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FFCF64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D5B3F">
        <w:rPr>
          <w:rFonts w:ascii="Open Sans" w:hAnsi="Open Sans" w:cs="Open Sans"/>
          <w:sz w:val="16"/>
          <w:szCs w:val="16"/>
        </w:rPr>
        <w:t>20</w:t>
      </w:r>
      <w:r w:rsidR="00A83DFA">
        <w:rPr>
          <w:rFonts w:ascii="Open Sans" w:hAnsi="Open Sans" w:cs="Open Sans"/>
          <w:sz w:val="16"/>
          <w:szCs w:val="16"/>
        </w:rPr>
        <w:t>.0</w:t>
      </w:r>
      <w:r w:rsidR="00975ABF">
        <w:rPr>
          <w:rFonts w:ascii="Open Sans" w:hAnsi="Open Sans" w:cs="Open Sans"/>
          <w:sz w:val="16"/>
          <w:szCs w:val="16"/>
        </w:rPr>
        <w:t>6</w:t>
      </w:r>
      <w:r w:rsidR="00A83DFA">
        <w:rPr>
          <w:rFonts w:ascii="Open Sans" w:hAnsi="Open Sans" w:cs="Open Sans"/>
          <w:sz w:val="16"/>
          <w:szCs w:val="16"/>
        </w:rPr>
        <w:t>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0851B3">
        <w:rPr>
          <w:rFonts w:ascii="Open Sans" w:hAnsi="Open Sans" w:cs="Open Sans"/>
          <w:sz w:val="16"/>
          <w:szCs w:val="16"/>
        </w:rPr>
        <w:t>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5611A7D7" w14:textId="77777777" w:rsidR="00FC5F71" w:rsidRDefault="00FC5F71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EC344C9" w14:textId="77777777" w:rsidR="00E66729" w:rsidRPr="00E66729" w:rsidRDefault="00E66729" w:rsidP="00E66729">
      <w:pPr>
        <w:suppressAutoHyphens/>
        <w:spacing w:after="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bookmarkStart w:id="0" w:name="_Hlk72488743"/>
      <w:r w:rsidRPr="00E66729">
        <w:rPr>
          <w:rFonts w:ascii="Open Sans" w:eastAsia="Times New Roman" w:hAnsi="Open Sans" w:cs="Open Sans"/>
          <w:sz w:val="16"/>
          <w:szCs w:val="16"/>
          <w:lang w:eastAsia="pl-PL"/>
        </w:rPr>
        <w:t>Nr postępowania:   2023/BZP 00226262/01</w:t>
      </w:r>
    </w:p>
    <w:p w14:paraId="743287FE" w14:textId="77777777" w:rsidR="00E66729" w:rsidRPr="00E66729" w:rsidRDefault="00E66729" w:rsidP="00E66729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E66729">
        <w:rPr>
          <w:rFonts w:ascii="Open Sans" w:eastAsia="Times New Roman" w:hAnsi="Open Sans" w:cs="Open Sans"/>
          <w:sz w:val="16"/>
          <w:szCs w:val="16"/>
          <w:lang w:eastAsia="pl-PL"/>
        </w:rPr>
        <w:t>Nr referencyjny:    13/AP/2023</w:t>
      </w:r>
    </w:p>
    <w:bookmarkEnd w:id="0"/>
    <w:p w14:paraId="51980539" w14:textId="77777777" w:rsidR="00E66729" w:rsidRPr="00E66729" w:rsidRDefault="00E66729" w:rsidP="00E66729">
      <w:pPr>
        <w:spacing w:after="0" w:line="240" w:lineRule="auto"/>
        <w:ind w:right="51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E66729">
        <w:rPr>
          <w:rFonts w:ascii="Open Sans" w:eastAsia="Times New Roman" w:hAnsi="Open Sans" w:cs="Open Sans"/>
          <w:sz w:val="16"/>
          <w:szCs w:val="16"/>
          <w:lang w:eastAsia="pl-PL"/>
        </w:rPr>
        <w:t>Identyfikator postępowania:</w:t>
      </w:r>
      <w:r w:rsidRPr="00E66729">
        <w:t xml:space="preserve"> </w:t>
      </w:r>
      <w:r w:rsidRPr="00E66729">
        <w:rPr>
          <w:rFonts w:ascii="Open Sans" w:eastAsia="Times New Roman" w:hAnsi="Open Sans" w:cs="Open Sans"/>
          <w:sz w:val="16"/>
          <w:szCs w:val="16"/>
          <w:lang w:eastAsia="pl-PL"/>
        </w:rPr>
        <w:t>ocds-148610-3ffe8bd8-f872-11ed-b70f-ae2d9e28ec7b</w:t>
      </w:r>
    </w:p>
    <w:p w14:paraId="3082B891" w14:textId="77777777" w:rsidR="00DB5C2A" w:rsidRPr="004170D5" w:rsidRDefault="00DB5C2A" w:rsidP="004170D5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972B2EF" w14:textId="77777777" w:rsidR="007A0780" w:rsidRPr="00833A1B" w:rsidRDefault="007A0780" w:rsidP="007A0780">
      <w:pPr>
        <w:spacing w:after="0" w:line="240" w:lineRule="auto"/>
        <w:ind w:right="-427"/>
        <w:jc w:val="both"/>
        <w:rPr>
          <w:rFonts w:ascii="Open Sans" w:hAnsi="Open Sans" w:cs="Open Sans"/>
        </w:rPr>
      </w:pPr>
    </w:p>
    <w:p w14:paraId="3977D8B0" w14:textId="77777777" w:rsidR="00AD4467" w:rsidRPr="00AD4467" w:rsidRDefault="00FD5B3F" w:rsidP="00AD4467">
      <w:pPr>
        <w:spacing w:after="0" w:line="240" w:lineRule="auto"/>
        <w:ind w:right="-42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D4467">
        <w:rPr>
          <w:rFonts w:ascii="Open Sans" w:hAnsi="Open Sans" w:cs="Open Sans"/>
          <w:sz w:val="20"/>
          <w:szCs w:val="20"/>
        </w:rPr>
        <w:t xml:space="preserve">           Postępowanie o udzielenie zamówienia publicznego prowadzone przez Przedsiębiorstwo Gospodarki  Komunalnej Sp. z o. o. w Koszalinie ul. Komunalna 5,   75 -724 Koszalin w trybie podstawowym </w:t>
      </w:r>
      <w:r w:rsidRPr="00AD4467">
        <w:rPr>
          <w:rFonts w:ascii="Open Sans" w:hAnsi="Open Sans" w:cs="Open Sans"/>
          <w:sz w:val="20"/>
          <w:szCs w:val="20"/>
        </w:rPr>
        <w:br/>
        <w:t>bez przeprowadzenia negocjacji,  o szacunkowej wartości poniżej 215 000 euro na zasadach określonych</w:t>
      </w:r>
      <w:r w:rsidRPr="00AD4467">
        <w:rPr>
          <w:rFonts w:ascii="Open Sans" w:hAnsi="Open Sans" w:cs="Open Sans"/>
          <w:sz w:val="20"/>
          <w:szCs w:val="20"/>
        </w:rPr>
        <w:br/>
        <w:t xml:space="preserve"> w ustawie</w:t>
      </w:r>
      <w:r w:rsidRPr="00AD4467">
        <w:rPr>
          <w:sz w:val="20"/>
          <w:szCs w:val="20"/>
        </w:rPr>
        <w:t xml:space="preserve"> </w:t>
      </w:r>
      <w:bookmarkStart w:id="1" w:name="_Hlk118465040"/>
      <w:r w:rsidRPr="00AD4467">
        <w:rPr>
          <w:rFonts w:ascii="Open Sans" w:hAnsi="Open Sans" w:cs="Open Sans"/>
          <w:sz w:val="20"/>
          <w:szCs w:val="20"/>
        </w:rPr>
        <w:t xml:space="preserve">z dnia 11 września 2019 r. Prawo zamówień publicznych tekst jednolity z dnia 16 sierpnia 2022 r. (Dz.U. z 2022 r. poz. 1710 z późn. zm.) </w:t>
      </w:r>
      <w:bookmarkEnd w:id="1"/>
      <w:r w:rsidRPr="00AD4467">
        <w:rPr>
          <w:rFonts w:ascii="Open Sans" w:hAnsi="Open Sans" w:cs="Open Sans"/>
          <w:sz w:val="20"/>
          <w:szCs w:val="20"/>
        </w:rPr>
        <w:t>zwanej dalej Ustawą PZP, na podstawie wymagań zawartych  w art. 275 pkt 1 w/w ustawy pn</w:t>
      </w:r>
      <w:bookmarkStart w:id="2" w:name="_Hlk121854723"/>
      <w:bookmarkStart w:id="3" w:name="_Hlk104452673"/>
      <w:r w:rsidRPr="00AD4467">
        <w:rPr>
          <w:rFonts w:ascii="Open Sans" w:hAnsi="Open Sans" w:cs="Open Sans"/>
          <w:sz w:val="20"/>
          <w:szCs w:val="20"/>
        </w:rPr>
        <w:t>:</w:t>
      </w:r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  <w:r w:rsidRPr="00AD44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Start w:id="9" w:name="_Hlk126926511"/>
      <w:bookmarkStart w:id="10" w:name="_Hlk134534538"/>
      <w:bookmarkEnd w:id="2"/>
      <w:bookmarkEnd w:id="3"/>
      <w:bookmarkEnd w:id="4"/>
      <w:bookmarkEnd w:id="5"/>
      <w:bookmarkEnd w:id="6"/>
      <w:bookmarkEnd w:id="7"/>
      <w:bookmarkEnd w:id="8"/>
      <w:r w:rsidR="00AD4467" w:rsidRPr="00AD4467">
        <w:rPr>
          <w:rFonts w:ascii="Open Sans" w:eastAsia="Times New Roman" w:hAnsi="Open Sans" w:cs="Open Sans"/>
          <w:sz w:val="20"/>
          <w:szCs w:val="20"/>
          <w:lang w:eastAsia="pl-PL"/>
        </w:rPr>
        <w:t>„Zadanie nr 2 -  Dostawa fabrycznie nowych 2 sztuk  kontenerów zamkniętych typu KP-40 do zbierania odpadów”.</w:t>
      </w:r>
      <w:r w:rsidR="00AD4467" w:rsidRPr="00AD44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bookmarkEnd w:id="9"/>
    </w:p>
    <w:bookmarkEnd w:id="10"/>
    <w:p w14:paraId="33D1787C" w14:textId="45C0B273" w:rsidR="000851B3" w:rsidRPr="00310D06" w:rsidRDefault="000851B3" w:rsidP="00AD4467">
      <w:pPr>
        <w:spacing w:after="0" w:line="240" w:lineRule="auto"/>
        <w:ind w:right="-427"/>
        <w:jc w:val="both"/>
        <w:rPr>
          <w:rFonts w:ascii="Open Sans" w:eastAsia="Times New Roman" w:hAnsi="Open Sans" w:cs="Open Sans"/>
          <w:b/>
          <w:color w:val="FF0000"/>
          <w:sz w:val="20"/>
          <w:szCs w:val="20"/>
        </w:rPr>
      </w:pPr>
    </w:p>
    <w:p w14:paraId="64483307" w14:textId="11E04634" w:rsidR="00FC5F71" w:rsidRDefault="000851B3" w:rsidP="000851B3">
      <w:pPr>
        <w:jc w:val="center"/>
        <w:rPr>
          <w:rFonts w:ascii="Open Sans" w:hAnsi="Open Sans" w:cs="Open Sans"/>
          <w:sz w:val="20"/>
          <w:szCs w:val="20"/>
        </w:rPr>
      </w:pPr>
      <w:r w:rsidRPr="000851B3">
        <w:rPr>
          <w:rFonts w:ascii="Open Sans" w:hAnsi="Open Sans" w:cs="Open Sans"/>
          <w:sz w:val="20"/>
          <w:szCs w:val="20"/>
        </w:rPr>
        <w:t>INFORMACJA O WYBORZE NAJKORZYSTNIEJSZEJ OFERTY</w:t>
      </w:r>
    </w:p>
    <w:p w14:paraId="09DC86F0" w14:textId="3B7A1F0C" w:rsidR="008B3D94" w:rsidRPr="00A03AF2" w:rsidRDefault="00FC5F71" w:rsidP="00C440C0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F75B28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420C0">
        <w:rPr>
          <w:rFonts w:ascii="Open Sans" w:hAnsi="Open Sans" w:cs="Open Sans"/>
          <w:sz w:val="20"/>
          <w:szCs w:val="20"/>
        </w:rPr>
        <w:t xml:space="preserve">Ustawy 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>informuje,</w:t>
      </w:r>
      <w:r w:rsidR="002C58AB">
        <w:rPr>
          <w:rFonts w:ascii="Open Sans" w:hAnsi="Open Sans" w:cs="Open Sans"/>
          <w:sz w:val="20"/>
          <w:szCs w:val="20"/>
        </w:rPr>
        <w:t xml:space="preserve"> </w:t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>w</w:t>
      </w:r>
      <w:r w:rsidR="008D18FE">
        <w:rPr>
          <w:rFonts w:ascii="Open Sans" w:hAnsi="Open Sans" w:cs="Open Sans"/>
          <w:sz w:val="20"/>
          <w:szCs w:val="20"/>
        </w:rPr>
        <w:t xml:space="preserve"> </w:t>
      </w:r>
      <w:r w:rsidR="00CF049A">
        <w:rPr>
          <w:rFonts w:ascii="Open Sans" w:hAnsi="Open Sans" w:cs="Open Sans"/>
          <w:sz w:val="20"/>
          <w:szCs w:val="20"/>
        </w:rPr>
        <w:t>p</w:t>
      </w:r>
      <w:r w:rsidR="00DB5C2A" w:rsidRPr="00A03AF2">
        <w:rPr>
          <w:rFonts w:ascii="Open Sans" w:hAnsi="Open Sans" w:cs="Open Sans"/>
          <w:sz w:val="20"/>
          <w:szCs w:val="20"/>
        </w:rPr>
        <w:t xml:space="preserve">rzedmiotowym postępowaniu </w:t>
      </w:r>
      <w:r w:rsidR="00536EEF" w:rsidRPr="00A03AF2">
        <w:rPr>
          <w:rFonts w:ascii="Open Sans" w:hAnsi="Open Sans" w:cs="Open Sans"/>
          <w:sz w:val="20"/>
          <w:szCs w:val="20"/>
        </w:rPr>
        <w:t xml:space="preserve"> </w:t>
      </w:r>
      <w:r w:rsidR="00DB5C2A" w:rsidRPr="00A03AF2">
        <w:rPr>
          <w:rFonts w:ascii="Open Sans" w:hAnsi="Open Sans" w:cs="Open Sans"/>
          <w:sz w:val="20"/>
          <w:szCs w:val="20"/>
        </w:rPr>
        <w:t>dokonał wyboru oferty najkorzystniejszej złożonej przez</w:t>
      </w:r>
      <w:r w:rsidR="008B3D94" w:rsidRPr="00A03AF2">
        <w:rPr>
          <w:rFonts w:ascii="Open Sans" w:hAnsi="Open Sans" w:cs="Open Sans"/>
          <w:sz w:val="20"/>
          <w:szCs w:val="20"/>
        </w:rPr>
        <w:t>:</w:t>
      </w:r>
      <w:r w:rsidR="006D422E" w:rsidRPr="00A03AF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</w:p>
    <w:p w14:paraId="2C44C123" w14:textId="6795AFFC" w:rsidR="00CF049A" w:rsidRPr="000841B6" w:rsidRDefault="003B27A9" w:rsidP="00C440C0">
      <w:pPr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841B6">
        <w:rPr>
          <w:rFonts w:ascii="Open Sans" w:hAnsi="Open Sans" w:cs="Open Sans"/>
          <w:b/>
          <w:bCs/>
          <w:sz w:val="20"/>
          <w:szCs w:val="20"/>
        </w:rPr>
        <w:t>„4M” M.Zięciak, J.Gałęska, P.Gałęski, R.Rabęda</w:t>
      </w:r>
      <w:r w:rsidR="000841B6">
        <w:rPr>
          <w:rFonts w:ascii="Open Sans" w:hAnsi="Open Sans" w:cs="Open Sans"/>
          <w:b/>
          <w:bCs/>
          <w:sz w:val="20"/>
          <w:szCs w:val="20"/>
        </w:rPr>
        <w:t>,</w:t>
      </w:r>
      <w:r w:rsidRPr="000841B6">
        <w:rPr>
          <w:rFonts w:ascii="Open Sans" w:hAnsi="Open Sans" w:cs="Open Sans"/>
          <w:b/>
          <w:bCs/>
          <w:sz w:val="20"/>
          <w:szCs w:val="20"/>
        </w:rPr>
        <w:t xml:space="preserve"> Spółka Jawna</w:t>
      </w:r>
      <w:r w:rsidR="00C15EEE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Pr="000841B6">
        <w:rPr>
          <w:rFonts w:ascii="Open Sans" w:hAnsi="Open Sans" w:cs="Open Sans"/>
          <w:b/>
          <w:bCs/>
          <w:sz w:val="20"/>
          <w:szCs w:val="20"/>
        </w:rPr>
        <w:t>ul. Gubińska 16, 66-600 Krosno Odrzańskie</w:t>
      </w:r>
    </w:p>
    <w:p w14:paraId="3AB925E6" w14:textId="0EF3710D" w:rsidR="009A0157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ą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 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otrzymała najwyższą liczbę punktów, obliczoną zgodnie ze wzor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12900915" w:rsidR="00DB5C2A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99ED99B" w:rsidR="009A0157" w:rsidRDefault="00590402" w:rsidP="009A0157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9A0157">
        <w:rPr>
          <w:rFonts w:ascii="Open Sans" w:eastAsia="Times New Roman" w:hAnsi="Open Sans" w:cs="Open Sans"/>
          <w:sz w:val="20"/>
          <w:szCs w:val="20"/>
          <w:lang w:eastAsia="pl-PL"/>
        </w:rPr>
        <w:t xml:space="preserve">a 1 oferta, która otrzymała najwyższą liczbę punktów w jedynym kryterium jakim była cena -100,00 pkt.  </w:t>
      </w:r>
      <w:bookmarkStart w:id="11" w:name="_Hlk114659076"/>
    </w:p>
    <w:bookmarkEnd w:id="11"/>
    <w:p w14:paraId="2998A097" w14:textId="77777777" w:rsidR="009501E2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</w:p>
    <w:p w14:paraId="7227EFD1" w14:textId="77777777" w:rsidR="009501E2" w:rsidRDefault="009501E2" w:rsidP="009501E2">
      <w:pPr>
        <w:ind w:left="5664" w:firstLine="708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2704B3D" w14:textId="5F559AFE" w:rsidR="00D26943" w:rsidRPr="00816158" w:rsidRDefault="00DB5C2A" w:rsidP="009501E2">
      <w:pPr>
        <w:ind w:left="5664" w:firstLine="708"/>
        <w:jc w:val="both"/>
        <w:rPr>
          <w:rFonts w:ascii="Open Sans" w:hAnsi="Open Sans" w:cs="Open Sans"/>
          <w:sz w:val="20"/>
          <w:szCs w:val="20"/>
        </w:rPr>
      </w:pP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AA5A" w14:textId="77777777" w:rsidR="002D33A7" w:rsidRDefault="002D33A7" w:rsidP="00732A8A">
      <w:pPr>
        <w:spacing w:after="0" w:line="240" w:lineRule="auto"/>
      </w:pPr>
      <w:r>
        <w:separator/>
      </w:r>
    </w:p>
  </w:endnote>
  <w:endnote w:type="continuationSeparator" w:id="0">
    <w:p w14:paraId="4BA35AF4" w14:textId="77777777" w:rsidR="002D33A7" w:rsidRDefault="002D33A7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8065" w14:textId="77777777" w:rsidR="002D33A7" w:rsidRDefault="002D33A7" w:rsidP="00732A8A">
      <w:pPr>
        <w:spacing w:after="0" w:line="240" w:lineRule="auto"/>
      </w:pPr>
      <w:r>
        <w:separator/>
      </w:r>
    </w:p>
  </w:footnote>
  <w:footnote w:type="continuationSeparator" w:id="0">
    <w:p w14:paraId="409CABFF" w14:textId="77777777" w:rsidR="002D33A7" w:rsidRDefault="002D33A7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62894"/>
    <w:rsid w:val="000807AD"/>
    <w:rsid w:val="000841B6"/>
    <w:rsid w:val="000851B3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54B80"/>
    <w:rsid w:val="00284E7B"/>
    <w:rsid w:val="002A4453"/>
    <w:rsid w:val="002B196E"/>
    <w:rsid w:val="002B5E9E"/>
    <w:rsid w:val="002C5090"/>
    <w:rsid w:val="002C58AB"/>
    <w:rsid w:val="002D33A7"/>
    <w:rsid w:val="002F5FBD"/>
    <w:rsid w:val="003065AF"/>
    <w:rsid w:val="00310D06"/>
    <w:rsid w:val="00310DCE"/>
    <w:rsid w:val="0031154C"/>
    <w:rsid w:val="00312F4C"/>
    <w:rsid w:val="00315C1A"/>
    <w:rsid w:val="003374A2"/>
    <w:rsid w:val="00345A58"/>
    <w:rsid w:val="00355B37"/>
    <w:rsid w:val="00374536"/>
    <w:rsid w:val="0038757E"/>
    <w:rsid w:val="003A7097"/>
    <w:rsid w:val="003A7C77"/>
    <w:rsid w:val="003B27A9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170D5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72A54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0780"/>
    <w:rsid w:val="007A23D2"/>
    <w:rsid w:val="007A732A"/>
    <w:rsid w:val="007B399B"/>
    <w:rsid w:val="007E6AA2"/>
    <w:rsid w:val="007F5106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821DD"/>
    <w:rsid w:val="0089388F"/>
    <w:rsid w:val="008A3A64"/>
    <w:rsid w:val="008B3D94"/>
    <w:rsid w:val="008D18FE"/>
    <w:rsid w:val="008D1DCE"/>
    <w:rsid w:val="008D4E0E"/>
    <w:rsid w:val="008E59BA"/>
    <w:rsid w:val="008E709E"/>
    <w:rsid w:val="00921E10"/>
    <w:rsid w:val="009238CB"/>
    <w:rsid w:val="00940422"/>
    <w:rsid w:val="00942BB4"/>
    <w:rsid w:val="009501E2"/>
    <w:rsid w:val="00956710"/>
    <w:rsid w:val="00963406"/>
    <w:rsid w:val="0096453A"/>
    <w:rsid w:val="009665C4"/>
    <w:rsid w:val="00975ABF"/>
    <w:rsid w:val="009842B9"/>
    <w:rsid w:val="009A0157"/>
    <w:rsid w:val="009A6259"/>
    <w:rsid w:val="009F293F"/>
    <w:rsid w:val="009F3B8B"/>
    <w:rsid w:val="009F5BB6"/>
    <w:rsid w:val="009F6E00"/>
    <w:rsid w:val="00A03AF2"/>
    <w:rsid w:val="00A20317"/>
    <w:rsid w:val="00A21B7D"/>
    <w:rsid w:val="00A244EA"/>
    <w:rsid w:val="00A30165"/>
    <w:rsid w:val="00A31318"/>
    <w:rsid w:val="00A31D7B"/>
    <w:rsid w:val="00A3698F"/>
    <w:rsid w:val="00A41833"/>
    <w:rsid w:val="00A420C0"/>
    <w:rsid w:val="00A57F4D"/>
    <w:rsid w:val="00A83451"/>
    <w:rsid w:val="00A83DFA"/>
    <w:rsid w:val="00A9238A"/>
    <w:rsid w:val="00A96433"/>
    <w:rsid w:val="00A97798"/>
    <w:rsid w:val="00AA2DC7"/>
    <w:rsid w:val="00AB5760"/>
    <w:rsid w:val="00AC3279"/>
    <w:rsid w:val="00AD0882"/>
    <w:rsid w:val="00AD4467"/>
    <w:rsid w:val="00AD56BF"/>
    <w:rsid w:val="00AE1375"/>
    <w:rsid w:val="00AF2D0A"/>
    <w:rsid w:val="00B07CBB"/>
    <w:rsid w:val="00B973B1"/>
    <w:rsid w:val="00C02D8E"/>
    <w:rsid w:val="00C07F3B"/>
    <w:rsid w:val="00C15EEE"/>
    <w:rsid w:val="00C334F4"/>
    <w:rsid w:val="00C433B6"/>
    <w:rsid w:val="00C440C0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049A"/>
    <w:rsid w:val="00CF70A3"/>
    <w:rsid w:val="00D115D8"/>
    <w:rsid w:val="00D17CA2"/>
    <w:rsid w:val="00D20881"/>
    <w:rsid w:val="00D22301"/>
    <w:rsid w:val="00D26943"/>
    <w:rsid w:val="00D2703F"/>
    <w:rsid w:val="00D33CF9"/>
    <w:rsid w:val="00D53ADB"/>
    <w:rsid w:val="00D7673F"/>
    <w:rsid w:val="00DA4BC9"/>
    <w:rsid w:val="00DA6FD1"/>
    <w:rsid w:val="00DB5C2A"/>
    <w:rsid w:val="00DC5F33"/>
    <w:rsid w:val="00E0124C"/>
    <w:rsid w:val="00E02092"/>
    <w:rsid w:val="00E31160"/>
    <w:rsid w:val="00E314A1"/>
    <w:rsid w:val="00E35716"/>
    <w:rsid w:val="00E55B55"/>
    <w:rsid w:val="00E66729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75B28"/>
    <w:rsid w:val="00FB0BBD"/>
    <w:rsid w:val="00FC5F71"/>
    <w:rsid w:val="00FD5B3F"/>
    <w:rsid w:val="00FE18A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6</cp:revision>
  <cp:lastPrinted>2023-06-19T09:38:00Z</cp:lastPrinted>
  <dcterms:created xsi:type="dcterms:W3CDTF">2023-06-20T05:58:00Z</dcterms:created>
  <dcterms:modified xsi:type="dcterms:W3CDTF">2023-06-20T06:04:00Z</dcterms:modified>
</cp:coreProperties>
</file>