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8708" w14:textId="77777777" w:rsidR="00DA16EA" w:rsidRDefault="00DA16EA" w:rsidP="00DA16EA">
      <w:pPr>
        <w:jc w:val="right"/>
      </w:pPr>
      <w:r>
        <w:t>Załącznik nr 2</w:t>
      </w:r>
    </w:p>
    <w:p w14:paraId="5AFDF906" w14:textId="77777777" w:rsidR="00DA16EA" w:rsidRDefault="00DA16EA" w:rsidP="00DA16EA">
      <w:pPr>
        <w:pStyle w:val="Tekstpodstawowywcity31"/>
        <w:ind w:left="0"/>
        <w:jc w:val="right"/>
      </w:pPr>
    </w:p>
    <w:p w14:paraId="5C474115" w14:textId="77777777" w:rsidR="00DA16EA" w:rsidRDefault="00DA16EA" w:rsidP="00DA16EA">
      <w:pPr>
        <w:pStyle w:val="Tekstpodstawowywcity31"/>
        <w:ind w:left="0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0FEF16D1" w14:textId="77777777" w:rsidTr="00836401">
        <w:trPr>
          <w:trHeight w:val="850"/>
        </w:trPr>
        <w:tc>
          <w:tcPr>
            <w:tcW w:w="3085" w:type="dxa"/>
          </w:tcPr>
          <w:p w14:paraId="575C2D9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064D49D5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5E16134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10DAC4F2" w14:textId="77777777" w:rsidTr="00836401">
        <w:trPr>
          <w:trHeight w:val="567"/>
        </w:trPr>
        <w:tc>
          <w:tcPr>
            <w:tcW w:w="3085" w:type="dxa"/>
          </w:tcPr>
          <w:p w14:paraId="624AF8FC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713ECA10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7563F25" w14:textId="77777777" w:rsidTr="00836401">
        <w:trPr>
          <w:trHeight w:val="567"/>
        </w:trPr>
        <w:tc>
          <w:tcPr>
            <w:tcW w:w="3085" w:type="dxa"/>
          </w:tcPr>
          <w:p w14:paraId="33C23894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3D01563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841901F" w14:textId="77777777" w:rsidTr="00836401">
        <w:trPr>
          <w:trHeight w:val="567"/>
        </w:trPr>
        <w:tc>
          <w:tcPr>
            <w:tcW w:w="3085" w:type="dxa"/>
          </w:tcPr>
          <w:p w14:paraId="42C1583E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0E630849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41666ABC" w14:textId="77777777" w:rsidTr="00836401">
        <w:trPr>
          <w:trHeight w:val="567"/>
        </w:trPr>
        <w:tc>
          <w:tcPr>
            <w:tcW w:w="3085" w:type="dxa"/>
          </w:tcPr>
          <w:p w14:paraId="5642A032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55087B1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9811E99" w14:textId="77777777" w:rsidR="00DA16EA" w:rsidRDefault="00DA16EA" w:rsidP="00DA16EA">
      <w:pPr>
        <w:jc w:val="both"/>
        <w:rPr>
          <w:i/>
          <w:sz w:val="16"/>
          <w:szCs w:val="16"/>
        </w:rPr>
      </w:pPr>
    </w:p>
    <w:p w14:paraId="697FD295" w14:textId="77777777" w:rsidR="00DA16EA" w:rsidRDefault="00DA16EA" w:rsidP="00DA16EA">
      <w:pPr>
        <w:jc w:val="both"/>
        <w:rPr>
          <w:i/>
          <w:sz w:val="16"/>
          <w:szCs w:val="16"/>
        </w:rPr>
      </w:pPr>
    </w:p>
    <w:p w14:paraId="67BE99D5" w14:textId="77777777" w:rsidR="00DA16EA" w:rsidRDefault="00DA16EA" w:rsidP="00DA16EA">
      <w:pPr>
        <w:pStyle w:val="Nagwek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 w14:paraId="16207C50" w14:textId="77777777" w:rsidR="00DA16EA" w:rsidRDefault="00DA16EA" w:rsidP="00DA16EA">
      <w:pPr>
        <w:jc w:val="center"/>
        <w:rPr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14:paraId="774DCD2B" w14:textId="77777777" w:rsidR="00DA16EA" w:rsidRDefault="00DA16EA" w:rsidP="00DA16EA">
      <w:pPr>
        <w:jc w:val="center"/>
        <w:rPr>
          <w:sz w:val="20"/>
          <w:szCs w:val="20"/>
        </w:rPr>
      </w:pPr>
    </w:p>
    <w:p w14:paraId="7EC4EF17" w14:textId="77777777" w:rsidR="00DA16EA" w:rsidRDefault="00DA16EA" w:rsidP="00DA16EA">
      <w:pPr>
        <w:jc w:val="center"/>
        <w:rPr>
          <w:sz w:val="20"/>
          <w:szCs w:val="20"/>
        </w:rPr>
      </w:pPr>
    </w:p>
    <w:p w14:paraId="64154AF3" w14:textId="77777777" w:rsidR="00DA16EA" w:rsidRDefault="00DA16EA" w:rsidP="00DA16EA">
      <w:pPr>
        <w:jc w:val="center"/>
        <w:rPr>
          <w:sz w:val="20"/>
          <w:szCs w:val="20"/>
        </w:rPr>
      </w:pPr>
    </w:p>
    <w:p w14:paraId="1FE94763" w14:textId="199ADC68" w:rsidR="00DA16EA" w:rsidRPr="00BF227C" w:rsidRDefault="00DA16EA" w:rsidP="00DA16EA">
      <w:pPr>
        <w:autoSpaceDE w:val="0"/>
        <w:jc w:val="both"/>
        <w:rPr>
          <w:rFonts w:eastAsia="Times New Roman" w:cs="Times New Roman"/>
          <w:b/>
          <w:bCs/>
        </w:rPr>
      </w:pPr>
      <w:r w:rsidRPr="00BF227C">
        <w:rPr>
          <w:rFonts w:eastAsia="Times New Roman" w:cs="Times New Roman"/>
        </w:rPr>
        <w:t>Przyst</w:t>
      </w:r>
      <w:r w:rsidRPr="00BF227C">
        <w:rPr>
          <w:rFonts w:eastAsia="TT2Co00" w:cs="TT2Co00"/>
        </w:rPr>
        <w:t>ę</w:t>
      </w:r>
      <w:r w:rsidRPr="00BF227C">
        <w:rPr>
          <w:rFonts w:eastAsia="Times New Roman" w:cs="Times New Roman"/>
        </w:rPr>
        <w:t>puj</w:t>
      </w:r>
      <w:r w:rsidRPr="00BF227C">
        <w:rPr>
          <w:rFonts w:eastAsia="TT2Co00" w:cs="TT2Co00"/>
        </w:rPr>
        <w:t>ą</w:t>
      </w:r>
      <w:r w:rsidRPr="00BF227C">
        <w:rPr>
          <w:rFonts w:eastAsia="Times New Roman" w:cs="Times New Roman"/>
        </w:rPr>
        <w:t>c do udziału w post</w:t>
      </w:r>
      <w:r w:rsidRPr="00BF227C">
        <w:rPr>
          <w:rFonts w:eastAsia="TT2Co00" w:cs="TT2Co00"/>
        </w:rPr>
        <w:t>ę</w:t>
      </w:r>
      <w:r w:rsidRPr="00BF227C">
        <w:rPr>
          <w:rFonts w:eastAsia="Times New Roman" w:cs="Times New Roman"/>
        </w:rPr>
        <w:t xml:space="preserve">powaniu o udzielenie zamówienia w trybie przetargu nieograniczonego pn.: </w:t>
      </w:r>
      <w:r w:rsidRPr="003368D6">
        <w:rPr>
          <w:rFonts w:eastAsia="Times New Roman" w:cs="Times New Roman"/>
          <w:b/>
        </w:rPr>
        <w:t>„</w:t>
      </w:r>
      <w:r w:rsidR="00E94D7F" w:rsidRPr="00E94D7F">
        <w:rPr>
          <w:rFonts w:eastAsia="Times New Roman" w:cs="Times New Roman"/>
          <w:b/>
        </w:rPr>
        <w:t xml:space="preserve">Opracowanie wstępnej koncepcji i wykonanie dokumentacji projektowej przebudowy sieci kanalizacji sanitarnej w drodze między garażami przy ul. B. Krzywoustego w Inowrocławiu </w:t>
      </w:r>
      <w:r w:rsidR="003368D6" w:rsidRPr="003368D6">
        <w:rPr>
          <w:rFonts w:eastAsia="Times New Roman" w:cs="Times New Roman"/>
          <w:b/>
        </w:rPr>
        <w:t>”</w:t>
      </w:r>
      <w:r w:rsidR="003368D6" w:rsidRPr="003368D6">
        <w:rPr>
          <w:rFonts w:eastAsia="Times New Roman" w:cs="Times New Roman"/>
          <w:bCs/>
        </w:rPr>
        <w:t xml:space="preserve"> </w:t>
      </w:r>
    </w:p>
    <w:p w14:paraId="53646526" w14:textId="77777777" w:rsidR="00DA16EA" w:rsidRDefault="00DA16EA" w:rsidP="00DA16EA">
      <w:pPr>
        <w:autoSpaceDE w:val="0"/>
        <w:rPr>
          <w:rFonts w:eastAsia="Times New Roman" w:cs="Times New Roman"/>
        </w:rPr>
      </w:pPr>
    </w:p>
    <w:p w14:paraId="4D8947E2" w14:textId="3A105FA9" w:rsidR="00DA16EA" w:rsidRDefault="00DA16EA" w:rsidP="00DA16EA">
      <w:pPr>
        <w:autoSpaceDE w:val="0"/>
        <w:jc w:val="both"/>
        <w:rPr>
          <w:rFonts w:eastAsia="Times New Roman" w:cs="Times New Roman"/>
        </w:rPr>
      </w:pPr>
      <w:r w:rsidRPr="00DA16EA">
        <w:rPr>
          <w:rFonts w:eastAsia="Times New Roman" w:cs="Times New Roman"/>
        </w:rPr>
        <w:t>o</w:t>
      </w:r>
      <w:r w:rsidRPr="00DA16EA">
        <w:rPr>
          <w:rFonts w:eastAsia="TT2Co00" w:cs="Times New Roman"/>
        </w:rPr>
        <w:t>ś</w:t>
      </w:r>
      <w:r w:rsidRPr="00DA16EA">
        <w:rPr>
          <w:rFonts w:eastAsia="Times New Roman" w:cs="Times New Roman"/>
        </w:rPr>
        <w:t xml:space="preserve">wiadczamy, </w:t>
      </w:r>
      <w:r w:rsidRPr="00DA16EA">
        <w:rPr>
          <w:rFonts w:eastAsia="TT2Co00" w:cs="Times New Roman"/>
        </w:rPr>
        <w:t>ż</w:t>
      </w:r>
      <w:r w:rsidRPr="00DA16EA">
        <w:rPr>
          <w:rFonts w:eastAsia="Times New Roman" w:cs="Times New Roman"/>
        </w:rPr>
        <w:t>e spełniamy warunki post</w:t>
      </w:r>
      <w:r w:rsidRPr="00DA16EA">
        <w:rPr>
          <w:rFonts w:eastAsia="TT2Co00" w:cs="Times New Roman"/>
        </w:rPr>
        <w:t>ę</w:t>
      </w:r>
      <w:r w:rsidRPr="00DA16EA">
        <w:rPr>
          <w:rFonts w:eastAsia="Times New Roman" w:cs="Times New Roman"/>
        </w:rPr>
        <w:t xml:space="preserve">powania o udzielenie zamówienia na mocy </w:t>
      </w:r>
      <w:r w:rsidRPr="00DA16EA">
        <w:rPr>
          <w:rFonts w:cs="Times New Roman"/>
          <w:b/>
        </w:rPr>
        <w:t xml:space="preserve">§ 11 </w:t>
      </w:r>
      <w:r w:rsidRPr="00DA16EA">
        <w:rPr>
          <w:rFonts w:eastAsia="Times New Roman" w:cs="Times New Roman"/>
        </w:rPr>
        <w:t xml:space="preserve"> </w:t>
      </w:r>
      <w:r w:rsidRPr="00DA16EA">
        <w:rPr>
          <w:rFonts w:eastAsia="Times New Roman" w:cs="Times New Roman"/>
          <w:b/>
        </w:rPr>
        <w:t xml:space="preserve">Regulaminu udzielania zamówień PWiK Sp. z o.o. </w:t>
      </w:r>
      <w:r w:rsidRPr="00DA16EA">
        <w:rPr>
          <w:rFonts w:eastAsia="Times New Roman" w:cs="Times New Roman"/>
        </w:rPr>
        <w:t>dotycz</w:t>
      </w:r>
      <w:r w:rsidRPr="00DA16EA">
        <w:rPr>
          <w:rFonts w:eastAsia="TT2Co00" w:cs="Times New Roman"/>
        </w:rPr>
        <w:t>ą</w:t>
      </w:r>
      <w:r w:rsidRPr="00DA16EA">
        <w:rPr>
          <w:rFonts w:eastAsia="Times New Roman" w:cs="Times New Roman"/>
        </w:rPr>
        <w:t>cego:</w:t>
      </w:r>
    </w:p>
    <w:p w14:paraId="2132B016" w14:textId="77777777" w:rsidR="00566B48" w:rsidRDefault="00566B48" w:rsidP="00DA16EA">
      <w:pPr>
        <w:autoSpaceDE w:val="0"/>
        <w:jc w:val="both"/>
        <w:rPr>
          <w:rFonts w:eastAsia="Times New Roman" w:cs="Times New Roman"/>
        </w:rPr>
      </w:pPr>
    </w:p>
    <w:p w14:paraId="0900476D" w14:textId="46B0A6BD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zdolności do występowania w obrocie gospodarczym,</w:t>
      </w:r>
    </w:p>
    <w:p w14:paraId="6AC0D100" w14:textId="5A8542BE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uprawnień do prowadzenia określonej działalności gospodarczej lub zawodowej, o ile wynika to z odrębnych przepisów,</w:t>
      </w:r>
    </w:p>
    <w:p w14:paraId="021ED3E1" w14:textId="13C24687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sytuacji ekonomicznej lub finansowej</w:t>
      </w:r>
    </w:p>
    <w:p w14:paraId="70B7F951" w14:textId="61645318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zdolności technicznej lub zawodowej.</w:t>
      </w:r>
    </w:p>
    <w:p w14:paraId="26978437" w14:textId="77777777" w:rsidR="00DA16EA" w:rsidRPr="00DA16EA" w:rsidRDefault="00DA16EA" w:rsidP="00DA16EA">
      <w:pPr>
        <w:pStyle w:val="Zwykytekst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6E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B619B87" w14:textId="77777777" w:rsidR="00DA16EA" w:rsidRP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  <w:sz w:val="20"/>
          <w:szCs w:val="20"/>
        </w:rPr>
      </w:pPr>
    </w:p>
    <w:p w14:paraId="4A98647B" w14:textId="77777777" w:rsidR="00DA16EA" w:rsidRP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  <w:sz w:val="20"/>
          <w:szCs w:val="20"/>
        </w:rPr>
      </w:pPr>
    </w:p>
    <w:p w14:paraId="5353A5BD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4B0A2272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5ED840A3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9348329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5E987C7B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E96A6AC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6484DA77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57BDFA18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7109E528" w14:textId="77777777" w:rsidR="00DA16EA" w:rsidRDefault="00DA16EA" w:rsidP="00DA16EA">
      <w:pPr>
        <w:pStyle w:val="Kadaver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53"/>
          <w:tab w:val="left" w:pos="1873"/>
          <w:tab w:val="left" w:pos="2593"/>
          <w:tab w:val="left" w:pos="331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  <w:tab w:val="left" w:pos="9073"/>
        </w:tabs>
        <w:suppressAutoHyphens w:val="0"/>
        <w:ind w:left="433" w:hanging="433"/>
        <w:jc w:val="right"/>
        <w:rPr>
          <w:b/>
          <w:sz w:val="20"/>
        </w:rPr>
      </w:pPr>
    </w:p>
    <w:p w14:paraId="23A9282B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B76BE2F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056ACC45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6D2B3992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E4C9352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4ABC7F3D" w14:textId="36B3D29A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BA33C82" w14:textId="77777777" w:rsidR="00CA10CE" w:rsidRDefault="00CA10CE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3C6A27D1" w14:textId="0D79E39A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181D4A30" w14:textId="77777777" w:rsidR="00CA10CE" w:rsidRDefault="00CA10CE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3906ED25" w14:textId="2FB31CCD" w:rsidR="00DA16EA" w:rsidRDefault="00DA16EA" w:rsidP="00DA16EA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t xml:space="preserve"> Załącznik nr 3</w:t>
      </w:r>
    </w:p>
    <w:p w14:paraId="0564AFDB" w14:textId="02BB0DB3" w:rsidR="00CA10CE" w:rsidRDefault="00CA10CE" w:rsidP="00DA16EA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2CA48BB3" w14:textId="77777777" w:rsidTr="00836401">
        <w:trPr>
          <w:trHeight w:val="850"/>
        </w:trPr>
        <w:tc>
          <w:tcPr>
            <w:tcW w:w="3085" w:type="dxa"/>
          </w:tcPr>
          <w:p w14:paraId="0E78F81A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51D2C72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1E2FD900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262AEB5" w14:textId="77777777" w:rsidTr="00836401">
        <w:trPr>
          <w:trHeight w:val="567"/>
        </w:trPr>
        <w:tc>
          <w:tcPr>
            <w:tcW w:w="3085" w:type="dxa"/>
          </w:tcPr>
          <w:p w14:paraId="3F901C6E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169F8FF7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2A5D9CF" w14:textId="77777777" w:rsidTr="00836401">
        <w:trPr>
          <w:trHeight w:val="567"/>
        </w:trPr>
        <w:tc>
          <w:tcPr>
            <w:tcW w:w="3085" w:type="dxa"/>
          </w:tcPr>
          <w:p w14:paraId="1ED4FD2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6C0122E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6F16FD4" w14:textId="77777777" w:rsidTr="00836401">
        <w:trPr>
          <w:trHeight w:val="567"/>
        </w:trPr>
        <w:tc>
          <w:tcPr>
            <w:tcW w:w="3085" w:type="dxa"/>
          </w:tcPr>
          <w:p w14:paraId="2FA1897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6323FEC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0B59585" w14:textId="77777777" w:rsidTr="00836401">
        <w:trPr>
          <w:trHeight w:val="567"/>
        </w:trPr>
        <w:tc>
          <w:tcPr>
            <w:tcW w:w="3085" w:type="dxa"/>
          </w:tcPr>
          <w:p w14:paraId="275C14EC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129B73C9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6A4341C8" w14:textId="77777777" w:rsidR="00DA16EA" w:rsidRDefault="00DA16EA" w:rsidP="00DA16EA">
      <w:pPr>
        <w:jc w:val="both"/>
        <w:rPr>
          <w:i/>
          <w:sz w:val="16"/>
          <w:szCs w:val="16"/>
        </w:rPr>
      </w:pPr>
    </w:p>
    <w:p w14:paraId="313F84DA" w14:textId="77777777" w:rsidR="00DA16EA" w:rsidRDefault="00DA16EA" w:rsidP="00DA16EA">
      <w:pPr>
        <w:pStyle w:val="Nagwek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 w14:paraId="6CD867F3" w14:textId="77777777" w:rsidR="00DA16EA" w:rsidRDefault="00DA16EA" w:rsidP="00DA16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braku podstaw do wykluczenia z postępowania </w:t>
      </w:r>
    </w:p>
    <w:p w14:paraId="4518BD6D" w14:textId="77777777" w:rsidR="00DA16EA" w:rsidRDefault="00DA16EA" w:rsidP="00DA16EA">
      <w:pPr>
        <w:jc w:val="center"/>
        <w:rPr>
          <w:sz w:val="20"/>
          <w:szCs w:val="20"/>
        </w:rPr>
      </w:pPr>
    </w:p>
    <w:p w14:paraId="6127EB04" w14:textId="69104C07" w:rsidR="00DA16EA" w:rsidRPr="003368D6" w:rsidRDefault="00DA16EA" w:rsidP="00DA16EA">
      <w:pPr>
        <w:autoSpaceDE w:val="0"/>
        <w:jc w:val="both"/>
        <w:rPr>
          <w:rFonts w:eastAsia="Times New Roman" w:cs="Times New Roman"/>
          <w:b/>
          <w:sz w:val="20"/>
          <w:szCs w:val="20"/>
        </w:rPr>
      </w:pPr>
      <w:r w:rsidRPr="00BF227C">
        <w:rPr>
          <w:rFonts w:eastAsia="Times New Roman" w:cs="Times New Roman"/>
          <w:sz w:val="20"/>
          <w:szCs w:val="20"/>
        </w:rPr>
        <w:t>Przyst</w:t>
      </w:r>
      <w:r w:rsidRPr="00BF227C">
        <w:rPr>
          <w:rFonts w:eastAsia="TT2Co00" w:cs="TT2Co00"/>
          <w:sz w:val="20"/>
          <w:szCs w:val="20"/>
        </w:rPr>
        <w:t>ę</w:t>
      </w:r>
      <w:r w:rsidRPr="00BF227C">
        <w:rPr>
          <w:rFonts w:eastAsia="Times New Roman" w:cs="Times New Roman"/>
          <w:sz w:val="20"/>
          <w:szCs w:val="20"/>
        </w:rPr>
        <w:t>puj</w:t>
      </w:r>
      <w:r w:rsidRPr="00BF227C">
        <w:rPr>
          <w:rFonts w:eastAsia="TT2Co00" w:cs="TT2Co00"/>
          <w:sz w:val="20"/>
          <w:szCs w:val="20"/>
        </w:rPr>
        <w:t>ą</w:t>
      </w:r>
      <w:r w:rsidRPr="00BF227C">
        <w:rPr>
          <w:rFonts w:eastAsia="Times New Roman" w:cs="Times New Roman"/>
          <w:sz w:val="20"/>
          <w:szCs w:val="20"/>
        </w:rPr>
        <w:t>c do udziału w post</w:t>
      </w:r>
      <w:r w:rsidRPr="00BF227C">
        <w:rPr>
          <w:rFonts w:eastAsia="TT2Co00" w:cs="TT2Co00"/>
          <w:sz w:val="20"/>
          <w:szCs w:val="20"/>
        </w:rPr>
        <w:t>ę</w:t>
      </w:r>
      <w:r w:rsidRPr="00BF227C">
        <w:rPr>
          <w:rFonts w:eastAsia="Times New Roman" w:cs="Times New Roman"/>
          <w:sz w:val="20"/>
          <w:szCs w:val="20"/>
        </w:rPr>
        <w:t xml:space="preserve">powaniu o udzielenie zamówienia w trybie przetargu nieograniczonego pn.: </w:t>
      </w:r>
      <w:r w:rsidRPr="003368D6">
        <w:rPr>
          <w:rFonts w:eastAsia="Times New Roman" w:cs="Times New Roman"/>
          <w:b/>
          <w:sz w:val="20"/>
          <w:szCs w:val="20"/>
        </w:rPr>
        <w:t>„</w:t>
      </w:r>
      <w:r w:rsidR="00E94D7F" w:rsidRPr="00E94D7F">
        <w:rPr>
          <w:rFonts w:eastAsia="Times New Roman" w:cs="Times New Roman"/>
          <w:b/>
          <w:sz w:val="20"/>
          <w:szCs w:val="20"/>
        </w:rPr>
        <w:t xml:space="preserve">Opracowanie wstępnej koncepcji i wykonanie dokumentacji projektowej przebudowy sieci kanalizacji sanitarnej w drodze między garażami przy ul. B. Krzywoustego w Inowrocławiu </w:t>
      </w:r>
      <w:r w:rsidR="003368D6" w:rsidRPr="003368D6">
        <w:rPr>
          <w:rFonts w:eastAsia="Times New Roman" w:cs="Times New Roman"/>
          <w:b/>
          <w:sz w:val="20"/>
          <w:szCs w:val="20"/>
        </w:rPr>
        <w:t xml:space="preserve">” </w:t>
      </w:r>
    </w:p>
    <w:p w14:paraId="536FF249" w14:textId="77777777" w:rsidR="00DA16EA" w:rsidRPr="006F1DC8" w:rsidRDefault="00DA16EA" w:rsidP="00DA16EA">
      <w:pPr>
        <w:autoSpaceDE w:val="0"/>
        <w:rPr>
          <w:rFonts w:eastAsia="Times New Roman" w:cs="Times New Roman"/>
          <w:b/>
          <w:bCs/>
          <w:sz w:val="20"/>
          <w:szCs w:val="20"/>
        </w:rPr>
      </w:pPr>
    </w:p>
    <w:p w14:paraId="08AEC1B3" w14:textId="77777777" w:rsidR="00DA16EA" w:rsidRPr="006F1DC8" w:rsidRDefault="00DA16EA" w:rsidP="00DA16EA">
      <w:pPr>
        <w:autoSpaceDE w:val="0"/>
        <w:jc w:val="both"/>
        <w:rPr>
          <w:sz w:val="20"/>
          <w:szCs w:val="20"/>
        </w:rPr>
      </w:pPr>
      <w:r w:rsidRPr="006F1DC8">
        <w:rPr>
          <w:sz w:val="20"/>
          <w:szCs w:val="20"/>
        </w:rPr>
        <w:t xml:space="preserve">oświadczamy, że nie podlegamy wykluczeniu z postępowania o udzielenie zamówienia na mocy </w:t>
      </w:r>
      <w:r w:rsidRPr="006F1DC8">
        <w:rPr>
          <w:rFonts w:cs="Times New Roman"/>
          <w:b/>
          <w:sz w:val="20"/>
          <w:szCs w:val="20"/>
        </w:rPr>
        <w:t>§ 12</w:t>
      </w:r>
      <w:r w:rsidRPr="006F1DC8">
        <w:rPr>
          <w:b/>
          <w:sz w:val="20"/>
          <w:szCs w:val="20"/>
        </w:rPr>
        <w:t xml:space="preserve"> </w:t>
      </w:r>
      <w:r w:rsidRPr="006F1DC8">
        <w:rPr>
          <w:sz w:val="20"/>
          <w:szCs w:val="20"/>
        </w:rPr>
        <w:t xml:space="preserve">Regulaminu udzielania zamówień PWiK Sp. z o.o., który mówi iż:  </w:t>
      </w:r>
    </w:p>
    <w:p w14:paraId="3349A813" w14:textId="77777777" w:rsidR="00DA16EA" w:rsidRPr="006F1DC8" w:rsidRDefault="00DA16EA" w:rsidP="00DA16EA">
      <w:pPr>
        <w:pStyle w:val="Zwykytekst1"/>
        <w:jc w:val="both"/>
        <w:rPr>
          <w:rFonts w:ascii="Times New Roman" w:hAnsi="Times New Roman"/>
          <w:b/>
          <w:sz w:val="18"/>
          <w:szCs w:val="18"/>
        </w:rPr>
      </w:pPr>
      <w:r w:rsidRPr="006F1DC8">
        <w:rPr>
          <w:rFonts w:ascii="Times New Roman" w:hAnsi="Times New Roman"/>
          <w:b/>
          <w:sz w:val="18"/>
          <w:szCs w:val="18"/>
        </w:rPr>
        <w:t xml:space="preserve">„Zamawiający wyklucza z postępowania o udzielenie zamówienia wykonawców: </w:t>
      </w:r>
    </w:p>
    <w:p w14:paraId="2BC1B5A6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14:paraId="4162657D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wykonawców, którzy zalegają z uiszczeniem podatków, opłat lub składek na ubezpieczenia społeczne lub zdrowotne, z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wyjątkiem przypadków gdy uzyskali oni przewidziane prawem zwolnienie, odroczenie, rozłożenie na raty zaległych płatności lub wstrzymanie w całości wykonania decyzji właściwego organu;</w:t>
      </w:r>
    </w:p>
    <w:p w14:paraId="76DC517C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D2F0385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spółki jawne, których wspólnika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FA700BA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spółki partnerskie, których partnera lub członka zarządu prawomocnie skazano za przestępstwo popełnione w związku z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 celu popełnienie przestępstwa lub przestępstwa skarbowego;</w:t>
      </w:r>
    </w:p>
    <w:p w14:paraId="14D39958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spółki komandytowe oraz spółki komandytowo-akcyjne, których komplementariusza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14:paraId="14AE7A2C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osoby prawne, których urzędującego członka organu zarządzającego prawomocnie skazano za przestępstwo popełnione w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04919C1E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 xml:space="preserve">podmioty zbiorowe, wobec których sąd orzekł zakaz ubiegania się o zamówienia na podstawie </w:t>
      </w:r>
      <w:bookmarkStart w:id="0" w:name="#hiperlinkDocsList.rpc?hiperlink=type=me"/>
      <w:bookmarkEnd w:id="0"/>
      <w:r w:rsidRPr="006F1DC8">
        <w:rPr>
          <w:rFonts w:cs="Times New Roman"/>
          <w:sz w:val="18"/>
          <w:szCs w:val="18"/>
        </w:rPr>
        <w:t>przepisów o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odpowiedzialności podmiotów zbiorowych za czyny zabronione pod groźbą kary;</w:t>
      </w:r>
    </w:p>
    <w:p w14:paraId="611ECBDD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wykonawców będących osobami fizycznymi, które prawomocnie skazano za przestępstwo, o którym mowa w art. 9 lub art. 10 ustawy z dnia 15 czerwca 2012 r. o skutkach powierzania wykonywania pracy cudzoziemcom przebywającym wbrew przepisom na terytorium Rzeczypospolitej Polskiej (Dz. U. poz. 769) - przez okres 1 roku od dnia uprawomocnienia się wyroku;</w:t>
      </w:r>
    </w:p>
    <w:p w14:paraId="757FDA7D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lastRenderedPageBreak/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</w:t>
      </w:r>
      <w:bookmarkStart w:id="1" w:name="#hiperlinkText.rpc?hiperlink=type=tresc:"/>
      <w:bookmarkEnd w:id="1"/>
      <w:r w:rsidRPr="006F1DC8">
        <w:rPr>
          <w:rFonts w:cs="Times New Roman"/>
          <w:sz w:val="18"/>
          <w:szCs w:val="18"/>
        </w:rPr>
        <w:t>art. 10 ustawy z dnia 15 czerwca 2012 r. o skutkach powierzania wykonywania pracy cudzoziemcom przebywającym wbrew przepisom na terytorium Rzeczypospolitej Polskiej - przez okres 1 roku od dnia uprawomocnienia się wyroku.”</w:t>
      </w:r>
    </w:p>
    <w:p w14:paraId="44EDDB41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7401318A" w14:textId="77777777" w:rsidR="00DA16EA" w:rsidRPr="00061D4F" w:rsidRDefault="00DA16EA" w:rsidP="00DA16EA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14:paraId="6CD66EAB" w14:textId="77777777" w:rsidR="00DA16EA" w:rsidRPr="00A3044A" w:rsidRDefault="00DA16EA" w:rsidP="00DA16EA">
      <w:pPr>
        <w:jc w:val="both"/>
        <w:rPr>
          <w:rFonts w:cs="Times New Roman"/>
          <w:b/>
          <w:sz w:val="16"/>
          <w:szCs w:val="16"/>
        </w:rPr>
      </w:pPr>
    </w:p>
    <w:p w14:paraId="796099EB" w14:textId="77777777" w:rsidR="00DA16EA" w:rsidRPr="00A3044A" w:rsidRDefault="00DA16EA" w:rsidP="00DA16EA">
      <w:pPr>
        <w:rPr>
          <w:rFonts w:cs="Times New Roman"/>
        </w:rPr>
      </w:pPr>
    </w:p>
    <w:p w14:paraId="3055038C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4875CDCD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6A65174C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0EB5A182" w14:textId="6901B7FD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1FC54DB" w14:textId="48501745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399975F" w14:textId="7650F82B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1B4D6F9A" w14:textId="04BF22AB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3A1A4AE" w14:textId="5B3787A4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7C5B9603" w14:textId="6096DF75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17077AC6" w14:textId="14FDCDA8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67C763B2" w14:textId="6748904F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65D50F13" w14:textId="39B026B7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5CA1A04" w14:textId="2554D5A2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2947AF2" w14:textId="553D809C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37BD3B0" w14:textId="3074D9CF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DD4AFFF" w14:textId="33707C4A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7D5CF4A0" w14:textId="7221A4D8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FBDE317" w14:textId="02BD9D23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F41E889" w14:textId="5E8298AD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53280B93" w14:textId="4250E15E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3E29A42" w14:textId="174497EB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D84BFDA" w14:textId="28C0F1DA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D0B0201" w14:textId="7A58909D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2B0D657" w14:textId="451B9275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DCE7DF3" w14:textId="05C2BF41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1B2FCA47" w14:textId="136FB8F9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017DE42" w14:textId="6EB64D7C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62C78123" w14:textId="08A4633E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257FEA23" w14:textId="77777777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8261A42" w14:textId="77777777" w:rsidR="00CA10CE" w:rsidRPr="005176DD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0458945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right"/>
      </w:pPr>
      <w:r>
        <w:lastRenderedPageBreak/>
        <w:t>Załącznik nr 4</w:t>
      </w:r>
    </w:p>
    <w:p w14:paraId="06AFC6EE" w14:textId="77777777" w:rsidR="00DA16EA" w:rsidRDefault="00DA16EA" w:rsidP="00DA16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20A6BCB0" w14:textId="77777777" w:rsidTr="00836401">
        <w:trPr>
          <w:trHeight w:val="850"/>
        </w:trPr>
        <w:tc>
          <w:tcPr>
            <w:tcW w:w="3085" w:type="dxa"/>
          </w:tcPr>
          <w:p w14:paraId="453AFC08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02E396C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701CEC6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631CD2B1" w14:textId="77777777" w:rsidTr="00836401">
        <w:trPr>
          <w:trHeight w:val="567"/>
        </w:trPr>
        <w:tc>
          <w:tcPr>
            <w:tcW w:w="3085" w:type="dxa"/>
          </w:tcPr>
          <w:p w14:paraId="37A16110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45157456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5CA8E214" w14:textId="77777777" w:rsidTr="00836401">
        <w:trPr>
          <w:trHeight w:val="567"/>
        </w:trPr>
        <w:tc>
          <w:tcPr>
            <w:tcW w:w="3085" w:type="dxa"/>
          </w:tcPr>
          <w:p w14:paraId="63CBCD2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1C895C5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2CDEF5A4" w14:textId="77777777" w:rsidTr="00836401">
        <w:trPr>
          <w:trHeight w:val="567"/>
        </w:trPr>
        <w:tc>
          <w:tcPr>
            <w:tcW w:w="3085" w:type="dxa"/>
          </w:tcPr>
          <w:p w14:paraId="55F5FCFF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58F79369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CAA58A6" w14:textId="77777777" w:rsidTr="00836401">
        <w:trPr>
          <w:trHeight w:val="567"/>
        </w:trPr>
        <w:tc>
          <w:tcPr>
            <w:tcW w:w="3085" w:type="dxa"/>
          </w:tcPr>
          <w:p w14:paraId="00826DE6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26BEB17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6E23269E" w14:textId="77777777" w:rsidR="00DA16EA" w:rsidRDefault="00DA16EA" w:rsidP="00DA16EA">
      <w:pPr>
        <w:pStyle w:val="Kadaver"/>
        <w:tabs>
          <w:tab w:val="clear" w:pos="0"/>
        </w:tabs>
        <w:suppressAutoHyphens w:val="0"/>
        <w:spacing w:line="360" w:lineRule="auto"/>
      </w:pPr>
    </w:p>
    <w:p w14:paraId="558D75FB" w14:textId="70A2DF6E" w:rsidR="00DA16EA" w:rsidRDefault="00DA16EA" w:rsidP="00DA16EA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  <w:r>
        <w:rPr>
          <w:b/>
          <w:sz w:val="32"/>
        </w:rPr>
        <w:t xml:space="preserve">WYKAZ </w:t>
      </w:r>
      <w:r w:rsidR="00994D65">
        <w:rPr>
          <w:b/>
          <w:sz w:val="32"/>
        </w:rPr>
        <w:t xml:space="preserve">PROJEKTÓW </w:t>
      </w:r>
      <w:r>
        <w:rPr>
          <w:b/>
          <w:sz w:val="32"/>
        </w:rPr>
        <w:t xml:space="preserve">WYKONYWANYCH </w:t>
      </w:r>
    </w:p>
    <w:p w14:paraId="2EF3FE51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  <w:r>
        <w:rPr>
          <w:b/>
          <w:sz w:val="32"/>
        </w:rPr>
        <w:t>W OKRESIE OSTATNICH TRZECH LAT</w:t>
      </w:r>
    </w:p>
    <w:p w14:paraId="617044FD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</w:p>
    <w:p w14:paraId="2B137667" w14:textId="77777777" w:rsidR="00DA16EA" w:rsidRDefault="00DA16EA" w:rsidP="00DA16EA"/>
    <w:p w14:paraId="24B214C0" w14:textId="4CE5B683" w:rsidR="00DA16EA" w:rsidRPr="00E00E90" w:rsidRDefault="00DA16EA" w:rsidP="00DA16EA">
      <w:pPr>
        <w:jc w:val="both"/>
      </w:pPr>
      <w:r w:rsidRPr="00E00E90">
        <w:t xml:space="preserve">Wykaz wykonanych </w:t>
      </w:r>
      <w:r w:rsidR="003368D6" w:rsidRPr="00E00E90">
        <w:t xml:space="preserve">z podaniem daty i miejsca wykonania </w:t>
      </w:r>
      <w:r w:rsidRPr="00E00E90">
        <w:t xml:space="preserve">co najmniej </w:t>
      </w:r>
      <w:r w:rsidR="00E94D7F">
        <w:t>3</w:t>
      </w:r>
      <w:r w:rsidRPr="00E00E90">
        <w:t xml:space="preserve"> </w:t>
      </w:r>
      <w:r w:rsidR="003368D6">
        <w:t>projektów budowlanych</w:t>
      </w:r>
      <w:r w:rsidR="00994D65">
        <w:br/>
      </w:r>
      <w:r w:rsidRPr="00E00E90">
        <w:t xml:space="preserve">o podobnym zakresie </w:t>
      </w:r>
      <w:r w:rsidR="003368D6">
        <w:t>tj. sie</w:t>
      </w:r>
      <w:r w:rsidR="00E94D7F">
        <w:t xml:space="preserve">ć kanalizacyjna </w:t>
      </w:r>
      <w:r w:rsidR="003368D6">
        <w:t xml:space="preserve">o średnicy </w:t>
      </w:r>
      <w:r w:rsidR="003368D6">
        <w:rPr>
          <w:rFonts w:ascii="Symbol" w:hAnsi="Symbol"/>
        </w:rPr>
        <w:t></w:t>
      </w:r>
      <w:r w:rsidR="00E94D7F">
        <w:rPr>
          <w:rFonts w:ascii="Symbol" w:hAnsi="Symbol"/>
        </w:rPr>
        <w:t xml:space="preserve"> 200 - </w:t>
      </w:r>
      <w:r w:rsidR="003368D6">
        <w:rPr>
          <w:rFonts w:cs="Times New Roman"/>
        </w:rPr>
        <w:t>400 mm i</w:t>
      </w:r>
      <w:r w:rsidR="003368D6">
        <w:t xml:space="preserve"> długości </w:t>
      </w:r>
      <w:r w:rsidR="003368D6" w:rsidRPr="00566B48">
        <w:t xml:space="preserve">minimum </w:t>
      </w:r>
      <w:r w:rsidR="00566B48" w:rsidRPr="00566B48">
        <w:t>3</w:t>
      </w:r>
      <w:r w:rsidR="003368D6" w:rsidRPr="00566B48">
        <w:t>00 m każda</w:t>
      </w:r>
      <w:r w:rsidR="003368D6">
        <w:t xml:space="preserve">, </w:t>
      </w:r>
      <w:r w:rsidRPr="00E00E90">
        <w:t xml:space="preserve">w okresie ostatnich </w:t>
      </w:r>
      <w:r w:rsidR="003368D6">
        <w:t>5</w:t>
      </w:r>
      <w:r w:rsidRPr="00E00E90">
        <w:t xml:space="preserve"> lat przed dniem wszczęcia postępowania o udzielenie zamówienia, a jeżeli okres prowadzenia działalności jest krótszy - w tym okresie. </w:t>
      </w:r>
    </w:p>
    <w:p w14:paraId="5ED2E097" w14:textId="77777777" w:rsidR="00DA16EA" w:rsidRDefault="00DA16EA" w:rsidP="00DA16EA">
      <w:pPr>
        <w:jc w:val="both"/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2840"/>
        <w:gridCol w:w="2624"/>
      </w:tblGrid>
      <w:tr w:rsidR="00DA16EA" w14:paraId="47CDC2FA" w14:textId="77777777" w:rsidTr="005D44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EEB3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01182DCF" w14:textId="77777777" w:rsidR="00DA16EA" w:rsidRDefault="00DA16EA" w:rsidP="005D441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1D71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41503737" w14:textId="77777777" w:rsidR="00DA16EA" w:rsidRDefault="00DA16EA" w:rsidP="005D44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NAZWA ZADANIA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230B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1F4427ED" w14:textId="77777777" w:rsidR="00DA16EA" w:rsidRDefault="00DA16EA" w:rsidP="005D4419">
            <w:pPr>
              <w:jc w:val="center"/>
              <w:rPr>
                <w:b/>
              </w:rPr>
            </w:pPr>
            <w:r>
              <w:rPr>
                <w:b/>
              </w:rPr>
              <w:t>DATA I MIEJSCE WYKONANIA</w:t>
            </w:r>
          </w:p>
          <w:p w14:paraId="14BC7B27" w14:textId="77777777" w:rsidR="00DA16EA" w:rsidRDefault="00DA16EA" w:rsidP="005D4419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48A8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6769256D" w14:textId="77777777" w:rsidR="00DA16EA" w:rsidRDefault="00DA16EA" w:rsidP="005D4419">
            <w:pPr>
              <w:jc w:val="center"/>
              <w:rPr>
                <w:b/>
              </w:rPr>
            </w:pPr>
            <w:r>
              <w:rPr>
                <w:b/>
              </w:rPr>
              <w:t>ZAKRES DOSTAW/WARTOŚĆ</w:t>
            </w:r>
          </w:p>
        </w:tc>
      </w:tr>
      <w:tr w:rsidR="00DA16EA" w14:paraId="6E172447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DEBE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E467" w14:textId="77777777" w:rsidR="00DA16EA" w:rsidRDefault="00DA16EA" w:rsidP="005D4419">
            <w:pPr>
              <w:snapToGrid w:val="0"/>
              <w:jc w:val="both"/>
            </w:pPr>
          </w:p>
          <w:p w14:paraId="4F454B43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2F52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186F" w14:textId="77777777" w:rsidR="00DA16EA" w:rsidRDefault="00DA16EA" w:rsidP="005D4419">
            <w:pPr>
              <w:snapToGrid w:val="0"/>
              <w:jc w:val="both"/>
            </w:pPr>
          </w:p>
        </w:tc>
      </w:tr>
      <w:tr w:rsidR="00DA16EA" w14:paraId="785DCE56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9C5A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5D32E" w14:textId="77777777" w:rsidR="00DA16EA" w:rsidRDefault="00DA16EA" w:rsidP="005D4419">
            <w:pPr>
              <w:snapToGrid w:val="0"/>
              <w:jc w:val="both"/>
            </w:pPr>
          </w:p>
          <w:p w14:paraId="58D3652D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448B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5022" w14:textId="77777777" w:rsidR="00DA16EA" w:rsidRDefault="00DA16EA" w:rsidP="005D4419">
            <w:pPr>
              <w:snapToGrid w:val="0"/>
              <w:jc w:val="both"/>
            </w:pPr>
          </w:p>
        </w:tc>
      </w:tr>
      <w:tr w:rsidR="00DA16EA" w14:paraId="576852E2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BCF7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3628" w14:textId="77777777" w:rsidR="00DA16EA" w:rsidRDefault="00DA16EA" w:rsidP="005D4419">
            <w:pPr>
              <w:snapToGrid w:val="0"/>
              <w:jc w:val="both"/>
            </w:pPr>
          </w:p>
          <w:p w14:paraId="51D981FC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7824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BD85" w14:textId="77777777" w:rsidR="00DA16EA" w:rsidRDefault="00DA16EA" w:rsidP="005D4419">
            <w:pPr>
              <w:snapToGrid w:val="0"/>
              <w:jc w:val="both"/>
            </w:pPr>
          </w:p>
        </w:tc>
      </w:tr>
      <w:tr w:rsidR="00DA16EA" w14:paraId="7DFF56BF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9173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D174" w14:textId="77777777" w:rsidR="00DA16EA" w:rsidRDefault="00DA16EA" w:rsidP="005D4419">
            <w:pPr>
              <w:snapToGrid w:val="0"/>
              <w:jc w:val="both"/>
            </w:pPr>
          </w:p>
          <w:p w14:paraId="13281F78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E749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80D5" w14:textId="77777777" w:rsidR="00DA16EA" w:rsidRDefault="00DA16EA" w:rsidP="005D4419">
            <w:pPr>
              <w:snapToGrid w:val="0"/>
              <w:jc w:val="both"/>
            </w:pPr>
          </w:p>
        </w:tc>
      </w:tr>
    </w:tbl>
    <w:p w14:paraId="47AFE8C1" w14:textId="77777777" w:rsidR="00DA16EA" w:rsidRDefault="00DA16EA" w:rsidP="00DA16EA">
      <w:pPr>
        <w:jc w:val="both"/>
      </w:pPr>
    </w:p>
    <w:p w14:paraId="6B26A524" w14:textId="77777777" w:rsidR="00DA16EA" w:rsidRDefault="00DA16EA" w:rsidP="00DA16EA"/>
    <w:p w14:paraId="449A35C3" w14:textId="77777777" w:rsidR="00DA16EA" w:rsidRDefault="00DA16EA" w:rsidP="00DA16EA"/>
    <w:p w14:paraId="6B0D5207" w14:textId="77777777" w:rsidR="00DA16EA" w:rsidRPr="00061D4F" w:rsidRDefault="00DA16EA" w:rsidP="00DA16EA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14:paraId="7910CEBA" w14:textId="77777777" w:rsidR="00DA16EA" w:rsidRPr="00A3044A" w:rsidRDefault="00DA16EA" w:rsidP="00DA16EA">
      <w:pPr>
        <w:jc w:val="both"/>
        <w:rPr>
          <w:rFonts w:cs="Times New Roman"/>
          <w:b/>
          <w:sz w:val="16"/>
          <w:szCs w:val="16"/>
        </w:rPr>
      </w:pPr>
    </w:p>
    <w:p w14:paraId="14D79CE6" w14:textId="77777777" w:rsidR="00DA16EA" w:rsidRPr="00A3044A" w:rsidRDefault="00DA16EA" w:rsidP="00DA16EA">
      <w:pPr>
        <w:rPr>
          <w:rFonts w:cs="Times New Roman"/>
        </w:rPr>
      </w:pPr>
    </w:p>
    <w:p w14:paraId="3746056D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144AEFBB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19DB9734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0917A13A" w14:textId="77777777" w:rsidR="00DA16EA" w:rsidRDefault="00DA16EA" w:rsidP="00DA16EA"/>
    <w:p w14:paraId="6A90E9A3" w14:textId="77777777" w:rsidR="00DA16EA" w:rsidRDefault="00DA16EA" w:rsidP="00DA16EA"/>
    <w:p w14:paraId="545FFB90" w14:textId="77777777" w:rsidR="00DA16EA" w:rsidRDefault="00DA16EA" w:rsidP="00DA16EA"/>
    <w:p w14:paraId="0142ABFE" w14:textId="77777777" w:rsidR="00DA16EA" w:rsidRDefault="00DA16EA" w:rsidP="00DA16EA"/>
    <w:p w14:paraId="75CCD93B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right"/>
      </w:pPr>
    </w:p>
    <w:p w14:paraId="55883F24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right"/>
      </w:pPr>
      <w:r>
        <w:lastRenderedPageBreak/>
        <w:t>Załącznik nr 5</w:t>
      </w:r>
    </w:p>
    <w:p w14:paraId="66EB1F84" w14:textId="77777777" w:rsidR="00DA16EA" w:rsidRPr="000D71AF" w:rsidRDefault="00DA16EA" w:rsidP="00DA16EA">
      <w:pPr>
        <w:spacing w:after="120"/>
        <w:rPr>
          <w:rFonts w:ascii="Arial" w:hAnsi="Arial" w:cs="Arial"/>
          <w:kern w:val="2"/>
        </w:rPr>
      </w:pPr>
    </w:p>
    <w:p w14:paraId="65250A2E" w14:textId="77777777" w:rsidR="00DA16EA" w:rsidRPr="005176DD" w:rsidRDefault="00DA16EA" w:rsidP="00DA16EA">
      <w:pPr>
        <w:spacing w:after="120"/>
        <w:jc w:val="right"/>
        <w:rPr>
          <w:rFonts w:ascii="Arial" w:hAnsi="Arial" w:cs="Arial"/>
          <w:color w:val="FF0000"/>
          <w:kern w:val="2"/>
        </w:rPr>
      </w:pPr>
      <w:r w:rsidRPr="005176DD">
        <w:rPr>
          <w:rFonts w:ascii="Arial" w:hAnsi="Arial" w:cs="Arial"/>
          <w:color w:val="FF0000"/>
          <w:kern w:val="2"/>
        </w:rP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38F4918B" w14:textId="77777777" w:rsidTr="00836401">
        <w:trPr>
          <w:trHeight w:val="850"/>
        </w:trPr>
        <w:tc>
          <w:tcPr>
            <w:tcW w:w="3085" w:type="dxa"/>
          </w:tcPr>
          <w:p w14:paraId="28CA2F5E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6F87F75F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4E29E9A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2D052EE" w14:textId="77777777" w:rsidTr="00836401">
        <w:trPr>
          <w:trHeight w:val="567"/>
        </w:trPr>
        <w:tc>
          <w:tcPr>
            <w:tcW w:w="3085" w:type="dxa"/>
          </w:tcPr>
          <w:p w14:paraId="198042FC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68968DF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3CE79AE6" w14:textId="77777777" w:rsidTr="00836401">
        <w:trPr>
          <w:trHeight w:val="567"/>
        </w:trPr>
        <w:tc>
          <w:tcPr>
            <w:tcW w:w="3085" w:type="dxa"/>
          </w:tcPr>
          <w:p w14:paraId="3D0A6262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526D0F0F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86BE097" w14:textId="77777777" w:rsidTr="00836401">
        <w:trPr>
          <w:trHeight w:val="567"/>
        </w:trPr>
        <w:tc>
          <w:tcPr>
            <w:tcW w:w="3085" w:type="dxa"/>
          </w:tcPr>
          <w:p w14:paraId="1C2E4B57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370CFDA8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5BAC3997" w14:textId="77777777" w:rsidTr="00836401">
        <w:trPr>
          <w:trHeight w:val="567"/>
        </w:trPr>
        <w:tc>
          <w:tcPr>
            <w:tcW w:w="3085" w:type="dxa"/>
          </w:tcPr>
          <w:p w14:paraId="2D93AA1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14F02445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7B5A0BF" w14:textId="77777777" w:rsidR="00DA16EA" w:rsidRPr="005176DD" w:rsidRDefault="00DA16EA" w:rsidP="00DA16EA">
      <w:pPr>
        <w:jc w:val="both"/>
        <w:rPr>
          <w:rFonts w:ascii="Arial" w:hAnsi="Arial" w:cs="Arial"/>
          <w:color w:val="FF0000"/>
          <w:kern w:val="2"/>
        </w:rPr>
      </w:pPr>
    </w:p>
    <w:p w14:paraId="7DE4928E" w14:textId="77777777" w:rsidR="00DA16EA" w:rsidRPr="000D71AF" w:rsidRDefault="00DA16EA" w:rsidP="00DA16EA">
      <w:pPr>
        <w:jc w:val="both"/>
        <w:rPr>
          <w:rFonts w:ascii="Arial" w:hAnsi="Arial" w:cs="Arial"/>
          <w:kern w:val="2"/>
        </w:rPr>
      </w:pPr>
    </w:p>
    <w:p w14:paraId="44D74341" w14:textId="77777777" w:rsidR="00DA16EA" w:rsidRPr="000D71AF" w:rsidRDefault="00DA16EA" w:rsidP="00DA16EA">
      <w:pPr>
        <w:jc w:val="both"/>
        <w:rPr>
          <w:rFonts w:ascii="Arial" w:hAnsi="Arial" w:cs="Arial"/>
          <w:kern w:val="2"/>
        </w:rPr>
      </w:pPr>
    </w:p>
    <w:p w14:paraId="113BDD39" w14:textId="77777777" w:rsidR="00DA16EA" w:rsidRPr="00837A8A" w:rsidRDefault="00DA16EA" w:rsidP="00DA16EA">
      <w:pPr>
        <w:jc w:val="center"/>
        <w:rPr>
          <w:rFonts w:cs="Times New Roman"/>
          <w:b/>
          <w:kern w:val="2"/>
        </w:rPr>
      </w:pPr>
      <w:r w:rsidRPr="00837A8A">
        <w:rPr>
          <w:rFonts w:cs="Times New Roman"/>
          <w:b/>
          <w:kern w:val="2"/>
        </w:rPr>
        <w:t xml:space="preserve">OŚWIADCZENIE </w:t>
      </w:r>
    </w:p>
    <w:p w14:paraId="40A2878F" w14:textId="77777777" w:rsidR="00DA16EA" w:rsidRPr="00837A8A" w:rsidRDefault="00DA16EA" w:rsidP="00DA16EA">
      <w:pPr>
        <w:jc w:val="center"/>
        <w:rPr>
          <w:rFonts w:cs="Times New Roman"/>
          <w:kern w:val="2"/>
        </w:rPr>
      </w:pPr>
      <w:r w:rsidRPr="00837A8A">
        <w:rPr>
          <w:rFonts w:cs="Times New Roman"/>
          <w:b/>
          <w:kern w:val="2"/>
        </w:rPr>
        <w:t xml:space="preserve"> </w:t>
      </w:r>
    </w:p>
    <w:p w14:paraId="3637471A" w14:textId="77777777" w:rsidR="00DA16EA" w:rsidRPr="00837A8A" w:rsidRDefault="00DA16EA" w:rsidP="00DA16EA">
      <w:pPr>
        <w:rPr>
          <w:rFonts w:cs="Times New Roman"/>
          <w:kern w:val="2"/>
        </w:rPr>
      </w:pPr>
    </w:p>
    <w:p w14:paraId="01AF753C" w14:textId="704FE6CE" w:rsidR="00DA16EA" w:rsidRPr="00837A8A" w:rsidRDefault="00DA16EA" w:rsidP="00DA16EA">
      <w:pPr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837A8A">
        <w:rPr>
          <w:rFonts w:cs="Times New Roman"/>
          <w:kern w:val="2"/>
        </w:rPr>
        <w:t xml:space="preserve">Składając ofertę w przetargu pn. </w:t>
      </w:r>
      <w:r w:rsidRPr="00837A8A">
        <w:rPr>
          <w:rFonts w:eastAsia="Times New Roman" w:cs="Times New Roman"/>
          <w:b/>
          <w:lang w:eastAsia="pl-PL"/>
        </w:rPr>
        <w:t>„</w:t>
      </w:r>
      <w:r w:rsidR="00E94D7F" w:rsidRPr="00E94D7F">
        <w:rPr>
          <w:rFonts w:eastAsia="Times New Roman" w:cs="Times New Roman"/>
          <w:b/>
          <w:lang w:eastAsia="pl-PL"/>
        </w:rPr>
        <w:t xml:space="preserve">Opracowanie wstępnej koncepcji i wykonanie dokumentacji projektowej przebudowy sieci kanalizacji sanitarnej w drodze między garażami przy ul. B. Krzywoustego w Inowrocławiu </w:t>
      </w:r>
      <w:r w:rsidR="003368D6" w:rsidRPr="003368D6">
        <w:rPr>
          <w:rFonts w:eastAsia="Times New Roman" w:cs="Times New Roman"/>
          <w:b/>
          <w:lang w:eastAsia="pl-PL"/>
        </w:rPr>
        <w:t xml:space="preserve">” </w:t>
      </w:r>
      <w:r w:rsidRPr="00837A8A">
        <w:rPr>
          <w:rFonts w:eastAsia="Times New Roman" w:cs="Times New Roman"/>
          <w:b/>
          <w:lang w:eastAsia="pl-PL"/>
        </w:rPr>
        <w:t xml:space="preserve"> </w:t>
      </w:r>
      <w:r w:rsidRPr="00837A8A">
        <w:rPr>
          <w:rFonts w:eastAsia="Times New Roman" w:cs="Times New Roman"/>
          <w:b/>
          <w:bCs/>
          <w:lang w:eastAsia="pl-PL"/>
        </w:rPr>
        <w:t xml:space="preserve"> </w:t>
      </w:r>
    </w:p>
    <w:p w14:paraId="43312888" w14:textId="77777777" w:rsidR="00DA16EA" w:rsidRPr="00837A8A" w:rsidRDefault="00DA16EA" w:rsidP="00DA16EA">
      <w:pPr>
        <w:rPr>
          <w:rFonts w:cs="Times New Roman"/>
          <w:kern w:val="2"/>
        </w:rPr>
      </w:pPr>
    </w:p>
    <w:p w14:paraId="4FECC9EA" w14:textId="656DD7E0" w:rsidR="00DA16EA" w:rsidRPr="00837A8A" w:rsidRDefault="00DA16EA" w:rsidP="00DA16EA">
      <w:pPr>
        <w:tabs>
          <w:tab w:val="left" w:pos="4488"/>
        </w:tabs>
        <w:autoSpaceDE w:val="0"/>
        <w:jc w:val="both"/>
        <w:rPr>
          <w:rFonts w:eastAsia="Arial" w:cs="Times New Roman"/>
          <w:lang w:eastAsia="ar-SA"/>
        </w:rPr>
      </w:pPr>
      <w:r w:rsidRPr="00837A8A">
        <w:rPr>
          <w:rFonts w:eastAsia="Arial" w:cs="Times New Roman"/>
          <w:kern w:val="2"/>
        </w:rPr>
        <w:t>oświadczam, że nie należę do grupy kapitałowej *,</w:t>
      </w:r>
      <w:r w:rsidRPr="00837A8A">
        <w:rPr>
          <w:rFonts w:eastAsia="Arial" w:cs="Times New Roman"/>
          <w:lang w:eastAsia="ar-SA"/>
        </w:rPr>
        <w:t xml:space="preserve"> w rozumieniu ustawy z dnia 16 lutego 2007r. o</w:t>
      </w:r>
      <w:r>
        <w:rPr>
          <w:rFonts w:eastAsia="Arial" w:cs="Times New Roman"/>
          <w:lang w:eastAsia="ar-SA"/>
        </w:rPr>
        <w:t> </w:t>
      </w:r>
      <w:r w:rsidRPr="00837A8A">
        <w:rPr>
          <w:rFonts w:eastAsia="Arial" w:cs="Times New Roman"/>
          <w:lang w:eastAsia="ar-SA"/>
        </w:rPr>
        <w:t>ochronie konkurencji i konsumentów (</w:t>
      </w:r>
      <w:r w:rsidR="00F6694C">
        <w:rPr>
          <w:rFonts w:eastAsia="Arial" w:cs="Times New Roman"/>
          <w:lang w:eastAsia="ar-SA"/>
        </w:rPr>
        <w:t>t.j. z 2021 poz.275 z późn.zm.)</w:t>
      </w:r>
    </w:p>
    <w:p w14:paraId="4A0B050D" w14:textId="77777777" w:rsidR="00DA16EA" w:rsidRPr="00837A8A" w:rsidRDefault="00DA16EA" w:rsidP="00DA16EA">
      <w:pPr>
        <w:autoSpaceDE w:val="0"/>
        <w:rPr>
          <w:rFonts w:eastAsia="Arial" w:cs="Times New Roman"/>
          <w:kern w:val="2"/>
        </w:rPr>
      </w:pPr>
    </w:p>
    <w:p w14:paraId="23CDA4E8" w14:textId="77777777" w:rsidR="00DA16EA" w:rsidRPr="00837A8A" w:rsidRDefault="00DA16EA" w:rsidP="00DA16EA">
      <w:pPr>
        <w:rPr>
          <w:rFonts w:cs="Times New Roman"/>
          <w:kern w:val="2"/>
        </w:rPr>
      </w:pPr>
    </w:p>
    <w:p w14:paraId="233C2250" w14:textId="77777777" w:rsidR="00DA16EA" w:rsidRPr="00837A8A" w:rsidRDefault="00DA16EA" w:rsidP="00DA16EA">
      <w:pPr>
        <w:jc w:val="center"/>
        <w:rPr>
          <w:rFonts w:cs="Times New Roman"/>
          <w:kern w:val="2"/>
        </w:rPr>
      </w:pPr>
    </w:p>
    <w:p w14:paraId="399A9D0B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7B87874C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195E5E1B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310E7E48" w14:textId="77777777" w:rsidR="00DA16EA" w:rsidRPr="003844BD" w:rsidRDefault="00DA16EA" w:rsidP="00DA16EA">
      <w:pPr>
        <w:rPr>
          <w:rFonts w:ascii="Arial" w:hAnsi="Arial" w:cs="Arial"/>
          <w:kern w:val="2"/>
        </w:rPr>
      </w:pPr>
    </w:p>
    <w:p w14:paraId="140F61AE" w14:textId="77777777" w:rsidR="00DA16EA" w:rsidRPr="003844BD" w:rsidRDefault="00DA16EA" w:rsidP="00DA16EA">
      <w:pPr>
        <w:rPr>
          <w:rFonts w:ascii="Arial" w:hAnsi="Arial" w:cs="Arial"/>
          <w:kern w:val="2"/>
        </w:rPr>
      </w:pPr>
    </w:p>
    <w:p w14:paraId="2D231BAA" w14:textId="3E9AF9A6" w:rsidR="00DA16EA" w:rsidRPr="00837A8A" w:rsidRDefault="00DA16EA" w:rsidP="00DA16EA">
      <w:pPr>
        <w:tabs>
          <w:tab w:val="left" w:pos="750"/>
          <w:tab w:val="left" w:pos="1470"/>
          <w:tab w:val="left" w:pos="2190"/>
          <w:tab w:val="left" w:pos="2910"/>
          <w:tab w:val="left" w:pos="3630"/>
          <w:tab w:val="left" w:pos="4350"/>
          <w:tab w:val="left" w:pos="5070"/>
          <w:tab w:val="left" w:pos="5790"/>
          <w:tab w:val="left" w:pos="6510"/>
          <w:tab w:val="left" w:pos="7230"/>
          <w:tab w:val="left" w:pos="7950"/>
          <w:tab w:val="left" w:pos="8670"/>
        </w:tabs>
        <w:spacing w:after="120"/>
        <w:ind w:left="30" w:hanging="30"/>
        <w:jc w:val="both"/>
        <w:rPr>
          <w:rFonts w:cs="Times New Roman"/>
          <w:kern w:val="2"/>
        </w:rPr>
      </w:pPr>
      <w:r w:rsidRPr="00837A8A">
        <w:rPr>
          <w:rFonts w:cs="Times New Roman"/>
          <w:kern w:val="2"/>
        </w:rPr>
        <w:t>* W przypadku gdy Wykonawca należy do grupy kapitałowej w rozumieniu ustawy z dnia 16.02.2007r. o ochronie konkurencji i konsumentów (</w:t>
      </w:r>
      <w:r w:rsidR="0085191D">
        <w:rPr>
          <w:rFonts w:cs="Times New Roman"/>
          <w:kern w:val="2"/>
        </w:rPr>
        <w:t xml:space="preserve"> </w:t>
      </w:r>
      <w:r w:rsidR="00F6694C">
        <w:rPr>
          <w:rFonts w:eastAsia="Arial" w:cs="Times New Roman"/>
          <w:lang w:eastAsia="ar-SA"/>
        </w:rPr>
        <w:t>t.j. z 2021 poz.275 z późn.zm.)</w:t>
      </w:r>
      <w:r w:rsidRPr="000F02C5">
        <w:rPr>
          <w:rFonts w:cs="Times New Roman"/>
          <w:color w:val="FF0000"/>
          <w:kern w:val="2"/>
        </w:rPr>
        <w:t xml:space="preserve"> </w:t>
      </w:r>
      <w:r w:rsidRPr="00837A8A">
        <w:rPr>
          <w:rFonts w:cs="Times New Roman"/>
          <w:kern w:val="2"/>
        </w:rPr>
        <w:t>zobowiązany jest złożyć listę podmiotów należących do tej samej grupy kapitałowej.</w:t>
      </w:r>
    </w:p>
    <w:p w14:paraId="25D15C21" w14:textId="77777777" w:rsidR="00DA16EA" w:rsidRDefault="00DA16EA" w:rsidP="00DA16EA"/>
    <w:sectPr w:rsidR="00DA16E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2Co00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1F95B5B"/>
    <w:multiLevelType w:val="hybridMultilevel"/>
    <w:tmpl w:val="A8C2B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1EF4"/>
    <w:multiLevelType w:val="hybridMultilevel"/>
    <w:tmpl w:val="4168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7FF"/>
    <w:multiLevelType w:val="multilevel"/>
    <w:tmpl w:val="73CA8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EA"/>
    <w:rsid w:val="000F02C5"/>
    <w:rsid w:val="00225BF2"/>
    <w:rsid w:val="003368D6"/>
    <w:rsid w:val="003B1AF4"/>
    <w:rsid w:val="005176DD"/>
    <w:rsid w:val="00566B48"/>
    <w:rsid w:val="00592F5B"/>
    <w:rsid w:val="0085191D"/>
    <w:rsid w:val="008C6F8B"/>
    <w:rsid w:val="009256A7"/>
    <w:rsid w:val="00994D65"/>
    <w:rsid w:val="00C66216"/>
    <w:rsid w:val="00CA10CE"/>
    <w:rsid w:val="00D038A2"/>
    <w:rsid w:val="00DA16EA"/>
    <w:rsid w:val="00E94D7F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62F8"/>
  <w15:docId w15:val="{E106A167-F71D-48DB-9B4F-C88CD1BD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6E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A16EA"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A16EA"/>
    <w:pPr>
      <w:keepNext/>
      <w:numPr>
        <w:ilvl w:val="2"/>
        <w:numId w:val="1"/>
      </w:numPr>
      <w:ind w:left="0" w:firstLine="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16EA"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DA16EA"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A16EA"/>
    <w:pPr>
      <w:keepNext/>
      <w:numPr>
        <w:ilvl w:val="7"/>
        <w:numId w:val="1"/>
      </w:numPr>
      <w:tabs>
        <w:tab w:val="center" w:pos="0"/>
      </w:tabs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6EA"/>
    <w:rPr>
      <w:rFonts w:ascii="Times New Roman" w:eastAsia="SimSun" w:hAnsi="Times New Roman" w:cs="Tahoma"/>
      <w:b/>
      <w:kern w:val="1"/>
      <w:sz w:val="24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DA16EA"/>
    <w:rPr>
      <w:rFonts w:ascii="Times New Roman" w:eastAsia="SimSun" w:hAnsi="Times New Roman" w:cs="Tahoma"/>
      <w:kern w:val="1"/>
      <w:sz w:val="24"/>
      <w:szCs w:val="20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DA16EA"/>
    <w:rPr>
      <w:rFonts w:ascii="Arial" w:eastAsia="SimSun" w:hAnsi="Arial" w:cs="Tahoma"/>
      <w:b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DA16E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DA16EA"/>
    <w:rPr>
      <w:rFonts w:ascii="Times New Roman" w:eastAsia="SimSun" w:hAnsi="Times New Roman" w:cs="Tahoma"/>
      <w:b/>
      <w:kern w:val="1"/>
      <w:sz w:val="32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DA16EA"/>
    <w:pPr>
      <w:spacing w:after="120"/>
      <w:ind w:left="283"/>
    </w:pPr>
    <w:rPr>
      <w:sz w:val="16"/>
      <w:szCs w:val="16"/>
    </w:rPr>
  </w:style>
  <w:style w:type="paragraph" w:customStyle="1" w:styleId="Kadaver">
    <w:name w:val="Kadaver"/>
    <w:basedOn w:val="Normalny"/>
    <w:rsid w:val="00DA16E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Zwykytekst1">
    <w:name w:val="Zwykły tekst1"/>
    <w:basedOn w:val="Normalny"/>
    <w:rsid w:val="00DA16EA"/>
    <w:rPr>
      <w:rFonts w:ascii="Courier New" w:hAnsi="Courier New"/>
    </w:rPr>
  </w:style>
  <w:style w:type="character" w:customStyle="1" w:styleId="Teksttreci2">
    <w:name w:val="Tekst treści (2)_"/>
    <w:basedOn w:val="Domylnaczcionkaakapitu"/>
    <w:link w:val="Teksttreci20"/>
    <w:rsid w:val="00DA16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6EA"/>
    <w:pPr>
      <w:widowControl/>
      <w:shd w:val="clear" w:color="auto" w:fill="FFFFFF"/>
      <w:suppressAutoHyphens w:val="0"/>
      <w:spacing w:before="540" w:after="2520" w:line="281" w:lineRule="exact"/>
      <w:ind w:hanging="58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DA16E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6B4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C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10CE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10CE"/>
    <w:rPr>
      <w:rFonts w:ascii="Times New Roman" w:eastAsia="SimSun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1176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Janowska</cp:lastModifiedBy>
  <cp:revision>16</cp:revision>
  <cp:lastPrinted>2021-09-09T09:50:00Z</cp:lastPrinted>
  <dcterms:created xsi:type="dcterms:W3CDTF">2018-09-07T07:34:00Z</dcterms:created>
  <dcterms:modified xsi:type="dcterms:W3CDTF">2021-10-18T10:54:00Z</dcterms:modified>
</cp:coreProperties>
</file>