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FD43B" w14:textId="77777777" w:rsidR="00F63AF8" w:rsidRPr="00B044AA" w:rsidRDefault="00F63AF8" w:rsidP="00F63AF8">
      <w:pPr>
        <w:jc w:val="right"/>
        <w:rPr>
          <w:rFonts w:ascii="Tahoma" w:hAnsi="Tahoma" w:cs="Tahoma"/>
          <w:b/>
          <w:sz w:val="18"/>
          <w:szCs w:val="18"/>
        </w:rPr>
      </w:pPr>
      <w:bookmarkStart w:id="0" w:name="_Hlk109299960"/>
      <w:r w:rsidRPr="00B044AA">
        <w:rPr>
          <w:rFonts w:ascii="Tahoma" w:hAnsi="Tahoma" w:cs="Tahoma"/>
          <w:b/>
          <w:sz w:val="18"/>
          <w:szCs w:val="18"/>
        </w:rPr>
        <w:t>ZAŁĄCZNIK NR 1 DO SWZ</w:t>
      </w:r>
    </w:p>
    <w:p w14:paraId="59EDAE27" w14:textId="77777777" w:rsidR="00F63AF8" w:rsidRPr="00B044AA" w:rsidRDefault="00F63AF8" w:rsidP="00F63AF8">
      <w:pPr>
        <w:jc w:val="right"/>
        <w:rPr>
          <w:rFonts w:ascii="Tahoma" w:hAnsi="Tahoma" w:cs="Tahoma"/>
          <w:b/>
          <w:sz w:val="18"/>
          <w:szCs w:val="18"/>
        </w:rPr>
      </w:pPr>
    </w:p>
    <w:p w14:paraId="29EF5FF9" w14:textId="77777777" w:rsidR="006D27BE" w:rsidRPr="00CB109E" w:rsidRDefault="006D27BE" w:rsidP="006D27BE">
      <w:pPr>
        <w:pStyle w:val="Tekstblokowy1"/>
        <w:tabs>
          <w:tab w:val="left" w:pos="2310"/>
        </w:tabs>
        <w:ind w:left="0" w:right="-30"/>
        <w:jc w:val="right"/>
        <w:rPr>
          <w:rFonts w:ascii="Tahoma" w:hAnsi="Tahoma" w:cs="Tahoma"/>
          <w:b/>
          <w:sz w:val="18"/>
          <w:szCs w:val="18"/>
        </w:rPr>
      </w:pPr>
      <w:bookmarkStart w:id="1" w:name="_Hlk116477252"/>
      <w:r w:rsidRPr="00CB109E">
        <w:rPr>
          <w:rFonts w:ascii="Tahoma" w:eastAsia="SimSun" w:hAnsi="Tahoma" w:cs="Tahoma"/>
          <w:b/>
          <w:sz w:val="18"/>
          <w:szCs w:val="18"/>
        </w:rPr>
        <w:t xml:space="preserve">Załącznik nr 1 </w:t>
      </w:r>
      <w:r>
        <w:rPr>
          <w:rFonts w:ascii="Tahoma" w:eastAsia="SimSun" w:hAnsi="Tahoma" w:cs="Tahoma"/>
          <w:b/>
          <w:sz w:val="18"/>
          <w:szCs w:val="18"/>
        </w:rPr>
        <w:t>1a</w:t>
      </w:r>
      <w:r w:rsidRPr="00CB109E">
        <w:rPr>
          <w:rFonts w:ascii="Tahoma" w:eastAsia="SimSun" w:hAnsi="Tahoma" w:cs="Tahoma"/>
          <w:b/>
          <w:sz w:val="18"/>
          <w:szCs w:val="18"/>
        </w:rPr>
        <w:t xml:space="preserve"> do swz</w:t>
      </w:r>
      <w:r w:rsidRPr="00CB109E">
        <w:rPr>
          <w:rFonts w:ascii="Tahoma" w:hAnsi="Tahoma" w:cs="Tahoma"/>
          <w:b/>
          <w:sz w:val="18"/>
          <w:szCs w:val="18"/>
        </w:rPr>
        <w:t xml:space="preserve"> </w:t>
      </w:r>
    </w:p>
    <w:p w14:paraId="5F419372" w14:textId="77777777" w:rsidR="006D27BE" w:rsidRPr="00CB109E" w:rsidRDefault="006D27BE" w:rsidP="006D27BE">
      <w:pPr>
        <w:jc w:val="center"/>
        <w:rPr>
          <w:rFonts w:ascii="Tahoma" w:hAnsi="Tahoma" w:cs="Tahoma"/>
          <w:b/>
          <w:sz w:val="18"/>
          <w:szCs w:val="18"/>
        </w:rPr>
      </w:pPr>
    </w:p>
    <w:p w14:paraId="3BF91554" w14:textId="271EA02E" w:rsidR="00991FA0" w:rsidRPr="00991FA0" w:rsidRDefault="00991FA0" w:rsidP="00991FA0">
      <w:pPr>
        <w:pStyle w:val="Domylnie"/>
        <w:tabs>
          <w:tab w:val="left" w:pos="9132"/>
        </w:tabs>
        <w:jc w:val="center"/>
        <w:rPr>
          <w:rFonts w:ascii="Tahoma" w:eastAsia="Calibri" w:hAnsi="Tahoma" w:cs="Tahoma"/>
          <w:b/>
          <w:color w:val="auto"/>
          <w:sz w:val="18"/>
          <w:szCs w:val="18"/>
          <w:lang w:eastAsia="en-US"/>
        </w:rPr>
      </w:pPr>
      <w:r w:rsidRPr="00991FA0">
        <w:rPr>
          <w:rFonts w:ascii="Tahoma" w:eastAsia="Calibri" w:hAnsi="Tahoma" w:cs="Tahoma"/>
          <w:b/>
          <w:color w:val="auto"/>
          <w:sz w:val="18"/>
          <w:szCs w:val="18"/>
          <w:lang w:eastAsia="en-US"/>
        </w:rPr>
        <w:t>System Stroboskopowy</w:t>
      </w:r>
    </w:p>
    <w:p w14:paraId="48260544" w14:textId="2EF3044F" w:rsidR="006D27BE" w:rsidRPr="00CB109E" w:rsidRDefault="006D27BE" w:rsidP="006D27BE">
      <w:pPr>
        <w:jc w:val="center"/>
        <w:rPr>
          <w:rFonts w:ascii="Tahoma" w:hAnsi="Tahoma" w:cs="Tahoma"/>
          <w:b/>
          <w:sz w:val="18"/>
          <w:szCs w:val="18"/>
        </w:rPr>
      </w:pPr>
      <w:r w:rsidRPr="00CB109E">
        <w:rPr>
          <w:rFonts w:ascii="Tahoma" w:hAnsi="Tahoma" w:cs="Tahoma"/>
          <w:b/>
          <w:sz w:val="18"/>
          <w:szCs w:val="18"/>
        </w:rPr>
        <w:t>Wymagane parametry techniczne</w:t>
      </w:r>
    </w:p>
    <w:p w14:paraId="75A4E821" w14:textId="77777777" w:rsidR="006D27BE" w:rsidRPr="00CB109E" w:rsidRDefault="006D27BE" w:rsidP="006D27BE">
      <w:pPr>
        <w:autoSpaceDE w:val="0"/>
        <w:autoSpaceDN w:val="0"/>
        <w:jc w:val="center"/>
        <w:textAlignment w:val="baseline"/>
        <w:rPr>
          <w:rFonts w:ascii="Tahoma" w:eastAsia="SimSun" w:hAnsi="Tahoma" w:cs="Tahoma"/>
          <w:b/>
          <w:bCs/>
          <w:color w:val="F4B083" w:themeColor="accent2" w:themeTint="99"/>
          <w:kern w:val="3"/>
          <w:sz w:val="18"/>
          <w:szCs w:val="18"/>
          <w:lang w:eastAsia="zh-CN" w:bidi="hi-IN"/>
        </w:rPr>
      </w:pPr>
    </w:p>
    <w:p w14:paraId="526A1F71" w14:textId="77777777" w:rsidR="006D27BE" w:rsidRPr="00CB109E" w:rsidRDefault="006D27BE" w:rsidP="006D27BE">
      <w:pPr>
        <w:autoSpaceDN w:val="0"/>
        <w:jc w:val="both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 xml:space="preserve">Przedmiot zamówienia –………………………………………………………………………………….. </w:t>
      </w:r>
    </w:p>
    <w:p w14:paraId="4C4509CB" w14:textId="77777777" w:rsidR="006D27BE" w:rsidRPr="00CB109E" w:rsidRDefault="006D27BE" w:rsidP="006D27BE">
      <w:pPr>
        <w:autoSpaceDN w:val="0"/>
        <w:jc w:val="both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0F957F20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Nazwa własna …………………………………………………........................………………….........</w:t>
      </w:r>
    </w:p>
    <w:p w14:paraId="753AA1F3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6563D160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Oferowany model …………………………………………………........................…………………...</w:t>
      </w:r>
    </w:p>
    <w:p w14:paraId="41643182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3BCC15B4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Producent …………………………………………………………………........................……………</w:t>
      </w:r>
    </w:p>
    <w:p w14:paraId="1F696D30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2A8E9944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Kraj pochodzenia …………………………………………………………………...................……...</w:t>
      </w:r>
    </w:p>
    <w:p w14:paraId="3B9A7C7A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37339BB0" w14:textId="49E6650C" w:rsidR="00991FA0" w:rsidRDefault="006D27BE" w:rsidP="00991FA0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Rok produkcji 2024.</w:t>
      </w:r>
    </w:p>
    <w:p w14:paraId="169DA466" w14:textId="77777777" w:rsidR="00991FA0" w:rsidRPr="00991FA0" w:rsidRDefault="00991FA0" w:rsidP="00991FA0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tbl>
      <w:tblPr>
        <w:tblStyle w:val="TableNormal"/>
        <w:tblW w:w="966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2"/>
        <w:gridCol w:w="5815"/>
        <w:gridCol w:w="1762"/>
        <w:gridCol w:w="1615"/>
      </w:tblGrid>
      <w:tr w:rsidR="00991FA0" w:rsidRPr="00E27F60" w14:paraId="30133AD9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5DB" w14:textId="77777777" w:rsidR="00991FA0" w:rsidRPr="00991FA0" w:rsidRDefault="00991FA0" w:rsidP="005F0BAB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FA0">
              <w:rPr>
                <w:rFonts w:ascii="Tahoma" w:hAnsi="Tahoma" w:cs="Tahoma"/>
                <w:b/>
                <w:sz w:val="18"/>
                <w:szCs w:val="18"/>
              </w:rPr>
              <w:t>Lp</w:t>
            </w: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F102" w14:textId="77777777" w:rsidR="00991FA0" w:rsidRPr="00991FA0" w:rsidRDefault="00991FA0" w:rsidP="005F0BAB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FA0">
              <w:rPr>
                <w:rFonts w:ascii="Tahoma" w:hAnsi="Tahoma" w:cs="Tahoma"/>
                <w:b/>
                <w:sz w:val="18"/>
                <w:szCs w:val="18"/>
              </w:rPr>
              <w:t>Parametry, funkcje, cechy wyrobu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BA62" w14:textId="77777777" w:rsidR="00991FA0" w:rsidRPr="00991FA0" w:rsidRDefault="00991FA0" w:rsidP="005F0BAB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FA0">
              <w:rPr>
                <w:rFonts w:ascii="Tahoma" w:hAnsi="Tahoma" w:cs="Tahoma"/>
                <w:b/>
                <w:sz w:val="18"/>
                <w:szCs w:val="18"/>
              </w:rPr>
              <w:t>Warunek graniczny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2795" w14:textId="77777777" w:rsidR="00991FA0" w:rsidRPr="00991FA0" w:rsidRDefault="00991FA0" w:rsidP="005F0BAB">
            <w:pPr>
              <w:pStyle w:val="Zawartotabeli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FA0">
              <w:rPr>
                <w:rFonts w:ascii="Tahoma" w:hAnsi="Tahoma" w:cs="Tahoma"/>
                <w:b/>
                <w:sz w:val="18"/>
                <w:szCs w:val="18"/>
              </w:rPr>
              <w:t>Opis</w:t>
            </w:r>
          </w:p>
        </w:tc>
      </w:tr>
      <w:tr w:rsidR="00991FA0" w:rsidRPr="00E27F60" w14:paraId="42DFABF8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67C1" w14:textId="77777777" w:rsidR="00991FA0" w:rsidRPr="00991FA0" w:rsidRDefault="00991FA0" w:rsidP="005F0BAB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378B" w14:textId="29BB5DFB" w:rsidR="00991FA0" w:rsidRPr="00067DB0" w:rsidRDefault="00173AC7" w:rsidP="005F0BAB">
            <w:pPr>
              <w:pStyle w:val="Zawartotabeli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67DB0">
              <w:rPr>
                <w:rFonts w:ascii="Tahoma" w:hAnsi="Tahoma" w:cs="Tahoma"/>
                <w:b/>
                <w:bCs/>
                <w:sz w:val="18"/>
                <w:szCs w:val="18"/>
              </w:rPr>
              <w:t>Parametry techniczne kamery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C702" w14:textId="23EF24B4" w:rsidR="00991FA0" w:rsidRPr="00991FA0" w:rsidRDefault="00991FA0" w:rsidP="005F0BAB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C66C7" w14:textId="77777777" w:rsidR="00991FA0" w:rsidRPr="00991FA0" w:rsidRDefault="00991FA0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596CE03A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B5C1" w14:textId="77777777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526E" w14:textId="4C7E4032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 xml:space="preserve">Rok produkcji </w:t>
            </w:r>
            <w:r w:rsidRPr="00991FA0">
              <w:rPr>
                <w:rFonts w:ascii="Tahoma" w:hAnsi="Tahoma" w:cs="Tahoma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0AF8" w14:textId="285FE116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B11A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44C8D92A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53478" w14:textId="3DF3EC40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9E3C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2 przyciski funkcyjne umieszczone na głowicy kamery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37F2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FF1B7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7F7FC9F2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03D6" w14:textId="51BB327C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11F0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Automatyczny balans bieli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254B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6086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221938B4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4957" w14:textId="158C93B8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7555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Menu kamery dostępne z panelu dotykowego kamery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18D8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DD93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72EA0958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253C" w14:textId="4D0BB70F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5274" w14:textId="77777777" w:rsidR="00173AC7" w:rsidRPr="00991FA0" w:rsidRDefault="00173AC7" w:rsidP="00173AC7">
            <w:pPr>
              <w:pStyle w:val="Domylnie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91FA0">
              <w:rPr>
                <w:rFonts w:ascii="Tahoma" w:hAnsi="Tahoma" w:cs="Tahoma"/>
                <w:color w:val="auto"/>
                <w:sz w:val="18"/>
                <w:szCs w:val="18"/>
              </w:rPr>
              <w:t>Długość kabla kamery min 2m max 3m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F5F2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11B88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372D32DC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661D" w14:textId="557AA3A6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49E6" w14:textId="77777777" w:rsidR="00173AC7" w:rsidRDefault="00173AC7" w:rsidP="00173AC7">
            <w:pPr>
              <w:pStyle w:val="Domylnie"/>
              <w:spacing w:after="0" w:line="240" w:lineRule="auto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91FA0">
              <w:rPr>
                <w:rFonts w:ascii="Tahoma" w:hAnsi="Tahoma" w:cs="Tahoma"/>
                <w:color w:val="auto"/>
                <w:sz w:val="18"/>
                <w:szCs w:val="18"/>
              </w:rPr>
              <w:t>Waga kamery do 190 g</w:t>
            </w:r>
          </w:p>
          <w:p w14:paraId="0DDB24CE" w14:textId="1C434A40" w:rsidR="00173AC7" w:rsidRPr="00991FA0" w:rsidRDefault="00173AC7" w:rsidP="00173AC7">
            <w:pPr>
              <w:pStyle w:val="Domylnie"/>
              <w:spacing w:after="0" w:line="240" w:lineRule="auto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IP 68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FA424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8C07B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1F14EB33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E548" w14:textId="5CE4F20B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E04F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Obudowa kamery aluminiowa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18C8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18194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657CD730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D49B" w14:textId="5626688F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47EF" w14:textId="77777777" w:rsidR="00173AC7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Kamera min. HD. </w:t>
            </w:r>
          </w:p>
          <w:p w14:paraId="28DBDFF4" w14:textId="076BF3F9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Rozdzielczość zapisanego obrazu min. 2560x1920px dla matrycy Rolling Shutter,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62B5C7A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Rozdzielczość obrazu na żywo globalnej migawki min. 720p, rozdzielczość ujęcia 1280x960px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6237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A86B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6016E661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4B7C" w14:textId="1A862A9D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7338" w14:textId="499F07A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Sensor w technologii CMOS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F466" w14:textId="77777777" w:rsidR="00173AC7" w:rsidRPr="00991FA0" w:rsidRDefault="00173AC7" w:rsidP="00173AC7">
            <w:pPr>
              <w:widowControl w:val="0"/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eastAsia="Cambria" w:hAnsi="Tahoma" w:cs="Tahoma"/>
                <w:color w:val="000000"/>
                <w:kern w:val="1"/>
                <w:sz w:val="18"/>
                <w:szCs w:val="18"/>
                <w:u w:color="000000"/>
              </w:rPr>
              <w:t xml:space="preserve">TAK 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D638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3E8CC2B0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EE61" w14:textId="281D9BC2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E297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Zasilanie przez port USB 2.0 lub 3.0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B583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49C4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70BAF0C4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B5A7" w14:textId="12ED2956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87BC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Zintegrowane oprogramowanie z funkcją aktualizacji</w:t>
            </w:r>
          </w:p>
          <w:p w14:paraId="76F1F662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0B8E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62D77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C46712" w14:paraId="2E6AD956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746E" w14:textId="2F578323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8916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Aktualizacje OVA w czasie rzeczywistym dla wszystkich nowych funkcji</w:t>
            </w:r>
          </w:p>
          <w:p w14:paraId="2545E4C4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5E988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CADF8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C46712" w14:paraId="31C39063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94B4" w14:textId="4B4EA6B6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9CC7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Plug &amp; Play nie wymaga sterownika – technologia UVC</w:t>
            </w:r>
          </w:p>
          <w:p w14:paraId="698C3A88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751C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8239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C46712" w14:paraId="7390073D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EAFA" w14:textId="235E7B85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3775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Kamera posiada sprzężenie zwrotne drgań w obudowie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7E02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1254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C46712" w14:paraId="47813BF6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615C" w14:textId="77777777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6FBD6" w14:textId="37CE832A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wykonywania filmów, zdjęć, stop klatka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236C" w14:textId="088AAFAA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C88B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10510D4B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3F8A3" w14:textId="77777777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49C7" w14:textId="0FC989BA" w:rsidR="00173AC7" w:rsidRPr="00173AC7" w:rsidRDefault="00173AC7" w:rsidP="00173AC7">
            <w:pPr>
              <w:pStyle w:val="Zawartotabeli"/>
              <w:rPr>
                <w:rFonts w:ascii="Tahoma" w:hAnsi="Tahoma" w:cs="Tahoma"/>
                <w:bCs/>
                <w:sz w:val="18"/>
                <w:szCs w:val="18"/>
              </w:rPr>
            </w:pPr>
            <w:r w:rsidRPr="00173AC7">
              <w:rPr>
                <w:rFonts w:ascii="Tahoma" w:hAnsi="Tahoma" w:cs="Tahoma"/>
                <w:bCs/>
                <w:sz w:val="18"/>
                <w:szCs w:val="18"/>
              </w:rPr>
              <w:t>Współpraca z Windows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Pr="00173AC7">
              <w:rPr>
                <w:rFonts w:ascii="Tahoma" w:hAnsi="Tahoma" w:cs="Tahoma"/>
                <w:bCs/>
                <w:sz w:val="18"/>
                <w:szCs w:val="18"/>
              </w:rPr>
              <w:t xml:space="preserve"> macOS, UVC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127D" w14:textId="003F9F4D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0BEB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73EF8D74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2B07C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72AC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91FA0">
              <w:rPr>
                <w:rFonts w:ascii="Tahoma" w:hAnsi="Tahoma" w:cs="Tahoma"/>
                <w:b/>
                <w:sz w:val="18"/>
                <w:szCs w:val="18"/>
              </w:rPr>
              <w:t>Parametry Stroboskopu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DA11" w14:textId="23CF04CC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B71C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6DDC47DE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84A4" w14:textId="776FF3B1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57D4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Wymiary:</w:t>
            </w:r>
          </w:p>
          <w:p w14:paraId="42712819" w14:textId="77777777" w:rsidR="00173AC7" w:rsidRPr="00991FA0" w:rsidRDefault="00173AC7" w:rsidP="00173A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Adapter: max 66 x 22 x 9 mm (w x h x l)</w:t>
            </w:r>
          </w:p>
          <w:p w14:paraId="0A1C16E2" w14:textId="77777777" w:rsidR="00173AC7" w:rsidRPr="00991FA0" w:rsidRDefault="00173AC7" w:rsidP="00173A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Mikrofon: max 32 x 12 x 12 mm (w x h x l)</w:t>
            </w:r>
          </w:p>
          <w:p w14:paraId="72A6A0BC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 xml:space="preserve">Źródło światła: max 70 x 20 x 20 mm (w x h x l) 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34D2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451C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05D7C02B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03DD" w14:textId="6257DBF5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04A3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Częstotliwość mikrofonu 70 – 1100 Hz</w:t>
            </w:r>
          </w:p>
          <w:p w14:paraId="4C69A267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Źródło światła wysokiej mocy LED – 800lm – 5600K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244F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AAD8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115B37F3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DEBB" w14:textId="5F9E2EFA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4783E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Waga do 200 g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C7FA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996A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5F43DAE5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20D8" w14:textId="527D1904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E7D1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Obudowa aluminiowa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25C0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1502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48E87779" w14:textId="77777777" w:rsidTr="005F0BAB">
        <w:trPr>
          <w:trHeight w:val="2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760E" w14:textId="24359362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E263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Długość kabla min 2 m max 3m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BA7A3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F07B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1092485F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402A" w14:textId="3663E3C7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519E" w14:textId="77777777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Zasilanie przez port USB 2.0 lub 3.0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E361" w14:textId="7777777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D6EE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240CD38C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D482C" w14:textId="5AFBC613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B6F8" w14:textId="07C709A8" w:rsidR="00173AC7" w:rsidRPr="00991FA0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wykonywania filmów, zdjęć, stop klatka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3303" w14:textId="78286AE1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0216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238711FB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1574" w14:textId="77777777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4FF85" w14:textId="652D93F6" w:rsidR="00173AC7" w:rsidRDefault="00173AC7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 w:rsidRPr="00173AC7">
              <w:rPr>
                <w:rFonts w:ascii="Tahoma" w:hAnsi="Tahoma" w:cs="Tahoma"/>
                <w:bCs/>
                <w:sz w:val="18"/>
                <w:szCs w:val="18"/>
              </w:rPr>
              <w:t>Współpraca z Windows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Pr="00173AC7">
              <w:rPr>
                <w:rFonts w:ascii="Tahoma" w:hAnsi="Tahoma" w:cs="Tahoma"/>
                <w:bCs/>
                <w:sz w:val="18"/>
                <w:szCs w:val="18"/>
              </w:rPr>
              <w:t xml:space="preserve"> macOS, UVC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7F3D" w14:textId="51B71FE4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D0C8B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3AC7" w:rsidRPr="00E27F60" w14:paraId="7434D9A3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22F9" w14:textId="77777777" w:rsidR="00173AC7" w:rsidRPr="00991FA0" w:rsidRDefault="00173AC7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9349" w14:textId="43F2B275" w:rsidR="00173AC7" w:rsidRPr="00173AC7" w:rsidRDefault="00173AC7" w:rsidP="00173AC7">
            <w:pPr>
              <w:pStyle w:val="Zawartotabeli"/>
              <w:rPr>
                <w:rFonts w:ascii="Tahoma" w:hAnsi="Tahoma" w:cs="Tahoma"/>
                <w:bCs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Automatyczny balans bieli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0F6B" w14:textId="794F44F7" w:rsidR="00173AC7" w:rsidRPr="00991FA0" w:rsidRDefault="00173AC7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42AF" w14:textId="77777777" w:rsidR="00173AC7" w:rsidRPr="00991FA0" w:rsidRDefault="00173AC7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7DB0" w:rsidRPr="00E27F60" w14:paraId="438920E6" w14:textId="77777777" w:rsidTr="005F0BAB">
        <w:trPr>
          <w:trHeight w:val="592"/>
          <w:jc w:val="center"/>
        </w:trPr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78B8" w14:textId="77777777" w:rsidR="00067DB0" w:rsidRPr="00991FA0" w:rsidRDefault="00067DB0" w:rsidP="00067DB0">
            <w:pPr>
              <w:pStyle w:val="Zawartotabeli"/>
              <w:numPr>
                <w:ilvl w:val="0"/>
                <w:numId w:val="54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06DC" w14:textId="05782B97" w:rsidR="00067DB0" w:rsidRPr="00991FA0" w:rsidRDefault="00067DB0" w:rsidP="00173AC7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Pamięć usb na min. 100 badań</w:t>
            </w:r>
          </w:p>
        </w:tc>
        <w:tc>
          <w:tcPr>
            <w:tcW w:w="1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CDB7F" w14:textId="4DADD37B" w:rsidR="00067DB0" w:rsidRPr="00991FA0" w:rsidRDefault="00067DB0" w:rsidP="00173AC7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91FA0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6C1B" w14:textId="77777777" w:rsidR="00067DB0" w:rsidRPr="00991FA0" w:rsidRDefault="00067DB0" w:rsidP="00173AC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E519177" w14:textId="2931ED2A" w:rsidR="00173AC7" w:rsidRPr="00991FA0" w:rsidRDefault="00173AC7" w:rsidP="00173AC7">
      <w:pPr>
        <w:pStyle w:val="Domylnie"/>
        <w:tabs>
          <w:tab w:val="left" w:pos="9132"/>
        </w:tabs>
        <w:jc w:val="both"/>
        <w:rPr>
          <w:rFonts w:ascii="Tahoma" w:eastAsia="Calibri" w:hAnsi="Tahoma" w:cs="Tahoma"/>
          <w:b/>
          <w:color w:val="auto"/>
          <w:sz w:val="18"/>
          <w:szCs w:val="18"/>
          <w:lang w:eastAsia="en-US"/>
        </w:rPr>
      </w:pPr>
      <w:r w:rsidRPr="00991FA0">
        <w:rPr>
          <w:rFonts w:ascii="Tahoma" w:eastAsia="Calibri" w:hAnsi="Tahoma" w:cs="Tahoma"/>
          <w:b/>
          <w:color w:val="auto"/>
          <w:sz w:val="18"/>
          <w:szCs w:val="18"/>
          <w:lang w:eastAsia="en-US"/>
        </w:rPr>
        <w:t>System Stroboskopowy</w:t>
      </w:r>
      <w:r>
        <w:rPr>
          <w:rFonts w:ascii="Tahoma" w:eastAsia="Calibri" w:hAnsi="Tahoma" w:cs="Tahoma"/>
          <w:b/>
          <w:color w:val="auto"/>
          <w:sz w:val="18"/>
          <w:szCs w:val="18"/>
          <w:lang w:eastAsia="en-US"/>
        </w:rPr>
        <w:t xml:space="preserve"> w skład, którego wchodzi: </w:t>
      </w:r>
      <w:r w:rsidR="00067DB0">
        <w:rPr>
          <w:rFonts w:ascii="Tahoma" w:eastAsia="Calibri" w:hAnsi="Tahoma" w:cs="Tahoma"/>
          <w:b/>
          <w:color w:val="auto"/>
          <w:sz w:val="18"/>
          <w:szCs w:val="18"/>
          <w:lang w:eastAsia="en-US"/>
        </w:rPr>
        <w:t xml:space="preserve">pamięć usb </w:t>
      </w:r>
      <w:r>
        <w:rPr>
          <w:rFonts w:ascii="Tahoma" w:eastAsia="Calibri" w:hAnsi="Tahoma" w:cs="Tahoma"/>
          <w:b/>
          <w:color w:val="auto"/>
          <w:sz w:val="18"/>
          <w:szCs w:val="18"/>
          <w:lang w:eastAsia="en-US"/>
        </w:rPr>
        <w:t xml:space="preserve">światło stroboskopowe, mikrofon, kamera z tv adapterem, oprogramowanie. </w:t>
      </w:r>
    </w:p>
    <w:p w14:paraId="3A9145E6" w14:textId="77777777" w:rsidR="006D27BE" w:rsidRPr="00CB109E" w:rsidRDefault="006D27BE" w:rsidP="006D27BE">
      <w:pPr>
        <w:rPr>
          <w:rFonts w:ascii="Tahoma" w:hAnsi="Tahoma" w:cs="Tahoma"/>
          <w:sz w:val="18"/>
          <w:szCs w:val="18"/>
        </w:rPr>
      </w:pPr>
    </w:p>
    <w:tbl>
      <w:tblPr>
        <w:tblW w:w="9099" w:type="dxa"/>
        <w:tblInd w:w="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0"/>
        <w:gridCol w:w="2490"/>
        <w:gridCol w:w="735"/>
        <w:gridCol w:w="690"/>
        <w:gridCol w:w="1161"/>
        <w:gridCol w:w="1559"/>
        <w:gridCol w:w="1984"/>
      </w:tblGrid>
      <w:tr w:rsidR="006D27BE" w:rsidRPr="00CB109E" w14:paraId="36AA9080" w14:textId="77777777" w:rsidTr="00F308FE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336A2F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7D80EA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1EC763F5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Przedmiot zamówienia</w:t>
            </w:r>
          </w:p>
          <w:p w14:paraId="62526466" w14:textId="77777777" w:rsidR="006D27BE" w:rsidRPr="00CB109E" w:rsidRDefault="006D27BE" w:rsidP="00F308FE">
            <w:pPr>
              <w:pStyle w:val="Zawartotabeli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E29851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8FA072F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Jedn. miary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F272E9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Ilość jedn. miary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2F3083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Cena netto za jedn. miary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64B93A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Wartość netto w zł.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22C349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Wartość brutto w zł.</w:t>
            </w:r>
          </w:p>
        </w:tc>
      </w:tr>
      <w:tr w:rsidR="006D27BE" w:rsidRPr="00CB109E" w14:paraId="2176BE25" w14:textId="77777777" w:rsidTr="00F308FE"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765531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4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AF18B5" w14:textId="3E07BCE5" w:rsidR="006D27BE" w:rsidRPr="00991FA0" w:rsidRDefault="00991FA0" w:rsidP="00991FA0">
            <w:pPr>
              <w:pStyle w:val="Domylnie"/>
              <w:tabs>
                <w:tab w:val="left" w:pos="9132"/>
              </w:tabs>
              <w:jc w:val="center"/>
              <w:rPr>
                <w:rFonts w:ascii="Tahoma" w:eastAsia="Calibri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991FA0">
              <w:rPr>
                <w:rFonts w:ascii="Tahoma" w:eastAsia="Calibri" w:hAnsi="Tahoma" w:cs="Tahoma"/>
                <w:b/>
                <w:color w:val="auto"/>
                <w:sz w:val="18"/>
                <w:szCs w:val="18"/>
                <w:lang w:eastAsia="en-US"/>
              </w:rPr>
              <w:t>System Stroboskopowy</w:t>
            </w:r>
          </w:p>
        </w:tc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53C4C7" w14:textId="272EF7E3" w:rsidR="006D27BE" w:rsidRPr="00CB109E" w:rsidRDefault="00173AC7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Kpl.</w:t>
            </w: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B0C4DD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CF919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6D115F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02274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7BE" w:rsidRPr="00CB109E" w14:paraId="516BFB99" w14:textId="77777777" w:rsidTr="00F308FE">
        <w:tc>
          <w:tcPr>
            <w:tcW w:w="555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694A9C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B109E">
              <w:rPr>
                <w:rFonts w:ascii="Tahoma" w:hAnsi="Tahoma" w:cs="Tahoma"/>
                <w:b/>
                <w:sz w:val="18"/>
                <w:szCs w:val="18"/>
              </w:rPr>
              <w:t>Wartość danej części zamówienia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603337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99813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6A00F99" w14:textId="77777777" w:rsidR="006D27BE" w:rsidRPr="00CB109E" w:rsidRDefault="006D27BE" w:rsidP="006D27BE">
      <w:pPr>
        <w:widowControl w:val="0"/>
        <w:rPr>
          <w:rFonts w:ascii="Tahoma" w:eastAsia="SimSun" w:hAnsi="Tahoma" w:cs="Tahoma"/>
          <w:kern w:val="1"/>
          <w:sz w:val="18"/>
          <w:szCs w:val="18"/>
          <w:lang w:eastAsia="zh-CN" w:bidi="hi-IN"/>
        </w:rPr>
      </w:pPr>
    </w:p>
    <w:p w14:paraId="35833374" w14:textId="77777777" w:rsidR="006D27BE" w:rsidRDefault="006D27BE" w:rsidP="006D27BE">
      <w:pPr>
        <w:jc w:val="right"/>
        <w:rPr>
          <w:rFonts w:ascii="Tahoma" w:hAnsi="Tahoma" w:cs="Tahoma"/>
          <w:sz w:val="18"/>
          <w:szCs w:val="18"/>
        </w:rPr>
      </w:pPr>
    </w:p>
    <w:p w14:paraId="0E50FAC6" w14:textId="77777777" w:rsidR="00067DB0" w:rsidRDefault="00067DB0" w:rsidP="006D27BE">
      <w:pPr>
        <w:jc w:val="right"/>
        <w:rPr>
          <w:rFonts w:ascii="Tahoma" w:hAnsi="Tahoma" w:cs="Tahoma"/>
          <w:sz w:val="18"/>
          <w:szCs w:val="18"/>
        </w:rPr>
      </w:pPr>
    </w:p>
    <w:p w14:paraId="4E31A66E" w14:textId="77777777" w:rsidR="00067DB0" w:rsidRPr="00CB109E" w:rsidRDefault="00067DB0" w:rsidP="006D27BE">
      <w:pPr>
        <w:jc w:val="right"/>
        <w:rPr>
          <w:rFonts w:ascii="Tahoma" w:hAnsi="Tahoma" w:cs="Tahoma"/>
          <w:sz w:val="18"/>
          <w:szCs w:val="18"/>
        </w:rPr>
      </w:pPr>
    </w:p>
    <w:p w14:paraId="0559BEF0" w14:textId="77777777" w:rsidR="006D27BE" w:rsidRPr="00CB109E" w:rsidRDefault="006D27BE" w:rsidP="006D27BE">
      <w:pPr>
        <w:jc w:val="both"/>
        <w:rPr>
          <w:rFonts w:ascii="Tahoma" w:hAnsi="Tahoma" w:cs="Tahoma"/>
          <w:b/>
          <w:sz w:val="18"/>
          <w:szCs w:val="18"/>
        </w:rPr>
      </w:pPr>
    </w:p>
    <w:p w14:paraId="5EFEAFD6" w14:textId="77777777" w:rsidR="006D27BE" w:rsidRPr="00CB109E" w:rsidRDefault="006D27BE" w:rsidP="006D27BE">
      <w:pPr>
        <w:jc w:val="both"/>
        <w:rPr>
          <w:rFonts w:ascii="Tahoma" w:hAnsi="Tahoma" w:cs="Tahoma"/>
          <w:b/>
          <w:sz w:val="18"/>
          <w:szCs w:val="18"/>
        </w:rPr>
      </w:pPr>
      <w:r w:rsidRPr="00CB109E">
        <w:rPr>
          <w:rFonts w:ascii="Tahoma" w:hAnsi="Tahoma" w:cs="Tahoma"/>
          <w:b/>
          <w:sz w:val="18"/>
          <w:szCs w:val="18"/>
        </w:rPr>
        <w:t>Załącznik do umowy</w:t>
      </w:r>
    </w:p>
    <w:p w14:paraId="6BAC9CDA" w14:textId="77777777" w:rsidR="006D27BE" w:rsidRPr="00CB109E" w:rsidRDefault="006D27BE" w:rsidP="006D27BE">
      <w:pPr>
        <w:jc w:val="both"/>
        <w:rPr>
          <w:rFonts w:ascii="Tahoma" w:hAnsi="Tahoma" w:cs="Tahoma"/>
          <w:sz w:val="18"/>
          <w:szCs w:val="18"/>
        </w:rPr>
      </w:pPr>
      <w:r w:rsidRPr="00CB109E">
        <w:rPr>
          <w:rFonts w:ascii="Tahoma" w:hAnsi="Tahoma" w:cs="Tahoma"/>
          <w:sz w:val="18"/>
          <w:szCs w:val="18"/>
        </w:rPr>
        <w:t>Gwarancja i serwis urządzeń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4315"/>
        <w:gridCol w:w="4149"/>
      </w:tblGrid>
      <w:tr w:rsidR="006D27BE" w:rsidRPr="00CB109E" w14:paraId="56964E32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378D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0CD8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B109E">
              <w:rPr>
                <w:rFonts w:ascii="Tahoma" w:hAnsi="Tahoma" w:cs="Tahoma"/>
                <w:b/>
                <w:sz w:val="18"/>
                <w:szCs w:val="18"/>
              </w:rPr>
              <w:t>Wyszczególnienie warunków gwarancji i serwisu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6E2C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Warunki wymagane</w:t>
            </w:r>
          </w:p>
        </w:tc>
      </w:tr>
      <w:tr w:rsidR="006D27BE" w:rsidRPr="00CB109E" w14:paraId="66A5A557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C78D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61F0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Okres pełnej bezpłatnej gwarancji (gwarancja liczona od dnia protokolarnego odbioru przedmiotu umowy przez Zamawiającego).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F561" w14:textId="77777777" w:rsidR="006D27BE" w:rsidRPr="006D27BE" w:rsidRDefault="006D27BE" w:rsidP="00F308FE">
            <w:pPr>
              <w:pStyle w:val="Nagwek2"/>
              <w:tabs>
                <w:tab w:val="num" w:pos="550"/>
              </w:tabs>
              <w:suppressAutoHyphens/>
              <w:jc w:val="both"/>
              <w:rPr>
                <w:rFonts w:ascii="Tahoma" w:hAnsi="Tahoma" w:cs="Tahoma"/>
                <w:b/>
                <w:iCs/>
                <w:color w:val="auto"/>
                <w:sz w:val="18"/>
                <w:szCs w:val="18"/>
              </w:rPr>
            </w:pPr>
            <w:r w:rsidRPr="006D27BE">
              <w:rPr>
                <w:rFonts w:ascii="Tahoma" w:hAnsi="Tahoma" w:cs="Tahoma"/>
                <w:color w:val="auto"/>
                <w:sz w:val="18"/>
                <w:szCs w:val="18"/>
              </w:rPr>
              <w:t xml:space="preserve">min 24 miesiące </w:t>
            </w:r>
          </w:p>
          <w:p w14:paraId="25E53EC4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 przypadku gdy w f</w:t>
            </w:r>
            <w:r w:rsidRPr="00CB109E">
              <w:rPr>
                <w:rFonts w:ascii="Tahoma" w:hAnsi="Tahoma" w:cs="Tahoma"/>
                <w:iCs/>
                <w:sz w:val="18"/>
                <w:szCs w:val="18"/>
              </w:rPr>
              <w:t>ormularzu wymaganych warunków technicznych wymagamy gwarancji dłuższej przyjmujemy dłuższy termin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.</w:t>
            </w:r>
          </w:p>
        </w:tc>
      </w:tr>
      <w:tr w:rsidR="006D27BE" w:rsidRPr="00CB109E" w14:paraId="2AE7E3DB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706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CB03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Wymiana elementu/ podzespołu na nowy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196A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 w przypadku stwierdzenia uszkodzenia przedmiotu zamówienia w trakcie protokolarnego odbioru</w:t>
            </w:r>
          </w:p>
        </w:tc>
      </w:tr>
      <w:tr w:rsidR="006D27BE" w:rsidRPr="00CB109E" w14:paraId="01A0D394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1510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CBBE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Wymiana elementu/ podzespołu na nowy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3C6C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 przypadku braku możliwości naprawy elementu / podzespołu</w:t>
            </w:r>
          </w:p>
        </w:tc>
      </w:tr>
      <w:tr w:rsidR="006D27BE" w:rsidRPr="00CB109E" w14:paraId="1B6550FB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8E2A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99FC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Wymiana elementu/ podzespołu na nowy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046B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 przypadku dwukrotnej naprawy tego samego elementu/ podzespołu</w:t>
            </w:r>
          </w:p>
        </w:tc>
      </w:tr>
      <w:tr w:rsidR="006D27BE" w:rsidRPr="00CB109E" w14:paraId="4C491FCE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6FB9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CB12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Okres gwarancji w przypadku wymiany elementu/ podzespołu na nowy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5A98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Gwarancja na wymieniony element/podzespół na okres, na jaki gwarancji udzieli producent wymienionego elementu/podzespołu albo do upływu terminu gwarancji na cały aparat, w zależności który termin upłynie później.</w:t>
            </w:r>
          </w:p>
        </w:tc>
      </w:tr>
      <w:tr w:rsidR="006D27BE" w:rsidRPr="00CB109E" w14:paraId="043CB68E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1095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E96F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Sposób zgłaszania awarii aparatu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4833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Niezwłocznie, telefonicznie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B109E">
              <w:rPr>
                <w:rFonts w:ascii="Tahoma" w:hAnsi="Tahoma" w:cs="Tahoma"/>
                <w:sz w:val="18"/>
                <w:szCs w:val="18"/>
              </w:rPr>
              <w:t>do serwisu wskazanego przez Wykonawcę, potwierdzając zgłoszenie emailem.</w:t>
            </w:r>
          </w:p>
        </w:tc>
      </w:tr>
      <w:tr w:rsidR="006D27BE" w:rsidRPr="00CB109E" w14:paraId="6289FB6B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19F6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CAEE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Miejsce wykonania naprawy i wymaganych ustawą przeglądów technicznych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0121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U Zamawiającego </w:t>
            </w:r>
          </w:p>
        </w:tc>
      </w:tr>
      <w:tr w:rsidR="006D27BE" w:rsidRPr="00CB109E" w14:paraId="5D4F1E2A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2D0F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7596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Przedłużenie gwarancji o czas wyłączenia z eksploatacji aparatu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CCDC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Po max. 5 dniach roboczych</w:t>
            </w:r>
          </w:p>
        </w:tc>
      </w:tr>
      <w:tr w:rsidR="006D27BE" w:rsidRPr="00CB109E" w14:paraId="2E79A879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100B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4738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Zagwarantowanie dostępności części zamiennych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054A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Przez okres min. 10 lat</w:t>
            </w:r>
          </w:p>
        </w:tc>
      </w:tr>
      <w:tr w:rsidR="006D27BE" w:rsidRPr="00CB109E" w14:paraId="40916262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F377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D6FA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Bezpłatne przeglądy techniczne u zamawiającego nie rzadziej niż raz w roku.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F7E1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 okresie gwarancji.</w:t>
            </w:r>
          </w:p>
        </w:tc>
      </w:tr>
      <w:tr w:rsidR="006D27BE" w:rsidRPr="00CB109E" w14:paraId="12182FE8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7815CE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94F43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B109E">
              <w:rPr>
                <w:rFonts w:ascii="Tahoma" w:hAnsi="Tahoma" w:cs="Tahoma"/>
                <w:b/>
                <w:sz w:val="18"/>
                <w:szCs w:val="18"/>
              </w:rPr>
              <w:t>Inne istotne informacje: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857E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Podać:</w:t>
            </w:r>
          </w:p>
        </w:tc>
      </w:tr>
      <w:tr w:rsidR="006D27BE" w:rsidRPr="00CB109E" w14:paraId="5F1604AB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7CB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2FA6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Lokalizacja 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B22B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7BE" w:rsidRPr="00CB109E" w14:paraId="524EF5F0" w14:textId="77777777" w:rsidTr="00F308FE">
        <w:trPr>
          <w:trHeight w:val="55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0749" w14:textId="77777777" w:rsidR="006D27BE" w:rsidRPr="00CB109E" w:rsidRDefault="006D27BE" w:rsidP="006D27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5C54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Lokalizacja pogwarancyjnego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D011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A3DE941" w14:textId="77777777" w:rsidR="006D27BE" w:rsidRPr="00CB109E" w:rsidRDefault="006D27BE" w:rsidP="006D27BE">
      <w:pPr>
        <w:rPr>
          <w:rFonts w:ascii="Tahoma" w:hAnsi="Tahoma" w:cs="Tahoma"/>
          <w:sz w:val="18"/>
          <w:szCs w:val="18"/>
        </w:rPr>
      </w:pPr>
    </w:p>
    <w:p w14:paraId="742A401F" w14:textId="77777777" w:rsidR="006D27BE" w:rsidRPr="00CB109E" w:rsidRDefault="006D27BE" w:rsidP="006D27BE">
      <w:pPr>
        <w:spacing w:after="160" w:line="259" w:lineRule="auto"/>
        <w:rPr>
          <w:rFonts w:ascii="Tahoma" w:hAnsi="Tahoma" w:cs="Tahoma"/>
          <w:sz w:val="18"/>
          <w:szCs w:val="18"/>
        </w:rPr>
      </w:pPr>
      <w:r w:rsidRPr="00CB109E">
        <w:rPr>
          <w:rFonts w:ascii="Tahoma" w:hAnsi="Tahoma" w:cs="Tahoma"/>
          <w:sz w:val="18"/>
          <w:szCs w:val="18"/>
        </w:rPr>
        <w:br w:type="page"/>
      </w:r>
    </w:p>
    <w:p w14:paraId="176C63F9" w14:textId="5573BA8F" w:rsidR="006D27BE" w:rsidRPr="00CB109E" w:rsidRDefault="006D27BE" w:rsidP="006D27BE">
      <w:pPr>
        <w:pStyle w:val="Tekstblokowy1"/>
        <w:tabs>
          <w:tab w:val="left" w:pos="2310"/>
        </w:tabs>
        <w:ind w:left="0" w:right="-30"/>
        <w:jc w:val="right"/>
        <w:rPr>
          <w:rFonts w:ascii="Tahoma" w:hAnsi="Tahoma" w:cs="Tahoma"/>
          <w:b/>
          <w:sz w:val="18"/>
          <w:szCs w:val="18"/>
        </w:rPr>
      </w:pPr>
      <w:r w:rsidRPr="00CB109E">
        <w:rPr>
          <w:rFonts w:ascii="Tahoma" w:eastAsia="SimSun" w:hAnsi="Tahoma" w:cs="Tahoma"/>
          <w:b/>
          <w:sz w:val="18"/>
          <w:szCs w:val="18"/>
        </w:rPr>
        <w:lastRenderedPageBreak/>
        <w:t xml:space="preserve">Załącznik nr 1 </w:t>
      </w:r>
      <w:r w:rsidR="00051D71">
        <w:rPr>
          <w:rFonts w:ascii="Tahoma" w:eastAsia="SimSun" w:hAnsi="Tahoma" w:cs="Tahoma"/>
          <w:b/>
          <w:sz w:val="18"/>
          <w:szCs w:val="18"/>
        </w:rPr>
        <w:t>2b</w:t>
      </w:r>
      <w:r w:rsidRPr="00CB109E">
        <w:rPr>
          <w:rFonts w:ascii="Tahoma" w:eastAsia="SimSun" w:hAnsi="Tahoma" w:cs="Tahoma"/>
          <w:b/>
          <w:sz w:val="18"/>
          <w:szCs w:val="18"/>
        </w:rPr>
        <w:t xml:space="preserve"> do swz</w:t>
      </w:r>
      <w:r w:rsidRPr="00CB109E">
        <w:rPr>
          <w:rFonts w:ascii="Tahoma" w:hAnsi="Tahoma" w:cs="Tahoma"/>
          <w:b/>
          <w:sz w:val="18"/>
          <w:szCs w:val="18"/>
        </w:rPr>
        <w:t xml:space="preserve"> </w:t>
      </w:r>
    </w:p>
    <w:p w14:paraId="3444159C" w14:textId="77777777" w:rsidR="006D27BE" w:rsidRDefault="006D27BE" w:rsidP="006D27BE">
      <w:pPr>
        <w:spacing w:after="200" w:line="276" w:lineRule="auto"/>
        <w:jc w:val="both"/>
        <w:rPr>
          <w:rFonts w:ascii="Tahoma" w:hAnsi="Tahoma" w:cs="Tahoma"/>
          <w:sz w:val="18"/>
          <w:szCs w:val="18"/>
        </w:rPr>
      </w:pPr>
    </w:p>
    <w:p w14:paraId="32FDC675" w14:textId="77777777" w:rsidR="006D27BE" w:rsidRPr="00C359EF" w:rsidRDefault="006D27BE" w:rsidP="006D27BE">
      <w:pPr>
        <w:shd w:val="clear" w:color="auto" w:fill="FFFFFF"/>
        <w:autoSpaceDN w:val="0"/>
        <w:spacing w:before="48"/>
        <w:jc w:val="center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359EF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ZESTAWIENIE PARAMETRÓW TECHNICZNYCH</w:t>
      </w:r>
    </w:p>
    <w:p w14:paraId="4CB3469A" w14:textId="77777777" w:rsidR="006D27BE" w:rsidRPr="00C359EF" w:rsidRDefault="006D27BE" w:rsidP="006D27BE">
      <w:pPr>
        <w:shd w:val="clear" w:color="auto" w:fill="FFFFFF"/>
        <w:autoSpaceDN w:val="0"/>
        <w:spacing w:before="48"/>
        <w:jc w:val="center"/>
        <w:textAlignment w:val="baseline"/>
        <w:rPr>
          <w:rFonts w:ascii="Tahoma" w:eastAsia="SimSun" w:hAnsi="Tahoma" w:cs="Tahoma"/>
          <w:kern w:val="3"/>
          <w:sz w:val="18"/>
          <w:szCs w:val="18"/>
          <w:lang w:eastAsia="zh-CN" w:bidi="hi-IN"/>
        </w:rPr>
      </w:pPr>
      <w:r w:rsidRPr="00C359EF">
        <w:rPr>
          <w:rFonts w:ascii="Tahoma" w:hAnsi="Tahoma" w:cs="Tahoma"/>
          <w:b/>
          <w:sz w:val="18"/>
          <w:szCs w:val="18"/>
        </w:rPr>
        <w:t xml:space="preserve">Sterylizator parowy  </w:t>
      </w:r>
      <w:r w:rsidRPr="00C359EF">
        <w:rPr>
          <w:rFonts w:ascii="Tahoma" w:hAnsi="Tahoma" w:cs="Tahoma"/>
          <w:sz w:val="18"/>
          <w:szCs w:val="18"/>
        </w:rPr>
        <w:t xml:space="preserve"> </w:t>
      </w:r>
    </w:p>
    <w:p w14:paraId="14A86275" w14:textId="77777777" w:rsidR="006D27BE" w:rsidRPr="00C359EF" w:rsidRDefault="006D27BE" w:rsidP="006D27BE">
      <w:pPr>
        <w:keepNext/>
        <w:autoSpaceDN w:val="0"/>
        <w:jc w:val="center"/>
        <w:textAlignment w:val="baseline"/>
        <w:outlineLvl w:val="0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1AD5D42F" w14:textId="77777777" w:rsidR="006D27BE" w:rsidRPr="00C359EF" w:rsidRDefault="006D27BE" w:rsidP="006D27BE">
      <w:pPr>
        <w:autoSpaceDN w:val="0"/>
        <w:textAlignment w:val="baseline"/>
        <w:rPr>
          <w:rFonts w:ascii="Tahoma" w:eastAsia="SimSun" w:hAnsi="Tahoma" w:cs="Tahoma"/>
          <w:bCs/>
          <w:kern w:val="3"/>
          <w:sz w:val="18"/>
          <w:szCs w:val="18"/>
          <w:lang w:eastAsia="zh-CN" w:bidi="hi-IN"/>
        </w:rPr>
      </w:pPr>
    </w:p>
    <w:p w14:paraId="1839D2F6" w14:textId="77777777" w:rsidR="006D27BE" w:rsidRPr="00CB109E" w:rsidRDefault="006D27BE" w:rsidP="006D27BE">
      <w:pPr>
        <w:autoSpaceDN w:val="0"/>
        <w:jc w:val="both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 xml:space="preserve">Przedmiot zamówienia –………………………………………………………………………………….. </w:t>
      </w:r>
    </w:p>
    <w:p w14:paraId="7D5EF092" w14:textId="77777777" w:rsidR="006D27BE" w:rsidRPr="00CB109E" w:rsidRDefault="006D27BE" w:rsidP="006D27BE">
      <w:pPr>
        <w:autoSpaceDN w:val="0"/>
        <w:jc w:val="both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3E3FFCA3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Nazwa własna …………………………………………………........................………………….........</w:t>
      </w:r>
    </w:p>
    <w:p w14:paraId="37CBCCC3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207B1CA0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Oferowany model …………………………………………………........................…………………...</w:t>
      </w:r>
    </w:p>
    <w:p w14:paraId="2E05DA0D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318AF9D8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Producent …………………………………………………………………........................……………</w:t>
      </w:r>
    </w:p>
    <w:p w14:paraId="3B9F9422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7402ACD2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Kraj pochodzenia …………………………………………………………………...................……...</w:t>
      </w:r>
    </w:p>
    <w:p w14:paraId="25ACF7A4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77A51216" w14:textId="77777777" w:rsidR="006D27BE" w:rsidRPr="00CB109E" w:rsidRDefault="006D27BE" w:rsidP="006D27BE">
      <w:pPr>
        <w:autoSpaceDN w:val="0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CB109E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Rok produkcji 2024.</w:t>
      </w:r>
    </w:p>
    <w:p w14:paraId="12B3C916" w14:textId="77777777" w:rsidR="006D27BE" w:rsidRDefault="006D27BE" w:rsidP="006D27BE">
      <w:pPr>
        <w:autoSpaceDN w:val="0"/>
        <w:jc w:val="both"/>
        <w:textAlignment w:val="baseline"/>
        <w:rPr>
          <w:rFonts w:ascii="Tahoma" w:eastAsia="SimSun" w:hAnsi="Tahoma" w:cs="Tahoma"/>
          <w:bCs/>
          <w:kern w:val="3"/>
          <w:sz w:val="18"/>
          <w:szCs w:val="18"/>
          <w:lang w:eastAsia="zh-CN" w:bidi="hi-IN"/>
        </w:rPr>
      </w:pPr>
    </w:p>
    <w:p w14:paraId="16360479" w14:textId="77777777" w:rsidR="006D27BE" w:rsidRPr="00C359EF" w:rsidRDefault="006D27BE" w:rsidP="006D27BE">
      <w:pPr>
        <w:rPr>
          <w:rFonts w:ascii="Tahoma" w:hAnsi="Tahoma" w:cs="Tahoma"/>
          <w:b/>
          <w:sz w:val="18"/>
          <w:szCs w:val="18"/>
        </w:rPr>
      </w:pPr>
    </w:p>
    <w:p w14:paraId="31564144" w14:textId="77777777" w:rsidR="006D27BE" w:rsidRDefault="006D27BE" w:rsidP="006D27BE">
      <w:pPr>
        <w:rPr>
          <w:rFonts w:ascii="Tahoma" w:hAnsi="Tahoma" w:cs="Tahoma"/>
          <w:b/>
          <w:sz w:val="18"/>
          <w:szCs w:val="18"/>
        </w:rPr>
      </w:pPr>
      <w:r w:rsidRPr="00C359EF">
        <w:rPr>
          <w:rFonts w:ascii="Tahoma" w:hAnsi="Tahoma" w:cs="Tahoma"/>
          <w:b/>
          <w:sz w:val="18"/>
          <w:szCs w:val="18"/>
        </w:rPr>
        <w:t>Sterylizator parowy - 1 szt.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846"/>
        <w:gridCol w:w="5670"/>
        <w:gridCol w:w="2693"/>
      </w:tblGrid>
      <w:tr w:rsidR="00051D71" w:rsidRPr="00EA5E7E" w14:paraId="1B535482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723C5735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670" w:type="dxa"/>
            <w:vAlign w:val="center"/>
          </w:tcPr>
          <w:p w14:paraId="0FEA7A07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Parametry</w:t>
            </w:r>
          </w:p>
        </w:tc>
        <w:tc>
          <w:tcPr>
            <w:tcW w:w="2693" w:type="dxa"/>
            <w:vAlign w:val="center"/>
          </w:tcPr>
          <w:p w14:paraId="31581611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TAK (podać)</w:t>
            </w:r>
          </w:p>
        </w:tc>
      </w:tr>
      <w:tr w:rsidR="00051D71" w:rsidRPr="00EA5E7E" w14:paraId="03186C96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6DDB9E5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33168A5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Pojemność 28 litrów </w:t>
            </w:r>
          </w:p>
        </w:tc>
        <w:tc>
          <w:tcPr>
            <w:tcW w:w="2693" w:type="dxa"/>
            <w:vAlign w:val="center"/>
          </w:tcPr>
          <w:p w14:paraId="798875B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7C1B30A6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5B0A6313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887ACAB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Wymiary komory: 28 x 45 cm </w:t>
            </w:r>
          </w:p>
          <w:p w14:paraId="47F7E1A8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(śred. x głęb.)</w:t>
            </w:r>
          </w:p>
        </w:tc>
        <w:tc>
          <w:tcPr>
            <w:tcW w:w="2693" w:type="dxa"/>
            <w:vAlign w:val="center"/>
          </w:tcPr>
          <w:p w14:paraId="0B98B317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4E286A1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A265275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B36199C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Wymiar tacy: 18 x 38 cm</w:t>
            </w:r>
          </w:p>
          <w:p w14:paraId="15815DFA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(szer. x głęb.)</w:t>
            </w:r>
          </w:p>
        </w:tc>
        <w:tc>
          <w:tcPr>
            <w:tcW w:w="2693" w:type="dxa"/>
            <w:vAlign w:val="center"/>
          </w:tcPr>
          <w:p w14:paraId="1EFEED4E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58667E4F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7153984A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F064BDD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Wymiary zewnętrzne 48 x 60  x 45 cm </w:t>
            </w:r>
          </w:p>
          <w:p w14:paraId="1F99363A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(szer. x głęb. x wys.)</w:t>
            </w:r>
          </w:p>
        </w:tc>
        <w:tc>
          <w:tcPr>
            <w:tcW w:w="2693" w:type="dxa"/>
            <w:vAlign w:val="center"/>
          </w:tcPr>
          <w:p w14:paraId="53C219D9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1D3D4864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F088CCA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60E1765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Zasilanie  230/50 V/Hz </w:t>
            </w:r>
          </w:p>
        </w:tc>
        <w:tc>
          <w:tcPr>
            <w:tcW w:w="2693" w:type="dxa"/>
            <w:vAlign w:val="center"/>
          </w:tcPr>
          <w:p w14:paraId="55A45AD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ECC5DDE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530EE1D8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CFAFA2D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Moc pobierana 2300 W</w:t>
            </w:r>
          </w:p>
        </w:tc>
        <w:tc>
          <w:tcPr>
            <w:tcW w:w="2693" w:type="dxa"/>
            <w:vAlign w:val="center"/>
          </w:tcPr>
          <w:p w14:paraId="435C80F7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7495CE5E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1139FB32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8667611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Waga 53 kg </w:t>
            </w:r>
          </w:p>
        </w:tc>
        <w:tc>
          <w:tcPr>
            <w:tcW w:w="2693" w:type="dxa"/>
            <w:vAlign w:val="center"/>
          </w:tcPr>
          <w:p w14:paraId="0DCC604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5F473837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21AD8CC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AFBCC45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Ilość tac – 6 szt. </w:t>
            </w:r>
          </w:p>
        </w:tc>
        <w:tc>
          <w:tcPr>
            <w:tcW w:w="2693" w:type="dxa"/>
            <w:vAlign w:val="center"/>
          </w:tcPr>
          <w:p w14:paraId="38D85BD1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B438A2B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4A448746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206547B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Tace z siatki drucianej</w:t>
            </w:r>
          </w:p>
        </w:tc>
        <w:tc>
          <w:tcPr>
            <w:tcW w:w="2693" w:type="dxa"/>
            <w:vAlign w:val="center"/>
          </w:tcPr>
          <w:p w14:paraId="07E3DA8A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613C746F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791869A3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8998023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System jednokrotnego wykorzystania wody do sterylizacji</w:t>
            </w:r>
          </w:p>
        </w:tc>
        <w:tc>
          <w:tcPr>
            <w:tcW w:w="2693" w:type="dxa"/>
            <w:vAlign w:val="center"/>
          </w:tcPr>
          <w:p w14:paraId="73D5842C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E980252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74BA841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C82AEF6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Posiadający Znak CE lub deklarację zgodności ze znakiem CE wystawioną przez producenta </w:t>
            </w:r>
          </w:p>
        </w:tc>
        <w:tc>
          <w:tcPr>
            <w:tcW w:w="2693" w:type="dxa"/>
            <w:vAlign w:val="center"/>
          </w:tcPr>
          <w:p w14:paraId="1C7EFC0B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232E3A8C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89DD2D7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9AE4DC9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Wersja próżniowa (proces B) – dla narzędzi opakowanych i nieopakowanych, wgłębionych i tekstylnych </w:t>
            </w:r>
          </w:p>
        </w:tc>
        <w:tc>
          <w:tcPr>
            <w:tcW w:w="2693" w:type="dxa"/>
            <w:vAlign w:val="center"/>
          </w:tcPr>
          <w:p w14:paraId="4EEADD07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16F6C5B1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F88E101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12CBC88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System Oceny Procesu</w:t>
            </w:r>
          </w:p>
        </w:tc>
        <w:tc>
          <w:tcPr>
            <w:tcW w:w="2693" w:type="dxa"/>
            <w:vAlign w:val="center"/>
          </w:tcPr>
          <w:p w14:paraId="2C4966BA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577182C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140AC74C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C8C5BFA" w14:textId="77777777" w:rsidR="00051D71" w:rsidRPr="00051D71" w:rsidRDefault="00051D71" w:rsidP="005F0BAB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Temperatura sterylizacji 121-134 </w:t>
            </w:r>
            <w:smartTag w:uri="urn:schemas-microsoft-com:office:smarttags" w:element="metricconverter">
              <w:smartTagPr>
                <w:attr w:name="ProductID" w:val="0C"/>
              </w:smartTagPr>
              <w:r w:rsidRPr="00051D71">
                <w:rPr>
                  <w:rFonts w:ascii="Tahoma" w:hAnsi="Tahoma" w:cs="Tahoma"/>
                  <w:sz w:val="18"/>
                  <w:szCs w:val="18"/>
                  <w:vertAlign w:val="superscript"/>
                </w:rPr>
                <w:t>0</w:t>
              </w:r>
              <w:r w:rsidRPr="00051D71">
                <w:rPr>
                  <w:rFonts w:ascii="Tahoma" w:hAnsi="Tahoma" w:cs="Tahoma"/>
                  <w:sz w:val="18"/>
                  <w:szCs w:val="18"/>
                </w:rPr>
                <w:t>C</w:t>
              </w:r>
            </w:smartTag>
          </w:p>
        </w:tc>
        <w:tc>
          <w:tcPr>
            <w:tcW w:w="2693" w:type="dxa"/>
            <w:vAlign w:val="center"/>
          </w:tcPr>
          <w:p w14:paraId="2FB17235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D7E92DC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04E71D50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15C4AEC" w14:textId="77777777" w:rsidR="00051D71" w:rsidRPr="00051D71" w:rsidRDefault="00051D71" w:rsidP="005F0BAB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5 programów standard + 1 program zdefiniowany przez użytkownika</w:t>
            </w:r>
          </w:p>
        </w:tc>
        <w:tc>
          <w:tcPr>
            <w:tcW w:w="2693" w:type="dxa"/>
            <w:vAlign w:val="center"/>
          </w:tcPr>
          <w:p w14:paraId="3CB316CD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5414EAB5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BD4DA56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FC8FBF7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Wymagane programy:</w:t>
            </w:r>
          </w:p>
        </w:tc>
        <w:tc>
          <w:tcPr>
            <w:tcW w:w="2693" w:type="dxa"/>
            <w:vAlign w:val="center"/>
          </w:tcPr>
          <w:p w14:paraId="0C77340F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09CF3A9B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417CF1A1" w14:textId="77777777" w:rsidR="00051D71" w:rsidRPr="00051D71" w:rsidRDefault="00051D71" w:rsidP="005F0BAB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14E7917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4 programy w temperaturze 134</w:t>
            </w:r>
            <w:r w:rsidRPr="00051D71">
              <w:rPr>
                <w:rFonts w:ascii="Tahoma" w:hAnsi="Tahoma" w:cs="Tahoma"/>
                <w:sz w:val="18"/>
                <w:szCs w:val="18"/>
                <w:vertAlign w:val="superscript"/>
              </w:rPr>
              <w:t>0</w:t>
            </w:r>
            <w:r w:rsidRPr="00051D71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693" w:type="dxa"/>
            <w:vAlign w:val="center"/>
          </w:tcPr>
          <w:p w14:paraId="6A884BC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6FB2C1F8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E07F9B6" w14:textId="77777777" w:rsidR="00051D71" w:rsidRPr="00051D71" w:rsidRDefault="00051D71" w:rsidP="005F0BAB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303BE2B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1 program</w:t>
            </w:r>
            <w:r w:rsidRPr="00051D71"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 </w:t>
            </w:r>
            <w:r w:rsidRPr="00051D71">
              <w:rPr>
                <w:rFonts w:ascii="Tahoma" w:hAnsi="Tahoma" w:cs="Tahoma"/>
                <w:sz w:val="18"/>
                <w:szCs w:val="18"/>
              </w:rPr>
              <w:t>w temperaturze 121</w:t>
            </w:r>
            <w:r w:rsidRPr="00051D71"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  <w:r w:rsidRPr="00051D71">
              <w:rPr>
                <w:rFonts w:ascii="Tahoma" w:hAnsi="Tahoma" w:cs="Tahoma"/>
                <w:sz w:val="18"/>
                <w:szCs w:val="18"/>
              </w:rPr>
              <w:t xml:space="preserve">C </w:t>
            </w:r>
          </w:p>
        </w:tc>
        <w:tc>
          <w:tcPr>
            <w:tcW w:w="2693" w:type="dxa"/>
            <w:vAlign w:val="center"/>
          </w:tcPr>
          <w:p w14:paraId="01A345A0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B19D915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7C845CD" w14:textId="77777777" w:rsidR="00051D71" w:rsidRPr="00051D71" w:rsidRDefault="00051D71" w:rsidP="005F0BAB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92A8E7C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Program własny </w:t>
            </w:r>
            <w:r w:rsidRPr="00051D71">
              <w:rPr>
                <w:rFonts w:ascii="Tahoma" w:hAnsi="Tahoma" w:cs="Tahoma"/>
                <w:color w:val="263238"/>
                <w:sz w:val="18"/>
                <w:szCs w:val="18"/>
              </w:rPr>
              <w:t xml:space="preserve"> modyfikowany przez użytkownika</w:t>
            </w:r>
            <w:r w:rsidRPr="00051D71">
              <w:rPr>
                <w:rFonts w:ascii="Tahoma" w:hAnsi="Tahoma" w:cs="Tahoma"/>
                <w:sz w:val="18"/>
                <w:szCs w:val="18"/>
              </w:rPr>
              <w:t xml:space="preserve"> w temperaturze 134</w:t>
            </w:r>
            <w:r w:rsidRPr="00051D71">
              <w:rPr>
                <w:rFonts w:ascii="Tahoma" w:hAnsi="Tahoma" w:cs="Tahoma"/>
                <w:sz w:val="18"/>
                <w:szCs w:val="18"/>
                <w:vertAlign w:val="superscript"/>
              </w:rPr>
              <w:t>0</w:t>
            </w:r>
            <w:r w:rsidRPr="00051D71">
              <w:rPr>
                <w:rFonts w:ascii="Tahoma" w:hAnsi="Tahoma" w:cs="Tahoma"/>
                <w:sz w:val="18"/>
                <w:szCs w:val="18"/>
              </w:rPr>
              <w:t>C lub 121</w:t>
            </w:r>
            <w:r w:rsidRPr="00051D71">
              <w:rPr>
                <w:rFonts w:ascii="Tahoma" w:hAnsi="Tahoma" w:cs="Tahoma"/>
                <w:sz w:val="18"/>
                <w:szCs w:val="18"/>
                <w:vertAlign w:val="superscript"/>
              </w:rPr>
              <w:t>0</w:t>
            </w:r>
            <w:r w:rsidRPr="00051D71">
              <w:rPr>
                <w:rFonts w:ascii="Tahoma" w:hAnsi="Tahoma" w:cs="Tahoma"/>
                <w:sz w:val="18"/>
                <w:szCs w:val="18"/>
              </w:rPr>
              <w:t xml:space="preserve">C </w:t>
            </w:r>
          </w:p>
        </w:tc>
        <w:tc>
          <w:tcPr>
            <w:tcW w:w="2693" w:type="dxa"/>
            <w:vAlign w:val="center"/>
          </w:tcPr>
          <w:p w14:paraId="10A8E9B1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5B5501F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9A9D3CB" w14:textId="77777777" w:rsidR="00051D71" w:rsidRPr="00051D71" w:rsidRDefault="00051D71" w:rsidP="005F0BAB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32EF26E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Programy sterylizacyjne: min. 3 programy testowe (Vacuum Test, Bowie&amp;Dick Test, Helix Test)</w:t>
            </w:r>
          </w:p>
        </w:tc>
        <w:tc>
          <w:tcPr>
            <w:tcW w:w="2693" w:type="dxa"/>
            <w:vAlign w:val="center"/>
          </w:tcPr>
          <w:p w14:paraId="2B173E1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DE28EF1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07CF7A59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D956DF1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Załadunek: 9,0 kg narzędzi nieopakowanych</w:t>
            </w:r>
          </w:p>
        </w:tc>
        <w:tc>
          <w:tcPr>
            <w:tcW w:w="2693" w:type="dxa"/>
            <w:vAlign w:val="center"/>
          </w:tcPr>
          <w:p w14:paraId="28A78693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0A29D4D8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7928FB7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CA022FF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Załadunek: 5,0 kg narzędzi opakowanych</w:t>
            </w:r>
          </w:p>
        </w:tc>
        <w:tc>
          <w:tcPr>
            <w:tcW w:w="2693" w:type="dxa"/>
            <w:vAlign w:val="center"/>
          </w:tcPr>
          <w:p w14:paraId="766B36FF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72C9FA6E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01D70DDB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23B448E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Wbudowany zbiornik na czystą wodę: 4,5l</w:t>
            </w:r>
          </w:p>
        </w:tc>
        <w:tc>
          <w:tcPr>
            <w:tcW w:w="2693" w:type="dxa"/>
            <w:vAlign w:val="center"/>
          </w:tcPr>
          <w:p w14:paraId="26C1C5B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02CCEA0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499933B7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561C0BC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Wbudowany zbiornik na zużytą wodę: 4,5l</w:t>
            </w:r>
          </w:p>
        </w:tc>
        <w:tc>
          <w:tcPr>
            <w:tcW w:w="2693" w:type="dxa"/>
            <w:vAlign w:val="center"/>
          </w:tcPr>
          <w:p w14:paraId="622BAA30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772E9B4D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11FFAC24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87B96A8" w14:textId="0FBEFCEC" w:rsidR="00051D71" w:rsidRPr="00051D71" w:rsidRDefault="00051D71" w:rsidP="005F0BAB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Czas wstępnego </w:t>
            </w:r>
            <w:r w:rsidR="00DE2861" w:rsidRPr="00051D71">
              <w:rPr>
                <w:rFonts w:ascii="Tahoma" w:hAnsi="Tahoma" w:cs="Tahoma"/>
                <w:sz w:val="18"/>
                <w:szCs w:val="18"/>
              </w:rPr>
              <w:t>podgrzewania (</w:t>
            </w:r>
            <w:r w:rsidRPr="00051D71">
              <w:rPr>
                <w:rFonts w:ascii="Tahoma" w:hAnsi="Tahoma" w:cs="Tahoma"/>
                <w:sz w:val="18"/>
                <w:szCs w:val="18"/>
              </w:rPr>
              <w:t>ze stanu zimnego) : ok.10 min</w:t>
            </w:r>
          </w:p>
        </w:tc>
        <w:tc>
          <w:tcPr>
            <w:tcW w:w="2693" w:type="dxa"/>
            <w:vAlign w:val="center"/>
          </w:tcPr>
          <w:p w14:paraId="584F59A3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4A2EE70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5208D80D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85546F6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Mikroprocesorowe zarządzanie pracą autoklawu.</w:t>
            </w:r>
            <w:r w:rsidRPr="00051D71">
              <w:rPr>
                <w:rFonts w:ascii="Tahoma" w:hAnsi="Tahoma" w:cs="Tahoma"/>
                <w:iCs/>
                <w:sz w:val="18"/>
                <w:szCs w:val="18"/>
              </w:rPr>
              <w:t xml:space="preserve"> Wyświetlanie aktualnego etapu procesu w j. polskim – kontrola poprawności procesu w trakcie jego trwania</w:t>
            </w:r>
          </w:p>
        </w:tc>
        <w:tc>
          <w:tcPr>
            <w:tcW w:w="2693" w:type="dxa"/>
            <w:vAlign w:val="center"/>
          </w:tcPr>
          <w:p w14:paraId="3A9015D9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543BF40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9A218E7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AA22412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System alarmów przerywający proces sterylizacji</w:t>
            </w:r>
          </w:p>
        </w:tc>
        <w:tc>
          <w:tcPr>
            <w:tcW w:w="2693" w:type="dxa"/>
            <w:vAlign w:val="center"/>
          </w:tcPr>
          <w:p w14:paraId="594E8B5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739C5119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030CDAC3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F311C85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Próżnia wstępna i frakcjonowana wytwarzana pompą próżniową</w:t>
            </w:r>
          </w:p>
        </w:tc>
        <w:tc>
          <w:tcPr>
            <w:tcW w:w="2693" w:type="dxa"/>
            <w:vAlign w:val="center"/>
          </w:tcPr>
          <w:p w14:paraId="3A1FDE3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38C7A9F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4EE00E9D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49D717C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Suszenie przy pomocy pompy próżniowej</w:t>
            </w:r>
          </w:p>
        </w:tc>
        <w:tc>
          <w:tcPr>
            <w:tcW w:w="2693" w:type="dxa"/>
            <w:vAlign w:val="center"/>
          </w:tcPr>
          <w:p w14:paraId="27174A5C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45678DF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7F48FF5F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E79E902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Wytwornica pary poza komorą autoklawu</w:t>
            </w:r>
          </w:p>
        </w:tc>
        <w:tc>
          <w:tcPr>
            <w:tcW w:w="2693" w:type="dxa"/>
            <w:vAlign w:val="center"/>
          </w:tcPr>
          <w:p w14:paraId="15ECB13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004E72D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7467D535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E6B360F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Obrotowy stelaż na 6 tac lub 3 kontenery sterylizacyjne</w:t>
            </w:r>
          </w:p>
        </w:tc>
        <w:tc>
          <w:tcPr>
            <w:tcW w:w="2693" w:type="dxa"/>
            <w:vAlign w:val="center"/>
          </w:tcPr>
          <w:p w14:paraId="0205B53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20CEA791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4725830A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520F160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Wyjmowany stelaż </w:t>
            </w:r>
          </w:p>
        </w:tc>
        <w:tc>
          <w:tcPr>
            <w:tcW w:w="2693" w:type="dxa"/>
            <w:vAlign w:val="center"/>
          </w:tcPr>
          <w:p w14:paraId="5BD8A213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0F42D5EB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2FF3866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42368EA" w14:textId="77777777" w:rsidR="00051D71" w:rsidRPr="00051D71" w:rsidRDefault="00051D71" w:rsidP="005F0BAB">
            <w:pPr>
              <w:autoSpaceDE w:val="0"/>
              <w:adjustRightInd w:val="0"/>
              <w:spacing w:after="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1D71">
              <w:rPr>
                <w:rFonts w:ascii="Tahoma" w:hAnsi="Tahoma" w:cs="Tahoma"/>
                <w:color w:val="000000"/>
                <w:sz w:val="18"/>
                <w:szCs w:val="18"/>
              </w:rPr>
              <w:t xml:space="preserve">Możliwość wstępnego podgrzania w pozycji "stand-by", </w:t>
            </w:r>
          </w:p>
        </w:tc>
        <w:tc>
          <w:tcPr>
            <w:tcW w:w="2693" w:type="dxa"/>
            <w:vAlign w:val="center"/>
          </w:tcPr>
          <w:p w14:paraId="5D7C93E6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58A8F38A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12155969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813DE18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Komora sterylizacyjna i rama wykonane ze stali nierdzewnej </w:t>
            </w:r>
          </w:p>
        </w:tc>
        <w:tc>
          <w:tcPr>
            <w:tcW w:w="2693" w:type="dxa"/>
            <w:vAlign w:val="center"/>
          </w:tcPr>
          <w:p w14:paraId="0D3C2D77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27ACA04A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493CFA5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591D6F8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Filtr bakteriologiczny</w:t>
            </w:r>
          </w:p>
        </w:tc>
        <w:tc>
          <w:tcPr>
            <w:tcW w:w="2693" w:type="dxa"/>
            <w:vAlign w:val="center"/>
          </w:tcPr>
          <w:p w14:paraId="16F09C66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7FC134A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248E094E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807C7AE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System automatycznego, ryglowania oraz odblokowywania drzwi komory sterylizacyjnej</w:t>
            </w:r>
          </w:p>
        </w:tc>
        <w:tc>
          <w:tcPr>
            <w:tcW w:w="2693" w:type="dxa"/>
            <w:vAlign w:val="center"/>
          </w:tcPr>
          <w:p w14:paraId="5D844FF3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347272EF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5C7CDAF1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CE84052" w14:textId="77777777" w:rsidR="00051D71" w:rsidRPr="00051D71" w:rsidRDefault="00051D71" w:rsidP="005F0BAB">
            <w:pPr>
              <w:pStyle w:val="western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iCs/>
                <w:sz w:val="18"/>
                <w:szCs w:val="18"/>
              </w:rPr>
              <w:t>Licznik przeprowadzonych cykli</w:t>
            </w:r>
          </w:p>
        </w:tc>
        <w:tc>
          <w:tcPr>
            <w:tcW w:w="2693" w:type="dxa"/>
            <w:vAlign w:val="center"/>
          </w:tcPr>
          <w:p w14:paraId="34F84B6D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0FE20247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25B0089A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D46C440" w14:textId="77777777" w:rsidR="00051D71" w:rsidRPr="00051D71" w:rsidRDefault="00051D71" w:rsidP="005F0BAB">
            <w:pPr>
              <w:autoSpaceDE w:val="0"/>
              <w:adjustRightInd w:val="0"/>
              <w:spacing w:after="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1D71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Kolorowy, dotykowy</w:t>
            </w:r>
            <w:r w:rsidRPr="00051D7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wyświetlacz</w:t>
            </w:r>
          </w:p>
        </w:tc>
        <w:tc>
          <w:tcPr>
            <w:tcW w:w="2693" w:type="dxa"/>
            <w:vAlign w:val="center"/>
          </w:tcPr>
          <w:p w14:paraId="4EE3AFF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21E9749B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C7E2114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DC7DA73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Akustyczny sygnał nieprawidłowości i alarmów </w:t>
            </w:r>
          </w:p>
        </w:tc>
        <w:tc>
          <w:tcPr>
            <w:tcW w:w="2693" w:type="dxa"/>
            <w:vAlign w:val="center"/>
          </w:tcPr>
          <w:p w14:paraId="3714540E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7D6DACBE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142B17C8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43C1358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color w:val="263238"/>
                <w:sz w:val="18"/>
                <w:szCs w:val="18"/>
              </w:rPr>
              <w:t>Wbudowany rejestrator cykli na Pendrive USB</w:t>
            </w:r>
          </w:p>
        </w:tc>
        <w:tc>
          <w:tcPr>
            <w:tcW w:w="2693" w:type="dxa"/>
            <w:vAlign w:val="center"/>
          </w:tcPr>
          <w:p w14:paraId="1FBEFFF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44A4FD81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73890050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9DDF0AD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Możliwość pracy autoklawu w sieci LAN</w:t>
            </w:r>
          </w:p>
        </w:tc>
        <w:tc>
          <w:tcPr>
            <w:tcW w:w="2693" w:type="dxa"/>
            <w:vAlign w:val="center"/>
          </w:tcPr>
          <w:p w14:paraId="0267012E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65D52947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089E15C3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3B5806E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Możliwość pracy autoklawu w chmurze</w:t>
            </w:r>
          </w:p>
        </w:tc>
        <w:tc>
          <w:tcPr>
            <w:tcW w:w="2693" w:type="dxa"/>
            <w:vAlign w:val="center"/>
          </w:tcPr>
          <w:p w14:paraId="550CC457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00838A98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3D9D634F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9F7915C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 xml:space="preserve">Funkcja przypomnienia </w:t>
            </w:r>
            <w:r w:rsidRPr="00051D71">
              <w:rPr>
                <w:rFonts w:ascii="Tahoma" w:hAnsi="Tahoma" w:cs="Tahoma"/>
                <w:color w:val="2C2C2C"/>
                <w:sz w:val="18"/>
                <w:szCs w:val="18"/>
                <w:shd w:val="clear" w:color="auto" w:fill="FFFFFF"/>
              </w:rPr>
              <w:t>pozwalająca Użytkownikowi ustawić czy i kiedy aktywować przypomnienie o wykonaniu testów (Vacuum - Helix / B&amp;D - Vacuum + Helix / B&amp;D).</w:t>
            </w:r>
          </w:p>
        </w:tc>
        <w:tc>
          <w:tcPr>
            <w:tcW w:w="2693" w:type="dxa"/>
            <w:vAlign w:val="center"/>
          </w:tcPr>
          <w:p w14:paraId="09905117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618E2337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51689547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433972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color w:val="263238"/>
                <w:sz w:val="18"/>
                <w:szCs w:val="18"/>
              </w:rPr>
              <w:t>Autoklaw wyposażony w drukarkę etykiet samoprzylepnych</w:t>
            </w:r>
          </w:p>
        </w:tc>
        <w:tc>
          <w:tcPr>
            <w:tcW w:w="2693" w:type="dxa"/>
            <w:vAlign w:val="center"/>
          </w:tcPr>
          <w:p w14:paraId="3A3A16EC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68EE134E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24E9D9C3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A53CD1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color w:val="2C2C2C"/>
                <w:sz w:val="18"/>
                <w:szCs w:val="18"/>
                <w:shd w:val="clear" w:color="auto" w:fill="FFFFFF"/>
              </w:rPr>
              <w:t>Autoklaw umożliwia zaprogramowanie startu opóźnionego.</w:t>
            </w:r>
          </w:p>
        </w:tc>
        <w:tc>
          <w:tcPr>
            <w:tcW w:w="2693" w:type="dxa"/>
            <w:vAlign w:val="center"/>
          </w:tcPr>
          <w:p w14:paraId="3BEF5DCB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61E1917B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10677A05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CC0CDC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Dostawa, instalacja, przeszkolenie personelu</w:t>
            </w:r>
          </w:p>
        </w:tc>
        <w:tc>
          <w:tcPr>
            <w:tcW w:w="2693" w:type="dxa"/>
            <w:vAlign w:val="center"/>
          </w:tcPr>
          <w:p w14:paraId="3BA2714E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09B3E565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2596F4DA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B3C0884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Instrukcja w języku polskim</w:t>
            </w:r>
          </w:p>
        </w:tc>
        <w:tc>
          <w:tcPr>
            <w:tcW w:w="2693" w:type="dxa"/>
            <w:vAlign w:val="center"/>
          </w:tcPr>
          <w:p w14:paraId="391F881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EA5E7E" w14:paraId="1A899718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557418C6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1E74FE6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Autoryzowany serwis gwarancyjny i pogwarancyjny w obrębie do 70 km</w:t>
            </w:r>
          </w:p>
        </w:tc>
        <w:tc>
          <w:tcPr>
            <w:tcW w:w="2693" w:type="dxa"/>
            <w:vAlign w:val="center"/>
          </w:tcPr>
          <w:p w14:paraId="01F120F2" w14:textId="77777777" w:rsidR="00051D71" w:rsidRPr="00051D71" w:rsidRDefault="00051D71" w:rsidP="005F0BA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C359EF" w14:paraId="73693A68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6826E13E" w14:textId="77777777" w:rsidR="00051D71" w:rsidRPr="00051D71" w:rsidRDefault="00051D71" w:rsidP="00051D71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69C0089" w14:textId="77777777" w:rsidR="00051D71" w:rsidRPr="00051D71" w:rsidRDefault="00051D71" w:rsidP="00051D71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Instrukcja w języku polskim, paszport techniczny, karta gwarancyjna</w:t>
            </w:r>
          </w:p>
        </w:tc>
        <w:tc>
          <w:tcPr>
            <w:tcW w:w="2693" w:type="dxa"/>
            <w:vAlign w:val="center"/>
          </w:tcPr>
          <w:p w14:paraId="19CD48A9" w14:textId="77777777" w:rsidR="00051D71" w:rsidRPr="00051D71" w:rsidRDefault="00051D71" w:rsidP="00051D7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7BE" w:rsidRPr="00C359EF" w14:paraId="5B30DA95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26F29EC5" w14:textId="77777777" w:rsidR="006D27BE" w:rsidRPr="00051D71" w:rsidRDefault="006D27BE" w:rsidP="006D27BE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4C1B020" w14:textId="77777777" w:rsidR="006D27BE" w:rsidRPr="00051D71" w:rsidRDefault="006D27BE" w:rsidP="00F308FE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Autoryzowany serwis gwarancyjny i pogwarancyjny</w:t>
            </w:r>
          </w:p>
        </w:tc>
        <w:tc>
          <w:tcPr>
            <w:tcW w:w="2693" w:type="dxa"/>
            <w:vAlign w:val="center"/>
          </w:tcPr>
          <w:p w14:paraId="558E9D2E" w14:textId="77777777" w:rsidR="006D27BE" w:rsidRPr="00051D71" w:rsidRDefault="006D27BE" w:rsidP="00F308F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1D71" w:rsidRPr="00C359EF" w14:paraId="42405FA3" w14:textId="77777777" w:rsidTr="00051D71">
        <w:trPr>
          <w:trHeight w:val="397"/>
        </w:trPr>
        <w:tc>
          <w:tcPr>
            <w:tcW w:w="846" w:type="dxa"/>
            <w:vAlign w:val="center"/>
          </w:tcPr>
          <w:p w14:paraId="5F7CBE4D" w14:textId="77777777" w:rsidR="00051D71" w:rsidRPr="00051D71" w:rsidRDefault="00051D71" w:rsidP="006D27BE">
            <w:pPr>
              <w:pStyle w:val="Akapitzlist"/>
              <w:numPr>
                <w:ilvl w:val="0"/>
                <w:numId w:val="28"/>
              </w:numPr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F9D8649" w14:textId="28F1E555" w:rsidR="00051D71" w:rsidRPr="00051D71" w:rsidRDefault="00051D71" w:rsidP="00F308FE">
            <w:pPr>
              <w:rPr>
                <w:rFonts w:ascii="Tahoma" w:hAnsi="Tahoma" w:cs="Tahoma"/>
                <w:sz w:val="18"/>
                <w:szCs w:val="18"/>
              </w:rPr>
            </w:pPr>
            <w:r w:rsidRPr="00051D71">
              <w:rPr>
                <w:rFonts w:ascii="Tahoma" w:hAnsi="Tahoma" w:cs="Tahoma"/>
                <w:sz w:val="18"/>
                <w:szCs w:val="18"/>
              </w:rPr>
              <w:t>Dostawa, instalacja, uruchomienie i przeszkolenie personelu</w:t>
            </w:r>
          </w:p>
        </w:tc>
        <w:tc>
          <w:tcPr>
            <w:tcW w:w="2693" w:type="dxa"/>
            <w:vAlign w:val="center"/>
          </w:tcPr>
          <w:p w14:paraId="69357117" w14:textId="77777777" w:rsidR="00051D71" w:rsidRPr="00051D71" w:rsidRDefault="00051D71" w:rsidP="00F308F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C3E5D0B" w14:textId="77777777" w:rsidR="006D27BE" w:rsidRDefault="006D27BE" w:rsidP="006D27BE">
      <w:pPr>
        <w:spacing w:after="200" w:line="276" w:lineRule="auto"/>
        <w:jc w:val="both"/>
        <w:rPr>
          <w:rFonts w:ascii="Tahoma" w:hAnsi="Tahoma" w:cs="Tahoma"/>
          <w:sz w:val="18"/>
          <w:szCs w:val="18"/>
        </w:rPr>
      </w:pPr>
    </w:p>
    <w:p w14:paraId="7F8463CE" w14:textId="77777777" w:rsidR="006D27BE" w:rsidRDefault="006D27BE" w:rsidP="006D27BE">
      <w:pPr>
        <w:spacing w:after="200" w:line="276" w:lineRule="auto"/>
        <w:jc w:val="both"/>
        <w:rPr>
          <w:rFonts w:ascii="Tahoma" w:hAnsi="Tahoma" w:cs="Tahoma"/>
          <w:sz w:val="18"/>
          <w:szCs w:val="18"/>
        </w:rPr>
      </w:pPr>
    </w:p>
    <w:p w14:paraId="14F5DCEF" w14:textId="77777777" w:rsidR="006D27BE" w:rsidRDefault="006D27BE" w:rsidP="006D27BE">
      <w:pPr>
        <w:spacing w:after="200" w:line="276" w:lineRule="auto"/>
        <w:jc w:val="both"/>
        <w:rPr>
          <w:rFonts w:ascii="Tahoma" w:hAnsi="Tahoma" w:cs="Tahoma"/>
          <w:sz w:val="18"/>
          <w:szCs w:val="18"/>
        </w:rPr>
      </w:pPr>
    </w:p>
    <w:p w14:paraId="3729837C" w14:textId="77777777" w:rsidR="006D27BE" w:rsidRPr="00C359EF" w:rsidRDefault="006D27BE" w:rsidP="006D27BE">
      <w:pPr>
        <w:spacing w:after="20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099" w:type="dxa"/>
        <w:tblInd w:w="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0"/>
        <w:gridCol w:w="2490"/>
        <w:gridCol w:w="735"/>
        <w:gridCol w:w="690"/>
        <w:gridCol w:w="1161"/>
        <w:gridCol w:w="1559"/>
        <w:gridCol w:w="1984"/>
      </w:tblGrid>
      <w:tr w:rsidR="006D27BE" w:rsidRPr="00CB109E" w14:paraId="54554322" w14:textId="77777777" w:rsidTr="00F308FE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A5EA89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237657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17FC903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Przedmiot zamówienia</w:t>
            </w:r>
          </w:p>
          <w:p w14:paraId="5E4F5706" w14:textId="77777777" w:rsidR="006D27BE" w:rsidRPr="00CB109E" w:rsidRDefault="006D27BE" w:rsidP="00F308FE">
            <w:pPr>
              <w:pStyle w:val="Zawartotabeli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CA6057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02DEB74F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Jedn. miary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2B130A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Ilość jedn. miary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862919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Cena netto za jedn. miary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E372FB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Wartość netto w zł.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BEEB4A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Wartość brutto w zł.</w:t>
            </w:r>
          </w:p>
        </w:tc>
      </w:tr>
      <w:tr w:rsidR="006D27BE" w:rsidRPr="00CB109E" w14:paraId="6390EA23" w14:textId="77777777" w:rsidTr="00F308FE"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FD539B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4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7D3C7F" w14:textId="77777777" w:rsidR="006D27BE" w:rsidRPr="00C359EF" w:rsidRDefault="006D27BE" w:rsidP="00F308FE">
            <w:pPr>
              <w:shd w:val="clear" w:color="auto" w:fill="FFFFFF"/>
              <w:autoSpaceDN w:val="0"/>
              <w:spacing w:before="48"/>
              <w:jc w:val="center"/>
              <w:textAlignment w:val="baseline"/>
              <w:rPr>
                <w:rFonts w:ascii="Tahoma" w:eastAsia="SimSun" w:hAnsi="Tahoma" w:cs="Tahoma"/>
                <w:kern w:val="3"/>
                <w:sz w:val="18"/>
                <w:szCs w:val="18"/>
                <w:lang w:eastAsia="zh-CN" w:bidi="hi-IN"/>
              </w:rPr>
            </w:pPr>
            <w:r w:rsidRPr="00C359EF">
              <w:rPr>
                <w:rFonts w:ascii="Tahoma" w:hAnsi="Tahoma" w:cs="Tahoma"/>
                <w:b/>
                <w:sz w:val="18"/>
                <w:szCs w:val="18"/>
              </w:rPr>
              <w:t xml:space="preserve">Sterylizator parowy  </w:t>
            </w:r>
            <w:r w:rsidRPr="00C359E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986B026" w14:textId="77777777" w:rsidR="006D27BE" w:rsidRPr="00CB109E" w:rsidRDefault="006D27BE" w:rsidP="00F308FE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207DBE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6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84B6FE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6D075D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C05380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031BD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7BE" w:rsidRPr="00CB109E" w14:paraId="5F46098D" w14:textId="77777777" w:rsidTr="00F308FE">
        <w:tc>
          <w:tcPr>
            <w:tcW w:w="555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732FAF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B109E">
              <w:rPr>
                <w:rFonts w:ascii="Tahoma" w:hAnsi="Tahoma" w:cs="Tahoma"/>
                <w:b/>
                <w:sz w:val="18"/>
                <w:szCs w:val="18"/>
              </w:rPr>
              <w:t>Wartość danej części zamówienia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F926C9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1E189" w14:textId="77777777" w:rsidR="006D27BE" w:rsidRPr="00CB109E" w:rsidRDefault="006D27BE" w:rsidP="00F308FE">
            <w:pPr>
              <w:pStyle w:val="Zawartotabeli"/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1CE95CB0" w14:textId="77777777" w:rsidR="006D27BE" w:rsidRPr="00CB109E" w:rsidRDefault="006D27BE" w:rsidP="006D27BE">
      <w:pPr>
        <w:widowControl w:val="0"/>
        <w:rPr>
          <w:rFonts w:ascii="Tahoma" w:eastAsia="SimSun" w:hAnsi="Tahoma" w:cs="Tahoma"/>
          <w:kern w:val="1"/>
          <w:sz w:val="18"/>
          <w:szCs w:val="18"/>
          <w:lang w:eastAsia="zh-CN" w:bidi="hi-IN"/>
        </w:rPr>
      </w:pPr>
    </w:p>
    <w:p w14:paraId="3F958615" w14:textId="77777777" w:rsidR="006D27BE" w:rsidRPr="00CB109E" w:rsidRDefault="006D27BE" w:rsidP="006D27BE">
      <w:pPr>
        <w:jc w:val="right"/>
        <w:rPr>
          <w:rFonts w:ascii="Tahoma" w:hAnsi="Tahoma" w:cs="Tahoma"/>
          <w:sz w:val="18"/>
          <w:szCs w:val="18"/>
        </w:rPr>
      </w:pPr>
    </w:p>
    <w:p w14:paraId="6645ABAB" w14:textId="77777777" w:rsidR="006D27BE" w:rsidRPr="00CB109E" w:rsidRDefault="006D27BE" w:rsidP="006D27BE">
      <w:pPr>
        <w:jc w:val="both"/>
        <w:rPr>
          <w:rFonts w:ascii="Tahoma" w:hAnsi="Tahoma" w:cs="Tahoma"/>
          <w:b/>
          <w:sz w:val="18"/>
          <w:szCs w:val="18"/>
        </w:rPr>
      </w:pPr>
      <w:r w:rsidRPr="00CB109E">
        <w:rPr>
          <w:rFonts w:ascii="Tahoma" w:hAnsi="Tahoma" w:cs="Tahoma"/>
          <w:b/>
          <w:sz w:val="18"/>
          <w:szCs w:val="18"/>
        </w:rPr>
        <w:t>Załącznik do umowy</w:t>
      </w:r>
    </w:p>
    <w:p w14:paraId="19D7A95F" w14:textId="77777777" w:rsidR="006D27BE" w:rsidRPr="00CB109E" w:rsidRDefault="006D27BE" w:rsidP="006D27BE">
      <w:pPr>
        <w:jc w:val="both"/>
        <w:rPr>
          <w:rFonts w:ascii="Tahoma" w:hAnsi="Tahoma" w:cs="Tahoma"/>
          <w:sz w:val="18"/>
          <w:szCs w:val="18"/>
        </w:rPr>
      </w:pPr>
      <w:r w:rsidRPr="00CB109E">
        <w:rPr>
          <w:rFonts w:ascii="Tahoma" w:hAnsi="Tahoma" w:cs="Tahoma"/>
          <w:sz w:val="18"/>
          <w:szCs w:val="18"/>
        </w:rPr>
        <w:t>Gwarancja i serwis urządzeń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4315"/>
        <w:gridCol w:w="4149"/>
      </w:tblGrid>
      <w:tr w:rsidR="006D27BE" w:rsidRPr="00CB109E" w14:paraId="4D3B72D8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6AB9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DA15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B109E">
              <w:rPr>
                <w:rFonts w:ascii="Tahoma" w:hAnsi="Tahoma" w:cs="Tahoma"/>
                <w:b/>
                <w:sz w:val="18"/>
                <w:szCs w:val="18"/>
              </w:rPr>
              <w:t>Wyszczególnienie warunków gwarancji i serwisu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04D0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Warunki wymagane</w:t>
            </w:r>
          </w:p>
        </w:tc>
      </w:tr>
      <w:tr w:rsidR="006D27BE" w:rsidRPr="00CB109E" w14:paraId="14D41AEF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B167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B859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Okres pełnej bezpłatnej gwarancji (gwarancja liczona od dnia protokolarnego odbioru przedmiotu umowy przez Zamawiającego).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18F4" w14:textId="77777777" w:rsidR="006D27BE" w:rsidRPr="006D27BE" w:rsidRDefault="006D27BE" w:rsidP="00F308FE">
            <w:pPr>
              <w:pStyle w:val="Nagwek2"/>
              <w:tabs>
                <w:tab w:val="num" w:pos="550"/>
              </w:tabs>
              <w:suppressAutoHyphens/>
              <w:jc w:val="both"/>
              <w:rPr>
                <w:rFonts w:ascii="Tahoma" w:hAnsi="Tahoma" w:cs="Tahoma"/>
                <w:b/>
                <w:iCs/>
                <w:color w:val="auto"/>
                <w:sz w:val="18"/>
                <w:szCs w:val="18"/>
              </w:rPr>
            </w:pPr>
            <w:r w:rsidRPr="006D27BE">
              <w:rPr>
                <w:rFonts w:ascii="Tahoma" w:hAnsi="Tahoma" w:cs="Tahoma"/>
                <w:color w:val="auto"/>
                <w:sz w:val="18"/>
                <w:szCs w:val="18"/>
              </w:rPr>
              <w:t xml:space="preserve">min 24 miesiące </w:t>
            </w:r>
          </w:p>
          <w:p w14:paraId="174A34B1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D27BE">
              <w:rPr>
                <w:rFonts w:ascii="Tahoma" w:hAnsi="Tahoma" w:cs="Tahoma"/>
                <w:sz w:val="18"/>
                <w:szCs w:val="18"/>
              </w:rPr>
              <w:t xml:space="preserve">w przypadku gdy </w:t>
            </w:r>
            <w:r w:rsidRPr="00CB109E">
              <w:rPr>
                <w:rFonts w:ascii="Tahoma" w:hAnsi="Tahoma" w:cs="Tahoma"/>
                <w:sz w:val="18"/>
                <w:szCs w:val="18"/>
              </w:rPr>
              <w:t>w f</w:t>
            </w:r>
            <w:r w:rsidRPr="00CB109E">
              <w:rPr>
                <w:rFonts w:ascii="Tahoma" w:hAnsi="Tahoma" w:cs="Tahoma"/>
                <w:iCs/>
                <w:sz w:val="18"/>
                <w:szCs w:val="18"/>
              </w:rPr>
              <w:t>ormularzu wymaganych warunków technicznych wymagamy gwarancji dłuższej przyjmujemy dłuższy termin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.</w:t>
            </w:r>
          </w:p>
        </w:tc>
      </w:tr>
      <w:tr w:rsidR="006D27BE" w:rsidRPr="00CB109E" w14:paraId="41FBB724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F1E2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2147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Wymiana elementu/ podzespołu na nowy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60C8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 w przypadku stwierdzenia uszkodzenia przedmiotu zamówienia w trakcie protokolarnego odbioru</w:t>
            </w:r>
          </w:p>
        </w:tc>
      </w:tr>
      <w:tr w:rsidR="006D27BE" w:rsidRPr="00CB109E" w14:paraId="55F92A21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BBCA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1ACF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Wymiana elementu/ podzespołu na nowy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5CBB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 przypadku braku możliwości naprawy elementu / podzespołu</w:t>
            </w:r>
          </w:p>
        </w:tc>
      </w:tr>
      <w:tr w:rsidR="006D27BE" w:rsidRPr="00CB109E" w14:paraId="69FE18AA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16AB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806D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Wymiana elementu/ podzespołu na nowy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BB6D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W przypadku dwukrotnej naprawy tego samego elementu/ podzespołu</w:t>
            </w:r>
          </w:p>
        </w:tc>
      </w:tr>
      <w:tr w:rsidR="006D27BE" w:rsidRPr="00CB109E" w14:paraId="6EA970B8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2A51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493A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Okres gwarancji w przypadku wymiany elementu/ podzespołu na nowy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342D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Gwarancja na wymieniony element/podzespół na okres, na jaki gwarancji udzieli producent wymienionego elementu/podzespołu albo do upływu terminu gwarancji na cały aparat, w zależności który termin upłynie później.</w:t>
            </w:r>
          </w:p>
        </w:tc>
      </w:tr>
      <w:tr w:rsidR="006D27BE" w:rsidRPr="00CB109E" w14:paraId="3FD29431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42E5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55E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Sposób zgłaszania awarii aparatu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1977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Niezwłocznie, telefonicznie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B109E">
              <w:rPr>
                <w:rFonts w:ascii="Tahoma" w:hAnsi="Tahoma" w:cs="Tahoma"/>
                <w:sz w:val="18"/>
                <w:szCs w:val="18"/>
              </w:rPr>
              <w:t>do serwisu wskazanego przez Wykonawcę, potwierdzając zgłoszenie emailem.</w:t>
            </w:r>
          </w:p>
        </w:tc>
      </w:tr>
      <w:tr w:rsidR="006D27BE" w:rsidRPr="00CB109E" w14:paraId="38100AAE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EADB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78DF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Miejsce wykonania naprawy i wymaganych ustawą przeglądów technicznych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EE62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 xml:space="preserve">U Zamawiającego </w:t>
            </w:r>
          </w:p>
        </w:tc>
      </w:tr>
      <w:tr w:rsidR="006D27BE" w:rsidRPr="00CB109E" w14:paraId="7954D280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066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7512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Przedłużenie gwarancji o czas wyłączenia z eksploatacji aparatu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E91D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Po max. 5 dniach roboczych</w:t>
            </w:r>
          </w:p>
        </w:tc>
      </w:tr>
      <w:tr w:rsidR="006D27BE" w:rsidRPr="00CB109E" w14:paraId="2CAF7EFB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77F4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A46E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Zagwarantowanie dostępności części zamiennych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F32B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Przez okres min. 10 lat</w:t>
            </w:r>
          </w:p>
        </w:tc>
      </w:tr>
      <w:tr w:rsidR="006D27BE" w:rsidRPr="00CB109E" w14:paraId="1DFD9F19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2C29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1DF4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Bezpłatne przeglądy techniczne u zamawiającego nie rzadziej niż raz w roku.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D32F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 okresie gwarancji.</w:t>
            </w:r>
          </w:p>
        </w:tc>
      </w:tr>
      <w:tr w:rsidR="006D27BE" w:rsidRPr="00CB109E" w14:paraId="22B60D34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CD4093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30D9C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B109E">
              <w:rPr>
                <w:rFonts w:ascii="Tahoma" w:hAnsi="Tahoma" w:cs="Tahoma"/>
                <w:b/>
                <w:sz w:val="18"/>
                <w:szCs w:val="18"/>
              </w:rPr>
              <w:t>Inne istotne informacje: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FB15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Podać:</w:t>
            </w:r>
          </w:p>
        </w:tc>
      </w:tr>
      <w:tr w:rsidR="006D27BE" w:rsidRPr="00CB109E" w14:paraId="0FCCFED6" w14:textId="77777777" w:rsidTr="00F308F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3CB0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F9A3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Lokalizacja 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C9EB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27BE" w:rsidRPr="00CB109E" w14:paraId="686CAFA8" w14:textId="77777777" w:rsidTr="00F308FE">
        <w:trPr>
          <w:trHeight w:val="55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0FA3" w14:textId="77777777" w:rsidR="006D27BE" w:rsidRPr="00CB109E" w:rsidRDefault="006D27BE" w:rsidP="006D27BE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CD62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B109E">
              <w:rPr>
                <w:rFonts w:ascii="Tahoma" w:hAnsi="Tahoma" w:cs="Tahoma"/>
                <w:sz w:val="18"/>
                <w:szCs w:val="18"/>
              </w:rPr>
              <w:t>Lokalizacja pogwarancyjnego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1B65" w14:textId="77777777" w:rsidR="006D27BE" w:rsidRPr="00CB109E" w:rsidRDefault="006D27BE" w:rsidP="00F308F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C9BA230" w14:textId="77777777" w:rsidR="006D27BE" w:rsidRDefault="006D27BE" w:rsidP="006D27BE">
      <w:pPr>
        <w:rPr>
          <w:rFonts w:ascii="Tahoma" w:hAnsi="Tahoma" w:cs="Tahoma"/>
          <w:sz w:val="18"/>
          <w:szCs w:val="18"/>
        </w:rPr>
      </w:pPr>
    </w:p>
    <w:p w14:paraId="69A9E353" w14:textId="77777777" w:rsidR="006D27BE" w:rsidRDefault="006D27BE" w:rsidP="006D27BE">
      <w:pPr>
        <w:rPr>
          <w:rFonts w:ascii="Tahoma" w:hAnsi="Tahoma" w:cs="Tahoma"/>
          <w:sz w:val="18"/>
          <w:szCs w:val="18"/>
        </w:rPr>
      </w:pPr>
    </w:p>
    <w:p w14:paraId="3582E9D4" w14:textId="77777777" w:rsidR="006D27BE" w:rsidRDefault="006D27BE" w:rsidP="006D27BE">
      <w:pPr>
        <w:rPr>
          <w:rFonts w:ascii="Tahoma" w:hAnsi="Tahoma" w:cs="Tahoma"/>
          <w:sz w:val="18"/>
          <w:szCs w:val="18"/>
        </w:rPr>
      </w:pPr>
    </w:p>
    <w:p w14:paraId="7A513B76" w14:textId="77777777" w:rsidR="006D27BE" w:rsidRDefault="006D27BE" w:rsidP="006D27BE">
      <w:pPr>
        <w:rPr>
          <w:rFonts w:ascii="Tahoma" w:hAnsi="Tahoma" w:cs="Tahoma"/>
          <w:sz w:val="18"/>
          <w:szCs w:val="18"/>
        </w:rPr>
      </w:pPr>
    </w:p>
    <w:p w14:paraId="196308B8" w14:textId="77777777" w:rsidR="006D27BE" w:rsidRDefault="006D27BE" w:rsidP="006D27BE">
      <w:pPr>
        <w:spacing w:after="160" w:line="259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07522F39" w14:textId="77777777" w:rsidR="006D27BE" w:rsidRDefault="006D27BE" w:rsidP="006D27BE">
      <w:pPr>
        <w:rPr>
          <w:rFonts w:ascii="Tahoma" w:hAnsi="Tahoma" w:cs="Tahoma"/>
          <w:sz w:val="18"/>
          <w:szCs w:val="18"/>
        </w:rPr>
      </w:pPr>
    </w:p>
    <w:p w14:paraId="76EA4FE8" w14:textId="77777777" w:rsidR="006D27BE" w:rsidRDefault="006D27BE" w:rsidP="006D27BE">
      <w:pPr>
        <w:rPr>
          <w:rFonts w:ascii="Tahoma" w:hAnsi="Tahoma" w:cs="Tahoma"/>
          <w:sz w:val="18"/>
          <w:szCs w:val="18"/>
        </w:rPr>
      </w:pPr>
    </w:p>
    <w:bookmarkEnd w:id="1"/>
    <w:p w14:paraId="297D1981" w14:textId="737A14A7" w:rsidR="007447AC" w:rsidRDefault="007447AC" w:rsidP="00B044AA">
      <w:pPr>
        <w:spacing w:after="160" w:line="259" w:lineRule="auto"/>
        <w:rPr>
          <w:rFonts w:ascii="Tahoma" w:hAnsi="Tahoma" w:cs="Tahoma"/>
          <w:sz w:val="18"/>
          <w:szCs w:val="18"/>
        </w:rPr>
      </w:pPr>
    </w:p>
    <w:bookmarkEnd w:id="0"/>
    <w:p w14:paraId="5D8E936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2 DO SWZ</w:t>
      </w:r>
    </w:p>
    <w:p w14:paraId="41B8EC8B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</w:p>
    <w:p w14:paraId="6E57777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</w:p>
    <w:p w14:paraId="2C8E4049" w14:textId="77777777" w:rsidR="007447AC" w:rsidRPr="007416D5" w:rsidRDefault="007447AC" w:rsidP="007447AC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416D5">
        <w:rPr>
          <w:rFonts w:ascii="Tahoma" w:hAnsi="Tahoma" w:cs="Tahoma"/>
          <w:b/>
          <w:bCs/>
          <w:color w:val="000000"/>
          <w:sz w:val="20"/>
          <w:szCs w:val="2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1134"/>
        <w:gridCol w:w="2551"/>
      </w:tblGrid>
      <w:tr w:rsidR="007447AC" w:rsidRPr="007416D5" w14:paraId="22FA45B1" w14:textId="77777777" w:rsidTr="004214F1">
        <w:trPr>
          <w:trHeight w:hRule="exact" w:val="4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4EB56" w14:textId="77777777" w:rsidR="007447AC" w:rsidRPr="007416D5" w:rsidRDefault="007447AC" w:rsidP="004214F1">
            <w:pPr>
              <w:shd w:val="clear" w:color="auto" w:fill="FFFFFF"/>
              <w:ind w:right="7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Nazwa Wykonawcy</w:t>
            </w:r>
          </w:p>
          <w:p w14:paraId="370532A3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D745C5F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4089B73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9407D0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A09E8E8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9390B4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C72C4C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9F447FC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B7A56C7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FEE0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E3B654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7A9FDE3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F7DA8CE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2C1E1A5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20E6B193" w14:textId="77777777" w:rsidTr="004214F1">
        <w:trPr>
          <w:trHeight w:hRule="exact" w:val="6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06D77" w14:textId="77777777" w:rsidR="007447AC" w:rsidRPr="007416D5" w:rsidRDefault="007447AC" w:rsidP="004214F1">
            <w:pPr>
              <w:shd w:val="clear" w:color="auto" w:fill="FFFFFF"/>
              <w:ind w:right="2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Adres (siedziba) </w:t>
            </w: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46A17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21D9BB09" w14:textId="77777777" w:rsidTr="004214F1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7173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359E6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CA51F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7649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E188300" w14:textId="77777777" w:rsidTr="004214F1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91020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C7CE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FBB19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9957B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4F9C19F" w14:textId="77777777" w:rsidTr="004214F1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65F75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D7C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AEA0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1B8C2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A3BE28C" w14:textId="77777777" w:rsidTr="004214F1">
        <w:trPr>
          <w:trHeight w:hRule="exact"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5ADC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7996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Imię i nazwisko:</w:t>
            </w:r>
          </w:p>
          <w:p w14:paraId="047511E3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skrzynka ePUAP(jeżeli posiada):                                     e-mail:</w:t>
            </w:r>
          </w:p>
        </w:tc>
      </w:tr>
      <w:tr w:rsidR="007447AC" w:rsidRPr="007416D5" w14:paraId="47CD32A8" w14:textId="77777777" w:rsidTr="004214F1">
        <w:trPr>
          <w:trHeight w:hRule="exact" w:val="24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EC75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Czy wykonawca jest mikroprzedsiębiorstwem, małym przedsiębiorstwem czy średnim przedsiębiorstwem?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2FE98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mikroprzedsiębiorstwem </w:t>
            </w:r>
          </w:p>
          <w:p w14:paraId="394DF5D2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EDC42A4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małym przedsiębiorstwem </w:t>
            </w:r>
          </w:p>
          <w:p w14:paraId="62F5871C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04D2EFE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średnim przedsiębiorstwem </w:t>
            </w:r>
          </w:p>
          <w:p w14:paraId="2C107661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E9A323F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prowadzi jednoosobową działalność gospodarczą </w:t>
            </w:r>
          </w:p>
          <w:p w14:paraId="4C8655EE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89B6A65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osobą fizyczną nieprowadzącą działalności gospodarczej </w:t>
            </w:r>
          </w:p>
          <w:p w14:paraId="5D4D83D9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1C80FE6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Inny rodzaj </w:t>
            </w:r>
          </w:p>
          <w:p w14:paraId="7316ABE4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(właściwą odpowiedź zaznaczyć) </w:t>
            </w:r>
          </w:p>
        </w:tc>
      </w:tr>
    </w:tbl>
    <w:p w14:paraId="261D25EF" w14:textId="77777777" w:rsidR="007447AC" w:rsidRPr="007416D5" w:rsidRDefault="007447AC" w:rsidP="007447AC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4744FF91" w14:textId="77777777" w:rsidR="007447AC" w:rsidRPr="007416D5" w:rsidRDefault="007447AC" w:rsidP="007447AC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3D0D2AED" w14:textId="77777777" w:rsidR="007447AC" w:rsidRPr="007416D5" w:rsidRDefault="007447AC" w:rsidP="007447AC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color w:val="000000"/>
          <w:spacing w:val="-4"/>
        </w:rPr>
        <w:t>Oferujemy realizację zamówienia za cenę:</w:t>
      </w:r>
    </w:p>
    <w:p w14:paraId="3D34AA5A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  <w:color w:val="FF0000"/>
        </w:rPr>
      </w:pPr>
      <w:r w:rsidRPr="007416D5">
        <w:rPr>
          <w:rFonts w:ascii="Tahoma" w:hAnsi="Tahoma" w:cs="Tahoma"/>
          <w:color w:val="FF0000"/>
          <w:spacing w:val="-4"/>
        </w:rPr>
        <w:t>Dostawa: ……………………………………………………………………………</w:t>
      </w:r>
      <w:r w:rsidRPr="007416D5">
        <w:rPr>
          <w:rFonts w:ascii="Tahoma" w:hAnsi="Tahoma" w:cs="Tahoma"/>
          <w:color w:val="FF0000"/>
        </w:rPr>
        <w:t>.</w:t>
      </w:r>
    </w:p>
    <w:p w14:paraId="287819E3" w14:textId="77777777" w:rsidR="007447AC" w:rsidRPr="007416D5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Pakiet 1</w:t>
      </w:r>
      <w:r>
        <w:rPr>
          <w:rFonts w:ascii="Tahoma" w:hAnsi="Tahoma" w:cs="Tahoma"/>
          <w:b/>
          <w:sz w:val="20"/>
          <w:szCs w:val="20"/>
        </w:rPr>
        <w:t xml:space="preserve"> 1a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447AC" w:rsidRPr="007416D5" w14:paraId="212E9A31" w14:textId="77777777" w:rsidTr="004214F1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CF1E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677A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61ED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7447AC" w:rsidRPr="007416D5" w14:paraId="7FF32131" w14:textId="77777777" w:rsidTr="004214F1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1329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B8B4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9CB1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D4D4E69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0AF684AC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E47F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8128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7447AC" w:rsidRPr="007416D5" w14:paraId="5C3A5AA8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633F" w14:textId="622D2E4E" w:rsidR="007447AC" w:rsidRPr="007416D5" w:rsidRDefault="00DF63EB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  <w:r w:rsidR="003B7AB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  <w:r w:rsidR="007447AC"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dni od podpisania umowy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3A88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45B4C469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gwarancji: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32D84F2F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C0C4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(MIN.)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0A21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OFEROWANY</w:t>
            </w:r>
          </w:p>
        </w:tc>
      </w:tr>
      <w:tr w:rsidR="007447AC" w:rsidRPr="007416D5" w14:paraId="1B04DDD0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8495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  <w:r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mies.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1F0B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4BE2EEF" w14:textId="77777777" w:rsidR="007447AC" w:rsidRDefault="007447AC" w:rsidP="007447AC">
      <w:pPr>
        <w:tabs>
          <w:tab w:val="left" w:pos="1335"/>
        </w:tabs>
        <w:spacing w:after="200" w:line="276" w:lineRule="auto"/>
        <w:rPr>
          <w:rFonts w:ascii="Tahoma" w:eastAsia="Arial" w:hAnsi="Tahoma" w:cs="Tahoma"/>
          <w:b/>
          <w:color w:val="000000"/>
          <w:sz w:val="20"/>
          <w:szCs w:val="20"/>
        </w:rPr>
      </w:pPr>
    </w:p>
    <w:p w14:paraId="2F1B4D68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5756CAB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4D6A673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9BC6ACE" w14:textId="77777777" w:rsidR="007447AC" w:rsidRPr="007416D5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Pakiet 1</w:t>
      </w:r>
      <w:r>
        <w:rPr>
          <w:rFonts w:ascii="Tahoma" w:hAnsi="Tahoma" w:cs="Tahoma"/>
          <w:b/>
          <w:sz w:val="20"/>
          <w:szCs w:val="20"/>
        </w:rPr>
        <w:t xml:space="preserve"> 2b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447AC" w:rsidRPr="007416D5" w14:paraId="3AD3CBE5" w14:textId="77777777" w:rsidTr="004214F1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69A8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1F95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70E5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7447AC" w:rsidRPr="007416D5" w14:paraId="4E8067D7" w14:textId="77777777" w:rsidTr="004214F1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EDB3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E03D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79CC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F1C900D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1FD2A009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209B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CB01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7447AC" w:rsidRPr="007416D5" w14:paraId="46854357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355C" w14:textId="5BAC1BB7" w:rsidR="007447AC" w:rsidRPr="007416D5" w:rsidRDefault="00DF63EB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  <w:r w:rsidR="007447AC"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 dni od podpisania umowy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FE2F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01753A86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gwarancji: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7A62CB87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D8F6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(MIN.)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0446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OFEROWANY</w:t>
            </w:r>
          </w:p>
        </w:tc>
      </w:tr>
      <w:tr w:rsidR="007447AC" w:rsidRPr="007416D5" w14:paraId="3176699B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6F753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  <w:r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mies.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F99A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4F6BF9" w:rsidRPr="007416D5" w14:paraId="101208EA" w14:textId="77777777" w:rsidTr="00F308FE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A845" w14:textId="77777777" w:rsidR="004F6BF9" w:rsidRPr="007416D5" w:rsidRDefault="004F6BF9" w:rsidP="00F30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  <w:r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mies.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3BD3" w14:textId="77777777" w:rsidR="004F6BF9" w:rsidRPr="007416D5" w:rsidRDefault="004F6BF9" w:rsidP="00F30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1EECA4D8" w14:textId="77777777" w:rsidR="004F6BF9" w:rsidRDefault="004F6BF9" w:rsidP="004F6BF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</w:rPr>
      </w:pPr>
    </w:p>
    <w:p w14:paraId="58DBF439" w14:textId="77777777" w:rsidR="003B7AB2" w:rsidRDefault="003B7AB2">
      <w:pPr>
        <w:spacing w:after="160" w:line="259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7E1779D9" w14:textId="77777777" w:rsidR="007447AC" w:rsidRPr="00B044AA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</w:rPr>
      </w:pPr>
    </w:p>
    <w:p w14:paraId="4D15BD0B" w14:textId="77777777" w:rsidR="007447AC" w:rsidRPr="007416D5" w:rsidRDefault="007447AC" w:rsidP="007447AC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447AC" w:rsidRPr="007416D5" w14:paraId="2C83844D" w14:textId="77777777" w:rsidTr="004214F1">
        <w:trPr>
          <w:trHeight w:val="1033"/>
        </w:trPr>
        <w:tc>
          <w:tcPr>
            <w:tcW w:w="9498" w:type="dxa"/>
            <w:shd w:val="clear" w:color="auto" w:fill="auto"/>
            <w:vAlign w:val="center"/>
          </w:tcPr>
          <w:p w14:paraId="56022CF5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ze specyfikacją wraz z jej załącznikami i nie wnosimy do niej zastrzeżeń oraz zdobyliśmy konieczne informacje do przygotowania oferty</w:t>
            </w:r>
          </w:p>
        </w:tc>
      </w:tr>
      <w:tr w:rsidR="007447AC" w:rsidRPr="007416D5" w14:paraId="19E672EF" w14:textId="77777777" w:rsidTr="004214F1">
        <w:trPr>
          <w:trHeight w:val="835"/>
        </w:trPr>
        <w:tc>
          <w:tcPr>
            <w:tcW w:w="9498" w:type="dxa"/>
            <w:shd w:val="clear" w:color="auto" w:fill="auto"/>
            <w:vAlign w:val="center"/>
          </w:tcPr>
          <w:p w14:paraId="4C775AE2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Przyjmujemy warunki i terminy płatności</w:t>
            </w:r>
          </w:p>
        </w:tc>
      </w:tr>
      <w:tr w:rsidR="007447AC" w:rsidRPr="007416D5" w14:paraId="38C54AFA" w14:textId="77777777" w:rsidTr="004214F1">
        <w:trPr>
          <w:trHeight w:val="705"/>
        </w:trPr>
        <w:tc>
          <w:tcPr>
            <w:tcW w:w="9498" w:type="dxa"/>
            <w:shd w:val="clear" w:color="auto" w:fill="auto"/>
            <w:vAlign w:val="center"/>
          </w:tcPr>
          <w:p w14:paraId="38D404B4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Jesteśmy związani niniejszą ofertą przez okres podany w specyfikacji</w:t>
            </w:r>
          </w:p>
        </w:tc>
      </w:tr>
      <w:tr w:rsidR="007447AC" w:rsidRPr="007416D5" w14:paraId="6415B7BB" w14:textId="77777777" w:rsidTr="004214F1">
        <w:trPr>
          <w:trHeight w:val="984"/>
        </w:trPr>
        <w:tc>
          <w:tcPr>
            <w:tcW w:w="9498" w:type="dxa"/>
            <w:shd w:val="clear" w:color="auto" w:fill="auto"/>
            <w:vAlign w:val="center"/>
          </w:tcPr>
          <w:p w14:paraId="03DA2DA5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7447AC" w:rsidRPr="007416D5" w14:paraId="10AB74BC" w14:textId="77777777" w:rsidTr="004214F1">
        <w:trPr>
          <w:trHeight w:val="3962"/>
        </w:trPr>
        <w:tc>
          <w:tcPr>
            <w:tcW w:w="9498" w:type="dxa"/>
            <w:shd w:val="clear" w:color="auto" w:fill="auto"/>
            <w:vAlign w:val="center"/>
          </w:tcPr>
          <w:p w14:paraId="303661E4" w14:textId="77777777" w:rsidR="007447AC" w:rsidRPr="007416D5" w:rsidRDefault="007447AC" w:rsidP="004214F1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 w:rsidRPr="007416D5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31564351" w14:textId="77777777" w:rsidR="007447AC" w:rsidRPr="007416D5" w:rsidRDefault="007447AC" w:rsidP="004214F1">
            <w:pPr>
              <w:pStyle w:val="Tekstprzypisudolnego"/>
              <w:jc w:val="both"/>
              <w:rPr>
                <w:rFonts w:ascii="Tahoma" w:hAnsi="Tahoma" w:cs="Tahoma"/>
              </w:rPr>
            </w:pPr>
            <w:r w:rsidRPr="007416D5">
              <w:rPr>
                <w:rFonts w:ascii="Tahoma" w:hAnsi="Tahoma" w:cs="Tahoma"/>
                <w:color w:val="000000"/>
                <w:vertAlign w:val="superscript"/>
              </w:rPr>
              <w:t xml:space="preserve">1) </w:t>
            </w:r>
            <w:r w:rsidRPr="007416D5">
              <w:rPr>
                <w:rFonts w:ascii="Tahoma" w:hAnsi="Tahoma" w:cs="Tahoma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 119 z 04.05.2016, str. 1). </w:t>
            </w:r>
          </w:p>
          <w:p w14:paraId="55614BF2" w14:textId="77777777" w:rsidR="007447AC" w:rsidRPr="007416D5" w:rsidRDefault="007447AC" w:rsidP="004214F1">
            <w:pPr>
              <w:pStyle w:val="NormalnyWeb"/>
              <w:spacing w:line="276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 xml:space="preserve">* W przypadku, gdy wykonawca </w:t>
            </w:r>
            <w:r w:rsidRPr="007416D5">
              <w:rPr>
                <w:rFonts w:ascii="Tahoma" w:hAnsi="Tahoma" w:cs="Tahoma"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CAA0067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40DE3A6C" w14:textId="77777777" w:rsidR="007447AC" w:rsidRPr="007416D5" w:rsidRDefault="007447AC" w:rsidP="007447AC">
      <w:pPr>
        <w:pStyle w:val="Podtytu"/>
        <w:rPr>
          <w:rFonts w:ascii="Tahoma" w:hAnsi="Tahoma" w:cs="Tahoma"/>
          <w:sz w:val="20"/>
          <w:szCs w:val="20"/>
        </w:rPr>
      </w:pPr>
    </w:p>
    <w:p w14:paraId="28741442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0839E559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302031BE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5E211885" w14:textId="51CF5D74" w:rsidR="003B7AB2" w:rsidRDefault="003B7AB2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1B411458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</w:p>
    <w:p w14:paraId="36B67FA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2A DO SWZ</w:t>
      </w:r>
    </w:p>
    <w:p w14:paraId="124B311D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69A7CF0B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65BECAF6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637D23C5" w14:textId="77777777" w:rsidR="007447AC" w:rsidRPr="007416D5" w:rsidRDefault="007447AC" w:rsidP="007447AC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2D225B1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62FCCB12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17074E3A" w14:textId="77777777" w:rsidR="007447AC" w:rsidRPr="007416D5" w:rsidRDefault="007447AC" w:rsidP="007447AC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E50D500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E0810E1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267C6434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>DOTYCZĄCE PODSTAW DO WYKLUCZENIA Z POSTĘPOWANIA</w:t>
      </w:r>
    </w:p>
    <w:p w14:paraId="0D1CD7EA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693E841" w14:textId="77777777" w:rsidR="007447AC" w:rsidRPr="007416D5" w:rsidRDefault="007447AC" w:rsidP="007447AC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 xml:space="preserve">Na potrzeby postępowania o udzielenie zamówienia publicznego pn.……………………………….………….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 w:rsidRPr="007416D5">
        <w:rPr>
          <w:rFonts w:ascii="Tahoma" w:hAnsi="Tahoma" w:cs="Tahoma"/>
          <w:i/>
          <w:sz w:val="20"/>
          <w:szCs w:val="20"/>
        </w:rPr>
        <w:t xml:space="preserve">,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1341BA97" w14:textId="77777777" w:rsidR="007447AC" w:rsidRPr="007416D5" w:rsidRDefault="007447AC" w:rsidP="007447A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5B9FF670" w14:textId="77777777" w:rsidR="007447AC" w:rsidRPr="0072524A" w:rsidRDefault="007447AC" w:rsidP="007447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>Oświadczam, że nie podlegam wykluczeniu z postępowania na podstawie art. 108 ust 1ustawy Pzp.</w:t>
      </w:r>
    </w:p>
    <w:p w14:paraId="22BE20BF" w14:textId="77777777" w:rsidR="007447AC" w:rsidRPr="0072524A" w:rsidRDefault="007447AC" w:rsidP="007447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>Oświadczam, że nie podlegam wykluczeniu z postępowania na podstawie art. 109 ust. 1 pkt. 4 ustawy Pzp.</w:t>
      </w:r>
    </w:p>
    <w:p w14:paraId="72FB151A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25657EDB" w14:textId="77777777" w:rsidR="007447AC" w:rsidRPr="0072524A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…………. ustawy Pzp</w:t>
      </w:r>
      <w:r w:rsidRPr="0072524A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Pr="0044763A">
        <w:rPr>
          <w:rFonts w:ascii="Tahoma" w:hAnsi="Tahoma" w:cs="Tahoma"/>
          <w:i/>
          <w:sz w:val="20"/>
          <w:szCs w:val="20"/>
        </w:rPr>
        <w:t>108 ust. 1lub art. 109 ust. 1 pkt. 4 ustawy Pzp).</w:t>
      </w:r>
      <w:r w:rsidRPr="0044763A">
        <w:rPr>
          <w:rFonts w:ascii="Tahoma" w:hAnsi="Tahoma" w:cs="Tahoma"/>
          <w:sz w:val="20"/>
          <w:szCs w:val="20"/>
        </w:rPr>
        <w:t xml:space="preserve"> Jednocześnie oświadczam, że w związku z ww.</w:t>
      </w:r>
      <w:r w:rsidRPr="0072524A">
        <w:rPr>
          <w:rFonts w:ascii="Tahoma" w:hAnsi="Tahoma" w:cs="Tahoma"/>
          <w:sz w:val="20"/>
          <w:szCs w:val="20"/>
        </w:rPr>
        <w:t xml:space="preserve"> okolicznością, na podstawie art. 110 ust. 2 ustawy Pzp podjąłem następujące środki naprawcze</w:t>
      </w:r>
    </w:p>
    <w:p w14:paraId="41C06D80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.</w:t>
      </w:r>
    </w:p>
    <w:p w14:paraId="0E35AE74" w14:textId="77777777" w:rsidR="007447AC" w:rsidRPr="0072524A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</w:p>
    <w:p w14:paraId="3C7261A5" w14:textId="77777777" w:rsidR="007447AC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B18D80D" w14:textId="77777777" w:rsidR="007447AC" w:rsidRPr="0072524A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</w:p>
    <w:p w14:paraId="53252DC8" w14:textId="77777777" w:rsidR="007447AC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2524A"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Pr="0044763A">
        <w:rPr>
          <w:rFonts w:ascii="Tahoma" w:hAnsi="Tahoma" w:cs="Tahoma"/>
          <w:sz w:val="20"/>
          <w:szCs w:val="20"/>
        </w:rPr>
        <w:t>Zamawiającego w błąd przy przedstawianiu informacji.</w:t>
      </w:r>
    </w:p>
    <w:p w14:paraId="545A414C" w14:textId="77777777" w:rsidR="007447AC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587F32D" w14:textId="77777777" w:rsidR="007447AC" w:rsidRPr="00D43FA7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6B88D4C5" w14:textId="77777777" w:rsidR="007447AC" w:rsidRPr="0044763A" w:rsidRDefault="007447AC" w:rsidP="007447AC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7B577815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65A6BAD5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485A6B4C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4FD32E5B" w14:textId="77777777" w:rsidR="007447AC" w:rsidRPr="007416D5" w:rsidRDefault="007447AC" w:rsidP="007447AC">
      <w:pPr>
        <w:pStyle w:val="Akapitzlist"/>
        <w:spacing w:line="360" w:lineRule="auto"/>
        <w:jc w:val="both"/>
        <w:rPr>
          <w:rFonts w:ascii="Tahoma" w:hAnsi="Tahoma" w:cs="Tahoma"/>
        </w:rPr>
      </w:pPr>
    </w:p>
    <w:p w14:paraId="73A63A8A" w14:textId="77777777" w:rsidR="007447AC" w:rsidRPr="007416D5" w:rsidRDefault="007447AC" w:rsidP="007447AC">
      <w:pPr>
        <w:jc w:val="both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</w:p>
    <w:p w14:paraId="4B20A609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3E8E824F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2B DO SWZ</w:t>
      </w:r>
    </w:p>
    <w:p w14:paraId="7C29DEC5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6D54361B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52ACA477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442E5068" w14:textId="77777777" w:rsidR="007447AC" w:rsidRPr="007416D5" w:rsidRDefault="007447AC" w:rsidP="007447AC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FCF8431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170F208C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 reprezentacji)</w:t>
      </w:r>
    </w:p>
    <w:p w14:paraId="3A605F0B" w14:textId="77777777" w:rsidR="007447AC" w:rsidRPr="007416D5" w:rsidRDefault="007447AC" w:rsidP="007447AC">
      <w:pPr>
        <w:rPr>
          <w:rFonts w:ascii="Tahoma" w:hAnsi="Tahoma" w:cs="Tahoma"/>
          <w:sz w:val="20"/>
          <w:szCs w:val="20"/>
        </w:rPr>
      </w:pPr>
    </w:p>
    <w:p w14:paraId="1E2B0E14" w14:textId="77777777" w:rsidR="007447AC" w:rsidRPr="007416D5" w:rsidRDefault="007447AC" w:rsidP="007447AC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4C7CA03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2F9DD080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54547845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4796CAA1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7EE85AFA" w14:textId="77777777" w:rsidR="007447AC" w:rsidRPr="007416D5" w:rsidRDefault="007447AC" w:rsidP="007447AC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 xml:space="preserve">Na potrzeby postępowania o udzielenie zamówienia publicznego pn. ……………………………………………………………..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 w:rsidRPr="007416D5">
        <w:rPr>
          <w:rFonts w:ascii="Tahoma" w:hAnsi="Tahoma" w:cs="Tahoma"/>
          <w:sz w:val="20"/>
          <w:szCs w:val="20"/>
        </w:rPr>
        <w:t xml:space="preserve"> </w:t>
      </w:r>
      <w:r w:rsidRPr="007416D5">
        <w:rPr>
          <w:rFonts w:ascii="Tahoma" w:hAnsi="Tahoma" w:cs="Tahoma"/>
          <w:i/>
          <w:sz w:val="20"/>
          <w:szCs w:val="20"/>
        </w:rPr>
        <w:t xml:space="preserve">,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32F71684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C279CCB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26B70598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565E56A2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C2E6A73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1BB6C9AC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6383C1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5AC26CC3" w14:textId="77777777" w:rsidR="007447AC" w:rsidRDefault="007447AC" w:rsidP="007447AC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FD35306" w14:textId="77777777" w:rsidR="007447AC" w:rsidRPr="007416D5" w:rsidRDefault="007447AC" w:rsidP="007447AC">
      <w:pPr>
        <w:rPr>
          <w:rFonts w:ascii="Tahoma" w:hAnsi="Tahoma" w:cs="Tahoma"/>
          <w:sz w:val="20"/>
          <w:szCs w:val="20"/>
        </w:rPr>
      </w:pPr>
    </w:p>
    <w:p w14:paraId="1924F362" w14:textId="77777777" w:rsidR="007447AC" w:rsidRPr="0072524A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ZAŁĄCZNIK DO SWZ</w:t>
      </w:r>
    </w:p>
    <w:p w14:paraId="3999C726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5B79E0C2" w14:textId="77777777" w:rsidR="007447AC" w:rsidRPr="0072524A" w:rsidRDefault="007447AC" w:rsidP="007447AC">
      <w:pPr>
        <w:rPr>
          <w:rFonts w:ascii="Tahoma" w:hAnsi="Tahoma" w:cs="Tahoma"/>
          <w:sz w:val="20"/>
          <w:szCs w:val="20"/>
        </w:rPr>
      </w:pPr>
    </w:p>
    <w:p w14:paraId="6DB05827" w14:textId="77777777" w:rsidR="007447AC" w:rsidRPr="00D5145E" w:rsidRDefault="007447AC" w:rsidP="00744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GRUPA KAPITAŁOWA </w:t>
      </w:r>
    </w:p>
    <w:p w14:paraId="2132BCAB" w14:textId="77777777" w:rsidR="007447AC" w:rsidRPr="00D5145E" w:rsidRDefault="007447AC" w:rsidP="00744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>O KTÓREJ MOWA W ART. 108 UST. 1 PKT 5 USTAWY PZP</w:t>
      </w:r>
    </w:p>
    <w:p w14:paraId="327CA033" w14:textId="77777777" w:rsidR="007447AC" w:rsidRPr="00D5145E" w:rsidRDefault="007447AC" w:rsidP="007447AC">
      <w:pPr>
        <w:spacing w:line="276" w:lineRule="auto"/>
        <w:rPr>
          <w:rFonts w:ascii="Tahoma" w:hAnsi="Tahoma" w:cs="Tahoma"/>
          <w:lang w:eastAsia="ar-SA"/>
        </w:rPr>
      </w:pPr>
    </w:p>
    <w:p w14:paraId="721A8137" w14:textId="1581389A" w:rsidR="007447AC" w:rsidRPr="00D5145E" w:rsidRDefault="007447AC" w:rsidP="007447AC">
      <w:pPr>
        <w:spacing w:line="276" w:lineRule="auto"/>
        <w:jc w:val="both"/>
        <w:rPr>
          <w:rFonts w:ascii="Tahoma" w:hAnsi="Tahoma" w:cs="Tahoma"/>
          <w:b/>
          <w:bCs/>
          <w:color w:val="7030A0"/>
          <w:sz w:val="20"/>
          <w:szCs w:val="20"/>
        </w:rPr>
      </w:pPr>
      <w:r w:rsidRPr="00D5145E">
        <w:rPr>
          <w:rFonts w:ascii="Tahoma" w:hAnsi="Tahoma" w:cs="Tahoma"/>
          <w:bCs/>
          <w:color w:val="000000"/>
          <w:sz w:val="20"/>
          <w:szCs w:val="20"/>
        </w:rPr>
        <w:t>Dotyczy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72524A">
        <w:rPr>
          <w:rFonts w:ascii="Tahoma" w:hAnsi="Tahoma" w:cs="Tahoma"/>
          <w:i/>
          <w:sz w:val="20"/>
          <w:szCs w:val="20"/>
        </w:rPr>
        <w:t>(nazwa postępowania)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D030F5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2524A">
        <w:rPr>
          <w:rFonts w:ascii="Tahoma" w:hAnsi="Tahoma" w:cs="Tahoma"/>
          <w:sz w:val="20"/>
          <w:szCs w:val="20"/>
        </w:rPr>
        <w:t xml:space="preserve">prowadzonego przez </w:t>
      </w:r>
      <w:r w:rsidRPr="0072524A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</w:t>
      </w:r>
    </w:p>
    <w:p w14:paraId="7DDC2020" w14:textId="7C685D76" w:rsidR="007447AC" w:rsidRPr="00D5145E" w:rsidRDefault="009F3CBE" w:rsidP="007447AC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7416D5">
        <w:rPr>
          <w:rFonts w:ascii="Tahoma" w:hAnsi="Tahoma" w:cs="Tahoma"/>
          <w:bCs/>
          <w:sz w:val="20"/>
          <w:szCs w:val="20"/>
        </w:rPr>
        <w:t>ul. Solna 21, 61-736 Poznań</w:t>
      </w:r>
    </w:p>
    <w:p w14:paraId="00C9634A" w14:textId="77777777" w:rsidR="007447AC" w:rsidRPr="00D5145E" w:rsidRDefault="007447AC" w:rsidP="007447AC">
      <w:pPr>
        <w:spacing w:line="276" w:lineRule="auto"/>
        <w:rPr>
          <w:rFonts w:ascii="Tahoma" w:hAnsi="Tahoma" w:cs="Tahoma"/>
          <w:i/>
          <w:iCs/>
          <w:sz w:val="20"/>
          <w:szCs w:val="20"/>
        </w:rPr>
      </w:pPr>
    </w:p>
    <w:p w14:paraId="48F2C481" w14:textId="77777777" w:rsidR="007447AC" w:rsidRPr="00D5145E" w:rsidRDefault="007447AC" w:rsidP="007447AC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14:paraId="246972AA" w14:textId="77777777" w:rsidR="007447AC" w:rsidRPr="00D030F5" w:rsidRDefault="007447AC" w:rsidP="007447A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sz w:val="20"/>
          <w:szCs w:val="20"/>
          <w:lang w:eastAsia="ar-SA"/>
        </w:rPr>
        <w:t>………………………………………….</w:t>
      </w:r>
    </w:p>
    <w:p w14:paraId="7C60B4FA" w14:textId="77777777" w:rsidR="007447AC" w:rsidRPr="00D030F5" w:rsidRDefault="007447AC" w:rsidP="007447A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i/>
          <w:sz w:val="20"/>
          <w:szCs w:val="20"/>
        </w:rPr>
        <w:t>pełna nazwa/firma, adres</w:t>
      </w:r>
    </w:p>
    <w:p w14:paraId="250BD721" w14:textId="77777777" w:rsidR="007447AC" w:rsidRPr="00D5145E" w:rsidRDefault="007447AC" w:rsidP="007447AC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5248CDA7" w14:textId="77777777" w:rsidR="007447AC" w:rsidRPr="00D5145E" w:rsidRDefault="007447AC" w:rsidP="007447AC">
      <w:pPr>
        <w:spacing w:line="276" w:lineRule="auto"/>
        <w:jc w:val="both"/>
        <w:rPr>
          <w:rFonts w:ascii="Tahoma" w:hAnsi="Tahoma" w:cs="Tahoma"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Cs/>
          <w:sz w:val="20"/>
          <w:szCs w:val="20"/>
          <w:lang w:eastAsia="ar-SA"/>
        </w:rPr>
        <w:t>oświadczam, co następuje:</w:t>
      </w:r>
    </w:p>
    <w:p w14:paraId="4E065024" w14:textId="77777777" w:rsidR="007447AC" w:rsidRPr="00D5145E" w:rsidRDefault="007447AC" w:rsidP="007447AC">
      <w:pPr>
        <w:spacing w:before="600" w:after="360" w:line="276" w:lineRule="auto"/>
        <w:rPr>
          <w:rFonts w:ascii="Tahoma" w:hAnsi="Tahoma" w:cs="Tahoma"/>
          <w:sz w:val="20"/>
          <w:szCs w:val="20"/>
        </w:rPr>
      </w:pPr>
      <w:r w:rsidRPr="00D5145E">
        <w:rPr>
          <w:rFonts w:ascii="Tahoma" w:hAnsi="Tahoma" w:cs="Tahoma"/>
          <w:sz w:val="20"/>
          <w:szCs w:val="20"/>
        </w:rPr>
        <w:t>Oświadczam/y, że ww. Wykonawca</w:t>
      </w:r>
      <w:r w:rsidRPr="00D5145E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D5145E">
        <w:rPr>
          <w:rFonts w:ascii="Tahoma" w:hAnsi="Tahoma" w:cs="Tahoma"/>
          <w:sz w:val="20"/>
          <w:szCs w:val="20"/>
        </w:rPr>
        <w:t>:</w:t>
      </w:r>
    </w:p>
    <w:p w14:paraId="633D5210" w14:textId="77777777" w:rsidR="007447AC" w:rsidRPr="00D030F5" w:rsidRDefault="007447AC" w:rsidP="007447AC">
      <w:pPr>
        <w:numPr>
          <w:ilvl w:val="0"/>
          <w:numId w:val="14"/>
        </w:numPr>
        <w:spacing w:line="276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>nie należy do grupy kapitałowej</w:t>
      </w:r>
      <w:r w:rsidRPr="00D5145E"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żadnym z wykonawców, którzy złożyli ofertę w przedmiotowym postępowaniu.</w:t>
      </w:r>
    </w:p>
    <w:p w14:paraId="4282199D" w14:textId="77777777" w:rsidR="007447AC" w:rsidRPr="00D5145E" w:rsidRDefault="007447AC" w:rsidP="007447AC">
      <w:pPr>
        <w:numPr>
          <w:ilvl w:val="0"/>
          <w:numId w:val="14"/>
        </w:numPr>
        <w:spacing w:before="360" w:line="276" w:lineRule="auto"/>
        <w:ind w:left="426" w:hanging="357"/>
        <w:jc w:val="both"/>
        <w:rPr>
          <w:rFonts w:ascii="Tahoma" w:hAnsi="Tahoma" w:cs="Tahoma"/>
          <w:b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 xml:space="preserve">należy do grupy kapitałowej, </w:t>
      </w:r>
      <w:r w:rsidRPr="00D5145E">
        <w:rPr>
          <w:rFonts w:ascii="Tahoma" w:hAnsi="Tahoma" w:cs="Tahoma"/>
          <w:sz w:val="20"/>
          <w:szCs w:val="20"/>
        </w:rPr>
        <w:t xml:space="preserve">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następującymi wykonawcami, którzy złożyli ofertę w przedmiotowym postępowaniu</w:t>
      </w:r>
      <w:r w:rsidRPr="00D030F5">
        <w:rPr>
          <w:rStyle w:val="Odwoanieprzypisudolnego"/>
          <w:rFonts w:ascii="Tahoma" w:hAnsi="Tahoma" w:cs="Tahoma"/>
          <w:bCs/>
          <w:sz w:val="20"/>
          <w:szCs w:val="20"/>
        </w:rPr>
        <w:footnoteReference w:id="2"/>
      </w:r>
      <w:r w:rsidRPr="00D030F5">
        <w:rPr>
          <w:rFonts w:ascii="Tahoma" w:hAnsi="Tahoma" w:cs="Tahoma"/>
          <w:bCs/>
          <w:sz w:val="20"/>
          <w:szCs w:val="20"/>
        </w:rPr>
        <w:t>:</w:t>
      </w:r>
    </w:p>
    <w:p w14:paraId="141D61CC" w14:textId="77777777" w:rsidR="007447AC" w:rsidRPr="00D5145E" w:rsidRDefault="007447AC" w:rsidP="007447A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…………………………………………….………………………………………………..…………………………………………………</w:t>
      </w:r>
    </w:p>
    <w:p w14:paraId="463D86B5" w14:textId="77777777" w:rsidR="007447AC" w:rsidRPr="00D5145E" w:rsidRDefault="007447AC" w:rsidP="007447A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………………………………………………………………………………..…………………….………………………………………</w:t>
      </w:r>
      <w:r>
        <w:rPr>
          <w:rFonts w:ascii="Tahoma" w:hAnsi="Tahoma" w:cs="Tahoma"/>
          <w:bCs/>
          <w:sz w:val="20"/>
        </w:rPr>
        <w:t>…</w:t>
      </w:r>
    </w:p>
    <w:p w14:paraId="41659F0D" w14:textId="77777777" w:rsidR="007447AC" w:rsidRPr="00D5145E" w:rsidRDefault="007447AC" w:rsidP="007447AC">
      <w:pPr>
        <w:spacing w:line="276" w:lineRule="auto"/>
        <w:ind w:hanging="5664"/>
        <w:jc w:val="center"/>
        <w:rPr>
          <w:rFonts w:ascii="Tahoma" w:hAnsi="Tahoma" w:cs="Tahoma"/>
          <w:bCs/>
          <w:i/>
          <w:iCs/>
          <w:sz w:val="20"/>
          <w:szCs w:val="20"/>
        </w:rPr>
      </w:pPr>
    </w:p>
    <w:p w14:paraId="729392A2" w14:textId="77777777" w:rsidR="007447AC" w:rsidRPr="00D5145E" w:rsidRDefault="007447AC" w:rsidP="007447AC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226D33AF" w14:textId="77777777" w:rsidR="007447AC" w:rsidRPr="007416D5" w:rsidRDefault="007447AC" w:rsidP="007447AC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7A0B2711" w14:textId="77777777" w:rsidR="00B044AA" w:rsidRPr="00B044AA" w:rsidRDefault="00B044AA" w:rsidP="00B044AA">
      <w:pPr>
        <w:rPr>
          <w:rFonts w:ascii="Tahoma" w:hAnsi="Tahoma" w:cs="Tahoma"/>
          <w:sz w:val="18"/>
          <w:szCs w:val="18"/>
        </w:rPr>
      </w:pPr>
    </w:p>
    <w:sectPr w:rsidR="00B044AA" w:rsidRPr="00B044AA" w:rsidSect="00AA60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857D5" w14:textId="77777777" w:rsidR="00370432" w:rsidRDefault="00370432" w:rsidP="0055420F">
      <w:r>
        <w:separator/>
      </w:r>
    </w:p>
  </w:endnote>
  <w:endnote w:type="continuationSeparator" w:id="0">
    <w:p w14:paraId="266DD5B4" w14:textId="77777777" w:rsidR="00370432" w:rsidRDefault="00370432" w:rsidP="0055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11DFF" w14:textId="77777777" w:rsidR="00370432" w:rsidRDefault="00370432" w:rsidP="0055420F">
      <w:r>
        <w:separator/>
      </w:r>
    </w:p>
  </w:footnote>
  <w:footnote w:type="continuationSeparator" w:id="0">
    <w:p w14:paraId="47470E3B" w14:textId="77777777" w:rsidR="00370432" w:rsidRDefault="00370432" w:rsidP="0055420F">
      <w:r>
        <w:continuationSeparator/>
      </w:r>
    </w:p>
  </w:footnote>
  <w:footnote w:id="1">
    <w:p w14:paraId="52648A87" w14:textId="77777777" w:rsidR="007447AC" w:rsidRPr="00D030F5" w:rsidRDefault="007447AC" w:rsidP="007447AC">
      <w:pPr>
        <w:pStyle w:val="Tekstprzypisudolnego"/>
        <w:rPr>
          <w:rFonts w:ascii="Tahoma" w:hAnsi="Tahoma" w:cs="Tahoma"/>
          <w:sz w:val="16"/>
          <w:szCs w:val="16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Zaznaczyć właściwe.</w:t>
      </w:r>
    </w:p>
  </w:footnote>
  <w:footnote w:id="2">
    <w:p w14:paraId="76234198" w14:textId="77777777" w:rsidR="007447AC" w:rsidRPr="00D030F5" w:rsidRDefault="007447AC" w:rsidP="007447AC">
      <w:pPr>
        <w:pStyle w:val="Tekstprzypisudolnego"/>
        <w:spacing w:line="276" w:lineRule="auto"/>
        <w:rPr>
          <w:rFonts w:ascii="Tahoma" w:hAnsi="Tahoma" w:cs="Tahoma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4097" w14:textId="4259A96A" w:rsidR="000F5A12" w:rsidRDefault="000F5A12" w:rsidP="0055420F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Publ. Nr </w:t>
    </w:r>
    <w:r w:rsidR="00991FA0">
      <w:rPr>
        <w:rFonts w:ascii="Tahoma" w:hAnsi="Tahoma" w:cs="Tahoma"/>
        <w:sz w:val="18"/>
      </w:rPr>
      <w:t>21</w:t>
    </w:r>
    <w:r>
      <w:rPr>
        <w:rFonts w:ascii="Tahoma" w:hAnsi="Tahoma" w:cs="Tahoma"/>
        <w:sz w:val="18"/>
      </w:rPr>
      <w:t>/2</w:t>
    </w:r>
    <w:r w:rsidR="00991FA0">
      <w:rPr>
        <w:rFonts w:ascii="Tahoma" w:hAnsi="Tahoma" w:cs="Tahoma"/>
        <w:sz w:val="18"/>
      </w:rPr>
      <w:t>4</w:t>
    </w:r>
  </w:p>
  <w:p w14:paraId="3132953B" w14:textId="77777777" w:rsidR="000F5A12" w:rsidRDefault="000F5A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673233"/>
    <w:multiLevelType w:val="hybridMultilevel"/>
    <w:tmpl w:val="37CC1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A0758"/>
    <w:multiLevelType w:val="hybridMultilevel"/>
    <w:tmpl w:val="4B6606EC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237C7"/>
    <w:multiLevelType w:val="hybridMultilevel"/>
    <w:tmpl w:val="29144DB4"/>
    <w:lvl w:ilvl="0" w:tplc="066CDD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A56A7"/>
    <w:multiLevelType w:val="hybridMultilevel"/>
    <w:tmpl w:val="3AE0F3CA"/>
    <w:lvl w:ilvl="0" w:tplc="BBB0D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8" w15:restartNumberingAfterBreak="0">
    <w:nsid w:val="18023B99"/>
    <w:multiLevelType w:val="hybridMultilevel"/>
    <w:tmpl w:val="1BC6C036"/>
    <w:lvl w:ilvl="0" w:tplc="258231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F05D0"/>
    <w:multiLevelType w:val="hybridMultilevel"/>
    <w:tmpl w:val="894A70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473F3A"/>
    <w:multiLevelType w:val="hybridMultilevel"/>
    <w:tmpl w:val="C8420DE4"/>
    <w:lvl w:ilvl="0" w:tplc="F5649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2529B"/>
    <w:multiLevelType w:val="hybridMultilevel"/>
    <w:tmpl w:val="FF3C4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47FF6"/>
    <w:multiLevelType w:val="hybridMultilevel"/>
    <w:tmpl w:val="B97408E0"/>
    <w:lvl w:ilvl="0" w:tplc="162C17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C0924"/>
    <w:multiLevelType w:val="hybridMultilevel"/>
    <w:tmpl w:val="C3D2E8F8"/>
    <w:lvl w:ilvl="0" w:tplc="FAF4FF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1E2183"/>
    <w:multiLevelType w:val="hybridMultilevel"/>
    <w:tmpl w:val="AD4CD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9072D"/>
    <w:multiLevelType w:val="hybridMultilevel"/>
    <w:tmpl w:val="F2287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85537"/>
    <w:multiLevelType w:val="hybridMultilevel"/>
    <w:tmpl w:val="CBE0D2E0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A04B7A"/>
    <w:multiLevelType w:val="multilevel"/>
    <w:tmpl w:val="A868257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0" w15:restartNumberingAfterBreak="0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A2A7D"/>
    <w:multiLevelType w:val="hybridMultilevel"/>
    <w:tmpl w:val="C53C37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4906FA"/>
    <w:multiLevelType w:val="hybridMultilevel"/>
    <w:tmpl w:val="41C0E5AA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3" w15:restartNumberingAfterBreak="0">
    <w:nsid w:val="439148D3"/>
    <w:multiLevelType w:val="hybridMultilevel"/>
    <w:tmpl w:val="C9E02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73D21"/>
    <w:multiLevelType w:val="hybridMultilevel"/>
    <w:tmpl w:val="1C08A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6E467D"/>
    <w:multiLevelType w:val="multilevel"/>
    <w:tmpl w:val="BA7826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7931B69"/>
    <w:multiLevelType w:val="hybridMultilevel"/>
    <w:tmpl w:val="1BFA9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DB71A5"/>
    <w:multiLevelType w:val="hybridMultilevel"/>
    <w:tmpl w:val="075461A4"/>
    <w:lvl w:ilvl="0" w:tplc="A3B25B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370E4"/>
    <w:multiLevelType w:val="hybridMultilevel"/>
    <w:tmpl w:val="5F2A3B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35446F"/>
    <w:multiLevelType w:val="hybridMultilevel"/>
    <w:tmpl w:val="C9E02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3467A1"/>
    <w:multiLevelType w:val="multilevel"/>
    <w:tmpl w:val="C432413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9979C8"/>
    <w:multiLevelType w:val="hybridMultilevel"/>
    <w:tmpl w:val="6DD4CA46"/>
    <w:lvl w:ilvl="0" w:tplc="3B5A738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CF1B90"/>
    <w:multiLevelType w:val="multilevel"/>
    <w:tmpl w:val="EA6E2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DA56B6F"/>
    <w:multiLevelType w:val="hybridMultilevel"/>
    <w:tmpl w:val="AA200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523F0E9B"/>
    <w:multiLevelType w:val="hybridMultilevel"/>
    <w:tmpl w:val="0D68B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8015786"/>
    <w:multiLevelType w:val="hybridMultilevel"/>
    <w:tmpl w:val="E458B6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8BE3AA4"/>
    <w:multiLevelType w:val="hybridMultilevel"/>
    <w:tmpl w:val="A9442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9413011"/>
    <w:multiLevelType w:val="hybridMultilevel"/>
    <w:tmpl w:val="788CED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42652A"/>
    <w:multiLevelType w:val="hybridMultilevel"/>
    <w:tmpl w:val="865E5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E73FC"/>
    <w:multiLevelType w:val="hybridMultilevel"/>
    <w:tmpl w:val="9ACAD51A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5A4BC3"/>
    <w:multiLevelType w:val="hybridMultilevel"/>
    <w:tmpl w:val="BF98D7B4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4C7358"/>
    <w:multiLevelType w:val="hybridMultilevel"/>
    <w:tmpl w:val="75A47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650873"/>
    <w:multiLevelType w:val="hybridMultilevel"/>
    <w:tmpl w:val="BFA48174"/>
    <w:lvl w:ilvl="0" w:tplc="A6D818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2E6870"/>
    <w:multiLevelType w:val="hybridMultilevel"/>
    <w:tmpl w:val="E6D2CD08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C0CBB"/>
    <w:multiLevelType w:val="hybridMultilevel"/>
    <w:tmpl w:val="4D401320"/>
    <w:lvl w:ilvl="0" w:tplc="A3300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D0E59F8"/>
    <w:multiLevelType w:val="hybridMultilevel"/>
    <w:tmpl w:val="8CF4E18C"/>
    <w:lvl w:ilvl="0" w:tplc="194AA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432AF9"/>
    <w:multiLevelType w:val="hybridMultilevel"/>
    <w:tmpl w:val="9A5A1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7712">
    <w:abstractNumId w:val="1"/>
  </w:num>
  <w:num w:numId="2" w16cid:durableId="1164005965">
    <w:abstractNumId w:val="14"/>
  </w:num>
  <w:num w:numId="3" w16cid:durableId="1022975606">
    <w:abstractNumId w:val="19"/>
  </w:num>
  <w:num w:numId="4" w16cid:durableId="1054280514">
    <w:abstractNumId w:val="27"/>
  </w:num>
  <w:num w:numId="5" w16cid:durableId="1339885217">
    <w:abstractNumId w:val="0"/>
  </w:num>
  <w:num w:numId="6" w16cid:durableId="1226647146">
    <w:abstractNumId w:val="9"/>
  </w:num>
  <w:num w:numId="7" w16cid:durableId="97222240">
    <w:abstractNumId w:val="30"/>
  </w:num>
  <w:num w:numId="8" w16cid:durableId="1418987463">
    <w:abstractNumId w:val="30"/>
    <w:lvlOverride w:ilvl="0">
      <w:startOverride w:val="1"/>
    </w:lvlOverride>
  </w:num>
  <w:num w:numId="9" w16cid:durableId="1106074075">
    <w:abstractNumId w:val="41"/>
  </w:num>
  <w:num w:numId="10" w16cid:durableId="16053783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8144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0611128">
    <w:abstractNumId w:val="50"/>
  </w:num>
  <w:num w:numId="13" w16cid:durableId="682248375">
    <w:abstractNumId w:val="2"/>
  </w:num>
  <w:num w:numId="14" w16cid:durableId="231160990">
    <w:abstractNumId w:val="45"/>
  </w:num>
  <w:num w:numId="15" w16cid:durableId="1669482440">
    <w:abstractNumId w:val="22"/>
  </w:num>
  <w:num w:numId="16" w16cid:durableId="375085854">
    <w:abstractNumId w:val="17"/>
  </w:num>
  <w:num w:numId="17" w16cid:durableId="1514685478">
    <w:abstractNumId w:val="33"/>
  </w:num>
  <w:num w:numId="18" w16cid:durableId="1029256888">
    <w:abstractNumId w:val="34"/>
  </w:num>
  <w:num w:numId="19" w16cid:durableId="908032652">
    <w:abstractNumId w:val="36"/>
  </w:num>
  <w:num w:numId="20" w16cid:durableId="160197853">
    <w:abstractNumId w:val="7"/>
  </w:num>
  <w:num w:numId="21" w16cid:durableId="1798330577">
    <w:abstractNumId w:val="15"/>
  </w:num>
  <w:num w:numId="22" w16cid:durableId="587618477">
    <w:abstractNumId w:val="48"/>
  </w:num>
  <w:num w:numId="23" w16cid:durableId="511141034">
    <w:abstractNumId w:val="39"/>
  </w:num>
  <w:num w:numId="24" w16cid:durableId="885990611">
    <w:abstractNumId w:val="20"/>
  </w:num>
  <w:num w:numId="25" w16cid:durableId="1078746515">
    <w:abstractNumId w:val="4"/>
  </w:num>
  <w:num w:numId="26" w16cid:durableId="1107118493">
    <w:abstractNumId w:val="46"/>
  </w:num>
  <w:num w:numId="27" w16cid:durableId="3632649">
    <w:abstractNumId w:val="3"/>
  </w:num>
  <w:num w:numId="28" w16cid:durableId="395202466">
    <w:abstractNumId w:val="13"/>
  </w:num>
  <w:num w:numId="29" w16cid:durableId="1729641905">
    <w:abstractNumId w:val="35"/>
  </w:num>
  <w:num w:numId="30" w16cid:durableId="634869732">
    <w:abstractNumId w:val="6"/>
  </w:num>
  <w:num w:numId="31" w16cid:durableId="1074819707">
    <w:abstractNumId w:val="31"/>
  </w:num>
  <w:num w:numId="32" w16cid:durableId="1136221357">
    <w:abstractNumId w:val="29"/>
  </w:num>
  <w:num w:numId="33" w16cid:durableId="1797604884">
    <w:abstractNumId w:val="16"/>
  </w:num>
  <w:num w:numId="34" w16cid:durableId="1306473792">
    <w:abstractNumId w:val="23"/>
  </w:num>
  <w:num w:numId="35" w16cid:durableId="1622416192">
    <w:abstractNumId w:val="44"/>
  </w:num>
  <w:num w:numId="36" w16cid:durableId="2107841401">
    <w:abstractNumId w:val="37"/>
  </w:num>
  <w:num w:numId="37" w16cid:durableId="136337264">
    <w:abstractNumId w:val="28"/>
  </w:num>
  <w:num w:numId="38" w16cid:durableId="1637106864">
    <w:abstractNumId w:val="18"/>
  </w:num>
  <w:num w:numId="39" w16cid:durableId="1293365333">
    <w:abstractNumId w:val="43"/>
  </w:num>
  <w:num w:numId="40" w16cid:durableId="1080365602">
    <w:abstractNumId w:val="21"/>
  </w:num>
  <w:num w:numId="41" w16cid:durableId="1438403299">
    <w:abstractNumId w:val="8"/>
  </w:num>
  <w:num w:numId="42" w16cid:durableId="770472326">
    <w:abstractNumId w:val="42"/>
  </w:num>
  <w:num w:numId="43" w16cid:durableId="1099717582">
    <w:abstractNumId w:val="40"/>
  </w:num>
  <w:num w:numId="44" w16cid:durableId="1239828701">
    <w:abstractNumId w:val="10"/>
  </w:num>
  <w:num w:numId="45" w16cid:durableId="1911957993">
    <w:abstractNumId w:val="11"/>
  </w:num>
  <w:num w:numId="46" w16cid:durableId="1898278057">
    <w:abstractNumId w:val="38"/>
  </w:num>
  <w:num w:numId="47" w16cid:durableId="1349018250">
    <w:abstractNumId w:val="26"/>
  </w:num>
  <w:num w:numId="48" w16cid:durableId="64766250">
    <w:abstractNumId w:val="32"/>
  </w:num>
  <w:num w:numId="49" w16cid:durableId="1405058240">
    <w:abstractNumId w:val="25"/>
  </w:num>
  <w:num w:numId="50" w16cid:durableId="120195398">
    <w:abstractNumId w:val="49"/>
  </w:num>
  <w:num w:numId="51" w16cid:durableId="1918130135">
    <w:abstractNumId w:val="5"/>
  </w:num>
  <w:num w:numId="52" w16cid:durableId="42608682">
    <w:abstractNumId w:val="12"/>
  </w:num>
  <w:num w:numId="53" w16cid:durableId="1255818801">
    <w:abstractNumId w:val="47"/>
  </w:num>
  <w:num w:numId="54" w16cid:durableId="92939139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F8"/>
    <w:rsid w:val="00013675"/>
    <w:rsid w:val="00020ECB"/>
    <w:rsid w:val="00037481"/>
    <w:rsid w:val="00051D71"/>
    <w:rsid w:val="00063D8A"/>
    <w:rsid w:val="00067DB0"/>
    <w:rsid w:val="00075912"/>
    <w:rsid w:val="00080754"/>
    <w:rsid w:val="00097DC4"/>
    <w:rsid w:val="000B5889"/>
    <w:rsid w:val="000B6280"/>
    <w:rsid w:val="000F511D"/>
    <w:rsid w:val="000F5A12"/>
    <w:rsid w:val="0010128F"/>
    <w:rsid w:val="0011799B"/>
    <w:rsid w:val="00140BD3"/>
    <w:rsid w:val="00173AC7"/>
    <w:rsid w:val="00176C1D"/>
    <w:rsid w:val="001A28E0"/>
    <w:rsid w:val="001A6039"/>
    <w:rsid w:val="001B6375"/>
    <w:rsid w:val="001C0A34"/>
    <w:rsid w:val="001C5957"/>
    <w:rsid w:val="001C7368"/>
    <w:rsid w:val="001E202F"/>
    <w:rsid w:val="00237F50"/>
    <w:rsid w:val="00247AAD"/>
    <w:rsid w:val="00254CB1"/>
    <w:rsid w:val="00260435"/>
    <w:rsid w:val="002A757D"/>
    <w:rsid w:val="002B0F7A"/>
    <w:rsid w:val="002B38C1"/>
    <w:rsid w:val="002C4E4E"/>
    <w:rsid w:val="002C6E3C"/>
    <w:rsid w:val="00310339"/>
    <w:rsid w:val="00326689"/>
    <w:rsid w:val="00326C86"/>
    <w:rsid w:val="00330A28"/>
    <w:rsid w:val="00354ABE"/>
    <w:rsid w:val="003609A6"/>
    <w:rsid w:val="003632A0"/>
    <w:rsid w:val="00370432"/>
    <w:rsid w:val="003A248C"/>
    <w:rsid w:val="003B4C05"/>
    <w:rsid w:val="003B7AB2"/>
    <w:rsid w:val="003F64B1"/>
    <w:rsid w:val="004112FA"/>
    <w:rsid w:val="004157C5"/>
    <w:rsid w:val="00464CCE"/>
    <w:rsid w:val="0049288F"/>
    <w:rsid w:val="004A0F09"/>
    <w:rsid w:val="004B5508"/>
    <w:rsid w:val="004D447B"/>
    <w:rsid w:val="004E3794"/>
    <w:rsid w:val="004F6BF9"/>
    <w:rsid w:val="005257C5"/>
    <w:rsid w:val="0054424D"/>
    <w:rsid w:val="0055420F"/>
    <w:rsid w:val="005A4632"/>
    <w:rsid w:val="005A46EE"/>
    <w:rsid w:val="005F3A0C"/>
    <w:rsid w:val="0062209D"/>
    <w:rsid w:val="0063484C"/>
    <w:rsid w:val="00645038"/>
    <w:rsid w:val="006609A2"/>
    <w:rsid w:val="00686F7A"/>
    <w:rsid w:val="006D27BE"/>
    <w:rsid w:val="006D6639"/>
    <w:rsid w:val="006E0C6C"/>
    <w:rsid w:val="007148A2"/>
    <w:rsid w:val="00721656"/>
    <w:rsid w:val="0072413E"/>
    <w:rsid w:val="007416D5"/>
    <w:rsid w:val="007447AC"/>
    <w:rsid w:val="00750B6C"/>
    <w:rsid w:val="007775AC"/>
    <w:rsid w:val="007D7FD0"/>
    <w:rsid w:val="007F7FBB"/>
    <w:rsid w:val="00804A04"/>
    <w:rsid w:val="00815ECE"/>
    <w:rsid w:val="00822C58"/>
    <w:rsid w:val="00856992"/>
    <w:rsid w:val="00863CEF"/>
    <w:rsid w:val="00910F71"/>
    <w:rsid w:val="00923444"/>
    <w:rsid w:val="00982091"/>
    <w:rsid w:val="009860AA"/>
    <w:rsid w:val="00991FA0"/>
    <w:rsid w:val="009A3EC0"/>
    <w:rsid w:val="009D3E76"/>
    <w:rsid w:val="009F011D"/>
    <w:rsid w:val="009F3CBE"/>
    <w:rsid w:val="00A112CE"/>
    <w:rsid w:val="00A14E60"/>
    <w:rsid w:val="00A25B4D"/>
    <w:rsid w:val="00A374EC"/>
    <w:rsid w:val="00A428E8"/>
    <w:rsid w:val="00A66ADB"/>
    <w:rsid w:val="00A73BCF"/>
    <w:rsid w:val="00AA601E"/>
    <w:rsid w:val="00B044AA"/>
    <w:rsid w:val="00B36853"/>
    <w:rsid w:val="00B41624"/>
    <w:rsid w:val="00B62303"/>
    <w:rsid w:val="00BC3699"/>
    <w:rsid w:val="00BD2381"/>
    <w:rsid w:val="00C9044C"/>
    <w:rsid w:val="00CA2733"/>
    <w:rsid w:val="00CC06FB"/>
    <w:rsid w:val="00CF0DC1"/>
    <w:rsid w:val="00D15F46"/>
    <w:rsid w:val="00D45D8E"/>
    <w:rsid w:val="00DC516D"/>
    <w:rsid w:val="00DC7D99"/>
    <w:rsid w:val="00DE2861"/>
    <w:rsid w:val="00DE6F68"/>
    <w:rsid w:val="00DF0D0C"/>
    <w:rsid w:val="00DF63EB"/>
    <w:rsid w:val="00E00AF5"/>
    <w:rsid w:val="00E03CDC"/>
    <w:rsid w:val="00E238EC"/>
    <w:rsid w:val="00E35033"/>
    <w:rsid w:val="00E35ECD"/>
    <w:rsid w:val="00EA6C7E"/>
    <w:rsid w:val="00ED66BF"/>
    <w:rsid w:val="00F032CE"/>
    <w:rsid w:val="00F06E19"/>
    <w:rsid w:val="00F144FE"/>
    <w:rsid w:val="00F30ABE"/>
    <w:rsid w:val="00F33A06"/>
    <w:rsid w:val="00F4617F"/>
    <w:rsid w:val="00F63142"/>
    <w:rsid w:val="00F63AF8"/>
    <w:rsid w:val="00F8171E"/>
    <w:rsid w:val="00FA53F0"/>
    <w:rsid w:val="00FD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FA9365"/>
  <w15:docId w15:val="{014959B8-E3F9-4E1B-AC79-96594286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AF8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3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3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3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3A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F63AF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Default">
    <w:name w:val="Default"/>
    <w:rsid w:val="00F63A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3AF8"/>
    <w:pPr>
      <w:spacing w:before="100" w:beforeAutospacing="1" w:after="119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63AF8"/>
    <w:rPr>
      <w:rFonts w:ascii="Arial" w:eastAsia="Times New Roman" w:hAnsi="Arial"/>
      <w:b/>
      <w:bCs/>
      <w:sz w:val="22"/>
      <w:szCs w:val="24"/>
    </w:rPr>
  </w:style>
  <w:style w:type="character" w:customStyle="1" w:styleId="PodtytuZnak">
    <w:name w:val="Podtytuł Znak"/>
    <w:basedOn w:val="Domylnaczcionkaakapitu"/>
    <w:link w:val="Podtytu"/>
    <w:rsid w:val="00F63AF8"/>
    <w:rPr>
      <w:rFonts w:ascii="Arial" w:eastAsia="Times New Roman" w:hAnsi="Arial" w:cs="Times New Roman"/>
      <w:b/>
      <w:bCs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F63AF8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F63AF8"/>
    <w:rPr>
      <w:sz w:val="20"/>
      <w:szCs w:val="20"/>
      <w:u w:color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F63AF8"/>
    <w:rPr>
      <w:rFonts w:ascii="Calibri" w:eastAsia="Calibri" w:hAnsi="Calibri" w:cs="Times New Roman"/>
      <w:sz w:val="20"/>
      <w:szCs w:val="20"/>
      <w:u w:color="000000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qFormat/>
    <w:rsid w:val="00F63A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F63AF8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20F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20F"/>
    <w:rPr>
      <w:rFonts w:ascii="Calibri" w:eastAsia="Calibri" w:hAnsi="Calibri" w:cs="Times New Roman"/>
      <w:sz w:val="24"/>
    </w:rPr>
  </w:style>
  <w:style w:type="character" w:customStyle="1" w:styleId="Nagwek2Znak">
    <w:name w:val="Nagłówek 2 Znak"/>
    <w:basedOn w:val="Domylnaczcionkaakapitu"/>
    <w:link w:val="Nagwek2"/>
    <w:rsid w:val="001B63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blokowy1">
    <w:name w:val="Tekst blokowy1"/>
    <w:basedOn w:val="Standard"/>
    <w:rsid w:val="001B6375"/>
    <w:pPr>
      <w:ind w:left="-851" w:right="-597"/>
      <w:jc w:val="both"/>
    </w:pPr>
    <w:rPr>
      <w:rFonts w:ascii="Arial" w:eastAsia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6375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63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B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63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8Num4">
    <w:name w:val="WW8Num4"/>
    <w:basedOn w:val="Bezlisty"/>
    <w:rsid w:val="001B6375"/>
    <w:pPr>
      <w:numPr>
        <w:numId w:val="7"/>
      </w:numPr>
    </w:pPr>
  </w:style>
  <w:style w:type="paragraph" w:styleId="Zwykytekst">
    <w:name w:val="Plain Text"/>
    <w:basedOn w:val="Normalny"/>
    <w:link w:val="ZwykytekstZnak"/>
    <w:uiPriority w:val="99"/>
    <w:unhideWhenUsed/>
    <w:rsid w:val="001B6375"/>
    <w:rPr>
      <w:rFonts w:eastAsiaTheme="minorHAns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6375"/>
    <w:rPr>
      <w:rFonts w:ascii="Calibri" w:hAnsi="Calibri"/>
      <w:szCs w:val="21"/>
    </w:rPr>
  </w:style>
  <w:style w:type="character" w:styleId="Odwoanieprzypisudolnego">
    <w:name w:val="footnote reference"/>
    <w:rsid w:val="00A374EC"/>
    <w:rPr>
      <w:rFonts w:cs="Times New Roman"/>
      <w:vertAlign w:val="superscript"/>
    </w:rPr>
  </w:style>
  <w:style w:type="paragraph" w:customStyle="1" w:styleId="Standarduser">
    <w:name w:val="Standard (user)"/>
    <w:uiPriority w:val="99"/>
    <w:rsid w:val="00B044AA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/>
    </w:rPr>
  </w:style>
  <w:style w:type="paragraph" w:styleId="Bezodstpw">
    <w:name w:val="No Spacing"/>
    <w:uiPriority w:val="1"/>
    <w:qFormat/>
    <w:rsid w:val="00B044AA"/>
    <w:pPr>
      <w:spacing w:after="0" w:line="240" w:lineRule="auto"/>
    </w:pPr>
    <w:rPr>
      <w:rFonts w:ascii="Calibri" w:eastAsia="Calibri" w:hAnsi="Calibri" w:cs="Calibri"/>
    </w:rPr>
  </w:style>
  <w:style w:type="paragraph" w:styleId="Lista2">
    <w:name w:val="List 2"/>
    <w:basedOn w:val="Normalny"/>
    <w:uiPriority w:val="99"/>
    <w:rsid w:val="00B044AA"/>
    <w:pPr>
      <w:suppressAutoHyphens/>
      <w:ind w:left="566" w:hanging="283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044AA"/>
    <w:pPr>
      <w:suppressAutoHyphens/>
      <w:spacing w:after="120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B044AA"/>
    <w:pPr>
      <w:suppressAutoHyphens/>
      <w:spacing w:after="120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04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35">
    <w:name w:val="Style35"/>
    <w:basedOn w:val="Normalny"/>
    <w:rsid w:val="00B044AA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cs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4A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4A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western">
    <w:name w:val="western"/>
    <w:basedOn w:val="Normalny"/>
    <w:rsid w:val="00B044AA"/>
    <w:pPr>
      <w:spacing w:before="100" w:beforeAutospacing="1" w:after="119"/>
    </w:pPr>
    <w:rPr>
      <w:rFonts w:ascii="Times New Roman" w:eastAsia="Times New Roman" w:hAnsi="Times New Roman"/>
      <w:color w:val="00000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44F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144FE"/>
    <w:rPr>
      <w:color w:val="0000FF"/>
      <w:u w:val="single"/>
    </w:rPr>
  </w:style>
  <w:style w:type="paragraph" w:customStyle="1" w:styleId="Zawartotabeli">
    <w:name w:val="Zawartość tabeli"/>
    <w:basedOn w:val="Normalny"/>
    <w:qFormat/>
    <w:rsid w:val="006D27BE"/>
    <w:pPr>
      <w:suppressLineNumbers/>
      <w:suppressAutoHyphens/>
    </w:pPr>
    <w:rPr>
      <w:rFonts w:ascii="Times New Roman" w:eastAsia="Times New Roman" w:hAnsi="Times New Roman"/>
      <w:szCs w:val="24"/>
      <w:lang w:eastAsia="ar-SA"/>
    </w:rPr>
  </w:style>
  <w:style w:type="table" w:customStyle="1" w:styleId="TableNormal">
    <w:name w:val="Table Normal"/>
    <w:rsid w:val="00991FA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85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32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82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63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2587</Words>
  <Characters>15526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Konieczny</dc:creator>
  <cp:lastModifiedBy>Rafał Konieczny</cp:lastModifiedBy>
  <cp:revision>9</cp:revision>
  <cp:lastPrinted>2023-03-02T10:49:00Z</cp:lastPrinted>
  <dcterms:created xsi:type="dcterms:W3CDTF">2023-03-09T08:05:00Z</dcterms:created>
  <dcterms:modified xsi:type="dcterms:W3CDTF">2024-07-17T11:29:00Z</dcterms:modified>
</cp:coreProperties>
</file>