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55B4" w14:textId="48B2769A" w:rsidR="0003160C" w:rsidRPr="00F55B55" w:rsidRDefault="0003160C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t xml:space="preserve">UMOWA NR </w:t>
      </w:r>
      <w:r w:rsidR="0036322D" w:rsidRPr="00F55B55">
        <w:rPr>
          <w:rFonts w:ascii="Book Antiqua" w:eastAsia="Arial Unicode MS" w:hAnsi="Book Antiqua" w:cs="Times New Roman"/>
          <w:b/>
          <w:sz w:val="24"/>
          <w:szCs w:val="24"/>
        </w:rPr>
        <w:t>BZP 272.2…..2022</w:t>
      </w:r>
    </w:p>
    <w:p w14:paraId="44B71BB8" w14:textId="4EC6A7D4" w:rsidR="0036322D" w:rsidRPr="00F55B55" w:rsidRDefault="0036322D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t>PROJEKT</w:t>
      </w:r>
    </w:p>
    <w:p w14:paraId="63857FEE" w14:textId="33C6AA85" w:rsidR="0003160C" w:rsidRPr="00F55B55" w:rsidRDefault="0003160C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Zawarta w dniu </w:t>
      </w:r>
      <w:r w:rsidR="00570623" w:rsidRPr="00F55B55">
        <w:rPr>
          <w:rFonts w:ascii="Book Antiqua" w:eastAsia="Arial Unicode MS" w:hAnsi="Book Antiqua" w:cs="Times New Roman"/>
          <w:sz w:val="24"/>
          <w:szCs w:val="24"/>
        </w:rPr>
        <w:t>_______________</w:t>
      </w: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 r. w  Kościanie </w:t>
      </w:r>
    </w:p>
    <w:p w14:paraId="1389A761" w14:textId="77777777" w:rsidR="0003160C" w:rsidRPr="00F55B55" w:rsidRDefault="0003160C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pomiędzy: </w:t>
      </w:r>
    </w:p>
    <w:p w14:paraId="22E6E684" w14:textId="55BDA415" w:rsidR="0003160C" w:rsidRPr="00F55B55" w:rsidRDefault="0003160C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Gminą Miejską Kościan 64-000 Kościan, Al. Kościuszki 22, NIP 6981805739 zwaną dalej </w:t>
      </w:r>
      <w:r w:rsidRPr="00F55B55">
        <w:rPr>
          <w:rFonts w:ascii="Book Antiqua" w:eastAsia="Arial Unicode MS" w:hAnsi="Book Antiqua" w:cs="Times New Roman"/>
          <w:b/>
          <w:sz w:val="24"/>
          <w:szCs w:val="24"/>
        </w:rPr>
        <w:t>Zamawiającym</w:t>
      </w: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, </w:t>
      </w:r>
      <w:r w:rsidR="0036322D" w:rsidRPr="00F55B55">
        <w:rPr>
          <w:rFonts w:ascii="Book Antiqua" w:eastAsia="Arial Unicode MS" w:hAnsi="Book Antiqua" w:cs="Times New Roman"/>
          <w:sz w:val="24"/>
          <w:szCs w:val="24"/>
        </w:rPr>
        <w:t xml:space="preserve">lub Stroną </w:t>
      </w:r>
      <w:r w:rsidRPr="00F55B55">
        <w:rPr>
          <w:rFonts w:ascii="Book Antiqua" w:eastAsia="Arial Unicode MS" w:hAnsi="Book Antiqua" w:cs="Times New Roman"/>
          <w:sz w:val="24"/>
          <w:szCs w:val="24"/>
        </w:rPr>
        <w:t>reprezentowaną przez:</w:t>
      </w:r>
    </w:p>
    <w:p w14:paraId="0F262B3A" w14:textId="2486038F" w:rsidR="0003160C" w:rsidRPr="00F55B55" w:rsidRDefault="0003160C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Burmistrza Miasta Kościana</w:t>
      </w:r>
      <w:r w:rsidR="0036322D" w:rsidRPr="00F55B55">
        <w:rPr>
          <w:rFonts w:ascii="Book Antiqua" w:eastAsia="Arial Unicode MS" w:hAnsi="Book Antiqua" w:cs="Times New Roman"/>
          <w:sz w:val="24"/>
          <w:szCs w:val="24"/>
        </w:rPr>
        <w:t xml:space="preserve">  Piotra Ruszkiewicza</w:t>
      </w:r>
    </w:p>
    <w:p w14:paraId="4654F84F" w14:textId="77777777" w:rsidR="0003160C" w:rsidRPr="00F55B55" w:rsidRDefault="0003160C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przy kontrasygnacie </w:t>
      </w:r>
      <w:r w:rsidRPr="00F55B55">
        <w:rPr>
          <w:rFonts w:ascii="Book Antiqua" w:eastAsia="Arial Unicode MS" w:hAnsi="Book Antiqua" w:cs="Times New Roman"/>
          <w:sz w:val="24"/>
          <w:szCs w:val="24"/>
        </w:rPr>
        <w:tab/>
      </w:r>
    </w:p>
    <w:p w14:paraId="44C6B6EE" w14:textId="4EA4CF01" w:rsidR="0003160C" w:rsidRPr="00F55B55" w:rsidRDefault="0003160C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Skarbnika Gminy Miejskiej Kościan</w:t>
      </w:r>
      <w:r w:rsidR="0036322D" w:rsidRPr="00F55B55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B31BC9" w:rsidRPr="00F55B55">
        <w:rPr>
          <w:rFonts w:ascii="Book Antiqua" w:eastAsia="Arial Unicode MS" w:hAnsi="Book Antiqua" w:cs="Times New Roman"/>
          <w:sz w:val="24"/>
          <w:szCs w:val="24"/>
        </w:rPr>
        <w:t>………………….</w:t>
      </w:r>
    </w:p>
    <w:p w14:paraId="1664A633" w14:textId="77777777" w:rsidR="0003160C" w:rsidRPr="00F55B55" w:rsidRDefault="0003160C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a</w:t>
      </w:r>
    </w:p>
    <w:p w14:paraId="356B56A5" w14:textId="3201774B" w:rsidR="0003160C" w:rsidRPr="00F55B55" w:rsidRDefault="0036322D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hAnsi="Book Antiqua" w:cs="Times New Roman"/>
          <w:bCs/>
          <w:sz w:val="24"/>
          <w:szCs w:val="24"/>
        </w:rPr>
        <w:t>………………………………………………………………</w:t>
      </w:r>
      <w:r w:rsidR="00185A46" w:rsidRPr="00F55B55">
        <w:rPr>
          <w:rFonts w:ascii="Book Antiqua" w:hAnsi="Book Antiqua" w:cs="Times New Roman"/>
          <w:bCs/>
          <w:sz w:val="24"/>
          <w:szCs w:val="24"/>
        </w:rPr>
        <w:t>,</w:t>
      </w:r>
      <w:r w:rsidR="00185A46" w:rsidRPr="00F55B55">
        <w:rPr>
          <w:rFonts w:ascii="Book Antiqua" w:hAnsi="Book Antiqua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C57FE" w:rsidRPr="00F55B55">
        <w:rPr>
          <w:rFonts w:ascii="Book Antiqua" w:hAnsi="Book Antiqua" w:cs="Times New Roman"/>
          <w:bCs/>
          <w:color w:val="333333"/>
          <w:sz w:val="24"/>
          <w:szCs w:val="24"/>
          <w:shd w:val="clear" w:color="auto" w:fill="FFFFFF"/>
        </w:rPr>
        <w:t>zwanym dalej Wykonawcą</w:t>
      </w:r>
      <w:r w:rsidR="00185A46" w:rsidRPr="00F55B55">
        <w:rPr>
          <w:rFonts w:ascii="Book Antiqua" w:hAnsi="Book Antiqua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Pr="00F55B55">
        <w:rPr>
          <w:rFonts w:ascii="Book Antiqua" w:eastAsia="Arial Unicode MS" w:hAnsi="Book Antiqua" w:cs="Times New Roman"/>
          <w:sz w:val="24"/>
          <w:szCs w:val="24"/>
        </w:rPr>
        <w:t>reprezentowan</w:t>
      </w:r>
      <w:r w:rsidR="00185A46" w:rsidRPr="00F55B55">
        <w:rPr>
          <w:rFonts w:ascii="Book Antiqua" w:eastAsia="Arial Unicode MS" w:hAnsi="Book Antiqua" w:cs="Times New Roman"/>
          <w:sz w:val="24"/>
          <w:szCs w:val="24"/>
        </w:rPr>
        <w:t>ym przez ……………………………………………………………………..</w:t>
      </w:r>
      <w:r w:rsidR="0003160C" w:rsidRPr="00F55B55">
        <w:rPr>
          <w:rFonts w:ascii="Book Antiqua" w:eastAsia="Arial Unicode MS" w:hAnsi="Book Antiqua" w:cs="Times New Roman"/>
          <w:sz w:val="24"/>
          <w:szCs w:val="24"/>
        </w:rPr>
        <w:br/>
      </w:r>
    </w:p>
    <w:p w14:paraId="72C0233E" w14:textId="0D38A695" w:rsidR="001C57FE" w:rsidRPr="00F55B55" w:rsidRDefault="001C57FE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(w/w dane potwierdza wydruk z CEiDG, KRS) </w:t>
      </w:r>
    </w:p>
    <w:p w14:paraId="515B4BA4" w14:textId="3671A9AF" w:rsidR="001C57FE" w:rsidRPr="00F55B55" w:rsidRDefault="001C57FE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41876B4D" w14:textId="6D47DF50" w:rsidR="001C57FE" w:rsidRPr="00F55B55" w:rsidRDefault="001C57FE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W wyniku przeprowadzenia zapytania ofertowego (Nr sprawy BZP.271.</w:t>
      </w:r>
      <w:r w:rsidR="00CD7B6B" w:rsidRPr="00F55B55">
        <w:rPr>
          <w:rFonts w:ascii="Book Antiqua" w:eastAsia="Arial Unicode MS" w:hAnsi="Book Antiqua" w:cs="Times New Roman"/>
          <w:sz w:val="24"/>
          <w:szCs w:val="24"/>
        </w:rPr>
        <w:t>2.17</w:t>
      </w:r>
      <w:r w:rsidR="00AA477A" w:rsidRPr="00F55B55">
        <w:rPr>
          <w:rFonts w:ascii="Book Antiqua" w:eastAsia="Arial Unicode MS" w:hAnsi="Book Antiqua" w:cs="Times New Roman"/>
          <w:sz w:val="24"/>
          <w:szCs w:val="24"/>
        </w:rPr>
        <w:t>.</w:t>
      </w:r>
      <w:r w:rsidRPr="00F55B55">
        <w:rPr>
          <w:rFonts w:ascii="Book Antiqua" w:eastAsia="Arial Unicode MS" w:hAnsi="Book Antiqua" w:cs="Times New Roman"/>
          <w:sz w:val="24"/>
          <w:szCs w:val="24"/>
        </w:rPr>
        <w:t>2022), zawarto umowę o następującej treści:</w:t>
      </w:r>
    </w:p>
    <w:p w14:paraId="11D25981" w14:textId="77777777" w:rsidR="0003160C" w:rsidRPr="00F55B55" w:rsidRDefault="0003160C" w:rsidP="00F55B55">
      <w:pPr>
        <w:pStyle w:val="Bezodstpw"/>
        <w:spacing w:line="276" w:lineRule="auto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4DC059AB" w14:textId="1B6DE007" w:rsidR="0003160C" w:rsidRPr="00F55B55" w:rsidRDefault="0003160C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t>§ 1</w:t>
      </w:r>
    </w:p>
    <w:p w14:paraId="61381DEB" w14:textId="0A650767" w:rsidR="001C57FE" w:rsidRPr="00F55B55" w:rsidRDefault="001C57FE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t>P</w:t>
      </w:r>
      <w:r w:rsidR="00B31BC9" w:rsidRPr="00F55B55">
        <w:rPr>
          <w:rFonts w:ascii="Book Antiqua" w:eastAsia="Arial Unicode MS" w:hAnsi="Book Antiqua" w:cs="Times New Roman"/>
          <w:b/>
          <w:sz w:val="24"/>
          <w:szCs w:val="24"/>
        </w:rPr>
        <w:t>RZEDMIOT UMOWY</w:t>
      </w:r>
    </w:p>
    <w:p w14:paraId="60D9B9F5" w14:textId="1BBFC70B" w:rsidR="00B31BC9" w:rsidRPr="00F55B55" w:rsidRDefault="00B31BC9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42C02058" w14:textId="77777777" w:rsidR="00B31BC9" w:rsidRPr="00F55B55" w:rsidRDefault="00B31BC9" w:rsidP="00F55B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 xml:space="preserve">Przedmiotem umowy jest usługa polegająca na wykoszeniu trawy na skarpach Kościańskiego Kanału Obry i Kościańskiego Kanału Ulgi oraz wykoszenie i usuwanie porostów z dna kanałów. </w:t>
      </w:r>
    </w:p>
    <w:p w14:paraId="5FA5AB4E" w14:textId="77777777" w:rsidR="00B31BC9" w:rsidRPr="00F55B55" w:rsidRDefault="00B31BC9" w:rsidP="00F55B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Zakres prac dla skarp Kościańskiego Kanału Obry w km 2+800-4+950 i Kościańskiego Kanału Ulgi na odcinku w km 0+000-1+220:</w:t>
      </w:r>
    </w:p>
    <w:p w14:paraId="71A9B948" w14:textId="18450B02" w:rsidR="00B31BC9" w:rsidRPr="00F55B55" w:rsidRDefault="00B31BC9" w:rsidP="00F55B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Zamawiający w trakcie realizacji zamówienia przewiduje wykoszenie do 39.458 m</w:t>
      </w:r>
      <w:r w:rsidRPr="00F55B55">
        <w:rPr>
          <w:rFonts w:ascii="Book Antiqua" w:eastAsiaTheme="minorHAnsi" w:hAnsi="Book Antiqua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F55B55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 xml:space="preserve"> powierzchni porośniętej trawą na terenach pochyłych (skarpach) kanału Obry</w:t>
      </w:r>
      <w:r w:rsidR="005944FE" w:rsidRPr="00F55B55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.</w:t>
      </w:r>
      <w:r w:rsidRPr="00F55B55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 xml:space="preserve"> </w:t>
      </w:r>
    </w:p>
    <w:p w14:paraId="1735F938" w14:textId="2BC3FAA2" w:rsidR="00B31BC9" w:rsidRPr="00F55B55" w:rsidRDefault="00B31BC9" w:rsidP="00F55B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 xml:space="preserve">Do wykaszania skarp mogą być używane kosy mechaniczne lub ciągnikowe z urządzeniem koszącym na ramieniu. Trawę na skarpach kanału poniżej lustra wody należy przyciąć do dna kanału przy użyciu tradycyjnej kosy ręcznej. </w:t>
      </w:r>
    </w:p>
    <w:p w14:paraId="0CA688C7" w14:textId="77777777" w:rsidR="00B31BC9" w:rsidRPr="00F55B55" w:rsidRDefault="00B31BC9" w:rsidP="00F55B55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Uwaga – strome skarpy Kościańskiego Kanału Obry.</w:t>
      </w:r>
    </w:p>
    <w:p w14:paraId="6BD9ECF1" w14:textId="77777777" w:rsidR="00B31BC9" w:rsidRPr="00F55B55" w:rsidRDefault="00B31BC9" w:rsidP="00F55B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W przypadku zanieczyszczenia pozostałościami skoszonej trawy chodnika, pobocza, gabionów na skarpach oraz powierzchni wody, Wykonawca zobowiązany jest do jej posprzątania.</w:t>
      </w:r>
    </w:p>
    <w:p w14:paraId="2263D1AA" w14:textId="77777777" w:rsidR="00B31BC9" w:rsidRPr="00F55B55" w:rsidRDefault="00B31BC9" w:rsidP="00F55B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Zakres prac dla dna Kościańskiego Kanału Obry na odcinku w km 2+800-4+950(2150 mb) i Kościańskiego Kanału Ulgi na odcinku w km 0+000-1+220 (1220 mb) co daje 22.080 m</w:t>
      </w:r>
      <w:r w:rsidRPr="00F55B55">
        <w:rPr>
          <w:rFonts w:ascii="Book Antiqua" w:eastAsia="Arial Unicode MS" w:hAnsi="Book Antiqua" w:cs="Times New Roman"/>
          <w:sz w:val="24"/>
          <w:szCs w:val="24"/>
          <w:vertAlign w:val="superscript"/>
        </w:rPr>
        <w:t>2</w:t>
      </w:r>
      <w:r w:rsidRPr="00F55B55">
        <w:rPr>
          <w:rFonts w:ascii="Book Antiqua" w:eastAsia="Arial Unicode MS" w:hAnsi="Book Antiqua" w:cs="Times New Roman"/>
          <w:sz w:val="24"/>
          <w:szCs w:val="24"/>
        </w:rPr>
        <w:t>:</w:t>
      </w:r>
    </w:p>
    <w:p w14:paraId="6A6F20D3" w14:textId="77777777" w:rsidR="00B31BC9" w:rsidRPr="00F55B55" w:rsidRDefault="00B31BC9" w:rsidP="00F55B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Wykoszenie porostów kosiarką pływającą z dna cieku.</w:t>
      </w:r>
    </w:p>
    <w:p w14:paraId="444B3617" w14:textId="77777777" w:rsidR="00B31BC9" w:rsidRPr="00F55B55" w:rsidRDefault="00B31BC9" w:rsidP="00F55B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lastRenderedPageBreak/>
        <w:t>Wygrabienie wykoszonych porostów z dna cieku.</w:t>
      </w:r>
    </w:p>
    <w:p w14:paraId="1466D85D" w14:textId="77777777" w:rsidR="00B31BC9" w:rsidRPr="00F55B55" w:rsidRDefault="00B31BC9" w:rsidP="00F55B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Usuwanie kożucha roślinności z powierzchni i dna cieku.</w:t>
      </w:r>
    </w:p>
    <w:p w14:paraId="4887309E" w14:textId="77777777" w:rsidR="00B31BC9" w:rsidRPr="00F55B55" w:rsidRDefault="00B31BC9" w:rsidP="00F55B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Transport technologiczny z załadunkiem roślinności.</w:t>
      </w:r>
    </w:p>
    <w:p w14:paraId="673CCA9D" w14:textId="77777777" w:rsidR="0003160C" w:rsidRPr="00F55B55" w:rsidRDefault="0003160C" w:rsidP="00F55B55">
      <w:pPr>
        <w:pStyle w:val="Bezodstpw"/>
        <w:spacing w:line="276" w:lineRule="auto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70D11C64" w14:textId="016F9B27" w:rsidR="0003160C" w:rsidRPr="00F55B55" w:rsidRDefault="0003160C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t>§ 2</w:t>
      </w:r>
    </w:p>
    <w:p w14:paraId="319FC524" w14:textId="17E34FF2" w:rsidR="001C57FE" w:rsidRPr="00F55B55" w:rsidRDefault="00A85344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t>P</w:t>
      </w:r>
      <w:r w:rsidR="00B31BC9" w:rsidRPr="00F55B55">
        <w:rPr>
          <w:rFonts w:ascii="Book Antiqua" w:eastAsia="Arial Unicode MS" w:hAnsi="Book Antiqua" w:cs="Times New Roman"/>
          <w:b/>
          <w:sz w:val="24"/>
          <w:szCs w:val="24"/>
        </w:rPr>
        <w:t>OSTANOWIENIA OGÓLNE</w:t>
      </w:r>
    </w:p>
    <w:p w14:paraId="18732C6F" w14:textId="129BC052" w:rsidR="00B31BC9" w:rsidRPr="00F55B55" w:rsidRDefault="00B31BC9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157C6AC1" w14:textId="77777777" w:rsidR="00B31BC9" w:rsidRPr="00F55B55" w:rsidRDefault="00B31BC9" w:rsidP="00F55B5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Wykonawca oświadcza, że dysponuje kadrą, sprzętem, środkami, kwalifikacjami oraz doświadczeniem i gotów jest do wykonania robót określonych przez Zamawiającego w zapytaniu.</w:t>
      </w:r>
    </w:p>
    <w:p w14:paraId="61182C14" w14:textId="77777777" w:rsidR="00B31BC9" w:rsidRPr="00F55B55" w:rsidRDefault="00B31BC9" w:rsidP="00F55B5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Wykonawca oświadcza, że jest podmiotem zawodowo zajmującym się wykonywaniem przedmiotu umowy i niniejsze zlecenie wykonywać będzie w ramach prowadzonej działalności gospodarczej.</w:t>
      </w:r>
    </w:p>
    <w:p w14:paraId="775FDD6B" w14:textId="77777777" w:rsidR="00B31BC9" w:rsidRPr="00F55B55" w:rsidRDefault="00B31BC9" w:rsidP="00F55B5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Wykonawca oświadcza, iż w ramach prowadzonej działalności gospodarczej jest podmiotem ubezpieczonym od odpowiedzialności cywilnej oraz, że ubezpieczenie to obejmuje przedmiot niniejszej umowy. Wykonawca zobowiązuje się do utrzymania tego ubezpieczenia w czasie trwania umowy. Wyżej wymieniona umowa ubezpieczenia winna również obejmować ryzyko wystąpienia szkód podczas robót wykonywanych przez podwykonawcę. Oznacza to, że niezależnie od umów łączących wykonawcę z podwykonawcą, wykonawca na zasadach określonych w niniejszym paragrafie ponosi również odpowiedzialność za szkody powstałe podczas robót wykonywanych przez podwykonawcę.</w:t>
      </w:r>
    </w:p>
    <w:p w14:paraId="2DDAE26E" w14:textId="77777777" w:rsidR="00316646" w:rsidRPr="00F55B55" w:rsidRDefault="00316646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5B5F4AE9" w14:textId="10F7D9AD" w:rsidR="0003160C" w:rsidRPr="00F55B55" w:rsidRDefault="0003160C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t>§ 3</w:t>
      </w:r>
    </w:p>
    <w:p w14:paraId="0F668908" w14:textId="7033E4F4" w:rsidR="00BF3AE8" w:rsidRDefault="00BF3AE8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t>TERMIN REALIZACJI</w:t>
      </w:r>
    </w:p>
    <w:p w14:paraId="6756E131" w14:textId="77777777" w:rsidR="00F55B55" w:rsidRPr="00F55B55" w:rsidRDefault="00F55B55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11E357A9" w14:textId="4B642009" w:rsidR="00BF3AE8" w:rsidRPr="00F55B55" w:rsidRDefault="00BF3AE8" w:rsidP="00F55B5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Book Antiqua" w:eastAsia="Arial Unicode MS" w:hAnsi="Book Antiqua" w:cs="Times New Roman"/>
          <w:bCs/>
          <w:sz w:val="24"/>
          <w:szCs w:val="24"/>
        </w:rPr>
      </w:pPr>
      <w:r w:rsidRPr="00F55B55">
        <w:rPr>
          <w:rFonts w:ascii="Book Antiqua" w:eastAsia="Arial Unicode MS" w:hAnsi="Book Antiqua" w:cs="Times New Roman"/>
          <w:bCs/>
          <w:sz w:val="24"/>
          <w:szCs w:val="24"/>
        </w:rPr>
        <w:t xml:space="preserve">Termin </w:t>
      </w:r>
      <w:r w:rsidR="00561BA3" w:rsidRPr="00F55B55">
        <w:rPr>
          <w:rFonts w:ascii="Book Antiqua" w:eastAsia="Arial Unicode MS" w:hAnsi="Book Antiqua" w:cs="Times New Roman"/>
          <w:bCs/>
          <w:sz w:val="24"/>
          <w:szCs w:val="24"/>
        </w:rPr>
        <w:t>realizacji zamówienia: w terminie 5 tygodni od dnia podpisania umowy.</w:t>
      </w:r>
    </w:p>
    <w:p w14:paraId="6B1A7878" w14:textId="77777777" w:rsidR="00BF3AE8" w:rsidRPr="00F55B55" w:rsidRDefault="00BF3AE8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bCs/>
          <w:sz w:val="24"/>
          <w:szCs w:val="24"/>
        </w:rPr>
      </w:pPr>
    </w:p>
    <w:p w14:paraId="35E42F54" w14:textId="0EC06F2B" w:rsidR="00BF3AE8" w:rsidRPr="00F55B55" w:rsidRDefault="00BF3AE8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t>§4</w:t>
      </w:r>
    </w:p>
    <w:p w14:paraId="1AA180F4" w14:textId="718C7EAA" w:rsidR="001C57FE" w:rsidRDefault="00185A46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t>WYNAGRODZENIE ZA PRZEDMIOT UMOWY</w:t>
      </w:r>
    </w:p>
    <w:p w14:paraId="0B09F550" w14:textId="77777777" w:rsidR="00F55B55" w:rsidRPr="00F55B55" w:rsidRDefault="00F55B55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60CDEBAA" w14:textId="7467848B" w:rsidR="0003160C" w:rsidRPr="00F55B55" w:rsidRDefault="0003160C" w:rsidP="00F55B55">
      <w:pPr>
        <w:pStyle w:val="Bezodstpw"/>
        <w:numPr>
          <w:ilvl w:val="1"/>
          <w:numId w:val="3"/>
        </w:numPr>
        <w:spacing w:line="276" w:lineRule="auto"/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Zamawiający zobowiązuje się zapłacić </w:t>
      </w:r>
      <w:r w:rsidR="00185A46" w:rsidRPr="00F55B55">
        <w:rPr>
          <w:rFonts w:ascii="Book Antiqua" w:eastAsia="Arial Unicode MS" w:hAnsi="Book Antiqua" w:cs="Times New Roman"/>
          <w:sz w:val="24"/>
          <w:szCs w:val="24"/>
        </w:rPr>
        <w:t>Wykonawcy</w:t>
      </w: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 za realizację zamówienia wynagrodzenie w wysokości </w:t>
      </w:r>
      <w:r w:rsidR="00570623" w:rsidRPr="00F55B55">
        <w:rPr>
          <w:rFonts w:ascii="Book Antiqua" w:eastAsia="Arial Unicode MS" w:hAnsi="Book Antiqua" w:cs="Times New Roman"/>
          <w:sz w:val="24"/>
          <w:szCs w:val="24"/>
        </w:rPr>
        <w:t>______________</w:t>
      </w:r>
      <w:r w:rsidRPr="00F55B55">
        <w:rPr>
          <w:rFonts w:ascii="Book Antiqua" w:eastAsia="Arial Unicode MS" w:hAnsi="Book Antiqua" w:cs="Times New Roman"/>
          <w:b/>
          <w:sz w:val="24"/>
          <w:szCs w:val="24"/>
        </w:rPr>
        <w:t xml:space="preserve"> </w:t>
      </w: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zł brutto (słownie: </w:t>
      </w:r>
      <w:r w:rsidR="00570623" w:rsidRPr="00F55B55">
        <w:rPr>
          <w:rFonts w:ascii="Book Antiqua" w:eastAsia="Arial Unicode MS" w:hAnsi="Book Antiqua" w:cs="Times New Roman"/>
          <w:sz w:val="24"/>
          <w:szCs w:val="24"/>
        </w:rPr>
        <w:t>_________</w:t>
      </w:r>
      <w:r w:rsidRPr="00F55B55">
        <w:rPr>
          <w:rFonts w:ascii="Book Antiqua" w:eastAsia="Arial Unicode MS" w:hAnsi="Book Antiqua" w:cs="Times New Roman"/>
          <w:sz w:val="24"/>
          <w:szCs w:val="24"/>
        </w:rPr>
        <w:t>złotych 00/100 brutto)</w:t>
      </w:r>
      <w:r w:rsidR="00185A46" w:rsidRPr="00F55B55">
        <w:rPr>
          <w:rFonts w:ascii="Book Antiqua" w:eastAsia="Arial Unicode MS" w:hAnsi="Book Antiqua" w:cs="Times New Roman"/>
          <w:sz w:val="24"/>
          <w:szCs w:val="24"/>
        </w:rPr>
        <w:t xml:space="preserve">, zgodnie ze złożonym formularzem </w:t>
      </w:r>
      <w:r w:rsidR="0046280B" w:rsidRPr="00F55B55">
        <w:rPr>
          <w:rFonts w:ascii="Book Antiqua" w:eastAsia="Arial Unicode MS" w:hAnsi="Book Antiqua" w:cs="Times New Roman"/>
          <w:sz w:val="24"/>
          <w:szCs w:val="24"/>
        </w:rPr>
        <w:t xml:space="preserve">cenowym stanowiącym załącznik </w:t>
      </w:r>
      <w:r w:rsidR="00185CEE" w:rsidRPr="00F55B55">
        <w:rPr>
          <w:rFonts w:ascii="Book Antiqua" w:eastAsia="Arial Unicode MS" w:hAnsi="Book Antiqua" w:cs="Times New Roman"/>
          <w:sz w:val="24"/>
          <w:szCs w:val="24"/>
        </w:rPr>
        <w:t xml:space="preserve">nr </w:t>
      </w:r>
      <w:r w:rsidR="00561BA3" w:rsidRPr="00F55B55">
        <w:rPr>
          <w:rFonts w:ascii="Book Antiqua" w:eastAsia="Arial Unicode MS" w:hAnsi="Book Antiqua" w:cs="Times New Roman"/>
          <w:sz w:val="24"/>
          <w:szCs w:val="24"/>
        </w:rPr>
        <w:t>1</w:t>
      </w:r>
      <w:r w:rsidR="00185CEE" w:rsidRPr="00F55B55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46280B" w:rsidRPr="00F55B55">
        <w:rPr>
          <w:rFonts w:ascii="Book Antiqua" w:eastAsia="Arial Unicode MS" w:hAnsi="Book Antiqua" w:cs="Times New Roman"/>
          <w:sz w:val="24"/>
          <w:szCs w:val="24"/>
        </w:rPr>
        <w:t>do umowy.</w:t>
      </w:r>
    </w:p>
    <w:p w14:paraId="56D6C494" w14:textId="478382BD" w:rsidR="0003160C" w:rsidRPr="00F55B55" w:rsidRDefault="0003160C" w:rsidP="00F55B55">
      <w:pPr>
        <w:pStyle w:val="Bezodstpw"/>
        <w:numPr>
          <w:ilvl w:val="1"/>
          <w:numId w:val="3"/>
        </w:numPr>
        <w:spacing w:line="276" w:lineRule="auto"/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Podstawą do rozliczenia pomiędzy Zamawiającym a </w:t>
      </w:r>
      <w:r w:rsidR="00185A46" w:rsidRPr="00F55B55">
        <w:rPr>
          <w:rFonts w:ascii="Book Antiqua" w:eastAsia="Arial Unicode MS" w:hAnsi="Book Antiqua" w:cs="Times New Roman"/>
          <w:sz w:val="24"/>
          <w:szCs w:val="24"/>
        </w:rPr>
        <w:t>Wykonawcą</w:t>
      </w: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9342EE" w:rsidRPr="00F55B55">
        <w:rPr>
          <w:rFonts w:ascii="Book Antiqua" w:eastAsia="Arial Unicode MS" w:hAnsi="Book Antiqua" w:cs="Times New Roman"/>
          <w:sz w:val="24"/>
          <w:szCs w:val="24"/>
        </w:rPr>
        <w:t xml:space="preserve">jest </w:t>
      </w:r>
      <w:r w:rsidRPr="00F55B55">
        <w:rPr>
          <w:rFonts w:ascii="Book Antiqua" w:eastAsia="Arial Unicode MS" w:hAnsi="Book Antiqua" w:cs="Times New Roman"/>
          <w:sz w:val="24"/>
          <w:szCs w:val="24"/>
        </w:rPr>
        <w:t>faktur</w:t>
      </w:r>
      <w:r w:rsidR="009342EE" w:rsidRPr="00F55B55">
        <w:rPr>
          <w:rFonts w:ascii="Book Antiqua" w:eastAsia="Arial Unicode MS" w:hAnsi="Book Antiqua" w:cs="Times New Roman"/>
          <w:sz w:val="24"/>
          <w:szCs w:val="24"/>
        </w:rPr>
        <w:t>a</w:t>
      </w: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 VAT.</w:t>
      </w:r>
    </w:p>
    <w:p w14:paraId="419DD843" w14:textId="1F9B8C43" w:rsidR="002D76BE" w:rsidRPr="00F55B55" w:rsidRDefault="007606DF" w:rsidP="00F55B55">
      <w:pPr>
        <w:pStyle w:val="Bezodstpw"/>
        <w:numPr>
          <w:ilvl w:val="1"/>
          <w:numId w:val="3"/>
        </w:numPr>
        <w:spacing w:line="276" w:lineRule="auto"/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W przypadku wystąpienia opóźnienia w wykonaniu usługi oraz jej nienależytego wykonania, wartość faktury zostanie pomniejszona o wysokość kar umownych ustalonych na podstawie zamieszczonych w § 5.</w:t>
      </w:r>
    </w:p>
    <w:p w14:paraId="2D60A32F" w14:textId="299A7B9D" w:rsidR="007606DF" w:rsidRPr="00F55B55" w:rsidRDefault="007606DF" w:rsidP="00F55B55">
      <w:pPr>
        <w:pStyle w:val="Bezodstpw"/>
        <w:numPr>
          <w:ilvl w:val="1"/>
          <w:numId w:val="3"/>
        </w:numPr>
        <w:spacing w:line="276" w:lineRule="auto"/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lastRenderedPageBreak/>
        <w:t>Faktura za wykonanie przedmiotu umowy wyst</w:t>
      </w:r>
      <w:r w:rsidR="00357147" w:rsidRPr="00F55B55">
        <w:rPr>
          <w:rFonts w:ascii="Book Antiqua" w:eastAsia="Arial Unicode MS" w:hAnsi="Book Antiqua" w:cs="Times New Roman"/>
          <w:sz w:val="24"/>
          <w:szCs w:val="24"/>
        </w:rPr>
        <w:t xml:space="preserve">awiona zostanie na podstawie protokołu odbioru usług. </w:t>
      </w:r>
    </w:p>
    <w:p w14:paraId="268500E4" w14:textId="3412745B" w:rsidR="00357147" w:rsidRPr="00F55B55" w:rsidRDefault="00357147" w:rsidP="00F55B55">
      <w:pPr>
        <w:pStyle w:val="Bezodstpw"/>
        <w:numPr>
          <w:ilvl w:val="1"/>
          <w:numId w:val="3"/>
        </w:numPr>
        <w:spacing w:line="276" w:lineRule="auto"/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Wynagrodzenie płatne będzie wyłącznie za wykonan</w:t>
      </w:r>
      <w:r w:rsidR="005348E4" w:rsidRPr="00F55B55">
        <w:rPr>
          <w:rFonts w:ascii="Book Antiqua" w:eastAsia="Arial Unicode MS" w:hAnsi="Book Antiqua" w:cs="Times New Roman"/>
          <w:sz w:val="24"/>
          <w:szCs w:val="24"/>
        </w:rPr>
        <w:t>ą</w:t>
      </w: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 usługę na podstawie obmiaru powykonawczego. Do rozliczeń przyjmowane będą ceny jednostkowe za 1m </w:t>
      </w:r>
      <w:r w:rsidRPr="00F55B55">
        <w:rPr>
          <w:rFonts w:ascii="Book Antiqua" w:eastAsia="Arial Unicode MS" w:hAnsi="Book Antiqua" w:cs="Times New Roman"/>
          <w:sz w:val="24"/>
          <w:szCs w:val="24"/>
          <w:vertAlign w:val="superscript"/>
        </w:rPr>
        <w:t>2</w:t>
      </w:r>
      <w:r w:rsidR="0088031A" w:rsidRPr="00F55B55">
        <w:rPr>
          <w:rFonts w:ascii="Book Antiqua" w:eastAsia="Arial Unicode MS" w:hAnsi="Book Antiqua" w:cs="Times New Roman"/>
          <w:sz w:val="24"/>
          <w:szCs w:val="24"/>
          <w:vertAlign w:val="superscript"/>
        </w:rPr>
        <w:t xml:space="preserve"> </w:t>
      </w:r>
      <w:r w:rsidR="0088031A" w:rsidRPr="00F55B55">
        <w:rPr>
          <w:rFonts w:ascii="Book Antiqua" w:eastAsia="Arial Unicode MS" w:hAnsi="Book Antiqua" w:cs="Times New Roman"/>
          <w:sz w:val="24"/>
          <w:szCs w:val="24"/>
        </w:rPr>
        <w:t>wykoszonego dna oraz za 1 m</w:t>
      </w:r>
      <w:r w:rsidR="0088031A" w:rsidRPr="00F55B55">
        <w:rPr>
          <w:rFonts w:ascii="Book Antiqua" w:eastAsia="Arial Unicode MS" w:hAnsi="Book Antiqua" w:cs="Times New Roman"/>
          <w:sz w:val="24"/>
          <w:szCs w:val="24"/>
          <w:vertAlign w:val="superscript"/>
        </w:rPr>
        <w:t>2</w:t>
      </w:r>
      <w:r w:rsidR="0088031A" w:rsidRPr="00F55B55">
        <w:rPr>
          <w:rFonts w:ascii="Book Antiqua" w:eastAsia="Arial Unicode MS" w:hAnsi="Book Antiqua" w:cs="Times New Roman"/>
          <w:sz w:val="24"/>
          <w:szCs w:val="24"/>
        </w:rPr>
        <w:t xml:space="preserve"> wykoszonych skarp.</w:t>
      </w:r>
    </w:p>
    <w:p w14:paraId="08404A38" w14:textId="2CA1CCF9" w:rsidR="0003160C" w:rsidRPr="00F55B55" w:rsidRDefault="0003160C" w:rsidP="00F55B55">
      <w:pPr>
        <w:pStyle w:val="Bezodstpw"/>
        <w:numPr>
          <w:ilvl w:val="1"/>
          <w:numId w:val="3"/>
        </w:numPr>
        <w:spacing w:line="276" w:lineRule="auto"/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Wynagrodzenie, o którym mowa w ust. 1, zostanie </w:t>
      </w:r>
      <w:r w:rsidR="00314953" w:rsidRPr="00F55B55">
        <w:rPr>
          <w:rFonts w:ascii="Book Antiqua" w:eastAsia="Arial Unicode MS" w:hAnsi="Book Antiqua" w:cs="Times New Roman"/>
          <w:sz w:val="24"/>
          <w:szCs w:val="24"/>
        </w:rPr>
        <w:t xml:space="preserve">zapłacone na podstawie faktury VAT przelewem na konto Wykonawcy w terminie 14 dni licząc od daty doręczenia faktury VAT wraz z dokumentami rozliczeniowymi. </w:t>
      </w:r>
    </w:p>
    <w:p w14:paraId="256C01C4" w14:textId="77777777" w:rsidR="0003160C" w:rsidRPr="00F55B55" w:rsidRDefault="0003160C" w:rsidP="00F55B55">
      <w:pPr>
        <w:pStyle w:val="Bezodstpw"/>
        <w:numPr>
          <w:ilvl w:val="1"/>
          <w:numId w:val="3"/>
        </w:numPr>
        <w:spacing w:line="276" w:lineRule="auto"/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Za dzień zapłaty uważany będzie dzień obciążenia rachunku bankowego Zamawiającego.</w:t>
      </w:r>
    </w:p>
    <w:p w14:paraId="3B8C7141" w14:textId="50EAAA31" w:rsidR="0003160C" w:rsidRPr="00F55B55" w:rsidRDefault="0003160C" w:rsidP="00F55B55">
      <w:pPr>
        <w:pStyle w:val="Bezodstpw"/>
        <w:numPr>
          <w:ilvl w:val="1"/>
          <w:numId w:val="3"/>
        </w:numPr>
        <w:spacing w:line="276" w:lineRule="auto"/>
        <w:ind w:left="284" w:hanging="426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Faktur</w:t>
      </w:r>
      <w:r w:rsidR="002D76BE" w:rsidRPr="00F55B55">
        <w:rPr>
          <w:rFonts w:ascii="Book Antiqua" w:eastAsia="Arial Unicode MS" w:hAnsi="Book Antiqua" w:cs="Times New Roman"/>
          <w:sz w:val="24"/>
          <w:szCs w:val="24"/>
        </w:rPr>
        <w:t>y</w:t>
      </w: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 należy wystawić na adres: </w:t>
      </w:r>
    </w:p>
    <w:p w14:paraId="15E1952B" w14:textId="77777777" w:rsidR="00137933" w:rsidRPr="00F55B55" w:rsidRDefault="0003160C" w:rsidP="00F55B55">
      <w:pPr>
        <w:pStyle w:val="Bezodstpw"/>
        <w:spacing w:line="276" w:lineRule="auto"/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NABYWCA: Gmina Miejska Kościan, 64-000 Kościan, Al. Kościuszki 22, nr REGON 411050600 oraz nr NIP 698-180-57-39, ODBIORCA: Urząd Miejski Kościana Al. Kościuszki 22, 64-000 Kościan. </w:t>
      </w:r>
    </w:p>
    <w:p w14:paraId="0A246233" w14:textId="77777777" w:rsidR="00137933" w:rsidRPr="00F55B55" w:rsidRDefault="00137933" w:rsidP="00F55B55">
      <w:pPr>
        <w:pStyle w:val="Bezodstpw"/>
        <w:numPr>
          <w:ilvl w:val="1"/>
          <w:numId w:val="3"/>
        </w:numPr>
        <w:spacing w:line="276" w:lineRule="auto"/>
        <w:ind w:left="284" w:hanging="426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Style w:val="Pogrubienie"/>
          <w:rFonts w:ascii="Book Antiqua" w:hAnsi="Book Antiqua" w:cs="Times New Roman"/>
          <w:b w:val="0"/>
          <w:sz w:val="24"/>
          <w:szCs w:val="24"/>
          <w:bdr w:val="none" w:sz="0" w:space="0" w:color="auto" w:frame="1"/>
        </w:rPr>
        <w:t xml:space="preserve">Rozliczenie pomiędzy stronami za wykonaną usługę odbędzie się przy zastosowaniu mechanizmu podzielnej płatności. Do umowy należy załączyć oświadczenie o prowadzeniu rachunku bankowego, na który należy przekazać płatność do umowy i dla którego został wydzielony rachunek VAT na cele prowadzonej działalności gospodarczej. </w:t>
      </w:r>
    </w:p>
    <w:p w14:paraId="30D7EE42" w14:textId="77777777" w:rsidR="0003160C" w:rsidRPr="00F55B55" w:rsidRDefault="0003160C" w:rsidP="00F55B55">
      <w:pPr>
        <w:pStyle w:val="Bezodstpw"/>
        <w:numPr>
          <w:ilvl w:val="1"/>
          <w:numId w:val="3"/>
        </w:numPr>
        <w:spacing w:line="276" w:lineRule="auto"/>
        <w:ind w:left="284" w:hanging="426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Zgodnie z przepisami ustawy z dnia 9 listopada 2018 r. o elektronicznym fakturowaniu w zamówieniach publicznych koncesjach na roboty budowlane lub usługi oraz partnerstwie publiczno-prawnym (</w:t>
      </w:r>
      <w:r w:rsidRPr="00F55B55">
        <w:rPr>
          <w:rFonts w:ascii="Book Antiqua" w:hAnsi="Book Antiqua" w:cs="Times New Roman"/>
          <w:sz w:val="24"/>
          <w:szCs w:val="24"/>
        </w:rPr>
        <w:t>Dz.U. z 2020 r. poz. 1666 ze zm.) Z</w:t>
      </w:r>
      <w:r w:rsidRPr="00F55B55">
        <w:rPr>
          <w:rFonts w:ascii="Book Antiqua" w:eastAsia="Arial Unicode MS" w:hAnsi="Book Antiqua" w:cs="Times New Roman"/>
          <w:sz w:val="24"/>
          <w:szCs w:val="24"/>
        </w:rPr>
        <w:t>amawiający dopuszcza możliwość wystawienia faktury elektronicznej.</w:t>
      </w:r>
    </w:p>
    <w:p w14:paraId="270A9E21" w14:textId="0DE1F616" w:rsidR="0003160C" w:rsidRPr="00F55B55" w:rsidRDefault="0003160C" w:rsidP="00F55B55">
      <w:pPr>
        <w:pStyle w:val="Bezodstpw"/>
        <w:numPr>
          <w:ilvl w:val="1"/>
          <w:numId w:val="3"/>
        </w:numPr>
        <w:spacing w:line="276" w:lineRule="auto"/>
        <w:ind w:left="284" w:hanging="426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W przypadku wystawienia faktur elektroniczn</w:t>
      </w:r>
      <w:r w:rsidR="002D76BE" w:rsidRPr="00F55B55">
        <w:rPr>
          <w:rFonts w:ascii="Book Antiqua" w:eastAsia="Arial Unicode MS" w:hAnsi="Book Antiqua" w:cs="Times New Roman"/>
          <w:sz w:val="24"/>
          <w:szCs w:val="24"/>
        </w:rPr>
        <w:t>ych</w:t>
      </w:r>
      <w:r w:rsidRPr="00F55B55">
        <w:rPr>
          <w:rFonts w:ascii="Book Antiqua" w:eastAsia="Arial Unicode MS" w:hAnsi="Book Antiqua" w:cs="Times New Roman"/>
          <w:sz w:val="24"/>
          <w:szCs w:val="24"/>
        </w:rPr>
        <w:t>, mus</w:t>
      </w:r>
      <w:r w:rsidR="002D76BE" w:rsidRPr="00F55B55">
        <w:rPr>
          <w:rFonts w:ascii="Book Antiqua" w:eastAsia="Arial Unicode MS" w:hAnsi="Book Antiqua" w:cs="Times New Roman"/>
          <w:sz w:val="24"/>
          <w:szCs w:val="24"/>
        </w:rPr>
        <w:t>zą</w:t>
      </w: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 ona zostać przesłan</w:t>
      </w:r>
      <w:r w:rsidR="002D76BE" w:rsidRPr="00F55B55">
        <w:rPr>
          <w:rFonts w:ascii="Book Antiqua" w:eastAsia="Arial Unicode MS" w:hAnsi="Book Antiqua" w:cs="Times New Roman"/>
          <w:sz w:val="24"/>
          <w:szCs w:val="24"/>
        </w:rPr>
        <w:t>e</w:t>
      </w:r>
      <w:r w:rsidR="0054747C" w:rsidRPr="00F55B55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F55B55">
        <w:rPr>
          <w:rFonts w:ascii="Book Antiqua" w:eastAsia="Arial Unicode MS" w:hAnsi="Book Antiqua" w:cs="Times New Roman"/>
          <w:sz w:val="24"/>
          <w:szCs w:val="24"/>
        </w:rPr>
        <w:t>za pośrednictwem Platformy Elektronicznego Fakturowania, oraz zawierać następujące dane: ODBIORCA: Gmina Miejska Kościan, 64-000 Kościan, Al. Kościuszki 22, GLN: NIP 698-000-99-86.</w:t>
      </w:r>
    </w:p>
    <w:p w14:paraId="6CA6CFE8" w14:textId="77777777" w:rsidR="00F55B55" w:rsidRDefault="00F55B55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1D63E07B" w14:textId="09BDA8AC" w:rsidR="0003160C" w:rsidRPr="00F55B55" w:rsidRDefault="0003160C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t xml:space="preserve">§ </w:t>
      </w:r>
      <w:r w:rsidR="009342EE" w:rsidRPr="00F55B55">
        <w:rPr>
          <w:rFonts w:ascii="Book Antiqua" w:eastAsia="Arial Unicode MS" w:hAnsi="Book Antiqua" w:cs="Times New Roman"/>
          <w:b/>
          <w:sz w:val="24"/>
          <w:szCs w:val="24"/>
        </w:rPr>
        <w:t>5</w:t>
      </w:r>
    </w:p>
    <w:p w14:paraId="5205E004" w14:textId="5168D2A3" w:rsidR="0017191E" w:rsidRDefault="0017191E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t>KARY UMOWNE</w:t>
      </w:r>
    </w:p>
    <w:p w14:paraId="1814AFBE" w14:textId="77777777" w:rsidR="00F55B55" w:rsidRPr="00F55B55" w:rsidRDefault="00F55B55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2CEEFF37" w14:textId="17170E37" w:rsidR="0003160C" w:rsidRPr="00F55B55" w:rsidRDefault="0003160C" w:rsidP="00F55B55">
      <w:pPr>
        <w:pStyle w:val="Akapitzlist"/>
        <w:numPr>
          <w:ilvl w:val="0"/>
          <w:numId w:val="7"/>
        </w:numPr>
        <w:spacing w:after="160"/>
        <w:ind w:left="284" w:hanging="284"/>
        <w:jc w:val="both"/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</w:pPr>
      <w:r w:rsidRPr="00F55B55">
        <w:rPr>
          <w:rFonts w:ascii="Book Antiqua" w:hAnsi="Book Antiqua" w:cs="Times New Roman"/>
          <w:sz w:val="24"/>
          <w:szCs w:val="24"/>
        </w:rPr>
        <w:t xml:space="preserve">W </w:t>
      </w:r>
      <w:r w:rsidR="001E1D9A" w:rsidRPr="00F55B55">
        <w:rPr>
          <w:rFonts w:ascii="Book Antiqua" w:hAnsi="Book Antiqua" w:cs="Times New Roman"/>
          <w:sz w:val="24"/>
          <w:szCs w:val="24"/>
        </w:rPr>
        <w:t>przypadku odstąpienia od umowy z przyczyn zależnych wyłącznie od Wykonawcy zapłaci on Zamawiającemu karę umowną w wysokości 5% całkowitej wartości umowy brutto.</w:t>
      </w:r>
    </w:p>
    <w:p w14:paraId="6A89170A" w14:textId="1F1CBD30" w:rsidR="001E1D9A" w:rsidRPr="00F55B55" w:rsidRDefault="001E1D9A" w:rsidP="00F55B55">
      <w:pPr>
        <w:pStyle w:val="Akapitzlist"/>
        <w:numPr>
          <w:ilvl w:val="0"/>
          <w:numId w:val="7"/>
        </w:numPr>
        <w:spacing w:after="160"/>
        <w:ind w:left="284" w:hanging="284"/>
        <w:jc w:val="both"/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</w:pPr>
      <w:r w:rsidRPr="00F55B55">
        <w:rPr>
          <w:rFonts w:ascii="Book Antiqua" w:hAnsi="Book Antiqua" w:cs="Times New Roman"/>
          <w:sz w:val="24"/>
          <w:szCs w:val="24"/>
        </w:rPr>
        <w:t xml:space="preserve">W przypadku niedotrzymania przez Wykonawcę terminu wykonania usługi, Zamawiającemu przysługuje prawo zastosowania kary umownej za każdy dzień </w:t>
      </w:r>
      <w:r w:rsidR="003212A7" w:rsidRPr="00F55B55">
        <w:rPr>
          <w:rFonts w:ascii="Book Antiqua" w:hAnsi="Book Antiqua" w:cs="Times New Roman"/>
          <w:sz w:val="24"/>
          <w:szCs w:val="24"/>
        </w:rPr>
        <w:t xml:space="preserve">zwłoki </w:t>
      </w:r>
      <w:r w:rsidRPr="00F55B55">
        <w:rPr>
          <w:rFonts w:ascii="Book Antiqua" w:hAnsi="Book Antiqua" w:cs="Times New Roman"/>
          <w:sz w:val="24"/>
          <w:szCs w:val="24"/>
        </w:rPr>
        <w:t xml:space="preserve"> –  w wysokości 0,2% wartości umowy brutto.</w:t>
      </w:r>
    </w:p>
    <w:p w14:paraId="0F70D6EF" w14:textId="6D097F9C" w:rsidR="001E1D9A" w:rsidRPr="00F55B55" w:rsidRDefault="001E1D9A" w:rsidP="00F55B55">
      <w:pPr>
        <w:pStyle w:val="Akapitzlist"/>
        <w:numPr>
          <w:ilvl w:val="0"/>
          <w:numId w:val="7"/>
        </w:numPr>
        <w:spacing w:after="160"/>
        <w:ind w:left="284" w:hanging="284"/>
        <w:jc w:val="both"/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</w:pPr>
      <w:r w:rsidRPr="00F55B55">
        <w:rPr>
          <w:rFonts w:ascii="Book Antiqua" w:hAnsi="Book Antiqua" w:cs="Times New Roman"/>
          <w:sz w:val="24"/>
          <w:szCs w:val="24"/>
        </w:rPr>
        <w:t>Zamawiający ma prawo dochodzić odszkodowania przenoszącego wysokość zastrzeżonych kar umownych do wartości rzeczywiście poniesionej szkody.</w:t>
      </w:r>
    </w:p>
    <w:p w14:paraId="778593F8" w14:textId="77777777" w:rsidR="00F55B55" w:rsidRDefault="00F55B55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67C1B0C4" w14:textId="31C4C406" w:rsidR="0003160C" w:rsidRPr="00F55B55" w:rsidRDefault="0003160C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lastRenderedPageBreak/>
        <w:t xml:space="preserve">§ </w:t>
      </w:r>
      <w:r w:rsidR="009342EE" w:rsidRPr="00F55B55">
        <w:rPr>
          <w:rFonts w:ascii="Book Antiqua" w:eastAsia="Arial Unicode MS" w:hAnsi="Book Antiqua" w:cs="Times New Roman"/>
          <w:b/>
          <w:sz w:val="24"/>
          <w:szCs w:val="24"/>
        </w:rPr>
        <w:t>6</w:t>
      </w:r>
    </w:p>
    <w:p w14:paraId="7B750386" w14:textId="280FBE50" w:rsidR="0017191E" w:rsidRPr="00F55B55" w:rsidRDefault="0017191E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F55B55">
        <w:rPr>
          <w:rFonts w:ascii="Book Antiqua" w:eastAsia="Arial Unicode MS" w:hAnsi="Book Antiqua" w:cs="Times New Roman"/>
          <w:b/>
          <w:sz w:val="24"/>
          <w:szCs w:val="24"/>
        </w:rPr>
        <w:t>POSTANOWIENIA KOŃCOWE</w:t>
      </w:r>
    </w:p>
    <w:p w14:paraId="0CA73A51" w14:textId="77777777" w:rsidR="0003160C" w:rsidRPr="00F55B55" w:rsidRDefault="0003160C" w:rsidP="00F55B55">
      <w:pPr>
        <w:pStyle w:val="Bezodstpw"/>
        <w:spacing w:line="276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0674EED3" w14:textId="31E13D68" w:rsidR="0003160C" w:rsidRPr="00F55B55" w:rsidRDefault="001E1D9A" w:rsidP="00F55B55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hAnsi="Book Antiqua" w:cs="Times New Roman"/>
          <w:sz w:val="24"/>
          <w:szCs w:val="24"/>
        </w:rPr>
        <w:t>Wszystkie zmiany i uzupełnienia tre</w:t>
      </w:r>
      <w:r w:rsidR="00EB1122" w:rsidRPr="00F55B55">
        <w:rPr>
          <w:rFonts w:ascii="Book Antiqua" w:hAnsi="Book Antiqua" w:cs="Times New Roman"/>
          <w:sz w:val="24"/>
          <w:szCs w:val="24"/>
        </w:rPr>
        <w:t>ści umowy wymagają formy pisemnej, zastrzeżonej pod rygorem nieważności.</w:t>
      </w:r>
    </w:p>
    <w:p w14:paraId="4EFACD5F" w14:textId="77777777" w:rsidR="0003160C" w:rsidRPr="00F55B55" w:rsidRDefault="0003160C" w:rsidP="00F55B55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W sprawach nieuregulowanych w umowie zastosowanie mają przepisy powszechnie obowiązującego  prawa, w tym Kodeksu cywilnego.</w:t>
      </w:r>
    </w:p>
    <w:p w14:paraId="1B5C0022" w14:textId="77777777" w:rsidR="0003160C" w:rsidRPr="00F55B55" w:rsidRDefault="0003160C" w:rsidP="00F55B55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Wszelkie spory mogące powstać na tle wykonania postanowień niniejszej umowy będą rozstrzygane przez właściwy dla Zamawiającego sąd powszechny.</w:t>
      </w:r>
    </w:p>
    <w:p w14:paraId="337DDA70" w14:textId="77777777" w:rsidR="0003160C" w:rsidRPr="00F55B55" w:rsidRDefault="0003160C" w:rsidP="00F55B55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>Umowa została sporządzona w dwóch jednobrzmiących egzemplarzach, po jednym egzemplarzu dla każdej ze stron.</w:t>
      </w:r>
    </w:p>
    <w:p w14:paraId="7E31DC77" w14:textId="77777777" w:rsidR="0003160C" w:rsidRPr="00F55B55" w:rsidRDefault="0003160C" w:rsidP="00F55B55">
      <w:pPr>
        <w:pStyle w:val="Bezodstpw"/>
        <w:spacing w:line="276" w:lineRule="auto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59E3C301" w14:textId="77777777" w:rsidR="0003160C" w:rsidRPr="00F55B55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11BCEE49" w14:textId="77777777" w:rsidR="0003160C" w:rsidRPr="00F55B55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180E0FBC" w14:textId="77777777" w:rsidR="0003160C" w:rsidRPr="00F55B55" w:rsidRDefault="00316646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……………………………..   </w:t>
      </w:r>
      <w:r w:rsidRPr="00F55B55">
        <w:rPr>
          <w:rFonts w:ascii="Book Antiqua" w:eastAsia="Arial Unicode MS" w:hAnsi="Book Antiqua" w:cs="Times New Roman"/>
          <w:sz w:val="24"/>
          <w:szCs w:val="24"/>
        </w:rPr>
        <w:tab/>
      </w:r>
      <w:r w:rsidRPr="00F55B55">
        <w:rPr>
          <w:rFonts w:ascii="Book Antiqua" w:eastAsia="Arial Unicode MS" w:hAnsi="Book Antiqua" w:cs="Times New Roman"/>
          <w:sz w:val="24"/>
          <w:szCs w:val="24"/>
        </w:rPr>
        <w:tab/>
      </w:r>
      <w:r w:rsidRPr="00F55B55">
        <w:rPr>
          <w:rFonts w:ascii="Book Antiqua" w:eastAsia="Arial Unicode MS" w:hAnsi="Book Antiqua" w:cs="Times New Roman"/>
          <w:sz w:val="24"/>
          <w:szCs w:val="24"/>
        </w:rPr>
        <w:tab/>
      </w:r>
      <w:r w:rsidRPr="00F55B55">
        <w:rPr>
          <w:rFonts w:ascii="Book Antiqua" w:eastAsia="Arial Unicode MS" w:hAnsi="Book Antiqua" w:cs="Times New Roman"/>
          <w:sz w:val="24"/>
          <w:szCs w:val="24"/>
        </w:rPr>
        <w:tab/>
      </w:r>
      <w:r w:rsidR="007A6DA3" w:rsidRPr="00F55B55">
        <w:rPr>
          <w:rFonts w:ascii="Book Antiqua" w:eastAsia="Arial Unicode MS" w:hAnsi="Book Antiqua" w:cs="Times New Roman"/>
          <w:sz w:val="24"/>
          <w:szCs w:val="24"/>
        </w:rPr>
        <w:tab/>
      </w:r>
      <w:r w:rsidR="0003160C" w:rsidRPr="00F55B55">
        <w:rPr>
          <w:rFonts w:ascii="Book Antiqua" w:eastAsia="Arial Unicode MS" w:hAnsi="Book Antiqua" w:cs="Times New Roman"/>
          <w:sz w:val="24"/>
          <w:szCs w:val="24"/>
        </w:rPr>
        <w:t>………………………..</w:t>
      </w:r>
    </w:p>
    <w:p w14:paraId="6E7E4F06" w14:textId="77777777" w:rsidR="0003160C" w:rsidRPr="00F55B55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7EAA8E10" w14:textId="54C9A19D" w:rsidR="0003160C" w:rsidRPr="00F55B55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F55B55">
        <w:rPr>
          <w:rFonts w:ascii="Book Antiqua" w:eastAsia="Arial Unicode MS" w:hAnsi="Book Antiqua" w:cs="Times New Roman"/>
          <w:sz w:val="24"/>
          <w:szCs w:val="24"/>
        </w:rPr>
        <w:t xml:space="preserve">           Zamawiający</w:t>
      </w:r>
      <w:r w:rsidRPr="00F55B55">
        <w:rPr>
          <w:rFonts w:ascii="Book Antiqua" w:eastAsia="Arial Unicode MS" w:hAnsi="Book Antiqua" w:cs="Times New Roman"/>
          <w:sz w:val="24"/>
          <w:szCs w:val="24"/>
        </w:rPr>
        <w:tab/>
      </w:r>
      <w:r w:rsidRPr="00F55B55">
        <w:rPr>
          <w:rFonts w:ascii="Book Antiqua" w:eastAsia="Arial Unicode MS" w:hAnsi="Book Antiqua" w:cs="Times New Roman"/>
          <w:sz w:val="24"/>
          <w:szCs w:val="24"/>
        </w:rPr>
        <w:tab/>
      </w:r>
      <w:r w:rsidRPr="00F55B55">
        <w:rPr>
          <w:rFonts w:ascii="Book Antiqua" w:eastAsia="Arial Unicode MS" w:hAnsi="Book Antiqua" w:cs="Times New Roman"/>
          <w:sz w:val="24"/>
          <w:szCs w:val="24"/>
        </w:rPr>
        <w:tab/>
      </w:r>
      <w:r w:rsidRPr="00F55B55">
        <w:rPr>
          <w:rFonts w:ascii="Book Antiqua" w:eastAsia="Arial Unicode MS" w:hAnsi="Book Antiqua" w:cs="Times New Roman"/>
          <w:sz w:val="24"/>
          <w:szCs w:val="24"/>
        </w:rPr>
        <w:tab/>
      </w:r>
      <w:r w:rsidRPr="00F55B55">
        <w:rPr>
          <w:rFonts w:ascii="Book Antiqua" w:eastAsia="Arial Unicode MS" w:hAnsi="Book Antiqua" w:cs="Times New Roman"/>
          <w:sz w:val="24"/>
          <w:szCs w:val="24"/>
        </w:rPr>
        <w:tab/>
      </w:r>
      <w:r w:rsidRPr="00F55B55">
        <w:rPr>
          <w:rFonts w:ascii="Book Antiqua" w:eastAsia="Arial Unicode MS" w:hAnsi="Book Antiqua" w:cs="Times New Roman"/>
          <w:sz w:val="24"/>
          <w:szCs w:val="24"/>
        </w:rPr>
        <w:tab/>
      </w:r>
      <w:r w:rsidRPr="00F55B55">
        <w:rPr>
          <w:rFonts w:ascii="Book Antiqua" w:eastAsia="Arial Unicode MS" w:hAnsi="Book Antiqua" w:cs="Times New Roman"/>
          <w:sz w:val="24"/>
          <w:szCs w:val="24"/>
        </w:rPr>
        <w:tab/>
        <w:t xml:space="preserve">    </w:t>
      </w:r>
      <w:r w:rsidR="00EB1122" w:rsidRPr="00F55B55">
        <w:rPr>
          <w:rFonts w:ascii="Book Antiqua" w:eastAsia="Arial Unicode MS" w:hAnsi="Book Antiqua" w:cs="Times New Roman"/>
          <w:sz w:val="24"/>
          <w:szCs w:val="24"/>
        </w:rPr>
        <w:t>Wykonawca</w:t>
      </w:r>
    </w:p>
    <w:p w14:paraId="701909CD" w14:textId="77777777" w:rsidR="0003160C" w:rsidRPr="00F55B55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5FB57310" w14:textId="77777777" w:rsidR="0003160C" w:rsidRPr="00F55B55" w:rsidRDefault="0003160C" w:rsidP="0003160C">
      <w:pPr>
        <w:spacing w:after="0" w:line="240" w:lineRule="auto"/>
        <w:rPr>
          <w:rFonts w:ascii="Book Antiqua" w:eastAsia="Arial Unicode MS" w:hAnsi="Book Antiqua" w:cs="Arial Unicode MS"/>
          <w:i/>
          <w:sz w:val="20"/>
          <w:szCs w:val="20"/>
        </w:rPr>
      </w:pPr>
    </w:p>
    <w:p w14:paraId="24874CD4" w14:textId="77777777" w:rsidR="00F55A7E" w:rsidRPr="00F55B55" w:rsidRDefault="00F55A7E" w:rsidP="0003160C">
      <w:pPr>
        <w:spacing w:after="0" w:line="240" w:lineRule="auto"/>
        <w:rPr>
          <w:rFonts w:ascii="Book Antiqua" w:eastAsia="Arial Unicode MS" w:hAnsi="Book Antiqua" w:cs="Arial Unicode MS"/>
          <w:i/>
          <w:sz w:val="20"/>
          <w:szCs w:val="20"/>
        </w:rPr>
      </w:pPr>
    </w:p>
    <w:p w14:paraId="759B1FE1" w14:textId="77777777" w:rsidR="00F55A7E" w:rsidRPr="00F55B55" w:rsidRDefault="00F55A7E" w:rsidP="0003160C">
      <w:pPr>
        <w:spacing w:after="0" w:line="240" w:lineRule="auto"/>
        <w:rPr>
          <w:rFonts w:ascii="Book Antiqua" w:eastAsia="Arial Unicode MS" w:hAnsi="Book Antiqua" w:cs="Arial Unicode MS"/>
          <w:i/>
          <w:sz w:val="20"/>
          <w:szCs w:val="20"/>
        </w:rPr>
      </w:pPr>
    </w:p>
    <w:p w14:paraId="498E63EB" w14:textId="524F7D2E" w:rsidR="00441E27" w:rsidRPr="00F55B55" w:rsidRDefault="00441E27" w:rsidP="00561BA3">
      <w:pPr>
        <w:spacing w:after="0" w:line="240" w:lineRule="auto"/>
        <w:rPr>
          <w:rFonts w:ascii="Book Antiqua" w:eastAsia="Arial Unicode MS" w:hAnsi="Book Antiqua" w:cs="Arial Unicode MS"/>
          <w:iCs/>
          <w:sz w:val="16"/>
          <w:szCs w:val="16"/>
        </w:rPr>
      </w:pPr>
      <w:r w:rsidRPr="00F55B55">
        <w:rPr>
          <w:rFonts w:ascii="Book Antiqua" w:eastAsia="Arial Unicode MS" w:hAnsi="Book Antiqua" w:cs="Arial Unicode MS"/>
          <w:iCs/>
          <w:sz w:val="16"/>
          <w:szCs w:val="16"/>
        </w:rPr>
        <w:t>Załączniki do umowy:</w:t>
      </w:r>
    </w:p>
    <w:p w14:paraId="7F1D5FEC" w14:textId="70EB24F9" w:rsidR="00441E27" w:rsidRPr="00F55B55" w:rsidRDefault="00441E27" w:rsidP="00441E27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eastAsia="Arial Unicode MS" w:hAnsi="Book Antiqua" w:cs="Arial Unicode MS"/>
          <w:iCs/>
          <w:sz w:val="16"/>
          <w:szCs w:val="16"/>
        </w:rPr>
      </w:pPr>
      <w:r w:rsidRPr="00F55B55">
        <w:rPr>
          <w:rFonts w:ascii="Book Antiqua" w:eastAsia="Arial Unicode MS" w:hAnsi="Book Antiqua" w:cs="Arial Unicode MS"/>
          <w:iCs/>
          <w:sz w:val="16"/>
          <w:szCs w:val="16"/>
        </w:rPr>
        <w:t>Formularz cenowy,</w:t>
      </w:r>
    </w:p>
    <w:p w14:paraId="3558D33A" w14:textId="07F66ACF" w:rsidR="00441E27" w:rsidRPr="00F55B55" w:rsidRDefault="00441E27" w:rsidP="00441E27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eastAsia="Arial Unicode MS" w:hAnsi="Book Antiqua" w:cs="Arial Unicode MS"/>
          <w:iCs/>
          <w:sz w:val="16"/>
          <w:szCs w:val="16"/>
        </w:rPr>
      </w:pPr>
      <w:r w:rsidRPr="00F55B55">
        <w:rPr>
          <w:rFonts w:ascii="Book Antiqua" w:eastAsia="Arial Unicode MS" w:hAnsi="Book Antiqua" w:cs="Arial Unicode MS"/>
          <w:iCs/>
          <w:sz w:val="16"/>
          <w:szCs w:val="16"/>
        </w:rPr>
        <w:t>Oświadczenie o prowadzeniu rachunku bankowego.</w:t>
      </w:r>
    </w:p>
    <w:p w14:paraId="6D6FCAFB" w14:textId="77777777" w:rsidR="00441E27" w:rsidRPr="00F55B55" w:rsidRDefault="00441E27" w:rsidP="0003160C">
      <w:pPr>
        <w:spacing w:after="0" w:line="240" w:lineRule="auto"/>
        <w:rPr>
          <w:rFonts w:ascii="Book Antiqua" w:eastAsia="Arial Unicode MS" w:hAnsi="Book Antiqua" w:cs="Arial Unicode MS"/>
          <w:iCs/>
          <w:sz w:val="20"/>
          <w:szCs w:val="20"/>
        </w:rPr>
      </w:pPr>
    </w:p>
    <w:p w14:paraId="64898955" w14:textId="77777777" w:rsidR="00F55A7E" w:rsidRPr="00F55B55" w:rsidRDefault="00F55A7E" w:rsidP="0003160C">
      <w:pPr>
        <w:spacing w:after="0" w:line="240" w:lineRule="auto"/>
        <w:rPr>
          <w:rFonts w:ascii="Book Antiqua" w:eastAsia="Arial Unicode MS" w:hAnsi="Book Antiqua" w:cs="Arial Unicode MS"/>
          <w:i/>
          <w:sz w:val="20"/>
          <w:szCs w:val="20"/>
        </w:rPr>
      </w:pPr>
    </w:p>
    <w:p w14:paraId="0B6670A0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7283C75B" w14:textId="77777777" w:rsidR="001E1018" w:rsidRDefault="001E1018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483D071" w14:textId="77777777" w:rsidR="001E1018" w:rsidRDefault="001E1018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FE04590" w14:textId="77777777" w:rsidR="001E1018" w:rsidRDefault="001E1018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9D955DE" w14:textId="77777777" w:rsidR="001E1018" w:rsidRDefault="001E1018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A8A89CD" w14:textId="77777777" w:rsidR="00F55B55" w:rsidRDefault="00F55B55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FD56F4B" w14:textId="77777777" w:rsidR="00F55B55" w:rsidRDefault="00F55B55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A1B405B" w14:textId="77777777" w:rsidR="00F55B55" w:rsidRDefault="00F55B55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28087B3" w14:textId="77777777" w:rsidR="00F55B55" w:rsidRDefault="00F55B55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7E2B10D" w14:textId="77777777" w:rsidR="00F55B55" w:rsidRDefault="00F55B55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3EAEFD17" w14:textId="77777777" w:rsidR="00F55B55" w:rsidRDefault="00F55B55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A302C20" w14:textId="77777777" w:rsidR="00F55B55" w:rsidRDefault="00F55B55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519C07D" w14:textId="77777777" w:rsidR="00F55B55" w:rsidRDefault="00F55B55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7FA2E5C" w14:textId="77777777" w:rsidR="00F55B55" w:rsidRDefault="00F55B55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3D16D0A" w14:textId="77777777" w:rsidR="00F55B55" w:rsidRDefault="00F55B55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  <w:bookmarkStart w:id="0" w:name="_GoBack"/>
      <w:bookmarkEnd w:id="0"/>
    </w:p>
    <w:p w14:paraId="11BFF41A" w14:textId="77777777" w:rsidR="001E1018" w:rsidRDefault="001E1018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C0443BE" w14:textId="77777777" w:rsidR="001E1018" w:rsidRDefault="001E1018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1AA78FA4" w14:textId="77777777" w:rsidR="001E1018" w:rsidRDefault="001E1018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7C80C8C0" w14:textId="77777777" w:rsidR="001E1018" w:rsidRPr="00FC0DAD" w:rsidRDefault="001E1018" w:rsidP="001E1018">
      <w:pPr>
        <w:jc w:val="right"/>
        <w:rPr>
          <w:rFonts w:ascii="Book Antiqua" w:eastAsiaTheme="minorHAnsi" w:hAnsi="Book Antiqua"/>
          <w:b/>
          <w:bCs/>
          <w:sz w:val="20"/>
          <w:szCs w:val="20"/>
        </w:rPr>
      </w:pPr>
      <w:r w:rsidRPr="00FC0DAD">
        <w:rPr>
          <w:rFonts w:ascii="Book Antiqua" w:hAnsi="Book Antiqua"/>
          <w:b/>
          <w:bCs/>
          <w:sz w:val="20"/>
          <w:szCs w:val="20"/>
        </w:rPr>
        <w:lastRenderedPageBreak/>
        <w:t>Załącznik do umowy nr 2</w:t>
      </w:r>
    </w:p>
    <w:p w14:paraId="73A2699B" w14:textId="77777777" w:rsidR="001E1018" w:rsidRPr="00FC0DAD" w:rsidRDefault="001E1018" w:rsidP="001E1018">
      <w:pPr>
        <w:rPr>
          <w:rFonts w:ascii="Book Antiqua" w:hAnsi="Book Antiqua"/>
          <w:sz w:val="24"/>
          <w:szCs w:val="24"/>
        </w:rPr>
      </w:pPr>
      <w:r w:rsidRPr="00FC0DAD">
        <w:rPr>
          <w:rFonts w:ascii="Book Antiqua" w:hAnsi="Book Antiqua"/>
          <w:sz w:val="24"/>
          <w:szCs w:val="24"/>
        </w:rPr>
        <w:t>Załącznik do umowy nr BZP.272.2……….2022</w:t>
      </w:r>
    </w:p>
    <w:p w14:paraId="38BA42E4" w14:textId="77777777" w:rsidR="001E1018" w:rsidRPr="00FC0DAD" w:rsidRDefault="001E1018" w:rsidP="001E1018">
      <w:pPr>
        <w:jc w:val="right"/>
        <w:rPr>
          <w:rFonts w:ascii="Book Antiqua" w:hAnsi="Book Antiqua"/>
          <w:sz w:val="24"/>
          <w:szCs w:val="24"/>
        </w:rPr>
      </w:pPr>
      <w:r w:rsidRPr="00FC0DAD">
        <w:rPr>
          <w:rFonts w:ascii="Book Antiqua" w:hAnsi="Book Antiqua"/>
          <w:sz w:val="24"/>
          <w:szCs w:val="24"/>
        </w:rPr>
        <w:t xml:space="preserve">Załącznik nr 1 do zarządzenia nr 184/19 </w:t>
      </w:r>
      <w:r w:rsidRPr="00FC0DAD">
        <w:rPr>
          <w:rFonts w:ascii="Book Antiqua" w:hAnsi="Book Antiqua"/>
          <w:sz w:val="24"/>
          <w:szCs w:val="24"/>
        </w:rPr>
        <w:br/>
        <w:t xml:space="preserve">Burmistrza Miasta Kościana </w:t>
      </w:r>
      <w:r w:rsidRPr="00FC0DAD">
        <w:rPr>
          <w:rFonts w:ascii="Book Antiqua" w:hAnsi="Book Antiqua"/>
          <w:sz w:val="24"/>
          <w:szCs w:val="24"/>
        </w:rPr>
        <w:br/>
        <w:t>z dnia 12.12.2019 r.</w:t>
      </w:r>
    </w:p>
    <w:p w14:paraId="5CA4E7BD" w14:textId="77777777" w:rsidR="001E1018" w:rsidRPr="00FC0DAD" w:rsidRDefault="001E1018" w:rsidP="001E1018">
      <w:pPr>
        <w:jc w:val="right"/>
        <w:rPr>
          <w:rFonts w:ascii="Book Antiqua" w:hAnsi="Book Antiqua"/>
          <w:sz w:val="24"/>
          <w:szCs w:val="24"/>
        </w:rPr>
      </w:pPr>
    </w:p>
    <w:p w14:paraId="3D5B1F5E" w14:textId="77777777" w:rsidR="001E1018" w:rsidRPr="00FC0DAD" w:rsidRDefault="001E1018" w:rsidP="001E1018">
      <w:pPr>
        <w:jc w:val="right"/>
        <w:rPr>
          <w:rFonts w:ascii="Book Antiqua" w:hAnsi="Book Antiqua"/>
          <w:sz w:val="24"/>
          <w:szCs w:val="24"/>
        </w:rPr>
      </w:pPr>
      <w:r w:rsidRPr="00FC0DAD">
        <w:rPr>
          <w:rFonts w:ascii="Book Antiqua" w:hAnsi="Book Antiqua"/>
          <w:sz w:val="24"/>
          <w:szCs w:val="24"/>
        </w:rPr>
        <w:t>……………………, dnia ……………………</w:t>
      </w:r>
    </w:p>
    <w:p w14:paraId="6BCF2D97" w14:textId="77777777" w:rsidR="001E1018" w:rsidRPr="00FC0DAD" w:rsidRDefault="001E1018" w:rsidP="001E1018">
      <w:pPr>
        <w:rPr>
          <w:rFonts w:ascii="Book Antiqua" w:hAnsi="Book Antiqua"/>
          <w:sz w:val="24"/>
          <w:szCs w:val="24"/>
        </w:rPr>
      </w:pPr>
      <w:r w:rsidRPr="00FC0DAD">
        <w:rPr>
          <w:rFonts w:ascii="Book Antiqua" w:hAnsi="Book Antiqua"/>
          <w:sz w:val="24"/>
          <w:szCs w:val="24"/>
        </w:rPr>
        <w:t>……………………………………………….</w:t>
      </w:r>
    </w:p>
    <w:p w14:paraId="0614EEE6" w14:textId="77777777" w:rsidR="001E1018" w:rsidRPr="00FC0DAD" w:rsidRDefault="001E1018" w:rsidP="001E1018">
      <w:pPr>
        <w:rPr>
          <w:rFonts w:ascii="Book Antiqua" w:hAnsi="Book Antiqua"/>
          <w:sz w:val="24"/>
          <w:szCs w:val="24"/>
        </w:rPr>
      </w:pPr>
      <w:r w:rsidRPr="00FC0DAD">
        <w:rPr>
          <w:rFonts w:ascii="Book Antiqua" w:hAnsi="Book Antiqua"/>
          <w:sz w:val="24"/>
          <w:szCs w:val="24"/>
        </w:rPr>
        <w:t>………………………………………………</w:t>
      </w:r>
    </w:p>
    <w:p w14:paraId="6C1D968A" w14:textId="77777777" w:rsidR="001E1018" w:rsidRPr="00FC0DAD" w:rsidRDefault="001E1018" w:rsidP="001E1018">
      <w:pPr>
        <w:rPr>
          <w:rFonts w:ascii="Book Antiqua" w:hAnsi="Book Antiqua"/>
          <w:sz w:val="20"/>
          <w:szCs w:val="20"/>
        </w:rPr>
      </w:pPr>
      <w:r w:rsidRPr="00FC0DAD">
        <w:rPr>
          <w:rFonts w:ascii="Book Antiqua" w:hAnsi="Book Antiqua"/>
          <w:sz w:val="24"/>
          <w:szCs w:val="24"/>
        </w:rPr>
        <w:t>………………………………………………</w:t>
      </w:r>
      <w:r w:rsidRPr="00FC0DAD">
        <w:rPr>
          <w:rFonts w:ascii="Book Antiqua" w:hAnsi="Book Antiqua"/>
          <w:sz w:val="24"/>
          <w:szCs w:val="24"/>
        </w:rPr>
        <w:br/>
        <w:t>(</w:t>
      </w:r>
      <w:r w:rsidRPr="00FC0DAD">
        <w:rPr>
          <w:rFonts w:ascii="Book Antiqua" w:hAnsi="Book Antiqua"/>
          <w:sz w:val="20"/>
          <w:szCs w:val="20"/>
        </w:rPr>
        <w:t>nazwa i adres wykonawcy, NIP, Regon)</w:t>
      </w:r>
    </w:p>
    <w:p w14:paraId="462513AF" w14:textId="77777777" w:rsidR="001E1018" w:rsidRPr="00FC0DAD" w:rsidRDefault="001E1018" w:rsidP="001E1018">
      <w:pPr>
        <w:rPr>
          <w:rFonts w:ascii="Book Antiqua" w:hAnsi="Book Antiqua"/>
          <w:sz w:val="24"/>
          <w:szCs w:val="24"/>
        </w:rPr>
      </w:pPr>
    </w:p>
    <w:p w14:paraId="1770FB9D" w14:textId="77777777" w:rsidR="001E1018" w:rsidRPr="00FC0DAD" w:rsidRDefault="001E1018" w:rsidP="001E1018">
      <w:pPr>
        <w:rPr>
          <w:rFonts w:ascii="Book Antiqua" w:hAnsi="Book Antiqua"/>
          <w:sz w:val="24"/>
          <w:szCs w:val="24"/>
        </w:rPr>
      </w:pPr>
    </w:p>
    <w:p w14:paraId="6471841C" w14:textId="77777777" w:rsidR="001E1018" w:rsidRPr="00FC0DAD" w:rsidRDefault="001E1018" w:rsidP="001E1018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C0DAD">
        <w:rPr>
          <w:rFonts w:ascii="Book Antiqua" w:hAnsi="Book Antiqua"/>
          <w:b/>
          <w:bCs/>
          <w:sz w:val="24"/>
          <w:szCs w:val="24"/>
        </w:rPr>
        <w:t>OŚWIADCZENIE</w:t>
      </w:r>
    </w:p>
    <w:p w14:paraId="71E60A59" w14:textId="77777777" w:rsidR="001E1018" w:rsidRPr="00FC0DAD" w:rsidRDefault="001E1018" w:rsidP="001E1018">
      <w:pPr>
        <w:jc w:val="both"/>
        <w:rPr>
          <w:rFonts w:ascii="Book Antiqua" w:hAnsi="Book Antiqua"/>
          <w:sz w:val="24"/>
          <w:szCs w:val="24"/>
        </w:rPr>
      </w:pPr>
    </w:p>
    <w:p w14:paraId="2127F2EB" w14:textId="77777777" w:rsidR="001E1018" w:rsidRPr="00FC0DAD" w:rsidRDefault="001E1018" w:rsidP="001E1018">
      <w:pPr>
        <w:jc w:val="both"/>
        <w:rPr>
          <w:rFonts w:ascii="Book Antiqua" w:hAnsi="Book Antiqua"/>
          <w:sz w:val="24"/>
          <w:szCs w:val="24"/>
        </w:rPr>
      </w:pPr>
      <w:r w:rsidRPr="00FC0DAD">
        <w:rPr>
          <w:rFonts w:ascii="Book Antiqua" w:hAnsi="Book Antiqua"/>
          <w:sz w:val="24"/>
          <w:szCs w:val="24"/>
        </w:rPr>
        <w:t>Oświadczam, że prowadzę rachunek bankowy, na który należy przekazać płatności do umowy BZP.272.2…….2022 z dnia …………………..dotyczącej usługi wykoszenia trawy na skarpach Kościańskiego Kanału Obry i Kościańskiego Kanału Ulgi oraz wykoszenia i usunięcia porostów z dna kanału.</w:t>
      </w:r>
    </w:p>
    <w:p w14:paraId="149EDB25" w14:textId="77777777" w:rsidR="001E1018" w:rsidRPr="00FC0DAD" w:rsidRDefault="001E1018" w:rsidP="001E1018">
      <w:pPr>
        <w:jc w:val="both"/>
        <w:rPr>
          <w:rFonts w:ascii="Book Antiqua" w:hAnsi="Book Antiqua"/>
          <w:sz w:val="24"/>
          <w:szCs w:val="24"/>
        </w:rPr>
      </w:pPr>
    </w:p>
    <w:p w14:paraId="2D49CFA4" w14:textId="77777777" w:rsidR="001E1018" w:rsidRPr="00FC0DAD" w:rsidRDefault="001E1018" w:rsidP="001E1018">
      <w:pPr>
        <w:jc w:val="both"/>
        <w:rPr>
          <w:rFonts w:ascii="Book Antiqua" w:hAnsi="Book Antiqua"/>
          <w:sz w:val="24"/>
          <w:szCs w:val="24"/>
        </w:rPr>
      </w:pPr>
      <w:r w:rsidRPr="00FC0DAD">
        <w:rPr>
          <w:rFonts w:ascii="Book Antiqua" w:hAnsi="Book Antiqua"/>
          <w:sz w:val="24"/>
          <w:szCs w:val="24"/>
        </w:rPr>
        <w:t>Do rachunku bankowego został wydzielony rachunek VAT na cele prowadzonej działalności gospodarczej.</w:t>
      </w:r>
    </w:p>
    <w:p w14:paraId="03AF9F13" w14:textId="77777777" w:rsidR="001E1018" w:rsidRPr="00FC0DAD" w:rsidRDefault="001E1018" w:rsidP="001E1018">
      <w:pPr>
        <w:jc w:val="both"/>
        <w:rPr>
          <w:rFonts w:ascii="Book Antiqua" w:hAnsi="Book Antiqua"/>
          <w:sz w:val="24"/>
          <w:szCs w:val="24"/>
        </w:rPr>
      </w:pPr>
    </w:p>
    <w:p w14:paraId="03763CE0" w14:textId="77777777" w:rsidR="001E1018" w:rsidRPr="00FC0DAD" w:rsidRDefault="001E1018" w:rsidP="001E1018">
      <w:pPr>
        <w:jc w:val="both"/>
        <w:rPr>
          <w:rFonts w:ascii="Book Antiqua" w:hAnsi="Book Antiqua"/>
          <w:sz w:val="24"/>
          <w:szCs w:val="24"/>
        </w:rPr>
      </w:pPr>
    </w:p>
    <w:p w14:paraId="6A0A0DDA" w14:textId="77777777" w:rsidR="001E1018" w:rsidRDefault="001E1018" w:rsidP="001E1018">
      <w:pPr>
        <w:jc w:val="both"/>
        <w:rPr>
          <w:sz w:val="24"/>
          <w:szCs w:val="24"/>
        </w:rPr>
      </w:pPr>
    </w:p>
    <w:p w14:paraId="1EC2520B" w14:textId="77777777" w:rsidR="001E1018" w:rsidRDefault="001E1018" w:rsidP="001E1018">
      <w:pPr>
        <w:jc w:val="both"/>
        <w:rPr>
          <w:sz w:val="24"/>
          <w:szCs w:val="24"/>
        </w:rPr>
      </w:pPr>
    </w:p>
    <w:p w14:paraId="1FD22E6A" w14:textId="77777777" w:rsidR="001E1018" w:rsidRDefault="001E1018" w:rsidP="001E1018">
      <w:pPr>
        <w:jc w:val="both"/>
        <w:rPr>
          <w:sz w:val="24"/>
          <w:szCs w:val="24"/>
        </w:rPr>
      </w:pPr>
    </w:p>
    <w:p w14:paraId="5D4B57BF" w14:textId="77777777" w:rsidR="001E1018" w:rsidRDefault="001E1018" w:rsidP="001E101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…………………..……………………………………………………………….</w:t>
      </w:r>
    </w:p>
    <w:p w14:paraId="2E721FEA" w14:textId="77777777" w:rsidR="001E1018" w:rsidRDefault="001E1018" w:rsidP="001E1018">
      <w:pPr>
        <w:jc w:val="right"/>
        <w:rPr>
          <w:sz w:val="20"/>
          <w:szCs w:val="20"/>
        </w:rPr>
      </w:pPr>
      <w:r>
        <w:rPr>
          <w:sz w:val="20"/>
          <w:szCs w:val="20"/>
        </w:rPr>
        <w:t>(podpis (y) osoby (osób) upoważnionej (nich) do reprezentowania)</w:t>
      </w:r>
    </w:p>
    <w:p w14:paraId="6B3F3291" w14:textId="77777777" w:rsidR="001E1018" w:rsidRDefault="001E1018" w:rsidP="001E1018">
      <w:pPr>
        <w:jc w:val="right"/>
        <w:rPr>
          <w:sz w:val="20"/>
          <w:szCs w:val="20"/>
        </w:rPr>
      </w:pPr>
    </w:p>
    <w:p w14:paraId="0FEECFD7" w14:textId="64A0DA3E" w:rsidR="00142F10" w:rsidRDefault="00142F10" w:rsidP="0003160C"/>
    <w:sectPr w:rsidR="00142F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94498" w14:textId="77777777" w:rsidR="00FD384C" w:rsidRDefault="00FD384C" w:rsidP="0003160C">
      <w:pPr>
        <w:spacing w:after="0" w:line="240" w:lineRule="auto"/>
      </w:pPr>
      <w:r>
        <w:separator/>
      </w:r>
    </w:p>
  </w:endnote>
  <w:endnote w:type="continuationSeparator" w:id="0">
    <w:p w14:paraId="6CF20195" w14:textId="77777777" w:rsidR="00FD384C" w:rsidRDefault="00FD384C" w:rsidP="000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27699"/>
      <w:docPartObj>
        <w:docPartGallery w:val="Page Numbers (Bottom of Page)"/>
        <w:docPartUnique/>
      </w:docPartObj>
    </w:sdtPr>
    <w:sdtEndPr/>
    <w:sdtContent>
      <w:p w14:paraId="1119D439" w14:textId="77777777" w:rsidR="00316646" w:rsidRDefault="00316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B55">
          <w:rPr>
            <w:noProof/>
          </w:rPr>
          <w:t>6</w:t>
        </w:r>
        <w:r>
          <w:fldChar w:fldCharType="end"/>
        </w:r>
      </w:p>
    </w:sdtContent>
  </w:sdt>
  <w:p w14:paraId="26EF38F8" w14:textId="77777777" w:rsidR="0003160C" w:rsidRDefault="00031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357F8" w14:textId="77777777" w:rsidR="00FD384C" w:rsidRDefault="00FD384C" w:rsidP="0003160C">
      <w:pPr>
        <w:spacing w:after="0" w:line="240" w:lineRule="auto"/>
      </w:pPr>
      <w:r>
        <w:separator/>
      </w:r>
    </w:p>
  </w:footnote>
  <w:footnote w:type="continuationSeparator" w:id="0">
    <w:p w14:paraId="6137500D" w14:textId="77777777" w:rsidR="00FD384C" w:rsidRDefault="00FD384C" w:rsidP="000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E7F"/>
    <w:multiLevelType w:val="hybridMultilevel"/>
    <w:tmpl w:val="6C2409F8"/>
    <w:lvl w:ilvl="0" w:tplc="839E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E51FB"/>
    <w:multiLevelType w:val="hybridMultilevel"/>
    <w:tmpl w:val="D36C74E8"/>
    <w:lvl w:ilvl="0" w:tplc="A48E5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C5B23"/>
    <w:multiLevelType w:val="hybridMultilevel"/>
    <w:tmpl w:val="145C9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3896"/>
    <w:multiLevelType w:val="hybridMultilevel"/>
    <w:tmpl w:val="A5B235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90C8C"/>
    <w:multiLevelType w:val="hybridMultilevel"/>
    <w:tmpl w:val="3640C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43C56"/>
    <w:multiLevelType w:val="hybridMultilevel"/>
    <w:tmpl w:val="5C56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60719"/>
    <w:multiLevelType w:val="hybridMultilevel"/>
    <w:tmpl w:val="E2C403F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D3F0D"/>
    <w:multiLevelType w:val="hybridMultilevel"/>
    <w:tmpl w:val="B2D8BA08"/>
    <w:lvl w:ilvl="0" w:tplc="9DB23294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10F260B"/>
    <w:multiLevelType w:val="hybridMultilevel"/>
    <w:tmpl w:val="7056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400C9"/>
    <w:multiLevelType w:val="hybridMultilevel"/>
    <w:tmpl w:val="A238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A"/>
    <w:rsid w:val="0003160C"/>
    <w:rsid w:val="000B2FE4"/>
    <w:rsid w:val="000E0043"/>
    <w:rsid w:val="00112B87"/>
    <w:rsid w:val="00137933"/>
    <w:rsid w:val="00142F10"/>
    <w:rsid w:val="00143D3F"/>
    <w:rsid w:val="0017191E"/>
    <w:rsid w:val="00185A46"/>
    <w:rsid w:val="00185CEE"/>
    <w:rsid w:val="00190B41"/>
    <w:rsid w:val="001A12DC"/>
    <w:rsid w:val="001B65A1"/>
    <w:rsid w:val="001C57FE"/>
    <w:rsid w:val="001D59D2"/>
    <w:rsid w:val="001E1018"/>
    <w:rsid w:val="001E1D9A"/>
    <w:rsid w:val="001E5D04"/>
    <w:rsid w:val="0021654E"/>
    <w:rsid w:val="00261527"/>
    <w:rsid w:val="002D76BE"/>
    <w:rsid w:val="002E6FC4"/>
    <w:rsid w:val="00314953"/>
    <w:rsid w:val="00316646"/>
    <w:rsid w:val="003212A7"/>
    <w:rsid w:val="003227CA"/>
    <w:rsid w:val="003430DA"/>
    <w:rsid w:val="00357147"/>
    <w:rsid w:val="0036322D"/>
    <w:rsid w:val="003648A7"/>
    <w:rsid w:val="00392C0B"/>
    <w:rsid w:val="003F6F3A"/>
    <w:rsid w:val="00431146"/>
    <w:rsid w:val="00441E27"/>
    <w:rsid w:val="00451A14"/>
    <w:rsid w:val="0046280B"/>
    <w:rsid w:val="005348E4"/>
    <w:rsid w:val="0054747C"/>
    <w:rsid w:val="00561286"/>
    <w:rsid w:val="00561BA3"/>
    <w:rsid w:val="00570623"/>
    <w:rsid w:val="005707BF"/>
    <w:rsid w:val="005819D5"/>
    <w:rsid w:val="005944FE"/>
    <w:rsid w:val="00594A1A"/>
    <w:rsid w:val="00656DEE"/>
    <w:rsid w:val="006B32D5"/>
    <w:rsid w:val="006B638F"/>
    <w:rsid w:val="00726436"/>
    <w:rsid w:val="007606DF"/>
    <w:rsid w:val="00765F96"/>
    <w:rsid w:val="007A6DA3"/>
    <w:rsid w:val="0088031A"/>
    <w:rsid w:val="008C29AE"/>
    <w:rsid w:val="00931462"/>
    <w:rsid w:val="009342EE"/>
    <w:rsid w:val="00961A30"/>
    <w:rsid w:val="0098431B"/>
    <w:rsid w:val="009F77AA"/>
    <w:rsid w:val="00A85344"/>
    <w:rsid w:val="00AA477A"/>
    <w:rsid w:val="00AB4EB0"/>
    <w:rsid w:val="00AD1E62"/>
    <w:rsid w:val="00B31BC9"/>
    <w:rsid w:val="00B72278"/>
    <w:rsid w:val="00BB60F7"/>
    <w:rsid w:val="00BF3AE8"/>
    <w:rsid w:val="00C23464"/>
    <w:rsid w:val="00C24EDE"/>
    <w:rsid w:val="00CB4AE8"/>
    <w:rsid w:val="00CD3507"/>
    <w:rsid w:val="00CD7A62"/>
    <w:rsid w:val="00CD7B6B"/>
    <w:rsid w:val="00CE414C"/>
    <w:rsid w:val="00DC014B"/>
    <w:rsid w:val="00DF4294"/>
    <w:rsid w:val="00E02018"/>
    <w:rsid w:val="00E15FA7"/>
    <w:rsid w:val="00E27CF9"/>
    <w:rsid w:val="00EB1122"/>
    <w:rsid w:val="00F37124"/>
    <w:rsid w:val="00F52F76"/>
    <w:rsid w:val="00F55A7E"/>
    <w:rsid w:val="00F55B55"/>
    <w:rsid w:val="00FC0DAD"/>
    <w:rsid w:val="00FD384C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2DA"/>
  <w15:chartTrackingRefBased/>
  <w15:docId w15:val="{308A6730-E8B8-44A3-B3DB-50270BB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6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7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3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7F8F-45CE-46D5-9920-5B51393F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Katarzyna Grześkowiak</cp:lastModifiedBy>
  <cp:revision>50</cp:revision>
  <cp:lastPrinted>2021-07-21T10:35:00Z</cp:lastPrinted>
  <dcterms:created xsi:type="dcterms:W3CDTF">2022-05-12T07:48:00Z</dcterms:created>
  <dcterms:modified xsi:type="dcterms:W3CDTF">2022-06-24T07:43:00Z</dcterms:modified>
</cp:coreProperties>
</file>