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E920F" w14:textId="19258F3B" w:rsidR="00C44589" w:rsidRPr="00106827" w:rsidRDefault="000B2D57" w:rsidP="00106827">
      <w:pPr>
        <w:pStyle w:val="Nagwek"/>
        <w:tabs>
          <w:tab w:val="left" w:pos="345"/>
        </w:tabs>
        <w:jc w:val="center"/>
        <w:rPr>
          <w:rFonts w:eastAsia="Times New Roman"/>
          <w:b/>
          <w:sz w:val="20"/>
          <w:szCs w:val="20"/>
          <w:lang w:eastAsia="pl-PL"/>
        </w:rPr>
      </w:pPr>
      <w:r w:rsidRPr="00106827">
        <w:rPr>
          <w:noProof/>
          <w:lang w:eastAsia="pl-PL"/>
        </w:rPr>
        <mc:AlternateContent>
          <mc:Choice Requires="wps">
            <w:drawing>
              <wp:anchor distT="4294967295" distB="4294967295" distL="114300" distR="114300" simplePos="0" relativeHeight="251659264" behindDoc="0" locked="0" layoutInCell="1" allowOverlap="1" wp14:anchorId="650717A2" wp14:editId="5C228548">
                <wp:simplePos x="0" y="0"/>
                <wp:positionH relativeFrom="column">
                  <wp:posOffset>0</wp:posOffset>
                </wp:positionH>
                <wp:positionV relativeFrom="paragraph">
                  <wp:posOffset>-636</wp:posOffset>
                </wp:positionV>
                <wp:extent cx="575310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6EAF057" id="Łącznik prost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" strokecolor="#4472c4 [3204]" strokeweight=".5pt">
                <v:stroke joinstyle="miter"/>
                <o:lock v:ext="edit" shapetype="f"/>
              </v:line>
            </w:pict>
          </mc:Fallback>
        </mc:AlternateContent>
      </w:r>
      <w:r w:rsidR="00C44589" w:rsidRPr="00106827">
        <w:rPr>
          <w:rFonts w:eastAsia="Times New Roman"/>
          <w:b/>
          <w:sz w:val="20"/>
          <w:szCs w:val="20"/>
          <w:lang w:eastAsia="pl-PL"/>
        </w:rPr>
        <w:t>Postępowanie o udzielenie zamówienia klasycznego o wartości równej lub przekraczającej progi unijne</w:t>
      </w:r>
    </w:p>
    <w:p w14:paraId="5F19BEB1" w14:textId="221A0739" w:rsidR="00106827" w:rsidRPr="00A3035C" w:rsidRDefault="00C44589" w:rsidP="00106827">
      <w:pPr>
        <w:pStyle w:val="Default"/>
        <w:ind w:left="4536"/>
        <w:rPr>
          <w:rFonts w:ascii="Times New Roman" w:hAnsi="Times New Roman" w:cs="Times New Roman"/>
          <w:b/>
          <w:color w:val="000000" w:themeColor="text1"/>
          <w:sz w:val="22"/>
        </w:rPr>
      </w:pPr>
      <w:r w:rsidRPr="00106827">
        <w:rPr>
          <w:rFonts w:ascii="Times New Roman" w:hAnsi="Times New Roman" w:cs="Times New Roman"/>
          <w:b/>
          <w:color w:val="000000" w:themeColor="text1"/>
        </w:rPr>
        <w:br/>
      </w:r>
      <w:r w:rsidR="00106827" w:rsidRPr="00A3035C">
        <w:rPr>
          <w:rFonts w:ascii="Times New Roman" w:hAnsi="Times New Roman" w:cs="Times New Roman"/>
          <w:b/>
          <w:color w:val="000000" w:themeColor="text1"/>
          <w:sz w:val="22"/>
        </w:rPr>
        <w:t xml:space="preserve">Numer wydania Dz. U. S: </w:t>
      </w:r>
      <w:r w:rsidR="001373E9">
        <w:rPr>
          <w:rFonts w:ascii="Times New Roman" w:hAnsi="Times New Roman" w:cs="Times New Roman"/>
          <w:b/>
          <w:color w:val="000000" w:themeColor="text1"/>
          <w:sz w:val="22"/>
        </w:rPr>
        <w:t>142</w:t>
      </w:r>
      <w:r w:rsidR="00106827">
        <w:rPr>
          <w:rFonts w:ascii="Times New Roman" w:hAnsi="Times New Roman" w:cs="Times New Roman"/>
          <w:b/>
          <w:color w:val="000000" w:themeColor="text1"/>
          <w:sz w:val="22"/>
        </w:rPr>
        <w:t>/2024</w:t>
      </w:r>
    </w:p>
    <w:p w14:paraId="79B58262" w14:textId="2A93CDC5" w:rsidR="00106827" w:rsidRPr="00D51781" w:rsidRDefault="00106827" w:rsidP="00106827">
      <w:pPr>
        <w:pStyle w:val="Default"/>
        <w:ind w:left="4536"/>
        <w:rPr>
          <w:rFonts w:ascii="Times New Roman" w:hAnsi="Times New Roman" w:cs="Times New Roman"/>
          <w:sz w:val="22"/>
        </w:rPr>
      </w:pPr>
      <w:r w:rsidRPr="00A3035C">
        <w:rPr>
          <w:rFonts w:ascii="Times New Roman" w:hAnsi="Times New Roman" w:cs="Times New Roman"/>
          <w:b/>
          <w:color w:val="000000" w:themeColor="text1"/>
          <w:sz w:val="22"/>
        </w:rPr>
        <w:t xml:space="preserve">Numer publikacji ogłoszenia: </w:t>
      </w:r>
      <w:r w:rsidR="001373E9">
        <w:rPr>
          <w:rFonts w:ascii="Times New Roman" w:hAnsi="Times New Roman" w:cs="Times New Roman"/>
          <w:b/>
          <w:color w:val="000000" w:themeColor="text1"/>
          <w:sz w:val="22"/>
        </w:rPr>
        <w:t>440849</w:t>
      </w:r>
      <w:bookmarkStart w:id="0" w:name="_GoBack"/>
      <w:bookmarkEnd w:id="0"/>
      <w:r>
        <w:rPr>
          <w:rFonts w:ascii="Times New Roman" w:hAnsi="Times New Roman" w:cs="Times New Roman"/>
          <w:b/>
          <w:color w:val="000000" w:themeColor="text1"/>
          <w:sz w:val="22"/>
        </w:rPr>
        <w:t>-2024</w:t>
      </w:r>
      <w:r w:rsidRPr="008A1141">
        <w:rPr>
          <w:rFonts w:ascii="Times New Roman" w:hAnsi="Times New Roman" w:cs="Times New Roman"/>
          <w:b/>
          <w:color w:val="000000" w:themeColor="text1"/>
          <w:sz w:val="22"/>
        </w:rPr>
        <w:br/>
      </w:r>
      <w:r w:rsidRPr="00D51781">
        <w:rPr>
          <w:rFonts w:ascii="Times New Roman" w:hAnsi="Times New Roman" w:cs="Times New Roman"/>
          <w:b/>
          <w:color w:val="000000" w:themeColor="text1"/>
          <w:sz w:val="22"/>
        </w:rPr>
        <w:t xml:space="preserve">Nr wewnętrzny postępowania </w:t>
      </w:r>
      <w:r w:rsidR="00D12A4F">
        <w:rPr>
          <w:rFonts w:ascii="Times New Roman" w:hAnsi="Times New Roman" w:cs="Times New Roman"/>
          <w:b/>
          <w:color w:val="000000" w:themeColor="text1"/>
          <w:sz w:val="22"/>
        </w:rPr>
        <w:t>3</w:t>
      </w:r>
      <w:r w:rsidR="00403203">
        <w:rPr>
          <w:rFonts w:ascii="Times New Roman" w:hAnsi="Times New Roman" w:cs="Times New Roman"/>
          <w:b/>
          <w:color w:val="000000" w:themeColor="text1"/>
          <w:sz w:val="22"/>
        </w:rPr>
        <w:t>4</w:t>
      </w:r>
      <w:r>
        <w:rPr>
          <w:rFonts w:ascii="Times New Roman" w:hAnsi="Times New Roman" w:cs="Times New Roman"/>
          <w:b/>
          <w:color w:val="000000" w:themeColor="text1"/>
          <w:sz w:val="22"/>
        </w:rPr>
        <w:t>/24</w:t>
      </w:r>
    </w:p>
    <w:p w14:paraId="4357F3FF" w14:textId="77777777" w:rsidR="00106827" w:rsidRPr="00D51781" w:rsidRDefault="00106827" w:rsidP="00106827">
      <w:pPr>
        <w:spacing w:after="0"/>
        <w:rPr>
          <w:rFonts w:ascii="Times New Roman" w:hAnsi="Times New Roman" w:cs="Times New Roman"/>
        </w:rPr>
      </w:pPr>
    </w:p>
    <w:p w14:paraId="203843FF" w14:textId="38DAC278" w:rsidR="00106827" w:rsidRPr="00D51781" w:rsidRDefault="00106827" w:rsidP="00106827">
      <w:pPr>
        <w:spacing w:after="0"/>
        <w:rPr>
          <w:rFonts w:ascii="Times New Roman" w:hAnsi="Times New Roman" w:cs="Times New Roman"/>
        </w:rPr>
      </w:pPr>
      <w:r w:rsidRPr="00D51781">
        <w:rPr>
          <w:rFonts w:ascii="Times New Roman" w:hAnsi="Times New Roman" w:cs="Times New Roman"/>
        </w:rPr>
        <w:t xml:space="preserve">L. </w:t>
      </w:r>
      <w:r>
        <w:rPr>
          <w:rFonts w:ascii="Times New Roman" w:hAnsi="Times New Roman" w:cs="Times New Roman"/>
        </w:rPr>
        <w:t>d</w:t>
      </w:r>
      <w:r w:rsidRPr="00D51781">
        <w:rPr>
          <w:rFonts w:ascii="Times New Roman" w:hAnsi="Times New Roman" w:cs="Times New Roman"/>
        </w:rPr>
        <w:t xml:space="preserve">z. </w:t>
      </w:r>
      <w:r w:rsidR="00DF4689">
        <w:rPr>
          <w:rFonts w:ascii="Times New Roman" w:hAnsi="Times New Roman" w:cs="Times New Roman"/>
        </w:rPr>
        <w:t>ZP-</w:t>
      </w:r>
      <w:r w:rsidR="001373E9">
        <w:rPr>
          <w:rFonts w:ascii="Times New Roman" w:hAnsi="Times New Roman" w:cs="Times New Roman"/>
        </w:rPr>
        <w:t>2123</w:t>
      </w:r>
      <w:r>
        <w:rPr>
          <w:rFonts w:ascii="Times New Roman" w:hAnsi="Times New Roman" w:cs="Times New Roman"/>
        </w:rPr>
        <w:t>/24</w:t>
      </w:r>
    </w:p>
    <w:p w14:paraId="2995569E" w14:textId="77777777" w:rsidR="00106827" w:rsidRPr="00D51781" w:rsidRDefault="00106827" w:rsidP="00106827">
      <w:pPr>
        <w:spacing w:after="0"/>
        <w:rPr>
          <w:rFonts w:ascii="Times New Roman" w:hAnsi="Times New Roman" w:cs="Times New Roman"/>
        </w:rPr>
      </w:pPr>
    </w:p>
    <w:p w14:paraId="6128C217" w14:textId="77777777" w:rsidR="00106827" w:rsidRDefault="00106827" w:rsidP="00106827">
      <w:pPr>
        <w:spacing w:after="0"/>
        <w:rPr>
          <w:rFonts w:ascii="Times New Roman" w:hAnsi="Times New Roman" w:cs="Times New Roman"/>
        </w:rPr>
      </w:pPr>
      <w:r>
        <w:rPr>
          <w:rFonts w:ascii="Times New Roman" w:hAnsi="Times New Roman" w:cs="Times New Roman"/>
          <w:b/>
        </w:rPr>
        <w:t>Zamawiający</w:t>
      </w:r>
      <w:r>
        <w:rPr>
          <w:rFonts w:ascii="Times New Roman" w:hAnsi="Times New Roman" w:cs="Times New Roman"/>
        </w:rPr>
        <w:t>:</w:t>
      </w:r>
      <w:r>
        <w:rPr>
          <w:rFonts w:ascii="Times New Roman" w:hAnsi="Times New Roman" w:cs="Times New Roman"/>
        </w:rPr>
        <w:br/>
        <w:t>Komenda Wojewódzka Policji z siedzibą w Radomiu</w:t>
      </w:r>
      <w:r>
        <w:rPr>
          <w:rFonts w:ascii="Times New Roman" w:hAnsi="Times New Roman" w:cs="Times New Roman"/>
        </w:rPr>
        <w:br/>
        <w:t>ul. 11 Listopada 37/59</w:t>
      </w:r>
      <w:r>
        <w:rPr>
          <w:rFonts w:ascii="Times New Roman" w:hAnsi="Times New Roman" w:cs="Times New Roman"/>
        </w:rPr>
        <w:br/>
        <w:t xml:space="preserve">26-600 Radom </w:t>
      </w:r>
    </w:p>
    <w:p w14:paraId="73AACC43" w14:textId="77777777" w:rsidR="00106827" w:rsidRDefault="00106827" w:rsidP="00106827">
      <w:pPr>
        <w:spacing w:after="0"/>
        <w:rPr>
          <w:rFonts w:ascii="Times New Roman" w:hAnsi="Times New Roman" w:cs="Times New Roman"/>
        </w:rPr>
      </w:pPr>
    </w:p>
    <w:p w14:paraId="7A6B135B" w14:textId="77777777" w:rsidR="00106827" w:rsidRDefault="00106827" w:rsidP="00106827">
      <w:pPr>
        <w:spacing w:after="0"/>
        <w:rPr>
          <w:rFonts w:ascii="Times New Roman" w:hAnsi="Times New Roman" w:cs="Times New Roman"/>
        </w:rPr>
      </w:pPr>
    </w:p>
    <w:p w14:paraId="78D29559" w14:textId="77777777" w:rsidR="00106827" w:rsidRDefault="00106827" w:rsidP="00106827">
      <w:pPr>
        <w:spacing w:after="0"/>
        <w:jc w:val="center"/>
        <w:rPr>
          <w:rFonts w:ascii="Times New Roman" w:hAnsi="Times New Roman" w:cs="Times New Roman"/>
          <w:b/>
          <w:sz w:val="36"/>
          <w:szCs w:val="36"/>
        </w:rPr>
      </w:pPr>
      <w:r>
        <w:rPr>
          <w:rFonts w:ascii="Times New Roman" w:hAnsi="Times New Roman" w:cs="Times New Roman"/>
          <w:b/>
          <w:sz w:val="36"/>
          <w:szCs w:val="36"/>
        </w:rPr>
        <w:t>SPECYFIKACJA WARUNKÓW ZAMÓWIENIA</w:t>
      </w:r>
    </w:p>
    <w:p w14:paraId="41B86AF2" w14:textId="77777777" w:rsidR="00106827" w:rsidRDefault="00106827" w:rsidP="00106827">
      <w:pPr>
        <w:spacing w:after="0"/>
        <w:jc w:val="both"/>
        <w:rPr>
          <w:rFonts w:ascii="Times New Roman" w:hAnsi="Times New Roman" w:cs="Times New Roman"/>
        </w:rPr>
      </w:pPr>
    </w:p>
    <w:p w14:paraId="5AEBAA3E" w14:textId="77777777" w:rsidR="00106827" w:rsidRDefault="00106827" w:rsidP="00106827">
      <w:pPr>
        <w:spacing w:after="0"/>
        <w:jc w:val="both"/>
        <w:rPr>
          <w:rFonts w:ascii="Times New Roman" w:hAnsi="Times New Roman" w:cs="Times New Roman"/>
        </w:rPr>
      </w:pPr>
    </w:p>
    <w:p w14:paraId="7743A7B2" w14:textId="77777777" w:rsidR="00E73B9E" w:rsidRDefault="00106827" w:rsidP="00E73B9E">
      <w:pPr>
        <w:tabs>
          <w:tab w:val="left" w:pos="993"/>
        </w:tabs>
        <w:autoSpaceDE w:val="0"/>
        <w:autoSpaceDN w:val="0"/>
        <w:adjustRightInd w:val="0"/>
        <w:spacing w:after="0" w:line="360" w:lineRule="auto"/>
        <w:jc w:val="both"/>
        <w:rPr>
          <w:rFonts w:ascii="Times New Roman" w:hAnsi="Times New Roman" w:cs="Times New Roman"/>
          <w:b/>
          <w:sz w:val="32"/>
          <w:szCs w:val="32"/>
        </w:rPr>
      </w:pPr>
      <w:r w:rsidRPr="007B110D">
        <w:rPr>
          <w:rFonts w:ascii="Times New Roman" w:hAnsi="Times New Roman" w:cs="Times New Roman"/>
          <w:b/>
          <w:sz w:val="32"/>
          <w:szCs w:val="32"/>
        </w:rPr>
        <w:t xml:space="preserve">Przedmiot zamówienia: </w:t>
      </w:r>
    </w:p>
    <w:p w14:paraId="1DEEEEAF" w14:textId="2FFCB777" w:rsidR="00106827" w:rsidRPr="007B110D" w:rsidRDefault="00E73B9E" w:rsidP="00E73B9E">
      <w:pPr>
        <w:tabs>
          <w:tab w:val="left" w:pos="993"/>
        </w:tabs>
        <w:autoSpaceDE w:val="0"/>
        <w:autoSpaceDN w:val="0"/>
        <w:adjustRightInd w:val="0"/>
        <w:spacing w:after="0" w:line="360" w:lineRule="auto"/>
        <w:jc w:val="center"/>
        <w:rPr>
          <w:rFonts w:ascii="Times New Roman" w:eastAsia="Times New Roman" w:hAnsi="Times New Roman" w:cs="Times New Roman"/>
          <w:b/>
          <w:color w:val="000000"/>
          <w:sz w:val="32"/>
          <w:szCs w:val="32"/>
          <w:lang w:eastAsia="pl-PL"/>
        </w:rPr>
      </w:pPr>
      <w:r w:rsidRPr="00E73B9E">
        <w:rPr>
          <w:rFonts w:ascii="Times New Roman" w:hAnsi="Times New Roman" w:cs="Times New Roman"/>
          <w:b/>
          <w:sz w:val="32"/>
          <w:szCs w:val="32"/>
        </w:rPr>
        <w:t>Świadczenie usług odbioru i zagospodarowania odpadów z</w:t>
      </w:r>
      <w:r>
        <w:rPr>
          <w:rFonts w:ascii="Times New Roman" w:hAnsi="Times New Roman" w:cs="Times New Roman"/>
          <w:b/>
          <w:sz w:val="32"/>
          <w:szCs w:val="32"/>
        </w:rPr>
        <w:t> </w:t>
      </w:r>
      <w:r w:rsidRPr="00E73B9E">
        <w:rPr>
          <w:rFonts w:ascii="Times New Roman" w:hAnsi="Times New Roman" w:cs="Times New Roman"/>
          <w:b/>
          <w:sz w:val="32"/>
          <w:szCs w:val="32"/>
        </w:rPr>
        <w:t>obiektów KWP zs. w Radomiu oraz jej jednostek podległych</w:t>
      </w:r>
    </w:p>
    <w:p w14:paraId="72476119" w14:textId="77777777" w:rsidR="00106827" w:rsidRDefault="00106827" w:rsidP="00106827">
      <w:pPr>
        <w:spacing w:after="0"/>
        <w:jc w:val="both"/>
        <w:rPr>
          <w:rFonts w:ascii="Times New Roman" w:hAnsi="Times New Roman" w:cs="Times New Roman"/>
          <w:b/>
          <w:bCs/>
          <w:sz w:val="32"/>
          <w:szCs w:val="32"/>
        </w:rPr>
      </w:pPr>
    </w:p>
    <w:p w14:paraId="3764FEC2" w14:textId="77777777" w:rsidR="00106827" w:rsidRPr="00347E27" w:rsidRDefault="00106827" w:rsidP="00106827">
      <w:pPr>
        <w:spacing w:after="0"/>
        <w:jc w:val="both"/>
        <w:rPr>
          <w:rFonts w:ascii="Times New Roman" w:hAnsi="Times New Roman" w:cs="Times New Roman"/>
          <w:b/>
          <w:bCs/>
          <w:sz w:val="32"/>
          <w:szCs w:val="32"/>
        </w:rPr>
      </w:pPr>
    </w:p>
    <w:p w14:paraId="388E29ED" w14:textId="77777777" w:rsidR="00106827" w:rsidRPr="006C136A" w:rsidRDefault="00106827" w:rsidP="00106827">
      <w:pPr>
        <w:spacing w:after="0"/>
        <w:rPr>
          <w:rFonts w:ascii="Times New Roman" w:hAnsi="Times New Roman" w:cs="Times New Roman"/>
          <w:b/>
          <w:bCs/>
        </w:rPr>
      </w:pPr>
      <w:r w:rsidRPr="006C136A">
        <w:rPr>
          <w:rFonts w:ascii="Times New Roman" w:hAnsi="Times New Roman" w:cs="Times New Roman"/>
          <w:b/>
          <w:bCs/>
        </w:rPr>
        <w:t xml:space="preserve">Tryb udzielenia zamówienia: </w:t>
      </w:r>
      <w:r w:rsidRPr="00206D4B">
        <w:rPr>
          <w:rFonts w:ascii="Times New Roman" w:hAnsi="Times New Roman" w:cs="Times New Roman"/>
        </w:rPr>
        <w:t>przetarg nieograniczony</w:t>
      </w:r>
    </w:p>
    <w:p w14:paraId="40EB2D95" w14:textId="77777777" w:rsidR="00106827" w:rsidRDefault="00106827" w:rsidP="00106827">
      <w:pPr>
        <w:spacing w:after="0"/>
        <w:rPr>
          <w:rFonts w:ascii="Times New Roman" w:hAnsi="Times New Roman" w:cs="Times New Roman"/>
        </w:rPr>
      </w:pPr>
    </w:p>
    <w:p w14:paraId="194087B8" w14:textId="77777777" w:rsidR="00106827" w:rsidRDefault="00106827" w:rsidP="00106827">
      <w:pPr>
        <w:spacing w:after="0"/>
        <w:rPr>
          <w:rFonts w:ascii="Times New Roman" w:hAnsi="Times New Roman" w:cs="Times New Roman"/>
        </w:rPr>
      </w:pPr>
    </w:p>
    <w:p w14:paraId="5BA36879" w14:textId="77777777" w:rsidR="00106827" w:rsidRDefault="00106827" w:rsidP="00106827">
      <w:pPr>
        <w:spacing w:after="0"/>
        <w:rPr>
          <w:rFonts w:ascii="Times New Roman" w:hAnsi="Times New Roman" w:cs="Times New Roman"/>
          <w:b/>
        </w:rPr>
      </w:pPr>
      <w:r>
        <w:rPr>
          <w:rFonts w:ascii="Times New Roman" w:hAnsi="Times New Roman" w:cs="Times New Roman"/>
          <w:b/>
        </w:rPr>
        <w:t>ZATWIERDZIŁ:</w:t>
      </w:r>
    </w:p>
    <w:p w14:paraId="48688B42" w14:textId="77777777" w:rsidR="00B67AE9" w:rsidRDefault="00B67AE9" w:rsidP="00B67AE9">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ZASTĘPCA</w:t>
      </w:r>
    </w:p>
    <w:p w14:paraId="6DB34355" w14:textId="77777777" w:rsidR="00B67AE9" w:rsidRDefault="00B67AE9" w:rsidP="00B67AE9">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KOMENDANTA WOJEWÓDZKIEGO POLICJI</w:t>
      </w:r>
    </w:p>
    <w:p w14:paraId="112B0459" w14:textId="77777777" w:rsidR="00B67AE9" w:rsidRDefault="00B67AE9" w:rsidP="00B67AE9">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 SIEDZIBĄ W RADOMIU</w:t>
      </w:r>
    </w:p>
    <w:p w14:paraId="3A529689" w14:textId="77777777" w:rsidR="00B67AE9" w:rsidRDefault="00B67AE9" w:rsidP="00B67AE9">
      <w:pPr>
        <w:spacing w:after="0" w:line="264" w:lineRule="auto"/>
        <w:ind w:right="4110" w:hanging="10"/>
        <w:jc w:val="center"/>
        <w:rPr>
          <w:rFonts w:ascii="Times New Roman" w:hAnsi="Times New Roman" w:cs="Times New Roman"/>
          <w:sz w:val="20"/>
          <w:szCs w:val="20"/>
        </w:rPr>
      </w:pPr>
      <w:r>
        <w:rPr>
          <w:rFonts w:ascii="Times New Roman" w:eastAsia="Times New Roman" w:hAnsi="Times New Roman" w:cs="Times New Roman"/>
          <w:b/>
          <w:color w:val="000000"/>
          <w:lang w:eastAsia="pl-PL"/>
        </w:rPr>
        <w:t xml:space="preserve">insp. Paweł Herbuś </w:t>
      </w:r>
    </w:p>
    <w:p w14:paraId="787E88FA" w14:textId="77777777" w:rsidR="00106827" w:rsidRDefault="00106827" w:rsidP="00106827">
      <w:pPr>
        <w:spacing w:after="0"/>
        <w:ind w:left="2832" w:firstLine="708"/>
        <w:rPr>
          <w:rFonts w:ascii="Times New Roman" w:hAnsi="Times New Roman" w:cs="Times New Roman"/>
          <w:sz w:val="20"/>
          <w:szCs w:val="20"/>
        </w:rPr>
      </w:pPr>
    </w:p>
    <w:p w14:paraId="2959E05F" w14:textId="77777777" w:rsidR="00106827" w:rsidRDefault="00106827" w:rsidP="00106827">
      <w:pPr>
        <w:spacing w:after="0"/>
        <w:ind w:left="2832" w:firstLine="708"/>
        <w:rPr>
          <w:rFonts w:ascii="Times New Roman" w:hAnsi="Times New Roman" w:cs="Times New Roman"/>
          <w:sz w:val="20"/>
          <w:szCs w:val="20"/>
        </w:rPr>
      </w:pPr>
    </w:p>
    <w:p w14:paraId="78017898" w14:textId="77777777" w:rsidR="00106827" w:rsidRDefault="00106827" w:rsidP="00106827">
      <w:pPr>
        <w:spacing w:after="0"/>
        <w:ind w:left="2832" w:firstLine="708"/>
        <w:rPr>
          <w:rFonts w:ascii="Times New Roman" w:hAnsi="Times New Roman" w:cs="Times New Roman"/>
          <w:sz w:val="20"/>
          <w:szCs w:val="20"/>
        </w:rPr>
      </w:pPr>
    </w:p>
    <w:p w14:paraId="6B7C687C" w14:textId="77777777" w:rsidR="00106827" w:rsidRDefault="00106827" w:rsidP="00106827">
      <w:pPr>
        <w:spacing w:after="0"/>
        <w:ind w:left="2832" w:firstLine="708"/>
        <w:rPr>
          <w:rFonts w:ascii="Times New Roman" w:hAnsi="Times New Roman" w:cs="Times New Roman"/>
          <w:sz w:val="20"/>
          <w:szCs w:val="20"/>
        </w:rPr>
      </w:pPr>
    </w:p>
    <w:p w14:paraId="79CA4183" w14:textId="77777777" w:rsidR="00106827" w:rsidRDefault="00106827" w:rsidP="00106827">
      <w:pPr>
        <w:spacing w:after="0"/>
        <w:ind w:left="2832" w:firstLine="708"/>
        <w:rPr>
          <w:rFonts w:ascii="Times New Roman" w:hAnsi="Times New Roman" w:cs="Times New Roman"/>
          <w:sz w:val="20"/>
          <w:szCs w:val="20"/>
        </w:rPr>
      </w:pPr>
    </w:p>
    <w:p w14:paraId="5F40411D" w14:textId="7330E233" w:rsidR="00106827" w:rsidRPr="00167908" w:rsidRDefault="00106827" w:rsidP="00106827">
      <w:pPr>
        <w:spacing w:after="0"/>
        <w:jc w:val="center"/>
        <w:rPr>
          <w:rFonts w:ascii="Times New Roman" w:hAnsi="Times New Roman" w:cs="Times New Roman"/>
          <w:sz w:val="20"/>
          <w:szCs w:val="20"/>
        </w:rPr>
      </w:pPr>
      <w:r w:rsidRPr="00167908">
        <w:rPr>
          <w:rFonts w:ascii="Times New Roman" w:hAnsi="Times New Roman" w:cs="Times New Roman"/>
          <w:sz w:val="20"/>
          <w:szCs w:val="20"/>
        </w:rPr>
        <w:t xml:space="preserve">Radom, dnia </w:t>
      </w:r>
      <w:r w:rsidR="00B67AE9">
        <w:rPr>
          <w:rFonts w:ascii="Times New Roman" w:hAnsi="Times New Roman" w:cs="Times New Roman"/>
          <w:sz w:val="20"/>
          <w:szCs w:val="20"/>
        </w:rPr>
        <w:t xml:space="preserve">19.07.2024 </w:t>
      </w:r>
      <w:r>
        <w:rPr>
          <w:rFonts w:ascii="Times New Roman" w:hAnsi="Times New Roman" w:cs="Times New Roman"/>
          <w:sz w:val="20"/>
          <w:szCs w:val="20"/>
        </w:rPr>
        <w:t>r.</w:t>
      </w:r>
    </w:p>
    <w:p w14:paraId="3F0EDF8F" w14:textId="77777777" w:rsidR="00106827" w:rsidRDefault="00106827" w:rsidP="00106827">
      <w:pPr>
        <w:spacing w:after="0"/>
        <w:rPr>
          <w:rFonts w:ascii="Times New Roman" w:hAnsi="Times New Roman" w:cs="Times New Roman"/>
          <w:b/>
        </w:rPr>
      </w:pPr>
    </w:p>
    <w:p w14:paraId="38A34B9D" w14:textId="77777777" w:rsidR="00106827" w:rsidRPr="00BC481C" w:rsidRDefault="00106827" w:rsidP="00106827">
      <w:pPr>
        <w:spacing w:after="0"/>
        <w:jc w:val="center"/>
        <w:rPr>
          <w:rFonts w:ascii="Times New Roman" w:hAnsi="Times New Roman" w:cs="Times New Roman"/>
          <w:b/>
          <w:color w:val="0070C0"/>
          <w:sz w:val="20"/>
          <w:szCs w:val="20"/>
        </w:rPr>
      </w:pPr>
      <w:r w:rsidRPr="00167908">
        <w:rPr>
          <w:rFonts w:ascii="Times New Roman" w:hAnsi="Times New Roman" w:cs="Times New Roman"/>
        </w:rPr>
        <w:t xml:space="preserve">Postępowanie prowadzone za </w:t>
      </w:r>
      <w:r w:rsidRPr="00167908">
        <w:rPr>
          <w:rFonts w:ascii="Times New Roman" w:hAnsi="Times New Roman" w:cs="Times New Roman"/>
          <w:color w:val="000000" w:themeColor="text1"/>
        </w:rPr>
        <w:t>pośrednictwem platformazakupowa.pl pod adresem:</w:t>
      </w:r>
      <w:r w:rsidRPr="00167908">
        <w:rPr>
          <w:rFonts w:ascii="Times New Roman" w:hAnsi="Times New Roman" w:cs="Times New Roman"/>
        </w:rPr>
        <w:br/>
      </w:r>
      <w:hyperlink r:id="rId8" w:history="1">
        <w:r w:rsidRPr="00BC481C">
          <w:rPr>
            <w:rStyle w:val="Hipercze"/>
            <w:rFonts w:ascii="Times New Roman" w:hAnsi="Times New Roman" w:cs="Times New Roman"/>
            <w:b/>
            <w:color w:val="0070C0"/>
            <w:sz w:val="20"/>
            <w:szCs w:val="20"/>
            <w:u w:val="none"/>
          </w:rPr>
          <w:t>https://platformazakupowa.pl/pn/kwp_radom</w:t>
        </w:r>
      </w:hyperlink>
    </w:p>
    <w:p w14:paraId="6FA51084" w14:textId="55209C51" w:rsidR="00A3035C" w:rsidRPr="00106827" w:rsidRDefault="00A3035C" w:rsidP="00106827">
      <w:pPr>
        <w:pStyle w:val="Default"/>
        <w:ind w:left="4536"/>
        <w:rPr>
          <w:rFonts w:ascii="Times New Roman" w:hAnsi="Times New Roman" w:cs="Times New Roman"/>
          <w:b/>
        </w:rPr>
      </w:pPr>
      <w:r w:rsidRPr="00106827">
        <w:rPr>
          <w:rFonts w:ascii="Times New Roman" w:hAnsi="Times New Roman" w:cs="Times New Roman"/>
          <w:b/>
        </w:rPr>
        <w:br w:type="page"/>
      </w:r>
    </w:p>
    <w:p w14:paraId="14D12EF5" w14:textId="4BDCC602" w:rsidR="00C44589" w:rsidRPr="00106827" w:rsidRDefault="00C44589" w:rsidP="00106827">
      <w:pPr>
        <w:spacing w:after="0"/>
        <w:jc w:val="both"/>
        <w:rPr>
          <w:rFonts w:ascii="Times New Roman" w:hAnsi="Times New Roman" w:cs="Times New Roman"/>
          <w:b/>
        </w:rPr>
      </w:pPr>
      <w:r w:rsidRPr="00106827">
        <w:rPr>
          <w:rFonts w:ascii="Times New Roman" w:hAnsi="Times New Roman" w:cs="Times New Roman"/>
          <w:b/>
        </w:rPr>
        <w:lastRenderedPageBreak/>
        <w:t>SPIS TREŚCI</w:t>
      </w:r>
    </w:p>
    <w:p w14:paraId="38032C2B"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NAZWA ORAZ ADRES ZAMAWIAJĄCEGO</w:t>
      </w:r>
    </w:p>
    <w:p w14:paraId="6CC24C2E"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ADRES STRONY INTERNETOWEJ, NA KTÓREJ UDOSTEPNIANE BĘDĄ ZMIANY </w:t>
      </w:r>
      <w:r w:rsidRPr="00106827">
        <w:rPr>
          <w:rFonts w:ascii="Times New Roman" w:hAnsi="Times New Roman" w:cs="Times New Roman"/>
        </w:rPr>
        <w:br/>
        <w:t>I WYJAŚNIENIA TREŚCI SWZ ORAZ INNE DOKUMENTY ZAMÓWIENIA BEZPOŚREDNIO ZWIĄZANE Z POSTĘPOWANIEM O UDZIELENIE ZAMÓWIENIA</w:t>
      </w:r>
    </w:p>
    <w:p w14:paraId="74F1636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TRYB UDZIELENIA ZAMÓWIENIA</w:t>
      </w:r>
    </w:p>
    <w:p w14:paraId="6B7ED5B5"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PRZEDMIOTU ZAMÓWIENIA</w:t>
      </w:r>
    </w:p>
    <w:p w14:paraId="7BD96D9F"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PRZEDMIOTOWYCH ŚRODKACH DOWODOWYCH</w:t>
      </w:r>
    </w:p>
    <w:p w14:paraId="5F4F6A1D"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WYKONANIA ZAMÓWIENIA</w:t>
      </w:r>
    </w:p>
    <w:p w14:paraId="04A6D665"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PROJEKTOWANE POSTANOWIENIA UMOWY W SPRAWIE ZAMÓWIENIA PUBLICZNEGO, KTÓRE ZOSTANĄ WPROWADZONE DO UMOWY W SPRAWIE ZAMÓWIENIA PUBLICZNEGO</w:t>
      </w:r>
    </w:p>
    <w:p w14:paraId="0F7B9DD6"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ŚRODKACH KOMUNIKACJI ELEKTRONICZNEJ, PRZY UŻYCIU KTÓRYCH ZAMAWIAJĄCY BĘDZIE KOMUNIKOWAŁ SIĘ Z WYKONAWCAMI, ORAZ INFORMACJE O WYMAGANIACH TECHNICZNYCH I ORGANIAZCYJNYCH SPORZĄDZANIA, WYSYŁANIA I ODBIERANIA KORESPONDENCJI ELEKTRONICZNEJ</w:t>
      </w:r>
    </w:p>
    <w:p w14:paraId="1462D69D"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INFORMACJE O SPOSOBIE KOMUNIKOWANIA SIĘ ZAMAWIAJĄCEGO </w:t>
      </w:r>
      <w:r w:rsidRPr="00106827">
        <w:rPr>
          <w:rFonts w:ascii="Times New Roman" w:hAnsi="Times New Roman" w:cs="Times New Roman"/>
        </w:rPr>
        <w:br/>
        <w:t>Z WYKONAWCAMI W INNY SPOSÓB NIŻ PRZY UŻYCIU ŚRODKÓW KOMUNIKACJI ELEKTRONICZNEJ W TYM W PRZYPADKU ZAISTNIENIA JEDNEJ SYTUACJI OKREŚLONYCH W ART. 65 UST. 1, ART. 66 I ART. 69</w:t>
      </w:r>
    </w:p>
    <w:p w14:paraId="2ECFFD88"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WSKAZANIE OSÓB UPRAWNIONYCH DO KOMUNIKOWANIA SIĘ </w:t>
      </w:r>
      <w:r w:rsidRPr="00106827">
        <w:rPr>
          <w:rFonts w:ascii="Times New Roman" w:hAnsi="Times New Roman" w:cs="Times New Roman"/>
        </w:rPr>
        <w:br/>
        <w:t>Z WYKONAWCAMI</w:t>
      </w:r>
    </w:p>
    <w:p w14:paraId="7C3E2298"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ZWIĄZANIA OFERTĄ</w:t>
      </w:r>
    </w:p>
    <w:p w14:paraId="76C21967"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WYMAGANIA DOTYCZĄCE WADIUM</w:t>
      </w:r>
    </w:p>
    <w:p w14:paraId="0F556BBF"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DOTYCZĄCE ZABEZPIECZENIA NALEŻYTEGO WYKONANIA UMOWY</w:t>
      </w:r>
    </w:p>
    <w:p w14:paraId="5B134471"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SPOSOBU PRZYGOTOWANIA OFERTY</w:t>
      </w:r>
    </w:p>
    <w:p w14:paraId="0D359CE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SPOSÓB ORAZ TERMIN SKŁADANIA OFERT</w:t>
      </w:r>
    </w:p>
    <w:p w14:paraId="5CD07147"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OTWARCIA OFERT</w:t>
      </w:r>
    </w:p>
    <w:p w14:paraId="43968F34"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PODSTAWY WYKLUCZENIA, O </w:t>
      </w:r>
      <w:bookmarkStart w:id="1" w:name="_Hlk71532211"/>
      <w:r w:rsidRPr="00106827">
        <w:rPr>
          <w:rFonts w:ascii="Times New Roman" w:hAnsi="Times New Roman" w:cs="Times New Roman"/>
        </w:rPr>
        <w:t>KTÓRYCH MOWA W ART. 108</w:t>
      </w:r>
      <w:bookmarkEnd w:id="1"/>
    </w:p>
    <w:p w14:paraId="020092A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bookmarkStart w:id="2" w:name="_Hlk71532238"/>
      <w:r w:rsidRPr="00106827">
        <w:rPr>
          <w:rFonts w:ascii="Times New Roman" w:hAnsi="Times New Roman" w:cs="Times New Roman"/>
        </w:rPr>
        <w:t>INFORMACJE O WARUNKACH UDZIAŁU W POSTĘPOWANIU</w:t>
      </w:r>
    </w:p>
    <w:bookmarkEnd w:id="2"/>
    <w:p w14:paraId="6B063B66"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WYKAZ PODMIOTOWYCH ŚRODKÓW DOWODOWYCH</w:t>
      </w:r>
    </w:p>
    <w:p w14:paraId="69219D22"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SPOSÓB OBLICZENIA CENY</w:t>
      </w:r>
    </w:p>
    <w:p w14:paraId="49961378"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KRYTERIÓW OCENY OFERT, WRAZ Z PODANIEM WAG TYCH KRYTERIÓW I SPOSOBU OCENY OFERT</w:t>
      </w:r>
    </w:p>
    <w:p w14:paraId="1D75AE9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FORMALNOŚCIACH, JAKIE MUSZĄ ZOSTAĆ DOPEŁNIONE PO WYBORZE OFERTY W CELU ZAWARCIA UMOWY W SPRAWIE ZAMÓWIENIA PUBLICZNEGO</w:t>
      </w:r>
    </w:p>
    <w:p w14:paraId="46B6F7EC"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POUCZENIE O ŚRODKACH OCHRONY PRAWNEJ PRZYSŁUGUJĄCYCH WYKONAWCY</w:t>
      </w:r>
    </w:p>
    <w:p w14:paraId="7451ED40"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KLAUZULA INFORMACYJNA DOTYCZĄCA PRZETWARZANIA DANYCH OSOBOWYCH</w:t>
      </w:r>
    </w:p>
    <w:p w14:paraId="0607AC4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INNE ISTOTNE INFORMACJE DOTYCZĄCE POSTĘPOWANIA</w:t>
      </w:r>
    </w:p>
    <w:p w14:paraId="0B5F2C8E" w14:textId="5125711A"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ZAŁĄCZNIKI DO SWZ</w:t>
      </w:r>
    </w:p>
    <w:p w14:paraId="5D3CFCAE" w14:textId="2334B783" w:rsidR="00C44589" w:rsidRPr="00106827" w:rsidRDefault="00C44589" w:rsidP="00106827">
      <w:pPr>
        <w:spacing w:after="0"/>
        <w:rPr>
          <w:rFonts w:ascii="Times New Roman" w:hAnsi="Times New Roman" w:cs="Times New Roman"/>
        </w:rPr>
      </w:pPr>
    </w:p>
    <w:p w14:paraId="5FE8F4DA" w14:textId="77777777" w:rsidR="00686E96" w:rsidRPr="00106827" w:rsidRDefault="00686E96" w:rsidP="00106827">
      <w:pPr>
        <w:spacing w:after="0"/>
        <w:rPr>
          <w:rFonts w:ascii="Times New Roman" w:hAnsi="Times New Roman" w:cs="Times New Roman"/>
        </w:rPr>
      </w:pPr>
    </w:p>
    <w:p w14:paraId="16B5BB3E" w14:textId="77777777" w:rsidR="00E03EF5" w:rsidRPr="00106827" w:rsidRDefault="00E03EF5" w:rsidP="00106827">
      <w:pPr>
        <w:spacing w:after="0"/>
        <w:rPr>
          <w:rFonts w:ascii="Times New Roman" w:hAnsi="Times New Roman" w:cs="Times New Roman"/>
          <w:b/>
        </w:rPr>
      </w:pPr>
      <w:r w:rsidRPr="00106827">
        <w:rPr>
          <w:rFonts w:ascii="Times New Roman" w:hAnsi="Times New Roman" w:cs="Times New Roman"/>
          <w:b/>
        </w:rPr>
        <w:br w:type="page"/>
      </w:r>
    </w:p>
    <w:p w14:paraId="07B688CA" w14:textId="2B3E7907"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lastRenderedPageBreak/>
        <w:t>Nazwa oraz adres Zamawiającego</w:t>
      </w:r>
    </w:p>
    <w:p w14:paraId="00AA5E3E" w14:textId="77777777" w:rsidR="00C44589" w:rsidRPr="00106827" w:rsidRDefault="00C44589" w:rsidP="00106827">
      <w:pPr>
        <w:pStyle w:val="Akapitzlist"/>
        <w:spacing w:after="0" w:line="276" w:lineRule="auto"/>
        <w:ind w:left="1440"/>
        <w:rPr>
          <w:rFonts w:ascii="Times New Roman" w:hAnsi="Times New Roman" w:cs="Times New Roman"/>
          <w:b/>
        </w:rPr>
      </w:pPr>
    </w:p>
    <w:p w14:paraId="21A08B70" w14:textId="4B280A43" w:rsidR="0004514B" w:rsidRPr="00106827" w:rsidRDefault="00C44589" w:rsidP="00106827">
      <w:pPr>
        <w:pStyle w:val="Akapitzlist"/>
        <w:numPr>
          <w:ilvl w:val="0"/>
          <w:numId w:val="9"/>
        </w:numPr>
        <w:spacing w:after="0" w:line="276" w:lineRule="auto"/>
        <w:ind w:left="1092" w:hanging="378"/>
        <w:jc w:val="both"/>
        <w:rPr>
          <w:rFonts w:ascii="Times New Roman" w:hAnsi="Times New Roman" w:cs="Times New Roman"/>
        </w:rPr>
      </w:pPr>
      <w:r w:rsidRPr="00106827">
        <w:rPr>
          <w:rFonts w:ascii="Times New Roman" w:hAnsi="Times New Roman" w:cs="Times New Roman"/>
          <w:b/>
        </w:rPr>
        <w:t>Nazwa oraz adres Zamawiającego:</w:t>
      </w:r>
      <w:r w:rsidRPr="00106827">
        <w:rPr>
          <w:rFonts w:ascii="Times New Roman" w:hAnsi="Times New Roman" w:cs="Times New Roman"/>
        </w:rPr>
        <w:t xml:space="preserve"> Komenda Wojewódzka Policji z siedzibą </w:t>
      </w:r>
      <w:r w:rsidR="00567594" w:rsidRPr="00106827">
        <w:rPr>
          <w:rFonts w:ascii="Times New Roman" w:hAnsi="Times New Roman" w:cs="Times New Roman"/>
        </w:rPr>
        <w:br/>
      </w:r>
      <w:r w:rsidRPr="00106827">
        <w:rPr>
          <w:rFonts w:ascii="Times New Roman" w:hAnsi="Times New Roman" w:cs="Times New Roman"/>
        </w:rPr>
        <w:t>w</w:t>
      </w:r>
      <w:r w:rsidR="00567594" w:rsidRPr="00106827">
        <w:rPr>
          <w:rFonts w:ascii="Times New Roman" w:hAnsi="Times New Roman" w:cs="Times New Roman"/>
        </w:rPr>
        <w:t xml:space="preserve"> </w:t>
      </w:r>
      <w:r w:rsidRPr="00106827">
        <w:rPr>
          <w:rFonts w:ascii="Times New Roman" w:hAnsi="Times New Roman" w:cs="Times New Roman"/>
        </w:rPr>
        <w:t>Radomiu,</w:t>
      </w:r>
      <w:r w:rsidR="00A175B1" w:rsidRPr="00106827">
        <w:rPr>
          <w:rFonts w:ascii="Times New Roman" w:hAnsi="Times New Roman" w:cs="Times New Roman"/>
        </w:rPr>
        <w:t xml:space="preserve"> </w:t>
      </w:r>
      <w:r w:rsidRPr="00106827">
        <w:rPr>
          <w:rFonts w:ascii="Times New Roman" w:hAnsi="Times New Roman" w:cs="Times New Roman"/>
        </w:rPr>
        <w:t>ul. 11 Listopada 37/59, 26-600 Radom</w:t>
      </w:r>
    </w:p>
    <w:p w14:paraId="2712144E" w14:textId="77777777" w:rsidR="0004514B" w:rsidRPr="00106827" w:rsidRDefault="00C44589" w:rsidP="00106827">
      <w:pPr>
        <w:pStyle w:val="Akapitzlist"/>
        <w:spacing w:after="0" w:line="276" w:lineRule="auto"/>
        <w:ind w:left="1092"/>
        <w:jc w:val="both"/>
        <w:rPr>
          <w:rFonts w:ascii="Times New Roman" w:hAnsi="Times New Roman" w:cs="Times New Roman"/>
        </w:rPr>
      </w:pPr>
      <w:r w:rsidRPr="00106827">
        <w:rPr>
          <w:rFonts w:ascii="Times New Roman" w:hAnsi="Times New Roman" w:cs="Times New Roman"/>
          <w:b/>
        </w:rPr>
        <w:t>Numer telefonu:</w:t>
      </w:r>
      <w:r w:rsidRPr="00106827">
        <w:rPr>
          <w:rFonts w:ascii="Times New Roman" w:hAnsi="Times New Roman" w:cs="Times New Roman"/>
        </w:rPr>
        <w:t xml:space="preserve"> 47 701 31 03</w:t>
      </w:r>
    </w:p>
    <w:p w14:paraId="7BA1B08A" w14:textId="77777777" w:rsidR="0004514B" w:rsidRPr="00106827" w:rsidRDefault="00C44589" w:rsidP="00106827">
      <w:pPr>
        <w:pStyle w:val="Akapitzlist"/>
        <w:spacing w:after="0" w:line="276" w:lineRule="auto"/>
        <w:ind w:left="1092"/>
        <w:jc w:val="both"/>
        <w:rPr>
          <w:rStyle w:val="Hipercze"/>
          <w:rFonts w:ascii="Times New Roman" w:hAnsi="Times New Roman" w:cs="Times New Roman"/>
          <w:color w:val="auto"/>
          <w:u w:val="none"/>
        </w:rPr>
      </w:pPr>
      <w:r w:rsidRPr="00106827">
        <w:rPr>
          <w:rFonts w:ascii="Times New Roman" w:hAnsi="Times New Roman" w:cs="Times New Roman"/>
          <w:b/>
        </w:rPr>
        <w:t>Adres poczty elektronicznej:</w:t>
      </w:r>
      <w:r w:rsidR="00567594" w:rsidRPr="00106827">
        <w:rPr>
          <w:rFonts w:ascii="Times New Roman" w:hAnsi="Times New Roman" w:cs="Times New Roman"/>
          <w:b/>
        </w:rPr>
        <w:t xml:space="preserve"> </w:t>
      </w:r>
      <w:hyperlink r:id="rId9" w:history="1">
        <w:r w:rsidRPr="00106827">
          <w:rPr>
            <w:rStyle w:val="Hipercze"/>
            <w:rFonts w:ascii="Times New Roman" w:hAnsi="Times New Roman" w:cs="Times New Roman"/>
            <w:b/>
            <w:color w:val="0070C0"/>
            <w:u w:val="none"/>
          </w:rPr>
          <w:t>zamowienia.kwp@ra.policja.gov.pl</w:t>
        </w:r>
      </w:hyperlink>
    </w:p>
    <w:p w14:paraId="04FE892C" w14:textId="77777777" w:rsidR="00C44589" w:rsidRPr="00106827" w:rsidRDefault="00C44589" w:rsidP="00106827">
      <w:pPr>
        <w:pStyle w:val="Akapitzlist"/>
        <w:spacing w:after="0" w:line="276" w:lineRule="auto"/>
        <w:ind w:left="1092"/>
        <w:rPr>
          <w:rFonts w:ascii="Times New Roman" w:hAnsi="Times New Roman" w:cs="Times New Roman"/>
        </w:rPr>
      </w:pPr>
      <w:r w:rsidRPr="00106827">
        <w:rPr>
          <w:rFonts w:ascii="Times New Roman" w:hAnsi="Times New Roman" w:cs="Times New Roman"/>
          <w:b/>
        </w:rPr>
        <w:t>Adres strony internetowej prowadzonego postępowania:</w:t>
      </w:r>
      <w:r w:rsidR="00706BD6" w:rsidRPr="00106827">
        <w:rPr>
          <w:rFonts w:ascii="Times New Roman" w:hAnsi="Times New Roman" w:cs="Times New Roman"/>
          <w:b/>
        </w:rPr>
        <w:t xml:space="preserve"> </w:t>
      </w:r>
      <w:r w:rsidRPr="00106827">
        <w:rPr>
          <w:rFonts w:ascii="Times New Roman" w:hAnsi="Times New Roman" w:cs="Times New Roman"/>
          <w:b/>
          <w:bCs/>
          <w:color w:val="0070C0"/>
        </w:rPr>
        <w:t>https://platformazakupowa.pl/pn/kwp_radom</w:t>
      </w:r>
      <w:r w:rsidRPr="00106827">
        <w:rPr>
          <w:rFonts w:ascii="Times New Roman" w:hAnsi="Times New Roman" w:cs="Times New Roman"/>
          <w:bCs/>
          <w:color w:val="5B9BD5" w:themeColor="accent5"/>
        </w:rPr>
        <w:br/>
      </w:r>
    </w:p>
    <w:p w14:paraId="33E10F90" w14:textId="77777777" w:rsidR="0004514B" w:rsidRPr="00106827" w:rsidRDefault="00C44589" w:rsidP="00106827">
      <w:pPr>
        <w:pStyle w:val="Akapitzlist"/>
        <w:numPr>
          <w:ilvl w:val="0"/>
          <w:numId w:val="9"/>
        </w:numPr>
        <w:spacing w:after="0" w:line="276" w:lineRule="auto"/>
        <w:ind w:left="1078" w:hanging="364"/>
        <w:jc w:val="both"/>
        <w:rPr>
          <w:rFonts w:ascii="Times New Roman" w:hAnsi="Times New Roman" w:cs="Times New Roman"/>
        </w:rPr>
      </w:pPr>
      <w:r w:rsidRPr="00106827">
        <w:rPr>
          <w:rFonts w:ascii="Times New Roman" w:hAnsi="Times New Roman" w:cs="Times New Roman"/>
          <w:b/>
        </w:rPr>
        <w:t>Sprawę prowadzi:</w:t>
      </w:r>
      <w:r w:rsidRPr="00106827">
        <w:rPr>
          <w:rFonts w:ascii="Times New Roman" w:hAnsi="Times New Roman" w:cs="Times New Roman"/>
        </w:rPr>
        <w:t xml:space="preserve"> Sekcja Zamówień Publicznych KWP z siedzibą w Radomiu </w:t>
      </w:r>
    </w:p>
    <w:p w14:paraId="5C1ED217" w14:textId="77777777" w:rsidR="00C44589" w:rsidRPr="00106827" w:rsidRDefault="00C44589" w:rsidP="00106827">
      <w:pPr>
        <w:pStyle w:val="Akapitzlist"/>
        <w:spacing w:after="0" w:line="276" w:lineRule="auto"/>
        <w:ind w:left="1078"/>
        <w:jc w:val="both"/>
        <w:rPr>
          <w:rStyle w:val="Hipercze"/>
          <w:rFonts w:ascii="Times New Roman" w:hAnsi="Times New Roman" w:cs="Times New Roman"/>
          <w:color w:val="auto"/>
          <w:u w:val="none"/>
        </w:rPr>
      </w:pPr>
      <w:r w:rsidRPr="00106827">
        <w:rPr>
          <w:rFonts w:ascii="Times New Roman" w:hAnsi="Times New Roman" w:cs="Times New Roman"/>
          <w:b/>
          <w:bCs/>
        </w:rPr>
        <w:t xml:space="preserve">adres strony www: </w:t>
      </w:r>
      <w:hyperlink r:id="rId10" w:history="1">
        <w:r w:rsidRPr="00106827">
          <w:rPr>
            <w:rStyle w:val="Hipercze"/>
            <w:rFonts w:ascii="Times New Roman" w:hAnsi="Times New Roman" w:cs="Times New Roman"/>
            <w:b/>
            <w:bCs/>
            <w:color w:val="0070C0"/>
            <w:u w:val="none"/>
          </w:rPr>
          <w:t>http://bip.mazowiecka.policja.gov.pl</w:t>
        </w:r>
      </w:hyperlink>
    </w:p>
    <w:p w14:paraId="256EA0D6" w14:textId="77777777" w:rsidR="00C44589" w:rsidRPr="00106827" w:rsidRDefault="00C44589" w:rsidP="00106827">
      <w:pPr>
        <w:pStyle w:val="Akapitzlist"/>
        <w:spacing w:after="0" w:line="276" w:lineRule="auto"/>
        <w:ind w:left="1358" w:hanging="280"/>
        <w:jc w:val="both"/>
        <w:rPr>
          <w:rFonts w:ascii="Times New Roman" w:hAnsi="Times New Roman" w:cs="Times New Roman"/>
          <w:bCs/>
          <w:u w:val="single"/>
        </w:rPr>
      </w:pPr>
      <w:r w:rsidRPr="00106827">
        <w:rPr>
          <w:rFonts w:ascii="Times New Roman" w:hAnsi="Times New Roman" w:cs="Times New Roman"/>
          <w:b/>
          <w:bCs/>
        </w:rPr>
        <w:t>adres profilu nabywcy</w:t>
      </w:r>
      <w:r w:rsidRPr="00106827">
        <w:rPr>
          <w:rFonts w:ascii="Times New Roman" w:hAnsi="Times New Roman" w:cs="Times New Roman"/>
          <w:b/>
        </w:rPr>
        <w:t>:</w:t>
      </w:r>
      <w:r w:rsidR="00706BD6" w:rsidRPr="00106827">
        <w:rPr>
          <w:rFonts w:ascii="Times New Roman" w:hAnsi="Times New Roman" w:cs="Times New Roman"/>
          <w:b/>
        </w:rPr>
        <w:t xml:space="preserve"> </w:t>
      </w:r>
      <w:r w:rsidRPr="00106827">
        <w:rPr>
          <w:rFonts w:ascii="Times New Roman" w:hAnsi="Times New Roman" w:cs="Times New Roman"/>
          <w:b/>
          <w:bCs/>
          <w:color w:val="0070C0"/>
        </w:rPr>
        <w:t>https://platformazakupowa.pl/pn/kwp_radom</w:t>
      </w:r>
    </w:p>
    <w:p w14:paraId="22315643" w14:textId="224BD4F2" w:rsidR="00957F8B" w:rsidRDefault="00957F8B" w:rsidP="00106827">
      <w:pPr>
        <w:spacing w:after="0" w:line="276" w:lineRule="auto"/>
        <w:jc w:val="both"/>
        <w:rPr>
          <w:rFonts w:ascii="Times New Roman" w:hAnsi="Times New Roman" w:cs="Times New Roman"/>
          <w:b/>
          <w:bCs/>
        </w:rPr>
      </w:pPr>
    </w:p>
    <w:p w14:paraId="5235037B" w14:textId="77777777" w:rsidR="00A83054" w:rsidRPr="00106827" w:rsidRDefault="00A83054" w:rsidP="00106827">
      <w:pPr>
        <w:spacing w:after="0" w:line="276" w:lineRule="auto"/>
        <w:jc w:val="both"/>
        <w:rPr>
          <w:rFonts w:ascii="Times New Roman" w:hAnsi="Times New Roman" w:cs="Times New Roman"/>
          <w:b/>
          <w:bCs/>
        </w:rPr>
      </w:pPr>
    </w:p>
    <w:p w14:paraId="12E8209C" w14:textId="77777777" w:rsidR="00C44589" w:rsidRPr="00106827" w:rsidRDefault="00C44589" w:rsidP="00106827">
      <w:pPr>
        <w:pStyle w:val="Akapitzlist"/>
        <w:numPr>
          <w:ilvl w:val="0"/>
          <w:numId w:val="2"/>
        </w:numPr>
        <w:spacing w:after="0" w:line="276" w:lineRule="auto"/>
        <w:ind w:left="426" w:hanging="142"/>
        <w:jc w:val="both"/>
        <w:rPr>
          <w:rFonts w:ascii="Times New Roman" w:hAnsi="Times New Roman" w:cs="Times New Roman"/>
          <w:b/>
        </w:rPr>
      </w:pPr>
      <w:r w:rsidRPr="00106827">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14:paraId="4283696A" w14:textId="77777777" w:rsidR="00957F8B" w:rsidRPr="00106827" w:rsidRDefault="00957F8B" w:rsidP="00106827">
      <w:pPr>
        <w:spacing w:after="0" w:line="276" w:lineRule="auto"/>
        <w:jc w:val="both"/>
        <w:rPr>
          <w:rFonts w:ascii="Times New Roman" w:hAnsi="Times New Roman" w:cs="Times New Roman"/>
        </w:rPr>
      </w:pPr>
    </w:p>
    <w:p w14:paraId="6E37B75E" w14:textId="59C70122" w:rsidR="00C44589" w:rsidRPr="00106827" w:rsidRDefault="00C44589" w:rsidP="00106827">
      <w:pPr>
        <w:spacing w:after="0" w:line="276" w:lineRule="auto"/>
        <w:jc w:val="both"/>
        <w:rPr>
          <w:rFonts w:ascii="Times New Roman" w:hAnsi="Times New Roman" w:cs="Times New Roman"/>
        </w:rPr>
      </w:pPr>
      <w:r w:rsidRPr="00106827">
        <w:rPr>
          <w:rFonts w:ascii="Times New Roman" w:hAnsi="Times New Roman" w:cs="Times New Roman"/>
        </w:rPr>
        <w:t xml:space="preserve">SWZ oraz dokumenty zamówienia bezpośrednio związane z postępowaniem o udzielenie zamówienia dostępne są w zakładce </w:t>
      </w:r>
      <w:r w:rsidRPr="00106827">
        <w:rPr>
          <w:rFonts w:ascii="Times New Roman" w:hAnsi="Times New Roman" w:cs="Times New Roman"/>
          <w:i/>
        </w:rPr>
        <w:t>„</w:t>
      </w:r>
      <w:r w:rsidRPr="00106827">
        <w:rPr>
          <w:rFonts w:ascii="Times New Roman" w:hAnsi="Times New Roman" w:cs="Times New Roman"/>
          <w:b/>
          <w:i/>
        </w:rPr>
        <w:t>Załączniki do postępowania”</w:t>
      </w:r>
      <w:bookmarkStart w:id="3" w:name="_Hlk71267328"/>
      <w:r w:rsidR="00706BD6" w:rsidRPr="00106827">
        <w:rPr>
          <w:rFonts w:ascii="Times New Roman" w:hAnsi="Times New Roman" w:cs="Times New Roman"/>
          <w:b/>
          <w:i/>
        </w:rPr>
        <w:t xml:space="preserve"> </w:t>
      </w:r>
      <w:r w:rsidRPr="00106827">
        <w:rPr>
          <w:rFonts w:ascii="Times New Roman" w:hAnsi="Times New Roman" w:cs="Times New Roman"/>
        </w:rPr>
        <w:t>na platformie zakupowej pod adresem:</w:t>
      </w:r>
      <w:r w:rsidR="00706BD6" w:rsidRPr="00106827">
        <w:rPr>
          <w:rFonts w:ascii="Times New Roman" w:hAnsi="Times New Roman" w:cs="Times New Roman"/>
        </w:rPr>
        <w:t xml:space="preserve"> </w:t>
      </w:r>
      <w:hyperlink r:id="rId11" w:history="1">
        <w:r w:rsidR="00706BD6" w:rsidRPr="00106827">
          <w:rPr>
            <w:rStyle w:val="Hipercze"/>
            <w:rFonts w:ascii="Times New Roman" w:hAnsi="Times New Roman" w:cs="Times New Roman"/>
            <w:b/>
            <w:bCs/>
            <w:color w:val="0070C0"/>
            <w:u w:val="none"/>
          </w:rPr>
          <w:t>https://platformazakupowa.pl/pn/kwp_radom</w:t>
        </w:r>
      </w:hyperlink>
      <w:bookmarkEnd w:id="3"/>
      <w:r w:rsidR="00706BD6" w:rsidRPr="00106827">
        <w:rPr>
          <w:rFonts w:ascii="Times New Roman" w:hAnsi="Times New Roman" w:cs="Times New Roman"/>
          <w:bCs/>
          <w:color w:val="5B9BD5" w:themeColor="accent5"/>
        </w:rPr>
        <w:t xml:space="preserve"> </w:t>
      </w:r>
      <w:r w:rsidRPr="00106827">
        <w:rPr>
          <w:rFonts w:ascii="Times New Roman" w:hAnsi="Times New Roman" w:cs="Times New Roman"/>
        </w:rPr>
        <w:t>(zwana dalej Platformą)</w:t>
      </w:r>
      <w:r w:rsidR="00706BD6" w:rsidRPr="00106827">
        <w:rPr>
          <w:rFonts w:ascii="Times New Roman" w:hAnsi="Times New Roman" w:cs="Times New Roman"/>
        </w:rPr>
        <w:t xml:space="preserve"> </w:t>
      </w:r>
      <w:r w:rsidRPr="00106827">
        <w:rPr>
          <w:rFonts w:ascii="Times New Roman" w:hAnsi="Times New Roman" w:cs="Times New Roman"/>
          <w:b/>
        </w:rPr>
        <w:t xml:space="preserve">pod numerem ogłoszenia </w:t>
      </w:r>
      <w:r w:rsidRPr="00106827">
        <w:rPr>
          <w:rFonts w:ascii="Times New Roman" w:hAnsi="Times New Roman" w:cs="Times New Roman"/>
          <w:b/>
        </w:rPr>
        <w:br/>
      </w:r>
      <w:r w:rsidRPr="00106827">
        <w:rPr>
          <w:rFonts w:ascii="Times New Roman" w:hAnsi="Times New Roman" w:cs="Times New Roman"/>
          <w:b/>
          <w:bCs/>
          <w:iCs/>
        </w:rPr>
        <w:t>z</w:t>
      </w:r>
      <w:r w:rsidR="00706BD6" w:rsidRPr="00106827">
        <w:rPr>
          <w:rFonts w:ascii="Times New Roman" w:hAnsi="Times New Roman" w:cs="Times New Roman"/>
          <w:b/>
          <w:bCs/>
          <w:iCs/>
        </w:rPr>
        <w:t xml:space="preserve"> </w:t>
      </w:r>
      <w:proofErr w:type="spellStart"/>
      <w:r w:rsidRPr="00106827">
        <w:rPr>
          <w:rFonts w:ascii="Times New Roman" w:hAnsi="Times New Roman" w:cs="Times New Roman"/>
          <w:b/>
          <w:bCs/>
          <w:iCs/>
        </w:rPr>
        <w:t>Dz.U.U.E</w:t>
      </w:r>
      <w:proofErr w:type="spellEnd"/>
      <w:r w:rsidR="00706BD6" w:rsidRPr="00106827">
        <w:rPr>
          <w:rFonts w:ascii="Times New Roman" w:hAnsi="Times New Roman" w:cs="Times New Roman"/>
          <w:b/>
          <w:bCs/>
          <w:iCs/>
        </w:rPr>
        <w:t xml:space="preserve"> </w:t>
      </w:r>
      <w:r w:rsidRPr="00106827">
        <w:rPr>
          <w:rFonts w:ascii="Times New Roman" w:hAnsi="Times New Roman" w:cs="Times New Roman"/>
        </w:rPr>
        <w:t xml:space="preserve">oraz </w:t>
      </w:r>
      <w:r w:rsidRPr="00106827">
        <w:rPr>
          <w:rFonts w:ascii="Times New Roman" w:hAnsi="Times New Roman" w:cs="Times New Roman"/>
          <w:b/>
        </w:rPr>
        <w:t>nazwą postępowania /numerem wewnętrznym postępowania</w:t>
      </w:r>
      <w:r w:rsidRPr="00106827">
        <w:rPr>
          <w:rFonts w:ascii="Times New Roman" w:hAnsi="Times New Roman" w:cs="Times New Roman"/>
        </w:rPr>
        <w:t xml:space="preserve"> dostępnym w tytule SWZ</w:t>
      </w:r>
      <w:r w:rsidRPr="00106827">
        <w:rPr>
          <w:rFonts w:ascii="Times New Roman" w:hAnsi="Times New Roman" w:cs="Times New Roman"/>
          <w:i/>
        </w:rPr>
        <w:t>.</w:t>
      </w:r>
      <w:r w:rsidR="00AB276E" w:rsidRPr="00106827">
        <w:rPr>
          <w:rFonts w:ascii="Times New Roman" w:hAnsi="Times New Roman" w:cs="Times New Roman"/>
          <w:i/>
        </w:rPr>
        <w:t xml:space="preserve"> </w:t>
      </w:r>
      <w:r w:rsidRPr="00106827">
        <w:rPr>
          <w:rFonts w:ascii="Times New Roman" w:hAnsi="Times New Roman" w:cs="Times New Roman"/>
          <w:b/>
        </w:rPr>
        <w:t>Zmiany i wyjaśnienia treści SWZ</w:t>
      </w:r>
      <w:r w:rsidRPr="00106827">
        <w:rPr>
          <w:rFonts w:ascii="Times New Roman" w:hAnsi="Times New Roman" w:cs="Times New Roman"/>
        </w:rPr>
        <w:t xml:space="preserve"> oraz </w:t>
      </w:r>
      <w:r w:rsidRPr="00106827">
        <w:rPr>
          <w:rFonts w:ascii="Times New Roman" w:hAnsi="Times New Roman" w:cs="Times New Roman"/>
          <w:b/>
        </w:rPr>
        <w:t>inne informacje</w:t>
      </w:r>
      <w:r w:rsidRPr="00106827">
        <w:rPr>
          <w:rFonts w:ascii="Times New Roman" w:hAnsi="Times New Roman" w:cs="Times New Roman"/>
        </w:rPr>
        <w:t xml:space="preserve"> bezpośrednio związane </w:t>
      </w:r>
      <w:r w:rsidRPr="00106827">
        <w:rPr>
          <w:rFonts w:ascii="Times New Roman" w:hAnsi="Times New Roman" w:cs="Times New Roman"/>
        </w:rPr>
        <w:br/>
        <w:t>z postępowaniem o udzielenie zamówienia będą udostępniane na platformie zakupowej pod adresem:</w:t>
      </w:r>
      <w:r w:rsidR="00AB276E" w:rsidRPr="00106827">
        <w:rPr>
          <w:rFonts w:ascii="Times New Roman" w:hAnsi="Times New Roman" w:cs="Times New Roman"/>
        </w:rPr>
        <w:t xml:space="preserve"> </w:t>
      </w:r>
      <w:hyperlink r:id="rId12" w:history="1">
        <w:r w:rsidR="00567594" w:rsidRPr="00106827">
          <w:rPr>
            <w:rStyle w:val="Hipercze"/>
            <w:rFonts w:ascii="Times New Roman" w:hAnsi="Times New Roman" w:cs="Times New Roman"/>
            <w:b/>
            <w:bCs/>
            <w:color w:val="0070C0"/>
            <w:u w:val="none"/>
          </w:rPr>
          <w:t>https://platformazakupowa.pl/pn/kwp_radom</w:t>
        </w:r>
      </w:hyperlink>
      <w:r w:rsidR="00567594" w:rsidRPr="00106827">
        <w:rPr>
          <w:rFonts w:ascii="Times New Roman" w:hAnsi="Times New Roman" w:cs="Times New Roman"/>
          <w:bCs/>
          <w:color w:val="5B9BD5" w:themeColor="accent5"/>
        </w:rPr>
        <w:t xml:space="preserve"> </w:t>
      </w:r>
      <w:r w:rsidRPr="00106827">
        <w:rPr>
          <w:rFonts w:ascii="Times New Roman" w:hAnsi="Times New Roman" w:cs="Times New Roman"/>
        </w:rPr>
        <w:t xml:space="preserve">w zakładce </w:t>
      </w:r>
      <w:r w:rsidRPr="00106827">
        <w:rPr>
          <w:rFonts w:ascii="Times New Roman" w:hAnsi="Times New Roman" w:cs="Times New Roman"/>
          <w:b/>
          <w:i/>
        </w:rPr>
        <w:t>„KOMUNIKATY”</w:t>
      </w:r>
      <w:r w:rsidR="00606C85" w:rsidRPr="00106827">
        <w:rPr>
          <w:rFonts w:ascii="Times New Roman" w:hAnsi="Times New Roman" w:cs="Times New Roman"/>
        </w:rPr>
        <w:t>.</w:t>
      </w:r>
    </w:p>
    <w:p w14:paraId="4F38AD14" w14:textId="56D36F08" w:rsidR="00957F8B" w:rsidRDefault="00957F8B" w:rsidP="00106827">
      <w:pPr>
        <w:spacing w:after="0" w:line="276" w:lineRule="auto"/>
        <w:jc w:val="both"/>
        <w:rPr>
          <w:rFonts w:ascii="Times New Roman" w:hAnsi="Times New Roman" w:cs="Times New Roman"/>
          <w:b/>
        </w:rPr>
      </w:pPr>
    </w:p>
    <w:p w14:paraId="08576E96" w14:textId="77777777" w:rsidR="00A83054" w:rsidRPr="00106827" w:rsidRDefault="00A83054" w:rsidP="00106827">
      <w:pPr>
        <w:spacing w:after="0" w:line="276" w:lineRule="auto"/>
        <w:jc w:val="both"/>
        <w:rPr>
          <w:rFonts w:ascii="Times New Roman" w:hAnsi="Times New Roman" w:cs="Times New Roman"/>
          <w:b/>
        </w:rPr>
      </w:pPr>
    </w:p>
    <w:p w14:paraId="2BBED616" w14:textId="77777777"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Tryb udzielenia zamówienia</w:t>
      </w:r>
    </w:p>
    <w:p w14:paraId="68EB1FD9" w14:textId="77777777" w:rsidR="00957F8B" w:rsidRPr="00106827" w:rsidRDefault="00957F8B" w:rsidP="00106827">
      <w:pPr>
        <w:spacing w:after="0" w:line="276" w:lineRule="auto"/>
        <w:jc w:val="both"/>
        <w:rPr>
          <w:rFonts w:ascii="Times New Roman" w:hAnsi="Times New Roman" w:cs="Times New Roman"/>
        </w:rPr>
      </w:pPr>
    </w:p>
    <w:p w14:paraId="5327C8EE" w14:textId="088D14D2" w:rsidR="00C44589" w:rsidRPr="00106827" w:rsidRDefault="00C44589" w:rsidP="00106827">
      <w:pPr>
        <w:spacing w:after="0" w:line="276" w:lineRule="auto"/>
        <w:jc w:val="both"/>
        <w:rPr>
          <w:rFonts w:ascii="Times New Roman" w:hAnsi="Times New Roman" w:cs="Times New Roman"/>
        </w:rPr>
      </w:pPr>
      <w:r w:rsidRPr="00106827">
        <w:rPr>
          <w:rFonts w:ascii="Times New Roman" w:hAnsi="Times New Roman" w:cs="Times New Roman"/>
        </w:rPr>
        <w:t xml:space="preserve">Postępowanie o udzielenie zamówienia prowadzone jest </w:t>
      </w:r>
      <w:r w:rsidRPr="00106827">
        <w:rPr>
          <w:rFonts w:ascii="Times New Roman" w:hAnsi="Times New Roman" w:cs="Times New Roman"/>
          <w:b/>
        </w:rPr>
        <w:t>w trybie przetargu nieograniczonego, na podstawie art. 132</w:t>
      </w:r>
      <w:r w:rsidR="00706BD6" w:rsidRPr="00106827">
        <w:rPr>
          <w:rFonts w:ascii="Times New Roman" w:hAnsi="Times New Roman" w:cs="Times New Roman"/>
          <w:b/>
        </w:rPr>
        <w:t xml:space="preserve"> </w:t>
      </w:r>
      <w:r w:rsidRPr="00106827">
        <w:rPr>
          <w:rFonts w:ascii="Times New Roman" w:hAnsi="Times New Roman" w:cs="Times New Roman"/>
        </w:rPr>
        <w:t>ustawy z dnia 11 września 2019 r. Prawo zamówień publicznych (</w:t>
      </w:r>
      <w:proofErr w:type="spellStart"/>
      <w:r w:rsidR="008D4200" w:rsidRPr="00106827">
        <w:rPr>
          <w:rFonts w:ascii="Times New Roman" w:hAnsi="Times New Roman" w:cs="Times New Roman"/>
        </w:rPr>
        <w:t>t.j</w:t>
      </w:r>
      <w:proofErr w:type="spellEnd"/>
      <w:r w:rsidR="008D4200" w:rsidRPr="00106827">
        <w:rPr>
          <w:rFonts w:ascii="Times New Roman" w:hAnsi="Times New Roman" w:cs="Times New Roman"/>
        </w:rPr>
        <w:t>.</w:t>
      </w:r>
      <w:r w:rsidR="002A6F2D" w:rsidRPr="00106827">
        <w:rPr>
          <w:rFonts w:ascii="Times New Roman" w:hAnsi="Times New Roman" w:cs="Times New Roman"/>
        </w:rPr>
        <w:t xml:space="preserve"> </w:t>
      </w:r>
      <w:r w:rsidRPr="00106827">
        <w:rPr>
          <w:rFonts w:ascii="Times New Roman" w:hAnsi="Times New Roman" w:cs="Times New Roman"/>
        </w:rPr>
        <w:t>Dz. U. z</w:t>
      </w:r>
      <w:r w:rsidR="006459F5" w:rsidRPr="00106827">
        <w:rPr>
          <w:rFonts w:ascii="Times New Roman" w:hAnsi="Times New Roman" w:cs="Times New Roman"/>
        </w:rPr>
        <w:t> </w:t>
      </w:r>
      <w:r w:rsidRPr="00106827">
        <w:rPr>
          <w:rFonts w:ascii="Times New Roman" w:hAnsi="Times New Roman" w:cs="Times New Roman"/>
        </w:rPr>
        <w:t>20</w:t>
      </w:r>
      <w:r w:rsidR="0057245F" w:rsidRPr="00106827">
        <w:rPr>
          <w:rFonts w:ascii="Times New Roman" w:hAnsi="Times New Roman" w:cs="Times New Roman"/>
        </w:rPr>
        <w:t>2</w:t>
      </w:r>
      <w:r w:rsidR="00FE39BA" w:rsidRPr="00106827">
        <w:rPr>
          <w:rFonts w:ascii="Times New Roman" w:hAnsi="Times New Roman" w:cs="Times New Roman"/>
        </w:rPr>
        <w:t>3</w:t>
      </w:r>
      <w:r w:rsidR="002A6F2D" w:rsidRPr="00106827">
        <w:rPr>
          <w:rFonts w:ascii="Times New Roman" w:hAnsi="Times New Roman" w:cs="Times New Roman"/>
        </w:rPr>
        <w:t> </w:t>
      </w:r>
      <w:r w:rsidRPr="00106827">
        <w:rPr>
          <w:rFonts w:ascii="Times New Roman" w:hAnsi="Times New Roman" w:cs="Times New Roman"/>
        </w:rPr>
        <w:t xml:space="preserve">r., poz. </w:t>
      </w:r>
      <w:r w:rsidR="00FE39BA" w:rsidRPr="00106827">
        <w:rPr>
          <w:rFonts w:ascii="Times New Roman" w:hAnsi="Times New Roman" w:cs="Times New Roman"/>
        </w:rPr>
        <w:t>1605</w:t>
      </w:r>
      <w:r w:rsidR="00FE5BBF" w:rsidRPr="00106827">
        <w:rPr>
          <w:rFonts w:ascii="Times New Roman" w:hAnsi="Times New Roman" w:cs="Times New Roman"/>
        </w:rPr>
        <w:t xml:space="preserve"> z późn.</w:t>
      </w:r>
      <w:r w:rsidR="00706BD6" w:rsidRPr="00106827">
        <w:rPr>
          <w:rFonts w:ascii="Times New Roman" w:hAnsi="Times New Roman" w:cs="Times New Roman"/>
        </w:rPr>
        <w:t xml:space="preserve"> zm.</w:t>
      </w:r>
      <w:r w:rsidRPr="00106827">
        <w:rPr>
          <w:rFonts w:ascii="Times New Roman" w:hAnsi="Times New Roman" w:cs="Times New Roman"/>
        </w:rPr>
        <w:t>) zwanej dalej także „</w:t>
      </w:r>
      <w:r w:rsidR="00706BD6" w:rsidRPr="00106827">
        <w:rPr>
          <w:rFonts w:ascii="Times New Roman" w:hAnsi="Times New Roman" w:cs="Times New Roman"/>
        </w:rPr>
        <w:t>P</w:t>
      </w:r>
      <w:r w:rsidRPr="00106827">
        <w:rPr>
          <w:rFonts w:ascii="Times New Roman" w:hAnsi="Times New Roman" w:cs="Times New Roman"/>
        </w:rPr>
        <w:t>zp”.</w:t>
      </w:r>
    </w:p>
    <w:p w14:paraId="3854427B" w14:textId="77777777" w:rsidR="00C50A33" w:rsidRPr="00106827" w:rsidRDefault="00C50A33" w:rsidP="00106827">
      <w:pPr>
        <w:spacing w:after="0" w:line="276" w:lineRule="auto"/>
        <w:rPr>
          <w:rFonts w:ascii="Times New Roman" w:hAnsi="Times New Roman" w:cs="Times New Roman"/>
        </w:rPr>
      </w:pPr>
      <w:r w:rsidRPr="00106827">
        <w:rPr>
          <w:rFonts w:ascii="Times New Roman" w:hAnsi="Times New Roman" w:cs="Times New Roman"/>
        </w:rPr>
        <w:t>Zamawiający przewiduje zastosowanie art. 139 ustawy Pzp.</w:t>
      </w:r>
    </w:p>
    <w:p w14:paraId="447D9DF8" w14:textId="1D3A1A74" w:rsidR="00C44589" w:rsidRDefault="00C44589" w:rsidP="00106827">
      <w:pPr>
        <w:spacing w:after="0" w:line="276" w:lineRule="auto"/>
        <w:rPr>
          <w:rFonts w:ascii="Times New Roman" w:hAnsi="Times New Roman" w:cs="Times New Roman"/>
        </w:rPr>
      </w:pPr>
    </w:p>
    <w:p w14:paraId="5915A330" w14:textId="77777777" w:rsidR="00A83054" w:rsidRPr="00106827" w:rsidRDefault="00A83054" w:rsidP="00106827">
      <w:pPr>
        <w:spacing w:after="0" w:line="276" w:lineRule="auto"/>
        <w:rPr>
          <w:rFonts w:ascii="Times New Roman" w:hAnsi="Times New Roman" w:cs="Times New Roman"/>
        </w:rPr>
      </w:pPr>
    </w:p>
    <w:p w14:paraId="2221FD20" w14:textId="1F31BAA0"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Opis przedmiotu zamówienia</w:t>
      </w:r>
    </w:p>
    <w:p w14:paraId="1B5F6BFE" w14:textId="44E5F166" w:rsidR="00C120BE" w:rsidRPr="006732E3" w:rsidRDefault="00C120BE" w:rsidP="006732E3">
      <w:pPr>
        <w:pStyle w:val="Akapitzlist"/>
        <w:spacing w:after="0" w:line="240" w:lineRule="auto"/>
        <w:ind w:left="0"/>
        <w:jc w:val="both"/>
        <w:rPr>
          <w:rFonts w:ascii="Times New Roman" w:hAnsi="Times New Roman" w:cs="Times New Roman"/>
          <w:bCs/>
        </w:rPr>
      </w:pPr>
    </w:p>
    <w:p w14:paraId="6ACDB746" w14:textId="77777777" w:rsidR="006732E3" w:rsidRPr="006732E3" w:rsidRDefault="006732E3" w:rsidP="002563A6">
      <w:pPr>
        <w:pStyle w:val="Akapitzlist"/>
        <w:numPr>
          <w:ilvl w:val="0"/>
          <w:numId w:val="55"/>
        </w:numPr>
        <w:ind w:left="284" w:hanging="284"/>
        <w:rPr>
          <w:rFonts w:ascii="Times New Roman" w:hAnsi="Times New Roman" w:cs="Times New Roman"/>
          <w:bCs/>
        </w:rPr>
      </w:pPr>
      <w:r w:rsidRPr="006732E3">
        <w:rPr>
          <w:rFonts w:ascii="Times New Roman" w:hAnsi="Times New Roman" w:cs="Times New Roman"/>
          <w:bCs/>
        </w:rPr>
        <w:t>Przedmiot zamówienia:</w:t>
      </w:r>
    </w:p>
    <w:p w14:paraId="25E9157F" w14:textId="52509065" w:rsidR="00296A44" w:rsidRPr="00296A44" w:rsidRDefault="00296A44" w:rsidP="002563A6">
      <w:pPr>
        <w:pStyle w:val="Akapitzlist"/>
        <w:numPr>
          <w:ilvl w:val="0"/>
          <w:numId w:val="59"/>
        </w:numPr>
        <w:ind w:left="709"/>
        <w:jc w:val="both"/>
        <w:rPr>
          <w:rFonts w:ascii="Times New Roman" w:hAnsi="Times New Roman" w:cs="Times New Roman"/>
          <w:b/>
          <w:bCs/>
          <w:i/>
        </w:rPr>
      </w:pPr>
      <w:r w:rsidRPr="00296A44">
        <w:rPr>
          <w:rFonts w:ascii="Times New Roman" w:hAnsi="Times New Roman" w:cs="Times New Roman"/>
          <w:b/>
          <w:bCs/>
          <w:i/>
        </w:rPr>
        <w:t>świadczenie usług odbioru i zagospodarowania odpadów komunalnych zmieszanych i segregowanych z obiektów KWP zs. w Radomiu oraz jej jednostek podległych (z udostępnieniem pojemników przez Zamawiającego),</w:t>
      </w:r>
    </w:p>
    <w:p w14:paraId="32A45A08" w14:textId="42589E99" w:rsidR="00296A44" w:rsidRPr="00296A44" w:rsidRDefault="00296A44" w:rsidP="002563A6">
      <w:pPr>
        <w:pStyle w:val="Akapitzlist"/>
        <w:numPr>
          <w:ilvl w:val="0"/>
          <w:numId w:val="59"/>
        </w:numPr>
        <w:ind w:left="709"/>
        <w:jc w:val="both"/>
        <w:rPr>
          <w:rFonts w:ascii="Times New Roman" w:hAnsi="Times New Roman" w:cs="Times New Roman"/>
          <w:b/>
          <w:bCs/>
          <w:i/>
        </w:rPr>
      </w:pPr>
      <w:r w:rsidRPr="00296A44">
        <w:rPr>
          <w:rFonts w:ascii="Times New Roman" w:hAnsi="Times New Roman" w:cs="Times New Roman"/>
          <w:b/>
          <w:bCs/>
          <w:i/>
        </w:rPr>
        <w:t>świadczenie usług odbioru i zagospodarowania odpadów komunalnych zmieszanych i segregowanych</w:t>
      </w:r>
      <w:r>
        <w:rPr>
          <w:rFonts w:ascii="Times New Roman" w:hAnsi="Times New Roman" w:cs="Times New Roman"/>
          <w:b/>
          <w:bCs/>
          <w:i/>
        </w:rPr>
        <w:t xml:space="preserve"> </w:t>
      </w:r>
      <w:r w:rsidRPr="00296A44">
        <w:rPr>
          <w:rFonts w:ascii="Times New Roman" w:hAnsi="Times New Roman" w:cs="Times New Roman"/>
          <w:b/>
          <w:bCs/>
          <w:i/>
        </w:rPr>
        <w:t>z obiektów KWP zs. w Radomiu oraz jej jednostek podległych (z udostępnieniem pojemników przez Wykonawcę),</w:t>
      </w:r>
    </w:p>
    <w:p w14:paraId="41E21594" w14:textId="07EF08F6" w:rsidR="00296A44" w:rsidRPr="00296A44" w:rsidRDefault="00296A44" w:rsidP="002563A6">
      <w:pPr>
        <w:pStyle w:val="Akapitzlist"/>
        <w:numPr>
          <w:ilvl w:val="0"/>
          <w:numId w:val="59"/>
        </w:numPr>
        <w:ind w:left="709"/>
        <w:jc w:val="both"/>
        <w:rPr>
          <w:rFonts w:ascii="Times New Roman" w:hAnsi="Times New Roman" w:cs="Times New Roman"/>
          <w:b/>
          <w:bCs/>
          <w:i/>
        </w:rPr>
      </w:pPr>
      <w:r w:rsidRPr="00296A44">
        <w:rPr>
          <w:rFonts w:ascii="Times New Roman" w:hAnsi="Times New Roman" w:cs="Times New Roman"/>
          <w:b/>
          <w:bCs/>
          <w:i/>
        </w:rPr>
        <w:t>świadczenie usług odbioru i zagospodarowania odpadów budowlanych z  KWP zs. w Radomiu (z udostępnieniem pojemników przez Zamawiającego),</w:t>
      </w:r>
    </w:p>
    <w:p w14:paraId="6B7CB0DE" w14:textId="3A6E021D" w:rsidR="00296A44" w:rsidRPr="00296A44" w:rsidRDefault="00296A44" w:rsidP="002563A6">
      <w:pPr>
        <w:pStyle w:val="Akapitzlist"/>
        <w:numPr>
          <w:ilvl w:val="0"/>
          <w:numId w:val="59"/>
        </w:numPr>
        <w:ind w:left="709"/>
        <w:jc w:val="both"/>
        <w:rPr>
          <w:rFonts w:ascii="Times New Roman" w:hAnsi="Times New Roman" w:cs="Times New Roman"/>
          <w:b/>
          <w:bCs/>
          <w:i/>
        </w:rPr>
      </w:pPr>
      <w:r w:rsidRPr="00296A44">
        <w:rPr>
          <w:rFonts w:ascii="Times New Roman" w:hAnsi="Times New Roman" w:cs="Times New Roman"/>
          <w:b/>
          <w:bCs/>
          <w:i/>
        </w:rPr>
        <w:lastRenderedPageBreak/>
        <w:t>świadczenie usług odbioru i zagospodarowania odpadów z przetwórstwa z drewna oraz z przetwórstwa płyt</w:t>
      </w:r>
      <w:r>
        <w:rPr>
          <w:rFonts w:ascii="Times New Roman" w:hAnsi="Times New Roman" w:cs="Times New Roman"/>
          <w:b/>
          <w:bCs/>
          <w:i/>
        </w:rPr>
        <w:t xml:space="preserve"> </w:t>
      </w:r>
      <w:r w:rsidRPr="00296A44">
        <w:rPr>
          <w:rFonts w:ascii="Times New Roman" w:hAnsi="Times New Roman" w:cs="Times New Roman"/>
          <w:b/>
          <w:bCs/>
          <w:i/>
        </w:rPr>
        <w:t>z KWP zs. w Radomiu (z udostępnieniem pojemników przez Zamawiającego)</w:t>
      </w:r>
    </w:p>
    <w:p w14:paraId="533B94C5" w14:textId="3F31C3E2" w:rsidR="006732E3" w:rsidRDefault="006732E3" w:rsidP="00296A44">
      <w:pPr>
        <w:pStyle w:val="Akapitzlist"/>
        <w:spacing w:after="0" w:line="276" w:lineRule="auto"/>
        <w:ind w:left="0"/>
        <w:jc w:val="both"/>
        <w:rPr>
          <w:rFonts w:ascii="Times New Roman" w:hAnsi="Times New Roman" w:cs="Times New Roman"/>
          <w:bCs/>
        </w:rPr>
      </w:pPr>
    </w:p>
    <w:p w14:paraId="7F976C6B" w14:textId="77777777" w:rsidR="00296A44" w:rsidRDefault="00296A44" w:rsidP="002563A6">
      <w:pPr>
        <w:pStyle w:val="Akapitzlist"/>
        <w:numPr>
          <w:ilvl w:val="0"/>
          <w:numId w:val="60"/>
        </w:numPr>
        <w:ind w:left="284" w:hanging="284"/>
        <w:jc w:val="both"/>
        <w:rPr>
          <w:rFonts w:ascii="Times New Roman" w:hAnsi="Times New Roman" w:cs="Times New Roman"/>
          <w:bCs/>
        </w:rPr>
      </w:pPr>
      <w:r w:rsidRPr="00296A44">
        <w:rPr>
          <w:rFonts w:ascii="Times New Roman" w:hAnsi="Times New Roman" w:cs="Times New Roman"/>
          <w:bCs/>
        </w:rPr>
        <w:t>Wykonawca zobowiązuje się postępować z przekazanymi odpadami w sposób zgodny</w:t>
      </w:r>
      <w:r w:rsidRPr="00296A44">
        <w:rPr>
          <w:rFonts w:ascii="Times New Roman" w:hAnsi="Times New Roman" w:cs="Times New Roman"/>
          <w:bCs/>
        </w:rPr>
        <w:br/>
        <w:t xml:space="preserve"> z powszechnie obowiązującymi przepisami prawa, a w szczególności z ustawą z dnia </w:t>
      </w:r>
      <w:r w:rsidRPr="00296A44">
        <w:rPr>
          <w:rFonts w:ascii="Times New Roman" w:hAnsi="Times New Roman" w:cs="Times New Roman"/>
          <w:bCs/>
        </w:rPr>
        <w:br/>
        <w:t>13 września 1996 r. o utrzymaniu czystości i porządku w gminach (</w:t>
      </w:r>
      <w:proofErr w:type="spellStart"/>
      <w:r w:rsidRPr="00296A44">
        <w:rPr>
          <w:rFonts w:ascii="Times New Roman" w:hAnsi="Times New Roman" w:cs="Times New Roman"/>
          <w:bCs/>
        </w:rPr>
        <w:t>t.j</w:t>
      </w:r>
      <w:proofErr w:type="spellEnd"/>
      <w:r w:rsidRPr="00296A44">
        <w:rPr>
          <w:rFonts w:ascii="Times New Roman" w:hAnsi="Times New Roman" w:cs="Times New Roman"/>
          <w:bCs/>
        </w:rPr>
        <w:t>. Dz. U. 2024 poz. 399</w:t>
      </w:r>
      <w:r w:rsidRPr="00296A44">
        <w:rPr>
          <w:rFonts w:ascii="Times New Roman" w:hAnsi="Times New Roman" w:cs="Times New Roman"/>
          <w:bCs/>
        </w:rPr>
        <w:br/>
        <w:t>z późn. zm.), ustawą z dnia 27 kwietnia 2001 r. Prawo ochrony środowiska (</w:t>
      </w:r>
      <w:proofErr w:type="spellStart"/>
      <w:r w:rsidRPr="00296A44">
        <w:rPr>
          <w:rFonts w:ascii="Times New Roman" w:hAnsi="Times New Roman" w:cs="Times New Roman"/>
          <w:bCs/>
        </w:rPr>
        <w:t>t.j</w:t>
      </w:r>
      <w:proofErr w:type="spellEnd"/>
      <w:r w:rsidRPr="00296A44">
        <w:rPr>
          <w:rFonts w:ascii="Times New Roman" w:hAnsi="Times New Roman" w:cs="Times New Roman"/>
          <w:bCs/>
        </w:rPr>
        <w:t>. Dz. U. z 2024 r., poz. 54 z późn. zm.), ustawą z dnia 14 grudnia 2012 r. o odpadach (Dz. U. z 2023 r., poz. 1587) oraz aktami wykonawczymi wydanymi na podstawie stosownych delegacji ustawowych.</w:t>
      </w:r>
    </w:p>
    <w:p w14:paraId="425312DD" w14:textId="77777777" w:rsidR="00296A44" w:rsidRDefault="00296A44" w:rsidP="002563A6">
      <w:pPr>
        <w:pStyle w:val="Akapitzlist"/>
        <w:numPr>
          <w:ilvl w:val="0"/>
          <w:numId w:val="60"/>
        </w:numPr>
        <w:ind w:left="284" w:hanging="284"/>
        <w:jc w:val="both"/>
        <w:rPr>
          <w:rFonts w:ascii="Times New Roman" w:hAnsi="Times New Roman" w:cs="Times New Roman"/>
          <w:bCs/>
        </w:rPr>
      </w:pPr>
      <w:r w:rsidRPr="00296A44">
        <w:rPr>
          <w:rFonts w:ascii="Times New Roman" w:hAnsi="Times New Roman" w:cs="Times New Roman"/>
          <w:bCs/>
        </w:rPr>
        <w:t>Wykonawca oświadcza, że posiada stosowne uprawnienia wymagane przepisami prawa, niezbędne do realizacji przedmiotowej umowy, a w szczególności wpisy, zezwolenia i decyzje właściwych organów na prowadzenie działalności w zakresie gospodarki odpadami oraz zobowiązuje się do ich posiadania przez cały okres obowiązywania umowy oraz okazywania ich niezwłocznie na każde żądanie Zamawiającego.</w:t>
      </w:r>
    </w:p>
    <w:p w14:paraId="0EDDB973" w14:textId="77777777" w:rsidR="00296A44" w:rsidRDefault="00296A44" w:rsidP="002563A6">
      <w:pPr>
        <w:pStyle w:val="Akapitzlist"/>
        <w:numPr>
          <w:ilvl w:val="0"/>
          <w:numId w:val="60"/>
        </w:numPr>
        <w:ind w:left="284" w:hanging="284"/>
        <w:jc w:val="both"/>
        <w:rPr>
          <w:rFonts w:ascii="Times New Roman" w:hAnsi="Times New Roman" w:cs="Times New Roman"/>
          <w:bCs/>
        </w:rPr>
      </w:pPr>
      <w:r w:rsidRPr="00296A44">
        <w:rPr>
          <w:rFonts w:ascii="Times New Roman" w:hAnsi="Times New Roman" w:cs="Times New Roman"/>
          <w:bCs/>
        </w:rPr>
        <w:t xml:space="preserve">W razie utraty uprawnień, o których mowa w ust. 2, a w szczególności zezwolenia właściwego organu na prowadzenie działalności w zakresie gospodarki odpadami, Wykonawca jest zobowiązany do bezzwłocznego poinformowania o tym fakcie Zamawiającego. Wykonawca ponosi pełną odpowiedzialność za szkodę poniesioną przez Zamawiającego w związku </w:t>
      </w:r>
      <w:r w:rsidRPr="00296A44">
        <w:rPr>
          <w:rFonts w:ascii="Times New Roman" w:hAnsi="Times New Roman" w:cs="Times New Roman"/>
          <w:bCs/>
        </w:rPr>
        <w:br/>
        <w:t>z odbiorem przez Wykonawcę odpadów po utracie posiadanego przez niego wpisu lub uprawnienia do gospodarowania tymi odpadami, a w szczególności jest zobowiązany do zwrotu Zamawiającemu zapłaconych przez niego kar, opłat, odszkodowań lub innych należności.</w:t>
      </w:r>
    </w:p>
    <w:p w14:paraId="0C077FAA" w14:textId="77777777" w:rsidR="00296A44" w:rsidRDefault="00296A44" w:rsidP="002563A6">
      <w:pPr>
        <w:pStyle w:val="Akapitzlist"/>
        <w:numPr>
          <w:ilvl w:val="0"/>
          <w:numId w:val="60"/>
        </w:numPr>
        <w:ind w:left="284" w:hanging="284"/>
        <w:jc w:val="both"/>
        <w:rPr>
          <w:rFonts w:ascii="Times New Roman" w:hAnsi="Times New Roman" w:cs="Times New Roman"/>
          <w:bCs/>
        </w:rPr>
      </w:pPr>
      <w:r w:rsidRPr="00296A44">
        <w:rPr>
          <w:rFonts w:ascii="Times New Roman" w:hAnsi="Times New Roman" w:cs="Times New Roman"/>
          <w:bCs/>
        </w:rPr>
        <w:t xml:space="preserve">Wykonawca zobowiązuje się wykonać przedmiot niniejszej umowy przy dołożeniu należytej staranności uwzględniającej profesjonalny charakter świadczonych przez niego usług, zgodnie </w:t>
      </w:r>
      <w:r w:rsidRPr="00296A44">
        <w:rPr>
          <w:rFonts w:ascii="Times New Roman" w:hAnsi="Times New Roman" w:cs="Times New Roman"/>
          <w:bCs/>
        </w:rPr>
        <w:br/>
        <w:t xml:space="preserve">z postanowieniami niniejszej umowy oraz obowiązującymi w tym zakresie przepisami prawa. </w:t>
      </w:r>
    </w:p>
    <w:p w14:paraId="568EFB46" w14:textId="52E0902A" w:rsidR="00296A44" w:rsidRPr="00296A44" w:rsidRDefault="00296A44" w:rsidP="002563A6">
      <w:pPr>
        <w:pStyle w:val="Akapitzlist"/>
        <w:numPr>
          <w:ilvl w:val="0"/>
          <w:numId w:val="60"/>
        </w:numPr>
        <w:ind w:left="284" w:hanging="284"/>
        <w:jc w:val="both"/>
        <w:rPr>
          <w:rFonts w:ascii="Times New Roman" w:hAnsi="Times New Roman" w:cs="Times New Roman"/>
          <w:bCs/>
        </w:rPr>
      </w:pPr>
      <w:r w:rsidRPr="00296A44">
        <w:rPr>
          <w:rFonts w:ascii="Times New Roman" w:hAnsi="Times New Roman" w:cs="Times New Roman"/>
          <w:bCs/>
        </w:rPr>
        <w:t>Wykonawca zobowiązany jest w szczególności do:</w:t>
      </w:r>
    </w:p>
    <w:p w14:paraId="464A8239" w14:textId="77777777" w:rsidR="00296A44" w:rsidRPr="00296A44" w:rsidRDefault="00296A44" w:rsidP="00296A44">
      <w:pPr>
        <w:pStyle w:val="Akapitzlist"/>
        <w:ind w:left="0"/>
        <w:jc w:val="both"/>
        <w:rPr>
          <w:rFonts w:ascii="Times New Roman" w:hAnsi="Times New Roman" w:cs="Times New Roman"/>
          <w:bCs/>
        </w:rPr>
      </w:pPr>
      <w:r w:rsidRPr="00296A44">
        <w:rPr>
          <w:rFonts w:ascii="Times New Roman" w:hAnsi="Times New Roman" w:cs="Times New Roman"/>
          <w:bCs/>
        </w:rPr>
        <w:t>a) wyposażenia nieruchomości w pojemniki;</w:t>
      </w:r>
      <w:r w:rsidRPr="00296A44">
        <w:rPr>
          <w:rFonts w:ascii="Times New Roman" w:hAnsi="Times New Roman" w:cs="Times New Roman"/>
          <w:bCs/>
        </w:rPr>
        <w:tab/>
      </w:r>
    </w:p>
    <w:p w14:paraId="33729DB9" w14:textId="77777777" w:rsidR="00296A44" w:rsidRPr="00296A44" w:rsidRDefault="00296A44" w:rsidP="00296A44">
      <w:pPr>
        <w:pStyle w:val="Akapitzlist"/>
        <w:ind w:left="0"/>
        <w:jc w:val="both"/>
        <w:rPr>
          <w:rFonts w:ascii="Times New Roman" w:hAnsi="Times New Roman" w:cs="Times New Roman"/>
          <w:bCs/>
        </w:rPr>
      </w:pPr>
      <w:r w:rsidRPr="00296A44">
        <w:rPr>
          <w:rFonts w:ascii="Times New Roman" w:hAnsi="Times New Roman" w:cs="Times New Roman"/>
          <w:bCs/>
        </w:rPr>
        <w:t>b) załadunku odpadów przez pracownika Wykonawcy;</w:t>
      </w:r>
    </w:p>
    <w:p w14:paraId="4F1993F4" w14:textId="77777777" w:rsidR="00296A44" w:rsidRPr="00296A44" w:rsidRDefault="00296A44" w:rsidP="00296A44">
      <w:pPr>
        <w:pStyle w:val="Akapitzlist"/>
        <w:ind w:left="0"/>
        <w:jc w:val="both"/>
        <w:rPr>
          <w:rFonts w:ascii="Times New Roman" w:hAnsi="Times New Roman" w:cs="Times New Roman"/>
          <w:bCs/>
        </w:rPr>
      </w:pPr>
      <w:r w:rsidRPr="00296A44">
        <w:rPr>
          <w:rFonts w:ascii="Times New Roman" w:hAnsi="Times New Roman" w:cs="Times New Roman"/>
          <w:bCs/>
        </w:rPr>
        <w:t>c) zachowania czystości w miejscu wykonywania usługi;</w:t>
      </w:r>
    </w:p>
    <w:p w14:paraId="234DD800" w14:textId="77777777" w:rsidR="00296A44" w:rsidRPr="00296A44" w:rsidRDefault="00296A44" w:rsidP="00296A44">
      <w:pPr>
        <w:pStyle w:val="Akapitzlist"/>
        <w:ind w:left="0"/>
        <w:jc w:val="both"/>
        <w:rPr>
          <w:rFonts w:ascii="Times New Roman" w:hAnsi="Times New Roman" w:cs="Times New Roman"/>
          <w:bCs/>
        </w:rPr>
      </w:pPr>
      <w:r w:rsidRPr="00296A44">
        <w:rPr>
          <w:rFonts w:ascii="Times New Roman" w:hAnsi="Times New Roman" w:cs="Times New Roman"/>
          <w:bCs/>
        </w:rPr>
        <w:t>d) zabezpieczenia miejsca pod względem BHP;</w:t>
      </w:r>
    </w:p>
    <w:p w14:paraId="7C64421A" w14:textId="77777777" w:rsidR="00296A44" w:rsidRPr="00296A44" w:rsidRDefault="00296A44" w:rsidP="00296A44">
      <w:pPr>
        <w:pStyle w:val="Akapitzlist"/>
        <w:ind w:left="0"/>
        <w:jc w:val="both"/>
        <w:rPr>
          <w:rFonts w:ascii="Times New Roman" w:hAnsi="Times New Roman" w:cs="Times New Roman"/>
          <w:bCs/>
        </w:rPr>
      </w:pPr>
      <w:r w:rsidRPr="00296A44">
        <w:rPr>
          <w:rFonts w:ascii="Times New Roman" w:hAnsi="Times New Roman" w:cs="Times New Roman"/>
          <w:bCs/>
        </w:rPr>
        <w:t>e) utrzymania pojemników w stanie zapewniającym właściwe składowanie i estetykę.</w:t>
      </w:r>
    </w:p>
    <w:p w14:paraId="3332D517" w14:textId="77777777" w:rsidR="00296A44" w:rsidRDefault="00296A44" w:rsidP="002563A6">
      <w:pPr>
        <w:pStyle w:val="Akapitzlist"/>
        <w:numPr>
          <w:ilvl w:val="0"/>
          <w:numId w:val="60"/>
        </w:numPr>
        <w:spacing w:after="0" w:line="276" w:lineRule="auto"/>
        <w:ind w:left="284" w:hanging="284"/>
        <w:jc w:val="both"/>
        <w:rPr>
          <w:rFonts w:ascii="Times New Roman" w:hAnsi="Times New Roman" w:cs="Times New Roman"/>
          <w:bCs/>
        </w:rPr>
      </w:pPr>
      <w:r w:rsidRPr="00296A44">
        <w:rPr>
          <w:rFonts w:ascii="Times New Roman" w:hAnsi="Times New Roman" w:cs="Times New Roman"/>
          <w:bCs/>
        </w:rPr>
        <w:t>Wykonawca ma obowiązek niezwłocznego informowania Zamawiającego o wszelkich zmianach statusu prawnego swojej firmy, a także o wszczęciu postępowania upadłościowego, układowego lub likwidacyjnego.</w:t>
      </w:r>
    </w:p>
    <w:p w14:paraId="5CB18BE5" w14:textId="77777777" w:rsidR="00296A44" w:rsidRDefault="00296A44" w:rsidP="002563A6">
      <w:pPr>
        <w:pStyle w:val="Akapitzlist"/>
        <w:numPr>
          <w:ilvl w:val="0"/>
          <w:numId w:val="60"/>
        </w:numPr>
        <w:spacing w:after="0" w:line="276" w:lineRule="auto"/>
        <w:ind w:left="284" w:hanging="284"/>
        <w:jc w:val="both"/>
        <w:rPr>
          <w:rFonts w:ascii="Times New Roman" w:hAnsi="Times New Roman" w:cs="Times New Roman"/>
          <w:bCs/>
        </w:rPr>
      </w:pPr>
      <w:r w:rsidRPr="00296A44">
        <w:rPr>
          <w:rFonts w:ascii="Times New Roman" w:hAnsi="Times New Roman" w:cs="Times New Roman"/>
          <w:bCs/>
        </w:rPr>
        <w:t>Odbiór odpadów komunalnych odbywać się będzie w dni robocze, tj. od poniedziałku do piątku w godz. 730 – 1530 w terminach ustalonych przez przedstawicieli Stron (użytkowników nieruchomości z których będą odbierane odpady), lub na zgłoszenie telefoniczne, najpóźniej</w:t>
      </w:r>
      <w:r>
        <w:rPr>
          <w:rFonts w:ascii="Times New Roman" w:hAnsi="Times New Roman" w:cs="Times New Roman"/>
          <w:bCs/>
        </w:rPr>
        <w:t xml:space="preserve"> </w:t>
      </w:r>
      <w:r w:rsidRPr="00296A44">
        <w:rPr>
          <w:rFonts w:ascii="Times New Roman" w:hAnsi="Times New Roman" w:cs="Times New Roman"/>
          <w:bCs/>
        </w:rPr>
        <w:t>w ciągu 3 dni po dniu zgłoszenia potrzeby wywozu</w:t>
      </w:r>
    </w:p>
    <w:p w14:paraId="286A094C" w14:textId="49C1A0EE" w:rsidR="00296A44" w:rsidRDefault="00296A44" w:rsidP="002563A6">
      <w:pPr>
        <w:pStyle w:val="Akapitzlist"/>
        <w:numPr>
          <w:ilvl w:val="0"/>
          <w:numId w:val="60"/>
        </w:numPr>
        <w:spacing w:after="0" w:line="276" w:lineRule="auto"/>
        <w:ind w:left="284" w:hanging="284"/>
        <w:jc w:val="both"/>
        <w:rPr>
          <w:rFonts w:ascii="Times New Roman" w:hAnsi="Times New Roman" w:cs="Times New Roman"/>
          <w:bCs/>
        </w:rPr>
      </w:pPr>
      <w:r w:rsidRPr="00296A44">
        <w:rPr>
          <w:rFonts w:ascii="Times New Roman" w:hAnsi="Times New Roman" w:cs="Times New Roman"/>
          <w:bCs/>
        </w:rPr>
        <w:t>Wykonawca będzie odbierał odpady własnym transportem z miejsc wskazanych przez Zamawiającego w załączniku nr 1 do umowy, bez obciążania Zamawiającego kosztami transportu</w:t>
      </w:r>
    </w:p>
    <w:p w14:paraId="2447A26E" w14:textId="77777777" w:rsidR="00296A44" w:rsidRDefault="00296A44" w:rsidP="00296A44">
      <w:pPr>
        <w:pStyle w:val="Akapitzlist"/>
        <w:spacing w:after="0" w:line="276" w:lineRule="auto"/>
        <w:ind w:left="284"/>
        <w:jc w:val="both"/>
        <w:rPr>
          <w:rFonts w:ascii="Times New Roman" w:hAnsi="Times New Roman" w:cs="Times New Roman"/>
          <w:bCs/>
        </w:rPr>
      </w:pPr>
    </w:p>
    <w:p w14:paraId="0F1954A0" w14:textId="1524309F" w:rsidR="00296A44" w:rsidRPr="00296A44" w:rsidRDefault="00296A44" w:rsidP="002563A6">
      <w:pPr>
        <w:pStyle w:val="Akapitzlist"/>
        <w:numPr>
          <w:ilvl w:val="0"/>
          <w:numId w:val="60"/>
        </w:numPr>
        <w:spacing w:after="0" w:line="276" w:lineRule="auto"/>
        <w:ind w:left="284" w:hanging="426"/>
        <w:jc w:val="both"/>
        <w:rPr>
          <w:rFonts w:ascii="Times New Roman" w:hAnsi="Times New Roman" w:cs="Times New Roman"/>
          <w:bCs/>
        </w:rPr>
      </w:pPr>
      <w:r w:rsidRPr="00296A44">
        <w:rPr>
          <w:rFonts w:ascii="Times New Roman" w:hAnsi="Times New Roman" w:cs="Times New Roman"/>
          <w:b/>
          <w:bCs/>
        </w:rPr>
        <w:t>Szczegółowy opis przedmiotu zamówienia zawarty jest w:</w:t>
      </w:r>
    </w:p>
    <w:p w14:paraId="59D040F6" w14:textId="1E1BBE4C" w:rsidR="00296A44" w:rsidRPr="00296A44" w:rsidRDefault="00296A44" w:rsidP="00296A44">
      <w:pPr>
        <w:spacing w:after="0" w:line="276" w:lineRule="auto"/>
        <w:jc w:val="both"/>
        <w:rPr>
          <w:rFonts w:ascii="Times New Roman" w:hAnsi="Times New Roman" w:cs="Times New Roman"/>
          <w:bCs/>
        </w:rPr>
      </w:pPr>
      <w:r w:rsidRPr="00296A44">
        <w:rPr>
          <w:rFonts w:ascii="Times New Roman" w:hAnsi="Times New Roman" w:cs="Times New Roman"/>
          <w:bCs/>
        </w:rPr>
        <w:t xml:space="preserve">1) załącznikach od nr </w:t>
      </w:r>
      <w:r>
        <w:rPr>
          <w:rFonts w:ascii="Times New Roman" w:hAnsi="Times New Roman" w:cs="Times New Roman"/>
          <w:bCs/>
        </w:rPr>
        <w:t>2</w:t>
      </w:r>
      <w:r w:rsidRPr="00296A44">
        <w:rPr>
          <w:rFonts w:ascii="Times New Roman" w:hAnsi="Times New Roman" w:cs="Times New Roman"/>
          <w:bCs/>
        </w:rPr>
        <w:t xml:space="preserve">.1 do nr </w:t>
      </w:r>
      <w:r>
        <w:rPr>
          <w:rFonts w:ascii="Times New Roman" w:hAnsi="Times New Roman" w:cs="Times New Roman"/>
          <w:bCs/>
        </w:rPr>
        <w:t>2</w:t>
      </w:r>
      <w:r w:rsidRPr="00296A44">
        <w:rPr>
          <w:rFonts w:ascii="Times New Roman" w:hAnsi="Times New Roman" w:cs="Times New Roman"/>
          <w:bCs/>
        </w:rPr>
        <w:t>.</w:t>
      </w:r>
      <w:r>
        <w:rPr>
          <w:rFonts w:ascii="Times New Roman" w:hAnsi="Times New Roman" w:cs="Times New Roman"/>
          <w:bCs/>
        </w:rPr>
        <w:t>85</w:t>
      </w:r>
      <w:r w:rsidRPr="00296A44">
        <w:rPr>
          <w:rFonts w:ascii="Times New Roman" w:hAnsi="Times New Roman" w:cs="Times New Roman"/>
          <w:bCs/>
        </w:rPr>
        <w:t xml:space="preserve"> do SWZ – Formularzach ofertowych</w:t>
      </w:r>
    </w:p>
    <w:p w14:paraId="2558F81B" w14:textId="0C0D6749" w:rsidR="00296A44" w:rsidRPr="00296A44" w:rsidRDefault="00296A44" w:rsidP="00296A44">
      <w:pPr>
        <w:spacing w:after="0" w:line="276" w:lineRule="auto"/>
        <w:jc w:val="both"/>
        <w:rPr>
          <w:rFonts w:ascii="Times New Roman" w:hAnsi="Times New Roman" w:cs="Times New Roman"/>
          <w:bCs/>
        </w:rPr>
      </w:pPr>
      <w:r w:rsidRPr="00296A44">
        <w:rPr>
          <w:rFonts w:ascii="Times New Roman" w:hAnsi="Times New Roman" w:cs="Times New Roman"/>
          <w:bCs/>
        </w:rPr>
        <w:t xml:space="preserve">2) załącznikach od nr </w:t>
      </w:r>
      <w:r>
        <w:rPr>
          <w:rFonts w:ascii="Times New Roman" w:hAnsi="Times New Roman" w:cs="Times New Roman"/>
          <w:bCs/>
        </w:rPr>
        <w:t>1</w:t>
      </w:r>
      <w:r w:rsidRPr="00296A44">
        <w:rPr>
          <w:rFonts w:ascii="Times New Roman" w:hAnsi="Times New Roman" w:cs="Times New Roman"/>
          <w:bCs/>
        </w:rPr>
        <w:t xml:space="preserve">.1. do nr </w:t>
      </w:r>
      <w:r>
        <w:rPr>
          <w:rFonts w:ascii="Times New Roman" w:hAnsi="Times New Roman" w:cs="Times New Roman"/>
          <w:bCs/>
        </w:rPr>
        <w:t>1</w:t>
      </w:r>
      <w:r w:rsidRPr="00296A44">
        <w:rPr>
          <w:rFonts w:ascii="Times New Roman" w:hAnsi="Times New Roman" w:cs="Times New Roman"/>
          <w:bCs/>
        </w:rPr>
        <w:t>.</w:t>
      </w:r>
      <w:r>
        <w:rPr>
          <w:rFonts w:ascii="Times New Roman" w:hAnsi="Times New Roman" w:cs="Times New Roman"/>
          <w:bCs/>
        </w:rPr>
        <w:t>4</w:t>
      </w:r>
      <w:r w:rsidRPr="00296A44">
        <w:rPr>
          <w:rFonts w:ascii="Times New Roman" w:hAnsi="Times New Roman" w:cs="Times New Roman"/>
          <w:bCs/>
        </w:rPr>
        <w:t>. do SWZ – projektowanych postanowieniach umowy</w:t>
      </w:r>
    </w:p>
    <w:p w14:paraId="4F183D71" w14:textId="181675F1" w:rsidR="00296A44" w:rsidRDefault="00296A44" w:rsidP="00296A44">
      <w:pPr>
        <w:pStyle w:val="Akapitzlist"/>
        <w:spacing w:after="0" w:line="276" w:lineRule="auto"/>
        <w:ind w:left="0"/>
        <w:jc w:val="both"/>
        <w:rPr>
          <w:rFonts w:ascii="Times New Roman" w:hAnsi="Times New Roman" w:cs="Times New Roman"/>
          <w:bCs/>
        </w:rPr>
      </w:pPr>
      <w:r w:rsidRPr="00296A44">
        <w:rPr>
          <w:rFonts w:ascii="Times New Roman" w:hAnsi="Times New Roman" w:cs="Times New Roman"/>
          <w:bCs/>
        </w:rPr>
        <w:t>3) załącznik</w:t>
      </w:r>
      <w:r w:rsidR="009D3C06">
        <w:rPr>
          <w:rFonts w:ascii="Times New Roman" w:hAnsi="Times New Roman" w:cs="Times New Roman"/>
          <w:bCs/>
        </w:rPr>
        <w:t>u</w:t>
      </w:r>
      <w:r w:rsidRPr="00296A44">
        <w:rPr>
          <w:rFonts w:ascii="Times New Roman" w:hAnsi="Times New Roman" w:cs="Times New Roman"/>
          <w:bCs/>
        </w:rPr>
        <w:t xml:space="preserve"> nr </w:t>
      </w:r>
      <w:r>
        <w:rPr>
          <w:rFonts w:ascii="Times New Roman" w:hAnsi="Times New Roman" w:cs="Times New Roman"/>
          <w:bCs/>
        </w:rPr>
        <w:t>4</w:t>
      </w:r>
      <w:r w:rsidRPr="00296A44">
        <w:rPr>
          <w:rFonts w:ascii="Times New Roman" w:hAnsi="Times New Roman" w:cs="Times New Roman"/>
          <w:bCs/>
        </w:rPr>
        <w:t xml:space="preserve"> do SWZ – charakterystyce przedmiotu zamówienia</w:t>
      </w:r>
    </w:p>
    <w:p w14:paraId="615A39AA" w14:textId="77777777" w:rsidR="00296A44" w:rsidRPr="006732E3" w:rsidRDefault="00296A44" w:rsidP="00296A44">
      <w:pPr>
        <w:pStyle w:val="Akapitzlist"/>
        <w:spacing w:after="0" w:line="276" w:lineRule="auto"/>
        <w:ind w:left="0"/>
        <w:jc w:val="both"/>
        <w:rPr>
          <w:rFonts w:ascii="Times New Roman" w:hAnsi="Times New Roman" w:cs="Times New Roman"/>
          <w:bCs/>
        </w:rPr>
      </w:pPr>
    </w:p>
    <w:p w14:paraId="36BEA227" w14:textId="549EB3CC" w:rsidR="00C120BE" w:rsidRPr="00106827" w:rsidRDefault="00C120BE" w:rsidP="00296A44">
      <w:pPr>
        <w:spacing w:after="0" w:line="276" w:lineRule="auto"/>
        <w:rPr>
          <w:rFonts w:ascii="Times New Roman" w:hAnsi="Times New Roman" w:cs="Times New Roman"/>
          <w:b/>
        </w:rPr>
      </w:pPr>
      <w:r w:rsidRPr="00106827">
        <w:rPr>
          <w:rFonts w:ascii="Times New Roman" w:hAnsi="Times New Roman" w:cs="Times New Roman"/>
          <w:b/>
        </w:rPr>
        <w:t>Nazwy i kody zamówienia według Wspólnego Słownika Zamówień (CPV)</w:t>
      </w:r>
      <w:r w:rsidRPr="00106827">
        <w:rPr>
          <w:rFonts w:ascii="Times New Roman" w:hAnsi="Times New Roman" w:cs="Times New Roman"/>
          <w:b/>
          <w:bCs/>
        </w:rPr>
        <w:t>:</w:t>
      </w:r>
    </w:p>
    <w:p w14:paraId="51CE0B19" w14:textId="259D92DA" w:rsidR="00363DD0" w:rsidRDefault="00296A44" w:rsidP="00296A44">
      <w:pPr>
        <w:spacing w:after="0" w:line="276" w:lineRule="auto"/>
        <w:rPr>
          <w:rFonts w:ascii="Times New Roman" w:hAnsi="Times New Roman" w:cs="Times New Roman"/>
          <w:i/>
        </w:rPr>
      </w:pPr>
      <w:r w:rsidRPr="00296A44">
        <w:rPr>
          <w:rFonts w:ascii="Times New Roman" w:hAnsi="Times New Roman" w:cs="Times New Roman"/>
          <w:i/>
        </w:rPr>
        <w:t>90511000-2</w:t>
      </w:r>
      <w:r w:rsidR="00100FD2" w:rsidRPr="00100FD2">
        <w:rPr>
          <w:rFonts w:ascii="Times New Roman" w:hAnsi="Times New Roman" w:cs="Times New Roman"/>
          <w:i/>
        </w:rPr>
        <w:t xml:space="preserve"> – Usługi </w:t>
      </w:r>
      <w:r>
        <w:rPr>
          <w:rFonts w:ascii="Times New Roman" w:hAnsi="Times New Roman" w:cs="Times New Roman"/>
          <w:i/>
        </w:rPr>
        <w:t>wywozu odpadów</w:t>
      </w:r>
    </w:p>
    <w:p w14:paraId="1C157F14" w14:textId="7FB8F223" w:rsidR="00296A44" w:rsidRDefault="00296A44" w:rsidP="00106827">
      <w:pPr>
        <w:spacing w:after="0" w:line="240" w:lineRule="auto"/>
        <w:rPr>
          <w:rFonts w:ascii="Times New Roman" w:hAnsi="Times New Roman" w:cs="Times New Roman"/>
          <w:i/>
        </w:rPr>
      </w:pPr>
    </w:p>
    <w:p w14:paraId="5E4D7385" w14:textId="57065668" w:rsidR="00C44589"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lastRenderedPageBreak/>
        <w:t>Informacje o przedmiotowych środkach dowodowych</w:t>
      </w:r>
      <w:r w:rsidR="004E4DD3" w:rsidRPr="00106827">
        <w:rPr>
          <w:rFonts w:ascii="Times New Roman" w:hAnsi="Times New Roman" w:cs="Times New Roman"/>
          <w:b/>
        </w:rPr>
        <w:t xml:space="preserve"> </w:t>
      </w:r>
    </w:p>
    <w:p w14:paraId="292DC958" w14:textId="77777777" w:rsidR="00B569BB" w:rsidRPr="00106827" w:rsidRDefault="00B569BB" w:rsidP="00B569BB">
      <w:pPr>
        <w:pStyle w:val="Akapitzlist"/>
        <w:spacing w:after="0" w:line="276" w:lineRule="auto"/>
        <w:ind w:left="426"/>
        <w:rPr>
          <w:rFonts w:ascii="Times New Roman" w:hAnsi="Times New Roman" w:cs="Times New Roman"/>
          <w:b/>
        </w:rPr>
      </w:pPr>
    </w:p>
    <w:p w14:paraId="098F7B9D" w14:textId="40FB84E4" w:rsidR="008A1141" w:rsidRPr="00B569BB" w:rsidRDefault="00B569BB" w:rsidP="00106827">
      <w:pPr>
        <w:pStyle w:val="Akapitzlist"/>
        <w:numPr>
          <w:ilvl w:val="0"/>
          <w:numId w:val="49"/>
        </w:numPr>
        <w:spacing w:after="0" w:line="276" w:lineRule="auto"/>
        <w:jc w:val="both"/>
        <w:rPr>
          <w:rFonts w:ascii="Times New Roman" w:hAnsi="Times New Roman" w:cs="Times New Roman"/>
        </w:rPr>
      </w:pPr>
      <w:r w:rsidRPr="00B569BB">
        <w:rPr>
          <w:rFonts w:ascii="Times New Roman" w:hAnsi="Times New Roman" w:cs="Times New Roman"/>
        </w:rPr>
        <w:t>Na potwierdzenie zgodności z kryteriami określonymi w opisie kryteriów oceny ofert wykonawca zobowiązany jest</w:t>
      </w:r>
      <w:r>
        <w:rPr>
          <w:rFonts w:ascii="Times New Roman" w:hAnsi="Times New Roman" w:cs="Times New Roman"/>
        </w:rPr>
        <w:t xml:space="preserve"> </w:t>
      </w:r>
      <w:r w:rsidR="008A1141" w:rsidRPr="00106827">
        <w:rPr>
          <w:rFonts w:ascii="Times New Roman" w:hAnsi="Times New Roman" w:cs="Times New Roman"/>
          <w:b/>
        </w:rPr>
        <w:t>dołączyć</w:t>
      </w:r>
      <w:r>
        <w:rPr>
          <w:rFonts w:ascii="Times New Roman" w:hAnsi="Times New Roman" w:cs="Times New Roman"/>
          <w:b/>
        </w:rPr>
        <w:t xml:space="preserve"> </w:t>
      </w:r>
      <w:r w:rsidR="008A1141" w:rsidRPr="00106827">
        <w:rPr>
          <w:rFonts w:ascii="Times New Roman" w:hAnsi="Times New Roman" w:cs="Times New Roman"/>
          <w:b/>
        </w:rPr>
        <w:t>do oferty:</w:t>
      </w:r>
      <w:r w:rsidR="004E4DD3" w:rsidRPr="00106827">
        <w:rPr>
          <w:rFonts w:ascii="Times New Roman" w:hAnsi="Times New Roman" w:cs="Times New Roman"/>
          <w:b/>
        </w:rPr>
        <w:t xml:space="preserve"> </w:t>
      </w:r>
    </w:p>
    <w:p w14:paraId="12C1DDD2" w14:textId="39BFF25A" w:rsidR="00B569BB" w:rsidRPr="00296A44" w:rsidRDefault="00296A44" w:rsidP="002563A6">
      <w:pPr>
        <w:pStyle w:val="Akapitzlist"/>
        <w:numPr>
          <w:ilvl w:val="0"/>
          <w:numId w:val="58"/>
        </w:numPr>
        <w:spacing w:after="0" w:line="276" w:lineRule="auto"/>
        <w:jc w:val="both"/>
        <w:rPr>
          <w:rFonts w:ascii="Times New Roman" w:hAnsi="Times New Roman" w:cs="Times New Roman"/>
        </w:rPr>
      </w:pPr>
      <w:r w:rsidRPr="00296A44">
        <w:rPr>
          <w:rFonts w:ascii="Times New Roman" w:hAnsi="Times New Roman" w:cs="Times New Roman"/>
        </w:rPr>
        <w:t>dowód rejestracyjny pojazdu (z numerem rejestracyjnym pojazdu, z datą pierwszej rejestracji pojazdu, bez numerów PESEL) lub kartę pojazdu (z numerem rejestracyjnym pojazdu, z datą pierwszej rejestracji pojazdu, bez numerów PESEL) z których wynikać będzie norma emisji spalin EURO V lub wyższa</w:t>
      </w:r>
    </w:p>
    <w:p w14:paraId="780E2B63" w14:textId="77777777" w:rsidR="00B569BB" w:rsidRPr="00106827" w:rsidRDefault="00B569BB" w:rsidP="00B569BB">
      <w:pPr>
        <w:pStyle w:val="Akapitzlist"/>
        <w:spacing w:after="0" w:line="276" w:lineRule="auto"/>
        <w:ind w:left="709"/>
        <w:jc w:val="both"/>
        <w:rPr>
          <w:rFonts w:ascii="Times New Roman" w:hAnsi="Times New Roman" w:cs="Times New Roman"/>
        </w:rPr>
      </w:pPr>
    </w:p>
    <w:p w14:paraId="6C36BD35" w14:textId="73DCD8E0" w:rsidR="008A1141" w:rsidRDefault="00B569BB" w:rsidP="00D90C97">
      <w:pPr>
        <w:pStyle w:val="Akapitzlist"/>
        <w:numPr>
          <w:ilvl w:val="0"/>
          <w:numId w:val="50"/>
        </w:numPr>
        <w:spacing w:after="0" w:line="276" w:lineRule="auto"/>
        <w:jc w:val="both"/>
        <w:rPr>
          <w:rFonts w:ascii="Times New Roman" w:hAnsi="Times New Roman" w:cs="Times New Roman"/>
        </w:rPr>
      </w:pPr>
      <w:r w:rsidRPr="00B569BB">
        <w:rPr>
          <w:rFonts w:ascii="Times New Roman" w:hAnsi="Times New Roman" w:cs="Times New Roman"/>
        </w:rPr>
        <w:t xml:space="preserve">Powyższe przedmiotowe środki dowodowe służą potwierdzeniu zgodności z kryteriami określonymi w opisie kryteriów oceny ofert i </w:t>
      </w:r>
      <w:r w:rsidRPr="00B569BB">
        <w:rPr>
          <w:rFonts w:ascii="Times New Roman" w:hAnsi="Times New Roman" w:cs="Times New Roman"/>
          <w:b/>
        </w:rPr>
        <w:t>nie będą podlegały uzupełnieniu</w:t>
      </w:r>
      <w:r w:rsidRPr="00B569BB">
        <w:rPr>
          <w:rFonts w:ascii="Times New Roman" w:hAnsi="Times New Roman" w:cs="Times New Roman"/>
        </w:rPr>
        <w:t xml:space="preserve"> zgodnie z art. 107 ust. 3 ustawy Pzp z dnia 11 września 2019 roku</w:t>
      </w:r>
      <w:r w:rsidR="008A1141" w:rsidRPr="00106827">
        <w:rPr>
          <w:rFonts w:ascii="Times New Roman" w:hAnsi="Times New Roman" w:cs="Times New Roman"/>
        </w:rPr>
        <w:t>.</w:t>
      </w:r>
    </w:p>
    <w:p w14:paraId="7A7907DA" w14:textId="723B4824" w:rsidR="00B569BB" w:rsidRPr="00B569BB" w:rsidRDefault="00B569BB" w:rsidP="00D90C97">
      <w:pPr>
        <w:pStyle w:val="Akapitzlist"/>
        <w:numPr>
          <w:ilvl w:val="0"/>
          <w:numId w:val="50"/>
        </w:numPr>
        <w:spacing w:after="0" w:line="276" w:lineRule="auto"/>
        <w:jc w:val="both"/>
        <w:rPr>
          <w:rFonts w:ascii="Times New Roman" w:hAnsi="Times New Roman" w:cs="Times New Roman"/>
          <w:b/>
        </w:rPr>
      </w:pPr>
      <w:r w:rsidRPr="00B569BB">
        <w:rPr>
          <w:rFonts w:ascii="Times New Roman" w:hAnsi="Times New Roman" w:cs="Times New Roman"/>
          <w:b/>
        </w:rPr>
        <w:t>Jeżeli wykonawca nie złoży przedmiotowych środków dowodowych wraz z ofertą, oferta wykonawcy zostanie odrzucona</w:t>
      </w:r>
    </w:p>
    <w:p w14:paraId="0B059D62" w14:textId="0C0D812E" w:rsidR="008A1141" w:rsidRPr="00106827" w:rsidRDefault="008A1141" w:rsidP="00D90C97">
      <w:pPr>
        <w:pStyle w:val="Akapitzlist"/>
        <w:numPr>
          <w:ilvl w:val="0"/>
          <w:numId w:val="50"/>
        </w:numPr>
        <w:spacing w:after="0" w:line="276" w:lineRule="auto"/>
        <w:jc w:val="both"/>
        <w:rPr>
          <w:rFonts w:ascii="Times New Roman" w:hAnsi="Times New Roman" w:cs="Times New Roman"/>
          <w:bCs/>
        </w:rPr>
      </w:pPr>
      <w:r w:rsidRPr="00106827">
        <w:rPr>
          <w:rFonts w:ascii="Times New Roman" w:hAnsi="Times New Roman" w:cs="Times New Roman"/>
        </w:rPr>
        <w:t>Przedmiotowe środki dowodowe</w:t>
      </w:r>
      <w:r w:rsidRPr="00106827">
        <w:rPr>
          <w:rFonts w:ascii="Times New Roman" w:hAnsi="Times New Roman" w:cs="Times New Roman"/>
          <w:u w:val="single"/>
        </w:rPr>
        <w:t xml:space="preserve"> </w:t>
      </w:r>
      <w:r w:rsidRPr="00106827">
        <w:rPr>
          <w:rFonts w:ascii="Times New Roman" w:hAnsi="Times New Roman" w:cs="Times New Roman"/>
        </w:rPr>
        <w:t>sporządzone w języku obcym przekazuje się wraz z tłumaczeniem na język polski</w:t>
      </w:r>
      <w:r w:rsidR="00430567" w:rsidRPr="00106827">
        <w:rPr>
          <w:rFonts w:ascii="Times New Roman" w:hAnsi="Times New Roman" w:cs="Times New Roman"/>
        </w:rPr>
        <w:t xml:space="preserve">. </w:t>
      </w:r>
    </w:p>
    <w:p w14:paraId="71736747" w14:textId="017E587F" w:rsidR="008A1141" w:rsidRPr="00106827" w:rsidRDefault="008A1141" w:rsidP="00D90C97">
      <w:pPr>
        <w:pStyle w:val="Akapitzlist"/>
        <w:numPr>
          <w:ilvl w:val="0"/>
          <w:numId w:val="50"/>
        </w:numPr>
        <w:spacing w:after="0" w:line="276" w:lineRule="auto"/>
        <w:jc w:val="both"/>
        <w:rPr>
          <w:rFonts w:ascii="Times New Roman" w:hAnsi="Times New Roman" w:cs="Times New Roman"/>
        </w:rPr>
      </w:pPr>
      <w:r w:rsidRPr="00106827">
        <w:rPr>
          <w:rFonts w:ascii="Times New Roman" w:hAnsi="Times New Roman" w:cs="Times New Roman"/>
        </w:rPr>
        <w:t xml:space="preserve">Przedmiotowe środki dowodowe oraz inne dokumenty lub oświadczenia, o których mowa </w:t>
      </w:r>
      <w:r w:rsidRPr="00106827">
        <w:rPr>
          <w:rFonts w:ascii="Times New Roman" w:hAnsi="Times New Roman" w:cs="Times New Roman"/>
        </w:rPr>
        <w:br/>
        <w:t>w rozporządzeniu, wykonawca składa w formie elektronicznej</w:t>
      </w:r>
      <w:r w:rsidR="004D67FE" w:rsidRPr="00106827">
        <w:rPr>
          <w:rFonts w:ascii="Times New Roman" w:hAnsi="Times New Roman" w:cs="Times New Roman"/>
        </w:rPr>
        <w:t xml:space="preserve">, w postaci elektronicznej </w:t>
      </w:r>
      <w:r w:rsidRPr="00106827">
        <w:rPr>
          <w:rFonts w:ascii="Times New Roman" w:hAnsi="Times New Roman" w:cs="Times New Roman"/>
        </w:rPr>
        <w:t xml:space="preserve">opatrzone </w:t>
      </w:r>
      <w:r w:rsidR="00404049" w:rsidRPr="00106827">
        <w:rPr>
          <w:rFonts w:ascii="Times New Roman" w:hAnsi="Times New Roman" w:cs="Times New Roman"/>
        </w:rPr>
        <w:t>kwalifikowanym podpisem elektronicznym</w:t>
      </w:r>
      <w:r w:rsidRPr="00106827">
        <w:rPr>
          <w:rFonts w:ascii="Times New Roman" w:hAnsi="Times New Roman" w:cs="Times New Roman"/>
        </w:rPr>
        <w:t>, w formie pisemnej lub w formie dokumentowej, w zakresie i</w:t>
      </w:r>
      <w:r w:rsidR="004218CB" w:rsidRPr="00106827">
        <w:rPr>
          <w:rFonts w:ascii="Times New Roman" w:hAnsi="Times New Roman" w:cs="Times New Roman"/>
        </w:rPr>
        <w:t> </w:t>
      </w:r>
      <w:r w:rsidRPr="00106827">
        <w:rPr>
          <w:rFonts w:ascii="Times New Roman" w:hAnsi="Times New Roman" w:cs="Times New Roman"/>
        </w:rPr>
        <w:t>w</w:t>
      </w:r>
      <w:r w:rsidR="004218CB" w:rsidRPr="00106827">
        <w:rPr>
          <w:rFonts w:ascii="Times New Roman" w:hAnsi="Times New Roman" w:cs="Times New Roman"/>
        </w:rPr>
        <w:t> </w:t>
      </w:r>
      <w:r w:rsidRPr="00106827">
        <w:rPr>
          <w:rFonts w:ascii="Times New Roman" w:hAnsi="Times New Roman" w:cs="Times New Roman"/>
        </w:rPr>
        <w:t>sposób określony w przepisach wydanych na podstawie art. 70 ustawy.</w:t>
      </w:r>
    </w:p>
    <w:p w14:paraId="1C027C2E" w14:textId="549B0164" w:rsidR="008C7D42" w:rsidRPr="00106827" w:rsidRDefault="00B569BB" w:rsidP="00D90C97">
      <w:pPr>
        <w:pStyle w:val="Akapitzlist"/>
        <w:numPr>
          <w:ilvl w:val="0"/>
          <w:numId w:val="50"/>
        </w:numPr>
        <w:spacing w:after="0" w:line="276" w:lineRule="auto"/>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D63942" w:rsidRPr="00106827">
        <w:rPr>
          <w:rFonts w:ascii="Times New Roman" w:hAnsi="Times New Roman" w:cs="Times New Roman"/>
          <w:b/>
        </w:rPr>
        <w:t>1</w:t>
      </w:r>
      <w:r w:rsidR="00D63942" w:rsidRPr="00106827">
        <w:rPr>
          <w:rFonts w:ascii="Times New Roman" w:hAnsi="Times New Roman" w:cs="Times New Roman"/>
        </w:rPr>
        <w:t>.</w:t>
      </w:r>
      <w:r w:rsidR="008C7D42" w:rsidRPr="00106827">
        <w:rPr>
          <w:rFonts w:ascii="Times New Roman" w:hAnsi="Times New Roman" w:cs="Times New Roman"/>
        </w:rPr>
        <w:t xml:space="preserve">W przypadku gdy </w:t>
      </w:r>
      <w:r w:rsidR="00D63942" w:rsidRPr="00106827">
        <w:rPr>
          <w:rFonts w:ascii="Times New Roman" w:hAnsi="Times New Roman" w:cs="Times New Roman"/>
        </w:rPr>
        <w:t xml:space="preserve"> </w:t>
      </w:r>
      <w:r w:rsidR="008C7D42" w:rsidRPr="00106827">
        <w:rPr>
          <w:rFonts w:ascii="Times New Roman" w:hAnsi="Times New Roman" w:cs="Times New Roman"/>
        </w:rPr>
        <w:t>przedmiotowe środki dowodowe</w:t>
      </w:r>
      <w:r w:rsidR="00D60B9A" w:rsidRPr="00106827">
        <w:rPr>
          <w:rFonts w:ascii="Times New Roman" w:hAnsi="Times New Roman" w:cs="Times New Roman"/>
        </w:rPr>
        <w:t xml:space="preserve"> </w:t>
      </w:r>
      <w:r w:rsidR="008C7D42" w:rsidRPr="00106827">
        <w:rPr>
          <w:rFonts w:ascii="Times New Roman" w:hAnsi="Times New Roman" w:cs="Times New Roman"/>
        </w:rPr>
        <w:t>zostały wystawione przez upoważnione podmioty inne niż wykonawca, wykonawca wspólnie ubiegający się o udzielenie zamówienia,</w:t>
      </w:r>
      <w:r w:rsidR="00820625" w:rsidRPr="00106827">
        <w:rPr>
          <w:rFonts w:ascii="Times New Roman" w:hAnsi="Times New Roman" w:cs="Times New Roman"/>
        </w:rPr>
        <w:t xml:space="preserve"> </w:t>
      </w:r>
      <w:r w:rsidR="008C7D42" w:rsidRPr="00106827">
        <w:rPr>
          <w:rFonts w:ascii="Times New Roman" w:hAnsi="Times New Roman" w:cs="Times New Roman"/>
        </w:rPr>
        <w:t>podmiot udostępniający zasoby lub podwykonawca, zwane dalej „upoważnionymi podmiotami”, jako dokument elektroniczny, przekazuje się ten dokument.</w:t>
      </w:r>
    </w:p>
    <w:p w14:paraId="5BF44AA7" w14:textId="3319E226"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8C7D42" w:rsidRPr="00106827">
        <w:rPr>
          <w:rFonts w:ascii="Times New Roman" w:hAnsi="Times New Roman" w:cs="Times New Roman"/>
          <w:b/>
        </w:rPr>
        <w:t>2</w:t>
      </w:r>
      <w:r w:rsidR="008C7D42" w:rsidRPr="00106827">
        <w:rPr>
          <w:rFonts w:ascii="Times New Roman" w:hAnsi="Times New Roman" w:cs="Times New Roman"/>
        </w:rPr>
        <w:t xml:space="preserve">. W przypadku gdy przedmiotowe środki dowodowe, </w:t>
      </w:r>
      <w:r w:rsidR="00D60B9A" w:rsidRPr="00106827">
        <w:rPr>
          <w:rFonts w:ascii="Times New Roman" w:hAnsi="Times New Roman" w:cs="Times New Roman"/>
        </w:rPr>
        <w:t xml:space="preserve">zostały wystawione przez upoważnione podmioty </w:t>
      </w:r>
      <w:r w:rsidR="008C7D42" w:rsidRPr="00106827">
        <w:rPr>
          <w:rFonts w:ascii="Times New Roman" w:hAnsi="Times New Roman" w:cs="Times New Roman"/>
        </w:rPr>
        <w:t>jako dokument w postaci papierowej, przekazuje się cyfrowe odwzorowanie</w:t>
      </w:r>
    </w:p>
    <w:p w14:paraId="3251DE5E" w14:textId="27F9C62B" w:rsidR="008C7D42"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tego dokumentu opatrzone kwalifikowanym podpisem elektronicznym, poświadczające zgodność cyfrowego odwzorowania z dokumentem w postaci papierowej.</w:t>
      </w:r>
    </w:p>
    <w:p w14:paraId="3FE5BF89" w14:textId="06359038"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8C7D42" w:rsidRPr="00106827">
        <w:rPr>
          <w:rFonts w:ascii="Times New Roman" w:hAnsi="Times New Roman" w:cs="Times New Roman"/>
          <w:b/>
        </w:rPr>
        <w:t>3</w:t>
      </w:r>
      <w:r w:rsidR="008C7D42" w:rsidRPr="00106827">
        <w:rPr>
          <w:rFonts w:ascii="Times New Roman" w:hAnsi="Times New Roman" w:cs="Times New Roman"/>
        </w:rPr>
        <w:t>. Poświadczenia zgodności cyfrowego odwzorowania z dokumentem w postaci papierowej, dokonuje w przypadku</w:t>
      </w:r>
      <w:r w:rsidR="00D63942" w:rsidRPr="00106827">
        <w:rPr>
          <w:rFonts w:ascii="Times New Roman" w:hAnsi="Times New Roman" w:cs="Times New Roman"/>
        </w:rPr>
        <w:t xml:space="preserve"> </w:t>
      </w:r>
      <w:r w:rsidR="008C7D42" w:rsidRPr="00106827">
        <w:rPr>
          <w:rFonts w:ascii="Times New Roman" w:hAnsi="Times New Roman" w:cs="Times New Roman"/>
        </w:rPr>
        <w:t xml:space="preserve">przedmiotowych środków dowodowych – odpowiednio wykonawca lub wykonawca wspólnie </w:t>
      </w:r>
      <w:r w:rsidR="00D63942" w:rsidRPr="00106827">
        <w:rPr>
          <w:rFonts w:ascii="Times New Roman" w:hAnsi="Times New Roman" w:cs="Times New Roman"/>
        </w:rPr>
        <w:t xml:space="preserve">ubiegający się o udzielenie zamówienia </w:t>
      </w:r>
    </w:p>
    <w:p w14:paraId="37214E8C" w14:textId="6DC075E9"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F55655" w:rsidRPr="00106827">
        <w:rPr>
          <w:rFonts w:ascii="Times New Roman" w:hAnsi="Times New Roman" w:cs="Times New Roman"/>
          <w:b/>
        </w:rPr>
        <w:t>.4</w:t>
      </w:r>
      <w:r w:rsidR="00F55655" w:rsidRPr="00106827">
        <w:rPr>
          <w:rFonts w:ascii="Times New Roman" w:hAnsi="Times New Roman" w:cs="Times New Roman"/>
        </w:rPr>
        <w:t xml:space="preserve">. </w:t>
      </w:r>
      <w:r w:rsidR="008C7D42" w:rsidRPr="00106827">
        <w:rPr>
          <w:rFonts w:ascii="Times New Roman" w:hAnsi="Times New Roman" w:cs="Times New Roman"/>
        </w:rPr>
        <w:t>Poświadczenia zgodności cyfrowego odwzorowania</w:t>
      </w:r>
      <w:r w:rsidR="00B86DAD" w:rsidRPr="00106827">
        <w:rPr>
          <w:rFonts w:ascii="Times New Roman" w:hAnsi="Times New Roman" w:cs="Times New Roman"/>
        </w:rPr>
        <w:t xml:space="preserve"> przedmiotowego środka dowodowego</w:t>
      </w:r>
      <w:r w:rsidR="008C7D42" w:rsidRPr="00106827">
        <w:rPr>
          <w:rFonts w:ascii="Times New Roman" w:hAnsi="Times New Roman" w:cs="Times New Roman"/>
        </w:rPr>
        <w:t xml:space="preserve"> z dokumentem w postaci papierowej, może dokonać również notariusz.</w:t>
      </w:r>
    </w:p>
    <w:p w14:paraId="0EF357B3" w14:textId="1552E7A5" w:rsidR="008C7D42"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Przez cyfrowe odwzorowanie</w:t>
      </w:r>
      <w:r w:rsidR="001C3AF7" w:rsidRPr="00106827">
        <w:rPr>
          <w:rFonts w:ascii="Times New Roman" w:hAnsi="Times New Roman" w:cs="Times New Roman"/>
        </w:rPr>
        <w:t xml:space="preserve"> </w:t>
      </w:r>
      <w:r w:rsidRPr="00106827">
        <w:rPr>
          <w:rFonts w:ascii="Times New Roman" w:hAnsi="Times New Roman" w:cs="Times New Roman"/>
        </w:rPr>
        <w:t>należy rozumieć dokument elektroniczny będący kopią elektroniczną treści zapisanej w postaci papierowej, umożliwiający zapoznanie się z tą treścią i jej</w:t>
      </w:r>
    </w:p>
    <w:p w14:paraId="5C55B00C" w14:textId="288D66F4" w:rsidR="0019032C"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zrozumienie, bez konieczności bezpośredniego dostępu do oryginału</w:t>
      </w:r>
    </w:p>
    <w:p w14:paraId="31526CD0" w14:textId="23A64E69" w:rsidR="00236DEB" w:rsidRPr="00106827" w:rsidRDefault="00B569BB" w:rsidP="00D90C97">
      <w:pPr>
        <w:pStyle w:val="Akapitzlist"/>
        <w:numPr>
          <w:ilvl w:val="0"/>
          <w:numId w:val="50"/>
        </w:numPr>
        <w:spacing w:after="0" w:line="276" w:lineRule="auto"/>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1.</w:t>
      </w:r>
      <w:r w:rsidR="001C3AF7" w:rsidRPr="00106827">
        <w:rPr>
          <w:rFonts w:ascii="Times New Roman" w:hAnsi="Times New Roman" w:cs="Times New Roman"/>
        </w:rPr>
        <w:t xml:space="preserve"> </w:t>
      </w:r>
      <w:r w:rsidR="001A7BAB" w:rsidRPr="00106827">
        <w:rPr>
          <w:rFonts w:ascii="Times New Roman" w:hAnsi="Times New Roman" w:cs="Times New Roman"/>
        </w:rPr>
        <w:t>P</w:t>
      </w:r>
      <w:r w:rsidR="001C3AF7" w:rsidRPr="00106827">
        <w:rPr>
          <w:rFonts w:ascii="Times New Roman" w:hAnsi="Times New Roman" w:cs="Times New Roman"/>
        </w:rPr>
        <w:t>rzedmiotowe środki dowodowe,  niewystawione przez upoważnione podmioty</w:t>
      </w:r>
      <w:r w:rsidR="00471C1B" w:rsidRPr="00106827">
        <w:rPr>
          <w:rFonts w:ascii="Times New Roman" w:hAnsi="Times New Roman" w:cs="Times New Roman"/>
        </w:rPr>
        <w:t xml:space="preserve"> przekazuje się w postaci elektronicznej </w:t>
      </w:r>
      <w:r w:rsidR="00176367" w:rsidRPr="00106827">
        <w:rPr>
          <w:rFonts w:ascii="Times New Roman" w:hAnsi="Times New Roman" w:cs="Times New Roman"/>
        </w:rPr>
        <w:t xml:space="preserve"> </w:t>
      </w:r>
      <w:r w:rsidR="001C3AF7" w:rsidRPr="00106827">
        <w:rPr>
          <w:rFonts w:ascii="Times New Roman" w:hAnsi="Times New Roman" w:cs="Times New Roman"/>
        </w:rPr>
        <w:t>i opatruje się kwalifikowanym podpisem elektronicznym</w:t>
      </w:r>
    </w:p>
    <w:p w14:paraId="720494E2" w14:textId="28AE21CD" w:rsidR="00F55655"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2.</w:t>
      </w:r>
      <w:r w:rsidR="001C3AF7" w:rsidRPr="00106827">
        <w:rPr>
          <w:rFonts w:ascii="Times New Roman" w:hAnsi="Times New Roman" w:cs="Times New Roman"/>
        </w:rPr>
        <w:t xml:space="preserve"> W przypadku gdy przedmiotowe środki dowodowe, niewystawione przez </w:t>
      </w:r>
      <w:r w:rsidR="00F55655" w:rsidRPr="00106827">
        <w:rPr>
          <w:rFonts w:ascii="Times New Roman" w:hAnsi="Times New Roman" w:cs="Times New Roman"/>
        </w:rPr>
        <w:t xml:space="preserve">  </w:t>
      </w:r>
    </w:p>
    <w:p w14:paraId="0A4C9BF1" w14:textId="77777777" w:rsidR="00B569BB" w:rsidRDefault="001C3AF7" w:rsidP="00B569BB">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upoważnione podmioty, zostały sporządzone jako dokument w postaci papierowej i opatrzone własnoręcznym podpisem, przekazuje się cyfrowe odwzorowanie tego dokumentu opatrzone kwalifikowanym podpisem elektronicznym, poświadczającym</w:t>
      </w:r>
      <w:r w:rsidR="00B86DAD" w:rsidRPr="00106827">
        <w:rPr>
          <w:rFonts w:ascii="Times New Roman" w:hAnsi="Times New Roman" w:cs="Times New Roman"/>
        </w:rPr>
        <w:t xml:space="preserve"> </w:t>
      </w:r>
      <w:r w:rsidRPr="00106827">
        <w:rPr>
          <w:rFonts w:ascii="Times New Roman" w:hAnsi="Times New Roman" w:cs="Times New Roman"/>
        </w:rPr>
        <w:t>zgodność cyfrowego odwzorowania z dokumentem w postaci papierowej</w:t>
      </w:r>
      <w:r w:rsidR="00B569BB">
        <w:rPr>
          <w:rFonts w:ascii="Times New Roman" w:hAnsi="Times New Roman" w:cs="Times New Roman"/>
        </w:rPr>
        <w:t>.</w:t>
      </w:r>
    </w:p>
    <w:p w14:paraId="064D0D5F" w14:textId="77777777" w:rsidR="00B569BB" w:rsidRDefault="00B569BB" w:rsidP="00B569BB">
      <w:pPr>
        <w:pStyle w:val="Akapitzlist"/>
        <w:spacing w:after="0" w:line="276" w:lineRule="auto"/>
        <w:ind w:left="360"/>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3.</w:t>
      </w:r>
      <w:r w:rsidR="001C3AF7" w:rsidRPr="00106827">
        <w:rPr>
          <w:rFonts w:ascii="Times New Roman" w:hAnsi="Times New Roman" w:cs="Times New Roman"/>
        </w:rPr>
        <w:t xml:space="preserve"> Poświadczenia zgodności cyfrowego odwzorowania z dokumentem w postaci papierowej,</w:t>
      </w:r>
      <w:r>
        <w:rPr>
          <w:rFonts w:ascii="Times New Roman" w:hAnsi="Times New Roman" w:cs="Times New Roman"/>
        </w:rPr>
        <w:t xml:space="preserve"> </w:t>
      </w:r>
      <w:r w:rsidR="001C3AF7" w:rsidRPr="00106827">
        <w:rPr>
          <w:rFonts w:ascii="Times New Roman" w:hAnsi="Times New Roman" w:cs="Times New Roman"/>
        </w:rPr>
        <w:t xml:space="preserve">przedmiotowego środka dowodowego, </w:t>
      </w:r>
      <w:r w:rsidR="00B86DAD" w:rsidRPr="00106827">
        <w:rPr>
          <w:rFonts w:ascii="Times New Roman" w:hAnsi="Times New Roman" w:cs="Times New Roman"/>
        </w:rPr>
        <w:t xml:space="preserve">dokonuje </w:t>
      </w:r>
      <w:r w:rsidR="001C3AF7" w:rsidRPr="00106827">
        <w:rPr>
          <w:rFonts w:ascii="Times New Roman" w:hAnsi="Times New Roman" w:cs="Times New Roman"/>
        </w:rPr>
        <w:t>odpowiednio wykonawca lub  wykonawca</w:t>
      </w:r>
      <w:r>
        <w:rPr>
          <w:rFonts w:ascii="Times New Roman" w:hAnsi="Times New Roman" w:cs="Times New Roman"/>
        </w:rPr>
        <w:t xml:space="preserve"> </w:t>
      </w:r>
      <w:r w:rsidR="001C3AF7" w:rsidRPr="00106827">
        <w:rPr>
          <w:rFonts w:ascii="Times New Roman" w:hAnsi="Times New Roman" w:cs="Times New Roman"/>
        </w:rPr>
        <w:t>wspólnie ubiegający się o udzielenie zamówienia;</w:t>
      </w:r>
    </w:p>
    <w:p w14:paraId="53B37974" w14:textId="2F24C9F5" w:rsidR="001C3AF7" w:rsidRPr="00B569BB" w:rsidRDefault="00B569BB" w:rsidP="00B569BB">
      <w:pPr>
        <w:pStyle w:val="Akapitzlist"/>
        <w:spacing w:after="0" w:line="276" w:lineRule="auto"/>
        <w:ind w:left="360"/>
        <w:jc w:val="both"/>
        <w:rPr>
          <w:rFonts w:ascii="Times New Roman" w:hAnsi="Times New Roman" w:cs="Times New Roman"/>
        </w:rPr>
      </w:pPr>
      <w:r w:rsidRPr="00B569BB">
        <w:rPr>
          <w:rFonts w:ascii="Times New Roman" w:hAnsi="Times New Roman" w:cs="Times New Roman"/>
          <w:b/>
        </w:rPr>
        <w:lastRenderedPageBreak/>
        <w:t>7.4.</w:t>
      </w:r>
      <w:r>
        <w:rPr>
          <w:rFonts w:ascii="Times New Roman" w:hAnsi="Times New Roman" w:cs="Times New Roman"/>
        </w:rPr>
        <w:t xml:space="preserve"> </w:t>
      </w:r>
      <w:r w:rsidR="001C3AF7" w:rsidRPr="00B569BB">
        <w:rPr>
          <w:rFonts w:ascii="Times New Roman" w:hAnsi="Times New Roman" w:cs="Times New Roman"/>
        </w:rPr>
        <w:t xml:space="preserve">Poświadczenia zgodności cyfrowego odwzorowania </w:t>
      </w:r>
      <w:r w:rsidR="00B86DAD" w:rsidRPr="00B569BB">
        <w:rPr>
          <w:rFonts w:ascii="Times New Roman" w:hAnsi="Times New Roman" w:cs="Times New Roman"/>
        </w:rPr>
        <w:t xml:space="preserve">przedmiotowego środka dowodowego </w:t>
      </w:r>
      <w:r w:rsidR="00F55655" w:rsidRPr="00B569BB">
        <w:rPr>
          <w:rFonts w:ascii="Times New Roman" w:hAnsi="Times New Roman" w:cs="Times New Roman"/>
        </w:rPr>
        <w:t xml:space="preserve">z </w:t>
      </w:r>
      <w:r w:rsidR="001C3AF7" w:rsidRPr="00B569BB">
        <w:rPr>
          <w:rFonts w:ascii="Times New Roman" w:hAnsi="Times New Roman" w:cs="Times New Roman"/>
        </w:rPr>
        <w:t xml:space="preserve">dokumentem w postaci papierowej, </w:t>
      </w:r>
      <w:r w:rsidR="00B86DAD" w:rsidRPr="00B569BB">
        <w:rPr>
          <w:rFonts w:ascii="Times New Roman" w:hAnsi="Times New Roman" w:cs="Times New Roman"/>
        </w:rPr>
        <w:t xml:space="preserve"> </w:t>
      </w:r>
      <w:r w:rsidR="001C3AF7" w:rsidRPr="00B569BB">
        <w:rPr>
          <w:rFonts w:ascii="Times New Roman" w:hAnsi="Times New Roman" w:cs="Times New Roman"/>
        </w:rPr>
        <w:t>może dokonać również notariusz.</w:t>
      </w:r>
    </w:p>
    <w:p w14:paraId="72160FD1" w14:textId="5482E97C" w:rsidR="00F55655" w:rsidRPr="00106827" w:rsidRDefault="00F55655" w:rsidP="00D90C97">
      <w:pPr>
        <w:pStyle w:val="Akapitzlist"/>
        <w:numPr>
          <w:ilvl w:val="0"/>
          <w:numId w:val="50"/>
        </w:numPr>
        <w:spacing w:after="0" w:line="276" w:lineRule="auto"/>
        <w:jc w:val="both"/>
        <w:rPr>
          <w:rFonts w:ascii="Times New Roman" w:hAnsi="Times New Roman" w:cs="Times New Roman"/>
        </w:rPr>
      </w:pPr>
      <w:r w:rsidRPr="00106827">
        <w:rPr>
          <w:rFonts w:ascii="Times New Roman" w:hAnsi="Times New Roman" w:cs="Times New Roman"/>
        </w:rPr>
        <w:t>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456B4C71" w14:textId="03CA776B" w:rsidR="008C7D42" w:rsidRDefault="008C7D42" w:rsidP="00106827">
      <w:pPr>
        <w:spacing w:after="0" w:line="276" w:lineRule="auto"/>
        <w:jc w:val="both"/>
        <w:rPr>
          <w:rFonts w:ascii="Times New Roman" w:hAnsi="Times New Roman" w:cs="Times New Roman"/>
        </w:rPr>
      </w:pPr>
    </w:p>
    <w:p w14:paraId="23B12F08" w14:textId="77777777" w:rsidR="00830752" w:rsidRPr="00106827" w:rsidRDefault="00830752" w:rsidP="00106827">
      <w:pPr>
        <w:spacing w:after="0" w:line="276" w:lineRule="auto"/>
        <w:jc w:val="both"/>
        <w:rPr>
          <w:rFonts w:ascii="Times New Roman" w:hAnsi="Times New Roman" w:cs="Times New Roman"/>
        </w:rPr>
      </w:pPr>
    </w:p>
    <w:p w14:paraId="5E4FAA6D" w14:textId="3B5CB203"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Termin wykonania</w:t>
      </w:r>
      <w:r w:rsidR="00182C14" w:rsidRPr="00106827">
        <w:rPr>
          <w:rFonts w:ascii="Times New Roman" w:hAnsi="Times New Roman" w:cs="Times New Roman"/>
          <w:b/>
        </w:rPr>
        <w:t xml:space="preserve"> zamówienia</w:t>
      </w:r>
    </w:p>
    <w:p w14:paraId="0060161F" w14:textId="77777777" w:rsidR="00957F8B" w:rsidRPr="00106827" w:rsidRDefault="00957F8B" w:rsidP="00106827">
      <w:pPr>
        <w:spacing w:after="0" w:line="276" w:lineRule="auto"/>
        <w:jc w:val="both"/>
        <w:rPr>
          <w:rFonts w:ascii="Times New Roman" w:hAnsi="Times New Roman" w:cs="Times New Roman"/>
        </w:rPr>
      </w:pPr>
    </w:p>
    <w:p w14:paraId="7B08D616" w14:textId="07FBB052" w:rsidR="00C519D5" w:rsidRDefault="00100FD2" w:rsidP="00106827">
      <w:pPr>
        <w:spacing w:after="0" w:line="276" w:lineRule="auto"/>
        <w:rPr>
          <w:rFonts w:ascii="Times New Roman" w:hAnsi="Times New Roman" w:cs="Times New Roman"/>
        </w:rPr>
      </w:pPr>
      <w:r w:rsidRPr="00100FD2">
        <w:rPr>
          <w:rFonts w:ascii="Times New Roman" w:hAnsi="Times New Roman" w:cs="Times New Roman"/>
        </w:rPr>
        <w:t xml:space="preserve">Termin wykonania zamówienia: </w:t>
      </w:r>
      <w:r w:rsidR="00873594">
        <w:rPr>
          <w:rFonts w:ascii="Times New Roman" w:hAnsi="Times New Roman" w:cs="Times New Roman"/>
          <w:b/>
          <w:u w:val="single"/>
        </w:rPr>
        <w:t>o</w:t>
      </w:r>
      <w:r w:rsidR="00873594" w:rsidRPr="00873594">
        <w:rPr>
          <w:rFonts w:ascii="Times New Roman" w:hAnsi="Times New Roman" w:cs="Times New Roman"/>
          <w:b/>
          <w:u w:val="single"/>
        </w:rPr>
        <w:t>d dnia 01.01.2025</w:t>
      </w:r>
      <w:r w:rsidR="00873594">
        <w:rPr>
          <w:rFonts w:ascii="Times New Roman" w:hAnsi="Times New Roman" w:cs="Times New Roman"/>
          <w:b/>
          <w:u w:val="single"/>
        </w:rPr>
        <w:t xml:space="preserve"> </w:t>
      </w:r>
      <w:r w:rsidR="00873594" w:rsidRPr="00873594">
        <w:rPr>
          <w:rFonts w:ascii="Times New Roman" w:hAnsi="Times New Roman" w:cs="Times New Roman"/>
          <w:b/>
          <w:u w:val="single"/>
        </w:rPr>
        <w:t>r. do dnia 31.12.2026</w:t>
      </w:r>
      <w:r w:rsidR="00873594">
        <w:rPr>
          <w:rFonts w:ascii="Times New Roman" w:hAnsi="Times New Roman" w:cs="Times New Roman"/>
          <w:b/>
          <w:u w:val="single"/>
        </w:rPr>
        <w:t xml:space="preserve"> </w:t>
      </w:r>
      <w:r w:rsidR="00873594" w:rsidRPr="00873594">
        <w:rPr>
          <w:rFonts w:ascii="Times New Roman" w:hAnsi="Times New Roman" w:cs="Times New Roman"/>
          <w:b/>
          <w:u w:val="single"/>
        </w:rPr>
        <w:t>r</w:t>
      </w:r>
      <w:r w:rsidR="00873594">
        <w:rPr>
          <w:rFonts w:ascii="Times New Roman" w:hAnsi="Times New Roman" w:cs="Times New Roman"/>
          <w:b/>
          <w:u w:val="single"/>
        </w:rPr>
        <w:t>.</w:t>
      </w:r>
    </w:p>
    <w:p w14:paraId="09A65A8A" w14:textId="77777777" w:rsidR="00873594" w:rsidRPr="00873594" w:rsidRDefault="00873594" w:rsidP="00106827">
      <w:pPr>
        <w:spacing w:after="0" w:line="276" w:lineRule="auto"/>
        <w:rPr>
          <w:rFonts w:ascii="Times New Roman" w:hAnsi="Times New Roman" w:cs="Times New Roman"/>
        </w:rPr>
      </w:pPr>
    </w:p>
    <w:p w14:paraId="24A91853" w14:textId="77777777" w:rsidR="00C519D5" w:rsidRPr="00873594" w:rsidRDefault="00C519D5" w:rsidP="00106827">
      <w:pPr>
        <w:spacing w:after="0" w:line="276" w:lineRule="auto"/>
        <w:rPr>
          <w:rFonts w:ascii="Times New Roman" w:hAnsi="Times New Roman" w:cs="Times New Roman"/>
        </w:rPr>
      </w:pPr>
    </w:p>
    <w:p w14:paraId="1B7A0ED7" w14:textId="77777777" w:rsidR="00C5662E" w:rsidRPr="00106827" w:rsidRDefault="00C5662E" w:rsidP="00106827">
      <w:pPr>
        <w:pStyle w:val="Tekstpodstawowywcity2"/>
        <w:numPr>
          <w:ilvl w:val="0"/>
          <w:numId w:val="2"/>
        </w:numPr>
        <w:spacing w:after="0" w:line="276" w:lineRule="auto"/>
        <w:ind w:left="426" w:hanging="142"/>
        <w:jc w:val="both"/>
        <w:rPr>
          <w:b/>
          <w:sz w:val="22"/>
          <w:szCs w:val="22"/>
        </w:rPr>
      </w:pPr>
      <w:r w:rsidRPr="00106827">
        <w:rPr>
          <w:b/>
          <w:sz w:val="22"/>
          <w:szCs w:val="22"/>
        </w:rPr>
        <w:t>Projektowane postanowienia umowy w sprawie zamówienia publicznego, które zostaną wprowadzone do umowy w sprawie zamówienia publicznego</w:t>
      </w:r>
    </w:p>
    <w:p w14:paraId="1EC79453" w14:textId="77777777" w:rsidR="005D1CD8" w:rsidRPr="00106827" w:rsidRDefault="005D1CD8" w:rsidP="00106827">
      <w:pPr>
        <w:spacing w:after="0" w:line="276" w:lineRule="auto"/>
        <w:rPr>
          <w:rFonts w:ascii="Times New Roman" w:hAnsi="Times New Roman" w:cs="Times New Roman"/>
        </w:rPr>
      </w:pPr>
    </w:p>
    <w:p w14:paraId="7EB17CC2" w14:textId="77777777" w:rsidR="004317C2" w:rsidRDefault="00C5662E" w:rsidP="00106827">
      <w:pPr>
        <w:spacing w:after="0" w:line="276" w:lineRule="auto"/>
        <w:rPr>
          <w:rFonts w:ascii="Times New Roman" w:hAnsi="Times New Roman" w:cs="Times New Roman"/>
          <w:color w:val="000000" w:themeColor="text1"/>
        </w:rPr>
      </w:pPr>
      <w:r w:rsidRPr="00106827">
        <w:rPr>
          <w:rFonts w:ascii="Times New Roman" w:hAnsi="Times New Roman" w:cs="Times New Roman"/>
        </w:rPr>
        <w:t xml:space="preserve">Projektowane postanowienia umowy w sprawie zamówienia, które zostaną wprowadzone do treści tej umowy, określone zostały </w:t>
      </w:r>
      <w:r w:rsidRPr="00106827">
        <w:rPr>
          <w:rFonts w:ascii="Times New Roman" w:hAnsi="Times New Roman" w:cs="Times New Roman"/>
          <w:color w:val="000000" w:themeColor="text1"/>
        </w:rPr>
        <w:t>w</w:t>
      </w:r>
      <w:r w:rsidR="004317C2">
        <w:rPr>
          <w:rFonts w:ascii="Times New Roman" w:hAnsi="Times New Roman" w:cs="Times New Roman"/>
          <w:color w:val="000000" w:themeColor="text1"/>
        </w:rPr>
        <w:t>:</w:t>
      </w:r>
    </w:p>
    <w:p w14:paraId="400DDDC2" w14:textId="1A9F9FA1" w:rsidR="00B639D4" w:rsidRPr="004317C2" w:rsidRDefault="00C5662E" w:rsidP="004317C2">
      <w:pPr>
        <w:pStyle w:val="Akapitzlist"/>
        <w:numPr>
          <w:ilvl w:val="0"/>
          <w:numId w:val="70"/>
        </w:numPr>
        <w:spacing w:after="0" w:line="276" w:lineRule="auto"/>
        <w:rPr>
          <w:rFonts w:ascii="Times New Roman" w:hAnsi="Times New Roman" w:cs="Times New Roman"/>
        </w:rPr>
      </w:pPr>
      <w:r w:rsidRPr="004317C2">
        <w:rPr>
          <w:rFonts w:ascii="Times New Roman" w:hAnsi="Times New Roman" w:cs="Times New Roman"/>
          <w:b/>
          <w:color w:val="0070C0"/>
        </w:rPr>
        <w:t xml:space="preserve">Załączniku nr </w:t>
      </w:r>
      <w:r w:rsidR="00873594" w:rsidRPr="004317C2">
        <w:rPr>
          <w:rFonts w:ascii="Times New Roman" w:hAnsi="Times New Roman" w:cs="Times New Roman"/>
          <w:b/>
          <w:color w:val="0070C0"/>
        </w:rPr>
        <w:t>1.1</w:t>
      </w:r>
      <w:r w:rsidR="004317C2" w:rsidRPr="004317C2">
        <w:rPr>
          <w:rFonts w:ascii="Times New Roman" w:hAnsi="Times New Roman" w:cs="Times New Roman"/>
          <w:b/>
          <w:color w:val="0070C0"/>
        </w:rPr>
        <w:t xml:space="preserve"> </w:t>
      </w:r>
      <w:r w:rsidRPr="004317C2">
        <w:rPr>
          <w:rFonts w:ascii="Times New Roman" w:hAnsi="Times New Roman" w:cs="Times New Roman"/>
          <w:b/>
          <w:color w:val="0070C0"/>
        </w:rPr>
        <w:t>do SWZ</w:t>
      </w:r>
      <w:r w:rsidR="006732E3" w:rsidRPr="004317C2">
        <w:rPr>
          <w:rFonts w:ascii="Times New Roman" w:hAnsi="Times New Roman" w:cs="Times New Roman"/>
          <w:color w:val="0070C0"/>
        </w:rPr>
        <w:t xml:space="preserve"> </w:t>
      </w:r>
      <w:r w:rsidR="006732E3" w:rsidRPr="004317C2">
        <w:rPr>
          <w:rFonts w:ascii="Times New Roman" w:hAnsi="Times New Roman" w:cs="Times New Roman"/>
        </w:rPr>
        <w:t>dla zadania nr 1</w:t>
      </w:r>
      <w:r w:rsidR="00873594" w:rsidRPr="004317C2">
        <w:rPr>
          <w:rFonts w:ascii="Times New Roman" w:hAnsi="Times New Roman" w:cs="Times New Roman"/>
        </w:rPr>
        <w:t>-8</w:t>
      </w:r>
      <w:r w:rsidR="004317C2" w:rsidRPr="004317C2">
        <w:rPr>
          <w:rFonts w:ascii="Times New Roman" w:hAnsi="Times New Roman" w:cs="Times New Roman"/>
        </w:rPr>
        <w:t>1;</w:t>
      </w:r>
    </w:p>
    <w:p w14:paraId="3A3857CF" w14:textId="701D3A37" w:rsidR="004317C2" w:rsidRPr="004317C2" w:rsidRDefault="004317C2" w:rsidP="004317C2">
      <w:pPr>
        <w:pStyle w:val="Akapitzlist"/>
        <w:numPr>
          <w:ilvl w:val="0"/>
          <w:numId w:val="70"/>
        </w:numPr>
        <w:spacing w:after="0" w:line="276" w:lineRule="auto"/>
        <w:rPr>
          <w:rFonts w:ascii="Times New Roman" w:hAnsi="Times New Roman" w:cs="Times New Roman"/>
        </w:rPr>
      </w:pPr>
      <w:r w:rsidRPr="004317C2">
        <w:rPr>
          <w:rFonts w:ascii="Times New Roman" w:hAnsi="Times New Roman" w:cs="Times New Roman"/>
          <w:b/>
          <w:color w:val="0070C0"/>
        </w:rPr>
        <w:t>Załączniku nr 1.2 do SWZ</w:t>
      </w:r>
      <w:r w:rsidRPr="004317C2">
        <w:rPr>
          <w:rFonts w:ascii="Times New Roman" w:hAnsi="Times New Roman" w:cs="Times New Roman"/>
          <w:color w:val="0070C0"/>
        </w:rPr>
        <w:t xml:space="preserve"> </w:t>
      </w:r>
      <w:r w:rsidRPr="004317C2">
        <w:rPr>
          <w:rFonts w:ascii="Times New Roman" w:hAnsi="Times New Roman" w:cs="Times New Roman"/>
        </w:rPr>
        <w:t>dla zadania nr 82-83;</w:t>
      </w:r>
    </w:p>
    <w:p w14:paraId="1E8D7445" w14:textId="78F21655" w:rsidR="004317C2" w:rsidRPr="004317C2" w:rsidRDefault="004317C2" w:rsidP="004317C2">
      <w:pPr>
        <w:pStyle w:val="Akapitzlist"/>
        <w:numPr>
          <w:ilvl w:val="0"/>
          <w:numId w:val="70"/>
        </w:numPr>
        <w:spacing w:after="0" w:line="276" w:lineRule="auto"/>
        <w:rPr>
          <w:rFonts w:ascii="Times New Roman" w:hAnsi="Times New Roman" w:cs="Times New Roman"/>
        </w:rPr>
      </w:pPr>
      <w:r w:rsidRPr="004317C2">
        <w:rPr>
          <w:rFonts w:ascii="Times New Roman" w:hAnsi="Times New Roman" w:cs="Times New Roman"/>
          <w:b/>
          <w:color w:val="0070C0"/>
        </w:rPr>
        <w:t>Załączniku nr 1.3 do SWZ</w:t>
      </w:r>
      <w:r w:rsidRPr="004317C2">
        <w:rPr>
          <w:rFonts w:ascii="Times New Roman" w:hAnsi="Times New Roman" w:cs="Times New Roman"/>
          <w:color w:val="0070C0"/>
        </w:rPr>
        <w:t xml:space="preserve"> </w:t>
      </w:r>
      <w:r w:rsidRPr="004317C2">
        <w:rPr>
          <w:rFonts w:ascii="Times New Roman" w:hAnsi="Times New Roman" w:cs="Times New Roman"/>
        </w:rPr>
        <w:t>dla zadania nr 84;</w:t>
      </w:r>
    </w:p>
    <w:p w14:paraId="33B24D44" w14:textId="7A4FC27F" w:rsidR="004317C2" w:rsidRPr="004317C2" w:rsidRDefault="004317C2" w:rsidP="004317C2">
      <w:pPr>
        <w:pStyle w:val="Akapitzlist"/>
        <w:numPr>
          <w:ilvl w:val="0"/>
          <w:numId w:val="70"/>
        </w:numPr>
        <w:spacing w:after="0" w:line="276" w:lineRule="auto"/>
        <w:rPr>
          <w:rFonts w:ascii="Times New Roman" w:hAnsi="Times New Roman" w:cs="Times New Roman"/>
        </w:rPr>
      </w:pPr>
      <w:r w:rsidRPr="004317C2">
        <w:rPr>
          <w:rFonts w:ascii="Times New Roman" w:hAnsi="Times New Roman" w:cs="Times New Roman"/>
          <w:b/>
          <w:color w:val="0070C0"/>
        </w:rPr>
        <w:t>Załączniku nr 1.4 do SWZ</w:t>
      </w:r>
      <w:r w:rsidRPr="004317C2">
        <w:rPr>
          <w:rFonts w:ascii="Times New Roman" w:hAnsi="Times New Roman" w:cs="Times New Roman"/>
          <w:color w:val="0070C0"/>
        </w:rPr>
        <w:t xml:space="preserve"> </w:t>
      </w:r>
      <w:r w:rsidRPr="004317C2">
        <w:rPr>
          <w:rFonts w:ascii="Times New Roman" w:hAnsi="Times New Roman" w:cs="Times New Roman"/>
        </w:rPr>
        <w:t>dla zadania nr 85.</w:t>
      </w:r>
    </w:p>
    <w:p w14:paraId="5BE7BA61" w14:textId="77777777" w:rsidR="006732E3" w:rsidRDefault="006732E3" w:rsidP="006732E3">
      <w:pPr>
        <w:pStyle w:val="Nagwek1"/>
        <w:spacing w:before="0" w:line="276" w:lineRule="auto"/>
        <w:ind w:right="283"/>
        <w:rPr>
          <w:rFonts w:ascii="Times New Roman" w:hAnsi="Times New Roman" w:cs="Times New Roman"/>
          <w:b/>
          <w:sz w:val="22"/>
          <w:szCs w:val="22"/>
        </w:rPr>
      </w:pPr>
    </w:p>
    <w:p w14:paraId="10A18B32" w14:textId="3B0F7AD3" w:rsidR="00434F3F" w:rsidRPr="00106827" w:rsidRDefault="00434F3F" w:rsidP="006732E3">
      <w:pPr>
        <w:pStyle w:val="Nagwek1"/>
        <w:spacing w:before="0" w:line="276" w:lineRule="auto"/>
        <w:ind w:right="283"/>
        <w:rPr>
          <w:rFonts w:ascii="Times New Roman" w:hAnsi="Times New Roman" w:cs="Times New Roman"/>
          <w:b/>
          <w:sz w:val="22"/>
          <w:szCs w:val="22"/>
        </w:rPr>
      </w:pPr>
      <w:r w:rsidRPr="00106827">
        <w:rPr>
          <w:rFonts w:ascii="Times New Roman" w:hAnsi="Times New Roman" w:cs="Times New Roman"/>
          <w:b/>
          <w:sz w:val="22"/>
          <w:szCs w:val="22"/>
        </w:rPr>
        <w:t>Zmiany Umowy</w:t>
      </w:r>
    </w:p>
    <w:p w14:paraId="49314BF0" w14:textId="77777777" w:rsidR="00873594" w:rsidRDefault="00873594" w:rsidP="002563A6">
      <w:pPr>
        <w:numPr>
          <w:ilvl w:val="0"/>
          <w:numId w:val="61"/>
        </w:numPr>
        <w:spacing w:after="0" w:line="276" w:lineRule="auto"/>
        <w:ind w:left="426" w:hanging="284"/>
        <w:jc w:val="both"/>
        <w:rPr>
          <w:rFonts w:ascii="Times New Roman" w:hAnsi="Times New Roman" w:cs="Times New Roman"/>
        </w:rPr>
      </w:pPr>
      <w:r w:rsidRPr="007A21E3">
        <w:rPr>
          <w:rFonts w:ascii="Times New Roman" w:hAnsi="Times New Roman" w:cs="Times New Roman"/>
        </w:rPr>
        <w:t xml:space="preserve">Dla zapewnienia prawidłowej realizacji zadania, dopuszcza możliwość zmian postanowień </w:t>
      </w:r>
      <w:r w:rsidRPr="007A21E3">
        <w:rPr>
          <w:rFonts w:ascii="Times New Roman" w:hAnsi="Times New Roman" w:cs="Times New Roman"/>
        </w:rPr>
        <w:br/>
        <w:t>umowy polegając</w:t>
      </w:r>
      <w:r>
        <w:rPr>
          <w:rFonts w:ascii="Times New Roman" w:hAnsi="Times New Roman" w:cs="Times New Roman"/>
        </w:rPr>
        <w:t>ej</w:t>
      </w:r>
      <w:r w:rsidRPr="007A21E3">
        <w:rPr>
          <w:rFonts w:ascii="Times New Roman" w:hAnsi="Times New Roman" w:cs="Times New Roman"/>
        </w:rPr>
        <w:t xml:space="preserve"> na</w:t>
      </w:r>
      <w:r>
        <w:rPr>
          <w:rFonts w:ascii="Times New Roman" w:hAnsi="Times New Roman" w:cs="Times New Roman"/>
        </w:rPr>
        <w:t xml:space="preserve"> zmianie</w:t>
      </w:r>
      <w:r w:rsidRPr="007A21E3">
        <w:rPr>
          <w:rFonts w:ascii="Times New Roman" w:hAnsi="Times New Roman" w:cs="Times New Roman"/>
        </w:rPr>
        <w:t xml:space="preserve"> miejsca ustawienia pojemników w granicach danej miejscowości, w czasie trwania umowy w przypadku zmiany adresu jednostki organizacyjnej zamawiającego na terenie tej samej gminy</w:t>
      </w:r>
      <w:r>
        <w:rPr>
          <w:rFonts w:ascii="Times New Roman" w:hAnsi="Times New Roman" w:cs="Times New Roman"/>
        </w:rPr>
        <w:t>.</w:t>
      </w:r>
    </w:p>
    <w:p w14:paraId="033B0A1C" w14:textId="77777777" w:rsidR="00873594" w:rsidRDefault="00873594" w:rsidP="002563A6">
      <w:pPr>
        <w:numPr>
          <w:ilvl w:val="0"/>
          <w:numId w:val="61"/>
        </w:numPr>
        <w:spacing w:after="0" w:line="276" w:lineRule="auto"/>
        <w:ind w:left="426" w:hanging="284"/>
        <w:jc w:val="both"/>
        <w:rPr>
          <w:rFonts w:ascii="Times New Roman" w:hAnsi="Times New Roman" w:cs="Times New Roman"/>
        </w:rPr>
      </w:pPr>
      <w:r>
        <w:rPr>
          <w:rFonts w:ascii="Times New Roman" w:hAnsi="Times New Roman" w:cs="Times New Roman"/>
        </w:rPr>
        <w:t xml:space="preserve">Dopuszcza się zmianę warunków umowy w przypadku zmiany aktu prawa miejscowego (uchwał Rady Miasta/ Miasta i Gminy/ Gminy) dotyczącej gospodarki odpadami komunalnymi od </w:t>
      </w:r>
      <w:r>
        <w:rPr>
          <w:rFonts w:ascii="Times New Roman" w:hAnsi="Times New Roman" w:cs="Times New Roman"/>
        </w:rPr>
        <w:br/>
        <w:t xml:space="preserve">właścicieli nieruchomości, na których nie zamieszkują, na terenie danej gminy celem </w:t>
      </w:r>
      <w:r>
        <w:rPr>
          <w:rFonts w:ascii="Times New Roman" w:hAnsi="Times New Roman" w:cs="Times New Roman"/>
        </w:rPr>
        <w:br/>
        <w:t>dostosowania umowy do warunków określonych w tym akcie.</w:t>
      </w:r>
    </w:p>
    <w:p w14:paraId="2C4866BE" w14:textId="77777777" w:rsidR="00873594" w:rsidRDefault="00873594" w:rsidP="00106827">
      <w:pPr>
        <w:spacing w:after="0" w:line="276" w:lineRule="auto"/>
        <w:jc w:val="both"/>
        <w:rPr>
          <w:rFonts w:ascii="Times New Roman" w:hAnsi="Times New Roman" w:cs="Times New Roman"/>
        </w:rPr>
      </w:pPr>
    </w:p>
    <w:p w14:paraId="3C991B3B" w14:textId="7647879E" w:rsidR="006732E3" w:rsidRPr="006732E3" w:rsidRDefault="006732E3" w:rsidP="00106827">
      <w:pPr>
        <w:spacing w:after="0" w:line="276" w:lineRule="auto"/>
        <w:jc w:val="both"/>
        <w:rPr>
          <w:rFonts w:ascii="Times New Roman" w:hAnsi="Times New Roman" w:cs="Times New Roman"/>
          <w:b/>
          <w:color w:val="0070C0"/>
        </w:rPr>
      </w:pPr>
      <w:r w:rsidRPr="006732E3">
        <w:rPr>
          <w:rFonts w:ascii="Times New Roman" w:hAnsi="Times New Roman" w:cs="Times New Roman"/>
          <w:b/>
          <w:color w:val="0070C0"/>
        </w:rPr>
        <w:t>Zamawiający dopuszcza również następujące zmiany umowy:</w:t>
      </w:r>
    </w:p>
    <w:p w14:paraId="45A108F2" w14:textId="77777777" w:rsidR="00873594" w:rsidRPr="007A21E3" w:rsidRDefault="00873594" w:rsidP="002563A6">
      <w:pPr>
        <w:numPr>
          <w:ilvl w:val="0"/>
          <w:numId w:val="62"/>
        </w:numPr>
        <w:spacing w:after="0" w:line="276" w:lineRule="auto"/>
        <w:jc w:val="both"/>
        <w:rPr>
          <w:rFonts w:ascii="Times New Roman" w:hAnsi="Times New Roman" w:cs="Times New Roman"/>
        </w:rPr>
      </w:pPr>
      <w:r w:rsidRPr="007A21E3">
        <w:rPr>
          <w:rFonts w:ascii="Times New Roman" w:hAnsi="Times New Roman" w:cs="Times New Roman"/>
        </w:rPr>
        <w:t>Strony postanawiają, że dokonują w formie pisemnego aneksu zmiany wynagrodzenia w wypadku wystąpienia którejkolwiek ze zmian</w:t>
      </w:r>
      <w:r>
        <w:rPr>
          <w:rFonts w:ascii="Times New Roman" w:hAnsi="Times New Roman" w:cs="Times New Roman"/>
        </w:rPr>
        <w:t xml:space="preserve"> </w:t>
      </w:r>
      <w:r w:rsidRPr="007A21E3">
        <w:rPr>
          <w:rFonts w:ascii="Times New Roman" w:hAnsi="Times New Roman" w:cs="Times New Roman"/>
        </w:rPr>
        <w:t>wskazanych w</w:t>
      </w:r>
      <w:r>
        <w:rPr>
          <w:rFonts w:ascii="Times New Roman" w:hAnsi="Times New Roman" w:cs="Times New Roman"/>
        </w:rPr>
        <w:t xml:space="preserve"> art.436 pkt. 4 lit. b ustawy Prawo Zamówień Publicznych</w:t>
      </w:r>
      <w:r w:rsidRPr="007A21E3">
        <w:rPr>
          <w:rFonts w:ascii="Times New Roman" w:hAnsi="Times New Roman" w:cs="Times New Roman"/>
        </w:rPr>
        <w:t>, jeżeli zmiany te będą</w:t>
      </w:r>
      <w:r>
        <w:rPr>
          <w:rFonts w:ascii="Times New Roman" w:hAnsi="Times New Roman" w:cs="Times New Roman"/>
        </w:rPr>
        <w:t xml:space="preserve"> miały wpływ na koszty wykonania</w:t>
      </w:r>
      <w:r w:rsidRPr="007A21E3">
        <w:rPr>
          <w:rFonts w:ascii="Times New Roman" w:hAnsi="Times New Roman" w:cs="Times New Roman"/>
        </w:rPr>
        <w:t xml:space="preserve"> Umowy przez Wykonawcę, tj.  zmiany: </w:t>
      </w:r>
    </w:p>
    <w:p w14:paraId="4DE10A2C" w14:textId="77777777" w:rsidR="00873594" w:rsidRPr="007A21E3" w:rsidRDefault="00873594" w:rsidP="002563A6">
      <w:pPr>
        <w:numPr>
          <w:ilvl w:val="0"/>
          <w:numId w:val="63"/>
        </w:numPr>
        <w:spacing w:after="0" w:line="276" w:lineRule="auto"/>
        <w:jc w:val="both"/>
        <w:rPr>
          <w:rFonts w:ascii="Times New Roman" w:hAnsi="Times New Roman" w:cs="Times New Roman"/>
        </w:rPr>
      </w:pPr>
      <w:r w:rsidRPr="007A21E3">
        <w:rPr>
          <w:rFonts w:ascii="Times New Roman" w:hAnsi="Times New Roman" w:cs="Times New Roman"/>
        </w:rPr>
        <w:t xml:space="preserve">stawki podatku od towarów i usług,  </w:t>
      </w:r>
    </w:p>
    <w:p w14:paraId="4D502728" w14:textId="77777777" w:rsidR="00873594" w:rsidRPr="007A21E3" w:rsidRDefault="00873594" w:rsidP="002563A6">
      <w:pPr>
        <w:numPr>
          <w:ilvl w:val="0"/>
          <w:numId w:val="63"/>
        </w:numPr>
        <w:spacing w:after="0" w:line="276" w:lineRule="auto"/>
        <w:jc w:val="both"/>
        <w:rPr>
          <w:rFonts w:ascii="Times New Roman" w:hAnsi="Times New Roman" w:cs="Times New Roman"/>
        </w:rPr>
      </w:pPr>
      <w:r w:rsidRPr="007A21E3">
        <w:rPr>
          <w:rFonts w:ascii="Times New Roman" w:hAnsi="Times New Roman" w:cs="Times New Roman"/>
        </w:rPr>
        <w:t xml:space="preserve">wysokości minimalnego wynagrodzenia za pracę albo wysokości minimalnej stawki godzinowej, ustalonych na podstawie ustawy z dnia 10 października 2002r. </w:t>
      </w:r>
      <w:r w:rsidRPr="007A21E3">
        <w:rPr>
          <w:rFonts w:ascii="Times New Roman" w:hAnsi="Times New Roman" w:cs="Times New Roman"/>
        </w:rPr>
        <w:br/>
        <w:t xml:space="preserve">o minimalnym wynagrodzeniu za pracę, </w:t>
      </w:r>
    </w:p>
    <w:p w14:paraId="16FAF5F6" w14:textId="77777777" w:rsidR="00873594" w:rsidRPr="007A21E3" w:rsidRDefault="00873594" w:rsidP="002563A6">
      <w:pPr>
        <w:numPr>
          <w:ilvl w:val="0"/>
          <w:numId w:val="63"/>
        </w:numPr>
        <w:spacing w:after="0" w:line="276" w:lineRule="auto"/>
        <w:jc w:val="both"/>
        <w:rPr>
          <w:rFonts w:ascii="Times New Roman" w:hAnsi="Times New Roman" w:cs="Times New Roman"/>
        </w:rPr>
      </w:pPr>
      <w:r w:rsidRPr="007A21E3">
        <w:rPr>
          <w:rFonts w:ascii="Times New Roman" w:hAnsi="Times New Roman" w:cs="Times New Roman"/>
        </w:rPr>
        <w:t>zasad podlegania ubezpieczeniom społecznym lub ubezpieczeniu zdrowotnemu lub wysokości stawki składki na ubezpieczenie społeczne lub ubezpieczenie zdrowotne,</w:t>
      </w:r>
    </w:p>
    <w:p w14:paraId="34BA9C55" w14:textId="77777777" w:rsidR="00873594" w:rsidRDefault="00873594" w:rsidP="002563A6">
      <w:pPr>
        <w:numPr>
          <w:ilvl w:val="0"/>
          <w:numId w:val="63"/>
        </w:numPr>
        <w:spacing w:after="0" w:line="276" w:lineRule="auto"/>
        <w:jc w:val="both"/>
        <w:rPr>
          <w:rFonts w:ascii="Times New Roman" w:hAnsi="Times New Roman" w:cs="Times New Roman"/>
        </w:rPr>
      </w:pPr>
      <w:r w:rsidRPr="007A21E3">
        <w:rPr>
          <w:rFonts w:ascii="Times New Roman" w:hAnsi="Times New Roman" w:cs="Times New Roman"/>
        </w:rPr>
        <w:t xml:space="preserve">zasad gromadzenia i wysokości wpłat do pracowniczych planów kapitałowych, o których mowa w ustawie z dnia 4 października 2018r. o pracowniczych planach kapitałowych (Dz. U. </w:t>
      </w:r>
      <w:r>
        <w:rPr>
          <w:rFonts w:ascii="Times New Roman" w:hAnsi="Times New Roman" w:cs="Times New Roman"/>
        </w:rPr>
        <w:t xml:space="preserve">z 2024 </w:t>
      </w:r>
      <w:r w:rsidRPr="007A21E3">
        <w:rPr>
          <w:rFonts w:ascii="Times New Roman" w:hAnsi="Times New Roman" w:cs="Times New Roman"/>
        </w:rPr>
        <w:t xml:space="preserve">poz. </w:t>
      </w:r>
      <w:r>
        <w:rPr>
          <w:rFonts w:ascii="Times New Roman" w:hAnsi="Times New Roman" w:cs="Times New Roman"/>
        </w:rPr>
        <w:t>427</w:t>
      </w:r>
      <w:r w:rsidRPr="007A21E3">
        <w:rPr>
          <w:rFonts w:ascii="Times New Roman" w:hAnsi="Times New Roman" w:cs="Times New Roman"/>
        </w:rPr>
        <w:t>),</w:t>
      </w:r>
    </w:p>
    <w:p w14:paraId="760C4B08" w14:textId="77777777" w:rsidR="00873594" w:rsidRPr="007A21E3" w:rsidRDefault="00873594" w:rsidP="00873594">
      <w:pPr>
        <w:spacing w:after="0"/>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j</w:t>
      </w:r>
      <w:r w:rsidRPr="007A21E3">
        <w:rPr>
          <w:rFonts w:ascii="Times New Roman" w:hAnsi="Times New Roman" w:cs="Times New Roman"/>
        </w:rPr>
        <w:t>eżeli zmiany te będą miały wpływ na koszty wykonania zamówienia przez Wykonawcę.</w:t>
      </w:r>
    </w:p>
    <w:p w14:paraId="50A77029" w14:textId="77777777" w:rsidR="00873594" w:rsidRPr="007A21E3" w:rsidRDefault="00873594" w:rsidP="002563A6">
      <w:pPr>
        <w:numPr>
          <w:ilvl w:val="0"/>
          <w:numId w:val="62"/>
        </w:numPr>
        <w:spacing w:after="0" w:line="276" w:lineRule="auto"/>
        <w:jc w:val="both"/>
        <w:rPr>
          <w:rFonts w:ascii="Times New Roman" w:hAnsi="Times New Roman" w:cs="Times New Roman"/>
        </w:rPr>
      </w:pPr>
      <w:r w:rsidRPr="007A21E3">
        <w:rPr>
          <w:rFonts w:ascii="Times New Roman" w:hAnsi="Times New Roman" w:cs="Times New Roman"/>
        </w:rPr>
        <w:lastRenderedPageBreak/>
        <w:t>W przypadkach określonych w ust. 1 niniejszego paragrafu, Wykonawca może zwrócić się do Zamawiającego z pisemnym wnioskiem o przeprowadzenie negocjacji dotyczących zmiany wysokości wynagrodzenia należnego Wykonawcy.</w:t>
      </w:r>
    </w:p>
    <w:p w14:paraId="4286B148" w14:textId="77777777" w:rsidR="00873594" w:rsidRPr="007A21E3" w:rsidRDefault="00873594" w:rsidP="002563A6">
      <w:pPr>
        <w:numPr>
          <w:ilvl w:val="0"/>
          <w:numId w:val="62"/>
        </w:numPr>
        <w:spacing w:after="0" w:line="276" w:lineRule="auto"/>
        <w:jc w:val="both"/>
        <w:rPr>
          <w:rFonts w:ascii="Times New Roman" w:hAnsi="Times New Roman" w:cs="Times New Roman"/>
        </w:rPr>
      </w:pPr>
      <w:r w:rsidRPr="007A21E3">
        <w:rPr>
          <w:rFonts w:ascii="Times New Roman" w:hAnsi="Times New Roman" w:cs="Times New Roman"/>
        </w:rPr>
        <w:t>Wykonawca może zwrócić się do Zamawiającego z wnioskiem, o którym mowa w ust. 2 niniejszego paragrafu, po opublikowaniu (zgodnie z przepisami obowiązującego prawa) zmian przepisów prawa, będących podstawą wnioskowania o zmianę wynagrodzenia, nie później</w:t>
      </w:r>
      <w:r>
        <w:rPr>
          <w:rFonts w:ascii="Times New Roman" w:hAnsi="Times New Roman" w:cs="Times New Roman"/>
        </w:rPr>
        <w:t xml:space="preserve"> jednak niż w terminie 14 dni od</w:t>
      </w:r>
      <w:r w:rsidRPr="007A21E3">
        <w:rPr>
          <w:rFonts w:ascii="Times New Roman" w:hAnsi="Times New Roman" w:cs="Times New Roman"/>
        </w:rPr>
        <w:t xml:space="preserve"> dnia wejścia w życie tych zmian.</w:t>
      </w:r>
    </w:p>
    <w:p w14:paraId="444BEF92" w14:textId="77777777" w:rsidR="00873594" w:rsidRPr="007A21E3" w:rsidRDefault="00873594" w:rsidP="002563A6">
      <w:pPr>
        <w:numPr>
          <w:ilvl w:val="0"/>
          <w:numId w:val="62"/>
        </w:numPr>
        <w:spacing w:after="0" w:line="276" w:lineRule="auto"/>
        <w:jc w:val="both"/>
        <w:rPr>
          <w:rFonts w:ascii="Times New Roman" w:hAnsi="Times New Roman" w:cs="Times New Roman"/>
        </w:rPr>
      </w:pPr>
      <w:r w:rsidRPr="007A21E3">
        <w:rPr>
          <w:rFonts w:ascii="Times New Roman" w:hAnsi="Times New Roman" w:cs="Times New Roman"/>
        </w:rPr>
        <w:t>W przypadku złożenia przez Wykonawcę</w:t>
      </w:r>
      <w:r>
        <w:rPr>
          <w:rFonts w:ascii="Times New Roman" w:hAnsi="Times New Roman" w:cs="Times New Roman"/>
        </w:rPr>
        <w:t xml:space="preserve"> wniosku, o którym mowa w ust. 2</w:t>
      </w:r>
      <w:r w:rsidRPr="007A21E3">
        <w:rPr>
          <w:rFonts w:ascii="Times New Roman" w:hAnsi="Times New Roman" w:cs="Times New Roman"/>
        </w:rPr>
        <w:t xml:space="preserve"> niniejszego paragrafu, po upływi</w:t>
      </w:r>
      <w:r>
        <w:rPr>
          <w:rFonts w:ascii="Times New Roman" w:hAnsi="Times New Roman" w:cs="Times New Roman"/>
        </w:rPr>
        <w:t>e terminu, o którym mowa w ust.3</w:t>
      </w:r>
      <w:r w:rsidRPr="007A21E3">
        <w:rPr>
          <w:rFonts w:ascii="Times New Roman" w:hAnsi="Times New Roman" w:cs="Times New Roman"/>
        </w:rPr>
        <w:t xml:space="preserve"> niniejszego paragrafu, Zamawiający nie jest zobowiązany do zmiany wysokości wynagrodzenia należnego Wykonawcy.</w:t>
      </w:r>
    </w:p>
    <w:p w14:paraId="30329AC4" w14:textId="77777777" w:rsidR="00873594" w:rsidRPr="007A21E3" w:rsidRDefault="00873594" w:rsidP="002563A6">
      <w:pPr>
        <w:numPr>
          <w:ilvl w:val="0"/>
          <w:numId w:val="62"/>
        </w:numPr>
        <w:spacing w:after="0" w:line="276" w:lineRule="auto"/>
        <w:jc w:val="both"/>
        <w:rPr>
          <w:rFonts w:ascii="Times New Roman" w:hAnsi="Times New Roman" w:cs="Times New Roman"/>
        </w:rPr>
      </w:pPr>
      <w:r w:rsidRPr="007A21E3">
        <w:rPr>
          <w:rFonts w:ascii="Times New Roman" w:hAnsi="Times New Roman" w:cs="Times New Roman"/>
        </w:rPr>
        <w:t xml:space="preserve">Wniosek, o którym mowa w ust. </w:t>
      </w:r>
      <w:r>
        <w:rPr>
          <w:rFonts w:ascii="Times New Roman" w:hAnsi="Times New Roman" w:cs="Times New Roman"/>
        </w:rPr>
        <w:t>2</w:t>
      </w:r>
      <w:r w:rsidRPr="007A21E3">
        <w:rPr>
          <w:rFonts w:ascii="Times New Roman" w:hAnsi="Times New Roman" w:cs="Times New Roman"/>
        </w:rPr>
        <w:t xml:space="preserve"> niniejszego paragrafu, musi zawierać:</w:t>
      </w:r>
    </w:p>
    <w:p w14:paraId="20682C2B" w14:textId="77777777" w:rsidR="00873594" w:rsidRPr="007A21E3" w:rsidRDefault="00873594" w:rsidP="002563A6">
      <w:pPr>
        <w:numPr>
          <w:ilvl w:val="0"/>
          <w:numId w:val="64"/>
        </w:numPr>
        <w:spacing w:after="0" w:line="276" w:lineRule="auto"/>
        <w:jc w:val="both"/>
        <w:rPr>
          <w:rFonts w:ascii="Times New Roman" w:hAnsi="Times New Roman" w:cs="Times New Roman"/>
        </w:rPr>
      </w:pPr>
      <w:r w:rsidRPr="007A21E3">
        <w:rPr>
          <w:rFonts w:ascii="Times New Roman" w:hAnsi="Times New Roman" w:cs="Times New Roman"/>
        </w:rPr>
        <w:t xml:space="preserve">wskazanie zmiany przepisów prawa, będącej przyczyną wystąpienia przez Wykonawcę </w:t>
      </w:r>
      <w:r>
        <w:rPr>
          <w:rFonts w:ascii="Times New Roman" w:hAnsi="Times New Roman" w:cs="Times New Roman"/>
        </w:rPr>
        <w:br/>
      </w:r>
      <w:r w:rsidRPr="007A21E3">
        <w:rPr>
          <w:rFonts w:ascii="Times New Roman" w:hAnsi="Times New Roman" w:cs="Times New Roman"/>
        </w:rPr>
        <w:t>z wnioskiem,</w:t>
      </w:r>
    </w:p>
    <w:p w14:paraId="577334BA" w14:textId="77777777" w:rsidR="00873594" w:rsidRPr="007A21E3" w:rsidRDefault="00873594" w:rsidP="002563A6">
      <w:pPr>
        <w:numPr>
          <w:ilvl w:val="0"/>
          <w:numId w:val="64"/>
        </w:numPr>
        <w:spacing w:after="0" w:line="276" w:lineRule="auto"/>
        <w:jc w:val="both"/>
        <w:rPr>
          <w:rFonts w:ascii="Times New Roman" w:hAnsi="Times New Roman" w:cs="Times New Roman"/>
        </w:rPr>
      </w:pPr>
      <w:r w:rsidRPr="007A21E3">
        <w:rPr>
          <w:rFonts w:ascii="Times New Roman" w:hAnsi="Times New Roman" w:cs="Times New Roman"/>
        </w:rPr>
        <w:t>wskazanie wysokości proponowanej zmiany wynagrodzenia należnego Wykonawcy,</w:t>
      </w:r>
    </w:p>
    <w:p w14:paraId="79BAABDE" w14:textId="77777777" w:rsidR="00873594" w:rsidRPr="007A21E3" w:rsidRDefault="00873594" w:rsidP="002563A6">
      <w:pPr>
        <w:numPr>
          <w:ilvl w:val="0"/>
          <w:numId w:val="64"/>
        </w:numPr>
        <w:spacing w:after="0" w:line="276" w:lineRule="auto"/>
        <w:jc w:val="both"/>
        <w:rPr>
          <w:rFonts w:ascii="Times New Roman" w:hAnsi="Times New Roman" w:cs="Times New Roman"/>
        </w:rPr>
      </w:pPr>
      <w:r w:rsidRPr="007A21E3">
        <w:rPr>
          <w:rFonts w:ascii="Times New Roman" w:hAnsi="Times New Roman" w:cs="Times New Roman"/>
        </w:rPr>
        <w:t>szczegółowe opisanie i przedstawienie wpływu zmian przepisów prawa na koszty wykonania zamówienia,</w:t>
      </w:r>
    </w:p>
    <w:p w14:paraId="09605DDC" w14:textId="77777777" w:rsidR="00873594" w:rsidRPr="007A21E3" w:rsidRDefault="00873594" w:rsidP="002563A6">
      <w:pPr>
        <w:numPr>
          <w:ilvl w:val="0"/>
          <w:numId w:val="64"/>
        </w:numPr>
        <w:spacing w:after="0" w:line="276" w:lineRule="auto"/>
        <w:jc w:val="both"/>
        <w:rPr>
          <w:rFonts w:ascii="Times New Roman" w:hAnsi="Times New Roman" w:cs="Times New Roman"/>
        </w:rPr>
      </w:pPr>
      <w:r w:rsidRPr="007A21E3">
        <w:rPr>
          <w:rFonts w:ascii="Times New Roman" w:hAnsi="Times New Roman" w:cs="Times New Roman"/>
        </w:rPr>
        <w:t>dokładne wyliczenia wysokości wzrostu kosztów wykonania Umowy w wyniku wprowadzenia zmian przepisów prawa, wraz z objaśnieniami do tych wyliczeń.</w:t>
      </w:r>
    </w:p>
    <w:p w14:paraId="50FD7E4A" w14:textId="77777777" w:rsidR="00873594" w:rsidRPr="007A21E3" w:rsidRDefault="00873594" w:rsidP="002563A6">
      <w:pPr>
        <w:numPr>
          <w:ilvl w:val="0"/>
          <w:numId w:val="62"/>
        </w:numPr>
        <w:spacing w:after="0" w:line="276" w:lineRule="auto"/>
        <w:jc w:val="both"/>
        <w:rPr>
          <w:rFonts w:ascii="Times New Roman" w:hAnsi="Times New Roman" w:cs="Times New Roman"/>
        </w:rPr>
      </w:pPr>
      <w:r w:rsidRPr="007A21E3">
        <w:rPr>
          <w:rFonts w:ascii="Times New Roman" w:hAnsi="Times New Roman" w:cs="Times New Roman"/>
        </w:rPr>
        <w:t xml:space="preserve">Z wyjątkiem </w:t>
      </w:r>
      <w:r>
        <w:rPr>
          <w:rFonts w:ascii="Times New Roman" w:hAnsi="Times New Roman" w:cs="Times New Roman"/>
        </w:rPr>
        <w:t>sytuacji, o której mowa w ust. 1</w:t>
      </w:r>
      <w:r w:rsidRPr="007A21E3">
        <w:rPr>
          <w:rFonts w:ascii="Times New Roman" w:hAnsi="Times New Roman" w:cs="Times New Roman"/>
        </w:rPr>
        <w:t xml:space="preserve"> pkt. 1 niniejszego paragrafu, do</w:t>
      </w:r>
      <w:r>
        <w:rPr>
          <w:rFonts w:ascii="Times New Roman" w:hAnsi="Times New Roman" w:cs="Times New Roman"/>
        </w:rPr>
        <w:t xml:space="preserve"> wniosku, o którym mowa w ust. 2</w:t>
      </w:r>
      <w:r w:rsidRPr="007A21E3">
        <w:rPr>
          <w:rFonts w:ascii="Times New Roman" w:hAnsi="Times New Roman" w:cs="Times New Roman"/>
        </w:rPr>
        <w:t xml:space="preserve"> niniejszego paragrafu, Wykonawca zobowiązany jest załączyć dowody wykazujące wpływ zmian przepisów prawa na wysokość kosztów wykonania Umowy oraz wysokość wzrostu kosztów wykonania Umowy, w tym w szczególności:</w:t>
      </w:r>
    </w:p>
    <w:p w14:paraId="27E2ADA8" w14:textId="77777777" w:rsidR="00873594" w:rsidRPr="007A21E3" w:rsidRDefault="00873594" w:rsidP="002563A6">
      <w:pPr>
        <w:numPr>
          <w:ilvl w:val="0"/>
          <w:numId w:val="65"/>
        </w:numPr>
        <w:spacing w:after="0" w:line="276" w:lineRule="auto"/>
        <w:jc w:val="both"/>
        <w:rPr>
          <w:rFonts w:ascii="Times New Roman" w:hAnsi="Times New Roman" w:cs="Times New Roman"/>
        </w:rPr>
      </w:pPr>
      <w:r w:rsidRPr="007A21E3">
        <w:rPr>
          <w:rFonts w:ascii="Times New Roman" w:hAnsi="Times New Roman" w:cs="Times New Roman"/>
        </w:rPr>
        <w:t>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w:t>
      </w:r>
      <w:r>
        <w:rPr>
          <w:rFonts w:ascii="Times New Roman" w:hAnsi="Times New Roman" w:cs="Times New Roman"/>
        </w:rPr>
        <w:t>ku zmian, o której mowa w ust. 1</w:t>
      </w:r>
      <w:r w:rsidRPr="007A21E3">
        <w:rPr>
          <w:rFonts w:ascii="Times New Roman" w:hAnsi="Times New Roman" w:cs="Times New Roman"/>
        </w:rPr>
        <w:t xml:space="preserve"> pkt</w:t>
      </w:r>
      <w:r>
        <w:rPr>
          <w:rFonts w:ascii="Times New Roman" w:hAnsi="Times New Roman" w:cs="Times New Roman"/>
        </w:rPr>
        <w:t>.</w:t>
      </w:r>
      <w:r w:rsidRPr="007A21E3">
        <w:rPr>
          <w:rFonts w:ascii="Times New Roman" w:hAnsi="Times New Roman" w:cs="Times New Roman"/>
        </w:rPr>
        <w:t xml:space="preserve"> 2 niniejszego paragrafu,  i/lub</w:t>
      </w:r>
    </w:p>
    <w:p w14:paraId="3E2CD887" w14:textId="77777777" w:rsidR="00873594" w:rsidRPr="007A21E3" w:rsidRDefault="00873594" w:rsidP="002563A6">
      <w:pPr>
        <w:numPr>
          <w:ilvl w:val="0"/>
          <w:numId w:val="65"/>
        </w:numPr>
        <w:spacing w:after="0" w:line="276" w:lineRule="auto"/>
        <w:jc w:val="both"/>
        <w:rPr>
          <w:rFonts w:ascii="Times New Roman" w:hAnsi="Times New Roman" w:cs="Times New Roman"/>
        </w:rPr>
      </w:pPr>
      <w:r w:rsidRPr="007A21E3">
        <w:rPr>
          <w:rFonts w:ascii="Times New Roman" w:hAnsi="Times New Roman" w:cs="Times New Roman"/>
        </w:rPr>
        <w:t>pisemne zestawienie wynagrodzeń (obrazujące stan przed i po dokonanej zmianie) pracowników Wykonawcy, wraz z kwotami składek uiszczanych do Zakładu Ubezpieczeń Społecznych w części finansowanej przez Wykonawcę, z określeniem zakresu (części etatu), w jakim wykonują oni prace bezpośrednio związane z realizacją przedmiotu Umowy oraz części wynagrodzenia odpowiadającej temu zakresowi – w przypadk</w:t>
      </w:r>
      <w:r>
        <w:rPr>
          <w:rFonts w:ascii="Times New Roman" w:hAnsi="Times New Roman" w:cs="Times New Roman"/>
        </w:rPr>
        <w:t>u zmiany, o której mowa w ust. 1</w:t>
      </w:r>
      <w:r w:rsidRPr="007A21E3">
        <w:rPr>
          <w:rFonts w:ascii="Times New Roman" w:hAnsi="Times New Roman" w:cs="Times New Roman"/>
        </w:rPr>
        <w:t xml:space="preserve"> pkt 3 niniejszego paragrafu,  i /lub </w:t>
      </w:r>
    </w:p>
    <w:p w14:paraId="597B8C5B" w14:textId="77777777" w:rsidR="00873594" w:rsidRPr="007A21E3" w:rsidRDefault="00873594" w:rsidP="002563A6">
      <w:pPr>
        <w:numPr>
          <w:ilvl w:val="0"/>
          <w:numId w:val="65"/>
        </w:numPr>
        <w:spacing w:after="0" w:line="276" w:lineRule="auto"/>
        <w:jc w:val="both"/>
        <w:rPr>
          <w:rFonts w:ascii="Times New Roman" w:hAnsi="Times New Roman" w:cs="Times New Roman"/>
        </w:rPr>
      </w:pPr>
      <w:r w:rsidRPr="007A21E3">
        <w:rPr>
          <w:rFonts w:ascii="Times New Roman" w:hAnsi="Times New Roman" w:cs="Times New Roman"/>
        </w:rPr>
        <w:t>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w:t>
      </w:r>
      <w:r>
        <w:rPr>
          <w:rFonts w:ascii="Times New Roman" w:hAnsi="Times New Roman" w:cs="Times New Roman"/>
        </w:rPr>
        <w:t>ealizacją obowiązków Wykonawcy w</w:t>
      </w:r>
      <w:r w:rsidRPr="007A21E3">
        <w:rPr>
          <w:rFonts w:ascii="Times New Roman" w:hAnsi="Times New Roman" w:cs="Times New Roman"/>
        </w:rPr>
        <w:t xml:space="preserve">ynikających z przepisów prawa regulujących funkcjonowanie pracowniczych planów kapitałowych, z określeniem zakresu (części etatu), </w:t>
      </w:r>
      <w:r>
        <w:rPr>
          <w:rFonts w:ascii="Times New Roman" w:hAnsi="Times New Roman" w:cs="Times New Roman"/>
        </w:rPr>
        <w:br/>
      </w:r>
      <w:r w:rsidRPr="007A21E3">
        <w:rPr>
          <w:rFonts w:ascii="Times New Roman" w:hAnsi="Times New Roman" w:cs="Times New Roman"/>
        </w:rPr>
        <w:t>w jakim wykonują oni pracę bezpośrednio związane z realizacją przedmiotu Umowy oraz części wynagrodzenia odpo</w:t>
      </w:r>
      <w:r>
        <w:rPr>
          <w:rFonts w:ascii="Times New Roman" w:hAnsi="Times New Roman" w:cs="Times New Roman"/>
        </w:rPr>
        <w:t xml:space="preserve">wiadającej temu zakresowi – w </w:t>
      </w:r>
      <w:r w:rsidRPr="007A21E3">
        <w:rPr>
          <w:rFonts w:ascii="Times New Roman" w:hAnsi="Times New Roman" w:cs="Times New Roman"/>
        </w:rPr>
        <w:t xml:space="preserve">przypadku zmiany, o której mowa w ust. </w:t>
      </w:r>
      <w:r>
        <w:rPr>
          <w:rFonts w:ascii="Times New Roman" w:hAnsi="Times New Roman" w:cs="Times New Roman"/>
        </w:rPr>
        <w:t xml:space="preserve">1 </w:t>
      </w:r>
      <w:r w:rsidRPr="007A21E3">
        <w:rPr>
          <w:rFonts w:ascii="Times New Roman" w:hAnsi="Times New Roman" w:cs="Times New Roman"/>
        </w:rPr>
        <w:t>pkt 4</w:t>
      </w:r>
      <w:r>
        <w:rPr>
          <w:rFonts w:ascii="Times New Roman" w:hAnsi="Times New Roman" w:cs="Times New Roman"/>
        </w:rPr>
        <w:t xml:space="preserve"> </w:t>
      </w:r>
      <w:r w:rsidRPr="007A21E3">
        <w:rPr>
          <w:rFonts w:ascii="Times New Roman" w:hAnsi="Times New Roman" w:cs="Times New Roman"/>
        </w:rPr>
        <w:t>niniejszego paragrafu.</w:t>
      </w:r>
    </w:p>
    <w:p w14:paraId="73C46CAD" w14:textId="77777777" w:rsidR="00873594" w:rsidRPr="007A21E3" w:rsidRDefault="00873594" w:rsidP="002563A6">
      <w:pPr>
        <w:numPr>
          <w:ilvl w:val="0"/>
          <w:numId w:val="62"/>
        </w:numPr>
        <w:spacing w:after="0" w:line="276" w:lineRule="auto"/>
        <w:jc w:val="both"/>
        <w:rPr>
          <w:rFonts w:ascii="Times New Roman" w:hAnsi="Times New Roman" w:cs="Times New Roman"/>
        </w:rPr>
      </w:pPr>
      <w:r w:rsidRPr="007A21E3">
        <w:rPr>
          <w:rFonts w:ascii="Times New Roman" w:hAnsi="Times New Roman" w:cs="Times New Roman"/>
        </w:rPr>
        <w:t>Złożenie przez Wykonawcę wniosku, o którym m</w:t>
      </w:r>
      <w:r>
        <w:rPr>
          <w:rFonts w:ascii="Times New Roman" w:hAnsi="Times New Roman" w:cs="Times New Roman"/>
        </w:rPr>
        <w:t>owa w ust. 2</w:t>
      </w:r>
      <w:r w:rsidRPr="007A21E3">
        <w:rPr>
          <w:rFonts w:ascii="Times New Roman" w:hAnsi="Times New Roman" w:cs="Times New Roman"/>
        </w:rPr>
        <w:t xml:space="preserve"> niniejszego paragrafu, nie spełniającego wymag</w:t>
      </w:r>
      <w:r>
        <w:rPr>
          <w:rFonts w:ascii="Times New Roman" w:hAnsi="Times New Roman" w:cs="Times New Roman"/>
        </w:rPr>
        <w:t>ań,  o których mowa w ust. 5 i 6</w:t>
      </w:r>
      <w:r w:rsidRPr="007A21E3">
        <w:rPr>
          <w:rFonts w:ascii="Times New Roman" w:hAnsi="Times New Roman" w:cs="Times New Roman"/>
        </w:rPr>
        <w:t xml:space="preserve"> niniejszego paragrafu, nie będzie uznane za skuteczne, jeżeli W</w:t>
      </w:r>
      <w:r>
        <w:rPr>
          <w:rFonts w:ascii="Times New Roman" w:hAnsi="Times New Roman" w:cs="Times New Roman"/>
        </w:rPr>
        <w:t>ykonawca nie uzupełni, na pisemne</w:t>
      </w:r>
      <w:r w:rsidRPr="007A21E3">
        <w:rPr>
          <w:rFonts w:ascii="Times New Roman" w:hAnsi="Times New Roman" w:cs="Times New Roman"/>
        </w:rPr>
        <w:t xml:space="preserve"> żądanie Zamawiającego, w terminie </w:t>
      </w:r>
      <w:r w:rsidRPr="007A21E3">
        <w:rPr>
          <w:rFonts w:ascii="Times New Roman" w:hAnsi="Times New Roman" w:cs="Times New Roman"/>
        </w:rPr>
        <w:lastRenderedPageBreak/>
        <w:t>określonym przez Zamawiającego nie krótszym niż 5 dni, wniosku lub dokumentów uzasadniających wniosek.</w:t>
      </w:r>
    </w:p>
    <w:p w14:paraId="518A1F15" w14:textId="77777777" w:rsidR="00873594" w:rsidRPr="007A21E3" w:rsidRDefault="00873594" w:rsidP="002563A6">
      <w:pPr>
        <w:numPr>
          <w:ilvl w:val="0"/>
          <w:numId w:val="62"/>
        </w:numPr>
        <w:spacing w:after="0" w:line="276" w:lineRule="auto"/>
        <w:jc w:val="both"/>
        <w:rPr>
          <w:rFonts w:ascii="Times New Roman" w:hAnsi="Times New Roman" w:cs="Times New Roman"/>
        </w:rPr>
      </w:pPr>
      <w:r w:rsidRPr="007A21E3">
        <w:rPr>
          <w:rFonts w:ascii="Times New Roman" w:hAnsi="Times New Roman" w:cs="Times New Roman"/>
        </w:rPr>
        <w:t>Wnioskodawca, składając</w:t>
      </w:r>
      <w:r>
        <w:rPr>
          <w:rFonts w:ascii="Times New Roman" w:hAnsi="Times New Roman" w:cs="Times New Roman"/>
        </w:rPr>
        <w:t xml:space="preserve"> wniosek, o którym mowa w ust. 2</w:t>
      </w:r>
      <w:r w:rsidRPr="007A21E3">
        <w:rPr>
          <w:rFonts w:ascii="Times New Roman" w:hAnsi="Times New Roman" w:cs="Times New Roman"/>
        </w:rPr>
        <w:t xml:space="preserve"> niniejszego paragrafu, zobowiązany będzie udowodnić Zamawiającemu, że zmiany przepisów prawa rzeczywiście spowodują wzrost kosztów wykonania umowy oraz udowodnić wysokość wzrostu kosztów wykonania Umowy.</w:t>
      </w:r>
    </w:p>
    <w:p w14:paraId="3AD75ABF" w14:textId="77777777" w:rsidR="00873594" w:rsidRPr="007A21E3" w:rsidRDefault="00873594" w:rsidP="002563A6">
      <w:pPr>
        <w:numPr>
          <w:ilvl w:val="0"/>
          <w:numId w:val="62"/>
        </w:numPr>
        <w:spacing w:after="0" w:line="276" w:lineRule="auto"/>
        <w:jc w:val="both"/>
        <w:rPr>
          <w:rFonts w:ascii="Times New Roman" w:hAnsi="Times New Roman" w:cs="Times New Roman"/>
        </w:rPr>
      </w:pPr>
      <w:r w:rsidRPr="007A21E3">
        <w:rPr>
          <w:rFonts w:ascii="Times New Roman" w:hAnsi="Times New Roman" w:cs="Times New Roman"/>
        </w:rPr>
        <w:t>Zmiana wysokości wynagrodzenia należnego Wykonawcy, na skutek</w:t>
      </w:r>
      <w:r>
        <w:rPr>
          <w:rFonts w:ascii="Times New Roman" w:hAnsi="Times New Roman" w:cs="Times New Roman"/>
        </w:rPr>
        <w:t xml:space="preserve"> wniosku, o którym mowa w ust. 2</w:t>
      </w:r>
      <w:r w:rsidRPr="007A21E3">
        <w:rPr>
          <w:rFonts w:ascii="Times New Roman" w:hAnsi="Times New Roman" w:cs="Times New Roman"/>
        </w:rPr>
        <w:t xml:space="preserve"> niniejszego paragrafu, dotyczyć może wyłącznie wynagrodzenia należnego za niewykonaną, do dnia wejścia w życie zmian przepisów, </w:t>
      </w:r>
      <w:r>
        <w:rPr>
          <w:rFonts w:ascii="Times New Roman" w:hAnsi="Times New Roman" w:cs="Times New Roman"/>
        </w:rPr>
        <w:t>skutkujących zmianami o których mowa w ust. 1</w:t>
      </w:r>
      <w:r w:rsidRPr="007A21E3">
        <w:rPr>
          <w:rFonts w:ascii="Times New Roman" w:hAnsi="Times New Roman" w:cs="Times New Roman"/>
        </w:rPr>
        <w:t xml:space="preserve"> niniejszego paragrafu, część Umowy.</w:t>
      </w:r>
    </w:p>
    <w:p w14:paraId="72C11D5C" w14:textId="77777777" w:rsidR="00873594" w:rsidRPr="007A21E3" w:rsidRDefault="00873594" w:rsidP="002563A6">
      <w:pPr>
        <w:numPr>
          <w:ilvl w:val="0"/>
          <w:numId w:val="62"/>
        </w:numPr>
        <w:spacing w:after="0" w:line="276" w:lineRule="auto"/>
        <w:jc w:val="both"/>
        <w:rPr>
          <w:rFonts w:ascii="Times New Roman" w:hAnsi="Times New Roman" w:cs="Times New Roman"/>
        </w:rPr>
      </w:pPr>
      <w:r w:rsidRPr="007A21E3">
        <w:rPr>
          <w:rFonts w:ascii="Times New Roman" w:hAnsi="Times New Roman" w:cs="Times New Roman"/>
        </w:rPr>
        <w:t>Zmiana wysokości wynagrodzenia obowiązywać może nie wcześniej niż od dnia wejścia w życi</w:t>
      </w:r>
      <w:r>
        <w:rPr>
          <w:rFonts w:ascii="Times New Roman" w:hAnsi="Times New Roman" w:cs="Times New Roman"/>
        </w:rPr>
        <w:t>e zmian, o których mowa w ust. 1</w:t>
      </w:r>
      <w:r w:rsidRPr="007A21E3">
        <w:rPr>
          <w:rFonts w:ascii="Times New Roman" w:hAnsi="Times New Roman" w:cs="Times New Roman"/>
        </w:rPr>
        <w:t xml:space="preserve"> niniejszego paragrafu, pod warunkiem wypełnienia przez Wykonawcę powyższych obowiązków.</w:t>
      </w:r>
    </w:p>
    <w:p w14:paraId="759059AA" w14:textId="77777777" w:rsidR="00873594" w:rsidRPr="007A21E3" w:rsidRDefault="00873594" w:rsidP="002563A6">
      <w:pPr>
        <w:numPr>
          <w:ilvl w:val="0"/>
          <w:numId w:val="62"/>
        </w:numPr>
        <w:spacing w:after="0" w:line="276" w:lineRule="auto"/>
        <w:jc w:val="both"/>
        <w:rPr>
          <w:rFonts w:ascii="Times New Roman" w:hAnsi="Times New Roman" w:cs="Times New Roman"/>
        </w:rPr>
      </w:pPr>
      <w:r>
        <w:rPr>
          <w:rFonts w:ascii="Times New Roman" w:hAnsi="Times New Roman" w:cs="Times New Roman"/>
        </w:rPr>
        <w:t>W przypadku zmiany, o której mowa w ust. 1</w:t>
      </w:r>
      <w:r w:rsidRPr="007A21E3">
        <w:rPr>
          <w:rFonts w:ascii="Times New Roman" w:hAnsi="Times New Roman" w:cs="Times New Roman"/>
        </w:rPr>
        <w:t xml:space="preserve"> pkt. 1 niniejszego paragrafu, wartość netto wynagrodzenia Wykonawcy nie zmieni się, a określona w aneksie wartość brutto wynagrodzenia zostanie wyliczona na podstawie nowych przepisów.</w:t>
      </w:r>
    </w:p>
    <w:p w14:paraId="3DCCC9B7" w14:textId="77777777" w:rsidR="00873594" w:rsidRPr="007A21E3" w:rsidRDefault="00873594" w:rsidP="002563A6">
      <w:pPr>
        <w:numPr>
          <w:ilvl w:val="0"/>
          <w:numId w:val="62"/>
        </w:numPr>
        <w:spacing w:after="0" w:line="276" w:lineRule="auto"/>
        <w:jc w:val="both"/>
        <w:rPr>
          <w:rFonts w:ascii="Times New Roman" w:hAnsi="Times New Roman" w:cs="Times New Roman"/>
        </w:rPr>
      </w:pPr>
      <w:r w:rsidRPr="007A21E3">
        <w:rPr>
          <w:rFonts w:ascii="Times New Roman" w:hAnsi="Times New Roman" w:cs="Times New Roman"/>
        </w:rPr>
        <w:t>W przypadk</w:t>
      </w:r>
      <w:r>
        <w:rPr>
          <w:rFonts w:ascii="Times New Roman" w:hAnsi="Times New Roman" w:cs="Times New Roman"/>
        </w:rPr>
        <w:t>u zmiany, o której mowa w ust. 1</w:t>
      </w:r>
      <w:r w:rsidRPr="007A21E3">
        <w:rPr>
          <w:rFonts w:ascii="Times New Roman" w:hAnsi="Times New Roman" w:cs="Times New Roman"/>
        </w:rPr>
        <w:t xml:space="preserve"> pkt. 2 niniejszego paragrafu, wynagrodzenie Wykonawcy może ulec zmianie nie więcej niż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74634E2A" w14:textId="77777777" w:rsidR="00873594" w:rsidRDefault="00873594" w:rsidP="002563A6">
      <w:pPr>
        <w:numPr>
          <w:ilvl w:val="0"/>
          <w:numId w:val="62"/>
        </w:numPr>
        <w:spacing w:after="0" w:line="276" w:lineRule="auto"/>
        <w:jc w:val="both"/>
        <w:rPr>
          <w:rFonts w:ascii="Times New Roman" w:hAnsi="Times New Roman" w:cs="Times New Roman"/>
        </w:rPr>
      </w:pPr>
      <w:r>
        <w:rPr>
          <w:rFonts w:ascii="Times New Roman" w:hAnsi="Times New Roman" w:cs="Times New Roman"/>
        </w:rPr>
        <w:t>W przypadku zmiany, o której mowa w ust. 1</w:t>
      </w:r>
      <w:r w:rsidRPr="007A21E3">
        <w:rPr>
          <w:rFonts w:ascii="Times New Roman" w:hAnsi="Times New Roman" w:cs="Times New Roman"/>
        </w:rPr>
        <w:t xml:space="preserve"> pkt. 3 lub/i pkt. 4 niniejszego paragrafu, wynagrodzenie Wykonawcy może ulec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A87A003" w14:textId="77777777" w:rsidR="00873594" w:rsidRDefault="00873594" w:rsidP="00106827">
      <w:pPr>
        <w:spacing w:after="0" w:line="276" w:lineRule="auto"/>
        <w:jc w:val="both"/>
        <w:rPr>
          <w:rFonts w:ascii="Times New Roman" w:hAnsi="Times New Roman" w:cs="Times New Roman"/>
        </w:rPr>
      </w:pPr>
    </w:p>
    <w:p w14:paraId="03A34937" w14:textId="77777777" w:rsidR="006732E3" w:rsidRPr="006732E3" w:rsidRDefault="006732E3" w:rsidP="006732E3">
      <w:pPr>
        <w:spacing w:after="0" w:line="276" w:lineRule="auto"/>
        <w:jc w:val="both"/>
        <w:rPr>
          <w:rFonts w:ascii="Times New Roman" w:hAnsi="Times New Roman" w:cs="Times New Roman"/>
          <w:b/>
          <w:color w:val="0070C0"/>
        </w:rPr>
      </w:pPr>
      <w:r w:rsidRPr="006732E3">
        <w:rPr>
          <w:rFonts w:ascii="Times New Roman" w:hAnsi="Times New Roman" w:cs="Times New Roman"/>
          <w:b/>
          <w:color w:val="0070C0"/>
        </w:rPr>
        <w:t>Ponadto Zamawiający dopuszcza następujące zmiany umowy:</w:t>
      </w:r>
    </w:p>
    <w:p w14:paraId="79A75435" w14:textId="77777777" w:rsidR="00873594" w:rsidRPr="00D047FF" w:rsidRDefault="00873594" w:rsidP="002563A6">
      <w:pPr>
        <w:numPr>
          <w:ilvl w:val="0"/>
          <w:numId w:val="66"/>
        </w:numPr>
        <w:tabs>
          <w:tab w:val="clear" w:pos="720"/>
          <w:tab w:val="num" w:pos="360"/>
        </w:tabs>
        <w:spacing w:after="0" w:line="276" w:lineRule="auto"/>
        <w:ind w:left="357" w:hanging="357"/>
        <w:jc w:val="both"/>
        <w:rPr>
          <w:rFonts w:ascii="Times New Roman" w:hAnsi="Times New Roman" w:cs="Times New Roman"/>
          <w:b/>
          <w:bCs/>
        </w:rPr>
      </w:pPr>
      <w:r w:rsidRPr="00D047FF">
        <w:rPr>
          <w:rFonts w:ascii="Times New Roman" w:hAnsi="Times New Roman" w:cs="Times New Roman"/>
        </w:rPr>
        <w:t xml:space="preserve">Dopuszcza się zmianę wysokości wynagrodzenia należnego Wykonawcy, w przypadku zmiany ceny materiałów lub kosztów związanych z realizacją zamówienia tj. wzrostu lub obniżenia względem ceny lub kosztu dla wynagrodzenia ofertowego. Nowe wynagrodzenie obowiązuje od dnia zawarcia aneksu do umowy, z zastrzeżeniem, że pierwsza waloryzacja może nastąpić nie wcześniej niż po upływie 12 miesięcy od dnia zawarcia umowy. Strona wnioskująca o zmianę wynagrodzenia dokona wyliczenia zmian cen jednostkowych i różnic po waloryzacji. Wzrost liczony jest wyłącznie w stosunku do zakresu pozostającego do wykonania po upływie 12 miesięcy od dnia zawarcia umowy. </w:t>
      </w:r>
    </w:p>
    <w:p w14:paraId="23566F77" w14:textId="77777777" w:rsidR="00873594" w:rsidRPr="00D047FF" w:rsidRDefault="00873594" w:rsidP="002563A6">
      <w:pPr>
        <w:numPr>
          <w:ilvl w:val="0"/>
          <w:numId w:val="66"/>
        </w:numPr>
        <w:tabs>
          <w:tab w:val="clear" w:pos="720"/>
          <w:tab w:val="num" w:pos="360"/>
        </w:tabs>
        <w:spacing w:after="0" w:line="276" w:lineRule="auto"/>
        <w:ind w:left="357" w:hanging="357"/>
        <w:jc w:val="both"/>
        <w:rPr>
          <w:rFonts w:ascii="Times New Roman" w:hAnsi="Times New Roman" w:cs="Times New Roman"/>
          <w:b/>
          <w:bCs/>
        </w:rPr>
      </w:pPr>
      <w:r w:rsidRPr="00D047FF">
        <w:rPr>
          <w:rFonts w:ascii="Times New Roman" w:hAnsi="Times New Roman" w:cs="Times New Roman"/>
        </w:rPr>
        <w:t xml:space="preserve">Strony dopuszczają waloryzację, jeżeli zmiana cen materiałów i kosztów przekroczy 10% </w:t>
      </w:r>
      <w:r>
        <w:rPr>
          <w:rFonts w:ascii="Times New Roman" w:hAnsi="Times New Roman" w:cs="Times New Roman"/>
        </w:rPr>
        <w:br/>
      </w:r>
      <w:r w:rsidRPr="00D047FF">
        <w:rPr>
          <w:rFonts w:ascii="Times New Roman" w:hAnsi="Times New Roman" w:cs="Times New Roman"/>
        </w:rPr>
        <w:t>w stosunku do cen i kosztów w chwili zawarcia umowy.</w:t>
      </w:r>
    </w:p>
    <w:p w14:paraId="45FEE599" w14:textId="77777777" w:rsidR="00873594" w:rsidRPr="00D047FF" w:rsidRDefault="00873594" w:rsidP="002563A6">
      <w:pPr>
        <w:numPr>
          <w:ilvl w:val="0"/>
          <w:numId w:val="66"/>
        </w:numPr>
        <w:tabs>
          <w:tab w:val="clear" w:pos="720"/>
          <w:tab w:val="num" w:pos="360"/>
        </w:tabs>
        <w:spacing w:after="0" w:line="276" w:lineRule="auto"/>
        <w:ind w:left="357" w:hanging="357"/>
        <w:jc w:val="both"/>
        <w:rPr>
          <w:rFonts w:ascii="Times New Roman" w:hAnsi="Times New Roman" w:cs="Times New Roman"/>
          <w:b/>
          <w:bCs/>
        </w:rPr>
      </w:pPr>
      <w:r w:rsidRPr="00D047FF">
        <w:rPr>
          <w:rFonts w:ascii="Times New Roman" w:hAnsi="Times New Roman" w:cs="Times New Roman"/>
        </w:rPr>
        <w:t>Maksymalną wartością zmiany ceny jednostkowej jaką dopuszcza ZAMAWIAJĄCY  w efekcie zastosowania postanowień o zasadach wprowadzenia zmian wysokości wynagrodzenia jest zmiana o 10 % w stosunku do ceny jednostkowej z chwili zawarcia umowy.</w:t>
      </w:r>
    </w:p>
    <w:p w14:paraId="5EBAEF5A" w14:textId="77777777" w:rsidR="00873594" w:rsidRPr="00D047FF" w:rsidRDefault="00873594" w:rsidP="002563A6">
      <w:pPr>
        <w:numPr>
          <w:ilvl w:val="0"/>
          <w:numId w:val="66"/>
        </w:numPr>
        <w:tabs>
          <w:tab w:val="clear" w:pos="720"/>
          <w:tab w:val="num" w:pos="360"/>
        </w:tabs>
        <w:spacing w:after="0" w:line="276" w:lineRule="auto"/>
        <w:ind w:left="357" w:hanging="357"/>
        <w:jc w:val="both"/>
        <w:rPr>
          <w:rFonts w:ascii="Times New Roman" w:hAnsi="Times New Roman" w:cs="Times New Roman"/>
          <w:b/>
          <w:bCs/>
        </w:rPr>
      </w:pPr>
      <w:r>
        <w:rPr>
          <w:rFonts w:ascii="Times New Roman" w:hAnsi="Times New Roman" w:cs="Times New Roman"/>
        </w:rPr>
        <w:t>W przypadku wystąpienia sytuacji określonej w ust. 2 z</w:t>
      </w:r>
      <w:r w:rsidRPr="00D047FF">
        <w:rPr>
          <w:rFonts w:ascii="Times New Roman" w:hAnsi="Times New Roman" w:cs="Times New Roman"/>
        </w:rPr>
        <w:t>miana ceny jednostkowej zostanie określona w oparciu  o średnioroczny wskaźnik wzrostu cen towarów i usług konsumpcyjnych GUS za rok poprzedni, opublikowany przez Prezesa GUS.</w:t>
      </w:r>
    </w:p>
    <w:p w14:paraId="447D488E" w14:textId="77777777" w:rsidR="00873594" w:rsidRPr="00D047FF" w:rsidRDefault="00873594" w:rsidP="002563A6">
      <w:pPr>
        <w:numPr>
          <w:ilvl w:val="0"/>
          <w:numId w:val="66"/>
        </w:numPr>
        <w:tabs>
          <w:tab w:val="clear" w:pos="720"/>
          <w:tab w:val="num" w:pos="360"/>
        </w:tabs>
        <w:spacing w:after="0" w:line="276" w:lineRule="auto"/>
        <w:ind w:left="357" w:hanging="357"/>
        <w:jc w:val="both"/>
        <w:rPr>
          <w:rFonts w:ascii="Times New Roman" w:hAnsi="Times New Roman" w:cs="Times New Roman"/>
          <w:b/>
          <w:bCs/>
        </w:rPr>
      </w:pPr>
      <w:r w:rsidRPr="00D047FF">
        <w:rPr>
          <w:rFonts w:ascii="Times New Roman" w:hAnsi="Times New Roman" w:cs="Times New Roman"/>
        </w:rPr>
        <w:t>Zmiana wynagrodzenia może być dokonana nie częściej niż raz w roku</w:t>
      </w:r>
      <w:r>
        <w:rPr>
          <w:rFonts w:ascii="Times New Roman" w:hAnsi="Times New Roman" w:cs="Times New Roman"/>
        </w:rPr>
        <w:t>.</w:t>
      </w:r>
      <w:r w:rsidRPr="00D047FF">
        <w:rPr>
          <w:rFonts w:ascii="Times New Roman" w:hAnsi="Times New Roman" w:cs="Times New Roman"/>
        </w:rPr>
        <w:t xml:space="preserve"> </w:t>
      </w:r>
    </w:p>
    <w:p w14:paraId="155548E7" w14:textId="77777777" w:rsidR="00873594" w:rsidRPr="00D95AFA" w:rsidRDefault="00873594" w:rsidP="002563A6">
      <w:pPr>
        <w:numPr>
          <w:ilvl w:val="0"/>
          <w:numId w:val="66"/>
        </w:numPr>
        <w:tabs>
          <w:tab w:val="clear" w:pos="720"/>
          <w:tab w:val="num" w:pos="360"/>
        </w:tabs>
        <w:spacing w:after="0" w:line="276" w:lineRule="auto"/>
        <w:ind w:left="357" w:hanging="357"/>
        <w:jc w:val="both"/>
        <w:rPr>
          <w:rFonts w:ascii="Times New Roman" w:hAnsi="Times New Roman" w:cs="Times New Roman"/>
          <w:b/>
          <w:bCs/>
        </w:rPr>
      </w:pPr>
      <w:r w:rsidRPr="00D047FF">
        <w:rPr>
          <w:rFonts w:ascii="Times New Roman" w:hAnsi="Times New Roman" w:cs="Times New Roman"/>
        </w:rPr>
        <w:t>Zmiany umowy wymagają zachowania formy pisemnej pod rygorem nieważności i obowiązywać będą od dnia zawarcia przez Strony aneksu w tym zakresie.</w:t>
      </w:r>
    </w:p>
    <w:p w14:paraId="38B4713B" w14:textId="7D68C2C4" w:rsidR="006732E3" w:rsidRDefault="006732E3" w:rsidP="00106827">
      <w:pPr>
        <w:spacing w:after="0" w:line="276" w:lineRule="auto"/>
        <w:jc w:val="both"/>
        <w:rPr>
          <w:rFonts w:ascii="Times New Roman" w:hAnsi="Times New Roman" w:cs="Times New Roman"/>
        </w:rPr>
      </w:pPr>
    </w:p>
    <w:p w14:paraId="78F05DE5" w14:textId="28E3C112" w:rsidR="00C44589" w:rsidRPr="00106827" w:rsidRDefault="00C44589" w:rsidP="00106827">
      <w:pPr>
        <w:pStyle w:val="Akapitzlist"/>
        <w:numPr>
          <w:ilvl w:val="0"/>
          <w:numId w:val="44"/>
        </w:numPr>
        <w:spacing w:after="0" w:line="276" w:lineRule="auto"/>
        <w:ind w:left="426" w:hanging="568"/>
        <w:jc w:val="both"/>
        <w:rPr>
          <w:rFonts w:ascii="Times New Roman" w:hAnsi="Times New Roman" w:cs="Times New Roman"/>
          <w:b/>
        </w:rPr>
      </w:pPr>
      <w:r w:rsidRPr="00106827">
        <w:rPr>
          <w:rFonts w:ascii="Times New Roman" w:hAnsi="Times New Roman" w:cs="Times New Roman"/>
          <w:b/>
        </w:rPr>
        <w:lastRenderedPageBreak/>
        <w:t>Informacje o środkach komunikacji elektronicznej, przy użyciu których Zamawiający będzie komunikował się z wykonawcami, oraz informacje o wymaganiach technicznych i</w:t>
      </w:r>
      <w:r w:rsidR="006459F5" w:rsidRPr="00106827">
        <w:rPr>
          <w:rFonts w:ascii="Times New Roman" w:hAnsi="Times New Roman" w:cs="Times New Roman"/>
          <w:b/>
        </w:rPr>
        <w:t> </w:t>
      </w:r>
      <w:r w:rsidRPr="00106827">
        <w:rPr>
          <w:rFonts w:ascii="Times New Roman" w:hAnsi="Times New Roman" w:cs="Times New Roman"/>
          <w:b/>
        </w:rPr>
        <w:t>organizacyjnych sporządzenia, wysłania i odbierania korespondencji elektronicznej</w:t>
      </w:r>
    </w:p>
    <w:p w14:paraId="384F0231" w14:textId="77777777" w:rsidR="00C44589" w:rsidRPr="00106827" w:rsidRDefault="00C44589" w:rsidP="00106827">
      <w:pPr>
        <w:pStyle w:val="Akapitzlist"/>
        <w:spacing w:after="0" w:line="276" w:lineRule="auto"/>
        <w:ind w:left="714"/>
        <w:jc w:val="both"/>
        <w:rPr>
          <w:rFonts w:ascii="Times New Roman" w:hAnsi="Times New Roman" w:cs="Times New Roman"/>
          <w:b/>
        </w:rPr>
      </w:pPr>
    </w:p>
    <w:p w14:paraId="4A13F023"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Style w:val="Hipercze"/>
          <w:rFonts w:ascii="Times New Roman" w:hAnsi="Times New Roman" w:cs="Times New Roman"/>
          <w:color w:val="000000"/>
          <w:u w:val="none"/>
        </w:rPr>
      </w:pPr>
      <w:r w:rsidRPr="00106827">
        <w:rPr>
          <w:rFonts w:ascii="Times New Roman" w:hAnsi="Times New Roman" w:cs="Times New Roman"/>
          <w:color w:val="000000"/>
        </w:rPr>
        <w:t>Postępowanie prowadzone jest w języku polskim w formie elektronicznej za pośrednictwem</w:t>
      </w:r>
      <w:r w:rsidR="00D813FC" w:rsidRPr="00106827">
        <w:rPr>
          <w:rFonts w:ascii="Times New Roman" w:hAnsi="Times New Roman" w:cs="Times New Roman"/>
          <w:color w:val="000000"/>
        </w:rPr>
        <w:t xml:space="preserve"> </w:t>
      </w:r>
      <w:r w:rsidRPr="00106827">
        <w:rPr>
          <w:rFonts w:ascii="Times New Roman" w:hAnsi="Times New Roman" w:cs="Times New Roman"/>
        </w:rPr>
        <w:t>platformazakupowa.pl pod</w:t>
      </w:r>
      <w:r w:rsidR="00D813FC" w:rsidRPr="00106827">
        <w:rPr>
          <w:rFonts w:ascii="Times New Roman" w:hAnsi="Times New Roman" w:cs="Times New Roman"/>
        </w:rPr>
        <w:t xml:space="preserve"> </w:t>
      </w:r>
      <w:r w:rsidRPr="00106827">
        <w:rPr>
          <w:rFonts w:ascii="Times New Roman" w:hAnsi="Times New Roman" w:cs="Times New Roman"/>
        </w:rPr>
        <w:t>ad</w:t>
      </w:r>
      <w:r w:rsidRPr="00106827">
        <w:rPr>
          <w:rFonts w:ascii="Times New Roman" w:hAnsi="Times New Roman" w:cs="Times New Roman"/>
          <w:color w:val="000000"/>
        </w:rPr>
        <w:t>resem:</w:t>
      </w:r>
      <w:r w:rsidR="00D813FC" w:rsidRPr="00106827">
        <w:rPr>
          <w:rFonts w:ascii="Times New Roman" w:hAnsi="Times New Roman" w:cs="Times New Roman"/>
          <w:color w:val="000000"/>
        </w:rPr>
        <w:t xml:space="preserve"> </w:t>
      </w:r>
      <w:hyperlink r:id="rId13" w:history="1">
        <w:r w:rsidRPr="00106827">
          <w:rPr>
            <w:rStyle w:val="Hipercze"/>
            <w:rFonts w:ascii="Times New Roman" w:hAnsi="Times New Roman" w:cs="Times New Roman"/>
            <w:b/>
            <w:bCs/>
            <w:color w:val="0070C0"/>
            <w:u w:val="none"/>
          </w:rPr>
          <w:t>https://platformazakupowa.pl/pn/kwp_radom</w:t>
        </w:r>
      </w:hyperlink>
      <w:r w:rsidRPr="00106827">
        <w:rPr>
          <w:rStyle w:val="Hipercze"/>
          <w:rFonts w:ascii="Times New Roman" w:hAnsi="Times New Roman" w:cs="Times New Roman"/>
          <w:color w:val="000000" w:themeColor="text1"/>
          <w:u w:val="none"/>
        </w:rPr>
        <w:t>.</w:t>
      </w:r>
    </w:p>
    <w:p w14:paraId="79F03C7D"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 xml:space="preserve">W postępowaniu o udzielenie zamówienia komunikacja między Zamawiającym </w:t>
      </w:r>
      <w:r w:rsidRPr="00106827">
        <w:rPr>
          <w:rFonts w:ascii="Times New Roman" w:hAnsi="Times New Roman" w:cs="Times New Roman"/>
        </w:rPr>
        <w:br/>
        <w:t xml:space="preserve">a Wykonawcami odbywa się drogą elektroniczną przy użyciu platformy zakupowej pod adresem: </w:t>
      </w:r>
      <w:hyperlink r:id="rId14" w:history="1">
        <w:r w:rsidRPr="00106827">
          <w:rPr>
            <w:rStyle w:val="Hipercze"/>
            <w:rFonts w:ascii="Times New Roman" w:hAnsi="Times New Roman" w:cs="Times New Roman"/>
            <w:b/>
            <w:color w:val="0070C0"/>
            <w:u w:val="none"/>
          </w:rPr>
          <w:t>https://platformazakupowa.pl/pn/kwp_radom</w:t>
        </w:r>
      </w:hyperlink>
      <w:r w:rsidR="00D813FC" w:rsidRPr="00106827">
        <w:rPr>
          <w:rFonts w:ascii="Times New Roman" w:hAnsi="Times New Roman" w:cs="Times New Roman"/>
        </w:rPr>
        <w:t xml:space="preserve"> </w:t>
      </w:r>
      <w:r w:rsidRPr="00106827">
        <w:rPr>
          <w:rFonts w:ascii="Times New Roman" w:hAnsi="Times New Roman" w:cs="Times New Roman"/>
          <w:color w:val="000000" w:themeColor="text1"/>
        </w:rPr>
        <w:t>(inna niż oferta Wykonawcy</w:t>
      </w:r>
      <w:r w:rsidR="00D813FC" w:rsidRPr="00106827">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i załączniki do oferty) za pośrednictwem dedykowanego formularza </w:t>
      </w:r>
      <w:r w:rsidRPr="00106827">
        <w:rPr>
          <w:rFonts w:ascii="Times New Roman" w:hAnsi="Times New Roman" w:cs="Times New Roman"/>
          <w:color w:val="000000"/>
        </w:rPr>
        <w:t xml:space="preserve">poprzez kliknięcie przycisku </w:t>
      </w:r>
      <w:r w:rsidRPr="00106827">
        <w:rPr>
          <w:rFonts w:ascii="Times New Roman" w:hAnsi="Times New Roman" w:cs="Times New Roman"/>
        </w:rPr>
        <w:t>„</w:t>
      </w:r>
      <w:r w:rsidRPr="00106827">
        <w:rPr>
          <w:rFonts w:ascii="Times New Roman" w:hAnsi="Times New Roman" w:cs="Times New Roman"/>
          <w:b/>
          <w:i/>
        </w:rPr>
        <w:t>Wyślij wiadomość do zamawiającego”</w:t>
      </w:r>
      <w:r w:rsidRPr="00106827">
        <w:rPr>
          <w:rFonts w:ascii="Times New Roman" w:hAnsi="Times New Roman" w:cs="Times New Roman"/>
          <w:color w:val="000000"/>
        </w:rPr>
        <w:t xml:space="preserve"> po którym pojawi się komunikat, </w:t>
      </w:r>
      <w:r w:rsidRPr="00106827">
        <w:rPr>
          <w:rFonts w:ascii="Times New Roman" w:hAnsi="Times New Roman" w:cs="Times New Roman"/>
          <w:b/>
          <w:color w:val="000000"/>
          <w:u w:val="single"/>
        </w:rPr>
        <w:t>że wiadomość została wysłana do zamawiającego</w:t>
      </w:r>
      <w:r w:rsidRPr="00106827">
        <w:rPr>
          <w:rFonts w:ascii="Times New Roman" w:hAnsi="Times New Roman" w:cs="Times New Roman"/>
          <w:bCs/>
          <w:color w:val="000000"/>
        </w:rPr>
        <w:t>.</w:t>
      </w:r>
    </w:p>
    <w:p w14:paraId="104D7615"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 xml:space="preserve">We wszelkiej korespondencji związanej z niniejszym postępowaniem Zamawiający </w:t>
      </w:r>
      <w:r w:rsidRPr="00106827">
        <w:rPr>
          <w:rFonts w:ascii="Times New Roman" w:hAnsi="Times New Roman" w:cs="Times New Roman"/>
        </w:rPr>
        <w:br/>
        <w:t xml:space="preserve">i Wykonawcy posługują się numerem </w:t>
      </w:r>
      <w:r w:rsidRPr="00106827">
        <w:rPr>
          <w:rFonts w:ascii="Times New Roman" w:hAnsi="Times New Roman" w:cs="Times New Roman"/>
          <w:b/>
        </w:rPr>
        <w:t xml:space="preserve">ogłoszenia z </w:t>
      </w:r>
      <w:proofErr w:type="spellStart"/>
      <w:r w:rsidRPr="00106827">
        <w:rPr>
          <w:rFonts w:ascii="Times New Roman" w:hAnsi="Times New Roman" w:cs="Times New Roman"/>
          <w:b/>
        </w:rPr>
        <w:t>Dz.U.U.E</w:t>
      </w:r>
      <w:proofErr w:type="spellEnd"/>
      <w:r w:rsidRPr="00106827">
        <w:rPr>
          <w:rFonts w:ascii="Times New Roman" w:hAnsi="Times New Roman" w:cs="Times New Roman"/>
          <w:b/>
        </w:rPr>
        <w:t>.</w:t>
      </w:r>
      <w:r w:rsidRPr="00106827">
        <w:rPr>
          <w:rFonts w:ascii="Times New Roman" w:hAnsi="Times New Roman" w:cs="Times New Roman"/>
          <w:bCs/>
        </w:rPr>
        <w:t>,</w:t>
      </w:r>
      <w:r w:rsidR="00D813FC" w:rsidRPr="00106827">
        <w:rPr>
          <w:rFonts w:ascii="Times New Roman" w:hAnsi="Times New Roman" w:cs="Times New Roman"/>
          <w:bCs/>
        </w:rPr>
        <w:t xml:space="preserve"> </w:t>
      </w:r>
      <w:r w:rsidRPr="00106827">
        <w:rPr>
          <w:rFonts w:ascii="Times New Roman" w:hAnsi="Times New Roman" w:cs="Times New Roman"/>
        </w:rPr>
        <w:t>a dodatkowo numerem wewnętrznym postępowania.</w:t>
      </w:r>
    </w:p>
    <w:p w14:paraId="06B7C20C"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Wykonawca ma dostęp do formularza „</w:t>
      </w:r>
      <w:r w:rsidRPr="00106827">
        <w:rPr>
          <w:rFonts w:ascii="Times New Roman" w:hAnsi="Times New Roman" w:cs="Times New Roman"/>
          <w:b/>
          <w:i/>
        </w:rPr>
        <w:t xml:space="preserve">Wyślij wiadomość do zamawiającego” </w:t>
      </w:r>
      <w:r w:rsidRPr="00106827">
        <w:rPr>
          <w:rFonts w:ascii="Times New Roman" w:hAnsi="Times New Roman" w:cs="Times New Roman"/>
        </w:rPr>
        <w:t>dostępny na stronie dotyczącej danego postępowania.</w:t>
      </w:r>
    </w:p>
    <w:p w14:paraId="529C0599"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color w:val="000000"/>
        </w:rPr>
        <w:t xml:space="preserve">Informacje dotyczące odpowiedzi na pytania, zmiany specyfikacji, zmiany terminu składania </w:t>
      </w:r>
      <w:r w:rsidRPr="00106827">
        <w:rPr>
          <w:rFonts w:ascii="Times New Roman" w:hAnsi="Times New Roman" w:cs="Times New Roman"/>
          <w:color w:val="000000"/>
        </w:rPr>
        <w:br/>
        <w:t xml:space="preserve">i otwarcia ofert Zamawiający będzie zamieszczał na platformie w sekcji </w:t>
      </w:r>
      <w:r w:rsidRPr="00106827">
        <w:rPr>
          <w:rFonts w:ascii="Times New Roman" w:hAnsi="Times New Roman" w:cs="Times New Roman"/>
          <w:b/>
          <w:i/>
          <w:color w:val="000000"/>
        </w:rPr>
        <w:t>„Komunikaty”.</w:t>
      </w:r>
      <w:r w:rsidRPr="00106827">
        <w:rPr>
          <w:rFonts w:ascii="Times New Roman" w:hAnsi="Times New Roman" w:cs="Times New Roman"/>
          <w:color w:val="000000"/>
        </w:rPr>
        <w:t xml:space="preserve"> Korespondencja, której zgodnie z obowiązującymi przepisami adresatem jest konkretny </w:t>
      </w:r>
      <w:r w:rsidR="00171D98" w:rsidRPr="00106827">
        <w:rPr>
          <w:rFonts w:ascii="Times New Roman" w:hAnsi="Times New Roman" w:cs="Times New Roman"/>
          <w:color w:val="000000"/>
        </w:rPr>
        <w:t>W</w:t>
      </w:r>
      <w:r w:rsidRPr="00106827">
        <w:rPr>
          <w:rFonts w:ascii="Times New Roman" w:hAnsi="Times New Roman" w:cs="Times New Roman"/>
          <w:color w:val="000000"/>
        </w:rPr>
        <w:t>ykonawca, będzie przekazywana w formie elektronicznej za pośrednictwem:</w:t>
      </w:r>
      <w:r w:rsidR="00D813FC" w:rsidRPr="00106827">
        <w:rPr>
          <w:rFonts w:ascii="Times New Roman" w:hAnsi="Times New Roman" w:cs="Times New Roman"/>
          <w:color w:val="000000"/>
        </w:rPr>
        <w:t xml:space="preserve"> </w:t>
      </w:r>
      <w:hyperlink r:id="rId15" w:history="1">
        <w:r w:rsidR="00D813FC" w:rsidRPr="00106827">
          <w:rPr>
            <w:rStyle w:val="Hipercze"/>
            <w:rFonts w:ascii="Times New Roman" w:hAnsi="Times New Roman" w:cs="Times New Roman"/>
            <w:b/>
            <w:bCs/>
            <w:color w:val="0070C0"/>
            <w:u w:val="none"/>
          </w:rPr>
          <w:t>https://platformazakupowa.pl/pn/kwp_radom</w:t>
        </w:r>
      </w:hyperlink>
      <w:r w:rsidR="00D813FC" w:rsidRPr="00106827">
        <w:rPr>
          <w:rFonts w:ascii="Times New Roman" w:hAnsi="Times New Roman" w:cs="Times New Roman"/>
          <w:b/>
          <w:bCs/>
          <w:color w:val="5B9BD5" w:themeColor="accent5"/>
        </w:rPr>
        <w:t xml:space="preserve"> </w:t>
      </w:r>
      <w:r w:rsidRPr="00106827">
        <w:rPr>
          <w:rFonts w:ascii="Times New Roman" w:hAnsi="Times New Roman" w:cs="Times New Roman"/>
          <w:color w:val="000000"/>
        </w:rPr>
        <w:t>do konkretnego Wykonawcy.</w:t>
      </w:r>
    </w:p>
    <w:p w14:paraId="468FA41C"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color w:val="000000"/>
        </w:rPr>
        <w:t xml:space="preserve">Wykonawca jako podmiot profesjonalny ma obowiązek sprawdzania komunikatów </w:t>
      </w:r>
      <w:r w:rsidRPr="00106827">
        <w:rPr>
          <w:rFonts w:ascii="Times New Roman" w:hAnsi="Times New Roman" w:cs="Times New Roman"/>
          <w:color w:val="000000"/>
        </w:rPr>
        <w:br/>
        <w:t>i wiadomości bezpośrednio na:</w:t>
      </w:r>
      <w:r w:rsidR="00D813FC" w:rsidRPr="00106827">
        <w:rPr>
          <w:rFonts w:ascii="Times New Roman" w:hAnsi="Times New Roman" w:cs="Times New Roman"/>
          <w:color w:val="000000"/>
        </w:rPr>
        <w:t xml:space="preserve"> </w:t>
      </w:r>
      <w:hyperlink r:id="rId16" w:history="1">
        <w:r w:rsidR="00D813FC" w:rsidRPr="00106827">
          <w:rPr>
            <w:rStyle w:val="Hipercze"/>
            <w:rFonts w:ascii="Times New Roman" w:hAnsi="Times New Roman" w:cs="Times New Roman"/>
            <w:b/>
            <w:bCs/>
            <w:color w:val="0070C0"/>
            <w:u w:val="none"/>
          </w:rPr>
          <w:t>https://platformazakupowa.pl/pn/kwp_radom</w:t>
        </w:r>
      </w:hyperlink>
      <w:r w:rsidR="00D813FC" w:rsidRPr="00106827">
        <w:rPr>
          <w:rFonts w:ascii="Times New Roman" w:hAnsi="Times New Roman" w:cs="Times New Roman"/>
          <w:b/>
          <w:bCs/>
          <w:color w:val="5B9BD5" w:themeColor="accent5"/>
        </w:rPr>
        <w:t xml:space="preserve"> </w:t>
      </w:r>
      <w:r w:rsidRPr="00106827">
        <w:rPr>
          <w:rFonts w:ascii="Times New Roman" w:hAnsi="Times New Roman" w:cs="Times New Roman"/>
          <w:color w:val="000000"/>
        </w:rPr>
        <w:t xml:space="preserve">przesłanych przez </w:t>
      </w:r>
      <w:r w:rsidR="00171D98" w:rsidRPr="00106827">
        <w:rPr>
          <w:rFonts w:ascii="Times New Roman" w:hAnsi="Times New Roman" w:cs="Times New Roman"/>
          <w:color w:val="000000"/>
        </w:rPr>
        <w:t>Z</w:t>
      </w:r>
      <w:r w:rsidRPr="00106827">
        <w:rPr>
          <w:rFonts w:ascii="Times New Roman" w:hAnsi="Times New Roman" w:cs="Times New Roman"/>
          <w:color w:val="000000"/>
        </w:rPr>
        <w:t>amawiającego, gdyż system powiadomień może ulec awarii lub powiadomienie może trafić do folderu SPAM.</w:t>
      </w:r>
    </w:p>
    <w:p w14:paraId="0F97A4BC"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70C0"/>
        </w:rPr>
      </w:pPr>
      <w:r w:rsidRPr="00106827">
        <w:rPr>
          <w:rFonts w:ascii="Times New Roman" w:hAnsi="Times New Roman" w:cs="Times New Roman"/>
        </w:rPr>
        <w:t>Wymagania techniczne i organizacyjne wysyłania i odbierania korespondencji elektronicznej przy użyciu środków komunikacji elektronicznej, określają „</w:t>
      </w:r>
      <w:r w:rsidRPr="00106827">
        <w:rPr>
          <w:rFonts w:ascii="Times New Roman" w:hAnsi="Times New Roman" w:cs="Times New Roman"/>
          <w:b/>
          <w:i/>
        </w:rPr>
        <w:t>REGULAMIN platformazakupowa.pl”</w:t>
      </w:r>
      <w:r w:rsidRPr="00106827">
        <w:rPr>
          <w:rFonts w:ascii="Times New Roman" w:hAnsi="Times New Roman" w:cs="Times New Roman"/>
          <w:i/>
        </w:rPr>
        <w:t xml:space="preserve">, </w:t>
      </w:r>
      <w:r w:rsidRPr="00106827">
        <w:rPr>
          <w:rFonts w:ascii="Times New Roman" w:hAnsi="Times New Roman" w:cs="Times New Roman"/>
        </w:rPr>
        <w:t>który</w:t>
      </w:r>
      <w:r w:rsidR="00AB276E" w:rsidRPr="00106827">
        <w:rPr>
          <w:rFonts w:ascii="Times New Roman" w:hAnsi="Times New Roman" w:cs="Times New Roman"/>
        </w:rPr>
        <w:t xml:space="preserve"> </w:t>
      </w:r>
      <w:r w:rsidRPr="00106827">
        <w:rPr>
          <w:rFonts w:ascii="Times New Roman" w:hAnsi="Times New Roman" w:cs="Times New Roman"/>
        </w:rPr>
        <w:t>znajduje się na stronie głównej Platformy</w:t>
      </w:r>
      <w:r w:rsidRPr="00106827">
        <w:rPr>
          <w:rFonts w:ascii="Times New Roman" w:hAnsi="Times New Roman" w:cs="Times New Roman"/>
          <w:b/>
          <w:i/>
        </w:rPr>
        <w:t xml:space="preserve"> oraz „Instrukcja dla Wykonawców platformazakupowa.pl”</w:t>
      </w:r>
      <w:r w:rsidRPr="00106827">
        <w:rPr>
          <w:rFonts w:ascii="Times New Roman" w:hAnsi="Times New Roman" w:cs="Times New Roman"/>
        </w:rPr>
        <w:t xml:space="preserve"> dostępna jest pod adresem: </w:t>
      </w:r>
      <w:r w:rsidRPr="00106827">
        <w:rPr>
          <w:rFonts w:ascii="Times New Roman" w:hAnsi="Times New Roman" w:cs="Times New Roman"/>
          <w:b/>
          <w:color w:val="0070C0"/>
        </w:rPr>
        <w:t>https://platformazakupowa.pl/strona/45-instrukcje</w:t>
      </w:r>
      <w:r w:rsidRPr="00106827">
        <w:rPr>
          <w:rFonts w:ascii="Times New Roman" w:hAnsi="Times New Roman" w:cs="Times New Roman"/>
          <w:bCs/>
          <w:color w:val="0070C0"/>
        </w:rPr>
        <w:t>.</w:t>
      </w:r>
    </w:p>
    <w:p w14:paraId="47977C9D"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color w:val="000000" w:themeColor="text1"/>
        </w:rPr>
        <w:t>Maksymalny rozmiar jednego pliku przesyłanego za pomocą dedykowanego formularza przy komunikacji to maksymalnie 500 MB</w:t>
      </w:r>
      <w:r w:rsidRPr="00106827">
        <w:rPr>
          <w:rFonts w:ascii="Times New Roman" w:hAnsi="Times New Roman" w:cs="Times New Roman"/>
          <w:bCs/>
          <w:color w:val="000000" w:themeColor="text1"/>
        </w:rPr>
        <w:t xml:space="preserve">. </w:t>
      </w:r>
    </w:p>
    <w:p w14:paraId="1F723F61" w14:textId="56D12EBD" w:rsidR="005D1CD8"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rPr>
        <w:t>Zamawiający może również komunikować się z Wykonawcami za pomocą poczty elektronicznej, e-mail</w:t>
      </w:r>
      <w:r w:rsidRPr="00106827">
        <w:rPr>
          <w:rFonts w:ascii="Times New Roman" w:hAnsi="Times New Roman" w:cs="Times New Roman"/>
          <w:b/>
          <w:color w:val="000000" w:themeColor="text1"/>
        </w:rPr>
        <w:t>:</w:t>
      </w:r>
      <w:r w:rsidR="00FE0F66" w:rsidRPr="00106827">
        <w:rPr>
          <w:rFonts w:ascii="Times New Roman" w:hAnsi="Times New Roman" w:cs="Times New Roman"/>
          <w:b/>
          <w:color w:val="000000" w:themeColor="text1"/>
        </w:rPr>
        <w:t xml:space="preserve"> </w:t>
      </w:r>
      <w:hyperlink r:id="rId17" w:history="1">
        <w:r w:rsidR="00106827" w:rsidRPr="00A80745">
          <w:rPr>
            <w:rStyle w:val="Hipercze"/>
            <w:rFonts w:ascii="Times New Roman" w:hAnsi="Times New Roman" w:cs="Times New Roman"/>
            <w:b/>
          </w:rPr>
          <w:t>monika.gluch@ra.policja.gov.pl</w:t>
        </w:r>
      </w:hyperlink>
      <w:r w:rsidR="00106827">
        <w:rPr>
          <w:rFonts w:ascii="Times New Roman" w:hAnsi="Times New Roman" w:cs="Times New Roman"/>
          <w:b/>
          <w:color w:val="000000" w:themeColor="text1"/>
        </w:rPr>
        <w:t xml:space="preserve"> </w:t>
      </w:r>
    </w:p>
    <w:p w14:paraId="4CB1C7C6" w14:textId="5E7C1286" w:rsidR="005D1CD8" w:rsidRPr="00106827" w:rsidRDefault="005D1CD8" w:rsidP="00106827">
      <w:pPr>
        <w:pStyle w:val="Akapitzlist"/>
        <w:numPr>
          <w:ilvl w:val="0"/>
          <w:numId w:val="12"/>
        </w:numPr>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bCs/>
          <w:color w:val="000000"/>
        </w:rPr>
        <w:t xml:space="preserve">Zamawiający nie przewiduje sposobu komunikowania się z Wykonawcami w inny sposób niż przy użyciu środków komunikacji elektronicznej, wskazanej w SWZ </w:t>
      </w:r>
    </w:p>
    <w:p w14:paraId="19947558" w14:textId="1099161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Zamawiający, zgodnie z Rozporządzeniem Prezesa Rady Ministrów z dnia 30 grudnia 2020</w:t>
      </w:r>
      <w:r w:rsidR="00FE39BA" w:rsidRPr="00106827">
        <w:rPr>
          <w:rFonts w:ascii="Times New Roman" w:hAnsi="Times New Roman" w:cs="Times New Roman"/>
        </w:rPr>
        <w:t xml:space="preserve"> </w:t>
      </w:r>
      <w:r w:rsidRPr="00106827">
        <w:rPr>
          <w:rFonts w:ascii="Times New Roman" w:hAnsi="Times New Roman" w:cs="Times New Roman"/>
        </w:rPr>
        <w:t>r.</w:t>
      </w:r>
      <w:r w:rsidR="00FE39BA" w:rsidRPr="00106827">
        <w:rPr>
          <w:rFonts w:ascii="Times New Roman" w:hAnsi="Times New Roman" w:cs="Times New Roman"/>
        </w:rPr>
        <w:t xml:space="preserve"> </w:t>
      </w:r>
      <w:r w:rsidRPr="00106827">
        <w:rPr>
          <w:rFonts w:ascii="Times New Roman" w:hAnsi="Times New Roman" w:cs="Times New Roman"/>
        </w:rPr>
        <w:t xml:space="preserve">w </w:t>
      </w:r>
      <w:r w:rsidRPr="00106827">
        <w:rPr>
          <w:rFonts w:ascii="Times New Roman" w:hAnsi="Times New Roman" w:cs="Times New Roman"/>
          <w:color w:val="202124"/>
        </w:rPr>
        <w:t>sprawie sposobu sporządzania i przekazywania informacji oraz wymagań technicznych dla dokumentów elektronicznych oraz środków komunikacji elektronicznej w postępowaniu</w:t>
      </w:r>
      <w:r w:rsidR="00FE0F66" w:rsidRPr="00106827">
        <w:rPr>
          <w:rFonts w:ascii="Times New Roman" w:hAnsi="Times New Roman" w:cs="Times New Roman"/>
          <w:color w:val="202124"/>
        </w:rPr>
        <w:t xml:space="preserve"> </w:t>
      </w:r>
      <w:r w:rsidRPr="00106827">
        <w:rPr>
          <w:rFonts w:ascii="Times New Roman" w:hAnsi="Times New Roman" w:cs="Times New Roman"/>
          <w:color w:val="202124"/>
        </w:rPr>
        <w:t>o udzielenie zamówienia publicznego lub konkursie (Dz. U. z 2020 r. poz. 2452)</w:t>
      </w:r>
      <w:r w:rsidRPr="00106827">
        <w:rPr>
          <w:rFonts w:ascii="Times New Roman" w:hAnsi="Times New Roman" w:cs="Times New Roman"/>
          <w:color w:val="000000"/>
        </w:rPr>
        <w:t xml:space="preserve">, określa niezbędne wymagania sprzętowo - aplikacyjne umożliwiające pracę na </w:t>
      </w:r>
      <w:r w:rsidRPr="00106827">
        <w:rPr>
          <w:rFonts w:ascii="Times New Roman" w:hAnsi="Times New Roman" w:cs="Times New Roman"/>
          <w:b/>
          <w:bCs/>
          <w:color w:val="0070C0"/>
        </w:rPr>
        <w:t>platformazakupowa.pl</w:t>
      </w:r>
      <w:r w:rsidRPr="00106827">
        <w:rPr>
          <w:rFonts w:ascii="Times New Roman" w:hAnsi="Times New Roman" w:cs="Times New Roman"/>
          <w:color w:val="000000" w:themeColor="text1"/>
        </w:rPr>
        <w:t>,</w:t>
      </w:r>
      <w:r w:rsidR="00AB276E" w:rsidRPr="00106827">
        <w:rPr>
          <w:rFonts w:ascii="Times New Roman" w:hAnsi="Times New Roman" w:cs="Times New Roman"/>
          <w:color w:val="000000" w:themeColor="text1"/>
        </w:rPr>
        <w:t xml:space="preserve"> </w:t>
      </w:r>
      <w:r w:rsidRPr="00106827">
        <w:rPr>
          <w:rFonts w:ascii="Times New Roman" w:hAnsi="Times New Roman" w:cs="Times New Roman"/>
          <w:color w:val="000000"/>
        </w:rPr>
        <w:t>tj.:</w:t>
      </w:r>
    </w:p>
    <w:p w14:paraId="6F66706E"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stały dostęp do sieci Internet o gwarantowanej przepustowości nie mniejszej niż</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512 </w:t>
      </w:r>
      <w:proofErr w:type="spellStart"/>
      <w:r w:rsidRPr="00106827">
        <w:rPr>
          <w:rFonts w:ascii="Times New Roman" w:hAnsi="Times New Roman" w:cs="Times New Roman"/>
          <w:color w:val="000000"/>
        </w:rPr>
        <w:t>kb</w:t>
      </w:r>
      <w:proofErr w:type="spellEnd"/>
      <w:r w:rsidRPr="00106827">
        <w:rPr>
          <w:rFonts w:ascii="Times New Roman" w:hAnsi="Times New Roman" w:cs="Times New Roman"/>
          <w:color w:val="000000"/>
        </w:rPr>
        <w:t>/s,</w:t>
      </w:r>
    </w:p>
    <w:p w14:paraId="47F42665"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komputer klasy PC lub MAC o następującej konfiguracji: pamięć min. 2 GB </w:t>
      </w:r>
      <w:proofErr w:type="spellStart"/>
      <w:r w:rsidRPr="00106827">
        <w:rPr>
          <w:rFonts w:ascii="Times New Roman" w:hAnsi="Times New Roman" w:cs="Times New Roman"/>
          <w:color w:val="000000"/>
        </w:rPr>
        <w:t>Ram,procesor</w:t>
      </w:r>
      <w:proofErr w:type="spellEnd"/>
      <w:r w:rsidRPr="00106827">
        <w:rPr>
          <w:rFonts w:ascii="Times New Roman" w:hAnsi="Times New Roman" w:cs="Times New Roman"/>
          <w:color w:val="000000"/>
        </w:rPr>
        <w:t xml:space="preserve"> Intel IV 2 GHZ lub jego nowsza wersja, jeden z systemów operacyjnych </w:t>
      </w:r>
      <w:r w:rsidR="00D813FC" w:rsidRPr="00106827">
        <w:rPr>
          <w:rFonts w:ascii="Times New Roman" w:hAnsi="Times New Roman" w:cs="Times New Roman"/>
          <w:color w:val="000000"/>
        </w:rPr>
        <w:t>–</w:t>
      </w:r>
      <w:r w:rsidRPr="00106827">
        <w:rPr>
          <w:rFonts w:ascii="Times New Roman" w:hAnsi="Times New Roman" w:cs="Times New Roman"/>
          <w:color w:val="000000"/>
        </w:rPr>
        <w:t xml:space="preserve"> MS</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Windows 7, </w:t>
      </w:r>
      <w:r w:rsidRPr="00106827">
        <w:rPr>
          <w:rFonts w:ascii="Times New Roman" w:hAnsi="Times New Roman" w:cs="Times New Roman"/>
          <w:color w:val="000000"/>
        </w:rPr>
        <w:br/>
        <w:t>Mac Os x 10 4, Linux, lub ich nowsze wersje,</w:t>
      </w:r>
    </w:p>
    <w:p w14:paraId="7C71C309"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lastRenderedPageBreak/>
        <w:t>zainstalowana dowolna przeglądarka internetowa, w przypadku Internet Explorer minimalnie wersja 10</w:t>
      </w:r>
      <w:r w:rsidR="00DD2B57" w:rsidRPr="00106827">
        <w:rPr>
          <w:rFonts w:ascii="Times New Roman" w:hAnsi="Times New Roman" w:cs="Times New Roman"/>
          <w:color w:val="000000"/>
        </w:rPr>
        <w:t>.</w:t>
      </w:r>
      <w:r w:rsidRPr="00106827">
        <w:rPr>
          <w:rFonts w:ascii="Times New Roman" w:hAnsi="Times New Roman" w:cs="Times New Roman"/>
          <w:color w:val="000000"/>
        </w:rPr>
        <w:t>0,</w:t>
      </w:r>
    </w:p>
    <w:p w14:paraId="33542203"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włączona obsługa JavaScript,</w:t>
      </w:r>
    </w:p>
    <w:p w14:paraId="3DA99CBD" w14:textId="77777777"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zainstalowany program Adobe </w:t>
      </w:r>
      <w:proofErr w:type="spellStart"/>
      <w:r w:rsidRPr="00106827">
        <w:rPr>
          <w:rFonts w:ascii="Times New Roman" w:hAnsi="Times New Roman" w:cs="Times New Roman"/>
          <w:color w:val="000000"/>
        </w:rPr>
        <w:t>Acrobat</w:t>
      </w:r>
      <w:proofErr w:type="spellEnd"/>
      <w:r w:rsidRPr="00106827">
        <w:rPr>
          <w:rFonts w:ascii="Times New Roman" w:hAnsi="Times New Roman" w:cs="Times New Roman"/>
          <w:color w:val="000000"/>
        </w:rPr>
        <w:t xml:space="preserve"> Reader lub inny obsługujący format plików</w:t>
      </w:r>
      <w:r w:rsidR="00AB276E" w:rsidRPr="00106827">
        <w:rPr>
          <w:rFonts w:ascii="Times New Roman" w:hAnsi="Times New Roman" w:cs="Times New Roman"/>
          <w:color w:val="000000"/>
        </w:rPr>
        <w:t xml:space="preserve"> </w:t>
      </w:r>
      <w:r w:rsidRPr="00106827">
        <w:rPr>
          <w:rFonts w:ascii="Times New Roman" w:hAnsi="Times New Roman" w:cs="Times New Roman"/>
          <w:color w:val="000000"/>
        </w:rPr>
        <w:t>.pdf,</w:t>
      </w:r>
    </w:p>
    <w:p w14:paraId="2EEEDBB9" w14:textId="77777777"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b/>
          <w:bCs/>
          <w:color w:val="0070C0"/>
        </w:rPr>
        <w:t>platformazakupowa.pl</w:t>
      </w:r>
      <w:r w:rsidR="00AB276E" w:rsidRPr="00106827">
        <w:rPr>
          <w:rFonts w:ascii="Times New Roman" w:hAnsi="Times New Roman" w:cs="Times New Roman"/>
          <w:b/>
          <w:bCs/>
          <w:color w:val="0070C0"/>
        </w:rPr>
        <w:t xml:space="preserve"> </w:t>
      </w:r>
      <w:r w:rsidRPr="00106827">
        <w:rPr>
          <w:rFonts w:ascii="Times New Roman" w:hAnsi="Times New Roman" w:cs="Times New Roman"/>
        </w:rPr>
        <w:t>działa według standardu przyjętego w komunikacji sieciowej - kodowanie UTF8</w:t>
      </w:r>
      <w:r w:rsidRPr="00106827">
        <w:rPr>
          <w:rFonts w:ascii="Times New Roman" w:hAnsi="Times New Roman" w:cs="Times New Roman"/>
          <w:color w:val="000000"/>
        </w:rPr>
        <w:t>,</w:t>
      </w:r>
    </w:p>
    <w:p w14:paraId="1C70129D" w14:textId="77777777"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oznaczenie czasu odbioru danych przez platformę zakupową stanowi datę oraz</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dokładny czas (</w:t>
      </w:r>
      <w:proofErr w:type="spellStart"/>
      <w:r w:rsidRPr="00106827">
        <w:rPr>
          <w:rFonts w:ascii="Times New Roman" w:hAnsi="Times New Roman" w:cs="Times New Roman"/>
          <w:color w:val="000000"/>
        </w:rPr>
        <w:t>hh:mm:ss</w:t>
      </w:r>
      <w:proofErr w:type="spellEnd"/>
      <w:r w:rsidRPr="00106827">
        <w:rPr>
          <w:rFonts w:ascii="Times New Roman" w:hAnsi="Times New Roman" w:cs="Times New Roman"/>
          <w:color w:val="000000"/>
        </w:rPr>
        <w:t>) generowany wg. czasu lokalnego serwera</w:t>
      </w:r>
      <w:r w:rsidR="00AB276E" w:rsidRPr="00106827">
        <w:rPr>
          <w:rFonts w:ascii="Times New Roman" w:hAnsi="Times New Roman" w:cs="Times New Roman"/>
          <w:color w:val="000000"/>
        </w:rPr>
        <w:t xml:space="preserve"> </w:t>
      </w:r>
      <w:r w:rsidRPr="00106827">
        <w:rPr>
          <w:rFonts w:ascii="Times New Roman" w:hAnsi="Times New Roman" w:cs="Times New Roman"/>
          <w:color w:val="000000"/>
        </w:rPr>
        <w:t>synchronizowanego z zegarem Głównego Urzędu Miar,</w:t>
      </w:r>
    </w:p>
    <w:p w14:paraId="1286D2AD"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64"/>
        <w:jc w:val="both"/>
        <w:rPr>
          <w:rFonts w:ascii="Times New Roman" w:hAnsi="Times New Roman" w:cs="Times New Roman"/>
          <w:color w:val="000000"/>
        </w:rPr>
      </w:pPr>
      <w:r w:rsidRPr="00106827">
        <w:rPr>
          <w:rFonts w:ascii="Times New Roman" w:hAnsi="Times New Roman" w:cs="Times New Roman"/>
          <w:color w:val="000000"/>
        </w:rPr>
        <w:t>Wykonawca, przystępując do niniejszego postępowania o udzielenie zamówienia:</w:t>
      </w:r>
    </w:p>
    <w:p w14:paraId="594CEED1" w14:textId="77777777" w:rsidR="00C44589" w:rsidRPr="00106827" w:rsidRDefault="00C44589" w:rsidP="00106827">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akceptuje warunki korzystania z </w:t>
      </w:r>
      <w:r w:rsidRPr="00106827">
        <w:rPr>
          <w:rFonts w:ascii="Times New Roman" w:hAnsi="Times New Roman" w:cs="Times New Roman"/>
          <w:b/>
          <w:bCs/>
          <w:color w:val="0070C0"/>
        </w:rPr>
        <w:t>platformazakupowa.pl</w:t>
      </w:r>
      <w:r w:rsidR="00D813FC" w:rsidRPr="00106827">
        <w:rPr>
          <w:rFonts w:ascii="Times New Roman" w:hAnsi="Times New Roman" w:cs="Times New Roman"/>
          <w:b/>
          <w:bCs/>
          <w:color w:val="0070C0"/>
        </w:rPr>
        <w:t xml:space="preserve"> </w:t>
      </w:r>
      <w:r w:rsidRPr="00106827">
        <w:rPr>
          <w:rFonts w:ascii="Times New Roman" w:hAnsi="Times New Roman" w:cs="Times New Roman"/>
          <w:color w:val="000000"/>
        </w:rPr>
        <w:t>określone w Regulaminie</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zamieszczonym na stronie internetowej pod linkiem w zakładce </w:t>
      </w:r>
      <w:r w:rsidRPr="00106827">
        <w:rPr>
          <w:rFonts w:ascii="Times New Roman" w:hAnsi="Times New Roman" w:cs="Times New Roman"/>
          <w:b/>
          <w:i/>
          <w:color w:val="000000"/>
        </w:rPr>
        <w:t>„Regulamin"</w:t>
      </w:r>
      <w:r w:rsidRPr="00106827">
        <w:rPr>
          <w:rFonts w:ascii="Times New Roman" w:hAnsi="Times New Roman" w:cs="Times New Roman"/>
          <w:color w:val="000000"/>
        </w:rPr>
        <w:br/>
        <w:t xml:space="preserve">oraz uznaje go za wiążący, </w:t>
      </w:r>
    </w:p>
    <w:p w14:paraId="7772BC10" w14:textId="1B2BDC96" w:rsidR="00C44589" w:rsidRPr="00106827" w:rsidRDefault="00C44589" w:rsidP="00106827">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zapoznał i stosuje się do </w:t>
      </w:r>
      <w:r w:rsidRPr="00106827">
        <w:rPr>
          <w:rFonts w:ascii="Times New Roman" w:hAnsi="Times New Roman" w:cs="Times New Roman"/>
          <w:i/>
          <w:color w:val="000000"/>
        </w:rPr>
        <w:t>„</w:t>
      </w:r>
      <w:r w:rsidRPr="00106827">
        <w:rPr>
          <w:rFonts w:ascii="Times New Roman" w:hAnsi="Times New Roman" w:cs="Times New Roman"/>
          <w:b/>
          <w:i/>
          <w:color w:val="000000"/>
        </w:rPr>
        <w:t>Instrukcji dla Wykonawców”</w:t>
      </w:r>
      <w:r w:rsidRPr="00106827">
        <w:rPr>
          <w:rFonts w:ascii="Times New Roman" w:hAnsi="Times New Roman" w:cs="Times New Roman"/>
          <w:color w:val="000000"/>
        </w:rPr>
        <w:t xml:space="preserve"> dostępnej pod adresem: </w:t>
      </w:r>
      <w:hyperlink r:id="rId18" w:history="1">
        <w:r w:rsidRPr="00106827">
          <w:rPr>
            <w:rStyle w:val="Hipercze"/>
            <w:rFonts w:ascii="Times New Roman" w:hAnsi="Times New Roman" w:cs="Times New Roman"/>
            <w:b/>
            <w:color w:val="0070C0"/>
            <w:u w:val="none"/>
          </w:rPr>
          <w:t>https://platformazakupowa.pl/strona/45-instrukcje</w:t>
        </w:r>
      </w:hyperlink>
      <w:r w:rsidR="00BC481C" w:rsidRPr="00106827">
        <w:rPr>
          <w:rStyle w:val="Hipercze"/>
          <w:rFonts w:ascii="Times New Roman" w:hAnsi="Times New Roman" w:cs="Times New Roman"/>
          <w:b/>
          <w:color w:val="5B9BD5" w:themeColor="accent5"/>
          <w:u w:val="none"/>
        </w:rPr>
        <w:t xml:space="preserve"> </w:t>
      </w:r>
      <w:r w:rsidRPr="00106827">
        <w:rPr>
          <w:rFonts w:ascii="Times New Roman" w:hAnsi="Times New Roman" w:cs="Times New Roman"/>
          <w:color w:val="000000"/>
        </w:rPr>
        <w:t>składania ofert/wniosków.</w:t>
      </w:r>
    </w:p>
    <w:p w14:paraId="07A5A07C" w14:textId="77777777" w:rsidR="00C44589" w:rsidRPr="00106827" w:rsidRDefault="00C44589" w:rsidP="00106827">
      <w:pPr>
        <w:pStyle w:val="Akapitzlist"/>
        <w:numPr>
          <w:ilvl w:val="0"/>
          <w:numId w:val="12"/>
        </w:numPr>
        <w:spacing w:after="0" w:line="276" w:lineRule="auto"/>
        <w:ind w:left="360"/>
        <w:jc w:val="both"/>
        <w:rPr>
          <w:rFonts w:ascii="Times New Roman" w:hAnsi="Times New Roman" w:cs="Times New Roman"/>
        </w:rPr>
      </w:pPr>
      <w:r w:rsidRPr="00106827">
        <w:rPr>
          <w:rFonts w:ascii="Times New Roman" w:hAnsi="Times New Roman" w:cs="Times New Roman"/>
        </w:rPr>
        <w:t xml:space="preserve">Za datę przekazania oferty, oświadczenia, o którym mowa w art. 125 ust. 1 </w:t>
      </w:r>
      <w:r w:rsidR="00E3453A" w:rsidRPr="00106827">
        <w:rPr>
          <w:rFonts w:ascii="Times New Roman" w:hAnsi="Times New Roman" w:cs="Times New Roman"/>
        </w:rPr>
        <w:t>P</w:t>
      </w:r>
      <w:r w:rsidRPr="00106827">
        <w:rPr>
          <w:rFonts w:ascii="Times New Roman" w:hAnsi="Times New Roman" w:cs="Times New Roman"/>
        </w:rPr>
        <w:t xml:space="preserve">zp, podmiotowych środków dowodowych, </w:t>
      </w:r>
      <w:r w:rsidRPr="00106827">
        <w:rPr>
          <w:rFonts w:ascii="Times New Roman" w:hAnsi="Times New Roman" w:cs="Times New Roman"/>
          <w:color w:val="000000" w:themeColor="text1"/>
        </w:rPr>
        <w:t xml:space="preserve">przedmiotowych środków dowodowych </w:t>
      </w:r>
      <w:r w:rsidRPr="00106827">
        <w:rPr>
          <w:rFonts w:ascii="Times New Roman" w:hAnsi="Times New Roman" w:cs="Times New Roman"/>
        </w:rPr>
        <w:t>oraz innych informacji, oświadczeń lub dokumentów przekazywanych w postępowaniu, przyjmuje się datę ich przekazania/złożenia na platformie zakupowej.</w:t>
      </w:r>
    </w:p>
    <w:p w14:paraId="780A7376" w14:textId="77777777" w:rsidR="00C44589" w:rsidRPr="00106827" w:rsidRDefault="00C44589" w:rsidP="00106827">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106827">
        <w:rPr>
          <w:rFonts w:ascii="Times New Roman" w:hAnsi="Times New Roman" w:cs="Times New Roman"/>
          <w:b/>
          <w:bCs/>
          <w:color w:val="000000"/>
        </w:rPr>
        <w:t xml:space="preserve">Zamawiający nie ponosi odpowiedzialności za złożenie oferty w sposób niezgodny </w:t>
      </w:r>
      <w:r w:rsidRPr="00106827">
        <w:rPr>
          <w:rFonts w:ascii="Times New Roman" w:hAnsi="Times New Roman" w:cs="Times New Roman"/>
          <w:b/>
          <w:bCs/>
          <w:color w:val="000000"/>
        </w:rPr>
        <w:br/>
        <w:t xml:space="preserve">z </w:t>
      </w:r>
      <w:r w:rsidRPr="00106827">
        <w:rPr>
          <w:rFonts w:ascii="Times New Roman" w:hAnsi="Times New Roman" w:cs="Times New Roman"/>
          <w:b/>
          <w:bCs/>
          <w:i/>
          <w:color w:val="000000"/>
        </w:rPr>
        <w:t>„Instrukcją dla Wykonawców”</w:t>
      </w:r>
      <w:r w:rsidRPr="00106827">
        <w:rPr>
          <w:rFonts w:ascii="Times New Roman" w:hAnsi="Times New Roman" w:cs="Times New Roman"/>
          <w:b/>
          <w:bCs/>
          <w:color w:val="000000"/>
        </w:rPr>
        <w:t xml:space="preserve"> korzystania z </w:t>
      </w:r>
      <w:r w:rsidRPr="00106827">
        <w:rPr>
          <w:rFonts w:ascii="Times New Roman" w:hAnsi="Times New Roman" w:cs="Times New Roman"/>
          <w:b/>
          <w:bCs/>
          <w:color w:val="0070C0"/>
        </w:rPr>
        <w:t>platformazakupowa.pl</w:t>
      </w:r>
      <w:r w:rsidRPr="00106827">
        <w:rPr>
          <w:rFonts w:ascii="Times New Roman" w:hAnsi="Times New Roman" w:cs="Times New Roman"/>
          <w:color w:val="000000"/>
        </w:rPr>
        <w:t xml:space="preserve">, w szczególności za sytuację, gdy zamawiający zapozna się z treścią oferty przed upływem terminu składania ofert </w:t>
      </w:r>
      <w:r w:rsidR="002D2BD8" w:rsidRPr="00106827">
        <w:rPr>
          <w:rFonts w:ascii="Times New Roman" w:hAnsi="Times New Roman" w:cs="Times New Roman"/>
          <w:color w:val="000000"/>
        </w:rPr>
        <w:br/>
      </w:r>
      <w:r w:rsidRPr="00106827">
        <w:rPr>
          <w:rFonts w:ascii="Times New Roman" w:hAnsi="Times New Roman" w:cs="Times New Roman"/>
          <w:color w:val="000000"/>
        </w:rPr>
        <w:t xml:space="preserve">(np. złożenie oferty </w:t>
      </w:r>
      <w:r w:rsidRPr="00106827">
        <w:rPr>
          <w:rFonts w:ascii="Times New Roman" w:hAnsi="Times New Roman" w:cs="Times New Roman"/>
          <w:b/>
          <w:bCs/>
          <w:i/>
          <w:color w:val="000000"/>
        </w:rPr>
        <w:t>w zakładce „Wyślij wiadomość do zamawiającego”</w:t>
      </w:r>
      <w:r w:rsidRPr="00106827">
        <w:rPr>
          <w:rFonts w:ascii="Times New Roman" w:hAnsi="Times New Roman" w:cs="Times New Roman"/>
          <w:iCs/>
          <w:color w:val="000000"/>
        </w:rPr>
        <w:t>).</w:t>
      </w:r>
    </w:p>
    <w:p w14:paraId="43FC5B78" w14:textId="77777777" w:rsidR="00C44589" w:rsidRPr="00106827" w:rsidRDefault="00C44589" w:rsidP="00106827">
      <w:pPr>
        <w:autoSpaceDE w:val="0"/>
        <w:autoSpaceDN w:val="0"/>
        <w:adjustRightInd w:val="0"/>
        <w:spacing w:after="0" w:line="276" w:lineRule="auto"/>
        <w:ind w:left="348"/>
        <w:jc w:val="both"/>
        <w:rPr>
          <w:rFonts w:ascii="Times New Roman" w:hAnsi="Times New Roman" w:cs="Times New Roman"/>
          <w:color w:val="000000"/>
        </w:rPr>
      </w:pPr>
      <w:r w:rsidRPr="00106827">
        <w:rPr>
          <w:rFonts w:ascii="Times New Roman" w:hAnsi="Times New Roman" w:cs="Times New Roman"/>
          <w:color w:val="000000"/>
        </w:rPr>
        <w:t>Taka oferta zostanie uznana przez Zamawiającego za ofertę handlową i nie będzie brana pod</w:t>
      </w:r>
      <w:r w:rsidR="00AB276E"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uwagę w przedmiotowym postępowaniu, ponieważ nie został spełniony obowiązek narzucony </w:t>
      </w:r>
      <w:r w:rsidRPr="00106827">
        <w:rPr>
          <w:rFonts w:ascii="Times New Roman" w:hAnsi="Times New Roman" w:cs="Times New Roman"/>
          <w:color w:val="000000"/>
        </w:rPr>
        <w:br/>
        <w:t>w art. 221 Ustawy Prawo Zamówień Publicznych.</w:t>
      </w:r>
    </w:p>
    <w:p w14:paraId="434DF01F" w14:textId="77777777" w:rsidR="00C44589" w:rsidRPr="00106827" w:rsidRDefault="00C44589" w:rsidP="00106827">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106827">
        <w:rPr>
          <w:rFonts w:ascii="Times New Roman" w:hAnsi="Times New Roman" w:cs="Times New Roman"/>
          <w:color w:val="000000"/>
        </w:rPr>
        <w:t xml:space="preserve">Zamawiający informuje, że instrukcje korzystania z </w:t>
      </w:r>
      <w:r w:rsidRPr="00106827">
        <w:rPr>
          <w:rFonts w:ascii="Times New Roman" w:hAnsi="Times New Roman" w:cs="Times New Roman"/>
          <w:b/>
          <w:bCs/>
          <w:color w:val="0070C0"/>
        </w:rPr>
        <w:t>platformazakupowa.pl</w:t>
      </w:r>
      <w:r w:rsidR="00D813FC" w:rsidRPr="00106827">
        <w:rPr>
          <w:rFonts w:ascii="Times New Roman" w:hAnsi="Times New Roman" w:cs="Times New Roman"/>
          <w:b/>
          <w:bCs/>
          <w:color w:val="0070C0"/>
        </w:rPr>
        <w:t xml:space="preserve"> </w:t>
      </w:r>
      <w:r w:rsidRPr="00106827">
        <w:rPr>
          <w:rFonts w:ascii="Times New Roman" w:hAnsi="Times New Roman" w:cs="Times New Roman"/>
          <w:color w:val="000000"/>
        </w:rPr>
        <w:t xml:space="preserve">dotyczące </w:t>
      </w:r>
      <w:r w:rsidRPr="00106827">
        <w:rPr>
          <w:rFonts w:ascii="Times New Roman" w:hAnsi="Times New Roman" w:cs="Times New Roman"/>
          <w:color w:val="000000"/>
        </w:rPr>
        <w:br/>
        <w:t>w szczególności logowania, składania wniosków o wyjaśnienie treści SWZ, składania ofert</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oraz innych czynności podejmowanych w niniejszym postępowaniu przy użyciu </w:t>
      </w:r>
      <w:r w:rsidRPr="00106827">
        <w:rPr>
          <w:rFonts w:ascii="Times New Roman" w:hAnsi="Times New Roman" w:cs="Times New Roman"/>
          <w:b/>
          <w:bCs/>
          <w:color w:val="0070C0"/>
        </w:rPr>
        <w:t>platformazakupowa.pl</w:t>
      </w:r>
      <w:r w:rsidR="00D813FC" w:rsidRPr="00106827">
        <w:rPr>
          <w:rFonts w:ascii="Times New Roman" w:hAnsi="Times New Roman" w:cs="Times New Roman"/>
          <w:b/>
          <w:bCs/>
          <w:color w:val="5B9BD5" w:themeColor="accent5"/>
        </w:rPr>
        <w:t xml:space="preserve"> </w:t>
      </w:r>
      <w:r w:rsidRPr="00106827">
        <w:rPr>
          <w:rFonts w:ascii="Times New Roman" w:hAnsi="Times New Roman" w:cs="Times New Roman"/>
          <w:color w:val="000000"/>
        </w:rPr>
        <w:t xml:space="preserve">znajdują się </w:t>
      </w:r>
      <w:r w:rsidRPr="00106827">
        <w:rPr>
          <w:rFonts w:ascii="Times New Roman" w:hAnsi="Times New Roman" w:cs="Times New Roman"/>
          <w:b/>
          <w:i/>
          <w:color w:val="000000"/>
        </w:rPr>
        <w:t>w zakładce „Instrukcje dla Wykonawców"</w:t>
      </w:r>
      <w:r w:rsidRPr="00106827">
        <w:rPr>
          <w:rFonts w:ascii="Times New Roman" w:hAnsi="Times New Roman" w:cs="Times New Roman"/>
          <w:color w:val="000000"/>
        </w:rPr>
        <w:t xml:space="preserve"> na stronie</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internetowej pod adresem: </w:t>
      </w:r>
      <w:r w:rsidRPr="00106827">
        <w:rPr>
          <w:rFonts w:ascii="Times New Roman" w:hAnsi="Times New Roman" w:cs="Times New Roman"/>
          <w:b/>
          <w:bCs/>
          <w:color w:val="0070C0"/>
        </w:rPr>
        <w:t>https://platformazakupowa.pl/strona/45-instrukcje</w:t>
      </w:r>
      <w:r w:rsidRPr="00106827">
        <w:rPr>
          <w:rFonts w:ascii="Times New Roman" w:hAnsi="Times New Roman" w:cs="Times New Roman"/>
        </w:rPr>
        <w:t>.</w:t>
      </w:r>
    </w:p>
    <w:p w14:paraId="756AA796" w14:textId="274F160C" w:rsidR="00F5521A" w:rsidRDefault="00F5521A" w:rsidP="00106827">
      <w:pPr>
        <w:spacing w:after="0" w:line="276" w:lineRule="auto"/>
        <w:jc w:val="both"/>
        <w:rPr>
          <w:rFonts w:ascii="Times New Roman" w:hAnsi="Times New Roman" w:cs="Times New Roman"/>
          <w:b/>
        </w:rPr>
      </w:pPr>
    </w:p>
    <w:p w14:paraId="200D8FAC" w14:textId="77777777" w:rsidR="009058E9" w:rsidRPr="00106827" w:rsidRDefault="009058E9" w:rsidP="00106827">
      <w:pPr>
        <w:spacing w:after="0" w:line="276" w:lineRule="auto"/>
        <w:jc w:val="both"/>
        <w:rPr>
          <w:rFonts w:ascii="Times New Roman" w:hAnsi="Times New Roman" w:cs="Times New Roman"/>
          <w:b/>
        </w:rPr>
      </w:pPr>
    </w:p>
    <w:p w14:paraId="55572D50" w14:textId="46B9E5E1" w:rsidR="00FA52DA" w:rsidRPr="00106827" w:rsidRDefault="00FA52DA" w:rsidP="00106827">
      <w:pPr>
        <w:spacing w:after="0" w:line="276" w:lineRule="auto"/>
        <w:jc w:val="both"/>
        <w:rPr>
          <w:rFonts w:ascii="Times New Roman" w:hAnsi="Times New Roman" w:cs="Times New Roman"/>
          <w:b/>
        </w:rPr>
      </w:pPr>
      <w:r w:rsidRPr="00106827">
        <w:rPr>
          <w:rFonts w:ascii="Times New Roman" w:hAnsi="Times New Roman" w:cs="Times New Roman"/>
          <w:b/>
        </w:rPr>
        <w:t>IX. Informacje o sposobie komunikowania się zamawiającego z wykonawcami w inny sposób niż przy użyciu środków komunikacji elektronicznej, w tym w przypadku zaistnienia jednej sytuacji określonych w art. 65 ust. 1, art. 66 i art. 69</w:t>
      </w:r>
    </w:p>
    <w:p w14:paraId="77398663" w14:textId="77777777" w:rsidR="009B2D1F" w:rsidRPr="00106827" w:rsidRDefault="009B2D1F" w:rsidP="00106827">
      <w:pPr>
        <w:spacing w:after="0" w:line="276" w:lineRule="auto"/>
        <w:jc w:val="both"/>
        <w:rPr>
          <w:rFonts w:ascii="Times New Roman" w:hAnsi="Times New Roman" w:cs="Times New Roman"/>
          <w:b/>
        </w:rPr>
      </w:pPr>
    </w:p>
    <w:p w14:paraId="2137B3E2" w14:textId="2C0FDA61" w:rsidR="00B27DDE" w:rsidRPr="00106827" w:rsidRDefault="00C44589" w:rsidP="00106827">
      <w:pPr>
        <w:spacing w:after="0" w:line="276" w:lineRule="auto"/>
        <w:jc w:val="both"/>
        <w:rPr>
          <w:rFonts w:ascii="Times New Roman" w:hAnsi="Times New Roman" w:cs="Times New Roman"/>
          <w:b/>
        </w:rPr>
      </w:pPr>
      <w:r w:rsidRPr="00106827">
        <w:rPr>
          <w:rFonts w:ascii="Times New Roman" w:hAnsi="Times New Roman" w:cs="Times New Roman"/>
          <w:b/>
        </w:rPr>
        <w:t>Zamawiający nie przewiduje</w:t>
      </w:r>
      <w:r w:rsidR="00B93FB2" w:rsidRPr="00106827">
        <w:rPr>
          <w:rFonts w:ascii="Times New Roman" w:hAnsi="Times New Roman" w:cs="Times New Roman"/>
          <w:b/>
        </w:rPr>
        <w:t xml:space="preserve"> </w:t>
      </w:r>
      <w:r w:rsidRPr="00106827">
        <w:rPr>
          <w:rFonts w:ascii="Times New Roman" w:hAnsi="Times New Roman" w:cs="Times New Roman"/>
          <w:b/>
        </w:rPr>
        <w:t>komunikowania się z Wykonawcami w inny sposób niż przy użyciu środków komunikacji elektronicznej, w tym w przypadku zaistnienia jednej sytuacji</w:t>
      </w:r>
      <w:r w:rsidR="00B93FB2" w:rsidRPr="00106827">
        <w:rPr>
          <w:rFonts w:ascii="Times New Roman" w:hAnsi="Times New Roman" w:cs="Times New Roman"/>
          <w:b/>
        </w:rPr>
        <w:t xml:space="preserve"> </w:t>
      </w:r>
      <w:r w:rsidRPr="00106827">
        <w:rPr>
          <w:rFonts w:ascii="Times New Roman" w:hAnsi="Times New Roman" w:cs="Times New Roman"/>
          <w:b/>
        </w:rPr>
        <w:t>określonych w art. 65 ust. 1, art. 66 i art. 69.</w:t>
      </w:r>
    </w:p>
    <w:p w14:paraId="401E0735" w14:textId="434D6DA2" w:rsidR="00F5521A" w:rsidRDefault="00F5521A" w:rsidP="00106827">
      <w:pPr>
        <w:spacing w:after="0" w:line="276" w:lineRule="auto"/>
        <w:jc w:val="both"/>
        <w:rPr>
          <w:rFonts w:ascii="Times New Roman" w:hAnsi="Times New Roman" w:cs="Times New Roman"/>
          <w:b/>
        </w:rPr>
      </w:pPr>
    </w:p>
    <w:p w14:paraId="0C73C9E1" w14:textId="77777777" w:rsidR="009058E9" w:rsidRPr="00106827" w:rsidRDefault="009058E9" w:rsidP="00106827">
      <w:pPr>
        <w:spacing w:after="0" w:line="276" w:lineRule="auto"/>
        <w:jc w:val="both"/>
        <w:rPr>
          <w:rFonts w:ascii="Times New Roman" w:hAnsi="Times New Roman" w:cs="Times New Roman"/>
          <w:b/>
        </w:rPr>
      </w:pPr>
    </w:p>
    <w:p w14:paraId="70FCB93E" w14:textId="221EC0AD" w:rsidR="00C44589" w:rsidRPr="00106827" w:rsidRDefault="00C44589" w:rsidP="009058E9">
      <w:pPr>
        <w:pStyle w:val="Akapitzlist"/>
        <w:numPr>
          <w:ilvl w:val="0"/>
          <w:numId w:val="48"/>
        </w:numPr>
        <w:spacing w:after="0" w:line="276" w:lineRule="auto"/>
        <w:ind w:left="284" w:hanging="284"/>
        <w:rPr>
          <w:rFonts w:ascii="Times New Roman" w:hAnsi="Times New Roman" w:cs="Times New Roman"/>
          <w:b/>
        </w:rPr>
      </w:pPr>
      <w:r w:rsidRPr="00106827">
        <w:rPr>
          <w:rFonts w:ascii="Times New Roman" w:hAnsi="Times New Roman" w:cs="Times New Roman"/>
          <w:b/>
        </w:rPr>
        <w:t>Wskazanie osób uprawnionych do komunikowania się z Wykonawcami</w:t>
      </w:r>
    </w:p>
    <w:p w14:paraId="2A5B7F0E" w14:textId="77777777" w:rsidR="00372545" w:rsidRPr="00106827" w:rsidRDefault="00372545" w:rsidP="00106827">
      <w:pPr>
        <w:spacing w:after="0" w:line="276" w:lineRule="auto"/>
        <w:jc w:val="both"/>
        <w:rPr>
          <w:rFonts w:ascii="Times New Roman" w:hAnsi="Times New Roman" w:cs="Times New Roman"/>
          <w:color w:val="000000" w:themeColor="text1"/>
        </w:rPr>
      </w:pPr>
    </w:p>
    <w:p w14:paraId="1325F58F" w14:textId="59735393" w:rsidR="00C44589" w:rsidRPr="00106827" w:rsidRDefault="00C44589" w:rsidP="00106827">
      <w:pPr>
        <w:spacing w:after="0" w:line="276" w:lineRule="auto"/>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Zamawiający wyznacza następującą osobę do kontaktu z Wykonawcami: </w:t>
      </w:r>
      <w:r w:rsidR="00106827">
        <w:rPr>
          <w:rFonts w:ascii="Times New Roman" w:hAnsi="Times New Roman" w:cs="Times New Roman"/>
          <w:color w:val="000000" w:themeColor="text1"/>
        </w:rPr>
        <w:t>Monika Głuch</w:t>
      </w:r>
      <w:r w:rsidR="000B4780" w:rsidRPr="00106827">
        <w:rPr>
          <w:rFonts w:ascii="Times New Roman" w:hAnsi="Times New Roman" w:cs="Times New Roman"/>
          <w:color w:val="000000" w:themeColor="text1"/>
        </w:rPr>
        <w:t xml:space="preserve"> </w:t>
      </w:r>
      <w:r w:rsidR="00344627" w:rsidRPr="00106827">
        <w:rPr>
          <w:rFonts w:ascii="Times New Roman" w:hAnsi="Times New Roman" w:cs="Times New Roman"/>
          <w:color w:val="000000" w:themeColor="text1"/>
        </w:rPr>
        <w:t>–</w:t>
      </w:r>
      <w:r w:rsidRPr="00106827">
        <w:rPr>
          <w:rFonts w:ascii="Times New Roman" w:hAnsi="Times New Roman" w:cs="Times New Roman"/>
          <w:color w:val="000000" w:themeColor="text1"/>
        </w:rPr>
        <w:t xml:space="preserve"> Sekcja Zamówień Publicznych KWP zs. w Radomiu.</w:t>
      </w:r>
    </w:p>
    <w:p w14:paraId="431FCCA9" w14:textId="18DAD6E8" w:rsidR="00F5521A" w:rsidRDefault="00F5521A" w:rsidP="00106827">
      <w:pPr>
        <w:spacing w:after="0" w:line="276" w:lineRule="auto"/>
        <w:rPr>
          <w:rFonts w:ascii="Times New Roman" w:hAnsi="Times New Roman" w:cs="Times New Roman"/>
          <w:color w:val="FF0000"/>
        </w:rPr>
      </w:pPr>
    </w:p>
    <w:p w14:paraId="149C79A3" w14:textId="7F3B817F" w:rsidR="00C44589" w:rsidRPr="00106827" w:rsidRDefault="00C44589" w:rsidP="00106827">
      <w:pPr>
        <w:pStyle w:val="Akapitzlist"/>
        <w:numPr>
          <w:ilvl w:val="0"/>
          <w:numId w:val="48"/>
        </w:numPr>
        <w:spacing w:after="0" w:line="276" w:lineRule="auto"/>
        <w:ind w:left="426" w:hanging="426"/>
        <w:rPr>
          <w:rFonts w:ascii="Times New Roman" w:hAnsi="Times New Roman" w:cs="Times New Roman"/>
          <w:b/>
        </w:rPr>
      </w:pPr>
      <w:r w:rsidRPr="00106827">
        <w:rPr>
          <w:rFonts w:ascii="Times New Roman" w:hAnsi="Times New Roman" w:cs="Times New Roman"/>
          <w:b/>
        </w:rPr>
        <w:lastRenderedPageBreak/>
        <w:t>Termin związania ofertą</w:t>
      </w:r>
    </w:p>
    <w:p w14:paraId="51F320C7" w14:textId="77777777" w:rsidR="00C44589" w:rsidRPr="00106827" w:rsidRDefault="00C44589" w:rsidP="00106827">
      <w:pPr>
        <w:pStyle w:val="Akapitzlist"/>
        <w:spacing w:after="0" w:line="276" w:lineRule="auto"/>
        <w:ind w:left="1440"/>
        <w:rPr>
          <w:rFonts w:ascii="Times New Roman" w:hAnsi="Times New Roman" w:cs="Times New Roman"/>
          <w:b/>
        </w:rPr>
      </w:pPr>
    </w:p>
    <w:p w14:paraId="773D65D4" w14:textId="3756F7DC"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106827">
        <w:rPr>
          <w:rFonts w:ascii="Times New Roman" w:hAnsi="Times New Roman" w:cs="Times New Roman"/>
          <w:color w:val="000000" w:themeColor="text1"/>
        </w:rPr>
        <w:br/>
      </w:r>
      <w:r w:rsidRPr="00106827">
        <w:rPr>
          <w:rFonts w:ascii="Times New Roman" w:hAnsi="Times New Roman" w:cs="Times New Roman"/>
          <w:b/>
          <w:bCs/>
        </w:rPr>
        <w:t>do dnia</w:t>
      </w:r>
      <w:r w:rsidR="00B07D27" w:rsidRPr="00106827">
        <w:rPr>
          <w:rFonts w:ascii="Times New Roman" w:hAnsi="Times New Roman" w:cs="Times New Roman"/>
          <w:b/>
          <w:bCs/>
          <w:color w:val="0070C0"/>
        </w:rPr>
        <w:t xml:space="preserve"> </w:t>
      </w:r>
      <w:r w:rsidR="002111C3">
        <w:rPr>
          <w:rFonts w:ascii="Times New Roman" w:hAnsi="Times New Roman" w:cs="Times New Roman"/>
          <w:b/>
          <w:bCs/>
          <w:color w:val="0070C0"/>
        </w:rPr>
        <w:t>2</w:t>
      </w:r>
      <w:r w:rsidR="00387A07">
        <w:rPr>
          <w:rFonts w:ascii="Times New Roman" w:hAnsi="Times New Roman" w:cs="Times New Roman"/>
          <w:b/>
          <w:bCs/>
          <w:color w:val="0070C0"/>
        </w:rPr>
        <w:t>5</w:t>
      </w:r>
      <w:r w:rsidR="00830752">
        <w:rPr>
          <w:rFonts w:ascii="Times New Roman" w:hAnsi="Times New Roman" w:cs="Times New Roman"/>
          <w:b/>
          <w:bCs/>
          <w:color w:val="0070C0"/>
        </w:rPr>
        <w:t>.11</w:t>
      </w:r>
      <w:r w:rsidR="004D2CF4" w:rsidRPr="00106827">
        <w:rPr>
          <w:rFonts w:ascii="Times New Roman" w:hAnsi="Times New Roman" w:cs="Times New Roman"/>
          <w:b/>
          <w:bCs/>
          <w:color w:val="0070C0"/>
        </w:rPr>
        <w:t>.2024r.</w:t>
      </w:r>
    </w:p>
    <w:p w14:paraId="097879AB"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u w:val="single"/>
        </w:rPr>
        <w:t>W przypadku, gdy wybór najkorzystniejszej oferty nie nastąpi przed upływem terminu związania ofertą określonego w SWZ</w:t>
      </w:r>
      <w:r w:rsidRPr="00106827">
        <w:rPr>
          <w:rFonts w:ascii="Times New Roman" w:hAnsi="Times New Roman" w:cs="Times New Roman"/>
          <w:bCs/>
        </w:rPr>
        <w:t xml:space="preserve">, Zamawiający przed upływem terminu związania ofertą zwraca się jednokrotnie do Wykonawców o wyrażenie zgody na przedłużenie tego terminu </w:t>
      </w:r>
      <w:r w:rsidRPr="00106827">
        <w:rPr>
          <w:rFonts w:ascii="Times New Roman" w:hAnsi="Times New Roman" w:cs="Times New Roman"/>
          <w:bCs/>
        </w:rPr>
        <w:br/>
        <w:t xml:space="preserve">o wskazany przez niego okres, nie dłuższy niż </w:t>
      </w:r>
      <w:r w:rsidRPr="00106827">
        <w:rPr>
          <w:rFonts w:ascii="Times New Roman" w:hAnsi="Times New Roman" w:cs="Times New Roman"/>
          <w:b/>
        </w:rPr>
        <w:t>60 dni</w:t>
      </w:r>
      <w:r w:rsidRPr="00106827">
        <w:rPr>
          <w:rFonts w:ascii="Times New Roman" w:hAnsi="Times New Roman" w:cs="Times New Roman"/>
          <w:bCs/>
        </w:rPr>
        <w:t>.</w:t>
      </w:r>
    </w:p>
    <w:p w14:paraId="6DE04E24"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u w:val="single"/>
        </w:rPr>
        <w:t>Przedłużenie terminu związania ofertą,</w:t>
      </w:r>
      <w:r w:rsidRPr="00106827">
        <w:rPr>
          <w:rFonts w:ascii="Times New Roman" w:hAnsi="Times New Roman" w:cs="Times New Roman"/>
          <w:u w:val="single"/>
        </w:rPr>
        <w:t xml:space="preserve"> o którym mowa w ust. 2,</w:t>
      </w:r>
      <w:r w:rsidR="00B93FB2" w:rsidRPr="00106827">
        <w:rPr>
          <w:rFonts w:ascii="Times New Roman" w:hAnsi="Times New Roman" w:cs="Times New Roman"/>
          <w:u w:val="single"/>
        </w:rPr>
        <w:t xml:space="preserve"> </w:t>
      </w:r>
      <w:r w:rsidRPr="00106827">
        <w:rPr>
          <w:rFonts w:ascii="Times New Roman" w:hAnsi="Times New Roman" w:cs="Times New Roman"/>
          <w:b/>
        </w:rPr>
        <w:t>wymaga złożenia przez Wykonawcę pisemnego oświadczenia</w:t>
      </w:r>
      <w:r w:rsidRPr="00106827">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14:paraId="51229DAF"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t>Jeżeli termin związania</w:t>
      </w:r>
      <w:r w:rsidR="005957DB" w:rsidRPr="00106827">
        <w:rPr>
          <w:rFonts w:ascii="Times New Roman" w:hAnsi="Times New Roman" w:cs="Times New Roman"/>
          <w:b/>
          <w:color w:val="000000" w:themeColor="text1"/>
          <w:u w:val="single"/>
        </w:rPr>
        <w:t xml:space="preserve"> ofertą</w:t>
      </w:r>
      <w:r w:rsidRPr="00106827">
        <w:rPr>
          <w:rFonts w:ascii="Times New Roman" w:hAnsi="Times New Roman" w:cs="Times New Roman"/>
          <w:b/>
          <w:color w:val="000000" w:themeColor="text1"/>
          <w:u w:val="single"/>
        </w:rPr>
        <w:t xml:space="preserve"> upłynął przed wyborem najkorzystniejszej oferty</w:t>
      </w:r>
      <w:r w:rsidRPr="00106827">
        <w:rPr>
          <w:rFonts w:ascii="Times New Roman" w:hAnsi="Times New Roman" w:cs="Times New Roman"/>
          <w:bCs/>
          <w:color w:val="000000" w:themeColor="text1"/>
          <w:u w:val="single"/>
        </w:rPr>
        <w:t>,</w:t>
      </w:r>
      <w:r w:rsidR="00AB276E" w:rsidRPr="00106827">
        <w:rPr>
          <w:rFonts w:ascii="Times New Roman" w:hAnsi="Times New Roman" w:cs="Times New Roman"/>
          <w:bCs/>
          <w:color w:val="000000" w:themeColor="text1"/>
          <w:u w:val="single"/>
        </w:rPr>
        <w:t xml:space="preserve"> </w:t>
      </w:r>
      <w:r w:rsidR="0026408D" w:rsidRPr="00106827">
        <w:rPr>
          <w:rFonts w:ascii="Times New Roman" w:hAnsi="Times New Roman" w:cs="Times New Roman"/>
          <w:color w:val="000000" w:themeColor="text1"/>
        </w:rPr>
        <w:t>Z</w:t>
      </w:r>
      <w:r w:rsidRPr="00106827">
        <w:rPr>
          <w:rFonts w:ascii="Times New Roman" w:hAnsi="Times New Roman" w:cs="Times New Roman"/>
          <w:color w:val="000000" w:themeColor="text1"/>
        </w:rPr>
        <w:t>amawiający wzywa Wykonawcę,</w:t>
      </w:r>
      <w:r w:rsidR="00AB276E" w:rsidRPr="00106827">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którego oferta otrzymała najwyższą ocenę, do wyrażenia, w wyznaczonym przez Zamawiającego terminie, </w:t>
      </w:r>
      <w:r w:rsidRPr="00106827">
        <w:rPr>
          <w:rFonts w:ascii="Times New Roman" w:hAnsi="Times New Roman" w:cs="Times New Roman"/>
          <w:b/>
          <w:color w:val="000000" w:themeColor="text1"/>
          <w:u w:val="single"/>
        </w:rPr>
        <w:t>pisemnej zgody na wybór jego oferty</w:t>
      </w:r>
      <w:r w:rsidRPr="00106827">
        <w:rPr>
          <w:rFonts w:ascii="Times New Roman" w:hAnsi="Times New Roman" w:cs="Times New Roman"/>
          <w:color w:val="000000" w:themeColor="text1"/>
          <w:u w:val="single"/>
        </w:rPr>
        <w:t>.</w:t>
      </w:r>
    </w:p>
    <w:p w14:paraId="38081DEA"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t xml:space="preserve">W przypadku braku zgody, o której mowa w ust. 4, </w:t>
      </w:r>
      <w:r w:rsidRPr="00106827">
        <w:rPr>
          <w:rFonts w:ascii="Times New Roman" w:hAnsi="Times New Roman" w:cs="Times New Roman"/>
          <w:color w:val="000000" w:themeColor="text1"/>
        </w:rPr>
        <w:t>Zamawiający zwraca się o wyrażenie takiej zgody do kolejnego Wykonawcy, którego oferta została najwyżej oceniona,</w:t>
      </w:r>
      <w:r w:rsidRPr="00106827">
        <w:rPr>
          <w:rFonts w:ascii="Times New Roman" w:hAnsi="Times New Roman" w:cs="Times New Roman"/>
          <w:b/>
          <w:color w:val="000000" w:themeColor="text1"/>
        </w:rPr>
        <w:t xml:space="preserve"> chyba że zachodzą przesłanki do unieważnienia postępowania.</w:t>
      </w:r>
    </w:p>
    <w:p w14:paraId="2A705D98" w14:textId="77777777" w:rsidR="00E32E6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t>W przypadku, gdy Zamawiający żąda wniesienia wadium,</w:t>
      </w:r>
      <w:r w:rsidRPr="00106827">
        <w:rPr>
          <w:rFonts w:ascii="Times New Roman" w:hAnsi="Times New Roman" w:cs="Times New Roman"/>
          <w:color w:val="000000" w:themeColor="text1"/>
        </w:rPr>
        <w:t xml:space="preserve"> przedłużenie terminu związania ofertą, o którym mowa w ust. 2, następuje wraz z przedłużeniem okresu ważności wadium albo, jeżeli nie jest to możliwe, z wniesieniem nowego wadium na przedłużony okres związania ofertą</w:t>
      </w:r>
      <w:r w:rsidRPr="00106827">
        <w:rPr>
          <w:rFonts w:ascii="Times New Roman" w:hAnsi="Times New Roman" w:cs="Times New Roman"/>
        </w:rPr>
        <w:t>.</w:t>
      </w:r>
    </w:p>
    <w:p w14:paraId="376C7D24" w14:textId="48771BE5" w:rsidR="00A56D14" w:rsidRDefault="00A56D14" w:rsidP="00106827">
      <w:pPr>
        <w:spacing w:after="0" w:line="276" w:lineRule="auto"/>
        <w:jc w:val="both"/>
        <w:rPr>
          <w:rFonts w:ascii="Times New Roman" w:hAnsi="Times New Roman" w:cs="Times New Roman"/>
          <w:bCs/>
          <w:color w:val="000000" w:themeColor="text1"/>
        </w:rPr>
      </w:pPr>
    </w:p>
    <w:p w14:paraId="1C75EF51" w14:textId="77777777" w:rsidR="009058E9" w:rsidRPr="00106827" w:rsidRDefault="009058E9" w:rsidP="00106827">
      <w:pPr>
        <w:spacing w:after="0" w:line="276" w:lineRule="auto"/>
        <w:jc w:val="both"/>
        <w:rPr>
          <w:rFonts w:ascii="Times New Roman" w:hAnsi="Times New Roman" w:cs="Times New Roman"/>
          <w:bCs/>
          <w:color w:val="000000" w:themeColor="text1"/>
        </w:rPr>
      </w:pPr>
    </w:p>
    <w:p w14:paraId="69DCDDB9" w14:textId="7D17DD67" w:rsidR="00C44589" w:rsidRPr="00106827" w:rsidRDefault="00C44589" w:rsidP="00106827">
      <w:pPr>
        <w:pStyle w:val="Akapitzlist"/>
        <w:numPr>
          <w:ilvl w:val="0"/>
          <w:numId w:val="48"/>
        </w:numPr>
        <w:spacing w:after="0" w:line="276" w:lineRule="auto"/>
        <w:ind w:left="284" w:hanging="284"/>
        <w:rPr>
          <w:rFonts w:ascii="Times New Roman" w:hAnsi="Times New Roman" w:cs="Times New Roman"/>
          <w:b/>
        </w:rPr>
      </w:pPr>
      <w:r w:rsidRPr="00106827">
        <w:rPr>
          <w:rFonts w:ascii="Times New Roman" w:hAnsi="Times New Roman" w:cs="Times New Roman"/>
          <w:b/>
        </w:rPr>
        <w:t>Wymagania dotyczące wadium</w:t>
      </w:r>
      <w:r w:rsidR="00B84620" w:rsidRPr="00106827">
        <w:rPr>
          <w:rFonts w:ascii="Times New Roman" w:hAnsi="Times New Roman" w:cs="Times New Roman"/>
          <w:b/>
        </w:rPr>
        <w:t xml:space="preserve"> </w:t>
      </w:r>
    </w:p>
    <w:p w14:paraId="13C55545" w14:textId="0B2C26A9" w:rsidR="001B28D6" w:rsidRPr="00106827" w:rsidRDefault="001B28D6" w:rsidP="00106827">
      <w:pPr>
        <w:spacing w:after="0" w:line="276" w:lineRule="auto"/>
        <w:rPr>
          <w:rFonts w:ascii="Times New Roman" w:hAnsi="Times New Roman" w:cs="Times New Roman"/>
          <w:bCs/>
        </w:rPr>
      </w:pPr>
    </w:p>
    <w:p w14:paraId="16F5AB13" w14:textId="77777777" w:rsidR="00B569BB" w:rsidRDefault="00B569BB" w:rsidP="00100FD2">
      <w:pPr>
        <w:spacing w:after="0" w:line="276" w:lineRule="auto"/>
        <w:rPr>
          <w:rFonts w:ascii="Times New Roman" w:hAnsi="Times New Roman" w:cs="Times New Roman"/>
          <w:color w:val="000000" w:themeColor="text1"/>
        </w:rPr>
      </w:pPr>
      <w:r w:rsidRPr="00B569BB">
        <w:rPr>
          <w:rFonts w:ascii="Times New Roman" w:hAnsi="Times New Roman" w:cs="Times New Roman"/>
          <w:color w:val="000000" w:themeColor="text1"/>
        </w:rPr>
        <w:t>Zamawiający nie wymaga wniesienia wadium</w:t>
      </w:r>
    </w:p>
    <w:p w14:paraId="361B50E8" w14:textId="064B5166" w:rsidR="00BB4BEC" w:rsidRDefault="00BB4BEC" w:rsidP="00106827">
      <w:pPr>
        <w:spacing w:after="0" w:line="276" w:lineRule="auto"/>
        <w:rPr>
          <w:rFonts w:ascii="Times New Roman" w:hAnsi="Times New Roman" w:cs="Times New Roman"/>
          <w:color w:val="000000" w:themeColor="text1"/>
        </w:rPr>
      </w:pPr>
    </w:p>
    <w:p w14:paraId="127E5980" w14:textId="77777777" w:rsidR="00100FD2" w:rsidRPr="00106827" w:rsidRDefault="00100FD2" w:rsidP="00106827">
      <w:pPr>
        <w:spacing w:after="0" w:line="276" w:lineRule="auto"/>
        <w:rPr>
          <w:rFonts w:ascii="Times New Roman" w:hAnsi="Times New Roman" w:cs="Times New Roman"/>
          <w:color w:val="000000" w:themeColor="text1"/>
        </w:rPr>
      </w:pPr>
    </w:p>
    <w:p w14:paraId="1464F1B0" w14:textId="77777777" w:rsidR="00C44589" w:rsidRPr="00106827" w:rsidRDefault="00C44589" w:rsidP="00100FD2">
      <w:pPr>
        <w:pStyle w:val="Akapitzlist"/>
        <w:numPr>
          <w:ilvl w:val="0"/>
          <w:numId w:val="48"/>
        </w:numPr>
        <w:spacing w:after="0" w:line="276" w:lineRule="auto"/>
        <w:ind w:left="426" w:hanging="426"/>
        <w:rPr>
          <w:rFonts w:ascii="Times New Roman" w:hAnsi="Times New Roman" w:cs="Times New Roman"/>
          <w:b/>
        </w:rPr>
      </w:pPr>
      <w:r w:rsidRPr="00106827">
        <w:rPr>
          <w:rFonts w:ascii="Times New Roman" w:hAnsi="Times New Roman" w:cs="Times New Roman"/>
          <w:b/>
        </w:rPr>
        <w:t>Informacje dotyczące zabezpieczenia należytego wykonania umowy</w:t>
      </w:r>
    </w:p>
    <w:p w14:paraId="213A070C" w14:textId="1A98BFF2" w:rsidR="00FC666B" w:rsidRPr="00106827" w:rsidRDefault="00FC666B" w:rsidP="00106827">
      <w:pPr>
        <w:widowControl w:val="0"/>
        <w:suppressAutoHyphens/>
        <w:autoSpaceDE w:val="0"/>
        <w:spacing w:after="0" w:line="276" w:lineRule="auto"/>
        <w:jc w:val="both"/>
        <w:rPr>
          <w:rFonts w:ascii="Times New Roman" w:hAnsi="Times New Roman" w:cs="Times New Roman"/>
          <w:b/>
        </w:rPr>
      </w:pPr>
    </w:p>
    <w:p w14:paraId="261F394D" w14:textId="77777777" w:rsidR="009058E9" w:rsidRPr="000A6C96" w:rsidRDefault="009058E9" w:rsidP="009058E9">
      <w:pPr>
        <w:contextualSpacing/>
        <w:rPr>
          <w:rFonts w:ascii="Times New Roman" w:hAnsi="Times New Roman" w:cs="Times New Roman"/>
          <w:color w:val="FF0000"/>
          <w:sz w:val="20"/>
          <w:szCs w:val="20"/>
        </w:rPr>
      </w:pPr>
      <w:r w:rsidRPr="000A6C96">
        <w:rPr>
          <w:rFonts w:ascii="Times New Roman" w:hAnsi="Times New Roman" w:cs="Times New Roman"/>
          <w:bCs/>
        </w:rPr>
        <w:t xml:space="preserve">Zamawiający </w:t>
      </w:r>
      <w:r w:rsidRPr="000A6C96">
        <w:rPr>
          <w:rFonts w:ascii="Times New Roman" w:hAnsi="Times New Roman" w:cs="Times New Roman"/>
          <w:b/>
          <w:bCs/>
          <w:u w:val="single"/>
        </w:rPr>
        <w:t>nie będzie</w:t>
      </w:r>
      <w:r w:rsidRPr="000A6C96">
        <w:rPr>
          <w:rFonts w:ascii="Times New Roman" w:hAnsi="Times New Roman" w:cs="Times New Roman"/>
          <w:bCs/>
        </w:rPr>
        <w:t xml:space="preserve"> wymagał wniesienia zabezpieczenia należytego wykonania umowy.</w:t>
      </w:r>
      <w:r w:rsidRPr="000A6C96">
        <w:rPr>
          <w:rFonts w:ascii="Times New Roman" w:hAnsi="Times New Roman" w:cs="Times New Roman"/>
          <w:color w:val="FF0000"/>
          <w:sz w:val="20"/>
          <w:szCs w:val="20"/>
        </w:rPr>
        <w:t xml:space="preserve"> </w:t>
      </w:r>
    </w:p>
    <w:p w14:paraId="488447AD" w14:textId="4BB73401" w:rsidR="000B6595" w:rsidRPr="00106827" w:rsidRDefault="000B6595" w:rsidP="00106827">
      <w:pPr>
        <w:widowControl w:val="0"/>
        <w:suppressAutoHyphens/>
        <w:autoSpaceDE w:val="0"/>
        <w:spacing w:after="0" w:line="276" w:lineRule="auto"/>
        <w:jc w:val="both"/>
        <w:rPr>
          <w:rFonts w:ascii="Times New Roman" w:hAnsi="Times New Roman" w:cs="Times New Roman"/>
          <w:b/>
          <w:bCs/>
        </w:rPr>
      </w:pPr>
    </w:p>
    <w:p w14:paraId="1DD7EFD8" w14:textId="77777777" w:rsidR="006141F0" w:rsidRPr="00106827" w:rsidRDefault="006141F0" w:rsidP="00106827">
      <w:pPr>
        <w:widowControl w:val="0"/>
        <w:suppressAutoHyphens/>
        <w:autoSpaceDE w:val="0"/>
        <w:spacing w:after="0" w:line="276" w:lineRule="auto"/>
        <w:jc w:val="both"/>
        <w:rPr>
          <w:rFonts w:ascii="Times New Roman" w:hAnsi="Times New Roman" w:cs="Times New Roman"/>
        </w:rPr>
      </w:pPr>
    </w:p>
    <w:p w14:paraId="4A2D1E04" w14:textId="77777777" w:rsidR="00C44589" w:rsidRPr="00106827" w:rsidRDefault="00C44589" w:rsidP="00F45F86">
      <w:pPr>
        <w:pStyle w:val="Akapitzlist"/>
        <w:numPr>
          <w:ilvl w:val="0"/>
          <w:numId w:val="48"/>
        </w:numPr>
        <w:spacing w:after="0" w:line="276" w:lineRule="auto"/>
        <w:ind w:left="284" w:hanging="284"/>
        <w:rPr>
          <w:rFonts w:ascii="Times New Roman" w:hAnsi="Times New Roman" w:cs="Times New Roman"/>
          <w:b/>
        </w:rPr>
      </w:pPr>
      <w:bookmarkStart w:id="4" w:name="_Hlk71267211"/>
      <w:r w:rsidRPr="00106827">
        <w:rPr>
          <w:rFonts w:ascii="Times New Roman" w:hAnsi="Times New Roman" w:cs="Times New Roman"/>
          <w:b/>
        </w:rPr>
        <w:t>Opis sposobu przygotowania oferty</w:t>
      </w:r>
    </w:p>
    <w:p w14:paraId="3FE5644F" w14:textId="77777777" w:rsidR="00C44589" w:rsidRPr="00106827" w:rsidRDefault="00C44589" w:rsidP="00106827">
      <w:pPr>
        <w:pStyle w:val="Akapitzlist"/>
        <w:spacing w:after="0" w:line="276" w:lineRule="auto"/>
        <w:ind w:left="1440"/>
        <w:rPr>
          <w:rFonts w:ascii="Times New Roman" w:hAnsi="Times New Roman" w:cs="Times New Roman"/>
          <w:b/>
        </w:rPr>
      </w:pPr>
    </w:p>
    <w:p w14:paraId="5E45F0E8" w14:textId="5F682488"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 xml:space="preserve">Oferta musi być sporządzona w języku polskim, pod rygorem nieważności w formie elektronicznej </w:t>
      </w:r>
      <w:r w:rsidRPr="003170CA">
        <w:rPr>
          <w:rFonts w:ascii="Times New Roman" w:hAnsi="Times New Roman" w:cs="Times New Roman"/>
          <w:b/>
        </w:rPr>
        <w:t>opatrzo</w:t>
      </w:r>
      <w:r w:rsidR="00F7545F" w:rsidRPr="003170CA">
        <w:rPr>
          <w:rFonts w:ascii="Times New Roman" w:hAnsi="Times New Roman" w:cs="Times New Roman"/>
          <w:b/>
        </w:rPr>
        <w:t>na</w:t>
      </w:r>
      <w:r w:rsidRPr="003170CA">
        <w:rPr>
          <w:rFonts w:ascii="Times New Roman" w:hAnsi="Times New Roman" w:cs="Times New Roman"/>
          <w:b/>
        </w:rPr>
        <w:t xml:space="preserve"> kwalifikowanym podpisem elektronicznym</w:t>
      </w:r>
      <w:r w:rsidR="00FC666B" w:rsidRPr="003170CA">
        <w:rPr>
          <w:rFonts w:ascii="Times New Roman" w:hAnsi="Times New Roman" w:cs="Times New Roman"/>
          <w:b/>
        </w:rPr>
        <w:t xml:space="preserve"> </w:t>
      </w:r>
      <w:r w:rsidRPr="003170CA">
        <w:rPr>
          <w:rFonts w:ascii="Times New Roman" w:hAnsi="Times New Roman" w:cs="Times New Roman"/>
        </w:rPr>
        <w:t>w formacie danych: .pdf, .</w:t>
      </w:r>
      <w:proofErr w:type="spellStart"/>
      <w:r w:rsidRPr="003170CA">
        <w:rPr>
          <w:rFonts w:ascii="Times New Roman" w:hAnsi="Times New Roman" w:cs="Times New Roman"/>
        </w:rPr>
        <w:t>doc</w:t>
      </w:r>
      <w:proofErr w:type="spellEnd"/>
      <w:r w:rsidRPr="003170CA">
        <w:rPr>
          <w:rFonts w:ascii="Times New Roman" w:hAnsi="Times New Roman" w:cs="Times New Roman"/>
        </w:rPr>
        <w:t>, .</w:t>
      </w:r>
      <w:proofErr w:type="spellStart"/>
      <w:r w:rsidRPr="003170CA">
        <w:rPr>
          <w:rFonts w:ascii="Times New Roman" w:hAnsi="Times New Roman" w:cs="Times New Roman"/>
        </w:rPr>
        <w:t>docx</w:t>
      </w:r>
      <w:proofErr w:type="spellEnd"/>
      <w:r w:rsidRPr="003170CA">
        <w:rPr>
          <w:rFonts w:ascii="Times New Roman" w:hAnsi="Times New Roman" w:cs="Times New Roman"/>
        </w:rPr>
        <w:t>, .</w:t>
      </w:r>
      <w:proofErr w:type="spellStart"/>
      <w:r w:rsidRPr="003170CA">
        <w:rPr>
          <w:rFonts w:ascii="Times New Roman" w:hAnsi="Times New Roman" w:cs="Times New Roman"/>
        </w:rPr>
        <w:t>xps</w:t>
      </w:r>
      <w:proofErr w:type="spellEnd"/>
      <w:r w:rsidRPr="003170CA">
        <w:rPr>
          <w:rFonts w:ascii="Times New Roman" w:hAnsi="Times New Roman" w:cs="Times New Roman"/>
        </w:rPr>
        <w:t>, .xls, .jpg, .</w:t>
      </w:r>
      <w:proofErr w:type="spellStart"/>
      <w:r w:rsidRPr="003170CA">
        <w:rPr>
          <w:rFonts w:ascii="Times New Roman" w:hAnsi="Times New Roman" w:cs="Times New Roman"/>
        </w:rPr>
        <w:t>jpeg</w:t>
      </w:r>
      <w:proofErr w:type="spellEnd"/>
      <w:r w:rsidR="00FC666B" w:rsidRPr="003170CA">
        <w:rPr>
          <w:rFonts w:ascii="Times New Roman" w:hAnsi="Times New Roman" w:cs="Times New Roman"/>
        </w:rPr>
        <w:t xml:space="preserve"> </w:t>
      </w:r>
      <w:r w:rsidRPr="003170CA">
        <w:rPr>
          <w:rFonts w:ascii="Times New Roman" w:hAnsi="Times New Roman" w:cs="Times New Roman"/>
          <w:b/>
        </w:rPr>
        <w:t>ze szczególnym wskazaniem na .pdf</w:t>
      </w:r>
      <w:r w:rsidRPr="003170CA">
        <w:rPr>
          <w:rFonts w:ascii="Times New Roman" w:hAnsi="Times New Roman" w:cs="Times New Roman"/>
        </w:rPr>
        <w:t xml:space="preserve"> .</w:t>
      </w:r>
    </w:p>
    <w:bookmarkEnd w:id="4"/>
    <w:p w14:paraId="3C37D5B0"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b/>
        </w:rPr>
        <w:t xml:space="preserve">Rozszerzenia plików wykorzystywanych przez Wykonawców powinny być zgodne </w:t>
      </w:r>
      <w:r w:rsidRPr="003170CA">
        <w:rPr>
          <w:rFonts w:ascii="Times New Roman" w:hAnsi="Times New Roman" w:cs="Times New Roman"/>
          <w:b/>
        </w:rPr>
        <w:br/>
        <w:t>z</w:t>
      </w:r>
      <w:r w:rsidRPr="003170CA">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Pr="003170CA">
        <w:rPr>
          <w:rFonts w:ascii="Times New Roman" w:hAnsi="Times New Roman" w:cs="Times New Roman"/>
        </w:rPr>
        <w:br/>
        <w:t>w postaci elektronicznej oraz minimalnych wymagań dla systemów teleinformatycznych”, zwanego dalej Rozporządzeniem KRI.</w:t>
      </w:r>
    </w:p>
    <w:p w14:paraId="450D9FDF"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bookmarkStart w:id="5" w:name="_Hlk71267895"/>
      <w:r w:rsidRPr="003170CA">
        <w:rPr>
          <w:rFonts w:ascii="Times New Roman" w:hAnsi="Times New Roman" w:cs="Times New Roman"/>
        </w:rPr>
        <w:t xml:space="preserve">W procesie składania oferty na platformie, </w:t>
      </w:r>
      <w:r w:rsidRPr="003170CA">
        <w:rPr>
          <w:rFonts w:ascii="Times New Roman" w:hAnsi="Times New Roman" w:cs="Times New Roman"/>
          <w:b/>
        </w:rPr>
        <w:t>kwalifikowany podpis elektroniczny</w:t>
      </w:r>
      <w:r w:rsidRPr="003170CA">
        <w:rPr>
          <w:rFonts w:ascii="Times New Roman" w:hAnsi="Times New Roman" w:cs="Times New Roman"/>
        </w:rPr>
        <w:t xml:space="preserve"> Wykonawca składa bezpośrednio na dokumencie, który następnie przesyła do systemu.</w:t>
      </w:r>
    </w:p>
    <w:bookmarkEnd w:id="5"/>
    <w:p w14:paraId="36BB0D2C"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lastRenderedPageBreak/>
        <w:t xml:space="preserve">W celu ewentualnej kompresji danych Zamawiający zaleca wykorzystanie jednego </w:t>
      </w:r>
      <w:r w:rsidRPr="003170CA">
        <w:rPr>
          <w:rFonts w:ascii="Times New Roman" w:hAnsi="Times New Roman" w:cs="Times New Roman"/>
        </w:rPr>
        <w:br/>
        <w:t>z rozszerzeń:</w:t>
      </w:r>
    </w:p>
    <w:p w14:paraId="40F51EAF" w14:textId="77777777" w:rsidR="00C44589" w:rsidRPr="003170CA" w:rsidRDefault="00C44589" w:rsidP="00106827">
      <w:pPr>
        <w:pStyle w:val="Akapitzlist"/>
        <w:numPr>
          <w:ilvl w:val="0"/>
          <w:numId w:val="23"/>
        </w:numPr>
        <w:spacing w:after="0" w:line="276" w:lineRule="auto"/>
        <w:jc w:val="both"/>
        <w:rPr>
          <w:rFonts w:ascii="Times New Roman" w:hAnsi="Times New Roman" w:cs="Times New Roman"/>
          <w:bCs/>
        </w:rPr>
      </w:pPr>
      <w:r w:rsidRPr="003170CA">
        <w:rPr>
          <w:rFonts w:ascii="Times New Roman" w:hAnsi="Times New Roman" w:cs="Times New Roman"/>
          <w:b/>
        </w:rPr>
        <w:t>.zip</w:t>
      </w:r>
      <w:r w:rsidRPr="003170CA">
        <w:rPr>
          <w:rFonts w:ascii="Times New Roman" w:hAnsi="Times New Roman" w:cs="Times New Roman"/>
          <w:bCs/>
        </w:rPr>
        <w:t>,</w:t>
      </w:r>
    </w:p>
    <w:p w14:paraId="20402584" w14:textId="4CA3DEA4" w:rsidR="00182C29" w:rsidRPr="003170CA" w:rsidRDefault="00C44589" w:rsidP="00106827">
      <w:pPr>
        <w:pStyle w:val="Akapitzlist"/>
        <w:numPr>
          <w:ilvl w:val="0"/>
          <w:numId w:val="23"/>
        </w:numPr>
        <w:spacing w:after="0" w:line="276" w:lineRule="auto"/>
        <w:jc w:val="both"/>
        <w:rPr>
          <w:rFonts w:ascii="Times New Roman" w:hAnsi="Times New Roman" w:cs="Times New Roman"/>
          <w:bCs/>
        </w:rPr>
      </w:pPr>
      <w:r w:rsidRPr="003170CA">
        <w:rPr>
          <w:rFonts w:ascii="Times New Roman" w:hAnsi="Times New Roman" w:cs="Times New Roman"/>
          <w:b/>
        </w:rPr>
        <w:t>.7z</w:t>
      </w:r>
      <w:r w:rsidRPr="003170CA">
        <w:rPr>
          <w:rFonts w:ascii="Times New Roman" w:hAnsi="Times New Roman" w:cs="Times New Roman"/>
          <w:bCs/>
        </w:rPr>
        <w:t>.</w:t>
      </w:r>
    </w:p>
    <w:p w14:paraId="1F9BB44C" w14:textId="7535CA74" w:rsidR="002B37A1" w:rsidRPr="003170CA" w:rsidRDefault="002B37A1" w:rsidP="00106827">
      <w:pPr>
        <w:pStyle w:val="Akapitzlist"/>
        <w:numPr>
          <w:ilvl w:val="0"/>
          <w:numId w:val="4"/>
        </w:numPr>
        <w:spacing w:after="0" w:line="276" w:lineRule="auto"/>
        <w:ind w:left="284" w:hanging="284"/>
        <w:jc w:val="both"/>
        <w:rPr>
          <w:rFonts w:ascii="Times New Roman" w:hAnsi="Times New Roman" w:cs="Times New Roman"/>
          <w:bCs/>
          <w:color w:val="000000" w:themeColor="text1"/>
          <w:u w:val="single"/>
        </w:rPr>
      </w:pPr>
      <w:r w:rsidRPr="003170CA">
        <w:rPr>
          <w:rFonts w:ascii="Times New Roman" w:hAnsi="Times New Roman" w:cs="Times New Roman"/>
          <w:b/>
          <w:u w:val="single"/>
        </w:rPr>
        <w:t>Wśród rozszerzeń powszechnych, a niewystępujących w Rozporządzeniu KRI występują: .</w:t>
      </w:r>
      <w:proofErr w:type="spellStart"/>
      <w:r w:rsidRPr="003170CA">
        <w:rPr>
          <w:rFonts w:ascii="Times New Roman" w:hAnsi="Times New Roman" w:cs="Times New Roman"/>
          <w:b/>
          <w:u w:val="single"/>
        </w:rPr>
        <w:t>rar</w:t>
      </w:r>
      <w:proofErr w:type="spellEnd"/>
      <w:r w:rsidRPr="003170CA">
        <w:rPr>
          <w:rFonts w:ascii="Times New Roman" w:hAnsi="Times New Roman" w:cs="Times New Roman"/>
          <w:b/>
          <w:u w:val="single"/>
        </w:rPr>
        <w:t>, .gif, .</w:t>
      </w:r>
      <w:proofErr w:type="spellStart"/>
      <w:r w:rsidRPr="003170CA">
        <w:rPr>
          <w:rFonts w:ascii="Times New Roman" w:hAnsi="Times New Roman" w:cs="Times New Roman"/>
          <w:b/>
          <w:u w:val="single"/>
        </w:rPr>
        <w:t>bmp</w:t>
      </w:r>
      <w:proofErr w:type="spellEnd"/>
      <w:r w:rsidRPr="003170CA">
        <w:rPr>
          <w:rFonts w:ascii="Times New Roman" w:hAnsi="Times New Roman" w:cs="Times New Roman"/>
          <w:b/>
          <w:u w:val="single"/>
        </w:rPr>
        <w:t xml:space="preserve">, </w:t>
      </w:r>
      <w:proofErr w:type="spellStart"/>
      <w:r w:rsidRPr="003170CA">
        <w:rPr>
          <w:rFonts w:ascii="Times New Roman" w:hAnsi="Times New Roman" w:cs="Times New Roman"/>
          <w:b/>
          <w:u w:val="single"/>
        </w:rPr>
        <w:t>numbers</w:t>
      </w:r>
      <w:proofErr w:type="spellEnd"/>
      <w:r w:rsidRPr="003170CA">
        <w:rPr>
          <w:rFonts w:ascii="Times New Roman" w:hAnsi="Times New Roman" w:cs="Times New Roman"/>
          <w:b/>
          <w:u w:val="single"/>
        </w:rPr>
        <w:t>, .</w:t>
      </w:r>
      <w:proofErr w:type="spellStart"/>
      <w:r w:rsidRPr="003170CA">
        <w:rPr>
          <w:rFonts w:ascii="Times New Roman" w:hAnsi="Times New Roman" w:cs="Times New Roman"/>
          <w:b/>
          <w:u w:val="single"/>
        </w:rPr>
        <w:t>pages</w:t>
      </w:r>
      <w:proofErr w:type="spellEnd"/>
      <w:r w:rsidRPr="003170CA">
        <w:rPr>
          <w:rFonts w:ascii="Times New Roman" w:hAnsi="Times New Roman" w:cs="Times New Roman"/>
          <w:b/>
        </w:rPr>
        <w:t>.</w:t>
      </w:r>
      <w:r w:rsidR="009111F5" w:rsidRPr="003170CA">
        <w:rPr>
          <w:rFonts w:ascii="Times New Roman" w:hAnsi="Times New Roman" w:cs="Times New Roman"/>
          <w:b/>
        </w:rPr>
        <w:t xml:space="preserve"> </w:t>
      </w:r>
      <w:r w:rsidRPr="003170CA">
        <w:rPr>
          <w:rFonts w:ascii="Times New Roman" w:hAnsi="Times New Roman" w:cs="Times New Roman"/>
          <w:b/>
        </w:rPr>
        <w:t>Oferta złożona w takich plikach podlegać będzie odrzuceniu na podstawie art. 226 ust. 1 pkt. 6 ustawy Pzp.</w:t>
      </w:r>
    </w:p>
    <w:p w14:paraId="6E535683" w14:textId="1FE578E8" w:rsidR="002B37A1" w:rsidRPr="003170CA" w:rsidRDefault="002B37A1" w:rsidP="00106827">
      <w:pPr>
        <w:pStyle w:val="Akapitzlist"/>
        <w:spacing w:after="0" w:line="276" w:lineRule="auto"/>
        <w:ind w:left="284"/>
        <w:jc w:val="both"/>
        <w:rPr>
          <w:rFonts w:ascii="Times New Roman" w:hAnsi="Times New Roman" w:cs="Times New Roman"/>
          <w:bCs/>
          <w:u w:val="single"/>
        </w:rPr>
      </w:pPr>
      <w:r w:rsidRPr="003170CA">
        <w:rPr>
          <w:rFonts w:ascii="Times New Roman" w:hAnsi="Times New Roman" w:cs="Times New Roman"/>
          <w:b/>
        </w:rPr>
        <w:t>Powód: nie została sporządzona lub przekazana w sposób zgodny z wymaganiami technicznymi oraz organizacyjnymi sporządzania lub przekazywania ofert przy użyciu środków komunikacji elektronicznej określonymi przez zamawiającego</w:t>
      </w:r>
    </w:p>
    <w:p w14:paraId="56712046" w14:textId="3D572C06" w:rsidR="00182C29" w:rsidRPr="003170CA" w:rsidRDefault="00182C29" w:rsidP="00106827">
      <w:pPr>
        <w:pStyle w:val="Akapitzlist"/>
        <w:spacing w:after="0" w:line="276" w:lineRule="auto"/>
        <w:ind w:left="284"/>
        <w:jc w:val="both"/>
        <w:rPr>
          <w:rFonts w:ascii="Times New Roman" w:hAnsi="Times New Roman" w:cs="Times New Roman"/>
        </w:rPr>
      </w:pPr>
      <w:r w:rsidRPr="003170CA">
        <w:rPr>
          <w:rFonts w:ascii="Times New Roman" w:hAnsi="Times New Roman" w:cs="Times New Roman"/>
          <w:bCs/>
        </w:rPr>
        <w:t xml:space="preserve">Powyższe formaty plików są niezgodne z postanowieniami SWZ w Rozdziale XIV pkt. 1 oraz treścią załącznika nr 2 do </w:t>
      </w:r>
      <w:r w:rsidRPr="003170CA">
        <w:rPr>
          <w:rFonts w:ascii="Times New Roman" w:hAnsi="Times New Roman" w:cs="Times New Roman"/>
        </w:rPr>
        <w:t xml:space="preserve">Rozporządzenia Rady Ministrów z dnia 12 kwietnia 2012 r. </w:t>
      </w:r>
      <w:r w:rsidRPr="003170CA">
        <w:rPr>
          <w:rFonts w:ascii="Times New Roman" w:hAnsi="Times New Roman" w:cs="Times New Roman"/>
        </w:rPr>
        <w:br/>
        <w:t xml:space="preserve">w sprawie Krajowych Ram Interoperacyjności, minimalnych wymagań dla rejestrów publicznych </w:t>
      </w:r>
      <w:r w:rsidRPr="003170CA">
        <w:rPr>
          <w:rFonts w:ascii="Times New Roman" w:hAnsi="Times New Roman" w:cs="Times New Roman"/>
        </w:rPr>
        <w:br/>
        <w:t>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14:paraId="26CEE02F" w14:textId="734103EA" w:rsidR="00C44589" w:rsidRPr="003170CA" w:rsidRDefault="00C44589" w:rsidP="00106827">
      <w:pPr>
        <w:pStyle w:val="Akapitzlist"/>
        <w:numPr>
          <w:ilvl w:val="0"/>
          <w:numId w:val="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W przypadku stosowania przez </w:t>
      </w:r>
      <w:r w:rsidR="00080DFE" w:rsidRPr="003170CA">
        <w:rPr>
          <w:rFonts w:ascii="Times New Roman" w:hAnsi="Times New Roman" w:cs="Times New Roman"/>
        </w:rPr>
        <w:t>W</w:t>
      </w:r>
      <w:r w:rsidRPr="003170CA">
        <w:rPr>
          <w:rFonts w:ascii="Times New Roman" w:hAnsi="Times New Roman" w:cs="Times New Roman"/>
        </w:rPr>
        <w:t>ykonawcę kwalifikowanego podpisu elektronicznego:</w:t>
      </w:r>
    </w:p>
    <w:p w14:paraId="697B3780" w14:textId="77777777"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ze względu na niskie ryzyko naruszenia integralności pliku oraz łatwiejszą weryfikację podpisu </w:t>
      </w:r>
      <w:r w:rsidR="00F211FC" w:rsidRPr="003170CA">
        <w:rPr>
          <w:rFonts w:ascii="Times New Roman" w:hAnsi="Times New Roman" w:cs="Times New Roman"/>
        </w:rPr>
        <w:t>Z</w:t>
      </w:r>
      <w:r w:rsidRPr="003170CA">
        <w:rPr>
          <w:rFonts w:ascii="Times New Roman" w:hAnsi="Times New Roman" w:cs="Times New Roman"/>
        </w:rPr>
        <w:t xml:space="preserve">amawiający zaleca, w miarę możliwości, </w:t>
      </w:r>
      <w:r w:rsidRPr="003170CA">
        <w:rPr>
          <w:rFonts w:ascii="Times New Roman" w:hAnsi="Times New Roman" w:cs="Times New Roman"/>
          <w:b/>
        </w:rPr>
        <w:t xml:space="preserve">przekonwertowanie plików składających się na ofertę na rozszerzenie .pdf i opatrzenie ich podpisem kwalifikowanym w formacie </w:t>
      </w:r>
      <w:proofErr w:type="spellStart"/>
      <w:r w:rsidRPr="003170CA">
        <w:rPr>
          <w:rFonts w:ascii="Times New Roman" w:hAnsi="Times New Roman" w:cs="Times New Roman"/>
          <w:b/>
        </w:rPr>
        <w:t>PAdES</w:t>
      </w:r>
      <w:proofErr w:type="spellEnd"/>
      <w:r w:rsidRPr="003170CA">
        <w:rPr>
          <w:rFonts w:ascii="Times New Roman" w:hAnsi="Times New Roman" w:cs="Times New Roman"/>
          <w:bCs/>
        </w:rPr>
        <w:t>,</w:t>
      </w:r>
    </w:p>
    <w:p w14:paraId="370D0DD4" w14:textId="77777777"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pliki w innych formatach niż PDF </w:t>
      </w:r>
      <w:r w:rsidRPr="003170CA">
        <w:rPr>
          <w:rFonts w:ascii="Times New Roman" w:hAnsi="Times New Roman" w:cs="Times New Roman"/>
          <w:b/>
        </w:rPr>
        <w:t xml:space="preserve">zaleca się opatrzyć podpisem w formacie </w:t>
      </w:r>
      <w:proofErr w:type="spellStart"/>
      <w:r w:rsidRPr="003170CA">
        <w:rPr>
          <w:rFonts w:ascii="Times New Roman" w:hAnsi="Times New Roman" w:cs="Times New Roman"/>
          <w:b/>
        </w:rPr>
        <w:t>XAdES</w:t>
      </w:r>
      <w:proofErr w:type="spellEnd"/>
      <w:r w:rsidRPr="003170CA">
        <w:rPr>
          <w:rFonts w:ascii="Times New Roman" w:hAnsi="Times New Roman" w:cs="Times New Roman"/>
          <w:b/>
        </w:rPr>
        <w:t xml:space="preserve"> o typie zewnętrznym</w:t>
      </w:r>
      <w:r w:rsidRPr="003170CA">
        <w:rPr>
          <w:rFonts w:ascii="Times New Roman" w:hAnsi="Times New Roman" w:cs="Times New Roman"/>
        </w:rPr>
        <w:t xml:space="preserve">. Wykonawca powinien pamiętać, aby plik z podpisem przekazywać łącznie </w:t>
      </w:r>
      <w:r w:rsidRPr="003170CA">
        <w:rPr>
          <w:rFonts w:ascii="Times New Roman" w:hAnsi="Times New Roman" w:cs="Times New Roman"/>
        </w:rPr>
        <w:br/>
        <w:t>z dokumentem podpisywanym,</w:t>
      </w:r>
    </w:p>
    <w:p w14:paraId="0AD8602D" w14:textId="77777777"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Zamawiający zaleca wykorzystanie podpisu z kwalifikowanym znacznikiem czasu.</w:t>
      </w:r>
    </w:p>
    <w:p w14:paraId="29EE4FE0"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Zamawiający zaleca, aby </w:t>
      </w:r>
      <w:r w:rsidRPr="003170CA">
        <w:rPr>
          <w:rFonts w:ascii="Times New Roman" w:hAnsi="Times New Roman" w:cs="Times New Roman"/>
          <w:b/>
          <w:bCs/>
        </w:rPr>
        <w:t>w przypadku podpisywania pliku przez kilka osób, stosować podpisy tego samego rodzaju</w:t>
      </w:r>
      <w:r w:rsidRPr="003170CA">
        <w:rPr>
          <w:rFonts w:ascii="Times New Roman" w:hAnsi="Times New Roman" w:cs="Times New Roman"/>
        </w:rPr>
        <w:t>.</w:t>
      </w:r>
    </w:p>
    <w:p w14:paraId="367B20B0"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Zamawiający zaleca, aby Wykonawca z odpowiednim wyprzedzeniem przetestował możliwość prawidłowego wykorzystania wybranej metody podpisania plików oferty.</w:t>
      </w:r>
    </w:p>
    <w:p w14:paraId="2CA1D163"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Osobą składającą ofertę powinna być osoba kontaktowa podawana w dokumentacji.</w:t>
      </w:r>
    </w:p>
    <w:p w14:paraId="56EA8773"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Ofertę należy przygotować z należytą starannością i zachowaniem odpowiedniego odstępu czasu do zakończenia przyjmowania ofert/wniosków. Sugerujemy złożenie oferty na 24 godziny przed terminem składania ofert/wniosków.</w:t>
      </w:r>
    </w:p>
    <w:p w14:paraId="7E5B215D"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Jeśli Wykonawca pakuje dokumenty np. w plik o rozszerzeniu .zip, zaleca się wcześniejsze podpisanie każdego ze skompresowanych plików.</w:t>
      </w:r>
    </w:p>
    <w:p w14:paraId="091BDDC8" w14:textId="77777777" w:rsidR="00C44589" w:rsidRPr="003170CA" w:rsidRDefault="00C44589" w:rsidP="00106827">
      <w:pPr>
        <w:numPr>
          <w:ilvl w:val="0"/>
          <w:numId w:val="4"/>
        </w:numPr>
        <w:spacing w:after="0" w:line="276" w:lineRule="auto"/>
        <w:jc w:val="both"/>
        <w:rPr>
          <w:rFonts w:ascii="Times New Roman" w:hAnsi="Times New Roman" w:cs="Times New Roman"/>
        </w:rPr>
      </w:pPr>
      <w:bookmarkStart w:id="6" w:name="_Hlk71268009"/>
      <w:r w:rsidRPr="003170CA">
        <w:rPr>
          <w:rFonts w:ascii="Times New Roman" w:hAnsi="Times New Roman" w:cs="Times New Roman"/>
        </w:rPr>
        <w:t xml:space="preserve">Zamawiający zaleca, aby </w:t>
      </w:r>
      <w:r w:rsidRPr="003170CA">
        <w:rPr>
          <w:rFonts w:ascii="Times New Roman" w:hAnsi="Times New Roman" w:cs="Times New Roman"/>
          <w:b/>
          <w:u w:val="single"/>
        </w:rPr>
        <w:t>nie wprowadzać jakichkolwiek zmian w plikach po podpisaniu ich kwalifikowanym podpisem elektronicznym.</w:t>
      </w:r>
      <w:r w:rsidRPr="003170CA">
        <w:rPr>
          <w:rFonts w:ascii="Times New Roman" w:hAnsi="Times New Roman" w:cs="Times New Roman"/>
        </w:rPr>
        <w:t xml:space="preserve"> Może to skutkować naruszeniem integralności plików co równoważne będzie z koniecznością odrzucenia oferty.</w:t>
      </w:r>
    </w:p>
    <w:bookmarkEnd w:id="6"/>
    <w:p w14:paraId="0D17F1D7"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Szyfrowanie ofert odbywa się automatycznie przez Platformę.</w:t>
      </w:r>
    </w:p>
    <w:p w14:paraId="6AA570B6"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Oznaczenie czasu odbioru danych:</w:t>
      </w:r>
    </w:p>
    <w:p w14:paraId="67E1EB61" w14:textId="77777777" w:rsidR="00C44589" w:rsidRPr="003170CA" w:rsidRDefault="00C44589" w:rsidP="00106827">
      <w:pPr>
        <w:pStyle w:val="Akapitzlist"/>
        <w:spacing w:after="0" w:line="276" w:lineRule="auto"/>
        <w:ind w:left="360"/>
        <w:jc w:val="both"/>
        <w:rPr>
          <w:rFonts w:ascii="Times New Roman" w:hAnsi="Times New Roman" w:cs="Times New Roman"/>
        </w:rPr>
      </w:pPr>
      <w:r w:rsidRPr="003170CA">
        <w:rPr>
          <w:rFonts w:ascii="Times New Roman" w:hAnsi="Times New Roman" w:cs="Times New Roman"/>
          <w:b/>
          <w:u w:val="single"/>
        </w:rPr>
        <w:t>Za datę przekazania oferty</w:t>
      </w:r>
      <w:r w:rsidRPr="003170CA">
        <w:rPr>
          <w:rFonts w:ascii="Times New Roman" w:hAnsi="Times New Roman" w:cs="Times New Roman"/>
        </w:rPr>
        <w:t xml:space="preserve"> przyjmuje się datę jej przekazania w systemie poprzez kliknięcie przycisku </w:t>
      </w:r>
      <w:r w:rsidRPr="003170CA">
        <w:rPr>
          <w:rFonts w:ascii="Times New Roman" w:hAnsi="Times New Roman" w:cs="Times New Roman"/>
          <w:b/>
          <w:i/>
        </w:rPr>
        <w:t>„Złóż ofertę”</w:t>
      </w:r>
      <w:r w:rsidRPr="003170CA">
        <w:rPr>
          <w:rFonts w:ascii="Times New Roman" w:hAnsi="Times New Roman" w:cs="Times New Roman"/>
        </w:rPr>
        <w:t xml:space="preserve"> w drugim kroku i wyświetleniu komunikatu, że oferta została złożona. </w:t>
      </w:r>
    </w:p>
    <w:p w14:paraId="610FCC57" w14:textId="77777777" w:rsidR="00C44589" w:rsidRPr="003170CA" w:rsidRDefault="00C44589" w:rsidP="00106827">
      <w:pPr>
        <w:pStyle w:val="Akapitzlist"/>
        <w:spacing w:after="0" w:line="276" w:lineRule="auto"/>
        <w:ind w:left="360"/>
        <w:jc w:val="both"/>
        <w:rPr>
          <w:rFonts w:ascii="Times New Roman" w:hAnsi="Times New Roman" w:cs="Times New Roman"/>
        </w:rPr>
      </w:pPr>
      <w:r w:rsidRPr="003170CA">
        <w:rPr>
          <w:rFonts w:ascii="Times New Roman" w:hAnsi="Times New Roman" w:cs="Times New Roman"/>
          <w:b/>
          <w:u w:val="single"/>
        </w:rPr>
        <w:t>Za datę przekazania korespondencji przesłanej za pomocą Platformy</w:t>
      </w:r>
      <w:r w:rsidR="00FC666B" w:rsidRPr="003170CA">
        <w:rPr>
          <w:rFonts w:ascii="Times New Roman" w:hAnsi="Times New Roman" w:cs="Times New Roman"/>
          <w:b/>
          <w:u w:val="single"/>
        </w:rPr>
        <w:t xml:space="preserve"> </w:t>
      </w:r>
      <w:r w:rsidRPr="003170CA">
        <w:rPr>
          <w:rFonts w:ascii="Times New Roman" w:hAnsi="Times New Roman" w:cs="Times New Roman"/>
        </w:rPr>
        <w:t xml:space="preserve">przyjmuje się datę prawidłowego przekazania poprzez kliknięcie przycisku </w:t>
      </w:r>
      <w:r w:rsidRPr="003170CA">
        <w:rPr>
          <w:rFonts w:ascii="Times New Roman" w:hAnsi="Times New Roman" w:cs="Times New Roman"/>
          <w:b/>
          <w:i/>
        </w:rPr>
        <w:t xml:space="preserve">„Wyślij wiadomość do Zamawiającego” </w:t>
      </w:r>
      <w:r w:rsidRPr="003170CA">
        <w:rPr>
          <w:rFonts w:ascii="Times New Roman" w:hAnsi="Times New Roman" w:cs="Times New Roman"/>
        </w:rPr>
        <w:t>na Platformie i wyświetleniu komunikatu, że wiadomość została wysłana do Zamawiającego.</w:t>
      </w:r>
    </w:p>
    <w:p w14:paraId="361F1939"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Do</w:t>
      </w:r>
      <w:r w:rsidR="00657378" w:rsidRPr="003170CA">
        <w:rPr>
          <w:rFonts w:ascii="Times New Roman" w:hAnsi="Times New Roman" w:cs="Times New Roman"/>
        </w:rPr>
        <w:t xml:space="preserve"> </w:t>
      </w:r>
      <w:r w:rsidRPr="003170CA">
        <w:rPr>
          <w:rFonts w:ascii="Times New Roman" w:hAnsi="Times New Roman" w:cs="Times New Roman"/>
        </w:rPr>
        <w:t>przygotowania oferty konieczne jest posiadanie przez osobę upoważnioną do reprezentowania Wykonawcy kwalifikowanego podpisu elektronicznego.</w:t>
      </w:r>
    </w:p>
    <w:p w14:paraId="62175D99" w14:textId="74E58B48" w:rsidR="00026CF8" w:rsidRPr="003170CA" w:rsidRDefault="00026CF8" w:rsidP="00106827">
      <w:pPr>
        <w:pStyle w:val="Akapitzlist"/>
        <w:numPr>
          <w:ilvl w:val="0"/>
          <w:numId w:val="4"/>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lastRenderedPageBreak/>
        <w:t xml:space="preserve">Oświadczenie o niepodleganiu wykluczeniu i spełnianiu warunków udziału w postępowaniu, </w:t>
      </w:r>
      <w:r w:rsidRPr="003170CA">
        <w:rPr>
          <w:rFonts w:ascii="Times New Roman" w:hAnsi="Times New Roman" w:cs="Times New Roman"/>
          <w:color w:val="000000" w:themeColor="text1"/>
        </w:rPr>
        <w:br/>
        <w:t>o którym mowa w art. 125 ust. 1</w:t>
      </w:r>
      <w:r w:rsidR="00D007F9" w:rsidRPr="003170CA">
        <w:rPr>
          <w:rFonts w:ascii="Times New Roman" w:hAnsi="Times New Roman" w:cs="Times New Roman"/>
          <w:color w:val="000000" w:themeColor="text1"/>
        </w:rPr>
        <w:t xml:space="preserve"> – stanowi </w:t>
      </w:r>
      <w:r w:rsidR="006E625E" w:rsidRPr="003170CA">
        <w:rPr>
          <w:rFonts w:ascii="Times New Roman" w:hAnsi="Times New Roman" w:cs="Times New Roman"/>
          <w:color w:val="0070C0"/>
        </w:rPr>
        <w:t>Z</w:t>
      </w:r>
      <w:r w:rsidR="00D007F9" w:rsidRPr="003170CA">
        <w:rPr>
          <w:rFonts w:ascii="Times New Roman" w:hAnsi="Times New Roman" w:cs="Times New Roman"/>
          <w:b/>
          <w:color w:val="0070C0"/>
        </w:rPr>
        <w:t xml:space="preserve">ałącznik nr </w:t>
      </w:r>
      <w:r w:rsidR="006E625E" w:rsidRPr="003170CA">
        <w:rPr>
          <w:rFonts w:ascii="Times New Roman" w:hAnsi="Times New Roman" w:cs="Times New Roman"/>
          <w:b/>
          <w:color w:val="0070C0"/>
        </w:rPr>
        <w:t>3</w:t>
      </w:r>
      <w:r w:rsidR="00D007F9" w:rsidRPr="003170CA">
        <w:rPr>
          <w:rFonts w:ascii="Times New Roman" w:hAnsi="Times New Roman" w:cs="Times New Roman"/>
          <w:b/>
          <w:color w:val="0070C0"/>
        </w:rPr>
        <w:t xml:space="preserve"> do SWZ</w:t>
      </w:r>
      <w:r w:rsidR="00D007F9" w:rsidRPr="003170CA">
        <w:rPr>
          <w:rFonts w:ascii="Times New Roman" w:hAnsi="Times New Roman" w:cs="Times New Roman"/>
          <w:color w:val="0070C0"/>
        </w:rPr>
        <w:t>:</w:t>
      </w:r>
    </w:p>
    <w:p w14:paraId="356E91C5" w14:textId="7DBEAC39" w:rsidR="00026CF8" w:rsidRPr="003170CA" w:rsidRDefault="00841FE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Oświadczenie o niepodleganiu wykluczeni</w:t>
      </w:r>
      <w:r w:rsidR="00026CF8" w:rsidRPr="003170CA">
        <w:rPr>
          <w:rFonts w:ascii="Times New Roman" w:hAnsi="Times New Roman" w:cs="Times New Roman"/>
          <w:color w:val="000000" w:themeColor="text1"/>
        </w:rPr>
        <w:t>u</w:t>
      </w:r>
      <w:r w:rsidRPr="003170CA">
        <w:rPr>
          <w:rFonts w:ascii="Times New Roman" w:hAnsi="Times New Roman" w:cs="Times New Roman"/>
          <w:color w:val="000000" w:themeColor="text1"/>
        </w:rPr>
        <w:t xml:space="preserve">, spełnianiu warunków udziału w postępowaniu, </w:t>
      </w:r>
      <w:r w:rsidRPr="003170CA">
        <w:rPr>
          <w:rFonts w:ascii="Times New Roman" w:hAnsi="Times New Roman" w:cs="Times New Roman"/>
          <w:color w:val="000000" w:themeColor="text1"/>
        </w:rPr>
        <w:br/>
        <w:t>w zakresie wskazanym przez Zamawiającego, o którym mowa w art. 125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 JEDZ”</w:t>
      </w:r>
      <w:r w:rsidR="00026CF8" w:rsidRPr="003170CA">
        <w:rPr>
          <w:rFonts w:ascii="Times New Roman" w:hAnsi="Times New Roman" w:cs="Times New Roman"/>
          <w:color w:val="000000" w:themeColor="text1"/>
        </w:rPr>
        <w:t>.</w:t>
      </w:r>
      <w:r w:rsidR="00FC666B" w:rsidRPr="003170CA">
        <w:rPr>
          <w:rFonts w:ascii="Times New Roman" w:hAnsi="Times New Roman" w:cs="Times New Roman"/>
          <w:color w:val="000000" w:themeColor="text1"/>
        </w:rPr>
        <w:t xml:space="preserve"> </w:t>
      </w:r>
      <w:r w:rsidR="00026CF8" w:rsidRPr="003170CA">
        <w:rPr>
          <w:rFonts w:ascii="Times New Roman" w:hAnsi="Times New Roman" w:cs="Times New Roman"/>
          <w:color w:val="000000" w:themeColor="text1"/>
        </w:rPr>
        <w:t xml:space="preserve">Wykonawca nie jest obowiązany do złożenia wraz z ofertą oświadczenia, o którym mowa </w:t>
      </w:r>
      <w:r w:rsidR="001954BC" w:rsidRPr="003170CA">
        <w:rPr>
          <w:rFonts w:ascii="Times New Roman" w:hAnsi="Times New Roman" w:cs="Times New Roman"/>
          <w:color w:val="000000" w:themeColor="text1"/>
        </w:rPr>
        <w:t xml:space="preserve">w art. 125 ust. 1 – JEDZ. </w:t>
      </w:r>
      <w:r w:rsidR="001954BC" w:rsidRPr="003170CA">
        <w:rPr>
          <w:rFonts w:ascii="Times New Roman" w:hAnsi="Times New Roman" w:cs="Times New Roman"/>
          <w:b/>
          <w:color w:val="000000" w:themeColor="text1"/>
        </w:rPr>
        <w:t xml:space="preserve">Zamawiający będzie żądał tego oświadczenia wyłącznie od Wykonawcy, którego oferta została najwyżej oceniona wraz </w:t>
      </w:r>
      <w:r w:rsidR="005318F7" w:rsidRPr="003170CA">
        <w:rPr>
          <w:rFonts w:ascii="Times New Roman" w:hAnsi="Times New Roman" w:cs="Times New Roman"/>
          <w:b/>
          <w:color w:val="000000" w:themeColor="text1"/>
        </w:rPr>
        <w:br/>
      </w:r>
      <w:r w:rsidR="001954BC" w:rsidRPr="003170CA">
        <w:rPr>
          <w:rFonts w:ascii="Times New Roman" w:hAnsi="Times New Roman" w:cs="Times New Roman"/>
          <w:b/>
          <w:color w:val="000000" w:themeColor="text1"/>
        </w:rPr>
        <w:t>z podmiotowymi środkami dowodowymi</w:t>
      </w:r>
      <w:r w:rsidR="001954BC" w:rsidRPr="003170CA">
        <w:rPr>
          <w:rFonts w:ascii="Times New Roman" w:hAnsi="Times New Roman" w:cs="Times New Roman"/>
          <w:color w:val="000000" w:themeColor="text1"/>
        </w:rPr>
        <w:t>.</w:t>
      </w:r>
    </w:p>
    <w:p w14:paraId="5EBE8530" w14:textId="7E8EE977"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Oświadczenie JEDZ stanowi dowód potwierdzający brak podstaw wykluczenia, spełnianie warunków udziału w postępowaniu lub kryteriów selekcji, odpowiednio na dzień składania wniosków o dopuszczenie do udziału w postępowaniu albo ofert, stanowi dowód tymczasowo zastępujący wymagane przez zamawiającego podmiotowe środki dowodowe. Oświadczenie, o</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którym mowa w art. 125 ust. 1 – JEDZ, musi być złożone w formie elektronicznej, opatrzone kwalifikowanym podpisem elektronicznym.</w:t>
      </w:r>
    </w:p>
    <w:p w14:paraId="4E087155" w14:textId="3447A695"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 celu wstępnego potwierdzenia braku podstaw wykluczenia Zamawiający wymaga wypełnienia części III „Podstawy wykluczenia” Jednolitego Europejskiego Dokumentu Zamówienia.</w:t>
      </w:r>
    </w:p>
    <w:p w14:paraId="34F09D20" w14:textId="731AD0B6"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 celu wstępnego potwierdzenia braku podstaw wykluczenia m.in. w zakresie art. 7 ust. 1 ustawy o szczególnych rozwiązaniach w zakresie przeciwdziałania wspieraniu agresji na Ukrainę oraz służących ochronie bezpieczeństwa narodowego – wymagane jest odniesienie się do Części III „Podstawy wykluczenia”, Sekcja D „Inne podstawy wykluczenia, które mogą być przewidziane w przepisach krajowych państwa członkowskiego instytucji zamawiającej lub podmiotu zamawiającego” Jednolitego Europejskiego Dokumentu Zamówienia.</w:t>
      </w:r>
    </w:p>
    <w:p w14:paraId="0DC8A6E6" w14:textId="6D4BC4A2"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b/>
          <w:color w:val="000000" w:themeColor="text1"/>
        </w:rPr>
        <w:t>W przypadku wspólnego ubiegania się o zamówienie przez Wykonawców, oświadczenie JEDZ składa każdy z Wykonawców</w:t>
      </w:r>
      <w:r w:rsidRPr="003170CA">
        <w:rPr>
          <w:rFonts w:ascii="Times New Roman" w:hAnsi="Times New Roman" w:cs="Times New Roman"/>
          <w:color w:val="000000" w:themeColor="text1"/>
        </w:rPr>
        <w:t>. Oświadczenia te potwierdzają brak podstaw wykluczenia oraz spełnianie warunków udziału w postępowaniu lub kryteriów selekcji w</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zakresie, w jakim każdy z Wykonawców wykazuje spełnianie warunków udziału w</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postępowaniu lub kryteriów selekcji.</w:t>
      </w:r>
    </w:p>
    <w:p w14:paraId="16E2062A" w14:textId="5F6CD0FD"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lub kryteriów selekcji, w zakresie, w jakim Wykonawca powołuje się na jego zasoby.</w:t>
      </w:r>
    </w:p>
    <w:p w14:paraId="1208FC2B" w14:textId="77777777" w:rsidR="005D1CD8" w:rsidRPr="00106827" w:rsidRDefault="005D1CD8" w:rsidP="00106827">
      <w:pPr>
        <w:autoSpaceDE w:val="0"/>
        <w:autoSpaceDN w:val="0"/>
        <w:adjustRightInd w:val="0"/>
        <w:spacing w:after="0" w:line="276" w:lineRule="auto"/>
        <w:jc w:val="both"/>
        <w:rPr>
          <w:rFonts w:ascii="Times New Roman" w:hAnsi="Times New Roman" w:cs="Times New Roman"/>
          <w:b/>
          <w:bCs/>
          <w:color w:val="000000" w:themeColor="text1"/>
          <w:u w:val="single"/>
        </w:rPr>
      </w:pPr>
    </w:p>
    <w:p w14:paraId="3810BB5F" w14:textId="5CBAA720" w:rsidR="005D1CD8" w:rsidRPr="00106827" w:rsidRDefault="005D1CD8" w:rsidP="00106827">
      <w:pPr>
        <w:autoSpaceDE w:val="0"/>
        <w:autoSpaceDN w:val="0"/>
        <w:adjustRightInd w:val="0"/>
        <w:spacing w:after="0" w:line="276" w:lineRule="auto"/>
        <w:jc w:val="both"/>
        <w:rPr>
          <w:rFonts w:ascii="Times New Roman" w:hAnsi="Times New Roman" w:cs="Times New Roman"/>
          <w:b/>
          <w:bCs/>
          <w:color w:val="000000" w:themeColor="text1"/>
          <w:u w:val="single"/>
        </w:rPr>
      </w:pPr>
      <w:r w:rsidRPr="00106827">
        <w:rPr>
          <w:rFonts w:ascii="Times New Roman" w:hAnsi="Times New Roman" w:cs="Times New Roman"/>
          <w:b/>
          <w:bCs/>
          <w:color w:val="000000" w:themeColor="text1"/>
          <w:u w:val="single"/>
        </w:rPr>
        <w:t xml:space="preserve">Na potwierdzenie spełniania warunków udziału w postępowaniu Zamawiający wymaga jedynie wypełnienia sekcji „α – Ogólne oświadczenie dotyczące wszystkich kryteriów kwalifikacji” (część IV: Kryteria kwalifikacji JEDZ). Wykonawca nie musi wypełniać żadnej z pozostałych sekcji w części IV JEDZ. </w:t>
      </w:r>
    </w:p>
    <w:p w14:paraId="21A61733" w14:textId="29F85CE6" w:rsidR="00146D84" w:rsidRPr="00106827" w:rsidRDefault="005D1CD8" w:rsidP="00106827">
      <w:pPr>
        <w:autoSpaceDE w:val="0"/>
        <w:autoSpaceDN w:val="0"/>
        <w:adjustRightInd w:val="0"/>
        <w:spacing w:after="0" w:line="276" w:lineRule="auto"/>
        <w:jc w:val="both"/>
        <w:rPr>
          <w:rFonts w:ascii="Times New Roman" w:hAnsi="Times New Roman" w:cs="Times New Roman"/>
          <w:b/>
          <w:color w:val="000000" w:themeColor="text1"/>
          <w:u w:val="single"/>
        </w:rPr>
      </w:pPr>
      <w:r w:rsidRPr="00106827">
        <w:rPr>
          <w:rFonts w:ascii="Times New Roman" w:hAnsi="Times New Roman" w:cs="Times New Roman"/>
          <w:b/>
          <w:bCs/>
          <w:color w:val="000000" w:themeColor="text1"/>
          <w:u w:val="single"/>
        </w:rPr>
        <w:t>JEDZ składany (w procedurze odwróconej) na wezwanie zamawiającego musi potwierdzać stan istniejący na dzień składania ofert.</w:t>
      </w:r>
    </w:p>
    <w:p w14:paraId="7BD4B5C6" w14:textId="77777777" w:rsidR="00841FE8" w:rsidRPr="00106827" w:rsidRDefault="00841FE8" w:rsidP="00106827">
      <w:pPr>
        <w:pStyle w:val="Akapitzlist"/>
        <w:spacing w:after="0" w:line="276" w:lineRule="auto"/>
        <w:ind w:left="360"/>
        <w:jc w:val="both"/>
        <w:rPr>
          <w:rFonts w:ascii="Times New Roman" w:hAnsi="Times New Roman" w:cs="Times New Roman"/>
        </w:rPr>
      </w:pPr>
    </w:p>
    <w:p w14:paraId="2A4E5A40" w14:textId="6B08AB8B" w:rsidR="00C44589" w:rsidRPr="00106827" w:rsidRDefault="00C44589" w:rsidP="00106827">
      <w:pPr>
        <w:pStyle w:val="Akapitzlist"/>
        <w:numPr>
          <w:ilvl w:val="0"/>
          <w:numId w:val="4"/>
        </w:numPr>
        <w:spacing w:after="0" w:line="276" w:lineRule="auto"/>
        <w:jc w:val="both"/>
        <w:rPr>
          <w:rFonts w:ascii="Times New Roman" w:hAnsi="Times New Roman" w:cs="Times New Roman"/>
        </w:rPr>
      </w:pPr>
      <w:r w:rsidRPr="00106827">
        <w:rPr>
          <w:rFonts w:ascii="Times New Roman" w:hAnsi="Times New Roman" w:cs="Times New Roman"/>
          <w:b/>
          <w:u w:val="single"/>
        </w:rPr>
        <w:t>Do przygotowania oferty zaleca się wykorzystanie Formularza ofertowego, którego wzór stanowi</w:t>
      </w:r>
      <w:r w:rsidRPr="00D072C7">
        <w:rPr>
          <w:rFonts w:ascii="Times New Roman" w:hAnsi="Times New Roman" w:cs="Times New Roman"/>
          <w:b/>
        </w:rPr>
        <w:t xml:space="preserve"> </w:t>
      </w:r>
      <w:r w:rsidR="008F3679" w:rsidRPr="00106827">
        <w:rPr>
          <w:rFonts w:ascii="Times New Roman" w:hAnsi="Times New Roman" w:cs="Times New Roman"/>
          <w:b/>
          <w:color w:val="0070C0"/>
        </w:rPr>
        <w:t xml:space="preserve">załącznik nr </w:t>
      </w:r>
      <w:r w:rsidR="00B569BB">
        <w:rPr>
          <w:rFonts w:ascii="Times New Roman" w:hAnsi="Times New Roman" w:cs="Times New Roman"/>
          <w:b/>
          <w:color w:val="0070C0"/>
        </w:rPr>
        <w:t>2.1-2.85</w:t>
      </w:r>
      <w:r w:rsidR="00830752">
        <w:rPr>
          <w:rFonts w:ascii="Times New Roman" w:hAnsi="Times New Roman" w:cs="Times New Roman"/>
          <w:b/>
          <w:color w:val="0070C0"/>
        </w:rPr>
        <w:t xml:space="preserve"> </w:t>
      </w:r>
      <w:r w:rsidR="008F3679" w:rsidRPr="00106827">
        <w:rPr>
          <w:rFonts w:ascii="Times New Roman" w:hAnsi="Times New Roman" w:cs="Times New Roman"/>
          <w:b/>
          <w:color w:val="0070C0"/>
        </w:rPr>
        <w:t>do SWZ</w:t>
      </w:r>
      <w:r w:rsidR="00D96312" w:rsidRPr="00106827">
        <w:rPr>
          <w:rFonts w:ascii="Times New Roman" w:hAnsi="Times New Roman" w:cs="Times New Roman"/>
          <w:b/>
          <w:bCs/>
        </w:rPr>
        <w:t>.</w:t>
      </w:r>
      <w:r w:rsidRPr="00106827">
        <w:rPr>
          <w:rFonts w:ascii="Times New Roman" w:hAnsi="Times New Roman" w:cs="Times New Roman"/>
        </w:rPr>
        <w:t xml:space="preserve"> W przypadku, gdy Wykonawca nie korzysta z </w:t>
      </w:r>
      <w:r w:rsidRPr="00106827">
        <w:rPr>
          <w:rFonts w:ascii="Times New Roman" w:hAnsi="Times New Roman" w:cs="Times New Roman"/>
        </w:rPr>
        <w:lastRenderedPageBreak/>
        <w:t xml:space="preserve">przygotowanego przez zamawiającego wzoru, w treści oferty należy zamieścić wszystkie informacje wymagane w </w:t>
      </w:r>
      <w:r w:rsidRPr="00106827">
        <w:rPr>
          <w:rFonts w:ascii="Times New Roman" w:hAnsi="Times New Roman" w:cs="Times New Roman"/>
          <w:b/>
          <w:i/>
        </w:rPr>
        <w:t>Formularzu ofertowym</w:t>
      </w:r>
      <w:r w:rsidRPr="00106827">
        <w:rPr>
          <w:rFonts w:ascii="Times New Roman" w:hAnsi="Times New Roman" w:cs="Times New Roman"/>
        </w:rPr>
        <w:t>.</w:t>
      </w:r>
    </w:p>
    <w:p w14:paraId="1AE923B1" w14:textId="333EDA0D" w:rsidR="00C44589" w:rsidRPr="00106827" w:rsidRDefault="00C44589" w:rsidP="004173CD">
      <w:pPr>
        <w:pStyle w:val="Akapitzlist"/>
        <w:numPr>
          <w:ilvl w:val="0"/>
          <w:numId w:val="4"/>
        </w:numPr>
        <w:spacing w:after="0" w:line="276" w:lineRule="auto"/>
        <w:jc w:val="both"/>
        <w:rPr>
          <w:rFonts w:ascii="Times New Roman" w:hAnsi="Times New Roman" w:cs="Times New Roman"/>
        </w:rPr>
      </w:pPr>
      <w:r w:rsidRPr="00106827">
        <w:rPr>
          <w:rFonts w:ascii="Times New Roman" w:hAnsi="Times New Roman" w:cs="Times New Roman"/>
        </w:rPr>
        <w:t xml:space="preserve">Wszelkie informacje stanowiące tajemnicę przedsiębiorstwa w rozumieniu ustawy z dnia </w:t>
      </w:r>
      <w:r w:rsidRPr="00106827">
        <w:rPr>
          <w:rFonts w:ascii="Times New Roman" w:hAnsi="Times New Roman" w:cs="Times New Roman"/>
        </w:rPr>
        <w:br/>
        <w:t>16 kwietnia 1993 r. o zwalczaniu nieuczciwej konkurencji (</w:t>
      </w:r>
      <w:r w:rsidR="0055661F" w:rsidRPr="00106827">
        <w:rPr>
          <w:rFonts w:ascii="Times New Roman" w:hAnsi="Times New Roman" w:cs="Times New Roman"/>
        </w:rPr>
        <w:t>D</w:t>
      </w:r>
      <w:r w:rsidRPr="00106827">
        <w:rPr>
          <w:rFonts w:ascii="Times New Roman" w:hAnsi="Times New Roman" w:cs="Times New Roman"/>
        </w:rPr>
        <w:t>z. U. z 20</w:t>
      </w:r>
      <w:r w:rsidR="00720327" w:rsidRPr="00106827">
        <w:rPr>
          <w:rFonts w:ascii="Times New Roman" w:hAnsi="Times New Roman" w:cs="Times New Roman"/>
        </w:rPr>
        <w:t>22</w:t>
      </w:r>
      <w:r w:rsidRPr="00106827">
        <w:rPr>
          <w:rFonts w:ascii="Times New Roman" w:hAnsi="Times New Roman" w:cs="Times New Roman"/>
        </w:rPr>
        <w:t xml:space="preserve"> poz. 1</w:t>
      </w:r>
      <w:r w:rsidR="00720327" w:rsidRPr="00106827">
        <w:rPr>
          <w:rFonts w:ascii="Times New Roman" w:hAnsi="Times New Roman" w:cs="Times New Roman"/>
        </w:rPr>
        <w:t>233</w:t>
      </w:r>
      <w:r w:rsidRPr="00106827">
        <w:rPr>
          <w:rFonts w:ascii="Times New Roman" w:hAnsi="Times New Roman" w:cs="Times New Roman"/>
        </w:rPr>
        <w:t xml:space="preserve">), które Wykonawca zastrzeże jako tajemnicę przedsiębiorstwa, powinny zostać złożone przy pomocy sekcji pod nazwą </w:t>
      </w:r>
      <w:r w:rsidRPr="00106827">
        <w:rPr>
          <w:rFonts w:ascii="Times New Roman" w:hAnsi="Times New Roman" w:cs="Times New Roman"/>
          <w:b/>
          <w:color w:val="000000" w:themeColor="text1"/>
        </w:rPr>
        <w:t>„</w:t>
      </w:r>
      <w:r w:rsidRPr="00106827">
        <w:rPr>
          <w:rFonts w:ascii="Times New Roman" w:hAnsi="Times New Roman" w:cs="Times New Roman"/>
          <w:b/>
          <w:i/>
          <w:color w:val="000000" w:themeColor="text1"/>
        </w:rPr>
        <w:t>FORMULARZ”</w:t>
      </w:r>
      <w:r w:rsidR="00AE167F" w:rsidRPr="00106827">
        <w:rPr>
          <w:rFonts w:ascii="Times New Roman" w:hAnsi="Times New Roman" w:cs="Times New Roman"/>
          <w:b/>
          <w:i/>
          <w:color w:val="000000" w:themeColor="text1"/>
        </w:rPr>
        <w:t xml:space="preserve"> </w:t>
      </w:r>
      <w:r w:rsidRPr="00106827">
        <w:rPr>
          <w:rFonts w:ascii="Times New Roman" w:hAnsi="Times New Roman" w:cs="Times New Roman"/>
          <w:b/>
          <w:color w:val="000000" w:themeColor="text1"/>
        </w:rPr>
        <w:t xml:space="preserve">w osobnym pliku </w:t>
      </w:r>
      <w:r w:rsidRPr="00106827">
        <w:rPr>
          <w:rFonts w:ascii="Times New Roman" w:hAnsi="Times New Roman" w:cs="Times New Roman"/>
          <w:b/>
          <w:i/>
          <w:color w:val="000000" w:themeColor="text1"/>
        </w:rPr>
        <w:t>„dokument niejawny”</w:t>
      </w:r>
      <w:r w:rsidRPr="00106827">
        <w:rPr>
          <w:rFonts w:ascii="Times New Roman" w:hAnsi="Times New Roman" w:cs="Times New Roman"/>
          <w:b/>
          <w:color w:val="000000" w:themeColor="text1"/>
        </w:rPr>
        <w:t xml:space="preserve"> wraz </w:t>
      </w:r>
      <w:r w:rsidRPr="00106827">
        <w:rPr>
          <w:rFonts w:ascii="Times New Roman" w:hAnsi="Times New Roman" w:cs="Times New Roman"/>
          <w:b/>
          <w:color w:val="000000" w:themeColor="text1"/>
        </w:rPr>
        <w:br/>
        <w:t>z jednoczesnym zaznaczeniem „</w:t>
      </w:r>
      <w:r w:rsidRPr="00106827">
        <w:rPr>
          <w:rFonts w:ascii="Times New Roman" w:hAnsi="Times New Roman" w:cs="Times New Roman"/>
          <w:b/>
          <w:i/>
          <w:color w:val="000000" w:themeColor="text1"/>
        </w:rPr>
        <w:t>Załącznik stanowiący tajemnicę przedsiębiorstwa”</w:t>
      </w:r>
      <w:r w:rsidRPr="00106827">
        <w:rPr>
          <w:rFonts w:ascii="Times New Roman" w:hAnsi="Times New Roman" w:cs="Times New Roman"/>
          <w:b/>
          <w:color w:val="000000" w:themeColor="text1"/>
        </w:rPr>
        <w:t>.</w:t>
      </w:r>
      <w:r w:rsidR="00AE167F" w:rsidRPr="00106827">
        <w:rPr>
          <w:rFonts w:ascii="Times New Roman" w:hAnsi="Times New Roman" w:cs="Times New Roman"/>
          <w:b/>
          <w:color w:val="000000" w:themeColor="text1"/>
        </w:rPr>
        <w:t xml:space="preserve"> </w:t>
      </w:r>
      <w:r w:rsidRPr="00106827">
        <w:rPr>
          <w:rFonts w:ascii="Times New Roman" w:hAnsi="Times New Roman" w:cs="Times New Roman"/>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sidR="00AE167F" w:rsidRPr="00106827">
        <w:rPr>
          <w:rFonts w:ascii="Times New Roman" w:hAnsi="Times New Roman" w:cs="Times New Roman"/>
        </w:rPr>
        <w:t xml:space="preserve"> </w:t>
      </w:r>
      <w:r w:rsidRPr="00106827">
        <w:rPr>
          <w:rFonts w:ascii="Times New Roman" w:hAnsi="Times New Roman" w:cs="Times New Roman"/>
        </w:rPr>
        <w:t>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B2D1898" w14:textId="77777777" w:rsidR="00A74858" w:rsidRPr="00106827" w:rsidRDefault="00A74858" w:rsidP="004173CD">
      <w:pPr>
        <w:spacing w:after="0" w:line="276" w:lineRule="auto"/>
        <w:jc w:val="both"/>
        <w:rPr>
          <w:rFonts w:ascii="Times New Roman" w:hAnsi="Times New Roman" w:cs="Times New Roman"/>
        </w:rPr>
      </w:pPr>
    </w:p>
    <w:p w14:paraId="410B6E4D" w14:textId="1F2C446A" w:rsidR="00B84620" w:rsidRPr="00106827" w:rsidRDefault="00C44589" w:rsidP="004173CD">
      <w:pPr>
        <w:pStyle w:val="Akapitzlist"/>
        <w:numPr>
          <w:ilvl w:val="0"/>
          <w:numId w:val="4"/>
        </w:numPr>
        <w:spacing w:after="0" w:line="276" w:lineRule="auto"/>
        <w:jc w:val="both"/>
        <w:rPr>
          <w:rFonts w:ascii="Times New Roman" w:hAnsi="Times New Roman" w:cs="Times New Roman"/>
          <w:bCs/>
          <w:u w:val="single"/>
        </w:rPr>
      </w:pPr>
      <w:r w:rsidRPr="00106827">
        <w:rPr>
          <w:rFonts w:ascii="Times New Roman" w:hAnsi="Times New Roman" w:cs="Times New Roman"/>
          <w:b/>
          <w:u w:val="single"/>
        </w:rPr>
        <w:t>Do oferty należy dołączyć</w:t>
      </w:r>
      <w:r w:rsidRPr="00106827">
        <w:rPr>
          <w:rFonts w:ascii="Times New Roman" w:hAnsi="Times New Roman" w:cs="Times New Roman"/>
          <w:bCs/>
          <w:u w:val="single"/>
        </w:rPr>
        <w:t>:</w:t>
      </w:r>
    </w:p>
    <w:p w14:paraId="004969FB" w14:textId="77777777" w:rsidR="00B84620" w:rsidRPr="00106827" w:rsidRDefault="00B84620" w:rsidP="004173CD">
      <w:pPr>
        <w:spacing w:after="0" w:line="276" w:lineRule="auto"/>
        <w:jc w:val="both"/>
        <w:rPr>
          <w:rFonts w:ascii="Times New Roman" w:hAnsi="Times New Roman" w:cs="Times New Roman"/>
          <w:bCs/>
          <w:u w:val="single"/>
        </w:rPr>
      </w:pPr>
    </w:p>
    <w:p w14:paraId="67701C7D" w14:textId="311A4F05" w:rsidR="00B84620" w:rsidRPr="009058E9" w:rsidRDefault="00B84620" w:rsidP="004173CD">
      <w:pPr>
        <w:spacing w:after="0" w:line="276" w:lineRule="auto"/>
        <w:jc w:val="both"/>
        <w:rPr>
          <w:rFonts w:ascii="Times New Roman" w:hAnsi="Times New Roman" w:cs="Times New Roman"/>
          <w:bCs/>
          <w:color w:val="000000" w:themeColor="text1"/>
        </w:rPr>
      </w:pPr>
      <w:r w:rsidRPr="009058E9">
        <w:rPr>
          <w:rFonts w:ascii="Times New Roman" w:hAnsi="Times New Roman" w:cs="Times New Roman"/>
          <w:b/>
          <w:bCs/>
        </w:rPr>
        <w:t>19.1</w:t>
      </w:r>
      <w:r w:rsidRPr="009058E9">
        <w:rPr>
          <w:rFonts w:ascii="Times New Roman" w:hAnsi="Times New Roman" w:cs="Times New Roman"/>
          <w:bCs/>
        </w:rPr>
        <w:t>.</w:t>
      </w:r>
      <w:r w:rsidRPr="009058E9">
        <w:rPr>
          <w:rFonts w:ascii="Times New Roman" w:hAnsi="Times New Roman" w:cs="Times New Roman"/>
          <w:b/>
          <w:color w:val="000000" w:themeColor="text1"/>
        </w:rPr>
        <w:t xml:space="preserve">Formularz ofertowy (oferta) – </w:t>
      </w:r>
      <w:r w:rsidRPr="009058E9">
        <w:rPr>
          <w:rFonts w:ascii="Times New Roman" w:hAnsi="Times New Roman" w:cs="Times New Roman"/>
          <w:b/>
          <w:color w:val="0070C0"/>
        </w:rPr>
        <w:t xml:space="preserve">Załącznik nr </w:t>
      </w:r>
      <w:r w:rsidR="00B569BB">
        <w:rPr>
          <w:rFonts w:ascii="Times New Roman" w:hAnsi="Times New Roman" w:cs="Times New Roman"/>
          <w:b/>
          <w:color w:val="0070C0"/>
        </w:rPr>
        <w:t>2.1-2.85</w:t>
      </w:r>
      <w:r w:rsidRPr="009058E9">
        <w:rPr>
          <w:rFonts w:ascii="Times New Roman" w:hAnsi="Times New Roman" w:cs="Times New Roman"/>
          <w:b/>
          <w:color w:val="0070C0"/>
        </w:rPr>
        <w:t xml:space="preserve"> do SWZ</w:t>
      </w:r>
      <w:r w:rsidRPr="009058E9">
        <w:rPr>
          <w:rFonts w:ascii="Times New Roman" w:hAnsi="Times New Roman" w:cs="Times New Roman"/>
          <w:b/>
          <w:color w:val="000000" w:themeColor="text1"/>
        </w:rPr>
        <w:t xml:space="preserve"> wypełniony zgodnie ze składaną ofertą częściową</w:t>
      </w:r>
      <w:r w:rsidRPr="009058E9">
        <w:rPr>
          <w:rFonts w:ascii="Times New Roman" w:hAnsi="Times New Roman" w:cs="Times New Roman"/>
          <w:bCs/>
          <w:color w:val="000000" w:themeColor="text1"/>
        </w:rPr>
        <w:t>;</w:t>
      </w:r>
    </w:p>
    <w:p w14:paraId="5301E00B" w14:textId="2278018E" w:rsidR="00B84620" w:rsidRDefault="00B84620" w:rsidP="004173CD">
      <w:pPr>
        <w:spacing w:after="0" w:line="276" w:lineRule="auto"/>
        <w:jc w:val="both"/>
        <w:rPr>
          <w:rFonts w:ascii="Times New Roman" w:hAnsi="Times New Roman" w:cs="Times New Roman"/>
          <w:bCs/>
          <w:color w:val="000000" w:themeColor="text1"/>
        </w:rPr>
      </w:pPr>
    </w:p>
    <w:p w14:paraId="26F7BFFE" w14:textId="55D2D9E2" w:rsidR="00B569BB" w:rsidRPr="00B569BB" w:rsidRDefault="00150878" w:rsidP="004173CD">
      <w:pPr>
        <w:spacing w:after="0" w:line="276" w:lineRule="auto"/>
        <w:jc w:val="both"/>
        <w:rPr>
          <w:rFonts w:ascii="Times New Roman" w:hAnsi="Times New Roman" w:cs="Times New Roman"/>
          <w:bCs/>
          <w:color w:val="000000" w:themeColor="text1"/>
        </w:rPr>
      </w:pPr>
      <w:r>
        <w:rPr>
          <w:rFonts w:ascii="Times New Roman" w:hAnsi="Times New Roman" w:cs="Times New Roman"/>
          <w:b/>
          <w:bCs/>
          <w:color w:val="000000" w:themeColor="text1"/>
        </w:rPr>
        <w:t xml:space="preserve">19.2. </w:t>
      </w:r>
      <w:r w:rsidR="00B569BB" w:rsidRPr="00B569BB">
        <w:rPr>
          <w:rFonts w:ascii="Times New Roman" w:hAnsi="Times New Roman" w:cs="Times New Roman"/>
          <w:b/>
          <w:bCs/>
          <w:color w:val="000000" w:themeColor="text1"/>
        </w:rPr>
        <w:t xml:space="preserve">Przedmiotowe środki dowodowe o których mowa w pkt. V.1. SWZ: </w:t>
      </w:r>
    </w:p>
    <w:p w14:paraId="098D4626" w14:textId="4BE037C8" w:rsidR="00B569BB" w:rsidRPr="00150878" w:rsidRDefault="004173CD" w:rsidP="002563A6">
      <w:pPr>
        <w:pStyle w:val="Akapitzlist"/>
        <w:numPr>
          <w:ilvl w:val="0"/>
          <w:numId w:val="58"/>
        </w:numPr>
        <w:spacing w:after="0" w:line="276" w:lineRule="auto"/>
        <w:ind w:left="709"/>
        <w:jc w:val="both"/>
        <w:rPr>
          <w:rFonts w:ascii="Times New Roman" w:hAnsi="Times New Roman" w:cs="Times New Roman"/>
          <w:bCs/>
          <w:color w:val="000000" w:themeColor="text1"/>
        </w:rPr>
      </w:pPr>
      <w:r w:rsidRPr="00296A44">
        <w:rPr>
          <w:rFonts w:ascii="Times New Roman" w:hAnsi="Times New Roman" w:cs="Times New Roman"/>
        </w:rPr>
        <w:t>dowód rejestracyjny pojazdu (z numerem rejestracyjnym pojazdu, z datą pierwszej rejestracji pojazdu, bez numerów PESEL) lub kartę pojazdu (z numerem rejestracyjnym pojazdu, z datą pierwszej rejestracji pojazdu, bez numerów PESEL) z których wynikać będzie norma emisji spalin EURO V lub wyższa</w:t>
      </w:r>
      <w:r w:rsidR="00B569BB" w:rsidRPr="00150878">
        <w:rPr>
          <w:rFonts w:ascii="Times New Roman" w:hAnsi="Times New Roman" w:cs="Times New Roman"/>
          <w:bCs/>
          <w:color w:val="000000" w:themeColor="text1"/>
        </w:rPr>
        <w:t xml:space="preserve"> </w:t>
      </w:r>
    </w:p>
    <w:p w14:paraId="0321E7F8" w14:textId="7BB97933" w:rsidR="00B569BB" w:rsidRPr="00B569BB" w:rsidRDefault="004173CD" w:rsidP="004173CD">
      <w:pPr>
        <w:tabs>
          <w:tab w:val="left" w:pos="1433"/>
        </w:tabs>
        <w:spacing w:after="0"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ab/>
      </w:r>
    </w:p>
    <w:p w14:paraId="05BD989C" w14:textId="4A891763" w:rsidR="00B84620" w:rsidRPr="009058E9" w:rsidRDefault="00B84620" w:rsidP="004173CD">
      <w:pPr>
        <w:spacing w:after="0" w:line="276" w:lineRule="auto"/>
        <w:jc w:val="both"/>
        <w:rPr>
          <w:rFonts w:ascii="Times New Roman" w:hAnsi="Times New Roman" w:cs="Times New Roman"/>
          <w:vanish/>
          <w:specVanish/>
        </w:rPr>
      </w:pPr>
      <w:r w:rsidRPr="009058E9">
        <w:rPr>
          <w:rFonts w:ascii="Times New Roman" w:hAnsi="Times New Roman" w:cs="Times New Roman"/>
          <w:b/>
          <w:bCs/>
        </w:rPr>
        <w:t>19.</w:t>
      </w:r>
      <w:r w:rsidR="00150878">
        <w:rPr>
          <w:rFonts w:ascii="Times New Roman" w:hAnsi="Times New Roman" w:cs="Times New Roman"/>
          <w:b/>
          <w:bCs/>
        </w:rPr>
        <w:t>3</w:t>
      </w:r>
      <w:r w:rsidRPr="009058E9">
        <w:rPr>
          <w:rFonts w:ascii="Times New Roman" w:hAnsi="Times New Roman" w:cs="Times New Roman"/>
          <w:bCs/>
        </w:rPr>
        <w:t>.</w:t>
      </w:r>
      <w:r w:rsidR="00150878">
        <w:rPr>
          <w:rFonts w:ascii="Times New Roman" w:hAnsi="Times New Roman" w:cs="Times New Roman"/>
          <w:bCs/>
        </w:rPr>
        <w:t xml:space="preserve"> </w:t>
      </w:r>
      <w:r w:rsidRPr="009058E9">
        <w:rPr>
          <w:rFonts w:ascii="Times New Roman" w:hAnsi="Times New Roman" w:cs="Times New Roman"/>
          <w:b/>
        </w:rPr>
        <w:t>Pełnomocnictwo</w:t>
      </w:r>
      <w:r w:rsidRPr="009058E9">
        <w:rPr>
          <w:rFonts w:ascii="Times New Roman" w:hAnsi="Times New Roman" w:cs="Times New Roman"/>
        </w:rPr>
        <w:t xml:space="preserve"> upoważniające do złożenia oferty, o ile ofertę składa pełnomocnik;</w:t>
      </w:r>
    </w:p>
    <w:p w14:paraId="559447CD" w14:textId="77777777" w:rsidR="00B84620" w:rsidRPr="00106827" w:rsidRDefault="00B84620" w:rsidP="004173CD">
      <w:pPr>
        <w:pStyle w:val="Akapitzlist"/>
        <w:spacing w:after="0" w:line="276" w:lineRule="auto"/>
        <w:ind w:left="426" w:hanging="426"/>
        <w:jc w:val="both"/>
        <w:rPr>
          <w:rFonts w:ascii="Times New Roman" w:hAnsi="Times New Roman" w:cs="Times New Roman"/>
        </w:rPr>
      </w:pPr>
      <w:r w:rsidRPr="00106827">
        <w:rPr>
          <w:rFonts w:ascii="Times New Roman" w:hAnsi="Times New Roman" w:cs="Times New Roman"/>
        </w:rPr>
        <w:t xml:space="preserve">  </w:t>
      </w:r>
    </w:p>
    <w:p w14:paraId="349366FA" w14:textId="77777777" w:rsidR="00B84620" w:rsidRPr="00106827" w:rsidRDefault="00B84620" w:rsidP="004173CD">
      <w:pPr>
        <w:pStyle w:val="Akapitzlist"/>
        <w:spacing w:after="0" w:line="276" w:lineRule="auto"/>
        <w:ind w:left="426" w:hanging="426"/>
        <w:jc w:val="both"/>
        <w:rPr>
          <w:rFonts w:ascii="Times New Roman" w:hAnsi="Times New Roman" w:cs="Times New Roman"/>
        </w:rPr>
      </w:pPr>
    </w:p>
    <w:p w14:paraId="5058F852" w14:textId="003E36FD" w:rsidR="00B84620" w:rsidRPr="004173CD" w:rsidRDefault="00B84620" w:rsidP="004173CD">
      <w:pPr>
        <w:pStyle w:val="Akapitzlist"/>
        <w:spacing w:after="0" w:line="276" w:lineRule="auto"/>
        <w:ind w:left="0"/>
        <w:jc w:val="both"/>
        <w:rPr>
          <w:rFonts w:ascii="Times New Roman" w:hAnsi="Times New Roman" w:cs="Times New Roman"/>
        </w:rPr>
      </w:pPr>
      <w:r w:rsidRPr="00106827">
        <w:rPr>
          <w:rFonts w:ascii="Times New Roman" w:hAnsi="Times New Roman" w:cs="Times New Roman"/>
          <w:b/>
        </w:rPr>
        <w:t>19.</w:t>
      </w:r>
      <w:r w:rsidR="00150878">
        <w:rPr>
          <w:rFonts w:ascii="Times New Roman" w:hAnsi="Times New Roman" w:cs="Times New Roman"/>
          <w:b/>
        </w:rPr>
        <w:t>4</w:t>
      </w:r>
      <w:r w:rsidRPr="00106827">
        <w:rPr>
          <w:rFonts w:ascii="Times New Roman" w:hAnsi="Times New Roman" w:cs="Times New Roman"/>
        </w:rPr>
        <w:t>.</w:t>
      </w:r>
      <w:r w:rsidR="00150878">
        <w:rPr>
          <w:rFonts w:ascii="Times New Roman" w:hAnsi="Times New Roman" w:cs="Times New Roman"/>
        </w:rPr>
        <w:t xml:space="preserve"> </w:t>
      </w:r>
      <w:r w:rsidRPr="00106827">
        <w:rPr>
          <w:rFonts w:ascii="Times New Roman" w:hAnsi="Times New Roman" w:cs="Times New Roman"/>
          <w:b/>
        </w:rPr>
        <w:t>Pełnomocnictwo</w:t>
      </w:r>
      <w:r w:rsidRPr="00106827">
        <w:rPr>
          <w:rFonts w:ascii="Times New Roman" w:hAnsi="Times New Roman" w:cs="Times New Roman"/>
        </w:rPr>
        <w:t xml:space="preserve"> </w:t>
      </w:r>
      <w:r w:rsidRPr="00106827">
        <w:rPr>
          <w:rFonts w:ascii="Times New Roman" w:hAnsi="Times New Roman" w:cs="Times New Roman"/>
          <w:b/>
        </w:rPr>
        <w:t>dla pełnomocnika do reprezentowania w postępowaniu Wykonawców</w:t>
      </w:r>
      <w:r w:rsidRPr="009058E9">
        <w:rPr>
          <w:rFonts w:ascii="Times New Roman" w:hAnsi="Times New Roman" w:cs="Times New Roman"/>
          <w:b/>
        </w:rPr>
        <w:t xml:space="preserve"> wspólnie ubiegających się o udzielenie zamówienia – </w:t>
      </w:r>
      <w:r w:rsidRPr="004173CD">
        <w:rPr>
          <w:rFonts w:ascii="Times New Roman" w:hAnsi="Times New Roman" w:cs="Times New Roman"/>
        </w:rPr>
        <w:t>dotyczy ofert składanych wspólnie</w:t>
      </w:r>
      <w:r w:rsidR="009058E9" w:rsidRPr="004173CD">
        <w:rPr>
          <w:rFonts w:ascii="Times New Roman" w:hAnsi="Times New Roman" w:cs="Times New Roman"/>
        </w:rPr>
        <w:t xml:space="preserve"> </w:t>
      </w:r>
      <w:r w:rsidRPr="004173CD">
        <w:rPr>
          <w:rFonts w:ascii="Times New Roman" w:hAnsi="Times New Roman" w:cs="Times New Roman"/>
        </w:rPr>
        <w:t>przez Wykonawców wspólnie ubiegających się o udzielenie zamówienia;</w:t>
      </w:r>
    </w:p>
    <w:p w14:paraId="003B339D" w14:textId="68768D9B" w:rsidR="00B84620" w:rsidRPr="009058E9" w:rsidRDefault="00B84620" w:rsidP="004173CD">
      <w:pPr>
        <w:spacing w:after="0" w:line="276" w:lineRule="auto"/>
        <w:jc w:val="both"/>
        <w:rPr>
          <w:rFonts w:ascii="Times New Roman" w:hAnsi="Times New Roman" w:cs="Times New Roman"/>
          <w:bCs/>
          <w:vanish/>
          <w:specVanish/>
        </w:rPr>
      </w:pPr>
      <w:r w:rsidRPr="004173CD">
        <w:rPr>
          <w:rFonts w:ascii="Times New Roman" w:hAnsi="Times New Roman" w:cs="Times New Roman"/>
        </w:rPr>
        <w:t>Pełnomocnictwo do złożenia oferty musi być sporządzone w postaci elektronicznej, podpisane kwalifikowanym podpisem elektronicznym. Pełnomocnictwo przekazuje  się w postaci elektronicznej i opatruje kwalifikowanym podpisem elektronicznym.</w:t>
      </w:r>
      <w:r w:rsidR="00C9187B" w:rsidRPr="004173CD">
        <w:rPr>
          <w:rFonts w:ascii="Times New Roman" w:hAnsi="Times New Roman" w:cs="Times New Roman"/>
        </w:rPr>
        <w:t xml:space="preserve"> </w:t>
      </w:r>
      <w:r w:rsidRPr="004173CD">
        <w:rPr>
          <w:rFonts w:ascii="Times New Roman" w:hAnsi="Times New Roman" w:cs="Times New Roman"/>
        </w:rPr>
        <w:t xml:space="preserve">W przypadku, gdy pełnomocnictwo zostało sporządzone w postaci papierowej przekazuje się cyfrowe odwzorowanie tego dokumentu (skan) opatrzone kwalifikowanym podpisem elektronicznym, poświadczającym zgodność cyfrowego odwzorowania z dokumentem w postaci papierowej. </w:t>
      </w:r>
      <w:r w:rsidRPr="004173CD">
        <w:rPr>
          <w:rFonts w:ascii="Times New Roman" w:hAnsi="Times New Roman" w:cs="Times New Roman"/>
          <w:u w:val="single"/>
        </w:rPr>
        <w:t>Poświadczenia zgodności cyfrowego odwzorowania z dokumentem w postaci papierowej poświadcza Wykonawca lub notariusz</w:t>
      </w:r>
      <w:r w:rsidRPr="009058E9">
        <w:rPr>
          <w:rFonts w:ascii="Times New Roman" w:hAnsi="Times New Roman" w:cs="Times New Roman"/>
          <w:bCs/>
        </w:rPr>
        <w:t>;</w:t>
      </w:r>
    </w:p>
    <w:p w14:paraId="0F9FFE9B" w14:textId="632EEBC1" w:rsidR="005C6D72" w:rsidRPr="00106827" w:rsidRDefault="00B84620" w:rsidP="004173CD">
      <w:pPr>
        <w:spacing w:after="0" w:line="276" w:lineRule="auto"/>
        <w:ind w:left="826" w:hanging="448"/>
        <w:jc w:val="both"/>
        <w:rPr>
          <w:rFonts w:ascii="Times New Roman" w:hAnsi="Times New Roman" w:cs="Times New Roman"/>
        </w:rPr>
      </w:pPr>
      <w:r w:rsidRPr="00106827">
        <w:rPr>
          <w:rFonts w:ascii="Times New Roman" w:hAnsi="Times New Roman" w:cs="Times New Roman"/>
        </w:rPr>
        <w:t xml:space="preserve"> </w:t>
      </w:r>
    </w:p>
    <w:p w14:paraId="1A173943" w14:textId="77777777" w:rsidR="00B140FD" w:rsidRPr="00106827" w:rsidRDefault="00B140FD" w:rsidP="004173CD">
      <w:pPr>
        <w:spacing w:after="0" w:line="276" w:lineRule="auto"/>
        <w:ind w:left="826" w:hanging="448"/>
        <w:jc w:val="both"/>
        <w:rPr>
          <w:rFonts w:ascii="Times New Roman" w:hAnsi="Times New Roman" w:cs="Times New Roman"/>
        </w:rPr>
      </w:pPr>
    </w:p>
    <w:p w14:paraId="6577FE16" w14:textId="03087664" w:rsidR="00B84620" w:rsidRDefault="00B84620" w:rsidP="004173CD">
      <w:pPr>
        <w:spacing w:after="0" w:line="276" w:lineRule="auto"/>
        <w:jc w:val="both"/>
        <w:rPr>
          <w:rFonts w:ascii="Times New Roman" w:hAnsi="Times New Roman" w:cs="Times New Roman"/>
          <w:b/>
          <w:color w:val="0070C0"/>
        </w:rPr>
      </w:pPr>
      <w:r w:rsidRPr="00106827">
        <w:rPr>
          <w:rFonts w:ascii="Times New Roman" w:hAnsi="Times New Roman" w:cs="Times New Roman"/>
          <w:b/>
        </w:rPr>
        <w:t>19.</w:t>
      </w:r>
      <w:r w:rsidR="00150878">
        <w:rPr>
          <w:rFonts w:ascii="Times New Roman" w:hAnsi="Times New Roman" w:cs="Times New Roman"/>
          <w:b/>
        </w:rPr>
        <w:t>5</w:t>
      </w:r>
      <w:r w:rsidRPr="00106827">
        <w:rPr>
          <w:rFonts w:ascii="Times New Roman" w:hAnsi="Times New Roman" w:cs="Times New Roman"/>
          <w:b/>
        </w:rPr>
        <w:t>. Oświadczenie  wykonawcy/wykonawcy wspólnie ubiegającego się o udzielenie zamówienia</w:t>
      </w:r>
      <w:r w:rsidR="009058E9">
        <w:rPr>
          <w:rFonts w:ascii="Times New Roman" w:hAnsi="Times New Roman" w:cs="Times New Roman"/>
        </w:rPr>
        <w:t xml:space="preserve"> </w:t>
      </w:r>
      <w:r w:rsidRPr="00106827">
        <w:rPr>
          <w:rFonts w:ascii="Times New Roman" w:hAnsi="Times New Roman" w:cs="Times New Roman"/>
        </w:rPr>
        <w:t xml:space="preserve">DOTYCZĄCE PRZESŁANEK WYKLUCZENIA Z ART. 5K ROZPORZĄDZENIA 833/2014 ORAZ ART. 7 UST. 1 USTAWY </w:t>
      </w:r>
      <w:r w:rsidRPr="00106827">
        <w:rPr>
          <w:rFonts w:ascii="Times New Roman" w:hAnsi="Times New Roman" w:cs="Times New Roman"/>
          <w:caps/>
        </w:rPr>
        <w:t>o szczególnych rozwiązaniach w zakresie przeciwdziałania wspieraniu agresji na Ukrainę oraz służących ochronie bezpieczeństwa narodowego</w:t>
      </w:r>
      <w:r w:rsidRPr="00106827">
        <w:rPr>
          <w:rFonts w:ascii="Times New Roman" w:hAnsi="Times New Roman" w:cs="Times New Roman"/>
        </w:rPr>
        <w:t xml:space="preserve">- składane na podstawie art. 125 ust. 1 ustawy Pzp – wzór stanowi  </w:t>
      </w:r>
      <w:r w:rsidRPr="00106827">
        <w:rPr>
          <w:rFonts w:ascii="Times New Roman" w:hAnsi="Times New Roman" w:cs="Times New Roman"/>
          <w:b/>
          <w:color w:val="0070C0"/>
        </w:rPr>
        <w:t xml:space="preserve">Załącznik nr </w:t>
      </w:r>
      <w:r w:rsidR="00CC2763">
        <w:rPr>
          <w:rFonts w:ascii="Times New Roman" w:hAnsi="Times New Roman" w:cs="Times New Roman"/>
          <w:b/>
          <w:color w:val="0070C0"/>
        </w:rPr>
        <w:t>6</w:t>
      </w:r>
      <w:r w:rsidRPr="00106827">
        <w:rPr>
          <w:rFonts w:ascii="Times New Roman" w:hAnsi="Times New Roman" w:cs="Times New Roman"/>
          <w:b/>
          <w:color w:val="0070C0"/>
        </w:rPr>
        <w:t xml:space="preserve"> do SWZ.</w:t>
      </w:r>
    </w:p>
    <w:p w14:paraId="76B279DF" w14:textId="77777777" w:rsidR="00F12444" w:rsidRPr="009058E9" w:rsidRDefault="00F12444" w:rsidP="004173CD">
      <w:pPr>
        <w:spacing w:after="0" w:line="276" w:lineRule="auto"/>
        <w:jc w:val="both"/>
        <w:rPr>
          <w:rFonts w:ascii="Times New Roman" w:hAnsi="Times New Roman" w:cs="Times New Roman"/>
        </w:rPr>
      </w:pPr>
    </w:p>
    <w:p w14:paraId="0FF75BDA" w14:textId="06DBC765" w:rsidR="008836B2" w:rsidRPr="00150878" w:rsidRDefault="00391643" w:rsidP="004173CD">
      <w:pPr>
        <w:spacing w:after="0" w:line="276" w:lineRule="auto"/>
        <w:jc w:val="both"/>
        <w:rPr>
          <w:rFonts w:ascii="Times New Roman" w:hAnsi="Times New Roman" w:cs="Times New Roman"/>
          <w:b/>
          <w:bCs/>
          <w:color w:val="0070C0"/>
        </w:rPr>
      </w:pPr>
      <w:r>
        <w:rPr>
          <w:rFonts w:ascii="Times New Roman" w:hAnsi="Times New Roman" w:cs="Times New Roman"/>
          <w:b/>
          <w:bCs/>
        </w:rPr>
        <w:lastRenderedPageBreak/>
        <w:t>19.</w:t>
      </w:r>
      <w:r w:rsidR="00150878">
        <w:rPr>
          <w:rFonts w:ascii="Times New Roman" w:hAnsi="Times New Roman" w:cs="Times New Roman"/>
          <w:b/>
          <w:bCs/>
        </w:rPr>
        <w:t>6</w:t>
      </w:r>
      <w:r>
        <w:rPr>
          <w:rFonts w:ascii="Times New Roman" w:hAnsi="Times New Roman" w:cs="Times New Roman"/>
          <w:b/>
          <w:bCs/>
        </w:rPr>
        <w:t xml:space="preserve">. </w:t>
      </w:r>
      <w:r w:rsidR="00150878" w:rsidRPr="00150878">
        <w:rPr>
          <w:rFonts w:ascii="Times New Roman" w:hAnsi="Times New Roman" w:cs="Times New Roman"/>
          <w:b/>
          <w:bCs/>
        </w:rPr>
        <w:t>Oświadczenie wykonawców wspólnie ubiegających się o udzielenie zamówienia</w:t>
      </w:r>
      <w:r w:rsidR="00150878">
        <w:rPr>
          <w:rFonts w:ascii="Times New Roman" w:hAnsi="Times New Roman" w:cs="Times New Roman"/>
          <w:b/>
          <w:bCs/>
        </w:rPr>
        <w:t xml:space="preserve"> </w:t>
      </w:r>
      <w:r w:rsidR="00150878" w:rsidRPr="00150878">
        <w:rPr>
          <w:rFonts w:ascii="Times New Roman" w:hAnsi="Times New Roman" w:cs="Times New Roman"/>
          <w:b/>
          <w:bCs/>
        </w:rPr>
        <w:t>(konsorcjum, spółka cywilna) o którym mowa w art. 117 ust. 4 ustawy, z którego wynika, które usługi wykonają poszczególni wykonawcy, wniesione zgodnie z rozdz. XVIII ust. 2</w:t>
      </w:r>
      <w:r w:rsidR="00150878">
        <w:rPr>
          <w:rFonts w:ascii="Times New Roman" w:hAnsi="Times New Roman" w:cs="Times New Roman"/>
          <w:b/>
          <w:bCs/>
        </w:rPr>
        <w:t xml:space="preserve"> </w:t>
      </w:r>
      <w:r w:rsidR="00150878" w:rsidRPr="00150878">
        <w:rPr>
          <w:rFonts w:ascii="Times New Roman" w:hAnsi="Times New Roman" w:cs="Times New Roman"/>
          <w:b/>
          <w:bCs/>
        </w:rPr>
        <w:t xml:space="preserve">pkt 2 SWZ – </w:t>
      </w:r>
      <w:r w:rsidR="00150878" w:rsidRPr="00150878">
        <w:rPr>
          <w:rFonts w:ascii="Times New Roman" w:hAnsi="Times New Roman" w:cs="Times New Roman"/>
          <w:b/>
          <w:bCs/>
          <w:color w:val="0070C0"/>
        </w:rPr>
        <w:t>wzór stanowi załącznik nr 5 do SWZ</w:t>
      </w:r>
      <w:r w:rsidR="008836B2" w:rsidRPr="00150878">
        <w:rPr>
          <w:rFonts w:ascii="Times New Roman" w:hAnsi="Times New Roman" w:cs="Times New Roman"/>
          <w:b/>
          <w:bCs/>
          <w:color w:val="0070C0"/>
        </w:rPr>
        <w:t>.</w:t>
      </w:r>
    </w:p>
    <w:p w14:paraId="6F7DA160" w14:textId="77777777" w:rsidR="00391643" w:rsidRPr="00106827" w:rsidRDefault="00391643" w:rsidP="004173CD">
      <w:pPr>
        <w:pStyle w:val="Akapitzlist"/>
        <w:spacing w:after="0" w:line="276" w:lineRule="auto"/>
        <w:ind w:left="360"/>
        <w:jc w:val="both"/>
        <w:rPr>
          <w:rFonts w:ascii="Times New Roman" w:hAnsi="Times New Roman" w:cs="Times New Roman"/>
          <w:bCs/>
        </w:rPr>
      </w:pPr>
      <w:bookmarkStart w:id="7" w:name="_Hlk71268122"/>
    </w:p>
    <w:bookmarkEnd w:id="7"/>
    <w:p w14:paraId="78B35C21" w14:textId="77777777" w:rsidR="00391643" w:rsidRPr="00391643" w:rsidRDefault="00391643" w:rsidP="004173CD">
      <w:pPr>
        <w:pStyle w:val="Akapitzlist"/>
        <w:numPr>
          <w:ilvl w:val="0"/>
          <w:numId w:val="25"/>
        </w:numPr>
        <w:spacing w:after="0" w:line="276" w:lineRule="auto"/>
        <w:jc w:val="both"/>
        <w:rPr>
          <w:rFonts w:ascii="Times New Roman" w:hAnsi="Times New Roman" w:cs="Times New Roman"/>
          <w:bCs/>
        </w:rPr>
      </w:pPr>
      <w:r w:rsidRPr="00391643">
        <w:rPr>
          <w:rFonts w:ascii="Times New Roman" w:hAnsi="Times New Roman" w:cs="Times New Roman"/>
          <w:b/>
        </w:rPr>
        <w:t>Oferta musi być złożona w formie elektronicznej, opatrzona kwalifikowanym podpisem elektronicznym</w:t>
      </w:r>
      <w:r w:rsidRPr="00106827">
        <w:rPr>
          <w:rFonts w:ascii="Times New Roman" w:hAnsi="Times New Roman" w:cs="Times New Roman"/>
          <w:b/>
        </w:rPr>
        <w:t xml:space="preserve"> </w:t>
      </w:r>
    </w:p>
    <w:p w14:paraId="0DEDB6FF" w14:textId="25779C49" w:rsidR="00C44589" w:rsidRPr="00106827" w:rsidRDefault="00C44589" w:rsidP="004173CD">
      <w:pPr>
        <w:pStyle w:val="Akapitzlist"/>
        <w:numPr>
          <w:ilvl w:val="0"/>
          <w:numId w:val="25"/>
        </w:numPr>
        <w:spacing w:after="0" w:line="276" w:lineRule="auto"/>
        <w:jc w:val="both"/>
        <w:rPr>
          <w:rFonts w:ascii="Times New Roman" w:hAnsi="Times New Roman" w:cs="Times New Roman"/>
          <w:bCs/>
        </w:rPr>
      </w:pPr>
      <w:r w:rsidRPr="00106827">
        <w:rPr>
          <w:rFonts w:ascii="Times New Roman" w:hAnsi="Times New Roman" w:cs="Times New Roman"/>
          <w:b/>
        </w:rPr>
        <w:t>Sposób sporządzenia JEDZ</w:t>
      </w:r>
      <w:r w:rsidRPr="00106827">
        <w:rPr>
          <w:rFonts w:ascii="Times New Roman" w:hAnsi="Times New Roman" w:cs="Times New Roman"/>
          <w:bCs/>
        </w:rPr>
        <w:t>:</w:t>
      </w:r>
    </w:p>
    <w:p w14:paraId="3D1FB0AF" w14:textId="13A6784A"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Zamawiający informuje, że na stronie Urzędu zamówień Publicznych (</w:t>
      </w:r>
      <w:hyperlink r:id="rId19" w:history="1">
        <w:r w:rsidRPr="00106827">
          <w:rPr>
            <w:rStyle w:val="Hipercze"/>
            <w:rFonts w:ascii="Times New Roman" w:hAnsi="Times New Roman" w:cs="Times New Roman"/>
            <w:b/>
            <w:bCs/>
            <w:color w:val="0070C0"/>
            <w:u w:val="none"/>
          </w:rPr>
          <w:t>https://www.gov.pl/web/uzp/jedz</w:t>
        </w:r>
      </w:hyperlink>
      <w:r w:rsidRPr="00106827">
        <w:rPr>
          <w:rFonts w:ascii="Times New Roman" w:hAnsi="Times New Roman" w:cs="Times New Roman"/>
          <w:bCs/>
        </w:rPr>
        <w:t xml:space="preserve">) dostępna jest instrukcja wypełnienia JEDZ. </w:t>
      </w:r>
    </w:p>
    <w:p w14:paraId="03CA0969" w14:textId="746178E9"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 xml:space="preserve">Aby wypełnić JEDZ wykonawca powinien pobrać z Platformy mieszczącej się pod adresem </w:t>
      </w:r>
      <w:hyperlink r:id="rId20"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Cs/>
        </w:rPr>
        <w:t xml:space="preserve"> plik w formacie XML o nazwie „JEDZ” i zaimportować pobrany plik wchodząc na stronę </w:t>
      </w:r>
      <w:hyperlink r:id="rId21" w:history="1">
        <w:r w:rsidRPr="00106827">
          <w:rPr>
            <w:rStyle w:val="Hipercze"/>
            <w:rFonts w:ascii="Times New Roman" w:hAnsi="Times New Roman" w:cs="Times New Roman"/>
            <w:b/>
            <w:bCs/>
            <w:color w:val="0070C0"/>
            <w:u w:val="none"/>
          </w:rPr>
          <w:t>https://www.gov.pl/web/uzp/jedz</w:t>
        </w:r>
      </w:hyperlink>
      <w:r w:rsidR="009111F5" w:rsidRPr="00106827">
        <w:rPr>
          <w:rFonts w:ascii="Times New Roman" w:hAnsi="Times New Roman" w:cs="Times New Roman"/>
          <w:bCs/>
        </w:rPr>
        <w:t xml:space="preserve"> </w:t>
      </w:r>
    </w:p>
    <w:p w14:paraId="78D7C0D5" w14:textId="5A686E2A"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Następnie należy kliknąć na: Link do narzędzia: espd.uzp.gov.pl który przekierowuje na stronę Jednolity Europejski Dokument Zamówienia ESPD następnie wybrać zakładkę „</w:t>
      </w:r>
      <w:proofErr w:type="spellStart"/>
      <w:r w:rsidRPr="00106827">
        <w:rPr>
          <w:rFonts w:ascii="Times New Roman" w:hAnsi="Times New Roman" w:cs="Times New Roman"/>
          <w:bCs/>
        </w:rPr>
        <w:t>pl</w:t>
      </w:r>
      <w:proofErr w:type="spellEnd"/>
      <w:r w:rsidRPr="00106827">
        <w:rPr>
          <w:rFonts w:ascii="Times New Roman" w:hAnsi="Times New Roman" w:cs="Times New Roman"/>
          <w:bCs/>
        </w:rPr>
        <w:t xml:space="preserve"> Polski” opcję „jestem wykonawcą” i „zaimportować plik ESPD”. </w:t>
      </w:r>
    </w:p>
    <w:p w14:paraId="080D945B" w14:textId="73573445"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 xml:space="preserve">Wykonawca wypełnia oświadczenie Jednolity Europejski Dokument Zamówienia, tworząc dokument elektroniczny w formacie .pdf i podpisuje go kwalifikowanym podpisem elektronicznym używając aktualnego, ważnego algorytmu skrótu. </w:t>
      </w:r>
    </w:p>
    <w:p w14:paraId="076FEA6D" w14:textId="77777777" w:rsidR="000C5F9F" w:rsidRPr="00106827" w:rsidRDefault="000C5F9F" w:rsidP="00106827">
      <w:pPr>
        <w:pStyle w:val="Akapitzlist"/>
        <w:spacing w:after="0" w:line="276" w:lineRule="auto"/>
        <w:ind w:left="360"/>
        <w:jc w:val="both"/>
        <w:rPr>
          <w:rFonts w:ascii="Times New Roman" w:hAnsi="Times New Roman" w:cs="Times New Roman"/>
          <w:b/>
          <w:bCs/>
        </w:rPr>
      </w:pPr>
    </w:p>
    <w:p w14:paraId="471878E0" w14:textId="418078E3" w:rsidR="00C44589" w:rsidRPr="00106827" w:rsidRDefault="00C44589" w:rsidP="00106827">
      <w:pPr>
        <w:pStyle w:val="Akapitzlist"/>
        <w:spacing w:after="0" w:line="276" w:lineRule="auto"/>
        <w:ind w:left="360"/>
        <w:jc w:val="both"/>
        <w:rPr>
          <w:rFonts w:ascii="Times New Roman" w:hAnsi="Times New Roman" w:cs="Times New Roman"/>
          <w:b/>
          <w:bCs/>
          <w:color w:val="0070C0"/>
        </w:rPr>
      </w:pPr>
      <w:r w:rsidRPr="00106827">
        <w:rPr>
          <w:rFonts w:ascii="Times New Roman" w:hAnsi="Times New Roman" w:cs="Times New Roman"/>
          <w:b/>
          <w:bCs/>
        </w:rPr>
        <w:t xml:space="preserve">UWAGA: </w:t>
      </w:r>
      <w:r w:rsidRPr="00106827">
        <w:rPr>
          <w:rFonts w:ascii="Times New Roman" w:hAnsi="Times New Roman" w:cs="Times New Roman"/>
          <w:b/>
        </w:rPr>
        <w:t>JEDZ należy złożyć za pośrednictwem Platformy pod adresem</w:t>
      </w:r>
      <w:r w:rsidRPr="00106827">
        <w:rPr>
          <w:rFonts w:ascii="Times New Roman" w:hAnsi="Times New Roman" w:cs="Times New Roman"/>
        </w:rPr>
        <w:t xml:space="preserve">: </w:t>
      </w:r>
      <w:hyperlink r:id="rId22" w:history="1">
        <w:r w:rsidR="00752E99" w:rsidRPr="00106827">
          <w:rPr>
            <w:rStyle w:val="Hipercze"/>
            <w:rFonts w:ascii="Times New Roman" w:hAnsi="Times New Roman" w:cs="Times New Roman"/>
            <w:b/>
            <w:color w:val="0070C0"/>
            <w:u w:val="none"/>
          </w:rPr>
          <w:t>https://platformazakupowa.pl/pn/kwp_radom</w:t>
        </w:r>
      </w:hyperlink>
    </w:p>
    <w:p w14:paraId="10E2077D" w14:textId="77777777" w:rsidR="00752E99" w:rsidRPr="00106827" w:rsidRDefault="00752E99" w:rsidP="00106827">
      <w:pPr>
        <w:pStyle w:val="Akapitzlist"/>
        <w:spacing w:after="0" w:line="276" w:lineRule="auto"/>
        <w:ind w:left="360"/>
        <w:jc w:val="both"/>
        <w:rPr>
          <w:rFonts w:ascii="Times New Roman" w:hAnsi="Times New Roman" w:cs="Times New Roman"/>
          <w:b/>
          <w:bCs/>
        </w:rPr>
      </w:pPr>
    </w:p>
    <w:p w14:paraId="4A45FF48" w14:textId="77777777" w:rsidR="00752E99" w:rsidRPr="00106827" w:rsidRDefault="00752E99" w:rsidP="00106827">
      <w:pPr>
        <w:pStyle w:val="Akapitzlist"/>
        <w:spacing w:after="0" w:line="276" w:lineRule="auto"/>
        <w:ind w:left="360"/>
        <w:jc w:val="both"/>
        <w:rPr>
          <w:rFonts w:ascii="Times New Roman" w:hAnsi="Times New Roman" w:cs="Times New Roman"/>
          <w:b/>
          <w:bCs/>
        </w:rPr>
      </w:pPr>
      <w:r w:rsidRPr="00106827">
        <w:rPr>
          <w:rFonts w:ascii="Times New Roman" w:hAnsi="Times New Roman" w:cs="Times New Roman"/>
          <w:b/>
          <w:bCs/>
        </w:rPr>
        <w:t>JEDZ NIE NALEŻY SKŁADAĆ WRAZ Z OFERTĄ!</w:t>
      </w:r>
    </w:p>
    <w:p w14:paraId="7A5F41D2" w14:textId="52389BCA" w:rsidR="00752E99" w:rsidRPr="00106827" w:rsidRDefault="00752E99" w:rsidP="00106827">
      <w:pPr>
        <w:pStyle w:val="Akapitzlist"/>
        <w:spacing w:after="0" w:line="276" w:lineRule="auto"/>
        <w:ind w:left="360"/>
        <w:jc w:val="both"/>
        <w:rPr>
          <w:rFonts w:ascii="Times New Roman" w:hAnsi="Times New Roman" w:cs="Times New Roman"/>
          <w:b/>
          <w:bCs/>
        </w:rPr>
      </w:pPr>
      <w:r w:rsidRPr="00106827">
        <w:rPr>
          <w:rFonts w:ascii="Times New Roman" w:hAnsi="Times New Roman" w:cs="Times New Roman"/>
          <w:b/>
          <w:bCs/>
        </w:rPr>
        <w:t xml:space="preserve">ZAMAWIAJĄCY WEZWIE WYKONAWCĘ, KTÓREGO OFERTA ZOSTAŁA NAJWYŻEJ OCENIONA </w:t>
      </w:r>
      <w:r w:rsidR="00DB10A2" w:rsidRPr="00106827">
        <w:rPr>
          <w:rFonts w:ascii="Times New Roman" w:hAnsi="Times New Roman" w:cs="Times New Roman"/>
          <w:b/>
          <w:bCs/>
        </w:rPr>
        <w:t>DO ZŁOŻENIA JEDZ NA PODSTAWIE ART. 139 UST. 2 USTAWY PZP.</w:t>
      </w:r>
    </w:p>
    <w:p w14:paraId="60BD861F" w14:textId="77777777" w:rsidR="000C5F9F" w:rsidRPr="00106827" w:rsidRDefault="000C5F9F" w:rsidP="00106827">
      <w:pPr>
        <w:pStyle w:val="Akapitzlist"/>
        <w:spacing w:after="0" w:line="276" w:lineRule="auto"/>
        <w:ind w:left="360"/>
        <w:jc w:val="both"/>
        <w:rPr>
          <w:rFonts w:ascii="Times New Roman" w:hAnsi="Times New Roman" w:cs="Times New Roman"/>
          <w:b/>
          <w:bCs/>
        </w:rPr>
      </w:pPr>
    </w:p>
    <w:p w14:paraId="3E1F1876" w14:textId="06F25EFA" w:rsidR="00297F2D" w:rsidRPr="00106827" w:rsidRDefault="00297F2D" w:rsidP="00106827">
      <w:pPr>
        <w:pStyle w:val="Akapitzlist"/>
        <w:numPr>
          <w:ilvl w:val="0"/>
          <w:numId w:val="25"/>
        </w:numPr>
        <w:autoSpaceDE w:val="0"/>
        <w:autoSpaceDN w:val="0"/>
        <w:adjustRightInd w:val="0"/>
        <w:spacing w:after="0" w:line="276" w:lineRule="auto"/>
        <w:jc w:val="both"/>
        <w:rPr>
          <w:rFonts w:ascii="Times New Roman" w:hAnsi="Times New Roman" w:cs="Times New Roman"/>
          <w:bCs/>
        </w:rPr>
      </w:pPr>
      <w:r w:rsidRPr="00106827">
        <w:rPr>
          <w:rFonts w:ascii="Times New Roman" w:hAnsi="Times New Roman" w:cs="Times New Roman"/>
          <w:b/>
          <w:bCs/>
          <w:color w:val="000000"/>
        </w:rPr>
        <w:t xml:space="preserve">Składając ofertę zaleca się zaplanowanie złożenia jej z wyprzedzeniem </w:t>
      </w:r>
      <w:r w:rsidRPr="00106827">
        <w:rPr>
          <w:rFonts w:ascii="Times New Roman" w:hAnsi="Times New Roman" w:cs="Times New Roman"/>
          <w:b/>
          <w:bCs/>
          <w:color w:val="0070C0"/>
        </w:rPr>
        <w:t>minimum 24h</w:t>
      </w:r>
      <w:r w:rsidRPr="00106827">
        <w:rPr>
          <w:rFonts w:ascii="Times New Roman" w:hAnsi="Times New Roman" w:cs="Times New Roman"/>
          <w:b/>
          <w:color w:val="000000"/>
        </w:rPr>
        <w:t xml:space="preserve">, aby zdążyć w terminie przewidzianym na jej złożenie w przypadku siły wyższej, jak np. awaria </w:t>
      </w:r>
      <w:r w:rsidRPr="00106827">
        <w:rPr>
          <w:rFonts w:ascii="Times New Roman" w:hAnsi="Times New Roman" w:cs="Times New Roman"/>
          <w:b/>
          <w:bCs/>
          <w:color w:val="0070C0"/>
        </w:rPr>
        <w:t>platformazakupowa.pl</w:t>
      </w:r>
      <w:r w:rsidRPr="00106827">
        <w:rPr>
          <w:rFonts w:ascii="Times New Roman" w:hAnsi="Times New Roman" w:cs="Times New Roman"/>
          <w:b/>
          <w:color w:val="000000"/>
        </w:rPr>
        <w:t>, awaria Internetu, problemy techniczne związane z brakiem np. aktualnej przeglądarki, itp.</w:t>
      </w:r>
    </w:p>
    <w:p w14:paraId="4FE7048C" w14:textId="41A4C46E" w:rsidR="00160D84" w:rsidRDefault="00160D84" w:rsidP="00106827">
      <w:pPr>
        <w:spacing w:after="0" w:line="276" w:lineRule="auto"/>
        <w:rPr>
          <w:rFonts w:ascii="Times New Roman" w:hAnsi="Times New Roman" w:cs="Times New Roman"/>
          <w:b/>
          <w:color w:val="000000"/>
        </w:rPr>
      </w:pPr>
    </w:p>
    <w:p w14:paraId="691080CE" w14:textId="77777777" w:rsidR="00391643" w:rsidRPr="00106827" w:rsidRDefault="00391643" w:rsidP="00106827">
      <w:pPr>
        <w:spacing w:after="0" w:line="276" w:lineRule="auto"/>
        <w:rPr>
          <w:rFonts w:ascii="Times New Roman" w:hAnsi="Times New Roman" w:cs="Times New Roman"/>
          <w:b/>
          <w:color w:val="000000"/>
        </w:rPr>
      </w:pPr>
    </w:p>
    <w:p w14:paraId="795433DB" w14:textId="77777777"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bookmarkStart w:id="8" w:name="_Hlk71268300"/>
      <w:r w:rsidRPr="00106827">
        <w:rPr>
          <w:rFonts w:ascii="Times New Roman" w:hAnsi="Times New Roman" w:cs="Times New Roman"/>
          <w:b/>
        </w:rPr>
        <w:t>Sposób oraz termin składania ofert</w:t>
      </w:r>
    </w:p>
    <w:bookmarkEnd w:id="8"/>
    <w:p w14:paraId="2E56588A" w14:textId="77777777" w:rsidR="00C44589" w:rsidRPr="00106827" w:rsidRDefault="00C44589" w:rsidP="00106827">
      <w:pPr>
        <w:pStyle w:val="Akapitzlist"/>
        <w:spacing w:after="0" w:line="276" w:lineRule="auto"/>
        <w:ind w:left="1440"/>
        <w:rPr>
          <w:rFonts w:ascii="Times New Roman" w:hAnsi="Times New Roman" w:cs="Times New Roman"/>
          <w:b/>
        </w:rPr>
      </w:pPr>
    </w:p>
    <w:p w14:paraId="418F62E6"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 xml:space="preserve">Wykonawca składa ofertę za pośrednictwem Platformy pod adresem: </w:t>
      </w:r>
      <w:r w:rsidRPr="00106827">
        <w:rPr>
          <w:rFonts w:ascii="Times New Roman" w:hAnsi="Times New Roman" w:cs="Times New Roman"/>
          <w:b/>
          <w:bCs/>
          <w:color w:val="0070C0"/>
        </w:rPr>
        <w:t>https://platformazakupowa.pl/pn/kwp_radom</w:t>
      </w:r>
      <w:r w:rsidRPr="00106827">
        <w:rPr>
          <w:rFonts w:ascii="Times New Roman" w:hAnsi="Times New Roman" w:cs="Times New Roman"/>
        </w:rPr>
        <w:t>.</w:t>
      </w:r>
    </w:p>
    <w:p w14:paraId="34D1F74F" w14:textId="7EE90E85" w:rsidR="00C44589" w:rsidRPr="00106827" w:rsidRDefault="00C44589" w:rsidP="00106827">
      <w:pPr>
        <w:pStyle w:val="Akapitzlist"/>
        <w:numPr>
          <w:ilvl w:val="0"/>
          <w:numId w:val="5"/>
        </w:numPr>
        <w:spacing w:after="0" w:line="276" w:lineRule="auto"/>
        <w:jc w:val="both"/>
        <w:rPr>
          <w:rFonts w:ascii="Times New Roman" w:hAnsi="Times New Roman" w:cs="Times New Roman"/>
          <w:b/>
          <w:color w:val="0070C0"/>
        </w:rPr>
      </w:pPr>
      <w:r w:rsidRPr="00106827">
        <w:rPr>
          <w:rFonts w:ascii="Times New Roman" w:hAnsi="Times New Roman" w:cs="Times New Roman"/>
        </w:rPr>
        <w:t xml:space="preserve">Sposób złożenia oferty opisany został w </w:t>
      </w:r>
      <w:r w:rsidRPr="00106827">
        <w:rPr>
          <w:rFonts w:ascii="Times New Roman" w:hAnsi="Times New Roman" w:cs="Times New Roman"/>
          <w:b/>
          <w:i/>
        </w:rPr>
        <w:t>„Instrukcji dla Wykonawców”</w:t>
      </w:r>
      <w:r w:rsidRPr="00106827">
        <w:rPr>
          <w:rFonts w:ascii="Times New Roman" w:hAnsi="Times New Roman" w:cs="Times New Roman"/>
        </w:rPr>
        <w:t xml:space="preserve"> pod adresem:</w:t>
      </w:r>
      <w:r w:rsidR="009111F5" w:rsidRPr="00106827">
        <w:rPr>
          <w:rFonts w:ascii="Times New Roman" w:hAnsi="Times New Roman" w:cs="Times New Roman"/>
        </w:rPr>
        <w:t xml:space="preserve"> </w:t>
      </w:r>
      <w:hyperlink r:id="rId23" w:history="1">
        <w:r w:rsidRPr="00106827">
          <w:rPr>
            <w:rStyle w:val="Hipercze"/>
            <w:rFonts w:ascii="Times New Roman" w:hAnsi="Times New Roman" w:cs="Times New Roman"/>
            <w:b/>
            <w:color w:val="0070C0"/>
            <w:u w:val="none"/>
          </w:rPr>
          <w:t>https://platformazakupowa.pl/strona/45-instrukcje</w:t>
        </w:r>
      </w:hyperlink>
      <w:r w:rsidRPr="00106827">
        <w:rPr>
          <w:rStyle w:val="Hipercze"/>
          <w:rFonts w:ascii="Times New Roman" w:hAnsi="Times New Roman" w:cs="Times New Roman"/>
          <w:b/>
          <w:color w:val="0070C0"/>
          <w:u w:val="none"/>
        </w:rPr>
        <w:t>.</w:t>
      </w:r>
    </w:p>
    <w:p w14:paraId="76095ECC" w14:textId="77777777" w:rsidR="00C44589" w:rsidRPr="00106827" w:rsidRDefault="00C44589"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color w:val="000000"/>
        </w:rPr>
        <w:t>Po wypełnieniu Formularza składania oferty lub wniosku i dołączenia wszystkich</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wymaganych załączników należy kliknąć przycisk </w:t>
      </w:r>
      <w:r w:rsidRPr="00106827">
        <w:rPr>
          <w:rFonts w:ascii="Times New Roman" w:hAnsi="Times New Roman" w:cs="Times New Roman"/>
          <w:b/>
          <w:i/>
          <w:color w:val="000000"/>
        </w:rPr>
        <w:t>„Przejdź do podsumowania”.</w:t>
      </w:r>
    </w:p>
    <w:p w14:paraId="6086B4CA" w14:textId="0132E341" w:rsidR="00C44589" w:rsidRPr="00106827" w:rsidRDefault="00C44589" w:rsidP="00106827">
      <w:pPr>
        <w:pStyle w:val="Akapitzlist"/>
        <w:numPr>
          <w:ilvl w:val="0"/>
          <w:numId w:val="5"/>
        </w:numPr>
        <w:spacing w:after="0" w:line="276" w:lineRule="auto"/>
        <w:jc w:val="both"/>
        <w:rPr>
          <w:rFonts w:ascii="Times New Roman" w:hAnsi="Times New Roman" w:cs="Times New Roman"/>
        </w:rPr>
      </w:pPr>
      <w:bookmarkStart w:id="9" w:name="_Hlk71268369"/>
      <w:r w:rsidRPr="00106827">
        <w:rPr>
          <w:rFonts w:ascii="Times New Roman" w:hAnsi="Times New Roman" w:cs="Times New Roman"/>
          <w:color w:val="000000"/>
        </w:rPr>
        <w:t>Oferta lub wniosek składana elektronicznie musi zostać podpisana kwalifikowanym</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podpisem elektronicznym. W procesie składania oferty za pośrednictwem</w:t>
      </w:r>
      <w:r w:rsidR="003A013A" w:rsidRPr="00106827">
        <w:rPr>
          <w:rFonts w:ascii="Times New Roman" w:hAnsi="Times New Roman" w:cs="Times New Roman"/>
          <w:color w:val="000000"/>
        </w:rPr>
        <w:t xml:space="preserve"> </w:t>
      </w:r>
      <w:hyperlink r:id="rId24" w:history="1">
        <w:r w:rsidR="003A013A" w:rsidRPr="00106827">
          <w:rPr>
            <w:rStyle w:val="Hipercze"/>
            <w:rFonts w:ascii="Times New Roman" w:hAnsi="Times New Roman" w:cs="Times New Roman"/>
            <w:b/>
            <w:color w:val="0070C0"/>
            <w:u w:val="none"/>
          </w:rPr>
          <w:t>https://platformazakupowa.pl/pn/kwp_radom</w:t>
        </w:r>
      </w:hyperlink>
      <w:r w:rsidR="003A013A" w:rsidRPr="00106827">
        <w:rPr>
          <w:rFonts w:ascii="Times New Roman" w:hAnsi="Times New Roman" w:cs="Times New Roman"/>
          <w:b/>
          <w:color w:val="5B9BD5" w:themeColor="accent5"/>
        </w:rPr>
        <w:t xml:space="preserve"> </w:t>
      </w:r>
      <w:r w:rsidRPr="00106827">
        <w:rPr>
          <w:rFonts w:ascii="Times New Roman" w:hAnsi="Times New Roman" w:cs="Times New Roman"/>
          <w:color w:val="000000"/>
        </w:rPr>
        <w:t>Wykonawca powinien złożyć podpis bezpośrednio na dokumentach przesłanych za pośrednictwem</w:t>
      </w:r>
      <w:r w:rsidR="009111F5" w:rsidRPr="00106827">
        <w:rPr>
          <w:rFonts w:ascii="Times New Roman" w:hAnsi="Times New Roman" w:cs="Times New Roman"/>
          <w:color w:val="000000"/>
        </w:rPr>
        <w:t xml:space="preserve"> </w:t>
      </w:r>
      <w:hyperlink r:id="rId25" w:history="1">
        <w:r w:rsidRPr="00106827">
          <w:rPr>
            <w:rStyle w:val="Hipercze"/>
            <w:rFonts w:ascii="Times New Roman" w:hAnsi="Times New Roman" w:cs="Times New Roman"/>
            <w:b/>
            <w:color w:val="0070C0"/>
            <w:u w:val="none"/>
          </w:rPr>
          <w:t>https://platformazakupowa.pl/pn/kwp_radom</w:t>
        </w:r>
      </w:hyperlink>
      <w:r w:rsidRPr="00106827">
        <w:rPr>
          <w:rFonts w:ascii="Times New Roman" w:hAnsi="Times New Roman" w:cs="Times New Roman"/>
          <w:b/>
          <w:color w:val="0070C0"/>
        </w:rPr>
        <w:t>.</w:t>
      </w:r>
      <w:r w:rsidRPr="00106827">
        <w:rPr>
          <w:rFonts w:ascii="Times New Roman" w:hAnsi="Times New Roman" w:cs="Times New Roman"/>
          <w:color w:val="0070C0"/>
        </w:rPr>
        <w:t xml:space="preserve"> </w:t>
      </w:r>
      <w:r w:rsidRPr="00106827">
        <w:rPr>
          <w:rFonts w:ascii="Times New Roman" w:hAnsi="Times New Roman" w:cs="Times New Roman"/>
          <w:color w:val="000000"/>
        </w:rPr>
        <w:t xml:space="preserve">Zalecamy stosowanie podpisu na każdym </w:t>
      </w:r>
      <w:r w:rsidRPr="00106827">
        <w:rPr>
          <w:rFonts w:ascii="Times New Roman" w:hAnsi="Times New Roman" w:cs="Times New Roman"/>
          <w:color w:val="000000"/>
        </w:rPr>
        <w:lastRenderedPageBreak/>
        <w:t>załączonym pliku osobno, w szczególności wskazanych w art. 63 ust 1 Pzp, gdzie zaznaczono, iż</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oferty, wnioski o dopuszczenie do udziału w postępowaniu oraz oświadczenie, o</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którym mowa w art. 125 ust.1</w:t>
      </w:r>
      <w:r w:rsidR="00B76266" w:rsidRPr="00106827">
        <w:rPr>
          <w:rFonts w:ascii="Times New Roman" w:hAnsi="Times New Roman" w:cs="Times New Roman"/>
          <w:color w:val="000000"/>
        </w:rPr>
        <w:t>,</w:t>
      </w:r>
      <w:r w:rsidRPr="00106827">
        <w:rPr>
          <w:rFonts w:ascii="Times New Roman" w:hAnsi="Times New Roman" w:cs="Times New Roman"/>
          <w:color w:val="000000"/>
        </w:rPr>
        <w:t xml:space="preserve"> sporządza się pod rygorem nieważności w formie elektronicznej i</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opatruje się</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kwalifikowanym</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podpisem elektronicznym.</w:t>
      </w:r>
    </w:p>
    <w:p w14:paraId="2AD28CD0" w14:textId="77777777" w:rsidR="00FC41F6" w:rsidRPr="00106827" w:rsidRDefault="00FC41F6" w:rsidP="00106827">
      <w:pPr>
        <w:pStyle w:val="Akapitzlist"/>
        <w:spacing w:after="0" w:line="276" w:lineRule="auto"/>
        <w:ind w:left="360"/>
        <w:jc w:val="both"/>
        <w:rPr>
          <w:rFonts w:ascii="Times New Roman" w:hAnsi="Times New Roman" w:cs="Times New Roman"/>
          <w:b/>
          <w:bCs/>
          <w:color w:val="000000" w:themeColor="text1"/>
        </w:rPr>
      </w:pPr>
      <w:r w:rsidRPr="00106827">
        <w:rPr>
          <w:rFonts w:ascii="Times New Roman" w:hAnsi="Times New Roman" w:cs="Times New Roman"/>
          <w:b/>
          <w:bCs/>
          <w:color w:val="000000" w:themeColor="text1"/>
        </w:rPr>
        <w:t>Opatrzenie właściwym podpisem pliku stanowiącego ofertę lub skompresowanych plików za pomocą jednego z zalecanych formatów stanowiących ofertę,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bookmarkEnd w:id="9"/>
    <w:p w14:paraId="07BA9BA3"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color w:val="000000"/>
        </w:rPr>
        <w:t>Szczegółowa instrukcja dla Wykonawców dotycząca złożenia, zmiany i wycofania oferty</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znajduje się na stronie internetowej pod adresem</w:t>
      </w:r>
      <w:r w:rsidRPr="00106827">
        <w:rPr>
          <w:rFonts w:ascii="Times New Roman" w:hAnsi="Times New Roman" w:cs="Times New Roman"/>
          <w:color w:val="0070C0"/>
        </w:rPr>
        <w:t>:</w:t>
      </w:r>
      <w:r w:rsidR="00297F2D" w:rsidRPr="00106827">
        <w:rPr>
          <w:rFonts w:ascii="Times New Roman" w:hAnsi="Times New Roman" w:cs="Times New Roman"/>
          <w:color w:val="0070C0"/>
        </w:rPr>
        <w:t xml:space="preserve"> </w:t>
      </w:r>
      <w:hyperlink r:id="rId26" w:history="1">
        <w:r w:rsidRPr="00106827">
          <w:rPr>
            <w:rStyle w:val="Hipercze"/>
            <w:rFonts w:ascii="Times New Roman" w:hAnsi="Times New Roman" w:cs="Times New Roman"/>
            <w:b/>
            <w:color w:val="0070C0"/>
            <w:u w:val="none"/>
          </w:rPr>
          <w:t>https://platformazakupowa.pl/strona/45-instrukcje</w:t>
        </w:r>
      </w:hyperlink>
      <w:r w:rsidRPr="00106827">
        <w:rPr>
          <w:rStyle w:val="Hipercze"/>
          <w:rFonts w:ascii="Times New Roman" w:hAnsi="Times New Roman" w:cs="Times New Roman"/>
          <w:color w:val="000000" w:themeColor="text1"/>
          <w:u w:val="none"/>
        </w:rPr>
        <w:t>.</w:t>
      </w:r>
    </w:p>
    <w:p w14:paraId="1CF16DAC"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b/>
        </w:rPr>
        <w:t xml:space="preserve">Maksymalny rozmiar jednego pliku przesyłanego za pośrednictwem dedykowanych </w:t>
      </w:r>
      <w:r w:rsidRPr="00106827">
        <w:rPr>
          <w:rFonts w:ascii="Times New Roman" w:hAnsi="Times New Roman" w:cs="Times New Roman"/>
          <w:b/>
          <w:i/>
        </w:rPr>
        <w:t>„FORMULARZA”</w:t>
      </w:r>
      <w:r w:rsidR="00297F2D" w:rsidRPr="00106827">
        <w:rPr>
          <w:rFonts w:ascii="Times New Roman" w:hAnsi="Times New Roman" w:cs="Times New Roman"/>
          <w:b/>
          <w:i/>
        </w:rPr>
        <w:t xml:space="preserve"> </w:t>
      </w:r>
      <w:r w:rsidRPr="00106827">
        <w:rPr>
          <w:rFonts w:ascii="Times New Roman" w:hAnsi="Times New Roman" w:cs="Times New Roman"/>
          <w:b/>
        </w:rPr>
        <w:t>do: złożenia, zmiany, wycofania oferty wynosi 150 MB.</w:t>
      </w:r>
    </w:p>
    <w:p w14:paraId="75090E76"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b/>
          <w:u w:val="single"/>
        </w:rPr>
        <w:t>Wykonawca przed upływem terminu do składania ofert może wycofać ofertę.</w:t>
      </w:r>
      <w:r w:rsidRPr="00106827">
        <w:rPr>
          <w:rFonts w:ascii="Times New Roman" w:hAnsi="Times New Roman" w:cs="Times New Roman"/>
        </w:rPr>
        <w:t xml:space="preserve"> Sposób wycofania oferty został opisany w „Instrukcji dla Wykonawców platformazakupowa.pl”</w:t>
      </w:r>
    </w:p>
    <w:p w14:paraId="777CC0CC"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Wykonawca po upływie terminu do składania ofert nie może wycofać złożonej oferty.</w:t>
      </w:r>
    </w:p>
    <w:p w14:paraId="07FD3CBC" w14:textId="0EEF0404" w:rsidR="00C44589" w:rsidRPr="00106827" w:rsidRDefault="00C44589" w:rsidP="00106827">
      <w:pPr>
        <w:pStyle w:val="Akapitzlist"/>
        <w:numPr>
          <w:ilvl w:val="0"/>
          <w:numId w:val="5"/>
        </w:numPr>
        <w:spacing w:after="0" w:line="276" w:lineRule="auto"/>
        <w:jc w:val="both"/>
        <w:rPr>
          <w:rFonts w:ascii="Times New Roman" w:hAnsi="Times New Roman" w:cs="Times New Roman"/>
          <w:b/>
          <w:bCs/>
          <w:color w:val="0070C0"/>
        </w:rPr>
      </w:pPr>
      <w:r w:rsidRPr="00106827">
        <w:rPr>
          <w:rFonts w:ascii="Times New Roman" w:hAnsi="Times New Roman" w:cs="Times New Roman"/>
          <w:b/>
        </w:rPr>
        <w:t xml:space="preserve">Ofertę wraz z wymaganymi załącznikami należy złożyć w terminie do dnia </w:t>
      </w:r>
      <w:r w:rsidR="007C6754">
        <w:rPr>
          <w:rFonts w:ascii="Times New Roman" w:hAnsi="Times New Roman" w:cs="Times New Roman"/>
          <w:b/>
          <w:color w:val="0070C0"/>
          <w:u w:val="single"/>
        </w:rPr>
        <w:t>2</w:t>
      </w:r>
      <w:r w:rsidR="00387A07">
        <w:rPr>
          <w:rFonts w:ascii="Times New Roman" w:hAnsi="Times New Roman" w:cs="Times New Roman"/>
          <w:b/>
          <w:color w:val="0070C0"/>
          <w:u w:val="single"/>
        </w:rPr>
        <w:t>8</w:t>
      </w:r>
      <w:r w:rsidR="00CC2763">
        <w:rPr>
          <w:rFonts w:ascii="Times New Roman" w:hAnsi="Times New Roman" w:cs="Times New Roman"/>
          <w:b/>
          <w:color w:val="0070C0"/>
          <w:u w:val="single"/>
        </w:rPr>
        <w:t>.08</w:t>
      </w:r>
      <w:r w:rsidR="00CB661D" w:rsidRPr="00106827">
        <w:rPr>
          <w:rFonts w:ascii="Times New Roman" w:hAnsi="Times New Roman" w:cs="Times New Roman"/>
          <w:b/>
          <w:color w:val="0070C0"/>
          <w:u w:val="single"/>
        </w:rPr>
        <w:t>.2024r.</w:t>
      </w:r>
      <w:r w:rsidR="00EE2290" w:rsidRPr="00106827">
        <w:rPr>
          <w:rFonts w:ascii="Times New Roman" w:hAnsi="Times New Roman" w:cs="Times New Roman"/>
          <w:b/>
          <w:color w:val="0070C0"/>
        </w:rPr>
        <w:br/>
      </w:r>
      <w:r w:rsidRPr="00106827">
        <w:rPr>
          <w:rFonts w:ascii="Times New Roman" w:hAnsi="Times New Roman" w:cs="Times New Roman"/>
          <w:b/>
          <w:color w:val="0070C0"/>
          <w:u w:val="single"/>
        </w:rPr>
        <w:t>do godzin</w:t>
      </w:r>
      <w:r w:rsidR="007F3925" w:rsidRPr="00106827">
        <w:rPr>
          <w:rFonts w:ascii="Times New Roman" w:hAnsi="Times New Roman" w:cs="Times New Roman"/>
          <w:b/>
          <w:color w:val="0070C0"/>
          <w:u w:val="single"/>
        </w:rPr>
        <w:t xml:space="preserve">y </w:t>
      </w:r>
      <w:r w:rsidR="002C3F34" w:rsidRPr="00106827">
        <w:rPr>
          <w:rFonts w:ascii="Times New Roman" w:hAnsi="Times New Roman" w:cs="Times New Roman"/>
          <w:b/>
          <w:color w:val="0070C0"/>
          <w:u w:val="single"/>
        </w:rPr>
        <w:t>1</w:t>
      </w:r>
      <w:r w:rsidR="00344627" w:rsidRPr="00106827">
        <w:rPr>
          <w:rFonts w:ascii="Times New Roman" w:hAnsi="Times New Roman" w:cs="Times New Roman"/>
          <w:b/>
          <w:color w:val="0070C0"/>
          <w:u w:val="single"/>
        </w:rPr>
        <w:t>1</w:t>
      </w:r>
      <w:r w:rsidR="00A35D5E" w:rsidRPr="00106827">
        <w:rPr>
          <w:rFonts w:ascii="Times New Roman" w:hAnsi="Times New Roman" w:cs="Times New Roman"/>
          <w:b/>
          <w:color w:val="0070C0"/>
          <w:u w:val="single"/>
        </w:rPr>
        <w:t>:00</w:t>
      </w:r>
    </w:p>
    <w:p w14:paraId="190FBE0F" w14:textId="77777777" w:rsidR="00B76266" w:rsidRPr="00106827" w:rsidRDefault="00C44589" w:rsidP="00106827">
      <w:pPr>
        <w:pStyle w:val="Akapitzlist"/>
        <w:numPr>
          <w:ilvl w:val="0"/>
          <w:numId w:val="5"/>
        </w:numPr>
        <w:spacing w:after="0" w:line="276" w:lineRule="auto"/>
        <w:jc w:val="both"/>
        <w:rPr>
          <w:rFonts w:ascii="Times New Roman" w:hAnsi="Times New Roman" w:cs="Times New Roman"/>
          <w:bCs/>
        </w:rPr>
      </w:pPr>
      <w:r w:rsidRPr="00106827">
        <w:rPr>
          <w:rFonts w:ascii="Times New Roman" w:hAnsi="Times New Roman" w:cs="Times New Roman"/>
          <w:b/>
        </w:rPr>
        <w:t>Ofertę podpisuje Wykonawca lub jego pełnomocni</w:t>
      </w:r>
      <w:r w:rsidRPr="00106827">
        <w:rPr>
          <w:rFonts w:ascii="Times New Roman" w:hAnsi="Times New Roman" w:cs="Times New Roman"/>
          <w:b/>
          <w:bCs/>
        </w:rPr>
        <w:t>k</w:t>
      </w:r>
      <w:r w:rsidRPr="00106827">
        <w:rPr>
          <w:rFonts w:ascii="Times New Roman" w:hAnsi="Times New Roman" w:cs="Times New Roman"/>
          <w:bCs/>
        </w:rPr>
        <w:t>.</w:t>
      </w:r>
    </w:p>
    <w:p w14:paraId="0BFAFD0D" w14:textId="38E22A3C"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Wykonawca może złożyć tylko jedną ofertę</w:t>
      </w:r>
      <w:r w:rsidR="005078B8" w:rsidRPr="00106827">
        <w:rPr>
          <w:rFonts w:ascii="Times New Roman" w:hAnsi="Times New Roman" w:cs="Times New Roman"/>
          <w:color w:val="000000" w:themeColor="text1"/>
        </w:rPr>
        <w:t xml:space="preserve"> w ramach części  (zadań) </w:t>
      </w:r>
    </w:p>
    <w:p w14:paraId="36CA86A8" w14:textId="77777777" w:rsidR="00B76266" w:rsidRPr="00106827" w:rsidRDefault="00B76266"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color w:val="000000" w:themeColor="text1"/>
        </w:rPr>
        <w:t>Treść oferty musi odpowiadać wymaganiom określonym w dokumentach zamówienia.</w:t>
      </w:r>
    </w:p>
    <w:p w14:paraId="129CB7F2"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O terminie złożenia oferty decyduje czas pełnego przeprocesowania transakcji na Platformie.</w:t>
      </w:r>
    </w:p>
    <w:p w14:paraId="21497B62" w14:textId="5E5316AF" w:rsidR="00C44589" w:rsidRPr="00106827" w:rsidRDefault="00C44589" w:rsidP="00106827">
      <w:pPr>
        <w:pStyle w:val="Akapitzlist"/>
        <w:numPr>
          <w:ilvl w:val="0"/>
          <w:numId w:val="5"/>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Za datę przekazania oferty lub wniosków przyjmuje się datę ich przekazania w</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systemie poprzez kliknięcie przycisku </w:t>
      </w:r>
      <w:r w:rsidRPr="00106827">
        <w:rPr>
          <w:rFonts w:ascii="Times New Roman" w:hAnsi="Times New Roman" w:cs="Times New Roman"/>
          <w:i/>
          <w:color w:val="000000"/>
        </w:rPr>
        <w:t>„</w:t>
      </w:r>
      <w:r w:rsidRPr="00106827">
        <w:rPr>
          <w:rFonts w:ascii="Times New Roman" w:hAnsi="Times New Roman" w:cs="Times New Roman"/>
          <w:b/>
          <w:bCs/>
          <w:i/>
          <w:color w:val="000000"/>
        </w:rPr>
        <w:t xml:space="preserve">Złóż ofertę” </w:t>
      </w:r>
      <w:r w:rsidRPr="00106827">
        <w:rPr>
          <w:rFonts w:ascii="Times New Roman" w:hAnsi="Times New Roman" w:cs="Times New Roman"/>
          <w:color w:val="000000"/>
        </w:rPr>
        <w:t>w drugim kroku i wyświetlaniu</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komunikatu, że oferta została złożona. Czas wyświetlany na </w:t>
      </w:r>
      <w:r w:rsidRPr="00106827">
        <w:rPr>
          <w:rFonts w:ascii="Times New Roman" w:hAnsi="Times New Roman" w:cs="Times New Roman"/>
          <w:b/>
          <w:bCs/>
          <w:color w:val="0070C0"/>
        </w:rPr>
        <w:t>platformazakupowa.pl</w:t>
      </w:r>
      <w:r w:rsidRPr="00106827">
        <w:rPr>
          <w:rFonts w:ascii="Times New Roman" w:hAnsi="Times New Roman" w:cs="Times New Roman"/>
          <w:bCs/>
          <w:color w:val="0070C0"/>
        </w:rPr>
        <w:t xml:space="preserve"> </w:t>
      </w:r>
      <w:r w:rsidRPr="00106827">
        <w:rPr>
          <w:rFonts w:ascii="Times New Roman" w:hAnsi="Times New Roman" w:cs="Times New Roman"/>
          <w:color w:val="000000"/>
        </w:rPr>
        <w:t>synchronizuje się automatycznie z serwerem Głównego Urzędu Miar.</w:t>
      </w:r>
    </w:p>
    <w:p w14:paraId="7AE98608" w14:textId="46A165DB" w:rsidR="00496BD2" w:rsidRDefault="00496BD2" w:rsidP="00106827">
      <w:pPr>
        <w:autoSpaceDE w:val="0"/>
        <w:autoSpaceDN w:val="0"/>
        <w:adjustRightInd w:val="0"/>
        <w:spacing w:after="0" w:line="276" w:lineRule="auto"/>
        <w:jc w:val="both"/>
        <w:rPr>
          <w:rFonts w:ascii="Times New Roman" w:hAnsi="Times New Roman" w:cs="Times New Roman"/>
          <w:color w:val="000000"/>
        </w:rPr>
      </w:pPr>
    </w:p>
    <w:p w14:paraId="38CD5F52" w14:textId="77777777" w:rsidR="00C821CC" w:rsidRPr="00106827" w:rsidRDefault="00C821CC" w:rsidP="00106827">
      <w:pPr>
        <w:autoSpaceDE w:val="0"/>
        <w:autoSpaceDN w:val="0"/>
        <w:adjustRightInd w:val="0"/>
        <w:spacing w:after="0" w:line="276" w:lineRule="auto"/>
        <w:jc w:val="both"/>
        <w:rPr>
          <w:rFonts w:ascii="Times New Roman" w:hAnsi="Times New Roman" w:cs="Times New Roman"/>
          <w:color w:val="000000"/>
        </w:rPr>
      </w:pPr>
    </w:p>
    <w:p w14:paraId="2F90D445" w14:textId="77777777" w:rsidR="00C44589" w:rsidRPr="00106827" w:rsidRDefault="00C44589" w:rsidP="00106827">
      <w:pPr>
        <w:pStyle w:val="Akapitzlist"/>
        <w:numPr>
          <w:ilvl w:val="0"/>
          <w:numId w:val="48"/>
        </w:numPr>
        <w:spacing w:after="0" w:line="276" w:lineRule="auto"/>
        <w:ind w:left="426" w:hanging="350"/>
        <w:rPr>
          <w:rFonts w:ascii="Times New Roman" w:hAnsi="Times New Roman" w:cs="Times New Roman"/>
          <w:b/>
        </w:rPr>
      </w:pPr>
      <w:r w:rsidRPr="00106827">
        <w:rPr>
          <w:rFonts w:ascii="Times New Roman" w:hAnsi="Times New Roman" w:cs="Times New Roman"/>
          <w:b/>
        </w:rPr>
        <w:t>Termin otwarcia ofert</w:t>
      </w:r>
    </w:p>
    <w:p w14:paraId="622C2FE2" w14:textId="77777777" w:rsidR="00C44589" w:rsidRPr="00106827" w:rsidRDefault="00C44589" w:rsidP="00106827">
      <w:pPr>
        <w:pStyle w:val="Akapitzlist"/>
        <w:spacing w:after="0" w:line="276" w:lineRule="auto"/>
        <w:ind w:left="1440"/>
        <w:rPr>
          <w:rFonts w:ascii="Times New Roman" w:hAnsi="Times New Roman" w:cs="Times New Roman"/>
          <w:b/>
        </w:rPr>
      </w:pPr>
    </w:p>
    <w:p w14:paraId="5435E29E" w14:textId="13F3DBBF"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b/>
        </w:rPr>
        <w:t>Otwarcie ofert nastąpi w dniu</w:t>
      </w:r>
      <w:r w:rsidR="002C3F34" w:rsidRPr="00106827">
        <w:rPr>
          <w:rFonts w:ascii="Times New Roman" w:hAnsi="Times New Roman" w:cs="Times New Roman"/>
          <w:b/>
        </w:rPr>
        <w:t xml:space="preserve"> </w:t>
      </w:r>
      <w:r w:rsidR="007C6754">
        <w:rPr>
          <w:rFonts w:ascii="Times New Roman" w:hAnsi="Times New Roman" w:cs="Times New Roman"/>
          <w:b/>
          <w:color w:val="0070C0"/>
          <w:u w:val="single"/>
        </w:rPr>
        <w:t>2</w:t>
      </w:r>
      <w:r w:rsidR="00387A07">
        <w:rPr>
          <w:rFonts w:ascii="Times New Roman" w:hAnsi="Times New Roman" w:cs="Times New Roman"/>
          <w:b/>
          <w:color w:val="0070C0"/>
          <w:u w:val="single"/>
        </w:rPr>
        <w:t>8</w:t>
      </w:r>
      <w:r w:rsidR="00CC2763">
        <w:rPr>
          <w:rFonts w:ascii="Times New Roman" w:hAnsi="Times New Roman" w:cs="Times New Roman"/>
          <w:b/>
          <w:color w:val="0070C0"/>
          <w:u w:val="single"/>
        </w:rPr>
        <w:t>.08</w:t>
      </w:r>
      <w:r w:rsidR="00CB661D" w:rsidRPr="00106827">
        <w:rPr>
          <w:rFonts w:ascii="Times New Roman" w:hAnsi="Times New Roman" w:cs="Times New Roman"/>
          <w:b/>
          <w:color w:val="0070C0"/>
          <w:u w:val="single"/>
        </w:rPr>
        <w:t xml:space="preserve">.2024r. </w:t>
      </w:r>
      <w:r w:rsidR="00280E06" w:rsidRPr="00106827">
        <w:rPr>
          <w:rFonts w:ascii="Times New Roman" w:hAnsi="Times New Roman" w:cs="Times New Roman"/>
          <w:b/>
          <w:color w:val="0070C0"/>
          <w:u w:val="single"/>
        </w:rPr>
        <w:t xml:space="preserve"> </w:t>
      </w:r>
      <w:r w:rsidRPr="00106827">
        <w:rPr>
          <w:rFonts w:ascii="Times New Roman" w:hAnsi="Times New Roman" w:cs="Times New Roman"/>
          <w:b/>
          <w:color w:val="0070C0"/>
          <w:u w:val="single"/>
        </w:rPr>
        <w:t>o godzinie</w:t>
      </w:r>
      <w:r w:rsidR="00EE2290" w:rsidRPr="00106827">
        <w:rPr>
          <w:rFonts w:ascii="Times New Roman" w:hAnsi="Times New Roman" w:cs="Times New Roman"/>
          <w:b/>
          <w:color w:val="0070C0"/>
          <w:u w:val="single"/>
        </w:rPr>
        <w:t xml:space="preserve"> </w:t>
      </w:r>
      <w:r w:rsidR="00CF1DF7" w:rsidRPr="00106827">
        <w:rPr>
          <w:rFonts w:ascii="Times New Roman" w:hAnsi="Times New Roman" w:cs="Times New Roman"/>
          <w:b/>
          <w:color w:val="0070C0"/>
          <w:u w:val="single"/>
        </w:rPr>
        <w:t>1</w:t>
      </w:r>
      <w:r w:rsidR="00344627" w:rsidRPr="00106827">
        <w:rPr>
          <w:rFonts w:ascii="Times New Roman" w:hAnsi="Times New Roman" w:cs="Times New Roman"/>
          <w:b/>
          <w:color w:val="0070C0"/>
          <w:u w:val="single"/>
        </w:rPr>
        <w:t>1</w:t>
      </w:r>
      <w:r w:rsidR="00EE2290" w:rsidRPr="00106827">
        <w:rPr>
          <w:rFonts w:ascii="Times New Roman" w:hAnsi="Times New Roman" w:cs="Times New Roman"/>
          <w:b/>
          <w:color w:val="0070C0"/>
          <w:u w:val="single"/>
        </w:rPr>
        <w:t>:05</w:t>
      </w:r>
      <w:r w:rsidR="00EE2290" w:rsidRPr="00106827">
        <w:rPr>
          <w:rFonts w:ascii="Times New Roman" w:hAnsi="Times New Roman" w:cs="Times New Roman"/>
          <w:b/>
        </w:rPr>
        <w:t xml:space="preserve"> </w:t>
      </w:r>
      <w:r w:rsidRPr="00106827">
        <w:rPr>
          <w:rFonts w:ascii="Times New Roman" w:hAnsi="Times New Roman" w:cs="Times New Roman"/>
          <w:b/>
        </w:rPr>
        <w:t>za pośrednictwem Platformy.</w:t>
      </w:r>
    </w:p>
    <w:p w14:paraId="3243A85B"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 xml:space="preserve">Otwarcie ofert jest niejawne. Zgodnie z ustawą </w:t>
      </w:r>
      <w:r w:rsidR="00FC41F6" w:rsidRPr="00106827">
        <w:rPr>
          <w:rFonts w:ascii="Times New Roman" w:hAnsi="Times New Roman" w:cs="Times New Roman"/>
        </w:rPr>
        <w:t>P</w:t>
      </w:r>
      <w:r w:rsidRPr="00106827">
        <w:rPr>
          <w:rFonts w:ascii="Times New Roman" w:hAnsi="Times New Roman" w:cs="Times New Roman"/>
        </w:rPr>
        <w:t xml:space="preserve">zp </w:t>
      </w:r>
      <w:r w:rsidR="00FC41F6" w:rsidRPr="00106827">
        <w:rPr>
          <w:rFonts w:ascii="Times New Roman" w:hAnsi="Times New Roman" w:cs="Times New Roman"/>
        </w:rPr>
        <w:t>z</w:t>
      </w:r>
      <w:r w:rsidRPr="00106827">
        <w:rPr>
          <w:rFonts w:ascii="Times New Roman" w:hAnsi="Times New Roman" w:cs="Times New Roman"/>
        </w:rPr>
        <w:t xml:space="preserve">amawiający nie ma obowiązku przeprowadzania jawnej sesji otwarcia ofert z udziałem </w:t>
      </w:r>
      <w:r w:rsidR="00FC41F6" w:rsidRPr="00106827">
        <w:rPr>
          <w:rFonts w:ascii="Times New Roman" w:hAnsi="Times New Roman" w:cs="Times New Roman"/>
        </w:rPr>
        <w:t>w</w:t>
      </w:r>
      <w:r w:rsidRPr="00106827">
        <w:rPr>
          <w:rFonts w:ascii="Times New Roman" w:hAnsi="Times New Roman" w:cs="Times New Roman"/>
        </w:rPr>
        <w:t>ykonawców lub transmitowania sesji otwarcia za pośrednictwem elektronicznych narzędzi do przekazu on-line a ma jedynie takie uprawnienie.</w:t>
      </w:r>
    </w:p>
    <w:p w14:paraId="689E868B"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bCs/>
        </w:rPr>
      </w:pPr>
      <w:r w:rsidRPr="00106827">
        <w:rPr>
          <w:rFonts w:ascii="Times New Roman" w:hAnsi="Times New Roman" w:cs="Times New Roman"/>
          <w:b/>
        </w:rPr>
        <w:t>Zamawiający najpóźniej przed otwarciem ofert, udostępnia na stronie internetowej prowadzonego postępowania informacje o kwocie, jaką zamierza przeznaczyć na sfinansowanie zamówienia</w:t>
      </w:r>
      <w:r w:rsidRPr="00106827">
        <w:rPr>
          <w:rFonts w:ascii="Times New Roman" w:hAnsi="Times New Roman" w:cs="Times New Roman"/>
          <w:bCs/>
        </w:rPr>
        <w:t>.</w:t>
      </w:r>
    </w:p>
    <w:p w14:paraId="249C7A62"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bCs/>
          <w:u w:val="single"/>
        </w:rPr>
      </w:pPr>
      <w:r w:rsidRPr="00106827">
        <w:rPr>
          <w:rFonts w:ascii="Times New Roman" w:hAnsi="Times New Roman" w:cs="Times New Roman"/>
          <w:b/>
        </w:rPr>
        <w:t>Zamawiający, niezwłocznie po otwarciu ofert, udostępnia na stronie internetowej prowadzonego postępowania informacje</w:t>
      </w:r>
      <w:r w:rsidRPr="00106827">
        <w:rPr>
          <w:rFonts w:ascii="Times New Roman" w:hAnsi="Times New Roman" w:cs="Times New Roman"/>
          <w:bCs/>
        </w:rPr>
        <w:t>:</w:t>
      </w:r>
    </w:p>
    <w:p w14:paraId="220FCD0E" w14:textId="77777777" w:rsidR="00C44589" w:rsidRPr="00106827" w:rsidRDefault="00C44589" w:rsidP="00106827">
      <w:pPr>
        <w:spacing w:after="0" w:line="276" w:lineRule="auto"/>
        <w:ind w:left="672" w:hanging="308"/>
        <w:jc w:val="both"/>
        <w:rPr>
          <w:rFonts w:ascii="Times New Roman" w:hAnsi="Times New Roman" w:cs="Times New Roman"/>
        </w:rPr>
      </w:pPr>
      <w:r w:rsidRPr="00106827">
        <w:rPr>
          <w:rFonts w:ascii="Times New Roman" w:hAnsi="Times New Roman" w:cs="Times New Roman"/>
        </w:rPr>
        <w:t>4.1 nazwach albo imionach i nazwiskach oraz siedzibach lub miejscach prowadzonej działalności gospodarczej albo miejscach zamieszkania wykonawców, których oferty zostały otwarte;</w:t>
      </w:r>
    </w:p>
    <w:p w14:paraId="533A688D" w14:textId="77777777" w:rsidR="00C44589" w:rsidRPr="00106827" w:rsidRDefault="00C44589" w:rsidP="00106827">
      <w:pPr>
        <w:spacing w:after="0" w:line="276" w:lineRule="auto"/>
        <w:ind w:left="360"/>
        <w:jc w:val="both"/>
        <w:rPr>
          <w:rFonts w:ascii="Times New Roman" w:hAnsi="Times New Roman" w:cs="Times New Roman"/>
        </w:rPr>
      </w:pPr>
      <w:r w:rsidRPr="00106827">
        <w:rPr>
          <w:rFonts w:ascii="Times New Roman" w:hAnsi="Times New Roman" w:cs="Times New Roman"/>
        </w:rPr>
        <w:t>4.2 cenach lub kosztach zawartych w ofertach.</w:t>
      </w:r>
    </w:p>
    <w:p w14:paraId="02C9DA98" w14:textId="77777777" w:rsidR="00C44589" w:rsidRPr="00106827" w:rsidRDefault="00C44589" w:rsidP="00106827">
      <w:pPr>
        <w:spacing w:after="0" w:line="276" w:lineRule="auto"/>
        <w:ind w:left="360"/>
        <w:jc w:val="center"/>
        <w:rPr>
          <w:rFonts w:ascii="Times New Roman" w:hAnsi="Times New Roman" w:cs="Times New Roman"/>
          <w:b/>
        </w:rPr>
      </w:pPr>
      <w:r w:rsidRPr="00106827">
        <w:rPr>
          <w:rFonts w:ascii="Times New Roman" w:hAnsi="Times New Roman" w:cs="Times New Roman"/>
          <w:b/>
        </w:rPr>
        <w:t xml:space="preserve">Informacja zostanie opublikowana na stronie postępowania </w:t>
      </w:r>
      <w:r w:rsidRPr="00106827">
        <w:rPr>
          <w:rFonts w:ascii="Times New Roman" w:hAnsi="Times New Roman" w:cs="Times New Roman"/>
          <w:b/>
          <w:bCs/>
          <w:color w:val="0070C0"/>
        </w:rPr>
        <w:t xml:space="preserve">https://platformazakupowa.pl/pn/kwp_radom </w:t>
      </w:r>
      <w:r w:rsidRPr="00106827">
        <w:rPr>
          <w:rFonts w:ascii="Times New Roman" w:hAnsi="Times New Roman" w:cs="Times New Roman"/>
          <w:b/>
          <w:bCs/>
        </w:rPr>
        <w:t>w sekcji „Komunikaty”.</w:t>
      </w:r>
    </w:p>
    <w:p w14:paraId="14D3A5E1"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168F661C"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Zamawiający poinformuje o zmianie terminu otwarcia ofert na stronie internetowej prowadzonego postępowania:</w:t>
      </w:r>
      <w:r w:rsidR="00FC41F6" w:rsidRPr="00106827">
        <w:rPr>
          <w:rFonts w:ascii="Times New Roman" w:hAnsi="Times New Roman" w:cs="Times New Roman"/>
        </w:rPr>
        <w:t xml:space="preserve"> </w:t>
      </w:r>
      <w:hyperlink r:id="rId27"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
          <w:bCs/>
        </w:rPr>
        <w:t xml:space="preserve"> w sekcji „Komunikaty”</w:t>
      </w:r>
      <w:r w:rsidRPr="00106827">
        <w:rPr>
          <w:rFonts w:ascii="Times New Roman" w:hAnsi="Times New Roman" w:cs="Times New Roman"/>
        </w:rPr>
        <w:t>.</w:t>
      </w:r>
    </w:p>
    <w:p w14:paraId="2342A0ED" w14:textId="7E3D98C8" w:rsidR="00FC41F6" w:rsidRDefault="00FC41F6" w:rsidP="00106827">
      <w:pPr>
        <w:pStyle w:val="Akapitzlist"/>
        <w:spacing w:after="0" w:line="276" w:lineRule="auto"/>
        <w:ind w:left="728"/>
        <w:rPr>
          <w:rFonts w:ascii="Times New Roman" w:hAnsi="Times New Roman" w:cs="Times New Roman"/>
          <w:b/>
        </w:rPr>
      </w:pPr>
    </w:p>
    <w:p w14:paraId="1C1B344F" w14:textId="77777777" w:rsidR="00C821CC" w:rsidRPr="00106827" w:rsidRDefault="00C821CC" w:rsidP="00106827">
      <w:pPr>
        <w:pStyle w:val="Akapitzlist"/>
        <w:spacing w:after="0" w:line="276" w:lineRule="auto"/>
        <w:ind w:left="728"/>
        <w:rPr>
          <w:rFonts w:ascii="Times New Roman" w:hAnsi="Times New Roman" w:cs="Times New Roman"/>
          <w:b/>
        </w:rPr>
      </w:pPr>
    </w:p>
    <w:p w14:paraId="4E2457DF" w14:textId="77777777"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r w:rsidRPr="00106827">
        <w:rPr>
          <w:rFonts w:ascii="Times New Roman" w:hAnsi="Times New Roman" w:cs="Times New Roman"/>
          <w:b/>
        </w:rPr>
        <w:t>Podstawy wykluczenia, o których mowa w art. 108</w:t>
      </w:r>
    </w:p>
    <w:p w14:paraId="634BF38E" w14:textId="77777777" w:rsidR="00C44589" w:rsidRPr="00106827" w:rsidRDefault="00C44589" w:rsidP="00106827">
      <w:pPr>
        <w:pStyle w:val="Akapitzlist"/>
        <w:spacing w:after="0" w:line="276" w:lineRule="auto"/>
        <w:ind w:left="728"/>
        <w:rPr>
          <w:rFonts w:ascii="Times New Roman" w:hAnsi="Times New Roman" w:cs="Times New Roman"/>
          <w:b/>
        </w:rPr>
      </w:pPr>
    </w:p>
    <w:p w14:paraId="73CB7DDA" w14:textId="77777777" w:rsidR="00C44589" w:rsidRPr="00106827" w:rsidRDefault="00C44589"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Z postępowania o udzielenie zamówienia wyklucza się, z zastrzeżeniem art. 110 ust. 2 pzp, Wykonawcę:</w:t>
      </w:r>
    </w:p>
    <w:p w14:paraId="60A80A48" w14:textId="77777777" w:rsidR="00C44589" w:rsidRPr="00106827" w:rsidRDefault="00C44589" w:rsidP="00106827">
      <w:pPr>
        <w:spacing w:after="0" w:line="276" w:lineRule="auto"/>
        <w:ind w:left="360"/>
        <w:rPr>
          <w:rFonts w:ascii="Times New Roman" w:hAnsi="Times New Roman" w:cs="Times New Roman"/>
        </w:rPr>
      </w:pPr>
      <w:r w:rsidRPr="00106827">
        <w:rPr>
          <w:rFonts w:ascii="Times New Roman" w:hAnsi="Times New Roman" w:cs="Times New Roman"/>
        </w:rPr>
        <w:t xml:space="preserve">1.1 </w:t>
      </w:r>
      <w:r w:rsidR="00A5597B" w:rsidRPr="00106827">
        <w:rPr>
          <w:rFonts w:ascii="Times New Roman" w:hAnsi="Times New Roman" w:cs="Times New Roman"/>
        </w:rPr>
        <w:t>B</w:t>
      </w:r>
      <w:r w:rsidRPr="00106827">
        <w:rPr>
          <w:rFonts w:ascii="Times New Roman" w:hAnsi="Times New Roman" w:cs="Times New Roman"/>
        </w:rPr>
        <w:t>ędącego osobą fizyczną, którego prawomocnie skazano za przestępstwo:</w:t>
      </w:r>
    </w:p>
    <w:p w14:paraId="299F5030"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udziału w zorganizowanej grupie przestępczej albo związku mającym na celu popełnienie przestępstwa lub przestępstwa skarbowego, o którym mowa w art. 258 Kodeksu karnego;</w:t>
      </w:r>
    </w:p>
    <w:p w14:paraId="5FD407B8"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handlu ludźmi, o którym mowa w art. 189a Kodeksu karnego;</w:t>
      </w:r>
    </w:p>
    <w:p w14:paraId="64390638" w14:textId="545F8F01" w:rsidR="002C3F34" w:rsidRPr="00106827" w:rsidRDefault="002C3F34" w:rsidP="00106827">
      <w:pPr>
        <w:numPr>
          <w:ilvl w:val="0"/>
          <w:numId w:val="8"/>
        </w:numPr>
        <w:spacing w:after="0" w:line="276" w:lineRule="auto"/>
        <w:contextualSpacing/>
        <w:jc w:val="both"/>
        <w:rPr>
          <w:rFonts w:ascii="Times New Roman" w:hAnsi="Times New Roman" w:cs="Times New Roman"/>
        </w:rPr>
      </w:pPr>
      <w:r w:rsidRPr="00106827">
        <w:rPr>
          <w:rFonts w:ascii="Times New Roman" w:hAnsi="Times New Roman" w:cs="Times New Roman"/>
        </w:rPr>
        <w:t>o którym mowa w art. 228 – 230a, art. 250a Kodeksu karnego, a art. 46 - 48 ustawy z dnia 25 czerwca 2010</w:t>
      </w:r>
      <w:r w:rsidR="009111F5" w:rsidRPr="00106827">
        <w:rPr>
          <w:rFonts w:ascii="Times New Roman" w:hAnsi="Times New Roman" w:cs="Times New Roman"/>
        </w:rPr>
        <w:t xml:space="preserve"> </w:t>
      </w:r>
      <w:r w:rsidRPr="00106827">
        <w:rPr>
          <w:rFonts w:ascii="Times New Roman" w:hAnsi="Times New Roman" w:cs="Times New Roman"/>
        </w:rPr>
        <w:t>r. o sporcie (</w:t>
      </w:r>
      <w:r w:rsidR="00264267" w:rsidRPr="00106827">
        <w:rPr>
          <w:rFonts w:ascii="Times New Roman" w:hAnsi="Times New Roman" w:cs="Times New Roman"/>
        </w:rPr>
        <w:t>Dz. U. z 2022 r. poz. 1599 i 2185</w:t>
      </w:r>
      <w:r w:rsidRPr="00106827">
        <w:rPr>
          <w:rFonts w:ascii="Times New Roman" w:hAnsi="Times New Roman" w:cs="Times New Roman"/>
        </w:rPr>
        <w:t>) lub w art. 54 ust. 1-4 ustawy z dnia 12 maja 2011 r. o refundacji leków, środków spożywczych specjalnego przeznaczenia żywieniowego oraz wyrobów medycznych (</w:t>
      </w:r>
      <w:r w:rsidR="00264267" w:rsidRPr="00106827">
        <w:rPr>
          <w:rFonts w:ascii="Times New Roman" w:hAnsi="Times New Roman" w:cs="Times New Roman"/>
        </w:rPr>
        <w:t>Dz. U. z 2023 r. poz. 826</w:t>
      </w:r>
      <w:r w:rsidRPr="00106827">
        <w:rPr>
          <w:rFonts w:ascii="Times New Roman" w:hAnsi="Times New Roman" w:cs="Times New Roman"/>
        </w:rPr>
        <w:t>);</w:t>
      </w:r>
    </w:p>
    <w:p w14:paraId="7AB06D27"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106827">
        <w:rPr>
          <w:rFonts w:ascii="Times New Roman" w:hAnsi="Times New Roman" w:cs="Times New Roman"/>
        </w:rPr>
        <w:br/>
        <w:t>w art. 299 Kodeksu karnego;</w:t>
      </w:r>
    </w:p>
    <w:p w14:paraId="5D587710"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 xml:space="preserve">o charakterze terrorystycznym, o którym mowa w art. 115 </w:t>
      </w:r>
      <w:r w:rsidRPr="00106827">
        <w:rPr>
          <w:rFonts w:ascii="Times New Roman" w:hAnsi="Times New Roman" w:cs="Times New Roman"/>
          <w:bCs/>
        </w:rPr>
        <w:t xml:space="preserve">§ 20 Kodeksu karnego, </w:t>
      </w:r>
      <w:r w:rsidRPr="00106827">
        <w:rPr>
          <w:rFonts w:ascii="Times New Roman" w:hAnsi="Times New Roman" w:cs="Times New Roman"/>
          <w:bCs/>
        </w:rPr>
        <w:br/>
        <w:t>lub mające na celu popełnienie tego przestępstwa;</w:t>
      </w:r>
    </w:p>
    <w:p w14:paraId="25DC916F" w14:textId="0A2F31EB"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w:t>
      </w:r>
      <w:r w:rsidR="00264267" w:rsidRPr="00106827">
        <w:rPr>
          <w:rFonts w:ascii="Times New Roman" w:hAnsi="Times New Roman" w:cs="Times New Roman"/>
          <w:bCs/>
        </w:rPr>
        <w:t>Dz. U. z 2021 r. poz. 1745</w:t>
      </w:r>
      <w:r w:rsidRPr="00106827">
        <w:rPr>
          <w:rFonts w:ascii="Times New Roman" w:hAnsi="Times New Roman" w:cs="Times New Roman"/>
          <w:bCs/>
        </w:rPr>
        <w:t>);</w:t>
      </w:r>
    </w:p>
    <w:p w14:paraId="19C40307"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przeciwko obrotowi gospodarczemu</w:t>
      </w:r>
      <w:r w:rsidR="00FC41F6" w:rsidRPr="00106827">
        <w:rPr>
          <w:rFonts w:ascii="Times New Roman" w:hAnsi="Times New Roman" w:cs="Times New Roman"/>
          <w:bCs/>
        </w:rPr>
        <w:t xml:space="preserve"> </w:t>
      </w:r>
      <w:r w:rsidRPr="00106827">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14:paraId="0FB4E3C3"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r w:rsidR="00652848" w:rsidRPr="00106827">
        <w:rPr>
          <w:rFonts w:ascii="Times New Roman" w:hAnsi="Times New Roman" w:cs="Times New Roman"/>
          <w:bCs/>
        </w:rPr>
        <w:t>,</w:t>
      </w:r>
    </w:p>
    <w:p w14:paraId="29925681" w14:textId="77777777" w:rsidR="00C44589" w:rsidRPr="00106827" w:rsidRDefault="00C44589" w:rsidP="00106827">
      <w:pPr>
        <w:pStyle w:val="Akapitzlist"/>
        <w:spacing w:after="0" w:line="276" w:lineRule="auto"/>
        <w:ind w:left="1080"/>
        <w:jc w:val="both"/>
        <w:rPr>
          <w:rFonts w:ascii="Times New Roman" w:hAnsi="Times New Roman" w:cs="Times New Roman"/>
        </w:rPr>
      </w:pPr>
      <w:r w:rsidRPr="00106827">
        <w:rPr>
          <w:rFonts w:ascii="Times New Roman" w:hAnsi="Times New Roman" w:cs="Times New Roman"/>
          <w:bCs/>
        </w:rPr>
        <w:t>– lub za odpowiedni czyn zabroniony określony w przepisach prawa obcego</w:t>
      </w:r>
      <w:r w:rsidR="00652848" w:rsidRPr="00106827">
        <w:rPr>
          <w:rFonts w:ascii="Times New Roman" w:hAnsi="Times New Roman" w:cs="Times New Roman"/>
          <w:bCs/>
        </w:rPr>
        <w:t>.</w:t>
      </w:r>
    </w:p>
    <w:p w14:paraId="6E0D6236" w14:textId="77777777" w:rsidR="00C44589" w:rsidRPr="00106827" w:rsidRDefault="00C44589" w:rsidP="00106827">
      <w:pPr>
        <w:spacing w:after="0" w:line="276" w:lineRule="auto"/>
        <w:ind w:left="742" w:hanging="350"/>
        <w:jc w:val="both"/>
        <w:rPr>
          <w:rFonts w:ascii="Times New Roman" w:hAnsi="Times New Roman" w:cs="Times New Roman"/>
          <w:bCs/>
        </w:rPr>
      </w:pPr>
      <w:r w:rsidRPr="00106827">
        <w:rPr>
          <w:rFonts w:ascii="Times New Roman" w:hAnsi="Times New Roman" w:cs="Times New Roman"/>
        </w:rPr>
        <w:t xml:space="preserve">1.2 </w:t>
      </w:r>
      <w:r w:rsidR="00A5597B" w:rsidRPr="00106827">
        <w:rPr>
          <w:rFonts w:ascii="Times New Roman" w:hAnsi="Times New Roman" w:cs="Times New Roman"/>
        </w:rPr>
        <w:t>J</w:t>
      </w:r>
      <w:r w:rsidRPr="00106827">
        <w:rPr>
          <w:rFonts w:ascii="Times New Roman" w:hAnsi="Times New Roman" w:cs="Times New Roman"/>
        </w:rPr>
        <w:t xml:space="preserve">eżeli urzędującego członka jego organu zarządzającego lub nadzorczego, wspólnika spółki </w:t>
      </w:r>
      <w:r w:rsidRPr="00106827">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106827">
        <w:rPr>
          <w:rFonts w:ascii="Times New Roman" w:hAnsi="Times New Roman" w:cs="Times New Roman"/>
          <w:bCs/>
        </w:rPr>
        <w:t>o którym mowa w pkt. 1.1;</w:t>
      </w:r>
    </w:p>
    <w:p w14:paraId="127D992C" w14:textId="579B5323" w:rsidR="00C44589" w:rsidRPr="00106827" w:rsidRDefault="00C44589" w:rsidP="00106827">
      <w:pPr>
        <w:spacing w:after="0" w:line="276" w:lineRule="auto"/>
        <w:ind w:left="742" w:hanging="336"/>
        <w:jc w:val="both"/>
        <w:rPr>
          <w:rFonts w:ascii="Times New Roman" w:hAnsi="Times New Roman" w:cs="Times New Roman"/>
          <w:bCs/>
        </w:rPr>
      </w:pPr>
      <w:r w:rsidRPr="00106827">
        <w:rPr>
          <w:rFonts w:ascii="Times New Roman" w:hAnsi="Times New Roman" w:cs="Times New Roman"/>
          <w:bCs/>
        </w:rPr>
        <w:t xml:space="preserve">1.3 </w:t>
      </w:r>
      <w:r w:rsidR="00A5597B" w:rsidRPr="00106827">
        <w:rPr>
          <w:rFonts w:ascii="Times New Roman" w:hAnsi="Times New Roman" w:cs="Times New Roman"/>
          <w:bCs/>
        </w:rPr>
        <w:t>W</w:t>
      </w:r>
      <w:r w:rsidRPr="00106827">
        <w:rPr>
          <w:rFonts w:ascii="Times New Roman" w:hAnsi="Times New Roman" w:cs="Times New Roman"/>
          <w:bCs/>
        </w:rPr>
        <w:t>obec, którego wydano prawomocny wyrok sadu lub ostateczną decyzję administracyjną</w:t>
      </w:r>
      <w:r w:rsidR="009111F5" w:rsidRPr="00106827">
        <w:rPr>
          <w:rFonts w:ascii="Times New Roman" w:hAnsi="Times New Roman" w:cs="Times New Roman"/>
          <w:bCs/>
        </w:rPr>
        <w:t xml:space="preserve"> </w:t>
      </w:r>
      <w:r w:rsidRPr="00106827">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rsidRPr="00106827">
        <w:rPr>
          <w:rFonts w:ascii="Times New Roman" w:hAnsi="Times New Roman" w:cs="Times New Roman"/>
          <w:bCs/>
        </w:rPr>
        <w:lastRenderedPageBreak/>
        <w:t>zdrowotne wraz z odsetkami lub grzywnami lub zawarł</w:t>
      </w:r>
      <w:r w:rsidR="009111F5" w:rsidRPr="00106827">
        <w:rPr>
          <w:rFonts w:ascii="Times New Roman" w:hAnsi="Times New Roman" w:cs="Times New Roman"/>
          <w:bCs/>
        </w:rPr>
        <w:t xml:space="preserve"> </w:t>
      </w:r>
      <w:r w:rsidRPr="00106827">
        <w:rPr>
          <w:rFonts w:ascii="Times New Roman" w:hAnsi="Times New Roman" w:cs="Times New Roman"/>
          <w:bCs/>
        </w:rPr>
        <w:t>wiążące porozumienie w sprawie spłaty tych należności;</w:t>
      </w:r>
    </w:p>
    <w:p w14:paraId="7769E1A8" w14:textId="77777777" w:rsidR="00C44589" w:rsidRPr="00106827" w:rsidRDefault="00C44589" w:rsidP="00106827">
      <w:pPr>
        <w:spacing w:after="0" w:line="276" w:lineRule="auto"/>
        <w:ind w:left="378"/>
        <w:jc w:val="both"/>
        <w:rPr>
          <w:rFonts w:ascii="Times New Roman" w:hAnsi="Times New Roman" w:cs="Times New Roman"/>
          <w:bCs/>
        </w:rPr>
      </w:pPr>
      <w:r w:rsidRPr="00106827">
        <w:rPr>
          <w:rFonts w:ascii="Times New Roman" w:hAnsi="Times New Roman" w:cs="Times New Roman"/>
          <w:bCs/>
        </w:rPr>
        <w:t xml:space="preserve">1.4 </w:t>
      </w:r>
      <w:r w:rsidR="00A5597B" w:rsidRPr="00106827">
        <w:rPr>
          <w:rFonts w:ascii="Times New Roman" w:hAnsi="Times New Roman" w:cs="Times New Roman"/>
          <w:bCs/>
        </w:rPr>
        <w:t>W</w:t>
      </w:r>
      <w:r w:rsidRPr="00106827">
        <w:rPr>
          <w:rFonts w:ascii="Times New Roman" w:hAnsi="Times New Roman" w:cs="Times New Roman"/>
          <w:bCs/>
        </w:rPr>
        <w:t>obec którego prawomocnie orzeczono zakaz ubiegania się o zamówienie publiczne;</w:t>
      </w:r>
    </w:p>
    <w:p w14:paraId="3402DE79" w14:textId="77777777" w:rsidR="00C44589" w:rsidRPr="00106827" w:rsidRDefault="00C44589" w:rsidP="00106827">
      <w:pPr>
        <w:spacing w:after="0" w:line="276" w:lineRule="auto"/>
        <w:ind w:left="798" w:hanging="406"/>
        <w:jc w:val="both"/>
        <w:rPr>
          <w:rFonts w:ascii="Times New Roman" w:hAnsi="Times New Roman" w:cs="Times New Roman"/>
          <w:bCs/>
        </w:rPr>
      </w:pPr>
      <w:r w:rsidRPr="00106827">
        <w:rPr>
          <w:rFonts w:ascii="Times New Roman" w:hAnsi="Times New Roman" w:cs="Times New Roman"/>
          <w:bCs/>
        </w:rPr>
        <w:t xml:space="preserve">1.5 </w:t>
      </w:r>
      <w:r w:rsidR="00A5597B" w:rsidRPr="00106827">
        <w:rPr>
          <w:rFonts w:ascii="Times New Roman" w:hAnsi="Times New Roman" w:cs="Times New Roman"/>
          <w:bCs/>
        </w:rPr>
        <w:t>J</w:t>
      </w:r>
      <w:r w:rsidRPr="00106827">
        <w:rPr>
          <w:rFonts w:ascii="Times New Roman" w:hAnsi="Times New Roman" w:cs="Times New Roman"/>
          <w:bCs/>
        </w:rPr>
        <w:t xml:space="preserve">eżeli Zamawiający może stwierdzić, na podstawie wiarygodnych przesłanek, że wykonawca zawarł z innymi wykonawcami porozumienie mające na celu zakłócenie konkurencji, </w:t>
      </w:r>
      <w:r w:rsidRPr="00106827">
        <w:rPr>
          <w:rFonts w:ascii="Times New Roman" w:hAnsi="Times New Roman" w:cs="Times New Roman"/>
          <w:bCs/>
        </w:rPr>
        <w:br/>
        <w:t xml:space="preserve">w szczególności, jeżeli należąc do tej samej grupy kapitałowej w rozumieniu ustawy z dnia </w:t>
      </w:r>
      <w:r w:rsidRPr="00106827">
        <w:rPr>
          <w:rFonts w:ascii="Times New Roman" w:hAnsi="Times New Roman" w:cs="Times New Roman"/>
          <w:bCs/>
        </w:rPr>
        <w:br/>
        <w:t xml:space="preserve">16 lutego 2007 r. o ochronie konkurencji i konsumentów, złożyli odrębne oferty, </w:t>
      </w:r>
      <w:r w:rsidR="0088441E" w:rsidRPr="00106827">
        <w:rPr>
          <w:rFonts w:ascii="Times New Roman" w:hAnsi="Times New Roman" w:cs="Times New Roman"/>
          <w:bCs/>
        </w:rPr>
        <w:br/>
      </w:r>
      <w:r w:rsidRPr="00106827">
        <w:rPr>
          <w:rFonts w:ascii="Times New Roman" w:hAnsi="Times New Roman" w:cs="Times New Roman"/>
          <w:bCs/>
        </w:rPr>
        <w:t>oferty częściowe lub wnioski o dopuszczenie do udziału w postępowaniu, chyba, że wykażą, że przygotowali te oferty lub wnioski niezależnie od siebie;</w:t>
      </w:r>
    </w:p>
    <w:p w14:paraId="6D1D85EC" w14:textId="77777777" w:rsidR="00C44589" w:rsidRPr="00106827" w:rsidRDefault="00C44589" w:rsidP="00106827">
      <w:pPr>
        <w:spacing w:after="0" w:line="276" w:lineRule="auto"/>
        <w:ind w:left="798" w:hanging="392"/>
        <w:jc w:val="both"/>
        <w:rPr>
          <w:rFonts w:ascii="Times New Roman" w:hAnsi="Times New Roman" w:cs="Times New Roman"/>
          <w:bCs/>
        </w:rPr>
      </w:pPr>
      <w:r w:rsidRPr="00106827">
        <w:rPr>
          <w:rFonts w:ascii="Times New Roman" w:hAnsi="Times New Roman" w:cs="Times New Roman"/>
          <w:bCs/>
        </w:rPr>
        <w:t xml:space="preserve">1.6 </w:t>
      </w:r>
      <w:r w:rsidR="00A5597B" w:rsidRPr="00106827">
        <w:rPr>
          <w:rFonts w:ascii="Times New Roman" w:hAnsi="Times New Roman" w:cs="Times New Roman"/>
          <w:bCs/>
        </w:rPr>
        <w:t>J</w:t>
      </w:r>
      <w:r w:rsidRPr="00106827">
        <w:rPr>
          <w:rFonts w:ascii="Times New Roman" w:hAnsi="Times New Roman" w:cs="Times New Roman"/>
          <w:bCs/>
        </w:rPr>
        <w:t xml:space="preserve">eżeli w przypadkach, o których mowa w art. 85 ust. 1 </w:t>
      </w:r>
      <w:r w:rsidR="005B2CE3" w:rsidRPr="00106827">
        <w:rPr>
          <w:rFonts w:ascii="Times New Roman" w:hAnsi="Times New Roman" w:cs="Times New Roman"/>
          <w:bCs/>
        </w:rPr>
        <w:t>P</w:t>
      </w:r>
      <w:r w:rsidRPr="00106827">
        <w:rPr>
          <w:rFonts w:ascii="Times New Roman" w:hAnsi="Times New Roman" w:cs="Times New Roman"/>
          <w:bCs/>
        </w:rPr>
        <w:t xml:space="preserve">zp, doszło do zakłócenia konkurencji wynikającego z wcześniejszego zaangażowania tego Wykonawcy lub podmiotu, który należy </w:t>
      </w:r>
      <w:r w:rsidRPr="00106827">
        <w:rPr>
          <w:rFonts w:ascii="Times New Roman" w:hAnsi="Times New Roman" w:cs="Times New Roman"/>
          <w:bCs/>
        </w:rPr>
        <w:br/>
        <w:t xml:space="preserve">z </w:t>
      </w:r>
      <w:r w:rsidR="00E56E83" w:rsidRPr="00106827">
        <w:rPr>
          <w:rFonts w:ascii="Times New Roman" w:hAnsi="Times New Roman" w:cs="Times New Roman"/>
          <w:bCs/>
        </w:rPr>
        <w:t>W</w:t>
      </w:r>
      <w:r w:rsidRPr="00106827">
        <w:rPr>
          <w:rFonts w:ascii="Times New Roman" w:hAnsi="Times New Roman" w:cs="Times New Roman"/>
          <w:bCs/>
        </w:rPr>
        <w:t xml:space="preserve">ykonawcą do tej samej grupy kapitałowej w rozumieniu ustawy z dnia 16 lutego 2007 r. </w:t>
      </w:r>
      <w:r w:rsidRPr="00106827">
        <w:rPr>
          <w:rFonts w:ascii="Times New Roman" w:hAnsi="Times New Roman" w:cs="Times New Roman"/>
          <w:bCs/>
        </w:rPr>
        <w:br/>
        <w:t xml:space="preserve">o ochronie konkurencji i konsumentów, chyba, że spowodowane tym zakłócenie konkurencji może być wyeliminowane w inny sposób niż przez wykluczenie </w:t>
      </w:r>
      <w:r w:rsidR="00136283" w:rsidRPr="00106827">
        <w:rPr>
          <w:rFonts w:ascii="Times New Roman" w:hAnsi="Times New Roman" w:cs="Times New Roman"/>
          <w:bCs/>
        </w:rPr>
        <w:t>W</w:t>
      </w:r>
      <w:r w:rsidRPr="00106827">
        <w:rPr>
          <w:rFonts w:ascii="Times New Roman" w:hAnsi="Times New Roman" w:cs="Times New Roman"/>
          <w:bCs/>
        </w:rPr>
        <w:t xml:space="preserve">ykonawcy z udziału </w:t>
      </w:r>
      <w:r w:rsidRPr="00106827">
        <w:rPr>
          <w:rFonts w:ascii="Times New Roman" w:hAnsi="Times New Roman" w:cs="Times New Roman"/>
          <w:bCs/>
        </w:rPr>
        <w:br/>
        <w:t>w postępowaniu o udzielenie zamówienia.</w:t>
      </w:r>
    </w:p>
    <w:p w14:paraId="295418AF" w14:textId="384690CE" w:rsidR="009B571C" w:rsidRPr="00106827" w:rsidRDefault="00C44589"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Wykonawca może zostać wykluczony przez Zamawiającego na każdym etapie postępowania </w:t>
      </w:r>
      <w:r w:rsidRPr="00106827">
        <w:rPr>
          <w:rFonts w:ascii="Times New Roman" w:hAnsi="Times New Roman" w:cs="Times New Roman"/>
        </w:rPr>
        <w:br/>
        <w:t>o udzielenie zamówienia.</w:t>
      </w:r>
    </w:p>
    <w:p w14:paraId="2FB65F05" w14:textId="77777777" w:rsidR="00860285" w:rsidRPr="00106827" w:rsidRDefault="00860285"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Zamawiający wykluczy wykonawcę, wobec którego zachodzą podstawy wykluczenia, o których mowa w art. 5k Rozporządzenia Rady (UE) nr 833/2014 z dnia 31 lipca 2014 r. dotyczącego środków ograniczających w związku z działaniami Rosji destabilizującymi sytuację na Ukrainie (Dz. U. UE. L. z 2014 r. Nr 229, str. 1 z późn. zm.), tj. wykonawców działających na rzecz lub z udziałem: </w:t>
      </w:r>
    </w:p>
    <w:p w14:paraId="0268135E"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a) obywateli rosyjskich lub osób fizycznych lub prawnych, podmiotów lub organów z siedzibą w Rosji; </w:t>
      </w:r>
    </w:p>
    <w:p w14:paraId="6DBBBABD"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b) osób prawnych, podmiotów lub organów, do których prawa własności bezpośrednio lub pośrednio w ponad 50% należą do podmiotu, o którym mowa w lit. a) niniejszego ustępu; lub </w:t>
      </w:r>
    </w:p>
    <w:p w14:paraId="1E1A48BE" w14:textId="3EB6D49D"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 </w:t>
      </w:r>
    </w:p>
    <w:p w14:paraId="71657265"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Zamawiający wykluczy wykonawcę, wobec którego zachodzą podstawy wykluczenia, o których mowa w art. 7 ust. 1 ustawy z dnia 13 kwietnia 2022 r. o szczególnych rozwiązaniach w zakresie przeciwdziałania wspieraniu agresji na Ukrainę oraz służących ochronie bezpieczeństwa narodowego (</w:t>
      </w:r>
      <w:proofErr w:type="spellStart"/>
      <w:r w:rsidRPr="00106827">
        <w:rPr>
          <w:rFonts w:ascii="Times New Roman" w:hAnsi="Times New Roman" w:cs="Times New Roman"/>
        </w:rPr>
        <w:t>t.j.Dz.U</w:t>
      </w:r>
      <w:proofErr w:type="spellEnd"/>
      <w:r w:rsidRPr="00106827">
        <w:rPr>
          <w:rFonts w:ascii="Times New Roman" w:hAnsi="Times New Roman" w:cs="Times New Roman"/>
        </w:rPr>
        <w:t xml:space="preserve">. z 2023 r. poz. 129 z późn. zm.), tj. </w:t>
      </w:r>
    </w:p>
    <w:p w14:paraId="5BE27092"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9056FD3"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b) wykonawcę oraz uczestnika konkursu, którego beneficjentem rzeczywistym w rozumieniu ustawy z dnia 1 marca 2018 r. o przeciwdziałaniu praniu pieniędzy oraz finansowaniu terroryzmu (Dz. U. z 2022 r., poz. 593 i 655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062E0D06" w14:textId="252FFA4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c) wykonawcę oraz uczestnika konkursu, którego jednostką dominującą w rozumieniu art. 3 ust. 1 pkt 37 ustawy z dnia 29 września 1994 r. o rachunkowości (</w:t>
      </w:r>
      <w:proofErr w:type="spellStart"/>
      <w:r w:rsidRPr="00106827">
        <w:rPr>
          <w:rFonts w:ascii="Times New Roman" w:hAnsi="Times New Roman" w:cs="Times New Roman"/>
        </w:rPr>
        <w:t>t.j</w:t>
      </w:r>
      <w:proofErr w:type="spellEnd"/>
      <w:r w:rsidRPr="00106827">
        <w:rPr>
          <w:rFonts w:ascii="Times New Roman" w:hAnsi="Times New Roman" w:cs="Times New Roman"/>
        </w:rPr>
        <w:t xml:space="preserve">. Dz. U. z 2023 r,. poz. 120 z późn. zm.), jest podmiot wymieniony w wykazach określonych w rozporządzeniu 765/2006 i </w:t>
      </w:r>
      <w:r w:rsidRPr="00106827">
        <w:rPr>
          <w:rFonts w:ascii="Times New Roman" w:hAnsi="Times New Roman" w:cs="Times New Roman"/>
        </w:rPr>
        <w:lastRenderedPageBreak/>
        <w:t xml:space="preserve">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01472D0" w14:textId="183F09C8" w:rsidR="00A337D4" w:rsidRPr="00106827" w:rsidRDefault="00A337D4" w:rsidP="00106827">
      <w:pPr>
        <w:spacing w:after="0" w:line="276" w:lineRule="auto"/>
        <w:ind w:left="360"/>
        <w:contextualSpacing/>
        <w:jc w:val="both"/>
        <w:rPr>
          <w:rFonts w:ascii="Times New Roman" w:hAnsi="Times New Roman" w:cs="Times New Roman"/>
          <w:b/>
          <w:color w:val="000000" w:themeColor="text1"/>
        </w:rPr>
      </w:pPr>
      <w:r w:rsidRPr="00106827">
        <w:rPr>
          <w:rFonts w:ascii="Times New Roman" w:hAnsi="Times New Roman" w:cs="Times New Roman"/>
          <w:b/>
          <w:color w:val="000000" w:themeColor="text1"/>
        </w:rPr>
        <w:t>W celu potwierdzenia braku podstaw wykluczenia z art. 5K Rozporządzenia 833 /2014 oraz art. 7 ust. 1 ustawy o szczególnych rozwiązaniach w zakresie przeciwdziałania wspieraniu agresji na Ukrainę oraz służących ochronie bezpieczeństwa narodowego (</w:t>
      </w:r>
      <w:proofErr w:type="spellStart"/>
      <w:r w:rsidR="00A1002F" w:rsidRPr="00106827">
        <w:rPr>
          <w:rFonts w:ascii="Times New Roman" w:hAnsi="Times New Roman" w:cs="Times New Roman"/>
          <w:b/>
          <w:color w:val="000000" w:themeColor="text1"/>
        </w:rPr>
        <w:t>t.j</w:t>
      </w:r>
      <w:proofErr w:type="spellEnd"/>
      <w:r w:rsidR="00A1002F" w:rsidRPr="00106827">
        <w:rPr>
          <w:rFonts w:ascii="Times New Roman" w:hAnsi="Times New Roman" w:cs="Times New Roman"/>
          <w:b/>
          <w:color w:val="000000" w:themeColor="text1"/>
        </w:rPr>
        <w:t>.</w:t>
      </w:r>
      <w:r w:rsidR="009111F5" w:rsidRPr="00106827">
        <w:rPr>
          <w:rFonts w:ascii="Times New Roman" w:hAnsi="Times New Roman" w:cs="Times New Roman"/>
          <w:b/>
          <w:color w:val="000000" w:themeColor="text1"/>
        </w:rPr>
        <w:t xml:space="preserve"> </w:t>
      </w:r>
      <w:r w:rsidRPr="00106827">
        <w:rPr>
          <w:rFonts w:ascii="Times New Roman" w:hAnsi="Times New Roman" w:cs="Times New Roman"/>
          <w:b/>
          <w:color w:val="000000" w:themeColor="text1"/>
        </w:rPr>
        <w:t>Dz. U. 202</w:t>
      </w:r>
      <w:r w:rsidR="00A1002F" w:rsidRPr="00106827">
        <w:rPr>
          <w:rFonts w:ascii="Times New Roman" w:hAnsi="Times New Roman" w:cs="Times New Roman"/>
          <w:b/>
          <w:color w:val="000000" w:themeColor="text1"/>
        </w:rPr>
        <w:t>3</w:t>
      </w:r>
      <w:r w:rsidRPr="00106827">
        <w:rPr>
          <w:rFonts w:ascii="Times New Roman" w:hAnsi="Times New Roman" w:cs="Times New Roman"/>
          <w:b/>
          <w:color w:val="000000" w:themeColor="text1"/>
        </w:rPr>
        <w:t xml:space="preserve"> poz.</w:t>
      </w:r>
      <w:r w:rsidR="009111F5" w:rsidRPr="00106827">
        <w:rPr>
          <w:rFonts w:ascii="Times New Roman" w:hAnsi="Times New Roman" w:cs="Times New Roman"/>
          <w:b/>
          <w:color w:val="000000" w:themeColor="text1"/>
        </w:rPr>
        <w:t xml:space="preserve"> </w:t>
      </w:r>
      <w:r w:rsidR="00A1002F" w:rsidRPr="00106827">
        <w:rPr>
          <w:rFonts w:ascii="Times New Roman" w:hAnsi="Times New Roman" w:cs="Times New Roman"/>
          <w:b/>
          <w:color w:val="000000" w:themeColor="text1"/>
        </w:rPr>
        <w:t xml:space="preserve">129 z póź.zm) </w:t>
      </w:r>
      <w:r w:rsidRPr="00106827">
        <w:rPr>
          <w:rFonts w:ascii="Times New Roman" w:hAnsi="Times New Roman" w:cs="Times New Roman"/>
          <w:b/>
          <w:color w:val="000000" w:themeColor="text1"/>
        </w:rPr>
        <w:t xml:space="preserve">) wykonawca składa oświadczenie własne, które zawarte jest w </w:t>
      </w:r>
      <w:r w:rsidRPr="00106827">
        <w:rPr>
          <w:rFonts w:ascii="Times New Roman" w:hAnsi="Times New Roman" w:cs="Times New Roman"/>
          <w:b/>
          <w:color w:val="0070C0"/>
          <w:u w:val="single"/>
        </w:rPr>
        <w:t>załączniku nr</w:t>
      </w:r>
      <w:r w:rsidR="0022012B" w:rsidRPr="00106827">
        <w:rPr>
          <w:rFonts w:ascii="Times New Roman" w:hAnsi="Times New Roman" w:cs="Times New Roman"/>
          <w:b/>
          <w:color w:val="0070C0"/>
          <w:u w:val="single"/>
        </w:rPr>
        <w:t> </w:t>
      </w:r>
      <w:r w:rsidR="00F12444">
        <w:rPr>
          <w:rFonts w:ascii="Times New Roman" w:hAnsi="Times New Roman" w:cs="Times New Roman"/>
          <w:b/>
          <w:color w:val="0070C0"/>
          <w:u w:val="single"/>
        </w:rPr>
        <w:t>6</w:t>
      </w:r>
      <w:r w:rsidR="004B1F06" w:rsidRPr="00106827">
        <w:rPr>
          <w:rFonts w:ascii="Times New Roman" w:hAnsi="Times New Roman" w:cs="Times New Roman"/>
          <w:b/>
          <w:color w:val="0070C0"/>
          <w:u w:val="single"/>
        </w:rPr>
        <w:t xml:space="preserve"> </w:t>
      </w:r>
      <w:r w:rsidR="009111F5" w:rsidRPr="00106827">
        <w:rPr>
          <w:rFonts w:ascii="Times New Roman" w:hAnsi="Times New Roman" w:cs="Times New Roman"/>
          <w:b/>
          <w:color w:val="0070C0"/>
          <w:u w:val="single"/>
        </w:rPr>
        <w:t xml:space="preserve"> </w:t>
      </w:r>
      <w:r w:rsidRPr="00106827">
        <w:rPr>
          <w:rFonts w:ascii="Times New Roman" w:hAnsi="Times New Roman" w:cs="Times New Roman"/>
          <w:b/>
          <w:color w:val="0070C0"/>
          <w:u w:val="single"/>
        </w:rPr>
        <w:t>do SWZ</w:t>
      </w:r>
      <w:r w:rsidR="009111F5" w:rsidRPr="00106827">
        <w:rPr>
          <w:rFonts w:ascii="Times New Roman" w:hAnsi="Times New Roman" w:cs="Times New Roman"/>
          <w:b/>
          <w:color w:val="0070C0"/>
        </w:rPr>
        <w:t xml:space="preserve"> </w:t>
      </w:r>
      <w:r w:rsidRPr="00106827">
        <w:rPr>
          <w:rFonts w:ascii="Times New Roman" w:hAnsi="Times New Roman" w:cs="Times New Roman"/>
          <w:b/>
          <w:color w:val="000000" w:themeColor="text1"/>
        </w:rPr>
        <w:t>(oświadczeniu własnym dot. podstaw wykluczenia z postępowania).</w:t>
      </w:r>
    </w:p>
    <w:p w14:paraId="3C8A688C" w14:textId="5AB273B8" w:rsidR="00860285" w:rsidRDefault="00860285" w:rsidP="00106827">
      <w:pPr>
        <w:spacing w:after="0" w:line="276" w:lineRule="auto"/>
        <w:jc w:val="both"/>
        <w:rPr>
          <w:rFonts w:ascii="Times New Roman" w:hAnsi="Times New Roman" w:cs="Times New Roman"/>
        </w:rPr>
      </w:pPr>
    </w:p>
    <w:p w14:paraId="0B0E3C74" w14:textId="77777777" w:rsidR="00C821CC" w:rsidRPr="00106827" w:rsidRDefault="00C821CC" w:rsidP="00106827">
      <w:pPr>
        <w:spacing w:after="0" w:line="276" w:lineRule="auto"/>
        <w:jc w:val="both"/>
        <w:rPr>
          <w:rFonts w:ascii="Times New Roman" w:hAnsi="Times New Roman" w:cs="Times New Roman"/>
        </w:rPr>
      </w:pPr>
    </w:p>
    <w:p w14:paraId="1BF258C3" w14:textId="77777777" w:rsidR="00C44589" w:rsidRPr="00106827" w:rsidRDefault="00C44589" w:rsidP="00106827">
      <w:pPr>
        <w:pStyle w:val="Akapitzlist"/>
        <w:numPr>
          <w:ilvl w:val="0"/>
          <w:numId w:val="48"/>
        </w:numPr>
        <w:spacing w:after="0" w:line="276" w:lineRule="auto"/>
        <w:ind w:left="426" w:hanging="426"/>
        <w:rPr>
          <w:rFonts w:ascii="Times New Roman" w:hAnsi="Times New Roman" w:cs="Times New Roman"/>
          <w:b/>
        </w:rPr>
      </w:pPr>
      <w:bookmarkStart w:id="10" w:name="_Hlk71530124"/>
      <w:bookmarkStart w:id="11" w:name="_Hlk71530066"/>
      <w:r w:rsidRPr="00106827">
        <w:rPr>
          <w:rFonts w:ascii="Times New Roman" w:hAnsi="Times New Roman" w:cs="Times New Roman"/>
          <w:b/>
        </w:rPr>
        <w:t>In</w:t>
      </w:r>
      <w:bookmarkStart w:id="12" w:name="_Hlk71530096"/>
      <w:r w:rsidRPr="00106827">
        <w:rPr>
          <w:rFonts w:ascii="Times New Roman" w:hAnsi="Times New Roman" w:cs="Times New Roman"/>
          <w:b/>
        </w:rPr>
        <w:t xml:space="preserve">formacje o warunkach udziału w </w:t>
      </w:r>
      <w:bookmarkEnd w:id="10"/>
      <w:r w:rsidRPr="00106827">
        <w:rPr>
          <w:rFonts w:ascii="Times New Roman" w:hAnsi="Times New Roman" w:cs="Times New Roman"/>
          <w:b/>
        </w:rPr>
        <w:t xml:space="preserve">postępowaniu </w:t>
      </w:r>
    </w:p>
    <w:bookmarkEnd w:id="11"/>
    <w:bookmarkEnd w:id="12"/>
    <w:p w14:paraId="3B43F613" w14:textId="77777777" w:rsidR="00C44589" w:rsidRPr="00106827" w:rsidRDefault="00C44589" w:rsidP="00106827">
      <w:pPr>
        <w:pStyle w:val="Akapitzlist"/>
        <w:spacing w:after="0" w:line="276" w:lineRule="auto"/>
        <w:ind w:left="742"/>
        <w:rPr>
          <w:rFonts w:ascii="Times New Roman" w:hAnsi="Times New Roman" w:cs="Times New Roman"/>
          <w:b/>
        </w:rPr>
      </w:pPr>
    </w:p>
    <w:p w14:paraId="4539661B" w14:textId="77777777" w:rsidR="008F3679" w:rsidRPr="00106827" w:rsidRDefault="008F3679" w:rsidP="00106827">
      <w:pPr>
        <w:pStyle w:val="Akapitzlist"/>
        <w:numPr>
          <w:ilvl w:val="0"/>
          <w:numId w:val="26"/>
        </w:numPr>
        <w:spacing w:after="0" w:line="276" w:lineRule="auto"/>
        <w:jc w:val="both"/>
        <w:rPr>
          <w:rFonts w:ascii="Times New Roman" w:hAnsi="Times New Roman" w:cs="Times New Roman"/>
          <w:bCs/>
        </w:rPr>
      </w:pPr>
      <w:r w:rsidRPr="00106827">
        <w:rPr>
          <w:rFonts w:ascii="Times New Roman" w:hAnsi="Times New Roman" w:cs="Times New Roman"/>
          <w:bCs/>
        </w:rPr>
        <w:t xml:space="preserve">O udzielenie zamówienia mogą ubiegać się Wykonawcy, którzy nie podlegają wykluczeniu na zasadach określonych w </w:t>
      </w:r>
      <w:r w:rsidRPr="00106827">
        <w:rPr>
          <w:rFonts w:ascii="Times New Roman" w:hAnsi="Times New Roman" w:cs="Times New Roman"/>
          <w:b/>
        </w:rPr>
        <w:t>Rozdziale XVII SWZ</w:t>
      </w:r>
      <w:r w:rsidRPr="00106827">
        <w:rPr>
          <w:rFonts w:ascii="Times New Roman" w:hAnsi="Times New Roman" w:cs="Times New Roman"/>
          <w:bCs/>
        </w:rPr>
        <w:t>, oraz spełniają określone przez Zamawiającego warunki</w:t>
      </w:r>
      <w:r w:rsidRPr="00106827">
        <w:rPr>
          <w:rFonts w:ascii="Times New Roman" w:hAnsi="Times New Roman" w:cs="Times New Roman"/>
          <w:bCs/>
          <w:highlight w:val="white"/>
        </w:rPr>
        <w:t xml:space="preserve"> udziału w postępowaniu.</w:t>
      </w:r>
    </w:p>
    <w:p w14:paraId="460F02A2" w14:textId="77777777" w:rsidR="008F3679" w:rsidRPr="00106827" w:rsidRDefault="008F3679" w:rsidP="00106827">
      <w:pPr>
        <w:pStyle w:val="Akapitzlist"/>
        <w:numPr>
          <w:ilvl w:val="0"/>
          <w:numId w:val="26"/>
        </w:numPr>
        <w:spacing w:after="0" w:line="276" w:lineRule="auto"/>
        <w:rPr>
          <w:rFonts w:ascii="Times New Roman" w:hAnsi="Times New Roman" w:cs="Times New Roman"/>
          <w:bCs/>
        </w:rPr>
      </w:pPr>
      <w:r w:rsidRPr="00106827">
        <w:rPr>
          <w:rFonts w:ascii="Times New Roman" w:hAnsi="Times New Roman" w:cs="Times New Roman"/>
          <w:b/>
        </w:rPr>
        <w:t xml:space="preserve">O udzielenie zamówienia mogą ubiegać się Wykonawcy, którzy spełniają warunki udziału </w:t>
      </w:r>
      <w:r w:rsidRPr="00106827">
        <w:rPr>
          <w:rFonts w:ascii="Times New Roman" w:hAnsi="Times New Roman" w:cs="Times New Roman"/>
          <w:b/>
        </w:rPr>
        <w:br/>
        <w:t>w postępowaniu dotyczące:</w:t>
      </w:r>
    </w:p>
    <w:p w14:paraId="48E4DF1C" w14:textId="77777777" w:rsidR="008F3679" w:rsidRPr="00106827" w:rsidRDefault="008F3679" w:rsidP="00106827">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color w:val="000000" w:themeColor="text1"/>
        </w:rPr>
        <w:t>zdolności do występowania w obrocie gospodarczym</w:t>
      </w:r>
      <w:r w:rsidRPr="00106827">
        <w:rPr>
          <w:rFonts w:ascii="Times New Roman" w:hAnsi="Times New Roman" w:cs="Times New Roman"/>
          <w:color w:val="000000" w:themeColor="text1"/>
        </w:rPr>
        <w:t xml:space="preserve"> – Zamawiający nie stawia wymagań</w:t>
      </w:r>
      <w:r w:rsidRPr="00106827">
        <w:rPr>
          <w:rFonts w:ascii="Times New Roman" w:hAnsi="Times New Roman" w:cs="Times New Roman"/>
          <w:color w:val="000000" w:themeColor="text1"/>
        </w:rPr>
        <w:br/>
        <w:t>w zakresie tego warunku;</w:t>
      </w:r>
    </w:p>
    <w:p w14:paraId="07EBAEAC" w14:textId="3A1D1645" w:rsidR="009D314D" w:rsidRPr="00BD1B07" w:rsidRDefault="008F3679" w:rsidP="00106827">
      <w:pPr>
        <w:pStyle w:val="Akapitzlist"/>
        <w:numPr>
          <w:ilvl w:val="0"/>
          <w:numId w:val="22"/>
        </w:numPr>
        <w:spacing w:after="0" w:line="276" w:lineRule="auto"/>
        <w:jc w:val="both"/>
        <w:rPr>
          <w:rFonts w:ascii="Times New Roman" w:hAnsi="Times New Roman" w:cs="Times New Roman"/>
          <w:color w:val="000000"/>
        </w:rPr>
      </w:pPr>
      <w:r w:rsidRPr="00106827">
        <w:rPr>
          <w:rFonts w:ascii="Times New Roman" w:hAnsi="Times New Roman" w:cs="Times New Roman"/>
          <w:b/>
        </w:rPr>
        <w:t xml:space="preserve">uprawnień do prowadzenia określonej działalności gospodarczej lub zawodowej, o ile wynika to z odrębnych przepisów </w:t>
      </w:r>
      <w:r w:rsidR="005078B8" w:rsidRPr="00106827">
        <w:rPr>
          <w:rFonts w:ascii="Times New Roman" w:hAnsi="Times New Roman" w:cs="Times New Roman"/>
          <w:b/>
        </w:rPr>
        <w:t>–</w:t>
      </w:r>
      <w:r w:rsidRPr="00106827">
        <w:rPr>
          <w:rFonts w:ascii="Times New Roman" w:hAnsi="Times New Roman" w:cs="Times New Roman"/>
          <w:b/>
        </w:rPr>
        <w:t xml:space="preserve"> </w:t>
      </w:r>
      <w:r w:rsidR="00BD1B07" w:rsidRPr="00BD1B07">
        <w:rPr>
          <w:rFonts w:ascii="Times New Roman" w:hAnsi="Times New Roman" w:cs="Times New Roman"/>
          <w:color w:val="000000" w:themeColor="text1"/>
        </w:rPr>
        <w:t>wykonawca musi posiadać aktualne zaświadczenie o dokonaniu wpisu do rejestru działalności regulowanej prowadzonego przez Urząd Miasta lub Gminy – zgodnie z art. 9b ustawy z dnia 13 września 1996 r. o utrzymaniu porządku i czystości w gminach, w zakresie odbierania odpadów komunalnych od właścicieli nieruchomości obejmujące swym zakresem co najmniej wskazane w opisie zamówienia</w:t>
      </w:r>
      <w:r w:rsidR="00C821CC" w:rsidRPr="00106827">
        <w:rPr>
          <w:rFonts w:ascii="Times New Roman" w:hAnsi="Times New Roman" w:cs="Times New Roman"/>
          <w:color w:val="000000" w:themeColor="text1"/>
        </w:rPr>
        <w:t>;</w:t>
      </w:r>
    </w:p>
    <w:p w14:paraId="08EC20AC" w14:textId="65AE2486" w:rsidR="00BD1B07" w:rsidRDefault="00BD1B07" w:rsidP="00BD1B07">
      <w:pPr>
        <w:pStyle w:val="Akapitzlist"/>
        <w:spacing w:after="0" w:line="276" w:lineRule="auto"/>
        <w:jc w:val="both"/>
        <w:rPr>
          <w:rFonts w:ascii="Times New Roman" w:hAnsi="Times New Roman" w:cs="Times New Roman"/>
          <w:b/>
        </w:rPr>
      </w:pPr>
    </w:p>
    <w:p w14:paraId="7E5D8A3C" w14:textId="77777777" w:rsidR="00BD1B07" w:rsidRPr="00154836" w:rsidRDefault="00BD1B07" w:rsidP="00154836">
      <w:pPr>
        <w:spacing w:line="276" w:lineRule="auto"/>
        <w:jc w:val="both"/>
        <w:rPr>
          <w:rFonts w:ascii="Times New Roman" w:hAnsi="Times New Roman" w:cs="Times New Roman"/>
          <w:color w:val="000000"/>
        </w:rPr>
      </w:pPr>
      <w:r w:rsidRPr="00154836">
        <w:rPr>
          <w:rFonts w:ascii="Times New Roman" w:hAnsi="Times New Roman" w:cs="Times New Roman"/>
          <w:b/>
          <w:bCs/>
          <w:color w:val="000000"/>
        </w:rPr>
        <w:t xml:space="preserve">Wykonawca zobowiązany będzie złożyć (NA WEZWANIE Zamawiającego): </w:t>
      </w:r>
    </w:p>
    <w:p w14:paraId="658D22FF" w14:textId="3E7C29CA" w:rsidR="00BD1B07" w:rsidRPr="00BD1B07" w:rsidRDefault="00BD1B07" w:rsidP="002563A6">
      <w:pPr>
        <w:pStyle w:val="Akapitzlist"/>
        <w:numPr>
          <w:ilvl w:val="0"/>
          <w:numId w:val="56"/>
        </w:numPr>
        <w:spacing w:line="276" w:lineRule="auto"/>
        <w:ind w:left="709"/>
        <w:jc w:val="both"/>
        <w:rPr>
          <w:rFonts w:ascii="Times New Roman" w:hAnsi="Times New Roman" w:cs="Times New Roman"/>
          <w:color w:val="000000"/>
        </w:rPr>
      </w:pPr>
      <w:r w:rsidRPr="00BD1B07">
        <w:rPr>
          <w:rFonts w:ascii="Times New Roman" w:hAnsi="Times New Roman" w:cs="Times New Roman"/>
          <w:color w:val="000000"/>
        </w:rPr>
        <w:t xml:space="preserve">aktualne zaświadczenie o dokonaniu wpisu do rejestru działalności regulowanej prowadzonego przez Urząd Miasta lub Gminy – zgodnie z art. 9b ustawy z dnia 13 września 1996 r. o utrzymaniu porządku i czystości w gminach w zakresie odbierania odpadów komunalnych od właścicieli nieruchomości </w:t>
      </w:r>
    </w:p>
    <w:p w14:paraId="64BC11CD" w14:textId="7F1A8803" w:rsidR="00BD1B07" w:rsidRDefault="00BD1B07" w:rsidP="00BD1B07">
      <w:pPr>
        <w:pStyle w:val="Akapitzlist"/>
        <w:spacing w:after="0" w:line="276" w:lineRule="auto"/>
        <w:jc w:val="both"/>
        <w:rPr>
          <w:rFonts w:ascii="Times New Roman" w:hAnsi="Times New Roman" w:cs="Times New Roman"/>
          <w:color w:val="000000"/>
        </w:rPr>
      </w:pPr>
    </w:p>
    <w:p w14:paraId="3F2C222B" w14:textId="77777777" w:rsidR="00154836" w:rsidRPr="00154836" w:rsidRDefault="00154836" w:rsidP="00154836">
      <w:pPr>
        <w:pStyle w:val="Akapitzlist"/>
        <w:spacing w:line="276" w:lineRule="auto"/>
        <w:ind w:left="0"/>
        <w:jc w:val="both"/>
        <w:rPr>
          <w:rFonts w:ascii="Times New Roman" w:hAnsi="Times New Roman" w:cs="Times New Roman"/>
          <w:color w:val="000000"/>
        </w:rPr>
      </w:pPr>
      <w:r w:rsidRPr="00154836">
        <w:rPr>
          <w:rFonts w:ascii="Times New Roman" w:hAnsi="Times New Roman" w:cs="Times New Roman"/>
          <w:b/>
          <w:bCs/>
          <w:color w:val="000000"/>
        </w:rPr>
        <w:t>Warunek dotyczący uprawnień do prowadzenia określonej działalności gospodarczej lub zawodowej jest spełniony</w:t>
      </w:r>
      <w:r w:rsidRPr="00154836">
        <w:rPr>
          <w:rFonts w:ascii="Times New Roman" w:hAnsi="Times New Roman" w:cs="Times New Roman"/>
          <w:color w:val="000000"/>
        </w:rPr>
        <w:t xml:space="preserve">, jeżeli co najmniej jeden z wykonawców wspólnie ubiegających się o udzielenie zamówienia posiada uprawnienia do prowadzenia określonej działalności gospodarczej lub zawodowej i zrealizuje usługi, do których realizacji te uprawnienia są wymagane. </w:t>
      </w:r>
    </w:p>
    <w:p w14:paraId="1B27AD41" w14:textId="793E8D57" w:rsidR="00154836" w:rsidRPr="00154836" w:rsidRDefault="00154836" w:rsidP="00154836">
      <w:pPr>
        <w:pStyle w:val="Akapitzlist"/>
        <w:spacing w:line="276" w:lineRule="auto"/>
        <w:ind w:left="0"/>
        <w:jc w:val="both"/>
        <w:rPr>
          <w:rFonts w:ascii="Times New Roman" w:hAnsi="Times New Roman" w:cs="Times New Roman"/>
          <w:color w:val="000000"/>
        </w:rPr>
      </w:pPr>
      <w:r w:rsidRPr="00154836">
        <w:rPr>
          <w:rFonts w:ascii="Times New Roman" w:hAnsi="Times New Roman" w:cs="Times New Roman"/>
          <w:color w:val="000000"/>
        </w:rPr>
        <w:t xml:space="preserve">W takim przypadku wykonawcy ubiegający się wspólnie o udzielenie zamówienia musza złożyć wraz z ofertą oświadczenie z którego wynika, że usługę wykonają poszczególni wykonawcy – wzór stanowi </w:t>
      </w:r>
      <w:r w:rsidRPr="00154836">
        <w:rPr>
          <w:rFonts w:ascii="Times New Roman" w:hAnsi="Times New Roman" w:cs="Times New Roman"/>
          <w:b/>
          <w:bCs/>
          <w:color w:val="000000"/>
        </w:rPr>
        <w:t xml:space="preserve">Załącznik nr </w:t>
      </w:r>
      <w:r>
        <w:rPr>
          <w:rFonts w:ascii="Times New Roman" w:hAnsi="Times New Roman" w:cs="Times New Roman"/>
          <w:b/>
          <w:bCs/>
          <w:color w:val="000000"/>
        </w:rPr>
        <w:t>5</w:t>
      </w:r>
      <w:r w:rsidRPr="00154836">
        <w:rPr>
          <w:rFonts w:ascii="Times New Roman" w:hAnsi="Times New Roman" w:cs="Times New Roman"/>
          <w:b/>
          <w:bCs/>
          <w:color w:val="000000"/>
        </w:rPr>
        <w:t xml:space="preserve"> do SWZ </w:t>
      </w:r>
    </w:p>
    <w:p w14:paraId="5C2E6416" w14:textId="77777777" w:rsidR="00154836" w:rsidRPr="00154836" w:rsidRDefault="00154836" w:rsidP="00154836">
      <w:pPr>
        <w:pStyle w:val="Akapitzlist"/>
        <w:spacing w:line="276" w:lineRule="auto"/>
        <w:ind w:left="0"/>
        <w:jc w:val="both"/>
        <w:rPr>
          <w:rFonts w:ascii="Times New Roman" w:hAnsi="Times New Roman" w:cs="Times New Roman"/>
          <w:color w:val="000000"/>
        </w:rPr>
      </w:pPr>
      <w:r w:rsidRPr="00154836">
        <w:rPr>
          <w:rFonts w:ascii="Times New Roman" w:hAnsi="Times New Roman" w:cs="Times New Roman"/>
          <w:color w:val="000000"/>
        </w:rPr>
        <w:t xml:space="preserve">Oświadczenie o podziale zadań pomiędzy wykonawców wspólnie ubiegających się o udzielenie zamówienia, o których mowa w art. 117 ust. 4 ustawy Pzp przekazuje się w postaci elektronicznej i opatruje się kwalifikowanym podpisem elektronicznym, </w:t>
      </w:r>
    </w:p>
    <w:p w14:paraId="7AC29926" w14:textId="77777777" w:rsidR="00154836" w:rsidRPr="00154836" w:rsidRDefault="00154836" w:rsidP="00154836">
      <w:pPr>
        <w:pStyle w:val="Akapitzlist"/>
        <w:spacing w:line="276" w:lineRule="auto"/>
        <w:ind w:left="0"/>
        <w:jc w:val="both"/>
        <w:rPr>
          <w:rFonts w:ascii="Times New Roman" w:hAnsi="Times New Roman" w:cs="Times New Roman"/>
          <w:color w:val="000000"/>
        </w:rPr>
      </w:pPr>
      <w:r w:rsidRPr="00154836">
        <w:rPr>
          <w:rFonts w:ascii="Times New Roman" w:hAnsi="Times New Roman" w:cs="Times New Roman"/>
          <w:color w:val="000000"/>
        </w:rPr>
        <w:t xml:space="preserve">W przypadku gdy oświadczenie zostało sporządzone jako dokument w formie papierowej i opatrzone podpisem własnoręcznym, przekazuje się elektroniczne odwzorowanie tego dokumentu opatrzone kwalifikowanym podpisem elektronicznym. </w:t>
      </w:r>
    </w:p>
    <w:p w14:paraId="37E0D66C" w14:textId="167A3BFF" w:rsidR="00154836" w:rsidRDefault="00154836" w:rsidP="00154836">
      <w:pPr>
        <w:pStyle w:val="Akapitzlist"/>
        <w:spacing w:after="0" w:line="276" w:lineRule="auto"/>
        <w:ind w:left="0"/>
        <w:jc w:val="both"/>
        <w:rPr>
          <w:rFonts w:ascii="Times New Roman" w:hAnsi="Times New Roman" w:cs="Times New Roman"/>
          <w:color w:val="000000"/>
        </w:rPr>
      </w:pPr>
      <w:r w:rsidRPr="00154836">
        <w:rPr>
          <w:rFonts w:ascii="Times New Roman" w:hAnsi="Times New Roman" w:cs="Times New Roman"/>
          <w:color w:val="000000"/>
        </w:rPr>
        <w:lastRenderedPageBreak/>
        <w:t>Poświadczenia cyfrowego odwzorowania z dokumentem w postaci papierowej dokonuje wykonawca wspólnie ubiegający się o udzielenie zamówienia (tj. wszyscy wykonawcy wspólnie ubiegający się o udzielenie zamówienia lub jeden z wykonawców, który umocowany został do prezentowania w postępowaniu członków konsorcjum lub wspólników spółki cywilnej).</w:t>
      </w:r>
    </w:p>
    <w:p w14:paraId="4B60F69C" w14:textId="77777777" w:rsidR="00154836" w:rsidRPr="00106827" w:rsidRDefault="00154836" w:rsidP="00BD1B07">
      <w:pPr>
        <w:pStyle w:val="Akapitzlist"/>
        <w:spacing w:after="0" w:line="276" w:lineRule="auto"/>
        <w:jc w:val="both"/>
        <w:rPr>
          <w:rFonts w:ascii="Times New Roman" w:hAnsi="Times New Roman" w:cs="Times New Roman"/>
          <w:color w:val="000000"/>
        </w:rPr>
      </w:pPr>
    </w:p>
    <w:p w14:paraId="6978BA26" w14:textId="77777777" w:rsidR="008F3679" w:rsidRPr="00106827" w:rsidRDefault="008F3679" w:rsidP="00106827">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color w:val="000000" w:themeColor="text1"/>
        </w:rPr>
        <w:t>sytuacji ekonomicznej lub finansowe</w:t>
      </w:r>
      <w:r w:rsidRPr="00106827">
        <w:rPr>
          <w:rFonts w:ascii="Times New Roman" w:hAnsi="Times New Roman" w:cs="Times New Roman"/>
          <w:color w:val="000000" w:themeColor="text1"/>
        </w:rPr>
        <w:t>j – Zmawiający nie stawia wymagań w zakresie tego warunku;</w:t>
      </w:r>
    </w:p>
    <w:p w14:paraId="07A2396B" w14:textId="62C7B08E" w:rsidR="009B2E57" w:rsidRPr="00C821CC" w:rsidRDefault="008F3679" w:rsidP="00C821CC">
      <w:pPr>
        <w:pStyle w:val="Akapitzlist"/>
        <w:numPr>
          <w:ilvl w:val="0"/>
          <w:numId w:val="22"/>
        </w:numPr>
        <w:tabs>
          <w:tab w:val="left" w:pos="284"/>
        </w:tabs>
        <w:suppressAutoHyphens/>
        <w:autoSpaceDE w:val="0"/>
        <w:spacing w:after="0" w:line="276" w:lineRule="auto"/>
        <w:jc w:val="both"/>
        <w:rPr>
          <w:rFonts w:ascii="Times New Roman" w:hAnsi="Times New Roman" w:cs="Times New Roman"/>
        </w:rPr>
      </w:pPr>
      <w:r w:rsidRPr="00106827">
        <w:rPr>
          <w:rFonts w:ascii="Times New Roman" w:hAnsi="Times New Roman" w:cs="Times New Roman"/>
          <w:b/>
        </w:rPr>
        <w:t>zdolności technicznej lub zawodowej</w:t>
      </w:r>
      <w:r w:rsidR="000C5F9F" w:rsidRPr="00106827">
        <w:rPr>
          <w:rFonts w:ascii="Times New Roman" w:hAnsi="Times New Roman" w:cs="Times New Roman"/>
          <w:b/>
        </w:rPr>
        <w:t xml:space="preserve"> </w:t>
      </w:r>
      <w:r w:rsidR="000C5F9F" w:rsidRPr="00106827">
        <w:rPr>
          <w:rFonts w:ascii="Times New Roman" w:hAnsi="Times New Roman" w:cs="Times New Roman"/>
        </w:rPr>
        <w:t>–</w:t>
      </w:r>
      <w:r w:rsidR="00ED4F83" w:rsidRPr="00106827">
        <w:rPr>
          <w:rFonts w:ascii="Times New Roman" w:hAnsi="Times New Roman" w:cs="Times New Roman"/>
        </w:rPr>
        <w:t xml:space="preserve"> </w:t>
      </w:r>
      <w:r w:rsidR="00C821CC" w:rsidRPr="00106827">
        <w:rPr>
          <w:rFonts w:ascii="Times New Roman" w:hAnsi="Times New Roman" w:cs="Times New Roman"/>
          <w:color w:val="000000" w:themeColor="text1"/>
        </w:rPr>
        <w:t>Zamawiający nie stawia wymagań</w:t>
      </w:r>
      <w:r w:rsidR="00C821CC">
        <w:rPr>
          <w:rFonts w:ascii="Times New Roman" w:hAnsi="Times New Roman" w:cs="Times New Roman"/>
          <w:color w:val="000000" w:themeColor="text1"/>
        </w:rPr>
        <w:t xml:space="preserve"> </w:t>
      </w:r>
      <w:r w:rsidR="00C821CC" w:rsidRPr="00106827">
        <w:rPr>
          <w:rFonts w:ascii="Times New Roman" w:hAnsi="Times New Roman" w:cs="Times New Roman"/>
          <w:color w:val="000000" w:themeColor="text1"/>
        </w:rPr>
        <w:t>w zakresie tego warunku</w:t>
      </w:r>
      <w:r w:rsidR="00C821CC">
        <w:rPr>
          <w:rFonts w:ascii="Times New Roman" w:hAnsi="Times New Roman" w:cs="Times New Roman"/>
          <w:color w:val="000000" w:themeColor="text1"/>
        </w:rPr>
        <w:t>.</w:t>
      </w:r>
      <w:r w:rsidR="00ED4F83" w:rsidRPr="00106827">
        <w:rPr>
          <w:rFonts w:ascii="Times New Roman" w:hAnsi="Times New Roman" w:cs="Times New Roman"/>
        </w:rPr>
        <w:t xml:space="preserve"> </w:t>
      </w:r>
    </w:p>
    <w:p w14:paraId="0C07429B" w14:textId="77777777" w:rsidR="0027634D" w:rsidRPr="00106827" w:rsidRDefault="0027634D" w:rsidP="00106827">
      <w:pPr>
        <w:spacing w:after="0" w:line="276" w:lineRule="auto"/>
        <w:ind w:right="20"/>
        <w:jc w:val="both"/>
        <w:rPr>
          <w:rFonts w:ascii="Times New Roman" w:hAnsi="Times New Roman" w:cs="Times New Roman"/>
        </w:rPr>
      </w:pPr>
    </w:p>
    <w:p w14:paraId="0D92F6D9" w14:textId="472D61D9" w:rsidR="002710E9" w:rsidRPr="00106827" w:rsidRDefault="002710E9" w:rsidP="00106827">
      <w:pPr>
        <w:spacing w:after="0" w:line="276" w:lineRule="auto"/>
        <w:ind w:right="20"/>
        <w:jc w:val="both"/>
        <w:rPr>
          <w:rFonts w:ascii="Times New Roman" w:hAnsi="Times New Roman" w:cs="Times New Roman"/>
        </w:rPr>
      </w:pPr>
      <w:r w:rsidRPr="00106827">
        <w:rPr>
          <w:rFonts w:ascii="Times New Roman" w:hAnsi="Times New Roman" w:cs="Times New Roman"/>
          <w:b/>
          <w:bCs/>
        </w:rPr>
        <w:t>Udostępnienie zasobów</w:t>
      </w:r>
      <w:r w:rsidR="00154836">
        <w:rPr>
          <w:rFonts w:ascii="Times New Roman" w:hAnsi="Times New Roman" w:cs="Times New Roman"/>
          <w:b/>
          <w:bCs/>
        </w:rPr>
        <w:t xml:space="preserve"> – nie dotyczy</w:t>
      </w:r>
      <w:r w:rsidRPr="00106827">
        <w:rPr>
          <w:rFonts w:ascii="Times New Roman" w:hAnsi="Times New Roman" w:cs="Times New Roman"/>
        </w:rPr>
        <w:t>:</w:t>
      </w:r>
    </w:p>
    <w:p w14:paraId="5A14A1B2"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48C12B6"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W odniesieniu do warunków dotyczących wykształcenia, kwalifikacji zawodowych lub doświadczenia </w:t>
      </w:r>
      <w:r w:rsidR="003D351D" w:rsidRPr="00106827">
        <w:rPr>
          <w:rFonts w:ascii="Times New Roman" w:hAnsi="Times New Roman" w:cs="Times New Roman"/>
        </w:rPr>
        <w:t>W</w:t>
      </w:r>
      <w:r w:rsidRPr="00106827">
        <w:rPr>
          <w:rFonts w:ascii="Times New Roman" w:hAnsi="Times New Roman" w:cs="Times New Roman"/>
        </w:rPr>
        <w:t>ykonawcy mogą polegać na zdolnościach podmiotów udostępniających zasoby, jeśli podmioty te wykonają roboty budowlane lub usługi, do realizacji których te zdolności są wymagane.</w:t>
      </w:r>
    </w:p>
    <w:p w14:paraId="6CB6C348"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w:t>
      </w:r>
      <w:r w:rsidR="000616F0" w:rsidRPr="00106827">
        <w:rPr>
          <w:rFonts w:ascii="Times New Roman" w:hAnsi="Times New Roman" w:cs="Times New Roman"/>
        </w:rPr>
        <w:t xml:space="preserve"> </w:t>
      </w:r>
      <w:r w:rsidR="002C2082" w:rsidRPr="00106827">
        <w:rPr>
          <w:rFonts w:ascii="Times New Roman" w:hAnsi="Times New Roman" w:cs="Times New Roman"/>
        </w:rPr>
        <w:t>W</w:t>
      </w:r>
      <w:r w:rsidRPr="00106827">
        <w:rPr>
          <w:rFonts w:ascii="Times New Roman" w:hAnsi="Times New Roman" w:cs="Times New Roman"/>
        </w:rPr>
        <w:t>ykonawca</w:t>
      </w:r>
      <w:r w:rsidR="000616F0" w:rsidRPr="00106827">
        <w:rPr>
          <w:rFonts w:ascii="Times New Roman" w:hAnsi="Times New Roman" w:cs="Times New Roman"/>
        </w:rPr>
        <w:t xml:space="preserve"> </w:t>
      </w:r>
      <w:r w:rsidRPr="00106827">
        <w:rPr>
          <w:rFonts w:ascii="Times New Roman" w:hAnsi="Times New Roman" w:cs="Times New Roman"/>
        </w:rPr>
        <w:t>realizując zamówienie, będzie dysponował niezbędnymi zasobami tych podmiotów.</w:t>
      </w:r>
    </w:p>
    <w:p w14:paraId="3A6E81F7"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Zobowiązanie podmiotu udostępniającego zasoby, o którym mowa w </w:t>
      </w:r>
      <w:proofErr w:type="spellStart"/>
      <w:r w:rsidRPr="00106827">
        <w:rPr>
          <w:rFonts w:ascii="Times New Roman" w:hAnsi="Times New Roman" w:cs="Times New Roman"/>
        </w:rPr>
        <w:t>ppkt</w:t>
      </w:r>
      <w:proofErr w:type="spellEnd"/>
      <w:r w:rsidRPr="00106827">
        <w:rPr>
          <w:rFonts w:ascii="Times New Roman" w:hAnsi="Times New Roman" w:cs="Times New Roman"/>
        </w:rPr>
        <w:t xml:space="preserve"> 3,potwierdza, że stosunek łączący </w:t>
      </w:r>
      <w:r w:rsidR="002C2082" w:rsidRPr="00106827">
        <w:rPr>
          <w:rFonts w:ascii="Times New Roman" w:hAnsi="Times New Roman" w:cs="Times New Roman"/>
        </w:rPr>
        <w:t>W</w:t>
      </w:r>
      <w:r w:rsidRPr="00106827">
        <w:rPr>
          <w:rFonts w:ascii="Times New Roman" w:hAnsi="Times New Roman" w:cs="Times New Roman"/>
        </w:rPr>
        <w:t>ykonawcę z podmiotami udostępniającymi zasoby gwarantuje rzeczywisty dostęp do tych zasobów oraz określa w szczególności:</w:t>
      </w:r>
    </w:p>
    <w:p w14:paraId="3C7CAE48" w14:textId="77777777"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zakres dostępnych </w:t>
      </w:r>
      <w:r w:rsidR="002C2082" w:rsidRPr="00106827">
        <w:rPr>
          <w:rFonts w:ascii="Times New Roman" w:hAnsi="Times New Roman" w:cs="Times New Roman"/>
        </w:rPr>
        <w:t>W</w:t>
      </w:r>
      <w:r w:rsidRPr="00106827">
        <w:rPr>
          <w:rFonts w:ascii="Times New Roman" w:hAnsi="Times New Roman" w:cs="Times New Roman"/>
        </w:rPr>
        <w:t>ykonawcy zasobów podmiotu udostępniającego zasoby;</w:t>
      </w:r>
    </w:p>
    <w:p w14:paraId="1636D9EC" w14:textId="77777777"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sposób i okres udostępnienia </w:t>
      </w:r>
      <w:r w:rsidR="00B21F9B" w:rsidRPr="00106827">
        <w:rPr>
          <w:rFonts w:ascii="Times New Roman" w:hAnsi="Times New Roman" w:cs="Times New Roman"/>
        </w:rPr>
        <w:t>W</w:t>
      </w:r>
      <w:r w:rsidRPr="00106827">
        <w:rPr>
          <w:rFonts w:ascii="Times New Roman" w:hAnsi="Times New Roman" w:cs="Times New Roman"/>
        </w:rPr>
        <w:t>ykonawcy i wykorzystania przez niego zasobów podmiotu udostępniającego te zasoby przy wykonywaniu zamówienia;</w:t>
      </w:r>
    </w:p>
    <w:p w14:paraId="5152FD70" w14:textId="77777777"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czy i w jakim zakresie podmiot udostępniający zasoby, na zdolnościach którego </w:t>
      </w:r>
      <w:r w:rsidR="000056B1" w:rsidRPr="00106827">
        <w:rPr>
          <w:rFonts w:ascii="Times New Roman" w:hAnsi="Times New Roman" w:cs="Times New Roman"/>
        </w:rPr>
        <w:t>W</w:t>
      </w:r>
      <w:r w:rsidRPr="00106827">
        <w:rPr>
          <w:rFonts w:ascii="Times New Roman" w:hAnsi="Times New Roman" w:cs="Times New Roman"/>
        </w:rPr>
        <w:t>ykonawca polega w odniesieniu do warunków udziału w postępowaniu dotyczących wykształcenia, kwalifikacji zawodowych lub doświadczenia, zrealizuje roboty budowlane lub usługi, których wskazane zdolności dotyczą.</w:t>
      </w:r>
    </w:p>
    <w:p w14:paraId="77D18F32"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Zamawiający ocenia, czy udostępniane </w:t>
      </w:r>
      <w:r w:rsidR="002A246C" w:rsidRPr="00106827">
        <w:rPr>
          <w:rFonts w:ascii="Times New Roman" w:hAnsi="Times New Roman" w:cs="Times New Roman"/>
        </w:rPr>
        <w:t>W</w:t>
      </w:r>
      <w:r w:rsidRPr="00106827">
        <w:rPr>
          <w:rFonts w:ascii="Times New Roman" w:hAnsi="Times New Roman" w:cs="Times New Roman"/>
        </w:rPr>
        <w:t xml:space="preserve">ykonawcy przez podmioty udostępniające zasoby zdolności techniczne lub zawodowe lub ich sytuacja finansowa lub ekonomiczna, pozwalają na wykazanie przez </w:t>
      </w:r>
      <w:r w:rsidR="002A246C" w:rsidRPr="00106827">
        <w:rPr>
          <w:rFonts w:ascii="Times New Roman" w:hAnsi="Times New Roman" w:cs="Times New Roman"/>
        </w:rPr>
        <w:t>W</w:t>
      </w:r>
      <w:r w:rsidRPr="00106827">
        <w:rPr>
          <w:rFonts w:ascii="Times New Roman" w:hAnsi="Times New Roman" w:cs="Times New Roman"/>
        </w:rPr>
        <w:t xml:space="preserve">ykonawcę spełniania warunków udziału w postępowaniu, o których mowa w art. 112 ust. 2 pkt 4 ustawy </w:t>
      </w:r>
      <w:r w:rsidR="00126D79" w:rsidRPr="00106827">
        <w:rPr>
          <w:rFonts w:ascii="Times New Roman" w:hAnsi="Times New Roman" w:cs="Times New Roman"/>
        </w:rPr>
        <w:t>P</w:t>
      </w:r>
      <w:r w:rsidRPr="00106827">
        <w:rPr>
          <w:rFonts w:ascii="Times New Roman" w:hAnsi="Times New Roman" w:cs="Times New Roman"/>
        </w:rPr>
        <w:t>zp, oraz</w:t>
      </w:r>
      <w:r w:rsidR="000616F0" w:rsidRPr="00106827">
        <w:rPr>
          <w:rFonts w:ascii="Times New Roman" w:hAnsi="Times New Roman" w:cs="Times New Roman"/>
        </w:rPr>
        <w:t xml:space="preserve"> </w:t>
      </w:r>
      <w:r w:rsidRPr="00106827">
        <w:rPr>
          <w:rFonts w:ascii="Times New Roman" w:hAnsi="Times New Roman" w:cs="Times New Roman"/>
        </w:rPr>
        <w:t>jeżeli to dotyczy, kryteriów selekcji, a także bada, czy nie</w:t>
      </w:r>
      <w:r w:rsidR="000616F0" w:rsidRPr="00106827">
        <w:rPr>
          <w:rFonts w:ascii="Times New Roman" w:hAnsi="Times New Roman" w:cs="Times New Roman"/>
        </w:rPr>
        <w:t xml:space="preserve"> </w:t>
      </w:r>
      <w:r w:rsidRPr="00106827">
        <w:rPr>
          <w:rFonts w:ascii="Times New Roman" w:hAnsi="Times New Roman" w:cs="Times New Roman"/>
        </w:rPr>
        <w:t>zachodzą</w:t>
      </w:r>
      <w:r w:rsidR="000616F0" w:rsidRPr="00106827">
        <w:rPr>
          <w:rFonts w:ascii="Times New Roman" w:hAnsi="Times New Roman" w:cs="Times New Roman"/>
        </w:rPr>
        <w:t xml:space="preserve"> </w:t>
      </w:r>
      <w:r w:rsidRPr="00106827">
        <w:rPr>
          <w:rFonts w:ascii="Times New Roman" w:hAnsi="Times New Roman" w:cs="Times New Roman"/>
        </w:rPr>
        <w:t xml:space="preserve">wobec tego podmiotu podstawy wykluczenia, które zostały przewidziane względem </w:t>
      </w:r>
      <w:r w:rsidR="002A246C" w:rsidRPr="00106827">
        <w:rPr>
          <w:rFonts w:ascii="Times New Roman" w:hAnsi="Times New Roman" w:cs="Times New Roman"/>
        </w:rPr>
        <w:t>W</w:t>
      </w:r>
      <w:r w:rsidRPr="00106827">
        <w:rPr>
          <w:rFonts w:ascii="Times New Roman" w:hAnsi="Times New Roman" w:cs="Times New Roman"/>
        </w:rPr>
        <w:t>ykonawcy.</w:t>
      </w:r>
    </w:p>
    <w:p w14:paraId="3D6F6561"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Podmiot, który zobowiązał się do udostępnienia zasobów, odpowiada solidarnie z </w:t>
      </w:r>
      <w:r w:rsidR="002A246C" w:rsidRPr="00106827">
        <w:rPr>
          <w:rFonts w:ascii="Times New Roman" w:hAnsi="Times New Roman" w:cs="Times New Roman"/>
        </w:rPr>
        <w:t>W</w:t>
      </w:r>
      <w:r w:rsidRPr="00106827">
        <w:rPr>
          <w:rFonts w:ascii="Times New Roman" w:hAnsi="Times New Roman" w:cs="Times New Roman"/>
        </w:rPr>
        <w:t xml:space="preserve">ykonawcą, który polega na jego sytuacji finansowej lub ekonomicznej, za szkodę poniesioną przez </w:t>
      </w:r>
      <w:r w:rsidR="002A246C" w:rsidRPr="00106827">
        <w:rPr>
          <w:rFonts w:ascii="Times New Roman" w:hAnsi="Times New Roman" w:cs="Times New Roman"/>
        </w:rPr>
        <w:t>Z</w:t>
      </w:r>
      <w:r w:rsidRPr="00106827">
        <w:rPr>
          <w:rFonts w:ascii="Times New Roman" w:hAnsi="Times New Roman" w:cs="Times New Roman"/>
        </w:rPr>
        <w:t>amawiającego powstałą wskutek nieudostępnienia tych zasobów, chyba że za nieudostępnienie zasobów podmiot ten nie ponosi winy.</w:t>
      </w:r>
    </w:p>
    <w:p w14:paraId="75910996"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lastRenderedPageBreak/>
        <w:t>Zamawiający może zastrzec obowiązek osobistego wykonania przez wykonawcę kluczowych zadań dotyczących:</w:t>
      </w:r>
    </w:p>
    <w:p w14:paraId="5829A70B" w14:textId="77777777" w:rsidR="002710E9" w:rsidRPr="00106827" w:rsidRDefault="002710E9" w:rsidP="00106827">
      <w:pPr>
        <w:pStyle w:val="Akapitzlist"/>
        <w:numPr>
          <w:ilvl w:val="0"/>
          <w:numId w:val="39"/>
        </w:numPr>
        <w:spacing w:after="0" w:line="276" w:lineRule="auto"/>
        <w:ind w:right="20"/>
        <w:jc w:val="both"/>
        <w:rPr>
          <w:rFonts w:ascii="Times New Roman" w:hAnsi="Times New Roman" w:cs="Times New Roman"/>
        </w:rPr>
      </w:pPr>
      <w:r w:rsidRPr="00106827">
        <w:rPr>
          <w:rFonts w:ascii="Times New Roman" w:hAnsi="Times New Roman" w:cs="Times New Roman"/>
        </w:rPr>
        <w:t>zamówień na roboty budowlane lub usługi lub,</w:t>
      </w:r>
    </w:p>
    <w:p w14:paraId="50FA2C09" w14:textId="77777777" w:rsidR="002710E9" w:rsidRPr="00106827" w:rsidRDefault="002710E9" w:rsidP="00106827">
      <w:pPr>
        <w:pStyle w:val="Akapitzlist"/>
        <w:numPr>
          <w:ilvl w:val="0"/>
          <w:numId w:val="39"/>
        </w:numPr>
        <w:spacing w:after="0" w:line="276" w:lineRule="auto"/>
        <w:ind w:right="20"/>
        <w:jc w:val="both"/>
        <w:rPr>
          <w:rFonts w:ascii="Times New Roman" w:hAnsi="Times New Roman" w:cs="Times New Roman"/>
        </w:rPr>
      </w:pPr>
      <w:r w:rsidRPr="00106827">
        <w:rPr>
          <w:rFonts w:ascii="Times New Roman" w:hAnsi="Times New Roman" w:cs="Times New Roman"/>
        </w:rPr>
        <w:t>prac związanych z rozmieszczeniem i instalacją, w ramach zamówienia na dostawy.</w:t>
      </w:r>
    </w:p>
    <w:p w14:paraId="28782359" w14:textId="77777777" w:rsidR="002710E9" w:rsidRPr="00106827" w:rsidRDefault="002710E9" w:rsidP="00106827">
      <w:pPr>
        <w:pStyle w:val="Akapitzlist"/>
        <w:numPr>
          <w:ilvl w:val="0"/>
          <w:numId w:val="40"/>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Jeżeli zdolności techniczne lub zawodowe, sytuacja ekonomiczna lub finansowa podmiotu udostępniającego zasoby nie potwierdzają spełniania przez </w:t>
      </w:r>
      <w:r w:rsidR="002A246C" w:rsidRPr="00106827">
        <w:rPr>
          <w:rFonts w:ascii="Times New Roman" w:hAnsi="Times New Roman" w:cs="Times New Roman"/>
        </w:rPr>
        <w:t>W</w:t>
      </w:r>
      <w:r w:rsidRPr="00106827">
        <w:rPr>
          <w:rFonts w:ascii="Times New Roman" w:hAnsi="Times New Roman" w:cs="Times New Roman"/>
        </w:rPr>
        <w:t xml:space="preserve">ykonawcę warunków udziału </w:t>
      </w:r>
      <w:r w:rsidR="0052000E" w:rsidRPr="00106827">
        <w:rPr>
          <w:rFonts w:ascii="Times New Roman" w:hAnsi="Times New Roman" w:cs="Times New Roman"/>
        </w:rPr>
        <w:br/>
      </w:r>
      <w:r w:rsidRPr="00106827">
        <w:rPr>
          <w:rFonts w:ascii="Times New Roman" w:hAnsi="Times New Roman" w:cs="Times New Roman"/>
        </w:rPr>
        <w:t>w postępowaniu lub zachodzą</w:t>
      </w:r>
      <w:r w:rsidR="000616F0" w:rsidRPr="00106827">
        <w:rPr>
          <w:rFonts w:ascii="Times New Roman" w:hAnsi="Times New Roman" w:cs="Times New Roman"/>
        </w:rPr>
        <w:t xml:space="preserve"> </w:t>
      </w:r>
      <w:r w:rsidRPr="00106827">
        <w:rPr>
          <w:rFonts w:ascii="Times New Roman" w:hAnsi="Times New Roman" w:cs="Times New Roman"/>
        </w:rPr>
        <w:t xml:space="preserve">wobec tego podmiotu podstawy wykluczenia, </w:t>
      </w:r>
      <w:r w:rsidR="003F2AD4" w:rsidRPr="00106827">
        <w:rPr>
          <w:rFonts w:ascii="Times New Roman" w:hAnsi="Times New Roman" w:cs="Times New Roman"/>
        </w:rPr>
        <w:t>Z</w:t>
      </w:r>
      <w:r w:rsidRPr="00106827">
        <w:rPr>
          <w:rFonts w:ascii="Times New Roman" w:hAnsi="Times New Roman" w:cs="Times New Roman"/>
        </w:rPr>
        <w:t xml:space="preserve">amawiający żąda, aby </w:t>
      </w:r>
      <w:r w:rsidR="003F2AD4" w:rsidRPr="00106827">
        <w:rPr>
          <w:rFonts w:ascii="Times New Roman" w:hAnsi="Times New Roman" w:cs="Times New Roman"/>
        </w:rPr>
        <w:t>W</w:t>
      </w:r>
      <w:r w:rsidRPr="00106827">
        <w:rPr>
          <w:rFonts w:ascii="Times New Roman" w:hAnsi="Times New Roman" w:cs="Times New Roman"/>
        </w:rPr>
        <w:t xml:space="preserve">ykonawca w terminie określonym przez </w:t>
      </w:r>
      <w:r w:rsidR="002A246C" w:rsidRPr="00106827">
        <w:rPr>
          <w:rFonts w:ascii="Times New Roman" w:hAnsi="Times New Roman" w:cs="Times New Roman"/>
        </w:rPr>
        <w:t>Z</w:t>
      </w:r>
      <w:r w:rsidRPr="00106827">
        <w:rPr>
          <w:rFonts w:ascii="Times New Roman" w:hAnsi="Times New Roman" w:cs="Times New Roman"/>
        </w:rPr>
        <w:t xml:space="preserve">amawiającego zastąpił ten podmiot innym podmiotem lub podmiotami albo wykazał, że samodzielnie spełnia warunki udziału </w:t>
      </w:r>
      <w:r w:rsidRPr="00106827">
        <w:rPr>
          <w:rFonts w:ascii="Times New Roman" w:hAnsi="Times New Roman" w:cs="Times New Roman"/>
        </w:rPr>
        <w:br/>
        <w:t>w postępowaniu.</w:t>
      </w:r>
    </w:p>
    <w:p w14:paraId="23F0CB26" w14:textId="474D202C" w:rsidR="00C44589" w:rsidRPr="00106827" w:rsidRDefault="002710E9" w:rsidP="00106827">
      <w:pPr>
        <w:pStyle w:val="Akapitzlist"/>
        <w:numPr>
          <w:ilvl w:val="0"/>
          <w:numId w:val="40"/>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Wykonawca nie może, po upływie terminu składania wniosków o dopuszczenie do udziału </w:t>
      </w:r>
      <w:r w:rsidRPr="00106827">
        <w:rPr>
          <w:rFonts w:ascii="Times New Roman" w:hAnsi="Times New Roman" w:cs="Times New Roman"/>
        </w:rPr>
        <w:br/>
        <w:t xml:space="preserve">w postępowaniu albo ofert, powoływać się na zdolności lub sytuację podmiotów udostępniających zasoby, jeżeli na etapie składania wniosków o dopuszczenie do udziału </w:t>
      </w:r>
      <w:r w:rsidR="002A246C" w:rsidRPr="00106827">
        <w:rPr>
          <w:rFonts w:ascii="Times New Roman" w:hAnsi="Times New Roman" w:cs="Times New Roman"/>
        </w:rPr>
        <w:br/>
      </w:r>
      <w:r w:rsidRPr="00106827">
        <w:rPr>
          <w:rFonts w:ascii="Times New Roman" w:hAnsi="Times New Roman" w:cs="Times New Roman"/>
        </w:rPr>
        <w:t>w postępowaniu albo ofert nie polegał on w danym zakresie na zdolnościach lub sytuacji podmiotów udostępniających zasoby.</w:t>
      </w:r>
    </w:p>
    <w:p w14:paraId="45284B34" w14:textId="21CD1459" w:rsidR="00160D84" w:rsidRDefault="00160D84" w:rsidP="00106827">
      <w:pPr>
        <w:spacing w:after="0" w:line="276" w:lineRule="auto"/>
        <w:ind w:right="20"/>
        <w:jc w:val="both"/>
        <w:rPr>
          <w:rFonts w:ascii="Times New Roman" w:hAnsi="Times New Roman" w:cs="Times New Roman"/>
        </w:rPr>
      </w:pPr>
    </w:p>
    <w:p w14:paraId="53926F3A" w14:textId="77777777" w:rsidR="00C821CC" w:rsidRPr="00106827" w:rsidRDefault="00C821CC" w:rsidP="00106827">
      <w:pPr>
        <w:spacing w:after="0" w:line="276" w:lineRule="auto"/>
        <w:ind w:right="20"/>
        <w:jc w:val="both"/>
        <w:rPr>
          <w:rFonts w:ascii="Times New Roman" w:hAnsi="Times New Roman" w:cs="Times New Roman"/>
        </w:rPr>
      </w:pPr>
    </w:p>
    <w:p w14:paraId="239AD751" w14:textId="77777777"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bookmarkStart w:id="13" w:name="_Hlk71530290"/>
      <w:bookmarkStart w:id="14" w:name="_Hlk71530251"/>
      <w:r w:rsidRPr="00106827">
        <w:rPr>
          <w:rFonts w:ascii="Times New Roman" w:hAnsi="Times New Roman" w:cs="Times New Roman"/>
          <w:b/>
        </w:rPr>
        <w:t>Wykaz podmiotowych środków dowodow</w:t>
      </w:r>
      <w:bookmarkEnd w:id="13"/>
      <w:r w:rsidRPr="00106827">
        <w:rPr>
          <w:rFonts w:ascii="Times New Roman" w:hAnsi="Times New Roman" w:cs="Times New Roman"/>
          <w:b/>
        </w:rPr>
        <w:t>ych</w:t>
      </w:r>
    </w:p>
    <w:bookmarkEnd w:id="14"/>
    <w:p w14:paraId="0642F3A1" w14:textId="77777777" w:rsidR="00C44589" w:rsidRPr="00106827" w:rsidRDefault="00C44589" w:rsidP="00106827">
      <w:pPr>
        <w:pStyle w:val="Akapitzlist"/>
        <w:spacing w:after="0" w:line="276" w:lineRule="auto"/>
        <w:ind w:left="1440"/>
        <w:rPr>
          <w:rFonts w:ascii="Times New Roman" w:hAnsi="Times New Roman" w:cs="Times New Roman"/>
          <w:b/>
        </w:rPr>
      </w:pPr>
    </w:p>
    <w:p w14:paraId="5189199D" w14:textId="3360DF6D" w:rsidR="00C44589" w:rsidRPr="00106827" w:rsidRDefault="00C44589" w:rsidP="00106827">
      <w:pPr>
        <w:pStyle w:val="Akapitzlist"/>
        <w:numPr>
          <w:ilvl w:val="0"/>
          <w:numId w:val="21"/>
        </w:numPr>
        <w:spacing w:after="0" w:line="276" w:lineRule="auto"/>
        <w:jc w:val="both"/>
        <w:rPr>
          <w:rFonts w:ascii="Times New Roman" w:hAnsi="Times New Roman" w:cs="Times New Roman"/>
          <w:u w:val="single"/>
        </w:rPr>
      </w:pPr>
      <w:r w:rsidRPr="00106827">
        <w:rPr>
          <w:rFonts w:ascii="Times New Roman" w:hAnsi="Times New Roman" w:cs="Times New Roman"/>
        </w:rPr>
        <w:t xml:space="preserve">W celu potwierdzenia braku podstaw wykluczenia </w:t>
      </w:r>
      <w:r w:rsidR="005A3B90" w:rsidRPr="00106827">
        <w:rPr>
          <w:rFonts w:ascii="Times New Roman" w:hAnsi="Times New Roman" w:cs="Times New Roman"/>
        </w:rPr>
        <w:t>W</w:t>
      </w:r>
      <w:r w:rsidRPr="00106827">
        <w:rPr>
          <w:rFonts w:ascii="Times New Roman" w:hAnsi="Times New Roman" w:cs="Times New Roman"/>
        </w:rPr>
        <w:t xml:space="preserve">ykonawcy z udziału w postępowaniu </w:t>
      </w:r>
      <w:r w:rsidRPr="00106827">
        <w:rPr>
          <w:rFonts w:ascii="Times New Roman" w:hAnsi="Times New Roman" w:cs="Times New Roman"/>
        </w:rPr>
        <w:br/>
        <w:t xml:space="preserve">o udzielenie zamówienia publicznego, </w:t>
      </w:r>
      <w:r w:rsidRPr="00106827">
        <w:rPr>
          <w:rFonts w:ascii="Times New Roman" w:hAnsi="Times New Roman" w:cs="Times New Roman"/>
          <w:b/>
          <w:bCs/>
          <w:u w:val="single"/>
        </w:rPr>
        <w:t xml:space="preserve">Zamawiający </w:t>
      </w:r>
      <w:r w:rsidR="00760CC3" w:rsidRPr="00106827">
        <w:rPr>
          <w:rFonts w:ascii="Times New Roman" w:hAnsi="Times New Roman" w:cs="Times New Roman"/>
          <w:b/>
          <w:bCs/>
          <w:u w:val="single"/>
        </w:rPr>
        <w:t xml:space="preserve">będzie </w:t>
      </w:r>
      <w:r w:rsidRPr="00106827">
        <w:rPr>
          <w:rFonts w:ascii="Times New Roman" w:hAnsi="Times New Roman" w:cs="Times New Roman"/>
          <w:b/>
          <w:bCs/>
          <w:u w:val="single"/>
        </w:rPr>
        <w:t>żąda</w:t>
      </w:r>
      <w:r w:rsidR="00760CC3" w:rsidRPr="00106827">
        <w:rPr>
          <w:rFonts w:ascii="Times New Roman" w:hAnsi="Times New Roman" w:cs="Times New Roman"/>
          <w:b/>
          <w:bCs/>
          <w:u w:val="single"/>
        </w:rPr>
        <w:t>ł (na wezwanie)</w:t>
      </w:r>
      <w:r w:rsidR="009111F5" w:rsidRPr="00106827">
        <w:rPr>
          <w:rFonts w:ascii="Times New Roman" w:hAnsi="Times New Roman" w:cs="Times New Roman"/>
          <w:b/>
          <w:bCs/>
          <w:u w:val="single"/>
        </w:rPr>
        <w:t xml:space="preserve"> </w:t>
      </w:r>
      <w:r w:rsidRPr="00106827">
        <w:rPr>
          <w:rFonts w:ascii="Times New Roman" w:hAnsi="Times New Roman" w:cs="Times New Roman"/>
          <w:b/>
          <w:bCs/>
          <w:u w:val="single"/>
        </w:rPr>
        <w:t>następujących podmiotowych środków dowodowych</w:t>
      </w:r>
      <w:r w:rsidRPr="00106827">
        <w:rPr>
          <w:rFonts w:ascii="Times New Roman" w:hAnsi="Times New Roman" w:cs="Times New Roman"/>
        </w:rPr>
        <w:t>:</w:t>
      </w:r>
    </w:p>
    <w:p w14:paraId="13A889BC" w14:textId="77777777" w:rsidR="00C44589" w:rsidRPr="00106827" w:rsidRDefault="00C44589" w:rsidP="00106827">
      <w:pPr>
        <w:pStyle w:val="Default"/>
        <w:numPr>
          <w:ilvl w:val="0"/>
          <w:numId w:val="27"/>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 xml:space="preserve">Informacji z Krajowego Rejestru Karnego w zakresie: </w:t>
      </w:r>
    </w:p>
    <w:p w14:paraId="43B8A1C7" w14:textId="77777777" w:rsidR="00C44589" w:rsidRPr="00106827" w:rsidRDefault="00C44589" w:rsidP="00106827">
      <w:pPr>
        <w:pStyle w:val="Default"/>
        <w:numPr>
          <w:ilvl w:val="0"/>
          <w:numId w:val="28"/>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 xml:space="preserve">art. 108 ust. 1 pkt 1 i 2 ustawy z dnia 11 września 2019 r. – Prawo zamówień publicznych, zwanej dalej „ustawą”, </w:t>
      </w:r>
    </w:p>
    <w:p w14:paraId="1D2316C7" w14:textId="77777777" w:rsidR="00C44589" w:rsidRPr="00106827" w:rsidRDefault="00C44589" w:rsidP="00106827">
      <w:pPr>
        <w:pStyle w:val="Default"/>
        <w:numPr>
          <w:ilvl w:val="0"/>
          <w:numId w:val="28"/>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art. 108 ust. 1 pkt 4 ustawy, dotyczącej orzeczenia zakazu ubiegania się o zamówienie publiczne tytułem środka karnego,</w:t>
      </w:r>
    </w:p>
    <w:p w14:paraId="662D8EB5" w14:textId="77777777" w:rsidR="00C44589" w:rsidRPr="00106827" w:rsidRDefault="00C44589" w:rsidP="00106827">
      <w:pPr>
        <w:pStyle w:val="Default"/>
        <w:spacing w:line="276" w:lineRule="auto"/>
        <w:ind w:left="708"/>
        <w:jc w:val="both"/>
        <w:rPr>
          <w:rFonts w:ascii="Times New Roman" w:hAnsi="Times New Roman" w:cs="Times New Roman"/>
          <w:bCs/>
          <w:sz w:val="22"/>
          <w:szCs w:val="22"/>
        </w:rPr>
      </w:pPr>
      <w:r w:rsidRPr="00106827">
        <w:rPr>
          <w:rFonts w:ascii="Times New Roman" w:hAnsi="Times New Roman" w:cs="Times New Roman"/>
          <w:b/>
          <w:sz w:val="22"/>
          <w:szCs w:val="22"/>
        </w:rPr>
        <w:t>sporządzonej nie wcześniej niż 6 miesięcy przed jej złożeniem</w:t>
      </w:r>
      <w:r w:rsidRPr="00106827">
        <w:rPr>
          <w:rFonts w:ascii="Times New Roman" w:hAnsi="Times New Roman" w:cs="Times New Roman"/>
          <w:bCs/>
          <w:sz w:val="22"/>
          <w:szCs w:val="22"/>
        </w:rPr>
        <w:t>.</w:t>
      </w:r>
    </w:p>
    <w:p w14:paraId="7CC89B5A" w14:textId="77777777" w:rsidR="00070246" w:rsidRPr="00106827" w:rsidRDefault="00070246" w:rsidP="00106827">
      <w:pPr>
        <w:autoSpaceDE w:val="0"/>
        <w:autoSpaceDN w:val="0"/>
        <w:adjustRightInd w:val="0"/>
        <w:spacing w:after="0" w:line="276" w:lineRule="auto"/>
        <w:jc w:val="both"/>
        <w:rPr>
          <w:rFonts w:ascii="Times New Roman" w:hAnsi="Times New Roman" w:cs="Times New Roman"/>
          <w:bCs/>
          <w:color w:val="000000"/>
          <w:u w:val="single"/>
        </w:rPr>
      </w:pPr>
    </w:p>
    <w:p w14:paraId="36FCD796" w14:textId="77777777" w:rsidR="00070246" w:rsidRPr="00106827" w:rsidRDefault="00070246" w:rsidP="00106827">
      <w:pPr>
        <w:autoSpaceDE w:val="0"/>
        <w:autoSpaceDN w:val="0"/>
        <w:adjustRightInd w:val="0"/>
        <w:spacing w:after="0" w:line="276" w:lineRule="auto"/>
        <w:jc w:val="both"/>
        <w:rPr>
          <w:rFonts w:ascii="Times New Roman" w:hAnsi="Times New Roman" w:cs="Times New Roman"/>
          <w:bCs/>
          <w:color w:val="000000"/>
          <w:u w:val="single"/>
        </w:rPr>
      </w:pPr>
      <w:r w:rsidRPr="00106827">
        <w:rPr>
          <w:rFonts w:ascii="Times New Roman" w:hAnsi="Times New Roman" w:cs="Times New Roman"/>
          <w:bCs/>
          <w:color w:val="000000"/>
          <w:u w:val="single"/>
        </w:rPr>
        <w:t xml:space="preserve">UWAGA: W przypadku gdy „Informacja z KRK” została wystawiona przez uprawniony podmiot w postaci elektronicznej – nie należy jej drukować, tylko należy przesłać bezpośrednio dalej do Zamawiającego, za pośrednictwem platformy zakupowej pod adresem: </w:t>
      </w:r>
      <w:hyperlink r:id="rId28"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Cs/>
          <w:color w:val="000000"/>
        </w:rPr>
        <w:t>.</w:t>
      </w:r>
      <w:r w:rsidRPr="00106827">
        <w:rPr>
          <w:rFonts w:ascii="Times New Roman" w:hAnsi="Times New Roman" w:cs="Times New Roman"/>
          <w:bCs/>
          <w:color w:val="000000"/>
          <w:u w:val="single"/>
        </w:rPr>
        <w:t xml:space="preserve"> </w:t>
      </w:r>
    </w:p>
    <w:p w14:paraId="1CE77421" w14:textId="0C6E25C7" w:rsidR="00070246" w:rsidRPr="00106827" w:rsidRDefault="00070246" w:rsidP="00106827">
      <w:pPr>
        <w:pStyle w:val="Default"/>
        <w:spacing w:line="276" w:lineRule="auto"/>
        <w:ind w:left="708"/>
        <w:jc w:val="both"/>
        <w:rPr>
          <w:rFonts w:ascii="Times New Roman" w:hAnsi="Times New Roman" w:cs="Times New Roman"/>
          <w:bCs/>
          <w:sz w:val="22"/>
          <w:szCs w:val="22"/>
        </w:rPr>
      </w:pPr>
    </w:p>
    <w:p w14:paraId="78ABE90E" w14:textId="3180D593" w:rsidR="001733B5" w:rsidRPr="00106827" w:rsidRDefault="001733B5" w:rsidP="00106827">
      <w:pPr>
        <w:pStyle w:val="Default"/>
        <w:spacing w:line="276" w:lineRule="auto"/>
        <w:jc w:val="both"/>
        <w:rPr>
          <w:rFonts w:ascii="Times New Roman" w:hAnsi="Times New Roman" w:cs="Times New Roman"/>
          <w:bCs/>
          <w:sz w:val="22"/>
          <w:szCs w:val="22"/>
        </w:rPr>
      </w:pPr>
      <w:r w:rsidRPr="00106827">
        <w:rPr>
          <w:rFonts w:ascii="Times New Roman" w:hAnsi="Times New Roman" w:cs="Times New Roman"/>
          <w:bCs/>
          <w:sz w:val="22"/>
          <w:szCs w:val="22"/>
        </w:rPr>
        <w:t>Elektroniczne zaświadczenie ma postać skompresowanego kompletu trzech plików (w formacie zip):</w:t>
      </w:r>
    </w:p>
    <w:p w14:paraId="368E4072" w14:textId="1B60EC60" w:rsidR="001733B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proofErr w:type="spellStart"/>
      <w:r w:rsidRPr="00106827">
        <w:rPr>
          <w:rFonts w:ascii="Times New Roman" w:hAnsi="Times New Roman" w:cs="Times New Roman"/>
          <w:bCs/>
          <w:sz w:val="22"/>
          <w:szCs w:val="22"/>
        </w:rPr>
        <w:t>xml</w:t>
      </w:r>
      <w:proofErr w:type="spellEnd"/>
      <w:r w:rsidRPr="00106827">
        <w:rPr>
          <w:rFonts w:ascii="Times New Roman" w:hAnsi="Times New Roman" w:cs="Times New Roman"/>
          <w:bCs/>
          <w:sz w:val="22"/>
          <w:szCs w:val="22"/>
        </w:rPr>
        <w:t>;</w:t>
      </w:r>
    </w:p>
    <w:p w14:paraId="092DBC3F" w14:textId="77777777" w:rsidR="00CE1FB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proofErr w:type="spellStart"/>
      <w:r w:rsidRPr="00106827">
        <w:rPr>
          <w:rFonts w:ascii="Times New Roman" w:hAnsi="Times New Roman" w:cs="Times New Roman"/>
          <w:bCs/>
          <w:sz w:val="22"/>
          <w:szCs w:val="22"/>
        </w:rPr>
        <w:t>xml.xades</w:t>
      </w:r>
      <w:proofErr w:type="spellEnd"/>
      <w:r w:rsidRPr="00106827">
        <w:rPr>
          <w:rFonts w:ascii="Times New Roman" w:hAnsi="Times New Roman" w:cs="Times New Roman"/>
          <w:bCs/>
          <w:sz w:val="22"/>
          <w:szCs w:val="22"/>
        </w:rPr>
        <w:t xml:space="preserve"> – plik z podpisem upoważnionego do wystawienia zaświadczenia pracownika Ministerstwa Sprawiedliwości;</w:t>
      </w:r>
    </w:p>
    <w:p w14:paraId="3EA74A98" w14:textId="6F0E0DA1" w:rsidR="00DF7D7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r w:rsidRPr="00106827">
        <w:rPr>
          <w:rFonts w:ascii="Times New Roman" w:hAnsi="Times New Roman" w:cs="Times New Roman"/>
          <w:bCs/>
          <w:sz w:val="22"/>
          <w:szCs w:val="22"/>
        </w:rPr>
        <w:t>pdf z wizualizacją wydanego zaświadczenia.</w:t>
      </w:r>
    </w:p>
    <w:p w14:paraId="2BAE0CA2" w14:textId="075C275D" w:rsidR="001733B5" w:rsidRPr="00106827" w:rsidRDefault="00DF7D75" w:rsidP="00106827">
      <w:pPr>
        <w:pStyle w:val="Default"/>
        <w:spacing w:line="276" w:lineRule="auto"/>
        <w:jc w:val="both"/>
        <w:rPr>
          <w:rFonts w:ascii="Times New Roman" w:hAnsi="Times New Roman" w:cs="Times New Roman"/>
          <w:bCs/>
          <w:sz w:val="22"/>
          <w:szCs w:val="22"/>
          <w:u w:val="single"/>
        </w:rPr>
      </w:pPr>
      <w:r w:rsidRPr="00106827">
        <w:rPr>
          <w:rFonts w:ascii="Times New Roman" w:hAnsi="Times New Roman" w:cs="Times New Roman"/>
          <w:bCs/>
          <w:sz w:val="22"/>
          <w:szCs w:val="22"/>
        </w:rPr>
        <w:t xml:space="preserve">W takim przypadku, </w:t>
      </w:r>
      <w:r w:rsidRPr="00106827">
        <w:rPr>
          <w:rFonts w:ascii="Times New Roman" w:hAnsi="Times New Roman" w:cs="Times New Roman"/>
          <w:b/>
          <w:bCs/>
          <w:sz w:val="22"/>
          <w:szCs w:val="22"/>
          <w:u w:val="single"/>
        </w:rPr>
        <w:t>aby zaświadczenie było uznane za złożone prawidłowo</w:t>
      </w:r>
      <w:r w:rsidRPr="00106827">
        <w:rPr>
          <w:rFonts w:ascii="Times New Roman" w:hAnsi="Times New Roman" w:cs="Times New Roman"/>
          <w:bCs/>
          <w:sz w:val="22"/>
          <w:szCs w:val="22"/>
        </w:rPr>
        <w:t>, a co za tym idzie za potwierdzające sytuację wykonawcy w odniesieniu do podstaw wykluczenia związanych z</w:t>
      </w:r>
      <w:r w:rsidR="00CE1FB5" w:rsidRPr="00106827">
        <w:rPr>
          <w:rFonts w:ascii="Times New Roman" w:hAnsi="Times New Roman" w:cs="Times New Roman"/>
          <w:bCs/>
          <w:sz w:val="22"/>
          <w:szCs w:val="22"/>
        </w:rPr>
        <w:t> </w:t>
      </w:r>
      <w:r w:rsidRPr="00106827">
        <w:rPr>
          <w:rFonts w:ascii="Times New Roman" w:hAnsi="Times New Roman" w:cs="Times New Roman"/>
          <w:bCs/>
          <w:sz w:val="22"/>
          <w:szCs w:val="22"/>
        </w:rPr>
        <w:t xml:space="preserve">popełnieniem przestępstw, </w:t>
      </w:r>
      <w:r w:rsidRPr="00106827">
        <w:rPr>
          <w:rFonts w:ascii="Times New Roman" w:hAnsi="Times New Roman" w:cs="Times New Roman"/>
          <w:b/>
          <w:bCs/>
          <w:sz w:val="22"/>
          <w:szCs w:val="22"/>
          <w:u w:val="single"/>
        </w:rPr>
        <w:t>należy przekazać co najmniej dwa pierwsze pliki poddane kompresji</w:t>
      </w:r>
      <w:r w:rsidRPr="00106827">
        <w:rPr>
          <w:rFonts w:ascii="Times New Roman" w:hAnsi="Times New Roman" w:cs="Times New Roman"/>
          <w:bCs/>
          <w:sz w:val="22"/>
          <w:szCs w:val="22"/>
        </w:rPr>
        <w:t xml:space="preserve">. Nie należy ingerować w skompresowany komplet plików otrzymany z KRK i przekazać go w całości Zamawiającemu. </w:t>
      </w:r>
      <w:r w:rsidRPr="00106827">
        <w:rPr>
          <w:rFonts w:ascii="Times New Roman" w:hAnsi="Times New Roman" w:cs="Times New Roman"/>
          <w:bCs/>
          <w:sz w:val="22"/>
          <w:szCs w:val="22"/>
          <w:u w:val="single"/>
        </w:rPr>
        <w:t>Nie należy przesyłać jedynie pliku pdf z wizualizacją wydanego zaświadczenia</w:t>
      </w:r>
      <w:r w:rsidR="00CE1FB5" w:rsidRPr="00106827">
        <w:rPr>
          <w:rFonts w:ascii="Times New Roman" w:hAnsi="Times New Roman" w:cs="Times New Roman"/>
          <w:bCs/>
          <w:sz w:val="22"/>
          <w:szCs w:val="22"/>
          <w:u w:val="single"/>
        </w:rPr>
        <w:t xml:space="preserve">, ponieważ </w:t>
      </w:r>
      <w:r w:rsidRPr="00106827">
        <w:rPr>
          <w:rFonts w:ascii="Times New Roman" w:hAnsi="Times New Roman" w:cs="Times New Roman"/>
          <w:bCs/>
          <w:sz w:val="22"/>
          <w:szCs w:val="22"/>
          <w:u w:val="single"/>
        </w:rPr>
        <w:t>traktowane to będzie jako niezłożeni</w:t>
      </w:r>
      <w:r w:rsidR="00CE1FB5" w:rsidRPr="00106827">
        <w:rPr>
          <w:rFonts w:ascii="Times New Roman" w:hAnsi="Times New Roman" w:cs="Times New Roman"/>
          <w:bCs/>
          <w:sz w:val="22"/>
          <w:szCs w:val="22"/>
          <w:u w:val="single"/>
        </w:rPr>
        <w:t>e</w:t>
      </w:r>
      <w:r w:rsidRPr="00106827">
        <w:rPr>
          <w:rFonts w:ascii="Times New Roman" w:hAnsi="Times New Roman" w:cs="Times New Roman"/>
          <w:bCs/>
          <w:sz w:val="22"/>
          <w:szCs w:val="22"/>
          <w:u w:val="single"/>
        </w:rPr>
        <w:t xml:space="preserve"> wymaganego zaświadczenia. Plik z wizualizacją bowiem, mimo adnotacji o podpisie, nie jest plikiem podpisanym.</w:t>
      </w:r>
    </w:p>
    <w:p w14:paraId="51CC2B7D" w14:textId="77777777" w:rsidR="00DF7D75" w:rsidRPr="00106827" w:rsidRDefault="00DF7D75" w:rsidP="00106827">
      <w:pPr>
        <w:pStyle w:val="Default"/>
        <w:spacing w:line="276" w:lineRule="auto"/>
        <w:ind w:left="708"/>
        <w:jc w:val="both"/>
        <w:rPr>
          <w:rFonts w:ascii="Times New Roman" w:hAnsi="Times New Roman" w:cs="Times New Roman"/>
          <w:bCs/>
          <w:sz w:val="22"/>
          <w:szCs w:val="22"/>
        </w:rPr>
      </w:pPr>
    </w:p>
    <w:p w14:paraId="765ED945" w14:textId="7D3282FB" w:rsidR="00C44589" w:rsidRPr="00106827" w:rsidRDefault="00C44589" w:rsidP="00106827">
      <w:pPr>
        <w:pStyle w:val="Default"/>
        <w:numPr>
          <w:ilvl w:val="0"/>
          <w:numId w:val="27"/>
        </w:numPr>
        <w:spacing w:line="276" w:lineRule="auto"/>
        <w:jc w:val="both"/>
        <w:rPr>
          <w:rFonts w:ascii="Times New Roman" w:hAnsi="Times New Roman" w:cs="Times New Roman"/>
          <w:bCs/>
          <w:sz w:val="22"/>
          <w:szCs w:val="22"/>
        </w:rPr>
      </w:pPr>
      <w:r w:rsidRPr="00106827">
        <w:rPr>
          <w:rFonts w:ascii="Times New Roman" w:hAnsi="Times New Roman" w:cs="Times New Roman"/>
          <w:b/>
          <w:sz w:val="22"/>
          <w:szCs w:val="22"/>
        </w:rPr>
        <w:lastRenderedPageBreak/>
        <w:t xml:space="preserve">oświadczenia </w:t>
      </w:r>
      <w:r w:rsidR="00A46F7D" w:rsidRPr="00106827">
        <w:rPr>
          <w:rFonts w:ascii="Times New Roman" w:hAnsi="Times New Roman" w:cs="Times New Roman"/>
          <w:b/>
          <w:sz w:val="22"/>
          <w:szCs w:val="22"/>
        </w:rPr>
        <w:t>W</w:t>
      </w:r>
      <w:r w:rsidRPr="00106827">
        <w:rPr>
          <w:rFonts w:ascii="Times New Roman" w:hAnsi="Times New Roman" w:cs="Times New Roman"/>
          <w:b/>
          <w:sz w:val="22"/>
          <w:szCs w:val="22"/>
        </w:rPr>
        <w:t>ykonawcy, w zakresie art. 108 ust. 1 pkt 5</w:t>
      </w:r>
      <w:r w:rsidRPr="00106827">
        <w:rPr>
          <w:rFonts w:ascii="Times New Roman" w:hAnsi="Times New Roman" w:cs="Times New Roman"/>
          <w:bCs/>
          <w:sz w:val="22"/>
          <w:szCs w:val="22"/>
        </w:rPr>
        <w:t xml:space="preserve"> ustawy, o braku przynależności do tej samej grupy kapitałowej w rozumieniu ustawy z dnia 16 lutego 2007 r. o ochronie konkurencji i konsumentów (</w:t>
      </w:r>
      <w:proofErr w:type="spellStart"/>
      <w:r w:rsidR="00A84794" w:rsidRPr="00106827">
        <w:rPr>
          <w:rFonts w:ascii="Times New Roman" w:hAnsi="Times New Roman" w:cs="Times New Roman"/>
          <w:bCs/>
          <w:sz w:val="22"/>
          <w:szCs w:val="22"/>
        </w:rPr>
        <w:t>t.j</w:t>
      </w:r>
      <w:proofErr w:type="spellEnd"/>
      <w:r w:rsidR="00A84794" w:rsidRPr="00106827">
        <w:rPr>
          <w:rFonts w:ascii="Times New Roman" w:hAnsi="Times New Roman" w:cs="Times New Roman"/>
          <w:bCs/>
          <w:sz w:val="22"/>
          <w:szCs w:val="22"/>
        </w:rPr>
        <w:t xml:space="preserve">. </w:t>
      </w:r>
      <w:r w:rsidRPr="00106827">
        <w:rPr>
          <w:rFonts w:ascii="Times New Roman" w:hAnsi="Times New Roman" w:cs="Times New Roman"/>
          <w:bCs/>
          <w:sz w:val="22"/>
          <w:szCs w:val="22"/>
        </w:rPr>
        <w:t>Dz. U. z 202</w:t>
      </w:r>
      <w:r w:rsidR="00366AE5" w:rsidRPr="00106827">
        <w:rPr>
          <w:rFonts w:ascii="Times New Roman" w:hAnsi="Times New Roman" w:cs="Times New Roman"/>
          <w:bCs/>
          <w:sz w:val="22"/>
          <w:szCs w:val="22"/>
        </w:rPr>
        <w:t>3</w:t>
      </w:r>
      <w:r w:rsidRPr="00106827">
        <w:rPr>
          <w:rFonts w:ascii="Times New Roman" w:hAnsi="Times New Roman" w:cs="Times New Roman"/>
          <w:bCs/>
          <w:sz w:val="22"/>
          <w:szCs w:val="22"/>
        </w:rPr>
        <w:t xml:space="preserve"> r. poz. </w:t>
      </w:r>
      <w:r w:rsidR="00366AE5" w:rsidRPr="00106827">
        <w:rPr>
          <w:rFonts w:ascii="Times New Roman" w:hAnsi="Times New Roman" w:cs="Times New Roman"/>
          <w:bCs/>
          <w:sz w:val="22"/>
          <w:szCs w:val="22"/>
        </w:rPr>
        <w:t>1689</w:t>
      </w:r>
      <w:r w:rsidR="00A84794" w:rsidRPr="00106827">
        <w:rPr>
          <w:rFonts w:ascii="Times New Roman" w:hAnsi="Times New Roman" w:cs="Times New Roman"/>
          <w:bCs/>
          <w:sz w:val="22"/>
          <w:szCs w:val="22"/>
        </w:rPr>
        <w:t xml:space="preserve"> z późn.zm</w:t>
      </w:r>
      <w:r w:rsidRPr="00106827">
        <w:rPr>
          <w:rFonts w:ascii="Times New Roman" w:hAnsi="Times New Roman" w:cs="Times New Roman"/>
          <w:bCs/>
          <w:sz w:val="22"/>
          <w:szCs w:val="22"/>
        </w:rPr>
        <w:t xml:space="preserve">), z innym </w:t>
      </w:r>
      <w:r w:rsidR="005A3B90" w:rsidRPr="00106827">
        <w:rPr>
          <w:rFonts w:ascii="Times New Roman" w:hAnsi="Times New Roman" w:cs="Times New Roman"/>
          <w:bCs/>
          <w:sz w:val="22"/>
          <w:szCs w:val="22"/>
        </w:rPr>
        <w:t>W</w:t>
      </w:r>
      <w:r w:rsidRPr="00106827">
        <w:rPr>
          <w:rFonts w:ascii="Times New Roman" w:hAnsi="Times New Roman" w:cs="Times New Roman"/>
          <w:bCs/>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06827">
        <w:rPr>
          <w:rFonts w:ascii="Times New Roman" w:hAnsi="Times New Roman" w:cs="Times New Roman"/>
          <w:b/>
          <w:sz w:val="22"/>
          <w:szCs w:val="22"/>
        </w:rPr>
        <w:t xml:space="preserve">wzór stanowi </w:t>
      </w:r>
      <w:r w:rsidR="00070246" w:rsidRPr="00106827">
        <w:rPr>
          <w:rFonts w:ascii="Times New Roman" w:hAnsi="Times New Roman" w:cs="Times New Roman"/>
          <w:b/>
          <w:color w:val="0070C0"/>
          <w:sz w:val="22"/>
          <w:szCs w:val="22"/>
        </w:rPr>
        <w:t>Z</w:t>
      </w:r>
      <w:r w:rsidRPr="00106827">
        <w:rPr>
          <w:rFonts w:ascii="Times New Roman" w:hAnsi="Times New Roman" w:cs="Times New Roman"/>
          <w:b/>
          <w:color w:val="0070C0"/>
          <w:sz w:val="22"/>
          <w:szCs w:val="22"/>
        </w:rPr>
        <w:t xml:space="preserve">ałącznik nr </w:t>
      </w:r>
      <w:r w:rsidR="009E2D0F" w:rsidRPr="00106827">
        <w:rPr>
          <w:rFonts w:ascii="Times New Roman" w:hAnsi="Times New Roman" w:cs="Times New Roman"/>
          <w:b/>
          <w:color w:val="0070C0"/>
          <w:sz w:val="22"/>
          <w:szCs w:val="22"/>
        </w:rPr>
        <w:t>7</w:t>
      </w:r>
      <w:r w:rsidR="007B7124" w:rsidRPr="00106827">
        <w:rPr>
          <w:rFonts w:ascii="Times New Roman" w:hAnsi="Times New Roman" w:cs="Times New Roman"/>
          <w:b/>
          <w:color w:val="0070C0"/>
          <w:sz w:val="22"/>
          <w:szCs w:val="22"/>
        </w:rPr>
        <w:t xml:space="preserve"> </w:t>
      </w:r>
      <w:r w:rsidRPr="00106827">
        <w:rPr>
          <w:rFonts w:ascii="Times New Roman" w:hAnsi="Times New Roman" w:cs="Times New Roman"/>
          <w:b/>
          <w:color w:val="0070C0"/>
          <w:sz w:val="22"/>
          <w:szCs w:val="22"/>
        </w:rPr>
        <w:t>do SWZ</w:t>
      </w:r>
      <w:r w:rsidRPr="00106827">
        <w:rPr>
          <w:rFonts w:ascii="Times New Roman" w:hAnsi="Times New Roman" w:cs="Times New Roman"/>
          <w:bCs/>
          <w:sz w:val="22"/>
          <w:szCs w:val="22"/>
        </w:rPr>
        <w:t>;</w:t>
      </w:r>
    </w:p>
    <w:p w14:paraId="2FC2309E" w14:textId="77777777" w:rsidR="00382512" w:rsidRPr="00106827" w:rsidRDefault="00382512" w:rsidP="00106827">
      <w:pPr>
        <w:pStyle w:val="Default"/>
        <w:spacing w:line="276" w:lineRule="auto"/>
        <w:ind w:left="720"/>
        <w:jc w:val="both"/>
        <w:rPr>
          <w:rFonts w:ascii="Times New Roman" w:hAnsi="Times New Roman" w:cs="Times New Roman"/>
          <w:bCs/>
          <w:sz w:val="22"/>
          <w:szCs w:val="22"/>
        </w:rPr>
      </w:pPr>
    </w:p>
    <w:p w14:paraId="47CFDD50" w14:textId="77777777" w:rsidR="00C44589" w:rsidRPr="00106827" w:rsidRDefault="00C44589" w:rsidP="00106827">
      <w:pPr>
        <w:pStyle w:val="Default"/>
        <w:numPr>
          <w:ilvl w:val="0"/>
          <w:numId w:val="27"/>
        </w:numPr>
        <w:spacing w:line="276" w:lineRule="auto"/>
        <w:jc w:val="both"/>
        <w:rPr>
          <w:rFonts w:ascii="Times New Roman" w:hAnsi="Times New Roman" w:cs="Times New Roman"/>
          <w:bCs/>
          <w:sz w:val="22"/>
          <w:szCs w:val="22"/>
        </w:rPr>
      </w:pPr>
      <w:r w:rsidRPr="00106827">
        <w:rPr>
          <w:rFonts w:ascii="Times New Roman" w:hAnsi="Times New Roman" w:cs="Times New Roman"/>
          <w:b/>
          <w:sz w:val="22"/>
          <w:szCs w:val="22"/>
        </w:rPr>
        <w:t>oświadczenia Wykonawcy o aktualności informacji zawartych w oświadczeniu, o którym mowa w art. 125 ust. 1 ustawy</w:t>
      </w:r>
      <w:r w:rsidRPr="00106827">
        <w:rPr>
          <w:rFonts w:ascii="Times New Roman" w:hAnsi="Times New Roman" w:cs="Times New Roman"/>
          <w:sz w:val="22"/>
          <w:szCs w:val="22"/>
        </w:rPr>
        <w:t xml:space="preserve">, w zakresie podstaw wykluczenia z postępowania wskazanych przez </w:t>
      </w:r>
      <w:r w:rsidR="00DE3CD7" w:rsidRPr="00106827">
        <w:rPr>
          <w:rFonts w:ascii="Times New Roman" w:hAnsi="Times New Roman" w:cs="Times New Roman"/>
          <w:sz w:val="22"/>
          <w:szCs w:val="22"/>
        </w:rPr>
        <w:t>Z</w:t>
      </w:r>
      <w:r w:rsidRPr="00106827">
        <w:rPr>
          <w:rFonts w:ascii="Times New Roman" w:hAnsi="Times New Roman" w:cs="Times New Roman"/>
          <w:sz w:val="22"/>
          <w:szCs w:val="22"/>
        </w:rPr>
        <w:t xml:space="preserve">amawiającego, o których mowa w: </w:t>
      </w:r>
    </w:p>
    <w:p w14:paraId="0C6A1D95"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3 ustawy, </w:t>
      </w:r>
    </w:p>
    <w:p w14:paraId="5DFD9699"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4 ustawy, dotyczących orzeczenia zakazu ubiegania się o zamówienie publiczne tytułem środka zapobiegawczego, </w:t>
      </w:r>
    </w:p>
    <w:p w14:paraId="648751A2"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5 ustawy, dotyczących zawarcia z innymi wykonawcami porozumienia mającego na celu zakłócenie konkurencji, </w:t>
      </w:r>
    </w:p>
    <w:p w14:paraId="36539CD4"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art. 108 ust. 1 pkt 6 ustawy.</w:t>
      </w:r>
    </w:p>
    <w:p w14:paraId="40B436D9" w14:textId="77777777" w:rsidR="00C44589" w:rsidRPr="00106827" w:rsidRDefault="00C44589" w:rsidP="00106827">
      <w:pPr>
        <w:pStyle w:val="Default"/>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FF0000"/>
          <w:sz w:val="22"/>
          <w:szCs w:val="22"/>
        </w:rPr>
        <w:tab/>
      </w:r>
      <w:r w:rsidRPr="00106827">
        <w:rPr>
          <w:rFonts w:ascii="Times New Roman" w:hAnsi="Times New Roman" w:cs="Times New Roman"/>
          <w:color w:val="000000" w:themeColor="text1"/>
          <w:sz w:val="22"/>
          <w:szCs w:val="22"/>
        </w:rPr>
        <w:t xml:space="preserve">Wzór oświadczenia stanowi </w:t>
      </w:r>
      <w:r w:rsidR="00070246" w:rsidRPr="00106827">
        <w:rPr>
          <w:rFonts w:ascii="Times New Roman" w:hAnsi="Times New Roman" w:cs="Times New Roman"/>
          <w:color w:val="0070C0"/>
          <w:sz w:val="22"/>
          <w:szCs w:val="22"/>
        </w:rPr>
        <w:t>Z</w:t>
      </w:r>
      <w:r w:rsidRPr="00106827">
        <w:rPr>
          <w:rFonts w:ascii="Times New Roman" w:hAnsi="Times New Roman" w:cs="Times New Roman"/>
          <w:b/>
          <w:bCs/>
          <w:color w:val="0070C0"/>
          <w:sz w:val="22"/>
          <w:szCs w:val="22"/>
        </w:rPr>
        <w:t xml:space="preserve">ałącznik nr </w:t>
      </w:r>
      <w:r w:rsidR="009E2D0F" w:rsidRPr="00106827">
        <w:rPr>
          <w:rFonts w:ascii="Times New Roman" w:hAnsi="Times New Roman" w:cs="Times New Roman"/>
          <w:b/>
          <w:bCs/>
          <w:color w:val="0070C0"/>
          <w:sz w:val="22"/>
          <w:szCs w:val="22"/>
        </w:rPr>
        <w:t>8</w:t>
      </w:r>
      <w:r w:rsidR="00514D8A" w:rsidRPr="00106827">
        <w:rPr>
          <w:rFonts w:ascii="Times New Roman" w:hAnsi="Times New Roman" w:cs="Times New Roman"/>
          <w:b/>
          <w:bCs/>
          <w:color w:val="0070C0"/>
          <w:sz w:val="22"/>
          <w:szCs w:val="22"/>
        </w:rPr>
        <w:t xml:space="preserve"> </w:t>
      </w:r>
      <w:r w:rsidRPr="00106827">
        <w:rPr>
          <w:rFonts w:ascii="Times New Roman" w:hAnsi="Times New Roman" w:cs="Times New Roman"/>
          <w:b/>
          <w:bCs/>
          <w:color w:val="0070C0"/>
          <w:sz w:val="22"/>
          <w:szCs w:val="22"/>
        </w:rPr>
        <w:t>do SWZ</w:t>
      </w:r>
      <w:r w:rsidRPr="00106827">
        <w:rPr>
          <w:rFonts w:ascii="Times New Roman" w:hAnsi="Times New Roman" w:cs="Times New Roman"/>
          <w:color w:val="000000" w:themeColor="text1"/>
          <w:sz w:val="22"/>
          <w:szCs w:val="22"/>
        </w:rPr>
        <w:t>.</w:t>
      </w:r>
    </w:p>
    <w:p w14:paraId="5CA907C2" w14:textId="77777777" w:rsidR="00070246" w:rsidRPr="00106827" w:rsidRDefault="00070246" w:rsidP="00106827">
      <w:pPr>
        <w:pStyle w:val="Default"/>
        <w:spacing w:line="276" w:lineRule="auto"/>
        <w:jc w:val="both"/>
        <w:rPr>
          <w:rFonts w:ascii="Times New Roman" w:hAnsi="Times New Roman" w:cs="Times New Roman"/>
          <w:color w:val="FF0000"/>
          <w:sz w:val="22"/>
          <w:szCs w:val="22"/>
        </w:rPr>
      </w:pPr>
    </w:p>
    <w:p w14:paraId="2138327A" w14:textId="5EB6C611" w:rsidR="00316E7E" w:rsidRPr="00B569BB" w:rsidRDefault="00C44589" w:rsidP="00106827">
      <w:pPr>
        <w:pStyle w:val="Akapitzlist"/>
        <w:numPr>
          <w:ilvl w:val="0"/>
          <w:numId w:val="21"/>
        </w:numPr>
        <w:spacing w:after="0" w:line="276" w:lineRule="auto"/>
        <w:jc w:val="both"/>
        <w:rPr>
          <w:rFonts w:ascii="Times New Roman" w:hAnsi="Times New Roman" w:cs="Times New Roman"/>
          <w:b/>
          <w:bCs/>
        </w:rPr>
      </w:pPr>
      <w:r w:rsidRPr="00106827">
        <w:rPr>
          <w:rFonts w:ascii="Times New Roman" w:hAnsi="Times New Roman" w:cs="Times New Roman"/>
          <w:b/>
        </w:rPr>
        <w:t xml:space="preserve">W celu potwierdzenia przez Wykonawcę warunków udziału w postępowaniu dotyczących wymaganych uprawnień do prowadzenia określonej działalności gospodarczej lub zawodowej Zamawiający będzie żądał </w:t>
      </w:r>
      <w:r w:rsidR="00D73812" w:rsidRPr="00106827">
        <w:rPr>
          <w:rFonts w:ascii="Times New Roman" w:hAnsi="Times New Roman" w:cs="Times New Roman"/>
          <w:b/>
          <w:u w:val="single"/>
        </w:rPr>
        <w:t>(</w:t>
      </w:r>
      <w:r w:rsidR="00FB356F" w:rsidRPr="00106827">
        <w:rPr>
          <w:rFonts w:ascii="Times New Roman" w:hAnsi="Times New Roman" w:cs="Times New Roman"/>
          <w:b/>
          <w:u w:val="single"/>
        </w:rPr>
        <w:t>NA WEZWANIE</w:t>
      </w:r>
      <w:r w:rsidR="00D73812" w:rsidRPr="00106827">
        <w:rPr>
          <w:rFonts w:ascii="Times New Roman" w:hAnsi="Times New Roman" w:cs="Times New Roman"/>
          <w:b/>
          <w:u w:val="single"/>
        </w:rPr>
        <w:t>)</w:t>
      </w:r>
      <w:r w:rsidRPr="00106827">
        <w:rPr>
          <w:rFonts w:ascii="Times New Roman" w:hAnsi="Times New Roman" w:cs="Times New Roman"/>
          <w:b/>
        </w:rPr>
        <w:t xml:space="preserve"> od </w:t>
      </w:r>
      <w:r w:rsidR="00D73812" w:rsidRPr="00106827">
        <w:rPr>
          <w:rFonts w:ascii="Times New Roman" w:hAnsi="Times New Roman" w:cs="Times New Roman"/>
          <w:b/>
        </w:rPr>
        <w:t>W</w:t>
      </w:r>
      <w:r w:rsidRPr="00106827">
        <w:rPr>
          <w:rFonts w:ascii="Times New Roman" w:hAnsi="Times New Roman" w:cs="Times New Roman"/>
          <w:b/>
        </w:rPr>
        <w:t>ykonawcy, którego oferta zostanie najwyżej oceniona do złożenia w wyznaczonym przez Zamawiającego terminie, nie krótszym niż 10 dni aktualnych na dzień złożenia podmiotowych środków dowodowych</w:t>
      </w:r>
      <w:r w:rsidRPr="00106827">
        <w:rPr>
          <w:rFonts w:ascii="Times New Roman" w:hAnsi="Times New Roman" w:cs="Times New Roman"/>
          <w:bCs/>
        </w:rPr>
        <w:t>:</w:t>
      </w:r>
      <w:r w:rsidR="00316E7E" w:rsidRPr="00106827">
        <w:rPr>
          <w:rFonts w:ascii="Times New Roman" w:hAnsi="Times New Roman" w:cs="Times New Roman"/>
          <w:bCs/>
        </w:rPr>
        <w:t xml:space="preserve"> </w:t>
      </w:r>
    </w:p>
    <w:p w14:paraId="24D95285" w14:textId="403F71B6" w:rsidR="00B569BB" w:rsidRDefault="00B569BB" w:rsidP="00B569BB">
      <w:pPr>
        <w:pStyle w:val="Akapitzlist"/>
        <w:spacing w:after="0" w:line="276" w:lineRule="auto"/>
        <w:ind w:left="360"/>
        <w:jc w:val="both"/>
        <w:rPr>
          <w:rFonts w:ascii="Times New Roman" w:hAnsi="Times New Roman" w:cs="Times New Roman"/>
          <w:b/>
        </w:rPr>
      </w:pPr>
    </w:p>
    <w:p w14:paraId="4F540A36" w14:textId="77777777" w:rsidR="00B569BB" w:rsidRPr="00B569BB" w:rsidRDefault="00B569BB" w:rsidP="002563A6">
      <w:pPr>
        <w:pStyle w:val="Akapitzlist"/>
        <w:numPr>
          <w:ilvl w:val="0"/>
          <w:numId w:val="57"/>
        </w:numPr>
        <w:spacing w:line="276" w:lineRule="auto"/>
        <w:ind w:left="709"/>
        <w:jc w:val="both"/>
        <w:rPr>
          <w:rFonts w:ascii="Times New Roman" w:hAnsi="Times New Roman" w:cs="Times New Roman"/>
          <w:bCs/>
        </w:rPr>
      </w:pPr>
      <w:r w:rsidRPr="00B569BB">
        <w:rPr>
          <w:rFonts w:ascii="Times New Roman" w:hAnsi="Times New Roman" w:cs="Times New Roman"/>
          <w:bCs/>
        </w:rPr>
        <w:t xml:space="preserve">aktualne zaświadczenie o dokonaniu wpisu do rejestru działalności regulowanej prowadzonego przez Urząd Miasta lub Gminy – zgodnie z art. 9b ustawy z dnia 13 września 1996 r. o utrzymaniu porządku i czystości w gminach w zakresie odbierania odpadów komunalnych od właścicieli nieruchomości </w:t>
      </w:r>
    </w:p>
    <w:p w14:paraId="0DE003ED" w14:textId="77777777" w:rsidR="00E93EBD" w:rsidRPr="00106827" w:rsidRDefault="00E93EBD" w:rsidP="00106827">
      <w:pPr>
        <w:pStyle w:val="Akapitzlist"/>
        <w:spacing w:after="0" w:line="276" w:lineRule="auto"/>
        <w:ind w:left="360"/>
        <w:jc w:val="both"/>
        <w:rPr>
          <w:rFonts w:ascii="Times New Roman" w:hAnsi="Times New Roman" w:cs="Times New Roman"/>
          <w:bCs/>
        </w:rPr>
      </w:pPr>
    </w:p>
    <w:p w14:paraId="0362DE65" w14:textId="6AA50020" w:rsidR="00CE1737" w:rsidRDefault="00C44589" w:rsidP="00106827">
      <w:pPr>
        <w:pStyle w:val="Akapitzlist"/>
        <w:numPr>
          <w:ilvl w:val="0"/>
          <w:numId w:val="21"/>
        </w:numPr>
        <w:spacing w:after="0" w:line="276" w:lineRule="auto"/>
        <w:jc w:val="both"/>
        <w:rPr>
          <w:rFonts w:ascii="Times New Roman" w:hAnsi="Times New Roman" w:cs="Times New Roman"/>
          <w:bCs/>
        </w:rPr>
      </w:pPr>
      <w:r w:rsidRPr="00106827">
        <w:rPr>
          <w:rFonts w:ascii="Times New Roman" w:hAnsi="Times New Roman" w:cs="Times New Roman"/>
          <w:b/>
        </w:rPr>
        <w:t>W celu potwierdzenia przez Wykonawcę warunków udziału w postępowaniu dotyczących zdolności technicznej lub zawodowej, Zamawiający będzie żądał (</w:t>
      </w:r>
      <w:r w:rsidR="00FB356F" w:rsidRPr="00106827">
        <w:rPr>
          <w:rFonts w:ascii="Times New Roman" w:hAnsi="Times New Roman" w:cs="Times New Roman"/>
          <w:b/>
        </w:rPr>
        <w:t>NA WEZWANIE</w:t>
      </w:r>
      <w:r w:rsidRPr="00106827">
        <w:rPr>
          <w:rFonts w:ascii="Times New Roman" w:hAnsi="Times New Roman" w:cs="Times New Roman"/>
          <w:b/>
        </w:rPr>
        <w:t>) od wykonawcy, którego oferta zostanie najwyżej oceniona do złożenia w wyznaczonym przez Zamawiającego terminie, nie krótszym niż 10 dni aktualnych na dzień złożenia podmiotowych środków dowodowych</w:t>
      </w:r>
      <w:r w:rsidRPr="00106827">
        <w:rPr>
          <w:rFonts w:ascii="Times New Roman" w:hAnsi="Times New Roman" w:cs="Times New Roman"/>
          <w:bCs/>
        </w:rPr>
        <w:t>:</w:t>
      </w:r>
      <w:r w:rsidR="00C821CC">
        <w:rPr>
          <w:rFonts w:ascii="Times New Roman" w:hAnsi="Times New Roman" w:cs="Times New Roman"/>
          <w:bCs/>
        </w:rPr>
        <w:t xml:space="preserve"> NIE DOTYCZY</w:t>
      </w:r>
    </w:p>
    <w:p w14:paraId="5702CD40" w14:textId="77777777" w:rsidR="00C821CC" w:rsidRPr="00C821CC" w:rsidRDefault="00C821CC" w:rsidP="00C821CC">
      <w:pPr>
        <w:spacing w:after="0" w:line="276" w:lineRule="auto"/>
        <w:jc w:val="both"/>
        <w:rPr>
          <w:rFonts w:ascii="Times New Roman" w:hAnsi="Times New Roman" w:cs="Times New Roman"/>
          <w:bCs/>
        </w:rPr>
      </w:pPr>
    </w:p>
    <w:p w14:paraId="0B03A6AE"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Podmiotowe środki dowodowe oraz inne dokumenty lub oświadczenia, o których mowa </w:t>
      </w:r>
      <w:r w:rsidRPr="00106827">
        <w:rPr>
          <w:rFonts w:ascii="Times New Roman" w:hAnsi="Times New Roman" w:cs="Times New Roman"/>
          <w:color w:val="000000" w:themeColor="text1"/>
        </w:rPr>
        <w:br/>
        <w:t xml:space="preserve">w </w:t>
      </w:r>
      <w:r w:rsidR="00DC741B" w:rsidRPr="00106827">
        <w:rPr>
          <w:rFonts w:ascii="Times New Roman" w:eastAsia="Times New Roman" w:hAnsi="Times New Roman" w:cs="Times New Roman"/>
          <w:color w:val="000000" w:themeColor="text1"/>
          <w:lang w:eastAsia="pl-PL"/>
        </w:rPr>
        <w:t xml:space="preserve">Rozporządzeniu Ministra Rozwoju, Pracy i Technologii z dnia 23 grudnia 2020 r. w sprawie podmiotowych środków dowodowych oraz innych dokumentów lub oświadczeń, jakich może żądać </w:t>
      </w:r>
      <w:r w:rsidR="00A46E22" w:rsidRPr="00106827">
        <w:rPr>
          <w:rFonts w:ascii="Times New Roman" w:eastAsia="Times New Roman" w:hAnsi="Times New Roman" w:cs="Times New Roman"/>
          <w:color w:val="000000" w:themeColor="text1"/>
          <w:lang w:eastAsia="pl-PL"/>
        </w:rPr>
        <w:t>Z</w:t>
      </w:r>
      <w:r w:rsidR="00DC741B" w:rsidRPr="00106827">
        <w:rPr>
          <w:rFonts w:ascii="Times New Roman" w:eastAsia="Times New Roman" w:hAnsi="Times New Roman" w:cs="Times New Roman"/>
          <w:color w:val="000000" w:themeColor="text1"/>
          <w:lang w:eastAsia="pl-PL"/>
        </w:rPr>
        <w:t>amawiający od Wykonawcy (Dz. U. 2020 r. poz. 2415)</w:t>
      </w:r>
      <w:r w:rsidR="00C074A0" w:rsidRPr="00106827">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Wykonawca składa w formie elektronicznej, w postaci elektronicznej opatrzone kwalifikowanym podpisem elektronicznym, </w:t>
      </w:r>
      <w:r w:rsidR="00A35547" w:rsidRPr="00106827">
        <w:rPr>
          <w:rFonts w:ascii="Times New Roman" w:hAnsi="Times New Roman" w:cs="Times New Roman"/>
          <w:color w:val="000000" w:themeColor="text1"/>
        </w:rPr>
        <w:br/>
      </w:r>
      <w:r w:rsidRPr="00106827">
        <w:rPr>
          <w:rFonts w:ascii="Times New Roman" w:hAnsi="Times New Roman" w:cs="Times New Roman"/>
          <w:color w:val="000000" w:themeColor="text1"/>
        </w:rPr>
        <w:t>w formie pisemnej lub w formie dokumentowej, w zakresie i w sposób określony w przepisach wydanych na podstawie art. 70 ustawy.</w:t>
      </w:r>
    </w:p>
    <w:p w14:paraId="6D0C1E96"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bCs/>
          <w:u w:val="single"/>
        </w:rPr>
      </w:pPr>
      <w:r w:rsidRPr="00106827">
        <w:rPr>
          <w:rFonts w:ascii="Times New Roman" w:hAnsi="Times New Roman" w:cs="Times New Roman"/>
          <w:b/>
          <w:u w:val="single"/>
        </w:rPr>
        <w:t>Jeżeli podmiotowy środek dowodowy/ oraz inny dokument lub oświadczenie został sporządzony jako dokument elektroniczny oraz wystawiony przez upoważnione podmioty</w:t>
      </w:r>
      <w:r w:rsidRPr="00106827">
        <w:rPr>
          <w:rFonts w:ascii="Times New Roman" w:hAnsi="Times New Roman" w:cs="Times New Roman"/>
          <w:bCs/>
        </w:rPr>
        <w:t>:</w:t>
      </w:r>
    </w:p>
    <w:p w14:paraId="04FE5B9A" w14:textId="77777777" w:rsidR="00C44589" w:rsidRPr="00106827" w:rsidRDefault="00C44589" w:rsidP="00106827">
      <w:pPr>
        <w:pStyle w:val="Akapitzlist"/>
        <w:numPr>
          <w:ilvl w:val="0"/>
          <w:numId w:val="33"/>
        </w:numPr>
        <w:spacing w:after="0" w:line="276" w:lineRule="auto"/>
        <w:rPr>
          <w:rFonts w:ascii="Times New Roman" w:hAnsi="Times New Roman" w:cs="Times New Roman"/>
          <w:b/>
          <w:u w:val="single"/>
        </w:rPr>
      </w:pPr>
      <w:r w:rsidRPr="00106827">
        <w:rPr>
          <w:rFonts w:ascii="Times New Roman" w:hAnsi="Times New Roman" w:cs="Times New Roman"/>
        </w:rPr>
        <w:t>przekazuje się ten dokument.</w:t>
      </w:r>
    </w:p>
    <w:p w14:paraId="2D0CE735" w14:textId="77777777" w:rsidR="00C44589" w:rsidRPr="00106827" w:rsidRDefault="00C44589" w:rsidP="00106827">
      <w:pPr>
        <w:spacing w:after="0" w:line="276" w:lineRule="auto"/>
        <w:ind w:left="360" w:right="20"/>
        <w:jc w:val="both"/>
        <w:rPr>
          <w:rFonts w:ascii="Times New Roman" w:hAnsi="Times New Roman" w:cs="Times New Roman"/>
        </w:rPr>
      </w:pPr>
      <w:r w:rsidRPr="00106827">
        <w:rPr>
          <w:rFonts w:ascii="Times New Roman" w:hAnsi="Times New Roman" w:cs="Times New Roman"/>
        </w:rPr>
        <w:lastRenderedPageBreak/>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630EA1EF" w14:textId="0C9BF440" w:rsidR="00C44589" w:rsidRPr="00106827" w:rsidRDefault="00C44589" w:rsidP="00106827">
      <w:pPr>
        <w:pStyle w:val="Akapitzlist"/>
        <w:numPr>
          <w:ilvl w:val="0"/>
          <w:numId w:val="21"/>
        </w:numPr>
        <w:spacing w:after="0" w:line="276" w:lineRule="auto"/>
        <w:ind w:right="20"/>
        <w:jc w:val="both"/>
        <w:rPr>
          <w:rFonts w:ascii="Times New Roman" w:hAnsi="Times New Roman" w:cs="Times New Roman"/>
        </w:rPr>
      </w:pPr>
      <w:r w:rsidRPr="00106827">
        <w:rPr>
          <w:rFonts w:ascii="Times New Roman" w:hAnsi="Times New Roman" w:cs="Times New Roman"/>
          <w:b/>
        </w:rPr>
        <w:t xml:space="preserve">Jeżeli podmiotowy środek dowodowy oraz inny dokument lub oświadczenie zostały sporządzone jako dokument w postaci papierowej </w:t>
      </w:r>
      <w:r w:rsidRPr="00106827">
        <w:rPr>
          <w:rFonts w:ascii="Times New Roman" w:hAnsi="Times New Roman" w:cs="Times New Roman"/>
        </w:rPr>
        <w:t>i opatrzone własnoręcznym podpisem, przekazuje się cyfrowe odwzorowanie tego dokumentu (tj.</w:t>
      </w:r>
      <w:r w:rsidR="00766502" w:rsidRPr="00106827">
        <w:rPr>
          <w:rFonts w:ascii="Times New Roman" w:hAnsi="Times New Roman" w:cs="Times New Roman"/>
        </w:rPr>
        <w:t xml:space="preserve"> </w:t>
      </w:r>
      <w:r w:rsidRPr="00106827">
        <w:rPr>
          <w:rFonts w:ascii="Times New Roman" w:hAnsi="Times New Roman" w:cs="Times New Roman"/>
        </w:rPr>
        <w:t>skan)</w:t>
      </w:r>
      <w:r w:rsidR="00FB356F" w:rsidRPr="00106827">
        <w:rPr>
          <w:rFonts w:ascii="Times New Roman" w:hAnsi="Times New Roman" w:cs="Times New Roman"/>
        </w:rPr>
        <w:t xml:space="preserve"> </w:t>
      </w:r>
      <w:r w:rsidRPr="00106827">
        <w:rPr>
          <w:rFonts w:ascii="Times New Roman" w:hAnsi="Times New Roman" w:cs="Times New Roman"/>
        </w:rPr>
        <w:t>opatrzone kwalifikowanym podpisem elektronicznym.</w:t>
      </w:r>
    </w:p>
    <w:p w14:paraId="0D498AA6"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Podmiotowe środki dowodowe sporządzone w języku obcym przekazuje się wraz </w:t>
      </w:r>
      <w:r w:rsidRPr="00106827">
        <w:rPr>
          <w:rFonts w:ascii="Times New Roman" w:eastAsia="Times New Roman" w:hAnsi="Times New Roman" w:cs="Times New Roman"/>
          <w:lang w:eastAsia="pl-PL"/>
        </w:rPr>
        <w:br/>
        <w:t>z tłumaczeniem na język polski.</w:t>
      </w:r>
    </w:p>
    <w:p w14:paraId="5958AD16"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9F51A55"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W przypadku gdy podmiotowe środki dowodowe zostały wystawione przez upoważnione podmioty jako dokument w postaci papierowej, przekazuje się cyfrowe odwzorowanie</w:t>
      </w:r>
      <w:r w:rsidRPr="00106827">
        <w:rPr>
          <w:rFonts w:ascii="Times New Roman" w:eastAsia="Times New Roman" w:hAnsi="Times New Roman" w:cs="Times New Roman"/>
          <w:lang w:eastAsia="pl-PL"/>
        </w:rPr>
        <w:br/>
        <w:t>tego dokumentu opatrzone kwalifikowanym podpisem elektronicznym</w:t>
      </w:r>
    </w:p>
    <w:p w14:paraId="0AFFF397" w14:textId="46186DEC"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Poświadczenia zgodności cyfrowego odwzorowania z dokumentem w postaci papierowej, </w:t>
      </w:r>
      <w:r w:rsidRPr="00106827">
        <w:rPr>
          <w:rFonts w:ascii="Times New Roman" w:eastAsia="Times New Roman" w:hAnsi="Times New Roman" w:cs="Times New Roman"/>
          <w:lang w:eastAsia="pl-PL"/>
        </w:rPr>
        <w:br/>
        <w:t>o którym mowa w pkt. 3, dokonuje w przypadku</w:t>
      </w:r>
      <w:r w:rsidR="00E05B89" w:rsidRPr="00106827">
        <w:rPr>
          <w:rFonts w:ascii="Times New Roman" w:eastAsia="Times New Roman" w:hAnsi="Times New Roman" w:cs="Times New Roman"/>
          <w:lang w:eastAsia="pl-PL"/>
        </w:rPr>
        <w:t xml:space="preserve"> podmiotowych środków dowodowych:</w:t>
      </w:r>
    </w:p>
    <w:p w14:paraId="1830B0FD" w14:textId="338FEE09" w:rsidR="003604CF" w:rsidRPr="00106827" w:rsidRDefault="003604CF" w:rsidP="00106827">
      <w:pPr>
        <w:pStyle w:val="Akapitzlist"/>
        <w:numPr>
          <w:ilvl w:val="0"/>
          <w:numId w:val="45"/>
        </w:numPr>
        <w:spacing w:after="0" w:line="276" w:lineRule="auto"/>
        <w:ind w:left="1097"/>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w:t>
      </w:r>
      <w:r w:rsidR="00F65C5C" w:rsidRPr="00106827">
        <w:rPr>
          <w:rFonts w:ascii="Times New Roman" w:eastAsia="Times New Roman" w:hAnsi="Times New Roman" w:cs="Times New Roman"/>
          <w:lang w:eastAsia="pl-PL"/>
        </w:rPr>
        <w:t>o</w:t>
      </w:r>
      <w:r w:rsidR="00F65C5C" w:rsidRPr="00106827">
        <w:rPr>
          <w:rStyle w:val="markedcontent"/>
          <w:rFonts w:ascii="Times New Roman" w:hAnsi="Times New Roman" w:cs="Times New Roman"/>
        </w:rPr>
        <w:t>dpowiednio wykonawca, wykonawca wspólnie ubiegający się o udzielenie zamówienia, podmiot udostępniający zasoby</w:t>
      </w:r>
      <w:r w:rsidR="00F65C5C" w:rsidRPr="00106827">
        <w:rPr>
          <w:rFonts w:ascii="Times New Roman" w:hAnsi="Times New Roman" w:cs="Times New Roman"/>
        </w:rPr>
        <w:t xml:space="preserve"> </w:t>
      </w:r>
      <w:r w:rsidR="00F65C5C" w:rsidRPr="00106827">
        <w:rPr>
          <w:rStyle w:val="markedcontent"/>
          <w:rFonts w:ascii="Times New Roman" w:hAnsi="Times New Roman" w:cs="Times New Roman"/>
        </w:rPr>
        <w:t>lub podwykonawca, w zakresie podmiotowych środków dowodowych lub dokumentów potwierdzających umocowanie do reprezentowania, które każdego z nich dotyczą;</w:t>
      </w:r>
    </w:p>
    <w:p w14:paraId="1F02982E"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Poświadczenia zgodności cyfrowego odwzorowania z dokumentem w postaci papierowej, </w:t>
      </w:r>
      <w:r w:rsidRPr="00106827">
        <w:rPr>
          <w:rFonts w:ascii="Times New Roman" w:eastAsia="Times New Roman" w:hAnsi="Times New Roman" w:cs="Times New Roman"/>
          <w:lang w:eastAsia="pl-PL"/>
        </w:rPr>
        <w:br/>
        <w:t>o którym mowa w pkt. 3, może dokonać również notariusz.</w:t>
      </w:r>
    </w:p>
    <w:p w14:paraId="4194CE04"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Przez cyfrowe odwzorowanie, należy rozumieć dokument elektroniczny będący kopią elektroniczną treści zapisanej w postaci papierowej, umożliwiający zapoznanie się z tą treścią </w:t>
      </w:r>
      <w:r w:rsidRPr="00106827">
        <w:rPr>
          <w:rFonts w:ascii="Times New Roman" w:eastAsia="Times New Roman" w:hAnsi="Times New Roman" w:cs="Times New Roman"/>
          <w:lang w:eastAsia="pl-PL"/>
        </w:rPr>
        <w:br/>
        <w:t>i jej zrozumienie, bez konieczności bezpośredniego dostępu do oryginału.</w:t>
      </w:r>
    </w:p>
    <w:p w14:paraId="04B036DD" w14:textId="77777777"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 xml:space="preserve"> Podmiotowe środki dowodowe, w tym oświadczenie, o którym mowa w art. 117 ust. 4 ustawy, oraz zobowiązanie podmiotu udostępniającego zasoby, niewystawione przez upoważnione podmioty przekazuje się w postaci elektronicznej</w:t>
      </w:r>
      <w:r w:rsidRPr="00106827">
        <w:rPr>
          <w:rFonts w:ascii="Times New Roman" w:hAnsi="Times New Roman" w:cs="Times New Roman"/>
        </w:rPr>
        <w:t xml:space="preserve"> </w:t>
      </w:r>
      <w:r w:rsidRPr="00106827">
        <w:rPr>
          <w:rStyle w:val="markedcontent"/>
          <w:rFonts w:ascii="Times New Roman" w:hAnsi="Times New Roman" w:cs="Times New Roman"/>
        </w:rPr>
        <w:t>i opatruje się kwalifikowanym podpisem elektronicznym.</w:t>
      </w:r>
    </w:p>
    <w:p w14:paraId="773573BB" w14:textId="77777777"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W przypadku gdy podmiotowe środki dowodowe, w tym oświadczenie, o którym mowa w art. 117 ust. 4 ustawy, oraz zobowiązanie podmiotu udostępniającego zasoby, niewystawione przez upoważnione podmioty, zostały sporządzone jako dokument w postaci papierowej i opatrzone własnoręcznym podpisem, przekazuje się cyfrowe odwzorowanie tego dokumentu</w:t>
      </w:r>
      <w:r w:rsidRPr="00106827">
        <w:rPr>
          <w:rFonts w:ascii="Times New Roman" w:hAnsi="Times New Roman" w:cs="Times New Roman"/>
        </w:rPr>
        <w:br/>
      </w:r>
      <w:r w:rsidRPr="00106827">
        <w:rPr>
          <w:rStyle w:val="markedcontent"/>
          <w:rFonts w:ascii="Times New Roman" w:hAnsi="Times New Roman" w:cs="Times New Roman"/>
        </w:rPr>
        <w:t>opatrzone kwalifikowanym podpisem elektronicznym, poświadczającym</w:t>
      </w:r>
      <w:r w:rsidRPr="00106827">
        <w:rPr>
          <w:rFonts w:ascii="Times New Roman" w:hAnsi="Times New Roman" w:cs="Times New Roman"/>
        </w:rPr>
        <w:t xml:space="preserve"> </w:t>
      </w:r>
      <w:r w:rsidRPr="00106827">
        <w:rPr>
          <w:rStyle w:val="markedcontent"/>
          <w:rFonts w:ascii="Times New Roman" w:hAnsi="Times New Roman" w:cs="Times New Roman"/>
        </w:rPr>
        <w:t>zgodność cyfrowego odwzorowania z dokumentem w postaci papierowej.</w:t>
      </w:r>
    </w:p>
    <w:p w14:paraId="58A5B6A8" w14:textId="77777777"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 xml:space="preserve">Poświadczenia zgodności cyfrowego odwzorowania z dokumentem w postaci papierowej, </w:t>
      </w:r>
      <w:r w:rsidRPr="00106827">
        <w:rPr>
          <w:rStyle w:val="markedcontent"/>
          <w:rFonts w:ascii="Times New Roman" w:hAnsi="Times New Roman" w:cs="Times New Roman"/>
        </w:rPr>
        <w:br/>
        <w:t>o którym mowa w pkt. 8,</w:t>
      </w:r>
      <w:r w:rsidRPr="00106827">
        <w:rPr>
          <w:rFonts w:ascii="Times New Roman" w:hAnsi="Times New Roman" w:cs="Times New Roman"/>
        </w:rPr>
        <w:t xml:space="preserve"> </w:t>
      </w:r>
      <w:r w:rsidRPr="00106827">
        <w:rPr>
          <w:rStyle w:val="markedcontent"/>
          <w:rFonts w:ascii="Times New Roman" w:hAnsi="Times New Roman" w:cs="Times New Roman"/>
        </w:rPr>
        <w:t>dokonuje w przypadku:</w:t>
      </w:r>
    </w:p>
    <w:p w14:paraId="685D3042" w14:textId="6AEB8634" w:rsidR="003604CF" w:rsidRPr="00106827" w:rsidRDefault="003604CF" w:rsidP="00106827">
      <w:pPr>
        <w:pStyle w:val="Akapitzlist"/>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1) podmiotowych środków dowodowych – odpowiednio wykonawca, wykonawca wspólnie ubiegający się o udzielenie</w:t>
      </w:r>
      <w:r w:rsidRPr="00106827">
        <w:rPr>
          <w:rFonts w:ascii="Times New Roman" w:hAnsi="Times New Roman" w:cs="Times New Roman"/>
        </w:rPr>
        <w:t xml:space="preserve"> </w:t>
      </w:r>
      <w:r w:rsidRPr="00106827">
        <w:rPr>
          <w:rStyle w:val="markedcontent"/>
          <w:rFonts w:ascii="Times New Roman" w:hAnsi="Times New Roman" w:cs="Times New Roman"/>
        </w:rPr>
        <w:t xml:space="preserve">zamówienia, podmiot udostępniający zasoby lub podwykonawca, </w:t>
      </w:r>
      <w:r w:rsidRPr="00106827">
        <w:rPr>
          <w:rStyle w:val="markedcontent"/>
          <w:rFonts w:ascii="Times New Roman" w:hAnsi="Times New Roman" w:cs="Times New Roman"/>
        </w:rPr>
        <w:br/>
        <w:t>w zakresie podmiotowych środków dowodowych,</w:t>
      </w:r>
      <w:r w:rsidRPr="00106827">
        <w:rPr>
          <w:rFonts w:ascii="Times New Roman" w:hAnsi="Times New Roman" w:cs="Times New Roman"/>
        </w:rPr>
        <w:t xml:space="preserve"> </w:t>
      </w:r>
      <w:r w:rsidRPr="00106827">
        <w:rPr>
          <w:rStyle w:val="markedcontent"/>
          <w:rFonts w:ascii="Times New Roman" w:hAnsi="Times New Roman" w:cs="Times New Roman"/>
        </w:rPr>
        <w:t>które każdego z nich dotyczą;</w:t>
      </w:r>
    </w:p>
    <w:p w14:paraId="5A113D06" w14:textId="68886995" w:rsidR="003604CF" w:rsidRPr="00106827" w:rsidRDefault="003604CF" w:rsidP="00106827">
      <w:pPr>
        <w:pStyle w:val="Akapitzlist"/>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2) oświadczenia, o którym mowa w art. 117 ust. 4 ustawy, lub zobowiązania podmiotu udostępniającego zasoby – odpowiednio wykonawca lub</w:t>
      </w:r>
      <w:r w:rsidRPr="00106827">
        <w:rPr>
          <w:rFonts w:ascii="Times New Roman" w:hAnsi="Times New Roman" w:cs="Times New Roman"/>
        </w:rPr>
        <w:t xml:space="preserve"> </w:t>
      </w:r>
      <w:r w:rsidRPr="00106827">
        <w:rPr>
          <w:rStyle w:val="markedcontent"/>
          <w:rFonts w:ascii="Times New Roman" w:hAnsi="Times New Roman" w:cs="Times New Roman"/>
        </w:rPr>
        <w:t>wykonawca wspólnie ubiegający się o udzielenie zamówienia;</w:t>
      </w:r>
    </w:p>
    <w:p w14:paraId="719F749C" w14:textId="3A44190E" w:rsidR="003604CF" w:rsidRPr="00106827" w:rsidRDefault="003604CF" w:rsidP="00106827">
      <w:pPr>
        <w:pStyle w:val="Akapitzlist"/>
        <w:numPr>
          <w:ilvl w:val="0"/>
          <w:numId w:val="47"/>
        </w:numPr>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lastRenderedPageBreak/>
        <w:t xml:space="preserve">Poświadczenia zgodności cyfrowego odwzorowania z dokumentem w postaci papierowej, </w:t>
      </w:r>
      <w:r w:rsidRPr="00106827">
        <w:rPr>
          <w:rStyle w:val="markedcontent"/>
          <w:rFonts w:ascii="Times New Roman" w:hAnsi="Times New Roman" w:cs="Times New Roman"/>
        </w:rPr>
        <w:br/>
        <w:t>o którym mowa w pkt. 8,</w:t>
      </w:r>
      <w:r w:rsidRPr="00106827">
        <w:rPr>
          <w:rFonts w:ascii="Times New Roman" w:hAnsi="Times New Roman" w:cs="Times New Roman"/>
        </w:rPr>
        <w:t xml:space="preserve"> </w:t>
      </w:r>
      <w:r w:rsidRPr="00106827">
        <w:rPr>
          <w:rStyle w:val="markedcontent"/>
          <w:rFonts w:ascii="Times New Roman" w:hAnsi="Times New Roman" w:cs="Times New Roman"/>
        </w:rPr>
        <w:t>może dokonać również notariusz.</w:t>
      </w:r>
    </w:p>
    <w:p w14:paraId="43674B2E"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rPr>
      </w:pPr>
      <w:r w:rsidRPr="00106827">
        <w:rPr>
          <w:rFonts w:ascii="Times New Roman" w:hAnsi="Times New Roman" w:cs="Times New Roman"/>
          <w:b/>
        </w:rPr>
        <w:t>Jeżeli podmiotowy środek dowodowy oraz inny dokument lub oświadczenie zostały sporządzone jako dokumenty elektroniczne</w:t>
      </w:r>
      <w:r w:rsidRPr="00106827">
        <w:rPr>
          <w:rFonts w:ascii="Times New Roman" w:hAnsi="Times New Roman" w:cs="Times New Roman"/>
        </w:rPr>
        <w:t xml:space="preserve"> oraz wystawione/sporządzone przez </w:t>
      </w:r>
      <w:r w:rsidR="007A7E3F" w:rsidRPr="00106827">
        <w:rPr>
          <w:rFonts w:ascii="Times New Roman" w:hAnsi="Times New Roman" w:cs="Times New Roman"/>
        </w:rPr>
        <w:t>W</w:t>
      </w:r>
      <w:r w:rsidRPr="00106827">
        <w:rPr>
          <w:rFonts w:ascii="Times New Roman" w:hAnsi="Times New Roman" w:cs="Times New Roman"/>
        </w:rPr>
        <w:t xml:space="preserve">ykonawcę, </w:t>
      </w:r>
      <w:r w:rsidR="007A7E3F" w:rsidRPr="00106827">
        <w:rPr>
          <w:rFonts w:ascii="Times New Roman" w:hAnsi="Times New Roman" w:cs="Times New Roman"/>
        </w:rPr>
        <w:t>W</w:t>
      </w:r>
      <w:r w:rsidRPr="00106827">
        <w:rPr>
          <w:rFonts w:ascii="Times New Roman" w:hAnsi="Times New Roman" w:cs="Times New Roman"/>
        </w:rPr>
        <w:t xml:space="preserve">ykonawców wspólnie ubiegających się o udzielenie zamówienia, podmiot udostępniający zasoby na zasadach określonych w art. 118 </w:t>
      </w:r>
      <w:r w:rsidR="0055534D" w:rsidRPr="00106827">
        <w:rPr>
          <w:rFonts w:ascii="Times New Roman" w:hAnsi="Times New Roman" w:cs="Times New Roman"/>
        </w:rPr>
        <w:t>P</w:t>
      </w:r>
      <w:r w:rsidRPr="00106827">
        <w:rPr>
          <w:rFonts w:ascii="Times New Roman" w:hAnsi="Times New Roman" w:cs="Times New Roman"/>
        </w:rPr>
        <w:t>zp lub podwykonawcę niebędącego podmiotem udostępniającym zasoby:</w:t>
      </w:r>
    </w:p>
    <w:p w14:paraId="6CBBF920" w14:textId="77777777" w:rsidR="00C44589" w:rsidRPr="00106827" w:rsidRDefault="00C44589" w:rsidP="00106827">
      <w:pPr>
        <w:pStyle w:val="Akapitzlist"/>
        <w:numPr>
          <w:ilvl w:val="0"/>
          <w:numId w:val="30"/>
        </w:numPr>
        <w:spacing w:after="0" w:line="276" w:lineRule="auto"/>
        <w:jc w:val="both"/>
        <w:rPr>
          <w:rFonts w:ascii="Times New Roman" w:hAnsi="Times New Roman" w:cs="Times New Roman"/>
        </w:rPr>
      </w:pPr>
      <w:r w:rsidRPr="00106827">
        <w:rPr>
          <w:rFonts w:ascii="Times New Roman" w:hAnsi="Times New Roman" w:cs="Times New Roman"/>
          <w:b/>
        </w:rPr>
        <w:t>dokumenty te przekazuje się</w:t>
      </w:r>
      <w:r w:rsidRPr="00106827">
        <w:rPr>
          <w:rFonts w:ascii="Times New Roman" w:hAnsi="Times New Roman" w:cs="Times New Roman"/>
        </w:rPr>
        <w:t xml:space="preserve"> w postaci elektronicznej i opatruje się kwalifikowanym podpisem elektronicznym.</w:t>
      </w:r>
    </w:p>
    <w:p w14:paraId="02514387"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bCs/>
        </w:rPr>
      </w:pPr>
      <w:r w:rsidRPr="00106827">
        <w:rPr>
          <w:rFonts w:ascii="Times New Roman" w:hAnsi="Times New Roman" w:cs="Times New Roman"/>
          <w:b/>
        </w:rPr>
        <w:t>Zamawiający nie wzywa do złożenia podmiotowych środków dowodowych, jeżeli</w:t>
      </w:r>
      <w:r w:rsidRPr="00106827">
        <w:rPr>
          <w:rFonts w:ascii="Times New Roman" w:hAnsi="Times New Roman" w:cs="Times New Roman"/>
          <w:bCs/>
        </w:rPr>
        <w:t>:</w:t>
      </w:r>
    </w:p>
    <w:p w14:paraId="0298521C" w14:textId="77777777" w:rsidR="00C44589" w:rsidRPr="00106827" w:rsidRDefault="00C44589" w:rsidP="00106827">
      <w:pPr>
        <w:pStyle w:val="Akapitzlist"/>
        <w:numPr>
          <w:ilvl w:val="0"/>
          <w:numId w:val="31"/>
        </w:numPr>
        <w:spacing w:after="0" w:line="276" w:lineRule="auto"/>
        <w:jc w:val="both"/>
        <w:rPr>
          <w:rFonts w:ascii="Times New Roman" w:hAnsi="Times New Roman" w:cs="Times New Roman"/>
          <w:bCs/>
        </w:rPr>
      </w:pPr>
      <w:r w:rsidRPr="00106827">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106827">
        <w:rPr>
          <w:rFonts w:ascii="Times New Roman" w:hAnsi="Times New Roman" w:cs="Times New Roman"/>
        </w:rPr>
        <w:br/>
        <w:t>w jednolitym dokumencie dane umożliwiające dostęp do tych środków;</w:t>
      </w:r>
    </w:p>
    <w:p w14:paraId="2892BB44" w14:textId="77777777" w:rsidR="00C44589" w:rsidRPr="00106827" w:rsidRDefault="00C44589" w:rsidP="00106827">
      <w:pPr>
        <w:pStyle w:val="Akapitzlist"/>
        <w:numPr>
          <w:ilvl w:val="0"/>
          <w:numId w:val="31"/>
        </w:numPr>
        <w:spacing w:after="0" w:line="276" w:lineRule="auto"/>
        <w:ind w:hanging="357"/>
        <w:jc w:val="both"/>
        <w:rPr>
          <w:rFonts w:ascii="Times New Roman" w:hAnsi="Times New Roman" w:cs="Times New Roman"/>
          <w:bCs/>
        </w:rPr>
      </w:pPr>
      <w:r w:rsidRPr="00106827">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Pr="00106827">
        <w:rPr>
          <w:rFonts w:ascii="Times New Roman" w:hAnsi="Times New Roman" w:cs="Times New Roman"/>
        </w:rPr>
        <w:br/>
        <w:t>i aktualność.</w:t>
      </w:r>
    </w:p>
    <w:p w14:paraId="2026E7EE" w14:textId="79665038" w:rsidR="00C44589" w:rsidRPr="00106827" w:rsidRDefault="00C44589" w:rsidP="00106827">
      <w:pPr>
        <w:pStyle w:val="Default"/>
        <w:numPr>
          <w:ilvl w:val="0"/>
          <w:numId w:val="21"/>
        </w:numPr>
        <w:spacing w:line="276" w:lineRule="auto"/>
        <w:ind w:hanging="357"/>
        <w:jc w:val="both"/>
        <w:rPr>
          <w:rFonts w:ascii="Times New Roman" w:hAnsi="Times New Roman" w:cs="Times New Roman"/>
          <w:bCs/>
          <w:sz w:val="22"/>
          <w:szCs w:val="22"/>
        </w:rPr>
      </w:pPr>
      <w:r w:rsidRPr="00106827">
        <w:rPr>
          <w:rFonts w:ascii="Times New Roman" w:hAnsi="Times New Roman" w:cs="Times New Roman"/>
          <w:b/>
          <w:sz w:val="22"/>
          <w:szCs w:val="22"/>
        </w:rPr>
        <w:t>Jeżeli Wykonawca ma siedzibę lub miejsce zamieszkania poza granicami Rzeczypospolitej Polskiej, zamiast</w:t>
      </w:r>
      <w:r w:rsidRPr="00106827">
        <w:rPr>
          <w:rFonts w:ascii="Times New Roman" w:hAnsi="Times New Roman" w:cs="Times New Roman"/>
          <w:bCs/>
          <w:sz w:val="22"/>
          <w:szCs w:val="22"/>
        </w:rPr>
        <w:t xml:space="preserve">: </w:t>
      </w:r>
    </w:p>
    <w:p w14:paraId="0F9C6B8F" w14:textId="723F8EB3" w:rsidR="00C44589" w:rsidRPr="00106827" w:rsidRDefault="00C44589" w:rsidP="00106827">
      <w:pPr>
        <w:pStyle w:val="Default"/>
        <w:numPr>
          <w:ilvl w:val="0"/>
          <w:numId w:val="32"/>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 xml:space="preserve">informacji z Krajowego Rejestru Karnego, o której mowa w Rozdziale XIX pkt 1 </w:t>
      </w:r>
      <w:proofErr w:type="spellStart"/>
      <w:r w:rsidRPr="00106827">
        <w:rPr>
          <w:rFonts w:ascii="Times New Roman" w:hAnsi="Times New Roman" w:cs="Times New Roman"/>
          <w:sz w:val="22"/>
          <w:szCs w:val="22"/>
        </w:rPr>
        <w:t>ppkt</w:t>
      </w:r>
      <w:proofErr w:type="spellEnd"/>
      <w:r w:rsidRPr="00106827">
        <w:rPr>
          <w:rFonts w:ascii="Times New Roman" w:hAnsi="Times New Roman" w:cs="Times New Roman"/>
          <w:sz w:val="22"/>
          <w:szCs w:val="22"/>
        </w:rPr>
        <w:t xml:space="preserve"> 1 składa informację z odpowiedniego rejestru, takiego jak rejestr sądowy, albo w przypadku braku takiego rejestru, inny równoważny dokument wydany przez właściwy organ sądowy lub administracyjny kraju, w którym wykonawca ma siedzibę lub miejsce zamieszkania</w:t>
      </w:r>
      <w:r w:rsidR="00F10D66" w:rsidRPr="00106827">
        <w:rPr>
          <w:rFonts w:ascii="Times New Roman" w:hAnsi="Times New Roman" w:cs="Times New Roman"/>
          <w:sz w:val="22"/>
          <w:szCs w:val="22"/>
        </w:rPr>
        <w:t xml:space="preserve"> lub miejsce zamieszkania ma osoba, której dotyczy informacja albo dokument</w:t>
      </w:r>
      <w:r w:rsidRPr="00106827">
        <w:rPr>
          <w:rFonts w:ascii="Times New Roman" w:hAnsi="Times New Roman" w:cs="Times New Roman"/>
          <w:sz w:val="22"/>
          <w:szCs w:val="22"/>
        </w:rPr>
        <w:t xml:space="preserve">, w zakresie, o którym mowa w Rozdziale XIX pkt 1 </w:t>
      </w:r>
      <w:proofErr w:type="spellStart"/>
      <w:r w:rsidRPr="00106827">
        <w:rPr>
          <w:rFonts w:ascii="Times New Roman" w:hAnsi="Times New Roman" w:cs="Times New Roman"/>
          <w:sz w:val="22"/>
          <w:szCs w:val="22"/>
        </w:rPr>
        <w:t>ppkt</w:t>
      </w:r>
      <w:proofErr w:type="spellEnd"/>
      <w:r w:rsidRPr="00106827">
        <w:rPr>
          <w:rFonts w:ascii="Times New Roman" w:hAnsi="Times New Roman" w:cs="Times New Roman"/>
          <w:sz w:val="22"/>
          <w:szCs w:val="22"/>
        </w:rPr>
        <w:t xml:space="preserve"> 1.</w:t>
      </w:r>
    </w:p>
    <w:p w14:paraId="7ED6F51B" w14:textId="77777777" w:rsidR="00C44589" w:rsidRPr="00106827" w:rsidRDefault="00C44589" w:rsidP="00106827">
      <w:pPr>
        <w:pStyle w:val="Default"/>
        <w:numPr>
          <w:ilvl w:val="0"/>
          <w:numId w:val="32"/>
        </w:numPr>
        <w:spacing w:line="276" w:lineRule="auto"/>
        <w:jc w:val="both"/>
        <w:rPr>
          <w:rFonts w:ascii="Times New Roman" w:hAnsi="Times New Roman" w:cs="Times New Roman"/>
          <w:sz w:val="22"/>
          <w:szCs w:val="22"/>
        </w:rPr>
      </w:pPr>
      <w:r w:rsidRPr="00106827">
        <w:rPr>
          <w:rFonts w:ascii="Times New Roman" w:hAnsi="Times New Roman" w:cs="Times New Roman"/>
          <w:b/>
          <w:sz w:val="22"/>
          <w:szCs w:val="22"/>
        </w:rPr>
        <w:t xml:space="preserve">dokument, o którym mowa w pkt 9 </w:t>
      </w:r>
      <w:proofErr w:type="spellStart"/>
      <w:r w:rsidRPr="00106827">
        <w:rPr>
          <w:rFonts w:ascii="Times New Roman" w:hAnsi="Times New Roman" w:cs="Times New Roman"/>
          <w:b/>
          <w:sz w:val="22"/>
          <w:szCs w:val="22"/>
        </w:rPr>
        <w:t>ppkt</w:t>
      </w:r>
      <w:proofErr w:type="spellEnd"/>
      <w:r w:rsidRPr="00106827">
        <w:rPr>
          <w:rFonts w:ascii="Times New Roman" w:hAnsi="Times New Roman" w:cs="Times New Roman"/>
          <w:b/>
          <w:sz w:val="22"/>
          <w:szCs w:val="22"/>
        </w:rPr>
        <w:t xml:space="preserve"> 1) powinien być wystawiony nie wcześniej </w:t>
      </w:r>
      <w:r w:rsidRPr="00106827">
        <w:rPr>
          <w:rFonts w:ascii="Times New Roman" w:hAnsi="Times New Roman" w:cs="Times New Roman"/>
          <w:b/>
          <w:sz w:val="22"/>
          <w:szCs w:val="22"/>
        </w:rPr>
        <w:br/>
        <w:t>niż 6 miesięcy przed jego złożeniem</w:t>
      </w:r>
      <w:r w:rsidRPr="00106827">
        <w:rPr>
          <w:rFonts w:ascii="Times New Roman" w:hAnsi="Times New Roman" w:cs="Times New Roman"/>
          <w:bCs/>
          <w:sz w:val="22"/>
          <w:szCs w:val="22"/>
        </w:rPr>
        <w:t>.</w:t>
      </w:r>
    </w:p>
    <w:p w14:paraId="17861ACD" w14:textId="4106629A" w:rsidR="00C44589" w:rsidRPr="00106827" w:rsidRDefault="003A09C1"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Jeżeli w kraju, w którym wykonawca ma siedzibę lub miejsce zamieszkania lub miejsce zamieszkania ma osoba, której dokument dotyczy, nie wydaje się dokumentów, o których mowa w pkt 9 </w:t>
      </w:r>
      <w:proofErr w:type="spellStart"/>
      <w:r w:rsidRPr="00106827">
        <w:rPr>
          <w:rFonts w:ascii="Times New Roman" w:hAnsi="Times New Roman" w:cs="Times New Roman"/>
          <w:color w:val="000000" w:themeColor="text1"/>
          <w:sz w:val="22"/>
          <w:szCs w:val="22"/>
        </w:rPr>
        <w:t>ppkt</w:t>
      </w:r>
      <w:proofErr w:type="spellEnd"/>
      <w:r w:rsidRPr="00106827">
        <w:rPr>
          <w:rFonts w:ascii="Times New Roman" w:hAnsi="Times New Roman" w:cs="Times New Roman"/>
          <w:color w:val="000000" w:themeColor="text1"/>
          <w:sz w:val="22"/>
          <w:szCs w:val="22"/>
        </w:rPr>
        <w:t xml:space="preserve"> 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8666F" w:rsidRPr="00106827">
        <w:rPr>
          <w:rFonts w:ascii="Times New Roman" w:hAnsi="Times New Roman" w:cs="Times New Roman"/>
          <w:color w:val="000000" w:themeColor="text1"/>
          <w:sz w:val="22"/>
          <w:szCs w:val="22"/>
        </w:rPr>
        <w:t xml:space="preserve"> </w:t>
      </w:r>
      <w:r w:rsidR="00C44589" w:rsidRPr="00106827">
        <w:rPr>
          <w:rFonts w:ascii="Times New Roman" w:hAnsi="Times New Roman" w:cs="Times New Roman"/>
          <w:color w:val="000000" w:themeColor="text1"/>
          <w:sz w:val="22"/>
          <w:szCs w:val="22"/>
        </w:rPr>
        <w:t xml:space="preserve">Przepis pkt 9 </w:t>
      </w:r>
      <w:proofErr w:type="spellStart"/>
      <w:r w:rsidR="00C44589" w:rsidRPr="00106827">
        <w:rPr>
          <w:rFonts w:ascii="Times New Roman" w:hAnsi="Times New Roman" w:cs="Times New Roman"/>
          <w:color w:val="000000" w:themeColor="text1"/>
          <w:sz w:val="22"/>
          <w:szCs w:val="22"/>
        </w:rPr>
        <w:t>ppkt</w:t>
      </w:r>
      <w:proofErr w:type="spellEnd"/>
      <w:r w:rsidR="00C44589" w:rsidRPr="00106827">
        <w:rPr>
          <w:rFonts w:ascii="Times New Roman" w:hAnsi="Times New Roman" w:cs="Times New Roman"/>
          <w:color w:val="000000" w:themeColor="text1"/>
          <w:sz w:val="22"/>
          <w:szCs w:val="22"/>
        </w:rPr>
        <w:t xml:space="preserve"> 2) stosuje się. </w:t>
      </w:r>
    </w:p>
    <w:p w14:paraId="0EBEE60B" w14:textId="77777777" w:rsidR="00C44589" w:rsidRPr="00106827" w:rsidRDefault="00C44589" w:rsidP="00106827">
      <w:pPr>
        <w:pStyle w:val="Default"/>
        <w:numPr>
          <w:ilvl w:val="0"/>
          <w:numId w:val="41"/>
        </w:numPr>
        <w:spacing w:line="276" w:lineRule="auto"/>
        <w:ind w:left="770" w:hanging="406"/>
        <w:jc w:val="both"/>
        <w:rPr>
          <w:rFonts w:ascii="Times New Roman" w:hAnsi="Times New Roman" w:cs="Times New Roman"/>
          <w:color w:val="000000" w:themeColor="text1"/>
          <w:sz w:val="22"/>
          <w:szCs w:val="22"/>
        </w:rPr>
      </w:pPr>
      <w:r w:rsidRPr="00106827">
        <w:rPr>
          <w:rFonts w:ascii="Times New Roman" w:hAnsi="Times New Roman" w:cs="Times New Roman"/>
          <w:b/>
          <w:color w:val="000000" w:themeColor="text1"/>
          <w:sz w:val="22"/>
          <w:szCs w:val="22"/>
        </w:rPr>
        <w:t>Zamawiający żąda od Wykonawcy, który polega na zdolnościach technicznych lub zawodowych lub sytuacji finansowej lub ekonomicznej podmiotów udostępniających zasoby na zasadach określonych w art. 118 ustawy, przedstawienia podmiotowych środków dowodowych, o których mowa</w:t>
      </w:r>
      <w:r w:rsidRPr="00106827">
        <w:rPr>
          <w:rFonts w:ascii="Times New Roman" w:hAnsi="Times New Roman" w:cs="Times New Roman"/>
          <w:color w:val="000000" w:themeColor="text1"/>
          <w:sz w:val="22"/>
          <w:szCs w:val="22"/>
        </w:rPr>
        <w:t xml:space="preserve"> w Rozdziale XIX pkt 1 </w:t>
      </w:r>
      <w:proofErr w:type="spellStart"/>
      <w:r w:rsidRPr="00106827">
        <w:rPr>
          <w:rFonts w:ascii="Times New Roman" w:hAnsi="Times New Roman" w:cs="Times New Roman"/>
          <w:color w:val="000000" w:themeColor="text1"/>
          <w:sz w:val="22"/>
          <w:szCs w:val="22"/>
        </w:rPr>
        <w:t>ppkt</w:t>
      </w:r>
      <w:proofErr w:type="spellEnd"/>
      <w:r w:rsidRPr="00106827">
        <w:rPr>
          <w:rFonts w:ascii="Times New Roman" w:hAnsi="Times New Roman" w:cs="Times New Roman"/>
          <w:color w:val="000000" w:themeColor="text1"/>
          <w:sz w:val="22"/>
          <w:szCs w:val="22"/>
        </w:rPr>
        <w:t xml:space="preserve"> 1 i 3, dotyczących tych podmiotów, potwierdzających, że nie zachodzą wobec tych podmiotów podstawy wykluczenia z postępowania.</w:t>
      </w:r>
    </w:p>
    <w:p w14:paraId="4C8BF6FB" w14:textId="2D672B57" w:rsidR="00C44589" w:rsidRPr="00106827" w:rsidRDefault="00C44589" w:rsidP="00106827">
      <w:pPr>
        <w:pStyle w:val="Default"/>
        <w:numPr>
          <w:ilvl w:val="0"/>
          <w:numId w:val="41"/>
        </w:numPr>
        <w:spacing w:line="276" w:lineRule="auto"/>
        <w:ind w:left="770" w:hanging="406"/>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Zamawiający żąda od Wykonawcy przedstawienia podmiotowych środków dowodowych, </w:t>
      </w:r>
      <w:r w:rsidR="007A7E3F" w:rsidRPr="00106827">
        <w:rPr>
          <w:rFonts w:ascii="Times New Roman" w:hAnsi="Times New Roman" w:cs="Times New Roman"/>
          <w:color w:val="000000" w:themeColor="text1"/>
          <w:sz w:val="22"/>
          <w:szCs w:val="22"/>
        </w:rPr>
        <w:br/>
      </w:r>
      <w:r w:rsidRPr="00106827">
        <w:rPr>
          <w:rFonts w:ascii="Times New Roman" w:hAnsi="Times New Roman" w:cs="Times New Roman"/>
          <w:color w:val="000000" w:themeColor="text1"/>
          <w:sz w:val="22"/>
          <w:szCs w:val="22"/>
        </w:rPr>
        <w:t xml:space="preserve">o których mowa w Rozdziale XIX pkt 1 </w:t>
      </w:r>
      <w:proofErr w:type="spellStart"/>
      <w:r w:rsidRPr="00106827">
        <w:rPr>
          <w:rFonts w:ascii="Times New Roman" w:hAnsi="Times New Roman" w:cs="Times New Roman"/>
          <w:color w:val="000000" w:themeColor="text1"/>
          <w:sz w:val="22"/>
          <w:szCs w:val="22"/>
        </w:rPr>
        <w:t>ppkt</w:t>
      </w:r>
      <w:proofErr w:type="spellEnd"/>
      <w:r w:rsidRPr="00106827">
        <w:rPr>
          <w:rFonts w:ascii="Times New Roman" w:hAnsi="Times New Roman" w:cs="Times New Roman"/>
          <w:color w:val="000000" w:themeColor="text1"/>
          <w:sz w:val="22"/>
          <w:szCs w:val="22"/>
        </w:rPr>
        <w:t xml:space="preserve"> 1 i 3, dotyczących podwykonawców niebędących </w:t>
      </w:r>
      <w:r w:rsidRPr="00106827">
        <w:rPr>
          <w:rFonts w:ascii="Times New Roman" w:hAnsi="Times New Roman" w:cs="Times New Roman"/>
          <w:color w:val="000000" w:themeColor="text1"/>
          <w:sz w:val="22"/>
          <w:szCs w:val="22"/>
        </w:rPr>
        <w:lastRenderedPageBreak/>
        <w:t>podmiotami udostępniającymi zasoby na zasadach określonych w art. 118 ustawy, potwierdzających, że nie zachodzą wobec tych podwykonawców podstawy wykluczenia z</w:t>
      </w:r>
      <w:r w:rsidR="00A8666F" w:rsidRPr="00106827">
        <w:rPr>
          <w:rFonts w:ascii="Times New Roman" w:hAnsi="Times New Roman" w:cs="Times New Roman"/>
          <w:color w:val="000000" w:themeColor="text1"/>
          <w:sz w:val="22"/>
          <w:szCs w:val="22"/>
        </w:rPr>
        <w:t> </w:t>
      </w:r>
      <w:r w:rsidRPr="00106827">
        <w:rPr>
          <w:rFonts w:ascii="Times New Roman" w:hAnsi="Times New Roman" w:cs="Times New Roman"/>
          <w:color w:val="000000" w:themeColor="text1"/>
          <w:sz w:val="22"/>
          <w:szCs w:val="22"/>
        </w:rPr>
        <w:t xml:space="preserve">postępowania. </w:t>
      </w:r>
    </w:p>
    <w:p w14:paraId="308EE3DC" w14:textId="77777777"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Do podmiotów </w:t>
      </w:r>
      <w:r w:rsidR="00071A1B" w:rsidRPr="00106827">
        <w:rPr>
          <w:rFonts w:ascii="Times New Roman" w:hAnsi="Times New Roman" w:cs="Times New Roman"/>
          <w:color w:val="000000" w:themeColor="text1"/>
          <w:sz w:val="22"/>
          <w:szCs w:val="22"/>
        </w:rPr>
        <w:t xml:space="preserve">udostępniających zasoby na zasadach </w:t>
      </w:r>
      <w:r w:rsidR="00670616" w:rsidRPr="00106827">
        <w:rPr>
          <w:rFonts w:ascii="Times New Roman" w:hAnsi="Times New Roman" w:cs="Times New Roman"/>
          <w:color w:val="000000" w:themeColor="text1"/>
          <w:sz w:val="22"/>
          <w:szCs w:val="22"/>
        </w:rPr>
        <w:t xml:space="preserve">określonych w </w:t>
      </w:r>
      <w:r w:rsidR="00071A1B" w:rsidRPr="00106827">
        <w:rPr>
          <w:rFonts w:ascii="Times New Roman" w:hAnsi="Times New Roman" w:cs="Times New Roman"/>
          <w:color w:val="000000" w:themeColor="text1"/>
          <w:sz w:val="22"/>
          <w:szCs w:val="22"/>
        </w:rPr>
        <w:t xml:space="preserve">art. 118 ustawy, mających siedzibę lub miejsce zamieszkania poza terytorium Rzeczypospolitej Polskiej postanowienia pkt 9 i 10 stosuje się. </w:t>
      </w:r>
    </w:p>
    <w:p w14:paraId="74C83F3E" w14:textId="77777777"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Jeżeli jest to niezbędne do zapewnienia odpowiedniego przebiegu postępowania o udzielenie zamówienia, </w:t>
      </w:r>
      <w:r w:rsidR="004B6AE6" w:rsidRPr="00106827">
        <w:rPr>
          <w:rFonts w:ascii="Times New Roman" w:hAnsi="Times New Roman" w:cs="Times New Roman"/>
          <w:sz w:val="22"/>
          <w:szCs w:val="22"/>
        </w:rPr>
        <w:t>Z</w:t>
      </w:r>
      <w:r w:rsidRPr="00106827">
        <w:rPr>
          <w:rFonts w:ascii="Times New Roman" w:hAnsi="Times New Roman" w:cs="Times New Roman"/>
          <w:sz w:val="22"/>
          <w:szCs w:val="22"/>
        </w:rPr>
        <w:t xml:space="preserve">amawiający może na każdym etapie postępowania, w tym na etapie składania wniosków o dopuszczenie do udziału w postępowaniu lub niezwłocznie po ich złożeniu, wezwać </w:t>
      </w:r>
      <w:r w:rsidR="004B6AE6" w:rsidRPr="00106827">
        <w:rPr>
          <w:rFonts w:ascii="Times New Roman" w:hAnsi="Times New Roman" w:cs="Times New Roman"/>
          <w:sz w:val="22"/>
          <w:szCs w:val="22"/>
        </w:rPr>
        <w:t>W</w:t>
      </w:r>
      <w:r w:rsidRPr="00106827">
        <w:rPr>
          <w:rFonts w:ascii="Times New Roman" w:hAnsi="Times New Roman" w:cs="Times New Roman"/>
          <w:sz w:val="22"/>
          <w:szCs w:val="22"/>
        </w:rPr>
        <w:t>ykonawców do złożenia wszystkich lub niektórych podmiotowych środków dowodowych aktualnych na dzień ich złożenia.</w:t>
      </w:r>
    </w:p>
    <w:p w14:paraId="412F22F0" w14:textId="77777777"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Jeżeli zachodzą uzasadnione podstawy do uznania, że złożone uprzednio podmiotowe środki dowodowe nie są już aktualne, </w:t>
      </w:r>
      <w:r w:rsidR="00173910" w:rsidRPr="00106827">
        <w:rPr>
          <w:rFonts w:ascii="Times New Roman" w:hAnsi="Times New Roman" w:cs="Times New Roman"/>
          <w:sz w:val="22"/>
          <w:szCs w:val="22"/>
        </w:rPr>
        <w:t>Za</w:t>
      </w:r>
      <w:r w:rsidRPr="00106827">
        <w:rPr>
          <w:rFonts w:ascii="Times New Roman" w:hAnsi="Times New Roman" w:cs="Times New Roman"/>
          <w:sz w:val="22"/>
          <w:szCs w:val="22"/>
        </w:rPr>
        <w:t xml:space="preserve">mawiający może w każdym czasie wezwać </w:t>
      </w:r>
      <w:r w:rsidR="00173910" w:rsidRPr="00106827">
        <w:rPr>
          <w:rFonts w:ascii="Times New Roman" w:hAnsi="Times New Roman" w:cs="Times New Roman"/>
          <w:sz w:val="22"/>
          <w:szCs w:val="22"/>
        </w:rPr>
        <w:t>W</w:t>
      </w:r>
      <w:r w:rsidRPr="00106827">
        <w:rPr>
          <w:rFonts w:ascii="Times New Roman" w:hAnsi="Times New Roman" w:cs="Times New Roman"/>
          <w:sz w:val="22"/>
          <w:szCs w:val="22"/>
        </w:rPr>
        <w:t xml:space="preserve">ykonawcę lub </w:t>
      </w:r>
      <w:r w:rsidR="00173910" w:rsidRPr="00106827">
        <w:rPr>
          <w:rFonts w:ascii="Times New Roman" w:hAnsi="Times New Roman" w:cs="Times New Roman"/>
          <w:sz w:val="22"/>
          <w:szCs w:val="22"/>
        </w:rPr>
        <w:t>W</w:t>
      </w:r>
      <w:r w:rsidRPr="00106827">
        <w:rPr>
          <w:rFonts w:ascii="Times New Roman" w:hAnsi="Times New Roman" w:cs="Times New Roman"/>
          <w:sz w:val="22"/>
          <w:szCs w:val="22"/>
        </w:rPr>
        <w:t>ykonawców do złożenia wszystkich lub niektórych podmiotowych środków dowodowych aktualnych na dzień ich złożenia.</w:t>
      </w:r>
    </w:p>
    <w:p w14:paraId="485C1CF1" w14:textId="77777777" w:rsidR="00C44589"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W przypadku Wykonawców wspólnie ubiegających się o udzielenie zamówienia podmiotowe środki dowodowe wymieniono w Rozdziale XIX w pkt 1 </w:t>
      </w:r>
      <w:proofErr w:type="spellStart"/>
      <w:r w:rsidRPr="00106827">
        <w:rPr>
          <w:rFonts w:ascii="Times New Roman" w:hAnsi="Times New Roman" w:cs="Times New Roman"/>
          <w:sz w:val="22"/>
          <w:szCs w:val="22"/>
        </w:rPr>
        <w:t>ppkt</w:t>
      </w:r>
      <w:proofErr w:type="spellEnd"/>
      <w:r w:rsidRPr="00106827">
        <w:rPr>
          <w:rFonts w:ascii="Times New Roman" w:hAnsi="Times New Roman" w:cs="Times New Roman"/>
          <w:sz w:val="22"/>
          <w:szCs w:val="22"/>
        </w:rPr>
        <w:t xml:space="preserve"> 1</w:t>
      </w:r>
      <w:r w:rsidR="00BE68E0" w:rsidRPr="00106827">
        <w:rPr>
          <w:rFonts w:ascii="Times New Roman" w:hAnsi="Times New Roman" w:cs="Times New Roman"/>
          <w:sz w:val="22"/>
          <w:szCs w:val="22"/>
        </w:rPr>
        <w:t xml:space="preserve">, 2, </w:t>
      </w:r>
      <w:r w:rsidRPr="00106827">
        <w:rPr>
          <w:rFonts w:ascii="Times New Roman" w:hAnsi="Times New Roman" w:cs="Times New Roman"/>
          <w:sz w:val="22"/>
          <w:szCs w:val="22"/>
        </w:rPr>
        <w:t>3 na potwierdzenie podstaw wykluczenia</w:t>
      </w:r>
      <w:r w:rsidR="002A6BD3" w:rsidRPr="00106827">
        <w:rPr>
          <w:rFonts w:ascii="Times New Roman" w:hAnsi="Times New Roman" w:cs="Times New Roman"/>
          <w:sz w:val="22"/>
          <w:szCs w:val="22"/>
        </w:rPr>
        <w:t xml:space="preserve"> składa każdy z Wykonawców wspólnie ubiegających się.</w:t>
      </w:r>
    </w:p>
    <w:p w14:paraId="10CF1588" w14:textId="77777777" w:rsidR="00903963" w:rsidRPr="00106827" w:rsidRDefault="00903963"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W przypadku podmiotu, na którego zdolnościach lub sytuacji Wykonawca polega, na zasadach określonych w art. 118 ustawy Wykonawca składa podmiotowe środki dowodowe wymienione </w:t>
      </w:r>
      <w:r w:rsidR="008257A6" w:rsidRPr="00106827">
        <w:rPr>
          <w:rFonts w:ascii="Times New Roman" w:hAnsi="Times New Roman" w:cs="Times New Roman"/>
          <w:sz w:val="22"/>
          <w:szCs w:val="22"/>
        </w:rPr>
        <w:br/>
      </w:r>
      <w:r w:rsidRPr="00106827">
        <w:rPr>
          <w:rFonts w:ascii="Times New Roman" w:hAnsi="Times New Roman" w:cs="Times New Roman"/>
          <w:color w:val="000000" w:themeColor="text1"/>
          <w:sz w:val="22"/>
          <w:szCs w:val="22"/>
        </w:rPr>
        <w:t xml:space="preserve">w Rozdziale XIX pkt 1 </w:t>
      </w:r>
      <w:proofErr w:type="spellStart"/>
      <w:r w:rsidRPr="00106827">
        <w:rPr>
          <w:rFonts w:ascii="Times New Roman" w:hAnsi="Times New Roman" w:cs="Times New Roman"/>
          <w:color w:val="000000" w:themeColor="text1"/>
          <w:sz w:val="22"/>
          <w:szCs w:val="22"/>
        </w:rPr>
        <w:t>ppkt</w:t>
      </w:r>
      <w:proofErr w:type="spellEnd"/>
      <w:r w:rsidRPr="00106827">
        <w:rPr>
          <w:rFonts w:ascii="Times New Roman" w:hAnsi="Times New Roman" w:cs="Times New Roman"/>
          <w:color w:val="000000" w:themeColor="text1"/>
          <w:sz w:val="22"/>
          <w:szCs w:val="22"/>
        </w:rPr>
        <w:t xml:space="preserve"> 1 i 3.</w:t>
      </w:r>
    </w:p>
    <w:p w14:paraId="7379BCEC" w14:textId="77777777" w:rsidR="000F2402" w:rsidRPr="00106827" w:rsidRDefault="00E72CC6"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Podmiotowe środki dowodowe oraz inne dokumenty lub doświadczenia należy przekazać Zamawiającemu przy użyciu środków komunikacji elektronicznej opisanych w SWZ za pomocą platformy zakupowej pod adresem: </w:t>
      </w:r>
      <w:hyperlink r:id="rId29" w:history="1">
        <w:r w:rsidRPr="00106827">
          <w:rPr>
            <w:rStyle w:val="Hipercze"/>
            <w:rFonts w:ascii="Times New Roman" w:hAnsi="Times New Roman" w:cs="Times New Roman"/>
            <w:b/>
            <w:bCs/>
            <w:color w:val="0070C0"/>
            <w:sz w:val="22"/>
            <w:szCs w:val="22"/>
            <w:u w:val="none"/>
          </w:rPr>
          <w:t>https://platformazakupowa.pl/pn/kwp_radom</w:t>
        </w:r>
      </w:hyperlink>
      <w:r w:rsidRPr="00106827">
        <w:rPr>
          <w:rFonts w:ascii="Times New Roman" w:hAnsi="Times New Roman" w:cs="Times New Roman"/>
          <w:bCs/>
          <w:color w:val="000000" w:themeColor="text1"/>
          <w:sz w:val="22"/>
          <w:szCs w:val="22"/>
        </w:rPr>
        <w:t xml:space="preserve">, w zakresie </w:t>
      </w:r>
      <w:r w:rsidR="009046CB" w:rsidRPr="00106827">
        <w:rPr>
          <w:rFonts w:ascii="Times New Roman" w:hAnsi="Times New Roman" w:cs="Times New Roman"/>
          <w:bCs/>
          <w:color w:val="000000" w:themeColor="text1"/>
          <w:sz w:val="22"/>
          <w:szCs w:val="22"/>
        </w:rPr>
        <w:br/>
      </w:r>
      <w:r w:rsidRPr="00106827">
        <w:rPr>
          <w:rFonts w:ascii="Times New Roman" w:hAnsi="Times New Roman" w:cs="Times New Roman"/>
          <w:bCs/>
          <w:color w:val="000000" w:themeColor="text1"/>
          <w:sz w:val="22"/>
          <w:szCs w:val="22"/>
        </w:rPr>
        <w:t>i sposobie określonych w przepisach</w:t>
      </w:r>
      <w:r w:rsidR="00FB356F" w:rsidRPr="00106827">
        <w:rPr>
          <w:rFonts w:ascii="Times New Roman" w:hAnsi="Times New Roman" w:cs="Times New Roman"/>
          <w:bCs/>
          <w:color w:val="000000" w:themeColor="text1"/>
          <w:sz w:val="22"/>
          <w:szCs w:val="22"/>
        </w:rPr>
        <w:t xml:space="preserve"> </w:t>
      </w:r>
      <w:r w:rsidR="00BE68E0" w:rsidRPr="00106827">
        <w:rPr>
          <w:rFonts w:ascii="Times New Roman" w:eastAsia="Times New Roman" w:hAnsi="Times New Roman" w:cs="Times New Roman"/>
          <w:color w:val="000000" w:themeColor="text1"/>
          <w:sz w:val="22"/>
          <w:szCs w:val="22"/>
          <w:lang w:eastAsia="pl-PL"/>
        </w:rPr>
        <w:t xml:space="preserve">Rozporządzenia Ministra Rozwoju, Pracy i Technologii </w:t>
      </w:r>
      <w:r w:rsidR="00FB356F" w:rsidRPr="00106827">
        <w:rPr>
          <w:rFonts w:ascii="Times New Roman" w:eastAsia="Times New Roman" w:hAnsi="Times New Roman" w:cs="Times New Roman"/>
          <w:color w:val="000000" w:themeColor="text1"/>
          <w:sz w:val="22"/>
          <w:szCs w:val="22"/>
          <w:lang w:eastAsia="pl-PL"/>
        </w:rPr>
        <w:br/>
      </w:r>
      <w:r w:rsidR="00BE68E0" w:rsidRPr="00106827">
        <w:rPr>
          <w:rFonts w:ascii="Times New Roman" w:eastAsia="Times New Roman" w:hAnsi="Times New Roman" w:cs="Times New Roman"/>
          <w:color w:val="000000" w:themeColor="text1"/>
          <w:sz w:val="22"/>
          <w:szCs w:val="22"/>
          <w:lang w:eastAsia="pl-PL"/>
        </w:rPr>
        <w:t>z dnia 23 grudnia 2020 r. w sprawie podmiotowych środków dowodowych oraz innych dokumentów lub oświadczeń, jakich może żądać Zamawiający od Wykonawcy (Dz. U. 2020 r. poz. 2415)</w:t>
      </w:r>
      <w:r w:rsidR="00BE68E0" w:rsidRPr="00106827">
        <w:rPr>
          <w:rFonts w:ascii="Times New Roman" w:hAnsi="Times New Roman" w:cs="Times New Roman"/>
          <w:color w:val="000000" w:themeColor="text1"/>
          <w:sz w:val="22"/>
          <w:szCs w:val="22"/>
        </w:rPr>
        <w:t>, Wykonawca składa w formie elektronicznej, w postaci elektronicznej opatrzone kwalifikowanym podpisem elektronicznym, w formie pisemnej lub w formie dokumentowej, w zakresie i w sposób określony w przepisach wydanych na podstawie art. 70 ustawy.</w:t>
      </w:r>
    </w:p>
    <w:p w14:paraId="2051A49E" w14:textId="77777777" w:rsidR="00E72CC6" w:rsidRPr="00106827" w:rsidRDefault="00E72CC6" w:rsidP="00106827">
      <w:pPr>
        <w:pStyle w:val="Default"/>
        <w:spacing w:line="276" w:lineRule="auto"/>
        <w:ind w:left="360"/>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Podmiotowe środki dowodowe sporządzone w języku obcym muszą być złożone</w:t>
      </w:r>
      <w:r w:rsidR="00F6117C" w:rsidRPr="00106827">
        <w:rPr>
          <w:rFonts w:ascii="Times New Roman" w:hAnsi="Times New Roman" w:cs="Times New Roman"/>
          <w:sz w:val="22"/>
          <w:szCs w:val="22"/>
        </w:rPr>
        <w:t xml:space="preserve"> wraz </w:t>
      </w:r>
      <w:r w:rsidR="00173910" w:rsidRPr="00106827">
        <w:rPr>
          <w:rFonts w:ascii="Times New Roman" w:hAnsi="Times New Roman" w:cs="Times New Roman"/>
          <w:sz w:val="22"/>
          <w:szCs w:val="22"/>
        </w:rPr>
        <w:br/>
      </w:r>
      <w:r w:rsidR="00F6117C" w:rsidRPr="00106827">
        <w:rPr>
          <w:rFonts w:ascii="Times New Roman" w:hAnsi="Times New Roman" w:cs="Times New Roman"/>
          <w:sz w:val="22"/>
          <w:szCs w:val="22"/>
        </w:rPr>
        <w:t xml:space="preserve">z tłumaczeniem na język </w:t>
      </w:r>
      <w:r w:rsidRPr="00106827">
        <w:rPr>
          <w:rFonts w:ascii="Times New Roman" w:hAnsi="Times New Roman" w:cs="Times New Roman"/>
          <w:sz w:val="22"/>
          <w:szCs w:val="22"/>
        </w:rPr>
        <w:t>polsk</w:t>
      </w:r>
      <w:r w:rsidR="00F6117C" w:rsidRPr="00106827">
        <w:rPr>
          <w:rFonts w:ascii="Times New Roman" w:hAnsi="Times New Roman" w:cs="Times New Roman"/>
          <w:sz w:val="22"/>
          <w:szCs w:val="22"/>
        </w:rPr>
        <w:t>i.</w:t>
      </w:r>
    </w:p>
    <w:p w14:paraId="505AB95A" w14:textId="3A9041DA" w:rsidR="00D06625" w:rsidRDefault="00D06625" w:rsidP="00106827">
      <w:pPr>
        <w:pStyle w:val="Default"/>
        <w:spacing w:line="276" w:lineRule="auto"/>
        <w:jc w:val="both"/>
        <w:rPr>
          <w:rFonts w:ascii="Times New Roman" w:hAnsi="Times New Roman" w:cs="Times New Roman"/>
          <w:color w:val="000000" w:themeColor="text1"/>
          <w:sz w:val="22"/>
          <w:szCs w:val="22"/>
        </w:rPr>
      </w:pPr>
    </w:p>
    <w:p w14:paraId="4B3B0E8D" w14:textId="77777777" w:rsidR="00D325D1" w:rsidRPr="00106827" w:rsidRDefault="00D325D1" w:rsidP="00106827">
      <w:pPr>
        <w:pStyle w:val="Default"/>
        <w:spacing w:line="276" w:lineRule="auto"/>
        <w:jc w:val="both"/>
        <w:rPr>
          <w:rFonts w:ascii="Times New Roman" w:hAnsi="Times New Roman" w:cs="Times New Roman"/>
          <w:color w:val="000000" w:themeColor="text1"/>
          <w:sz w:val="22"/>
          <w:szCs w:val="22"/>
        </w:rPr>
      </w:pPr>
    </w:p>
    <w:p w14:paraId="64F1CC13" w14:textId="0D2045FF" w:rsidR="003661A7" w:rsidRPr="00106827" w:rsidRDefault="00C44589" w:rsidP="00106827">
      <w:pPr>
        <w:pStyle w:val="Akapitzlist"/>
        <w:numPr>
          <w:ilvl w:val="0"/>
          <w:numId w:val="48"/>
        </w:numPr>
        <w:spacing w:after="0" w:line="276" w:lineRule="auto"/>
        <w:ind w:left="426" w:hanging="284"/>
        <w:jc w:val="both"/>
        <w:rPr>
          <w:rFonts w:ascii="Times New Roman" w:hAnsi="Times New Roman" w:cs="Times New Roman"/>
          <w:b/>
        </w:rPr>
      </w:pPr>
      <w:r w:rsidRPr="00106827">
        <w:rPr>
          <w:rFonts w:ascii="Times New Roman" w:hAnsi="Times New Roman" w:cs="Times New Roman"/>
          <w:b/>
        </w:rPr>
        <w:t>Sposób obliczenia ceny</w:t>
      </w:r>
    </w:p>
    <w:p w14:paraId="7DBCDCB8" w14:textId="77777777" w:rsidR="00100FD2" w:rsidRPr="00106827" w:rsidRDefault="00100FD2" w:rsidP="00106827">
      <w:pPr>
        <w:spacing w:after="0" w:line="276" w:lineRule="auto"/>
        <w:jc w:val="both"/>
        <w:rPr>
          <w:rFonts w:ascii="Times New Roman" w:eastAsia="Calibri" w:hAnsi="Times New Roman" w:cs="Times New Roman"/>
        </w:rPr>
      </w:pPr>
    </w:p>
    <w:p w14:paraId="4EC5915A" w14:textId="445A5C40" w:rsidR="00D325D1" w:rsidRDefault="00473AB9"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473AB9">
        <w:rPr>
          <w:rFonts w:ascii="Times New Roman" w:eastAsia="Calibri" w:hAnsi="Times New Roman" w:cs="Times New Roman"/>
        </w:rPr>
        <w:t xml:space="preserve">Wykonawca poda cenę oferty w Formularzu ofertowym sporządzonym według wzoru stanowiącego </w:t>
      </w:r>
      <w:r w:rsidRPr="0067208B">
        <w:rPr>
          <w:rFonts w:ascii="Times New Roman" w:eastAsia="Calibri" w:hAnsi="Times New Roman" w:cs="Times New Roman"/>
          <w:b/>
          <w:color w:val="0070C0"/>
        </w:rPr>
        <w:t xml:space="preserve">załączniki od nr </w:t>
      </w:r>
      <w:r w:rsidR="007C6754" w:rsidRPr="0067208B">
        <w:rPr>
          <w:rFonts w:ascii="Times New Roman" w:eastAsia="Calibri" w:hAnsi="Times New Roman" w:cs="Times New Roman"/>
          <w:b/>
          <w:color w:val="0070C0"/>
        </w:rPr>
        <w:t>2</w:t>
      </w:r>
      <w:r w:rsidRPr="0067208B">
        <w:rPr>
          <w:rFonts w:ascii="Times New Roman" w:eastAsia="Calibri" w:hAnsi="Times New Roman" w:cs="Times New Roman"/>
          <w:b/>
          <w:color w:val="0070C0"/>
        </w:rPr>
        <w:t xml:space="preserve">.1 do nr </w:t>
      </w:r>
      <w:r w:rsidR="007C6754" w:rsidRPr="0067208B">
        <w:rPr>
          <w:rFonts w:ascii="Times New Roman" w:eastAsia="Calibri" w:hAnsi="Times New Roman" w:cs="Times New Roman"/>
          <w:b/>
          <w:color w:val="0070C0"/>
        </w:rPr>
        <w:t>2</w:t>
      </w:r>
      <w:r w:rsidRPr="0067208B">
        <w:rPr>
          <w:rFonts w:ascii="Times New Roman" w:eastAsia="Calibri" w:hAnsi="Times New Roman" w:cs="Times New Roman"/>
          <w:b/>
          <w:color w:val="0070C0"/>
        </w:rPr>
        <w:t>.</w:t>
      </w:r>
      <w:r w:rsidR="007C6754" w:rsidRPr="0067208B">
        <w:rPr>
          <w:rFonts w:ascii="Times New Roman" w:eastAsia="Calibri" w:hAnsi="Times New Roman" w:cs="Times New Roman"/>
          <w:b/>
          <w:color w:val="0070C0"/>
        </w:rPr>
        <w:t>85</w:t>
      </w:r>
      <w:r w:rsidRPr="0067208B">
        <w:rPr>
          <w:rFonts w:ascii="Times New Roman" w:eastAsia="Calibri" w:hAnsi="Times New Roman" w:cs="Times New Roman"/>
          <w:b/>
          <w:color w:val="0070C0"/>
        </w:rPr>
        <w:t xml:space="preserve"> do SWZ</w:t>
      </w:r>
      <w:r w:rsidRPr="00473AB9">
        <w:rPr>
          <w:rFonts w:ascii="Times New Roman" w:eastAsia="Calibri" w:hAnsi="Times New Roman" w:cs="Times New Roman"/>
        </w:rPr>
        <w:t>, jako cenę brutto (z uwzględnieniem podatku od towarów i usług (VAT) z wyszczególnieniem stawki podatku od towarów i usług (VAT) oraz cenę netto (bez podatku od towaru i usług VAT). Wykonawca musi wypełnić wszystkie pozycje tabeli (wykaz - cennik asortymentowo ilościowy) podając ceny jednostkowe netto dla każdego rodzaju odpadów ujętych w tabeli. Ceny wyliczone w tabeli (wykaz - cennik asortymentowo ilościowy) muszą być tożsame z ceną podaną w Formularzu ofertowym w I kryterium – Cena</w:t>
      </w:r>
    </w:p>
    <w:p w14:paraId="16CB7A71" w14:textId="77777777" w:rsidR="00473AB9" w:rsidRDefault="00473AB9"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473AB9">
        <w:rPr>
          <w:rFonts w:ascii="Times New Roman" w:eastAsia="Calibri" w:hAnsi="Times New Roman" w:cs="Times New Roman"/>
        </w:rPr>
        <w:t>W cenie netto za wywóz jednego pojemnika wykonawca musi wkalkulować wszystkie składniki i koszty związane z wykonaniem przedmiotu zamówienia</w:t>
      </w:r>
    </w:p>
    <w:p w14:paraId="4562D97B" w14:textId="69FC801B" w:rsidR="00D325D1" w:rsidRPr="00D325D1" w:rsidRDefault="00102BDA"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100FD2">
        <w:rPr>
          <w:rFonts w:ascii="Times New Roman" w:eastAsia="ArialBlack" w:hAnsi="Times New Roman" w:cs="Times New Roman"/>
        </w:rPr>
        <w:t>W cenie ofertowej powinny być ujęte wszelkie koszty związane z wykonaniem przedmiotu</w:t>
      </w:r>
      <w:r w:rsidR="00305249" w:rsidRPr="00100FD2">
        <w:rPr>
          <w:rFonts w:ascii="Times New Roman" w:eastAsia="ArialBlack" w:hAnsi="Times New Roman" w:cs="Times New Roman"/>
        </w:rPr>
        <w:t xml:space="preserve"> </w:t>
      </w:r>
      <w:r w:rsidRPr="00100FD2">
        <w:rPr>
          <w:rFonts w:ascii="Times New Roman" w:eastAsia="ArialBlack" w:hAnsi="Times New Roman" w:cs="Times New Roman"/>
        </w:rPr>
        <w:t>zamówienia w tym m.in. należne opłaty, cła, podatki.</w:t>
      </w:r>
      <w:r w:rsidR="001A085C" w:rsidRPr="00100FD2">
        <w:rPr>
          <w:rFonts w:ascii="Times New Roman" w:eastAsia="ArialBlack" w:hAnsi="Times New Roman" w:cs="Times New Roman"/>
        </w:rPr>
        <w:t xml:space="preserve"> </w:t>
      </w:r>
    </w:p>
    <w:p w14:paraId="19BE7A21" w14:textId="77777777" w:rsidR="00D325D1" w:rsidRPr="00D325D1" w:rsidRDefault="0027266F"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lastRenderedPageBreak/>
        <w:t>Cena brutto określona przez Wykonawcę w ofercie jest obowiązująca przez cały okres trwania umowy i nie może ulec zmianie jedynie w wyjątkowych sytuacjach opisanych w SWZ i warunkach umowy</w:t>
      </w:r>
      <w:r w:rsidR="00D325D1">
        <w:rPr>
          <w:rFonts w:ascii="Times New Roman" w:hAnsi="Times New Roman" w:cs="Times New Roman"/>
        </w:rPr>
        <w:t>.</w:t>
      </w:r>
    </w:p>
    <w:p w14:paraId="52E23F73" w14:textId="77777777" w:rsidR="00D325D1" w:rsidRPr="00D325D1"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Cena oferty winna być wyrażone w polskich złotych, z zaokrągleniem do dwóch miejsc po przecinku, zgodnie z regułami matematycznymi</w:t>
      </w:r>
    </w:p>
    <w:p w14:paraId="3BAEF771" w14:textId="77777777" w:rsidR="00D325D1" w:rsidRPr="00D325D1"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t>
      </w:r>
      <w:proofErr w:type="spellStart"/>
      <w:r w:rsidRPr="00D325D1">
        <w:rPr>
          <w:rFonts w:ascii="Times New Roman" w:hAnsi="Times New Roman" w:cs="Times New Roman"/>
        </w:rPr>
        <w:t>pzp</w:t>
      </w:r>
      <w:proofErr w:type="spellEnd"/>
      <w:r w:rsidRPr="00D325D1">
        <w:rPr>
          <w:rFonts w:ascii="Times New Roman" w:hAnsi="Times New Roman" w:cs="Times New Roman"/>
        </w:rPr>
        <w:t xml:space="preserve"> w związku z at. 223 ust. 2 pkt 3 </w:t>
      </w:r>
      <w:proofErr w:type="spellStart"/>
      <w:r w:rsidRPr="00D325D1">
        <w:rPr>
          <w:rFonts w:ascii="Times New Roman" w:hAnsi="Times New Roman" w:cs="Times New Roman"/>
        </w:rPr>
        <w:t>pzp</w:t>
      </w:r>
      <w:proofErr w:type="spellEnd"/>
      <w:r w:rsidRPr="00D325D1">
        <w:rPr>
          <w:rFonts w:ascii="Times New Roman" w:hAnsi="Times New Roman" w:cs="Times New Roman"/>
        </w:rPr>
        <w:t>).</w:t>
      </w:r>
    </w:p>
    <w:p w14:paraId="175C1E0F" w14:textId="77777777" w:rsidR="00D325D1" w:rsidRPr="00D325D1"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Rozliczenia między Zamawiającym, a Wykonawcą będą prowadzone w złotych polskich (PLN).</w:t>
      </w:r>
    </w:p>
    <w:p w14:paraId="2F00A528" w14:textId="2D3D794A" w:rsidR="00D325D1" w:rsidRPr="00D325D1"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Pod pojęciem ceny należy rozumieć cenę w rozumieniu art. 3 ust. 1 pkt 1 i ust. 2 ustawy z dnia 9 maja 2014 r. o informowaniu o cenach towarów i usług (Dz. U. z 20</w:t>
      </w:r>
      <w:r w:rsidR="00257D42">
        <w:rPr>
          <w:rFonts w:ascii="Times New Roman" w:hAnsi="Times New Roman" w:cs="Times New Roman"/>
        </w:rPr>
        <w:t>23</w:t>
      </w:r>
      <w:r w:rsidRPr="00D325D1">
        <w:rPr>
          <w:rFonts w:ascii="Times New Roman" w:hAnsi="Times New Roman" w:cs="Times New Roman"/>
        </w:rPr>
        <w:t xml:space="preserve"> r. poz. 1</w:t>
      </w:r>
      <w:r w:rsidR="00257D42">
        <w:rPr>
          <w:rFonts w:ascii="Times New Roman" w:hAnsi="Times New Roman" w:cs="Times New Roman"/>
        </w:rPr>
        <w:t>68</w:t>
      </w:r>
      <w:r w:rsidRPr="00D325D1">
        <w:rPr>
          <w:rFonts w:ascii="Times New Roman" w:hAnsi="Times New Roman" w:cs="Times New Roman"/>
        </w:rPr>
        <w:t>).</w:t>
      </w:r>
    </w:p>
    <w:p w14:paraId="6DEA4EF6" w14:textId="77777777" w:rsidR="00D325D1" w:rsidRDefault="00D325D1" w:rsidP="00106827">
      <w:pPr>
        <w:spacing w:after="0" w:line="276" w:lineRule="auto"/>
        <w:jc w:val="both"/>
        <w:rPr>
          <w:rFonts w:ascii="Times New Roman" w:hAnsi="Times New Roman" w:cs="Times New Roman"/>
        </w:rPr>
      </w:pPr>
    </w:p>
    <w:p w14:paraId="646B12A1" w14:textId="77777777" w:rsidR="00100FD2" w:rsidRPr="00106827" w:rsidRDefault="00100FD2" w:rsidP="00106827">
      <w:pPr>
        <w:spacing w:after="0" w:line="276" w:lineRule="auto"/>
        <w:jc w:val="both"/>
        <w:rPr>
          <w:rFonts w:ascii="Times New Roman" w:hAnsi="Times New Roman" w:cs="Times New Roman"/>
        </w:rPr>
      </w:pPr>
    </w:p>
    <w:p w14:paraId="053D2C09" w14:textId="6ACCF416" w:rsidR="00BC36E8" w:rsidRPr="00106827" w:rsidRDefault="00C44589" w:rsidP="00421B8D">
      <w:pPr>
        <w:pStyle w:val="Akapitzlist"/>
        <w:numPr>
          <w:ilvl w:val="0"/>
          <w:numId w:val="48"/>
        </w:numPr>
        <w:spacing w:after="0" w:line="276" w:lineRule="auto"/>
        <w:ind w:left="567" w:hanging="567"/>
        <w:rPr>
          <w:rFonts w:ascii="Times New Roman" w:hAnsi="Times New Roman" w:cs="Times New Roman"/>
          <w:b/>
        </w:rPr>
      </w:pPr>
      <w:r w:rsidRPr="00106827">
        <w:rPr>
          <w:rFonts w:ascii="Times New Roman" w:hAnsi="Times New Roman" w:cs="Times New Roman"/>
          <w:b/>
        </w:rPr>
        <w:t>Opis kryteriów oceny ofert, wraz z podaniem wag tych kryteriów i sposobu oceny ofert</w:t>
      </w:r>
    </w:p>
    <w:p w14:paraId="1DAC6ECA" w14:textId="77777777" w:rsidR="00BC36E8" w:rsidRPr="00106827" w:rsidRDefault="00BC36E8" w:rsidP="00421B8D">
      <w:pPr>
        <w:spacing w:after="0" w:line="240" w:lineRule="auto"/>
        <w:rPr>
          <w:rFonts w:ascii="Times New Roman" w:hAnsi="Times New Roman" w:cs="Times New Roman"/>
          <w:b/>
        </w:rPr>
      </w:pPr>
    </w:p>
    <w:p w14:paraId="643C0412" w14:textId="77777777" w:rsidR="00AE158B" w:rsidRPr="00106827" w:rsidRDefault="00AE158B" w:rsidP="0067208B">
      <w:pPr>
        <w:pStyle w:val="Akapitzlist"/>
        <w:suppressAutoHyphens/>
        <w:autoSpaceDE w:val="0"/>
        <w:autoSpaceDN w:val="0"/>
        <w:adjustRightInd w:val="0"/>
        <w:spacing w:after="0" w:line="276" w:lineRule="auto"/>
        <w:ind w:left="0"/>
        <w:jc w:val="both"/>
        <w:rPr>
          <w:rFonts w:ascii="Times New Roman" w:hAnsi="Times New Roman" w:cs="Times New Roman"/>
        </w:rPr>
      </w:pPr>
      <w:r w:rsidRPr="00106827">
        <w:rPr>
          <w:rFonts w:ascii="Times New Roman" w:hAnsi="Times New Roman" w:cs="Times New Roman"/>
          <w:bCs/>
        </w:rPr>
        <w:t>Oferty zostaną ocenione przez Zamawiającego w oparciu o następujące kryteria i ich znaczenie</w:t>
      </w:r>
      <w:r w:rsidRPr="00106827">
        <w:rPr>
          <w:rFonts w:ascii="Times New Roman" w:hAnsi="Times New Roman" w:cs="Times New Roman"/>
        </w:rPr>
        <w:t>:</w:t>
      </w:r>
    </w:p>
    <w:p w14:paraId="41A6FB1A" w14:textId="77777777" w:rsidR="00421B8D" w:rsidRPr="00421B8D" w:rsidRDefault="00421B8D" w:rsidP="0067208B">
      <w:pPr>
        <w:spacing w:after="0" w:line="276" w:lineRule="auto"/>
        <w:rPr>
          <w:rFonts w:ascii="Times New Roman" w:eastAsia="Times New Roman" w:hAnsi="Times New Roman" w:cs="Times New Roman"/>
          <w:lang w:eastAsia="pl-PL"/>
        </w:rPr>
      </w:pPr>
      <w:r w:rsidRPr="00421B8D">
        <w:rPr>
          <w:rFonts w:ascii="Times New Roman" w:eastAsia="Times New Roman" w:hAnsi="Times New Roman" w:cs="Times New Roman"/>
          <w:b/>
          <w:bCs/>
          <w:lang w:eastAsia="pl-PL"/>
        </w:rPr>
        <w:t xml:space="preserve">I. </w:t>
      </w:r>
      <w:r w:rsidRPr="00421B8D">
        <w:rPr>
          <w:rFonts w:ascii="Times New Roman" w:eastAsia="Times New Roman" w:hAnsi="Times New Roman" w:cs="Times New Roman"/>
          <w:b/>
          <w:bCs/>
          <w:lang w:eastAsia="pl-PL"/>
        </w:rPr>
        <w:tab/>
        <w:t>Kryterium „Cena” oferty brutto (C) –znaczenie 60 %</w:t>
      </w:r>
    </w:p>
    <w:p w14:paraId="3DFBE332" w14:textId="77777777" w:rsidR="00421B8D" w:rsidRPr="00421B8D" w:rsidRDefault="00421B8D" w:rsidP="0067208B">
      <w:pPr>
        <w:spacing w:after="0" w:line="276" w:lineRule="auto"/>
        <w:rPr>
          <w:rFonts w:ascii="Times New Roman" w:eastAsia="Times New Roman" w:hAnsi="Times New Roman" w:cs="Times New Roman"/>
          <w:lang w:eastAsia="pl-PL"/>
        </w:rPr>
      </w:pPr>
      <w:r w:rsidRPr="00421B8D">
        <w:rPr>
          <w:rFonts w:ascii="Times New Roman" w:eastAsia="Times New Roman" w:hAnsi="Times New Roman" w:cs="Times New Roman"/>
          <w:b/>
          <w:bCs/>
          <w:lang w:eastAsia="pl-PL"/>
        </w:rPr>
        <w:t xml:space="preserve">II. </w:t>
      </w:r>
      <w:r w:rsidRPr="00421B8D">
        <w:rPr>
          <w:rFonts w:ascii="Times New Roman" w:eastAsia="Times New Roman" w:hAnsi="Times New Roman" w:cs="Times New Roman"/>
          <w:b/>
          <w:bCs/>
          <w:lang w:eastAsia="pl-PL"/>
        </w:rPr>
        <w:tab/>
        <w:t>Kryterium „Ekologia” (E) -40 %</w:t>
      </w:r>
    </w:p>
    <w:p w14:paraId="455CFD3F" w14:textId="77777777" w:rsidR="00421B8D" w:rsidRPr="00915FAF" w:rsidRDefault="00421B8D" w:rsidP="0067208B">
      <w:pPr>
        <w:spacing w:after="0" w:line="276" w:lineRule="auto"/>
        <w:rPr>
          <w:rFonts w:ascii="Times New Roman" w:eastAsia="Times New Roman" w:hAnsi="Times New Roman" w:cs="Times New Roman"/>
          <w:lang w:eastAsia="pl-PL"/>
        </w:rPr>
      </w:pPr>
    </w:p>
    <w:p w14:paraId="3F7484EF" w14:textId="484E8D05" w:rsidR="007C6754" w:rsidRPr="007C6754" w:rsidRDefault="007C6754" w:rsidP="0067208B">
      <w:pPr>
        <w:spacing w:after="0" w:line="276" w:lineRule="auto"/>
        <w:rPr>
          <w:rFonts w:ascii="Times New Roman" w:eastAsia="Times New Roman" w:hAnsi="Times New Roman" w:cs="Times New Roman"/>
          <w:lang w:eastAsia="pl-PL"/>
        </w:rPr>
      </w:pPr>
      <w:r w:rsidRPr="00F12444">
        <w:rPr>
          <w:rFonts w:ascii="Times New Roman" w:eastAsia="Times New Roman" w:hAnsi="Times New Roman" w:cs="Times New Roman"/>
          <w:b/>
          <w:lang w:eastAsia="pl-PL"/>
        </w:rPr>
        <w:t xml:space="preserve">I. Kryterium </w:t>
      </w:r>
      <w:r w:rsidRPr="00F12444">
        <w:rPr>
          <w:rFonts w:ascii="Times New Roman" w:eastAsia="Times New Roman" w:hAnsi="Times New Roman" w:cs="Times New Roman"/>
          <w:b/>
          <w:bCs/>
          <w:lang w:eastAsia="pl-PL"/>
        </w:rPr>
        <w:t xml:space="preserve">„Cena” </w:t>
      </w:r>
      <w:r w:rsidRPr="00F12444">
        <w:rPr>
          <w:rFonts w:ascii="Times New Roman" w:eastAsia="Times New Roman" w:hAnsi="Times New Roman" w:cs="Times New Roman"/>
          <w:b/>
          <w:lang w:eastAsia="pl-PL"/>
        </w:rPr>
        <w:t xml:space="preserve">wskaźnik </w:t>
      </w:r>
      <w:r w:rsidRPr="00F12444">
        <w:rPr>
          <w:rFonts w:ascii="Times New Roman" w:eastAsia="Times New Roman" w:hAnsi="Times New Roman" w:cs="Times New Roman"/>
          <w:b/>
          <w:bCs/>
          <w:lang w:eastAsia="pl-PL"/>
        </w:rPr>
        <w:t>C</w:t>
      </w:r>
      <w:r w:rsidRPr="007C6754">
        <w:rPr>
          <w:rFonts w:ascii="Times New Roman" w:eastAsia="Times New Roman" w:hAnsi="Times New Roman" w:cs="Times New Roman"/>
          <w:lang w:eastAsia="pl-PL"/>
        </w:rPr>
        <w:t xml:space="preserve"> - za to kryterium będą liczone na podstawie ceny oferty brutto podanej w formularzu cenowym</w:t>
      </w:r>
    </w:p>
    <w:p w14:paraId="7EC7C61C" w14:textId="51082086" w:rsidR="007C6754" w:rsidRDefault="007C6754" w:rsidP="0067208B">
      <w:pPr>
        <w:spacing w:after="0" w:line="276" w:lineRule="auto"/>
        <w:rPr>
          <w:rFonts w:ascii="Times New Roman" w:eastAsia="Times New Roman" w:hAnsi="Times New Roman" w:cs="Times New Roman"/>
          <w:lang w:eastAsia="pl-PL"/>
        </w:rPr>
      </w:pPr>
    </w:p>
    <w:p w14:paraId="3FD4945D" w14:textId="2F5341B9" w:rsidR="007C6754" w:rsidRPr="00421B8D" w:rsidRDefault="007C6754" w:rsidP="00421B8D">
      <w:pPr>
        <w:spacing w:after="0" w:line="240" w:lineRule="auto"/>
        <w:rPr>
          <w:rFonts w:ascii="Times New Roman" w:eastAsia="Times New Roman" w:hAnsi="Times New Roman" w:cs="Times New Roman"/>
          <w:lang w:eastAsia="pl-PL"/>
        </w:rPr>
      </w:pPr>
      <m:oMathPara>
        <m:oMathParaPr>
          <m:jc m:val="center"/>
        </m:oMathParaPr>
        <m:oMath>
          <m:r>
            <w:rPr>
              <w:rFonts w:ascii="Cambria Math" w:eastAsia="Times New Roman" w:hAnsi="Cambria Math" w:cs="Times New Roman"/>
              <w:lang w:eastAsia="pl-PL"/>
            </w:rPr>
            <m:t>C=</m:t>
          </m:r>
          <m:f>
            <m:fPr>
              <m:ctrlPr>
                <w:rPr>
                  <w:rFonts w:ascii="Cambria Math" w:eastAsia="Times New Roman" w:hAnsi="Cambria Math" w:cs="Times New Roman"/>
                  <w:i/>
                  <w:lang w:eastAsia="pl-PL"/>
                </w:rPr>
              </m:ctrlPr>
            </m:fPr>
            <m:num>
              <m:r>
                <m:rPr>
                  <m:sty m:val="b"/>
                </m:rPr>
                <w:rPr>
                  <w:rFonts w:ascii="Cambria Math" w:eastAsia="Times New Roman" w:hAnsi="Cambria Math" w:cs="Times New Roman"/>
                  <w:lang w:eastAsia="pl-PL"/>
                </w:rPr>
                <m:t>C min (</m:t>
              </m:r>
              <m:r>
                <m:rPr>
                  <m:sty m:val="p"/>
                </m:rPr>
                <w:rPr>
                  <w:rFonts w:ascii="Cambria Math" w:eastAsia="Times New Roman" w:hAnsi="Cambria Math" w:cs="Times New Roman"/>
                  <w:lang w:eastAsia="pl-PL"/>
                </w:rPr>
                <m:t>najniższa cena spośród nieodrzuconych ofert)</m:t>
              </m:r>
            </m:num>
            <m:den>
              <m:r>
                <m:rPr>
                  <m:sty m:val="b"/>
                </m:rPr>
                <w:rPr>
                  <w:rFonts w:ascii="Cambria Math" w:eastAsia="Times New Roman" w:hAnsi="Cambria Math" w:cs="Times New Roman"/>
                  <w:lang w:eastAsia="pl-PL"/>
                </w:rPr>
                <m:t>Cx</m:t>
              </m:r>
              <m:r>
                <m:rPr>
                  <m:sty m:val="p"/>
                </m:rPr>
                <w:rPr>
                  <w:rFonts w:ascii="Cambria Math" w:eastAsia="Times New Roman" w:hAnsi="Cambria Math" w:cs="Times New Roman"/>
                  <w:lang w:eastAsia="pl-PL"/>
                </w:rPr>
                <m:t xml:space="preserve"> (cena oferty badanej)</m:t>
              </m:r>
            </m:den>
          </m:f>
          <m:r>
            <w:rPr>
              <w:rFonts w:ascii="Cambria Math" w:eastAsia="Times New Roman" w:hAnsi="Cambria Math" w:cs="Times New Roman"/>
              <w:lang w:eastAsia="pl-PL"/>
            </w:rPr>
            <m:t>x60</m:t>
          </m:r>
        </m:oMath>
      </m:oMathPara>
    </w:p>
    <w:p w14:paraId="097B4BDF" w14:textId="59C2511D" w:rsidR="007C6754" w:rsidRPr="007C6754" w:rsidRDefault="007C6754" w:rsidP="00421B8D">
      <w:pPr>
        <w:spacing w:after="0" w:line="240" w:lineRule="auto"/>
        <w:rPr>
          <w:rFonts w:ascii="Times New Roman" w:eastAsia="Times New Roman" w:hAnsi="Times New Roman" w:cs="Times New Roman"/>
          <w:lang w:eastAsia="pl-PL"/>
        </w:rPr>
      </w:pPr>
      <w:r w:rsidRPr="007C6754">
        <w:rPr>
          <w:rFonts w:ascii="Times New Roman" w:eastAsia="Times New Roman" w:hAnsi="Times New Roman" w:cs="Times New Roman"/>
          <w:b/>
          <w:bCs/>
          <w:lang w:eastAsia="pl-PL"/>
        </w:rPr>
        <w:t xml:space="preserve">         </w:t>
      </w:r>
      <w:r w:rsidRPr="007C6754">
        <w:rPr>
          <w:rFonts w:ascii="Times New Roman" w:eastAsia="Times New Roman" w:hAnsi="Times New Roman" w:cs="Times New Roman"/>
          <w:b/>
          <w:bCs/>
          <w:lang w:eastAsia="pl-PL"/>
        </w:rPr>
        <w:tab/>
      </w:r>
      <w:r w:rsidRPr="007C6754">
        <w:rPr>
          <w:rFonts w:ascii="Times New Roman" w:eastAsia="Times New Roman" w:hAnsi="Times New Roman" w:cs="Times New Roman"/>
          <w:b/>
          <w:bCs/>
          <w:lang w:eastAsia="pl-PL"/>
        </w:rPr>
        <w:tab/>
      </w:r>
    </w:p>
    <w:p w14:paraId="1512D43F" w14:textId="77777777" w:rsidR="007C6754" w:rsidRPr="007C6754" w:rsidRDefault="007C6754" w:rsidP="0067208B">
      <w:pPr>
        <w:spacing w:after="0" w:line="276" w:lineRule="auto"/>
        <w:rPr>
          <w:rFonts w:ascii="Times New Roman" w:eastAsia="Times New Roman" w:hAnsi="Times New Roman" w:cs="Times New Roman"/>
          <w:lang w:eastAsia="pl-PL"/>
        </w:rPr>
      </w:pPr>
      <w:r w:rsidRPr="007C6754">
        <w:rPr>
          <w:rFonts w:ascii="Times New Roman" w:eastAsia="Times New Roman" w:hAnsi="Times New Roman" w:cs="Times New Roman"/>
          <w:lang w:eastAsia="pl-PL"/>
        </w:rPr>
        <w:t xml:space="preserve">gdzie: </w:t>
      </w:r>
    </w:p>
    <w:p w14:paraId="0E653D92" w14:textId="77777777" w:rsidR="007C6754" w:rsidRPr="007C6754" w:rsidRDefault="007C6754" w:rsidP="0067208B">
      <w:pPr>
        <w:spacing w:after="0" w:line="276" w:lineRule="auto"/>
        <w:jc w:val="both"/>
        <w:rPr>
          <w:rFonts w:ascii="Times New Roman" w:eastAsia="Times New Roman" w:hAnsi="Times New Roman" w:cs="Times New Roman"/>
          <w:lang w:eastAsia="pl-PL"/>
        </w:rPr>
      </w:pPr>
      <w:r w:rsidRPr="007C6754">
        <w:rPr>
          <w:rFonts w:ascii="Times New Roman" w:eastAsia="Times New Roman" w:hAnsi="Times New Roman" w:cs="Times New Roman"/>
          <w:lang w:eastAsia="pl-PL"/>
        </w:rPr>
        <w:t>C min- najniższa cena spośród nieodrzuconych  ofert (najniższa wartość oferty brutto) PLN</w:t>
      </w:r>
    </w:p>
    <w:p w14:paraId="5CF7C4DB" w14:textId="77777777" w:rsidR="007C6754" w:rsidRPr="007C6754" w:rsidRDefault="007C6754" w:rsidP="0067208B">
      <w:pPr>
        <w:spacing w:after="0" w:line="276" w:lineRule="auto"/>
        <w:jc w:val="both"/>
        <w:rPr>
          <w:rFonts w:ascii="Times New Roman" w:eastAsia="Times New Roman" w:hAnsi="Times New Roman" w:cs="Times New Roman"/>
          <w:lang w:eastAsia="pl-PL"/>
        </w:rPr>
      </w:pPr>
      <w:proofErr w:type="spellStart"/>
      <w:r w:rsidRPr="007C6754">
        <w:rPr>
          <w:rFonts w:ascii="Times New Roman" w:eastAsia="Times New Roman" w:hAnsi="Times New Roman" w:cs="Times New Roman"/>
          <w:lang w:eastAsia="pl-PL"/>
        </w:rPr>
        <w:t>Cx</w:t>
      </w:r>
      <w:proofErr w:type="spellEnd"/>
      <w:r w:rsidRPr="007C6754">
        <w:rPr>
          <w:rFonts w:ascii="Times New Roman" w:eastAsia="Times New Roman" w:hAnsi="Times New Roman" w:cs="Times New Roman"/>
          <w:lang w:eastAsia="pl-PL"/>
        </w:rPr>
        <w:t xml:space="preserve"> - cena oferty badanej (wartość badanej oferty brutto) PLN</w:t>
      </w:r>
    </w:p>
    <w:p w14:paraId="0B81B791" w14:textId="77777777" w:rsidR="00421B8D" w:rsidRDefault="00421B8D" w:rsidP="0067208B">
      <w:pPr>
        <w:spacing w:after="0" w:line="276" w:lineRule="auto"/>
        <w:jc w:val="both"/>
        <w:rPr>
          <w:rFonts w:ascii="Times New Roman" w:eastAsia="Times New Roman" w:hAnsi="Times New Roman" w:cs="Times New Roman"/>
          <w:lang w:eastAsia="pl-PL"/>
        </w:rPr>
      </w:pPr>
    </w:p>
    <w:p w14:paraId="66EDE515" w14:textId="77777777" w:rsidR="00421B8D" w:rsidRDefault="00421B8D" w:rsidP="0067208B">
      <w:pPr>
        <w:spacing w:after="0" w:line="276" w:lineRule="auto"/>
        <w:jc w:val="both"/>
        <w:rPr>
          <w:rFonts w:ascii="Times New Roman" w:eastAsia="Times New Roman" w:hAnsi="Times New Roman" w:cs="Times New Roman"/>
          <w:lang w:eastAsia="pl-PL"/>
        </w:rPr>
      </w:pPr>
    </w:p>
    <w:p w14:paraId="2847F5F4" w14:textId="0A6BDC44" w:rsidR="007C6754" w:rsidRPr="00F12444" w:rsidRDefault="007C6754" w:rsidP="0067208B">
      <w:pPr>
        <w:spacing w:after="0" w:line="276" w:lineRule="auto"/>
        <w:jc w:val="both"/>
        <w:rPr>
          <w:rFonts w:ascii="Times New Roman" w:eastAsia="Times New Roman" w:hAnsi="Times New Roman" w:cs="Times New Roman"/>
          <w:b/>
          <w:lang w:eastAsia="pl-PL"/>
        </w:rPr>
      </w:pPr>
      <w:r w:rsidRPr="00F12444">
        <w:rPr>
          <w:rFonts w:ascii="Times New Roman" w:eastAsia="Times New Roman" w:hAnsi="Times New Roman" w:cs="Times New Roman"/>
          <w:b/>
          <w:lang w:eastAsia="pl-PL"/>
        </w:rPr>
        <w:t xml:space="preserve">II. Kryterium </w:t>
      </w:r>
      <w:r w:rsidRPr="00F12444">
        <w:rPr>
          <w:rFonts w:ascii="Times New Roman" w:eastAsia="Times New Roman" w:hAnsi="Times New Roman" w:cs="Times New Roman"/>
          <w:b/>
          <w:bCs/>
          <w:lang w:eastAsia="pl-PL"/>
        </w:rPr>
        <w:t>„Ekologia”</w:t>
      </w:r>
      <w:r w:rsidRPr="00F12444">
        <w:rPr>
          <w:rFonts w:ascii="Times New Roman" w:eastAsia="Times New Roman" w:hAnsi="Times New Roman" w:cs="Times New Roman"/>
          <w:b/>
          <w:lang w:eastAsia="pl-PL"/>
        </w:rPr>
        <w:t xml:space="preserve"> wskaźnik</w:t>
      </w:r>
      <w:r w:rsidRPr="00F12444">
        <w:rPr>
          <w:rFonts w:ascii="Times New Roman" w:eastAsia="Times New Roman" w:hAnsi="Times New Roman" w:cs="Times New Roman"/>
          <w:b/>
          <w:bCs/>
          <w:lang w:eastAsia="pl-PL"/>
        </w:rPr>
        <w:t xml:space="preserve"> E</w:t>
      </w:r>
      <w:r w:rsidRPr="00F12444">
        <w:rPr>
          <w:rFonts w:ascii="Times New Roman" w:eastAsia="Times New Roman" w:hAnsi="Times New Roman" w:cs="Times New Roman"/>
          <w:b/>
          <w:lang w:eastAsia="pl-PL"/>
        </w:rPr>
        <w:t xml:space="preserve"> – wg poniższych zasad:</w:t>
      </w:r>
    </w:p>
    <w:p w14:paraId="6BB356CC" w14:textId="0884CBC4" w:rsidR="007C6754" w:rsidRPr="007C6754" w:rsidRDefault="007C6754" w:rsidP="0067208B">
      <w:pPr>
        <w:spacing w:after="0" w:line="276" w:lineRule="auto"/>
        <w:jc w:val="both"/>
        <w:rPr>
          <w:rFonts w:ascii="Times New Roman" w:eastAsia="Times New Roman" w:hAnsi="Times New Roman" w:cs="Times New Roman"/>
          <w:b/>
          <w:bCs/>
          <w:lang w:eastAsia="pl-PL"/>
        </w:rPr>
      </w:pPr>
      <w:r w:rsidRPr="007C6754">
        <w:rPr>
          <w:rFonts w:ascii="Times New Roman" w:eastAsia="Times New Roman" w:hAnsi="Times New Roman" w:cs="Times New Roman"/>
          <w:lang w:eastAsia="pl-PL"/>
        </w:rPr>
        <w:t xml:space="preserve">Zamawiający przyzna punkty w niniejszym kryterium oceny ofert, jeżeli Wykonawca zobowiąże się do realizacji zamówienia z wykorzystaniem pojazdu </w:t>
      </w:r>
      <w:r w:rsidRPr="007C6754">
        <w:rPr>
          <w:rFonts w:ascii="Times New Roman" w:eastAsia="Times New Roman" w:hAnsi="Times New Roman" w:cs="Times New Roman"/>
          <w:b/>
          <w:bCs/>
          <w:lang w:eastAsia="pl-PL"/>
        </w:rPr>
        <w:t>przeznaczonego do odbioru odpadów komunalnych zmieszanych i segregowanych, odpadów budowlanych oraz odpadów z przetwórstwa z drewna oraz z przetwórstwa płyt,</w:t>
      </w:r>
      <w:r w:rsidRPr="007C6754">
        <w:rPr>
          <w:rFonts w:ascii="Times New Roman" w:eastAsia="Times New Roman" w:hAnsi="Times New Roman" w:cs="Times New Roman"/>
          <w:lang w:eastAsia="pl-PL"/>
        </w:rPr>
        <w:t xml:space="preserve"> które spełniają </w:t>
      </w:r>
      <w:r w:rsidRPr="007C6754">
        <w:rPr>
          <w:rFonts w:ascii="Times New Roman" w:eastAsia="Times New Roman" w:hAnsi="Times New Roman" w:cs="Times New Roman"/>
          <w:b/>
          <w:bCs/>
          <w:lang w:eastAsia="pl-PL"/>
        </w:rPr>
        <w:t>normę emisji spalin Euro 5 lub wyższą</w:t>
      </w:r>
      <w:r w:rsidRPr="007C6754">
        <w:rPr>
          <w:rFonts w:ascii="Times New Roman" w:eastAsia="Times New Roman" w:hAnsi="Times New Roman" w:cs="Times New Roman"/>
          <w:lang w:eastAsia="pl-PL"/>
        </w:rPr>
        <w:t xml:space="preserve"> w podany niżej sposób:</w:t>
      </w:r>
    </w:p>
    <w:p w14:paraId="5A15C30C" w14:textId="77777777" w:rsidR="007C6754" w:rsidRPr="007C6754" w:rsidRDefault="007C6754" w:rsidP="0067208B">
      <w:pPr>
        <w:spacing w:after="0" w:line="276" w:lineRule="auto"/>
        <w:jc w:val="both"/>
        <w:rPr>
          <w:rFonts w:ascii="Times New Roman" w:eastAsia="Times New Roman" w:hAnsi="Times New Roman" w:cs="Times New Roman"/>
          <w:lang w:eastAsia="pl-PL"/>
        </w:rPr>
      </w:pPr>
      <w:r w:rsidRPr="007C6754">
        <w:rPr>
          <w:rFonts w:ascii="Times New Roman" w:eastAsia="Times New Roman" w:hAnsi="Times New Roman" w:cs="Times New Roman"/>
          <w:lang w:eastAsia="pl-PL"/>
        </w:rPr>
        <w:t>1 pojazd spełniający normę Euro 5 lub wyższą - 40 pkt,</w:t>
      </w:r>
    </w:p>
    <w:p w14:paraId="0FE895C7" w14:textId="77777777" w:rsidR="007C6754" w:rsidRPr="007C6754" w:rsidRDefault="007C6754" w:rsidP="0067208B">
      <w:pPr>
        <w:spacing w:after="0" w:line="276" w:lineRule="auto"/>
        <w:jc w:val="both"/>
        <w:rPr>
          <w:rFonts w:ascii="Times New Roman" w:eastAsia="Times New Roman" w:hAnsi="Times New Roman" w:cs="Times New Roman"/>
          <w:lang w:eastAsia="pl-PL"/>
        </w:rPr>
      </w:pPr>
      <w:r w:rsidRPr="007C6754">
        <w:rPr>
          <w:rFonts w:ascii="Times New Roman" w:eastAsia="Times New Roman" w:hAnsi="Times New Roman" w:cs="Times New Roman"/>
          <w:lang w:eastAsia="pl-PL"/>
        </w:rPr>
        <w:t>W przypadku niezobowiązania się przez Wykonawcę do realizacji zamówienia z wykorzystaniem pojazdu  spełniającego normę emisji spalin EURO 5 lub wyższą, Wykonawca otrzyma w ramach niniejszego kryterium 0 pkt.</w:t>
      </w:r>
    </w:p>
    <w:p w14:paraId="67ADECD6" w14:textId="77777777" w:rsidR="00421B8D" w:rsidRDefault="00421B8D" w:rsidP="0067208B">
      <w:pPr>
        <w:spacing w:after="0" w:line="276" w:lineRule="auto"/>
        <w:jc w:val="both"/>
        <w:rPr>
          <w:rFonts w:ascii="Times New Roman" w:eastAsia="Times New Roman" w:hAnsi="Times New Roman" w:cs="Times New Roman"/>
          <w:lang w:eastAsia="pl-PL"/>
        </w:rPr>
      </w:pPr>
    </w:p>
    <w:p w14:paraId="68C6B4C7" w14:textId="6989D499" w:rsidR="007C6754" w:rsidRPr="007C6754" w:rsidRDefault="007C6754" w:rsidP="0067208B">
      <w:pPr>
        <w:spacing w:after="0" w:line="276" w:lineRule="auto"/>
        <w:jc w:val="both"/>
        <w:rPr>
          <w:rFonts w:ascii="Times New Roman" w:eastAsia="Times New Roman" w:hAnsi="Times New Roman" w:cs="Times New Roman"/>
          <w:lang w:eastAsia="pl-PL"/>
        </w:rPr>
      </w:pPr>
      <w:r w:rsidRPr="007C6754">
        <w:rPr>
          <w:rFonts w:ascii="Times New Roman" w:eastAsia="Times New Roman" w:hAnsi="Times New Roman" w:cs="Times New Roman"/>
          <w:lang w:eastAsia="pl-PL"/>
        </w:rPr>
        <w:t>Ocena kryterium E zostanie dokonana w oparciu o podany w formularzu ofertowym numer rejestracyjny pojazdu spełniającego normę emisji spalin EURO 5 lub normę wyższą, którym Wykonawca będzie dysponował w toku realizacji niniejszego zamówienia.</w:t>
      </w:r>
    </w:p>
    <w:p w14:paraId="0CB87BE9" w14:textId="77777777" w:rsidR="00421B8D" w:rsidRDefault="00421B8D" w:rsidP="0067208B">
      <w:pPr>
        <w:spacing w:after="0" w:line="276" w:lineRule="auto"/>
        <w:jc w:val="both"/>
        <w:rPr>
          <w:rFonts w:ascii="Times New Roman" w:eastAsia="Times New Roman" w:hAnsi="Times New Roman" w:cs="Times New Roman"/>
          <w:lang w:eastAsia="pl-PL"/>
        </w:rPr>
      </w:pPr>
    </w:p>
    <w:p w14:paraId="3C88461F" w14:textId="77777777" w:rsidR="00421B8D" w:rsidRDefault="00421B8D" w:rsidP="0067208B">
      <w:pPr>
        <w:spacing w:after="0" w:line="276" w:lineRule="auto"/>
        <w:jc w:val="both"/>
        <w:rPr>
          <w:rFonts w:ascii="Times New Roman" w:eastAsia="Times New Roman" w:hAnsi="Times New Roman" w:cs="Times New Roman"/>
          <w:b/>
          <w:bCs/>
          <w:lang w:eastAsia="pl-PL"/>
        </w:rPr>
      </w:pPr>
      <w:r w:rsidRPr="00421B8D">
        <w:rPr>
          <w:rFonts w:ascii="Times New Roman" w:eastAsia="Times New Roman" w:hAnsi="Times New Roman" w:cs="Times New Roman"/>
          <w:b/>
          <w:bCs/>
          <w:lang w:eastAsia="pl-PL"/>
        </w:rPr>
        <w:t xml:space="preserve">Na potwierdzenie kryteriów oceny ofert zamawiający żąda złożenia wraz z ofertą przedmiotowych środków dowodowych o których mowa w rozdziale V. pkt 1 SWZ. Przedmiotowy środek dowodowy zgodnie z art. 107 PZP, służący potwierdzeniu zgodności z kryteriami określonymi w opisie kryteriów oceny ofert, nie będzie podlegał uzupełnieniu </w:t>
      </w:r>
    </w:p>
    <w:p w14:paraId="65409822" w14:textId="77777777" w:rsidR="00421B8D" w:rsidRDefault="00421B8D" w:rsidP="0067208B">
      <w:pPr>
        <w:spacing w:after="0" w:line="276" w:lineRule="auto"/>
        <w:jc w:val="both"/>
        <w:rPr>
          <w:rFonts w:ascii="Times New Roman" w:eastAsia="Times New Roman" w:hAnsi="Times New Roman" w:cs="Times New Roman"/>
          <w:lang w:eastAsia="pl-PL"/>
        </w:rPr>
      </w:pPr>
    </w:p>
    <w:p w14:paraId="1657481B" w14:textId="3A9D2E32" w:rsidR="007C6754" w:rsidRPr="007C6754" w:rsidRDefault="007C6754" w:rsidP="0067208B">
      <w:pPr>
        <w:spacing w:after="0" w:line="276" w:lineRule="auto"/>
        <w:jc w:val="both"/>
        <w:rPr>
          <w:rFonts w:ascii="Times New Roman" w:eastAsia="Times New Roman" w:hAnsi="Times New Roman" w:cs="Times New Roman"/>
          <w:lang w:eastAsia="pl-PL"/>
        </w:rPr>
      </w:pPr>
      <w:r w:rsidRPr="007C6754">
        <w:rPr>
          <w:rFonts w:ascii="Times New Roman" w:eastAsia="Times New Roman" w:hAnsi="Times New Roman" w:cs="Times New Roman"/>
          <w:lang w:eastAsia="pl-PL"/>
        </w:rPr>
        <w:t>W przypadku gdy Wykonawca złoży wraz z ofertą dowód rejestracyjny lub kartę pojazdu bez  określonego poziomu emisji spalin Euro, Zamawiający określi poziom emisji spalin EURO na podstawie § 16 Rozporządzenia Ministra Infrastruktury z dnia 31 sierpnia 2022r. w sprawie szczegółowych czynności organów w sprawach związanych z dopuszczeniem pojazdu do ruchu oraz wzorów dokumentów w tych sprawach.</w:t>
      </w:r>
    </w:p>
    <w:p w14:paraId="50B803A3" w14:textId="77777777" w:rsidR="00915FAF" w:rsidRPr="00915FAF" w:rsidRDefault="00915FAF" w:rsidP="0067208B">
      <w:pPr>
        <w:spacing w:after="0" w:line="276" w:lineRule="auto"/>
        <w:rPr>
          <w:rFonts w:ascii="Times New Roman" w:eastAsia="Times New Roman" w:hAnsi="Times New Roman" w:cs="Times New Roman"/>
          <w:lang w:eastAsia="pl-PL"/>
        </w:rPr>
      </w:pPr>
    </w:p>
    <w:p w14:paraId="5A150268" w14:textId="0B3E7A22" w:rsidR="00421B8D" w:rsidRPr="00421B8D" w:rsidRDefault="00421B8D" w:rsidP="0067208B">
      <w:pPr>
        <w:spacing w:after="0" w:line="276" w:lineRule="auto"/>
        <w:jc w:val="both"/>
        <w:rPr>
          <w:rFonts w:ascii="Times New Roman" w:eastAsia="Times New Roman" w:hAnsi="Times New Roman" w:cs="Times New Roman"/>
          <w:lang w:eastAsia="pl-PL"/>
        </w:rPr>
      </w:pPr>
      <w:r w:rsidRPr="00421B8D">
        <w:rPr>
          <w:rFonts w:ascii="Times New Roman" w:eastAsia="Times New Roman" w:hAnsi="Times New Roman" w:cs="Times New Roman"/>
          <w:lang w:eastAsia="pl-PL"/>
        </w:rPr>
        <w:t>Zamawiający udzieli zamówienia temu Wykonawcy, który po przeliczeniu wszystkich kryteriów</w:t>
      </w:r>
      <w:r>
        <w:rPr>
          <w:rFonts w:ascii="Times New Roman" w:eastAsia="Times New Roman" w:hAnsi="Times New Roman" w:cs="Times New Roman"/>
          <w:lang w:eastAsia="pl-PL"/>
        </w:rPr>
        <w:t xml:space="preserve"> </w:t>
      </w:r>
      <w:r w:rsidRPr="00421B8D">
        <w:rPr>
          <w:rFonts w:ascii="Times New Roman" w:eastAsia="Times New Roman" w:hAnsi="Times New Roman" w:cs="Times New Roman"/>
          <w:lang w:eastAsia="pl-PL"/>
        </w:rPr>
        <w:t xml:space="preserve">uzyska największą ilość punktów . </w:t>
      </w:r>
    </w:p>
    <w:p w14:paraId="112125F4" w14:textId="77777777" w:rsidR="00421B8D" w:rsidRDefault="00421B8D" w:rsidP="0067208B">
      <w:pPr>
        <w:spacing w:after="0" w:line="276" w:lineRule="auto"/>
        <w:rPr>
          <w:rFonts w:ascii="Times New Roman" w:eastAsia="Times New Roman" w:hAnsi="Times New Roman" w:cs="Times New Roman"/>
          <w:b/>
          <w:bCs/>
          <w:lang w:eastAsia="pl-PL"/>
        </w:rPr>
      </w:pPr>
    </w:p>
    <w:p w14:paraId="730A4019" w14:textId="731AC918" w:rsidR="00421B8D" w:rsidRPr="00421B8D" w:rsidRDefault="00421B8D" w:rsidP="0067208B">
      <w:pPr>
        <w:spacing w:after="0" w:line="276" w:lineRule="auto"/>
        <w:jc w:val="center"/>
        <w:rPr>
          <w:rFonts w:ascii="Times New Roman" w:eastAsia="Times New Roman" w:hAnsi="Times New Roman" w:cs="Times New Roman"/>
          <w:lang w:eastAsia="pl-PL"/>
        </w:rPr>
      </w:pPr>
      <w:r w:rsidRPr="00421B8D">
        <w:rPr>
          <w:rFonts w:ascii="Times New Roman" w:eastAsia="Times New Roman" w:hAnsi="Times New Roman" w:cs="Times New Roman"/>
          <w:b/>
          <w:bCs/>
          <w:lang w:eastAsia="pl-PL"/>
        </w:rPr>
        <w:t>Łączna ilość punktów = C + E</w:t>
      </w:r>
    </w:p>
    <w:p w14:paraId="55ECA8F6" w14:textId="77777777" w:rsidR="00421B8D" w:rsidRDefault="00421B8D" w:rsidP="0067208B">
      <w:pPr>
        <w:spacing w:after="0" w:line="276" w:lineRule="auto"/>
        <w:rPr>
          <w:rFonts w:ascii="Times New Roman" w:eastAsia="Times New Roman" w:hAnsi="Times New Roman" w:cs="Times New Roman"/>
          <w:lang w:eastAsia="pl-PL"/>
        </w:rPr>
      </w:pPr>
    </w:p>
    <w:p w14:paraId="6B49E3A2" w14:textId="3FB9CCA5" w:rsidR="00421B8D" w:rsidRPr="00421B8D" w:rsidRDefault="00421B8D" w:rsidP="0067208B">
      <w:pPr>
        <w:spacing w:after="0" w:line="276" w:lineRule="auto"/>
        <w:rPr>
          <w:rFonts w:ascii="Times New Roman" w:eastAsia="Times New Roman" w:hAnsi="Times New Roman" w:cs="Times New Roman"/>
          <w:lang w:eastAsia="pl-PL"/>
        </w:rPr>
      </w:pPr>
      <w:r w:rsidRPr="00421B8D">
        <w:rPr>
          <w:rFonts w:ascii="Times New Roman" w:eastAsia="Times New Roman" w:hAnsi="Times New Roman" w:cs="Times New Roman"/>
          <w:lang w:eastAsia="pl-PL"/>
        </w:rPr>
        <w:t xml:space="preserve">gdzie: </w:t>
      </w:r>
    </w:p>
    <w:p w14:paraId="0CAEB511" w14:textId="77777777" w:rsidR="00421B8D" w:rsidRPr="00421B8D" w:rsidRDefault="00421B8D" w:rsidP="0067208B">
      <w:pPr>
        <w:spacing w:after="0" w:line="276" w:lineRule="auto"/>
        <w:rPr>
          <w:rFonts w:ascii="Times New Roman" w:eastAsia="Times New Roman" w:hAnsi="Times New Roman" w:cs="Times New Roman"/>
          <w:lang w:eastAsia="pl-PL"/>
        </w:rPr>
      </w:pPr>
      <w:r w:rsidRPr="00421B8D">
        <w:rPr>
          <w:rFonts w:ascii="Times New Roman" w:eastAsia="Times New Roman" w:hAnsi="Times New Roman" w:cs="Times New Roman"/>
          <w:lang w:eastAsia="pl-PL"/>
        </w:rPr>
        <w:t xml:space="preserve">C - punktacja za oferowaną cenę </w:t>
      </w:r>
    </w:p>
    <w:p w14:paraId="238AB1C2" w14:textId="2565005B" w:rsidR="00B61809" w:rsidRDefault="00421B8D" w:rsidP="0067208B">
      <w:pPr>
        <w:spacing w:after="0" w:line="276" w:lineRule="auto"/>
        <w:rPr>
          <w:rFonts w:ascii="Times New Roman" w:eastAsia="Times New Roman" w:hAnsi="Times New Roman" w:cs="Times New Roman"/>
          <w:lang w:eastAsia="pl-PL"/>
        </w:rPr>
      </w:pPr>
      <w:r w:rsidRPr="00421B8D">
        <w:rPr>
          <w:rFonts w:ascii="Times New Roman" w:eastAsia="Times New Roman" w:hAnsi="Times New Roman" w:cs="Times New Roman"/>
          <w:lang w:eastAsia="pl-PL"/>
        </w:rPr>
        <w:t>G – punktacja za ekologię</w:t>
      </w:r>
    </w:p>
    <w:p w14:paraId="2E2FD90D" w14:textId="77777777" w:rsidR="00421B8D" w:rsidRPr="00915FAF" w:rsidRDefault="00421B8D" w:rsidP="0067208B">
      <w:pPr>
        <w:spacing w:after="0" w:line="276" w:lineRule="auto"/>
        <w:ind w:right="-709"/>
        <w:rPr>
          <w:rFonts w:ascii="Times New Roman" w:eastAsia="Times New Roman" w:hAnsi="Times New Roman" w:cs="Times New Roman"/>
          <w:lang w:eastAsia="pl-PL"/>
        </w:rPr>
      </w:pPr>
    </w:p>
    <w:p w14:paraId="4D5681D0" w14:textId="5A6BCA01" w:rsidR="00AE158B" w:rsidRPr="00106827" w:rsidRDefault="00AE158B" w:rsidP="0067208B">
      <w:pPr>
        <w:spacing w:after="0" w:line="276" w:lineRule="auto"/>
        <w:ind w:right="-709"/>
        <w:rPr>
          <w:rFonts w:ascii="Times New Roman" w:eastAsia="Times New Roman" w:hAnsi="Times New Roman" w:cs="Times New Roman"/>
          <w:b/>
          <w:lang w:eastAsia="pl-PL"/>
        </w:rPr>
      </w:pPr>
      <w:r w:rsidRPr="00106827">
        <w:rPr>
          <w:rFonts w:ascii="Times New Roman" w:eastAsia="Times New Roman" w:hAnsi="Times New Roman" w:cs="Times New Roman"/>
          <w:b/>
          <w:lang w:eastAsia="pl-PL"/>
        </w:rPr>
        <w:t>Cena w rozumieniu art. 3 ust. 1 pkt  1 i ust. 2 ustawy z dnia 9 maja 2014 r. o informowaniu o cenach towarów  i usług (t. j. Dz. U z 2023 r., poz. 168</w:t>
      </w:r>
      <w:r w:rsidR="00CF436E" w:rsidRPr="00106827">
        <w:rPr>
          <w:rFonts w:ascii="Times New Roman" w:eastAsia="Times New Roman" w:hAnsi="Times New Roman" w:cs="Times New Roman"/>
          <w:b/>
          <w:lang w:eastAsia="pl-PL"/>
        </w:rPr>
        <w:t>)</w:t>
      </w:r>
    </w:p>
    <w:p w14:paraId="583F983E" w14:textId="77777777" w:rsidR="00AE158B" w:rsidRPr="00106827" w:rsidRDefault="00AE158B" w:rsidP="0067208B">
      <w:pPr>
        <w:pStyle w:val="Akapitzlist"/>
        <w:autoSpaceDE w:val="0"/>
        <w:autoSpaceDN w:val="0"/>
        <w:adjustRightInd w:val="0"/>
        <w:spacing w:after="0" w:line="276" w:lineRule="auto"/>
        <w:ind w:left="0"/>
        <w:jc w:val="both"/>
        <w:rPr>
          <w:rFonts w:ascii="Times New Roman" w:hAnsi="Times New Roman" w:cs="Times New Roman"/>
          <w:b/>
        </w:rPr>
      </w:pPr>
    </w:p>
    <w:p w14:paraId="15457785" w14:textId="1CCA29CC"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W toku badania i oceny ofert Zamawiający może żądać od Wykonawców wyjaśnień dotyczących treści złożonych ofert lub innych składanych dokumentów lub oświadczeń.</w:t>
      </w:r>
    </w:p>
    <w:p w14:paraId="2506EABB" w14:textId="77777777"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Wykonawcy są zobowiązani do przedstawienia wyjaśnień w terminie wskazanym przez Zamawiającego.</w:t>
      </w:r>
    </w:p>
    <w:p w14:paraId="1567D15E" w14:textId="77777777"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Zamawiający poprawi w ofercie:</w:t>
      </w:r>
    </w:p>
    <w:p w14:paraId="4AD7B6EC" w14:textId="77777777"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oczywiste omyłki pisarskie,</w:t>
      </w:r>
    </w:p>
    <w:p w14:paraId="50916947" w14:textId="77777777"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oczywiste omyłki rachunkowe, z uwzględnieniem konsekwencji rachunkowych dokonanych poprawek,</w:t>
      </w:r>
    </w:p>
    <w:p w14:paraId="7580B80F" w14:textId="77777777"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inne omyłki polegające na niezgodności oferty z dokumentami zamówienia, niepowodujące istotnych zmian w treści oferty</w:t>
      </w:r>
    </w:p>
    <w:p w14:paraId="66220D89" w14:textId="74FBFF64" w:rsidR="00C44589" w:rsidRPr="00106827" w:rsidRDefault="00C44589" w:rsidP="00106827">
      <w:pPr>
        <w:spacing w:after="0" w:line="276" w:lineRule="auto"/>
        <w:ind w:left="392"/>
        <w:jc w:val="both"/>
        <w:rPr>
          <w:rFonts w:ascii="Times New Roman" w:hAnsi="Times New Roman" w:cs="Times New Roman"/>
        </w:rPr>
      </w:pPr>
      <w:r w:rsidRPr="00106827">
        <w:rPr>
          <w:rFonts w:ascii="Times New Roman" w:hAnsi="Times New Roman" w:cs="Times New Roman"/>
        </w:rPr>
        <w:t xml:space="preserve">- niezwłocznie zawiadamiając o tym </w:t>
      </w:r>
      <w:r w:rsidR="00A46F7D" w:rsidRPr="00106827">
        <w:rPr>
          <w:rFonts w:ascii="Times New Roman" w:hAnsi="Times New Roman" w:cs="Times New Roman"/>
        </w:rPr>
        <w:t>W</w:t>
      </w:r>
      <w:r w:rsidRPr="00106827">
        <w:rPr>
          <w:rFonts w:ascii="Times New Roman" w:hAnsi="Times New Roman" w:cs="Times New Roman"/>
        </w:rPr>
        <w:t>ykonawcę, którego oferta została poprawiana.</w:t>
      </w:r>
    </w:p>
    <w:p w14:paraId="336BE4BB" w14:textId="77777777" w:rsidR="003C6501" w:rsidRDefault="00E37938"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nie można wybrać najkorzystniejszej oferty z uwagi na to, że dwie lub więcej ofert przedstawia</w:t>
      </w:r>
      <w:r w:rsidR="003C6501">
        <w:rPr>
          <w:rFonts w:ascii="Times New Roman" w:hAnsi="Times New Roman" w:cs="Times New Roman"/>
        </w:rPr>
        <w:t xml:space="preserve"> </w:t>
      </w:r>
      <w:r w:rsidRPr="003C6501">
        <w:rPr>
          <w:rFonts w:ascii="Times New Roman" w:hAnsi="Times New Roman" w:cs="Times New Roman"/>
        </w:rPr>
        <w:t>taki sam bilans ceny lub kosztu i innych kryteriów oceny ofert, zamawiający wybiera spośród tych ofert ofertę, która otrzymała najwyższą ocenę w kryterium o najwyższej wadze.</w:t>
      </w:r>
    </w:p>
    <w:p w14:paraId="73E2E569" w14:textId="77777777" w:rsidR="003C6501" w:rsidRDefault="00E37938"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oferty otrzymały taką samą ocenę w kryterium o najwyższej wadze, zamawiający wybiera</w:t>
      </w:r>
      <w:r w:rsidR="003C6501">
        <w:rPr>
          <w:rFonts w:ascii="Times New Roman" w:hAnsi="Times New Roman" w:cs="Times New Roman"/>
        </w:rPr>
        <w:t xml:space="preserve"> </w:t>
      </w:r>
      <w:r w:rsidRPr="003C6501">
        <w:rPr>
          <w:rFonts w:ascii="Times New Roman" w:hAnsi="Times New Roman" w:cs="Times New Roman"/>
        </w:rPr>
        <w:t>ofertę z najniższą ceną lub najniższym kosztem.</w:t>
      </w:r>
    </w:p>
    <w:p w14:paraId="65F682C0" w14:textId="77777777" w:rsidR="003C6501" w:rsidRDefault="00E37938" w:rsidP="00106827">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nie można dokonać wyboru oferty, w sposób o którym mowa powyżej , zamawiający wzywa wykonawców, którzy złożyli te oferty, do złożenia w terminie określonym przez zamawiającego</w:t>
      </w:r>
      <w:r w:rsidR="003C6501">
        <w:rPr>
          <w:rFonts w:ascii="Times New Roman" w:hAnsi="Times New Roman" w:cs="Times New Roman"/>
        </w:rPr>
        <w:t xml:space="preserve"> </w:t>
      </w:r>
      <w:r w:rsidRPr="003C6501">
        <w:rPr>
          <w:rFonts w:ascii="Times New Roman" w:hAnsi="Times New Roman" w:cs="Times New Roman"/>
        </w:rPr>
        <w:t>ofert dodatkowych zawierających nową cenę lub koszt.</w:t>
      </w:r>
    </w:p>
    <w:p w14:paraId="7B981C1B"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W przypadku powstania u Zamawiającego obowiązku podatkowego, Zamawiający doliczy</w:t>
      </w:r>
      <w:r w:rsidR="00953880" w:rsidRPr="003C6501">
        <w:rPr>
          <w:rFonts w:ascii="Times New Roman" w:hAnsi="Times New Roman" w:cs="Times New Roman"/>
        </w:rPr>
        <w:t xml:space="preserve"> </w:t>
      </w:r>
      <w:r w:rsidRPr="003C6501">
        <w:rPr>
          <w:rFonts w:ascii="Times New Roman" w:hAnsi="Times New Roman" w:cs="Times New Roman"/>
        </w:rPr>
        <w:t>na podstawie art. 225 pzp do przedstawionej w ofercie ceny, kwotę podatku od towarów i usług.</w:t>
      </w:r>
    </w:p>
    <w:p w14:paraId="6109ADD4"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 na etapie oceny ofert będzie żądał wyjaśnień dotyczących rażąco niskiej ceny na</w:t>
      </w:r>
      <w:r w:rsidR="009111F5" w:rsidRPr="003C6501">
        <w:rPr>
          <w:rFonts w:ascii="Times New Roman" w:hAnsi="Times New Roman" w:cs="Times New Roman"/>
        </w:rPr>
        <w:t xml:space="preserve"> </w:t>
      </w:r>
      <w:r w:rsidRPr="003C6501">
        <w:rPr>
          <w:rFonts w:ascii="Times New Roman" w:hAnsi="Times New Roman" w:cs="Times New Roman"/>
        </w:rPr>
        <w:t xml:space="preserve">podstawie art. 224 ust.1 lub ust. 2 ustawy </w:t>
      </w:r>
      <w:proofErr w:type="spellStart"/>
      <w:r w:rsidRPr="003C6501">
        <w:rPr>
          <w:rFonts w:ascii="Times New Roman" w:hAnsi="Times New Roman" w:cs="Times New Roman"/>
        </w:rPr>
        <w:t>pzp</w:t>
      </w:r>
      <w:proofErr w:type="spellEnd"/>
      <w:r w:rsidRPr="003C6501">
        <w:rPr>
          <w:rFonts w:ascii="Times New Roman" w:hAnsi="Times New Roman" w:cs="Times New Roman"/>
        </w:rPr>
        <w:t>.</w:t>
      </w:r>
    </w:p>
    <w:p w14:paraId="1A5A57DB"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lastRenderedPageBreak/>
        <w:t>Zamawiający wybiera najkorzystniejszą ofertę w terminie związania ofertą.</w:t>
      </w:r>
    </w:p>
    <w:p w14:paraId="7559B16A"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termin związania</w:t>
      </w:r>
      <w:r w:rsidR="00A5597B" w:rsidRPr="003C6501">
        <w:rPr>
          <w:rFonts w:ascii="Times New Roman" w:hAnsi="Times New Roman" w:cs="Times New Roman"/>
        </w:rPr>
        <w:t xml:space="preserve"> ofertą upłynie przed wyborem najkorzys</w:t>
      </w:r>
      <w:r w:rsidR="004C0960" w:rsidRPr="003C6501">
        <w:rPr>
          <w:rFonts w:ascii="Times New Roman" w:hAnsi="Times New Roman" w:cs="Times New Roman"/>
        </w:rPr>
        <w:t>t</w:t>
      </w:r>
      <w:r w:rsidR="00A5597B" w:rsidRPr="003C6501">
        <w:rPr>
          <w:rFonts w:ascii="Times New Roman" w:hAnsi="Times New Roman" w:cs="Times New Roman"/>
        </w:rPr>
        <w:t>niejszej oferty, Zamawiający wezwie Wykonawcę, którego oferta otrzymała najwyższą ocenę do wyrażenia w wyznaczonym przez Zamawiaj</w:t>
      </w:r>
      <w:r w:rsidR="00E548EA" w:rsidRPr="003C6501">
        <w:rPr>
          <w:rFonts w:ascii="Times New Roman" w:hAnsi="Times New Roman" w:cs="Times New Roman"/>
        </w:rPr>
        <w:t>ą</w:t>
      </w:r>
      <w:r w:rsidR="00A5597B" w:rsidRPr="003C6501">
        <w:rPr>
          <w:rFonts w:ascii="Times New Roman" w:hAnsi="Times New Roman" w:cs="Times New Roman"/>
        </w:rPr>
        <w:t>cego terminie pisemnej zgody na wybór jego oferty.</w:t>
      </w:r>
    </w:p>
    <w:p w14:paraId="6509BCDD"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W przypadku braku</w:t>
      </w:r>
      <w:r w:rsidR="004C0960" w:rsidRPr="003C6501">
        <w:rPr>
          <w:rFonts w:ascii="Times New Roman" w:hAnsi="Times New Roman" w:cs="Times New Roman"/>
        </w:rPr>
        <w:t xml:space="preserve"> zgody, o której mowa w ust. </w:t>
      </w:r>
      <w:r w:rsidR="003C6501">
        <w:rPr>
          <w:rFonts w:ascii="Times New Roman" w:hAnsi="Times New Roman" w:cs="Times New Roman"/>
        </w:rPr>
        <w:t>10</w:t>
      </w:r>
      <w:r w:rsidR="004C0960" w:rsidRPr="003C6501">
        <w:rPr>
          <w:rFonts w:ascii="Times New Roman" w:hAnsi="Times New Roman" w:cs="Times New Roman"/>
        </w:rPr>
        <w:t xml:space="preserve"> oferta podlega odrzuceniu, a Zamawiający zwraca się o wyrażenie takiej zgody do kolejnego Wykonawcy, którego oferta została najwyżej oceniona, chyba że zachodzą przesłanki unieważnienia postępowania.</w:t>
      </w:r>
    </w:p>
    <w:p w14:paraId="336298DD"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w:t>
      </w:r>
      <w:r w:rsidR="004C0960" w:rsidRPr="003C6501">
        <w:rPr>
          <w:rFonts w:ascii="Times New Roman" w:hAnsi="Times New Roman" w:cs="Times New Roman"/>
        </w:rPr>
        <w:t xml:space="preserve"> odrzuci oferty w przypadkach określonych w art. 226 ust. 1.</w:t>
      </w:r>
    </w:p>
    <w:p w14:paraId="4090C6B0" w14:textId="75114A76" w:rsidR="00C44589" w:rsidRP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b/>
          <w:bCs/>
        </w:rPr>
        <w:t>Zamawiający przewiduje</w:t>
      </w:r>
      <w:r w:rsidR="004C0960" w:rsidRPr="003C6501">
        <w:rPr>
          <w:rFonts w:ascii="Times New Roman" w:hAnsi="Times New Roman" w:cs="Times New Roman"/>
          <w:b/>
          <w:bCs/>
        </w:rPr>
        <w:t xml:space="preserve"> zastosowanie odwróconej procedury, o której mowa w art. 139 </w:t>
      </w:r>
      <w:r w:rsidR="00E03D46" w:rsidRPr="003C6501">
        <w:rPr>
          <w:rFonts w:ascii="Times New Roman" w:hAnsi="Times New Roman" w:cs="Times New Roman"/>
          <w:b/>
          <w:bCs/>
        </w:rPr>
        <w:br/>
      </w:r>
      <w:r w:rsidR="004C0960" w:rsidRPr="003C6501">
        <w:rPr>
          <w:rFonts w:ascii="Times New Roman" w:hAnsi="Times New Roman" w:cs="Times New Roman"/>
          <w:b/>
          <w:bCs/>
        </w:rPr>
        <w:t>ust. 1 ustawy</w:t>
      </w:r>
      <w:r w:rsidR="004C0960" w:rsidRPr="003C6501">
        <w:rPr>
          <w:rFonts w:ascii="Times New Roman" w:hAnsi="Times New Roman" w:cs="Times New Roman"/>
        </w:rPr>
        <w:t>:</w:t>
      </w:r>
    </w:p>
    <w:p w14:paraId="0D23351E" w14:textId="77777777" w:rsidR="00C44589"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Zamawiający może</w:t>
      </w:r>
      <w:r w:rsidR="004C0960" w:rsidRPr="00106827">
        <w:rPr>
          <w:rFonts w:ascii="Times New Roman" w:hAnsi="Times New Roman" w:cs="Times New Roman"/>
        </w:rPr>
        <w:t xml:space="preserve"> najpierw dokonać</w:t>
      </w:r>
      <w:r w:rsidR="0097768F" w:rsidRPr="00106827">
        <w:rPr>
          <w:rFonts w:ascii="Times New Roman" w:hAnsi="Times New Roman" w:cs="Times New Roman"/>
        </w:rPr>
        <w:t xml:space="preserve"> badania i oceny ofert, a następnie dokonać kwalifikacji podmiotowej Wykonawcy, którego oferta została najwyżej oceniona w zakresie braku podstaw wykluczenia oraz spełni</w:t>
      </w:r>
      <w:r w:rsidR="00AF5B9C" w:rsidRPr="00106827">
        <w:rPr>
          <w:rFonts w:ascii="Times New Roman" w:hAnsi="Times New Roman" w:cs="Times New Roman"/>
        </w:rPr>
        <w:t>a</w:t>
      </w:r>
      <w:r w:rsidR="0097768F" w:rsidRPr="00106827">
        <w:rPr>
          <w:rFonts w:ascii="Times New Roman" w:hAnsi="Times New Roman" w:cs="Times New Roman"/>
        </w:rPr>
        <w:t>nia warunków udziału w postępowaniu.</w:t>
      </w:r>
    </w:p>
    <w:p w14:paraId="1AB977F3" w14:textId="77777777" w:rsidR="004D14BF" w:rsidRPr="00106827" w:rsidRDefault="004D14BF"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b/>
          <w:bCs/>
          <w:color w:val="000000" w:themeColor="text1"/>
        </w:rPr>
        <w:t>Wykonawca nie jest obowiązany do złożenia wraz z ofertą oświadczenia, o którym mowa w art. 125 ust. 1</w:t>
      </w:r>
      <w:r w:rsidRPr="00106827">
        <w:rPr>
          <w:rFonts w:ascii="Times New Roman" w:hAnsi="Times New Roman" w:cs="Times New Roman"/>
          <w:color w:val="000000" w:themeColor="text1"/>
        </w:rPr>
        <w:t xml:space="preserve">. </w:t>
      </w:r>
      <w:r w:rsidRPr="00106827">
        <w:rPr>
          <w:rFonts w:ascii="Times New Roman" w:hAnsi="Times New Roman" w:cs="Times New Roman"/>
          <w:b/>
          <w:bCs/>
          <w:color w:val="000000" w:themeColor="text1"/>
        </w:rPr>
        <w:t xml:space="preserve">Zamawiający będzie żądał tego oświadczenia od </w:t>
      </w:r>
      <w:r w:rsidR="009E2D0F" w:rsidRPr="00106827">
        <w:rPr>
          <w:rFonts w:ascii="Times New Roman" w:hAnsi="Times New Roman" w:cs="Times New Roman"/>
          <w:b/>
          <w:bCs/>
          <w:color w:val="000000" w:themeColor="text1"/>
        </w:rPr>
        <w:t>w</w:t>
      </w:r>
      <w:r w:rsidRPr="00106827">
        <w:rPr>
          <w:rFonts w:ascii="Times New Roman" w:hAnsi="Times New Roman" w:cs="Times New Roman"/>
          <w:b/>
          <w:bCs/>
          <w:color w:val="000000" w:themeColor="text1"/>
        </w:rPr>
        <w:t>ykonawcy, którego oferta została najwyżej oceniona wraz z podmiotowymi środkami dowodowymi</w:t>
      </w:r>
      <w:r w:rsidRPr="00106827">
        <w:rPr>
          <w:rFonts w:ascii="Times New Roman" w:hAnsi="Times New Roman" w:cs="Times New Roman"/>
          <w:color w:val="000000" w:themeColor="text1"/>
        </w:rPr>
        <w:t>.</w:t>
      </w:r>
    </w:p>
    <w:p w14:paraId="583B53A8" w14:textId="77777777" w:rsidR="00C44589"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Jeżeli wobec Wykonawcy</w:t>
      </w:r>
      <w:r w:rsidR="0097768F" w:rsidRPr="00106827">
        <w:rPr>
          <w:rFonts w:ascii="Times New Roman" w:hAnsi="Times New Roman" w:cs="Times New Roman"/>
        </w:rPr>
        <w:t xml:space="preserve">, o którym mowa w </w:t>
      </w:r>
      <w:r w:rsidR="00783731" w:rsidRPr="00106827">
        <w:rPr>
          <w:rFonts w:ascii="Times New Roman" w:hAnsi="Times New Roman" w:cs="Times New Roman"/>
        </w:rPr>
        <w:t>pkt</w:t>
      </w:r>
      <w:r w:rsidR="0097768F" w:rsidRPr="00106827">
        <w:rPr>
          <w:rFonts w:ascii="Times New Roman" w:hAnsi="Times New Roman" w:cs="Times New Roman"/>
        </w:rPr>
        <w:t xml:space="preserve"> 1 zachodzą podstawy wykluczenia, Wykonawca ten nie spełnia warunków</w:t>
      </w:r>
      <w:r w:rsidR="00CC3A44" w:rsidRPr="00106827">
        <w:rPr>
          <w:rFonts w:ascii="Times New Roman" w:hAnsi="Times New Roman" w:cs="Times New Roman"/>
        </w:rPr>
        <w:t xml:space="preserve"> udziału w postępowaniu, nie składa podmiotowych środków dowodowych lub oświadczenia</w:t>
      </w:r>
      <w:r w:rsidR="0097768F" w:rsidRPr="00106827">
        <w:rPr>
          <w:rFonts w:ascii="Times New Roman" w:hAnsi="Times New Roman" w:cs="Times New Roman"/>
        </w:rPr>
        <w:t>, o których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77053E94" w14:textId="77777777" w:rsidR="009700FD"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Zamawiający kontynuuje</w:t>
      </w:r>
      <w:r w:rsidR="0097768F" w:rsidRPr="00106827">
        <w:rPr>
          <w:rFonts w:ascii="Times New Roman" w:hAnsi="Times New Roman" w:cs="Times New Roman"/>
        </w:rPr>
        <w:t xml:space="preserve"> procedurę ponownego badania i oceny ofert, o której mowa w </w:t>
      </w:r>
      <w:r w:rsidR="009700FD" w:rsidRPr="00106827">
        <w:rPr>
          <w:rFonts w:ascii="Times New Roman" w:hAnsi="Times New Roman" w:cs="Times New Roman"/>
        </w:rPr>
        <w:t>pkt</w:t>
      </w:r>
      <w:r w:rsidR="0097768F" w:rsidRPr="00106827">
        <w:rPr>
          <w:rFonts w:ascii="Times New Roman" w:hAnsi="Times New Roman" w:cs="Times New Roman"/>
        </w:rPr>
        <w:t xml:space="preserve"> 3, w odniesieniu do ofert Wykonawców pozostałych w post</w:t>
      </w:r>
      <w:r w:rsidR="00B314BA" w:rsidRPr="00106827">
        <w:rPr>
          <w:rFonts w:ascii="Times New Roman" w:hAnsi="Times New Roman" w:cs="Times New Roman"/>
        </w:rPr>
        <w:t>ę</w:t>
      </w:r>
      <w:r w:rsidR="0097768F" w:rsidRPr="00106827">
        <w:rPr>
          <w:rFonts w:ascii="Times New Roman" w:hAnsi="Times New Roman" w:cs="Times New Roman"/>
        </w:rPr>
        <w:t>powaniu, a następnie dokonuje kwalifikacji podmiotowej Wykonawcy, którego oferta została najwyżej oceniona w zakresie braku podstaw wykluczenia oraz spełniania warunków udziału w post</w:t>
      </w:r>
      <w:r w:rsidR="00B314BA" w:rsidRPr="00106827">
        <w:rPr>
          <w:rFonts w:ascii="Times New Roman" w:hAnsi="Times New Roman" w:cs="Times New Roman"/>
        </w:rPr>
        <w:t>ę</w:t>
      </w:r>
      <w:r w:rsidR="0097768F" w:rsidRPr="00106827">
        <w:rPr>
          <w:rFonts w:ascii="Times New Roman" w:hAnsi="Times New Roman" w:cs="Times New Roman"/>
        </w:rPr>
        <w:t>powaniu, do momentu wyboru najkorzystniejszej oferty albo unieważnienia postępowania o udzielenie zamówienia.</w:t>
      </w:r>
    </w:p>
    <w:p w14:paraId="3F7A71A8" w14:textId="0D6911B2" w:rsidR="004F36BD" w:rsidRPr="003C6501" w:rsidRDefault="004F36BD" w:rsidP="003C6501">
      <w:pPr>
        <w:pStyle w:val="Akapitzlist"/>
        <w:numPr>
          <w:ilvl w:val="0"/>
          <w:numId w:val="34"/>
        </w:numPr>
        <w:spacing w:after="0" w:line="276" w:lineRule="auto"/>
        <w:ind w:left="284" w:hanging="284"/>
        <w:jc w:val="both"/>
        <w:rPr>
          <w:rFonts w:ascii="Times New Roman" w:hAnsi="Times New Roman" w:cs="Times New Roman"/>
          <w:color w:val="000000" w:themeColor="text1"/>
        </w:rPr>
      </w:pPr>
      <w:r w:rsidRPr="003C6501">
        <w:rPr>
          <w:rFonts w:ascii="Times New Roman" w:hAnsi="Times New Roman" w:cs="Times New Roman"/>
        </w:rPr>
        <w:t>Niezwłocznie po wyborze najkorzystniejszej oferty Zamawiający informuje równocześnie Wykonawców, którzy złożyli oferty, o:</w:t>
      </w:r>
    </w:p>
    <w:p w14:paraId="5767160B" w14:textId="77777777" w:rsidR="004F36BD" w:rsidRPr="00106827" w:rsidRDefault="004F36BD" w:rsidP="00106827">
      <w:pPr>
        <w:pStyle w:val="Akapitzlist"/>
        <w:numPr>
          <w:ilvl w:val="0"/>
          <w:numId w:val="42"/>
        </w:numPr>
        <w:spacing w:after="0" w:line="276" w:lineRule="auto"/>
        <w:jc w:val="both"/>
        <w:rPr>
          <w:rFonts w:ascii="Times New Roman" w:hAnsi="Times New Roman" w:cs="Times New Roman"/>
          <w:color w:val="000000" w:themeColor="text1"/>
        </w:rPr>
      </w:pPr>
      <w:r w:rsidRPr="00106827">
        <w:rPr>
          <w:rFonts w:ascii="Times New Roman" w:hAnsi="Times New Roman" w:cs="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8C57FEF" w14:textId="77777777" w:rsidR="004F36BD" w:rsidRPr="00106827" w:rsidRDefault="004F36BD" w:rsidP="00106827">
      <w:pPr>
        <w:pStyle w:val="Akapitzlist"/>
        <w:numPr>
          <w:ilvl w:val="0"/>
          <w:numId w:val="42"/>
        </w:numPr>
        <w:spacing w:after="0" w:line="276" w:lineRule="auto"/>
        <w:jc w:val="both"/>
        <w:rPr>
          <w:rFonts w:ascii="Times New Roman" w:hAnsi="Times New Roman" w:cs="Times New Roman"/>
          <w:color w:val="000000" w:themeColor="text1"/>
        </w:rPr>
      </w:pPr>
      <w:r w:rsidRPr="00106827">
        <w:rPr>
          <w:rFonts w:ascii="Times New Roman" w:hAnsi="Times New Roman" w:cs="Times New Roman"/>
        </w:rPr>
        <w:t>Wykonawcach, których oferty zostały odrzucone – podając uzasadnienie faktyczne i prawne.</w:t>
      </w:r>
    </w:p>
    <w:p w14:paraId="5841F739" w14:textId="6E1D2B62" w:rsidR="00953880" w:rsidRPr="00106827" w:rsidRDefault="004F36BD" w:rsidP="003C6501">
      <w:pPr>
        <w:pStyle w:val="Akapitzlist"/>
        <w:numPr>
          <w:ilvl w:val="0"/>
          <w:numId w:val="34"/>
        </w:numPr>
        <w:spacing w:after="0" w:line="276" w:lineRule="auto"/>
        <w:ind w:left="284"/>
        <w:jc w:val="both"/>
        <w:rPr>
          <w:rFonts w:ascii="Times New Roman" w:hAnsi="Times New Roman" w:cs="Times New Roman"/>
          <w:color w:val="000000" w:themeColor="text1"/>
        </w:rPr>
      </w:pPr>
      <w:r w:rsidRPr="00106827">
        <w:rPr>
          <w:rFonts w:ascii="Times New Roman" w:hAnsi="Times New Roman" w:cs="Times New Roman"/>
        </w:rPr>
        <w:t xml:space="preserve">Zamawiający udostępnia niezwłocznie informacje, o których mowa w </w:t>
      </w:r>
      <w:r w:rsidR="00C80FE1" w:rsidRPr="00106827">
        <w:rPr>
          <w:rFonts w:ascii="Times New Roman" w:hAnsi="Times New Roman" w:cs="Times New Roman"/>
        </w:rPr>
        <w:t>pkt.1</w:t>
      </w:r>
      <w:r w:rsidR="0067614E">
        <w:rPr>
          <w:rFonts w:ascii="Times New Roman" w:hAnsi="Times New Roman" w:cs="Times New Roman"/>
        </w:rPr>
        <w:t>4</w:t>
      </w:r>
      <w:r w:rsidR="009111F5" w:rsidRPr="00106827">
        <w:rPr>
          <w:rFonts w:ascii="Times New Roman" w:hAnsi="Times New Roman" w:cs="Times New Roman"/>
        </w:rPr>
        <w:t xml:space="preserve"> </w:t>
      </w:r>
      <w:proofErr w:type="spellStart"/>
      <w:r w:rsidR="00C80FE1" w:rsidRPr="00106827">
        <w:rPr>
          <w:rFonts w:ascii="Times New Roman" w:hAnsi="Times New Roman" w:cs="Times New Roman"/>
        </w:rPr>
        <w:t>p</w:t>
      </w:r>
      <w:r w:rsidRPr="00106827">
        <w:rPr>
          <w:rFonts w:ascii="Times New Roman" w:hAnsi="Times New Roman" w:cs="Times New Roman"/>
        </w:rPr>
        <w:t>pkt</w:t>
      </w:r>
      <w:proofErr w:type="spellEnd"/>
      <w:r w:rsidRPr="00106827">
        <w:rPr>
          <w:rFonts w:ascii="Times New Roman" w:hAnsi="Times New Roman" w:cs="Times New Roman"/>
        </w:rPr>
        <w:t xml:space="preserve"> 1, na stronie internetowej prowadzonego postępowania.</w:t>
      </w:r>
    </w:p>
    <w:p w14:paraId="4E88B2BD" w14:textId="6254ABC5" w:rsidR="00183C90" w:rsidRPr="00CD3169" w:rsidRDefault="004F36BD" w:rsidP="003C6501">
      <w:pPr>
        <w:pStyle w:val="Akapitzlist"/>
        <w:numPr>
          <w:ilvl w:val="0"/>
          <w:numId w:val="34"/>
        </w:numPr>
        <w:spacing w:after="0" w:line="276" w:lineRule="auto"/>
        <w:ind w:left="284"/>
        <w:jc w:val="both"/>
        <w:rPr>
          <w:rFonts w:ascii="Times New Roman" w:hAnsi="Times New Roman" w:cs="Times New Roman"/>
          <w:color w:val="000000" w:themeColor="text1"/>
        </w:rPr>
      </w:pPr>
      <w:r w:rsidRPr="00106827">
        <w:rPr>
          <w:rFonts w:ascii="Times New Roman" w:hAnsi="Times New Roman" w:cs="Times New Roman"/>
        </w:rPr>
        <w:t xml:space="preserve">Zamawiający może nie ujawniać informacji, o których mowa w </w:t>
      </w:r>
      <w:r w:rsidR="00C80FE1" w:rsidRPr="00106827">
        <w:rPr>
          <w:rFonts w:ascii="Times New Roman" w:hAnsi="Times New Roman" w:cs="Times New Roman"/>
        </w:rPr>
        <w:t>pkt.1</w:t>
      </w:r>
      <w:r w:rsidR="0067614E">
        <w:rPr>
          <w:rFonts w:ascii="Times New Roman" w:hAnsi="Times New Roman" w:cs="Times New Roman"/>
        </w:rPr>
        <w:t>4</w:t>
      </w:r>
      <w:r w:rsidR="00C80FE1" w:rsidRPr="00106827">
        <w:rPr>
          <w:rFonts w:ascii="Times New Roman" w:hAnsi="Times New Roman" w:cs="Times New Roman"/>
        </w:rPr>
        <w:t xml:space="preserve"> </w:t>
      </w:r>
      <w:r w:rsidRPr="00106827">
        <w:rPr>
          <w:rFonts w:ascii="Times New Roman" w:hAnsi="Times New Roman" w:cs="Times New Roman"/>
        </w:rPr>
        <w:t>, jeżeli ich ujawnienie byłoby sprzeczne z ważnym interesem publicznym.</w:t>
      </w:r>
    </w:p>
    <w:p w14:paraId="654E9BDA" w14:textId="445B46FF" w:rsidR="00CD3169" w:rsidRDefault="00CD3169" w:rsidP="00CD3169">
      <w:pPr>
        <w:spacing w:after="0" w:line="276" w:lineRule="auto"/>
        <w:jc w:val="both"/>
        <w:rPr>
          <w:rFonts w:ascii="Times New Roman" w:hAnsi="Times New Roman" w:cs="Times New Roman"/>
          <w:color w:val="000000" w:themeColor="text1"/>
        </w:rPr>
      </w:pPr>
    </w:p>
    <w:p w14:paraId="7CBF6AEB" w14:textId="77777777" w:rsidR="00CD3169" w:rsidRPr="00CD3169" w:rsidRDefault="00CD3169" w:rsidP="00CD3169">
      <w:pPr>
        <w:spacing w:after="0" w:line="276" w:lineRule="auto"/>
        <w:jc w:val="both"/>
        <w:rPr>
          <w:rFonts w:ascii="Times New Roman" w:hAnsi="Times New Roman" w:cs="Times New Roman"/>
          <w:color w:val="000000" w:themeColor="text1"/>
        </w:rPr>
      </w:pPr>
    </w:p>
    <w:p w14:paraId="6D3DED80" w14:textId="77777777" w:rsidR="00C44589" w:rsidRPr="00106827" w:rsidRDefault="00C44589" w:rsidP="00106827">
      <w:pPr>
        <w:pStyle w:val="Akapitzlist"/>
        <w:numPr>
          <w:ilvl w:val="0"/>
          <w:numId w:val="48"/>
        </w:numPr>
        <w:spacing w:after="0" w:line="276" w:lineRule="auto"/>
        <w:ind w:left="426" w:hanging="568"/>
        <w:jc w:val="both"/>
        <w:rPr>
          <w:rFonts w:ascii="Times New Roman" w:hAnsi="Times New Roman" w:cs="Times New Roman"/>
          <w:b/>
        </w:rPr>
      </w:pPr>
      <w:r w:rsidRPr="00106827">
        <w:rPr>
          <w:rFonts w:ascii="Times New Roman" w:hAnsi="Times New Roman" w:cs="Times New Roman"/>
          <w:b/>
        </w:rPr>
        <w:t xml:space="preserve">Informacje o formalnościach, jakie muszą zostać dopełnione po wyborze oferty </w:t>
      </w:r>
      <w:r w:rsidRPr="00106827">
        <w:rPr>
          <w:rFonts w:ascii="Times New Roman" w:hAnsi="Times New Roman" w:cs="Times New Roman"/>
          <w:b/>
        </w:rPr>
        <w:br/>
        <w:t>w celu zawarcia umowy w sprawie zamówienia publicznego</w:t>
      </w:r>
    </w:p>
    <w:p w14:paraId="7BCD3677" w14:textId="77777777" w:rsidR="00C44589" w:rsidRPr="00106827" w:rsidRDefault="00C44589" w:rsidP="00106827">
      <w:pPr>
        <w:pStyle w:val="Akapitzlist"/>
        <w:spacing w:after="0" w:line="276" w:lineRule="auto"/>
        <w:ind w:left="1440"/>
        <w:jc w:val="both"/>
        <w:rPr>
          <w:rFonts w:ascii="Times New Roman" w:hAnsi="Times New Roman" w:cs="Times New Roman"/>
          <w:b/>
        </w:rPr>
      </w:pPr>
    </w:p>
    <w:p w14:paraId="0AAF73E3" w14:textId="77777777"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Zamawiający zawiera umowę w sprawie zamówienia publicznego, z uwzględnieniem</w:t>
      </w:r>
      <w:r w:rsidR="00B314BA" w:rsidRPr="00106827">
        <w:rPr>
          <w:rFonts w:ascii="Times New Roman" w:hAnsi="Times New Roman" w:cs="Times New Roman"/>
        </w:rPr>
        <w:t xml:space="preserve"> </w:t>
      </w:r>
      <w:r w:rsidRPr="00106827">
        <w:rPr>
          <w:rFonts w:ascii="Times New Roman" w:hAnsi="Times New Roman" w:cs="Times New Roman"/>
        </w:rPr>
        <w:t xml:space="preserve">art. 577 pzp, </w:t>
      </w:r>
      <w:r w:rsidRPr="00106827">
        <w:rPr>
          <w:rFonts w:ascii="Times New Roman" w:hAnsi="Times New Roman" w:cs="Times New Roman"/>
          <w:b/>
        </w:rPr>
        <w:t>w terminie nie krótszym niż 10 dni</w:t>
      </w:r>
      <w:r w:rsidR="00B314BA" w:rsidRPr="00106827">
        <w:rPr>
          <w:rFonts w:ascii="Times New Roman" w:hAnsi="Times New Roman" w:cs="Times New Roman"/>
          <w:b/>
        </w:rPr>
        <w:t xml:space="preserve"> </w:t>
      </w:r>
      <w:r w:rsidRPr="00106827">
        <w:rPr>
          <w:rFonts w:ascii="Times New Roman" w:hAnsi="Times New Roman" w:cs="Times New Roman"/>
          <w:b/>
        </w:rPr>
        <w:t xml:space="preserve">od dnia przesłania zawiadomienia o wyborze </w:t>
      </w:r>
      <w:r w:rsidRPr="00106827">
        <w:rPr>
          <w:rFonts w:ascii="Times New Roman" w:hAnsi="Times New Roman" w:cs="Times New Roman"/>
          <w:b/>
        </w:rPr>
        <w:lastRenderedPageBreak/>
        <w:t>najkorzystniejszej oferty,</w:t>
      </w:r>
      <w:r w:rsidRPr="00106827">
        <w:rPr>
          <w:rFonts w:ascii="Times New Roman" w:hAnsi="Times New Roman" w:cs="Times New Roman"/>
        </w:rPr>
        <w:t xml:space="preserve"> jeżeli zawiadomienie to zostało przesłane przy użyciu środków komunikacji elektronicznej, albo 15 dni, jeżeli zostało przesłane w inny sposób.</w:t>
      </w:r>
    </w:p>
    <w:p w14:paraId="07FD7A4C" w14:textId="34FF3219"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Zamawiający może zawrzeć umowę w sprawie zamówienia publicznego przed upływem terminu, o którym mowa w </w:t>
      </w:r>
      <w:r w:rsidR="00245100" w:rsidRPr="00106827">
        <w:rPr>
          <w:rFonts w:ascii="Times New Roman" w:hAnsi="Times New Roman" w:cs="Times New Roman"/>
        </w:rPr>
        <w:t>pkt</w:t>
      </w:r>
      <w:r w:rsidRPr="00106827">
        <w:rPr>
          <w:rFonts w:ascii="Times New Roman" w:hAnsi="Times New Roman" w:cs="Times New Roman"/>
        </w:rPr>
        <w:t>. 1, jeżeli w postępowaniu o udzielenie zmówienia złożono tylko jedną ofertę.</w:t>
      </w:r>
    </w:p>
    <w:p w14:paraId="22497D3E" w14:textId="77777777"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Wykonawca, którego oferta została wybrana jako najkorzystniejsza, zostanie poinformowany przez zamawiającego o miejscu i terminie zawarcia umowy.</w:t>
      </w:r>
    </w:p>
    <w:p w14:paraId="78567FDF" w14:textId="238B2F9B"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Wykonawca, o którym mowa w </w:t>
      </w:r>
      <w:r w:rsidR="00245100" w:rsidRPr="00106827">
        <w:rPr>
          <w:rFonts w:ascii="Times New Roman" w:hAnsi="Times New Roman" w:cs="Times New Roman"/>
        </w:rPr>
        <w:t>pkt</w:t>
      </w:r>
      <w:r w:rsidRPr="00106827">
        <w:rPr>
          <w:rFonts w:ascii="Times New Roman" w:hAnsi="Times New Roman" w:cs="Times New Roman"/>
        </w:rPr>
        <w:t xml:space="preserve">.3, ma obowiązek zawrzeć umowę w sprawie zamówienia na warunkach określonych w projektowanych postanowieniach umowy, które stanowią </w:t>
      </w:r>
      <w:r w:rsidR="00183C90" w:rsidRPr="00106827">
        <w:rPr>
          <w:rFonts w:ascii="Times New Roman" w:hAnsi="Times New Roman" w:cs="Times New Roman"/>
          <w:b/>
          <w:color w:val="0070C0"/>
        </w:rPr>
        <w:t>Z</w:t>
      </w:r>
      <w:r w:rsidRPr="00106827">
        <w:rPr>
          <w:rFonts w:ascii="Times New Roman" w:hAnsi="Times New Roman" w:cs="Times New Roman"/>
          <w:b/>
          <w:color w:val="0070C0"/>
        </w:rPr>
        <w:t xml:space="preserve">ałącznik nr </w:t>
      </w:r>
      <w:r w:rsidR="00915FAF">
        <w:rPr>
          <w:rFonts w:ascii="Times New Roman" w:hAnsi="Times New Roman" w:cs="Times New Roman"/>
          <w:b/>
          <w:color w:val="0070C0"/>
        </w:rPr>
        <w:t>1.1-1.</w:t>
      </w:r>
      <w:r w:rsidR="00CD7512">
        <w:rPr>
          <w:rFonts w:ascii="Times New Roman" w:hAnsi="Times New Roman" w:cs="Times New Roman"/>
          <w:b/>
          <w:color w:val="0070C0"/>
        </w:rPr>
        <w:t>4</w:t>
      </w:r>
      <w:r w:rsidRPr="00106827">
        <w:rPr>
          <w:rFonts w:ascii="Times New Roman" w:hAnsi="Times New Roman" w:cs="Times New Roman"/>
          <w:b/>
          <w:color w:val="0070C0"/>
        </w:rPr>
        <w:t xml:space="preserve"> do SWZ.</w:t>
      </w:r>
      <w:r w:rsidRPr="00106827">
        <w:rPr>
          <w:rFonts w:ascii="Times New Roman" w:hAnsi="Times New Roman" w:cs="Times New Roman"/>
          <w:b/>
        </w:rPr>
        <w:t xml:space="preserve"> </w:t>
      </w:r>
      <w:r w:rsidRPr="00106827">
        <w:rPr>
          <w:rFonts w:ascii="Times New Roman" w:hAnsi="Times New Roman" w:cs="Times New Roman"/>
        </w:rPr>
        <w:t>Umowa zostanie uzupełniona o zapisy wynikające ze złożonej oferty.</w:t>
      </w:r>
    </w:p>
    <w:p w14:paraId="297491BD" w14:textId="51C1DC2A"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Przed podpisaniem umowy </w:t>
      </w:r>
      <w:r w:rsidR="00183C90" w:rsidRPr="00106827">
        <w:rPr>
          <w:rFonts w:ascii="Times New Roman" w:hAnsi="Times New Roman" w:cs="Times New Roman"/>
        </w:rPr>
        <w:t>w</w:t>
      </w:r>
      <w:r w:rsidRPr="00106827">
        <w:rPr>
          <w:rFonts w:ascii="Times New Roman" w:hAnsi="Times New Roman" w:cs="Times New Roman"/>
        </w:rPr>
        <w:t xml:space="preserve">ykonawcy wspólnie ubiegający się o udzielenie zamówienia </w:t>
      </w:r>
      <w:r w:rsidRPr="00106827">
        <w:rPr>
          <w:rFonts w:ascii="Times New Roman" w:hAnsi="Times New Roman" w:cs="Times New Roman"/>
        </w:rPr>
        <w:br/>
        <w:t xml:space="preserve">(w przypadku wyboru oferty jako najkorzystniejszej) przedstawią </w:t>
      </w:r>
      <w:r w:rsidR="00183C90" w:rsidRPr="00106827">
        <w:rPr>
          <w:rFonts w:ascii="Times New Roman" w:hAnsi="Times New Roman" w:cs="Times New Roman"/>
        </w:rPr>
        <w:t>z</w:t>
      </w:r>
      <w:r w:rsidRPr="00106827">
        <w:rPr>
          <w:rFonts w:ascii="Times New Roman" w:hAnsi="Times New Roman" w:cs="Times New Roman"/>
        </w:rPr>
        <w:t>amawiającemu kopię umowy regulującej współpracę tych wykonawców.</w:t>
      </w:r>
    </w:p>
    <w:p w14:paraId="77738822" w14:textId="411F9947" w:rsidR="00183C90"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Jeżeli Wykonawca, którego oferta została wybrana jako najkorzystniejsza, uchyla się </w:t>
      </w:r>
      <w:r w:rsidRPr="00106827">
        <w:rPr>
          <w:rFonts w:ascii="Times New Roman" w:hAnsi="Times New Roman" w:cs="Times New Roman"/>
        </w:rPr>
        <w:br/>
        <w:t xml:space="preserve">od zawarcia umowy w sprawie zamówienia publicznego </w:t>
      </w:r>
      <w:r w:rsidR="00183C90" w:rsidRPr="00106827">
        <w:rPr>
          <w:rFonts w:ascii="Times New Roman" w:hAnsi="Times New Roman" w:cs="Times New Roman"/>
        </w:rPr>
        <w:t>z</w:t>
      </w:r>
      <w:r w:rsidRPr="00106827">
        <w:rPr>
          <w:rFonts w:ascii="Times New Roman" w:hAnsi="Times New Roman" w:cs="Times New Roman"/>
        </w:rPr>
        <w:t xml:space="preserve">amawiający może dokonać ponownego badania i oceny ofert spośród pozostałych w postępowaniu </w:t>
      </w:r>
      <w:r w:rsidR="00183C90" w:rsidRPr="00106827">
        <w:rPr>
          <w:rFonts w:ascii="Times New Roman" w:hAnsi="Times New Roman" w:cs="Times New Roman"/>
        </w:rPr>
        <w:t>w</w:t>
      </w:r>
      <w:r w:rsidRPr="00106827">
        <w:rPr>
          <w:rFonts w:ascii="Times New Roman" w:hAnsi="Times New Roman" w:cs="Times New Roman"/>
        </w:rPr>
        <w:t>ykonawców oraz wybrać najkorzystniejszą ofertę albo unieważnić postępowanie.</w:t>
      </w:r>
    </w:p>
    <w:p w14:paraId="2D0D02DA" w14:textId="33638B66" w:rsidR="00313E7A" w:rsidRDefault="00313E7A" w:rsidP="00106827">
      <w:pPr>
        <w:spacing w:after="0" w:line="276" w:lineRule="auto"/>
        <w:jc w:val="both"/>
        <w:rPr>
          <w:rFonts w:ascii="Times New Roman" w:hAnsi="Times New Roman" w:cs="Times New Roman"/>
        </w:rPr>
      </w:pPr>
    </w:p>
    <w:p w14:paraId="0CE7868C" w14:textId="77777777" w:rsidR="00100FD2" w:rsidRPr="00106827" w:rsidRDefault="00100FD2" w:rsidP="00106827">
      <w:pPr>
        <w:spacing w:after="0" w:line="276" w:lineRule="auto"/>
        <w:jc w:val="both"/>
        <w:rPr>
          <w:rFonts w:ascii="Times New Roman" w:hAnsi="Times New Roman" w:cs="Times New Roman"/>
        </w:rPr>
      </w:pPr>
    </w:p>
    <w:p w14:paraId="263A7517" w14:textId="77777777" w:rsidR="00C44589"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Pouczenie o środkach ochrony prawnej przysługujących Wykonawcy</w:t>
      </w:r>
    </w:p>
    <w:p w14:paraId="2BAACD32" w14:textId="77777777" w:rsidR="00C44589" w:rsidRPr="00106827" w:rsidRDefault="00C44589" w:rsidP="00106827">
      <w:pPr>
        <w:pStyle w:val="Akapitzlist"/>
        <w:spacing w:after="0" w:line="276" w:lineRule="auto"/>
        <w:ind w:left="1440"/>
        <w:jc w:val="both"/>
        <w:rPr>
          <w:rFonts w:ascii="Times New Roman" w:hAnsi="Times New Roman" w:cs="Times New Roman"/>
          <w:b/>
        </w:rPr>
      </w:pPr>
    </w:p>
    <w:p w14:paraId="528EC8D6"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14:paraId="4ABB9322"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bCs/>
        </w:rPr>
      </w:pPr>
      <w:r w:rsidRPr="00106827">
        <w:rPr>
          <w:rFonts w:ascii="Times New Roman" w:hAnsi="Times New Roman" w:cs="Times New Roman"/>
          <w:b/>
        </w:rPr>
        <w:t>Odwołanie przysługuje na</w:t>
      </w:r>
      <w:r w:rsidRPr="00106827">
        <w:rPr>
          <w:rFonts w:ascii="Times New Roman" w:hAnsi="Times New Roman" w:cs="Times New Roman"/>
          <w:bCs/>
        </w:rPr>
        <w:t>:</w:t>
      </w:r>
    </w:p>
    <w:p w14:paraId="19084D94" w14:textId="77777777" w:rsidR="00C44589" w:rsidRPr="00106827" w:rsidRDefault="00C44589" w:rsidP="00106827">
      <w:pPr>
        <w:spacing w:after="0" w:line="276" w:lineRule="auto"/>
        <w:ind w:left="742" w:hanging="364"/>
        <w:jc w:val="both"/>
        <w:rPr>
          <w:rFonts w:ascii="Times New Roman" w:hAnsi="Times New Roman" w:cs="Times New Roman"/>
        </w:rPr>
      </w:pPr>
      <w:r w:rsidRPr="00106827">
        <w:rPr>
          <w:rFonts w:ascii="Times New Roman" w:hAnsi="Times New Roman" w:cs="Times New Roman"/>
        </w:rPr>
        <w:t>2.1. niezgodną z przepisami ustawy czynność Zamawiającego, podjętą</w:t>
      </w:r>
      <w:r w:rsidR="00B314BA" w:rsidRPr="00106827">
        <w:rPr>
          <w:rFonts w:ascii="Times New Roman" w:hAnsi="Times New Roman" w:cs="Times New Roman"/>
        </w:rPr>
        <w:t xml:space="preserve"> </w:t>
      </w:r>
      <w:r w:rsidRPr="00106827">
        <w:rPr>
          <w:rFonts w:ascii="Times New Roman" w:hAnsi="Times New Roman" w:cs="Times New Roman"/>
        </w:rPr>
        <w:t>w postępowaniu o udzielenie zamówienia, w tym na projektowane postanowienie umowy;</w:t>
      </w:r>
    </w:p>
    <w:p w14:paraId="6E94F284" w14:textId="77777777" w:rsidR="00C44589" w:rsidRPr="00106827" w:rsidRDefault="00C44589" w:rsidP="00106827">
      <w:pPr>
        <w:spacing w:after="0" w:line="276" w:lineRule="auto"/>
        <w:ind w:left="714" w:hanging="350"/>
        <w:jc w:val="both"/>
        <w:rPr>
          <w:rFonts w:ascii="Times New Roman" w:hAnsi="Times New Roman" w:cs="Times New Roman"/>
        </w:rPr>
      </w:pPr>
      <w:r w:rsidRPr="00106827">
        <w:rPr>
          <w:rFonts w:ascii="Times New Roman" w:hAnsi="Times New Roman" w:cs="Times New Roman"/>
        </w:rPr>
        <w:t>2.2. zaniechanie czynności w postępowaniu o udzielenie zamówienia, do której Zamawiający był obowiązany na podstawie ustawy.</w:t>
      </w:r>
    </w:p>
    <w:p w14:paraId="6328A44B"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Odwołanie wnosi się do Prezesa Krajowej Izby Odwoławczej w formie pisemnej albo elektronicznej albo w postaci elektronicznej opatrzone podpisem zaufanym.</w:t>
      </w:r>
    </w:p>
    <w:p w14:paraId="2933B248"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 xml:space="preserve">Na orzeczenie Krajowej Izby Odwoławczej oraz postanowienie Prezesa Krajowej Izby Odwoławczej, o którym mowa w art. 519 ust.1 </w:t>
      </w:r>
      <w:r w:rsidR="00B314BA" w:rsidRPr="00106827">
        <w:rPr>
          <w:rFonts w:ascii="Times New Roman" w:hAnsi="Times New Roman" w:cs="Times New Roman"/>
        </w:rPr>
        <w:t>P</w:t>
      </w:r>
      <w:r w:rsidRPr="00106827">
        <w:rPr>
          <w:rFonts w:ascii="Times New Roman" w:hAnsi="Times New Roman" w:cs="Times New Roman"/>
        </w:rPr>
        <w:t>zp, stronom oraz uczestnikom postępowania odwoławczego przysługuje skarga do sądu. Skargę wnosi się</w:t>
      </w:r>
      <w:r w:rsidR="00B314BA" w:rsidRPr="00106827">
        <w:rPr>
          <w:rFonts w:ascii="Times New Roman" w:hAnsi="Times New Roman" w:cs="Times New Roman"/>
        </w:rPr>
        <w:t xml:space="preserve"> </w:t>
      </w:r>
      <w:r w:rsidRPr="00106827">
        <w:rPr>
          <w:rFonts w:ascii="Times New Roman" w:hAnsi="Times New Roman" w:cs="Times New Roman"/>
        </w:rPr>
        <w:t xml:space="preserve">do Sądu Okręgowego </w:t>
      </w:r>
      <w:r w:rsidRPr="00106827">
        <w:rPr>
          <w:rFonts w:ascii="Times New Roman" w:hAnsi="Times New Roman" w:cs="Times New Roman"/>
        </w:rPr>
        <w:br/>
        <w:t>w Warszawie – sądu zamówień publicznych</w:t>
      </w:r>
      <w:r w:rsidR="00B314BA" w:rsidRPr="00106827">
        <w:rPr>
          <w:rFonts w:ascii="Times New Roman" w:hAnsi="Times New Roman" w:cs="Times New Roman"/>
        </w:rPr>
        <w:t xml:space="preserve"> </w:t>
      </w:r>
      <w:r w:rsidRPr="00106827">
        <w:rPr>
          <w:rFonts w:ascii="Times New Roman" w:hAnsi="Times New Roman" w:cs="Times New Roman"/>
        </w:rPr>
        <w:t>za pośrednictwem Prezesa Krajowej Izby Odwoławczej.</w:t>
      </w:r>
    </w:p>
    <w:p w14:paraId="3F4B3040"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 xml:space="preserve">Szczegółowe informacje dotyczące środków ochrony prawnej określone są w Dziale IX „Środki ochrony prawnej” </w:t>
      </w:r>
      <w:r w:rsidR="00B314BA" w:rsidRPr="00106827">
        <w:rPr>
          <w:rFonts w:ascii="Times New Roman" w:hAnsi="Times New Roman" w:cs="Times New Roman"/>
        </w:rPr>
        <w:t>P</w:t>
      </w:r>
      <w:r w:rsidRPr="00106827">
        <w:rPr>
          <w:rFonts w:ascii="Times New Roman" w:hAnsi="Times New Roman" w:cs="Times New Roman"/>
        </w:rPr>
        <w:t>zp.</w:t>
      </w:r>
    </w:p>
    <w:p w14:paraId="466FC094" w14:textId="60668756" w:rsidR="00915FAF" w:rsidRDefault="00915FAF" w:rsidP="00106827">
      <w:pPr>
        <w:spacing w:after="0" w:line="276" w:lineRule="auto"/>
        <w:jc w:val="both"/>
        <w:rPr>
          <w:rFonts w:ascii="Times New Roman" w:hAnsi="Times New Roman" w:cs="Times New Roman"/>
        </w:rPr>
      </w:pPr>
    </w:p>
    <w:p w14:paraId="5862D365" w14:textId="77777777" w:rsidR="00CD3169" w:rsidRPr="00106827" w:rsidRDefault="00CD3169" w:rsidP="00106827">
      <w:pPr>
        <w:spacing w:after="0" w:line="276" w:lineRule="auto"/>
        <w:jc w:val="both"/>
        <w:rPr>
          <w:rFonts w:ascii="Times New Roman" w:hAnsi="Times New Roman" w:cs="Times New Roman"/>
        </w:rPr>
      </w:pPr>
    </w:p>
    <w:p w14:paraId="4998D67F" w14:textId="77777777" w:rsidR="00C44589"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Klauzula Informacyjna dotycząca przetwarzania danych osobowych</w:t>
      </w:r>
    </w:p>
    <w:p w14:paraId="57995711" w14:textId="77777777" w:rsidR="00CB2F70" w:rsidRPr="00106827" w:rsidRDefault="00CB2F70" w:rsidP="00106827">
      <w:pPr>
        <w:shd w:val="clear" w:color="auto" w:fill="FFFFFF"/>
        <w:spacing w:after="0" w:line="276" w:lineRule="auto"/>
        <w:jc w:val="center"/>
        <w:outlineLvl w:val="2"/>
        <w:rPr>
          <w:rFonts w:ascii="Times New Roman" w:hAnsi="Times New Roman" w:cs="Times New Roman"/>
          <w:color w:val="4A4A4A"/>
          <w:lang w:eastAsia="pl-PL"/>
        </w:rPr>
      </w:pPr>
    </w:p>
    <w:p w14:paraId="07699916" w14:textId="262E41A6" w:rsidR="00B314BA" w:rsidRPr="00106827" w:rsidRDefault="00B314BA" w:rsidP="00106827">
      <w:pPr>
        <w:shd w:val="clear" w:color="auto" w:fill="FFFFFF"/>
        <w:spacing w:after="0" w:line="276" w:lineRule="auto"/>
        <w:jc w:val="center"/>
        <w:outlineLvl w:val="2"/>
        <w:rPr>
          <w:rFonts w:ascii="Times New Roman" w:hAnsi="Times New Roman" w:cs="Times New Roman"/>
          <w:color w:val="4A4A4A"/>
          <w:lang w:eastAsia="pl-PL"/>
        </w:rPr>
      </w:pPr>
      <w:r w:rsidRPr="00106827">
        <w:rPr>
          <w:rFonts w:ascii="Times New Roman" w:hAnsi="Times New Roman" w:cs="Times New Roman"/>
          <w:color w:val="4A4A4A"/>
          <w:lang w:eastAsia="pl-PL"/>
        </w:rPr>
        <w:t>DANE OSOBOWE PRZETWARZANE W TRYBIE RODO W KWP Z SIEDZIBĄ W RADOMIU</w:t>
      </w:r>
    </w:p>
    <w:p w14:paraId="79229763" w14:textId="77777777" w:rsidR="00B314BA" w:rsidRPr="00106827" w:rsidRDefault="00B314BA" w:rsidP="00106827">
      <w:pPr>
        <w:shd w:val="clear" w:color="auto" w:fill="FFFFFF"/>
        <w:spacing w:after="0" w:line="276" w:lineRule="auto"/>
        <w:jc w:val="center"/>
        <w:outlineLvl w:val="2"/>
        <w:rPr>
          <w:rFonts w:ascii="Times New Roman" w:hAnsi="Times New Roman" w:cs="Times New Roman"/>
          <w:color w:val="4A4A4A"/>
          <w:lang w:eastAsia="pl-PL"/>
        </w:rPr>
      </w:pPr>
      <w:r w:rsidRPr="00106827">
        <w:rPr>
          <w:rFonts w:ascii="Times New Roman" w:hAnsi="Times New Roman" w:cs="Times New Roman"/>
          <w:color w:val="4A4A4A"/>
          <w:lang w:eastAsia="pl-PL"/>
        </w:rPr>
        <w:t>( POSTĘPOWANIE O UDZIELENIE ZAMÓWIENIA PUBLICZNEGO)</w:t>
      </w:r>
    </w:p>
    <w:p w14:paraId="52408EFE" w14:textId="274812DB"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Szanowni Państwo, w związku z wejściem w życie rozporządzenia Parlamentu Europejskiego i Rady (UE) 2016/679 z dnia 27 kwietnia 2016 r. w sprawie ochrony osób fizycznych w związku z przetwarzaniem danych osobowych i w sprawie swobodnego przepływu takich danych oraz uchylenia </w:t>
      </w:r>
      <w:r w:rsidRPr="00106827">
        <w:rPr>
          <w:rFonts w:ascii="Times New Roman" w:hAnsi="Times New Roman" w:cs="Times New Roman"/>
          <w:color w:val="000000"/>
          <w:lang w:eastAsia="pl-PL"/>
        </w:rPr>
        <w:lastRenderedPageBreak/>
        <w:t xml:space="preserve">dyrektywy 95/46/WE (ogólne rozporządzenie o ochronie danych) z dnia 27 kwietnia 2016 r. (Dz. Urz. UE. L Nr 119, str. 1), dalej „RODO”, dochowując warunków w nim zawartych informujemy, że: </w:t>
      </w:r>
    </w:p>
    <w:p w14:paraId="13081209" w14:textId="77777777" w:rsidR="00CB2F70" w:rsidRPr="00106827" w:rsidRDefault="00CB2F70" w:rsidP="00106827">
      <w:pPr>
        <w:shd w:val="clear" w:color="auto" w:fill="FFFFFF"/>
        <w:spacing w:after="0" w:line="276" w:lineRule="auto"/>
        <w:jc w:val="both"/>
        <w:rPr>
          <w:rFonts w:ascii="Times New Roman" w:hAnsi="Times New Roman" w:cs="Times New Roman"/>
          <w:color w:val="000000"/>
          <w:lang w:eastAsia="pl-PL"/>
        </w:rPr>
      </w:pPr>
    </w:p>
    <w:p w14:paraId="11BA7E18" w14:textId="02FC689F"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Administratorem Pani/Pana danych osobowych jest Komendant Wojewódzki Policji z siedzibą w Radomiu - adres: ul. 11-go Listopada 37/59, 26-600 Radom. </w:t>
      </w:r>
    </w:p>
    <w:p w14:paraId="3A840DB3" w14:textId="058DA781"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iod.kwp@ra.policja.gov.pl. </w:t>
      </w:r>
    </w:p>
    <w:p w14:paraId="770E6198" w14:textId="136E5231"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Cel i okres przetwarzania danych osobowych w Komendzie Wojewódzkiej Policji z siedzibą w Radomiu. </w:t>
      </w:r>
    </w:p>
    <w:p w14:paraId="7DC2EEB0"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p>
    <w:p w14:paraId="3A4BDA7C"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 </w:t>
      </w:r>
    </w:p>
    <w:p w14:paraId="0B09AD54"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Ustawą z dnia 11 września 2019 r. Prawo zamówień publicznych – dalej zwaną ustawą Pzp, </w:t>
      </w:r>
    </w:p>
    <w:p w14:paraId="2A0FC57B" w14:textId="21E4E009"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Rozporządzeniem Ministra Rozwoju, Pracy i Technologii z dnia 23 grudnia 2020 r. w sprawie podmiotowych środków dowodowych oraz innych dokumentów lub oświadczeń, jakich może żądać zamawiający od wykonawcy, oraz Rozporządzeniem Ministra Rozwoju, Pracy i Technologii z dnia 3 sierpnia 2023 r. zmieniającym rozporządzenie w sprawie podmiotowych środków dowodowych oraz innych dokumentów lub oświadczeń, jakich może żądać zamawiający wykonawcy </w:t>
      </w:r>
    </w:p>
    <w:p w14:paraId="3A17D82D"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Dyrektywą Parlamentu Europejskiego i Rady 2014/24/UE z dnia 26 lutego 2014 r. w sprawie zamówień publicznych, uchylająca dyrektywę 2004/18/WE. </w:t>
      </w:r>
    </w:p>
    <w:p w14:paraId="3F137F89" w14:textId="4AE36C53" w:rsidR="00CB2F7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Okres przetwarzania danych osobowych wynika bezpośrednio z przepisów prawa i jest adekwatny do celów. </w:t>
      </w:r>
    </w:p>
    <w:p w14:paraId="362CD30E" w14:textId="556C16E3"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Odbiorcy danych osobowych. </w:t>
      </w:r>
    </w:p>
    <w:p w14:paraId="32C2AA75"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 </w:t>
      </w:r>
    </w:p>
    <w:p w14:paraId="711209D1" w14:textId="19E2843E"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Osobom, których dane są przetwarzane zgodnie z RODO przysługuje: </w:t>
      </w:r>
    </w:p>
    <w:p w14:paraId="5C0F836C"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dostępu do własnych danych osobowych na zasadach określonych w ustawie Pzp, </w:t>
      </w:r>
    </w:p>
    <w:p w14:paraId="5A31A0AC" w14:textId="30AE183E"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prawo do żądania od administratora sprostowania, uzupełnienia danych, jednak</w:t>
      </w:r>
      <w:r w:rsidR="00CB2F70" w:rsidRPr="00106827">
        <w:rPr>
          <w:rFonts w:ascii="Times New Roman" w:hAnsi="Times New Roman" w:cs="Times New Roman"/>
          <w:color w:val="000000"/>
          <w:lang w:eastAsia="pl-PL"/>
        </w:rPr>
        <w:t xml:space="preserve"> </w:t>
      </w:r>
      <w:r w:rsidRPr="00106827">
        <w:rPr>
          <w:rFonts w:ascii="Times New Roman" w:hAnsi="Times New Roman" w:cs="Times New Roman"/>
          <w:color w:val="000000"/>
          <w:lang w:eastAsia="pl-PL"/>
        </w:rPr>
        <w:t xml:space="preserve">nie może ono skutkować zmianą wyniku postępowania o udzielenie zamówienia ani zmianą postanowień umowy w sprawie zamówienia publicznego w zakresie niezgodnym z ustawą Pzp, </w:t>
      </w:r>
    </w:p>
    <w:p w14:paraId="3CEDC98A"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ograniczenia przetwarzania własnych danych osobowych, ale to nie może ograniczać przetwarzania danych osobowych do czasu zakończenia postępowania, </w:t>
      </w:r>
    </w:p>
    <w:p w14:paraId="095991EC"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wniesienia sprzeciwu wobec przetwarzania w sytuacjach przewidzianych prawem, </w:t>
      </w:r>
    </w:p>
    <w:p w14:paraId="4C3FB598"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wniesienia skargi do organu nadzorczego, którym jest Prezes Urzędu Ochrony Danych Osobowych, w przypadku uznania, że przetwarzanie danych osobowych narusza przepisy RODO. </w:t>
      </w:r>
    </w:p>
    <w:p w14:paraId="43265E29" w14:textId="00C98846" w:rsidR="00953880"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Przy przetwarzaniu danych osobowych w trybie RODO nie występuje zautomatyzowane podejmowanie decyzji o przetwarzaniu danych osobowych, w tym profilowanie. </w:t>
      </w:r>
    </w:p>
    <w:p w14:paraId="4E7D8BCB" w14:textId="4168C496" w:rsidR="0067208B" w:rsidRDefault="0067208B" w:rsidP="0067208B">
      <w:pPr>
        <w:pStyle w:val="Akapitzlist"/>
        <w:shd w:val="clear" w:color="auto" w:fill="FFFFFF"/>
        <w:spacing w:after="0" w:line="276" w:lineRule="auto"/>
        <w:ind w:left="284"/>
        <w:jc w:val="both"/>
        <w:rPr>
          <w:rFonts w:ascii="Times New Roman" w:hAnsi="Times New Roman" w:cs="Times New Roman"/>
          <w:color w:val="000000"/>
          <w:lang w:eastAsia="pl-PL"/>
        </w:rPr>
      </w:pPr>
    </w:p>
    <w:p w14:paraId="6B4A8BA0" w14:textId="77777777" w:rsidR="0067208B" w:rsidRPr="00106827" w:rsidRDefault="0067208B" w:rsidP="0067208B">
      <w:pPr>
        <w:pStyle w:val="Akapitzlist"/>
        <w:shd w:val="clear" w:color="auto" w:fill="FFFFFF"/>
        <w:spacing w:after="0" w:line="276" w:lineRule="auto"/>
        <w:ind w:left="284"/>
        <w:jc w:val="both"/>
        <w:rPr>
          <w:rFonts w:ascii="Times New Roman" w:hAnsi="Times New Roman" w:cs="Times New Roman"/>
          <w:color w:val="000000"/>
          <w:lang w:eastAsia="pl-PL"/>
        </w:rPr>
      </w:pPr>
    </w:p>
    <w:p w14:paraId="53149FF9" w14:textId="1570D446" w:rsidR="00313E7A"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 xml:space="preserve">Inne istotne informacje dotyczące postępowania </w:t>
      </w:r>
    </w:p>
    <w:p w14:paraId="2B746E67" w14:textId="16F717E9" w:rsidR="00C44589" w:rsidRPr="00C821CC" w:rsidRDefault="00C44589" w:rsidP="00106827">
      <w:pPr>
        <w:pStyle w:val="Akapitzlist"/>
        <w:numPr>
          <w:ilvl w:val="0"/>
          <w:numId w:val="20"/>
        </w:numPr>
        <w:spacing w:after="0" w:line="276" w:lineRule="auto"/>
        <w:rPr>
          <w:rFonts w:ascii="Times New Roman" w:hAnsi="Times New Roman" w:cs="Times New Roman"/>
        </w:rPr>
      </w:pPr>
      <w:r w:rsidRPr="00C821CC">
        <w:rPr>
          <w:rFonts w:ascii="Times New Roman" w:hAnsi="Times New Roman" w:cs="Times New Roman"/>
        </w:rPr>
        <w:t xml:space="preserve">Zamawiający przewiduje składanie ofert częściowych: </w:t>
      </w:r>
      <w:r w:rsidR="00CF436E" w:rsidRPr="00C821CC">
        <w:rPr>
          <w:rFonts w:ascii="Times New Roman" w:hAnsi="Times New Roman" w:cs="Times New Roman"/>
        </w:rPr>
        <w:t>TAK</w:t>
      </w:r>
    </w:p>
    <w:p w14:paraId="2CBC1F7D" w14:textId="061D4102" w:rsidR="00C44589" w:rsidRPr="00C821CC" w:rsidRDefault="00C44589" w:rsidP="00106827">
      <w:pPr>
        <w:pStyle w:val="Akapitzlist"/>
        <w:numPr>
          <w:ilvl w:val="0"/>
          <w:numId w:val="20"/>
        </w:numPr>
        <w:spacing w:after="0" w:line="276" w:lineRule="auto"/>
        <w:rPr>
          <w:rFonts w:ascii="Times New Roman" w:hAnsi="Times New Roman" w:cs="Times New Roman"/>
          <w:color w:val="000000" w:themeColor="text1"/>
        </w:rPr>
      </w:pPr>
      <w:r w:rsidRPr="00C821CC">
        <w:rPr>
          <w:rFonts w:ascii="Times New Roman" w:hAnsi="Times New Roman" w:cs="Times New Roman"/>
        </w:rPr>
        <w:lastRenderedPageBreak/>
        <w:t xml:space="preserve">Liczba części zamówienia zgodnie z dokumentami zamówienia </w:t>
      </w:r>
      <w:r w:rsidRPr="00C821CC">
        <w:rPr>
          <w:rFonts w:ascii="Times New Roman" w:hAnsi="Times New Roman" w:cs="Times New Roman"/>
          <w:color w:val="000000" w:themeColor="text1"/>
        </w:rPr>
        <w:t xml:space="preserve">wynosi: </w:t>
      </w:r>
      <w:r w:rsidR="00A80A2A">
        <w:rPr>
          <w:rFonts w:ascii="Times New Roman" w:hAnsi="Times New Roman" w:cs="Times New Roman"/>
          <w:color w:val="000000" w:themeColor="text1"/>
        </w:rPr>
        <w:t>85</w:t>
      </w:r>
    </w:p>
    <w:p w14:paraId="352341F9" w14:textId="5A159098"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1: KPP Białobrzegi</w:t>
      </w:r>
    </w:p>
    <w:p w14:paraId="24A6C1C1" w14:textId="0858EC57"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2: PP w Gminie Sońsk</w:t>
      </w:r>
    </w:p>
    <w:p w14:paraId="2C63C9DA" w14:textId="566F8644"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3: PP Glinojeck</w:t>
      </w:r>
    </w:p>
    <w:p w14:paraId="0B4387A4" w14:textId="0F7ED58B"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4: KPP Garwolin</w:t>
      </w:r>
    </w:p>
    <w:p w14:paraId="38B75115" w14:textId="0FD2EC1F"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5: PP Łaskarzew</w:t>
      </w:r>
    </w:p>
    <w:p w14:paraId="6BAE5670" w14:textId="29B924B3"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6: PP Pilawa</w:t>
      </w:r>
    </w:p>
    <w:p w14:paraId="1A36EF4A" w14:textId="3EC1ACC9"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7: PP Wilga</w:t>
      </w:r>
    </w:p>
    <w:p w14:paraId="4886B33D" w14:textId="270E78FB"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8: KPP Gostynin</w:t>
      </w:r>
    </w:p>
    <w:p w14:paraId="7296FE54" w14:textId="7144067A"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9: PP Sanniki</w:t>
      </w:r>
    </w:p>
    <w:p w14:paraId="25A7CE2F" w14:textId="59B97998"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10: PP Pacyna</w:t>
      </w:r>
    </w:p>
    <w:p w14:paraId="319DA9AE" w14:textId="3B7A9F0D"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11: KPP Grójec</w:t>
      </w:r>
    </w:p>
    <w:p w14:paraId="0883526E" w14:textId="6A347F9A"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12: PP Nowe Miasto (p. grójecki)</w:t>
      </w:r>
    </w:p>
    <w:p w14:paraId="30FDEDC0" w14:textId="7B101487"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13: KP Warka</w:t>
      </w:r>
    </w:p>
    <w:p w14:paraId="1896A389" w14:textId="32F07A3A"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14: PP Mogielnica</w:t>
      </w:r>
    </w:p>
    <w:p w14:paraId="660C8EDE" w14:textId="4E8DCE39"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15: KPP Kozienice</w:t>
      </w:r>
    </w:p>
    <w:p w14:paraId="0AD1BB29" w14:textId="312D41AA"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16: KP Gniewoszów</w:t>
      </w:r>
    </w:p>
    <w:p w14:paraId="2B05C593" w14:textId="303CF23F"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17: KP Grabów</w:t>
      </w:r>
    </w:p>
    <w:p w14:paraId="17795C4A" w14:textId="2D262C69"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18: KPP Lipsko</w:t>
      </w:r>
    </w:p>
    <w:p w14:paraId="25D64C17" w14:textId="2C828399"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19: PP Ciepielów</w:t>
      </w:r>
    </w:p>
    <w:p w14:paraId="2931D397" w14:textId="51751AF4"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20: KPP Łosice</w:t>
      </w:r>
    </w:p>
    <w:p w14:paraId="778F1B66" w14:textId="5054CCBA"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21: KPP Maków Mazowiecki</w:t>
      </w:r>
    </w:p>
    <w:p w14:paraId="481B0633" w14:textId="603ECE97"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22: PP Krasnosielc</w:t>
      </w:r>
    </w:p>
    <w:p w14:paraId="4FC9ACF7" w14:textId="64885A95"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23: KPP Mława</w:t>
      </w:r>
    </w:p>
    <w:p w14:paraId="06FD62CA" w14:textId="5E07FD43"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24: PP Baranowo</w:t>
      </w:r>
    </w:p>
    <w:p w14:paraId="41C397CE" w14:textId="738BEC32"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25: PP Kadzidło</w:t>
      </w:r>
    </w:p>
    <w:p w14:paraId="07A38B10" w14:textId="59F139D7"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26: PP Łyse</w:t>
      </w:r>
    </w:p>
    <w:p w14:paraId="281A9465" w14:textId="1644DABA"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27: KP Myszyniec</w:t>
      </w:r>
    </w:p>
    <w:p w14:paraId="1EBBA748" w14:textId="6A87E171"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28: KWP Laskowiec</w:t>
      </w:r>
    </w:p>
    <w:p w14:paraId="200D3EAA" w14:textId="79E09E03"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29: KPP Ostrów Mazowiecka</w:t>
      </w:r>
    </w:p>
    <w:p w14:paraId="3729BA81" w14:textId="391AE3DC"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30: KP Małkinia Górna</w:t>
      </w:r>
    </w:p>
    <w:p w14:paraId="56E4A9EC" w14:textId="57A431AF"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31: KMP Płock, SOT</w:t>
      </w:r>
    </w:p>
    <w:p w14:paraId="1D57B261" w14:textId="5112DA58"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32: KP Armii Krajowej</w:t>
      </w:r>
    </w:p>
    <w:p w14:paraId="4862FF71" w14:textId="59772E6E"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33: PP Stara Biała</w:t>
      </w:r>
    </w:p>
    <w:p w14:paraId="18EE617A" w14:textId="4C3D19A9"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34: OPP, KMP Płock</w:t>
      </w:r>
    </w:p>
    <w:p w14:paraId="0C1E4D7B" w14:textId="5F0E5138"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 xml:space="preserve">Zadanie 35: KWP </w:t>
      </w:r>
      <w:proofErr w:type="spellStart"/>
      <w:r w:rsidRPr="00D072C7">
        <w:rPr>
          <w:rFonts w:ascii="Times New Roman" w:hAnsi="Times New Roman" w:cs="Times New Roman"/>
          <w:color w:val="000000" w:themeColor="text1"/>
        </w:rPr>
        <w:t>Otolińska</w:t>
      </w:r>
      <w:proofErr w:type="spellEnd"/>
    </w:p>
    <w:p w14:paraId="018F1817" w14:textId="434EAF9B"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36: PP Bodzanów</w:t>
      </w:r>
    </w:p>
    <w:p w14:paraId="699BEADE" w14:textId="3CB3941E"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37: PP Bielsk</w:t>
      </w:r>
    </w:p>
    <w:p w14:paraId="1D8E2F8D" w14:textId="50460F53"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38: PP Nowy Duninów</w:t>
      </w:r>
    </w:p>
    <w:p w14:paraId="72C2FE8C" w14:textId="2AC6C77C"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39: KP Raciąż</w:t>
      </w:r>
    </w:p>
    <w:p w14:paraId="3DAC4841" w14:textId="26DF9BD7"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40: PP Nowe Miasto (</w:t>
      </w:r>
      <w:proofErr w:type="spellStart"/>
      <w:r w:rsidRPr="00D072C7">
        <w:rPr>
          <w:rFonts w:ascii="Times New Roman" w:hAnsi="Times New Roman" w:cs="Times New Roman"/>
          <w:color w:val="000000" w:themeColor="text1"/>
        </w:rPr>
        <w:t>p.płoński</w:t>
      </w:r>
      <w:proofErr w:type="spellEnd"/>
      <w:r w:rsidRPr="00D072C7">
        <w:rPr>
          <w:rFonts w:ascii="Times New Roman" w:hAnsi="Times New Roman" w:cs="Times New Roman"/>
          <w:color w:val="000000" w:themeColor="text1"/>
        </w:rPr>
        <w:t>)</w:t>
      </w:r>
    </w:p>
    <w:p w14:paraId="155CC826" w14:textId="6B6A5EFE"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41: KPP Przasnysz</w:t>
      </w:r>
    </w:p>
    <w:p w14:paraId="237707D0" w14:textId="1497E566"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42: KP Chorzele</w:t>
      </w:r>
    </w:p>
    <w:p w14:paraId="28737E45" w14:textId="115493BA"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 xml:space="preserve">Zadanie 43: KPP Przysucha </w:t>
      </w:r>
    </w:p>
    <w:p w14:paraId="71BFF062" w14:textId="74B40B20"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44: KPP Sierpc</w:t>
      </w:r>
    </w:p>
    <w:p w14:paraId="6B75DF34" w14:textId="3A1BD28C"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45: KMP Siedlce, SOT</w:t>
      </w:r>
    </w:p>
    <w:p w14:paraId="2400B49F" w14:textId="58690B84"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46: KWP Kazimierzowska</w:t>
      </w:r>
    </w:p>
    <w:p w14:paraId="4A1DEC70" w14:textId="50EBABCE"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47: KP Mokobody</w:t>
      </w:r>
    </w:p>
    <w:p w14:paraId="790452C2" w14:textId="7C2AEA67"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48: KP Mordy</w:t>
      </w:r>
    </w:p>
    <w:p w14:paraId="35E7E705" w14:textId="156F7931"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49: KP Skórzec</w:t>
      </w:r>
    </w:p>
    <w:p w14:paraId="1C967F1D" w14:textId="7089055E"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lastRenderedPageBreak/>
        <w:t>Zadanie 50: KPP Sochaczew</w:t>
      </w:r>
    </w:p>
    <w:p w14:paraId="54973C46" w14:textId="539FECAB"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51: PP Młodzieszyn</w:t>
      </w:r>
    </w:p>
    <w:p w14:paraId="48F020DF" w14:textId="39475056"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 xml:space="preserve">Zadanie 52: PP Nowa Sucha </w:t>
      </w:r>
    </w:p>
    <w:p w14:paraId="3F29E3E1" w14:textId="7FE1C283"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53: PP Teresin</w:t>
      </w:r>
    </w:p>
    <w:p w14:paraId="4517F28C" w14:textId="12F0228A"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54: PP Kosów Lacki</w:t>
      </w:r>
    </w:p>
    <w:p w14:paraId="42C0CD76" w14:textId="2169C0DB"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55: PP Sterdyń</w:t>
      </w:r>
    </w:p>
    <w:p w14:paraId="7996F138" w14:textId="7118584A"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56: KPP Szydłowiec</w:t>
      </w:r>
    </w:p>
    <w:p w14:paraId="2EB0EAE1" w14:textId="4DFFFAB4"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57: KMP Radom</w:t>
      </w:r>
    </w:p>
    <w:p w14:paraId="542F8531" w14:textId="7041B3EA"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 xml:space="preserve">Zadanie 58: KP I Radom Traugutta </w:t>
      </w:r>
    </w:p>
    <w:p w14:paraId="3E157F45" w14:textId="23A000C2"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59: KP II Radom Radomskiego</w:t>
      </w:r>
    </w:p>
    <w:p w14:paraId="59C04512" w14:textId="4C49E9EB"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60: KP III Radom Batalionów Ch.</w:t>
      </w:r>
    </w:p>
    <w:p w14:paraId="4026968F" w14:textId="4A9FB53C"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 xml:space="preserve">Zadanie 61: KMP Radom Młodzianowska </w:t>
      </w:r>
    </w:p>
    <w:p w14:paraId="236ACFAE" w14:textId="6BF8A8F8"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 xml:space="preserve">Zadanie 62: KMP Radom Reja </w:t>
      </w:r>
    </w:p>
    <w:p w14:paraId="53AE16FC" w14:textId="3D771AB2"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63: PP Gózd</w:t>
      </w:r>
    </w:p>
    <w:p w14:paraId="58B4940B" w14:textId="1D47E805"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64: KP Iłża</w:t>
      </w:r>
    </w:p>
    <w:p w14:paraId="22A04350" w14:textId="6A9CDAFC"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65: KP Jedlińsk</w:t>
      </w:r>
    </w:p>
    <w:p w14:paraId="79431B51" w14:textId="1E89E737"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66: PP Wierzbica</w:t>
      </w:r>
    </w:p>
    <w:p w14:paraId="1E7BE8AA" w14:textId="2B77F183"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 xml:space="preserve">Zadanie 67: KP Zakrzew </w:t>
      </w:r>
    </w:p>
    <w:p w14:paraId="12998D83" w14:textId="337901D6"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68: PP Przytyk</w:t>
      </w:r>
    </w:p>
    <w:p w14:paraId="27D6A692" w14:textId="44484103"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69: KP Pionki</w:t>
      </w:r>
    </w:p>
    <w:p w14:paraId="70C0E98E" w14:textId="22F2FADD"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70: KPP Węgrów</w:t>
      </w:r>
    </w:p>
    <w:p w14:paraId="33CCE778" w14:textId="5E8EC3E7"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71: KPP Wyszków</w:t>
      </w:r>
    </w:p>
    <w:p w14:paraId="56D8BC3C" w14:textId="25FE6A08"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72: PP Długosiodło</w:t>
      </w:r>
    </w:p>
    <w:p w14:paraId="53BA3B3D" w14:textId="2C368B13"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73: KPP Zwoleń</w:t>
      </w:r>
    </w:p>
    <w:p w14:paraId="2A7F6D27" w14:textId="1BB98ABE"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74: KPP Żuromin</w:t>
      </w:r>
    </w:p>
    <w:p w14:paraId="758B2A69" w14:textId="380C613B"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75: KPP Żyrardów</w:t>
      </w:r>
    </w:p>
    <w:p w14:paraId="76E6F5A7" w14:textId="4DFAF5D7"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76: KP Mszczonów</w:t>
      </w:r>
    </w:p>
    <w:p w14:paraId="156AFD15" w14:textId="2FB6180A"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 xml:space="preserve">Zadanie 77: PP Puszcza Mariańska </w:t>
      </w:r>
    </w:p>
    <w:p w14:paraId="447BDA62" w14:textId="77C516CA"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78: KWP Limanowskiego</w:t>
      </w:r>
    </w:p>
    <w:p w14:paraId="5E75AD94" w14:textId="5F083772"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79: KWP Garbarska</w:t>
      </w:r>
    </w:p>
    <w:p w14:paraId="6390E7A5" w14:textId="5943F830"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80: KWP Energetyków</w:t>
      </w:r>
    </w:p>
    <w:p w14:paraId="49139FD3" w14:textId="1F95393C"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81: KPP Pułtusk</w:t>
      </w:r>
    </w:p>
    <w:p w14:paraId="10E7374C" w14:textId="3AC16693"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82: PP Świercze</w:t>
      </w:r>
    </w:p>
    <w:p w14:paraId="114129B1" w14:textId="2888DC96"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83: KWP Radom</w:t>
      </w:r>
    </w:p>
    <w:p w14:paraId="0BE91EEE" w14:textId="25832F66" w:rsidR="00F85AC6"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84: KWP Radom</w:t>
      </w:r>
    </w:p>
    <w:p w14:paraId="07C73707" w14:textId="34BE2BC8" w:rsidR="00A80A2A" w:rsidRPr="00D072C7" w:rsidRDefault="00F85AC6" w:rsidP="002563A6">
      <w:pPr>
        <w:pStyle w:val="Akapitzlist"/>
        <w:numPr>
          <w:ilvl w:val="0"/>
          <w:numId w:val="69"/>
        </w:numPr>
        <w:spacing w:after="0"/>
        <w:jc w:val="both"/>
        <w:rPr>
          <w:rFonts w:ascii="Times New Roman" w:hAnsi="Times New Roman" w:cs="Times New Roman"/>
          <w:color w:val="000000" w:themeColor="text1"/>
        </w:rPr>
      </w:pPr>
      <w:r w:rsidRPr="00D072C7">
        <w:rPr>
          <w:rFonts w:ascii="Times New Roman" w:hAnsi="Times New Roman" w:cs="Times New Roman"/>
          <w:color w:val="000000" w:themeColor="text1"/>
        </w:rPr>
        <w:t>Zadanie 85: KWP Radom</w:t>
      </w:r>
    </w:p>
    <w:p w14:paraId="441836D3" w14:textId="77777777" w:rsidR="00A80A2A" w:rsidRPr="00A80A2A" w:rsidRDefault="00A80A2A" w:rsidP="00A80A2A">
      <w:pPr>
        <w:spacing w:after="0"/>
        <w:jc w:val="both"/>
        <w:rPr>
          <w:rFonts w:ascii="Times New Roman" w:hAnsi="Times New Roman" w:cs="Times New Roman"/>
          <w:color w:val="000000" w:themeColor="text1"/>
        </w:rPr>
      </w:pPr>
    </w:p>
    <w:p w14:paraId="5CCF1BAA" w14:textId="1CAE407B" w:rsidR="00C821CC" w:rsidRPr="00C821CC" w:rsidRDefault="00C821CC" w:rsidP="00106827">
      <w:pPr>
        <w:pStyle w:val="Akapitzlist"/>
        <w:numPr>
          <w:ilvl w:val="0"/>
          <w:numId w:val="20"/>
        </w:numPr>
        <w:spacing w:after="0"/>
        <w:jc w:val="both"/>
        <w:rPr>
          <w:rFonts w:ascii="Times New Roman" w:hAnsi="Times New Roman" w:cs="Times New Roman"/>
          <w:color w:val="000000" w:themeColor="text1"/>
        </w:rPr>
      </w:pPr>
      <w:r w:rsidRPr="00C821CC">
        <w:rPr>
          <w:rFonts w:ascii="Times New Roman" w:hAnsi="Times New Roman" w:cs="Times New Roman"/>
          <w:color w:val="000000" w:themeColor="text1"/>
        </w:rPr>
        <w:t xml:space="preserve">Ofertę można złożyć na jedną, na wszystkie części. Zamawiający nie ogranicza liczby części, na które Wykonawca może złożyć oferty częściowe </w:t>
      </w:r>
    </w:p>
    <w:p w14:paraId="2C587A9D" w14:textId="1770C8AC" w:rsidR="00CF436E" w:rsidRPr="00C821CC" w:rsidRDefault="00CF436E" w:rsidP="00106827">
      <w:pPr>
        <w:pStyle w:val="Akapitzlist"/>
        <w:numPr>
          <w:ilvl w:val="0"/>
          <w:numId w:val="20"/>
        </w:numPr>
        <w:spacing w:after="0"/>
        <w:jc w:val="both"/>
        <w:rPr>
          <w:rFonts w:ascii="Times New Roman" w:hAnsi="Times New Roman" w:cs="Times New Roman"/>
          <w:color w:val="000000" w:themeColor="text1"/>
        </w:rPr>
      </w:pPr>
      <w:r w:rsidRPr="00C821CC">
        <w:rPr>
          <w:rFonts w:ascii="Times New Roman" w:hAnsi="Times New Roman" w:cs="Times New Roman"/>
          <w:color w:val="000000" w:themeColor="text1"/>
        </w:rPr>
        <w:t>Powód nie dokonania podziału zamówienia na części: nie dotyczy</w:t>
      </w:r>
    </w:p>
    <w:p w14:paraId="18869434" w14:textId="237E6B35" w:rsidR="00C44589" w:rsidRPr="00106827" w:rsidRDefault="00C44589" w:rsidP="00106827">
      <w:pPr>
        <w:spacing w:after="0" w:line="276" w:lineRule="auto"/>
        <w:rPr>
          <w:rFonts w:ascii="Times New Roman" w:hAnsi="Times New Roman" w:cs="Times New Roman"/>
          <w:b/>
          <w:u w:val="single"/>
        </w:rPr>
      </w:pPr>
      <w:r w:rsidRPr="00106827">
        <w:rPr>
          <w:rFonts w:ascii="Times New Roman" w:hAnsi="Times New Roman" w:cs="Times New Roman"/>
          <w:b/>
          <w:u w:val="single"/>
        </w:rPr>
        <w:t>Zamawiający:</w:t>
      </w:r>
    </w:p>
    <w:p w14:paraId="7DF0546C" w14:textId="3BA4660F"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wymaga i nie dopuszcza składania ofert wariantowych,</w:t>
      </w:r>
    </w:p>
    <w:p w14:paraId="07E3A2A8"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zawarcia umowy ramowej,</w:t>
      </w:r>
    </w:p>
    <w:p w14:paraId="42E3BE67"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udzielenia zamówień, o których mowa w art. 214 ust. 1 pkt. 7 lub 8,</w:t>
      </w:r>
    </w:p>
    <w:p w14:paraId="360C582D"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 xml:space="preserve">nie przewiduje rozliczenia w walutach obcych, </w:t>
      </w:r>
    </w:p>
    <w:p w14:paraId="129F7943"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wyboru najkorzystniejszej oferty z zastosowaniem aukcji elektronicznej,</w:t>
      </w:r>
    </w:p>
    <w:p w14:paraId="0AFBBAB0"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 xml:space="preserve">nie przewiduje zwrotu kosztów udziału w postępowaniu, </w:t>
      </w:r>
    </w:p>
    <w:p w14:paraId="60725350" w14:textId="019C75E8" w:rsidR="00C821CC" w:rsidRDefault="00183C90" w:rsidP="00106827">
      <w:pPr>
        <w:pStyle w:val="Akapitzlist"/>
        <w:numPr>
          <w:ilvl w:val="0"/>
          <w:numId w:val="20"/>
        </w:numPr>
        <w:spacing w:after="0" w:line="276" w:lineRule="auto"/>
        <w:ind w:left="357" w:hanging="357"/>
        <w:jc w:val="both"/>
        <w:rPr>
          <w:rFonts w:ascii="Times New Roman" w:hAnsi="Times New Roman" w:cs="Times New Roman"/>
        </w:rPr>
      </w:pPr>
      <w:r w:rsidRPr="00106827">
        <w:rPr>
          <w:rFonts w:ascii="Times New Roman" w:hAnsi="Times New Roman" w:cs="Times New Roman"/>
        </w:rPr>
        <w:t xml:space="preserve"> </w:t>
      </w:r>
      <w:r w:rsidRPr="00E61D8E">
        <w:rPr>
          <w:rFonts w:ascii="Times New Roman" w:hAnsi="Times New Roman" w:cs="Times New Roman"/>
        </w:rPr>
        <w:t xml:space="preserve">wymaga </w:t>
      </w:r>
      <w:r w:rsidR="00C44589" w:rsidRPr="00E61D8E">
        <w:rPr>
          <w:rFonts w:ascii="Times New Roman" w:hAnsi="Times New Roman" w:cs="Times New Roman"/>
        </w:rPr>
        <w:t>zatrudnienia na podstawie stosunku pracy, w okolicznościach, o których mowa w</w:t>
      </w:r>
      <w:r w:rsidR="00CC2E92" w:rsidRPr="00E61D8E">
        <w:rPr>
          <w:rFonts w:ascii="Times New Roman" w:hAnsi="Times New Roman" w:cs="Times New Roman"/>
        </w:rPr>
        <w:t> </w:t>
      </w:r>
      <w:r w:rsidR="00C44589" w:rsidRPr="00E61D8E">
        <w:rPr>
          <w:rFonts w:ascii="Times New Roman" w:hAnsi="Times New Roman" w:cs="Times New Roman"/>
        </w:rPr>
        <w:t>art.</w:t>
      </w:r>
      <w:r w:rsidR="00CC2E92" w:rsidRPr="00E61D8E">
        <w:rPr>
          <w:rFonts w:ascii="Times New Roman" w:hAnsi="Times New Roman" w:cs="Times New Roman"/>
        </w:rPr>
        <w:t> </w:t>
      </w:r>
      <w:r w:rsidR="00C44589" w:rsidRPr="00E61D8E">
        <w:rPr>
          <w:rFonts w:ascii="Times New Roman" w:hAnsi="Times New Roman" w:cs="Times New Roman"/>
        </w:rPr>
        <w:t>95 ustawy</w:t>
      </w:r>
      <w:r w:rsidR="003C39E8" w:rsidRPr="00E61D8E">
        <w:rPr>
          <w:rFonts w:ascii="Times New Roman" w:hAnsi="Times New Roman" w:cs="Times New Roman"/>
        </w:rPr>
        <w:t xml:space="preserve"> </w:t>
      </w:r>
      <w:r w:rsidR="00DD06AD" w:rsidRPr="00E61D8E">
        <w:rPr>
          <w:rFonts w:ascii="Times New Roman" w:hAnsi="Times New Roman" w:cs="Times New Roman"/>
        </w:rPr>
        <w:t>P</w:t>
      </w:r>
      <w:r w:rsidR="003C39E8" w:rsidRPr="00E61D8E">
        <w:rPr>
          <w:rFonts w:ascii="Times New Roman" w:hAnsi="Times New Roman" w:cs="Times New Roman"/>
        </w:rPr>
        <w:t>zp:</w:t>
      </w:r>
    </w:p>
    <w:p w14:paraId="22299234" w14:textId="77777777" w:rsidR="00F85AC6" w:rsidRDefault="00F85AC6" w:rsidP="00F85AC6">
      <w:pPr>
        <w:tabs>
          <w:tab w:val="left" w:pos="0"/>
          <w:tab w:val="left" w:pos="360"/>
        </w:tabs>
        <w:spacing w:after="0"/>
        <w:ind w:left="360" w:hanging="360"/>
        <w:jc w:val="both"/>
        <w:rPr>
          <w:rFonts w:ascii="Times New Roman" w:hAnsi="Times New Roman" w:cs="Times New Roman"/>
        </w:rPr>
      </w:pPr>
      <w:r w:rsidRPr="007A21E3">
        <w:rPr>
          <w:rFonts w:ascii="Times New Roman" w:hAnsi="Times New Roman" w:cs="Times New Roman"/>
        </w:rPr>
        <w:lastRenderedPageBreak/>
        <w:t>1.</w:t>
      </w:r>
      <w:r w:rsidRPr="007A21E3">
        <w:rPr>
          <w:rFonts w:ascii="Times New Roman" w:hAnsi="Times New Roman" w:cs="Times New Roman"/>
        </w:rPr>
        <w:tab/>
        <w:t xml:space="preserve">Zamawiający wymaga </w:t>
      </w:r>
      <w:r>
        <w:rPr>
          <w:rFonts w:ascii="Times New Roman" w:hAnsi="Times New Roman" w:cs="Times New Roman"/>
        </w:rPr>
        <w:t xml:space="preserve">aby osoba, która będzie wykonywała czynności związane z realizacją zamówienia polegające na kierowaniu pojazdem przeznaczonym do odbioru odpadów była zatrudniona </w:t>
      </w:r>
      <w:r w:rsidRPr="007A21E3">
        <w:rPr>
          <w:rFonts w:ascii="Times New Roman" w:hAnsi="Times New Roman" w:cs="Times New Roman"/>
        </w:rPr>
        <w:t xml:space="preserve">na podstawie stosunku pracy </w:t>
      </w:r>
      <w:r>
        <w:rPr>
          <w:rFonts w:ascii="Times New Roman" w:hAnsi="Times New Roman" w:cs="Times New Roman"/>
        </w:rPr>
        <w:t xml:space="preserve">w </w:t>
      </w:r>
      <w:r w:rsidRPr="007A21E3">
        <w:rPr>
          <w:rFonts w:ascii="Times New Roman" w:hAnsi="Times New Roman" w:cs="Times New Roman"/>
        </w:rPr>
        <w:t>rozumieniu art. 22 § 1 ustawy z dnia 26 czerwca 1974r. Kodeks Pracy (tj. Dz. U</w:t>
      </w:r>
      <w:r>
        <w:rPr>
          <w:rFonts w:ascii="Times New Roman" w:hAnsi="Times New Roman" w:cs="Times New Roman"/>
        </w:rPr>
        <w:t>. 2023r. poz. 1465 z późn. zm.).</w:t>
      </w:r>
    </w:p>
    <w:p w14:paraId="2FDA9794" w14:textId="77777777" w:rsidR="00F85AC6" w:rsidRPr="007A21E3" w:rsidRDefault="00F85AC6" w:rsidP="00F85AC6">
      <w:pPr>
        <w:spacing w:after="0"/>
        <w:ind w:left="360" w:hanging="360"/>
        <w:jc w:val="both"/>
        <w:rPr>
          <w:rFonts w:ascii="Times New Roman" w:hAnsi="Times New Roman" w:cs="Times New Roman"/>
        </w:rPr>
      </w:pPr>
      <w:r w:rsidRPr="007A21E3">
        <w:rPr>
          <w:rFonts w:ascii="Times New Roman" w:hAnsi="Times New Roman" w:cs="Times New Roman"/>
        </w:rPr>
        <w:t xml:space="preserve">2. </w:t>
      </w:r>
      <w:r w:rsidRPr="007A21E3">
        <w:rPr>
          <w:rFonts w:ascii="Times New Roman" w:hAnsi="Times New Roman" w:cs="Times New Roman"/>
        </w:rPr>
        <w:tab/>
        <w:t>W trakcie realizacji przedmiotu umowy Zamawiający uprawniony jest do wykonania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14:paraId="6FF5D591" w14:textId="77777777" w:rsidR="00F85AC6" w:rsidRPr="007A21E3" w:rsidRDefault="00F85AC6" w:rsidP="002563A6">
      <w:pPr>
        <w:numPr>
          <w:ilvl w:val="0"/>
          <w:numId w:val="67"/>
        </w:numPr>
        <w:spacing w:after="0" w:line="276" w:lineRule="auto"/>
        <w:jc w:val="both"/>
        <w:rPr>
          <w:rFonts w:ascii="Times New Roman" w:hAnsi="Times New Roman" w:cs="Times New Roman"/>
        </w:rPr>
      </w:pPr>
      <w:r w:rsidRPr="007A21E3">
        <w:rPr>
          <w:rFonts w:ascii="Times New Roman" w:hAnsi="Times New Roman" w:cs="Times New Roman"/>
        </w:rPr>
        <w:t xml:space="preserve">Pisemnego oświadczenia zatrudnionego pracownika, w tym zakresie zawierającego </w:t>
      </w:r>
      <w:r w:rsidRPr="007A21E3">
        <w:rPr>
          <w:rFonts w:ascii="Times New Roman" w:hAnsi="Times New Roman" w:cs="Times New Roman"/>
        </w:rPr>
        <w:br/>
        <w:t>w szczególności imię i nazwisko pracownika składającego oświadczenie, datę zło</w:t>
      </w:r>
      <w:r>
        <w:rPr>
          <w:rFonts w:ascii="Times New Roman" w:hAnsi="Times New Roman" w:cs="Times New Roman"/>
        </w:rPr>
        <w:t>żenia oświadczenia, wskazanie, ż</w:t>
      </w:r>
      <w:r w:rsidRPr="007A21E3">
        <w:rPr>
          <w:rFonts w:ascii="Times New Roman" w:hAnsi="Times New Roman" w:cs="Times New Roman"/>
        </w:rPr>
        <w:t>e wykonuje objęte wezwaniem czynności w ramach zatrudnienia</w:t>
      </w:r>
      <w:r w:rsidRPr="007A21E3">
        <w:rPr>
          <w:rFonts w:ascii="Times New Roman" w:hAnsi="Times New Roman" w:cs="Times New Roman"/>
        </w:rPr>
        <w:br/>
        <w:t xml:space="preserve"> na podstawie umowy o pracę, rodzaju umowy o pracę oraz podpis składającego oświadczenia.</w:t>
      </w:r>
    </w:p>
    <w:p w14:paraId="450EFC7C" w14:textId="77777777" w:rsidR="00F85AC6" w:rsidRPr="007A21E3" w:rsidRDefault="00F85AC6" w:rsidP="002563A6">
      <w:pPr>
        <w:numPr>
          <w:ilvl w:val="0"/>
          <w:numId w:val="67"/>
        </w:numPr>
        <w:spacing w:after="0" w:line="276" w:lineRule="auto"/>
        <w:jc w:val="both"/>
        <w:rPr>
          <w:rFonts w:ascii="Times New Roman" w:hAnsi="Times New Roman" w:cs="Times New Roman"/>
        </w:rPr>
      </w:pPr>
      <w:r w:rsidRPr="007A21E3">
        <w:rPr>
          <w:rFonts w:ascii="Times New Roman" w:hAnsi="Times New Roman" w:cs="Times New Roman"/>
        </w:rPr>
        <w:t>Pisemnego oświadczenia Wykonawcy w tym zakresie zawierającego w szczególności: dokładne określenie podmiotu składającego oświadczenie, datę zło</w:t>
      </w:r>
      <w:r>
        <w:rPr>
          <w:rFonts w:ascii="Times New Roman" w:hAnsi="Times New Roman" w:cs="Times New Roman"/>
        </w:rPr>
        <w:t>żenia oświadczenia, wskazanie, ż</w:t>
      </w:r>
      <w:r w:rsidRPr="007A21E3">
        <w:rPr>
          <w:rFonts w:ascii="Times New Roman" w:hAnsi="Times New Roman" w:cs="Times New Roman"/>
        </w:rPr>
        <w:t>e objęte wezwaniem czynności wykonują osoby zatrudnione na podstawie umowy o pracę wraz ze wskazaniem liczby tych osób, rodzaju umowy o pracę, data zawarcia umowy o pracę, podpis osoby uprawnionej do złożenia oświadczenia w imieniu Wykonawcy.</w:t>
      </w:r>
    </w:p>
    <w:p w14:paraId="6AF8EE98" w14:textId="77777777" w:rsidR="00F85AC6" w:rsidRPr="007A21E3" w:rsidRDefault="00F85AC6" w:rsidP="002563A6">
      <w:pPr>
        <w:numPr>
          <w:ilvl w:val="0"/>
          <w:numId w:val="67"/>
        </w:numPr>
        <w:spacing w:after="0" w:line="276" w:lineRule="auto"/>
        <w:jc w:val="both"/>
        <w:rPr>
          <w:rFonts w:ascii="Times New Roman" w:hAnsi="Times New Roman" w:cs="Times New Roman"/>
        </w:rPr>
      </w:pPr>
      <w:r w:rsidRPr="007A21E3">
        <w:rPr>
          <w:rFonts w:ascii="Times New Roman" w:hAnsi="Times New Roman" w:cs="Times New Roman"/>
        </w:rPr>
        <w:t xml:space="preserve">Potwierdzonych przez Wykonawcę lub podwykonawcę za zgodność z oryginałem kopii umów o pracę osób wykonujących w trakcie realizacji zamówienia czynności, których dotyczy w/wym. oświadczenie Wykonawcy lub podwykonawcy (wraz z dokumentem regulującym zakres obowiązków, jeżeli został sporządzony). Kopia umów o pracę powinna zostać zanonimizowana w sposób zapewniający ochronę danych osobowych pracowników, zgodnie </w:t>
      </w:r>
      <w:r w:rsidRPr="007A21E3">
        <w:rPr>
          <w:rFonts w:ascii="Times New Roman" w:hAnsi="Times New Roman" w:cs="Times New Roman"/>
        </w:rPr>
        <w:br/>
        <w:t xml:space="preserve">z przepisami ustawy z dnia 28 sierpnia 1997 o ochronie danych osobowych </w:t>
      </w:r>
      <w:r w:rsidRPr="007A21E3">
        <w:rPr>
          <w:rFonts w:ascii="Times New Roman" w:hAnsi="Times New Roman" w:cs="Times New Roman"/>
        </w:rPr>
        <w:br/>
        <w:t xml:space="preserve">(tj. w szczególności bez adresów, </w:t>
      </w:r>
      <w:r>
        <w:rPr>
          <w:rFonts w:ascii="Times New Roman" w:hAnsi="Times New Roman" w:cs="Times New Roman"/>
        </w:rPr>
        <w:t xml:space="preserve">bez </w:t>
      </w:r>
      <w:r w:rsidRPr="007A21E3">
        <w:rPr>
          <w:rFonts w:ascii="Times New Roman" w:hAnsi="Times New Roman" w:cs="Times New Roman"/>
        </w:rPr>
        <w:t xml:space="preserve">numerów PESEL pracowników). </w:t>
      </w:r>
    </w:p>
    <w:p w14:paraId="6AE63D58" w14:textId="77777777" w:rsidR="00F85AC6" w:rsidRPr="007A21E3" w:rsidRDefault="00F85AC6" w:rsidP="00F85AC6">
      <w:pPr>
        <w:spacing w:after="0"/>
        <w:ind w:left="708"/>
        <w:jc w:val="both"/>
        <w:rPr>
          <w:rFonts w:ascii="Times New Roman" w:hAnsi="Times New Roman" w:cs="Times New Roman"/>
        </w:rPr>
      </w:pPr>
      <w:r w:rsidRPr="007A21E3">
        <w:rPr>
          <w:rFonts w:ascii="Times New Roman" w:hAnsi="Times New Roman" w:cs="Times New Roman"/>
        </w:rPr>
        <w:t xml:space="preserve">Imię i nazwisko pracownika nie podlega </w:t>
      </w:r>
      <w:proofErr w:type="spellStart"/>
      <w:r w:rsidRPr="007A21E3">
        <w:rPr>
          <w:rFonts w:ascii="Times New Roman" w:hAnsi="Times New Roman" w:cs="Times New Roman"/>
        </w:rPr>
        <w:t>anonimizacji</w:t>
      </w:r>
      <w:proofErr w:type="spellEnd"/>
      <w:r w:rsidRPr="007A21E3">
        <w:rPr>
          <w:rFonts w:ascii="Times New Roman" w:hAnsi="Times New Roman" w:cs="Times New Roman"/>
        </w:rPr>
        <w:t>. Informacje takie jak: data zawarcia umowy,  rodzaj umowy o pracę, zakres obowiązków pracownika, powinny być możliwe do zidentyfikowania.</w:t>
      </w:r>
    </w:p>
    <w:p w14:paraId="1DCC4A30" w14:textId="77777777" w:rsidR="00F85AC6" w:rsidRPr="007A21E3" w:rsidRDefault="00F85AC6" w:rsidP="002563A6">
      <w:pPr>
        <w:numPr>
          <w:ilvl w:val="0"/>
          <w:numId w:val="67"/>
        </w:numPr>
        <w:spacing w:after="0" w:line="276" w:lineRule="auto"/>
        <w:jc w:val="both"/>
        <w:rPr>
          <w:rFonts w:ascii="Times New Roman" w:hAnsi="Times New Roman" w:cs="Times New Roman"/>
        </w:rPr>
      </w:pPr>
      <w:r w:rsidRPr="007A21E3">
        <w:rPr>
          <w:rFonts w:ascii="Times New Roman" w:hAnsi="Times New Roman" w:cs="Times New Roman"/>
        </w:rPr>
        <w:t xml:space="preserve">Dokumentów potwierdzających opłacenie składek na ubezpieczenie społeczne i zdrowotne </w:t>
      </w:r>
      <w:r w:rsidRPr="007A21E3">
        <w:rPr>
          <w:rFonts w:ascii="Times New Roman" w:hAnsi="Times New Roman" w:cs="Times New Roman"/>
        </w:rPr>
        <w:br/>
        <w:t>z tytułu zatrudnienia na podstawie umów o pracę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4146D899" w14:textId="77777777" w:rsidR="00F85AC6" w:rsidRPr="007A21E3" w:rsidRDefault="00F85AC6" w:rsidP="00F85AC6">
      <w:pPr>
        <w:tabs>
          <w:tab w:val="left" w:pos="360"/>
        </w:tabs>
        <w:spacing w:after="0"/>
        <w:jc w:val="both"/>
        <w:rPr>
          <w:rFonts w:ascii="Times New Roman" w:hAnsi="Times New Roman" w:cs="Times New Roman"/>
        </w:rPr>
      </w:pPr>
      <w:r w:rsidRPr="007A21E3">
        <w:rPr>
          <w:rFonts w:ascii="Times New Roman" w:hAnsi="Times New Roman" w:cs="Times New Roman"/>
        </w:rPr>
        <w:t>3.  Nie wywiązanie się Wykonawcy z obowią</w:t>
      </w:r>
      <w:r>
        <w:rPr>
          <w:rFonts w:ascii="Times New Roman" w:hAnsi="Times New Roman" w:cs="Times New Roman"/>
        </w:rPr>
        <w:t>zku przedłożenia Zamawiającemu w</w:t>
      </w:r>
      <w:r w:rsidRPr="007A21E3">
        <w:rPr>
          <w:rFonts w:ascii="Times New Roman" w:hAnsi="Times New Roman" w:cs="Times New Roman"/>
        </w:rPr>
        <w:t xml:space="preserve"> wyznaczonym</w:t>
      </w:r>
      <w:r w:rsidRPr="007A21E3">
        <w:rPr>
          <w:rFonts w:ascii="Times New Roman" w:hAnsi="Times New Roman" w:cs="Times New Roman"/>
        </w:rPr>
        <w:br/>
        <w:t xml:space="preserve"> </w:t>
      </w:r>
      <w:r w:rsidRPr="007A21E3">
        <w:rPr>
          <w:rFonts w:ascii="Times New Roman" w:hAnsi="Times New Roman" w:cs="Times New Roman"/>
        </w:rPr>
        <w:tab/>
        <w:t>terminie dowodów, o których mowa w ust. 2. będzie traktowane jako niespełnienie obowiązku</w:t>
      </w:r>
      <w:r>
        <w:rPr>
          <w:rFonts w:ascii="Times New Roman" w:hAnsi="Times New Roman" w:cs="Times New Roman"/>
        </w:rPr>
        <w:t xml:space="preserve"> </w:t>
      </w:r>
      <w:r>
        <w:rPr>
          <w:rFonts w:ascii="Times New Roman" w:hAnsi="Times New Roman" w:cs="Times New Roman"/>
        </w:rPr>
        <w:br/>
      </w:r>
      <w:r w:rsidRPr="007A21E3">
        <w:rPr>
          <w:rFonts w:ascii="Times New Roman" w:hAnsi="Times New Roman" w:cs="Times New Roman"/>
        </w:rPr>
        <w:t xml:space="preserve"> </w:t>
      </w:r>
      <w:r>
        <w:rPr>
          <w:rFonts w:ascii="Times New Roman" w:hAnsi="Times New Roman" w:cs="Times New Roman"/>
        </w:rPr>
        <w:tab/>
      </w:r>
      <w:r w:rsidRPr="007A21E3">
        <w:rPr>
          <w:rFonts w:ascii="Times New Roman" w:hAnsi="Times New Roman" w:cs="Times New Roman"/>
        </w:rPr>
        <w:t>zatrudnienia na podstawie umowy o pracę osób, o których mowa w ust. 1.</w:t>
      </w:r>
    </w:p>
    <w:p w14:paraId="55F03228" w14:textId="77777777" w:rsidR="00F85AC6" w:rsidRPr="007A21E3" w:rsidRDefault="00F85AC6" w:rsidP="002563A6">
      <w:pPr>
        <w:numPr>
          <w:ilvl w:val="0"/>
          <w:numId w:val="68"/>
        </w:numPr>
        <w:spacing w:after="0" w:line="276" w:lineRule="auto"/>
        <w:jc w:val="both"/>
        <w:rPr>
          <w:rFonts w:ascii="Times New Roman" w:hAnsi="Times New Roman" w:cs="Times New Roman"/>
        </w:rPr>
      </w:pPr>
      <w:r w:rsidRPr="007A21E3">
        <w:rPr>
          <w:rFonts w:ascii="Times New Roman" w:hAnsi="Times New Roman" w:cs="Times New Roman"/>
        </w:rPr>
        <w:t>Obowiązek zatrudnienia osób, o którym mowa w ust. 1 zostanie spełniony również poprzez zatrudnienie już wcześniej, przed złożeniem przez Wykonawcę oferty na przedmiotowe zamówienie.</w:t>
      </w:r>
    </w:p>
    <w:p w14:paraId="7AC11ACB" w14:textId="77777777" w:rsidR="00F85AC6" w:rsidRPr="007A21E3" w:rsidRDefault="00F85AC6" w:rsidP="002563A6">
      <w:pPr>
        <w:numPr>
          <w:ilvl w:val="0"/>
          <w:numId w:val="68"/>
        </w:numPr>
        <w:tabs>
          <w:tab w:val="num" w:pos="0"/>
        </w:tabs>
        <w:spacing w:after="0" w:line="276" w:lineRule="auto"/>
        <w:jc w:val="both"/>
        <w:rPr>
          <w:rFonts w:ascii="Times New Roman" w:hAnsi="Times New Roman" w:cs="Times New Roman"/>
        </w:rPr>
      </w:pPr>
      <w:r w:rsidRPr="007A21E3">
        <w:rPr>
          <w:rFonts w:ascii="Times New Roman" w:hAnsi="Times New Roman" w:cs="Times New Roman"/>
        </w:rPr>
        <w:t>Zobowiązanie Wykonawcy do zatrudnienia osób na zasadach, których mowa w ust. 1 dotyczy również faktycznie zaangażowanych w realizację przedmiotu zamówienia podwykonawców.</w:t>
      </w:r>
    </w:p>
    <w:p w14:paraId="5D2DDE06" w14:textId="77777777" w:rsidR="00F85AC6" w:rsidRPr="007A21E3" w:rsidRDefault="00F85AC6" w:rsidP="002563A6">
      <w:pPr>
        <w:numPr>
          <w:ilvl w:val="0"/>
          <w:numId w:val="68"/>
        </w:numPr>
        <w:spacing w:after="0" w:line="276" w:lineRule="auto"/>
        <w:jc w:val="both"/>
        <w:rPr>
          <w:rFonts w:ascii="Times New Roman" w:hAnsi="Times New Roman" w:cs="Times New Roman"/>
        </w:rPr>
      </w:pPr>
      <w:r w:rsidRPr="007A21E3">
        <w:rPr>
          <w:rFonts w:ascii="Times New Roman" w:hAnsi="Times New Roman" w:cs="Times New Roman"/>
        </w:rPr>
        <w:t xml:space="preserve">Zatrudnienie przez podwykonawców lub dalszych podwykonawców na zasadach określonych </w:t>
      </w:r>
      <w:r w:rsidRPr="007A21E3">
        <w:rPr>
          <w:rFonts w:ascii="Times New Roman" w:hAnsi="Times New Roman" w:cs="Times New Roman"/>
        </w:rPr>
        <w:br/>
        <w:t xml:space="preserve">w niniejszym paragrafie osób do wykonania czynności </w:t>
      </w:r>
      <w:r>
        <w:rPr>
          <w:rFonts w:ascii="Times New Roman" w:hAnsi="Times New Roman" w:cs="Times New Roman"/>
        </w:rPr>
        <w:t xml:space="preserve">określonych </w:t>
      </w:r>
      <w:r w:rsidRPr="007A21E3">
        <w:rPr>
          <w:rFonts w:ascii="Times New Roman" w:hAnsi="Times New Roman" w:cs="Times New Roman"/>
        </w:rPr>
        <w:t>w ust. 1, jest równoznaczne ze spełnieniem przez Wykonawcę obowiązku zatrudnienia tych osób, określonego w ust. 1.</w:t>
      </w:r>
    </w:p>
    <w:p w14:paraId="43AB64D2" w14:textId="77777777" w:rsidR="00F85AC6" w:rsidRPr="007A21E3" w:rsidRDefault="00F85AC6" w:rsidP="002563A6">
      <w:pPr>
        <w:numPr>
          <w:ilvl w:val="0"/>
          <w:numId w:val="68"/>
        </w:numPr>
        <w:spacing w:after="0" w:line="276" w:lineRule="auto"/>
        <w:jc w:val="both"/>
        <w:rPr>
          <w:rFonts w:ascii="Times New Roman" w:hAnsi="Times New Roman" w:cs="Times New Roman"/>
        </w:rPr>
      </w:pPr>
      <w:r w:rsidRPr="007A21E3">
        <w:rPr>
          <w:rFonts w:ascii="Times New Roman" w:hAnsi="Times New Roman" w:cs="Times New Roman"/>
        </w:rPr>
        <w:t>W przypadku uzasadnionych wątpliwości co do przestrzegania przez Wykonawcę lub podwykonawcę prawa pracy Zamawiający może zwrócić się o przeprowadzenie kontroli przez Państwową Inspekcję Pracy.</w:t>
      </w:r>
    </w:p>
    <w:p w14:paraId="2147A18F" w14:textId="77777777" w:rsidR="00F85AC6" w:rsidRPr="007A21E3" w:rsidRDefault="00F85AC6" w:rsidP="002563A6">
      <w:pPr>
        <w:numPr>
          <w:ilvl w:val="0"/>
          <w:numId w:val="68"/>
        </w:numPr>
        <w:spacing w:after="0" w:line="276" w:lineRule="auto"/>
        <w:jc w:val="both"/>
        <w:rPr>
          <w:rFonts w:ascii="Times New Roman" w:hAnsi="Times New Roman" w:cs="Times New Roman"/>
        </w:rPr>
      </w:pPr>
      <w:r w:rsidRPr="007A21E3">
        <w:rPr>
          <w:rFonts w:ascii="Times New Roman" w:hAnsi="Times New Roman" w:cs="Times New Roman"/>
        </w:rPr>
        <w:lastRenderedPageBreak/>
        <w:t>W przypadku nie wywiązania się Wykonawcy z obowiązku określonego w ust. 1 przez okres co najmniej 30 dni Zamawiający ma prawo wstrzymać realizację przedmiotu zamówienia przez Wykonawcę do czasu, w którym Wykonawca lub Podwykonawca skieruje do wykonania zamówienia osoby zatrudnione na podstawie umowy o pracę.</w:t>
      </w:r>
    </w:p>
    <w:p w14:paraId="540DB98C" w14:textId="77777777" w:rsidR="00F85AC6" w:rsidRPr="007B3492" w:rsidRDefault="00F85AC6" w:rsidP="002563A6">
      <w:pPr>
        <w:numPr>
          <w:ilvl w:val="0"/>
          <w:numId w:val="68"/>
        </w:numPr>
        <w:spacing w:after="0" w:line="276" w:lineRule="auto"/>
        <w:jc w:val="both"/>
        <w:rPr>
          <w:rFonts w:ascii="Times New Roman" w:hAnsi="Times New Roman" w:cs="Times New Roman"/>
        </w:rPr>
      </w:pPr>
      <w:r w:rsidRPr="007B3492">
        <w:rPr>
          <w:rFonts w:ascii="Times New Roman" w:hAnsi="Times New Roman" w:cs="Times New Roman"/>
        </w:rPr>
        <w:t xml:space="preserve">Obowiązek zatrudnienia osób, o którym mowa w ust. 1 nie dotyczy Wykonawcy </w:t>
      </w:r>
      <w:r w:rsidRPr="007B3492">
        <w:rPr>
          <w:rFonts w:ascii="Times New Roman" w:hAnsi="Times New Roman" w:cs="Times New Roman"/>
        </w:rPr>
        <w:br/>
        <w:t>i podwykonawcy realizującego samodzielnie czynności objęte przedmiotem zamówienia bez potrzeby pozyskiwania pracowników oraz realizacji w ramach tego przedmiotu zamówienia  dostaw.</w:t>
      </w:r>
    </w:p>
    <w:p w14:paraId="2D941E74" w14:textId="77777777" w:rsidR="00F85AC6" w:rsidRPr="007A21E3" w:rsidRDefault="00F85AC6" w:rsidP="002563A6">
      <w:pPr>
        <w:numPr>
          <w:ilvl w:val="0"/>
          <w:numId w:val="68"/>
        </w:numPr>
        <w:spacing w:after="0" w:line="276" w:lineRule="auto"/>
        <w:jc w:val="both"/>
        <w:rPr>
          <w:rFonts w:ascii="Times New Roman" w:hAnsi="Times New Roman" w:cs="Times New Roman"/>
        </w:rPr>
      </w:pPr>
      <w:r w:rsidRPr="007A21E3">
        <w:rPr>
          <w:rFonts w:ascii="Times New Roman" w:hAnsi="Times New Roman" w:cs="Times New Roman"/>
        </w:rPr>
        <w:t xml:space="preserve">Zamawiający może odstąpić od umowy o realizację przedmiotu zamówienia w przypadku gdy Wykonawca przez okres co najmniej 1 miesiąca nie będzie wypełniał obowiązków wskazanych </w:t>
      </w:r>
      <w:r w:rsidRPr="007A21E3">
        <w:rPr>
          <w:rFonts w:ascii="Times New Roman" w:hAnsi="Times New Roman" w:cs="Times New Roman"/>
        </w:rPr>
        <w:br/>
        <w:t>w ust.1 i 2.</w:t>
      </w:r>
    </w:p>
    <w:p w14:paraId="266125E1" w14:textId="77777777" w:rsidR="00F85AC6" w:rsidRPr="007A21E3" w:rsidRDefault="00F85AC6" w:rsidP="002563A6">
      <w:pPr>
        <w:numPr>
          <w:ilvl w:val="0"/>
          <w:numId w:val="68"/>
        </w:numPr>
        <w:spacing w:after="0" w:line="276" w:lineRule="auto"/>
        <w:jc w:val="both"/>
        <w:rPr>
          <w:rFonts w:ascii="Times New Roman" w:hAnsi="Times New Roman" w:cs="Times New Roman"/>
        </w:rPr>
      </w:pPr>
      <w:r w:rsidRPr="007A21E3">
        <w:rPr>
          <w:rFonts w:ascii="Times New Roman" w:hAnsi="Times New Roman" w:cs="Times New Roman"/>
        </w:rPr>
        <w:t>Odstąpienie od umowy wymaga formy pisemnej wraz z podaniem uzasadnienia pod rygorem nieważności.</w:t>
      </w:r>
    </w:p>
    <w:p w14:paraId="77F6E521" w14:textId="77777777" w:rsidR="00F85AC6" w:rsidRPr="007A21E3" w:rsidRDefault="00F85AC6" w:rsidP="002563A6">
      <w:pPr>
        <w:numPr>
          <w:ilvl w:val="0"/>
          <w:numId w:val="68"/>
        </w:numPr>
        <w:spacing w:after="0" w:line="276" w:lineRule="auto"/>
        <w:jc w:val="both"/>
        <w:rPr>
          <w:rFonts w:ascii="Times New Roman" w:hAnsi="Times New Roman" w:cs="Times New Roman"/>
        </w:rPr>
      </w:pPr>
      <w:r w:rsidRPr="007A21E3">
        <w:rPr>
          <w:rFonts w:ascii="Times New Roman" w:hAnsi="Times New Roman" w:cs="Times New Roman"/>
        </w:rPr>
        <w:t>Odstąpienie od umowy może nastąpić w terminie 30 dni kalendarzowych od powzięcia przez stronę  dokonującą odstąpienia wiadomości o okolicznościach uzasadniających odstąpienie.</w:t>
      </w:r>
    </w:p>
    <w:p w14:paraId="55C10C43" w14:textId="77777777" w:rsidR="00F85AC6" w:rsidRPr="007A21E3" w:rsidRDefault="00F85AC6" w:rsidP="002563A6">
      <w:pPr>
        <w:numPr>
          <w:ilvl w:val="0"/>
          <w:numId w:val="68"/>
        </w:numPr>
        <w:spacing w:after="0" w:line="276" w:lineRule="auto"/>
        <w:jc w:val="both"/>
        <w:rPr>
          <w:rFonts w:ascii="Times New Roman" w:hAnsi="Times New Roman" w:cs="Times New Roman"/>
        </w:rPr>
      </w:pPr>
      <w:r w:rsidRPr="007A21E3">
        <w:rPr>
          <w:rFonts w:ascii="Times New Roman" w:hAnsi="Times New Roman" w:cs="Times New Roman"/>
        </w:rPr>
        <w:t>W przypadku, o którym mowa w ust. 8 Zamawiający ma prawo na czas wstrzymania realizacji przedmiotu zamówienia przez Wykonawcę, zlecić realizację tego przedmiotu zamówienia osobie trzeciej na koszt Wykonawcy.</w:t>
      </w:r>
    </w:p>
    <w:p w14:paraId="6A00481E" w14:textId="77777777" w:rsidR="00F85AC6" w:rsidRPr="007A21E3" w:rsidRDefault="00F85AC6" w:rsidP="002563A6">
      <w:pPr>
        <w:numPr>
          <w:ilvl w:val="0"/>
          <w:numId w:val="68"/>
        </w:numPr>
        <w:spacing w:after="0" w:line="276" w:lineRule="auto"/>
        <w:jc w:val="both"/>
        <w:rPr>
          <w:rFonts w:ascii="Times New Roman" w:hAnsi="Times New Roman" w:cs="Times New Roman"/>
        </w:rPr>
      </w:pPr>
      <w:r w:rsidRPr="007A21E3">
        <w:rPr>
          <w:rFonts w:ascii="Times New Roman" w:hAnsi="Times New Roman" w:cs="Times New Roman"/>
        </w:rPr>
        <w:t xml:space="preserve">Egzekwowanie </w:t>
      </w:r>
      <w:r>
        <w:rPr>
          <w:rFonts w:ascii="Times New Roman" w:hAnsi="Times New Roman" w:cs="Times New Roman"/>
        </w:rPr>
        <w:t>kosztów o których mowa w ust. 13</w:t>
      </w:r>
      <w:r w:rsidRPr="007A21E3">
        <w:rPr>
          <w:rFonts w:ascii="Times New Roman" w:hAnsi="Times New Roman" w:cs="Times New Roman"/>
        </w:rPr>
        <w:t xml:space="preserve"> nastąpić może w szczególności poprzez potrącenie z faktury wystawionej przez Wykonawcę.</w:t>
      </w:r>
    </w:p>
    <w:p w14:paraId="5D45CEA6" w14:textId="77777777" w:rsidR="00F85AC6" w:rsidRDefault="00F85AC6" w:rsidP="00F85AC6">
      <w:pPr>
        <w:pStyle w:val="Akapitzlist"/>
        <w:numPr>
          <w:ilvl w:val="0"/>
          <w:numId w:val="20"/>
        </w:numPr>
        <w:spacing w:after="0" w:line="276" w:lineRule="auto"/>
        <w:ind w:left="357" w:hanging="357"/>
        <w:jc w:val="both"/>
        <w:rPr>
          <w:rFonts w:ascii="Times New Roman" w:hAnsi="Times New Roman" w:cs="Times New Roman"/>
        </w:rPr>
      </w:pPr>
      <w:r w:rsidRPr="00F85AC6">
        <w:rPr>
          <w:rFonts w:ascii="Times New Roman" w:hAnsi="Times New Roman" w:cs="Times New Roman"/>
        </w:rPr>
        <w:t>Zamawiający wyraża zgodę na przesyłanie ustrukturyzowanych faktur elektronicznych za pośrednictwem Platformy Elektronicznego Fakturowania (indywidualny identyfikator PEPPOL-GLN 5907714353635).</w:t>
      </w:r>
    </w:p>
    <w:p w14:paraId="6FB4635D" w14:textId="7B754786" w:rsidR="00F85AC6" w:rsidRPr="00F85AC6" w:rsidRDefault="00F85AC6" w:rsidP="00F85AC6">
      <w:pPr>
        <w:pStyle w:val="Akapitzlist"/>
        <w:numPr>
          <w:ilvl w:val="0"/>
          <w:numId w:val="20"/>
        </w:numPr>
        <w:spacing w:after="0" w:line="276" w:lineRule="auto"/>
        <w:ind w:left="357" w:hanging="357"/>
        <w:jc w:val="both"/>
        <w:rPr>
          <w:rFonts w:ascii="Times New Roman" w:hAnsi="Times New Roman" w:cs="Times New Roman"/>
        </w:rPr>
      </w:pPr>
      <w:r w:rsidRPr="00F85AC6">
        <w:rPr>
          <w:rFonts w:ascii="Times New Roman" w:hAnsi="Times New Roman" w:cs="Times New Roman"/>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(Dz. U. 2020 poz. 1666).</w:t>
      </w:r>
    </w:p>
    <w:p w14:paraId="3DF5A642" w14:textId="77777777" w:rsidR="00E61D8E" w:rsidRPr="00106827" w:rsidRDefault="00E61D8E" w:rsidP="00106827">
      <w:pPr>
        <w:spacing w:after="0" w:line="276" w:lineRule="auto"/>
        <w:jc w:val="both"/>
        <w:rPr>
          <w:rFonts w:ascii="Times New Roman" w:hAnsi="Times New Roman" w:cs="Times New Roman"/>
          <w:b/>
        </w:rPr>
      </w:pPr>
    </w:p>
    <w:p w14:paraId="093E5875" w14:textId="57B9EC70" w:rsidR="00C44589" w:rsidRPr="00106827" w:rsidRDefault="00C44589" w:rsidP="00C821CC">
      <w:pPr>
        <w:pStyle w:val="Akapitzlist"/>
        <w:numPr>
          <w:ilvl w:val="0"/>
          <w:numId w:val="48"/>
        </w:numPr>
        <w:spacing w:after="0" w:line="276" w:lineRule="auto"/>
        <w:ind w:left="567" w:hanging="567"/>
        <w:jc w:val="both"/>
        <w:rPr>
          <w:rFonts w:ascii="Times New Roman" w:hAnsi="Times New Roman" w:cs="Times New Roman"/>
          <w:b/>
        </w:rPr>
      </w:pPr>
      <w:r w:rsidRPr="00106827">
        <w:rPr>
          <w:rFonts w:ascii="Times New Roman" w:hAnsi="Times New Roman" w:cs="Times New Roman"/>
          <w:b/>
        </w:rPr>
        <w:t>Załączniki do SWZ</w:t>
      </w:r>
    </w:p>
    <w:p w14:paraId="7C678B68" w14:textId="13162F09"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1</w:t>
      </w:r>
      <w:r w:rsidR="005A67CB">
        <w:rPr>
          <w:rFonts w:ascii="Times New Roman" w:hAnsi="Times New Roman" w:cs="Times New Roman"/>
          <w:szCs w:val="20"/>
        </w:rPr>
        <w:t>.1-1.</w:t>
      </w:r>
      <w:r w:rsidR="00CD7512">
        <w:rPr>
          <w:rFonts w:ascii="Times New Roman" w:hAnsi="Times New Roman" w:cs="Times New Roman"/>
          <w:szCs w:val="20"/>
        </w:rPr>
        <w:t>4</w:t>
      </w:r>
      <w:r>
        <w:rPr>
          <w:rFonts w:ascii="Times New Roman" w:hAnsi="Times New Roman" w:cs="Times New Roman"/>
          <w:szCs w:val="20"/>
        </w:rPr>
        <w:t xml:space="preserve"> </w:t>
      </w:r>
      <w:r w:rsidRPr="00927F1D">
        <w:rPr>
          <w:rFonts w:ascii="Times New Roman" w:hAnsi="Times New Roman" w:cs="Times New Roman"/>
          <w:szCs w:val="20"/>
        </w:rPr>
        <w:t>– Projektowane postanowienia umowy w sprawie zamówienia</w:t>
      </w:r>
      <w:r>
        <w:rPr>
          <w:rFonts w:ascii="Times New Roman" w:hAnsi="Times New Roman" w:cs="Times New Roman"/>
          <w:szCs w:val="20"/>
        </w:rPr>
        <w:t>;</w:t>
      </w:r>
    </w:p>
    <w:p w14:paraId="2B5C11B0" w14:textId="3EA349B9"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2</w:t>
      </w:r>
      <w:r w:rsidR="005A67CB">
        <w:rPr>
          <w:rFonts w:ascii="Times New Roman" w:hAnsi="Times New Roman" w:cs="Times New Roman"/>
          <w:szCs w:val="20"/>
        </w:rPr>
        <w:t>.1-2.85</w:t>
      </w:r>
      <w:r w:rsidRPr="00927F1D">
        <w:rPr>
          <w:rFonts w:ascii="Times New Roman" w:hAnsi="Times New Roman" w:cs="Times New Roman"/>
          <w:szCs w:val="20"/>
        </w:rPr>
        <w:t xml:space="preserve"> – </w:t>
      </w:r>
      <w:r w:rsidR="005A67CB" w:rsidRPr="00B6162D">
        <w:rPr>
          <w:rFonts w:ascii="Times New Roman" w:hAnsi="Times New Roman" w:cs="Times New Roman"/>
          <w:szCs w:val="20"/>
        </w:rPr>
        <w:t>Formularz ofertowy</w:t>
      </w:r>
      <w:r w:rsidR="005A67CB">
        <w:rPr>
          <w:rFonts w:ascii="Times New Roman" w:hAnsi="Times New Roman" w:cs="Times New Roman"/>
          <w:szCs w:val="20"/>
        </w:rPr>
        <w:t xml:space="preserve"> dla zadania 1-85</w:t>
      </w:r>
      <w:r>
        <w:rPr>
          <w:rFonts w:ascii="Times New Roman" w:hAnsi="Times New Roman" w:cs="Times New Roman"/>
          <w:szCs w:val="20"/>
        </w:rPr>
        <w:t>;</w:t>
      </w:r>
    </w:p>
    <w:p w14:paraId="061F5EFD" w14:textId="77777777"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3 – Oświadczenie o niepodleganiu wykluczeniu oraz o spełnianiu warunków udziału w postępowaniu JEDZ;</w:t>
      </w:r>
    </w:p>
    <w:p w14:paraId="7C8BBF69" w14:textId="3665649B"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4 –</w:t>
      </w:r>
      <w:r w:rsidR="005A67CB">
        <w:rPr>
          <w:rFonts w:ascii="Times New Roman" w:hAnsi="Times New Roman" w:cs="Times New Roman"/>
          <w:szCs w:val="20"/>
        </w:rPr>
        <w:t xml:space="preserve"> </w:t>
      </w:r>
      <w:r w:rsidR="005A67CB" w:rsidRPr="005A67CB">
        <w:rPr>
          <w:rFonts w:ascii="Times New Roman" w:hAnsi="Times New Roman" w:cs="Times New Roman"/>
          <w:szCs w:val="20"/>
        </w:rPr>
        <w:t>Charakterystyka przedmiotu zamówienia</w:t>
      </w:r>
      <w:r>
        <w:rPr>
          <w:rFonts w:ascii="Times New Roman" w:hAnsi="Times New Roman" w:cs="Times New Roman"/>
          <w:szCs w:val="20"/>
        </w:rPr>
        <w:t>;</w:t>
      </w:r>
    </w:p>
    <w:p w14:paraId="183B257E" w14:textId="25F59113"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5</w:t>
      </w:r>
      <w:r>
        <w:rPr>
          <w:rFonts w:ascii="Times New Roman" w:hAnsi="Times New Roman" w:cs="Times New Roman"/>
          <w:szCs w:val="20"/>
        </w:rPr>
        <w:t xml:space="preserve"> </w:t>
      </w:r>
      <w:r w:rsidRPr="00927F1D">
        <w:rPr>
          <w:rFonts w:ascii="Times New Roman" w:hAnsi="Times New Roman" w:cs="Times New Roman"/>
          <w:szCs w:val="20"/>
        </w:rPr>
        <w:t xml:space="preserve">– </w:t>
      </w:r>
      <w:r w:rsidR="005A67CB" w:rsidRPr="005A67CB">
        <w:rPr>
          <w:rFonts w:ascii="Times New Roman" w:hAnsi="Times New Roman" w:cs="Times New Roman"/>
          <w:szCs w:val="20"/>
        </w:rPr>
        <w:t>Oświadczenie wykonawców wspólnie ubiegających się o udzielenie zamówienia</w:t>
      </w:r>
      <w:r>
        <w:rPr>
          <w:rFonts w:ascii="Times New Roman" w:hAnsi="Times New Roman" w:cs="Times New Roman"/>
          <w:szCs w:val="20"/>
        </w:rPr>
        <w:t>;</w:t>
      </w:r>
    </w:p>
    <w:p w14:paraId="301A207A" w14:textId="77777777"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6 –</w:t>
      </w:r>
      <w:r>
        <w:rPr>
          <w:rFonts w:ascii="Times New Roman" w:hAnsi="Times New Roman" w:cs="Times New Roman"/>
          <w:szCs w:val="20"/>
        </w:rPr>
        <w:t xml:space="preserve"> </w:t>
      </w:r>
      <w:r w:rsidRPr="00927F1D">
        <w:rPr>
          <w:rFonts w:ascii="Times New Roman" w:hAnsi="Times New Roman" w:cs="Times New Roman"/>
          <w:szCs w:val="20"/>
        </w:rPr>
        <w:t>Oświadczenie własne wykonawcy/wykonawcy wspólnie ubiegającego się o</w:t>
      </w:r>
      <w:r>
        <w:rPr>
          <w:rFonts w:ascii="Times New Roman" w:hAnsi="Times New Roman" w:cs="Times New Roman"/>
          <w:szCs w:val="20"/>
        </w:rPr>
        <w:t> </w:t>
      </w:r>
      <w:r w:rsidRPr="00927F1D">
        <w:rPr>
          <w:rFonts w:ascii="Times New Roman" w:hAnsi="Times New Roman" w:cs="Times New Roman"/>
          <w:szCs w:val="20"/>
        </w:rPr>
        <w:t>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r>
        <w:rPr>
          <w:rFonts w:ascii="Times New Roman" w:hAnsi="Times New Roman" w:cs="Times New Roman"/>
          <w:szCs w:val="20"/>
        </w:rPr>
        <w:t>;</w:t>
      </w:r>
    </w:p>
    <w:p w14:paraId="755CA9A8" w14:textId="77777777"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7 – Oświadczenie wykonawcy w zakresie art. 108 ust. 1 </w:t>
      </w:r>
      <w:r>
        <w:rPr>
          <w:rFonts w:ascii="Times New Roman" w:hAnsi="Times New Roman" w:cs="Times New Roman"/>
          <w:szCs w:val="20"/>
        </w:rPr>
        <w:t xml:space="preserve">pkt. 5 </w:t>
      </w:r>
      <w:r w:rsidRPr="00927F1D">
        <w:rPr>
          <w:rFonts w:ascii="Times New Roman" w:hAnsi="Times New Roman" w:cs="Times New Roman"/>
          <w:szCs w:val="20"/>
        </w:rPr>
        <w:t>o przynależności lub o braku przynależności do tej samej grupy kapitałowej;</w:t>
      </w:r>
    </w:p>
    <w:p w14:paraId="7EE57ADA" w14:textId="77777777" w:rsidR="00106827"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8 – Oświadczenie wykonawcy o aktualności danych zawartych w oświadczeniu, o którym mowa w art. 125 ust. 1 ustawy</w:t>
      </w:r>
      <w:r>
        <w:rPr>
          <w:rFonts w:ascii="Times New Roman" w:hAnsi="Times New Roman" w:cs="Times New Roman"/>
          <w:szCs w:val="20"/>
        </w:rPr>
        <w:t>;</w:t>
      </w:r>
    </w:p>
    <w:p w14:paraId="2A34F105" w14:textId="77777777" w:rsidR="00106827" w:rsidRPr="00106827" w:rsidRDefault="00106827" w:rsidP="00106827">
      <w:pPr>
        <w:spacing w:after="0"/>
        <w:rPr>
          <w:rFonts w:ascii="Times New Roman" w:hAnsi="Times New Roman" w:cs="Times New Roman"/>
          <w:sz w:val="18"/>
          <w:szCs w:val="18"/>
        </w:rPr>
      </w:pPr>
    </w:p>
    <w:p w14:paraId="4BF6B08F" w14:textId="13F7F677" w:rsidR="00EF0318" w:rsidRDefault="00EF0318" w:rsidP="00106827">
      <w:pPr>
        <w:spacing w:after="0" w:line="276" w:lineRule="auto"/>
        <w:rPr>
          <w:rFonts w:ascii="Times New Roman" w:hAnsi="Times New Roman" w:cs="Times New Roman"/>
          <w:sz w:val="20"/>
          <w:szCs w:val="20"/>
        </w:rPr>
      </w:pPr>
    </w:p>
    <w:p w14:paraId="2AB6E775" w14:textId="77777777" w:rsidR="00E61D8E" w:rsidRPr="00106827" w:rsidRDefault="00E61D8E" w:rsidP="00106827">
      <w:pPr>
        <w:spacing w:after="0" w:line="276" w:lineRule="auto"/>
        <w:rPr>
          <w:rFonts w:ascii="Times New Roman" w:hAnsi="Times New Roman" w:cs="Times New Roman"/>
          <w:sz w:val="20"/>
          <w:szCs w:val="20"/>
        </w:rPr>
      </w:pPr>
    </w:p>
    <w:p w14:paraId="02146F86" w14:textId="608E74E4" w:rsidR="00C44589" w:rsidRPr="00E61D8E" w:rsidRDefault="00106827" w:rsidP="00106827">
      <w:pPr>
        <w:spacing w:after="0" w:line="276" w:lineRule="auto"/>
        <w:rPr>
          <w:rFonts w:ascii="Times New Roman" w:hAnsi="Times New Roman" w:cs="Times New Roman"/>
          <w:sz w:val="20"/>
        </w:rPr>
      </w:pPr>
      <w:r w:rsidRPr="00E61D8E">
        <w:rPr>
          <w:rFonts w:ascii="Times New Roman" w:hAnsi="Times New Roman" w:cs="Times New Roman"/>
          <w:sz w:val="18"/>
          <w:szCs w:val="20"/>
        </w:rPr>
        <w:t>O</w:t>
      </w:r>
      <w:r w:rsidR="000805A8" w:rsidRPr="00E61D8E">
        <w:rPr>
          <w:rFonts w:ascii="Times New Roman" w:hAnsi="Times New Roman" w:cs="Times New Roman"/>
          <w:sz w:val="18"/>
          <w:szCs w:val="20"/>
        </w:rPr>
        <w:t>pracował</w:t>
      </w:r>
      <w:r w:rsidR="00E606C5" w:rsidRPr="00E61D8E">
        <w:rPr>
          <w:rFonts w:ascii="Times New Roman" w:hAnsi="Times New Roman" w:cs="Times New Roman"/>
          <w:sz w:val="18"/>
          <w:szCs w:val="20"/>
        </w:rPr>
        <w:t>a</w:t>
      </w:r>
      <w:r w:rsidR="000805A8" w:rsidRPr="00E61D8E">
        <w:rPr>
          <w:rFonts w:ascii="Times New Roman" w:hAnsi="Times New Roman" w:cs="Times New Roman"/>
          <w:sz w:val="18"/>
          <w:szCs w:val="20"/>
        </w:rPr>
        <w:t>:</w:t>
      </w:r>
      <w:r w:rsidR="0086420F" w:rsidRPr="00E61D8E">
        <w:rPr>
          <w:rFonts w:ascii="Times New Roman" w:hAnsi="Times New Roman" w:cs="Times New Roman"/>
          <w:sz w:val="18"/>
          <w:szCs w:val="20"/>
        </w:rPr>
        <w:t xml:space="preserve"> </w:t>
      </w:r>
      <w:r w:rsidRPr="00E61D8E">
        <w:rPr>
          <w:rFonts w:ascii="Times New Roman" w:hAnsi="Times New Roman" w:cs="Times New Roman"/>
          <w:sz w:val="18"/>
          <w:szCs w:val="20"/>
        </w:rPr>
        <w:t xml:space="preserve">Monika Głuch </w:t>
      </w:r>
    </w:p>
    <w:sectPr w:rsidR="00C44589" w:rsidRPr="00E61D8E" w:rsidSect="00706BD6">
      <w:footerReference w:type="default" r:id="rId30"/>
      <w:headerReference w:type="first" r:id="rId31"/>
      <w:footerReference w:type="firs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59EF3" w14:textId="77777777" w:rsidR="006A34C4" w:rsidRDefault="006A34C4" w:rsidP="00A35547">
      <w:pPr>
        <w:spacing w:after="0" w:line="240" w:lineRule="auto"/>
      </w:pPr>
      <w:r>
        <w:separator/>
      </w:r>
    </w:p>
  </w:endnote>
  <w:endnote w:type="continuationSeparator" w:id="0">
    <w:p w14:paraId="4B99F9A0" w14:textId="77777777" w:rsidR="006A34C4" w:rsidRDefault="006A34C4" w:rsidP="00A35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SansNarrow">
    <w:charset w:val="EE"/>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Black">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5027"/>
      <w:docPartObj>
        <w:docPartGallery w:val="Page Numbers (Bottom of Page)"/>
        <w:docPartUnique/>
      </w:docPartObj>
    </w:sdtPr>
    <w:sdtEndPr>
      <w:rPr>
        <w:rFonts w:ascii="Times New Roman" w:hAnsi="Times New Roman" w:cs="Times New Roman"/>
        <w:sz w:val="18"/>
      </w:rPr>
    </w:sdtEndPr>
    <w:sdtContent>
      <w:p w14:paraId="00A87B4C" w14:textId="122BEDCE" w:rsidR="004F47EB" w:rsidRPr="00955AF6" w:rsidRDefault="004F47EB" w:rsidP="00955AF6">
        <w:pPr>
          <w:pStyle w:val="Stopka"/>
          <w:jc w:val="center"/>
          <w:rPr>
            <w:rFonts w:ascii="Times New Roman" w:hAnsi="Times New Roman" w:cs="Times New Roman"/>
            <w:b/>
            <w:sz w:val="20"/>
            <w:szCs w:val="20"/>
          </w:rPr>
        </w:pPr>
        <w:r w:rsidRPr="00955AF6">
          <w:rPr>
            <w:rFonts w:ascii="Times New Roman" w:hAnsi="Times New Roman" w:cs="Times New Roman"/>
            <w:b/>
            <w:sz w:val="20"/>
            <w:szCs w:val="20"/>
          </w:rPr>
          <w:t>_________________________________________________________________________________________</w:t>
        </w:r>
      </w:p>
      <w:p w14:paraId="0A61BEE6" w14:textId="361FE532" w:rsidR="004F47EB" w:rsidRPr="00955AF6" w:rsidRDefault="004F47EB" w:rsidP="00955AF6">
        <w:pPr>
          <w:spacing w:after="0" w:line="240" w:lineRule="auto"/>
          <w:jc w:val="center"/>
          <w:rPr>
            <w:color w:val="808080" w:themeColor="background1" w:themeShade="80"/>
          </w:rPr>
        </w:pPr>
        <w:r>
          <w:rPr>
            <w:rFonts w:ascii="Times New Roman" w:hAnsi="Times New Roman" w:cs="Times New Roman"/>
            <w:sz w:val="20"/>
            <w:szCs w:val="20"/>
          </w:rPr>
          <w:t>Komenda Wojewódzka Policji z siedzibą w Radomiu, ul. 11 Listopada 37/59, 26-600 Radom</w:t>
        </w:r>
      </w:p>
      <w:p w14:paraId="4A1DAD6F" w14:textId="77777777" w:rsidR="004F47EB" w:rsidRDefault="004F47EB">
        <w:pPr>
          <w:pStyle w:val="Stopka"/>
          <w:jc w:val="center"/>
        </w:pPr>
      </w:p>
      <w:p w14:paraId="748BC02B" w14:textId="1E46AC30" w:rsidR="004F47EB" w:rsidRPr="00955AF6" w:rsidRDefault="004F47EB" w:rsidP="005A3070">
        <w:pPr>
          <w:pStyle w:val="Stopka"/>
          <w:jc w:val="center"/>
          <w:rPr>
            <w:rFonts w:ascii="Times New Roman" w:hAnsi="Times New Roman" w:cs="Times New Roman"/>
            <w:sz w:val="18"/>
          </w:rPr>
        </w:pPr>
        <w:r w:rsidRPr="00955AF6">
          <w:rPr>
            <w:rFonts w:ascii="Times New Roman" w:hAnsi="Times New Roman" w:cs="Times New Roman"/>
            <w:sz w:val="18"/>
          </w:rPr>
          <w:fldChar w:fldCharType="begin"/>
        </w:r>
        <w:r w:rsidRPr="00955AF6">
          <w:rPr>
            <w:rFonts w:ascii="Times New Roman" w:hAnsi="Times New Roman" w:cs="Times New Roman"/>
            <w:sz w:val="18"/>
          </w:rPr>
          <w:instrText>PAGE   \* MERGEFORMAT</w:instrText>
        </w:r>
        <w:r w:rsidRPr="00955AF6">
          <w:rPr>
            <w:rFonts w:ascii="Times New Roman" w:hAnsi="Times New Roman" w:cs="Times New Roman"/>
            <w:sz w:val="18"/>
          </w:rPr>
          <w:fldChar w:fldCharType="separate"/>
        </w:r>
        <w:r w:rsidRPr="00955AF6">
          <w:rPr>
            <w:rFonts w:ascii="Times New Roman" w:hAnsi="Times New Roman" w:cs="Times New Roman"/>
            <w:sz w:val="18"/>
          </w:rPr>
          <w:t>2</w:t>
        </w:r>
        <w:r w:rsidRPr="00955AF6">
          <w:rPr>
            <w:rFonts w:ascii="Times New Roman" w:hAnsi="Times New Roman" w:cs="Times New Roman"/>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E7FA" w14:textId="1CD6A9CD" w:rsidR="004F47EB" w:rsidRDefault="004F47EB">
    <w:pPr>
      <w:pStyle w:val="Stopka"/>
      <w:jc w:val="center"/>
      <w:rPr>
        <w:caps/>
        <w:color w:val="4472C4" w:themeColor="accent1"/>
      </w:rPr>
    </w:pPr>
  </w:p>
  <w:p w14:paraId="361DD437" w14:textId="723CDB96" w:rsidR="004F47EB" w:rsidRDefault="004F47EB">
    <w:pPr>
      <w:pStyle w:val="Stopka"/>
      <w:jc w:val="center"/>
      <w:rPr>
        <w:caps/>
        <w:color w:val="4472C4" w:themeColor="accent1"/>
      </w:rPr>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00E4A5FE" wp14:editId="3D33BF24">
              <wp:simplePos x="0" y="0"/>
              <wp:positionH relativeFrom="margin">
                <wp:posOffset>184150</wp:posOffset>
              </wp:positionH>
              <wp:positionV relativeFrom="bottomMargin">
                <wp:posOffset>184150</wp:posOffset>
              </wp:positionV>
              <wp:extent cx="5424170" cy="292735"/>
              <wp:effectExtent l="0" t="0" r="5080" b="12065"/>
              <wp:wrapTight wrapText="bothSides">
                <wp:wrapPolygon edited="0">
                  <wp:start x="379" y="0"/>
                  <wp:lineTo x="228" y="21085"/>
                  <wp:lineTo x="21241" y="21085"/>
                  <wp:lineTo x="21544" y="1406"/>
                  <wp:lineTo x="21544" y="0"/>
                  <wp:lineTo x="379" y="0"/>
                </wp:wrapPolygon>
              </wp:wrapTight>
              <wp:docPr id="19" name="Grupa 19"/>
              <wp:cNvGraphicFramePr/>
              <a:graphic xmlns:a="http://schemas.openxmlformats.org/drawingml/2006/main">
                <a:graphicData uri="http://schemas.microsoft.com/office/word/2010/wordprocessingGroup">
                  <wpg:wgp>
                    <wpg:cNvGrpSpPr/>
                    <wpg:grpSpPr>
                      <a:xfrm>
                        <a:off x="0" y="0"/>
                        <a:ext cx="5424170" cy="292735"/>
                        <a:chOff x="-138896" y="0"/>
                        <a:chExt cx="6101546" cy="323851"/>
                      </a:xfrm>
                    </wpg:grpSpPr>
                    <wps:wsp>
                      <wps:cNvPr id="20" name="Prostokąt 20"/>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138896" y="66676"/>
                          <a:ext cx="6082496"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1AADE" w14:textId="77777777" w:rsidR="004F47EB" w:rsidRDefault="004F47EB" w:rsidP="0026314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E4A5FE" id="Grupa 19" o:spid="_x0000_s1026" style="position:absolute;left:0;text-align:left;margin-left:14.5pt;margin-top:14.5pt;width:427.1pt;height:23.05pt;z-index:-251657216;mso-wrap-distance-left:0;mso-wrap-distance-right:0;mso-position-horizontal-relative:margin;mso-position-vertical-relative:bottom-margin-area;mso-width-relative:margin;mso-height-relative:margin" coordorigin="-1388" coordsize="6101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">
              <v:rect id="Prostokąt 20"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Pole tekstowe 21" o:spid="_x0000_s1028" type="#_x0000_t202" style="position:absolute;left:-1388;top:666;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14:paraId="2F71AADE" w14:textId="77777777" w:rsidR="004F47EB" w:rsidRDefault="004F47EB" w:rsidP="0026314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p w14:paraId="3DFC0954" w14:textId="086FCCA0" w:rsidR="004F47EB" w:rsidRDefault="004F47EB">
    <w:pPr>
      <w:pStyle w:val="Stopka"/>
      <w:jc w:val="center"/>
      <w:rPr>
        <w:caps/>
        <w:color w:val="4472C4" w:themeColor="accent1"/>
      </w:rPr>
    </w:pPr>
  </w:p>
  <w:p w14:paraId="4C08A360" w14:textId="3162FFCC" w:rsidR="004F47EB" w:rsidRDefault="004F47EB">
    <w:pPr>
      <w:pStyle w:val="Stopk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032D280F" w14:textId="77777777" w:rsidR="004F47EB" w:rsidRDefault="004F47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95A33" w14:textId="77777777" w:rsidR="006A34C4" w:rsidRDefault="006A34C4" w:rsidP="00A35547">
      <w:pPr>
        <w:spacing w:after="0" w:line="240" w:lineRule="auto"/>
      </w:pPr>
      <w:r>
        <w:separator/>
      </w:r>
    </w:p>
  </w:footnote>
  <w:footnote w:type="continuationSeparator" w:id="0">
    <w:p w14:paraId="687ED416" w14:textId="77777777" w:rsidR="006A34C4" w:rsidRDefault="006A34C4" w:rsidP="00A35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46B6" w14:textId="77777777" w:rsidR="004F47EB" w:rsidRDefault="004F47EB" w:rsidP="00706BD6">
    <w:pPr>
      <w:pStyle w:val="Nagwek"/>
      <w:jc w:val="center"/>
      <w:rPr>
        <w:b/>
        <w:bCs/>
        <w:sz w:val="20"/>
        <w:szCs w:val="20"/>
      </w:rPr>
    </w:pPr>
    <w:r w:rsidRPr="00706BD6">
      <w:rPr>
        <w:noProof/>
        <w:lang w:eastAsia="pl-PL"/>
      </w:rPr>
      <w:drawing>
        <wp:inline distT="0" distB="0" distL="0" distR="0" wp14:anchorId="74BBA6D6" wp14:editId="5DFC5ED2">
          <wp:extent cx="371475" cy="447675"/>
          <wp:effectExtent l="0" t="0" r="9525" b="9525"/>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14:paraId="2F7E8A49" w14:textId="77777777" w:rsidR="004F47EB" w:rsidRDefault="004F47EB" w:rsidP="00706BD6">
    <w:pPr>
      <w:pStyle w:val="Nagwek"/>
      <w:jc w:val="center"/>
      <w:rPr>
        <w:b/>
        <w:bCs/>
        <w:sz w:val="20"/>
        <w:szCs w:val="20"/>
      </w:rPr>
    </w:pPr>
    <w:r>
      <w:rPr>
        <w:b/>
        <w:bCs/>
        <w:sz w:val="20"/>
        <w:szCs w:val="20"/>
      </w:rPr>
      <w:t>KOMENDA WOJEWÓDZKA POLICJI</w:t>
    </w:r>
  </w:p>
  <w:p w14:paraId="248BE804" w14:textId="77777777" w:rsidR="004F47EB" w:rsidRDefault="004F47EB" w:rsidP="00706BD6">
    <w:pPr>
      <w:pStyle w:val="Nagwek"/>
      <w:jc w:val="center"/>
      <w:rPr>
        <w:b/>
        <w:bCs/>
        <w:sz w:val="20"/>
        <w:szCs w:val="20"/>
      </w:rPr>
    </w:pPr>
    <w:r>
      <w:rPr>
        <w:b/>
        <w:bCs/>
        <w:sz w:val="20"/>
        <w:szCs w:val="20"/>
      </w:rPr>
      <w:t>z siedzibą w Radomiu</w:t>
    </w:r>
  </w:p>
  <w:p w14:paraId="26509E99" w14:textId="77777777" w:rsidR="004F47EB" w:rsidRDefault="004F47EB" w:rsidP="00706BD6">
    <w:pPr>
      <w:pStyle w:val="Nagwek"/>
      <w:jc w:val="center"/>
      <w:rPr>
        <w:sz w:val="20"/>
        <w:szCs w:val="20"/>
      </w:rPr>
    </w:pPr>
    <w:r>
      <w:rPr>
        <w:sz w:val="20"/>
        <w:szCs w:val="20"/>
      </w:rPr>
      <w:t>SEKCJA ZAMÓWIEŃ PUBLICZNYCH</w:t>
    </w:r>
  </w:p>
  <w:p w14:paraId="7DE10F72" w14:textId="77777777" w:rsidR="004F47EB" w:rsidRDefault="004F47EB" w:rsidP="00706BD6">
    <w:pPr>
      <w:pStyle w:val="Nagwek"/>
      <w:jc w:val="center"/>
      <w:rPr>
        <w:sz w:val="20"/>
        <w:szCs w:val="20"/>
      </w:rPr>
    </w:pPr>
    <w:r>
      <w:rPr>
        <w:sz w:val="20"/>
        <w:szCs w:val="20"/>
      </w:rPr>
      <w:t>26-600 Radom, ul. 11 Listopada 37/59</w:t>
    </w:r>
  </w:p>
  <w:p w14:paraId="3E1A8DA3" w14:textId="77777777" w:rsidR="004F47EB" w:rsidRDefault="004F47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Times New Roman" w:eastAsia="LiberationSansNarrow" w:hAnsi="Times New Roman" w:cs="Times New Roman"/>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7"/>
    <w:multiLevelType w:val="multilevel"/>
    <w:tmpl w:val="6474452E"/>
    <w:name w:val="WW8Num17"/>
    <w:lvl w:ilvl="0">
      <w:start w:val="1"/>
      <w:numFmt w:val="bullet"/>
      <w:lvlText w:val=""/>
      <w:lvlJc w:val="left"/>
      <w:pPr>
        <w:tabs>
          <w:tab w:val="num" w:pos="720"/>
        </w:tabs>
        <w:ind w:left="2149" w:hanging="360"/>
      </w:pPr>
      <w:rPr>
        <w:rFonts w:ascii="Symbol" w:hAnsi="Symbol" w:cs="Symbol"/>
        <w:sz w:val="20"/>
        <w:szCs w:val="20"/>
      </w:rPr>
    </w:lvl>
    <w:lvl w:ilvl="1">
      <w:start w:val="1"/>
      <w:numFmt w:val="bullet"/>
      <w:lvlText w:val="o"/>
      <w:lvlJc w:val="left"/>
      <w:pPr>
        <w:tabs>
          <w:tab w:val="num" w:pos="720"/>
        </w:tabs>
        <w:ind w:left="2869" w:hanging="360"/>
      </w:pPr>
      <w:rPr>
        <w:rFonts w:ascii="Courier New" w:hAnsi="Courier New" w:cs="Courier New"/>
      </w:rPr>
    </w:lvl>
    <w:lvl w:ilvl="2">
      <w:start w:val="1"/>
      <w:numFmt w:val="bullet"/>
      <w:lvlText w:val=""/>
      <w:lvlJc w:val="left"/>
      <w:pPr>
        <w:tabs>
          <w:tab w:val="num" w:pos="720"/>
        </w:tabs>
        <w:ind w:left="3589" w:hanging="360"/>
      </w:pPr>
      <w:rPr>
        <w:rFonts w:ascii="Wingdings" w:hAnsi="Wingdings" w:cs="Wingdings"/>
      </w:rPr>
    </w:lvl>
    <w:lvl w:ilvl="3">
      <w:start w:val="1"/>
      <w:numFmt w:val="bullet"/>
      <w:lvlText w:val=""/>
      <w:lvlJc w:val="left"/>
      <w:pPr>
        <w:tabs>
          <w:tab w:val="num" w:pos="720"/>
        </w:tabs>
        <w:ind w:left="4309" w:hanging="360"/>
      </w:pPr>
      <w:rPr>
        <w:rFonts w:ascii="Symbol" w:hAnsi="Symbol" w:cs="Symbol"/>
      </w:rPr>
    </w:lvl>
    <w:lvl w:ilvl="4">
      <w:start w:val="1"/>
      <w:numFmt w:val="bullet"/>
      <w:lvlText w:val="o"/>
      <w:lvlJc w:val="left"/>
      <w:pPr>
        <w:tabs>
          <w:tab w:val="num" w:pos="720"/>
        </w:tabs>
        <w:ind w:left="5029" w:hanging="360"/>
      </w:pPr>
      <w:rPr>
        <w:rFonts w:ascii="Courier New" w:hAnsi="Courier New" w:cs="Courier New"/>
      </w:rPr>
    </w:lvl>
    <w:lvl w:ilvl="5">
      <w:start w:val="1"/>
      <w:numFmt w:val="bullet"/>
      <w:lvlText w:val=""/>
      <w:lvlJc w:val="left"/>
      <w:pPr>
        <w:tabs>
          <w:tab w:val="num" w:pos="720"/>
        </w:tabs>
        <w:ind w:left="5749" w:hanging="360"/>
      </w:pPr>
      <w:rPr>
        <w:rFonts w:ascii="Wingdings" w:hAnsi="Wingdings" w:cs="Wingdings"/>
      </w:rPr>
    </w:lvl>
    <w:lvl w:ilvl="6">
      <w:start w:val="1"/>
      <w:numFmt w:val="bullet"/>
      <w:lvlText w:val=""/>
      <w:lvlJc w:val="left"/>
      <w:pPr>
        <w:tabs>
          <w:tab w:val="num" w:pos="720"/>
        </w:tabs>
        <w:ind w:left="6469" w:hanging="360"/>
      </w:pPr>
      <w:rPr>
        <w:rFonts w:ascii="Symbol" w:hAnsi="Symbol" w:cs="Symbol"/>
      </w:rPr>
    </w:lvl>
    <w:lvl w:ilvl="7">
      <w:start w:val="1"/>
      <w:numFmt w:val="bullet"/>
      <w:lvlText w:val="o"/>
      <w:lvlJc w:val="left"/>
      <w:pPr>
        <w:tabs>
          <w:tab w:val="num" w:pos="720"/>
        </w:tabs>
        <w:ind w:left="7189" w:hanging="360"/>
      </w:pPr>
      <w:rPr>
        <w:rFonts w:ascii="Courier New" w:hAnsi="Courier New" w:cs="Courier New"/>
      </w:rPr>
    </w:lvl>
    <w:lvl w:ilvl="8">
      <w:start w:val="1"/>
      <w:numFmt w:val="bullet"/>
      <w:lvlText w:val=""/>
      <w:lvlJc w:val="left"/>
      <w:pPr>
        <w:tabs>
          <w:tab w:val="num" w:pos="720"/>
        </w:tabs>
        <w:ind w:left="7909" w:hanging="360"/>
      </w:pPr>
      <w:rPr>
        <w:rFonts w:ascii="Wingdings" w:hAnsi="Wingdings" w:cs="Wingdings"/>
      </w:rPr>
    </w:lvl>
  </w:abstractNum>
  <w:abstractNum w:abstractNumId="2" w15:restartNumberingAfterBreak="0">
    <w:nsid w:val="00000009"/>
    <w:multiLevelType w:val="multilevel"/>
    <w:tmpl w:val="214A8626"/>
    <w:name w:val="WW8Num9"/>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A"/>
    <w:multiLevelType w:val="multilevel"/>
    <w:tmpl w:val="0000000A"/>
    <w:name w:val="WW8Num10"/>
    <w:lvl w:ilvl="0">
      <w:start w:val="1"/>
      <w:numFmt w:val="decimal"/>
      <w:lvlText w:val="%1."/>
      <w:lvlJc w:val="left"/>
      <w:pPr>
        <w:tabs>
          <w:tab w:val="num" w:pos="6248"/>
        </w:tabs>
        <w:ind w:left="6248" w:hanging="360"/>
      </w:pPr>
      <w:rPr>
        <w:rFonts w:ascii="Times New Roman" w:eastAsia="Helv" w:hAnsi="Times New Roman" w:cs="Times New Roman"/>
        <w:sz w:val="22"/>
        <w:szCs w:val="22"/>
      </w:rPr>
    </w:lvl>
    <w:lvl w:ilvl="1">
      <w:start w:val="1"/>
      <w:numFmt w:val="decimal"/>
      <w:lvlText w:val="%2."/>
      <w:lvlJc w:val="left"/>
      <w:pPr>
        <w:tabs>
          <w:tab w:val="num" w:pos="6608"/>
        </w:tabs>
        <w:ind w:left="6608" w:hanging="360"/>
      </w:pPr>
    </w:lvl>
    <w:lvl w:ilvl="2">
      <w:start w:val="1"/>
      <w:numFmt w:val="decimal"/>
      <w:lvlText w:val="%3."/>
      <w:lvlJc w:val="left"/>
      <w:pPr>
        <w:tabs>
          <w:tab w:val="num" w:pos="6968"/>
        </w:tabs>
        <w:ind w:left="6968" w:hanging="360"/>
      </w:pPr>
    </w:lvl>
    <w:lvl w:ilvl="3">
      <w:start w:val="1"/>
      <w:numFmt w:val="decimal"/>
      <w:lvlText w:val="%4."/>
      <w:lvlJc w:val="left"/>
      <w:pPr>
        <w:tabs>
          <w:tab w:val="num" w:pos="7328"/>
        </w:tabs>
        <w:ind w:left="7328" w:hanging="360"/>
      </w:pPr>
    </w:lvl>
    <w:lvl w:ilvl="4">
      <w:start w:val="1"/>
      <w:numFmt w:val="decimal"/>
      <w:lvlText w:val="%5."/>
      <w:lvlJc w:val="left"/>
      <w:pPr>
        <w:tabs>
          <w:tab w:val="num" w:pos="7688"/>
        </w:tabs>
        <w:ind w:left="7688" w:hanging="360"/>
      </w:pPr>
    </w:lvl>
    <w:lvl w:ilvl="5">
      <w:start w:val="1"/>
      <w:numFmt w:val="decimal"/>
      <w:lvlText w:val="%6."/>
      <w:lvlJc w:val="left"/>
      <w:pPr>
        <w:tabs>
          <w:tab w:val="num" w:pos="8048"/>
        </w:tabs>
        <w:ind w:left="8048" w:hanging="360"/>
      </w:pPr>
    </w:lvl>
    <w:lvl w:ilvl="6">
      <w:start w:val="1"/>
      <w:numFmt w:val="decimal"/>
      <w:lvlText w:val="%7."/>
      <w:lvlJc w:val="left"/>
      <w:pPr>
        <w:tabs>
          <w:tab w:val="num" w:pos="8408"/>
        </w:tabs>
        <w:ind w:left="8408" w:hanging="360"/>
      </w:pPr>
    </w:lvl>
    <w:lvl w:ilvl="7">
      <w:start w:val="1"/>
      <w:numFmt w:val="decimal"/>
      <w:lvlText w:val="%8."/>
      <w:lvlJc w:val="left"/>
      <w:pPr>
        <w:tabs>
          <w:tab w:val="num" w:pos="8768"/>
        </w:tabs>
        <w:ind w:left="8768" w:hanging="360"/>
      </w:pPr>
    </w:lvl>
    <w:lvl w:ilvl="8">
      <w:start w:val="1"/>
      <w:numFmt w:val="decimal"/>
      <w:lvlText w:val="%9."/>
      <w:lvlJc w:val="left"/>
      <w:pPr>
        <w:tabs>
          <w:tab w:val="num" w:pos="9128"/>
        </w:tabs>
        <w:ind w:left="9128" w:hanging="360"/>
      </w:pPr>
    </w:lvl>
  </w:abstractNum>
  <w:abstractNum w:abstractNumId="4" w15:restartNumberingAfterBreak="0">
    <w:nsid w:val="0000000C"/>
    <w:multiLevelType w:val="singleLevel"/>
    <w:tmpl w:val="CF3A8DF8"/>
    <w:name w:val="WW8Num12"/>
    <w:lvl w:ilvl="0">
      <w:start w:val="1"/>
      <w:numFmt w:val="lowerLetter"/>
      <w:lvlText w:val="%1."/>
      <w:lvlJc w:val="left"/>
      <w:pPr>
        <w:tabs>
          <w:tab w:val="num" w:pos="0"/>
        </w:tabs>
        <w:ind w:left="720" w:hanging="360"/>
      </w:pPr>
      <w:rPr>
        <w:bCs/>
        <w:sz w:val="22"/>
      </w:rPr>
    </w:lvl>
  </w:abstractNum>
  <w:abstractNum w:abstractNumId="5" w15:restartNumberingAfterBreak="0">
    <w:nsid w:val="00E92224"/>
    <w:multiLevelType w:val="hybridMultilevel"/>
    <w:tmpl w:val="D1D43C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10B269B"/>
    <w:multiLevelType w:val="hybridMultilevel"/>
    <w:tmpl w:val="E048AAA8"/>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2FC2524"/>
    <w:multiLevelType w:val="hybridMultilevel"/>
    <w:tmpl w:val="7BCA5B18"/>
    <w:lvl w:ilvl="0" w:tplc="24E6F14A">
      <w:start w:val="1"/>
      <w:numFmt w:val="decimal"/>
      <w:lvlText w:val="%1."/>
      <w:lvlJc w:val="right"/>
      <w:pPr>
        <w:ind w:left="5220" w:hanging="360"/>
      </w:pPr>
      <w:rPr>
        <w:rFonts w:hint="default"/>
        <w:b w:val="0"/>
        <w:bCs w:val="0"/>
        <w:spacing w:val="0"/>
        <w:position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03FC13F3"/>
    <w:multiLevelType w:val="hybridMultilevel"/>
    <w:tmpl w:val="D37E0E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8F6C4D"/>
    <w:multiLevelType w:val="hybridMultilevel"/>
    <w:tmpl w:val="21483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7D4793F"/>
    <w:multiLevelType w:val="hybridMultilevel"/>
    <w:tmpl w:val="2772CDA2"/>
    <w:lvl w:ilvl="0" w:tplc="660A219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7B3F94"/>
    <w:multiLevelType w:val="hybridMultilevel"/>
    <w:tmpl w:val="96B40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03B60E0"/>
    <w:multiLevelType w:val="hybridMultilevel"/>
    <w:tmpl w:val="500C5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D2728B"/>
    <w:multiLevelType w:val="hybridMultilevel"/>
    <w:tmpl w:val="DD7C7A94"/>
    <w:lvl w:ilvl="0" w:tplc="06DA53BA">
      <w:start w:val="10"/>
      <w:numFmt w:val="upperRoman"/>
      <w:lvlText w:val="%1."/>
      <w:lvlJc w:val="left"/>
      <w:pPr>
        <w:ind w:left="1080"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F94236"/>
    <w:multiLevelType w:val="hybridMultilevel"/>
    <w:tmpl w:val="9F6CA352"/>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7" w15:restartNumberingAfterBreak="0">
    <w:nsid w:val="147A353B"/>
    <w:multiLevelType w:val="hybridMultilevel"/>
    <w:tmpl w:val="AF1E9282"/>
    <w:lvl w:ilvl="0" w:tplc="0415000B">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8" w15:restartNumberingAfterBreak="0">
    <w:nsid w:val="14A353E7"/>
    <w:multiLevelType w:val="hybridMultilevel"/>
    <w:tmpl w:val="1F2C470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5EA6A90"/>
    <w:multiLevelType w:val="hybridMultilevel"/>
    <w:tmpl w:val="AE8487B2"/>
    <w:lvl w:ilvl="0" w:tplc="04150011">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0" w15:restartNumberingAfterBreak="0">
    <w:nsid w:val="16A865AE"/>
    <w:multiLevelType w:val="multilevel"/>
    <w:tmpl w:val="C700C722"/>
    <w:lvl w:ilvl="0">
      <w:start w:val="1"/>
      <w:numFmt w:val="decimal"/>
      <w:lvlText w:val="%1."/>
      <w:lvlJc w:val="left"/>
      <w:pPr>
        <w:ind w:left="360" w:hanging="360"/>
      </w:pPr>
    </w:lvl>
    <w:lvl w:ilvl="1">
      <w:start w:val="7"/>
      <w:numFmt w:val="decimal"/>
      <w:isLgl/>
      <w:lvlText w:val="%1.%2."/>
      <w:lvlJc w:val="left"/>
      <w:pPr>
        <w:ind w:left="990" w:hanging="600"/>
      </w:pPr>
      <w:rPr>
        <w:rFonts w:hint="default"/>
        <w:color w:val="auto"/>
      </w:rPr>
    </w:lvl>
    <w:lvl w:ilvl="2">
      <w:start w:val="1"/>
      <w:numFmt w:val="decimal"/>
      <w:isLgl/>
      <w:lvlText w:val="%1.%2.%3."/>
      <w:lvlJc w:val="left"/>
      <w:pPr>
        <w:ind w:left="1500" w:hanging="720"/>
      </w:pPr>
      <w:rPr>
        <w:rFonts w:hint="default"/>
        <w:color w:val="auto"/>
      </w:rPr>
    </w:lvl>
    <w:lvl w:ilvl="3">
      <w:start w:val="1"/>
      <w:numFmt w:val="decimal"/>
      <w:isLgl/>
      <w:lvlText w:val="%1.%2.%3.%4."/>
      <w:lvlJc w:val="left"/>
      <w:pPr>
        <w:ind w:left="1890" w:hanging="720"/>
      </w:pPr>
      <w:rPr>
        <w:rFonts w:hint="default"/>
        <w:color w:val="auto"/>
      </w:rPr>
    </w:lvl>
    <w:lvl w:ilvl="4">
      <w:start w:val="1"/>
      <w:numFmt w:val="decimal"/>
      <w:isLgl/>
      <w:lvlText w:val="%1.%2.%3.%4.%5."/>
      <w:lvlJc w:val="left"/>
      <w:pPr>
        <w:ind w:left="2640" w:hanging="1080"/>
      </w:pPr>
      <w:rPr>
        <w:rFonts w:hint="default"/>
        <w:color w:val="auto"/>
      </w:rPr>
    </w:lvl>
    <w:lvl w:ilvl="5">
      <w:start w:val="1"/>
      <w:numFmt w:val="decimal"/>
      <w:isLgl/>
      <w:lvlText w:val="%1.%2.%3.%4.%5.%6."/>
      <w:lvlJc w:val="left"/>
      <w:pPr>
        <w:ind w:left="3030" w:hanging="1080"/>
      </w:pPr>
      <w:rPr>
        <w:rFonts w:hint="default"/>
        <w:color w:val="auto"/>
      </w:rPr>
    </w:lvl>
    <w:lvl w:ilvl="6">
      <w:start w:val="1"/>
      <w:numFmt w:val="decimal"/>
      <w:isLgl/>
      <w:lvlText w:val="%1.%2.%3.%4.%5.%6.%7."/>
      <w:lvlJc w:val="left"/>
      <w:pPr>
        <w:ind w:left="3780" w:hanging="1440"/>
      </w:pPr>
      <w:rPr>
        <w:rFonts w:hint="default"/>
        <w:color w:val="auto"/>
      </w:rPr>
    </w:lvl>
    <w:lvl w:ilvl="7">
      <w:start w:val="1"/>
      <w:numFmt w:val="decimal"/>
      <w:isLgl/>
      <w:lvlText w:val="%1.%2.%3.%4.%5.%6.%7.%8."/>
      <w:lvlJc w:val="left"/>
      <w:pPr>
        <w:ind w:left="4170" w:hanging="1440"/>
      </w:pPr>
      <w:rPr>
        <w:rFonts w:hint="default"/>
        <w:color w:val="auto"/>
      </w:rPr>
    </w:lvl>
    <w:lvl w:ilvl="8">
      <w:start w:val="1"/>
      <w:numFmt w:val="decimal"/>
      <w:isLgl/>
      <w:lvlText w:val="%1.%2.%3.%4.%5.%6.%7.%8.%9."/>
      <w:lvlJc w:val="left"/>
      <w:pPr>
        <w:ind w:left="4920" w:hanging="1800"/>
      </w:pPr>
      <w:rPr>
        <w:rFonts w:hint="default"/>
        <w:color w:val="auto"/>
      </w:rPr>
    </w:lvl>
  </w:abstractNum>
  <w:abstractNum w:abstractNumId="21" w15:restartNumberingAfterBreak="0">
    <w:nsid w:val="17414CE9"/>
    <w:multiLevelType w:val="hybridMultilevel"/>
    <w:tmpl w:val="0C8E115A"/>
    <w:lvl w:ilvl="0" w:tplc="AF48E02A">
      <w:start w:val="1"/>
      <w:numFmt w:val="decimal"/>
      <w:lvlText w:val="%1."/>
      <w:lvlJc w:val="left"/>
      <w:pPr>
        <w:tabs>
          <w:tab w:val="num" w:pos="360"/>
        </w:tabs>
        <w:ind w:left="360" w:hanging="360"/>
      </w:pPr>
      <w:rPr>
        <w:b w:val="0"/>
        <w:bCs w:val="0"/>
      </w:rPr>
    </w:lvl>
    <w:lvl w:ilvl="1" w:tplc="1ED63F58">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1C3A1B8F"/>
    <w:multiLevelType w:val="hybridMultilevel"/>
    <w:tmpl w:val="43580008"/>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1C7C0359"/>
    <w:multiLevelType w:val="hybridMultilevel"/>
    <w:tmpl w:val="85B04F64"/>
    <w:lvl w:ilvl="0" w:tplc="1974E2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BE56D0"/>
    <w:multiLevelType w:val="hybridMultilevel"/>
    <w:tmpl w:val="617E9F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BF64D3"/>
    <w:multiLevelType w:val="hybridMultilevel"/>
    <w:tmpl w:val="934E90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7" w15:restartNumberingAfterBreak="0">
    <w:nsid w:val="23314C47"/>
    <w:multiLevelType w:val="hybridMultilevel"/>
    <w:tmpl w:val="DDDA9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E36F9C"/>
    <w:multiLevelType w:val="hybridMultilevel"/>
    <w:tmpl w:val="F97CBC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50E48F1"/>
    <w:multiLevelType w:val="hybridMultilevel"/>
    <w:tmpl w:val="EF7E55BE"/>
    <w:lvl w:ilvl="0" w:tplc="04150013">
      <w:start w:val="1"/>
      <w:numFmt w:val="upperRoman"/>
      <w:lvlText w:val="%1."/>
      <w:lvlJc w:val="right"/>
      <w:pPr>
        <w:ind w:left="1440" w:hanging="360"/>
      </w:pPr>
    </w:lvl>
    <w:lvl w:ilvl="1" w:tplc="17EAEDB8">
      <w:numFmt w:val="bullet"/>
      <w:lvlText w:val=""/>
      <w:lvlJc w:val="left"/>
      <w:pPr>
        <w:ind w:left="2160" w:hanging="360"/>
      </w:pPr>
      <w:rPr>
        <w:rFonts w:ascii="Symbol" w:eastAsiaTheme="minorHAnsi" w:hAnsi="Symbol" w:cs="Times New Roman" w:hint="default"/>
        <w:b w:val="0"/>
      </w:rPr>
    </w:lvl>
    <w:lvl w:ilvl="2" w:tplc="B826FF06">
      <w:numFmt w:val="bullet"/>
      <w:lvlText w:val="•"/>
      <w:lvlJc w:val="left"/>
      <w:pPr>
        <w:ind w:left="3120" w:hanging="420"/>
      </w:pPr>
      <w:rPr>
        <w:rFonts w:ascii="Times New Roman" w:eastAsiaTheme="minorHAnsi" w:hAnsi="Times New Roman" w:cs="Times New Roman"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5420D08"/>
    <w:multiLevelType w:val="hybridMultilevel"/>
    <w:tmpl w:val="6E3C516E"/>
    <w:lvl w:ilvl="0" w:tplc="58B45024">
      <w:start w:val="2"/>
      <w:numFmt w:val="decimal"/>
      <w:lvlText w:val="%1."/>
      <w:lvlJc w:val="left"/>
      <w:pPr>
        <w:ind w:left="360" w:hanging="360"/>
      </w:pPr>
      <w:rPr>
        <w:rFonts w:hint="default"/>
        <w:b w:val="0"/>
        <w:sz w:val="22"/>
        <w:szCs w:val="22"/>
      </w:rPr>
    </w:lvl>
    <w:lvl w:ilvl="1" w:tplc="AFF49F5C">
      <w:start w:val="1"/>
      <w:numFmt w:val="lowerLetter"/>
      <w:lvlText w:val="%2)"/>
      <w:lvlJc w:val="left"/>
      <w:pPr>
        <w:ind w:left="1410" w:hanging="6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61064A4"/>
    <w:multiLevelType w:val="hybridMultilevel"/>
    <w:tmpl w:val="7CB6F25E"/>
    <w:lvl w:ilvl="0" w:tplc="B2A60A84">
      <w:start w:val="1"/>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6DD283C"/>
    <w:multiLevelType w:val="hybridMultilevel"/>
    <w:tmpl w:val="7A741AB4"/>
    <w:lvl w:ilvl="0" w:tplc="0415000F">
      <w:start w:val="1"/>
      <w:numFmt w:val="decimal"/>
      <w:lvlText w:val="%1."/>
      <w:lvlJc w:val="left"/>
      <w:pPr>
        <w:ind w:left="720" w:hanging="360"/>
      </w:pPr>
      <w:rPr>
        <w:rFonts w:hint="default"/>
      </w:rPr>
    </w:lvl>
    <w:lvl w:ilvl="1" w:tplc="D674A884">
      <w:numFmt w:val="bullet"/>
      <w:lvlText w:val="•"/>
      <w:lvlJc w:val="left"/>
      <w:pPr>
        <w:ind w:left="1500" w:hanging="42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D66A3B"/>
    <w:multiLevelType w:val="hybridMultilevel"/>
    <w:tmpl w:val="055C0776"/>
    <w:lvl w:ilvl="0" w:tplc="A4C80406">
      <w:start w:val="4"/>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2C1D0EDE"/>
    <w:multiLevelType w:val="hybridMultilevel"/>
    <w:tmpl w:val="6EF6725A"/>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32575E71"/>
    <w:multiLevelType w:val="hybridMultilevel"/>
    <w:tmpl w:val="B8A41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106DBB"/>
    <w:multiLevelType w:val="hybridMultilevel"/>
    <w:tmpl w:val="EBDE5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B7073D"/>
    <w:multiLevelType w:val="hybridMultilevel"/>
    <w:tmpl w:val="41A26B08"/>
    <w:lvl w:ilvl="0" w:tplc="8236F4F6">
      <w:start w:val="1"/>
      <w:numFmt w:val="decimal"/>
      <w:lvlText w:val="%1)"/>
      <w:lvlJc w:val="left"/>
      <w:pPr>
        <w:tabs>
          <w:tab w:val="num" w:pos="720"/>
        </w:tabs>
        <w:ind w:left="720" w:hanging="360"/>
      </w:pPr>
      <w:rPr>
        <w:rFonts w:hint="default"/>
        <w:i w:val="0"/>
        <w:iCs w:val="0"/>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38D338F6"/>
    <w:multiLevelType w:val="hybridMultilevel"/>
    <w:tmpl w:val="F0CC8092"/>
    <w:lvl w:ilvl="0" w:tplc="947E1690">
      <w:start w:val="8"/>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AD41F78"/>
    <w:multiLevelType w:val="hybridMultilevel"/>
    <w:tmpl w:val="E75A0CE2"/>
    <w:lvl w:ilvl="0" w:tplc="DEBC6A4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3E091C53"/>
    <w:multiLevelType w:val="hybridMultilevel"/>
    <w:tmpl w:val="8BCE0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91421B"/>
    <w:multiLevelType w:val="hybridMultilevel"/>
    <w:tmpl w:val="84366D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E22B08"/>
    <w:multiLevelType w:val="hybridMultilevel"/>
    <w:tmpl w:val="EE946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917714"/>
    <w:multiLevelType w:val="hybridMultilevel"/>
    <w:tmpl w:val="10781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8" w15:restartNumberingAfterBreak="0">
    <w:nsid w:val="52361B63"/>
    <w:multiLevelType w:val="hybridMultilevel"/>
    <w:tmpl w:val="751C2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0F707F"/>
    <w:multiLevelType w:val="hybridMultilevel"/>
    <w:tmpl w:val="2C922784"/>
    <w:lvl w:ilvl="0" w:tplc="4F4229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363DCA"/>
    <w:multiLevelType w:val="hybridMultilevel"/>
    <w:tmpl w:val="1E2026CA"/>
    <w:lvl w:ilvl="0" w:tplc="728004C2">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574530CE"/>
    <w:multiLevelType w:val="hybridMultilevel"/>
    <w:tmpl w:val="ECD8E098"/>
    <w:lvl w:ilvl="0" w:tplc="9774E7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346293"/>
    <w:multiLevelType w:val="hybridMultilevel"/>
    <w:tmpl w:val="E5B04130"/>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BFE73F8"/>
    <w:multiLevelType w:val="hybridMultilevel"/>
    <w:tmpl w:val="62AAAD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70687E"/>
    <w:multiLevelType w:val="hybridMultilevel"/>
    <w:tmpl w:val="CB109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EC7BEB"/>
    <w:multiLevelType w:val="multilevel"/>
    <w:tmpl w:val="6E3ED410"/>
    <w:styleLink w:val="WWNum2"/>
    <w:lvl w:ilvl="0">
      <w:start w:val="1"/>
      <w:numFmt w:val="bullet"/>
      <w:lvlText w:val=""/>
      <w:lvlJc w:val="left"/>
      <w:pPr>
        <w:ind w:left="1998" w:hanging="360"/>
      </w:pPr>
      <w:rPr>
        <w:rFonts w:ascii="Symbol" w:hAnsi="Symbol" w:hint="default"/>
        <w:b/>
        <w:color w:val="000000" w:themeColor="text1"/>
      </w:rPr>
    </w:lvl>
    <w:lvl w:ilvl="1">
      <w:numFmt w:val="bullet"/>
      <w:lvlText w:val="o"/>
      <w:lvlJc w:val="left"/>
      <w:pPr>
        <w:ind w:left="2718" w:hanging="360"/>
      </w:pPr>
      <w:rPr>
        <w:rFonts w:ascii="Courier New" w:hAnsi="Courier New" w:cs="Courier New"/>
      </w:rPr>
    </w:lvl>
    <w:lvl w:ilvl="2">
      <w:numFmt w:val="bullet"/>
      <w:lvlText w:val=""/>
      <w:lvlJc w:val="left"/>
      <w:pPr>
        <w:ind w:left="3438" w:hanging="360"/>
      </w:pPr>
      <w:rPr>
        <w:rFonts w:ascii="Wingdings" w:hAnsi="Wingdings"/>
      </w:rPr>
    </w:lvl>
    <w:lvl w:ilvl="3">
      <w:numFmt w:val="bullet"/>
      <w:lvlText w:val=""/>
      <w:lvlJc w:val="left"/>
      <w:pPr>
        <w:ind w:left="4158" w:hanging="360"/>
      </w:pPr>
      <w:rPr>
        <w:rFonts w:ascii="Symbol" w:hAnsi="Symbol"/>
      </w:rPr>
    </w:lvl>
    <w:lvl w:ilvl="4">
      <w:numFmt w:val="bullet"/>
      <w:lvlText w:val="o"/>
      <w:lvlJc w:val="left"/>
      <w:pPr>
        <w:ind w:left="4878" w:hanging="360"/>
      </w:pPr>
      <w:rPr>
        <w:rFonts w:ascii="Courier New" w:hAnsi="Courier New" w:cs="Courier New"/>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56"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662F5859"/>
    <w:multiLevelType w:val="hybridMultilevel"/>
    <w:tmpl w:val="524E03FE"/>
    <w:lvl w:ilvl="0" w:tplc="0FBAB2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483D92"/>
    <w:multiLevelType w:val="hybridMultilevel"/>
    <w:tmpl w:val="ADA2C09E"/>
    <w:lvl w:ilvl="0" w:tplc="DEBC6A4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6AB44DC3"/>
    <w:multiLevelType w:val="hybridMultilevel"/>
    <w:tmpl w:val="8284662C"/>
    <w:lvl w:ilvl="0" w:tplc="41E08C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C233E10"/>
    <w:multiLevelType w:val="hybridMultilevel"/>
    <w:tmpl w:val="53DEC1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C791DB6"/>
    <w:multiLevelType w:val="multilevel"/>
    <w:tmpl w:val="192E5EC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6DF47EE0"/>
    <w:multiLevelType w:val="hybridMultilevel"/>
    <w:tmpl w:val="584A7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311CA9"/>
    <w:multiLevelType w:val="hybridMultilevel"/>
    <w:tmpl w:val="6F42D5C4"/>
    <w:lvl w:ilvl="0" w:tplc="238CF8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1093A95"/>
    <w:multiLevelType w:val="hybridMultilevel"/>
    <w:tmpl w:val="9CE2F3F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1E36F58"/>
    <w:multiLevelType w:val="multilevel"/>
    <w:tmpl w:val="AD2ACCB2"/>
    <w:styleLink w:val="WWNum3"/>
    <w:lvl w:ilvl="0">
      <w:numFmt w:val="bullet"/>
      <w:lvlText w:val="−"/>
      <w:lvlJc w:val="left"/>
      <w:pPr>
        <w:ind w:left="1992" w:hanging="360"/>
      </w:pPr>
      <w:rPr>
        <w:rFonts w:ascii="Times New Roman" w:hAnsi="Times New Roman" w:cs="Times New Roman"/>
        <w:color w:val="00000A"/>
      </w:rPr>
    </w:lvl>
    <w:lvl w:ilvl="1">
      <w:numFmt w:val="bullet"/>
      <w:lvlText w:val="o"/>
      <w:lvlJc w:val="left"/>
      <w:pPr>
        <w:ind w:left="2712" w:hanging="360"/>
      </w:pPr>
      <w:rPr>
        <w:rFonts w:ascii="Courier New" w:hAnsi="Courier New" w:cs="Courier New"/>
      </w:rPr>
    </w:lvl>
    <w:lvl w:ilvl="2">
      <w:numFmt w:val="bullet"/>
      <w:lvlText w:val=""/>
      <w:lvlJc w:val="left"/>
      <w:pPr>
        <w:ind w:left="3432" w:hanging="360"/>
      </w:pPr>
      <w:rPr>
        <w:rFonts w:ascii="Wingdings" w:hAnsi="Wingdings"/>
      </w:rPr>
    </w:lvl>
    <w:lvl w:ilvl="3">
      <w:numFmt w:val="bullet"/>
      <w:lvlText w:val=""/>
      <w:lvlJc w:val="left"/>
      <w:pPr>
        <w:ind w:left="4152" w:hanging="360"/>
      </w:pPr>
      <w:rPr>
        <w:rFonts w:ascii="Symbol" w:hAnsi="Symbol"/>
      </w:rPr>
    </w:lvl>
    <w:lvl w:ilvl="4">
      <w:numFmt w:val="bullet"/>
      <w:lvlText w:val="o"/>
      <w:lvlJc w:val="left"/>
      <w:pPr>
        <w:ind w:left="4872" w:hanging="360"/>
      </w:pPr>
      <w:rPr>
        <w:rFonts w:ascii="Courier New" w:hAnsi="Courier New" w:cs="Courier New"/>
      </w:rPr>
    </w:lvl>
    <w:lvl w:ilvl="5">
      <w:numFmt w:val="bullet"/>
      <w:lvlText w:val=""/>
      <w:lvlJc w:val="left"/>
      <w:pPr>
        <w:ind w:left="5592" w:hanging="360"/>
      </w:pPr>
      <w:rPr>
        <w:rFonts w:ascii="Wingdings" w:hAnsi="Wingdings"/>
      </w:rPr>
    </w:lvl>
    <w:lvl w:ilvl="6">
      <w:numFmt w:val="bullet"/>
      <w:lvlText w:val=""/>
      <w:lvlJc w:val="left"/>
      <w:pPr>
        <w:ind w:left="6312" w:hanging="360"/>
      </w:pPr>
      <w:rPr>
        <w:rFonts w:ascii="Symbol" w:hAnsi="Symbol"/>
      </w:rPr>
    </w:lvl>
    <w:lvl w:ilvl="7">
      <w:numFmt w:val="bullet"/>
      <w:lvlText w:val="o"/>
      <w:lvlJc w:val="left"/>
      <w:pPr>
        <w:ind w:left="7032" w:hanging="360"/>
      </w:pPr>
      <w:rPr>
        <w:rFonts w:ascii="Courier New" w:hAnsi="Courier New" w:cs="Courier New"/>
      </w:rPr>
    </w:lvl>
    <w:lvl w:ilvl="8">
      <w:numFmt w:val="bullet"/>
      <w:lvlText w:val=""/>
      <w:lvlJc w:val="left"/>
      <w:pPr>
        <w:ind w:left="7752" w:hanging="360"/>
      </w:pPr>
      <w:rPr>
        <w:rFonts w:ascii="Wingdings" w:hAnsi="Wingdings"/>
      </w:rPr>
    </w:lvl>
  </w:abstractNum>
  <w:abstractNum w:abstractNumId="68" w15:restartNumberingAfterBreak="0">
    <w:nsid w:val="737D6353"/>
    <w:multiLevelType w:val="hybridMultilevel"/>
    <w:tmpl w:val="8C8656B8"/>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69" w15:restartNumberingAfterBreak="0">
    <w:nsid w:val="76450572"/>
    <w:multiLevelType w:val="hybridMultilevel"/>
    <w:tmpl w:val="47A87D12"/>
    <w:lvl w:ilvl="0" w:tplc="DA10573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0" w15:restartNumberingAfterBreak="0">
    <w:nsid w:val="7839741E"/>
    <w:multiLevelType w:val="hybridMultilevel"/>
    <w:tmpl w:val="DB6C7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4F37F5"/>
    <w:multiLevelType w:val="hybridMultilevel"/>
    <w:tmpl w:val="3228ABAE"/>
    <w:lvl w:ilvl="0" w:tplc="F4B21CBE">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EA66939"/>
    <w:multiLevelType w:val="multilevel"/>
    <w:tmpl w:val="44049C0A"/>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6"/>
  </w:num>
  <w:num w:numId="2">
    <w:abstractNumId w:val="29"/>
  </w:num>
  <w:num w:numId="3">
    <w:abstractNumId w:val="48"/>
  </w:num>
  <w:num w:numId="4">
    <w:abstractNumId w:val="20"/>
  </w:num>
  <w:num w:numId="5">
    <w:abstractNumId w:val="31"/>
  </w:num>
  <w:num w:numId="6">
    <w:abstractNumId w:val="65"/>
  </w:num>
  <w:num w:numId="7">
    <w:abstractNumId w:val="9"/>
  </w:num>
  <w:num w:numId="8">
    <w:abstractNumId w:val="13"/>
  </w:num>
  <w:num w:numId="9">
    <w:abstractNumId w:val="43"/>
  </w:num>
  <w:num w:numId="10">
    <w:abstractNumId w:val="10"/>
  </w:num>
  <w:num w:numId="11">
    <w:abstractNumId w:val="24"/>
  </w:num>
  <w:num w:numId="12">
    <w:abstractNumId w:val="72"/>
  </w:num>
  <w:num w:numId="13">
    <w:abstractNumId w:val="45"/>
  </w:num>
  <w:num w:numId="14">
    <w:abstractNumId w:val="44"/>
  </w:num>
  <w:num w:numId="15">
    <w:abstractNumId w:val="63"/>
  </w:num>
  <w:num w:numId="16">
    <w:abstractNumId w:val="55"/>
  </w:num>
  <w:num w:numId="17">
    <w:abstractNumId w:val="67"/>
  </w:num>
  <w:num w:numId="18">
    <w:abstractNumId w:val="26"/>
  </w:num>
  <w:num w:numId="19">
    <w:abstractNumId w:val="7"/>
  </w:num>
  <w:num w:numId="20">
    <w:abstractNumId w:val="60"/>
  </w:num>
  <w:num w:numId="21">
    <w:abstractNumId w:val="5"/>
  </w:num>
  <w:num w:numId="22">
    <w:abstractNumId w:val="23"/>
  </w:num>
  <w:num w:numId="23">
    <w:abstractNumId w:val="36"/>
  </w:num>
  <w:num w:numId="24">
    <w:abstractNumId w:val="52"/>
  </w:num>
  <w:num w:numId="25">
    <w:abstractNumId w:val="74"/>
  </w:num>
  <w:num w:numId="26">
    <w:abstractNumId w:val="57"/>
  </w:num>
  <w:num w:numId="27">
    <w:abstractNumId w:val="64"/>
  </w:num>
  <w:num w:numId="28">
    <w:abstractNumId w:val="25"/>
  </w:num>
  <w:num w:numId="29">
    <w:abstractNumId w:val="28"/>
  </w:num>
  <w:num w:numId="30">
    <w:abstractNumId w:val="53"/>
  </w:num>
  <w:num w:numId="31">
    <w:abstractNumId w:val="12"/>
  </w:num>
  <w:num w:numId="32">
    <w:abstractNumId w:val="35"/>
  </w:num>
  <w:num w:numId="33">
    <w:abstractNumId w:val="11"/>
  </w:num>
  <w:num w:numId="34">
    <w:abstractNumId w:val="27"/>
  </w:num>
  <w:num w:numId="35">
    <w:abstractNumId w:val="19"/>
  </w:num>
  <w:num w:numId="36">
    <w:abstractNumId w:val="70"/>
  </w:num>
  <w:num w:numId="37">
    <w:abstractNumId w:val="73"/>
  </w:num>
  <w:num w:numId="38">
    <w:abstractNumId w:val="47"/>
  </w:num>
  <w:num w:numId="39">
    <w:abstractNumId w:val="56"/>
  </w:num>
  <w:num w:numId="40">
    <w:abstractNumId w:val="58"/>
  </w:num>
  <w:num w:numId="41">
    <w:abstractNumId w:val="68"/>
  </w:num>
  <w:num w:numId="42">
    <w:abstractNumId w:val="54"/>
  </w:num>
  <w:num w:numId="43">
    <w:abstractNumId w:val="40"/>
  </w:num>
  <w:num w:numId="44">
    <w:abstractNumId w:val="38"/>
  </w:num>
  <w:num w:numId="45">
    <w:abstractNumId w:val="17"/>
  </w:num>
  <w:num w:numId="46">
    <w:abstractNumId w:val="51"/>
  </w:num>
  <w:num w:numId="47">
    <w:abstractNumId w:val="49"/>
  </w:num>
  <w:num w:numId="48">
    <w:abstractNumId w:val="15"/>
  </w:num>
  <w:num w:numId="49">
    <w:abstractNumId w:val="42"/>
  </w:num>
  <w:num w:numId="50">
    <w:abstractNumId w:val="30"/>
  </w:num>
  <w:num w:numId="51">
    <w:abstractNumId w:val="69"/>
  </w:num>
  <w:num w:numId="52">
    <w:abstractNumId w:val="14"/>
  </w:num>
  <w:num w:numId="53">
    <w:abstractNumId w:val="16"/>
  </w:num>
  <w:num w:numId="54">
    <w:abstractNumId w:val="3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num>
  <w:num w:numId="57">
    <w:abstractNumId w:val="39"/>
  </w:num>
  <w:num w:numId="58">
    <w:abstractNumId w:val="59"/>
  </w:num>
  <w:num w:numId="59">
    <w:abstractNumId w:val="18"/>
  </w:num>
  <w:num w:numId="60">
    <w:abstractNumId w:val="71"/>
  </w:num>
  <w:num w:numId="61">
    <w:abstractNumId w:val="8"/>
  </w:num>
  <w:num w:numId="62">
    <w:abstractNumId w:val="21"/>
  </w:num>
  <w:num w:numId="63">
    <w:abstractNumId w:val="37"/>
  </w:num>
  <w:num w:numId="64">
    <w:abstractNumId w:val="22"/>
  </w:num>
  <w:num w:numId="65">
    <w:abstractNumId w:val="34"/>
  </w:num>
  <w:num w:numId="66">
    <w:abstractNumId w:val="50"/>
  </w:num>
  <w:num w:numId="67">
    <w:abstractNumId w:val="6"/>
  </w:num>
  <w:num w:numId="68">
    <w:abstractNumId w:val="33"/>
  </w:num>
  <w:num w:numId="69">
    <w:abstractNumId w:val="46"/>
  </w:num>
  <w:num w:numId="70">
    <w:abstractNumId w:val="4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89"/>
    <w:rsid w:val="000040C4"/>
    <w:rsid w:val="00004C78"/>
    <w:rsid w:val="000056B1"/>
    <w:rsid w:val="00007373"/>
    <w:rsid w:val="000119B9"/>
    <w:rsid w:val="00024930"/>
    <w:rsid w:val="00026CF8"/>
    <w:rsid w:val="0003195B"/>
    <w:rsid w:val="00033559"/>
    <w:rsid w:val="00034D31"/>
    <w:rsid w:val="000350C3"/>
    <w:rsid w:val="00036BF6"/>
    <w:rsid w:val="000372B7"/>
    <w:rsid w:val="00037C65"/>
    <w:rsid w:val="000402B8"/>
    <w:rsid w:val="0004112C"/>
    <w:rsid w:val="000440CF"/>
    <w:rsid w:val="00044DDF"/>
    <w:rsid w:val="0004514B"/>
    <w:rsid w:val="00050BBC"/>
    <w:rsid w:val="00053EA8"/>
    <w:rsid w:val="00054184"/>
    <w:rsid w:val="0005515C"/>
    <w:rsid w:val="000616F0"/>
    <w:rsid w:val="00061945"/>
    <w:rsid w:val="00061E6C"/>
    <w:rsid w:val="00067593"/>
    <w:rsid w:val="00070246"/>
    <w:rsid w:val="0007128B"/>
    <w:rsid w:val="00071A1B"/>
    <w:rsid w:val="0007597E"/>
    <w:rsid w:val="00075EB8"/>
    <w:rsid w:val="000760F8"/>
    <w:rsid w:val="0007736F"/>
    <w:rsid w:val="000805A8"/>
    <w:rsid w:val="00080DFE"/>
    <w:rsid w:val="00084B59"/>
    <w:rsid w:val="00085394"/>
    <w:rsid w:val="00087392"/>
    <w:rsid w:val="000920BD"/>
    <w:rsid w:val="0009222E"/>
    <w:rsid w:val="00096BD4"/>
    <w:rsid w:val="000A2311"/>
    <w:rsid w:val="000A4103"/>
    <w:rsid w:val="000A644A"/>
    <w:rsid w:val="000B238C"/>
    <w:rsid w:val="000B2D57"/>
    <w:rsid w:val="000B4780"/>
    <w:rsid w:val="000B6595"/>
    <w:rsid w:val="000B7603"/>
    <w:rsid w:val="000C0B85"/>
    <w:rsid w:val="000C0EF6"/>
    <w:rsid w:val="000C5F9F"/>
    <w:rsid w:val="000C6F1B"/>
    <w:rsid w:val="000C7A21"/>
    <w:rsid w:val="000D1B6F"/>
    <w:rsid w:val="000D30B2"/>
    <w:rsid w:val="000D6331"/>
    <w:rsid w:val="000E277F"/>
    <w:rsid w:val="000E2879"/>
    <w:rsid w:val="000E6D55"/>
    <w:rsid w:val="000E7D1C"/>
    <w:rsid w:val="000E7F27"/>
    <w:rsid w:val="000F23C7"/>
    <w:rsid w:val="000F2402"/>
    <w:rsid w:val="000F734D"/>
    <w:rsid w:val="00100FD2"/>
    <w:rsid w:val="00102BDA"/>
    <w:rsid w:val="001052FE"/>
    <w:rsid w:val="0010627C"/>
    <w:rsid w:val="00106827"/>
    <w:rsid w:val="00107D5E"/>
    <w:rsid w:val="001105B8"/>
    <w:rsid w:val="001153F8"/>
    <w:rsid w:val="00116D81"/>
    <w:rsid w:val="00121F03"/>
    <w:rsid w:val="00122782"/>
    <w:rsid w:val="00124ECC"/>
    <w:rsid w:val="001254D9"/>
    <w:rsid w:val="00126D79"/>
    <w:rsid w:val="00136283"/>
    <w:rsid w:val="001373E9"/>
    <w:rsid w:val="001408E0"/>
    <w:rsid w:val="00141F8D"/>
    <w:rsid w:val="00142EF0"/>
    <w:rsid w:val="00146D84"/>
    <w:rsid w:val="00150878"/>
    <w:rsid w:val="00154836"/>
    <w:rsid w:val="00160D84"/>
    <w:rsid w:val="00163F09"/>
    <w:rsid w:val="00164741"/>
    <w:rsid w:val="00165FEB"/>
    <w:rsid w:val="001661AA"/>
    <w:rsid w:val="001674FF"/>
    <w:rsid w:val="00167847"/>
    <w:rsid w:val="00167908"/>
    <w:rsid w:val="001706D6"/>
    <w:rsid w:val="00170EA5"/>
    <w:rsid w:val="00171D98"/>
    <w:rsid w:val="00171F11"/>
    <w:rsid w:val="001720E5"/>
    <w:rsid w:val="00172A54"/>
    <w:rsid w:val="001733B5"/>
    <w:rsid w:val="00173910"/>
    <w:rsid w:val="00174A28"/>
    <w:rsid w:val="00175A33"/>
    <w:rsid w:val="00176367"/>
    <w:rsid w:val="00182182"/>
    <w:rsid w:val="00182336"/>
    <w:rsid w:val="00182C14"/>
    <w:rsid w:val="00182C29"/>
    <w:rsid w:val="00182F8E"/>
    <w:rsid w:val="00183C90"/>
    <w:rsid w:val="00184CE0"/>
    <w:rsid w:val="00186C53"/>
    <w:rsid w:val="00186CCC"/>
    <w:rsid w:val="00186D7C"/>
    <w:rsid w:val="001877D3"/>
    <w:rsid w:val="0019032C"/>
    <w:rsid w:val="001948E2"/>
    <w:rsid w:val="001954BC"/>
    <w:rsid w:val="001962CF"/>
    <w:rsid w:val="001965AD"/>
    <w:rsid w:val="00196A32"/>
    <w:rsid w:val="00197C28"/>
    <w:rsid w:val="00197CAE"/>
    <w:rsid w:val="001A085C"/>
    <w:rsid w:val="001A086D"/>
    <w:rsid w:val="001A2223"/>
    <w:rsid w:val="001A23B3"/>
    <w:rsid w:val="001A4427"/>
    <w:rsid w:val="001A7BAB"/>
    <w:rsid w:val="001B28D6"/>
    <w:rsid w:val="001B3AD7"/>
    <w:rsid w:val="001B42CB"/>
    <w:rsid w:val="001B5A35"/>
    <w:rsid w:val="001B62E2"/>
    <w:rsid w:val="001B6AE4"/>
    <w:rsid w:val="001C1C12"/>
    <w:rsid w:val="001C2B9D"/>
    <w:rsid w:val="001C3AF7"/>
    <w:rsid w:val="001D489F"/>
    <w:rsid w:val="001E189A"/>
    <w:rsid w:val="001E3CD5"/>
    <w:rsid w:val="001E6415"/>
    <w:rsid w:val="001E7856"/>
    <w:rsid w:val="001F01DC"/>
    <w:rsid w:val="001F16AF"/>
    <w:rsid w:val="001F7BF2"/>
    <w:rsid w:val="00200047"/>
    <w:rsid w:val="00204C58"/>
    <w:rsid w:val="00205F8C"/>
    <w:rsid w:val="00210CF0"/>
    <w:rsid w:val="002111C3"/>
    <w:rsid w:val="00216814"/>
    <w:rsid w:val="00217937"/>
    <w:rsid w:val="0022012B"/>
    <w:rsid w:val="00226F48"/>
    <w:rsid w:val="002270E6"/>
    <w:rsid w:val="002321BB"/>
    <w:rsid w:val="00232899"/>
    <w:rsid w:val="00236DEB"/>
    <w:rsid w:val="002401F9"/>
    <w:rsid w:val="00241B1E"/>
    <w:rsid w:val="00241F8F"/>
    <w:rsid w:val="00243422"/>
    <w:rsid w:val="00243879"/>
    <w:rsid w:val="00245100"/>
    <w:rsid w:val="0024671B"/>
    <w:rsid w:val="0025005A"/>
    <w:rsid w:val="002528D7"/>
    <w:rsid w:val="002563A6"/>
    <w:rsid w:val="00257D42"/>
    <w:rsid w:val="00260B6A"/>
    <w:rsid w:val="00261948"/>
    <w:rsid w:val="00263143"/>
    <w:rsid w:val="0026408D"/>
    <w:rsid w:val="00264267"/>
    <w:rsid w:val="00267AE1"/>
    <w:rsid w:val="002706F1"/>
    <w:rsid w:val="002710E9"/>
    <w:rsid w:val="00271A78"/>
    <w:rsid w:val="0027266F"/>
    <w:rsid w:val="0027403D"/>
    <w:rsid w:val="0027634D"/>
    <w:rsid w:val="00280E06"/>
    <w:rsid w:val="002933FC"/>
    <w:rsid w:val="00293830"/>
    <w:rsid w:val="00295EDD"/>
    <w:rsid w:val="00296A44"/>
    <w:rsid w:val="00297CD7"/>
    <w:rsid w:val="00297F2D"/>
    <w:rsid w:val="002A00F6"/>
    <w:rsid w:val="002A246C"/>
    <w:rsid w:val="002A509B"/>
    <w:rsid w:val="002A5D31"/>
    <w:rsid w:val="002A6BC0"/>
    <w:rsid w:val="002A6BD3"/>
    <w:rsid w:val="002A6F2D"/>
    <w:rsid w:val="002B37A1"/>
    <w:rsid w:val="002B50CD"/>
    <w:rsid w:val="002C2082"/>
    <w:rsid w:val="002C36B6"/>
    <w:rsid w:val="002C3726"/>
    <w:rsid w:val="002C3F34"/>
    <w:rsid w:val="002C4C9D"/>
    <w:rsid w:val="002C4D95"/>
    <w:rsid w:val="002D127A"/>
    <w:rsid w:val="002D2BD8"/>
    <w:rsid w:val="002D5F7A"/>
    <w:rsid w:val="002D61D0"/>
    <w:rsid w:val="002D62EC"/>
    <w:rsid w:val="002E0918"/>
    <w:rsid w:val="002E10DB"/>
    <w:rsid w:val="002E285E"/>
    <w:rsid w:val="002F07D2"/>
    <w:rsid w:val="002F1B60"/>
    <w:rsid w:val="002F5B4B"/>
    <w:rsid w:val="00300830"/>
    <w:rsid w:val="00300D78"/>
    <w:rsid w:val="003011E6"/>
    <w:rsid w:val="00305249"/>
    <w:rsid w:val="00307888"/>
    <w:rsid w:val="00312A79"/>
    <w:rsid w:val="00313E7A"/>
    <w:rsid w:val="00314682"/>
    <w:rsid w:val="00316E7E"/>
    <w:rsid w:val="003170CA"/>
    <w:rsid w:val="00322A36"/>
    <w:rsid w:val="00323358"/>
    <w:rsid w:val="00337E51"/>
    <w:rsid w:val="00344627"/>
    <w:rsid w:val="00347E27"/>
    <w:rsid w:val="00351AFC"/>
    <w:rsid w:val="0035471B"/>
    <w:rsid w:val="003604CF"/>
    <w:rsid w:val="0036176F"/>
    <w:rsid w:val="00363DD0"/>
    <w:rsid w:val="003661A7"/>
    <w:rsid w:val="00366554"/>
    <w:rsid w:val="00366AE5"/>
    <w:rsid w:val="00371325"/>
    <w:rsid w:val="00372545"/>
    <w:rsid w:val="0037272C"/>
    <w:rsid w:val="003738B6"/>
    <w:rsid w:val="003774FB"/>
    <w:rsid w:val="00382512"/>
    <w:rsid w:val="00382CDD"/>
    <w:rsid w:val="0038490E"/>
    <w:rsid w:val="00386106"/>
    <w:rsid w:val="00387A07"/>
    <w:rsid w:val="00391643"/>
    <w:rsid w:val="003A013A"/>
    <w:rsid w:val="003A09C1"/>
    <w:rsid w:val="003A0D0D"/>
    <w:rsid w:val="003A2052"/>
    <w:rsid w:val="003B1EA4"/>
    <w:rsid w:val="003B27D1"/>
    <w:rsid w:val="003B50CB"/>
    <w:rsid w:val="003C2C60"/>
    <w:rsid w:val="003C39E8"/>
    <w:rsid w:val="003C616E"/>
    <w:rsid w:val="003C6501"/>
    <w:rsid w:val="003D351D"/>
    <w:rsid w:val="003D3D74"/>
    <w:rsid w:val="003E1A98"/>
    <w:rsid w:val="003E2273"/>
    <w:rsid w:val="003E4787"/>
    <w:rsid w:val="003E63EF"/>
    <w:rsid w:val="003F0D9F"/>
    <w:rsid w:val="003F2AD4"/>
    <w:rsid w:val="00403203"/>
    <w:rsid w:val="004034F7"/>
    <w:rsid w:val="00404049"/>
    <w:rsid w:val="00404BDA"/>
    <w:rsid w:val="00406603"/>
    <w:rsid w:val="00406BFC"/>
    <w:rsid w:val="00410288"/>
    <w:rsid w:val="00411CD1"/>
    <w:rsid w:val="00413551"/>
    <w:rsid w:val="0041419C"/>
    <w:rsid w:val="004173CD"/>
    <w:rsid w:val="004218CB"/>
    <w:rsid w:val="00421B8D"/>
    <w:rsid w:val="004224A2"/>
    <w:rsid w:val="00426C2D"/>
    <w:rsid w:val="00430567"/>
    <w:rsid w:val="004317C2"/>
    <w:rsid w:val="00432D68"/>
    <w:rsid w:val="00433796"/>
    <w:rsid w:val="00434F3F"/>
    <w:rsid w:val="0043787B"/>
    <w:rsid w:val="00437E28"/>
    <w:rsid w:val="00441CDD"/>
    <w:rsid w:val="00443318"/>
    <w:rsid w:val="004449E9"/>
    <w:rsid w:val="00446C3C"/>
    <w:rsid w:val="00450B3D"/>
    <w:rsid w:val="004534F2"/>
    <w:rsid w:val="00455CB8"/>
    <w:rsid w:val="00455D05"/>
    <w:rsid w:val="0045691B"/>
    <w:rsid w:val="0046273D"/>
    <w:rsid w:val="00466922"/>
    <w:rsid w:val="004673B0"/>
    <w:rsid w:val="004708D4"/>
    <w:rsid w:val="00471C1B"/>
    <w:rsid w:val="00473AB9"/>
    <w:rsid w:val="004833F9"/>
    <w:rsid w:val="00483F9B"/>
    <w:rsid w:val="00487CDC"/>
    <w:rsid w:val="00491911"/>
    <w:rsid w:val="00492BB0"/>
    <w:rsid w:val="00493639"/>
    <w:rsid w:val="00493902"/>
    <w:rsid w:val="0049537F"/>
    <w:rsid w:val="00496BD2"/>
    <w:rsid w:val="004A28AF"/>
    <w:rsid w:val="004A6830"/>
    <w:rsid w:val="004B0299"/>
    <w:rsid w:val="004B17D7"/>
    <w:rsid w:val="004B1F06"/>
    <w:rsid w:val="004B4F71"/>
    <w:rsid w:val="004B5F6C"/>
    <w:rsid w:val="004B6AE6"/>
    <w:rsid w:val="004B6E7D"/>
    <w:rsid w:val="004B7A65"/>
    <w:rsid w:val="004C0439"/>
    <w:rsid w:val="004C0960"/>
    <w:rsid w:val="004D14BF"/>
    <w:rsid w:val="004D2CF4"/>
    <w:rsid w:val="004D3FDC"/>
    <w:rsid w:val="004D67FE"/>
    <w:rsid w:val="004E4760"/>
    <w:rsid w:val="004E4DD3"/>
    <w:rsid w:val="004F36BD"/>
    <w:rsid w:val="004F47EB"/>
    <w:rsid w:val="004F4CF6"/>
    <w:rsid w:val="00500E6A"/>
    <w:rsid w:val="00502F08"/>
    <w:rsid w:val="0050561E"/>
    <w:rsid w:val="005078B8"/>
    <w:rsid w:val="005135EC"/>
    <w:rsid w:val="00514D8A"/>
    <w:rsid w:val="0052000E"/>
    <w:rsid w:val="0052162A"/>
    <w:rsid w:val="00521FE3"/>
    <w:rsid w:val="00523D5F"/>
    <w:rsid w:val="0052626D"/>
    <w:rsid w:val="00526D4B"/>
    <w:rsid w:val="0052727E"/>
    <w:rsid w:val="005318F7"/>
    <w:rsid w:val="00531AF8"/>
    <w:rsid w:val="00531EE9"/>
    <w:rsid w:val="005343B8"/>
    <w:rsid w:val="00534C9C"/>
    <w:rsid w:val="00537305"/>
    <w:rsid w:val="00541FF4"/>
    <w:rsid w:val="00547C7E"/>
    <w:rsid w:val="00552427"/>
    <w:rsid w:val="005533C5"/>
    <w:rsid w:val="0055534D"/>
    <w:rsid w:val="0055608C"/>
    <w:rsid w:val="0055661F"/>
    <w:rsid w:val="00557D84"/>
    <w:rsid w:val="00561107"/>
    <w:rsid w:val="00565DFB"/>
    <w:rsid w:val="00567594"/>
    <w:rsid w:val="00567D45"/>
    <w:rsid w:val="00570D8B"/>
    <w:rsid w:val="0057245F"/>
    <w:rsid w:val="00572928"/>
    <w:rsid w:val="00572C7D"/>
    <w:rsid w:val="00574020"/>
    <w:rsid w:val="00574B24"/>
    <w:rsid w:val="00575859"/>
    <w:rsid w:val="00582877"/>
    <w:rsid w:val="0058377F"/>
    <w:rsid w:val="00591D97"/>
    <w:rsid w:val="00592F91"/>
    <w:rsid w:val="00593162"/>
    <w:rsid w:val="00595567"/>
    <w:rsid w:val="005957DB"/>
    <w:rsid w:val="005962A9"/>
    <w:rsid w:val="005967D9"/>
    <w:rsid w:val="005A3070"/>
    <w:rsid w:val="005A3B90"/>
    <w:rsid w:val="005A67CB"/>
    <w:rsid w:val="005B2CE3"/>
    <w:rsid w:val="005B490C"/>
    <w:rsid w:val="005C139A"/>
    <w:rsid w:val="005C2907"/>
    <w:rsid w:val="005C5823"/>
    <w:rsid w:val="005C5972"/>
    <w:rsid w:val="005C6D72"/>
    <w:rsid w:val="005D1CD8"/>
    <w:rsid w:val="005D4128"/>
    <w:rsid w:val="005D4DAC"/>
    <w:rsid w:val="005D631D"/>
    <w:rsid w:val="005E7337"/>
    <w:rsid w:val="00600B76"/>
    <w:rsid w:val="00603791"/>
    <w:rsid w:val="00604B33"/>
    <w:rsid w:val="00605010"/>
    <w:rsid w:val="00606A78"/>
    <w:rsid w:val="00606C85"/>
    <w:rsid w:val="0061112A"/>
    <w:rsid w:val="006141F0"/>
    <w:rsid w:val="006161CB"/>
    <w:rsid w:val="006169EC"/>
    <w:rsid w:val="00621326"/>
    <w:rsid w:val="00621335"/>
    <w:rsid w:val="0062156E"/>
    <w:rsid w:val="00624F85"/>
    <w:rsid w:val="00625339"/>
    <w:rsid w:val="00627F05"/>
    <w:rsid w:val="006459F5"/>
    <w:rsid w:val="006460D0"/>
    <w:rsid w:val="006500A0"/>
    <w:rsid w:val="00652848"/>
    <w:rsid w:val="0065340A"/>
    <w:rsid w:val="0065589A"/>
    <w:rsid w:val="00657378"/>
    <w:rsid w:val="0066250E"/>
    <w:rsid w:val="00665066"/>
    <w:rsid w:val="00670616"/>
    <w:rsid w:val="00671864"/>
    <w:rsid w:val="00671D0C"/>
    <w:rsid w:val="0067208B"/>
    <w:rsid w:val="00673142"/>
    <w:rsid w:val="006732E3"/>
    <w:rsid w:val="00674EF6"/>
    <w:rsid w:val="00675AF7"/>
    <w:rsid w:val="0067614E"/>
    <w:rsid w:val="006825C9"/>
    <w:rsid w:val="00686E96"/>
    <w:rsid w:val="006907DB"/>
    <w:rsid w:val="00694175"/>
    <w:rsid w:val="00694D02"/>
    <w:rsid w:val="00696A6B"/>
    <w:rsid w:val="006A035A"/>
    <w:rsid w:val="006A0ADF"/>
    <w:rsid w:val="006A34C4"/>
    <w:rsid w:val="006A6DF0"/>
    <w:rsid w:val="006B7C3D"/>
    <w:rsid w:val="006C1359"/>
    <w:rsid w:val="006C26E7"/>
    <w:rsid w:val="006C3ABE"/>
    <w:rsid w:val="006C5AC6"/>
    <w:rsid w:val="006D4630"/>
    <w:rsid w:val="006D48F5"/>
    <w:rsid w:val="006D7DB9"/>
    <w:rsid w:val="006E2FAC"/>
    <w:rsid w:val="006E5312"/>
    <w:rsid w:val="006E625E"/>
    <w:rsid w:val="006F0417"/>
    <w:rsid w:val="006F1CE4"/>
    <w:rsid w:val="006F26BB"/>
    <w:rsid w:val="006F329A"/>
    <w:rsid w:val="007036AA"/>
    <w:rsid w:val="007060C7"/>
    <w:rsid w:val="00706BD6"/>
    <w:rsid w:val="0071126F"/>
    <w:rsid w:val="00713942"/>
    <w:rsid w:val="00720327"/>
    <w:rsid w:val="00725065"/>
    <w:rsid w:val="00725305"/>
    <w:rsid w:val="00730F22"/>
    <w:rsid w:val="0073296E"/>
    <w:rsid w:val="007347E5"/>
    <w:rsid w:val="00745B83"/>
    <w:rsid w:val="007466B8"/>
    <w:rsid w:val="00752E99"/>
    <w:rsid w:val="00756EFE"/>
    <w:rsid w:val="00760CC3"/>
    <w:rsid w:val="00766502"/>
    <w:rsid w:val="007725D4"/>
    <w:rsid w:val="00777355"/>
    <w:rsid w:val="00780189"/>
    <w:rsid w:val="0078034D"/>
    <w:rsid w:val="0078357F"/>
    <w:rsid w:val="00783731"/>
    <w:rsid w:val="0078442C"/>
    <w:rsid w:val="00786B6A"/>
    <w:rsid w:val="00786FBF"/>
    <w:rsid w:val="0079093D"/>
    <w:rsid w:val="00795185"/>
    <w:rsid w:val="007957E3"/>
    <w:rsid w:val="007958C8"/>
    <w:rsid w:val="00796CC2"/>
    <w:rsid w:val="007A19BE"/>
    <w:rsid w:val="007A267E"/>
    <w:rsid w:val="007A7185"/>
    <w:rsid w:val="007A7E3F"/>
    <w:rsid w:val="007B048D"/>
    <w:rsid w:val="007B0F6C"/>
    <w:rsid w:val="007B110D"/>
    <w:rsid w:val="007B1958"/>
    <w:rsid w:val="007B321B"/>
    <w:rsid w:val="007B3BAA"/>
    <w:rsid w:val="007B3C6B"/>
    <w:rsid w:val="007B5731"/>
    <w:rsid w:val="007B6926"/>
    <w:rsid w:val="007B7124"/>
    <w:rsid w:val="007C64CB"/>
    <w:rsid w:val="007C6754"/>
    <w:rsid w:val="007D08FB"/>
    <w:rsid w:val="007D7F8C"/>
    <w:rsid w:val="007E187E"/>
    <w:rsid w:val="007E3F56"/>
    <w:rsid w:val="007E7D73"/>
    <w:rsid w:val="007F1DD6"/>
    <w:rsid w:val="007F3925"/>
    <w:rsid w:val="0080100F"/>
    <w:rsid w:val="008059B2"/>
    <w:rsid w:val="00807558"/>
    <w:rsid w:val="008133D8"/>
    <w:rsid w:val="008161A9"/>
    <w:rsid w:val="00817D0E"/>
    <w:rsid w:val="00820625"/>
    <w:rsid w:val="00822BAF"/>
    <w:rsid w:val="00823570"/>
    <w:rsid w:val="00824C93"/>
    <w:rsid w:val="0082550E"/>
    <w:rsid w:val="008257A6"/>
    <w:rsid w:val="00830752"/>
    <w:rsid w:val="00836031"/>
    <w:rsid w:val="00836A7A"/>
    <w:rsid w:val="00841FE8"/>
    <w:rsid w:val="0084653F"/>
    <w:rsid w:val="00846918"/>
    <w:rsid w:val="008523A7"/>
    <w:rsid w:val="00860285"/>
    <w:rsid w:val="008609E6"/>
    <w:rsid w:val="00860B2A"/>
    <w:rsid w:val="00862D14"/>
    <w:rsid w:val="0086420F"/>
    <w:rsid w:val="00864972"/>
    <w:rsid w:val="00864C03"/>
    <w:rsid w:val="008659A4"/>
    <w:rsid w:val="00873594"/>
    <w:rsid w:val="00875AA4"/>
    <w:rsid w:val="008836B2"/>
    <w:rsid w:val="0088441E"/>
    <w:rsid w:val="008844B8"/>
    <w:rsid w:val="00891959"/>
    <w:rsid w:val="00893C88"/>
    <w:rsid w:val="00894186"/>
    <w:rsid w:val="008959C5"/>
    <w:rsid w:val="00895A4C"/>
    <w:rsid w:val="008968B5"/>
    <w:rsid w:val="00897DC7"/>
    <w:rsid w:val="008A1141"/>
    <w:rsid w:val="008A648D"/>
    <w:rsid w:val="008B1555"/>
    <w:rsid w:val="008B46C9"/>
    <w:rsid w:val="008C015E"/>
    <w:rsid w:val="008C3938"/>
    <w:rsid w:val="008C7D42"/>
    <w:rsid w:val="008D4200"/>
    <w:rsid w:val="008D5E60"/>
    <w:rsid w:val="008D6E0A"/>
    <w:rsid w:val="008D7244"/>
    <w:rsid w:val="008D7A33"/>
    <w:rsid w:val="008E14DA"/>
    <w:rsid w:val="008F08BD"/>
    <w:rsid w:val="008F3679"/>
    <w:rsid w:val="00900EEE"/>
    <w:rsid w:val="00902659"/>
    <w:rsid w:val="009029A0"/>
    <w:rsid w:val="00903963"/>
    <w:rsid w:val="009046CB"/>
    <w:rsid w:val="00904FE9"/>
    <w:rsid w:val="0090559D"/>
    <w:rsid w:val="009058E9"/>
    <w:rsid w:val="00907FD0"/>
    <w:rsid w:val="00910846"/>
    <w:rsid w:val="009111F5"/>
    <w:rsid w:val="00915FAF"/>
    <w:rsid w:val="0091781F"/>
    <w:rsid w:val="00921BBA"/>
    <w:rsid w:val="00922F37"/>
    <w:rsid w:val="00924482"/>
    <w:rsid w:val="00924917"/>
    <w:rsid w:val="009260CF"/>
    <w:rsid w:val="00927F1D"/>
    <w:rsid w:val="00932F62"/>
    <w:rsid w:val="0093393B"/>
    <w:rsid w:val="00934320"/>
    <w:rsid w:val="009365C1"/>
    <w:rsid w:val="00937786"/>
    <w:rsid w:val="0094161D"/>
    <w:rsid w:val="00945BC7"/>
    <w:rsid w:val="00945C49"/>
    <w:rsid w:val="009476E2"/>
    <w:rsid w:val="00953880"/>
    <w:rsid w:val="00955AF6"/>
    <w:rsid w:val="009572EB"/>
    <w:rsid w:val="00957F8B"/>
    <w:rsid w:val="0096648A"/>
    <w:rsid w:val="009700FD"/>
    <w:rsid w:val="00971993"/>
    <w:rsid w:val="00976E10"/>
    <w:rsid w:val="0097768F"/>
    <w:rsid w:val="009817C0"/>
    <w:rsid w:val="00985BD9"/>
    <w:rsid w:val="00987F72"/>
    <w:rsid w:val="00990C7C"/>
    <w:rsid w:val="0099139E"/>
    <w:rsid w:val="00991E3F"/>
    <w:rsid w:val="009A0B48"/>
    <w:rsid w:val="009A1019"/>
    <w:rsid w:val="009B2D1F"/>
    <w:rsid w:val="009B2E57"/>
    <w:rsid w:val="009B3DC2"/>
    <w:rsid w:val="009B571C"/>
    <w:rsid w:val="009C26EA"/>
    <w:rsid w:val="009C3065"/>
    <w:rsid w:val="009C5DBD"/>
    <w:rsid w:val="009C64B7"/>
    <w:rsid w:val="009D2309"/>
    <w:rsid w:val="009D2D06"/>
    <w:rsid w:val="009D314D"/>
    <w:rsid w:val="009D3C06"/>
    <w:rsid w:val="009D3C14"/>
    <w:rsid w:val="009E152C"/>
    <w:rsid w:val="009E1566"/>
    <w:rsid w:val="009E2D0F"/>
    <w:rsid w:val="009E5413"/>
    <w:rsid w:val="009E60C8"/>
    <w:rsid w:val="009E6771"/>
    <w:rsid w:val="009F13A1"/>
    <w:rsid w:val="009F6D89"/>
    <w:rsid w:val="009F6F1E"/>
    <w:rsid w:val="009F758C"/>
    <w:rsid w:val="00A00FF6"/>
    <w:rsid w:val="00A0291F"/>
    <w:rsid w:val="00A1002F"/>
    <w:rsid w:val="00A1078C"/>
    <w:rsid w:val="00A1381D"/>
    <w:rsid w:val="00A147C4"/>
    <w:rsid w:val="00A153CA"/>
    <w:rsid w:val="00A15F26"/>
    <w:rsid w:val="00A1678D"/>
    <w:rsid w:val="00A175B1"/>
    <w:rsid w:val="00A23F4E"/>
    <w:rsid w:val="00A2553A"/>
    <w:rsid w:val="00A25D63"/>
    <w:rsid w:val="00A26F3A"/>
    <w:rsid w:val="00A300E3"/>
    <w:rsid w:val="00A3035C"/>
    <w:rsid w:val="00A31908"/>
    <w:rsid w:val="00A31AD7"/>
    <w:rsid w:val="00A32B87"/>
    <w:rsid w:val="00A337D4"/>
    <w:rsid w:val="00A35547"/>
    <w:rsid w:val="00A35D5E"/>
    <w:rsid w:val="00A40C54"/>
    <w:rsid w:val="00A41597"/>
    <w:rsid w:val="00A468E5"/>
    <w:rsid w:val="00A46E22"/>
    <w:rsid w:val="00A46F7D"/>
    <w:rsid w:val="00A52290"/>
    <w:rsid w:val="00A5597B"/>
    <w:rsid w:val="00A56D14"/>
    <w:rsid w:val="00A5734A"/>
    <w:rsid w:val="00A609B2"/>
    <w:rsid w:val="00A61BCF"/>
    <w:rsid w:val="00A63871"/>
    <w:rsid w:val="00A70B28"/>
    <w:rsid w:val="00A740C7"/>
    <w:rsid w:val="00A74858"/>
    <w:rsid w:val="00A75BA4"/>
    <w:rsid w:val="00A80A2A"/>
    <w:rsid w:val="00A83054"/>
    <w:rsid w:val="00A84794"/>
    <w:rsid w:val="00A8666F"/>
    <w:rsid w:val="00A86AA8"/>
    <w:rsid w:val="00A872A1"/>
    <w:rsid w:val="00A93067"/>
    <w:rsid w:val="00A95267"/>
    <w:rsid w:val="00AA19B3"/>
    <w:rsid w:val="00AA3420"/>
    <w:rsid w:val="00AA4C7F"/>
    <w:rsid w:val="00AA5B95"/>
    <w:rsid w:val="00AA648D"/>
    <w:rsid w:val="00AA7149"/>
    <w:rsid w:val="00AB276E"/>
    <w:rsid w:val="00AB36DC"/>
    <w:rsid w:val="00AB5DBC"/>
    <w:rsid w:val="00AB6DBD"/>
    <w:rsid w:val="00AC1151"/>
    <w:rsid w:val="00AC11CD"/>
    <w:rsid w:val="00AC2B33"/>
    <w:rsid w:val="00AC3773"/>
    <w:rsid w:val="00AC5270"/>
    <w:rsid w:val="00AC7BBF"/>
    <w:rsid w:val="00AD4078"/>
    <w:rsid w:val="00AD423A"/>
    <w:rsid w:val="00AD43A0"/>
    <w:rsid w:val="00AD57F2"/>
    <w:rsid w:val="00AD58C4"/>
    <w:rsid w:val="00AE1319"/>
    <w:rsid w:val="00AE158B"/>
    <w:rsid w:val="00AE167F"/>
    <w:rsid w:val="00AE2ADC"/>
    <w:rsid w:val="00AE5C42"/>
    <w:rsid w:val="00AF0940"/>
    <w:rsid w:val="00AF1B1B"/>
    <w:rsid w:val="00AF395B"/>
    <w:rsid w:val="00AF43F3"/>
    <w:rsid w:val="00AF5B9C"/>
    <w:rsid w:val="00B0490F"/>
    <w:rsid w:val="00B04F65"/>
    <w:rsid w:val="00B06F86"/>
    <w:rsid w:val="00B07D27"/>
    <w:rsid w:val="00B10DAE"/>
    <w:rsid w:val="00B140FD"/>
    <w:rsid w:val="00B201A4"/>
    <w:rsid w:val="00B2193A"/>
    <w:rsid w:val="00B21E08"/>
    <w:rsid w:val="00B21F9B"/>
    <w:rsid w:val="00B24A65"/>
    <w:rsid w:val="00B25E3B"/>
    <w:rsid w:val="00B27DDE"/>
    <w:rsid w:val="00B314BA"/>
    <w:rsid w:val="00B37BFF"/>
    <w:rsid w:val="00B37EBF"/>
    <w:rsid w:val="00B40267"/>
    <w:rsid w:val="00B40971"/>
    <w:rsid w:val="00B43FB9"/>
    <w:rsid w:val="00B44FE9"/>
    <w:rsid w:val="00B47AB2"/>
    <w:rsid w:val="00B569BB"/>
    <w:rsid w:val="00B6162D"/>
    <w:rsid w:val="00B61809"/>
    <w:rsid w:val="00B639D4"/>
    <w:rsid w:val="00B675F7"/>
    <w:rsid w:val="00B67AE9"/>
    <w:rsid w:val="00B76266"/>
    <w:rsid w:val="00B81C9B"/>
    <w:rsid w:val="00B821E8"/>
    <w:rsid w:val="00B84620"/>
    <w:rsid w:val="00B855AF"/>
    <w:rsid w:val="00B85724"/>
    <w:rsid w:val="00B85FF8"/>
    <w:rsid w:val="00B86DAD"/>
    <w:rsid w:val="00B87317"/>
    <w:rsid w:val="00B90C36"/>
    <w:rsid w:val="00B91FCC"/>
    <w:rsid w:val="00B935D9"/>
    <w:rsid w:val="00B93620"/>
    <w:rsid w:val="00B93FB2"/>
    <w:rsid w:val="00B9463F"/>
    <w:rsid w:val="00B94A70"/>
    <w:rsid w:val="00B94FBF"/>
    <w:rsid w:val="00BA2ABA"/>
    <w:rsid w:val="00BA378F"/>
    <w:rsid w:val="00BA5587"/>
    <w:rsid w:val="00BA5C4E"/>
    <w:rsid w:val="00BA77F9"/>
    <w:rsid w:val="00BB0437"/>
    <w:rsid w:val="00BB17C5"/>
    <w:rsid w:val="00BB1C8E"/>
    <w:rsid w:val="00BB4BEC"/>
    <w:rsid w:val="00BC0705"/>
    <w:rsid w:val="00BC1AED"/>
    <w:rsid w:val="00BC2460"/>
    <w:rsid w:val="00BC2541"/>
    <w:rsid w:val="00BC36E8"/>
    <w:rsid w:val="00BC481C"/>
    <w:rsid w:val="00BD1B07"/>
    <w:rsid w:val="00BD42F6"/>
    <w:rsid w:val="00BE68E0"/>
    <w:rsid w:val="00BF47BB"/>
    <w:rsid w:val="00BF59BA"/>
    <w:rsid w:val="00C023BB"/>
    <w:rsid w:val="00C074A0"/>
    <w:rsid w:val="00C120BE"/>
    <w:rsid w:val="00C16530"/>
    <w:rsid w:val="00C23421"/>
    <w:rsid w:val="00C248A7"/>
    <w:rsid w:val="00C25B7D"/>
    <w:rsid w:val="00C444AD"/>
    <w:rsid w:val="00C44589"/>
    <w:rsid w:val="00C44D9B"/>
    <w:rsid w:val="00C50A33"/>
    <w:rsid w:val="00C519D5"/>
    <w:rsid w:val="00C5662E"/>
    <w:rsid w:val="00C62191"/>
    <w:rsid w:val="00C639BC"/>
    <w:rsid w:val="00C65671"/>
    <w:rsid w:val="00C67176"/>
    <w:rsid w:val="00C67FF2"/>
    <w:rsid w:val="00C71DD0"/>
    <w:rsid w:val="00C75551"/>
    <w:rsid w:val="00C801E2"/>
    <w:rsid w:val="00C80AC8"/>
    <w:rsid w:val="00C80FE1"/>
    <w:rsid w:val="00C821CC"/>
    <w:rsid w:val="00C82D3F"/>
    <w:rsid w:val="00C83388"/>
    <w:rsid w:val="00C85EEA"/>
    <w:rsid w:val="00C9187B"/>
    <w:rsid w:val="00C95012"/>
    <w:rsid w:val="00C955B7"/>
    <w:rsid w:val="00C962AB"/>
    <w:rsid w:val="00C972B8"/>
    <w:rsid w:val="00CA362B"/>
    <w:rsid w:val="00CA4064"/>
    <w:rsid w:val="00CB25EC"/>
    <w:rsid w:val="00CB2F70"/>
    <w:rsid w:val="00CB30DA"/>
    <w:rsid w:val="00CB661D"/>
    <w:rsid w:val="00CC11B6"/>
    <w:rsid w:val="00CC1852"/>
    <w:rsid w:val="00CC2763"/>
    <w:rsid w:val="00CC2E92"/>
    <w:rsid w:val="00CC3A44"/>
    <w:rsid w:val="00CD3169"/>
    <w:rsid w:val="00CD554F"/>
    <w:rsid w:val="00CD5DE5"/>
    <w:rsid w:val="00CD6665"/>
    <w:rsid w:val="00CD7512"/>
    <w:rsid w:val="00CD7B41"/>
    <w:rsid w:val="00CE01A9"/>
    <w:rsid w:val="00CE1588"/>
    <w:rsid w:val="00CE1737"/>
    <w:rsid w:val="00CE1FB5"/>
    <w:rsid w:val="00CE2A5E"/>
    <w:rsid w:val="00CE6679"/>
    <w:rsid w:val="00CE6C4A"/>
    <w:rsid w:val="00CE7369"/>
    <w:rsid w:val="00CE7498"/>
    <w:rsid w:val="00CF1BA4"/>
    <w:rsid w:val="00CF1DF7"/>
    <w:rsid w:val="00CF436E"/>
    <w:rsid w:val="00CF4C2A"/>
    <w:rsid w:val="00CF4FE0"/>
    <w:rsid w:val="00D003C7"/>
    <w:rsid w:val="00D007F9"/>
    <w:rsid w:val="00D042C6"/>
    <w:rsid w:val="00D06625"/>
    <w:rsid w:val="00D072C7"/>
    <w:rsid w:val="00D12A4F"/>
    <w:rsid w:val="00D15933"/>
    <w:rsid w:val="00D16519"/>
    <w:rsid w:val="00D1713F"/>
    <w:rsid w:val="00D20766"/>
    <w:rsid w:val="00D214A9"/>
    <w:rsid w:val="00D229F9"/>
    <w:rsid w:val="00D23B43"/>
    <w:rsid w:val="00D25B2B"/>
    <w:rsid w:val="00D26EAE"/>
    <w:rsid w:val="00D27A14"/>
    <w:rsid w:val="00D325D1"/>
    <w:rsid w:val="00D341F2"/>
    <w:rsid w:val="00D3450D"/>
    <w:rsid w:val="00D34D54"/>
    <w:rsid w:val="00D35FDE"/>
    <w:rsid w:val="00D364F4"/>
    <w:rsid w:val="00D36F65"/>
    <w:rsid w:val="00D3765C"/>
    <w:rsid w:val="00D41273"/>
    <w:rsid w:val="00D45772"/>
    <w:rsid w:val="00D51781"/>
    <w:rsid w:val="00D54BB4"/>
    <w:rsid w:val="00D5506C"/>
    <w:rsid w:val="00D57C81"/>
    <w:rsid w:val="00D60B9A"/>
    <w:rsid w:val="00D6117E"/>
    <w:rsid w:val="00D6211C"/>
    <w:rsid w:val="00D63942"/>
    <w:rsid w:val="00D64007"/>
    <w:rsid w:val="00D67657"/>
    <w:rsid w:val="00D730D1"/>
    <w:rsid w:val="00D73812"/>
    <w:rsid w:val="00D767FE"/>
    <w:rsid w:val="00D813FC"/>
    <w:rsid w:val="00D83D20"/>
    <w:rsid w:val="00D843B1"/>
    <w:rsid w:val="00D86A51"/>
    <w:rsid w:val="00D90C97"/>
    <w:rsid w:val="00D96312"/>
    <w:rsid w:val="00D97466"/>
    <w:rsid w:val="00DA338C"/>
    <w:rsid w:val="00DA432F"/>
    <w:rsid w:val="00DB10A2"/>
    <w:rsid w:val="00DB1DA1"/>
    <w:rsid w:val="00DB3B76"/>
    <w:rsid w:val="00DB705B"/>
    <w:rsid w:val="00DC4C17"/>
    <w:rsid w:val="00DC741B"/>
    <w:rsid w:val="00DC7CD2"/>
    <w:rsid w:val="00DD06AD"/>
    <w:rsid w:val="00DD2B57"/>
    <w:rsid w:val="00DD7E98"/>
    <w:rsid w:val="00DE3810"/>
    <w:rsid w:val="00DE3CD7"/>
    <w:rsid w:val="00DE3F2C"/>
    <w:rsid w:val="00DE6069"/>
    <w:rsid w:val="00DE6D49"/>
    <w:rsid w:val="00DF074B"/>
    <w:rsid w:val="00DF133E"/>
    <w:rsid w:val="00DF4689"/>
    <w:rsid w:val="00DF53B8"/>
    <w:rsid w:val="00DF67B4"/>
    <w:rsid w:val="00DF7D75"/>
    <w:rsid w:val="00E00A3C"/>
    <w:rsid w:val="00E028C6"/>
    <w:rsid w:val="00E03B0B"/>
    <w:rsid w:val="00E03D46"/>
    <w:rsid w:val="00E03EF5"/>
    <w:rsid w:val="00E05B89"/>
    <w:rsid w:val="00E07B54"/>
    <w:rsid w:val="00E13886"/>
    <w:rsid w:val="00E16753"/>
    <w:rsid w:val="00E20C77"/>
    <w:rsid w:val="00E23D2E"/>
    <w:rsid w:val="00E32E69"/>
    <w:rsid w:val="00E3453A"/>
    <w:rsid w:val="00E35E5A"/>
    <w:rsid w:val="00E360CB"/>
    <w:rsid w:val="00E37938"/>
    <w:rsid w:val="00E37B6B"/>
    <w:rsid w:val="00E41F52"/>
    <w:rsid w:val="00E45BD8"/>
    <w:rsid w:val="00E466E7"/>
    <w:rsid w:val="00E46F0E"/>
    <w:rsid w:val="00E47277"/>
    <w:rsid w:val="00E47D59"/>
    <w:rsid w:val="00E50FAC"/>
    <w:rsid w:val="00E548EA"/>
    <w:rsid w:val="00E56E83"/>
    <w:rsid w:val="00E606C5"/>
    <w:rsid w:val="00E61D8E"/>
    <w:rsid w:val="00E65AFC"/>
    <w:rsid w:val="00E70C31"/>
    <w:rsid w:val="00E72CC6"/>
    <w:rsid w:val="00E72E7A"/>
    <w:rsid w:val="00E73B9E"/>
    <w:rsid w:val="00E73F77"/>
    <w:rsid w:val="00E75830"/>
    <w:rsid w:val="00E76EFD"/>
    <w:rsid w:val="00E771D7"/>
    <w:rsid w:val="00E83507"/>
    <w:rsid w:val="00E848F2"/>
    <w:rsid w:val="00E921C6"/>
    <w:rsid w:val="00E93EBD"/>
    <w:rsid w:val="00E95AA1"/>
    <w:rsid w:val="00E962DD"/>
    <w:rsid w:val="00EA4964"/>
    <w:rsid w:val="00EA4D89"/>
    <w:rsid w:val="00EB346A"/>
    <w:rsid w:val="00EB39CF"/>
    <w:rsid w:val="00EC03A5"/>
    <w:rsid w:val="00EC0D74"/>
    <w:rsid w:val="00EC1ABC"/>
    <w:rsid w:val="00EC5725"/>
    <w:rsid w:val="00EC7F5B"/>
    <w:rsid w:val="00ED13CB"/>
    <w:rsid w:val="00ED144A"/>
    <w:rsid w:val="00ED219B"/>
    <w:rsid w:val="00ED45AB"/>
    <w:rsid w:val="00ED4F83"/>
    <w:rsid w:val="00ED6AEA"/>
    <w:rsid w:val="00EE2290"/>
    <w:rsid w:val="00EE6EC9"/>
    <w:rsid w:val="00EF0318"/>
    <w:rsid w:val="00EF2255"/>
    <w:rsid w:val="00EF2309"/>
    <w:rsid w:val="00F028BF"/>
    <w:rsid w:val="00F10D66"/>
    <w:rsid w:val="00F110D2"/>
    <w:rsid w:val="00F12444"/>
    <w:rsid w:val="00F16366"/>
    <w:rsid w:val="00F179D3"/>
    <w:rsid w:val="00F17E79"/>
    <w:rsid w:val="00F211FC"/>
    <w:rsid w:val="00F27209"/>
    <w:rsid w:val="00F31C77"/>
    <w:rsid w:val="00F3481E"/>
    <w:rsid w:val="00F34C56"/>
    <w:rsid w:val="00F36656"/>
    <w:rsid w:val="00F425A3"/>
    <w:rsid w:val="00F43BC5"/>
    <w:rsid w:val="00F45F86"/>
    <w:rsid w:val="00F46519"/>
    <w:rsid w:val="00F5521A"/>
    <w:rsid w:val="00F55655"/>
    <w:rsid w:val="00F60C61"/>
    <w:rsid w:val="00F6117C"/>
    <w:rsid w:val="00F620AE"/>
    <w:rsid w:val="00F64CEF"/>
    <w:rsid w:val="00F65C5C"/>
    <w:rsid w:val="00F751C8"/>
    <w:rsid w:val="00F7545F"/>
    <w:rsid w:val="00F811C5"/>
    <w:rsid w:val="00F85AC6"/>
    <w:rsid w:val="00F91F92"/>
    <w:rsid w:val="00FA16D2"/>
    <w:rsid w:val="00FA52DA"/>
    <w:rsid w:val="00FB1A2E"/>
    <w:rsid w:val="00FB2931"/>
    <w:rsid w:val="00FB356F"/>
    <w:rsid w:val="00FB5C56"/>
    <w:rsid w:val="00FB6E13"/>
    <w:rsid w:val="00FB7686"/>
    <w:rsid w:val="00FC17FB"/>
    <w:rsid w:val="00FC38F1"/>
    <w:rsid w:val="00FC41F6"/>
    <w:rsid w:val="00FC4734"/>
    <w:rsid w:val="00FC666B"/>
    <w:rsid w:val="00FC7C54"/>
    <w:rsid w:val="00FD48BE"/>
    <w:rsid w:val="00FD5D9E"/>
    <w:rsid w:val="00FD6EF4"/>
    <w:rsid w:val="00FE0F66"/>
    <w:rsid w:val="00FE16C9"/>
    <w:rsid w:val="00FE2DBB"/>
    <w:rsid w:val="00FE39BA"/>
    <w:rsid w:val="00FE3C67"/>
    <w:rsid w:val="00FE5BBF"/>
    <w:rsid w:val="00FE5E88"/>
    <w:rsid w:val="00FE7F9D"/>
    <w:rsid w:val="00FF15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F5785"/>
  <w15:docId w15:val="{4B6D3D4F-B028-4011-AE03-9789D0B9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5859"/>
    <w:rPr>
      <w:rFonts w:asciiTheme="minorHAnsi" w:hAnsiTheme="minorHAnsi" w:cstheme="minorBidi"/>
      <w:sz w:val="22"/>
      <w:szCs w:val="22"/>
    </w:rPr>
  </w:style>
  <w:style w:type="paragraph" w:styleId="Nagwek1">
    <w:name w:val="heading 1"/>
    <w:basedOn w:val="Normalny"/>
    <w:next w:val="Normalny"/>
    <w:link w:val="Nagwek1Znak"/>
    <w:uiPriority w:val="9"/>
    <w:qFormat/>
    <w:rsid w:val="00434F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DC741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C44589"/>
  </w:style>
  <w:style w:type="paragraph" w:styleId="Nagwek">
    <w:name w:val="header"/>
    <w:aliases w:val="Nagłówek strony"/>
    <w:basedOn w:val="Normalny"/>
    <w:next w:val="Tekstpodstawowy"/>
    <w:link w:val="NagwekZnak"/>
    <w:uiPriority w:val="99"/>
    <w:rsid w:val="00C44589"/>
    <w:pPr>
      <w:tabs>
        <w:tab w:val="center" w:pos="4536"/>
        <w:tab w:val="right" w:pos="9072"/>
      </w:tabs>
      <w:spacing w:after="0" w:line="240" w:lineRule="atLeast"/>
      <w:jc w:val="both"/>
    </w:pPr>
    <w:rPr>
      <w:rFonts w:ascii="Times New Roman" w:hAnsi="Times New Roman" w:cs="Times New Roman"/>
      <w:sz w:val="24"/>
      <w:szCs w:val="24"/>
    </w:rPr>
  </w:style>
  <w:style w:type="character" w:customStyle="1" w:styleId="NagwekZnak1">
    <w:name w:val="Nagłówek Znak1"/>
    <w:basedOn w:val="Domylnaczcionkaakapitu"/>
    <w:uiPriority w:val="99"/>
    <w:semiHidden/>
    <w:rsid w:val="00C44589"/>
    <w:rPr>
      <w:rFonts w:asciiTheme="minorHAnsi" w:hAnsiTheme="minorHAnsi" w:cstheme="minorBidi"/>
      <w:sz w:val="22"/>
      <w:szCs w:val="22"/>
    </w:rPr>
  </w:style>
  <w:style w:type="paragraph" w:styleId="Tekstpodstawowy">
    <w:name w:val="Body Text"/>
    <w:basedOn w:val="Normalny"/>
    <w:link w:val="TekstpodstawowyZnak"/>
    <w:uiPriority w:val="99"/>
    <w:unhideWhenUsed/>
    <w:rsid w:val="00C44589"/>
    <w:pPr>
      <w:spacing w:after="120"/>
    </w:pPr>
  </w:style>
  <w:style w:type="character" w:customStyle="1" w:styleId="TekstpodstawowyZnak">
    <w:name w:val="Tekst podstawowy Znak"/>
    <w:basedOn w:val="Domylnaczcionkaakapitu"/>
    <w:link w:val="Tekstpodstawowy"/>
    <w:uiPriority w:val="99"/>
    <w:rsid w:val="00C44589"/>
    <w:rPr>
      <w:rFonts w:asciiTheme="minorHAnsi" w:hAnsiTheme="minorHAnsi" w:cstheme="minorBidi"/>
      <w:sz w:val="22"/>
      <w:szCs w:val="22"/>
    </w:rPr>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C44589"/>
    <w:pPr>
      <w:ind w:left="720"/>
      <w:contextualSpacing/>
    </w:p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iPriority w:val="99"/>
    <w:unhideWhenUsed/>
    <w:rsid w:val="00C44589"/>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uiPriority w:val="99"/>
    <w:rsid w:val="00C44589"/>
    <w:rPr>
      <w:rFonts w:asciiTheme="minorHAnsi" w:hAnsiTheme="minorHAnsi" w:cstheme="minorBidi"/>
      <w:sz w:val="22"/>
      <w:szCs w:val="22"/>
    </w:rPr>
  </w:style>
  <w:style w:type="paragraph" w:styleId="Tekstdymka">
    <w:name w:val="Balloon Text"/>
    <w:basedOn w:val="Normalny"/>
    <w:link w:val="TekstdymkaZnak"/>
    <w:uiPriority w:val="99"/>
    <w:semiHidden/>
    <w:unhideWhenUsed/>
    <w:rsid w:val="00C445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4589"/>
    <w:rPr>
      <w:rFonts w:ascii="Segoe UI" w:hAnsi="Segoe UI" w:cs="Segoe UI"/>
      <w:sz w:val="18"/>
      <w:szCs w:val="18"/>
    </w:rPr>
  </w:style>
  <w:style w:type="character" w:styleId="Hipercze">
    <w:name w:val="Hyperlink"/>
    <w:rsid w:val="00C44589"/>
    <w:rPr>
      <w:color w:val="0000FF"/>
      <w:u w:val="single"/>
    </w:rPr>
  </w:style>
  <w:style w:type="paragraph" w:customStyle="1" w:styleId="Standard">
    <w:name w:val="Standard"/>
    <w:qFormat/>
    <w:rsid w:val="00C44589"/>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44589"/>
    <w:pPr>
      <w:numPr>
        <w:numId w:val="15"/>
      </w:numPr>
    </w:pPr>
  </w:style>
  <w:style w:type="numbering" w:customStyle="1" w:styleId="WWNum2">
    <w:name w:val="WWNum2"/>
    <w:basedOn w:val="Bezlisty"/>
    <w:rsid w:val="00C44589"/>
    <w:pPr>
      <w:numPr>
        <w:numId w:val="16"/>
      </w:numPr>
    </w:pPr>
  </w:style>
  <w:style w:type="numbering" w:customStyle="1" w:styleId="WWNum3">
    <w:name w:val="WWNum3"/>
    <w:basedOn w:val="Bezlisty"/>
    <w:rsid w:val="00C44589"/>
    <w:pPr>
      <w:numPr>
        <w:numId w:val="17"/>
      </w:numPr>
    </w:pPr>
  </w:style>
  <w:style w:type="numbering" w:customStyle="1" w:styleId="WWNum4">
    <w:name w:val="WWNum4"/>
    <w:basedOn w:val="Bezlisty"/>
    <w:rsid w:val="00C44589"/>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C44589"/>
    <w:rPr>
      <w:rFonts w:asciiTheme="minorHAnsi" w:hAnsiTheme="minorHAnsi" w:cstheme="minorBidi"/>
      <w:sz w:val="22"/>
      <w:szCs w:val="22"/>
    </w:rPr>
  </w:style>
  <w:style w:type="paragraph" w:customStyle="1" w:styleId="Default">
    <w:name w:val="Default"/>
    <w:qFormat/>
    <w:rsid w:val="00C44589"/>
    <w:pPr>
      <w:autoSpaceDE w:val="0"/>
      <w:autoSpaceDN w:val="0"/>
      <w:adjustRightInd w:val="0"/>
      <w:spacing w:after="0" w:line="240" w:lineRule="auto"/>
    </w:pPr>
    <w:rPr>
      <w:rFonts w:ascii="Century Gothic" w:hAnsi="Century Gothic" w:cs="Century Gothic"/>
      <w:color w:val="000000"/>
    </w:rPr>
  </w:style>
  <w:style w:type="paragraph" w:customStyle="1" w:styleId="Znak1ZnakZnakZnakZnakZnakZnak">
    <w:name w:val="Znak1 Znak Znak Znak Znak Znak Znak"/>
    <w:basedOn w:val="Normalny"/>
    <w:rsid w:val="00C4458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44589"/>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C44589"/>
    <w:rPr>
      <w:color w:val="605E5C"/>
      <w:shd w:val="clear" w:color="auto" w:fill="E1DFDD"/>
    </w:rPr>
  </w:style>
  <w:style w:type="character" w:styleId="Odwoaniedokomentarza">
    <w:name w:val="annotation reference"/>
    <w:basedOn w:val="Domylnaczcionkaakapitu"/>
    <w:uiPriority w:val="99"/>
    <w:semiHidden/>
    <w:unhideWhenUsed/>
    <w:rsid w:val="00C44589"/>
    <w:rPr>
      <w:sz w:val="16"/>
      <w:szCs w:val="16"/>
    </w:rPr>
  </w:style>
  <w:style w:type="paragraph" w:styleId="Tekstkomentarza">
    <w:name w:val="annotation text"/>
    <w:basedOn w:val="Normalny"/>
    <w:link w:val="TekstkomentarzaZnak"/>
    <w:uiPriority w:val="99"/>
    <w:semiHidden/>
    <w:unhideWhenUsed/>
    <w:rsid w:val="00C445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4589"/>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C44589"/>
    <w:rPr>
      <w:b/>
      <w:bCs/>
    </w:rPr>
  </w:style>
  <w:style w:type="character" w:customStyle="1" w:styleId="TematkomentarzaZnak">
    <w:name w:val="Temat komentarza Znak"/>
    <w:basedOn w:val="TekstkomentarzaZnak"/>
    <w:link w:val="Tematkomentarza"/>
    <w:uiPriority w:val="99"/>
    <w:semiHidden/>
    <w:rsid w:val="00C44589"/>
    <w:rPr>
      <w:rFonts w:asciiTheme="minorHAnsi" w:hAnsiTheme="minorHAnsi" w:cstheme="minorBidi"/>
      <w:b/>
      <w:bCs/>
      <w:sz w:val="20"/>
      <w:szCs w:val="20"/>
    </w:rPr>
  </w:style>
  <w:style w:type="paragraph" w:styleId="Bezodstpw">
    <w:name w:val="No Spacing"/>
    <w:uiPriority w:val="1"/>
    <w:qFormat/>
    <w:rsid w:val="00C44589"/>
    <w:pPr>
      <w:spacing w:after="0" w:line="240" w:lineRule="auto"/>
    </w:pPr>
    <w:rPr>
      <w:rFonts w:asciiTheme="minorHAnsi" w:hAnsiTheme="minorHAnsi" w:cstheme="minorBidi"/>
      <w:sz w:val="22"/>
      <w:szCs w:val="22"/>
    </w:rPr>
  </w:style>
  <w:style w:type="character" w:customStyle="1" w:styleId="Nagwek2Znak">
    <w:name w:val="Nagłówek 2 Znak"/>
    <w:basedOn w:val="Domylnaczcionkaakapitu"/>
    <w:link w:val="Nagwek2"/>
    <w:uiPriority w:val="9"/>
    <w:rsid w:val="00DC741B"/>
    <w:rPr>
      <w:rFonts w:eastAsia="Times New Roman"/>
      <w:b/>
      <w:bCs/>
      <w:sz w:val="36"/>
      <w:szCs w:val="36"/>
      <w:lang w:eastAsia="pl-PL"/>
    </w:rPr>
  </w:style>
  <w:style w:type="paragraph" w:customStyle="1" w:styleId="pkt">
    <w:name w:val="pkt"/>
    <w:basedOn w:val="Normalny"/>
    <w:rsid w:val="00694D0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rsid w:val="00694D0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94D02"/>
    <w:rPr>
      <w:rFonts w:eastAsia="Times New Roman"/>
      <w:lang w:eastAsia="pl-PL"/>
    </w:rPr>
  </w:style>
  <w:style w:type="paragraph" w:customStyle="1" w:styleId="W11">
    <w:name w:val="W11"/>
    <w:basedOn w:val="Normalny"/>
    <w:link w:val="W11Znak"/>
    <w:qFormat/>
    <w:rsid w:val="00FB356F"/>
    <w:pPr>
      <w:numPr>
        <w:numId w:val="43"/>
      </w:numPr>
      <w:spacing w:before="60" w:after="0" w:line="240" w:lineRule="auto"/>
    </w:pPr>
    <w:rPr>
      <w:rFonts w:ascii="Times New Roman" w:eastAsia="Calibri" w:hAnsi="Times New Roman" w:cs="Calibri"/>
    </w:rPr>
  </w:style>
  <w:style w:type="character" w:customStyle="1" w:styleId="W11Znak">
    <w:name w:val="W11 Znak"/>
    <w:link w:val="W11"/>
    <w:rsid w:val="00FB356F"/>
    <w:rPr>
      <w:rFonts w:eastAsia="Calibri" w:cs="Calibri"/>
      <w:sz w:val="22"/>
      <w:szCs w:val="22"/>
    </w:rPr>
  </w:style>
  <w:style w:type="paragraph" w:customStyle="1" w:styleId="tekst">
    <w:name w:val="tekst"/>
    <w:basedOn w:val="Normalny"/>
    <w:rsid w:val="002E10DB"/>
    <w:pPr>
      <w:suppressLineNumbers/>
      <w:spacing w:before="60" w:after="6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C62191"/>
    <w:pPr>
      <w:spacing w:after="120"/>
      <w:ind w:left="283"/>
    </w:pPr>
  </w:style>
  <w:style w:type="character" w:customStyle="1" w:styleId="TekstpodstawowywcityZnak">
    <w:name w:val="Tekst podstawowy wcięty Znak"/>
    <w:basedOn w:val="Domylnaczcionkaakapitu"/>
    <w:link w:val="Tekstpodstawowywcity"/>
    <w:uiPriority w:val="99"/>
    <w:rsid w:val="00C62191"/>
    <w:rPr>
      <w:rFonts w:asciiTheme="minorHAnsi" w:hAnsiTheme="minorHAnsi" w:cstheme="minorBidi"/>
      <w:sz w:val="22"/>
      <w:szCs w:val="22"/>
    </w:rPr>
  </w:style>
  <w:style w:type="character" w:customStyle="1" w:styleId="Zakotwiczenieprzypisukocowego">
    <w:name w:val="Zakotwiczenie przypisu końcowego"/>
    <w:rsid w:val="00976E10"/>
    <w:rPr>
      <w:vertAlign w:val="superscript"/>
    </w:rPr>
  </w:style>
  <w:style w:type="character" w:customStyle="1" w:styleId="markedcontent">
    <w:name w:val="markedcontent"/>
    <w:basedOn w:val="Domylnaczcionkaakapitu"/>
    <w:rsid w:val="003604CF"/>
  </w:style>
  <w:style w:type="character" w:styleId="Nierozpoznanawzmianka">
    <w:name w:val="Unresolved Mention"/>
    <w:basedOn w:val="Domylnaczcionkaakapitu"/>
    <w:uiPriority w:val="99"/>
    <w:semiHidden/>
    <w:unhideWhenUsed/>
    <w:rsid w:val="00344627"/>
    <w:rPr>
      <w:color w:val="605E5C"/>
      <w:shd w:val="clear" w:color="auto" w:fill="E1DFDD"/>
    </w:rPr>
  </w:style>
  <w:style w:type="character" w:styleId="Tekstzastpczy">
    <w:name w:val="Placeholder Text"/>
    <w:basedOn w:val="Domylnaczcionkaakapitu"/>
    <w:uiPriority w:val="99"/>
    <w:semiHidden/>
    <w:rsid w:val="00A40C54"/>
    <w:rPr>
      <w:color w:val="808080"/>
    </w:rPr>
  </w:style>
  <w:style w:type="table" w:styleId="Tabela-Siatka">
    <w:name w:val="Table Grid"/>
    <w:basedOn w:val="Standardowy"/>
    <w:uiPriority w:val="39"/>
    <w:rsid w:val="008A6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34F3F"/>
    <w:rPr>
      <w:rFonts w:asciiTheme="majorHAnsi" w:eastAsiaTheme="majorEastAsia" w:hAnsiTheme="majorHAnsi" w:cstheme="majorBidi"/>
      <w:color w:val="2F5496" w:themeColor="accent1" w:themeShade="BF"/>
      <w:sz w:val="32"/>
      <w:szCs w:val="32"/>
    </w:rPr>
  </w:style>
  <w:style w:type="paragraph" w:customStyle="1" w:styleId="Textbody">
    <w:name w:val="Text body"/>
    <w:basedOn w:val="Standard"/>
    <w:rsid w:val="00D35FDE"/>
    <w:pPr>
      <w:suppressAutoHyphens/>
      <w:autoSpaceDN w:val="0"/>
      <w:jc w:val="both"/>
      <w:textAlignment w:val="baseline"/>
    </w:pPr>
    <w:rPr>
      <w:rFonts w:ascii="Times New Roman" w:hAnsi="Times New Roman" w:cs="Times New Roman"/>
      <w:color w:val="auto"/>
      <w:kern w:val="3"/>
      <w:sz w:val="22"/>
      <w:lang w:eastAsia="zh-CN"/>
    </w:rPr>
  </w:style>
  <w:style w:type="paragraph" w:customStyle="1" w:styleId="TableContents">
    <w:name w:val="Table Contents"/>
    <w:basedOn w:val="Standard"/>
    <w:rsid w:val="00D35FDE"/>
    <w:pPr>
      <w:suppressLineNumbers/>
      <w:suppressAutoHyphens/>
      <w:autoSpaceDN w:val="0"/>
      <w:textAlignment w:val="baseline"/>
    </w:pPr>
    <w:rPr>
      <w:rFonts w:ascii="Times New Roman" w:hAnsi="Times New Roman" w:cs="Times New Roman"/>
      <w:color w:val="auto"/>
      <w:kern w:val="3"/>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168901">
      <w:bodyDiv w:val="1"/>
      <w:marLeft w:val="0"/>
      <w:marRight w:val="0"/>
      <w:marTop w:val="0"/>
      <w:marBottom w:val="0"/>
      <w:divBdr>
        <w:top w:val="none" w:sz="0" w:space="0" w:color="auto"/>
        <w:left w:val="none" w:sz="0" w:space="0" w:color="auto"/>
        <w:bottom w:val="none" w:sz="0" w:space="0" w:color="auto"/>
        <w:right w:val="none" w:sz="0" w:space="0" w:color="auto"/>
      </w:divBdr>
    </w:div>
    <w:div w:id="606893612">
      <w:bodyDiv w:val="1"/>
      <w:marLeft w:val="0"/>
      <w:marRight w:val="0"/>
      <w:marTop w:val="0"/>
      <w:marBottom w:val="0"/>
      <w:divBdr>
        <w:top w:val="none" w:sz="0" w:space="0" w:color="auto"/>
        <w:left w:val="none" w:sz="0" w:space="0" w:color="auto"/>
        <w:bottom w:val="none" w:sz="0" w:space="0" w:color="auto"/>
        <w:right w:val="none" w:sz="0" w:space="0" w:color="auto"/>
      </w:divBdr>
    </w:div>
    <w:div w:id="954798168">
      <w:bodyDiv w:val="1"/>
      <w:marLeft w:val="0"/>
      <w:marRight w:val="0"/>
      <w:marTop w:val="0"/>
      <w:marBottom w:val="0"/>
      <w:divBdr>
        <w:top w:val="none" w:sz="0" w:space="0" w:color="auto"/>
        <w:left w:val="none" w:sz="0" w:space="0" w:color="auto"/>
        <w:bottom w:val="none" w:sz="0" w:space="0" w:color="auto"/>
        <w:right w:val="none" w:sz="0" w:space="0" w:color="auto"/>
      </w:divBdr>
    </w:div>
    <w:div w:id="1048602073">
      <w:bodyDiv w:val="1"/>
      <w:marLeft w:val="0"/>
      <w:marRight w:val="0"/>
      <w:marTop w:val="0"/>
      <w:marBottom w:val="0"/>
      <w:divBdr>
        <w:top w:val="none" w:sz="0" w:space="0" w:color="auto"/>
        <w:left w:val="none" w:sz="0" w:space="0" w:color="auto"/>
        <w:bottom w:val="none" w:sz="0" w:space="0" w:color="auto"/>
        <w:right w:val="none" w:sz="0" w:space="0" w:color="auto"/>
      </w:divBdr>
    </w:div>
    <w:div w:id="1062751138">
      <w:bodyDiv w:val="1"/>
      <w:marLeft w:val="0"/>
      <w:marRight w:val="0"/>
      <w:marTop w:val="0"/>
      <w:marBottom w:val="0"/>
      <w:divBdr>
        <w:top w:val="none" w:sz="0" w:space="0" w:color="auto"/>
        <w:left w:val="none" w:sz="0" w:space="0" w:color="auto"/>
        <w:bottom w:val="none" w:sz="0" w:space="0" w:color="auto"/>
        <w:right w:val="none" w:sz="0" w:space="0" w:color="auto"/>
      </w:divBdr>
    </w:div>
    <w:div w:id="187618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www.gov.pl/web/uzp/jed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mailto:monika.gluch@ra.policja.gov.pl" TargetMode="External"/><Relationship Id="rId25" Type="http://schemas.openxmlformats.org/officeDocument/2006/relationships/hyperlink" Target="https://platformazakupowa.pl/pn/kwp_rad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pn/kwp_radom"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wp_radom" TargetMode="External"/><Relationship Id="rId10" Type="http://schemas.openxmlformats.org/officeDocument/2006/relationships/hyperlink" Target="http://bip.mazowiecka.policja.gov.pl" TargetMode="External"/><Relationship Id="rId19" Type="http://schemas.openxmlformats.org/officeDocument/2006/relationships/hyperlink" Target="https://www.gov.pl/web/uzp/jedz"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pn/kwp_radom" TargetMode="External"/><Relationship Id="rId27" Type="http://schemas.openxmlformats.org/officeDocument/2006/relationships/hyperlink" Target="https://platformazakupowa.pl/pn/kwp_radom" TargetMode="External"/><Relationship Id="rId30" Type="http://schemas.openxmlformats.org/officeDocument/2006/relationships/footer" Target="footer1.xml"/><Relationship Id="rId8" Type="http://schemas.openxmlformats.org/officeDocument/2006/relationships/hyperlink" Target="https://platformazakupowa.pl/pn/kwp_rad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7AD88-B630-4A74-80BC-18B24D78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34</Pages>
  <Words>14326</Words>
  <Characters>85957</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A70406</cp:lastModifiedBy>
  <cp:revision>209</cp:revision>
  <cp:lastPrinted>2024-07-16T11:42:00Z</cp:lastPrinted>
  <dcterms:created xsi:type="dcterms:W3CDTF">2024-04-02T10:30:00Z</dcterms:created>
  <dcterms:modified xsi:type="dcterms:W3CDTF">2024-07-23T05:44:00Z</dcterms:modified>
</cp:coreProperties>
</file>