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F0E5" w14:textId="77777777" w:rsidR="009C7561" w:rsidRPr="00344BD4" w:rsidRDefault="009C7561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344BD4">
        <w:rPr>
          <w:rFonts w:ascii="Arial" w:hAnsi="Arial" w:cs="Arial"/>
          <w:color w:val="000000" w:themeColor="text1"/>
        </w:rPr>
        <w:t xml:space="preserve">                                                             </w:t>
      </w:r>
    </w:p>
    <w:p w14:paraId="47C9818B" w14:textId="1FC64367" w:rsidR="009C7561" w:rsidRPr="00861129" w:rsidRDefault="00EB567B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61129">
        <w:rPr>
          <w:rFonts w:ascii="Arial" w:hAnsi="Arial" w:cs="Arial"/>
          <w:bCs/>
        </w:rPr>
        <w:t>PF.261</w:t>
      </w:r>
      <w:r w:rsidR="00905604" w:rsidRPr="00861129">
        <w:rPr>
          <w:rFonts w:ascii="Arial" w:hAnsi="Arial" w:cs="Arial"/>
          <w:bCs/>
        </w:rPr>
        <w:t>.12.</w:t>
      </w:r>
      <w:r w:rsidR="00A76897" w:rsidRPr="00861129">
        <w:rPr>
          <w:rFonts w:ascii="Arial" w:hAnsi="Arial" w:cs="Arial"/>
          <w:bCs/>
        </w:rPr>
        <w:t>2022</w:t>
      </w:r>
      <w:r w:rsidRPr="00861129">
        <w:rPr>
          <w:rFonts w:ascii="Arial" w:hAnsi="Arial" w:cs="Arial"/>
          <w:bCs/>
        </w:rPr>
        <w:t>.ES</w:t>
      </w:r>
      <w:r w:rsidRPr="00861129">
        <w:rPr>
          <w:rFonts w:ascii="Arial" w:hAnsi="Arial" w:cs="Arial"/>
          <w:bCs/>
        </w:rPr>
        <w:tab/>
      </w:r>
      <w:r w:rsidRPr="00861129">
        <w:rPr>
          <w:rFonts w:ascii="Arial" w:hAnsi="Arial" w:cs="Arial"/>
          <w:bCs/>
        </w:rPr>
        <w:tab/>
      </w:r>
      <w:r w:rsidR="004435AE" w:rsidRPr="00861129">
        <w:rPr>
          <w:rFonts w:ascii="Arial" w:hAnsi="Arial" w:cs="Arial"/>
          <w:bCs/>
          <w:color w:val="000000" w:themeColor="text1"/>
        </w:rPr>
        <w:tab/>
      </w:r>
      <w:r w:rsidR="004435AE" w:rsidRPr="00861129">
        <w:rPr>
          <w:rFonts w:ascii="Arial" w:hAnsi="Arial" w:cs="Arial"/>
          <w:bCs/>
          <w:color w:val="000000" w:themeColor="text1"/>
        </w:rPr>
        <w:tab/>
      </w:r>
      <w:r w:rsidR="000832F0" w:rsidRPr="00861129">
        <w:rPr>
          <w:rFonts w:ascii="Arial" w:hAnsi="Arial" w:cs="Arial"/>
          <w:bCs/>
          <w:color w:val="000000" w:themeColor="text1"/>
        </w:rPr>
        <w:tab/>
      </w:r>
      <w:r w:rsidR="00A32108" w:rsidRPr="00861129">
        <w:rPr>
          <w:rFonts w:ascii="Arial" w:hAnsi="Arial" w:cs="Arial"/>
          <w:bCs/>
          <w:color w:val="000000" w:themeColor="text1"/>
        </w:rPr>
        <w:t xml:space="preserve">     </w:t>
      </w:r>
      <w:r w:rsidR="009C7561" w:rsidRPr="00861129">
        <w:rPr>
          <w:rFonts w:ascii="Arial" w:hAnsi="Arial" w:cs="Arial"/>
          <w:bCs/>
          <w:color w:val="000000" w:themeColor="text1"/>
        </w:rPr>
        <w:t xml:space="preserve">Załącznik nr 1 do </w:t>
      </w:r>
      <w:r w:rsidRPr="00861129">
        <w:rPr>
          <w:rFonts w:ascii="Arial" w:hAnsi="Arial" w:cs="Arial"/>
          <w:bCs/>
          <w:color w:val="000000" w:themeColor="text1"/>
        </w:rPr>
        <w:t>Zapytania ofertowego</w:t>
      </w:r>
    </w:p>
    <w:p w14:paraId="0151B4E0" w14:textId="77777777" w:rsidR="009C7561" w:rsidRPr="00861129" w:rsidRDefault="009C7561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</w:rPr>
      </w:pPr>
    </w:p>
    <w:p w14:paraId="36949419" w14:textId="77777777" w:rsidR="00CC30FB" w:rsidRPr="00905604" w:rsidRDefault="00CC30FB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7D0248B0" w14:textId="77777777" w:rsidR="009C7561" w:rsidRPr="00905604" w:rsidRDefault="009C7561" w:rsidP="004B121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905604">
        <w:rPr>
          <w:rFonts w:ascii="Arial" w:hAnsi="Arial" w:cs="Arial"/>
          <w:b/>
          <w:bCs/>
          <w:color w:val="000000" w:themeColor="text1"/>
        </w:rPr>
        <w:t>SZCZEGÓŁOWY OPIS PRZEDMIOTU ZAMÓWIENIA</w:t>
      </w:r>
    </w:p>
    <w:p w14:paraId="5BAB89C9" w14:textId="77777777" w:rsidR="009C7561" w:rsidRPr="00905604" w:rsidRDefault="009C7561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5ED1DBFA" w14:textId="0472C7C4" w:rsidR="009C7561" w:rsidRPr="00905604" w:rsidRDefault="000B465D" w:rsidP="004B1219">
      <w:pPr>
        <w:pStyle w:val="Akapitzlist1"/>
        <w:spacing w:after="0"/>
        <w:ind w:left="0"/>
        <w:jc w:val="both"/>
        <w:rPr>
          <w:rFonts w:ascii="Arial" w:hAnsi="Arial" w:cs="Arial"/>
          <w:b/>
          <w:bCs/>
          <w:color w:val="000000" w:themeColor="text1"/>
        </w:rPr>
      </w:pPr>
      <w:r w:rsidRPr="00905604">
        <w:rPr>
          <w:rFonts w:ascii="Arial" w:hAnsi="Arial" w:cs="Arial"/>
          <w:b/>
          <w:bCs/>
          <w:color w:val="000000" w:themeColor="text1"/>
        </w:rPr>
        <w:t>I. Szczegółowy opis poszczególnych części zamówienia</w:t>
      </w:r>
    </w:p>
    <w:p w14:paraId="78901B8D" w14:textId="5F976B71" w:rsidR="00507151" w:rsidRPr="00905604" w:rsidRDefault="00507151" w:rsidP="004B1219">
      <w:pPr>
        <w:pStyle w:val="Akapitzlist1"/>
        <w:spacing w:after="0"/>
        <w:ind w:left="0"/>
        <w:jc w:val="both"/>
        <w:rPr>
          <w:rFonts w:ascii="Arial" w:hAnsi="Arial" w:cs="Arial"/>
          <w:b/>
          <w:color w:val="000000" w:themeColor="text1"/>
        </w:rPr>
      </w:pPr>
      <w:r w:rsidRPr="00905604">
        <w:rPr>
          <w:rFonts w:ascii="Arial" w:hAnsi="Arial" w:cs="Arial"/>
          <w:b/>
          <w:bCs/>
          <w:color w:val="000000" w:themeColor="text1"/>
        </w:rPr>
        <w:t>„Usługi szkoleniowe dla potrzeb Regionalnego Ośrodka Polityki Społecznej w Rzeszowie”</w:t>
      </w:r>
    </w:p>
    <w:p w14:paraId="33F0FE9B" w14:textId="0CB0E00D" w:rsidR="00101D35" w:rsidRPr="00905604" w:rsidRDefault="00101D35" w:rsidP="004B1219">
      <w:pPr>
        <w:pStyle w:val="Akapitzlist1"/>
        <w:spacing w:after="0"/>
        <w:ind w:left="0"/>
        <w:jc w:val="both"/>
        <w:rPr>
          <w:rFonts w:ascii="Arial" w:hAnsi="Arial" w:cs="Arial"/>
          <w:b/>
          <w:color w:val="000000" w:themeColor="text1"/>
        </w:rPr>
      </w:pPr>
      <w:r w:rsidRPr="00905604">
        <w:rPr>
          <w:rFonts w:ascii="Arial" w:hAnsi="Arial" w:cs="Arial"/>
          <w:b/>
          <w:color w:val="000000" w:themeColor="text1"/>
        </w:rPr>
        <w:t>Część nr 1</w:t>
      </w:r>
    </w:p>
    <w:p w14:paraId="08795E3D" w14:textId="6E8A2778" w:rsidR="00A76897" w:rsidRPr="00905604" w:rsidRDefault="00A76897" w:rsidP="00A76897">
      <w:pPr>
        <w:pStyle w:val="Akapitzlist1"/>
        <w:spacing w:after="0"/>
        <w:ind w:left="0"/>
        <w:jc w:val="both"/>
        <w:rPr>
          <w:rFonts w:ascii="Arial" w:hAnsi="Arial" w:cs="Arial"/>
          <w:bCs/>
          <w:u w:val="single"/>
        </w:rPr>
      </w:pPr>
      <w:bookmarkStart w:id="0" w:name="_Hlk536188291"/>
      <w:bookmarkStart w:id="1" w:name="_Hlk178211"/>
      <w:r w:rsidRPr="00905604">
        <w:rPr>
          <w:rFonts w:ascii="Arial" w:hAnsi="Arial" w:cs="Arial"/>
          <w:bCs/>
        </w:rPr>
        <w:t xml:space="preserve">Realizacja dwóch seminariów w trybie online pn. </w:t>
      </w:r>
      <w:bookmarkStart w:id="2" w:name="_Hlk98933591"/>
      <w:r w:rsidRPr="00905604">
        <w:rPr>
          <w:rFonts w:ascii="Arial" w:hAnsi="Arial" w:cs="Arial"/>
          <w:b/>
          <w:u w:val="single"/>
        </w:rPr>
        <w:t>„Zlecanie zadań publicznych organizacjom pozarządowym i podmiotom ekonomii społecznej</w:t>
      </w:r>
      <w:r w:rsidR="005932DD" w:rsidRPr="00905604">
        <w:rPr>
          <w:rFonts w:ascii="Arial" w:hAnsi="Arial" w:cs="Arial"/>
          <w:b/>
          <w:u w:val="single"/>
        </w:rPr>
        <w:t>”</w:t>
      </w:r>
      <w:bookmarkEnd w:id="2"/>
      <w:r w:rsidR="005932DD" w:rsidRPr="00905604">
        <w:rPr>
          <w:rFonts w:ascii="Arial" w:hAnsi="Arial" w:cs="Arial"/>
          <w:b/>
          <w:u w:val="single"/>
        </w:rPr>
        <w:t>.</w:t>
      </w:r>
      <w:r w:rsidR="00905604" w:rsidRPr="00905604">
        <w:rPr>
          <w:rFonts w:ascii="Arial" w:hAnsi="Arial" w:cs="Arial"/>
          <w:bCs/>
        </w:rPr>
        <w:t xml:space="preserve"> </w:t>
      </w:r>
      <w:r w:rsidRPr="00905604">
        <w:rPr>
          <w:rFonts w:ascii="Arial" w:hAnsi="Arial" w:cs="Arial"/>
          <w:bCs/>
        </w:rPr>
        <w:t xml:space="preserve">Seminarium obejmuje łącznie </w:t>
      </w:r>
      <w:r w:rsidRPr="00905604">
        <w:rPr>
          <w:rFonts w:ascii="Arial" w:hAnsi="Arial" w:cs="Arial"/>
          <w:b/>
        </w:rPr>
        <w:t>12 godzin dydaktycznych</w:t>
      </w:r>
      <w:r w:rsidRPr="00905604">
        <w:rPr>
          <w:rFonts w:ascii="Arial" w:hAnsi="Arial" w:cs="Arial"/>
          <w:bCs/>
        </w:rPr>
        <w:t xml:space="preserve"> (3h x 2 spotkania x 2 gr.).Do przeszkolenia jest łącznie 24 osób w dwóch grupach seminaryjnych (12 osób x 2 gr.). </w:t>
      </w:r>
    </w:p>
    <w:p w14:paraId="2C5C7586" w14:textId="77777777" w:rsidR="00A76897" w:rsidRPr="00905604" w:rsidRDefault="00A76897" w:rsidP="009434A0">
      <w:pPr>
        <w:pStyle w:val="Akapitzlist1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905604">
        <w:rPr>
          <w:rFonts w:ascii="Arial" w:hAnsi="Arial" w:cs="Arial"/>
          <w:bCs/>
        </w:rPr>
        <w:t>Metoda prowadzenia seminarium: wykłady on line, prezentacje multimedialne on line, seria pytań – odpowiedzi on line.</w:t>
      </w:r>
    </w:p>
    <w:p w14:paraId="06997D3B" w14:textId="52A20311" w:rsidR="00A76897" w:rsidRPr="00905604" w:rsidRDefault="00A76897" w:rsidP="009434A0">
      <w:pPr>
        <w:pStyle w:val="Akapitzlist1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905604">
        <w:rPr>
          <w:rFonts w:ascii="Arial" w:hAnsi="Arial" w:cs="Arial"/>
          <w:bCs/>
        </w:rPr>
        <w:t>Seminarium powinno obejmować minimum, takie zagadnienia jak:</w:t>
      </w:r>
    </w:p>
    <w:p w14:paraId="66692179" w14:textId="3531C436" w:rsidR="00A76897" w:rsidRPr="00905604" w:rsidRDefault="00A76897" w:rsidP="009434A0">
      <w:pPr>
        <w:pStyle w:val="Akapitzlist1"/>
        <w:numPr>
          <w:ilvl w:val="0"/>
          <w:numId w:val="13"/>
        </w:numPr>
        <w:spacing w:after="0"/>
        <w:ind w:left="851" w:hanging="425"/>
        <w:jc w:val="both"/>
        <w:rPr>
          <w:rFonts w:ascii="Arial" w:hAnsi="Arial" w:cs="Arial"/>
          <w:bCs/>
        </w:rPr>
      </w:pPr>
      <w:r w:rsidRPr="00905604">
        <w:rPr>
          <w:rFonts w:ascii="Arial" w:hAnsi="Arial" w:cs="Arial"/>
          <w:bCs/>
        </w:rPr>
        <w:t>Zlecanie zadań samorządowych w polskim prawie, modele zlecania; zlecanie realizacji zadań na rzecz organizacji pozarządowych; inicjatywa lokalna; Kryteria i uzasadnienie wyboru trybu kontraktowania zadań publicznych - kiedy zamówienie publiczne, kiedy zlecenie realizacji zadania publicznego? Zlecanie realizacji zadań publicznych na rzecz organizacji pozarządowych i podmiotów ekonomii społecznej; Zlecanie usług społecznych.</w:t>
      </w:r>
      <w:bookmarkStart w:id="3" w:name="_Hlk509480168"/>
      <w:bookmarkEnd w:id="0"/>
      <w:bookmarkEnd w:id="1"/>
    </w:p>
    <w:p w14:paraId="6F81A682" w14:textId="23FE1B46" w:rsidR="00596105" w:rsidRPr="00905604" w:rsidRDefault="0070239D" w:rsidP="009434A0">
      <w:pPr>
        <w:pStyle w:val="Akapitzlist1"/>
        <w:numPr>
          <w:ilvl w:val="0"/>
          <w:numId w:val="13"/>
        </w:numPr>
        <w:spacing w:after="0"/>
        <w:ind w:left="851" w:hanging="425"/>
        <w:jc w:val="both"/>
        <w:rPr>
          <w:rFonts w:ascii="Arial" w:hAnsi="Arial" w:cs="Arial"/>
          <w:bCs/>
        </w:rPr>
      </w:pPr>
      <w:r w:rsidRPr="00905604">
        <w:rPr>
          <w:rFonts w:ascii="Arial" w:hAnsi="Arial" w:cs="Arial"/>
          <w:color w:val="000000" w:themeColor="text1"/>
        </w:rPr>
        <w:t>Szczegółowy zakres tematyczny zostanie ustalony pomiędzy Zamawiającym</w:t>
      </w:r>
      <w:r w:rsidR="00C95390" w:rsidRPr="00905604">
        <w:rPr>
          <w:rFonts w:ascii="Arial" w:hAnsi="Arial" w:cs="Arial"/>
          <w:color w:val="000000" w:themeColor="text1"/>
        </w:rPr>
        <w:br/>
      </w:r>
      <w:r w:rsidRPr="00905604">
        <w:rPr>
          <w:rFonts w:ascii="Arial" w:hAnsi="Arial" w:cs="Arial"/>
          <w:color w:val="000000" w:themeColor="text1"/>
        </w:rPr>
        <w:t>a wyłonionym Wykonawcą.</w:t>
      </w:r>
    </w:p>
    <w:bookmarkEnd w:id="3"/>
    <w:p w14:paraId="7B16D978" w14:textId="77777777" w:rsidR="00720C33" w:rsidRPr="00905604" w:rsidRDefault="00101D35" w:rsidP="004B1219">
      <w:pPr>
        <w:pStyle w:val="Akapitzlist1"/>
        <w:spacing w:after="0"/>
        <w:ind w:left="0"/>
        <w:jc w:val="both"/>
        <w:rPr>
          <w:rFonts w:ascii="Arial" w:hAnsi="Arial" w:cs="Arial"/>
          <w:b/>
          <w:color w:val="000000" w:themeColor="text1"/>
        </w:rPr>
      </w:pPr>
      <w:r w:rsidRPr="00905604">
        <w:rPr>
          <w:rFonts w:ascii="Arial" w:hAnsi="Arial" w:cs="Arial"/>
          <w:b/>
          <w:color w:val="000000" w:themeColor="text1"/>
        </w:rPr>
        <w:t>Część nr 2</w:t>
      </w:r>
    </w:p>
    <w:p w14:paraId="79E507A4" w14:textId="289C44FE" w:rsidR="00322068" w:rsidRPr="00905604" w:rsidRDefault="002A128B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bookmarkStart w:id="4" w:name="_Hlk32403496"/>
      <w:bookmarkStart w:id="5" w:name="_Hlk178233"/>
      <w:r w:rsidRPr="00905604">
        <w:rPr>
          <w:rFonts w:ascii="Arial" w:hAnsi="Arial" w:cs="Arial"/>
          <w:color w:val="000000" w:themeColor="text1"/>
        </w:rPr>
        <w:t xml:space="preserve">Realizacja </w:t>
      </w:r>
      <w:r w:rsidR="00016815" w:rsidRPr="00905604">
        <w:rPr>
          <w:rFonts w:ascii="Arial" w:hAnsi="Arial" w:cs="Arial"/>
          <w:color w:val="000000" w:themeColor="text1"/>
        </w:rPr>
        <w:t>dwóch</w:t>
      </w:r>
      <w:r w:rsidRPr="00905604">
        <w:rPr>
          <w:rFonts w:ascii="Arial" w:hAnsi="Arial" w:cs="Arial"/>
          <w:color w:val="000000" w:themeColor="text1"/>
        </w:rPr>
        <w:t xml:space="preserve"> </w:t>
      </w:r>
      <w:r w:rsidR="00EB1F16" w:rsidRPr="00905604">
        <w:rPr>
          <w:rFonts w:ascii="Arial" w:hAnsi="Arial" w:cs="Arial"/>
          <w:color w:val="000000" w:themeColor="text1"/>
        </w:rPr>
        <w:t>seminariów w trybie online</w:t>
      </w:r>
      <w:r w:rsidRPr="00905604">
        <w:rPr>
          <w:rFonts w:ascii="Arial" w:hAnsi="Arial" w:cs="Arial"/>
          <w:color w:val="000000" w:themeColor="text1"/>
        </w:rPr>
        <w:t xml:space="preserve"> pn</w:t>
      </w:r>
      <w:r w:rsidR="00760F53" w:rsidRPr="00905604">
        <w:rPr>
          <w:rFonts w:ascii="Arial" w:hAnsi="Arial" w:cs="Arial"/>
          <w:color w:val="000000" w:themeColor="text1"/>
        </w:rPr>
        <w:t>.</w:t>
      </w:r>
      <w:r w:rsidRPr="00905604">
        <w:rPr>
          <w:rFonts w:ascii="Arial" w:hAnsi="Arial" w:cs="Arial"/>
          <w:b/>
          <w:bCs/>
          <w:color w:val="000000" w:themeColor="text1"/>
        </w:rPr>
        <w:t xml:space="preserve"> </w:t>
      </w:r>
      <w:bookmarkStart w:id="6" w:name="_Hlk33605775"/>
      <w:bookmarkStart w:id="7" w:name="_Hlk98938980"/>
      <w:r w:rsidR="004B7411" w:rsidRPr="00905604">
        <w:rPr>
          <w:rFonts w:ascii="Arial" w:hAnsi="Arial" w:cs="Arial"/>
          <w:b/>
          <w:bCs/>
          <w:color w:val="000000" w:themeColor="text1"/>
        </w:rPr>
        <w:t>„</w:t>
      </w:r>
      <w:bookmarkEnd w:id="6"/>
      <w:r w:rsidR="00A76897" w:rsidRPr="00905604">
        <w:rPr>
          <w:rFonts w:ascii="Arial" w:hAnsi="Arial" w:cs="Arial"/>
          <w:b/>
          <w:bCs/>
          <w:color w:val="000000" w:themeColor="text1"/>
          <w:u w:val="single"/>
        </w:rPr>
        <w:t>Aspekty społeczne w zamówieniach publicznych, w tym także zamówieniach poniżej 130 tys. zł”</w:t>
      </w:r>
      <w:r w:rsidR="005932DD" w:rsidRPr="00905604">
        <w:rPr>
          <w:rFonts w:ascii="Arial" w:hAnsi="Arial" w:cs="Arial"/>
          <w:b/>
          <w:bCs/>
          <w:color w:val="000000" w:themeColor="text1"/>
          <w:u w:val="single"/>
        </w:rPr>
        <w:t>.</w:t>
      </w:r>
      <w:bookmarkEnd w:id="4"/>
      <w:r w:rsidR="00905604" w:rsidRPr="00905604">
        <w:rPr>
          <w:rFonts w:ascii="Arial" w:hAnsi="Arial" w:cs="Arial"/>
          <w:b/>
          <w:bCs/>
          <w:color w:val="000000" w:themeColor="text1"/>
        </w:rPr>
        <w:t xml:space="preserve"> </w:t>
      </w:r>
      <w:bookmarkEnd w:id="7"/>
      <w:r w:rsidR="00322068" w:rsidRPr="00905604">
        <w:rPr>
          <w:rFonts w:ascii="Arial" w:hAnsi="Arial" w:cs="Arial"/>
          <w:color w:val="000000" w:themeColor="text1"/>
        </w:rPr>
        <w:t xml:space="preserve">Seminarium obejmuje łącznie </w:t>
      </w:r>
      <w:r w:rsidR="00760F53" w:rsidRPr="00905604">
        <w:rPr>
          <w:rFonts w:ascii="Arial" w:hAnsi="Arial" w:cs="Arial"/>
          <w:b/>
          <w:color w:val="000000" w:themeColor="text1"/>
        </w:rPr>
        <w:t>1</w:t>
      </w:r>
      <w:r w:rsidR="00016815" w:rsidRPr="00905604">
        <w:rPr>
          <w:rFonts w:ascii="Arial" w:hAnsi="Arial" w:cs="Arial"/>
          <w:b/>
          <w:color w:val="000000" w:themeColor="text1"/>
        </w:rPr>
        <w:t>2</w:t>
      </w:r>
      <w:r w:rsidR="00322068" w:rsidRPr="00905604">
        <w:rPr>
          <w:rFonts w:ascii="Arial" w:hAnsi="Arial" w:cs="Arial"/>
          <w:b/>
          <w:color w:val="000000" w:themeColor="text1"/>
        </w:rPr>
        <w:t xml:space="preserve"> godzin dydaktycznych</w:t>
      </w:r>
      <w:r w:rsidR="00322068" w:rsidRPr="00905604">
        <w:rPr>
          <w:rFonts w:ascii="Arial" w:hAnsi="Arial" w:cs="Arial"/>
          <w:color w:val="000000" w:themeColor="text1"/>
        </w:rPr>
        <w:t xml:space="preserve"> (</w:t>
      </w:r>
      <w:r w:rsidRPr="00905604">
        <w:rPr>
          <w:rFonts w:ascii="Arial" w:hAnsi="Arial" w:cs="Arial"/>
          <w:color w:val="000000" w:themeColor="text1"/>
        </w:rPr>
        <w:t>3</w:t>
      </w:r>
      <w:r w:rsidR="00322068" w:rsidRPr="00905604">
        <w:rPr>
          <w:rFonts w:ascii="Arial" w:hAnsi="Arial" w:cs="Arial"/>
          <w:color w:val="000000" w:themeColor="text1"/>
        </w:rPr>
        <w:t>h</w:t>
      </w:r>
      <w:r w:rsidR="00760F53" w:rsidRPr="00905604">
        <w:rPr>
          <w:rFonts w:ascii="Arial" w:hAnsi="Arial" w:cs="Arial"/>
          <w:color w:val="000000" w:themeColor="text1"/>
        </w:rPr>
        <w:t xml:space="preserve"> x 2 spotkania</w:t>
      </w:r>
      <w:r w:rsidR="00322068" w:rsidRPr="00905604">
        <w:rPr>
          <w:rFonts w:ascii="Arial" w:hAnsi="Arial" w:cs="Arial"/>
          <w:color w:val="000000" w:themeColor="text1"/>
        </w:rPr>
        <w:t xml:space="preserve"> x </w:t>
      </w:r>
      <w:r w:rsidR="00016815" w:rsidRPr="00905604">
        <w:rPr>
          <w:rFonts w:ascii="Arial" w:hAnsi="Arial" w:cs="Arial"/>
          <w:color w:val="000000" w:themeColor="text1"/>
        </w:rPr>
        <w:t>2</w:t>
      </w:r>
      <w:r w:rsidR="00322068" w:rsidRPr="00905604">
        <w:rPr>
          <w:rFonts w:ascii="Arial" w:hAnsi="Arial" w:cs="Arial"/>
          <w:color w:val="000000" w:themeColor="text1"/>
        </w:rPr>
        <w:t xml:space="preserve"> gr.).</w:t>
      </w:r>
      <w:r w:rsidR="00905604" w:rsidRPr="00905604">
        <w:rPr>
          <w:rFonts w:ascii="Arial" w:hAnsi="Arial" w:cs="Arial"/>
          <w:color w:val="000000" w:themeColor="text1"/>
        </w:rPr>
        <w:t xml:space="preserve"> </w:t>
      </w:r>
      <w:r w:rsidR="00322068" w:rsidRPr="00905604">
        <w:rPr>
          <w:rFonts w:ascii="Arial" w:hAnsi="Arial" w:cs="Arial"/>
          <w:color w:val="000000" w:themeColor="text1"/>
        </w:rPr>
        <w:t xml:space="preserve">Do przeszkolenia jest łącznie </w:t>
      </w:r>
      <w:r w:rsidR="00016815" w:rsidRPr="00905604">
        <w:rPr>
          <w:rFonts w:ascii="Arial" w:hAnsi="Arial" w:cs="Arial"/>
          <w:bCs/>
          <w:color w:val="000000" w:themeColor="text1"/>
        </w:rPr>
        <w:t>24</w:t>
      </w:r>
      <w:r w:rsidR="00322068" w:rsidRPr="00905604">
        <w:rPr>
          <w:rFonts w:ascii="Arial" w:hAnsi="Arial" w:cs="Arial"/>
          <w:bCs/>
          <w:color w:val="000000" w:themeColor="text1"/>
        </w:rPr>
        <w:t xml:space="preserve"> os</w:t>
      </w:r>
      <w:r w:rsidR="002E15A8" w:rsidRPr="00905604">
        <w:rPr>
          <w:rFonts w:ascii="Arial" w:hAnsi="Arial" w:cs="Arial"/>
          <w:bCs/>
          <w:color w:val="000000" w:themeColor="text1"/>
        </w:rPr>
        <w:t>oby</w:t>
      </w:r>
      <w:r w:rsidR="00322068" w:rsidRPr="00905604">
        <w:rPr>
          <w:rFonts w:ascii="Arial" w:hAnsi="Arial" w:cs="Arial"/>
          <w:color w:val="000000" w:themeColor="text1"/>
        </w:rPr>
        <w:t xml:space="preserve"> w </w:t>
      </w:r>
      <w:r w:rsidR="000A14B5" w:rsidRPr="00905604">
        <w:rPr>
          <w:rFonts w:ascii="Arial" w:hAnsi="Arial" w:cs="Arial"/>
          <w:color w:val="000000" w:themeColor="text1"/>
        </w:rPr>
        <w:t>dwóch</w:t>
      </w:r>
      <w:r w:rsidR="00322068" w:rsidRPr="00905604">
        <w:rPr>
          <w:rFonts w:ascii="Arial" w:hAnsi="Arial" w:cs="Arial"/>
          <w:color w:val="000000" w:themeColor="text1"/>
        </w:rPr>
        <w:t xml:space="preserve"> grupach (12 osób x </w:t>
      </w:r>
      <w:r w:rsidR="004B7411" w:rsidRPr="00905604">
        <w:rPr>
          <w:rFonts w:ascii="Arial" w:hAnsi="Arial" w:cs="Arial"/>
          <w:color w:val="000000" w:themeColor="text1"/>
        </w:rPr>
        <w:t>2</w:t>
      </w:r>
      <w:r w:rsidR="00322068" w:rsidRPr="00905604">
        <w:rPr>
          <w:rFonts w:ascii="Arial" w:hAnsi="Arial" w:cs="Arial"/>
          <w:color w:val="000000" w:themeColor="text1"/>
        </w:rPr>
        <w:t xml:space="preserve"> gr.). </w:t>
      </w:r>
    </w:p>
    <w:p w14:paraId="62632466" w14:textId="76AC2B49" w:rsidR="0070239D" w:rsidRPr="00905604" w:rsidRDefault="00101D35" w:rsidP="002739F2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5604">
        <w:rPr>
          <w:rFonts w:ascii="Arial" w:hAnsi="Arial" w:cs="Arial"/>
          <w:color w:val="000000" w:themeColor="text1"/>
          <w:sz w:val="22"/>
          <w:szCs w:val="22"/>
        </w:rPr>
        <w:t xml:space="preserve">Metoda prowadzenia </w:t>
      </w:r>
      <w:r w:rsidR="00EB1F16" w:rsidRPr="00905604">
        <w:rPr>
          <w:rFonts w:ascii="Arial" w:hAnsi="Arial" w:cs="Arial"/>
          <w:color w:val="000000" w:themeColor="text1"/>
          <w:sz w:val="22"/>
          <w:szCs w:val="22"/>
        </w:rPr>
        <w:t>seminariów</w:t>
      </w:r>
      <w:r w:rsidRPr="00905604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2A128B" w:rsidRPr="00905604">
        <w:rPr>
          <w:rFonts w:ascii="Arial" w:hAnsi="Arial" w:cs="Arial"/>
          <w:color w:val="000000" w:themeColor="text1"/>
          <w:sz w:val="22"/>
          <w:szCs w:val="22"/>
        </w:rPr>
        <w:t xml:space="preserve">wykłady on line, prezentacje multimedialne on line, seria pytań </w:t>
      </w:r>
      <w:r w:rsidR="00EB1F16" w:rsidRPr="00905604">
        <w:rPr>
          <w:rFonts w:ascii="Arial" w:hAnsi="Arial" w:cs="Arial"/>
          <w:color w:val="000000" w:themeColor="text1"/>
          <w:sz w:val="22"/>
          <w:szCs w:val="22"/>
        </w:rPr>
        <w:t>–</w:t>
      </w:r>
      <w:r w:rsidR="002A128B" w:rsidRPr="00905604">
        <w:rPr>
          <w:rFonts w:ascii="Arial" w:hAnsi="Arial" w:cs="Arial"/>
          <w:color w:val="000000" w:themeColor="text1"/>
          <w:sz w:val="22"/>
          <w:szCs w:val="22"/>
        </w:rPr>
        <w:t xml:space="preserve"> odpowiedzi</w:t>
      </w:r>
      <w:r w:rsidR="00EB1F16" w:rsidRPr="00905604">
        <w:rPr>
          <w:rFonts w:ascii="Arial" w:hAnsi="Arial" w:cs="Arial"/>
          <w:color w:val="000000" w:themeColor="text1"/>
          <w:sz w:val="22"/>
          <w:szCs w:val="22"/>
        </w:rPr>
        <w:t xml:space="preserve"> on line.</w:t>
      </w:r>
    </w:p>
    <w:bookmarkEnd w:id="5"/>
    <w:p w14:paraId="3532945A" w14:textId="77777777" w:rsidR="00905604" w:rsidRPr="00905604" w:rsidRDefault="00905604" w:rsidP="009056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05604">
        <w:rPr>
          <w:rFonts w:ascii="Arial" w:hAnsi="Arial" w:cs="Arial"/>
          <w:bCs/>
          <w:color w:val="000000" w:themeColor="text1"/>
          <w:sz w:val="22"/>
          <w:szCs w:val="22"/>
        </w:rPr>
        <w:t>Seminarium powinno obejmować minimum, takie zagadnienia jak:</w:t>
      </w:r>
    </w:p>
    <w:p w14:paraId="39B2DBFB" w14:textId="77777777" w:rsidR="00A76897" w:rsidRPr="00905604" w:rsidRDefault="00A76897" w:rsidP="009434A0">
      <w:pPr>
        <w:pStyle w:val="Akapitzlist"/>
        <w:numPr>
          <w:ilvl w:val="0"/>
          <w:numId w:val="10"/>
        </w:numPr>
        <w:ind w:hanging="425"/>
        <w:rPr>
          <w:rFonts w:ascii="Arial" w:hAnsi="Arial" w:cs="Arial"/>
          <w:color w:val="000000" w:themeColor="text1"/>
          <w:sz w:val="22"/>
          <w:szCs w:val="22"/>
        </w:rPr>
      </w:pPr>
      <w:r w:rsidRPr="00905604">
        <w:rPr>
          <w:rFonts w:ascii="Arial" w:hAnsi="Arial" w:cs="Arial"/>
          <w:color w:val="000000" w:themeColor="text1"/>
          <w:sz w:val="22"/>
          <w:szCs w:val="22"/>
        </w:rPr>
        <w:t>Klauzule społeczne oraz pozostałe aspekty społeczne w zamówieniach publicznych.</w:t>
      </w:r>
    </w:p>
    <w:p w14:paraId="495AA122" w14:textId="3FD57798" w:rsidR="00EC7588" w:rsidRPr="00905604" w:rsidRDefault="009A732E" w:rsidP="009434A0">
      <w:pPr>
        <w:pStyle w:val="Akapitzlist"/>
        <w:numPr>
          <w:ilvl w:val="0"/>
          <w:numId w:val="10"/>
        </w:numPr>
        <w:spacing w:line="276" w:lineRule="auto"/>
        <w:ind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5604">
        <w:rPr>
          <w:rFonts w:ascii="Arial" w:hAnsi="Arial" w:cs="Arial"/>
          <w:color w:val="000000" w:themeColor="text1"/>
          <w:sz w:val="22"/>
          <w:szCs w:val="22"/>
        </w:rPr>
        <w:t>Szczegółowy zakres tematyczny zostanie ustalony pomiędzy Zamawiającym</w:t>
      </w:r>
      <w:r w:rsidR="000F28F5" w:rsidRPr="00905604">
        <w:rPr>
          <w:rFonts w:ascii="Arial" w:hAnsi="Arial" w:cs="Arial"/>
          <w:color w:val="000000" w:themeColor="text1"/>
          <w:sz w:val="22"/>
          <w:szCs w:val="22"/>
        </w:rPr>
        <w:br/>
      </w:r>
      <w:r w:rsidRPr="00905604">
        <w:rPr>
          <w:rFonts w:ascii="Arial" w:hAnsi="Arial" w:cs="Arial"/>
          <w:color w:val="000000" w:themeColor="text1"/>
          <w:sz w:val="22"/>
          <w:szCs w:val="22"/>
        </w:rPr>
        <w:t>a wyłonionym Wykonawcą.</w:t>
      </w:r>
    </w:p>
    <w:p w14:paraId="5D54C0E2" w14:textId="5100FCDA" w:rsidR="00344BD4" w:rsidRPr="00905604" w:rsidRDefault="00016815" w:rsidP="004B1219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905604">
        <w:rPr>
          <w:rFonts w:ascii="Arial" w:hAnsi="Arial" w:cs="Arial"/>
          <w:b/>
          <w:bCs/>
          <w:color w:val="000000" w:themeColor="text1"/>
        </w:rPr>
        <w:t>Część nr 3</w:t>
      </w:r>
    </w:p>
    <w:p w14:paraId="18EC79C4" w14:textId="488F2A79" w:rsidR="00016815" w:rsidRPr="00905604" w:rsidRDefault="00016815" w:rsidP="005932DD">
      <w:pPr>
        <w:spacing w:after="0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905604">
        <w:rPr>
          <w:rFonts w:ascii="Arial" w:hAnsi="Arial" w:cs="Arial"/>
          <w:color w:val="000000" w:themeColor="text1"/>
        </w:rPr>
        <w:t>Realizacja</w:t>
      </w:r>
      <w:r w:rsidR="005932DD" w:rsidRPr="00905604">
        <w:rPr>
          <w:rFonts w:ascii="Arial" w:hAnsi="Arial" w:cs="Arial"/>
          <w:color w:val="000000" w:themeColor="text1"/>
        </w:rPr>
        <w:t xml:space="preserve"> jednego </w:t>
      </w:r>
      <w:r w:rsidR="00EB1F16" w:rsidRPr="00905604">
        <w:rPr>
          <w:rFonts w:ascii="Arial" w:hAnsi="Arial" w:cs="Arial"/>
          <w:color w:val="000000" w:themeColor="text1"/>
        </w:rPr>
        <w:t>seminarium w trybie online</w:t>
      </w:r>
      <w:r w:rsidRPr="00905604">
        <w:rPr>
          <w:rFonts w:ascii="Arial" w:hAnsi="Arial" w:cs="Arial"/>
          <w:b/>
          <w:bCs/>
          <w:color w:val="000000" w:themeColor="text1"/>
        </w:rPr>
        <w:t xml:space="preserve"> </w:t>
      </w:r>
      <w:r w:rsidRPr="00905604">
        <w:rPr>
          <w:rFonts w:ascii="Arial" w:hAnsi="Arial" w:cs="Arial"/>
          <w:color w:val="000000" w:themeColor="text1"/>
        </w:rPr>
        <w:t>pn.</w:t>
      </w:r>
      <w:r w:rsidRPr="00905604">
        <w:rPr>
          <w:rFonts w:ascii="Arial" w:hAnsi="Arial" w:cs="Arial"/>
          <w:b/>
          <w:bCs/>
          <w:color w:val="000000" w:themeColor="text1"/>
        </w:rPr>
        <w:t xml:space="preserve"> </w:t>
      </w:r>
      <w:bookmarkStart w:id="8" w:name="_Hlk98939007"/>
      <w:r w:rsidR="005932DD" w:rsidRPr="00905604">
        <w:rPr>
          <w:rFonts w:ascii="Arial" w:hAnsi="Arial" w:cs="Arial"/>
          <w:b/>
          <w:bCs/>
          <w:color w:val="000000" w:themeColor="text1"/>
          <w:u w:val="single"/>
        </w:rPr>
        <w:t>Społeczna odpowiedzialność administracji publicznej.</w:t>
      </w:r>
      <w:bookmarkEnd w:id="8"/>
      <w:r w:rsidR="00905604" w:rsidRPr="00905604">
        <w:rPr>
          <w:rFonts w:ascii="Arial" w:hAnsi="Arial" w:cs="Arial"/>
          <w:b/>
          <w:bCs/>
          <w:color w:val="000000" w:themeColor="text1"/>
        </w:rPr>
        <w:t xml:space="preserve"> </w:t>
      </w:r>
      <w:r w:rsidR="00EB1F16" w:rsidRPr="00905604">
        <w:rPr>
          <w:rFonts w:ascii="Arial" w:hAnsi="Arial" w:cs="Arial"/>
          <w:color w:val="000000" w:themeColor="text1"/>
        </w:rPr>
        <w:t>Seminarium</w:t>
      </w:r>
      <w:r w:rsidRPr="00905604">
        <w:rPr>
          <w:rFonts w:ascii="Arial" w:hAnsi="Arial" w:cs="Arial"/>
          <w:color w:val="000000" w:themeColor="text1"/>
        </w:rPr>
        <w:t xml:space="preserve"> obejmuje łącznie </w:t>
      </w:r>
      <w:r w:rsidR="005932DD" w:rsidRPr="00905604">
        <w:rPr>
          <w:rFonts w:ascii="Arial" w:hAnsi="Arial" w:cs="Arial"/>
          <w:b/>
          <w:color w:val="000000" w:themeColor="text1"/>
        </w:rPr>
        <w:t>6</w:t>
      </w:r>
      <w:r w:rsidRPr="00905604">
        <w:rPr>
          <w:rFonts w:ascii="Arial" w:hAnsi="Arial" w:cs="Arial"/>
          <w:b/>
          <w:color w:val="000000" w:themeColor="text1"/>
        </w:rPr>
        <w:t xml:space="preserve"> godzin dydaktycznych</w:t>
      </w:r>
      <w:r w:rsidRPr="00905604">
        <w:rPr>
          <w:rFonts w:ascii="Arial" w:hAnsi="Arial" w:cs="Arial"/>
          <w:color w:val="000000" w:themeColor="text1"/>
        </w:rPr>
        <w:t xml:space="preserve"> (3h x </w:t>
      </w:r>
      <w:r w:rsidR="005932DD" w:rsidRPr="00905604">
        <w:rPr>
          <w:rFonts w:ascii="Arial" w:hAnsi="Arial" w:cs="Arial"/>
          <w:color w:val="000000" w:themeColor="text1"/>
        </w:rPr>
        <w:t>2</w:t>
      </w:r>
      <w:r w:rsidRPr="00905604">
        <w:rPr>
          <w:rFonts w:ascii="Arial" w:hAnsi="Arial" w:cs="Arial"/>
          <w:color w:val="000000" w:themeColor="text1"/>
        </w:rPr>
        <w:t xml:space="preserve"> spotkani</w:t>
      </w:r>
      <w:r w:rsidR="00861129">
        <w:rPr>
          <w:rFonts w:ascii="Arial" w:hAnsi="Arial" w:cs="Arial"/>
          <w:color w:val="000000" w:themeColor="text1"/>
        </w:rPr>
        <w:t>a</w:t>
      </w:r>
      <w:r w:rsidRPr="00905604">
        <w:rPr>
          <w:rFonts w:ascii="Arial" w:hAnsi="Arial" w:cs="Arial"/>
          <w:color w:val="000000" w:themeColor="text1"/>
        </w:rPr>
        <w:t xml:space="preserve"> x </w:t>
      </w:r>
      <w:r w:rsidR="005932DD" w:rsidRPr="00905604">
        <w:rPr>
          <w:rFonts w:ascii="Arial" w:hAnsi="Arial" w:cs="Arial"/>
          <w:color w:val="000000" w:themeColor="text1"/>
        </w:rPr>
        <w:t>1</w:t>
      </w:r>
      <w:r w:rsidRPr="00905604">
        <w:rPr>
          <w:rFonts w:ascii="Arial" w:hAnsi="Arial" w:cs="Arial"/>
          <w:color w:val="000000" w:themeColor="text1"/>
        </w:rPr>
        <w:t xml:space="preserve"> gr.).</w:t>
      </w:r>
      <w:r w:rsidR="00905604" w:rsidRPr="00905604">
        <w:rPr>
          <w:rFonts w:ascii="Arial" w:hAnsi="Arial" w:cs="Arial"/>
          <w:color w:val="000000" w:themeColor="text1"/>
        </w:rPr>
        <w:t xml:space="preserve"> </w:t>
      </w:r>
      <w:r w:rsidRPr="00905604">
        <w:rPr>
          <w:rFonts w:ascii="Arial" w:hAnsi="Arial" w:cs="Arial"/>
          <w:color w:val="000000" w:themeColor="text1"/>
        </w:rPr>
        <w:t xml:space="preserve">Do przeszkolenia jest łącznie </w:t>
      </w:r>
      <w:r w:rsidR="005932DD" w:rsidRPr="00905604">
        <w:rPr>
          <w:rFonts w:ascii="Arial" w:hAnsi="Arial" w:cs="Arial"/>
          <w:bCs/>
          <w:color w:val="000000" w:themeColor="text1"/>
        </w:rPr>
        <w:t xml:space="preserve">12 </w:t>
      </w:r>
      <w:r w:rsidR="002E15A8" w:rsidRPr="00905604">
        <w:rPr>
          <w:rFonts w:ascii="Arial" w:hAnsi="Arial" w:cs="Arial"/>
          <w:bCs/>
          <w:color w:val="000000" w:themeColor="text1"/>
        </w:rPr>
        <w:t>os</w:t>
      </w:r>
      <w:r w:rsidR="005932DD" w:rsidRPr="00905604">
        <w:rPr>
          <w:rFonts w:ascii="Arial" w:hAnsi="Arial" w:cs="Arial"/>
          <w:bCs/>
          <w:color w:val="000000" w:themeColor="text1"/>
        </w:rPr>
        <w:t>ób</w:t>
      </w:r>
      <w:r w:rsidRPr="00905604">
        <w:rPr>
          <w:rFonts w:ascii="Arial" w:hAnsi="Arial" w:cs="Arial"/>
          <w:color w:val="000000" w:themeColor="text1"/>
        </w:rPr>
        <w:t xml:space="preserve"> </w:t>
      </w:r>
      <w:r w:rsidR="005932DD" w:rsidRPr="00905604">
        <w:rPr>
          <w:rFonts w:ascii="Arial" w:hAnsi="Arial" w:cs="Arial"/>
          <w:color w:val="000000" w:themeColor="text1"/>
        </w:rPr>
        <w:t xml:space="preserve">– </w:t>
      </w:r>
      <w:r w:rsidR="00905604">
        <w:rPr>
          <w:rFonts w:ascii="Arial" w:hAnsi="Arial" w:cs="Arial"/>
          <w:color w:val="000000" w:themeColor="text1"/>
        </w:rPr>
        <w:t>jedna</w:t>
      </w:r>
      <w:r w:rsidR="005932DD" w:rsidRPr="00905604">
        <w:rPr>
          <w:rFonts w:ascii="Arial" w:hAnsi="Arial" w:cs="Arial"/>
          <w:color w:val="000000" w:themeColor="text1"/>
        </w:rPr>
        <w:t xml:space="preserve"> grupa </w:t>
      </w:r>
      <w:r w:rsidRPr="00905604">
        <w:rPr>
          <w:rFonts w:ascii="Arial" w:hAnsi="Arial" w:cs="Arial"/>
          <w:color w:val="000000" w:themeColor="text1"/>
        </w:rPr>
        <w:t xml:space="preserve">(12 osób x </w:t>
      </w:r>
      <w:r w:rsidR="005932DD" w:rsidRPr="00905604">
        <w:rPr>
          <w:rFonts w:ascii="Arial" w:hAnsi="Arial" w:cs="Arial"/>
          <w:color w:val="000000" w:themeColor="text1"/>
        </w:rPr>
        <w:t>1</w:t>
      </w:r>
      <w:r w:rsidRPr="00905604">
        <w:rPr>
          <w:rFonts w:ascii="Arial" w:hAnsi="Arial" w:cs="Arial"/>
          <w:color w:val="000000" w:themeColor="text1"/>
        </w:rPr>
        <w:t xml:space="preserve"> gr.).</w:t>
      </w:r>
    </w:p>
    <w:p w14:paraId="43082533" w14:textId="5C1282CB" w:rsidR="00016815" w:rsidRPr="00905604" w:rsidRDefault="00016815" w:rsidP="002739F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5604">
        <w:rPr>
          <w:rFonts w:ascii="Arial" w:hAnsi="Arial" w:cs="Arial"/>
          <w:color w:val="000000" w:themeColor="text1"/>
          <w:sz w:val="22"/>
          <w:szCs w:val="22"/>
        </w:rPr>
        <w:t xml:space="preserve">Metoda prowadzenia </w:t>
      </w:r>
      <w:r w:rsidR="00EB1F16" w:rsidRPr="00905604">
        <w:rPr>
          <w:rFonts w:ascii="Arial" w:hAnsi="Arial" w:cs="Arial"/>
          <w:color w:val="000000" w:themeColor="text1"/>
          <w:sz w:val="22"/>
          <w:szCs w:val="22"/>
        </w:rPr>
        <w:t>sem</w:t>
      </w:r>
      <w:r w:rsidRPr="00905604">
        <w:rPr>
          <w:rFonts w:ascii="Arial" w:hAnsi="Arial" w:cs="Arial"/>
          <w:color w:val="000000" w:themeColor="text1"/>
          <w:sz w:val="22"/>
          <w:szCs w:val="22"/>
        </w:rPr>
        <w:t xml:space="preserve">inarium: wykłady on line, prezentacje multimedialne on line, seria pytań </w:t>
      </w:r>
      <w:r w:rsidR="00EB1F16" w:rsidRPr="00905604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905604">
        <w:rPr>
          <w:rFonts w:ascii="Arial" w:hAnsi="Arial" w:cs="Arial"/>
          <w:color w:val="000000" w:themeColor="text1"/>
          <w:sz w:val="22"/>
          <w:szCs w:val="22"/>
        </w:rPr>
        <w:t xml:space="preserve"> odpowiedzi</w:t>
      </w:r>
      <w:r w:rsidR="00EB1F16" w:rsidRPr="00905604">
        <w:rPr>
          <w:rFonts w:ascii="Arial" w:hAnsi="Arial" w:cs="Arial"/>
          <w:color w:val="000000" w:themeColor="text1"/>
          <w:sz w:val="22"/>
          <w:szCs w:val="22"/>
        </w:rPr>
        <w:t xml:space="preserve"> on line</w:t>
      </w:r>
      <w:r w:rsidRPr="0090560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A87FCEE" w14:textId="570EC7C9" w:rsidR="00016815" w:rsidRPr="00905604" w:rsidRDefault="00EB1F16" w:rsidP="002739F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bookmarkStart w:id="9" w:name="_Hlk98923457"/>
      <w:r w:rsidRPr="00905604">
        <w:rPr>
          <w:rFonts w:ascii="Arial" w:hAnsi="Arial" w:cs="Arial"/>
          <w:bCs/>
          <w:color w:val="000000" w:themeColor="text1"/>
          <w:sz w:val="22"/>
          <w:szCs w:val="22"/>
        </w:rPr>
        <w:t xml:space="preserve">Seminarium </w:t>
      </w:r>
      <w:r w:rsidR="00016815" w:rsidRPr="00905604">
        <w:rPr>
          <w:rFonts w:ascii="Arial" w:hAnsi="Arial" w:cs="Arial"/>
          <w:bCs/>
          <w:color w:val="000000" w:themeColor="text1"/>
          <w:sz w:val="22"/>
          <w:szCs w:val="22"/>
        </w:rPr>
        <w:t>powinno obejmować minimum, takie zagadnienia jak:</w:t>
      </w:r>
    </w:p>
    <w:bookmarkEnd w:id="9"/>
    <w:p w14:paraId="59AD9D7C" w14:textId="0F018DD2" w:rsidR="005932DD" w:rsidRPr="00905604" w:rsidRDefault="005932DD" w:rsidP="009434A0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5604">
        <w:rPr>
          <w:rFonts w:ascii="Arial" w:hAnsi="Arial" w:cs="Arial"/>
          <w:color w:val="000000" w:themeColor="text1"/>
          <w:sz w:val="22"/>
          <w:szCs w:val="22"/>
        </w:rPr>
        <w:t>Wprowadzenie do zagadnienia społecznej odpowiedzialności administracji; Kontekst CSR</w:t>
      </w:r>
      <w:r w:rsidR="00861129">
        <w:rPr>
          <w:rFonts w:ascii="Arial" w:hAnsi="Arial" w:cs="Arial"/>
          <w:color w:val="000000" w:themeColor="text1"/>
          <w:sz w:val="22"/>
          <w:szCs w:val="22"/>
        </w:rPr>
        <w:br/>
      </w:r>
      <w:r w:rsidRPr="00905604">
        <w:rPr>
          <w:rFonts w:ascii="Arial" w:hAnsi="Arial" w:cs="Arial"/>
          <w:color w:val="000000" w:themeColor="text1"/>
          <w:sz w:val="22"/>
          <w:szCs w:val="22"/>
        </w:rPr>
        <w:t xml:space="preserve">w Polsce; Prawo administracyjne a realizacja społecznej odpowiedzialności administracji; Tworzenie sprzyjających warunków do podejmowania zobowiązań na rzecz zrównoważonego rozwoju; Obszary społecznej odpowiedzialności : ochrona środowiska, </w:t>
      </w:r>
      <w:r w:rsidRPr="00905604">
        <w:rPr>
          <w:rFonts w:ascii="Arial" w:hAnsi="Arial" w:cs="Arial"/>
          <w:color w:val="000000" w:themeColor="text1"/>
          <w:sz w:val="22"/>
          <w:szCs w:val="22"/>
        </w:rPr>
        <w:lastRenderedPageBreak/>
        <w:t>polityka społeczna, ekonomia społeczna, polityka senioralna; Budowanie strategii społecznej odpowiedzialności administracji publicznej, Przełożenie strategii na konkretne działania; Najpopularniejsze działania społecznej odpowiedzialności administracji; Współpraca, partnerstwa z lokalnymi podmiotami ekonomii społecznej na rzecz realizacji społecznej odpowiedzialności administracji;</w:t>
      </w:r>
    </w:p>
    <w:p w14:paraId="5932909E" w14:textId="5EFBA8EB" w:rsidR="005932DD" w:rsidRPr="00905604" w:rsidRDefault="005932DD" w:rsidP="009434A0">
      <w:pPr>
        <w:pStyle w:val="Akapitzlist"/>
        <w:spacing w:line="276" w:lineRule="auto"/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5604">
        <w:rPr>
          <w:rFonts w:ascii="Arial" w:hAnsi="Arial" w:cs="Arial"/>
          <w:color w:val="000000" w:themeColor="text1"/>
          <w:sz w:val="22"/>
          <w:szCs w:val="22"/>
        </w:rPr>
        <w:t>Zamówienia publiczne z wykorzystaniem klauzul i aspektów społecznych jako ważny element realizacji polityki społecznie odpowiedzialnej; Dobre praktyki.</w:t>
      </w:r>
    </w:p>
    <w:p w14:paraId="1C566567" w14:textId="31C02910" w:rsidR="00016815" w:rsidRPr="00905604" w:rsidRDefault="00016815" w:rsidP="009434A0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5604">
        <w:rPr>
          <w:rFonts w:ascii="Arial" w:hAnsi="Arial" w:cs="Arial"/>
          <w:color w:val="000000" w:themeColor="text1"/>
          <w:sz w:val="22"/>
          <w:szCs w:val="22"/>
        </w:rPr>
        <w:t>Szczegółowy zakres tematyczny zostanie ustalony pomiędzy Zamawiającym</w:t>
      </w:r>
      <w:r w:rsidR="009A305E" w:rsidRPr="009056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05604">
        <w:rPr>
          <w:rFonts w:ascii="Arial" w:hAnsi="Arial" w:cs="Arial"/>
          <w:color w:val="000000" w:themeColor="text1"/>
          <w:sz w:val="22"/>
          <w:szCs w:val="22"/>
        </w:rPr>
        <w:t>a wyłonionym Wykonawcą.</w:t>
      </w:r>
    </w:p>
    <w:p w14:paraId="7D93262B" w14:textId="45452854" w:rsidR="00CF2268" w:rsidRPr="00905604" w:rsidRDefault="00CF2268" w:rsidP="00CF2268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905604">
        <w:rPr>
          <w:rFonts w:ascii="Arial" w:hAnsi="Arial" w:cs="Arial"/>
          <w:b/>
          <w:bCs/>
          <w:color w:val="000000" w:themeColor="text1"/>
        </w:rPr>
        <w:t>Część nr 4</w:t>
      </w:r>
    </w:p>
    <w:p w14:paraId="68ECDB28" w14:textId="674D79DC" w:rsidR="00CF2268" w:rsidRPr="00905604" w:rsidRDefault="00CF2268" w:rsidP="00CF2268">
      <w:pPr>
        <w:spacing w:after="0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905604">
        <w:rPr>
          <w:rFonts w:ascii="Arial" w:hAnsi="Arial" w:cs="Arial"/>
          <w:color w:val="000000" w:themeColor="text1"/>
        </w:rPr>
        <w:t>Realizacja jednego seminarium w trybie online pn.</w:t>
      </w:r>
      <w:r w:rsidRPr="00905604">
        <w:rPr>
          <w:rFonts w:ascii="Arial" w:hAnsi="Arial" w:cs="Arial"/>
          <w:b/>
          <w:bCs/>
          <w:color w:val="000000" w:themeColor="text1"/>
        </w:rPr>
        <w:t xml:space="preserve"> </w:t>
      </w:r>
      <w:r w:rsidR="00905604" w:rsidRPr="00905604">
        <w:rPr>
          <w:rFonts w:ascii="Arial" w:hAnsi="Arial" w:cs="Arial"/>
          <w:b/>
          <w:bCs/>
          <w:color w:val="000000" w:themeColor="text1"/>
          <w:u w:val="single"/>
        </w:rPr>
        <w:t>Wioski tematyczne szansą na rozwój ekonomii społecznej</w:t>
      </w:r>
      <w:r w:rsidR="00905604">
        <w:rPr>
          <w:rFonts w:ascii="Arial" w:hAnsi="Arial" w:cs="Arial"/>
          <w:b/>
          <w:bCs/>
          <w:color w:val="000000" w:themeColor="text1"/>
          <w:u w:val="single"/>
        </w:rPr>
        <w:t>.</w:t>
      </w:r>
      <w:r w:rsidR="00905604" w:rsidRPr="00905604">
        <w:rPr>
          <w:rFonts w:ascii="Arial" w:hAnsi="Arial" w:cs="Arial"/>
          <w:b/>
          <w:bCs/>
          <w:color w:val="000000" w:themeColor="text1"/>
        </w:rPr>
        <w:t xml:space="preserve"> </w:t>
      </w:r>
      <w:r w:rsidRPr="00905604">
        <w:rPr>
          <w:rFonts w:ascii="Arial" w:hAnsi="Arial" w:cs="Arial"/>
          <w:color w:val="000000" w:themeColor="text1"/>
        </w:rPr>
        <w:t xml:space="preserve">Seminarium obejmuje łącznie </w:t>
      </w:r>
      <w:r w:rsidRPr="00905604">
        <w:rPr>
          <w:rFonts w:ascii="Arial" w:hAnsi="Arial" w:cs="Arial"/>
          <w:b/>
          <w:color w:val="000000" w:themeColor="text1"/>
        </w:rPr>
        <w:t>6 godzin dydaktycznych</w:t>
      </w:r>
      <w:r w:rsidRPr="00905604">
        <w:rPr>
          <w:rFonts w:ascii="Arial" w:hAnsi="Arial" w:cs="Arial"/>
          <w:color w:val="000000" w:themeColor="text1"/>
        </w:rPr>
        <w:t xml:space="preserve"> (3h x 2 spotkanie x 1 gr.).</w:t>
      </w:r>
      <w:r w:rsidRPr="00905604">
        <w:rPr>
          <w:rFonts w:ascii="Arial" w:hAnsi="Arial" w:cs="Arial"/>
          <w:color w:val="000000" w:themeColor="text1"/>
        </w:rPr>
        <w:br/>
        <w:t xml:space="preserve">Do przeszkolenia jest łącznie </w:t>
      </w:r>
      <w:r w:rsidRPr="00905604">
        <w:rPr>
          <w:rFonts w:ascii="Arial" w:hAnsi="Arial" w:cs="Arial"/>
          <w:bCs/>
          <w:color w:val="000000" w:themeColor="text1"/>
        </w:rPr>
        <w:t>12 osób</w:t>
      </w:r>
      <w:r w:rsidRPr="00905604">
        <w:rPr>
          <w:rFonts w:ascii="Arial" w:hAnsi="Arial" w:cs="Arial"/>
          <w:color w:val="000000" w:themeColor="text1"/>
        </w:rPr>
        <w:t xml:space="preserve"> – </w:t>
      </w:r>
      <w:r w:rsidR="00905604">
        <w:rPr>
          <w:rFonts w:ascii="Arial" w:hAnsi="Arial" w:cs="Arial"/>
          <w:color w:val="000000" w:themeColor="text1"/>
        </w:rPr>
        <w:t>jedna</w:t>
      </w:r>
      <w:r w:rsidRPr="00905604">
        <w:rPr>
          <w:rFonts w:ascii="Arial" w:hAnsi="Arial" w:cs="Arial"/>
          <w:color w:val="000000" w:themeColor="text1"/>
        </w:rPr>
        <w:t xml:space="preserve"> grupa (12 osób x 1 gr.).</w:t>
      </w:r>
    </w:p>
    <w:p w14:paraId="61A07EF9" w14:textId="77777777" w:rsidR="00CF2268" w:rsidRPr="00905604" w:rsidRDefault="00CF2268" w:rsidP="009434A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5604">
        <w:rPr>
          <w:rFonts w:ascii="Arial" w:hAnsi="Arial" w:cs="Arial"/>
          <w:color w:val="000000" w:themeColor="text1"/>
          <w:sz w:val="22"/>
          <w:szCs w:val="22"/>
        </w:rPr>
        <w:t>Metoda prowadzenia seminarium: wykłady on line, prezentacje multimedialne on line, seria pytań – odpowiedzi on line.</w:t>
      </w:r>
    </w:p>
    <w:p w14:paraId="6533F072" w14:textId="77777777" w:rsidR="00CF2268" w:rsidRPr="00905604" w:rsidRDefault="00CF2268" w:rsidP="009434A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05604">
        <w:rPr>
          <w:rFonts w:ascii="Arial" w:hAnsi="Arial" w:cs="Arial"/>
          <w:bCs/>
          <w:color w:val="000000" w:themeColor="text1"/>
          <w:sz w:val="22"/>
          <w:szCs w:val="22"/>
        </w:rPr>
        <w:t>Seminarium powinno obejmować minimum, takie zagadnienia jak:</w:t>
      </w:r>
    </w:p>
    <w:p w14:paraId="26024A7D" w14:textId="6CF4A9D5" w:rsidR="00CF2268" w:rsidRPr="00905604" w:rsidRDefault="00CF2268" w:rsidP="009434A0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5604">
        <w:rPr>
          <w:rFonts w:ascii="Arial" w:hAnsi="Arial" w:cs="Arial"/>
          <w:color w:val="000000" w:themeColor="text1"/>
          <w:sz w:val="22"/>
          <w:szCs w:val="22"/>
        </w:rPr>
        <w:t>W poszukiwaniu tożsamości z regionem; Wioski tematyczne jako interpretacja turystyki dziedzictwa; Proces tworzenia i powstawania wiosek tematycznych; Wioski tematyczne a komercjalizacja usług turystycznych; Biznes plan wioski tematycznej- czyli jak zrobić żeby zarobić; Ekonomia społeczna- „Biznes z ludzką twarzą”; Praca warsztatowa nad konkretnymi wioskami tematycznymi.</w:t>
      </w:r>
    </w:p>
    <w:p w14:paraId="01244618" w14:textId="6F6DD98F" w:rsidR="00CF2268" w:rsidRPr="00905604" w:rsidRDefault="00CF2268" w:rsidP="009434A0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5604">
        <w:rPr>
          <w:rFonts w:ascii="Arial" w:hAnsi="Arial" w:cs="Arial"/>
          <w:color w:val="000000" w:themeColor="text1"/>
          <w:sz w:val="22"/>
          <w:szCs w:val="22"/>
        </w:rPr>
        <w:t>Szczegółowy zakres tematyczny zostanie ustalony pomiędzy Zamawiającym a wyłonionym Wykonawcą.</w:t>
      </w:r>
    </w:p>
    <w:p w14:paraId="5D5CDE92" w14:textId="0FE93127" w:rsidR="00760F53" w:rsidRPr="00905604" w:rsidRDefault="000B465D" w:rsidP="004B1219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90560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II. </w:t>
      </w:r>
      <w:r w:rsidR="00E10FE2" w:rsidRPr="0090560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Informacje </w:t>
      </w:r>
      <w:r w:rsidRPr="0090560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dodatkowe </w:t>
      </w:r>
      <w:r w:rsidR="00E10FE2" w:rsidRPr="00905604">
        <w:rPr>
          <w:rFonts w:ascii="Arial" w:hAnsi="Arial" w:cs="Arial"/>
          <w:b/>
          <w:iCs/>
          <w:color w:val="000000" w:themeColor="text1"/>
          <w:sz w:val="22"/>
          <w:szCs w:val="22"/>
        </w:rPr>
        <w:t>dla wszystkich części</w:t>
      </w:r>
      <w:r w:rsidRPr="0090560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zamówienia</w:t>
      </w:r>
    </w:p>
    <w:p w14:paraId="789B6E2C" w14:textId="40B775EC" w:rsidR="000A14B5" w:rsidRPr="00905604" w:rsidRDefault="000A14B5" w:rsidP="002739F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Zamawiający zapewnia platformę do prowadzenia seminarium (Microsoft </w:t>
      </w:r>
      <w:proofErr w:type="spellStart"/>
      <w:r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Teams</w:t>
      </w:r>
      <w:proofErr w:type="spellEnd"/>
      <w:r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).</w:t>
      </w:r>
    </w:p>
    <w:p w14:paraId="5933BF04" w14:textId="74AD5249" w:rsidR="000A14B5" w:rsidRPr="00905604" w:rsidRDefault="000A14B5" w:rsidP="002739F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Zamawiający zapewnia obsługę seminarium (dodawania uczestników, nagrywanie spotkania itp.)</w:t>
      </w:r>
      <w:r w:rsidR="000B465D"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.</w:t>
      </w:r>
    </w:p>
    <w:p w14:paraId="4ED37256" w14:textId="46498774" w:rsidR="00EF1CD1" w:rsidRPr="00905604" w:rsidRDefault="00536FA3" w:rsidP="002739F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Wykonawca zapewni sobie niezbędny sprzęt techniczny, taki jak własny komputer </w:t>
      </w:r>
      <w:r w:rsidR="00EF1CD1"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lub laptop </w:t>
      </w:r>
      <w:r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oraz inny sprzęt potrzebny do świadczenia usługi</w:t>
      </w:r>
      <w:r w:rsidR="00EF1CD1"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on line. Minimalne wymagania dla prowadzenia spotkania w trybie on line:</w:t>
      </w:r>
    </w:p>
    <w:p w14:paraId="20D62B48" w14:textId="493379D7" w:rsidR="00EF1CD1" w:rsidRPr="00905604" w:rsidRDefault="00EF1CD1" w:rsidP="002739F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905604">
        <w:rPr>
          <w:rFonts w:ascii="Arial" w:hAnsi="Arial" w:cs="Arial"/>
          <w:sz w:val="22"/>
          <w:szCs w:val="22"/>
        </w:rPr>
        <w:t>Przeglądarka:</w:t>
      </w:r>
    </w:p>
    <w:p w14:paraId="53471B0F" w14:textId="77777777" w:rsidR="00EF1CD1" w:rsidRPr="00905604" w:rsidRDefault="00EF1CD1" w:rsidP="008A0519">
      <w:pPr>
        <w:pStyle w:val="Akapitzlist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05604">
        <w:rPr>
          <w:rFonts w:ascii="Arial" w:hAnsi="Arial" w:cs="Arial"/>
          <w:sz w:val="22"/>
          <w:szCs w:val="22"/>
        </w:rPr>
        <w:t>Google Chrome - najnowsza wersja 32-bit/64-bit</w:t>
      </w:r>
    </w:p>
    <w:p w14:paraId="69E5E73D" w14:textId="77777777" w:rsidR="00EF1CD1" w:rsidRPr="00905604" w:rsidRDefault="00EF1CD1" w:rsidP="002739F2">
      <w:pPr>
        <w:pStyle w:val="Akapitzlist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905604">
        <w:rPr>
          <w:rFonts w:ascii="Arial" w:hAnsi="Arial" w:cs="Arial"/>
          <w:sz w:val="22"/>
          <w:szCs w:val="22"/>
        </w:rPr>
        <w:t>Wspierane systemy operacyjne Windows</w:t>
      </w:r>
    </w:p>
    <w:p w14:paraId="33E4F25E" w14:textId="77777777" w:rsidR="00EF1CD1" w:rsidRPr="00905604" w:rsidRDefault="00EF1CD1" w:rsidP="008A0519">
      <w:pPr>
        <w:pStyle w:val="Akapitzlist"/>
        <w:spacing w:line="276" w:lineRule="auto"/>
        <w:ind w:left="426" w:firstLine="425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905604">
        <w:rPr>
          <w:rFonts w:ascii="Arial" w:hAnsi="Arial" w:cs="Arial"/>
          <w:sz w:val="22"/>
          <w:szCs w:val="22"/>
        </w:rPr>
        <w:t>Windows 7 32-bit/64-bit</w:t>
      </w:r>
    </w:p>
    <w:p w14:paraId="7132C681" w14:textId="77777777" w:rsidR="00EF1CD1" w:rsidRPr="00905604" w:rsidRDefault="00EF1CD1" w:rsidP="008A0519">
      <w:pPr>
        <w:pStyle w:val="Akapitzlist"/>
        <w:spacing w:line="276" w:lineRule="auto"/>
        <w:ind w:left="426" w:firstLine="425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val="en-US" w:eastAsia="ja-JP"/>
        </w:rPr>
      </w:pPr>
      <w:r w:rsidRPr="00905604">
        <w:rPr>
          <w:rFonts w:ascii="Arial" w:hAnsi="Arial" w:cs="Arial"/>
          <w:sz w:val="22"/>
          <w:szCs w:val="22"/>
          <w:lang w:val="en-US"/>
        </w:rPr>
        <w:t>Windows 8 32-bit/64-bit</w:t>
      </w:r>
    </w:p>
    <w:p w14:paraId="43F63235" w14:textId="77777777" w:rsidR="00EF1CD1" w:rsidRPr="00905604" w:rsidRDefault="00EF1CD1" w:rsidP="008A0519">
      <w:pPr>
        <w:pStyle w:val="Akapitzlist"/>
        <w:spacing w:line="276" w:lineRule="auto"/>
        <w:ind w:left="426" w:firstLine="425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val="en-US" w:eastAsia="ja-JP"/>
        </w:rPr>
      </w:pPr>
      <w:r w:rsidRPr="00905604">
        <w:rPr>
          <w:rFonts w:ascii="Arial" w:hAnsi="Arial" w:cs="Arial"/>
          <w:sz w:val="22"/>
          <w:szCs w:val="22"/>
          <w:lang w:val="en-US"/>
        </w:rPr>
        <w:t>Windows 8.1 32-bit/64-bit</w:t>
      </w:r>
    </w:p>
    <w:p w14:paraId="56F0F218" w14:textId="77777777" w:rsidR="00EF1CD1" w:rsidRPr="00905604" w:rsidRDefault="00EF1CD1" w:rsidP="008A0519">
      <w:pPr>
        <w:pStyle w:val="Akapitzlist"/>
        <w:spacing w:line="276" w:lineRule="auto"/>
        <w:ind w:left="426" w:firstLine="425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val="en-US" w:eastAsia="ja-JP"/>
        </w:rPr>
      </w:pPr>
      <w:r w:rsidRPr="00905604">
        <w:rPr>
          <w:rFonts w:ascii="Arial" w:hAnsi="Arial" w:cs="Arial"/>
          <w:sz w:val="22"/>
          <w:szCs w:val="22"/>
          <w:lang w:val="en-US"/>
        </w:rPr>
        <w:t>Windows Server 2008 64-bit</w:t>
      </w:r>
    </w:p>
    <w:p w14:paraId="74847090" w14:textId="77777777" w:rsidR="00EF1CD1" w:rsidRPr="00905604" w:rsidRDefault="00EF1CD1" w:rsidP="008A0519">
      <w:pPr>
        <w:pStyle w:val="Akapitzlist"/>
        <w:spacing w:line="276" w:lineRule="auto"/>
        <w:ind w:left="426" w:firstLine="425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val="en-US" w:eastAsia="ja-JP"/>
        </w:rPr>
      </w:pPr>
      <w:r w:rsidRPr="00905604">
        <w:rPr>
          <w:rFonts w:ascii="Arial" w:hAnsi="Arial" w:cs="Arial"/>
          <w:sz w:val="22"/>
          <w:szCs w:val="22"/>
          <w:lang w:val="en-US"/>
        </w:rPr>
        <w:t>Windows Server 2008 R2 64-bit</w:t>
      </w:r>
    </w:p>
    <w:p w14:paraId="17DF2918" w14:textId="77777777" w:rsidR="00EF1CD1" w:rsidRPr="00905604" w:rsidRDefault="00EF1CD1" w:rsidP="008A0519">
      <w:pPr>
        <w:pStyle w:val="Akapitzlist"/>
        <w:spacing w:line="276" w:lineRule="auto"/>
        <w:ind w:left="426" w:firstLine="425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905604">
        <w:rPr>
          <w:rFonts w:ascii="Arial" w:hAnsi="Arial" w:cs="Arial"/>
          <w:sz w:val="22"/>
          <w:szCs w:val="22"/>
        </w:rPr>
        <w:t>Windows 10</w:t>
      </w:r>
    </w:p>
    <w:p w14:paraId="67383D08" w14:textId="77777777" w:rsidR="00EF1CD1" w:rsidRPr="00905604" w:rsidRDefault="00EF1CD1" w:rsidP="008A0519">
      <w:pPr>
        <w:pStyle w:val="Akapitzlist"/>
        <w:spacing w:line="276" w:lineRule="auto"/>
        <w:ind w:left="426" w:firstLine="425"/>
        <w:jc w:val="both"/>
        <w:rPr>
          <w:rFonts w:ascii="Arial" w:hAnsi="Arial" w:cs="Arial"/>
          <w:sz w:val="22"/>
          <w:szCs w:val="22"/>
        </w:rPr>
      </w:pPr>
      <w:r w:rsidRPr="00905604">
        <w:rPr>
          <w:rFonts w:ascii="Arial" w:hAnsi="Arial" w:cs="Arial"/>
          <w:sz w:val="22"/>
          <w:szCs w:val="22"/>
        </w:rPr>
        <w:t>Windows 10 Enterprise LTSB</w:t>
      </w:r>
    </w:p>
    <w:p w14:paraId="738A4866" w14:textId="77777777" w:rsidR="00EF1CD1" w:rsidRPr="00905604" w:rsidRDefault="00EF1CD1" w:rsidP="002739F2">
      <w:pPr>
        <w:pStyle w:val="Akapitzlist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905604">
        <w:rPr>
          <w:rFonts w:ascii="Arial" w:hAnsi="Arial" w:cs="Arial"/>
          <w:sz w:val="22"/>
          <w:szCs w:val="22"/>
        </w:rPr>
        <w:t>Minimalne wymagania sprzętowe Windows</w:t>
      </w:r>
    </w:p>
    <w:p w14:paraId="1B0871DC" w14:textId="3DE99857" w:rsidR="00EF1CD1" w:rsidRPr="00905604" w:rsidRDefault="00EF1CD1" w:rsidP="008A0519">
      <w:pPr>
        <w:pStyle w:val="Akapitzlist"/>
        <w:spacing w:line="276" w:lineRule="auto"/>
        <w:ind w:left="851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905604">
        <w:rPr>
          <w:rFonts w:ascii="Arial" w:hAnsi="Arial" w:cs="Arial"/>
          <w:sz w:val="22"/>
          <w:szCs w:val="22"/>
        </w:rPr>
        <w:t>Intel Dual-</w:t>
      </w:r>
      <w:proofErr w:type="spellStart"/>
      <w:r w:rsidRPr="00905604">
        <w:rPr>
          <w:rFonts w:ascii="Arial" w:hAnsi="Arial" w:cs="Arial"/>
          <w:sz w:val="22"/>
          <w:szCs w:val="22"/>
        </w:rPr>
        <w:t>Core</w:t>
      </w:r>
      <w:proofErr w:type="spellEnd"/>
      <w:r w:rsidRPr="00905604">
        <w:rPr>
          <w:rFonts w:ascii="Arial" w:hAnsi="Arial" w:cs="Arial"/>
          <w:sz w:val="22"/>
          <w:szCs w:val="22"/>
        </w:rPr>
        <w:t xml:space="preserve"> CPU 2.XX GHz lub AMD procesor (zalecane 2 GB Ram)</w:t>
      </w:r>
      <w:r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br/>
      </w:r>
      <w:r w:rsidRPr="00905604">
        <w:rPr>
          <w:rFonts w:ascii="Arial" w:hAnsi="Arial" w:cs="Arial"/>
          <w:sz w:val="22"/>
          <w:szCs w:val="22"/>
        </w:rPr>
        <w:t xml:space="preserve">JavaScript i </w:t>
      </w:r>
      <w:proofErr w:type="spellStart"/>
      <w:r w:rsidRPr="00905604">
        <w:rPr>
          <w:rFonts w:ascii="Arial" w:hAnsi="Arial" w:cs="Arial"/>
          <w:sz w:val="22"/>
          <w:szCs w:val="22"/>
        </w:rPr>
        <w:t>cookies</w:t>
      </w:r>
      <w:proofErr w:type="spellEnd"/>
      <w:r w:rsidRPr="00905604">
        <w:rPr>
          <w:rFonts w:ascii="Arial" w:hAnsi="Arial" w:cs="Arial"/>
          <w:sz w:val="22"/>
          <w:szCs w:val="22"/>
        </w:rPr>
        <w:t xml:space="preserve"> włączone w przeglądarce (nie jest to wymagana dla </w:t>
      </w:r>
      <w:proofErr w:type="spellStart"/>
      <w:r w:rsidRPr="00905604">
        <w:rPr>
          <w:rFonts w:ascii="Arial" w:hAnsi="Arial" w:cs="Arial"/>
          <w:sz w:val="22"/>
          <w:szCs w:val="22"/>
        </w:rPr>
        <w:t>Firefox</w:t>
      </w:r>
      <w:proofErr w:type="spellEnd"/>
      <w:r w:rsidR="00C4501B" w:rsidRPr="00905604">
        <w:rPr>
          <w:rFonts w:ascii="Arial" w:hAnsi="Arial" w:cs="Arial"/>
          <w:sz w:val="22"/>
          <w:szCs w:val="22"/>
        </w:rPr>
        <w:br/>
      </w:r>
      <w:r w:rsidRPr="00905604">
        <w:rPr>
          <w:rFonts w:ascii="Arial" w:hAnsi="Arial" w:cs="Arial"/>
          <w:sz w:val="22"/>
          <w:szCs w:val="22"/>
        </w:rPr>
        <w:t>i Chrome)</w:t>
      </w:r>
    </w:p>
    <w:p w14:paraId="6EB5227A" w14:textId="3418C6B2" w:rsidR="004B7411" w:rsidRPr="00905604" w:rsidRDefault="00EF1CD1" w:rsidP="009434A0">
      <w:pPr>
        <w:pStyle w:val="Akapitzlist"/>
        <w:numPr>
          <w:ilvl w:val="0"/>
          <w:numId w:val="7"/>
        </w:numPr>
        <w:spacing w:line="276" w:lineRule="auto"/>
        <w:ind w:hanging="426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905604">
        <w:rPr>
          <w:rFonts w:ascii="Arial" w:hAnsi="Arial" w:cs="Arial"/>
          <w:sz w:val="22"/>
          <w:szCs w:val="22"/>
        </w:rPr>
        <w:t>Wymagania łącza internetowego w zależności od jakości transmisji:</w:t>
      </w:r>
      <w:r w:rsidR="009A305E"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</w:t>
      </w:r>
      <w:r w:rsidRPr="00905604">
        <w:rPr>
          <w:rFonts w:ascii="Arial" w:hAnsi="Arial" w:cs="Arial"/>
          <w:sz w:val="22"/>
          <w:szCs w:val="22"/>
        </w:rPr>
        <w:t xml:space="preserve">High Definition Video: 2.5 </w:t>
      </w:r>
      <w:proofErr w:type="spellStart"/>
      <w:r w:rsidRPr="00905604">
        <w:rPr>
          <w:rFonts w:ascii="Arial" w:hAnsi="Arial" w:cs="Arial"/>
          <w:sz w:val="22"/>
          <w:szCs w:val="22"/>
        </w:rPr>
        <w:t>Mbps</w:t>
      </w:r>
      <w:proofErr w:type="spellEnd"/>
      <w:r w:rsidRPr="00905604">
        <w:rPr>
          <w:rFonts w:ascii="Arial" w:hAnsi="Arial" w:cs="Arial"/>
          <w:sz w:val="22"/>
          <w:szCs w:val="22"/>
        </w:rPr>
        <w:t xml:space="preserve"> (Odbiór) and 3.0 </w:t>
      </w:r>
      <w:proofErr w:type="spellStart"/>
      <w:r w:rsidRPr="00905604">
        <w:rPr>
          <w:rFonts w:ascii="Arial" w:hAnsi="Arial" w:cs="Arial"/>
          <w:sz w:val="22"/>
          <w:szCs w:val="22"/>
        </w:rPr>
        <w:t>Mbps</w:t>
      </w:r>
      <w:proofErr w:type="spellEnd"/>
      <w:r w:rsidRPr="00905604">
        <w:rPr>
          <w:rFonts w:ascii="Arial" w:hAnsi="Arial" w:cs="Arial"/>
          <w:sz w:val="22"/>
          <w:szCs w:val="22"/>
        </w:rPr>
        <w:t xml:space="preserve"> (Wysyłanie)</w:t>
      </w:r>
      <w:r w:rsidR="009A305E" w:rsidRPr="00905604">
        <w:rPr>
          <w:rFonts w:ascii="Arial" w:hAnsi="Arial" w:cs="Arial"/>
          <w:sz w:val="22"/>
          <w:szCs w:val="22"/>
        </w:rPr>
        <w:t>,</w:t>
      </w:r>
      <w:r w:rsidRPr="00905604">
        <w:rPr>
          <w:rFonts w:ascii="Arial" w:hAnsi="Arial" w:cs="Arial"/>
          <w:sz w:val="22"/>
          <w:szCs w:val="22"/>
        </w:rPr>
        <w:t xml:space="preserve"> High </w:t>
      </w:r>
      <w:proofErr w:type="spellStart"/>
      <w:r w:rsidRPr="00905604">
        <w:rPr>
          <w:rFonts w:ascii="Arial" w:hAnsi="Arial" w:cs="Arial"/>
          <w:sz w:val="22"/>
          <w:szCs w:val="22"/>
        </w:rPr>
        <w:t>Quality</w:t>
      </w:r>
      <w:proofErr w:type="spellEnd"/>
      <w:r w:rsidRPr="00905604">
        <w:rPr>
          <w:rFonts w:ascii="Arial" w:hAnsi="Arial" w:cs="Arial"/>
          <w:sz w:val="22"/>
          <w:szCs w:val="22"/>
        </w:rPr>
        <w:t xml:space="preserve"> Video: 1.0 </w:t>
      </w:r>
      <w:proofErr w:type="spellStart"/>
      <w:r w:rsidRPr="00905604">
        <w:rPr>
          <w:rFonts w:ascii="Arial" w:hAnsi="Arial" w:cs="Arial"/>
          <w:sz w:val="22"/>
          <w:szCs w:val="22"/>
        </w:rPr>
        <w:t>Mbps</w:t>
      </w:r>
      <w:proofErr w:type="spellEnd"/>
      <w:r w:rsidRPr="00905604">
        <w:rPr>
          <w:rFonts w:ascii="Arial" w:hAnsi="Arial" w:cs="Arial"/>
          <w:sz w:val="22"/>
          <w:szCs w:val="22"/>
        </w:rPr>
        <w:t xml:space="preserve"> (Odbiór) and 1.5 </w:t>
      </w:r>
      <w:proofErr w:type="spellStart"/>
      <w:r w:rsidRPr="00905604">
        <w:rPr>
          <w:rFonts w:ascii="Arial" w:hAnsi="Arial" w:cs="Arial"/>
          <w:sz w:val="22"/>
          <w:szCs w:val="22"/>
        </w:rPr>
        <w:t>Mbps</w:t>
      </w:r>
      <w:proofErr w:type="spellEnd"/>
      <w:r w:rsidRPr="00905604">
        <w:rPr>
          <w:rFonts w:ascii="Arial" w:hAnsi="Arial" w:cs="Arial"/>
          <w:sz w:val="22"/>
          <w:szCs w:val="22"/>
        </w:rPr>
        <w:t xml:space="preserve"> (Wysyłanie)</w:t>
      </w:r>
      <w:r w:rsidR="009A305E" w:rsidRPr="00905604">
        <w:rPr>
          <w:rFonts w:ascii="Arial" w:hAnsi="Arial" w:cs="Arial"/>
          <w:sz w:val="22"/>
          <w:szCs w:val="22"/>
        </w:rPr>
        <w:t>,</w:t>
      </w:r>
      <w:r w:rsidRPr="00905604">
        <w:rPr>
          <w:rFonts w:ascii="Arial" w:hAnsi="Arial" w:cs="Arial"/>
          <w:sz w:val="22"/>
          <w:szCs w:val="22"/>
        </w:rPr>
        <w:t xml:space="preserve"> Standard </w:t>
      </w:r>
      <w:proofErr w:type="spellStart"/>
      <w:r w:rsidRPr="00905604">
        <w:rPr>
          <w:rFonts w:ascii="Arial" w:hAnsi="Arial" w:cs="Arial"/>
          <w:sz w:val="22"/>
          <w:szCs w:val="22"/>
        </w:rPr>
        <w:t>Quality</w:t>
      </w:r>
      <w:proofErr w:type="spellEnd"/>
      <w:r w:rsidRPr="00905604">
        <w:rPr>
          <w:rFonts w:ascii="Arial" w:hAnsi="Arial" w:cs="Arial"/>
          <w:sz w:val="22"/>
          <w:szCs w:val="22"/>
        </w:rPr>
        <w:t xml:space="preserve"> Video: 0.5 </w:t>
      </w:r>
      <w:proofErr w:type="spellStart"/>
      <w:r w:rsidRPr="00905604">
        <w:rPr>
          <w:rFonts w:ascii="Arial" w:hAnsi="Arial" w:cs="Arial"/>
          <w:sz w:val="22"/>
          <w:szCs w:val="22"/>
        </w:rPr>
        <w:t>Mbps</w:t>
      </w:r>
      <w:proofErr w:type="spellEnd"/>
      <w:r w:rsidRPr="00905604">
        <w:rPr>
          <w:rFonts w:ascii="Arial" w:hAnsi="Arial" w:cs="Arial"/>
          <w:sz w:val="22"/>
          <w:szCs w:val="22"/>
        </w:rPr>
        <w:t xml:space="preserve"> (Odbiór) and 0.5 </w:t>
      </w:r>
      <w:proofErr w:type="spellStart"/>
      <w:r w:rsidRPr="00905604">
        <w:rPr>
          <w:rFonts w:ascii="Arial" w:hAnsi="Arial" w:cs="Arial"/>
          <w:sz w:val="22"/>
          <w:szCs w:val="22"/>
        </w:rPr>
        <w:t>Mbps</w:t>
      </w:r>
      <w:proofErr w:type="spellEnd"/>
      <w:r w:rsidRPr="00905604">
        <w:rPr>
          <w:rFonts w:ascii="Arial" w:hAnsi="Arial" w:cs="Arial"/>
          <w:sz w:val="22"/>
          <w:szCs w:val="22"/>
        </w:rPr>
        <w:t xml:space="preserve"> (Wysyłanie)</w:t>
      </w:r>
    </w:p>
    <w:p w14:paraId="078762B2" w14:textId="2728ADCA" w:rsidR="004951EC" w:rsidRPr="00905604" w:rsidRDefault="004951EC" w:rsidP="002739F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lastRenderedPageBreak/>
        <w:t xml:space="preserve">Wykonawca będzie musiał przygotować program </w:t>
      </w:r>
      <w:r w:rsidR="000A14B5"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seminarium</w:t>
      </w:r>
      <w:r w:rsidR="0089551D"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(podzielony na dwa spotkania)</w:t>
      </w:r>
      <w:r w:rsidR="009A305E"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br/>
      </w:r>
      <w:r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z uwzględnieniem czasu potrzebnego na otwarcie</w:t>
      </w:r>
      <w:r w:rsidR="001E42B2"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,</w:t>
      </w:r>
      <w:r w:rsidR="002A128B"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pytania,</w:t>
      </w:r>
      <w:r w:rsidR="001E42B2"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zakończenie </w:t>
      </w:r>
      <w:r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oraz </w:t>
      </w:r>
      <w:r w:rsidR="00374605"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dwie</w:t>
      </w:r>
      <w:r w:rsidR="002A128B"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przerwy</w:t>
      </w:r>
      <w:r w:rsidR="009A305E"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br/>
      </w:r>
      <w:r w:rsidR="0089551D"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w trakcie jednego spotkania</w:t>
      </w:r>
      <w:r w:rsidR="001755FC" w:rsidRPr="0090560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.</w:t>
      </w:r>
    </w:p>
    <w:p w14:paraId="70D546A4" w14:textId="45C4AF40" w:rsidR="004B7411" w:rsidRPr="00905604" w:rsidRDefault="004B7411" w:rsidP="002739F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</w:pPr>
      <w:r w:rsidRPr="00905604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>Przez jedną godzinę, rozumie się jedn</w:t>
      </w:r>
      <w:r w:rsidR="00623A36" w:rsidRPr="00905604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>ą</w:t>
      </w:r>
      <w:r w:rsidRPr="00905604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 xml:space="preserve"> godzinę dydaktyczn</w:t>
      </w:r>
      <w:r w:rsidR="00623A36" w:rsidRPr="00905604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>ą</w:t>
      </w:r>
      <w:r w:rsidRPr="00905604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 xml:space="preserve"> </w:t>
      </w:r>
      <w:r w:rsidR="004F5242" w:rsidRPr="00905604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>=</w:t>
      </w:r>
      <w:r w:rsidRPr="00905604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 xml:space="preserve"> 45 minut.</w:t>
      </w:r>
    </w:p>
    <w:p w14:paraId="53CBE178" w14:textId="77777777" w:rsidR="00B278C9" w:rsidRPr="00905604" w:rsidRDefault="00B278C9" w:rsidP="009056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10" w:name="_Hlk509480119"/>
      <w:r w:rsidRPr="00905604">
        <w:rPr>
          <w:rFonts w:ascii="Arial" w:hAnsi="Arial" w:cs="Arial"/>
          <w:color w:val="000000" w:themeColor="text1"/>
          <w:sz w:val="22"/>
          <w:szCs w:val="22"/>
        </w:rPr>
        <w:t xml:space="preserve">Przewidywany termin realizacji usługi: od dnia podpisania umowy do </w:t>
      </w:r>
      <w:r w:rsidRPr="00905604">
        <w:rPr>
          <w:rFonts w:ascii="Arial" w:hAnsi="Arial" w:cs="Arial"/>
          <w:b/>
          <w:bCs/>
          <w:color w:val="000000" w:themeColor="text1"/>
          <w:sz w:val="22"/>
          <w:szCs w:val="22"/>
        </w:rPr>
        <w:t>16 grudnia</w:t>
      </w:r>
      <w:r w:rsidRPr="00905604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2022 </w:t>
      </w:r>
      <w:r w:rsidRPr="00905604">
        <w:rPr>
          <w:rFonts w:ascii="Arial" w:hAnsi="Arial" w:cs="Arial"/>
          <w:b/>
          <w:color w:val="000000" w:themeColor="text1"/>
          <w:sz w:val="22"/>
          <w:szCs w:val="22"/>
        </w:rPr>
        <w:t>r.</w:t>
      </w:r>
      <w:r w:rsidRPr="009056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F958BEA" w14:textId="77777777" w:rsidR="00B278C9" w:rsidRPr="00905604" w:rsidRDefault="00B278C9" w:rsidP="009056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5604">
        <w:rPr>
          <w:rFonts w:ascii="Arial" w:hAnsi="Arial" w:cs="Arial"/>
          <w:color w:val="000000" w:themeColor="text1"/>
          <w:sz w:val="22"/>
          <w:szCs w:val="22"/>
        </w:rPr>
        <w:t>Terminy seminariów zostaną uzgodnione z wybranym do realizacji zamówienia Wykonawcą (dni robocze, z wyłączeniem sobót).</w:t>
      </w:r>
    </w:p>
    <w:bookmarkEnd w:id="10"/>
    <w:p w14:paraId="6FE1ED66" w14:textId="2BBAC396" w:rsidR="004951EC" w:rsidRPr="00905604" w:rsidRDefault="004951EC" w:rsidP="00905604">
      <w:pPr>
        <w:widowControl w:val="0"/>
        <w:numPr>
          <w:ilvl w:val="0"/>
          <w:numId w:val="6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color w:val="000000" w:themeColor="text1"/>
          <w:kern w:val="3"/>
          <w:lang w:eastAsia="ja-JP"/>
        </w:rPr>
      </w:pPr>
      <w:r w:rsidRPr="00905604">
        <w:rPr>
          <w:rFonts w:ascii="Arial" w:hAnsi="Arial" w:cs="Arial"/>
          <w:color w:val="000000" w:themeColor="text1"/>
          <w:kern w:val="3"/>
          <w:lang w:eastAsia="ja-JP"/>
        </w:rPr>
        <w:t>Wykonawca będzie musiał sporządzić w oparciu o fachową wiedzę prezentacje</w:t>
      </w:r>
      <w:r w:rsidR="004F5242" w:rsidRPr="00905604">
        <w:rPr>
          <w:rFonts w:ascii="Arial" w:hAnsi="Arial" w:cs="Arial"/>
          <w:color w:val="000000" w:themeColor="text1"/>
          <w:kern w:val="3"/>
          <w:lang w:eastAsia="ja-JP"/>
        </w:rPr>
        <w:br/>
      </w:r>
      <w:r w:rsidRPr="00905604">
        <w:rPr>
          <w:rFonts w:ascii="Arial" w:hAnsi="Arial" w:cs="Arial"/>
          <w:color w:val="000000" w:themeColor="text1"/>
          <w:kern w:val="3"/>
          <w:lang w:eastAsia="ja-JP"/>
        </w:rPr>
        <w:t>w formacie Power Point, dotyczącą tematyki każdego seminarium. Prezentacje muszą być czytelne, zrozumiałe oraz użyteczne pod względem praktycznym dla docelowego odbiorcy seminarium</w:t>
      </w:r>
      <w:r w:rsidR="00D65E95" w:rsidRPr="00905604">
        <w:rPr>
          <w:rFonts w:ascii="Arial" w:hAnsi="Arial" w:cs="Arial"/>
          <w:color w:val="000000" w:themeColor="text1"/>
          <w:kern w:val="3"/>
          <w:lang w:eastAsia="ja-JP"/>
        </w:rPr>
        <w:t>, a także</w:t>
      </w:r>
      <w:r w:rsidRPr="00905604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="00D65E95" w:rsidRPr="00905604">
        <w:rPr>
          <w:rFonts w:ascii="Arial" w:hAnsi="Arial" w:cs="Arial"/>
          <w:color w:val="000000" w:themeColor="text1"/>
          <w:kern w:val="3"/>
          <w:lang w:eastAsia="ja-JP"/>
        </w:rPr>
        <w:t xml:space="preserve">dostosowana do potrzeb </w:t>
      </w:r>
      <w:r w:rsidR="00FB3838" w:rsidRPr="00905604">
        <w:rPr>
          <w:rFonts w:ascii="Arial" w:hAnsi="Arial" w:cs="Arial"/>
          <w:color w:val="000000" w:themeColor="text1"/>
          <w:kern w:val="3"/>
          <w:lang w:eastAsia="ja-JP"/>
        </w:rPr>
        <w:t>osób z niepełnosprawnością</w:t>
      </w:r>
      <w:r w:rsidR="00D65E95" w:rsidRPr="00905604">
        <w:rPr>
          <w:rFonts w:ascii="Arial" w:hAnsi="Arial" w:cs="Arial"/>
          <w:color w:val="000000" w:themeColor="text1"/>
          <w:kern w:val="3"/>
          <w:lang w:eastAsia="ja-JP"/>
        </w:rPr>
        <w:t xml:space="preserve"> m.in. poprzez język łatwy do czytania i zrozumienia, używanie czytelnych bezszeryfowych czcionek, teksty niejustowane do prawej strony, możliwość powiększenia czcionki</w:t>
      </w:r>
      <w:r w:rsidR="00FB3838" w:rsidRPr="00905604">
        <w:rPr>
          <w:rFonts w:ascii="Arial" w:hAnsi="Arial" w:cs="Arial"/>
          <w:color w:val="000000" w:themeColor="text1"/>
          <w:kern w:val="3"/>
          <w:lang w:eastAsia="ja-JP"/>
        </w:rPr>
        <w:t>.</w:t>
      </w:r>
    </w:p>
    <w:p w14:paraId="495D5EBC" w14:textId="576F6205" w:rsidR="004951EC" w:rsidRPr="00905604" w:rsidRDefault="004951EC" w:rsidP="00905604">
      <w:pPr>
        <w:widowControl w:val="0"/>
        <w:numPr>
          <w:ilvl w:val="0"/>
          <w:numId w:val="6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color w:val="000000" w:themeColor="text1"/>
          <w:kern w:val="3"/>
          <w:lang w:eastAsia="ja-JP"/>
        </w:rPr>
      </w:pPr>
      <w:r w:rsidRPr="00905604">
        <w:rPr>
          <w:rFonts w:ascii="Arial" w:hAnsi="Arial" w:cs="Arial"/>
          <w:color w:val="000000" w:themeColor="text1"/>
          <w:kern w:val="3"/>
          <w:lang w:eastAsia="ja-JP"/>
        </w:rPr>
        <w:t>Prezentacja sporządzona zostanie na szablonie Regionalnego Ośrodka Polityki Społecznej</w:t>
      </w:r>
      <w:r w:rsidR="00EB1F16" w:rsidRPr="00905604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905604">
        <w:rPr>
          <w:rFonts w:ascii="Arial" w:hAnsi="Arial" w:cs="Arial"/>
          <w:color w:val="000000" w:themeColor="text1"/>
          <w:kern w:val="3"/>
          <w:lang w:eastAsia="ja-JP"/>
        </w:rPr>
        <w:t>w</w:t>
      </w:r>
      <w:r w:rsidR="00623A36" w:rsidRPr="00905604">
        <w:rPr>
          <w:rFonts w:ascii="Arial" w:hAnsi="Arial" w:cs="Arial"/>
          <w:color w:val="000000" w:themeColor="text1"/>
          <w:kern w:val="3"/>
          <w:lang w:eastAsia="ja-JP"/>
        </w:rPr>
        <w:t> </w:t>
      </w:r>
      <w:r w:rsidRPr="00905604">
        <w:rPr>
          <w:rFonts w:ascii="Arial" w:hAnsi="Arial" w:cs="Arial"/>
          <w:color w:val="000000" w:themeColor="text1"/>
          <w:kern w:val="3"/>
          <w:lang w:eastAsia="ja-JP"/>
        </w:rPr>
        <w:t>Rzeszowie. Wykonawca zobowiązuje się do dostarczenia prezentacji</w:t>
      </w:r>
      <w:r w:rsidR="00C4501B" w:rsidRPr="00905604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905604">
        <w:rPr>
          <w:rFonts w:ascii="Arial" w:hAnsi="Arial" w:cs="Arial"/>
          <w:color w:val="000000" w:themeColor="text1"/>
          <w:kern w:val="3"/>
          <w:lang w:eastAsia="ja-JP"/>
        </w:rPr>
        <w:t>w wersji</w:t>
      </w:r>
      <w:r w:rsidR="008D34D7" w:rsidRPr="00905604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905604">
        <w:rPr>
          <w:rFonts w:ascii="Arial" w:hAnsi="Arial" w:cs="Arial"/>
          <w:color w:val="000000" w:themeColor="text1"/>
          <w:kern w:val="3"/>
          <w:lang w:eastAsia="ja-JP"/>
        </w:rPr>
        <w:t>elektronicznej dla Zamawiającego w terminie 10 dni roboczych przed terminem seminarium</w:t>
      </w:r>
      <w:r w:rsidR="008D34D7" w:rsidRPr="00905604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905604">
        <w:rPr>
          <w:rFonts w:ascii="Arial" w:hAnsi="Arial" w:cs="Arial"/>
          <w:color w:val="000000" w:themeColor="text1"/>
          <w:kern w:val="3"/>
          <w:lang w:eastAsia="ja-JP"/>
        </w:rPr>
        <w:t>w celu uzyskania akceptacji Zamawiającego. Na żądanie Zamawiającego</w:t>
      </w:r>
      <w:r w:rsidR="00D631C9" w:rsidRPr="00905604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905604">
        <w:rPr>
          <w:rFonts w:ascii="Arial" w:hAnsi="Arial" w:cs="Arial"/>
          <w:color w:val="000000" w:themeColor="text1"/>
          <w:kern w:val="3"/>
          <w:lang w:eastAsia="ja-JP"/>
        </w:rPr>
        <w:t>i w zakresie przez niego oznaczonym Wykonawca uzupełni, bądź poprawi prezentację</w:t>
      </w:r>
      <w:r w:rsidR="008D34D7" w:rsidRPr="00905604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905604">
        <w:rPr>
          <w:rFonts w:ascii="Arial" w:hAnsi="Arial" w:cs="Arial"/>
          <w:color w:val="000000" w:themeColor="text1"/>
          <w:kern w:val="3"/>
          <w:lang w:eastAsia="ja-JP"/>
        </w:rPr>
        <w:t>w terminie wskazanym przez Zamawiającego.</w:t>
      </w:r>
    </w:p>
    <w:p w14:paraId="1E0835BB" w14:textId="671037ED" w:rsidR="004951EC" w:rsidRPr="00905604" w:rsidRDefault="004951EC" w:rsidP="00905604">
      <w:pPr>
        <w:widowControl w:val="0"/>
        <w:numPr>
          <w:ilvl w:val="0"/>
          <w:numId w:val="6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color w:val="000000" w:themeColor="text1"/>
          <w:kern w:val="3"/>
          <w:lang w:eastAsia="ja-JP"/>
        </w:rPr>
      </w:pPr>
      <w:r w:rsidRPr="00905604">
        <w:rPr>
          <w:rFonts w:ascii="Arial" w:hAnsi="Arial" w:cs="Arial"/>
          <w:color w:val="000000" w:themeColor="text1"/>
          <w:kern w:val="3"/>
          <w:lang w:eastAsia="ja-JP"/>
        </w:rPr>
        <w:t xml:space="preserve">Zamawiający w przypadku braku zapotrzebowania na przeprowadzenie </w:t>
      </w:r>
      <w:r w:rsidR="00EB1F16" w:rsidRPr="00905604">
        <w:rPr>
          <w:rFonts w:ascii="Arial" w:hAnsi="Arial" w:cs="Arial"/>
          <w:color w:val="000000" w:themeColor="text1"/>
          <w:kern w:val="3"/>
          <w:lang w:eastAsia="ja-JP"/>
        </w:rPr>
        <w:t>seminariów</w:t>
      </w:r>
      <w:r w:rsidRPr="00905604">
        <w:rPr>
          <w:rFonts w:ascii="Arial" w:hAnsi="Arial" w:cs="Arial"/>
          <w:color w:val="000000" w:themeColor="text1"/>
          <w:kern w:val="3"/>
          <w:lang w:eastAsia="ja-JP"/>
        </w:rPr>
        <w:t xml:space="preserve"> zastrzega sobie możliwość zmniejszenia łącznej ilości godzin realizacji usługi bez prawa Wykonawcy do</w:t>
      </w:r>
      <w:r w:rsidR="00623A36" w:rsidRPr="00905604">
        <w:rPr>
          <w:rFonts w:ascii="Arial" w:hAnsi="Arial" w:cs="Arial"/>
          <w:color w:val="000000" w:themeColor="text1"/>
          <w:kern w:val="3"/>
          <w:lang w:eastAsia="ja-JP"/>
        </w:rPr>
        <w:t> </w:t>
      </w:r>
      <w:r w:rsidRPr="00905604">
        <w:rPr>
          <w:rFonts w:ascii="Arial" w:hAnsi="Arial" w:cs="Arial"/>
          <w:color w:val="000000" w:themeColor="text1"/>
          <w:kern w:val="3"/>
          <w:lang w:eastAsia="ja-JP"/>
        </w:rPr>
        <w:t>dodatkowych roszczeń z tego tytułu.</w:t>
      </w:r>
    </w:p>
    <w:p w14:paraId="3C01FBD5" w14:textId="77777777" w:rsidR="004951EC" w:rsidRPr="00905604" w:rsidRDefault="004951EC" w:rsidP="00905604">
      <w:pPr>
        <w:numPr>
          <w:ilvl w:val="0"/>
          <w:numId w:val="6"/>
        </w:numPr>
        <w:spacing w:after="0"/>
        <w:ind w:left="426" w:hanging="426"/>
        <w:contextualSpacing/>
        <w:jc w:val="both"/>
        <w:rPr>
          <w:rFonts w:ascii="Arial" w:hAnsi="Arial" w:cs="Arial"/>
          <w:color w:val="000000" w:themeColor="text1"/>
        </w:rPr>
      </w:pPr>
      <w:r w:rsidRPr="00905604">
        <w:rPr>
          <w:rFonts w:ascii="Arial" w:hAnsi="Arial" w:cs="Arial"/>
          <w:color w:val="000000" w:themeColor="text1"/>
        </w:rPr>
        <w:t>W ramach przedmiotu zamówienia Zamawiaj</w:t>
      </w:r>
      <w:r w:rsidRPr="00905604">
        <w:rPr>
          <w:rFonts w:ascii="Arial" w:eastAsia="TimesNewRoman" w:hAnsi="Arial" w:cs="Arial"/>
          <w:color w:val="000000" w:themeColor="text1"/>
        </w:rPr>
        <w:t>ą</w:t>
      </w:r>
      <w:r w:rsidRPr="00905604">
        <w:rPr>
          <w:rFonts w:ascii="Arial" w:hAnsi="Arial" w:cs="Arial"/>
          <w:color w:val="000000" w:themeColor="text1"/>
        </w:rPr>
        <w:t>cy wymaga:</w:t>
      </w:r>
    </w:p>
    <w:p w14:paraId="3326FD5C" w14:textId="77777777" w:rsidR="004951EC" w:rsidRPr="00905604" w:rsidRDefault="004951EC" w:rsidP="002739F2">
      <w:pPr>
        <w:numPr>
          <w:ilvl w:val="0"/>
          <w:numId w:val="3"/>
        </w:numPr>
        <w:spacing w:after="0"/>
        <w:ind w:hanging="425"/>
        <w:jc w:val="both"/>
        <w:rPr>
          <w:rFonts w:ascii="Arial" w:hAnsi="Arial" w:cs="Arial"/>
          <w:bCs/>
          <w:color w:val="000000" w:themeColor="text1"/>
        </w:rPr>
      </w:pPr>
      <w:bookmarkStart w:id="11" w:name="_GoBack"/>
      <w:bookmarkEnd w:id="11"/>
      <w:r w:rsidRPr="00905604">
        <w:rPr>
          <w:rFonts w:ascii="Arial" w:hAnsi="Arial" w:cs="Arial"/>
          <w:color w:val="000000" w:themeColor="text1"/>
        </w:rPr>
        <w:t>przygotowania szczegółowego programu seminariów</w:t>
      </w:r>
      <w:r w:rsidR="00982D07" w:rsidRPr="00905604">
        <w:rPr>
          <w:rFonts w:ascii="Arial" w:hAnsi="Arial" w:cs="Arial"/>
          <w:color w:val="000000" w:themeColor="text1"/>
        </w:rPr>
        <w:t>;</w:t>
      </w:r>
    </w:p>
    <w:p w14:paraId="79D28A3C" w14:textId="2AC4F35C" w:rsidR="00B767C1" w:rsidRPr="00905604" w:rsidRDefault="004951EC" w:rsidP="002739F2">
      <w:pPr>
        <w:numPr>
          <w:ilvl w:val="0"/>
          <w:numId w:val="3"/>
        </w:numPr>
        <w:spacing w:after="0"/>
        <w:ind w:hanging="425"/>
        <w:jc w:val="both"/>
        <w:rPr>
          <w:rFonts w:ascii="Arial" w:hAnsi="Arial" w:cs="Arial"/>
          <w:bCs/>
          <w:color w:val="000000" w:themeColor="text1"/>
        </w:rPr>
      </w:pPr>
      <w:r w:rsidRPr="00905604">
        <w:rPr>
          <w:rFonts w:ascii="Arial" w:hAnsi="Arial" w:cs="Arial"/>
          <w:color w:val="000000" w:themeColor="text1"/>
        </w:rPr>
        <w:t>realizacji przedmiotu zamówienia przez trenerów spełniających wymagania określone</w:t>
      </w:r>
      <w:r w:rsidR="00892FD9" w:rsidRPr="00905604">
        <w:rPr>
          <w:rFonts w:ascii="Arial" w:hAnsi="Arial" w:cs="Arial"/>
          <w:color w:val="000000" w:themeColor="text1"/>
        </w:rPr>
        <w:br/>
      </w:r>
      <w:r w:rsidRPr="00905604">
        <w:rPr>
          <w:rFonts w:ascii="Arial" w:hAnsi="Arial" w:cs="Arial"/>
          <w:color w:val="000000" w:themeColor="text1"/>
        </w:rPr>
        <w:t xml:space="preserve">w </w:t>
      </w:r>
      <w:r w:rsidR="00B767C1" w:rsidRPr="00905604">
        <w:rPr>
          <w:rFonts w:ascii="Arial" w:hAnsi="Arial" w:cs="Arial"/>
          <w:color w:val="000000" w:themeColor="text1"/>
        </w:rPr>
        <w:t xml:space="preserve">pkt </w:t>
      </w:r>
      <w:r w:rsidR="00C4501B" w:rsidRPr="00905604">
        <w:rPr>
          <w:rFonts w:ascii="Arial" w:hAnsi="Arial" w:cs="Arial"/>
          <w:color w:val="000000" w:themeColor="text1"/>
        </w:rPr>
        <w:t>5</w:t>
      </w:r>
      <w:r w:rsidR="00EB567B" w:rsidRPr="00905604">
        <w:rPr>
          <w:rFonts w:ascii="Arial" w:hAnsi="Arial" w:cs="Arial"/>
          <w:color w:val="000000" w:themeColor="text1"/>
        </w:rPr>
        <w:t xml:space="preserve">, </w:t>
      </w:r>
      <w:proofErr w:type="spellStart"/>
      <w:r w:rsidR="00EB567B" w:rsidRPr="00905604">
        <w:rPr>
          <w:rFonts w:ascii="Arial" w:hAnsi="Arial" w:cs="Arial"/>
          <w:color w:val="000000" w:themeColor="text1"/>
        </w:rPr>
        <w:t>ppkt</w:t>
      </w:r>
      <w:proofErr w:type="spellEnd"/>
      <w:r w:rsidR="00EB567B" w:rsidRPr="00905604">
        <w:rPr>
          <w:rFonts w:ascii="Arial" w:hAnsi="Arial" w:cs="Arial"/>
          <w:color w:val="000000" w:themeColor="text1"/>
        </w:rPr>
        <w:t xml:space="preserve"> </w:t>
      </w:r>
      <w:r w:rsidR="00C4501B" w:rsidRPr="00905604">
        <w:rPr>
          <w:rFonts w:ascii="Arial" w:hAnsi="Arial" w:cs="Arial"/>
          <w:color w:val="000000" w:themeColor="text1"/>
        </w:rPr>
        <w:t>1</w:t>
      </w:r>
      <w:r w:rsidR="00C947A6" w:rsidRPr="00905604">
        <w:rPr>
          <w:rFonts w:ascii="Arial" w:hAnsi="Arial" w:cs="Arial"/>
          <w:color w:val="000000" w:themeColor="text1"/>
        </w:rPr>
        <w:t>)</w:t>
      </w:r>
      <w:r w:rsidR="00C4501B" w:rsidRPr="00905604">
        <w:rPr>
          <w:rFonts w:ascii="Arial" w:hAnsi="Arial" w:cs="Arial"/>
          <w:color w:val="000000" w:themeColor="text1"/>
        </w:rPr>
        <w:t xml:space="preserve"> i/lub </w:t>
      </w:r>
      <w:proofErr w:type="spellStart"/>
      <w:r w:rsidR="00C4501B" w:rsidRPr="00905604">
        <w:rPr>
          <w:rFonts w:ascii="Arial" w:hAnsi="Arial" w:cs="Arial"/>
          <w:color w:val="000000" w:themeColor="text1"/>
        </w:rPr>
        <w:t>ppt</w:t>
      </w:r>
      <w:proofErr w:type="spellEnd"/>
      <w:r w:rsidR="00C4501B" w:rsidRPr="00905604">
        <w:rPr>
          <w:rFonts w:ascii="Arial" w:hAnsi="Arial" w:cs="Arial"/>
          <w:color w:val="000000" w:themeColor="text1"/>
        </w:rPr>
        <w:t xml:space="preserve"> 2) i/lub </w:t>
      </w:r>
      <w:proofErr w:type="spellStart"/>
      <w:r w:rsidR="00C4501B" w:rsidRPr="00905604">
        <w:rPr>
          <w:rFonts w:ascii="Arial" w:hAnsi="Arial" w:cs="Arial"/>
          <w:color w:val="000000" w:themeColor="text1"/>
        </w:rPr>
        <w:t>ppkt</w:t>
      </w:r>
      <w:proofErr w:type="spellEnd"/>
      <w:r w:rsidR="00C4501B" w:rsidRPr="00905604">
        <w:rPr>
          <w:rFonts w:ascii="Arial" w:hAnsi="Arial" w:cs="Arial"/>
          <w:color w:val="000000" w:themeColor="text1"/>
        </w:rPr>
        <w:t xml:space="preserve"> 3)</w:t>
      </w:r>
      <w:r w:rsidR="00861129">
        <w:rPr>
          <w:rFonts w:ascii="Arial" w:hAnsi="Arial" w:cs="Arial"/>
          <w:color w:val="000000" w:themeColor="text1"/>
        </w:rPr>
        <w:t xml:space="preserve"> i/lub </w:t>
      </w:r>
      <w:proofErr w:type="spellStart"/>
      <w:r w:rsidR="00861129">
        <w:rPr>
          <w:rFonts w:ascii="Arial" w:hAnsi="Arial" w:cs="Arial"/>
          <w:color w:val="000000" w:themeColor="text1"/>
        </w:rPr>
        <w:t>ppkt</w:t>
      </w:r>
      <w:proofErr w:type="spellEnd"/>
      <w:r w:rsidR="00861129">
        <w:rPr>
          <w:rFonts w:ascii="Arial" w:hAnsi="Arial" w:cs="Arial"/>
          <w:color w:val="000000" w:themeColor="text1"/>
        </w:rPr>
        <w:t xml:space="preserve"> 4)</w:t>
      </w:r>
      <w:r w:rsidR="00B767C1" w:rsidRPr="00905604">
        <w:rPr>
          <w:rFonts w:ascii="Arial" w:hAnsi="Arial" w:cs="Arial"/>
          <w:color w:val="000000" w:themeColor="text1"/>
        </w:rPr>
        <w:t xml:space="preserve"> </w:t>
      </w:r>
      <w:r w:rsidR="00EB567B" w:rsidRPr="00905604">
        <w:rPr>
          <w:rFonts w:ascii="Arial" w:hAnsi="Arial" w:cs="Arial"/>
          <w:color w:val="000000" w:themeColor="text1"/>
        </w:rPr>
        <w:t>Zapytania ofertowego</w:t>
      </w:r>
      <w:r w:rsidRPr="00905604">
        <w:rPr>
          <w:rFonts w:ascii="Arial" w:hAnsi="Arial" w:cs="Arial"/>
          <w:color w:val="000000" w:themeColor="text1"/>
        </w:rPr>
        <w:t xml:space="preserve"> dla </w:t>
      </w:r>
      <w:r w:rsidR="00982D07" w:rsidRPr="00905604">
        <w:rPr>
          <w:rFonts w:ascii="Arial" w:hAnsi="Arial" w:cs="Arial"/>
          <w:color w:val="000000" w:themeColor="text1"/>
        </w:rPr>
        <w:t>danej</w:t>
      </w:r>
      <w:r w:rsidRPr="00905604">
        <w:rPr>
          <w:rFonts w:ascii="Arial" w:hAnsi="Arial" w:cs="Arial"/>
          <w:color w:val="000000" w:themeColor="text1"/>
        </w:rPr>
        <w:t xml:space="preserve"> części zamówienia oraz ocenionych przez Zamawiającego w kryterium oceny ofert „</w:t>
      </w:r>
      <w:r w:rsidR="00B767C1" w:rsidRPr="00905604">
        <w:rPr>
          <w:rFonts w:ascii="Arial" w:hAnsi="Arial" w:cs="Arial"/>
          <w:color w:val="000000" w:themeColor="text1"/>
        </w:rPr>
        <w:t>doświadczenie trenera</w:t>
      </w:r>
      <w:r w:rsidR="00861129">
        <w:rPr>
          <w:rFonts w:ascii="Arial" w:hAnsi="Arial" w:cs="Arial"/>
          <w:color w:val="000000" w:themeColor="text1"/>
        </w:rPr>
        <w:t xml:space="preserve"> </w:t>
      </w:r>
      <w:r w:rsidR="00B767C1" w:rsidRPr="00905604">
        <w:rPr>
          <w:rFonts w:ascii="Arial" w:hAnsi="Arial" w:cs="Arial"/>
          <w:color w:val="000000" w:themeColor="text1"/>
        </w:rPr>
        <w:t>(D</w:t>
      </w:r>
      <w:r w:rsidR="00C4501B" w:rsidRPr="00905604">
        <w:rPr>
          <w:rFonts w:ascii="Arial" w:hAnsi="Arial" w:cs="Arial"/>
          <w:color w:val="000000" w:themeColor="text1"/>
        </w:rPr>
        <w:t>1, D2,D3</w:t>
      </w:r>
      <w:r w:rsidR="00861129">
        <w:rPr>
          <w:rFonts w:ascii="Arial" w:hAnsi="Arial" w:cs="Arial"/>
          <w:color w:val="000000" w:themeColor="text1"/>
        </w:rPr>
        <w:t>,D4</w:t>
      </w:r>
      <w:r w:rsidR="00C4501B" w:rsidRPr="00905604">
        <w:rPr>
          <w:rFonts w:ascii="Arial" w:hAnsi="Arial" w:cs="Arial"/>
          <w:color w:val="000000" w:themeColor="text1"/>
        </w:rPr>
        <w:t xml:space="preserve"> – w zależności od części zamówienia</w:t>
      </w:r>
      <w:r w:rsidR="00B767C1" w:rsidRPr="00905604">
        <w:rPr>
          <w:rFonts w:ascii="Arial" w:hAnsi="Arial" w:cs="Arial"/>
          <w:color w:val="000000" w:themeColor="text1"/>
        </w:rPr>
        <w:t>).</w:t>
      </w:r>
    </w:p>
    <w:p w14:paraId="1D0E1B82" w14:textId="743E5E54" w:rsidR="004951EC" w:rsidRPr="00905604" w:rsidRDefault="004951EC" w:rsidP="008A0519">
      <w:pPr>
        <w:spacing w:after="0"/>
        <w:ind w:left="851"/>
        <w:jc w:val="both"/>
        <w:rPr>
          <w:rFonts w:ascii="Arial" w:hAnsi="Arial" w:cs="Arial"/>
          <w:bCs/>
          <w:color w:val="000000" w:themeColor="text1"/>
        </w:rPr>
      </w:pPr>
      <w:r w:rsidRPr="00905604">
        <w:rPr>
          <w:rFonts w:ascii="Arial" w:hAnsi="Arial" w:cs="Arial"/>
          <w:color w:val="000000" w:themeColor="text1"/>
        </w:rPr>
        <w:t>Zmiana trenera jest dopuszczalna wyłącznie w sytuacji zaistnienia niemożliwej do</w:t>
      </w:r>
      <w:r w:rsidR="00623A36" w:rsidRPr="00905604">
        <w:rPr>
          <w:rFonts w:ascii="Arial" w:hAnsi="Arial" w:cs="Arial"/>
          <w:color w:val="000000" w:themeColor="text1"/>
        </w:rPr>
        <w:t> </w:t>
      </w:r>
      <w:r w:rsidRPr="00905604">
        <w:rPr>
          <w:rFonts w:ascii="Arial" w:hAnsi="Arial" w:cs="Arial"/>
          <w:color w:val="000000" w:themeColor="text1"/>
        </w:rPr>
        <w:t>przewidzenia i nie dającej się usunąć przeszkody, a nowo wprowadzony prowadzący musi posiadać doświadczenie trenerskie co najmniej równoważne z doświadczeniem zastępowanego prowadzącego. Każdorazowa zmiana osoby prowadzącej seminarium wymaga pisemnej zgody Zamawiającego. Zmiana prowadzącego nie stanowi zmiany umowy;</w:t>
      </w:r>
    </w:p>
    <w:p w14:paraId="4141F982" w14:textId="17B5B78D" w:rsidR="003523A2" w:rsidRPr="00905604" w:rsidRDefault="008D34D7" w:rsidP="002739F2">
      <w:pPr>
        <w:numPr>
          <w:ilvl w:val="0"/>
          <w:numId w:val="3"/>
        </w:numPr>
        <w:spacing w:after="0"/>
        <w:ind w:hanging="425"/>
        <w:jc w:val="both"/>
        <w:rPr>
          <w:rFonts w:ascii="Arial" w:hAnsi="Arial" w:cs="Arial"/>
          <w:bCs/>
          <w:color w:val="000000" w:themeColor="text1"/>
        </w:rPr>
      </w:pPr>
      <w:r w:rsidRPr="00905604">
        <w:rPr>
          <w:rFonts w:ascii="Arial" w:hAnsi="Arial" w:cs="Arial"/>
          <w:color w:val="000000" w:themeColor="text1"/>
        </w:rPr>
        <w:t>opracowanie</w:t>
      </w:r>
      <w:r w:rsidR="004951EC" w:rsidRPr="00905604">
        <w:rPr>
          <w:rFonts w:ascii="Arial" w:hAnsi="Arial" w:cs="Arial"/>
          <w:color w:val="000000" w:themeColor="text1"/>
        </w:rPr>
        <w:t xml:space="preserve"> materiałów szkoleniowych – prezentację oznakowaną logo przekazanymi przez Zamawiającego. </w:t>
      </w:r>
    </w:p>
    <w:p w14:paraId="66520B52" w14:textId="314F5997" w:rsidR="00C4501B" w:rsidRPr="00905604" w:rsidRDefault="003523A2" w:rsidP="002739F2">
      <w:pPr>
        <w:numPr>
          <w:ilvl w:val="0"/>
          <w:numId w:val="3"/>
        </w:numPr>
        <w:spacing w:after="0"/>
        <w:ind w:hanging="425"/>
        <w:jc w:val="both"/>
        <w:rPr>
          <w:rFonts w:ascii="Arial" w:hAnsi="Arial" w:cs="Arial"/>
          <w:bCs/>
          <w:color w:val="000000" w:themeColor="text1"/>
        </w:rPr>
      </w:pPr>
      <w:r w:rsidRPr="00905604">
        <w:rPr>
          <w:rFonts w:ascii="Arial" w:hAnsi="Arial" w:cs="Arial"/>
          <w:color w:val="000000" w:themeColor="text1"/>
        </w:rPr>
        <w:t>przekazanie protokołu zdawczo-odbiorczego</w:t>
      </w:r>
      <w:r w:rsidR="001A1276" w:rsidRPr="00905604">
        <w:rPr>
          <w:rFonts w:ascii="Arial" w:hAnsi="Arial" w:cs="Arial"/>
          <w:color w:val="000000" w:themeColor="text1"/>
        </w:rPr>
        <w:t xml:space="preserve"> do Zamawiającego niezwłocznie</w:t>
      </w:r>
      <w:r w:rsidRPr="00905604">
        <w:rPr>
          <w:rFonts w:ascii="Arial" w:hAnsi="Arial" w:cs="Arial"/>
          <w:color w:val="000000" w:themeColor="text1"/>
        </w:rPr>
        <w:t xml:space="preserve"> po</w:t>
      </w:r>
      <w:r w:rsidR="00623A36" w:rsidRPr="00905604">
        <w:rPr>
          <w:rFonts w:ascii="Arial" w:hAnsi="Arial" w:cs="Arial"/>
          <w:color w:val="000000" w:themeColor="text1"/>
        </w:rPr>
        <w:t> </w:t>
      </w:r>
      <w:r w:rsidRPr="00905604">
        <w:rPr>
          <w:rFonts w:ascii="Arial" w:hAnsi="Arial" w:cs="Arial"/>
          <w:color w:val="000000" w:themeColor="text1"/>
        </w:rPr>
        <w:t>zakończeniu realizacji zadania</w:t>
      </w:r>
      <w:r w:rsidR="000B465D" w:rsidRPr="00905604">
        <w:rPr>
          <w:rFonts w:ascii="Arial" w:hAnsi="Arial" w:cs="Arial"/>
          <w:color w:val="000000" w:themeColor="text1"/>
        </w:rPr>
        <w:t>.</w:t>
      </w:r>
    </w:p>
    <w:p w14:paraId="4DF0B5EA" w14:textId="77777777" w:rsidR="00C4501B" w:rsidRPr="00905604" w:rsidRDefault="00C4501B" w:rsidP="004B1219">
      <w:pPr>
        <w:spacing w:after="0"/>
        <w:ind w:right="-851"/>
        <w:jc w:val="both"/>
        <w:rPr>
          <w:rFonts w:ascii="Arial" w:hAnsi="Arial" w:cs="Arial"/>
          <w:b/>
          <w:color w:val="000000" w:themeColor="text1"/>
        </w:rPr>
      </w:pPr>
    </w:p>
    <w:p w14:paraId="7D5644C2" w14:textId="74892F83" w:rsidR="0032146B" w:rsidRPr="00905604" w:rsidRDefault="0032146B" w:rsidP="004B1219">
      <w:pPr>
        <w:spacing w:after="0"/>
        <w:ind w:right="-851"/>
        <w:jc w:val="both"/>
        <w:rPr>
          <w:rFonts w:ascii="Arial" w:hAnsi="Arial" w:cs="Arial"/>
          <w:b/>
          <w:color w:val="000000" w:themeColor="text1"/>
        </w:rPr>
      </w:pPr>
      <w:r w:rsidRPr="00905604">
        <w:rPr>
          <w:rFonts w:ascii="Arial" w:hAnsi="Arial" w:cs="Arial"/>
          <w:b/>
          <w:color w:val="000000" w:themeColor="text1"/>
        </w:rPr>
        <w:t>UWAGA !</w:t>
      </w:r>
    </w:p>
    <w:p w14:paraId="7198BDFC" w14:textId="1D1095F5" w:rsidR="00A317A1" w:rsidRPr="00905604" w:rsidRDefault="009C7561" w:rsidP="004B1219">
      <w:pPr>
        <w:spacing w:after="0"/>
        <w:jc w:val="both"/>
        <w:rPr>
          <w:rFonts w:ascii="Arial" w:hAnsi="Arial" w:cs="Arial"/>
          <w:b/>
          <w:i/>
          <w:color w:val="000000" w:themeColor="text1"/>
          <w:u w:val="single"/>
        </w:rPr>
      </w:pPr>
      <w:r w:rsidRPr="00905604">
        <w:rPr>
          <w:rFonts w:ascii="Arial" w:hAnsi="Arial" w:cs="Arial"/>
          <w:b/>
          <w:color w:val="000000" w:themeColor="text1"/>
          <w:u w:val="single"/>
        </w:rPr>
        <w:t>Zamawiający z</w:t>
      </w:r>
      <w:r w:rsidR="0032146B" w:rsidRPr="00905604">
        <w:rPr>
          <w:rFonts w:ascii="Arial" w:hAnsi="Arial" w:cs="Arial"/>
          <w:b/>
          <w:color w:val="000000" w:themeColor="text1"/>
          <w:u w:val="single"/>
        </w:rPr>
        <w:t xml:space="preserve">astrzega sobie, iż liczba grup </w:t>
      </w:r>
      <w:r w:rsidR="00790B4E" w:rsidRPr="00905604">
        <w:rPr>
          <w:rFonts w:ascii="Arial" w:hAnsi="Arial" w:cs="Arial"/>
          <w:b/>
          <w:color w:val="000000" w:themeColor="text1"/>
          <w:u w:val="single"/>
        </w:rPr>
        <w:t xml:space="preserve">przewidziana w </w:t>
      </w:r>
      <w:r w:rsidR="000A14B5" w:rsidRPr="00905604">
        <w:rPr>
          <w:rFonts w:ascii="Arial" w:hAnsi="Arial" w:cs="Arial"/>
          <w:b/>
          <w:color w:val="000000" w:themeColor="text1"/>
          <w:u w:val="single"/>
        </w:rPr>
        <w:t>seminariach</w:t>
      </w:r>
      <w:r w:rsidR="00E10FE2" w:rsidRPr="00905604">
        <w:rPr>
          <w:rFonts w:ascii="Arial" w:hAnsi="Arial" w:cs="Arial"/>
          <w:b/>
          <w:color w:val="000000" w:themeColor="text1"/>
          <w:u w:val="single"/>
        </w:rPr>
        <w:t xml:space="preserve">, </w:t>
      </w:r>
      <w:r w:rsidR="00790B4E" w:rsidRPr="00905604">
        <w:rPr>
          <w:rFonts w:ascii="Arial" w:hAnsi="Arial" w:cs="Arial"/>
          <w:b/>
          <w:color w:val="000000" w:themeColor="text1"/>
          <w:u w:val="single"/>
        </w:rPr>
        <w:t>a także ilość uczestników</w:t>
      </w:r>
      <w:r w:rsidRPr="00905604">
        <w:rPr>
          <w:rFonts w:ascii="Arial" w:hAnsi="Arial" w:cs="Arial"/>
          <w:b/>
          <w:color w:val="000000" w:themeColor="text1"/>
          <w:u w:val="single"/>
        </w:rPr>
        <w:t xml:space="preserve"> może ulec zmniejszeniu.</w:t>
      </w:r>
      <w:r w:rsidRPr="00905604">
        <w:rPr>
          <w:rFonts w:ascii="Arial" w:hAnsi="Arial" w:cs="Arial"/>
          <w:b/>
          <w:i/>
          <w:color w:val="000000" w:themeColor="text1"/>
          <w:u w:val="single"/>
        </w:rPr>
        <w:t xml:space="preserve"> </w:t>
      </w:r>
    </w:p>
    <w:p w14:paraId="0BBD61F7" w14:textId="31BEE4E0" w:rsidR="009C7561" w:rsidRPr="00905604" w:rsidRDefault="009C7561" w:rsidP="004B1219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905604">
        <w:rPr>
          <w:rFonts w:ascii="Arial" w:hAnsi="Arial" w:cs="Arial"/>
          <w:color w:val="000000" w:themeColor="text1"/>
          <w:u w:val="single"/>
        </w:rPr>
        <w:t>W takim przypadku Wykonawca może żądać wyłącznie wynagrodzenia należnego z tytułu wykonania części umowy, bez naliczania jakichkolwiek kar. Trudno jest Zamawiającemu określić</w:t>
      </w:r>
      <w:r w:rsidR="004B1219" w:rsidRPr="00905604">
        <w:rPr>
          <w:rFonts w:ascii="Arial" w:hAnsi="Arial" w:cs="Arial"/>
          <w:color w:val="000000" w:themeColor="text1"/>
          <w:u w:val="single"/>
        </w:rPr>
        <w:br/>
      </w:r>
      <w:r w:rsidRPr="00905604">
        <w:rPr>
          <w:rFonts w:ascii="Arial" w:hAnsi="Arial" w:cs="Arial"/>
          <w:color w:val="000000" w:themeColor="text1"/>
          <w:u w:val="single"/>
        </w:rPr>
        <w:t xml:space="preserve">w % jak mniejsza to może być ilość. Wielkość zamówienia uzależniona jest od liczby uczestników biorących udział w </w:t>
      </w:r>
      <w:r w:rsidR="002F1DF4" w:rsidRPr="00905604">
        <w:rPr>
          <w:rFonts w:ascii="Arial" w:hAnsi="Arial" w:cs="Arial"/>
          <w:color w:val="000000" w:themeColor="text1"/>
          <w:u w:val="single"/>
        </w:rPr>
        <w:t>spotkaniach, seminariach/warsztatach/spotkaniach</w:t>
      </w:r>
      <w:r w:rsidR="004B1219" w:rsidRPr="00905604">
        <w:rPr>
          <w:rFonts w:ascii="Arial" w:hAnsi="Arial" w:cs="Arial"/>
          <w:color w:val="000000" w:themeColor="text1"/>
          <w:u w:val="single"/>
        </w:rPr>
        <w:t xml:space="preserve"> </w:t>
      </w:r>
      <w:r w:rsidR="002F1DF4" w:rsidRPr="00905604">
        <w:rPr>
          <w:rFonts w:ascii="Arial" w:hAnsi="Arial" w:cs="Arial"/>
          <w:color w:val="000000" w:themeColor="text1"/>
          <w:u w:val="single"/>
        </w:rPr>
        <w:t>i szkoleniach</w:t>
      </w:r>
      <w:r w:rsidRPr="00905604">
        <w:rPr>
          <w:rFonts w:ascii="Arial" w:hAnsi="Arial" w:cs="Arial"/>
          <w:color w:val="000000" w:themeColor="text1"/>
          <w:u w:val="single"/>
        </w:rPr>
        <w:t xml:space="preserve">. Rozpoczynając </w:t>
      </w:r>
      <w:r w:rsidR="008D34D7" w:rsidRPr="00905604">
        <w:rPr>
          <w:rFonts w:ascii="Arial" w:hAnsi="Arial" w:cs="Arial"/>
          <w:color w:val="000000" w:themeColor="text1"/>
          <w:u w:val="single"/>
        </w:rPr>
        <w:t>postępowanie</w:t>
      </w:r>
      <w:r w:rsidR="000832F0" w:rsidRPr="00905604">
        <w:rPr>
          <w:rFonts w:ascii="Arial" w:hAnsi="Arial" w:cs="Arial"/>
          <w:color w:val="000000" w:themeColor="text1"/>
          <w:u w:val="single"/>
        </w:rPr>
        <w:t xml:space="preserve"> </w:t>
      </w:r>
      <w:r w:rsidRPr="00905604">
        <w:rPr>
          <w:rFonts w:ascii="Arial" w:hAnsi="Arial" w:cs="Arial"/>
          <w:color w:val="000000" w:themeColor="text1"/>
          <w:u w:val="single"/>
        </w:rPr>
        <w:t>Zamawiający działa w najlepszej wierze zrealizowania zamówienia</w:t>
      </w:r>
      <w:r w:rsidR="004B1219" w:rsidRPr="00905604">
        <w:rPr>
          <w:rFonts w:ascii="Arial" w:hAnsi="Arial" w:cs="Arial"/>
          <w:color w:val="000000" w:themeColor="text1"/>
          <w:u w:val="single"/>
        </w:rPr>
        <w:br/>
      </w:r>
      <w:r w:rsidRPr="00905604">
        <w:rPr>
          <w:rFonts w:ascii="Arial" w:hAnsi="Arial" w:cs="Arial"/>
          <w:color w:val="000000" w:themeColor="text1"/>
          <w:u w:val="single"/>
        </w:rPr>
        <w:t>w całości.</w:t>
      </w:r>
      <w:r w:rsidR="002F1DF4" w:rsidRPr="00905604">
        <w:rPr>
          <w:rFonts w:ascii="Arial" w:hAnsi="Arial" w:cs="Arial"/>
          <w:color w:val="000000" w:themeColor="text1"/>
          <w:u w:val="single"/>
        </w:rPr>
        <w:t xml:space="preserve"> </w:t>
      </w:r>
    </w:p>
    <w:p w14:paraId="2C8FF498" w14:textId="60B8C9AA" w:rsidR="00C4501B" w:rsidRPr="00905604" w:rsidRDefault="00C4501B" w:rsidP="00C4501B">
      <w:pPr>
        <w:tabs>
          <w:tab w:val="left" w:pos="2190"/>
        </w:tabs>
        <w:rPr>
          <w:rFonts w:ascii="Arial" w:hAnsi="Arial" w:cs="Arial"/>
        </w:rPr>
      </w:pPr>
    </w:p>
    <w:sectPr w:rsidR="00C4501B" w:rsidRPr="00905604" w:rsidSect="00C4501B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521E0" w14:textId="77777777" w:rsidR="004D3A74" w:rsidRDefault="004D3A74">
      <w:r>
        <w:separator/>
      </w:r>
    </w:p>
  </w:endnote>
  <w:endnote w:type="continuationSeparator" w:id="0">
    <w:p w14:paraId="46F8FBEC" w14:textId="77777777" w:rsidR="004D3A74" w:rsidRDefault="004D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EA56" w14:textId="62FCB5BF" w:rsidR="0065420E" w:rsidRPr="00657B28" w:rsidRDefault="0065420E" w:rsidP="005D7E4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55BB" w14:textId="6BBDA079" w:rsidR="00C4501B" w:rsidRDefault="00C4501B" w:rsidP="00C4501B">
    <w:pPr>
      <w:pStyle w:val="Stopka"/>
      <w:jc w:val="center"/>
    </w:pPr>
    <w:r w:rsidRPr="00C4501B">
      <w:rPr>
        <w:noProof/>
      </w:rPr>
      <w:drawing>
        <wp:inline distT="0" distB="0" distL="0" distR="0" wp14:anchorId="64C24348" wp14:editId="0B9C0EC8">
          <wp:extent cx="5762625" cy="6286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DA4B8" w14:textId="77777777" w:rsidR="004D3A74" w:rsidRDefault="004D3A74">
      <w:r>
        <w:separator/>
      </w:r>
    </w:p>
  </w:footnote>
  <w:footnote w:type="continuationSeparator" w:id="0">
    <w:p w14:paraId="5DE3D758" w14:textId="77777777" w:rsidR="004D3A74" w:rsidRDefault="004D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E7176" w14:textId="416E133C" w:rsidR="00C4501B" w:rsidRDefault="00C4501B">
    <w:pPr>
      <w:pStyle w:val="Nagwek"/>
    </w:pPr>
    <w:r w:rsidRPr="00C4501B">
      <w:rPr>
        <w:rFonts w:ascii="Times New Roman" w:eastAsia="Calibri" w:hAnsi="Times New Roman"/>
        <w:noProof/>
        <w:sz w:val="24"/>
      </w:rPr>
      <w:drawing>
        <wp:inline distT="0" distB="0" distL="0" distR="0" wp14:anchorId="428C30E6" wp14:editId="2663101E">
          <wp:extent cx="575310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B0F"/>
    <w:multiLevelType w:val="hybridMultilevel"/>
    <w:tmpl w:val="57D4E4A4"/>
    <w:lvl w:ilvl="0" w:tplc="210C2B8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11C607BA"/>
    <w:multiLevelType w:val="hybridMultilevel"/>
    <w:tmpl w:val="908AA7BC"/>
    <w:lvl w:ilvl="0" w:tplc="49D4B11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52EE7"/>
    <w:multiLevelType w:val="hybridMultilevel"/>
    <w:tmpl w:val="4154C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24F0B"/>
    <w:multiLevelType w:val="hybridMultilevel"/>
    <w:tmpl w:val="4154C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24827"/>
    <w:multiLevelType w:val="hybridMultilevel"/>
    <w:tmpl w:val="86807E20"/>
    <w:lvl w:ilvl="0" w:tplc="4D6C8EAA">
      <w:start w:val="1"/>
      <w:numFmt w:val="decimal"/>
      <w:lvlText w:val="%1)"/>
      <w:lvlJc w:val="left"/>
      <w:pPr>
        <w:tabs>
          <w:tab w:val="num" w:pos="1440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7D28B7"/>
    <w:multiLevelType w:val="hybridMultilevel"/>
    <w:tmpl w:val="12C8C3F2"/>
    <w:lvl w:ilvl="0" w:tplc="C6D211EC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E47638"/>
    <w:multiLevelType w:val="hybridMultilevel"/>
    <w:tmpl w:val="68D4EBC4"/>
    <w:lvl w:ilvl="0" w:tplc="7C9036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6332"/>
    <w:multiLevelType w:val="hybridMultilevel"/>
    <w:tmpl w:val="41408F34"/>
    <w:lvl w:ilvl="0" w:tplc="B8F07746">
      <w:start w:val="1"/>
      <w:numFmt w:val="decimal"/>
      <w:lvlText w:val="%1)"/>
      <w:lvlJc w:val="left"/>
      <w:pPr>
        <w:tabs>
          <w:tab w:val="num" w:pos="851"/>
        </w:tabs>
        <w:ind w:left="851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6804D4"/>
    <w:multiLevelType w:val="hybridMultilevel"/>
    <w:tmpl w:val="8F3ED866"/>
    <w:lvl w:ilvl="0" w:tplc="4010EFE4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15E4DAC"/>
    <w:multiLevelType w:val="hybridMultilevel"/>
    <w:tmpl w:val="FD24D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53D8D"/>
    <w:multiLevelType w:val="hybridMultilevel"/>
    <w:tmpl w:val="3398A3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F37803"/>
    <w:multiLevelType w:val="hybridMultilevel"/>
    <w:tmpl w:val="DFBE1862"/>
    <w:lvl w:ilvl="0" w:tplc="DA30EBF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42D9D"/>
    <w:multiLevelType w:val="hybridMultilevel"/>
    <w:tmpl w:val="2854985A"/>
    <w:lvl w:ilvl="0" w:tplc="69FA346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108E1"/>
    <w:multiLevelType w:val="hybridMultilevel"/>
    <w:tmpl w:val="D17621B4"/>
    <w:lvl w:ilvl="0" w:tplc="6652F1E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2E5B2C"/>
    <w:multiLevelType w:val="hybridMultilevel"/>
    <w:tmpl w:val="CADE34B8"/>
    <w:lvl w:ilvl="0" w:tplc="2424E6E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E6B0D"/>
    <w:multiLevelType w:val="hybridMultilevel"/>
    <w:tmpl w:val="2E0CC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AAB65F9"/>
    <w:multiLevelType w:val="hybridMultilevel"/>
    <w:tmpl w:val="9EB61922"/>
    <w:lvl w:ilvl="0" w:tplc="7D84A10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3"/>
  </w:num>
  <w:num w:numId="9">
    <w:abstractNumId w:val="15"/>
  </w:num>
  <w:num w:numId="10">
    <w:abstractNumId w:val="5"/>
  </w:num>
  <w:num w:numId="11">
    <w:abstractNumId w:val="2"/>
  </w:num>
  <w:num w:numId="12">
    <w:abstractNumId w:val="9"/>
  </w:num>
  <w:num w:numId="13">
    <w:abstractNumId w:val="10"/>
  </w:num>
  <w:num w:numId="14">
    <w:abstractNumId w:val="3"/>
  </w:num>
  <w:num w:numId="15">
    <w:abstractNumId w:val="1"/>
  </w:num>
  <w:num w:numId="16">
    <w:abstractNumId w:val="12"/>
  </w:num>
  <w:num w:numId="1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50"/>
    <w:rsid w:val="00002D3B"/>
    <w:rsid w:val="00012AE0"/>
    <w:rsid w:val="00016815"/>
    <w:rsid w:val="000227C2"/>
    <w:rsid w:val="00026A55"/>
    <w:rsid w:val="00031337"/>
    <w:rsid w:val="00034259"/>
    <w:rsid w:val="00035219"/>
    <w:rsid w:val="00035CC9"/>
    <w:rsid w:val="000364FE"/>
    <w:rsid w:val="00050D15"/>
    <w:rsid w:val="00052BF6"/>
    <w:rsid w:val="00060205"/>
    <w:rsid w:val="000606D9"/>
    <w:rsid w:val="00061AD5"/>
    <w:rsid w:val="0007616E"/>
    <w:rsid w:val="000777CE"/>
    <w:rsid w:val="00081EB7"/>
    <w:rsid w:val="000820A9"/>
    <w:rsid w:val="000832F0"/>
    <w:rsid w:val="000A0F33"/>
    <w:rsid w:val="000A14B5"/>
    <w:rsid w:val="000A2BFC"/>
    <w:rsid w:val="000A43C5"/>
    <w:rsid w:val="000B40A1"/>
    <w:rsid w:val="000B465D"/>
    <w:rsid w:val="000D4FCA"/>
    <w:rsid w:val="000D7AA7"/>
    <w:rsid w:val="000E50DA"/>
    <w:rsid w:val="000E6FF1"/>
    <w:rsid w:val="000E7FCA"/>
    <w:rsid w:val="000F18AB"/>
    <w:rsid w:val="000F28F5"/>
    <w:rsid w:val="000F303F"/>
    <w:rsid w:val="00101D35"/>
    <w:rsid w:val="00105688"/>
    <w:rsid w:val="00113D1E"/>
    <w:rsid w:val="001173F9"/>
    <w:rsid w:val="00127E6F"/>
    <w:rsid w:val="00130200"/>
    <w:rsid w:val="0013541B"/>
    <w:rsid w:val="00137616"/>
    <w:rsid w:val="001408DF"/>
    <w:rsid w:val="00143E40"/>
    <w:rsid w:val="00143F17"/>
    <w:rsid w:val="00145DF7"/>
    <w:rsid w:val="00147B62"/>
    <w:rsid w:val="00153495"/>
    <w:rsid w:val="00164433"/>
    <w:rsid w:val="00167B0C"/>
    <w:rsid w:val="001755FC"/>
    <w:rsid w:val="00180C5B"/>
    <w:rsid w:val="0018310C"/>
    <w:rsid w:val="001834D9"/>
    <w:rsid w:val="00186AD4"/>
    <w:rsid w:val="00194046"/>
    <w:rsid w:val="00194980"/>
    <w:rsid w:val="001A07C5"/>
    <w:rsid w:val="001A0CB5"/>
    <w:rsid w:val="001A1276"/>
    <w:rsid w:val="001A255E"/>
    <w:rsid w:val="001B177A"/>
    <w:rsid w:val="001B212E"/>
    <w:rsid w:val="001B3538"/>
    <w:rsid w:val="001B5B40"/>
    <w:rsid w:val="001B7349"/>
    <w:rsid w:val="001B746B"/>
    <w:rsid w:val="001C1114"/>
    <w:rsid w:val="001C1AD1"/>
    <w:rsid w:val="001C22CC"/>
    <w:rsid w:val="001C2B45"/>
    <w:rsid w:val="001D3AF0"/>
    <w:rsid w:val="001D504F"/>
    <w:rsid w:val="001D52D8"/>
    <w:rsid w:val="001E052B"/>
    <w:rsid w:val="001E42B2"/>
    <w:rsid w:val="001F212D"/>
    <w:rsid w:val="001F5C55"/>
    <w:rsid w:val="001F5C5D"/>
    <w:rsid w:val="001F7179"/>
    <w:rsid w:val="002132F1"/>
    <w:rsid w:val="00215032"/>
    <w:rsid w:val="00215F64"/>
    <w:rsid w:val="00217015"/>
    <w:rsid w:val="00220304"/>
    <w:rsid w:val="00230169"/>
    <w:rsid w:val="0023065E"/>
    <w:rsid w:val="0023281C"/>
    <w:rsid w:val="00237601"/>
    <w:rsid w:val="00241151"/>
    <w:rsid w:val="002416D1"/>
    <w:rsid w:val="00242A59"/>
    <w:rsid w:val="00247216"/>
    <w:rsid w:val="002603C5"/>
    <w:rsid w:val="002739F2"/>
    <w:rsid w:val="00273AA9"/>
    <w:rsid w:val="00276E3F"/>
    <w:rsid w:val="00293611"/>
    <w:rsid w:val="00294255"/>
    <w:rsid w:val="00297E32"/>
    <w:rsid w:val="002A128B"/>
    <w:rsid w:val="002A69EF"/>
    <w:rsid w:val="002B577A"/>
    <w:rsid w:val="002B621A"/>
    <w:rsid w:val="002B65CC"/>
    <w:rsid w:val="002C7F86"/>
    <w:rsid w:val="002D1557"/>
    <w:rsid w:val="002D1C52"/>
    <w:rsid w:val="002D4B27"/>
    <w:rsid w:val="002D5F89"/>
    <w:rsid w:val="002E15A8"/>
    <w:rsid w:val="002E3279"/>
    <w:rsid w:val="002E7184"/>
    <w:rsid w:val="002F1DF4"/>
    <w:rsid w:val="002F526F"/>
    <w:rsid w:val="002F6EA5"/>
    <w:rsid w:val="00304F8B"/>
    <w:rsid w:val="003125A3"/>
    <w:rsid w:val="00320138"/>
    <w:rsid w:val="0032146B"/>
    <w:rsid w:val="00322068"/>
    <w:rsid w:val="003223BF"/>
    <w:rsid w:val="00323C99"/>
    <w:rsid w:val="0032460C"/>
    <w:rsid w:val="00344BD4"/>
    <w:rsid w:val="003523A2"/>
    <w:rsid w:val="003539F3"/>
    <w:rsid w:val="003555E8"/>
    <w:rsid w:val="00366329"/>
    <w:rsid w:val="00371AB5"/>
    <w:rsid w:val="00371D4A"/>
    <w:rsid w:val="00374605"/>
    <w:rsid w:val="00377D48"/>
    <w:rsid w:val="00385C58"/>
    <w:rsid w:val="00386301"/>
    <w:rsid w:val="00387D5D"/>
    <w:rsid w:val="00391F92"/>
    <w:rsid w:val="00395C40"/>
    <w:rsid w:val="00396E22"/>
    <w:rsid w:val="003A2FE2"/>
    <w:rsid w:val="003A4133"/>
    <w:rsid w:val="003C421D"/>
    <w:rsid w:val="003C784D"/>
    <w:rsid w:val="003C7C2B"/>
    <w:rsid w:val="003D56A5"/>
    <w:rsid w:val="003E1453"/>
    <w:rsid w:val="003E361E"/>
    <w:rsid w:val="00400A4C"/>
    <w:rsid w:val="00407588"/>
    <w:rsid w:val="00421C57"/>
    <w:rsid w:val="00436F8B"/>
    <w:rsid w:val="004435AE"/>
    <w:rsid w:val="004453F6"/>
    <w:rsid w:val="00453267"/>
    <w:rsid w:val="00454FFE"/>
    <w:rsid w:val="004561C5"/>
    <w:rsid w:val="00456EC3"/>
    <w:rsid w:val="0046181C"/>
    <w:rsid w:val="0046607D"/>
    <w:rsid w:val="00467EC1"/>
    <w:rsid w:val="00471F9C"/>
    <w:rsid w:val="004749DC"/>
    <w:rsid w:val="00475BF0"/>
    <w:rsid w:val="004824FD"/>
    <w:rsid w:val="00490481"/>
    <w:rsid w:val="0049131C"/>
    <w:rsid w:val="0049161A"/>
    <w:rsid w:val="00493495"/>
    <w:rsid w:val="004951EC"/>
    <w:rsid w:val="004A013A"/>
    <w:rsid w:val="004A5255"/>
    <w:rsid w:val="004B1219"/>
    <w:rsid w:val="004B7411"/>
    <w:rsid w:val="004C33D4"/>
    <w:rsid w:val="004C6E5A"/>
    <w:rsid w:val="004D3373"/>
    <w:rsid w:val="004D3A74"/>
    <w:rsid w:val="004E0B09"/>
    <w:rsid w:val="004E3076"/>
    <w:rsid w:val="004E7378"/>
    <w:rsid w:val="004F5242"/>
    <w:rsid w:val="00500FFE"/>
    <w:rsid w:val="0050120D"/>
    <w:rsid w:val="00501B0E"/>
    <w:rsid w:val="00501FAC"/>
    <w:rsid w:val="0050377B"/>
    <w:rsid w:val="005041B5"/>
    <w:rsid w:val="00505299"/>
    <w:rsid w:val="00505745"/>
    <w:rsid w:val="005065F3"/>
    <w:rsid w:val="00507151"/>
    <w:rsid w:val="00512164"/>
    <w:rsid w:val="0051276E"/>
    <w:rsid w:val="00512EC4"/>
    <w:rsid w:val="00522877"/>
    <w:rsid w:val="00524D34"/>
    <w:rsid w:val="00535184"/>
    <w:rsid w:val="00536FA3"/>
    <w:rsid w:val="005420AA"/>
    <w:rsid w:val="00543D54"/>
    <w:rsid w:val="00546DA2"/>
    <w:rsid w:val="00551635"/>
    <w:rsid w:val="005568D4"/>
    <w:rsid w:val="00556CCB"/>
    <w:rsid w:val="0056181F"/>
    <w:rsid w:val="00562DD1"/>
    <w:rsid w:val="00570DD5"/>
    <w:rsid w:val="005727A5"/>
    <w:rsid w:val="00585749"/>
    <w:rsid w:val="005902EB"/>
    <w:rsid w:val="005932DD"/>
    <w:rsid w:val="00596105"/>
    <w:rsid w:val="005A0B80"/>
    <w:rsid w:val="005B27D3"/>
    <w:rsid w:val="005B2A2D"/>
    <w:rsid w:val="005B2C58"/>
    <w:rsid w:val="005B527B"/>
    <w:rsid w:val="005C03A0"/>
    <w:rsid w:val="005C03F9"/>
    <w:rsid w:val="005C0C90"/>
    <w:rsid w:val="005C3D37"/>
    <w:rsid w:val="005C7240"/>
    <w:rsid w:val="005C7420"/>
    <w:rsid w:val="005D265F"/>
    <w:rsid w:val="005D485D"/>
    <w:rsid w:val="005D5674"/>
    <w:rsid w:val="005D67AF"/>
    <w:rsid w:val="005D7E47"/>
    <w:rsid w:val="005F1840"/>
    <w:rsid w:val="005F4598"/>
    <w:rsid w:val="0061171D"/>
    <w:rsid w:val="00613245"/>
    <w:rsid w:val="00613E11"/>
    <w:rsid w:val="00616976"/>
    <w:rsid w:val="00623A36"/>
    <w:rsid w:val="00630832"/>
    <w:rsid w:val="00643067"/>
    <w:rsid w:val="00650B03"/>
    <w:rsid w:val="006512D5"/>
    <w:rsid w:val="0065420E"/>
    <w:rsid w:val="0065424E"/>
    <w:rsid w:val="006549A0"/>
    <w:rsid w:val="00657928"/>
    <w:rsid w:val="00657B28"/>
    <w:rsid w:val="00672186"/>
    <w:rsid w:val="0067371D"/>
    <w:rsid w:val="00677C18"/>
    <w:rsid w:val="00683180"/>
    <w:rsid w:val="00693965"/>
    <w:rsid w:val="006A6B6A"/>
    <w:rsid w:val="006B503C"/>
    <w:rsid w:val="006C012D"/>
    <w:rsid w:val="006E2787"/>
    <w:rsid w:val="006E74A7"/>
    <w:rsid w:val="00701263"/>
    <w:rsid w:val="0070239D"/>
    <w:rsid w:val="00704069"/>
    <w:rsid w:val="00720C33"/>
    <w:rsid w:val="007233DD"/>
    <w:rsid w:val="007327CD"/>
    <w:rsid w:val="007336AC"/>
    <w:rsid w:val="00741B40"/>
    <w:rsid w:val="00743D74"/>
    <w:rsid w:val="00746700"/>
    <w:rsid w:val="00752926"/>
    <w:rsid w:val="00760F53"/>
    <w:rsid w:val="0076537A"/>
    <w:rsid w:val="00770928"/>
    <w:rsid w:val="00773A75"/>
    <w:rsid w:val="00775B17"/>
    <w:rsid w:val="00775EF9"/>
    <w:rsid w:val="00790B4E"/>
    <w:rsid w:val="007A1A11"/>
    <w:rsid w:val="007B41BC"/>
    <w:rsid w:val="007C075D"/>
    <w:rsid w:val="007C19E9"/>
    <w:rsid w:val="007D25CE"/>
    <w:rsid w:val="007F2C0E"/>
    <w:rsid w:val="007F4B7F"/>
    <w:rsid w:val="00810147"/>
    <w:rsid w:val="00813B68"/>
    <w:rsid w:val="00815104"/>
    <w:rsid w:val="00817CBF"/>
    <w:rsid w:val="00817E11"/>
    <w:rsid w:val="008213E2"/>
    <w:rsid w:val="008232D4"/>
    <w:rsid w:val="00861129"/>
    <w:rsid w:val="00861197"/>
    <w:rsid w:val="00862F64"/>
    <w:rsid w:val="00863562"/>
    <w:rsid w:val="00866FCD"/>
    <w:rsid w:val="0088484D"/>
    <w:rsid w:val="00887F5D"/>
    <w:rsid w:val="00892FD9"/>
    <w:rsid w:val="0089551D"/>
    <w:rsid w:val="008A01BD"/>
    <w:rsid w:val="008A0519"/>
    <w:rsid w:val="008A0ABF"/>
    <w:rsid w:val="008A42C0"/>
    <w:rsid w:val="008A435D"/>
    <w:rsid w:val="008A71C6"/>
    <w:rsid w:val="008B219C"/>
    <w:rsid w:val="008D0E64"/>
    <w:rsid w:val="008D34D7"/>
    <w:rsid w:val="008E54F7"/>
    <w:rsid w:val="008E6852"/>
    <w:rsid w:val="008E79A2"/>
    <w:rsid w:val="008F195C"/>
    <w:rsid w:val="008F2313"/>
    <w:rsid w:val="00905604"/>
    <w:rsid w:val="0091331A"/>
    <w:rsid w:val="00915B4A"/>
    <w:rsid w:val="00916E94"/>
    <w:rsid w:val="00917ED4"/>
    <w:rsid w:val="0092206D"/>
    <w:rsid w:val="009338BF"/>
    <w:rsid w:val="00934450"/>
    <w:rsid w:val="00940618"/>
    <w:rsid w:val="009434A0"/>
    <w:rsid w:val="009517A3"/>
    <w:rsid w:val="00953A56"/>
    <w:rsid w:val="00953CB9"/>
    <w:rsid w:val="00955FCA"/>
    <w:rsid w:val="009615B3"/>
    <w:rsid w:val="009622D2"/>
    <w:rsid w:val="00962633"/>
    <w:rsid w:val="0096315E"/>
    <w:rsid w:val="0097167E"/>
    <w:rsid w:val="00982D07"/>
    <w:rsid w:val="00984E11"/>
    <w:rsid w:val="009A0175"/>
    <w:rsid w:val="009A1580"/>
    <w:rsid w:val="009A305E"/>
    <w:rsid w:val="009A6F5D"/>
    <w:rsid w:val="009A732E"/>
    <w:rsid w:val="009B06AF"/>
    <w:rsid w:val="009B73F9"/>
    <w:rsid w:val="009C0AB9"/>
    <w:rsid w:val="009C7561"/>
    <w:rsid w:val="009D24D2"/>
    <w:rsid w:val="009D4A05"/>
    <w:rsid w:val="009E145C"/>
    <w:rsid w:val="009E4A7F"/>
    <w:rsid w:val="009F3F16"/>
    <w:rsid w:val="00A013F5"/>
    <w:rsid w:val="00A14E48"/>
    <w:rsid w:val="00A151E8"/>
    <w:rsid w:val="00A24E43"/>
    <w:rsid w:val="00A26ACF"/>
    <w:rsid w:val="00A30B68"/>
    <w:rsid w:val="00A317A1"/>
    <w:rsid w:val="00A32108"/>
    <w:rsid w:val="00A40C02"/>
    <w:rsid w:val="00A4712F"/>
    <w:rsid w:val="00A54566"/>
    <w:rsid w:val="00A64451"/>
    <w:rsid w:val="00A668DD"/>
    <w:rsid w:val="00A670E5"/>
    <w:rsid w:val="00A70E5F"/>
    <w:rsid w:val="00A746C0"/>
    <w:rsid w:val="00A76897"/>
    <w:rsid w:val="00A77056"/>
    <w:rsid w:val="00A860E5"/>
    <w:rsid w:val="00AC16EF"/>
    <w:rsid w:val="00AC77A5"/>
    <w:rsid w:val="00AD734D"/>
    <w:rsid w:val="00AE515B"/>
    <w:rsid w:val="00AE6BF3"/>
    <w:rsid w:val="00AF5566"/>
    <w:rsid w:val="00AF71CA"/>
    <w:rsid w:val="00B01DA3"/>
    <w:rsid w:val="00B0475E"/>
    <w:rsid w:val="00B04EC8"/>
    <w:rsid w:val="00B17FCC"/>
    <w:rsid w:val="00B21D6D"/>
    <w:rsid w:val="00B251C6"/>
    <w:rsid w:val="00B26CA0"/>
    <w:rsid w:val="00B278C9"/>
    <w:rsid w:val="00B27BC9"/>
    <w:rsid w:val="00B331CF"/>
    <w:rsid w:val="00B3586D"/>
    <w:rsid w:val="00B51673"/>
    <w:rsid w:val="00B5482E"/>
    <w:rsid w:val="00B560AE"/>
    <w:rsid w:val="00B63EAF"/>
    <w:rsid w:val="00B64B71"/>
    <w:rsid w:val="00B665EE"/>
    <w:rsid w:val="00B7480F"/>
    <w:rsid w:val="00B767C1"/>
    <w:rsid w:val="00B872AD"/>
    <w:rsid w:val="00B97D9F"/>
    <w:rsid w:val="00B97E43"/>
    <w:rsid w:val="00BA2F7A"/>
    <w:rsid w:val="00BA6571"/>
    <w:rsid w:val="00BC0823"/>
    <w:rsid w:val="00BC1086"/>
    <w:rsid w:val="00BC1511"/>
    <w:rsid w:val="00BC2D41"/>
    <w:rsid w:val="00BC6DD1"/>
    <w:rsid w:val="00BE4078"/>
    <w:rsid w:val="00BE53D0"/>
    <w:rsid w:val="00BF0B83"/>
    <w:rsid w:val="00BF2428"/>
    <w:rsid w:val="00BF2617"/>
    <w:rsid w:val="00C17134"/>
    <w:rsid w:val="00C27341"/>
    <w:rsid w:val="00C30858"/>
    <w:rsid w:val="00C32E1B"/>
    <w:rsid w:val="00C4501B"/>
    <w:rsid w:val="00C4660D"/>
    <w:rsid w:val="00C54AEA"/>
    <w:rsid w:val="00C555B5"/>
    <w:rsid w:val="00C60E74"/>
    <w:rsid w:val="00C92BA6"/>
    <w:rsid w:val="00C936D4"/>
    <w:rsid w:val="00C93D0C"/>
    <w:rsid w:val="00C947A6"/>
    <w:rsid w:val="00C95390"/>
    <w:rsid w:val="00C95966"/>
    <w:rsid w:val="00CA0735"/>
    <w:rsid w:val="00CA2308"/>
    <w:rsid w:val="00CB03FC"/>
    <w:rsid w:val="00CB3931"/>
    <w:rsid w:val="00CB5369"/>
    <w:rsid w:val="00CB7507"/>
    <w:rsid w:val="00CC0973"/>
    <w:rsid w:val="00CC2B48"/>
    <w:rsid w:val="00CC30FB"/>
    <w:rsid w:val="00CC6D22"/>
    <w:rsid w:val="00CD477F"/>
    <w:rsid w:val="00CF2268"/>
    <w:rsid w:val="00CF526E"/>
    <w:rsid w:val="00D03693"/>
    <w:rsid w:val="00D04A89"/>
    <w:rsid w:val="00D10969"/>
    <w:rsid w:val="00D11950"/>
    <w:rsid w:val="00D139C3"/>
    <w:rsid w:val="00D145B9"/>
    <w:rsid w:val="00D22B31"/>
    <w:rsid w:val="00D23E70"/>
    <w:rsid w:val="00D24218"/>
    <w:rsid w:val="00D25E31"/>
    <w:rsid w:val="00D26205"/>
    <w:rsid w:val="00D36B17"/>
    <w:rsid w:val="00D408F6"/>
    <w:rsid w:val="00D4682C"/>
    <w:rsid w:val="00D47D02"/>
    <w:rsid w:val="00D522B0"/>
    <w:rsid w:val="00D631C9"/>
    <w:rsid w:val="00D6491D"/>
    <w:rsid w:val="00D65E95"/>
    <w:rsid w:val="00D67352"/>
    <w:rsid w:val="00D71863"/>
    <w:rsid w:val="00D912E4"/>
    <w:rsid w:val="00D967B0"/>
    <w:rsid w:val="00DA1073"/>
    <w:rsid w:val="00DB0BB3"/>
    <w:rsid w:val="00DB2F35"/>
    <w:rsid w:val="00DB3C95"/>
    <w:rsid w:val="00DB5E81"/>
    <w:rsid w:val="00DC0653"/>
    <w:rsid w:val="00DC3928"/>
    <w:rsid w:val="00DC61C7"/>
    <w:rsid w:val="00DD278F"/>
    <w:rsid w:val="00DE358A"/>
    <w:rsid w:val="00DE369E"/>
    <w:rsid w:val="00DE7BC5"/>
    <w:rsid w:val="00DF006B"/>
    <w:rsid w:val="00DF0AF9"/>
    <w:rsid w:val="00DF7DEC"/>
    <w:rsid w:val="00E00C51"/>
    <w:rsid w:val="00E0482B"/>
    <w:rsid w:val="00E04DAD"/>
    <w:rsid w:val="00E04E92"/>
    <w:rsid w:val="00E07287"/>
    <w:rsid w:val="00E10FE2"/>
    <w:rsid w:val="00E12DFE"/>
    <w:rsid w:val="00E17501"/>
    <w:rsid w:val="00E1775A"/>
    <w:rsid w:val="00E20783"/>
    <w:rsid w:val="00E21959"/>
    <w:rsid w:val="00E316C0"/>
    <w:rsid w:val="00E33DC8"/>
    <w:rsid w:val="00E34047"/>
    <w:rsid w:val="00E5561C"/>
    <w:rsid w:val="00E574FC"/>
    <w:rsid w:val="00E62040"/>
    <w:rsid w:val="00E62448"/>
    <w:rsid w:val="00E7052B"/>
    <w:rsid w:val="00E843E0"/>
    <w:rsid w:val="00E85317"/>
    <w:rsid w:val="00E95D05"/>
    <w:rsid w:val="00EA3F8B"/>
    <w:rsid w:val="00EA4155"/>
    <w:rsid w:val="00EB1F16"/>
    <w:rsid w:val="00EB567B"/>
    <w:rsid w:val="00EC5C5B"/>
    <w:rsid w:val="00EC7588"/>
    <w:rsid w:val="00EF1CD1"/>
    <w:rsid w:val="00F015C1"/>
    <w:rsid w:val="00F166A6"/>
    <w:rsid w:val="00F21FC3"/>
    <w:rsid w:val="00F254A7"/>
    <w:rsid w:val="00F37856"/>
    <w:rsid w:val="00F450DB"/>
    <w:rsid w:val="00F71F6E"/>
    <w:rsid w:val="00F9329F"/>
    <w:rsid w:val="00F95850"/>
    <w:rsid w:val="00FB3838"/>
    <w:rsid w:val="00FC0A1E"/>
    <w:rsid w:val="00FC1A8D"/>
    <w:rsid w:val="00FC2825"/>
    <w:rsid w:val="00FF2F52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2889F2"/>
  <w15:docId w15:val="{0D8EC9FA-FE89-44AE-A1ED-7038FB02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758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C756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9C7561"/>
    <w:rPr>
      <w:lang w:val="pl-PL" w:eastAsia="pl-PL" w:bidi="ar-SA"/>
    </w:rPr>
  </w:style>
  <w:style w:type="paragraph" w:styleId="Tytu">
    <w:name w:val="Title"/>
    <w:basedOn w:val="Normalny"/>
    <w:link w:val="TytuZnak"/>
    <w:qFormat/>
    <w:rsid w:val="009C7561"/>
    <w:pPr>
      <w:spacing w:before="120"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link w:val="Tytu"/>
    <w:locked/>
    <w:rsid w:val="009C7561"/>
    <w:rPr>
      <w:b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9C7561"/>
    <w:pPr>
      <w:ind w:left="720"/>
    </w:pPr>
  </w:style>
  <w:style w:type="paragraph" w:styleId="Stopka">
    <w:name w:val="footer"/>
    <w:basedOn w:val="Normalny"/>
    <w:link w:val="StopkaZnak"/>
    <w:uiPriority w:val="99"/>
    <w:rsid w:val="009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C7561"/>
    <w:rPr>
      <w:rFonts w:ascii="Calibri" w:hAnsi="Calibri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rsid w:val="00321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2146B"/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CC30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278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nhideWhenUsed/>
    <w:rsid w:val="001408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qFormat/>
    <w:rsid w:val="001408DF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21959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E21959"/>
    <w:rPr>
      <w:rFonts w:ascii="Consolas" w:eastAsia="Calibri" w:hAnsi="Consolas" w:cs="Consolas"/>
      <w:sz w:val="21"/>
      <w:szCs w:val="21"/>
    </w:rPr>
  </w:style>
  <w:style w:type="character" w:customStyle="1" w:styleId="tab-details-body">
    <w:name w:val="tab-details-body"/>
    <w:basedOn w:val="Domylnaczcionkaakapitu"/>
    <w:rsid w:val="00247216"/>
  </w:style>
  <w:style w:type="character" w:customStyle="1" w:styleId="tab-details-body1">
    <w:name w:val="tab-details-body1"/>
    <w:rsid w:val="003E1453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character" w:styleId="Odwoaniedokomentarza">
    <w:name w:val="annotation reference"/>
    <w:rsid w:val="00E574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74FC"/>
    <w:rPr>
      <w:sz w:val="20"/>
      <w:szCs w:val="20"/>
    </w:rPr>
  </w:style>
  <w:style w:type="character" w:customStyle="1" w:styleId="TekstkomentarzaZnak">
    <w:name w:val="Tekst komentarza Znak"/>
    <w:link w:val="Tekstkomentarza"/>
    <w:rsid w:val="00E574FC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E574FC"/>
    <w:rPr>
      <w:b/>
      <w:bCs/>
    </w:rPr>
  </w:style>
  <w:style w:type="character" w:customStyle="1" w:styleId="TematkomentarzaZnak">
    <w:name w:val="Temat komentarza Znak"/>
    <w:link w:val="Tematkomentarza"/>
    <w:rsid w:val="00E574FC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rsid w:val="00E5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57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ajac\Desktop\EKONOMIA%20SPO&#321;ECZNA\OPSiA.261.12.2016.DZ%20Szkolenia%20Basi\Za&#322;&#261;cznik%20nr%201%20-%20Szczeg&#243;&#322;owy%20opis%20przedmiotu%20zam&#243;wi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1F0B3-C099-47C9-A4A6-275C25AA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1 - Szczegółowy opis przedmiotu zamówienia.dotx</Template>
  <TotalTime>158</TotalTime>
  <Pages>1</Pages>
  <Words>1241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Człowiek – najlepsza inwestycja</vt:lpstr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Człowiek – najlepsza inwestycja</dc:title>
  <dc:creator>Damian Zając</dc:creator>
  <cp:lastModifiedBy>akret</cp:lastModifiedBy>
  <cp:revision>8</cp:revision>
  <cp:lastPrinted>2020-07-09T09:08:00Z</cp:lastPrinted>
  <dcterms:created xsi:type="dcterms:W3CDTF">2021-05-10T08:34:00Z</dcterms:created>
  <dcterms:modified xsi:type="dcterms:W3CDTF">2022-03-30T07:08:00Z</dcterms:modified>
</cp:coreProperties>
</file>