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98ED" w14:textId="5C915631" w:rsidR="001D6B87" w:rsidRPr="00504CEA" w:rsidRDefault="00EC33EC" w:rsidP="00504CEA">
      <w:pPr>
        <w:tabs>
          <w:tab w:val="left" w:pos="645"/>
          <w:tab w:val="center" w:pos="4607"/>
        </w:tabs>
        <w:spacing w:line="23" w:lineRule="atLeast"/>
        <w:ind w:right="28"/>
        <w:rPr>
          <w:rFonts w:asciiTheme="minorHAnsi" w:hAnsiTheme="minorHAnsi" w:cstheme="minorHAnsi"/>
          <w:b/>
          <w:sz w:val="24"/>
          <w:szCs w:val="24"/>
        </w:rPr>
      </w:pPr>
      <w:r w:rsidRPr="00504CEA">
        <w:rPr>
          <w:rFonts w:asciiTheme="minorHAnsi" w:hAnsiTheme="minorHAnsi" w:cstheme="minorHAnsi"/>
          <w:b/>
          <w:sz w:val="22"/>
          <w:szCs w:val="22"/>
        </w:rPr>
        <w:tab/>
      </w:r>
      <w:r w:rsidRPr="00504CEA">
        <w:rPr>
          <w:rFonts w:asciiTheme="minorHAnsi" w:hAnsiTheme="minorHAnsi" w:cstheme="minorHAnsi"/>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504CEA">
        <w:rPr>
          <w:rFonts w:asciiTheme="minorHAnsi" w:hAnsiTheme="minorHAnsi" w:cstheme="minorHAnsi"/>
          <w:b/>
          <w:sz w:val="22"/>
          <w:szCs w:val="22"/>
        </w:rPr>
        <w:tab/>
      </w:r>
      <w:r w:rsidR="004303B1" w:rsidRPr="00504CEA">
        <w:rPr>
          <w:rFonts w:asciiTheme="minorHAnsi" w:hAnsiTheme="minorHAnsi" w:cstheme="minorHAnsi"/>
          <w:b/>
          <w:sz w:val="24"/>
          <w:szCs w:val="24"/>
        </w:rPr>
        <w:t>GMINA SKOCZÓW</w:t>
      </w:r>
    </w:p>
    <w:p w14:paraId="00DC848F" w14:textId="25163262" w:rsidR="001D6B87" w:rsidRPr="00504CEA" w:rsidRDefault="00C420B1"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4</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4303B1" w:rsidRPr="00504CEA">
        <w:rPr>
          <w:rFonts w:asciiTheme="minorHAnsi" w:hAnsiTheme="minorHAnsi" w:cstheme="minorHAnsi"/>
          <w:b/>
          <w:sz w:val="24"/>
          <w:szCs w:val="24"/>
        </w:rPr>
        <w:t>430</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Skoczów</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Rynek 1</w:t>
      </w:r>
    </w:p>
    <w:p w14:paraId="26D607DD" w14:textId="390349D4" w:rsidR="001D6B87" w:rsidRPr="00504CEA" w:rsidRDefault="008C5DE7"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tel. </w:t>
      </w:r>
      <w:r w:rsidR="00C420B1"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3D5400" w:rsidRPr="00504CEA">
        <w:rPr>
          <w:rFonts w:asciiTheme="minorHAnsi" w:hAnsiTheme="minorHAnsi" w:cstheme="minorHAnsi"/>
          <w:b/>
          <w:sz w:val="24"/>
          <w:szCs w:val="24"/>
        </w:rPr>
        <w:t xml:space="preserve"> 82 80</w:t>
      </w:r>
      <w:r w:rsidR="00093551" w:rsidRPr="00504CEA">
        <w:rPr>
          <w:rFonts w:asciiTheme="minorHAnsi" w:hAnsiTheme="minorHAnsi" w:cstheme="minorHAnsi"/>
          <w:b/>
          <w:sz w:val="24"/>
          <w:szCs w:val="24"/>
        </w:rPr>
        <w:t> </w:t>
      </w:r>
      <w:r w:rsidR="003D5400" w:rsidRPr="00504CEA">
        <w:rPr>
          <w:rFonts w:asciiTheme="minorHAnsi" w:hAnsiTheme="minorHAnsi" w:cstheme="minorHAnsi"/>
          <w:b/>
          <w:sz w:val="24"/>
          <w:szCs w:val="24"/>
        </w:rPr>
        <w:t>171</w:t>
      </w:r>
    </w:p>
    <w:p w14:paraId="61D48E96" w14:textId="6095E208" w:rsidR="003D5400" w:rsidRPr="00504CEA" w:rsidRDefault="003D5400" w:rsidP="00504CEA">
      <w:pPr>
        <w:spacing w:line="23" w:lineRule="atLeast"/>
        <w:jc w:val="center"/>
        <w:rPr>
          <w:rFonts w:asciiTheme="minorHAnsi" w:hAnsiTheme="minorHAnsi" w:cstheme="minorHAnsi"/>
          <w:b/>
          <w:bCs/>
          <w:sz w:val="24"/>
          <w:szCs w:val="24"/>
        </w:rPr>
      </w:pPr>
      <w:r w:rsidRPr="00504CEA">
        <w:rPr>
          <w:rFonts w:asciiTheme="minorHAnsi" w:hAnsiTheme="minorHAnsi" w:cstheme="minorHAnsi"/>
          <w:b/>
          <w:bCs/>
          <w:sz w:val="24"/>
          <w:szCs w:val="24"/>
        </w:rPr>
        <w:t>NIP: 548-24-04-967; REGON: 072182522</w:t>
      </w:r>
    </w:p>
    <w:p w14:paraId="7BF87FAD" w14:textId="326F0169" w:rsidR="001D6B87" w:rsidRPr="00504CEA" w:rsidRDefault="001D6B87" w:rsidP="00504CEA">
      <w:pPr>
        <w:spacing w:line="23" w:lineRule="atLeast"/>
        <w:ind w:right="28"/>
        <w:jc w:val="center"/>
        <w:rPr>
          <w:rFonts w:asciiTheme="minorHAnsi" w:hAnsiTheme="minorHAnsi" w:cstheme="minorHAnsi"/>
          <w:b/>
          <w:sz w:val="24"/>
          <w:szCs w:val="24"/>
        </w:rPr>
      </w:pPr>
    </w:p>
    <w:p w14:paraId="35A6E5A2" w14:textId="0A7746E5" w:rsidR="003D5400" w:rsidRPr="00504CEA" w:rsidRDefault="00F314B2" w:rsidP="00504CEA">
      <w:pPr>
        <w:spacing w:line="23" w:lineRule="atLeast"/>
        <w:ind w:right="28"/>
        <w:jc w:val="center"/>
        <w:rPr>
          <w:rFonts w:asciiTheme="minorHAnsi" w:hAnsiTheme="minorHAnsi" w:cstheme="minorHAnsi"/>
          <w:sz w:val="24"/>
          <w:szCs w:val="24"/>
        </w:rPr>
      </w:pPr>
      <w:hyperlink r:id="rId9" w:history="1">
        <w:r w:rsidR="003D5400" w:rsidRPr="00504CEA">
          <w:rPr>
            <w:rStyle w:val="Hipercze"/>
            <w:rFonts w:asciiTheme="minorHAnsi" w:hAnsiTheme="minorHAnsi" w:cstheme="minorHAnsi"/>
            <w:sz w:val="24"/>
            <w:szCs w:val="24"/>
          </w:rPr>
          <w:t>https://www.skoczow.pl</w:t>
        </w:r>
      </w:hyperlink>
    </w:p>
    <w:p w14:paraId="3E8281FB" w14:textId="2689AED8" w:rsidR="003D5400" w:rsidRPr="00504CEA" w:rsidRDefault="00F314B2" w:rsidP="00504CEA">
      <w:pPr>
        <w:spacing w:line="23" w:lineRule="atLeast"/>
        <w:ind w:left="709" w:right="28"/>
        <w:jc w:val="center"/>
        <w:rPr>
          <w:rFonts w:asciiTheme="minorHAnsi" w:hAnsiTheme="minorHAnsi" w:cstheme="minorHAnsi"/>
          <w:sz w:val="24"/>
          <w:szCs w:val="24"/>
        </w:rPr>
      </w:pPr>
      <w:hyperlink r:id="rId10" w:history="1">
        <w:r w:rsidR="003D5400" w:rsidRPr="00504CEA">
          <w:rPr>
            <w:rStyle w:val="Hipercze"/>
            <w:rFonts w:asciiTheme="minorHAnsi" w:hAnsiTheme="minorHAnsi" w:cstheme="minorHAnsi"/>
            <w:sz w:val="24"/>
            <w:szCs w:val="24"/>
          </w:rPr>
          <w:t>https://platformazakupowa.pl/pn/skoczow/proceedings</w:t>
        </w:r>
      </w:hyperlink>
    </w:p>
    <w:p w14:paraId="035C500E" w14:textId="008C620E" w:rsidR="001D6B87" w:rsidRPr="00504CEA" w:rsidRDefault="00C420B1" w:rsidP="00504CEA">
      <w:pPr>
        <w:spacing w:line="23" w:lineRule="atLeast"/>
        <w:ind w:right="28"/>
        <w:jc w:val="center"/>
        <w:rPr>
          <w:rFonts w:asciiTheme="minorHAnsi" w:hAnsiTheme="minorHAnsi" w:cstheme="minorHAnsi"/>
          <w:b/>
          <w:color w:val="000000" w:themeColor="text1"/>
          <w:sz w:val="24"/>
          <w:szCs w:val="24"/>
          <w:lang w:val="de-DE"/>
        </w:rPr>
      </w:pPr>
      <w:proofErr w:type="spellStart"/>
      <w:r w:rsidRPr="00504CEA">
        <w:rPr>
          <w:rFonts w:asciiTheme="minorHAnsi" w:hAnsiTheme="minorHAnsi" w:cstheme="minorHAnsi"/>
          <w:b/>
          <w:color w:val="000000" w:themeColor="text1"/>
          <w:sz w:val="24"/>
          <w:szCs w:val="24"/>
          <w:lang w:val="de-DE"/>
        </w:rPr>
        <w:t>e-mail</w:t>
      </w:r>
      <w:proofErr w:type="spellEnd"/>
      <w:r w:rsidRPr="00504CEA">
        <w:rPr>
          <w:rFonts w:asciiTheme="minorHAnsi" w:hAnsiTheme="minorHAnsi" w:cstheme="minorHAnsi"/>
          <w:b/>
          <w:color w:val="000000" w:themeColor="text1"/>
          <w:sz w:val="24"/>
          <w:szCs w:val="24"/>
          <w:lang w:val="de-DE"/>
        </w:rPr>
        <w:t xml:space="preserve">: </w:t>
      </w:r>
      <w:hyperlink r:id="rId11" w:history="1">
        <w:r w:rsidR="00504CEA" w:rsidRPr="00504CEA">
          <w:rPr>
            <w:rStyle w:val="Hipercze"/>
            <w:rFonts w:asciiTheme="minorHAnsi" w:hAnsiTheme="minorHAnsi" w:cstheme="minorHAnsi"/>
            <w:sz w:val="24"/>
            <w:szCs w:val="24"/>
            <w:lang w:val="en-US"/>
          </w:rPr>
          <w:t>zampub@um.skoczow.pl</w:t>
        </w:r>
      </w:hyperlink>
      <w:r w:rsidR="00504CEA" w:rsidRPr="00504CEA">
        <w:rPr>
          <w:rStyle w:val="Hipercze"/>
          <w:rFonts w:asciiTheme="minorHAnsi" w:hAnsiTheme="minorHAnsi" w:cstheme="minorHAnsi"/>
          <w:color w:val="000000" w:themeColor="text1"/>
          <w:sz w:val="24"/>
          <w:szCs w:val="24"/>
          <w:lang w:val="en-US"/>
        </w:rPr>
        <w:t xml:space="preserve"> </w:t>
      </w:r>
      <w:r w:rsidR="0065407F" w:rsidRPr="00504CEA">
        <w:rPr>
          <w:rStyle w:val="Hipercze"/>
          <w:rFonts w:asciiTheme="minorHAnsi" w:hAnsiTheme="minorHAnsi" w:cstheme="minorHAnsi"/>
          <w:color w:val="000000" w:themeColor="text1"/>
          <w:sz w:val="24"/>
          <w:szCs w:val="24"/>
          <w:lang w:val="en-US"/>
        </w:rPr>
        <w:t xml:space="preserve"> </w:t>
      </w:r>
    </w:p>
    <w:p w14:paraId="1B301F2E" w14:textId="77777777" w:rsidR="003616AB" w:rsidRPr="00504CEA" w:rsidRDefault="003616AB" w:rsidP="00504CEA">
      <w:pPr>
        <w:spacing w:line="23" w:lineRule="atLeast"/>
        <w:rPr>
          <w:rFonts w:asciiTheme="minorHAnsi" w:hAnsiTheme="minorHAnsi" w:cstheme="minorHAnsi"/>
          <w:b/>
          <w:sz w:val="24"/>
          <w:szCs w:val="24"/>
          <w:lang w:val="en-US"/>
        </w:rPr>
      </w:pPr>
    </w:p>
    <w:p w14:paraId="5727B53D" w14:textId="77777777" w:rsidR="00F422DD" w:rsidRPr="00504CEA" w:rsidRDefault="00F422DD" w:rsidP="00504CEA">
      <w:pPr>
        <w:spacing w:line="23" w:lineRule="atLeast"/>
        <w:jc w:val="center"/>
        <w:rPr>
          <w:rFonts w:asciiTheme="minorHAnsi" w:hAnsiTheme="minorHAnsi" w:cstheme="minorHAnsi"/>
          <w:b/>
          <w:sz w:val="24"/>
          <w:szCs w:val="24"/>
          <w:lang w:val="en-US"/>
        </w:rPr>
      </w:pPr>
    </w:p>
    <w:p w14:paraId="2028D917" w14:textId="77777777" w:rsidR="003616AB"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SPECYFIKACJA WARUNKÓW ZAMÓWIENIA</w:t>
      </w:r>
    </w:p>
    <w:p w14:paraId="5A1D15BB" w14:textId="77777777" w:rsidR="00A16332"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DLA ZAMÓWIENIA O NAZWIE</w:t>
      </w:r>
    </w:p>
    <w:p w14:paraId="28D780A0" w14:textId="77777777" w:rsidR="00A20DD4" w:rsidRPr="00504CEA" w:rsidRDefault="00A20DD4" w:rsidP="00504CEA">
      <w:pPr>
        <w:spacing w:line="23" w:lineRule="atLeast"/>
        <w:rPr>
          <w:rFonts w:asciiTheme="minorHAnsi" w:hAnsiTheme="minorHAnsi" w:cstheme="minorHAnsi"/>
          <w:b/>
          <w:sz w:val="24"/>
          <w:szCs w:val="24"/>
        </w:rPr>
      </w:pPr>
    </w:p>
    <w:p w14:paraId="19F13FC2" w14:textId="77777777" w:rsidR="00F422DD" w:rsidRPr="00504CEA" w:rsidRDefault="00F422DD" w:rsidP="00504CEA">
      <w:pPr>
        <w:spacing w:line="23" w:lineRule="atLeast"/>
        <w:rPr>
          <w:rFonts w:asciiTheme="minorHAnsi" w:hAnsiTheme="minorHAnsi" w:cstheme="minorHAnsi"/>
          <w:b/>
          <w:sz w:val="24"/>
          <w:szCs w:val="24"/>
        </w:rPr>
      </w:pPr>
    </w:p>
    <w:p w14:paraId="53F4BDFD" w14:textId="15879804" w:rsidR="00AE7FAA" w:rsidRPr="00AE7FAA" w:rsidRDefault="00AE7FAA" w:rsidP="004F0381">
      <w:pPr>
        <w:spacing w:line="23" w:lineRule="atLeast"/>
        <w:jc w:val="both"/>
        <w:rPr>
          <w:rFonts w:asciiTheme="minorHAnsi" w:hAnsiTheme="minorHAnsi" w:cstheme="minorHAnsi"/>
          <w:b/>
          <w:sz w:val="24"/>
          <w:szCs w:val="24"/>
        </w:rPr>
      </w:pPr>
      <w:bookmarkStart w:id="0" w:name="_Hlk120778408"/>
      <w:bookmarkStart w:id="1" w:name="_Hlk120793496"/>
      <w:r w:rsidRPr="00AE7FAA">
        <w:rPr>
          <w:rFonts w:asciiTheme="minorHAnsi" w:hAnsiTheme="minorHAnsi" w:cstheme="minorHAnsi"/>
          <w:b/>
          <w:sz w:val="24"/>
          <w:szCs w:val="24"/>
        </w:rPr>
        <w:t xml:space="preserve">Opracowanie </w:t>
      </w:r>
      <w:r w:rsidR="00BD780D">
        <w:rPr>
          <w:rFonts w:asciiTheme="minorHAnsi" w:hAnsiTheme="minorHAnsi" w:cstheme="minorHAnsi"/>
          <w:b/>
          <w:sz w:val="24"/>
          <w:szCs w:val="24"/>
        </w:rPr>
        <w:t xml:space="preserve">kompletnej wielobranżowej </w:t>
      </w:r>
      <w:r w:rsidRPr="00AE7FAA">
        <w:rPr>
          <w:rFonts w:asciiTheme="minorHAnsi" w:hAnsiTheme="minorHAnsi" w:cstheme="minorHAnsi"/>
          <w:b/>
          <w:sz w:val="24"/>
          <w:szCs w:val="24"/>
        </w:rPr>
        <w:t>dokumentacji projektowej</w:t>
      </w:r>
      <w:r w:rsidR="00BD780D">
        <w:rPr>
          <w:rFonts w:asciiTheme="minorHAnsi" w:hAnsiTheme="minorHAnsi" w:cstheme="minorHAnsi"/>
          <w:b/>
          <w:sz w:val="24"/>
          <w:szCs w:val="24"/>
        </w:rPr>
        <w:t xml:space="preserve"> </w:t>
      </w:r>
      <w:r w:rsidRPr="00AE7FAA">
        <w:rPr>
          <w:rFonts w:asciiTheme="minorHAnsi" w:hAnsiTheme="minorHAnsi" w:cstheme="minorHAnsi"/>
          <w:b/>
          <w:sz w:val="24"/>
          <w:szCs w:val="24"/>
        </w:rPr>
        <w:t xml:space="preserve">wraz ze sprawowaniem nadzoru </w:t>
      </w:r>
      <w:r w:rsidR="00BD780D">
        <w:rPr>
          <w:rFonts w:asciiTheme="minorHAnsi" w:hAnsiTheme="minorHAnsi" w:cstheme="minorHAnsi"/>
          <w:b/>
          <w:sz w:val="24"/>
          <w:szCs w:val="24"/>
        </w:rPr>
        <w:t>au</w:t>
      </w:r>
      <w:r w:rsidRPr="00AE7FAA">
        <w:rPr>
          <w:rFonts w:asciiTheme="minorHAnsi" w:hAnsiTheme="minorHAnsi" w:cstheme="minorHAnsi"/>
          <w:b/>
          <w:sz w:val="24"/>
          <w:szCs w:val="24"/>
        </w:rPr>
        <w:t>torskiego podczas realizacji inwestycji</w:t>
      </w:r>
      <w:bookmarkEnd w:id="0"/>
      <w:r w:rsidRPr="00AE7FAA">
        <w:rPr>
          <w:rFonts w:asciiTheme="minorHAnsi" w:hAnsiTheme="minorHAnsi" w:cstheme="minorHAnsi"/>
          <w:b/>
          <w:sz w:val="24"/>
          <w:szCs w:val="24"/>
        </w:rPr>
        <w:t>, w podziale na 3 części</w:t>
      </w:r>
      <w:bookmarkEnd w:id="1"/>
      <w:r w:rsidRPr="00AE7FAA">
        <w:rPr>
          <w:rFonts w:asciiTheme="minorHAnsi" w:hAnsiTheme="minorHAnsi" w:cstheme="minorHAnsi"/>
          <w:b/>
          <w:sz w:val="24"/>
          <w:szCs w:val="24"/>
        </w:rPr>
        <w:t>:</w:t>
      </w:r>
    </w:p>
    <w:p w14:paraId="6F296B8C" w14:textId="4ED7A8DD" w:rsidR="00AE7FAA" w:rsidRPr="00AE7FAA" w:rsidRDefault="00AE7FAA" w:rsidP="00541BF5">
      <w:pPr>
        <w:spacing w:before="80" w:line="23" w:lineRule="atLeast"/>
        <w:ind w:left="1134" w:hanging="1134"/>
        <w:rPr>
          <w:rFonts w:asciiTheme="minorHAnsi" w:hAnsiTheme="minorHAnsi" w:cstheme="minorHAnsi"/>
          <w:b/>
          <w:sz w:val="24"/>
          <w:szCs w:val="24"/>
        </w:rPr>
      </w:pPr>
      <w:r w:rsidRPr="00504CEA">
        <w:rPr>
          <w:rFonts w:asciiTheme="minorHAnsi" w:hAnsiTheme="minorHAnsi" w:cstheme="minorHAnsi"/>
          <w:b/>
          <w:sz w:val="24"/>
          <w:szCs w:val="24"/>
        </w:rPr>
        <w:t>część nr 1</w:t>
      </w:r>
      <w:r>
        <w:rPr>
          <w:rFonts w:asciiTheme="minorHAnsi" w:hAnsiTheme="minorHAnsi" w:cstheme="minorHAnsi"/>
          <w:b/>
          <w:sz w:val="24"/>
          <w:szCs w:val="24"/>
        </w:rPr>
        <w:t xml:space="preserve"> - </w:t>
      </w:r>
      <w:r w:rsidRPr="00AE7FAA">
        <w:rPr>
          <w:rFonts w:asciiTheme="minorHAnsi" w:hAnsiTheme="minorHAnsi" w:cstheme="minorHAnsi"/>
          <w:b/>
          <w:sz w:val="24"/>
          <w:szCs w:val="24"/>
        </w:rPr>
        <w:t xml:space="preserve">Przebudowa dróg ul. Ks. J. </w:t>
      </w:r>
      <w:proofErr w:type="spellStart"/>
      <w:r w:rsidRPr="00AE7FAA">
        <w:rPr>
          <w:rFonts w:asciiTheme="minorHAnsi" w:hAnsiTheme="minorHAnsi" w:cstheme="minorHAnsi"/>
          <w:b/>
          <w:sz w:val="24"/>
          <w:szCs w:val="24"/>
        </w:rPr>
        <w:t>Mocko</w:t>
      </w:r>
      <w:proofErr w:type="spellEnd"/>
      <w:r w:rsidRPr="00AE7FAA">
        <w:rPr>
          <w:rFonts w:asciiTheme="minorHAnsi" w:hAnsiTheme="minorHAnsi" w:cstheme="minorHAnsi"/>
          <w:b/>
          <w:sz w:val="24"/>
          <w:szCs w:val="24"/>
        </w:rPr>
        <w:t xml:space="preserve"> i ul. Targowa w Skoczowie w rejonie Przedszkola Publicznego nr 2 – PT,</w:t>
      </w:r>
    </w:p>
    <w:p w14:paraId="230FD57E" w14:textId="626F13B5" w:rsidR="00AE7FAA" w:rsidRPr="00AE7FAA" w:rsidRDefault="00AE7FAA" w:rsidP="00541BF5">
      <w:pPr>
        <w:spacing w:before="80" w:line="23" w:lineRule="atLeast"/>
        <w:ind w:left="1134" w:hanging="1134"/>
        <w:rPr>
          <w:rFonts w:asciiTheme="minorHAnsi" w:hAnsiTheme="minorHAnsi" w:cstheme="minorHAnsi"/>
          <w:b/>
          <w:sz w:val="24"/>
          <w:szCs w:val="24"/>
        </w:rPr>
      </w:pPr>
      <w:r w:rsidRPr="00504CEA">
        <w:rPr>
          <w:rFonts w:asciiTheme="minorHAnsi" w:hAnsiTheme="minorHAnsi" w:cstheme="minorHAnsi"/>
          <w:b/>
          <w:sz w:val="24"/>
          <w:szCs w:val="24"/>
        </w:rPr>
        <w:t>część nr 2</w:t>
      </w:r>
      <w:r>
        <w:rPr>
          <w:rFonts w:asciiTheme="minorHAnsi" w:hAnsiTheme="minorHAnsi" w:cstheme="minorHAnsi"/>
          <w:b/>
          <w:sz w:val="24"/>
          <w:szCs w:val="24"/>
        </w:rPr>
        <w:t xml:space="preserve"> - </w:t>
      </w:r>
      <w:r w:rsidRPr="00AE7FAA">
        <w:rPr>
          <w:rFonts w:asciiTheme="minorHAnsi" w:hAnsiTheme="minorHAnsi" w:cstheme="minorHAnsi"/>
          <w:b/>
          <w:sz w:val="24"/>
          <w:szCs w:val="24"/>
        </w:rPr>
        <w:t>Przebudowa ul. Jodłowej w Skoczowie – PT,</w:t>
      </w:r>
    </w:p>
    <w:p w14:paraId="7086D56D" w14:textId="1715B143" w:rsidR="00EC33EC" w:rsidRPr="00504CEA" w:rsidRDefault="00AE7FAA" w:rsidP="00541BF5">
      <w:pPr>
        <w:spacing w:before="80" w:line="23" w:lineRule="atLeast"/>
        <w:ind w:left="1134" w:hanging="1134"/>
        <w:rPr>
          <w:rFonts w:asciiTheme="minorHAnsi" w:hAnsiTheme="minorHAnsi" w:cstheme="minorHAnsi"/>
          <w:b/>
          <w:sz w:val="24"/>
          <w:szCs w:val="24"/>
        </w:rPr>
      </w:pPr>
      <w:r w:rsidRPr="00504CEA">
        <w:rPr>
          <w:rFonts w:asciiTheme="minorHAnsi" w:hAnsiTheme="minorHAnsi" w:cstheme="minorHAnsi"/>
          <w:b/>
          <w:sz w:val="24"/>
          <w:szCs w:val="24"/>
        </w:rPr>
        <w:t xml:space="preserve">część nr </w:t>
      </w:r>
      <w:r>
        <w:rPr>
          <w:rFonts w:asciiTheme="minorHAnsi" w:hAnsiTheme="minorHAnsi" w:cstheme="minorHAnsi"/>
          <w:b/>
          <w:sz w:val="24"/>
          <w:szCs w:val="24"/>
        </w:rPr>
        <w:t xml:space="preserve">3 - </w:t>
      </w:r>
      <w:r w:rsidRPr="00AE7FAA">
        <w:rPr>
          <w:rFonts w:asciiTheme="minorHAnsi" w:hAnsiTheme="minorHAnsi" w:cstheme="minorHAnsi"/>
          <w:b/>
          <w:sz w:val="24"/>
          <w:szCs w:val="24"/>
        </w:rPr>
        <w:t>Budowa połączenia ul. Krzempka z ul. Dębowiecką w Ochabach wraz z budową chodnika i wykonaniem oświetlenia – PT.</w:t>
      </w:r>
    </w:p>
    <w:p w14:paraId="0BD3EB62" w14:textId="77777777" w:rsidR="00AE7FAA" w:rsidRDefault="00AE7FAA" w:rsidP="00504CEA">
      <w:pPr>
        <w:pStyle w:val="Akapitzlist"/>
        <w:spacing w:line="23" w:lineRule="atLeast"/>
        <w:ind w:left="357"/>
        <w:jc w:val="center"/>
        <w:rPr>
          <w:rFonts w:asciiTheme="minorHAnsi" w:hAnsiTheme="minorHAnsi" w:cstheme="minorHAnsi"/>
          <w:b/>
          <w:sz w:val="24"/>
          <w:szCs w:val="24"/>
        </w:rPr>
      </w:pPr>
    </w:p>
    <w:p w14:paraId="324BEADA" w14:textId="77777777" w:rsidR="00AE7FAA" w:rsidRDefault="00AE7FAA" w:rsidP="00504CEA">
      <w:pPr>
        <w:pStyle w:val="Akapitzlist"/>
        <w:spacing w:line="23" w:lineRule="atLeast"/>
        <w:ind w:left="357"/>
        <w:jc w:val="center"/>
        <w:rPr>
          <w:rFonts w:asciiTheme="minorHAnsi" w:hAnsiTheme="minorHAnsi" w:cstheme="minorHAnsi"/>
          <w:b/>
          <w:sz w:val="24"/>
          <w:szCs w:val="24"/>
        </w:rPr>
      </w:pPr>
    </w:p>
    <w:p w14:paraId="10756784" w14:textId="589319E5" w:rsidR="00921A0C" w:rsidRPr="00504CEA" w:rsidRDefault="00921A0C" w:rsidP="00504CEA">
      <w:pPr>
        <w:pStyle w:val="Akapitzlist"/>
        <w:spacing w:line="23" w:lineRule="atLeast"/>
        <w:ind w:left="357"/>
        <w:jc w:val="center"/>
        <w:rPr>
          <w:rFonts w:asciiTheme="minorHAnsi" w:hAnsiTheme="minorHAnsi" w:cstheme="minorHAnsi"/>
          <w:b/>
          <w:sz w:val="24"/>
          <w:szCs w:val="24"/>
          <w:u w:val="single"/>
        </w:rPr>
      </w:pPr>
      <w:r w:rsidRPr="00504CEA">
        <w:rPr>
          <w:rFonts w:asciiTheme="minorHAnsi" w:hAnsiTheme="minorHAnsi" w:cstheme="minorHAnsi"/>
          <w:b/>
          <w:sz w:val="24"/>
          <w:szCs w:val="24"/>
        </w:rPr>
        <w:t xml:space="preserve">Nr sprawy: </w:t>
      </w:r>
      <w:r w:rsidR="003D5400" w:rsidRPr="00504CEA">
        <w:rPr>
          <w:rFonts w:asciiTheme="minorHAnsi" w:hAnsiTheme="minorHAnsi" w:cstheme="minorHAnsi"/>
          <w:b/>
          <w:sz w:val="24"/>
          <w:szCs w:val="24"/>
        </w:rPr>
        <w:t>BZP</w:t>
      </w:r>
      <w:r w:rsidRPr="00504CEA">
        <w:rPr>
          <w:rFonts w:asciiTheme="minorHAnsi" w:hAnsiTheme="minorHAnsi" w:cstheme="minorHAnsi"/>
          <w:b/>
          <w:sz w:val="24"/>
          <w:szCs w:val="24"/>
        </w:rPr>
        <w:t>.271.</w:t>
      </w:r>
      <w:r w:rsidR="000579CC">
        <w:rPr>
          <w:rFonts w:asciiTheme="minorHAnsi" w:hAnsiTheme="minorHAnsi" w:cstheme="minorHAnsi"/>
          <w:b/>
          <w:sz w:val="24"/>
          <w:szCs w:val="24"/>
        </w:rPr>
        <w:t>2</w:t>
      </w:r>
      <w:r w:rsidR="00AE7FAA">
        <w:rPr>
          <w:rFonts w:asciiTheme="minorHAnsi" w:hAnsiTheme="minorHAnsi" w:cstheme="minorHAnsi"/>
          <w:b/>
          <w:sz w:val="24"/>
          <w:szCs w:val="24"/>
        </w:rPr>
        <w:t>2</w:t>
      </w:r>
      <w:r w:rsidRPr="00504CEA">
        <w:rPr>
          <w:rFonts w:asciiTheme="minorHAnsi" w:hAnsiTheme="minorHAnsi" w:cstheme="minorHAnsi"/>
          <w:b/>
          <w:sz w:val="24"/>
          <w:szCs w:val="24"/>
        </w:rPr>
        <w:t>.202</w:t>
      </w:r>
      <w:r w:rsidR="0065407F" w:rsidRPr="00504CEA">
        <w:rPr>
          <w:rFonts w:asciiTheme="minorHAnsi" w:hAnsiTheme="minorHAnsi" w:cstheme="minorHAnsi"/>
          <w:b/>
          <w:sz w:val="24"/>
          <w:szCs w:val="24"/>
        </w:rPr>
        <w:t>2</w:t>
      </w:r>
    </w:p>
    <w:p w14:paraId="6396CF23" w14:textId="313C09CD" w:rsidR="00A20DD4" w:rsidRPr="00504CEA" w:rsidRDefault="00A20DD4" w:rsidP="00504CEA">
      <w:pPr>
        <w:tabs>
          <w:tab w:val="left" w:pos="5420"/>
        </w:tabs>
        <w:spacing w:line="23" w:lineRule="atLeast"/>
        <w:ind w:right="28"/>
        <w:jc w:val="both"/>
        <w:rPr>
          <w:rFonts w:asciiTheme="minorHAnsi" w:hAnsiTheme="minorHAnsi" w:cstheme="minorHAnsi"/>
          <w:b/>
          <w:sz w:val="24"/>
          <w:szCs w:val="24"/>
        </w:rPr>
      </w:pPr>
    </w:p>
    <w:p w14:paraId="01E446B7" w14:textId="77777777" w:rsidR="00520D2B" w:rsidRPr="00504CEA" w:rsidRDefault="00520D2B" w:rsidP="00504CEA">
      <w:pPr>
        <w:tabs>
          <w:tab w:val="center" w:pos="4607"/>
        </w:tabs>
        <w:spacing w:line="23" w:lineRule="atLeast"/>
        <w:ind w:right="28"/>
        <w:jc w:val="both"/>
        <w:rPr>
          <w:rFonts w:asciiTheme="minorHAnsi" w:hAnsiTheme="minorHAnsi" w:cstheme="minorHAnsi"/>
          <w:b/>
          <w:sz w:val="24"/>
          <w:szCs w:val="24"/>
        </w:rPr>
      </w:pPr>
    </w:p>
    <w:p w14:paraId="1930A93B" w14:textId="7AD907CF" w:rsidR="00EC33EC" w:rsidRPr="00504CEA" w:rsidRDefault="00EC33EC" w:rsidP="00B3645D">
      <w:pPr>
        <w:spacing w:line="23" w:lineRule="atLeast"/>
        <w:ind w:right="28"/>
        <w:jc w:val="center"/>
        <w:rPr>
          <w:rFonts w:asciiTheme="minorHAnsi" w:hAnsiTheme="minorHAnsi" w:cstheme="minorHAnsi"/>
          <w:b/>
          <w:sz w:val="24"/>
          <w:szCs w:val="24"/>
        </w:rPr>
      </w:pPr>
    </w:p>
    <w:p w14:paraId="41FE9F6C" w14:textId="1E51BB8D" w:rsidR="00EC33EC" w:rsidRPr="0042510C" w:rsidRDefault="00C56EF7" w:rsidP="00504CEA">
      <w:pPr>
        <w:spacing w:line="23" w:lineRule="atLeast"/>
        <w:rPr>
          <w:rFonts w:asciiTheme="minorHAnsi" w:hAnsiTheme="minorHAnsi" w:cstheme="minorHAnsi"/>
          <w:color w:val="FFFFFF" w:themeColor="background1"/>
          <w:sz w:val="24"/>
          <w:szCs w:val="24"/>
        </w:rPr>
      </w:pPr>
      <w:r w:rsidRPr="0042510C">
        <w:rPr>
          <w:rFonts w:asciiTheme="minorHAnsi" w:hAnsiTheme="minorHAnsi" w:cstheme="minorHAnsi"/>
          <w:color w:val="FFFFFF" w:themeColor="background1"/>
          <w:sz w:val="24"/>
          <w:szCs w:val="24"/>
        </w:rPr>
        <w:t>o</w:t>
      </w:r>
      <w:r w:rsidR="00EC33EC" w:rsidRPr="0042510C">
        <w:rPr>
          <w:rFonts w:asciiTheme="minorHAnsi" w:hAnsiTheme="minorHAnsi" w:cstheme="minorHAnsi"/>
          <w:color w:val="FFFFFF" w:themeColor="background1"/>
          <w:sz w:val="24"/>
          <w:szCs w:val="24"/>
        </w:rPr>
        <w:t>pracowana przez:</w:t>
      </w:r>
    </w:p>
    <w:p w14:paraId="4AA2CB16" w14:textId="77777777" w:rsidR="00EC33EC" w:rsidRPr="00504CEA" w:rsidRDefault="00EC33EC" w:rsidP="00504CEA">
      <w:pPr>
        <w:spacing w:line="23" w:lineRule="atLeast"/>
        <w:ind w:right="28"/>
        <w:rPr>
          <w:rFonts w:asciiTheme="minorHAnsi" w:hAnsiTheme="minorHAnsi" w:cstheme="minorHAnsi"/>
          <w:b/>
          <w:sz w:val="24"/>
          <w:szCs w:val="24"/>
        </w:rPr>
      </w:pPr>
    </w:p>
    <w:p w14:paraId="14B9EB3C" w14:textId="77777777" w:rsidR="00EC33EC" w:rsidRPr="00504CEA" w:rsidRDefault="00EC33EC" w:rsidP="00504CEA">
      <w:pPr>
        <w:spacing w:line="23" w:lineRule="atLeast"/>
        <w:ind w:left="4956" w:right="28" w:firstLine="708"/>
        <w:rPr>
          <w:rFonts w:asciiTheme="minorHAnsi" w:hAnsiTheme="minorHAnsi" w:cstheme="minorHAnsi"/>
          <w:b/>
          <w:sz w:val="24"/>
          <w:szCs w:val="24"/>
        </w:rPr>
      </w:pPr>
    </w:p>
    <w:p w14:paraId="530652FD" w14:textId="1278D87A" w:rsidR="00997648" w:rsidRPr="00504CEA" w:rsidRDefault="00C56EF7" w:rsidP="00504CEA">
      <w:pPr>
        <w:spacing w:line="23" w:lineRule="atLeast"/>
        <w:ind w:left="4248" w:right="28" w:firstLine="708"/>
        <w:rPr>
          <w:rFonts w:asciiTheme="minorHAnsi" w:hAnsiTheme="minorHAnsi" w:cstheme="minorHAnsi"/>
          <w:b/>
          <w:sz w:val="24"/>
          <w:szCs w:val="24"/>
        </w:rPr>
      </w:pPr>
      <w:r w:rsidRPr="00504CEA">
        <w:rPr>
          <w:rFonts w:asciiTheme="minorHAnsi" w:hAnsiTheme="minorHAnsi" w:cstheme="minorHAnsi"/>
          <w:b/>
          <w:sz w:val="24"/>
          <w:szCs w:val="24"/>
        </w:rPr>
        <w:t>z</w:t>
      </w:r>
      <w:r w:rsidR="00997648" w:rsidRPr="00504CEA">
        <w:rPr>
          <w:rFonts w:asciiTheme="minorHAnsi" w:hAnsiTheme="minorHAnsi" w:cstheme="minorHAnsi"/>
          <w:b/>
          <w:sz w:val="24"/>
          <w:szCs w:val="24"/>
        </w:rPr>
        <w:t xml:space="preserve">atwierdzona </w:t>
      </w:r>
      <w:r w:rsidR="0042510C">
        <w:rPr>
          <w:rFonts w:asciiTheme="minorHAnsi" w:hAnsiTheme="minorHAnsi" w:cstheme="minorHAnsi"/>
          <w:b/>
          <w:sz w:val="24"/>
          <w:szCs w:val="24"/>
        </w:rPr>
        <w:t xml:space="preserve"> </w:t>
      </w:r>
    </w:p>
    <w:p w14:paraId="75B32501" w14:textId="5C92D2A6" w:rsidR="007D658F" w:rsidRPr="00504CEA" w:rsidRDefault="007D658F" w:rsidP="00504CEA">
      <w:pPr>
        <w:spacing w:line="23" w:lineRule="atLeast"/>
        <w:ind w:left="4956" w:right="28" w:firstLine="708"/>
        <w:rPr>
          <w:rFonts w:asciiTheme="minorHAnsi" w:hAnsiTheme="minorHAnsi" w:cstheme="minorHAnsi"/>
          <w:sz w:val="24"/>
          <w:szCs w:val="24"/>
        </w:rPr>
      </w:pPr>
    </w:p>
    <w:p w14:paraId="0E772BA4" w14:textId="1366E9B5" w:rsidR="00997648" w:rsidRPr="00504CEA" w:rsidRDefault="00EC33EC" w:rsidP="00504CEA">
      <w:pPr>
        <w:spacing w:line="23" w:lineRule="atLeast"/>
        <w:ind w:left="4248" w:right="28" w:firstLine="708"/>
        <w:rPr>
          <w:rFonts w:asciiTheme="minorHAnsi" w:hAnsiTheme="minorHAnsi" w:cstheme="minorHAnsi"/>
          <w:color w:val="BFBFBF" w:themeColor="background1" w:themeShade="BF"/>
          <w:sz w:val="24"/>
          <w:szCs w:val="24"/>
        </w:rPr>
      </w:pPr>
      <w:r w:rsidRPr="00504CEA">
        <w:rPr>
          <w:rFonts w:asciiTheme="minorHAnsi" w:hAnsiTheme="minorHAnsi" w:cstheme="minorHAnsi"/>
          <w:sz w:val="24"/>
          <w:szCs w:val="24"/>
        </w:rPr>
        <w:t>Skoczów</w:t>
      </w:r>
      <w:r w:rsidR="00997648" w:rsidRPr="00504CEA">
        <w:rPr>
          <w:rFonts w:asciiTheme="minorHAnsi" w:hAnsiTheme="minorHAnsi" w:cstheme="minorHAnsi"/>
          <w:sz w:val="24"/>
          <w:szCs w:val="24"/>
        </w:rPr>
        <w:t xml:space="preserve">, </w:t>
      </w:r>
      <w:r w:rsidR="00997648" w:rsidRPr="00B86F35">
        <w:rPr>
          <w:rFonts w:asciiTheme="minorHAnsi" w:hAnsiTheme="minorHAnsi" w:cstheme="minorHAnsi"/>
          <w:sz w:val="24"/>
          <w:szCs w:val="24"/>
        </w:rPr>
        <w:t xml:space="preserve">dnia </w:t>
      </w:r>
      <w:r w:rsidR="000579CC">
        <w:rPr>
          <w:rFonts w:asciiTheme="minorHAnsi" w:hAnsiTheme="minorHAnsi" w:cstheme="minorHAnsi"/>
          <w:sz w:val="24"/>
          <w:szCs w:val="24"/>
        </w:rPr>
        <w:t xml:space="preserve"> </w:t>
      </w:r>
      <w:r w:rsidR="0042510C">
        <w:rPr>
          <w:rFonts w:asciiTheme="minorHAnsi" w:hAnsiTheme="minorHAnsi" w:cstheme="minorHAnsi"/>
          <w:sz w:val="24"/>
          <w:szCs w:val="24"/>
        </w:rPr>
        <w:t>1</w:t>
      </w:r>
      <w:r w:rsidR="00D046EB">
        <w:rPr>
          <w:rFonts w:asciiTheme="minorHAnsi" w:hAnsiTheme="minorHAnsi" w:cstheme="minorHAnsi"/>
          <w:sz w:val="24"/>
          <w:szCs w:val="24"/>
        </w:rPr>
        <w:t>6</w:t>
      </w:r>
      <w:r w:rsidR="0042510C">
        <w:rPr>
          <w:rFonts w:asciiTheme="minorHAnsi" w:hAnsiTheme="minorHAnsi" w:cstheme="minorHAnsi"/>
          <w:sz w:val="24"/>
          <w:szCs w:val="24"/>
        </w:rPr>
        <w:t>.12.2022</w:t>
      </w:r>
    </w:p>
    <w:p w14:paraId="1219ED55" w14:textId="77777777" w:rsidR="000576BA" w:rsidRPr="00504CEA" w:rsidRDefault="000576BA" w:rsidP="00504CEA">
      <w:pPr>
        <w:spacing w:line="23" w:lineRule="atLeast"/>
        <w:ind w:right="28"/>
        <w:rPr>
          <w:rFonts w:asciiTheme="minorHAnsi" w:hAnsiTheme="minorHAnsi" w:cstheme="minorHAnsi"/>
          <w:color w:val="BFBFBF" w:themeColor="background1" w:themeShade="BF"/>
          <w:sz w:val="24"/>
          <w:szCs w:val="24"/>
        </w:rPr>
      </w:pPr>
    </w:p>
    <w:p w14:paraId="55D70B31" w14:textId="77777777" w:rsidR="00EC33EC" w:rsidRPr="00504CEA" w:rsidRDefault="00EC33EC" w:rsidP="00504CEA">
      <w:pPr>
        <w:spacing w:line="23" w:lineRule="atLeast"/>
        <w:ind w:left="4956" w:right="28" w:firstLine="708"/>
        <w:jc w:val="both"/>
        <w:rPr>
          <w:rFonts w:asciiTheme="minorHAnsi" w:hAnsiTheme="minorHAnsi" w:cstheme="minorHAnsi"/>
          <w:color w:val="BFBFBF" w:themeColor="background1" w:themeShade="BF"/>
          <w:sz w:val="24"/>
          <w:szCs w:val="24"/>
        </w:rPr>
      </w:pPr>
    </w:p>
    <w:p w14:paraId="063F2B32" w14:textId="77777777" w:rsidR="00EC33EC" w:rsidRPr="0042510C" w:rsidRDefault="00EC33EC" w:rsidP="00504CEA">
      <w:pPr>
        <w:spacing w:line="23" w:lineRule="atLeast"/>
        <w:ind w:right="28"/>
        <w:jc w:val="both"/>
        <w:rPr>
          <w:rFonts w:asciiTheme="minorHAnsi" w:hAnsiTheme="minorHAnsi" w:cstheme="minorHAnsi"/>
          <w:color w:val="FFFFFF" w:themeColor="background1"/>
          <w:sz w:val="24"/>
          <w:szCs w:val="24"/>
        </w:rPr>
      </w:pPr>
    </w:p>
    <w:p w14:paraId="4BD9691A" w14:textId="0DEC9657" w:rsidR="00997648" w:rsidRPr="0042510C" w:rsidRDefault="00997648" w:rsidP="00504CEA">
      <w:pPr>
        <w:spacing w:line="23" w:lineRule="atLeast"/>
        <w:ind w:left="4956" w:right="28" w:firstLine="708"/>
        <w:jc w:val="both"/>
        <w:rPr>
          <w:rFonts w:asciiTheme="minorHAnsi" w:hAnsiTheme="minorHAnsi" w:cstheme="minorHAnsi"/>
          <w:color w:val="FFFFFF" w:themeColor="background1"/>
          <w:sz w:val="24"/>
          <w:szCs w:val="24"/>
        </w:rPr>
      </w:pPr>
      <w:r w:rsidRPr="0042510C">
        <w:rPr>
          <w:rFonts w:asciiTheme="minorHAnsi" w:hAnsiTheme="minorHAnsi" w:cstheme="minorHAnsi"/>
          <w:color w:val="FFFFFF" w:themeColor="background1"/>
          <w:sz w:val="24"/>
          <w:szCs w:val="24"/>
        </w:rPr>
        <w:t>………………………………………………</w:t>
      </w:r>
    </w:p>
    <w:p w14:paraId="6EA1DB4A" w14:textId="77777777" w:rsidR="00997648" w:rsidRPr="0042510C" w:rsidRDefault="00997648" w:rsidP="00504CEA">
      <w:pPr>
        <w:spacing w:line="23" w:lineRule="atLeast"/>
        <w:ind w:left="4956" w:right="28" w:firstLine="289"/>
        <w:jc w:val="both"/>
        <w:rPr>
          <w:rFonts w:asciiTheme="minorHAnsi" w:hAnsiTheme="minorHAnsi" w:cstheme="minorHAnsi"/>
          <w:i/>
          <w:color w:val="FFFFFF" w:themeColor="background1"/>
          <w:sz w:val="24"/>
          <w:szCs w:val="24"/>
        </w:rPr>
      </w:pPr>
      <w:r w:rsidRPr="0042510C">
        <w:rPr>
          <w:rFonts w:asciiTheme="minorHAnsi" w:hAnsiTheme="minorHAnsi" w:cstheme="minorHAnsi"/>
          <w:i/>
          <w:color w:val="FFFFFF" w:themeColor="background1"/>
          <w:sz w:val="24"/>
          <w:szCs w:val="24"/>
        </w:rPr>
        <w:t>(podpis Kierownika Zamawiającego</w:t>
      </w:r>
    </w:p>
    <w:p w14:paraId="46F00C76" w14:textId="75EB5FA7" w:rsidR="005E34BF" w:rsidRPr="00504CEA" w:rsidRDefault="00997648" w:rsidP="00504CEA">
      <w:pPr>
        <w:spacing w:line="23" w:lineRule="atLeast"/>
        <w:ind w:left="4956" w:right="28" w:firstLine="708"/>
        <w:jc w:val="both"/>
        <w:rPr>
          <w:rFonts w:asciiTheme="minorHAnsi" w:hAnsiTheme="minorHAnsi" w:cstheme="minorHAnsi"/>
          <w:sz w:val="24"/>
          <w:szCs w:val="24"/>
          <w:highlight w:val="yellow"/>
        </w:rPr>
      </w:pPr>
      <w:r w:rsidRPr="0042510C">
        <w:rPr>
          <w:rFonts w:asciiTheme="minorHAnsi" w:hAnsiTheme="minorHAnsi" w:cstheme="minorHAnsi"/>
          <w:i/>
          <w:color w:val="FFFFFF" w:themeColor="background1"/>
          <w:sz w:val="24"/>
          <w:szCs w:val="24"/>
        </w:rPr>
        <w:t>lub osoby upoważnionej)</w:t>
      </w:r>
      <w:r w:rsidR="000A088B" w:rsidRPr="00504CEA">
        <w:rPr>
          <w:rFonts w:asciiTheme="minorHAnsi" w:hAnsiTheme="minorHAnsi" w:cstheme="minorHAnsi"/>
          <w:sz w:val="24"/>
          <w:szCs w:val="24"/>
        </w:rPr>
        <w:br w:type="page"/>
      </w:r>
    </w:p>
    <w:p w14:paraId="021AE070" w14:textId="77777777" w:rsidR="005064DB" w:rsidRPr="00504CEA" w:rsidRDefault="005064DB"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lastRenderedPageBreak/>
        <w:t>POSTANOWIENIA</w:t>
      </w:r>
    </w:p>
    <w:p w14:paraId="76292C38" w14:textId="5BF4B817" w:rsidR="005064DB" w:rsidRPr="00504CEA" w:rsidRDefault="00A6503E"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SPECYFIKACJI </w:t>
      </w:r>
      <w:r w:rsidR="003616AB" w:rsidRPr="00504CEA">
        <w:rPr>
          <w:rFonts w:asciiTheme="minorHAnsi" w:hAnsiTheme="minorHAnsi" w:cstheme="minorHAnsi"/>
          <w:b/>
          <w:sz w:val="24"/>
          <w:szCs w:val="24"/>
        </w:rPr>
        <w:t xml:space="preserve">WARUNKÓW </w:t>
      </w:r>
      <w:r w:rsidR="005064DB" w:rsidRPr="00504CEA">
        <w:rPr>
          <w:rFonts w:asciiTheme="minorHAnsi" w:hAnsiTheme="minorHAnsi" w:cstheme="minorHAnsi"/>
          <w:b/>
          <w:sz w:val="24"/>
          <w:szCs w:val="24"/>
        </w:rPr>
        <w:t>ZAMÓWIENIA</w:t>
      </w:r>
      <w:r w:rsidR="0050364C">
        <w:rPr>
          <w:rFonts w:asciiTheme="minorHAnsi" w:hAnsiTheme="minorHAnsi" w:cstheme="minorHAnsi"/>
          <w:b/>
          <w:sz w:val="24"/>
          <w:szCs w:val="24"/>
        </w:rPr>
        <w:t xml:space="preserve"> </w:t>
      </w:r>
      <w:r w:rsidRPr="00504CEA">
        <w:rPr>
          <w:rFonts w:asciiTheme="minorHAnsi" w:hAnsiTheme="minorHAnsi" w:cstheme="minorHAnsi"/>
          <w:b/>
          <w:sz w:val="24"/>
          <w:szCs w:val="24"/>
        </w:rPr>
        <w:t>(S</w:t>
      </w:r>
      <w:r w:rsidR="005064DB" w:rsidRPr="00504CEA">
        <w:rPr>
          <w:rFonts w:asciiTheme="minorHAnsi" w:hAnsiTheme="minorHAnsi" w:cstheme="minorHAnsi"/>
          <w:b/>
          <w:sz w:val="24"/>
          <w:szCs w:val="24"/>
        </w:rPr>
        <w:t>WZ)</w:t>
      </w:r>
    </w:p>
    <w:p w14:paraId="41E42813" w14:textId="695AFCE9" w:rsidR="007D658F" w:rsidRPr="00504CEA" w:rsidRDefault="007D658F" w:rsidP="00504CEA">
      <w:pPr>
        <w:spacing w:line="23" w:lineRule="atLeast"/>
        <w:ind w:right="28"/>
        <w:jc w:val="both"/>
        <w:rPr>
          <w:rFonts w:asciiTheme="minorHAnsi" w:hAnsiTheme="minorHAnsi" w:cstheme="minorHAnsi"/>
          <w:sz w:val="24"/>
          <w:szCs w:val="24"/>
        </w:rPr>
      </w:pPr>
    </w:p>
    <w:p w14:paraId="505DFD19"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w:t>
      </w:r>
      <w:r w:rsidR="00B4667B" w:rsidRPr="00504CEA">
        <w:rPr>
          <w:rFonts w:asciiTheme="minorHAnsi" w:hAnsiTheme="minorHAnsi" w:cstheme="minorHAnsi"/>
          <w:sz w:val="24"/>
          <w:szCs w:val="24"/>
        </w:rPr>
        <w:t>Ł I</w:t>
      </w:r>
    </w:p>
    <w:p w14:paraId="40C3799B"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ZAMAWIAJĄCY (NAZWA I ADRES</w:t>
      </w:r>
      <w:r w:rsidR="00A6503E" w:rsidRPr="00504CEA">
        <w:rPr>
          <w:rFonts w:asciiTheme="minorHAnsi" w:hAnsiTheme="minorHAnsi" w:cstheme="minorHAnsi"/>
          <w:sz w:val="24"/>
          <w:szCs w:val="24"/>
        </w:rPr>
        <w:t xml:space="preserve"> ORAZ INNE DANE TELE-INFORMATYCZNE</w:t>
      </w:r>
      <w:r w:rsidRPr="00504CEA">
        <w:rPr>
          <w:rFonts w:asciiTheme="minorHAnsi" w:hAnsiTheme="minorHAnsi" w:cstheme="minorHAnsi"/>
          <w:sz w:val="24"/>
          <w:szCs w:val="24"/>
        </w:rPr>
        <w:t>)</w:t>
      </w:r>
    </w:p>
    <w:p w14:paraId="261CFAC3" w14:textId="77777777" w:rsidR="00A6503E" w:rsidRPr="00504CEA" w:rsidRDefault="00A6503E" w:rsidP="00504CEA">
      <w:pPr>
        <w:tabs>
          <w:tab w:val="left" w:pos="567"/>
        </w:tabs>
        <w:spacing w:line="23" w:lineRule="atLeast"/>
        <w:ind w:right="28"/>
        <w:jc w:val="both"/>
        <w:rPr>
          <w:rFonts w:asciiTheme="minorHAnsi" w:hAnsiTheme="minorHAnsi" w:cstheme="minorHAnsi"/>
          <w:b/>
          <w:sz w:val="24"/>
          <w:szCs w:val="24"/>
        </w:rPr>
      </w:pPr>
    </w:p>
    <w:p w14:paraId="0CFD684F" w14:textId="498CDD6E" w:rsidR="004303B1" w:rsidRPr="00504CEA" w:rsidRDefault="004303B1" w:rsidP="00504CEA">
      <w:pPr>
        <w:spacing w:line="23" w:lineRule="atLeast"/>
        <w:jc w:val="both"/>
        <w:rPr>
          <w:rFonts w:asciiTheme="minorHAnsi" w:hAnsiTheme="minorHAnsi" w:cstheme="minorHAnsi"/>
          <w:sz w:val="24"/>
          <w:szCs w:val="24"/>
        </w:rPr>
      </w:pPr>
      <w:r w:rsidRPr="00504CEA">
        <w:rPr>
          <w:rFonts w:asciiTheme="minorHAnsi" w:hAnsiTheme="minorHAnsi" w:cstheme="minorHAnsi"/>
          <w:b/>
          <w:sz w:val="24"/>
          <w:szCs w:val="24"/>
        </w:rPr>
        <w:t>Gmina Skoczów, Rynek 1, 43-430 Skoczów</w:t>
      </w:r>
    </w:p>
    <w:p w14:paraId="0A172727" w14:textId="7D703D15" w:rsidR="005064DB" w:rsidRPr="00504CEA" w:rsidRDefault="00B4667B" w:rsidP="00504CEA">
      <w:pPr>
        <w:tabs>
          <w:tab w:val="left" w:pos="567"/>
        </w:tabs>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zwany dalej Zamawiającym</w:t>
      </w:r>
      <w:r w:rsidR="00595661" w:rsidRPr="00504CEA">
        <w:rPr>
          <w:rFonts w:asciiTheme="minorHAnsi" w:hAnsiTheme="minorHAnsi" w:cstheme="minorHAnsi"/>
          <w:sz w:val="24"/>
          <w:szCs w:val="24"/>
        </w:rPr>
        <w:t>:</w:t>
      </w:r>
    </w:p>
    <w:p w14:paraId="4D62F649" w14:textId="414208AF" w:rsidR="00A6503E" w:rsidRPr="00504CEA" w:rsidRDefault="00A6503E" w:rsidP="006771D4">
      <w:pPr>
        <w:pStyle w:val="Akapitzlist"/>
        <w:numPr>
          <w:ilvl w:val="0"/>
          <w:numId w:val="54"/>
        </w:numPr>
        <w:spacing w:line="23" w:lineRule="atLeast"/>
        <w:ind w:left="426" w:right="28" w:hanging="426"/>
        <w:rPr>
          <w:rFonts w:asciiTheme="minorHAnsi" w:hAnsiTheme="minorHAnsi" w:cstheme="minorHAnsi"/>
          <w:sz w:val="24"/>
          <w:szCs w:val="24"/>
        </w:rPr>
      </w:pPr>
      <w:r w:rsidRPr="00504CEA">
        <w:rPr>
          <w:rFonts w:asciiTheme="minorHAnsi" w:hAnsiTheme="minorHAnsi" w:cstheme="minorHAnsi"/>
          <w:sz w:val="24"/>
          <w:szCs w:val="24"/>
        </w:rPr>
        <w:t xml:space="preserve">nr telefonu: </w:t>
      </w:r>
      <w:r w:rsidR="0068773D" w:rsidRPr="00504CEA">
        <w:rPr>
          <w:rFonts w:asciiTheme="minorHAnsi" w:hAnsiTheme="minorHAnsi" w:cstheme="minorHAnsi"/>
          <w:b/>
          <w:sz w:val="24"/>
          <w:szCs w:val="24"/>
        </w:rPr>
        <w:t xml:space="preserve">tel. </w:t>
      </w:r>
      <w:r w:rsidR="0081518C"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0081518C" w:rsidRPr="00504CEA">
        <w:rPr>
          <w:rFonts w:asciiTheme="minorHAnsi" w:hAnsiTheme="minorHAnsi" w:cstheme="minorHAnsi"/>
          <w:b/>
          <w:sz w:val="24"/>
          <w:szCs w:val="24"/>
        </w:rPr>
        <w:t>/</w:t>
      </w:r>
      <w:r w:rsidR="004303B1" w:rsidRPr="00504CEA">
        <w:rPr>
          <w:rFonts w:asciiTheme="minorHAnsi" w:hAnsiTheme="minorHAnsi" w:cstheme="minorHAnsi"/>
          <w:b/>
          <w:sz w:val="24"/>
          <w:szCs w:val="24"/>
        </w:rPr>
        <w:t xml:space="preserve"> 82</w:t>
      </w:r>
      <w:r w:rsidR="003D5400"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80</w:t>
      </w:r>
      <w:r w:rsidR="000F155C" w:rsidRPr="00504CEA">
        <w:rPr>
          <w:rFonts w:asciiTheme="minorHAnsi" w:hAnsiTheme="minorHAnsi" w:cstheme="minorHAnsi"/>
          <w:b/>
          <w:sz w:val="24"/>
          <w:szCs w:val="24"/>
        </w:rPr>
        <w:t> </w:t>
      </w:r>
      <w:r w:rsidR="004303B1" w:rsidRPr="00504CEA">
        <w:rPr>
          <w:rFonts w:asciiTheme="minorHAnsi" w:hAnsiTheme="minorHAnsi" w:cstheme="minorHAnsi"/>
          <w:b/>
          <w:sz w:val="24"/>
          <w:szCs w:val="24"/>
        </w:rPr>
        <w:t>171</w:t>
      </w:r>
      <w:r w:rsidR="004303B1" w:rsidRPr="00504CEA">
        <w:rPr>
          <w:rFonts w:asciiTheme="minorHAnsi" w:hAnsiTheme="minorHAnsi" w:cstheme="minorHAnsi"/>
          <w:sz w:val="24"/>
          <w:szCs w:val="24"/>
        </w:rPr>
        <w:t xml:space="preserve"> </w:t>
      </w:r>
      <w:r w:rsidRPr="00504CEA">
        <w:rPr>
          <w:rFonts w:asciiTheme="minorHAnsi" w:hAnsiTheme="minorHAnsi" w:cstheme="minorHAnsi"/>
          <w:sz w:val="24"/>
          <w:szCs w:val="24"/>
        </w:rPr>
        <w:t>(</w:t>
      </w:r>
      <w:r w:rsidR="004303B1" w:rsidRPr="00504CEA">
        <w:rPr>
          <w:rFonts w:asciiTheme="minorHAnsi" w:hAnsiTheme="minorHAnsi" w:cstheme="minorHAnsi"/>
          <w:sz w:val="24"/>
          <w:szCs w:val="24"/>
        </w:rPr>
        <w:t>Biuro</w:t>
      </w:r>
      <w:r w:rsidRPr="00504CEA">
        <w:rPr>
          <w:rFonts w:asciiTheme="minorHAnsi" w:hAnsiTheme="minorHAnsi" w:cstheme="minorHAnsi"/>
          <w:sz w:val="24"/>
          <w:szCs w:val="24"/>
        </w:rPr>
        <w:t xml:space="preserve"> Zamówień Publicznych)</w:t>
      </w:r>
    </w:p>
    <w:p w14:paraId="5A0300F3" w14:textId="61D467D9" w:rsidR="00A6503E" w:rsidRPr="00504CEA" w:rsidRDefault="00A6503E" w:rsidP="006771D4">
      <w:pPr>
        <w:pStyle w:val="Akapitzlist"/>
        <w:numPr>
          <w:ilvl w:val="0"/>
          <w:numId w:val="54"/>
        </w:numPr>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adres poczty </w:t>
      </w:r>
      <w:r w:rsidRPr="00504CEA">
        <w:rPr>
          <w:rFonts w:asciiTheme="minorHAnsi" w:hAnsiTheme="minorHAnsi" w:cstheme="minorHAnsi"/>
          <w:color w:val="000000" w:themeColor="text1"/>
          <w:sz w:val="24"/>
          <w:szCs w:val="24"/>
        </w:rPr>
        <w:t xml:space="preserve">elektronicznej: </w:t>
      </w:r>
      <w:hyperlink r:id="rId12" w:history="1">
        <w:r w:rsidR="004303B1" w:rsidRPr="00504CEA">
          <w:rPr>
            <w:rStyle w:val="Hipercze"/>
            <w:rFonts w:asciiTheme="minorHAnsi" w:hAnsiTheme="minorHAnsi" w:cstheme="minorHAnsi"/>
            <w:color w:val="000000" w:themeColor="text1"/>
            <w:sz w:val="24"/>
            <w:szCs w:val="24"/>
          </w:rPr>
          <w:t>zampub@um.skoczow.pl</w:t>
        </w:r>
      </w:hyperlink>
      <w:r w:rsidR="0081518C" w:rsidRPr="00504CEA">
        <w:rPr>
          <w:rFonts w:asciiTheme="minorHAnsi" w:hAnsiTheme="minorHAnsi" w:cstheme="minorHAnsi"/>
          <w:sz w:val="24"/>
          <w:szCs w:val="24"/>
        </w:rPr>
        <w:t xml:space="preserve"> </w:t>
      </w:r>
    </w:p>
    <w:p w14:paraId="546920D2" w14:textId="2A89AF2F" w:rsidR="00540CE9" w:rsidRPr="00504CEA" w:rsidRDefault="00A6503E" w:rsidP="006771D4">
      <w:pPr>
        <w:pStyle w:val="Akapitzlist"/>
        <w:numPr>
          <w:ilvl w:val="0"/>
          <w:numId w:val="54"/>
        </w:numPr>
        <w:tabs>
          <w:tab w:val="left" w:pos="567"/>
        </w:tabs>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strona internetowa prowadzonego postępowania oraz na której będą </w:t>
      </w:r>
      <w:r w:rsidR="00E522F6" w:rsidRPr="00504CEA">
        <w:rPr>
          <w:rFonts w:asciiTheme="minorHAnsi" w:hAnsiTheme="minorHAnsi" w:cstheme="minorHAnsi"/>
          <w:sz w:val="24"/>
          <w:szCs w:val="24"/>
        </w:rPr>
        <w:t xml:space="preserve">zamieszczane </w:t>
      </w:r>
      <w:r w:rsidRPr="00504CEA">
        <w:rPr>
          <w:rFonts w:asciiTheme="minorHAnsi" w:hAnsiTheme="minorHAnsi" w:cstheme="minorHAnsi"/>
          <w:sz w:val="24"/>
          <w:szCs w:val="24"/>
        </w:rPr>
        <w:t>zmiany i</w:t>
      </w:r>
      <w:r w:rsidR="00E522F6" w:rsidRPr="00504CEA">
        <w:rPr>
          <w:rFonts w:asciiTheme="minorHAnsi" w:hAnsiTheme="minorHAnsi" w:cstheme="minorHAnsi"/>
          <w:sz w:val="24"/>
          <w:szCs w:val="24"/>
        </w:rPr>
        <w:t> </w:t>
      </w:r>
      <w:r w:rsidRPr="00504CEA">
        <w:rPr>
          <w:rFonts w:asciiTheme="minorHAnsi" w:hAnsiTheme="minorHAnsi" w:cstheme="minorHAnsi"/>
          <w:sz w:val="24"/>
          <w:szCs w:val="24"/>
        </w:rPr>
        <w:t>wyjaśnienia treści SWZ oraz inne dokumenty</w:t>
      </w:r>
      <w:r w:rsidR="00E0767A" w:rsidRPr="00504CEA">
        <w:rPr>
          <w:rFonts w:asciiTheme="minorHAnsi" w:hAnsiTheme="minorHAnsi" w:cstheme="minorHAnsi"/>
          <w:sz w:val="24"/>
          <w:szCs w:val="24"/>
        </w:rPr>
        <w:t xml:space="preserve"> zamówienia bezpośrednio związ</w:t>
      </w:r>
      <w:r w:rsidR="00D76AB7" w:rsidRPr="00504CEA">
        <w:rPr>
          <w:rFonts w:asciiTheme="minorHAnsi" w:hAnsiTheme="minorHAnsi" w:cstheme="minorHAnsi"/>
          <w:sz w:val="24"/>
          <w:szCs w:val="24"/>
        </w:rPr>
        <w:t xml:space="preserve">ane </w:t>
      </w:r>
      <w:r w:rsidR="0081518C" w:rsidRPr="00504CEA">
        <w:rPr>
          <w:rFonts w:asciiTheme="minorHAnsi" w:hAnsiTheme="minorHAnsi" w:cstheme="minorHAnsi"/>
          <w:sz w:val="24"/>
          <w:szCs w:val="24"/>
        </w:rPr>
        <w:t>z </w:t>
      </w:r>
      <w:r w:rsidR="00E0767A" w:rsidRPr="00504CEA">
        <w:rPr>
          <w:rFonts w:asciiTheme="minorHAnsi" w:hAnsiTheme="minorHAnsi" w:cstheme="minorHAnsi"/>
          <w:sz w:val="24"/>
          <w:szCs w:val="24"/>
        </w:rPr>
        <w:t>postępowaniem</w:t>
      </w:r>
      <w:r w:rsidRPr="00504CEA">
        <w:rPr>
          <w:rFonts w:asciiTheme="minorHAnsi" w:hAnsiTheme="minorHAnsi" w:cstheme="minorHAnsi"/>
          <w:sz w:val="24"/>
          <w:szCs w:val="24"/>
        </w:rPr>
        <w:t>:</w:t>
      </w:r>
      <w:r w:rsidR="00540CE9" w:rsidRPr="00504CEA">
        <w:rPr>
          <w:rFonts w:asciiTheme="minorHAnsi" w:hAnsiTheme="minorHAnsi" w:cstheme="minorHAnsi"/>
          <w:sz w:val="24"/>
          <w:szCs w:val="24"/>
        </w:rPr>
        <w:t xml:space="preserve"> </w:t>
      </w:r>
      <w:hyperlink r:id="rId13" w:history="1">
        <w:r w:rsidR="00540CE9" w:rsidRPr="00504CEA">
          <w:rPr>
            <w:rStyle w:val="Hipercze"/>
            <w:rFonts w:asciiTheme="minorHAnsi" w:hAnsiTheme="minorHAnsi" w:cstheme="minorHAnsi"/>
            <w:sz w:val="24"/>
            <w:szCs w:val="24"/>
          </w:rPr>
          <w:t>https://platformazakupowa.pl/pn/skoczow/proceedings</w:t>
        </w:r>
      </w:hyperlink>
    </w:p>
    <w:p w14:paraId="3F84E17A" w14:textId="43654DBA" w:rsidR="00A6503E" w:rsidRPr="00504CEA" w:rsidRDefault="00A6503E" w:rsidP="00504CEA">
      <w:pPr>
        <w:spacing w:line="23" w:lineRule="atLeast"/>
        <w:ind w:left="426" w:right="28"/>
        <w:jc w:val="both"/>
        <w:rPr>
          <w:rStyle w:val="Hipercze"/>
          <w:rFonts w:asciiTheme="minorHAnsi" w:hAnsiTheme="minorHAnsi" w:cstheme="minorHAnsi"/>
          <w:color w:val="000000" w:themeColor="text1"/>
          <w:sz w:val="24"/>
          <w:szCs w:val="24"/>
          <w:u w:val="none"/>
        </w:rPr>
      </w:pPr>
    </w:p>
    <w:p w14:paraId="339A872F" w14:textId="2DD921F8" w:rsidR="00B4667B"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w:t>
      </w:r>
    </w:p>
    <w:p w14:paraId="4A40D610" w14:textId="77777777" w:rsidR="005064D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TRYB U</w:t>
      </w:r>
      <w:r w:rsidR="00E0767A" w:rsidRPr="00504CEA">
        <w:rPr>
          <w:rFonts w:asciiTheme="minorHAnsi" w:hAnsiTheme="minorHAnsi" w:cstheme="minorHAnsi"/>
          <w:sz w:val="24"/>
          <w:szCs w:val="24"/>
        </w:rPr>
        <w:t>DZIELENIA ZAMÓWIENIA</w:t>
      </w:r>
    </w:p>
    <w:p w14:paraId="3461024C" w14:textId="77777777" w:rsidR="00E0767A" w:rsidRPr="00504CEA" w:rsidRDefault="00E0767A" w:rsidP="00504CEA">
      <w:pPr>
        <w:spacing w:line="23" w:lineRule="atLeast"/>
        <w:ind w:left="426" w:right="28" w:hanging="426"/>
        <w:jc w:val="both"/>
        <w:rPr>
          <w:rFonts w:asciiTheme="minorHAnsi" w:hAnsiTheme="minorHAnsi" w:cstheme="minorHAnsi"/>
          <w:sz w:val="24"/>
          <w:szCs w:val="24"/>
        </w:rPr>
      </w:pPr>
    </w:p>
    <w:p w14:paraId="40C41EFA" w14:textId="1D19E802" w:rsidR="00FE6718" w:rsidRPr="00504CEA" w:rsidRDefault="005064DB" w:rsidP="00A81B41">
      <w:pPr>
        <w:pStyle w:val="Tekstpodstawowy"/>
        <w:numPr>
          <w:ilvl w:val="0"/>
          <w:numId w:val="48"/>
        </w:numPr>
        <w:spacing w:line="23" w:lineRule="atLeast"/>
        <w:rPr>
          <w:rFonts w:asciiTheme="minorHAnsi" w:hAnsiTheme="minorHAnsi" w:cstheme="minorHAnsi"/>
          <w:szCs w:val="24"/>
        </w:rPr>
      </w:pPr>
      <w:r w:rsidRPr="00504CEA">
        <w:rPr>
          <w:rFonts w:asciiTheme="minorHAnsi" w:hAnsiTheme="minorHAnsi" w:cstheme="minorHAnsi"/>
          <w:szCs w:val="24"/>
        </w:rPr>
        <w:t xml:space="preserve">Postępowanie prowadzone jest w </w:t>
      </w:r>
      <w:r w:rsidRPr="00504CEA">
        <w:rPr>
          <w:rFonts w:asciiTheme="minorHAnsi" w:hAnsiTheme="minorHAnsi" w:cstheme="minorHAnsi"/>
          <w:b/>
          <w:szCs w:val="24"/>
        </w:rPr>
        <w:t>trybie</w:t>
      </w:r>
      <w:r w:rsidRPr="00504CEA">
        <w:rPr>
          <w:rFonts w:asciiTheme="minorHAnsi" w:hAnsiTheme="minorHAnsi" w:cstheme="minorHAnsi"/>
          <w:szCs w:val="24"/>
        </w:rPr>
        <w:t xml:space="preserve"> </w:t>
      </w:r>
      <w:r w:rsidR="00E0767A" w:rsidRPr="00504CEA">
        <w:rPr>
          <w:rFonts w:asciiTheme="minorHAnsi" w:hAnsiTheme="minorHAnsi" w:cstheme="minorHAnsi"/>
          <w:b/>
          <w:szCs w:val="24"/>
        </w:rPr>
        <w:t>podstawowym,</w:t>
      </w:r>
      <w:r w:rsidR="00E0767A" w:rsidRPr="00504CEA">
        <w:rPr>
          <w:rFonts w:asciiTheme="minorHAnsi" w:hAnsiTheme="minorHAnsi" w:cstheme="minorHAnsi"/>
          <w:szCs w:val="24"/>
        </w:rPr>
        <w:t xml:space="preserve"> zgodnie z ustawą z dnia 11</w:t>
      </w:r>
      <w:r w:rsidR="00282D5E" w:rsidRPr="00504CEA">
        <w:rPr>
          <w:rFonts w:asciiTheme="minorHAnsi" w:hAnsiTheme="minorHAnsi" w:cstheme="minorHAnsi"/>
          <w:szCs w:val="24"/>
        </w:rPr>
        <w:t> </w:t>
      </w:r>
      <w:r w:rsidR="00E0767A" w:rsidRPr="00504CEA">
        <w:rPr>
          <w:rFonts w:asciiTheme="minorHAnsi" w:hAnsiTheme="minorHAnsi" w:cstheme="minorHAnsi"/>
          <w:szCs w:val="24"/>
        </w:rPr>
        <w:t>września</w:t>
      </w:r>
      <w:r w:rsidR="00282D5E" w:rsidRPr="00504CEA">
        <w:rPr>
          <w:rFonts w:asciiTheme="minorHAnsi" w:hAnsiTheme="minorHAnsi" w:cstheme="minorHAnsi"/>
          <w:szCs w:val="24"/>
        </w:rPr>
        <w:t> </w:t>
      </w:r>
      <w:r w:rsidR="00595661" w:rsidRPr="00504CEA">
        <w:rPr>
          <w:rFonts w:asciiTheme="minorHAnsi" w:hAnsiTheme="minorHAnsi" w:cstheme="minorHAnsi"/>
          <w:szCs w:val="24"/>
        </w:rPr>
        <w:t>2019</w:t>
      </w:r>
      <w:r w:rsidRPr="00504CEA">
        <w:rPr>
          <w:rFonts w:asciiTheme="minorHAnsi" w:hAnsiTheme="minorHAnsi" w:cstheme="minorHAnsi"/>
          <w:szCs w:val="24"/>
        </w:rPr>
        <w:t>r. Prawo zamówi</w:t>
      </w:r>
      <w:r w:rsidR="00E0767A" w:rsidRPr="00504CEA">
        <w:rPr>
          <w:rFonts w:asciiTheme="minorHAnsi" w:hAnsiTheme="minorHAnsi" w:cstheme="minorHAnsi"/>
          <w:szCs w:val="24"/>
        </w:rPr>
        <w:t xml:space="preserve">eń publicznych </w:t>
      </w:r>
      <w:r w:rsidR="00FE6718" w:rsidRPr="00504CEA">
        <w:rPr>
          <w:rFonts w:asciiTheme="minorHAnsi" w:hAnsiTheme="minorHAnsi" w:cstheme="minorHAnsi"/>
          <w:szCs w:val="24"/>
        </w:rPr>
        <w:t>(</w:t>
      </w:r>
      <w:proofErr w:type="spellStart"/>
      <w:r w:rsidR="00FE6718" w:rsidRPr="00504CEA">
        <w:rPr>
          <w:rFonts w:asciiTheme="minorHAnsi" w:hAnsiTheme="minorHAnsi" w:cstheme="minorHAnsi"/>
          <w:szCs w:val="24"/>
        </w:rPr>
        <w:t>t.j</w:t>
      </w:r>
      <w:proofErr w:type="spellEnd"/>
      <w:r w:rsidR="00FE6718" w:rsidRPr="00504CEA">
        <w:rPr>
          <w:rFonts w:asciiTheme="minorHAnsi" w:hAnsiTheme="minorHAnsi" w:cstheme="minorHAnsi"/>
          <w:szCs w:val="24"/>
        </w:rPr>
        <w:t>.</w:t>
      </w:r>
      <w:r w:rsidR="00F422DD" w:rsidRPr="00504CEA">
        <w:rPr>
          <w:rFonts w:asciiTheme="minorHAnsi" w:hAnsiTheme="minorHAnsi" w:cstheme="minorHAnsi"/>
          <w:szCs w:val="24"/>
        </w:rPr>
        <w:t>: Dz.U. z 202</w:t>
      </w:r>
      <w:r w:rsidR="00504CEA" w:rsidRPr="00504CEA">
        <w:rPr>
          <w:rFonts w:asciiTheme="minorHAnsi" w:hAnsiTheme="minorHAnsi" w:cstheme="minorHAnsi"/>
          <w:szCs w:val="24"/>
        </w:rPr>
        <w:t>2</w:t>
      </w:r>
      <w:r w:rsidR="00F422DD" w:rsidRPr="00504CEA">
        <w:rPr>
          <w:rFonts w:asciiTheme="minorHAnsi" w:hAnsiTheme="minorHAnsi" w:cstheme="minorHAnsi"/>
          <w:szCs w:val="24"/>
        </w:rPr>
        <w:t xml:space="preserve"> r. poz. 1</w:t>
      </w:r>
      <w:r w:rsidR="00504CEA" w:rsidRPr="00504CEA">
        <w:rPr>
          <w:rFonts w:asciiTheme="minorHAnsi" w:hAnsiTheme="minorHAnsi" w:cstheme="minorHAnsi"/>
          <w:szCs w:val="24"/>
        </w:rPr>
        <w:t>710</w:t>
      </w:r>
      <w:r w:rsidR="00F422DD" w:rsidRPr="00504CEA">
        <w:rPr>
          <w:rFonts w:asciiTheme="minorHAnsi" w:hAnsiTheme="minorHAnsi" w:cstheme="minorHAnsi"/>
          <w:szCs w:val="24"/>
        </w:rPr>
        <w:t xml:space="preserve"> z </w:t>
      </w:r>
      <w:proofErr w:type="spellStart"/>
      <w:r w:rsidR="00F422DD" w:rsidRPr="00504CEA">
        <w:rPr>
          <w:rFonts w:asciiTheme="minorHAnsi" w:hAnsiTheme="minorHAnsi" w:cstheme="minorHAnsi"/>
          <w:szCs w:val="24"/>
        </w:rPr>
        <w:t>późn</w:t>
      </w:r>
      <w:proofErr w:type="spellEnd"/>
      <w:r w:rsidR="00F422DD" w:rsidRPr="00504CEA">
        <w:rPr>
          <w:rFonts w:asciiTheme="minorHAnsi" w:hAnsiTheme="minorHAnsi" w:cstheme="minorHAnsi"/>
          <w:szCs w:val="24"/>
        </w:rPr>
        <w:t xml:space="preserve">. zm.) </w:t>
      </w:r>
      <w:r w:rsidR="00E0767A" w:rsidRPr="00504CEA">
        <w:rPr>
          <w:rFonts w:asciiTheme="minorHAnsi" w:hAnsiTheme="minorHAnsi" w:cstheme="minorHAnsi"/>
          <w:szCs w:val="24"/>
        </w:rPr>
        <w:t xml:space="preserve">zwaną </w:t>
      </w:r>
      <w:r w:rsidR="00595661" w:rsidRPr="00504CEA">
        <w:rPr>
          <w:rFonts w:asciiTheme="minorHAnsi" w:hAnsiTheme="minorHAnsi" w:cstheme="minorHAnsi"/>
          <w:szCs w:val="24"/>
        </w:rPr>
        <w:t>w </w:t>
      </w:r>
      <w:r w:rsidR="00B4667B" w:rsidRPr="00504CEA">
        <w:rPr>
          <w:rFonts w:asciiTheme="minorHAnsi" w:hAnsiTheme="minorHAnsi" w:cstheme="minorHAnsi"/>
          <w:szCs w:val="24"/>
        </w:rPr>
        <w:t>dalszej części ustawą</w:t>
      </w:r>
      <w:r w:rsidRPr="00504CEA">
        <w:rPr>
          <w:rFonts w:asciiTheme="minorHAnsi" w:hAnsiTheme="minorHAnsi" w:cstheme="minorHAnsi"/>
          <w:szCs w:val="24"/>
        </w:rPr>
        <w:t>. W sprawach nieureg</w:t>
      </w:r>
      <w:r w:rsidR="00E0767A" w:rsidRPr="00504CEA">
        <w:rPr>
          <w:rFonts w:asciiTheme="minorHAnsi" w:hAnsiTheme="minorHAnsi" w:cstheme="minorHAnsi"/>
          <w:szCs w:val="24"/>
        </w:rPr>
        <w:t>ulowanych zapisami niniejszej S</w:t>
      </w:r>
      <w:r w:rsidRPr="00504CEA">
        <w:rPr>
          <w:rFonts w:asciiTheme="minorHAnsi" w:hAnsiTheme="minorHAnsi" w:cstheme="minorHAnsi"/>
          <w:szCs w:val="24"/>
        </w:rPr>
        <w:t>WZ, stosuje się przepisy</w:t>
      </w:r>
      <w:r w:rsidR="002E63FB" w:rsidRPr="00504CEA">
        <w:rPr>
          <w:rFonts w:asciiTheme="minorHAnsi" w:hAnsiTheme="minorHAnsi" w:cstheme="minorHAnsi"/>
          <w:szCs w:val="24"/>
        </w:rPr>
        <w:t xml:space="preserve"> wspomnianej ustawy</w:t>
      </w:r>
      <w:r w:rsidR="003B21A1" w:rsidRPr="00504CEA">
        <w:rPr>
          <w:rFonts w:asciiTheme="minorHAnsi" w:hAnsiTheme="minorHAnsi" w:cstheme="minorHAnsi"/>
          <w:szCs w:val="24"/>
        </w:rPr>
        <w:t xml:space="preserve"> wraz z aktami wykonawczymi do tej ustawy</w:t>
      </w:r>
      <w:r w:rsidR="00FE6718" w:rsidRPr="00504CEA">
        <w:rPr>
          <w:rFonts w:asciiTheme="minorHAnsi" w:hAnsiTheme="minorHAnsi" w:cstheme="minorHAnsi"/>
          <w:szCs w:val="24"/>
        </w:rPr>
        <w:t>.</w:t>
      </w:r>
    </w:p>
    <w:p w14:paraId="2DEBAC2E" w14:textId="77777777" w:rsidR="00FE6718" w:rsidRPr="00504CEA" w:rsidRDefault="00EB179A" w:rsidP="00A81B41">
      <w:pPr>
        <w:pStyle w:val="Tekstpodstawowy"/>
        <w:numPr>
          <w:ilvl w:val="0"/>
          <w:numId w:val="48"/>
        </w:numPr>
        <w:spacing w:line="23" w:lineRule="atLeast"/>
        <w:ind w:left="357" w:hanging="357"/>
        <w:rPr>
          <w:rFonts w:asciiTheme="minorHAnsi" w:hAnsiTheme="minorHAnsi" w:cstheme="minorHAnsi"/>
          <w:szCs w:val="24"/>
        </w:rPr>
      </w:pPr>
      <w:r w:rsidRPr="00504CEA">
        <w:rPr>
          <w:rFonts w:asciiTheme="minorHAnsi" w:hAnsiTheme="minorHAnsi" w:cstheme="minorHAnsi"/>
          <w:szCs w:val="24"/>
        </w:rPr>
        <w:t xml:space="preserve">Zamawiający dokona wyboru oferty najkorzystniejszej </w:t>
      </w:r>
      <w:r w:rsidRPr="00504CEA">
        <w:rPr>
          <w:rFonts w:asciiTheme="minorHAnsi" w:hAnsiTheme="minorHAnsi" w:cstheme="minorHAnsi"/>
          <w:b/>
          <w:bCs/>
          <w:szCs w:val="24"/>
        </w:rPr>
        <w:t xml:space="preserve">bez przeprowadzenia negocjacji, </w:t>
      </w:r>
      <w:r w:rsidRPr="00504CEA">
        <w:rPr>
          <w:rFonts w:asciiTheme="minorHAnsi" w:hAnsiTheme="minorHAnsi" w:cstheme="minorHAnsi"/>
          <w:szCs w:val="24"/>
        </w:rPr>
        <w:t xml:space="preserve">co oznacza </w:t>
      </w:r>
      <w:r w:rsidRPr="00504CEA">
        <w:rPr>
          <w:rFonts w:asciiTheme="minorHAnsi" w:hAnsiTheme="minorHAnsi" w:cstheme="minorHAnsi"/>
          <w:b/>
          <w:bCs/>
          <w:szCs w:val="24"/>
        </w:rPr>
        <w:t>tryb podstawowy</w:t>
      </w:r>
      <w:r w:rsidRPr="00504CEA">
        <w:rPr>
          <w:rFonts w:asciiTheme="minorHAnsi" w:hAnsiTheme="minorHAnsi" w:cstheme="minorHAnsi"/>
          <w:szCs w:val="24"/>
        </w:rPr>
        <w:t xml:space="preserve">, o którym mowa w </w:t>
      </w:r>
      <w:r w:rsidRPr="00504CEA">
        <w:rPr>
          <w:rFonts w:asciiTheme="minorHAnsi" w:hAnsiTheme="minorHAnsi" w:cstheme="minorHAnsi"/>
          <w:b/>
          <w:bCs/>
          <w:szCs w:val="24"/>
        </w:rPr>
        <w:t xml:space="preserve">art. 275 pkt 1 </w:t>
      </w:r>
      <w:r w:rsidRPr="00504CEA">
        <w:rPr>
          <w:rFonts w:asciiTheme="minorHAnsi" w:hAnsiTheme="minorHAnsi" w:cstheme="minorHAnsi"/>
          <w:szCs w:val="24"/>
        </w:rPr>
        <w:t>ustawy.</w:t>
      </w:r>
    </w:p>
    <w:p w14:paraId="6CB3A0CF" w14:textId="45392D36" w:rsidR="00E0767A" w:rsidRPr="00504CEA" w:rsidRDefault="00E0767A" w:rsidP="00A81B41">
      <w:pPr>
        <w:pStyle w:val="Tekstpodstawowy"/>
        <w:numPr>
          <w:ilvl w:val="0"/>
          <w:numId w:val="48"/>
        </w:numPr>
        <w:spacing w:line="23" w:lineRule="atLeast"/>
        <w:ind w:left="357" w:hanging="357"/>
        <w:rPr>
          <w:rFonts w:asciiTheme="minorHAnsi" w:hAnsiTheme="minorHAnsi" w:cstheme="minorHAnsi"/>
          <w:szCs w:val="24"/>
        </w:rPr>
      </w:pPr>
      <w:r w:rsidRPr="00504CEA">
        <w:rPr>
          <w:rFonts w:asciiTheme="minorHAnsi" w:hAnsiTheme="minorHAnsi" w:cstheme="minorHAnsi"/>
          <w:szCs w:val="24"/>
        </w:rPr>
        <w:t>Postępowanie prowadzone jest dla wartości zamówienia mniejszej niż próg unijny.</w:t>
      </w:r>
    </w:p>
    <w:p w14:paraId="508D5CF7" w14:textId="5F45627A" w:rsidR="007D658F" w:rsidRPr="00504CEA" w:rsidRDefault="007D658F" w:rsidP="00504CEA">
      <w:pPr>
        <w:tabs>
          <w:tab w:val="left" w:pos="567"/>
        </w:tabs>
        <w:spacing w:line="23" w:lineRule="atLeast"/>
        <w:jc w:val="both"/>
        <w:rPr>
          <w:rFonts w:asciiTheme="minorHAnsi" w:hAnsiTheme="minorHAnsi" w:cstheme="minorHAnsi"/>
          <w:b/>
          <w:sz w:val="24"/>
          <w:szCs w:val="24"/>
        </w:rPr>
      </w:pPr>
    </w:p>
    <w:p w14:paraId="03A0B9CB" w14:textId="77777777" w:rsidR="009F449E"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III</w:t>
      </w:r>
    </w:p>
    <w:p w14:paraId="48044696" w14:textId="77777777" w:rsidR="00F72BCD" w:rsidRPr="00504CEA" w:rsidRDefault="00F72BC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PRZEDMIOTU ZAMÓWIENIA</w:t>
      </w:r>
    </w:p>
    <w:p w14:paraId="49B69CE1" w14:textId="567FFD03" w:rsidR="00A6641A" w:rsidRPr="00541BF5" w:rsidRDefault="006B3A9F" w:rsidP="006771D4">
      <w:pPr>
        <w:pStyle w:val="Akapitzlist"/>
        <w:numPr>
          <w:ilvl w:val="0"/>
          <w:numId w:val="64"/>
        </w:numPr>
        <w:tabs>
          <w:tab w:val="left" w:pos="284"/>
        </w:tabs>
        <w:spacing w:line="23" w:lineRule="atLeast"/>
        <w:ind w:left="284" w:right="-425" w:hanging="284"/>
        <w:jc w:val="both"/>
        <w:rPr>
          <w:rFonts w:asciiTheme="minorHAnsi" w:hAnsiTheme="minorHAnsi" w:cstheme="minorHAnsi"/>
          <w:sz w:val="24"/>
          <w:szCs w:val="24"/>
        </w:rPr>
      </w:pPr>
      <w:r w:rsidRPr="00541BF5">
        <w:rPr>
          <w:rFonts w:asciiTheme="minorHAnsi" w:hAnsiTheme="minorHAnsi" w:cstheme="minorHAnsi"/>
          <w:sz w:val="24"/>
          <w:szCs w:val="24"/>
        </w:rPr>
        <w:t>Nazwa zamówienia:</w:t>
      </w:r>
    </w:p>
    <w:p w14:paraId="29487E75" w14:textId="652AFE4C" w:rsidR="00AE7FAA" w:rsidRPr="00AE7FAA" w:rsidRDefault="00220A93" w:rsidP="00AE7FAA">
      <w:pPr>
        <w:pStyle w:val="Akapitzlist"/>
        <w:spacing w:line="23" w:lineRule="atLeast"/>
        <w:ind w:left="284"/>
        <w:jc w:val="both"/>
        <w:rPr>
          <w:rFonts w:asciiTheme="minorHAnsi" w:hAnsiTheme="minorHAnsi" w:cstheme="minorHAnsi"/>
          <w:b/>
          <w:sz w:val="24"/>
          <w:szCs w:val="24"/>
        </w:rPr>
      </w:pPr>
      <w:bookmarkStart w:id="2" w:name="_Hlk121213435"/>
      <w:r w:rsidRPr="00AE7FAA">
        <w:rPr>
          <w:rFonts w:asciiTheme="minorHAnsi" w:hAnsiTheme="minorHAnsi" w:cstheme="minorHAnsi"/>
          <w:b/>
          <w:sz w:val="24"/>
          <w:szCs w:val="24"/>
        </w:rPr>
        <w:t xml:space="preserve">Opracowanie </w:t>
      </w:r>
      <w:r>
        <w:rPr>
          <w:rFonts w:asciiTheme="minorHAnsi" w:hAnsiTheme="minorHAnsi" w:cstheme="minorHAnsi"/>
          <w:b/>
          <w:sz w:val="24"/>
          <w:szCs w:val="24"/>
        </w:rPr>
        <w:t xml:space="preserve">kompletnej wielobranżowej </w:t>
      </w:r>
      <w:r w:rsidRPr="00AE7FAA">
        <w:rPr>
          <w:rFonts w:asciiTheme="minorHAnsi" w:hAnsiTheme="minorHAnsi" w:cstheme="minorHAnsi"/>
          <w:b/>
          <w:sz w:val="24"/>
          <w:szCs w:val="24"/>
        </w:rPr>
        <w:t>dokumentacji projektowej</w:t>
      </w:r>
      <w:r>
        <w:rPr>
          <w:rFonts w:asciiTheme="minorHAnsi" w:hAnsiTheme="minorHAnsi" w:cstheme="minorHAnsi"/>
          <w:b/>
          <w:sz w:val="24"/>
          <w:szCs w:val="24"/>
        </w:rPr>
        <w:t xml:space="preserve"> </w:t>
      </w:r>
      <w:r w:rsidRPr="00AE7FAA">
        <w:rPr>
          <w:rFonts w:asciiTheme="minorHAnsi" w:hAnsiTheme="minorHAnsi" w:cstheme="minorHAnsi"/>
          <w:b/>
          <w:sz w:val="24"/>
          <w:szCs w:val="24"/>
        </w:rPr>
        <w:t xml:space="preserve">wraz ze sprawowaniem nadzoru </w:t>
      </w:r>
      <w:r>
        <w:rPr>
          <w:rFonts w:asciiTheme="minorHAnsi" w:hAnsiTheme="minorHAnsi" w:cstheme="minorHAnsi"/>
          <w:b/>
          <w:sz w:val="24"/>
          <w:szCs w:val="24"/>
        </w:rPr>
        <w:t>au</w:t>
      </w:r>
      <w:r w:rsidRPr="00AE7FAA">
        <w:rPr>
          <w:rFonts w:asciiTheme="minorHAnsi" w:hAnsiTheme="minorHAnsi" w:cstheme="minorHAnsi"/>
          <w:b/>
          <w:sz w:val="24"/>
          <w:szCs w:val="24"/>
        </w:rPr>
        <w:t>torskiego podczas realizacji inwestycji, w podziale na 3 części</w:t>
      </w:r>
      <w:r w:rsidR="00AE7FAA" w:rsidRPr="00AE7FAA">
        <w:rPr>
          <w:rFonts w:asciiTheme="minorHAnsi" w:hAnsiTheme="minorHAnsi" w:cstheme="minorHAnsi"/>
          <w:b/>
          <w:sz w:val="24"/>
          <w:szCs w:val="24"/>
        </w:rPr>
        <w:t>:</w:t>
      </w:r>
    </w:p>
    <w:p w14:paraId="5D28074C" w14:textId="77777777" w:rsidR="00AE7FAA" w:rsidRPr="00AE7FAA" w:rsidRDefault="00AE7FAA" w:rsidP="00C3548E">
      <w:pPr>
        <w:pStyle w:val="Akapitzlist"/>
        <w:spacing w:before="60" w:line="23" w:lineRule="atLeast"/>
        <w:ind w:left="284"/>
        <w:jc w:val="both"/>
        <w:rPr>
          <w:rFonts w:asciiTheme="minorHAnsi" w:hAnsiTheme="minorHAnsi" w:cstheme="minorHAnsi"/>
          <w:b/>
          <w:sz w:val="24"/>
          <w:szCs w:val="24"/>
        </w:rPr>
      </w:pPr>
      <w:r w:rsidRPr="00AE7FAA">
        <w:rPr>
          <w:rFonts w:asciiTheme="minorHAnsi" w:hAnsiTheme="minorHAnsi" w:cstheme="minorHAnsi"/>
          <w:b/>
          <w:sz w:val="24"/>
          <w:szCs w:val="24"/>
        </w:rPr>
        <w:t xml:space="preserve">część nr 1 - Przebudowa dróg ul. Ks. J. </w:t>
      </w:r>
      <w:proofErr w:type="spellStart"/>
      <w:r w:rsidRPr="00AE7FAA">
        <w:rPr>
          <w:rFonts w:asciiTheme="minorHAnsi" w:hAnsiTheme="minorHAnsi" w:cstheme="minorHAnsi"/>
          <w:b/>
          <w:sz w:val="24"/>
          <w:szCs w:val="24"/>
        </w:rPr>
        <w:t>Mocko</w:t>
      </w:r>
      <w:proofErr w:type="spellEnd"/>
      <w:r w:rsidRPr="00AE7FAA">
        <w:rPr>
          <w:rFonts w:asciiTheme="minorHAnsi" w:hAnsiTheme="minorHAnsi" w:cstheme="minorHAnsi"/>
          <w:b/>
          <w:sz w:val="24"/>
          <w:szCs w:val="24"/>
        </w:rPr>
        <w:t xml:space="preserve"> i ul. Targowa w Skoczowie w rejonie Przedszkola Publicznego nr 2 – PT,</w:t>
      </w:r>
    </w:p>
    <w:p w14:paraId="63ACE2AC" w14:textId="77777777" w:rsidR="00AE7FAA" w:rsidRPr="00AE7FAA" w:rsidRDefault="00AE7FAA" w:rsidP="00C3548E">
      <w:pPr>
        <w:pStyle w:val="Akapitzlist"/>
        <w:spacing w:before="60" w:line="23" w:lineRule="atLeast"/>
        <w:ind w:left="284"/>
        <w:jc w:val="both"/>
        <w:rPr>
          <w:rFonts w:asciiTheme="minorHAnsi" w:hAnsiTheme="minorHAnsi" w:cstheme="minorHAnsi"/>
          <w:b/>
          <w:sz w:val="24"/>
          <w:szCs w:val="24"/>
        </w:rPr>
      </w:pPr>
      <w:r w:rsidRPr="00AE7FAA">
        <w:rPr>
          <w:rFonts w:asciiTheme="minorHAnsi" w:hAnsiTheme="minorHAnsi" w:cstheme="minorHAnsi"/>
          <w:b/>
          <w:sz w:val="24"/>
          <w:szCs w:val="24"/>
        </w:rPr>
        <w:t>część nr 2 - Przebudowa ul. Jodłowej w Skoczowie – PT,</w:t>
      </w:r>
    </w:p>
    <w:p w14:paraId="013E1737" w14:textId="6245A4E3" w:rsidR="000579CC" w:rsidRPr="00504CEA" w:rsidRDefault="00AE7FAA" w:rsidP="00C3548E">
      <w:pPr>
        <w:pStyle w:val="Akapitzlist"/>
        <w:spacing w:before="60" w:line="23" w:lineRule="atLeast"/>
        <w:ind w:left="284"/>
        <w:jc w:val="both"/>
        <w:rPr>
          <w:rFonts w:asciiTheme="minorHAnsi" w:hAnsiTheme="minorHAnsi" w:cstheme="minorHAnsi"/>
          <w:b/>
          <w:sz w:val="24"/>
          <w:szCs w:val="24"/>
        </w:rPr>
      </w:pPr>
      <w:r w:rsidRPr="00AE7FAA">
        <w:rPr>
          <w:rFonts w:asciiTheme="minorHAnsi" w:hAnsiTheme="minorHAnsi" w:cstheme="minorHAnsi"/>
          <w:b/>
          <w:sz w:val="24"/>
          <w:szCs w:val="24"/>
        </w:rPr>
        <w:t>część nr 3 - Budowa połączenia ul. Krzempka z ul. Dębowiecką w Ochabach wraz z budową chodnika i wykonaniem oświetlenia – PT.</w:t>
      </w:r>
    </w:p>
    <w:bookmarkEnd w:id="2"/>
    <w:p w14:paraId="68EC0F9F" w14:textId="626C0DAA" w:rsidR="000579CC" w:rsidRPr="000579CC" w:rsidRDefault="000579CC" w:rsidP="00B65521">
      <w:pPr>
        <w:pStyle w:val="Akapitzlist1"/>
        <w:suppressAutoHyphens/>
        <w:overflowPunct w:val="0"/>
        <w:autoSpaceDE w:val="0"/>
        <w:spacing w:before="120" w:line="23" w:lineRule="atLeast"/>
        <w:ind w:left="284"/>
        <w:jc w:val="both"/>
        <w:rPr>
          <w:rFonts w:asciiTheme="minorHAnsi" w:hAnsiTheme="minorHAnsi" w:cstheme="minorHAnsi"/>
          <w:sz w:val="24"/>
          <w:szCs w:val="24"/>
        </w:rPr>
      </w:pPr>
      <w:r w:rsidRPr="000579CC">
        <w:rPr>
          <w:rFonts w:asciiTheme="minorHAnsi" w:hAnsiTheme="minorHAnsi" w:cstheme="minorHAnsi"/>
          <w:sz w:val="24"/>
          <w:szCs w:val="24"/>
        </w:rPr>
        <w:t xml:space="preserve">Szczegółowy opis przedmiotu zamówienia został zawarty w </w:t>
      </w:r>
      <w:bookmarkStart w:id="3" w:name="_Hlk119933401"/>
      <w:r w:rsidR="000B23F4">
        <w:rPr>
          <w:rFonts w:asciiTheme="minorHAnsi" w:hAnsiTheme="minorHAnsi" w:cstheme="minorHAnsi"/>
          <w:sz w:val="24"/>
          <w:szCs w:val="24"/>
        </w:rPr>
        <w:t xml:space="preserve">odpowiednim dla danej części </w:t>
      </w:r>
      <w:r w:rsidRPr="000579CC">
        <w:rPr>
          <w:rFonts w:asciiTheme="minorHAnsi" w:hAnsiTheme="minorHAnsi" w:cstheme="minorHAnsi"/>
          <w:sz w:val="24"/>
          <w:szCs w:val="24"/>
        </w:rPr>
        <w:t>załącznik</w:t>
      </w:r>
      <w:r w:rsidR="00AE7FAA">
        <w:rPr>
          <w:rFonts w:asciiTheme="minorHAnsi" w:hAnsiTheme="minorHAnsi" w:cstheme="minorHAnsi"/>
          <w:sz w:val="24"/>
          <w:szCs w:val="24"/>
        </w:rPr>
        <w:t>ach</w:t>
      </w:r>
      <w:r w:rsidR="000B23F4" w:rsidRPr="000B23F4">
        <w:rPr>
          <w:rFonts w:asciiTheme="minorHAnsi" w:hAnsiTheme="minorHAnsi" w:cstheme="minorHAnsi"/>
          <w:sz w:val="24"/>
          <w:szCs w:val="24"/>
        </w:rPr>
        <w:t xml:space="preserve"> </w:t>
      </w:r>
      <w:r w:rsidR="000B23F4" w:rsidRPr="000579CC">
        <w:rPr>
          <w:rFonts w:asciiTheme="minorHAnsi" w:hAnsiTheme="minorHAnsi" w:cstheme="minorHAnsi"/>
          <w:sz w:val="24"/>
          <w:szCs w:val="24"/>
        </w:rPr>
        <w:t>do SWZ</w:t>
      </w:r>
      <w:r w:rsidR="000B23F4">
        <w:rPr>
          <w:rFonts w:asciiTheme="minorHAnsi" w:hAnsiTheme="minorHAnsi" w:cstheme="minorHAnsi"/>
          <w:sz w:val="24"/>
          <w:szCs w:val="24"/>
        </w:rPr>
        <w:t>:</w:t>
      </w:r>
      <w:r w:rsidRPr="000579CC">
        <w:rPr>
          <w:rFonts w:asciiTheme="minorHAnsi" w:hAnsiTheme="minorHAnsi" w:cstheme="minorHAnsi"/>
          <w:sz w:val="24"/>
          <w:szCs w:val="24"/>
        </w:rPr>
        <w:t xml:space="preserve"> </w:t>
      </w:r>
      <w:r w:rsidR="000B23F4">
        <w:rPr>
          <w:rFonts w:asciiTheme="minorHAnsi" w:hAnsiTheme="minorHAnsi" w:cstheme="minorHAnsi"/>
          <w:sz w:val="24"/>
          <w:szCs w:val="24"/>
        </w:rPr>
        <w:t xml:space="preserve">załącznik </w:t>
      </w:r>
      <w:r w:rsidRPr="000579CC">
        <w:rPr>
          <w:rFonts w:asciiTheme="minorHAnsi" w:hAnsiTheme="minorHAnsi" w:cstheme="minorHAnsi"/>
          <w:sz w:val="24"/>
          <w:szCs w:val="24"/>
        </w:rPr>
        <w:t>nr 4</w:t>
      </w:r>
      <w:r w:rsidR="00AE7FAA">
        <w:rPr>
          <w:rFonts w:asciiTheme="minorHAnsi" w:hAnsiTheme="minorHAnsi" w:cstheme="minorHAnsi"/>
          <w:sz w:val="24"/>
          <w:szCs w:val="24"/>
        </w:rPr>
        <w:t xml:space="preserve">a, 4b i 4c </w:t>
      </w:r>
      <w:r w:rsidRPr="000579CC">
        <w:rPr>
          <w:rFonts w:asciiTheme="minorHAnsi" w:hAnsiTheme="minorHAnsi" w:cstheme="minorHAnsi"/>
          <w:sz w:val="24"/>
          <w:szCs w:val="24"/>
        </w:rPr>
        <w:t xml:space="preserve"> </w:t>
      </w:r>
      <w:bookmarkEnd w:id="3"/>
      <w:r w:rsidRPr="000579CC">
        <w:rPr>
          <w:rFonts w:asciiTheme="minorHAnsi" w:hAnsiTheme="minorHAnsi" w:cstheme="minorHAnsi"/>
          <w:sz w:val="24"/>
          <w:szCs w:val="24"/>
        </w:rPr>
        <w:t>.</w:t>
      </w:r>
    </w:p>
    <w:p w14:paraId="5AF816A1" w14:textId="33FF8C62" w:rsidR="00EC1897" w:rsidRDefault="00AE7FAA" w:rsidP="00DF3C0E">
      <w:pPr>
        <w:pStyle w:val="Akapitzlist1"/>
        <w:suppressAutoHyphens/>
        <w:overflowPunct w:val="0"/>
        <w:autoSpaceDE w:val="0"/>
        <w:spacing w:before="120" w:after="120" w:line="23" w:lineRule="atLeast"/>
        <w:ind w:left="284"/>
        <w:contextualSpacing w:val="0"/>
        <w:jc w:val="both"/>
        <w:rPr>
          <w:rFonts w:asciiTheme="minorHAnsi" w:hAnsiTheme="minorHAnsi" w:cstheme="minorHAnsi"/>
          <w:sz w:val="24"/>
          <w:szCs w:val="24"/>
        </w:rPr>
      </w:pPr>
      <w:r w:rsidRPr="00AE7FAA">
        <w:rPr>
          <w:rFonts w:asciiTheme="minorHAnsi" w:hAnsiTheme="minorHAnsi" w:cstheme="minorHAnsi"/>
          <w:sz w:val="24"/>
          <w:szCs w:val="24"/>
        </w:rPr>
        <w:t>Obowiązki Wykonawcy związane z realizacją zamówienia określają także załączone do SWZ, odpowiednie dla danej części, projektowane postanowienia umowy</w:t>
      </w:r>
      <w:r w:rsidR="000579CC" w:rsidRPr="000579CC">
        <w:rPr>
          <w:rFonts w:asciiTheme="minorHAnsi" w:hAnsiTheme="minorHAnsi" w:cstheme="minorHAnsi"/>
          <w:sz w:val="24"/>
          <w:szCs w:val="24"/>
        </w:rPr>
        <w:t>.</w:t>
      </w:r>
    </w:p>
    <w:p w14:paraId="6DB954A7" w14:textId="5429BCBD" w:rsidR="00C3548E" w:rsidRPr="00BE21D8" w:rsidRDefault="00C3548E" w:rsidP="00DF3C0E">
      <w:pPr>
        <w:pStyle w:val="Akapitzlist1"/>
        <w:suppressAutoHyphens/>
        <w:overflowPunct w:val="0"/>
        <w:autoSpaceDE w:val="0"/>
        <w:spacing w:before="120" w:after="120" w:line="23" w:lineRule="atLeast"/>
        <w:ind w:left="284"/>
        <w:contextualSpacing w:val="0"/>
        <w:jc w:val="both"/>
        <w:rPr>
          <w:rFonts w:asciiTheme="minorHAnsi" w:hAnsiTheme="minorHAnsi" w:cstheme="minorHAnsi"/>
          <w:i/>
          <w:iCs/>
          <w:sz w:val="24"/>
          <w:szCs w:val="24"/>
        </w:rPr>
      </w:pPr>
      <w:r w:rsidRPr="00BE21D8">
        <w:rPr>
          <w:rFonts w:asciiTheme="minorHAnsi" w:hAnsiTheme="minorHAnsi" w:cstheme="minorHAnsi"/>
          <w:i/>
          <w:iCs/>
          <w:sz w:val="24"/>
          <w:szCs w:val="24"/>
        </w:rPr>
        <w:t xml:space="preserve">Cz. Nr 1 - ul. Ks. J.E. </w:t>
      </w:r>
      <w:proofErr w:type="spellStart"/>
      <w:r w:rsidRPr="00BE21D8">
        <w:rPr>
          <w:rFonts w:asciiTheme="minorHAnsi" w:hAnsiTheme="minorHAnsi" w:cstheme="minorHAnsi"/>
          <w:i/>
          <w:iCs/>
          <w:sz w:val="24"/>
          <w:szCs w:val="24"/>
        </w:rPr>
        <w:t>Mocko</w:t>
      </w:r>
      <w:proofErr w:type="spellEnd"/>
      <w:r w:rsidRPr="00BE21D8">
        <w:rPr>
          <w:rFonts w:asciiTheme="minorHAnsi" w:hAnsiTheme="minorHAnsi" w:cstheme="minorHAnsi"/>
          <w:i/>
          <w:iCs/>
          <w:sz w:val="24"/>
          <w:szCs w:val="24"/>
        </w:rPr>
        <w:t xml:space="preserve">  oraz ul. Targowa znajdują się terenie historycznego układu urbanistycznego miasta Skoczowa objętym ochroną archeologiczno – konserwatorską  - wpis do rejestru zabytków decyzją Wojewódzkiego Konserwatora Zabytków w Bielsku-Białej z dnia 27.03.1981r. pod pozycją nr A-389/81.</w:t>
      </w:r>
    </w:p>
    <w:p w14:paraId="55DE4696" w14:textId="21B5EC5B" w:rsidR="00DF3C0E" w:rsidRDefault="00DF3C0E" w:rsidP="00A81B41">
      <w:pPr>
        <w:pStyle w:val="Akapitzlist1"/>
        <w:suppressAutoHyphens/>
        <w:overflowPunct w:val="0"/>
        <w:autoSpaceDE w:val="0"/>
        <w:spacing w:line="23" w:lineRule="atLeast"/>
        <w:ind w:left="284"/>
        <w:contextualSpacing w:val="0"/>
        <w:jc w:val="both"/>
        <w:rPr>
          <w:rFonts w:asciiTheme="minorHAnsi" w:hAnsiTheme="minorHAnsi" w:cstheme="minorHAnsi"/>
          <w:sz w:val="24"/>
          <w:szCs w:val="24"/>
        </w:rPr>
      </w:pPr>
      <w:r w:rsidRPr="00DF3C0E">
        <w:rPr>
          <w:rFonts w:asciiTheme="minorHAnsi" w:hAnsiTheme="minorHAnsi" w:cstheme="minorHAnsi"/>
          <w:sz w:val="24"/>
          <w:szCs w:val="24"/>
        </w:rPr>
        <w:lastRenderedPageBreak/>
        <w:t>Lokalizacj</w:t>
      </w:r>
      <w:r w:rsidR="00B65521">
        <w:rPr>
          <w:rFonts w:asciiTheme="minorHAnsi" w:hAnsiTheme="minorHAnsi" w:cstheme="minorHAnsi"/>
          <w:sz w:val="24"/>
          <w:szCs w:val="24"/>
        </w:rPr>
        <w:t>e</w:t>
      </w:r>
      <w:r w:rsidRPr="00DF3C0E">
        <w:rPr>
          <w:rFonts w:asciiTheme="minorHAnsi" w:hAnsiTheme="minorHAnsi" w:cstheme="minorHAnsi"/>
          <w:sz w:val="24"/>
          <w:szCs w:val="24"/>
        </w:rPr>
        <w:t xml:space="preserve"> przedsięwzię</w:t>
      </w:r>
      <w:r w:rsidR="00B65521">
        <w:rPr>
          <w:rFonts w:asciiTheme="minorHAnsi" w:hAnsiTheme="minorHAnsi" w:cstheme="minorHAnsi"/>
          <w:sz w:val="24"/>
          <w:szCs w:val="24"/>
        </w:rPr>
        <w:t>ć</w:t>
      </w:r>
      <w:r w:rsidRPr="00DF3C0E">
        <w:rPr>
          <w:rFonts w:asciiTheme="minorHAnsi" w:hAnsiTheme="minorHAnsi" w:cstheme="minorHAnsi"/>
          <w:sz w:val="24"/>
          <w:szCs w:val="24"/>
        </w:rPr>
        <w:t xml:space="preserve"> przedstawiono w załącznik</w:t>
      </w:r>
      <w:r w:rsidR="00B65521">
        <w:rPr>
          <w:rFonts w:asciiTheme="minorHAnsi" w:hAnsiTheme="minorHAnsi" w:cstheme="minorHAnsi"/>
          <w:sz w:val="24"/>
          <w:szCs w:val="24"/>
        </w:rPr>
        <w:t>ach</w:t>
      </w:r>
      <w:r w:rsidRPr="00DF3C0E">
        <w:rPr>
          <w:rFonts w:asciiTheme="minorHAnsi" w:hAnsiTheme="minorHAnsi" w:cstheme="minorHAnsi"/>
          <w:sz w:val="24"/>
          <w:szCs w:val="24"/>
        </w:rPr>
        <w:t xml:space="preserve"> nr 6</w:t>
      </w:r>
      <w:r w:rsidR="00B65521">
        <w:rPr>
          <w:rFonts w:asciiTheme="minorHAnsi" w:hAnsiTheme="minorHAnsi" w:cstheme="minorHAnsi"/>
          <w:sz w:val="24"/>
          <w:szCs w:val="24"/>
        </w:rPr>
        <w:t>a, 6b i 6c</w:t>
      </w:r>
      <w:r w:rsidRPr="00DF3C0E">
        <w:rPr>
          <w:rFonts w:asciiTheme="minorHAnsi" w:hAnsiTheme="minorHAnsi" w:cstheme="minorHAnsi"/>
          <w:sz w:val="24"/>
          <w:szCs w:val="24"/>
        </w:rPr>
        <w:t xml:space="preserve"> do niniejszej SWZ.</w:t>
      </w:r>
    </w:p>
    <w:p w14:paraId="66ED2BF9" w14:textId="5E3537DC" w:rsidR="0050364C" w:rsidRPr="009D4466" w:rsidRDefault="0050364C" w:rsidP="0050364C">
      <w:pPr>
        <w:pStyle w:val="Akapitzlist1"/>
        <w:suppressAutoHyphens/>
        <w:overflowPunct w:val="0"/>
        <w:autoSpaceDE w:val="0"/>
        <w:spacing w:line="23" w:lineRule="atLeast"/>
        <w:ind w:left="284"/>
        <w:jc w:val="both"/>
        <w:rPr>
          <w:rFonts w:asciiTheme="minorHAnsi" w:hAnsiTheme="minorHAnsi" w:cstheme="minorHAnsi"/>
          <w:sz w:val="24"/>
          <w:szCs w:val="24"/>
        </w:rPr>
      </w:pPr>
      <w:r w:rsidRPr="009D4466">
        <w:rPr>
          <w:rFonts w:asciiTheme="minorHAnsi" w:hAnsiTheme="minorHAnsi" w:cstheme="minorHAnsi"/>
          <w:sz w:val="24"/>
          <w:szCs w:val="24"/>
        </w:rPr>
        <w:t xml:space="preserve">W ramach zamówienia należy uzyskać wszelkie niezbędne decyzje, uzgodnienia i pozwolenia, uzyskać ostateczne decyzje administracyjne umożliwiające realizację robót budowlanych i ich zakończenie oraz pełnić nadzór autorski. </w:t>
      </w:r>
    </w:p>
    <w:p w14:paraId="5B393440" w14:textId="336434CF" w:rsidR="00335B81" w:rsidRPr="00A40179" w:rsidRDefault="00335B81" w:rsidP="0050364C">
      <w:pPr>
        <w:pStyle w:val="Akapitzlist1"/>
        <w:suppressAutoHyphens/>
        <w:overflowPunct w:val="0"/>
        <w:autoSpaceDE w:val="0"/>
        <w:spacing w:line="23" w:lineRule="atLeast"/>
        <w:ind w:left="284"/>
        <w:jc w:val="both"/>
        <w:rPr>
          <w:rFonts w:asciiTheme="minorHAnsi" w:hAnsiTheme="minorHAnsi" w:cstheme="minorHAnsi"/>
          <w:sz w:val="24"/>
          <w:szCs w:val="24"/>
        </w:rPr>
      </w:pPr>
      <w:r w:rsidRPr="00A40179">
        <w:rPr>
          <w:rFonts w:asciiTheme="minorHAnsi" w:hAnsiTheme="minorHAnsi" w:cstheme="minorHAnsi"/>
          <w:sz w:val="24"/>
          <w:szCs w:val="24"/>
        </w:rPr>
        <w:t>Przedmiot zamówienia należy wykonać zgodnie z obowiązującymi przepisami – ustawami i rozporządzeniami</w:t>
      </w:r>
      <w:r w:rsidR="0050364C" w:rsidRPr="00A40179">
        <w:rPr>
          <w:rFonts w:asciiTheme="minorHAnsi" w:hAnsiTheme="minorHAnsi" w:cstheme="minorHAnsi"/>
          <w:sz w:val="24"/>
          <w:szCs w:val="24"/>
        </w:rPr>
        <w:t xml:space="preserve"> </w:t>
      </w:r>
      <w:r w:rsidRPr="00A40179">
        <w:rPr>
          <w:rFonts w:asciiTheme="minorHAnsi" w:hAnsiTheme="minorHAnsi" w:cstheme="minorHAnsi"/>
          <w:sz w:val="24"/>
          <w:szCs w:val="24"/>
        </w:rPr>
        <w:t>obowiązującymi na dzień sporządzenia dokumentacji projektowej</w:t>
      </w:r>
      <w:r w:rsidR="009D4466" w:rsidRPr="00A40179">
        <w:rPr>
          <w:rFonts w:asciiTheme="minorHAnsi" w:hAnsiTheme="minorHAnsi" w:cstheme="minorHAnsi"/>
          <w:sz w:val="24"/>
          <w:szCs w:val="24"/>
        </w:rPr>
        <w:t>, uwzględniając kwestie bezpieczeństwa konstrukcji i użytkowania</w:t>
      </w:r>
      <w:r w:rsidRPr="00A40179">
        <w:rPr>
          <w:rFonts w:asciiTheme="minorHAnsi" w:hAnsiTheme="minorHAnsi" w:cstheme="minorHAnsi"/>
          <w:sz w:val="24"/>
          <w:szCs w:val="24"/>
        </w:rPr>
        <w:t>.</w:t>
      </w:r>
    </w:p>
    <w:p w14:paraId="2CC69A25" w14:textId="52471D03" w:rsidR="00D33CEB" w:rsidRPr="00D33CEB" w:rsidRDefault="00D33CEB" w:rsidP="00D33CEB">
      <w:pPr>
        <w:pStyle w:val="Akapitzlist1"/>
        <w:suppressAutoHyphens/>
        <w:overflowPunct w:val="0"/>
        <w:autoSpaceDE w:val="0"/>
        <w:spacing w:before="60" w:line="23" w:lineRule="atLeast"/>
        <w:ind w:left="284"/>
        <w:contextualSpacing w:val="0"/>
        <w:jc w:val="both"/>
        <w:rPr>
          <w:rFonts w:asciiTheme="minorHAnsi" w:hAnsiTheme="minorHAnsi" w:cstheme="minorHAnsi"/>
          <w:sz w:val="24"/>
          <w:szCs w:val="24"/>
        </w:rPr>
      </w:pPr>
      <w:r w:rsidRPr="00D33CEB">
        <w:rPr>
          <w:rFonts w:asciiTheme="minorHAnsi" w:hAnsiTheme="minorHAnsi" w:cstheme="minorHAnsi"/>
          <w:sz w:val="24"/>
          <w:szCs w:val="24"/>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308E5FAB" w14:textId="5A145003" w:rsidR="00B65521" w:rsidRDefault="00D33CEB" w:rsidP="00D33CEB">
      <w:pPr>
        <w:pStyle w:val="Akapitzlist1"/>
        <w:suppressAutoHyphens/>
        <w:overflowPunct w:val="0"/>
        <w:autoSpaceDE w:val="0"/>
        <w:spacing w:line="23" w:lineRule="atLeast"/>
        <w:ind w:left="284"/>
        <w:jc w:val="both"/>
        <w:rPr>
          <w:rFonts w:asciiTheme="minorHAnsi" w:hAnsiTheme="minorHAnsi" w:cstheme="minorHAnsi"/>
          <w:sz w:val="24"/>
          <w:szCs w:val="24"/>
        </w:rPr>
      </w:pPr>
      <w:r w:rsidRPr="00D33CEB">
        <w:rPr>
          <w:rFonts w:asciiTheme="minorHAnsi" w:hAnsiTheme="minorHAnsi" w:cstheme="minorHAnsi"/>
          <w:sz w:val="24"/>
          <w:szCs w:val="24"/>
        </w:rPr>
        <w:t>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wskazując w opisie przedmiotu zamówienia kryteria stosowane w celu oceny równoważności.</w:t>
      </w:r>
    </w:p>
    <w:p w14:paraId="4FCE78DF" w14:textId="6D3BA8A5" w:rsidR="00650DE1" w:rsidRDefault="00650DE1" w:rsidP="00D33CEB">
      <w:pPr>
        <w:pStyle w:val="Akapitzlist1"/>
        <w:suppressAutoHyphens/>
        <w:overflowPunct w:val="0"/>
        <w:autoSpaceDE w:val="0"/>
        <w:spacing w:before="60" w:line="23" w:lineRule="atLeast"/>
        <w:ind w:left="284"/>
        <w:contextualSpacing w:val="0"/>
        <w:jc w:val="both"/>
        <w:rPr>
          <w:rFonts w:asciiTheme="minorHAnsi" w:hAnsiTheme="minorHAnsi" w:cstheme="minorHAnsi"/>
          <w:i/>
          <w:iCs/>
          <w:sz w:val="24"/>
          <w:szCs w:val="24"/>
        </w:rPr>
      </w:pPr>
      <w:r w:rsidRPr="00B65521">
        <w:rPr>
          <w:rFonts w:asciiTheme="minorHAnsi" w:hAnsiTheme="minorHAnsi" w:cstheme="minorHAnsi"/>
          <w:sz w:val="24"/>
          <w:szCs w:val="24"/>
        </w:rPr>
        <w:t>Zamawiający wymaga aby obiekty budowlane wybudowane na podstawie przedmiotowej dokumentacji projektowej spełniały wymogi obowiązującego prawa, w szczególności ustawy z dnia z dnia 19 lipca 2019 r. o zapewnianiu dostępności osobom ze szczególnymi potrzebami (</w:t>
      </w:r>
      <w:proofErr w:type="spellStart"/>
      <w:r w:rsidRPr="00B65521">
        <w:rPr>
          <w:rFonts w:asciiTheme="minorHAnsi" w:hAnsiTheme="minorHAnsi" w:cstheme="minorHAnsi"/>
          <w:sz w:val="24"/>
          <w:szCs w:val="24"/>
        </w:rPr>
        <w:t>t.j</w:t>
      </w:r>
      <w:proofErr w:type="spellEnd"/>
      <w:r w:rsidRPr="00B65521">
        <w:rPr>
          <w:rFonts w:asciiTheme="minorHAnsi" w:hAnsiTheme="minorHAnsi" w:cstheme="minorHAnsi"/>
          <w:sz w:val="24"/>
          <w:szCs w:val="24"/>
        </w:rPr>
        <w:t>. Dz.U. 2022, poz. 2240) poprzez zastosowanie rozwiązań projektowych uwzględniających niezbędne warunki do korzystania przez osoby niepełnosprawne</w:t>
      </w:r>
      <w:r w:rsidRPr="00650DE1">
        <w:rPr>
          <w:rFonts w:asciiTheme="minorHAnsi" w:hAnsiTheme="minorHAnsi" w:cstheme="minorHAnsi"/>
          <w:i/>
          <w:iCs/>
          <w:sz w:val="24"/>
          <w:szCs w:val="24"/>
        </w:rPr>
        <w:t>.</w:t>
      </w:r>
    </w:p>
    <w:p w14:paraId="24C1A466" w14:textId="6454A38F" w:rsidR="00104375" w:rsidRPr="00B614D8" w:rsidRDefault="008F42B7" w:rsidP="00650DE1">
      <w:pPr>
        <w:pStyle w:val="Akapitzlist1"/>
        <w:suppressAutoHyphens/>
        <w:overflowPunct w:val="0"/>
        <w:autoSpaceDE w:val="0"/>
        <w:spacing w:line="23" w:lineRule="atLeast"/>
        <w:ind w:left="284"/>
        <w:jc w:val="both"/>
        <w:rPr>
          <w:rFonts w:asciiTheme="minorHAnsi" w:hAnsiTheme="minorHAnsi" w:cstheme="minorHAnsi"/>
          <w:sz w:val="24"/>
          <w:szCs w:val="24"/>
        </w:rPr>
      </w:pPr>
      <w:r w:rsidRPr="00B614D8">
        <w:rPr>
          <w:rFonts w:asciiTheme="minorHAnsi" w:hAnsiTheme="minorHAnsi" w:cstheme="minorHAnsi"/>
          <w:sz w:val="24"/>
          <w:szCs w:val="24"/>
        </w:rPr>
        <w:t>Wykonawca zapewni sprawowanie nadzoru autorskiego, w rozumieniu art. 20 ustawy z dnia 7 lipca 1994 r. Prawo Budowlane (</w:t>
      </w:r>
      <w:proofErr w:type="spellStart"/>
      <w:r w:rsidR="0057535C">
        <w:rPr>
          <w:rFonts w:asciiTheme="minorHAnsi" w:hAnsiTheme="minorHAnsi" w:cstheme="minorHAnsi"/>
          <w:sz w:val="24"/>
          <w:szCs w:val="24"/>
        </w:rPr>
        <w:t>t.j</w:t>
      </w:r>
      <w:proofErr w:type="spellEnd"/>
      <w:r w:rsidR="0057535C">
        <w:rPr>
          <w:rFonts w:asciiTheme="minorHAnsi" w:hAnsiTheme="minorHAnsi" w:cstheme="minorHAnsi"/>
          <w:sz w:val="24"/>
          <w:szCs w:val="24"/>
        </w:rPr>
        <w:t xml:space="preserve">. </w:t>
      </w:r>
      <w:r w:rsidRPr="00B614D8">
        <w:rPr>
          <w:rFonts w:asciiTheme="minorHAnsi" w:hAnsiTheme="minorHAnsi" w:cstheme="minorHAnsi"/>
          <w:sz w:val="24"/>
          <w:szCs w:val="24"/>
        </w:rPr>
        <w:t>Dz. U. z 2021 r. poz. 2351 ze zm.) – dalej ustawa Prawo Budowlane, przez osoby wymienione w dokumentacjach dla każdej z branż jako projektant</w:t>
      </w:r>
      <w:r w:rsidR="00104375" w:rsidRPr="00B614D8">
        <w:rPr>
          <w:rFonts w:asciiTheme="minorHAnsi" w:hAnsiTheme="minorHAnsi" w:cstheme="minorHAnsi"/>
          <w:sz w:val="24"/>
          <w:szCs w:val="24"/>
        </w:rPr>
        <w:t>.</w:t>
      </w:r>
    </w:p>
    <w:p w14:paraId="72802E78" w14:textId="23CF59FC" w:rsidR="00D813FD" w:rsidRPr="00D813FD" w:rsidRDefault="00D813FD" w:rsidP="00EC1897">
      <w:pPr>
        <w:pStyle w:val="Akapitzlist1"/>
        <w:suppressAutoHyphens/>
        <w:overflowPunct w:val="0"/>
        <w:autoSpaceDE w:val="0"/>
        <w:spacing w:line="23" w:lineRule="atLeast"/>
        <w:ind w:left="0"/>
        <w:contextualSpacing w:val="0"/>
        <w:jc w:val="both"/>
        <w:rPr>
          <w:rFonts w:asciiTheme="minorHAnsi" w:hAnsiTheme="minorHAnsi" w:cstheme="minorHAnsi"/>
          <w:sz w:val="24"/>
          <w:szCs w:val="24"/>
        </w:rPr>
      </w:pPr>
    </w:p>
    <w:p w14:paraId="7FEF2916" w14:textId="74DC9284" w:rsidR="00292592" w:rsidRDefault="00670157" w:rsidP="006771D4">
      <w:pPr>
        <w:pStyle w:val="Akapitzlist"/>
        <w:numPr>
          <w:ilvl w:val="0"/>
          <w:numId w:val="64"/>
        </w:numPr>
        <w:tabs>
          <w:tab w:val="left" w:pos="284"/>
        </w:tabs>
        <w:spacing w:line="23" w:lineRule="atLeast"/>
        <w:ind w:left="284" w:right="-425" w:hanging="284"/>
        <w:jc w:val="both"/>
        <w:rPr>
          <w:rFonts w:asciiTheme="minorHAnsi" w:hAnsiTheme="minorHAnsi" w:cstheme="minorHAnsi"/>
          <w:b/>
          <w:sz w:val="24"/>
          <w:szCs w:val="24"/>
        </w:rPr>
      </w:pPr>
      <w:r w:rsidRPr="00504CEA">
        <w:rPr>
          <w:rFonts w:asciiTheme="minorHAnsi" w:hAnsiTheme="minorHAnsi" w:cstheme="minorHAnsi"/>
          <w:b/>
          <w:sz w:val="24"/>
          <w:szCs w:val="24"/>
        </w:rPr>
        <w:t>Nazwy i kody Wspólnego Słownika Zamówień (CPV):</w:t>
      </w:r>
    </w:p>
    <w:p w14:paraId="30D0CAB4" w14:textId="77777777" w:rsidR="00AE7FAA" w:rsidRPr="00AE7FAA" w:rsidRDefault="00AE7FAA" w:rsidP="00AE7FAA">
      <w:pPr>
        <w:pStyle w:val="Akapitzlist"/>
        <w:tabs>
          <w:tab w:val="left" w:pos="284"/>
        </w:tabs>
        <w:spacing w:before="120" w:line="23" w:lineRule="atLeast"/>
        <w:ind w:left="284" w:right="-425"/>
        <w:jc w:val="both"/>
        <w:rPr>
          <w:rFonts w:asciiTheme="minorHAnsi" w:hAnsiTheme="minorHAnsi" w:cstheme="minorHAnsi"/>
          <w:bCs/>
          <w:sz w:val="24"/>
          <w:szCs w:val="24"/>
        </w:rPr>
      </w:pPr>
      <w:r w:rsidRPr="00AE7FAA">
        <w:rPr>
          <w:rFonts w:asciiTheme="minorHAnsi" w:hAnsiTheme="minorHAnsi" w:cstheme="minorHAnsi"/>
          <w:bCs/>
          <w:sz w:val="24"/>
          <w:szCs w:val="24"/>
        </w:rPr>
        <w:t>71320000-7 Usługi inżynieryjne w zakresie projektowania</w:t>
      </w:r>
    </w:p>
    <w:p w14:paraId="4CEDCE42" w14:textId="059171B2" w:rsidR="00AE7FAA" w:rsidRPr="00AE7FAA" w:rsidRDefault="00AE7FAA" w:rsidP="00AE7FAA">
      <w:pPr>
        <w:pStyle w:val="Akapitzlist"/>
        <w:tabs>
          <w:tab w:val="left" w:pos="284"/>
        </w:tabs>
        <w:spacing w:line="23" w:lineRule="atLeast"/>
        <w:ind w:left="284" w:right="-425"/>
        <w:jc w:val="both"/>
        <w:rPr>
          <w:rFonts w:asciiTheme="minorHAnsi" w:hAnsiTheme="minorHAnsi" w:cstheme="minorHAnsi"/>
          <w:bCs/>
          <w:sz w:val="24"/>
          <w:szCs w:val="24"/>
        </w:rPr>
      </w:pPr>
      <w:r w:rsidRPr="00AE7FAA">
        <w:rPr>
          <w:rFonts w:asciiTheme="minorHAnsi" w:hAnsiTheme="minorHAnsi" w:cstheme="minorHAnsi"/>
          <w:bCs/>
          <w:sz w:val="24"/>
          <w:szCs w:val="24"/>
        </w:rPr>
        <w:t xml:space="preserve">71248000-8 </w:t>
      </w:r>
      <w:r w:rsidR="00F60D05">
        <w:rPr>
          <w:rFonts w:asciiTheme="minorHAnsi" w:hAnsiTheme="minorHAnsi" w:cstheme="minorHAnsi"/>
          <w:bCs/>
          <w:sz w:val="24"/>
          <w:szCs w:val="24"/>
        </w:rPr>
        <w:t>N</w:t>
      </w:r>
      <w:r w:rsidRPr="00AE7FAA">
        <w:rPr>
          <w:rFonts w:asciiTheme="minorHAnsi" w:hAnsiTheme="minorHAnsi" w:cstheme="minorHAnsi"/>
          <w:bCs/>
          <w:sz w:val="24"/>
          <w:szCs w:val="24"/>
        </w:rPr>
        <w:t>adzór nad projektem i dokumentacją</w:t>
      </w:r>
    </w:p>
    <w:p w14:paraId="183C481B" w14:textId="7446CD53" w:rsidR="00260EAE" w:rsidRPr="00504CEA" w:rsidRDefault="00260EAE" w:rsidP="006771D4">
      <w:pPr>
        <w:pStyle w:val="Akapitzlist"/>
        <w:numPr>
          <w:ilvl w:val="0"/>
          <w:numId w:val="64"/>
        </w:numPr>
        <w:tabs>
          <w:tab w:val="left" w:pos="284"/>
        </w:tabs>
        <w:spacing w:before="120" w:line="23" w:lineRule="atLeast"/>
        <w:ind w:left="284" w:right="-425" w:hanging="284"/>
        <w:jc w:val="both"/>
        <w:rPr>
          <w:rStyle w:val="Pogrubienie"/>
          <w:rFonts w:asciiTheme="minorHAnsi" w:hAnsiTheme="minorHAnsi" w:cstheme="minorHAnsi"/>
          <w:sz w:val="24"/>
          <w:szCs w:val="24"/>
        </w:rPr>
      </w:pPr>
      <w:r w:rsidRPr="00504CEA">
        <w:rPr>
          <w:rStyle w:val="Pogrubienie"/>
          <w:rFonts w:asciiTheme="minorHAnsi" w:hAnsiTheme="minorHAnsi" w:cstheme="minorHAnsi"/>
          <w:sz w:val="24"/>
          <w:szCs w:val="24"/>
        </w:rPr>
        <w:t>Przedmiotowe środki dowodowe:</w:t>
      </w:r>
    </w:p>
    <w:p w14:paraId="737B049F" w14:textId="2AF2FC35" w:rsidR="00260EAE" w:rsidRPr="00504CEA" w:rsidRDefault="00260EAE" w:rsidP="001B4B3F">
      <w:pPr>
        <w:pStyle w:val="Akapitzlist"/>
        <w:overflowPunct w:val="0"/>
        <w:autoSpaceDN w:val="0"/>
        <w:adjustRightInd w:val="0"/>
        <w:spacing w:line="23" w:lineRule="atLeast"/>
        <w:ind w:left="360"/>
        <w:jc w:val="both"/>
        <w:textAlignment w:val="baseline"/>
        <w:rPr>
          <w:rStyle w:val="Pogrubienie"/>
          <w:rFonts w:asciiTheme="minorHAnsi" w:hAnsiTheme="minorHAnsi" w:cstheme="minorHAnsi"/>
          <w:b w:val="0"/>
          <w:sz w:val="24"/>
          <w:szCs w:val="24"/>
        </w:rPr>
      </w:pPr>
      <w:r w:rsidRPr="00504CEA">
        <w:rPr>
          <w:rStyle w:val="Pogrubienie"/>
          <w:rFonts w:asciiTheme="minorHAnsi" w:hAnsiTheme="minorHAnsi" w:cstheme="minorHAnsi"/>
          <w:b w:val="0"/>
          <w:sz w:val="24"/>
          <w:szCs w:val="24"/>
        </w:rPr>
        <w:t>Zamawiający nie wymaga złożenia przedmiotowych środków dowodowych</w:t>
      </w:r>
      <w:r w:rsidR="00255A59">
        <w:rPr>
          <w:rStyle w:val="Pogrubienie"/>
          <w:rFonts w:asciiTheme="minorHAnsi" w:hAnsiTheme="minorHAnsi" w:cstheme="minorHAnsi"/>
          <w:b w:val="0"/>
          <w:sz w:val="24"/>
          <w:szCs w:val="24"/>
        </w:rPr>
        <w:t xml:space="preserve"> </w:t>
      </w:r>
      <w:r w:rsidR="00255A59" w:rsidRPr="00255A59">
        <w:rPr>
          <w:rStyle w:val="Pogrubienie"/>
          <w:rFonts w:asciiTheme="minorHAnsi" w:hAnsiTheme="minorHAnsi" w:cstheme="minorHAnsi"/>
          <w:b w:val="0"/>
          <w:sz w:val="24"/>
          <w:szCs w:val="24"/>
        </w:rPr>
        <w:t xml:space="preserve">w </w:t>
      </w:r>
      <w:r w:rsidR="00255A59">
        <w:rPr>
          <w:rStyle w:val="Pogrubienie"/>
          <w:rFonts w:asciiTheme="minorHAnsi" w:hAnsiTheme="minorHAnsi" w:cstheme="minorHAnsi"/>
          <w:b w:val="0"/>
          <w:sz w:val="24"/>
          <w:szCs w:val="24"/>
        </w:rPr>
        <w:t>p</w:t>
      </w:r>
      <w:r w:rsidR="00255A59" w:rsidRPr="00255A59">
        <w:rPr>
          <w:rStyle w:val="Pogrubienie"/>
          <w:rFonts w:asciiTheme="minorHAnsi" w:hAnsiTheme="minorHAnsi" w:cstheme="minorHAnsi"/>
          <w:b w:val="0"/>
          <w:sz w:val="24"/>
          <w:szCs w:val="24"/>
        </w:rPr>
        <w:t>rowadzonym postępowaniu</w:t>
      </w:r>
      <w:r w:rsidRPr="00504CEA">
        <w:rPr>
          <w:rStyle w:val="Pogrubienie"/>
          <w:rFonts w:asciiTheme="minorHAnsi" w:hAnsiTheme="minorHAnsi" w:cstheme="minorHAnsi"/>
          <w:b w:val="0"/>
          <w:sz w:val="24"/>
          <w:szCs w:val="24"/>
        </w:rPr>
        <w:t xml:space="preserve">. </w:t>
      </w:r>
    </w:p>
    <w:p w14:paraId="063FB667" w14:textId="77777777" w:rsidR="00260EAE" w:rsidRPr="00504CEA" w:rsidRDefault="00260EAE" w:rsidP="00504CEA">
      <w:pPr>
        <w:spacing w:line="23" w:lineRule="atLeast"/>
        <w:rPr>
          <w:rFonts w:asciiTheme="minorHAnsi" w:hAnsiTheme="minorHAnsi" w:cstheme="minorHAnsi"/>
          <w:sz w:val="24"/>
          <w:szCs w:val="24"/>
        </w:rPr>
      </w:pPr>
    </w:p>
    <w:p w14:paraId="4A2D3B8F" w14:textId="4A250BBF" w:rsidR="0019483D" w:rsidRPr="00504CEA" w:rsidRDefault="0019483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IV</w:t>
      </w:r>
    </w:p>
    <w:p w14:paraId="347A7236" w14:textId="1E0366FD"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CZĘŚCI ZAMÓWIENIA I MOŻLIWOŚCI SKŁADANIA OFERT CZĘŚCIOWYCH</w:t>
      </w:r>
    </w:p>
    <w:p w14:paraId="49F5BE7D" w14:textId="77777777" w:rsidR="0003141F" w:rsidRPr="00504CEA" w:rsidRDefault="0003141F" w:rsidP="00504CEA">
      <w:pPr>
        <w:spacing w:line="23" w:lineRule="atLeast"/>
        <w:rPr>
          <w:rFonts w:asciiTheme="minorHAnsi" w:hAnsiTheme="minorHAnsi" w:cstheme="minorHAnsi"/>
          <w:sz w:val="24"/>
          <w:szCs w:val="24"/>
        </w:rPr>
      </w:pPr>
    </w:p>
    <w:p w14:paraId="380DB6AA" w14:textId="77044A0D" w:rsidR="009C2346" w:rsidRPr="00504CEA" w:rsidRDefault="009C2346" w:rsidP="009C2346">
      <w:pPr>
        <w:numPr>
          <w:ilvl w:val="0"/>
          <w:numId w:val="44"/>
        </w:numPr>
        <w:tabs>
          <w:tab w:val="clear" w:pos="720"/>
          <w:tab w:val="num" w:pos="426"/>
        </w:tabs>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Zamawiający dopuszcza możliwość składania ofert częściowych. Ofertę można składać na jedną</w:t>
      </w:r>
      <w:r>
        <w:rPr>
          <w:rFonts w:asciiTheme="minorHAnsi" w:hAnsiTheme="minorHAnsi" w:cstheme="minorHAnsi"/>
          <w:sz w:val="24"/>
          <w:szCs w:val="24"/>
        </w:rPr>
        <w:t>, dwie</w:t>
      </w:r>
      <w:r w:rsidRPr="00504CEA">
        <w:rPr>
          <w:rFonts w:asciiTheme="minorHAnsi" w:hAnsiTheme="minorHAnsi" w:cstheme="minorHAnsi"/>
          <w:sz w:val="24"/>
          <w:szCs w:val="24"/>
        </w:rPr>
        <w:t xml:space="preserve"> lub </w:t>
      </w:r>
      <w:r>
        <w:rPr>
          <w:rFonts w:asciiTheme="minorHAnsi" w:hAnsiTheme="minorHAnsi" w:cstheme="minorHAnsi"/>
          <w:sz w:val="24"/>
          <w:szCs w:val="24"/>
        </w:rPr>
        <w:t>wszystkie</w:t>
      </w:r>
      <w:r w:rsidRPr="00504CEA">
        <w:rPr>
          <w:rFonts w:asciiTheme="minorHAnsi" w:hAnsiTheme="minorHAnsi" w:cstheme="minorHAnsi"/>
          <w:sz w:val="24"/>
          <w:szCs w:val="24"/>
        </w:rPr>
        <w:t xml:space="preserve"> części zamówienia. </w:t>
      </w:r>
    </w:p>
    <w:p w14:paraId="0125610B" w14:textId="77777777" w:rsidR="009C2346" w:rsidRPr="00504CEA" w:rsidRDefault="009C2346" w:rsidP="009C2346">
      <w:pPr>
        <w:numPr>
          <w:ilvl w:val="0"/>
          <w:numId w:val="44"/>
        </w:numPr>
        <w:tabs>
          <w:tab w:val="clear" w:pos="720"/>
          <w:tab w:val="num" w:pos="426"/>
        </w:tabs>
        <w:spacing w:before="6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Wybór oferty najkorzystniejszej nastąpi oddzielnie dla każdej części zamówienia.</w:t>
      </w:r>
    </w:p>
    <w:p w14:paraId="46F2C0E0" w14:textId="31F2CC3F" w:rsidR="00835795" w:rsidRPr="00504CEA" w:rsidRDefault="00835795" w:rsidP="000579CC">
      <w:pPr>
        <w:spacing w:before="60" w:line="23" w:lineRule="atLeast"/>
        <w:ind w:left="284" w:right="28"/>
        <w:jc w:val="both"/>
        <w:rPr>
          <w:rFonts w:asciiTheme="minorHAnsi" w:hAnsiTheme="minorHAnsi" w:cstheme="minorHAnsi"/>
          <w:sz w:val="24"/>
          <w:szCs w:val="24"/>
        </w:rPr>
      </w:pPr>
    </w:p>
    <w:p w14:paraId="10A6B59D" w14:textId="77777777" w:rsidR="003027E1" w:rsidRPr="00504CEA" w:rsidRDefault="003027E1" w:rsidP="00504CEA">
      <w:pPr>
        <w:pStyle w:val="Nagwek2"/>
        <w:spacing w:line="23" w:lineRule="atLeast"/>
        <w:ind w:firstLine="0"/>
        <w:rPr>
          <w:rFonts w:asciiTheme="minorHAnsi" w:hAnsiTheme="minorHAnsi" w:cstheme="minorHAnsi"/>
          <w:sz w:val="24"/>
          <w:szCs w:val="24"/>
        </w:rPr>
      </w:pPr>
    </w:p>
    <w:p w14:paraId="31C8F5C0" w14:textId="77777777"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w:t>
      </w:r>
    </w:p>
    <w:p w14:paraId="0588A3F7" w14:textId="77777777"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SKŁADANIA OFERT WARIANTOWYCH</w:t>
      </w:r>
    </w:p>
    <w:p w14:paraId="6606ECB5" w14:textId="77777777" w:rsidR="00E51C12" w:rsidRPr="00504CEA" w:rsidRDefault="00E51C12" w:rsidP="00504CEA">
      <w:pPr>
        <w:spacing w:line="23" w:lineRule="atLeast"/>
        <w:ind w:right="28"/>
        <w:jc w:val="both"/>
        <w:rPr>
          <w:rFonts w:asciiTheme="minorHAnsi" w:hAnsiTheme="minorHAnsi" w:cstheme="minorHAnsi"/>
          <w:b/>
          <w:sz w:val="24"/>
          <w:szCs w:val="24"/>
        </w:rPr>
      </w:pPr>
    </w:p>
    <w:p w14:paraId="342D6FAD" w14:textId="0392B49B" w:rsidR="00815B6A" w:rsidRPr="00504CEA" w:rsidRDefault="00E51C12"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dopuszcza możliwości złożenia oferty wariantowej.</w:t>
      </w:r>
    </w:p>
    <w:p w14:paraId="2E2756BB" w14:textId="77777777" w:rsidR="00CA3917" w:rsidRPr="00504CEA" w:rsidRDefault="00CA3917" w:rsidP="00504CEA">
      <w:pPr>
        <w:spacing w:line="23" w:lineRule="atLeast"/>
        <w:ind w:right="28"/>
        <w:jc w:val="both"/>
        <w:rPr>
          <w:rFonts w:asciiTheme="minorHAnsi" w:hAnsiTheme="minorHAnsi" w:cstheme="minorHAnsi"/>
          <w:sz w:val="24"/>
          <w:szCs w:val="24"/>
        </w:rPr>
      </w:pPr>
    </w:p>
    <w:p w14:paraId="0A634797" w14:textId="3A225E78" w:rsidR="00815B6A"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VI</w:t>
      </w:r>
    </w:p>
    <w:p w14:paraId="1DBE2DF2" w14:textId="6C1530E9"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PRZEWIDYWANEGO ZAMÓWIENIA POLEGAJĄCEGO NA POWTÓRZ</w:t>
      </w:r>
      <w:r w:rsidR="000741D1" w:rsidRPr="00504CEA">
        <w:rPr>
          <w:rFonts w:asciiTheme="minorHAnsi" w:hAnsiTheme="minorHAnsi" w:cstheme="minorHAnsi"/>
          <w:sz w:val="24"/>
          <w:szCs w:val="24"/>
        </w:rPr>
        <w:t>ENIU PODOBNYCH USŁUG</w:t>
      </w:r>
    </w:p>
    <w:p w14:paraId="23F55856" w14:textId="77777777" w:rsidR="00815B6A" w:rsidRPr="00504CEA" w:rsidRDefault="00815B6A" w:rsidP="00504CEA">
      <w:pPr>
        <w:spacing w:line="23" w:lineRule="atLeast"/>
        <w:ind w:left="1701" w:right="28" w:hanging="1701"/>
        <w:rPr>
          <w:rFonts w:asciiTheme="minorHAnsi" w:hAnsiTheme="minorHAnsi" w:cstheme="minorHAnsi"/>
          <w:b/>
          <w:sz w:val="24"/>
          <w:szCs w:val="24"/>
        </w:rPr>
      </w:pPr>
    </w:p>
    <w:p w14:paraId="0792848E" w14:textId="54476FC2" w:rsidR="002D35EA" w:rsidRDefault="002D35EA"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nie przewiduje udzielenia zamówienia polegającego na powtórzeniu podobnych </w:t>
      </w:r>
      <w:r w:rsidR="00B90229" w:rsidRPr="00504CEA">
        <w:rPr>
          <w:rFonts w:asciiTheme="minorHAnsi" w:hAnsiTheme="minorHAnsi" w:cstheme="minorHAnsi"/>
          <w:sz w:val="24"/>
          <w:szCs w:val="24"/>
        </w:rPr>
        <w:t>usług</w:t>
      </w:r>
      <w:r w:rsidRPr="00504CEA">
        <w:rPr>
          <w:rFonts w:asciiTheme="minorHAnsi" w:hAnsiTheme="minorHAnsi" w:cstheme="minorHAnsi"/>
          <w:sz w:val="24"/>
          <w:szCs w:val="24"/>
        </w:rPr>
        <w:t>, o którym mowa w art. 214 ust.1 pkt 7 ustawy.</w:t>
      </w:r>
    </w:p>
    <w:p w14:paraId="53973B6B" w14:textId="77777777" w:rsidR="00600C17" w:rsidRPr="00504CEA" w:rsidRDefault="00600C17" w:rsidP="00504CEA">
      <w:pPr>
        <w:spacing w:line="23" w:lineRule="atLeast"/>
        <w:ind w:right="28"/>
        <w:jc w:val="both"/>
        <w:rPr>
          <w:rFonts w:asciiTheme="minorHAnsi" w:hAnsiTheme="minorHAnsi" w:cstheme="minorHAnsi"/>
          <w:sz w:val="24"/>
          <w:szCs w:val="24"/>
        </w:rPr>
      </w:pPr>
    </w:p>
    <w:p w14:paraId="67A9963F" w14:textId="77777777" w:rsidR="006A370E"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VII</w:t>
      </w:r>
    </w:p>
    <w:p w14:paraId="6FF5D144" w14:textId="77777777" w:rsidR="006A370E"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MAKSYMALNA LICZBA WYKONAWCÓW, Z KTÓRYMI ZAMAWIAJĄCY ZAWRZE UMOWĘ RAMOWĄ</w:t>
      </w:r>
    </w:p>
    <w:p w14:paraId="3321A073" w14:textId="77777777" w:rsidR="006A370E" w:rsidRPr="00504CEA" w:rsidRDefault="006A370E" w:rsidP="00EB3BE5">
      <w:pPr>
        <w:tabs>
          <w:tab w:val="left" w:pos="426"/>
        </w:tabs>
        <w:spacing w:before="120" w:line="23" w:lineRule="atLeast"/>
        <w:ind w:left="1701" w:right="28" w:hanging="1701"/>
        <w:jc w:val="both"/>
        <w:rPr>
          <w:rFonts w:asciiTheme="minorHAnsi" w:hAnsiTheme="minorHAnsi" w:cstheme="minorHAnsi"/>
          <w:sz w:val="24"/>
          <w:szCs w:val="24"/>
        </w:rPr>
      </w:pPr>
      <w:r w:rsidRPr="00504CEA">
        <w:rPr>
          <w:rFonts w:asciiTheme="minorHAnsi" w:hAnsiTheme="minorHAnsi" w:cstheme="minorHAnsi"/>
          <w:sz w:val="24"/>
          <w:szCs w:val="24"/>
        </w:rPr>
        <w:t>Przedmiotowe postępowanie nie jest prowadzone w celu zawarcia umowy ramowej.</w:t>
      </w:r>
    </w:p>
    <w:p w14:paraId="439FEC9D" w14:textId="22EBF09A" w:rsidR="00E51C12" w:rsidRPr="00504CEA" w:rsidRDefault="00E51C12" w:rsidP="00504CEA">
      <w:pPr>
        <w:tabs>
          <w:tab w:val="left" w:pos="567"/>
        </w:tabs>
        <w:spacing w:line="23" w:lineRule="atLeast"/>
        <w:jc w:val="both"/>
        <w:rPr>
          <w:rFonts w:asciiTheme="minorHAnsi" w:hAnsiTheme="minorHAnsi" w:cstheme="minorHAnsi"/>
          <w:sz w:val="24"/>
          <w:szCs w:val="24"/>
        </w:rPr>
      </w:pPr>
    </w:p>
    <w:p w14:paraId="69452C88" w14:textId="77777777" w:rsidR="00B4667B"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B4667B" w:rsidRPr="00504CEA">
        <w:rPr>
          <w:rFonts w:asciiTheme="minorHAnsi" w:hAnsiTheme="minorHAnsi" w:cstheme="minorHAnsi"/>
          <w:sz w:val="24"/>
          <w:szCs w:val="24"/>
        </w:rPr>
        <w:t>V</w:t>
      </w:r>
      <w:r w:rsidRPr="00504CEA">
        <w:rPr>
          <w:rFonts w:asciiTheme="minorHAnsi" w:hAnsiTheme="minorHAnsi" w:cstheme="minorHAnsi"/>
          <w:sz w:val="24"/>
          <w:szCs w:val="24"/>
        </w:rPr>
        <w:t>III</w:t>
      </w:r>
    </w:p>
    <w:p w14:paraId="1DCA5405" w14:textId="77777777" w:rsidR="00A16332" w:rsidRPr="00504CEA" w:rsidRDefault="00A1633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WYKONANIA ZAMÓWIENIA</w:t>
      </w:r>
    </w:p>
    <w:p w14:paraId="285B2C1C" w14:textId="442986A6" w:rsidR="0013761E" w:rsidRDefault="00EB3BE5" w:rsidP="0013761E">
      <w:pPr>
        <w:pStyle w:val="Nagwek2"/>
        <w:numPr>
          <w:ilvl w:val="0"/>
          <w:numId w:val="90"/>
        </w:numPr>
        <w:spacing w:before="200" w:line="23" w:lineRule="atLeast"/>
        <w:ind w:left="284" w:hanging="284"/>
        <w:jc w:val="left"/>
        <w:rPr>
          <w:rFonts w:asciiTheme="minorHAnsi" w:hAnsiTheme="minorHAnsi" w:cstheme="minorHAnsi"/>
          <w:b w:val="0"/>
          <w:bCs/>
          <w:sz w:val="24"/>
          <w:szCs w:val="24"/>
          <w:u w:val="single"/>
        </w:rPr>
      </w:pPr>
      <w:r w:rsidRPr="00EB3BE5">
        <w:rPr>
          <w:rFonts w:asciiTheme="minorHAnsi" w:hAnsiTheme="minorHAnsi" w:cstheme="minorHAnsi"/>
          <w:b w:val="0"/>
          <w:bCs/>
          <w:sz w:val="24"/>
          <w:szCs w:val="24"/>
        </w:rPr>
        <w:t xml:space="preserve">Zamówienie </w:t>
      </w:r>
      <w:r w:rsidR="00B614D8" w:rsidRPr="009566C8">
        <w:rPr>
          <w:rFonts w:asciiTheme="minorHAnsi" w:hAnsiTheme="minorHAnsi" w:cstheme="minorHAnsi"/>
          <w:b w:val="0"/>
          <w:bCs/>
          <w:sz w:val="24"/>
          <w:szCs w:val="24"/>
        </w:rPr>
        <w:t xml:space="preserve">w zakresie części nr 1, nr </w:t>
      </w:r>
      <w:r w:rsidR="006604FF">
        <w:rPr>
          <w:rFonts w:asciiTheme="minorHAnsi" w:hAnsiTheme="minorHAnsi" w:cstheme="minorHAnsi"/>
          <w:b w:val="0"/>
          <w:bCs/>
          <w:sz w:val="24"/>
          <w:szCs w:val="24"/>
        </w:rPr>
        <w:t xml:space="preserve">2 </w:t>
      </w:r>
      <w:r w:rsidR="00B614D8" w:rsidRPr="009566C8">
        <w:rPr>
          <w:rFonts w:asciiTheme="minorHAnsi" w:hAnsiTheme="minorHAnsi" w:cstheme="minorHAnsi"/>
          <w:b w:val="0"/>
          <w:bCs/>
          <w:sz w:val="24"/>
          <w:szCs w:val="24"/>
        </w:rPr>
        <w:t xml:space="preserve">i nr 3 </w:t>
      </w:r>
      <w:r w:rsidRPr="009566C8">
        <w:rPr>
          <w:rFonts w:asciiTheme="minorHAnsi" w:hAnsiTheme="minorHAnsi" w:cstheme="minorHAnsi"/>
          <w:b w:val="0"/>
          <w:bCs/>
          <w:sz w:val="24"/>
          <w:szCs w:val="24"/>
        </w:rPr>
        <w:t>należy</w:t>
      </w:r>
      <w:r w:rsidRPr="00EB3BE5">
        <w:rPr>
          <w:rFonts w:asciiTheme="minorHAnsi" w:hAnsiTheme="minorHAnsi" w:cstheme="minorHAnsi"/>
          <w:b w:val="0"/>
          <w:bCs/>
          <w:sz w:val="24"/>
          <w:szCs w:val="24"/>
        </w:rPr>
        <w:t xml:space="preserve"> zrealizować w termin</w:t>
      </w:r>
      <w:r w:rsidR="00B614D8">
        <w:rPr>
          <w:rFonts w:asciiTheme="minorHAnsi" w:hAnsiTheme="minorHAnsi" w:cstheme="minorHAnsi"/>
          <w:b w:val="0"/>
          <w:bCs/>
          <w:sz w:val="24"/>
          <w:szCs w:val="24"/>
        </w:rPr>
        <w:t>ach</w:t>
      </w:r>
      <w:r w:rsidRPr="0013761E">
        <w:rPr>
          <w:rFonts w:asciiTheme="minorHAnsi" w:hAnsiTheme="minorHAnsi" w:cstheme="minorHAnsi"/>
          <w:b w:val="0"/>
          <w:bCs/>
          <w:sz w:val="24"/>
          <w:szCs w:val="24"/>
        </w:rPr>
        <w:t>:</w:t>
      </w:r>
    </w:p>
    <w:p w14:paraId="46195603" w14:textId="17CD662F" w:rsidR="00A7577B" w:rsidRDefault="009566C8" w:rsidP="0008577E">
      <w:pPr>
        <w:pStyle w:val="Nagwek2"/>
        <w:numPr>
          <w:ilvl w:val="0"/>
          <w:numId w:val="92"/>
        </w:numPr>
        <w:spacing w:line="23" w:lineRule="atLeast"/>
        <w:jc w:val="both"/>
        <w:rPr>
          <w:rFonts w:asciiTheme="minorHAnsi" w:hAnsiTheme="minorHAnsi" w:cstheme="minorHAnsi"/>
          <w:b w:val="0"/>
          <w:bCs/>
          <w:sz w:val="24"/>
          <w:szCs w:val="24"/>
        </w:rPr>
      </w:pPr>
      <w:bookmarkStart w:id="4" w:name="_Hlk120705516"/>
      <w:r w:rsidRPr="009566C8">
        <w:rPr>
          <w:rFonts w:asciiTheme="minorHAnsi" w:hAnsiTheme="minorHAnsi" w:cstheme="minorHAnsi"/>
          <w:b w:val="0"/>
          <w:bCs/>
          <w:sz w:val="24"/>
          <w:szCs w:val="24"/>
          <w:u w:val="single"/>
        </w:rPr>
        <w:t>do 6 tygodni od daty zawarcia umowy</w:t>
      </w:r>
      <w:r>
        <w:rPr>
          <w:rFonts w:asciiTheme="minorHAnsi" w:hAnsiTheme="minorHAnsi" w:cstheme="minorHAnsi"/>
          <w:b w:val="0"/>
          <w:bCs/>
          <w:sz w:val="24"/>
          <w:szCs w:val="24"/>
        </w:rPr>
        <w:t xml:space="preserve">: </w:t>
      </w:r>
      <w:r w:rsidRPr="009566C8">
        <w:rPr>
          <w:rFonts w:asciiTheme="minorHAnsi" w:hAnsiTheme="minorHAnsi" w:cstheme="minorHAnsi"/>
          <w:b w:val="0"/>
          <w:bCs/>
          <w:sz w:val="24"/>
          <w:szCs w:val="24"/>
        </w:rPr>
        <w:t>opracowani</w:t>
      </w:r>
      <w:r>
        <w:rPr>
          <w:rFonts w:asciiTheme="minorHAnsi" w:hAnsiTheme="minorHAnsi" w:cstheme="minorHAnsi"/>
          <w:b w:val="0"/>
          <w:bCs/>
          <w:sz w:val="24"/>
          <w:szCs w:val="24"/>
        </w:rPr>
        <w:t>e</w:t>
      </w:r>
      <w:r w:rsidRPr="009566C8">
        <w:rPr>
          <w:rFonts w:asciiTheme="minorHAnsi" w:hAnsiTheme="minorHAnsi" w:cstheme="minorHAnsi"/>
          <w:b w:val="0"/>
          <w:bCs/>
          <w:sz w:val="24"/>
          <w:szCs w:val="24"/>
        </w:rPr>
        <w:t xml:space="preserve"> i złożeni</w:t>
      </w:r>
      <w:r>
        <w:rPr>
          <w:rFonts w:asciiTheme="minorHAnsi" w:hAnsiTheme="minorHAnsi" w:cstheme="minorHAnsi"/>
          <w:b w:val="0"/>
          <w:bCs/>
          <w:sz w:val="24"/>
          <w:szCs w:val="24"/>
        </w:rPr>
        <w:t>e</w:t>
      </w:r>
      <w:r w:rsidRPr="009566C8">
        <w:rPr>
          <w:rFonts w:asciiTheme="minorHAnsi" w:hAnsiTheme="minorHAnsi" w:cstheme="minorHAnsi"/>
          <w:b w:val="0"/>
          <w:bCs/>
          <w:sz w:val="24"/>
          <w:szCs w:val="24"/>
        </w:rPr>
        <w:t xml:space="preserve"> do Zamawiającego </w:t>
      </w:r>
      <w:bookmarkStart w:id="5" w:name="_Hlk120705465"/>
      <w:bookmarkEnd w:id="4"/>
      <w:r w:rsidRPr="009566C8">
        <w:rPr>
          <w:rFonts w:asciiTheme="minorHAnsi" w:hAnsiTheme="minorHAnsi" w:cstheme="minorHAnsi"/>
          <w:b w:val="0"/>
          <w:bCs/>
          <w:sz w:val="24"/>
          <w:szCs w:val="24"/>
        </w:rPr>
        <w:t>koncepcji proponowanych rozwiązań projektowych</w:t>
      </w:r>
      <w:r w:rsidR="00D76581">
        <w:rPr>
          <w:rFonts w:asciiTheme="minorHAnsi" w:hAnsiTheme="minorHAnsi" w:cstheme="minorHAnsi"/>
          <w:b w:val="0"/>
          <w:bCs/>
          <w:sz w:val="24"/>
          <w:szCs w:val="24"/>
        </w:rPr>
        <w:t>;</w:t>
      </w:r>
    </w:p>
    <w:p w14:paraId="1DEE3F10" w14:textId="3DD5C761" w:rsidR="00E62F27" w:rsidRDefault="00EB3BE5" w:rsidP="0008577E">
      <w:pPr>
        <w:pStyle w:val="Nagwek2"/>
        <w:numPr>
          <w:ilvl w:val="0"/>
          <w:numId w:val="92"/>
        </w:numPr>
        <w:spacing w:line="23" w:lineRule="atLeast"/>
        <w:jc w:val="both"/>
        <w:rPr>
          <w:rFonts w:asciiTheme="minorHAnsi" w:hAnsiTheme="minorHAnsi" w:cstheme="minorHAnsi"/>
          <w:b w:val="0"/>
          <w:bCs/>
          <w:sz w:val="24"/>
          <w:szCs w:val="24"/>
        </w:rPr>
      </w:pPr>
      <w:r w:rsidRPr="009566C8">
        <w:rPr>
          <w:rFonts w:asciiTheme="minorHAnsi" w:hAnsiTheme="minorHAnsi" w:cstheme="minorHAnsi"/>
          <w:b w:val="0"/>
          <w:bCs/>
          <w:sz w:val="24"/>
          <w:szCs w:val="24"/>
          <w:u w:val="single"/>
        </w:rPr>
        <w:t>do 1</w:t>
      </w:r>
      <w:r w:rsidR="00B614D8" w:rsidRPr="009566C8">
        <w:rPr>
          <w:rFonts w:asciiTheme="minorHAnsi" w:hAnsiTheme="minorHAnsi" w:cstheme="minorHAnsi"/>
          <w:b w:val="0"/>
          <w:bCs/>
          <w:sz w:val="24"/>
          <w:szCs w:val="24"/>
          <w:u w:val="single"/>
        </w:rPr>
        <w:t>2</w:t>
      </w:r>
      <w:r w:rsidRPr="009566C8">
        <w:rPr>
          <w:rFonts w:asciiTheme="minorHAnsi" w:hAnsiTheme="minorHAnsi" w:cstheme="minorHAnsi"/>
          <w:b w:val="0"/>
          <w:bCs/>
          <w:sz w:val="24"/>
          <w:szCs w:val="24"/>
          <w:u w:val="single"/>
        </w:rPr>
        <w:t xml:space="preserve"> miesięcy od dnia zawarcia umowy</w:t>
      </w:r>
      <w:r w:rsidR="0008577E">
        <w:rPr>
          <w:rFonts w:asciiTheme="minorHAnsi" w:hAnsiTheme="minorHAnsi" w:cstheme="minorHAnsi"/>
          <w:b w:val="0"/>
          <w:bCs/>
          <w:sz w:val="24"/>
          <w:szCs w:val="24"/>
        </w:rPr>
        <w:t>:</w:t>
      </w:r>
      <w:r w:rsidR="00B614D8">
        <w:rPr>
          <w:rFonts w:asciiTheme="minorHAnsi" w:hAnsiTheme="minorHAnsi" w:cstheme="minorHAnsi"/>
          <w:b w:val="0"/>
          <w:bCs/>
          <w:sz w:val="24"/>
          <w:szCs w:val="24"/>
        </w:rPr>
        <w:t xml:space="preserve"> </w:t>
      </w:r>
      <w:r w:rsidR="0008577E" w:rsidRPr="0008577E">
        <w:rPr>
          <w:rFonts w:asciiTheme="minorHAnsi" w:hAnsiTheme="minorHAnsi" w:cstheme="minorHAnsi"/>
          <w:b w:val="0"/>
          <w:bCs/>
          <w:sz w:val="24"/>
          <w:szCs w:val="24"/>
        </w:rPr>
        <w:t>złożeni</w:t>
      </w:r>
      <w:r w:rsidR="0008577E">
        <w:rPr>
          <w:rFonts w:asciiTheme="minorHAnsi" w:hAnsiTheme="minorHAnsi" w:cstheme="minorHAnsi"/>
          <w:b w:val="0"/>
          <w:bCs/>
          <w:sz w:val="24"/>
          <w:szCs w:val="24"/>
        </w:rPr>
        <w:t>e</w:t>
      </w:r>
      <w:r w:rsidR="0008577E" w:rsidRPr="0008577E">
        <w:rPr>
          <w:rFonts w:asciiTheme="minorHAnsi" w:hAnsiTheme="minorHAnsi" w:cstheme="minorHAnsi"/>
          <w:b w:val="0"/>
          <w:bCs/>
          <w:sz w:val="24"/>
          <w:szCs w:val="24"/>
        </w:rPr>
        <w:t xml:space="preserve"> kompletnej dokumentacji projektowej wraz z wnioskiem o zezwoleni</w:t>
      </w:r>
      <w:r w:rsidR="0008577E">
        <w:rPr>
          <w:rFonts w:asciiTheme="minorHAnsi" w:hAnsiTheme="minorHAnsi" w:cstheme="minorHAnsi"/>
          <w:b w:val="0"/>
          <w:bCs/>
          <w:sz w:val="24"/>
          <w:szCs w:val="24"/>
        </w:rPr>
        <w:t>e</w:t>
      </w:r>
      <w:r w:rsidR="0008577E" w:rsidRPr="0008577E">
        <w:rPr>
          <w:rFonts w:asciiTheme="minorHAnsi" w:hAnsiTheme="minorHAnsi" w:cstheme="minorHAnsi"/>
          <w:b w:val="0"/>
          <w:bCs/>
          <w:sz w:val="24"/>
          <w:szCs w:val="24"/>
        </w:rPr>
        <w:t xml:space="preserve"> na realizację inwestycji drogowej / pozwolenia na budowę w Starostwie Powiatowym w Cieszynie</w:t>
      </w:r>
      <w:r w:rsidR="0008577E">
        <w:rPr>
          <w:rFonts w:asciiTheme="minorHAnsi" w:hAnsiTheme="minorHAnsi" w:cstheme="minorHAnsi"/>
          <w:b w:val="0"/>
          <w:bCs/>
          <w:sz w:val="24"/>
          <w:szCs w:val="24"/>
        </w:rPr>
        <w:t>;</w:t>
      </w:r>
      <w:r w:rsidR="00D76581">
        <w:rPr>
          <w:rFonts w:asciiTheme="minorHAnsi" w:hAnsiTheme="minorHAnsi" w:cstheme="minorHAnsi"/>
          <w:b w:val="0"/>
          <w:bCs/>
          <w:sz w:val="24"/>
          <w:szCs w:val="24"/>
        </w:rPr>
        <w:t xml:space="preserve"> </w:t>
      </w:r>
    </w:p>
    <w:p w14:paraId="49E349AA" w14:textId="79CEC84C" w:rsidR="00D76581" w:rsidRPr="00D76581" w:rsidRDefault="00A7577B" w:rsidP="0027531C">
      <w:pPr>
        <w:pStyle w:val="Akapitzlist"/>
        <w:numPr>
          <w:ilvl w:val="0"/>
          <w:numId w:val="92"/>
        </w:numPr>
        <w:jc w:val="both"/>
        <w:rPr>
          <w:rFonts w:asciiTheme="minorHAnsi" w:hAnsiTheme="minorHAnsi" w:cstheme="minorHAnsi"/>
          <w:bCs/>
          <w:sz w:val="24"/>
          <w:szCs w:val="24"/>
        </w:rPr>
      </w:pPr>
      <w:r w:rsidRPr="00D76581">
        <w:rPr>
          <w:rFonts w:asciiTheme="minorHAnsi" w:hAnsiTheme="minorHAnsi" w:cstheme="minorHAnsi"/>
          <w:bCs/>
          <w:sz w:val="24"/>
          <w:szCs w:val="24"/>
          <w:u w:val="single"/>
        </w:rPr>
        <w:t>do 1</w:t>
      </w:r>
      <w:r w:rsidR="00BE21D8">
        <w:rPr>
          <w:rFonts w:asciiTheme="minorHAnsi" w:hAnsiTheme="minorHAnsi" w:cstheme="minorHAnsi"/>
          <w:bCs/>
          <w:sz w:val="24"/>
          <w:szCs w:val="24"/>
          <w:u w:val="single"/>
        </w:rPr>
        <w:t>7</w:t>
      </w:r>
      <w:r w:rsidRPr="00D76581">
        <w:rPr>
          <w:rFonts w:asciiTheme="minorHAnsi" w:hAnsiTheme="minorHAnsi" w:cstheme="minorHAnsi"/>
          <w:bCs/>
          <w:sz w:val="24"/>
          <w:szCs w:val="24"/>
          <w:u w:val="single"/>
        </w:rPr>
        <w:t xml:space="preserve"> miesięcy od dnia zawarcia umowy</w:t>
      </w:r>
      <w:r w:rsidRPr="00D76581">
        <w:rPr>
          <w:rFonts w:asciiTheme="minorHAnsi" w:hAnsiTheme="minorHAnsi" w:cstheme="minorHAnsi"/>
          <w:bCs/>
          <w:sz w:val="24"/>
          <w:szCs w:val="24"/>
        </w:rPr>
        <w:t>: uzyskanie prawomocnej decyzji pozwolenia na budowę / braku sprzeciwu</w:t>
      </w:r>
      <w:r w:rsidR="00D76581" w:rsidRPr="00D76581">
        <w:rPr>
          <w:rFonts w:asciiTheme="minorHAnsi" w:hAnsiTheme="minorHAnsi" w:cstheme="minorHAnsi"/>
          <w:b/>
          <w:bCs/>
          <w:sz w:val="24"/>
          <w:szCs w:val="24"/>
        </w:rPr>
        <w:t xml:space="preserve"> </w:t>
      </w:r>
      <w:r w:rsidR="00D76581" w:rsidRPr="00D76581">
        <w:rPr>
          <w:rFonts w:asciiTheme="minorHAnsi" w:hAnsiTheme="minorHAnsi" w:cstheme="minorHAnsi"/>
          <w:bCs/>
          <w:sz w:val="24"/>
          <w:szCs w:val="24"/>
        </w:rPr>
        <w:t xml:space="preserve">oraz </w:t>
      </w:r>
      <w:bookmarkStart w:id="6" w:name="_Hlk120783788"/>
      <w:r w:rsidR="00D76581">
        <w:rPr>
          <w:rFonts w:asciiTheme="minorHAnsi" w:hAnsiTheme="minorHAnsi" w:cstheme="minorHAnsi"/>
          <w:bCs/>
          <w:sz w:val="24"/>
          <w:szCs w:val="24"/>
        </w:rPr>
        <w:t xml:space="preserve">opracowanie i złożenie do Zamawiającego </w:t>
      </w:r>
      <w:r w:rsidR="00D76581" w:rsidRPr="00D76581">
        <w:rPr>
          <w:rFonts w:asciiTheme="minorHAnsi" w:hAnsiTheme="minorHAnsi" w:cstheme="minorHAnsi"/>
          <w:bCs/>
          <w:sz w:val="24"/>
          <w:szCs w:val="24"/>
        </w:rPr>
        <w:t>przedmiarów robót i kosztorysów inwestorskich</w:t>
      </w:r>
      <w:bookmarkEnd w:id="6"/>
      <w:r w:rsidR="00D76581" w:rsidRPr="00D76581">
        <w:rPr>
          <w:rFonts w:asciiTheme="minorHAnsi" w:hAnsiTheme="minorHAnsi" w:cstheme="minorHAnsi"/>
          <w:bCs/>
          <w:sz w:val="24"/>
          <w:szCs w:val="24"/>
        </w:rPr>
        <w:t>;</w:t>
      </w:r>
    </w:p>
    <w:p w14:paraId="2A6E693F" w14:textId="2F8DD1DB" w:rsidR="0008577E" w:rsidRPr="0008577E" w:rsidRDefault="0008577E" w:rsidP="00D76581">
      <w:pPr>
        <w:pStyle w:val="Nagwek2"/>
        <w:spacing w:line="23" w:lineRule="atLeast"/>
        <w:ind w:left="644" w:firstLine="0"/>
        <w:jc w:val="both"/>
        <w:rPr>
          <w:rFonts w:asciiTheme="minorHAnsi" w:hAnsiTheme="minorHAnsi" w:cstheme="minorHAnsi"/>
          <w:b w:val="0"/>
          <w:bCs/>
          <w:sz w:val="24"/>
          <w:szCs w:val="24"/>
        </w:rPr>
      </w:pPr>
    </w:p>
    <w:bookmarkEnd w:id="5"/>
    <w:p w14:paraId="055E3DA8" w14:textId="77777777" w:rsidR="00EB3BE5" w:rsidRPr="00EB3BE5" w:rsidRDefault="00EB3BE5" w:rsidP="00EB3BE5"/>
    <w:p w14:paraId="05A0244C" w14:textId="128DD28F" w:rsidR="00C477D3"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IX</w:t>
      </w:r>
    </w:p>
    <w:p w14:paraId="6B9D28E9" w14:textId="77777777" w:rsidR="00C477D3" w:rsidRPr="00504CEA" w:rsidRDefault="00C47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WPROWADZONE DO TREŚCI TEJ UMOWY</w:t>
      </w:r>
    </w:p>
    <w:p w14:paraId="0737606B" w14:textId="77777777" w:rsidR="00C477D3" w:rsidRPr="00504CEA" w:rsidRDefault="00C477D3" w:rsidP="00504CEA">
      <w:pPr>
        <w:spacing w:line="23" w:lineRule="atLeast"/>
        <w:jc w:val="both"/>
        <w:rPr>
          <w:rFonts w:asciiTheme="minorHAnsi" w:hAnsiTheme="minorHAnsi" w:cstheme="minorHAnsi"/>
          <w:b/>
          <w:sz w:val="24"/>
          <w:szCs w:val="24"/>
        </w:rPr>
      </w:pPr>
    </w:p>
    <w:p w14:paraId="727AA064" w14:textId="74A54920" w:rsidR="00C477D3" w:rsidRPr="00504CEA" w:rsidRDefault="00C477D3" w:rsidP="006771D4">
      <w:pPr>
        <w:numPr>
          <w:ilvl w:val="0"/>
          <w:numId w:val="45"/>
        </w:numPr>
        <w:spacing w:before="4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w:t>
      </w:r>
      <w:r w:rsidR="000A0A18" w:rsidRPr="00504CEA">
        <w:rPr>
          <w:rFonts w:asciiTheme="minorHAnsi" w:hAnsiTheme="minorHAnsi" w:cstheme="minorHAnsi"/>
          <w:sz w:val="24"/>
          <w:szCs w:val="24"/>
        </w:rPr>
        <w:t xml:space="preserve">prowadzone do treści tej umowy </w:t>
      </w:r>
      <w:r w:rsidR="00527AD9" w:rsidRPr="00504CEA">
        <w:rPr>
          <w:rFonts w:asciiTheme="minorHAnsi" w:hAnsiTheme="minorHAnsi" w:cstheme="minorHAnsi"/>
          <w:sz w:val="24"/>
          <w:szCs w:val="24"/>
        </w:rPr>
        <w:t xml:space="preserve">zawiera </w:t>
      </w:r>
      <w:r w:rsidR="008A18DD">
        <w:rPr>
          <w:rFonts w:asciiTheme="minorHAnsi" w:hAnsiTheme="minorHAnsi" w:cstheme="minorHAnsi"/>
          <w:sz w:val="24"/>
          <w:szCs w:val="24"/>
        </w:rPr>
        <w:t xml:space="preserve">odpowiedni dla danej części </w:t>
      </w:r>
      <w:r w:rsidRPr="00504CEA">
        <w:rPr>
          <w:rFonts w:asciiTheme="minorHAnsi" w:hAnsiTheme="minorHAnsi" w:cstheme="minorHAnsi"/>
          <w:sz w:val="24"/>
          <w:szCs w:val="24"/>
        </w:rPr>
        <w:t>załącz</w:t>
      </w:r>
      <w:r w:rsidR="004D14DA" w:rsidRPr="00504CEA">
        <w:rPr>
          <w:rFonts w:asciiTheme="minorHAnsi" w:hAnsiTheme="minorHAnsi" w:cstheme="minorHAnsi"/>
          <w:sz w:val="24"/>
          <w:szCs w:val="24"/>
        </w:rPr>
        <w:t xml:space="preserve">nik nr </w:t>
      </w:r>
      <w:r w:rsidR="00EB3BE5">
        <w:rPr>
          <w:rFonts w:asciiTheme="minorHAnsi" w:hAnsiTheme="minorHAnsi" w:cstheme="minorHAnsi"/>
          <w:sz w:val="24"/>
          <w:szCs w:val="24"/>
        </w:rPr>
        <w:t>5</w:t>
      </w:r>
      <w:r w:rsidR="008A18DD">
        <w:rPr>
          <w:rFonts w:asciiTheme="minorHAnsi" w:hAnsiTheme="minorHAnsi" w:cstheme="minorHAnsi"/>
          <w:sz w:val="24"/>
          <w:szCs w:val="24"/>
        </w:rPr>
        <w:t>a, 5b i 5c</w:t>
      </w:r>
      <w:r w:rsidRPr="00504CEA">
        <w:rPr>
          <w:rFonts w:asciiTheme="minorHAnsi" w:hAnsiTheme="minorHAnsi" w:cstheme="minorHAnsi"/>
          <w:sz w:val="24"/>
          <w:szCs w:val="24"/>
        </w:rPr>
        <w:t xml:space="preserve"> do SW</w:t>
      </w:r>
      <w:r w:rsidR="004D14DA" w:rsidRPr="00504CEA">
        <w:rPr>
          <w:rFonts w:asciiTheme="minorHAnsi" w:hAnsiTheme="minorHAnsi" w:cstheme="minorHAnsi"/>
          <w:sz w:val="24"/>
          <w:szCs w:val="24"/>
        </w:rPr>
        <w:t>Z</w:t>
      </w:r>
      <w:r w:rsidRPr="00504CEA">
        <w:rPr>
          <w:rFonts w:asciiTheme="minorHAnsi" w:hAnsiTheme="minorHAnsi" w:cstheme="minorHAnsi"/>
          <w:sz w:val="24"/>
          <w:szCs w:val="24"/>
        </w:rPr>
        <w:t>.</w:t>
      </w:r>
    </w:p>
    <w:p w14:paraId="47CD0D65" w14:textId="724BD694" w:rsidR="00B62D99" w:rsidRPr="00504CEA" w:rsidRDefault="00A93CCE" w:rsidP="006771D4">
      <w:pPr>
        <w:pStyle w:val="Akapitzlist"/>
        <w:numPr>
          <w:ilvl w:val="0"/>
          <w:numId w:val="45"/>
        </w:numPr>
        <w:tabs>
          <w:tab w:val="left" w:pos="426"/>
        </w:tabs>
        <w:spacing w:before="40" w:line="23" w:lineRule="atLeast"/>
        <w:ind w:left="284" w:hanging="284"/>
        <w:jc w:val="both"/>
        <w:rPr>
          <w:rFonts w:asciiTheme="minorHAnsi" w:hAnsiTheme="minorHAnsi" w:cstheme="minorHAnsi"/>
          <w:color w:val="000000" w:themeColor="text1"/>
          <w:sz w:val="24"/>
          <w:szCs w:val="24"/>
        </w:rPr>
      </w:pPr>
      <w:r w:rsidRPr="00A93CCE">
        <w:rPr>
          <w:rFonts w:asciiTheme="minorHAnsi" w:hAnsiTheme="minorHAnsi" w:cstheme="minorHAnsi"/>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8A18DD">
        <w:rPr>
          <w:rFonts w:asciiTheme="minorHAnsi" w:hAnsiTheme="minorHAnsi" w:cstheme="minorHAnsi"/>
          <w:sz w:val="24"/>
          <w:szCs w:val="24"/>
        </w:rPr>
        <w:t>5a, 5b i 5c</w:t>
      </w:r>
      <w:r w:rsidR="008A18DD" w:rsidRPr="00504CEA">
        <w:rPr>
          <w:rFonts w:asciiTheme="minorHAnsi" w:hAnsiTheme="minorHAnsi" w:cstheme="minorHAnsi"/>
          <w:sz w:val="24"/>
          <w:szCs w:val="24"/>
        </w:rPr>
        <w:t xml:space="preserve"> do SWZ</w:t>
      </w:r>
      <w:r w:rsidR="00C477D3" w:rsidRPr="00504CEA">
        <w:rPr>
          <w:rFonts w:asciiTheme="minorHAnsi" w:hAnsiTheme="minorHAnsi" w:cstheme="minorHAnsi"/>
          <w:color w:val="000000" w:themeColor="text1"/>
          <w:sz w:val="24"/>
          <w:szCs w:val="24"/>
        </w:rPr>
        <w:t>.</w:t>
      </w:r>
    </w:p>
    <w:p w14:paraId="60E33048" w14:textId="65F024C1" w:rsidR="00C477D3" w:rsidRPr="00504CEA" w:rsidRDefault="00C477D3" w:rsidP="006771D4">
      <w:pPr>
        <w:pStyle w:val="Akapitzlist"/>
        <w:numPr>
          <w:ilvl w:val="0"/>
          <w:numId w:val="45"/>
        </w:numPr>
        <w:tabs>
          <w:tab w:val="left" w:pos="426"/>
        </w:tabs>
        <w:spacing w:before="40" w:line="23" w:lineRule="atLeast"/>
        <w:ind w:left="284" w:hanging="284"/>
        <w:jc w:val="both"/>
        <w:rPr>
          <w:rFonts w:asciiTheme="minorHAnsi" w:hAnsiTheme="minorHAnsi" w:cstheme="minorHAnsi"/>
          <w:color w:val="FF0000"/>
          <w:sz w:val="24"/>
          <w:szCs w:val="24"/>
        </w:rPr>
      </w:pPr>
      <w:r w:rsidRPr="00504CEA">
        <w:rPr>
          <w:rFonts w:asciiTheme="minorHAnsi" w:hAnsiTheme="minorHAnsi" w:cstheme="minorHAnsi"/>
          <w:sz w:val="24"/>
          <w:szCs w:val="24"/>
        </w:rPr>
        <w:t>Zmiana umowy może także nastąpić w przypadkach, o których mowa w art. 455 ust. 1 pkt 2-4 oraz ust. 2 ustawy</w:t>
      </w:r>
      <w:r w:rsidR="00E329C8" w:rsidRPr="00504CEA">
        <w:rPr>
          <w:rFonts w:asciiTheme="minorHAnsi" w:hAnsiTheme="minorHAnsi" w:cstheme="minorHAnsi"/>
          <w:sz w:val="24"/>
          <w:szCs w:val="24"/>
        </w:rPr>
        <w:t xml:space="preserve"> Prawo zamówień publicznych</w:t>
      </w:r>
      <w:r w:rsidRPr="00504CEA">
        <w:rPr>
          <w:rFonts w:asciiTheme="minorHAnsi" w:hAnsiTheme="minorHAnsi" w:cstheme="minorHAnsi"/>
          <w:sz w:val="24"/>
          <w:szCs w:val="24"/>
        </w:rPr>
        <w:t>.</w:t>
      </w:r>
    </w:p>
    <w:p w14:paraId="65D5678F" w14:textId="4080F27D" w:rsidR="00835795" w:rsidRPr="00504CEA" w:rsidRDefault="00C477D3" w:rsidP="006771D4">
      <w:pPr>
        <w:pStyle w:val="Akapitzlist"/>
        <w:numPr>
          <w:ilvl w:val="0"/>
          <w:numId w:val="45"/>
        </w:numPr>
        <w:spacing w:before="4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Przed zawarciem umowy należy dopełnić formalności, które zostały wskazane w Rozdziale </w:t>
      </w:r>
      <w:r w:rsidR="004D14DA" w:rsidRPr="00504CEA">
        <w:rPr>
          <w:rFonts w:asciiTheme="minorHAnsi" w:hAnsiTheme="minorHAnsi" w:cstheme="minorHAnsi"/>
          <w:sz w:val="24"/>
          <w:szCs w:val="24"/>
        </w:rPr>
        <w:t>XX</w:t>
      </w:r>
      <w:r w:rsidR="007E75FE" w:rsidRPr="00504CEA">
        <w:rPr>
          <w:rFonts w:asciiTheme="minorHAnsi" w:hAnsiTheme="minorHAnsi" w:cstheme="minorHAnsi"/>
          <w:sz w:val="24"/>
          <w:szCs w:val="24"/>
        </w:rPr>
        <w:t>X</w:t>
      </w:r>
      <w:r w:rsidRPr="00504CEA">
        <w:rPr>
          <w:rFonts w:asciiTheme="minorHAnsi" w:hAnsiTheme="minorHAnsi" w:cstheme="minorHAnsi"/>
          <w:sz w:val="24"/>
          <w:szCs w:val="24"/>
        </w:rPr>
        <w:t xml:space="preserve"> SWZ.</w:t>
      </w:r>
    </w:p>
    <w:p w14:paraId="3CC1A5CE" w14:textId="4FC0F064"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 xml:space="preserve">ROZDZIAŁ </w:t>
      </w:r>
      <w:r w:rsidR="007707A6" w:rsidRPr="00504CEA">
        <w:rPr>
          <w:rFonts w:asciiTheme="minorHAnsi" w:hAnsiTheme="minorHAnsi" w:cstheme="minorHAnsi"/>
          <w:sz w:val="24"/>
          <w:szCs w:val="24"/>
        </w:rPr>
        <w:t>X</w:t>
      </w:r>
    </w:p>
    <w:p w14:paraId="6C02ACAB" w14:textId="77777777"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OBLICZENIA CENY</w:t>
      </w:r>
    </w:p>
    <w:p w14:paraId="04861297" w14:textId="54E309E4" w:rsidR="00057317" w:rsidRPr="00504CEA" w:rsidRDefault="00304D95" w:rsidP="006771D4">
      <w:pPr>
        <w:numPr>
          <w:ilvl w:val="0"/>
          <w:numId w:val="2"/>
        </w:numPr>
        <w:tabs>
          <w:tab w:val="clear" w:pos="567"/>
          <w:tab w:val="num" w:pos="284"/>
        </w:tabs>
        <w:spacing w:line="23" w:lineRule="atLeast"/>
        <w:ind w:left="284"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 xml:space="preserve">Wykonawca poda cenę ofertową na formularzu oferty, zgodnie z </w:t>
      </w:r>
      <w:r w:rsidRPr="00504CEA">
        <w:rPr>
          <w:rFonts w:asciiTheme="minorHAnsi" w:hAnsiTheme="minorHAnsi" w:cstheme="minorHAnsi"/>
          <w:b/>
          <w:color w:val="000000" w:themeColor="text1"/>
          <w:sz w:val="24"/>
          <w:szCs w:val="24"/>
        </w:rPr>
        <w:t>załącznikiem nr 1</w:t>
      </w:r>
      <w:r w:rsidR="00B37790" w:rsidRPr="00504CEA">
        <w:rPr>
          <w:rFonts w:asciiTheme="minorHAnsi" w:hAnsiTheme="minorHAnsi" w:cstheme="minorHAnsi"/>
          <w:color w:val="000000" w:themeColor="text1"/>
          <w:sz w:val="24"/>
          <w:szCs w:val="24"/>
        </w:rPr>
        <w:t xml:space="preserve"> do SWZ. </w:t>
      </w:r>
    </w:p>
    <w:p w14:paraId="7B1C5D8C" w14:textId="77777777" w:rsidR="00057317" w:rsidRPr="00504CEA" w:rsidRDefault="000E0981"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Podana cena ofertowa musi zawierać wszystkie koszty związane z realizacją zamówienia, wynikające z opisu przedmiotu zamówienia – </w:t>
      </w:r>
      <w:r w:rsidRPr="00504CEA">
        <w:rPr>
          <w:rFonts w:asciiTheme="minorHAnsi" w:hAnsiTheme="minorHAnsi" w:cstheme="minorHAnsi"/>
          <w:b/>
          <w:sz w:val="24"/>
          <w:szCs w:val="24"/>
        </w:rPr>
        <w:t>cena ryczałtowa.</w:t>
      </w:r>
    </w:p>
    <w:p w14:paraId="20D2C8E4" w14:textId="10FA4CEE" w:rsidR="00B37790" w:rsidRPr="00504CEA" w:rsidRDefault="00A93CCE" w:rsidP="006771D4">
      <w:pPr>
        <w:numPr>
          <w:ilvl w:val="0"/>
          <w:numId w:val="2"/>
        </w:numPr>
        <w:tabs>
          <w:tab w:val="clear" w:pos="567"/>
          <w:tab w:val="num" w:pos="284"/>
        </w:tabs>
        <w:spacing w:line="23" w:lineRule="atLeast"/>
        <w:ind w:left="284" w:hanging="284"/>
        <w:jc w:val="both"/>
        <w:rPr>
          <w:rFonts w:asciiTheme="minorHAnsi" w:hAnsiTheme="minorHAnsi" w:cstheme="minorHAnsi"/>
          <w:b/>
          <w:sz w:val="24"/>
          <w:szCs w:val="24"/>
        </w:rPr>
      </w:pPr>
      <w:r w:rsidRPr="00A93CCE">
        <w:rPr>
          <w:rFonts w:asciiTheme="minorHAnsi" w:hAnsiTheme="minorHAnsi" w:cstheme="minorHAnsi"/>
          <w:sz w:val="24"/>
          <w:szCs w:val="24"/>
        </w:rPr>
        <w:t>Podana cena musi uwzględniać wszystkie koszty i czynności niezbędne do wykonania przedmiotu zamówienia wynikające wprost z obowiązków Wykonawcy określonych w SWZ oraz projektowanych postanowieniach umowy</w:t>
      </w:r>
      <w:r w:rsidR="00057317" w:rsidRPr="00504CEA">
        <w:rPr>
          <w:rFonts w:asciiTheme="minorHAnsi" w:hAnsiTheme="minorHAnsi" w:cstheme="minorHAnsi"/>
          <w:sz w:val="24"/>
          <w:szCs w:val="24"/>
        </w:rPr>
        <w:t xml:space="preserve">. </w:t>
      </w:r>
    </w:p>
    <w:p w14:paraId="0B6808F6" w14:textId="2FB67556" w:rsidR="00701368" w:rsidRPr="00504CEA" w:rsidRDefault="00057317" w:rsidP="006771D4">
      <w:pPr>
        <w:numPr>
          <w:ilvl w:val="0"/>
          <w:numId w:val="2"/>
        </w:numPr>
        <w:tabs>
          <w:tab w:val="clear" w:pos="567"/>
          <w:tab w:val="num" w:pos="284"/>
        </w:tabs>
        <w:spacing w:line="23" w:lineRule="atLeast"/>
        <w:ind w:left="284" w:hanging="284"/>
        <w:jc w:val="both"/>
        <w:rPr>
          <w:rFonts w:asciiTheme="minorHAnsi" w:hAnsiTheme="minorHAnsi" w:cstheme="minorHAnsi"/>
          <w:b/>
          <w:sz w:val="24"/>
          <w:szCs w:val="24"/>
        </w:rPr>
      </w:pPr>
      <w:r w:rsidRPr="00504CEA">
        <w:rPr>
          <w:rFonts w:asciiTheme="minorHAnsi" w:hAnsiTheme="minorHAnsi" w:cstheme="minorHAnsi"/>
          <w:color w:val="000000" w:themeColor="text1"/>
          <w:sz w:val="24"/>
          <w:szCs w:val="24"/>
        </w:rPr>
        <w:t xml:space="preserve">Wykonawca ponosi odpowiedzialność na zasadzie ryzyka </w:t>
      </w:r>
      <w:r w:rsidRPr="00504CEA">
        <w:rPr>
          <w:rFonts w:asciiTheme="minorHAnsi" w:hAnsiTheme="minorHAnsi" w:cstheme="minorHAnsi"/>
          <w:sz w:val="24"/>
          <w:szCs w:val="24"/>
        </w:rPr>
        <w:t>z tytułu oszacowania wszelkich kosztów związanych z realizacją przedmiotu zamówienia. Niedoszacowanie, pominięcie oraz brak rozpoznania zakresu przedmiotu zamówienia nie może być podstawą do żądania zmiany wynagrodzenia.</w:t>
      </w:r>
    </w:p>
    <w:p w14:paraId="2402D7C0" w14:textId="0271FCC0" w:rsidR="00686E92" w:rsidRPr="00504CEA" w:rsidRDefault="00260EAE"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0B33A4">
        <w:rPr>
          <w:rFonts w:asciiTheme="minorHAnsi" w:hAnsiTheme="minorHAnsi" w:cstheme="minorHAnsi"/>
          <w:sz w:val="24"/>
          <w:szCs w:val="24"/>
        </w:rPr>
        <w:t>5a, 5b i 5c</w:t>
      </w:r>
      <w:r w:rsidR="000B33A4" w:rsidRPr="00504CEA">
        <w:rPr>
          <w:rFonts w:asciiTheme="minorHAnsi" w:hAnsiTheme="minorHAnsi" w:cstheme="minorHAnsi"/>
          <w:sz w:val="24"/>
          <w:szCs w:val="24"/>
        </w:rPr>
        <w:t xml:space="preserve"> </w:t>
      </w:r>
      <w:r w:rsidRPr="00504CEA">
        <w:rPr>
          <w:rFonts w:asciiTheme="minorHAnsi" w:hAnsiTheme="minorHAnsi" w:cstheme="minorHAnsi"/>
          <w:color w:val="000000" w:themeColor="text1"/>
          <w:sz w:val="24"/>
          <w:szCs w:val="24"/>
        </w:rPr>
        <w:t>do SWZ)</w:t>
      </w:r>
      <w:r w:rsidR="00061E3C" w:rsidRPr="00504CEA">
        <w:rPr>
          <w:rFonts w:asciiTheme="minorHAnsi" w:hAnsiTheme="minorHAnsi" w:cstheme="minorHAnsi"/>
          <w:color w:val="000000" w:themeColor="text1"/>
          <w:sz w:val="24"/>
          <w:szCs w:val="24"/>
        </w:rPr>
        <w:t>.</w:t>
      </w:r>
    </w:p>
    <w:p w14:paraId="73D1D0F2" w14:textId="071B07C5" w:rsidR="00061E3C" w:rsidRPr="00504CEA" w:rsidRDefault="00304D95"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Cena ofertowa musi być podana w złotych polskich (PLN), </w:t>
      </w:r>
      <w:r w:rsidR="0074446C" w:rsidRPr="00504CEA">
        <w:rPr>
          <w:rFonts w:asciiTheme="minorHAnsi" w:hAnsiTheme="minorHAnsi" w:cstheme="minorHAnsi"/>
          <w:sz w:val="24"/>
          <w:szCs w:val="24"/>
        </w:rPr>
        <w:t>cyfrowo</w:t>
      </w:r>
      <w:r w:rsidR="00301B84" w:rsidRPr="00504CEA">
        <w:rPr>
          <w:rFonts w:asciiTheme="minorHAnsi" w:hAnsiTheme="minorHAnsi" w:cstheme="minorHAnsi"/>
          <w:sz w:val="24"/>
          <w:szCs w:val="24"/>
        </w:rPr>
        <w:t xml:space="preserve"> </w:t>
      </w:r>
      <w:r w:rsidR="0074446C" w:rsidRPr="00504CEA">
        <w:rPr>
          <w:rFonts w:asciiTheme="minorHAnsi" w:hAnsiTheme="minorHAnsi" w:cstheme="minorHAnsi"/>
          <w:sz w:val="24"/>
          <w:szCs w:val="24"/>
        </w:rPr>
        <w:t>(do drugiego miejsca po </w:t>
      </w:r>
      <w:r w:rsidRPr="00504CEA">
        <w:rPr>
          <w:rFonts w:asciiTheme="minorHAnsi" w:hAnsiTheme="minorHAnsi" w:cstheme="minorHAnsi"/>
          <w:sz w:val="24"/>
          <w:szCs w:val="24"/>
        </w:rPr>
        <w:t>przecinku).</w:t>
      </w:r>
    </w:p>
    <w:p w14:paraId="5A00A500" w14:textId="11387892" w:rsidR="00567D53" w:rsidRPr="00504CEA" w:rsidRDefault="00260EAE" w:rsidP="00504CEA">
      <w:pPr>
        <w:tabs>
          <w:tab w:val="num" w:pos="284"/>
          <w:tab w:val="left" w:pos="749"/>
        </w:tabs>
        <w:autoSpaceDN w:val="0"/>
        <w:adjustRightInd w:val="0"/>
        <w:spacing w:line="23" w:lineRule="atLeast"/>
        <w:ind w:left="284" w:right="65" w:hanging="284"/>
        <w:jc w:val="both"/>
        <w:rPr>
          <w:rFonts w:asciiTheme="minorHAnsi" w:hAnsiTheme="minorHAnsi" w:cstheme="minorHAnsi"/>
          <w:sz w:val="24"/>
          <w:szCs w:val="24"/>
        </w:rPr>
      </w:pPr>
      <w:r w:rsidRPr="00504CEA">
        <w:rPr>
          <w:rFonts w:asciiTheme="minorHAnsi" w:hAnsiTheme="minorHAnsi" w:cstheme="minorHAnsi"/>
          <w:color w:val="000000"/>
          <w:sz w:val="24"/>
          <w:szCs w:val="24"/>
        </w:rPr>
        <w:t>7</w:t>
      </w:r>
      <w:r w:rsidR="00701368" w:rsidRPr="00504CEA">
        <w:rPr>
          <w:rFonts w:asciiTheme="minorHAnsi" w:hAnsiTheme="minorHAnsi" w:cstheme="minorHAnsi"/>
          <w:color w:val="000000"/>
          <w:sz w:val="24"/>
          <w:szCs w:val="24"/>
        </w:rPr>
        <w:t xml:space="preserve">. </w:t>
      </w:r>
      <w:r w:rsidR="00304D95" w:rsidRPr="00504CEA">
        <w:rPr>
          <w:rFonts w:asciiTheme="minorHAnsi" w:hAnsiTheme="minorHAnsi" w:cstheme="minorHAnsi"/>
          <w:color w:val="000000"/>
          <w:sz w:val="24"/>
          <w:szCs w:val="24"/>
        </w:rPr>
        <w:t>Wykonawca, składając ofertę (</w:t>
      </w:r>
      <w:r w:rsidR="00567D53" w:rsidRPr="00504CEA">
        <w:rPr>
          <w:rFonts w:asciiTheme="minorHAnsi" w:hAnsiTheme="minorHAnsi" w:cstheme="minorHAnsi"/>
          <w:color w:val="000000"/>
          <w:sz w:val="24"/>
          <w:szCs w:val="24"/>
        </w:rPr>
        <w:t>na</w:t>
      </w:r>
      <w:r w:rsidR="00304D95" w:rsidRPr="00504CEA">
        <w:rPr>
          <w:rFonts w:asciiTheme="minorHAnsi" w:hAnsiTheme="minorHAnsi" w:cstheme="minorHAnsi"/>
          <w:color w:val="000000"/>
          <w:sz w:val="24"/>
          <w:szCs w:val="24"/>
        </w:rPr>
        <w:t xml:space="preserve"> formularzu oferty stanowiącym załącznik nr 1 do SWZ) informuje Zamawiającego, </w:t>
      </w:r>
      <w:r w:rsidR="00567D53" w:rsidRPr="00504CEA">
        <w:rPr>
          <w:rFonts w:asciiTheme="minorHAnsi" w:hAnsiTheme="minorHAnsi" w:cstheme="minorHAnsi"/>
          <w:color w:val="000000"/>
          <w:sz w:val="24"/>
          <w:szCs w:val="24"/>
        </w:rPr>
        <w:t xml:space="preserve">że </w:t>
      </w:r>
      <w:r w:rsidR="00304D95" w:rsidRPr="00504CEA">
        <w:rPr>
          <w:rFonts w:asciiTheme="minorHAnsi" w:hAnsiTheme="minorHAnsi" w:cstheme="minorHAnsi"/>
          <w:color w:val="000000"/>
          <w:sz w:val="24"/>
          <w:szCs w:val="24"/>
        </w:rPr>
        <w:t xml:space="preserve">wybór </w:t>
      </w:r>
      <w:r w:rsidR="00567D53" w:rsidRPr="00504CEA">
        <w:rPr>
          <w:rFonts w:asciiTheme="minorHAnsi" w:hAnsiTheme="minorHAnsi" w:cstheme="minorHAnsi"/>
          <w:color w:val="000000"/>
          <w:sz w:val="24"/>
          <w:szCs w:val="24"/>
        </w:rPr>
        <w:t xml:space="preserve">jego </w:t>
      </w:r>
      <w:r w:rsidR="00304D95" w:rsidRPr="00504CEA">
        <w:rPr>
          <w:rFonts w:asciiTheme="minorHAnsi" w:hAnsiTheme="minorHAnsi" w:cstheme="minorHAnsi"/>
          <w:color w:val="000000"/>
          <w:sz w:val="24"/>
          <w:szCs w:val="24"/>
        </w:rPr>
        <w:t>oferty będzie prowadzi</w:t>
      </w:r>
      <w:r w:rsidR="00567D53" w:rsidRPr="00504CEA">
        <w:rPr>
          <w:rFonts w:asciiTheme="minorHAnsi" w:hAnsiTheme="minorHAnsi" w:cstheme="minorHAnsi"/>
          <w:color w:val="000000"/>
          <w:sz w:val="24"/>
          <w:szCs w:val="24"/>
        </w:rPr>
        <w:t>ł</w:t>
      </w:r>
      <w:r w:rsidR="00304D95" w:rsidRPr="00504CEA">
        <w:rPr>
          <w:rFonts w:asciiTheme="minorHAnsi" w:hAnsiTheme="minorHAnsi" w:cstheme="minorHAnsi"/>
          <w:color w:val="000000"/>
          <w:sz w:val="24"/>
          <w:szCs w:val="24"/>
        </w:rPr>
        <w:t xml:space="preserve"> do powstania u Zamawiającego obowiązku podatkowego, wskazując</w:t>
      </w:r>
      <w:r w:rsidR="00567D53" w:rsidRPr="00504CEA">
        <w:rPr>
          <w:rFonts w:asciiTheme="minorHAnsi" w:hAnsiTheme="minorHAnsi" w:cstheme="minorHAnsi"/>
          <w:color w:val="000000"/>
          <w:sz w:val="24"/>
          <w:szCs w:val="24"/>
        </w:rPr>
        <w:t>:</w:t>
      </w:r>
    </w:p>
    <w:p w14:paraId="38617AE2" w14:textId="11071573" w:rsidR="00304D95" w:rsidRPr="00504CEA" w:rsidRDefault="00304D95"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nazwę (rodzaj) towaru lub usługi, k</w:t>
      </w:r>
      <w:r w:rsidR="00567D53" w:rsidRPr="00504CEA">
        <w:rPr>
          <w:rFonts w:asciiTheme="minorHAnsi" w:hAnsiTheme="minorHAnsi" w:cstheme="minorHAnsi"/>
          <w:color w:val="000000"/>
          <w:sz w:val="24"/>
          <w:szCs w:val="24"/>
        </w:rPr>
        <w:t xml:space="preserve">tórych dostawa lub </w:t>
      </w:r>
      <w:r w:rsidR="0074446C" w:rsidRPr="00504CEA">
        <w:rPr>
          <w:rFonts w:asciiTheme="minorHAnsi" w:hAnsiTheme="minorHAnsi" w:cstheme="minorHAnsi"/>
          <w:color w:val="000000"/>
          <w:sz w:val="24"/>
          <w:szCs w:val="24"/>
        </w:rPr>
        <w:t>świadczenie będą prowadziły do </w:t>
      </w:r>
      <w:r w:rsidR="00567D53" w:rsidRPr="00504CEA">
        <w:rPr>
          <w:rFonts w:asciiTheme="minorHAnsi" w:hAnsiTheme="minorHAnsi" w:cstheme="minorHAnsi"/>
          <w:color w:val="000000"/>
          <w:sz w:val="24"/>
          <w:szCs w:val="24"/>
        </w:rPr>
        <w:t>powstania obowiązku podatkowego;</w:t>
      </w:r>
    </w:p>
    <w:p w14:paraId="595C50FF" w14:textId="44D75567" w:rsidR="00567D53" w:rsidRPr="00504CEA" w:rsidRDefault="0063294A"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w</w:t>
      </w:r>
      <w:r w:rsidR="00567D53" w:rsidRPr="00504CEA">
        <w:rPr>
          <w:rFonts w:asciiTheme="minorHAnsi" w:hAnsiTheme="minorHAnsi" w:cstheme="minorHAnsi"/>
          <w:color w:val="000000"/>
          <w:sz w:val="24"/>
          <w:szCs w:val="24"/>
        </w:rPr>
        <w:t>artość towaru lub usługi</w:t>
      </w:r>
      <w:r w:rsidRPr="00504CEA">
        <w:rPr>
          <w:rFonts w:asciiTheme="minorHAnsi" w:hAnsiTheme="minorHAnsi" w:cstheme="minorHAnsi"/>
          <w:color w:val="000000"/>
          <w:sz w:val="24"/>
          <w:szCs w:val="24"/>
        </w:rPr>
        <w:t xml:space="preserve"> objętego obowiązkiem podatkowym Zamawiającego, bez kwoty podatku;</w:t>
      </w:r>
    </w:p>
    <w:p w14:paraId="0EB40393" w14:textId="639C88D9" w:rsidR="00C477D3" w:rsidRPr="00504CEA" w:rsidRDefault="0063294A"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stawkę podatku od towarów i usług, która zgodnie z wiedzą Wykonawcy, będzie miała zastosowanie.</w:t>
      </w:r>
    </w:p>
    <w:p w14:paraId="4EF51F64"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p>
    <w:p w14:paraId="2CC21413"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ROZLICZANIA SIĘ W WALUTACH OBCYCH</w:t>
      </w:r>
    </w:p>
    <w:p w14:paraId="2C88E117" w14:textId="77777777" w:rsidR="0042417D" w:rsidRPr="00D76581" w:rsidRDefault="0042417D" w:rsidP="00504CEA">
      <w:pPr>
        <w:pStyle w:val="Tekstpodstawowy"/>
        <w:spacing w:line="23" w:lineRule="atLeast"/>
        <w:rPr>
          <w:rFonts w:asciiTheme="minorHAnsi" w:hAnsiTheme="minorHAnsi" w:cstheme="minorHAnsi"/>
          <w:sz w:val="12"/>
          <w:szCs w:val="12"/>
        </w:rPr>
      </w:pPr>
    </w:p>
    <w:p w14:paraId="1A2FEE13" w14:textId="1C1F79A4" w:rsidR="0042417D" w:rsidRPr="00504CEA" w:rsidRDefault="0042417D" w:rsidP="00504CEA">
      <w:pPr>
        <w:pStyle w:val="Tekstpodstawowy"/>
        <w:spacing w:line="23" w:lineRule="atLeast"/>
        <w:rPr>
          <w:rFonts w:asciiTheme="minorHAnsi" w:hAnsiTheme="minorHAnsi" w:cstheme="minorHAnsi"/>
          <w:szCs w:val="24"/>
        </w:rPr>
      </w:pPr>
      <w:r w:rsidRPr="00504CEA">
        <w:rPr>
          <w:rFonts w:asciiTheme="minorHAnsi" w:hAnsiTheme="minorHAnsi" w:cstheme="minorHAnsi"/>
          <w:szCs w:val="24"/>
        </w:rPr>
        <w:t>Zamawiający będzie rozliczał się z Wykonawcą wyłącznie w walucie polskiej (PLN).</w:t>
      </w:r>
    </w:p>
    <w:p w14:paraId="2299102D" w14:textId="33A44C6C" w:rsidR="0042417D" w:rsidRPr="00504CEA" w:rsidRDefault="0042417D" w:rsidP="00504CEA">
      <w:pPr>
        <w:tabs>
          <w:tab w:val="left" w:pos="1701"/>
        </w:tabs>
        <w:spacing w:line="23" w:lineRule="atLeast"/>
        <w:ind w:right="28"/>
        <w:jc w:val="both"/>
        <w:rPr>
          <w:rFonts w:asciiTheme="minorHAnsi" w:hAnsiTheme="minorHAnsi" w:cstheme="minorHAnsi"/>
          <w:b/>
          <w:sz w:val="24"/>
          <w:szCs w:val="24"/>
        </w:rPr>
      </w:pPr>
    </w:p>
    <w:p w14:paraId="73F69429" w14:textId="77777777" w:rsidR="006E67D3" w:rsidRPr="00504CEA" w:rsidRDefault="00304D9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r w:rsidR="0042417D" w:rsidRPr="00504CEA">
        <w:rPr>
          <w:rFonts w:asciiTheme="minorHAnsi" w:hAnsiTheme="minorHAnsi" w:cstheme="minorHAnsi"/>
          <w:sz w:val="24"/>
          <w:szCs w:val="24"/>
        </w:rPr>
        <w:t>I</w:t>
      </w:r>
    </w:p>
    <w:p w14:paraId="559ED637"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O ŚRODKACH KOMUNIKACJI ELEKTRONICZNEJ,</w:t>
      </w:r>
    </w:p>
    <w:p w14:paraId="498CD66B"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PRZY UZYCIU KTÓRYCH ZAMAWIAJĄCY BĘDZIE KOMUNIKOWAŁ SIĘ Z WYKONAWCAMI,</w:t>
      </w:r>
    </w:p>
    <w:p w14:paraId="3B0AA9ED" w14:textId="77777777" w:rsidR="006E67D3" w:rsidRPr="00504CEA" w:rsidRDefault="006E67D3" w:rsidP="00504CEA">
      <w:pPr>
        <w:spacing w:line="23" w:lineRule="atLeast"/>
        <w:jc w:val="both"/>
        <w:rPr>
          <w:rFonts w:asciiTheme="minorHAnsi" w:hAnsiTheme="minorHAnsi" w:cstheme="minorHAnsi"/>
          <w:b/>
          <w:sz w:val="24"/>
          <w:szCs w:val="24"/>
        </w:rPr>
      </w:pPr>
    </w:p>
    <w:p w14:paraId="2325C7E2" w14:textId="6E2B016F" w:rsidR="002168A0" w:rsidRPr="00504CEA" w:rsidRDefault="006E67D3" w:rsidP="006771D4">
      <w:pPr>
        <w:numPr>
          <w:ilvl w:val="1"/>
          <w:numId w:val="8"/>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 zastrzeżeniem postanowień zawartych </w:t>
      </w:r>
      <w:r w:rsidR="00B705E9" w:rsidRPr="00504CEA">
        <w:rPr>
          <w:rFonts w:asciiTheme="minorHAnsi" w:hAnsiTheme="minorHAnsi" w:cstheme="minorHAnsi"/>
          <w:sz w:val="24"/>
          <w:szCs w:val="24"/>
        </w:rPr>
        <w:t xml:space="preserve">w </w:t>
      </w:r>
      <w:r w:rsidR="009D29DC" w:rsidRPr="00504CEA">
        <w:rPr>
          <w:rFonts w:asciiTheme="minorHAnsi" w:hAnsiTheme="minorHAnsi" w:cstheme="minorHAnsi"/>
          <w:sz w:val="24"/>
          <w:szCs w:val="24"/>
        </w:rPr>
        <w:t>rozdziale</w:t>
      </w:r>
      <w:r w:rsidR="00B705E9" w:rsidRPr="00504CEA">
        <w:rPr>
          <w:rFonts w:asciiTheme="minorHAnsi" w:hAnsiTheme="minorHAnsi" w:cstheme="minorHAnsi"/>
          <w:sz w:val="24"/>
          <w:szCs w:val="24"/>
        </w:rPr>
        <w:t xml:space="preserve"> </w:t>
      </w:r>
      <w:r w:rsidR="0063294A" w:rsidRPr="00504CEA">
        <w:rPr>
          <w:rFonts w:asciiTheme="minorHAnsi" w:hAnsiTheme="minorHAnsi" w:cstheme="minorHAnsi"/>
          <w:sz w:val="24"/>
          <w:szCs w:val="24"/>
        </w:rPr>
        <w:t>XVI</w:t>
      </w:r>
      <w:r w:rsidR="00B705E9"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oraz w </w:t>
      </w:r>
      <w:r w:rsidR="000C4B23" w:rsidRPr="00504CEA">
        <w:rPr>
          <w:rFonts w:asciiTheme="minorHAnsi" w:hAnsiTheme="minorHAnsi" w:cstheme="minorHAnsi"/>
          <w:sz w:val="24"/>
          <w:szCs w:val="24"/>
        </w:rPr>
        <w:t>ust.</w:t>
      </w:r>
      <w:r w:rsidR="009D29DC" w:rsidRPr="00504CEA">
        <w:rPr>
          <w:rFonts w:asciiTheme="minorHAnsi" w:hAnsiTheme="minorHAnsi" w:cstheme="minorHAnsi"/>
          <w:sz w:val="24"/>
          <w:szCs w:val="24"/>
        </w:rPr>
        <w:t xml:space="preserve"> 2 i</w:t>
      </w:r>
      <w:r w:rsidR="002168A0" w:rsidRPr="00504CEA">
        <w:rPr>
          <w:rFonts w:asciiTheme="minorHAnsi" w:hAnsiTheme="minorHAnsi" w:cstheme="minorHAnsi"/>
          <w:sz w:val="24"/>
          <w:szCs w:val="24"/>
        </w:rPr>
        <w:t xml:space="preserve"> w </w:t>
      </w:r>
      <w:r w:rsidR="000C4B23" w:rsidRPr="00504CEA">
        <w:rPr>
          <w:rFonts w:asciiTheme="minorHAnsi" w:hAnsiTheme="minorHAnsi" w:cstheme="minorHAnsi"/>
          <w:sz w:val="24"/>
          <w:szCs w:val="24"/>
        </w:rPr>
        <w:t>ust.</w:t>
      </w:r>
      <w:r w:rsidR="002168A0" w:rsidRPr="00504CEA">
        <w:rPr>
          <w:rFonts w:asciiTheme="minorHAnsi" w:hAnsiTheme="minorHAnsi" w:cstheme="minorHAnsi"/>
          <w:sz w:val="24"/>
          <w:szCs w:val="24"/>
        </w:rPr>
        <w:t xml:space="preserve"> </w:t>
      </w:r>
      <w:r w:rsidR="00143A7B" w:rsidRPr="00504CEA">
        <w:rPr>
          <w:rFonts w:asciiTheme="minorHAnsi" w:hAnsiTheme="minorHAnsi" w:cstheme="minorHAnsi"/>
          <w:sz w:val="24"/>
          <w:szCs w:val="24"/>
        </w:rPr>
        <w:t>4</w:t>
      </w:r>
      <w:r w:rsidRPr="00504CEA">
        <w:rPr>
          <w:rFonts w:asciiTheme="minorHAnsi" w:hAnsiTheme="minorHAnsi" w:cstheme="minorHAnsi"/>
          <w:sz w:val="24"/>
          <w:szCs w:val="24"/>
        </w:rPr>
        <w:t xml:space="preserve"> niniejszego </w:t>
      </w:r>
      <w:r w:rsidR="00843F27" w:rsidRPr="00504CEA">
        <w:rPr>
          <w:rFonts w:asciiTheme="minorHAnsi" w:hAnsiTheme="minorHAnsi" w:cstheme="minorHAnsi"/>
          <w:sz w:val="24"/>
          <w:szCs w:val="24"/>
        </w:rPr>
        <w:t>r</w:t>
      </w:r>
      <w:r w:rsidRPr="00504CEA">
        <w:rPr>
          <w:rFonts w:asciiTheme="minorHAnsi" w:hAnsiTheme="minorHAnsi" w:cstheme="minorHAnsi"/>
          <w:sz w:val="24"/>
          <w:szCs w:val="24"/>
        </w:rPr>
        <w:t>ozdziału</w:t>
      </w:r>
      <w:r w:rsidR="00AD6B52"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komunikacja między Zamawiającym a Wykonawcami </w:t>
      </w:r>
      <w:r w:rsidR="00B705E9" w:rsidRPr="00504CEA">
        <w:rPr>
          <w:rFonts w:asciiTheme="minorHAnsi" w:hAnsiTheme="minorHAnsi" w:cstheme="minorHAnsi"/>
          <w:sz w:val="24"/>
          <w:szCs w:val="24"/>
        </w:rPr>
        <w:t xml:space="preserve">może się odbywać </w:t>
      </w:r>
      <w:r w:rsidR="002168A0" w:rsidRPr="00504CEA">
        <w:rPr>
          <w:rFonts w:asciiTheme="minorHAnsi" w:hAnsiTheme="minorHAnsi" w:cstheme="minorHAnsi"/>
          <w:sz w:val="24"/>
          <w:szCs w:val="24"/>
        </w:rPr>
        <w:t xml:space="preserve">wyłącznie </w:t>
      </w:r>
      <w:r w:rsidRPr="00504CEA">
        <w:rPr>
          <w:rFonts w:asciiTheme="minorHAnsi" w:hAnsiTheme="minorHAnsi" w:cstheme="minorHAnsi"/>
          <w:sz w:val="24"/>
          <w:szCs w:val="24"/>
        </w:rPr>
        <w:t>przy użyciu środk</w:t>
      </w:r>
      <w:r w:rsidR="00B705E9" w:rsidRPr="00504CEA">
        <w:rPr>
          <w:rFonts w:asciiTheme="minorHAnsi" w:hAnsiTheme="minorHAnsi" w:cstheme="minorHAnsi"/>
          <w:sz w:val="24"/>
          <w:szCs w:val="24"/>
        </w:rPr>
        <w:t xml:space="preserve">ów komunikacji elektronicznej w </w:t>
      </w:r>
      <w:r w:rsidRPr="00504CEA">
        <w:rPr>
          <w:rFonts w:asciiTheme="minorHAnsi" w:hAnsiTheme="minorHAnsi" w:cstheme="minorHAnsi"/>
          <w:sz w:val="24"/>
          <w:szCs w:val="24"/>
        </w:rPr>
        <w:t xml:space="preserve">rozumieniu ustawy </w:t>
      </w:r>
      <w:r w:rsidR="002168A0" w:rsidRPr="00504CEA">
        <w:rPr>
          <w:rFonts w:asciiTheme="minorHAnsi" w:hAnsiTheme="minorHAnsi" w:cstheme="minorHAnsi"/>
          <w:sz w:val="24"/>
          <w:szCs w:val="24"/>
        </w:rPr>
        <w:t>z dnia 18 lipca </w:t>
      </w:r>
      <w:r w:rsidR="009D29DC" w:rsidRPr="00504CEA">
        <w:rPr>
          <w:rFonts w:asciiTheme="minorHAnsi" w:hAnsiTheme="minorHAnsi" w:cstheme="minorHAnsi"/>
          <w:sz w:val="24"/>
          <w:szCs w:val="24"/>
        </w:rPr>
        <w:t>2002r. o </w:t>
      </w:r>
      <w:r w:rsidRPr="00504CEA">
        <w:rPr>
          <w:rFonts w:asciiTheme="minorHAnsi" w:hAnsiTheme="minorHAnsi" w:cstheme="minorHAnsi"/>
          <w:sz w:val="24"/>
          <w:szCs w:val="24"/>
        </w:rPr>
        <w:t>świadczeniu usług drogą elektroniczną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w:t>
      </w:r>
      <w:r w:rsidR="00B705E9" w:rsidRPr="00504CEA">
        <w:rPr>
          <w:rFonts w:asciiTheme="minorHAnsi" w:hAnsiTheme="minorHAnsi" w:cstheme="minorHAnsi"/>
          <w:sz w:val="24"/>
          <w:szCs w:val="24"/>
        </w:rPr>
        <w:t xml:space="preserve">U. z </w:t>
      </w:r>
      <w:r w:rsidRPr="00504CEA">
        <w:rPr>
          <w:rFonts w:asciiTheme="minorHAnsi" w:hAnsiTheme="minorHAnsi" w:cstheme="minorHAnsi"/>
          <w:sz w:val="24"/>
          <w:szCs w:val="24"/>
        </w:rPr>
        <w:t>2020r. poz. 344</w:t>
      </w:r>
      <w:r w:rsidR="002168A0" w:rsidRPr="00504CEA">
        <w:rPr>
          <w:rFonts w:asciiTheme="minorHAnsi" w:hAnsiTheme="minorHAnsi" w:cstheme="minorHAnsi"/>
          <w:sz w:val="24"/>
          <w:szCs w:val="24"/>
        </w:rPr>
        <w:t>)</w:t>
      </w:r>
      <w:r w:rsidR="002E2D32" w:rsidRPr="00504CEA">
        <w:rPr>
          <w:rFonts w:asciiTheme="minorHAnsi" w:hAnsiTheme="minorHAnsi" w:cstheme="minorHAnsi"/>
          <w:sz w:val="24"/>
          <w:szCs w:val="24"/>
        </w:rPr>
        <w:t>, tj</w:t>
      </w:r>
      <w:r w:rsidR="00F83A79" w:rsidRPr="00504CEA">
        <w:rPr>
          <w:rFonts w:asciiTheme="minorHAnsi" w:hAnsiTheme="minorHAnsi" w:cstheme="minorHAnsi"/>
          <w:sz w:val="24"/>
          <w:szCs w:val="24"/>
        </w:rPr>
        <w:t>.</w:t>
      </w:r>
      <w:r w:rsidR="002E2D32" w:rsidRPr="00504CEA">
        <w:rPr>
          <w:rFonts w:asciiTheme="minorHAnsi" w:hAnsiTheme="minorHAnsi" w:cstheme="minorHAnsi"/>
          <w:sz w:val="24"/>
          <w:szCs w:val="24"/>
        </w:rPr>
        <w:t>:</w:t>
      </w:r>
    </w:p>
    <w:p w14:paraId="0FA528C5" w14:textId="2FB34C6A" w:rsidR="00075426" w:rsidRPr="00504CEA" w:rsidRDefault="004B20B2" w:rsidP="006771D4">
      <w:pPr>
        <w:pStyle w:val="Akapitzlist"/>
        <w:numPr>
          <w:ilvl w:val="2"/>
          <w:numId w:val="8"/>
        </w:numPr>
        <w:tabs>
          <w:tab w:val="left" w:pos="426"/>
        </w:tabs>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poprzez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 xml:space="preserve">Platformę </w:t>
      </w:r>
      <w:r w:rsidR="00D5150D"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pod adresem</w:t>
      </w:r>
      <w:r w:rsidR="00075426" w:rsidRPr="00504CEA">
        <w:rPr>
          <w:rFonts w:asciiTheme="minorHAnsi" w:hAnsiTheme="minorHAnsi" w:cstheme="minorHAnsi"/>
          <w:sz w:val="24"/>
          <w:szCs w:val="24"/>
        </w:rPr>
        <w:t>:</w:t>
      </w:r>
    </w:p>
    <w:p w14:paraId="675FB409" w14:textId="193A5D0E" w:rsidR="004B20B2" w:rsidRPr="00504CEA" w:rsidRDefault="00F314B2" w:rsidP="00504CEA">
      <w:pPr>
        <w:pStyle w:val="Akapitzlist"/>
        <w:tabs>
          <w:tab w:val="left" w:pos="284"/>
        </w:tabs>
        <w:spacing w:line="23" w:lineRule="atLeast"/>
        <w:ind w:left="284"/>
        <w:jc w:val="both"/>
        <w:rPr>
          <w:rFonts w:asciiTheme="minorHAnsi" w:hAnsiTheme="minorHAnsi" w:cstheme="minorHAnsi"/>
          <w:sz w:val="24"/>
          <w:szCs w:val="24"/>
        </w:rPr>
      </w:pPr>
      <w:hyperlink r:id="rId14" w:history="1">
        <w:r w:rsidR="00AD34AE" w:rsidRPr="00504CEA">
          <w:rPr>
            <w:rStyle w:val="Hipercze"/>
            <w:rFonts w:asciiTheme="minorHAnsi" w:hAnsiTheme="minorHAnsi" w:cstheme="minorHAnsi"/>
            <w:sz w:val="24"/>
            <w:szCs w:val="24"/>
          </w:rPr>
          <w:t>https://platformazakupowa.pl/pn/skoczow/proceedings</w:t>
        </w:r>
      </w:hyperlink>
      <w:r w:rsidR="00BF7BCF"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(zwanej dalej zamiennie Platformą </w:t>
      </w:r>
      <w:r w:rsidR="00D5150D" w:rsidRPr="00504CEA">
        <w:rPr>
          <w:rFonts w:asciiTheme="minorHAnsi" w:hAnsiTheme="minorHAnsi" w:cstheme="minorHAnsi"/>
          <w:sz w:val="24"/>
          <w:szCs w:val="24"/>
        </w:rPr>
        <w:t>zakupową</w:t>
      </w:r>
      <w:r w:rsidR="004B20B2" w:rsidRPr="00504CEA">
        <w:rPr>
          <w:rFonts w:asciiTheme="minorHAnsi" w:hAnsiTheme="minorHAnsi" w:cstheme="minorHAnsi"/>
          <w:sz w:val="24"/>
          <w:szCs w:val="24"/>
        </w:rPr>
        <w:t>)</w:t>
      </w:r>
      <w:r w:rsidR="00075426"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 w wierszu oznaczonym tytułem oraz z</w:t>
      </w:r>
      <w:r w:rsidR="009E2F24" w:rsidRPr="00504CEA">
        <w:rPr>
          <w:rFonts w:asciiTheme="minorHAnsi" w:hAnsiTheme="minorHAnsi" w:cstheme="minorHAnsi"/>
          <w:sz w:val="24"/>
          <w:szCs w:val="24"/>
        </w:rPr>
        <w:t>nakiem niniejszego postępowania</w:t>
      </w:r>
    </w:p>
    <w:p w14:paraId="353FFA3D" w14:textId="1B1F8E31" w:rsidR="00075426" w:rsidRPr="00504CEA" w:rsidRDefault="006041F9" w:rsidP="00504CEA">
      <w:pPr>
        <w:pStyle w:val="Akapitzlist"/>
        <w:tabs>
          <w:tab w:val="left" w:pos="851"/>
        </w:tabs>
        <w:spacing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l</w:t>
      </w:r>
      <w:r w:rsidR="00075426" w:rsidRPr="00504CEA">
        <w:rPr>
          <w:rFonts w:asciiTheme="minorHAnsi" w:hAnsiTheme="minorHAnsi" w:cstheme="minorHAnsi"/>
          <w:sz w:val="24"/>
          <w:szCs w:val="24"/>
        </w:rPr>
        <w:t>ub:</w:t>
      </w:r>
    </w:p>
    <w:p w14:paraId="52F0C3C0" w14:textId="37BE611C" w:rsidR="0034087D" w:rsidRPr="00504CEA" w:rsidRDefault="002168A0" w:rsidP="006771D4">
      <w:pPr>
        <w:pStyle w:val="Akapitzlist"/>
        <w:numPr>
          <w:ilvl w:val="2"/>
          <w:numId w:val="8"/>
        </w:numPr>
        <w:tabs>
          <w:tab w:val="left" w:pos="426"/>
        </w:tabs>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pocztą elektroniczną na </w:t>
      </w:r>
      <w:r w:rsidR="006E67D3" w:rsidRPr="00504CEA">
        <w:rPr>
          <w:rFonts w:asciiTheme="minorHAnsi" w:hAnsiTheme="minorHAnsi" w:cstheme="minorHAnsi"/>
          <w:sz w:val="24"/>
          <w:szCs w:val="24"/>
        </w:rPr>
        <w:t>adres e-mail</w:t>
      </w:r>
      <w:r w:rsidR="0034087D" w:rsidRPr="00504CEA">
        <w:rPr>
          <w:rFonts w:asciiTheme="minorHAnsi" w:hAnsiTheme="minorHAnsi" w:cstheme="minorHAnsi"/>
          <w:sz w:val="24"/>
          <w:szCs w:val="24"/>
        </w:rPr>
        <w:t xml:space="preserve"> Zamawiającego</w:t>
      </w:r>
      <w:r w:rsidR="006E67D3" w:rsidRPr="00504CEA">
        <w:rPr>
          <w:rFonts w:asciiTheme="minorHAnsi" w:hAnsiTheme="minorHAnsi" w:cstheme="minorHAnsi"/>
          <w:color w:val="000000" w:themeColor="text1"/>
          <w:sz w:val="24"/>
          <w:szCs w:val="24"/>
        </w:rPr>
        <w:t xml:space="preserve">: </w:t>
      </w:r>
      <w:hyperlink r:id="rId15" w:history="1">
        <w:r w:rsidR="00BF7BCF" w:rsidRPr="00504CEA">
          <w:rPr>
            <w:rStyle w:val="Hipercze"/>
            <w:rFonts w:asciiTheme="minorHAnsi" w:hAnsiTheme="minorHAnsi" w:cstheme="minorHAnsi"/>
            <w:color w:val="000000" w:themeColor="text1"/>
            <w:sz w:val="24"/>
            <w:szCs w:val="24"/>
          </w:rPr>
          <w:t>zampub@um.skoczow.pl</w:t>
        </w:r>
      </w:hyperlink>
      <w:r w:rsidR="00075426" w:rsidRPr="00504CEA">
        <w:rPr>
          <w:rFonts w:asciiTheme="minorHAnsi" w:hAnsiTheme="minorHAnsi" w:cstheme="minorHAnsi"/>
          <w:sz w:val="24"/>
          <w:szCs w:val="24"/>
        </w:rPr>
        <w:t xml:space="preserve"> </w:t>
      </w:r>
      <w:r w:rsidR="0034087D" w:rsidRPr="00504CEA">
        <w:rPr>
          <w:rFonts w:asciiTheme="minorHAnsi" w:hAnsiTheme="minorHAnsi" w:cstheme="minorHAnsi"/>
          <w:sz w:val="24"/>
          <w:szCs w:val="24"/>
        </w:rPr>
        <w:t xml:space="preserve">oraz </w:t>
      </w:r>
      <w:r w:rsidR="0094430B" w:rsidRPr="00504CEA">
        <w:rPr>
          <w:rFonts w:asciiTheme="minorHAnsi" w:hAnsiTheme="minorHAnsi" w:cstheme="minorHAnsi"/>
          <w:sz w:val="24"/>
          <w:szCs w:val="24"/>
        </w:rPr>
        <w:t>adres (</w:t>
      </w:r>
      <w:r w:rsidR="0034087D" w:rsidRPr="00504CEA">
        <w:rPr>
          <w:rFonts w:asciiTheme="minorHAnsi" w:hAnsiTheme="minorHAnsi" w:cstheme="minorHAnsi"/>
          <w:sz w:val="24"/>
          <w:szCs w:val="24"/>
        </w:rPr>
        <w:t>adresy</w:t>
      </w:r>
      <w:r w:rsidR="0094430B" w:rsidRPr="00504CEA">
        <w:rPr>
          <w:rFonts w:asciiTheme="minorHAnsi" w:hAnsiTheme="minorHAnsi" w:cstheme="minorHAnsi"/>
          <w:sz w:val="24"/>
          <w:szCs w:val="24"/>
        </w:rPr>
        <w:t>)</w:t>
      </w:r>
      <w:r w:rsidR="0034087D" w:rsidRPr="00504CEA">
        <w:rPr>
          <w:rFonts w:asciiTheme="minorHAnsi" w:hAnsiTheme="minorHAnsi" w:cstheme="minorHAnsi"/>
          <w:sz w:val="24"/>
          <w:szCs w:val="24"/>
        </w:rPr>
        <w:t xml:space="preserve"> e</w:t>
      </w:r>
      <w:r w:rsidR="0034087D" w:rsidRPr="00504CEA">
        <w:rPr>
          <w:rFonts w:asciiTheme="minorHAnsi" w:hAnsiTheme="minorHAnsi" w:cstheme="minorHAnsi"/>
          <w:sz w:val="24"/>
          <w:szCs w:val="24"/>
        </w:rPr>
        <w:noBreakHyphen/>
        <w:t xml:space="preserve">mail Wykonawcy podane w Formularzu oferty (załącznik nr 1 do SWZ). </w:t>
      </w:r>
      <w:r w:rsidR="00EF7627" w:rsidRPr="00504CEA">
        <w:rPr>
          <w:rFonts w:asciiTheme="minorHAnsi" w:hAnsiTheme="minorHAnsi" w:cstheme="minorHAnsi"/>
          <w:sz w:val="24"/>
          <w:szCs w:val="24"/>
        </w:rPr>
        <w:lastRenderedPageBreak/>
        <w:t>Po </w:t>
      </w:r>
      <w:r w:rsidR="0094430B" w:rsidRPr="00504CEA">
        <w:rPr>
          <w:rFonts w:asciiTheme="minorHAnsi" w:hAnsiTheme="minorHAnsi" w:cstheme="minorHAnsi"/>
          <w:sz w:val="24"/>
          <w:szCs w:val="24"/>
        </w:rPr>
        <w:t>otwarciu ofert kontakt przez adres e-mail będzie możliwy tylko poprzez adres (adresy) wskazany w formularzu oferty.</w:t>
      </w:r>
    </w:p>
    <w:p w14:paraId="2A3D56E9" w14:textId="27D06F20" w:rsidR="00DA3E1B" w:rsidRPr="00504CEA" w:rsidRDefault="006E67D3" w:rsidP="00D76581">
      <w:pPr>
        <w:numPr>
          <w:ilvl w:val="1"/>
          <w:numId w:val="8"/>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b/>
          <w:sz w:val="24"/>
          <w:szCs w:val="24"/>
        </w:rPr>
        <w:t>Ofertę składa się pod rygor</w:t>
      </w:r>
      <w:r w:rsidR="00B04DDC" w:rsidRPr="00504CEA">
        <w:rPr>
          <w:rFonts w:asciiTheme="minorHAnsi" w:hAnsiTheme="minorHAnsi" w:cstheme="minorHAnsi"/>
          <w:b/>
          <w:sz w:val="24"/>
          <w:szCs w:val="24"/>
        </w:rPr>
        <w:t>em nieważności, zgodnie z wyborem W</w:t>
      </w:r>
      <w:r w:rsidR="00DA3E1B" w:rsidRPr="00504CEA">
        <w:rPr>
          <w:rFonts w:asciiTheme="minorHAnsi" w:hAnsiTheme="minorHAnsi" w:cstheme="minorHAnsi"/>
          <w:b/>
          <w:sz w:val="24"/>
          <w:szCs w:val="24"/>
        </w:rPr>
        <w:t>ykonawcy</w:t>
      </w:r>
      <w:r w:rsidR="00230041" w:rsidRPr="00504CEA">
        <w:rPr>
          <w:rFonts w:asciiTheme="minorHAnsi" w:hAnsiTheme="minorHAnsi" w:cstheme="minorHAnsi"/>
          <w:b/>
          <w:sz w:val="24"/>
          <w:szCs w:val="24"/>
        </w:rPr>
        <w:t>:</w:t>
      </w:r>
    </w:p>
    <w:p w14:paraId="0E3BEC15" w14:textId="426C90B1" w:rsidR="00DA3E1B" w:rsidRPr="00504CEA" w:rsidRDefault="00B04DDC" w:rsidP="00D76581">
      <w:pPr>
        <w:pStyle w:val="Akapitzlist"/>
        <w:numPr>
          <w:ilvl w:val="2"/>
          <w:numId w:val="8"/>
        </w:num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b/>
          <w:sz w:val="24"/>
          <w:szCs w:val="24"/>
        </w:rPr>
        <w:t>w formie elektronicznej (oznacza to postać elektroniczną opatrzoną kwalifikowanym podpisem elektronicznym)</w:t>
      </w:r>
      <w:r w:rsidR="006D40B0" w:rsidRPr="00504CEA">
        <w:rPr>
          <w:rFonts w:asciiTheme="minorHAnsi" w:hAnsiTheme="minorHAnsi" w:cstheme="minorHAnsi"/>
          <w:b/>
          <w:sz w:val="24"/>
          <w:szCs w:val="24"/>
        </w:rPr>
        <w:t xml:space="preserve"> lub</w:t>
      </w:r>
    </w:p>
    <w:p w14:paraId="4B0E5EED" w14:textId="59621DD7" w:rsidR="00933B96" w:rsidRPr="00504CEA" w:rsidRDefault="006E67D3" w:rsidP="00D76581">
      <w:pPr>
        <w:pStyle w:val="Akapitzlist"/>
        <w:numPr>
          <w:ilvl w:val="2"/>
          <w:numId w:val="8"/>
        </w:num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b/>
          <w:sz w:val="24"/>
          <w:szCs w:val="24"/>
        </w:rPr>
        <w:t>w postaci elektronicznej</w:t>
      </w:r>
      <w:r w:rsidR="00DA3E1B" w:rsidRPr="00504CEA">
        <w:rPr>
          <w:rFonts w:asciiTheme="minorHAnsi" w:hAnsiTheme="minorHAnsi" w:cstheme="minorHAnsi"/>
          <w:b/>
          <w:sz w:val="24"/>
          <w:szCs w:val="24"/>
        </w:rPr>
        <w:t xml:space="preserve"> opatrzonej podpisem zaufanym lub podpisem osobistym</w:t>
      </w:r>
    </w:p>
    <w:p w14:paraId="0362AD58" w14:textId="48BEF97F" w:rsidR="00993E51" w:rsidRPr="00504CEA" w:rsidRDefault="007C5F73" w:rsidP="00504CEA">
      <w:pPr>
        <w:spacing w:line="23" w:lineRule="atLeast"/>
        <w:ind w:left="426"/>
        <w:jc w:val="both"/>
        <w:rPr>
          <w:rFonts w:asciiTheme="minorHAnsi" w:hAnsiTheme="minorHAnsi" w:cstheme="minorHAnsi"/>
          <w:b/>
          <w:sz w:val="24"/>
          <w:szCs w:val="24"/>
        </w:rPr>
      </w:pPr>
      <w:r w:rsidRPr="00504CEA">
        <w:rPr>
          <w:rFonts w:asciiTheme="minorHAnsi" w:hAnsiTheme="minorHAnsi" w:cstheme="minorHAnsi"/>
          <w:b/>
          <w:sz w:val="24"/>
          <w:szCs w:val="24"/>
        </w:rPr>
        <w:t xml:space="preserve">- wyłącznie poprzez Platformę </w:t>
      </w:r>
      <w:r w:rsidR="00F37EE3" w:rsidRPr="00504CEA">
        <w:rPr>
          <w:rFonts w:asciiTheme="minorHAnsi" w:hAnsiTheme="minorHAnsi" w:cstheme="minorHAnsi"/>
          <w:b/>
          <w:sz w:val="24"/>
          <w:szCs w:val="24"/>
        </w:rPr>
        <w:t>zakupową</w:t>
      </w:r>
      <w:r w:rsidRPr="00504CEA">
        <w:rPr>
          <w:rFonts w:asciiTheme="minorHAnsi" w:hAnsiTheme="minorHAnsi" w:cstheme="minorHAnsi"/>
          <w:b/>
          <w:sz w:val="24"/>
          <w:szCs w:val="24"/>
        </w:rPr>
        <w:t>.</w:t>
      </w:r>
      <w:r w:rsidR="00F83A79" w:rsidRPr="00504CEA">
        <w:rPr>
          <w:rFonts w:asciiTheme="minorHAnsi" w:hAnsiTheme="minorHAnsi" w:cstheme="minorHAnsi"/>
          <w:b/>
          <w:sz w:val="24"/>
          <w:szCs w:val="24"/>
        </w:rPr>
        <w:t xml:space="preserve"> </w:t>
      </w:r>
    </w:p>
    <w:p w14:paraId="39952CC7" w14:textId="4BF1FA5B" w:rsidR="006E67D3" w:rsidRPr="00504CEA" w:rsidRDefault="006E67D3" w:rsidP="006771D4">
      <w:pPr>
        <w:numPr>
          <w:ilvl w:val="1"/>
          <w:numId w:val="8"/>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Zamawiający lub Wykonawca przekazują</w:t>
      </w:r>
      <w:r w:rsidR="00FC397D" w:rsidRPr="00504CEA">
        <w:rPr>
          <w:rFonts w:asciiTheme="minorHAnsi" w:hAnsiTheme="minorHAnsi" w:cstheme="minorHAnsi"/>
          <w:sz w:val="24"/>
          <w:szCs w:val="24"/>
        </w:rPr>
        <w:t>c</w:t>
      </w:r>
      <w:r w:rsidRPr="00504CEA">
        <w:rPr>
          <w:rFonts w:asciiTheme="minorHAnsi" w:hAnsiTheme="minorHAnsi" w:cstheme="minorHAnsi"/>
          <w:sz w:val="24"/>
          <w:szCs w:val="24"/>
        </w:rPr>
        <w:t xml:space="preserve"> oświadczenia, wnioski, zawiadomienia oraz informacje przy użyciu środków komunikacji elektronicznej w rozumieniu ustawy z d</w:t>
      </w:r>
      <w:r w:rsidR="00075426" w:rsidRPr="00504CEA">
        <w:rPr>
          <w:rFonts w:asciiTheme="minorHAnsi" w:hAnsiTheme="minorHAnsi" w:cstheme="minorHAnsi"/>
          <w:sz w:val="24"/>
          <w:szCs w:val="24"/>
        </w:rPr>
        <w:t>nia 18 lipca 2002</w:t>
      </w:r>
      <w:r w:rsidRPr="00504CEA">
        <w:rPr>
          <w:rFonts w:asciiTheme="minorHAnsi" w:hAnsiTheme="minorHAnsi" w:cstheme="minorHAnsi"/>
          <w:sz w:val="24"/>
          <w:szCs w:val="24"/>
        </w:rPr>
        <w:t>r. o</w:t>
      </w:r>
      <w:r w:rsidR="00011A44" w:rsidRPr="00504CEA">
        <w:rPr>
          <w:rFonts w:asciiTheme="minorHAnsi" w:hAnsiTheme="minorHAnsi" w:cstheme="minorHAnsi"/>
          <w:sz w:val="24"/>
          <w:szCs w:val="24"/>
        </w:rPr>
        <w:t> </w:t>
      </w:r>
      <w:r w:rsidRPr="00504CEA">
        <w:rPr>
          <w:rFonts w:asciiTheme="minorHAnsi" w:hAnsiTheme="minorHAnsi" w:cstheme="minorHAnsi"/>
          <w:sz w:val="24"/>
          <w:szCs w:val="24"/>
        </w:rPr>
        <w:t xml:space="preserve">świadczeniu usług drogą elektroniczną, </w:t>
      </w:r>
      <w:r w:rsidR="00FC397D" w:rsidRPr="00504CEA">
        <w:rPr>
          <w:rFonts w:asciiTheme="minorHAnsi" w:hAnsiTheme="minorHAnsi" w:cstheme="minorHAnsi"/>
          <w:sz w:val="24"/>
          <w:szCs w:val="24"/>
        </w:rPr>
        <w:t>mogą</w:t>
      </w:r>
      <w:r w:rsidRPr="00504CEA">
        <w:rPr>
          <w:rFonts w:asciiTheme="minorHAnsi" w:hAnsiTheme="minorHAnsi" w:cstheme="minorHAnsi"/>
          <w:sz w:val="24"/>
          <w:szCs w:val="24"/>
        </w:rPr>
        <w:t xml:space="preserve"> </w:t>
      </w:r>
      <w:r w:rsidR="00FC397D" w:rsidRPr="00504CEA">
        <w:rPr>
          <w:rFonts w:asciiTheme="minorHAnsi" w:hAnsiTheme="minorHAnsi" w:cstheme="minorHAnsi"/>
          <w:sz w:val="24"/>
          <w:szCs w:val="24"/>
        </w:rPr>
        <w:t>zażądać od</w:t>
      </w:r>
      <w:r w:rsidRPr="00504CEA">
        <w:rPr>
          <w:rFonts w:asciiTheme="minorHAnsi" w:hAnsiTheme="minorHAnsi" w:cstheme="minorHAnsi"/>
          <w:sz w:val="24"/>
          <w:szCs w:val="24"/>
        </w:rPr>
        <w:t xml:space="preserve"> drugiej </w:t>
      </w:r>
      <w:r w:rsidR="00FC397D" w:rsidRPr="00504CEA">
        <w:rPr>
          <w:rFonts w:asciiTheme="minorHAnsi" w:hAnsiTheme="minorHAnsi" w:cstheme="minorHAnsi"/>
          <w:sz w:val="24"/>
          <w:szCs w:val="24"/>
        </w:rPr>
        <w:t>strony niezwłocznego potwierdzenia</w:t>
      </w:r>
      <w:r w:rsidRPr="00504CEA">
        <w:rPr>
          <w:rFonts w:asciiTheme="minorHAnsi" w:hAnsiTheme="minorHAnsi" w:cstheme="minorHAnsi"/>
          <w:sz w:val="24"/>
          <w:szCs w:val="24"/>
        </w:rPr>
        <w:t xml:space="preserve"> ich otrzymania.</w:t>
      </w:r>
    </w:p>
    <w:p w14:paraId="7A0979C8" w14:textId="7BA0A810" w:rsidR="00011A44" w:rsidRPr="00504CEA" w:rsidRDefault="00011A44" w:rsidP="006771D4">
      <w:pPr>
        <w:numPr>
          <w:ilvl w:val="1"/>
          <w:numId w:val="8"/>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Komunikacja ustna dopuszczalna jest wyłącznie </w:t>
      </w:r>
      <w:r w:rsidR="00C04BE4" w:rsidRPr="00504CEA">
        <w:rPr>
          <w:rFonts w:asciiTheme="minorHAnsi" w:hAnsiTheme="minorHAnsi" w:cstheme="minorHAnsi"/>
          <w:sz w:val="24"/>
          <w:szCs w:val="24"/>
        </w:rPr>
        <w:t xml:space="preserve">w odniesieniu </w:t>
      </w:r>
      <w:r w:rsidR="0074446C" w:rsidRPr="00504CEA">
        <w:rPr>
          <w:rFonts w:asciiTheme="minorHAnsi" w:hAnsiTheme="minorHAnsi" w:cstheme="minorHAnsi"/>
          <w:sz w:val="24"/>
          <w:szCs w:val="24"/>
        </w:rPr>
        <w:t>do </w:t>
      </w:r>
      <w:r w:rsidRPr="00504CEA">
        <w:rPr>
          <w:rFonts w:asciiTheme="minorHAnsi" w:hAnsiTheme="minorHAnsi" w:cstheme="minorHAnsi"/>
          <w:sz w:val="24"/>
          <w:szCs w:val="24"/>
        </w:rPr>
        <w:t>informacji, które nie są istotne, w szczególności nie doty</w:t>
      </w:r>
      <w:r w:rsidR="0074446C" w:rsidRPr="00504CEA">
        <w:rPr>
          <w:rFonts w:asciiTheme="minorHAnsi" w:hAnsiTheme="minorHAnsi" w:cstheme="minorHAnsi"/>
          <w:sz w:val="24"/>
          <w:szCs w:val="24"/>
        </w:rPr>
        <w:t>czą ogłoszenia o zamówieniu lub </w:t>
      </w:r>
      <w:r w:rsidRPr="00504CEA">
        <w:rPr>
          <w:rFonts w:asciiTheme="minorHAnsi" w:hAnsiTheme="minorHAnsi" w:cstheme="minorHAnsi"/>
          <w:sz w:val="24"/>
          <w:szCs w:val="24"/>
        </w:rPr>
        <w:t>dokumentów zamówienia</w:t>
      </w:r>
      <w:r w:rsidR="00C373C5" w:rsidRPr="00504CEA">
        <w:rPr>
          <w:rFonts w:asciiTheme="minorHAnsi" w:hAnsiTheme="minorHAnsi" w:cstheme="minorHAnsi"/>
          <w:sz w:val="24"/>
          <w:szCs w:val="24"/>
        </w:rPr>
        <w:t>, ofert, o</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ile</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 xml:space="preserve">jej treść jest </w:t>
      </w:r>
      <w:r w:rsidR="00D73844" w:rsidRPr="00504CEA">
        <w:rPr>
          <w:rFonts w:asciiTheme="minorHAnsi" w:hAnsiTheme="minorHAnsi" w:cstheme="minorHAnsi"/>
          <w:sz w:val="24"/>
          <w:szCs w:val="24"/>
        </w:rPr>
        <w:t>u</w:t>
      </w:r>
      <w:r w:rsidR="00C373C5" w:rsidRPr="00504CEA">
        <w:rPr>
          <w:rFonts w:asciiTheme="minorHAnsi" w:hAnsiTheme="minorHAnsi" w:cstheme="minorHAnsi"/>
          <w:sz w:val="24"/>
          <w:szCs w:val="24"/>
        </w:rPr>
        <w:t>dokumentowana (wymagana jest pisemna notatka z ustnej rozmowy).</w:t>
      </w:r>
    </w:p>
    <w:p w14:paraId="6E1D482C" w14:textId="62D6067F" w:rsidR="006E67D3" w:rsidRPr="00504CEA" w:rsidRDefault="006E67D3" w:rsidP="006771D4">
      <w:pPr>
        <w:numPr>
          <w:ilvl w:val="1"/>
          <w:numId w:val="8"/>
        </w:numPr>
        <w:tabs>
          <w:tab w:val="clear" w:pos="567"/>
        </w:tabs>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Niezwłocznie po otwarciu złożonych ofert, Zamawiający zamieści na Platformie </w:t>
      </w:r>
      <w:r w:rsidR="00D5150D"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informacje </w:t>
      </w:r>
      <w:r w:rsidR="00044778" w:rsidRPr="00504CEA">
        <w:rPr>
          <w:rFonts w:asciiTheme="minorHAnsi" w:hAnsiTheme="minorHAnsi" w:cstheme="minorHAnsi"/>
          <w:sz w:val="24"/>
          <w:szCs w:val="24"/>
        </w:rPr>
        <w:t>o</w:t>
      </w:r>
      <w:r w:rsidRPr="00504CEA">
        <w:rPr>
          <w:rFonts w:asciiTheme="minorHAnsi" w:hAnsiTheme="minorHAnsi" w:cstheme="minorHAnsi"/>
          <w:sz w:val="24"/>
          <w:szCs w:val="24"/>
        </w:rPr>
        <w:t>:</w:t>
      </w:r>
    </w:p>
    <w:p w14:paraId="7466A62F" w14:textId="332F7A0D" w:rsidR="006E67D3" w:rsidRPr="00504CEA" w:rsidRDefault="00011A44" w:rsidP="006771D4">
      <w:pPr>
        <w:pStyle w:val="Akapitzlist"/>
        <w:numPr>
          <w:ilvl w:val="2"/>
          <w:numId w:val="8"/>
        </w:numPr>
        <w:spacing w:line="23" w:lineRule="atLeast"/>
        <w:ind w:left="850" w:hanging="357"/>
        <w:jc w:val="both"/>
        <w:rPr>
          <w:rFonts w:asciiTheme="minorHAnsi" w:hAnsiTheme="minorHAnsi" w:cstheme="minorHAnsi"/>
          <w:sz w:val="24"/>
          <w:szCs w:val="24"/>
        </w:rPr>
      </w:pPr>
      <w:r w:rsidRPr="00504CEA">
        <w:rPr>
          <w:rFonts w:asciiTheme="minorHAnsi" w:hAnsiTheme="minorHAnsi" w:cstheme="minorHAnsi"/>
          <w:sz w:val="24"/>
          <w:szCs w:val="24"/>
        </w:rPr>
        <w:t>nazwac</w:t>
      </w:r>
      <w:r w:rsidR="00044778" w:rsidRPr="00504CEA">
        <w:rPr>
          <w:rFonts w:asciiTheme="minorHAnsi" w:hAnsiTheme="minorHAnsi" w:cstheme="minorHAnsi"/>
          <w:sz w:val="24"/>
          <w:szCs w:val="24"/>
        </w:rPr>
        <w:t>h</w:t>
      </w:r>
      <w:r w:rsidRPr="00504CEA">
        <w:rPr>
          <w:rFonts w:asciiTheme="minorHAnsi" w:hAnsiTheme="minorHAnsi" w:cstheme="minorHAnsi"/>
          <w:sz w:val="24"/>
          <w:szCs w:val="24"/>
        </w:rPr>
        <w:t xml:space="preserve"> albo imionach i nazwiskach oraz siedzibach lub miejscach prowadzonej działalności gospodarczej albo miejscach zamieszkania </w:t>
      </w:r>
      <w:r w:rsidR="00D73844" w:rsidRPr="00504CEA">
        <w:rPr>
          <w:rFonts w:asciiTheme="minorHAnsi" w:hAnsiTheme="minorHAnsi" w:cstheme="minorHAnsi"/>
          <w:sz w:val="24"/>
          <w:szCs w:val="24"/>
        </w:rPr>
        <w:t>W</w:t>
      </w:r>
      <w:r w:rsidRPr="00504CEA">
        <w:rPr>
          <w:rFonts w:asciiTheme="minorHAnsi" w:hAnsiTheme="minorHAnsi" w:cstheme="minorHAnsi"/>
          <w:sz w:val="24"/>
          <w:szCs w:val="24"/>
        </w:rPr>
        <w:t>ykonawców, których oferty zostały otwarte</w:t>
      </w:r>
      <w:r w:rsidR="006E67D3" w:rsidRPr="00504CEA">
        <w:rPr>
          <w:rFonts w:asciiTheme="minorHAnsi" w:hAnsiTheme="minorHAnsi" w:cstheme="minorHAnsi"/>
          <w:sz w:val="24"/>
          <w:szCs w:val="24"/>
        </w:rPr>
        <w:t>;</w:t>
      </w:r>
    </w:p>
    <w:p w14:paraId="21024FFD" w14:textId="050374A9" w:rsidR="006E67D3" w:rsidRPr="00504CEA" w:rsidRDefault="00011A44" w:rsidP="006771D4">
      <w:pPr>
        <w:pStyle w:val="Akapitzlist"/>
        <w:numPr>
          <w:ilvl w:val="2"/>
          <w:numId w:val="8"/>
        </w:numPr>
        <w:spacing w:line="23" w:lineRule="atLeast"/>
        <w:ind w:left="850" w:hanging="357"/>
        <w:jc w:val="both"/>
        <w:rPr>
          <w:rFonts w:asciiTheme="minorHAnsi" w:hAnsiTheme="minorHAnsi" w:cstheme="minorHAnsi"/>
          <w:b/>
          <w:sz w:val="24"/>
          <w:szCs w:val="24"/>
        </w:rPr>
      </w:pPr>
      <w:r w:rsidRPr="00504CEA">
        <w:rPr>
          <w:rFonts w:asciiTheme="minorHAnsi" w:hAnsiTheme="minorHAnsi" w:cstheme="minorHAnsi"/>
          <w:sz w:val="24"/>
          <w:szCs w:val="24"/>
        </w:rPr>
        <w:t>cenach</w:t>
      </w:r>
      <w:r w:rsidR="00075426" w:rsidRPr="00504CEA">
        <w:rPr>
          <w:rFonts w:asciiTheme="minorHAnsi" w:hAnsiTheme="minorHAnsi" w:cstheme="minorHAnsi"/>
          <w:sz w:val="24"/>
          <w:szCs w:val="24"/>
        </w:rPr>
        <w:t xml:space="preserve"> </w:t>
      </w:r>
      <w:r w:rsidRPr="00504CEA">
        <w:rPr>
          <w:rFonts w:asciiTheme="minorHAnsi" w:hAnsiTheme="minorHAnsi" w:cstheme="minorHAnsi"/>
          <w:sz w:val="24"/>
          <w:szCs w:val="24"/>
        </w:rPr>
        <w:t>zawartych w ofertach.</w:t>
      </w:r>
    </w:p>
    <w:p w14:paraId="1176A60D" w14:textId="4243A925" w:rsidR="006E67D3" w:rsidRPr="00504CEA" w:rsidRDefault="006E67D3" w:rsidP="006771D4">
      <w:pPr>
        <w:numPr>
          <w:ilvl w:val="1"/>
          <w:numId w:val="8"/>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Informację o wyborze oferty najkorzystniejszej </w:t>
      </w:r>
      <w:r w:rsidR="001558C5" w:rsidRPr="00504CEA">
        <w:rPr>
          <w:rFonts w:asciiTheme="minorHAnsi" w:hAnsiTheme="minorHAnsi" w:cstheme="minorHAnsi"/>
          <w:sz w:val="24"/>
          <w:szCs w:val="24"/>
        </w:rPr>
        <w:t>lub</w:t>
      </w:r>
      <w:r w:rsidRPr="00504CEA">
        <w:rPr>
          <w:rFonts w:asciiTheme="minorHAnsi" w:hAnsiTheme="minorHAnsi" w:cstheme="minorHAnsi"/>
          <w:sz w:val="24"/>
          <w:szCs w:val="24"/>
        </w:rPr>
        <w:t xml:space="preserve"> o unieważnieniu postępowania Zamawiający zamieści na Platformie </w:t>
      </w:r>
      <w:r w:rsidR="00D5150D" w:rsidRPr="00504CEA">
        <w:rPr>
          <w:rFonts w:asciiTheme="minorHAnsi" w:hAnsiTheme="minorHAnsi" w:cstheme="minorHAnsi"/>
          <w:sz w:val="24"/>
          <w:szCs w:val="24"/>
        </w:rPr>
        <w:t>zakupo</w:t>
      </w:r>
      <w:r w:rsidRPr="00504CEA">
        <w:rPr>
          <w:rFonts w:asciiTheme="minorHAnsi" w:hAnsiTheme="minorHAnsi" w:cstheme="minorHAnsi"/>
          <w:sz w:val="24"/>
          <w:szCs w:val="24"/>
        </w:rPr>
        <w:t>wej.</w:t>
      </w:r>
    </w:p>
    <w:p w14:paraId="46F480DA" w14:textId="6B366AAD" w:rsidR="006E67D3" w:rsidRPr="00504CEA" w:rsidRDefault="006E67D3" w:rsidP="006771D4">
      <w:pPr>
        <w:numPr>
          <w:ilvl w:val="1"/>
          <w:numId w:val="8"/>
        </w:numPr>
        <w:tabs>
          <w:tab w:val="clear" w:pos="567"/>
        </w:tabs>
        <w:spacing w:before="60" w:line="23" w:lineRule="atLeast"/>
        <w:ind w:left="425" w:hanging="425"/>
        <w:jc w:val="both"/>
        <w:rPr>
          <w:rFonts w:asciiTheme="minorHAnsi" w:hAnsiTheme="minorHAnsi" w:cstheme="minorHAnsi"/>
          <w:bCs/>
          <w:sz w:val="24"/>
          <w:szCs w:val="24"/>
        </w:rPr>
      </w:pPr>
      <w:r w:rsidRPr="00504CEA">
        <w:rPr>
          <w:rFonts w:asciiTheme="minorHAnsi" w:hAnsiTheme="minorHAnsi" w:cstheme="minorHAnsi"/>
          <w:bCs/>
          <w:sz w:val="24"/>
          <w:szCs w:val="24"/>
        </w:rPr>
        <w:t xml:space="preserve">Przyjmuje się, że dokument wysłany przy użyciu Platformy </w:t>
      </w:r>
      <w:r w:rsidR="00D5150D" w:rsidRPr="00504CEA">
        <w:rPr>
          <w:rFonts w:asciiTheme="minorHAnsi" w:hAnsiTheme="minorHAnsi" w:cstheme="minorHAnsi"/>
          <w:bCs/>
          <w:sz w:val="24"/>
          <w:szCs w:val="24"/>
        </w:rPr>
        <w:t>zakupowej</w:t>
      </w:r>
      <w:r w:rsidRPr="00504CEA">
        <w:rPr>
          <w:rFonts w:asciiTheme="minorHAnsi" w:hAnsiTheme="minorHAnsi" w:cstheme="minorHAnsi"/>
          <w:bCs/>
          <w:sz w:val="24"/>
          <w:szCs w:val="24"/>
        </w:rPr>
        <w:t xml:space="preserve"> został doręczony Wykonawcy w sposób umożliwiający zapoznanie się z jego t</w:t>
      </w:r>
      <w:r w:rsidR="00011A44" w:rsidRPr="00504CEA">
        <w:rPr>
          <w:rFonts w:asciiTheme="minorHAnsi" w:hAnsiTheme="minorHAnsi" w:cstheme="minorHAnsi"/>
          <w:bCs/>
          <w:sz w:val="24"/>
          <w:szCs w:val="24"/>
        </w:rPr>
        <w:t>reś</w:t>
      </w:r>
      <w:r w:rsidR="0074446C" w:rsidRPr="00504CEA">
        <w:rPr>
          <w:rFonts w:asciiTheme="minorHAnsi" w:hAnsiTheme="minorHAnsi" w:cstheme="minorHAnsi"/>
          <w:bCs/>
          <w:sz w:val="24"/>
          <w:szCs w:val="24"/>
        </w:rPr>
        <w:t>cią, w dniu jego przekazania na </w:t>
      </w:r>
      <w:r w:rsidR="00011A44" w:rsidRPr="00504CEA">
        <w:rPr>
          <w:rFonts w:asciiTheme="minorHAnsi" w:hAnsiTheme="minorHAnsi" w:cstheme="minorHAnsi"/>
          <w:bCs/>
          <w:sz w:val="24"/>
          <w:szCs w:val="24"/>
        </w:rPr>
        <w:t xml:space="preserve">Platformę </w:t>
      </w:r>
      <w:r w:rsidR="00D5150D" w:rsidRPr="00504CEA">
        <w:rPr>
          <w:rFonts w:asciiTheme="minorHAnsi" w:hAnsiTheme="minorHAnsi" w:cstheme="minorHAnsi"/>
          <w:bCs/>
          <w:sz w:val="24"/>
          <w:szCs w:val="24"/>
        </w:rPr>
        <w:t>zakupową</w:t>
      </w:r>
      <w:r w:rsidR="00011A44" w:rsidRPr="00504CEA">
        <w:rPr>
          <w:rFonts w:asciiTheme="minorHAnsi" w:hAnsiTheme="minorHAnsi" w:cstheme="minorHAnsi"/>
          <w:bCs/>
          <w:sz w:val="24"/>
          <w:szCs w:val="24"/>
        </w:rPr>
        <w:t>.</w:t>
      </w:r>
    </w:p>
    <w:p w14:paraId="276E9825" w14:textId="77777777" w:rsidR="0098271C" w:rsidRPr="00504CEA" w:rsidRDefault="0098271C" w:rsidP="00504CEA">
      <w:pPr>
        <w:pStyle w:val="Nagwek2"/>
        <w:spacing w:line="23" w:lineRule="atLeast"/>
        <w:ind w:firstLine="0"/>
        <w:rPr>
          <w:rFonts w:asciiTheme="minorHAnsi" w:hAnsiTheme="minorHAnsi" w:cstheme="minorHAnsi"/>
          <w:sz w:val="24"/>
          <w:szCs w:val="24"/>
        </w:rPr>
      </w:pPr>
    </w:p>
    <w:p w14:paraId="77ED15A8"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w:t>
      </w:r>
      <w:r w:rsidR="00EC1688" w:rsidRPr="00504CEA">
        <w:rPr>
          <w:rFonts w:asciiTheme="minorHAnsi" w:hAnsiTheme="minorHAnsi" w:cstheme="minorHAnsi"/>
          <w:sz w:val="24"/>
          <w:szCs w:val="24"/>
        </w:rPr>
        <w:t xml:space="preserve"> XII</w:t>
      </w:r>
      <w:r w:rsidR="0042417D" w:rsidRPr="00504CEA">
        <w:rPr>
          <w:rFonts w:asciiTheme="minorHAnsi" w:hAnsiTheme="minorHAnsi" w:cstheme="minorHAnsi"/>
          <w:sz w:val="24"/>
          <w:szCs w:val="24"/>
        </w:rPr>
        <w:t>I</w:t>
      </w:r>
    </w:p>
    <w:p w14:paraId="5D64B5F5"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WYMAGANIACH TECHNICZNYCH I ORGANIZACYJNYCH SPORZĄDZANIA,</w:t>
      </w:r>
    </w:p>
    <w:p w14:paraId="7BA54F71"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WYSYŁANIA I ODBIERANIA KORESPONDENCJI ELEKTRONICZNEJ</w:t>
      </w:r>
    </w:p>
    <w:p w14:paraId="30308880" w14:textId="4199925E" w:rsidR="000F3BE7" w:rsidRPr="00504CEA" w:rsidRDefault="00143A7B" w:rsidP="00D76581">
      <w:pPr>
        <w:pStyle w:val="Akapitzlist"/>
        <w:numPr>
          <w:ilvl w:val="0"/>
          <w:numId w:val="49"/>
        </w:numPr>
        <w:spacing w:before="120" w:line="23" w:lineRule="atLeast"/>
        <w:ind w:left="426" w:hanging="426"/>
        <w:jc w:val="both"/>
        <w:rPr>
          <w:rStyle w:val="Hipercze"/>
          <w:rFonts w:asciiTheme="minorHAnsi" w:hAnsiTheme="minorHAnsi" w:cstheme="minorHAnsi"/>
          <w:color w:val="auto"/>
          <w:sz w:val="24"/>
          <w:szCs w:val="24"/>
          <w:u w:val="none"/>
        </w:rPr>
      </w:pPr>
      <w:r w:rsidRPr="00504CEA">
        <w:rPr>
          <w:rFonts w:asciiTheme="minorHAnsi" w:hAnsiTheme="minorHAnsi" w:cstheme="minorHAnsi"/>
          <w:sz w:val="24"/>
          <w:szCs w:val="24"/>
        </w:rPr>
        <w:t xml:space="preserve">Wykonawca zamierzający złożyć ofertę </w:t>
      </w:r>
      <w:r w:rsidR="0063294A" w:rsidRPr="00504CEA">
        <w:rPr>
          <w:rFonts w:asciiTheme="minorHAnsi" w:hAnsiTheme="minorHAnsi" w:cstheme="minorHAnsi"/>
          <w:sz w:val="24"/>
          <w:szCs w:val="24"/>
        </w:rPr>
        <w:t xml:space="preserve">(wyłącznie </w:t>
      </w:r>
      <w:r w:rsidRPr="00504CEA">
        <w:rPr>
          <w:rFonts w:asciiTheme="minorHAnsi" w:hAnsiTheme="minorHAnsi" w:cstheme="minorHAnsi"/>
          <w:sz w:val="24"/>
          <w:szCs w:val="24"/>
        </w:rPr>
        <w:t xml:space="preserve">poprzez Platformę </w:t>
      </w:r>
      <w:r w:rsidR="00605AE9" w:rsidRPr="00504CEA">
        <w:rPr>
          <w:rFonts w:asciiTheme="minorHAnsi" w:hAnsiTheme="minorHAnsi" w:cstheme="minorHAnsi"/>
          <w:sz w:val="24"/>
          <w:szCs w:val="24"/>
        </w:rPr>
        <w:t>zakupową</w:t>
      </w:r>
      <w:r w:rsidR="00975C0A" w:rsidRPr="00504CEA">
        <w:rPr>
          <w:rFonts w:asciiTheme="minorHAnsi" w:hAnsiTheme="minorHAnsi" w:cstheme="minorHAnsi"/>
          <w:sz w:val="24"/>
          <w:szCs w:val="24"/>
        </w:rPr>
        <w:t>)</w:t>
      </w:r>
      <w:r w:rsidRPr="00504CEA">
        <w:rPr>
          <w:rFonts w:asciiTheme="minorHAnsi" w:hAnsiTheme="minorHAnsi" w:cstheme="minorHAnsi"/>
          <w:sz w:val="24"/>
          <w:szCs w:val="24"/>
        </w:rPr>
        <w:t xml:space="preserve"> – zobowiązany jest zapoznać się z instrukcjami </w:t>
      </w:r>
      <w:r w:rsidR="00A151F4" w:rsidRPr="00504CEA">
        <w:rPr>
          <w:rFonts w:asciiTheme="minorHAnsi" w:hAnsiTheme="minorHAnsi" w:cstheme="minorHAnsi"/>
          <w:sz w:val="24"/>
          <w:szCs w:val="24"/>
        </w:rPr>
        <w:t>dla Wykonawców</w:t>
      </w:r>
      <w:r w:rsidRPr="00504CEA">
        <w:rPr>
          <w:rFonts w:asciiTheme="minorHAnsi" w:hAnsiTheme="minorHAnsi" w:cstheme="minorHAnsi"/>
          <w:sz w:val="24"/>
          <w:szCs w:val="24"/>
        </w:rPr>
        <w:t xml:space="preserve"> Platformy </w:t>
      </w:r>
      <w:r w:rsidR="00605AE9"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dostępnymi pod adresem</w:t>
      </w:r>
      <w:r w:rsidR="00594C65" w:rsidRPr="00504CEA">
        <w:rPr>
          <w:rFonts w:asciiTheme="minorHAnsi" w:hAnsiTheme="minorHAnsi" w:cstheme="minorHAnsi"/>
          <w:sz w:val="24"/>
          <w:szCs w:val="24"/>
        </w:rPr>
        <w:t>:</w:t>
      </w:r>
      <w:r w:rsidR="00792E1C" w:rsidRPr="00504CEA">
        <w:rPr>
          <w:rFonts w:asciiTheme="minorHAnsi" w:hAnsiTheme="minorHAnsi" w:cstheme="minorHAnsi"/>
          <w:sz w:val="24"/>
          <w:szCs w:val="24"/>
        </w:rPr>
        <w:t xml:space="preserve"> </w:t>
      </w:r>
    </w:p>
    <w:p w14:paraId="652A000B" w14:textId="12AF6DB1" w:rsidR="000F3BE7" w:rsidRPr="00504CEA" w:rsidRDefault="00F314B2" w:rsidP="00D76581">
      <w:pPr>
        <w:pStyle w:val="Akapitzlist"/>
        <w:spacing w:before="60" w:line="23" w:lineRule="atLeast"/>
        <w:ind w:left="426" w:right="28" w:hanging="426"/>
        <w:rPr>
          <w:rStyle w:val="Hipercze"/>
          <w:rFonts w:asciiTheme="minorHAnsi" w:hAnsiTheme="minorHAnsi" w:cstheme="minorHAnsi"/>
          <w:color w:val="auto"/>
          <w:sz w:val="24"/>
          <w:szCs w:val="24"/>
          <w:u w:val="none"/>
        </w:rPr>
      </w:pPr>
      <w:hyperlink r:id="rId16" w:history="1">
        <w:r w:rsidR="00594C65" w:rsidRPr="00504CEA">
          <w:rPr>
            <w:rStyle w:val="Hipercze"/>
            <w:rFonts w:asciiTheme="minorHAnsi" w:hAnsiTheme="minorHAnsi" w:cstheme="minorHAnsi"/>
            <w:sz w:val="24"/>
            <w:szCs w:val="24"/>
          </w:rPr>
          <w:t>https://platformazakupowa.pl/strona/45-instrukcje</w:t>
        </w:r>
      </w:hyperlink>
    </w:p>
    <w:p w14:paraId="00752754" w14:textId="31CC2809" w:rsidR="00792E1C" w:rsidRPr="00504CEA" w:rsidRDefault="00792E1C" w:rsidP="00D76581">
      <w:pPr>
        <w:pStyle w:val="Akapitzlist"/>
        <w:spacing w:before="12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oraz regulamin</w:t>
      </w:r>
      <w:r w:rsidR="00594C65" w:rsidRPr="00504CEA">
        <w:rPr>
          <w:rFonts w:asciiTheme="minorHAnsi" w:hAnsiTheme="minorHAnsi" w:cstheme="minorHAnsi"/>
          <w:sz w:val="24"/>
          <w:szCs w:val="24"/>
        </w:rPr>
        <w:t>em</w:t>
      </w:r>
      <w:r w:rsidRPr="00504CEA">
        <w:rPr>
          <w:rFonts w:asciiTheme="minorHAnsi" w:hAnsiTheme="minorHAnsi" w:cstheme="minorHAnsi"/>
          <w:sz w:val="24"/>
          <w:szCs w:val="24"/>
        </w:rPr>
        <w:t xml:space="preserve"> korzystania z Platformy </w:t>
      </w:r>
      <w:r w:rsidR="00594C65"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dostępny pod adresem:</w:t>
      </w:r>
    </w:p>
    <w:p w14:paraId="662D03F1" w14:textId="77777777" w:rsidR="00594C65" w:rsidRPr="00504CEA" w:rsidRDefault="00F314B2" w:rsidP="00D76581">
      <w:pPr>
        <w:spacing w:before="60" w:line="23" w:lineRule="atLeast"/>
        <w:ind w:left="426" w:right="28" w:hanging="426"/>
        <w:rPr>
          <w:rFonts w:asciiTheme="minorHAnsi" w:hAnsiTheme="minorHAnsi" w:cstheme="minorHAnsi"/>
          <w:sz w:val="24"/>
          <w:szCs w:val="24"/>
        </w:rPr>
      </w:pPr>
      <w:hyperlink r:id="rId17" w:history="1">
        <w:r w:rsidR="00594C65" w:rsidRPr="00504CEA">
          <w:rPr>
            <w:rStyle w:val="Hipercze"/>
            <w:rFonts w:asciiTheme="minorHAnsi" w:hAnsiTheme="minorHAnsi" w:cstheme="minorHAnsi"/>
            <w:sz w:val="24"/>
            <w:szCs w:val="24"/>
          </w:rPr>
          <w:t>https://platformazakupowa.pl/strona/1-regulamin</w:t>
        </w:r>
      </w:hyperlink>
    </w:p>
    <w:p w14:paraId="3DE603EB" w14:textId="0CA4431B" w:rsidR="00143A7B" w:rsidRPr="00504CEA" w:rsidRDefault="00143A7B" w:rsidP="00D76581">
      <w:pPr>
        <w:pStyle w:val="Akapitzlist"/>
        <w:numPr>
          <w:ilvl w:val="0"/>
          <w:numId w:val="49"/>
        </w:numPr>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Złożenie oferty </w:t>
      </w:r>
      <w:r w:rsidR="007715D6" w:rsidRPr="00504CEA">
        <w:rPr>
          <w:rFonts w:asciiTheme="minorHAnsi" w:hAnsiTheme="minorHAnsi" w:cstheme="minorHAnsi"/>
          <w:sz w:val="24"/>
          <w:szCs w:val="24"/>
        </w:rPr>
        <w:t xml:space="preserve">poprzez Platformę </w:t>
      </w:r>
      <w:r w:rsidR="00594C65"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oznacza akceptację</w:t>
      </w:r>
      <w:r w:rsidR="0074446C" w:rsidRPr="00504CEA">
        <w:rPr>
          <w:rFonts w:asciiTheme="minorHAnsi" w:hAnsiTheme="minorHAnsi" w:cstheme="minorHAnsi"/>
          <w:sz w:val="24"/>
          <w:szCs w:val="24"/>
        </w:rPr>
        <w:t xml:space="preserve"> regulaminu, o którym mowa w </w:t>
      </w:r>
      <w:r w:rsidR="007715D6" w:rsidRPr="00504CEA">
        <w:rPr>
          <w:rFonts w:asciiTheme="minorHAnsi" w:hAnsiTheme="minorHAnsi" w:cstheme="minorHAnsi"/>
          <w:sz w:val="24"/>
          <w:szCs w:val="24"/>
        </w:rPr>
        <w:t>ust. 1 niniejszego rozdziału SWZ</w:t>
      </w:r>
      <w:r w:rsidRPr="00504CEA">
        <w:rPr>
          <w:rFonts w:asciiTheme="minorHAnsi" w:hAnsiTheme="minorHAnsi" w:cstheme="minorHAnsi"/>
          <w:sz w:val="24"/>
          <w:szCs w:val="24"/>
        </w:rPr>
        <w:t>.</w:t>
      </w:r>
    </w:p>
    <w:p w14:paraId="42E76B80" w14:textId="6CEE88B7" w:rsidR="0065030B" w:rsidRPr="00504CEA" w:rsidRDefault="00143A7B" w:rsidP="00D76581">
      <w:pPr>
        <w:pStyle w:val="Akapitzlist"/>
        <w:numPr>
          <w:ilvl w:val="0"/>
          <w:numId w:val="49"/>
        </w:numPr>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Wymagania techniczne związane z korzystaniem z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wskazane są na stronie internetowej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pod adresem:</w:t>
      </w:r>
    </w:p>
    <w:p w14:paraId="63E6F24E" w14:textId="474D0B5D" w:rsidR="0065030B" w:rsidRPr="00504CEA" w:rsidRDefault="00F314B2" w:rsidP="00D76581">
      <w:pPr>
        <w:pStyle w:val="Akapitzlist"/>
        <w:spacing w:before="60" w:line="23" w:lineRule="atLeast"/>
        <w:ind w:left="426" w:hanging="426"/>
        <w:jc w:val="both"/>
        <w:rPr>
          <w:rFonts w:asciiTheme="minorHAnsi" w:hAnsiTheme="minorHAnsi" w:cstheme="minorHAnsi"/>
          <w:sz w:val="24"/>
          <w:szCs w:val="24"/>
        </w:rPr>
      </w:pPr>
      <w:hyperlink r:id="rId18" w:history="1">
        <w:r w:rsidR="00A83A96" w:rsidRPr="00504CEA">
          <w:rPr>
            <w:rStyle w:val="Hipercze"/>
            <w:rFonts w:asciiTheme="minorHAnsi" w:hAnsiTheme="minorHAnsi" w:cstheme="minorHAnsi"/>
            <w:sz w:val="24"/>
            <w:szCs w:val="24"/>
          </w:rPr>
          <w:t>https://platformazakupowa.pl/strona/1-regulamin</w:t>
        </w:r>
      </w:hyperlink>
    </w:p>
    <w:p w14:paraId="7BA4263A" w14:textId="5C7B3D7D" w:rsidR="00143A7B" w:rsidRPr="00504CEA" w:rsidRDefault="00143A7B" w:rsidP="00D76581">
      <w:pPr>
        <w:pStyle w:val="Akapitzlist"/>
        <w:numPr>
          <w:ilvl w:val="0"/>
          <w:numId w:val="49"/>
        </w:numPr>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Wsparcia w zakresie działania Platformy </w:t>
      </w:r>
      <w:r w:rsidR="00A83A96"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udziela jej dostawca, tj. </w:t>
      </w:r>
      <w:r w:rsidR="00A83A96" w:rsidRPr="00504CEA">
        <w:rPr>
          <w:rFonts w:asciiTheme="minorHAnsi" w:hAnsiTheme="minorHAnsi" w:cstheme="minorHAnsi"/>
          <w:sz w:val="24"/>
          <w:szCs w:val="24"/>
        </w:rPr>
        <w:t xml:space="preserve">Open </w:t>
      </w:r>
      <w:proofErr w:type="spellStart"/>
      <w:r w:rsidR="00A83A96" w:rsidRPr="00504CEA">
        <w:rPr>
          <w:rFonts w:asciiTheme="minorHAnsi" w:hAnsiTheme="minorHAnsi" w:cstheme="minorHAnsi"/>
          <w:sz w:val="24"/>
          <w:szCs w:val="24"/>
        </w:rPr>
        <w:t>Nexus</w:t>
      </w:r>
      <w:proofErr w:type="spellEnd"/>
      <w:r w:rsidR="00A83A96" w:rsidRPr="00504CEA">
        <w:rPr>
          <w:rFonts w:asciiTheme="minorHAnsi" w:hAnsiTheme="minorHAnsi" w:cstheme="minorHAnsi"/>
          <w:sz w:val="24"/>
          <w:szCs w:val="24"/>
        </w:rPr>
        <w:t xml:space="preserve"> Sp. z o.o. Bolesława Krzywoustego 3, 61-144 Poznań</w:t>
      </w:r>
      <w:r w:rsidRPr="00504CEA">
        <w:rPr>
          <w:rFonts w:asciiTheme="minorHAnsi" w:hAnsiTheme="minorHAnsi" w:cstheme="minorHAnsi"/>
          <w:sz w:val="24"/>
          <w:szCs w:val="24"/>
        </w:rPr>
        <w:t>, nr tel.</w:t>
      </w:r>
      <w:r w:rsidR="00A83A96" w:rsidRPr="00504CEA">
        <w:rPr>
          <w:rFonts w:asciiTheme="minorHAnsi" w:hAnsiTheme="minorHAnsi" w:cstheme="minorHAnsi"/>
          <w:sz w:val="24"/>
          <w:szCs w:val="24"/>
        </w:rPr>
        <w:t xml:space="preserve"> 22 101 02 02</w:t>
      </w:r>
      <w:r w:rsidRPr="00504CEA">
        <w:rPr>
          <w:rFonts w:asciiTheme="minorHAnsi" w:hAnsiTheme="minorHAnsi" w:cstheme="minorHAnsi"/>
          <w:sz w:val="24"/>
          <w:szCs w:val="24"/>
        </w:rPr>
        <w:t>,</w:t>
      </w:r>
      <w:r w:rsidR="00E329C8"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 e-mail: </w:t>
      </w:r>
      <w:hyperlink r:id="rId19" w:history="1">
        <w:r w:rsidR="00A83A96" w:rsidRPr="00504CEA">
          <w:rPr>
            <w:rStyle w:val="Hipercze"/>
            <w:rFonts w:asciiTheme="minorHAnsi" w:hAnsiTheme="minorHAnsi" w:cstheme="minorHAnsi"/>
            <w:sz w:val="24"/>
            <w:szCs w:val="24"/>
          </w:rPr>
          <w:t>cwk@platformazakupowa.pl</w:t>
        </w:r>
      </w:hyperlink>
      <w:r w:rsidR="00A83A96" w:rsidRPr="00504CEA">
        <w:rPr>
          <w:rFonts w:asciiTheme="minorHAnsi" w:hAnsiTheme="minorHAnsi" w:cstheme="minorHAnsi"/>
          <w:sz w:val="24"/>
          <w:szCs w:val="24"/>
        </w:rPr>
        <w:t xml:space="preserve"> </w:t>
      </w:r>
      <w:r w:rsidRPr="00504CEA">
        <w:rPr>
          <w:rFonts w:asciiTheme="minorHAnsi" w:hAnsiTheme="minorHAnsi" w:cstheme="minorHAnsi"/>
          <w:sz w:val="24"/>
          <w:szCs w:val="24"/>
        </w:rPr>
        <w:t>od poniedziałku do piątku w godz. 8</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 xml:space="preserve"> - 1</w:t>
      </w:r>
      <w:r w:rsidR="00A83A96" w:rsidRPr="00504CEA">
        <w:rPr>
          <w:rFonts w:asciiTheme="minorHAnsi" w:hAnsiTheme="minorHAnsi" w:cstheme="minorHAnsi"/>
          <w:sz w:val="24"/>
          <w:szCs w:val="24"/>
        </w:rPr>
        <w:t>7</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w:t>
      </w:r>
    </w:p>
    <w:p w14:paraId="458530E7" w14:textId="05A0B34D" w:rsidR="00143A7B" w:rsidRPr="00504CEA" w:rsidRDefault="00143A7B" w:rsidP="00D76581">
      <w:pPr>
        <w:pStyle w:val="Akapitzlist"/>
        <w:numPr>
          <w:ilvl w:val="0"/>
          <w:numId w:val="49"/>
        </w:numPr>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lastRenderedPageBreak/>
        <w:t xml:space="preserve">Sposoby złożenia oferty za pośrednictwem Platformy </w:t>
      </w:r>
      <w:r w:rsidR="00D301D0"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oraz potwierdzenia złożenia ofert</w:t>
      </w:r>
      <w:r w:rsidR="000817EA" w:rsidRPr="00504CEA">
        <w:rPr>
          <w:rFonts w:asciiTheme="minorHAnsi" w:hAnsiTheme="minorHAnsi" w:cstheme="minorHAnsi"/>
          <w:sz w:val="24"/>
          <w:szCs w:val="24"/>
        </w:rPr>
        <w:t>y</w:t>
      </w:r>
      <w:r w:rsidRPr="00504CEA">
        <w:rPr>
          <w:rFonts w:asciiTheme="minorHAnsi" w:hAnsiTheme="minorHAnsi" w:cstheme="minorHAnsi"/>
          <w:sz w:val="24"/>
          <w:szCs w:val="24"/>
        </w:rPr>
        <w:t xml:space="preserve">, zostały opisane w Instrukcjach </w:t>
      </w:r>
      <w:r w:rsidR="00D301D0" w:rsidRPr="00504CEA">
        <w:rPr>
          <w:rFonts w:asciiTheme="minorHAnsi" w:hAnsiTheme="minorHAnsi" w:cstheme="minorHAnsi"/>
          <w:sz w:val="24"/>
          <w:szCs w:val="24"/>
        </w:rPr>
        <w:t>dla Wykonawców</w:t>
      </w:r>
      <w:r w:rsidR="000817EA" w:rsidRPr="00504CEA">
        <w:rPr>
          <w:rFonts w:asciiTheme="minorHAnsi" w:hAnsiTheme="minorHAnsi" w:cstheme="minorHAnsi"/>
          <w:sz w:val="24"/>
          <w:szCs w:val="24"/>
        </w:rPr>
        <w:t xml:space="preserve"> Platformy zakupowej</w:t>
      </w:r>
      <w:r w:rsidRPr="00504CEA">
        <w:rPr>
          <w:rFonts w:asciiTheme="minorHAnsi" w:hAnsiTheme="minorHAnsi" w:cstheme="minorHAnsi"/>
          <w:sz w:val="24"/>
          <w:szCs w:val="24"/>
        </w:rPr>
        <w:t>.</w:t>
      </w:r>
    </w:p>
    <w:p w14:paraId="003BD179" w14:textId="39422A63" w:rsidR="002E2D32" w:rsidRPr="00504CEA" w:rsidRDefault="002E2D32" w:rsidP="00D76581">
      <w:pPr>
        <w:pStyle w:val="Akapitzlist"/>
        <w:numPr>
          <w:ilvl w:val="0"/>
          <w:numId w:val="49"/>
        </w:numPr>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04CEA">
        <w:rPr>
          <w:rFonts w:asciiTheme="minorHAnsi" w:hAnsiTheme="minorHAnsi" w:cstheme="minorHAnsi"/>
          <w:sz w:val="24"/>
          <w:szCs w:val="24"/>
        </w:rPr>
        <w:t>lonych w przepisach wydanych na </w:t>
      </w:r>
      <w:r w:rsidRPr="00504CEA">
        <w:rPr>
          <w:rFonts w:asciiTheme="minorHAnsi" w:hAnsiTheme="minorHAnsi" w:cstheme="minorHAnsi"/>
          <w:sz w:val="24"/>
          <w:szCs w:val="24"/>
        </w:rPr>
        <w:t xml:space="preserve">podstawie art. </w:t>
      </w:r>
      <w:r w:rsidR="0065030B" w:rsidRPr="00504CEA">
        <w:rPr>
          <w:rFonts w:asciiTheme="minorHAnsi" w:hAnsiTheme="minorHAnsi" w:cstheme="minorHAnsi"/>
          <w:sz w:val="24"/>
          <w:szCs w:val="24"/>
        </w:rPr>
        <w:t>18 ustawy z dnia 17 lutego 2005</w:t>
      </w:r>
      <w:r w:rsidRPr="00504CEA">
        <w:rPr>
          <w:rFonts w:asciiTheme="minorHAnsi" w:hAnsiTheme="minorHAnsi" w:cstheme="minorHAnsi"/>
          <w:sz w:val="24"/>
          <w:szCs w:val="24"/>
        </w:rPr>
        <w:t>r. o informatyzacji działalności podmiotów realizujących zadania publiczne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Dz.U. z 2021 </w:t>
      </w:r>
      <w:r w:rsidRPr="00504CEA">
        <w:rPr>
          <w:rFonts w:asciiTheme="minorHAnsi" w:hAnsiTheme="minorHAnsi" w:cstheme="minorHAnsi"/>
          <w:sz w:val="24"/>
          <w:szCs w:val="24"/>
        </w:rPr>
        <w:t xml:space="preserve">r. poz. </w:t>
      </w:r>
      <w:r w:rsidR="00E34054" w:rsidRPr="00504CEA">
        <w:rPr>
          <w:rFonts w:asciiTheme="minorHAnsi" w:hAnsiTheme="minorHAnsi" w:cstheme="minorHAnsi"/>
          <w:sz w:val="24"/>
          <w:szCs w:val="24"/>
        </w:rPr>
        <w:t>2070</w:t>
      </w:r>
      <w:r w:rsidR="00D538D0" w:rsidRPr="00504CEA">
        <w:rPr>
          <w:rFonts w:asciiTheme="minorHAnsi" w:hAnsiTheme="minorHAnsi" w:cstheme="minorHAnsi"/>
          <w:sz w:val="24"/>
          <w:szCs w:val="24"/>
        </w:rPr>
        <w:t xml:space="preserve"> z </w:t>
      </w:r>
      <w:proofErr w:type="spellStart"/>
      <w:r w:rsidR="00D538D0" w:rsidRPr="00504CEA">
        <w:rPr>
          <w:rFonts w:asciiTheme="minorHAnsi" w:hAnsiTheme="minorHAnsi" w:cstheme="minorHAnsi"/>
          <w:sz w:val="24"/>
          <w:szCs w:val="24"/>
        </w:rPr>
        <w:t>późn</w:t>
      </w:r>
      <w:proofErr w:type="spellEnd"/>
      <w:r w:rsidR="00D538D0" w:rsidRPr="00504CEA">
        <w:rPr>
          <w:rFonts w:asciiTheme="minorHAnsi" w:hAnsiTheme="minorHAnsi" w:cstheme="minorHAnsi"/>
          <w:sz w:val="24"/>
          <w:szCs w:val="24"/>
        </w:rPr>
        <w:t>. zm.</w:t>
      </w:r>
      <w:r w:rsidRPr="00504CEA">
        <w:rPr>
          <w:rFonts w:asciiTheme="minorHAnsi" w:hAnsiTheme="minorHAnsi" w:cstheme="minorHAnsi"/>
          <w:sz w:val="24"/>
          <w:szCs w:val="24"/>
        </w:rPr>
        <w:t>), z zastrzeżeniem formatów, o których mowa w art. 66 ust. 1 ustawy, z uwzględnieniem rodzaju przekazywanych danych.</w:t>
      </w:r>
    </w:p>
    <w:p w14:paraId="4A40193C" w14:textId="56F813DD" w:rsidR="00C04BE4" w:rsidRPr="00504CEA" w:rsidRDefault="00C04BE4" w:rsidP="00D76581">
      <w:pPr>
        <w:pStyle w:val="Akapitzlist"/>
        <w:numPr>
          <w:ilvl w:val="0"/>
          <w:numId w:val="49"/>
        </w:numPr>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informuje, iż w przypadku przesyłania przez Wykonawcę dokumentów elektronicznych skompresowanych (w tym oferty przetargowej), dopuszczone są wyłącznie formaty danych wskazane w Rozporządzeniu Rady Ministrów z dnia </w:t>
      </w:r>
      <w:r w:rsidR="0014553C">
        <w:rPr>
          <w:rFonts w:asciiTheme="minorHAnsi" w:hAnsiTheme="minorHAnsi" w:cstheme="minorHAnsi"/>
          <w:sz w:val="24"/>
          <w:szCs w:val="24"/>
        </w:rPr>
        <w:br/>
      </w:r>
      <w:r w:rsidRPr="00504CEA">
        <w:rPr>
          <w:rFonts w:asciiTheme="minorHAnsi" w:hAnsiTheme="minorHAnsi" w:cstheme="minorHAnsi"/>
          <w:sz w:val="24"/>
          <w:szCs w:val="24"/>
        </w:rPr>
        <w:t>12 kwietnia 2012r. w  sprawie Krajowych Ram Interoperacyjności, minimalnych wymagań dla rejestrów pub</w:t>
      </w:r>
      <w:r w:rsidR="00677A79" w:rsidRPr="00504CEA">
        <w:rPr>
          <w:rFonts w:asciiTheme="minorHAnsi" w:hAnsiTheme="minorHAnsi" w:cstheme="minorHAnsi"/>
          <w:sz w:val="24"/>
          <w:szCs w:val="24"/>
        </w:rPr>
        <w:t>licznych i wymiany informacji w </w:t>
      </w:r>
      <w:r w:rsidRPr="00504CEA">
        <w:rPr>
          <w:rFonts w:asciiTheme="minorHAnsi" w:hAnsiTheme="minorHAnsi" w:cstheme="minorHAnsi"/>
          <w:sz w:val="24"/>
          <w:szCs w:val="24"/>
        </w:rPr>
        <w:t>postaci elektronicznej oraz minimalnych wymagań dla systemów teleinfo</w:t>
      </w:r>
      <w:r w:rsidR="000A0A18" w:rsidRPr="00504CEA">
        <w:rPr>
          <w:rFonts w:asciiTheme="minorHAnsi" w:hAnsiTheme="minorHAnsi" w:cstheme="minorHAnsi"/>
          <w:sz w:val="24"/>
          <w:szCs w:val="24"/>
        </w:rPr>
        <w:t>rmatycznych (tj.</w:t>
      </w:r>
      <w:r w:rsidR="00FE6718" w:rsidRPr="00504CEA">
        <w:rPr>
          <w:rFonts w:asciiTheme="minorHAnsi" w:hAnsiTheme="minorHAnsi" w:cstheme="minorHAnsi"/>
          <w:sz w:val="24"/>
          <w:szCs w:val="24"/>
        </w:rPr>
        <w:t>:</w:t>
      </w:r>
      <w:r w:rsidR="000A0A18" w:rsidRPr="00504CEA">
        <w:rPr>
          <w:rFonts w:asciiTheme="minorHAnsi" w:hAnsiTheme="minorHAnsi" w:cstheme="minorHAnsi"/>
          <w:sz w:val="24"/>
          <w:szCs w:val="24"/>
        </w:rPr>
        <w:t xml:space="preserve"> Dz.U. z 2017r.</w:t>
      </w:r>
      <w:r w:rsidRPr="00504CEA">
        <w:rPr>
          <w:rFonts w:asciiTheme="minorHAnsi" w:hAnsiTheme="minorHAnsi" w:cstheme="minorHAnsi"/>
          <w:sz w:val="24"/>
          <w:szCs w:val="24"/>
        </w:rPr>
        <w:t xml:space="preserve"> poz. 2247).</w:t>
      </w:r>
      <w:r w:rsidR="002824D1" w:rsidRPr="00504CEA">
        <w:rPr>
          <w:rFonts w:asciiTheme="minorHAnsi" w:hAnsiTheme="minorHAnsi" w:cstheme="minorHAnsi"/>
          <w:sz w:val="24"/>
          <w:szCs w:val="24"/>
        </w:rPr>
        <w:t xml:space="preserve"> </w:t>
      </w:r>
    </w:p>
    <w:p w14:paraId="769AF972" w14:textId="392136CD" w:rsidR="002E2D32" w:rsidRPr="00504CEA" w:rsidRDefault="00773BC7" w:rsidP="00D76581">
      <w:pPr>
        <w:pStyle w:val="Akapitzlist"/>
        <w:numPr>
          <w:ilvl w:val="0"/>
          <w:numId w:val="49"/>
        </w:numPr>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Informacje, oświadczenia lub dokumenty, inne niż określone w ust. </w:t>
      </w:r>
      <w:r w:rsidR="00985142" w:rsidRPr="00504CEA">
        <w:rPr>
          <w:rFonts w:asciiTheme="minorHAnsi" w:hAnsiTheme="minorHAnsi" w:cstheme="minorHAnsi"/>
          <w:sz w:val="24"/>
          <w:szCs w:val="24"/>
        </w:rPr>
        <w:t xml:space="preserve">6 niniejszego </w:t>
      </w:r>
      <w:r w:rsidR="00843F27" w:rsidRPr="00504CEA">
        <w:rPr>
          <w:rFonts w:asciiTheme="minorHAnsi" w:hAnsiTheme="minorHAnsi" w:cstheme="minorHAnsi"/>
          <w:sz w:val="24"/>
          <w:szCs w:val="24"/>
        </w:rPr>
        <w:t>r</w:t>
      </w:r>
      <w:r w:rsidR="00985142" w:rsidRPr="00504CEA">
        <w:rPr>
          <w:rFonts w:asciiTheme="minorHAnsi" w:hAnsiTheme="minorHAnsi" w:cstheme="minorHAnsi"/>
          <w:sz w:val="24"/>
          <w:szCs w:val="24"/>
        </w:rPr>
        <w:t>ozdziału SWZ</w:t>
      </w:r>
      <w:r w:rsidRPr="00504CEA">
        <w:rPr>
          <w:rFonts w:asciiTheme="minorHAnsi" w:hAnsiTheme="minorHAnsi" w:cstheme="minorHAnsi"/>
          <w:sz w:val="24"/>
          <w:szCs w:val="24"/>
        </w:rPr>
        <w:t>, przekazywane w postępowaniu</w:t>
      </w:r>
      <w:r w:rsidR="00985142" w:rsidRPr="00504CEA">
        <w:rPr>
          <w:rFonts w:asciiTheme="minorHAnsi" w:hAnsiTheme="minorHAnsi" w:cstheme="minorHAnsi"/>
          <w:sz w:val="24"/>
          <w:szCs w:val="24"/>
        </w:rPr>
        <w:t xml:space="preserve"> o udzielenie zamówienia</w:t>
      </w:r>
      <w:r w:rsidRPr="00504CEA">
        <w:rPr>
          <w:rFonts w:asciiTheme="minorHAnsi" w:hAnsiTheme="minorHAnsi" w:cstheme="minorHAnsi"/>
          <w:sz w:val="24"/>
          <w:szCs w:val="24"/>
        </w:rPr>
        <w:t>, sporządza się w postaci elektronicznej, w formatach danych określonych w przepisach wydanych na podstawie art. 18 ustawy z dnia 17</w:t>
      </w:r>
      <w:r w:rsidR="00843F27" w:rsidRPr="00504CEA">
        <w:rPr>
          <w:rFonts w:asciiTheme="minorHAnsi" w:hAnsiTheme="minorHAnsi" w:cstheme="minorHAnsi"/>
          <w:sz w:val="24"/>
          <w:szCs w:val="24"/>
        </w:rPr>
        <w:t> </w:t>
      </w:r>
      <w:r w:rsidRPr="00504CEA">
        <w:rPr>
          <w:rFonts w:asciiTheme="minorHAnsi" w:hAnsiTheme="minorHAnsi" w:cstheme="minorHAnsi"/>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504CEA">
        <w:rPr>
          <w:rFonts w:asciiTheme="minorHAnsi" w:hAnsiTheme="minorHAnsi" w:cstheme="minorHAnsi"/>
          <w:sz w:val="24"/>
          <w:szCs w:val="24"/>
        </w:rPr>
        <w:t>wskazanych przez Zamawiającego w niniejszej SWZ.</w:t>
      </w:r>
    </w:p>
    <w:p w14:paraId="70517582" w14:textId="505B73E6" w:rsidR="00985142" w:rsidRPr="00504CEA" w:rsidRDefault="005832A1" w:rsidP="00D76581">
      <w:pPr>
        <w:pStyle w:val="Akapitzlist"/>
        <w:numPr>
          <w:ilvl w:val="0"/>
          <w:numId w:val="49"/>
        </w:numPr>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504CEA">
        <w:rPr>
          <w:rFonts w:asciiTheme="minorHAnsi" w:hAnsiTheme="minorHAnsi" w:cstheme="minorHAnsi"/>
          <w:sz w:val="24"/>
          <w:szCs w:val="24"/>
        </w:rPr>
        <w:t xml:space="preserve"> ustawy z dnia 16 kwietnia 1993</w:t>
      </w:r>
      <w:r w:rsidRPr="00504CEA">
        <w:rPr>
          <w:rFonts w:asciiTheme="minorHAnsi" w:hAnsiTheme="minorHAnsi" w:cstheme="minorHAnsi"/>
          <w:sz w:val="24"/>
          <w:szCs w:val="24"/>
        </w:rPr>
        <w:t>r. o</w:t>
      </w:r>
      <w:r w:rsidR="00246EA2" w:rsidRPr="00504CEA">
        <w:rPr>
          <w:rFonts w:asciiTheme="minorHAnsi" w:hAnsiTheme="minorHAnsi" w:cstheme="minorHAnsi"/>
          <w:sz w:val="24"/>
          <w:szCs w:val="24"/>
        </w:rPr>
        <w:t> </w:t>
      </w:r>
      <w:r w:rsidRPr="00504CEA">
        <w:rPr>
          <w:rFonts w:asciiTheme="minorHAnsi" w:hAnsiTheme="minorHAnsi" w:cstheme="minorHAnsi"/>
          <w:sz w:val="24"/>
          <w:szCs w:val="24"/>
        </w:rPr>
        <w:t>zwalczaniu nieuczciwej konkurencji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 U. z 202</w:t>
      </w:r>
      <w:r w:rsidR="000C7A0E">
        <w:rPr>
          <w:rFonts w:asciiTheme="minorHAnsi" w:hAnsiTheme="minorHAnsi" w:cstheme="minorHAnsi"/>
          <w:sz w:val="24"/>
          <w:szCs w:val="24"/>
        </w:rPr>
        <w:t>2</w:t>
      </w:r>
      <w:r w:rsidRPr="00504CEA">
        <w:rPr>
          <w:rFonts w:asciiTheme="minorHAnsi" w:hAnsiTheme="minorHAnsi" w:cstheme="minorHAnsi"/>
          <w:sz w:val="24"/>
          <w:szCs w:val="24"/>
        </w:rPr>
        <w:t xml:space="preserve"> r. poz. </w:t>
      </w:r>
      <w:r w:rsidR="000C7A0E">
        <w:rPr>
          <w:rFonts w:asciiTheme="minorHAnsi" w:hAnsiTheme="minorHAnsi" w:cstheme="minorHAnsi"/>
          <w:sz w:val="24"/>
          <w:szCs w:val="24"/>
        </w:rPr>
        <w:t>1233</w:t>
      </w:r>
      <w:r w:rsidRPr="00504CEA">
        <w:rPr>
          <w:rFonts w:asciiTheme="minorHAnsi" w:hAnsiTheme="minorHAnsi" w:cstheme="minorHAnsi"/>
          <w:sz w:val="24"/>
          <w:szCs w:val="24"/>
        </w:rPr>
        <w:t>), Wykonawca, w celu utrzymania w poufności tych informacji, przekazuje je w wydzielonym i odpowiednio oznaczonym pliku.</w:t>
      </w:r>
    </w:p>
    <w:p w14:paraId="3D7EF69A" w14:textId="4399A91C" w:rsidR="005832A1" w:rsidRPr="00504CEA" w:rsidRDefault="00246EA2" w:rsidP="00D76581">
      <w:pPr>
        <w:pStyle w:val="Akapitzlist"/>
        <w:numPr>
          <w:ilvl w:val="0"/>
          <w:numId w:val="49"/>
        </w:numPr>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Podmiotowe środki dowodowe, przedmiotowe środki d</w:t>
      </w:r>
      <w:r w:rsidR="0074446C"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p>
    <w:p w14:paraId="591489B5" w14:textId="09D3966E" w:rsidR="00246EA2" w:rsidRPr="00504CEA" w:rsidRDefault="002E360E" w:rsidP="00D76581">
      <w:pPr>
        <w:pStyle w:val="Akapitzlist"/>
        <w:numPr>
          <w:ilvl w:val="0"/>
          <w:numId w:val="49"/>
        </w:numPr>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przedmiotowe środki dowodowe, inne dokumenty</w:t>
      </w:r>
      <w:r w:rsidR="0065030B" w:rsidRPr="00504CEA">
        <w:rPr>
          <w:rFonts w:asciiTheme="minorHAnsi" w:hAnsiTheme="minorHAnsi" w:cstheme="minorHAnsi"/>
          <w:sz w:val="24"/>
          <w:szCs w:val="24"/>
        </w:rPr>
        <w:t xml:space="preserve"> l</w:t>
      </w:r>
      <w:r w:rsidRPr="00504CEA">
        <w:rPr>
          <w:rFonts w:asciiTheme="minorHAnsi" w:hAnsiTheme="minorHAnsi" w:cstheme="minorHAnsi"/>
          <w:sz w:val="24"/>
          <w:szCs w:val="24"/>
        </w:rPr>
        <w:t xml:space="preserve">ub dokumenty potwierdzające umocowanie do reprezentowania odpowiednio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ykonawcy,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04CEA" w:rsidRDefault="002E360E" w:rsidP="006771D4">
      <w:pPr>
        <w:pStyle w:val="Akapitzlist"/>
        <w:numPr>
          <w:ilvl w:val="1"/>
          <w:numId w:val="49"/>
        </w:numPr>
        <w:tabs>
          <w:tab w:val="left" w:pos="709"/>
        </w:tabs>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lastRenderedPageBreak/>
        <w:t>W przypadku gdy podmiotowe środki dowodowe, przedmiotowe środki dowodowe, inne dokumenty</w:t>
      </w:r>
      <w:r w:rsidR="00594C8B" w:rsidRPr="00504CEA">
        <w:rPr>
          <w:rFonts w:asciiTheme="minorHAnsi" w:hAnsiTheme="minorHAnsi" w:cstheme="minorHAnsi"/>
          <w:sz w:val="24"/>
          <w:szCs w:val="24"/>
        </w:rPr>
        <w:t xml:space="preserve"> </w:t>
      </w:r>
      <w:r w:rsidRPr="00504CEA">
        <w:rPr>
          <w:rFonts w:asciiTheme="minorHAnsi" w:hAnsiTheme="minorHAnsi" w:cstheme="minorHAnsi"/>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1FFC3419" w14:textId="2BCBA2ED" w:rsidR="00AF56FC" w:rsidRPr="00504CEA" w:rsidRDefault="00AF56FC" w:rsidP="006771D4">
      <w:pPr>
        <w:pStyle w:val="Akapitzlist"/>
        <w:numPr>
          <w:ilvl w:val="1"/>
          <w:numId w:val="49"/>
        </w:numPr>
        <w:tabs>
          <w:tab w:val="left" w:pos="709"/>
        </w:tabs>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 xml:space="preserve">Poświadczenia zgodności cyfrowego odwzorowania z dokumentem w postaci papierowej, o którym mowa w ust. </w:t>
      </w:r>
      <w:r w:rsidR="00EA10C8" w:rsidRPr="00504CEA">
        <w:rPr>
          <w:rFonts w:asciiTheme="minorHAnsi" w:hAnsiTheme="minorHAnsi" w:cstheme="minorHAnsi"/>
          <w:sz w:val="24"/>
          <w:szCs w:val="24"/>
        </w:rPr>
        <w:t>1</w:t>
      </w:r>
      <w:r w:rsidR="002201C0" w:rsidRPr="00504CEA">
        <w:rPr>
          <w:rFonts w:asciiTheme="minorHAnsi" w:hAnsiTheme="minorHAnsi" w:cstheme="minorHAnsi"/>
          <w:sz w:val="24"/>
          <w:szCs w:val="24"/>
        </w:rPr>
        <w:t>1</w:t>
      </w:r>
      <w:r w:rsidR="00597B01" w:rsidRPr="00504CEA">
        <w:rPr>
          <w:rFonts w:asciiTheme="minorHAnsi" w:hAnsiTheme="minorHAnsi" w:cstheme="minorHAnsi"/>
          <w:sz w:val="24"/>
          <w:szCs w:val="24"/>
        </w:rPr>
        <w:t>.1.</w:t>
      </w:r>
      <w:r w:rsidR="00EA10C8"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4D5C2AB9" w14:textId="63BDA6EC" w:rsidR="00AF56FC" w:rsidRPr="00504CEA"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podmiotowych środków dowodowych oraz dokumentów</w:t>
      </w:r>
      <w:r w:rsidR="0074446C" w:rsidRPr="00504CEA">
        <w:rPr>
          <w:rFonts w:asciiTheme="minorHAnsi" w:hAnsiTheme="minorHAnsi" w:cstheme="minorHAnsi"/>
          <w:sz w:val="24"/>
          <w:szCs w:val="24"/>
        </w:rPr>
        <w:t xml:space="preserve"> potwierdzających umocowanie do </w:t>
      </w:r>
      <w:r w:rsidRPr="00504CEA">
        <w:rPr>
          <w:rFonts w:asciiTheme="minorHAnsi" w:hAnsiTheme="minorHAnsi" w:cstheme="minorHAnsi"/>
          <w:sz w:val="24"/>
          <w:szCs w:val="24"/>
        </w:rPr>
        <w:t xml:space="preserve">reprezentowania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udzielenie zamówienia, podmiot udostępnia</w:t>
      </w:r>
      <w:r w:rsidR="0065030B" w:rsidRPr="00504CEA">
        <w:rPr>
          <w:rFonts w:asciiTheme="minorHAnsi" w:hAnsiTheme="minorHAnsi" w:cstheme="minorHAnsi"/>
          <w:sz w:val="24"/>
          <w:szCs w:val="24"/>
        </w:rPr>
        <w:t>jący zasoby lub podwykonawca, w </w:t>
      </w:r>
      <w:r w:rsidR="0074446C" w:rsidRPr="00504CEA">
        <w:rPr>
          <w:rFonts w:asciiTheme="minorHAnsi" w:hAnsiTheme="minorHAnsi" w:cstheme="minorHAnsi"/>
          <w:sz w:val="24"/>
          <w:szCs w:val="24"/>
        </w:rPr>
        <w:t>zakresie </w:t>
      </w:r>
      <w:r w:rsidRPr="00504CEA">
        <w:rPr>
          <w:rFonts w:asciiTheme="minorHAnsi" w:hAnsiTheme="minorHAnsi" w:cstheme="minorHAnsi"/>
          <w:sz w:val="24"/>
          <w:szCs w:val="24"/>
        </w:rPr>
        <w:t>podmiotowych środków dowodowych lub dokumentów potwierdzających umocowanie do reprezentowania, które każdego z nich dotyczą;</w:t>
      </w:r>
    </w:p>
    <w:p w14:paraId="63DFDB7D" w14:textId="65390701" w:rsidR="00AF56FC" w:rsidRPr="00504CEA"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 xml:space="preserve">przedmiotowych środków dowodowych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w:t>
      </w:r>
    </w:p>
    <w:p w14:paraId="66AF2E15" w14:textId="54D5150F" w:rsidR="00AF56FC" w:rsidRPr="00504CEA" w:rsidRDefault="00AF56FC" w:rsidP="006771D4">
      <w:pPr>
        <w:pStyle w:val="Akapitzlist"/>
        <w:numPr>
          <w:ilvl w:val="0"/>
          <w:numId w:val="55"/>
        </w:numPr>
        <w:tabs>
          <w:tab w:val="left" w:pos="709"/>
          <w:tab w:val="left" w:pos="851"/>
        </w:tabs>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innych dokumentów</w:t>
      </w:r>
      <w:r w:rsidR="0065030B"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w:t>
      </w:r>
      <w:r w:rsidR="0074446C" w:rsidRPr="00504CEA">
        <w:rPr>
          <w:rFonts w:asciiTheme="minorHAnsi" w:hAnsiTheme="minorHAnsi" w:cstheme="minorHAnsi"/>
          <w:sz w:val="24"/>
          <w:szCs w:val="24"/>
        </w:rPr>
        <w:t>nawca wspólnie ubiegający się o </w:t>
      </w:r>
      <w:r w:rsidRPr="00504CEA">
        <w:rPr>
          <w:rFonts w:asciiTheme="minorHAnsi" w:hAnsiTheme="minorHAnsi" w:cstheme="minorHAnsi"/>
          <w:sz w:val="24"/>
          <w:szCs w:val="24"/>
        </w:rPr>
        <w:t>udzielenie zamówienia, w</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zakresie dokumentów, które każdego z nich dotyczą.</w:t>
      </w:r>
    </w:p>
    <w:p w14:paraId="459FD6B2" w14:textId="23491CF0" w:rsidR="00AF56FC" w:rsidRPr="00504CEA" w:rsidRDefault="00D43A30"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 którym mowa w ust. 1</w:t>
      </w:r>
      <w:r w:rsidR="002201C0"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00287E21"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Pr="00504CEA">
        <w:rPr>
          <w:rFonts w:asciiTheme="minorHAnsi" w:hAnsiTheme="minorHAnsi" w:cstheme="minorHAnsi"/>
          <w:sz w:val="24"/>
          <w:szCs w:val="24"/>
        </w:rPr>
        <w:t xml:space="preserve"> niniejszego rozdziału SWZ, może dokonać również notariusz.</w:t>
      </w:r>
    </w:p>
    <w:p w14:paraId="4ADC29F7" w14:textId="73C42E0C" w:rsidR="00D43A30" w:rsidRPr="00504CEA" w:rsidRDefault="00EA10C8"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Przez cyfrowe odwzorowanie, o którym mowa wyż</w:t>
      </w:r>
      <w:r w:rsidR="0086619C" w:rsidRPr="00504CEA">
        <w:rPr>
          <w:rFonts w:asciiTheme="minorHAnsi" w:hAnsiTheme="minorHAnsi" w:cstheme="minorHAnsi"/>
          <w:sz w:val="24"/>
          <w:szCs w:val="24"/>
        </w:rPr>
        <w:t>e</w:t>
      </w:r>
      <w:r w:rsidRPr="00504CEA">
        <w:rPr>
          <w:rFonts w:asciiTheme="minorHAnsi" w:hAnsiTheme="minorHAnsi" w:cstheme="minorHAnsi"/>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04CEA" w:rsidRDefault="00361C45" w:rsidP="006771D4">
      <w:pPr>
        <w:pStyle w:val="Akapitzlist"/>
        <w:numPr>
          <w:ilvl w:val="0"/>
          <w:numId w:val="49"/>
        </w:numPr>
        <w:tabs>
          <w:tab w:val="left" w:pos="426"/>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504CEA">
        <w:rPr>
          <w:rFonts w:asciiTheme="minorHAnsi" w:hAnsiTheme="minorHAnsi" w:cstheme="minorHAnsi"/>
          <w:sz w:val="24"/>
          <w:szCs w:val="24"/>
        </w:rPr>
        <w:t xml:space="preserve"> się w postaci elektronicznej i </w:t>
      </w:r>
      <w:r w:rsidRPr="00504CEA">
        <w:rPr>
          <w:rFonts w:asciiTheme="minorHAnsi" w:hAnsiTheme="minorHAnsi" w:cstheme="minorHAnsi"/>
          <w:sz w:val="24"/>
          <w:szCs w:val="24"/>
        </w:rPr>
        <w:t>opatruje się kwalifikowanym podpisem elektr</w:t>
      </w:r>
      <w:r w:rsidR="00EF7627" w:rsidRPr="00504CEA">
        <w:rPr>
          <w:rFonts w:asciiTheme="minorHAnsi" w:hAnsiTheme="minorHAnsi" w:cstheme="minorHAnsi"/>
          <w:sz w:val="24"/>
          <w:szCs w:val="24"/>
        </w:rPr>
        <w:t>onicznym, podpisem zaufanym lub </w:t>
      </w:r>
      <w:r w:rsidRPr="00504CEA">
        <w:rPr>
          <w:rFonts w:asciiTheme="minorHAnsi" w:hAnsiTheme="minorHAnsi" w:cstheme="minorHAnsi"/>
          <w:sz w:val="24"/>
          <w:szCs w:val="24"/>
        </w:rPr>
        <w:t>podpisem osobistym.</w:t>
      </w:r>
    </w:p>
    <w:p w14:paraId="27C62C2C" w14:textId="69B24F1E" w:rsidR="00361C45" w:rsidRPr="00504CEA" w:rsidRDefault="00361C45"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w tym ośw</w:t>
      </w:r>
      <w:r w:rsidR="0074446C" w:rsidRPr="00504CEA">
        <w:rPr>
          <w:rFonts w:asciiTheme="minorHAnsi" w:hAnsiTheme="minorHAnsi" w:cstheme="minorHAnsi"/>
          <w:sz w:val="24"/>
          <w:szCs w:val="24"/>
        </w:rPr>
        <w:t>iadczenie, o którym mowa w art. </w:t>
      </w:r>
      <w:r w:rsidRPr="00504CEA">
        <w:rPr>
          <w:rFonts w:asciiTheme="minorHAnsi" w:hAnsiTheme="minorHAnsi" w:cstheme="minorHAnsi"/>
          <w:sz w:val="24"/>
          <w:szCs w:val="24"/>
        </w:rPr>
        <w:t>117 ust. 4 ustawy, oraz zobowiązanie podmiotu udostępniającego zasoby, przedmiotowe środki dowodowe, niewystawione</w:t>
      </w:r>
      <w:r w:rsidR="0074446C" w:rsidRPr="00504CEA">
        <w:rPr>
          <w:rFonts w:asciiTheme="minorHAnsi" w:hAnsiTheme="minorHAnsi" w:cstheme="minorHAnsi"/>
          <w:sz w:val="24"/>
          <w:szCs w:val="24"/>
        </w:rPr>
        <w:t xml:space="preserve"> przez upoważnione podmioty lub </w:t>
      </w:r>
      <w:r w:rsidRPr="00504CEA">
        <w:rPr>
          <w:rFonts w:asciiTheme="minorHAnsi" w:hAnsiTheme="minorHAnsi" w:cstheme="minorHAnsi"/>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04CEA">
        <w:rPr>
          <w:rFonts w:asciiTheme="minorHAnsi" w:hAnsiTheme="minorHAnsi" w:cstheme="minorHAnsi"/>
          <w:sz w:val="24"/>
          <w:szCs w:val="24"/>
        </w:rPr>
        <w:t>odność cyfrowego odwzorowania z </w:t>
      </w:r>
      <w:r w:rsidRPr="00504CEA">
        <w:rPr>
          <w:rFonts w:asciiTheme="minorHAnsi" w:hAnsiTheme="minorHAnsi" w:cstheme="minorHAnsi"/>
          <w:sz w:val="24"/>
          <w:szCs w:val="24"/>
        </w:rPr>
        <w:t>dokumentem w</w:t>
      </w:r>
      <w:r w:rsidR="006A6DCA"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6A0BC3D6" w14:textId="2180A693" w:rsidR="00361C45" w:rsidRPr="00504CEA" w:rsidRDefault="00361C45"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w:t>
      </w:r>
      <w:r w:rsidR="00284417" w:rsidRPr="00504CEA">
        <w:rPr>
          <w:rFonts w:asciiTheme="minorHAnsi" w:hAnsiTheme="minorHAnsi" w:cstheme="minorHAnsi"/>
          <w:sz w:val="24"/>
          <w:szCs w:val="24"/>
        </w:rPr>
        <w:t> </w:t>
      </w:r>
      <w:r w:rsidRPr="00504CEA">
        <w:rPr>
          <w:rFonts w:asciiTheme="minorHAnsi" w:hAnsiTheme="minorHAnsi" w:cstheme="minorHAnsi"/>
          <w:sz w:val="24"/>
          <w:szCs w:val="24"/>
        </w:rPr>
        <w:t xml:space="preserve">którym mowa w ust. </w:t>
      </w:r>
      <w:r w:rsidR="00B857CE" w:rsidRPr="00504CEA">
        <w:rPr>
          <w:rFonts w:asciiTheme="minorHAnsi" w:hAnsiTheme="minorHAnsi" w:cstheme="minorHAnsi"/>
          <w:sz w:val="24"/>
          <w:szCs w:val="24"/>
        </w:rPr>
        <w:t>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00B857CE"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3A4E186D" w14:textId="2F81D55B" w:rsidR="00B857CE" w:rsidRPr="00504CEA" w:rsidRDefault="00B857CE" w:rsidP="00504CEA">
      <w:pPr>
        <w:pStyle w:val="Akapitzlist"/>
        <w:tabs>
          <w:tab w:val="left" w:pos="851"/>
        </w:tabs>
        <w:autoSpaceDE w:val="0"/>
        <w:autoSpaceDN w:val="0"/>
        <w:adjustRightInd w:val="0"/>
        <w:spacing w:line="23" w:lineRule="atLeast"/>
        <w:ind w:left="993"/>
        <w:jc w:val="both"/>
        <w:rPr>
          <w:rFonts w:asciiTheme="minorHAnsi" w:hAnsiTheme="minorHAnsi" w:cstheme="minorHAnsi"/>
          <w:sz w:val="24"/>
          <w:szCs w:val="24"/>
        </w:rPr>
      </w:pPr>
      <w:r w:rsidRPr="00504CEA">
        <w:rPr>
          <w:rFonts w:asciiTheme="minorHAnsi" w:hAnsiTheme="minorHAnsi" w:cstheme="minorHAnsi"/>
          <w:sz w:val="24"/>
          <w:szCs w:val="24"/>
        </w:rPr>
        <w:t>1)</w:t>
      </w:r>
      <w:r w:rsidRPr="00504CEA">
        <w:rPr>
          <w:rFonts w:asciiTheme="minorHAnsi" w:hAnsiTheme="minorHAnsi" w:cstheme="minorHAnsi"/>
          <w:sz w:val="24"/>
          <w:szCs w:val="24"/>
        </w:rPr>
        <w:tab/>
        <w:t xml:space="preserve">podmiotowych środków dowodowych – 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 po</w:t>
      </w:r>
      <w:r w:rsidR="0074446C" w:rsidRPr="00504CEA">
        <w:rPr>
          <w:rFonts w:asciiTheme="minorHAnsi" w:hAnsiTheme="minorHAnsi" w:cstheme="minorHAnsi"/>
          <w:sz w:val="24"/>
          <w:szCs w:val="24"/>
        </w:rPr>
        <w:t xml:space="preserve">dmiot </w:t>
      </w:r>
      <w:r w:rsidR="0074446C" w:rsidRPr="00504CEA">
        <w:rPr>
          <w:rFonts w:asciiTheme="minorHAnsi" w:hAnsiTheme="minorHAnsi" w:cstheme="minorHAnsi"/>
          <w:sz w:val="24"/>
          <w:szCs w:val="24"/>
        </w:rPr>
        <w:lastRenderedPageBreak/>
        <w:t>udostępniający zasoby lub </w:t>
      </w:r>
      <w:r w:rsidRPr="00504CEA">
        <w:rPr>
          <w:rFonts w:asciiTheme="minorHAnsi" w:hAnsiTheme="minorHAnsi" w:cstheme="minorHAnsi"/>
          <w:sz w:val="24"/>
          <w:szCs w:val="24"/>
        </w:rPr>
        <w:t>podwykonawca, w zakresie podmiotowych środków dowodow</w:t>
      </w:r>
      <w:r w:rsidR="0074446C" w:rsidRPr="00504CEA">
        <w:rPr>
          <w:rFonts w:asciiTheme="minorHAnsi" w:hAnsiTheme="minorHAnsi" w:cstheme="minorHAnsi"/>
          <w:sz w:val="24"/>
          <w:szCs w:val="24"/>
        </w:rPr>
        <w:t>ych, które każdego z </w:t>
      </w:r>
      <w:r w:rsidRPr="00504CEA">
        <w:rPr>
          <w:rFonts w:asciiTheme="minorHAnsi" w:hAnsiTheme="minorHAnsi" w:cstheme="minorHAnsi"/>
          <w:sz w:val="24"/>
          <w:szCs w:val="24"/>
        </w:rPr>
        <w:t xml:space="preserve">nich dotyczą; </w:t>
      </w:r>
    </w:p>
    <w:p w14:paraId="610BDFF1" w14:textId="6F42E7B8" w:rsidR="00B857CE" w:rsidRPr="00504CEA" w:rsidRDefault="00B857CE" w:rsidP="00504CEA">
      <w:pPr>
        <w:pStyle w:val="Akapitzlist"/>
        <w:tabs>
          <w:tab w:val="left" w:pos="851"/>
        </w:tabs>
        <w:autoSpaceDE w:val="0"/>
        <w:autoSpaceDN w:val="0"/>
        <w:adjustRightInd w:val="0"/>
        <w:spacing w:line="23" w:lineRule="atLeast"/>
        <w:ind w:left="993"/>
        <w:jc w:val="both"/>
        <w:rPr>
          <w:rFonts w:asciiTheme="minorHAnsi" w:hAnsiTheme="minorHAnsi" w:cstheme="minorHAnsi"/>
          <w:sz w:val="24"/>
          <w:szCs w:val="24"/>
        </w:rPr>
      </w:pPr>
      <w:r w:rsidRPr="00504CEA">
        <w:rPr>
          <w:rFonts w:asciiTheme="minorHAnsi" w:hAnsiTheme="minorHAnsi" w:cstheme="minorHAnsi"/>
          <w:sz w:val="24"/>
          <w:szCs w:val="24"/>
        </w:rPr>
        <w:t>2)</w:t>
      </w:r>
      <w:r w:rsidRPr="00504CEA">
        <w:rPr>
          <w:rFonts w:asciiTheme="minorHAnsi" w:hAnsiTheme="minorHAnsi" w:cstheme="minorHAnsi"/>
          <w:sz w:val="24"/>
          <w:szCs w:val="24"/>
        </w:rPr>
        <w:tab/>
        <w:t xml:space="preserve">przedmiotowego środka dowodowego, oświadczenia, o którym mowa w art. 117 ust. 4 ustawy, lub zobowiązania podmiotu udostępniającego zasoby – 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wspólnie ubiegający się o udzielenie zamówienia; </w:t>
      </w:r>
    </w:p>
    <w:p w14:paraId="4E6B4856" w14:textId="77777777" w:rsidR="005E3A99" w:rsidRPr="00504CEA" w:rsidRDefault="00B857CE" w:rsidP="00504CEA">
      <w:pPr>
        <w:pStyle w:val="Akapitzlist"/>
        <w:tabs>
          <w:tab w:val="left" w:pos="851"/>
        </w:tabs>
        <w:autoSpaceDE w:val="0"/>
        <w:autoSpaceDN w:val="0"/>
        <w:adjustRightInd w:val="0"/>
        <w:spacing w:line="23" w:lineRule="atLeast"/>
        <w:ind w:left="993"/>
        <w:jc w:val="both"/>
        <w:rPr>
          <w:rFonts w:asciiTheme="minorHAnsi" w:hAnsiTheme="minorHAnsi" w:cstheme="minorHAnsi"/>
          <w:sz w:val="24"/>
          <w:szCs w:val="24"/>
        </w:rPr>
      </w:pPr>
      <w:r w:rsidRPr="00504CEA">
        <w:rPr>
          <w:rFonts w:asciiTheme="minorHAnsi" w:hAnsiTheme="minorHAnsi" w:cstheme="minorHAnsi"/>
          <w:sz w:val="24"/>
          <w:szCs w:val="24"/>
        </w:rPr>
        <w:t>3)</w:t>
      </w:r>
      <w:r w:rsidRPr="00504CEA">
        <w:rPr>
          <w:rFonts w:asciiTheme="minorHAnsi" w:hAnsiTheme="minorHAnsi" w:cstheme="minorHAnsi"/>
          <w:sz w:val="24"/>
          <w:szCs w:val="24"/>
        </w:rPr>
        <w:tab/>
        <w:t>pełnomocnictwa – mocodawca.</w:t>
      </w:r>
    </w:p>
    <w:p w14:paraId="0E608145" w14:textId="6238FFF6" w:rsidR="00361C45" w:rsidRPr="00504CEA" w:rsidRDefault="00A5301C"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 którym mowa w ust. 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Pr="00504CEA">
        <w:rPr>
          <w:rFonts w:asciiTheme="minorHAnsi" w:hAnsiTheme="minorHAnsi" w:cstheme="minorHAnsi"/>
          <w:sz w:val="24"/>
          <w:szCs w:val="24"/>
        </w:rPr>
        <w:t xml:space="preserve"> niniejszego rozdziału SWZ, może dokonać również notariusz.</w:t>
      </w:r>
    </w:p>
    <w:p w14:paraId="428AFDE0" w14:textId="57EDC86B" w:rsidR="00A5301C" w:rsidRPr="00504CEA" w:rsidRDefault="00A5301C" w:rsidP="006771D4">
      <w:pPr>
        <w:pStyle w:val="Akapitzlist"/>
        <w:numPr>
          <w:ilvl w:val="0"/>
          <w:numId w:val="49"/>
        </w:numPr>
        <w:spacing w:before="12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04CEA" w:rsidRDefault="002132E9" w:rsidP="008A18DD">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Dokumenty elektroniczne w postępowaniu spełniają łącznie następujące wymagania:</w:t>
      </w:r>
    </w:p>
    <w:p w14:paraId="454B7D13" w14:textId="4DBD877A" w:rsidR="002132E9" w:rsidRPr="00504CEA" w:rsidRDefault="002132E9" w:rsidP="008A18DD">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są utrwalone w sposób umożliwiający ich wielokr</w:t>
      </w:r>
      <w:r w:rsidR="00451398" w:rsidRPr="00504CEA">
        <w:rPr>
          <w:rFonts w:asciiTheme="minorHAnsi" w:hAnsiTheme="minorHAnsi" w:cstheme="minorHAnsi"/>
          <w:sz w:val="24"/>
          <w:szCs w:val="24"/>
        </w:rPr>
        <w:t>otne odczytanie, zapisanie i </w:t>
      </w:r>
      <w:r w:rsidRPr="00504CEA">
        <w:rPr>
          <w:rFonts w:asciiTheme="minorHAnsi" w:hAnsiTheme="minorHAnsi" w:cstheme="minorHAnsi"/>
          <w:sz w:val="24"/>
          <w:szCs w:val="24"/>
        </w:rPr>
        <w:t xml:space="preserve">powielenie, a także przekazanie przy użyciu środków komunikacji elektronicznej lub na informatycznym nośniku danych; </w:t>
      </w:r>
    </w:p>
    <w:p w14:paraId="7C0A0EDA" w14:textId="0FC1FC5E" w:rsidR="002132E9" w:rsidRPr="00504CEA" w:rsidRDefault="002132E9" w:rsidP="008A18DD">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umożliwiają prezentację treści w postaci elektr</w:t>
      </w:r>
      <w:r w:rsidR="003818EE" w:rsidRPr="00504CEA">
        <w:rPr>
          <w:rFonts w:asciiTheme="minorHAnsi" w:hAnsiTheme="minorHAnsi" w:cstheme="minorHAnsi"/>
          <w:sz w:val="24"/>
          <w:szCs w:val="24"/>
        </w:rPr>
        <w:t>onicznej, w szczególności przez </w:t>
      </w:r>
      <w:r w:rsidRPr="00504CEA">
        <w:rPr>
          <w:rFonts w:asciiTheme="minorHAnsi" w:hAnsiTheme="minorHAnsi" w:cstheme="minorHAnsi"/>
          <w:sz w:val="24"/>
          <w:szCs w:val="24"/>
        </w:rPr>
        <w:t xml:space="preserve">wyświetlenie tej treści na monitorze ekranowym; </w:t>
      </w:r>
    </w:p>
    <w:p w14:paraId="28E8AFF1" w14:textId="72BC89BA" w:rsidR="002132E9" w:rsidRPr="00504CEA" w:rsidRDefault="002132E9" w:rsidP="008A18DD">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umożliwiają prezentację treści w postaci papierowej, w szczególności za pomocą wydruku; </w:t>
      </w:r>
    </w:p>
    <w:p w14:paraId="3297D448" w14:textId="5CEF09A3" w:rsidR="002132E9" w:rsidRPr="00504CEA" w:rsidRDefault="002132E9" w:rsidP="008A18DD">
      <w:pPr>
        <w:pStyle w:val="Akapitzlist"/>
        <w:numPr>
          <w:ilvl w:val="0"/>
          <w:numId w:val="56"/>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zawierają dane w układzie niepozostawiającym wątpliwości co do treści i kontekstu zapisanych informacji.</w:t>
      </w:r>
    </w:p>
    <w:p w14:paraId="2F8D4928" w14:textId="7FDC76B0" w:rsidR="002824D1" w:rsidRPr="00504CEA" w:rsidRDefault="002824D1" w:rsidP="008A18DD">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Zgodnie z §</w:t>
      </w:r>
      <w:r w:rsidR="005E3A99" w:rsidRPr="00504CEA">
        <w:rPr>
          <w:rFonts w:asciiTheme="minorHAnsi" w:hAnsiTheme="minorHAnsi" w:cstheme="minorHAnsi"/>
          <w:sz w:val="24"/>
          <w:szCs w:val="24"/>
        </w:rPr>
        <w:t xml:space="preserve"> </w:t>
      </w:r>
      <w:r w:rsidRPr="00504CEA">
        <w:rPr>
          <w:rFonts w:asciiTheme="minorHAnsi" w:hAnsiTheme="minorHAnsi" w:cstheme="minorHAnsi"/>
          <w:sz w:val="24"/>
          <w:szCs w:val="24"/>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sidRPr="00504CEA">
        <w:rPr>
          <w:rFonts w:asciiTheme="minorHAnsi" w:hAnsiTheme="minorHAnsi" w:cstheme="minorHAnsi"/>
          <w:sz w:val="24"/>
          <w:szCs w:val="24"/>
        </w:rPr>
        <w:t xml:space="preserve"> r. </w:t>
      </w:r>
      <w:r w:rsidRPr="00504CEA">
        <w:rPr>
          <w:rFonts w:asciiTheme="minorHAnsi" w:hAnsiTheme="minorHAnsi" w:cstheme="minorHAnsi"/>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504CEA">
        <w:rPr>
          <w:rFonts w:asciiTheme="minorHAnsi" w:hAnsiTheme="minorHAnsi" w:cstheme="minorHAnsi"/>
          <w:sz w:val="24"/>
          <w:szCs w:val="24"/>
        </w:rPr>
        <w:t xml:space="preserve">                      </w:t>
      </w:r>
      <w:r w:rsidRPr="00504CEA">
        <w:rPr>
          <w:rFonts w:asciiTheme="minorHAnsi" w:hAnsiTheme="minorHAnsi" w:cstheme="minorHAnsi"/>
          <w:sz w:val="24"/>
          <w:szCs w:val="24"/>
        </w:rPr>
        <w:t>w §</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11 ust. 1, umożliwiają identyfikację podmiotów przekazujących te dokumenty elektroniczne oraz ustalenie dokł</w:t>
      </w:r>
      <w:r w:rsidR="00821D3B" w:rsidRPr="00504CEA">
        <w:rPr>
          <w:rFonts w:asciiTheme="minorHAnsi" w:hAnsiTheme="minorHAnsi" w:cstheme="minorHAnsi"/>
          <w:sz w:val="24"/>
          <w:szCs w:val="24"/>
        </w:rPr>
        <w:t>adnego czasu i daty ich odbioru</w:t>
      </w:r>
      <w:r w:rsidRPr="00504CEA">
        <w:rPr>
          <w:rFonts w:asciiTheme="minorHAnsi" w:hAnsiTheme="minorHAnsi" w:cstheme="minorHAnsi"/>
          <w:sz w:val="24"/>
          <w:szCs w:val="24"/>
        </w:rPr>
        <w:t>”.</w:t>
      </w:r>
    </w:p>
    <w:p w14:paraId="280B69A7" w14:textId="7A0A4070" w:rsidR="00821D3B" w:rsidRPr="00504CEA" w:rsidRDefault="00821D3B" w:rsidP="00504CEA">
      <w:pPr>
        <w:pStyle w:val="Akapitzlist"/>
        <w:spacing w:line="23" w:lineRule="atLeast"/>
        <w:ind w:left="426"/>
        <w:jc w:val="both"/>
        <w:rPr>
          <w:rFonts w:asciiTheme="minorHAnsi" w:hAnsiTheme="minorHAnsi" w:cstheme="minorHAnsi"/>
          <w:sz w:val="24"/>
          <w:szCs w:val="24"/>
        </w:rPr>
      </w:pPr>
    </w:p>
    <w:p w14:paraId="0DAD9ECE" w14:textId="2EE558D2" w:rsidR="000F1435" w:rsidRPr="00504CEA" w:rsidRDefault="000F143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572D54" w:rsidRPr="00504CEA">
        <w:rPr>
          <w:rFonts w:asciiTheme="minorHAnsi" w:hAnsiTheme="minorHAnsi" w:cstheme="minorHAnsi"/>
          <w:sz w:val="24"/>
          <w:szCs w:val="24"/>
        </w:rPr>
        <w:t>X</w:t>
      </w:r>
      <w:r w:rsidR="0042417D" w:rsidRPr="00504CEA">
        <w:rPr>
          <w:rFonts w:asciiTheme="minorHAnsi" w:hAnsiTheme="minorHAnsi" w:cstheme="minorHAnsi"/>
          <w:sz w:val="24"/>
          <w:szCs w:val="24"/>
        </w:rPr>
        <w:t>IV</w:t>
      </w:r>
    </w:p>
    <w:p w14:paraId="58B1EEB8"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UDZIELANIA WYJAŚNIEŃ DOTYCZĄCYCH SPECYFIKACJI</w:t>
      </w:r>
      <w:r w:rsidR="000F1435" w:rsidRPr="00504CEA">
        <w:rPr>
          <w:rFonts w:asciiTheme="minorHAnsi" w:hAnsiTheme="minorHAnsi" w:cstheme="minorHAnsi"/>
          <w:sz w:val="24"/>
          <w:szCs w:val="24"/>
        </w:rPr>
        <w:t xml:space="preserve"> WARUNKÓW </w:t>
      </w:r>
      <w:r w:rsidRPr="00504CEA">
        <w:rPr>
          <w:rFonts w:asciiTheme="minorHAnsi" w:hAnsiTheme="minorHAnsi" w:cstheme="minorHAnsi"/>
          <w:sz w:val="24"/>
          <w:szCs w:val="24"/>
        </w:rPr>
        <w:t>ZAMÓWIENIA</w:t>
      </w:r>
    </w:p>
    <w:p w14:paraId="3D1FF74A" w14:textId="77777777" w:rsidR="006E67D3" w:rsidRPr="00504CEA" w:rsidRDefault="006E67D3" w:rsidP="00504CEA">
      <w:pPr>
        <w:pStyle w:val="Tekstpodstawowy"/>
        <w:spacing w:line="23" w:lineRule="atLeast"/>
        <w:ind w:right="28"/>
        <w:rPr>
          <w:rFonts w:asciiTheme="minorHAnsi" w:hAnsiTheme="minorHAnsi" w:cstheme="minorHAnsi"/>
          <w:szCs w:val="24"/>
        </w:rPr>
      </w:pPr>
    </w:p>
    <w:p w14:paraId="5F6D7B35" w14:textId="16ADEF42" w:rsidR="006E67D3" w:rsidRPr="00504CEA" w:rsidRDefault="000F1435" w:rsidP="006771D4">
      <w:pPr>
        <w:pStyle w:val="Tekstpodstawowy"/>
        <w:numPr>
          <w:ilvl w:val="0"/>
          <w:numId w:val="5"/>
        </w:numPr>
        <w:tabs>
          <w:tab w:val="clear" w:pos="567"/>
          <w:tab w:val="num"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t>Treść S</w:t>
      </w:r>
      <w:r w:rsidR="006E67D3" w:rsidRPr="00504CEA">
        <w:rPr>
          <w:rFonts w:asciiTheme="minorHAnsi" w:hAnsiTheme="minorHAnsi" w:cstheme="minorHAnsi"/>
          <w:szCs w:val="24"/>
        </w:rPr>
        <w:t xml:space="preserve">WZ wraz z załącznikami zamieszczona jest na Platformie </w:t>
      </w:r>
      <w:r w:rsidR="00682494" w:rsidRPr="00504CEA">
        <w:rPr>
          <w:rFonts w:asciiTheme="minorHAnsi" w:hAnsiTheme="minorHAnsi" w:cstheme="minorHAnsi"/>
          <w:szCs w:val="24"/>
        </w:rPr>
        <w:t>zakupowej</w:t>
      </w:r>
      <w:r w:rsidR="006E67D3" w:rsidRPr="00504CEA">
        <w:rPr>
          <w:rFonts w:asciiTheme="minorHAnsi" w:hAnsiTheme="minorHAnsi" w:cstheme="minorHAnsi"/>
          <w:szCs w:val="24"/>
        </w:rPr>
        <w:t>.</w:t>
      </w:r>
    </w:p>
    <w:p w14:paraId="0FB8230C" w14:textId="051ED26E" w:rsidR="006E67D3" w:rsidRPr="00504CEA" w:rsidRDefault="006E67D3" w:rsidP="006771D4">
      <w:pPr>
        <w:pStyle w:val="Tekstpodstawowy"/>
        <w:numPr>
          <w:ilvl w:val="0"/>
          <w:numId w:val="5"/>
        </w:numPr>
        <w:tabs>
          <w:tab w:val="clear" w:pos="567"/>
          <w:tab w:val="num"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t>Wykonawca może zwrócić się do Zamaw</w:t>
      </w:r>
      <w:r w:rsidR="000F1435" w:rsidRPr="00504CEA">
        <w:rPr>
          <w:rFonts w:asciiTheme="minorHAnsi" w:hAnsiTheme="minorHAnsi" w:cstheme="minorHAnsi"/>
          <w:szCs w:val="24"/>
        </w:rPr>
        <w:t>iającego z wnioskiem o wyjaśnienie treści S</w:t>
      </w:r>
      <w:r w:rsidRPr="00504CEA">
        <w:rPr>
          <w:rFonts w:asciiTheme="minorHAnsi" w:hAnsiTheme="minorHAnsi" w:cstheme="minorHAnsi"/>
          <w:szCs w:val="24"/>
        </w:rPr>
        <w:t>WZ.</w:t>
      </w:r>
    </w:p>
    <w:p w14:paraId="7C53C5CF" w14:textId="08AC53A1" w:rsidR="006E67D3" w:rsidRPr="00504CEA" w:rsidRDefault="006E67D3" w:rsidP="006771D4">
      <w:pPr>
        <w:pStyle w:val="Tekstpodstawowy"/>
        <w:numPr>
          <w:ilvl w:val="0"/>
          <w:numId w:val="5"/>
        </w:numPr>
        <w:tabs>
          <w:tab w:val="clear" w:pos="567"/>
          <w:tab w:val="num"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lastRenderedPageBreak/>
        <w:t>Zamawiający niezwłocznie udzieli wyjaśnień, jednakże nie później niż na 2 dni przed upływem terminu składania ofert</w:t>
      </w:r>
      <w:r w:rsidR="000F1435" w:rsidRPr="00504CEA">
        <w:rPr>
          <w:rFonts w:asciiTheme="minorHAnsi" w:hAnsiTheme="minorHAnsi" w:cstheme="minorHAnsi"/>
          <w:szCs w:val="24"/>
        </w:rPr>
        <w:t>, o ile wniosek o wyjaśnienie S</w:t>
      </w:r>
      <w:r w:rsidRPr="00504CEA">
        <w:rPr>
          <w:rFonts w:asciiTheme="minorHAnsi" w:hAnsiTheme="minorHAnsi" w:cstheme="minorHAnsi"/>
          <w:szCs w:val="24"/>
        </w:rPr>
        <w:t xml:space="preserve">WZ wpłynie do Zamawiającego nie później niż </w:t>
      </w:r>
      <w:r w:rsidR="000F1435" w:rsidRPr="00504CEA">
        <w:rPr>
          <w:rFonts w:asciiTheme="minorHAnsi" w:hAnsiTheme="minorHAnsi" w:cstheme="minorHAnsi"/>
          <w:szCs w:val="24"/>
        </w:rPr>
        <w:t>na 4 dni przed</w:t>
      </w:r>
      <w:r w:rsidRPr="00504CEA">
        <w:rPr>
          <w:rFonts w:asciiTheme="minorHAnsi" w:hAnsiTheme="minorHAnsi" w:cstheme="minorHAnsi"/>
          <w:szCs w:val="24"/>
        </w:rPr>
        <w:t xml:space="preserve"> </w:t>
      </w:r>
      <w:r w:rsidR="000F1435" w:rsidRPr="00504CEA">
        <w:rPr>
          <w:rFonts w:asciiTheme="minorHAnsi" w:hAnsiTheme="minorHAnsi" w:cstheme="minorHAnsi"/>
          <w:szCs w:val="24"/>
        </w:rPr>
        <w:t>upływem</w:t>
      </w:r>
      <w:r w:rsidRPr="00504CEA">
        <w:rPr>
          <w:rFonts w:asciiTheme="minorHAnsi" w:hAnsiTheme="minorHAnsi" w:cstheme="minorHAnsi"/>
          <w:szCs w:val="24"/>
        </w:rPr>
        <w:t xml:space="preserve"> terminu składania ofert.</w:t>
      </w:r>
    </w:p>
    <w:p w14:paraId="7DBD8436" w14:textId="6A8606CC" w:rsidR="009371FA" w:rsidRPr="00504CEA" w:rsidRDefault="006E67D3" w:rsidP="006771D4">
      <w:pPr>
        <w:pStyle w:val="Tekstpodstawowy"/>
        <w:numPr>
          <w:ilvl w:val="0"/>
          <w:numId w:val="5"/>
        </w:numPr>
        <w:tabs>
          <w:tab w:val="clear" w:pos="567"/>
          <w:tab w:val="num"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t>Wszelkie wy</w:t>
      </w:r>
      <w:r w:rsidR="00EA0A8C" w:rsidRPr="00504CEA">
        <w:rPr>
          <w:rFonts w:asciiTheme="minorHAnsi" w:hAnsiTheme="minorHAnsi" w:cstheme="minorHAnsi"/>
          <w:szCs w:val="24"/>
        </w:rPr>
        <w:t>jaśnienia, modyfikacje treści S</w:t>
      </w:r>
      <w:r w:rsidRPr="00504CEA">
        <w:rPr>
          <w:rFonts w:asciiTheme="minorHAnsi" w:hAnsiTheme="minorHAnsi" w:cstheme="minorHAnsi"/>
          <w:szCs w:val="24"/>
        </w:rPr>
        <w:t xml:space="preserve">WZ oraz inne informacje związane z </w:t>
      </w:r>
      <w:r w:rsidR="009371FA" w:rsidRPr="00504CEA">
        <w:rPr>
          <w:rFonts w:asciiTheme="minorHAnsi" w:hAnsiTheme="minorHAnsi" w:cstheme="minorHAnsi"/>
          <w:szCs w:val="24"/>
        </w:rPr>
        <w:br/>
      </w:r>
      <w:r w:rsidRPr="00504CEA">
        <w:rPr>
          <w:rFonts w:asciiTheme="minorHAnsi" w:hAnsiTheme="minorHAnsi" w:cstheme="minorHAnsi"/>
          <w:szCs w:val="24"/>
        </w:rPr>
        <w:t>niniejszym postępowaniem</w:t>
      </w:r>
      <w:r w:rsidR="005C5865" w:rsidRPr="00504CEA">
        <w:rPr>
          <w:rFonts w:asciiTheme="minorHAnsi" w:hAnsiTheme="minorHAnsi" w:cstheme="minorHAnsi"/>
          <w:szCs w:val="24"/>
        </w:rPr>
        <w:t xml:space="preserve">, </w:t>
      </w:r>
      <w:r w:rsidRPr="00504CEA">
        <w:rPr>
          <w:rFonts w:asciiTheme="minorHAnsi" w:hAnsiTheme="minorHAnsi" w:cstheme="minorHAnsi"/>
          <w:szCs w:val="24"/>
        </w:rPr>
        <w:t xml:space="preserve">Zamawiający będzie zamieszczał wyłącznie na Platformie </w:t>
      </w:r>
    </w:p>
    <w:p w14:paraId="71FDD6F5" w14:textId="19697516" w:rsidR="006E67D3" w:rsidRPr="00504CEA" w:rsidRDefault="00682494" w:rsidP="00504CEA">
      <w:pPr>
        <w:pStyle w:val="Tekstpodstawowy"/>
        <w:spacing w:after="40" w:line="23" w:lineRule="atLeast"/>
        <w:ind w:left="426" w:right="28"/>
        <w:rPr>
          <w:rFonts w:asciiTheme="minorHAnsi" w:hAnsiTheme="minorHAnsi" w:cstheme="minorHAnsi"/>
          <w:szCs w:val="24"/>
        </w:rPr>
      </w:pPr>
      <w:r w:rsidRPr="00504CEA">
        <w:rPr>
          <w:rFonts w:asciiTheme="minorHAnsi" w:hAnsiTheme="minorHAnsi" w:cstheme="minorHAnsi"/>
          <w:szCs w:val="24"/>
        </w:rPr>
        <w:t>zakupowej</w:t>
      </w:r>
      <w:r w:rsidR="005C5865" w:rsidRPr="00504CEA">
        <w:rPr>
          <w:rFonts w:asciiTheme="minorHAnsi" w:hAnsiTheme="minorHAnsi" w:cstheme="minorHAnsi"/>
          <w:szCs w:val="24"/>
        </w:rPr>
        <w:t xml:space="preserve">, </w:t>
      </w:r>
      <w:r w:rsidR="006E67D3" w:rsidRPr="00504CEA">
        <w:rPr>
          <w:rFonts w:asciiTheme="minorHAnsi" w:hAnsiTheme="minorHAnsi" w:cstheme="minorHAnsi"/>
          <w:szCs w:val="24"/>
        </w:rPr>
        <w:t>w wierszu oznaczonym tytułem oraz znakiem sprawy niniejszego postępowania.</w:t>
      </w:r>
    </w:p>
    <w:p w14:paraId="6E3A6857" w14:textId="5FADBD55" w:rsidR="006E67D3" w:rsidRPr="00504CEA" w:rsidRDefault="006E67D3" w:rsidP="006771D4">
      <w:pPr>
        <w:pStyle w:val="Tekstpodstawowy"/>
        <w:numPr>
          <w:ilvl w:val="0"/>
          <w:numId w:val="5"/>
        </w:numPr>
        <w:tabs>
          <w:tab w:val="clear" w:pos="567"/>
          <w:tab w:val="left"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t xml:space="preserve">W uzasadnionych przypadkach Zamawiający może przed upływem terminu </w:t>
      </w:r>
      <w:r w:rsidR="00EA0A8C" w:rsidRPr="00504CEA">
        <w:rPr>
          <w:rFonts w:asciiTheme="minorHAnsi" w:hAnsiTheme="minorHAnsi" w:cstheme="minorHAnsi"/>
          <w:szCs w:val="24"/>
        </w:rPr>
        <w:t>składania ofert zmienić treść S</w:t>
      </w:r>
      <w:r w:rsidRPr="00504CEA">
        <w:rPr>
          <w:rFonts w:asciiTheme="minorHAnsi" w:hAnsiTheme="minorHAnsi" w:cstheme="minorHAnsi"/>
          <w:szCs w:val="24"/>
        </w:rPr>
        <w:t xml:space="preserve">WZ. Każda wprowadzona przez Zamawiającego zmiana staje </w:t>
      </w:r>
      <w:r w:rsidR="00EA0A8C" w:rsidRPr="00504CEA">
        <w:rPr>
          <w:rFonts w:asciiTheme="minorHAnsi" w:hAnsiTheme="minorHAnsi" w:cstheme="minorHAnsi"/>
          <w:szCs w:val="24"/>
        </w:rPr>
        <w:t>się w takim przypadku częścią SWZ. Dokonaną zmianę treści S</w:t>
      </w:r>
      <w:r w:rsidRPr="00504CEA">
        <w:rPr>
          <w:rFonts w:asciiTheme="minorHAnsi" w:hAnsiTheme="minorHAnsi" w:cstheme="minorHAnsi"/>
          <w:szCs w:val="24"/>
        </w:rPr>
        <w:t xml:space="preserve">WZ Zamawiający udostępnia na Platformie </w:t>
      </w:r>
      <w:r w:rsidR="003A30F3" w:rsidRPr="00504CEA">
        <w:rPr>
          <w:rFonts w:asciiTheme="minorHAnsi" w:hAnsiTheme="minorHAnsi" w:cstheme="minorHAnsi"/>
          <w:szCs w:val="24"/>
        </w:rPr>
        <w:t>zakupowe</w:t>
      </w:r>
      <w:r w:rsidRPr="00504CEA">
        <w:rPr>
          <w:rFonts w:asciiTheme="minorHAnsi" w:hAnsiTheme="minorHAnsi" w:cstheme="minorHAnsi"/>
          <w:szCs w:val="24"/>
        </w:rPr>
        <w:t>j.</w:t>
      </w:r>
    </w:p>
    <w:p w14:paraId="51C1CDD6" w14:textId="77777777" w:rsidR="006E67D3" w:rsidRPr="00504CEA" w:rsidRDefault="006E67D3" w:rsidP="006771D4">
      <w:pPr>
        <w:pStyle w:val="Tekstpodstawowy"/>
        <w:numPr>
          <w:ilvl w:val="0"/>
          <w:numId w:val="5"/>
        </w:numPr>
        <w:tabs>
          <w:tab w:val="clear" w:pos="567"/>
          <w:tab w:val="num" w:pos="142"/>
          <w:tab w:val="left"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t>Zamawiający oświadcza, iż nie zamierza zwoływać zebrania Wykonaw</w:t>
      </w:r>
      <w:r w:rsidR="00EA0A8C" w:rsidRPr="00504CEA">
        <w:rPr>
          <w:rFonts w:asciiTheme="minorHAnsi" w:hAnsiTheme="minorHAnsi" w:cstheme="minorHAnsi"/>
          <w:szCs w:val="24"/>
        </w:rPr>
        <w:t>ców w celu wyjaśnienia treści S</w:t>
      </w:r>
      <w:r w:rsidRPr="00504CEA">
        <w:rPr>
          <w:rFonts w:asciiTheme="minorHAnsi" w:hAnsiTheme="minorHAnsi" w:cstheme="minorHAnsi"/>
          <w:szCs w:val="24"/>
        </w:rPr>
        <w:t>WZ.</w:t>
      </w:r>
    </w:p>
    <w:p w14:paraId="3FF2DFE5" w14:textId="77777777" w:rsidR="00804A50" w:rsidRPr="00504CEA" w:rsidRDefault="00804A50" w:rsidP="00504CEA">
      <w:pPr>
        <w:pStyle w:val="Tekstpodstawowy"/>
        <w:spacing w:line="23" w:lineRule="atLeast"/>
        <w:rPr>
          <w:rFonts w:asciiTheme="minorHAnsi" w:hAnsiTheme="minorHAnsi" w:cstheme="minorHAnsi"/>
          <w:szCs w:val="24"/>
        </w:rPr>
      </w:pPr>
    </w:p>
    <w:p w14:paraId="2A3D45AE" w14:textId="26F04AD6" w:rsidR="00EA0A8C"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w:t>
      </w:r>
      <w:r w:rsidR="00EC1688" w:rsidRPr="00504CEA">
        <w:rPr>
          <w:rFonts w:asciiTheme="minorHAnsi" w:hAnsiTheme="minorHAnsi" w:cstheme="minorHAnsi"/>
          <w:sz w:val="24"/>
          <w:szCs w:val="24"/>
        </w:rPr>
        <w:t>V</w:t>
      </w:r>
    </w:p>
    <w:p w14:paraId="0BA6EB8C" w14:textId="1E3D63D1"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OSOBY ZE STRONY ZAMAWIAJĄCEGO UPRAWNIONE DO </w:t>
      </w:r>
      <w:r w:rsidR="00A86AC3" w:rsidRPr="00504CEA">
        <w:rPr>
          <w:rFonts w:asciiTheme="minorHAnsi" w:hAnsiTheme="minorHAnsi" w:cstheme="minorHAnsi"/>
          <w:sz w:val="24"/>
          <w:szCs w:val="24"/>
        </w:rPr>
        <w:t>KOMUNIKOWANIA</w:t>
      </w:r>
      <w:r w:rsidRPr="00504CEA">
        <w:rPr>
          <w:rFonts w:asciiTheme="minorHAnsi" w:hAnsiTheme="minorHAnsi" w:cstheme="minorHAnsi"/>
          <w:sz w:val="24"/>
          <w:szCs w:val="24"/>
        </w:rPr>
        <w:t xml:space="preserve"> SIĘ Z WYKONAWCAMI</w:t>
      </w:r>
    </w:p>
    <w:p w14:paraId="1DA70A57" w14:textId="77777777" w:rsidR="006E67D3" w:rsidRPr="00504CEA" w:rsidRDefault="006E67D3" w:rsidP="00504CEA">
      <w:pPr>
        <w:spacing w:line="23" w:lineRule="atLeast"/>
        <w:jc w:val="both"/>
        <w:rPr>
          <w:rFonts w:asciiTheme="minorHAnsi" w:hAnsiTheme="minorHAnsi" w:cstheme="minorHAnsi"/>
          <w:sz w:val="24"/>
          <w:szCs w:val="24"/>
        </w:rPr>
      </w:pPr>
    </w:p>
    <w:p w14:paraId="2A8D4525" w14:textId="77777777" w:rsidR="004D0A20" w:rsidRDefault="006E67D3" w:rsidP="004D0A20">
      <w:pPr>
        <w:pStyle w:val="Tekstpodstawowy"/>
        <w:spacing w:line="23" w:lineRule="atLeast"/>
        <w:ind w:firstLine="1"/>
        <w:rPr>
          <w:rFonts w:asciiTheme="minorHAnsi" w:hAnsiTheme="minorHAnsi" w:cstheme="minorHAnsi"/>
          <w:szCs w:val="24"/>
        </w:rPr>
      </w:pPr>
      <w:r w:rsidRPr="00504CEA">
        <w:rPr>
          <w:rFonts w:asciiTheme="minorHAnsi" w:hAnsiTheme="minorHAnsi" w:cstheme="minorHAnsi"/>
          <w:szCs w:val="24"/>
        </w:rPr>
        <w:t>Zamawi</w:t>
      </w:r>
      <w:r w:rsidR="0041384C" w:rsidRPr="00504CEA">
        <w:rPr>
          <w:rFonts w:asciiTheme="minorHAnsi" w:hAnsiTheme="minorHAnsi" w:cstheme="minorHAnsi"/>
          <w:szCs w:val="24"/>
        </w:rPr>
        <w:t>ający wyznacza następujące osoby</w:t>
      </w:r>
      <w:r w:rsidRPr="00504CEA">
        <w:rPr>
          <w:rFonts w:asciiTheme="minorHAnsi" w:hAnsiTheme="minorHAnsi" w:cstheme="minorHAnsi"/>
          <w:szCs w:val="24"/>
        </w:rPr>
        <w:t xml:space="preserve"> do </w:t>
      </w:r>
      <w:r w:rsidR="005C5865" w:rsidRPr="00504CEA">
        <w:rPr>
          <w:rFonts w:asciiTheme="minorHAnsi" w:hAnsiTheme="minorHAnsi" w:cstheme="minorHAnsi"/>
          <w:szCs w:val="24"/>
        </w:rPr>
        <w:t>komunikowania</w:t>
      </w:r>
      <w:r w:rsidRPr="00504CEA">
        <w:rPr>
          <w:rFonts w:asciiTheme="minorHAnsi" w:hAnsiTheme="minorHAnsi" w:cstheme="minorHAnsi"/>
          <w:szCs w:val="24"/>
        </w:rPr>
        <w:t xml:space="preserve"> się z Wykonawcami, w sprawach dotyczących niniejszego postępowania: </w:t>
      </w:r>
    </w:p>
    <w:p w14:paraId="20E7352C" w14:textId="58BFF502" w:rsidR="004D0A20" w:rsidRDefault="004D0A20" w:rsidP="004D0A20">
      <w:pPr>
        <w:pStyle w:val="Tekstpodstawowy"/>
        <w:spacing w:line="23" w:lineRule="atLeast"/>
        <w:ind w:firstLine="1"/>
        <w:rPr>
          <w:rFonts w:asciiTheme="minorHAnsi" w:hAnsiTheme="minorHAnsi" w:cstheme="minorHAnsi"/>
          <w:szCs w:val="24"/>
        </w:rPr>
      </w:pPr>
      <w:r w:rsidRPr="004D0A20">
        <w:rPr>
          <w:rFonts w:asciiTheme="minorHAnsi" w:hAnsiTheme="minorHAnsi" w:cstheme="minorHAnsi"/>
          <w:szCs w:val="24"/>
        </w:rPr>
        <w:t xml:space="preserve">Katarzyna Halska, </w:t>
      </w:r>
      <w:r w:rsidR="008A18DD">
        <w:rPr>
          <w:rFonts w:asciiTheme="minorHAnsi" w:hAnsiTheme="minorHAnsi" w:cstheme="minorHAnsi"/>
          <w:szCs w:val="24"/>
        </w:rPr>
        <w:t>Wacław Drabik</w:t>
      </w:r>
      <w:r w:rsidR="00B9430C">
        <w:rPr>
          <w:rFonts w:asciiTheme="minorHAnsi" w:hAnsiTheme="minorHAnsi" w:cstheme="minorHAnsi"/>
          <w:szCs w:val="24"/>
        </w:rPr>
        <w:t>,</w:t>
      </w:r>
      <w:r w:rsidR="008A18DD">
        <w:rPr>
          <w:rFonts w:asciiTheme="minorHAnsi" w:hAnsiTheme="minorHAnsi" w:cstheme="minorHAnsi"/>
          <w:szCs w:val="24"/>
        </w:rPr>
        <w:t xml:space="preserve"> </w:t>
      </w:r>
      <w:r w:rsidRPr="004D0A20">
        <w:rPr>
          <w:rFonts w:asciiTheme="minorHAnsi" w:hAnsiTheme="minorHAnsi" w:cstheme="minorHAnsi"/>
          <w:szCs w:val="24"/>
        </w:rPr>
        <w:t xml:space="preserve">Danuta Hubczyk – Wydział Inwestycji i Rozwoju, </w:t>
      </w:r>
    </w:p>
    <w:p w14:paraId="2C447317" w14:textId="2E250F10" w:rsidR="006E67D3" w:rsidRPr="00504CEA" w:rsidRDefault="004D0A20" w:rsidP="004D0A20">
      <w:pPr>
        <w:pStyle w:val="Tekstpodstawowy"/>
        <w:spacing w:line="23" w:lineRule="atLeast"/>
        <w:ind w:firstLine="1"/>
        <w:rPr>
          <w:rFonts w:asciiTheme="minorHAnsi" w:hAnsiTheme="minorHAnsi" w:cstheme="minorHAnsi"/>
          <w:szCs w:val="24"/>
        </w:rPr>
      </w:pPr>
      <w:r w:rsidRPr="004D0A20">
        <w:rPr>
          <w:rFonts w:asciiTheme="minorHAnsi" w:hAnsiTheme="minorHAnsi" w:cstheme="minorHAnsi"/>
          <w:szCs w:val="24"/>
        </w:rPr>
        <w:t>Patrycja Barszcza</w:t>
      </w:r>
      <w:r w:rsidR="00C67EEF">
        <w:rPr>
          <w:rFonts w:asciiTheme="minorHAnsi" w:hAnsiTheme="minorHAnsi" w:cstheme="minorHAnsi"/>
          <w:szCs w:val="24"/>
        </w:rPr>
        <w:t xml:space="preserve"> - </w:t>
      </w:r>
      <w:r w:rsidRPr="004D0A20">
        <w:rPr>
          <w:rFonts w:asciiTheme="minorHAnsi" w:hAnsiTheme="minorHAnsi" w:cstheme="minorHAnsi"/>
          <w:szCs w:val="24"/>
        </w:rPr>
        <w:t xml:space="preserve"> Biuro Zamówień Publicznych.</w:t>
      </w:r>
    </w:p>
    <w:p w14:paraId="5F37758B" w14:textId="41E6E22D" w:rsidR="00E00A8F" w:rsidRPr="00504CEA" w:rsidRDefault="00E00A8F" w:rsidP="00504CEA">
      <w:pPr>
        <w:tabs>
          <w:tab w:val="left" w:pos="1701"/>
        </w:tabs>
        <w:spacing w:line="23" w:lineRule="atLeast"/>
        <w:ind w:right="28"/>
        <w:jc w:val="both"/>
        <w:rPr>
          <w:rFonts w:asciiTheme="minorHAnsi" w:hAnsiTheme="minorHAnsi" w:cstheme="minorHAnsi"/>
          <w:b/>
          <w:sz w:val="24"/>
          <w:szCs w:val="24"/>
        </w:rPr>
      </w:pPr>
    </w:p>
    <w:p w14:paraId="68B22526" w14:textId="77777777" w:rsidR="001B37C3" w:rsidRPr="00504CEA" w:rsidRDefault="00EC1688"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w:t>
      </w:r>
      <w:r w:rsidR="0042417D" w:rsidRPr="00504CEA">
        <w:rPr>
          <w:rFonts w:asciiTheme="minorHAnsi" w:hAnsiTheme="minorHAnsi" w:cstheme="minorHAnsi"/>
          <w:sz w:val="24"/>
          <w:szCs w:val="24"/>
        </w:rPr>
        <w:t>I</w:t>
      </w:r>
    </w:p>
    <w:p w14:paraId="15480171" w14:textId="77777777" w:rsidR="001B37C3" w:rsidRPr="00504CEA" w:rsidRDefault="001B37C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PRZYGOTOWANIA OFERT</w:t>
      </w:r>
      <w:r w:rsidR="006C3C6A" w:rsidRPr="00504CEA">
        <w:rPr>
          <w:rFonts w:asciiTheme="minorHAnsi" w:hAnsiTheme="minorHAnsi" w:cstheme="minorHAnsi"/>
          <w:sz w:val="24"/>
          <w:szCs w:val="24"/>
        </w:rPr>
        <w:t>Y</w:t>
      </w:r>
    </w:p>
    <w:p w14:paraId="066C0F57" w14:textId="77777777" w:rsidR="001B37C3" w:rsidRPr="00504CEA" w:rsidRDefault="001B37C3" w:rsidP="00504CEA">
      <w:pPr>
        <w:pStyle w:val="Tekstpodstawowy2"/>
        <w:spacing w:line="23" w:lineRule="atLeast"/>
        <w:jc w:val="both"/>
        <w:rPr>
          <w:rFonts w:asciiTheme="minorHAnsi" w:hAnsiTheme="minorHAnsi" w:cstheme="minorHAnsi"/>
          <w:szCs w:val="24"/>
        </w:rPr>
      </w:pPr>
    </w:p>
    <w:p w14:paraId="7A95346C" w14:textId="153367FD" w:rsidR="001B37C3" w:rsidRPr="00B22C88" w:rsidRDefault="00F1268F" w:rsidP="006771D4">
      <w:pPr>
        <w:pStyle w:val="Tekstpodstawowy2"/>
        <w:numPr>
          <w:ilvl w:val="0"/>
          <w:numId w:val="40"/>
        </w:numPr>
        <w:tabs>
          <w:tab w:val="num" w:pos="426"/>
        </w:tabs>
        <w:spacing w:line="23" w:lineRule="atLeast"/>
        <w:ind w:left="426" w:hanging="426"/>
        <w:jc w:val="both"/>
        <w:rPr>
          <w:rFonts w:asciiTheme="minorHAnsi" w:hAnsiTheme="minorHAnsi" w:cstheme="minorHAnsi"/>
          <w:bCs/>
          <w:color w:val="000000" w:themeColor="text1"/>
          <w:szCs w:val="24"/>
        </w:rPr>
      </w:pPr>
      <w:r w:rsidRPr="00B22C88">
        <w:rPr>
          <w:rFonts w:asciiTheme="minorHAnsi" w:hAnsiTheme="minorHAnsi" w:cstheme="minorHAnsi"/>
          <w:bCs/>
          <w:color w:val="000000" w:themeColor="text1"/>
          <w:szCs w:val="24"/>
        </w:rPr>
        <w:t xml:space="preserve">Ofertę </w:t>
      </w:r>
      <w:r w:rsidR="001B37C3" w:rsidRPr="00B22C88">
        <w:rPr>
          <w:rFonts w:asciiTheme="minorHAnsi" w:hAnsiTheme="minorHAnsi" w:cstheme="minorHAnsi"/>
          <w:bCs/>
          <w:color w:val="000000" w:themeColor="text1"/>
          <w:szCs w:val="24"/>
        </w:rPr>
        <w:t>należy sporządzić na formularzu oferty</w:t>
      </w:r>
      <w:r w:rsidR="00116794" w:rsidRPr="00B22C88">
        <w:rPr>
          <w:rFonts w:asciiTheme="minorHAnsi" w:hAnsiTheme="minorHAnsi" w:cstheme="minorHAnsi"/>
          <w:bCs/>
          <w:color w:val="000000" w:themeColor="text1"/>
          <w:szCs w:val="24"/>
        </w:rPr>
        <w:t xml:space="preserve"> l</w:t>
      </w:r>
      <w:r w:rsidR="001B37C3" w:rsidRPr="00B22C88">
        <w:rPr>
          <w:rFonts w:asciiTheme="minorHAnsi" w:hAnsiTheme="minorHAnsi" w:cstheme="minorHAnsi"/>
          <w:bCs/>
          <w:color w:val="000000" w:themeColor="text1"/>
          <w:szCs w:val="24"/>
        </w:rPr>
        <w:t>ub według takiego samego schematu</w:t>
      </w:r>
      <w:r w:rsidR="004D0A20">
        <w:rPr>
          <w:rFonts w:asciiTheme="minorHAnsi" w:hAnsiTheme="minorHAnsi" w:cstheme="minorHAnsi"/>
          <w:bCs/>
          <w:color w:val="000000" w:themeColor="text1"/>
          <w:szCs w:val="24"/>
        </w:rPr>
        <w:t xml:space="preserve">, </w:t>
      </w:r>
      <w:r w:rsidR="004D0A20" w:rsidRPr="004D0A20">
        <w:rPr>
          <w:rFonts w:asciiTheme="minorHAnsi" w:hAnsiTheme="minorHAnsi" w:cstheme="minorHAnsi"/>
          <w:bCs/>
          <w:color w:val="000000" w:themeColor="text1"/>
          <w:szCs w:val="24"/>
        </w:rPr>
        <w:t>stanowiącego załącznik nr 1 do SWZ</w:t>
      </w:r>
      <w:r w:rsidR="00116794" w:rsidRPr="00B22C88">
        <w:rPr>
          <w:rFonts w:asciiTheme="minorHAnsi" w:hAnsiTheme="minorHAnsi" w:cstheme="minorHAnsi"/>
          <w:bCs/>
          <w:color w:val="000000" w:themeColor="text1"/>
          <w:szCs w:val="24"/>
        </w:rPr>
        <w:t xml:space="preserve">. </w:t>
      </w:r>
      <w:r w:rsidR="001B37C3" w:rsidRPr="00B22C88">
        <w:rPr>
          <w:rFonts w:asciiTheme="minorHAnsi" w:hAnsiTheme="minorHAnsi" w:cstheme="minorHAnsi"/>
          <w:bCs/>
          <w:color w:val="000000" w:themeColor="text1"/>
          <w:szCs w:val="24"/>
        </w:rPr>
        <w:t>Ofertę należy złożyć pod rygorem nieważności w formie elektronicznej</w:t>
      </w:r>
      <w:r w:rsidR="00222DAD" w:rsidRPr="00B22C88">
        <w:rPr>
          <w:rFonts w:asciiTheme="minorHAnsi" w:hAnsiTheme="minorHAnsi" w:cstheme="minorHAnsi"/>
          <w:bCs/>
          <w:color w:val="000000" w:themeColor="text1"/>
          <w:szCs w:val="24"/>
        </w:rPr>
        <w:t xml:space="preserve"> </w:t>
      </w:r>
      <w:r w:rsidR="003818EE" w:rsidRPr="00B22C88">
        <w:rPr>
          <w:rFonts w:asciiTheme="minorHAnsi" w:hAnsiTheme="minorHAnsi" w:cstheme="minorHAnsi"/>
          <w:bCs/>
          <w:color w:val="000000" w:themeColor="text1"/>
          <w:szCs w:val="24"/>
        </w:rPr>
        <w:t>(w </w:t>
      </w:r>
      <w:r w:rsidR="00A86AC3" w:rsidRPr="00B22C88">
        <w:rPr>
          <w:rFonts w:asciiTheme="minorHAnsi" w:hAnsiTheme="minorHAnsi" w:cstheme="minorHAnsi"/>
          <w:bCs/>
          <w:color w:val="000000" w:themeColor="text1"/>
          <w:szCs w:val="24"/>
        </w:rPr>
        <w:t>postaci elektronicznej opatrzonej kwalifikowanym podpisem elektronicznym)</w:t>
      </w:r>
      <w:r w:rsidR="001B37C3" w:rsidRPr="00B22C88">
        <w:rPr>
          <w:rFonts w:asciiTheme="minorHAnsi" w:hAnsiTheme="minorHAnsi" w:cstheme="minorHAnsi"/>
          <w:bCs/>
          <w:color w:val="000000" w:themeColor="text1"/>
          <w:szCs w:val="24"/>
        </w:rPr>
        <w:t xml:space="preserve"> lub w postaci elektronicznej opatrzonej podpisem zaufanym lub podpisem osobistym.</w:t>
      </w:r>
    </w:p>
    <w:p w14:paraId="5FF23DBF" w14:textId="35CD0847" w:rsidR="008823E6" w:rsidRPr="00B22C88" w:rsidRDefault="008823E6" w:rsidP="006771D4">
      <w:pPr>
        <w:pStyle w:val="Tekstpodstawowy2"/>
        <w:numPr>
          <w:ilvl w:val="0"/>
          <w:numId w:val="40"/>
        </w:numPr>
        <w:tabs>
          <w:tab w:val="num" w:pos="426"/>
        </w:tabs>
        <w:spacing w:line="23" w:lineRule="atLeast"/>
        <w:ind w:left="425" w:hanging="425"/>
        <w:jc w:val="both"/>
        <w:rPr>
          <w:rFonts w:asciiTheme="minorHAnsi" w:hAnsiTheme="minorHAnsi" w:cstheme="minorHAnsi"/>
          <w:bCs/>
          <w:szCs w:val="24"/>
        </w:rPr>
      </w:pPr>
      <w:r w:rsidRPr="00B22C88">
        <w:rPr>
          <w:rFonts w:asciiTheme="minorHAnsi" w:hAnsiTheme="minorHAnsi" w:cstheme="minorHAnsi"/>
          <w:bCs/>
          <w:szCs w:val="24"/>
        </w:rPr>
        <w:t xml:space="preserve">Oferta wraz z załącznikami musi być złożona za pośrednictwem Platformy </w:t>
      </w:r>
      <w:r w:rsidR="003476C6" w:rsidRPr="00B22C88">
        <w:rPr>
          <w:rFonts w:asciiTheme="minorHAnsi" w:hAnsiTheme="minorHAnsi" w:cstheme="minorHAnsi"/>
          <w:bCs/>
          <w:szCs w:val="24"/>
        </w:rPr>
        <w:t>zakupowej</w:t>
      </w:r>
      <w:r w:rsidRPr="00B22C88">
        <w:rPr>
          <w:rFonts w:asciiTheme="minorHAnsi" w:hAnsiTheme="minorHAnsi" w:cstheme="minorHAnsi"/>
          <w:bCs/>
          <w:szCs w:val="24"/>
        </w:rPr>
        <w:t>. Zamawiający zaleca, aby oferta została utworzona w formacie .pdf oraz podpisana wewnętrznym podpisem elektronicznym</w:t>
      </w:r>
      <w:r w:rsidR="00786AF3" w:rsidRPr="00B22C88">
        <w:rPr>
          <w:rFonts w:asciiTheme="minorHAnsi" w:hAnsiTheme="minorHAnsi" w:cstheme="minorHAnsi"/>
          <w:bCs/>
          <w:szCs w:val="24"/>
        </w:rPr>
        <w:t xml:space="preserve"> – zgodnie z rozdz. XII ust. 2 niniejszej SWZ. W </w:t>
      </w:r>
      <w:r w:rsidRPr="00B22C88">
        <w:rPr>
          <w:rFonts w:asciiTheme="minorHAnsi" w:hAnsiTheme="minorHAnsi" w:cstheme="minorHAnsi"/>
          <w:bCs/>
          <w:szCs w:val="24"/>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504CEA" w:rsidRDefault="0099522C" w:rsidP="006771D4">
      <w:pPr>
        <w:pStyle w:val="Akapitzlist"/>
        <w:numPr>
          <w:ilvl w:val="0"/>
          <w:numId w:val="40"/>
        </w:numPr>
        <w:tabs>
          <w:tab w:val="clear" w:pos="567"/>
        </w:tabs>
        <w:spacing w:before="12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Wraz z ofertą należy złożyć</w:t>
      </w:r>
      <w:r w:rsidR="001B37C3" w:rsidRPr="00504CEA">
        <w:rPr>
          <w:rFonts w:asciiTheme="minorHAnsi" w:hAnsiTheme="minorHAnsi" w:cstheme="minorHAnsi"/>
          <w:b/>
          <w:sz w:val="24"/>
          <w:szCs w:val="24"/>
        </w:rPr>
        <w:t>:</w:t>
      </w:r>
    </w:p>
    <w:p w14:paraId="0CB41E12" w14:textId="0EDE8DE3" w:rsidR="00B37790" w:rsidRPr="00504CEA" w:rsidRDefault="00EA0279" w:rsidP="006771D4">
      <w:pPr>
        <w:numPr>
          <w:ilvl w:val="1"/>
          <w:numId w:val="7"/>
        </w:numPr>
        <w:tabs>
          <w:tab w:val="clear" w:pos="891"/>
        </w:tabs>
        <w:spacing w:line="23" w:lineRule="atLeast"/>
        <w:ind w:left="567" w:hanging="425"/>
        <w:jc w:val="both"/>
        <w:rPr>
          <w:rFonts w:asciiTheme="minorHAnsi" w:hAnsiTheme="minorHAnsi" w:cstheme="minorHAnsi"/>
          <w:strike/>
          <w:color w:val="FF0000"/>
          <w:sz w:val="24"/>
          <w:szCs w:val="24"/>
        </w:rPr>
      </w:pPr>
      <w:r w:rsidRPr="00B22C88">
        <w:rPr>
          <w:rFonts w:asciiTheme="minorHAnsi" w:hAnsiTheme="minorHAnsi" w:cstheme="minorHAnsi"/>
          <w:bCs/>
          <w:sz w:val="24"/>
          <w:szCs w:val="24"/>
        </w:rPr>
        <w:t>Oświadczenie, o którym mowa w art. 125 ust. 1</w:t>
      </w:r>
      <w:r w:rsidR="001B37C3" w:rsidRPr="00B22C88">
        <w:rPr>
          <w:rFonts w:asciiTheme="minorHAnsi" w:hAnsiTheme="minorHAnsi" w:cstheme="minorHAnsi"/>
          <w:bCs/>
          <w:sz w:val="24"/>
          <w:szCs w:val="24"/>
        </w:rPr>
        <w:t xml:space="preserve"> ustawy, </w:t>
      </w:r>
      <w:r w:rsidRPr="00B22C88">
        <w:rPr>
          <w:rFonts w:asciiTheme="minorHAnsi" w:hAnsiTheme="minorHAnsi" w:cstheme="minorHAnsi"/>
          <w:bCs/>
          <w:sz w:val="24"/>
          <w:szCs w:val="24"/>
        </w:rPr>
        <w:t>o niepodleganiu</w:t>
      </w:r>
      <w:r w:rsidRPr="00504CEA">
        <w:rPr>
          <w:rFonts w:asciiTheme="minorHAnsi" w:hAnsiTheme="minorHAnsi" w:cstheme="minorHAnsi"/>
          <w:sz w:val="24"/>
          <w:szCs w:val="24"/>
        </w:rPr>
        <w:t xml:space="preserve"> wykluczeniu</w:t>
      </w:r>
      <w:r w:rsidR="003474BE" w:rsidRPr="00504CEA">
        <w:rPr>
          <w:rFonts w:asciiTheme="minorHAnsi" w:hAnsiTheme="minorHAnsi" w:cstheme="minorHAnsi"/>
          <w:sz w:val="24"/>
          <w:szCs w:val="24"/>
        </w:rPr>
        <w:t xml:space="preserve"> z postępowania oraz</w:t>
      </w:r>
      <w:r w:rsidRPr="00504CEA">
        <w:rPr>
          <w:rFonts w:asciiTheme="minorHAnsi" w:hAnsiTheme="minorHAnsi" w:cstheme="minorHAnsi"/>
          <w:sz w:val="24"/>
          <w:szCs w:val="24"/>
        </w:rPr>
        <w:t xml:space="preserve"> spełnianiu warunków udziału w postępowaniu</w:t>
      </w:r>
      <w:r w:rsidR="003474BE" w:rsidRPr="00504CEA">
        <w:rPr>
          <w:rFonts w:asciiTheme="minorHAnsi" w:hAnsiTheme="minorHAnsi" w:cstheme="minorHAnsi"/>
          <w:sz w:val="24"/>
          <w:szCs w:val="24"/>
        </w:rPr>
        <w:t>,</w:t>
      </w:r>
      <w:r w:rsidRPr="00504CEA">
        <w:rPr>
          <w:rFonts w:asciiTheme="minorHAnsi" w:hAnsiTheme="minorHAnsi" w:cstheme="minorHAnsi"/>
          <w:sz w:val="24"/>
          <w:szCs w:val="24"/>
        </w:rPr>
        <w:t xml:space="preserve"> w zakresie wskazanym w</w:t>
      </w:r>
      <w:r w:rsidR="003474BE" w:rsidRPr="00504CEA">
        <w:rPr>
          <w:rFonts w:asciiTheme="minorHAnsi" w:hAnsiTheme="minorHAnsi" w:cstheme="minorHAnsi"/>
          <w:sz w:val="24"/>
          <w:szCs w:val="24"/>
        </w:rPr>
        <w:t> </w:t>
      </w:r>
      <w:r w:rsidRPr="00504CEA">
        <w:rPr>
          <w:rFonts w:asciiTheme="minorHAnsi" w:hAnsiTheme="minorHAnsi" w:cstheme="minorHAnsi"/>
          <w:sz w:val="24"/>
          <w:szCs w:val="24"/>
        </w:rPr>
        <w:t xml:space="preserve">rozdziale </w:t>
      </w:r>
      <w:r w:rsidR="000C4B23" w:rsidRPr="00504CEA">
        <w:rPr>
          <w:rFonts w:asciiTheme="minorHAnsi" w:hAnsiTheme="minorHAnsi" w:cstheme="minorHAnsi"/>
          <w:sz w:val="24"/>
          <w:szCs w:val="24"/>
        </w:rPr>
        <w:t>XIX</w:t>
      </w:r>
      <w:r w:rsidRPr="00504CEA">
        <w:rPr>
          <w:rFonts w:asciiTheme="minorHAnsi" w:hAnsiTheme="minorHAnsi" w:cstheme="minorHAnsi"/>
          <w:sz w:val="24"/>
          <w:szCs w:val="24"/>
        </w:rPr>
        <w:t xml:space="preserve"> SWZ</w:t>
      </w:r>
      <w:r w:rsidR="003474BE" w:rsidRPr="00504CEA">
        <w:rPr>
          <w:rFonts w:asciiTheme="minorHAnsi" w:hAnsiTheme="minorHAnsi" w:cstheme="minorHAnsi"/>
          <w:sz w:val="24"/>
          <w:szCs w:val="24"/>
        </w:rPr>
        <w:t xml:space="preserve"> –</w:t>
      </w:r>
      <w:r w:rsidR="00403648" w:rsidRPr="00504CEA">
        <w:rPr>
          <w:rFonts w:asciiTheme="minorHAnsi" w:hAnsiTheme="minorHAnsi" w:cstheme="minorHAnsi"/>
          <w:sz w:val="24"/>
          <w:szCs w:val="24"/>
        </w:rPr>
        <w:t xml:space="preserve"> zgodnie z załącznikiem nr 2</w:t>
      </w:r>
      <w:r w:rsidR="003474BE" w:rsidRPr="00504CEA">
        <w:rPr>
          <w:rFonts w:asciiTheme="minorHAnsi" w:hAnsiTheme="minorHAnsi" w:cstheme="minorHAnsi"/>
          <w:sz w:val="24"/>
          <w:szCs w:val="24"/>
        </w:rPr>
        <w:t xml:space="preserve"> do SWZ.</w:t>
      </w:r>
      <w:r w:rsidR="00897F93" w:rsidRPr="00504CEA">
        <w:rPr>
          <w:rFonts w:asciiTheme="minorHAnsi" w:hAnsiTheme="minorHAnsi" w:cstheme="minorHAnsi"/>
          <w:sz w:val="24"/>
          <w:szCs w:val="24"/>
        </w:rPr>
        <w:t xml:space="preserve"> </w:t>
      </w:r>
      <w:r w:rsidR="003474BE"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3474BE" w:rsidRPr="00504CEA">
        <w:rPr>
          <w:rFonts w:asciiTheme="minorHAnsi" w:hAnsiTheme="minorHAnsi" w:cstheme="minorHAnsi"/>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897F93" w:rsidRPr="00504CEA">
        <w:rPr>
          <w:rFonts w:asciiTheme="minorHAnsi" w:hAnsiTheme="minorHAnsi" w:cstheme="minorHAnsi"/>
          <w:sz w:val="24"/>
          <w:szCs w:val="24"/>
        </w:rPr>
        <w:t xml:space="preserve"> składa się, pod rygorem nieważności, w formie elektronicznej</w:t>
      </w:r>
      <w:r w:rsidR="0099522C" w:rsidRPr="00504CEA">
        <w:rPr>
          <w:rFonts w:asciiTheme="minorHAnsi" w:hAnsiTheme="minorHAnsi" w:cstheme="minorHAnsi"/>
          <w:sz w:val="24"/>
          <w:szCs w:val="24"/>
        </w:rPr>
        <w:t xml:space="preserve"> </w:t>
      </w:r>
      <w:r w:rsidR="00285BB8">
        <w:rPr>
          <w:rFonts w:asciiTheme="minorHAnsi" w:hAnsiTheme="minorHAnsi" w:cstheme="minorHAnsi"/>
          <w:sz w:val="24"/>
          <w:szCs w:val="24"/>
        </w:rPr>
        <w:br/>
      </w:r>
      <w:r w:rsidR="0099522C" w:rsidRPr="00504CEA">
        <w:rPr>
          <w:rFonts w:asciiTheme="minorHAnsi" w:hAnsiTheme="minorHAnsi" w:cstheme="minorHAnsi"/>
          <w:sz w:val="24"/>
          <w:szCs w:val="24"/>
        </w:rPr>
        <w:t>(w postaci elektronicznej opatrzonej kwalifikowanym podpisem elektronicznym)</w:t>
      </w:r>
      <w:r w:rsidR="00897F93" w:rsidRPr="00504CEA">
        <w:rPr>
          <w:rFonts w:asciiTheme="minorHAnsi" w:hAnsiTheme="minorHAnsi" w:cstheme="minorHAnsi"/>
          <w:sz w:val="24"/>
          <w:szCs w:val="24"/>
        </w:rPr>
        <w:t xml:space="preserve"> lub </w:t>
      </w:r>
      <w:r w:rsidR="00897F93" w:rsidRPr="00504CEA">
        <w:rPr>
          <w:rFonts w:asciiTheme="minorHAnsi" w:hAnsiTheme="minorHAnsi" w:cstheme="minorHAnsi"/>
          <w:sz w:val="24"/>
          <w:szCs w:val="24"/>
        </w:rPr>
        <w:lastRenderedPageBreak/>
        <w:t>w</w:t>
      </w:r>
      <w:r w:rsidR="0099522C" w:rsidRPr="00504CEA">
        <w:rPr>
          <w:rFonts w:asciiTheme="minorHAnsi" w:hAnsiTheme="minorHAnsi" w:cstheme="minorHAnsi"/>
          <w:sz w:val="24"/>
          <w:szCs w:val="24"/>
        </w:rPr>
        <w:t xml:space="preserve"> </w:t>
      </w:r>
      <w:r w:rsidR="00897F93" w:rsidRPr="00504CEA">
        <w:rPr>
          <w:rFonts w:asciiTheme="minorHAnsi" w:hAnsiTheme="minorHAnsi" w:cstheme="minorHAnsi"/>
          <w:sz w:val="24"/>
          <w:szCs w:val="24"/>
        </w:rPr>
        <w:t>postaci elektronicznej opatrzonej podp</w:t>
      </w:r>
      <w:r w:rsidR="003818EE" w:rsidRPr="00504CEA">
        <w:rPr>
          <w:rFonts w:asciiTheme="minorHAnsi" w:hAnsiTheme="minorHAnsi" w:cstheme="minorHAnsi"/>
          <w:sz w:val="24"/>
          <w:szCs w:val="24"/>
        </w:rPr>
        <w:t>isem zaufanym lub </w:t>
      </w:r>
      <w:r w:rsidR="00897F93" w:rsidRPr="00504CEA">
        <w:rPr>
          <w:rFonts w:asciiTheme="minorHAnsi" w:hAnsiTheme="minorHAnsi" w:cstheme="minorHAnsi"/>
          <w:sz w:val="24"/>
          <w:szCs w:val="24"/>
        </w:rPr>
        <w:t>podpisem osobistym.</w:t>
      </w:r>
      <w:r w:rsidR="00403648" w:rsidRPr="00504CEA">
        <w:rPr>
          <w:rFonts w:asciiTheme="minorHAnsi" w:hAnsiTheme="minorHAnsi" w:cstheme="minorHAnsi"/>
          <w:sz w:val="24"/>
          <w:szCs w:val="24"/>
        </w:rPr>
        <w:t xml:space="preserve"> </w:t>
      </w:r>
      <w:r w:rsidR="004D0A20" w:rsidRPr="004D0A20">
        <w:rPr>
          <w:rFonts w:asciiTheme="minorHAnsi" w:hAnsiTheme="minorHAnsi" w:cstheme="minorHAnsi"/>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14:paraId="586D677B" w14:textId="2ACC3287" w:rsidR="001B37C3" w:rsidRPr="00504CEA" w:rsidRDefault="001B37C3" w:rsidP="006771D4">
      <w:pPr>
        <w:pStyle w:val="Tekstpodstawowy2"/>
        <w:numPr>
          <w:ilvl w:val="1"/>
          <w:numId w:val="7"/>
        </w:numPr>
        <w:tabs>
          <w:tab w:val="clear" w:pos="891"/>
        </w:tabs>
        <w:spacing w:line="23" w:lineRule="atLeast"/>
        <w:ind w:left="567" w:hanging="425"/>
        <w:jc w:val="both"/>
        <w:rPr>
          <w:rFonts w:asciiTheme="minorHAnsi" w:hAnsiTheme="minorHAnsi" w:cstheme="minorHAnsi"/>
          <w:szCs w:val="24"/>
        </w:rPr>
      </w:pPr>
      <w:r w:rsidRPr="00B22C88">
        <w:rPr>
          <w:rFonts w:asciiTheme="minorHAnsi" w:hAnsiTheme="minorHAnsi" w:cstheme="minorHAnsi"/>
          <w:bCs/>
          <w:szCs w:val="24"/>
        </w:rPr>
        <w:t xml:space="preserve">Oświadczenie, że Wykonawca zapoznał się z warunkami zamówienia </w:t>
      </w:r>
      <w:r w:rsidR="00C60A4C" w:rsidRPr="00B22C88">
        <w:rPr>
          <w:rFonts w:asciiTheme="minorHAnsi" w:hAnsiTheme="minorHAnsi" w:cstheme="minorHAnsi"/>
          <w:bCs/>
          <w:szCs w:val="24"/>
        </w:rPr>
        <w:br/>
      </w:r>
      <w:r w:rsidRPr="00B22C88">
        <w:rPr>
          <w:rFonts w:asciiTheme="minorHAnsi" w:hAnsiTheme="minorHAnsi" w:cstheme="minorHAnsi"/>
          <w:bCs/>
          <w:szCs w:val="24"/>
        </w:rPr>
        <w:t xml:space="preserve">i z </w:t>
      </w:r>
      <w:r w:rsidR="00EA0279" w:rsidRPr="00B22C88">
        <w:rPr>
          <w:rFonts w:asciiTheme="minorHAnsi" w:hAnsiTheme="minorHAnsi" w:cstheme="minorHAnsi"/>
          <w:bCs/>
          <w:szCs w:val="24"/>
        </w:rPr>
        <w:t>projektowanymi postanowieniami</w:t>
      </w:r>
      <w:r w:rsidRPr="00B22C88">
        <w:rPr>
          <w:rFonts w:asciiTheme="minorHAnsi" w:hAnsiTheme="minorHAnsi" w:cstheme="minorHAnsi"/>
          <w:bCs/>
          <w:szCs w:val="24"/>
        </w:rPr>
        <w:t xml:space="preserve"> umowy</w:t>
      </w:r>
      <w:r w:rsidR="00EA0279" w:rsidRPr="00B22C88">
        <w:rPr>
          <w:rFonts w:asciiTheme="minorHAnsi" w:hAnsiTheme="minorHAnsi" w:cstheme="minorHAnsi"/>
          <w:bCs/>
          <w:szCs w:val="24"/>
        </w:rPr>
        <w:t xml:space="preserve"> w sprawie zamówienia, które zostaną</w:t>
      </w:r>
      <w:r w:rsidR="00EA0279" w:rsidRPr="00504CEA">
        <w:rPr>
          <w:rFonts w:asciiTheme="minorHAnsi" w:hAnsiTheme="minorHAnsi" w:cstheme="minorHAnsi"/>
          <w:szCs w:val="24"/>
        </w:rPr>
        <w:t xml:space="preserve"> wprowadzone do umowy w sprawie zamówienia</w:t>
      </w:r>
      <w:r w:rsidRPr="00504CEA">
        <w:rPr>
          <w:rFonts w:asciiTheme="minorHAnsi" w:hAnsiTheme="minorHAnsi" w:cstheme="minorHAnsi"/>
          <w:szCs w:val="24"/>
        </w:rPr>
        <w:t xml:space="preserve"> oraz, że przyjmuje ich treść bez żadnych zastrzeżeń </w:t>
      </w:r>
      <w:r w:rsidR="00EA0279" w:rsidRPr="00504CEA">
        <w:rPr>
          <w:rFonts w:asciiTheme="minorHAnsi" w:hAnsiTheme="minorHAnsi" w:cstheme="minorHAnsi"/>
          <w:szCs w:val="24"/>
        </w:rPr>
        <w:t>–</w:t>
      </w:r>
      <w:r w:rsidRPr="00504CEA">
        <w:rPr>
          <w:rFonts w:asciiTheme="minorHAnsi" w:hAnsiTheme="minorHAnsi" w:cstheme="minorHAnsi"/>
          <w:szCs w:val="24"/>
        </w:rPr>
        <w:t xml:space="preserve"> </w:t>
      </w:r>
      <w:r w:rsidR="00EA0279" w:rsidRPr="00504CEA">
        <w:rPr>
          <w:rFonts w:asciiTheme="minorHAnsi" w:hAnsiTheme="minorHAnsi" w:cstheme="minorHAnsi"/>
          <w:szCs w:val="24"/>
        </w:rPr>
        <w:t xml:space="preserve">zgodnie z treścią zawartą w formularzu oferty, stanowiącym </w:t>
      </w:r>
      <w:r w:rsidR="00EA0279" w:rsidRPr="00504CEA">
        <w:rPr>
          <w:rFonts w:asciiTheme="minorHAnsi" w:hAnsiTheme="minorHAnsi" w:cstheme="minorHAnsi"/>
          <w:b/>
          <w:szCs w:val="24"/>
        </w:rPr>
        <w:t>załącznik nr 1 do S</w:t>
      </w:r>
      <w:r w:rsidRPr="00504CEA">
        <w:rPr>
          <w:rFonts w:asciiTheme="minorHAnsi" w:hAnsiTheme="minorHAnsi" w:cstheme="minorHAnsi"/>
          <w:b/>
          <w:szCs w:val="24"/>
        </w:rPr>
        <w:t>WZ.</w:t>
      </w:r>
      <w:r w:rsidR="00897F93" w:rsidRPr="00504CEA">
        <w:rPr>
          <w:rFonts w:asciiTheme="minorHAnsi" w:hAnsiTheme="minorHAnsi" w:cstheme="minorHAnsi"/>
          <w:szCs w:val="24"/>
        </w:rPr>
        <w:t xml:space="preserve"> Oświadczenie składa się, pod rygorem </w:t>
      </w:r>
      <w:r w:rsidR="00FB262A" w:rsidRPr="00504CEA">
        <w:rPr>
          <w:rFonts w:asciiTheme="minorHAnsi" w:hAnsiTheme="minorHAnsi" w:cstheme="minorHAnsi"/>
          <w:szCs w:val="24"/>
        </w:rPr>
        <w:br/>
      </w:r>
      <w:r w:rsidR="00897F93" w:rsidRPr="00504CEA">
        <w:rPr>
          <w:rFonts w:asciiTheme="minorHAnsi" w:hAnsiTheme="minorHAnsi" w:cstheme="minorHAnsi"/>
          <w:szCs w:val="24"/>
        </w:rPr>
        <w:t>nieważności, w formie elektronicznej</w:t>
      </w:r>
      <w:r w:rsidR="0099522C" w:rsidRPr="00504CEA">
        <w:rPr>
          <w:rFonts w:asciiTheme="minorHAnsi" w:hAnsiTheme="minorHAnsi" w:cstheme="minorHAnsi"/>
          <w:szCs w:val="24"/>
        </w:rPr>
        <w:t xml:space="preserve"> (w postaci elektronicznej opatrzonej kwalifikowanym podpisem elektronicznym)</w:t>
      </w:r>
      <w:r w:rsidR="00897F93" w:rsidRPr="00504CEA">
        <w:rPr>
          <w:rFonts w:asciiTheme="minorHAnsi" w:hAnsiTheme="minorHAnsi" w:cstheme="minorHAnsi"/>
          <w:szCs w:val="24"/>
        </w:rPr>
        <w:t xml:space="preserve"> lub w postaci elektronicznej opatrzonej podpisem zaufanym lub podpisem osobistym</w:t>
      </w:r>
      <w:r w:rsidR="00403648" w:rsidRPr="00504CEA">
        <w:rPr>
          <w:rFonts w:asciiTheme="minorHAnsi" w:hAnsiTheme="minorHAnsi" w:cstheme="minorHAnsi"/>
          <w:szCs w:val="24"/>
        </w:rPr>
        <w:t>.</w:t>
      </w:r>
    </w:p>
    <w:p w14:paraId="74CB5185" w14:textId="7E2972F9" w:rsidR="006C42DD" w:rsidRPr="00B22C88" w:rsidRDefault="001B37C3"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B22C88">
        <w:rPr>
          <w:rFonts w:asciiTheme="minorHAnsi" w:hAnsiTheme="minorHAnsi" w:cstheme="minorHAnsi"/>
          <w:bCs/>
          <w:szCs w:val="24"/>
        </w:rPr>
        <w:t xml:space="preserve">Pełnomocnictwo ustanowione </w:t>
      </w:r>
      <w:r w:rsidR="00A7094D" w:rsidRPr="00B22C88">
        <w:rPr>
          <w:rFonts w:asciiTheme="minorHAnsi" w:hAnsiTheme="minorHAnsi" w:cstheme="minorHAnsi"/>
          <w:bCs/>
          <w:szCs w:val="24"/>
        </w:rPr>
        <w:t xml:space="preserve">do reprezentowania Wykonawcy/ów </w:t>
      </w:r>
      <w:r w:rsidRPr="00B22C88">
        <w:rPr>
          <w:rFonts w:asciiTheme="minorHAnsi" w:hAnsiTheme="minorHAnsi" w:cstheme="minorHAnsi"/>
          <w:bCs/>
          <w:szCs w:val="24"/>
        </w:rPr>
        <w:t>ubiegającego/</w:t>
      </w:r>
      <w:proofErr w:type="spellStart"/>
      <w:r w:rsidRPr="00B22C88">
        <w:rPr>
          <w:rFonts w:asciiTheme="minorHAnsi" w:hAnsiTheme="minorHAnsi" w:cstheme="minorHAnsi"/>
          <w:bCs/>
          <w:szCs w:val="24"/>
        </w:rPr>
        <w:t>cych</w:t>
      </w:r>
      <w:proofErr w:type="spellEnd"/>
      <w:r w:rsidRPr="00B22C88">
        <w:rPr>
          <w:rFonts w:asciiTheme="minorHAnsi" w:hAnsiTheme="minorHAnsi" w:cstheme="minorHAnsi"/>
          <w:bCs/>
          <w:szCs w:val="24"/>
        </w:rPr>
        <w:t xml:space="preserve"> się o udzielenie zamówienia publicznego.</w:t>
      </w:r>
    </w:p>
    <w:p w14:paraId="2A04607A" w14:textId="488ED793" w:rsidR="001B37C3" w:rsidRDefault="00B37790" w:rsidP="00504CEA">
      <w:pPr>
        <w:pStyle w:val="Tekstpodstawowy2"/>
        <w:spacing w:line="23" w:lineRule="atLeast"/>
        <w:ind w:left="567" w:right="28" w:hanging="425"/>
        <w:jc w:val="both"/>
        <w:rPr>
          <w:rFonts w:asciiTheme="minorHAnsi" w:hAnsiTheme="minorHAnsi" w:cstheme="minorHAnsi"/>
          <w:bCs/>
          <w:szCs w:val="24"/>
        </w:rPr>
      </w:pPr>
      <w:r w:rsidRPr="00504CEA">
        <w:rPr>
          <w:rFonts w:asciiTheme="minorHAnsi" w:hAnsiTheme="minorHAnsi" w:cstheme="minorHAnsi"/>
          <w:bCs/>
          <w:szCs w:val="24"/>
        </w:rPr>
        <w:t xml:space="preserve">   </w:t>
      </w:r>
      <w:r w:rsidR="004D0A20">
        <w:rPr>
          <w:rFonts w:asciiTheme="minorHAnsi" w:hAnsiTheme="minorHAnsi" w:cstheme="minorHAnsi"/>
          <w:bCs/>
          <w:szCs w:val="24"/>
        </w:rPr>
        <w:tab/>
      </w:r>
      <w:r w:rsidR="001B37C3" w:rsidRPr="00504CEA">
        <w:rPr>
          <w:rFonts w:asciiTheme="minorHAnsi" w:hAnsiTheme="minorHAnsi" w:cstheme="minorHAnsi"/>
          <w:bCs/>
          <w:szCs w:val="24"/>
        </w:rPr>
        <w:t xml:space="preserve">Pełnomocnictwo </w:t>
      </w:r>
      <w:r w:rsidR="00F27035" w:rsidRPr="00504CEA">
        <w:rPr>
          <w:rFonts w:asciiTheme="minorHAnsi" w:hAnsiTheme="minorHAnsi" w:cstheme="minorHAnsi"/>
          <w:bCs/>
          <w:szCs w:val="24"/>
        </w:rPr>
        <w:t>przekazuje się</w:t>
      </w:r>
      <w:r w:rsidR="001B37C3" w:rsidRPr="00504CEA">
        <w:rPr>
          <w:rFonts w:asciiTheme="minorHAnsi" w:hAnsiTheme="minorHAnsi" w:cstheme="minorHAnsi"/>
          <w:bCs/>
          <w:szCs w:val="24"/>
        </w:rPr>
        <w:t xml:space="preserve"> w </w:t>
      </w:r>
      <w:r w:rsidR="0099522C" w:rsidRPr="00504CEA">
        <w:rPr>
          <w:rFonts w:asciiTheme="minorHAnsi" w:hAnsiTheme="minorHAnsi" w:cstheme="minorHAnsi"/>
          <w:bCs/>
          <w:szCs w:val="24"/>
        </w:rPr>
        <w:t xml:space="preserve">postaci elektronicznej </w:t>
      </w:r>
      <w:r w:rsidR="00F27035" w:rsidRPr="00504CEA">
        <w:rPr>
          <w:rFonts w:asciiTheme="minorHAnsi" w:hAnsiTheme="minorHAnsi" w:cstheme="minorHAnsi"/>
          <w:bCs/>
          <w:szCs w:val="24"/>
        </w:rPr>
        <w:t>i opatruje kwalifikowanym podpisem elektronicznym, podpisem zaufanym lub podpi</w:t>
      </w:r>
      <w:r w:rsidR="00D72D4F" w:rsidRPr="00504CEA">
        <w:rPr>
          <w:rFonts w:asciiTheme="minorHAnsi" w:hAnsiTheme="minorHAnsi" w:cstheme="minorHAnsi"/>
          <w:bCs/>
          <w:szCs w:val="24"/>
        </w:rPr>
        <w:t>sem osobistym. W przypadku, gdy </w:t>
      </w:r>
      <w:r w:rsidR="00F27035" w:rsidRPr="00504CEA">
        <w:rPr>
          <w:rFonts w:asciiTheme="minorHAnsi" w:hAnsiTheme="minorHAnsi" w:cstheme="minorHAnsi"/>
          <w:bCs/>
          <w:szCs w:val="24"/>
        </w:rPr>
        <w:t xml:space="preserve">pełnomocnictwo zostało wystawione w postaci papierowej i opatrzone własnoręcznym podpisem, przekazuje się </w:t>
      </w:r>
      <w:r w:rsidR="0099522C" w:rsidRPr="00504CEA">
        <w:rPr>
          <w:rFonts w:asciiTheme="minorHAnsi" w:hAnsiTheme="minorHAnsi" w:cstheme="minorHAnsi"/>
          <w:bCs/>
          <w:szCs w:val="24"/>
        </w:rPr>
        <w:t>cyfrowe odwzorowani</w:t>
      </w:r>
      <w:r w:rsidR="00376D87" w:rsidRPr="00504CEA">
        <w:rPr>
          <w:rFonts w:asciiTheme="minorHAnsi" w:hAnsiTheme="minorHAnsi" w:cstheme="minorHAnsi"/>
          <w:bCs/>
          <w:szCs w:val="24"/>
        </w:rPr>
        <w:t>e</w:t>
      </w:r>
      <w:r w:rsidR="0099522C" w:rsidRPr="00504CEA">
        <w:rPr>
          <w:rFonts w:asciiTheme="minorHAnsi" w:hAnsiTheme="minorHAnsi" w:cstheme="minorHAnsi"/>
          <w:bCs/>
          <w:szCs w:val="24"/>
        </w:rPr>
        <w:t xml:space="preserve"> tego dokumentu, opatrzone</w:t>
      </w:r>
      <w:r w:rsidR="00376D87" w:rsidRPr="00504CEA">
        <w:rPr>
          <w:rFonts w:asciiTheme="minorHAnsi" w:hAnsiTheme="minorHAnsi" w:cstheme="minorHAnsi"/>
          <w:bCs/>
          <w:szCs w:val="24"/>
        </w:rPr>
        <w:t xml:space="preserve"> kwalifikowanym podpisem elektronicznym, podpisem zaufanym lub podpisem osobistym, poświadczającym zgodność cyfrowego odwzorowania z dokumentem w postaci papierowej.</w:t>
      </w:r>
      <w:r w:rsidR="0099522C" w:rsidRPr="00504CEA">
        <w:rPr>
          <w:rFonts w:asciiTheme="minorHAnsi" w:hAnsiTheme="minorHAnsi" w:cstheme="minorHAnsi"/>
          <w:bCs/>
          <w:szCs w:val="24"/>
        </w:rPr>
        <w:t xml:space="preserve"> </w:t>
      </w:r>
      <w:r w:rsidR="00376D87" w:rsidRPr="00504CEA">
        <w:rPr>
          <w:rFonts w:asciiTheme="minorHAnsi" w:hAnsiTheme="minorHAnsi" w:cstheme="minorHAnsi"/>
          <w:bCs/>
          <w:szCs w:val="24"/>
        </w:rPr>
        <w:t>Poświadczenia zgodności cyfrowego odwzorowania z</w:t>
      </w:r>
      <w:r w:rsidR="006C42DD" w:rsidRPr="00504CEA">
        <w:rPr>
          <w:rFonts w:asciiTheme="minorHAnsi" w:hAnsiTheme="minorHAnsi" w:cstheme="minorHAnsi"/>
          <w:bCs/>
          <w:szCs w:val="24"/>
        </w:rPr>
        <w:t> </w:t>
      </w:r>
      <w:r w:rsidR="00376D87" w:rsidRPr="00504CEA">
        <w:rPr>
          <w:rFonts w:asciiTheme="minorHAnsi" w:hAnsiTheme="minorHAnsi" w:cstheme="minorHAnsi"/>
          <w:bCs/>
          <w:szCs w:val="24"/>
        </w:rPr>
        <w:t xml:space="preserve">pełnomocnictwem w postaci papierowej, może dokonać </w:t>
      </w:r>
      <w:r w:rsidR="001C4190" w:rsidRPr="00504CEA">
        <w:rPr>
          <w:rFonts w:asciiTheme="minorHAnsi" w:hAnsiTheme="minorHAnsi" w:cstheme="minorHAnsi"/>
          <w:bCs/>
          <w:szCs w:val="24"/>
        </w:rPr>
        <w:t>mocodawc</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 (osob</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/osoby wystawiające pełnomocnictwo) lub </w:t>
      </w:r>
      <w:r w:rsidR="0099522C" w:rsidRPr="00504CEA">
        <w:rPr>
          <w:rFonts w:asciiTheme="minorHAnsi" w:hAnsiTheme="minorHAnsi" w:cstheme="minorHAnsi"/>
          <w:bCs/>
          <w:szCs w:val="24"/>
        </w:rPr>
        <w:t>notariusz</w:t>
      </w:r>
      <w:r w:rsidR="00D70537" w:rsidRPr="00504CEA">
        <w:rPr>
          <w:rFonts w:asciiTheme="minorHAnsi" w:hAnsiTheme="minorHAnsi" w:cstheme="minorHAnsi"/>
          <w:bCs/>
          <w:szCs w:val="24"/>
        </w:rPr>
        <w:t>.</w:t>
      </w:r>
    </w:p>
    <w:p w14:paraId="2AF0ED08" w14:textId="6463FF69" w:rsidR="004D0A20" w:rsidRPr="00504CEA" w:rsidRDefault="004D0A20"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4D0A20">
        <w:rPr>
          <w:rFonts w:asciiTheme="minorHAnsi" w:hAnsiTheme="minorHAnsi" w:cstheme="minorHAnsi"/>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5D8376AD" w14:textId="453D22C8" w:rsidR="00B87908" w:rsidRPr="00B22C88" w:rsidRDefault="0080262D"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B22C88">
        <w:rPr>
          <w:rFonts w:asciiTheme="minorHAnsi" w:hAnsiTheme="minorHAnsi" w:cstheme="minorHAnsi"/>
          <w:bCs/>
          <w:szCs w:val="24"/>
        </w:rPr>
        <w:t>Zobowiązanie</w:t>
      </w:r>
      <w:r w:rsidR="001B37C3" w:rsidRPr="00B22C88">
        <w:rPr>
          <w:rFonts w:asciiTheme="minorHAnsi" w:hAnsiTheme="minorHAnsi" w:cstheme="minorHAnsi"/>
          <w:bCs/>
          <w:szCs w:val="24"/>
        </w:rPr>
        <w:t xml:space="preserve"> </w:t>
      </w:r>
      <w:r w:rsidRPr="00B22C88">
        <w:rPr>
          <w:rFonts w:asciiTheme="minorHAnsi" w:hAnsiTheme="minorHAnsi" w:cstheme="minorHAnsi"/>
          <w:bCs/>
          <w:szCs w:val="24"/>
        </w:rPr>
        <w:t xml:space="preserve">podmiotu udostępniającego Wykonawcy zasoby, do oddania </w:t>
      </w:r>
      <w:r w:rsidR="001B37C3" w:rsidRPr="00B22C88">
        <w:rPr>
          <w:rFonts w:asciiTheme="minorHAnsi" w:hAnsiTheme="minorHAnsi" w:cstheme="minorHAnsi"/>
          <w:bCs/>
          <w:szCs w:val="24"/>
        </w:rPr>
        <w:t xml:space="preserve">do dyspozycji </w:t>
      </w:r>
      <w:r w:rsidR="0085449F" w:rsidRPr="00B22C88">
        <w:rPr>
          <w:rFonts w:asciiTheme="minorHAnsi" w:hAnsiTheme="minorHAnsi" w:cstheme="minorHAnsi"/>
          <w:bCs/>
          <w:szCs w:val="24"/>
        </w:rPr>
        <w:t xml:space="preserve">Wykonawcy </w:t>
      </w:r>
      <w:r w:rsidR="001B37C3" w:rsidRPr="00B22C88">
        <w:rPr>
          <w:rFonts w:asciiTheme="minorHAnsi" w:hAnsiTheme="minorHAnsi" w:cstheme="minorHAnsi"/>
          <w:bCs/>
          <w:szCs w:val="24"/>
        </w:rPr>
        <w:t>niezbędnych zasobów na potrzeby realizacji</w:t>
      </w:r>
      <w:r w:rsidRPr="00B22C88">
        <w:rPr>
          <w:rFonts w:asciiTheme="minorHAnsi" w:hAnsiTheme="minorHAnsi" w:cstheme="minorHAnsi"/>
          <w:bCs/>
          <w:szCs w:val="24"/>
        </w:rPr>
        <w:t xml:space="preserve"> zamówienia lub inny podmiotowy środek dowodowy potwierdzający, że Wykonawca realizując zamówienie, będzie dysponował niezbędnymi zasobami tych podmiotów (</w:t>
      </w:r>
      <w:r w:rsidR="001B37C3" w:rsidRPr="00B22C88">
        <w:rPr>
          <w:rFonts w:asciiTheme="minorHAnsi" w:hAnsiTheme="minorHAnsi" w:cstheme="minorHAnsi"/>
          <w:bCs/>
          <w:szCs w:val="24"/>
        </w:rPr>
        <w:t xml:space="preserve">o ile Wykonawca korzysta ze zdolności innych podmiotów na zasadach określonych w art. </w:t>
      </w:r>
      <w:r w:rsidRPr="00B22C88">
        <w:rPr>
          <w:rFonts w:asciiTheme="minorHAnsi" w:hAnsiTheme="minorHAnsi" w:cstheme="minorHAnsi"/>
          <w:bCs/>
          <w:szCs w:val="24"/>
        </w:rPr>
        <w:t>118</w:t>
      </w:r>
      <w:r w:rsidR="001B37C3" w:rsidRPr="00B22C88">
        <w:rPr>
          <w:rFonts w:asciiTheme="minorHAnsi" w:hAnsiTheme="minorHAnsi" w:cstheme="minorHAnsi"/>
          <w:bCs/>
          <w:szCs w:val="24"/>
        </w:rPr>
        <w:t xml:space="preserve"> ustawy</w:t>
      </w:r>
      <w:r w:rsidRPr="00B22C88">
        <w:rPr>
          <w:rFonts w:asciiTheme="minorHAnsi" w:hAnsiTheme="minorHAnsi" w:cstheme="minorHAnsi"/>
          <w:bCs/>
          <w:szCs w:val="24"/>
        </w:rPr>
        <w:t>).</w:t>
      </w:r>
    </w:p>
    <w:p w14:paraId="6B1A0372" w14:textId="7B0240CB" w:rsidR="001B37C3" w:rsidRPr="00504CEA" w:rsidRDefault="0080262D" w:rsidP="004D0A20">
      <w:pPr>
        <w:pStyle w:val="Tekstpodstawowy2"/>
        <w:spacing w:line="23" w:lineRule="atLeast"/>
        <w:ind w:left="567" w:right="28"/>
        <w:jc w:val="both"/>
        <w:rPr>
          <w:rFonts w:asciiTheme="minorHAnsi" w:hAnsiTheme="minorHAnsi" w:cstheme="minorHAnsi"/>
          <w:bCs/>
          <w:szCs w:val="24"/>
        </w:rPr>
      </w:pPr>
      <w:r w:rsidRPr="00504CEA">
        <w:rPr>
          <w:rFonts w:asciiTheme="minorHAnsi" w:hAnsiTheme="minorHAnsi" w:cstheme="minorHAnsi"/>
          <w:szCs w:val="24"/>
        </w:rPr>
        <w:t>Zobowiązanie lub inny podmiotowy środek dowodowy</w:t>
      </w:r>
      <w:r w:rsidR="00B87908" w:rsidRPr="00504CEA">
        <w:rPr>
          <w:rFonts w:asciiTheme="minorHAnsi" w:hAnsiTheme="minorHAnsi" w:cstheme="minorHAnsi"/>
          <w:szCs w:val="24"/>
        </w:rPr>
        <w:t xml:space="preserve"> w opisywanym zakresie</w:t>
      </w:r>
      <w:r w:rsidRPr="00504CEA">
        <w:rPr>
          <w:rFonts w:asciiTheme="minorHAnsi" w:hAnsiTheme="minorHAnsi" w:cstheme="minorHAnsi"/>
          <w:szCs w:val="24"/>
        </w:rPr>
        <w:t xml:space="preserve">, </w:t>
      </w:r>
      <w:r w:rsidR="00B87908" w:rsidRPr="00504CEA">
        <w:rPr>
          <w:rFonts w:asciiTheme="minorHAnsi" w:hAnsiTheme="minorHAnsi" w:cstheme="minorHAnsi"/>
          <w:szCs w:val="24"/>
        </w:rPr>
        <w:t xml:space="preserve">przekazuje się </w:t>
      </w:r>
      <w:r w:rsidRPr="00504CEA">
        <w:rPr>
          <w:rFonts w:asciiTheme="minorHAnsi" w:hAnsiTheme="minorHAnsi" w:cstheme="minorHAnsi"/>
          <w:szCs w:val="24"/>
        </w:rPr>
        <w:t>w postaci elektronicznej</w:t>
      </w:r>
      <w:r w:rsidR="00B87908" w:rsidRPr="00504CEA">
        <w:rPr>
          <w:rFonts w:asciiTheme="minorHAnsi" w:hAnsiTheme="minorHAnsi" w:cstheme="minorHAnsi"/>
          <w:szCs w:val="24"/>
        </w:rPr>
        <w:t xml:space="preserve">, </w:t>
      </w:r>
      <w:r w:rsidR="00B87908" w:rsidRPr="00504CEA">
        <w:rPr>
          <w:rFonts w:asciiTheme="minorHAnsi" w:hAnsiTheme="minorHAnsi" w:cstheme="minorHAnsi"/>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FD98D0A" w14:textId="5A069DCD" w:rsidR="001B37C3" w:rsidRPr="00504CEA" w:rsidRDefault="001B37C3"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szCs w:val="24"/>
        </w:rPr>
      </w:pPr>
      <w:r w:rsidRPr="00504CEA">
        <w:rPr>
          <w:rFonts w:asciiTheme="minorHAnsi" w:hAnsiTheme="minorHAnsi" w:cstheme="minorHAnsi"/>
          <w:szCs w:val="24"/>
        </w:rPr>
        <w:t xml:space="preserve">Spis wszystkich załączonych dokumentów </w:t>
      </w:r>
      <w:r w:rsidRPr="00504CEA">
        <w:rPr>
          <w:rFonts w:asciiTheme="minorHAnsi" w:hAnsiTheme="minorHAnsi" w:cstheme="minorHAnsi"/>
          <w:b/>
          <w:bCs/>
          <w:szCs w:val="24"/>
        </w:rPr>
        <w:t>(spis treści)</w:t>
      </w:r>
      <w:r w:rsidRPr="00504CEA">
        <w:rPr>
          <w:rFonts w:asciiTheme="minorHAnsi" w:hAnsiTheme="minorHAnsi" w:cstheme="minorHAnsi"/>
          <w:szCs w:val="24"/>
        </w:rPr>
        <w:t xml:space="preserve"> – zalecane, niewymagane.</w:t>
      </w:r>
    </w:p>
    <w:p w14:paraId="0182887F" w14:textId="5704D99B" w:rsidR="001B37C3" w:rsidRPr="00504CEA" w:rsidRDefault="001B37C3" w:rsidP="006771D4">
      <w:pPr>
        <w:pStyle w:val="Akapitzlist"/>
        <w:numPr>
          <w:ilvl w:val="0"/>
          <w:numId w:val="40"/>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Każdy Wykonawca może złożyć tylko jedną ofertę.</w:t>
      </w:r>
      <w:r w:rsidR="00003CBE" w:rsidRPr="00504CEA">
        <w:rPr>
          <w:rFonts w:asciiTheme="minorHAnsi" w:hAnsiTheme="minorHAnsi" w:cstheme="minorHAnsi"/>
          <w:sz w:val="24"/>
          <w:szCs w:val="24"/>
        </w:rPr>
        <w:t xml:space="preserve"> </w:t>
      </w:r>
      <w:r w:rsidRPr="00504CEA">
        <w:rPr>
          <w:rFonts w:asciiTheme="minorHAnsi" w:hAnsiTheme="minorHAnsi" w:cstheme="minorHAnsi"/>
          <w:sz w:val="24"/>
          <w:szCs w:val="24"/>
        </w:rPr>
        <w:t>Ofertę należy spo</w:t>
      </w:r>
      <w:r w:rsidR="00003CBE" w:rsidRPr="00504CEA">
        <w:rPr>
          <w:rFonts w:asciiTheme="minorHAnsi" w:hAnsiTheme="minorHAnsi" w:cstheme="minorHAnsi"/>
          <w:sz w:val="24"/>
          <w:szCs w:val="24"/>
        </w:rPr>
        <w:t>rządzić zgodnie z </w:t>
      </w:r>
      <w:r w:rsidR="00DF387B" w:rsidRPr="00504CEA">
        <w:rPr>
          <w:rFonts w:asciiTheme="minorHAnsi" w:hAnsiTheme="minorHAnsi" w:cstheme="minorHAnsi"/>
          <w:sz w:val="24"/>
          <w:szCs w:val="24"/>
        </w:rPr>
        <w:t>wymaganiami S</w:t>
      </w:r>
      <w:r w:rsidRPr="00504CEA">
        <w:rPr>
          <w:rFonts w:asciiTheme="minorHAnsi" w:hAnsiTheme="minorHAnsi" w:cstheme="minorHAnsi"/>
          <w:sz w:val="24"/>
          <w:szCs w:val="24"/>
        </w:rPr>
        <w:t>WZ.</w:t>
      </w:r>
    </w:p>
    <w:p w14:paraId="31634EEF" w14:textId="28059774" w:rsidR="001B37C3" w:rsidRPr="00504CEA" w:rsidRDefault="001B37C3" w:rsidP="006771D4">
      <w:pPr>
        <w:pStyle w:val="Akapitzlist"/>
        <w:numPr>
          <w:ilvl w:val="0"/>
          <w:numId w:val="40"/>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Oferta musi być sporządzona pod rygorem nieważności w formie elektronicznej</w:t>
      </w:r>
      <w:r w:rsidR="00376729" w:rsidRPr="00504CEA">
        <w:rPr>
          <w:rFonts w:asciiTheme="minorHAnsi" w:hAnsiTheme="minorHAnsi" w:cstheme="minorHAnsi"/>
          <w:sz w:val="24"/>
          <w:szCs w:val="24"/>
        </w:rPr>
        <w:t xml:space="preserve"> (w postaci elektronicznej opatrzonej kwalifikowanym podpisem elektronicznym)</w:t>
      </w:r>
      <w:r w:rsidR="00DF387B" w:rsidRPr="00504CEA">
        <w:rPr>
          <w:rFonts w:asciiTheme="minorHAnsi" w:hAnsiTheme="minorHAnsi" w:cstheme="minorHAnsi"/>
          <w:sz w:val="24"/>
          <w:szCs w:val="24"/>
        </w:rPr>
        <w:t xml:space="preserve"> albo w postaci elektronicznej opatrzonej podpisem zaufanym lub podpisem osobistym</w:t>
      </w:r>
      <w:r w:rsidRPr="00504CEA">
        <w:rPr>
          <w:rFonts w:asciiTheme="minorHAnsi" w:hAnsiTheme="minorHAnsi" w:cstheme="minorHAnsi"/>
          <w:sz w:val="24"/>
          <w:szCs w:val="24"/>
        </w:rPr>
        <w:t>, w języku polskim.</w:t>
      </w:r>
    </w:p>
    <w:p w14:paraId="11BFCC78" w14:textId="17E05795" w:rsidR="004D1586" w:rsidRPr="00504CEA" w:rsidRDefault="004D1586" w:rsidP="006771D4">
      <w:pPr>
        <w:pStyle w:val="Akapitzlist"/>
        <w:numPr>
          <w:ilvl w:val="1"/>
          <w:numId w:val="74"/>
        </w:numPr>
        <w:spacing w:line="23" w:lineRule="atLeast"/>
        <w:jc w:val="both"/>
        <w:rPr>
          <w:rFonts w:asciiTheme="minorHAnsi" w:hAnsiTheme="minorHAnsi" w:cstheme="minorHAnsi"/>
          <w:vanish/>
          <w:sz w:val="24"/>
          <w:szCs w:val="24"/>
        </w:rPr>
      </w:pPr>
    </w:p>
    <w:p w14:paraId="19362974" w14:textId="34577D03" w:rsidR="00CF3FC5" w:rsidRPr="00504CEA" w:rsidRDefault="00A72638" w:rsidP="006771D4">
      <w:pPr>
        <w:pStyle w:val="Akapitzlist"/>
        <w:numPr>
          <w:ilvl w:val="1"/>
          <w:numId w:val="76"/>
        </w:numPr>
        <w:spacing w:line="23" w:lineRule="atLeast"/>
        <w:ind w:left="709" w:hanging="425"/>
        <w:jc w:val="both"/>
        <w:rPr>
          <w:rFonts w:asciiTheme="minorHAnsi" w:hAnsiTheme="minorHAnsi" w:cstheme="minorHAnsi"/>
          <w:sz w:val="24"/>
          <w:szCs w:val="24"/>
        </w:rPr>
      </w:pPr>
      <w:r w:rsidRPr="00504CEA">
        <w:rPr>
          <w:rFonts w:asciiTheme="minorHAnsi" w:hAnsiTheme="minorHAnsi" w:cstheme="minorHAnsi"/>
          <w:sz w:val="24"/>
          <w:szCs w:val="24"/>
        </w:rPr>
        <w:t>Podmiotowe środki dowodowe, przedmiotowe środki d</w:t>
      </w:r>
      <w:r w:rsidR="00230CC9"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r w:rsidR="001B37C3" w:rsidRPr="00504CEA">
        <w:rPr>
          <w:rFonts w:asciiTheme="minorHAnsi" w:hAnsiTheme="minorHAnsi" w:cstheme="minorHAnsi"/>
          <w:sz w:val="24"/>
          <w:szCs w:val="24"/>
        </w:rPr>
        <w:t>.</w:t>
      </w:r>
    </w:p>
    <w:p w14:paraId="1448C949" w14:textId="77777777" w:rsidR="00CF3FC5" w:rsidRPr="00504CEA" w:rsidRDefault="001B37C3" w:rsidP="006771D4">
      <w:pPr>
        <w:pStyle w:val="Akapitzlist"/>
        <w:numPr>
          <w:ilvl w:val="1"/>
          <w:numId w:val="76"/>
        </w:numPr>
        <w:spacing w:line="23" w:lineRule="atLeast"/>
        <w:ind w:left="709" w:hanging="425"/>
        <w:jc w:val="both"/>
        <w:rPr>
          <w:rFonts w:asciiTheme="minorHAnsi" w:hAnsiTheme="minorHAnsi" w:cstheme="minorHAnsi"/>
          <w:sz w:val="24"/>
          <w:szCs w:val="24"/>
        </w:rPr>
      </w:pPr>
      <w:r w:rsidRPr="00504CEA">
        <w:rPr>
          <w:rFonts w:asciiTheme="minorHAnsi" w:hAnsiTheme="minorHAnsi" w:cstheme="minorHAnsi"/>
          <w:sz w:val="24"/>
          <w:szCs w:val="24"/>
        </w:rPr>
        <w:t>Oferta musi być podpisana przez osobę/y upoważnioną/e do reprezentowania Wykonawcy.</w:t>
      </w:r>
    </w:p>
    <w:p w14:paraId="57747AC6" w14:textId="4BA78CD6" w:rsidR="00CF3FC5" w:rsidRPr="00504CEA" w:rsidRDefault="001B37C3" w:rsidP="006771D4">
      <w:pPr>
        <w:pStyle w:val="Akapitzlist"/>
        <w:numPr>
          <w:ilvl w:val="1"/>
          <w:numId w:val="76"/>
        </w:numPr>
        <w:spacing w:line="23" w:lineRule="atLeast"/>
        <w:ind w:left="709" w:hanging="425"/>
        <w:jc w:val="both"/>
        <w:rPr>
          <w:rFonts w:asciiTheme="minorHAnsi" w:hAnsiTheme="minorHAnsi" w:cstheme="minorHAnsi"/>
          <w:sz w:val="24"/>
          <w:szCs w:val="24"/>
        </w:rPr>
      </w:pPr>
      <w:r w:rsidRPr="00504CEA">
        <w:rPr>
          <w:rFonts w:asciiTheme="minorHAnsi" w:hAnsiTheme="minorHAnsi" w:cstheme="minorHAnsi"/>
          <w:sz w:val="24"/>
          <w:szCs w:val="24"/>
        </w:rPr>
        <w:t>Upoważnienie (pełnomocnictwo) do podpisania oferty, do poświadczania dokumentów za zgodność z oryginałem należy dołączyć do oferty</w:t>
      </w:r>
      <w:r w:rsidR="00A72638" w:rsidRPr="00504CEA">
        <w:rPr>
          <w:rFonts w:asciiTheme="minorHAnsi" w:hAnsiTheme="minorHAnsi" w:cstheme="minorHAnsi"/>
          <w:sz w:val="24"/>
          <w:szCs w:val="24"/>
        </w:rPr>
        <w:t xml:space="preserve"> zgodnie z ust. </w:t>
      </w:r>
      <w:r w:rsidR="002D75BB">
        <w:rPr>
          <w:rFonts w:asciiTheme="minorHAnsi" w:hAnsiTheme="minorHAnsi" w:cstheme="minorHAnsi"/>
          <w:sz w:val="24"/>
          <w:szCs w:val="24"/>
        </w:rPr>
        <w:t>4</w:t>
      </w:r>
      <w:r w:rsidR="00A72638" w:rsidRPr="00504CEA">
        <w:rPr>
          <w:rFonts w:asciiTheme="minorHAnsi" w:hAnsiTheme="minorHAnsi" w:cstheme="minorHAnsi"/>
          <w:sz w:val="24"/>
          <w:szCs w:val="24"/>
        </w:rPr>
        <w:t>.3. niniejszego rozdziału SWZ</w:t>
      </w:r>
      <w:r w:rsidRPr="00504CEA">
        <w:rPr>
          <w:rFonts w:asciiTheme="minorHAnsi" w:hAnsiTheme="minorHAnsi" w:cstheme="minorHAnsi"/>
          <w:sz w:val="24"/>
          <w:szCs w:val="24"/>
        </w:rPr>
        <w:t>, o ile nie wynika ono z dokumentów rejestrowych Wykonawcy</w:t>
      </w:r>
      <w:r w:rsidR="00A72638" w:rsidRPr="00504CEA">
        <w:rPr>
          <w:rFonts w:asciiTheme="minorHAnsi" w:hAnsiTheme="minorHAnsi" w:cstheme="minorHAnsi"/>
          <w:sz w:val="24"/>
          <w:szCs w:val="24"/>
        </w:rPr>
        <w:t>, jeżeli Zamawiający może je uzyskać za pomocą bezpłatnych i ogólnodostępnych baz danych.</w:t>
      </w:r>
    </w:p>
    <w:p w14:paraId="164F61C9" w14:textId="2A96E87B" w:rsidR="00711F25" w:rsidRPr="00504CEA" w:rsidRDefault="00711F25" w:rsidP="006771D4">
      <w:pPr>
        <w:pStyle w:val="Akapitzlist"/>
        <w:numPr>
          <w:ilvl w:val="1"/>
          <w:numId w:val="76"/>
        </w:numPr>
        <w:spacing w:line="23" w:lineRule="atLeast"/>
        <w:ind w:left="709"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504CEA">
        <w:rPr>
          <w:rFonts w:asciiTheme="minorHAnsi" w:hAnsiTheme="minorHAnsi" w:cstheme="minorHAnsi"/>
          <w:b/>
          <w:sz w:val="24"/>
          <w:szCs w:val="24"/>
        </w:rPr>
        <w:t>muszą być ponownie</w:t>
      </w:r>
      <w:r w:rsidRPr="00504CEA">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504CEA" w:rsidRDefault="001B37C3" w:rsidP="006771D4">
      <w:pPr>
        <w:pStyle w:val="Akapitzlist"/>
        <w:numPr>
          <w:ilvl w:val="0"/>
          <w:numId w:val="40"/>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Wykonawca może wprowadzić zmiany</w:t>
      </w:r>
      <w:r w:rsidR="00580F17" w:rsidRPr="00504CEA">
        <w:rPr>
          <w:rFonts w:asciiTheme="minorHAnsi" w:hAnsiTheme="minorHAnsi" w:cstheme="minorHAnsi"/>
          <w:sz w:val="24"/>
          <w:szCs w:val="24"/>
        </w:rPr>
        <w:t xml:space="preserve"> w złożonej przez siebie ofercie</w:t>
      </w:r>
      <w:r w:rsidRPr="00504CEA">
        <w:rPr>
          <w:rFonts w:asciiTheme="minorHAnsi" w:hAnsiTheme="minorHAnsi" w:cstheme="minorHAnsi"/>
          <w:sz w:val="24"/>
          <w:szCs w:val="24"/>
        </w:rPr>
        <w:t xml:space="preserve"> lub wycofać złożoną przez siebie ofertę</w:t>
      </w:r>
      <w:r w:rsidR="00580F17" w:rsidRPr="00504CEA">
        <w:rPr>
          <w:rFonts w:asciiTheme="minorHAnsi" w:hAnsiTheme="minorHAnsi" w:cstheme="minorHAnsi"/>
          <w:sz w:val="24"/>
          <w:szCs w:val="24"/>
        </w:rPr>
        <w:t>. S</w:t>
      </w:r>
      <w:r w:rsidRPr="00504CEA">
        <w:rPr>
          <w:rFonts w:asciiTheme="minorHAnsi" w:hAnsiTheme="minorHAnsi" w:cstheme="minorHAnsi"/>
          <w:sz w:val="24"/>
          <w:szCs w:val="24"/>
        </w:rPr>
        <w:t>posób zmiany lub wycofania oferty został op</w:t>
      </w:r>
      <w:r w:rsidR="00FD1627" w:rsidRPr="00504CEA">
        <w:rPr>
          <w:rFonts w:asciiTheme="minorHAnsi" w:hAnsiTheme="minorHAnsi" w:cstheme="minorHAnsi"/>
          <w:sz w:val="24"/>
          <w:szCs w:val="24"/>
        </w:rPr>
        <w:t xml:space="preserve">isany w </w:t>
      </w:r>
      <w:r w:rsidR="00C547B5" w:rsidRPr="00504CEA">
        <w:rPr>
          <w:rFonts w:asciiTheme="minorHAnsi" w:hAnsiTheme="minorHAnsi" w:cstheme="minorHAnsi"/>
          <w:sz w:val="24"/>
          <w:szCs w:val="24"/>
        </w:rPr>
        <w:t xml:space="preserve">instrukcjach </w:t>
      </w:r>
      <w:r w:rsidR="00A151F4" w:rsidRPr="00504CEA">
        <w:rPr>
          <w:rFonts w:asciiTheme="minorHAnsi" w:hAnsiTheme="minorHAnsi" w:cstheme="minorHAnsi"/>
          <w:sz w:val="24"/>
          <w:szCs w:val="24"/>
        </w:rPr>
        <w:t>dla Wykonawców</w:t>
      </w:r>
      <w:r w:rsidR="00594660" w:rsidRPr="00504CEA">
        <w:rPr>
          <w:rFonts w:asciiTheme="minorHAnsi" w:hAnsiTheme="minorHAnsi" w:cstheme="minorHAnsi"/>
          <w:sz w:val="24"/>
          <w:szCs w:val="24"/>
        </w:rPr>
        <w:t>, o których mowa w ust.</w:t>
      </w:r>
      <w:r w:rsidR="00246FB5" w:rsidRPr="00504CEA">
        <w:rPr>
          <w:rFonts w:asciiTheme="minorHAnsi" w:hAnsiTheme="minorHAnsi" w:cstheme="minorHAnsi"/>
          <w:sz w:val="24"/>
          <w:szCs w:val="24"/>
        </w:rPr>
        <w:t xml:space="preserve"> </w:t>
      </w:r>
      <w:r w:rsidR="007449E7" w:rsidRPr="00504CEA">
        <w:rPr>
          <w:rFonts w:asciiTheme="minorHAnsi" w:hAnsiTheme="minorHAnsi" w:cstheme="minorHAnsi"/>
          <w:sz w:val="24"/>
          <w:szCs w:val="24"/>
        </w:rPr>
        <w:t>1</w:t>
      </w:r>
      <w:r w:rsidR="00034009" w:rsidRPr="00504CEA">
        <w:rPr>
          <w:rFonts w:asciiTheme="minorHAnsi" w:hAnsiTheme="minorHAnsi" w:cstheme="minorHAnsi"/>
          <w:sz w:val="24"/>
          <w:szCs w:val="24"/>
        </w:rPr>
        <w:t xml:space="preserve"> </w:t>
      </w:r>
      <w:r w:rsidR="00AD56B3" w:rsidRPr="00504CEA">
        <w:rPr>
          <w:rFonts w:asciiTheme="minorHAnsi" w:hAnsiTheme="minorHAnsi" w:cstheme="minorHAnsi"/>
          <w:sz w:val="24"/>
          <w:szCs w:val="24"/>
        </w:rPr>
        <w:t xml:space="preserve">i ust. </w:t>
      </w:r>
      <w:r w:rsidR="00D03DCA" w:rsidRPr="00504CEA">
        <w:rPr>
          <w:rFonts w:asciiTheme="minorHAnsi" w:hAnsiTheme="minorHAnsi" w:cstheme="minorHAnsi"/>
          <w:sz w:val="24"/>
          <w:szCs w:val="24"/>
        </w:rPr>
        <w:t>5</w:t>
      </w:r>
      <w:r w:rsidR="00C547B5" w:rsidRPr="00504CEA">
        <w:rPr>
          <w:rFonts w:asciiTheme="minorHAnsi" w:hAnsiTheme="minorHAnsi" w:cstheme="minorHAnsi"/>
          <w:sz w:val="24"/>
          <w:szCs w:val="24"/>
        </w:rPr>
        <w:t xml:space="preserve">. rozdziału </w:t>
      </w:r>
      <w:r w:rsidR="00D03DCA" w:rsidRPr="00504CEA">
        <w:rPr>
          <w:rFonts w:asciiTheme="minorHAnsi" w:hAnsiTheme="minorHAnsi" w:cstheme="minorHAnsi"/>
          <w:sz w:val="24"/>
          <w:szCs w:val="24"/>
        </w:rPr>
        <w:t>XIII</w:t>
      </w:r>
      <w:r w:rsidR="00C547B5" w:rsidRPr="00504CEA">
        <w:rPr>
          <w:rFonts w:asciiTheme="minorHAnsi" w:hAnsiTheme="minorHAnsi" w:cstheme="minorHAnsi"/>
          <w:sz w:val="24"/>
          <w:szCs w:val="24"/>
        </w:rPr>
        <w:t xml:space="preserve"> SWZ</w:t>
      </w:r>
      <w:r w:rsidR="00034009" w:rsidRPr="00504CEA">
        <w:rPr>
          <w:rFonts w:asciiTheme="minorHAnsi" w:hAnsiTheme="minorHAnsi" w:cstheme="minorHAnsi"/>
          <w:sz w:val="24"/>
          <w:szCs w:val="24"/>
        </w:rPr>
        <w:t>.</w:t>
      </w:r>
    </w:p>
    <w:p w14:paraId="7A4225B6" w14:textId="77777777" w:rsidR="00CF3FC5" w:rsidRPr="00504CEA" w:rsidRDefault="00F31894" w:rsidP="006771D4">
      <w:pPr>
        <w:pStyle w:val="Akapitzlist"/>
        <w:numPr>
          <w:ilvl w:val="0"/>
          <w:numId w:val="40"/>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Protokół postępowania </w:t>
      </w:r>
      <w:r w:rsidR="00294939" w:rsidRPr="00504CEA">
        <w:rPr>
          <w:rFonts w:asciiTheme="minorHAnsi" w:hAnsiTheme="minorHAnsi" w:cstheme="minorHAnsi"/>
          <w:sz w:val="24"/>
          <w:szCs w:val="24"/>
        </w:rPr>
        <w:t xml:space="preserve">o udzielenie zamówienia </w:t>
      </w:r>
      <w:r w:rsidRPr="00504CEA">
        <w:rPr>
          <w:rFonts w:asciiTheme="minorHAnsi" w:hAnsiTheme="minorHAnsi" w:cstheme="minorHAnsi"/>
          <w:sz w:val="24"/>
          <w:szCs w:val="24"/>
        </w:rPr>
        <w:t>wraz z załącznikami, w tym oferta Wykonawcy wraz z załącznikami</w:t>
      </w:r>
      <w:r w:rsidR="00294939"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294939" w:rsidRPr="00504CEA">
        <w:rPr>
          <w:rFonts w:asciiTheme="minorHAnsi" w:hAnsiTheme="minorHAnsi" w:cstheme="minorHAnsi"/>
          <w:sz w:val="24"/>
          <w:szCs w:val="24"/>
        </w:rPr>
        <w:t>są</w:t>
      </w:r>
      <w:r w:rsidRPr="00504CEA">
        <w:rPr>
          <w:rFonts w:asciiTheme="minorHAnsi" w:hAnsiTheme="minorHAnsi" w:cstheme="minorHAnsi"/>
          <w:sz w:val="24"/>
          <w:szCs w:val="24"/>
        </w:rPr>
        <w:t xml:space="preserve"> jawn</w:t>
      </w:r>
      <w:r w:rsidR="00294939" w:rsidRPr="00504CEA">
        <w:rPr>
          <w:rFonts w:asciiTheme="minorHAnsi" w:hAnsiTheme="minorHAnsi" w:cstheme="minorHAnsi"/>
          <w:sz w:val="24"/>
          <w:szCs w:val="24"/>
        </w:rPr>
        <w:t>e</w:t>
      </w:r>
      <w:r w:rsidR="001B37C3"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 xml:space="preserve">z wyjątkiem informacji stanowiących tajemnicę przedsiębiorstwa w rozumieniu przepisów o zwalczaniu nieuczciwej konkurencji, </w:t>
      </w:r>
      <w:r w:rsidR="00294939" w:rsidRPr="00504CEA">
        <w:rPr>
          <w:rFonts w:asciiTheme="minorHAnsi" w:hAnsiTheme="minorHAnsi" w:cstheme="minorHAnsi"/>
          <w:sz w:val="24"/>
          <w:szCs w:val="24"/>
        </w:rPr>
        <w:t>jeżeli</w:t>
      </w:r>
      <w:r w:rsidR="001B37C3" w:rsidRPr="00504CEA">
        <w:rPr>
          <w:rFonts w:asciiTheme="minorHAnsi" w:hAnsiTheme="minorHAnsi" w:cstheme="minorHAnsi"/>
          <w:sz w:val="24"/>
          <w:szCs w:val="24"/>
        </w:rPr>
        <w:t xml:space="preserve"> Wykonawca</w:t>
      </w:r>
      <w:r w:rsidR="00936515" w:rsidRPr="00504CEA">
        <w:rPr>
          <w:rFonts w:asciiTheme="minorHAnsi" w:hAnsiTheme="minorHAnsi" w:cstheme="minorHAnsi"/>
          <w:sz w:val="24"/>
          <w:szCs w:val="24"/>
        </w:rPr>
        <w:t xml:space="preserve"> wraz z </w:t>
      </w:r>
      <w:r w:rsidR="00294939" w:rsidRPr="00504CEA">
        <w:rPr>
          <w:rFonts w:asciiTheme="minorHAnsi" w:hAnsiTheme="minorHAnsi" w:cstheme="minorHAnsi"/>
          <w:sz w:val="24"/>
          <w:szCs w:val="24"/>
        </w:rPr>
        <w:t xml:space="preserve">przekazaniem takich informacji zastrzegł, że </w:t>
      </w:r>
      <w:r w:rsidR="003B4F41" w:rsidRPr="00504CEA">
        <w:rPr>
          <w:rFonts w:asciiTheme="minorHAnsi" w:hAnsiTheme="minorHAnsi" w:cstheme="minorHAnsi"/>
          <w:sz w:val="24"/>
          <w:szCs w:val="24"/>
        </w:rPr>
        <w:t>nie mogą być on</w:t>
      </w:r>
      <w:r w:rsidR="006D02DF" w:rsidRPr="00504CEA">
        <w:rPr>
          <w:rFonts w:asciiTheme="minorHAnsi" w:hAnsiTheme="minorHAnsi" w:cstheme="minorHAnsi"/>
          <w:sz w:val="24"/>
          <w:szCs w:val="24"/>
        </w:rPr>
        <w:t>e udostępniane oraz wykazał, że </w:t>
      </w:r>
      <w:r w:rsidR="003B4F41" w:rsidRPr="00504CEA">
        <w:rPr>
          <w:rFonts w:asciiTheme="minorHAnsi" w:hAnsiTheme="minorHAnsi" w:cstheme="minorHAnsi"/>
          <w:sz w:val="24"/>
          <w:szCs w:val="24"/>
        </w:rPr>
        <w:t>zastrzeżone informacje stanowią tajemnicę przedsiębiorstwa.</w:t>
      </w:r>
      <w:r w:rsidR="00294939"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Wykonawca nie</w:t>
      </w:r>
      <w:r w:rsidR="003B4F41" w:rsidRPr="00504CEA">
        <w:rPr>
          <w:rFonts w:asciiTheme="minorHAnsi" w:hAnsiTheme="minorHAnsi" w:cstheme="minorHAnsi"/>
          <w:sz w:val="24"/>
          <w:szCs w:val="24"/>
        </w:rPr>
        <w:t> </w:t>
      </w:r>
      <w:r w:rsidR="001B37C3" w:rsidRPr="00504CEA">
        <w:rPr>
          <w:rFonts w:asciiTheme="minorHAnsi" w:hAnsiTheme="minorHAnsi" w:cstheme="minorHAnsi"/>
          <w:sz w:val="24"/>
          <w:szCs w:val="24"/>
        </w:rPr>
        <w:t xml:space="preserve">może zastrzec informacji, o których mowa </w:t>
      </w:r>
      <w:r w:rsidR="0032298D" w:rsidRPr="00504CEA">
        <w:rPr>
          <w:rFonts w:asciiTheme="minorHAnsi" w:hAnsiTheme="minorHAnsi" w:cstheme="minorHAnsi"/>
          <w:sz w:val="24"/>
          <w:szCs w:val="24"/>
        </w:rPr>
        <w:t>w art. 222 ust. 5</w:t>
      </w:r>
      <w:r w:rsidR="001B37C3" w:rsidRPr="00504CEA">
        <w:rPr>
          <w:rFonts w:asciiTheme="minorHAnsi" w:hAnsiTheme="minorHAnsi" w:cstheme="minorHAnsi"/>
          <w:sz w:val="24"/>
          <w:szCs w:val="24"/>
        </w:rPr>
        <w:t xml:space="preserve"> ustawy.</w:t>
      </w:r>
    </w:p>
    <w:p w14:paraId="5D26E90B" w14:textId="1A5F9642" w:rsidR="00CF3FC5" w:rsidRPr="00504CEA" w:rsidRDefault="001B37C3" w:rsidP="006771D4">
      <w:pPr>
        <w:pStyle w:val="Akapitzlist"/>
        <w:numPr>
          <w:ilvl w:val="1"/>
          <w:numId w:val="77"/>
        </w:numPr>
        <w:spacing w:line="23" w:lineRule="atLeast"/>
        <w:ind w:left="567"/>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W przypadku, gdy Wykonawca nie wykaże, że zastrzeżone informacje stanowią tajemnicę przedsiębiorstwa w rozumieniu art</w:t>
      </w:r>
      <w:r w:rsidR="00CF3FC5" w:rsidRPr="00504CEA">
        <w:rPr>
          <w:rFonts w:asciiTheme="minorHAnsi" w:hAnsiTheme="minorHAnsi" w:cstheme="minorHAnsi"/>
          <w:color w:val="000000" w:themeColor="text1"/>
          <w:sz w:val="24"/>
          <w:szCs w:val="24"/>
        </w:rPr>
        <w:t xml:space="preserve">. 11 ust. 2 ustawy z dnia 16 kwietnia </w:t>
      </w:r>
      <w:r w:rsidRPr="00504CEA">
        <w:rPr>
          <w:rFonts w:asciiTheme="minorHAnsi" w:hAnsiTheme="minorHAnsi" w:cstheme="minorHAnsi"/>
          <w:color w:val="000000" w:themeColor="text1"/>
          <w:sz w:val="24"/>
          <w:szCs w:val="24"/>
        </w:rPr>
        <w:t>1993r. o zwalczaniu nieuczciwej konkurencji (</w:t>
      </w:r>
      <w:r w:rsidRPr="00504CEA">
        <w:rPr>
          <w:rFonts w:asciiTheme="minorHAnsi" w:hAnsiTheme="minorHAnsi" w:cstheme="minorHAnsi"/>
          <w:sz w:val="24"/>
          <w:szCs w:val="24"/>
        </w:rPr>
        <w:t>tj. Dz. U. z 202</w:t>
      </w:r>
      <w:r w:rsidR="000C7A0E">
        <w:rPr>
          <w:rFonts w:asciiTheme="minorHAnsi" w:hAnsiTheme="minorHAnsi" w:cstheme="minorHAnsi"/>
          <w:sz w:val="24"/>
          <w:szCs w:val="24"/>
        </w:rPr>
        <w:t>2</w:t>
      </w:r>
      <w:r w:rsidRPr="00504CEA">
        <w:rPr>
          <w:rFonts w:asciiTheme="minorHAnsi" w:hAnsiTheme="minorHAnsi" w:cstheme="minorHAnsi"/>
          <w:sz w:val="24"/>
          <w:szCs w:val="24"/>
        </w:rPr>
        <w:t>r. poz. 1</w:t>
      </w:r>
      <w:r w:rsidR="000C7A0E">
        <w:rPr>
          <w:rFonts w:asciiTheme="minorHAnsi" w:hAnsiTheme="minorHAnsi" w:cstheme="minorHAnsi"/>
          <w:sz w:val="24"/>
          <w:szCs w:val="24"/>
        </w:rPr>
        <w:t>23</w:t>
      </w:r>
      <w:r w:rsidRPr="00504CEA">
        <w:rPr>
          <w:rFonts w:asciiTheme="minorHAnsi" w:hAnsiTheme="minorHAnsi" w:cstheme="minorHAnsi"/>
          <w:sz w:val="24"/>
          <w:szCs w:val="24"/>
        </w:rPr>
        <w:t>3</w:t>
      </w:r>
      <w:r w:rsidRPr="00504CEA">
        <w:rPr>
          <w:rFonts w:asciiTheme="minorHAnsi" w:hAnsiTheme="minorHAnsi" w:cstheme="minorHAnsi"/>
          <w:color w:val="000000" w:themeColor="text1"/>
          <w:sz w:val="24"/>
          <w:szCs w:val="24"/>
        </w:rPr>
        <w:t>) Zamawiający uzna zastrzeżenie tajemnicy za bezskuteczne, o czym poinformuje Wykonawcę.</w:t>
      </w:r>
    </w:p>
    <w:p w14:paraId="302F974D" w14:textId="77777777" w:rsidR="00CF3FC5" w:rsidRPr="00504CEA" w:rsidRDefault="001B37C3" w:rsidP="006771D4">
      <w:pPr>
        <w:pStyle w:val="Akapitzlist"/>
        <w:numPr>
          <w:ilvl w:val="1"/>
          <w:numId w:val="77"/>
        </w:numPr>
        <w:spacing w:line="23" w:lineRule="atLeast"/>
        <w:ind w:left="567"/>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Informacje stanowiące tajemnicę przedsiębiorstwa powinny być zgrupowane i s</w:t>
      </w:r>
      <w:r w:rsidR="003E5F9A" w:rsidRPr="00504CEA">
        <w:rPr>
          <w:rFonts w:asciiTheme="minorHAnsi" w:hAnsiTheme="minorHAnsi" w:cstheme="minorHAnsi"/>
          <w:color w:val="000000" w:themeColor="text1"/>
          <w:sz w:val="24"/>
          <w:szCs w:val="24"/>
        </w:rPr>
        <w:t>tanowić oddzielną część oferty - odrębny plik lub pliki elektroniczne. Plik (pliki) należy opatrzyć dopiskiem</w:t>
      </w:r>
      <w:r w:rsidRPr="00504CEA">
        <w:rPr>
          <w:rFonts w:asciiTheme="minorHAnsi" w:hAnsiTheme="minorHAnsi" w:cstheme="minorHAnsi"/>
          <w:color w:val="000000" w:themeColor="text1"/>
          <w:sz w:val="24"/>
          <w:szCs w:val="24"/>
        </w:rPr>
        <w:t xml:space="preserve"> „tajemnica </w:t>
      </w:r>
      <w:r w:rsidR="003E5F9A" w:rsidRPr="00504CEA">
        <w:rPr>
          <w:rFonts w:asciiTheme="minorHAnsi" w:hAnsiTheme="minorHAnsi" w:cstheme="minorHAnsi"/>
          <w:color w:val="000000" w:themeColor="text1"/>
          <w:sz w:val="24"/>
          <w:szCs w:val="24"/>
        </w:rPr>
        <w:t>przedsiębiorstwa</w:t>
      </w:r>
      <w:r w:rsidRPr="00504CEA">
        <w:rPr>
          <w:rFonts w:asciiTheme="minorHAnsi" w:hAnsiTheme="minorHAnsi" w:cstheme="minorHAnsi"/>
          <w:color w:val="000000" w:themeColor="text1"/>
          <w:sz w:val="24"/>
          <w:szCs w:val="24"/>
        </w:rPr>
        <w:t>”</w:t>
      </w:r>
      <w:r w:rsidR="003E5F9A" w:rsidRPr="00504CEA">
        <w:rPr>
          <w:rFonts w:asciiTheme="minorHAnsi" w:hAnsiTheme="minorHAnsi" w:cstheme="minorHAnsi"/>
          <w:color w:val="000000" w:themeColor="text1"/>
          <w:sz w:val="24"/>
          <w:szCs w:val="24"/>
        </w:rPr>
        <w:t xml:space="preserve"> lub innym (</w:t>
      </w:r>
      <w:r w:rsidR="003E5F9A" w:rsidRPr="00504CEA">
        <w:rPr>
          <w:rFonts w:asciiTheme="minorHAnsi" w:hAnsiTheme="minorHAnsi" w:cstheme="minorHAnsi"/>
          <w:sz w:val="24"/>
          <w:szCs w:val="24"/>
        </w:rPr>
        <w:t>n</w:t>
      </w:r>
      <w:r w:rsidRPr="00504CEA">
        <w:rPr>
          <w:rFonts w:asciiTheme="minorHAnsi" w:hAnsiTheme="minorHAnsi" w:cstheme="minorHAnsi"/>
          <w:sz w:val="24"/>
          <w:szCs w:val="24"/>
        </w:rPr>
        <w:t>azwa pliku powinna jednoznacznie wskazywać, iż dane w nim zawarte stanowią tajemnicę przedsiębiorstwa</w:t>
      </w:r>
      <w:r w:rsidR="003E5F9A" w:rsidRPr="00504CEA">
        <w:rPr>
          <w:rFonts w:asciiTheme="minorHAnsi" w:hAnsiTheme="minorHAnsi" w:cstheme="minorHAnsi"/>
          <w:sz w:val="24"/>
          <w:szCs w:val="24"/>
        </w:rPr>
        <w:t>).</w:t>
      </w:r>
    </w:p>
    <w:p w14:paraId="123E5B00" w14:textId="2CCC4269" w:rsidR="001B37C3" w:rsidRPr="00504CEA" w:rsidRDefault="003C08F2" w:rsidP="006771D4">
      <w:pPr>
        <w:pStyle w:val="Akapitzlist"/>
        <w:numPr>
          <w:ilvl w:val="1"/>
          <w:numId w:val="77"/>
        </w:numPr>
        <w:spacing w:line="23" w:lineRule="atLeast"/>
        <w:ind w:left="567"/>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Protokół postępowania wraz z załącznikami, w tym oferty wraz z załącznikami, udostępnia się na wniosek</w:t>
      </w:r>
      <w:r w:rsidR="001B37C3" w:rsidRPr="00504CEA">
        <w:rPr>
          <w:rFonts w:asciiTheme="minorHAnsi" w:hAnsiTheme="minorHAnsi" w:cstheme="minorHAnsi"/>
          <w:color w:val="000000" w:themeColor="text1"/>
          <w:sz w:val="24"/>
          <w:szCs w:val="24"/>
        </w:rPr>
        <w:t>.</w:t>
      </w:r>
    </w:p>
    <w:p w14:paraId="484390CC" w14:textId="4ED330AE" w:rsidR="00804A50" w:rsidRPr="00504CEA" w:rsidRDefault="00804A50" w:rsidP="00504CEA">
      <w:pPr>
        <w:spacing w:line="23" w:lineRule="atLeast"/>
        <w:ind w:left="851"/>
        <w:jc w:val="both"/>
        <w:rPr>
          <w:rFonts w:asciiTheme="minorHAnsi" w:hAnsiTheme="minorHAnsi" w:cstheme="minorHAnsi"/>
          <w:color w:val="000000" w:themeColor="text1"/>
          <w:sz w:val="24"/>
          <w:szCs w:val="24"/>
        </w:rPr>
      </w:pPr>
    </w:p>
    <w:p w14:paraId="59376FEE" w14:textId="77777777" w:rsidR="000E66D6" w:rsidRDefault="000E66D6" w:rsidP="00504CEA">
      <w:pPr>
        <w:pStyle w:val="Nagwek2"/>
        <w:spacing w:line="23" w:lineRule="atLeast"/>
        <w:ind w:firstLine="0"/>
        <w:rPr>
          <w:rFonts w:asciiTheme="minorHAnsi" w:hAnsiTheme="minorHAnsi" w:cstheme="minorHAnsi"/>
          <w:sz w:val="24"/>
          <w:szCs w:val="24"/>
        </w:rPr>
      </w:pPr>
    </w:p>
    <w:p w14:paraId="7234165E" w14:textId="6E8E03D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XVII</w:t>
      </w:r>
    </w:p>
    <w:p w14:paraId="534B0BCF" w14:textId="3ECDE948"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WSPÓLNEGO UBIEGANIA SIĘ WYKONAWCÓW</w:t>
      </w:r>
    </w:p>
    <w:p w14:paraId="0110E130" w14:textId="3EFD8E81"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 UDZIELENIE ZAMÓWIENIA</w:t>
      </w:r>
    </w:p>
    <w:p w14:paraId="2050C8AD" w14:textId="77777777" w:rsidR="000A11CE" w:rsidRPr="000A11CE" w:rsidRDefault="000A11CE" w:rsidP="000A11CE"/>
    <w:p w14:paraId="1303A423" w14:textId="562F5835" w:rsidR="00EB7879" w:rsidRDefault="00EB7879" w:rsidP="005609DA">
      <w:pPr>
        <w:pStyle w:val="Akapitzlist"/>
        <w:numPr>
          <w:ilvl w:val="1"/>
          <w:numId w:val="4"/>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Wykonawcy mogą wspólnie ubiegać się o udzielenie zamówienia.</w:t>
      </w:r>
    </w:p>
    <w:p w14:paraId="0DBC95EE" w14:textId="77777777" w:rsidR="00EB7879" w:rsidRPr="00504CEA" w:rsidRDefault="00EB7879" w:rsidP="005609DA">
      <w:pPr>
        <w:pStyle w:val="Akapitzlist"/>
        <w:numPr>
          <w:ilvl w:val="1"/>
          <w:numId w:val="4"/>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AEED22" w14:textId="3135E849" w:rsidR="00EB7879" w:rsidRPr="00504CEA" w:rsidRDefault="00EB7879" w:rsidP="005609DA">
      <w:pPr>
        <w:numPr>
          <w:ilvl w:val="1"/>
          <w:numId w:val="4"/>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Wykonawcy wspólnie ubiegający się o udzielenie zamówienia, zobowiązani są złożyć wraz z ofertą stosowne pełnomocnictwo – zgodnie z ust. </w:t>
      </w:r>
      <w:r w:rsidR="000A11CE">
        <w:rPr>
          <w:rFonts w:asciiTheme="minorHAnsi" w:hAnsiTheme="minorHAnsi" w:cstheme="minorHAnsi"/>
          <w:sz w:val="24"/>
          <w:szCs w:val="24"/>
        </w:rPr>
        <w:t>3</w:t>
      </w:r>
      <w:r w:rsidRPr="00504CEA">
        <w:rPr>
          <w:rFonts w:asciiTheme="minorHAnsi" w:hAnsiTheme="minorHAnsi" w:cstheme="minorHAnsi"/>
          <w:sz w:val="24"/>
          <w:szCs w:val="24"/>
        </w:rPr>
        <w:t>.3. rozdz. XVI SWZ – nie dotyczy spółki cywilnej, o ile upoważnienie/pełnomocnictwo do występowania w imieniu tej spółki wynika z dołączonej do oferty umowy spółki bądź wszyscy wspólnicy podpiszą ofertę.</w:t>
      </w:r>
      <w:r w:rsidR="00753598" w:rsidRPr="00504CEA">
        <w:rPr>
          <w:rFonts w:asciiTheme="minorHAnsi" w:hAnsiTheme="minorHAnsi" w:cstheme="minorHAnsi"/>
          <w:sz w:val="24"/>
          <w:szCs w:val="24"/>
        </w:rPr>
        <w:t xml:space="preserve"> </w:t>
      </w:r>
      <w:r w:rsidRPr="00504CEA">
        <w:rPr>
          <w:rFonts w:asciiTheme="minorHAnsi" w:hAnsiTheme="minorHAnsi" w:cstheme="minorHAnsi"/>
          <w:sz w:val="24"/>
          <w:szCs w:val="24"/>
        </w:rPr>
        <w:t>Pełnomocnictwo, o którym mowa powyżej może wynikać albo z dokumentu pod taką samą nazwą, albo z umowy Wykonawców wspólnie ubiegających się o udzielenie zamówienia.</w:t>
      </w:r>
    </w:p>
    <w:p w14:paraId="17CC3F32" w14:textId="77777777" w:rsidR="00EB7879" w:rsidRPr="00504CEA" w:rsidRDefault="00EB7879" w:rsidP="005609DA">
      <w:pPr>
        <w:numPr>
          <w:ilvl w:val="1"/>
          <w:numId w:val="4"/>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Oferta musi być podpisana w taki sposób, by prawnie zobowiązywała wszystkich Wykonawców występujących wspólnie (przez każdego z Wykonawców lub upoważnionego pełnomocnika).</w:t>
      </w:r>
    </w:p>
    <w:p w14:paraId="11A10ECC" w14:textId="7E9EAFE6" w:rsidR="00EB7879" w:rsidRPr="00504CEA" w:rsidRDefault="00EB7879" w:rsidP="005609DA">
      <w:pPr>
        <w:numPr>
          <w:ilvl w:val="1"/>
          <w:numId w:val="4"/>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bCs/>
          <w:sz w:val="24"/>
          <w:szCs w:val="24"/>
        </w:rPr>
        <w:t xml:space="preserve">W przypadku wspólnego ubiegania się o udzielenie zamówienie przez Wykonawców oświadczenie, o którym mowa w art. 125 ustawy (ust. </w:t>
      </w:r>
      <w:r w:rsidR="000A11CE">
        <w:rPr>
          <w:rFonts w:asciiTheme="minorHAnsi" w:hAnsiTheme="minorHAnsi" w:cstheme="minorHAnsi"/>
          <w:bCs/>
          <w:sz w:val="24"/>
          <w:szCs w:val="24"/>
        </w:rPr>
        <w:t>3</w:t>
      </w:r>
      <w:r w:rsidRPr="00504CEA">
        <w:rPr>
          <w:rFonts w:asciiTheme="minorHAnsi" w:hAnsiTheme="minorHAnsi" w:cstheme="minorHAnsi"/>
          <w:bCs/>
          <w:sz w:val="24"/>
          <w:szCs w:val="24"/>
        </w:rPr>
        <w:t xml:space="preserve">.1. rozdziału XVI SWZ) składa każdy z Wykonawców wspólnie ubiegających się o zamówienie. Oświadczenia te potwierdzają spełnianie warunków udziału w postępowaniu w zakresie, w którym </w:t>
      </w:r>
      <w:bookmarkStart w:id="7" w:name="_Hlk60825101"/>
      <w:r w:rsidRPr="00504CEA">
        <w:rPr>
          <w:rFonts w:asciiTheme="minorHAnsi" w:hAnsiTheme="minorHAnsi" w:cstheme="minorHAnsi"/>
          <w:bCs/>
          <w:sz w:val="24"/>
          <w:szCs w:val="24"/>
        </w:rPr>
        <w:t>Wykonawca wspólnie ubiegający się o udzielenie zamówienia</w:t>
      </w:r>
      <w:bookmarkEnd w:id="7"/>
      <w:r w:rsidRPr="00504CEA">
        <w:rPr>
          <w:rFonts w:asciiTheme="minorHAnsi" w:hAnsiTheme="minorHAnsi" w:cstheme="minorHAnsi"/>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6AC17356" w14:textId="77777777" w:rsidR="00EB7879" w:rsidRPr="00504CEA" w:rsidRDefault="00EB7879" w:rsidP="005609DA">
      <w:pPr>
        <w:pStyle w:val="Akapitzlist"/>
        <w:numPr>
          <w:ilvl w:val="1"/>
          <w:numId w:val="65"/>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bCs/>
          <w:sz w:val="24"/>
          <w:szCs w:val="24"/>
        </w:rPr>
        <w:t>Oświadczenie w zakresie braku podstaw wykluczenia musi złożyć każdy z Wykonawców wspólnie ubiegających się o udzielenie zamówienia;</w:t>
      </w:r>
    </w:p>
    <w:p w14:paraId="1A72922C" w14:textId="1DBC2648" w:rsidR="00EB7879" w:rsidRPr="000E66D6" w:rsidRDefault="00EB7879" w:rsidP="005609DA">
      <w:pPr>
        <w:pStyle w:val="Akapitzlist"/>
        <w:numPr>
          <w:ilvl w:val="1"/>
          <w:numId w:val="65"/>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1E29A0EF" w14:textId="77777777" w:rsidR="000A11CE" w:rsidRPr="000A11CE" w:rsidRDefault="000A11CE" w:rsidP="006771D4">
      <w:pPr>
        <w:pStyle w:val="Akapitzlist"/>
        <w:numPr>
          <w:ilvl w:val="0"/>
          <w:numId w:val="65"/>
        </w:numPr>
        <w:rPr>
          <w:rFonts w:asciiTheme="minorHAnsi" w:hAnsiTheme="minorHAnsi" w:cstheme="minorHAnsi"/>
          <w:sz w:val="24"/>
          <w:szCs w:val="24"/>
        </w:rPr>
      </w:pPr>
      <w:r w:rsidRPr="000A11CE">
        <w:rPr>
          <w:rFonts w:asciiTheme="minorHAnsi" w:hAnsiTheme="minorHAnsi" w:cstheme="minorHAnsi"/>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p>
    <w:p w14:paraId="385E52FD" w14:textId="6E48E579" w:rsidR="00EB7879" w:rsidRDefault="00EB7879" w:rsidP="006771D4">
      <w:pPr>
        <w:pStyle w:val="Akapitzlist"/>
        <w:numPr>
          <w:ilvl w:val="0"/>
          <w:numId w:val="65"/>
        </w:num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Wszelka korespondencja prowadzona będzie wyłącznie z podmiotem występującym jako pełnomocnik Wykonawców wspólnie ubiegających się o udzielenie zamówienia.</w:t>
      </w:r>
    </w:p>
    <w:p w14:paraId="30A3BA38" w14:textId="77777777" w:rsidR="000A11CE" w:rsidRPr="00504CEA" w:rsidRDefault="000A11CE" w:rsidP="000A11CE">
      <w:pPr>
        <w:pStyle w:val="Akapitzlist"/>
        <w:spacing w:line="23" w:lineRule="atLeast"/>
        <w:ind w:left="360"/>
        <w:jc w:val="both"/>
        <w:rPr>
          <w:rFonts w:asciiTheme="minorHAnsi" w:hAnsiTheme="minorHAnsi" w:cstheme="minorHAnsi"/>
          <w:sz w:val="24"/>
          <w:szCs w:val="24"/>
        </w:rPr>
      </w:pPr>
    </w:p>
    <w:p w14:paraId="15A285CF" w14:textId="77777777" w:rsidR="00EB7879" w:rsidRPr="00504CEA" w:rsidRDefault="00EB7879" w:rsidP="00504CEA">
      <w:pPr>
        <w:pStyle w:val="Akapitzlist"/>
        <w:spacing w:line="23" w:lineRule="atLeast"/>
        <w:ind w:left="357"/>
        <w:jc w:val="both"/>
        <w:rPr>
          <w:rFonts w:asciiTheme="minorHAnsi" w:hAnsiTheme="minorHAnsi" w:cstheme="minorHAnsi"/>
          <w:sz w:val="24"/>
          <w:szCs w:val="24"/>
        </w:rPr>
      </w:pPr>
    </w:p>
    <w:p w14:paraId="16F41E2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ROZDZIAŁ XVIII</w:t>
      </w:r>
    </w:p>
    <w:p w14:paraId="2E34C037" w14:textId="0A765E2E"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PODWYKONAWCÓW</w:t>
      </w:r>
    </w:p>
    <w:p w14:paraId="07C77F0B" w14:textId="77777777" w:rsidR="008527C8" w:rsidRPr="008527C8" w:rsidRDefault="008527C8" w:rsidP="008527C8"/>
    <w:p w14:paraId="0A791B56" w14:textId="4770436E" w:rsidR="00EB7879" w:rsidRPr="00AE2C4C" w:rsidRDefault="00EB7879" w:rsidP="00AE2C4C">
      <w:pPr>
        <w:pStyle w:val="Akapitzlist"/>
        <w:numPr>
          <w:ilvl w:val="0"/>
          <w:numId w:val="39"/>
        </w:numPr>
        <w:spacing w:line="23" w:lineRule="atLeast"/>
        <w:ind w:left="284" w:hanging="284"/>
        <w:jc w:val="both"/>
        <w:rPr>
          <w:rFonts w:asciiTheme="minorHAnsi" w:hAnsiTheme="minorHAnsi" w:cstheme="minorHAnsi"/>
          <w:b/>
          <w:bCs/>
          <w:sz w:val="24"/>
          <w:szCs w:val="24"/>
        </w:rPr>
      </w:pPr>
      <w:r w:rsidRPr="00F3700F">
        <w:rPr>
          <w:rFonts w:asciiTheme="minorHAnsi" w:hAnsiTheme="minorHAnsi" w:cstheme="minorHAnsi"/>
          <w:sz w:val="24"/>
          <w:szCs w:val="24"/>
        </w:rPr>
        <w:t>Wykonawca może powierzyć wykonanie części zamówienia podwykonawcy.</w:t>
      </w:r>
      <w:r w:rsidR="006C67C5" w:rsidRPr="00F3700F">
        <w:rPr>
          <w:rFonts w:asciiTheme="minorHAnsi" w:hAnsiTheme="minorHAnsi" w:cstheme="minorHAnsi"/>
          <w:sz w:val="24"/>
          <w:szCs w:val="24"/>
        </w:rPr>
        <w:t xml:space="preserve"> </w:t>
      </w:r>
    </w:p>
    <w:p w14:paraId="631A7BAC" w14:textId="77777777" w:rsidR="00EB7879" w:rsidRPr="00504CEA"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Wykonawca, który zamierza wykonywać zamówienie przy udziale podwykonawcy/ów, musi wyraźnie w ofercie wskazać, jaką część (zakres zamówienia) wykonywać będzie w jego imieniu podwykonawca </w:t>
      </w:r>
      <w:r w:rsidRPr="00504CEA">
        <w:rPr>
          <w:rFonts w:asciiTheme="minorHAnsi" w:hAnsiTheme="minorHAnsi" w:cstheme="minorHAnsi"/>
          <w:b/>
          <w:sz w:val="24"/>
          <w:szCs w:val="24"/>
        </w:rPr>
        <w:t>oraz podać nazwę ewentualnych podwykonawców</w:t>
      </w:r>
      <w:r w:rsidRPr="00504CEA">
        <w:rPr>
          <w:rFonts w:asciiTheme="minorHAnsi" w:hAnsiTheme="minorHAnsi" w:cstheme="minorHAnsi"/>
          <w:sz w:val="24"/>
          <w:szCs w:val="24"/>
        </w:rPr>
        <w:t xml:space="preserve">, </w:t>
      </w:r>
      <w:r w:rsidRPr="00504CEA">
        <w:rPr>
          <w:rFonts w:asciiTheme="minorHAnsi" w:hAnsiTheme="minorHAnsi" w:cstheme="minorHAnsi"/>
          <w:b/>
          <w:bCs/>
          <w:sz w:val="24"/>
          <w:szCs w:val="24"/>
        </w:rPr>
        <w:t>jeżeli są już znani</w:t>
      </w:r>
      <w:r w:rsidRPr="00504CEA">
        <w:rPr>
          <w:rFonts w:asciiTheme="minorHAnsi" w:hAnsiTheme="minorHAnsi" w:cstheme="minorHAnsi"/>
          <w:sz w:val="24"/>
          <w:szCs w:val="24"/>
        </w:rPr>
        <w:t>. Należy w tym celu wypełnić odpowiedni punkt formularza oferty, stanowiącego załącznik nr 1 do SWZ.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3DE1CAE3" w:rsidR="00EB7879" w:rsidRPr="000A11CE"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żąda, </w:t>
      </w:r>
      <w:r w:rsidRPr="00504CEA">
        <w:rPr>
          <w:rFonts w:asciiTheme="minorHAnsi" w:hAnsiTheme="minorHAnsi" w:cstheme="minorHAnsi"/>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C0F752D" w14:textId="77777777" w:rsidR="000A11CE" w:rsidRPr="000A11CE" w:rsidRDefault="000A11CE" w:rsidP="00AE2C4C">
      <w:pPr>
        <w:pStyle w:val="Akapitzlist"/>
        <w:numPr>
          <w:ilvl w:val="0"/>
          <w:numId w:val="39"/>
        </w:numPr>
        <w:ind w:left="284" w:hanging="284"/>
        <w:rPr>
          <w:rFonts w:asciiTheme="minorHAnsi" w:hAnsiTheme="minorHAnsi" w:cstheme="minorHAnsi"/>
          <w:sz w:val="24"/>
          <w:szCs w:val="24"/>
        </w:rPr>
      </w:pPr>
      <w:r w:rsidRPr="000A11CE">
        <w:rPr>
          <w:rFonts w:asciiTheme="minorHAnsi" w:hAnsiTheme="minorHAnsi" w:cstheme="minorHAnsi"/>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28C39B" w14:textId="77777777" w:rsidR="00EB7879" w:rsidRPr="00504CEA"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Powierzenie wykonania części zamówienia podwykonawcom nie zwalnia Wykonawcy z odpowiedzialności za należyte wykonanie tego zamówienia.</w:t>
      </w:r>
    </w:p>
    <w:p w14:paraId="5FF5F326" w14:textId="77777777" w:rsidR="009159C7" w:rsidRPr="00504CEA" w:rsidRDefault="009159C7" w:rsidP="00504CEA">
      <w:pPr>
        <w:spacing w:line="23" w:lineRule="atLeast"/>
        <w:rPr>
          <w:rFonts w:asciiTheme="minorHAnsi" w:hAnsiTheme="minorHAnsi" w:cstheme="minorHAnsi"/>
          <w:sz w:val="24"/>
          <w:szCs w:val="24"/>
        </w:rPr>
      </w:pPr>
    </w:p>
    <w:p w14:paraId="3799D3F0" w14:textId="7CE6C2D8"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XIX</w:t>
      </w:r>
    </w:p>
    <w:p w14:paraId="0514A9E3" w14:textId="77777777" w:rsidR="000E66D6" w:rsidRDefault="000E66D6" w:rsidP="00504CEA">
      <w:pPr>
        <w:pStyle w:val="Nagwek2"/>
        <w:spacing w:line="23" w:lineRule="atLeast"/>
        <w:ind w:firstLine="0"/>
        <w:rPr>
          <w:rFonts w:asciiTheme="minorHAnsi" w:hAnsiTheme="minorHAnsi" w:cstheme="minorHAnsi"/>
          <w:sz w:val="24"/>
          <w:szCs w:val="24"/>
        </w:rPr>
      </w:pPr>
    </w:p>
    <w:p w14:paraId="23646479" w14:textId="0DC6220B" w:rsidR="00EB7879" w:rsidRPr="00504CEA" w:rsidRDefault="00EB7879" w:rsidP="005609D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PODSTAWY (PRZESŁANKI) WYKLUCZENIA Z POSTĘPOWANIA, WARUNKI UDZIAŁU W POSTĘPOWANIU</w:t>
      </w:r>
      <w:r w:rsidR="00734E12" w:rsidRPr="00504CEA">
        <w:rPr>
          <w:rFonts w:asciiTheme="minorHAnsi" w:hAnsiTheme="minorHAnsi" w:cstheme="minorHAnsi"/>
          <w:sz w:val="24"/>
          <w:szCs w:val="24"/>
        </w:rPr>
        <w:t xml:space="preserve"> </w:t>
      </w:r>
    </w:p>
    <w:p w14:paraId="5D6F37F8" w14:textId="77777777" w:rsidR="00EB7879" w:rsidRPr="00504CEA" w:rsidRDefault="00EB7879" w:rsidP="005609D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WYKAZ PODMIOTOWYCH ŚRODKÓW DOWODOWYCH</w:t>
      </w:r>
    </w:p>
    <w:p w14:paraId="0EC2FFE9" w14:textId="77777777" w:rsidR="00EB7879" w:rsidRPr="00504CEA" w:rsidRDefault="00EB7879" w:rsidP="00504CEA">
      <w:pPr>
        <w:tabs>
          <w:tab w:val="left" w:pos="1701"/>
        </w:tabs>
        <w:spacing w:line="23" w:lineRule="atLeast"/>
        <w:ind w:left="1701" w:hanging="1701"/>
        <w:jc w:val="both"/>
        <w:rPr>
          <w:rFonts w:asciiTheme="minorHAnsi" w:hAnsiTheme="minorHAnsi" w:cstheme="minorHAnsi"/>
          <w:b/>
          <w:sz w:val="24"/>
          <w:szCs w:val="24"/>
        </w:rPr>
      </w:pPr>
    </w:p>
    <w:p w14:paraId="69E046D0" w14:textId="77777777" w:rsidR="00EB7879" w:rsidRPr="00504CEA" w:rsidRDefault="00EB7879" w:rsidP="006771D4">
      <w:pPr>
        <w:pStyle w:val="Akapitzlist"/>
        <w:numPr>
          <w:ilvl w:val="0"/>
          <w:numId w:val="37"/>
        </w:numPr>
        <w:spacing w:line="23" w:lineRule="atLeast"/>
        <w:ind w:left="357" w:hanging="357"/>
        <w:jc w:val="both"/>
        <w:rPr>
          <w:rFonts w:asciiTheme="minorHAnsi" w:hAnsiTheme="minorHAnsi" w:cstheme="minorHAnsi"/>
          <w:b/>
          <w:sz w:val="24"/>
          <w:szCs w:val="24"/>
        </w:rPr>
      </w:pPr>
      <w:r w:rsidRPr="00504CEA">
        <w:rPr>
          <w:rFonts w:asciiTheme="minorHAnsi" w:hAnsiTheme="minorHAnsi" w:cstheme="minorHAnsi"/>
          <w:b/>
          <w:sz w:val="24"/>
          <w:szCs w:val="24"/>
        </w:rPr>
        <w:t>O udzielenie zamówienia mogą się ubiegać Wykonawcy, którzy:</w:t>
      </w:r>
    </w:p>
    <w:p w14:paraId="5C098A1A" w14:textId="77777777" w:rsidR="00EB7879" w:rsidRPr="00504CEA" w:rsidRDefault="00EB7879" w:rsidP="006771D4">
      <w:pPr>
        <w:pStyle w:val="Akapitzlist"/>
        <w:numPr>
          <w:ilvl w:val="0"/>
          <w:numId w:val="38"/>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nie podlegają wykluczeniu;</w:t>
      </w:r>
    </w:p>
    <w:p w14:paraId="09B6CCEF" w14:textId="04C60B30" w:rsidR="00513D3D" w:rsidRPr="000E66D6" w:rsidRDefault="000A11CE" w:rsidP="006771D4">
      <w:pPr>
        <w:pStyle w:val="Akapitzlist"/>
        <w:numPr>
          <w:ilvl w:val="0"/>
          <w:numId w:val="38"/>
        </w:numPr>
        <w:spacing w:line="23" w:lineRule="atLeast"/>
        <w:ind w:left="709" w:hanging="283"/>
        <w:jc w:val="both"/>
        <w:rPr>
          <w:rFonts w:asciiTheme="minorHAnsi" w:hAnsiTheme="minorHAnsi" w:cstheme="minorHAnsi"/>
          <w:b/>
          <w:color w:val="000000" w:themeColor="text1"/>
          <w:sz w:val="24"/>
          <w:szCs w:val="24"/>
        </w:rPr>
      </w:pPr>
      <w:r w:rsidRPr="000A11CE">
        <w:rPr>
          <w:rFonts w:asciiTheme="minorHAnsi" w:hAnsiTheme="minorHAnsi" w:cstheme="minorHAnsi"/>
          <w:color w:val="000000" w:themeColor="text1"/>
          <w:sz w:val="24"/>
          <w:szCs w:val="24"/>
        </w:rPr>
        <w:t>spełniają warunki udziału w postępowaniu, określone przez Zamawiającego w ogłoszeniu o zamówieniu oraz w ust. 3 niniejszego rozdziału SWZ</w:t>
      </w:r>
      <w:r w:rsidR="00CC3997" w:rsidRPr="00504CEA">
        <w:rPr>
          <w:rFonts w:asciiTheme="minorHAnsi" w:hAnsiTheme="minorHAnsi" w:cstheme="minorHAnsi"/>
          <w:color w:val="000000" w:themeColor="text1"/>
          <w:sz w:val="24"/>
          <w:szCs w:val="24"/>
        </w:rPr>
        <w:t>.</w:t>
      </w:r>
      <w:r w:rsidR="00EB7879" w:rsidRPr="00504CEA">
        <w:rPr>
          <w:rFonts w:asciiTheme="minorHAnsi" w:hAnsiTheme="minorHAnsi" w:cstheme="minorHAnsi"/>
          <w:color w:val="000000" w:themeColor="text1"/>
          <w:sz w:val="24"/>
          <w:szCs w:val="24"/>
        </w:rPr>
        <w:t xml:space="preserve"> </w:t>
      </w:r>
    </w:p>
    <w:p w14:paraId="5DBCE20C" w14:textId="536BF24A" w:rsidR="00EB7879" w:rsidRPr="00504CEA" w:rsidRDefault="00EB7879" w:rsidP="005609DA">
      <w:pPr>
        <w:pStyle w:val="Akapitzlist"/>
        <w:numPr>
          <w:ilvl w:val="0"/>
          <w:numId w:val="37"/>
        </w:numPr>
        <w:spacing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Podstawy wykluczenia:</w:t>
      </w:r>
    </w:p>
    <w:p w14:paraId="3238DF98" w14:textId="77777777" w:rsidR="00EB7879" w:rsidRPr="00504CEA" w:rsidRDefault="00EB7879" w:rsidP="005609DA">
      <w:pPr>
        <w:pStyle w:val="Akapitzlist"/>
        <w:numPr>
          <w:ilvl w:val="1"/>
          <w:numId w:val="37"/>
        </w:numPr>
        <w:tabs>
          <w:tab w:val="left" w:pos="993"/>
        </w:tabs>
        <w:spacing w:line="23" w:lineRule="atLeast"/>
        <w:ind w:left="709" w:hanging="425"/>
        <w:jc w:val="both"/>
        <w:rPr>
          <w:rFonts w:asciiTheme="minorHAnsi" w:hAnsiTheme="minorHAnsi" w:cstheme="minorHAnsi"/>
          <w:b/>
          <w:sz w:val="24"/>
          <w:szCs w:val="24"/>
        </w:rPr>
      </w:pPr>
      <w:r w:rsidRPr="00504CEA">
        <w:rPr>
          <w:rFonts w:asciiTheme="minorHAnsi" w:hAnsiTheme="minorHAnsi" w:cstheme="minorHAnsi"/>
          <w:b/>
          <w:sz w:val="24"/>
          <w:szCs w:val="24"/>
        </w:rPr>
        <w:t>Zamawiający wykluczy z postępowania Wykonawcę w przypadkach, o których mowa w art. 108 ust. 1 pkt 1-6 ustawy (obligatoryjne przesłanki wykluczenia):</w:t>
      </w:r>
    </w:p>
    <w:p w14:paraId="4AE6A003" w14:textId="77777777" w:rsidR="00EB7879" w:rsidRPr="00504CEA" w:rsidRDefault="00EB7879" w:rsidP="003D3CE1">
      <w:pPr>
        <w:spacing w:line="23" w:lineRule="atLeast"/>
        <w:ind w:left="851" w:hanging="567"/>
        <w:jc w:val="both"/>
        <w:rPr>
          <w:rFonts w:asciiTheme="minorHAnsi" w:hAnsiTheme="minorHAnsi" w:cstheme="minorHAnsi"/>
          <w:sz w:val="24"/>
          <w:szCs w:val="24"/>
        </w:rPr>
      </w:pPr>
      <w:r w:rsidRPr="00504CEA">
        <w:rPr>
          <w:rFonts w:asciiTheme="minorHAnsi" w:hAnsiTheme="minorHAnsi" w:cstheme="minorHAnsi"/>
          <w:sz w:val="24"/>
          <w:szCs w:val="24"/>
        </w:rPr>
        <w:t>1) będącego osobą fizyczną, którego prawomocnie skazano za przestępstwo:</w:t>
      </w:r>
    </w:p>
    <w:p w14:paraId="265F718D" w14:textId="77777777" w:rsidR="003D3CE1" w:rsidRPr="003D3CE1" w:rsidRDefault="003D3CE1" w:rsidP="006771D4">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14:paraId="3693FC86" w14:textId="203FCD03" w:rsidR="003D3CE1" w:rsidRPr="003D3CE1" w:rsidRDefault="003D3CE1" w:rsidP="006771D4">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handlu ludźmi, o którym mowa w art. 189a Kodeksu karnego,</w:t>
      </w:r>
    </w:p>
    <w:p w14:paraId="664B7366" w14:textId="5D3CE29D" w:rsidR="003D3CE1" w:rsidRPr="003D3CE1" w:rsidRDefault="003D3CE1" w:rsidP="006771D4">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lastRenderedPageBreak/>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796FE45" w14:textId="05F72915" w:rsidR="003D3CE1" w:rsidRPr="003D3CE1" w:rsidRDefault="003D3CE1" w:rsidP="006771D4">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A5A4AF" w14:textId="10CD6DAA" w:rsidR="003D3CE1" w:rsidRPr="003D3CE1" w:rsidRDefault="003D3CE1" w:rsidP="006771D4">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o charakterze terrorystycznym, o którym mowa w art. 115 § 20 Kodeksu karnego, lub mające na celu popełnienie tego przestępstwa,</w:t>
      </w:r>
    </w:p>
    <w:p w14:paraId="4BABC516" w14:textId="195C59E9" w:rsidR="003D3CE1" w:rsidRPr="003D3CE1" w:rsidRDefault="003D3CE1" w:rsidP="006771D4">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7B4AC0B" w14:textId="10EA81C7" w:rsidR="003D3CE1" w:rsidRPr="003D3CE1" w:rsidRDefault="003D3CE1" w:rsidP="006771D4">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1FFF1E52" w:rsidR="00EB7879" w:rsidRPr="00504CEA" w:rsidRDefault="003D3CE1" w:rsidP="006771D4">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14:paraId="10AD3655" w14:textId="77777777" w:rsidR="00EB7879" w:rsidRPr="00504CEA" w:rsidRDefault="00EB7879" w:rsidP="00504CEA">
      <w:pPr>
        <w:pStyle w:val="Akapitzlist"/>
        <w:spacing w:line="23" w:lineRule="atLeast"/>
        <w:ind w:left="709"/>
        <w:jc w:val="both"/>
        <w:rPr>
          <w:rFonts w:asciiTheme="minorHAnsi" w:hAnsiTheme="minorHAnsi" w:cstheme="minorHAnsi"/>
          <w:sz w:val="24"/>
          <w:szCs w:val="24"/>
        </w:rPr>
      </w:pPr>
      <w:r w:rsidRPr="00504CEA">
        <w:rPr>
          <w:rFonts w:asciiTheme="minorHAnsi" w:hAnsiTheme="minorHAnsi" w:cstheme="minorHAnsi"/>
          <w:sz w:val="24"/>
          <w:szCs w:val="24"/>
        </w:rPr>
        <w:t>– lub za odpowiedni czyn zabroniony określony w przepisach prawa obcego;</w:t>
      </w:r>
    </w:p>
    <w:p w14:paraId="600A0BA8"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4) wobec którego </w:t>
      </w:r>
      <w:r w:rsidRPr="00504CEA">
        <w:rPr>
          <w:rFonts w:asciiTheme="minorHAnsi" w:hAnsiTheme="minorHAnsi" w:cstheme="minorHAnsi"/>
          <w:bCs/>
          <w:sz w:val="24"/>
          <w:szCs w:val="24"/>
        </w:rPr>
        <w:t>prawomocnie</w:t>
      </w:r>
      <w:r w:rsidRPr="00504CEA">
        <w:rPr>
          <w:rFonts w:asciiTheme="minorHAnsi" w:hAnsiTheme="minorHAnsi" w:cstheme="minorHAnsi"/>
          <w:sz w:val="24"/>
          <w:szCs w:val="24"/>
        </w:rPr>
        <w:t xml:space="preserve">  orzeczono zakaz ubiegania się o zamówienia publiczne;</w:t>
      </w:r>
    </w:p>
    <w:p w14:paraId="33DC5427" w14:textId="39562CA9" w:rsidR="00EB7879" w:rsidRPr="00504CEA" w:rsidRDefault="001C1FBA"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5) </w:t>
      </w:r>
      <w:r w:rsidR="00EB7879" w:rsidRPr="00504CEA">
        <w:rPr>
          <w:rFonts w:asciiTheme="minorHAnsi" w:hAnsiTheme="minorHAnsi" w:cstheme="minorHAnsi"/>
          <w:sz w:val="24"/>
          <w:szCs w:val="24"/>
        </w:rPr>
        <w:t>jeżeli zamawiający może stwierdzić, na pod</w:t>
      </w:r>
      <w:r w:rsidRPr="00504CEA">
        <w:rPr>
          <w:rFonts w:asciiTheme="minorHAnsi" w:hAnsiTheme="minorHAnsi" w:cstheme="minorHAnsi"/>
          <w:sz w:val="24"/>
          <w:szCs w:val="24"/>
        </w:rPr>
        <w:t xml:space="preserve">stawie wiarygodnych przesłanek, </w:t>
      </w:r>
      <w:r w:rsidR="00EB7879" w:rsidRPr="00504CEA">
        <w:rPr>
          <w:rFonts w:asciiTheme="minorHAnsi" w:hAnsiTheme="minorHAnsi" w:cstheme="minorHAnsi"/>
          <w:sz w:val="24"/>
          <w:szCs w:val="24"/>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504CEA" w:rsidRDefault="00EB7879" w:rsidP="004608B8">
      <w:pPr>
        <w:tabs>
          <w:tab w:val="left" w:pos="1276"/>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504CEA">
        <w:rPr>
          <w:rFonts w:asciiTheme="minorHAnsi" w:hAnsiTheme="minorHAnsi" w:cstheme="minorHAnsi"/>
          <w:sz w:val="24"/>
          <w:szCs w:val="24"/>
        </w:rPr>
        <w:lastRenderedPageBreak/>
        <w:t>niż przez wykluczenie wykonawcy z udziału w postępowaniu o udzielenie zamówienia.</w:t>
      </w:r>
    </w:p>
    <w:p w14:paraId="6620A9C6" w14:textId="1A7E15FF" w:rsidR="00EB7879" w:rsidRPr="00504CEA" w:rsidRDefault="00EB7879" w:rsidP="006771D4">
      <w:pPr>
        <w:pStyle w:val="Akapitzlist"/>
        <w:numPr>
          <w:ilvl w:val="1"/>
          <w:numId w:val="37"/>
        </w:numPr>
        <w:spacing w:before="120" w:line="23" w:lineRule="atLeast"/>
        <w:ind w:left="568" w:hanging="284"/>
        <w:jc w:val="both"/>
        <w:rPr>
          <w:rFonts w:asciiTheme="minorHAnsi" w:hAnsiTheme="minorHAnsi" w:cstheme="minorHAnsi"/>
          <w:b/>
          <w:sz w:val="24"/>
          <w:szCs w:val="24"/>
        </w:rPr>
      </w:pPr>
      <w:r w:rsidRPr="00504CEA">
        <w:rPr>
          <w:rFonts w:asciiTheme="minorHAnsi" w:hAnsiTheme="minorHAnsi" w:cstheme="minorHAnsi"/>
          <w:b/>
          <w:sz w:val="24"/>
          <w:szCs w:val="24"/>
        </w:rPr>
        <w:t xml:space="preserve">Zamawiający przewiduje także dodatkowe/fakultatywne podstawy (przesłanki) wykluczenia zawarte w art. 109 ust. 1 </w:t>
      </w:r>
      <w:r w:rsidR="00303339" w:rsidRPr="00504CEA">
        <w:rPr>
          <w:rFonts w:asciiTheme="minorHAnsi" w:hAnsiTheme="minorHAnsi" w:cstheme="minorHAnsi"/>
          <w:b/>
          <w:sz w:val="24"/>
          <w:szCs w:val="24"/>
        </w:rPr>
        <w:t xml:space="preserve">pkt. </w:t>
      </w:r>
      <w:r w:rsidR="00E11ADB">
        <w:rPr>
          <w:rFonts w:asciiTheme="minorHAnsi" w:hAnsiTheme="minorHAnsi" w:cstheme="minorHAnsi"/>
          <w:b/>
          <w:sz w:val="24"/>
          <w:szCs w:val="24"/>
        </w:rPr>
        <w:t xml:space="preserve">2, 3, </w:t>
      </w:r>
      <w:r w:rsidR="00303339" w:rsidRPr="00504CEA">
        <w:rPr>
          <w:rFonts w:asciiTheme="minorHAnsi" w:hAnsiTheme="minorHAnsi" w:cstheme="minorHAnsi"/>
          <w:b/>
          <w:sz w:val="24"/>
          <w:szCs w:val="24"/>
        </w:rPr>
        <w:t xml:space="preserve">4, 5, 7, 8 i pkt.10 </w:t>
      </w:r>
      <w:r w:rsidRPr="00504CEA">
        <w:rPr>
          <w:rFonts w:asciiTheme="minorHAnsi" w:hAnsiTheme="minorHAnsi" w:cstheme="minorHAnsi"/>
          <w:b/>
          <w:sz w:val="24"/>
          <w:szCs w:val="24"/>
        </w:rPr>
        <w:t>ustawy i wykluczy z postępowania Wykonawcę w następujących przypadkach:</w:t>
      </w:r>
    </w:p>
    <w:p w14:paraId="7CBD5360" w14:textId="77777777" w:rsidR="00E11ADB" w:rsidRPr="00E11ADB" w:rsidRDefault="00E11ADB"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E11ADB">
        <w:rPr>
          <w:rFonts w:asciiTheme="minorHAnsi" w:hAnsiTheme="minorHAnsi" w:cstheme="minorHAnsi"/>
          <w:sz w:val="24"/>
          <w:szCs w:val="24"/>
        </w:rPr>
        <w:t>który naruszył obowiązki w dziedzinie ochrony środowiska, prawa socjalnego lub prawa pracy:</w:t>
      </w:r>
    </w:p>
    <w:p w14:paraId="25CE5549" w14:textId="77777777" w:rsidR="00E11ADB" w:rsidRPr="00E11ADB" w:rsidRDefault="00E11ADB" w:rsidP="006771D4">
      <w:pPr>
        <w:pStyle w:val="Akapitzlist"/>
        <w:numPr>
          <w:ilvl w:val="5"/>
          <w:numId w:val="4"/>
        </w:numPr>
        <w:tabs>
          <w:tab w:val="left" w:pos="993"/>
        </w:tabs>
        <w:spacing w:line="23" w:lineRule="atLeast"/>
        <w:ind w:left="993" w:hanging="284"/>
        <w:jc w:val="both"/>
        <w:rPr>
          <w:rFonts w:asciiTheme="minorHAnsi" w:hAnsiTheme="minorHAnsi" w:cstheme="minorHAnsi"/>
          <w:sz w:val="24"/>
          <w:szCs w:val="24"/>
        </w:rPr>
      </w:pPr>
      <w:r w:rsidRPr="00E11ADB">
        <w:rPr>
          <w:rFonts w:asciiTheme="minorHAnsi" w:hAnsiTheme="minorHAnsi" w:cstheme="minorHAnsi"/>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7AAA031" w14:textId="2447A23C" w:rsidR="00E11ADB" w:rsidRPr="00E11ADB" w:rsidRDefault="00E11ADB" w:rsidP="006771D4">
      <w:pPr>
        <w:pStyle w:val="Akapitzlist"/>
        <w:numPr>
          <w:ilvl w:val="5"/>
          <w:numId w:val="4"/>
        </w:numPr>
        <w:tabs>
          <w:tab w:val="left" w:pos="993"/>
        </w:tabs>
        <w:spacing w:line="23" w:lineRule="atLeast"/>
        <w:ind w:left="993" w:hanging="284"/>
        <w:jc w:val="both"/>
        <w:rPr>
          <w:rFonts w:asciiTheme="minorHAnsi" w:hAnsiTheme="minorHAnsi" w:cstheme="minorHAnsi"/>
          <w:sz w:val="24"/>
          <w:szCs w:val="24"/>
        </w:rPr>
      </w:pPr>
      <w:r w:rsidRPr="00E11ADB">
        <w:rPr>
          <w:rFonts w:asciiTheme="minorHAnsi" w:hAnsiTheme="minorHAnsi" w:cstheme="minorHAnsi"/>
          <w:sz w:val="24"/>
          <w:szCs w:val="24"/>
        </w:rPr>
        <w:t>będącego osobą fizyczną prawomocnie ukaranego za wykroczenie przeciwko prawom pracownika lub wykroczenie przeciwko środowisku, jeżeli za jego popełnienie wymierzono karę aresztu, ograniczenia wolności lub karę grzywny,</w:t>
      </w:r>
    </w:p>
    <w:p w14:paraId="18E867EB" w14:textId="0C67D98E" w:rsidR="00E11ADB" w:rsidRDefault="00E11ADB" w:rsidP="006771D4">
      <w:pPr>
        <w:pStyle w:val="Akapitzlist"/>
        <w:numPr>
          <w:ilvl w:val="5"/>
          <w:numId w:val="4"/>
        </w:numPr>
        <w:tabs>
          <w:tab w:val="left" w:pos="993"/>
        </w:tabs>
        <w:spacing w:line="23" w:lineRule="atLeast"/>
        <w:ind w:left="993" w:hanging="284"/>
        <w:jc w:val="both"/>
        <w:rPr>
          <w:rFonts w:asciiTheme="minorHAnsi" w:hAnsiTheme="minorHAnsi" w:cstheme="minorHAnsi"/>
          <w:sz w:val="24"/>
          <w:szCs w:val="24"/>
        </w:rPr>
      </w:pPr>
      <w:r w:rsidRPr="00E11ADB">
        <w:rPr>
          <w:rFonts w:asciiTheme="minorHAnsi" w:hAnsiTheme="minorHAnsi" w:cstheme="minorHAns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29C875D1" w14:textId="167CD27F" w:rsidR="00E11ADB" w:rsidRDefault="00E11ADB"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E11ADB">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Pr>
          <w:rFonts w:asciiTheme="minorHAnsi" w:hAnsiTheme="minorHAnsi" w:cstheme="minorHAnsi"/>
          <w:sz w:val="24"/>
          <w:szCs w:val="24"/>
        </w:rPr>
        <w:t>1</w:t>
      </w:r>
      <w:r w:rsidRPr="00E11ADB">
        <w:rPr>
          <w:rFonts w:asciiTheme="minorHAnsi" w:hAnsiTheme="minorHAnsi" w:cstheme="minorHAnsi"/>
          <w:sz w:val="24"/>
          <w:szCs w:val="24"/>
        </w:rPr>
        <w:t xml:space="preserve"> lit. a lub b;</w:t>
      </w:r>
    </w:p>
    <w:p w14:paraId="0E1DF603" w14:textId="399F27D9" w:rsidR="00EB7879" w:rsidRPr="00504CEA" w:rsidRDefault="00EB7879"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504CEA" w:rsidRDefault="00EB7879" w:rsidP="006771D4">
      <w:pPr>
        <w:pStyle w:val="Akapitzlist"/>
        <w:numPr>
          <w:ilvl w:val="3"/>
          <w:numId w:val="4"/>
        </w:numPr>
        <w:tabs>
          <w:tab w:val="left" w:pos="993"/>
        </w:tabs>
        <w:spacing w:line="23" w:lineRule="atLeast"/>
        <w:ind w:left="993" w:hanging="426"/>
        <w:jc w:val="both"/>
        <w:rPr>
          <w:rFonts w:asciiTheme="minorHAnsi" w:hAnsiTheme="minorHAnsi" w:cstheme="minorHAnsi"/>
          <w:color w:val="FF0000"/>
          <w:sz w:val="24"/>
          <w:szCs w:val="24"/>
        </w:rPr>
      </w:pPr>
      <w:r w:rsidRPr="00504CEA">
        <w:rPr>
          <w:rFonts w:asciiTheme="minorHAnsi" w:hAnsiTheme="minorHAnsi"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2EE16FBC" w:rsidR="00EB7879" w:rsidRDefault="00EB7879"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504CEA" w:rsidRDefault="00EB7879"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3A197F5B" w:rsidR="00EB7879" w:rsidRDefault="00EB7879"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lastRenderedPageBreak/>
        <w:t>który w wyniku lekkomyślności lub niedbalstwa przedstawił informacje wprowadzające w błąd, co mogło mieć istotny wpływ na decyzje podejmowane przez zamawiającego w postę</w:t>
      </w:r>
      <w:r w:rsidR="00CC3997" w:rsidRPr="00504CEA">
        <w:rPr>
          <w:rFonts w:asciiTheme="minorHAnsi" w:hAnsiTheme="minorHAnsi" w:cstheme="minorHAnsi"/>
          <w:sz w:val="24"/>
          <w:szCs w:val="24"/>
        </w:rPr>
        <w:t>powaniu o udzielenie zamówienia.</w:t>
      </w:r>
    </w:p>
    <w:p w14:paraId="7F37A584" w14:textId="69FA0094" w:rsidR="00BC5395" w:rsidRPr="00B22C88" w:rsidRDefault="00BC5395" w:rsidP="006771D4">
      <w:pPr>
        <w:pStyle w:val="Akapitzlist"/>
        <w:numPr>
          <w:ilvl w:val="1"/>
          <w:numId w:val="37"/>
        </w:numPr>
        <w:tabs>
          <w:tab w:val="left" w:pos="709"/>
        </w:tabs>
        <w:spacing w:line="23" w:lineRule="atLeast"/>
        <w:ind w:left="709" w:hanging="425"/>
        <w:jc w:val="both"/>
        <w:rPr>
          <w:rFonts w:asciiTheme="minorHAnsi" w:hAnsiTheme="minorHAnsi" w:cstheme="minorHAnsi"/>
          <w:sz w:val="24"/>
          <w:szCs w:val="24"/>
        </w:rPr>
      </w:pPr>
      <w:r w:rsidRPr="00B22C88">
        <w:rPr>
          <w:rFonts w:asciiTheme="minorHAnsi" w:hAnsiTheme="minorHAnsi" w:cstheme="minorHAnsi"/>
          <w:sz w:val="24"/>
          <w:szCs w:val="24"/>
        </w:rPr>
        <w:t xml:space="preserve">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2022 poz. 835 z </w:t>
      </w:r>
      <w:proofErr w:type="spellStart"/>
      <w:r w:rsidRPr="00B22C88">
        <w:rPr>
          <w:rFonts w:asciiTheme="minorHAnsi" w:hAnsiTheme="minorHAnsi" w:cstheme="minorHAnsi"/>
          <w:sz w:val="24"/>
          <w:szCs w:val="24"/>
        </w:rPr>
        <w:t>późn</w:t>
      </w:r>
      <w:proofErr w:type="spellEnd"/>
      <w:r w:rsidRPr="00B22C88">
        <w:rPr>
          <w:rFonts w:asciiTheme="minorHAnsi" w:hAnsiTheme="minorHAnsi" w:cstheme="minorHAnsi"/>
          <w:sz w:val="24"/>
          <w:szCs w:val="24"/>
        </w:rPr>
        <w:t>. zm.). Do Wykonawcy podlegającego wykluczeniu w tym zakresie, stosuje się art. 7 ust. 3 wspomnianej ustawy</w:t>
      </w:r>
      <w:r w:rsidR="001F53D1" w:rsidRPr="00B22C88">
        <w:rPr>
          <w:rFonts w:asciiTheme="minorHAnsi" w:hAnsiTheme="minorHAnsi" w:cstheme="minorHAnsi"/>
          <w:sz w:val="24"/>
          <w:szCs w:val="24"/>
        </w:rPr>
        <w:t>.</w:t>
      </w:r>
    </w:p>
    <w:p w14:paraId="6E009CA6" w14:textId="77777777" w:rsidR="00EB7879" w:rsidRPr="00504CEA" w:rsidRDefault="00EB7879" w:rsidP="005609DA">
      <w:pPr>
        <w:pStyle w:val="Akapitzlist"/>
        <w:numPr>
          <w:ilvl w:val="0"/>
          <w:numId w:val="63"/>
        </w:numPr>
        <w:tabs>
          <w:tab w:val="left" w:pos="993"/>
          <w:tab w:val="left" w:pos="1134"/>
        </w:tabs>
        <w:spacing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Warunki udziału w postępowaniu, określone przez Zamawiającego spośród warunków, o których mowa w art. 112 ust. 2 ustawy:</w:t>
      </w:r>
    </w:p>
    <w:p w14:paraId="4CDD4824" w14:textId="77777777" w:rsidR="00EB7879" w:rsidRPr="00504CEA" w:rsidRDefault="00EB7879" w:rsidP="00B22C88">
      <w:pPr>
        <w:tabs>
          <w:tab w:val="left" w:pos="1134"/>
        </w:tabs>
        <w:spacing w:line="23" w:lineRule="atLeast"/>
        <w:ind w:left="360"/>
        <w:jc w:val="both"/>
        <w:rPr>
          <w:rFonts w:asciiTheme="minorHAnsi" w:hAnsiTheme="minorHAnsi" w:cstheme="minorHAnsi"/>
          <w:b/>
          <w:vanish/>
          <w:sz w:val="24"/>
          <w:szCs w:val="24"/>
        </w:rPr>
      </w:pPr>
    </w:p>
    <w:p w14:paraId="60257DEB" w14:textId="7AE67869" w:rsidR="00EB7879" w:rsidRPr="00504CEA" w:rsidRDefault="00753598" w:rsidP="006771D4">
      <w:pPr>
        <w:pStyle w:val="Akapitzlist"/>
        <w:numPr>
          <w:ilvl w:val="1"/>
          <w:numId w:val="72"/>
        </w:numPr>
        <w:tabs>
          <w:tab w:val="left" w:pos="851"/>
        </w:tabs>
        <w:spacing w:line="23" w:lineRule="atLeast"/>
        <w:jc w:val="both"/>
        <w:rPr>
          <w:rFonts w:asciiTheme="minorHAnsi" w:hAnsiTheme="minorHAnsi" w:cstheme="minorHAnsi"/>
          <w:b/>
          <w:sz w:val="24"/>
          <w:szCs w:val="24"/>
        </w:rPr>
      </w:pPr>
      <w:r w:rsidRPr="00504CEA">
        <w:rPr>
          <w:rFonts w:asciiTheme="minorHAnsi" w:hAnsiTheme="minorHAnsi" w:cstheme="minorHAnsi"/>
          <w:b/>
          <w:sz w:val="24"/>
          <w:szCs w:val="24"/>
        </w:rPr>
        <w:t xml:space="preserve">  </w:t>
      </w:r>
      <w:r w:rsidR="00EB7879" w:rsidRPr="00504CEA">
        <w:rPr>
          <w:rFonts w:asciiTheme="minorHAnsi" w:hAnsiTheme="minorHAnsi" w:cstheme="minorHAnsi"/>
          <w:b/>
          <w:sz w:val="24"/>
          <w:szCs w:val="24"/>
        </w:rPr>
        <w:t>Zdolność do występowania w obrocie gospodarczym</w:t>
      </w:r>
    </w:p>
    <w:p w14:paraId="4629332E" w14:textId="0D0299F2" w:rsidR="00745ACD" w:rsidRPr="00504CEA" w:rsidRDefault="0069002F" w:rsidP="00B22C88">
      <w:pPr>
        <w:pStyle w:val="Akapitzlist"/>
        <w:tabs>
          <w:tab w:val="left" w:pos="1276"/>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 xml:space="preserve">Zamawiający nie określa warunku w powyższym zakresie. </w:t>
      </w:r>
    </w:p>
    <w:p w14:paraId="0EF3D6D3" w14:textId="5954373D" w:rsidR="00EB7879" w:rsidRPr="00504CEA" w:rsidRDefault="00EB7879" w:rsidP="006771D4">
      <w:pPr>
        <w:pStyle w:val="Akapitzlist"/>
        <w:numPr>
          <w:ilvl w:val="1"/>
          <w:numId w:val="70"/>
        </w:numPr>
        <w:tabs>
          <w:tab w:val="left" w:pos="851"/>
        </w:tabs>
        <w:spacing w:line="23" w:lineRule="atLeast"/>
        <w:ind w:left="851"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Uprawnienia do prowadzenia określonej działalności gospodarczej lub </w:t>
      </w:r>
      <w:r w:rsidR="00745ACD"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zawodowej</w:t>
      </w:r>
    </w:p>
    <w:p w14:paraId="1BC30543" w14:textId="22932E55" w:rsidR="00745ACD" w:rsidRPr="00504CEA" w:rsidRDefault="0069002F" w:rsidP="00B22C88">
      <w:pPr>
        <w:tabs>
          <w:tab w:val="left" w:pos="851"/>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Zamawiający nie określa warunku w powyższym zakresie.</w:t>
      </w:r>
    </w:p>
    <w:p w14:paraId="790827D5" w14:textId="24976CB3" w:rsidR="00EB7879" w:rsidRPr="00504CEA" w:rsidRDefault="00EB7879" w:rsidP="006771D4">
      <w:pPr>
        <w:pStyle w:val="Akapitzlist"/>
        <w:numPr>
          <w:ilvl w:val="1"/>
          <w:numId w:val="70"/>
        </w:numPr>
        <w:tabs>
          <w:tab w:val="left" w:pos="709"/>
        </w:tabs>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Sytuacja ekonomiczna lub finansowa</w:t>
      </w:r>
    </w:p>
    <w:p w14:paraId="0082A491" w14:textId="6801D650" w:rsidR="00745ACD" w:rsidRPr="00504CEA" w:rsidRDefault="00EB7879" w:rsidP="00B22C88">
      <w:pPr>
        <w:tabs>
          <w:tab w:val="left" w:pos="1134"/>
        </w:tabs>
        <w:spacing w:line="23" w:lineRule="atLeast"/>
        <w:ind w:left="851"/>
        <w:jc w:val="both"/>
        <w:rPr>
          <w:rFonts w:asciiTheme="minorHAnsi" w:hAnsiTheme="minorHAnsi" w:cstheme="minorHAnsi"/>
          <w:sz w:val="24"/>
          <w:szCs w:val="24"/>
        </w:rPr>
      </w:pPr>
      <w:r w:rsidRPr="00504CEA">
        <w:rPr>
          <w:rFonts w:asciiTheme="minorHAnsi" w:hAnsiTheme="minorHAnsi" w:cstheme="minorHAnsi"/>
          <w:sz w:val="24"/>
          <w:szCs w:val="24"/>
        </w:rPr>
        <w:t>Zamawiający nie określa warunku w powyższym zakresie.</w:t>
      </w:r>
    </w:p>
    <w:p w14:paraId="491274B0" w14:textId="75B33276" w:rsidR="00EB7879" w:rsidRDefault="00EB7879" w:rsidP="006771D4">
      <w:pPr>
        <w:pStyle w:val="Akapitzlist"/>
        <w:numPr>
          <w:ilvl w:val="1"/>
          <w:numId w:val="70"/>
        </w:numPr>
        <w:tabs>
          <w:tab w:val="left" w:pos="709"/>
        </w:tabs>
        <w:spacing w:line="23" w:lineRule="atLeast"/>
        <w:ind w:left="851" w:hanging="425"/>
        <w:jc w:val="both"/>
        <w:rPr>
          <w:rFonts w:asciiTheme="minorHAnsi" w:hAnsiTheme="minorHAnsi" w:cstheme="minorHAnsi"/>
          <w:b/>
          <w:sz w:val="24"/>
          <w:szCs w:val="24"/>
        </w:rPr>
      </w:pPr>
      <w:r w:rsidRPr="00E11ADB">
        <w:rPr>
          <w:rFonts w:asciiTheme="minorHAnsi" w:hAnsiTheme="minorHAnsi" w:cstheme="minorHAnsi"/>
          <w:b/>
          <w:sz w:val="24"/>
          <w:szCs w:val="24"/>
        </w:rPr>
        <w:t>Zdolność techniczna lub zawodowa</w:t>
      </w:r>
    </w:p>
    <w:p w14:paraId="76A3C4FC" w14:textId="248F6638" w:rsidR="00ED20D8" w:rsidRPr="00933252" w:rsidRDefault="00ED20D8" w:rsidP="005609DA">
      <w:pPr>
        <w:pStyle w:val="Akapitzlist"/>
        <w:tabs>
          <w:tab w:val="left" w:pos="709"/>
        </w:tabs>
        <w:spacing w:line="23" w:lineRule="atLeast"/>
        <w:ind w:left="567"/>
        <w:jc w:val="both"/>
        <w:rPr>
          <w:rFonts w:asciiTheme="minorHAnsi" w:hAnsiTheme="minorHAnsi" w:cstheme="minorHAnsi"/>
          <w:b/>
          <w:sz w:val="24"/>
          <w:szCs w:val="24"/>
          <w:u w:val="single"/>
        </w:rPr>
      </w:pPr>
      <w:r w:rsidRPr="00933252">
        <w:rPr>
          <w:rFonts w:asciiTheme="minorHAnsi" w:hAnsiTheme="minorHAnsi" w:cstheme="minorHAnsi"/>
          <w:b/>
          <w:sz w:val="24"/>
          <w:szCs w:val="24"/>
          <w:u w:val="single"/>
        </w:rPr>
        <w:t>Dla części nr 1:</w:t>
      </w:r>
    </w:p>
    <w:p w14:paraId="11106484" w14:textId="6EC33920" w:rsidR="00E11ADB" w:rsidRDefault="00E11ADB" w:rsidP="006771D4">
      <w:pPr>
        <w:pStyle w:val="Akapitzlist"/>
        <w:numPr>
          <w:ilvl w:val="2"/>
          <w:numId w:val="70"/>
        </w:numPr>
        <w:tabs>
          <w:tab w:val="left" w:pos="1134"/>
        </w:tabs>
        <w:spacing w:line="23" w:lineRule="atLeast"/>
        <w:ind w:left="1134" w:hanging="567"/>
        <w:jc w:val="both"/>
        <w:rPr>
          <w:rFonts w:asciiTheme="minorHAnsi" w:hAnsiTheme="minorHAnsi" w:cstheme="minorHAnsi"/>
          <w:sz w:val="24"/>
          <w:szCs w:val="24"/>
        </w:rPr>
      </w:pPr>
      <w:r w:rsidRPr="00E11ADB">
        <w:rPr>
          <w:rFonts w:asciiTheme="minorHAnsi" w:hAnsiTheme="minorHAnsi" w:cstheme="minorHAnsi"/>
          <w:sz w:val="24"/>
          <w:szCs w:val="24"/>
        </w:rPr>
        <w:t xml:space="preserve">Wykonawca musi wykazać, iż w okresie ostatnich 5 lat przed upływem terminu składania ofert, a jeżeli okres prowadzenia działalności jest krótszy – w tym okresie, wykonał należycie co najmniej 2 zamówienia polegające </w:t>
      </w:r>
      <w:r w:rsidR="00ED20D8" w:rsidRPr="00ED20D8">
        <w:rPr>
          <w:rFonts w:asciiTheme="minorHAnsi" w:hAnsiTheme="minorHAnsi" w:cstheme="minorHAnsi"/>
          <w:sz w:val="24"/>
          <w:szCs w:val="24"/>
        </w:rPr>
        <w:t xml:space="preserve">na wykonaniu </w:t>
      </w:r>
      <w:r w:rsidR="004D4C48" w:rsidRPr="004D4C48">
        <w:rPr>
          <w:rFonts w:asciiTheme="minorHAnsi" w:hAnsiTheme="minorHAnsi" w:cstheme="minorHAnsi"/>
          <w:sz w:val="24"/>
          <w:szCs w:val="24"/>
        </w:rPr>
        <w:t>dokumentacji projektowych</w:t>
      </w:r>
      <w:r w:rsidR="00ED20D8" w:rsidRPr="00ED20D8">
        <w:rPr>
          <w:rFonts w:asciiTheme="minorHAnsi" w:hAnsiTheme="minorHAnsi" w:cstheme="minorHAnsi"/>
          <w:sz w:val="24"/>
          <w:szCs w:val="24"/>
        </w:rPr>
        <w:t xml:space="preserve"> budowy</w:t>
      </w:r>
      <w:r w:rsidR="007520FE">
        <w:rPr>
          <w:rFonts w:asciiTheme="minorHAnsi" w:hAnsiTheme="minorHAnsi" w:cstheme="minorHAnsi"/>
          <w:sz w:val="24"/>
          <w:szCs w:val="24"/>
        </w:rPr>
        <w:t>,</w:t>
      </w:r>
      <w:r w:rsidR="00ED20D8" w:rsidRPr="00ED20D8">
        <w:rPr>
          <w:rFonts w:asciiTheme="minorHAnsi" w:hAnsiTheme="minorHAnsi" w:cstheme="minorHAnsi"/>
          <w:sz w:val="24"/>
          <w:szCs w:val="24"/>
        </w:rPr>
        <w:t xml:space="preserve"> przebudowy </w:t>
      </w:r>
      <w:r w:rsidR="007520FE" w:rsidRPr="00ED20D8">
        <w:rPr>
          <w:rFonts w:asciiTheme="minorHAnsi" w:hAnsiTheme="minorHAnsi" w:cstheme="minorHAnsi"/>
          <w:sz w:val="24"/>
          <w:szCs w:val="24"/>
        </w:rPr>
        <w:t xml:space="preserve">lub </w:t>
      </w:r>
      <w:r w:rsidR="007520FE">
        <w:rPr>
          <w:rFonts w:asciiTheme="minorHAnsi" w:hAnsiTheme="minorHAnsi" w:cstheme="minorHAnsi"/>
          <w:sz w:val="24"/>
          <w:szCs w:val="24"/>
        </w:rPr>
        <w:t xml:space="preserve">remontu </w:t>
      </w:r>
      <w:r w:rsidR="00ED20D8" w:rsidRPr="00ED20D8">
        <w:rPr>
          <w:rFonts w:asciiTheme="minorHAnsi" w:hAnsiTheme="minorHAnsi" w:cstheme="minorHAnsi"/>
          <w:sz w:val="24"/>
          <w:szCs w:val="24"/>
        </w:rPr>
        <w:t xml:space="preserve">drogi publicznej </w:t>
      </w:r>
      <w:r w:rsidR="00214464" w:rsidRPr="00214464">
        <w:rPr>
          <w:rFonts w:asciiTheme="minorHAnsi" w:hAnsiTheme="minorHAnsi" w:cstheme="minorHAnsi"/>
          <w:sz w:val="24"/>
          <w:szCs w:val="24"/>
        </w:rPr>
        <w:t xml:space="preserve">zakończone uzyskaniem decyzji o udzieleniu pozwolenia na budowę, decyzji </w:t>
      </w:r>
      <w:proofErr w:type="spellStart"/>
      <w:r w:rsidR="00214464" w:rsidRPr="00214464">
        <w:rPr>
          <w:rFonts w:asciiTheme="minorHAnsi" w:hAnsiTheme="minorHAnsi" w:cstheme="minorHAnsi"/>
          <w:sz w:val="24"/>
          <w:szCs w:val="24"/>
        </w:rPr>
        <w:t>ZRiD</w:t>
      </w:r>
      <w:proofErr w:type="spellEnd"/>
      <w:r w:rsidR="00214464" w:rsidRPr="00214464">
        <w:rPr>
          <w:rFonts w:asciiTheme="minorHAnsi" w:hAnsiTheme="minorHAnsi" w:cstheme="minorHAnsi"/>
          <w:sz w:val="24"/>
          <w:szCs w:val="24"/>
        </w:rPr>
        <w:t xml:space="preserve"> lub zgłoszeniem robót budowlanych niewymagających pozwolenia na budowę –</w:t>
      </w:r>
      <w:r w:rsidR="00214464">
        <w:rPr>
          <w:rFonts w:asciiTheme="minorHAnsi" w:hAnsiTheme="minorHAnsi" w:cstheme="minorHAnsi"/>
          <w:sz w:val="24"/>
          <w:szCs w:val="24"/>
        </w:rPr>
        <w:t xml:space="preserve"> </w:t>
      </w:r>
      <w:r w:rsidR="00ED20D8" w:rsidRPr="00ED20D8">
        <w:rPr>
          <w:rFonts w:asciiTheme="minorHAnsi" w:hAnsiTheme="minorHAnsi" w:cstheme="minorHAnsi"/>
          <w:sz w:val="24"/>
          <w:szCs w:val="24"/>
        </w:rPr>
        <w:t xml:space="preserve">o wartości co najmniej </w:t>
      </w:r>
      <w:r w:rsidR="007520FE">
        <w:rPr>
          <w:rFonts w:asciiTheme="minorHAnsi" w:hAnsiTheme="minorHAnsi" w:cstheme="minorHAnsi"/>
          <w:sz w:val="24"/>
          <w:szCs w:val="24"/>
        </w:rPr>
        <w:t>80 000</w:t>
      </w:r>
      <w:r w:rsidR="00ED20D8" w:rsidRPr="00ED20D8">
        <w:rPr>
          <w:rFonts w:asciiTheme="minorHAnsi" w:hAnsiTheme="minorHAnsi" w:cstheme="minorHAnsi"/>
          <w:sz w:val="24"/>
          <w:szCs w:val="24"/>
        </w:rPr>
        <w:t>,00 PLN brutto każde</w:t>
      </w:r>
      <w:r w:rsidRPr="00E11ADB">
        <w:rPr>
          <w:rFonts w:asciiTheme="minorHAnsi" w:hAnsiTheme="minorHAnsi" w:cstheme="minorHAnsi"/>
          <w:sz w:val="24"/>
          <w:szCs w:val="24"/>
        </w:rPr>
        <w:t>.</w:t>
      </w:r>
    </w:p>
    <w:p w14:paraId="2FE394DD" w14:textId="7C6C1529" w:rsidR="00933252" w:rsidRPr="00933252" w:rsidRDefault="00933252" w:rsidP="00933252">
      <w:pPr>
        <w:pStyle w:val="Akapitzlist"/>
        <w:tabs>
          <w:tab w:val="left" w:pos="1134"/>
        </w:tabs>
        <w:spacing w:line="23" w:lineRule="atLeast"/>
        <w:ind w:left="1134"/>
        <w:jc w:val="both"/>
        <w:rPr>
          <w:rFonts w:asciiTheme="minorHAnsi" w:hAnsiTheme="minorHAnsi" w:cstheme="minorHAnsi"/>
          <w:i/>
          <w:iCs/>
          <w:sz w:val="24"/>
          <w:szCs w:val="24"/>
        </w:rPr>
      </w:pPr>
      <w:r w:rsidRPr="00933252">
        <w:rPr>
          <w:rFonts w:asciiTheme="minorHAnsi" w:hAnsiTheme="minorHAnsi" w:cstheme="minorHAnsi"/>
          <w:i/>
          <w:iCs/>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3B11FA20" w14:textId="02D1C63F" w:rsidR="00CC4111" w:rsidRPr="00285BB8" w:rsidRDefault="00E11ADB" w:rsidP="004527BC">
      <w:pPr>
        <w:pStyle w:val="Akapitzlist"/>
        <w:numPr>
          <w:ilvl w:val="2"/>
          <w:numId w:val="70"/>
        </w:numPr>
        <w:tabs>
          <w:tab w:val="left" w:pos="1134"/>
        </w:tabs>
        <w:spacing w:line="23" w:lineRule="atLeast"/>
        <w:ind w:left="1134" w:hanging="567"/>
        <w:jc w:val="both"/>
        <w:rPr>
          <w:rFonts w:asciiTheme="minorHAnsi" w:hAnsiTheme="minorHAnsi" w:cstheme="minorHAnsi"/>
          <w:sz w:val="24"/>
          <w:szCs w:val="24"/>
        </w:rPr>
      </w:pPr>
      <w:r w:rsidRPr="00285BB8">
        <w:rPr>
          <w:rFonts w:asciiTheme="minorHAnsi" w:hAnsiTheme="minorHAnsi" w:cstheme="minorHAnsi"/>
          <w:sz w:val="24"/>
          <w:szCs w:val="24"/>
        </w:rPr>
        <w:t xml:space="preserve">Wykonawca musi wykazać dysponowanie osobą/osobami zdolną/zdolnymi do wykonania zamówienia tj. posiadającą/posiadającymi prawo do wykonywania samodzielnych funkcji technicznych w budownictwie tj. odpowiednie uprawnienia </w:t>
      </w:r>
      <w:r w:rsidR="00933252" w:rsidRPr="00285BB8">
        <w:rPr>
          <w:rFonts w:asciiTheme="minorHAnsi" w:hAnsiTheme="minorHAnsi" w:cstheme="minorHAnsi"/>
          <w:sz w:val="24"/>
          <w:szCs w:val="24"/>
        </w:rPr>
        <w:t>do projektowania w  specjalności drogowej</w:t>
      </w:r>
      <w:r w:rsidR="00285BB8" w:rsidRPr="00285BB8">
        <w:rPr>
          <w:rFonts w:asciiTheme="minorHAnsi" w:hAnsiTheme="minorHAnsi" w:cstheme="minorHAnsi"/>
          <w:sz w:val="24"/>
          <w:szCs w:val="24"/>
        </w:rPr>
        <w:t xml:space="preserve"> </w:t>
      </w:r>
      <w:r w:rsidR="00CC4111" w:rsidRPr="00285BB8">
        <w:rPr>
          <w:rFonts w:asciiTheme="minorHAnsi" w:hAnsiTheme="minorHAnsi" w:cstheme="minorHAnsi"/>
          <w:sz w:val="24"/>
          <w:szCs w:val="24"/>
        </w:rPr>
        <w:t>lub odpowiadające im ważne uprawnienia, które zostały wydane na podstawie wcześniej obowiązujących przepisów,</w:t>
      </w:r>
    </w:p>
    <w:p w14:paraId="18905F56" w14:textId="4124CEE6" w:rsidR="00E11ADB" w:rsidRDefault="00CC4111" w:rsidP="00B052D1">
      <w:pPr>
        <w:pStyle w:val="Akapitzlist"/>
        <w:tabs>
          <w:tab w:val="left" w:pos="1134"/>
        </w:tabs>
        <w:spacing w:line="23" w:lineRule="atLeast"/>
        <w:ind w:left="1134"/>
        <w:jc w:val="both"/>
        <w:rPr>
          <w:rFonts w:asciiTheme="minorHAnsi" w:hAnsiTheme="minorHAnsi" w:cstheme="minorHAnsi"/>
          <w:sz w:val="24"/>
          <w:szCs w:val="24"/>
        </w:rPr>
      </w:pPr>
      <w:r w:rsidRPr="00CC4111">
        <w:rPr>
          <w:rFonts w:asciiTheme="minorHAnsi" w:hAnsiTheme="minorHAnsi" w:cstheme="minorHAnsi"/>
          <w:sz w:val="24"/>
          <w:szCs w:val="24"/>
        </w:rPr>
        <w:t>oraz zrzeszoną/</w:t>
      </w:r>
      <w:proofErr w:type="spellStart"/>
      <w:r w:rsidRPr="00CC4111">
        <w:rPr>
          <w:rFonts w:asciiTheme="minorHAnsi" w:hAnsiTheme="minorHAnsi" w:cstheme="minorHAnsi"/>
          <w:sz w:val="24"/>
          <w:szCs w:val="24"/>
        </w:rPr>
        <w:t>nymi</w:t>
      </w:r>
      <w:proofErr w:type="spellEnd"/>
      <w:r w:rsidRPr="00CC4111">
        <w:rPr>
          <w:rFonts w:asciiTheme="minorHAnsi" w:hAnsiTheme="minorHAnsi" w:cstheme="minorHAnsi"/>
          <w:sz w:val="24"/>
          <w:szCs w:val="24"/>
        </w:rPr>
        <w:t xml:space="preserve"> we właściwym samorządzie zawodowym zgodnie z przepisami ustawy z dnia 15.12.2000r. o samorządach zawodowych architektów oraz inżynierów budownictwa (</w:t>
      </w:r>
      <w:proofErr w:type="spellStart"/>
      <w:r w:rsidR="00B052D1">
        <w:rPr>
          <w:rFonts w:asciiTheme="minorHAnsi" w:hAnsiTheme="minorHAnsi" w:cstheme="minorHAnsi"/>
          <w:sz w:val="24"/>
          <w:szCs w:val="24"/>
        </w:rPr>
        <w:t>t.j</w:t>
      </w:r>
      <w:proofErr w:type="spellEnd"/>
      <w:r w:rsidR="00B052D1">
        <w:rPr>
          <w:rFonts w:asciiTheme="minorHAnsi" w:hAnsiTheme="minorHAnsi" w:cstheme="minorHAnsi"/>
          <w:sz w:val="24"/>
          <w:szCs w:val="24"/>
        </w:rPr>
        <w:t>.</w:t>
      </w:r>
      <w:r w:rsidRPr="00CC4111">
        <w:rPr>
          <w:rFonts w:asciiTheme="minorHAnsi" w:hAnsiTheme="minorHAnsi" w:cstheme="minorHAnsi"/>
          <w:sz w:val="24"/>
          <w:szCs w:val="24"/>
        </w:rPr>
        <w:t>: Dz. U. z 2019 r. poz. 1117),</w:t>
      </w:r>
      <w:r w:rsidR="005609DA">
        <w:rPr>
          <w:rFonts w:asciiTheme="minorHAnsi" w:hAnsiTheme="minorHAnsi" w:cstheme="minorHAnsi"/>
          <w:sz w:val="24"/>
          <w:szCs w:val="24"/>
        </w:rPr>
        <w:t xml:space="preserve"> </w:t>
      </w:r>
      <w:r w:rsidRPr="00CC4111">
        <w:rPr>
          <w:rFonts w:asciiTheme="minorHAnsi" w:hAnsiTheme="minorHAnsi" w:cstheme="minorHAnsi"/>
          <w:sz w:val="24"/>
          <w:szCs w:val="24"/>
        </w:rPr>
        <w:t>lub spełniającą/</w:t>
      </w:r>
      <w:proofErr w:type="spellStart"/>
      <w:r w:rsidRPr="00CC4111">
        <w:rPr>
          <w:rFonts w:asciiTheme="minorHAnsi" w:hAnsiTheme="minorHAnsi" w:cstheme="minorHAnsi"/>
          <w:sz w:val="24"/>
          <w:szCs w:val="24"/>
        </w:rPr>
        <w:t>ymi</w:t>
      </w:r>
      <w:proofErr w:type="spellEnd"/>
      <w:r w:rsidRPr="00CC4111">
        <w:rPr>
          <w:rFonts w:asciiTheme="minorHAnsi" w:hAnsiTheme="minorHAnsi" w:cstheme="minorHAnsi"/>
          <w:sz w:val="24"/>
          <w:szCs w:val="24"/>
        </w:rPr>
        <w:t xml:space="preserve"> warunki, o których mowa w art. 12a ustawy z dnia 7 lipca 1994r. Prawo budowlane (tekst jednolity Dz. U. z 2021 r. poz. 2351 z </w:t>
      </w:r>
      <w:proofErr w:type="spellStart"/>
      <w:r w:rsidRPr="00CC4111">
        <w:rPr>
          <w:rFonts w:asciiTheme="minorHAnsi" w:hAnsiTheme="minorHAnsi" w:cstheme="minorHAnsi"/>
          <w:sz w:val="24"/>
          <w:szCs w:val="24"/>
        </w:rPr>
        <w:t>późn</w:t>
      </w:r>
      <w:proofErr w:type="spellEnd"/>
      <w:r w:rsidRPr="00CC4111">
        <w:rPr>
          <w:rFonts w:asciiTheme="minorHAnsi" w:hAnsiTheme="minorHAnsi" w:cstheme="minorHAnsi"/>
          <w:sz w:val="24"/>
          <w:szCs w:val="24"/>
        </w:rPr>
        <w:t>. zm.) tj. osobą/osobami której/</w:t>
      </w:r>
      <w:proofErr w:type="spellStart"/>
      <w:r w:rsidRPr="00CC4111">
        <w:rPr>
          <w:rFonts w:asciiTheme="minorHAnsi" w:hAnsiTheme="minorHAnsi" w:cstheme="minorHAnsi"/>
          <w:sz w:val="24"/>
          <w:szCs w:val="24"/>
        </w:rPr>
        <w:t>ych</w:t>
      </w:r>
      <w:proofErr w:type="spellEnd"/>
      <w:r w:rsidRPr="00CC4111">
        <w:rPr>
          <w:rFonts w:asciiTheme="minorHAnsi" w:hAnsiTheme="minorHAnsi" w:cstheme="minorHAnsi"/>
          <w:sz w:val="24"/>
          <w:szCs w:val="24"/>
        </w:rPr>
        <w:t xml:space="preserve"> odpowiednie kwalifikacje zawodowe zostały uznane na zasadach określonych w przepisach odrębnych lub spełniającą wymogi o których mowa w art. 20a ustawy z dnia 15.12.2000r. o samorządach </w:t>
      </w:r>
      <w:r w:rsidRPr="00CC4111">
        <w:rPr>
          <w:rFonts w:asciiTheme="minorHAnsi" w:hAnsiTheme="minorHAnsi" w:cstheme="minorHAnsi"/>
          <w:sz w:val="24"/>
          <w:szCs w:val="24"/>
        </w:rPr>
        <w:lastRenderedPageBreak/>
        <w:t>zawodowych architektów oraz inżynierów budownictwa („świadczenie usług transgranicznych”).</w:t>
      </w:r>
      <w:r w:rsidR="00E91A17" w:rsidRPr="00504CEA">
        <w:rPr>
          <w:rFonts w:asciiTheme="minorHAnsi" w:hAnsiTheme="minorHAnsi" w:cstheme="minorHAnsi"/>
          <w:sz w:val="24"/>
          <w:szCs w:val="24"/>
        </w:rPr>
        <w:t xml:space="preserve">  </w:t>
      </w:r>
      <w:r w:rsidR="00753598" w:rsidRPr="00504CEA">
        <w:rPr>
          <w:rFonts w:asciiTheme="minorHAnsi" w:hAnsiTheme="minorHAnsi" w:cstheme="minorHAnsi"/>
          <w:sz w:val="24"/>
          <w:szCs w:val="24"/>
        </w:rPr>
        <w:t xml:space="preserve"> </w:t>
      </w:r>
      <w:r w:rsidR="00E11ADB">
        <w:rPr>
          <w:rFonts w:asciiTheme="minorHAnsi" w:hAnsiTheme="minorHAnsi" w:cstheme="minorHAnsi"/>
          <w:sz w:val="24"/>
          <w:szCs w:val="24"/>
        </w:rPr>
        <w:t xml:space="preserve"> </w:t>
      </w:r>
    </w:p>
    <w:p w14:paraId="5B62B0BE" w14:textId="0E683288" w:rsidR="00454C7E" w:rsidRPr="00933252" w:rsidRDefault="00454C7E" w:rsidP="005609DA">
      <w:pPr>
        <w:pStyle w:val="Akapitzlist"/>
        <w:tabs>
          <w:tab w:val="left" w:pos="709"/>
        </w:tabs>
        <w:spacing w:line="23" w:lineRule="atLeast"/>
        <w:ind w:left="567"/>
        <w:jc w:val="both"/>
        <w:rPr>
          <w:rFonts w:asciiTheme="minorHAnsi" w:hAnsiTheme="minorHAnsi" w:cstheme="minorHAnsi"/>
          <w:b/>
          <w:sz w:val="24"/>
          <w:szCs w:val="24"/>
          <w:u w:val="single"/>
        </w:rPr>
      </w:pPr>
      <w:r w:rsidRPr="00933252">
        <w:rPr>
          <w:rFonts w:asciiTheme="minorHAnsi" w:hAnsiTheme="minorHAnsi" w:cstheme="minorHAnsi"/>
          <w:b/>
          <w:sz w:val="24"/>
          <w:szCs w:val="24"/>
          <w:u w:val="single"/>
        </w:rPr>
        <w:t xml:space="preserve">Dla części nr </w:t>
      </w:r>
      <w:r>
        <w:rPr>
          <w:rFonts w:asciiTheme="minorHAnsi" w:hAnsiTheme="minorHAnsi" w:cstheme="minorHAnsi"/>
          <w:b/>
          <w:sz w:val="24"/>
          <w:szCs w:val="24"/>
          <w:u w:val="single"/>
        </w:rPr>
        <w:t>2</w:t>
      </w:r>
      <w:r w:rsidRPr="00933252">
        <w:rPr>
          <w:rFonts w:asciiTheme="minorHAnsi" w:hAnsiTheme="minorHAnsi" w:cstheme="minorHAnsi"/>
          <w:b/>
          <w:sz w:val="24"/>
          <w:szCs w:val="24"/>
          <w:u w:val="single"/>
        </w:rPr>
        <w:t>:</w:t>
      </w:r>
    </w:p>
    <w:p w14:paraId="74235A2A" w14:textId="438A70BF" w:rsidR="00454C7E" w:rsidRPr="00454C7E" w:rsidRDefault="00454C7E" w:rsidP="00454C7E">
      <w:pPr>
        <w:pStyle w:val="Akapitzlist"/>
        <w:numPr>
          <w:ilvl w:val="2"/>
          <w:numId w:val="63"/>
        </w:numPr>
        <w:tabs>
          <w:tab w:val="left" w:pos="1134"/>
        </w:tabs>
        <w:spacing w:line="23" w:lineRule="atLeast"/>
        <w:ind w:left="1134" w:hanging="567"/>
        <w:jc w:val="both"/>
        <w:rPr>
          <w:rFonts w:asciiTheme="minorHAnsi" w:hAnsiTheme="minorHAnsi" w:cstheme="minorHAnsi"/>
          <w:sz w:val="24"/>
          <w:szCs w:val="24"/>
        </w:rPr>
      </w:pPr>
      <w:r w:rsidRPr="00454C7E">
        <w:rPr>
          <w:rFonts w:asciiTheme="minorHAnsi" w:hAnsiTheme="minorHAnsi" w:cstheme="minorHAnsi"/>
          <w:sz w:val="24"/>
          <w:szCs w:val="24"/>
        </w:rPr>
        <w:t xml:space="preserve">Wykonawca musi wykazać, iż w okresie ostatnich 5 lat przed upływem terminu składania ofert, a jeżeli okres prowadzenia działalności jest krótszy – w tym okresie, wykonał należycie co najmniej 2 zamówienia polegające na wykonaniu </w:t>
      </w:r>
      <w:r w:rsidR="004D4C48" w:rsidRPr="004D4C48">
        <w:rPr>
          <w:rFonts w:asciiTheme="minorHAnsi" w:hAnsiTheme="minorHAnsi" w:cstheme="minorHAnsi"/>
          <w:sz w:val="24"/>
          <w:szCs w:val="24"/>
        </w:rPr>
        <w:t>dokumentacji projektowych</w:t>
      </w:r>
      <w:r w:rsidR="004D4C48" w:rsidRPr="00454C7E">
        <w:rPr>
          <w:rFonts w:asciiTheme="minorHAnsi" w:hAnsiTheme="minorHAnsi" w:cstheme="minorHAnsi"/>
          <w:sz w:val="24"/>
          <w:szCs w:val="24"/>
        </w:rPr>
        <w:t xml:space="preserve"> </w:t>
      </w:r>
      <w:r w:rsidRPr="00454C7E">
        <w:rPr>
          <w:rFonts w:asciiTheme="minorHAnsi" w:hAnsiTheme="minorHAnsi" w:cstheme="minorHAnsi"/>
          <w:sz w:val="24"/>
          <w:szCs w:val="24"/>
        </w:rPr>
        <w:t xml:space="preserve">budowy, przebudowy lub remontu drogi publicznej </w:t>
      </w:r>
      <w:r w:rsidR="00214464" w:rsidRPr="00214464">
        <w:rPr>
          <w:rFonts w:asciiTheme="minorHAnsi" w:hAnsiTheme="minorHAnsi" w:cstheme="minorHAnsi"/>
          <w:sz w:val="24"/>
          <w:szCs w:val="24"/>
        </w:rPr>
        <w:t xml:space="preserve">zakończone uzyskaniem decyzji o udzieleniu pozwolenia na budowę, decyzji </w:t>
      </w:r>
      <w:proofErr w:type="spellStart"/>
      <w:r w:rsidR="00214464" w:rsidRPr="00214464">
        <w:rPr>
          <w:rFonts w:asciiTheme="minorHAnsi" w:hAnsiTheme="minorHAnsi" w:cstheme="minorHAnsi"/>
          <w:sz w:val="24"/>
          <w:szCs w:val="24"/>
        </w:rPr>
        <w:t>ZRiD</w:t>
      </w:r>
      <w:proofErr w:type="spellEnd"/>
      <w:r w:rsidR="00214464" w:rsidRPr="00214464">
        <w:rPr>
          <w:rFonts w:asciiTheme="minorHAnsi" w:hAnsiTheme="minorHAnsi" w:cstheme="minorHAnsi"/>
          <w:sz w:val="24"/>
          <w:szCs w:val="24"/>
        </w:rPr>
        <w:t xml:space="preserve"> lub zgłoszeniem robót budowlanych niewymagających pozwolenia na budowę –</w:t>
      </w:r>
      <w:r w:rsidR="00214464">
        <w:rPr>
          <w:rFonts w:asciiTheme="minorHAnsi" w:hAnsiTheme="minorHAnsi" w:cstheme="minorHAnsi"/>
          <w:sz w:val="24"/>
          <w:szCs w:val="24"/>
        </w:rPr>
        <w:t xml:space="preserve"> </w:t>
      </w:r>
      <w:r w:rsidRPr="00454C7E">
        <w:rPr>
          <w:rFonts w:asciiTheme="minorHAnsi" w:hAnsiTheme="minorHAnsi" w:cstheme="minorHAnsi"/>
          <w:sz w:val="24"/>
          <w:szCs w:val="24"/>
        </w:rPr>
        <w:t>o wartości co najmniej 50 000,00 PLN brutto każde.</w:t>
      </w:r>
    </w:p>
    <w:p w14:paraId="0B46E1BD" w14:textId="77777777" w:rsidR="00454C7E" w:rsidRPr="00933252" w:rsidRDefault="00454C7E" w:rsidP="00454C7E">
      <w:pPr>
        <w:pStyle w:val="Akapitzlist"/>
        <w:tabs>
          <w:tab w:val="left" w:pos="1134"/>
        </w:tabs>
        <w:spacing w:line="23" w:lineRule="atLeast"/>
        <w:ind w:left="1134"/>
        <w:jc w:val="both"/>
        <w:rPr>
          <w:rFonts w:asciiTheme="minorHAnsi" w:hAnsiTheme="minorHAnsi" w:cstheme="minorHAnsi"/>
          <w:i/>
          <w:iCs/>
          <w:sz w:val="24"/>
          <w:szCs w:val="24"/>
        </w:rPr>
      </w:pPr>
      <w:r w:rsidRPr="00933252">
        <w:rPr>
          <w:rFonts w:asciiTheme="minorHAnsi" w:hAnsiTheme="minorHAnsi" w:cstheme="minorHAnsi"/>
          <w:i/>
          <w:iCs/>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4DD8BFB5" w14:textId="52A95069" w:rsidR="00454C7E" w:rsidRPr="00D76581" w:rsidRDefault="00454C7E" w:rsidP="008273AC">
      <w:pPr>
        <w:pStyle w:val="Akapitzlist"/>
        <w:numPr>
          <w:ilvl w:val="2"/>
          <w:numId w:val="63"/>
        </w:numPr>
        <w:tabs>
          <w:tab w:val="left" w:pos="1134"/>
        </w:tabs>
        <w:spacing w:line="23" w:lineRule="atLeast"/>
        <w:ind w:left="1134" w:hanging="567"/>
        <w:jc w:val="both"/>
        <w:rPr>
          <w:rFonts w:asciiTheme="minorHAnsi" w:hAnsiTheme="minorHAnsi" w:cstheme="minorHAnsi"/>
          <w:sz w:val="24"/>
          <w:szCs w:val="24"/>
        </w:rPr>
      </w:pPr>
      <w:r w:rsidRPr="00D76581">
        <w:rPr>
          <w:rFonts w:asciiTheme="minorHAnsi" w:hAnsiTheme="minorHAnsi" w:cstheme="minorHAnsi"/>
          <w:sz w:val="24"/>
          <w:szCs w:val="24"/>
        </w:rPr>
        <w:t>Wykonawca musi wykazać dysponowanie osobą/osobami zdolną/zdolnymi do wykonania zamówienia tj. posiadającą/posiadającymi prawo do wykonywania samodzielnych funkcji technicznych w budownictwie tj. odpowiednie uprawnienia do projektowania w  specjalności drogowej</w:t>
      </w:r>
      <w:r w:rsidR="00D76581" w:rsidRPr="00D76581">
        <w:rPr>
          <w:rFonts w:asciiTheme="minorHAnsi" w:hAnsiTheme="minorHAnsi" w:cstheme="minorHAnsi"/>
          <w:sz w:val="24"/>
          <w:szCs w:val="24"/>
        </w:rPr>
        <w:t xml:space="preserve"> </w:t>
      </w:r>
      <w:r w:rsidRPr="00D76581">
        <w:rPr>
          <w:rFonts w:asciiTheme="minorHAnsi" w:hAnsiTheme="minorHAnsi" w:cstheme="minorHAnsi"/>
          <w:sz w:val="24"/>
          <w:szCs w:val="24"/>
        </w:rPr>
        <w:t>lub odpowiadające im ważne uprawnienia, które zostały wydane na podstawie wcześniej obowiązujących przepisów,</w:t>
      </w:r>
      <w:r w:rsidR="00D76581" w:rsidRPr="00D76581">
        <w:rPr>
          <w:rFonts w:asciiTheme="minorHAnsi" w:hAnsiTheme="minorHAnsi" w:cstheme="minorHAnsi"/>
          <w:sz w:val="24"/>
          <w:szCs w:val="24"/>
        </w:rPr>
        <w:t xml:space="preserve"> </w:t>
      </w:r>
      <w:r w:rsidRPr="00D76581">
        <w:rPr>
          <w:rFonts w:asciiTheme="minorHAnsi" w:hAnsiTheme="minorHAnsi" w:cstheme="minorHAnsi"/>
          <w:sz w:val="24"/>
          <w:szCs w:val="24"/>
        </w:rPr>
        <w:t>oraz zrzeszoną/</w:t>
      </w:r>
      <w:proofErr w:type="spellStart"/>
      <w:r w:rsidRPr="00D76581">
        <w:rPr>
          <w:rFonts w:asciiTheme="minorHAnsi" w:hAnsiTheme="minorHAnsi" w:cstheme="minorHAnsi"/>
          <w:sz w:val="24"/>
          <w:szCs w:val="24"/>
        </w:rPr>
        <w:t>nymi</w:t>
      </w:r>
      <w:proofErr w:type="spellEnd"/>
      <w:r w:rsidRPr="00D76581">
        <w:rPr>
          <w:rFonts w:asciiTheme="minorHAnsi" w:hAnsiTheme="minorHAnsi" w:cstheme="minorHAnsi"/>
          <w:sz w:val="24"/>
          <w:szCs w:val="24"/>
        </w:rPr>
        <w:t xml:space="preserve"> we właściwym samorządzie zawodowym zgodnie z przepisami ustawy z dnia 15.12.2000r. o samorządach zawodowych architektów oraz inżynierów budownictwa (</w:t>
      </w:r>
      <w:proofErr w:type="spellStart"/>
      <w:r w:rsidRPr="00D76581">
        <w:rPr>
          <w:rFonts w:asciiTheme="minorHAnsi" w:hAnsiTheme="minorHAnsi" w:cstheme="minorHAnsi"/>
          <w:sz w:val="24"/>
          <w:szCs w:val="24"/>
        </w:rPr>
        <w:t>t.j</w:t>
      </w:r>
      <w:proofErr w:type="spellEnd"/>
      <w:r w:rsidRPr="00D76581">
        <w:rPr>
          <w:rFonts w:asciiTheme="minorHAnsi" w:hAnsiTheme="minorHAnsi" w:cstheme="minorHAnsi"/>
          <w:sz w:val="24"/>
          <w:szCs w:val="24"/>
        </w:rPr>
        <w:t>.: Dz. U. z 2019 r. poz. 1117),</w:t>
      </w:r>
      <w:r w:rsidR="00D76581" w:rsidRPr="00D76581">
        <w:rPr>
          <w:rFonts w:asciiTheme="minorHAnsi" w:hAnsiTheme="minorHAnsi" w:cstheme="minorHAnsi"/>
          <w:sz w:val="24"/>
          <w:szCs w:val="24"/>
        </w:rPr>
        <w:t xml:space="preserve"> </w:t>
      </w:r>
      <w:r w:rsidRPr="00D76581">
        <w:rPr>
          <w:rFonts w:asciiTheme="minorHAnsi" w:hAnsiTheme="minorHAnsi" w:cstheme="minorHAnsi"/>
          <w:sz w:val="24"/>
          <w:szCs w:val="24"/>
        </w:rPr>
        <w:t>lub spełniającą/</w:t>
      </w:r>
      <w:proofErr w:type="spellStart"/>
      <w:r w:rsidRPr="00D76581">
        <w:rPr>
          <w:rFonts w:asciiTheme="minorHAnsi" w:hAnsiTheme="minorHAnsi" w:cstheme="minorHAnsi"/>
          <w:sz w:val="24"/>
          <w:szCs w:val="24"/>
        </w:rPr>
        <w:t>ymi</w:t>
      </w:r>
      <w:proofErr w:type="spellEnd"/>
      <w:r w:rsidRPr="00D76581">
        <w:rPr>
          <w:rFonts w:asciiTheme="minorHAnsi" w:hAnsiTheme="minorHAnsi" w:cstheme="minorHAnsi"/>
          <w:sz w:val="24"/>
          <w:szCs w:val="24"/>
        </w:rPr>
        <w:t xml:space="preserve"> warunki, o których mowa w art. 12a ustawy z dnia 7 lipca 1994r. Prawo budowlane (tekst jednolity Dz. U. z 2021 r. poz. 2351 z </w:t>
      </w:r>
      <w:proofErr w:type="spellStart"/>
      <w:r w:rsidRPr="00D76581">
        <w:rPr>
          <w:rFonts w:asciiTheme="minorHAnsi" w:hAnsiTheme="minorHAnsi" w:cstheme="minorHAnsi"/>
          <w:sz w:val="24"/>
          <w:szCs w:val="24"/>
        </w:rPr>
        <w:t>późn</w:t>
      </w:r>
      <w:proofErr w:type="spellEnd"/>
      <w:r w:rsidRPr="00D76581">
        <w:rPr>
          <w:rFonts w:asciiTheme="minorHAnsi" w:hAnsiTheme="minorHAnsi" w:cstheme="minorHAnsi"/>
          <w:sz w:val="24"/>
          <w:szCs w:val="24"/>
        </w:rPr>
        <w:t>. zm.) tj. osobą/osobami której/</w:t>
      </w:r>
      <w:proofErr w:type="spellStart"/>
      <w:r w:rsidRPr="00D76581">
        <w:rPr>
          <w:rFonts w:asciiTheme="minorHAnsi" w:hAnsiTheme="minorHAnsi" w:cstheme="minorHAnsi"/>
          <w:sz w:val="24"/>
          <w:szCs w:val="24"/>
        </w:rPr>
        <w:t>ych</w:t>
      </w:r>
      <w:proofErr w:type="spellEnd"/>
      <w:r w:rsidRPr="00D76581">
        <w:rPr>
          <w:rFonts w:asciiTheme="minorHAnsi" w:hAnsiTheme="minorHAnsi" w:cstheme="minorHAnsi"/>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    </w:t>
      </w:r>
    </w:p>
    <w:p w14:paraId="65FEB644" w14:textId="2D451624" w:rsidR="00454C7E" w:rsidRPr="00933252" w:rsidRDefault="00454C7E" w:rsidP="005609DA">
      <w:pPr>
        <w:pStyle w:val="Akapitzlist"/>
        <w:tabs>
          <w:tab w:val="left" w:pos="709"/>
        </w:tabs>
        <w:spacing w:line="23" w:lineRule="atLeast"/>
        <w:ind w:left="567"/>
        <w:jc w:val="both"/>
        <w:rPr>
          <w:rFonts w:asciiTheme="minorHAnsi" w:hAnsiTheme="minorHAnsi" w:cstheme="minorHAnsi"/>
          <w:b/>
          <w:sz w:val="24"/>
          <w:szCs w:val="24"/>
          <w:u w:val="single"/>
        </w:rPr>
      </w:pPr>
      <w:r w:rsidRPr="00933252">
        <w:rPr>
          <w:rFonts w:asciiTheme="minorHAnsi" w:hAnsiTheme="minorHAnsi" w:cstheme="minorHAnsi"/>
          <w:b/>
          <w:sz w:val="24"/>
          <w:szCs w:val="24"/>
          <w:u w:val="single"/>
        </w:rPr>
        <w:t xml:space="preserve">Dla części nr </w:t>
      </w:r>
      <w:r>
        <w:rPr>
          <w:rFonts w:asciiTheme="minorHAnsi" w:hAnsiTheme="minorHAnsi" w:cstheme="minorHAnsi"/>
          <w:b/>
          <w:sz w:val="24"/>
          <w:szCs w:val="24"/>
          <w:u w:val="single"/>
        </w:rPr>
        <w:t>3</w:t>
      </w:r>
      <w:r w:rsidRPr="00933252">
        <w:rPr>
          <w:rFonts w:asciiTheme="minorHAnsi" w:hAnsiTheme="minorHAnsi" w:cstheme="minorHAnsi"/>
          <w:b/>
          <w:sz w:val="24"/>
          <w:szCs w:val="24"/>
          <w:u w:val="single"/>
        </w:rPr>
        <w:t>:</w:t>
      </w:r>
    </w:p>
    <w:p w14:paraId="0245C6D4" w14:textId="7A42B2CB" w:rsidR="00454C7E" w:rsidRPr="00454C7E" w:rsidRDefault="00454C7E" w:rsidP="00454C7E">
      <w:pPr>
        <w:pStyle w:val="Akapitzlist"/>
        <w:numPr>
          <w:ilvl w:val="2"/>
          <w:numId w:val="91"/>
        </w:numPr>
        <w:tabs>
          <w:tab w:val="left" w:pos="1134"/>
        </w:tabs>
        <w:spacing w:line="23" w:lineRule="atLeast"/>
        <w:ind w:left="1134" w:hanging="567"/>
        <w:jc w:val="both"/>
        <w:rPr>
          <w:rFonts w:asciiTheme="minorHAnsi" w:hAnsiTheme="minorHAnsi" w:cstheme="minorHAnsi"/>
          <w:sz w:val="24"/>
          <w:szCs w:val="24"/>
        </w:rPr>
      </w:pPr>
      <w:bookmarkStart w:id="8" w:name="_Hlk119938133"/>
      <w:r w:rsidRPr="00454C7E">
        <w:rPr>
          <w:rFonts w:asciiTheme="minorHAnsi" w:hAnsiTheme="minorHAnsi" w:cstheme="minorHAnsi"/>
          <w:sz w:val="24"/>
          <w:szCs w:val="24"/>
        </w:rPr>
        <w:t xml:space="preserve">Wykonawca musi wykazać, iż w okresie ostatnich 5 lat przed upływem terminu składania ofert, a jeżeli okres prowadzenia działalności jest krótszy – w tym okresie, wykonał należycie co najmniej 2 zamówienia polegające na wykonaniu </w:t>
      </w:r>
      <w:r w:rsidR="004D4C48" w:rsidRPr="004D4C48">
        <w:rPr>
          <w:rFonts w:asciiTheme="minorHAnsi" w:hAnsiTheme="minorHAnsi" w:cstheme="minorHAnsi"/>
          <w:sz w:val="24"/>
          <w:szCs w:val="24"/>
        </w:rPr>
        <w:t>dokumentacji projektowych</w:t>
      </w:r>
      <w:r w:rsidRPr="00454C7E">
        <w:rPr>
          <w:rFonts w:asciiTheme="minorHAnsi" w:hAnsiTheme="minorHAnsi" w:cstheme="minorHAnsi"/>
          <w:sz w:val="24"/>
          <w:szCs w:val="24"/>
        </w:rPr>
        <w:t xml:space="preserve"> budowy, przebudowy lub remontu drogi publicznej </w:t>
      </w:r>
      <w:r w:rsidR="00214464" w:rsidRPr="00214464">
        <w:rPr>
          <w:rFonts w:asciiTheme="minorHAnsi" w:hAnsiTheme="minorHAnsi" w:cstheme="minorHAnsi"/>
          <w:sz w:val="24"/>
          <w:szCs w:val="24"/>
        </w:rPr>
        <w:t xml:space="preserve">zakończone uzyskaniem decyzji o udzieleniu pozwolenia na budowę, decyzji </w:t>
      </w:r>
      <w:proofErr w:type="spellStart"/>
      <w:r w:rsidR="00214464" w:rsidRPr="00214464">
        <w:rPr>
          <w:rFonts w:asciiTheme="minorHAnsi" w:hAnsiTheme="minorHAnsi" w:cstheme="minorHAnsi"/>
          <w:sz w:val="24"/>
          <w:szCs w:val="24"/>
        </w:rPr>
        <w:t>ZRiD</w:t>
      </w:r>
      <w:proofErr w:type="spellEnd"/>
      <w:r w:rsidR="00214464" w:rsidRPr="00214464">
        <w:rPr>
          <w:rFonts w:asciiTheme="minorHAnsi" w:hAnsiTheme="minorHAnsi" w:cstheme="minorHAnsi"/>
          <w:sz w:val="24"/>
          <w:szCs w:val="24"/>
        </w:rPr>
        <w:t xml:space="preserve"> lub zgłoszeniem robót budowlanych niewymagających pozwolenia na budowę –</w:t>
      </w:r>
      <w:r w:rsidR="00214464">
        <w:rPr>
          <w:rFonts w:asciiTheme="minorHAnsi" w:hAnsiTheme="minorHAnsi" w:cstheme="minorHAnsi"/>
          <w:sz w:val="24"/>
          <w:szCs w:val="24"/>
        </w:rPr>
        <w:t xml:space="preserve"> </w:t>
      </w:r>
      <w:r w:rsidRPr="00454C7E">
        <w:rPr>
          <w:rFonts w:asciiTheme="minorHAnsi" w:hAnsiTheme="minorHAnsi" w:cstheme="minorHAnsi"/>
          <w:sz w:val="24"/>
          <w:szCs w:val="24"/>
        </w:rPr>
        <w:t xml:space="preserve">o wartości co najmniej </w:t>
      </w:r>
      <w:r>
        <w:rPr>
          <w:rFonts w:asciiTheme="minorHAnsi" w:hAnsiTheme="minorHAnsi" w:cstheme="minorHAnsi"/>
          <w:sz w:val="24"/>
          <w:szCs w:val="24"/>
        </w:rPr>
        <w:t>7</w:t>
      </w:r>
      <w:r w:rsidRPr="00454C7E">
        <w:rPr>
          <w:rFonts w:asciiTheme="minorHAnsi" w:hAnsiTheme="minorHAnsi" w:cstheme="minorHAnsi"/>
          <w:sz w:val="24"/>
          <w:szCs w:val="24"/>
        </w:rPr>
        <w:t>0 000,00 PLN brutto każde.</w:t>
      </w:r>
    </w:p>
    <w:bookmarkEnd w:id="8"/>
    <w:p w14:paraId="49E9637E" w14:textId="2FF816B1" w:rsidR="00454C7E" w:rsidRPr="00933252" w:rsidRDefault="00454C7E" w:rsidP="00454C7E">
      <w:pPr>
        <w:pStyle w:val="Akapitzlist"/>
        <w:tabs>
          <w:tab w:val="left" w:pos="1134"/>
        </w:tabs>
        <w:spacing w:line="23" w:lineRule="atLeast"/>
        <w:ind w:left="1134"/>
        <w:jc w:val="both"/>
        <w:rPr>
          <w:rFonts w:asciiTheme="minorHAnsi" w:hAnsiTheme="minorHAnsi" w:cstheme="minorHAnsi"/>
          <w:i/>
          <w:iCs/>
          <w:sz w:val="24"/>
          <w:szCs w:val="24"/>
        </w:rPr>
      </w:pPr>
      <w:r w:rsidRPr="00933252">
        <w:rPr>
          <w:rFonts w:asciiTheme="minorHAnsi" w:hAnsiTheme="minorHAnsi" w:cstheme="minorHAnsi"/>
          <w:i/>
          <w:iCs/>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42D033C" w14:textId="5A65EC08" w:rsidR="00454C7E" w:rsidRPr="00D76581" w:rsidRDefault="00454C7E" w:rsidP="00F33D0D">
      <w:pPr>
        <w:pStyle w:val="Akapitzlist"/>
        <w:numPr>
          <w:ilvl w:val="2"/>
          <w:numId w:val="91"/>
        </w:numPr>
        <w:tabs>
          <w:tab w:val="left" w:pos="1134"/>
        </w:tabs>
        <w:spacing w:line="23" w:lineRule="atLeast"/>
        <w:ind w:left="1134" w:hanging="567"/>
        <w:jc w:val="both"/>
        <w:rPr>
          <w:rFonts w:asciiTheme="minorHAnsi" w:hAnsiTheme="minorHAnsi" w:cstheme="minorHAnsi"/>
          <w:sz w:val="24"/>
          <w:szCs w:val="24"/>
        </w:rPr>
      </w:pPr>
      <w:r w:rsidRPr="00D76581">
        <w:rPr>
          <w:rFonts w:asciiTheme="minorHAnsi" w:hAnsiTheme="minorHAnsi" w:cstheme="minorHAnsi"/>
          <w:sz w:val="24"/>
          <w:szCs w:val="24"/>
        </w:rPr>
        <w:t>Wykonawca musi wykazać dysponowanie osobą/osobami zdolną/zdolnymi do wykonania zamówienia tj. posiadającą/posiadającymi prawo do wykonywania samodzielnych funkcji technicznych w budownictwie tj. odpowiednie uprawnienia do projektowania w  specjalności drogowej</w:t>
      </w:r>
      <w:r w:rsidR="00D76581" w:rsidRPr="00D76581">
        <w:rPr>
          <w:rFonts w:asciiTheme="minorHAnsi" w:hAnsiTheme="minorHAnsi" w:cstheme="minorHAnsi"/>
          <w:sz w:val="24"/>
          <w:szCs w:val="24"/>
        </w:rPr>
        <w:t xml:space="preserve"> </w:t>
      </w:r>
      <w:r w:rsidRPr="00D76581">
        <w:rPr>
          <w:rFonts w:asciiTheme="minorHAnsi" w:hAnsiTheme="minorHAnsi" w:cstheme="minorHAnsi"/>
          <w:sz w:val="24"/>
          <w:szCs w:val="24"/>
        </w:rPr>
        <w:t xml:space="preserve">lub odpowiadające im </w:t>
      </w:r>
      <w:r w:rsidRPr="00D76581">
        <w:rPr>
          <w:rFonts w:asciiTheme="minorHAnsi" w:hAnsiTheme="minorHAnsi" w:cstheme="minorHAnsi"/>
          <w:sz w:val="24"/>
          <w:szCs w:val="24"/>
        </w:rPr>
        <w:lastRenderedPageBreak/>
        <w:t>ważne uprawnienia, które zostały wydane na podstawie wcześniej obowiązujących przepisów,</w:t>
      </w:r>
      <w:r w:rsidR="00D76581" w:rsidRPr="00D76581">
        <w:rPr>
          <w:rFonts w:asciiTheme="minorHAnsi" w:hAnsiTheme="minorHAnsi" w:cstheme="minorHAnsi"/>
          <w:sz w:val="24"/>
          <w:szCs w:val="24"/>
        </w:rPr>
        <w:t xml:space="preserve"> </w:t>
      </w:r>
      <w:r w:rsidRPr="00D76581">
        <w:rPr>
          <w:rFonts w:asciiTheme="minorHAnsi" w:hAnsiTheme="minorHAnsi" w:cstheme="minorHAnsi"/>
          <w:sz w:val="24"/>
          <w:szCs w:val="24"/>
        </w:rPr>
        <w:t>oraz zrzeszoną/</w:t>
      </w:r>
      <w:proofErr w:type="spellStart"/>
      <w:r w:rsidRPr="00D76581">
        <w:rPr>
          <w:rFonts w:asciiTheme="minorHAnsi" w:hAnsiTheme="minorHAnsi" w:cstheme="minorHAnsi"/>
          <w:sz w:val="24"/>
          <w:szCs w:val="24"/>
        </w:rPr>
        <w:t>nymi</w:t>
      </w:r>
      <w:proofErr w:type="spellEnd"/>
      <w:r w:rsidRPr="00D76581">
        <w:rPr>
          <w:rFonts w:asciiTheme="minorHAnsi" w:hAnsiTheme="minorHAnsi" w:cstheme="minorHAnsi"/>
          <w:sz w:val="24"/>
          <w:szCs w:val="24"/>
        </w:rPr>
        <w:t xml:space="preserve"> we właściwym samorządzie zawodowym zgodnie z przepisami ustawy z dnia 15.12.2000r. o samorządach zawodowych architektów oraz inżynierów budownictwa (</w:t>
      </w:r>
      <w:proofErr w:type="spellStart"/>
      <w:r w:rsidRPr="00D76581">
        <w:rPr>
          <w:rFonts w:asciiTheme="minorHAnsi" w:hAnsiTheme="minorHAnsi" w:cstheme="minorHAnsi"/>
          <w:sz w:val="24"/>
          <w:szCs w:val="24"/>
        </w:rPr>
        <w:t>t.j</w:t>
      </w:r>
      <w:proofErr w:type="spellEnd"/>
      <w:r w:rsidRPr="00D76581">
        <w:rPr>
          <w:rFonts w:asciiTheme="minorHAnsi" w:hAnsiTheme="minorHAnsi" w:cstheme="minorHAnsi"/>
          <w:sz w:val="24"/>
          <w:szCs w:val="24"/>
        </w:rPr>
        <w:t>.: Dz. U. z 2019 r. poz. 1117),</w:t>
      </w:r>
      <w:r w:rsidR="00D76581" w:rsidRPr="00D76581">
        <w:rPr>
          <w:rFonts w:asciiTheme="minorHAnsi" w:hAnsiTheme="minorHAnsi" w:cstheme="minorHAnsi"/>
          <w:sz w:val="24"/>
          <w:szCs w:val="24"/>
        </w:rPr>
        <w:t xml:space="preserve"> </w:t>
      </w:r>
      <w:r w:rsidRPr="00D76581">
        <w:rPr>
          <w:rFonts w:asciiTheme="minorHAnsi" w:hAnsiTheme="minorHAnsi" w:cstheme="minorHAnsi"/>
          <w:sz w:val="24"/>
          <w:szCs w:val="24"/>
        </w:rPr>
        <w:t>lub spełniającą/</w:t>
      </w:r>
      <w:proofErr w:type="spellStart"/>
      <w:r w:rsidRPr="00D76581">
        <w:rPr>
          <w:rFonts w:asciiTheme="minorHAnsi" w:hAnsiTheme="minorHAnsi" w:cstheme="minorHAnsi"/>
          <w:sz w:val="24"/>
          <w:szCs w:val="24"/>
        </w:rPr>
        <w:t>ymi</w:t>
      </w:r>
      <w:proofErr w:type="spellEnd"/>
      <w:r w:rsidRPr="00D76581">
        <w:rPr>
          <w:rFonts w:asciiTheme="minorHAnsi" w:hAnsiTheme="minorHAnsi" w:cstheme="minorHAnsi"/>
          <w:sz w:val="24"/>
          <w:szCs w:val="24"/>
        </w:rPr>
        <w:t xml:space="preserve"> warunki, o których mowa w art. 12a ustawy z dnia 7 lipca 1994r. Prawo budowlane (tekst jednolity Dz. U. z 2021 r. poz. 2351 z </w:t>
      </w:r>
      <w:proofErr w:type="spellStart"/>
      <w:r w:rsidRPr="00D76581">
        <w:rPr>
          <w:rFonts w:asciiTheme="minorHAnsi" w:hAnsiTheme="minorHAnsi" w:cstheme="minorHAnsi"/>
          <w:sz w:val="24"/>
          <w:szCs w:val="24"/>
        </w:rPr>
        <w:t>późn</w:t>
      </w:r>
      <w:proofErr w:type="spellEnd"/>
      <w:r w:rsidRPr="00D76581">
        <w:rPr>
          <w:rFonts w:asciiTheme="minorHAnsi" w:hAnsiTheme="minorHAnsi" w:cstheme="minorHAnsi"/>
          <w:sz w:val="24"/>
          <w:szCs w:val="24"/>
        </w:rPr>
        <w:t>. zm.) tj. osobą/osobami której/</w:t>
      </w:r>
      <w:proofErr w:type="spellStart"/>
      <w:r w:rsidRPr="00D76581">
        <w:rPr>
          <w:rFonts w:asciiTheme="minorHAnsi" w:hAnsiTheme="minorHAnsi" w:cstheme="minorHAnsi"/>
          <w:sz w:val="24"/>
          <w:szCs w:val="24"/>
        </w:rPr>
        <w:t>ych</w:t>
      </w:r>
      <w:proofErr w:type="spellEnd"/>
      <w:r w:rsidRPr="00D76581">
        <w:rPr>
          <w:rFonts w:asciiTheme="minorHAnsi" w:hAnsiTheme="minorHAnsi" w:cstheme="minorHAnsi"/>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    </w:t>
      </w:r>
    </w:p>
    <w:p w14:paraId="23825E27" w14:textId="77777777" w:rsidR="00454C7E" w:rsidRDefault="00454C7E" w:rsidP="00B052D1">
      <w:pPr>
        <w:pStyle w:val="Akapitzlist"/>
        <w:tabs>
          <w:tab w:val="left" w:pos="1134"/>
        </w:tabs>
        <w:spacing w:line="23" w:lineRule="atLeast"/>
        <w:ind w:left="1134"/>
        <w:jc w:val="both"/>
        <w:rPr>
          <w:rFonts w:asciiTheme="minorHAnsi" w:hAnsiTheme="minorHAnsi" w:cstheme="minorHAnsi"/>
          <w:i/>
          <w:iCs/>
          <w:sz w:val="24"/>
          <w:szCs w:val="24"/>
          <w:u w:val="single"/>
        </w:rPr>
      </w:pPr>
    </w:p>
    <w:p w14:paraId="607EBFA8" w14:textId="4B0E541A" w:rsidR="00B052D1" w:rsidRDefault="00B052D1" w:rsidP="00B052D1">
      <w:pPr>
        <w:pStyle w:val="Akapitzlist"/>
        <w:tabs>
          <w:tab w:val="left" w:pos="1134"/>
        </w:tabs>
        <w:spacing w:line="23" w:lineRule="atLeast"/>
        <w:ind w:left="1134"/>
        <w:jc w:val="both"/>
        <w:rPr>
          <w:rFonts w:asciiTheme="minorHAnsi" w:hAnsiTheme="minorHAnsi" w:cstheme="minorHAnsi"/>
          <w:i/>
          <w:iCs/>
          <w:sz w:val="24"/>
          <w:szCs w:val="24"/>
          <w:u w:val="single"/>
        </w:rPr>
      </w:pPr>
      <w:r w:rsidRPr="00B052D1">
        <w:rPr>
          <w:rFonts w:asciiTheme="minorHAnsi" w:hAnsiTheme="minorHAnsi" w:cstheme="minorHAnsi"/>
          <w:i/>
          <w:iCs/>
          <w:sz w:val="24"/>
          <w:szCs w:val="24"/>
          <w:u w:val="single"/>
        </w:rPr>
        <w:t xml:space="preserve">Uwaga: </w:t>
      </w:r>
    </w:p>
    <w:p w14:paraId="46632E31" w14:textId="24D31D5F" w:rsidR="00B052D1" w:rsidRDefault="00B052D1" w:rsidP="00B052D1">
      <w:pPr>
        <w:pStyle w:val="Akapitzlist"/>
        <w:tabs>
          <w:tab w:val="left" w:pos="1134"/>
        </w:tabs>
        <w:spacing w:line="23" w:lineRule="atLeast"/>
        <w:ind w:left="1134"/>
        <w:jc w:val="both"/>
        <w:rPr>
          <w:rFonts w:asciiTheme="minorHAnsi" w:hAnsiTheme="minorHAnsi" w:cstheme="minorHAnsi"/>
          <w:sz w:val="24"/>
          <w:szCs w:val="24"/>
        </w:rPr>
      </w:pPr>
      <w:r w:rsidRPr="00B052D1">
        <w:rPr>
          <w:rFonts w:asciiTheme="minorHAnsi" w:hAnsiTheme="minorHAnsi" w:cstheme="minorHAnsi"/>
          <w:sz w:val="24"/>
          <w:szCs w:val="24"/>
        </w:rPr>
        <w:t>Zamawiający nie określa, szczególnego sposobu spełniania określon</w:t>
      </w:r>
      <w:r w:rsidR="00454C7E">
        <w:rPr>
          <w:rFonts w:asciiTheme="minorHAnsi" w:hAnsiTheme="minorHAnsi" w:cstheme="minorHAnsi"/>
          <w:sz w:val="24"/>
          <w:szCs w:val="24"/>
        </w:rPr>
        <w:t>ych</w:t>
      </w:r>
      <w:r w:rsidRPr="00B052D1">
        <w:rPr>
          <w:rFonts w:asciiTheme="minorHAnsi" w:hAnsiTheme="minorHAnsi" w:cstheme="minorHAnsi"/>
          <w:sz w:val="24"/>
          <w:szCs w:val="24"/>
        </w:rPr>
        <w:t xml:space="preserve"> wyżej warunk</w:t>
      </w:r>
      <w:r w:rsidR="00454C7E">
        <w:rPr>
          <w:rFonts w:asciiTheme="minorHAnsi" w:hAnsiTheme="minorHAnsi" w:cstheme="minorHAnsi"/>
          <w:sz w:val="24"/>
          <w:szCs w:val="24"/>
        </w:rPr>
        <w:t>ów</w:t>
      </w:r>
      <w:r w:rsidRPr="00B052D1">
        <w:rPr>
          <w:rFonts w:asciiTheme="minorHAnsi" w:hAnsiTheme="minorHAnsi" w:cstheme="minorHAnsi"/>
          <w:sz w:val="24"/>
          <w:szCs w:val="24"/>
        </w:rPr>
        <w:t>, przez Wykonawców wspólnie ubiegających się o udzielenie zamówienia (brak skorzystania z dyspozycji zawartej w art. 117 ust. 1 ustawy).</w:t>
      </w:r>
    </w:p>
    <w:p w14:paraId="48B8A393" w14:textId="0ED48351" w:rsidR="00EB7879" w:rsidRPr="00504CEA" w:rsidRDefault="00EB7879" w:rsidP="006771D4">
      <w:pPr>
        <w:pStyle w:val="Akapitzlist"/>
        <w:numPr>
          <w:ilvl w:val="0"/>
          <w:numId w:val="68"/>
        </w:numPr>
        <w:tabs>
          <w:tab w:val="left" w:pos="993"/>
          <w:tab w:val="left" w:pos="1134"/>
        </w:tabs>
        <w:spacing w:before="120" w:after="120" w:line="23" w:lineRule="atLeast"/>
        <w:ind w:left="391" w:hanging="391"/>
        <w:jc w:val="both"/>
        <w:rPr>
          <w:rFonts w:asciiTheme="minorHAnsi" w:hAnsiTheme="minorHAnsi" w:cstheme="minorHAnsi"/>
          <w:b/>
          <w:sz w:val="24"/>
          <w:szCs w:val="24"/>
        </w:rPr>
      </w:pPr>
      <w:r w:rsidRPr="00504CEA">
        <w:rPr>
          <w:rFonts w:asciiTheme="minorHAnsi" w:hAnsiTheme="minorHAnsi" w:cstheme="minorHAnsi"/>
          <w:b/>
          <w:sz w:val="24"/>
          <w:szCs w:val="24"/>
        </w:rPr>
        <w:t>Wykaz podmiotowych środków dowodowych</w:t>
      </w:r>
    </w:p>
    <w:p w14:paraId="6E68267A" w14:textId="0B617B5A" w:rsidR="00EB7879" w:rsidRPr="00504CEA" w:rsidRDefault="00EB7879" w:rsidP="006771D4">
      <w:pPr>
        <w:pStyle w:val="Akapitzlist"/>
        <w:numPr>
          <w:ilvl w:val="1"/>
          <w:numId w:val="66"/>
        </w:numPr>
        <w:spacing w:line="23" w:lineRule="atLeast"/>
        <w:ind w:left="850"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Wykonawca, którego oferta zostanie najwyżej oceniona, w celu wykazania braku podstaw (przesłanek) wykluczenia z postępowania, na podstawie </w:t>
      </w:r>
      <w:r w:rsidR="00447374"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art. 274 ust. 1 ustawy zostanie wezwany do złożenia następujących podmiotowych środków dowodowych (aktualnych na dzień ich złożenia):</w:t>
      </w:r>
    </w:p>
    <w:p w14:paraId="03F9F2C9" w14:textId="0C572DCC" w:rsidR="00EB7879" w:rsidRPr="00B052D1" w:rsidRDefault="00EB7879" w:rsidP="005609DA">
      <w:pPr>
        <w:spacing w:line="23" w:lineRule="atLeast"/>
        <w:ind w:left="851"/>
        <w:contextualSpacing/>
        <w:jc w:val="both"/>
        <w:rPr>
          <w:rFonts w:asciiTheme="minorHAnsi" w:hAnsiTheme="minorHAnsi" w:cstheme="minorHAnsi"/>
          <w:sz w:val="24"/>
          <w:szCs w:val="24"/>
        </w:rPr>
      </w:pPr>
      <w:r w:rsidRPr="00504CEA">
        <w:rPr>
          <w:rFonts w:asciiTheme="minorHAnsi" w:hAnsiTheme="minorHAnsi" w:cstheme="minorHAnsi"/>
          <w:b/>
          <w:bCs/>
          <w:sz w:val="24"/>
          <w:szCs w:val="24"/>
        </w:rPr>
        <w:t>oświadczenia Wykonawcy, w zakresie art. 108 ust. 1 pkt 5 ustawy, o braku przynależności do tej samej grupy kapitałowej</w:t>
      </w:r>
      <w:r w:rsidRPr="00504CEA">
        <w:rPr>
          <w:rFonts w:asciiTheme="minorHAnsi" w:hAnsiTheme="minorHAnsi" w:cstheme="minorHAnsi"/>
          <w:bCs/>
          <w:sz w:val="24"/>
          <w:szCs w:val="24"/>
        </w:rPr>
        <w:t xml:space="preserve"> w rozumieniu ustawy z dnia</w:t>
      </w:r>
      <w:r w:rsidR="00946785">
        <w:rPr>
          <w:rFonts w:asciiTheme="minorHAnsi" w:hAnsiTheme="minorHAnsi" w:cstheme="minorHAnsi"/>
          <w:bCs/>
          <w:sz w:val="24"/>
          <w:szCs w:val="24"/>
        </w:rPr>
        <w:t xml:space="preserve"> </w:t>
      </w:r>
      <w:r w:rsidRPr="00504CEA">
        <w:rPr>
          <w:rFonts w:asciiTheme="minorHAnsi" w:hAnsiTheme="minorHAnsi" w:cstheme="minorHAnsi"/>
          <w:bCs/>
          <w:sz w:val="24"/>
          <w:szCs w:val="24"/>
        </w:rPr>
        <w:t>16 lutego 2007r. o ochronie konkurencji i konsumentów (Dz. U. z 202</w:t>
      </w:r>
      <w:r w:rsidR="00580E07" w:rsidRPr="00504CEA">
        <w:rPr>
          <w:rFonts w:asciiTheme="minorHAnsi" w:hAnsiTheme="minorHAnsi" w:cstheme="minorHAnsi"/>
          <w:bCs/>
          <w:sz w:val="24"/>
          <w:szCs w:val="24"/>
        </w:rPr>
        <w:t>1</w:t>
      </w:r>
      <w:r w:rsidRPr="00504CEA">
        <w:rPr>
          <w:rFonts w:asciiTheme="minorHAnsi" w:hAnsiTheme="minorHAnsi" w:cstheme="minorHAnsi"/>
          <w:bCs/>
          <w:sz w:val="24"/>
          <w:szCs w:val="24"/>
        </w:rPr>
        <w:t xml:space="preserve"> r. poz. </w:t>
      </w:r>
      <w:r w:rsidR="00580E07" w:rsidRPr="00504CEA">
        <w:rPr>
          <w:rFonts w:asciiTheme="minorHAnsi" w:hAnsiTheme="minorHAnsi" w:cstheme="minorHAnsi"/>
          <w:bCs/>
          <w:sz w:val="24"/>
          <w:szCs w:val="24"/>
        </w:rPr>
        <w:t>275</w:t>
      </w:r>
      <w:r w:rsidRPr="00504CEA">
        <w:rPr>
          <w:rFonts w:asciiTheme="minorHAnsi" w:hAnsiTheme="minorHAnsi" w:cstheme="minorHAnsi"/>
          <w:bCs/>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sidRPr="00B052D1">
        <w:rPr>
          <w:rFonts w:asciiTheme="minorHAnsi" w:hAnsiTheme="minorHAnsi" w:cstheme="minorHAnsi"/>
          <w:bCs/>
          <w:sz w:val="24"/>
          <w:szCs w:val="24"/>
        </w:rPr>
        <w:t>należącego do tej samej grupy kapitałowej</w:t>
      </w:r>
      <w:r w:rsidRPr="00B052D1">
        <w:rPr>
          <w:rFonts w:asciiTheme="minorHAnsi" w:hAnsiTheme="minorHAnsi" w:cstheme="minorHAnsi"/>
          <w:sz w:val="24"/>
          <w:szCs w:val="24"/>
        </w:rPr>
        <w:t>.</w:t>
      </w:r>
    </w:p>
    <w:p w14:paraId="26E3AB57" w14:textId="77777777" w:rsidR="00EB7879" w:rsidRPr="00B052D1" w:rsidRDefault="00EB7879" w:rsidP="00504CEA">
      <w:pPr>
        <w:spacing w:line="23" w:lineRule="atLeast"/>
        <w:ind w:left="851"/>
        <w:contextualSpacing/>
        <w:jc w:val="both"/>
        <w:rPr>
          <w:rFonts w:asciiTheme="minorHAnsi" w:hAnsiTheme="minorHAnsi" w:cstheme="minorHAnsi"/>
          <w:bCs/>
          <w:sz w:val="24"/>
          <w:szCs w:val="24"/>
        </w:rPr>
      </w:pPr>
      <w:r w:rsidRPr="00B052D1">
        <w:rPr>
          <w:rFonts w:asciiTheme="minorHAnsi" w:hAnsiTheme="minorHAnsi" w:cstheme="minorHAnsi"/>
          <w:bCs/>
          <w:sz w:val="24"/>
          <w:szCs w:val="24"/>
        </w:rPr>
        <w:t>W przypadku wspólnego ubiegania się o zamówienie przez Wykonawców, oświadczenie w zakresie pkt 4.1 składa każdy z Wykonawców wspólnie ubiegających się o zamówienie.</w:t>
      </w:r>
    </w:p>
    <w:p w14:paraId="2B15C155" w14:textId="576C87CA" w:rsidR="00FB5449" w:rsidRPr="00C30BE4" w:rsidRDefault="00EB7879" w:rsidP="006771D4">
      <w:pPr>
        <w:pStyle w:val="Akapitzlist"/>
        <w:numPr>
          <w:ilvl w:val="1"/>
          <w:numId w:val="66"/>
        </w:numPr>
        <w:spacing w:before="120" w:line="23" w:lineRule="atLeast"/>
        <w:ind w:left="850" w:hanging="425"/>
        <w:jc w:val="both"/>
        <w:rPr>
          <w:rFonts w:asciiTheme="minorHAnsi" w:hAnsiTheme="minorHAnsi" w:cstheme="minorHAnsi"/>
          <w:b/>
          <w:color w:val="FF0000"/>
          <w:sz w:val="24"/>
          <w:szCs w:val="24"/>
        </w:rPr>
      </w:pPr>
      <w:r w:rsidRPr="00C30BE4">
        <w:rPr>
          <w:rFonts w:asciiTheme="minorHAnsi" w:hAnsiTheme="minorHAnsi" w:cstheme="minorHAnsi"/>
          <w:b/>
          <w:sz w:val="24"/>
          <w:szCs w:val="24"/>
        </w:rPr>
        <w:t>Wykonawca, którego oferta zostanie najwyżej oceniona, w celu wykazania spełniania warunków udziału w postępowaniu, na podstawie art. 274 ust. 1 ustawy zostanie wezwany do złożenia następujących podmiotowych środków dowodowych (aktualnych na dzień ich złożenia):</w:t>
      </w:r>
    </w:p>
    <w:p w14:paraId="312E3905" w14:textId="103886D3" w:rsidR="00B052D1" w:rsidRPr="00C30BE4" w:rsidRDefault="00B052D1" w:rsidP="006771D4">
      <w:pPr>
        <w:pStyle w:val="Akapitzlist"/>
        <w:numPr>
          <w:ilvl w:val="0"/>
          <w:numId w:val="80"/>
        </w:numPr>
        <w:autoSpaceDE w:val="0"/>
        <w:autoSpaceDN w:val="0"/>
        <w:adjustRightInd w:val="0"/>
        <w:spacing w:before="120" w:after="60" w:line="23" w:lineRule="atLeast"/>
        <w:ind w:left="993" w:hanging="284"/>
        <w:jc w:val="both"/>
        <w:rPr>
          <w:rFonts w:asciiTheme="minorHAnsi" w:hAnsiTheme="minorHAnsi" w:cstheme="minorHAnsi"/>
          <w:sz w:val="24"/>
          <w:szCs w:val="24"/>
          <w:u w:val="single"/>
        </w:rPr>
      </w:pPr>
      <w:r w:rsidRPr="00C30BE4">
        <w:rPr>
          <w:rFonts w:asciiTheme="minorHAnsi" w:hAnsiTheme="minorHAnsi" w:cstheme="minorHAnsi"/>
          <w:sz w:val="24"/>
          <w:szCs w:val="24"/>
          <w:u w:val="single"/>
        </w:rPr>
        <w:t>w celu wykazania spełniania warunku z ust. 3.4.1:</w:t>
      </w:r>
    </w:p>
    <w:p w14:paraId="639901C6" w14:textId="1A00E7FC" w:rsidR="00B052D1" w:rsidRPr="00B052D1" w:rsidRDefault="00B052D1" w:rsidP="00B052D1">
      <w:pPr>
        <w:pStyle w:val="Akapitzlist"/>
        <w:autoSpaceDE w:val="0"/>
        <w:autoSpaceDN w:val="0"/>
        <w:adjustRightInd w:val="0"/>
        <w:spacing w:line="23" w:lineRule="atLeast"/>
        <w:ind w:left="993"/>
        <w:jc w:val="both"/>
        <w:rPr>
          <w:rFonts w:asciiTheme="minorHAnsi" w:hAnsiTheme="minorHAnsi" w:cstheme="minorHAnsi"/>
          <w:sz w:val="24"/>
          <w:szCs w:val="24"/>
        </w:rPr>
      </w:pPr>
      <w:r w:rsidRPr="00B052D1">
        <w:rPr>
          <w:rFonts w:asciiTheme="minorHAnsi" w:hAnsiTheme="minorHAnsi" w:cstheme="minorHAnsi"/>
          <w:sz w:val="24"/>
          <w:szCs w:val="24"/>
        </w:rPr>
        <w:t xml:space="preserve">wykazu </w:t>
      </w:r>
      <w:r w:rsidR="00454C7E">
        <w:rPr>
          <w:rFonts w:asciiTheme="minorHAnsi" w:hAnsiTheme="minorHAnsi" w:cstheme="minorHAnsi"/>
          <w:sz w:val="24"/>
          <w:szCs w:val="24"/>
        </w:rPr>
        <w:t>usług projektowych</w:t>
      </w:r>
      <w:r w:rsidRPr="00B052D1">
        <w:rPr>
          <w:rFonts w:asciiTheme="minorHAnsi" w:hAnsiTheme="minorHAnsi" w:cstheme="min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w:t>
      </w:r>
      <w:r w:rsidR="00454C7E">
        <w:rPr>
          <w:rFonts w:asciiTheme="minorHAnsi" w:hAnsiTheme="minorHAnsi" w:cstheme="minorHAnsi"/>
          <w:sz w:val="24"/>
          <w:szCs w:val="24"/>
        </w:rPr>
        <w:t>usługi</w:t>
      </w:r>
      <w:r w:rsidRPr="00B052D1">
        <w:rPr>
          <w:rFonts w:asciiTheme="minorHAnsi" w:hAnsiTheme="minorHAnsi" w:cstheme="minorHAnsi"/>
          <w:sz w:val="24"/>
          <w:szCs w:val="24"/>
        </w:rPr>
        <w:t xml:space="preserve"> te zostały wykonane, oraz załączeniem dowodów określających, czy te </w:t>
      </w:r>
      <w:r w:rsidR="00454C7E">
        <w:rPr>
          <w:rFonts w:asciiTheme="minorHAnsi" w:hAnsiTheme="minorHAnsi" w:cstheme="minorHAnsi"/>
          <w:sz w:val="24"/>
          <w:szCs w:val="24"/>
        </w:rPr>
        <w:t>usługi projektowe</w:t>
      </w:r>
      <w:r w:rsidRPr="00B052D1">
        <w:rPr>
          <w:rFonts w:asciiTheme="minorHAnsi" w:hAnsiTheme="minorHAnsi" w:cstheme="minorHAnsi"/>
          <w:sz w:val="24"/>
          <w:szCs w:val="24"/>
        </w:rPr>
        <w:t xml:space="preserve"> zostały wykonane należycie, przy czym dowodami, o których mowa, są referencje bądź inne dokumenty sporządzone przez podmiot, na rzecz którego </w:t>
      </w:r>
      <w:r w:rsidR="00454C7E">
        <w:rPr>
          <w:rFonts w:asciiTheme="minorHAnsi" w:hAnsiTheme="minorHAnsi" w:cstheme="minorHAnsi"/>
          <w:sz w:val="24"/>
          <w:szCs w:val="24"/>
        </w:rPr>
        <w:t>usługi</w:t>
      </w:r>
      <w:r w:rsidRPr="00B052D1">
        <w:rPr>
          <w:rFonts w:asciiTheme="minorHAnsi" w:hAnsiTheme="minorHAnsi" w:cstheme="minorHAnsi"/>
          <w:sz w:val="24"/>
          <w:szCs w:val="24"/>
        </w:rPr>
        <w:t xml:space="preserve"> zostały wykonywane, a jeżeli wykonawca </w:t>
      </w:r>
      <w:r w:rsidRPr="00B052D1">
        <w:rPr>
          <w:rFonts w:asciiTheme="minorHAnsi" w:hAnsiTheme="minorHAnsi" w:cstheme="minorHAnsi"/>
          <w:sz w:val="24"/>
          <w:szCs w:val="24"/>
        </w:rPr>
        <w:lastRenderedPageBreak/>
        <w:t>z przyczyn niezależnych od niego nie jest w stanie uzyskać tych dokumentów – inne odpowiednie dokumenty. Okres, o którym wyżej mowa liczy się wstecz od dnia, w którym upływa termin składania ofert.</w:t>
      </w:r>
    </w:p>
    <w:p w14:paraId="0DBB1875" w14:textId="77777777" w:rsidR="00B052D1" w:rsidRPr="00C30BE4" w:rsidRDefault="00B052D1" w:rsidP="006771D4">
      <w:pPr>
        <w:pStyle w:val="Akapitzlist"/>
        <w:numPr>
          <w:ilvl w:val="0"/>
          <w:numId w:val="80"/>
        </w:numPr>
        <w:autoSpaceDE w:val="0"/>
        <w:autoSpaceDN w:val="0"/>
        <w:adjustRightInd w:val="0"/>
        <w:spacing w:before="120" w:after="60" w:line="23" w:lineRule="atLeast"/>
        <w:ind w:left="993" w:hanging="284"/>
        <w:jc w:val="both"/>
        <w:rPr>
          <w:rFonts w:asciiTheme="minorHAnsi" w:hAnsiTheme="minorHAnsi" w:cstheme="minorHAnsi"/>
          <w:sz w:val="24"/>
          <w:szCs w:val="24"/>
          <w:u w:val="single"/>
        </w:rPr>
      </w:pPr>
      <w:r w:rsidRPr="00C30BE4">
        <w:rPr>
          <w:rFonts w:asciiTheme="minorHAnsi" w:hAnsiTheme="minorHAnsi" w:cstheme="minorHAnsi"/>
          <w:sz w:val="24"/>
          <w:szCs w:val="24"/>
          <w:u w:val="single"/>
        </w:rPr>
        <w:t>w celu wykazania spełniania warunku z ust. 3.4.2:</w:t>
      </w:r>
    </w:p>
    <w:p w14:paraId="4A97A3F5" w14:textId="084BA6ED" w:rsidR="00EB7879" w:rsidRPr="00B052D1" w:rsidRDefault="00B052D1" w:rsidP="00B052D1">
      <w:pPr>
        <w:pStyle w:val="Akapitzlist"/>
        <w:autoSpaceDE w:val="0"/>
        <w:autoSpaceDN w:val="0"/>
        <w:adjustRightInd w:val="0"/>
        <w:spacing w:line="23" w:lineRule="atLeast"/>
        <w:ind w:left="993"/>
        <w:jc w:val="both"/>
        <w:rPr>
          <w:rFonts w:asciiTheme="minorHAnsi" w:hAnsiTheme="minorHAnsi" w:cstheme="minorHAnsi"/>
          <w:sz w:val="24"/>
          <w:szCs w:val="24"/>
        </w:rPr>
      </w:pPr>
      <w:r w:rsidRPr="00B052D1">
        <w:rPr>
          <w:rFonts w:asciiTheme="minorHAnsi" w:hAnsiTheme="minorHAnsi" w:cstheme="minorHAnsi"/>
          <w:sz w:val="24"/>
          <w:szCs w:val="24"/>
        </w:rPr>
        <w:t xml:space="preserve">wykazu osób, skierowanych przez wykonawcę do realizacji zamówienia publicznego, w szczególności odpowiedzialnych za świadczenie usług, kontrolę jakości lub kierowanie </w:t>
      </w:r>
      <w:r w:rsidR="00454C7E">
        <w:rPr>
          <w:rFonts w:asciiTheme="minorHAnsi" w:hAnsiTheme="minorHAnsi" w:cstheme="minorHAnsi"/>
          <w:sz w:val="24"/>
          <w:szCs w:val="24"/>
        </w:rPr>
        <w:t>pracami projektowymi / budowlanymi</w:t>
      </w:r>
      <w:r w:rsidRPr="00B052D1">
        <w:rPr>
          <w:rFonts w:asciiTheme="minorHAnsi" w:hAnsiTheme="minorHAnsi" w:cstheme="minorHAnsi"/>
          <w:sz w:val="24"/>
          <w:szCs w:val="24"/>
        </w:rPr>
        <w:t xml:space="preserve"> wraz z informacjami na temat ich kwalifikacji zawodowych, uprawnień niezbędnych do wykonania zamówienia publicznego, a także zakresu wykonywanych przez nie czynności oraz informacją o podstawie do dysponowania tymi osobami.</w:t>
      </w:r>
    </w:p>
    <w:p w14:paraId="6537A397" w14:textId="77777777" w:rsidR="00B052D1" w:rsidRPr="00504CEA" w:rsidRDefault="00B052D1" w:rsidP="00504CEA">
      <w:pPr>
        <w:autoSpaceDE w:val="0"/>
        <w:autoSpaceDN w:val="0"/>
        <w:adjustRightInd w:val="0"/>
        <w:spacing w:line="23" w:lineRule="atLeast"/>
        <w:jc w:val="both"/>
        <w:rPr>
          <w:rFonts w:asciiTheme="minorHAnsi" w:hAnsiTheme="minorHAnsi" w:cstheme="minorHAnsi"/>
          <w:sz w:val="24"/>
          <w:szCs w:val="24"/>
        </w:rPr>
      </w:pPr>
    </w:p>
    <w:p w14:paraId="3679C0E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w:t>
      </w:r>
    </w:p>
    <w:p w14:paraId="77E9272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KORZYSTANIE PRZEZ WYKONAWCĘ Z ZASOBÓW INNYCH PODMIOTÓW</w:t>
      </w:r>
    </w:p>
    <w:p w14:paraId="469075A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 CELU POTWIERDZENIA SPEŁNIANIA WARUNKÓW UDZIAŁU W POSTĘPOWANIU</w:t>
      </w:r>
    </w:p>
    <w:p w14:paraId="42E236EC" w14:textId="1F77CE5C" w:rsidR="00BE1B14" w:rsidRPr="003C7BDD" w:rsidRDefault="00BE1B14" w:rsidP="00504CEA">
      <w:pPr>
        <w:pStyle w:val="Nagwek2"/>
        <w:spacing w:line="23" w:lineRule="atLeast"/>
        <w:ind w:firstLine="0"/>
        <w:rPr>
          <w:rFonts w:asciiTheme="minorHAnsi" w:hAnsiTheme="minorHAnsi" w:cstheme="minorHAnsi"/>
          <w:sz w:val="12"/>
          <w:szCs w:val="12"/>
        </w:rPr>
      </w:pPr>
    </w:p>
    <w:p w14:paraId="651FADE2" w14:textId="0BF0454B" w:rsidR="00B052D1" w:rsidRPr="00B052D1" w:rsidRDefault="00B052D1" w:rsidP="005609DA">
      <w:pPr>
        <w:pStyle w:val="Akapitzlist"/>
        <w:numPr>
          <w:ilvl w:val="0"/>
          <w:numId w:val="81"/>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0B5EB50F" w14:textId="407678FC" w:rsidR="00B052D1" w:rsidRPr="00B052D1" w:rsidRDefault="00B052D1" w:rsidP="005609DA">
      <w:pPr>
        <w:pStyle w:val="Akapitzlist"/>
        <w:numPr>
          <w:ilvl w:val="0"/>
          <w:numId w:val="81"/>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52345EA9" w14:textId="0F3F1870" w:rsidR="00B052D1" w:rsidRDefault="00B052D1" w:rsidP="005609DA">
      <w:pPr>
        <w:pStyle w:val="Akapitzlist"/>
        <w:numPr>
          <w:ilvl w:val="0"/>
          <w:numId w:val="81"/>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AB61D02" w14:textId="14A3B7AD" w:rsidR="00B052D1" w:rsidRDefault="00B052D1" w:rsidP="005609DA">
      <w:pPr>
        <w:tabs>
          <w:tab w:val="left" w:pos="709"/>
        </w:tabs>
        <w:spacing w:line="23" w:lineRule="atLeast"/>
        <w:ind w:left="709" w:hanging="425"/>
        <w:jc w:val="both"/>
        <w:rPr>
          <w:rFonts w:asciiTheme="minorHAnsi" w:hAnsiTheme="minorHAnsi" w:cstheme="minorHAnsi"/>
          <w:sz w:val="24"/>
          <w:szCs w:val="24"/>
        </w:rPr>
      </w:pPr>
      <w:r>
        <w:rPr>
          <w:rFonts w:asciiTheme="minorHAnsi" w:hAnsiTheme="minorHAnsi" w:cstheme="minorHAnsi"/>
          <w:sz w:val="24"/>
          <w:szCs w:val="24"/>
        </w:rPr>
        <w:t xml:space="preserve">3.1 </w:t>
      </w:r>
      <w:r w:rsidRPr="00B052D1">
        <w:rPr>
          <w:rFonts w:asciiTheme="minorHAnsi" w:hAnsiTheme="minorHAnsi" w:cstheme="minorHAnsi"/>
          <w:sz w:val="24"/>
          <w:szCs w:val="24"/>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EF02C4C" w14:textId="0AC32322" w:rsidR="00B052D1" w:rsidRPr="00B052D1" w:rsidRDefault="00B052D1" w:rsidP="005609DA">
      <w:pPr>
        <w:pStyle w:val="Akapitzlist"/>
        <w:numPr>
          <w:ilvl w:val="0"/>
          <w:numId w:val="82"/>
        </w:numPr>
        <w:tabs>
          <w:tab w:val="left" w:pos="993"/>
        </w:tabs>
        <w:spacing w:line="23" w:lineRule="atLeast"/>
        <w:ind w:left="993" w:hanging="284"/>
        <w:jc w:val="both"/>
        <w:rPr>
          <w:rFonts w:asciiTheme="minorHAnsi" w:hAnsiTheme="minorHAnsi" w:cstheme="minorHAnsi"/>
          <w:sz w:val="24"/>
          <w:szCs w:val="24"/>
        </w:rPr>
      </w:pPr>
      <w:r>
        <w:rPr>
          <w:rFonts w:asciiTheme="minorHAnsi" w:hAnsiTheme="minorHAnsi" w:cstheme="minorHAnsi"/>
          <w:sz w:val="24"/>
          <w:szCs w:val="24"/>
        </w:rPr>
        <w:t>z</w:t>
      </w:r>
      <w:r w:rsidRPr="00B052D1">
        <w:rPr>
          <w:rFonts w:asciiTheme="minorHAnsi" w:hAnsiTheme="minorHAnsi" w:cstheme="minorHAnsi"/>
          <w:sz w:val="24"/>
          <w:szCs w:val="24"/>
        </w:rPr>
        <w:t>akres dostępnych Wykonawcy zasobów podmiotu udostępniającego zasoby;</w:t>
      </w:r>
    </w:p>
    <w:p w14:paraId="6EE0327B" w14:textId="354BB6C4" w:rsidR="00B052D1" w:rsidRPr="00B052D1" w:rsidRDefault="00B052D1" w:rsidP="005609DA">
      <w:pPr>
        <w:pStyle w:val="Akapitzlist"/>
        <w:numPr>
          <w:ilvl w:val="0"/>
          <w:numId w:val="82"/>
        </w:numPr>
        <w:tabs>
          <w:tab w:val="left" w:pos="993"/>
        </w:tabs>
        <w:spacing w:line="23" w:lineRule="atLeast"/>
        <w:ind w:left="993" w:hanging="284"/>
        <w:jc w:val="both"/>
        <w:rPr>
          <w:rFonts w:asciiTheme="minorHAnsi" w:hAnsiTheme="minorHAnsi" w:cstheme="minorHAnsi"/>
          <w:sz w:val="24"/>
          <w:szCs w:val="24"/>
        </w:rPr>
      </w:pPr>
      <w:r w:rsidRPr="00B052D1">
        <w:rPr>
          <w:rFonts w:asciiTheme="minorHAnsi" w:hAnsiTheme="minorHAnsi" w:cstheme="minorHAnsi"/>
          <w:sz w:val="24"/>
          <w:szCs w:val="24"/>
        </w:rPr>
        <w:t>sposób i okres udostępnienia Wykonawcy i wykorzystania przez niego zasobów podmiotu udostępniającego te zasoby przy wykonywaniu zamówienia;</w:t>
      </w:r>
    </w:p>
    <w:p w14:paraId="67CA1660" w14:textId="6C784952" w:rsidR="00B052D1" w:rsidRDefault="00B052D1" w:rsidP="005609DA">
      <w:pPr>
        <w:pStyle w:val="Akapitzlist"/>
        <w:numPr>
          <w:ilvl w:val="0"/>
          <w:numId w:val="82"/>
        </w:numPr>
        <w:tabs>
          <w:tab w:val="left" w:pos="993"/>
        </w:tabs>
        <w:spacing w:line="23" w:lineRule="atLeast"/>
        <w:ind w:left="993" w:hanging="284"/>
        <w:jc w:val="both"/>
        <w:rPr>
          <w:rFonts w:asciiTheme="minorHAnsi" w:hAnsiTheme="minorHAnsi" w:cstheme="minorHAnsi"/>
          <w:sz w:val="24"/>
          <w:szCs w:val="24"/>
        </w:rPr>
      </w:pPr>
      <w:r w:rsidRPr="00B052D1">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5797AA" w14:textId="77777777" w:rsidR="00835B8D" w:rsidRPr="00835B8D" w:rsidRDefault="00835B8D" w:rsidP="005609DA">
      <w:pPr>
        <w:pStyle w:val="Akapitzlist"/>
        <w:numPr>
          <w:ilvl w:val="0"/>
          <w:numId w:val="81"/>
        </w:numPr>
        <w:spacing w:line="23" w:lineRule="atLeast"/>
        <w:jc w:val="both"/>
        <w:rPr>
          <w:rFonts w:asciiTheme="minorHAnsi" w:hAnsiTheme="minorHAnsi" w:cstheme="minorHAnsi"/>
          <w:sz w:val="24"/>
          <w:szCs w:val="24"/>
        </w:rPr>
      </w:pPr>
      <w:r w:rsidRPr="00835B8D">
        <w:rPr>
          <w:rFonts w:asciiTheme="minorHAnsi" w:hAnsiTheme="minorHAnsi"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3A620D41" w14:textId="77777777" w:rsidR="00835B8D" w:rsidRPr="00835B8D" w:rsidRDefault="00835B8D" w:rsidP="005609DA">
      <w:pPr>
        <w:pStyle w:val="Akapitzlist"/>
        <w:numPr>
          <w:ilvl w:val="0"/>
          <w:numId w:val="81"/>
        </w:numPr>
        <w:spacing w:line="23" w:lineRule="atLeast"/>
        <w:ind w:left="714" w:hanging="357"/>
        <w:jc w:val="both"/>
        <w:rPr>
          <w:rFonts w:asciiTheme="minorHAnsi" w:hAnsiTheme="minorHAnsi" w:cstheme="minorHAnsi"/>
          <w:sz w:val="24"/>
          <w:szCs w:val="24"/>
        </w:rPr>
      </w:pPr>
      <w:r w:rsidRPr="00835B8D">
        <w:rPr>
          <w:rFonts w:asciiTheme="minorHAnsi" w:hAnsiTheme="minorHAnsi" w:cstheme="minorHAnsi"/>
          <w:sz w:val="24"/>
          <w:szCs w:val="24"/>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A34ECD" w14:textId="77777777" w:rsidR="00835B8D" w:rsidRPr="00835B8D" w:rsidRDefault="00835B8D" w:rsidP="005609DA">
      <w:pPr>
        <w:pStyle w:val="Akapitzlist"/>
        <w:numPr>
          <w:ilvl w:val="0"/>
          <w:numId w:val="81"/>
        </w:numPr>
        <w:spacing w:line="23" w:lineRule="atLeast"/>
        <w:ind w:left="714" w:hanging="357"/>
        <w:jc w:val="both"/>
        <w:rPr>
          <w:rFonts w:asciiTheme="minorHAnsi" w:hAnsiTheme="minorHAnsi" w:cstheme="minorHAnsi"/>
          <w:sz w:val="24"/>
          <w:szCs w:val="24"/>
        </w:rPr>
      </w:pPr>
      <w:r w:rsidRPr="00835B8D">
        <w:rPr>
          <w:rFonts w:asciiTheme="minorHAnsi" w:hAnsiTheme="minorHAnsi" w:cstheme="minorHAns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07112609" w14:textId="77777777" w:rsidR="00B052D1" w:rsidRPr="00B052D1" w:rsidRDefault="00B052D1" w:rsidP="00B052D1">
      <w:pPr>
        <w:tabs>
          <w:tab w:val="left" w:pos="709"/>
        </w:tabs>
        <w:spacing w:before="60" w:line="23" w:lineRule="atLeast"/>
        <w:ind w:left="709" w:hanging="425"/>
        <w:jc w:val="both"/>
        <w:rPr>
          <w:rFonts w:asciiTheme="minorHAnsi" w:hAnsiTheme="minorHAnsi" w:cstheme="minorHAnsi"/>
          <w:sz w:val="24"/>
          <w:szCs w:val="24"/>
        </w:rPr>
      </w:pPr>
    </w:p>
    <w:p w14:paraId="25E76847" w14:textId="72FBD9D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w:t>
      </w:r>
    </w:p>
    <w:p w14:paraId="3998381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PROCEDURA SANACYJNA - SAMOOCZYSZCZENIE</w:t>
      </w:r>
    </w:p>
    <w:p w14:paraId="1FABE0EF" w14:textId="77777777" w:rsidR="00EB7879" w:rsidRPr="00504CEA" w:rsidRDefault="00EB7879" w:rsidP="00504CEA">
      <w:pPr>
        <w:tabs>
          <w:tab w:val="left" w:pos="1701"/>
        </w:tabs>
        <w:spacing w:line="23" w:lineRule="atLeast"/>
        <w:ind w:left="1701" w:right="-114" w:hanging="1701"/>
        <w:jc w:val="both"/>
        <w:rPr>
          <w:rFonts w:asciiTheme="minorHAnsi" w:hAnsiTheme="minorHAnsi" w:cstheme="minorHAnsi"/>
          <w:b/>
          <w:sz w:val="24"/>
          <w:szCs w:val="24"/>
        </w:rPr>
      </w:pPr>
    </w:p>
    <w:p w14:paraId="1FE0F4DD" w14:textId="26086C25" w:rsidR="00EB7879" w:rsidRPr="00504CEA" w:rsidRDefault="00EB7879" w:rsidP="006771D4">
      <w:pPr>
        <w:pStyle w:val="NormalnyWeb"/>
        <w:numPr>
          <w:ilvl w:val="2"/>
          <w:numId w:val="27"/>
        </w:numPr>
        <w:tabs>
          <w:tab w:val="clear" w:pos="2520"/>
          <w:tab w:val="num" w:pos="426"/>
        </w:tabs>
        <w:spacing w:before="0" w:beforeAutospacing="0" w:after="0" w:afterAutospacing="0" w:line="23" w:lineRule="atLeast"/>
        <w:ind w:left="426" w:right="-114" w:hanging="426"/>
        <w:jc w:val="both"/>
        <w:rPr>
          <w:rFonts w:asciiTheme="minorHAnsi" w:hAnsiTheme="minorHAnsi" w:cstheme="minorHAnsi"/>
        </w:rPr>
      </w:pPr>
      <w:r w:rsidRPr="00504CEA">
        <w:rPr>
          <w:rFonts w:asciiTheme="minorHAnsi" w:hAnsiTheme="minorHAnsi" w:cstheme="minorHAnsi"/>
          <w:color w:val="000000"/>
        </w:rPr>
        <w:t xml:space="preserve">Wykonawca nie podlega wykluczeniu w okolicznościach określonych w art. 108 pkt 1, 2 i 5 lub art. 109 ust. 1 pkt </w:t>
      </w:r>
      <w:r w:rsidR="00EB6A47">
        <w:rPr>
          <w:rFonts w:asciiTheme="minorHAnsi" w:hAnsiTheme="minorHAnsi" w:cstheme="minorHAnsi"/>
          <w:color w:val="000000"/>
        </w:rPr>
        <w:t>2, 3, 4</w:t>
      </w:r>
      <w:r w:rsidRPr="00504CEA">
        <w:rPr>
          <w:rFonts w:asciiTheme="minorHAnsi" w:hAnsiTheme="minorHAnsi" w:cstheme="minorHAnsi"/>
          <w:color w:val="000000" w:themeColor="text1"/>
        </w:rPr>
        <w:t>,</w:t>
      </w:r>
      <w:r w:rsidRPr="00504CEA">
        <w:rPr>
          <w:rFonts w:asciiTheme="minorHAnsi" w:hAnsiTheme="minorHAnsi" w:cstheme="minorHAnsi"/>
          <w:color w:val="FF0000"/>
        </w:rPr>
        <w:t xml:space="preserve"> </w:t>
      </w:r>
      <w:r w:rsidRPr="00504CEA">
        <w:rPr>
          <w:rFonts w:asciiTheme="minorHAnsi" w:hAnsiTheme="minorHAnsi" w:cstheme="minorHAnsi"/>
          <w:color w:val="000000"/>
        </w:rPr>
        <w:t>5, 7, 8 i 10,</w:t>
      </w:r>
      <w:r w:rsidRPr="00504CEA">
        <w:rPr>
          <w:rFonts w:asciiTheme="minorHAnsi" w:hAnsiTheme="minorHAnsi" w:cstheme="minorHAnsi"/>
        </w:rPr>
        <w:t xml:space="preserve"> jeżeli udowodni Zamawiającemu</w:t>
      </w:r>
      <w:r w:rsidRPr="00504CEA">
        <w:rPr>
          <w:rFonts w:asciiTheme="minorHAnsi" w:hAnsiTheme="minorHAnsi" w:cstheme="minorHAnsi"/>
          <w:color w:val="000000"/>
        </w:rPr>
        <w:t>, że spełnił łącznie następujące przesłanki:</w:t>
      </w:r>
    </w:p>
    <w:p w14:paraId="141E7311"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1)</w:t>
      </w:r>
      <w:r w:rsidRPr="00504CEA">
        <w:rPr>
          <w:rFonts w:asciiTheme="minorHAnsi" w:hAnsiTheme="minorHAnsi" w:cstheme="minorHAnsi"/>
          <w:color w:val="000000"/>
          <w:sz w:val="24"/>
          <w:szCs w:val="24"/>
        </w:rPr>
        <w:tab/>
        <w:t>naprawił lub zobowiązał się do naprawienia szkody wyrządzonej przestępstwem, wykroczeniem lub swoim nieprawidłowym postępowaniem, w tym poprzez zadośćuczynienie pieniężne;</w:t>
      </w:r>
    </w:p>
    <w:p w14:paraId="6F31102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2)</w:t>
      </w:r>
      <w:r w:rsidRPr="00504CEA">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3)</w:t>
      </w:r>
      <w:r w:rsidRPr="00504CEA">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 szczególności:</w:t>
      </w:r>
    </w:p>
    <w:p w14:paraId="43C3992F"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a)</w:t>
      </w:r>
      <w:r w:rsidRPr="00504CEA">
        <w:rPr>
          <w:rFonts w:asciiTheme="minorHAnsi" w:hAnsiTheme="minorHAnsi" w:cstheme="minorHAnsi"/>
          <w:color w:val="000000"/>
          <w:sz w:val="24"/>
          <w:szCs w:val="24"/>
        </w:rPr>
        <w:tab/>
        <w:t>zerwał wszelkie powiązania z osobami lub podmiotami odpowiedzialnymi za nieprawidłowe postępowanie Wykonawcy,</w:t>
      </w:r>
    </w:p>
    <w:p w14:paraId="41D87E7C"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b)</w:t>
      </w:r>
      <w:r w:rsidRPr="00504CEA">
        <w:rPr>
          <w:rFonts w:asciiTheme="minorHAnsi" w:hAnsiTheme="minorHAnsi" w:cstheme="minorHAnsi"/>
          <w:color w:val="000000"/>
          <w:sz w:val="24"/>
          <w:szCs w:val="24"/>
        </w:rPr>
        <w:tab/>
        <w:t>zreorganizował personel,</w:t>
      </w:r>
    </w:p>
    <w:p w14:paraId="29792FCB"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c)</w:t>
      </w:r>
      <w:r w:rsidRPr="00504CEA">
        <w:rPr>
          <w:rFonts w:asciiTheme="minorHAnsi" w:hAnsiTheme="minorHAnsi" w:cstheme="minorHAnsi"/>
          <w:color w:val="000000"/>
          <w:sz w:val="24"/>
          <w:szCs w:val="24"/>
        </w:rPr>
        <w:tab/>
        <w:t>wdrożył system sprawozdawczości i kontroli,</w:t>
      </w:r>
    </w:p>
    <w:p w14:paraId="292B42EF"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d)</w:t>
      </w:r>
      <w:r w:rsidRPr="00504CEA">
        <w:rPr>
          <w:rFonts w:asciiTheme="minorHAnsi" w:hAnsiTheme="minorHAnsi" w:cstheme="minorHAnsi"/>
          <w:color w:val="000000"/>
          <w:sz w:val="24"/>
          <w:szCs w:val="24"/>
        </w:rPr>
        <w:tab/>
        <w:t>utworzył struktury audytu wewnętrznego do monitorowania przestrzegania przepisów, wewnętrznych regulacji lub standardów,</w:t>
      </w:r>
    </w:p>
    <w:p w14:paraId="7BB38989" w14:textId="77777777" w:rsidR="00EB7879" w:rsidRPr="00504CEA" w:rsidRDefault="00EB7879" w:rsidP="00504CEA">
      <w:pPr>
        <w:spacing w:line="23" w:lineRule="atLeast"/>
        <w:ind w:left="1418" w:hanging="425"/>
        <w:jc w:val="both"/>
        <w:rPr>
          <w:rFonts w:asciiTheme="minorHAnsi" w:hAnsiTheme="minorHAnsi" w:cstheme="minorHAnsi"/>
          <w:color w:val="000000"/>
          <w:sz w:val="24"/>
          <w:szCs w:val="24"/>
        </w:rPr>
      </w:pPr>
      <w:r w:rsidRPr="00504CEA">
        <w:rPr>
          <w:rFonts w:asciiTheme="minorHAnsi" w:hAnsiTheme="minorHAnsi" w:cstheme="minorHAnsi"/>
          <w:color w:val="000000"/>
          <w:sz w:val="24"/>
          <w:szCs w:val="24"/>
        </w:rPr>
        <w:t>e)</w:t>
      </w:r>
      <w:r w:rsidRPr="00504CEA">
        <w:rPr>
          <w:rFonts w:asciiTheme="minorHAnsi" w:hAnsiTheme="minorHAnsi" w:cstheme="minorHAnsi"/>
          <w:color w:val="000000"/>
          <w:sz w:val="24"/>
          <w:szCs w:val="24"/>
        </w:rPr>
        <w:tab/>
        <w:t>wprowadził wewnętrzne regulacje dotyczące odpowiedzialności i odszkodowań za nieprzestrzeganie przepisów, wewnętrznych regulacji lub standardów.</w:t>
      </w:r>
    </w:p>
    <w:p w14:paraId="53B69BEE" w14:textId="4B59FCA3" w:rsidR="00EB7879" w:rsidRPr="00504CEA" w:rsidRDefault="00EB7879" w:rsidP="006771D4">
      <w:pPr>
        <w:pStyle w:val="Akapitzlist"/>
        <w:numPr>
          <w:ilvl w:val="2"/>
          <w:numId w:val="27"/>
        </w:numPr>
        <w:tabs>
          <w:tab w:val="clear" w:pos="2520"/>
          <w:tab w:val="num" w:pos="426"/>
        </w:tabs>
        <w:spacing w:before="120" w:line="23" w:lineRule="atLeast"/>
        <w:ind w:left="425"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Pr>
          <w:rFonts w:asciiTheme="minorHAnsi" w:hAnsiTheme="minorHAnsi" w:cstheme="minorHAnsi"/>
          <w:color w:val="000000"/>
          <w:sz w:val="24"/>
          <w:szCs w:val="24"/>
        </w:rPr>
        <w:t>a</w:t>
      </w:r>
      <w:r w:rsidRPr="00504CEA">
        <w:rPr>
          <w:rFonts w:asciiTheme="minorHAnsi" w:hAnsiTheme="minorHAnsi" w:cstheme="minorHAnsi"/>
          <w:color w:val="000000"/>
          <w:sz w:val="24"/>
          <w:szCs w:val="24"/>
        </w:rPr>
        <w:t xml:space="preserve"> Wykonawcę.</w:t>
      </w:r>
    </w:p>
    <w:p w14:paraId="46A091D1" w14:textId="77777777" w:rsidR="006D2D4A" w:rsidRPr="00504CEA" w:rsidRDefault="006D2D4A" w:rsidP="00504CEA">
      <w:pPr>
        <w:pStyle w:val="Nagwek2"/>
        <w:spacing w:line="23" w:lineRule="atLeast"/>
        <w:ind w:firstLine="0"/>
        <w:rPr>
          <w:rFonts w:asciiTheme="minorHAnsi" w:hAnsiTheme="minorHAnsi" w:cstheme="minorHAnsi"/>
          <w:sz w:val="24"/>
          <w:szCs w:val="24"/>
        </w:rPr>
      </w:pPr>
    </w:p>
    <w:p w14:paraId="600D97E9" w14:textId="24C57830"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w:t>
      </w:r>
    </w:p>
    <w:p w14:paraId="0489A24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WYMAGANIA DOTYCZĄCE WADIUM</w:t>
      </w:r>
    </w:p>
    <w:p w14:paraId="2F2284EF" w14:textId="77777777" w:rsidR="00EB7879" w:rsidRPr="00504CEA" w:rsidRDefault="00EB7879" w:rsidP="00504CEA">
      <w:pPr>
        <w:spacing w:line="23" w:lineRule="atLeast"/>
        <w:jc w:val="both"/>
        <w:rPr>
          <w:rFonts w:asciiTheme="minorHAnsi" w:hAnsiTheme="minorHAnsi" w:cstheme="minorHAnsi"/>
          <w:sz w:val="24"/>
          <w:szCs w:val="24"/>
        </w:rPr>
      </w:pPr>
    </w:p>
    <w:p w14:paraId="147FD40F" w14:textId="607E3052" w:rsidR="00832E1C" w:rsidRDefault="002907DC" w:rsidP="002907DC">
      <w:pPr>
        <w:pStyle w:val="Akapitzlist"/>
        <w:spacing w:before="120" w:line="23" w:lineRule="atLeast"/>
        <w:ind w:left="142"/>
        <w:jc w:val="both"/>
        <w:rPr>
          <w:rFonts w:asciiTheme="minorHAnsi" w:hAnsiTheme="minorHAnsi" w:cstheme="minorHAnsi"/>
          <w:color w:val="000000"/>
          <w:sz w:val="24"/>
          <w:szCs w:val="24"/>
        </w:rPr>
      </w:pPr>
      <w:r w:rsidRPr="002907DC">
        <w:rPr>
          <w:rFonts w:asciiTheme="minorHAnsi" w:hAnsiTheme="minorHAnsi" w:cstheme="minorHAnsi"/>
          <w:color w:val="000000"/>
          <w:sz w:val="24"/>
          <w:szCs w:val="24"/>
        </w:rPr>
        <w:t>Zamawiający nie wymaga wniesienia wadium w niniejszym postepowaniu o udzielenie zamówienia.</w:t>
      </w:r>
    </w:p>
    <w:p w14:paraId="64109C78" w14:textId="77777777" w:rsidR="002907DC" w:rsidRPr="00EB6A47" w:rsidRDefault="002907DC" w:rsidP="00832E1C">
      <w:pPr>
        <w:pStyle w:val="Akapitzlist"/>
        <w:spacing w:before="120" w:line="23" w:lineRule="atLeast"/>
        <w:ind w:left="425"/>
        <w:jc w:val="both"/>
        <w:rPr>
          <w:rFonts w:asciiTheme="minorHAnsi" w:hAnsiTheme="minorHAnsi" w:cstheme="minorHAnsi"/>
          <w:sz w:val="24"/>
          <w:szCs w:val="24"/>
        </w:rPr>
      </w:pPr>
    </w:p>
    <w:p w14:paraId="2EB1D087" w14:textId="7B61DFC3"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XXIII</w:t>
      </w:r>
    </w:p>
    <w:p w14:paraId="76998795"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SPOSÓB ORAZ TERMIN SKŁADANIA OFERT</w:t>
      </w:r>
    </w:p>
    <w:p w14:paraId="7AF35656" w14:textId="77777777" w:rsidR="00EB7879" w:rsidRPr="00504CEA" w:rsidRDefault="00EB7879" w:rsidP="00504CEA">
      <w:pPr>
        <w:spacing w:line="23" w:lineRule="atLeast"/>
        <w:rPr>
          <w:rFonts w:asciiTheme="minorHAnsi" w:hAnsiTheme="minorHAnsi" w:cstheme="minorHAnsi"/>
          <w:b/>
          <w:sz w:val="24"/>
          <w:szCs w:val="24"/>
        </w:rPr>
      </w:pPr>
    </w:p>
    <w:p w14:paraId="64442125" w14:textId="77777777" w:rsidR="00EB7879" w:rsidRPr="00504CEA" w:rsidRDefault="00EB7879" w:rsidP="006771D4">
      <w:pPr>
        <w:pStyle w:val="Tekstpodstawowy"/>
        <w:numPr>
          <w:ilvl w:val="0"/>
          <w:numId w:val="6"/>
        </w:numPr>
        <w:tabs>
          <w:tab w:val="clear" w:pos="567"/>
          <w:tab w:val="left" w:pos="426"/>
        </w:tabs>
        <w:spacing w:line="23" w:lineRule="atLeast"/>
        <w:ind w:left="426" w:right="28" w:hanging="426"/>
        <w:rPr>
          <w:rFonts w:asciiTheme="minorHAnsi" w:hAnsiTheme="minorHAnsi" w:cstheme="minorHAnsi"/>
          <w:szCs w:val="24"/>
        </w:rPr>
      </w:pPr>
      <w:r w:rsidRPr="00504CEA">
        <w:rPr>
          <w:rFonts w:asciiTheme="minorHAnsi" w:hAnsiTheme="minorHAnsi" w:cstheme="minorHAnsi"/>
          <w:szCs w:val="24"/>
        </w:rPr>
        <w:t xml:space="preserve">Ofertę należy złożyć za pośrednictwem Platformy zakupowej dostępnej pod adresem: </w:t>
      </w:r>
      <w:hyperlink r:id="rId20" w:history="1">
        <w:r w:rsidRPr="00504CEA">
          <w:rPr>
            <w:rStyle w:val="Hipercze"/>
            <w:rFonts w:asciiTheme="minorHAnsi" w:hAnsiTheme="minorHAnsi" w:cstheme="minorHAnsi"/>
            <w:szCs w:val="24"/>
          </w:rPr>
          <w:t>https://platformazakupowa.pl/pn/skoczow/proceedings</w:t>
        </w:r>
      </w:hyperlink>
      <w:r w:rsidRPr="00504CEA">
        <w:rPr>
          <w:rFonts w:asciiTheme="minorHAnsi" w:hAnsiTheme="minorHAnsi" w:cstheme="minorHAnsi"/>
          <w:szCs w:val="24"/>
        </w:rPr>
        <w:t xml:space="preserve"> , </w:t>
      </w:r>
    </w:p>
    <w:p w14:paraId="24B864AE" w14:textId="5693BFB4" w:rsidR="00EB7879" w:rsidRPr="00020450" w:rsidRDefault="00EB7879" w:rsidP="00504CEA">
      <w:pPr>
        <w:pStyle w:val="Tekstpodstawowy"/>
        <w:tabs>
          <w:tab w:val="left" w:pos="426"/>
        </w:tabs>
        <w:spacing w:line="23" w:lineRule="atLeast"/>
        <w:ind w:left="426" w:right="28"/>
        <w:rPr>
          <w:rFonts w:asciiTheme="minorHAnsi" w:hAnsiTheme="minorHAnsi" w:cstheme="minorHAnsi"/>
          <w:szCs w:val="24"/>
        </w:rPr>
      </w:pPr>
      <w:r w:rsidRPr="00504CEA">
        <w:rPr>
          <w:rFonts w:asciiTheme="minorHAnsi" w:hAnsiTheme="minorHAnsi" w:cstheme="minorHAnsi"/>
          <w:szCs w:val="24"/>
        </w:rPr>
        <w:t xml:space="preserve">nie później </w:t>
      </w:r>
      <w:r w:rsidRPr="00020450">
        <w:rPr>
          <w:rFonts w:asciiTheme="minorHAnsi" w:hAnsiTheme="minorHAnsi" w:cstheme="minorHAnsi"/>
          <w:szCs w:val="24"/>
        </w:rPr>
        <w:t xml:space="preserve">niż </w:t>
      </w:r>
      <w:r w:rsidRPr="00F314B2">
        <w:rPr>
          <w:rFonts w:asciiTheme="minorHAnsi" w:hAnsiTheme="minorHAnsi" w:cstheme="minorHAnsi"/>
          <w:szCs w:val="24"/>
        </w:rPr>
        <w:t>do dnia</w:t>
      </w:r>
      <w:r w:rsidRPr="00F314B2">
        <w:rPr>
          <w:rFonts w:asciiTheme="minorHAnsi" w:hAnsiTheme="minorHAnsi" w:cstheme="minorHAnsi"/>
          <w:b/>
          <w:szCs w:val="24"/>
        </w:rPr>
        <w:t xml:space="preserve"> </w:t>
      </w:r>
      <w:r w:rsidR="002907DC" w:rsidRPr="00F314B2">
        <w:rPr>
          <w:rFonts w:asciiTheme="minorHAnsi" w:hAnsiTheme="minorHAnsi" w:cstheme="minorHAnsi"/>
          <w:b/>
          <w:szCs w:val="24"/>
        </w:rPr>
        <w:t xml:space="preserve"> </w:t>
      </w:r>
      <w:r w:rsidR="00D72AC3" w:rsidRPr="00F314B2">
        <w:rPr>
          <w:rFonts w:asciiTheme="minorHAnsi" w:hAnsiTheme="minorHAnsi" w:cstheme="minorHAnsi"/>
          <w:b/>
          <w:szCs w:val="24"/>
        </w:rPr>
        <w:t>30.12</w:t>
      </w:r>
      <w:r w:rsidR="00821DA1" w:rsidRPr="00F314B2">
        <w:rPr>
          <w:rFonts w:asciiTheme="minorHAnsi" w:hAnsiTheme="minorHAnsi" w:cstheme="minorHAnsi"/>
          <w:b/>
          <w:szCs w:val="24"/>
        </w:rPr>
        <w:t>.</w:t>
      </w:r>
      <w:r w:rsidR="001F1DC2" w:rsidRPr="00F314B2">
        <w:rPr>
          <w:rFonts w:asciiTheme="minorHAnsi" w:hAnsiTheme="minorHAnsi" w:cstheme="minorHAnsi"/>
          <w:b/>
          <w:szCs w:val="24"/>
        </w:rPr>
        <w:t>2022</w:t>
      </w:r>
      <w:r w:rsidRPr="00F314B2">
        <w:rPr>
          <w:rFonts w:asciiTheme="minorHAnsi" w:hAnsiTheme="minorHAnsi" w:cstheme="minorHAnsi"/>
          <w:b/>
          <w:szCs w:val="24"/>
        </w:rPr>
        <w:t xml:space="preserve"> do godziny </w:t>
      </w:r>
      <w:r w:rsidR="008527C8" w:rsidRPr="00F314B2">
        <w:rPr>
          <w:rFonts w:asciiTheme="minorHAnsi" w:hAnsiTheme="minorHAnsi" w:cstheme="minorHAnsi"/>
          <w:b/>
          <w:szCs w:val="24"/>
        </w:rPr>
        <w:t>8</w:t>
      </w:r>
      <w:r w:rsidR="001F1DC2" w:rsidRPr="00F314B2">
        <w:rPr>
          <w:rFonts w:asciiTheme="minorHAnsi" w:hAnsiTheme="minorHAnsi" w:cstheme="minorHAnsi"/>
          <w:b/>
          <w:szCs w:val="24"/>
          <w:vertAlign w:val="superscript"/>
        </w:rPr>
        <w:t>00</w:t>
      </w:r>
      <w:r w:rsidR="001F1DC2" w:rsidRPr="00F314B2">
        <w:rPr>
          <w:rFonts w:asciiTheme="minorHAnsi" w:hAnsiTheme="minorHAnsi" w:cstheme="minorHAnsi"/>
          <w:b/>
          <w:szCs w:val="24"/>
        </w:rPr>
        <w:t>.</w:t>
      </w:r>
    </w:p>
    <w:p w14:paraId="65716D7E" w14:textId="77777777" w:rsidR="00EB7879" w:rsidRPr="00504CEA" w:rsidRDefault="00EB7879" w:rsidP="00BE1B14">
      <w:pPr>
        <w:pStyle w:val="Tekstpodstawowy"/>
        <w:tabs>
          <w:tab w:val="left" w:pos="284"/>
        </w:tabs>
        <w:spacing w:before="120" w:line="23" w:lineRule="atLeast"/>
        <w:ind w:left="425" w:right="28"/>
        <w:rPr>
          <w:rFonts w:asciiTheme="minorHAnsi" w:hAnsiTheme="minorHAnsi" w:cstheme="minorHAnsi"/>
          <w:szCs w:val="24"/>
        </w:rPr>
      </w:pPr>
      <w:r w:rsidRPr="00504CEA">
        <w:rPr>
          <w:rFonts w:asciiTheme="minorHAnsi" w:hAnsiTheme="minorHAnsi" w:cstheme="minorHAnsi"/>
          <w:szCs w:val="24"/>
        </w:rPr>
        <w:t>Za datę i godzinę złożenia oferty rozumie się datę i godzinę jej wpływu na Platformę zakupową, tj. datę i godzinę złożenia oferty wyświetloną na koncie Zamawiającego.</w:t>
      </w:r>
    </w:p>
    <w:p w14:paraId="65F42EAA" w14:textId="77777777" w:rsidR="00EB7879" w:rsidRPr="00504CEA" w:rsidRDefault="00EB7879" w:rsidP="006771D4">
      <w:pPr>
        <w:pStyle w:val="Tekstpodstawowy"/>
        <w:numPr>
          <w:ilvl w:val="0"/>
          <w:numId w:val="6"/>
        </w:numPr>
        <w:tabs>
          <w:tab w:val="clear" w:pos="567"/>
          <w:tab w:val="left" w:pos="426"/>
        </w:tabs>
        <w:spacing w:before="120" w:line="23" w:lineRule="atLeast"/>
        <w:ind w:left="425" w:right="28" w:hanging="425"/>
        <w:rPr>
          <w:rFonts w:asciiTheme="minorHAnsi" w:hAnsiTheme="minorHAnsi" w:cstheme="minorHAnsi"/>
          <w:szCs w:val="24"/>
        </w:rPr>
      </w:pPr>
      <w:r w:rsidRPr="00504CEA">
        <w:rPr>
          <w:rFonts w:asciiTheme="minorHAnsi" w:hAnsiTheme="minorHAnsi" w:cstheme="minorHAnsi"/>
          <w:szCs w:val="24"/>
        </w:rPr>
        <w:t>W przypadku otrzymania przez Zamawiającego oferty po terminie podanym w ust. 1 niniejszego rozdziału SWZ, oferta zostanie odrzucona.</w:t>
      </w:r>
    </w:p>
    <w:p w14:paraId="63AF2638" w14:textId="77777777" w:rsidR="00EB7879" w:rsidRPr="00504CEA" w:rsidRDefault="00EB7879" w:rsidP="00504CEA">
      <w:pPr>
        <w:spacing w:line="23" w:lineRule="atLeast"/>
        <w:rPr>
          <w:rFonts w:asciiTheme="minorHAnsi" w:hAnsiTheme="minorHAnsi" w:cstheme="minorHAnsi"/>
          <w:b/>
          <w:sz w:val="24"/>
          <w:szCs w:val="24"/>
        </w:rPr>
      </w:pPr>
    </w:p>
    <w:p w14:paraId="515A12D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XXIV</w:t>
      </w:r>
    </w:p>
    <w:p w14:paraId="07920D3D"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ZWIĄZANIA OFERTĄ</w:t>
      </w:r>
    </w:p>
    <w:p w14:paraId="2B7BA71F" w14:textId="77777777" w:rsidR="0062005A" w:rsidRDefault="00EB7879" w:rsidP="00BE1B14">
      <w:pPr>
        <w:pStyle w:val="Tekstpodstawowy"/>
        <w:spacing w:before="240" w:line="23" w:lineRule="atLeast"/>
        <w:rPr>
          <w:rFonts w:asciiTheme="minorHAnsi" w:hAnsiTheme="minorHAnsi" w:cstheme="minorHAnsi"/>
          <w:szCs w:val="24"/>
        </w:rPr>
      </w:pPr>
      <w:r w:rsidRPr="00504CEA">
        <w:rPr>
          <w:rFonts w:asciiTheme="minorHAnsi" w:hAnsiTheme="minorHAnsi" w:cstheme="minorHAnsi"/>
          <w:szCs w:val="24"/>
        </w:rPr>
        <w:t xml:space="preserve">Termin związania ofertą wynosi: </w:t>
      </w:r>
      <w:r w:rsidRPr="00504CEA">
        <w:rPr>
          <w:rFonts w:asciiTheme="minorHAnsi" w:hAnsiTheme="minorHAnsi" w:cstheme="minorHAnsi"/>
          <w:b/>
          <w:szCs w:val="24"/>
        </w:rPr>
        <w:t>30 dni.</w:t>
      </w:r>
      <w:r w:rsidRPr="00504CEA">
        <w:rPr>
          <w:rFonts w:asciiTheme="minorHAnsi" w:hAnsiTheme="minorHAnsi" w:cstheme="minorHAnsi"/>
          <w:szCs w:val="24"/>
        </w:rPr>
        <w:t xml:space="preserve"> </w:t>
      </w:r>
    </w:p>
    <w:p w14:paraId="2AB91291" w14:textId="06BA4B57" w:rsidR="00EB7879" w:rsidRPr="00F3700F" w:rsidRDefault="00EB7879" w:rsidP="00686E03">
      <w:pPr>
        <w:pStyle w:val="Tekstpodstawowy"/>
        <w:spacing w:before="120" w:line="23" w:lineRule="atLeast"/>
        <w:rPr>
          <w:rFonts w:asciiTheme="minorHAnsi" w:hAnsiTheme="minorHAnsi" w:cstheme="minorHAnsi"/>
          <w:b/>
          <w:szCs w:val="24"/>
        </w:rPr>
      </w:pPr>
      <w:r w:rsidRPr="00504CEA">
        <w:rPr>
          <w:rFonts w:asciiTheme="minorHAnsi" w:hAnsiTheme="minorHAnsi" w:cstheme="minorHAnsi"/>
          <w:szCs w:val="24"/>
        </w:rPr>
        <w:t xml:space="preserve">Bieg terminu związania ofertą rozpoczyna </w:t>
      </w:r>
      <w:r w:rsidRPr="00F3700F">
        <w:rPr>
          <w:rFonts w:asciiTheme="minorHAnsi" w:hAnsiTheme="minorHAnsi" w:cstheme="minorHAnsi"/>
          <w:szCs w:val="24"/>
        </w:rPr>
        <w:t xml:space="preserve">się wraz z upływem terminu składania ofert, określonym w rozdziale XXIII SWZ. Dzień ten jest pierwszym dniem terminu związania ofertą. Powyższe oznacza, iż termin związania ofertą upływa </w:t>
      </w:r>
      <w:r w:rsidRPr="00F314B2">
        <w:rPr>
          <w:rFonts w:asciiTheme="minorHAnsi" w:hAnsiTheme="minorHAnsi" w:cstheme="minorHAnsi"/>
          <w:szCs w:val="24"/>
        </w:rPr>
        <w:t xml:space="preserve">w dniu </w:t>
      </w:r>
      <w:r w:rsidR="002907DC" w:rsidRPr="00F314B2">
        <w:rPr>
          <w:rFonts w:asciiTheme="minorHAnsi" w:hAnsiTheme="minorHAnsi" w:cstheme="minorHAnsi"/>
          <w:b/>
          <w:szCs w:val="24"/>
        </w:rPr>
        <w:t xml:space="preserve"> </w:t>
      </w:r>
      <w:r w:rsidR="00D72AC3" w:rsidRPr="00F314B2">
        <w:rPr>
          <w:rFonts w:asciiTheme="minorHAnsi" w:hAnsiTheme="minorHAnsi" w:cstheme="minorHAnsi"/>
          <w:b/>
          <w:szCs w:val="24"/>
        </w:rPr>
        <w:t>28.01</w:t>
      </w:r>
      <w:r w:rsidR="002A1CD5" w:rsidRPr="00F314B2">
        <w:rPr>
          <w:rFonts w:asciiTheme="minorHAnsi" w:hAnsiTheme="minorHAnsi" w:cstheme="minorHAnsi"/>
          <w:b/>
          <w:szCs w:val="24"/>
        </w:rPr>
        <w:t>.</w:t>
      </w:r>
      <w:r w:rsidRPr="00F314B2">
        <w:rPr>
          <w:rFonts w:asciiTheme="minorHAnsi" w:hAnsiTheme="minorHAnsi" w:cstheme="minorHAnsi"/>
          <w:b/>
          <w:szCs w:val="24"/>
        </w:rPr>
        <w:t>202</w:t>
      </w:r>
      <w:r w:rsidR="00D72AC3" w:rsidRPr="00F314B2">
        <w:rPr>
          <w:rFonts w:asciiTheme="minorHAnsi" w:hAnsiTheme="minorHAnsi" w:cstheme="minorHAnsi"/>
          <w:b/>
          <w:szCs w:val="24"/>
        </w:rPr>
        <w:t>3</w:t>
      </w:r>
      <w:r w:rsidRPr="00F314B2">
        <w:rPr>
          <w:rFonts w:asciiTheme="minorHAnsi" w:hAnsiTheme="minorHAnsi" w:cstheme="minorHAnsi"/>
          <w:b/>
          <w:szCs w:val="24"/>
        </w:rPr>
        <w:t>r.</w:t>
      </w:r>
    </w:p>
    <w:p w14:paraId="190A09EA" w14:textId="77777777" w:rsidR="00EB7879" w:rsidRPr="00F3700F" w:rsidRDefault="00EB7879" w:rsidP="00504CEA">
      <w:pPr>
        <w:spacing w:line="23" w:lineRule="atLeast"/>
        <w:rPr>
          <w:rFonts w:asciiTheme="minorHAnsi" w:hAnsiTheme="minorHAnsi" w:cstheme="minorHAnsi"/>
          <w:b/>
          <w:sz w:val="24"/>
          <w:szCs w:val="24"/>
        </w:rPr>
      </w:pPr>
    </w:p>
    <w:p w14:paraId="312B0331" w14:textId="77777777" w:rsidR="00EB7879" w:rsidRPr="00F3700F" w:rsidRDefault="00EB7879" w:rsidP="00504CEA">
      <w:pPr>
        <w:pStyle w:val="Nagwek2"/>
        <w:spacing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ROZDZIAŁ XXV</w:t>
      </w:r>
    </w:p>
    <w:p w14:paraId="5A263695" w14:textId="77777777" w:rsidR="00EB7879" w:rsidRPr="00F3700F" w:rsidRDefault="00EB7879" w:rsidP="00504CEA">
      <w:pPr>
        <w:pStyle w:val="Nagwek2"/>
        <w:spacing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TERMIN OTWARCIA OFERT</w:t>
      </w:r>
    </w:p>
    <w:p w14:paraId="0708CC6C" w14:textId="77777777" w:rsidR="00EB7879" w:rsidRPr="00F3700F" w:rsidRDefault="00EB7879" w:rsidP="00BE1B14">
      <w:pPr>
        <w:pStyle w:val="Nagwek2"/>
        <w:spacing w:before="120"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CZYNNOŚCI ZWIĄZANE Z OTWARCIEM OFERT</w:t>
      </w:r>
    </w:p>
    <w:p w14:paraId="760145EF" w14:textId="38EF3253" w:rsidR="00EB7879" w:rsidRPr="00F3700F" w:rsidRDefault="00EB7879" w:rsidP="006771D4">
      <w:pPr>
        <w:pStyle w:val="Tekstpodstawowy"/>
        <w:numPr>
          <w:ilvl w:val="0"/>
          <w:numId w:val="3"/>
        </w:numPr>
        <w:spacing w:before="240" w:line="23" w:lineRule="atLeast"/>
        <w:ind w:left="425" w:right="28" w:hanging="425"/>
        <w:rPr>
          <w:rFonts w:asciiTheme="minorHAnsi" w:hAnsiTheme="minorHAnsi" w:cstheme="minorHAnsi"/>
          <w:szCs w:val="24"/>
        </w:rPr>
      </w:pPr>
      <w:r w:rsidRPr="00F3700F">
        <w:rPr>
          <w:rFonts w:asciiTheme="minorHAnsi" w:hAnsiTheme="minorHAnsi" w:cstheme="minorHAnsi"/>
          <w:szCs w:val="24"/>
        </w:rPr>
        <w:t xml:space="preserve">Otwarcie ofert nastąpi </w:t>
      </w:r>
      <w:r w:rsidRPr="00F314B2">
        <w:rPr>
          <w:rFonts w:asciiTheme="minorHAnsi" w:hAnsiTheme="minorHAnsi" w:cstheme="minorHAnsi"/>
          <w:szCs w:val="24"/>
        </w:rPr>
        <w:t xml:space="preserve">w dniu </w:t>
      </w:r>
      <w:r w:rsidR="00D72AC3" w:rsidRPr="00F314B2">
        <w:rPr>
          <w:rFonts w:asciiTheme="minorHAnsi" w:hAnsiTheme="minorHAnsi" w:cstheme="minorHAnsi"/>
          <w:b/>
          <w:szCs w:val="24"/>
        </w:rPr>
        <w:t>30.12</w:t>
      </w:r>
      <w:r w:rsidR="002A1CD5" w:rsidRPr="00F314B2">
        <w:rPr>
          <w:rFonts w:asciiTheme="minorHAnsi" w:hAnsiTheme="minorHAnsi" w:cstheme="minorHAnsi"/>
          <w:b/>
          <w:szCs w:val="24"/>
        </w:rPr>
        <w:t>.</w:t>
      </w:r>
      <w:r w:rsidRPr="00F314B2">
        <w:rPr>
          <w:rFonts w:asciiTheme="minorHAnsi" w:hAnsiTheme="minorHAnsi" w:cstheme="minorHAnsi"/>
          <w:b/>
          <w:szCs w:val="24"/>
        </w:rPr>
        <w:t>202</w:t>
      </w:r>
      <w:r w:rsidR="00B16449" w:rsidRPr="00F314B2">
        <w:rPr>
          <w:rFonts w:asciiTheme="minorHAnsi" w:hAnsiTheme="minorHAnsi" w:cstheme="minorHAnsi"/>
          <w:b/>
          <w:szCs w:val="24"/>
        </w:rPr>
        <w:t>2</w:t>
      </w:r>
      <w:r w:rsidRPr="00F314B2">
        <w:rPr>
          <w:rFonts w:asciiTheme="minorHAnsi" w:hAnsiTheme="minorHAnsi" w:cstheme="minorHAnsi"/>
          <w:b/>
          <w:szCs w:val="24"/>
        </w:rPr>
        <w:t xml:space="preserve">r. </w:t>
      </w:r>
      <w:r w:rsidRPr="00F314B2">
        <w:rPr>
          <w:rFonts w:asciiTheme="minorHAnsi" w:hAnsiTheme="minorHAnsi" w:cstheme="minorHAnsi"/>
          <w:szCs w:val="24"/>
        </w:rPr>
        <w:t>o godzinie</w:t>
      </w:r>
      <w:r w:rsidRPr="00F314B2">
        <w:rPr>
          <w:rFonts w:asciiTheme="minorHAnsi" w:hAnsiTheme="minorHAnsi" w:cstheme="minorHAnsi"/>
          <w:b/>
          <w:szCs w:val="24"/>
        </w:rPr>
        <w:t xml:space="preserve"> </w:t>
      </w:r>
      <w:r w:rsidR="008527C8" w:rsidRPr="00F314B2">
        <w:rPr>
          <w:rFonts w:asciiTheme="minorHAnsi" w:hAnsiTheme="minorHAnsi" w:cstheme="minorHAnsi"/>
          <w:b/>
          <w:szCs w:val="24"/>
        </w:rPr>
        <w:t>8</w:t>
      </w:r>
      <w:r w:rsidR="00ED2003" w:rsidRPr="00F314B2">
        <w:rPr>
          <w:rFonts w:asciiTheme="minorHAnsi" w:hAnsiTheme="minorHAnsi" w:cstheme="minorHAnsi"/>
          <w:b/>
          <w:szCs w:val="24"/>
          <w:u w:val="single"/>
          <w:vertAlign w:val="superscript"/>
        </w:rPr>
        <w:t>05</w:t>
      </w:r>
      <w:r w:rsidRPr="00F314B2">
        <w:rPr>
          <w:rFonts w:asciiTheme="minorHAnsi" w:hAnsiTheme="minorHAnsi" w:cstheme="minorHAnsi"/>
          <w:szCs w:val="24"/>
        </w:rPr>
        <w:t>, na komputerze</w:t>
      </w:r>
      <w:r w:rsidRPr="00F3700F">
        <w:rPr>
          <w:rFonts w:asciiTheme="minorHAnsi" w:hAnsiTheme="minorHAnsi" w:cstheme="minorHAnsi"/>
          <w:szCs w:val="24"/>
        </w:rPr>
        <w:t xml:space="preserve"> Zamawiającego, po odszyfrowaniu i pobraniu z Platformy zakupowej złożonych ofert.</w:t>
      </w:r>
    </w:p>
    <w:p w14:paraId="3A46B05E" w14:textId="77777777" w:rsidR="00C30BE4" w:rsidRPr="00C30BE4" w:rsidRDefault="00C30BE4" w:rsidP="00686E03">
      <w:pPr>
        <w:numPr>
          <w:ilvl w:val="0"/>
          <w:numId w:val="3"/>
        </w:numPr>
        <w:spacing w:line="23" w:lineRule="atLeast"/>
        <w:ind w:left="425" w:right="28" w:hanging="425"/>
        <w:jc w:val="both"/>
        <w:rPr>
          <w:rFonts w:asciiTheme="minorHAnsi" w:hAnsiTheme="minorHAnsi" w:cstheme="minorHAnsi"/>
          <w:sz w:val="24"/>
          <w:szCs w:val="24"/>
        </w:rPr>
      </w:pPr>
      <w:r w:rsidRPr="00F3700F">
        <w:rPr>
          <w:rFonts w:asciiTheme="minorHAnsi" w:hAnsiTheme="minorHAnsi" w:cstheme="minorHAnsi"/>
          <w:sz w:val="24"/>
          <w:szCs w:val="24"/>
        </w:rPr>
        <w:t>Zamawiający nie przewiduje publicznej sesji otwarcia</w:t>
      </w:r>
      <w:r w:rsidRPr="00C30BE4">
        <w:rPr>
          <w:rFonts w:asciiTheme="minorHAnsi" w:hAnsiTheme="minorHAnsi" w:cstheme="minorHAnsi"/>
          <w:sz w:val="24"/>
          <w:szCs w:val="24"/>
        </w:rPr>
        <w:t xml:space="preserve"> ofert.</w:t>
      </w:r>
    </w:p>
    <w:p w14:paraId="4B5B8853" w14:textId="77777777" w:rsidR="00EB7879" w:rsidRPr="00504CEA" w:rsidRDefault="00EB7879" w:rsidP="00686E03">
      <w:pPr>
        <w:numPr>
          <w:ilvl w:val="0"/>
          <w:numId w:val="3"/>
        </w:numPr>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Najpóźniej przed otwarciem ofert, Zamawiający udostępni na Platformie zakupowej informację o kwocie, jaką zamierza przeznaczyć na sfinansowanie niniejszego zamówienia (kwota brutto, wraz z podatkiem VAT).</w:t>
      </w:r>
    </w:p>
    <w:p w14:paraId="6D4FAE7B" w14:textId="77777777" w:rsidR="00EB7879" w:rsidRPr="00504CEA" w:rsidRDefault="00EB7879" w:rsidP="00686E03">
      <w:pPr>
        <w:numPr>
          <w:ilvl w:val="0"/>
          <w:numId w:val="3"/>
        </w:numPr>
        <w:spacing w:line="23" w:lineRule="atLeast"/>
        <w:ind w:left="425" w:right="28" w:hanging="425"/>
        <w:jc w:val="both"/>
        <w:rPr>
          <w:rFonts w:asciiTheme="minorHAnsi" w:hAnsiTheme="minorHAnsi" w:cstheme="minorHAnsi"/>
          <w:bCs/>
          <w:sz w:val="24"/>
          <w:szCs w:val="24"/>
        </w:rPr>
      </w:pPr>
      <w:r w:rsidRPr="00504CEA">
        <w:rPr>
          <w:rFonts w:asciiTheme="minorHAnsi" w:hAnsiTheme="minorHAnsi" w:cstheme="minorHAnsi"/>
          <w:bCs/>
          <w:sz w:val="24"/>
          <w:szCs w:val="24"/>
        </w:rPr>
        <w:t>Niezwłocznie po otwarciu ofert Zamawiający udostępni na Platformie zakupowej</w:t>
      </w:r>
      <w:r w:rsidRPr="00504CEA">
        <w:rPr>
          <w:rFonts w:asciiTheme="minorHAnsi" w:hAnsiTheme="minorHAnsi" w:cstheme="minorHAnsi"/>
          <w:bCs/>
          <w:sz w:val="24"/>
          <w:szCs w:val="24"/>
        </w:rPr>
        <w:br/>
        <w:t>informacje o:</w:t>
      </w:r>
    </w:p>
    <w:p w14:paraId="24E5A5DD" w14:textId="77777777" w:rsidR="00EB7879" w:rsidRPr="00504CEA" w:rsidRDefault="00EB7879" w:rsidP="004F119C">
      <w:pPr>
        <w:pStyle w:val="Akapitzlist"/>
        <w:numPr>
          <w:ilvl w:val="1"/>
          <w:numId w:val="58"/>
        </w:numPr>
        <w:spacing w:line="23" w:lineRule="atLeast"/>
        <w:ind w:left="709" w:right="28" w:hanging="283"/>
        <w:jc w:val="both"/>
        <w:rPr>
          <w:rFonts w:asciiTheme="minorHAnsi" w:hAnsiTheme="minorHAnsi" w:cstheme="minorHAnsi"/>
          <w:sz w:val="24"/>
          <w:szCs w:val="24"/>
        </w:rPr>
      </w:pPr>
      <w:r w:rsidRPr="00504CEA">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1918C875" w14:textId="77777777" w:rsidR="00EB7879" w:rsidRPr="00504CEA" w:rsidRDefault="00EB7879" w:rsidP="004F119C">
      <w:pPr>
        <w:pStyle w:val="Akapitzlist"/>
        <w:numPr>
          <w:ilvl w:val="0"/>
          <w:numId w:val="58"/>
        </w:numPr>
        <w:spacing w:line="23" w:lineRule="atLeast"/>
        <w:ind w:left="709" w:right="28" w:hanging="283"/>
        <w:jc w:val="both"/>
        <w:rPr>
          <w:rFonts w:asciiTheme="minorHAnsi" w:hAnsiTheme="minorHAnsi" w:cstheme="minorHAnsi"/>
          <w:sz w:val="24"/>
          <w:szCs w:val="24"/>
        </w:rPr>
      </w:pPr>
      <w:r w:rsidRPr="00504CEA">
        <w:rPr>
          <w:rFonts w:asciiTheme="minorHAnsi" w:hAnsiTheme="minorHAnsi" w:cstheme="minorHAnsi"/>
          <w:bCs/>
          <w:sz w:val="24"/>
          <w:szCs w:val="24"/>
        </w:rPr>
        <w:t>cenach zawartych w ofertach.</w:t>
      </w:r>
    </w:p>
    <w:p w14:paraId="375900CB" w14:textId="77777777" w:rsidR="004F119C" w:rsidRDefault="004F119C" w:rsidP="00504CEA">
      <w:pPr>
        <w:pStyle w:val="Nagwek2"/>
        <w:spacing w:line="23" w:lineRule="atLeast"/>
        <w:ind w:firstLine="0"/>
        <w:rPr>
          <w:rFonts w:asciiTheme="minorHAnsi" w:hAnsiTheme="minorHAnsi" w:cstheme="minorHAnsi"/>
          <w:sz w:val="24"/>
          <w:szCs w:val="24"/>
        </w:rPr>
      </w:pPr>
    </w:p>
    <w:p w14:paraId="513230D1" w14:textId="376EF926"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w:t>
      </w:r>
    </w:p>
    <w:p w14:paraId="0D87B4F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TRYBIE OCENY OFERT</w:t>
      </w:r>
    </w:p>
    <w:p w14:paraId="5AF48907" w14:textId="77777777" w:rsidR="00EB7879" w:rsidRPr="00504CEA" w:rsidRDefault="00EB7879" w:rsidP="006771D4">
      <w:pPr>
        <w:pStyle w:val="Akapitzlist"/>
        <w:numPr>
          <w:ilvl w:val="1"/>
          <w:numId w:val="50"/>
        </w:numPr>
        <w:tabs>
          <w:tab w:val="clear" w:pos="1800"/>
        </w:tabs>
        <w:spacing w:before="2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poprawi w ofercie omyłki wskazane w art. 223 ust. 2 ustawy, niezwłocznie zawiadamiając o tym Wykonawcę, którego oferta zostanie poprawiona. </w:t>
      </w:r>
    </w:p>
    <w:p w14:paraId="54B39227"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Zamawiający odrzuci złożoną ofertę, w przypadku wystąpienia przynajmniej jednej z okoliczności, o których mowa w art. 226 ust. 1 ustawy.</w:t>
      </w:r>
    </w:p>
    <w:p w14:paraId="3C1F06F7"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trike/>
          <w:sz w:val="24"/>
          <w:szCs w:val="24"/>
        </w:rPr>
      </w:pPr>
      <w:r w:rsidRPr="00504CEA">
        <w:rPr>
          <w:rFonts w:asciiTheme="minorHAnsi" w:hAnsiTheme="minorHAnsi" w:cstheme="minorHAnsi"/>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7993B663"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32C8F67E" w14:textId="77777777" w:rsidR="00EB7879" w:rsidRPr="00504CEA" w:rsidRDefault="00EB7879" w:rsidP="00504CEA">
      <w:pPr>
        <w:pStyle w:val="Tekstpodstawowy"/>
        <w:spacing w:line="23" w:lineRule="atLeast"/>
        <w:rPr>
          <w:rFonts w:asciiTheme="minorHAnsi" w:hAnsiTheme="minorHAnsi" w:cstheme="minorHAnsi"/>
          <w:szCs w:val="24"/>
        </w:rPr>
      </w:pPr>
    </w:p>
    <w:p w14:paraId="62A5036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XXVII</w:t>
      </w:r>
    </w:p>
    <w:p w14:paraId="6F8193FC"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NEGOCJACJE TREŚCI OFERT W CELU ICH ULEPSZENIA</w:t>
      </w:r>
    </w:p>
    <w:p w14:paraId="59172282" w14:textId="77777777" w:rsidR="00EB7879" w:rsidRPr="00504CEA" w:rsidRDefault="00EB7879" w:rsidP="00504CEA">
      <w:pPr>
        <w:pStyle w:val="Tekstpodstawowy"/>
        <w:spacing w:line="23" w:lineRule="atLeast"/>
        <w:rPr>
          <w:rFonts w:asciiTheme="minorHAnsi" w:hAnsiTheme="minorHAnsi" w:cstheme="minorHAnsi"/>
          <w:szCs w:val="24"/>
        </w:rPr>
      </w:pPr>
    </w:p>
    <w:p w14:paraId="6793A7B8" w14:textId="77777777" w:rsidR="00EB7879" w:rsidRPr="00504CEA" w:rsidRDefault="00EB7879" w:rsidP="00504CEA">
      <w:pPr>
        <w:pStyle w:val="Tekstpodstawowy"/>
        <w:spacing w:line="23" w:lineRule="atLeast"/>
        <w:rPr>
          <w:rFonts w:asciiTheme="minorHAnsi" w:hAnsiTheme="minorHAnsi" w:cstheme="minorHAnsi"/>
          <w:strike/>
          <w:szCs w:val="24"/>
        </w:rPr>
      </w:pPr>
      <w:r w:rsidRPr="00504CEA">
        <w:rPr>
          <w:rFonts w:asciiTheme="minorHAnsi" w:hAnsiTheme="minorHAnsi" w:cstheme="minorHAnsi"/>
          <w:szCs w:val="24"/>
        </w:rPr>
        <w:t>Zamawiający dokona wyboru oferty najkorzystniejszej bez przeprowadzenia negocjacji.</w:t>
      </w:r>
    </w:p>
    <w:p w14:paraId="26963D86" w14:textId="77777777" w:rsidR="00EB7879" w:rsidRPr="00504CEA" w:rsidRDefault="00EB7879" w:rsidP="00504CEA">
      <w:pPr>
        <w:pStyle w:val="Tekstpodstawowy"/>
        <w:spacing w:line="23" w:lineRule="atLeast"/>
        <w:rPr>
          <w:rFonts w:asciiTheme="minorHAnsi" w:hAnsiTheme="minorHAnsi" w:cstheme="minorHAnsi"/>
          <w:szCs w:val="24"/>
        </w:rPr>
      </w:pPr>
    </w:p>
    <w:p w14:paraId="6CC304E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XXVIII</w:t>
      </w:r>
    </w:p>
    <w:p w14:paraId="10A13B1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KRYTERIÓW OCENY OFERT, WRAZ Z PODANIEM WAG TYCH KRYTERIÓW</w:t>
      </w:r>
    </w:p>
    <w:p w14:paraId="1463A091"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 SPOSOBU OCENY OFERT</w:t>
      </w:r>
    </w:p>
    <w:p w14:paraId="05ED358E" w14:textId="79B18345" w:rsidR="00EB7879" w:rsidRPr="00504CEA" w:rsidRDefault="00EB7879" w:rsidP="006771D4">
      <w:pPr>
        <w:pStyle w:val="Tekstpodstawowy"/>
        <w:numPr>
          <w:ilvl w:val="0"/>
          <w:numId w:val="1"/>
        </w:numPr>
        <w:tabs>
          <w:tab w:val="clear" w:pos="567"/>
          <w:tab w:val="num" w:pos="284"/>
        </w:tabs>
        <w:spacing w:before="120" w:line="23" w:lineRule="atLeast"/>
        <w:ind w:left="284" w:hanging="284"/>
        <w:rPr>
          <w:rFonts w:asciiTheme="minorHAnsi" w:hAnsiTheme="minorHAnsi" w:cstheme="minorHAnsi"/>
          <w:b/>
          <w:szCs w:val="24"/>
        </w:rPr>
      </w:pPr>
      <w:bookmarkStart w:id="9" w:name="_Hlk119933733"/>
      <w:r w:rsidRPr="00504CEA">
        <w:rPr>
          <w:rFonts w:asciiTheme="minorHAnsi" w:hAnsiTheme="minorHAnsi" w:cstheme="minorHAnsi"/>
          <w:b/>
          <w:szCs w:val="24"/>
        </w:rPr>
        <w:t xml:space="preserve">Przy wyborze oferty najkorzystniejszej, Zamawiający będzie się kierował następującymi kryteriami </w:t>
      </w:r>
      <w:r w:rsidR="004D4C48">
        <w:rPr>
          <w:rFonts w:asciiTheme="minorHAnsi" w:hAnsiTheme="minorHAnsi" w:cstheme="minorHAnsi"/>
          <w:b/>
          <w:szCs w:val="24"/>
        </w:rPr>
        <w:t>– dla części nr 1, nr 2 i nr 3</w:t>
      </w:r>
      <w:r w:rsidRPr="00504CEA">
        <w:rPr>
          <w:rFonts w:asciiTheme="minorHAnsi" w:hAnsiTheme="minorHAnsi" w:cstheme="minorHAnsi"/>
          <w:b/>
          <w:szCs w:val="24"/>
        </w:rPr>
        <w:t>:</w:t>
      </w:r>
    </w:p>
    <w:p w14:paraId="533CECAA" w14:textId="245454B6" w:rsidR="00EB7879" w:rsidRPr="00504CEA" w:rsidRDefault="00EB7879" w:rsidP="00504CEA">
      <w:pPr>
        <w:pStyle w:val="Tekstpodstawowy"/>
        <w:tabs>
          <w:tab w:val="num" w:pos="567"/>
        </w:tabs>
        <w:spacing w:line="23" w:lineRule="atLeast"/>
        <w:ind w:left="567" w:right="28" w:hanging="283"/>
        <w:rPr>
          <w:rFonts w:asciiTheme="minorHAnsi" w:hAnsiTheme="minorHAnsi" w:cstheme="minorHAnsi"/>
          <w:szCs w:val="24"/>
        </w:rPr>
      </w:pPr>
      <w:bookmarkStart w:id="10" w:name="_Hlk116998878"/>
      <w:r w:rsidRPr="00504CEA">
        <w:rPr>
          <w:rFonts w:asciiTheme="minorHAnsi" w:hAnsiTheme="minorHAnsi" w:cstheme="minorHAnsi"/>
          <w:szCs w:val="24"/>
        </w:rPr>
        <w:t>a)</w:t>
      </w:r>
      <w:r w:rsidRPr="00504CEA">
        <w:rPr>
          <w:rFonts w:asciiTheme="minorHAnsi" w:hAnsiTheme="minorHAnsi" w:cstheme="minorHAnsi"/>
          <w:szCs w:val="24"/>
        </w:rPr>
        <w:tab/>
        <w:t>Cena ofertowa — 60 pkt</w:t>
      </w:r>
    </w:p>
    <w:p w14:paraId="6C3B11A9" w14:textId="5E9C10D3" w:rsidR="00EB7879" w:rsidRPr="00504CEA" w:rsidRDefault="006E6CA6" w:rsidP="008527C8">
      <w:pPr>
        <w:pStyle w:val="Tekstpodstawowy"/>
        <w:tabs>
          <w:tab w:val="num" w:pos="567"/>
        </w:tabs>
        <w:spacing w:line="23" w:lineRule="atLeast"/>
        <w:ind w:left="567" w:right="28" w:hanging="283"/>
        <w:rPr>
          <w:rFonts w:asciiTheme="minorHAnsi" w:hAnsiTheme="minorHAnsi" w:cstheme="minorHAnsi"/>
          <w:szCs w:val="24"/>
        </w:rPr>
      </w:pPr>
      <w:r>
        <w:rPr>
          <w:rFonts w:asciiTheme="minorHAnsi" w:hAnsiTheme="minorHAnsi" w:cstheme="minorHAnsi"/>
          <w:szCs w:val="24"/>
        </w:rPr>
        <w:t>c)</w:t>
      </w:r>
      <w:r w:rsidR="00EB7879" w:rsidRPr="00504CEA">
        <w:rPr>
          <w:rFonts w:asciiTheme="minorHAnsi" w:hAnsiTheme="minorHAnsi" w:cstheme="minorHAnsi"/>
          <w:szCs w:val="24"/>
        </w:rPr>
        <w:tab/>
      </w:r>
      <w:r w:rsidR="0062005A" w:rsidRPr="0062005A">
        <w:rPr>
          <w:rFonts w:asciiTheme="minorHAnsi" w:hAnsiTheme="minorHAnsi" w:cstheme="minorHAnsi"/>
          <w:szCs w:val="24"/>
        </w:rPr>
        <w:t xml:space="preserve">Doświadczenie </w:t>
      </w:r>
      <w:r w:rsidR="00214464" w:rsidRPr="00214464">
        <w:rPr>
          <w:rFonts w:asciiTheme="minorHAnsi" w:hAnsiTheme="minorHAnsi" w:cstheme="minorHAnsi"/>
          <w:szCs w:val="24"/>
        </w:rPr>
        <w:t xml:space="preserve">projektanta </w:t>
      </w:r>
      <w:bookmarkStart w:id="11" w:name="_Hlk120015398"/>
      <w:r w:rsidR="00214464" w:rsidRPr="00214464">
        <w:rPr>
          <w:rFonts w:asciiTheme="minorHAnsi" w:hAnsiTheme="minorHAnsi" w:cstheme="minorHAnsi"/>
          <w:szCs w:val="24"/>
        </w:rPr>
        <w:t>specjalności inżynieryjnej drogowej skierowanego do realizacji zamówienia</w:t>
      </w:r>
      <w:r w:rsidR="008527C8" w:rsidRPr="008527C8">
        <w:rPr>
          <w:rFonts w:asciiTheme="minorHAnsi" w:hAnsiTheme="minorHAnsi" w:cstheme="minorHAnsi"/>
          <w:szCs w:val="24"/>
        </w:rPr>
        <w:t xml:space="preserve">– </w:t>
      </w:r>
      <w:r w:rsidR="00946785">
        <w:rPr>
          <w:rFonts w:asciiTheme="minorHAnsi" w:hAnsiTheme="minorHAnsi" w:cstheme="minorHAnsi"/>
          <w:szCs w:val="24"/>
        </w:rPr>
        <w:t>4</w:t>
      </w:r>
      <w:r w:rsidR="008527C8" w:rsidRPr="008527C8">
        <w:rPr>
          <w:rFonts w:asciiTheme="minorHAnsi" w:hAnsiTheme="minorHAnsi" w:cstheme="minorHAnsi"/>
          <w:szCs w:val="24"/>
        </w:rPr>
        <w:t>0 pkt</w:t>
      </w:r>
      <w:bookmarkEnd w:id="11"/>
      <w:r w:rsidR="008527C8" w:rsidRPr="008527C8">
        <w:rPr>
          <w:rFonts w:asciiTheme="minorHAnsi" w:hAnsiTheme="minorHAnsi" w:cstheme="minorHAnsi"/>
          <w:szCs w:val="24"/>
        </w:rPr>
        <w:t>.</w:t>
      </w:r>
      <w:r w:rsidR="008527C8">
        <w:rPr>
          <w:rFonts w:asciiTheme="minorHAnsi" w:hAnsiTheme="minorHAnsi" w:cstheme="minorHAnsi"/>
          <w:szCs w:val="24"/>
        </w:rPr>
        <w:t xml:space="preserve"> </w:t>
      </w:r>
    </w:p>
    <w:p w14:paraId="4B49DBC3" w14:textId="77777777" w:rsidR="00EB7879" w:rsidRPr="00504CEA" w:rsidRDefault="00EB7879" w:rsidP="006771D4">
      <w:pPr>
        <w:pStyle w:val="Tekstpodstawowy"/>
        <w:numPr>
          <w:ilvl w:val="0"/>
          <w:numId w:val="1"/>
        </w:numPr>
        <w:tabs>
          <w:tab w:val="clear" w:pos="567"/>
          <w:tab w:val="num" w:pos="284"/>
        </w:tabs>
        <w:spacing w:line="23" w:lineRule="atLeast"/>
        <w:ind w:left="284" w:hanging="284"/>
        <w:rPr>
          <w:rFonts w:asciiTheme="minorHAnsi" w:hAnsiTheme="minorHAnsi" w:cstheme="minorHAnsi"/>
          <w:b/>
          <w:szCs w:val="24"/>
        </w:rPr>
      </w:pPr>
      <w:r w:rsidRPr="00504CEA">
        <w:rPr>
          <w:rFonts w:asciiTheme="minorHAnsi" w:hAnsiTheme="minorHAnsi" w:cstheme="minorHAnsi"/>
          <w:b/>
          <w:szCs w:val="24"/>
        </w:rPr>
        <w:t>Każdy z Wykonawców w ww. kryteriach otrzyma odpowiednią ilość punktów, wyliczoną w następujący sposób:</w:t>
      </w:r>
    </w:p>
    <w:p w14:paraId="6B80ACEA" w14:textId="77777777" w:rsidR="00EB7879" w:rsidRPr="00504CEA" w:rsidRDefault="00EB7879" w:rsidP="00504CEA">
      <w:pPr>
        <w:pStyle w:val="Tekstpodstawowy"/>
        <w:spacing w:line="23" w:lineRule="atLeast"/>
        <w:ind w:right="28"/>
        <w:rPr>
          <w:rFonts w:asciiTheme="minorHAnsi" w:hAnsiTheme="minorHAnsi" w:cstheme="minorHAnsi"/>
          <w:szCs w:val="24"/>
        </w:rPr>
      </w:pPr>
    </w:p>
    <w:p w14:paraId="59450017" w14:textId="7DE37900" w:rsidR="00EB7879" w:rsidRPr="0062005A" w:rsidRDefault="0062005A" w:rsidP="0062005A">
      <w:pPr>
        <w:spacing w:line="23" w:lineRule="atLeast"/>
        <w:ind w:left="284" w:right="57"/>
        <w:rPr>
          <w:rFonts w:asciiTheme="minorHAnsi" w:hAnsiTheme="minorHAnsi" w:cstheme="minorHAnsi"/>
          <w:sz w:val="24"/>
          <w:szCs w:val="24"/>
        </w:rPr>
      </w:pPr>
      <w:r>
        <w:rPr>
          <w:rFonts w:asciiTheme="minorHAnsi" w:hAnsiTheme="minorHAnsi" w:cstheme="minorHAnsi"/>
          <w:b/>
          <w:sz w:val="24"/>
          <w:szCs w:val="24"/>
        </w:rPr>
        <w:t xml:space="preserve">ad a) </w:t>
      </w:r>
      <w:r w:rsidR="00EB7879" w:rsidRPr="0062005A">
        <w:rPr>
          <w:rFonts w:asciiTheme="minorHAnsi" w:hAnsiTheme="minorHAnsi" w:cstheme="minorHAnsi"/>
          <w:b/>
          <w:sz w:val="24"/>
          <w:szCs w:val="24"/>
        </w:rPr>
        <w:t>cena ofertowa – maksymalnie 60 pkt</w:t>
      </w:r>
      <w:r w:rsidR="00EB7879" w:rsidRPr="0062005A">
        <w:rPr>
          <w:rFonts w:asciiTheme="minorHAnsi" w:hAnsiTheme="minorHAnsi" w:cstheme="minorHAnsi"/>
          <w:sz w:val="24"/>
          <w:szCs w:val="24"/>
        </w:rPr>
        <w:t xml:space="preserve"> – liczona wg następującego wzoru:</w:t>
      </w:r>
    </w:p>
    <w:p w14:paraId="4721526A" w14:textId="77777777" w:rsidR="00EB7879" w:rsidRPr="00504CEA" w:rsidRDefault="00EB7879" w:rsidP="00504CEA">
      <w:pPr>
        <w:spacing w:line="23" w:lineRule="atLeast"/>
        <w:ind w:left="426" w:right="57" w:firstLine="283"/>
        <w:rPr>
          <w:rFonts w:asciiTheme="minorHAnsi" w:hAnsiTheme="minorHAnsi" w:cstheme="minorHAnsi"/>
          <w:b/>
          <w:sz w:val="24"/>
          <w:szCs w:val="24"/>
        </w:rPr>
      </w:pP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n</w:t>
      </w:r>
      <w:proofErr w:type="spellEnd"/>
      <w:r w:rsidRPr="00504CEA">
        <w:rPr>
          <w:rFonts w:asciiTheme="minorHAnsi" w:hAnsiTheme="minorHAnsi" w:cstheme="minorHAnsi"/>
          <w:b/>
          <w:sz w:val="24"/>
          <w:szCs w:val="24"/>
          <w:vertAlign w:val="subscript"/>
        </w:rPr>
        <w:t xml:space="preserve"> </w:t>
      </w:r>
      <w:r w:rsidRPr="00504CEA">
        <w:rPr>
          <w:rFonts w:asciiTheme="minorHAnsi" w:hAnsiTheme="minorHAnsi" w:cstheme="minorHAnsi"/>
          <w:b/>
          <w:sz w:val="24"/>
          <w:szCs w:val="24"/>
          <w:vertAlign w:val="superscript"/>
        </w:rPr>
        <w:t xml:space="preserve">/ </w:t>
      </w: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of</w:t>
      </w:r>
      <w:proofErr w:type="spellEnd"/>
      <w:r w:rsidRPr="00504CEA">
        <w:rPr>
          <w:rFonts w:asciiTheme="minorHAnsi" w:hAnsiTheme="minorHAnsi" w:cstheme="minorHAnsi"/>
          <w:b/>
          <w:sz w:val="24"/>
          <w:szCs w:val="24"/>
          <w:vertAlign w:val="subscript"/>
        </w:rPr>
        <w:t xml:space="preserve">. b. </w:t>
      </w:r>
      <w:r w:rsidRPr="00504CEA">
        <w:rPr>
          <w:rFonts w:asciiTheme="minorHAnsi" w:hAnsiTheme="minorHAnsi" w:cstheme="minorHAnsi"/>
          <w:b/>
          <w:sz w:val="24"/>
          <w:szCs w:val="24"/>
        </w:rPr>
        <w:t>x 60 = ilość punktów</w:t>
      </w:r>
    </w:p>
    <w:p w14:paraId="4B039629" w14:textId="77777777" w:rsidR="00C40A87" w:rsidRPr="00504CEA" w:rsidRDefault="00C40A87" w:rsidP="00504CEA">
      <w:pPr>
        <w:spacing w:line="23" w:lineRule="atLeast"/>
        <w:ind w:left="426" w:right="57"/>
        <w:rPr>
          <w:rFonts w:asciiTheme="minorHAnsi" w:hAnsiTheme="minorHAnsi" w:cstheme="minorHAnsi"/>
          <w:sz w:val="24"/>
          <w:szCs w:val="24"/>
        </w:rPr>
      </w:pPr>
    </w:p>
    <w:p w14:paraId="6463811A" w14:textId="77777777"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gdzie:</w:t>
      </w:r>
    </w:p>
    <w:p w14:paraId="585C9F0E"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n</w:t>
      </w:r>
      <w:proofErr w:type="spellEnd"/>
      <w:r w:rsidRPr="00504CEA">
        <w:rPr>
          <w:rFonts w:asciiTheme="minorHAnsi" w:hAnsiTheme="minorHAnsi" w:cstheme="minorHAnsi"/>
          <w:sz w:val="24"/>
          <w:szCs w:val="24"/>
          <w:vertAlign w:val="subscript"/>
        </w:rPr>
        <w:t xml:space="preserve"> </w:t>
      </w:r>
      <w:r w:rsidRPr="00504CEA">
        <w:rPr>
          <w:rFonts w:asciiTheme="minorHAnsi" w:hAnsiTheme="minorHAnsi" w:cstheme="minorHAnsi"/>
          <w:sz w:val="24"/>
          <w:szCs w:val="24"/>
        </w:rPr>
        <w:t xml:space="preserve"> - najniższa cena spośród ofert nieodrzuconych,</w:t>
      </w:r>
    </w:p>
    <w:p w14:paraId="744EC967"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of</w:t>
      </w:r>
      <w:proofErr w:type="spellEnd"/>
      <w:r w:rsidRPr="00504CEA">
        <w:rPr>
          <w:rFonts w:asciiTheme="minorHAnsi" w:hAnsiTheme="minorHAnsi" w:cstheme="minorHAnsi"/>
          <w:sz w:val="24"/>
          <w:szCs w:val="24"/>
          <w:vertAlign w:val="subscript"/>
        </w:rPr>
        <w:t xml:space="preserve">. b. – </w:t>
      </w:r>
      <w:r w:rsidRPr="00504CEA">
        <w:rPr>
          <w:rFonts w:asciiTheme="minorHAnsi" w:hAnsiTheme="minorHAnsi" w:cstheme="minorHAnsi"/>
          <w:sz w:val="24"/>
          <w:szCs w:val="24"/>
        </w:rPr>
        <w:t>cena oferty badanej nieodrzuconej,</w:t>
      </w:r>
    </w:p>
    <w:p w14:paraId="0D917526" w14:textId="107FDCC9"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60 - znaczenie (waga) kryterium „cena ofertowa” wyrażone w punktach</w:t>
      </w:r>
      <w:r w:rsidR="00651CE3" w:rsidRPr="00504CEA">
        <w:rPr>
          <w:rFonts w:asciiTheme="minorHAnsi" w:hAnsiTheme="minorHAnsi" w:cstheme="minorHAnsi"/>
          <w:sz w:val="24"/>
          <w:szCs w:val="24"/>
        </w:rPr>
        <w:t>.</w:t>
      </w:r>
    </w:p>
    <w:p w14:paraId="07E222B7" w14:textId="4DA5F6DB" w:rsidR="000C6C4F" w:rsidRPr="00504CEA"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t>Jeżeli zostanie złożona oferta, której wybór prowadziłby do powstania u Zamawiającego obowiązku podatkowego zgodnie z ustawą z dnia 11 marca 2004r. o podatku od towarów i usług (</w:t>
      </w:r>
      <w:proofErr w:type="spellStart"/>
      <w:r w:rsidR="0057535C">
        <w:rPr>
          <w:rFonts w:asciiTheme="minorHAnsi" w:hAnsiTheme="minorHAnsi" w:cstheme="minorHAnsi"/>
          <w:bCs/>
          <w:sz w:val="24"/>
          <w:szCs w:val="24"/>
        </w:rPr>
        <w:t>t.j</w:t>
      </w:r>
      <w:proofErr w:type="spellEnd"/>
      <w:r w:rsidR="0057535C">
        <w:rPr>
          <w:rFonts w:asciiTheme="minorHAnsi" w:hAnsiTheme="minorHAnsi" w:cstheme="minorHAnsi"/>
          <w:bCs/>
          <w:sz w:val="24"/>
          <w:szCs w:val="24"/>
        </w:rPr>
        <w:t xml:space="preserve">. </w:t>
      </w:r>
      <w:r w:rsidRPr="00504CEA">
        <w:rPr>
          <w:rFonts w:asciiTheme="minorHAnsi" w:hAnsiTheme="minorHAnsi" w:cstheme="minorHAnsi"/>
          <w:bCs/>
          <w:sz w:val="24"/>
          <w:szCs w:val="24"/>
        </w:rPr>
        <w:t>Dz.U. z 20</w:t>
      </w:r>
      <w:r w:rsidR="008A7339" w:rsidRPr="00504CEA">
        <w:rPr>
          <w:rFonts w:asciiTheme="minorHAnsi" w:hAnsiTheme="minorHAnsi" w:cstheme="minorHAnsi"/>
          <w:bCs/>
          <w:sz w:val="24"/>
          <w:szCs w:val="24"/>
        </w:rPr>
        <w:t>2</w:t>
      </w:r>
      <w:r w:rsidR="00071DB6">
        <w:rPr>
          <w:rFonts w:asciiTheme="minorHAnsi" w:hAnsiTheme="minorHAnsi" w:cstheme="minorHAnsi"/>
          <w:bCs/>
          <w:sz w:val="24"/>
          <w:szCs w:val="24"/>
        </w:rPr>
        <w:t>2</w:t>
      </w:r>
      <w:r w:rsidRPr="00504CEA">
        <w:rPr>
          <w:rFonts w:asciiTheme="minorHAnsi" w:hAnsiTheme="minorHAnsi" w:cstheme="minorHAnsi"/>
          <w:bCs/>
          <w:sz w:val="24"/>
          <w:szCs w:val="24"/>
        </w:rPr>
        <w:t xml:space="preserve">r. poz. </w:t>
      </w:r>
      <w:r w:rsidR="00071DB6">
        <w:rPr>
          <w:rFonts w:asciiTheme="minorHAnsi" w:hAnsiTheme="minorHAnsi" w:cstheme="minorHAnsi"/>
          <w:bCs/>
          <w:sz w:val="24"/>
          <w:szCs w:val="24"/>
        </w:rPr>
        <w:t>931</w:t>
      </w:r>
      <w:r w:rsidRPr="00504CEA">
        <w:rPr>
          <w:rFonts w:asciiTheme="minorHAnsi" w:hAnsiTheme="minorHAnsi" w:cstheme="minorHAnsi"/>
          <w:bCs/>
          <w:sz w:val="24"/>
          <w:szCs w:val="24"/>
        </w:rPr>
        <w:t>, z późn.zm.), dla celów zastosowania kryterium ceny Zamawiający dolicza do przedstawionej w tej ofercie ceny kwotę podatku od towarów i usług, którą miałby obowiązek rozliczyć.</w:t>
      </w:r>
    </w:p>
    <w:p w14:paraId="095A869F" w14:textId="77777777" w:rsidR="000C6C4F" w:rsidRPr="00504CEA"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lastRenderedPageBreak/>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5E6F6F0" w14:textId="544021E8" w:rsidR="00EB7879" w:rsidRPr="004A1468" w:rsidRDefault="004A1468" w:rsidP="004F119C">
      <w:pPr>
        <w:spacing w:before="60" w:line="23" w:lineRule="atLeast"/>
        <w:ind w:left="709" w:right="28" w:hanging="284"/>
        <w:jc w:val="both"/>
        <w:rPr>
          <w:rFonts w:asciiTheme="minorHAnsi" w:hAnsiTheme="minorHAnsi" w:cstheme="minorHAnsi"/>
          <w:b/>
          <w:bCs/>
          <w:sz w:val="24"/>
          <w:szCs w:val="24"/>
        </w:rPr>
      </w:pPr>
      <w:bookmarkStart w:id="12" w:name="_Hlk119929273"/>
      <w:r>
        <w:rPr>
          <w:rFonts w:asciiTheme="minorHAnsi" w:hAnsiTheme="minorHAnsi" w:cstheme="minorHAnsi"/>
          <w:b/>
          <w:bCs/>
          <w:sz w:val="24"/>
          <w:szCs w:val="24"/>
        </w:rPr>
        <w:t xml:space="preserve">ad </w:t>
      </w:r>
      <w:r w:rsidR="00946785">
        <w:rPr>
          <w:rFonts w:asciiTheme="minorHAnsi" w:hAnsiTheme="minorHAnsi" w:cstheme="minorHAnsi"/>
          <w:b/>
          <w:bCs/>
          <w:sz w:val="24"/>
          <w:szCs w:val="24"/>
        </w:rPr>
        <w:t>b</w:t>
      </w:r>
      <w:r>
        <w:rPr>
          <w:rFonts w:asciiTheme="minorHAnsi" w:hAnsiTheme="minorHAnsi" w:cstheme="minorHAnsi"/>
          <w:b/>
          <w:bCs/>
          <w:sz w:val="24"/>
          <w:szCs w:val="24"/>
        </w:rPr>
        <w:t xml:space="preserve">) </w:t>
      </w:r>
      <w:r w:rsidRPr="004A1468">
        <w:rPr>
          <w:rFonts w:asciiTheme="minorHAnsi" w:hAnsiTheme="minorHAnsi" w:cstheme="minorHAnsi"/>
          <w:b/>
          <w:bCs/>
          <w:sz w:val="24"/>
          <w:szCs w:val="24"/>
        </w:rPr>
        <w:t xml:space="preserve">Doświadczenie </w:t>
      </w:r>
      <w:r w:rsidR="00214464" w:rsidRPr="00214464">
        <w:rPr>
          <w:rFonts w:asciiTheme="minorHAnsi" w:hAnsiTheme="minorHAnsi" w:cstheme="minorHAnsi"/>
          <w:b/>
          <w:bCs/>
          <w:sz w:val="24"/>
          <w:szCs w:val="24"/>
        </w:rPr>
        <w:t>projektanta specjalności inżynieryjnej drogowej skierowanego do realizacji zamówienia</w:t>
      </w:r>
      <w:r w:rsidR="00214464">
        <w:rPr>
          <w:rFonts w:asciiTheme="minorHAnsi" w:hAnsiTheme="minorHAnsi" w:cstheme="minorHAnsi"/>
          <w:b/>
          <w:bCs/>
          <w:sz w:val="24"/>
          <w:szCs w:val="24"/>
        </w:rPr>
        <w:t xml:space="preserve"> </w:t>
      </w:r>
      <w:r w:rsidR="00651CE3" w:rsidRPr="004A1468">
        <w:rPr>
          <w:rFonts w:asciiTheme="minorHAnsi" w:hAnsiTheme="minorHAnsi" w:cstheme="minorHAnsi"/>
          <w:b/>
          <w:bCs/>
          <w:sz w:val="24"/>
          <w:szCs w:val="24"/>
        </w:rPr>
        <w:t xml:space="preserve">- maksymalnie </w:t>
      </w:r>
      <w:r w:rsidR="004D2AB9">
        <w:rPr>
          <w:rFonts w:asciiTheme="minorHAnsi" w:hAnsiTheme="minorHAnsi" w:cstheme="minorHAnsi"/>
          <w:b/>
          <w:bCs/>
          <w:sz w:val="24"/>
          <w:szCs w:val="24"/>
        </w:rPr>
        <w:t>4</w:t>
      </w:r>
      <w:r w:rsidR="00651CE3" w:rsidRPr="004A1468">
        <w:rPr>
          <w:rFonts w:asciiTheme="minorHAnsi" w:hAnsiTheme="minorHAnsi" w:cstheme="minorHAnsi"/>
          <w:b/>
          <w:bCs/>
          <w:sz w:val="24"/>
          <w:szCs w:val="24"/>
        </w:rPr>
        <w:t>0 pkt</w:t>
      </w:r>
    </w:p>
    <w:p w14:paraId="522D1E09" w14:textId="76E3AAA0" w:rsidR="004A1468" w:rsidRPr="004A1468" w:rsidRDefault="004A1468" w:rsidP="004F119C">
      <w:pPr>
        <w:pStyle w:val="Tekstpodstawowywcity2"/>
        <w:spacing w:after="0" w:line="23" w:lineRule="atLeast"/>
        <w:ind w:left="425"/>
        <w:jc w:val="both"/>
        <w:rPr>
          <w:rFonts w:asciiTheme="minorHAnsi" w:hAnsiTheme="minorHAnsi" w:cstheme="minorHAnsi"/>
          <w:sz w:val="24"/>
          <w:szCs w:val="24"/>
        </w:rPr>
      </w:pPr>
      <w:r>
        <w:rPr>
          <w:rFonts w:asciiTheme="minorHAnsi" w:hAnsiTheme="minorHAnsi" w:cstheme="minorHAnsi"/>
          <w:sz w:val="24"/>
          <w:szCs w:val="24"/>
        </w:rPr>
        <w:t>O</w:t>
      </w:r>
      <w:r w:rsidRPr="004A1468">
        <w:rPr>
          <w:rFonts w:asciiTheme="minorHAnsi" w:hAnsiTheme="minorHAnsi" w:cstheme="minorHAnsi"/>
          <w:sz w:val="24"/>
          <w:szCs w:val="24"/>
        </w:rPr>
        <w:t xml:space="preserve">cena w zakresie niniejszego kryterium prowadzona będzie na podstawie zawartego w formularzu ofertowym wykazu doświadczenia  </w:t>
      </w:r>
      <w:r w:rsidR="004D2AB9">
        <w:rPr>
          <w:rFonts w:asciiTheme="minorHAnsi" w:hAnsiTheme="minorHAnsi" w:cstheme="minorHAnsi"/>
          <w:sz w:val="24"/>
          <w:szCs w:val="24"/>
        </w:rPr>
        <w:t>projektanta</w:t>
      </w:r>
      <w:r w:rsidRPr="004A1468">
        <w:rPr>
          <w:rFonts w:asciiTheme="minorHAnsi" w:hAnsiTheme="minorHAnsi" w:cstheme="minorHAnsi"/>
          <w:sz w:val="24"/>
          <w:szCs w:val="24"/>
        </w:rPr>
        <w:t>.</w:t>
      </w:r>
    </w:p>
    <w:p w14:paraId="4C1E8FCC" w14:textId="45172DF1" w:rsidR="00285BB8" w:rsidRDefault="00285BB8" w:rsidP="006E196A">
      <w:pPr>
        <w:pStyle w:val="Tekstpodstawowywcity2"/>
        <w:spacing w:before="60" w:after="0" w:line="23" w:lineRule="atLeast"/>
        <w:ind w:left="425"/>
        <w:jc w:val="both"/>
        <w:rPr>
          <w:rFonts w:asciiTheme="minorHAnsi" w:hAnsiTheme="minorHAnsi" w:cstheme="minorHAnsi"/>
          <w:sz w:val="24"/>
          <w:szCs w:val="24"/>
        </w:rPr>
      </w:pPr>
      <w:bookmarkStart w:id="13" w:name="_Hlk120711607"/>
      <w:r>
        <w:rPr>
          <w:rFonts w:asciiTheme="minorHAnsi" w:hAnsiTheme="minorHAnsi" w:cstheme="minorHAnsi"/>
          <w:sz w:val="24"/>
          <w:szCs w:val="24"/>
        </w:rPr>
        <w:t>- z</w:t>
      </w:r>
      <w:r w:rsidR="004A1468" w:rsidRPr="004A1468">
        <w:rPr>
          <w:rFonts w:asciiTheme="minorHAnsi" w:hAnsiTheme="minorHAnsi" w:cstheme="minorHAnsi"/>
          <w:sz w:val="24"/>
          <w:szCs w:val="24"/>
        </w:rPr>
        <w:t xml:space="preserve">a </w:t>
      </w:r>
      <w:r w:rsidR="004D4C48">
        <w:rPr>
          <w:rFonts w:asciiTheme="minorHAnsi" w:hAnsiTheme="minorHAnsi" w:cstheme="minorHAnsi"/>
          <w:sz w:val="24"/>
          <w:szCs w:val="24"/>
        </w:rPr>
        <w:t xml:space="preserve">każde </w:t>
      </w:r>
      <w:r w:rsidR="00214464">
        <w:rPr>
          <w:rFonts w:asciiTheme="minorHAnsi" w:hAnsiTheme="minorHAnsi" w:cstheme="minorHAnsi"/>
          <w:sz w:val="24"/>
          <w:szCs w:val="24"/>
        </w:rPr>
        <w:t>wykonanie</w:t>
      </w:r>
      <w:r w:rsidR="001D65D6">
        <w:rPr>
          <w:rFonts w:asciiTheme="minorHAnsi" w:hAnsiTheme="minorHAnsi" w:cstheme="minorHAnsi"/>
          <w:sz w:val="24"/>
          <w:szCs w:val="24"/>
        </w:rPr>
        <w:t xml:space="preserve"> </w:t>
      </w:r>
      <w:r w:rsidR="001D65D6" w:rsidRPr="001D65D6">
        <w:rPr>
          <w:rFonts w:asciiTheme="minorHAnsi" w:hAnsiTheme="minorHAnsi" w:cstheme="minorHAnsi"/>
          <w:sz w:val="24"/>
          <w:szCs w:val="24"/>
        </w:rPr>
        <w:t xml:space="preserve">jako autor / współautor </w:t>
      </w:r>
      <w:r w:rsidR="00214464">
        <w:rPr>
          <w:rFonts w:asciiTheme="minorHAnsi" w:hAnsiTheme="minorHAnsi" w:cstheme="minorHAnsi"/>
          <w:sz w:val="24"/>
          <w:szCs w:val="24"/>
        </w:rPr>
        <w:t xml:space="preserve"> </w:t>
      </w:r>
      <w:r w:rsidR="00214464" w:rsidRPr="00214464">
        <w:rPr>
          <w:rFonts w:asciiTheme="minorHAnsi" w:hAnsiTheme="minorHAnsi" w:cstheme="minorHAnsi"/>
          <w:sz w:val="24"/>
          <w:szCs w:val="24"/>
        </w:rPr>
        <w:t>dokumentacji projektow</w:t>
      </w:r>
      <w:r w:rsidR="004D4C48">
        <w:rPr>
          <w:rFonts w:asciiTheme="minorHAnsi" w:hAnsiTheme="minorHAnsi" w:cstheme="minorHAnsi"/>
          <w:sz w:val="24"/>
          <w:szCs w:val="24"/>
        </w:rPr>
        <w:t>ej</w:t>
      </w:r>
      <w:r w:rsidR="00214464" w:rsidRPr="00214464">
        <w:rPr>
          <w:rFonts w:asciiTheme="minorHAnsi" w:hAnsiTheme="minorHAnsi" w:cstheme="minorHAnsi"/>
          <w:sz w:val="24"/>
          <w:szCs w:val="24"/>
        </w:rPr>
        <w:t xml:space="preserve"> budowy, przebudowy</w:t>
      </w:r>
      <w:r w:rsidR="004D4C48">
        <w:rPr>
          <w:rFonts w:asciiTheme="minorHAnsi" w:hAnsiTheme="minorHAnsi" w:cstheme="minorHAnsi"/>
          <w:sz w:val="24"/>
          <w:szCs w:val="24"/>
        </w:rPr>
        <w:t xml:space="preserve"> lub remontu</w:t>
      </w:r>
      <w:r w:rsidR="00214464" w:rsidRPr="00214464">
        <w:rPr>
          <w:rFonts w:asciiTheme="minorHAnsi" w:hAnsiTheme="minorHAnsi" w:cstheme="minorHAnsi"/>
          <w:sz w:val="24"/>
          <w:szCs w:val="24"/>
        </w:rPr>
        <w:t xml:space="preserve"> dróg publicznych o długości odcinka  min. </w:t>
      </w:r>
      <w:r w:rsidR="004D4C48">
        <w:rPr>
          <w:rFonts w:asciiTheme="minorHAnsi" w:hAnsiTheme="minorHAnsi" w:cstheme="minorHAnsi"/>
          <w:sz w:val="24"/>
          <w:szCs w:val="24"/>
        </w:rPr>
        <w:t>300</w:t>
      </w:r>
      <w:r w:rsidR="00214464" w:rsidRPr="00214464">
        <w:rPr>
          <w:rFonts w:asciiTheme="minorHAnsi" w:hAnsiTheme="minorHAnsi" w:cstheme="minorHAnsi"/>
          <w:sz w:val="24"/>
          <w:szCs w:val="24"/>
        </w:rPr>
        <w:t xml:space="preserve"> </w:t>
      </w:r>
      <w:proofErr w:type="spellStart"/>
      <w:r w:rsidR="00214464" w:rsidRPr="00214464">
        <w:rPr>
          <w:rFonts w:asciiTheme="minorHAnsi" w:hAnsiTheme="minorHAnsi" w:cstheme="minorHAnsi"/>
          <w:sz w:val="24"/>
          <w:szCs w:val="24"/>
        </w:rPr>
        <w:t>mb</w:t>
      </w:r>
      <w:proofErr w:type="spellEnd"/>
      <w:r w:rsidR="00214464" w:rsidRPr="00214464">
        <w:rPr>
          <w:rFonts w:asciiTheme="minorHAnsi" w:hAnsiTheme="minorHAnsi" w:cstheme="minorHAnsi"/>
          <w:sz w:val="24"/>
          <w:szCs w:val="24"/>
        </w:rPr>
        <w:t xml:space="preserve"> zakończone uzyskaniem pozwolenia na budowę </w:t>
      </w:r>
      <w:r w:rsidRPr="004A1468">
        <w:rPr>
          <w:rFonts w:asciiTheme="minorHAnsi" w:hAnsiTheme="minorHAnsi" w:cstheme="minorHAnsi"/>
          <w:sz w:val="24"/>
          <w:szCs w:val="24"/>
        </w:rPr>
        <w:t xml:space="preserve">Zamawiający przyzna </w:t>
      </w:r>
      <w:r>
        <w:rPr>
          <w:rFonts w:asciiTheme="minorHAnsi" w:hAnsiTheme="minorHAnsi" w:cstheme="minorHAnsi"/>
          <w:sz w:val="24"/>
          <w:szCs w:val="24"/>
        </w:rPr>
        <w:t>5</w:t>
      </w:r>
      <w:r w:rsidRPr="004A1468">
        <w:rPr>
          <w:rFonts w:asciiTheme="minorHAnsi" w:hAnsiTheme="minorHAnsi" w:cstheme="minorHAnsi"/>
          <w:sz w:val="24"/>
          <w:szCs w:val="24"/>
        </w:rPr>
        <w:t xml:space="preserve"> pkt</w:t>
      </w:r>
      <w:r>
        <w:rPr>
          <w:rFonts w:asciiTheme="minorHAnsi" w:hAnsiTheme="minorHAnsi" w:cstheme="minorHAnsi"/>
          <w:sz w:val="24"/>
          <w:szCs w:val="24"/>
        </w:rPr>
        <w:t>.</w:t>
      </w:r>
    </w:p>
    <w:p w14:paraId="04B403D2" w14:textId="66946DFC" w:rsidR="001D65D6" w:rsidRDefault="00285BB8" w:rsidP="006E196A">
      <w:pPr>
        <w:pStyle w:val="Tekstpodstawowywcity2"/>
        <w:spacing w:before="60" w:after="0" w:line="23" w:lineRule="atLeast"/>
        <w:ind w:left="425"/>
        <w:jc w:val="both"/>
        <w:rPr>
          <w:rFonts w:asciiTheme="minorHAnsi" w:hAnsiTheme="minorHAnsi" w:cstheme="minorHAnsi"/>
          <w:sz w:val="24"/>
          <w:szCs w:val="24"/>
        </w:rPr>
      </w:pPr>
      <w:r>
        <w:rPr>
          <w:rFonts w:asciiTheme="minorHAnsi" w:hAnsiTheme="minorHAnsi" w:cstheme="minorHAnsi"/>
          <w:sz w:val="24"/>
          <w:szCs w:val="24"/>
        </w:rPr>
        <w:t>- z</w:t>
      </w:r>
      <w:r w:rsidRPr="004A1468">
        <w:rPr>
          <w:rFonts w:asciiTheme="minorHAnsi" w:hAnsiTheme="minorHAnsi" w:cstheme="minorHAnsi"/>
          <w:sz w:val="24"/>
          <w:szCs w:val="24"/>
        </w:rPr>
        <w:t xml:space="preserve">a </w:t>
      </w:r>
      <w:r>
        <w:rPr>
          <w:rFonts w:asciiTheme="minorHAnsi" w:hAnsiTheme="minorHAnsi" w:cstheme="minorHAnsi"/>
          <w:sz w:val="24"/>
          <w:szCs w:val="24"/>
        </w:rPr>
        <w:t xml:space="preserve">każde wykonanie </w:t>
      </w:r>
      <w:r w:rsidRPr="001D65D6">
        <w:rPr>
          <w:rFonts w:asciiTheme="minorHAnsi" w:hAnsiTheme="minorHAnsi" w:cstheme="minorHAnsi"/>
          <w:sz w:val="24"/>
          <w:szCs w:val="24"/>
        </w:rPr>
        <w:t xml:space="preserve">jako autor / współautor </w:t>
      </w:r>
      <w:r>
        <w:rPr>
          <w:rFonts w:asciiTheme="minorHAnsi" w:hAnsiTheme="minorHAnsi" w:cstheme="minorHAnsi"/>
          <w:sz w:val="24"/>
          <w:szCs w:val="24"/>
        </w:rPr>
        <w:t xml:space="preserve"> </w:t>
      </w:r>
      <w:r w:rsidRPr="00214464">
        <w:rPr>
          <w:rFonts w:asciiTheme="minorHAnsi" w:hAnsiTheme="minorHAnsi" w:cstheme="minorHAnsi"/>
          <w:sz w:val="24"/>
          <w:szCs w:val="24"/>
        </w:rPr>
        <w:t>dokumentacji projektow</w:t>
      </w:r>
      <w:r>
        <w:rPr>
          <w:rFonts w:asciiTheme="minorHAnsi" w:hAnsiTheme="minorHAnsi" w:cstheme="minorHAnsi"/>
          <w:sz w:val="24"/>
          <w:szCs w:val="24"/>
        </w:rPr>
        <w:t>ej</w:t>
      </w:r>
      <w:r w:rsidRPr="00214464">
        <w:rPr>
          <w:rFonts w:asciiTheme="minorHAnsi" w:hAnsiTheme="minorHAnsi" w:cstheme="minorHAnsi"/>
          <w:sz w:val="24"/>
          <w:szCs w:val="24"/>
        </w:rPr>
        <w:t xml:space="preserve"> budowy, przebudowy</w:t>
      </w:r>
      <w:r>
        <w:rPr>
          <w:rFonts w:asciiTheme="minorHAnsi" w:hAnsiTheme="minorHAnsi" w:cstheme="minorHAnsi"/>
          <w:sz w:val="24"/>
          <w:szCs w:val="24"/>
        </w:rPr>
        <w:t xml:space="preserve"> lub remontu</w:t>
      </w:r>
      <w:r w:rsidRPr="00214464">
        <w:rPr>
          <w:rFonts w:asciiTheme="minorHAnsi" w:hAnsiTheme="minorHAnsi" w:cstheme="minorHAnsi"/>
          <w:sz w:val="24"/>
          <w:szCs w:val="24"/>
        </w:rPr>
        <w:t xml:space="preserve"> dróg publicznych o długości odcinka  min. </w:t>
      </w:r>
      <w:r>
        <w:rPr>
          <w:rFonts w:asciiTheme="minorHAnsi" w:hAnsiTheme="minorHAnsi" w:cstheme="minorHAnsi"/>
          <w:sz w:val="24"/>
          <w:szCs w:val="24"/>
        </w:rPr>
        <w:t>300</w:t>
      </w:r>
      <w:r w:rsidRPr="00214464">
        <w:rPr>
          <w:rFonts w:asciiTheme="minorHAnsi" w:hAnsiTheme="minorHAnsi" w:cstheme="minorHAnsi"/>
          <w:sz w:val="24"/>
          <w:szCs w:val="24"/>
        </w:rPr>
        <w:t xml:space="preserve"> </w:t>
      </w:r>
      <w:proofErr w:type="spellStart"/>
      <w:r w:rsidRPr="00214464">
        <w:rPr>
          <w:rFonts w:asciiTheme="minorHAnsi" w:hAnsiTheme="minorHAnsi" w:cstheme="minorHAnsi"/>
          <w:sz w:val="24"/>
          <w:szCs w:val="24"/>
        </w:rPr>
        <w:t>mb</w:t>
      </w:r>
      <w:proofErr w:type="spellEnd"/>
      <w:r w:rsidRPr="00214464">
        <w:rPr>
          <w:rFonts w:asciiTheme="minorHAnsi" w:hAnsiTheme="minorHAnsi" w:cstheme="minorHAnsi"/>
          <w:sz w:val="24"/>
          <w:szCs w:val="24"/>
        </w:rPr>
        <w:t xml:space="preserve"> zakończone uzyskaniem decyzji </w:t>
      </w:r>
      <w:proofErr w:type="spellStart"/>
      <w:r w:rsidR="00214464" w:rsidRPr="00214464">
        <w:rPr>
          <w:rFonts w:asciiTheme="minorHAnsi" w:hAnsiTheme="minorHAnsi" w:cstheme="minorHAnsi"/>
          <w:sz w:val="24"/>
          <w:szCs w:val="24"/>
        </w:rPr>
        <w:t>ZRiD</w:t>
      </w:r>
      <w:proofErr w:type="spellEnd"/>
      <w:r w:rsidR="004D2AB9" w:rsidRPr="004D2AB9">
        <w:rPr>
          <w:rFonts w:asciiTheme="minorHAnsi" w:hAnsiTheme="minorHAnsi" w:cstheme="minorHAnsi"/>
          <w:sz w:val="24"/>
          <w:szCs w:val="24"/>
        </w:rPr>
        <w:t xml:space="preserve"> </w:t>
      </w:r>
      <w:r w:rsidR="004A1468" w:rsidRPr="004A1468">
        <w:rPr>
          <w:rFonts w:asciiTheme="minorHAnsi" w:hAnsiTheme="minorHAnsi" w:cstheme="minorHAnsi"/>
          <w:sz w:val="24"/>
          <w:szCs w:val="24"/>
        </w:rPr>
        <w:t xml:space="preserve">– Zamawiający przyzna </w:t>
      </w:r>
      <w:r w:rsidR="004D2AB9">
        <w:rPr>
          <w:rFonts w:asciiTheme="minorHAnsi" w:hAnsiTheme="minorHAnsi" w:cstheme="minorHAnsi"/>
          <w:sz w:val="24"/>
          <w:szCs w:val="24"/>
        </w:rPr>
        <w:t>10</w:t>
      </w:r>
      <w:r w:rsidR="004A1468" w:rsidRPr="004A1468">
        <w:rPr>
          <w:rFonts w:asciiTheme="minorHAnsi" w:hAnsiTheme="minorHAnsi" w:cstheme="minorHAnsi"/>
          <w:sz w:val="24"/>
          <w:szCs w:val="24"/>
        </w:rPr>
        <w:t xml:space="preserve"> pkt</w:t>
      </w:r>
      <w:r w:rsidR="001D65D6">
        <w:rPr>
          <w:rFonts w:asciiTheme="minorHAnsi" w:hAnsiTheme="minorHAnsi" w:cstheme="minorHAnsi"/>
          <w:sz w:val="24"/>
          <w:szCs w:val="24"/>
        </w:rPr>
        <w:t>.</w:t>
      </w:r>
    </w:p>
    <w:bookmarkEnd w:id="13"/>
    <w:p w14:paraId="240A3D5F" w14:textId="71B1DE01" w:rsidR="005E6A57" w:rsidRPr="00181C50" w:rsidRDefault="00637CF8" w:rsidP="00181C50">
      <w:pPr>
        <w:pStyle w:val="Tekstpodstawowywcity2"/>
        <w:spacing w:after="0" w:line="23" w:lineRule="atLeast"/>
        <w:ind w:left="425"/>
        <w:jc w:val="both"/>
        <w:rPr>
          <w:rFonts w:asciiTheme="minorHAnsi" w:hAnsiTheme="minorHAnsi" w:cstheme="minorHAnsi"/>
          <w:b/>
          <w:bCs/>
          <w:sz w:val="24"/>
          <w:szCs w:val="24"/>
        </w:rPr>
      </w:pPr>
      <w:r w:rsidRPr="00181C50">
        <w:rPr>
          <w:rFonts w:asciiTheme="minorHAnsi" w:hAnsiTheme="minorHAnsi" w:cstheme="minorHAnsi"/>
          <w:b/>
          <w:bCs/>
          <w:sz w:val="24"/>
          <w:szCs w:val="24"/>
        </w:rPr>
        <w:t>W</w:t>
      </w:r>
      <w:r w:rsidR="001D65D6" w:rsidRPr="00181C50">
        <w:rPr>
          <w:rFonts w:asciiTheme="minorHAnsi" w:hAnsiTheme="minorHAnsi" w:cstheme="minorHAnsi"/>
          <w:b/>
          <w:bCs/>
          <w:sz w:val="24"/>
          <w:szCs w:val="24"/>
        </w:rPr>
        <w:t xml:space="preserve"> ramach tego kryterium </w:t>
      </w:r>
      <w:r w:rsidR="004A1468" w:rsidRPr="00181C50">
        <w:rPr>
          <w:rFonts w:asciiTheme="minorHAnsi" w:hAnsiTheme="minorHAnsi" w:cstheme="minorHAnsi"/>
          <w:b/>
          <w:bCs/>
          <w:sz w:val="24"/>
          <w:szCs w:val="24"/>
        </w:rPr>
        <w:t xml:space="preserve">Wykonawca może uzyskać </w:t>
      </w:r>
      <w:r w:rsidR="00285BB8" w:rsidRPr="00181C50">
        <w:rPr>
          <w:rFonts w:asciiTheme="minorHAnsi" w:hAnsiTheme="minorHAnsi" w:cstheme="minorHAnsi"/>
          <w:b/>
          <w:bCs/>
          <w:sz w:val="24"/>
          <w:szCs w:val="24"/>
        </w:rPr>
        <w:t xml:space="preserve">maksymalnie </w:t>
      </w:r>
      <w:r w:rsidR="004D2AB9" w:rsidRPr="00181C50">
        <w:rPr>
          <w:rFonts w:asciiTheme="minorHAnsi" w:hAnsiTheme="minorHAnsi" w:cstheme="minorHAnsi"/>
          <w:b/>
          <w:bCs/>
          <w:sz w:val="24"/>
          <w:szCs w:val="24"/>
        </w:rPr>
        <w:t>4</w:t>
      </w:r>
      <w:r w:rsidR="004A1468" w:rsidRPr="00181C50">
        <w:rPr>
          <w:rFonts w:asciiTheme="minorHAnsi" w:hAnsiTheme="minorHAnsi" w:cstheme="minorHAnsi"/>
          <w:b/>
          <w:bCs/>
          <w:sz w:val="24"/>
          <w:szCs w:val="24"/>
        </w:rPr>
        <w:t>0 pkt.</w:t>
      </w:r>
    </w:p>
    <w:p w14:paraId="263E53D4" w14:textId="345EDB78" w:rsidR="004D2AB9" w:rsidRDefault="004D2AB9" w:rsidP="00181C50">
      <w:pPr>
        <w:pStyle w:val="Tekstpodstawowywcity2"/>
        <w:spacing w:after="0" w:line="23" w:lineRule="atLeast"/>
        <w:ind w:left="426"/>
        <w:jc w:val="both"/>
        <w:rPr>
          <w:rFonts w:asciiTheme="minorHAnsi" w:hAnsiTheme="minorHAnsi" w:cstheme="minorHAnsi"/>
          <w:sz w:val="24"/>
          <w:szCs w:val="24"/>
        </w:rPr>
      </w:pPr>
      <w:r w:rsidRPr="004D2AB9">
        <w:rPr>
          <w:rFonts w:asciiTheme="minorHAnsi" w:hAnsiTheme="minorHAnsi" w:cstheme="minorHAnsi"/>
          <w:sz w:val="24"/>
          <w:szCs w:val="24"/>
        </w:rPr>
        <w:t xml:space="preserve">Osoba wskazana w ofercie w ramach kryterium </w:t>
      </w:r>
      <w:r>
        <w:rPr>
          <w:rFonts w:asciiTheme="minorHAnsi" w:hAnsiTheme="minorHAnsi" w:cstheme="minorHAnsi"/>
          <w:sz w:val="24"/>
          <w:szCs w:val="24"/>
        </w:rPr>
        <w:t>„</w:t>
      </w:r>
      <w:r w:rsidRPr="004D2AB9">
        <w:rPr>
          <w:rFonts w:asciiTheme="minorHAnsi" w:hAnsiTheme="minorHAnsi" w:cstheme="minorHAnsi"/>
          <w:sz w:val="24"/>
          <w:szCs w:val="24"/>
        </w:rPr>
        <w:t xml:space="preserve">Doświadczenie  </w:t>
      </w:r>
      <w:r>
        <w:rPr>
          <w:rFonts w:asciiTheme="minorHAnsi" w:hAnsiTheme="minorHAnsi" w:cstheme="minorHAnsi"/>
          <w:sz w:val="24"/>
          <w:szCs w:val="24"/>
        </w:rPr>
        <w:t>projektanta drogowego</w:t>
      </w:r>
      <w:r w:rsidRPr="004D2AB9">
        <w:rPr>
          <w:rFonts w:asciiTheme="minorHAnsi" w:hAnsiTheme="minorHAnsi" w:cstheme="minorHAnsi"/>
          <w:sz w:val="24"/>
          <w:szCs w:val="24"/>
        </w:rPr>
        <w:t>” musi być tożsama z osobą wykazaną w dokumencie składanym przez wykonawcę na wezwanie zamawiającego w celu potwierdzenia spełnienia warunku udziału w postępowaniu określonego w rozdziale XIX pkt</w:t>
      </w:r>
      <w:r>
        <w:rPr>
          <w:rFonts w:asciiTheme="minorHAnsi" w:hAnsiTheme="minorHAnsi" w:cstheme="minorHAnsi"/>
          <w:sz w:val="24"/>
          <w:szCs w:val="24"/>
        </w:rPr>
        <w:t xml:space="preserve">. </w:t>
      </w:r>
      <w:r w:rsidRPr="004D2AB9">
        <w:rPr>
          <w:rFonts w:asciiTheme="minorHAnsi" w:hAnsiTheme="minorHAnsi" w:cstheme="minorHAnsi"/>
          <w:sz w:val="24"/>
          <w:szCs w:val="24"/>
        </w:rPr>
        <w:t xml:space="preserve">3.4.2 tj. </w:t>
      </w:r>
      <w:r w:rsidRPr="001D65D6">
        <w:rPr>
          <w:rFonts w:asciiTheme="minorHAnsi" w:hAnsiTheme="minorHAnsi" w:cstheme="minorHAnsi"/>
          <w:i/>
          <w:iCs/>
          <w:sz w:val="24"/>
          <w:szCs w:val="24"/>
        </w:rPr>
        <w:t>Wykaz osób skierowanych przez Wykonawcę do realizacji zamówienia</w:t>
      </w:r>
      <w:r w:rsidRPr="004D2AB9">
        <w:rPr>
          <w:rFonts w:asciiTheme="minorHAnsi" w:hAnsiTheme="minorHAnsi" w:cstheme="minorHAnsi"/>
          <w:sz w:val="24"/>
          <w:szCs w:val="24"/>
        </w:rPr>
        <w:t>.</w:t>
      </w:r>
      <w:r w:rsidR="00C1274E">
        <w:rPr>
          <w:rFonts w:asciiTheme="minorHAnsi" w:hAnsiTheme="minorHAnsi" w:cstheme="minorHAnsi"/>
          <w:sz w:val="24"/>
          <w:szCs w:val="24"/>
        </w:rPr>
        <w:t xml:space="preserve"> Z</w:t>
      </w:r>
      <w:r w:rsidR="00C1274E" w:rsidRPr="00C1274E">
        <w:rPr>
          <w:rFonts w:asciiTheme="minorHAnsi" w:hAnsiTheme="minorHAnsi" w:cstheme="minorHAnsi"/>
          <w:sz w:val="24"/>
          <w:szCs w:val="24"/>
        </w:rPr>
        <w:t>amawiający wymaga osobistego wykonywania świadczenia przez tę osobę</w:t>
      </w:r>
      <w:r w:rsidR="00C1274E">
        <w:rPr>
          <w:rFonts w:asciiTheme="minorHAnsi" w:hAnsiTheme="minorHAnsi" w:cstheme="minorHAnsi"/>
          <w:sz w:val="24"/>
          <w:szCs w:val="24"/>
        </w:rPr>
        <w:t>.</w:t>
      </w:r>
    </w:p>
    <w:bookmarkEnd w:id="10"/>
    <w:bookmarkEnd w:id="9"/>
    <w:p w14:paraId="48837341" w14:textId="77777777" w:rsidR="00EB7879" w:rsidRPr="00504CEA" w:rsidRDefault="00EB7879" w:rsidP="00181C50">
      <w:pPr>
        <w:pStyle w:val="Akapitzlist"/>
        <w:numPr>
          <w:ilvl w:val="0"/>
          <w:numId w:val="1"/>
        </w:numPr>
        <w:shd w:val="clear" w:color="auto" w:fill="FFFFFF"/>
        <w:tabs>
          <w:tab w:val="clear" w:pos="567"/>
          <w:tab w:val="num" w:pos="284"/>
        </w:tabs>
        <w:spacing w:line="23" w:lineRule="atLeast"/>
        <w:ind w:left="284" w:right="28"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Za ofertę najkorzystniejszą będzie uznana oferta, która nie podlega odrzuceniu i która po zsumowaniu  uzyskanych z powyższych </w:t>
      </w:r>
      <w:bookmarkEnd w:id="12"/>
      <w:r w:rsidRPr="00504CEA">
        <w:rPr>
          <w:rFonts w:asciiTheme="minorHAnsi" w:hAnsiTheme="minorHAnsi" w:cstheme="minorHAnsi"/>
          <w:sz w:val="24"/>
          <w:szCs w:val="24"/>
        </w:rPr>
        <w:t>kryteriów punktów otrzyma najwyższą punktację.</w:t>
      </w:r>
    </w:p>
    <w:p w14:paraId="722D63E0" w14:textId="468101E7" w:rsidR="001B4980" w:rsidRPr="00504CEA" w:rsidRDefault="001B4980" w:rsidP="00181C50">
      <w:pPr>
        <w:pStyle w:val="Akapitzlist"/>
        <w:numPr>
          <w:ilvl w:val="0"/>
          <w:numId w:val="1"/>
        </w:numPr>
        <w:tabs>
          <w:tab w:val="clear" w:pos="567"/>
        </w:tabs>
        <w:spacing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5D8A13" w14:textId="54FC5C7A" w:rsidR="001B4980" w:rsidRPr="00504CEA" w:rsidRDefault="001B4980" w:rsidP="00181C50">
      <w:pPr>
        <w:pStyle w:val="Akapitzlist"/>
        <w:numPr>
          <w:ilvl w:val="0"/>
          <w:numId w:val="1"/>
        </w:numPr>
        <w:tabs>
          <w:tab w:val="clear" w:pos="567"/>
        </w:tabs>
        <w:spacing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oferty otrzymały taką samą ocenę w kryterium o najwyższej wadze, zamawiający wybiera ofertę z najniższą ceną lub najniższym kosztem.</w:t>
      </w:r>
    </w:p>
    <w:p w14:paraId="748ACEE3" w14:textId="52E9D97A" w:rsidR="00EB7879" w:rsidRPr="00504CEA" w:rsidRDefault="001B4980" w:rsidP="00181C50">
      <w:pPr>
        <w:pStyle w:val="Akapitzlist"/>
        <w:numPr>
          <w:ilvl w:val="0"/>
          <w:numId w:val="1"/>
        </w:numPr>
        <w:tabs>
          <w:tab w:val="clear" w:pos="567"/>
        </w:tabs>
        <w:spacing w:line="23" w:lineRule="atLeast"/>
        <w:ind w:left="284" w:right="28" w:hanging="284"/>
        <w:jc w:val="both"/>
        <w:rPr>
          <w:rFonts w:asciiTheme="minorHAnsi" w:hAnsiTheme="minorHAnsi" w:cstheme="minorHAnsi"/>
          <w:color w:val="FF0000"/>
          <w:sz w:val="24"/>
          <w:szCs w:val="24"/>
        </w:rPr>
      </w:pPr>
      <w:r w:rsidRPr="00504CEA">
        <w:rPr>
          <w:rFonts w:asciiTheme="minorHAnsi" w:hAnsiTheme="minorHAnsi" w:cstheme="minorHAnsi"/>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Pr>
          <w:rFonts w:asciiTheme="minorHAnsi" w:hAnsiTheme="minorHAnsi" w:cstheme="minorHAnsi"/>
          <w:color w:val="000000" w:themeColor="text1"/>
          <w:sz w:val="24"/>
          <w:szCs w:val="24"/>
        </w:rPr>
        <w:t>t.</w:t>
      </w:r>
    </w:p>
    <w:p w14:paraId="1FE24688"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XXIX</w:t>
      </w:r>
    </w:p>
    <w:p w14:paraId="46B8814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NA TEMAT AUKCJI ELEKTRONICZNEJ</w:t>
      </w:r>
    </w:p>
    <w:p w14:paraId="5B6B305C" w14:textId="77777777" w:rsidR="001D55BE" w:rsidRPr="006E196A" w:rsidRDefault="001D55BE" w:rsidP="00504CEA">
      <w:pPr>
        <w:spacing w:line="23" w:lineRule="atLeast"/>
        <w:ind w:right="28"/>
        <w:jc w:val="both"/>
        <w:rPr>
          <w:rFonts w:asciiTheme="minorHAnsi" w:hAnsiTheme="minorHAnsi" w:cstheme="minorHAnsi"/>
          <w:sz w:val="16"/>
          <w:szCs w:val="16"/>
        </w:rPr>
      </w:pPr>
    </w:p>
    <w:p w14:paraId="1A2B7A9E" w14:textId="26C47FE5" w:rsidR="00EB7879" w:rsidRPr="00504CEA" w:rsidRDefault="00EB7879"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przewiduje w niniejszym postępowaniu przeprowadzenia aukcji elektronicznej.</w:t>
      </w:r>
    </w:p>
    <w:p w14:paraId="2DFB9887" w14:textId="77777777" w:rsidR="00113214" w:rsidRDefault="00113214" w:rsidP="00504CEA">
      <w:pPr>
        <w:pStyle w:val="Nagwek2"/>
        <w:spacing w:line="23" w:lineRule="atLeast"/>
        <w:ind w:firstLine="0"/>
        <w:rPr>
          <w:rFonts w:asciiTheme="minorHAnsi" w:hAnsiTheme="minorHAnsi" w:cstheme="minorHAnsi"/>
          <w:sz w:val="24"/>
          <w:szCs w:val="24"/>
        </w:rPr>
      </w:pPr>
    </w:p>
    <w:p w14:paraId="0BAE6C76" w14:textId="57D8A9EC"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w:t>
      </w:r>
    </w:p>
    <w:p w14:paraId="3D839B32" w14:textId="7048EFBD"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FORMALNOŚCIACH, JAKIE MUSZĄ ZOSTAĆ DOPEŁNIONE PO WYBORZE OFERTY W CELU ZAWARCIA UMOWY W SPRAWIE ZAMÓWIENIA PUBLICZNEGO</w:t>
      </w:r>
    </w:p>
    <w:p w14:paraId="39221E5F" w14:textId="77777777" w:rsidR="006F5C1A" w:rsidRPr="006F5C1A" w:rsidRDefault="006F5C1A" w:rsidP="006F5C1A"/>
    <w:p w14:paraId="122D7890" w14:textId="77777777" w:rsidR="00EB7879"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504CEA" w:rsidRDefault="00EB7879" w:rsidP="00181C50">
      <w:pPr>
        <w:pStyle w:val="Akapitzlist"/>
        <w:numPr>
          <w:ilvl w:val="3"/>
          <w:numId w:val="51"/>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504CEA" w:rsidRDefault="00EB7879" w:rsidP="00181C50">
      <w:pPr>
        <w:pStyle w:val="Akapitzlist"/>
        <w:numPr>
          <w:ilvl w:val="3"/>
          <w:numId w:val="51"/>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 wyborze najkorzystniejszej oferty, w celu zawarcia umowy w sprawie zamówienia publicznego, Wykonawca zobowiązany będzie do:</w:t>
      </w:r>
    </w:p>
    <w:p w14:paraId="724FD942" w14:textId="77777777" w:rsidR="000C6C4F" w:rsidRPr="00504CEA" w:rsidRDefault="00EB7879" w:rsidP="00181C50">
      <w:pPr>
        <w:pStyle w:val="Akapitzlist"/>
        <w:numPr>
          <w:ilvl w:val="0"/>
          <w:numId w:val="52"/>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6ED455C" w14:textId="77777777" w:rsidR="004A1468" w:rsidRPr="004A1468" w:rsidRDefault="004A1468" w:rsidP="00181C50">
      <w:pPr>
        <w:pStyle w:val="Akapitzlist"/>
        <w:numPr>
          <w:ilvl w:val="0"/>
          <w:numId w:val="52"/>
        </w:numPr>
        <w:spacing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78AD5FB" w14:textId="77777777" w:rsidR="004A1468" w:rsidRPr="004A1468" w:rsidRDefault="004A1468" w:rsidP="00181C50">
      <w:pPr>
        <w:pStyle w:val="Akapitzlist"/>
        <w:numPr>
          <w:ilvl w:val="0"/>
          <w:numId w:val="52"/>
        </w:numPr>
        <w:spacing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złożenia dokumentu potwierdzającego ubezpieczenie Wykonawcy, w zakresie i na kwotę określoną w projektowanych postanowieniach umowy w sprawie zamówienia publicznego, które zostaną wprowadzone do treści tej umowy,</w:t>
      </w:r>
    </w:p>
    <w:p w14:paraId="25BC5F99" w14:textId="518D161A" w:rsidR="007A2987" w:rsidRPr="00504CEA" w:rsidRDefault="00EB7879" w:rsidP="00181C50">
      <w:pPr>
        <w:pStyle w:val="Akapitzlist"/>
        <w:numPr>
          <w:ilvl w:val="0"/>
          <w:numId w:val="52"/>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złożenia innych oświadczeń lub dokumentów, które wynikają z projektowanych postanowień umowy w sprawie zamówienia publicznego, które zostaną </w:t>
      </w:r>
      <w:r w:rsidR="007A2987" w:rsidRPr="00504CEA">
        <w:rPr>
          <w:rFonts w:asciiTheme="minorHAnsi" w:hAnsiTheme="minorHAnsi" w:cstheme="minorHAnsi"/>
          <w:sz w:val="24"/>
          <w:szCs w:val="24"/>
        </w:rPr>
        <w:t>wprowadzone do treści tej umowy,</w:t>
      </w:r>
    </w:p>
    <w:p w14:paraId="039CD375" w14:textId="77777777" w:rsidR="00C222CD" w:rsidRPr="00C222CD" w:rsidRDefault="00C222CD" w:rsidP="00181C50">
      <w:pPr>
        <w:pStyle w:val="Akapitzlist"/>
        <w:numPr>
          <w:ilvl w:val="3"/>
          <w:numId w:val="51"/>
        </w:numPr>
        <w:spacing w:line="23" w:lineRule="atLeast"/>
        <w:ind w:left="425" w:hanging="425"/>
        <w:jc w:val="both"/>
        <w:rPr>
          <w:rFonts w:asciiTheme="minorHAnsi" w:hAnsiTheme="minorHAnsi" w:cstheme="minorHAnsi"/>
          <w:sz w:val="24"/>
          <w:szCs w:val="24"/>
        </w:rPr>
      </w:pPr>
      <w:r w:rsidRPr="00C222CD">
        <w:rPr>
          <w:rFonts w:asciiTheme="minorHAnsi" w:hAnsiTheme="minorHAnsi" w:cstheme="minorHAnsi"/>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17610803" w14:textId="621963AC" w:rsidR="00AD5A3B" w:rsidRPr="00504CEA" w:rsidRDefault="00EB7879" w:rsidP="00181C50">
      <w:pPr>
        <w:pStyle w:val="Akapitzlist"/>
        <w:numPr>
          <w:ilvl w:val="3"/>
          <w:numId w:val="51"/>
        </w:numPr>
        <w:spacing w:line="23" w:lineRule="atLeast"/>
        <w:ind w:left="425" w:hanging="425"/>
        <w:jc w:val="both"/>
        <w:rPr>
          <w:rFonts w:asciiTheme="minorHAnsi" w:hAnsiTheme="minorHAnsi" w:cstheme="minorHAnsi"/>
          <w:color w:val="FF0000"/>
          <w:sz w:val="24"/>
          <w:szCs w:val="24"/>
        </w:rPr>
      </w:pPr>
      <w:r w:rsidRPr="00504CEA">
        <w:rPr>
          <w:rFonts w:asciiTheme="minorHAnsi" w:hAnsiTheme="minorHAnsi" w:cstheme="minorHAnsi"/>
          <w:sz w:val="24"/>
          <w:szCs w:val="24"/>
        </w:rPr>
        <w:t>Osobą uprawnioną ze strony Zamawiającego do ustalania szczegółów związanych z podpisaniem umowy po wyborze najkorzystniejszej oferty będzie:</w:t>
      </w:r>
    </w:p>
    <w:p w14:paraId="76D4987A" w14:textId="77A1DB70" w:rsidR="00EB0F96" w:rsidRPr="00504CEA" w:rsidRDefault="00EB0F96" w:rsidP="00181C50">
      <w:pPr>
        <w:pStyle w:val="Akapitzlist"/>
        <w:spacing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Danuta Hubczyk</w:t>
      </w:r>
      <w:r w:rsidR="005E7B4D" w:rsidRPr="00504CEA">
        <w:rPr>
          <w:rFonts w:asciiTheme="minorHAnsi" w:hAnsiTheme="minorHAnsi" w:cstheme="minorHAnsi"/>
          <w:sz w:val="24"/>
          <w:szCs w:val="24"/>
        </w:rPr>
        <w:t xml:space="preserve">, Patrycja </w:t>
      </w:r>
      <w:proofErr w:type="spellStart"/>
      <w:r w:rsidR="005E7B4D" w:rsidRPr="00504CEA">
        <w:rPr>
          <w:rFonts w:asciiTheme="minorHAnsi" w:hAnsiTheme="minorHAnsi" w:cstheme="minorHAnsi"/>
          <w:sz w:val="24"/>
          <w:szCs w:val="24"/>
        </w:rPr>
        <w:t>Barszczak</w:t>
      </w:r>
      <w:proofErr w:type="spellEnd"/>
      <w:r w:rsidR="005E7B4D" w:rsidRPr="00504CEA">
        <w:rPr>
          <w:rFonts w:asciiTheme="minorHAnsi" w:hAnsiTheme="minorHAnsi" w:cstheme="minorHAnsi"/>
          <w:sz w:val="24"/>
          <w:szCs w:val="24"/>
        </w:rPr>
        <w:t xml:space="preserve"> tel. 33 82 80</w:t>
      </w:r>
      <w:r w:rsidR="00FD60EB" w:rsidRPr="00504CEA">
        <w:rPr>
          <w:rFonts w:asciiTheme="minorHAnsi" w:hAnsiTheme="minorHAnsi" w:cstheme="minorHAnsi"/>
          <w:sz w:val="24"/>
          <w:szCs w:val="24"/>
        </w:rPr>
        <w:t> </w:t>
      </w:r>
      <w:r w:rsidR="005E7B4D" w:rsidRPr="00504CEA">
        <w:rPr>
          <w:rFonts w:asciiTheme="minorHAnsi" w:hAnsiTheme="minorHAnsi" w:cstheme="minorHAnsi"/>
          <w:sz w:val="24"/>
          <w:szCs w:val="24"/>
        </w:rPr>
        <w:t>171.</w:t>
      </w:r>
    </w:p>
    <w:p w14:paraId="176C4490" w14:textId="77777777" w:rsidR="00FD60EB" w:rsidRPr="00181C50" w:rsidRDefault="00FD60EB" w:rsidP="00504CEA">
      <w:pPr>
        <w:pStyle w:val="Akapitzlist"/>
        <w:spacing w:before="80" w:line="23" w:lineRule="atLeast"/>
        <w:ind w:left="1068"/>
        <w:jc w:val="both"/>
        <w:rPr>
          <w:rFonts w:asciiTheme="minorHAnsi" w:hAnsiTheme="minorHAnsi" w:cstheme="minorHAnsi"/>
          <w:color w:val="FF0000"/>
          <w:sz w:val="12"/>
          <w:szCs w:val="12"/>
        </w:rPr>
      </w:pPr>
    </w:p>
    <w:p w14:paraId="4FF8B82C"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ROZDZIAŁ XXXI</w:t>
      </w:r>
    </w:p>
    <w:p w14:paraId="13BE5969"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INFORMACJE DOTYCZĄCE ZABEZPIECZENIA NALEŻYTEGO WYKONANIA UMOWY</w:t>
      </w:r>
    </w:p>
    <w:p w14:paraId="4899B2C9" w14:textId="77777777" w:rsidR="006F5C1A" w:rsidRDefault="006F5C1A" w:rsidP="00CB324A">
      <w:pPr>
        <w:pStyle w:val="Akapitzlist"/>
        <w:suppressAutoHyphens/>
        <w:autoSpaceDN w:val="0"/>
        <w:spacing w:before="40" w:line="23" w:lineRule="atLeast"/>
        <w:ind w:left="426"/>
        <w:jc w:val="both"/>
        <w:textAlignment w:val="baseline"/>
        <w:rPr>
          <w:rFonts w:asciiTheme="minorHAnsi" w:hAnsiTheme="minorHAnsi" w:cstheme="minorHAnsi"/>
          <w:color w:val="FF0000"/>
          <w:kern w:val="3"/>
          <w:sz w:val="24"/>
          <w:szCs w:val="24"/>
          <w:u w:val="single"/>
          <w:lang w:eastAsia="zh-CN"/>
        </w:rPr>
      </w:pPr>
    </w:p>
    <w:p w14:paraId="479B93BD" w14:textId="7E30C48F" w:rsidR="00D40527" w:rsidRDefault="00B3645D" w:rsidP="00B3645D">
      <w:pPr>
        <w:pStyle w:val="Akapitzlist"/>
        <w:spacing w:before="40" w:line="23" w:lineRule="atLeast"/>
        <w:ind w:left="0"/>
        <w:jc w:val="both"/>
        <w:rPr>
          <w:rFonts w:asciiTheme="minorHAnsi" w:hAnsiTheme="minorHAnsi" w:cstheme="minorHAnsi"/>
          <w:bCs/>
          <w:sz w:val="24"/>
          <w:szCs w:val="24"/>
        </w:rPr>
      </w:pPr>
      <w:r w:rsidRPr="00B3645D">
        <w:rPr>
          <w:rFonts w:asciiTheme="minorHAnsi" w:hAnsiTheme="minorHAnsi" w:cstheme="minorHAnsi"/>
          <w:bCs/>
          <w:sz w:val="24"/>
          <w:szCs w:val="24"/>
        </w:rPr>
        <w:t>Zamawiający nie wymaga wniesienia zabezpieczenia należytego wykonania umowy.</w:t>
      </w:r>
    </w:p>
    <w:p w14:paraId="2FF18F32" w14:textId="77777777" w:rsidR="00B3645D" w:rsidRPr="00D40527" w:rsidRDefault="00B3645D" w:rsidP="00B3645D">
      <w:pPr>
        <w:pStyle w:val="Akapitzlist"/>
        <w:spacing w:before="40" w:line="23" w:lineRule="atLeast"/>
        <w:ind w:left="0"/>
        <w:jc w:val="both"/>
        <w:rPr>
          <w:rFonts w:asciiTheme="minorHAnsi" w:hAnsiTheme="minorHAnsi" w:cstheme="minorHAnsi"/>
          <w:bCs/>
          <w:sz w:val="24"/>
          <w:szCs w:val="24"/>
        </w:rPr>
      </w:pPr>
    </w:p>
    <w:p w14:paraId="1C053BF9" w14:textId="78860EF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w:t>
      </w:r>
    </w:p>
    <w:p w14:paraId="0FDA7B2E" w14:textId="6C727599"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POUCZENIE O ŚRODKACH OCHRONY PRAWNEJ PRZYSŁUGUJĄCYCH WYKONAWCY</w:t>
      </w:r>
    </w:p>
    <w:p w14:paraId="7E166830" w14:textId="77777777" w:rsidR="00762B3C" w:rsidRPr="00762B3C" w:rsidRDefault="00762B3C" w:rsidP="00762B3C"/>
    <w:p w14:paraId="5CC5BD7F" w14:textId="77777777" w:rsidR="00EB7879" w:rsidRPr="00504CEA" w:rsidRDefault="00EB7879" w:rsidP="00181C50">
      <w:pPr>
        <w:numPr>
          <w:ilvl w:val="0"/>
          <w:numId w:val="26"/>
        </w:numPr>
        <w:tabs>
          <w:tab w:val="num" w:pos="0"/>
        </w:tabs>
        <w:spacing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sz w:val="24"/>
          <w:szCs w:val="24"/>
        </w:rPr>
        <w:t xml:space="preserve">Zasady, terminy oraz sposób korzystania ze środków ochrony prawnej szczegółowo regulują przepisy </w:t>
      </w:r>
      <w:r w:rsidRPr="00504CEA">
        <w:rPr>
          <w:rFonts w:asciiTheme="minorHAnsi" w:hAnsiTheme="minorHAnsi" w:cstheme="minorHAnsi"/>
          <w:b/>
          <w:sz w:val="24"/>
          <w:szCs w:val="24"/>
        </w:rPr>
        <w:t>działu IX ustawy</w:t>
      </w:r>
      <w:r w:rsidRPr="00504CEA">
        <w:rPr>
          <w:rFonts w:asciiTheme="minorHAnsi" w:hAnsiTheme="minorHAnsi" w:cstheme="minorHAnsi"/>
          <w:sz w:val="24"/>
          <w:szCs w:val="24"/>
        </w:rPr>
        <w:t xml:space="preserve"> – Środki ochrony prawnej (</w:t>
      </w:r>
      <w:r w:rsidRPr="00504CEA">
        <w:rPr>
          <w:rFonts w:asciiTheme="minorHAnsi" w:hAnsiTheme="minorHAnsi" w:cstheme="minorHAnsi"/>
          <w:b/>
          <w:sz w:val="24"/>
          <w:szCs w:val="24"/>
        </w:rPr>
        <w:t>art. 505 – 590 ustawy</w:t>
      </w:r>
      <w:r w:rsidRPr="00504CEA">
        <w:rPr>
          <w:rFonts w:asciiTheme="minorHAnsi" w:hAnsiTheme="minorHAnsi" w:cstheme="minorHAnsi"/>
          <w:sz w:val="24"/>
          <w:szCs w:val="24"/>
        </w:rPr>
        <w:t>)</w:t>
      </w:r>
      <w:r w:rsidRPr="00504CEA">
        <w:rPr>
          <w:rFonts w:asciiTheme="minorHAnsi" w:hAnsiTheme="minorHAnsi" w:cstheme="minorHAnsi"/>
          <w:b/>
          <w:sz w:val="24"/>
          <w:szCs w:val="24"/>
        </w:rPr>
        <w:t>.</w:t>
      </w:r>
    </w:p>
    <w:p w14:paraId="0C66D769" w14:textId="77777777" w:rsidR="00EB7879" w:rsidRPr="00504CEA" w:rsidRDefault="00EB7879" w:rsidP="00181C50">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42A00293" w14:textId="77777777" w:rsidR="00EB7879" w:rsidRPr="00504CEA" w:rsidRDefault="00EB7879" w:rsidP="00181C50">
      <w:pPr>
        <w:numPr>
          <w:ilvl w:val="0"/>
          <w:numId w:val="26"/>
        </w:numPr>
        <w:tabs>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568727F"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Odwołanie przysługuje na:</w:t>
      </w:r>
    </w:p>
    <w:p w14:paraId="62FD37A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1) </w:t>
      </w:r>
      <w:r w:rsidRPr="00504CEA">
        <w:rPr>
          <w:rFonts w:asciiTheme="minorHAnsi" w:hAnsiTheme="minorHAnsi" w:cstheme="minorHAns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2) </w:t>
      </w:r>
      <w:r w:rsidRPr="00504CEA">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504CEA" w:rsidRDefault="00EB7879" w:rsidP="00181C50">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3) </w:t>
      </w:r>
      <w:r w:rsidRPr="00504CEA">
        <w:rPr>
          <w:rFonts w:asciiTheme="minorHAnsi" w:hAnsiTheme="minorHAnsi" w:cstheme="minorHAnsi"/>
          <w:sz w:val="24"/>
          <w:szCs w:val="24"/>
        </w:rPr>
        <w:tab/>
        <w:t>zaniechanie przeprowadzenia postępowania o udzielenie zamówienia lub zorganizowania konkursu na podstawie ustawy, mimo że zamawiający był do tego obowiązany.</w:t>
      </w:r>
    </w:p>
    <w:p w14:paraId="42ACEECD" w14:textId="64B2B559" w:rsidR="00EB7879" w:rsidRPr="00504CEA" w:rsidRDefault="00EB7879" w:rsidP="00181C50">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Odwołanie wnosi się do Prezesa </w:t>
      </w:r>
      <w:r w:rsidR="00175C7C" w:rsidRPr="00504CEA">
        <w:rPr>
          <w:rFonts w:asciiTheme="minorHAnsi" w:hAnsiTheme="minorHAnsi" w:cstheme="minorHAnsi"/>
          <w:sz w:val="24"/>
          <w:szCs w:val="24"/>
        </w:rPr>
        <w:t xml:space="preserve">Krajowej </w:t>
      </w:r>
      <w:r w:rsidRPr="00504CEA">
        <w:rPr>
          <w:rFonts w:asciiTheme="minorHAnsi" w:hAnsiTheme="minorHAnsi" w:cstheme="minorHAnsi"/>
          <w:sz w:val="24"/>
          <w:szCs w:val="24"/>
        </w:rPr>
        <w:t>Izby</w:t>
      </w:r>
      <w:r w:rsidR="00175C7C" w:rsidRPr="00504CEA">
        <w:rPr>
          <w:rFonts w:asciiTheme="minorHAnsi" w:hAnsiTheme="minorHAnsi" w:cstheme="minorHAnsi"/>
          <w:sz w:val="24"/>
          <w:szCs w:val="24"/>
        </w:rPr>
        <w:t xml:space="preserve"> Odwoławczej</w:t>
      </w:r>
      <w:r w:rsidRPr="00504CEA">
        <w:rPr>
          <w:rFonts w:asciiTheme="minorHAnsi" w:hAnsiTheme="minorHAnsi" w:cstheme="minorHAnsi"/>
          <w:sz w:val="24"/>
          <w:szCs w:val="24"/>
        </w:rPr>
        <w:t>.</w:t>
      </w:r>
    </w:p>
    <w:p w14:paraId="7F520FCE" w14:textId="77777777" w:rsidR="00EB7879" w:rsidRPr="00504CEA" w:rsidRDefault="00EB7879" w:rsidP="00181C50">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504CEA" w:rsidRDefault="00EB7879" w:rsidP="00181C50">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504CEA" w:rsidRDefault="00EB7879" w:rsidP="00181C50">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515 ustawy, odwołanie wnosi się:</w:t>
      </w:r>
    </w:p>
    <w:p w14:paraId="2EE92032" w14:textId="77777777" w:rsidR="00EB7879" w:rsidRPr="00504CEA" w:rsidRDefault="00EB7879" w:rsidP="00181C50">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„1. Odwołanie wnosi się:</w:t>
      </w:r>
    </w:p>
    <w:p w14:paraId="4084FB26" w14:textId="77777777" w:rsidR="00EB7879" w:rsidRPr="00504CEA" w:rsidRDefault="00EB7879" w:rsidP="00181C50">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w przypadku zamówień, których wartość jest równa albo przekracza progi unijne, w terminie:</w:t>
      </w:r>
    </w:p>
    <w:p w14:paraId="48A3CA9A" w14:textId="77777777" w:rsidR="00EB7879" w:rsidRPr="00504CEA" w:rsidRDefault="00EB7879" w:rsidP="00181C50">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a) 10 dni od dnia przekazania informacji o czynności zamawiającego stanowiącej podstawę jego wniesienia, jeżeli informacja została przekazana przy użyciu środków komunikacji elektronicznej,</w:t>
      </w:r>
    </w:p>
    <w:p w14:paraId="4EA06211" w14:textId="77777777" w:rsidR="00EB7879" w:rsidRPr="00504CEA" w:rsidRDefault="00EB7879" w:rsidP="00181C50">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b) 15 dni od dnia przekazania informacji o czynności zamawiającego stanowiącej podstawę jego wniesienia, jeżeli informacja została przekazana w sposób inny niż określony w lit. a;</w:t>
      </w:r>
    </w:p>
    <w:p w14:paraId="79DF0422" w14:textId="77777777" w:rsidR="00EB7879" w:rsidRPr="00504CEA" w:rsidRDefault="00EB7879" w:rsidP="00181C50">
      <w:pPr>
        <w:spacing w:line="23" w:lineRule="atLeast"/>
        <w:ind w:left="568" w:hanging="284"/>
        <w:jc w:val="both"/>
        <w:rPr>
          <w:rFonts w:asciiTheme="minorHAnsi" w:hAnsiTheme="minorHAnsi" w:cstheme="minorHAnsi"/>
          <w:sz w:val="24"/>
          <w:szCs w:val="24"/>
        </w:rPr>
      </w:pPr>
      <w:r w:rsidRPr="00504CEA">
        <w:rPr>
          <w:rFonts w:asciiTheme="minorHAnsi" w:hAnsiTheme="minorHAnsi" w:cstheme="minorHAnsi"/>
          <w:sz w:val="24"/>
          <w:szCs w:val="24"/>
        </w:rPr>
        <w:t>2) w przypadku zamówień, których wartość jest mniejsza niż progi unijne, w terminie:</w:t>
      </w:r>
    </w:p>
    <w:p w14:paraId="7BAE8402" w14:textId="77777777" w:rsidR="00EB7879" w:rsidRPr="00504CEA" w:rsidRDefault="00EB7879" w:rsidP="00181C50">
      <w:pPr>
        <w:spacing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a) 5 dni od dnia przekazania informacji o czynności zamawiającego stanowiącej podstawę jego wniesienia, jeżeli informacja została przekazana przy użyciu środków komunikacji elektronicznej,</w:t>
      </w:r>
    </w:p>
    <w:p w14:paraId="710B4413" w14:textId="77777777" w:rsidR="00EB7879" w:rsidRPr="00504CEA" w:rsidRDefault="00EB7879" w:rsidP="00181C50">
      <w:pPr>
        <w:spacing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b) 10 dni od dnia przekazania informacji o czynności zamawiającego stanowiącej podstawę jego wniesienia, jeżeli informacja została przekazana w sposób inny niż określony w lit. a.</w:t>
      </w:r>
    </w:p>
    <w:p w14:paraId="583F76C6" w14:textId="77777777" w:rsidR="00EB7879" w:rsidRPr="00504CEA" w:rsidRDefault="00EB7879" w:rsidP="00181C50">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2. Odwołanie wobec treści ogłoszenia wszczynającego postępowanie o udzielenie zamówienia lub konkurs lub wobec treści dokumentów zamówienia wnosi się w terminie:</w:t>
      </w:r>
    </w:p>
    <w:p w14:paraId="15BC7D19" w14:textId="77777777" w:rsidR="00EB7879" w:rsidRPr="00504CEA" w:rsidRDefault="00EB7879" w:rsidP="00181C50">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504CEA" w:rsidRDefault="00EB7879" w:rsidP="00181C50">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504CEA" w:rsidRDefault="00EB7879" w:rsidP="00181C50">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3. Odwołanie w przypadkach innych niż określone w ust. 1 i 2 wnosi się w terminie:</w:t>
      </w:r>
    </w:p>
    <w:p w14:paraId="42EDFB0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lastRenderedPageBreak/>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504CEA" w:rsidRDefault="00EB7879" w:rsidP="00181C50">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504CEA" w:rsidRDefault="00EB7879" w:rsidP="00181C50">
      <w:pPr>
        <w:spacing w:line="23" w:lineRule="atLeast"/>
        <w:ind w:left="709" w:hanging="335"/>
        <w:jc w:val="both"/>
        <w:rPr>
          <w:rFonts w:asciiTheme="minorHAnsi" w:hAnsiTheme="minorHAnsi" w:cstheme="minorHAnsi"/>
          <w:sz w:val="24"/>
          <w:szCs w:val="24"/>
        </w:rPr>
      </w:pPr>
      <w:r w:rsidRPr="00504CEA">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504CEA" w:rsidRDefault="00EB7879" w:rsidP="00181C50">
      <w:pPr>
        <w:spacing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6 miesięcy od dnia zawarcia umowy, jeżeli zamawiający:</w:t>
      </w:r>
    </w:p>
    <w:p w14:paraId="0B3E65E5" w14:textId="77777777" w:rsidR="00EB7879" w:rsidRPr="00504CEA" w:rsidRDefault="00EB7879" w:rsidP="00181C50">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opublikował w Dzienniku Urzędowym Unii Europejskiej ogłoszenia o udzieleniu zamówienia albo</w:t>
      </w:r>
    </w:p>
    <w:p w14:paraId="73D7BCB5" w14:textId="77777777" w:rsidR="00EB7879" w:rsidRPr="00504CEA" w:rsidRDefault="00EB7879" w:rsidP="00181C50">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504CEA" w:rsidRDefault="00EB7879" w:rsidP="00181C50">
      <w:pPr>
        <w:spacing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3) miesiąca od dnia zawarcia umowy, jeżeli zamawiający:</w:t>
      </w:r>
    </w:p>
    <w:p w14:paraId="6AC150DB" w14:textId="77777777" w:rsidR="00EB7879" w:rsidRPr="00504CEA" w:rsidRDefault="00EB7879" w:rsidP="00181C50">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zamieścił w Biuletynie Zamówień Publicznych ogłoszenia o wyniku postępowania albo</w:t>
      </w:r>
    </w:p>
    <w:p w14:paraId="1547D301" w14:textId="77777777" w:rsidR="00EB7879" w:rsidRPr="00504CEA" w:rsidRDefault="00EB7879" w:rsidP="00181C50">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504CEA" w:rsidRDefault="00EB7879" w:rsidP="00181C50">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504CEA" w:rsidRDefault="00EB7879" w:rsidP="00181C50">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504CEA" w:rsidRDefault="00EB7879" w:rsidP="00181C50">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 wyroku sądu lub postanowienia kończącego postępowanie w sprawie przysługuje skarga kasacyjna do Sądu Najwyższego.</w:t>
      </w:r>
    </w:p>
    <w:p w14:paraId="2E875F86" w14:textId="77777777" w:rsidR="007F33CA" w:rsidRPr="00504CEA" w:rsidRDefault="007F33CA" w:rsidP="00504CEA">
      <w:pPr>
        <w:pStyle w:val="Nagwek2"/>
        <w:spacing w:line="23" w:lineRule="atLeast"/>
        <w:ind w:firstLine="0"/>
        <w:rPr>
          <w:rFonts w:asciiTheme="minorHAnsi" w:hAnsiTheme="minorHAnsi" w:cstheme="minorHAnsi"/>
          <w:sz w:val="24"/>
          <w:szCs w:val="24"/>
        </w:rPr>
      </w:pPr>
    </w:p>
    <w:p w14:paraId="45051F3E" w14:textId="488B995D"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XXXIII</w:t>
      </w:r>
    </w:p>
    <w:p w14:paraId="708C644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W SPRAWIE ZWROTU KOSZTÓW W POSTĘPOWANIU</w:t>
      </w:r>
    </w:p>
    <w:p w14:paraId="54F051C2" w14:textId="77777777" w:rsidR="00EB7879" w:rsidRPr="00504CEA" w:rsidRDefault="00EB7879" w:rsidP="00504CEA">
      <w:pPr>
        <w:spacing w:line="23" w:lineRule="atLeast"/>
        <w:jc w:val="both"/>
        <w:rPr>
          <w:rFonts w:asciiTheme="minorHAnsi" w:hAnsiTheme="minorHAnsi" w:cstheme="minorHAnsi"/>
          <w:sz w:val="24"/>
          <w:szCs w:val="24"/>
        </w:rPr>
      </w:pPr>
    </w:p>
    <w:p w14:paraId="401CEFF9" w14:textId="38B834EC" w:rsidR="00EB7879" w:rsidRPr="00504CEA" w:rsidRDefault="00EB7879" w:rsidP="00504CE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73746F00" w14:textId="77777777" w:rsidR="00CB4F9E" w:rsidRDefault="00CB4F9E" w:rsidP="00504CEA">
      <w:pPr>
        <w:pStyle w:val="Nagwek2"/>
        <w:spacing w:line="23" w:lineRule="atLeast"/>
        <w:ind w:firstLine="0"/>
        <w:rPr>
          <w:rFonts w:asciiTheme="minorHAnsi" w:hAnsiTheme="minorHAnsi" w:cstheme="minorHAnsi"/>
          <w:sz w:val="24"/>
          <w:szCs w:val="24"/>
        </w:rPr>
      </w:pPr>
    </w:p>
    <w:p w14:paraId="46465070" w14:textId="77777777" w:rsidR="00CB4F9E" w:rsidRDefault="00CB4F9E" w:rsidP="00504CEA">
      <w:pPr>
        <w:pStyle w:val="Nagwek2"/>
        <w:spacing w:line="23" w:lineRule="atLeast"/>
        <w:ind w:firstLine="0"/>
        <w:rPr>
          <w:rFonts w:asciiTheme="minorHAnsi" w:hAnsiTheme="minorHAnsi" w:cstheme="minorHAnsi"/>
          <w:sz w:val="24"/>
          <w:szCs w:val="24"/>
        </w:rPr>
      </w:pPr>
    </w:p>
    <w:p w14:paraId="312F0863" w14:textId="54D33934"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XXXIV</w:t>
      </w:r>
    </w:p>
    <w:p w14:paraId="74618B2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DOTYCZĄCA OCHRONY DANYCH OSOBOWYCH – RODO</w:t>
      </w:r>
    </w:p>
    <w:p w14:paraId="5D23C15D" w14:textId="77777777" w:rsidR="00EB7879" w:rsidRPr="00504CEA" w:rsidRDefault="00EB7879" w:rsidP="00504CEA">
      <w:pPr>
        <w:spacing w:line="23" w:lineRule="atLeast"/>
        <w:ind w:left="1701" w:right="28" w:hanging="1701"/>
        <w:jc w:val="both"/>
        <w:rPr>
          <w:rFonts w:asciiTheme="minorHAnsi" w:hAnsiTheme="minorHAnsi" w:cstheme="minorHAnsi"/>
          <w:b/>
          <w:sz w:val="24"/>
          <w:szCs w:val="24"/>
        </w:rPr>
      </w:pPr>
    </w:p>
    <w:p w14:paraId="3FBDEC2B" w14:textId="77777777" w:rsidR="00EB7879" w:rsidRPr="00504CEA" w:rsidRDefault="00EB7879" w:rsidP="00181C50">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D40527" w:rsidRDefault="00EB7879" w:rsidP="00181C50">
      <w:pPr>
        <w:spacing w:line="23" w:lineRule="atLeast"/>
        <w:jc w:val="both"/>
        <w:rPr>
          <w:rFonts w:asciiTheme="minorHAnsi" w:hAnsiTheme="minorHAnsi" w:cstheme="minorHAnsi"/>
          <w:i/>
          <w:sz w:val="24"/>
          <w:szCs w:val="24"/>
        </w:rPr>
      </w:pPr>
      <w:r w:rsidRPr="00D40527">
        <w:rPr>
          <w:rFonts w:asciiTheme="minorHAnsi" w:hAnsiTheme="minorHAnsi" w:cstheme="minorHAnsi"/>
          <w:sz w:val="24"/>
          <w:szCs w:val="24"/>
        </w:rPr>
        <w:t>administratorem Pani/Pana danych osobowych jest: Burmistrz Miasta Skoczowa reprezentujący Gminę Skoczów z siedzibą w Skoczowie 43-430 Skoczów Rynek 1</w:t>
      </w:r>
      <w:r w:rsidRPr="00D40527">
        <w:rPr>
          <w:rFonts w:asciiTheme="minorHAnsi" w:hAnsiTheme="minorHAnsi" w:cstheme="minorHAnsi"/>
          <w:i/>
          <w:sz w:val="24"/>
          <w:szCs w:val="24"/>
        </w:rPr>
        <w:t>;</w:t>
      </w:r>
    </w:p>
    <w:p w14:paraId="15251E8F" w14:textId="77777777" w:rsidR="00E27ED4" w:rsidRPr="00D40527" w:rsidRDefault="00E27ED4" w:rsidP="00181C50">
      <w:pPr>
        <w:numPr>
          <w:ilvl w:val="0"/>
          <w:numId w:val="41"/>
        </w:numPr>
        <w:spacing w:line="23" w:lineRule="atLeast"/>
        <w:ind w:left="567" w:hanging="567"/>
        <w:jc w:val="both"/>
        <w:rPr>
          <w:rFonts w:asciiTheme="minorHAnsi" w:hAnsiTheme="minorHAnsi" w:cstheme="minorHAnsi"/>
          <w:sz w:val="24"/>
          <w:szCs w:val="24"/>
        </w:rPr>
      </w:pPr>
      <w:r w:rsidRPr="00D40527">
        <w:rPr>
          <w:rFonts w:asciiTheme="minorHAnsi" w:hAnsiTheme="minorHAnsi" w:cstheme="minorHAnsi"/>
          <w:sz w:val="24"/>
          <w:szCs w:val="24"/>
        </w:rPr>
        <w:t xml:space="preserve">Administrator wyznaczył </w:t>
      </w:r>
      <w:r w:rsidRPr="00D40527">
        <w:rPr>
          <w:rFonts w:asciiTheme="minorHAnsi" w:hAnsiTheme="minorHAnsi" w:cstheme="minorHAnsi"/>
          <w:b/>
          <w:sz w:val="24"/>
          <w:szCs w:val="24"/>
        </w:rPr>
        <w:t>Inspektora Ochrony Danych</w:t>
      </w:r>
      <w:r w:rsidRPr="00D40527">
        <w:rPr>
          <w:rFonts w:asciiTheme="minorHAnsi" w:hAnsiTheme="minorHAnsi" w:cstheme="minorHAnsi"/>
          <w:sz w:val="24"/>
          <w:szCs w:val="24"/>
        </w:rPr>
        <w:t>, z którym może się Pani/Pan skontaktować w sprawach związanych z ochroną danych osobowych w następujący sposób:</w:t>
      </w:r>
    </w:p>
    <w:p w14:paraId="4C12142A" w14:textId="77777777" w:rsidR="00E27ED4" w:rsidRPr="00D40527" w:rsidRDefault="00E27ED4" w:rsidP="00181C50">
      <w:pPr>
        <w:numPr>
          <w:ilvl w:val="1"/>
          <w:numId w:val="41"/>
        </w:numPr>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 adresem poczty elektronicznej:</w:t>
      </w:r>
      <w:r w:rsidRPr="00D40527">
        <w:rPr>
          <w:rFonts w:asciiTheme="minorHAnsi" w:hAnsiTheme="minorHAnsi" w:cstheme="minorHAnsi"/>
          <w:b/>
          <w:bCs/>
          <w:sz w:val="24"/>
          <w:szCs w:val="24"/>
        </w:rPr>
        <w:t xml:space="preserve"> </w:t>
      </w:r>
      <w:hyperlink r:id="rId21" w:history="1">
        <w:r w:rsidRPr="00D40527">
          <w:rPr>
            <w:rStyle w:val="Hyperlink1"/>
            <w:rFonts w:asciiTheme="minorHAnsi" w:hAnsiTheme="minorHAnsi" w:cstheme="minorHAnsi"/>
            <w:sz w:val="24"/>
            <w:szCs w:val="24"/>
          </w:rPr>
          <w:t>iod@um.skoczow.pl</w:t>
        </w:r>
      </w:hyperlink>
      <w:r w:rsidRPr="00D40527">
        <w:rPr>
          <w:rFonts w:asciiTheme="minorHAnsi" w:hAnsiTheme="minorHAnsi" w:cstheme="minorHAnsi"/>
          <w:bCs/>
          <w:sz w:val="24"/>
          <w:szCs w:val="24"/>
        </w:rPr>
        <w:t>;</w:t>
      </w:r>
      <w:r w:rsidRPr="00D40527">
        <w:rPr>
          <w:rFonts w:asciiTheme="minorHAnsi" w:hAnsiTheme="minorHAnsi" w:cstheme="minorHAnsi"/>
          <w:b/>
          <w:sz w:val="24"/>
          <w:szCs w:val="24"/>
        </w:rPr>
        <w:t xml:space="preserve">  </w:t>
      </w:r>
    </w:p>
    <w:p w14:paraId="6C9C5C48" w14:textId="77777777" w:rsidR="00E27ED4" w:rsidRPr="00D40527" w:rsidRDefault="00E27ED4" w:rsidP="00181C50">
      <w:pPr>
        <w:numPr>
          <w:ilvl w:val="1"/>
          <w:numId w:val="41"/>
        </w:numPr>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pisemnie na adres siedziby Administratora</w:t>
      </w:r>
      <w:r w:rsidRPr="00D40527">
        <w:rPr>
          <w:rFonts w:asciiTheme="minorHAnsi" w:hAnsiTheme="minorHAnsi" w:cstheme="minorHAnsi"/>
          <w:b/>
          <w:sz w:val="24"/>
          <w:szCs w:val="24"/>
        </w:rPr>
        <w:t>;</w:t>
      </w:r>
    </w:p>
    <w:p w14:paraId="458D2BDE" w14:textId="0ED115C3" w:rsidR="00E27ED4" w:rsidRPr="00D40527" w:rsidRDefault="00E27ED4" w:rsidP="00181C50">
      <w:pPr>
        <w:numPr>
          <w:ilvl w:val="0"/>
          <w:numId w:val="41"/>
        </w:numPr>
        <w:spacing w:line="23" w:lineRule="atLeast"/>
        <w:ind w:left="567" w:hanging="567"/>
        <w:jc w:val="both"/>
        <w:rPr>
          <w:rFonts w:asciiTheme="minorHAnsi" w:hAnsiTheme="minorHAnsi" w:cstheme="minorHAnsi"/>
          <w:sz w:val="24"/>
          <w:szCs w:val="24"/>
        </w:rPr>
      </w:pPr>
      <w:r w:rsidRPr="00D40527">
        <w:rPr>
          <w:rFonts w:asciiTheme="minorHAnsi" w:hAnsiTheme="minorHAnsi" w:cstheme="minorHAnsi"/>
          <w:sz w:val="24"/>
          <w:szCs w:val="24"/>
        </w:rPr>
        <w:t>Pani/Pana dane osobowe przetwarzane będą na podstawie art. 6 ust. 1 lit. c</w:t>
      </w:r>
      <w:r w:rsidRPr="00D40527">
        <w:rPr>
          <w:rFonts w:asciiTheme="minorHAnsi" w:hAnsiTheme="minorHAnsi" w:cstheme="minorHAnsi"/>
          <w:i/>
          <w:sz w:val="24"/>
          <w:szCs w:val="24"/>
        </w:rPr>
        <w:t xml:space="preserve"> </w:t>
      </w:r>
      <w:r w:rsidRPr="00D40527">
        <w:rPr>
          <w:rFonts w:asciiTheme="minorHAnsi" w:hAnsiTheme="minorHAnsi" w:cstheme="minorHAnsi"/>
          <w:sz w:val="24"/>
          <w:szCs w:val="24"/>
        </w:rPr>
        <w:t>RODO w związku z przepisami ustawy z dnia 11 września 2019 r. – Prawo zamówień publicznych (tekst jednolity: Dz. U. z 202</w:t>
      </w:r>
      <w:r w:rsidR="00676415" w:rsidRPr="00D40527">
        <w:rPr>
          <w:rFonts w:asciiTheme="minorHAnsi" w:hAnsiTheme="minorHAnsi" w:cstheme="minorHAnsi"/>
          <w:sz w:val="24"/>
          <w:szCs w:val="24"/>
        </w:rPr>
        <w:t>2</w:t>
      </w:r>
      <w:r w:rsidRPr="00D40527">
        <w:rPr>
          <w:rFonts w:asciiTheme="minorHAnsi" w:hAnsiTheme="minorHAnsi" w:cstheme="minorHAnsi"/>
          <w:sz w:val="24"/>
          <w:szCs w:val="24"/>
        </w:rPr>
        <w:t xml:space="preserve"> r. poz. 1</w:t>
      </w:r>
      <w:r w:rsidR="00676415" w:rsidRPr="00D40527">
        <w:rPr>
          <w:rFonts w:asciiTheme="minorHAnsi" w:hAnsiTheme="minorHAnsi" w:cstheme="minorHAnsi"/>
          <w:sz w:val="24"/>
          <w:szCs w:val="24"/>
        </w:rPr>
        <w:t>710</w:t>
      </w:r>
      <w:r w:rsidRPr="00D40527">
        <w:rPr>
          <w:rFonts w:asciiTheme="minorHAnsi" w:hAnsiTheme="minorHAnsi" w:cstheme="minorHAnsi"/>
          <w:sz w:val="24"/>
          <w:szCs w:val="24"/>
        </w:rPr>
        <w:t xml:space="preserve"> z późn.zm.), dalej „ustawa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 w celu przeprowadzenia przedmiotowego postępowania o udzielenie zamówienia publicznego oraz jego rozstrzygnięcia, jak również zawarcia umowy w sprawie zamówienia publicznego i jego archiwizacji;</w:t>
      </w:r>
    </w:p>
    <w:p w14:paraId="53D8CB46" w14:textId="268C4A6D" w:rsidR="00E27ED4" w:rsidRPr="00D40527" w:rsidRDefault="00E27ED4" w:rsidP="00181C50">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odbiorcami Pani/Pana danych osobowych będą:</w:t>
      </w:r>
    </w:p>
    <w:p w14:paraId="3EFB1E49" w14:textId="77777777" w:rsidR="00E27ED4" w:rsidRPr="00D40527" w:rsidRDefault="00E27ED4" w:rsidP="00181C50">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osoby lub podmioty, którym udostępniona zostanie dokumentacja postępowania w oparciu o art. 18 oraz art. 74 ust. 1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w:t>
      </w:r>
    </w:p>
    <w:p w14:paraId="42C5B8E7" w14:textId="77777777" w:rsidR="00E27ED4" w:rsidRPr="00D40527" w:rsidRDefault="00E27ED4" w:rsidP="00181C50">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firma Open </w:t>
      </w:r>
      <w:proofErr w:type="spellStart"/>
      <w:r w:rsidRPr="00D40527">
        <w:rPr>
          <w:rFonts w:asciiTheme="minorHAnsi" w:hAnsiTheme="minorHAnsi" w:cstheme="minorHAnsi"/>
          <w:sz w:val="24"/>
          <w:szCs w:val="24"/>
        </w:rPr>
        <w:t>Nexus</w:t>
      </w:r>
      <w:proofErr w:type="spellEnd"/>
      <w:r w:rsidRPr="00D40527">
        <w:rPr>
          <w:rFonts w:asciiTheme="minorHAnsi" w:hAnsiTheme="minorHAnsi" w:cstheme="minorHAnsi"/>
          <w:sz w:val="24"/>
          <w:szCs w:val="24"/>
        </w:rPr>
        <w:t xml:space="preserve">  Sp. z o.o., ul. Bolesława Krzywoustego 3, 61-144 Poznań, z która administrator zawarł umowę na obsługę Platformy Przetargowej, na której prowadzone są postępowania o udzielenie zamówienia publicznego;</w:t>
      </w:r>
    </w:p>
    <w:p w14:paraId="36533C5A" w14:textId="77777777" w:rsidR="00E27ED4" w:rsidRPr="00D40527" w:rsidRDefault="00E27ED4" w:rsidP="00181C50">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podmiot uprawniony do obsługi doręczeń (Poczta Polska S.A.);</w:t>
      </w:r>
    </w:p>
    <w:p w14:paraId="323F18A5" w14:textId="77777777" w:rsidR="00E27ED4" w:rsidRPr="00D40527" w:rsidRDefault="00E27ED4" w:rsidP="00181C50">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podmioty, z którymi administrator zawarł umowę na świadczenie usług serwisowych dla użytkowanych w Urzędzie Miejskim systemów informatycznych;</w:t>
      </w:r>
    </w:p>
    <w:p w14:paraId="39A14483" w14:textId="77777777" w:rsidR="00E27ED4" w:rsidRPr="00D40527" w:rsidRDefault="00E27ED4" w:rsidP="00181C50">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ACE35DF" w14:textId="77777777" w:rsidR="00E27ED4" w:rsidRPr="00D40527" w:rsidRDefault="00E27ED4" w:rsidP="00181C50">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w:t>
      </w:r>
    </w:p>
    <w:p w14:paraId="53F59583" w14:textId="77777777" w:rsidR="00E27ED4" w:rsidRPr="00D40527" w:rsidRDefault="00E27ED4" w:rsidP="00181C50">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posiada Pani/Pan:</w:t>
      </w:r>
    </w:p>
    <w:p w14:paraId="0F7592D7" w14:textId="77777777" w:rsidR="00E27ED4" w:rsidRPr="00D40527" w:rsidRDefault="00E27ED4" w:rsidP="00181C50">
      <w:pPr>
        <w:numPr>
          <w:ilvl w:val="0"/>
          <w:numId w:val="42"/>
        </w:numPr>
        <w:spacing w:line="23" w:lineRule="atLeast"/>
        <w:ind w:left="709" w:hanging="142"/>
        <w:contextualSpacing/>
        <w:jc w:val="both"/>
        <w:rPr>
          <w:rFonts w:asciiTheme="minorHAnsi" w:hAnsiTheme="minorHAnsi" w:cstheme="minorHAnsi"/>
          <w:sz w:val="24"/>
          <w:szCs w:val="24"/>
        </w:rPr>
      </w:pPr>
      <w:r w:rsidRPr="00D40527">
        <w:rPr>
          <w:rFonts w:asciiTheme="minorHAnsi" w:hAnsiTheme="minorHAnsi" w:cstheme="minorHAnsi"/>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2C8F0A30" w14:textId="77777777" w:rsidR="00E27ED4" w:rsidRPr="00D40527" w:rsidRDefault="00E27ED4" w:rsidP="006771D4">
      <w:pPr>
        <w:numPr>
          <w:ilvl w:val="0"/>
          <w:numId w:val="42"/>
        </w:numPr>
        <w:spacing w:line="23" w:lineRule="atLeast"/>
        <w:ind w:left="680" w:hanging="142"/>
        <w:contextualSpacing/>
        <w:jc w:val="both"/>
        <w:rPr>
          <w:rFonts w:asciiTheme="minorHAnsi" w:hAnsiTheme="minorHAnsi" w:cstheme="minorHAnsi"/>
          <w:sz w:val="24"/>
          <w:szCs w:val="24"/>
        </w:rPr>
      </w:pPr>
      <w:r w:rsidRPr="00D40527">
        <w:rPr>
          <w:rFonts w:asciiTheme="minorHAnsi" w:hAnsiTheme="minorHAnsi" w:cstheme="minorHAnsi"/>
          <w:sz w:val="24"/>
          <w:szCs w:val="24"/>
        </w:rPr>
        <w:lastRenderedPageBreak/>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0686A33D" w14:textId="77777777" w:rsidR="00E27ED4" w:rsidRPr="00D40527" w:rsidRDefault="00E27ED4" w:rsidP="006771D4">
      <w:pPr>
        <w:numPr>
          <w:ilvl w:val="0"/>
          <w:numId w:val="42"/>
        </w:numPr>
        <w:spacing w:line="23" w:lineRule="atLeast"/>
        <w:ind w:left="680"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76311FCB" w14:textId="77777777" w:rsidR="00E27ED4" w:rsidRPr="00D40527" w:rsidRDefault="00E27ED4" w:rsidP="006771D4">
      <w:pPr>
        <w:numPr>
          <w:ilvl w:val="0"/>
          <w:numId w:val="41"/>
        </w:numPr>
        <w:spacing w:line="23" w:lineRule="atLeast"/>
        <w:ind w:left="426"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nie przysługuje Pani/Panu:</w:t>
      </w:r>
    </w:p>
    <w:p w14:paraId="559D9745" w14:textId="77777777" w:rsidR="00E27ED4" w:rsidRPr="00D40527" w:rsidRDefault="00E27ED4" w:rsidP="006771D4">
      <w:pPr>
        <w:numPr>
          <w:ilvl w:val="0"/>
          <w:numId w:val="43"/>
        </w:numPr>
        <w:spacing w:line="23" w:lineRule="atLeast"/>
        <w:ind w:left="709"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w związku z art. 17 ust. 3 lit. b, d lub e RODO prawo do usunięcia danych osobowych;</w:t>
      </w:r>
    </w:p>
    <w:p w14:paraId="19C11AE5" w14:textId="77777777" w:rsidR="00E27ED4" w:rsidRPr="00D40527" w:rsidRDefault="00E27ED4" w:rsidP="006771D4">
      <w:pPr>
        <w:numPr>
          <w:ilvl w:val="0"/>
          <w:numId w:val="43"/>
        </w:numPr>
        <w:spacing w:line="23" w:lineRule="atLeast"/>
        <w:ind w:left="709" w:hanging="142"/>
        <w:contextualSpacing/>
        <w:jc w:val="both"/>
        <w:rPr>
          <w:rFonts w:asciiTheme="minorHAnsi" w:hAnsiTheme="minorHAnsi" w:cstheme="minorHAnsi"/>
          <w:b/>
          <w:i/>
          <w:sz w:val="24"/>
          <w:szCs w:val="24"/>
        </w:rPr>
      </w:pPr>
      <w:r w:rsidRPr="00D40527">
        <w:rPr>
          <w:rFonts w:asciiTheme="minorHAnsi" w:hAnsiTheme="minorHAnsi" w:cstheme="minorHAnsi"/>
          <w:sz w:val="24"/>
          <w:szCs w:val="24"/>
        </w:rPr>
        <w:t>prawo do przenoszenia danych osobowych, o którym mowa w art. 20 RODO;</w:t>
      </w:r>
    </w:p>
    <w:p w14:paraId="249494FF" w14:textId="65557F58" w:rsidR="00EB7879" w:rsidRPr="00A10B39" w:rsidRDefault="00E27ED4" w:rsidP="006771D4">
      <w:pPr>
        <w:numPr>
          <w:ilvl w:val="0"/>
          <w:numId w:val="43"/>
        </w:numPr>
        <w:spacing w:line="23" w:lineRule="atLeast"/>
        <w:ind w:left="680" w:hanging="142"/>
        <w:contextualSpacing/>
        <w:jc w:val="both"/>
        <w:rPr>
          <w:rFonts w:asciiTheme="minorHAnsi" w:hAnsiTheme="minorHAnsi" w:cstheme="minorHAnsi"/>
          <w:bCs/>
          <w:sz w:val="24"/>
          <w:szCs w:val="24"/>
        </w:rPr>
      </w:pPr>
      <w:r w:rsidRPr="00A10B39">
        <w:rPr>
          <w:rFonts w:asciiTheme="minorHAnsi" w:hAnsiTheme="minorHAnsi" w:cstheme="minorHAnsi"/>
          <w:bCs/>
          <w:sz w:val="24"/>
          <w:szCs w:val="24"/>
        </w:rPr>
        <w:t>na podstawie art. 21 RODO prawo sprzeciwu, wobec przetwarzania danych osobowych, gdyż podstawą prawną przetwarzania Pani/Pana danych osobowych jest art. 6 ust. 1 lit. c RODO.</w:t>
      </w:r>
    </w:p>
    <w:p w14:paraId="1E25DE8A" w14:textId="77777777" w:rsidR="006F5C1A" w:rsidRDefault="006F5C1A" w:rsidP="00504CEA">
      <w:pPr>
        <w:tabs>
          <w:tab w:val="center" w:pos="4607"/>
        </w:tabs>
        <w:spacing w:line="23" w:lineRule="atLeast"/>
        <w:ind w:right="28"/>
        <w:jc w:val="both"/>
        <w:rPr>
          <w:rFonts w:asciiTheme="minorHAnsi" w:hAnsiTheme="minorHAnsi" w:cstheme="minorHAnsi"/>
          <w:b/>
          <w:sz w:val="24"/>
          <w:szCs w:val="24"/>
        </w:rPr>
      </w:pPr>
    </w:p>
    <w:p w14:paraId="2F3D06F9" w14:textId="77777777" w:rsidR="006F5C1A" w:rsidRDefault="006F5C1A" w:rsidP="00504CEA">
      <w:pPr>
        <w:tabs>
          <w:tab w:val="center" w:pos="4607"/>
        </w:tabs>
        <w:spacing w:line="23" w:lineRule="atLeast"/>
        <w:ind w:right="28"/>
        <w:jc w:val="both"/>
        <w:rPr>
          <w:rFonts w:asciiTheme="minorHAnsi" w:hAnsiTheme="minorHAnsi" w:cstheme="minorHAnsi"/>
          <w:b/>
          <w:sz w:val="24"/>
          <w:szCs w:val="24"/>
        </w:rPr>
      </w:pPr>
    </w:p>
    <w:p w14:paraId="7324B022" w14:textId="53414171" w:rsidR="00EB7879" w:rsidRDefault="00EB7879" w:rsidP="00504CEA">
      <w:pPr>
        <w:tabs>
          <w:tab w:val="center" w:pos="4607"/>
        </w:tabs>
        <w:spacing w:line="23" w:lineRule="atLeast"/>
        <w:ind w:right="28"/>
        <w:jc w:val="both"/>
        <w:rPr>
          <w:rFonts w:asciiTheme="minorHAnsi" w:hAnsiTheme="minorHAnsi" w:cstheme="minorHAnsi"/>
          <w:b/>
          <w:sz w:val="24"/>
          <w:szCs w:val="24"/>
        </w:rPr>
      </w:pPr>
      <w:r w:rsidRPr="00504CEA">
        <w:rPr>
          <w:rFonts w:asciiTheme="minorHAnsi" w:hAnsiTheme="minorHAnsi" w:cstheme="minorHAnsi"/>
          <w:b/>
          <w:sz w:val="24"/>
          <w:szCs w:val="24"/>
        </w:rPr>
        <w:t>Załączniki</w:t>
      </w:r>
      <w:r w:rsidRPr="00504CEA">
        <w:rPr>
          <w:rFonts w:asciiTheme="minorHAnsi" w:hAnsiTheme="minorHAnsi" w:cstheme="minorHAnsi"/>
          <w:b/>
          <w:bCs/>
          <w:sz w:val="24"/>
          <w:szCs w:val="24"/>
        </w:rPr>
        <w:t xml:space="preserve"> do specyfikacji</w:t>
      </w:r>
      <w:r w:rsidRPr="00504CEA">
        <w:rPr>
          <w:rFonts w:asciiTheme="minorHAnsi" w:hAnsiTheme="minorHAnsi" w:cstheme="minorHAnsi"/>
          <w:b/>
          <w:sz w:val="24"/>
          <w:szCs w:val="24"/>
        </w:rPr>
        <w:t>:</w:t>
      </w:r>
    </w:p>
    <w:p w14:paraId="097874BB" w14:textId="77777777" w:rsidR="006F5C1A" w:rsidRPr="00504CEA" w:rsidRDefault="006F5C1A" w:rsidP="00504CEA">
      <w:pPr>
        <w:tabs>
          <w:tab w:val="center" w:pos="4607"/>
        </w:tabs>
        <w:spacing w:line="23" w:lineRule="atLeast"/>
        <w:ind w:right="28"/>
        <w:jc w:val="both"/>
        <w:rPr>
          <w:rFonts w:asciiTheme="minorHAnsi" w:hAnsiTheme="minorHAnsi" w:cstheme="minorHAnsi"/>
          <w:b/>
          <w:sz w:val="24"/>
          <w:szCs w:val="24"/>
        </w:rPr>
      </w:pPr>
    </w:p>
    <w:p w14:paraId="52950B8F" w14:textId="388B6E66" w:rsidR="0069002F" w:rsidRPr="00EF45F8" w:rsidRDefault="00EB7879"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sz w:val="24"/>
          <w:szCs w:val="24"/>
        </w:rPr>
      </w:pPr>
      <w:r w:rsidRPr="00EF45F8">
        <w:rPr>
          <w:rFonts w:asciiTheme="minorHAnsi" w:hAnsiTheme="minorHAnsi" w:cstheme="minorHAnsi"/>
          <w:sz w:val="24"/>
          <w:szCs w:val="24"/>
        </w:rPr>
        <w:t>Formularz oferty</w:t>
      </w:r>
      <w:r w:rsidR="00FB5449" w:rsidRPr="00EF45F8">
        <w:rPr>
          <w:rFonts w:asciiTheme="minorHAnsi" w:hAnsiTheme="minorHAnsi" w:cstheme="minorHAnsi"/>
          <w:sz w:val="24"/>
          <w:szCs w:val="24"/>
        </w:rPr>
        <w:t xml:space="preserve"> </w:t>
      </w:r>
    </w:p>
    <w:p w14:paraId="08172318" w14:textId="5CA3D79C" w:rsidR="0069002F" w:rsidRDefault="00EB7879"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Wzór oświadczenia Wykonawcy o niepodleganiu wykluczeniu z postępowania oraz spełnianiu warunków udziału w postępowaniu</w:t>
      </w:r>
      <w:r w:rsidR="003371BA" w:rsidRPr="00504CEA">
        <w:rPr>
          <w:rFonts w:asciiTheme="minorHAnsi" w:hAnsiTheme="minorHAnsi" w:cstheme="minorHAnsi"/>
          <w:sz w:val="24"/>
          <w:szCs w:val="24"/>
        </w:rPr>
        <w:t>,</w:t>
      </w:r>
    </w:p>
    <w:p w14:paraId="149367F2" w14:textId="3F6EF305" w:rsidR="00EF45F8" w:rsidRDefault="00EF45F8"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sz w:val="24"/>
          <w:szCs w:val="24"/>
        </w:rPr>
      </w:pPr>
      <w:r w:rsidRPr="00EF45F8">
        <w:rPr>
          <w:rFonts w:asciiTheme="minorHAnsi" w:hAnsiTheme="minorHAnsi" w:cstheme="minorHAnsi"/>
          <w:sz w:val="24"/>
          <w:szCs w:val="24"/>
        </w:rPr>
        <w:t>Wzór oświadczenia podmiotu udostępniającego zasoby o niepodleganiu wykluczeniu z postępowania oraz spełnianiu warunków udziału w postępowaniu, w zakresie w jakim Wykonawca powołuje się na zasoby</w:t>
      </w:r>
    </w:p>
    <w:p w14:paraId="03A41342" w14:textId="25043322" w:rsidR="00D40527" w:rsidRDefault="00EB7879"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sz w:val="24"/>
          <w:szCs w:val="24"/>
        </w:rPr>
      </w:pPr>
      <w:r w:rsidRPr="00D40527">
        <w:rPr>
          <w:rFonts w:asciiTheme="minorHAnsi" w:hAnsiTheme="minorHAnsi" w:cstheme="minorHAnsi"/>
          <w:sz w:val="24"/>
          <w:szCs w:val="24"/>
        </w:rPr>
        <w:t>Opis przedmiotu zamówienia</w:t>
      </w:r>
      <w:r w:rsidR="00112379" w:rsidRPr="00D40527">
        <w:rPr>
          <w:rFonts w:asciiTheme="minorHAnsi" w:hAnsiTheme="minorHAnsi" w:cstheme="minorHAnsi"/>
          <w:sz w:val="24"/>
          <w:szCs w:val="24"/>
        </w:rPr>
        <w:t xml:space="preserve"> </w:t>
      </w:r>
      <w:r w:rsidR="00B3645D">
        <w:rPr>
          <w:rFonts w:asciiTheme="minorHAnsi" w:hAnsiTheme="minorHAnsi" w:cstheme="minorHAnsi"/>
          <w:sz w:val="24"/>
          <w:szCs w:val="24"/>
        </w:rPr>
        <w:t xml:space="preserve">- </w:t>
      </w:r>
      <w:r w:rsidR="00B3645D" w:rsidRPr="00B3645D">
        <w:rPr>
          <w:rFonts w:asciiTheme="minorHAnsi" w:hAnsiTheme="minorHAnsi" w:cstheme="minorHAnsi"/>
          <w:sz w:val="24"/>
          <w:szCs w:val="24"/>
        </w:rPr>
        <w:t xml:space="preserve">odpowiedni dla danej części załącznik nr 4 a, 4b i 4c  </w:t>
      </w:r>
    </w:p>
    <w:p w14:paraId="5D885FDC" w14:textId="38F12140" w:rsidR="00F86A86" w:rsidRPr="00D40527" w:rsidRDefault="00EB7879"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b/>
          <w:sz w:val="24"/>
          <w:szCs w:val="24"/>
        </w:rPr>
      </w:pPr>
      <w:r w:rsidRPr="00D40527">
        <w:rPr>
          <w:rFonts w:asciiTheme="minorHAnsi" w:hAnsiTheme="minorHAnsi" w:cstheme="minorHAnsi"/>
          <w:sz w:val="24"/>
          <w:szCs w:val="24"/>
        </w:rPr>
        <w:t>Projektowane postanowienia umowy, które zostaną wprowadzone do treści umowy w sprawie zamówienia</w:t>
      </w:r>
      <w:r w:rsidR="00CC7309" w:rsidRPr="00D40527">
        <w:rPr>
          <w:rFonts w:asciiTheme="minorHAnsi" w:hAnsiTheme="minorHAnsi" w:cstheme="minorHAnsi"/>
          <w:sz w:val="24"/>
          <w:szCs w:val="24"/>
        </w:rPr>
        <w:t xml:space="preserve"> </w:t>
      </w:r>
      <w:r w:rsidR="00B3645D">
        <w:rPr>
          <w:rFonts w:asciiTheme="minorHAnsi" w:hAnsiTheme="minorHAnsi" w:cstheme="minorHAnsi"/>
          <w:sz w:val="24"/>
          <w:szCs w:val="24"/>
        </w:rPr>
        <w:t xml:space="preserve">- </w:t>
      </w:r>
      <w:r w:rsidR="00B3645D" w:rsidRPr="00B3645D">
        <w:rPr>
          <w:rFonts w:asciiTheme="minorHAnsi" w:hAnsiTheme="minorHAnsi" w:cstheme="minorHAnsi"/>
          <w:sz w:val="24"/>
          <w:szCs w:val="24"/>
        </w:rPr>
        <w:t xml:space="preserve">odpowiedni dla danej części załącznik nr </w:t>
      </w:r>
      <w:r w:rsidR="00B3645D">
        <w:rPr>
          <w:rFonts w:asciiTheme="minorHAnsi" w:hAnsiTheme="minorHAnsi" w:cstheme="minorHAnsi"/>
          <w:sz w:val="24"/>
          <w:szCs w:val="24"/>
        </w:rPr>
        <w:t>5</w:t>
      </w:r>
      <w:r w:rsidR="00B3645D" w:rsidRPr="00B3645D">
        <w:rPr>
          <w:rFonts w:asciiTheme="minorHAnsi" w:hAnsiTheme="minorHAnsi" w:cstheme="minorHAnsi"/>
          <w:sz w:val="24"/>
          <w:szCs w:val="24"/>
        </w:rPr>
        <w:t xml:space="preserve"> a, </w:t>
      </w:r>
      <w:r w:rsidR="00B3645D">
        <w:rPr>
          <w:rFonts w:asciiTheme="minorHAnsi" w:hAnsiTheme="minorHAnsi" w:cstheme="minorHAnsi"/>
          <w:sz w:val="24"/>
          <w:szCs w:val="24"/>
        </w:rPr>
        <w:t>5</w:t>
      </w:r>
      <w:r w:rsidR="00B3645D" w:rsidRPr="00B3645D">
        <w:rPr>
          <w:rFonts w:asciiTheme="minorHAnsi" w:hAnsiTheme="minorHAnsi" w:cstheme="minorHAnsi"/>
          <w:sz w:val="24"/>
          <w:szCs w:val="24"/>
        </w:rPr>
        <w:t xml:space="preserve">b i </w:t>
      </w:r>
      <w:r w:rsidR="00B3645D">
        <w:rPr>
          <w:rFonts w:asciiTheme="minorHAnsi" w:hAnsiTheme="minorHAnsi" w:cstheme="minorHAnsi"/>
          <w:sz w:val="24"/>
          <w:szCs w:val="24"/>
        </w:rPr>
        <w:t>5</w:t>
      </w:r>
      <w:r w:rsidR="00B3645D" w:rsidRPr="00B3645D">
        <w:rPr>
          <w:rFonts w:asciiTheme="minorHAnsi" w:hAnsiTheme="minorHAnsi" w:cstheme="minorHAnsi"/>
          <w:sz w:val="24"/>
          <w:szCs w:val="24"/>
        </w:rPr>
        <w:t xml:space="preserve">c  </w:t>
      </w:r>
    </w:p>
    <w:p w14:paraId="7412A154" w14:textId="6E821FFF" w:rsidR="00B3645D" w:rsidRPr="00D40527" w:rsidRDefault="00B3645D" w:rsidP="00B3645D">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b/>
          <w:sz w:val="24"/>
          <w:szCs w:val="24"/>
        </w:rPr>
      </w:pPr>
      <w:r w:rsidRPr="00B3645D">
        <w:rPr>
          <w:rFonts w:asciiTheme="minorHAnsi" w:hAnsiTheme="minorHAnsi" w:cstheme="minorHAnsi"/>
          <w:bCs/>
          <w:sz w:val="24"/>
          <w:szCs w:val="24"/>
        </w:rPr>
        <w:t xml:space="preserve">Lokalizacja przedsięwzięcia </w:t>
      </w:r>
      <w:r>
        <w:rPr>
          <w:rFonts w:asciiTheme="minorHAnsi" w:hAnsiTheme="minorHAnsi" w:cstheme="minorHAnsi"/>
          <w:bCs/>
          <w:sz w:val="24"/>
          <w:szCs w:val="24"/>
        </w:rPr>
        <w:t xml:space="preserve">- </w:t>
      </w:r>
      <w:r w:rsidRPr="00B3645D">
        <w:rPr>
          <w:rFonts w:asciiTheme="minorHAnsi" w:hAnsiTheme="minorHAnsi" w:cstheme="minorHAnsi"/>
          <w:sz w:val="24"/>
          <w:szCs w:val="24"/>
        </w:rPr>
        <w:t xml:space="preserve">odpowiedni dla danej części załącznik nr </w:t>
      </w:r>
      <w:r>
        <w:rPr>
          <w:rFonts w:asciiTheme="minorHAnsi" w:hAnsiTheme="minorHAnsi" w:cstheme="minorHAnsi"/>
          <w:sz w:val="24"/>
          <w:szCs w:val="24"/>
        </w:rPr>
        <w:t>6</w:t>
      </w:r>
      <w:r w:rsidRPr="00B3645D">
        <w:rPr>
          <w:rFonts w:asciiTheme="minorHAnsi" w:hAnsiTheme="minorHAnsi" w:cstheme="minorHAnsi"/>
          <w:sz w:val="24"/>
          <w:szCs w:val="24"/>
        </w:rPr>
        <w:t xml:space="preserve"> a, </w:t>
      </w:r>
      <w:r>
        <w:rPr>
          <w:rFonts w:asciiTheme="minorHAnsi" w:hAnsiTheme="minorHAnsi" w:cstheme="minorHAnsi"/>
          <w:sz w:val="24"/>
          <w:szCs w:val="24"/>
        </w:rPr>
        <w:t>6</w:t>
      </w:r>
      <w:r w:rsidRPr="00B3645D">
        <w:rPr>
          <w:rFonts w:asciiTheme="minorHAnsi" w:hAnsiTheme="minorHAnsi" w:cstheme="minorHAnsi"/>
          <w:sz w:val="24"/>
          <w:szCs w:val="24"/>
        </w:rPr>
        <w:t xml:space="preserve">b i </w:t>
      </w:r>
      <w:r>
        <w:rPr>
          <w:rFonts w:asciiTheme="minorHAnsi" w:hAnsiTheme="minorHAnsi" w:cstheme="minorHAnsi"/>
          <w:sz w:val="24"/>
          <w:szCs w:val="24"/>
        </w:rPr>
        <w:t>6</w:t>
      </w:r>
      <w:r w:rsidRPr="00B3645D">
        <w:rPr>
          <w:rFonts w:asciiTheme="minorHAnsi" w:hAnsiTheme="minorHAnsi" w:cstheme="minorHAnsi"/>
          <w:sz w:val="24"/>
          <w:szCs w:val="24"/>
        </w:rPr>
        <w:t xml:space="preserve">c </w:t>
      </w:r>
      <w:r>
        <w:rPr>
          <w:rFonts w:asciiTheme="minorHAnsi" w:hAnsiTheme="minorHAnsi" w:cstheme="minorHAnsi"/>
          <w:sz w:val="24"/>
          <w:szCs w:val="24"/>
        </w:rPr>
        <w:t>.</w:t>
      </w:r>
    </w:p>
    <w:p w14:paraId="7B0DC900" w14:textId="09C40A0E" w:rsidR="00CB324A" w:rsidRPr="00D40527" w:rsidRDefault="00CB324A" w:rsidP="00B3645D">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bCs/>
          <w:sz w:val="24"/>
          <w:szCs w:val="24"/>
        </w:rPr>
      </w:pPr>
      <w:r w:rsidRPr="00D40527">
        <w:rPr>
          <w:rFonts w:asciiTheme="minorHAnsi" w:hAnsiTheme="minorHAnsi" w:cstheme="minorHAnsi"/>
          <w:bCs/>
          <w:sz w:val="24"/>
          <w:szCs w:val="24"/>
        </w:rPr>
        <w:br w:type="page"/>
      </w:r>
    </w:p>
    <w:p w14:paraId="77185E7B" w14:textId="77777777" w:rsidR="00CB324A" w:rsidRPr="00E375BD" w:rsidRDefault="00CB324A" w:rsidP="00E375BD">
      <w:pPr>
        <w:spacing w:line="23" w:lineRule="atLeast"/>
        <w:jc w:val="right"/>
        <w:rPr>
          <w:rFonts w:asciiTheme="minorHAnsi" w:hAnsiTheme="minorHAnsi" w:cstheme="minorHAnsi"/>
          <w:sz w:val="24"/>
          <w:szCs w:val="24"/>
        </w:rPr>
      </w:pPr>
      <w:r w:rsidRPr="00E375BD">
        <w:rPr>
          <w:rFonts w:asciiTheme="minorHAnsi" w:hAnsiTheme="minorHAnsi" w:cstheme="minorHAnsi"/>
          <w:b/>
          <w:sz w:val="24"/>
          <w:szCs w:val="24"/>
        </w:rPr>
        <w:lastRenderedPageBreak/>
        <w:t>Załącznik nr 1 do SWZ</w:t>
      </w:r>
    </w:p>
    <w:p w14:paraId="7CED79E9" w14:textId="77777777" w:rsidR="00CB324A" w:rsidRPr="00E375BD" w:rsidRDefault="00CB324A" w:rsidP="00E375BD">
      <w:pPr>
        <w:spacing w:line="23" w:lineRule="atLeast"/>
        <w:jc w:val="both"/>
        <w:rPr>
          <w:rFonts w:asciiTheme="minorHAnsi" w:hAnsiTheme="minorHAnsi" w:cstheme="minorHAnsi"/>
          <w:sz w:val="24"/>
          <w:szCs w:val="24"/>
        </w:rPr>
      </w:pPr>
    </w:p>
    <w:p w14:paraId="3D6AC8C5" w14:textId="77777777" w:rsidR="00CB324A" w:rsidRPr="00E375BD" w:rsidRDefault="00CB324A" w:rsidP="00E375BD">
      <w:pPr>
        <w:spacing w:line="23" w:lineRule="atLeast"/>
        <w:jc w:val="both"/>
        <w:rPr>
          <w:rFonts w:asciiTheme="minorHAnsi" w:eastAsia="Bookman Old Style" w:hAnsiTheme="minorHAnsi" w:cstheme="minorHAnsi"/>
          <w:sz w:val="24"/>
          <w:szCs w:val="24"/>
        </w:rPr>
      </w:pPr>
      <w:r w:rsidRPr="00E375BD">
        <w:rPr>
          <w:rFonts w:asciiTheme="minorHAnsi" w:hAnsiTheme="minorHAnsi" w:cstheme="minorHAnsi"/>
          <w:sz w:val="24"/>
          <w:szCs w:val="24"/>
        </w:rPr>
        <w:t>.......................................................</w:t>
      </w:r>
    </w:p>
    <w:p w14:paraId="44A50169"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eastAsia="Bookman Old Style" w:hAnsiTheme="minorHAnsi" w:cstheme="minorHAnsi"/>
          <w:sz w:val="24"/>
          <w:szCs w:val="24"/>
        </w:rPr>
        <w:t xml:space="preserve"> </w:t>
      </w:r>
      <w:r w:rsidRPr="00E375BD">
        <w:rPr>
          <w:rFonts w:asciiTheme="minorHAnsi" w:hAnsiTheme="minorHAnsi" w:cstheme="minorHAnsi"/>
          <w:sz w:val="24"/>
          <w:szCs w:val="24"/>
        </w:rPr>
        <w:t xml:space="preserve">pieczątka wykonawcy                                                                                          </w:t>
      </w:r>
    </w:p>
    <w:p w14:paraId="0933FCCE" w14:textId="77777777" w:rsidR="00CB324A" w:rsidRPr="00E375BD" w:rsidRDefault="00CB324A" w:rsidP="00E375BD">
      <w:pPr>
        <w:spacing w:line="23" w:lineRule="atLeast"/>
        <w:rPr>
          <w:rFonts w:asciiTheme="minorHAnsi" w:hAnsiTheme="minorHAnsi" w:cstheme="minorHAnsi"/>
          <w:sz w:val="24"/>
          <w:szCs w:val="24"/>
        </w:rPr>
      </w:pPr>
    </w:p>
    <w:p w14:paraId="2A760E47" w14:textId="77777777" w:rsidR="00CB324A" w:rsidRPr="00E375BD" w:rsidRDefault="00CB324A" w:rsidP="00E375BD">
      <w:pPr>
        <w:spacing w:line="23" w:lineRule="atLeast"/>
        <w:jc w:val="center"/>
        <w:rPr>
          <w:rFonts w:asciiTheme="minorHAnsi" w:hAnsiTheme="minorHAnsi" w:cstheme="minorHAnsi"/>
          <w:sz w:val="24"/>
          <w:szCs w:val="24"/>
        </w:rPr>
      </w:pPr>
      <w:r w:rsidRPr="00E375BD">
        <w:rPr>
          <w:rFonts w:asciiTheme="minorHAnsi" w:hAnsiTheme="minorHAnsi" w:cstheme="minorHAnsi"/>
          <w:b/>
          <w:sz w:val="24"/>
          <w:szCs w:val="24"/>
        </w:rPr>
        <w:t>FORMULARZ OFERTOWY</w:t>
      </w:r>
    </w:p>
    <w:p w14:paraId="0E0E906A" w14:textId="77777777" w:rsidR="00CB324A" w:rsidRPr="00E375BD" w:rsidRDefault="00CB324A" w:rsidP="00E375BD">
      <w:pPr>
        <w:spacing w:line="23" w:lineRule="atLeast"/>
        <w:jc w:val="both"/>
        <w:rPr>
          <w:rFonts w:asciiTheme="minorHAnsi" w:hAnsiTheme="minorHAnsi" w:cstheme="minorHAnsi"/>
          <w:sz w:val="24"/>
          <w:szCs w:val="24"/>
        </w:rPr>
      </w:pPr>
    </w:p>
    <w:p w14:paraId="5FC6E515" w14:textId="77777777"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 xml:space="preserve">Oferta złożona do postępowania o udzielenie zamówienia publicznego w trybie podstawowym, o którym mowa w art. 275 pkt 1 ustawy na zadanie o nazwie: </w:t>
      </w:r>
    </w:p>
    <w:p w14:paraId="6C4F47C5" w14:textId="77777777" w:rsidR="00CB324A" w:rsidRPr="00E375BD" w:rsidRDefault="00CB324A" w:rsidP="00E375BD">
      <w:pPr>
        <w:spacing w:line="23" w:lineRule="atLeast"/>
        <w:jc w:val="both"/>
        <w:rPr>
          <w:rFonts w:asciiTheme="minorHAnsi" w:hAnsiTheme="minorHAnsi" w:cstheme="minorHAnsi"/>
          <w:b/>
          <w:sz w:val="24"/>
          <w:szCs w:val="24"/>
        </w:rPr>
      </w:pPr>
    </w:p>
    <w:p w14:paraId="7951700A" w14:textId="3ABD3EE4" w:rsidR="00B3645D" w:rsidRPr="00AE7FAA" w:rsidRDefault="00220A93" w:rsidP="00B3645D">
      <w:pPr>
        <w:spacing w:line="23" w:lineRule="atLeast"/>
        <w:jc w:val="both"/>
        <w:rPr>
          <w:rFonts w:asciiTheme="minorHAnsi" w:hAnsiTheme="minorHAnsi" w:cstheme="minorHAnsi"/>
          <w:b/>
          <w:sz w:val="24"/>
          <w:szCs w:val="24"/>
        </w:rPr>
      </w:pPr>
      <w:r w:rsidRPr="00AE7FAA">
        <w:rPr>
          <w:rFonts w:asciiTheme="minorHAnsi" w:hAnsiTheme="minorHAnsi" w:cstheme="minorHAnsi"/>
          <w:b/>
          <w:sz w:val="24"/>
          <w:szCs w:val="24"/>
        </w:rPr>
        <w:t xml:space="preserve">Opracowanie </w:t>
      </w:r>
      <w:r>
        <w:rPr>
          <w:rFonts w:asciiTheme="minorHAnsi" w:hAnsiTheme="minorHAnsi" w:cstheme="minorHAnsi"/>
          <w:b/>
          <w:sz w:val="24"/>
          <w:szCs w:val="24"/>
        </w:rPr>
        <w:t xml:space="preserve">kompletnej wielobranżowej </w:t>
      </w:r>
      <w:r w:rsidRPr="00AE7FAA">
        <w:rPr>
          <w:rFonts w:asciiTheme="minorHAnsi" w:hAnsiTheme="minorHAnsi" w:cstheme="minorHAnsi"/>
          <w:b/>
          <w:sz w:val="24"/>
          <w:szCs w:val="24"/>
        </w:rPr>
        <w:t>dokumentacji projektowej</w:t>
      </w:r>
      <w:r>
        <w:rPr>
          <w:rFonts w:asciiTheme="minorHAnsi" w:hAnsiTheme="minorHAnsi" w:cstheme="minorHAnsi"/>
          <w:b/>
          <w:sz w:val="24"/>
          <w:szCs w:val="24"/>
        </w:rPr>
        <w:t xml:space="preserve"> </w:t>
      </w:r>
      <w:r w:rsidRPr="00AE7FAA">
        <w:rPr>
          <w:rFonts w:asciiTheme="minorHAnsi" w:hAnsiTheme="minorHAnsi" w:cstheme="minorHAnsi"/>
          <w:b/>
          <w:sz w:val="24"/>
          <w:szCs w:val="24"/>
        </w:rPr>
        <w:t xml:space="preserve">wraz ze sprawowaniem nadzoru </w:t>
      </w:r>
      <w:r>
        <w:rPr>
          <w:rFonts w:asciiTheme="minorHAnsi" w:hAnsiTheme="minorHAnsi" w:cstheme="minorHAnsi"/>
          <w:b/>
          <w:sz w:val="24"/>
          <w:szCs w:val="24"/>
        </w:rPr>
        <w:t>au</w:t>
      </w:r>
      <w:r w:rsidRPr="00AE7FAA">
        <w:rPr>
          <w:rFonts w:asciiTheme="minorHAnsi" w:hAnsiTheme="minorHAnsi" w:cstheme="minorHAnsi"/>
          <w:b/>
          <w:sz w:val="24"/>
          <w:szCs w:val="24"/>
        </w:rPr>
        <w:t>torskiego podczas realizacji inwestycji, w podziale na 3 części</w:t>
      </w:r>
      <w:r w:rsidR="00B3645D" w:rsidRPr="00AE7FAA">
        <w:rPr>
          <w:rFonts w:asciiTheme="minorHAnsi" w:hAnsiTheme="minorHAnsi" w:cstheme="minorHAnsi"/>
          <w:b/>
          <w:sz w:val="24"/>
          <w:szCs w:val="24"/>
        </w:rPr>
        <w:t>:</w:t>
      </w:r>
    </w:p>
    <w:p w14:paraId="4444366E" w14:textId="77777777" w:rsidR="00B3645D" w:rsidRPr="00AE7FAA" w:rsidRDefault="00B3645D" w:rsidP="00B3645D">
      <w:pPr>
        <w:spacing w:line="23" w:lineRule="atLeast"/>
        <w:ind w:left="1134" w:hanging="1134"/>
        <w:rPr>
          <w:rFonts w:asciiTheme="minorHAnsi" w:hAnsiTheme="minorHAnsi" w:cstheme="minorHAnsi"/>
          <w:b/>
          <w:sz w:val="24"/>
          <w:szCs w:val="24"/>
        </w:rPr>
      </w:pPr>
      <w:r w:rsidRPr="00504CEA">
        <w:rPr>
          <w:rFonts w:asciiTheme="minorHAnsi" w:hAnsiTheme="minorHAnsi" w:cstheme="minorHAnsi"/>
          <w:b/>
          <w:sz w:val="24"/>
          <w:szCs w:val="24"/>
        </w:rPr>
        <w:t>część nr 1</w:t>
      </w:r>
      <w:r>
        <w:rPr>
          <w:rFonts w:asciiTheme="minorHAnsi" w:hAnsiTheme="minorHAnsi" w:cstheme="minorHAnsi"/>
          <w:b/>
          <w:sz w:val="24"/>
          <w:szCs w:val="24"/>
        </w:rPr>
        <w:t xml:space="preserve"> - </w:t>
      </w:r>
      <w:r w:rsidRPr="00AE7FAA">
        <w:rPr>
          <w:rFonts w:asciiTheme="minorHAnsi" w:hAnsiTheme="minorHAnsi" w:cstheme="minorHAnsi"/>
          <w:b/>
          <w:sz w:val="24"/>
          <w:szCs w:val="24"/>
        </w:rPr>
        <w:t xml:space="preserve">Przebudowa dróg ul. Ks. J. </w:t>
      </w:r>
      <w:proofErr w:type="spellStart"/>
      <w:r w:rsidRPr="00AE7FAA">
        <w:rPr>
          <w:rFonts w:asciiTheme="minorHAnsi" w:hAnsiTheme="minorHAnsi" w:cstheme="minorHAnsi"/>
          <w:b/>
          <w:sz w:val="24"/>
          <w:szCs w:val="24"/>
        </w:rPr>
        <w:t>Mocko</w:t>
      </w:r>
      <w:proofErr w:type="spellEnd"/>
      <w:r w:rsidRPr="00AE7FAA">
        <w:rPr>
          <w:rFonts w:asciiTheme="minorHAnsi" w:hAnsiTheme="minorHAnsi" w:cstheme="minorHAnsi"/>
          <w:b/>
          <w:sz w:val="24"/>
          <w:szCs w:val="24"/>
        </w:rPr>
        <w:t xml:space="preserve"> i ul. Targowa w Skoczowie w rejonie Przedszkola Publicznego nr 2 – PT,</w:t>
      </w:r>
    </w:p>
    <w:p w14:paraId="07E8EB1D" w14:textId="77777777" w:rsidR="00B3645D" w:rsidRPr="00AE7FAA" w:rsidRDefault="00B3645D" w:rsidP="00B3645D">
      <w:pPr>
        <w:spacing w:line="23" w:lineRule="atLeast"/>
        <w:ind w:left="1134" w:hanging="1134"/>
        <w:rPr>
          <w:rFonts w:asciiTheme="minorHAnsi" w:hAnsiTheme="minorHAnsi" w:cstheme="minorHAnsi"/>
          <w:b/>
          <w:sz w:val="24"/>
          <w:szCs w:val="24"/>
        </w:rPr>
      </w:pPr>
      <w:r w:rsidRPr="00504CEA">
        <w:rPr>
          <w:rFonts w:asciiTheme="minorHAnsi" w:hAnsiTheme="minorHAnsi" w:cstheme="minorHAnsi"/>
          <w:b/>
          <w:sz w:val="24"/>
          <w:szCs w:val="24"/>
        </w:rPr>
        <w:t>część nr 2</w:t>
      </w:r>
      <w:r>
        <w:rPr>
          <w:rFonts w:asciiTheme="minorHAnsi" w:hAnsiTheme="minorHAnsi" w:cstheme="minorHAnsi"/>
          <w:b/>
          <w:sz w:val="24"/>
          <w:szCs w:val="24"/>
        </w:rPr>
        <w:t xml:space="preserve"> - </w:t>
      </w:r>
      <w:r w:rsidRPr="00AE7FAA">
        <w:rPr>
          <w:rFonts w:asciiTheme="minorHAnsi" w:hAnsiTheme="minorHAnsi" w:cstheme="minorHAnsi"/>
          <w:b/>
          <w:sz w:val="24"/>
          <w:szCs w:val="24"/>
        </w:rPr>
        <w:t>Przebudowa ul. Jodłowej w Skoczowie – PT,</w:t>
      </w:r>
    </w:p>
    <w:p w14:paraId="0D906026" w14:textId="77777777" w:rsidR="00B3645D" w:rsidRPr="00504CEA" w:rsidRDefault="00B3645D" w:rsidP="00B3645D">
      <w:pPr>
        <w:spacing w:line="23" w:lineRule="atLeast"/>
        <w:ind w:left="1134" w:hanging="1134"/>
        <w:rPr>
          <w:rFonts w:asciiTheme="minorHAnsi" w:hAnsiTheme="minorHAnsi" w:cstheme="minorHAnsi"/>
          <w:b/>
          <w:sz w:val="24"/>
          <w:szCs w:val="24"/>
        </w:rPr>
      </w:pPr>
      <w:r w:rsidRPr="00504CEA">
        <w:rPr>
          <w:rFonts w:asciiTheme="minorHAnsi" w:hAnsiTheme="minorHAnsi" w:cstheme="minorHAnsi"/>
          <w:b/>
          <w:sz w:val="24"/>
          <w:szCs w:val="24"/>
        </w:rPr>
        <w:t xml:space="preserve">część nr </w:t>
      </w:r>
      <w:r>
        <w:rPr>
          <w:rFonts w:asciiTheme="minorHAnsi" w:hAnsiTheme="minorHAnsi" w:cstheme="minorHAnsi"/>
          <w:b/>
          <w:sz w:val="24"/>
          <w:szCs w:val="24"/>
        </w:rPr>
        <w:t xml:space="preserve">3 - </w:t>
      </w:r>
      <w:r w:rsidRPr="00AE7FAA">
        <w:rPr>
          <w:rFonts w:asciiTheme="minorHAnsi" w:hAnsiTheme="minorHAnsi" w:cstheme="minorHAnsi"/>
          <w:b/>
          <w:sz w:val="24"/>
          <w:szCs w:val="24"/>
        </w:rPr>
        <w:t>Budowa połączenia ul. Krzempka z ul. Dębowiecką w Ochabach wraz z budową chodnika i wykonaniem oświetlenia – PT.</w:t>
      </w:r>
    </w:p>
    <w:p w14:paraId="791EE5B3" w14:textId="77777777" w:rsidR="009F2B2F" w:rsidRDefault="009F2B2F" w:rsidP="00E375BD">
      <w:pPr>
        <w:pStyle w:val="Tekstpodstawowy"/>
        <w:spacing w:line="23" w:lineRule="atLeast"/>
        <w:rPr>
          <w:rFonts w:asciiTheme="minorHAnsi" w:hAnsiTheme="minorHAnsi" w:cstheme="minorHAnsi"/>
          <w:b/>
          <w:szCs w:val="24"/>
        </w:rPr>
      </w:pPr>
    </w:p>
    <w:p w14:paraId="2B5B8C35" w14:textId="31327E2A"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Dane dotyczące Wykonawcy:</w:t>
      </w:r>
    </w:p>
    <w:p w14:paraId="721E8B84" w14:textId="77777777" w:rsidR="00CB324A" w:rsidRPr="00E375BD" w:rsidRDefault="00CB324A" w:rsidP="00E375BD">
      <w:pPr>
        <w:pStyle w:val="Tekstpodstawowy"/>
        <w:spacing w:line="23" w:lineRule="atLeast"/>
        <w:rPr>
          <w:rFonts w:asciiTheme="minorHAnsi" w:hAnsiTheme="minorHAnsi" w:cstheme="minorHAnsi"/>
          <w:b/>
          <w:szCs w:val="24"/>
        </w:rPr>
      </w:pPr>
    </w:p>
    <w:p w14:paraId="18DB44FC" w14:textId="1E44F14E"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NAZWA(firma)WYKONAWCY</w:t>
      </w:r>
      <w:r w:rsidRPr="00E375BD">
        <w:rPr>
          <w:rFonts w:asciiTheme="minorHAnsi" w:hAnsiTheme="minorHAnsi" w:cstheme="minorHAnsi"/>
          <w:sz w:val="24"/>
          <w:szCs w:val="24"/>
          <w:vertAlign w:val="superscript"/>
        </w:rPr>
        <w:t>*</w:t>
      </w:r>
      <w:r w:rsidRPr="00E375BD">
        <w:rPr>
          <w:rFonts w:asciiTheme="minorHAnsi" w:hAnsiTheme="minorHAnsi" w:cstheme="minorHAnsi"/>
          <w:sz w:val="24"/>
          <w:szCs w:val="24"/>
        </w:rPr>
        <w:t>..................................................................................................</w:t>
      </w:r>
    </w:p>
    <w:p w14:paraId="2EF23F1B" w14:textId="409431C1"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w:t>
      </w:r>
    </w:p>
    <w:p w14:paraId="1E6BB432" w14:textId="31B67CA1"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ADRES…....................................................................................................................................</w:t>
      </w:r>
    </w:p>
    <w:p w14:paraId="24EC9D49" w14:textId="7A561284" w:rsidR="00CB324A"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w:t>
      </w:r>
    </w:p>
    <w:tbl>
      <w:tblPr>
        <w:tblStyle w:val="Tabela-Siatka"/>
        <w:tblW w:w="0" w:type="auto"/>
        <w:tblLook w:val="04A0" w:firstRow="1" w:lastRow="0" w:firstColumn="1" w:lastColumn="0" w:noHBand="0" w:noVBand="1"/>
      </w:tblPr>
      <w:tblGrid>
        <w:gridCol w:w="4412"/>
        <w:gridCol w:w="4395"/>
      </w:tblGrid>
      <w:tr w:rsidR="00CB324A" w:rsidRPr="00E375BD" w14:paraId="3A483C7C" w14:textId="77777777" w:rsidTr="00352BE9">
        <w:trPr>
          <w:trHeight w:val="545"/>
        </w:trPr>
        <w:tc>
          <w:tcPr>
            <w:tcW w:w="8807" w:type="dxa"/>
            <w:gridSpan w:val="2"/>
          </w:tcPr>
          <w:p w14:paraId="477A4F7D" w14:textId="3FE86701" w:rsidR="00CB324A" w:rsidRPr="00352BE9" w:rsidRDefault="00CB324A" w:rsidP="00352BE9">
            <w:pPr>
              <w:shd w:val="clear" w:color="auto" w:fill="FFFFFF" w:themeFill="background1"/>
              <w:spacing w:line="23" w:lineRule="atLeast"/>
              <w:jc w:val="both"/>
              <w:rPr>
                <w:rFonts w:asciiTheme="minorHAnsi" w:hAnsiTheme="minorHAnsi" w:cstheme="minorHAnsi"/>
                <w:b/>
                <w:i/>
                <w:sz w:val="18"/>
                <w:szCs w:val="18"/>
              </w:rPr>
            </w:pPr>
            <w:r w:rsidRPr="009F2B2F">
              <w:rPr>
                <w:rFonts w:asciiTheme="minorHAnsi" w:hAnsiTheme="minorHAnsi" w:cstheme="minorHAnsi"/>
                <w:b/>
                <w:i/>
                <w:sz w:val="18"/>
                <w:szCs w:val="18"/>
              </w:rPr>
              <w:t xml:space="preserve">Dane (telefon, faks, e-mail) podaję dobrowolnie, w celu usprawnienia kontaktu z Urzędem Miejskim w Skoczowie </w:t>
            </w:r>
            <w:r w:rsidRPr="009F2B2F">
              <w:rPr>
                <w:rFonts w:asciiTheme="minorHAnsi" w:hAnsiTheme="minorHAnsi" w:cstheme="minorHAnsi"/>
                <w:b/>
                <w:i/>
                <w:sz w:val="18"/>
                <w:szCs w:val="18"/>
              </w:rPr>
              <w:br/>
              <w:t>w zakresie prowadzonego postępowania</w:t>
            </w:r>
          </w:p>
        </w:tc>
      </w:tr>
      <w:tr w:rsidR="00CB324A" w:rsidRPr="00E375BD" w14:paraId="61C5047A" w14:textId="77777777" w:rsidTr="00352BE9">
        <w:trPr>
          <w:trHeight w:val="668"/>
        </w:trPr>
        <w:tc>
          <w:tcPr>
            <w:tcW w:w="4412" w:type="dxa"/>
          </w:tcPr>
          <w:p w14:paraId="0045453B"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hAnsiTheme="minorHAnsi" w:cstheme="minorHAnsi"/>
                <w:sz w:val="24"/>
                <w:szCs w:val="24"/>
              </w:rPr>
              <w:t>REGON:</w:t>
            </w:r>
          </w:p>
          <w:p w14:paraId="7C7D9649" w14:textId="77777777" w:rsidR="00CB324A" w:rsidRPr="00E375BD" w:rsidRDefault="00CB324A" w:rsidP="00352BE9">
            <w:pPr>
              <w:spacing w:line="23" w:lineRule="atLeast"/>
              <w:jc w:val="both"/>
              <w:rPr>
                <w:rFonts w:asciiTheme="minorHAnsi" w:hAnsiTheme="minorHAnsi" w:cstheme="minorHAnsi"/>
                <w:b/>
                <w:sz w:val="24"/>
                <w:szCs w:val="24"/>
              </w:rPr>
            </w:pPr>
            <w:r w:rsidRPr="00E375BD">
              <w:rPr>
                <w:rFonts w:asciiTheme="minorHAnsi" w:hAnsiTheme="minorHAnsi" w:cstheme="minorHAnsi"/>
                <w:sz w:val="24"/>
                <w:szCs w:val="24"/>
              </w:rPr>
              <w:t>NIP:</w:t>
            </w:r>
          </w:p>
        </w:tc>
        <w:tc>
          <w:tcPr>
            <w:tcW w:w="4395" w:type="dxa"/>
          </w:tcPr>
          <w:p w14:paraId="78FB75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sz w:val="24"/>
                <w:szCs w:val="24"/>
              </w:rPr>
              <w:t>tel.:</w:t>
            </w:r>
          </w:p>
        </w:tc>
      </w:tr>
      <w:tr w:rsidR="00CB324A" w:rsidRPr="00E375BD" w14:paraId="325BAEC1" w14:textId="77777777" w:rsidTr="00352BE9">
        <w:trPr>
          <w:trHeight w:val="537"/>
        </w:trPr>
        <w:tc>
          <w:tcPr>
            <w:tcW w:w="4412" w:type="dxa"/>
          </w:tcPr>
          <w:p w14:paraId="5E49970F" w14:textId="77777777" w:rsidR="00CB324A" w:rsidRPr="00E375BD" w:rsidRDefault="00CB324A" w:rsidP="00E375BD">
            <w:pPr>
              <w:spacing w:line="23" w:lineRule="atLeast"/>
              <w:jc w:val="both"/>
              <w:rPr>
                <w:rFonts w:asciiTheme="minorHAnsi" w:hAnsiTheme="minorHAnsi" w:cstheme="minorHAnsi"/>
                <w:bCs/>
                <w:sz w:val="24"/>
                <w:szCs w:val="24"/>
              </w:rPr>
            </w:pPr>
            <w:r w:rsidRPr="00E375BD">
              <w:rPr>
                <w:rFonts w:asciiTheme="minorHAnsi" w:hAnsiTheme="minorHAnsi" w:cstheme="minorHAnsi"/>
                <w:bCs/>
                <w:sz w:val="24"/>
                <w:szCs w:val="24"/>
              </w:rPr>
              <w:t xml:space="preserve">Faks: </w:t>
            </w:r>
          </w:p>
        </w:tc>
        <w:tc>
          <w:tcPr>
            <w:tcW w:w="4395" w:type="dxa"/>
          </w:tcPr>
          <w:p w14:paraId="4834F3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bCs/>
                <w:sz w:val="24"/>
                <w:szCs w:val="24"/>
              </w:rPr>
              <w:t>e-mail:</w:t>
            </w:r>
          </w:p>
        </w:tc>
      </w:tr>
    </w:tbl>
    <w:p w14:paraId="024BF4D7" w14:textId="77777777" w:rsidR="00CB324A" w:rsidRPr="009F2B2F" w:rsidRDefault="00CB324A" w:rsidP="00E375BD">
      <w:pPr>
        <w:pStyle w:val="Tekstprzypisudolnego"/>
        <w:spacing w:line="23" w:lineRule="atLeast"/>
        <w:jc w:val="both"/>
        <w:rPr>
          <w:rFonts w:asciiTheme="minorHAnsi" w:hAnsiTheme="minorHAnsi" w:cstheme="minorHAnsi"/>
          <w:sz w:val="18"/>
          <w:szCs w:val="18"/>
        </w:rPr>
      </w:pPr>
      <w:r w:rsidRPr="00E375BD">
        <w:rPr>
          <w:rFonts w:asciiTheme="minorHAnsi" w:hAnsiTheme="minorHAnsi" w:cstheme="minorHAnsi"/>
          <w:sz w:val="24"/>
          <w:szCs w:val="24"/>
          <w:vertAlign w:val="superscript"/>
        </w:rPr>
        <w:t>*</w:t>
      </w:r>
      <w:r w:rsidRPr="009F2B2F">
        <w:rPr>
          <w:rFonts w:asciiTheme="minorHAnsi" w:hAnsiTheme="minorHAnsi" w:cstheme="minorHAnsi"/>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260D7648" w14:textId="77777777" w:rsidR="009F2B2F" w:rsidRDefault="009F2B2F" w:rsidP="00E375BD">
      <w:pPr>
        <w:spacing w:line="23" w:lineRule="atLeast"/>
        <w:ind w:right="-1"/>
        <w:jc w:val="both"/>
        <w:rPr>
          <w:rFonts w:asciiTheme="minorHAnsi" w:hAnsiTheme="minorHAnsi" w:cstheme="minorHAnsi"/>
          <w:sz w:val="24"/>
          <w:szCs w:val="24"/>
        </w:rPr>
      </w:pPr>
    </w:p>
    <w:p w14:paraId="36FC7D99" w14:textId="5C8644E2" w:rsidR="00CB324A" w:rsidRPr="00E375BD" w:rsidRDefault="00CB324A" w:rsidP="00E375BD">
      <w:pPr>
        <w:spacing w:line="23" w:lineRule="atLeast"/>
        <w:ind w:right="-1"/>
        <w:jc w:val="both"/>
        <w:rPr>
          <w:rFonts w:asciiTheme="minorHAnsi" w:hAnsiTheme="minorHAnsi" w:cstheme="minorHAnsi"/>
          <w:sz w:val="24"/>
          <w:szCs w:val="24"/>
        </w:rPr>
      </w:pPr>
      <w:r w:rsidRPr="00E375BD">
        <w:rPr>
          <w:rFonts w:asciiTheme="minorHAnsi" w:hAnsiTheme="minorHAnsi" w:cstheme="minorHAnsi"/>
          <w:sz w:val="24"/>
          <w:szCs w:val="24"/>
        </w:rPr>
        <w:t>Oświadczam/y, że:</w:t>
      </w:r>
    </w:p>
    <w:p w14:paraId="0F6B37D8" w14:textId="64254C28" w:rsidR="00CB324A" w:rsidRPr="00352BE9" w:rsidRDefault="00B3645D" w:rsidP="00352BE9">
      <w:pPr>
        <w:spacing w:before="120" w:after="60" w:line="23" w:lineRule="atLeast"/>
        <w:jc w:val="both"/>
        <w:rPr>
          <w:rFonts w:asciiTheme="minorHAnsi" w:hAnsiTheme="minorHAnsi" w:cstheme="minorHAnsi"/>
          <w:b/>
          <w:sz w:val="26"/>
          <w:szCs w:val="26"/>
          <w:u w:val="single"/>
        </w:rPr>
      </w:pPr>
      <w:r w:rsidRPr="00352BE9">
        <w:rPr>
          <w:rFonts w:asciiTheme="minorHAnsi" w:hAnsiTheme="minorHAnsi" w:cstheme="minorHAnsi"/>
          <w:b/>
          <w:sz w:val="26"/>
          <w:szCs w:val="26"/>
          <w:u w:val="single"/>
        </w:rPr>
        <w:t>Dla części 1</w:t>
      </w:r>
    </w:p>
    <w:p w14:paraId="78FEB924" w14:textId="77777777" w:rsidR="00CB324A" w:rsidRPr="00E375BD" w:rsidRDefault="00CB324A" w:rsidP="009F2B2F">
      <w:pPr>
        <w:tabs>
          <w:tab w:val="left" w:pos="0"/>
          <w:tab w:val="left" w:pos="284"/>
          <w:tab w:val="left" w:pos="3612"/>
          <w:tab w:val="left" w:pos="8279"/>
          <w:tab w:val="left" w:pos="8704"/>
        </w:tabs>
        <w:spacing w:line="23" w:lineRule="atLeast"/>
        <w:ind w:left="300" w:hanging="300"/>
        <w:jc w:val="both"/>
        <w:rPr>
          <w:rFonts w:asciiTheme="minorHAnsi" w:hAnsiTheme="minorHAnsi" w:cstheme="minorHAnsi"/>
          <w:sz w:val="24"/>
          <w:szCs w:val="24"/>
        </w:rPr>
      </w:pPr>
      <w:r w:rsidRPr="00E375BD">
        <w:rPr>
          <w:rFonts w:asciiTheme="minorHAnsi" w:hAnsiTheme="minorHAnsi" w:cstheme="minorHAnsi"/>
          <w:b/>
          <w:sz w:val="24"/>
          <w:szCs w:val="24"/>
        </w:rPr>
        <w:t>1.</w:t>
      </w:r>
      <w:r w:rsidRPr="00E375BD">
        <w:rPr>
          <w:rFonts w:asciiTheme="minorHAnsi" w:hAnsiTheme="minorHAnsi" w:cstheme="minorHAnsi"/>
          <w:sz w:val="24"/>
          <w:szCs w:val="24"/>
        </w:rPr>
        <w:t xml:space="preserve"> Oferuję/Oferujemy </w:t>
      </w:r>
      <w:r w:rsidRPr="00E375BD">
        <w:rPr>
          <w:rFonts w:asciiTheme="minorHAnsi" w:hAnsiTheme="minorHAnsi" w:cstheme="minorHAnsi"/>
          <w:b/>
          <w:bCs/>
          <w:sz w:val="24"/>
          <w:szCs w:val="24"/>
        </w:rPr>
        <w:t>wykonanie</w:t>
      </w:r>
      <w:r w:rsidRPr="00E375BD">
        <w:rPr>
          <w:rFonts w:asciiTheme="minorHAnsi" w:hAnsiTheme="minorHAnsi" w:cstheme="minorHAnsi"/>
          <w:sz w:val="24"/>
          <w:szCs w:val="24"/>
        </w:rPr>
        <w:t xml:space="preserve"> </w:t>
      </w:r>
      <w:r w:rsidRPr="00E375BD">
        <w:rPr>
          <w:rFonts w:asciiTheme="minorHAnsi" w:hAnsiTheme="minorHAnsi" w:cstheme="minorHAnsi"/>
          <w:b/>
          <w:bCs/>
          <w:sz w:val="24"/>
          <w:szCs w:val="24"/>
        </w:rPr>
        <w:t xml:space="preserve">przedmiotu zamówienia </w:t>
      </w:r>
      <w:r w:rsidRPr="00E375BD">
        <w:rPr>
          <w:rFonts w:asciiTheme="minorHAnsi" w:hAnsiTheme="minorHAnsi" w:cstheme="minorHAnsi"/>
          <w:sz w:val="24"/>
          <w:szCs w:val="24"/>
        </w:rPr>
        <w:t>na następujących zasadach:</w:t>
      </w:r>
    </w:p>
    <w:p w14:paraId="5F118E37" w14:textId="77777777" w:rsidR="00CB324A" w:rsidRPr="00E375BD" w:rsidRDefault="00CB324A" w:rsidP="009F2B2F">
      <w:pPr>
        <w:spacing w:before="120" w:line="23" w:lineRule="atLeast"/>
        <w:jc w:val="both"/>
        <w:rPr>
          <w:rFonts w:asciiTheme="minorHAnsi" w:hAnsiTheme="minorHAnsi" w:cstheme="minorHAnsi"/>
          <w:sz w:val="24"/>
          <w:szCs w:val="24"/>
        </w:rPr>
      </w:pPr>
      <w:r w:rsidRPr="00E375BD">
        <w:rPr>
          <w:rFonts w:asciiTheme="minorHAnsi" w:hAnsiTheme="minorHAnsi" w:cstheme="minorHAnsi"/>
          <w:sz w:val="24"/>
          <w:szCs w:val="24"/>
        </w:rPr>
        <w:t xml:space="preserve">cena brutto:.......................................................... zł (podana cyfrowo) </w:t>
      </w:r>
    </w:p>
    <w:p w14:paraId="3F89C2CD" w14:textId="77777777" w:rsidR="00CB324A" w:rsidRPr="00E375BD" w:rsidRDefault="00CB324A" w:rsidP="009F2B2F">
      <w:pPr>
        <w:pStyle w:val="Tekstpodstawowywcity"/>
        <w:spacing w:before="120" w:after="0" w:line="23" w:lineRule="atLeast"/>
        <w:ind w:left="0"/>
        <w:rPr>
          <w:rFonts w:asciiTheme="minorHAnsi" w:hAnsiTheme="minorHAnsi" w:cstheme="minorHAnsi"/>
          <w:i/>
          <w:color w:val="000000"/>
          <w:sz w:val="24"/>
          <w:szCs w:val="24"/>
        </w:rPr>
      </w:pPr>
      <w:r w:rsidRPr="00E375BD">
        <w:rPr>
          <w:rFonts w:asciiTheme="minorHAnsi" w:hAnsiTheme="minorHAnsi" w:cstheme="minorHAnsi"/>
          <w:sz w:val="24"/>
          <w:szCs w:val="24"/>
        </w:rPr>
        <w:t xml:space="preserve">w tym podatek VAT w wysokości </w:t>
      </w:r>
      <w:r w:rsidRPr="00E375BD">
        <w:rPr>
          <w:rFonts w:asciiTheme="minorHAnsi" w:hAnsiTheme="minorHAnsi" w:cstheme="minorHAnsi"/>
          <w:color w:val="000000"/>
          <w:sz w:val="24"/>
          <w:szCs w:val="24"/>
        </w:rPr>
        <w:t>………..%</w:t>
      </w:r>
      <w:r w:rsidRPr="00E375BD">
        <w:rPr>
          <w:rFonts w:asciiTheme="minorHAnsi" w:hAnsiTheme="minorHAnsi" w:cstheme="minorHAnsi"/>
          <w:i/>
          <w:color w:val="000000"/>
          <w:sz w:val="24"/>
          <w:szCs w:val="24"/>
        </w:rPr>
        <w:t xml:space="preserve">  </w:t>
      </w:r>
    </w:p>
    <w:p w14:paraId="5B37697A" w14:textId="77777777" w:rsidR="00CB324A" w:rsidRPr="00E375BD" w:rsidRDefault="00CB324A" w:rsidP="009F2B2F">
      <w:pPr>
        <w:spacing w:before="120" w:line="23" w:lineRule="atLeast"/>
        <w:jc w:val="both"/>
        <w:rPr>
          <w:rFonts w:asciiTheme="minorHAnsi" w:hAnsiTheme="minorHAnsi" w:cstheme="minorHAnsi"/>
          <w:sz w:val="24"/>
          <w:szCs w:val="24"/>
        </w:rPr>
      </w:pPr>
      <w:r w:rsidRPr="00E375BD">
        <w:rPr>
          <w:rFonts w:asciiTheme="minorHAnsi" w:eastAsia="Calibri" w:hAnsiTheme="minorHAnsi" w:cstheme="minorHAnsi"/>
          <w:sz w:val="24"/>
          <w:szCs w:val="24"/>
        </w:rPr>
        <w:t xml:space="preserve">Oświadczamy, że </w:t>
      </w:r>
      <w:r w:rsidRPr="00E375BD">
        <w:rPr>
          <w:rFonts w:asciiTheme="minorHAnsi" w:hAnsiTheme="minorHAnsi" w:cstheme="minorHAnsi"/>
          <w:sz w:val="24"/>
          <w:szCs w:val="24"/>
        </w:rPr>
        <w:t>powyższa cena obejmuje pełen zakres zamówienia określony w dokumentacji przetargowej.</w:t>
      </w:r>
    </w:p>
    <w:p w14:paraId="77D64475" w14:textId="77777777" w:rsidR="00CB324A" w:rsidRPr="00E375BD" w:rsidRDefault="00CB324A" w:rsidP="00E375BD">
      <w:pPr>
        <w:spacing w:line="23" w:lineRule="atLeast"/>
        <w:ind w:left="360" w:right="28" w:hanging="360"/>
        <w:jc w:val="both"/>
        <w:rPr>
          <w:rFonts w:asciiTheme="minorHAnsi" w:hAnsiTheme="minorHAnsi" w:cstheme="minorHAnsi"/>
          <w:sz w:val="24"/>
          <w:szCs w:val="24"/>
        </w:rPr>
      </w:pPr>
    </w:p>
    <w:tbl>
      <w:tblPr>
        <w:tblStyle w:val="Tabela-Siatka"/>
        <w:tblW w:w="0" w:type="auto"/>
        <w:tblInd w:w="360" w:type="dxa"/>
        <w:tblLook w:val="04A0" w:firstRow="1" w:lastRow="0" w:firstColumn="1" w:lastColumn="0" w:noHBand="0" w:noVBand="1"/>
      </w:tblPr>
      <w:tblGrid>
        <w:gridCol w:w="8447"/>
      </w:tblGrid>
      <w:tr w:rsidR="00CB324A" w:rsidRPr="00E375BD" w14:paraId="3859AAA1" w14:textId="77777777" w:rsidTr="00790BB9">
        <w:trPr>
          <w:trHeight w:val="2961"/>
        </w:trPr>
        <w:tc>
          <w:tcPr>
            <w:tcW w:w="8872" w:type="dxa"/>
          </w:tcPr>
          <w:p w14:paraId="720D4638" w14:textId="31435BAE" w:rsidR="00CB324A" w:rsidRPr="00E375BD" w:rsidRDefault="00CB324A" w:rsidP="00E375BD">
            <w:pPr>
              <w:spacing w:line="23" w:lineRule="atLeast"/>
              <w:ind w:left="360" w:right="28" w:hanging="360"/>
              <w:jc w:val="both"/>
              <w:rPr>
                <w:rFonts w:asciiTheme="minorHAnsi" w:hAnsiTheme="minorHAnsi" w:cstheme="minorHAnsi"/>
                <w:sz w:val="24"/>
                <w:szCs w:val="24"/>
              </w:rPr>
            </w:pPr>
            <w:r w:rsidRPr="00E375BD">
              <w:rPr>
                <w:rFonts w:asciiTheme="minorHAnsi" w:hAnsiTheme="minorHAnsi" w:cstheme="minorHAnsi"/>
                <w:sz w:val="24"/>
                <w:szCs w:val="24"/>
              </w:rPr>
              <w:t xml:space="preserve">1.1. </w:t>
            </w:r>
            <w:r w:rsidRPr="00E375BD">
              <w:rPr>
                <w:rFonts w:asciiTheme="minorHAnsi" w:hAnsiTheme="minorHAnsi" w:cstheme="minorHAnsi"/>
                <w:bCs/>
                <w:sz w:val="24"/>
                <w:szCs w:val="24"/>
              </w:rPr>
              <w:t>Wybór oferty prowadzić będzie do powstania u Zamawiającego obowiązku podatkowego w zakresie następujących towarów/usług</w:t>
            </w:r>
            <w:r w:rsidRPr="00E375BD">
              <w:rPr>
                <w:rFonts w:asciiTheme="minorHAnsi" w:hAnsiTheme="minorHAnsi" w:cstheme="minorHAnsi"/>
                <w:b/>
                <w:sz w:val="24"/>
                <w:szCs w:val="24"/>
              </w:rPr>
              <w:t xml:space="preserve">: </w:t>
            </w:r>
            <w:r w:rsidRPr="00E375BD">
              <w:rPr>
                <w:rFonts w:asciiTheme="minorHAnsi" w:hAnsiTheme="minorHAnsi" w:cstheme="minorHAnsi"/>
                <w:sz w:val="24"/>
                <w:szCs w:val="24"/>
              </w:rPr>
              <w:t>…………………………………………………………………………….……………………………………………</w:t>
            </w:r>
          </w:p>
          <w:p w14:paraId="024BCD28" w14:textId="08B51B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1.2. Wartość ww. towarów lub usług bez kwoty podatku wynosi:  ……………………………………………………………………………………………………………………………</w:t>
            </w:r>
          </w:p>
          <w:p w14:paraId="310A1FEB" w14:textId="777777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1.3. Stawka podatku od towarów i usług, która zgodnie z wiedzą Wykonawcy będzie miała zastosowanie:…………………………………………………………………………………………</w:t>
            </w:r>
          </w:p>
          <w:p w14:paraId="6C77508A" w14:textId="77777777" w:rsidR="00CB324A" w:rsidRPr="00E375BD" w:rsidRDefault="00CB324A" w:rsidP="00E375BD">
            <w:pPr>
              <w:spacing w:line="23" w:lineRule="atLeast"/>
              <w:ind w:right="28"/>
              <w:jc w:val="both"/>
              <w:rPr>
                <w:rFonts w:asciiTheme="minorHAnsi" w:hAnsiTheme="minorHAnsi" w:cstheme="minorHAnsi"/>
                <w:b/>
                <w:i/>
                <w:color w:val="FF0000"/>
                <w:sz w:val="24"/>
                <w:szCs w:val="24"/>
              </w:rPr>
            </w:pPr>
            <w:r w:rsidRPr="00E375BD">
              <w:rPr>
                <w:rFonts w:asciiTheme="minorHAnsi" w:hAnsiTheme="minorHAnsi" w:cstheme="minorHAnsi"/>
                <w:b/>
                <w:i/>
                <w:sz w:val="24"/>
                <w:szCs w:val="24"/>
              </w:rPr>
              <w:t>Wypełnić o ile wybór oferty prowadziłby do powstania u Zamawiającego obowiązku podatkowego zgodnie z przepisami o podatku od towaru i usług w przeciwnym razie zostawić niewypełnione.</w:t>
            </w:r>
          </w:p>
        </w:tc>
      </w:tr>
    </w:tbl>
    <w:p w14:paraId="07B2F5DF" w14:textId="77777777" w:rsidR="00CB324A" w:rsidRPr="00E375BD" w:rsidRDefault="00CB324A" w:rsidP="00E375BD">
      <w:pPr>
        <w:pStyle w:val="Tekstpodstawowy"/>
        <w:tabs>
          <w:tab w:val="left" w:pos="851"/>
        </w:tabs>
        <w:spacing w:before="240" w:line="23" w:lineRule="atLeast"/>
        <w:rPr>
          <w:rFonts w:asciiTheme="minorHAnsi" w:hAnsiTheme="minorHAnsi" w:cstheme="minorHAnsi"/>
          <w:b/>
          <w:szCs w:val="24"/>
          <w:u w:val="single"/>
        </w:rPr>
      </w:pPr>
      <w:r w:rsidRPr="00E375BD">
        <w:rPr>
          <w:rFonts w:asciiTheme="minorHAnsi" w:hAnsiTheme="minorHAnsi" w:cstheme="minorHAnsi"/>
          <w:b/>
          <w:szCs w:val="24"/>
        </w:rPr>
        <w:t xml:space="preserve">2. </w:t>
      </w:r>
      <w:r w:rsidRPr="00E375BD">
        <w:rPr>
          <w:rFonts w:asciiTheme="minorHAnsi" w:hAnsiTheme="minorHAnsi" w:cstheme="minorHAnsi"/>
          <w:b/>
          <w:szCs w:val="24"/>
          <w:u w:val="single"/>
        </w:rPr>
        <w:t xml:space="preserve">Kryteria </w:t>
      </w:r>
      <w:proofErr w:type="spellStart"/>
      <w:r w:rsidRPr="00E375BD">
        <w:rPr>
          <w:rFonts w:asciiTheme="minorHAnsi" w:hAnsiTheme="minorHAnsi" w:cstheme="minorHAnsi"/>
          <w:b/>
          <w:szCs w:val="24"/>
          <w:u w:val="single"/>
        </w:rPr>
        <w:t>pozacenowe</w:t>
      </w:r>
      <w:proofErr w:type="spellEnd"/>
      <w:r w:rsidRPr="00E375BD">
        <w:rPr>
          <w:rFonts w:asciiTheme="minorHAnsi" w:hAnsiTheme="minorHAnsi" w:cstheme="minorHAnsi"/>
          <w:b/>
          <w:szCs w:val="24"/>
          <w:u w:val="single"/>
        </w:rPr>
        <w:t xml:space="preserve"> odnoszące się do przedmiotu zamówienia:</w:t>
      </w:r>
    </w:p>
    <w:p w14:paraId="29D5095C" w14:textId="77777777" w:rsidR="00CB324A" w:rsidRPr="00E375BD" w:rsidRDefault="00CB324A" w:rsidP="00E375BD">
      <w:pPr>
        <w:spacing w:line="23" w:lineRule="atLeast"/>
        <w:ind w:right="57"/>
        <w:jc w:val="both"/>
        <w:rPr>
          <w:rFonts w:asciiTheme="minorHAnsi" w:hAnsiTheme="minorHAnsi" w:cstheme="minorHAnsi"/>
          <w:sz w:val="24"/>
          <w:szCs w:val="24"/>
        </w:rPr>
      </w:pPr>
    </w:p>
    <w:p w14:paraId="3B4FED02" w14:textId="3AE4FAC3" w:rsidR="00CB324A" w:rsidRPr="00E375BD" w:rsidRDefault="00CB324A" w:rsidP="00E375BD">
      <w:pPr>
        <w:spacing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2.</w:t>
      </w:r>
      <w:r w:rsidR="00544BAC">
        <w:rPr>
          <w:rFonts w:asciiTheme="minorHAnsi" w:hAnsiTheme="minorHAnsi" w:cstheme="minorHAnsi"/>
          <w:b/>
          <w:sz w:val="24"/>
          <w:szCs w:val="24"/>
        </w:rPr>
        <w:t>1</w:t>
      </w:r>
      <w:r w:rsidRPr="00E375BD">
        <w:rPr>
          <w:rFonts w:asciiTheme="minorHAnsi" w:hAnsiTheme="minorHAnsi" w:cstheme="minorHAnsi"/>
          <w:b/>
          <w:sz w:val="24"/>
          <w:szCs w:val="24"/>
        </w:rPr>
        <w:t>.</w:t>
      </w:r>
      <w:r w:rsidRPr="00E375BD">
        <w:rPr>
          <w:rFonts w:asciiTheme="minorHAnsi" w:hAnsiTheme="minorHAnsi" w:cstheme="minorHAnsi"/>
          <w:sz w:val="24"/>
          <w:szCs w:val="24"/>
        </w:rPr>
        <w:t xml:space="preserve"> </w:t>
      </w:r>
      <w:r w:rsidR="00352BE9" w:rsidRPr="00352BE9">
        <w:rPr>
          <w:rFonts w:asciiTheme="minorHAnsi" w:hAnsiTheme="minorHAnsi" w:cstheme="minorHAnsi"/>
          <w:b/>
          <w:bCs/>
          <w:sz w:val="24"/>
          <w:szCs w:val="24"/>
        </w:rPr>
        <w:t>Doświadczenie projektanta drogowego</w:t>
      </w:r>
      <w:r w:rsidRPr="00E375BD">
        <w:rPr>
          <w:rFonts w:asciiTheme="minorHAnsi" w:hAnsiTheme="minorHAnsi" w:cstheme="minorHAnsi"/>
          <w:b/>
          <w:sz w:val="24"/>
          <w:szCs w:val="24"/>
        </w:rPr>
        <w:t xml:space="preserve">. </w:t>
      </w:r>
    </w:p>
    <w:p w14:paraId="72CC3036" w14:textId="6CB0F5E1" w:rsidR="001674B6" w:rsidRDefault="00544BAC" w:rsidP="00E375BD">
      <w:pPr>
        <w:pStyle w:val="Tekstpodstawowy"/>
        <w:spacing w:line="23" w:lineRule="atLeast"/>
        <w:rPr>
          <w:rFonts w:asciiTheme="minorHAnsi" w:hAnsiTheme="minorHAnsi" w:cstheme="minorHAnsi"/>
          <w:i/>
          <w:szCs w:val="24"/>
        </w:rPr>
      </w:pPr>
      <w:r>
        <w:rPr>
          <w:rFonts w:asciiTheme="minorHAnsi" w:hAnsiTheme="minorHAnsi" w:cstheme="minorHAnsi"/>
          <w:szCs w:val="24"/>
        </w:rPr>
        <w:t>wykonan</w:t>
      </w:r>
      <w:r w:rsidR="00193D1A">
        <w:rPr>
          <w:rFonts w:asciiTheme="minorHAnsi" w:hAnsiTheme="minorHAnsi" w:cstheme="minorHAnsi"/>
          <w:szCs w:val="24"/>
        </w:rPr>
        <w:t>e</w:t>
      </w:r>
      <w:r w:rsidR="001674B6" w:rsidRPr="001674B6">
        <w:rPr>
          <w:rFonts w:asciiTheme="minorHAnsi" w:hAnsiTheme="minorHAnsi" w:cstheme="minorHAnsi"/>
          <w:szCs w:val="24"/>
        </w:rPr>
        <w:t xml:space="preserve"> </w:t>
      </w:r>
      <w:r w:rsidR="00193D1A" w:rsidRPr="004D4C48">
        <w:rPr>
          <w:rFonts w:asciiTheme="minorHAnsi" w:hAnsiTheme="minorHAnsi" w:cstheme="minorHAnsi"/>
          <w:szCs w:val="24"/>
        </w:rPr>
        <w:t>dokumentacje</w:t>
      </w:r>
      <w:r w:rsidR="004D4C48" w:rsidRPr="004D4C48">
        <w:rPr>
          <w:rFonts w:asciiTheme="minorHAnsi" w:hAnsiTheme="minorHAnsi" w:cstheme="minorHAnsi"/>
          <w:szCs w:val="24"/>
        </w:rPr>
        <w:t xml:space="preserve"> projektow</w:t>
      </w:r>
      <w:r w:rsidR="00193D1A">
        <w:rPr>
          <w:rFonts w:asciiTheme="minorHAnsi" w:hAnsiTheme="minorHAnsi" w:cstheme="minorHAnsi"/>
          <w:szCs w:val="24"/>
        </w:rPr>
        <w:t>e</w:t>
      </w:r>
      <w:r w:rsidR="004D4C48" w:rsidRPr="004D4C48">
        <w:rPr>
          <w:rFonts w:asciiTheme="minorHAnsi" w:hAnsiTheme="minorHAnsi" w:cstheme="minorHAnsi"/>
          <w:szCs w:val="24"/>
        </w:rPr>
        <w:t xml:space="preserve"> budowy, rozbudowy lub przebudowy dróg publicznych o długości odcinka</w:t>
      </w:r>
      <w:r w:rsidR="004D4C48">
        <w:rPr>
          <w:rFonts w:asciiTheme="minorHAnsi" w:hAnsiTheme="minorHAnsi" w:cstheme="minorHAnsi"/>
          <w:szCs w:val="24"/>
        </w:rPr>
        <w:t xml:space="preserve"> min. 300,00 </w:t>
      </w:r>
      <w:proofErr w:type="spellStart"/>
      <w:r w:rsidR="004D4C48">
        <w:rPr>
          <w:rFonts w:asciiTheme="minorHAnsi" w:hAnsiTheme="minorHAnsi" w:cstheme="minorHAnsi"/>
          <w:szCs w:val="24"/>
        </w:rPr>
        <w:t>mb</w:t>
      </w:r>
      <w:proofErr w:type="spellEnd"/>
      <w:r w:rsidR="004D4C48">
        <w:rPr>
          <w:rFonts w:asciiTheme="minorHAnsi" w:hAnsiTheme="minorHAnsi" w:cstheme="minorHAnsi"/>
          <w:szCs w:val="24"/>
        </w:rPr>
        <w:t xml:space="preserve"> </w:t>
      </w:r>
      <w:r w:rsidR="004D4C48" w:rsidRPr="004D4C48">
        <w:rPr>
          <w:rFonts w:asciiTheme="minorHAnsi" w:hAnsiTheme="minorHAnsi" w:cstheme="minorHAnsi"/>
          <w:szCs w:val="24"/>
        </w:rPr>
        <w:t xml:space="preserve">zakończone uzyskaniem pozwolenia na budowę </w:t>
      </w:r>
      <w:r w:rsidR="00637CF8">
        <w:rPr>
          <w:rFonts w:asciiTheme="minorHAnsi" w:hAnsiTheme="minorHAnsi" w:cstheme="minorHAnsi"/>
          <w:szCs w:val="24"/>
        </w:rPr>
        <w:t>/</w:t>
      </w:r>
      <w:r w:rsidR="00193D1A" w:rsidRPr="00193D1A">
        <w:rPr>
          <w:rFonts w:asciiTheme="minorHAnsi" w:hAnsiTheme="minorHAnsi" w:cstheme="minorHAnsi"/>
          <w:szCs w:val="24"/>
        </w:rPr>
        <w:t xml:space="preserve"> </w:t>
      </w:r>
      <w:r w:rsidR="00193D1A" w:rsidRPr="00214464">
        <w:rPr>
          <w:rFonts w:asciiTheme="minorHAnsi" w:hAnsiTheme="minorHAnsi" w:cstheme="minorHAnsi"/>
          <w:szCs w:val="24"/>
        </w:rPr>
        <w:t>uzyskaniem</w:t>
      </w:r>
      <w:r w:rsidR="00193D1A" w:rsidRPr="004D4C48">
        <w:rPr>
          <w:rFonts w:asciiTheme="minorHAnsi" w:hAnsiTheme="minorHAnsi" w:cstheme="minorHAnsi"/>
          <w:szCs w:val="24"/>
        </w:rPr>
        <w:t xml:space="preserve"> </w:t>
      </w:r>
      <w:r w:rsidR="004D4C48" w:rsidRPr="004D4C48">
        <w:rPr>
          <w:rFonts w:asciiTheme="minorHAnsi" w:hAnsiTheme="minorHAnsi" w:cstheme="minorHAnsi"/>
          <w:szCs w:val="24"/>
        </w:rPr>
        <w:t xml:space="preserve">decyzji </w:t>
      </w:r>
      <w:proofErr w:type="spellStart"/>
      <w:r w:rsidR="004D4C48" w:rsidRPr="004D4C48">
        <w:rPr>
          <w:rFonts w:asciiTheme="minorHAnsi" w:hAnsiTheme="minorHAnsi" w:cstheme="minorHAnsi"/>
          <w:szCs w:val="24"/>
        </w:rPr>
        <w:t>ZRiD</w:t>
      </w:r>
      <w:proofErr w:type="spellEnd"/>
      <w:r w:rsidR="004D4C48">
        <w:rPr>
          <w:rFonts w:asciiTheme="minorHAnsi" w:hAnsiTheme="minorHAnsi" w:cstheme="minorHAnsi"/>
          <w:szCs w:val="24"/>
        </w:rPr>
        <w:t xml:space="preserve"> </w:t>
      </w:r>
    </w:p>
    <w:p w14:paraId="0A6B4363" w14:textId="0AAC44D7" w:rsidR="001674B6" w:rsidRDefault="00B357C5" w:rsidP="00B357C5">
      <w:pPr>
        <w:pStyle w:val="Tekstpodstawowy"/>
        <w:spacing w:before="120" w:line="23" w:lineRule="atLeast"/>
        <w:rPr>
          <w:rFonts w:asciiTheme="minorHAnsi" w:hAnsiTheme="minorHAnsi" w:cstheme="minorHAnsi"/>
          <w:szCs w:val="24"/>
        </w:rPr>
      </w:pPr>
      <w:r>
        <w:rPr>
          <w:rFonts w:asciiTheme="minorHAnsi" w:hAnsiTheme="minorHAnsi" w:cstheme="minorHAnsi"/>
          <w:szCs w:val="24"/>
        </w:rPr>
        <w:t xml:space="preserve">Imię i nazwisko </w:t>
      </w:r>
      <w:r w:rsidRPr="00B357C5">
        <w:rPr>
          <w:rFonts w:asciiTheme="minorHAnsi" w:hAnsiTheme="minorHAnsi" w:cstheme="minorHAnsi"/>
          <w:szCs w:val="24"/>
        </w:rPr>
        <w:t>osoby,</w:t>
      </w:r>
      <w:r>
        <w:rPr>
          <w:rFonts w:asciiTheme="minorHAnsi" w:hAnsiTheme="minorHAnsi" w:cstheme="minorHAnsi"/>
          <w:szCs w:val="24"/>
        </w:rPr>
        <w:t xml:space="preserve"> </w:t>
      </w:r>
      <w:r w:rsidRPr="00B357C5">
        <w:rPr>
          <w:rFonts w:asciiTheme="minorHAnsi" w:hAnsiTheme="minorHAnsi" w:cstheme="minorHAnsi"/>
          <w:szCs w:val="24"/>
        </w:rPr>
        <w:t>która będzie uczestniczyć</w:t>
      </w:r>
      <w:r>
        <w:rPr>
          <w:rFonts w:asciiTheme="minorHAnsi" w:hAnsiTheme="minorHAnsi" w:cstheme="minorHAnsi"/>
          <w:szCs w:val="24"/>
        </w:rPr>
        <w:t xml:space="preserve"> </w:t>
      </w:r>
      <w:r w:rsidRPr="00B357C5">
        <w:rPr>
          <w:rFonts w:asciiTheme="minorHAnsi" w:hAnsiTheme="minorHAnsi" w:cstheme="minorHAnsi"/>
          <w:szCs w:val="24"/>
        </w:rPr>
        <w:t>w wykonywaniu</w:t>
      </w:r>
      <w:r>
        <w:rPr>
          <w:rFonts w:asciiTheme="minorHAnsi" w:hAnsiTheme="minorHAnsi" w:cstheme="minorHAnsi"/>
          <w:szCs w:val="24"/>
        </w:rPr>
        <w:t xml:space="preserve"> </w:t>
      </w:r>
      <w:r w:rsidRPr="00B357C5">
        <w:rPr>
          <w:rFonts w:asciiTheme="minorHAnsi" w:hAnsiTheme="minorHAnsi" w:cstheme="minorHAnsi"/>
          <w:szCs w:val="24"/>
        </w:rPr>
        <w:t>zamówienia</w:t>
      </w:r>
    </w:p>
    <w:p w14:paraId="0DD997CB" w14:textId="590ECD48" w:rsidR="00B357C5" w:rsidRDefault="00B357C5" w:rsidP="00B357C5">
      <w:pPr>
        <w:pStyle w:val="Tekstpodstawowy"/>
        <w:spacing w:before="120" w:line="23" w:lineRule="atLeast"/>
        <w:rPr>
          <w:rFonts w:asciiTheme="minorHAnsi" w:hAnsiTheme="minorHAnsi" w:cstheme="minorHAnsi"/>
          <w:b/>
          <w:bCs/>
          <w:szCs w:val="24"/>
        </w:rPr>
      </w:pPr>
      <w:r>
        <w:rPr>
          <w:rFonts w:asciiTheme="minorHAnsi" w:hAnsiTheme="minorHAnsi" w:cstheme="minorHAnsi"/>
          <w:b/>
          <w:bCs/>
          <w:szCs w:val="24"/>
        </w:rPr>
        <w:t>…………………………………………………………………………………………………………………………….</w:t>
      </w:r>
    </w:p>
    <w:p w14:paraId="27E62850" w14:textId="77777777" w:rsidR="00B357C5" w:rsidRPr="00B357C5" w:rsidRDefault="00B357C5" w:rsidP="00B357C5">
      <w:pPr>
        <w:pStyle w:val="Tekstpodstawowy"/>
        <w:spacing w:before="120" w:line="23" w:lineRule="atLeast"/>
        <w:rPr>
          <w:rFonts w:asciiTheme="minorHAnsi" w:hAnsiTheme="minorHAnsi" w:cstheme="minorHAnsi"/>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B357C5" w:rsidRPr="00FC0635" w14:paraId="35704060" w14:textId="6F7C69C6" w:rsidTr="003B401F">
        <w:trPr>
          <w:trHeight w:val="838"/>
        </w:trPr>
        <w:tc>
          <w:tcPr>
            <w:tcW w:w="534" w:type="dxa"/>
            <w:shd w:val="clear" w:color="auto" w:fill="auto"/>
            <w:vAlign w:val="center"/>
          </w:tcPr>
          <w:p w14:paraId="49399F1A" w14:textId="77777777" w:rsidR="00B357C5" w:rsidRPr="00FC0635" w:rsidRDefault="00B357C5" w:rsidP="00456A44">
            <w:pPr>
              <w:jc w:val="center"/>
              <w:rPr>
                <w:rFonts w:ascii="Calibri" w:eastAsia="Calibri" w:hAnsi="Calibri"/>
                <w:lang w:eastAsia="en-US"/>
              </w:rPr>
            </w:pPr>
            <w:r w:rsidRPr="00FC0635">
              <w:rPr>
                <w:rFonts w:ascii="Calibri" w:eastAsia="Calibri" w:hAnsi="Calibri"/>
                <w:lang w:eastAsia="en-US"/>
              </w:rPr>
              <w:t>L.p.</w:t>
            </w:r>
          </w:p>
        </w:tc>
        <w:tc>
          <w:tcPr>
            <w:tcW w:w="3289" w:type="dxa"/>
            <w:shd w:val="clear" w:color="auto" w:fill="auto"/>
            <w:vAlign w:val="center"/>
          </w:tcPr>
          <w:p w14:paraId="505A9EF7" w14:textId="5BD59FFD" w:rsidR="00B357C5" w:rsidRPr="00FC0635" w:rsidRDefault="00B357C5" w:rsidP="00456A44">
            <w:pPr>
              <w:jc w:val="center"/>
              <w:rPr>
                <w:rFonts w:ascii="Calibri" w:eastAsia="Calibri" w:hAnsi="Calibri"/>
                <w:lang w:eastAsia="en-US"/>
              </w:rPr>
            </w:pPr>
            <w:r>
              <w:rPr>
                <w:rFonts w:ascii="Calibri" w:eastAsia="Calibri" w:hAnsi="Calibri"/>
                <w:lang w:eastAsia="en-US"/>
              </w:rPr>
              <w:t>Tytuł projektu</w:t>
            </w:r>
            <w:r w:rsidR="00193D1A">
              <w:rPr>
                <w:rFonts w:ascii="Calibri" w:eastAsia="Calibri" w:hAnsi="Calibri"/>
                <w:lang w:eastAsia="en-US"/>
              </w:rPr>
              <w:t xml:space="preserve"> /</w:t>
            </w:r>
          </w:p>
          <w:p w14:paraId="3F91557A" w14:textId="6BF05B70" w:rsidR="00B357C5" w:rsidRPr="00FC0635" w:rsidRDefault="00193D1A" w:rsidP="00456A44">
            <w:pPr>
              <w:jc w:val="center"/>
              <w:rPr>
                <w:rFonts w:ascii="Calibri" w:eastAsia="Calibri" w:hAnsi="Calibri"/>
                <w:lang w:eastAsia="en-US"/>
              </w:rPr>
            </w:pPr>
            <w:r>
              <w:rPr>
                <w:rFonts w:ascii="Calibri" w:eastAsia="Calibri" w:hAnsi="Calibri"/>
                <w:lang w:eastAsia="en-US"/>
              </w:rPr>
              <w:t>długość projektowanego odcinka</w:t>
            </w:r>
          </w:p>
        </w:tc>
        <w:tc>
          <w:tcPr>
            <w:tcW w:w="2409" w:type="dxa"/>
            <w:shd w:val="clear" w:color="auto" w:fill="auto"/>
            <w:vAlign w:val="center"/>
          </w:tcPr>
          <w:p w14:paraId="45890ACD" w14:textId="090D56C2" w:rsidR="00B357C5" w:rsidRPr="00FC0635" w:rsidRDefault="00193D1A" w:rsidP="00456A44">
            <w:pPr>
              <w:jc w:val="center"/>
              <w:rPr>
                <w:rFonts w:ascii="Calibri" w:eastAsia="Calibri" w:hAnsi="Calibri"/>
                <w:lang w:eastAsia="en-US"/>
              </w:rPr>
            </w:pPr>
            <w:r>
              <w:rPr>
                <w:rFonts w:ascii="Calibri" w:eastAsia="Calibri" w:hAnsi="Calibri"/>
                <w:lang w:eastAsia="en-US"/>
              </w:rPr>
              <w:t>Pozwolenie na budowę / decyzja ZRID</w:t>
            </w:r>
          </w:p>
        </w:tc>
        <w:tc>
          <w:tcPr>
            <w:tcW w:w="2694" w:type="dxa"/>
          </w:tcPr>
          <w:p w14:paraId="39B60750" w14:textId="77777777" w:rsidR="00B357C5" w:rsidRDefault="00B357C5" w:rsidP="00B357C5">
            <w:pPr>
              <w:jc w:val="center"/>
              <w:rPr>
                <w:rFonts w:ascii="Cambria" w:hAnsi="Cambria" w:cs="Arial"/>
              </w:rPr>
            </w:pPr>
          </w:p>
          <w:p w14:paraId="12F2D27C" w14:textId="346CA01F" w:rsidR="00B357C5" w:rsidRPr="00FC0635" w:rsidRDefault="003B401F" w:rsidP="00B357C5">
            <w:pPr>
              <w:jc w:val="center"/>
              <w:rPr>
                <w:rFonts w:ascii="Calibri" w:eastAsia="Calibri" w:hAnsi="Calibri"/>
                <w:lang w:eastAsia="en-US"/>
              </w:rPr>
            </w:pPr>
            <w:r w:rsidRPr="00FC0635">
              <w:rPr>
                <w:rFonts w:ascii="Calibri" w:eastAsia="Calibri" w:hAnsi="Calibri"/>
                <w:lang w:eastAsia="en-US"/>
              </w:rPr>
              <w:t>Zamawiający</w:t>
            </w:r>
            <w:r>
              <w:rPr>
                <w:rFonts w:ascii="Calibri" w:eastAsia="Calibri" w:hAnsi="Calibri"/>
                <w:lang w:eastAsia="en-US"/>
              </w:rPr>
              <w:t xml:space="preserve"> - </w:t>
            </w:r>
            <w:r w:rsidRPr="00B357C5">
              <w:rPr>
                <w:rFonts w:ascii="Calibri" w:eastAsia="Calibri" w:hAnsi="Calibri"/>
                <w:lang w:eastAsia="en-US"/>
              </w:rPr>
              <w:t>Podmiot na rzecz którego projekt został należycie wykonany</w:t>
            </w:r>
          </w:p>
        </w:tc>
      </w:tr>
      <w:tr w:rsidR="00B357C5" w:rsidRPr="00FC0635" w14:paraId="01DA46F2" w14:textId="088194C6" w:rsidTr="00637CF8">
        <w:trPr>
          <w:trHeight w:val="435"/>
        </w:trPr>
        <w:tc>
          <w:tcPr>
            <w:tcW w:w="534" w:type="dxa"/>
            <w:shd w:val="clear" w:color="auto" w:fill="auto"/>
            <w:vAlign w:val="center"/>
          </w:tcPr>
          <w:p w14:paraId="0924E897" w14:textId="77777777" w:rsidR="00B357C5" w:rsidRPr="00FC0635" w:rsidRDefault="00B357C5" w:rsidP="00456A44">
            <w:pPr>
              <w:jc w:val="center"/>
              <w:rPr>
                <w:rFonts w:ascii="Calibri" w:eastAsia="Calibri" w:hAnsi="Calibri"/>
                <w:lang w:eastAsia="en-US"/>
              </w:rPr>
            </w:pPr>
          </w:p>
        </w:tc>
        <w:tc>
          <w:tcPr>
            <w:tcW w:w="3289" w:type="dxa"/>
            <w:shd w:val="clear" w:color="auto" w:fill="auto"/>
          </w:tcPr>
          <w:p w14:paraId="018C3C01" w14:textId="29B5C691" w:rsidR="00B357C5" w:rsidRPr="00FC0635" w:rsidRDefault="00B357C5" w:rsidP="00456A44">
            <w:pPr>
              <w:rPr>
                <w:rFonts w:ascii="Calibri" w:eastAsia="Calibri" w:hAnsi="Calibri"/>
                <w:lang w:eastAsia="en-US"/>
              </w:rPr>
            </w:pPr>
            <w:r>
              <w:rPr>
                <w:rFonts w:ascii="Calibri" w:eastAsia="Calibri" w:hAnsi="Calibri"/>
                <w:lang w:eastAsia="en-US"/>
              </w:rPr>
              <w:t xml:space="preserve"> </w:t>
            </w:r>
          </w:p>
          <w:p w14:paraId="7BE6AE4D" w14:textId="77777777" w:rsidR="00B357C5" w:rsidRPr="00FC0635" w:rsidRDefault="00B357C5" w:rsidP="00456A44">
            <w:pPr>
              <w:rPr>
                <w:rFonts w:ascii="Calibri" w:eastAsia="Calibri" w:hAnsi="Calibri"/>
                <w:lang w:eastAsia="en-US"/>
              </w:rPr>
            </w:pPr>
          </w:p>
        </w:tc>
        <w:tc>
          <w:tcPr>
            <w:tcW w:w="2409" w:type="dxa"/>
            <w:shd w:val="clear" w:color="auto" w:fill="auto"/>
          </w:tcPr>
          <w:p w14:paraId="5BB9CC2A" w14:textId="77777777" w:rsidR="00B357C5" w:rsidRPr="00FC0635" w:rsidRDefault="00B357C5" w:rsidP="00456A44">
            <w:pPr>
              <w:jc w:val="center"/>
              <w:rPr>
                <w:rFonts w:ascii="Calibri" w:eastAsia="Calibri" w:hAnsi="Calibri"/>
                <w:lang w:eastAsia="en-US"/>
              </w:rPr>
            </w:pPr>
          </w:p>
        </w:tc>
        <w:tc>
          <w:tcPr>
            <w:tcW w:w="2694" w:type="dxa"/>
          </w:tcPr>
          <w:p w14:paraId="6E352C78" w14:textId="77777777" w:rsidR="00B357C5" w:rsidRPr="00FC0635" w:rsidRDefault="00B357C5" w:rsidP="00456A44">
            <w:pPr>
              <w:jc w:val="center"/>
              <w:rPr>
                <w:rFonts w:ascii="Calibri" w:eastAsia="Calibri" w:hAnsi="Calibri"/>
                <w:lang w:eastAsia="en-US"/>
              </w:rPr>
            </w:pPr>
          </w:p>
        </w:tc>
      </w:tr>
      <w:tr w:rsidR="00B357C5" w:rsidRPr="00FC0635" w14:paraId="0F1561A6" w14:textId="08F7EECF" w:rsidTr="00637CF8">
        <w:trPr>
          <w:trHeight w:val="513"/>
        </w:trPr>
        <w:tc>
          <w:tcPr>
            <w:tcW w:w="534" w:type="dxa"/>
            <w:shd w:val="clear" w:color="auto" w:fill="auto"/>
          </w:tcPr>
          <w:p w14:paraId="2DE063AB" w14:textId="794E81B3" w:rsidR="00B357C5" w:rsidRPr="00FC0635" w:rsidRDefault="00B357C5" w:rsidP="00456A44">
            <w:pPr>
              <w:jc w:val="center"/>
              <w:rPr>
                <w:rFonts w:ascii="Calibri" w:eastAsia="Calibri" w:hAnsi="Calibri"/>
                <w:lang w:eastAsia="en-US"/>
              </w:rPr>
            </w:pPr>
          </w:p>
        </w:tc>
        <w:tc>
          <w:tcPr>
            <w:tcW w:w="3289" w:type="dxa"/>
            <w:shd w:val="clear" w:color="auto" w:fill="auto"/>
          </w:tcPr>
          <w:p w14:paraId="6304B262" w14:textId="77777777" w:rsidR="00B357C5" w:rsidRPr="00FC0635" w:rsidRDefault="00B357C5" w:rsidP="00456A44">
            <w:pPr>
              <w:jc w:val="center"/>
              <w:rPr>
                <w:rFonts w:ascii="Calibri" w:eastAsia="Calibri" w:hAnsi="Calibri"/>
                <w:lang w:eastAsia="en-US"/>
              </w:rPr>
            </w:pPr>
          </w:p>
        </w:tc>
        <w:tc>
          <w:tcPr>
            <w:tcW w:w="2409" w:type="dxa"/>
            <w:shd w:val="clear" w:color="auto" w:fill="auto"/>
          </w:tcPr>
          <w:p w14:paraId="463C36F6" w14:textId="77777777" w:rsidR="00B357C5" w:rsidRPr="00FC0635" w:rsidRDefault="00B357C5" w:rsidP="00456A44">
            <w:pPr>
              <w:jc w:val="center"/>
              <w:rPr>
                <w:rFonts w:ascii="Calibri" w:eastAsia="Calibri" w:hAnsi="Calibri"/>
                <w:lang w:eastAsia="en-US"/>
              </w:rPr>
            </w:pPr>
          </w:p>
        </w:tc>
        <w:tc>
          <w:tcPr>
            <w:tcW w:w="2694" w:type="dxa"/>
          </w:tcPr>
          <w:p w14:paraId="2A912E60" w14:textId="77777777" w:rsidR="00B357C5" w:rsidRPr="00FC0635" w:rsidRDefault="00B357C5" w:rsidP="00456A44">
            <w:pPr>
              <w:jc w:val="center"/>
              <w:rPr>
                <w:rFonts w:ascii="Calibri" w:eastAsia="Calibri" w:hAnsi="Calibri"/>
                <w:lang w:eastAsia="en-US"/>
              </w:rPr>
            </w:pPr>
          </w:p>
        </w:tc>
      </w:tr>
      <w:tr w:rsidR="00B357C5" w:rsidRPr="00FC0635" w14:paraId="705C6791" w14:textId="1EACF50A" w:rsidTr="00637CF8">
        <w:trPr>
          <w:trHeight w:val="549"/>
        </w:trPr>
        <w:tc>
          <w:tcPr>
            <w:tcW w:w="534" w:type="dxa"/>
            <w:shd w:val="clear" w:color="auto" w:fill="auto"/>
          </w:tcPr>
          <w:p w14:paraId="424FCE75" w14:textId="53D295DB" w:rsidR="00B357C5" w:rsidRPr="00FC0635" w:rsidRDefault="00B357C5" w:rsidP="00456A44">
            <w:pPr>
              <w:jc w:val="center"/>
              <w:rPr>
                <w:rFonts w:ascii="Calibri" w:eastAsia="Calibri" w:hAnsi="Calibri"/>
                <w:lang w:eastAsia="en-US"/>
              </w:rPr>
            </w:pPr>
          </w:p>
        </w:tc>
        <w:tc>
          <w:tcPr>
            <w:tcW w:w="3289" w:type="dxa"/>
            <w:shd w:val="clear" w:color="auto" w:fill="auto"/>
          </w:tcPr>
          <w:p w14:paraId="54ADFE8C" w14:textId="77777777" w:rsidR="00B357C5" w:rsidRPr="00FC0635" w:rsidRDefault="00B357C5" w:rsidP="00456A44">
            <w:pPr>
              <w:rPr>
                <w:rFonts w:ascii="Calibri" w:eastAsia="Calibri" w:hAnsi="Calibri"/>
                <w:lang w:eastAsia="en-US"/>
              </w:rPr>
            </w:pPr>
          </w:p>
        </w:tc>
        <w:tc>
          <w:tcPr>
            <w:tcW w:w="2409" w:type="dxa"/>
            <w:shd w:val="clear" w:color="auto" w:fill="auto"/>
          </w:tcPr>
          <w:p w14:paraId="320B2377" w14:textId="77777777" w:rsidR="00B357C5" w:rsidRPr="00FC0635" w:rsidRDefault="00B357C5" w:rsidP="00456A44">
            <w:pPr>
              <w:jc w:val="center"/>
              <w:rPr>
                <w:rFonts w:ascii="Calibri" w:eastAsia="Calibri" w:hAnsi="Calibri"/>
                <w:lang w:eastAsia="en-US"/>
              </w:rPr>
            </w:pPr>
          </w:p>
        </w:tc>
        <w:tc>
          <w:tcPr>
            <w:tcW w:w="2694" w:type="dxa"/>
          </w:tcPr>
          <w:p w14:paraId="6C414424" w14:textId="77777777" w:rsidR="00B357C5" w:rsidRPr="00FC0635" w:rsidRDefault="00B357C5" w:rsidP="00456A44">
            <w:pPr>
              <w:jc w:val="center"/>
              <w:rPr>
                <w:rFonts w:ascii="Calibri" w:eastAsia="Calibri" w:hAnsi="Calibri"/>
                <w:lang w:eastAsia="en-US"/>
              </w:rPr>
            </w:pPr>
          </w:p>
        </w:tc>
      </w:tr>
      <w:tr w:rsidR="00B357C5" w:rsidRPr="00FC0635" w14:paraId="7AA77D66" w14:textId="1EE00C2C" w:rsidTr="00637CF8">
        <w:trPr>
          <w:trHeight w:val="556"/>
        </w:trPr>
        <w:tc>
          <w:tcPr>
            <w:tcW w:w="534" w:type="dxa"/>
            <w:shd w:val="clear" w:color="auto" w:fill="auto"/>
          </w:tcPr>
          <w:p w14:paraId="23FE0FA0" w14:textId="50CBC6B4" w:rsidR="00B357C5" w:rsidRPr="00FC0635" w:rsidRDefault="00B357C5" w:rsidP="00456A44">
            <w:pPr>
              <w:jc w:val="center"/>
              <w:rPr>
                <w:rFonts w:ascii="Calibri" w:eastAsia="Calibri" w:hAnsi="Calibri"/>
                <w:lang w:eastAsia="en-US"/>
              </w:rPr>
            </w:pPr>
          </w:p>
        </w:tc>
        <w:tc>
          <w:tcPr>
            <w:tcW w:w="3289" w:type="dxa"/>
            <w:shd w:val="clear" w:color="auto" w:fill="auto"/>
          </w:tcPr>
          <w:p w14:paraId="44090630" w14:textId="77777777" w:rsidR="00B357C5" w:rsidRPr="00FC0635" w:rsidRDefault="00B357C5" w:rsidP="00B357C5">
            <w:pPr>
              <w:rPr>
                <w:rFonts w:ascii="Calibri" w:eastAsia="Calibri" w:hAnsi="Calibri"/>
                <w:lang w:eastAsia="en-US"/>
              </w:rPr>
            </w:pPr>
          </w:p>
        </w:tc>
        <w:tc>
          <w:tcPr>
            <w:tcW w:w="2409" w:type="dxa"/>
            <w:shd w:val="clear" w:color="auto" w:fill="auto"/>
          </w:tcPr>
          <w:p w14:paraId="293F40D9" w14:textId="77777777" w:rsidR="00B357C5" w:rsidRPr="00FC0635" w:rsidRDefault="00B357C5" w:rsidP="00456A44">
            <w:pPr>
              <w:jc w:val="center"/>
              <w:rPr>
                <w:rFonts w:ascii="Calibri" w:eastAsia="Calibri" w:hAnsi="Calibri"/>
                <w:lang w:eastAsia="en-US"/>
              </w:rPr>
            </w:pPr>
          </w:p>
        </w:tc>
        <w:tc>
          <w:tcPr>
            <w:tcW w:w="2694" w:type="dxa"/>
          </w:tcPr>
          <w:p w14:paraId="143FA777" w14:textId="77777777" w:rsidR="00B357C5" w:rsidRPr="00FC0635" w:rsidRDefault="00B357C5" w:rsidP="00456A44">
            <w:pPr>
              <w:jc w:val="center"/>
              <w:rPr>
                <w:rFonts w:ascii="Calibri" w:eastAsia="Calibri" w:hAnsi="Calibri"/>
                <w:lang w:eastAsia="en-US"/>
              </w:rPr>
            </w:pPr>
          </w:p>
        </w:tc>
      </w:tr>
      <w:tr w:rsidR="00637CF8" w:rsidRPr="00FC0635" w14:paraId="6BD8DACB" w14:textId="77777777" w:rsidTr="00637CF8">
        <w:trPr>
          <w:trHeight w:val="556"/>
        </w:trPr>
        <w:tc>
          <w:tcPr>
            <w:tcW w:w="534" w:type="dxa"/>
            <w:shd w:val="clear" w:color="auto" w:fill="auto"/>
          </w:tcPr>
          <w:p w14:paraId="2B4ACCFE" w14:textId="77777777" w:rsidR="00637CF8" w:rsidRDefault="00637CF8" w:rsidP="00456A44">
            <w:pPr>
              <w:jc w:val="center"/>
              <w:rPr>
                <w:rFonts w:ascii="Calibri" w:eastAsia="Calibri" w:hAnsi="Calibri"/>
                <w:lang w:eastAsia="en-US"/>
              </w:rPr>
            </w:pPr>
          </w:p>
        </w:tc>
        <w:tc>
          <w:tcPr>
            <w:tcW w:w="3289" w:type="dxa"/>
            <w:shd w:val="clear" w:color="auto" w:fill="auto"/>
          </w:tcPr>
          <w:p w14:paraId="6FA6FD7E" w14:textId="77777777" w:rsidR="00637CF8" w:rsidRPr="00FC0635" w:rsidRDefault="00637CF8" w:rsidP="00B357C5">
            <w:pPr>
              <w:rPr>
                <w:rFonts w:ascii="Calibri" w:eastAsia="Calibri" w:hAnsi="Calibri"/>
                <w:lang w:eastAsia="en-US"/>
              </w:rPr>
            </w:pPr>
          </w:p>
        </w:tc>
        <w:tc>
          <w:tcPr>
            <w:tcW w:w="2409" w:type="dxa"/>
            <w:shd w:val="clear" w:color="auto" w:fill="auto"/>
          </w:tcPr>
          <w:p w14:paraId="7457C714" w14:textId="77777777" w:rsidR="00637CF8" w:rsidRPr="00FC0635" w:rsidRDefault="00637CF8" w:rsidP="00456A44">
            <w:pPr>
              <w:jc w:val="center"/>
              <w:rPr>
                <w:rFonts w:ascii="Calibri" w:eastAsia="Calibri" w:hAnsi="Calibri"/>
                <w:lang w:eastAsia="en-US"/>
              </w:rPr>
            </w:pPr>
          </w:p>
        </w:tc>
        <w:tc>
          <w:tcPr>
            <w:tcW w:w="2694" w:type="dxa"/>
          </w:tcPr>
          <w:p w14:paraId="667D314A" w14:textId="77777777" w:rsidR="00637CF8" w:rsidRPr="00FC0635" w:rsidRDefault="00637CF8" w:rsidP="00456A44">
            <w:pPr>
              <w:jc w:val="center"/>
              <w:rPr>
                <w:rFonts w:ascii="Calibri" w:eastAsia="Calibri" w:hAnsi="Calibri"/>
                <w:lang w:eastAsia="en-US"/>
              </w:rPr>
            </w:pPr>
          </w:p>
        </w:tc>
      </w:tr>
      <w:tr w:rsidR="00193D1A" w:rsidRPr="00FC0635" w14:paraId="0706E754" w14:textId="77777777" w:rsidTr="00637CF8">
        <w:trPr>
          <w:trHeight w:val="556"/>
        </w:trPr>
        <w:tc>
          <w:tcPr>
            <w:tcW w:w="534" w:type="dxa"/>
            <w:shd w:val="clear" w:color="auto" w:fill="auto"/>
          </w:tcPr>
          <w:p w14:paraId="0F9ACE8C" w14:textId="77777777" w:rsidR="00193D1A" w:rsidRDefault="00193D1A" w:rsidP="00456A44">
            <w:pPr>
              <w:jc w:val="center"/>
              <w:rPr>
                <w:rFonts w:ascii="Calibri" w:eastAsia="Calibri" w:hAnsi="Calibri"/>
                <w:lang w:eastAsia="en-US"/>
              </w:rPr>
            </w:pPr>
          </w:p>
        </w:tc>
        <w:tc>
          <w:tcPr>
            <w:tcW w:w="3289" w:type="dxa"/>
            <w:shd w:val="clear" w:color="auto" w:fill="auto"/>
          </w:tcPr>
          <w:p w14:paraId="40F27ABF" w14:textId="77777777" w:rsidR="00193D1A" w:rsidRPr="00FC0635" w:rsidRDefault="00193D1A" w:rsidP="00B357C5">
            <w:pPr>
              <w:rPr>
                <w:rFonts w:ascii="Calibri" w:eastAsia="Calibri" w:hAnsi="Calibri"/>
                <w:lang w:eastAsia="en-US"/>
              </w:rPr>
            </w:pPr>
          </w:p>
        </w:tc>
        <w:tc>
          <w:tcPr>
            <w:tcW w:w="2409" w:type="dxa"/>
            <w:shd w:val="clear" w:color="auto" w:fill="auto"/>
          </w:tcPr>
          <w:p w14:paraId="315BB978" w14:textId="77777777" w:rsidR="00193D1A" w:rsidRPr="00FC0635" w:rsidRDefault="00193D1A" w:rsidP="00456A44">
            <w:pPr>
              <w:jc w:val="center"/>
              <w:rPr>
                <w:rFonts w:ascii="Calibri" w:eastAsia="Calibri" w:hAnsi="Calibri"/>
                <w:lang w:eastAsia="en-US"/>
              </w:rPr>
            </w:pPr>
          </w:p>
        </w:tc>
        <w:tc>
          <w:tcPr>
            <w:tcW w:w="2694" w:type="dxa"/>
          </w:tcPr>
          <w:p w14:paraId="26E70065" w14:textId="77777777" w:rsidR="00193D1A" w:rsidRPr="00FC0635" w:rsidRDefault="00193D1A" w:rsidP="00456A44">
            <w:pPr>
              <w:jc w:val="center"/>
              <w:rPr>
                <w:rFonts w:ascii="Calibri" w:eastAsia="Calibri" w:hAnsi="Calibri"/>
                <w:lang w:eastAsia="en-US"/>
              </w:rPr>
            </w:pPr>
          </w:p>
        </w:tc>
      </w:tr>
    </w:tbl>
    <w:p w14:paraId="068404C7" w14:textId="77BD8F69" w:rsidR="00B357C5" w:rsidRPr="00E87DBE" w:rsidRDefault="00B357C5" w:rsidP="00B357C5">
      <w:pPr>
        <w:pStyle w:val="Tekstpodstawowy"/>
        <w:rPr>
          <w:rFonts w:ascii="Cambria" w:hAnsi="Cambria" w:cs="Arial"/>
          <w:sz w:val="16"/>
          <w:szCs w:val="16"/>
        </w:rPr>
      </w:pPr>
      <w:r w:rsidRPr="00E87DBE">
        <w:rPr>
          <w:rFonts w:ascii="Cambria" w:hAnsi="Cambria" w:cs="Tahoma"/>
          <w:sz w:val="28"/>
          <w:szCs w:val="28"/>
          <w:vertAlign w:val="superscript"/>
        </w:rPr>
        <w:t>*</w:t>
      </w:r>
      <w:r w:rsidRPr="00E87DBE">
        <w:rPr>
          <w:rFonts w:ascii="Cambria" w:hAnsi="Cambria" w:cs="Arial"/>
          <w:i/>
          <w:sz w:val="16"/>
        </w:rPr>
        <w:t xml:space="preserve">w przypadku braku wypełnienia </w:t>
      </w:r>
      <w:r w:rsidR="00931CAE">
        <w:rPr>
          <w:rFonts w:ascii="Cambria" w:hAnsi="Cambria" w:cs="Arial"/>
          <w:i/>
          <w:sz w:val="16"/>
        </w:rPr>
        <w:t>l</w:t>
      </w:r>
      <w:r w:rsidR="004F3006" w:rsidRPr="004F3006">
        <w:rPr>
          <w:rFonts w:ascii="Cambria" w:hAnsi="Cambria" w:cs="Arial"/>
          <w:i/>
          <w:sz w:val="16"/>
        </w:rPr>
        <w:t xml:space="preserve">ub wypełnienia niezgodnie z wymaganiami Zamawiającego </w:t>
      </w:r>
      <w:r>
        <w:rPr>
          <w:rFonts w:ascii="Cambria" w:hAnsi="Cambria" w:cs="Arial"/>
          <w:i/>
          <w:sz w:val="16"/>
        </w:rPr>
        <w:t>Wykonawca nie otrzyma punktów</w:t>
      </w:r>
      <w:r w:rsidRPr="00E87DBE">
        <w:rPr>
          <w:rFonts w:ascii="Cambria" w:hAnsi="Cambria" w:cs="Arial"/>
          <w:i/>
          <w:sz w:val="16"/>
        </w:rPr>
        <w:t>.</w:t>
      </w:r>
    </w:p>
    <w:p w14:paraId="4E92E2BE" w14:textId="77777777" w:rsidR="00193D1A" w:rsidRDefault="00193D1A" w:rsidP="00544BAC">
      <w:pPr>
        <w:spacing w:before="120" w:after="60" w:line="23" w:lineRule="atLeast"/>
        <w:jc w:val="both"/>
        <w:rPr>
          <w:rFonts w:asciiTheme="minorHAnsi" w:hAnsiTheme="minorHAnsi" w:cstheme="minorHAnsi"/>
          <w:b/>
          <w:sz w:val="26"/>
          <w:szCs w:val="26"/>
          <w:u w:val="single"/>
        </w:rPr>
      </w:pPr>
    </w:p>
    <w:p w14:paraId="111F0EEF" w14:textId="5778C10D" w:rsidR="00544BAC" w:rsidRPr="00352BE9" w:rsidRDefault="00544BAC" w:rsidP="00544BAC">
      <w:pPr>
        <w:spacing w:before="120" w:after="60" w:line="23" w:lineRule="atLeast"/>
        <w:jc w:val="both"/>
        <w:rPr>
          <w:rFonts w:asciiTheme="minorHAnsi" w:hAnsiTheme="minorHAnsi" w:cstheme="minorHAnsi"/>
          <w:b/>
          <w:sz w:val="26"/>
          <w:szCs w:val="26"/>
          <w:u w:val="single"/>
        </w:rPr>
      </w:pPr>
      <w:r w:rsidRPr="00352BE9">
        <w:rPr>
          <w:rFonts w:asciiTheme="minorHAnsi" w:hAnsiTheme="minorHAnsi" w:cstheme="minorHAnsi"/>
          <w:b/>
          <w:sz w:val="26"/>
          <w:szCs w:val="26"/>
          <w:u w:val="single"/>
        </w:rPr>
        <w:t xml:space="preserve">Dla części </w:t>
      </w:r>
      <w:r>
        <w:rPr>
          <w:rFonts w:asciiTheme="minorHAnsi" w:hAnsiTheme="minorHAnsi" w:cstheme="minorHAnsi"/>
          <w:b/>
          <w:sz w:val="26"/>
          <w:szCs w:val="26"/>
          <w:u w:val="single"/>
        </w:rPr>
        <w:t>2</w:t>
      </w:r>
    </w:p>
    <w:p w14:paraId="6F8C9427" w14:textId="77777777" w:rsidR="00544BAC" w:rsidRPr="00E375BD" w:rsidRDefault="00544BAC" w:rsidP="00544BAC">
      <w:pPr>
        <w:tabs>
          <w:tab w:val="left" w:pos="0"/>
          <w:tab w:val="left" w:pos="284"/>
          <w:tab w:val="left" w:pos="3612"/>
          <w:tab w:val="left" w:pos="8279"/>
          <w:tab w:val="left" w:pos="8704"/>
        </w:tabs>
        <w:spacing w:line="23" w:lineRule="atLeast"/>
        <w:ind w:left="300" w:hanging="300"/>
        <w:jc w:val="both"/>
        <w:rPr>
          <w:rFonts w:asciiTheme="minorHAnsi" w:hAnsiTheme="minorHAnsi" w:cstheme="minorHAnsi"/>
          <w:sz w:val="24"/>
          <w:szCs w:val="24"/>
        </w:rPr>
      </w:pPr>
      <w:r w:rsidRPr="00E375BD">
        <w:rPr>
          <w:rFonts w:asciiTheme="minorHAnsi" w:hAnsiTheme="minorHAnsi" w:cstheme="minorHAnsi"/>
          <w:b/>
          <w:sz w:val="24"/>
          <w:szCs w:val="24"/>
        </w:rPr>
        <w:t>1.</w:t>
      </w:r>
      <w:r w:rsidRPr="00E375BD">
        <w:rPr>
          <w:rFonts w:asciiTheme="minorHAnsi" w:hAnsiTheme="minorHAnsi" w:cstheme="minorHAnsi"/>
          <w:sz w:val="24"/>
          <w:szCs w:val="24"/>
        </w:rPr>
        <w:t xml:space="preserve"> Oferuję/Oferujemy </w:t>
      </w:r>
      <w:r w:rsidRPr="00E375BD">
        <w:rPr>
          <w:rFonts w:asciiTheme="minorHAnsi" w:hAnsiTheme="minorHAnsi" w:cstheme="minorHAnsi"/>
          <w:b/>
          <w:bCs/>
          <w:sz w:val="24"/>
          <w:szCs w:val="24"/>
        </w:rPr>
        <w:t>wykonanie</w:t>
      </w:r>
      <w:r w:rsidRPr="00E375BD">
        <w:rPr>
          <w:rFonts w:asciiTheme="minorHAnsi" w:hAnsiTheme="minorHAnsi" w:cstheme="minorHAnsi"/>
          <w:sz w:val="24"/>
          <w:szCs w:val="24"/>
        </w:rPr>
        <w:t xml:space="preserve"> </w:t>
      </w:r>
      <w:r w:rsidRPr="00E375BD">
        <w:rPr>
          <w:rFonts w:asciiTheme="minorHAnsi" w:hAnsiTheme="minorHAnsi" w:cstheme="minorHAnsi"/>
          <w:b/>
          <w:bCs/>
          <w:sz w:val="24"/>
          <w:szCs w:val="24"/>
        </w:rPr>
        <w:t xml:space="preserve">przedmiotu zamówienia </w:t>
      </w:r>
      <w:r w:rsidRPr="00E375BD">
        <w:rPr>
          <w:rFonts w:asciiTheme="minorHAnsi" w:hAnsiTheme="minorHAnsi" w:cstheme="minorHAnsi"/>
          <w:sz w:val="24"/>
          <w:szCs w:val="24"/>
        </w:rPr>
        <w:t>na następujących zasadach:</w:t>
      </w:r>
    </w:p>
    <w:p w14:paraId="7F1C983F" w14:textId="77777777" w:rsidR="00544BAC" w:rsidRPr="00E375BD" w:rsidRDefault="00544BAC" w:rsidP="00544BAC">
      <w:pPr>
        <w:spacing w:before="120" w:line="23" w:lineRule="atLeast"/>
        <w:jc w:val="both"/>
        <w:rPr>
          <w:rFonts w:asciiTheme="minorHAnsi" w:hAnsiTheme="minorHAnsi" w:cstheme="minorHAnsi"/>
          <w:sz w:val="24"/>
          <w:szCs w:val="24"/>
        </w:rPr>
      </w:pPr>
      <w:r w:rsidRPr="00E375BD">
        <w:rPr>
          <w:rFonts w:asciiTheme="minorHAnsi" w:hAnsiTheme="minorHAnsi" w:cstheme="minorHAnsi"/>
          <w:sz w:val="24"/>
          <w:szCs w:val="24"/>
        </w:rPr>
        <w:t xml:space="preserve">cena brutto:.......................................................... zł (podana cyfrowo) </w:t>
      </w:r>
    </w:p>
    <w:p w14:paraId="0709A14D" w14:textId="77777777" w:rsidR="00544BAC" w:rsidRPr="00E375BD" w:rsidRDefault="00544BAC" w:rsidP="00544BAC">
      <w:pPr>
        <w:pStyle w:val="Tekstpodstawowywcity"/>
        <w:spacing w:before="120" w:after="0" w:line="23" w:lineRule="atLeast"/>
        <w:ind w:left="0"/>
        <w:rPr>
          <w:rFonts w:asciiTheme="minorHAnsi" w:hAnsiTheme="minorHAnsi" w:cstheme="minorHAnsi"/>
          <w:i/>
          <w:color w:val="000000"/>
          <w:sz w:val="24"/>
          <w:szCs w:val="24"/>
        </w:rPr>
      </w:pPr>
      <w:r w:rsidRPr="00E375BD">
        <w:rPr>
          <w:rFonts w:asciiTheme="minorHAnsi" w:hAnsiTheme="minorHAnsi" w:cstheme="minorHAnsi"/>
          <w:sz w:val="24"/>
          <w:szCs w:val="24"/>
        </w:rPr>
        <w:t xml:space="preserve">w tym podatek VAT w wysokości </w:t>
      </w:r>
      <w:r w:rsidRPr="00E375BD">
        <w:rPr>
          <w:rFonts w:asciiTheme="minorHAnsi" w:hAnsiTheme="minorHAnsi" w:cstheme="minorHAnsi"/>
          <w:color w:val="000000"/>
          <w:sz w:val="24"/>
          <w:szCs w:val="24"/>
        </w:rPr>
        <w:t>………..%</w:t>
      </w:r>
      <w:r w:rsidRPr="00E375BD">
        <w:rPr>
          <w:rFonts w:asciiTheme="minorHAnsi" w:hAnsiTheme="minorHAnsi" w:cstheme="minorHAnsi"/>
          <w:i/>
          <w:color w:val="000000"/>
          <w:sz w:val="24"/>
          <w:szCs w:val="24"/>
        </w:rPr>
        <w:t xml:space="preserve">  </w:t>
      </w:r>
    </w:p>
    <w:p w14:paraId="177DB68E" w14:textId="77777777" w:rsidR="00544BAC" w:rsidRPr="00E375BD" w:rsidRDefault="00544BAC" w:rsidP="00544BAC">
      <w:pPr>
        <w:spacing w:before="120" w:line="23" w:lineRule="atLeast"/>
        <w:jc w:val="both"/>
        <w:rPr>
          <w:rFonts w:asciiTheme="minorHAnsi" w:hAnsiTheme="minorHAnsi" w:cstheme="minorHAnsi"/>
          <w:sz w:val="24"/>
          <w:szCs w:val="24"/>
        </w:rPr>
      </w:pPr>
      <w:r w:rsidRPr="00E375BD">
        <w:rPr>
          <w:rFonts w:asciiTheme="minorHAnsi" w:eastAsia="Calibri" w:hAnsiTheme="minorHAnsi" w:cstheme="minorHAnsi"/>
          <w:sz w:val="24"/>
          <w:szCs w:val="24"/>
        </w:rPr>
        <w:t xml:space="preserve">Oświadczamy, że </w:t>
      </w:r>
      <w:r w:rsidRPr="00E375BD">
        <w:rPr>
          <w:rFonts w:asciiTheme="minorHAnsi" w:hAnsiTheme="minorHAnsi" w:cstheme="minorHAnsi"/>
          <w:sz w:val="24"/>
          <w:szCs w:val="24"/>
        </w:rPr>
        <w:t>powyższa cena obejmuje pełen zakres zamówienia określony w dokumentacji przetargowej.</w:t>
      </w:r>
    </w:p>
    <w:p w14:paraId="4CD1262C" w14:textId="77777777" w:rsidR="00544BAC" w:rsidRPr="00E375BD" w:rsidRDefault="00544BAC" w:rsidP="00544BAC">
      <w:pPr>
        <w:spacing w:line="23" w:lineRule="atLeast"/>
        <w:ind w:left="360" w:right="28" w:hanging="360"/>
        <w:jc w:val="both"/>
        <w:rPr>
          <w:rFonts w:asciiTheme="minorHAnsi" w:hAnsiTheme="minorHAnsi" w:cstheme="minorHAnsi"/>
          <w:sz w:val="24"/>
          <w:szCs w:val="24"/>
        </w:rPr>
      </w:pPr>
    </w:p>
    <w:tbl>
      <w:tblPr>
        <w:tblStyle w:val="Tabela-Siatka"/>
        <w:tblW w:w="0" w:type="auto"/>
        <w:tblInd w:w="360" w:type="dxa"/>
        <w:tblLook w:val="04A0" w:firstRow="1" w:lastRow="0" w:firstColumn="1" w:lastColumn="0" w:noHBand="0" w:noVBand="1"/>
      </w:tblPr>
      <w:tblGrid>
        <w:gridCol w:w="8447"/>
      </w:tblGrid>
      <w:tr w:rsidR="00544BAC" w:rsidRPr="00E375BD" w14:paraId="201FA572" w14:textId="77777777" w:rsidTr="005A2E91">
        <w:trPr>
          <w:trHeight w:val="2961"/>
        </w:trPr>
        <w:tc>
          <w:tcPr>
            <w:tcW w:w="8872" w:type="dxa"/>
          </w:tcPr>
          <w:p w14:paraId="0EB255DB" w14:textId="77777777" w:rsidR="00544BAC" w:rsidRPr="00E375BD" w:rsidRDefault="00544BAC" w:rsidP="005A2E91">
            <w:pPr>
              <w:spacing w:line="23" w:lineRule="atLeast"/>
              <w:ind w:left="360" w:right="28" w:hanging="360"/>
              <w:jc w:val="both"/>
              <w:rPr>
                <w:rFonts w:asciiTheme="minorHAnsi" w:hAnsiTheme="minorHAnsi" w:cstheme="minorHAnsi"/>
                <w:sz w:val="24"/>
                <w:szCs w:val="24"/>
              </w:rPr>
            </w:pPr>
            <w:r w:rsidRPr="00E375BD">
              <w:rPr>
                <w:rFonts w:asciiTheme="minorHAnsi" w:hAnsiTheme="minorHAnsi" w:cstheme="minorHAnsi"/>
                <w:sz w:val="24"/>
                <w:szCs w:val="24"/>
              </w:rPr>
              <w:t xml:space="preserve">1.1. </w:t>
            </w:r>
            <w:r w:rsidRPr="00E375BD">
              <w:rPr>
                <w:rFonts w:asciiTheme="minorHAnsi" w:hAnsiTheme="minorHAnsi" w:cstheme="minorHAnsi"/>
                <w:bCs/>
                <w:sz w:val="24"/>
                <w:szCs w:val="24"/>
              </w:rPr>
              <w:t>Wybór oferty prowadzić będzie do powstania u Zamawiającego obowiązku podatkowego w zakresie następujących towarów/usług</w:t>
            </w:r>
            <w:r w:rsidRPr="00E375BD">
              <w:rPr>
                <w:rFonts w:asciiTheme="minorHAnsi" w:hAnsiTheme="minorHAnsi" w:cstheme="minorHAnsi"/>
                <w:b/>
                <w:sz w:val="24"/>
                <w:szCs w:val="24"/>
              </w:rPr>
              <w:t xml:space="preserve">: </w:t>
            </w:r>
            <w:r w:rsidRPr="00E375BD">
              <w:rPr>
                <w:rFonts w:asciiTheme="minorHAnsi" w:hAnsiTheme="minorHAnsi" w:cstheme="minorHAnsi"/>
                <w:sz w:val="24"/>
                <w:szCs w:val="24"/>
              </w:rPr>
              <w:t>…………………………………………………………………………….……………………………………………</w:t>
            </w:r>
          </w:p>
          <w:p w14:paraId="6A946D4D" w14:textId="77777777" w:rsidR="00544BAC" w:rsidRPr="00E375BD" w:rsidRDefault="00544BAC" w:rsidP="005A2E91">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1.2. Wartość ww. towarów lub usług bez kwoty podatku wynosi:  ……………………………………………………………………………………………………………………………</w:t>
            </w:r>
          </w:p>
          <w:p w14:paraId="5B320C65" w14:textId="77777777" w:rsidR="00544BAC" w:rsidRPr="00E375BD" w:rsidRDefault="00544BAC" w:rsidP="005A2E91">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1.3. Stawka podatku od towarów i usług, która zgodnie z wiedzą Wykonawcy będzie miała zastosowanie:…………………………………………………………………………………………</w:t>
            </w:r>
          </w:p>
          <w:p w14:paraId="2A126E56" w14:textId="77777777" w:rsidR="00544BAC" w:rsidRPr="00E375BD" w:rsidRDefault="00544BAC" w:rsidP="005A2E91">
            <w:pPr>
              <w:spacing w:line="23" w:lineRule="atLeast"/>
              <w:ind w:right="28"/>
              <w:jc w:val="both"/>
              <w:rPr>
                <w:rFonts w:asciiTheme="minorHAnsi" w:hAnsiTheme="minorHAnsi" w:cstheme="minorHAnsi"/>
                <w:b/>
                <w:i/>
                <w:color w:val="FF0000"/>
                <w:sz w:val="24"/>
                <w:szCs w:val="24"/>
              </w:rPr>
            </w:pPr>
            <w:r w:rsidRPr="00E375BD">
              <w:rPr>
                <w:rFonts w:asciiTheme="minorHAnsi" w:hAnsiTheme="minorHAnsi" w:cstheme="minorHAnsi"/>
                <w:b/>
                <w:i/>
                <w:sz w:val="24"/>
                <w:szCs w:val="24"/>
              </w:rPr>
              <w:t>Wypełnić o ile wybór oferty prowadziłby do powstania u Zamawiającego obowiązku podatkowego zgodnie z przepisami o podatku od towaru i usług w przeciwnym razie zostawić niewypełnione.</w:t>
            </w:r>
          </w:p>
        </w:tc>
      </w:tr>
    </w:tbl>
    <w:p w14:paraId="791AD5D6" w14:textId="77777777" w:rsidR="00544BAC" w:rsidRPr="00E375BD" w:rsidRDefault="00544BAC" w:rsidP="00544BAC">
      <w:pPr>
        <w:pStyle w:val="Tekstpodstawowy"/>
        <w:tabs>
          <w:tab w:val="left" w:pos="851"/>
        </w:tabs>
        <w:spacing w:before="240" w:line="23" w:lineRule="atLeast"/>
        <w:rPr>
          <w:rFonts w:asciiTheme="minorHAnsi" w:hAnsiTheme="minorHAnsi" w:cstheme="minorHAnsi"/>
          <w:b/>
          <w:szCs w:val="24"/>
          <w:u w:val="single"/>
        </w:rPr>
      </w:pPr>
      <w:r w:rsidRPr="00E375BD">
        <w:rPr>
          <w:rFonts w:asciiTheme="minorHAnsi" w:hAnsiTheme="minorHAnsi" w:cstheme="minorHAnsi"/>
          <w:b/>
          <w:szCs w:val="24"/>
        </w:rPr>
        <w:t xml:space="preserve">2. </w:t>
      </w:r>
      <w:r w:rsidRPr="00E375BD">
        <w:rPr>
          <w:rFonts w:asciiTheme="minorHAnsi" w:hAnsiTheme="minorHAnsi" w:cstheme="minorHAnsi"/>
          <w:b/>
          <w:szCs w:val="24"/>
          <w:u w:val="single"/>
        </w:rPr>
        <w:t xml:space="preserve">Kryteria </w:t>
      </w:r>
      <w:proofErr w:type="spellStart"/>
      <w:r w:rsidRPr="00E375BD">
        <w:rPr>
          <w:rFonts w:asciiTheme="minorHAnsi" w:hAnsiTheme="minorHAnsi" w:cstheme="minorHAnsi"/>
          <w:b/>
          <w:szCs w:val="24"/>
          <w:u w:val="single"/>
        </w:rPr>
        <w:t>pozacenowe</w:t>
      </w:r>
      <w:proofErr w:type="spellEnd"/>
      <w:r w:rsidRPr="00E375BD">
        <w:rPr>
          <w:rFonts w:asciiTheme="minorHAnsi" w:hAnsiTheme="minorHAnsi" w:cstheme="minorHAnsi"/>
          <w:b/>
          <w:szCs w:val="24"/>
          <w:u w:val="single"/>
        </w:rPr>
        <w:t xml:space="preserve"> odnoszące się do przedmiotu zamówienia:</w:t>
      </w:r>
    </w:p>
    <w:p w14:paraId="158A6144" w14:textId="77777777" w:rsidR="00544BAC" w:rsidRPr="00E375BD" w:rsidRDefault="00544BAC" w:rsidP="00544BAC">
      <w:pPr>
        <w:spacing w:line="23" w:lineRule="atLeast"/>
        <w:ind w:right="57"/>
        <w:jc w:val="both"/>
        <w:rPr>
          <w:rFonts w:asciiTheme="minorHAnsi" w:hAnsiTheme="minorHAnsi" w:cstheme="minorHAnsi"/>
          <w:sz w:val="24"/>
          <w:szCs w:val="24"/>
        </w:rPr>
      </w:pPr>
    </w:p>
    <w:p w14:paraId="78C21E2E" w14:textId="77777777" w:rsidR="00544BAC" w:rsidRPr="00E375BD" w:rsidRDefault="00544BAC" w:rsidP="00544BAC">
      <w:pPr>
        <w:spacing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2.</w:t>
      </w:r>
      <w:r>
        <w:rPr>
          <w:rFonts w:asciiTheme="minorHAnsi" w:hAnsiTheme="minorHAnsi" w:cstheme="minorHAnsi"/>
          <w:b/>
          <w:sz w:val="24"/>
          <w:szCs w:val="24"/>
        </w:rPr>
        <w:t>1</w:t>
      </w:r>
      <w:r w:rsidRPr="00E375BD">
        <w:rPr>
          <w:rFonts w:asciiTheme="minorHAnsi" w:hAnsiTheme="minorHAnsi" w:cstheme="minorHAnsi"/>
          <w:b/>
          <w:sz w:val="24"/>
          <w:szCs w:val="24"/>
        </w:rPr>
        <w:t>.</w:t>
      </w:r>
      <w:r w:rsidRPr="00E375BD">
        <w:rPr>
          <w:rFonts w:asciiTheme="minorHAnsi" w:hAnsiTheme="minorHAnsi" w:cstheme="minorHAnsi"/>
          <w:sz w:val="24"/>
          <w:szCs w:val="24"/>
        </w:rPr>
        <w:t xml:space="preserve"> </w:t>
      </w:r>
      <w:r w:rsidRPr="00352BE9">
        <w:rPr>
          <w:rFonts w:asciiTheme="minorHAnsi" w:hAnsiTheme="minorHAnsi" w:cstheme="minorHAnsi"/>
          <w:b/>
          <w:bCs/>
          <w:sz w:val="24"/>
          <w:szCs w:val="24"/>
        </w:rPr>
        <w:t>Doświadczenie projektanta drogowego</w:t>
      </w:r>
      <w:r w:rsidRPr="00E375BD">
        <w:rPr>
          <w:rFonts w:asciiTheme="minorHAnsi" w:hAnsiTheme="minorHAnsi" w:cstheme="minorHAnsi"/>
          <w:b/>
          <w:sz w:val="24"/>
          <w:szCs w:val="24"/>
        </w:rPr>
        <w:t xml:space="preserve">. </w:t>
      </w:r>
    </w:p>
    <w:p w14:paraId="026161C2" w14:textId="2D39BD0F" w:rsidR="003B401F" w:rsidRDefault="00193D1A" w:rsidP="003B401F">
      <w:pPr>
        <w:pStyle w:val="Tekstpodstawowy"/>
        <w:spacing w:line="23" w:lineRule="atLeast"/>
        <w:rPr>
          <w:rFonts w:asciiTheme="minorHAnsi" w:hAnsiTheme="minorHAnsi" w:cstheme="minorHAnsi"/>
          <w:i/>
          <w:szCs w:val="24"/>
        </w:rPr>
      </w:pPr>
      <w:r>
        <w:rPr>
          <w:rFonts w:asciiTheme="minorHAnsi" w:hAnsiTheme="minorHAnsi" w:cstheme="minorHAnsi"/>
          <w:szCs w:val="24"/>
        </w:rPr>
        <w:t>wykonane</w:t>
      </w:r>
      <w:r w:rsidRPr="001674B6">
        <w:rPr>
          <w:rFonts w:asciiTheme="minorHAnsi" w:hAnsiTheme="minorHAnsi" w:cstheme="minorHAnsi"/>
          <w:szCs w:val="24"/>
        </w:rPr>
        <w:t xml:space="preserve"> </w:t>
      </w:r>
      <w:r w:rsidRPr="004D4C48">
        <w:rPr>
          <w:rFonts w:asciiTheme="minorHAnsi" w:hAnsiTheme="minorHAnsi" w:cstheme="minorHAnsi"/>
          <w:szCs w:val="24"/>
        </w:rPr>
        <w:t>dokumentacje projektow</w:t>
      </w:r>
      <w:r>
        <w:rPr>
          <w:rFonts w:asciiTheme="minorHAnsi" w:hAnsiTheme="minorHAnsi" w:cstheme="minorHAnsi"/>
          <w:szCs w:val="24"/>
        </w:rPr>
        <w:t>e</w:t>
      </w:r>
      <w:r w:rsidRPr="004D4C48">
        <w:rPr>
          <w:rFonts w:asciiTheme="minorHAnsi" w:hAnsiTheme="minorHAnsi" w:cstheme="minorHAnsi"/>
          <w:szCs w:val="24"/>
        </w:rPr>
        <w:t xml:space="preserve"> budowy, rozbudowy lub przebudowy dróg publicznych o długości odcinka</w:t>
      </w:r>
      <w:r>
        <w:rPr>
          <w:rFonts w:asciiTheme="minorHAnsi" w:hAnsiTheme="minorHAnsi" w:cstheme="minorHAnsi"/>
          <w:szCs w:val="24"/>
        </w:rPr>
        <w:t xml:space="preserve"> min. 300,00 </w:t>
      </w:r>
      <w:proofErr w:type="spellStart"/>
      <w:r>
        <w:rPr>
          <w:rFonts w:asciiTheme="minorHAnsi" w:hAnsiTheme="minorHAnsi" w:cstheme="minorHAnsi"/>
          <w:szCs w:val="24"/>
        </w:rPr>
        <w:t>mb</w:t>
      </w:r>
      <w:proofErr w:type="spellEnd"/>
      <w:r>
        <w:rPr>
          <w:rFonts w:asciiTheme="minorHAnsi" w:hAnsiTheme="minorHAnsi" w:cstheme="minorHAnsi"/>
          <w:szCs w:val="24"/>
        </w:rPr>
        <w:t xml:space="preserve"> </w:t>
      </w:r>
      <w:r w:rsidRPr="004D4C48">
        <w:rPr>
          <w:rFonts w:asciiTheme="minorHAnsi" w:hAnsiTheme="minorHAnsi" w:cstheme="minorHAnsi"/>
          <w:szCs w:val="24"/>
        </w:rPr>
        <w:t xml:space="preserve">zakończone uzyskaniem pozwolenia na budowę </w:t>
      </w:r>
      <w:r>
        <w:rPr>
          <w:rFonts w:asciiTheme="minorHAnsi" w:hAnsiTheme="minorHAnsi" w:cstheme="minorHAnsi"/>
          <w:szCs w:val="24"/>
        </w:rPr>
        <w:t>/</w:t>
      </w:r>
      <w:r w:rsidRPr="00193D1A">
        <w:rPr>
          <w:rFonts w:asciiTheme="minorHAnsi" w:hAnsiTheme="minorHAnsi" w:cstheme="minorHAnsi"/>
          <w:szCs w:val="24"/>
        </w:rPr>
        <w:t xml:space="preserve"> </w:t>
      </w:r>
      <w:r w:rsidRPr="00214464">
        <w:rPr>
          <w:rFonts w:asciiTheme="minorHAnsi" w:hAnsiTheme="minorHAnsi" w:cstheme="minorHAnsi"/>
          <w:szCs w:val="24"/>
        </w:rPr>
        <w:t>uzyskaniem</w:t>
      </w:r>
      <w:r w:rsidRPr="004D4C48">
        <w:rPr>
          <w:rFonts w:asciiTheme="minorHAnsi" w:hAnsiTheme="minorHAnsi" w:cstheme="minorHAnsi"/>
          <w:szCs w:val="24"/>
        </w:rPr>
        <w:t xml:space="preserve"> decyzji </w:t>
      </w:r>
      <w:proofErr w:type="spellStart"/>
      <w:r w:rsidRPr="004D4C48">
        <w:rPr>
          <w:rFonts w:asciiTheme="minorHAnsi" w:hAnsiTheme="minorHAnsi" w:cstheme="minorHAnsi"/>
          <w:szCs w:val="24"/>
        </w:rPr>
        <w:t>ZRiD</w:t>
      </w:r>
      <w:proofErr w:type="spellEnd"/>
      <w:r>
        <w:rPr>
          <w:rFonts w:asciiTheme="minorHAnsi" w:hAnsiTheme="minorHAnsi" w:cstheme="minorHAnsi"/>
          <w:szCs w:val="24"/>
        </w:rPr>
        <w:t xml:space="preserve"> </w:t>
      </w:r>
      <w:r w:rsidR="003B401F">
        <w:rPr>
          <w:rFonts w:asciiTheme="minorHAnsi" w:hAnsiTheme="minorHAnsi" w:cstheme="minorHAnsi"/>
          <w:i/>
          <w:szCs w:val="24"/>
        </w:rPr>
        <w:t>.</w:t>
      </w:r>
    </w:p>
    <w:p w14:paraId="65110483" w14:textId="77777777" w:rsidR="00544BAC" w:rsidRDefault="00544BAC" w:rsidP="00544BAC">
      <w:pPr>
        <w:pStyle w:val="Tekstpodstawowy"/>
        <w:spacing w:before="120" w:line="23" w:lineRule="atLeast"/>
        <w:rPr>
          <w:rFonts w:asciiTheme="minorHAnsi" w:hAnsiTheme="minorHAnsi" w:cstheme="minorHAnsi"/>
          <w:szCs w:val="24"/>
        </w:rPr>
      </w:pPr>
      <w:r>
        <w:rPr>
          <w:rFonts w:asciiTheme="minorHAnsi" w:hAnsiTheme="minorHAnsi" w:cstheme="minorHAnsi"/>
          <w:szCs w:val="24"/>
        </w:rPr>
        <w:t xml:space="preserve">Imię i nazwisko </w:t>
      </w:r>
      <w:r w:rsidRPr="00B357C5">
        <w:rPr>
          <w:rFonts w:asciiTheme="minorHAnsi" w:hAnsiTheme="minorHAnsi" w:cstheme="minorHAnsi"/>
          <w:szCs w:val="24"/>
        </w:rPr>
        <w:t>osoby,</w:t>
      </w:r>
      <w:r>
        <w:rPr>
          <w:rFonts w:asciiTheme="minorHAnsi" w:hAnsiTheme="minorHAnsi" w:cstheme="minorHAnsi"/>
          <w:szCs w:val="24"/>
        </w:rPr>
        <w:t xml:space="preserve"> </w:t>
      </w:r>
      <w:r w:rsidRPr="00B357C5">
        <w:rPr>
          <w:rFonts w:asciiTheme="minorHAnsi" w:hAnsiTheme="minorHAnsi" w:cstheme="minorHAnsi"/>
          <w:szCs w:val="24"/>
        </w:rPr>
        <w:t>która będzie uczestniczyć</w:t>
      </w:r>
      <w:r>
        <w:rPr>
          <w:rFonts w:asciiTheme="minorHAnsi" w:hAnsiTheme="minorHAnsi" w:cstheme="minorHAnsi"/>
          <w:szCs w:val="24"/>
        </w:rPr>
        <w:t xml:space="preserve"> </w:t>
      </w:r>
      <w:r w:rsidRPr="00B357C5">
        <w:rPr>
          <w:rFonts w:asciiTheme="minorHAnsi" w:hAnsiTheme="minorHAnsi" w:cstheme="minorHAnsi"/>
          <w:szCs w:val="24"/>
        </w:rPr>
        <w:t>w wykonywaniu</w:t>
      </w:r>
      <w:r>
        <w:rPr>
          <w:rFonts w:asciiTheme="minorHAnsi" w:hAnsiTheme="minorHAnsi" w:cstheme="minorHAnsi"/>
          <w:szCs w:val="24"/>
        </w:rPr>
        <w:t xml:space="preserve"> </w:t>
      </w:r>
      <w:r w:rsidRPr="00B357C5">
        <w:rPr>
          <w:rFonts w:asciiTheme="minorHAnsi" w:hAnsiTheme="minorHAnsi" w:cstheme="minorHAnsi"/>
          <w:szCs w:val="24"/>
        </w:rPr>
        <w:t>zamówienia</w:t>
      </w:r>
    </w:p>
    <w:p w14:paraId="58E70921" w14:textId="6C90A055" w:rsidR="00544BAC" w:rsidRDefault="00544BAC" w:rsidP="00544BAC">
      <w:pPr>
        <w:pStyle w:val="Tekstpodstawowy"/>
        <w:spacing w:before="120" w:line="23" w:lineRule="atLeast"/>
        <w:rPr>
          <w:rFonts w:asciiTheme="minorHAnsi" w:hAnsiTheme="minorHAnsi" w:cstheme="minorHAnsi"/>
          <w:b/>
          <w:bCs/>
          <w:szCs w:val="24"/>
        </w:rPr>
      </w:pPr>
      <w:r>
        <w:rPr>
          <w:rFonts w:asciiTheme="minorHAnsi" w:hAnsiTheme="minorHAnsi" w:cstheme="minorHAnsi"/>
          <w:b/>
          <w:bCs/>
          <w:szCs w:val="24"/>
        </w:rPr>
        <w:t>…………………………………………………………………………………………………………………………….</w:t>
      </w:r>
    </w:p>
    <w:p w14:paraId="0363D6CB" w14:textId="77777777" w:rsidR="00193D1A" w:rsidRDefault="00193D1A" w:rsidP="00544BAC">
      <w:pPr>
        <w:pStyle w:val="Tekstpodstawowy"/>
        <w:spacing w:before="120" w:line="23" w:lineRule="atLeast"/>
        <w:rPr>
          <w:rFonts w:asciiTheme="minorHAnsi" w:hAnsiTheme="minorHAnsi" w:cstheme="minorHAnsi"/>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193D1A" w:rsidRPr="00FC0635" w14:paraId="0E8D83E6" w14:textId="77777777" w:rsidTr="00E45356">
        <w:trPr>
          <w:trHeight w:val="838"/>
        </w:trPr>
        <w:tc>
          <w:tcPr>
            <w:tcW w:w="534" w:type="dxa"/>
            <w:shd w:val="clear" w:color="auto" w:fill="auto"/>
            <w:vAlign w:val="center"/>
          </w:tcPr>
          <w:p w14:paraId="49F9AEB1" w14:textId="77777777" w:rsidR="00193D1A" w:rsidRPr="00FC0635" w:rsidRDefault="00193D1A" w:rsidP="00E45356">
            <w:pPr>
              <w:jc w:val="center"/>
              <w:rPr>
                <w:rFonts w:ascii="Calibri" w:eastAsia="Calibri" w:hAnsi="Calibri"/>
                <w:lang w:eastAsia="en-US"/>
              </w:rPr>
            </w:pPr>
            <w:r w:rsidRPr="00FC0635">
              <w:rPr>
                <w:rFonts w:ascii="Calibri" w:eastAsia="Calibri" w:hAnsi="Calibri"/>
                <w:lang w:eastAsia="en-US"/>
              </w:rPr>
              <w:t>L.p.</w:t>
            </w:r>
          </w:p>
        </w:tc>
        <w:tc>
          <w:tcPr>
            <w:tcW w:w="3289" w:type="dxa"/>
            <w:shd w:val="clear" w:color="auto" w:fill="auto"/>
            <w:vAlign w:val="center"/>
          </w:tcPr>
          <w:p w14:paraId="0AAFA282" w14:textId="77777777" w:rsidR="00193D1A" w:rsidRPr="00FC0635" w:rsidRDefault="00193D1A" w:rsidP="00E45356">
            <w:pPr>
              <w:jc w:val="center"/>
              <w:rPr>
                <w:rFonts w:ascii="Calibri" w:eastAsia="Calibri" w:hAnsi="Calibri"/>
                <w:lang w:eastAsia="en-US"/>
              </w:rPr>
            </w:pPr>
            <w:r>
              <w:rPr>
                <w:rFonts w:ascii="Calibri" w:eastAsia="Calibri" w:hAnsi="Calibri"/>
                <w:lang w:eastAsia="en-US"/>
              </w:rPr>
              <w:t>Tytuł projektu /</w:t>
            </w:r>
          </w:p>
          <w:p w14:paraId="0EF9FF6A" w14:textId="77777777" w:rsidR="00193D1A" w:rsidRPr="00FC0635" w:rsidRDefault="00193D1A" w:rsidP="00E45356">
            <w:pPr>
              <w:jc w:val="center"/>
              <w:rPr>
                <w:rFonts w:ascii="Calibri" w:eastAsia="Calibri" w:hAnsi="Calibri"/>
                <w:lang w:eastAsia="en-US"/>
              </w:rPr>
            </w:pPr>
            <w:r>
              <w:rPr>
                <w:rFonts w:ascii="Calibri" w:eastAsia="Calibri" w:hAnsi="Calibri"/>
                <w:lang w:eastAsia="en-US"/>
              </w:rPr>
              <w:t>długość projektowanego odcinka</w:t>
            </w:r>
          </w:p>
        </w:tc>
        <w:tc>
          <w:tcPr>
            <w:tcW w:w="2409" w:type="dxa"/>
            <w:shd w:val="clear" w:color="auto" w:fill="auto"/>
            <w:vAlign w:val="center"/>
          </w:tcPr>
          <w:p w14:paraId="27C8431A" w14:textId="77777777" w:rsidR="00193D1A" w:rsidRPr="00FC0635" w:rsidRDefault="00193D1A" w:rsidP="00E45356">
            <w:pPr>
              <w:jc w:val="center"/>
              <w:rPr>
                <w:rFonts w:ascii="Calibri" w:eastAsia="Calibri" w:hAnsi="Calibri"/>
                <w:lang w:eastAsia="en-US"/>
              </w:rPr>
            </w:pPr>
            <w:r>
              <w:rPr>
                <w:rFonts w:ascii="Calibri" w:eastAsia="Calibri" w:hAnsi="Calibri"/>
                <w:lang w:eastAsia="en-US"/>
              </w:rPr>
              <w:t>Pozwolenie na budowę / decyzja ZRID</w:t>
            </w:r>
          </w:p>
        </w:tc>
        <w:tc>
          <w:tcPr>
            <w:tcW w:w="2694" w:type="dxa"/>
          </w:tcPr>
          <w:p w14:paraId="48C2FBC2" w14:textId="77777777" w:rsidR="00193D1A" w:rsidRDefault="00193D1A" w:rsidP="00E45356">
            <w:pPr>
              <w:jc w:val="center"/>
              <w:rPr>
                <w:rFonts w:ascii="Cambria" w:hAnsi="Cambria" w:cs="Arial"/>
              </w:rPr>
            </w:pPr>
          </w:p>
          <w:p w14:paraId="7B412DF8" w14:textId="77777777" w:rsidR="00193D1A" w:rsidRPr="00FC0635" w:rsidRDefault="00193D1A" w:rsidP="00E45356">
            <w:pPr>
              <w:jc w:val="center"/>
              <w:rPr>
                <w:rFonts w:ascii="Calibri" w:eastAsia="Calibri" w:hAnsi="Calibri"/>
                <w:lang w:eastAsia="en-US"/>
              </w:rPr>
            </w:pPr>
            <w:r w:rsidRPr="00FC0635">
              <w:rPr>
                <w:rFonts w:ascii="Calibri" w:eastAsia="Calibri" w:hAnsi="Calibri"/>
                <w:lang w:eastAsia="en-US"/>
              </w:rPr>
              <w:t>Zamawiający</w:t>
            </w:r>
            <w:r>
              <w:rPr>
                <w:rFonts w:ascii="Calibri" w:eastAsia="Calibri" w:hAnsi="Calibri"/>
                <w:lang w:eastAsia="en-US"/>
              </w:rPr>
              <w:t xml:space="preserve"> - </w:t>
            </w:r>
            <w:r w:rsidRPr="00B357C5">
              <w:rPr>
                <w:rFonts w:ascii="Calibri" w:eastAsia="Calibri" w:hAnsi="Calibri"/>
                <w:lang w:eastAsia="en-US"/>
              </w:rPr>
              <w:t>Podmiot na rzecz którego projekt został należycie wykonany</w:t>
            </w:r>
          </w:p>
        </w:tc>
      </w:tr>
      <w:tr w:rsidR="00193D1A" w:rsidRPr="00FC0635" w14:paraId="79DADECE" w14:textId="77777777" w:rsidTr="00E45356">
        <w:trPr>
          <w:trHeight w:val="435"/>
        </w:trPr>
        <w:tc>
          <w:tcPr>
            <w:tcW w:w="534" w:type="dxa"/>
            <w:shd w:val="clear" w:color="auto" w:fill="auto"/>
            <w:vAlign w:val="center"/>
          </w:tcPr>
          <w:p w14:paraId="6609CB52" w14:textId="77777777" w:rsidR="00193D1A" w:rsidRPr="00FC0635" w:rsidRDefault="00193D1A" w:rsidP="00E45356">
            <w:pPr>
              <w:jc w:val="center"/>
              <w:rPr>
                <w:rFonts w:ascii="Calibri" w:eastAsia="Calibri" w:hAnsi="Calibri"/>
                <w:lang w:eastAsia="en-US"/>
              </w:rPr>
            </w:pPr>
          </w:p>
        </w:tc>
        <w:tc>
          <w:tcPr>
            <w:tcW w:w="3289" w:type="dxa"/>
            <w:shd w:val="clear" w:color="auto" w:fill="auto"/>
          </w:tcPr>
          <w:p w14:paraId="20C9EE8B" w14:textId="77777777" w:rsidR="00193D1A" w:rsidRPr="00FC0635" w:rsidRDefault="00193D1A" w:rsidP="00E45356">
            <w:pPr>
              <w:rPr>
                <w:rFonts w:ascii="Calibri" w:eastAsia="Calibri" w:hAnsi="Calibri"/>
                <w:lang w:eastAsia="en-US"/>
              </w:rPr>
            </w:pPr>
            <w:r>
              <w:rPr>
                <w:rFonts w:ascii="Calibri" w:eastAsia="Calibri" w:hAnsi="Calibri"/>
                <w:lang w:eastAsia="en-US"/>
              </w:rPr>
              <w:t xml:space="preserve"> </w:t>
            </w:r>
          </w:p>
          <w:p w14:paraId="7DD11798" w14:textId="77777777" w:rsidR="00193D1A" w:rsidRPr="00FC0635" w:rsidRDefault="00193D1A" w:rsidP="00E45356">
            <w:pPr>
              <w:rPr>
                <w:rFonts w:ascii="Calibri" w:eastAsia="Calibri" w:hAnsi="Calibri"/>
                <w:lang w:eastAsia="en-US"/>
              </w:rPr>
            </w:pPr>
          </w:p>
        </w:tc>
        <w:tc>
          <w:tcPr>
            <w:tcW w:w="2409" w:type="dxa"/>
            <w:shd w:val="clear" w:color="auto" w:fill="auto"/>
          </w:tcPr>
          <w:p w14:paraId="59831EE6" w14:textId="77777777" w:rsidR="00193D1A" w:rsidRPr="00FC0635" w:rsidRDefault="00193D1A" w:rsidP="00E45356">
            <w:pPr>
              <w:jc w:val="center"/>
              <w:rPr>
                <w:rFonts w:ascii="Calibri" w:eastAsia="Calibri" w:hAnsi="Calibri"/>
                <w:lang w:eastAsia="en-US"/>
              </w:rPr>
            </w:pPr>
          </w:p>
        </w:tc>
        <w:tc>
          <w:tcPr>
            <w:tcW w:w="2694" w:type="dxa"/>
          </w:tcPr>
          <w:p w14:paraId="164540FD" w14:textId="77777777" w:rsidR="00193D1A" w:rsidRPr="00FC0635" w:rsidRDefault="00193D1A" w:rsidP="00E45356">
            <w:pPr>
              <w:jc w:val="center"/>
              <w:rPr>
                <w:rFonts w:ascii="Calibri" w:eastAsia="Calibri" w:hAnsi="Calibri"/>
                <w:lang w:eastAsia="en-US"/>
              </w:rPr>
            </w:pPr>
          </w:p>
        </w:tc>
      </w:tr>
      <w:tr w:rsidR="00193D1A" w:rsidRPr="00FC0635" w14:paraId="66BCE515" w14:textId="77777777" w:rsidTr="00E45356">
        <w:trPr>
          <w:trHeight w:val="513"/>
        </w:trPr>
        <w:tc>
          <w:tcPr>
            <w:tcW w:w="534" w:type="dxa"/>
            <w:shd w:val="clear" w:color="auto" w:fill="auto"/>
          </w:tcPr>
          <w:p w14:paraId="5CA28E2E" w14:textId="77777777" w:rsidR="00193D1A" w:rsidRPr="00FC0635" w:rsidRDefault="00193D1A" w:rsidP="00E45356">
            <w:pPr>
              <w:jc w:val="center"/>
              <w:rPr>
                <w:rFonts w:ascii="Calibri" w:eastAsia="Calibri" w:hAnsi="Calibri"/>
                <w:lang w:eastAsia="en-US"/>
              </w:rPr>
            </w:pPr>
          </w:p>
        </w:tc>
        <w:tc>
          <w:tcPr>
            <w:tcW w:w="3289" w:type="dxa"/>
            <w:shd w:val="clear" w:color="auto" w:fill="auto"/>
          </w:tcPr>
          <w:p w14:paraId="6335529A" w14:textId="77777777" w:rsidR="00193D1A" w:rsidRPr="00FC0635" w:rsidRDefault="00193D1A" w:rsidP="00E45356">
            <w:pPr>
              <w:jc w:val="center"/>
              <w:rPr>
                <w:rFonts w:ascii="Calibri" w:eastAsia="Calibri" w:hAnsi="Calibri"/>
                <w:lang w:eastAsia="en-US"/>
              </w:rPr>
            </w:pPr>
          </w:p>
        </w:tc>
        <w:tc>
          <w:tcPr>
            <w:tcW w:w="2409" w:type="dxa"/>
            <w:shd w:val="clear" w:color="auto" w:fill="auto"/>
          </w:tcPr>
          <w:p w14:paraId="0FAEBA43" w14:textId="77777777" w:rsidR="00193D1A" w:rsidRPr="00FC0635" w:rsidRDefault="00193D1A" w:rsidP="00E45356">
            <w:pPr>
              <w:jc w:val="center"/>
              <w:rPr>
                <w:rFonts w:ascii="Calibri" w:eastAsia="Calibri" w:hAnsi="Calibri"/>
                <w:lang w:eastAsia="en-US"/>
              </w:rPr>
            </w:pPr>
          </w:p>
        </w:tc>
        <w:tc>
          <w:tcPr>
            <w:tcW w:w="2694" w:type="dxa"/>
          </w:tcPr>
          <w:p w14:paraId="3D2C476D" w14:textId="77777777" w:rsidR="00193D1A" w:rsidRPr="00FC0635" w:rsidRDefault="00193D1A" w:rsidP="00E45356">
            <w:pPr>
              <w:jc w:val="center"/>
              <w:rPr>
                <w:rFonts w:ascii="Calibri" w:eastAsia="Calibri" w:hAnsi="Calibri"/>
                <w:lang w:eastAsia="en-US"/>
              </w:rPr>
            </w:pPr>
          </w:p>
        </w:tc>
      </w:tr>
      <w:tr w:rsidR="00193D1A" w:rsidRPr="00FC0635" w14:paraId="50819281" w14:textId="77777777" w:rsidTr="00E45356">
        <w:trPr>
          <w:trHeight w:val="549"/>
        </w:trPr>
        <w:tc>
          <w:tcPr>
            <w:tcW w:w="534" w:type="dxa"/>
            <w:shd w:val="clear" w:color="auto" w:fill="auto"/>
          </w:tcPr>
          <w:p w14:paraId="77AD3137" w14:textId="77777777" w:rsidR="00193D1A" w:rsidRPr="00FC0635" w:rsidRDefault="00193D1A" w:rsidP="00E45356">
            <w:pPr>
              <w:jc w:val="center"/>
              <w:rPr>
                <w:rFonts w:ascii="Calibri" w:eastAsia="Calibri" w:hAnsi="Calibri"/>
                <w:lang w:eastAsia="en-US"/>
              </w:rPr>
            </w:pPr>
          </w:p>
        </w:tc>
        <w:tc>
          <w:tcPr>
            <w:tcW w:w="3289" w:type="dxa"/>
            <w:shd w:val="clear" w:color="auto" w:fill="auto"/>
          </w:tcPr>
          <w:p w14:paraId="4A45FBF9" w14:textId="77777777" w:rsidR="00193D1A" w:rsidRPr="00FC0635" w:rsidRDefault="00193D1A" w:rsidP="00E45356">
            <w:pPr>
              <w:rPr>
                <w:rFonts w:ascii="Calibri" w:eastAsia="Calibri" w:hAnsi="Calibri"/>
                <w:lang w:eastAsia="en-US"/>
              </w:rPr>
            </w:pPr>
          </w:p>
        </w:tc>
        <w:tc>
          <w:tcPr>
            <w:tcW w:w="2409" w:type="dxa"/>
            <w:shd w:val="clear" w:color="auto" w:fill="auto"/>
          </w:tcPr>
          <w:p w14:paraId="79E055FF" w14:textId="77777777" w:rsidR="00193D1A" w:rsidRPr="00FC0635" w:rsidRDefault="00193D1A" w:rsidP="00E45356">
            <w:pPr>
              <w:jc w:val="center"/>
              <w:rPr>
                <w:rFonts w:ascii="Calibri" w:eastAsia="Calibri" w:hAnsi="Calibri"/>
                <w:lang w:eastAsia="en-US"/>
              </w:rPr>
            </w:pPr>
          </w:p>
        </w:tc>
        <w:tc>
          <w:tcPr>
            <w:tcW w:w="2694" w:type="dxa"/>
          </w:tcPr>
          <w:p w14:paraId="2E500FF9" w14:textId="77777777" w:rsidR="00193D1A" w:rsidRPr="00FC0635" w:rsidRDefault="00193D1A" w:rsidP="00E45356">
            <w:pPr>
              <w:jc w:val="center"/>
              <w:rPr>
                <w:rFonts w:ascii="Calibri" w:eastAsia="Calibri" w:hAnsi="Calibri"/>
                <w:lang w:eastAsia="en-US"/>
              </w:rPr>
            </w:pPr>
          </w:p>
        </w:tc>
      </w:tr>
      <w:tr w:rsidR="00193D1A" w:rsidRPr="00FC0635" w14:paraId="1100C1D7" w14:textId="77777777" w:rsidTr="00E45356">
        <w:trPr>
          <w:trHeight w:val="556"/>
        </w:trPr>
        <w:tc>
          <w:tcPr>
            <w:tcW w:w="534" w:type="dxa"/>
            <w:shd w:val="clear" w:color="auto" w:fill="auto"/>
          </w:tcPr>
          <w:p w14:paraId="15DE50E8" w14:textId="77777777" w:rsidR="00193D1A" w:rsidRPr="00FC0635" w:rsidRDefault="00193D1A" w:rsidP="00E45356">
            <w:pPr>
              <w:jc w:val="center"/>
              <w:rPr>
                <w:rFonts w:ascii="Calibri" w:eastAsia="Calibri" w:hAnsi="Calibri"/>
                <w:lang w:eastAsia="en-US"/>
              </w:rPr>
            </w:pPr>
          </w:p>
        </w:tc>
        <w:tc>
          <w:tcPr>
            <w:tcW w:w="3289" w:type="dxa"/>
            <w:shd w:val="clear" w:color="auto" w:fill="auto"/>
          </w:tcPr>
          <w:p w14:paraId="0CD2994B" w14:textId="77777777" w:rsidR="00193D1A" w:rsidRPr="00FC0635" w:rsidRDefault="00193D1A" w:rsidP="00E45356">
            <w:pPr>
              <w:rPr>
                <w:rFonts w:ascii="Calibri" w:eastAsia="Calibri" w:hAnsi="Calibri"/>
                <w:lang w:eastAsia="en-US"/>
              </w:rPr>
            </w:pPr>
          </w:p>
        </w:tc>
        <w:tc>
          <w:tcPr>
            <w:tcW w:w="2409" w:type="dxa"/>
            <w:shd w:val="clear" w:color="auto" w:fill="auto"/>
          </w:tcPr>
          <w:p w14:paraId="064F90E4" w14:textId="77777777" w:rsidR="00193D1A" w:rsidRPr="00FC0635" w:rsidRDefault="00193D1A" w:rsidP="00E45356">
            <w:pPr>
              <w:jc w:val="center"/>
              <w:rPr>
                <w:rFonts w:ascii="Calibri" w:eastAsia="Calibri" w:hAnsi="Calibri"/>
                <w:lang w:eastAsia="en-US"/>
              </w:rPr>
            </w:pPr>
          </w:p>
        </w:tc>
        <w:tc>
          <w:tcPr>
            <w:tcW w:w="2694" w:type="dxa"/>
          </w:tcPr>
          <w:p w14:paraId="3576289C" w14:textId="77777777" w:rsidR="00193D1A" w:rsidRPr="00FC0635" w:rsidRDefault="00193D1A" w:rsidP="00E45356">
            <w:pPr>
              <w:jc w:val="center"/>
              <w:rPr>
                <w:rFonts w:ascii="Calibri" w:eastAsia="Calibri" w:hAnsi="Calibri"/>
                <w:lang w:eastAsia="en-US"/>
              </w:rPr>
            </w:pPr>
          </w:p>
        </w:tc>
      </w:tr>
      <w:tr w:rsidR="00193D1A" w:rsidRPr="00FC0635" w14:paraId="1659E220" w14:textId="77777777" w:rsidTr="00E45356">
        <w:trPr>
          <w:trHeight w:val="556"/>
        </w:trPr>
        <w:tc>
          <w:tcPr>
            <w:tcW w:w="534" w:type="dxa"/>
            <w:shd w:val="clear" w:color="auto" w:fill="auto"/>
          </w:tcPr>
          <w:p w14:paraId="65190E6C" w14:textId="77777777" w:rsidR="00193D1A" w:rsidRDefault="00193D1A" w:rsidP="00E45356">
            <w:pPr>
              <w:jc w:val="center"/>
              <w:rPr>
                <w:rFonts w:ascii="Calibri" w:eastAsia="Calibri" w:hAnsi="Calibri"/>
                <w:lang w:eastAsia="en-US"/>
              </w:rPr>
            </w:pPr>
          </w:p>
        </w:tc>
        <w:tc>
          <w:tcPr>
            <w:tcW w:w="3289" w:type="dxa"/>
            <w:shd w:val="clear" w:color="auto" w:fill="auto"/>
          </w:tcPr>
          <w:p w14:paraId="0D4B43B7" w14:textId="77777777" w:rsidR="00193D1A" w:rsidRPr="00FC0635" w:rsidRDefault="00193D1A" w:rsidP="00E45356">
            <w:pPr>
              <w:rPr>
                <w:rFonts w:ascii="Calibri" w:eastAsia="Calibri" w:hAnsi="Calibri"/>
                <w:lang w:eastAsia="en-US"/>
              </w:rPr>
            </w:pPr>
          </w:p>
        </w:tc>
        <w:tc>
          <w:tcPr>
            <w:tcW w:w="2409" w:type="dxa"/>
            <w:shd w:val="clear" w:color="auto" w:fill="auto"/>
          </w:tcPr>
          <w:p w14:paraId="1B718E56" w14:textId="77777777" w:rsidR="00193D1A" w:rsidRPr="00FC0635" w:rsidRDefault="00193D1A" w:rsidP="00E45356">
            <w:pPr>
              <w:jc w:val="center"/>
              <w:rPr>
                <w:rFonts w:ascii="Calibri" w:eastAsia="Calibri" w:hAnsi="Calibri"/>
                <w:lang w:eastAsia="en-US"/>
              </w:rPr>
            </w:pPr>
          </w:p>
        </w:tc>
        <w:tc>
          <w:tcPr>
            <w:tcW w:w="2694" w:type="dxa"/>
          </w:tcPr>
          <w:p w14:paraId="6E6E3E53" w14:textId="77777777" w:rsidR="00193D1A" w:rsidRPr="00FC0635" w:rsidRDefault="00193D1A" w:rsidP="00E45356">
            <w:pPr>
              <w:jc w:val="center"/>
              <w:rPr>
                <w:rFonts w:ascii="Calibri" w:eastAsia="Calibri" w:hAnsi="Calibri"/>
                <w:lang w:eastAsia="en-US"/>
              </w:rPr>
            </w:pPr>
          </w:p>
        </w:tc>
      </w:tr>
      <w:tr w:rsidR="00193D1A" w:rsidRPr="00FC0635" w14:paraId="573021E1" w14:textId="77777777" w:rsidTr="00E45356">
        <w:trPr>
          <w:trHeight w:val="556"/>
        </w:trPr>
        <w:tc>
          <w:tcPr>
            <w:tcW w:w="534" w:type="dxa"/>
            <w:shd w:val="clear" w:color="auto" w:fill="auto"/>
          </w:tcPr>
          <w:p w14:paraId="1144B5BA" w14:textId="77777777" w:rsidR="00193D1A" w:rsidRDefault="00193D1A" w:rsidP="00E45356">
            <w:pPr>
              <w:jc w:val="center"/>
              <w:rPr>
                <w:rFonts w:ascii="Calibri" w:eastAsia="Calibri" w:hAnsi="Calibri"/>
                <w:lang w:eastAsia="en-US"/>
              </w:rPr>
            </w:pPr>
          </w:p>
        </w:tc>
        <w:tc>
          <w:tcPr>
            <w:tcW w:w="3289" w:type="dxa"/>
            <w:shd w:val="clear" w:color="auto" w:fill="auto"/>
          </w:tcPr>
          <w:p w14:paraId="13FC5AB8" w14:textId="77777777" w:rsidR="00193D1A" w:rsidRPr="00FC0635" w:rsidRDefault="00193D1A" w:rsidP="00E45356">
            <w:pPr>
              <w:rPr>
                <w:rFonts w:ascii="Calibri" w:eastAsia="Calibri" w:hAnsi="Calibri"/>
                <w:lang w:eastAsia="en-US"/>
              </w:rPr>
            </w:pPr>
          </w:p>
        </w:tc>
        <w:tc>
          <w:tcPr>
            <w:tcW w:w="2409" w:type="dxa"/>
            <w:shd w:val="clear" w:color="auto" w:fill="auto"/>
          </w:tcPr>
          <w:p w14:paraId="5330F685" w14:textId="77777777" w:rsidR="00193D1A" w:rsidRPr="00FC0635" w:rsidRDefault="00193D1A" w:rsidP="00E45356">
            <w:pPr>
              <w:jc w:val="center"/>
              <w:rPr>
                <w:rFonts w:ascii="Calibri" w:eastAsia="Calibri" w:hAnsi="Calibri"/>
                <w:lang w:eastAsia="en-US"/>
              </w:rPr>
            </w:pPr>
          </w:p>
        </w:tc>
        <w:tc>
          <w:tcPr>
            <w:tcW w:w="2694" w:type="dxa"/>
          </w:tcPr>
          <w:p w14:paraId="186E3691" w14:textId="77777777" w:rsidR="00193D1A" w:rsidRPr="00FC0635" w:rsidRDefault="00193D1A" w:rsidP="00E45356">
            <w:pPr>
              <w:jc w:val="center"/>
              <w:rPr>
                <w:rFonts w:ascii="Calibri" w:eastAsia="Calibri" w:hAnsi="Calibri"/>
                <w:lang w:eastAsia="en-US"/>
              </w:rPr>
            </w:pPr>
          </w:p>
        </w:tc>
      </w:tr>
    </w:tbl>
    <w:p w14:paraId="1335D7D6" w14:textId="52C8ADBA" w:rsidR="00931CAE" w:rsidRPr="00E87DBE" w:rsidRDefault="00544BAC" w:rsidP="00931CAE">
      <w:pPr>
        <w:pStyle w:val="Tekstpodstawowy"/>
        <w:rPr>
          <w:rFonts w:ascii="Cambria" w:hAnsi="Cambria" w:cs="Arial"/>
          <w:sz w:val="16"/>
          <w:szCs w:val="16"/>
        </w:rPr>
      </w:pPr>
      <w:r w:rsidRPr="00E87DBE">
        <w:rPr>
          <w:rFonts w:ascii="Cambria" w:hAnsi="Cambria" w:cs="Tahoma"/>
          <w:sz w:val="28"/>
          <w:szCs w:val="28"/>
          <w:vertAlign w:val="superscript"/>
        </w:rPr>
        <w:t>*</w:t>
      </w:r>
      <w:r w:rsidR="00931CAE" w:rsidRPr="00E87DBE">
        <w:rPr>
          <w:rFonts w:ascii="Cambria" w:hAnsi="Cambria" w:cs="Arial"/>
          <w:i/>
          <w:sz w:val="16"/>
        </w:rPr>
        <w:t xml:space="preserve">w przypadku braku wypełnienia </w:t>
      </w:r>
      <w:r w:rsidR="00931CAE">
        <w:rPr>
          <w:rFonts w:ascii="Cambria" w:hAnsi="Cambria" w:cs="Arial"/>
          <w:i/>
          <w:sz w:val="16"/>
        </w:rPr>
        <w:t>l</w:t>
      </w:r>
      <w:r w:rsidR="00931CAE" w:rsidRPr="004F3006">
        <w:rPr>
          <w:rFonts w:ascii="Cambria" w:hAnsi="Cambria" w:cs="Arial"/>
          <w:i/>
          <w:sz w:val="16"/>
        </w:rPr>
        <w:t xml:space="preserve">ub wypełnienia niezgodnie z wymaganiami Zamawiającego </w:t>
      </w:r>
      <w:r w:rsidR="00931CAE">
        <w:rPr>
          <w:rFonts w:ascii="Cambria" w:hAnsi="Cambria" w:cs="Arial"/>
          <w:i/>
          <w:sz w:val="16"/>
        </w:rPr>
        <w:t>Wykonawca nie otrzyma punktów</w:t>
      </w:r>
      <w:r w:rsidR="00931CAE" w:rsidRPr="00E87DBE">
        <w:rPr>
          <w:rFonts w:ascii="Cambria" w:hAnsi="Cambria" w:cs="Arial"/>
          <w:i/>
          <w:sz w:val="16"/>
        </w:rPr>
        <w:t>.</w:t>
      </w:r>
    </w:p>
    <w:p w14:paraId="2D9BAD42" w14:textId="77777777" w:rsidR="00544BAC" w:rsidRDefault="00544BAC" w:rsidP="00544BAC">
      <w:pPr>
        <w:spacing w:before="120" w:line="23" w:lineRule="atLeast"/>
        <w:ind w:right="57"/>
        <w:jc w:val="both"/>
        <w:rPr>
          <w:rFonts w:asciiTheme="minorHAnsi" w:hAnsiTheme="minorHAnsi" w:cstheme="minorHAnsi"/>
          <w:b/>
          <w:sz w:val="24"/>
          <w:szCs w:val="24"/>
          <w:u w:val="single"/>
        </w:rPr>
      </w:pPr>
    </w:p>
    <w:p w14:paraId="741A1615" w14:textId="5743234F" w:rsidR="00544BAC" w:rsidRPr="00352BE9" w:rsidRDefault="00544BAC" w:rsidP="00544BAC">
      <w:pPr>
        <w:spacing w:before="120" w:after="60" w:line="23" w:lineRule="atLeast"/>
        <w:jc w:val="both"/>
        <w:rPr>
          <w:rFonts w:asciiTheme="minorHAnsi" w:hAnsiTheme="minorHAnsi" w:cstheme="minorHAnsi"/>
          <w:b/>
          <w:sz w:val="26"/>
          <w:szCs w:val="26"/>
          <w:u w:val="single"/>
        </w:rPr>
      </w:pPr>
      <w:r w:rsidRPr="00352BE9">
        <w:rPr>
          <w:rFonts w:asciiTheme="minorHAnsi" w:hAnsiTheme="minorHAnsi" w:cstheme="minorHAnsi"/>
          <w:b/>
          <w:sz w:val="26"/>
          <w:szCs w:val="26"/>
          <w:u w:val="single"/>
        </w:rPr>
        <w:t xml:space="preserve">Dla części </w:t>
      </w:r>
      <w:r>
        <w:rPr>
          <w:rFonts w:asciiTheme="minorHAnsi" w:hAnsiTheme="minorHAnsi" w:cstheme="minorHAnsi"/>
          <w:b/>
          <w:sz w:val="26"/>
          <w:szCs w:val="26"/>
          <w:u w:val="single"/>
        </w:rPr>
        <w:t>3</w:t>
      </w:r>
    </w:p>
    <w:p w14:paraId="27CE29E7" w14:textId="77777777" w:rsidR="00544BAC" w:rsidRPr="00E375BD" w:rsidRDefault="00544BAC" w:rsidP="00544BAC">
      <w:pPr>
        <w:tabs>
          <w:tab w:val="left" w:pos="0"/>
          <w:tab w:val="left" w:pos="284"/>
          <w:tab w:val="left" w:pos="3612"/>
          <w:tab w:val="left" w:pos="8279"/>
          <w:tab w:val="left" w:pos="8704"/>
        </w:tabs>
        <w:spacing w:line="23" w:lineRule="atLeast"/>
        <w:ind w:left="300" w:hanging="300"/>
        <w:jc w:val="both"/>
        <w:rPr>
          <w:rFonts w:asciiTheme="minorHAnsi" w:hAnsiTheme="minorHAnsi" w:cstheme="minorHAnsi"/>
          <w:sz w:val="24"/>
          <w:szCs w:val="24"/>
        </w:rPr>
      </w:pPr>
      <w:r w:rsidRPr="00E375BD">
        <w:rPr>
          <w:rFonts w:asciiTheme="minorHAnsi" w:hAnsiTheme="minorHAnsi" w:cstheme="minorHAnsi"/>
          <w:b/>
          <w:sz w:val="24"/>
          <w:szCs w:val="24"/>
        </w:rPr>
        <w:t>1.</w:t>
      </w:r>
      <w:r w:rsidRPr="00E375BD">
        <w:rPr>
          <w:rFonts w:asciiTheme="minorHAnsi" w:hAnsiTheme="minorHAnsi" w:cstheme="minorHAnsi"/>
          <w:sz w:val="24"/>
          <w:szCs w:val="24"/>
        </w:rPr>
        <w:t xml:space="preserve"> Oferuję/Oferujemy </w:t>
      </w:r>
      <w:r w:rsidRPr="00E375BD">
        <w:rPr>
          <w:rFonts w:asciiTheme="minorHAnsi" w:hAnsiTheme="minorHAnsi" w:cstheme="minorHAnsi"/>
          <w:b/>
          <w:bCs/>
          <w:sz w:val="24"/>
          <w:szCs w:val="24"/>
        </w:rPr>
        <w:t>wykonanie</w:t>
      </w:r>
      <w:r w:rsidRPr="00E375BD">
        <w:rPr>
          <w:rFonts w:asciiTheme="minorHAnsi" w:hAnsiTheme="minorHAnsi" w:cstheme="minorHAnsi"/>
          <w:sz w:val="24"/>
          <w:szCs w:val="24"/>
        </w:rPr>
        <w:t xml:space="preserve"> </w:t>
      </w:r>
      <w:r w:rsidRPr="00E375BD">
        <w:rPr>
          <w:rFonts w:asciiTheme="minorHAnsi" w:hAnsiTheme="minorHAnsi" w:cstheme="minorHAnsi"/>
          <w:b/>
          <w:bCs/>
          <w:sz w:val="24"/>
          <w:szCs w:val="24"/>
        </w:rPr>
        <w:t xml:space="preserve">przedmiotu zamówienia </w:t>
      </w:r>
      <w:r w:rsidRPr="00E375BD">
        <w:rPr>
          <w:rFonts w:asciiTheme="minorHAnsi" w:hAnsiTheme="minorHAnsi" w:cstheme="minorHAnsi"/>
          <w:sz w:val="24"/>
          <w:szCs w:val="24"/>
        </w:rPr>
        <w:t>na następujących zasadach:</w:t>
      </w:r>
    </w:p>
    <w:p w14:paraId="2B2A4994" w14:textId="77777777" w:rsidR="00544BAC" w:rsidRPr="00E375BD" w:rsidRDefault="00544BAC" w:rsidP="00544BAC">
      <w:pPr>
        <w:spacing w:before="120" w:line="23" w:lineRule="atLeast"/>
        <w:jc w:val="both"/>
        <w:rPr>
          <w:rFonts w:asciiTheme="minorHAnsi" w:hAnsiTheme="minorHAnsi" w:cstheme="minorHAnsi"/>
          <w:sz w:val="24"/>
          <w:szCs w:val="24"/>
        </w:rPr>
      </w:pPr>
      <w:r w:rsidRPr="00E375BD">
        <w:rPr>
          <w:rFonts w:asciiTheme="minorHAnsi" w:hAnsiTheme="minorHAnsi" w:cstheme="minorHAnsi"/>
          <w:sz w:val="24"/>
          <w:szCs w:val="24"/>
        </w:rPr>
        <w:t xml:space="preserve">cena brutto:.......................................................... zł (podana cyfrowo) </w:t>
      </w:r>
    </w:p>
    <w:p w14:paraId="10557142" w14:textId="77777777" w:rsidR="00544BAC" w:rsidRPr="00E375BD" w:rsidRDefault="00544BAC" w:rsidP="00544BAC">
      <w:pPr>
        <w:pStyle w:val="Tekstpodstawowywcity"/>
        <w:spacing w:before="120" w:after="0" w:line="23" w:lineRule="atLeast"/>
        <w:ind w:left="0"/>
        <w:rPr>
          <w:rFonts w:asciiTheme="minorHAnsi" w:hAnsiTheme="minorHAnsi" w:cstheme="minorHAnsi"/>
          <w:i/>
          <w:color w:val="000000"/>
          <w:sz w:val="24"/>
          <w:szCs w:val="24"/>
        </w:rPr>
      </w:pPr>
      <w:r w:rsidRPr="00E375BD">
        <w:rPr>
          <w:rFonts w:asciiTheme="minorHAnsi" w:hAnsiTheme="minorHAnsi" w:cstheme="minorHAnsi"/>
          <w:sz w:val="24"/>
          <w:szCs w:val="24"/>
        </w:rPr>
        <w:t xml:space="preserve">w tym podatek VAT w wysokości </w:t>
      </w:r>
      <w:r w:rsidRPr="00E375BD">
        <w:rPr>
          <w:rFonts w:asciiTheme="minorHAnsi" w:hAnsiTheme="minorHAnsi" w:cstheme="minorHAnsi"/>
          <w:color w:val="000000"/>
          <w:sz w:val="24"/>
          <w:szCs w:val="24"/>
        </w:rPr>
        <w:t>………..%</w:t>
      </w:r>
      <w:r w:rsidRPr="00E375BD">
        <w:rPr>
          <w:rFonts w:asciiTheme="minorHAnsi" w:hAnsiTheme="minorHAnsi" w:cstheme="minorHAnsi"/>
          <w:i/>
          <w:color w:val="000000"/>
          <w:sz w:val="24"/>
          <w:szCs w:val="24"/>
        </w:rPr>
        <w:t xml:space="preserve">  </w:t>
      </w:r>
    </w:p>
    <w:p w14:paraId="38E6B72F" w14:textId="77777777" w:rsidR="00544BAC" w:rsidRPr="00E375BD" w:rsidRDefault="00544BAC" w:rsidP="00544BAC">
      <w:pPr>
        <w:spacing w:before="120" w:line="23" w:lineRule="atLeast"/>
        <w:jc w:val="both"/>
        <w:rPr>
          <w:rFonts w:asciiTheme="minorHAnsi" w:hAnsiTheme="minorHAnsi" w:cstheme="minorHAnsi"/>
          <w:sz w:val="24"/>
          <w:szCs w:val="24"/>
        </w:rPr>
      </w:pPr>
      <w:r w:rsidRPr="00E375BD">
        <w:rPr>
          <w:rFonts w:asciiTheme="minorHAnsi" w:eastAsia="Calibri" w:hAnsiTheme="minorHAnsi" w:cstheme="minorHAnsi"/>
          <w:sz w:val="24"/>
          <w:szCs w:val="24"/>
        </w:rPr>
        <w:t xml:space="preserve">Oświadczamy, że </w:t>
      </w:r>
      <w:r w:rsidRPr="00E375BD">
        <w:rPr>
          <w:rFonts w:asciiTheme="minorHAnsi" w:hAnsiTheme="minorHAnsi" w:cstheme="minorHAnsi"/>
          <w:sz w:val="24"/>
          <w:szCs w:val="24"/>
        </w:rPr>
        <w:t>powyższa cena obejmuje pełen zakres zamówienia określony w dokumentacji przetargowej.</w:t>
      </w:r>
    </w:p>
    <w:tbl>
      <w:tblPr>
        <w:tblStyle w:val="Tabela-Siatka"/>
        <w:tblW w:w="0" w:type="auto"/>
        <w:tblInd w:w="360" w:type="dxa"/>
        <w:tblLook w:val="04A0" w:firstRow="1" w:lastRow="0" w:firstColumn="1" w:lastColumn="0" w:noHBand="0" w:noVBand="1"/>
      </w:tblPr>
      <w:tblGrid>
        <w:gridCol w:w="8447"/>
      </w:tblGrid>
      <w:tr w:rsidR="00544BAC" w:rsidRPr="00E375BD" w14:paraId="0F0BD1FA" w14:textId="77777777" w:rsidTr="00193D1A">
        <w:trPr>
          <w:trHeight w:val="2961"/>
        </w:trPr>
        <w:tc>
          <w:tcPr>
            <w:tcW w:w="8447" w:type="dxa"/>
          </w:tcPr>
          <w:p w14:paraId="71A4B89D" w14:textId="77777777" w:rsidR="00544BAC" w:rsidRPr="00E375BD" w:rsidRDefault="00544BAC" w:rsidP="005A2E91">
            <w:pPr>
              <w:spacing w:line="23" w:lineRule="atLeast"/>
              <w:ind w:left="360" w:right="28" w:hanging="360"/>
              <w:jc w:val="both"/>
              <w:rPr>
                <w:rFonts w:asciiTheme="minorHAnsi" w:hAnsiTheme="minorHAnsi" w:cstheme="minorHAnsi"/>
                <w:sz w:val="24"/>
                <w:szCs w:val="24"/>
              </w:rPr>
            </w:pPr>
            <w:r w:rsidRPr="00E375BD">
              <w:rPr>
                <w:rFonts w:asciiTheme="minorHAnsi" w:hAnsiTheme="minorHAnsi" w:cstheme="minorHAnsi"/>
                <w:sz w:val="24"/>
                <w:szCs w:val="24"/>
              </w:rPr>
              <w:lastRenderedPageBreak/>
              <w:t xml:space="preserve">1.1. </w:t>
            </w:r>
            <w:r w:rsidRPr="00E375BD">
              <w:rPr>
                <w:rFonts w:asciiTheme="minorHAnsi" w:hAnsiTheme="minorHAnsi" w:cstheme="minorHAnsi"/>
                <w:bCs/>
                <w:sz w:val="24"/>
                <w:szCs w:val="24"/>
              </w:rPr>
              <w:t>Wybór oferty prowadzić będzie do powstania u Zamawiającego obowiązku podatkowego w zakresie następujących towarów/usług</w:t>
            </w:r>
            <w:r w:rsidRPr="00E375BD">
              <w:rPr>
                <w:rFonts w:asciiTheme="minorHAnsi" w:hAnsiTheme="minorHAnsi" w:cstheme="minorHAnsi"/>
                <w:b/>
                <w:sz w:val="24"/>
                <w:szCs w:val="24"/>
              </w:rPr>
              <w:t xml:space="preserve">: </w:t>
            </w:r>
            <w:r w:rsidRPr="00E375BD">
              <w:rPr>
                <w:rFonts w:asciiTheme="minorHAnsi" w:hAnsiTheme="minorHAnsi" w:cstheme="minorHAnsi"/>
                <w:sz w:val="24"/>
                <w:szCs w:val="24"/>
              </w:rPr>
              <w:t>…………………………………………………………………………….……………………………………………</w:t>
            </w:r>
          </w:p>
          <w:p w14:paraId="574B648E" w14:textId="77777777" w:rsidR="00544BAC" w:rsidRPr="00E375BD" w:rsidRDefault="00544BAC" w:rsidP="005A2E91">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1.2. Wartość ww. towarów lub usług bez kwoty podatku wynosi:  ……………………………………………………………………………………………………………………………</w:t>
            </w:r>
          </w:p>
          <w:p w14:paraId="025D8FCE" w14:textId="77777777" w:rsidR="00544BAC" w:rsidRPr="00E375BD" w:rsidRDefault="00544BAC" w:rsidP="005A2E91">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1.3. Stawka podatku od towarów i usług, która zgodnie z wiedzą Wykonawcy będzie miała zastosowanie:…………………………………………………………………………………………</w:t>
            </w:r>
          </w:p>
          <w:p w14:paraId="5A627ABF" w14:textId="77777777" w:rsidR="00544BAC" w:rsidRPr="00E375BD" w:rsidRDefault="00544BAC" w:rsidP="005A2E91">
            <w:pPr>
              <w:spacing w:line="23" w:lineRule="atLeast"/>
              <w:ind w:right="28"/>
              <w:jc w:val="both"/>
              <w:rPr>
                <w:rFonts w:asciiTheme="minorHAnsi" w:hAnsiTheme="minorHAnsi" w:cstheme="minorHAnsi"/>
                <w:b/>
                <w:i/>
                <w:color w:val="FF0000"/>
                <w:sz w:val="24"/>
                <w:szCs w:val="24"/>
              </w:rPr>
            </w:pPr>
            <w:r w:rsidRPr="00E375BD">
              <w:rPr>
                <w:rFonts w:asciiTheme="minorHAnsi" w:hAnsiTheme="minorHAnsi" w:cstheme="minorHAnsi"/>
                <w:b/>
                <w:i/>
                <w:sz w:val="24"/>
                <w:szCs w:val="24"/>
              </w:rPr>
              <w:t>Wypełnić o ile wybór oferty prowadziłby do powstania u Zamawiającego obowiązku podatkowego zgodnie z przepisami o podatku od towaru i usług w przeciwnym razie zostawić niewypełnione.</w:t>
            </w:r>
          </w:p>
        </w:tc>
      </w:tr>
    </w:tbl>
    <w:p w14:paraId="53830D1B" w14:textId="77777777" w:rsidR="00544BAC" w:rsidRPr="00E375BD" w:rsidRDefault="00544BAC" w:rsidP="00544BAC">
      <w:pPr>
        <w:pStyle w:val="Tekstpodstawowy"/>
        <w:tabs>
          <w:tab w:val="left" w:pos="851"/>
        </w:tabs>
        <w:spacing w:before="240" w:line="23" w:lineRule="atLeast"/>
        <w:rPr>
          <w:rFonts w:asciiTheme="minorHAnsi" w:hAnsiTheme="minorHAnsi" w:cstheme="minorHAnsi"/>
          <w:b/>
          <w:szCs w:val="24"/>
          <w:u w:val="single"/>
        </w:rPr>
      </w:pPr>
      <w:r w:rsidRPr="00E375BD">
        <w:rPr>
          <w:rFonts w:asciiTheme="minorHAnsi" w:hAnsiTheme="minorHAnsi" w:cstheme="minorHAnsi"/>
          <w:b/>
          <w:szCs w:val="24"/>
        </w:rPr>
        <w:t xml:space="preserve">2. </w:t>
      </w:r>
      <w:r w:rsidRPr="00E375BD">
        <w:rPr>
          <w:rFonts w:asciiTheme="minorHAnsi" w:hAnsiTheme="minorHAnsi" w:cstheme="minorHAnsi"/>
          <w:b/>
          <w:szCs w:val="24"/>
          <w:u w:val="single"/>
        </w:rPr>
        <w:t xml:space="preserve">Kryteria </w:t>
      </w:r>
      <w:proofErr w:type="spellStart"/>
      <w:r w:rsidRPr="00E375BD">
        <w:rPr>
          <w:rFonts w:asciiTheme="minorHAnsi" w:hAnsiTheme="minorHAnsi" w:cstheme="minorHAnsi"/>
          <w:b/>
          <w:szCs w:val="24"/>
          <w:u w:val="single"/>
        </w:rPr>
        <w:t>pozacenowe</w:t>
      </w:r>
      <w:proofErr w:type="spellEnd"/>
      <w:r w:rsidRPr="00E375BD">
        <w:rPr>
          <w:rFonts w:asciiTheme="minorHAnsi" w:hAnsiTheme="minorHAnsi" w:cstheme="minorHAnsi"/>
          <w:b/>
          <w:szCs w:val="24"/>
          <w:u w:val="single"/>
        </w:rPr>
        <w:t xml:space="preserve"> odnoszące się do przedmiotu zamówienia:</w:t>
      </w:r>
    </w:p>
    <w:p w14:paraId="659AA1DE" w14:textId="77777777" w:rsidR="00544BAC" w:rsidRPr="00E375BD" w:rsidRDefault="00544BAC" w:rsidP="00544BAC">
      <w:pPr>
        <w:spacing w:line="23" w:lineRule="atLeast"/>
        <w:ind w:right="57"/>
        <w:jc w:val="both"/>
        <w:rPr>
          <w:rFonts w:asciiTheme="minorHAnsi" w:hAnsiTheme="minorHAnsi" w:cstheme="minorHAnsi"/>
          <w:sz w:val="24"/>
          <w:szCs w:val="24"/>
        </w:rPr>
      </w:pPr>
    </w:p>
    <w:p w14:paraId="7840B26A" w14:textId="77777777" w:rsidR="00544BAC" w:rsidRPr="00E375BD" w:rsidRDefault="00544BAC" w:rsidP="00544BAC">
      <w:pPr>
        <w:spacing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2.</w:t>
      </w:r>
      <w:r>
        <w:rPr>
          <w:rFonts w:asciiTheme="minorHAnsi" w:hAnsiTheme="minorHAnsi" w:cstheme="minorHAnsi"/>
          <w:b/>
          <w:sz w:val="24"/>
          <w:szCs w:val="24"/>
        </w:rPr>
        <w:t>1</w:t>
      </w:r>
      <w:r w:rsidRPr="00E375BD">
        <w:rPr>
          <w:rFonts w:asciiTheme="minorHAnsi" w:hAnsiTheme="minorHAnsi" w:cstheme="minorHAnsi"/>
          <w:b/>
          <w:sz w:val="24"/>
          <w:szCs w:val="24"/>
        </w:rPr>
        <w:t>.</w:t>
      </w:r>
      <w:r w:rsidRPr="00E375BD">
        <w:rPr>
          <w:rFonts w:asciiTheme="minorHAnsi" w:hAnsiTheme="minorHAnsi" w:cstheme="minorHAnsi"/>
          <w:sz w:val="24"/>
          <w:szCs w:val="24"/>
        </w:rPr>
        <w:t xml:space="preserve"> </w:t>
      </w:r>
      <w:r w:rsidRPr="00352BE9">
        <w:rPr>
          <w:rFonts w:asciiTheme="minorHAnsi" w:hAnsiTheme="minorHAnsi" w:cstheme="minorHAnsi"/>
          <w:b/>
          <w:bCs/>
          <w:sz w:val="24"/>
          <w:szCs w:val="24"/>
        </w:rPr>
        <w:t>Doświadczenie projektanta drogowego</w:t>
      </w:r>
      <w:r w:rsidRPr="00E375BD">
        <w:rPr>
          <w:rFonts w:asciiTheme="minorHAnsi" w:hAnsiTheme="minorHAnsi" w:cstheme="minorHAnsi"/>
          <w:b/>
          <w:sz w:val="24"/>
          <w:szCs w:val="24"/>
        </w:rPr>
        <w:t xml:space="preserve">. </w:t>
      </w:r>
    </w:p>
    <w:p w14:paraId="2B46D57C" w14:textId="77777777" w:rsidR="00193D1A" w:rsidRDefault="00193D1A" w:rsidP="00193D1A">
      <w:pPr>
        <w:pStyle w:val="Tekstpodstawowy"/>
        <w:spacing w:line="23" w:lineRule="atLeast"/>
        <w:rPr>
          <w:rFonts w:asciiTheme="minorHAnsi" w:hAnsiTheme="minorHAnsi" w:cstheme="minorHAnsi"/>
          <w:i/>
          <w:szCs w:val="24"/>
        </w:rPr>
      </w:pPr>
      <w:r>
        <w:rPr>
          <w:rFonts w:asciiTheme="minorHAnsi" w:hAnsiTheme="minorHAnsi" w:cstheme="minorHAnsi"/>
          <w:szCs w:val="24"/>
        </w:rPr>
        <w:t>wykonane</w:t>
      </w:r>
      <w:r w:rsidRPr="001674B6">
        <w:rPr>
          <w:rFonts w:asciiTheme="minorHAnsi" w:hAnsiTheme="minorHAnsi" w:cstheme="minorHAnsi"/>
          <w:szCs w:val="24"/>
        </w:rPr>
        <w:t xml:space="preserve"> </w:t>
      </w:r>
      <w:r w:rsidRPr="004D4C48">
        <w:rPr>
          <w:rFonts w:asciiTheme="minorHAnsi" w:hAnsiTheme="minorHAnsi" w:cstheme="minorHAnsi"/>
          <w:szCs w:val="24"/>
        </w:rPr>
        <w:t>dokumentacje projektow</w:t>
      </w:r>
      <w:r>
        <w:rPr>
          <w:rFonts w:asciiTheme="minorHAnsi" w:hAnsiTheme="minorHAnsi" w:cstheme="minorHAnsi"/>
          <w:szCs w:val="24"/>
        </w:rPr>
        <w:t>e</w:t>
      </w:r>
      <w:r w:rsidRPr="004D4C48">
        <w:rPr>
          <w:rFonts w:asciiTheme="minorHAnsi" w:hAnsiTheme="minorHAnsi" w:cstheme="minorHAnsi"/>
          <w:szCs w:val="24"/>
        </w:rPr>
        <w:t xml:space="preserve"> budowy, rozbudowy lub przebudowy dróg publicznych o długości odcinka</w:t>
      </w:r>
      <w:r>
        <w:rPr>
          <w:rFonts w:asciiTheme="minorHAnsi" w:hAnsiTheme="minorHAnsi" w:cstheme="minorHAnsi"/>
          <w:szCs w:val="24"/>
        </w:rPr>
        <w:t xml:space="preserve"> min. 300,00 </w:t>
      </w:r>
      <w:proofErr w:type="spellStart"/>
      <w:r>
        <w:rPr>
          <w:rFonts w:asciiTheme="minorHAnsi" w:hAnsiTheme="minorHAnsi" w:cstheme="minorHAnsi"/>
          <w:szCs w:val="24"/>
        </w:rPr>
        <w:t>mb</w:t>
      </w:r>
      <w:proofErr w:type="spellEnd"/>
      <w:r>
        <w:rPr>
          <w:rFonts w:asciiTheme="minorHAnsi" w:hAnsiTheme="minorHAnsi" w:cstheme="minorHAnsi"/>
          <w:szCs w:val="24"/>
        </w:rPr>
        <w:t xml:space="preserve"> </w:t>
      </w:r>
      <w:r w:rsidRPr="004D4C48">
        <w:rPr>
          <w:rFonts w:asciiTheme="minorHAnsi" w:hAnsiTheme="minorHAnsi" w:cstheme="minorHAnsi"/>
          <w:szCs w:val="24"/>
        </w:rPr>
        <w:t xml:space="preserve">zakończone uzyskaniem pozwolenia na budowę </w:t>
      </w:r>
      <w:r>
        <w:rPr>
          <w:rFonts w:asciiTheme="minorHAnsi" w:hAnsiTheme="minorHAnsi" w:cstheme="minorHAnsi"/>
          <w:szCs w:val="24"/>
        </w:rPr>
        <w:t>/</w:t>
      </w:r>
      <w:r w:rsidRPr="00193D1A">
        <w:rPr>
          <w:rFonts w:asciiTheme="minorHAnsi" w:hAnsiTheme="minorHAnsi" w:cstheme="minorHAnsi"/>
          <w:szCs w:val="24"/>
        </w:rPr>
        <w:t xml:space="preserve"> </w:t>
      </w:r>
      <w:r w:rsidRPr="00214464">
        <w:rPr>
          <w:rFonts w:asciiTheme="minorHAnsi" w:hAnsiTheme="minorHAnsi" w:cstheme="minorHAnsi"/>
          <w:szCs w:val="24"/>
        </w:rPr>
        <w:t>uzyskaniem</w:t>
      </w:r>
      <w:r w:rsidRPr="004D4C48">
        <w:rPr>
          <w:rFonts w:asciiTheme="minorHAnsi" w:hAnsiTheme="minorHAnsi" w:cstheme="minorHAnsi"/>
          <w:szCs w:val="24"/>
        </w:rPr>
        <w:t xml:space="preserve"> decyzji </w:t>
      </w:r>
      <w:proofErr w:type="spellStart"/>
      <w:r w:rsidRPr="004D4C48">
        <w:rPr>
          <w:rFonts w:asciiTheme="minorHAnsi" w:hAnsiTheme="minorHAnsi" w:cstheme="minorHAnsi"/>
          <w:szCs w:val="24"/>
        </w:rPr>
        <w:t>ZRiD</w:t>
      </w:r>
      <w:proofErr w:type="spellEnd"/>
      <w:r>
        <w:rPr>
          <w:rFonts w:asciiTheme="minorHAnsi" w:hAnsiTheme="minorHAnsi" w:cstheme="minorHAnsi"/>
          <w:szCs w:val="24"/>
        </w:rPr>
        <w:t xml:space="preserve"> </w:t>
      </w:r>
      <w:r>
        <w:rPr>
          <w:rFonts w:asciiTheme="minorHAnsi" w:hAnsiTheme="minorHAnsi" w:cstheme="minorHAnsi"/>
          <w:i/>
          <w:szCs w:val="24"/>
        </w:rPr>
        <w:t>.</w:t>
      </w:r>
    </w:p>
    <w:p w14:paraId="36C77D90" w14:textId="77777777" w:rsidR="00544BAC" w:rsidRDefault="00544BAC" w:rsidP="00544BAC">
      <w:pPr>
        <w:pStyle w:val="Tekstpodstawowy"/>
        <w:spacing w:before="120" w:line="23" w:lineRule="atLeast"/>
        <w:rPr>
          <w:rFonts w:asciiTheme="minorHAnsi" w:hAnsiTheme="minorHAnsi" w:cstheme="minorHAnsi"/>
          <w:szCs w:val="24"/>
        </w:rPr>
      </w:pPr>
      <w:r>
        <w:rPr>
          <w:rFonts w:asciiTheme="minorHAnsi" w:hAnsiTheme="minorHAnsi" w:cstheme="minorHAnsi"/>
          <w:szCs w:val="24"/>
        </w:rPr>
        <w:t xml:space="preserve">Imię i nazwisko </w:t>
      </w:r>
      <w:r w:rsidRPr="00B357C5">
        <w:rPr>
          <w:rFonts w:asciiTheme="minorHAnsi" w:hAnsiTheme="minorHAnsi" w:cstheme="minorHAnsi"/>
          <w:szCs w:val="24"/>
        </w:rPr>
        <w:t>osoby,</w:t>
      </w:r>
      <w:r>
        <w:rPr>
          <w:rFonts w:asciiTheme="minorHAnsi" w:hAnsiTheme="minorHAnsi" w:cstheme="minorHAnsi"/>
          <w:szCs w:val="24"/>
        </w:rPr>
        <w:t xml:space="preserve"> </w:t>
      </w:r>
      <w:r w:rsidRPr="00B357C5">
        <w:rPr>
          <w:rFonts w:asciiTheme="minorHAnsi" w:hAnsiTheme="minorHAnsi" w:cstheme="minorHAnsi"/>
          <w:szCs w:val="24"/>
        </w:rPr>
        <w:t>która będzie uczestniczyć</w:t>
      </w:r>
      <w:r>
        <w:rPr>
          <w:rFonts w:asciiTheme="minorHAnsi" w:hAnsiTheme="minorHAnsi" w:cstheme="minorHAnsi"/>
          <w:szCs w:val="24"/>
        </w:rPr>
        <w:t xml:space="preserve"> </w:t>
      </w:r>
      <w:r w:rsidRPr="00B357C5">
        <w:rPr>
          <w:rFonts w:asciiTheme="minorHAnsi" w:hAnsiTheme="minorHAnsi" w:cstheme="minorHAnsi"/>
          <w:szCs w:val="24"/>
        </w:rPr>
        <w:t>w wykonywaniu</w:t>
      </w:r>
      <w:r>
        <w:rPr>
          <w:rFonts w:asciiTheme="minorHAnsi" w:hAnsiTheme="minorHAnsi" w:cstheme="minorHAnsi"/>
          <w:szCs w:val="24"/>
        </w:rPr>
        <w:t xml:space="preserve"> </w:t>
      </w:r>
      <w:r w:rsidRPr="00B357C5">
        <w:rPr>
          <w:rFonts w:asciiTheme="minorHAnsi" w:hAnsiTheme="minorHAnsi" w:cstheme="minorHAnsi"/>
          <w:szCs w:val="24"/>
        </w:rPr>
        <w:t>zamówienia</w:t>
      </w:r>
    </w:p>
    <w:p w14:paraId="1E28CB17" w14:textId="7B3C0832" w:rsidR="00544BAC" w:rsidRDefault="00544BAC" w:rsidP="00544BAC">
      <w:pPr>
        <w:pStyle w:val="Tekstpodstawowy"/>
        <w:spacing w:before="120" w:line="23" w:lineRule="atLeast"/>
        <w:rPr>
          <w:rFonts w:asciiTheme="minorHAnsi" w:hAnsiTheme="minorHAnsi" w:cstheme="minorHAnsi"/>
          <w:b/>
          <w:bCs/>
          <w:szCs w:val="24"/>
        </w:rPr>
      </w:pPr>
      <w:r>
        <w:rPr>
          <w:rFonts w:asciiTheme="minorHAnsi" w:hAnsiTheme="minorHAnsi" w:cstheme="minorHAnsi"/>
          <w:b/>
          <w:bCs/>
          <w:szCs w:val="24"/>
        </w:rPr>
        <w:t>…………………………………………………………………………………………………………………………….</w:t>
      </w:r>
    </w:p>
    <w:p w14:paraId="49135EE0" w14:textId="77777777" w:rsidR="00193D1A" w:rsidRDefault="00193D1A" w:rsidP="00544BAC">
      <w:pPr>
        <w:pStyle w:val="Tekstpodstawowy"/>
        <w:spacing w:before="120" w:line="23" w:lineRule="atLeast"/>
        <w:rPr>
          <w:rFonts w:asciiTheme="minorHAnsi" w:hAnsiTheme="minorHAnsi" w:cstheme="minorHAnsi"/>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193D1A" w:rsidRPr="00FC0635" w14:paraId="33CACDBE" w14:textId="77777777" w:rsidTr="00E45356">
        <w:trPr>
          <w:trHeight w:val="838"/>
        </w:trPr>
        <w:tc>
          <w:tcPr>
            <w:tcW w:w="534" w:type="dxa"/>
            <w:shd w:val="clear" w:color="auto" w:fill="auto"/>
            <w:vAlign w:val="center"/>
          </w:tcPr>
          <w:p w14:paraId="2833CB3E" w14:textId="77777777" w:rsidR="00193D1A" w:rsidRPr="00FC0635" w:rsidRDefault="00193D1A" w:rsidP="00E45356">
            <w:pPr>
              <w:jc w:val="center"/>
              <w:rPr>
                <w:rFonts w:ascii="Calibri" w:eastAsia="Calibri" w:hAnsi="Calibri"/>
                <w:lang w:eastAsia="en-US"/>
              </w:rPr>
            </w:pPr>
            <w:r w:rsidRPr="00FC0635">
              <w:rPr>
                <w:rFonts w:ascii="Calibri" w:eastAsia="Calibri" w:hAnsi="Calibri"/>
                <w:lang w:eastAsia="en-US"/>
              </w:rPr>
              <w:t>L.p.</w:t>
            </w:r>
          </w:p>
        </w:tc>
        <w:tc>
          <w:tcPr>
            <w:tcW w:w="3289" w:type="dxa"/>
            <w:shd w:val="clear" w:color="auto" w:fill="auto"/>
            <w:vAlign w:val="center"/>
          </w:tcPr>
          <w:p w14:paraId="6608C46A" w14:textId="77777777" w:rsidR="00193D1A" w:rsidRPr="00FC0635" w:rsidRDefault="00193D1A" w:rsidP="00E45356">
            <w:pPr>
              <w:jc w:val="center"/>
              <w:rPr>
                <w:rFonts w:ascii="Calibri" w:eastAsia="Calibri" w:hAnsi="Calibri"/>
                <w:lang w:eastAsia="en-US"/>
              </w:rPr>
            </w:pPr>
            <w:r>
              <w:rPr>
                <w:rFonts w:ascii="Calibri" w:eastAsia="Calibri" w:hAnsi="Calibri"/>
                <w:lang w:eastAsia="en-US"/>
              </w:rPr>
              <w:t>Tytuł projektu /</w:t>
            </w:r>
          </w:p>
          <w:p w14:paraId="79640DDE" w14:textId="77777777" w:rsidR="00193D1A" w:rsidRPr="00FC0635" w:rsidRDefault="00193D1A" w:rsidP="00E45356">
            <w:pPr>
              <w:jc w:val="center"/>
              <w:rPr>
                <w:rFonts w:ascii="Calibri" w:eastAsia="Calibri" w:hAnsi="Calibri"/>
                <w:lang w:eastAsia="en-US"/>
              </w:rPr>
            </w:pPr>
            <w:r>
              <w:rPr>
                <w:rFonts w:ascii="Calibri" w:eastAsia="Calibri" w:hAnsi="Calibri"/>
                <w:lang w:eastAsia="en-US"/>
              </w:rPr>
              <w:t>długość projektowanego odcinka</w:t>
            </w:r>
          </w:p>
        </w:tc>
        <w:tc>
          <w:tcPr>
            <w:tcW w:w="2409" w:type="dxa"/>
            <w:shd w:val="clear" w:color="auto" w:fill="auto"/>
            <w:vAlign w:val="center"/>
          </w:tcPr>
          <w:p w14:paraId="0E74E50E" w14:textId="77777777" w:rsidR="00193D1A" w:rsidRPr="00FC0635" w:rsidRDefault="00193D1A" w:rsidP="00E45356">
            <w:pPr>
              <w:jc w:val="center"/>
              <w:rPr>
                <w:rFonts w:ascii="Calibri" w:eastAsia="Calibri" w:hAnsi="Calibri"/>
                <w:lang w:eastAsia="en-US"/>
              </w:rPr>
            </w:pPr>
            <w:r>
              <w:rPr>
                <w:rFonts w:ascii="Calibri" w:eastAsia="Calibri" w:hAnsi="Calibri"/>
                <w:lang w:eastAsia="en-US"/>
              </w:rPr>
              <w:t>Pozwolenie na budowę / decyzja ZRID</w:t>
            </w:r>
          </w:p>
        </w:tc>
        <w:tc>
          <w:tcPr>
            <w:tcW w:w="2694" w:type="dxa"/>
          </w:tcPr>
          <w:p w14:paraId="3583F0AD" w14:textId="77777777" w:rsidR="00193D1A" w:rsidRDefault="00193D1A" w:rsidP="00E45356">
            <w:pPr>
              <w:jc w:val="center"/>
              <w:rPr>
                <w:rFonts w:ascii="Cambria" w:hAnsi="Cambria" w:cs="Arial"/>
              </w:rPr>
            </w:pPr>
          </w:p>
          <w:p w14:paraId="21B4E53B" w14:textId="77777777" w:rsidR="00193D1A" w:rsidRPr="00FC0635" w:rsidRDefault="00193D1A" w:rsidP="00E45356">
            <w:pPr>
              <w:jc w:val="center"/>
              <w:rPr>
                <w:rFonts w:ascii="Calibri" w:eastAsia="Calibri" w:hAnsi="Calibri"/>
                <w:lang w:eastAsia="en-US"/>
              </w:rPr>
            </w:pPr>
            <w:r w:rsidRPr="00FC0635">
              <w:rPr>
                <w:rFonts w:ascii="Calibri" w:eastAsia="Calibri" w:hAnsi="Calibri"/>
                <w:lang w:eastAsia="en-US"/>
              </w:rPr>
              <w:t>Zamawiający</w:t>
            </w:r>
            <w:r>
              <w:rPr>
                <w:rFonts w:ascii="Calibri" w:eastAsia="Calibri" w:hAnsi="Calibri"/>
                <w:lang w:eastAsia="en-US"/>
              </w:rPr>
              <w:t xml:space="preserve"> - </w:t>
            </w:r>
            <w:r w:rsidRPr="00B357C5">
              <w:rPr>
                <w:rFonts w:ascii="Calibri" w:eastAsia="Calibri" w:hAnsi="Calibri"/>
                <w:lang w:eastAsia="en-US"/>
              </w:rPr>
              <w:t>Podmiot na rzecz którego projekt został należycie wykonany</w:t>
            </w:r>
          </w:p>
        </w:tc>
      </w:tr>
      <w:tr w:rsidR="00193D1A" w:rsidRPr="00FC0635" w14:paraId="09312AB2" w14:textId="77777777" w:rsidTr="00E45356">
        <w:trPr>
          <w:trHeight w:val="435"/>
        </w:trPr>
        <w:tc>
          <w:tcPr>
            <w:tcW w:w="534" w:type="dxa"/>
            <w:shd w:val="clear" w:color="auto" w:fill="auto"/>
            <w:vAlign w:val="center"/>
          </w:tcPr>
          <w:p w14:paraId="0643CC8A" w14:textId="77777777" w:rsidR="00193D1A" w:rsidRPr="00FC0635" w:rsidRDefault="00193D1A" w:rsidP="00E45356">
            <w:pPr>
              <w:jc w:val="center"/>
              <w:rPr>
                <w:rFonts w:ascii="Calibri" w:eastAsia="Calibri" w:hAnsi="Calibri"/>
                <w:lang w:eastAsia="en-US"/>
              </w:rPr>
            </w:pPr>
          </w:p>
        </w:tc>
        <w:tc>
          <w:tcPr>
            <w:tcW w:w="3289" w:type="dxa"/>
            <w:shd w:val="clear" w:color="auto" w:fill="auto"/>
          </w:tcPr>
          <w:p w14:paraId="720A8DCA" w14:textId="77777777" w:rsidR="00193D1A" w:rsidRPr="00FC0635" w:rsidRDefault="00193D1A" w:rsidP="00E45356">
            <w:pPr>
              <w:rPr>
                <w:rFonts w:ascii="Calibri" w:eastAsia="Calibri" w:hAnsi="Calibri"/>
                <w:lang w:eastAsia="en-US"/>
              </w:rPr>
            </w:pPr>
            <w:r>
              <w:rPr>
                <w:rFonts w:ascii="Calibri" w:eastAsia="Calibri" w:hAnsi="Calibri"/>
                <w:lang w:eastAsia="en-US"/>
              </w:rPr>
              <w:t xml:space="preserve"> </w:t>
            </w:r>
          </w:p>
          <w:p w14:paraId="19EE7F69" w14:textId="77777777" w:rsidR="00193D1A" w:rsidRPr="00FC0635" w:rsidRDefault="00193D1A" w:rsidP="00E45356">
            <w:pPr>
              <w:rPr>
                <w:rFonts w:ascii="Calibri" w:eastAsia="Calibri" w:hAnsi="Calibri"/>
                <w:lang w:eastAsia="en-US"/>
              </w:rPr>
            </w:pPr>
          </w:p>
        </w:tc>
        <w:tc>
          <w:tcPr>
            <w:tcW w:w="2409" w:type="dxa"/>
            <w:shd w:val="clear" w:color="auto" w:fill="auto"/>
          </w:tcPr>
          <w:p w14:paraId="6D9AB0E4" w14:textId="77777777" w:rsidR="00193D1A" w:rsidRPr="00FC0635" w:rsidRDefault="00193D1A" w:rsidP="00E45356">
            <w:pPr>
              <w:jc w:val="center"/>
              <w:rPr>
                <w:rFonts w:ascii="Calibri" w:eastAsia="Calibri" w:hAnsi="Calibri"/>
                <w:lang w:eastAsia="en-US"/>
              </w:rPr>
            </w:pPr>
          </w:p>
        </w:tc>
        <w:tc>
          <w:tcPr>
            <w:tcW w:w="2694" w:type="dxa"/>
          </w:tcPr>
          <w:p w14:paraId="6280FB2F" w14:textId="77777777" w:rsidR="00193D1A" w:rsidRPr="00FC0635" w:rsidRDefault="00193D1A" w:rsidP="00E45356">
            <w:pPr>
              <w:jc w:val="center"/>
              <w:rPr>
                <w:rFonts w:ascii="Calibri" w:eastAsia="Calibri" w:hAnsi="Calibri"/>
                <w:lang w:eastAsia="en-US"/>
              </w:rPr>
            </w:pPr>
          </w:p>
        </w:tc>
      </w:tr>
      <w:tr w:rsidR="00193D1A" w:rsidRPr="00FC0635" w14:paraId="56E6B032" w14:textId="77777777" w:rsidTr="00E45356">
        <w:trPr>
          <w:trHeight w:val="513"/>
        </w:trPr>
        <w:tc>
          <w:tcPr>
            <w:tcW w:w="534" w:type="dxa"/>
            <w:shd w:val="clear" w:color="auto" w:fill="auto"/>
          </w:tcPr>
          <w:p w14:paraId="3E3FA25D" w14:textId="77777777" w:rsidR="00193D1A" w:rsidRPr="00FC0635" w:rsidRDefault="00193D1A" w:rsidP="00E45356">
            <w:pPr>
              <w:jc w:val="center"/>
              <w:rPr>
                <w:rFonts w:ascii="Calibri" w:eastAsia="Calibri" w:hAnsi="Calibri"/>
                <w:lang w:eastAsia="en-US"/>
              </w:rPr>
            </w:pPr>
          </w:p>
        </w:tc>
        <w:tc>
          <w:tcPr>
            <w:tcW w:w="3289" w:type="dxa"/>
            <w:shd w:val="clear" w:color="auto" w:fill="auto"/>
          </w:tcPr>
          <w:p w14:paraId="2A44B05D" w14:textId="77777777" w:rsidR="00193D1A" w:rsidRPr="00FC0635" w:rsidRDefault="00193D1A" w:rsidP="00E45356">
            <w:pPr>
              <w:jc w:val="center"/>
              <w:rPr>
                <w:rFonts w:ascii="Calibri" w:eastAsia="Calibri" w:hAnsi="Calibri"/>
                <w:lang w:eastAsia="en-US"/>
              </w:rPr>
            </w:pPr>
          </w:p>
        </w:tc>
        <w:tc>
          <w:tcPr>
            <w:tcW w:w="2409" w:type="dxa"/>
            <w:shd w:val="clear" w:color="auto" w:fill="auto"/>
          </w:tcPr>
          <w:p w14:paraId="282EACD0" w14:textId="77777777" w:rsidR="00193D1A" w:rsidRPr="00FC0635" w:rsidRDefault="00193D1A" w:rsidP="00E45356">
            <w:pPr>
              <w:jc w:val="center"/>
              <w:rPr>
                <w:rFonts w:ascii="Calibri" w:eastAsia="Calibri" w:hAnsi="Calibri"/>
                <w:lang w:eastAsia="en-US"/>
              </w:rPr>
            </w:pPr>
          </w:p>
        </w:tc>
        <w:tc>
          <w:tcPr>
            <w:tcW w:w="2694" w:type="dxa"/>
          </w:tcPr>
          <w:p w14:paraId="21A876EA" w14:textId="77777777" w:rsidR="00193D1A" w:rsidRPr="00FC0635" w:rsidRDefault="00193D1A" w:rsidP="00E45356">
            <w:pPr>
              <w:jc w:val="center"/>
              <w:rPr>
                <w:rFonts w:ascii="Calibri" w:eastAsia="Calibri" w:hAnsi="Calibri"/>
                <w:lang w:eastAsia="en-US"/>
              </w:rPr>
            </w:pPr>
          </w:p>
        </w:tc>
      </w:tr>
      <w:tr w:rsidR="00193D1A" w:rsidRPr="00FC0635" w14:paraId="5D9545AE" w14:textId="77777777" w:rsidTr="00E45356">
        <w:trPr>
          <w:trHeight w:val="549"/>
        </w:trPr>
        <w:tc>
          <w:tcPr>
            <w:tcW w:w="534" w:type="dxa"/>
            <w:shd w:val="clear" w:color="auto" w:fill="auto"/>
          </w:tcPr>
          <w:p w14:paraId="6B02490D" w14:textId="77777777" w:rsidR="00193D1A" w:rsidRPr="00FC0635" w:rsidRDefault="00193D1A" w:rsidP="00E45356">
            <w:pPr>
              <w:jc w:val="center"/>
              <w:rPr>
                <w:rFonts w:ascii="Calibri" w:eastAsia="Calibri" w:hAnsi="Calibri"/>
                <w:lang w:eastAsia="en-US"/>
              </w:rPr>
            </w:pPr>
          </w:p>
        </w:tc>
        <w:tc>
          <w:tcPr>
            <w:tcW w:w="3289" w:type="dxa"/>
            <w:shd w:val="clear" w:color="auto" w:fill="auto"/>
          </w:tcPr>
          <w:p w14:paraId="51B95E39" w14:textId="77777777" w:rsidR="00193D1A" w:rsidRPr="00FC0635" w:rsidRDefault="00193D1A" w:rsidP="00E45356">
            <w:pPr>
              <w:rPr>
                <w:rFonts w:ascii="Calibri" w:eastAsia="Calibri" w:hAnsi="Calibri"/>
                <w:lang w:eastAsia="en-US"/>
              </w:rPr>
            </w:pPr>
          </w:p>
        </w:tc>
        <w:tc>
          <w:tcPr>
            <w:tcW w:w="2409" w:type="dxa"/>
            <w:shd w:val="clear" w:color="auto" w:fill="auto"/>
          </w:tcPr>
          <w:p w14:paraId="4F609D21" w14:textId="77777777" w:rsidR="00193D1A" w:rsidRPr="00FC0635" w:rsidRDefault="00193D1A" w:rsidP="00E45356">
            <w:pPr>
              <w:jc w:val="center"/>
              <w:rPr>
                <w:rFonts w:ascii="Calibri" w:eastAsia="Calibri" w:hAnsi="Calibri"/>
                <w:lang w:eastAsia="en-US"/>
              </w:rPr>
            </w:pPr>
          </w:p>
        </w:tc>
        <w:tc>
          <w:tcPr>
            <w:tcW w:w="2694" w:type="dxa"/>
          </w:tcPr>
          <w:p w14:paraId="4878CE75" w14:textId="77777777" w:rsidR="00193D1A" w:rsidRPr="00FC0635" w:rsidRDefault="00193D1A" w:rsidP="00E45356">
            <w:pPr>
              <w:jc w:val="center"/>
              <w:rPr>
                <w:rFonts w:ascii="Calibri" w:eastAsia="Calibri" w:hAnsi="Calibri"/>
                <w:lang w:eastAsia="en-US"/>
              </w:rPr>
            </w:pPr>
          </w:p>
        </w:tc>
      </w:tr>
      <w:tr w:rsidR="00193D1A" w:rsidRPr="00FC0635" w14:paraId="10CC43D3" w14:textId="77777777" w:rsidTr="00E45356">
        <w:trPr>
          <w:trHeight w:val="556"/>
        </w:trPr>
        <w:tc>
          <w:tcPr>
            <w:tcW w:w="534" w:type="dxa"/>
            <w:shd w:val="clear" w:color="auto" w:fill="auto"/>
          </w:tcPr>
          <w:p w14:paraId="429F029F" w14:textId="77777777" w:rsidR="00193D1A" w:rsidRPr="00FC0635" w:rsidRDefault="00193D1A" w:rsidP="00E45356">
            <w:pPr>
              <w:jc w:val="center"/>
              <w:rPr>
                <w:rFonts w:ascii="Calibri" w:eastAsia="Calibri" w:hAnsi="Calibri"/>
                <w:lang w:eastAsia="en-US"/>
              </w:rPr>
            </w:pPr>
          </w:p>
        </w:tc>
        <w:tc>
          <w:tcPr>
            <w:tcW w:w="3289" w:type="dxa"/>
            <w:shd w:val="clear" w:color="auto" w:fill="auto"/>
          </w:tcPr>
          <w:p w14:paraId="69346281" w14:textId="77777777" w:rsidR="00193D1A" w:rsidRPr="00FC0635" w:rsidRDefault="00193D1A" w:rsidP="00E45356">
            <w:pPr>
              <w:rPr>
                <w:rFonts w:ascii="Calibri" w:eastAsia="Calibri" w:hAnsi="Calibri"/>
                <w:lang w:eastAsia="en-US"/>
              </w:rPr>
            </w:pPr>
          </w:p>
        </w:tc>
        <w:tc>
          <w:tcPr>
            <w:tcW w:w="2409" w:type="dxa"/>
            <w:shd w:val="clear" w:color="auto" w:fill="auto"/>
          </w:tcPr>
          <w:p w14:paraId="19B3D96A" w14:textId="77777777" w:rsidR="00193D1A" w:rsidRPr="00FC0635" w:rsidRDefault="00193D1A" w:rsidP="00E45356">
            <w:pPr>
              <w:jc w:val="center"/>
              <w:rPr>
                <w:rFonts w:ascii="Calibri" w:eastAsia="Calibri" w:hAnsi="Calibri"/>
                <w:lang w:eastAsia="en-US"/>
              </w:rPr>
            </w:pPr>
          </w:p>
        </w:tc>
        <w:tc>
          <w:tcPr>
            <w:tcW w:w="2694" w:type="dxa"/>
          </w:tcPr>
          <w:p w14:paraId="23A8763A" w14:textId="77777777" w:rsidR="00193D1A" w:rsidRPr="00FC0635" w:rsidRDefault="00193D1A" w:rsidP="00E45356">
            <w:pPr>
              <w:jc w:val="center"/>
              <w:rPr>
                <w:rFonts w:ascii="Calibri" w:eastAsia="Calibri" w:hAnsi="Calibri"/>
                <w:lang w:eastAsia="en-US"/>
              </w:rPr>
            </w:pPr>
          </w:p>
        </w:tc>
      </w:tr>
      <w:tr w:rsidR="00193D1A" w:rsidRPr="00FC0635" w14:paraId="0146D207" w14:textId="77777777" w:rsidTr="00E45356">
        <w:trPr>
          <w:trHeight w:val="556"/>
        </w:trPr>
        <w:tc>
          <w:tcPr>
            <w:tcW w:w="534" w:type="dxa"/>
            <w:shd w:val="clear" w:color="auto" w:fill="auto"/>
          </w:tcPr>
          <w:p w14:paraId="0752A456" w14:textId="77777777" w:rsidR="00193D1A" w:rsidRDefault="00193D1A" w:rsidP="00E45356">
            <w:pPr>
              <w:jc w:val="center"/>
              <w:rPr>
                <w:rFonts w:ascii="Calibri" w:eastAsia="Calibri" w:hAnsi="Calibri"/>
                <w:lang w:eastAsia="en-US"/>
              </w:rPr>
            </w:pPr>
          </w:p>
        </w:tc>
        <w:tc>
          <w:tcPr>
            <w:tcW w:w="3289" w:type="dxa"/>
            <w:shd w:val="clear" w:color="auto" w:fill="auto"/>
          </w:tcPr>
          <w:p w14:paraId="087730F1" w14:textId="77777777" w:rsidR="00193D1A" w:rsidRPr="00FC0635" w:rsidRDefault="00193D1A" w:rsidP="00E45356">
            <w:pPr>
              <w:rPr>
                <w:rFonts w:ascii="Calibri" w:eastAsia="Calibri" w:hAnsi="Calibri"/>
                <w:lang w:eastAsia="en-US"/>
              </w:rPr>
            </w:pPr>
          </w:p>
        </w:tc>
        <w:tc>
          <w:tcPr>
            <w:tcW w:w="2409" w:type="dxa"/>
            <w:shd w:val="clear" w:color="auto" w:fill="auto"/>
          </w:tcPr>
          <w:p w14:paraId="5F9D3BC8" w14:textId="77777777" w:rsidR="00193D1A" w:rsidRPr="00FC0635" w:rsidRDefault="00193D1A" w:rsidP="00E45356">
            <w:pPr>
              <w:jc w:val="center"/>
              <w:rPr>
                <w:rFonts w:ascii="Calibri" w:eastAsia="Calibri" w:hAnsi="Calibri"/>
                <w:lang w:eastAsia="en-US"/>
              </w:rPr>
            </w:pPr>
          </w:p>
        </w:tc>
        <w:tc>
          <w:tcPr>
            <w:tcW w:w="2694" w:type="dxa"/>
          </w:tcPr>
          <w:p w14:paraId="2E0B4445" w14:textId="77777777" w:rsidR="00193D1A" w:rsidRPr="00FC0635" w:rsidRDefault="00193D1A" w:rsidP="00E45356">
            <w:pPr>
              <w:jc w:val="center"/>
              <w:rPr>
                <w:rFonts w:ascii="Calibri" w:eastAsia="Calibri" w:hAnsi="Calibri"/>
                <w:lang w:eastAsia="en-US"/>
              </w:rPr>
            </w:pPr>
          </w:p>
        </w:tc>
      </w:tr>
      <w:tr w:rsidR="00193D1A" w:rsidRPr="00FC0635" w14:paraId="74585183" w14:textId="77777777" w:rsidTr="00E45356">
        <w:trPr>
          <w:trHeight w:val="556"/>
        </w:trPr>
        <w:tc>
          <w:tcPr>
            <w:tcW w:w="534" w:type="dxa"/>
            <w:shd w:val="clear" w:color="auto" w:fill="auto"/>
          </w:tcPr>
          <w:p w14:paraId="14F40A8C" w14:textId="77777777" w:rsidR="00193D1A" w:rsidRDefault="00193D1A" w:rsidP="00E45356">
            <w:pPr>
              <w:jc w:val="center"/>
              <w:rPr>
                <w:rFonts w:ascii="Calibri" w:eastAsia="Calibri" w:hAnsi="Calibri"/>
                <w:lang w:eastAsia="en-US"/>
              </w:rPr>
            </w:pPr>
          </w:p>
        </w:tc>
        <w:tc>
          <w:tcPr>
            <w:tcW w:w="3289" w:type="dxa"/>
            <w:shd w:val="clear" w:color="auto" w:fill="auto"/>
          </w:tcPr>
          <w:p w14:paraId="71455295" w14:textId="77777777" w:rsidR="00193D1A" w:rsidRPr="00FC0635" w:rsidRDefault="00193D1A" w:rsidP="00E45356">
            <w:pPr>
              <w:rPr>
                <w:rFonts w:ascii="Calibri" w:eastAsia="Calibri" w:hAnsi="Calibri"/>
                <w:lang w:eastAsia="en-US"/>
              </w:rPr>
            </w:pPr>
          </w:p>
        </w:tc>
        <w:tc>
          <w:tcPr>
            <w:tcW w:w="2409" w:type="dxa"/>
            <w:shd w:val="clear" w:color="auto" w:fill="auto"/>
          </w:tcPr>
          <w:p w14:paraId="0B7E0C8A" w14:textId="77777777" w:rsidR="00193D1A" w:rsidRPr="00FC0635" w:rsidRDefault="00193D1A" w:rsidP="00E45356">
            <w:pPr>
              <w:jc w:val="center"/>
              <w:rPr>
                <w:rFonts w:ascii="Calibri" w:eastAsia="Calibri" w:hAnsi="Calibri"/>
                <w:lang w:eastAsia="en-US"/>
              </w:rPr>
            </w:pPr>
          </w:p>
        </w:tc>
        <w:tc>
          <w:tcPr>
            <w:tcW w:w="2694" w:type="dxa"/>
          </w:tcPr>
          <w:p w14:paraId="7DB3C34D" w14:textId="77777777" w:rsidR="00193D1A" w:rsidRPr="00FC0635" w:rsidRDefault="00193D1A" w:rsidP="00E45356">
            <w:pPr>
              <w:jc w:val="center"/>
              <w:rPr>
                <w:rFonts w:ascii="Calibri" w:eastAsia="Calibri" w:hAnsi="Calibri"/>
                <w:lang w:eastAsia="en-US"/>
              </w:rPr>
            </w:pPr>
          </w:p>
        </w:tc>
      </w:tr>
    </w:tbl>
    <w:p w14:paraId="5BE75748" w14:textId="525DC85C" w:rsidR="00931CAE" w:rsidRPr="00E87DBE" w:rsidRDefault="00544BAC" w:rsidP="00931CAE">
      <w:pPr>
        <w:pStyle w:val="Tekstpodstawowy"/>
        <w:rPr>
          <w:rFonts w:ascii="Cambria" w:hAnsi="Cambria" w:cs="Arial"/>
          <w:sz w:val="16"/>
          <w:szCs w:val="16"/>
        </w:rPr>
      </w:pPr>
      <w:r w:rsidRPr="00E87DBE">
        <w:rPr>
          <w:rFonts w:ascii="Cambria" w:hAnsi="Cambria" w:cs="Tahoma"/>
          <w:sz w:val="28"/>
          <w:szCs w:val="28"/>
          <w:vertAlign w:val="superscript"/>
        </w:rPr>
        <w:t>*</w:t>
      </w:r>
      <w:r w:rsidR="00931CAE" w:rsidRPr="00931CAE">
        <w:rPr>
          <w:rFonts w:ascii="Cambria" w:hAnsi="Cambria" w:cs="Arial"/>
          <w:i/>
          <w:sz w:val="16"/>
        </w:rPr>
        <w:t xml:space="preserve"> </w:t>
      </w:r>
      <w:r w:rsidR="00931CAE" w:rsidRPr="00E87DBE">
        <w:rPr>
          <w:rFonts w:ascii="Cambria" w:hAnsi="Cambria" w:cs="Arial"/>
          <w:i/>
          <w:sz w:val="16"/>
        </w:rPr>
        <w:t xml:space="preserve">w przypadku braku wypełnienia </w:t>
      </w:r>
      <w:r w:rsidR="00931CAE">
        <w:rPr>
          <w:rFonts w:ascii="Cambria" w:hAnsi="Cambria" w:cs="Arial"/>
          <w:i/>
          <w:sz w:val="16"/>
        </w:rPr>
        <w:t>l</w:t>
      </w:r>
      <w:r w:rsidR="00931CAE" w:rsidRPr="004F3006">
        <w:rPr>
          <w:rFonts w:ascii="Cambria" w:hAnsi="Cambria" w:cs="Arial"/>
          <w:i/>
          <w:sz w:val="16"/>
        </w:rPr>
        <w:t xml:space="preserve">ub wypełnienia niezgodnie z wymaganiami Zamawiającego </w:t>
      </w:r>
      <w:r w:rsidR="00931CAE">
        <w:rPr>
          <w:rFonts w:ascii="Cambria" w:hAnsi="Cambria" w:cs="Arial"/>
          <w:i/>
          <w:sz w:val="16"/>
        </w:rPr>
        <w:t>Wykonawca nie otrzyma punktów</w:t>
      </w:r>
      <w:r w:rsidR="00931CAE" w:rsidRPr="00E87DBE">
        <w:rPr>
          <w:rFonts w:ascii="Cambria" w:hAnsi="Cambria" w:cs="Arial"/>
          <w:i/>
          <w:sz w:val="16"/>
        </w:rPr>
        <w:t>.</w:t>
      </w:r>
    </w:p>
    <w:p w14:paraId="5361A157" w14:textId="77A24803" w:rsidR="00696F4D" w:rsidRPr="002A19BD" w:rsidRDefault="00696F4D" w:rsidP="00193D1A">
      <w:pPr>
        <w:pStyle w:val="Tekstpodstawowy"/>
        <w:numPr>
          <w:ilvl w:val="0"/>
          <w:numId w:val="61"/>
        </w:numPr>
        <w:tabs>
          <w:tab w:val="left" w:pos="851"/>
        </w:tabs>
        <w:spacing w:before="120" w:line="360" w:lineRule="auto"/>
        <w:ind w:left="357" w:hanging="357"/>
        <w:rPr>
          <w:rFonts w:asciiTheme="minorHAnsi" w:hAnsiTheme="minorHAnsi" w:cstheme="minorHAnsi"/>
          <w:b/>
        </w:rPr>
      </w:pPr>
      <w:r w:rsidRPr="002A19BD">
        <w:rPr>
          <w:rFonts w:asciiTheme="minorHAnsi" w:hAnsiTheme="minorHAnsi" w:cstheme="minorHAnsi"/>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2A19BD" w14:paraId="51BF454B" w14:textId="77777777" w:rsidTr="00414E2C">
        <w:tc>
          <w:tcPr>
            <w:tcW w:w="641" w:type="dxa"/>
          </w:tcPr>
          <w:p w14:paraId="63775760" w14:textId="6A7D4411"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92E3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22" o:title=""/>
                </v:shape>
                <w:control r:id="rId23" w:name="CheckBox15" w:shapeid="_x0000_i1037"/>
              </w:object>
            </w:r>
          </w:p>
        </w:tc>
        <w:tc>
          <w:tcPr>
            <w:tcW w:w="8106" w:type="dxa"/>
          </w:tcPr>
          <w:p w14:paraId="745FF6BB"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 xml:space="preserve">Mikroprzedsiębiorstwo </w:t>
            </w:r>
          </w:p>
          <w:p w14:paraId="2089639D"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10 osób i którego roczny obrót lub roczna suma bilansowa nie przekracza 2 milionów EURO)</w:t>
            </w:r>
          </w:p>
        </w:tc>
      </w:tr>
      <w:tr w:rsidR="00696F4D" w:rsidRPr="002A19BD" w14:paraId="5A158910" w14:textId="77777777" w:rsidTr="00414E2C">
        <w:tc>
          <w:tcPr>
            <w:tcW w:w="641" w:type="dxa"/>
          </w:tcPr>
          <w:p w14:paraId="31D21E1F" w14:textId="546A6755"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DCF58D0">
                <v:shape id="_x0000_i1039" type="#_x0000_t75" style="width:16.5pt;height:18pt" o:ole="">
                  <v:imagedata r:id="rId22" o:title=""/>
                </v:shape>
                <w:control r:id="rId24" w:name="CheckBox121" w:shapeid="_x0000_i1039"/>
              </w:object>
            </w:r>
          </w:p>
        </w:tc>
        <w:tc>
          <w:tcPr>
            <w:tcW w:w="8106" w:type="dxa"/>
          </w:tcPr>
          <w:p w14:paraId="64DA56DD"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Małe przedsiębiorstwo</w:t>
            </w:r>
          </w:p>
          <w:p w14:paraId="274340B1"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50 osób i katorgo roczny obrót lub roczna suma bilansowa nie przekracza 10 milionów EURO)</w:t>
            </w:r>
          </w:p>
        </w:tc>
      </w:tr>
      <w:tr w:rsidR="00696F4D" w:rsidRPr="002A19BD" w14:paraId="5C676A70" w14:textId="77777777" w:rsidTr="00414E2C">
        <w:tc>
          <w:tcPr>
            <w:tcW w:w="641" w:type="dxa"/>
          </w:tcPr>
          <w:p w14:paraId="0737FE96" w14:textId="0E9F69C3"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lastRenderedPageBreak/>
              <w:object w:dxaOrig="225" w:dyaOrig="225" w14:anchorId="768EFBE6">
                <v:shape id="_x0000_i1041" type="#_x0000_t75" style="width:16.5pt;height:18pt" o:ole="">
                  <v:imagedata r:id="rId22" o:title=""/>
                </v:shape>
                <w:control r:id="rId25" w:name="CheckBox1211" w:shapeid="_x0000_i1041"/>
              </w:object>
            </w:r>
          </w:p>
        </w:tc>
        <w:tc>
          <w:tcPr>
            <w:tcW w:w="8106" w:type="dxa"/>
          </w:tcPr>
          <w:p w14:paraId="0A2E76D2" w14:textId="77777777" w:rsidR="00696F4D" w:rsidRPr="002A19BD" w:rsidRDefault="00696F4D" w:rsidP="00414E2C">
            <w:pPr>
              <w:spacing w:line="360" w:lineRule="auto"/>
              <w:rPr>
                <w:rFonts w:asciiTheme="minorHAnsi" w:hAnsiTheme="minorHAnsi" w:cstheme="minorHAnsi"/>
                <w:sz w:val="22"/>
                <w:szCs w:val="22"/>
              </w:rPr>
            </w:pPr>
            <w:r w:rsidRPr="002A19BD">
              <w:rPr>
                <w:rFonts w:asciiTheme="minorHAnsi" w:hAnsiTheme="minorHAnsi" w:cstheme="minorHAnsi"/>
                <w:sz w:val="22"/>
                <w:szCs w:val="22"/>
              </w:rPr>
              <w:t>Średnie przedsiębiorstwo</w:t>
            </w:r>
          </w:p>
          <w:p w14:paraId="3390FDDA"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2A19BD" w14:paraId="7145600A" w14:textId="77777777" w:rsidTr="00414E2C">
        <w:tc>
          <w:tcPr>
            <w:tcW w:w="641" w:type="dxa"/>
          </w:tcPr>
          <w:p w14:paraId="066B2727" w14:textId="67E16621"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6662ACAD">
                <v:shape id="_x0000_i1043" type="#_x0000_t75" style="width:16.5pt;height:18pt" o:ole="">
                  <v:imagedata r:id="rId22" o:title=""/>
                </v:shape>
                <w:control r:id="rId26" w:name="CheckBox1212" w:shapeid="_x0000_i1043"/>
              </w:object>
            </w:r>
          </w:p>
        </w:tc>
        <w:tc>
          <w:tcPr>
            <w:tcW w:w="8106" w:type="dxa"/>
          </w:tcPr>
          <w:p w14:paraId="57C9BC30"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Jednoosobowa działalność gospodarcza</w:t>
            </w:r>
          </w:p>
        </w:tc>
      </w:tr>
      <w:tr w:rsidR="00696F4D" w:rsidRPr="002A19BD" w14:paraId="7E1FEF94" w14:textId="77777777" w:rsidTr="00414E2C">
        <w:tc>
          <w:tcPr>
            <w:tcW w:w="641" w:type="dxa"/>
          </w:tcPr>
          <w:p w14:paraId="0D826156" w14:textId="6FED0415"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72874814">
                <v:shape id="_x0000_i1045" type="#_x0000_t75" style="width:16.5pt;height:18pt" o:ole="">
                  <v:imagedata r:id="rId22" o:title=""/>
                </v:shape>
                <w:control r:id="rId27" w:name="CheckBox1213" w:shapeid="_x0000_i1045"/>
              </w:object>
            </w:r>
          </w:p>
        </w:tc>
        <w:tc>
          <w:tcPr>
            <w:tcW w:w="8106" w:type="dxa"/>
          </w:tcPr>
          <w:p w14:paraId="5DDCE3E7"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Osoba fizyczna nieprowadząca działalności gospodarczej</w:t>
            </w:r>
          </w:p>
        </w:tc>
      </w:tr>
      <w:tr w:rsidR="00696F4D" w:rsidRPr="002A19BD" w14:paraId="4584C77E" w14:textId="77777777" w:rsidTr="00414E2C">
        <w:tc>
          <w:tcPr>
            <w:tcW w:w="641" w:type="dxa"/>
          </w:tcPr>
          <w:p w14:paraId="2A36F8BA" w14:textId="6BDFC384"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4AE5224C">
                <v:shape id="_x0000_i1047" type="#_x0000_t75" style="width:16.5pt;height:18pt" o:ole="">
                  <v:imagedata r:id="rId22" o:title=""/>
                </v:shape>
                <w:control r:id="rId28" w:name="CheckBox1214" w:shapeid="_x0000_i1047"/>
              </w:object>
            </w:r>
          </w:p>
        </w:tc>
        <w:tc>
          <w:tcPr>
            <w:tcW w:w="8106" w:type="dxa"/>
          </w:tcPr>
          <w:p w14:paraId="19F0CA12"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Inny rodzaj</w:t>
            </w:r>
          </w:p>
        </w:tc>
      </w:tr>
    </w:tbl>
    <w:p w14:paraId="11E5F409" w14:textId="77777777" w:rsidR="00696F4D" w:rsidRPr="002A19BD" w:rsidRDefault="00696F4D" w:rsidP="00696F4D">
      <w:pPr>
        <w:pStyle w:val="Akapitzlist"/>
        <w:spacing w:line="360" w:lineRule="auto"/>
        <w:ind w:left="360" w:right="28"/>
        <w:jc w:val="both"/>
        <w:rPr>
          <w:rFonts w:asciiTheme="minorHAnsi" w:hAnsiTheme="minorHAnsi" w:cstheme="minorHAnsi"/>
          <w:b/>
          <w:i/>
          <w:sz w:val="18"/>
          <w:szCs w:val="18"/>
          <w:u w:val="single"/>
        </w:rPr>
      </w:pPr>
      <w:r w:rsidRPr="002A19BD">
        <w:rPr>
          <w:rFonts w:asciiTheme="minorHAnsi" w:hAnsiTheme="minorHAnsi" w:cstheme="minorHAnsi"/>
          <w:b/>
          <w:i/>
          <w:sz w:val="18"/>
          <w:szCs w:val="18"/>
          <w:u w:val="single"/>
        </w:rPr>
        <w:t xml:space="preserve">W przypadku Wykonawców składających ofertę wspólną należy wypełnić dla każdego podmiotu osobno. </w:t>
      </w:r>
    </w:p>
    <w:p w14:paraId="2755FF0D" w14:textId="77777777" w:rsidR="00CB324A" w:rsidRPr="00E375BD" w:rsidRDefault="00CB324A" w:rsidP="00E375BD">
      <w:pPr>
        <w:spacing w:line="23" w:lineRule="atLeast"/>
        <w:ind w:right="28"/>
        <w:jc w:val="both"/>
        <w:rPr>
          <w:rFonts w:asciiTheme="minorHAnsi" w:hAnsiTheme="minorHAnsi" w:cstheme="minorHAnsi"/>
          <w:i/>
          <w:sz w:val="24"/>
          <w:szCs w:val="24"/>
        </w:rPr>
      </w:pPr>
    </w:p>
    <w:p w14:paraId="29266BF8" w14:textId="77777777" w:rsidR="00CB324A" w:rsidRPr="00E375BD" w:rsidRDefault="00CB324A" w:rsidP="006771D4">
      <w:pPr>
        <w:pStyle w:val="Tekstpodstawowy"/>
        <w:numPr>
          <w:ilvl w:val="0"/>
          <w:numId w:val="62"/>
        </w:numPr>
        <w:tabs>
          <w:tab w:val="left" w:pos="851"/>
        </w:tabs>
        <w:spacing w:line="23" w:lineRule="atLeast"/>
        <w:ind w:left="284" w:hanging="284"/>
        <w:rPr>
          <w:rFonts w:asciiTheme="minorHAnsi" w:hAnsiTheme="minorHAnsi" w:cstheme="minorHAnsi"/>
          <w:b/>
          <w:szCs w:val="24"/>
        </w:rPr>
      </w:pPr>
      <w:r w:rsidRPr="00E375BD">
        <w:rPr>
          <w:rFonts w:asciiTheme="minorHAnsi" w:hAnsiTheme="minorHAnsi" w:cstheme="minorHAnsi"/>
          <w:b/>
          <w:szCs w:val="24"/>
        </w:rPr>
        <w:t>Niniejszym oświadczam, że:</w:t>
      </w:r>
    </w:p>
    <w:p w14:paraId="4208BF31" w14:textId="77777777" w:rsidR="00CB324A" w:rsidRPr="00E375BD" w:rsidRDefault="00CB324A" w:rsidP="006771D4">
      <w:pPr>
        <w:pStyle w:val="Tekstpodstawowy"/>
        <w:numPr>
          <w:ilvl w:val="0"/>
          <w:numId w:val="60"/>
        </w:numPr>
        <w:spacing w:line="23" w:lineRule="atLeast"/>
        <w:rPr>
          <w:rFonts w:asciiTheme="minorHAnsi" w:hAnsiTheme="minorHAnsi" w:cstheme="minorHAnsi"/>
          <w:szCs w:val="24"/>
        </w:rPr>
      </w:pPr>
      <w:r w:rsidRPr="00E375BD">
        <w:rPr>
          <w:rFonts w:asciiTheme="minorHAnsi" w:hAnsiTheme="minorHAnsi" w:cstheme="minorHAnsi"/>
          <w:szCs w:val="24"/>
        </w:rPr>
        <w:t xml:space="preserve">zapoznałem się z </w:t>
      </w:r>
      <w:r w:rsidRPr="00E375BD">
        <w:rPr>
          <w:rFonts w:asciiTheme="minorHAnsi" w:eastAsia="Calibri" w:hAnsiTheme="minorHAnsi" w:cstheme="minorHAnsi"/>
          <w:szCs w:val="24"/>
          <w:lang w:eastAsia="en-US"/>
        </w:rPr>
        <w:t>warunkami zamówienia i przyjmuję je bez zastrzeżeń</w:t>
      </w:r>
      <w:r w:rsidRPr="00E375BD">
        <w:rPr>
          <w:rFonts w:asciiTheme="minorHAnsi" w:hAnsiTheme="minorHAnsi" w:cstheme="minorHAnsi"/>
          <w:szCs w:val="24"/>
        </w:rPr>
        <w:t>;</w:t>
      </w:r>
    </w:p>
    <w:p w14:paraId="649B9A2F" w14:textId="77777777" w:rsidR="00CB324A" w:rsidRPr="00E375BD" w:rsidRDefault="00CB324A" w:rsidP="006771D4">
      <w:pPr>
        <w:pStyle w:val="Tekstpodstawowy"/>
        <w:numPr>
          <w:ilvl w:val="0"/>
          <w:numId w:val="60"/>
        </w:numPr>
        <w:spacing w:line="23" w:lineRule="atLeast"/>
        <w:rPr>
          <w:rFonts w:asciiTheme="minorHAnsi" w:hAnsiTheme="minorHAnsi" w:cstheme="minorHAnsi"/>
          <w:szCs w:val="24"/>
        </w:rPr>
      </w:pPr>
      <w:r w:rsidRPr="00E375BD">
        <w:rPr>
          <w:rFonts w:asciiTheme="minorHAnsi" w:hAnsiTheme="minorHAnsi" w:cstheme="minorHAnsi"/>
          <w:szCs w:val="24"/>
        </w:rPr>
        <w:t xml:space="preserve">zapoznałem się z załączonymi do SWZ projektowanymi postanowieniami umowy </w:t>
      </w:r>
      <w:r w:rsidRPr="00E375BD">
        <w:rPr>
          <w:rFonts w:asciiTheme="minorHAnsi" w:hAnsiTheme="minorHAnsi" w:cstheme="minorHAnsi"/>
          <w:szCs w:val="24"/>
        </w:rPr>
        <w:br/>
        <w:t>i przyjmuję je bez zastrzeżeń;</w:t>
      </w:r>
    </w:p>
    <w:p w14:paraId="4076DFAE" w14:textId="77777777" w:rsidR="00CB324A" w:rsidRPr="00E375BD" w:rsidRDefault="00CB324A" w:rsidP="006771D4">
      <w:pPr>
        <w:pStyle w:val="Tekstpodstawowy"/>
        <w:numPr>
          <w:ilvl w:val="0"/>
          <w:numId w:val="60"/>
        </w:numPr>
        <w:spacing w:line="23" w:lineRule="atLeast"/>
        <w:rPr>
          <w:rFonts w:asciiTheme="minorHAnsi" w:hAnsiTheme="minorHAnsi" w:cstheme="minorHAnsi"/>
          <w:szCs w:val="24"/>
        </w:rPr>
      </w:pPr>
      <w:r w:rsidRPr="00E375BD">
        <w:rPr>
          <w:rFonts w:asciiTheme="minorHAnsi" w:hAnsiTheme="minorHAnsi" w:cstheme="minorHAnsi"/>
          <w:szCs w:val="24"/>
        </w:rPr>
        <w:t>przedmiot oferty jest zgodny z przedmiotem zamówienia;</w:t>
      </w:r>
    </w:p>
    <w:p w14:paraId="2B6FF18D" w14:textId="77777777" w:rsidR="00CB324A" w:rsidRPr="00E375BD" w:rsidRDefault="00CB324A" w:rsidP="006771D4">
      <w:pPr>
        <w:pStyle w:val="Tekstpodstawowy"/>
        <w:numPr>
          <w:ilvl w:val="0"/>
          <w:numId w:val="60"/>
        </w:numPr>
        <w:spacing w:line="23" w:lineRule="atLeast"/>
        <w:rPr>
          <w:rFonts w:asciiTheme="minorHAnsi" w:hAnsiTheme="minorHAnsi" w:cstheme="minorHAnsi"/>
          <w:szCs w:val="24"/>
        </w:rPr>
      </w:pPr>
      <w:r w:rsidRPr="00E375BD">
        <w:rPr>
          <w:rFonts w:asciiTheme="minorHAnsi" w:hAnsiTheme="minorHAnsi" w:cstheme="minorHAnsi"/>
          <w:szCs w:val="24"/>
        </w:rPr>
        <w:t>jestem związany niniejszą ofertą przez okres 30 dni, licząc od dnia składania ofert tj. do dnia wskazanego w SWZ;</w:t>
      </w:r>
    </w:p>
    <w:p w14:paraId="009271D0" w14:textId="77777777" w:rsidR="00CB324A" w:rsidRPr="00E375BD" w:rsidRDefault="00CB324A" w:rsidP="006771D4">
      <w:pPr>
        <w:numPr>
          <w:ilvl w:val="0"/>
          <w:numId w:val="60"/>
        </w:numPr>
        <w:spacing w:line="23" w:lineRule="atLeast"/>
        <w:jc w:val="both"/>
        <w:rPr>
          <w:rFonts w:asciiTheme="minorHAnsi" w:hAnsiTheme="minorHAnsi" w:cstheme="minorHAnsi"/>
          <w:sz w:val="24"/>
          <w:szCs w:val="24"/>
        </w:rPr>
      </w:pPr>
      <w:r w:rsidRPr="00E375BD">
        <w:rPr>
          <w:rFonts w:asciiTheme="minorHAnsi" w:hAnsiTheme="minorHAnsi" w:cstheme="minorHAnsi"/>
          <w:sz w:val="24"/>
          <w:szCs w:val="24"/>
        </w:rPr>
        <w:t>Oświadczam, że wypełniłem obowiązki informacyjne przewidziane w art. 13 lub art. 14 RODO*</w:t>
      </w:r>
      <w:r w:rsidRPr="00E375BD">
        <w:rPr>
          <w:rFonts w:asciiTheme="minorHAnsi" w:hAnsiTheme="minorHAnsi" w:cstheme="minorHAnsi"/>
          <w:sz w:val="24"/>
          <w:szCs w:val="24"/>
          <w:vertAlign w:val="superscript"/>
        </w:rPr>
        <w:t xml:space="preserve"> </w:t>
      </w:r>
      <w:r w:rsidRPr="00E375BD">
        <w:rPr>
          <w:rFonts w:asciiTheme="minorHAnsi" w:hAnsiTheme="minorHAnsi" w:cstheme="minorHAnsi"/>
          <w:sz w:val="24"/>
          <w:szCs w:val="24"/>
        </w:rPr>
        <w:t>wobec osób fizycznych, od których dane osobowe bezpośrednio lub pośrednio pozyskałem w celu ubiegania się o udzielenie zamówienia publicznego w niniejszym postępowaniu**.</w:t>
      </w:r>
    </w:p>
    <w:p w14:paraId="5B9457E9" w14:textId="77777777" w:rsidR="00CB324A" w:rsidRPr="00696F4D" w:rsidRDefault="00CB324A" w:rsidP="006E196A">
      <w:pPr>
        <w:spacing w:line="23" w:lineRule="atLeast"/>
        <w:ind w:left="426"/>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FD6331" w14:textId="77777777" w:rsidR="00CB324A" w:rsidRPr="00696F4D" w:rsidRDefault="00CB324A" w:rsidP="006E196A">
      <w:pPr>
        <w:spacing w:line="23" w:lineRule="atLeast"/>
        <w:ind w:left="426"/>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color w:val="000000"/>
        </w:rPr>
        <w:t xml:space="preserve">w przypadku gdy wykonawca </w:t>
      </w:r>
      <w:r w:rsidRPr="00696F4D">
        <w:rPr>
          <w:rFonts w:asciiTheme="minorHAnsi" w:eastAsia="Calibri" w:hAnsiTheme="minorHAnsi" w:cstheme="minorHAns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D3335A" w14:textId="175E6DE0" w:rsidR="00CB324A" w:rsidRDefault="00CB324A" w:rsidP="00E375BD">
      <w:pPr>
        <w:spacing w:line="23" w:lineRule="atLeast"/>
        <w:jc w:val="both"/>
        <w:rPr>
          <w:rFonts w:asciiTheme="minorHAnsi" w:eastAsia="Calibri" w:hAnsiTheme="minorHAnsi" w:cstheme="minorHAnsi"/>
          <w:i/>
          <w:sz w:val="24"/>
          <w:szCs w:val="24"/>
        </w:rPr>
      </w:pPr>
    </w:p>
    <w:p w14:paraId="42486474" w14:textId="0BD4CDBB" w:rsidR="00CB324A" w:rsidRPr="003B401F" w:rsidRDefault="00CB324A" w:rsidP="006771D4">
      <w:pPr>
        <w:pStyle w:val="Akapitzlist"/>
        <w:numPr>
          <w:ilvl w:val="0"/>
          <w:numId w:val="62"/>
        </w:numPr>
        <w:spacing w:after="240" w:line="23" w:lineRule="atLeast"/>
        <w:ind w:left="357" w:hanging="357"/>
        <w:jc w:val="both"/>
        <w:rPr>
          <w:rFonts w:asciiTheme="minorHAnsi" w:eastAsia="Calibri" w:hAnsiTheme="minorHAnsi" w:cstheme="minorHAnsi"/>
          <w:sz w:val="24"/>
          <w:szCs w:val="24"/>
          <w:lang w:eastAsia="en-US"/>
        </w:rPr>
      </w:pPr>
      <w:r w:rsidRPr="00E375BD">
        <w:rPr>
          <w:rFonts w:asciiTheme="minorHAnsi" w:hAnsiTheme="minorHAnsi" w:cstheme="minorHAnsi"/>
          <w:b/>
          <w:sz w:val="24"/>
          <w:szCs w:val="24"/>
        </w:rPr>
        <w:t>Niżej podaną część/zakres zamówienia, wykonywać będą w moim imieniu podwykonawcy:</w:t>
      </w:r>
    </w:p>
    <w:p w14:paraId="29F56E55" w14:textId="4B7F4E09" w:rsidR="003B401F" w:rsidRPr="003B401F" w:rsidRDefault="003B401F" w:rsidP="003B401F">
      <w:pPr>
        <w:pStyle w:val="Akapitzlist"/>
        <w:spacing w:before="120" w:after="60" w:line="23" w:lineRule="atLeast"/>
        <w:ind w:left="360"/>
        <w:jc w:val="both"/>
        <w:rPr>
          <w:rFonts w:asciiTheme="minorHAnsi" w:hAnsiTheme="minorHAnsi" w:cstheme="minorHAnsi"/>
          <w:b/>
          <w:sz w:val="26"/>
          <w:szCs w:val="26"/>
          <w:u w:val="single"/>
        </w:rPr>
      </w:pPr>
      <w:r w:rsidRPr="003B401F">
        <w:rPr>
          <w:rFonts w:asciiTheme="minorHAnsi" w:hAnsiTheme="minorHAnsi" w:cstheme="minorHAnsi"/>
          <w:b/>
          <w:sz w:val="26"/>
          <w:szCs w:val="26"/>
          <w:u w:val="single"/>
        </w:rPr>
        <w:t xml:space="preserve">Dla części </w:t>
      </w:r>
      <w:r>
        <w:rPr>
          <w:rFonts w:asciiTheme="minorHAnsi" w:hAnsiTheme="minorHAnsi" w:cstheme="minorHAnsi"/>
          <w:b/>
          <w:sz w:val="26"/>
          <w:szCs w:val="26"/>
          <w:u w:val="single"/>
        </w:rPr>
        <w:t>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E375BD" w14:paraId="0630A49D" w14:textId="77777777" w:rsidTr="00414E2C">
        <w:trPr>
          <w:trHeight w:val="539"/>
        </w:trPr>
        <w:tc>
          <w:tcPr>
            <w:tcW w:w="709" w:type="dxa"/>
            <w:vAlign w:val="center"/>
          </w:tcPr>
          <w:p w14:paraId="6E429659" w14:textId="77777777" w:rsidR="00CB324A" w:rsidRPr="00E375BD" w:rsidRDefault="00CB324A" w:rsidP="00E375BD">
            <w:pPr>
              <w:pStyle w:val="Tekstpodstawowy"/>
              <w:spacing w:line="23" w:lineRule="atLeast"/>
              <w:jc w:val="left"/>
              <w:rPr>
                <w:rFonts w:asciiTheme="minorHAnsi" w:hAnsiTheme="minorHAnsi" w:cstheme="minorHAnsi"/>
                <w:b/>
                <w:szCs w:val="24"/>
              </w:rPr>
            </w:pPr>
            <w:r w:rsidRPr="00E375BD">
              <w:rPr>
                <w:rFonts w:asciiTheme="minorHAnsi" w:hAnsiTheme="minorHAnsi" w:cstheme="minorHAnsi"/>
                <w:b/>
                <w:szCs w:val="24"/>
              </w:rPr>
              <w:t>L.p.</w:t>
            </w:r>
          </w:p>
        </w:tc>
        <w:tc>
          <w:tcPr>
            <w:tcW w:w="3573" w:type="dxa"/>
            <w:vAlign w:val="center"/>
          </w:tcPr>
          <w:p w14:paraId="0B8EB6DE" w14:textId="77777777" w:rsidR="00CB324A" w:rsidRPr="00E375BD" w:rsidRDefault="00CB324A" w:rsidP="00E375BD">
            <w:pPr>
              <w:pStyle w:val="Tekstpodstawowy"/>
              <w:spacing w:line="23" w:lineRule="atLeast"/>
              <w:jc w:val="center"/>
              <w:rPr>
                <w:rFonts w:asciiTheme="minorHAnsi" w:hAnsiTheme="minorHAnsi" w:cstheme="minorHAnsi"/>
                <w:b/>
                <w:szCs w:val="24"/>
              </w:rPr>
            </w:pPr>
            <w:r w:rsidRPr="00E375BD">
              <w:rPr>
                <w:rFonts w:asciiTheme="minorHAnsi" w:hAnsiTheme="minorHAnsi" w:cstheme="minorHAnsi"/>
                <w:b/>
                <w:szCs w:val="24"/>
              </w:rPr>
              <w:t>Część/zakres zamówienia</w:t>
            </w:r>
          </w:p>
        </w:tc>
        <w:tc>
          <w:tcPr>
            <w:tcW w:w="4961" w:type="dxa"/>
            <w:vAlign w:val="center"/>
          </w:tcPr>
          <w:p w14:paraId="7D0A10BA" w14:textId="77777777" w:rsidR="00CB324A" w:rsidRPr="00E375BD" w:rsidRDefault="00CB324A" w:rsidP="00E375BD">
            <w:pPr>
              <w:pStyle w:val="Tekstpodstawowy"/>
              <w:spacing w:line="23" w:lineRule="atLeast"/>
              <w:jc w:val="center"/>
              <w:rPr>
                <w:rFonts w:asciiTheme="minorHAnsi" w:hAnsiTheme="minorHAnsi" w:cstheme="minorHAnsi"/>
                <w:b/>
                <w:bCs/>
                <w:szCs w:val="24"/>
                <w:vertAlign w:val="superscript"/>
              </w:rPr>
            </w:pPr>
            <w:r w:rsidRPr="00E375BD">
              <w:rPr>
                <w:rFonts w:asciiTheme="minorHAnsi" w:hAnsiTheme="minorHAnsi" w:cstheme="minorHAnsi"/>
                <w:b/>
                <w:bCs/>
                <w:szCs w:val="24"/>
              </w:rPr>
              <w:t>Nazwa (firma) podwykonawcy (o ile są znane)</w:t>
            </w:r>
          </w:p>
        </w:tc>
      </w:tr>
      <w:tr w:rsidR="00CB324A" w:rsidRPr="00E375BD" w14:paraId="5B87BFD8" w14:textId="77777777" w:rsidTr="00193D1A">
        <w:trPr>
          <w:trHeight w:val="363"/>
        </w:trPr>
        <w:tc>
          <w:tcPr>
            <w:tcW w:w="709" w:type="dxa"/>
          </w:tcPr>
          <w:p w14:paraId="1327C406"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1.</w:t>
            </w:r>
          </w:p>
        </w:tc>
        <w:tc>
          <w:tcPr>
            <w:tcW w:w="3573" w:type="dxa"/>
          </w:tcPr>
          <w:p w14:paraId="7797DB5D"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17C7800A" w14:textId="77777777" w:rsidR="00CB324A" w:rsidRPr="00E375BD" w:rsidRDefault="00CB324A" w:rsidP="00E375BD">
            <w:pPr>
              <w:pStyle w:val="Tekstpodstawowy"/>
              <w:spacing w:line="23" w:lineRule="atLeast"/>
              <w:rPr>
                <w:rFonts w:asciiTheme="minorHAnsi" w:hAnsiTheme="minorHAnsi" w:cstheme="minorHAnsi"/>
                <w:szCs w:val="24"/>
              </w:rPr>
            </w:pPr>
          </w:p>
        </w:tc>
      </w:tr>
      <w:tr w:rsidR="00CB324A" w:rsidRPr="00E375BD" w14:paraId="6B7CE84A" w14:textId="77777777" w:rsidTr="00193D1A">
        <w:trPr>
          <w:trHeight w:val="424"/>
        </w:trPr>
        <w:tc>
          <w:tcPr>
            <w:tcW w:w="709" w:type="dxa"/>
          </w:tcPr>
          <w:p w14:paraId="01D7B4DD"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2.</w:t>
            </w:r>
          </w:p>
        </w:tc>
        <w:tc>
          <w:tcPr>
            <w:tcW w:w="3573" w:type="dxa"/>
          </w:tcPr>
          <w:p w14:paraId="4B422B45"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4482DD9F" w14:textId="77777777" w:rsidR="00CB324A" w:rsidRPr="00E375BD" w:rsidRDefault="00CB324A" w:rsidP="00E375BD">
            <w:pPr>
              <w:pStyle w:val="Tekstpodstawowy"/>
              <w:spacing w:line="23" w:lineRule="atLeast"/>
              <w:rPr>
                <w:rFonts w:asciiTheme="minorHAnsi" w:hAnsiTheme="minorHAnsi" w:cstheme="minorHAnsi"/>
                <w:szCs w:val="24"/>
              </w:rPr>
            </w:pPr>
          </w:p>
        </w:tc>
      </w:tr>
    </w:tbl>
    <w:p w14:paraId="167AB45D" w14:textId="2980A20F" w:rsidR="003B401F" w:rsidRPr="003B401F" w:rsidRDefault="003B401F" w:rsidP="003B401F">
      <w:pPr>
        <w:pStyle w:val="Akapitzlist"/>
        <w:spacing w:before="120" w:after="60" w:line="23" w:lineRule="atLeast"/>
        <w:ind w:left="360"/>
        <w:jc w:val="both"/>
        <w:rPr>
          <w:rFonts w:asciiTheme="minorHAnsi" w:hAnsiTheme="minorHAnsi" w:cstheme="minorHAnsi"/>
          <w:b/>
          <w:sz w:val="26"/>
          <w:szCs w:val="26"/>
          <w:u w:val="single"/>
        </w:rPr>
      </w:pPr>
      <w:r w:rsidRPr="003B401F">
        <w:rPr>
          <w:rFonts w:asciiTheme="minorHAnsi" w:hAnsiTheme="minorHAnsi" w:cstheme="minorHAnsi"/>
          <w:b/>
          <w:sz w:val="26"/>
          <w:szCs w:val="26"/>
          <w:u w:val="single"/>
        </w:rPr>
        <w:t xml:space="preserve">Dla części </w:t>
      </w:r>
      <w:r>
        <w:rPr>
          <w:rFonts w:asciiTheme="minorHAnsi" w:hAnsiTheme="minorHAnsi" w:cstheme="minorHAnsi"/>
          <w:b/>
          <w:sz w:val="26"/>
          <w:szCs w:val="26"/>
          <w:u w:val="single"/>
        </w:rPr>
        <w:t>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3B401F" w:rsidRPr="00E375BD" w14:paraId="1A88971A" w14:textId="77777777" w:rsidTr="005A2E91">
        <w:trPr>
          <w:trHeight w:val="539"/>
        </w:trPr>
        <w:tc>
          <w:tcPr>
            <w:tcW w:w="709" w:type="dxa"/>
            <w:vAlign w:val="center"/>
          </w:tcPr>
          <w:p w14:paraId="7C6618B7" w14:textId="77777777" w:rsidR="003B401F" w:rsidRPr="00E375BD" w:rsidRDefault="003B401F" w:rsidP="005A2E91">
            <w:pPr>
              <w:pStyle w:val="Tekstpodstawowy"/>
              <w:spacing w:line="23" w:lineRule="atLeast"/>
              <w:jc w:val="left"/>
              <w:rPr>
                <w:rFonts w:asciiTheme="minorHAnsi" w:hAnsiTheme="minorHAnsi" w:cstheme="minorHAnsi"/>
                <w:b/>
                <w:szCs w:val="24"/>
              </w:rPr>
            </w:pPr>
            <w:r w:rsidRPr="00E375BD">
              <w:rPr>
                <w:rFonts w:asciiTheme="minorHAnsi" w:hAnsiTheme="minorHAnsi" w:cstheme="minorHAnsi"/>
                <w:b/>
                <w:szCs w:val="24"/>
              </w:rPr>
              <w:t>L.p.</w:t>
            </w:r>
          </w:p>
        </w:tc>
        <w:tc>
          <w:tcPr>
            <w:tcW w:w="3573" w:type="dxa"/>
            <w:vAlign w:val="center"/>
          </w:tcPr>
          <w:p w14:paraId="73CF28E0" w14:textId="77777777" w:rsidR="003B401F" w:rsidRPr="00E375BD" w:rsidRDefault="003B401F" w:rsidP="005A2E91">
            <w:pPr>
              <w:pStyle w:val="Tekstpodstawowy"/>
              <w:spacing w:line="23" w:lineRule="atLeast"/>
              <w:jc w:val="center"/>
              <w:rPr>
                <w:rFonts w:asciiTheme="minorHAnsi" w:hAnsiTheme="minorHAnsi" w:cstheme="minorHAnsi"/>
                <w:b/>
                <w:szCs w:val="24"/>
              </w:rPr>
            </w:pPr>
            <w:r w:rsidRPr="00E375BD">
              <w:rPr>
                <w:rFonts w:asciiTheme="minorHAnsi" w:hAnsiTheme="minorHAnsi" w:cstheme="minorHAnsi"/>
                <w:b/>
                <w:szCs w:val="24"/>
              </w:rPr>
              <w:t>Część/zakres zamówienia</w:t>
            </w:r>
          </w:p>
        </w:tc>
        <w:tc>
          <w:tcPr>
            <w:tcW w:w="4961" w:type="dxa"/>
            <w:vAlign w:val="center"/>
          </w:tcPr>
          <w:p w14:paraId="6D601814" w14:textId="77777777" w:rsidR="003B401F" w:rsidRPr="00E375BD" w:rsidRDefault="003B401F" w:rsidP="005A2E91">
            <w:pPr>
              <w:pStyle w:val="Tekstpodstawowy"/>
              <w:spacing w:line="23" w:lineRule="atLeast"/>
              <w:jc w:val="center"/>
              <w:rPr>
                <w:rFonts w:asciiTheme="minorHAnsi" w:hAnsiTheme="minorHAnsi" w:cstheme="minorHAnsi"/>
                <w:b/>
                <w:bCs/>
                <w:szCs w:val="24"/>
                <w:vertAlign w:val="superscript"/>
              </w:rPr>
            </w:pPr>
            <w:r w:rsidRPr="00E375BD">
              <w:rPr>
                <w:rFonts w:asciiTheme="minorHAnsi" w:hAnsiTheme="minorHAnsi" w:cstheme="minorHAnsi"/>
                <w:b/>
                <w:bCs/>
                <w:szCs w:val="24"/>
              </w:rPr>
              <w:t>Nazwa (firma) podwykonawcy (o ile są znane)</w:t>
            </w:r>
          </w:p>
        </w:tc>
      </w:tr>
      <w:tr w:rsidR="003B401F" w:rsidRPr="00E375BD" w14:paraId="0AA44077" w14:textId="77777777" w:rsidTr="00193D1A">
        <w:trPr>
          <w:trHeight w:val="347"/>
        </w:trPr>
        <w:tc>
          <w:tcPr>
            <w:tcW w:w="709" w:type="dxa"/>
          </w:tcPr>
          <w:p w14:paraId="05198037" w14:textId="77777777" w:rsidR="003B401F" w:rsidRPr="00E375BD" w:rsidRDefault="003B401F" w:rsidP="005A2E91">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1.</w:t>
            </w:r>
          </w:p>
        </w:tc>
        <w:tc>
          <w:tcPr>
            <w:tcW w:w="3573" w:type="dxa"/>
          </w:tcPr>
          <w:p w14:paraId="3E586132" w14:textId="77777777" w:rsidR="003B401F" w:rsidRPr="00E375BD" w:rsidRDefault="003B401F" w:rsidP="005A2E91">
            <w:pPr>
              <w:pStyle w:val="Tekstpodstawowy"/>
              <w:spacing w:line="23" w:lineRule="atLeast"/>
              <w:rPr>
                <w:rFonts w:asciiTheme="minorHAnsi" w:hAnsiTheme="minorHAnsi" w:cstheme="minorHAnsi"/>
                <w:szCs w:val="24"/>
              </w:rPr>
            </w:pPr>
          </w:p>
        </w:tc>
        <w:tc>
          <w:tcPr>
            <w:tcW w:w="4961" w:type="dxa"/>
          </w:tcPr>
          <w:p w14:paraId="5F95A33D" w14:textId="77777777" w:rsidR="003B401F" w:rsidRPr="00E375BD" w:rsidRDefault="003B401F" w:rsidP="005A2E91">
            <w:pPr>
              <w:pStyle w:val="Tekstpodstawowy"/>
              <w:spacing w:line="23" w:lineRule="atLeast"/>
              <w:rPr>
                <w:rFonts w:asciiTheme="minorHAnsi" w:hAnsiTheme="minorHAnsi" w:cstheme="minorHAnsi"/>
                <w:szCs w:val="24"/>
              </w:rPr>
            </w:pPr>
          </w:p>
        </w:tc>
      </w:tr>
      <w:tr w:rsidR="003B401F" w:rsidRPr="00E375BD" w14:paraId="77D74B27" w14:textId="77777777" w:rsidTr="00193D1A">
        <w:trPr>
          <w:trHeight w:val="411"/>
        </w:trPr>
        <w:tc>
          <w:tcPr>
            <w:tcW w:w="709" w:type="dxa"/>
          </w:tcPr>
          <w:p w14:paraId="5A49DEE2" w14:textId="77777777" w:rsidR="003B401F" w:rsidRPr="00E375BD" w:rsidRDefault="003B401F" w:rsidP="005A2E91">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2.</w:t>
            </w:r>
          </w:p>
        </w:tc>
        <w:tc>
          <w:tcPr>
            <w:tcW w:w="3573" w:type="dxa"/>
          </w:tcPr>
          <w:p w14:paraId="5EF87325" w14:textId="77777777" w:rsidR="003B401F" w:rsidRPr="00E375BD" w:rsidRDefault="003B401F" w:rsidP="005A2E91">
            <w:pPr>
              <w:pStyle w:val="Tekstpodstawowy"/>
              <w:spacing w:line="23" w:lineRule="atLeast"/>
              <w:rPr>
                <w:rFonts w:asciiTheme="minorHAnsi" w:hAnsiTheme="minorHAnsi" w:cstheme="minorHAnsi"/>
                <w:szCs w:val="24"/>
              </w:rPr>
            </w:pPr>
          </w:p>
        </w:tc>
        <w:tc>
          <w:tcPr>
            <w:tcW w:w="4961" w:type="dxa"/>
          </w:tcPr>
          <w:p w14:paraId="7C66339F" w14:textId="77777777" w:rsidR="003B401F" w:rsidRPr="00E375BD" w:rsidRDefault="003B401F" w:rsidP="005A2E91">
            <w:pPr>
              <w:pStyle w:val="Tekstpodstawowy"/>
              <w:spacing w:line="23" w:lineRule="atLeast"/>
              <w:rPr>
                <w:rFonts w:asciiTheme="minorHAnsi" w:hAnsiTheme="minorHAnsi" w:cstheme="minorHAnsi"/>
                <w:szCs w:val="24"/>
              </w:rPr>
            </w:pPr>
          </w:p>
        </w:tc>
      </w:tr>
    </w:tbl>
    <w:p w14:paraId="196B02B1" w14:textId="77777777" w:rsidR="003B401F" w:rsidRPr="00E375BD" w:rsidRDefault="003B401F" w:rsidP="003B401F">
      <w:pPr>
        <w:pStyle w:val="Tekstpodstawowy"/>
        <w:spacing w:line="23" w:lineRule="atLeast"/>
        <w:rPr>
          <w:rFonts w:asciiTheme="minorHAnsi" w:hAnsiTheme="minorHAnsi" w:cstheme="minorHAnsi"/>
          <w:b/>
          <w:szCs w:val="24"/>
        </w:rPr>
      </w:pPr>
    </w:p>
    <w:p w14:paraId="39530CF4" w14:textId="15E3B216" w:rsidR="003B401F" w:rsidRPr="003B401F" w:rsidRDefault="003B401F" w:rsidP="003B401F">
      <w:pPr>
        <w:pStyle w:val="Akapitzlist"/>
        <w:spacing w:before="120" w:after="60" w:line="23" w:lineRule="atLeast"/>
        <w:ind w:left="360"/>
        <w:jc w:val="both"/>
        <w:rPr>
          <w:rFonts w:asciiTheme="minorHAnsi" w:hAnsiTheme="minorHAnsi" w:cstheme="minorHAnsi"/>
          <w:b/>
          <w:sz w:val="26"/>
          <w:szCs w:val="26"/>
          <w:u w:val="single"/>
        </w:rPr>
      </w:pPr>
      <w:r w:rsidRPr="003B401F">
        <w:rPr>
          <w:rFonts w:asciiTheme="minorHAnsi" w:hAnsiTheme="minorHAnsi" w:cstheme="minorHAnsi"/>
          <w:b/>
          <w:sz w:val="26"/>
          <w:szCs w:val="26"/>
          <w:u w:val="single"/>
        </w:rPr>
        <w:lastRenderedPageBreak/>
        <w:t xml:space="preserve">Dla części </w:t>
      </w:r>
      <w:r>
        <w:rPr>
          <w:rFonts w:asciiTheme="minorHAnsi" w:hAnsiTheme="minorHAnsi" w:cstheme="minorHAnsi"/>
          <w:b/>
          <w:sz w:val="26"/>
          <w:szCs w:val="26"/>
          <w:u w:val="single"/>
        </w:rPr>
        <w:t>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3B401F" w:rsidRPr="00E375BD" w14:paraId="049D1126" w14:textId="77777777" w:rsidTr="005A2E91">
        <w:trPr>
          <w:trHeight w:val="539"/>
        </w:trPr>
        <w:tc>
          <w:tcPr>
            <w:tcW w:w="709" w:type="dxa"/>
            <w:vAlign w:val="center"/>
          </w:tcPr>
          <w:p w14:paraId="4224BF83" w14:textId="77777777" w:rsidR="003B401F" w:rsidRPr="00E375BD" w:rsidRDefault="003B401F" w:rsidP="005A2E91">
            <w:pPr>
              <w:pStyle w:val="Tekstpodstawowy"/>
              <w:spacing w:line="23" w:lineRule="atLeast"/>
              <w:jc w:val="left"/>
              <w:rPr>
                <w:rFonts w:asciiTheme="minorHAnsi" w:hAnsiTheme="minorHAnsi" w:cstheme="minorHAnsi"/>
                <w:b/>
                <w:szCs w:val="24"/>
              </w:rPr>
            </w:pPr>
            <w:r w:rsidRPr="00E375BD">
              <w:rPr>
                <w:rFonts w:asciiTheme="minorHAnsi" w:hAnsiTheme="minorHAnsi" w:cstheme="minorHAnsi"/>
                <w:b/>
                <w:szCs w:val="24"/>
              </w:rPr>
              <w:t>L.p.</w:t>
            </w:r>
          </w:p>
        </w:tc>
        <w:tc>
          <w:tcPr>
            <w:tcW w:w="3573" w:type="dxa"/>
            <w:vAlign w:val="center"/>
          </w:tcPr>
          <w:p w14:paraId="16D3DA63" w14:textId="77777777" w:rsidR="003B401F" w:rsidRPr="00E375BD" w:rsidRDefault="003B401F" w:rsidP="005A2E91">
            <w:pPr>
              <w:pStyle w:val="Tekstpodstawowy"/>
              <w:spacing w:line="23" w:lineRule="atLeast"/>
              <w:jc w:val="center"/>
              <w:rPr>
                <w:rFonts w:asciiTheme="minorHAnsi" w:hAnsiTheme="minorHAnsi" w:cstheme="minorHAnsi"/>
                <w:b/>
                <w:szCs w:val="24"/>
              </w:rPr>
            </w:pPr>
            <w:r w:rsidRPr="00E375BD">
              <w:rPr>
                <w:rFonts w:asciiTheme="minorHAnsi" w:hAnsiTheme="minorHAnsi" w:cstheme="minorHAnsi"/>
                <w:b/>
                <w:szCs w:val="24"/>
              </w:rPr>
              <w:t>Część/zakres zamówienia</w:t>
            </w:r>
          </w:p>
        </w:tc>
        <w:tc>
          <w:tcPr>
            <w:tcW w:w="4961" w:type="dxa"/>
            <w:vAlign w:val="center"/>
          </w:tcPr>
          <w:p w14:paraId="586DBA9D" w14:textId="77777777" w:rsidR="003B401F" w:rsidRPr="00E375BD" w:rsidRDefault="003B401F" w:rsidP="005A2E91">
            <w:pPr>
              <w:pStyle w:val="Tekstpodstawowy"/>
              <w:spacing w:line="23" w:lineRule="atLeast"/>
              <w:jc w:val="center"/>
              <w:rPr>
                <w:rFonts w:asciiTheme="minorHAnsi" w:hAnsiTheme="minorHAnsi" w:cstheme="minorHAnsi"/>
                <w:b/>
                <w:bCs/>
                <w:szCs w:val="24"/>
                <w:vertAlign w:val="superscript"/>
              </w:rPr>
            </w:pPr>
            <w:r w:rsidRPr="00E375BD">
              <w:rPr>
                <w:rFonts w:asciiTheme="minorHAnsi" w:hAnsiTheme="minorHAnsi" w:cstheme="minorHAnsi"/>
                <w:b/>
                <w:bCs/>
                <w:szCs w:val="24"/>
              </w:rPr>
              <w:t>Nazwa (firma) podwykonawcy (o ile są znane)</w:t>
            </w:r>
          </w:p>
        </w:tc>
      </w:tr>
      <w:tr w:rsidR="003B401F" w:rsidRPr="00E375BD" w14:paraId="4C0298A6" w14:textId="77777777" w:rsidTr="00193D1A">
        <w:trPr>
          <w:trHeight w:val="466"/>
        </w:trPr>
        <w:tc>
          <w:tcPr>
            <w:tcW w:w="709" w:type="dxa"/>
          </w:tcPr>
          <w:p w14:paraId="18A798CD" w14:textId="77777777" w:rsidR="003B401F" w:rsidRPr="00E375BD" w:rsidRDefault="003B401F" w:rsidP="005A2E91">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1.</w:t>
            </w:r>
          </w:p>
        </w:tc>
        <w:tc>
          <w:tcPr>
            <w:tcW w:w="3573" w:type="dxa"/>
          </w:tcPr>
          <w:p w14:paraId="709DBA93" w14:textId="77777777" w:rsidR="003B401F" w:rsidRPr="00E375BD" w:rsidRDefault="003B401F" w:rsidP="005A2E91">
            <w:pPr>
              <w:pStyle w:val="Tekstpodstawowy"/>
              <w:spacing w:line="23" w:lineRule="atLeast"/>
              <w:rPr>
                <w:rFonts w:asciiTheme="minorHAnsi" w:hAnsiTheme="minorHAnsi" w:cstheme="minorHAnsi"/>
                <w:szCs w:val="24"/>
              </w:rPr>
            </w:pPr>
          </w:p>
        </w:tc>
        <w:tc>
          <w:tcPr>
            <w:tcW w:w="4961" w:type="dxa"/>
          </w:tcPr>
          <w:p w14:paraId="6E0B8BE4" w14:textId="77777777" w:rsidR="003B401F" w:rsidRPr="00E375BD" w:rsidRDefault="003B401F" w:rsidP="005A2E91">
            <w:pPr>
              <w:pStyle w:val="Tekstpodstawowy"/>
              <w:spacing w:line="23" w:lineRule="atLeast"/>
              <w:rPr>
                <w:rFonts w:asciiTheme="minorHAnsi" w:hAnsiTheme="minorHAnsi" w:cstheme="minorHAnsi"/>
                <w:szCs w:val="24"/>
              </w:rPr>
            </w:pPr>
          </w:p>
        </w:tc>
      </w:tr>
      <w:tr w:rsidR="003B401F" w:rsidRPr="00E375BD" w14:paraId="477379D3" w14:textId="77777777" w:rsidTr="00193D1A">
        <w:trPr>
          <w:trHeight w:val="429"/>
        </w:trPr>
        <w:tc>
          <w:tcPr>
            <w:tcW w:w="709" w:type="dxa"/>
          </w:tcPr>
          <w:p w14:paraId="1AA6E4A9" w14:textId="77777777" w:rsidR="003B401F" w:rsidRPr="00E375BD" w:rsidRDefault="003B401F" w:rsidP="005A2E91">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2.</w:t>
            </w:r>
          </w:p>
        </w:tc>
        <w:tc>
          <w:tcPr>
            <w:tcW w:w="3573" w:type="dxa"/>
          </w:tcPr>
          <w:p w14:paraId="0F9EDE65" w14:textId="77777777" w:rsidR="003B401F" w:rsidRPr="00E375BD" w:rsidRDefault="003B401F" w:rsidP="005A2E91">
            <w:pPr>
              <w:pStyle w:val="Tekstpodstawowy"/>
              <w:spacing w:line="23" w:lineRule="atLeast"/>
              <w:rPr>
                <w:rFonts w:asciiTheme="minorHAnsi" w:hAnsiTheme="minorHAnsi" w:cstheme="minorHAnsi"/>
                <w:szCs w:val="24"/>
              </w:rPr>
            </w:pPr>
          </w:p>
        </w:tc>
        <w:tc>
          <w:tcPr>
            <w:tcW w:w="4961" w:type="dxa"/>
          </w:tcPr>
          <w:p w14:paraId="5CC6889B" w14:textId="77777777" w:rsidR="003B401F" w:rsidRPr="00E375BD" w:rsidRDefault="003B401F" w:rsidP="005A2E91">
            <w:pPr>
              <w:pStyle w:val="Tekstpodstawowy"/>
              <w:spacing w:line="23" w:lineRule="atLeast"/>
              <w:rPr>
                <w:rFonts w:asciiTheme="minorHAnsi" w:hAnsiTheme="minorHAnsi" w:cstheme="minorHAnsi"/>
                <w:szCs w:val="24"/>
              </w:rPr>
            </w:pPr>
          </w:p>
        </w:tc>
      </w:tr>
    </w:tbl>
    <w:p w14:paraId="3415737D" w14:textId="77777777" w:rsidR="003B401F" w:rsidRPr="00E375BD" w:rsidRDefault="003B401F" w:rsidP="003B401F">
      <w:pPr>
        <w:pStyle w:val="Tekstpodstawowy"/>
        <w:spacing w:line="23" w:lineRule="atLeast"/>
        <w:rPr>
          <w:rFonts w:asciiTheme="minorHAnsi" w:hAnsiTheme="minorHAnsi" w:cstheme="minorHAnsi"/>
          <w:b/>
          <w:szCs w:val="24"/>
        </w:rPr>
      </w:pPr>
    </w:p>
    <w:p w14:paraId="31E83C52" w14:textId="77777777" w:rsidR="00CB324A" w:rsidRPr="00E375BD" w:rsidRDefault="00CB324A" w:rsidP="00E375BD">
      <w:pPr>
        <w:pStyle w:val="Tekstpodstawowy"/>
        <w:spacing w:line="23" w:lineRule="atLeast"/>
        <w:rPr>
          <w:rFonts w:asciiTheme="minorHAnsi" w:hAnsiTheme="minorHAnsi" w:cstheme="minorHAnsi"/>
          <w:b/>
          <w:szCs w:val="24"/>
        </w:rPr>
      </w:pPr>
    </w:p>
    <w:p w14:paraId="355EDCBF" w14:textId="77777777" w:rsidR="00CB324A" w:rsidRPr="00E375BD" w:rsidRDefault="00CB324A" w:rsidP="00E375BD">
      <w:pPr>
        <w:pStyle w:val="Tekstpodstawowy"/>
        <w:spacing w:line="23" w:lineRule="atLeast"/>
        <w:jc w:val="center"/>
        <w:rPr>
          <w:rFonts w:asciiTheme="minorHAnsi" w:hAnsiTheme="minorHAnsi" w:cstheme="minorHAnsi"/>
          <w:b/>
          <w:szCs w:val="24"/>
        </w:rPr>
      </w:pPr>
    </w:p>
    <w:p w14:paraId="134765C1" w14:textId="77777777" w:rsidR="00CB324A" w:rsidRPr="00E375BD" w:rsidRDefault="00CB324A" w:rsidP="00E375BD">
      <w:pPr>
        <w:pStyle w:val="Tekstpodstawowy"/>
        <w:spacing w:line="23" w:lineRule="atLeast"/>
        <w:jc w:val="center"/>
        <w:rPr>
          <w:rFonts w:asciiTheme="minorHAnsi" w:hAnsiTheme="minorHAnsi" w:cstheme="minorHAnsi"/>
          <w:b/>
          <w:szCs w:val="24"/>
        </w:rPr>
      </w:pPr>
    </w:p>
    <w:p w14:paraId="7F4437AA" w14:textId="234A6E02" w:rsidR="00A50E41" w:rsidRDefault="00A50E41">
      <w:pPr>
        <w:rPr>
          <w:rFonts w:asciiTheme="minorHAnsi" w:hAnsiTheme="minorHAnsi" w:cstheme="minorHAnsi"/>
          <w:b/>
          <w:sz w:val="24"/>
          <w:szCs w:val="24"/>
        </w:rPr>
      </w:pPr>
      <w:r>
        <w:rPr>
          <w:rFonts w:asciiTheme="minorHAnsi" w:hAnsiTheme="minorHAnsi" w:cstheme="minorHAnsi"/>
          <w:b/>
          <w:sz w:val="24"/>
          <w:szCs w:val="24"/>
        </w:rPr>
        <w:br w:type="page"/>
      </w:r>
    </w:p>
    <w:p w14:paraId="1C5F01EC" w14:textId="77777777" w:rsidR="00A50E41" w:rsidRPr="00BE496C" w:rsidRDefault="00A50E41" w:rsidP="00A50E41">
      <w:pPr>
        <w:pStyle w:val="Tekstpodstawowy"/>
        <w:spacing w:line="360" w:lineRule="auto"/>
        <w:jc w:val="right"/>
        <w:rPr>
          <w:rFonts w:asciiTheme="minorHAnsi" w:hAnsiTheme="minorHAnsi" w:cstheme="minorHAnsi"/>
          <w:szCs w:val="24"/>
        </w:rPr>
      </w:pPr>
      <w:r w:rsidRPr="00BE496C">
        <w:rPr>
          <w:rFonts w:asciiTheme="minorHAnsi" w:eastAsia="Calibri" w:hAnsiTheme="minorHAnsi" w:cstheme="minorHAnsi"/>
          <w:b/>
          <w:szCs w:val="24"/>
        </w:rPr>
        <w:lastRenderedPageBreak/>
        <w:t>Załącznik nr 2</w:t>
      </w:r>
      <w:r w:rsidRPr="00BE496C">
        <w:rPr>
          <w:rFonts w:asciiTheme="minorHAnsi" w:hAnsiTheme="minorHAnsi" w:cstheme="minorHAnsi"/>
          <w:b/>
          <w:szCs w:val="24"/>
        </w:rPr>
        <w:t xml:space="preserve"> do SWZ</w:t>
      </w:r>
    </w:p>
    <w:p w14:paraId="03D96BD1" w14:textId="77777777" w:rsidR="00A50E41" w:rsidRPr="00BE496C" w:rsidRDefault="00A50E41" w:rsidP="00BE496C">
      <w:pPr>
        <w:spacing w:line="23" w:lineRule="atLeast"/>
        <w:ind w:left="5246" w:firstLine="708"/>
        <w:rPr>
          <w:rFonts w:asciiTheme="minorHAnsi" w:hAnsiTheme="minorHAnsi" w:cstheme="minorHAnsi"/>
          <w:b/>
          <w:sz w:val="24"/>
          <w:szCs w:val="24"/>
          <w:u w:val="single"/>
        </w:rPr>
      </w:pPr>
    </w:p>
    <w:p w14:paraId="4709E36D" w14:textId="77777777" w:rsidR="00A50E41" w:rsidRPr="00BE496C" w:rsidRDefault="00A50E41" w:rsidP="00BE496C">
      <w:pPr>
        <w:spacing w:line="23" w:lineRule="atLeast"/>
        <w:ind w:left="5246" w:firstLine="708"/>
        <w:rPr>
          <w:rFonts w:asciiTheme="minorHAnsi" w:hAnsiTheme="minorHAnsi" w:cstheme="minorHAnsi"/>
          <w:b/>
          <w:sz w:val="24"/>
          <w:szCs w:val="24"/>
          <w:u w:val="single"/>
        </w:rPr>
      </w:pPr>
      <w:r w:rsidRPr="00BE496C">
        <w:rPr>
          <w:rFonts w:asciiTheme="minorHAnsi" w:hAnsiTheme="minorHAnsi" w:cstheme="minorHAnsi"/>
          <w:b/>
          <w:sz w:val="24"/>
          <w:szCs w:val="24"/>
          <w:u w:val="single"/>
        </w:rPr>
        <w:t>Zamawiający:</w:t>
      </w:r>
    </w:p>
    <w:p w14:paraId="6166B6C5" w14:textId="77777777" w:rsidR="00A50E41" w:rsidRPr="00BE496C" w:rsidRDefault="00A50E41" w:rsidP="00BE496C">
      <w:pPr>
        <w:spacing w:line="23" w:lineRule="atLeast"/>
        <w:ind w:left="5812" w:firstLine="142"/>
        <w:rPr>
          <w:rFonts w:asciiTheme="minorHAnsi" w:hAnsiTheme="minorHAnsi" w:cstheme="minorHAnsi"/>
          <w:sz w:val="24"/>
          <w:szCs w:val="24"/>
        </w:rPr>
      </w:pPr>
      <w:r w:rsidRPr="00BE496C">
        <w:rPr>
          <w:rFonts w:asciiTheme="minorHAnsi" w:hAnsiTheme="minorHAnsi" w:cstheme="minorHAnsi"/>
          <w:b/>
          <w:bCs/>
          <w:sz w:val="24"/>
          <w:szCs w:val="24"/>
        </w:rPr>
        <w:t>Gmina Skoczów</w:t>
      </w:r>
    </w:p>
    <w:p w14:paraId="3C7E8C2B" w14:textId="77777777" w:rsidR="00A50E41" w:rsidRPr="00BE496C" w:rsidRDefault="00A50E41" w:rsidP="00BE496C">
      <w:pPr>
        <w:spacing w:line="23" w:lineRule="atLeast"/>
        <w:ind w:left="5812" w:firstLine="142"/>
        <w:rPr>
          <w:rFonts w:asciiTheme="minorHAnsi" w:hAnsiTheme="minorHAnsi" w:cstheme="minorHAnsi"/>
          <w:sz w:val="24"/>
          <w:szCs w:val="24"/>
        </w:rPr>
      </w:pPr>
      <w:r w:rsidRPr="00BE496C">
        <w:rPr>
          <w:rFonts w:asciiTheme="minorHAnsi" w:hAnsiTheme="minorHAnsi" w:cstheme="minorHAnsi"/>
          <w:b/>
          <w:bCs/>
          <w:sz w:val="24"/>
          <w:szCs w:val="24"/>
        </w:rPr>
        <w:t>Rynek 1</w:t>
      </w:r>
    </w:p>
    <w:p w14:paraId="5DD416F9" w14:textId="77777777" w:rsidR="00A50E41" w:rsidRPr="00BE496C" w:rsidRDefault="00A50E41" w:rsidP="00BE496C">
      <w:pPr>
        <w:spacing w:line="23" w:lineRule="atLeast"/>
        <w:ind w:left="5812" w:firstLine="142"/>
        <w:rPr>
          <w:rFonts w:asciiTheme="minorHAnsi" w:hAnsiTheme="minorHAnsi" w:cstheme="minorHAnsi"/>
          <w:sz w:val="24"/>
          <w:szCs w:val="24"/>
        </w:rPr>
      </w:pPr>
      <w:r w:rsidRPr="00BE496C">
        <w:rPr>
          <w:rFonts w:asciiTheme="minorHAnsi" w:hAnsiTheme="minorHAnsi" w:cstheme="minorHAnsi"/>
          <w:b/>
          <w:bCs/>
          <w:sz w:val="24"/>
          <w:szCs w:val="24"/>
        </w:rPr>
        <w:t>43-430 Skoczów</w:t>
      </w:r>
    </w:p>
    <w:p w14:paraId="2C8247FE" w14:textId="77777777" w:rsidR="00A50E41" w:rsidRPr="00BE496C" w:rsidRDefault="00A50E41" w:rsidP="00BE496C">
      <w:pPr>
        <w:spacing w:line="23" w:lineRule="atLeast"/>
        <w:rPr>
          <w:rFonts w:asciiTheme="minorHAnsi" w:hAnsiTheme="minorHAnsi" w:cstheme="minorHAnsi"/>
          <w:b/>
          <w:sz w:val="24"/>
          <w:szCs w:val="24"/>
          <w:u w:val="single"/>
        </w:rPr>
      </w:pPr>
      <w:r w:rsidRPr="00BE496C">
        <w:rPr>
          <w:rFonts w:asciiTheme="minorHAnsi" w:hAnsiTheme="minorHAnsi" w:cstheme="minorHAnsi"/>
          <w:b/>
          <w:sz w:val="24"/>
          <w:szCs w:val="24"/>
          <w:u w:val="single"/>
        </w:rPr>
        <w:t>Wykonawca:</w:t>
      </w:r>
    </w:p>
    <w:p w14:paraId="1D10A694" w14:textId="77777777" w:rsidR="00A50E41" w:rsidRPr="00BE496C" w:rsidRDefault="00A50E41" w:rsidP="00BE496C">
      <w:pPr>
        <w:spacing w:line="23" w:lineRule="atLeast"/>
        <w:rPr>
          <w:rFonts w:asciiTheme="minorHAnsi" w:hAnsiTheme="minorHAnsi" w:cstheme="minorHAnsi"/>
          <w:b/>
          <w:sz w:val="24"/>
          <w:szCs w:val="24"/>
          <w:u w:val="single"/>
        </w:rPr>
      </w:pPr>
    </w:p>
    <w:p w14:paraId="22D3444C" w14:textId="77777777" w:rsidR="00A50E41" w:rsidRPr="00BE496C" w:rsidRDefault="00A50E41" w:rsidP="00BE496C">
      <w:pPr>
        <w:spacing w:line="23" w:lineRule="atLeast"/>
        <w:ind w:right="5954"/>
        <w:rPr>
          <w:rFonts w:asciiTheme="minorHAnsi" w:hAnsiTheme="minorHAnsi" w:cstheme="minorHAnsi"/>
          <w:sz w:val="24"/>
          <w:szCs w:val="24"/>
        </w:rPr>
      </w:pPr>
      <w:r w:rsidRPr="00BE496C">
        <w:rPr>
          <w:rFonts w:asciiTheme="minorHAnsi" w:hAnsiTheme="minorHAnsi" w:cstheme="minorHAnsi"/>
          <w:sz w:val="24"/>
          <w:szCs w:val="24"/>
        </w:rPr>
        <w:t>………………………………………………………………………………………..</w:t>
      </w:r>
    </w:p>
    <w:p w14:paraId="1DEFEADB" w14:textId="04D96A10" w:rsidR="00A50E41" w:rsidRPr="00BE496C" w:rsidRDefault="00A50E41" w:rsidP="00BE496C">
      <w:pPr>
        <w:spacing w:line="23" w:lineRule="atLeast"/>
        <w:ind w:right="4281"/>
        <w:rPr>
          <w:rFonts w:asciiTheme="minorHAnsi" w:hAnsiTheme="minorHAnsi" w:cstheme="minorHAnsi"/>
          <w:i/>
          <w:sz w:val="24"/>
          <w:szCs w:val="24"/>
        </w:rPr>
      </w:pPr>
      <w:r w:rsidRPr="00BE496C">
        <w:rPr>
          <w:rFonts w:asciiTheme="minorHAnsi" w:hAnsiTheme="minorHAnsi" w:cstheme="minorHAnsi"/>
          <w:i/>
          <w:sz w:val="24"/>
          <w:szCs w:val="24"/>
        </w:rPr>
        <w:t xml:space="preserve">(pełna nazwa/firma, adres, w </w:t>
      </w:r>
      <w:r w:rsidR="00BE496C">
        <w:rPr>
          <w:rFonts w:asciiTheme="minorHAnsi" w:hAnsiTheme="minorHAnsi" w:cstheme="minorHAnsi"/>
          <w:i/>
          <w:sz w:val="24"/>
          <w:szCs w:val="24"/>
        </w:rPr>
        <w:t>z</w:t>
      </w:r>
      <w:r w:rsidRPr="00BE496C">
        <w:rPr>
          <w:rFonts w:asciiTheme="minorHAnsi" w:hAnsiTheme="minorHAnsi" w:cstheme="minorHAnsi"/>
          <w:i/>
          <w:sz w:val="24"/>
          <w:szCs w:val="24"/>
        </w:rPr>
        <w:t xml:space="preserve">ależności od podmiotu </w:t>
      </w:r>
    </w:p>
    <w:p w14:paraId="1811A5D5" w14:textId="77777777" w:rsidR="00A50E41" w:rsidRPr="00BE496C" w:rsidRDefault="00A50E41" w:rsidP="00BE496C">
      <w:pPr>
        <w:spacing w:line="23" w:lineRule="atLeast"/>
        <w:rPr>
          <w:rFonts w:asciiTheme="minorHAnsi" w:hAnsiTheme="minorHAnsi" w:cstheme="minorHAnsi"/>
          <w:sz w:val="24"/>
          <w:szCs w:val="24"/>
          <w:u w:val="single"/>
        </w:rPr>
      </w:pPr>
      <w:r w:rsidRPr="00BE496C">
        <w:rPr>
          <w:rFonts w:asciiTheme="minorHAnsi" w:hAnsiTheme="minorHAnsi" w:cstheme="minorHAnsi"/>
          <w:sz w:val="24"/>
          <w:szCs w:val="24"/>
          <w:u w:val="single"/>
        </w:rPr>
        <w:t>reprezentowany przez:</w:t>
      </w:r>
    </w:p>
    <w:p w14:paraId="7813A0C9" w14:textId="77777777" w:rsidR="00A50E41" w:rsidRPr="00BE496C" w:rsidRDefault="00A50E41" w:rsidP="00BE496C">
      <w:pPr>
        <w:spacing w:line="23" w:lineRule="atLeast"/>
        <w:ind w:right="5954"/>
        <w:rPr>
          <w:rFonts w:asciiTheme="minorHAnsi" w:hAnsiTheme="minorHAnsi" w:cstheme="minorHAnsi"/>
          <w:sz w:val="24"/>
          <w:szCs w:val="24"/>
        </w:rPr>
      </w:pPr>
      <w:r w:rsidRPr="00BE496C">
        <w:rPr>
          <w:rFonts w:asciiTheme="minorHAnsi" w:hAnsiTheme="minorHAnsi" w:cstheme="minorHAnsi"/>
          <w:sz w:val="24"/>
          <w:szCs w:val="24"/>
        </w:rPr>
        <w:t>………………………………………………………………………………………..</w:t>
      </w:r>
    </w:p>
    <w:p w14:paraId="240C3901" w14:textId="23C6937F" w:rsidR="00A50E41" w:rsidRPr="00BE496C" w:rsidRDefault="00A50E41" w:rsidP="00BE496C">
      <w:pPr>
        <w:spacing w:line="23" w:lineRule="atLeast"/>
        <w:ind w:right="4139"/>
        <w:rPr>
          <w:rFonts w:asciiTheme="minorHAnsi" w:hAnsiTheme="minorHAnsi" w:cstheme="minorHAnsi"/>
          <w:i/>
          <w:sz w:val="24"/>
          <w:szCs w:val="24"/>
        </w:rPr>
      </w:pPr>
      <w:r w:rsidRPr="00BE496C">
        <w:rPr>
          <w:rFonts w:asciiTheme="minorHAnsi" w:hAnsiTheme="minorHAnsi" w:cstheme="minorHAnsi"/>
          <w:i/>
          <w:sz w:val="24"/>
          <w:szCs w:val="24"/>
        </w:rPr>
        <w:t xml:space="preserve">(imię, nazwisko, </w:t>
      </w:r>
      <w:r w:rsidR="00BE496C">
        <w:rPr>
          <w:rFonts w:asciiTheme="minorHAnsi" w:hAnsiTheme="minorHAnsi" w:cstheme="minorHAnsi"/>
          <w:i/>
          <w:sz w:val="24"/>
          <w:szCs w:val="24"/>
        </w:rPr>
        <w:t>s</w:t>
      </w:r>
      <w:r w:rsidRPr="00BE496C">
        <w:rPr>
          <w:rFonts w:asciiTheme="minorHAnsi" w:hAnsiTheme="minorHAnsi" w:cstheme="minorHAnsi"/>
          <w:i/>
          <w:sz w:val="24"/>
          <w:szCs w:val="24"/>
        </w:rPr>
        <w:t>tanowisko/podstawa do reprezentacji)</w:t>
      </w:r>
    </w:p>
    <w:p w14:paraId="03F3AA1E" w14:textId="77777777" w:rsidR="00A50E41" w:rsidRPr="00BE496C" w:rsidRDefault="00A50E41" w:rsidP="00BE496C">
      <w:pPr>
        <w:spacing w:line="23" w:lineRule="atLeast"/>
        <w:rPr>
          <w:rFonts w:asciiTheme="minorHAnsi" w:hAnsiTheme="minorHAnsi" w:cstheme="minorHAnsi"/>
          <w:sz w:val="24"/>
          <w:szCs w:val="24"/>
        </w:rPr>
      </w:pPr>
    </w:p>
    <w:p w14:paraId="35D1F0B4" w14:textId="77777777" w:rsidR="00A50E41" w:rsidRPr="00BE496C" w:rsidRDefault="00A50E41" w:rsidP="00BE496C">
      <w:pPr>
        <w:spacing w:line="23" w:lineRule="atLeast"/>
        <w:jc w:val="center"/>
        <w:rPr>
          <w:rFonts w:asciiTheme="minorHAnsi" w:hAnsiTheme="minorHAnsi" w:cstheme="minorHAnsi"/>
          <w:b/>
          <w:sz w:val="24"/>
          <w:szCs w:val="24"/>
          <w:u w:val="single"/>
        </w:rPr>
      </w:pPr>
      <w:r w:rsidRPr="00BE496C">
        <w:rPr>
          <w:rFonts w:asciiTheme="minorHAnsi" w:hAnsiTheme="minorHAnsi" w:cstheme="minorHAnsi"/>
          <w:b/>
          <w:sz w:val="24"/>
          <w:szCs w:val="24"/>
          <w:u w:val="single"/>
        </w:rPr>
        <w:t xml:space="preserve">OŚWIADCZENIE WYKONAWCY O NIEPODLEGANIU WYKLUCZENIU </w:t>
      </w:r>
    </w:p>
    <w:p w14:paraId="520BFEE2" w14:textId="77777777" w:rsidR="00A50E41" w:rsidRPr="00BE496C" w:rsidRDefault="00A50E41" w:rsidP="00BE496C">
      <w:pPr>
        <w:spacing w:line="23" w:lineRule="atLeast"/>
        <w:jc w:val="center"/>
        <w:rPr>
          <w:rFonts w:asciiTheme="minorHAnsi" w:hAnsiTheme="minorHAnsi" w:cstheme="minorHAnsi"/>
          <w:b/>
          <w:sz w:val="24"/>
          <w:szCs w:val="24"/>
          <w:u w:val="single"/>
        </w:rPr>
      </w:pPr>
      <w:r w:rsidRPr="00BE496C">
        <w:rPr>
          <w:rFonts w:asciiTheme="minorHAnsi" w:hAnsiTheme="minorHAnsi" w:cstheme="minorHAnsi"/>
          <w:b/>
          <w:sz w:val="24"/>
          <w:szCs w:val="24"/>
          <w:u w:val="single"/>
        </w:rPr>
        <w:t xml:space="preserve">ORAZ SPEŁNIANIU WARUNKÓW UDZIAŁU W POSTĘPOWANIU </w:t>
      </w:r>
    </w:p>
    <w:p w14:paraId="313E079C" w14:textId="77777777" w:rsidR="00A50E41" w:rsidRPr="00BE496C" w:rsidRDefault="00A50E41" w:rsidP="00BE496C">
      <w:pPr>
        <w:spacing w:line="23" w:lineRule="atLeast"/>
        <w:jc w:val="center"/>
        <w:rPr>
          <w:rFonts w:asciiTheme="minorHAnsi" w:hAnsiTheme="minorHAnsi" w:cstheme="minorHAnsi"/>
          <w:b/>
          <w:sz w:val="24"/>
          <w:szCs w:val="24"/>
        </w:rPr>
      </w:pPr>
      <w:r w:rsidRPr="00BE496C">
        <w:rPr>
          <w:rFonts w:asciiTheme="minorHAnsi" w:hAnsiTheme="minorHAnsi" w:cstheme="minorHAnsi"/>
          <w:b/>
          <w:sz w:val="24"/>
          <w:szCs w:val="24"/>
        </w:rPr>
        <w:t xml:space="preserve">składane na podstawie art. 125 ust. 1 ustawy z dnia 11 września 2019r. </w:t>
      </w:r>
    </w:p>
    <w:p w14:paraId="33B6A78A" w14:textId="77777777" w:rsidR="00A50E41" w:rsidRPr="00BE496C" w:rsidRDefault="00A50E41" w:rsidP="00BE496C">
      <w:pPr>
        <w:spacing w:line="23" w:lineRule="atLeast"/>
        <w:jc w:val="center"/>
        <w:rPr>
          <w:rFonts w:asciiTheme="minorHAnsi" w:hAnsiTheme="minorHAnsi" w:cstheme="minorHAnsi"/>
          <w:b/>
          <w:sz w:val="24"/>
          <w:szCs w:val="24"/>
        </w:rPr>
      </w:pPr>
      <w:r w:rsidRPr="00BE496C">
        <w:rPr>
          <w:rFonts w:asciiTheme="minorHAnsi" w:hAnsiTheme="minorHAnsi" w:cstheme="minorHAnsi"/>
          <w:b/>
          <w:sz w:val="24"/>
          <w:szCs w:val="24"/>
        </w:rPr>
        <w:t xml:space="preserve">Prawo zamówień publicznych (dalej jako: ustawa </w:t>
      </w:r>
      <w:proofErr w:type="spellStart"/>
      <w:r w:rsidRPr="00BE496C">
        <w:rPr>
          <w:rFonts w:asciiTheme="minorHAnsi" w:hAnsiTheme="minorHAnsi" w:cstheme="minorHAnsi"/>
          <w:b/>
          <w:sz w:val="24"/>
          <w:szCs w:val="24"/>
        </w:rPr>
        <w:t>Pzp</w:t>
      </w:r>
      <w:proofErr w:type="spellEnd"/>
      <w:r w:rsidRPr="00BE496C">
        <w:rPr>
          <w:rFonts w:asciiTheme="minorHAnsi" w:hAnsiTheme="minorHAnsi" w:cstheme="minorHAnsi"/>
          <w:b/>
          <w:sz w:val="24"/>
          <w:szCs w:val="24"/>
        </w:rPr>
        <w:t>)</w:t>
      </w:r>
    </w:p>
    <w:p w14:paraId="014637FF" w14:textId="77777777" w:rsidR="00A50E41" w:rsidRPr="00BE496C" w:rsidRDefault="00A50E41" w:rsidP="00BE496C">
      <w:pPr>
        <w:spacing w:line="23" w:lineRule="atLeast"/>
        <w:jc w:val="both"/>
        <w:rPr>
          <w:rFonts w:asciiTheme="minorHAnsi" w:hAnsiTheme="minorHAnsi" w:cstheme="minorHAnsi"/>
          <w:sz w:val="24"/>
          <w:szCs w:val="24"/>
        </w:rPr>
      </w:pPr>
    </w:p>
    <w:p w14:paraId="7DDEE376" w14:textId="77777777" w:rsidR="00A50E41" w:rsidRPr="00BE496C" w:rsidRDefault="00A50E41" w:rsidP="00BE496C">
      <w:pPr>
        <w:spacing w:line="23" w:lineRule="atLeast"/>
        <w:jc w:val="both"/>
        <w:rPr>
          <w:rFonts w:asciiTheme="minorHAnsi" w:hAnsiTheme="minorHAnsi" w:cstheme="minorHAnsi"/>
          <w:b/>
          <w:sz w:val="24"/>
          <w:szCs w:val="24"/>
        </w:rPr>
      </w:pPr>
      <w:r w:rsidRPr="00BE496C">
        <w:rPr>
          <w:rFonts w:asciiTheme="minorHAnsi" w:hAnsiTheme="minorHAnsi" w:cstheme="minorHAnsi"/>
          <w:sz w:val="24"/>
          <w:szCs w:val="24"/>
        </w:rPr>
        <w:tab/>
      </w:r>
      <w:r w:rsidRPr="00BE496C">
        <w:rPr>
          <w:rFonts w:asciiTheme="minorHAnsi" w:hAnsiTheme="minorHAnsi" w:cstheme="minorHAnsi"/>
          <w:sz w:val="24"/>
          <w:szCs w:val="24"/>
        </w:rPr>
        <w:tab/>
        <w:t xml:space="preserve">Na potrzeby postępowania o udzielenie zamówienia publicznego pn. </w:t>
      </w:r>
      <w:r w:rsidRPr="00BE496C">
        <w:rPr>
          <w:rFonts w:asciiTheme="minorHAnsi" w:hAnsiTheme="minorHAnsi" w:cstheme="minorHAnsi"/>
          <w:b/>
          <w:sz w:val="24"/>
          <w:szCs w:val="24"/>
        </w:rPr>
        <w:t xml:space="preserve"> </w:t>
      </w:r>
    </w:p>
    <w:p w14:paraId="1C0B0A22" w14:textId="098E1D92" w:rsidR="00305934" w:rsidRPr="00BE496C" w:rsidRDefault="00220A93" w:rsidP="00BE496C">
      <w:pPr>
        <w:spacing w:line="23" w:lineRule="atLeast"/>
        <w:jc w:val="both"/>
        <w:rPr>
          <w:rFonts w:asciiTheme="minorHAnsi" w:hAnsiTheme="minorHAnsi" w:cstheme="minorHAnsi"/>
          <w:b/>
          <w:sz w:val="24"/>
          <w:szCs w:val="24"/>
        </w:rPr>
      </w:pPr>
      <w:r w:rsidRPr="00BE496C">
        <w:rPr>
          <w:rFonts w:asciiTheme="minorHAnsi" w:hAnsiTheme="minorHAnsi" w:cstheme="minorHAnsi"/>
          <w:b/>
          <w:sz w:val="24"/>
          <w:szCs w:val="24"/>
        </w:rPr>
        <w:t>Opracowanie kompletnej wielobranżowej dokumentacji projektowej wraz ze sprawowaniem nadzoru autorskiego podczas realizacji inwestycji, w podziale na 3 części</w:t>
      </w:r>
      <w:r w:rsidR="00305934" w:rsidRPr="00BE496C">
        <w:rPr>
          <w:rFonts w:asciiTheme="minorHAnsi" w:hAnsiTheme="minorHAnsi" w:cstheme="minorHAnsi"/>
          <w:b/>
          <w:sz w:val="24"/>
          <w:szCs w:val="24"/>
        </w:rPr>
        <w:t>:</w:t>
      </w:r>
    </w:p>
    <w:p w14:paraId="6E908ABF" w14:textId="77777777" w:rsidR="00305934" w:rsidRPr="00BE496C" w:rsidRDefault="00305934" w:rsidP="00BE496C">
      <w:pPr>
        <w:spacing w:line="23" w:lineRule="atLeast"/>
        <w:ind w:left="1134" w:hanging="1134"/>
        <w:rPr>
          <w:rFonts w:asciiTheme="minorHAnsi" w:hAnsiTheme="minorHAnsi" w:cstheme="minorHAnsi"/>
          <w:b/>
          <w:sz w:val="24"/>
          <w:szCs w:val="24"/>
        </w:rPr>
      </w:pPr>
      <w:r w:rsidRPr="00BE496C">
        <w:rPr>
          <w:rFonts w:asciiTheme="minorHAnsi" w:hAnsiTheme="minorHAnsi" w:cstheme="minorHAnsi"/>
          <w:b/>
          <w:sz w:val="24"/>
          <w:szCs w:val="24"/>
        </w:rPr>
        <w:t xml:space="preserve">część nr 1 - Przebudowa dróg ul. Ks. J. </w:t>
      </w:r>
      <w:proofErr w:type="spellStart"/>
      <w:r w:rsidRPr="00BE496C">
        <w:rPr>
          <w:rFonts w:asciiTheme="minorHAnsi" w:hAnsiTheme="minorHAnsi" w:cstheme="minorHAnsi"/>
          <w:b/>
          <w:sz w:val="24"/>
          <w:szCs w:val="24"/>
        </w:rPr>
        <w:t>Mocko</w:t>
      </w:r>
      <w:proofErr w:type="spellEnd"/>
      <w:r w:rsidRPr="00BE496C">
        <w:rPr>
          <w:rFonts w:asciiTheme="minorHAnsi" w:hAnsiTheme="minorHAnsi" w:cstheme="minorHAnsi"/>
          <w:b/>
          <w:sz w:val="24"/>
          <w:szCs w:val="24"/>
        </w:rPr>
        <w:t xml:space="preserve"> i ul. Targowa w Skoczowie w rejonie Przedszkola Publicznego nr 2 – PT,</w:t>
      </w:r>
    </w:p>
    <w:p w14:paraId="3A27BDC5" w14:textId="77777777" w:rsidR="00305934" w:rsidRPr="00BE496C" w:rsidRDefault="00305934" w:rsidP="00BE496C">
      <w:pPr>
        <w:spacing w:line="23" w:lineRule="atLeast"/>
        <w:ind w:left="1134" w:hanging="1134"/>
        <w:rPr>
          <w:rFonts w:asciiTheme="minorHAnsi" w:hAnsiTheme="minorHAnsi" w:cstheme="minorHAnsi"/>
          <w:b/>
          <w:sz w:val="24"/>
          <w:szCs w:val="24"/>
        </w:rPr>
      </w:pPr>
      <w:r w:rsidRPr="00BE496C">
        <w:rPr>
          <w:rFonts w:asciiTheme="minorHAnsi" w:hAnsiTheme="minorHAnsi" w:cstheme="minorHAnsi"/>
          <w:b/>
          <w:sz w:val="24"/>
          <w:szCs w:val="24"/>
        </w:rPr>
        <w:t>część nr 2 - Przebudowa ul. Jodłowej w Skoczowie – PT,</w:t>
      </w:r>
    </w:p>
    <w:p w14:paraId="21A7F620" w14:textId="77777777" w:rsidR="00305934" w:rsidRPr="00BE496C" w:rsidRDefault="00305934" w:rsidP="00BE496C">
      <w:pPr>
        <w:spacing w:line="23" w:lineRule="atLeast"/>
        <w:ind w:left="1134" w:hanging="1134"/>
        <w:rPr>
          <w:rFonts w:asciiTheme="minorHAnsi" w:hAnsiTheme="minorHAnsi" w:cstheme="minorHAnsi"/>
          <w:b/>
          <w:sz w:val="24"/>
          <w:szCs w:val="24"/>
        </w:rPr>
      </w:pPr>
      <w:r w:rsidRPr="00BE496C">
        <w:rPr>
          <w:rFonts w:asciiTheme="minorHAnsi" w:hAnsiTheme="minorHAnsi" w:cstheme="minorHAnsi"/>
          <w:b/>
          <w:sz w:val="24"/>
          <w:szCs w:val="24"/>
        </w:rPr>
        <w:t>część nr 3 - Budowa połączenia ul. Krzempka z ul. Dębowiecką w Ochabach wraz z budową chodnika i wykonaniem oświetlenia – PT.</w:t>
      </w:r>
    </w:p>
    <w:p w14:paraId="6AC91E0D" w14:textId="5FDB3F6C" w:rsidR="00A50E41" w:rsidRPr="00BE496C" w:rsidRDefault="00A50E41" w:rsidP="00BE496C">
      <w:pPr>
        <w:spacing w:line="23" w:lineRule="atLeast"/>
        <w:jc w:val="both"/>
        <w:rPr>
          <w:rFonts w:asciiTheme="minorHAnsi" w:hAnsiTheme="minorHAnsi" w:cstheme="minorHAnsi"/>
          <w:b/>
          <w:bCs/>
          <w:color w:val="000000" w:themeColor="text1"/>
          <w:sz w:val="24"/>
          <w:szCs w:val="24"/>
        </w:rPr>
      </w:pPr>
    </w:p>
    <w:p w14:paraId="4092CB97" w14:textId="77777777" w:rsidR="00A50E41" w:rsidRPr="00BE496C" w:rsidRDefault="00A50E41" w:rsidP="00820840">
      <w:pPr>
        <w:tabs>
          <w:tab w:val="left" w:pos="142"/>
        </w:tabs>
        <w:spacing w:line="23" w:lineRule="atLeast"/>
        <w:ind w:right="28"/>
        <w:jc w:val="both"/>
        <w:rPr>
          <w:rFonts w:asciiTheme="minorHAnsi" w:hAnsiTheme="minorHAnsi" w:cstheme="minorHAnsi"/>
          <w:i/>
          <w:sz w:val="24"/>
          <w:szCs w:val="24"/>
          <w:u w:val="single"/>
        </w:rPr>
      </w:pPr>
      <w:r w:rsidRPr="00BE496C">
        <w:rPr>
          <w:rFonts w:asciiTheme="minorHAnsi" w:hAnsiTheme="minorHAnsi" w:cstheme="minorHAnsi"/>
          <w:sz w:val="24"/>
          <w:szCs w:val="24"/>
        </w:rPr>
        <w:t>prowadzonego przez Gminę Skoczów, z siedzibą przy Rynku 1, 43-430 Skoczów</w:t>
      </w:r>
      <w:r w:rsidRPr="00BE496C">
        <w:rPr>
          <w:rFonts w:asciiTheme="minorHAnsi" w:hAnsiTheme="minorHAnsi" w:cstheme="minorHAnsi"/>
          <w:i/>
          <w:sz w:val="24"/>
          <w:szCs w:val="24"/>
        </w:rPr>
        <w:t xml:space="preserve">  </w:t>
      </w:r>
      <w:r w:rsidRPr="00BE496C">
        <w:rPr>
          <w:rFonts w:asciiTheme="minorHAnsi" w:hAnsiTheme="minorHAnsi" w:cstheme="minorHAnsi"/>
          <w:sz w:val="24"/>
          <w:szCs w:val="24"/>
        </w:rPr>
        <w:t>niniejszym</w:t>
      </w:r>
      <w:r w:rsidRPr="00BE496C">
        <w:rPr>
          <w:rFonts w:asciiTheme="minorHAnsi" w:hAnsiTheme="minorHAnsi" w:cstheme="minorHAnsi"/>
          <w:b/>
          <w:sz w:val="24"/>
          <w:szCs w:val="24"/>
        </w:rPr>
        <w:t xml:space="preserve"> </w:t>
      </w:r>
      <w:r w:rsidRPr="00BE496C">
        <w:rPr>
          <w:rFonts w:asciiTheme="minorHAnsi" w:hAnsiTheme="minorHAnsi" w:cstheme="minorHAnsi"/>
          <w:b/>
          <w:sz w:val="24"/>
          <w:szCs w:val="24"/>
          <w:u w:val="single"/>
        </w:rPr>
        <w:t>oświadczam, że:</w:t>
      </w:r>
    </w:p>
    <w:p w14:paraId="5A9924DD" w14:textId="77777777" w:rsidR="00A50E41" w:rsidRPr="00BE496C" w:rsidRDefault="00A50E41" w:rsidP="00820840">
      <w:pPr>
        <w:tabs>
          <w:tab w:val="left" w:pos="142"/>
        </w:tabs>
        <w:spacing w:line="23" w:lineRule="atLeast"/>
        <w:ind w:right="28"/>
        <w:jc w:val="both"/>
        <w:rPr>
          <w:rFonts w:asciiTheme="minorHAnsi" w:hAnsiTheme="minorHAnsi" w:cstheme="minorHAnsi"/>
          <w:b/>
          <w:sz w:val="24"/>
          <w:szCs w:val="24"/>
        </w:rPr>
      </w:pPr>
    </w:p>
    <w:p w14:paraId="616107F1" w14:textId="7827A206" w:rsidR="00377A68" w:rsidRPr="00377A68" w:rsidRDefault="00A50E41" w:rsidP="00377A68">
      <w:pPr>
        <w:pStyle w:val="Akapitzlist"/>
        <w:numPr>
          <w:ilvl w:val="1"/>
          <w:numId w:val="67"/>
        </w:numPr>
        <w:tabs>
          <w:tab w:val="clear" w:pos="1800"/>
          <w:tab w:val="left" w:pos="142"/>
        </w:tabs>
        <w:spacing w:line="23" w:lineRule="atLeast"/>
        <w:ind w:left="284" w:right="28" w:hanging="284"/>
        <w:jc w:val="both"/>
      </w:pPr>
      <w:r w:rsidRPr="00BE496C">
        <w:rPr>
          <w:rFonts w:asciiTheme="minorHAnsi" w:hAnsiTheme="minorHAnsi" w:cstheme="minorHAnsi"/>
          <w:sz w:val="24"/>
          <w:szCs w:val="24"/>
        </w:rPr>
        <w:t>Nie</w:t>
      </w:r>
      <w:r w:rsidRPr="00377A68">
        <w:rPr>
          <w:rFonts w:asciiTheme="minorHAnsi" w:hAnsiTheme="minorHAnsi" w:cstheme="minorHAnsi"/>
          <w:sz w:val="24"/>
          <w:szCs w:val="24"/>
        </w:rPr>
        <w:t xml:space="preserve"> podlegam wykluczeniu z postępowania na podstawie art. 108 ust. 1 </w:t>
      </w:r>
      <w:r w:rsidR="00377A68" w:rsidRPr="00BE496C">
        <w:rPr>
          <w:rFonts w:asciiTheme="minorHAnsi" w:hAnsiTheme="minorHAnsi" w:cstheme="minorHAnsi"/>
          <w:sz w:val="24"/>
          <w:szCs w:val="24"/>
        </w:rPr>
        <w:t xml:space="preserve">ustawy </w:t>
      </w:r>
      <w:proofErr w:type="spellStart"/>
      <w:r w:rsidR="00377A68" w:rsidRPr="00BE496C">
        <w:rPr>
          <w:rFonts w:asciiTheme="minorHAnsi" w:hAnsiTheme="minorHAnsi" w:cstheme="minorHAnsi"/>
          <w:sz w:val="24"/>
          <w:szCs w:val="24"/>
        </w:rPr>
        <w:t>Pzp</w:t>
      </w:r>
      <w:proofErr w:type="spellEnd"/>
      <w:r w:rsidR="00377A68" w:rsidRPr="00BE496C">
        <w:rPr>
          <w:rFonts w:asciiTheme="minorHAnsi" w:hAnsiTheme="minorHAnsi" w:cstheme="minorHAnsi"/>
          <w:sz w:val="24"/>
          <w:szCs w:val="24"/>
        </w:rPr>
        <w:t>.</w:t>
      </w:r>
    </w:p>
    <w:p w14:paraId="126756CD" w14:textId="77777777" w:rsidR="00377A68" w:rsidRDefault="00377A68" w:rsidP="00377A68">
      <w:pPr>
        <w:pStyle w:val="Akapitzlist"/>
        <w:tabs>
          <w:tab w:val="left" w:pos="142"/>
        </w:tabs>
        <w:spacing w:line="23" w:lineRule="atLeast"/>
        <w:ind w:left="284" w:right="28"/>
        <w:jc w:val="both"/>
        <w:rPr>
          <w:rStyle w:val="markedcontent"/>
          <w:rFonts w:asciiTheme="minorHAnsi" w:hAnsiTheme="minorHAnsi" w:cstheme="minorHAnsi"/>
          <w:sz w:val="24"/>
          <w:szCs w:val="24"/>
        </w:rPr>
      </w:pPr>
    </w:p>
    <w:p w14:paraId="4028174A" w14:textId="21A0DE24" w:rsidR="00A50E41" w:rsidRPr="00377A68" w:rsidRDefault="00377A68" w:rsidP="00377A68">
      <w:pPr>
        <w:pStyle w:val="Akapitzlist"/>
        <w:numPr>
          <w:ilvl w:val="1"/>
          <w:numId w:val="67"/>
        </w:numPr>
        <w:tabs>
          <w:tab w:val="clear" w:pos="1800"/>
          <w:tab w:val="left" w:pos="142"/>
          <w:tab w:val="num" w:pos="9149"/>
        </w:tabs>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Nie</w:t>
      </w:r>
      <w:r w:rsidRPr="00377A68">
        <w:rPr>
          <w:rFonts w:asciiTheme="minorHAnsi" w:hAnsiTheme="minorHAnsi" w:cstheme="minorHAnsi"/>
          <w:sz w:val="24"/>
          <w:szCs w:val="24"/>
        </w:rPr>
        <w:t xml:space="preserve"> podlegam wykluczeniu z postępowania na podstawie </w:t>
      </w:r>
      <w:r w:rsidR="00A50E41" w:rsidRPr="00377A68">
        <w:rPr>
          <w:rFonts w:asciiTheme="minorHAnsi" w:hAnsiTheme="minorHAnsi" w:cstheme="minorHAnsi"/>
          <w:sz w:val="24"/>
          <w:szCs w:val="24"/>
        </w:rPr>
        <w:t xml:space="preserve">art. </w:t>
      </w:r>
      <w:r w:rsidR="00A50E41" w:rsidRPr="00BE496C">
        <w:rPr>
          <w:rFonts w:asciiTheme="minorHAnsi" w:hAnsiTheme="minorHAnsi" w:cstheme="minorHAnsi"/>
          <w:sz w:val="24"/>
          <w:szCs w:val="24"/>
        </w:rPr>
        <w:t xml:space="preserve">109 ust. 1 ustawy </w:t>
      </w:r>
      <w:proofErr w:type="spellStart"/>
      <w:r w:rsidR="00A50E41" w:rsidRPr="00BE496C">
        <w:rPr>
          <w:rFonts w:asciiTheme="minorHAnsi" w:hAnsiTheme="minorHAnsi" w:cstheme="minorHAnsi"/>
          <w:sz w:val="24"/>
          <w:szCs w:val="24"/>
        </w:rPr>
        <w:t>Pzp</w:t>
      </w:r>
      <w:proofErr w:type="spellEnd"/>
      <w:r w:rsidR="00A50E41" w:rsidRPr="00BE496C">
        <w:rPr>
          <w:rFonts w:asciiTheme="minorHAnsi" w:hAnsiTheme="minorHAnsi" w:cstheme="minorHAnsi"/>
          <w:sz w:val="24"/>
          <w:szCs w:val="24"/>
        </w:rPr>
        <w:t>.</w:t>
      </w:r>
    </w:p>
    <w:p w14:paraId="5D124607" w14:textId="77777777" w:rsidR="00A50E41" w:rsidRPr="00BE496C" w:rsidRDefault="00A50E41" w:rsidP="00820840">
      <w:pPr>
        <w:tabs>
          <w:tab w:val="left" w:pos="142"/>
        </w:tabs>
        <w:spacing w:line="23" w:lineRule="atLeast"/>
        <w:ind w:right="28"/>
        <w:jc w:val="both"/>
        <w:rPr>
          <w:rFonts w:asciiTheme="minorHAnsi" w:hAnsiTheme="minorHAnsi" w:cstheme="minorHAnsi"/>
          <w:sz w:val="24"/>
          <w:szCs w:val="24"/>
        </w:rPr>
      </w:pPr>
    </w:p>
    <w:p w14:paraId="4A392670" w14:textId="77777777" w:rsidR="00A50E41" w:rsidRPr="00BE496C" w:rsidRDefault="00A50E41" w:rsidP="00820840">
      <w:pPr>
        <w:pStyle w:val="Akapitzlist"/>
        <w:numPr>
          <w:ilvl w:val="1"/>
          <w:numId w:val="67"/>
        </w:numPr>
        <w:tabs>
          <w:tab w:val="clear" w:pos="1800"/>
          <w:tab w:val="left" w:pos="142"/>
        </w:tabs>
        <w:spacing w:line="23" w:lineRule="atLeast"/>
        <w:ind w:left="284" w:right="28" w:hanging="284"/>
        <w:jc w:val="both"/>
        <w:rPr>
          <w:rStyle w:val="markedcontent"/>
          <w:rFonts w:asciiTheme="minorHAnsi" w:hAnsiTheme="minorHAnsi" w:cstheme="minorHAnsi"/>
          <w:sz w:val="24"/>
          <w:szCs w:val="24"/>
        </w:rPr>
      </w:pPr>
      <w:r w:rsidRPr="00377A68">
        <w:rPr>
          <w:rFonts w:asciiTheme="minorHAnsi" w:hAnsiTheme="minorHAnsi" w:cstheme="minorHAnsi"/>
          <w:sz w:val="24"/>
          <w:szCs w:val="24"/>
        </w:rPr>
        <w:t>Zachodzą w stosunku do mnie podstawy wykluczenia z postępowania na podstawie art. ............. ustawy</w:t>
      </w:r>
      <w:r w:rsidRPr="00377A68">
        <w:t xml:space="preserve"> </w:t>
      </w:r>
      <w:proofErr w:type="spellStart"/>
      <w:r w:rsidRPr="00377A68">
        <w:t>Pzp</w:t>
      </w:r>
      <w:proofErr w:type="spellEnd"/>
      <w:r w:rsidRPr="00377A68">
        <w:t xml:space="preserve"> (podać mającą zastosowanie podstawę wykluczenia spośród</w:t>
      </w:r>
      <w:r w:rsidRPr="00BE496C">
        <w:rPr>
          <w:rStyle w:val="markedcontent"/>
          <w:rFonts w:asciiTheme="minorHAnsi" w:hAnsiTheme="minorHAnsi" w:cstheme="minorHAnsi"/>
          <w:i/>
          <w:sz w:val="24"/>
          <w:szCs w:val="24"/>
        </w:rPr>
        <w:t xml:space="preserve"> wymienionych w art. 108 ust. 1 pkt 1, 2 i 5 oraz art. </w:t>
      </w:r>
      <w:r w:rsidRPr="00BE496C">
        <w:rPr>
          <w:rFonts w:asciiTheme="minorHAnsi" w:hAnsiTheme="minorHAnsi" w:cstheme="minorHAnsi"/>
          <w:i/>
          <w:sz w:val="24"/>
          <w:szCs w:val="24"/>
        </w:rPr>
        <w:t xml:space="preserve">109 ust. 1 pkt 4, 5, 7, 8 i pkt 10 </w:t>
      </w:r>
      <w:r w:rsidRPr="00BE496C">
        <w:rPr>
          <w:rStyle w:val="markedcontent"/>
          <w:rFonts w:asciiTheme="minorHAnsi" w:hAnsiTheme="minorHAnsi" w:cstheme="minorHAnsi"/>
          <w:i/>
          <w:sz w:val="24"/>
          <w:szCs w:val="24"/>
        </w:rPr>
        <w:t xml:space="preserve">ustawy </w:t>
      </w:r>
      <w:proofErr w:type="spellStart"/>
      <w:r w:rsidRPr="00BE496C">
        <w:rPr>
          <w:rStyle w:val="markedcontent"/>
          <w:rFonts w:asciiTheme="minorHAnsi" w:hAnsiTheme="minorHAnsi" w:cstheme="minorHAnsi"/>
          <w:i/>
          <w:sz w:val="24"/>
          <w:szCs w:val="24"/>
        </w:rPr>
        <w:t>Pzp</w:t>
      </w:r>
      <w:proofErr w:type="spellEnd"/>
      <w:r w:rsidRPr="00BE496C">
        <w:rPr>
          <w:rStyle w:val="markedcontent"/>
          <w:rFonts w:asciiTheme="minorHAnsi" w:hAnsiTheme="minorHAnsi" w:cstheme="minorHAnsi"/>
          <w:i/>
          <w:sz w:val="24"/>
          <w:szCs w:val="24"/>
        </w:rPr>
        <w:t xml:space="preserve">). </w:t>
      </w:r>
    </w:p>
    <w:p w14:paraId="0D846ECE" w14:textId="5551E641" w:rsidR="00A50E41" w:rsidRPr="00BE496C" w:rsidRDefault="00A50E41" w:rsidP="00820840">
      <w:pPr>
        <w:pStyle w:val="Akapitzlist"/>
        <w:tabs>
          <w:tab w:val="left" w:pos="142"/>
        </w:tabs>
        <w:spacing w:line="23" w:lineRule="atLeast"/>
        <w:ind w:left="284" w:right="28"/>
        <w:jc w:val="both"/>
        <w:rPr>
          <w:rStyle w:val="markedcontent"/>
          <w:rFonts w:asciiTheme="minorHAnsi" w:hAnsiTheme="minorHAnsi" w:cstheme="minorHAnsi"/>
          <w:sz w:val="24"/>
          <w:szCs w:val="24"/>
        </w:rPr>
      </w:pPr>
      <w:r w:rsidRPr="00BE496C">
        <w:rPr>
          <w:rStyle w:val="markedcontent"/>
          <w:rFonts w:asciiTheme="minorHAnsi" w:hAnsiTheme="minorHAnsi" w:cstheme="minorHAnsi"/>
          <w:sz w:val="24"/>
          <w:szCs w:val="24"/>
        </w:rPr>
        <w:t xml:space="preserve">Jednocześnie oświadczam, że w związku z ww. okolicznością, na podstawie art. 110 </w:t>
      </w:r>
      <w:r w:rsidR="00820840">
        <w:rPr>
          <w:rStyle w:val="markedcontent"/>
          <w:rFonts w:asciiTheme="minorHAnsi" w:hAnsiTheme="minorHAnsi" w:cstheme="minorHAnsi"/>
          <w:sz w:val="24"/>
          <w:szCs w:val="24"/>
        </w:rPr>
        <w:br/>
      </w:r>
      <w:r w:rsidRPr="00BE496C">
        <w:rPr>
          <w:rStyle w:val="markedcontent"/>
          <w:rFonts w:asciiTheme="minorHAnsi" w:hAnsiTheme="minorHAnsi" w:cstheme="minorHAnsi"/>
          <w:sz w:val="24"/>
          <w:szCs w:val="24"/>
        </w:rPr>
        <w:t xml:space="preserve">ust. 2 ustawy </w:t>
      </w:r>
      <w:proofErr w:type="spellStart"/>
      <w:r w:rsidRPr="00BE496C">
        <w:rPr>
          <w:rStyle w:val="markedcontent"/>
          <w:rFonts w:asciiTheme="minorHAnsi" w:hAnsiTheme="minorHAnsi" w:cstheme="minorHAnsi"/>
          <w:sz w:val="24"/>
          <w:szCs w:val="24"/>
        </w:rPr>
        <w:t>Pzp</w:t>
      </w:r>
      <w:proofErr w:type="spellEnd"/>
      <w:r w:rsidRPr="00BE496C">
        <w:rPr>
          <w:rStyle w:val="markedcontent"/>
          <w:rFonts w:asciiTheme="minorHAnsi" w:hAnsiTheme="minorHAnsi" w:cstheme="minorHAnsi"/>
          <w:sz w:val="24"/>
          <w:szCs w:val="24"/>
        </w:rPr>
        <w:t xml:space="preserve"> podjąłem następujące środki naprawcze </w:t>
      </w:r>
    </w:p>
    <w:p w14:paraId="2C9B9FB1" w14:textId="00A1AC0C" w:rsidR="00A50E41" w:rsidRPr="00BE496C" w:rsidRDefault="00A50E41" w:rsidP="00820840">
      <w:pPr>
        <w:pStyle w:val="Akapitzlist"/>
        <w:tabs>
          <w:tab w:val="left" w:pos="142"/>
        </w:tabs>
        <w:spacing w:line="23" w:lineRule="atLeast"/>
        <w:ind w:left="284" w:right="28"/>
        <w:jc w:val="both"/>
        <w:rPr>
          <w:rFonts w:asciiTheme="minorHAnsi" w:hAnsiTheme="minorHAnsi" w:cstheme="minorHAnsi"/>
          <w:sz w:val="24"/>
          <w:szCs w:val="24"/>
        </w:rPr>
      </w:pPr>
      <w:r w:rsidRPr="00BE496C">
        <w:rPr>
          <w:rStyle w:val="markedcontent"/>
          <w:rFonts w:asciiTheme="minorHAnsi" w:hAnsiTheme="minorHAnsi" w:cstheme="minorHAnsi"/>
          <w:sz w:val="24"/>
          <w:szCs w:val="24"/>
        </w:rPr>
        <w:t>………………………………………………………………………………………………………………………………………</w:t>
      </w:r>
    </w:p>
    <w:p w14:paraId="694A0E62" w14:textId="77777777" w:rsidR="00A50E41" w:rsidRPr="00BE496C" w:rsidRDefault="00A50E41" w:rsidP="00820840">
      <w:pPr>
        <w:spacing w:line="23" w:lineRule="atLeast"/>
        <w:ind w:left="284" w:right="28"/>
        <w:jc w:val="both"/>
        <w:rPr>
          <w:rFonts w:asciiTheme="minorHAnsi" w:hAnsiTheme="minorHAnsi" w:cstheme="minorHAnsi"/>
          <w:sz w:val="24"/>
          <w:szCs w:val="24"/>
        </w:rPr>
      </w:pPr>
    </w:p>
    <w:p w14:paraId="1E1846CE" w14:textId="77777777" w:rsidR="00BE496C" w:rsidRDefault="00BE496C" w:rsidP="00820840">
      <w:pPr>
        <w:spacing w:line="23" w:lineRule="atLeast"/>
        <w:ind w:left="284" w:right="28"/>
        <w:jc w:val="both"/>
        <w:rPr>
          <w:rFonts w:asciiTheme="minorHAnsi" w:hAnsiTheme="minorHAnsi" w:cstheme="minorHAnsi"/>
          <w:sz w:val="24"/>
          <w:szCs w:val="24"/>
        </w:rPr>
      </w:pPr>
    </w:p>
    <w:p w14:paraId="5916B192" w14:textId="105EC0D4" w:rsidR="00A50E41" w:rsidRPr="00BE496C" w:rsidRDefault="00A50E41" w:rsidP="00820840">
      <w:pPr>
        <w:spacing w:line="23" w:lineRule="atLeast"/>
        <w:ind w:left="284" w:right="28"/>
        <w:jc w:val="both"/>
        <w:rPr>
          <w:rFonts w:asciiTheme="minorHAnsi" w:hAnsiTheme="minorHAnsi" w:cstheme="minorHAnsi"/>
          <w:sz w:val="24"/>
          <w:szCs w:val="24"/>
        </w:rPr>
      </w:pPr>
      <w:r w:rsidRPr="00BE496C">
        <w:rPr>
          <w:rFonts w:asciiTheme="minorHAnsi" w:hAnsiTheme="minorHAnsi" w:cstheme="minorHAnsi"/>
          <w:sz w:val="24"/>
          <w:szCs w:val="24"/>
        </w:rPr>
        <w:lastRenderedPageBreak/>
        <w:t>Na potwierdzenie powyższego przedkładam następujące środki dowodowe:</w:t>
      </w:r>
    </w:p>
    <w:p w14:paraId="56A7246D" w14:textId="77777777" w:rsidR="00A50E41" w:rsidRPr="00BE496C" w:rsidRDefault="00A50E41" w:rsidP="00820840">
      <w:pPr>
        <w:spacing w:line="23" w:lineRule="atLeast"/>
        <w:ind w:left="284" w:right="28"/>
        <w:jc w:val="both"/>
        <w:rPr>
          <w:rFonts w:asciiTheme="minorHAnsi" w:hAnsiTheme="minorHAnsi" w:cstheme="minorHAnsi"/>
          <w:sz w:val="24"/>
          <w:szCs w:val="24"/>
        </w:rPr>
      </w:pPr>
      <w:r w:rsidRPr="00BE496C">
        <w:rPr>
          <w:rFonts w:asciiTheme="minorHAnsi" w:hAnsiTheme="minorHAnsi" w:cstheme="minorHAnsi"/>
          <w:sz w:val="24"/>
          <w:szCs w:val="24"/>
        </w:rPr>
        <w:t>1) ………………………………………………</w:t>
      </w:r>
    </w:p>
    <w:p w14:paraId="652D4323" w14:textId="77777777" w:rsidR="00A50E41" w:rsidRPr="00BE496C" w:rsidRDefault="00A50E41" w:rsidP="00820840">
      <w:pPr>
        <w:spacing w:line="23" w:lineRule="atLeast"/>
        <w:ind w:left="284" w:right="28"/>
        <w:jc w:val="both"/>
        <w:rPr>
          <w:rFonts w:asciiTheme="minorHAnsi" w:hAnsiTheme="minorHAnsi" w:cstheme="minorHAnsi"/>
          <w:sz w:val="24"/>
          <w:szCs w:val="24"/>
        </w:rPr>
      </w:pPr>
      <w:r w:rsidRPr="00BE496C">
        <w:rPr>
          <w:rFonts w:asciiTheme="minorHAnsi" w:hAnsiTheme="minorHAnsi" w:cstheme="minorHAnsi"/>
          <w:sz w:val="24"/>
          <w:szCs w:val="24"/>
        </w:rPr>
        <w:t>2) ………………………………………………</w:t>
      </w:r>
    </w:p>
    <w:p w14:paraId="147571E1" w14:textId="77777777" w:rsidR="00A50E41" w:rsidRPr="00BE496C" w:rsidRDefault="00A50E41" w:rsidP="00820840">
      <w:pPr>
        <w:spacing w:line="23" w:lineRule="atLeast"/>
        <w:ind w:left="284" w:right="28"/>
        <w:jc w:val="both"/>
        <w:rPr>
          <w:rFonts w:asciiTheme="minorHAnsi" w:hAnsiTheme="minorHAnsi" w:cstheme="minorHAnsi"/>
          <w:sz w:val="24"/>
          <w:szCs w:val="24"/>
        </w:rPr>
      </w:pPr>
    </w:p>
    <w:p w14:paraId="789E883F" w14:textId="2D45AAE0" w:rsidR="00A50E41" w:rsidRPr="00BE496C" w:rsidRDefault="00A50E41" w:rsidP="00797DD6">
      <w:pPr>
        <w:pStyle w:val="Akapitzlist"/>
        <w:numPr>
          <w:ilvl w:val="1"/>
          <w:numId w:val="67"/>
        </w:numPr>
        <w:tabs>
          <w:tab w:val="clear" w:pos="1800"/>
          <w:tab w:val="left" w:pos="142"/>
        </w:tabs>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 xml:space="preserve">Nie </w:t>
      </w:r>
      <w:r w:rsidR="00BE496C" w:rsidRPr="00BE496C">
        <w:rPr>
          <w:rFonts w:asciiTheme="minorHAnsi" w:hAnsiTheme="minorHAnsi" w:cstheme="minorHAnsi"/>
          <w:sz w:val="24"/>
          <w:szCs w:val="24"/>
        </w:rPr>
        <w:t xml:space="preserve">zachodzą w stosunku do mnie przesłanki wykluczenia z postępowania na podstawie </w:t>
      </w:r>
      <w:r w:rsidR="00820840">
        <w:rPr>
          <w:rFonts w:asciiTheme="minorHAnsi" w:hAnsiTheme="minorHAnsi" w:cstheme="minorHAnsi"/>
          <w:sz w:val="24"/>
          <w:szCs w:val="24"/>
        </w:rPr>
        <w:br/>
      </w:r>
      <w:r w:rsidRPr="00BE496C">
        <w:rPr>
          <w:rFonts w:asciiTheme="minorHAnsi" w:hAnsiTheme="minorHAnsi" w:cstheme="minorHAnsi"/>
          <w:sz w:val="24"/>
          <w:szCs w:val="24"/>
        </w:rPr>
        <w:t xml:space="preserve">art. 7 </w:t>
      </w:r>
      <w:r w:rsidR="00BE496C" w:rsidRPr="00BE496C">
        <w:rPr>
          <w:rFonts w:asciiTheme="minorHAnsi" w:hAnsiTheme="minorHAnsi" w:cstheme="minorHAnsi"/>
          <w:sz w:val="24"/>
          <w:szCs w:val="24"/>
        </w:rPr>
        <w:t>ust. 1</w:t>
      </w:r>
      <w:r w:rsidRPr="00BE496C">
        <w:rPr>
          <w:rFonts w:asciiTheme="minorHAnsi" w:hAnsiTheme="minorHAnsi" w:cstheme="minorHAnsi"/>
          <w:sz w:val="24"/>
          <w:szCs w:val="24"/>
        </w:rPr>
        <w:t xml:space="preserve"> ustawy z dnia 13 kwietnia 2022r. </w:t>
      </w:r>
      <w:r w:rsidRPr="00BE496C">
        <w:rPr>
          <w:rFonts w:asciiTheme="minorHAnsi" w:hAnsiTheme="minorHAnsi" w:cstheme="minorHAnsi"/>
          <w:bCs/>
          <w:color w:val="000000"/>
          <w:sz w:val="24"/>
          <w:szCs w:val="24"/>
          <w:shd w:val="clear" w:color="auto" w:fill="FFFFFF"/>
        </w:rPr>
        <w:t>o</w:t>
      </w:r>
      <w:r w:rsidRPr="00BE496C">
        <w:rPr>
          <w:rFonts w:asciiTheme="minorHAnsi" w:hAnsiTheme="minorHAnsi" w:cstheme="minorHAnsi"/>
          <w:b/>
          <w:bCs/>
          <w:color w:val="000000"/>
          <w:sz w:val="24"/>
          <w:szCs w:val="24"/>
          <w:shd w:val="clear" w:color="auto" w:fill="FFFFFF"/>
        </w:rPr>
        <w:t xml:space="preserve"> </w:t>
      </w:r>
      <w:r w:rsidRPr="00BE496C">
        <w:rPr>
          <w:rFonts w:asciiTheme="minorHAnsi" w:hAnsiTheme="minorHAnsi" w:cstheme="minorHAnsi"/>
          <w:bCs/>
          <w:color w:val="000000"/>
          <w:sz w:val="24"/>
          <w:szCs w:val="24"/>
          <w:shd w:val="clear" w:color="auto" w:fill="FFFFFF"/>
        </w:rPr>
        <w:t xml:space="preserve">szczególnych rozwiązaniach w zakresie przeciwdziałania wspieraniu agresji </w:t>
      </w:r>
      <w:r w:rsidRPr="00BE496C">
        <w:rPr>
          <w:rFonts w:asciiTheme="minorHAnsi" w:hAnsiTheme="minorHAnsi" w:cstheme="minorHAnsi"/>
          <w:sz w:val="24"/>
          <w:szCs w:val="24"/>
        </w:rPr>
        <w:t>na Ukrainę oraz służących ochronie bezpieczeństwa narodowego (Dz.U .</w:t>
      </w:r>
      <w:r w:rsidR="00F52BBB" w:rsidRPr="00BE496C">
        <w:rPr>
          <w:rFonts w:asciiTheme="minorHAnsi" w:hAnsiTheme="minorHAnsi" w:cstheme="minorHAnsi"/>
          <w:sz w:val="24"/>
          <w:szCs w:val="24"/>
        </w:rPr>
        <w:t xml:space="preserve"> </w:t>
      </w:r>
      <w:r w:rsidRPr="00BE496C">
        <w:rPr>
          <w:rFonts w:asciiTheme="minorHAnsi" w:hAnsiTheme="minorHAnsi" w:cstheme="minorHAnsi"/>
          <w:sz w:val="24"/>
          <w:szCs w:val="24"/>
        </w:rPr>
        <w:t>z 2022 r. poz. 835).</w:t>
      </w:r>
    </w:p>
    <w:p w14:paraId="36F6AAF5" w14:textId="77777777" w:rsidR="001674B6" w:rsidRPr="00BE496C" w:rsidRDefault="001674B6" w:rsidP="00797DD6">
      <w:pPr>
        <w:spacing w:line="23" w:lineRule="atLeast"/>
        <w:ind w:left="284" w:right="28" w:hanging="284"/>
        <w:jc w:val="both"/>
        <w:rPr>
          <w:rFonts w:asciiTheme="minorHAnsi" w:hAnsiTheme="minorHAnsi" w:cstheme="minorHAnsi"/>
          <w:sz w:val="24"/>
          <w:szCs w:val="24"/>
        </w:rPr>
      </w:pPr>
    </w:p>
    <w:p w14:paraId="449D1275" w14:textId="77777777" w:rsidR="00820840" w:rsidRPr="00820840" w:rsidRDefault="00820840" w:rsidP="00797DD6">
      <w:pPr>
        <w:pStyle w:val="Akapitzlist"/>
        <w:numPr>
          <w:ilvl w:val="1"/>
          <w:numId w:val="67"/>
        </w:numPr>
        <w:tabs>
          <w:tab w:val="clear" w:pos="1800"/>
          <w:tab w:val="num" w:pos="284"/>
        </w:tabs>
        <w:ind w:left="284" w:right="28" w:hanging="284"/>
        <w:jc w:val="both"/>
        <w:rPr>
          <w:rFonts w:asciiTheme="minorHAnsi" w:hAnsiTheme="minorHAnsi" w:cstheme="minorHAnsi"/>
          <w:sz w:val="24"/>
          <w:szCs w:val="24"/>
        </w:rPr>
      </w:pPr>
      <w:r w:rsidRPr="00820840">
        <w:rPr>
          <w:rFonts w:asciiTheme="minorHAnsi" w:hAnsiTheme="minorHAnsi" w:cstheme="minorHAnsi"/>
          <w:sz w:val="24"/>
          <w:szCs w:val="24"/>
        </w:rPr>
        <w:t>Oświadczam, że spełniam warunki udziału w postępowaniu określone przez Zamawiającego w ogłoszeniu o zamówieniu oraz w ust. 3.4. rozdziału XIX Specyfikacji Warunków Zamówienia.</w:t>
      </w:r>
    </w:p>
    <w:p w14:paraId="72EA46B3" w14:textId="77777777" w:rsidR="00BE496C" w:rsidRPr="00BE496C" w:rsidRDefault="00BE496C" w:rsidP="00797DD6">
      <w:pPr>
        <w:pStyle w:val="Akapitzlist"/>
        <w:ind w:right="28"/>
        <w:rPr>
          <w:rFonts w:asciiTheme="minorHAnsi" w:hAnsiTheme="minorHAnsi" w:cstheme="minorHAnsi"/>
          <w:sz w:val="24"/>
          <w:szCs w:val="24"/>
        </w:rPr>
      </w:pPr>
    </w:p>
    <w:p w14:paraId="6242C572" w14:textId="35634B99" w:rsidR="001674B6" w:rsidRPr="00BE496C" w:rsidRDefault="001674B6" w:rsidP="00797DD6">
      <w:pPr>
        <w:pStyle w:val="Akapitzlist"/>
        <w:numPr>
          <w:ilvl w:val="1"/>
          <w:numId w:val="67"/>
        </w:numPr>
        <w:tabs>
          <w:tab w:val="clear" w:pos="1800"/>
          <w:tab w:val="left" w:pos="142"/>
        </w:tabs>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 xml:space="preserve">Oświadczam, że w celu wykazania spełniania warunków udziału w postępowaniu, określonych przez Zamawiającego w ogłoszeniu o zamówieniu oraz w ust. 3.4. rozdziału XIX Specyfikacji Warunków Zamówienia: </w:t>
      </w:r>
    </w:p>
    <w:p w14:paraId="369D8978" w14:textId="77777777" w:rsidR="001674B6" w:rsidRPr="00BE496C" w:rsidRDefault="001674B6" w:rsidP="00797DD6">
      <w:pPr>
        <w:spacing w:line="23" w:lineRule="atLeast"/>
        <w:ind w:left="284" w:right="28" w:hanging="284"/>
        <w:jc w:val="both"/>
        <w:rPr>
          <w:rFonts w:asciiTheme="minorHAnsi" w:hAnsiTheme="minorHAnsi" w:cstheme="minorHAnsi"/>
          <w:sz w:val="24"/>
          <w:szCs w:val="24"/>
        </w:rPr>
      </w:pPr>
    </w:p>
    <w:p w14:paraId="54AF9F61" w14:textId="12482E60" w:rsidR="001674B6" w:rsidRPr="00BE496C" w:rsidRDefault="001674B6" w:rsidP="00797DD6">
      <w:pPr>
        <w:spacing w:line="23" w:lineRule="atLeast"/>
        <w:ind w:left="567" w:right="28" w:hanging="284"/>
        <w:jc w:val="both"/>
        <w:rPr>
          <w:rFonts w:asciiTheme="minorHAnsi" w:hAnsiTheme="minorHAnsi" w:cstheme="minorHAnsi"/>
          <w:sz w:val="24"/>
          <w:szCs w:val="24"/>
        </w:rPr>
      </w:pPr>
      <w:r w:rsidRPr="00BE496C">
        <w:rPr>
          <w:rFonts w:asciiTheme="minorHAnsi" w:hAnsiTheme="minorHAnsi" w:cstheme="minorHAnsi"/>
          <w:sz w:val="24"/>
          <w:szCs w:val="24"/>
        </w:rPr>
        <w:sym w:font="Wingdings 2" w:char="F02A"/>
      </w:r>
      <w:r w:rsidRPr="00BE496C">
        <w:rPr>
          <w:rFonts w:asciiTheme="minorHAnsi" w:hAnsiTheme="minorHAnsi" w:cstheme="minorHAnsi"/>
          <w:sz w:val="24"/>
          <w:szCs w:val="24"/>
        </w:rPr>
        <w:t xml:space="preserve"> polegam na zasobach  innego/</w:t>
      </w:r>
      <w:proofErr w:type="spellStart"/>
      <w:r w:rsidRPr="00BE496C">
        <w:rPr>
          <w:rFonts w:asciiTheme="minorHAnsi" w:hAnsiTheme="minorHAnsi" w:cstheme="minorHAnsi"/>
          <w:sz w:val="24"/>
          <w:szCs w:val="24"/>
        </w:rPr>
        <w:t>ych</w:t>
      </w:r>
      <w:proofErr w:type="spellEnd"/>
      <w:r w:rsidRPr="00BE496C">
        <w:rPr>
          <w:rFonts w:asciiTheme="minorHAnsi" w:hAnsiTheme="minorHAnsi" w:cstheme="minorHAnsi"/>
          <w:sz w:val="24"/>
          <w:szCs w:val="24"/>
        </w:rPr>
        <w:t xml:space="preserve"> podmiotu/ów*</w:t>
      </w:r>
    </w:p>
    <w:p w14:paraId="70821D75" w14:textId="47367643" w:rsidR="001674B6" w:rsidRPr="00BE496C" w:rsidRDefault="001674B6" w:rsidP="00797DD6">
      <w:pPr>
        <w:spacing w:line="23" w:lineRule="atLeast"/>
        <w:ind w:left="567" w:right="28" w:hanging="284"/>
        <w:jc w:val="both"/>
        <w:rPr>
          <w:rFonts w:asciiTheme="minorHAnsi" w:hAnsiTheme="minorHAnsi" w:cstheme="minorHAnsi"/>
          <w:sz w:val="24"/>
          <w:szCs w:val="24"/>
        </w:rPr>
      </w:pPr>
      <w:r w:rsidRPr="00BE496C">
        <w:rPr>
          <w:rFonts w:asciiTheme="minorHAnsi" w:hAnsiTheme="minorHAnsi" w:cstheme="minorHAnsi"/>
          <w:sz w:val="24"/>
          <w:szCs w:val="24"/>
        </w:rPr>
        <w:sym w:font="Wingdings 2" w:char="F02A"/>
      </w:r>
      <w:r w:rsidRPr="00BE496C">
        <w:rPr>
          <w:rFonts w:asciiTheme="minorHAnsi" w:hAnsiTheme="minorHAnsi" w:cstheme="minorHAnsi"/>
          <w:sz w:val="24"/>
          <w:szCs w:val="24"/>
        </w:rPr>
        <w:t xml:space="preserve"> nie polegam na zasobach  innego/</w:t>
      </w:r>
      <w:proofErr w:type="spellStart"/>
      <w:r w:rsidRPr="00BE496C">
        <w:rPr>
          <w:rFonts w:asciiTheme="minorHAnsi" w:hAnsiTheme="minorHAnsi" w:cstheme="minorHAnsi"/>
          <w:sz w:val="24"/>
          <w:szCs w:val="24"/>
        </w:rPr>
        <w:t>ych</w:t>
      </w:r>
      <w:proofErr w:type="spellEnd"/>
      <w:r w:rsidRPr="00BE496C">
        <w:rPr>
          <w:rFonts w:asciiTheme="minorHAnsi" w:hAnsiTheme="minorHAnsi" w:cstheme="minorHAnsi"/>
          <w:sz w:val="24"/>
          <w:szCs w:val="24"/>
        </w:rPr>
        <w:t xml:space="preserve"> podmiotu/ów*</w:t>
      </w:r>
    </w:p>
    <w:p w14:paraId="4AB10DCF" w14:textId="77777777" w:rsidR="001674B6" w:rsidRPr="00BE496C" w:rsidRDefault="001674B6" w:rsidP="00797DD6">
      <w:pPr>
        <w:spacing w:line="23" w:lineRule="atLeast"/>
        <w:ind w:left="567" w:right="28" w:hanging="284"/>
        <w:jc w:val="both"/>
        <w:rPr>
          <w:rFonts w:asciiTheme="minorHAnsi" w:hAnsiTheme="minorHAnsi" w:cstheme="minorHAnsi"/>
          <w:i/>
          <w:iCs/>
          <w:sz w:val="24"/>
          <w:szCs w:val="24"/>
        </w:rPr>
      </w:pPr>
      <w:r w:rsidRPr="00BE496C">
        <w:rPr>
          <w:rFonts w:asciiTheme="minorHAnsi" w:hAnsiTheme="minorHAnsi" w:cstheme="minorHAnsi"/>
          <w:i/>
          <w:iCs/>
          <w:sz w:val="24"/>
          <w:szCs w:val="24"/>
        </w:rPr>
        <w:t xml:space="preserve">*zaznaczyć właściwe </w:t>
      </w:r>
    </w:p>
    <w:p w14:paraId="056BA53B" w14:textId="77777777" w:rsidR="001674B6" w:rsidRPr="00BE496C" w:rsidRDefault="001674B6" w:rsidP="00797DD6">
      <w:pPr>
        <w:spacing w:line="23" w:lineRule="atLeast"/>
        <w:ind w:left="284" w:right="28" w:hanging="284"/>
        <w:jc w:val="both"/>
        <w:rPr>
          <w:rFonts w:asciiTheme="minorHAnsi" w:hAnsiTheme="minorHAnsi" w:cstheme="minorHAnsi"/>
          <w:sz w:val="24"/>
          <w:szCs w:val="24"/>
        </w:rPr>
      </w:pPr>
    </w:p>
    <w:p w14:paraId="0DAE728C" w14:textId="77777777" w:rsidR="001674B6" w:rsidRPr="00BE496C" w:rsidRDefault="001674B6" w:rsidP="00797DD6">
      <w:pPr>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Nazwa i adres podmiotu:</w:t>
      </w:r>
    </w:p>
    <w:p w14:paraId="786D1B7B" w14:textId="79DC5970" w:rsidR="001674B6" w:rsidRPr="00BE496C" w:rsidRDefault="001674B6" w:rsidP="00797DD6">
      <w:pPr>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w:t>
      </w:r>
      <w:r w:rsidR="00797DD6">
        <w:rPr>
          <w:rFonts w:asciiTheme="minorHAnsi" w:hAnsiTheme="minorHAnsi" w:cstheme="minorHAnsi"/>
          <w:sz w:val="24"/>
          <w:szCs w:val="24"/>
        </w:rPr>
        <w:t>………………….</w:t>
      </w:r>
      <w:r w:rsidRPr="00BE496C">
        <w:rPr>
          <w:rFonts w:asciiTheme="minorHAnsi" w:hAnsiTheme="minorHAnsi" w:cstheme="minorHAnsi"/>
          <w:sz w:val="24"/>
          <w:szCs w:val="24"/>
        </w:rPr>
        <w:t>…………………………………………………</w:t>
      </w:r>
    </w:p>
    <w:p w14:paraId="49D4A62A" w14:textId="77777777" w:rsidR="00797DD6" w:rsidRPr="00BE496C" w:rsidRDefault="00797DD6" w:rsidP="00797DD6">
      <w:pPr>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w:t>
      </w:r>
      <w:r>
        <w:rPr>
          <w:rFonts w:asciiTheme="minorHAnsi" w:hAnsiTheme="minorHAnsi" w:cstheme="minorHAnsi"/>
          <w:sz w:val="24"/>
          <w:szCs w:val="24"/>
        </w:rPr>
        <w:t>………………….</w:t>
      </w:r>
      <w:r w:rsidRPr="00BE496C">
        <w:rPr>
          <w:rFonts w:asciiTheme="minorHAnsi" w:hAnsiTheme="minorHAnsi" w:cstheme="minorHAnsi"/>
          <w:sz w:val="24"/>
          <w:szCs w:val="24"/>
        </w:rPr>
        <w:t>…………………………………………………</w:t>
      </w:r>
    </w:p>
    <w:p w14:paraId="5C2B85CE" w14:textId="77777777" w:rsidR="001674B6" w:rsidRPr="00BE496C" w:rsidRDefault="001674B6" w:rsidP="00797DD6">
      <w:pPr>
        <w:spacing w:line="23" w:lineRule="atLeast"/>
        <w:ind w:left="284" w:right="28" w:hanging="284"/>
        <w:jc w:val="both"/>
        <w:rPr>
          <w:rFonts w:asciiTheme="minorHAnsi" w:hAnsiTheme="minorHAnsi" w:cstheme="minorHAnsi"/>
          <w:sz w:val="24"/>
          <w:szCs w:val="24"/>
        </w:rPr>
      </w:pPr>
    </w:p>
    <w:p w14:paraId="0CB90DCD" w14:textId="77777777" w:rsidR="001674B6" w:rsidRPr="00BE496C" w:rsidRDefault="001674B6" w:rsidP="00797DD6">
      <w:pPr>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Udostępniane zasoby:</w:t>
      </w:r>
    </w:p>
    <w:p w14:paraId="32531C68" w14:textId="1797684F" w:rsidR="001674B6" w:rsidRPr="00BE496C" w:rsidRDefault="001674B6" w:rsidP="00797DD6">
      <w:pPr>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w:t>
      </w:r>
    </w:p>
    <w:p w14:paraId="39759EB1" w14:textId="77777777" w:rsidR="001674B6" w:rsidRPr="00BE496C" w:rsidRDefault="001674B6" w:rsidP="00797DD6">
      <w:pPr>
        <w:spacing w:line="23" w:lineRule="atLeast"/>
        <w:ind w:right="28"/>
        <w:jc w:val="both"/>
        <w:rPr>
          <w:rFonts w:asciiTheme="minorHAnsi" w:hAnsiTheme="minorHAnsi" w:cstheme="minorHAnsi"/>
          <w:sz w:val="24"/>
          <w:szCs w:val="24"/>
        </w:rPr>
      </w:pPr>
      <w:r w:rsidRPr="00BE496C">
        <w:rPr>
          <w:rFonts w:asciiTheme="minorHAnsi" w:hAnsiTheme="minorHAnsi" w:cstheme="minorHAnsi"/>
          <w:sz w:val="24"/>
          <w:szCs w:val="24"/>
        </w:rPr>
        <w:t>(wskazać podmiot i określić odpowiedni zakres dla wskazanego podmiotu, w przypadku zaznaczenia, iż Wykonawca polega na zasobach innego podmiotu w celu wykazania spełniania warunków udziału w postępowaniu)</w:t>
      </w:r>
    </w:p>
    <w:p w14:paraId="74DDCBF9" w14:textId="77777777" w:rsidR="00A50E41" w:rsidRPr="00BE496C" w:rsidRDefault="00A50E41" w:rsidP="00797DD6">
      <w:pPr>
        <w:spacing w:line="23" w:lineRule="atLeast"/>
        <w:ind w:right="28"/>
        <w:jc w:val="both"/>
        <w:rPr>
          <w:rFonts w:asciiTheme="minorHAnsi" w:hAnsiTheme="minorHAnsi" w:cstheme="minorHAnsi"/>
          <w:sz w:val="24"/>
          <w:szCs w:val="24"/>
        </w:rPr>
      </w:pPr>
    </w:p>
    <w:p w14:paraId="7BE70FA8" w14:textId="77777777" w:rsidR="00A50E41" w:rsidRPr="00BE496C" w:rsidRDefault="00A50E41" w:rsidP="00797DD6">
      <w:pPr>
        <w:spacing w:line="23" w:lineRule="atLeast"/>
        <w:ind w:right="28"/>
        <w:jc w:val="both"/>
        <w:rPr>
          <w:rFonts w:asciiTheme="minorHAnsi" w:hAnsiTheme="minorHAnsi" w:cstheme="minorHAnsi"/>
          <w:sz w:val="24"/>
          <w:szCs w:val="24"/>
        </w:rPr>
      </w:pPr>
    </w:p>
    <w:p w14:paraId="6A509824" w14:textId="77777777" w:rsidR="00A50E41" w:rsidRPr="00BE496C" w:rsidRDefault="00A50E41" w:rsidP="00797DD6">
      <w:pPr>
        <w:spacing w:line="23" w:lineRule="atLeast"/>
        <w:ind w:left="284" w:right="28" w:hanging="284"/>
        <w:jc w:val="both"/>
        <w:rPr>
          <w:rFonts w:asciiTheme="minorHAnsi" w:hAnsiTheme="minorHAnsi" w:cstheme="minorHAnsi"/>
          <w:sz w:val="24"/>
          <w:szCs w:val="24"/>
        </w:rPr>
      </w:pPr>
    </w:p>
    <w:p w14:paraId="30E97D83" w14:textId="77777777" w:rsidR="00A50E41" w:rsidRPr="00BE496C" w:rsidRDefault="00A50E41" w:rsidP="00797DD6">
      <w:pPr>
        <w:spacing w:line="23" w:lineRule="atLeast"/>
        <w:ind w:left="284" w:right="28" w:hanging="284"/>
        <w:jc w:val="both"/>
        <w:rPr>
          <w:rFonts w:asciiTheme="minorHAnsi" w:hAnsiTheme="minorHAnsi" w:cstheme="minorHAnsi"/>
          <w:b/>
          <w:sz w:val="24"/>
          <w:szCs w:val="24"/>
        </w:rPr>
      </w:pPr>
      <w:r w:rsidRPr="00BE496C">
        <w:rPr>
          <w:rFonts w:asciiTheme="minorHAnsi" w:hAnsiTheme="minorHAnsi" w:cstheme="minorHAnsi"/>
          <w:b/>
          <w:sz w:val="24"/>
          <w:szCs w:val="24"/>
        </w:rPr>
        <w:t>OŚWIADCZENIE DOTYCZĄCE PODANYCH INFORMACJI:</w:t>
      </w:r>
    </w:p>
    <w:p w14:paraId="0880DBAA" w14:textId="77777777" w:rsidR="00A50E41" w:rsidRPr="00BE496C" w:rsidRDefault="00A50E41" w:rsidP="00797DD6">
      <w:pPr>
        <w:spacing w:line="23" w:lineRule="atLeast"/>
        <w:ind w:right="28"/>
        <w:jc w:val="both"/>
        <w:rPr>
          <w:rFonts w:asciiTheme="minorHAnsi" w:hAnsiTheme="minorHAnsi" w:cstheme="minorHAnsi"/>
          <w:sz w:val="24"/>
          <w:szCs w:val="24"/>
        </w:rPr>
      </w:pPr>
      <w:r w:rsidRPr="00BE496C">
        <w:rPr>
          <w:rFonts w:asciiTheme="minorHAnsi" w:hAnsiTheme="minorHAnsi"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277D0C3" w14:textId="77777777" w:rsidR="00A50E41" w:rsidRPr="00BE496C" w:rsidRDefault="00A50E41" w:rsidP="00797DD6">
      <w:pPr>
        <w:spacing w:line="23" w:lineRule="atLeast"/>
        <w:ind w:right="28"/>
        <w:rPr>
          <w:rFonts w:asciiTheme="minorHAnsi" w:eastAsia="Calibri" w:hAnsiTheme="minorHAnsi" w:cstheme="minorHAnsi"/>
          <w:b/>
          <w:sz w:val="24"/>
          <w:szCs w:val="24"/>
        </w:rPr>
      </w:pPr>
    </w:p>
    <w:p w14:paraId="5990B808" w14:textId="77777777" w:rsidR="00A50E41" w:rsidRPr="00BE496C" w:rsidRDefault="00A50E41" w:rsidP="00797DD6">
      <w:pPr>
        <w:spacing w:line="23" w:lineRule="atLeast"/>
        <w:ind w:right="28"/>
        <w:rPr>
          <w:rFonts w:asciiTheme="minorHAnsi" w:eastAsia="Calibri" w:hAnsiTheme="minorHAnsi" w:cstheme="minorHAnsi"/>
          <w:b/>
          <w:sz w:val="24"/>
          <w:szCs w:val="24"/>
        </w:rPr>
      </w:pPr>
    </w:p>
    <w:p w14:paraId="1FF0FA07" w14:textId="77777777" w:rsidR="00A50E41" w:rsidRPr="00BE496C" w:rsidRDefault="00A50E41" w:rsidP="00797DD6">
      <w:pPr>
        <w:spacing w:line="23" w:lineRule="atLeast"/>
        <w:ind w:right="28"/>
        <w:rPr>
          <w:rFonts w:asciiTheme="minorHAnsi" w:eastAsia="Calibri" w:hAnsiTheme="minorHAnsi" w:cstheme="minorHAnsi"/>
          <w:b/>
          <w:sz w:val="24"/>
          <w:szCs w:val="24"/>
        </w:rPr>
      </w:pPr>
    </w:p>
    <w:p w14:paraId="7AB4A054" w14:textId="77777777" w:rsidR="00A50E41" w:rsidRPr="00BE496C" w:rsidRDefault="00A50E41" w:rsidP="00797DD6">
      <w:pPr>
        <w:spacing w:line="23" w:lineRule="atLeast"/>
        <w:ind w:left="4248" w:right="28" w:firstLine="708"/>
        <w:rPr>
          <w:rFonts w:asciiTheme="minorHAnsi" w:hAnsiTheme="minorHAnsi" w:cstheme="minorHAnsi"/>
          <w:sz w:val="24"/>
          <w:szCs w:val="24"/>
        </w:rPr>
      </w:pPr>
      <w:r w:rsidRPr="00BE496C">
        <w:rPr>
          <w:rFonts w:asciiTheme="minorHAnsi" w:hAnsiTheme="minorHAnsi" w:cstheme="minorHAnsi"/>
          <w:sz w:val="24"/>
          <w:szCs w:val="24"/>
        </w:rPr>
        <w:t xml:space="preserve">                    …………………………………………</w:t>
      </w:r>
    </w:p>
    <w:p w14:paraId="7E77A2C9" w14:textId="77777777" w:rsidR="00A50E41" w:rsidRPr="00BE496C" w:rsidRDefault="00A50E41" w:rsidP="00797DD6">
      <w:pPr>
        <w:spacing w:line="23" w:lineRule="atLeast"/>
        <w:ind w:left="5664" w:right="28" w:firstLine="709"/>
        <w:rPr>
          <w:rFonts w:asciiTheme="minorHAnsi" w:hAnsiTheme="minorHAnsi" w:cstheme="minorHAnsi"/>
          <w:i/>
          <w:iCs/>
          <w:sz w:val="24"/>
          <w:szCs w:val="24"/>
        </w:rPr>
      </w:pPr>
      <w:r w:rsidRPr="00BE496C">
        <w:rPr>
          <w:rFonts w:asciiTheme="minorHAnsi" w:hAnsiTheme="minorHAnsi" w:cstheme="minorHAnsi"/>
          <w:i/>
          <w:iCs/>
          <w:sz w:val="24"/>
          <w:szCs w:val="24"/>
        </w:rPr>
        <w:t xml:space="preserve">             (podpis)</w:t>
      </w:r>
    </w:p>
    <w:p w14:paraId="4EACE4FE" w14:textId="77777777" w:rsidR="00A50E41" w:rsidRPr="00BE496C" w:rsidRDefault="00A50E41" w:rsidP="00797DD6">
      <w:pPr>
        <w:spacing w:line="23" w:lineRule="atLeast"/>
        <w:ind w:left="5664" w:right="28" w:firstLine="709"/>
        <w:rPr>
          <w:rFonts w:asciiTheme="minorHAnsi" w:hAnsiTheme="minorHAnsi" w:cstheme="minorHAnsi"/>
          <w:sz w:val="24"/>
          <w:szCs w:val="24"/>
        </w:rPr>
      </w:pPr>
    </w:p>
    <w:p w14:paraId="796B1705" w14:textId="75FD4DBF" w:rsidR="00A345BE" w:rsidRPr="00BE496C" w:rsidRDefault="00A345BE" w:rsidP="00797DD6">
      <w:pPr>
        <w:spacing w:line="23" w:lineRule="atLeast"/>
        <w:ind w:right="28"/>
        <w:rPr>
          <w:rFonts w:asciiTheme="minorHAnsi" w:hAnsiTheme="minorHAnsi" w:cstheme="minorHAnsi"/>
          <w:b/>
          <w:sz w:val="24"/>
          <w:szCs w:val="24"/>
        </w:rPr>
      </w:pPr>
      <w:r w:rsidRPr="00BE496C">
        <w:rPr>
          <w:rFonts w:asciiTheme="minorHAnsi" w:hAnsiTheme="minorHAnsi" w:cstheme="minorHAnsi"/>
          <w:b/>
          <w:sz w:val="24"/>
          <w:szCs w:val="24"/>
        </w:rPr>
        <w:br w:type="page"/>
      </w:r>
    </w:p>
    <w:p w14:paraId="6E455B5E" w14:textId="3DA5C5D1" w:rsidR="00A345BE" w:rsidRPr="00BE496C" w:rsidRDefault="00A345BE" w:rsidP="00797DD6">
      <w:pPr>
        <w:pStyle w:val="Tekstpodstawowy"/>
        <w:spacing w:line="23" w:lineRule="atLeast"/>
        <w:ind w:right="28"/>
        <w:jc w:val="right"/>
        <w:rPr>
          <w:rFonts w:asciiTheme="minorHAnsi" w:hAnsiTheme="minorHAnsi" w:cstheme="minorHAnsi"/>
          <w:szCs w:val="24"/>
        </w:rPr>
      </w:pPr>
      <w:r w:rsidRPr="00BE496C">
        <w:rPr>
          <w:rFonts w:asciiTheme="minorHAnsi" w:eastAsia="Calibri" w:hAnsiTheme="minorHAnsi" w:cstheme="minorHAnsi"/>
          <w:b/>
          <w:szCs w:val="24"/>
        </w:rPr>
        <w:lastRenderedPageBreak/>
        <w:t>Załącznik nr 3</w:t>
      </w:r>
      <w:r w:rsidRPr="00BE496C">
        <w:rPr>
          <w:rFonts w:asciiTheme="minorHAnsi" w:hAnsiTheme="minorHAnsi" w:cstheme="minorHAnsi"/>
          <w:b/>
          <w:szCs w:val="24"/>
        </w:rPr>
        <w:t xml:space="preserve"> do SWZ</w:t>
      </w:r>
    </w:p>
    <w:p w14:paraId="75CF2A85" w14:textId="77777777" w:rsidR="00A345BE" w:rsidRPr="00BE496C" w:rsidRDefault="00A345BE" w:rsidP="00797DD6">
      <w:pPr>
        <w:spacing w:line="23" w:lineRule="atLeast"/>
        <w:ind w:left="5246" w:right="28" w:firstLine="708"/>
        <w:rPr>
          <w:rFonts w:asciiTheme="minorHAnsi" w:hAnsiTheme="minorHAnsi" w:cstheme="minorHAnsi"/>
          <w:b/>
          <w:sz w:val="24"/>
          <w:szCs w:val="24"/>
          <w:u w:val="single"/>
        </w:rPr>
      </w:pPr>
    </w:p>
    <w:p w14:paraId="279F1672" w14:textId="77777777" w:rsidR="00A345BE" w:rsidRPr="00BE496C" w:rsidRDefault="00A345BE" w:rsidP="00797DD6">
      <w:pPr>
        <w:spacing w:line="23" w:lineRule="atLeast"/>
        <w:ind w:left="5246" w:right="28" w:firstLine="708"/>
        <w:rPr>
          <w:rFonts w:asciiTheme="minorHAnsi" w:hAnsiTheme="minorHAnsi" w:cstheme="minorHAnsi"/>
          <w:b/>
          <w:sz w:val="24"/>
          <w:szCs w:val="24"/>
          <w:u w:val="single"/>
        </w:rPr>
      </w:pPr>
      <w:r w:rsidRPr="00BE496C">
        <w:rPr>
          <w:rFonts w:asciiTheme="minorHAnsi" w:hAnsiTheme="minorHAnsi" w:cstheme="minorHAnsi"/>
          <w:b/>
          <w:sz w:val="24"/>
          <w:szCs w:val="24"/>
          <w:u w:val="single"/>
        </w:rPr>
        <w:t>Zamawiający:</w:t>
      </w:r>
    </w:p>
    <w:p w14:paraId="1D2CDD12" w14:textId="77777777" w:rsidR="00A345BE" w:rsidRPr="00BE496C" w:rsidRDefault="00A345BE" w:rsidP="00797DD6">
      <w:pPr>
        <w:spacing w:line="23" w:lineRule="atLeast"/>
        <w:ind w:left="5812" w:right="28" w:firstLine="142"/>
        <w:rPr>
          <w:rFonts w:asciiTheme="minorHAnsi" w:hAnsiTheme="minorHAnsi" w:cstheme="minorHAnsi"/>
          <w:sz w:val="24"/>
          <w:szCs w:val="24"/>
        </w:rPr>
      </w:pPr>
      <w:r w:rsidRPr="00BE496C">
        <w:rPr>
          <w:rFonts w:asciiTheme="minorHAnsi" w:hAnsiTheme="minorHAnsi" w:cstheme="minorHAnsi"/>
          <w:b/>
          <w:bCs/>
          <w:sz w:val="24"/>
          <w:szCs w:val="24"/>
        </w:rPr>
        <w:t>Gmina Skoczów</w:t>
      </w:r>
    </w:p>
    <w:p w14:paraId="5D29C438" w14:textId="77777777" w:rsidR="00A345BE" w:rsidRPr="00BE496C" w:rsidRDefault="00A345BE" w:rsidP="00797DD6">
      <w:pPr>
        <w:spacing w:line="23" w:lineRule="atLeast"/>
        <w:ind w:left="5812" w:right="28" w:firstLine="142"/>
        <w:rPr>
          <w:rFonts w:asciiTheme="minorHAnsi" w:hAnsiTheme="minorHAnsi" w:cstheme="minorHAnsi"/>
          <w:sz w:val="24"/>
          <w:szCs w:val="24"/>
        </w:rPr>
      </w:pPr>
      <w:r w:rsidRPr="00BE496C">
        <w:rPr>
          <w:rFonts w:asciiTheme="minorHAnsi" w:hAnsiTheme="minorHAnsi" w:cstheme="minorHAnsi"/>
          <w:b/>
          <w:bCs/>
          <w:sz w:val="24"/>
          <w:szCs w:val="24"/>
        </w:rPr>
        <w:t>Rynek 1</w:t>
      </w:r>
    </w:p>
    <w:p w14:paraId="26597987" w14:textId="77777777" w:rsidR="00A345BE" w:rsidRPr="00BE496C" w:rsidRDefault="00A345BE" w:rsidP="00797DD6">
      <w:pPr>
        <w:spacing w:line="23" w:lineRule="atLeast"/>
        <w:ind w:left="5812" w:right="28" w:firstLine="142"/>
        <w:rPr>
          <w:rFonts w:asciiTheme="minorHAnsi" w:hAnsiTheme="minorHAnsi" w:cstheme="minorHAnsi"/>
          <w:sz w:val="24"/>
          <w:szCs w:val="24"/>
        </w:rPr>
      </w:pPr>
      <w:r w:rsidRPr="00BE496C">
        <w:rPr>
          <w:rFonts w:asciiTheme="minorHAnsi" w:hAnsiTheme="minorHAnsi" w:cstheme="minorHAnsi"/>
          <w:b/>
          <w:bCs/>
          <w:sz w:val="24"/>
          <w:szCs w:val="24"/>
        </w:rPr>
        <w:t>43-430 Skoczów</w:t>
      </w:r>
    </w:p>
    <w:p w14:paraId="5197FA12" w14:textId="77777777" w:rsidR="00A345BE" w:rsidRPr="00BE496C" w:rsidRDefault="00A345BE" w:rsidP="00797DD6">
      <w:pPr>
        <w:spacing w:line="23" w:lineRule="atLeast"/>
        <w:ind w:right="28"/>
        <w:rPr>
          <w:rFonts w:asciiTheme="minorHAnsi" w:hAnsiTheme="minorHAnsi" w:cstheme="minorHAnsi"/>
          <w:b/>
          <w:sz w:val="24"/>
          <w:szCs w:val="24"/>
          <w:u w:val="single"/>
        </w:rPr>
      </w:pPr>
      <w:r w:rsidRPr="00BE496C">
        <w:rPr>
          <w:rFonts w:asciiTheme="minorHAnsi" w:hAnsiTheme="minorHAnsi" w:cstheme="minorHAnsi"/>
          <w:b/>
          <w:sz w:val="24"/>
          <w:szCs w:val="24"/>
          <w:u w:val="single"/>
        </w:rPr>
        <w:t>Wykonawca:</w:t>
      </w:r>
    </w:p>
    <w:p w14:paraId="4E617010" w14:textId="77777777" w:rsidR="00A345BE" w:rsidRPr="00BE496C" w:rsidRDefault="00A345BE" w:rsidP="00797DD6">
      <w:pPr>
        <w:spacing w:line="23" w:lineRule="atLeast"/>
        <w:ind w:right="28"/>
        <w:rPr>
          <w:rFonts w:asciiTheme="minorHAnsi" w:hAnsiTheme="minorHAnsi" w:cstheme="minorHAnsi"/>
          <w:b/>
          <w:sz w:val="24"/>
          <w:szCs w:val="24"/>
          <w:u w:val="single"/>
        </w:rPr>
      </w:pPr>
    </w:p>
    <w:p w14:paraId="0B14E265" w14:textId="77777777" w:rsidR="00A345BE" w:rsidRPr="00BE496C" w:rsidRDefault="00A345BE" w:rsidP="00797DD6">
      <w:pPr>
        <w:spacing w:line="23" w:lineRule="atLeast"/>
        <w:ind w:right="28"/>
        <w:rPr>
          <w:rFonts w:asciiTheme="minorHAnsi" w:hAnsiTheme="minorHAnsi" w:cstheme="minorHAnsi"/>
          <w:sz w:val="24"/>
          <w:szCs w:val="24"/>
        </w:rPr>
      </w:pPr>
      <w:r w:rsidRPr="00BE496C">
        <w:rPr>
          <w:rFonts w:asciiTheme="minorHAnsi" w:hAnsiTheme="minorHAnsi" w:cstheme="minorHAnsi"/>
          <w:sz w:val="24"/>
          <w:szCs w:val="24"/>
        </w:rPr>
        <w:t>………………………………………………………………………………………..</w:t>
      </w:r>
    </w:p>
    <w:p w14:paraId="3B3DE23B" w14:textId="77777777" w:rsidR="00A345BE" w:rsidRPr="00BE496C" w:rsidRDefault="00A345BE" w:rsidP="00797DD6">
      <w:pPr>
        <w:spacing w:line="23" w:lineRule="atLeast"/>
        <w:ind w:right="28"/>
        <w:rPr>
          <w:rFonts w:asciiTheme="minorHAnsi" w:hAnsiTheme="minorHAnsi" w:cstheme="minorHAnsi"/>
          <w:i/>
          <w:sz w:val="24"/>
          <w:szCs w:val="24"/>
        </w:rPr>
      </w:pPr>
      <w:r w:rsidRPr="00BE496C">
        <w:rPr>
          <w:rFonts w:asciiTheme="minorHAnsi" w:hAnsiTheme="minorHAnsi" w:cstheme="minorHAnsi"/>
          <w:i/>
          <w:sz w:val="24"/>
          <w:szCs w:val="24"/>
        </w:rPr>
        <w:t xml:space="preserve">(pełna nazwa/firma, adres, w zależności od podmiotu </w:t>
      </w:r>
    </w:p>
    <w:p w14:paraId="501CCB59" w14:textId="77777777" w:rsidR="00A345BE" w:rsidRPr="00BE496C" w:rsidRDefault="00A345BE" w:rsidP="00797DD6">
      <w:pPr>
        <w:spacing w:before="120" w:line="23" w:lineRule="atLeast"/>
        <w:ind w:right="28"/>
        <w:rPr>
          <w:rFonts w:asciiTheme="minorHAnsi" w:hAnsiTheme="minorHAnsi" w:cstheme="minorHAnsi"/>
          <w:sz w:val="24"/>
          <w:szCs w:val="24"/>
          <w:u w:val="single"/>
        </w:rPr>
      </w:pPr>
      <w:r w:rsidRPr="00BE496C">
        <w:rPr>
          <w:rFonts w:asciiTheme="minorHAnsi" w:hAnsiTheme="minorHAnsi" w:cstheme="minorHAnsi"/>
          <w:sz w:val="24"/>
          <w:szCs w:val="24"/>
          <w:u w:val="single"/>
        </w:rPr>
        <w:t>reprezentowany przez:</w:t>
      </w:r>
    </w:p>
    <w:p w14:paraId="7BB1EDF8" w14:textId="77777777" w:rsidR="00A345BE" w:rsidRPr="00BE496C" w:rsidRDefault="00A345BE" w:rsidP="00797DD6">
      <w:pPr>
        <w:spacing w:line="23" w:lineRule="atLeast"/>
        <w:ind w:right="28"/>
        <w:rPr>
          <w:rFonts w:asciiTheme="minorHAnsi" w:hAnsiTheme="minorHAnsi" w:cstheme="minorHAnsi"/>
          <w:sz w:val="24"/>
          <w:szCs w:val="24"/>
        </w:rPr>
      </w:pPr>
      <w:r w:rsidRPr="00BE496C">
        <w:rPr>
          <w:rFonts w:asciiTheme="minorHAnsi" w:hAnsiTheme="minorHAnsi" w:cstheme="minorHAnsi"/>
          <w:sz w:val="24"/>
          <w:szCs w:val="24"/>
        </w:rPr>
        <w:t>………………………………………………………………………………………..</w:t>
      </w:r>
    </w:p>
    <w:p w14:paraId="74033EB9" w14:textId="77777777" w:rsidR="00A345BE" w:rsidRPr="00BE496C" w:rsidRDefault="00A345BE" w:rsidP="00797DD6">
      <w:pPr>
        <w:spacing w:line="23" w:lineRule="atLeast"/>
        <w:ind w:right="28"/>
        <w:rPr>
          <w:rFonts w:asciiTheme="minorHAnsi" w:hAnsiTheme="minorHAnsi" w:cstheme="minorHAnsi"/>
          <w:i/>
          <w:sz w:val="24"/>
          <w:szCs w:val="24"/>
        </w:rPr>
      </w:pPr>
      <w:r w:rsidRPr="00BE496C">
        <w:rPr>
          <w:rFonts w:asciiTheme="minorHAnsi" w:hAnsiTheme="minorHAnsi" w:cstheme="minorHAnsi"/>
          <w:i/>
          <w:sz w:val="24"/>
          <w:szCs w:val="24"/>
        </w:rPr>
        <w:t>(imię, nazwisko, stanowisko/podstawa do reprezentacji)</w:t>
      </w:r>
    </w:p>
    <w:p w14:paraId="3B8A3452" w14:textId="77777777" w:rsidR="00A345BE" w:rsidRPr="00BE496C" w:rsidRDefault="00A345BE" w:rsidP="00797DD6">
      <w:pPr>
        <w:spacing w:line="23" w:lineRule="atLeast"/>
        <w:ind w:right="28"/>
        <w:rPr>
          <w:rFonts w:asciiTheme="minorHAnsi" w:hAnsiTheme="minorHAnsi" w:cstheme="minorHAnsi"/>
          <w:sz w:val="24"/>
          <w:szCs w:val="24"/>
        </w:rPr>
      </w:pPr>
    </w:p>
    <w:p w14:paraId="43EFF936" w14:textId="77777777" w:rsidR="00A345BE" w:rsidRPr="00BE496C" w:rsidRDefault="00A345BE" w:rsidP="00797DD6">
      <w:pPr>
        <w:spacing w:line="23" w:lineRule="atLeast"/>
        <w:ind w:right="28"/>
        <w:jc w:val="center"/>
        <w:rPr>
          <w:rFonts w:asciiTheme="minorHAnsi" w:hAnsiTheme="minorHAnsi" w:cstheme="minorHAnsi"/>
          <w:b/>
          <w:sz w:val="24"/>
          <w:szCs w:val="24"/>
          <w:u w:val="single"/>
        </w:rPr>
      </w:pPr>
      <w:r w:rsidRPr="00BE496C">
        <w:rPr>
          <w:rFonts w:asciiTheme="minorHAnsi" w:hAnsiTheme="minorHAnsi" w:cstheme="minorHAnsi"/>
          <w:b/>
          <w:sz w:val="24"/>
          <w:szCs w:val="24"/>
          <w:u w:val="single"/>
        </w:rPr>
        <w:t>OŚWIADCZENIE PODMIOTU UDOSTĘPNIAJĄCEGO ZASOBY</w:t>
      </w:r>
    </w:p>
    <w:p w14:paraId="41D5835E" w14:textId="68385BBD" w:rsidR="00A345BE" w:rsidRPr="00BE496C" w:rsidRDefault="00A345BE" w:rsidP="00797DD6">
      <w:pPr>
        <w:spacing w:line="23" w:lineRule="atLeast"/>
        <w:ind w:right="28"/>
        <w:jc w:val="center"/>
        <w:rPr>
          <w:rFonts w:asciiTheme="minorHAnsi" w:hAnsiTheme="minorHAnsi" w:cstheme="minorHAnsi"/>
          <w:b/>
          <w:sz w:val="24"/>
          <w:szCs w:val="24"/>
          <w:u w:val="single"/>
        </w:rPr>
      </w:pPr>
      <w:r w:rsidRPr="00BE496C">
        <w:rPr>
          <w:rFonts w:asciiTheme="minorHAnsi" w:hAnsiTheme="minorHAnsi" w:cstheme="minorHAnsi"/>
          <w:b/>
          <w:sz w:val="24"/>
          <w:szCs w:val="24"/>
          <w:u w:val="single"/>
        </w:rPr>
        <w:t xml:space="preserve">O NIEPODLEGANIU WYKLUCZENIU ORAZ SPEŁNIANIU WARUNKÓW UDZIAŁU W POSTĘPOWANIU </w:t>
      </w:r>
    </w:p>
    <w:p w14:paraId="371D8C88" w14:textId="77777777" w:rsidR="00A345BE" w:rsidRPr="00BE496C" w:rsidRDefault="00A345BE" w:rsidP="00797DD6">
      <w:pPr>
        <w:spacing w:line="23" w:lineRule="atLeast"/>
        <w:ind w:right="28"/>
        <w:jc w:val="center"/>
        <w:rPr>
          <w:rFonts w:asciiTheme="minorHAnsi" w:hAnsiTheme="minorHAnsi" w:cstheme="minorHAnsi"/>
          <w:b/>
          <w:sz w:val="24"/>
          <w:szCs w:val="24"/>
        </w:rPr>
      </w:pPr>
      <w:r w:rsidRPr="00BE496C">
        <w:rPr>
          <w:rFonts w:asciiTheme="minorHAnsi" w:hAnsiTheme="minorHAnsi" w:cstheme="minorHAnsi"/>
          <w:b/>
          <w:sz w:val="24"/>
          <w:szCs w:val="24"/>
        </w:rPr>
        <w:t xml:space="preserve">składane na podstawie art. 125 ust. 1 ustawy z dnia 11 września 2019r. </w:t>
      </w:r>
    </w:p>
    <w:p w14:paraId="03A52004" w14:textId="77777777" w:rsidR="00A345BE" w:rsidRPr="00BE496C" w:rsidRDefault="00A345BE" w:rsidP="00797DD6">
      <w:pPr>
        <w:spacing w:line="23" w:lineRule="atLeast"/>
        <w:ind w:right="28"/>
        <w:jc w:val="center"/>
        <w:rPr>
          <w:rFonts w:asciiTheme="minorHAnsi" w:hAnsiTheme="minorHAnsi" w:cstheme="minorHAnsi"/>
          <w:b/>
          <w:sz w:val="24"/>
          <w:szCs w:val="24"/>
        </w:rPr>
      </w:pPr>
      <w:r w:rsidRPr="00BE496C">
        <w:rPr>
          <w:rFonts w:asciiTheme="minorHAnsi" w:hAnsiTheme="minorHAnsi" w:cstheme="minorHAnsi"/>
          <w:b/>
          <w:sz w:val="24"/>
          <w:szCs w:val="24"/>
        </w:rPr>
        <w:t xml:space="preserve">Prawo zamówień publicznych (dalej jako: ustawa </w:t>
      </w:r>
      <w:proofErr w:type="spellStart"/>
      <w:r w:rsidRPr="00BE496C">
        <w:rPr>
          <w:rFonts w:asciiTheme="minorHAnsi" w:hAnsiTheme="minorHAnsi" w:cstheme="minorHAnsi"/>
          <w:b/>
          <w:sz w:val="24"/>
          <w:szCs w:val="24"/>
        </w:rPr>
        <w:t>Pzp</w:t>
      </w:r>
      <w:proofErr w:type="spellEnd"/>
      <w:r w:rsidRPr="00BE496C">
        <w:rPr>
          <w:rFonts w:asciiTheme="minorHAnsi" w:hAnsiTheme="minorHAnsi" w:cstheme="minorHAnsi"/>
          <w:b/>
          <w:sz w:val="24"/>
          <w:szCs w:val="24"/>
        </w:rPr>
        <w:t>)</w:t>
      </w:r>
    </w:p>
    <w:p w14:paraId="70C9EE6D" w14:textId="77777777" w:rsidR="00A345BE" w:rsidRPr="00BE496C" w:rsidRDefault="00A345BE" w:rsidP="00797DD6">
      <w:pPr>
        <w:spacing w:line="23" w:lineRule="atLeast"/>
        <w:ind w:right="28"/>
        <w:jc w:val="both"/>
        <w:rPr>
          <w:rFonts w:asciiTheme="minorHAnsi" w:hAnsiTheme="minorHAnsi" w:cstheme="minorHAnsi"/>
          <w:sz w:val="24"/>
          <w:szCs w:val="24"/>
        </w:rPr>
      </w:pPr>
    </w:p>
    <w:p w14:paraId="0DCCB58D" w14:textId="77777777" w:rsidR="00A345BE" w:rsidRPr="00BE496C" w:rsidRDefault="00A345BE" w:rsidP="00797DD6">
      <w:pPr>
        <w:spacing w:line="23" w:lineRule="atLeast"/>
        <w:ind w:right="28"/>
        <w:jc w:val="both"/>
        <w:rPr>
          <w:rFonts w:asciiTheme="minorHAnsi" w:hAnsiTheme="minorHAnsi" w:cstheme="minorHAnsi"/>
          <w:b/>
          <w:sz w:val="24"/>
          <w:szCs w:val="24"/>
        </w:rPr>
      </w:pPr>
      <w:r w:rsidRPr="00BE496C">
        <w:rPr>
          <w:rFonts w:asciiTheme="minorHAnsi" w:hAnsiTheme="minorHAnsi" w:cstheme="minorHAnsi"/>
          <w:sz w:val="24"/>
          <w:szCs w:val="24"/>
        </w:rPr>
        <w:tab/>
      </w:r>
      <w:r w:rsidRPr="00BE496C">
        <w:rPr>
          <w:rFonts w:asciiTheme="minorHAnsi" w:hAnsiTheme="minorHAnsi" w:cstheme="minorHAnsi"/>
          <w:sz w:val="24"/>
          <w:szCs w:val="24"/>
        </w:rPr>
        <w:tab/>
        <w:t xml:space="preserve">Na potrzeby postępowania o udzielenie zamówienia publicznego pn. </w:t>
      </w:r>
      <w:r w:rsidRPr="00BE496C">
        <w:rPr>
          <w:rFonts w:asciiTheme="minorHAnsi" w:hAnsiTheme="minorHAnsi" w:cstheme="minorHAnsi"/>
          <w:b/>
          <w:sz w:val="24"/>
          <w:szCs w:val="24"/>
        </w:rPr>
        <w:t xml:space="preserve"> </w:t>
      </w:r>
    </w:p>
    <w:p w14:paraId="34DC8A6E" w14:textId="25D75773" w:rsidR="00305934" w:rsidRPr="00BE496C" w:rsidRDefault="00220A93" w:rsidP="00797DD6">
      <w:pPr>
        <w:spacing w:line="23" w:lineRule="atLeast"/>
        <w:ind w:right="28"/>
        <w:jc w:val="both"/>
        <w:rPr>
          <w:rFonts w:asciiTheme="minorHAnsi" w:hAnsiTheme="minorHAnsi" w:cstheme="minorHAnsi"/>
          <w:b/>
          <w:sz w:val="24"/>
          <w:szCs w:val="24"/>
        </w:rPr>
      </w:pPr>
      <w:r w:rsidRPr="00BE496C">
        <w:rPr>
          <w:rFonts w:asciiTheme="minorHAnsi" w:hAnsiTheme="minorHAnsi" w:cstheme="minorHAnsi"/>
          <w:b/>
          <w:sz w:val="24"/>
          <w:szCs w:val="24"/>
        </w:rPr>
        <w:t>Opracowanie kompletnej wielobranżowej dokumentacji projektowej wraz ze sprawowaniem nadzoru autorskiego podczas realizacji inwestycji, w podziale na 3 części</w:t>
      </w:r>
      <w:r w:rsidR="00305934" w:rsidRPr="00BE496C">
        <w:rPr>
          <w:rFonts w:asciiTheme="minorHAnsi" w:hAnsiTheme="minorHAnsi" w:cstheme="minorHAnsi"/>
          <w:b/>
          <w:sz w:val="24"/>
          <w:szCs w:val="24"/>
        </w:rPr>
        <w:t>:</w:t>
      </w:r>
    </w:p>
    <w:p w14:paraId="0BB7624D" w14:textId="77777777" w:rsidR="00305934" w:rsidRPr="00BE496C" w:rsidRDefault="00305934" w:rsidP="00797DD6">
      <w:pPr>
        <w:spacing w:line="23" w:lineRule="atLeast"/>
        <w:ind w:left="1134" w:right="28" w:hanging="1134"/>
        <w:rPr>
          <w:rFonts w:asciiTheme="minorHAnsi" w:hAnsiTheme="minorHAnsi" w:cstheme="minorHAnsi"/>
          <w:b/>
          <w:sz w:val="24"/>
          <w:szCs w:val="24"/>
        </w:rPr>
      </w:pPr>
      <w:r w:rsidRPr="00BE496C">
        <w:rPr>
          <w:rFonts w:asciiTheme="minorHAnsi" w:hAnsiTheme="minorHAnsi" w:cstheme="minorHAnsi"/>
          <w:b/>
          <w:sz w:val="24"/>
          <w:szCs w:val="24"/>
        </w:rPr>
        <w:t xml:space="preserve">część nr 1 - Przebudowa dróg ul. Ks. J. </w:t>
      </w:r>
      <w:proofErr w:type="spellStart"/>
      <w:r w:rsidRPr="00BE496C">
        <w:rPr>
          <w:rFonts w:asciiTheme="minorHAnsi" w:hAnsiTheme="minorHAnsi" w:cstheme="minorHAnsi"/>
          <w:b/>
          <w:sz w:val="24"/>
          <w:szCs w:val="24"/>
        </w:rPr>
        <w:t>Mocko</w:t>
      </w:r>
      <w:proofErr w:type="spellEnd"/>
      <w:r w:rsidRPr="00BE496C">
        <w:rPr>
          <w:rFonts w:asciiTheme="minorHAnsi" w:hAnsiTheme="minorHAnsi" w:cstheme="minorHAnsi"/>
          <w:b/>
          <w:sz w:val="24"/>
          <w:szCs w:val="24"/>
        </w:rPr>
        <w:t xml:space="preserve"> i ul. Targowa w Skoczowie w rejonie Przedszkola Publicznego nr 2 – PT,</w:t>
      </w:r>
    </w:p>
    <w:p w14:paraId="1542CA44" w14:textId="77777777" w:rsidR="00305934" w:rsidRPr="00BE496C" w:rsidRDefault="00305934" w:rsidP="00797DD6">
      <w:pPr>
        <w:spacing w:line="23" w:lineRule="atLeast"/>
        <w:ind w:left="1134" w:right="28" w:hanging="1134"/>
        <w:rPr>
          <w:rFonts w:asciiTheme="minorHAnsi" w:hAnsiTheme="minorHAnsi" w:cstheme="minorHAnsi"/>
          <w:b/>
          <w:sz w:val="24"/>
          <w:szCs w:val="24"/>
        </w:rPr>
      </w:pPr>
      <w:r w:rsidRPr="00BE496C">
        <w:rPr>
          <w:rFonts w:asciiTheme="minorHAnsi" w:hAnsiTheme="minorHAnsi" w:cstheme="minorHAnsi"/>
          <w:b/>
          <w:sz w:val="24"/>
          <w:szCs w:val="24"/>
        </w:rPr>
        <w:t>część nr 2 - Przebudowa ul. Jodłowej w Skoczowie – PT,</w:t>
      </w:r>
    </w:p>
    <w:p w14:paraId="3E563F36" w14:textId="77777777" w:rsidR="00305934" w:rsidRPr="00BE496C" w:rsidRDefault="00305934" w:rsidP="00797DD6">
      <w:pPr>
        <w:spacing w:line="23" w:lineRule="atLeast"/>
        <w:ind w:left="1134" w:right="28" w:hanging="1134"/>
        <w:rPr>
          <w:rFonts w:asciiTheme="minorHAnsi" w:hAnsiTheme="minorHAnsi" w:cstheme="minorHAnsi"/>
          <w:b/>
          <w:sz w:val="24"/>
          <w:szCs w:val="24"/>
        </w:rPr>
      </w:pPr>
      <w:r w:rsidRPr="00BE496C">
        <w:rPr>
          <w:rFonts w:asciiTheme="minorHAnsi" w:hAnsiTheme="minorHAnsi" w:cstheme="minorHAnsi"/>
          <w:b/>
          <w:sz w:val="24"/>
          <w:szCs w:val="24"/>
        </w:rPr>
        <w:t>część nr 3 - Budowa połączenia ul. Krzempka z ul. Dębowiecką w Ochabach wraz z budową chodnika i wykonaniem oświetlenia – PT.</w:t>
      </w:r>
    </w:p>
    <w:p w14:paraId="7D5ED00B" w14:textId="77777777" w:rsidR="00A345BE" w:rsidRPr="00BE496C" w:rsidRDefault="00A345BE" w:rsidP="00797DD6">
      <w:pPr>
        <w:spacing w:line="23" w:lineRule="atLeast"/>
        <w:ind w:right="28"/>
        <w:jc w:val="both"/>
        <w:rPr>
          <w:rFonts w:asciiTheme="minorHAnsi" w:hAnsiTheme="minorHAnsi" w:cstheme="minorHAnsi"/>
          <w:b/>
          <w:bCs/>
          <w:color w:val="000000" w:themeColor="text1"/>
          <w:sz w:val="24"/>
          <w:szCs w:val="24"/>
        </w:rPr>
      </w:pPr>
    </w:p>
    <w:p w14:paraId="3960262A" w14:textId="3E7457CA" w:rsidR="00A345BE" w:rsidRDefault="00A345BE" w:rsidP="00797DD6">
      <w:pPr>
        <w:tabs>
          <w:tab w:val="left" w:pos="142"/>
        </w:tabs>
        <w:spacing w:line="23" w:lineRule="atLeast"/>
        <w:ind w:right="28"/>
        <w:jc w:val="both"/>
        <w:rPr>
          <w:rFonts w:asciiTheme="minorHAnsi" w:hAnsiTheme="minorHAnsi" w:cstheme="minorHAnsi"/>
          <w:b/>
          <w:sz w:val="24"/>
          <w:szCs w:val="24"/>
        </w:rPr>
      </w:pPr>
      <w:r w:rsidRPr="00BE496C">
        <w:rPr>
          <w:rFonts w:asciiTheme="minorHAnsi" w:hAnsiTheme="minorHAnsi" w:cstheme="minorHAnsi"/>
          <w:sz w:val="24"/>
          <w:szCs w:val="24"/>
        </w:rPr>
        <w:t>prowadzonego przez Gminę Skoczów, z siedzibą przy Rynku 1, 43-430 Skoczów</w:t>
      </w:r>
      <w:r w:rsidRPr="00BE496C">
        <w:rPr>
          <w:rFonts w:asciiTheme="minorHAnsi" w:hAnsiTheme="minorHAnsi" w:cstheme="minorHAnsi"/>
          <w:i/>
          <w:sz w:val="24"/>
          <w:szCs w:val="24"/>
        </w:rPr>
        <w:t xml:space="preserve">  </w:t>
      </w:r>
      <w:r w:rsidRPr="00BE496C">
        <w:rPr>
          <w:rFonts w:asciiTheme="minorHAnsi" w:hAnsiTheme="minorHAnsi" w:cstheme="minorHAnsi"/>
          <w:sz w:val="24"/>
          <w:szCs w:val="24"/>
        </w:rPr>
        <w:t>niniejszym</w:t>
      </w:r>
      <w:r w:rsidRPr="00BE496C">
        <w:rPr>
          <w:rFonts w:asciiTheme="minorHAnsi" w:hAnsiTheme="minorHAnsi" w:cstheme="minorHAnsi"/>
          <w:b/>
          <w:sz w:val="24"/>
          <w:szCs w:val="24"/>
        </w:rPr>
        <w:t xml:space="preserve"> oświadczam, że:</w:t>
      </w:r>
    </w:p>
    <w:p w14:paraId="1058A88B" w14:textId="77777777" w:rsidR="00797DD6" w:rsidRPr="00BE496C" w:rsidRDefault="00797DD6" w:rsidP="00797DD6">
      <w:pPr>
        <w:tabs>
          <w:tab w:val="left" w:pos="142"/>
        </w:tabs>
        <w:spacing w:line="23" w:lineRule="atLeast"/>
        <w:ind w:right="28"/>
        <w:jc w:val="both"/>
        <w:rPr>
          <w:rFonts w:asciiTheme="minorHAnsi" w:hAnsiTheme="minorHAnsi" w:cstheme="minorHAnsi"/>
          <w:i/>
          <w:sz w:val="24"/>
          <w:szCs w:val="24"/>
        </w:rPr>
      </w:pPr>
    </w:p>
    <w:p w14:paraId="180676DD" w14:textId="10D3874E" w:rsidR="00797DD6" w:rsidRDefault="00A345BE" w:rsidP="00797DD6">
      <w:pPr>
        <w:pStyle w:val="Akapitzlist"/>
        <w:numPr>
          <w:ilvl w:val="3"/>
          <w:numId w:val="67"/>
        </w:numPr>
        <w:tabs>
          <w:tab w:val="left" w:pos="142"/>
        </w:tabs>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Nie</w:t>
      </w:r>
      <w:r w:rsidRPr="00BE496C">
        <w:rPr>
          <w:rStyle w:val="markedcontent"/>
          <w:rFonts w:asciiTheme="minorHAnsi" w:hAnsiTheme="minorHAnsi" w:cstheme="minorHAnsi"/>
          <w:sz w:val="24"/>
          <w:szCs w:val="24"/>
        </w:rPr>
        <w:t xml:space="preserve"> podlegam wykluczeniu z postępowania na podstawie art. 108 ust. 1 </w:t>
      </w:r>
      <w:r w:rsidR="00797DD6" w:rsidRPr="00BE496C">
        <w:rPr>
          <w:rFonts w:asciiTheme="minorHAnsi" w:hAnsiTheme="minorHAnsi" w:cstheme="minorHAnsi"/>
          <w:sz w:val="24"/>
          <w:szCs w:val="24"/>
        </w:rPr>
        <w:t xml:space="preserve">ustawy </w:t>
      </w:r>
      <w:proofErr w:type="spellStart"/>
      <w:r w:rsidR="00797DD6" w:rsidRPr="00BE496C">
        <w:rPr>
          <w:rFonts w:asciiTheme="minorHAnsi" w:hAnsiTheme="minorHAnsi" w:cstheme="minorHAnsi"/>
          <w:sz w:val="24"/>
          <w:szCs w:val="24"/>
        </w:rPr>
        <w:t>Pzp</w:t>
      </w:r>
      <w:proofErr w:type="spellEnd"/>
      <w:r w:rsidR="00797DD6" w:rsidRPr="00BE496C">
        <w:rPr>
          <w:rFonts w:asciiTheme="minorHAnsi" w:hAnsiTheme="minorHAnsi" w:cstheme="minorHAnsi"/>
          <w:sz w:val="24"/>
          <w:szCs w:val="24"/>
        </w:rPr>
        <w:t>.</w:t>
      </w:r>
    </w:p>
    <w:p w14:paraId="1DFA8644" w14:textId="77777777" w:rsidR="00797DD6" w:rsidRDefault="00797DD6" w:rsidP="00797DD6">
      <w:pPr>
        <w:pStyle w:val="Akapitzlist"/>
        <w:tabs>
          <w:tab w:val="left" w:pos="142"/>
        </w:tabs>
        <w:spacing w:line="23" w:lineRule="atLeast"/>
        <w:ind w:left="284" w:right="28"/>
        <w:jc w:val="both"/>
        <w:rPr>
          <w:rStyle w:val="markedcontent"/>
          <w:rFonts w:asciiTheme="minorHAnsi" w:hAnsiTheme="minorHAnsi" w:cstheme="minorHAnsi"/>
          <w:sz w:val="24"/>
          <w:szCs w:val="24"/>
        </w:rPr>
      </w:pPr>
    </w:p>
    <w:p w14:paraId="2C50C945" w14:textId="68BC09DE" w:rsidR="00A345BE" w:rsidRPr="00BE496C" w:rsidRDefault="00797DD6" w:rsidP="00797DD6">
      <w:pPr>
        <w:pStyle w:val="Akapitzlist"/>
        <w:numPr>
          <w:ilvl w:val="3"/>
          <w:numId w:val="67"/>
        </w:numPr>
        <w:tabs>
          <w:tab w:val="left" w:pos="142"/>
        </w:tabs>
        <w:spacing w:line="23" w:lineRule="atLeast"/>
        <w:ind w:left="284" w:right="28" w:hanging="284"/>
        <w:rPr>
          <w:rStyle w:val="markedcontent"/>
          <w:rFonts w:asciiTheme="minorHAnsi" w:hAnsiTheme="minorHAnsi" w:cstheme="minorHAnsi"/>
          <w:sz w:val="24"/>
          <w:szCs w:val="24"/>
        </w:rPr>
      </w:pPr>
      <w:r w:rsidRPr="00BE496C">
        <w:rPr>
          <w:rFonts w:asciiTheme="minorHAnsi" w:hAnsiTheme="minorHAnsi" w:cstheme="minorHAnsi"/>
          <w:sz w:val="24"/>
          <w:szCs w:val="24"/>
        </w:rPr>
        <w:t>Nie</w:t>
      </w:r>
      <w:r w:rsidRPr="00BE496C">
        <w:rPr>
          <w:rStyle w:val="markedcontent"/>
          <w:rFonts w:asciiTheme="minorHAnsi" w:hAnsiTheme="minorHAnsi" w:cstheme="minorHAnsi"/>
          <w:sz w:val="24"/>
          <w:szCs w:val="24"/>
        </w:rPr>
        <w:t xml:space="preserve"> podlegam wykluczeniu z postępowania na podstawie </w:t>
      </w:r>
      <w:r w:rsidR="00A345BE" w:rsidRPr="00BE496C">
        <w:rPr>
          <w:rStyle w:val="markedcontent"/>
          <w:rFonts w:asciiTheme="minorHAnsi" w:hAnsiTheme="minorHAnsi" w:cstheme="minorHAnsi"/>
          <w:sz w:val="24"/>
          <w:szCs w:val="24"/>
        </w:rPr>
        <w:t xml:space="preserve">art. </w:t>
      </w:r>
      <w:r w:rsidR="00A345BE" w:rsidRPr="00BE496C">
        <w:rPr>
          <w:rFonts w:asciiTheme="minorHAnsi" w:hAnsiTheme="minorHAnsi" w:cstheme="minorHAnsi"/>
          <w:sz w:val="24"/>
          <w:szCs w:val="24"/>
        </w:rPr>
        <w:t xml:space="preserve">109 ust. 1  ustawy </w:t>
      </w:r>
      <w:proofErr w:type="spellStart"/>
      <w:r w:rsidR="00A345BE" w:rsidRPr="00BE496C">
        <w:rPr>
          <w:rFonts w:asciiTheme="minorHAnsi" w:hAnsiTheme="minorHAnsi" w:cstheme="minorHAnsi"/>
          <w:sz w:val="24"/>
          <w:szCs w:val="24"/>
        </w:rPr>
        <w:t>Pzp</w:t>
      </w:r>
      <w:proofErr w:type="spellEnd"/>
      <w:r w:rsidR="00A345BE" w:rsidRPr="00BE496C">
        <w:rPr>
          <w:rFonts w:asciiTheme="minorHAnsi" w:hAnsiTheme="minorHAnsi" w:cstheme="minorHAnsi"/>
          <w:sz w:val="24"/>
          <w:szCs w:val="24"/>
        </w:rPr>
        <w:t>.</w:t>
      </w:r>
    </w:p>
    <w:p w14:paraId="4A4F99CC" w14:textId="77777777" w:rsidR="00A345BE" w:rsidRPr="00BE496C" w:rsidRDefault="00A345BE" w:rsidP="00797DD6">
      <w:pPr>
        <w:tabs>
          <w:tab w:val="left" w:pos="142"/>
        </w:tabs>
        <w:spacing w:line="23" w:lineRule="atLeast"/>
        <w:ind w:right="28"/>
        <w:jc w:val="both"/>
        <w:rPr>
          <w:rFonts w:asciiTheme="minorHAnsi" w:hAnsiTheme="minorHAnsi" w:cstheme="minorHAnsi"/>
          <w:sz w:val="24"/>
          <w:szCs w:val="24"/>
        </w:rPr>
      </w:pPr>
    </w:p>
    <w:p w14:paraId="6ACC0E6F" w14:textId="77777777" w:rsidR="00A345BE" w:rsidRPr="00BE496C" w:rsidRDefault="00A345BE" w:rsidP="00797DD6">
      <w:pPr>
        <w:pStyle w:val="Akapitzlist"/>
        <w:numPr>
          <w:ilvl w:val="3"/>
          <w:numId w:val="67"/>
        </w:numPr>
        <w:tabs>
          <w:tab w:val="left" w:pos="142"/>
        </w:tabs>
        <w:spacing w:line="23" w:lineRule="atLeast"/>
        <w:ind w:left="284" w:right="28" w:hanging="284"/>
        <w:jc w:val="both"/>
        <w:rPr>
          <w:rStyle w:val="markedcontent"/>
          <w:rFonts w:asciiTheme="minorHAnsi" w:hAnsiTheme="minorHAnsi" w:cstheme="minorHAnsi"/>
          <w:sz w:val="24"/>
          <w:szCs w:val="24"/>
        </w:rPr>
      </w:pPr>
      <w:r w:rsidRPr="00BE496C">
        <w:rPr>
          <w:rStyle w:val="markedcontent"/>
          <w:rFonts w:asciiTheme="minorHAnsi" w:hAnsiTheme="minorHAnsi" w:cstheme="minorHAnsi"/>
          <w:sz w:val="24"/>
          <w:szCs w:val="24"/>
        </w:rPr>
        <w:t xml:space="preserve">Zachodzą w stosunku do mnie podstawy wykluczenia z postępowania na podstawie art. ............. ustawy </w:t>
      </w:r>
      <w:proofErr w:type="spellStart"/>
      <w:r w:rsidRPr="00BE496C">
        <w:rPr>
          <w:rStyle w:val="markedcontent"/>
          <w:rFonts w:asciiTheme="minorHAnsi" w:hAnsiTheme="minorHAnsi" w:cstheme="minorHAnsi"/>
          <w:sz w:val="24"/>
          <w:szCs w:val="24"/>
        </w:rPr>
        <w:t>Pzp</w:t>
      </w:r>
      <w:proofErr w:type="spellEnd"/>
      <w:r w:rsidRPr="00BE496C">
        <w:rPr>
          <w:rStyle w:val="markedcontent"/>
          <w:rFonts w:asciiTheme="minorHAnsi" w:hAnsiTheme="minorHAnsi" w:cstheme="minorHAnsi"/>
          <w:sz w:val="24"/>
          <w:szCs w:val="24"/>
        </w:rPr>
        <w:t xml:space="preserve"> </w:t>
      </w:r>
      <w:r w:rsidRPr="00BE496C">
        <w:rPr>
          <w:rStyle w:val="markedcontent"/>
          <w:rFonts w:asciiTheme="minorHAnsi" w:hAnsiTheme="minorHAnsi" w:cstheme="minorHAnsi"/>
          <w:i/>
          <w:sz w:val="24"/>
          <w:szCs w:val="24"/>
        </w:rPr>
        <w:t xml:space="preserve">(podać mającą zastosowanie podstawę wykluczenia spośród wymienionych w art. 108 ust. 1 pkt 1, 2 i 5 oraz art. </w:t>
      </w:r>
      <w:r w:rsidRPr="00BE496C">
        <w:rPr>
          <w:rFonts w:asciiTheme="minorHAnsi" w:hAnsiTheme="minorHAnsi" w:cstheme="minorHAnsi"/>
          <w:i/>
          <w:sz w:val="24"/>
          <w:szCs w:val="24"/>
        </w:rPr>
        <w:t xml:space="preserve">109 ust. 1 pkt 4, 5, 7, 8 i pkt 10 </w:t>
      </w:r>
      <w:r w:rsidRPr="00BE496C">
        <w:rPr>
          <w:rStyle w:val="markedcontent"/>
          <w:rFonts w:asciiTheme="minorHAnsi" w:hAnsiTheme="minorHAnsi" w:cstheme="minorHAnsi"/>
          <w:i/>
          <w:sz w:val="24"/>
          <w:szCs w:val="24"/>
        </w:rPr>
        <w:t xml:space="preserve">ustawy </w:t>
      </w:r>
      <w:proofErr w:type="spellStart"/>
      <w:r w:rsidRPr="00BE496C">
        <w:rPr>
          <w:rStyle w:val="markedcontent"/>
          <w:rFonts w:asciiTheme="minorHAnsi" w:hAnsiTheme="minorHAnsi" w:cstheme="minorHAnsi"/>
          <w:i/>
          <w:sz w:val="24"/>
          <w:szCs w:val="24"/>
        </w:rPr>
        <w:t>Pzp</w:t>
      </w:r>
      <w:proofErr w:type="spellEnd"/>
      <w:r w:rsidRPr="00BE496C">
        <w:rPr>
          <w:rStyle w:val="markedcontent"/>
          <w:rFonts w:asciiTheme="minorHAnsi" w:hAnsiTheme="minorHAnsi" w:cstheme="minorHAnsi"/>
          <w:i/>
          <w:sz w:val="24"/>
          <w:szCs w:val="24"/>
        </w:rPr>
        <w:t xml:space="preserve">). </w:t>
      </w:r>
    </w:p>
    <w:p w14:paraId="3152A4AC" w14:textId="4702EE4E" w:rsidR="00A345BE" w:rsidRPr="00BE496C" w:rsidRDefault="00A345BE" w:rsidP="00797DD6">
      <w:pPr>
        <w:pStyle w:val="Akapitzlist"/>
        <w:tabs>
          <w:tab w:val="left" w:pos="142"/>
        </w:tabs>
        <w:spacing w:line="23" w:lineRule="atLeast"/>
        <w:ind w:left="284" w:right="28"/>
        <w:jc w:val="both"/>
        <w:rPr>
          <w:rStyle w:val="markedcontent"/>
          <w:rFonts w:asciiTheme="minorHAnsi" w:hAnsiTheme="minorHAnsi" w:cstheme="minorHAnsi"/>
          <w:sz w:val="24"/>
          <w:szCs w:val="24"/>
        </w:rPr>
      </w:pPr>
      <w:r w:rsidRPr="00BE496C">
        <w:rPr>
          <w:rStyle w:val="markedcontent"/>
          <w:rFonts w:asciiTheme="minorHAnsi" w:hAnsiTheme="minorHAnsi" w:cstheme="minorHAnsi"/>
          <w:sz w:val="24"/>
          <w:szCs w:val="24"/>
        </w:rPr>
        <w:t xml:space="preserve">Jednocześnie oświadczam, że w związku z ww. okolicznością, na podstawie art. 110 </w:t>
      </w:r>
      <w:r w:rsidR="00E72E27">
        <w:rPr>
          <w:rStyle w:val="markedcontent"/>
          <w:rFonts w:asciiTheme="minorHAnsi" w:hAnsiTheme="minorHAnsi" w:cstheme="minorHAnsi"/>
          <w:sz w:val="24"/>
          <w:szCs w:val="24"/>
        </w:rPr>
        <w:br/>
      </w:r>
      <w:r w:rsidRPr="00BE496C">
        <w:rPr>
          <w:rStyle w:val="markedcontent"/>
          <w:rFonts w:asciiTheme="minorHAnsi" w:hAnsiTheme="minorHAnsi" w:cstheme="minorHAnsi"/>
          <w:sz w:val="24"/>
          <w:szCs w:val="24"/>
        </w:rPr>
        <w:t xml:space="preserve">ust. 2 ustawy </w:t>
      </w:r>
      <w:proofErr w:type="spellStart"/>
      <w:r w:rsidRPr="00BE496C">
        <w:rPr>
          <w:rStyle w:val="markedcontent"/>
          <w:rFonts w:asciiTheme="minorHAnsi" w:hAnsiTheme="minorHAnsi" w:cstheme="minorHAnsi"/>
          <w:sz w:val="24"/>
          <w:szCs w:val="24"/>
        </w:rPr>
        <w:t>Pzp</w:t>
      </w:r>
      <w:proofErr w:type="spellEnd"/>
      <w:r w:rsidRPr="00BE496C">
        <w:rPr>
          <w:rStyle w:val="markedcontent"/>
          <w:rFonts w:asciiTheme="minorHAnsi" w:hAnsiTheme="minorHAnsi" w:cstheme="minorHAnsi"/>
          <w:sz w:val="24"/>
          <w:szCs w:val="24"/>
        </w:rPr>
        <w:t xml:space="preserve"> podjąłem następujące środki naprawcze </w:t>
      </w:r>
    </w:p>
    <w:p w14:paraId="4A842723" w14:textId="3905C902" w:rsidR="00A345BE" w:rsidRPr="00BE496C" w:rsidRDefault="00A345BE" w:rsidP="00797DD6">
      <w:pPr>
        <w:pStyle w:val="Akapitzlist"/>
        <w:tabs>
          <w:tab w:val="left" w:pos="142"/>
        </w:tabs>
        <w:spacing w:line="23" w:lineRule="atLeast"/>
        <w:ind w:left="284" w:right="28"/>
        <w:jc w:val="both"/>
        <w:rPr>
          <w:rFonts w:asciiTheme="minorHAnsi" w:hAnsiTheme="minorHAnsi" w:cstheme="minorHAnsi"/>
          <w:sz w:val="24"/>
          <w:szCs w:val="24"/>
        </w:rPr>
      </w:pPr>
      <w:r w:rsidRPr="00BE496C">
        <w:rPr>
          <w:rStyle w:val="markedcontent"/>
          <w:rFonts w:asciiTheme="minorHAnsi" w:hAnsiTheme="minorHAnsi" w:cstheme="minorHAnsi"/>
          <w:sz w:val="24"/>
          <w:szCs w:val="24"/>
        </w:rPr>
        <w:t>……………………………………………………………………………………………………………………………………</w:t>
      </w:r>
    </w:p>
    <w:p w14:paraId="4ADE3C96" w14:textId="77777777" w:rsidR="00A345BE" w:rsidRPr="00BE496C" w:rsidRDefault="00A345BE" w:rsidP="00797DD6">
      <w:pPr>
        <w:spacing w:line="23" w:lineRule="atLeast"/>
        <w:ind w:left="284" w:right="28"/>
        <w:jc w:val="both"/>
        <w:rPr>
          <w:rFonts w:asciiTheme="minorHAnsi" w:hAnsiTheme="minorHAnsi" w:cstheme="minorHAnsi"/>
          <w:sz w:val="24"/>
          <w:szCs w:val="24"/>
        </w:rPr>
      </w:pPr>
    </w:p>
    <w:p w14:paraId="4AC71C49" w14:textId="77777777" w:rsidR="00A345BE" w:rsidRPr="00BE496C" w:rsidRDefault="00A345BE" w:rsidP="00797DD6">
      <w:pPr>
        <w:spacing w:line="23" w:lineRule="atLeast"/>
        <w:ind w:left="284" w:right="28"/>
        <w:jc w:val="both"/>
        <w:rPr>
          <w:rFonts w:asciiTheme="minorHAnsi" w:hAnsiTheme="minorHAnsi" w:cstheme="minorHAnsi"/>
          <w:sz w:val="24"/>
          <w:szCs w:val="24"/>
        </w:rPr>
      </w:pPr>
      <w:r w:rsidRPr="00BE496C">
        <w:rPr>
          <w:rFonts w:asciiTheme="minorHAnsi" w:hAnsiTheme="minorHAnsi" w:cstheme="minorHAnsi"/>
          <w:sz w:val="24"/>
          <w:szCs w:val="24"/>
        </w:rPr>
        <w:t>Na potwierdzenie powyższego przedkładam następujące środki dowodowe:</w:t>
      </w:r>
    </w:p>
    <w:p w14:paraId="5394F589" w14:textId="77777777" w:rsidR="00A345BE" w:rsidRPr="00BE496C" w:rsidRDefault="00A345BE" w:rsidP="00797DD6">
      <w:pPr>
        <w:spacing w:line="23" w:lineRule="atLeast"/>
        <w:ind w:left="284" w:right="28"/>
        <w:jc w:val="both"/>
        <w:rPr>
          <w:rFonts w:asciiTheme="minorHAnsi" w:hAnsiTheme="minorHAnsi" w:cstheme="minorHAnsi"/>
          <w:sz w:val="24"/>
          <w:szCs w:val="24"/>
        </w:rPr>
      </w:pPr>
      <w:r w:rsidRPr="00BE496C">
        <w:rPr>
          <w:rFonts w:asciiTheme="minorHAnsi" w:hAnsiTheme="minorHAnsi" w:cstheme="minorHAnsi"/>
          <w:sz w:val="24"/>
          <w:szCs w:val="24"/>
        </w:rPr>
        <w:t>1) ………………………………………………</w:t>
      </w:r>
    </w:p>
    <w:p w14:paraId="149C5A85" w14:textId="77777777" w:rsidR="00A345BE" w:rsidRPr="00BE496C" w:rsidRDefault="00A345BE" w:rsidP="00797DD6">
      <w:pPr>
        <w:spacing w:line="23" w:lineRule="atLeast"/>
        <w:ind w:left="284" w:right="28"/>
        <w:jc w:val="both"/>
        <w:rPr>
          <w:rFonts w:asciiTheme="minorHAnsi" w:hAnsiTheme="minorHAnsi" w:cstheme="minorHAnsi"/>
          <w:sz w:val="24"/>
          <w:szCs w:val="24"/>
        </w:rPr>
      </w:pPr>
      <w:r w:rsidRPr="00BE496C">
        <w:rPr>
          <w:rFonts w:asciiTheme="minorHAnsi" w:hAnsiTheme="minorHAnsi" w:cstheme="minorHAnsi"/>
          <w:sz w:val="24"/>
          <w:szCs w:val="24"/>
        </w:rPr>
        <w:t>2) ………………………………………………</w:t>
      </w:r>
    </w:p>
    <w:p w14:paraId="4D495A4F" w14:textId="77777777" w:rsidR="00A345BE" w:rsidRPr="00BE496C" w:rsidRDefault="00A345BE" w:rsidP="00797DD6">
      <w:pPr>
        <w:spacing w:line="23" w:lineRule="atLeast"/>
        <w:ind w:left="284" w:right="28"/>
        <w:jc w:val="both"/>
        <w:rPr>
          <w:rFonts w:asciiTheme="minorHAnsi" w:hAnsiTheme="minorHAnsi" w:cstheme="minorHAnsi"/>
          <w:sz w:val="24"/>
          <w:szCs w:val="24"/>
        </w:rPr>
      </w:pPr>
    </w:p>
    <w:p w14:paraId="121A792B" w14:textId="15EEEBF6" w:rsidR="00A345BE" w:rsidRPr="00BE496C" w:rsidRDefault="00A345BE" w:rsidP="00797DD6">
      <w:pPr>
        <w:pStyle w:val="Akapitzlist"/>
        <w:numPr>
          <w:ilvl w:val="3"/>
          <w:numId w:val="67"/>
        </w:numPr>
        <w:tabs>
          <w:tab w:val="left" w:pos="142"/>
        </w:tabs>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 xml:space="preserve">Nie podlegam wykluczeniu z postępowania na podstawie art. 7 pkt 1-3 ustawy z dnia </w:t>
      </w:r>
      <w:r w:rsidRPr="00BE496C">
        <w:rPr>
          <w:rFonts w:asciiTheme="minorHAnsi" w:hAnsiTheme="minorHAnsi" w:cstheme="minorHAnsi"/>
          <w:sz w:val="24"/>
          <w:szCs w:val="24"/>
        </w:rPr>
        <w:br/>
        <w:t xml:space="preserve">13 kwietnia 2022r. </w:t>
      </w:r>
      <w:r w:rsidRPr="00BE496C">
        <w:rPr>
          <w:rFonts w:asciiTheme="minorHAnsi" w:hAnsiTheme="minorHAnsi" w:cstheme="minorHAnsi"/>
          <w:bCs/>
          <w:color w:val="000000"/>
          <w:sz w:val="24"/>
          <w:szCs w:val="24"/>
          <w:shd w:val="clear" w:color="auto" w:fill="FFFFFF"/>
        </w:rPr>
        <w:t>o</w:t>
      </w:r>
      <w:r w:rsidRPr="00BE496C">
        <w:rPr>
          <w:rFonts w:asciiTheme="minorHAnsi" w:hAnsiTheme="minorHAnsi" w:cstheme="minorHAnsi"/>
          <w:b/>
          <w:bCs/>
          <w:color w:val="000000"/>
          <w:sz w:val="24"/>
          <w:szCs w:val="24"/>
          <w:shd w:val="clear" w:color="auto" w:fill="FFFFFF"/>
        </w:rPr>
        <w:t xml:space="preserve"> </w:t>
      </w:r>
      <w:r w:rsidRPr="00BE496C">
        <w:rPr>
          <w:rFonts w:asciiTheme="minorHAnsi" w:hAnsiTheme="minorHAnsi" w:cstheme="minorHAnsi"/>
          <w:bCs/>
          <w:color w:val="000000"/>
          <w:sz w:val="24"/>
          <w:szCs w:val="24"/>
          <w:shd w:val="clear" w:color="auto" w:fill="FFFFFF"/>
        </w:rPr>
        <w:t xml:space="preserve">szczególnych rozwiązaniach w zakresie przeciwdziałania wspieraniu agresji </w:t>
      </w:r>
      <w:r w:rsidRPr="00BE496C">
        <w:rPr>
          <w:rFonts w:asciiTheme="minorHAnsi" w:hAnsiTheme="minorHAnsi" w:cstheme="minorHAnsi"/>
          <w:sz w:val="24"/>
          <w:szCs w:val="24"/>
        </w:rPr>
        <w:t>na Ukrainę oraz służących ochronie bezpieczeństwa narodowego (Dz.U. z 2022 r. poz. 835).</w:t>
      </w:r>
    </w:p>
    <w:p w14:paraId="1CA732C0" w14:textId="77777777" w:rsidR="00A345BE" w:rsidRPr="00BE496C" w:rsidRDefault="00A345BE" w:rsidP="00797DD6">
      <w:pPr>
        <w:spacing w:line="23" w:lineRule="atLeast"/>
        <w:ind w:left="284" w:right="28" w:hanging="284"/>
        <w:jc w:val="both"/>
        <w:rPr>
          <w:rFonts w:asciiTheme="minorHAnsi" w:hAnsiTheme="minorHAnsi" w:cstheme="minorHAnsi"/>
          <w:sz w:val="24"/>
          <w:szCs w:val="24"/>
        </w:rPr>
      </w:pPr>
    </w:p>
    <w:p w14:paraId="5552B834" w14:textId="6F1B5CB6" w:rsidR="00A345BE" w:rsidRPr="00BE496C" w:rsidRDefault="00A345BE" w:rsidP="00797DD6">
      <w:pPr>
        <w:pStyle w:val="Akapitzlist"/>
        <w:numPr>
          <w:ilvl w:val="3"/>
          <w:numId w:val="67"/>
        </w:numPr>
        <w:tabs>
          <w:tab w:val="left" w:pos="142"/>
        </w:tabs>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61719587" w14:textId="77777777" w:rsidR="00A345BE" w:rsidRPr="00BE496C" w:rsidRDefault="00A345BE" w:rsidP="00797DD6">
      <w:pPr>
        <w:spacing w:line="23" w:lineRule="atLeast"/>
        <w:ind w:left="284" w:right="28" w:hanging="284"/>
        <w:jc w:val="both"/>
        <w:rPr>
          <w:rFonts w:asciiTheme="minorHAnsi" w:hAnsiTheme="minorHAnsi" w:cstheme="minorHAnsi"/>
          <w:sz w:val="24"/>
          <w:szCs w:val="24"/>
        </w:rPr>
      </w:pPr>
    </w:p>
    <w:p w14:paraId="5577E840" w14:textId="77777777" w:rsidR="00A345BE" w:rsidRPr="00BE496C" w:rsidRDefault="00A345BE" w:rsidP="00797DD6">
      <w:pPr>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Udostępniane zasoby:</w:t>
      </w:r>
    </w:p>
    <w:p w14:paraId="7415C9B9" w14:textId="15D7E167" w:rsidR="00A345BE" w:rsidRPr="00BE496C" w:rsidRDefault="00A345BE" w:rsidP="00797DD6">
      <w:pPr>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w:t>
      </w:r>
    </w:p>
    <w:p w14:paraId="32E995D5" w14:textId="5A401E8C" w:rsidR="00A345BE" w:rsidRPr="00BE496C" w:rsidRDefault="00A345BE" w:rsidP="00797DD6">
      <w:pPr>
        <w:spacing w:line="23" w:lineRule="atLeast"/>
        <w:ind w:right="28"/>
        <w:jc w:val="both"/>
        <w:rPr>
          <w:rFonts w:asciiTheme="minorHAnsi" w:hAnsiTheme="minorHAnsi" w:cstheme="minorHAnsi"/>
          <w:i/>
          <w:iCs/>
          <w:sz w:val="24"/>
          <w:szCs w:val="24"/>
        </w:rPr>
      </w:pPr>
      <w:r w:rsidRPr="00BE496C">
        <w:rPr>
          <w:rFonts w:asciiTheme="minorHAnsi" w:hAnsiTheme="minorHAnsi" w:cstheme="minorHAnsi"/>
          <w:i/>
          <w:iCs/>
          <w:sz w:val="24"/>
          <w:szCs w:val="24"/>
        </w:rPr>
        <w:t>(należy wskazać zakres w jakim podmiot trzeci udostępnia zasoby ).</w:t>
      </w:r>
    </w:p>
    <w:p w14:paraId="4625C913" w14:textId="77777777" w:rsidR="00A345BE" w:rsidRPr="00BE496C" w:rsidRDefault="00A345BE" w:rsidP="00797DD6">
      <w:pPr>
        <w:spacing w:line="23" w:lineRule="atLeast"/>
        <w:ind w:right="28"/>
        <w:jc w:val="both"/>
        <w:rPr>
          <w:rFonts w:asciiTheme="minorHAnsi" w:hAnsiTheme="minorHAnsi" w:cstheme="minorHAnsi"/>
          <w:sz w:val="24"/>
          <w:szCs w:val="24"/>
        </w:rPr>
      </w:pPr>
    </w:p>
    <w:p w14:paraId="73C84EFD" w14:textId="77777777" w:rsidR="00A345BE" w:rsidRPr="00BE496C" w:rsidRDefault="00A345BE" w:rsidP="00797DD6">
      <w:pPr>
        <w:pStyle w:val="Akapitzlist"/>
        <w:numPr>
          <w:ilvl w:val="3"/>
          <w:numId w:val="67"/>
        </w:numPr>
        <w:tabs>
          <w:tab w:val="left" w:pos="142"/>
        </w:tabs>
        <w:spacing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8B3ACA" w14:textId="77777777" w:rsidR="00A345BE" w:rsidRPr="00BE496C" w:rsidRDefault="00A345BE" w:rsidP="00797DD6">
      <w:pPr>
        <w:pStyle w:val="Akapitzlist"/>
        <w:numPr>
          <w:ilvl w:val="3"/>
          <w:numId w:val="67"/>
        </w:numPr>
        <w:tabs>
          <w:tab w:val="left" w:pos="142"/>
        </w:tabs>
        <w:spacing w:before="240" w:line="23" w:lineRule="atLeast"/>
        <w:ind w:left="284" w:right="28" w:hanging="284"/>
        <w:jc w:val="both"/>
        <w:rPr>
          <w:rFonts w:asciiTheme="minorHAnsi" w:hAnsiTheme="minorHAnsi" w:cstheme="minorHAnsi"/>
          <w:sz w:val="24"/>
          <w:szCs w:val="24"/>
        </w:rPr>
      </w:pPr>
      <w:r w:rsidRPr="00BE496C">
        <w:rPr>
          <w:rFonts w:asciiTheme="minorHAnsi" w:hAnsiTheme="minorHAnsi" w:cstheme="minorHAnsi"/>
          <w:sz w:val="24"/>
          <w:szCs w:val="24"/>
        </w:rPr>
        <w:t xml:space="preserve">Oświadczam, że wszystkie informacje podane w powyższych oświadczeniach są aktualne </w:t>
      </w:r>
      <w:r w:rsidRPr="00BE496C">
        <w:rPr>
          <w:rFonts w:asciiTheme="minorHAnsi" w:hAnsiTheme="minorHAnsi" w:cstheme="minorHAnsi"/>
          <w:sz w:val="24"/>
          <w:szCs w:val="24"/>
        </w:rPr>
        <w:br/>
        <w:t>i zgodne z prawdą oraz zostały przedstawione z pełną świadomością konsekwencji wprowadzenia zamawiającego w błąd przy przedstawianiu informacji.</w:t>
      </w:r>
    </w:p>
    <w:p w14:paraId="4511D299" w14:textId="77777777" w:rsidR="00A345BE" w:rsidRPr="00BE496C" w:rsidRDefault="00A345BE" w:rsidP="00797DD6">
      <w:pPr>
        <w:spacing w:line="23" w:lineRule="atLeast"/>
        <w:ind w:right="28"/>
        <w:rPr>
          <w:rFonts w:asciiTheme="minorHAnsi" w:eastAsia="Calibri" w:hAnsiTheme="minorHAnsi" w:cstheme="minorHAnsi"/>
          <w:b/>
          <w:sz w:val="24"/>
          <w:szCs w:val="24"/>
        </w:rPr>
      </w:pPr>
    </w:p>
    <w:p w14:paraId="57C923C7" w14:textId="77777777" w:rsidR="00A345BE" w:rsidRPr="00BE496C" w:rsidRDefault="00A345BE" w:rsidP="00797DD6">
      <w:pPr>
        <w:spacing w:line="23" w:lineRule="atLeast"/>
        <w:ind w:right="28"/>
        <w:rPr>
          <w:rFonts w:asciiTheme="minorHAnsi" w:eastAsia="Calibri" w:hAnsiTheme="minorHAnsi" w:cstheme="minorHAnsi"/>
          <w:b/>
          <w:sz w:val="24"/>
          <w:szCs w:val="24"/>
        </w:rPr>
      </w:pPr>
    </w:p>
    <w:p w14:paraId="5A6E6E38" w14:textId="77777777" w:rsidR="00A345BE" w:rsidRPr="00BE496C" w:rsidRDefault="00A345BE" w:rsidP="00797DD6">
      <w:pPr>
        <w:spacing w:line="23" w:lineRule="atLeast"/>
        <w:ind w:left="4248" w:right="28" w:firstLine="708"/>
        <w:rPr>
          <w:rFonts w:asciiTheme="minorHAnsi" w:hAnsiTheme="minorHAnsi" w:cstheme="minorHAnsi"/>
          <w:sz w:val="24"/>
          <w:szCs w:val="24"/>
        </w:rPr>
      </w:pPr>
      <w:r w:rsidRPr="00BE496C">
        <w:rPr>
          <w:rFonts w:asciiTheme="minorHAnsi" w:hAnsiTheme="minorHAnsi" w:cstheme="minorHAnsi"/>
          <w:sz w:val="24"/>
          <w:szCs w:val="24"/>
        </w:rPr>
        <w:t xml:space="preserve">                    …………………………………………</w:t>
      </w:r>
    </w:p>
    <w:p w14:paraId="36C3B463" w14:textId="63CFF0D0" w:rsidR="00A345BE" w:rsidRPr="00BE496C" w:rsidRDefault="00A345BE" w:rsidP="00797DD6">
      <w:pPr>
        <w:spacing w:line="23" w:lineRule="atLeast"/>
        <w:ind w:left="5664" w:right="28" w:firstLine="709"/>
        <w:rPr>
          <w:rFonts w:asciiTheme="minorHAnsi" w:hAnsiTheme="minorHAnsi" w:cstheme="minorHAnsi"/>
          <w:i/>
          <w:iCs/>
          <w:sz w:val="24"/>
          <w:szCs w:val="24"/>
        </w:rPr>
      </w:pPr>
      <w:r w:rsidRPr="00BE496C">
        <w:rPr>
          <w:rFonts w:asciiTheme="minorHAnsi" w:hAnsiTheme="minorHAnsi" w:cstheme="minorHAnsi"/>
          <w:i/>
          <w:iCs/>
          <w:sz w:val="24"/>
          <w:szCs w:val="24"/>
        </w:rPr>
        <w:t xml:space="preserve">             (podpis)</w:t>
      </w:r>
    </w:p>
    <w:p w14:paraId="119C96DE" w14:textId="049561A3" w:rsidR="008A064B" w:rsidRPr="00BE496C" w:rsidRDefault="008A064B" w:rsidP="00797DD6">
      <w:pPr>
        <w:spacing w:line="23" w:lineRule="atLeast"/>
        <w:ind w:right="28"/>
        <w:rPr>
          <w:rFonts w:asciiTheme="minorHAnsi" w:hAnsiTheme="minorHAnsi" w:cstheme="minorHAnsi"/>
          <w:b/>
          <w:sz w:val="24"/>
          <w:szCs w:val="24"/>
        </w:rPr>
      </w:pPr>
    </w:p>
    <w:sectPr w:rsidR="008A064B" w:rsidRPr="00BE496C" w:rsidSect="00820840">
      <w:headerReference w:type="default" r:id="rId29"/>
      <w:footerReference w:type="even" r:id="rId30"/>
      <w:footerReference w:type="default" r:id="rId31"/>
      <w:headerReference w:type="first" r:id="rId32"/>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4D6" w14:textId="77777777" w:rsidR="00B45E7B" w:rsidRDefault="00B45E7B">
      <w:r>
        <w:separator/>
      </w:r>
    </w:p>
  </w:endnote>
  <w:endnote w:type="continuationSeparator" w:id="0">
    <w:p w14:paraId="45DA0ADB"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36E1B383"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B45E7B" w:rsidRDefault="00B45E7B" w:rsidP="00A16332">
    <w:pPr>
      <w:pStyle w:val="Stopka"/>
      <w:ind w:right="360"/>
    </w:pPr>
  </w:p>
  <w:p w14:paraId="487353A2"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3576F79C" w:rsidR="00B45E7B" w:rsidRPr="0050288C" w:rsidRDefault="00B45E7B"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98271C">
      <w:rPr>
        <w:rStyle w:val="Numerstrony"/>
        <w:rFonts w:ascii="Cambria" w:hAnsi="Cambria" w:cs="Arial"/>
        <w:noProof/>
      </w:rPr>
      <w:t>7</w:t>
    </w:r>
    <w:r w:rsidRPr="0050288C">
      <w:rPr>
        <w:rStyle w:val="Numerstrony"/>
        <w:rFonts w:ascii="Cambria" w:hAnsi="Cambria" w:cs="Arial"/>
      </w:rPr>
      <w:fldChar w:fldCharType="end"/>
    </w:r>
  </w:p>
  <w:p w14:paraId="3C95996A" w14:textId="77777777" w:rsidR="00B45E7B" w:rsidRPr="00814FF4" w:rsidRDefault="00B45E7B" w:rsidP="00EC33EC">
    <w:pPr>
      <w:pStyle w:val="Nagwek"/>
      <w:jc w:val="center"/>
      <w:rPr>
        <w:rFonts w:ascii="Arial" w:hAnsi="Arial"/>
        <w:sz w:val="14"/>
        <w:szCs w:val="14"/>
      </w:rPr>
    </w:pPr>
  </w:p>
  <w:p w14:paraId="522B5385" w14:textId="77777777" w:rsidR="00B45E7B" w:rsidRPr="00426CF8" w:rsidRDefault="00B45E7B" w:rsidP="00EC33EC">
    <w:pPr>
      <w:pStyle w:val="Nagwek"/>
      <w:ind w:left="284"/>
      <w:rPr>
        <w:sz w:val="16"/>
        <w:szCs w:val="16"/>
        <w:u w:val="single"/>
      </w:rPr>
    </w:pPr>
    <w:bookmarkStart w:id="14" w:name="_Hlk65490865"/>
    <w:bookmarkStart w:id="15" w:name="_Hlk65490866"/>
    <w:r w:rsidRPr="000F5010">
      <w:rPr>
        <w:rFonts w:ascii="Arial" w:hAnsi="Arial"/>
        <w:sz w:val="16"/>
        <w:szCs w:val="16"/>
        <w:u w:val="single"/>
      </w:rPr>
      <w:tab/>
    </w:r>
    <w:r w:rsidRPr="000F5010">
      <w:rPr>
        <w:rFonts w:ascii="Arial" w:hAnsi="Arial"/>
        <w:sz w:val="16"/>
        <w:szCs w:val="16"/>
        <w:u w:val="single"/>
      </w:rPr>
      <w:tab/>
    </w:r>
  </w:p>
  <w:p w14:paraId="66E5AD5D" w14:textId="4B6F649A" w:rsidR="00B45E7B" w:rsidRPr="00CA3917" w:rsidRDefault="00B45E7B"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sidR="000579CC">
      <w:rPr>
        <w:rFonts w:ascii="Cambria" w:hAnsi="Cambria"/>
        <w:sz w:val="18"/>
        <w:szCs w:val="18"/>
      </w:rPr>
      <w:t>2</w:t>
    </w:r>
    <w:r w:rsidR="00AE7FAA">
      <w:rPr>
        <w:rFonts w:ascii="Cambria" w:hAnsi="Cambria"/>
        <w:sz w:val="18"/>
        <w:szCs w:val="18"/>
      </w:rPr>
      <w:t>2</w:t>
    </w:r>
    <w:r>
      <w:rPr>
        <w:rFonts w:ascii="Cambria" w:hAnsi="Cambria"/>
        <w:sz w:val="18"/>
        <w:szCs w:val="18"/>
      </w:rPr>
      <w:t>.</w:t>
    </w:r>
    <w:r w:rsidRPr="00CA3917">
      <w:rPr>
        <w:rFonts w:ascii="Cambria" w:hAnsi="Cambria"/>
        <w:sz w:val="18"/>
        <w:szCs w:val="18"/>
      </w:rPr>
      <w:t>202</w:t>
    </w:r>
    <w:bookmarkEnd w:id="14"/>
    <w:bookmarkEnd w:id="15"/>
    <w:r w:rsidR="00584F66">
      <w:rPr>
        <w:rFonts w:ascii="Cambria" w:hAnsi="Cambria"/>
        <w:sz w:val="18"/>
        <w:szCs w:val="18"/>
      </w:rPr>
      <w:t>2</w:t>
    </w:r>
  </w:p>
  <w:p w14:paraId="6E286091"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397" w14:textId="77777777" w:rsidR="00B45E7B" w:rsidRDefault="00B45E7B">
      <w:r>
        <w:separator/>
      </w:r>
    </w:p>
  </w:footnote>
  <w:footnote w:type="continuationSeparator" w:id="0">
    <w:p w14:paraId="787E521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CC2A" w14:textId="367121D5"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31DF664B"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9B70BB"/>
    <w:multiLevelType w:val="hybridMultilevel"/>
    <w:tmpl w:val="BB6CD7D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8DE5E73"/>
    <w:multiLevelType w:val="multilevel"/>
    <w:tmpl w:val="618A740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CA53BAD"/>
    <w:multiLevelType w:val="multilevel"/>
    <w:tmpl w:val="16401694"/>
    <w:lvl w:ilvl="0">
      <w:start w:val="2"/>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CF831E4"/>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5F16A34"/>
    <w:multiLevelType w:val="hybridMultilevel"/>
    <w:tmpl w:val="4DB23052"/>
    <w:lvl w:ilvl="0" w:tplc="562433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6"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D63BB9"/>
    <w:multiLevelType w:val="hybridMultilevel"/>
    <w:tmpl w:val="D68EAC9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5E1E0B7A">
      <w:start w:val="1"/>
      <w:numFmt w:val="decimal"/>
      <w:lvlText w:val="%3)"/>
      <w:lvlJc w:val="left"/>
      <w:pPr>
        <w:ind w:left="2340" w:hanging="360"/>
      </w:pPr>
      <w:rPr>
        <w:rFonts w:ascii="Times New Roman" w:hAnsi="Times New Roman" w:cs="Times New Roman"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A750E4"/>
    <w:multiLevelType w:val="hybridMultilevel"/>
    <w:tmpl w:val="3B8E1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3961DB"/>
    <w:multiLevelType w:val="hybridMultilevel"/>
    <w:tmpl w:val="C038CD7A"/>
    <w:lvl w:ilvl="0" w:tplc="9CD2A2F4">
      <w:start w:val="1"/>
      <w:numFmt w:val="decimal"/>
      <w:lvlText w:val="%1."/>
      <w:lvlJc w:val="left"/>
      <w:pPr>
        <w:ind w:left="358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8CA4F09"/>
    <w:multiLevelType w:val="hybridMultilevel"/>
    <w:tmpl w:val="995E505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41E1198E"/>
    <w:multiLevelType w:val="hybridMultilevel"/>
    <w:tmpl w:val="D804BBF4"/>
    <w:lvl w:ilvl="0" w:tplc="284A261A">
      <w:start w:val="1"/>
      <w:numFmt w:val="decimal"/>
      <w:lvlText w:val="%1)"/>
      <w:lvlJc w:val="left"/>
      <w:pPr>
        <w:ind w:left="1287" w:hanging="360"/>
      </w:pPr>
      <w:rPr>
        <w:rFonts w:ascii="Times New Roman" w:hAnsi="Times New Roman" w:cs="Times New Roman" w:hint="default"/>
      </w:rPr>
    </w:lvl>
    <w:lvl w:ilvl="1" w:tplc="E32C9EC8">
      <w:start w:val="1"/>
      <w:numFmt w:val="decimal"/>
      <w:lvlText w:val="%2)"/>
      <w:lvlJc w:val="left"/>
      <w:pPr>
        <w:ind w:left="2007" w:hanging="360"/>
      </w:pPr>
      <w:rPr>
        <w:rFonts w:ascii="Times New Roman" w:hAnsi="Times New Roman"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0" w15:restartNumberingAfterBreak="0">
    <w:nsid w:val="4C0D4873"/>
    <w:multiLevelType w:val="hybridMultilevel"/>
    <w:tmpl w:val="435A5994"/>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C4B1557"/>
    <w:multiLevelType w:val="hybridMultilevel"/>
    <w:tmpl w:val="D34827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6" w15:restartNumberingAfterBreak="0">
    <w:nsid w:val="52D03C03"/>
    <w:multiLevelType w:val="hybridMultilevel"/>
    <w:tmpl w:val="F5F42D96"/>
    <w:lvl w:ilvl="0" w:tplc="1D1C3442">
      <w:start w:val="1"/>
      <w:numFmt w:val="bullet"/>
      <w:lvlText w:val="•"/>
      <w:lvlJc w:val="left"/>
      <w:pPr>
        <w:ind w:left="1854" w:hanging="360"/>
      </w:pPr>
      <w:rPr>
        <w:rFonts w:ascii="Arial" w:hAnsi="Aria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4"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5C5A40FE"/>
    <w:multiLevelType w:val="hybridMultilevel"/>
    <w:tmpl w:val="77DEDF5C"/>
    <w:lvl w:ilvl="0" w:tplc="5AD8915C">
      <w:start w:val="1"/>
      <w:numFmt w:val="decimal"/>
      <w:lvlText w:val="%1)"/>
      <w:lvlJc w:val="left"/>
      <w:pPr>
        <w:ind w:left="1068" w:hanging="360"/>
      </w:pPr>
      <w:rPr>
        <w:rFonts w:ascii="Cambria" w:hAnsi="Cambria"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8"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2D14A82"/>
    <w:multiLevelType w:val="hybridMultilevel"/>
    <w:tmpl w:val="54469678"/>
    <w:lvl w:ilvl="0" w:tplc="D4E84D74">
      <w:start w:val="4"/>
      <w:numFmt w:val="decimal"/>
      <w:lvlText w:val="%1."/>
      <w:lvlJc w:val="left"/>
      <w:pPr>
        <w:ind w:left="35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765F6630"/>
    <w:multiLevelType w:val="multilevel"/>
    <w:tmpl w:val="F43643B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0"/>
        <w:szCs w:val="20"/>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8E11EA0"/>
    <w:multiLevelType w:val="multilevel"/>
    <w:tmpl w:val="2FF07514"/>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1"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3"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002509632">
    <w:abstractNumId w:val="84"/>
  </w:num>
  <w:num w:numId="2" w16cid:durableId="298385638">
    <w:abstractNumId w:val="78"/>
  </w:num>
  <w:num w:numId="3" w16cid:durableId="604970041">
    <w:abstractNumId w:val="15"/>
  </w:num>
  <w:num w:numId="4" w16cid:durableId="2059821286">
    <w:abstractNumId w:val="60"/>
  </w:num>
  <w:num w:numId="5" w16cid:durableId="1037898886">
    <w:abstractNumId w:val="83"/>
  </w:num>
  <w:num w:numId="6" w16cid:durableId="1288121712">
    <w:abstractNumId w:val="41"/>
  </w:num>
  <w:num w:numId="7" w16cid:durableId="844133952">
    <w:abstractNumId w:val="93"/>
  </w:num>
  <w:num w:numId="8" w16cid:durableId="203588488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5951806">
    <w:abstractNumId w:val="43"/>
  </w:num>
  <w:num w:numId="10" w16cid:durableId="204950516">
    <w:abstractNumId w:val="0"/>
  </w:num>
  <w:num w:numId="11" w16cid:durableId="1972397884">
    <w:abstractNumId w:val="40"/>
  </w:num>
  <w:num w:numId="12" w16cid:durableId="1915239519">
    <w:abstractNumId w:val="58"/>
  </w:num>
  <w:num w:numId="13" w16cid:durableId="1897012520">
    <w:abstractNumId w:val="45"/>
  </w:num>
  <w:num w:numId="14" w16cid:durableId="1535851100">
    <w:abstractNumId w:val="8"/>
  </w:num>
  <w:num w:numId="15" w16cid:durableId="1186863610">
    <w:abstractNumId w:val="21"/>
  </w:num>
  <w:num w:numId="16" w16cid:durableId="1717967308">
    <w:abstractNumId w:val="19"/>
  </w:num>
  <w:num w:numId="17" w16cid:durableId="151991307">
    <w:abstractNumId w:val="14"/>
  </w:num>
  <w:num w:numId="18" w16cid:durableId="1241646264">
    <w:abstractNumId w:val="81"/>
  </w:num>
  <w:num w:numId="19" w16cid:durableId="1251352476">
    <w:abstractNumId w:val="69"/>
  </w:num>
  <w:num w:numId="20" w16cid:durableId="1175533158">
    <w:abstractNumId w:val="79"/>
  </w:num>
  <w:num w:numId="21" w16cid:durableId="1402025765">
    <w:abstractNumId w:val="67"/>
  </w:num>
  <w:num w:numId="22" w16cid:durableId="1425608730">
    <w:abstractNumId w:val="39"/>
  </w:num>
  <w:num w:numId="23" w16cid:durableId="2056663214">
    <w:abstractNumId w:val="62"/>
  </w:num>
  <w:num w:numId="24" w16cid:durableId="1503624911">
    <w:abstractNumId w:val="38"/>
  </w:num>
  <w:num w:numId="25" w16cid:durableId="404453081">
    <w:abstractNumId w:val="70"/>
  </w:num>
  <w:num w:numId="26" w16cid:durableId="283466574">
    <w:abstractNumId w:val="56"/>
  </w:num>
  <w:num w:numId="27" w16cid:durableId="2065911391">
    <w:abstractNumId w:val="64"/>
  </w:num>
  <w:num w:numId="28" w16cid:durableId="1571228756">
    <w:abstractNumId w:val="87"/>
  </w:num>
  <w:num w:numId="29" w16cid:durableId="1718552998">
    <w:abstractNumId w:val="5"/>
  </w:num>
  <w:num w:numId="30" w16cid:durableId="966350255">
    <w:abstractNumId w:val="72"/>
  </w:num>
  <w:num w:numId="31" w16cid:durableId="716926965">
    <w:abstractNumId w:val="82"/>
  </w:num>
  <w:num w:numId="32" w16cid:durableId="1644002223">
    <w:abstractNumId w:val="46"/>
  </w:num>
  <w:num w:numId="33" w16cid:durableId="1373731503">
    <w:abstractNumId w:val="29"/>
  </w:num>
  <w:num w:numId="34" w16cid:durableId="2111392694">
    <w:abstractNumId w:val="76"/>
    <w:lvlOverride w:ilvl="0">
      <w:startOverride w:val="1"/>
    </w:lvlOverride>
  </w:num>
  <w:num w:numId="35" w16cid:durableId="414326276">
    <w:abstractNumId w:val="55"/>
    <w:lvlOverride w:ilvl="0">
      <w:startOverride w:val="1"/>
    </w:lvlOverride>
  </w:num>
  <w:num w:numId="36" w16cid:durableId="1243418286">
    <w:abstractNumId w:val="34"/>
  </w:num>
  <w:num w:numId="37" w16cid:durableId="50008580">
    <w:abstractNumId w:val="74"/>
  </w:num>
  <w:num w:numId="38" w16cid:durableId="371198679">
    <w:abstractNumId w:val="13"/>
  </w:num>
  <w:num w:numId="39" w16cid:durableId="2098744935">
    <w:abstractNumId w:val="57"/>
  </w:num>
  <w:num w:numId="40" w16cid:durableId="9158937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3757006">
    <w:abstractNumId w:val="37"/>
  </w:num>
  <w:num w:numId="42" w16cid:durableId="2119568863">
    <w:abstractNumId w:val="28"/>
  </w:num>
  <w:num w:numId="43" w16cid:durableId="1228490386">
    <w:abstractNumId w:val="44"/>
  </w:num>
  <w:num w:numId="44" w16cid:durableId="235209605">
    <w:abstractNumId w:val="59"/>
  </w:num>
  <w:num w:numId="45" w16cid:durableId="744573939">
    <w:abstractNumId w:val="33"/>
  </w:num>
  <w:num w:numId="46" w16cid:durableId="537087999">
    <w:abstractNumId w:val="36"/>
  </w:num>
  <w:num w:numId="47" w16cid:durableId="911768591">
    <w:abstractNumId w:val="20"/>
  </w:num>
  <w:num w:numId="48" w16cid:durableId="846747928">
    <w:abstractNumId w:val="91"/>
  </w:num>
  <w:num w:numId="49" w16cid:durableId="1735616584">
    <w:abstractNumId w:val="23"/>
  </w:num>
  <w:num w:numId="50" w16cid:durableId="589313735">
    <w:abstractNumId w:val="88"/>
  </w:num>
  <w:num w:numId="51" w16cid:durableId="12343181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3943446">
    <w:abstractNumId w:val="75"/>
  </w:num>
  <w:num w:numId="53" w16cid:durableId="562563649">
    <w:abstractNumId w:val="77"/>
  </w:num>
  <w:num w:numId="54" w16cid:durableId="1872692819">
    <w:abstractNumId w:val="89"/>
  </w:num>
  <w:num w:numId="55" w16cid:durableId="1437628440">
    <w:abstractNumId w:val="68"/>
  </w:num>
  <w:num w:numId="56" w16cid:durableId="2099788501">
    <w:abstractNumId w:val="25"/>
  </w:num>
  <w:num w:numId="57" w16cid:durableId="1527986459">
    <w:abstractNumId w:val="52"/>
  </w:num>
  <w:num w:numId="58" w16cid:durableId="754743381">
    <w:abstractNumId w:val="53"/>
  </w:num>
  <w:num w:numId="59" w16cid:durableId="2111971281">
    <w:abstractNumId w:val="4"/>
  </w:num>
  <w:num w:numId="60" w16cid:durableId="27414313">
    <w:abstractNumId w:val="32"/>
  </w:num>
  <w:num w:numId="61" w16cid:durableId="2000502325">
    <w:abstractNumId w:val="86"/>
  </w:num>
  <w:num w:numId="62" w16cid:durableId="813255054">
    <w:abstractNumId w:val="50"/>
  </w:num>
  <w:num w:numId="63" w16cid:durableId="1673289821">
    <w:abstractNumId w:val="49"/>
  </w:num>
  <w:num w:numId="64" w16cid:durableId="1264875414">
    <w:abstractNumId w:val="11"/>
  </w:num>
  <w:num w:numId="65" w16cid:durableId="1231037394">
    <w:abstractNumId w:val="18"/>
  </w:num>
  <w:num w:numId="66" w16cid:durableId="970671625">
    <w:abstractNumId w:val="9"/>
  </w:num>
  <w:num w:numId="67" w16cid:durableId="1585332620">
    <w:abstractNumId w:val="71"/>
  </w:num>
  <w:num w:numId="68" w16cid:durableId="858540522">
    <w:abstractNumId w:val="26"/>
  </w:num>
  <w:num w:numId="69" w16cid:durableId="1387411968">
    <w:abstractNumId w:val="30"/>
  </w:num>
  <w:num w:numId="70" w16cid:durableId="1866750226">
    <w:abstractNumId w:val="47"/>
  </w:num>
  <w:num w:numId="71" w16cid:durableId="50691024">
    <w:abstractNumId w:val="80"/>
  </w:num>
  <w:num w:numId="72" w16cid:durableId="501361109">
    <w:abstractNumId w:val="63"/>
  </w:num>
  <w:num w:numId="73" w16cid:durableId="426317116">
    <w:abstractNumId w:val="90"/>
  </w:num>
  <w:num w:numId="74" w16cid:durableId="446896041">
    <w:abstractNumId w:val="22"/>
  </w:num>
  <w:num w:numId="75" w16cid:durableId="1164904476">
    <w:abstractNumId w:val="65"/>
  </w:num>
  <w:num w:numId="76" w16cid:durableId="1624114773">
    <w:abstractNumId w:val="92"/>
  </w:num>
  <w:num w:numId="77" w16cid:durableId="1605571704">
    <w:abstractNumId w:val="73"/>
  </w:num>
  <w:num w:numId="78" w16cid:durableId="1794907165">
    <w:abstractNumId w:val="48"/>
  </w:num>
  <w:num w:numId="79" w16cid:durableId="1348826185">
    <w:abstractNumId w:val="66"/>
  </w:num>
  <w:num w:numId="80" w16cid:durableId="434788452">
    <w:abstractNumId w:val="54"/>
  </w:num>
  <w:num w:numId="81" w16cid:durableId="2088649088">
    <w:abstractNumId w:val="85"/>
  </w:num>
  <w:num w:numId="82" w16cid:durableId="1045983167">
    <w:abstractNumId w:val="51"/>
  </w:num>
  <w:num w:numId="83" w16cid:durableId="855846911">
    <w:abstractNumId w:val="17"/>
  </w:num>
  <w:num w:numId="84" w16cid:durableId="560482903">
    <w:abstractNumId w:val="35"/>
  </w:num>
  <w:num w:numId="85" w16cid:durableId="1922326152">
    <w:abstractNumId w:val="27"/>
  </w:num>
  <w:num w:numId="86" w16cid:durableId="1443302918">
    <w:abstractNumId w:val="42"/>
  </w:num>
  <w:num w:numId="87" w16cid:durableId="225460262">
    <w:abstractNumId w:val="16"/>
  </w:num>
  <w:num w:numId="88" w16cid:durableId="1278299049">
    <w:abstractNumId w:val="16"/>
    <w:lvlOverride w:ilvl="0">
      <w:startOverride w:val="1"/>
    </w:lvlOverride>
  </w:num>
  <w:num w:numId="89" w16cid:durableId="1158419433">
    <w:abstractNumId w:val="61"/>
  </w:num>
  <w:num w:numId="90" w16cid:durableId="773131757">
    <w:abstractNumId w:val="10"/>
  </w:num>
  <w:num w:numId="91" w16cid:durableId="1064177757">
    <w:abstractNumId w:val="12"/>
  </w:num>
  <w:num w:numId="92" w16cid:durableId="1131362575">
    <w:abstractNumId w:val="2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374"/>
    <w:rsid w:val="00447717"/>
    <w:rsid w:val="00447F77"/>
    <w:rsid w:val="004504AC"/>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AB9"/>
    <w:rsid w:val="004D2D26"/>
    <w:rsid w:val="004D2E91"/>
    <w:rsid w:val="004D4023"/>
    <w:rsid w:val="004D46A2"/>
    <w:rsid w:val="004D4C48"/>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96A"/>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122E"/>
    <w:rsid w:val="008A128B"/>
    <w:rsid w:val="008A18DD"/>
    <w:rsid w:val="008A1B5A"/>
    <w:rsid w:val="008A1D3A"/>
    <w:rsid w:val="008A213C"/>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3B2B"/>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74E"/>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CD"/>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23E2"/>
    <w:rsid w:val="00F1268F"/>
    <w:rsid w:val="00F1349B"/>
    <w:rsid w:val="00F135DA"/>
    <w:rsid w:val="00F13E8A"/>
    <w:rsid w:val="00F145E4"/>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23DFD701"/>
  <w15:docId w15:val="{1A0F1FEB-0818-470D-A10B-075F2CC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9"/>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styleId="Nierozpoznanawzmianka">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footer" Target="footer1.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6CFC-1DE8-4235-9A4F-15EF1E72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39</Pages>
  <Words>12303</Words>
  <Characters>82004</Characters>
  <Application>Microsoft Office Word</Application>
  <DocSecurity>0</DocSecurity>
  <Lines>683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94119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Danuta Hubczyk</cp:lastModifiedBy>
  <cp:revision>4</cp:revision>
  <cp:lastPrinted>2022-12-16T12:42:00Z</cp:lastPrinted>
  <dcterms:created xsi:type="dcterms:W3CDTF">2022-12-15T10:02:00Z</dcterms:created>
  <dcterms:modified xsi:type="dcterms:W3CDTF">2022-12-16T12:59:00Z</dcterms:modified>
</cp:coreProperties>
</file>