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0B30" w14:textId="1ACE8B63" w:rsidR="006B64CC" w:rsidRPr="006B5592" w:rsidRDefault="006B64CC" w:rsidP="006B5592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6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 do SW</w:t>
      </w:r>
      <w:r w:rsidR="006B5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</w:p>
    <w:p w14:paraId="36C50365" w14:textId="3C3185C1" w:rsidR="006B64CC" w:rsidRPr="006B64CC" w:rsidRDefault="006B64CC" w:rsidP="006B64CC">
      <w:pPr>
        <w:keepNext/>
        <w:shd w:val="clear" w:color="auto" w:fill="FFFFFF"/>
        <w:tabs>
          <w:tab w:val="left" w:pos="0"/>
          <w:tab w:val="num" w:pos="1068"/>
        </w:tabs>
        <w:spacing w:before="120" w:after="0" w:line="278" w:lineRule="exact"/>
        <w:ind w:left="540" w:hanging="540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6B64CC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272D3DDD" w14:textId="316E7697" w:rsidR="006B64CC" w:rsidRPr="006B64CC" w:rsidRDefault="006B64CC" w:rsidP="0031402B">
      <w:pPr>
        <w:keepNext/>
        <w:numPr>
          <w:ilvl w:val="0"/>
          <w:numId w:val="1"/>
        </w:numPr>
        <w:shd w:val="clear" w:color="auto" w:fill="FFFFFF"/>
        <w:tabs>
          <w:tab w:val="left" w:pos="0"/>
        </w:tabs>
        <w:spacing w:before="120" w:after="0" w:line="278" w:lineRule="exact"/>
        <w:ind w:left="426" w:hanging="426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B6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Przedmiotem zamówienia jest wykonywanie usług asenizacyjnych w </w:t>
      </w:r>
      <w:r w:rsidR="00CC48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latach </w:t>
      </w:r>
      <w:r w:rsidRPr="006B6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</w:t>
      </w:r>
      <w:r w:rsidR="00CC48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2-2024</w:t>
      </w:r>
      <w:r w:rsidRPr="006B6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roku polegających na odbiorze, wywozie i utylizacji nieczystości płynnych ze zbiorników bezodpływowych, do których podłączone są budynki administrowane przez zamawiającego wskazane w pkt </w:t>
      </w:r>
      <w:r w:rsidR="00015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6B6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niniejsze</w:t>
      </w:r>
      <w:r w:rsidR="00CC48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go opisu </w:t>
      </w:r>
      <w:r w:rsidRPr="006B6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przedmiotu zamówienia.</w:t>
      </w:r>
    </w:p>
    <w:p w14:paraId="77F1E801" w14:textId="22D270E9" w:rsidR="006B64CC" w:rsidRPr="006B5592" w:rsidRDefault="006B64CC" w:rsidP="006B5592">
      <w:pPr>
        <w:keepNext/>
        <w:numPr>
          <w:ilvl w:val="0"/>
          <w:numId w:val="1"/>
        </w:numPr>
        <w:shd w:val="clear" w:color="auto" w:fill="FFFFFF"/>
        <w:tabs>
          <w:tab w:val="left" w:pos="540"/>
        </w:tabs>
        <w:spacing w:before="120" w:after="0" w:line="278" w:lineRule="exact"/>
        <w:ind w:left="426" w:hanging="426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B6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Prognozowana ilość nieczystości płynnych – </w:t>
      </w:r>
      <w:r w:rsidR="00CC48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16</w:t>
      </w:r>
      <w:r w:rsidRPr="006B6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500m</w:t>
      </w:r>
      <w:r w:rsidRPr="006B64C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  <w:t xml:space="preserve">3 </w:t>
      </w:r>
      <w:r w:rsidRPr="006B6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okresie od stycznia 202</w:t>
      </w:r>
      <w:r w:rsidR="00CC48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6B6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 do grudnia 202</w:t>
      </w:r>
      <w:r w:rsidR="00CC48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6B6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r. </w:t>
      </w:r>
      <w:r w:rsidRPr="006B64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Podana ilość jest wielkością szacunkową służącą do kalkulacji ceny ofertowej.</w:t>
      </w:r>
      <w:r w:rsidRPr="006B6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6B64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Ostateczna ilość wywozu nieczystości  wynikać będzie </w:t>
      </w:r>
      <w:r w:rsidR="00CC48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6B64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realizacji zamówienia do końca czasu trwania umowy wg potrzeb Zamawiającego. Nie zrealizowanie zamówienia w całości nie może być podstawą do roszczeń finansowych Wykonawcy.</w:t>
      </w:r>
    </w:p>
    <w:p w14:paraId="3C2CABCF" w14:textId="33F9C35D" w:rsidR="006B64CC" w:rsidRPr="006B5592" w:rsidRDefault="006B64CC" w:rsidP="006B5592">
      <w:pPr>
        <w:numPr>
          <w:ilvl w:val="0"/>
          <w:numId w:val="1"/>
        </w:numPr>
        <w:tabs>
          <w:tab w:val="clear" w:pos="1068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B64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szczegółowe związane z przedmiotem zamówienia :</w:t>
      </w:r>
      <w:r w:rsidRPr="006B559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ab/>
      </w:r>
    </w:p>
    <w:p w14:paraId="18C7EC95" w14:textId="77777777" w:rsidR="006B64CC" w:rsidRPr="006B64CC" w:rsidRDefault="006B64C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wykonawca zobowiązany jest wywozić nieczystości płynne pojazdami asenizacyjnymi spełniającymi wymogi określone przepisami prawa o ruchu drogowym posiadającym aktualne badania techniczne uprawniające do wywozu nieczystości płynnych oraz zaopatrzonymi w odpowiedniej długości węże (długość węży uzależniona jest od odległości usytuowania szamba do możliwości dojazdu pojazdu asenizacyjnego);</w:t>
      </w:r>
    </w:p>
    <w:p w14:paraId="48CBD570" w14:textId="7E0A03BC" w:rsidR="006B64CC" w:rsidRPr="006B64CC" w:rsidRDefault="00CC482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pojazd</w:t>
      </w:r>
      <w:r w:rsidR="006B64CC"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musi być wyposażony w system opomiarowania ilości odbieranych ścieków ze zbiornika;</w:t>
      </w:r>
    </w:p>
    <w:p w14:paraId="4EC80433" w14:textId="2C9F90CC" w:rsidR="006B64CC" w:rsidRPr="006B64CC" w:rsidRDefault="006B64C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wykonawca zobowiązuje się do świadczenia usług wywozu ścieków z miejsc określonych przez zamawiającego wymienionych  w </w:t>
      </w:r>
      <w:r w:rsidRPr="006B64C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 xml:space="preserve">pkt </w:t>
      </w:r>
      <w:r w:rsidR="0001570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5</w:t>
      </w: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zastrzegając, że ich liczba może ulec zmniejszeniu w przypadku zbycia nieruchomości  z mienia komunalnego gminy lub zwiększeniu  w przypadku budowy nowych zbiorników bezodpływowych przy budynkach komunalnych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;</w:t>
      </w:r>
    </w:p>
    <w:p w14:paraId="6A56028C" w14:textId="2AF1170D" w:rsidR="006B64CC" w:rsidRPr="006B64CC" w:rsidRDefault="006B64C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wywóz ścieków musi odbywać się wyłącznie do zlewni,  która zapewnia odbiór ścieków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;</w:t>
      </w:r>
    </w:p>
    <w:p w14:paraId="00ACB5E4" w14:textId="7E2DA6B5" w:rsidR="006B64CC" w:rsidRPr="006B64CC" w:rsidRDefault="006B64C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rozliczenie z wykonawcą odbywać się będzie na podstawie faktur</w:t>
      </w:r>
      <w:r w:rsidR="00CC482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y</w:t>
      </w: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wystawion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ej</w:t>
      </w: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</w:t>
      </w:r>
      <w:r w:rsidR="00CC482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br/>
      </w: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1 raz w miesiącu stosownie do sporządzonego protokołu odbioru ścieków, którego wzór stanowi </w:t>
      </w:r>
      <w:r w:rsidRPr="006B64C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 xml:space="preserve">załącznik </w:t>
      </w:r>
      <w:r w:rsidR="00CC482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do umowy</w:t>
      </w: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z potwierdzeniem przez mieszkańca, dostarczającego ścieki do przedmiotowego zbiornika lub koordynatora z Urzędu Gminy 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o </w:t>
      </w: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ilości odebranych ścieków 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z </w:t>
      </w: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poda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niem</w:t>
      </w: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stan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u</w:t>
      </w: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początkow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ego</w:t>
      </w: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i stan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u</w:t>
      </w: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końcow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ego</w:t>
      </w: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licznika odbioru ścieków  w danym dniu oraz załączonych do niego potwierdzeń  wywozu ścieków do właściwego przedsiębiorstwa odbioru odpadów komunalnych z potwierdzeniem ilości dostarczonych ścieków, daty wywozu oraz identyfikatorem stwierdzającym tożsamość Wykonawcy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;</w:t>
      </w:r>
    </w:p>
    <w:p w14:paraId="7CCA970F" w14:textId="0CFD9F2B" w:rsidR="006B64CC" w:rsidRPr="006B64CC" w:rsidRDefault="006B64CC" w:rsidP="0031402B">
      <w:pPr>
        <w:numPr>
          <w:ilvl w:val="0"/>
          <w:numId w:val="2"/>
        </w:numPr>
        <w:tabs>
          <w:tab w:val="left" w:pos="851"/>
          <w:tab w:val="left" w:pos="1080"/>
        </w:tabs>
        <w:spacing w:after="0" w:line="266" w:lineRule="atLeast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zamawiający zobowiązuje się do zgłaszania usług  w przeddzień ich wykonania. Usługi będą zgłaszane sukcesywnie stosownie do potrzeb zamawiającego. Usuwanie ścieków odbywać się będzie najpóźniej w drugim dniu po zgłoszeniu 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poprzez e-mail </w:t>
      </w: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przez upoważnionego pracownika Urzędu Gminy Lidzbark Warmiński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;</w:t>
      </w:r>
    </w:p>
    <w:p w14:paraId="0312133D" w14:textId="5B277754" w:rsidR="006B64CC" w:rsidRPr="006B64CC" w:rsidRDefault="006B64CC" w:rsidP="0031402B">
      <w:pPr>
        <w:numPr>
          <w:ilvl w:val="0"/>
          <w:numId w:val="2"/>
        </w:numPr>
        <w:tabs>
          <w:tab w:val="left" w:pos="851"/>
          <w:tab w:val="left" w:pos="1080"/>
        </w:tabs>
        <w:spacing w:after="0" w:line="266" w:lineRule="atLeast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wykonawca zobowiązany jest do płukania zbiorników bezodpływowych co najmniej 1 raz w roku w okresie trwania umowy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;</w:t>
      </w:r>
    </w:p>
    <w:p w14:paraId="6778C2AE" w14:textId="3C759E31" w:rsidR="006B64CC" w:rsidRPr="006B64CC" w:rsidRDefault="006B64C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wykonawca zobowiązany jest usuwać śmieci nietypowe z szamb np. kamienie, gałęzie, złom, gruz, liście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;</w:t>
      </w:r>
    </w:p>
    <w:p w14:paraId="1ED17DE8" w14:textId="1DF76053" w:rsidR="006B64CC" w:rsidRPr="006B64CC" w:rsidRDefault="006B64C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wykonawca zobowiązany jest zgłaszać stwierdzone usterki szamb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;</w:t>
      </w:r>
    </w:p>
    <w:p w14:paraId="65D7FEF3" w14:textId="7B309F84" w:rsidR="006B64CC" w:rsidRPr="006B64CC" w:rsidRDefault="006B64CC" w:rsidP="0031402B">
      <w:pPr>
        <w:numPr>
          <w:ilvl w:val="0"/>
          <w:numId w:val="2"/>
        </w:numPr>
        <w:tabs>
          <w:tab w:val="clear" w:pos="2610"/>
          <w:tab w:val="left" w:pos="851"/>
        </w:tabs>
        <w:spacing w:after="0" w:line="266" w:lineRule="atLeast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wykonawca zobowiązany jest do wypompowywania nieczystości płynnych np.                  z zalanych piwnic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;</w:t>
      </w:r>
    </w:p>
    <w:p w14:paraId="2A5CB008" w14:textId="13647415" w:rsidR="006B64CC" w:rsidRPr="006B64CC" w:rsidRDefault="006B64C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w uzasadnionych wypadkach (awarie) wykonawca zobowiązany jest do usuwania ścieków na pilne wezwanie zamawiającego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;</w:t>
      </w:r>
    </w:p>
    <w:p w14:paraId="40D9F122" w14:textId="38A5D0D4" w:rsidR="006B64CC" w:rsidRPr="006B64CC" w:rsidRDefault="006B64CC" w:rsidP="0031402B">
      <w:pPr>
        <w:numPr>
          <w:ilvl w:val="0"/>
          <w:numId w:val="2"/>
        </w:numPr>
        <w:tabs>
          <w:tab w:val="left" w:pos="851"/>
        </w:tabs>
        <w:spacing w:after="0" w:line="266" w:lineRule="atLeast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lastRenderedPageBreak/>
        <w:t>w przypadku awarii pojazdu asenizacyjnego wykonawca zobowiązany jest podstawić pojazd zastępczy</w:t>
      </w:r>
      <w:r w:rsidR="00A4114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;</w:t>
      </w:r>
    </w:p>
    <w:p w14:paraId="0404711C" w14:textId="535712B9" w:rsidR="006B64CC" w:rsidRPr="006B64CC" w:rsidRDefault="006B64CC" w:rsidP="0031402B">
      <w:pPr>
        <w:numPr>
          <w:ilvl w:val="0"/>
          <w:numId w:val="2"/>
        </w:numPr>
        <w:tabs>
          <w:tab w:val="left" w:pos="851"/>
        </w:tabs>
        <w:spacing w:after="0" w:line="258" w:lineRule="atLeast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wykonawca jest odpowiedzialny za całokształt, w tym za przebieg oraz terminowe wykonanie zamówienia</w:t>
      </w:r>
      <w:r w:rsidR="0031402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;</w:t>
      </w:r>
    </w:p>
    <w:p w14:paraId="3973E4C9" w14:textId="27F3FC9D" w:rsidR="006B64CC" w:rsidRPr="006B64CC" w:rsidRDefault="006B64CC" w:rsidP="0031402B">
      <w:pPr>
        <w:numPr>
          <w:ilvl w:val="0"/>
          <w:numId w:val="2"/>
        </w:numPr>
        <w:tabs>
          <w:tab w:val="left" w:pos="851"/>
        </w:tabs>
        <w:spacing w:after="0" w:line="258" w:lineRule="atLeast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wymagana jest należyta staranność przy realizacji zobowiązań umowy</w:t>
      </w:r>
      <w:r w:rsidR="0031402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;</w:t>
      </w:r>
    </w:p>
    <w:p w14:paraId="2E1CD3E7" w14:textId="5FD7EF57" w:rsidR="006B64CC" w:rsidRPr="006B64CC" w:rsidRDefault="006B64CC" w:rsidP="0031402B">
      <w:pPr>
        <w:numPr>
          <w:ilvl w:val="0"/>
          <w:numId w:val="2"/>
        </w:numPr>
        <w:tabs>
          <w:tab w:val="left" w:pos="851"/>
        </w:tabs>
        <w:spacing w:after="0" w:line="258" w:lineRule="atLeast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ustalenia i decyzje dotyczące wykonywania zamówienia uzgadniane będą przez zamawiającego z ustanowionym przedstawicielem wykonawcy</w:t>
      </w:r>
      <w:r w:rsidR="0031402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;</w:t>
      </w:r>
    </w:p>
    <w:p w14:paraId="6FAEB354" w14:textId="602C9E52" w:rsidR="006B64CC" w:rsidRPr="006B5592" w:rsidRDefault="006B64CC" w:rsidP="006B5592">
      <w:pPr>
        <w:numPr>
          <w:ilvl w:val="0"/>
          <w:numId w:val="2"/>
        </w:numPr>
        <w:tabs>
          <w:tab w:val="left" w:pos="851"/>
        </w:tabs>
        <w:spacing w:after="0" w:line="258" w:lineRule="atLeast"/>
        <w:ind w:left="851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6B64C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zamawiający nie ponosi odpowiedzialności za szkody wyrządzone przez wykonawcę podczas wykonywania przedmiotu zamówienia.</w:t>
      </w:r>
    </w:p>
    <w:p w14:paraId="74D32724" w14:textId="6292CF7C" w:rsidR="006B64CC" w:rsidRPr="006B5592" w:rsidRDefault="006B64CC" w:rsidP="006B64CC">
      <w:pPr>
        <w:numPr>
          <w:ilvl w:val="0"/>
          <w:numId w:val="1"/>
        </w:numPr>
        <w:tabs>
          <w:tab w:val="clear" w:pos="1068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B64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stawiane wykonawcy :</w:t>
      </w:r>
    </w:p>
    <w:p w14:paraId="73681E4C" w14:textId="6513B526" w:rsidR="006B64CC" w:rsidRPr="0001570F" w:rsidRDefault="006B64CC" w:rsidP="0001570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57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uprawnienia do wykonywania określonej działalności lub czynności, jeżeli ustawy nakładają obowiązek posiadania takich uprawnień, zamawiający wymaga by wykonawca posiadał </w:t>
      </w:r>
      <w:r w:rsidR="0001570F" w:rsidRPr="000157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aktua</w:t>
      </w:r>
      <w:r w:rsidRPr="000157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lne zezwolenie na prowadzenie działalności w zakresie opróżniania zbiorników bezodpływowych i transportu nieczystości ciekłych</w:t>
      </w:r>
      <w:r w:rsidR="000157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 terenie Gminy Lidzbark Warmiński</w:t>
      </w:r>
      <w:r w:rsidR="0001570F" w:rsidRPr="000157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4F1E1E3A" w14:textId="77777777" w:rsidR="001408E4" w:rsidRPr="001408E4" w:rsidRDefault="0001570F" w:rsidP="001408E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570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posiadania </w:t>
      </w:r>
      <w:r w:rsidRPr="00015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zdolności technicznej </w:t>
      </w:r>
      <w:r w:rsidRPr="00015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015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dysponowania </w:t>
      </w:r>
      <w:r w:rsidRPr="0001570F">
        <w:rPr>
          <w:rFonts w:ascii="Times New Roman" w:hAnsi="Times New Roman" w:cs="Times New Roman"/>
          <w:kern w:val="1"/>
          <w:sz w:val="24"/>
          <w:szCs w:val="24"/>
          <w:lang w:eastAsia="ar-SA"/>
        </w:rPr>
        <w:t>co najmniej jednym  pojazdem asenizacyjnym spełniającym wymagania zawarte w Rozporządzeniu Ministra Infrastruktury z dnia 12 listopada 2002r. w sprawie wymagań dla pojazdów asenizacyjnych (Dz.U. z 2002r. Nr 193, poz.1617) oraz wyposażonym w system opomiarowania odbieranych ścieków ze zbiornika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;</w:t>
      </w:r>
      <w:r w:rsidR="006B64CC" w:rsidRPr="001408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</w:t>
      </w:r>
    </w:p>
    <w:p w14:paraId="0584139A" w14:textId="4BB08D00" w:rsidR="006B64CC" w:rsidRPr="001408E4" w:rsidRDefault="006B64CC" w:rsidP="001408E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408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</w:p>
    <w:p w14:paraId="2CE875D5" w14:textId="16FE9083" w:rsidR="006B64CC" w:rsidRDefault="006B64CC" w:rsidP="006B5592">
      <w:pPr>
        <w:numPr>
          <w:ilvl w:val="0"/>
          <w:numId w:val="1"/>
        </w:numPr>
        <w:tabs>
          <w:tab w:val="num" w:pos="540"/>
          <w:tab w:val="left" w:pos="709"/>
        </w:tabs>
        <w:spacing w:after="0" w:line="240" w:lineRule="auto"/>
        <w:ind w:hanging="1068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B64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Punkty  odbioru  nieczystości  płynnych :</w:t>
      </w:r>
    </w:p>
    <w:p w14:paraId="3EFAB4CD" w14:textId="77777777" w:rsidR="00A46E4A" w:rsidRPr="00A46E4A" w:rsidRDefault="00A46E4A" w:rsidP="00A46E4A">
      <w:pPr>
        <w:tabs>
          <w:tab w:val="left" w:pos="709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23"/>
        <w:gridCol w:w="3260"/>
        <w:gridCol w:w="1701"/>
      </w:tblGrid>
      <w:tr w:rsidR="006B64CC" w:rsidRPr="006B5592" w14:paraId="2F84A656" w14:textId="77777777" w:rsidTr="006B5592">
        <w:tc>
          <w:tcPr>
            <w:tcW w:w="516" w:type="dxa"/>
            <w:shd w:val="clear" w:color="auto" w:fill="auto"/>
          </w:tcPr>
          <w:p w14:paraId="6CFD35F5" w14:textId="77777777" w:rsidR="006B64CC" w:rsidRPr="006B5592" w:rsidRDefault="006B64CC" w:rsidP="006B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23" w:type="dxa"/>
            <w:shd w:val="clear" w:color="auto" w:fill="auto"/>
          </w:tcPr>
          <w:p w14:paraId="490BE014" w14:textId="77777777" w:rsidR="006B64CC" w:rsidRPr="006B5592" w:rsidRDefault="006B64CC" w:rsidP="006B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Miejscowość /adres</w:t>
            </w:r>
          </w:p>
        </w:tc>
        <w:tc>
          <w:tcPr>
            <w:tcW w:w="3260" w:type="dxa"/>
            <w:shd w:val="clear" w:color="auto" w:fill="auto"/>
          </w:tcPr>
          <w:p w14:paraId="67A044A4" w14:textId="77777777" w:rsidR="006B64CC" w:rsidRPr="006B5592" w:rsidRDefault="006B64CC" w:rsidP="006B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Liczba km</w:t>
            </w:r>
          </w:p>
          <w:p w14:paraId="0A763E91" w14:textId="77777777" w:rsidR="006B64CC" w:rsidRPr="006B5592" w:rsidRDefault="006B64CC" w:rsidP="006B64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do miejscowości ze zbiornikiem               i do punktu odbioru na terenie Lidzbarka Warmińskiego </w:t>
            </w:r>
          </w:p>
        </w:tc>
        <w:tc>
          <w:tcPr>
            <w:tcW w:w="1701" w:type="dxa"/>
            <w:shd w:val="clear" w:color="auto" w:fill="auto"/>
          </w:tcPr>
          <w:p w14:paraId="66BE59B7" w14:textId="77777777" w:rsidR="006B64CC" w:rsidRPr="006B5592" w:rsidRDefault="006B64CC" w:rsidP="006B55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Prognozowana częstotliwość wywozu nieczystości                    w miesiącu</w:t>
            </w:r>
          </w:p>
        </w:tc>
      </w:tr>
      <w:tr w:rsidR="006B64CC" w:rsidRPr="006B5592" w14:paraId="33A4632B" w14:textId="77777777" w:rsidTr="006B5592">
        <w:tc>
          <w:tcPr>
            <w:tcW w:w="516" w:type="dxa"/>
            <w:shd w:val="clear" w:color="auto" w:fill="auto"/>
          </w:tcPr>
          <w:p w14:paraId="0EEDF774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23" w:type="dxa"/>
            <w:shd w:val="clear" w:color="auto" w:fill="auto"/>
          </w:tcPr>
          <w:p w14:paraId="5A3AD82F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Babiak 13</w:t>
            </w:r>
          </w:p>
        </w:tc>
        <w:tc>
          <w:tcPr>
            <w:tcW w:w="3260" w:type="dxa"/>
            <w:shd w:val="clear" w:color="auto" w:fill="auto"/>
          </w:tcPr>
          <w:p w14:paraId="1E846203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14:paraId="57B0C5E2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B64CC" w:rsidRPr="006B5592" w14:paraId="12A1F160" w14:textId="77777777" w:rsidTr="006B5592">
        <w:tc>
          <w:tcPr>
            <w:tcW w:w="516" w:type="dxa"/>
            <w:shd w:val="clear" w:color="auto" w:fill="auto"/>
          </w:tcPr>
          <w:p w14:paraId="447D29F5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23" w:type="dxa"/>
            <w:shd w:val="clear" w:color="auto" w:fill="auto"/>
          </w:tcPr>
          <w:p w14:paraId="10BF84D5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Babiak 24</w:t>
            </w:r>
          </w:p>
        </w:tc>
        <w:tc>
          <w:tcPr>
            <w:tcW w:w="3260" w:type="dxa"/>
            <w:shd w:val="clear" w:color="auto" w:fill="auto"/>
          </w:tcPr>
          <w:p w14:paraId="1E579747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14:paraId="2153459A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6B64CC" w:rsidRPr="006B5592" w14:paraId="2A9088B5" w14:textId="77777777" w:rsidTr="006B5592">
        <w:tc>
          <w:tcPr>
            <w:tcW w:w="516" w:type="dxa"/>
            <w:shd w:val="clear" w:color="auto" w:fill="auto"/>
          </w:tcPr>
          <w:p w14:paraId="69B5ADD7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23" w:type="dxa"/>
            <w:shd w:val="clear" w:color="auto" w:fill="auto"/>
          </w:tcPr>
          <w:p w14:paraId="79DAF342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Bugi 13</w:t>
            </w:r>
          </w:p>
        </w:tc>
        <w:tc>
          <w:tcPr>
            <w:tcW w:w="3260" w:type="dxa"/>
            <w:shd w:val="clear" w:color="auto" w:fill="auto"/>
          </w:tcPr>
          <w:p w14:paraId="5FB3293B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774198D1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B64CC" w:rsidRPr="006B5592" w14:paraId="4E75FA34" w14:textId="77777777" w:rsidTr="006B5592">
        <w:tc>
          <w:tcPr>
            <w:tcW w:w="516" w:type="dxa"/>
            <w:shd w:val="clear" w:color="auto" w:fill="auto"/>
          </w:tcPr>
          <w:p w14:paraId="05D9481F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023" w:type="dxa"/>
            <w:shd w:val="clear" w:color="auto" w:fill="auto"/>
          </w:tcPr>
          <w:p w14:paraId="7BB081DC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Długołęka 9 - warsztat</w:t>
            </w:r>
          </w:p>
        </w:tc>
        <w:tc>
          <w:tcPr>
            <w:tcW w:w="3260" w:type="dxa"/>
            <w:shd w:val="clear" w:color="auto" w:fill="auto"/>
          </w:tcPr>
          <w:p w14:paraId="3D72C265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76985EB3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raz w roku</w:t>
            </w:r>
          </w:p>
        </w:tc>
      </w:tr>
      <w:tr w:rsidR="006B64CC" w:rsidRPr="006B5592" w14:paraId="31E66A69" w14:textId="77777777" w:rsidTr="006B5592">
        <w:tc>
          <w:tcPr>
            <w:tcW w:w="516" w:type="dxa"/>
            <w:shd w:val="clear" w:color="auto" w:fill="auto"/>
          </w:tcPr>
          <w:p w14:paraId="1F0C7C6D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023" w:type="dxa"/>
            <w:shd w:val="clear" w:color="auto" w:fill="auto"/>
          </w:tcPr>
          <w:p w14:paraId="3D0E2BC7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Ignalin 8</w:t>
            </w:r>
          </w:p>
        </w:tc>
        <w:tc>
          <w:tcPr>
            <w:tcW w:w="3260" w:type="dxa"/>
            <w:shd w:val="clear" w:color="auto" w:fill="auto"/>
          </w:tcPr>
          <w:p w14:paraId="63B24463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48F674AA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6B64CC" w:rsidRPr="006B5592" w14:paraId="1A837402" w14:textId="77777777" w:rsidTr="006B5592">
        <w:tc>
          <w:tcPr>
            <w:tcW w:w="516" w:type="dxa"/>
            <w:shd w:val="clear" w:color="auto" w:fill="auto"/>
          </w:tcPr>
          <w:p w14:paraId="6F8D1103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023" w:type="dxa"/>
            <w:shd w:val="clear" w:color="auto" w:fill="auto"/>
          </w:tcPr>
          <w:p w14:paraId="11D29C40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Jarandowo 1</w:t>
            </w:r>
          </w:p>
        </w:tc>
        <w:tc>
          <w:tcPr>
            <w:tcW w:w="3260" w:type="dxa"/>
            <w:shd w:val="clear" w:color="auto" w:fill="auto"/>
          </w:tcPr>
          <w:p w14:paraId="57C0F5FA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20A9508A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B64CC" w:rsidRPr="006B5592" w14:paraId="514B0F6F" w14:textId="77777777" w:rsidTr="006B5592">
        <w:tc>
          <w:tcPr>
            <w:tcW w:w="516" w:type="dxa"/>
            <w:shd w:val="clear" w:color="auto" w:fill="auto"/>
          </w:tcPr>
          <w:p w14:paraId="40063B35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023" w:type="dxa"/>
            <w:shd w:val="clear" w:color="auto" w:fill="auto"/>
          </w:tcPr>
          <w:p w14:paraId="4A1A28DC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Kochanówka 17</w:t>
            </w:r>
          </w:p>
        </w:tc>
        <w:tc>
          <w:tcPr>
            <w:tcW w:w="3260" w:type="dxa"/>
            <w:shd w:val="clear" w:color="auto" w:fill="auto"/>
          </w:tcPr>
          <w:p w14:paraId="689E5A22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14:paraId="1DF4BEDE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B64CC" w:rsidRPr="006B5592" w14:paraId="606F182A" w14:textId="77777777" w:rsidTr="006B5592">
        <w:tc>
          <w:tcPr>
            <w:tcW w:w="516" w:type="dxa"/>
            <w:shd w:val="clear" w:color="auto" w:fill="auto"/>
          </w:tcPr>
          <w:p w14:paraId="479BE56C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023" w:type="dxa"/>
            <w:shd w:val="clear" w:color="auto" w:fill="auto"/>
          </w:tcPr>
          <w:p w14:paraId="42BD40BE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Koniewo 14</w:t>
            </w:r>
          </w:p>
        </w:tc>
        <w:tc>
          <w:tcPr>
            <w:tcW w:w="3260" w:type="dxa"/>
            <w:shd w:val="clear" w:color="auto" w:fill="auto"/>
          </w:tcPr>
          <w:p w14:paraId="71699110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79EEFD0F" w14:textId="68FA262A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raz w roku</w:t>
            </w:r>
          </w:p>
        </w:tc>
      </w:tr>
      <w:tr w:rsidR="006B64CC" w:rsidRPr="006B5592" w14:paraId="1D637383" w14:textId="77777777" w:rsidTr="006B5592">
        <w:tc>
          <w:tcPr>
            <w:tcW w:w="516" w:type="dxa"/>
            <w:shd w:val="clear" w:color="auto" w:fill="auto"/>
          </w:tcPr>
          <w:p w14:paraId="20FEFCDE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023" w:type="dxa"/>
            <w:shd w:val="clear" w:color="auto" w:fill="auto"/>
          </w:tcPr>
          <w:p w14:paraId="7137A2EB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Łaniewo 57</w:t>
            </w:r>
          </w:p>
        </w:tc>
        <w:tc>
          <w:tcPr>
            <w:tcW w:w="3260" w:type="dxa"/>
            <w:shd w:val="clear" w:color="auto" w:fill="auto"/>
          </w:tcPr>
          <w:p w14:paraId="7E71FC24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75E2EB22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raz w roku</w:t>
            </w:r>
          </w:p>
        </w:tc>
      </w:tr>
      <w:tr w:rsidR="006B64CC" w:rsidRPr="006B5592" w14:paraId="2FD0A5E3" w14:textId="77777777" w:rsidTr="006B5592">
        <w:tc>
          <w:tcPr>
            <w:tcW w:w="516" w:type="dxa"/>
            <w:shd w:val="clear" w:color="auto" w:fill="auto"/>
          </w:tcPr>
          <w:p w14:paraId="0B531B52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023" w:type="dxa"/>
            <w:shd w:val="clear" w:color="auto" w:fill="auto"/>
          </w:tcPr>
          <w:p w14:paraId="0E4BCB25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Marków 1</w:t>
            </w:r>
          </w:p>
        </w:tc>
        <w:tc>
          <w:tcPr>
            <w:tcW w:w="3260" w:type="dxa"/>
            <w:shd w:val="clear" w:color="auto" w:fill="auto"/>
          </w:tcPr>
          <w:p w14:paraId="0CBD0051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49C1EDE7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B64CC" w:rsidRPr="006B5592" w14:paraId="20888E1E" w14:textId="77777777" w:rsidTr="006B5592">
        <w:tc>
          <w:tcPr>
            <w:tcW w:w="516" w:type="dxa"/>
            <w:shd w:val="clear" w:color="auto" w:fill="auto"/>
          </w:tcPr>
          <w:p w14:paraId="7278CFAD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023" w:type="dxa"/>
            <w:shd w:val="clear" w:color="auto" w:fill="auto"/>
          </w:tcPr>
          <w:p w14:paraId="1FC4145D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Marków 2</w:t>
            </w:r>
          </w:p>
        </w:tc>
        <w:tc>
          <w:tcPr>
            <w:tcW w:w="3260" w:type="dxa"/>
            <w:shd w:val="clear" w:color="auto" w:fill="auto"/>
          </w:tcPr>
          <w:p w14:paraId="404DF8A5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0A48A903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6B64CC" w:rsidRPr="006B5592" w14:paraId="0D668911" w14:textId="77777777" w:rsidTr="006B5592">
        <w:tc>
          <w:tcPr>
            <w:tcW w:w="516" w:type="dxa"/>
            <w:shd w:val="clear" w:color="auto" w:fill="auto"/>
          </w:tcPr>
          <w:p w14:paraId="31C0C6F4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023" w:type="dxa"/>
            <w:shd w:val="clear" w:color="auto" w:fill="auto"/>
          </w:tcPr>
          <w:p w14:paraId="4B9D3F01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Runowo 24</w:t>
            </w:r>
          </w:p>
        </w:tc>
        <w:tc>
          <w:tcPr>
            <w:tcW w:w="3260" w:type="dxa"/>
            <w:shd w:val="clear" w:color="auto" w:fill="auto"/>
          </w:tcPr>
          <w:p w14:paraId="6A86E453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53F2319F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6B64CC" w:rsidRPr="006B5592" w14:paraId="0B08FE86" w14:textId="77777777" w:rsidTr="006B5592">
        <w:tc>
          <w:tcPr>
            <w:tcW w:w="516" w:type="dxa"/>
            <w:shd w:val="clear" w:color="auto" w:fill="auto"/>
          </w:tcPr>
          <w:p w14:paraId="31A4FEA9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023" w:type="dxa"/>
            <w:shd w:val="clear" w:color="auto" w:fill="auto"/>
          </w:tcPr>
          <w:p w14:paraId="21CA56B0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Runowo 41</w:t>
            </w:r>
          </w:p>
        </w:tc>
        <w:tc>
          <w:tcPr>
            <w:tcW w:w="3260" w:type="dxa"/>
            <w:shd w:val="clear" w:color="auto" w:fill="auto"/>
          </w:tcPr>
          <w:p w14:paraId="6A6C67BD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5BD4BAA4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6B64CC" w:rsidRPr="006B5592" w14:paraId="7F784613" w14:textId="77777777" w:rsidTr="006B5592">
        <w:tc>
          <w:tcPr>
            <w:tcW w:w="516" w:type="dxa"/>
            <w:shd w:val="clear" w:color="auto" w:fill="auto"/>
          </w:tcPr>
          <w:p w14:paraId="7318FF18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023" w:type="dxa"/>
            <w:shd w:val="clear" w:color="auto" w:fill="auto"/>
          </w:tcPr>
          <w:p w14:paraId="20FF2033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Runowo 48 - remiza</w:t>
            </w:r>
          </w:p>
        </w:tc>
        <w:tc>
          <w:tcPr>
            <w:tcW w:w="3260" w:type="dxa"/>
            <w:shd w:val="clear" w:color="auto" w:fill="auto"/>
          </w:tcPr>
          <w:p w14:paraId="76830E54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1CC9A980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raz w roku</w:t>
            </w:r>
          </w:p>
        </w:tc>
      </w:tr>
      <w:tr w:rsidR="006B64CC" w:rsidRPr="006B5592" w14:paraId="0D8EBFFB" w14:textId="77777777" w:rsidTr="006B5592">
        <w:tc>
          <w:tcPr>
            <w:tcW w:w="516" w:type="dxa"/>
            <w:shd w:val="clear" w:color="auto" w:fill="auto"/>
          </w:tcPr>
          <w:p w14:paraId="4425380B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023" w:type="dxa"/>
            <w:shd w:val="clear" w:color="auto" w:fill="auto"/>
          </w:tcPr>
          <w:p w14:paraId="62E3E29F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Runowo 55 - szkoła</w:t>
            </w:r>
          </w:p>
        </w:tc>
        <w:tc>
          <w:tcPr>
            <w:tcW w:w="3260" w:type="dxa"/>
            <w:shd w:val="clear" w:color="auto" w:fill="auto"/>
          </w:tcPr>
          <w:p w14:paraId="5B79EBCA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6F579226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raz w roku</w:t>
            </w:r>
          </w:p>
        </w:tc>
      </w:tr>
      <w:tr w:rsidR="006B64CC" w:rsidRPr="006B5592" w14:paraId="051C34C6" w14:textId="77777777" w:rsidTr="006B5592">
        <w:tc>
          <w:tcPr>
            <w:tcW w:w="516" w:type="dxa"/>
            <w:shd w:val="clear" w:color="auto" w:fill="auto"/>
          </w:tcPr>
          <w:p w14:paraId="3867C38B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023" w:type="dxa"/>
            <w:shd w:val="clear" w:color="auto" w:fill="auto"/>
          </w:tcPr>
          <w:p w14:paraId="7FC590A5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Runowo 71</w:t>
            </w:r>
          </w:p>
        </w:tc>
        <w:tc>
          <w:tcPr>
            <w:tcW w:w="3260" w:type="dxa"/>
            <w:shd w:val="clear" w:color="auto" w:fill="auto"/>
          </w:tcPr>
          <w:p w14:paraId="594B1262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300D30F7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6B64CC" w:rsidRPr="006B5592" w14:paraId="108A7B24" w14:textId="77777777" w:rsidTr="006B5592">
        <w:tc>
          <w:tcPr>
            <w:tcW w:w="516" w:type="dxa"/>
            <w:shd w:val="clear" w:color="auto" w:fill="auto"/>
          </w:tcPr>
          <w:p w14:paraId="26213685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023" w:type="dxa"/>
            <w:shd w:val="clear" w:color="auto" w:fill="auto"/>
          </w:tcPr>
          <w:p w14:paraId="633554B2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Sarnowo 2</w:t>
            </w:r>
          </w:p>
        </w:tc>
        <w:tc>
          <w:tcPr>
            <w:tcW w:w="3260" w:type="dxa"/>
            <w:shd w:val="clear" w:color="auto" w:fill="auto"/>
          </w:tcPr>
          <w:p w14:paraId="0FFF1C57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48EEE9C1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B64CC" w:rsidRPr="006B5592" w14:paraId="102C9CB1" w14:textId="77777777" w:rsidTr="006B5592">
        <w:tc>
          <w:tcPr>
            <w:tcW w:w="516" w:type="dxa"/>
            <w:shd w:val="clear" w:color="auto" w:fill="auto"/>
          </w:tcPr>
          <w:p w14:paraId="2BA2C861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023" w:type="dxa"/>
            <w:shd w:val="clear" w:color="auto" w:fill="auto"/>
          </w:tcPr>
          <w:p w14:paraId="1EEE02D6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Stabunity 1</w:t>
            </w:r>
          </w:p>
        </w:tc>
        <w:tc>
          <w:tcPr>
            <w:tcW w:w="3260" w:type="dxa"/>
            <w:shd w:val="clear" w:color="auto" w:fill="auto"/>
          </w:tcPr>
          <w:p w14:paraId="2BEF9E2A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14:paraId="2293839B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raz w roku</w:t>
            </w:r>
          </w:p>
        </w:tc>
      </w:tr>
      <w:tr w:rsidR="006B64CC" w:rsidRPr="006B5592" w14:paraId="0921DE3F" w14:textId="77777777" w:rsidTr="006B5592">
        <w:tc>
          <w:tcPr>
            <w:tcW w:w="516" w:type="dxa"/>
            <w:shd w:val="clear" w:color="auto" w:fill="auto"/>
          </w:tcPr>
          <w:p w14:paraId="1A83DB70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023" w:type="dxa"/>
            <w:shd w:val="clear" w:color="auto" w:fill="auto"/>
          </w:tcPr>
          <w:p w14:paraId="4F8626D0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Stryjkowo 10</w:t>
            </w:r>
          </w:p>
        </w:tc>
        <w:tc>
          <w:tcPr>
            <w:tcW w:w="3260" w:type="dxa"/>
            <w:shd w:val="clear" w:color="auto" w:fill="auto"/>
          </w:tcPr>
          <w:p w14:paraId="688BCC35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5625F481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B64CC" w:rsidRPr="006B5592" w14:paraId="0E8ADF22" w14:textId="77777777" w:rsidTr="006B5592">
        <w:tc>
          <w:tcPr>
            <w:tcW w:w="516" w:type="dxa"/>
            <w:shd w:val="clear" w:color="auto" w:fill="auto"/>
          </w:tcPr>
          <w:p w14:paraId="7357C125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023" w:type="dxa"/>
            <w:shd w:val="clear" w:color="auto" w:fill="auto"/>
          </w:tcPr>
          <w:p w14:paraId="0899935E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Stryjkowo 11</w:t>
            </w:r>
          </w:p>
        </w:tc>
        <w:tc>
          <w:tcPr>
            <w:tcW w:w="3260" w:type="dxa"/>
            <w:shd w:val="clear" w:color="auto" w:fill="auto"/>
          </w:tcPr>
          <w:p w14:paraId="06B7386C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3DFC2E59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B64CC" w:rsidRPr="006B5592" w14:paraId="5F0E96BF" w14:textId="77777777" w:rsidTr="006B5592">
        <w:tc>
          <w:tcPr>
            <w:tcW w:w="516" w:type="dxa"/>
            <w:shd w:val="clear" w:color="auto" w:fill="auto"/>
          </w:tcPr>
          <w:p w14:paraId="009EC3D1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023" w:type="dxa"/>
            <w:shd w:val="clear" w:color="auto" w:fill="auto"/>
          </w:tcPr>
          <w:p w14:paraId="65CADFB2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Wielochowo 16</w:t>
            </w:r>
          </w:p>
        </w:tc>
        <w:tc>
          <w:tcPr>
            <w:tcW w:w="3260" w:type="dxa"/>
            <w:shd w:val="clear" w:color="auto" w:fill="auto"/>
          </w:tcPr>
          <w:p w14:paraId="32F4A767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6EC6E365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B64CC" w:rsidRPr="006B5592" w14:paraId="7B67572D" w14:textId="77777777" w:rsidTr="006B5592">
        <w:tc>
          <w:tcPr>
            <w:tcW w:w="516" w:type="dxa"/>
            <w:shd w:val="clear" w:color="auto" w:fill="auto"/>
          </w:tcPr>
          <w:p w14:paraId="4DB9FD5F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023" w:type="dxa"/>
            <w:shd w:val="clear" w:color="auto" w:fill="auto"/>
          </w:tcPr>
          <w:p w14:paraId="7339F322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Zaręby 4</w:t>
            </w:r>
          </w:p>
        </w:tc>
        <w:tc>
          <w:tcPr>
            <w:tcW w:w="3260" w:type="dxa"/>
            <w:shd w:val="clear" w:color="auto" w:fill="auto"/>
          </w:tcPr>
          <w:p w14:paraId="11316673" w14:textId="77777777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2F341070" w14:textId="4EE1184A" w:rsidR="006B64CC" w:rsidRPr="006B5592" w:rsidRDefault="006B64CC" w:rsidP="006B64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raz w rok</w:t>
            </w:r>
            <w:r w:rsidR="006B5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</w:p>
        </w:tc>
      </w:tr>
    </w:tbl>
    <w:p w14:paraId="36B79EB9" w14:textId="77777777" w:rsidR="006B64CC" w:rsidRPr="006B5592" w:rsidRDefault="006B64CC" w:rsidP="001408E4">
      <w:p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</w:p>
    <w:sectPr w:rsidR="006B64CC" w:rsidRPr="006B5592" w:rsidSect="00A46E4A">
      <w:headerReference w:type="default" r:id="rId7"/>
      <w:footerReference w:type="even" r:id="rId8"/>
      <w:footerReference w:type="default" r:id="rId9"/>
      <w:pgSz w:w="11906" w:h="16838"/>
      <w:pgMar w:top="851" w:right="1417" w:bottom="709" w:left="1417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DCE9" w14:textId="77777777" w:rsidR="0011765B" w:rsidRDefault="0011765B" w:rsidP="006B64CC">
      <w:pPr>
        <w:spacing w:after="0" w:line="240" w:lineRule="auto"/>
      </w:pPr>
      <w:r>
        <w:separator/>
      </w:r>
    </w:p>
  </w:endnote>
  <w:endnote w:type="continuationSeparator" w:id="0">
    <w:p w14:paraId="3B4D36A6" w14:textId="77777777" w:rsidR="0011765B" w:rsidRDefault="0011765B" w:rsidP="006B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781F" w14:textId="77777777" w:rsidR="007064C7" w:rsidRDefault="007772AB" w:rsidP="00783E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7D0B55" w14:textId="77777777" w:rsidR="007064C7" w:rsidRDefault="0011765B" w:rsidP="007064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F188" w14:textId="77777777" w:rsidR="007064C7" w:rsidRDefault="007772AB" w:rsidP="00783E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4EAF25" w14:textId="77777777" w:rsidR="007064C7" w:rsidRDefault="0011765B" w:rsidP="007064C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992E" w14:textId="77777777" w:rsidR="0011765B" w:rsidRDefault="0011765B" w:rsidP="006B64CC">
      <w:pPr>
        <w:spacing w:after="0" w:line="240" w:lineRule="auto"/>
      </w:pPr>
      <w:r>
        <w:separator/>
      </w:r>
    </w:p>
  </w:footnote>
  <w:footnote w:type="continuationSeparator" w:id="0">
    <w:p w14:paraId="3E4EB676" w14:textId="77777777" w:rsidR="0011765B" w:rsidRDefault="0011765B" w:rsidP="006B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C7EE" w14:textId="77777777" w:rsidR="006B64CC" w:rsidRPr="006B64CC" w:rsidRDefault="006B64CC" w:rsidP="006B64CC">
    <w:pPr>
      <w:suppressAutoHyphens/>
      <w:autoSpaceDN w:val="0"/>
      <w:spacing w:after="0" w:line="240" w:lineRule="auto"/>
      <w:rPr>
        <w:rFonts w:ascii="Calibri" w:eastAsia="Calibri" w:hAnsi="Calibri" w:cs="Times New Roman"/>
      </w:rPr>
    </w:pPr>
    <w:r w:rsidRPr="006B64CC">
      <w:rPr>
        <w:rFonts w:ascii="Arial" w:eastAsia="Calibri" w:hAnsi="Arial" w:cs="Arial"/>
        <w:b/>
        <w:sz w:val="16"/>
        <w:szCs w:val="16"/>
        <w:lang w:eastAsia="pl-PL"/>
      </w:rPr>
      <w:tab/>
    </w:r>
  </w:p>
  <w:p w14:paraId="1EAAD765" w14:textId="77777777" w:rsidR="006B64CC" w:rsidRPr="006B64CC" w:rsidRDefault="006B64CC" w:rsidP="006B64CC">
    <w:pPr>
      <w:suppressAutoHyphens/>
      <w:autoSpaceDN w:val="0"/>
      <w:spacing w:after="0" w:line="240" w:lineRule="auto"/>
      <w:ind w:right="8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6B64CC">
      <w:rPr>
        <w:rFonts w:ascii="Arial" w:eastAsia="Times New Roman" w:hAnsi="Arial" w:cs="Arial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1B1600AE" w14:textId="77777777" w:rsidR="006B64CC" w:rsidRPr="006B64CC" w:rsidRDefault="006B64CC" w:rsidP="006B64CC">
    <w:pPr>
      <w:suppressAutoHyphens/>
      <w:autoSpaceDN w:val="0"/>
      <w:spacing w:after="0" w:line="240" w:lineRule="auto"/>
      <w:ind w:left="1080" w:right="8" w:hanging="1080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6B64CC">
      <w:rPr>
        <w:rFonts w:ascii="Arial" w:eastAsia="Times New Roman" w:hAnsi="Arial" w:cs="Arial"/>
        <w:color w:val="000000"/>
        <w:sz w:val="16"/>
        <w:szCs w:val="16"/>
        <w:lang w:eastAsia="pl-PL"/>
      </w:rPr>
      <w:t>Tryb podstawowy bez negocjacji</w:t>
    </w:r>
  </w:p>
  <w:p w14:paraId="3624D586" w14:textId="77777777" w:rsidR="006B64CC" w:rsidRPr="006B64CC" w:rsidRDefault="006B64CC" w:rsidP="006B64CC">
    <w:pPr>
      <w:suppressAutoHyphens/>
      <w:autoSpaceDN w:val="0"/>
      <w:spacing w:after="0" w:line="240" w:lineRule="auto"/>
      <w:ind w:left="1080" w:right="8" w:hanging="1080"/>
      <w:jc w:val="center"/>
      <w:rPr>
        <w:rFonts w:ascii="Calibri" w:eastAsia="Calibri" w:hAnsi="Calibri" w:cs="Times New Roman"/>
      </w:rPr>
    </w:pPr>
    <w:r w:rsidRPr="006B64CC">
      <w:rPr>
        <w:rFonts w:ascii="Arial" w:eastAsia="Times New Roman" w:hAnsi="Arial" w:cs="Arial"/>
        <w:color w:val="000000"/>
        <w:sz w:val="16"/>
        <w:szCs w:val="16"/>
        <w:lang w:eastAsia="pl-PL"/>
      </w:rPr>
      <w:t>„Usługi asenizacyjne na terenie Gminy Lidzbark Warmiński w latach 2022-2024”</w:t>
    </w:r>
  </w:p>
  <w:p w14:paraId="3E204601" w14:textId="77777777" w:rsidR="006B64CC" w:rsidRPr="006B64CC" w:rsidRDefault="006B64CC" w:rsidP="006B64CC">
    <w:pPr>
      <w:pBdr>
        <w:bottom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pl-PL"/>
      </w:rPr>
    </w:pPr>
    <w:r w:rsidRPr="006B64CC">
      <w:rPr>
        <w:rFonts w:ascii="Arial" w:eastAsia="Calibri" w:hAnsi="Arial" w:cs="Arial"/>
        <w:sz w:val="16"/>
        <w:szCs w:val="16"/>
        <w:lang w:eastAsia="pl-PL"/>
      </w:rPr>
      <w:t>Sygnatura akt : IZP.271.1.21.2021.KA</w:t>
    </w:r>
  </w:p>
  <w:p w14:paraId="4A9E2DFD" w14:textId="77777777" w:rsidR="006B64CC" w:rsidRDefault="006B64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B685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360"/>
        </w:tabs>
        <w:ind w:left="360" w:firstLine="0"/>
      </w:pPr>
      <w:rPr>
        <w:b/>
        <w:sz w:val="24"/>
        <w:szCs w:val="24"/>
      </w:rPr>
    </w:lvl>
    <w:lvl w:ilvl="2">
      <w:start w:val="1"/>
      <w:numFmt w:val="lowerRoman"/>
      <w:suff w:val="nothing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360"/>
        </w:tabs>
        <w:ind w:left="360" w:firstLine="0"/>
      </w:pPr>
    </w:lvl>
  </w:abstractNum>
  <w:abstractNum w:abstractNumId="1" w15:restartNumberingAfterBreak="0">
    <w:nsid w:val="164164F4"/>
    <w:multiLevelType w:val="hybridMultilevel"/>
    <w:tmpl w:val="7F206ED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2042F9"/>
    <w:multiLevelType w:val="multilevel"/>
    <w:tmpl w:val="617EAD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/>
        <w:sz w:val="24"/>
        <w:szCs w:val="24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8231CE"/>
    <w:multiLevelType w:val="hybridMultilevel"/>
    <w:tmpl w:val="75862320"/>
    <w:lvl w:ilvl="0" w:tplc="69D2F5C6">
      <w:start w:val="1"/>
      <w:numFmt w:val="decimal"/>
      <w:lvlText w:val="%1)"/>
      <w:lvlJc w:val="left"/>
      <w:pPr>
        <w:tabs>
          <w:tab w:val="num" w:pos="2610"/>
        </w:tabs>
        <w:ind w:left="261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 w15:restartNumberingAfterBreak="0">
    <w:nsid w:val="70FB2BE7"/>
    <w:multiLevelType w:val="hybridMultilevel"/>
    <w:tmpl w:val="05C0F8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B8AB098">
      <w:start w:val="1"/>
      <w:numFmt w:val="decimal"/>
      <w:lvlText w:val="%2)"/>
      <w:lvlJc w:val="left"/>
      <w:pPr>
        <w:ind w:left="786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2A0F2C"/>
    <w:multiLevelType w:val="hybridMultilevel"/>
    <w:tmpl w:val="A0B6D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CC"/>
    <w:rsid w:val="0001570F"/>
    <w:rsid w:val="0011765B"/>
    <w:rsid w:val="001408E4"/>
    <w:rsid w:val="0031402B"/>
    <w:rsid w:val="006B5592"/>
    <w:rsid w:val="006B64CC"/>
    <w:rsid w:val="007772AB"/>
    <w:rsid w:val="00A41143"/>
    <w:rsid w:val="00A46E4A"/>
    <w:rsid w:val="00CC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81410"/>
  <w15:chartTrackingRefBased/>
  <w15:docId w15:val="{AD0A2641-480B-41B9-A43A-CAFB2143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B64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B64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B64CC"/>
  </w:style>
  <w:style w:type="paragraph" w:styleId="Nagwek">
    <w:name w:val="header"/>
    <w:basedOn w:val="Normalny"/>
    <w:link w:val="NagwekZnak"/>
    <w:uiPriority w:val="99"/>
    <w:unhideWhenUsed/>
    <w:rsid w:val="006B6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4CC"/>
  </w:style>
  <w:style w:type="paragraph" w:styleId="Akapitzlist">
    <w:name w:val="List Paragraph"/>
    <w:basedOn w:val="Normalny"/>
    <w:uiPriority w:val="34"/>
    <w:qFormat/>
    <w:rsid w:val="00314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2</cp:revision>
  <dcterms:created xsi:type="dcterms:W3CDTF">2021-12-06T13:03:00Z</dcterms:created>
  <dcterms:modified xsi:type="dcterms:W3CDTF">2021-12-07T10:58:00Z</dcterms:modified>
</cp:coreProperties>
</file>