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9D53" w14:textId="7D3C4EC0" w:rsidR="00D23880" w:rsidRPr="00B307D0" w:rsidRDefault="00B76949" w:rsidP="00B307D0">
      <w:pPr>
        <w:pStyle w:val="Tekstpodstawowy"/>
        <w:spacing w:before="8"/>
        <w:jc w:val="right"/>
        <w:rPr>
          <w:rFonts w:ascii="Times New Roman" w:hAnsi="Times New Roman"/>
          <w:b/>
          <w:bCs/>
          <w:sz w:val="24"/>
          <w:szCs w:val="24"/>
        </w:rPr>
      </w:pPr>
      <w:r w:rsidRPr="00B76949">
        <w:rPr>
          <w:rFonts w:ascii="Times New Roman" w:hAnsi="Times New Roman"/>
          <w:b/>
          <w:bCs/>
          <w:sz w:val="24"/>
          <w:szCs w:val="24"/>
        </w:rPr>
        <w:t>IN.27</w:t>
      </w:r>
      <w:r w:rsidR="00330EF9">
        <w:rPr>
          <w:rFonts w:ascii="Times New Roman" w:hAnsi="Times New Roman"/>
          <w:b/>
          <w:bCs/>
          <w:sz w:val="24"/>
          <w:szCs w:val="24"/>
        </w:rPr>
        <w:t>1.</w:t>
      </w:r>
      <w:r w:rsidR="00EE125C">
        <w:rPr>
          <w:rFonts w:ascii="Times New Roman" w:hAnsi="Times New Roman"/>
          <w:b/>
          <w:bCs/>
          <w:sz w:val="24"/>
          <w:szCs w:val="24"/>
        </w:rPr>
        <w:t>34</w:t>
      </w:r>
      <w:r w:rsidR="00330EF9">
        <w:rPr>
          <w:rFonts w:ascii="Times New Roman" w:hAnsi="Times New Roman"/>
          <w:b/>
          <w:bCs/>
          <w:sz w:val="24"/>
          <w:szCs w:val="24"/>
        </w:rPr>
        <w:t>.</w:t>
      </w:r>
      <w:r w:rsidRPr="00B76949">
        <w:rPr>
          <w:rFonts w:ascii="Times New Roman" w:hAnsi="Times New Roman"/>
          <w:b/>
          <w:bCs/>
          <w:sz w:val="24"/>
          <w:szCs w:val="24"/>
        </w:rPr>
        <w:t>2023.LW</w:t>
      </w:r>
    </w:p>
    <w:p w14:paraId="60891207" w14:textId="77777777" w:rsidR="00B307D0" w:rsidRDefault="00B307D0">
      <w:pPr>
        <w:widowControl/>
        <w:tabs>
          <w:tab w:val="right" w:pos="9070"/>
        </w:tabs>
        <w:spacing w:after="120"/>
        <w:jc w:val="center"/>
        <w:rPr>
          <w:rFonts w:eastAsia="Times New Roman" w:cstheme="minorHAnsi"/>
          <w:b/>
          <w:bCs/>
          <w:sz w:val="24"/>
          <w:szCs w:val="24"/>
          <w:lang w:eastAsia="pl-PL"/>
        </w:rPr>
      </w:pPr>
    </w:p>
    <w:p w14:paraId="08C2637D" w14:textId="06B4C8D4" w:rsidR="00D23880" w:rsidRDefault="006B4500" w:rsidP="00B307D0">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246F68F6" w14:textId="77777777" w:rsidR="00D23880" w:rsidRDefault="00D23880">
      <w:pPr>
        <w:pStyle w:val="Tekstpodstawowy"/>
        <w:spacing w:before="10"/>
        <w:rPr>
          <w:rFonts w:cstheme="minorHAnsi"/>
          <w:sz w:val="24"/>
          <w:szCs w:val="24"/>
        </w:rPr>
      </w:pPr>
    </w:p>
    <w:p w14:paraId="611A61D5" w14:textId="77777777" w:rsidR="00D23880" w:rsidRDefault="006B4500">
      <w:pPr>
        <w:ind w:left="595"/>
        <w:jc w:val="center"/>
        <w:rPr>
          <w:rFonts w:cstheme="minorHAnsi"/>
          <w:b/>
          <w:sz w:val="24"/>
          <w:szCs w:val="24"/>
        </w:rPr>
      </w:pPr>
      <w:r>
        <w:rPr>
          <w:rFonts w:cstheme="minorHAnsi"/>
          <w:b/>
          <w:sz w:val="24"/>
          <w:szCs w:val="24"/>
        </w:rPr>
        <w:t>Zamawiający:</w:t>
      </w:r>
    </w:p>
    <w:p w14:paraId="4C28189F" w14:textId="77777777" w:rsidR="00D23880" w:rsidRDefault="006B4500">
      <w:pPr>
        <w:ind w:left="595"/>
        <w:jc w:val="center"/>
        <w:rPr>
          <w:rFonts w:cstheme="minorHAnsi"/>
          <w:sz w:val="24"/>
          <w:szCs w:val="24"/>
        </w:rPr>
      </w:pPr>
      <w:r>
        <w:rPr>
          <w:rFonts w:cstheme="minorHAnsi"/>
          <w:sz w:val="24"/>
          <w:szCs w:val="24"/>
        </w:rPr>
        <w:t>Gmina i Miasto Lwówek Śląski</w:t>
      </w:r>
    </w:p>
    <w:p w14:paraId="39456959" w14:textId="77777777" w:rsidR="00D23880" w:rsidRDefault="006B4500">
      <w:pPr>
        <w:ind w:left="595"/>
        <w:jc w:val="center"/>
        <w:rPr>
          <w:rFonts w:cstheme="minorHAnsi"/>
          <w:sz w:val="24"/>
          <w:szCs w:val="24"/>
        </w:rPr>
      </w:pPr>
      <w:r>
        <w:rPr>
          <w:rFonts w:cstheme="minorHAnsi"/>
          <w:sz w:val="24"/>
          <w:szCs w:val="24"/>
        </w:rPr>
        <w:t>Al. Wojska Polskiego 25A</w:t>
      </w:r>
    </w:p>
    <w:p w14:paraId="36E75027" w14:textId="77777777" w:rsidR="00D23880" w:rsidRDefault="006B4500">
      <w:pPr>
        <w:ind w:left="595"/>
        <w:jc w:val="center"/>
        <w:rPr>
          <w:rFonts w:cstheme="minorHAnsi"/>
          <w:sz w:val="24"/>
          <w:szCs w:val="24"/>
        </w:rPr>
      </w:pPr>
      <w:r>
        <w:rPr>
          <w:rFonts w:cstheme="minorHAnsi"/>
          <w:sz w:val="24"/>
          <w:szCs w:val="24"/>
        </w:rPr>
        <w:t>59-600 Lwówek Śląski</w:t>
      </w:r>
    </w:p>
    <w:p w14:paraId="62FAB352" w14:textId="77777777" w:rsidR="00D23880" w:rsidRDefault="00D23880">
      <w:pPr>
        <w:pStyle w:val="Tekstpodstawowy"/>
        <w:ind w:left="595"/>
        <w:jc w:val="center"/>
        <w:rPr>
          <w:rFonts w:cstheme="minorHAnsi"/>
          <w:sz w:val="24"/>
          <w:szCs w:val="24"/>
        </w:rPr>
      </w:pPr>
    </w:p>
    <w:p w14:paraId="46BE31BF" w14:textId="01C8AA21" w:rsidR="00D23880" w:rsidRDefault="006B4500" w:rsidP="006559F2">
      <w:pPr>
        <w:pStyle w:val="Tekstpodstawowy"/>
        <w:jc w:val="both"/>
        <w:rPr>
          <w:rFonts w:cstheme="minorHAnsi"/>
          <w:sz w:val="24"/>
          <w:szCs w:val="24"/>
        </w:rPr>
      </w:pPr>
      <w:r>
        <w:rPr>
          <w:rFonts w:cstheme="minorHAnsi"/>
          <w:sz w:val="24"/>
          <w:szCs w:val="24"/>
        </w:rPr>
        <w:t>Zaprasza do złożenia oferty w trybie art. 275 pkt 1 (w trybie podstawowym bez negocjacji)</w:t>
      </w:r>
      <w:r w:rsidR="007E0084">
        <w:rPr>
          <w:rFonts w:cstheme="minorHAnsi"/>
          <w:sz w:val="24"/>
          <w:szCs w:val="24"/>
        </w:rPr>
        <w:t xml:space="preserve"> </w:t>
      </w:r>
      <w:r>
        <w:rPr>
          <w:rFonts w:cstheme="minorHAnsi"/>
          <w:sz w:val="24"/>
          <w:szCs w:val="24"/>
        </w:rPr>
        <w:t>o wartości zamówienia nieprzekraczającej progów unijnych o jakich stanowi art. 3 ustawy z 11 września 2019 r. - Prawo zamówień</w:t>
      </w:r>
      <w:r w:rsidR="00177DC5">
        <w:rPr>
          <w:rFonts w:cstheme="minorHAnsi"/>
          <w:sz w:val="24"/>
          <w:szCs w:val="24"/>
        </w:rPr>
        <w:t xml:space="preserve"> publicznych (t.j. Dz. U. z 2022 r. poz. 1710</w:t>
      </w:r>
      <w:r>
        <w:rPr>
          <w:rFonts w:cstheme="minorHAnsi"/>
          <w:sz w:val="24"/>
          <w:szCs w:val="24"/>
        </w:rPr>
        <w:t xml:space="preserve"> ze zm.) – dalej Ustawy, na </w:t>
      </w:r>
      <w:r w:rsidR="00542F13">
        <w:rPr>
          <w:rFonts w:cstheme="minorHAnsi"/>
          <w:sz w:val="24"/>
          <w:szCs w:val="24"/>
        </w:rPr>
        <w:t xml:space="preserve">USŁUGI </w:t>
      </w:r>
      <w:r>
        <w:rPr>
          <w:rFonts w:cstheme="minorHAnsi"/>
          <w:sz w:val="24"/>
          <w:szCs w:val="24"/>
        </w:rPr>
        <w:t>pn:</w:t>
      </w:r>
    </w:p>
    <w:p w14:paraId="098747E1" w14:textId="77777777" w:rsidR="00D23880" w:rsidRDefault="00D23880">
      <w:pPr>
        <w:pStyle w:val="Tekstpodstawowy"/>
        <w:rPr>
          <w:rFonts w:cstheme="minorHAnsi"/>
          <w:sz w:val="24"/>
          <w:szCs w:val="24"/>
        </w:rPr>
      </w:pPr>
    </w:p>
    <w:p w14:paraId="31369C02" w14:textId="77777777" w:rsidR="00D23880" w:rsidRDefault="00D23880" w:rsidP="00F417F3">
      <w:pPr>
        <w:pStyle w:val="Tekstpodstawowy"/>
        <w:ind w:right="-145"/>
        <w:jc w:val="both"/>
        <w:rPr>
          <w:rFonts w:cstheme="minorHAnsi"/>
          <w:b/>
          <w:bCs/>
          <w:sz w:val="24"/>
          <w:szCs w:val="24"/>
        </w:rPr>
      </w:pPr>
      <w:bookmarkStart w:id="0" w:name="_Hlk99093328"/>
    </w:p>
    <w:p w14:paraId="1132C51E" w14:textId="0DA61C68" w:rsidR="0034594E" w:rsidRPr="00330EF9" w:rsidRDefault="000B1EB5" w:rsidP="006D562A">
      <w:pPr>
        <w:tabs>
          <w:tab w:val="left" w:leader="dot" w:pos="5245"/>
        </w:tabs>
        <w:ind w:right="-6"/>
        <w:jc w:val="center"/>
        <w:rPr>
          <w:rFonts w:cstheme="minorHAnsi"/>
          <w:bCs/>
          <w:sz w:val="28"/>
          <w:szCs w:val="28"/>
        </w:rPr>
      </w:pPr>
      <w:bookmarkStart w:id="1" w:name="_Hlk103248539"/>
      <w:bookmarkStart w:id="2" w:name="_Hlk103247759"/>
      <w:bookmarkStart w:id="3" w:name="_Hlk99028436"/>
      <w:r w:rsidRPr="00330EF9">
        <w:rPr>
          <w:rFonts w:cstheme="minorHAnsi"/>
          <w:b/>
          <w:sz w:val="28"/>
          <w:szCs w:val="28"/>
        </w:rPr>
        <w:t>„</w:t>
      </w:r>
      <w:r w:rsidR="00B307D0" w:rsidRPr="00330EF9">
        <w:rPr>
          <w:rFonts w:cstheme="minorHAnsi"/>
          <w:b/>
          <w:sz w:val="28"/>
          <w:szCs w:val="28"/>
        </w:rPr>
        <w:t>Świadczenie usług polegających na pielęgnacji i wycince drzew i krzewów z terenu gminy i miasta Lwówek Śląski</w:t>
      </w:r>
      <w:r w:rsidR="00C64CBD" w:rsidRPr="00330EF9">
        <w:rPr>
          <w:rFonts w:cstheme="minorHAnsi"/>
          <w:b/>
          <w:sz w:val="28"/>
          <w:szCs w:val="28"/>
        </w:rPr>
        <w:t xml:space="preserve"> – </w:t>
      </w:r>
      <w:r w:rsidR="00924877" w:rsidRPr="00330EF9">
        <w:rPr>
          <w:rFonts w:cstheme="minorHAnsi"/>
          <w:b/>
          <w:sz w:val="28"/>
          <w:szCs w:val="28"/>
        </w:rPr>
        <w:t>V</w:t>
      </w:r>
      <w:r w:rsidR="00C64CBD" w:rsidRPr="00330EF9">
        <w:rPr>
          <w:rFonts w:cstheme="minorHAnsi"/>
          <w:b/>
          <w:sz w:val="28"/>
          <w:szCs w:val="28"/>
        </w:rPr>
        <w:t xml:space="preserve"> postępowanie”</w:t>
      </w:r>
    </w:p>
    <w:bookmarkEnd w:id="1"/>
    <w:p w14:paraId="0560584F" w14:textId="77777777" w:rsidR="0034594E" w:rsidRDefault="0034594E" w:rsidP="00B307D0">
      <w:pPr>
        <w:tabs>
          <w:tab w:val="left" w:pos="5245"/>
        </w:tabs>
        <w:ind w:left="1843" w:right="-3" w:hanging="1276"/>
        <w:jc w:val="center"/>
        <w:rPr>
          <w:rFonts w:cstheme="minorHAnsi"/>
          <w:sz w:val="24"/>
          <w:szCs w:val="24"/>
        </w:rPr>
      </w:pPr>
    </w:p>
    <w:bookmarkEnd w:id="2"/>
    <w:p w14:paraId="356050A5" w14:textId="77777777" w:rsidR="00D23880" w:rsidRDefault="00D23880" w:rsidP="006559F2">
      <w:pPr>
        <w:tabs>
          <w:tab w:val="left" w:pos="5245"/>
        </w:tabs>
        <w:ind w:right="3"/>
        <w:jc w:val="both"/>
        <w:rPr>
          <w:rFonts w:cstheme="minorHAnsi"/>
          <w:b/>
          <w:sz w:val="24"/>
          <w:szCs w:val="24"/>
        </w:rPr>
      </w:pPr>
    </w:p>
    <w:bookmarkEnd w:id="0"/>
    <w:bookmarkEnd w:id="3"/>
    <w:p w14:paraId="17849E75" w14:textId="77777777" w:rsidR="00D23880" w:rsidRDefault="00D23880">
      <w:pPr>
        <w:pStyle w:val="Nagwek5"/>
        <w:spacing w:before="59"/>
        <w:ind w:left="4843"/>
        <w:rPr>
          <w:rFonts w:cstheme="minorHAnsi"/>
          <w:sz w:val="24"/>
          <w:szCs w:val="24"/>
        </w:rPr>
      </w:pPr>
    </w:p>
    <w:p w14:paraId="55BFA174" w14:textId="77777777" w:rsidR="00D23880" w:rsidRDefault="00D23880">
      <w:pPr>
        <w:pStyle w:val="Nagwek5"/>
        <w:spacing w:before="59"/>
        <w:ind w:left="4843"/>
        <w:rPr>
          <w:rFonts w:cstheme="minorHAnsi"/>
          <w:sz w:val="24"/>
          <w:szCs w:val="24"/>
        </w:rPr>
      </w:pPr>
      <w:bookmarkStart w:id="4" w:name="_Hlk97203155"/>
      <w:bookmarkEnd w:id="4"/>
    </w:p>
    <w:p w14:paraId="33A1CCC3" w14:textId="77777777" w:rsidR="00D23880" w:rsidRDefault="00D23880">
      <w:pPr>
        <w:pStyle w:val="Nagwek5"/>
        <w:spacing w:before="59"/>
        <w:ind w:left="4843"/>
        <w:rPr>
          <w:rFonts w:cstheme="minorHAnsi"/>
          <w:sz w:val="24"/>
          <w:szCs w:val="24"/>
        </w:rPr>
      </w:pPr>
    </w:p>
    <w:p w14:paraId="613924B6" w14:textId="77777777" w:rsidR="00D23880" w:rsidRDefault="00D23880">
      <w:pPr>
        <w:pStyle w:val="Nagwek5"/>
        <w:spacing w:before="59"/>
        <w:ind w:left="4843"/>
        <w:rPr>
          <w:rFonts w:cstheme="minorHAnsi"/>
          <w:sz w:val="24"/>
          <w:szCs w:val="24"/>
        </w:rPr>
      </w:pPr>
    </w:p>
    <w:p w14:paraId="68424C15" w14:textId="77777777" w:rsidR="00D23880" w:rsidRDefault="00D23880">
      <w:pPr>
        <w:pStyle w:val="Nagwek5"/>
        <w:spacing w:before="59"/>
        <w:ind w:left="4843"/>
        <w:rPr>
          <w:rFonts w:cstheme="minorHAnsi"/>
          <w:sz w:val="24"/>
          <w:szCs w:val="24"/>
        </w:rPr>
      </w:pPr>
    </w:p>
    <w:p w14:paraId="2EE3DCE8" w14:textId="77777777" w:rsidR="00D23880" w:rsidRDefault="00D23880" w:rsidP="0065415E">
      <w:pPr>
        <w:pStyle w:val="Nagwek5"/>
        <w:spacing w:before="59"/>
        <w:ind w:left="0"/>
        <w:rPr>
          <w:rFonts w:cstheme="minorHAnsi"/>
          <w:sz w:val="24"/>
          <w:szCs w:val="24"/>
        </w:rPr>
      </w:pPr>
    </w:p>
    <w:p w14:paraId="769E8CBD" w14:textId="34CCC7A3" w:rsidR="00D23880" w:rsidRDefault="00D23880">
      <w:pPr>
        <w:pStyle w:val="Nagwek5"/>
        <w:spacing w:before="59"/>
        <w:ind w:left="4843"/>
        <w:rPr>
          <w:rFonts w:cstheme="minorHAnsi"/>
          <w:sz w:val="24"/>
          <w:szCs w:val="24"/>
        </w:rPr>
      </w:pPr>
    </w:p>
    <w:p w14:paraId="2F1393C7" w14:textId="610F3A89" w:rsidR="00F417F3" w:rsidRDefault="00F417F3">
      <w:pPr>
        <w:pStyle w:val="Nagwek5"/>
        <w:spacing w:before="59"/>
        <w:ind w:left="4843"/>
        <w:rPr>
          <w:rFonts w:cstheme="minorHAnsi"/>
          <w:sz w:val="24"/>
          <w:szCs w:val="24"/>
        </w:rPr>
      </w:pPr>
    </w:p>
    <w:p w14:paraId="2045879E" w14:textId="267076D1" w:rsidR="00F417F3" w:rsidRDefault="00F417F3">
      <w:pPr>
        <w:pStyle w:val="Nagwek5"/>
        <w:spacing w:before="59"/>
        <w:ind w:left="4843"/>
        <w:rPr>
          <w:rFonts w:cstheme="minorHAnsi"/>
          <w:sz w:val="24"/>
          <w:szCs w:val="24"/>
        </w:rPr>
      </w:pPr>
    </w:p>
    <w:p w14:paraId="42CBA6AC" w14:textId="77777777" w:rsidR="006D227D" w:rsidRDefault="006D227D" w:rsidP="000B1EB5">
      <w:pPr>
        <w:pStyle w:val="Nagwek5"/>
        <w:spacing w:before="59"/>
        <w:ind w:left="0"/>
        <w:rPr>
          <w:rFonts w:cstheme="minorHAnsi"/>
          <w:sz w:val="24"/>
          <w:szCs w:val="24"/>
        </w:rPr>
      </w:pPr>
    </w:p>
    <w:p w14:paraId="5CD247C1" w14:textId="77777777" w:rsidR="00D62FE0" w:rsidRDefault="00D62FE0" w:rsidP="001F3A7F">
      <w:pPr>
        <w:ind w:right="465"/>
        <w:rPr>
          <w:rFonts w:eastAsia="Times New Roman"/>
          <w:sz w:val="24"/>
          <w:szCs w:val="24"/>
          <w:lang w:eastAsia="pl-PL"/>
        </w:rPr>
      </w:pPr>
    </w:p>
    <w:p w14:paraId="1CCF4350" w14:textId="77777777" w:rsidR="00730230" w:rsidRDefault="00730230" w:rsidP="001F3A7F">
      <w:pPr>
        <w:ind w:right="465"/>
        <w:rPr>
          <w:rFonts w:eastAsia="Times New Roman"/>
          <w:sz w:val="24"/>
          <w:szCs w:val="24"/>
          <w:lang w:eastAsia="pl-PL"/>
        </w:rPr>
      </w:pPr>
    </w:p>
    <w:p w14:paraId="1869F222" w14:textId="77777777" w:rsidR="000B1EB5" w:rsidRPr="000B1EB5" w:rsidRDefault="000B1EB5" w:rsidP="000B1EB5">
      <w:pPr>
        <w:pStyle w:val="Nagwek5"/>
        <w:spacing w:before="59"/>
        <w:ind w:left="4843"/>
        <w:rPr>
          <w:rFonts w:eastAsia="Calibri" w:cstheme="minorHAnsi"/>
          <w:color w:val="000000" w:themeColor="text1"/>
          <w:sz w:val="24"/>
          <w:szCs w:val="24"/>
        </w:rPr>
      </w:pPr>
      <w:r>
        <w:rPr>
          <w:rFonts w:eastAsia="Times New Roman"/>
          <w:sz w:val="24"/>
          <w:szCs w:val="24"/>
          <w:lang w:eastAsia="pl-PL"/>
        </w:rPr>
        <w:tab/>
      </w:r>
      <w:r w:rsidRPr="000B1EB5">
        <w:rPr>
          <w:rFonts w:eastAsia="Calibri" w:cstheme="minorHAnsi"/>
          <w:sz w:val="24"/>
          <w:szCs w:val="24"/>
        </w:rPr>
        <w:t>Zatwierdzam:</w:t>
      </w:r>
    </w:p>
    <w:p w14:paraId="337ACFC1" w14:textId="77777777" w:rsidR="000B1EB5" w:rsidRPr="000B1EB5" w:rsidRDefault="000B1EB5" w:rsidP="000B1EB5">
      <w:pPr>
        <w:suppressAutoHyphens w:val="0"/>
        <w:autoSpaceDE w:val="0"/>
        <w:autoSpaceDN w:val="0"/>
        <w:ind w:left="1078" w:right="465" w:hanging="252"/>
        <w:rPr>
          <w:rFonts w:eastAsia="Calibri" w:cstheme="minorHAnsi"/>
          <w:color w:val="000000" w:themeColor="text1"/>
          <w:sz w:val="15"/>
        </w:rPr>
      </w:pPr>
    </w:p>
    <w:p w14:paraId="515E48B8" w14:textId="77777777" w:rsidR="002B4689" w:rsidRDefault="002B4689" w:rsidP="002B4689">
      <w:pPr>
        <w:widowControl/>
        <w:suppressAutoHyphens w:val="0"/>
        <w:autoSpaceDN w:val="0"/>
        <w:ind w:left="3686"/>
        <w:jc w:val="center"/>
        <w:rPr>
          <w:rFonts w:ascii="Calibri" w:eastAsia="Times New Roman" w:hAnsi="Calibri"/>
          <w:sz w:val="24"/>
          <w:szCs w:val="24"/>
          <w:lang w:eastAsia="pl-PL"/>
        </w:rPr>
      </w:pPr>
      <w:r>
        <w:rPr>
          <w:rFonts w:ascii="Calibri" w:eastAsia="Times New Roman" w:hAnsi="Calibri"/>
          <w:sz w:val="24"/>
          <w:szCs w:val="24"/>
          <w:lang w:eastAsia="pl-PL"/>
        </w:rPr>
        <w:t>Z up. Burmistrza</w:t>
      </w:r>
    </w:p>
    <w:p w14:paraId="2918A804" w14:textId="77777777" w:rsidR="002B4689" w:rsidRDefault="002B4689" w:rsidP="002B4689">
      <w:pPr>
        <w:widowControl/>
        <w:suppressAutoHyphens w:val="0"/>
        <w:autoSpaceDN w:val="0"/>
        <w:ind w:left="3686"/>
        <w:jc w:val="center"/>
        <w:rPr>
          <w:rFonts w:ascii="Calibri" w:eastAsia="Times New Roman" w:hAnsi="Calibri"/>
          <w:sz w:val="24"/>
          <w:szCs w:val="24"/>
          <w:lang w:eastAsia="pl-PL"/>
        </w:rPr>
      </w:pPr>
      <w:r>
        <w:rPr>
          <w:rFonts w:ascii="Calibri" w:eastAsia="Times New Roman" w:hAnsi="Calibri"/>
          <w:sz w:val="24"/>
          <w:szCs w:val="24"/>
          <w:lang w:eastAsia="pl-PL"/>
        </w:rPr>
        <w:t>Gminy i Miasta Lwówek Śląski</w:t>
      </w:r>
    </w:p>
    <w:p w14:paraId="31F26DE2" w14:textId="77777777" w:rsidR="002B4689" w:rsidRDefault="002B4689" w:rsidP="002B4689">
      <w:pPr>
        <w:suppressAutoHyphens w:val="0"/>
        <w:autoSpaceDE w:val="0"/>
        <w:autoSpaceDN w:val="0"/>
        <w:ind w:left="5398" w:right="465" w:firstLine="362"/>
        <w:rPr>
          <w:rFonts w:eastAsia="Calibri" w:cstheme="minorHAnsi"/>
          <w:sz w:val="15"/>
        </w:rPr>
      </w:pPr>
      <w:r>
        <w:rPr>
          <w:rFonts w:ascii="Calibri" w:eastAsia="Times New Roman" w:hAnsi="Calibri"/>
          <w:sz w:val="24"/>
          <w:szCs w:val="24"/>
          <w:lang w:eastAsia="pl-PL"/>
        </w:rPr>
        <w:t>/-/ Lesław Krokosz</w:t>
      </w:r>
    </w:p>
    <w:p w14:paraId="56561267" w14:textId="18901439" w:rsidR="00730230" w:rsidRDefault="00730230" w:rsidP="002B4689">
      <w:pPr>
        <w:tabs>
          <w:tab w:val="left" w:pos="6495"/>
        </w:tabs>
        <w:ind w:right="465"/>
        <w:jc w:val="center"/>
        <w:rPr>
          <w:rFonts w:cstheme="minorHAnsi"/>
          <w:b/>
          <w:bCs/>
          <w:sz w:val="24"/>
          <w:szCs w:val="24"/>
        </w:rPr>
      </w:pPr>
    </w:p>
    <w:p w14:paraId="6A64973C" w14:textId="300AD268" w:rsidR="00C728DF" w:rsidRDefault="00C728DF" w:rsidP="00E6126D">
      <w:pPr>
        <w:tabs>
          <w:tab w:val="left" w:pos="6495"/>
        </w:tabs>
        <w:ind w:right="465"/>
        <w:jc w:val="right"/>
        <w:rPr>
          <w:rFonts w:ascii="Calibri" w:eastAsia="Times New Roman" w:hAnsi="Calibri"/>
          <w:sz w:val="24"/>
          <w:szCs w:val="24"/>
          <w:lang w:eastAsia="pl-PL"/>
        </w:rPr>
      </w:pPr>
    </w:p>
    <w:p w14:paraId="6408E0C9" w14:textId="77777777" w:rsidR="003D5FDA" w:rsidRDefault="003D5FDA" w:rsidP="00E6126D">
      <w:pPr>
        <w:tabs>
          <w:tab w:val="left" w:pos="6495"/>
        </w:tabs>
        <w:ind w:right="465"/>
        <w:jc w:val="right"/>
        <w:rPr>
          <w:rFonts w:cstheme="minorHAnsi"/>
          <w:b/>
          <w:bCs/>
          <w:sz w:val="24"/>
          <w:szCs w:val="24"/>
        </w:rPr>
      </w:pPr>
    </w:p>
    <w:p w14:paraId="2A36B20E" w14:textId="0F598780" w:rsidR="00C728DF" w:rsidRDefault="00C728DF" w:rsidP="000B1EB5">
      <w:pPr>
        <w:tabs>
          <w:tab w:val="left" w:pos="6495"/>
        </w:tabs>
        <w:ind w:right="465"/>
        <w:rPr>
          <w:rFonts w:cstheme="minorHAnsi"/>
          <w:b/>
          <w:bCs/>
          <w:sz w:val="24"/>
          <w:szCs w:val="24"/>
        </w:rPr>
      </w:pPr>
    </w:p>
    <w:p w14:paraId="3F0CEF0E" w14:textId="77777777" w:rsidR="00730230" w:rsidRDefault="00730230" w:rsidP="001F3A7F">
      <w:pPr>
        <w:ind w:right="465"/>
        <w:rPr>
          <w:rFonts w:eastAsia="Times New Roman"/>
          <w:sz w:val="24"/>
          <w:szCs w:val="24"/>
          <w:lang w:eastAsia="pl-PL"/>
        </w:rPr>
      </w:pPr>
    </w:p>
    <w:p w14:paraId="6E3BCCAA" w14:textId="77777777" w:rsidR="00730230" w:rsidRDefault="00730230" w:rsidP="001F3A7F">
      <w:pPr>
        <w:ind w:right="465"/>
        <w:rPr>
          <w:rFonts w:eastAsia="Times New Roman"/>
          <w:sz w:val="24"/>
          <w:szCs w:val="24"/>
          <w:lang w:eastAsia="pl-PL"/>
        </w:rPr>
      </w:pPr>
    </w:p>
    <w:p w14:paraId="1577271E" w14:textId="77777777" w:rsidR="00730230" w:rsidRDefault="00730230" w:rsidP="001F3A7F">
      <w:pPr>
        <w:ind w:right="465"/>
        <w:rPr>
          <w:rFonts w:eastAsia="Times New Roman"/>
          <w:sz w:val="24"/>
          <w:szCs w:val="24"/>
          <w:lang w:eastAsia="pl-PL"/>
        </w:rPr>
      </w:pPr>
    </w:p>
    <w:p w14:paraId="5497D19A" w14:textId="5F50F648" w:rsidR="00416F38" w:rsidRDefault="00416F38" w:rsidP="00911257">
      <w:pPr>
        <w:ind w:right="465"/>
        <w:rPr>
          <w:rFonts w:eastAsia="Times New Roman"/>
          <w:sz w:val="24"/>
          <w:szCs w:val="24"/>
          <w:lang w:eastAsia="pl-PL"/>
        </w:rPr>
      </w:pPr>
    </w:p>
    <w:p w14:paraId="61D8F4FF" w14:textId="77777777" w:rsidR="00D23880" w:rsidRDefault="00D23880" w:rsidP="00250216">
      <w:pPr>
        <w:ind w:right="465"/>
        <w:rPr>
          <w:rFonts w:cstheme="minorHAnsi"/>
          <w:sz w:val="15"/>
        </w:rPr>
      </w:pPr>
    </w:p>
    <w:p w14:paraId="5B3BCF60" w14:textId="77777777" w:rsidR="00D23880" w:rsidRDefault="006B4500">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8F6F91" w14:textId="77777777" w:rsidR="00D23880" w:rsidRDefault="00D23880">
      <w:pPr>
        <w:rPr>
          <w:rFonts w:cstheme="minorHAnsi"/>
          <w:sz w:val="15"/>
        </w:rPr>
      </w:pPr>
    </w:p>
    <w:sdt>
      <w:sdtPr>
        <w:rPr>
          <w:rFonts w:asciiTheme="minorHAnsi" w:eastAsiaTheme="minorHAnsi" w:hAnsiTheme="minorHAnsi" w:cs="Calibri"/>
          <w:color w:val="auto"/>
          <w:sz w:val="22"/>
          <w:szCs w:val="22"/>
          <w:lang w:eastAsia="en-US"/>
        </w:rPr>
        <w:id w:val="1033001136"/>
        <w:docPartObj>
          <w:docPartGallery w:val="Table of Contents"/>
          <w:docPartUnique/>
        </w:docPartObj>
      </w:sdtPr>
      <w:sdtContent>
        <w:p w14:paraId="39B7D169" w14:textId="7458BF4E" w:rsidR="00D23880" w:rsidRDefault="00D23880">
          <w:pPr>
            <w:pStyle w:val="Nagwekspisutreci"/>
            <w:rPr>
              <w:rFonts w:asciiTheme="minorHAnsi" w:hAnsiTheme="minorHAnsi" w:cstheme="minorHAnsi"/>
              <w:sz w:val="22"/>
              <w:szCs w:val="22"/>
            </w:rPr>
          </w:pPr>
        </w:p>
        <w:p w14:paraId="207802E8" w14:textId="42371FDD" w:rsidR="0061283F" w:rsidRDefault="006B4500" w:rsidP="008C31E6">
          <w:pPr>
            <w:pStyle w:val="Spistreci3"/>
            <w:rPr>
              <w:rFonts w:eastAsiaTheme="minorEastAsia" w:cstheme="minorBidi"/>
              <w:noProof/>
              <w:lang w:eastAsia="pl-PL"/>
            </w:rPr>
          </w:pPr>
          <w:r>
            <w:fldChar w:fldCharType="begin"/>
          </w:r>
          <w:r>
            <w:rPr>
              <w:rStyle w:val="czeindeksu"/>
              <w:webHidden/>
            </w:rPr>
            <w:instrText>TOC \z \o "1-3" \u \h</w:instrText>
          </w:r>
          <w:r>
            <w:rPr>
              <w:rStyle w:val="czeindeksu"/>
            </w:rPr>
            <w:fldChar w:fldCharType="separate"/>
          </w:r>
          <w:hyperlink w:anchor="_Toc127786642" w:history="1">
            <w:r w:rsidR="0061283F" w:rsidRPr="002070A1">
              <w:rPr>
                <w:rStyle w:val="Hipercze"/>
                <w:rFonts w:ascii="Calibri" w:eastAsia="Calibri" w:hAnsi="Calibri"/>
                <w:noProof/>
              </w:rPr>
              <w:t>I.</w:t>
            </w:r>
            <w:r w:rsidR="006D562A">
              <w:rPr>
                <w:rFonts w:eastAsiaTheme="minorEastAsia" w:cstheme="minorBidi"/>
                <w:noProof/>
                <w:lang w:eastAsia="pl-PL"/>
              </w:rPr>
              <w:t xml:space="preserve"> </w:t>
            </w:r>
            <w:r w:rsidR="0061283F" w:rsidRPr="002070A1">
              <w:rPr>
                <w:rStyle w:val="Hipercze"/>
                <w:noProof/>
              </w:rPr>
              <w:t>NAZWA ORAZ ADRES</w:t>
            </w:r>
            <w:r w:rsidR="0061283F" w:rsidRPr="002070A1">
              <w:rPr>
                <w:rStyle w:val="Hipercze"/>
                <w:noProof/>
                <w:spacing w:val="-2"/>
              </w:rPr>
              <w:t xml:space="preserve"> </w:t>
            </w:r>
            <w:r w:rsidR="0061283F" w:rsidRPr="002070A1">
              <w:rPr>
                <w:rStyle w:val="Hipercze"/>
                <w:noProof/>
              </w:rPr>
              <w:t>ZAMAWIAJĄCEGO</w:t>
            </w:r>
            <w:r w:rsidR="00947CAA">
              <w:rPr>
                <w:rStyle w:val="Hipercze"/>
                <w:noProof/>
              </w:rPr>
              <w:t>…………………………………………………………………………………………….</w:t>
            </w:r>
            <w:r w:rsidR="0061283F">
              <w:rPr>
                <w:noProof/>
                <w:webHidden/>
              </w:rPr>
              <w:fldChar w:fldCharType="begin"/>
            </w:r>
            <w:r w:rsidR="0061283F">
              <w:rPr>
                <w:noProof/>
                <w:webHidden/>
              </w:rPr>
              <w:instrText xml:space="preserve"> PAGEREF _Toc127786642 \h </w:instrText>
            </w:r>
            <w:r w:rsidR="0061283F">
              <w:rPr>
                <w:noProof/>
                <w:webHidden/>
              </w:rPr>
            </w:r>
            <w:r w:rsidR="0061283F">
              <w:rPr>
                <w:noProof/>
                <w:webHidden/>
              </w:rPr>
              <w:fldChar w:fldCharType="separate"/>
            </w:r>
            <w:r w:rsidR="00E268CF">
              <w:rPr>
                <w:noProof/>
                <w:webHidden/>
              </w:rPr>
              <w:t>3</w:t>
            </w:r>
            <w:r w:rsidR="0061283F">
              <w:rPr>
                <w:noProof/>
                <w:webHidden/>
              </w:rPr>
              <w:fldChar w:fldCharType="end"/>
            </w:r>
          </w:hyperlink>
        </w:p>
        <w:p w14:paraId="37144E9B" w14:textId="6F343D05" w:rsidR="0061283F" w:rsidRDefault="00000000" w:rsidP="008C31E6">
          <w:pPr>
            <w:pStyle w:val="Spistreci3"/>
            <w:rPr>
              <w:rFonts w:eastAsiaTheme="minorEastAsia" w:cstheme="minorBidi"/>
              <w:noProof/>
              <w:lang w:eastAsia="pl-PL"/>
            </w:rPr>
          </w:pPr>
          <w:hyperlink w:anchor="_Toc127786643" w:history="1">
            <w:r w:rsidR="0061283F" w:rsidRPr="002070A1">
              <w:rPr>
                <w:rStyle w:val="Hipercze"/>
                <w:rFonts w:ascii="Calibri" w:eastAsia="Calibri" w:hAnsi="Calibri"/>
                <w:noProof/>
              </w:rPr>
              <w:t>II.</w:t>
            </w:r>
            <w:r w:rsidR="0061283F">
              <w:rPr>
                <w:rFonts w:eastAsiaTheme="minorEastAsia" w:cstheme="minorBidi"/>
                <w:noProof/>
                <w:lang w:eastAsia="pl-PL"/>
              </w:rPr>
              <w:tab/>
            </w:r>
            <w:r w:rsidR="0061283F" w:rsidRPr="002070A1">
              <w:rPr>
                <w:rStyle w:val="Hipercze"/>
                <w:noProof/>
              </w:rPr>
              <w:t>OCHRONA DANYCH</w:t>
            </w:r>
            <w:r w:rsidR="0061283F" w:rsidRPr="002070A1">
              <w:rPr>
                <w:rStyle w:val="Hipercze"/>
                <w:noProof/>
                <w:spacing w:val="-2"/>
              </w:rPr>
              <w:t xml:space="preserve"> </w:t>
            </w:r>
            <w:r w:rsidR="0061283F" w:rsidRPr="002070A1">
              <w:rPr>
                <w:rStyle w:val="Hipercze"/>
                <w:noProof/>
              </w:rPr>
              <w:t>OSOBOWYCH</w:t>
            </w:r>
            <w:r w:rsidR="0061283F">
              <w:rPr>
                <w:noProof/>
                <w:webHidden/>
              </w:rPr>
              <w:t>…………………………………………………………………………………………………….</w:t>
            </w:r>
            <w:r w:rsidR="0061283F">
              <w:rPr>
                <w:noProof/>
                <w:webHidden/>
              </w:rPr>
              <w:fldChar w:fldCharType="begin"/>
            </w:r>
            <w:r w:rsidR="0061283F">
              <w:rPr>
                <w:noProof/>
                <w:webHidden/>
              </w:rPr>
              <w:instrText xml:space="preserve"> PAGEREF _Toc127786643 \h </w:instrText>
            </w:r>
            <w:r w:rsidR="0061283F">
              <w:rPr>
                <w:noProof/>
                <w:webHidden/>
              </w:rPr>
            </w:r>
            <w:r w:rsidR="0061283F">
              <w:rPr>
                <w:noProof/>
                <w:webHidden/>
              </w:rPr>
              <w:fldChar w:fldCharType="separate"/>
            </w:r>
            <w:r w:rsidR="00E268CF">
              <w:rPr>
                <w:noProof/>
                <w:webHidden/>
              </w:rPr>
              <w:t>3</w:t>
            </w:r>
            <w:r w:rsidR="0061283F">
              <w:rPr>
                <w:noProof/>
                <w:webHidden/>
              </w:rPr>
              <w:fldChar w:fldCharType="end"/>
            </w:r>
          </w:hyperlink>
        </w:p>
        <w:p w14:paraId="21185F5C" w14:textId="5BBC0C08" w:rsidR="0061283F" w:rsidRDefault="00000000" w:rsidP="008C31E6">
          <w:pPr>
            <w:pStyle w:val="Spistreci3"/>
            <w:rPr>
              <w:rFonts w:eastAsiaTheme="minorEastAsia" w:cstheme="minorBidi"/>
              <w:noProof/>
              <w:lang w:eastAsia="pl-PL"/>
            </w:rPr>
          </w:pPr>
          <w:hyperlink w:anchor="_Toc127786644" w:history="1">
            <w:r w:rsidR="0061283F" w:rsidRPr="002070A1">
              <w:rPr>
                <w:rStyle w:val="Hipercze"/>
                <w:rFonts w:ascii="Calibri" w:eastAsia="Calibri" w:hAnsi="Calibri"/>
                <w:noProof/>
              </w:rPr>
              <w:t>III.</w:t>
            </w:r>
            <w:r w:rsidR="0061283F">
              <w:rPr>
                <w:rFonts w:eastAsiaTheme="minorEastAsia" w:cstheme="minorBidi"/>
                <w:noProof/>
                <w:lang w:eastAsia="pl-PL"/>
              </w:rPr>
              <w:tab/>
            </w:r>
            <w:r w:rsidR="0061283F" w:rsidRPr="002070A1">
              <w:rPr>
                <w:rStyle w:val="Hipercze"/>
                <w:noProof/>
              </w:rPr>
              <w:t>TRYB UDZIELENIA</w:t>
            </w:r>
            <w:r w:rsidR="0061283F" w:rsidRPr="002070A1">
              <w:rPr>
                <w:rStyle w:val="Hipercze"/>
                <w:noProof/>
                <w:spacing w:val="2"/>
              </w:rPr>
              <w:t xml:space="preserve"> </w:t>
            </w:r>
            <w:r w:rsidR="0061283F" w:rsidRPr="002070A1">
              <w:rPr>
                <w:rStyle w:val="Hipercze"/>
                <w:noProof/>
              </w:rPr>
              <w:t>ZAMÓWIENIA</w:t>
            </w:r>
            <w:r w:rsidR="0061283F">
              <w:rPr>
                <w:noProof/>
                <w:webHidden/>
              </w:rPr>
              <w:t>……………………………………………………………………………………………………….</w:t>
            </w:r>
            <w:r w:rsidR="0061283F">
              <w:rPr>
                <w:noProof/>
                <w:webHidden/>
              </w:rPr>
              <w:fldChar w:fldCharType="begin"/>
            </w:r>
            <w:r w:rsidR="0061283F">
              <w:rPr>
                <w:noProof/>
                <w:webHidden/>
              </w:rPr>
              <w:instrText xml:space="preserve"> PAGEREF _Toc127786644 \h </w:instrText>
            </w:r>
            <w:r w:rsidR="0061283F">
              <w:rPr>
                <w:noProof/>
                <w:webHidden/>
              </w:rPr>
            </w:r>
            <w:r w:rsidR="0061283F">
              <w:rPr>
                <w:noProof/>
                <w:webHidden/>
              </w:rPr>
              <w:fldChar w:fldCharType="separate"/>
            </w:r>
            <w:r w:rsidR="00E268CF">
              <w:rPr>
                <w:noProof/>
                <w:webHidden/>
              </w:rPr>
              <w:t>5</w:t>
            </w:r>
            <w:r w:rsidR="0061283F">
              <w:rPr>
                <w:noProof/>
                <w:webHidden/>
              </w:rPr>
              <w:fldChar w:fldCharType="end"/>
            </w:r>
          </w:hyperlink>
        </w:p>
        <w:p w14:paraId="3F0F181A" w14:textId="549018EE" w:rsidR="0061283F" w:rsidRDefault="00000000" w:rsidP="008C31E6">
          <w:pPr>
            <w:pStyle w:val="Spistreci3"/>
            <w:rPr>
              <w:rFonts w:eastAsiaTheme="minorEastAsia" w:cstheme="minorBidi"/>
              <w:noProof/>
              <w:lang w:eastAsia="pl-PL"/>
            </w:rPr>
          </w:pPr>
          <w:hyperlink w:anchor="_Toc127786645" w:history="1">
            <w:r w:rsidR="0061283F" w:rsidRPr="002070A1">
              <w:rPr>
                <w:rStyle w:val="Hipercze"/>
                <w:rFonts w:ascii="Calibri" w:eastAsia="Calibri" w:hAnsi="Calibri"/>
                <w:noProof/>
              </w:rPr>
              <w:t>IV.</w:t>
            </w:r>
            <w:r w:rsidR="0061283F">
              <w:rPr>
                <w:rFonts w:eastAsiaTheme="minorEastAsia" w:cstheme="minorBidi"/>
                <w:noProof/>
                <w:lang w:eastAsia="pl-PL"/>
              </w:rPr>
              <w:tab/>
            </w:r>
            <w:r w:rsidR="0061283F" w:rsidRPr="002070A1">
              <w:rPr>
                <w:rStyle w:val="Hipercze"/>
                <w:noProof/>
              </w:rPr>
              <w:t>OPIS PRZEDMIOTU</w:t>
            </w:r>
            <w:r w:rsidR="0061283F" w:rsidRPr="002070A1">
              <w:rPr>
                <w:rStyle w:val="Hipercze"/>
                <w:noProof/>
                <w:spacing w:val="-4"/>
              </w:rPr>
              <w:t xml:space="preserve"> </w:t>
            </w:r>
            <w:r w:rsidR="0061283F" w:rsidRPr="002070A1">
              <w:rPr>
                <w:rStyle w:val="Hipercze"/>
                <w:noProof/>
              </w:rPr>
              <w:t>ZAMÓWIENIA</w:t>
            </w:r>
            <w:r w:rsidR="0061283F">
              <w:rPr>
                <w:noProof/>
                <w:webHidden/>
              </w:rPr>
              <w:t>……………………………………………………………………………………………………..</w:t>
            </w:r>
            <w:r w:rsidR="0061283F">
              <w:rPr>
                <w:noProof/>
                <w:webHidden/>
              </w:rPr>
              <w:fldChar w:fldCharType="begin"/>
            </w:r>
            <w:r w:rsidR="0061283F">
              <w:rPr>
                <w:noProof/>
                <w:webHidden/>
              </w:rPr>
              <w:instrText xml:space="preserve"> PAGEREF _Toc127786645 \h </w:instrText>
            </w:r>
            <w:r w:rsidR="0061283F">
              <w:rPr>
                <w:noProof/>
                <w:webHidden/>
              </w:rPr>
            </w:r>
            <w:r w:rsidR="0061283F">
              <w:rPr>
                <w:noProof/>
                <w:webHidden/>
              </w:rPr>
              <w:fldChar w:fldCharType="separate"/>
            </w:r>
            <w:r w:rsidR="00E268CF">
              <w:rPr>
                <w:noProof/>
                <w:webHidden/>
              </w:rPr>
              <w:t>5</w:t>
            </w:r>
            <w:r w:rsidR="0061283F">
              <w:rPr>
                <w:noProof/>
                <w:webHidden/>
              </w:rPr>
              <w:fldChar w:fldCharType="end"/>
            </w:r>
          </w:hyperlink>
        </w:p>
        <w:p w14:paraId="411C6274" w14:textId="5D7BCF88" w:rsidR="0061283F" w:rsidRDefault="00000000" w:rsidP="008C31E6">
          <w:pPr>
            <w:pStyle w:val="Spistreci3"/>
            <w:rPr>
              <w:rFonts w:eastAsiaTheme="minorEastAsia" w:cstheme="minorBidi"/>
              <w:noProof/>
              <w:lang w:eastAsia="pl-PL"/>
            </w:rPr>
          </w:pPr>
          <w:hyperlink w:anchor="_Toc127786646" w:history="1">
            <w:r w:rsidR="0061283F" w:rsidRPr="002070A1">
              <w:rPr>
                <w:rStyle w:val="Hipercze"/>
                <w:rFonts w:ascii="Calibri" w:eastAsia="Calibri" w:hAnsi="Calibri"/>
                <w:noProof/>
              </w:rPr>
              <w:t>V.</w:t>
            </w:r>
            <w:r w:rsidR="0061283F">
              <w:rPr>
                <w:rFonts w:eastAsiaTheme="minorEastAsia" w:cstheme="minorBidi"/>
                <w:noProof/>
                <w:lang w:eastAsia="pl-PL"/>
              </w:rPr>
              <w:tab/>
            </w:r>
            <w:r w:rsidR="0061283F" w:rsidRPr="002070A1">
              <w:rPr>
                <w:rStyle w:val="Hipercze"/>
                <w:noProof/>
              </w:rPr>
              <w:t>OPIS CZĘŚCI</w:t>
            </w:r>
            <w:r w:rsidR="0061283F" w:rsidRPr="002070A1">
              <w:rPr>
                <w:rStyle w:val="Hipercze"/>
                <w:noProof/>
                <w:spacing w:val="-2"/>
              </w:rPr>
              <w:t xml:space="preserve"> </w:t>
            </w:r>
            <w:r w:rsidR="0061283F" w:rsidRPr="002070A1">
              <w:rPr>
                <w:rStyle w:val="Hipercze"/>
                <w:noProof/>
              </w:rPr>
              <w:t>ZAMÓWIENIA:</w:t>
            </w:r>
            <w:r w:rsidR="0061283F">
              <w:rPr>
                <w:noProof/>
                <w:webHidden/>
              </w:rPr>
              <w:t>……………………………………………………………………………………………………………….</w:t>
            </w:r>
            <w:r w:rsidR="0061283F">
              <w:rPr>
                <w:noProof/>
                <w:webHidden/>
              </w:rPr>
              <w:fldChar w:fldCharType="begin"/>
            </w:r>
            <w:r w:rsidR="0061283F">
              <w:rPr>
                <w:noProof/>
                <w:webHidden/>
              </w:rPr>
              <w:instrText xml:space="preserve"> PAGEREF _Toc127786646 \h </w:instrText>
            </w:r>
            <w:r w:rsidR="0061283F">
              <w:rPr>
                <w:noProof/>
                <w:webHidden/>
              </w:rPr>
            </w:r>
            <w:r w:rsidR="0061283F">
              <w:rPr>
                <w:noProof/>
                <w:webHidden/>
              </w:rPr>
              <w:fldChar w:fldCharType="separate"/>
            </w:r>
            <w:r w:rsidR="00E268CF">
              <w:rPr>
                <w:noProof/>
                <w:webHidden/>
              </w:rPr>
              <w:t>6</w:t>
            </w:r>
            <w:r w:rsidR="0061283F">
              <w:rPr>
                <w:noProof/>
                <w:webHidden/>
              </w:rPr>
              <w:fldChar w:fldCharType="end"/>
            </w:r>
          </w:hyperlink>
        </w:p>
        <w:p w14:paraId="01387FBC" w14:textId="270F74BD" w:rsidR="0061283F" w:rsidRDefault="00000000" w:rsidP="008C31E6">
          <w:pPr>
            <w:pStyle w:val="Spistreci3"/>
            <w:rPr>
              <w:rFonts w:eastAsiaTheme="minorEastAsia" w:cstheme="minorBidi"/>
              <w:noProof/>
              <w:lang w:eastAsia="pl-PL"/>
            </w:rPr>
          </w:pPr>
          <w:hyperlink w:anchor="_Toc127786649" w:history="1">
            <w:r w:rsidR="0061283F" w:rsidRPr="002070A1">
              <w:rPr>
                <w:rStyle w:val="Hipercze"/>
                <w:rFonts w:ascii="Calibri" w:eastAsia="Calibri" w:hAnsi="Calibri"/>
                <w:noProof/>
              </w:rPr>
              <w:t>VI.</w:t>
            </w:r>
            <w:r w:rsidR="0061283F">
              <w:rPr>
                <w:rFonts w:eastAsiaTheme="minorEastAsia" w:cstheme="minorBidi"/>
                <w:noProof/>
                <w:lang w:eastAsia="pl-PL"/>
              </w:rPr>
              <w:tab/>
            </w:r>
            <w:r w:rsidR="0061283F" w:rsidRPr="002070A1">
              <w:rPr>
                <w:rStyle w:val="Hipercze"/>
                <w:noProof/>
              </w:rPr>
              <w:t>INFORMACJA O PRZEWIDYWANYCH ZAMÓWIENIACH, O KTÓRYCH MOWA W ART. 214 UST. 1 PKT.</w:t>
            </w:r>
            <w:r w:rsidR="001F48E4">
              <w:rPr>
                <w:rStyle w:val="Hipercze"/>
                <w:noProof/>
              </w:rPr>
              <w:t xml:space="preserve"> </w:t>
            </w:r>
            <w:r w:rsidR="0061283F" w:rsidRPr="002070A1">
              <w:rPr>
                <w:rStyle w:val="Hipercze"/>
                <w:noProof/>
              </w:rPr>
              <w:t>7</w:t>
            </w:r>
            <w:r w:rsidR="001F48E4">
              <w:rPr>
                <w:rStyle w:val="Hipercze"/>
                <w:noProof/>
              </w:rPr>
              <w:t> </w:t>
            </w:r>
            <w:r w:rsidR="008C31E6">
              <w:rPr>
                <w:rStyle w:val="Hipercze"/>
                <w:noProof/>
              </w:rPr>
              <w:t>I</w:t>
            </w:r>
            <w:r w:rsidR="001F48E4">
              <w:rPr>
                <w:rStyle w:val="Hipercze"/>
                <w:noProof/>
              </w:rPr>
              <w:t> </w:t>
            </w:r>
            <w:r w:rsidR="0061283F" w:rsidRPr="002070A1">
              <w:rPr>
                <w:rStyle w:val="Hipercze"/>
                <w:noProof/>
              </w:rPr>
              <w:t>8</w:t>
            </w:r>
            <w:r w:rsidR="001F48E4">
              <w:rPr>
                <w:rStyle w:val="Hipercze"/>
                <w:noProof/>
                <w:spacing w:val="-2"/>
              </w:rPr>
              <w:t> </w:t>
            </w:r>
            <w:r w:rsidR="0061283F" w:rsidRPr="002070A1">
              <w:rPr>
                <w:rStyle w:val="Hipercze"/>
                <w:noProof/>
              </w:rPr>
              <w:t>USTAWY:</w:t>
            </w:r>
            <w:r w:rsidR="0061283F">
              <w:rPr>
                <w:noProof/>
                <w:webHidden/>
              </w:rPr>
              <w:t>…………………………………………………………………………………………………………………………………</w:t>
            </w:r>
            <w:r w:rsidR="001F48E4">
              <w:rPr>
                <w:noProof/>
                <w:webHidden/>
              </w:rPr>
              <w:t>…</w:t>
            </w:r>
            <w:r w:rsidR="0061283F">
              <w:rPr>
                <w:noProof/>
                <w:webHidden/>
              </w:rPr>
              <w:fldChar w:fldCharType="begin"/>
            </w:r>
            <w:r w:rsidR="0061283F">
              <w:rPr>
                <w:noProof/>
                <w:webHidden/>
              </w:rPr>
              <w:instrText xml:space="preserve"> PAGEREF _Toc127786649 \h </w:instrText>
            </w:r>
            <w:r w:rsidR="0061283F">
              <w:rPr>
                <w:noProof/>
                <w:webHidden/>
              </w:rPr>
            </w:r>
            <w:r w:rsidR="0061283F">
              <w:rPr>
                <w:noProof/>
                <w:webHidden/>
              </w:rPr>
              <w:fldChar w:fldCharType="separate"/>
            </w:r>
            <w:r w:rsidR="00E268CF">
              <w:rPr>
                <w:noProof/>
                <w:webHidden/>
              </w:rPr>
              <w:t>6</w:t>
            </w:r>
            <w:r w:rsidR="0061283F">
              <w:rPr>
                <w:noProof/>
                <w:webHidden/>
              </w:rPr>
              <w:fldChar w:fldCharType="end"/>
            </w:r>
          </w:hyperlink>
        </w:p>
        <w:p w14:paraId="6F890F95" w14:textId="30FC42DE" w:rsidR="0061283F" w:rsidRDefault="00000000" w:rsidP="008C31E6">
          <w:pPr>
            <w:pStyle w:val="Spistreci3"/>
            <w:rPr>
              <w:rFonts w:eastAsiaTheme="minorEastAsia" w:cstheme="minorBidi"/>
              <w:noProof/>
              <w:lang w:eastAsia="pl-PL"/>
            </w:rPr>
          </w:pPr>
          <w:hyperlink w:anchor="_Toc127786650" w:history="1">
            <w:r w:rsidR="0061283F" w:rsidRPr="002070A1">
              <w:rPr>
                <w:rStyle w:val="Hipercze"/>
                <w:rFonts w:ascii="Calibri" w:eastAsia="Calibri" w:hAnsi="Calibri"/>
                <w:noProof/>
              </w:rPr>
              <w:t>VII.</w:t>
            </w:r>
            <w:r w:rsidR="0061283F">
              <w:rPr>
                <w:rFonts w:eastAsiaTheme="minorEastAsia" w:cstheme="minorBidi"/>
                <w:noProof/>
                <w:lang w:eastAsia="pl-PL"/>
              </w:rPr>
              <w:tab/>
            </w:r>
            <w:r w:rsidR="0061283F" w:rsidRPr="002070A1">
              <w:rPr>
                <w:rStyle w:val="Hipercze"/>
                <w:noProof/>
              </w:rPr>
              <w:t>INFORMACJA</w:t>
            </w:r>
            <w:r w:rsidR="0061283F" w:rsidRPr="002070A1">
              <w:rPr>
                <w:rStyle w:val="Hipercze"/>
                <w:rFonts w:ascii="Times New Roman" w:hAnsi="Times New Roman"/>
                <w:noProof/>
              </w:rPr>
              <w:t xml:space="preserve"> </w:t>
            </w:r>
            <w:r w:rsidR="0061283F" w:rsidRPr="002070A1">
              <w:rPr>
                <w:rStyle w:val="Hipercze"/>
                <w:noProof/>
              </w:rPr>
              <w:t>DOTYCZĄCA</w:t>
            </w:r>
            <w:r w:rsidR="0061283F" w:rsidRPr="002070A1">
              <w:rPr>
                <w:rStyle w:val="Hipercze"/>
                <w:rFonts w:ascii="Times New Roman" w:hAnsi="Times New Roman"/>
                <w:noProof/>
              </w:rPr>
              <w:t xml:space="preserve"> </w:t>
            </w:r>
            <w:r w:rsidR="0061283F" w:rsidRPr="002070A1">
              <w:rPr>
                <w:rStyle w:val="Hipercze"/>
                <w:noProof/>
              </w:rPr>
              <w:t>OFERT</w:t>
            </w:r>
            <w:r w:rsidR="0061283F" w:rsidRPr="002070A1">
              <w:rPr>
                <w:rStyle w:val="Hipercze"/>
                <w:rFonts w:ascii="Times New Roman" w:hAnsi="Times New Roman"/>
                <w:noProof/>
              </w:rPr>
              <w:t xml:space="preserve"> </w:t>
            </w:r>
            <w:r w:rsidR="0061283F" w:rsidRPr="002070A1">
              <w:rPr>
                <w:rStyle w:val="Hipercze"/>
                <w:noProof/>
              </w:rPr>
              <w:t>WARIANTOWYCH,</w:t>
            </w:r>
            <w:r w:rsidR="0061283F" w:rsidRPr="002070A1">
              <w:rPr>
                <w:rStyle w:val="Hipercze"/>
                <w:rFonts w:ascii="Times New Roman" w:hAnsi="Times New Roman"/>
                <w:noProof/>
              </w:rPr>
              <w:t xml:space="preserve"> </w:t>
            </w:r>
            <w:r w:rsidR="0061283F" w:rsidRPr="002070A1">
              <w:rPr>
                <w:rStyle w:val="Hipercze"/>
                <w:noProof/>
              </w:rPr>
              <w:t>UMOWY</w:t>
            </w:r>
            <w:r w:rsidR="0061283F" w:rsidRPr="002070A1">
              <w:rPr>
                <w:rStyle w:val="Hipercze"/>
                <w:rFonts w:ascii="Times New Roman" w:hAnsi="Times New Roman"/>
                <w:noProof/>
              </w:rPr>
              <w:t xml:space="preserve"> </w:t>
            </w:r>
            <w:r w:rsidR="0061283F" w:rsidRPr="002070A1">
              <w:rPr>
                <w:rStyle w:val="Hipercze"/>
                <w:noProof/>
              </w:rPr>
              <w:t>RAMOWEJ,</w:t>
            </w:r>
            <w:r w:rsidR="0061283F" w:rsidRPr="002070A1">
              <w:rPr>
                <w:rStyle w:val="Hipercze"/>
                <w:rFonts w:ascii="Times New Roman" w:hAnsi="Times New Roman"/>
                <w:noProof/>
              </w:rPr>
              <w:t xml:space="preserve"> </w:t>
            </w:r>
            <w:r w:rsidR="0061283F" w:rsidRPr="002070A1">
              <w:rPr>
                <w:rStyle w:val="Hipercze"/>
                <w:noProof/>
                <w:spacing w:val="-5"/>
              </w:rPr>
              <w:t xml:space="preserve">AUKCJI </w:t>
            </w:r>
            <w:r w:rsidR="0061283F" w:rsidRPr="002070A1">
              <w:rPr>
                <w:rStyle w:val="Hipercze"/>
                <w:noProof/>
              </w:rPr>
              <w:t>ELEKTRONICZNEJ, KATALOGÓW</w:t>
            </w:r>
            <w:r w:rsidR="0061283F" w:rsidRPr="002070A1">
              <w:rPr>
                <w:rStyle w:val="Hipercze"/>
                <w:noProof/>
                <w:spacing w:val="-3"/>
              </w:rPr>
              <w:t xml:space="preserve"> </w:t>
            </w:r>
            <w:r w:rsidR="0061283F" w:rsidRPr="002070A1">
              <w:rPr>
                <w:rStyle w:val="Hipercze"/>
                <w:noProof/>
              </w:rPr>
              <w:t>ELEKTRONICZNYCH:</w:t>
            </w:r>
            <w:r w:rsidR="0061283F">
              <w:rPr>
                <w:noProof/>
                <w:webHidden/>
              </w:rPr>
              <w:t>………………………………………………………………………………………………</w:t>
            </w:r>
            <w:r w:rsidR="008C31E6">
              <w:rPr>
                <w:noProof/>
                <w:webHidden/>
              </w:rPr>
              <w:t>….</w:t>
            </w:r>
            <w:r w:rsidR="0061283F">
              <w:rPr>
                <w:noProof/>
                <w:webHidden/>
              </w:rPr>
              <w:t>….</w:t>
            </w:r>
            <w:r w:rsidR="0061283F">
              <w:rPr>
                <w:noProof/>
                <w:webHidden/>
              </w:rPr>
              <w:fldChar w:fldCharType="begin"/>
            </w:r>
            <w:r w:rsidR="0061283F">
              <w:rPr>
                <w:noProof/>
                <w:webHidden/>
              </w:rPr>
              <w:instrText xml:space="preserve"> PAGEREF _Toc127786650 \h </w:instrText>
            </w:r>
            <w:r w:rsidR="0061283F">
              <w:rPr>
                <w:noProof/>
                <w:webHidden/>
              </w:rPr>
            </w:r>
            <w:r w:rsidR="0061283F">
              <w:rPr>
                <w:noProof/>
                <w:webHidden/>
              </w:rPr>
              <w:fldChar w:fldCharType="separate"/>
            </w:r>
            <w:r w:rsidR="00E268CF">
              <w:rPr>
                <w:noProof/>
                <w:webHidden/>
              </w:rPr>
              <w:t>6</w:t>
            </w:r>
            <w:r w:rsidR="0061283F">
              <w:rPr>
                <w:noProof/>
                <w:webHidden/>
              </w:rPr>
              <w:fldChar w:fldCharType="end"/>
            </w:r>
          </w:hyperlink>
        </w:p>
        <w:p w14:paraId="7827C17C" w14:textId="44ADFE9E" w:rsidR="0061283F" w:rsidRDefault="00000000" w:rsidP="008C31E6">
          <w:pPr>
            <w:pStyle w:val="Spistreci3"/>
            <w:rPr>
              <w:rFonts w:eastAsiaTheme="minorEastAsia" w:cstheme="minorBidi"/>
              <w:noProof/>
              <w:lang w:eastAsia="pl-PL"/>
            </w:rPr>
          </w:pPr>
          <w:hyperlink w:anchor="_Toc127786651" w:history="1">
            <w:r w:rsidR="0061283F" w:rsidRPr="002070A1">
              <w:rPr>
                <w:rStyle w:val="Hipercze"/>
                <w:rFonts w:ascii="Calibri" w:eastAsia="Calibri" w:hAnsi="Calibri"/>
                <w:noProof/>
              </w:rPr>
              <w:t>VIII.</w:t>
            </w:r>
            <w:r w:rsidR="0061283F">
              <w:rPr>
                <w:rFonts w:eastAsiaTheme="minorEastAsia" w:cstheme="minorBidi"/>
                <w:noProof/>
                <w:lang w:eastAsia="pl-PL"/>
              </w:rPr>
              <w:tab/>
            </w:r>
            <w:r w:rsidR="0061283F" w:rsidRPr="002070A1">
              <w:rPr>
                <w:rStyle w:val="Hipercze"/>
                <w:noProof/>
              </w:rPr>
              <w:t>TERMIN WYKONANIA</w:t>
            </w:r>
            <w:r w:rsidR="0061283F" w:rsidRPr="002070A1">
              <w:rPr>
                <w:rStyle w:val="Hipercze"/>
                <w:noProof/>
                <w:spacing w:val="-3"/>
              </w:rPr>
              <w:t xml:space="preserve"> </w:t>
            </w:r>
            <w:r w:rsidR="0061283F" w:rsidRPr="002070A1">
              <w:rPr>
                <w:rStyle w:val="Hipercze"/>
                <w:noProof/>
              </w:rPr>
              <w:t>ZAMÓWIENIA</w:t>
            </w:r>
            <w:r w:rsidR="0061283F">
              <w:rPr>
                <w:noProof/>
                <w:webHidden/>
              </w:rPr>
              <w:t>……………………………………………………………………………………………</w:t>
            </w:r>
            <w:r w:rsidR="008C31E6">
              <w:rPr>
                <w:noProof/>
                <w:webHidden/>
              </w:rPr>
              <w:t>.</w:t>
            </w:r>
            <w:r w:rsidR="0061283F">
              <w:rPr>
                <w:noProof/>
                <w:webHidden/>
              </w:rPr>
              <w:t>..</w:t>
            </w:r>
            <w:r w:rsidR="008C31E6">
              <w:rPr>
                <w:noProof/>
                <w:webHidden/>
              </w:rPr>
              <w:t>.</w:t>
            </w:r>
            <w:r w:rsidR="0061283F">
              <w:rPr>
                <w:noProof/>
                <w:webHidden/>
              </w:rPr>
              <w:fldChar w:fldCharType="begin"/>
            </w:r>
            <w:r w:rsidR="0061283F">
              <w:rPr>
                <w:noProof/>
                <w:webHidden/>
              </w:rPr>
              <w:instrText xml:space="preserve"> PAGEREF _Toc127786651 \h </w:instrText>
            </w:r>
            <w:r w:rsidR="0061283F">
              <w:rPr>
                <w:noProof/>
                <w:webHidden/>
              </w:rPr>
            </w:r>
            <w:r w:rsidR="0061283F">
              <w:rPr>
                <w:noProof/>
                <w:webHidden/>
              </w:rPr>
              <w:fldChar w:fldCharType="separate"/>
            </w:r>
            <w:r w:rsidR="00E268CF">
              <w:rPr>
                <w:noProof/>
                <w:webHidden/>
              </w:rPr>
              <w:t>6</w:t>
            </w:r>
            <w:r w:rsidR="0061283F">
              <w:rPr>
                <w:noProof/>
                <w:webHidden/>
              </w:rPr>
              <w:fldChar w:fldCharType="end"/>
            </w:r>
          </w:hyperlink>
        </w:p>
        <w:p w14:paraId="2836AF41" w14:textId="4454082E" w:rsidR="0061283F" w:rsidRDefault="00000000" w:rsidP="008C31E6">
          <w:pPr>
            <w:pStyle w:val="Spistreci3"/>
            <w:rPr>
              <w:rFonts w:eastAsiaTheme="minorEastAsia" w:cstheme="minorBidi"/>
              <w:noProof/>
              <w:lang w:eastAsia="pl-PL"/>
            </w:rPr>
          </w:pPr>
          <w:hyperlink w:anchor="_Toc127786652" w:history="1">
            <w:r w:rsidR="0061283F" w:rsidRPr="002070A1">
              <w:rPr>
                <w:rStyle w:val="Hipercze"/>
                <w:rFonts w:ascii="Calibri" w:eastAsia="Calibri" w:hAnsi="Calibri"/>
                <w:noProof/>
              </w:rPr>
              <w:t>IX.</w:t>
            </w:r>
            <w:r w:rsidR="0061283F">
              <w:rPr>
                <w:rFonts w:eastAsiaTheme="minorEastAsia" w:cstheme="minorBidi"/>
                <w:noProof/>
                <w:lang w:eastAsia="pl-PL"/>
              </w:rPr>
              <w:tab/>
            </w:r>
            <w:r w:rsidR="0061283F" w:rsidRPr="002070A1">
              <w:rPr>
                <w:rStyle w:val="Hipercze"/>
                <w:noProof/>
              </w:rPr>
              <w:t>PODSTAWY</w:t>
            </w:r>
            <w:r w:rsidR="0061283F" w:rsidRPr="002070A1">
              <w:rPr>
                <w:rStyle w:val="Hipercze"/>
                <w:noProof/>
                <w:spacing w:val="-2"/>
              </w:rPr>
              <w:t xml:space="preserve"> </w:t>
            </w:r>
            <w:r w:rsidR="0061283F" w:rsidRPr="002070A1">
              <w:rPr>
                <w:rStyle w:val="Hipercze"/>
                <w:noProof/>
              </w:rPr>
              <w:t>WYKLUCZENIA:</w:t>
            </w:r>
            <w:r w:rsidR="0061283F">
              <w:rPr>
                <w:noProof/>
                <w:webHidden/>
              </w:rPr>
              <w:t>………………………………………………………………………………………………………………</w:t>
            </w:r>
            <w:r w:rsidR="006D562A">
              <w:rPr>
                <w:noProof/>
                <w:webHidden/>
              </w:rPr>
              <w:t>.</w:t>
            </w:r>
            <w:r w:rsidR="0061283F">
              <w:rPr>
                <w:noProof/>
                <w:webHidden/>
              </w:rPr>
              <w:fldChar w:fldCharType="begin"/>
            </w:r>
            <w:r w:rsidR="0061283F">
              <w:rPr>
                <w:noProof/>
                <w:webHidden/>
              </w:rPr>
              <w:instrText xml:space="preserve"> PAGEREF _Toc127786652 \h </w:instrText>
            </w:r>
            <w:r w:rsidR="0061283F">
              <w:rPr>
                <w:noProof/>
                <w:webHidden/>
              </w:rPr>
            </w:r>
            <w:r w:rsidR="0061283F">
              <w:rPr>
                <w:noProof/>
                <w:webHidden/>
              </w:rPr>
              <w:fldChar w:fldCharType="separate"/>
            </w:r>
            <w:r w:rsidR="00E268CF">
              <w:rPr>
                <w:noProof/>
                <w:webHidden/>
              </w:rPr>
              <w:t>6</w:t>
            </w:r>
            <w:r w:rsidR="0061283F">
              <w:rPr>
                <w:noProof/>
                <w:webHidden/>
              </w:rPr>
              <w:fldChar w:fldCharType="end"/>
            </w:r>
          </w:hyperlink>
        </w:p>
        <w:p w14:paraId="54EE182B" w14:textId="07A37E0E" w:rsidR="0061283F" w:rsidRDefault="00000000" w:rsidP="008C31E6">
          <w:pPr>
            <w:pStyle w:val="Spistreci3"/>
            <w:rPr>
              <w:rFonts w:eastAsiaTheme="minorEastAsia" w:cstheme="minorBidi"/>
              <w:noProof/>
              <w:lang w:eastAsia="pl-PL"/>
            </w:rPr>
          </w:pPr>
          <w:hyperlink w:anchor="_Toc127786653" w:history="1">
            <w:r w:rsidR="0061283F" w:rsidRPr="002070A1">
              <w:rPr>
                <w:rStyle w:val="Hipercze"/>
                <w:rFonts w:ascii="Calibri" w:eastAsia="Calibri" w:hAnsi="Calibri"/>
                <w:noProof/>
              </w:rPr>
              <w:t>X.</w:t>
            </w:r>
            <w:r w:rsidR="0061283F">
              <w:rPr>
                <w:rFonts w:eastAsiaTheme="minorEastAsia" w:cstheme="minorBidi"/>
                <w:noProof/>
                <w:lang w:eastAsia="pl-PL"/>
              </w:rPr>
              <w:tab/>
            </w:r>
            <w:r w:rsidR="0061283F" w:rsidRPr="002070A1">
              <w:rPr>
                <w:rStyle w:val="Hipercze"/>
                <w:rFonts w:cstheme="minorHAnsi"/>
                <w:noProof/>
              </w:rPr>
              <w:t>INFORMACJE O WARUNKACH UDZIAŁU W</w:t>
            </w:r>
            <w:r w:rsidR="0061283F" w:rsidRPr="002070A1">
              <w:rPr>
                <w:rStyle w:val="Hipercze"/>
                <w:rFonts w:cstheme="minorHAnsi"/>
                <w:noProof/>
                <w:spacing w:val="-6"/>
              </w:rPr>
              <w:t xml:space="preserve"> </w:t>
            </w:r>
            <w:r w:rsidR="0061283F" w:rsidRPr="002070A1">
              <w:rPr>
                <w:rStyle w:val="Hipercze"/>
                <w:rFonts w:cstheme="minorHAnsi"/>
                <w:noProof/>
              </w:rPr>
              <w:t>POSTĘPOWANIU</w:t>
            </w:r>
            <w:r w:rsidR="0061283F" w:rsidRPr="002070A1">
              <w:rPr>
                <w:rStyle w:val="Hipercze"/>
                <w:noProof/>
              </w:rPr>
              <w:t>:</w:t>
            </w:r>
            <w:r w:rsidR="0061283F">
              <w:rPr>
                <w:noProof/>
                <w:webHidden/>
              </w:rPr>
              <w:t>…………………………………………………………</w:t>
            </w:r>
            <w:r w:rsidR="008C31E6">
              <w:rPr>
                <w:noProof/>
                <w:webHidden/>
              </w:rPr>
              <w:t>…</w:t>
            </w:r>
            <w:r w:rsidR="006D562A">
              <w:rPr>
                <w:noProof/>
                <w:webHidden/>
              </w:rPr>
              <w:t>.</w:t>
            </w:r>
            <w:r w:rsidR="0061283F">
              <w:rPr>
                <w:noProof/>
                <w:webHidden/>
              </w:rPr>
              <w:fldChar w:fldCharType="begin"/>
            </w:r>
            <w:r w:rsidR="0061283F">
              <w:rPr>
                <w:noProof/>
                <w:webHidden/>
              </w:rPr>
              <w:instrText xml:space="preserve"> PAGEREF _Toc127786653 \h </w:instrText>
            </w:r>
            <w:r w:rsidR="0061283F">
              <w:rPr>
                <w:noProof/>
                <w:webHidden/>
              </w:rPr>
            </w:r>
            <w:r w:rsidR="0061283F">
              <w:rPr>
                <w:noProof/>
                <w:webHidden/>
              </w:rPr>
              <w:fldChar w:fldCharType="separate"/>
            </w:r>
            <w:r w:rsidR="00E268CF">
              <w:rPr>
                <w:noProof/>
                <w:webHidden/>
              </w:rPr>
              <w:t>7</w:t>
            </w:r>
            <w:r w:rsidR="0061283F">
              <w:rPr>
                <w:noProof/>
                <w:webHidden/>
              </w:rPr>
              <w:fldChar w:fldCharType="end"/>
            </w:r>
          </w:hyperlink>
        </w:p>
        <w:p w14:paraId="4D22155E" w14:textId="550688D0" w:rsidR="0061283F" w:rsidRDefault="00000000" w:rsidP="008C31E6">
          <w:pPr>
            <w:pStyle w:val="Spistreci3"/>
            <w:rPr>
              <w:rFonts w:eastAsiaTheme="minorEastAsia" w:cstheme="minorBidi"/>
              <w:noProof/>
              <w:lang w:eastAsia="pl-PL"/>
            </w:rPr>
          </w:pPr>
          <w:hyperlink w:anchor="_Toc127786654" w:history="1">
            <w:r w:rsidR="0061283F" w:rsidRPr="002070A1">
              <w:rPr>
                <w:rStyle w:val="Hipercze"/>
                <w:rFonts w:ascii="Calibri" w:eastAsia="Calibri" w:hAnsi="Calibri"/>
                <w:noProof/>
              </w:rPr>
              <w:t>XI.</w:t>
            </w:r>
            <w:r w:rsidR="0061283F">
              <w:rPr>
                <w:rFonts w:eastAsiaTheme="minorEastAsia" w:cstheme="minorBidi"/>
                <w:noProof/>
                <w:lang w:eastAsia="pl-PL"/>
              </w:rPr>
              <w:tab/>
            </w:r>
            <w:r w:rsidR="0061283F" w:rsidRPr="002070A1">
              <w:rPr>
                <w:rStyle w:val="Hipercze"/>
                <w:rFonts w:cstheme="minorHAnsi"/>
                <w:noProof/>
              </w:rPr>
              <w:t>INFORMACJA O PODMIOTOWYCH ŚRODKACH</w:t>
            </w:r>
            <w:r w:rsidR="0061283F" w:rsidRPr="002070A1">
              <w:rPr>
                <w:rStyle w:val="Hipercze"/>
                <w:rFonts w:cstheme="minorHAnsi"/>
                <w:noProof/>
                <w:spacing w:val="-9"/>
              </w:rPr>
              <w:t xml:space="preserve"> </w:t>
            </w:r>
            <w:r w:rsidR="0061283F" w:rsidRPr="002070A1">
              <w:rPr>
                <w:rStyle w:val="Hipercze"/>
                <w:rFonts w:cstheme="minorHAnsi"/>
                <w:noProof/>
              </w:rPr>
              <w:t xml:space="preserve">DOWODOWYCH. </w:t>
            </w:r>
            <w:r w:rsidR="0061283F" w:rsidRPr="002070A1">
              <w:rPr>
                <w:rStyle w:val="Hipercze"/>
                <w:rFonts w:cstheme="minorHAnsi"/>
                <w:noProof/>
                <w:lang w:val="pl"/>
              </w:rPr>
              <w:t>Oświadczenia i dokumenty, jakie zobowiązani są dostarczyć Wykonawcy w celu potwierdzenia spełniania warunków udziału w postępowaniu oraz wykazania braku podstaw wykluczenia:</w:t>
            </w:r>
            <w:r w:rsidR="0061283F">
              <w:rPr>
                <w:rStyle w:val="Hipercze"/>
                <w:rFonts w:cstheme="minorHAnsi"/>
                <w:noProof/>
                <w:lang w:val="pl"/>
              </w:rPr>
              <w:t>..............</w:t>
            </w:r>
            <w:r w:rsidR="0061283F">
              <w:rPr>
                <w:noProof/>
                <w:webHidden/>
              </w:rPr>
              <w:t>............................................</w:t>
            </w:r>
            <w:r w:rsidR="008C31E6">
              <w:rPr>
                <w:noProof/>
                <w:webHidden/>
              </w:rPr>
              <w:t>...</w:t>
            </w:r>
            <w:r w:rsidR="0061283F">
              <w:rPr>
                <w:noProof/>
                <w:webHidden/>
              </w:rPr>
              <w:t>.</w:t>
            </w:r>
            <w:r w:rsidR="0061283F">
              <w:rPr>
                <w:noProof/>
                <w:webHidden/>
              </w:rPr>
              <w:fldChar w:fldCharType="begin"/>
            </w:r>
            <w:r w:rsidR="0061283F">
              <w:rPr>
                <w:noProof/>
                <w:webHidden/>
              </w:rPr>
              <w:instrText xml:space="preserve"> PAGEREF _Toc127786654 \h </w:instrText>
            </w:r>
            <w:r w:rsidR="0061283F">
              <w:rPr>
                <w:noProof/>
                <w:webHidden/>
              </w:rPr>
            </w:r>
            <w:r w:rsidR="0061283F">
              <w:rPr>
                <w:noProof/>
                <w:webHidden/>
              </w:rPr>
              <w:fldChar w:fldCharType="separate"/>
            </w:r>
            <w:r w:rsidR="00E268CF">
              <w:rPr>
                <w:noProof/>
                <w:webHidden/>
              </w:rPr>
              <w:t>9</w:t>
            </w:r>
            <w:r w:rsidR="0061283F">
              <w:rPr>
                <w:noProof/>
                <w:webHidden/>
              </w:rPr>
              <w:fldChar w:fldCharType="end"/>
            </w:r>
          </w:hyperlink>
        </w:p>
        <w:p w14:paraId="2F9A98A2" w14:textId="12E7717C" w:rsidR="0061283F" w:rsidRDefault="00000000" w:rsidP="008C31E6">
          <w:pPr>
            <w:pStyle w:val="Spistreci3"/>
            <w:rPr>
              <w:rFonts w:eastAsiaTheme="minorEastAsia" w:cstheme="minorBidi"/>
              <w:noProof/>
              <w:lang w:eastAsia="pl-PL"/>
            </w:rPr>
          </w:pPr>
          <w:hyperlink w:anchor="_Toc127786655" w:history="1">
            <w:r w:rsidR="0061283F" w:rsidRPr="002070A1">
              <w:rPr>
                <w:rStyle w:val="Hipercze"/>
                <w:rFonts w:ascii="Calibri" w:eastAsia="Calibri" w:hAnsi="Calibri"/>
                <w:noProof/>
              </w:rPr>
              <w:t>XII.</w:t>
            </w:r>
            <w:r w:rsidR="0061283F">
              <w:rPr>
                <w:rFonts w:eastAsiaTheme="minorEastAsia" w:cstheme="minorBidi"/>
                <w:noProof/>
                <w:lang w:eastAsia="pl-PL"/>
              </w:rPr>
              <w:tab/>
            </w:r>
            <w:r w:rsidR="0061283F" w:rsidRPr="002070A1">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61283F" w:rsidRPr="002070A1">
              <w:rPr>
                <w:rStyle w:val="Hipercze"/>
                <w:rFonts w:cstheme="minorHAnsi"/>
                <w:noProof/>
                <w:spacing w:val="3"/>
              </w:rPr>
              <w:t xml:space="preserve"> </w:t>
            </w:r>
            <w:r w:rsidR="0061283F" w:rsidRPr="002070A1">
              <w:rPr>
                <w:rStyle w:val="Hipercze"/>
                <w:rFonts w:cstheme="minorHAnsi"/>
                <w:noProof/>
              </w:rPr>
              <w:t>ELEKTRONICZNEJ</w:t>
            </w:r>
            <w:r w:rsidR="0061283F">
              <w:rPr>
                <w:rStyle w:val="Hipercze"/>
                <w:rFonts w:cstheme="minorHAnsi"/>
                <w:noProof/>
              </w:rPr>
              <w:t>…</w:t>
            </w:r>
            <w:r w:rsidR="0061283F">
              <w:rPr>
                <w:noProof/>
                <w:webHidden/>
              </w:rPr>
              <w:t>………………………………………………………………………………………………………………………</w:t>
            </w:r>
            <w:r w:rsidR="008C31E6">
              <w:rPr>
                <w:noProof/>
                <w:webHidden/>
              </w:rPr>
              <w:t>….</w:t>
            </w:r>
            <w:r w:rsidR="0061283F">
              <w:rPr>
                <w:noProof/>
                <w:webHidden/>
              </w:rPr>
              <w:t>…</w:t>
            </w:r>
            <w:r w:rsidR="0061283F">
              <w:rPr>
                <w:noProof/>
                <w:webHidden/>
              </w:rPr>
              <w:fldChar w:fldCharType="begin"/>
            </w:r>
            <w:r w:rsidR="0061283F">
              <w:rPr>
                <w:noProof/>
                <w:webHidden/>
              </w:rPr>
              <w:instrText xml:space="preserve"> PAGEREF _Toc127786655 \h </w:instrText>
            </w:r>
            <w:r w:rsidR="0061283F">
              <w:rPr>
                <w:noProof/>
                <w:webHidden/>
              </w:rPr>
            </w:r>
            <w:r w:rsidR="0061283F">
              <w:rPr>
                <w:noProof/>
                <w:webHidden/>
              </w:rPr>
              <w:fldChar w:fldCharType="separate"/>
            </w:r>
            <w:r w:rsidR="00E268CF">
              <w:rPr>
                <w:noProof/>
                <w:webHidden/>
              </w:rPr>
              <w:t>11</w:t>
            </w:r>
            <w:r w:rsidR="0061283F">
              <w:rPr>
                <w:noProof/>
                <w:webHidden/>
              </w:rPr>
              <w:fldChar w:fldCharType="end"/>
            </w:r>
          </w:hyperlink>
        </w:p>
        <w:p w14:paraId="58DE3E64" w14:textId="20CE3648" w:rsidR="0061283F" w:rsidRDefault="00000000" w:rsidP="008C31E6">
          <w:pPr>
            <w:pStyle w:val="Spistreci3"/>
            <w:rPr>
              <w:rFonts w:eastAsiaTheme="minorEastAsia" w:cstheme="minorBidi"/>
              <w:noProof/>
              <w:lang w:eastAsia="pl-PL"/>
            </w:rPr>
          </w:pPr>
          <w:hyperlink w:anchor="_Toc127786656" w:history="1">
            <w:r w:rsidR="0061283F" w:rsidRPr="002070A1">
              <w:rPr>
                <w:rStyle w:val="Hipercze"/>
                <w:rFonts w:ascii="Calibri" w:eastAsia="Calibri" w:hAnsi="Calibri"/>
                <w:noProof/>
              </w:rPr>
              <w:t>XIII.</w:t>
            </w:r>
            <w:r w:rsidR="0061283F">
              <w:rPr>
                <w:rFonts w:eastAsiaTheme="minorEastAsia" w:cstheme="minorBidi"/>
                <w:noProof/>
                <w:lang w:eastAsia="pl-PL"/>
              </w:rPr>
              <w:tab/>
            </w:r>
            <w:r w:rsidR="0061283F" w:rsidRPr="002070A1">
              <w:rPr>
                <w:rStyle w:val="Hipercze"/>
                <w:rFonts w:cstheme="minorHAnsi"/>
                <w:noProof/>
              </w:rPr>
              <w:t>WSKAZANIE OSÓB UPRAWNIONYCH DO KOMUNIKOWANIA SIĘ W</w:t>
            </w:r>
            <w:r w:rsidR="0061283F" w:rsidRPr="002070A1">
              <w:rPr>
                <w:rStyle w:val="Hipercze"/>
                <w:rFonts w:cstheme="minorHAnsi"/>
                <w:noProof/>
                <w:spacing w:val="-8"/>
              </w:rPr>
              <w:t xml:space="preserve"> </w:t>
            </w:r>
            <w:r w:rsidR="0061283F" w:rsidRPr="002070A1">
              <w:rPr>
                <w:rStyle w:val="Hipercze"/>
                <w:rFonts w:cstheme="minorHAnsi"/>
                <w:noProof/>
              </w:rPr>
              <w:t>WYKONAWCAMI:</w:t>
            </w:r>
            <w:r w:rsidR="0061283F">
              <w:rPr>
                <w:noProof/>
                <w:webHidden/>
              </w:rPr>
              <w:t>……………………</w:t>
            </w:r>
            <w:r w:rsidR="001F48E4">
              <w:rPr>
                <w:noProof/>
                <w:webHidden/>
              </w:rPr>
              <w:t>.</w:t>
            </w:r>
            <w:r w:rsidR="0061283F">
              <w:rPr>
                <w:noProof/>
                <w:webHidden/>
              </w:rPr>
              <w:t>.</w:t>
            </w:r>
            <w:r w:rsidR="0061283F">
              <w:rPr>
                <w:noProof/>
                <w:webHidden/>
              </w:rPr>
              <w:fldChar w:fldCharType="begin"/>
            </w:r>
            <w:r w:rsidR="0061283F">
              <w:rPr>
                <w:noProof/>
                <w:webHidden/>
              </w:rPr>
              <w:instrText xml:space="preserve"> PAGEREF _Toc127786656 \h </w:instrText>
            </w:r>
            <w:r w:rsidR="0061283F">
              <w:rPr>
                <w:noProof/>
                <w:webHidden/>
              </w:rPr>
            </w:r>
            <w:r w:rsidR="0061283F">
              <w:rPr>
                <w:noProof/>
                <w:webHidden/>
              </w:rPr>
              <w:fldChar w:fldCharType="separate"/>
            </w:r>
            <w:r w:rsidR="00E268CF">
              <w:rPr>
                <w:noProof/>
                <w:webHidden/>
              </w:rPr>
              <w:t>13</w:t>
            </w:r>
            <w:r w:rsidR="0061283F">
              <w:rPr>
                <w:noProof/>
                <w:webHidden/>
              </w:rPr>
              <w:fldChar w:fldCharType="end"/>
            </w:r>
          </w:hyperlink>
        </w:p>
        <w:p w14:paraId="610C5D5D" w14:textId="3DA7F1FC" w:rsidR="0061283F" w:rsidRDefault="00000000" w:rsidP="008C31E6">
          <w:pPr>
            <w:pStyle w:val="Spistreci3"/>
            <w:rPr>
              <w:rFonts w:eastAsiaTheme="minorEastAsia" w:cstheme="minorBidi"/>
              <w:noProof/>
              <w:lang w:eastAsia="pl-PL"/>
            </w:rPr>
          </w:pPr>
          <w:hyperlink w:anchor="_Toc127786657" w:history="1">
            <w:r w:rsidR="0061283F" w:rsidRPr="002070A1">
              <w:rPr>
                <w:rStyle w:val="Hipercze"/>
                <w:rFonts w:ascii="Calibri" w:eastAsia="Calibri" w:hAnsi="Calibri"/>
                <w:noProof/>
              </w:rPr>
              <w:t>XIV.</w:t>
            </w:r>
            <w:r w:rsidR="0061283F">
              <w:rPr>
                <w:rFonts w:eastAsiaTheme="minorEastAsia" w:cstheme="minorBidi"/>
                <w:noProof/>
                <w:lang w:eastAsia="pl-PL"/>
              </w:rPr>
              <w:tab/>
            </w:r>
            <w:r w:rsidR="0061283F" w:rsidRPr="002070A1">
              <w:rPr>
                <w:rStyle w:val="Hipercze"/>
                <w:rFonts w:cstheme="minorHAnsi"/>
                <w:noProof/>
              </w:rPr>
              <w:t>OPIS SPOSOBU PRZYGOTOWANIA</w:t>
            </w:r>
            <w:r w:rsidR="0061283F" w:rsidRPr="002070A1">
              <w:rPr>
                <w:rStyle w:val="Hipercze"/>
                <w:rFonts w:cstheme="minorHAnsi"/>
                <w:noProof/>
                <w:spacing w:val="-3"/>
              </w:rPr>
              <w:t xml:space="preserve"> </w:t>
            </w:r>
            <w:r w:rsidR="0061283F" w:rsidRPr="002070A1">
              <w:rPr>
                <w:rStyle w:val="Hipercze"/>
                <w:rFonts w:cstheme="minorHAnsi"/>
                <w:noProof/>
              </w:rPr>
              <w:t>OFERTY:</w:t>
            </w:r>
            <w:r w:rsidR="0061283F">
              <w:rPr>
                <w:noProof/>
                <w:webHidden/>
              </w:rPr>
              <w:t>…………………………………………………………………………………</w:t>
            </w:r>
            <w:r w:rsidR="008C31E6">
              <w:rPr>
                <w:noProof/>
                <w:webHidden/>
              </w:rPr>
              <w:t>..</w:t>
            </w:r>
            <w:r w:rsidR="0061283F">
              <w:rPr>
                <w:noProof/>
                <w:webHidden/>
              </w:rPr>
              <w:t>…</w:t>
            </w:r>
            <w:r w:rsidR="001F48E4">
              <w:rPr>
                <w:noProof/>
                <w:webHidden/>
              </w:rPr>
              <w:t>.</w:t>
            </w:r>
            <w:r w:rsidR="0061283F">
              <w:rPr>
                <w:noProof/>
                <w:webHidden/>
              </w:rPr>
              <w:fldChar w:fldCharType="begin"/>
            </w:r>
            <w:r w:rsidR="0061283F">
              <w:rPr>
                <w:noProof/>
                <w:webHidden/>
              </w:rPr>
              <w:instrText xml:space="preserve"> PAGEREF _Toc127786657 \h </w:instrText>
            </w:r>
            <w:r w:rsidR="0061283F">
              <w:rPr>
                <w:noProof/>
                <w:webHidden/>
              </w:rPr>
            </w:r>
            <w:r w:rsidR="0061283F">
              <w:rPr>
                <w:noProof/>
                <w:webHidden/>
              </w:rPr>
              <w:fldChar w:fldCharType="separate"/>
            </w:r>
            <w:r w:rsidR="00E268CF">
              <w:rPr>
                <w:noProof/>
                <w:webHidden/>
              </w:rPr>
              <w:t>13</w:t>
            </w:r>
            <w:r w:rsidR="0061283F">
              <w:rPr>
                <w:noProof/>
                <w:webHidden/>
              </w:rPr>
              <w:fldChar w:fldCharType="end"/>
            </w:r>
          </w:hyperlink>
        </w:p>
        <w:p w14:paraId="3266AD3A" w14:textId="31CD09B6" w:rsidR="0061283F" w:rsidRDefault="00000000" w:rsidP="008C31E6">
          <w:pPr>
            <w:pStyle w:val="Spistreci3"/>
            <w:rPr>
              <w:rFonts w:eastAsiaTheme="minorEastAsia" w:cstheme="minorBidi"/>
              <w:noProof/>
              <w:lang w:eastAsia="pl-PL"/>
            </w:rPr>
          </w:pPr>
          <w:hyperlink w:anchor="_Toc127786658" w:history="1">
            <w:r w:rsidR="0061283F" w:rsidRPr="002070A1">
              <w:rPr>
                <w:rStyle w:val="Hipercze"/>
                <w:rFonts w:ascii="Calibri" w:eastAsia="Calibri" w:hAnsi="Calibri"/>
                <w:noProof/>
              </w:rPr>
              <w:t>XV.</w:t>
            </w:r>
            <w:r w:rsidR="0061283F">
              <w:rPr>
                <w:rFonts w:eastAsiaTheme="minorEastAsia" w:cstheme="minorBidi"/>
                <w:noProof/>
                <w:lang w:eastAsia="pl-PL"/>
              </w:rPr>
              <w:tab/>
            </w:r>
            <w:r w:rsidR="0061283F" w:rsidRPr="002070A1">
              <w:rPr>
                <w:rStyle w:val="Hipercze"/>
                <w:rFonts w:cstheme="minorHAnsi"/>
                <w:noProof/>
              </w:rPr>
              <w:t>SPOSÓB ORAZ TERMIN SKŁADANIA</w:t>
            </w:r>
            <w:r w:rsidR="0061283F" w:rsidRPr="002070A1">
              <w:rPr>
                <w:rStyle w:val="Hipercze"/>
                <w:rFonts w:cstheme="minorHAnsi"/>
                <w:noProof/>
                <w:spacing w:val="-1"/>
              </w:rPr>
              <w:t xml:space="preserve"> </w:t>
            </w:r>
            <w:r w:rsidR="0061283F" w:rsidRPr="002070A1">
              <w:rPr>
                <w:rStyle w:val="Hipercze"/>
                <w:rFonts w:cstheme="minorHAnsi"/>
                <w:noProof/>
              </w:rPr>
              <w:t>OFERT:</w:t>
            </w:r>
            <w:r w:rsidR="0061283F">
              <w:rPr>
                <w:noProof/>
                <w:webHidden/>
              </w:rPr>
              <w:t>……………………………………………………………………………………</w:t>
            </w:r>
            <w:r w:rsidR="001F48E4">
              <w:rPr>
                <w:noProof/>
                <w:webHidden/>
              </w:rPr>
              <w:t>…</w:t>
            </w:r>
            <w:r w:rsidR="0061283F">
              <w:rPr>
                <w:noProof/>
                <w:webHidden/>
              </w:rPr>
              <w:fldChar w:fldCharType="begin"/>
            </w:r>
            <w:r w:rsidR="0061283F">
              <w:rPr>
                <w:noProof/>
                <w:webHidden/>
              </w:rPr>
              <w:instrText xml:space="preserve"> PAGEREF _Toc127786658 \h </w:instrText>
            </w:r>
            <w:r w:rsidR="0061283F">
              <w:rPr>
                <w:noProof/>
                <w:webHidden/>
              </w:rPr>
            </w:r>
            <w:r w:rsidR="0061283F">
              <w:rPr>
                <w:noProof/>
                <w:webHidden/>
              </w:rPr>
              <w:fldChar w:fldCharType="separate"/>
            </w:r>
            <w:r w:rsidR="00E268CF">
              <w:rPr>
                <w:noProof/>
                <w:webHidden/>
              </w:rPr>
              <w:t>15</w:t>
            </w:r>
            <w:r w:rsidR="0061283F">
              <w:rPr>
                <w:noProof/>
                <w:webHidden/>
              </w:rPr>
              <w:fldChar w:fldCharType="end"/>
            </w:r>
          </w:hyperlink>
        </w:p>
        <w:p w14:paraId="281047E3" w14:textId="1BE374FE" w:rsidR="0061283F" w:rsidRDefault="00000000" w:rsidP="008C31E6">
          <w:pPr>
            <w:pStyle w:val="Spistreci3"/>
            <w:rPr>
              <w:rFonts w:eastAsiaTheme="minorEastAsia" w:cstheme="minorBidi"/>
              <w:noProof/>
              <w:lang w:eastAsia="pl-PL"/>
            </w:rPr>
          </w:pPr>
          <w:hyperlink w:anchor="_Toc127786659" w:history="1">
            <w:r w:rsidR="0061283F" w:rsidRPr="002070A1">
              <w:rPr>
                <w:rStyle w:val="Hipercze"/>
                <w:rFonts w:ascii="Calibri" w:eastAsia="Calibri" w:hAnsi="Calibri"/>
                <w:noProof/>
              </w:rPr>
              <w:t>XVI.</w:t>
            </w:r>
            <w:r w:rsidR="0061283F">
              <w:rPr>
                <w:rFonts w:eastAsiaTheme="minorEastAsia" w:cstheme="minorBidi"/>
                <w:noProof/>
                <w:lang w:eastAsia="pl-PL"/>
              </w:rPr>
              <w:tab/>
            </w:r>
            <w:r w:rsidR="0061283F" w:rsidRPr="002070A1">
              <w:rPr>
                <w:rStyle w:val="Hipercze"/>
                <w:rFonts w:cstheme="minorHAnsi"/>
                <w:noProof/>
              </w:rPr>
              <w:t>TERMIN OTWARCIA</w:t>
            </w:r>
            <w:r w:rsidR="0061283F" w:rsidRPr="002070A1">
              <w:rPr>
                <w:rStyle w:val="Hipercze"/>
                <w:rFonts w:cstheme="minorHAnsi"/>
                <w:noProof/>
                <w:spacing w:val="-3"/>
              </w:rPr>
              <w:t xml:space="preserve"> </w:t>
            </w:r>
            <w:r w:rsidR="0061283F" w:rsidRPr="002070A1">
              <w:rPr>
                <w:rStyle w:val="Hipercze"/>
                <w:rFonts w:cstheme="minorHAnsi"/>
                <w:noProof/>
              </w:rPr>
              <w:t>OFERT:</w:t>
            </w:r>
            <w:r w:rsidR="0061283F">
              <w:rPr>
                <w:noProof/>
                <w:webHidden/>
              </w:rPr>
              <w:t>……………………………………………………………………………………………………………</w:t>
            </w:r>
            <w:r w:rsidR="008C31E6">
              <w:rPr>
                <w:noProof/>
                <w:webHidden/>
              </w:rPr>
              <w:t>.</w:t>
            </w:r>
            <w:r w:rsidR="001F48E4">
              <w:rPr>
                <w:noProof/>
                <w:webHidden/>
              </w:rPr>
              <w:t>.</w:t>
            </w:r>
            <w:r w:rsidR="008C31E6">
              <w:rPr>
                <w:noProof/>
                <w:webHidden/>
              </w:rPr>
              <w:t>.</w:t>
            </w:r>
            <w:r w:rsidR="0061283F">
              <w:rPr>
                <w:noProof/>
                <w:webHidden/>
              </w:rPr>
              <w:fldChar w:fldCharType="begin"/>
            </w:r>
            <w:r w:rsidR="0061283F">
              <w:rPr>
                <w:noProof/>
                <w:webHidden/>
              </w:rPr>
              <w:instrText xml:space="preserve"> PAGEREF _Toc127786659 \h </w:instrText>
            </w:r>
            <w:r w:rsidR="0061283F">
              <w:rPr>
                <w:noProof/>
                <w:webHidden/>
              </w:rPr>
            </w:r>
            <w:r w:rsidR="0061283F">
              <w:rPr>
                <w:noProof/>
                <w:webHidden/>
              </w:rPr>
              <w:fldChar w:fldCharType="separate"/>
            </w:r>
            <w:r w:rsidR="00E268CF">
              <w:rPr>
                <w:noProof/>
                <w:webHidden/>
              </w:rPr>
              <w:t>15</w:t>
            </w:r>
            <w:r w:rsidR="0061283F">
              <w:rPr>
                <w:noProof/>
                <w:webHidden/>
              </w:rPr>
              <w:fldChar w:fldCharType="end"/>
            </w:r>
          </w:hyperlink>
        </w:p>
        <w:p w14:paraId="13A2A3B0" w14:textId="64D4B643" w:rsidR="0061283F" w:rsidRDefault="00000000" w:rsidP="008C31E6">
          <w:pPr>
            <w:pStyle w:val="Spistreci3"/>
            <w:rPr>
              <w:rFonts w:eastAsiaTheme="minorEastAsia" w:cstheme="minorBidi"/>
              <w:noProof/>
              <w:lang w:eastAsia="pl-PL"/>
            </w:rPr>
          </w:pPr>
          <w:hyperlink w:anchor="_Toc127786660" w:history="1">
            <w:r w:rsidR="0061283F" w:rsidRPr="002070A1">
              <w:rPr>
                <w:rStyle w:val="Hipercze"/>
                <w:rFonts w:ascii="Calibri" w:eastAsia="Calibri" w:hAnsi="Calibri"/>
                <w:noProof/>
              </w:rPr>
              <w:t>XVII.</w:t>
            </w:r>
            <w:r w:rsidR="0061283F">
              <w:rPr>
                <w:rFonts w:eastAsiaTheme="minorEastAsia" w:cstheme="minorBidi"/>
                <w:noProof/>
                <w:lang w:eastAsia="pl-PL"/>
              </w:rPr>
              <w:tab/>
            </w:r>
            <w:r w:rsidR="0061283F" w:rsidRPr="002070A1">
              <w:rPr>
                <w:rStyle w:val="Hipercze"/>
                <w:rFonts w:cstheme="minorHAnsi"/>
                <w:noProof/>
              </w:rPr>
              <w:t>TERMIN ZWIĄZANIA OFERTĄ:</w:t>
            </w:r>
            <w:r w:rsidR="0061283F">
              <w:rPr>
                <w:noProof/>
                <w:webHidden/>
              </w:rPr>
              <w:t>…………………………………………………………………………………………………………</w:t>
            </w:r>
            <w:r w:rsidR="001F48E4">
              <w:rPr>
                <w:noProof/>
                <w:webHidden/>
              </w:rPr>
              <w:t>…</w:t>
            </w:r>
            <w:r w:rsidR="0061283F">
              <w:rPr>
                <w:noProof/>
                <w:webHidden/>
              </w:rPr>
              <w:fldChar w:fldCharType="begin"/>
            </w:r>
            <w:r w:rsidR="0061283F">
              <w:rPr>
                <w:noProof/>
                <w:webHidden/>
              </w:rPr>
              <w:instrText xml:space="preserve"> PAGEREF _Toc127786660 \h </w:instrText>
            </w:r>
            <w:r w:rsidR="0061283F">
              <w:rPr>
                <w:noProof/>
                <w:webHidden/>
              </w:rPr>
            </w:r>
            <w:r w:rsidR="0061283F">
              <w:rPr>
                <w:noProof/>
                <w:webHidden/>
              </w:rPr>
              <w:fldChar w:fldCharType="separate"/>
            </w:r>
            <w:r w:rsidR="00E268CF">
              <w:rPr>
                <w:noProof/>
                <w:webHidden/>
              </w:rPr>
              <w:t>15</w:t>
            </w:r>
            <w:r w:rsidR="0061283F">
              <w:rPr>
                <w:noProof/>
                <w:webHidden/>
              </w:rPr>
              <w:fldChar w:fldCharType="end"/>
            </w:r>
          </w:hyperlink>
        </w:p>
        <w:p w14:paraId="616E50B5" w14:textId="5CBC430C" w:rsidR="0061283F" w:rsidRDefault="00000000" w:rsidP="008C31E6">
          <w:pPr>
            <w:pStyle w:val="Spistreci3"/>
            <w:rPr>
              <w:rFonts w:eastAsiaTheme="minorEastAsia" w:cstheme="minorBidi"/>
              <w:noProof/>
              <w:lang w:eastAsia="pl-PL"/>
            </w:rPr>
          </w:pPr>
          <w:hyperlink w:anchor="_Toc127786661" w:history="1">
            <w:r w:rsidR="0061283F" w:rsidRPr="002070A1">
              <w:rPr>
                <w:rStyle w:val="Hipercze"/>
                <w:rFonts w:ascii="Calibri" w:eastAsia="Calibri" w:hAnsi="Calibri"/>
                <w:noProof/>
              </w:rPr>
              <w:t>XVIII.</w:t>
            </w:r>
            <w:r w:rsidR="0061283F" w:rsidRPr="002070A1">
              <w:rPr>
                <w:rStyle w:val="Hipercze"/>
                <w:rFonts w:cstheme="minorHAnsi"/>
                <w:noProof/>
              </w:rPr>
              <w:t>WYMAGANIA DOTYCZĄCE WADIUM</w:t>
            </w:r>
            <w:r w:rsidR="0061283F">
              <w:rPr>
                <w:noProof/>
                <w:webHidden/>
              </w:rPr>
              <w:t>………………………………………………………………………………………</w:t>
            </w:r>
            <w:r w:rsidR="008C31E6">
              <w:rPr>
                <w:noProof/>
                <w:webHidden/>
              </w:rPr>
              <w:t>……….</w:t>
            </w:r>
            <w:r w:rsidR="001F48E4">
              <w:rPr>
                <w:noProof/>
                <w:webHidden/>
              </w:rPr>
              <w:t>.</w:t>
            </w:r>
            <w:r w:rsidR="0061283F">
              <w:rPr>
                <w:noProof/>
                <w:webHidden/>
              </w:rPr>
              <w:fldChar w:fldCharType="begin"/>
            </w:r>
            <w:r w:rsidR="0061283F">
              <w:rPr>
                <w:noProof/>
                <w:webHidden/>
              </w:rPr>
              <w:instrText xml:space="preserve"> PAGEREF _Toc127786661 \h </w:instrText>
            </w:r>
            <w:r w:rsidR="0061283F">
              <w:rPr>
                <w:noProof/>
                <w:webHidden/>
              </w:rPr>
            </w:r>
            <w:r w:rsidR="0061283F">
              <w:rPr>
                <w:noProof/>
                <w:webHidden/>
              </w:rPr>
              <w:fldChar w:fldCharType="separate"/>
            </w:r>
            <w:r w:rsidR="00E268CF">
              <w:rPr>
                <w:noProof/>
                <w:webHidden/>
              </w:rPr>
              <w:t>16</w:t>
            </w:r>
            <w:r w:rsidR="0061283F">
              <w:rPr>
                <w:noProof/>
                <w:webHidden/>
              </w:rPr>
              <w:fldChar w:fldCharType="end"/>
            </w:r>
          </w:hyperlink>
        </w:p>
        <w:p w14:paraId="601B0B51" w14:textId="66AE5B0F" w:rsidR="0061283F" w:rsidRDefault="00000000" w:rsidP="008C31E6">
          <w:pPr>
            <w:pStyle w:val="Spistreci3"/>
            <w:rPr>
              <w:rFonts w:eastAsiaTheme="minorEastAsia" w:cstheme="minorBidi"/>
              <w:noProof/>
              <w:lang w:eastAsia="pl-PL"/>
            </w:rPr>
          </w:pPr>
          <w:hyperlink w:anchor="_Toc127786662" w:history="1">
            <w:r w:rsidR="0061283F" w:rsidRPr="002070A1">
              <w:rPr>
                <w:rStyle w:val="Hipercze"/>
                <w:rFonts w:ascii="Calibri" w:eastAsia="Calibri" w:hAnsi="Calibri"/>
                <w:noProof/>
              </w:rPr>
              <w:t>XIX.</w:t>
            </w:r>
            <w:r w:rsidR="0061283F">
              <w:rPr>
                <w:rFonts w:eastAsiaTheme="minorEastAsia" w:cstheme="minorBidi"/>
                <w:noProof/>
                <w:lang w:eastAsia="pl-PL"/>
              </w:rPr>
              <w:tab/>
            </w:r>
            <w:r w:rsidR="0061283F" w:rsidRPr="002070A1">
              <w:rPr>
                <w:rStyle w:val="Hipercze"/>
                <w:rFonts w:cstheme="minorHAnsi"/>
                <w:noProof/>
              </w:rPr>
              <w:t>SPOSÓB OBLICZENIA</w:t>
            </w:r>
            <w:r w:rsidR="0061283F" w:rsidRPr="002070A1">
              <w:rPr>
                <w:rStyle w:val="Hipercze"/>
                <w:rFonts w:cstheme="minorHAnsi"/>
                <w:noProof/>
                <w:spacing w:val="-1"/>
              </w:rPr>
              <w:t xml:space="preserve"> </w:t>
            </w:r>
            <w:r w:rsidR="0061283F" w:rsidRPr="002070A1">
              <w:rPr>
                <w:rStyle w:val="Hipercze"/>
                <w:rFonts w:cstheme="minorHAnsi"/>
                <w:noProof/>
              </w:rPr>
              <w:t>CENY:</w:t>
            </w:r>
            <w:r w:rsidR="0061283F">
              <w:rPr>
                <w:noProof/>
                <w:webHidden/>
              </w:rPr>
              <w:t>……………………………………………………………………………………………………………….</w:t>
            </w:r>
            <w:r w:rsidR="0061283F">
              <w:rPr>
                <w:noProof/>
                <w:webHidden/>
              </w:rPr>
              <w:fldChar w:fldCharType="begin"/>
            </w:r>
            <w:r w:rsidR="0061283F">
              <w:rPr>
                <w:noProof/>
                <w:webHidden/>
              </w:rPr>
              <w:instrText xml:space="preserve"> PAGEREF _Toc127786662 \h </w:instrText>
            </w:r>
            <w:r w:rsidR="0061283F">
              <w:rPr>
                <w:noProof/>
                <w:webHidden/>
              </w:rPr>
            </w:r>
            <w:r w:rsidR="0061283F">
              <w:rPr>
                <w:noProof/>
                <w:webHidden/>
              </w:rPr>
              <w:fldChar w:fldCharType="separate"/>
            </w:r>
            <w:r w:rsidR="00E268CF">
              <w:rPr>
                <w:noProof/>
                <w:webHidden/>
              </w:rPr>
              <w:t>16</w:t>
            </w:r>
            <w:r w:rsidR="0061283F">
              <w:rPr>
                <w:noProof/>
                <w:webHidden/>
              </w:rPr>
              <w:fldChar w:fldCharType="end"/>
            </w:r>
          </w:hyperlink>
        </w:p>
        <w:p w14:paraId="088DFAEB" w14:textId="6D890C15" w:rsidR="0061283F" w:rsidRDefault="00000000" w:rsidP="008C31E6">
          <w:pPr>
            <w:pStyle w:val="Spistreci3"/>
            <w:rPr>
              <w:rFonts w:eastAsiaTheme="minorEastAsia" w:cstheme="minorBidi"/>
              <w:noProof/>
              <w:lang w:eastAsia="pl-PL"/>
            </w:rPr>
          </w:pPr>
          <w:hyperlink w:anchor="_Toc127786663" w:history="1">
            <w:r w:rsidR="0061283F" w:rsidRPr="002070A1">
              <w:rPr>
                <w:rStyle w:val="Hipercze"/>
                <w:rFonts w:ascii="Calibri" w:eastAsia="Calibri" w:hAnsi="Calibri"/>
                <w:noProof/>
              </w:rPr>
              <w:t>XX.</w:t>
            </w:r>
            <w:r w:rsidR="0061283F">
              <w:rPr>
                <w:rFonts w:eastAsiaTheme="minorEastAsia" w:cstheme="minorBidi"/>
                <w:noProof/>
                <w:lang w:eastAsia="pl-PL"/>
              </w:rPr>
              <w:tab/>
            </w:r>
            <w:r w:rsidR="0061283F" w:rsidRPr="002070A1">
              <w:rPr>
                <w:rStyle w:val="Hipercze"/>
                <w:rFonts w:cstheme="minorHAnsi"/>
                <w:noProof/>
              </w:rPr>
              <w:t>OPIS KRYTERIÓW OCENY OFERT, WRAZ Z PODANIEM WAG TYCH KRYTERIÓW I SPOSOBU OCENY OFERT:</w:t>
            </w:r>
            <w:r w:rsidR="0061283F">
              <w:rPr>
                <w:noProof/>
                <w:webHidden/>
              </w:rPr>
              <w:tab/>
              <w:t>…………………………………………………………………………………………………………………………………………</w:t>
            </w:r>
            <w:r w:rsidR="008C31E6">
              <w:rPr>
                <w:noProof/>
                <w:webHidden/>
              </w:rPr>
              <w:t>……</w:t>
            </w:r>
            <w:r w:rsidR="0061283F">
              <w:rPr>
                <w:noProof/>
                <w:webHidden/>
              </w:rPr>
              <w:t>…</w:t>
            </w:r>
            <w:r w:rsidR="0061283F">
              <w:rPr>
                <w:noProof/>
                <w:webHidden/>
              </w:rPr>
              <w:fldChar w:fldCharType="begin"/>
            </w:r>
            <w:r w:rsidR="0061283F">
              <w:rPr>
                <w:noProof/>
                <w:webHidden/>
              </w:rPr>
              <w:instrText xml:space="preserve"> PAGEREF _Toc127786663 \h </w:instrText>
            </w:r>
            <w:r w:rsidR="0061283F">
              <w:rPr>
                <w:noProof/>
                <w:webHidden/>
              </w:rPr>
            </w:r>
            <w:r w:rsidR="0061283F">
              <w:rPr>
                <w:noProof/>
                <w:webHidden/>
              </w:rPr>
              <w:fldChar w:fldCharType="separate"/>
            </w:r>
            <w:r w:rsidR="00E268CF">
              <w:rPr>
                <w:noProof/>
                <w:webHidden/>
              </w:rPr>
              <w:t>17</w:t>
            </w:r>
            <w:r w:rsidR="0061283F">
              <w:rPr>
                <w:noProof/>
                <w:webHidden/>
              </w:rPr>
              <w:fldChar w:fldCharType="end"/>
            </w:r>
          </w:hyperlink>
        </w:p>
        <w:p w14:paraId="49DFD0B4" w14:textId="763E2E4C" w:rsidR="0061283F" w:rsidRDefault="00000000" w:rsidP="008C31E6">
          <w:pPr>
            <w:pStyle w:val="Spistreci3"/>
            <w:rPr>
              <w:rFonts w:eastAsiaTheme="minorEastAsia" w:cstheme="minorBidi"/>
              <w:noProof/>
              <w:lang w:eastAsia="pl-PL"/>
            </w:rPr>
          </w:pPr>
          <w:hyperlink w:anchor="_Toc127786664" w:history="1">
            <w:r w:rsidR="0061283F" w:rsidRPr="002070A1">
              <w:rPr>
                <w:rStyle w:val="Hipercze"/>
                <w:rFonts w:ascii="Calibri" w:eastAsia="Calibri" w:hAnsi="Calibri"/>
                <w:noProof/>
              </w:rPr>
              <w:t>XXI.</w:t>
            </w:r>
            <w:r w:rsidR="0061283F">
              <w:rPr>
                <w:rFonts w:eastAsiaTheme="minorEastAsia" w:cstheme="minorBidi"/>
                <w:noProof/>
                <w:lang w:eastAsia="pl-PL"/>
              </w:rPr>
              <w:tab/>
            </w:r>
            <w:r w:rsidR="0061283F" w:rsidRPr="002070A1">
              <w:rPr>
                <w:rStyle w:val="Hipercze"/>
                <w:rFonts w:cstheme="minorHAnsi"/>
                <w:noProof/>
              </w:rPr>
              <w:t>PROJEKTOWANE POSTANOWIENIA UMOWY W SPRAWIE ZAMÓWIENIA PUBLICZNEGO, KTÓRE ZOSTANĄ WPROWADZONE DO TREŚCI TEJ</w:t>
            </w:r>
            <w:r w:rsidR="0061283F" w:rsidRPr="002070A1">
              <w:rPr>
                <w:rStyle w:val="Hipercze"/>
                <w:rFonts w:cstheme="minorHAnsi"/>
                <w:noProof/>
                <w:spacing w:val="-9"/>
              </w:rPr>
              <w:t xml:space="preserve"> </w:t>
            </w:r>
            <w:r w:rsidR="0061283F" w:rsidRPr="002070A1">
              <w:rPr>
                <w:rStyle w:val="Hipercze"/>
                <w:rFonts w:cstheme="minorHAnsi"/>
                <w:noProof/>
              </w:rPr>
              <w:t>UMOWY:</w:t>
            </w:r>
            <w:r w:rsidR="0061283F">
              <w:rPr>
                <w:noProof/>
                <w:webHidden/>
              </w:rPr>
              <w:t>……………………………………………………………………</w:t>
            </w:r>
            <w:r w:rsidR="008C31E6">
              <w:rPr>
                <w:noProof/>
                <w:webHidden/>
              </w:rPr>
              <w:t>……..</w:t>
            </w:r>
            <w:r w:rsidR="0061283F">
              <w:rPr>
                <w:noProof/>
                <w:webHidden/>
              </w:rPr>
              <w:fldChar w:fldCharType="begin"/>
            </w:r>
            <w:r w:rsidR="0061283F">
              <w:rPr>
                <w:noProof/>
                <w:webHidden/>
              </w:rPr>
              <w:instrText xml:space="preserve"> PAGEREF _Toc127786664 \h </w:instrText>
            </w:r>
            <w:r w:rsidR="0061283F">
              <w:rPr>
                <w:noProof/>
                <w:webHidden/>
              </w:rPr>
            </w:r>
            <w:r w:rsidR="0061283F">
              <w:rPr>
                <w:noProof/>
                <w:webHidden/>
              </w:rPr>
              <w:fldChar w:fldCharType="separate"/>
            </w:r>
            <w:r w:rsidR="00E268CF">
              <w:rPr>
                <w:noProof/>
                <w:webHidden/>
              </w:rPr>
              <w:t>18</w:t>
            </w:r>
            <w:r w:rsidR="0061283F">
              <w:rPr>
                <w:noProof/>
                <w:webHidden/>
              </w:rPr>
              <w:fldChar w:fldCharType="end"/>
            </w:r>
          </w:hyperlink>
        </w:p>
        <w:p w14:paraId="2A56603C" w14:textId="2217B72C" w:rsidR="0061283F" w:rsidRDefault="00000000" w:rsidP="008C31E6">
          <w:pPr>
            <w:pStyle w:val="Spistreci3"/>
            <w:rPr>
              <w:rFonts w:eastAsiaTheme="minorEastAsia" w:cstheme="minorBidi"/>
              <w:noProof/>
              <w:lang w:eastAsia="pl-PL"/>
            </w:rPr>
          </w:pPr>
          <w:hyperlink w:anchor="_Toc127786665" w:history="1">
            <w:r w:rsidR="0061283F" w:rsidRPr="002070A1">
              <w:rPr>
                <w:rStyle w:val="Hipercze"/>
                <w:rFonts w:ascii="Calibri" w:eastAsia="Calibri" w:hAnsi="Calibri"/>
                <w:noProof/>
              </w:rPr>
              <w:t>XXII.</w:t>
            </w:r>
            <w:r w:rsidR="0061283F">
              <w:rPr>
                <w:rFonts w:eastAsiaTheme="minorEastAsia" w:cstheme="minorBidi"/>
                <w:noProof/>
                <w:lang w:eastAsia="pl-PL"/>
              </w:rPr>
              <w:tab/>
            </w:r>
            <w:r w:rsidR="0061283F" w:rsidRPr="002070A1">
              <w:rPr>
                <w:rStyle w:val="Hipercze"/>
                <w:rFonts w:cstheme="minorHAnsi"/>
                <w:noProof/>
              </w:rPr>
              <w:t>WYMAGANIA DOTYCZĄCE ZABEZPIECZENIA NALEŻYTEGO WYKONANIA</w:t>
            </w:r>
            <w:r w:rsidR="0061283F" w:rsidRPr="002070A1">
              <w:rPr>
                <w:rStyle w:val="Hipercze"/>
                <w:rFonts w:cstheme="minorHAnsi"/>
                <w:noProof/>
                <w:spacing w:val="-8"/>
              </w:rPr>
              <w:t xml:space="preserve"> </w:t>
            </w:r>
            <w:r w:rsidR="0061283F" w:rsidRPr="002070A1">
              <w:rPr>
                <w:rStyle w:val="Hipercze"/>
                <w:rFonts w:cstheme="minorHAnsi"/>
                <w:noProof/>
              </w:rPr>
              <w:t>UMOWY:</w:t>
            </w:r>
            <w:r w:rsidR="0061283F">
              <w:rPr>
                <w:noProof/>
                <w:webHidden/>
              </w:rPr>
              <w:t>……………………………</w:t>
            </w:r>
            <w:r w:rsidR="0061283F">
              <w:rPr>
                <w:noProof/>
                <w:webHidden/>
              </w:rPr>
              <w:fldChar w:fldCharType="begin"/>
            </w:r>
            <w:r w:rsidR="0061283F">
              <w:rPr>
                <w:noProof/>
                <w:webHidden/>
              </w:rPr>
              <w:instrText xml:space="preserve"> PAGEREF _Toc127786665 \h </w:instrText>
            </w:r>
            <w:r w:rsidR="0061283F">
              <w:rPr>
                <w:noProof/>
                <w:webHidden/>
              </w:rPr>
            </w:r>
            <w:r w:rsidR="0061283F">
              <w:rPr>
                <w:noProof/>
                <w:webHidden/>
              </w:rPr>
              <w:fldChar w:fldCharType="separate"/>
            </w:r>
            <w:r w:rsidR="00E268CF">
              <w:rPr>
                <w:noProof/>
                <w:webHidden/>
              </w:rPr>
              <w:t>18</w:t>
            </w:r>
            <w:r w:rsidR="0061283F">
              <w:rPr>
                <w:noProof/>
                <w:webHidden/>
              </w:rPr>
              <w:fldChar w:fldCharType="end"/>
            </w:r>
          </w:hyperlink>
        </w:p>
        <w:p w14:paraId="4EB6A547" w14:textId="1FDC78F2" w:rsidR="0061283F" w:rsidRDefault="00000000" w:rsidP="008C31E6">
          <w:pPr>
            <w:pStyle w:val="Spistreci3"/>
            <w:rPr>
              <w:rFonts w:eastAsiaTheme="minorEastAsia" w:cstheme="minorBidi"/>
              <w:noProof/>
              <w:lang w:eastAsia="pl-PL"/>
            </w:rPr>
          </w:pPr>
          <w:hyperlink w:anchor="_Toc127786666" w:history="1">
            <w:r w:rsidR="0061283F" w:rsidRPr="002070A1">
              <w:rPr>
                <w:rStyle w:val="Hipercze"/>
                <w:rFonts w:ascii="Calibri" w:eastAsia="Calibri" w:hAnsi="Calibri"/>
                <w:noProof/>
              </w:rPr>
              <w:t>XXIII.</w:t>
            </w:r>
            <w:r w:rsidR="008C31E6">
              <w:rPr>
                <w:rFonts w:eastAsiaTheme="minorEastAsia" w:cstheme="minorBidi"/>
                <w:noProof/>
                <w:lang w:eastAsia="pl-PL"/>
              </w:rPr>
              <w:t xml:space="preserve"> </w:t>
            </w:r>
            <w:r w:rsidR="0061283F" w:rsidRPr="002070A1">
              <w:rPr>
                <w:rStyle w:val="Hipercze"/>
                <w:rFonts w:cstheme="minorHAnsi"/>
                <w:noProof/>
              </w:rPr>
              <w:t>INFORMACJE O FORMALNOŚCIACH, JAKIE MUSZĄ ZOSTAĆ DOPEŁNIONE PO WYBORZE OFERTY W CELU ZAWARCIA UMOWY W SPRAWIE ZAMÓWIENIA PUBLICZNEGO:</w:t>
            </w:r>
            <w:r w:rsidR="0061283F">
              <w:rPr>
                <w:noProof/>
                <w:webHidden/>
              </w:rPr>
              <w:t>……………………………………………</w:t>
            </w:r>
            <w:r w:rsidR="008C31E6">
              <w:rPr>
                <w:noProof/>
                <w:webHidden/>
              </w:rPr>
              <w:t>……</w:t>
            </w:r>
            <w:r w:rsidR="0061283F">
              <w:rPr>
                <w:noProof/>
                <w:webHidden/>
              </w:rPr>
              <w:fldChar w:fldCharType="begin"/>
            </w:r>
            <w:r w:rsidR="0061283F">
              <w:rPr>
                <w:noProof/>
                <w:webHidden/>
              </w:rPr>
              <w:instrText xml:space="preserve"> PAGEREF _Toc127786666 \h </w:instrText>
            </w:r>
            <w:r w:rsidR="0061283F">
              <w:rPr>
                <w:noProof/>
                <w:webHidden/>
              </w:rPr>
            </w:r>
            <w:r w:rsidR="0061283F">
              <w:rPr>
                <w:noProof/>
                <w:webHidden/>
              </w:rPr>
              <w:fldChar w:fldCharType="separate"/>
            </w:r>
            <w:r w:rsidR="00E268CF">
              <w:rPr>
                <w:noProof/>
                <w:webHidden/>
              </w:rPr>
              <w:t>18</w:t>
            </w:r>
            <w:r w:rsidR="0061283F">
              <w:rPr>
                <w:noProof/>
                <w:webHidden/>
              </w:rPr>
              <w:fldChar w:fldCharType="end"/>
            </w:r>
          </w:hyperlink>
        </w:p>
        <w:p w14:paraId="4FEF7992" w14:textId="1189B4C6" w:rsidR="0061283F" w:rsidRDefault="00000000" w:rsidP="008C31E6">
          <w:pPr>
            <w:pStyle w:val="Spistreci3"/>
            <w:rPr>
              <w:rFonts w:eastAsiaTheme="minorEastAsia" w:cstheme="minorBidi"/>
              <w:noProof/>
              <w:lang w:eastAsia="pl-PL"/>
            </w:rPr>
          </w:pPr>
          <w:hyperlink w:anchor="_Toc127786667" w:history="1">
            <w:r w:rsidR="0061283F" w:rsidRPr="002070A1">
              <w:rPr>
                <w:rStyle w:val="Hipercze"/>
                <w:rFonts w:ascii="Calibri" w:eastAsia="Calibri" w:hAnsi="Calibri"/>
                <w:noProof/>
              </w:rPr>
              <w:t>XXIV.</w:t>
            </w:r>
            <w:r w:rsidR="008C31E6">
              <w:rPr>
                <w:rFonts w:eastAsiaTheme="minorEastAsia" w:cstheme="minorBidi"/>
                <w:noProof/>
                <w:lang w:eastAsia="pl-PL"/>
              </w:rPr>
              <w:t xml:space="preserve"> </w:t>
            </w:r>
            <w:r w:rsidR="0061283F" w:rsidRPr="002070A1">
              <w:rPr>
                <w:rStyle w:val="Hipercze"/>
                <w:rFonts w:cstheme="minorHAnsi"/>
                <w:noProof/>
              </w:rPr>
              <w:t>POUCZENIE O ŚRODKACH OCHRONY PRAWNEJ PRZYSŁUGUJĄCYCH</w:t>
            </w:r>
            <w:r w:rsidR="0061283F" w:rsidRPr="002070A1">
              <w:rPr>
                <w:rStyle w:val="Hipercze"/>
                <w:rFonts w:cstheme="minorHAnsi"/>
                <w:noProof/>
                <w:spacing w:val="-14"/>
              </w:rPr>
              <w:t xml:space="preserve"> </w:t>
            </w:r>
            <w:r w:rsidR="0061283F" w:rsidRPr="002070A1">
              <w:rPr>
                <w:rStyle w:val="Hipercze"/>
                <w:rFonts w:cstheme="minorHAnsi"/>
                <w:noProof/>
              </w:rPr>
              <w:t>WYKONAWCY:</w:t>
            </w:r>
            <w:r w:rsidR="0061283F">
              <w:rPr>
                <w:noProof/>
                <w:webHidden/>
              </w:rPr>
              <w:t>………………………..</w:t>
            </w:r>
            <w:r w:rsidR="0061283F">
              <w:rPr>
                <w:noProof/>
                <w:webHidden/>
              </w:rPr>
              <w:fldChar w:fldCharType="begin"/>
            </w:r>
            <w:r w:rsidR="0061283F">
              <w:rPr>
                <w:noProof/>
                <w:webHidden/>
              </w:rPr>
              <w:instrText xml:space="preserve"> PAGEREF _Toc127786667 \h </w:instrText>
            </w:r>
            <w:r w:rsidR="0061283F">
              <w:rPr>
                <w:noProof/>
                <w:webHidden/>
              </w:rPr>
            </w:r>
            <w:r w:rsidR="0061283F">
              <w:rPr>
                <w:noProof/>
                <w:webHidden/>
              </w:rPr>
              <w:fldChar w:fldCharType="separate"/>
            </w:r>
            <w:r w:rsidR="00E268CF">
              <w:rPr>
                <w:noProof/>
                <w:webHidden/>
              </w:rPr>
              <w:t>18</w:t>
            </w:r>
            <w:r w:rsidR="0061283F">
              <w:rPr>
                <w:noProof/>
                <w:webHidden/>
              </w:rPr>
              <w:fldChar w:fldCharType="end"/>
            </w:r>
          </w:hyperlink>
        </w:p>
        <w:p w14:paraId="3117BBA5" w14:textId="7EFEFA0D" w:rsidR="0061283F" w:rsidRDefault="00000000" w:rsidP="008C31E6">
          <w:pPr>
            <w:pStyle w:val="Spistreci3"/>
            <w:rPr>
              <w:rFonts w:eastAsiaTheme="minorEastAsia" w:cstheme="minorBidi"/>
              <w:noProof/>
              <w:lang w:eastAsia="pl-PL"/>
            </w:rPr>
          </w:pPr>
          <w:hyperlink w:anchor="_Toc127786668" w:history="1">
            <w:r w:rsidR="0061283F" w:rsidRPr="002070A1">
              <w:rPr>
                <w:rStyle w:val="Hipercze"/>
                <w:rFonts w:ascii="Calibri" w:eastAsia="Calibri" w:hAnsi="Calibri"/>
                <w:noProof/>
              </w:rPr>
              <w:t>XXV.</w:t>
            </w:r>
            <w:r w:rsidR="0061283F">
              <w:rPr>
                <w:rFonts w:eastAsiaTheme="minorEastAsia" w:cstheme="minorBidi"/>
                <w:noProof/>
                <w:lang w:eastAsia="pl-PL"/>
              </w:rPr>
              <w:tab/>
            </w:r>
            <w:r w:rsidR="0061283F" w:rsidRPr="002070A1">
              <w:rPr>
                <w:rStyle w:val="Hipercze"/>
                <w:rFonts w:cstheme="minorHAnsi"/>
                <w:noProof/>
              </w:rPr>
              <w:t>POZOSTAŁE</w:t>
            </w:r>
            <w:r w:rsidR="0061283F" w:rsidRPr="002070A1">
              <w:rPr>
                <w:rStyle w:val="Hipercze"/>
                <w:rFonts w:cstheme="minorHAnsi"/>
                <w:noProof/>
                <w:spacing w:val="-2"/>
              </w:rPr>
              <w:t xml:space="preserve"> </w:t>
            </w:r>
            <w:r w:rsidR="0061283F" w:rsidRPr="002070A1">
              <w:rPr>
                <w:rStyle w:val="Hipercze"/>
                <w:rFonts w:cstheme="minorHAnsi"/>
                <w:noProof/>
              </w:rPr>
              <w:t>INFORMACJE:</w:t>
            </w:r>
            <w:r w:rsidR="0061283F">
              <w:rPr>
                <w:noProof/>
                <w:webHidden/>
              </w:rPr>
              <w:t>…………………………………………………………………………………………………………………</w:t>
            </w:r>
            <w:r w:rsidR="0061283F">
              <w:rPr>
                <w:noProof/>
                <w:webHidden/>
              </w:rPr>
              <w:fldChar w:fldCharType="begin"/>
            </w:r>
            <w:r w:rsidR="0061283F">
              <w:rPr>
                <w:noProof/>
                <w:webHidden/>
              </w:rPr>
              <w:instrText xml:space="preserve"> PAGEREF _Toc127786668 \h </w:instrText>
            </w:r>
            <w:r w:rsidR="0061283F">
              <w:rPr>
                <w:noProof/>
                <w:webHidden/>
              </w:rPr>
            </w:r>
            <w:r w:rsidR="0061283F">
              <w:rPr>
                <w:noProof/>
                <w:webHidden/>
              </w:rPr>
              <w:fldChar w:fldCharType="separate"/>
            </w:r>
            <w:r w:rsidR="00E268CF">
              <w:rPr>
                <w:noProof/>
                <w:webHidden/>
              </w:rPr>
              <w:t>19</w:t>
            </w:r>
            <w:r w:rsidR="0061283F">
              <w:rPr>
                <w:noProof/>
                <w:webHidden/>
              </w:rPr>
              <w:fldChar w:fldCharType="end"/>
            </w:r>
          </w:hyperlink>
        </w:p>
        <w:p w14:paraId="7686681A" w14:textId="243CF39A" w:rsidR="0061283F" w:rsidRDefault="00000000" w:rsidP="008C31E6">
          <w:pPr>
            <w:pStyle w:val="Spistreci3"/>
            <w:rPr>
              <w:rFonts w:eastAsiaTheme="minorEastAsia" w:cstheme="minorBidi"/>
              <w:noProof/>
              <w:lang w:eastAsia="pl-PL"/>
            </w:rPr>
          </w:pPr>
          <w:hyperlink w:anchor="_Toc127786669" w:history="1">
            <w:r w:rsidR="0061283F" w:rsidRPr="002070A1">
              <w:rPr>
                <w:rStyle w:val="Hipercze"/>
                <w:rFonts w:ascii="Calibri" w:eastAsia="Calibri" w:hAnsi="Calibri"/>
                <w:noProof/>
              </w:rPr>
              <w:t>XXVI.</w:t>
            </w:r>
            <w:r w:rsidR="0061283F" w:rsidRPr="002070A1">
              <w:rPr>
                <w:rStyle w:val="Hipercze"/>
                <w:rFonts w:cstheme="minorHAnsi"/>
                <w:noProof/>
              </w:rPr>
              <w:t>ZAŁĄCZNIKI DO</w:t>
            </w:r>
            <w:r w:rsidR="0061283F" w:rsidRPr="002070A1">
              <w:rPr>
                <w:rStyle w:val="Hipercze"/>
                <w:rFonts w:cstheme="minorHAnsi"/>
                <w:noProof/>
                <w:spacing w:val="-4"/>
              </w:rPr>
              <w:t xml:space="preserve"> </w:t>
            </w:r>
            <w:r w:rsidR="0061283F" w:rsidRPr="002070A1">
              <w:rPr>
                <w:rStyle w:val="Hipercze"/>
                <w:rFonts w:cstheme="minorHAnsi"/>
                <w:noProof/>
              </w:rPr>
              <w:t>SWZ:</w:t>
            </w:r>
            <w:r w:rsidR="0061283F">
              <w:rPr>
                <w:noProof/>
                <w:webHidden/>
              </w:rPr>
              <w:tab/>
              <w:t>………………………………………………………………………………………………………………</w:t>
            </w:r>
            <w:r w:rsidR="008C31E6">
              <w:rPr>
                <w:noProof/>
                <w:webHidden/>
              </w:rPr>
              <w:t>……</w:t>
            </w:r>
            <w:r w:rsidR="0061283F">
              <w:rPr>
                <w:noProof/>
                <w:webHidden/>
              </w:rPr>
              <w:t>..</w:t>
            </w:r>
            <w:r w:rsidR="0061283F">
              <w:rPr>
                <w:noProof/>
                <w:webHidden/>
              </w:rPr>
              <w:fldChar w:fldCharType="begin"/>
            </w:r>
            <w:r w:rsidR="0061283F">
              <w:rPr>
                <w:noProof/>
                <w:webHidden/>
              </w:rPr>
              <w:instrText xml:space="preserve"> PAGEREF _Toc127786669 \h </w:instrText>
            </w:r>
            <w:r w:rsidR="0061283F">
              <w:rPr>
                <w:noProof/>
                <w:webHidden/>
              </w:rPr>
            </w:r>
            <w:r w:rsidR="0061283F">
              <w:rPr>
                <w:noProof/>
                <w:webHidden/>
              </w:rPr>
              <w:fldChar w:fldCharType="separate"/>
            </w:r>
            <w:r w:rsidR="00E268CF">
              <w:rPr>
                <w:noProof/>
                <w:webHidden/>
              </w:rPr>
              <w:t>19</w:t>
            </w:r>
            <w:r w:rsidR="0061283F">
              <w:rPr>
                <w:noProof/>
                <w:webHidden/>
              </w:rPr>
              <w:fldChar w:fldCharType="end"/>
            </w:r>
          </w:hyperlink>
        </w:p>
        <w:p w14:paraId="5FB85616" w14:textId="1D54B25F" w:rsidR="00D23880" w:rsidRDefault="006B4500">
          <w:r>
            <w:fldChar w:fldCharType="end"/>
          </w:r>
        </w:p>
      </w:sdtContent>
    </w:sdt>
    <w:p w14:paraId="3DCB6ACD" w14:textId="77777777" w:rsidR="00D23880" w:rsidRDefault="00D23880">
      <w:pPr>
        <w:rPr>
          <w:rFonts w:cstheme="minorHAnsi"/>
          <w:sz w:val="15"/>
        </w:rPr>
      </w:pPr>
    </w:p>
    <w:p w14:paraId="3FCD0806" w14:textId="77777777" w:rsidR="00D23880" w:rsidRDefault="00D23880">
      <w:pPr>
        <w:rPr>
          <w:rFonts w:cstheme="minorHAnsi"/>
          <w:sz w:val="15"/>
        </w:rPr>
      </w:pPr>
    </w:p>
    <w:p w14:paraId="37B9A7F2" w14:textId="77777777" w:rsidR="00D23880" w:rsidRDefault="00D23880">
      <w:pPr>
        <w:tabs>
          <w:tab w:val="left" w:pos="1755"/>
        </w:tabs>
        <w:rPr>
          <w:rFonts w:cstheme="minorHAnsi"/>
          <w:sz w:val="15"/>
        </w:rPr>
      </w:pPr>
    </w:p>
    <w:p w14:paraId="24DBD477" w14:textId="77777777" w:rsidR="003A7C7B" w:rsidRDefault="003A7C7B">
      <w:pPr>
        <w:tabs>
          <w:tab w:val="left" w:pos="1755"/>
        </w:tabs>
        <w:rPr>
          <w:rFonts w:cstheme="minorHAnsi"/>
          <w:sz w:val="15"/>
        </w:rPr>
      </w:pPr>
    </w:p>
    <w:p w14:paraId="686CB99E" w14:textId="2799D234" w:rsidR="00D23880" w:rsidRDefault="00D23880">
      <w:pPr>
        <w:rPr>
          <w:rFonts w:cstheme="minorHAnsi"/>
          <w:sz w:val="15"/>
        </w:rPr>
      </w:pPr>
    </w:p>
    <w:p w14:paraId="5321D8C6" w14:textId="5486137F" w:rsidR="006B71A3" w:rsidRDefault="006B71A3">
      <w:pPr>
        <w:rPr>
          <w:rFonts w:cstheme="minorHAnsi"/>
          <w:sz w:val="15"/>
        </w:rPr>
      </w:pPr>
    </w:p>
    <w:p w14:paraId="2E19BFE9" w14:textId="77777777" w:rsidR="00D23880" w:rsidRDefault="00D23880">
      <w:pPr>
        <w:rPr>
          <w:rFonts w:cstheme="minorHAnsi"/>
          <w:sz w:val="15"/>
        </w:rPr>
      </w:pPr>
    </w:p>
    <w:p w14:paraId="3F307336" w14:textId="40C0C5F2" w:rsidR="0061283F" w:rsidRDefault="0061283F" w:rsidP="0061283F">
      <w:pPr>
        <w:pStyle w:val="Nagwek3"/>
        <w:ind w:left="609" w:firstLine="0"/>
      </w:pPr>
      <w:bookmarkStart w:id="5" w:name="_Toc127786642"/>
    </w:p>
    <w:p w14:paraId="3E769AE6" w14:textId="77777777" w:rsidR="0061283F" w:rsidRDefault="0061283F" w:rsidP="0061283F">
      <w:pPr>
        <w:pStyle w:val="Nagwek3"/>
        <w:ind w:left="609" w:firstLine="0"/>
      </w:pPr>
    </w:p>
    <w:p w14:paraId="2CE41B7F" w14:textId="5F81E3C3" w:rsidR="00D23880" w:rsidRDefault="006B4500" w:rsidP="006B4500">
      <w:pPr>
        <w:pStyle w:val="Nagwek3"/>
        <w:numPr>
          <w:ilvl w:val="0"/>
          <w:numId w:val="3"/>
        </w:numPr>
        <w:ind w:left="1134" w:hanging="708"/>
      </w:pPr>
      <w:r>
        <w:t>NAZWA ORAZ ADRES</w:t>
      </w:r>
      <w:r>
        <w:rPr>
          <w:spacing w:val="-2"/>
        </w:rPr>
        <w:t xml:space="preserve"> </w:t>
      </w:r>
      <w:r>
        <w:t>ZAMAWIAJĄCEGO</w:t>
      </w:r>
      <w:bookmarkEnd w:id="5"/>
    </w:p>
    <w:p w14:paraId="45FFA669" w14:textId="77777777" w:rsidR="00D23880" w:rsidRDefault="006B4500">
      <w:pPr>
        <w:pStyle w:val="Tekstpodstawowy"/>
        <w:spacing w:before="120"/>
        <w:ind w:left="1134" w:right="-6"/>
        <w:rPr>
          <w:sz w:val="22"/>
          <w:szCs w:val="22"/>
        </w:rPr>
      </w:pPr>
      <w:r>
        <w:rPr>
          <w:sz w:val="22"/>
          <w:szCs w:val="22"/>
        </w:rPr>
        <w:t>Gmina i Miasto Lwówek Śląski</w:t>
      </w:r>
    </w:p>
    <w:p w14:paraId="7B9FEAB9" w14:textId="77777777" w:rsidR="00D23880" w:rsidRDefault="006B4500">
      <w:pPr>
        <w:pStyle w:val="Tekstpodstawowy"/>
        <w:ind w:left="1162" w:right="-3"/>
        <w:rPr>
          <w:sz w:val="22"/>
          <w:szCs w:val="22"/>
        </w:rPr>
      </w:pPr>
      <w:r>
        <w:rPr>
          <w:sz w:val="22"/>
          <w:szCs w:val="22"/>
        </w:rPr>
        <w:t>Al. Wojska Polskiego 25A</w:t>
      </w:r>
    </w:p>
    <w:p w14:paraId="40FCC094" w14:textId="77777777" w:rsidR="00D23880" w:rsidRDefault="006B4500">
      <w:pPr>
        <w:pStyle w:val="Tekstpodstawowy"/>
        <w:ind w:left="1162" w:right="-3"/>
        <w:rPr>
          <w:sz w:val="22"/>
          <w:szCs w:val="22"/>
        </w:rPr>
      </w:pPr>
      <w:r>
        <w:rPr>
          <w:sz w:val="22"/>
          <w:szCs w:val="22"/>
        </w:rPr>
        <w:t>59-600 Lwówek Śląski</w:t>
      </w:r>
    </w:p>
    <w:p w14:paraId="3B74D3E5" w14:textId="77777777" w:rsidR="00D23880" w:rsidRDefault="006B4500">
      <w:pPr>
        <w:pStyle w:val="Tekstpodstawowy"/>
        <w:ind w:left="1162" w:right="-3"/>
        <w:rPr>
          <w:sz w:val="22"/>
          <w:szCs w:val="22"/>
        </w:rPr>
      </w:pPr>
      <w:r>
        <w:rPr>
          <w:sz w:val="22"/>
          <w:szCs w:val="22"/>
        </w:rPr>
        <w:t>Telefon: (75) 64 77 888</w:t>
      </w:r>
    </w:p>
    <w:p w14:paraId="0BF1C1C6" w14:textId="77777777" w:rsidR="00D23880" w:rsidRDefault="006B4500">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54A38AA4" w14:textId="77777777" w:rsidR="00D23880" w:rsidRDefault="006B4500">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210A9AE2" w14:textId="77777777" w:rsidR="00D23880" w:rsidRDefault="006B4500">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2EE499C2" w14:textId="54E34AFC" w:rsidR="00D23880" w:rsidRDefault="006B4500" w:rsidP="006B4500">
      <w:pPr>
        <w:pStyle w:val="Nagwek3"/>
        <w:numPr>
          <w:ilvl w:val="0"/>
          <w:numId w:val="3"/>
        </w:numPr>
        <w:tabs>
          <w:tab w:val="left" w:pos="1162"/>
          <w:tab w:val="left" w:pos="1163"/>
        </w:tabs>
        <w:spacing w:before="120"/>
        <w:ind w:left="1163" w:hanging="743"/>
      </w:pPr>
      <w:bookmarkStart w:id="6" w:name="_Toc127786643"/>
      <w:r>
        <w:t>OCHRONA DANYCH</w:t>
      </w:r>
      <w:r>
        <w:rPr>
          <w:spacing w:val="-2"/>
        </w:rPr>
        <w:t xml:space="preserve"> </w:t>
      </w:r>
      <w:r>
        <w:t>OSOBOWYCH</w:t>
      </w:r>
      <w:bookmarkEnd w:id="6"/>
    </w:p>
    <w:tbl>
      <w:tblPr>
        <w:tblStyle w:val="Tabela-Siatka2"/>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66E5B" w:rsidRPr="00F66E5B" w14:paraId="216418D0" w14:textId="77777777" w:rsidTr="006D227D">
        <w:trPr>
          <w:tblHeader/>
        </w:trPr>
        <w:tc>
          <w:tcPr>
            <w:tcW w:w="8926" w:type="dxa"/>
            <w:gridSpan w:val="2"/>
            <w:shd w:val="clear" w:color="auto" w:fill="D9D9D9"/>
          </w:tcPr>
          <w:p w14:paraId="319EBF33" w14:textId="77777777" w:rsidR="00F66E5B" w:rsidRPr="00F66E5B" w:rsidRDefault="00F66E5B" w:rsidP="00F66E5B">
            <w:pPr>
              <w:autoSpaceDE w:val="0"/>
              <w:autoSpaceDN w:val="0"/>
              <w:jc w:val="center"/>
              <w:rPr>
                <w:rFonts w:eastAsia="Calibri" w:cstheme="minorHAnsi"/>
                <w:b/>
              </w:rPr>
            </w:pPr>
            <w:r w:rsidRPr="00F66E5B">
              <w:rPr>
                <w:rFonts w:eastAsia="Calibri" w:cstheme="minorHAnsi"/>
                <w:b/>
              </w:rPr>
              <w:t xml:space="preserve">Klauzula informacyjna </w:t>
            </w:r>
          </w:p>
          <w:p w14:paraId="3219C33F" w14:textId="77777777" w:rsidR="00F66E5B" w:rsidRPr="00F66E5B" w:rsidRDefault="00F66E5B" w:rsidP="00F66E5B">
            <w:pPr>
              <w:autoSpaceDE w:val="0"/>
              <w:autoSpaceDN w:val="0"/>
              <w:jc w:val="center"/>
              <w:rPr>
                <w:rFonts w:eastAsia="Calibri" w:cstheme="minorHAnsi"/>
              </w:rPr>
            </w:pPr>
            <w:r w:rsidRPr="00F66E5B">
              <w:rPr>
                <w:rFonts w:eastAsia="Calibri" w:cstheme="minorHAnsi"/>
                <w:b/>
              </w:rPr>
              <w:t xml:space="preserve">przetwarzanie danych osobowych na podstawie obowiązku prawnego </w:t>
            </w:r>
            <w:r w:rsidRPr="00F66E5B">
              <w:rPr>
                <w:rFonts w:eastAsia="Calibri" w:cstheme="minorHAnsi"/>
                <w:b/>
              </w:rPr>
              <w:br/>
              <w:t>ciążącego na administratorze - zamówienia publiczne</w:t>
            </w:r>
          </w:p>
        </w:tc>
      </w:tr>
      <w:tr w:rsidR="00F66E5B" w:rsidRPr="00F66E5B" w14:paraId="1C2190A4" w14:textId="77777777" w:rsidTr="006D227D">
        <w:trPr>
          <w:trHeight w:val="406"/>
        </w:trPr>
        <w:tc>
          <w:tcPr>
            <w:tcW w:w="2552" w:type="dxa"/>
            <w:shd w:val="clear" w:color="auto" w:fill="D9D9D9"/>
          </w:tcPr>
          <w:p w14:paraId="18189DA2" w14:textId="77777777" w:rsidR="00F66E5B" w:rsidRPr="00F66E5B" w:rsidRDefault="00F66E5B" w:rsidP="00F66E5B">
            <w:pPr>
              <w:autoSpaceDE w:val="0"/>
              <w:autoSpaceDN w:val="0"/>
              <w:rPr>
                <w:rFonts w:eastAsia="Calibri" w:cstheme="minorHAnsi"/>
                <w:b/>
              </w:rPr>
            </w:pPr>
            <w:r w:rsidRPr="00F66E5B">
              <w:rPr>
                <w:rFonts w:eastAsia="Calibri" w:cstheme="minorHAnsi"/>
                <w:b/>
              </w:rPr>
              <w:t>TOŻSAMOŚĆ ADMINISTRATORA</w:t>
            </w:r>
          </w:p>
        </w:tc>
        <w:tc>
          <w:tcPr>
            <w:tcW w:w="6374" w:type="dxa"/>
          </w:tcPr>
          <w:p w14:paraId="036420E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Administratorem Państwa danych osobowych jest:</w:t>
            </w:r>
          </w:p>
          <w:p w14:paraId="334FEC1B" w14:textId="77777777" w:rsidR="00F66E5B" w:rsidRPr="00F66E5B" w:rsidRDefault="00F66E5B" w:rsidP="00F66E5B">
            <w:pPr>
              <w:autoSpaceDE w:val="0"/>
              <w:autoSpaceDN w:val="0"/>
              <w:rPr>
                <w:rFonts w:eastAsia="Calibri" w:cstheme="minorHAnsi"/>
              </w:rPr>
            </w:pPr>
            <w:r w:rsidRPr="00F66E5B">
              <w:rPr>
                <w:rFonts w:eastAsia="Calibri" w:cstheme="minorHAnsi"/>
              </w:rPr>
              <w:t>Burmistrz Gminy i Miasta Lwówek Śląski, z siedzibą w Lwówku Śląskim (59-600) przy al. Wojska Polskiego 25 A;</w:t>
            </w:r>
          </w:p>
        </w:tc>
      </w:tr>
      <w:tr w:rsidR="00F66E5B" w:rsidRPr="00F66E5B" w14:paraId="4045F5D1" w14:textId="77777777" w:rsidTr="006D227D">
        <w:tc>
          <w:tcPr>
            <w:tcW w:w="2552" w:type="dxa"/>
            <w:shd w:val="clear" w:color="auto" w:fill="D9D9D9"/>
          </w:tcPr>
          <w:p w14:paraId="4EB6AC5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ADMINISTRATORA</w:t>
            </w:r>
          </w:p>
        </w:tc>
        <w:tc>
          <w:tcPr>
            <w:tcW w:w="6374" w:type="dxa"/>
          </w:tcPr>
          <w:p w14:paraId="50FE2107"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Z administratorem – Burmistrzem Gminy i Miasta Lwówek Śląski można się skontaktować pisemnie na adres siedziby administratora oraz poprzez adres e-mail </w:t>
            </w:r>
            <w:hyperlink r:id="rId10" w:history="1">
              <w:r w:rsidRPr="00F66E5B">
                <w:rPr>
                  <w:rFonts w:eastAsia="Calibri" w:cstheme="minorHAnsi"/>
                  <w:color w:val="0563C1"/>
                  <w:u w:val="single"/>
                </w:rPr>
                <w:t>sekretariat@lwowekslaski.pl</w:t>
              </w:r>
            </w:hyperlink>
            <w:r w:rsidRPr="00F66E5B">
              <w:rPr>
                <w:rFonts w:eastAsia="Calibri" w:cstheme="minorHAnsi"/>
              </w:rPr>
              <w:t>, tel. 75 6477888.</w:t>
            </w:r>
          </w:p>
        </w:tc>
      </w:tr>
      <w:tr w:rsidR="00F66E5B" w:rsidRPr="00F66E5B" w14:paraId="5E4A4E65" w14:textId="77777777" w:rsidTr="006D227D">
        <w:tc>
          <w:tcPr>
            <w:tcW w:w="2552" w:type="dxa"/>
            <w:shd w:val="clear" w:color="auto" w:fill="D9D9D9"/>
          </w:tcPr>
          <w:p w14:paraId="56F4187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INSPEKTORA OCHRONY DANYCH</w:t>
            </w:r>
          </w:p>
        </w:tc>
        <w:tc>
          <w:tcPr>
            <w:tcW w:w="6374" w:type="dxa"/>
          </w:tcPr>
          <w:p w14:paraId="6D5B2FEB" w14:textId="5E64753B" w:rsidR="00F66E5B" w:rsidRPr="00F66E5B" w:rsidRDefault="00F66E5B" w:rsidP="00F66E5B">
            <w:pPr>
              <w:autoSpaceDE w:val="0"/>
              <w:autoSpaceDN w:val="0"/>
              <w:jc w:val="both"/>
              <w:rPr>
                <w:rFonts w:eastAsia="Calibri" w:cstheme="minorHAnsi"/>
              </w:rPr>
            </w:pPr>
            <w:r w:rsidRPr="00F66E5B">
              <w:rPr>
                <w:rFonts w:eastAsia="Calibri" w:cstheme="minorHAnsi"/>
              </w:rPr>
              <w:t xml:space="preserve">Administrator : Burmistrz Gminy i Miasta Lwówek Śląski wyznaczył </w:t>
            </w:r>
            <w:r w:rsidR="006D227D">
              <w:rPr>
                <w:rFonts w:eastAsia="Calibri" w:cstheme="minorHAnsi"/>
              </w:rPr>
              <w:br/>
            </w:r>
            <w:r w:rsidRPr="00F66E5B">
              <w:rPr>
                <w:rFonts w:eastAsia="Calibri" w:cstheme="minorHAnsi"/>
              </w:rPr>
              <w:t xml:space="preserve">inspektora ochrony danych, z którym może się Pani / Pan skontaktować poprzez e-mail </w:t>
            </w:r>
            <w:hyperlink r:id="rId11" w:history="1">
              <w:r w:rsidRPr="00F66E5B">
                <w:rPr>
                  <w:rFonts w:eastAsia="Calibri" w:cstheme="minorHAnsi"/>
                  <w:color w:val="0563C1"/>
                  <w:u w:val="single"/>
                </w:rPr>
                <w:t>iod@lwowekslaski.pl</w:t>
              </w:r>
            </w:hyperlink>
            <w:r w:rsidRPr="00F66E5B">
              <w:rPr>
                <w:rFonts w:eastAsia="Calibri" w:cstheme="minorHAnsi"/>
              </w:rPr>
              <w:t xml:space="preserve"> lub pisemnie na adres </w:t>
            </w:r>
            <w:r w:rsidR="006D227D">
              <w:rPr>
                <w:rFonts w:eastAsia="Calibri" w:cstheme="minorHAnsi"/>
              </w:rPr>
              <w:br/>
            </w:r>
            <w:r w:rsidRPr="00F66E5B">
              <w:rPr>
                <w:rFonts w:eastAsia="Calibri" w:cstheme="minorHAnsi"/>
              </w:rPr>
              <w:t xml:space="preserve">siedziby administratora. Z inspektorem ochrony danych można </w:t>
            </w:r>
            <w:r w:rsidR="006D227D">
              <w:rPr>
                <w:rFonts w:eastAsia="Calibri" w:cstheme="minorHAnsi"/>
              </w:rPr>
              <w:br/>
            </w:r>
            <w:r w:rsidRPr="00F66E5B">
              <w:rPr>
                <w:rFonts w:eastAsia="Calibri" w:cstheme="minorHAnsi"/>
              </w:rPr>
              <w:t>się kontaktować we wszystkich sprawach dotyczących przetwarzania danych osobowych oraz korzystania z praw związanych z  przetwarzaniem danych.</w:t>
            </w:r>
          </w:p>
        </w:tc>
      </w:tr>
      <w:tr w:rsidR="00F66E5B" w:rsidRPr="00F66E5B" w14:paraId="07C08E4C" w14:textId="77777777" w:rsidTr="006D227D">
        <w:tc>
          <w:tcPr>
            <w:tcW w:w="2552" w:type="dxa"/>
            <w:shd w:val="clear" w:color="auto" w:fill="D9D9D9"/>
          </w:tcPr>
          <w:p w14:paraId="63AE54A0" w14:textId="77777777" w:rsidR="00F66E5B" w:rsidRPr="00F66E5B" w:rsidRDefault="00F66E5B" w:rsidP="00F66E5B">
            <w:pPr>
              <w:autoSpaceDE w:val="0"/>
              <w:autoSpaceDN w:val="0"/>
              <w:rPr>
                <w:rFonts w:eastAsia="Calibri" w:cstheme="minorHAnsi"/>
                <w:b/>
              </w:rPr>
            </w:pPr>
            <w:r w:rsidRPr="00F66E5B">
              <w:rPr>
                <w:rFonts w:eastAsia="Calibri" w:cstheme="minorHAnsi"/>
                <w:b/>
              </w:rPr>
              <w:t xml:space="preserve">CELE PRZETWARZANIA I PODSTAWA PRAWNA </w:t>
            </w:r>
          </w:p>
        </w:tc>
        <w:tc>
          <w:tcPr>
            <w:tcW w:w="6374" w:type="dxa"/>
          </w:tcPr>
          <w:p w14:paraId="31F1797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 / Pana dane będą przetwarzane w celu:</w:t>
            </w:r>
          </w:p>
          <w:p w14:paraId="17CD5699"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przeprowadzenia postępowania o udzielenie zamówienia poniżej progu stosowania ustawy Pzp;</w:t>
            </w:r>
          </w:p>
          <w:p w14:paraId="3B7FDDEF"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przeprowadzenia postępowania o udzielenie zamówienia w  trybie ustawy Pzp;</w:t>
            </w:r>
          </w:p>
          <w:p w14:paraId="3371F610"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w przypadku wyłonienia wykonawcy - w celu realizacji przedmiotu zamówienia.</w:t>
            </w:r>
          </w:p>
          <w:p w14:paraId="35F98E4B"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będą przetwarzane na podstawie przepisów:</w:t>
            </w:r>
          </w:p>
          <w:p w14:paraId="41D49BDA"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Ustawa z dnia 11 września 2019 r. Prawo zamówień publicznych;</w:t>
            </w:r>
          </w:p>
          <w:p w14:paraId="146BD469"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Zarządzenie  Nr IN.0050.22.2022 Burmistrza Gminy i Miasta Lwówek Śląski z dnia 01 lutego 2022 r. w sprawie zatwierdzenia regulaminu udzielania zamówień publicznych o wartości nieprzekraczającej kwoty 130 000,00 zł.</w:t>
            </w:r>
          </w:p>
        </w:tc>
      </w:tr>
      <w:tr w:rsidR="00F66E5B" w:rsidRPr="00F66E5B" w14:paraId="0150221A" w14:textId="77777777" w:rsidTr="006D227D">
        <w:tc>
          <w:tcPr>
            <w:tcW w:w="2552" w:type="dxa"/>
            <w:shd w:val="clear" w:color="auto" w:fill="D9D9D9"/>
          </w:tcPr>
          <w:p w14:paraId="011FBE66" w14:textId="77777777" w:rsidR="00F66E5B" w:rsidRPr="00F66E5B" w:rsidRDefault="00F66E5B" w:rsidP="00F66E5B">
            <w:pPr>
              <w:autoSpaceDE w:val="0"/>
              <w:autoSpaceDN w:val="0"/>
              <w:rPr>
                <w:rFonts w:eastAsia="Calibri" w:cstheme="minorHAnsi"/>
                <w:b/>
              </w:rPr>
            </w:pPr>
            <w:r w:rsidRPr="00F66E5B">
              <w:rPr>
                <w:rFonts w:eastAsia="Calibri" w:cstheme="minorHAnsi"/>
                <w:b/>
              </w:rPr>
              <w:t>ODBIORCY DANYCH</w:t>
            </w:r>
          </w:p>
          <w:p w14:paraId="39D7F8CA" w14:textId="77777777" w:rsidR="00F66E5B" w:rsidRPr="00F66E5B" w:rsidRDefault="00F66E5B" w:rsidP="00F66E5B">
            <w:pPr>
              <w:autoSpaceDE w:val="0"/>
              <w:autoSpaceDN w:val="0"/>
              <w:rPr>
                <w:rFonts w:eastAsia="Calibri" w:cstheme="minorHAnsi"/>
                <w:b/>
              </w:rPr>
            </w:pPr>
          </w:p>
        </w:tc>
        <w:tc>
          <w:tcPr>
            <w:tcW w:w="6374" w:type="dxa"/>
          </w:tcPr>
          <w:p w14:paraId="2D703DE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przekazywane będą:</w:t>
            </w:r>
          </w:p>
          <w:p w14:paraId="46033755" w14:textId="77777777" w:rsidR="00F66E5B" w:rsidRPr="00F66E5B" w:rsidRDefault="00F66E5B" w:rsidP="00982948">
            <w:pPr>
              <w:widowControl/>
              <w:numPr>
                <w:ilvl w:val="0"/>
                <w:numId w:val="13"/>
              </w:numPr>
              <w:autoSpaceDE w:val="0"/>
              <w:autoSpaceDN w:val="0"/>
              <w:contextualSpacing/>
              <w:jc w:val="both"/>
              <w:rPr>
                <w:rFonts w:eastAsia="Calibri" w:cstheme="minorHAnsi"/>
              </w:rPr>
            </w:pPr>
            <w:r w:rsidRPr="00F66E5B">
              <w:rPr>
                <w:rFonts w:eastAsia="Calibri" w:cstheme="minorHAnsi"/>
              </w:rPr>
              <w:t>podmiotom upoważnionym na podstawie przepisów prawa;</w:t>
            </w:r>
          </w:p>
          <w:p w14:paraId="046E9A1D" w14:textId="2C79331C" w:rsidR="00F66E5B" w:rsidRPr="00F66E5B" w:rsidRDefault="00F66E5B" w:rsidP="00982948">
            <w:pPr>
              <w:widowControl/>
              <w:numPr>
                <w:ilvl w:val="0"/>
                <w:numId w:val="13"/>
              </w:numPr>
              <w:autoSpaceDE w:val="0"/>
              <w:autoSpaceDN w:val="0"/>
              <w:contextualSpacing/>
              <w:jc w:val="both"/>
              <w:rPr>
                <w:rFonts w:eastAsia="Calibri" w:cstheme="minorHAnsi"/>
              </w:rPr>
            </w:pPr>
            <w:r w:rsidRPr="00F66E5B">
              <w:rPr>
                <w:rFonts w:eastAsia="Calibri" w:cstheme="minorHAnsi"/>
              </w:rPr>
              <w:lastRenderedPageBreak/>
              <w:t xml:space="preserve">osobom lub podmiotom, którym udostępniona zostanie dokumentacja postępowania w oparciu </w:t>
            </w:r>
            <w:r w:rsidRPr="00F66E5B">
              <w:rPr>
                <w:rFonts w:eastAsia="Calibri" w:cstheme="minorHAnsi"/>
                <w:color w:val="000000"/>
              </w:rPr>
              <w:t>o</w:t>
            </w:r>
            <w:r w:rsidRPr="00F66E5B">
              <w:rPr>
                <w:rFonts w:eastAsia="Calibri" w:cstheme="minorHAnsi"/>
              </w:rPr>
              <w:t xml:space="preserve"> </w:t>
            </w:r>
            <w:r w:rsidRPr="00F66E5B">
              <w:rPr>
                <w:rFonts w:eastAsia="Calibri" w:cstheme="minorHAnsi"/>
                <w:color w:val="000000"/>
              </w:rPr>
              <w:t xml:space="preserve">art. 18 i 19 ustawy </w:t>
            </w:r>
            <w:r w:rsidR="006D227D">
              <w:rPr>
                <w:rFonts w:eastAsia="Calibri" w:cstheme="minorHAnsi"/>
                <w:color w:val="000000"/>
              </w:rPr>
              <w:br/>
            </w:r>
            <w:r w:rsidRPr="00F66E5B">
              <w:rPr>
                <w:rFonts w:eastAsia="Calibri" w:cstheme="minorHAnsi"/>
                <w:color w:val="000000"/>
              </w:rPr>
              <w:t>z dnia 11 września 2019 r. Prawo zamówień publicznych;</w:t>
            </w:r>
          </w:p>
          <w:p w14:paraId="221B0309" w14:textId="77777777" w:rsidR="00F66E5B" w:rsidRPr="00F66E5B" w:rsidRDefault="00F66E5B" w:rsidP="00982948">
            <w:pPr>
              <w:widowControl/>
              <w:numPr>
                <w:ilvl w:val="0"/>
                <w:numId w:val="14"/>
              </w:numPr>
              <w:autoSpaceDE w:val="0"/>
              <w:autoSpaceDN w:val="0"/>
              <w:contextualSpacing/>
              <w:jc w:val="both"/>
              <w:rPr>
                <w:rFonts w:eastAsia="Calibri" w:cstheme="minorHAnsi"/>
              </w:rPr>
            </w:pPr>
            <w:r w:rsidRPr="00F66E5B">
              <w:rPr>
                <w:rFonts w:eastAsia="Calibri" w:cstheme="minorHAnsi"/>
              </w:rPr>
              <w:t>usługodawcom wykonującym zadania na zlecenie Administratora w ramach świadczonych usług serwisu i  utrzymania systemów i programów informatycznych, z  którymi administrator ma podpisane stosowne umowy powierzenia danych.</w:t>
            </w:r>
          </w:p>
        </w:tc>
      </w:tr>
      <w:tr w:rsidR="00F66E5B" w:rsidRPr="00F66E5B" w14:paraId="1A894D7C" w14:textId="77777777" w:rsidTr="006D227D">
        <w:trPr>
          <w:trHeight w:val="665"/>
        </w:trPr>
        <w:tc>
          <w:tcPr>
            <w:tcW w:w="2552" w:type="dxa"/>
            <w:shd w:val="clear" w:color="auto" w:fill="D9D9D9"/>
          </w:tcPr>
          <w:p w14:paraId="7A38EAE7"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PRZEKAZANIE DANYCH OSOBOWYCH DO PAŃSTWA TRZECIEGO LUB ORGANIZACJI MIĘDZYNARODOWEJ</w:t>
            </w:r>
          </w:p>
        </w:tc>
        <w:tc>
          <w:tcPr>
            <w:tcW w:w="6374" w:type="dxa"/>
          </w:tcPr>
          <w:p w14:paraId="7498873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66E5B" w:rsidRPr="00F66E5B" w14:paraId="099F2BD3" w14:textId="77777777" w:rsidTr="006D227D">
        <w:trPr>
          <w:trHeight w:val="934"/>
        </w:trPr>
        <w:tc>
          <w:tcPr>
            <w:tcW w:w="2552" w:type="dxa"/>
            <w:shd w:val="clear" w:color="auto" w:fill="D9D9D9"/>
          </w:tcPr>
          <w:p w14:paraId="206E608C" w14:textId="77777777" w:rsidR="00F66E5B" w:rsidRPr="00F66E5B" w:rsidRDefault="00F66E5B" w:rsidP="00F66E5B">
            <w:pPr>
              <w:autoSpaceDE w:val="0"/>
              <w:autoSpaceDN w:val="0"/>
              <w:rPr>
                <w:rFonts w:eastAsia="Calibri" w:cstheme="minorHAnsi"/>
                <w:b/>
              </w:rPr>
            </w:pPr>
            <w:r w:rsidRPr="00F66E5B">
              <w:rPr>
                <w:rFonts w:eastAsia="Calibri" w:cstheme="minorHAnsi"/>
                <w:b/>
              </w:rPr>
              <w:t>OKRES PRZECHOWYWANIA DANYCH</w:t>
            </w:r>
          </w:p>
        </w:tc>
        <w:tc>
          <w:tcPr>
            <w:tcW w:w="6374" w:type="dxa"/>
          </w:tcPr>
          <w:p w14:paraId="457A8DD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66E5B" w:rsidRPr="00F66E5B" w14:paraId="75D511D2" w14:textId="77777777" w:rsidTr="006D227D">
        <w:trPr>
          <w:trHeight w:val="1578"/>
        </w:trPr>
        <w:tc>
          <w:tcPr>
            <w:tcW w:w="2552" w:type="dxa"/>
            <w:shd w:val="clear" w:color="auto" w:fill="D9D9D9"/>
          </w:tcPr>
          <w:p w14:paraId="3A60E72A" w14:textId="77777777" w:rsidR="00F66E5B" w:rsidRPr="00F66E5B" w:rsidRDefault="00F66E5B" w:rsidP="00F66E5B">
            <w:pPr>
              <w:autoSpaceDE w:val="0"/>
              <w:autoSpaceDN w:val="0"/>
              <w:rPr>
                <w:rFonts w:eastAsia="Calibri" w:cstheme="minorHAnsi"/>
                <w:b/>
              </w:rPr>
            </w:pPr>
            <w:r w:rsidRPr="00F66E5B">
              <w:rPr>
                <w:rFonts w:eastAsia="Calibri" w:cstheme="minorHAnsi"/>
                <w:b/>
              </w:rPr>
              <w:t>PRAWA PODMIOTÓW DANYCH</w:t>
            </w:r>
          </w:p>
        </w:tc>
        <w:tc>
          <w:tcPr>
            <w:tcW w:w="6374" w:type="dxa"/>
          </w:tcPr>
          <w:p w14:paraId="329101DD"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Posiada Pani/Pan prawo:</w:t>
            </w:r>
          </w:p>
          <w:p w14:paraId="00013954" w14:textId="77777777" w:rsidR="00F66E5B" w:rsidRPr="00F66E5B" w:rsidRDefault="00F66E5B" w:rsidP="00F66E5B">
            <w:pPr>
              <w:autoSpaceDE w:val="0"/>
              <w:autoSpaceDN w:val="0"/>
              <w:jc w:val="both"/>
              <w:rPr>
                <w:rFonts w:eastAsia="Calibri" w:cstheme="minorHAnsi"/>
              </w:rPr>
            </w:pPr>
            <w:r w:rsidRPr="00F66E5B">
              <w:rPr>
                <w:rFonts w:eastAsia="Calibri" w:cstheme="minorHAnsi"/>
              </w:rPr>
              <w:t>−na podstawie art. 15 RODO prawo dostępu do danych osobowych Pani/Pana dotyczących;</w:t>
            </w:r>
          </w:p>
          <w:p w14:paraId="4A010E47" w14:textId="77777777" w:rsidR="00F66E5B" w:rsidRPr="00F66E5B" w:rsidRDefault="00F66E5B" w:rsidP="00F66E5B">
            <w:pPr>
              <w:autoSpaceDE w:val="0"/>
              <w:autoSpaceDN w:val="0"/>
              <w:jc w:val="both"/>
              <w:rPr>
                <w:rFonts w:eastAsia="Times New Roman" w:cstheme="minorHAnsi"/>
                <w:i/>
                <w:iCs/>
                <w:lang w:eastAsia="pl-PL"/>
              </w:rPr>
            </w:pPr>
            <w:r w:rsidRPr="00F66E5B">
              <w:rPr>
                <w:rFonts w:eastAsia="Calibri" w:cstheme="minorHAnsi"/>
              </w:rPr>
              <w:t>−na podstawie art. 16 RODO prawo do sprostowania Pani/Pana danych osobowych (</w:t>
            </w:r>
            <w:r w:rsidRPr="00F66E5B">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D8D91" w14:textId="77777777" w:rsidR="00F66E5B" w:rsidRPr="00F66E5B" w:rsidRDefault="00F66E5B" w:rsidP="00F66E5B">
            <w:pPr>
              <w:autoSpaceDE w:val="0"/>
              <w:autoSpaceDN w:val="0"/>
              <w:contextualSpacing/>
              <w:jc w:val="both"/>
              <w:rPr>
                <w:rFonts w:eastAsia="Calibri" w:cstheme="minorHAnsi"/>
              </w:rPr>
            </w:pPr>
            <w:r w:rsidRPr="00F66E5B">
              <w:rPr>
                <w:rFonts w:eastAsia="Calibri" w:cstheme="minorHAnsi"/>
              </w:rPr>
              <w:t>−na podstawie art. 18 RODO prawo żądania od administratora ograniczenia przetwarzania danych osobowych z zastrzeżeniem przypadków, o których mowa w art. 18 ust. 2 RODO</w:t>
            </w:r>
            <w:r w:rsidRPr="00F66E5B">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F66E5B">
              <w:rPr>
                <w:rFonts w:eastAsia="Calibri" w:cstheme="minorHAnsi"/>
              </w:rPr>
              <w:t>;</w:t>
            </w:r>
          </w:p>
          <w:p w14:paraId="427CB7DC"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nie przysługuje Pani/Panu:</w:t>
            </w:r>
          </w:p>
          <w:p w14:paraId="45A6580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w związku z art. 17 ust. 3 lit. b, d lub e RODO prawo do usunięcia danych osobowych;</w:t>
            </w:r>
          </w:p>
          <w:p w14:paraId="198AD31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prawo do przenoszenia danych osobowych, o którym mowa w art. 20 RODO;</w:t>
            </w:r>
          </w:p>
          <w:p w14:paraId="7DD1D493"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na podstawie art. 21 RODO prawo sprzeciwu, wobec przetwarzania </w:t>
            </w:r>
            <w:r w:rsidRPr="00F66E5B">
              <w:rPr>
                <w:rFonts w:eastAsia="Calibri" w:cstheme="minorHAnsi"/>
              </w:rPr>
              <w:lastRenderedPageBreak/>
              <w:t>danych osobowych, gdyż podstawą prawną przetwarzania Pani/Pana danych osobowych jest art. 6 ust. 1 lit. c RODO.</w:t>
            </w:r>
          </w:p>
        </w:tc>
      </w:tr>
      <w:tr w:rsidR="00F66E5B" w:rsidRPr="00F66E5B" w14:paraId="5776421C" w14:textId="77777777" w:rsidTr="006D227D">
        <w:trPr>
          <w:trHeight w:val="32"/>
        </w:trPr>
        <w:tc>
          <w:tcPr>
            <w:tcW w:w="2552" w:type="dxa"/>
            <w:shd w:val="clear" w:color="auto" w:fill="D9D9D9"/>
          </w:tcPr>
          <w:p w14:paraId="0A19A066"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PRAWO WNIESIENIA SKARGI DO ORGANU NADZORCZEGO</w:t>
            </w:r>
          </w:p>
        </w:tc>
        <w:tc>
          <w:tcPr>
            <w:tcW w:w="6374" w:type="dxa"/>
          </w:tcPr>
          <w:p w14:paraId="142B2D5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F66E5B" w:rsidRPr="00F66E5B" w14:paraId="51BDC462" w14:textId="77777777" w:rsidTr="006D227D">
        <w:tc>
          <w:tcPr>
            <w:tcW w:w="2552" w:type="dxa"/>
            <w:shd w:val="clear" w:color="auto" w:fill="D9D9D9"/>
          </w:tcPr>
          <w:p w14:paraId="6ED30329" w14:textId="77777777" w:rsidR="00F66E5B" w:rsidRPr="00F66E5B" w:rsidRDefault="00F66E5B" w:rsidP="00F66E5B">
            <w:pPr>
              <w:autoSpaceDE w:val="0"/>
              <w:autoSpaceDN w:val="0"/>
              <w:rPr>
                <w:rFonts w:eastAsia="Calibri" w:cstheme="minorHAnsi"/>
                <w:b/>
              </w:rPr>
            </w:pPr>
            <w:r w:rsidRPr="00F66E5B">
              <w:rPr>
                <w:rFonts w:eastAsia="Calibri" w:cstheme="minorHAnsi"/>
                <w:b/>
              </w:rPr>
              <w:t>ŹRÓDŁO POCHODZENIA DANYCH OSOBOWYCH</w:t>
            </w:r>
          </w:p>
        </w:tc>
        <w:tc>
          <w:tcPr>
            <w:tcW w:w="6374" w:type="dxa"/>
          </w:tcPr>
          <w:p w14:paraId="302D37AD" w14:textId="77777777" w:rsidR="00F66E5B" w:rsidRPr="00F66E5B" w:rsidRDefault="00F66E5B" w:rsidP="00F66E5B">
            <w:pPr>
              <w:autoSpaceDE w:val="0"/>
              <w:autoSpaceDN w:val="0"/>
              <w:jc w:val="both"/>
              <w:rPr>
                <w:rFonts w:eastAsia="Calibri" w:cstheme="minorHAnsi"/>
              </w:rPr>
            </w:pPr>
            <w:r w:rsidRPr="00F66E5B">
              <w:rPr>
                <w:rFonts w:eastAsia="Calibri" w:cstheme="minorHAnsi"/>
                <w:bCs/>
              </w:rPr>
              <w:t>Źródłem pochodzenia  Państwa danych</w:t>
            </w:r>
            <w:r w:rsidRPr="00F66E5B">
              <w:rPr>
                <w:rFonts w:eastAsia="Calibri" w:cstheme="minorHAnsi"/>
              </w:rPr>
              <w:t xml:space="preserve"> są wszelkie dokumenty składane przez wykonawcę w  ramach postępowania o udzielenie </w:t>
            </w:r>
            <w:r w:rsidRPr="00F66E5B">
              <w:rPr>
                <w:rFonts w:eastAsia="Calibri" w:cstheme="minorHAnsi"/>
                <w:bCs/>
              </w:rPr>
              <w:t>zamówienia</w:t>
            </w:r>
            <w:r w:rsidRPr="00F66E5B">
              <w:rPr>
                <w:rFonts w:eastAsia="Calibri" w:cstheme="minorHAnsi"/>
              </w:rPr>
              <w:t xml:space="preserve"> publicznego.</w:t>
            </w:r>
          </w:p>
        </w:tc>
      </w:tr>
      <w:tr w:rsidR="00F66E5B" w:rsidRPr="00F66E5B" w14:paraId="08FECB6A" w14:textId="77777777" w:rsidTr="006D227D">
        <w:trPr>
          <w:trHeight w:val="445"/>
        </w:trPr>
        <w:tc>
          <w:tcPr>
            <w:tcW w:w="2552" w:type="dxa"/>
            <w:shd w:val="clear" w:color="auto" w:fill="D9D9D9"/>
          </w:tcPr>
          <w:p w14:paraId="7823C9F3" w14:textId="77777777" w:rsidR="00F66E5B" w:rsidRPr="00F66E5B" w:rsidRDefault="00F66E5B" w:rsidP="00F66E5B">
            <w:pPr>
              <w:autoSpaceDE w:val="0"/>
              <w:autoSpaceDN w:val="0"/>
              <w:rPr>
                <w:rFonts w:eastAsia="Calibri" w:cstheme="minorHAnsi"/>
                <w:b/>
              </w:rPr>
            </w:pPr>
            <w:r w:rsidRPr="00F66E5B">
              <w:rPr>
                <w:rFonts w:eastAsia="Calibri" w:cstheme="minorHAnsi"/>
                <w:b/>
              </w:rPr>
              <w:t>INFORMACJA O DOWOLNOŚCI LUB OBOWIĄZKU PODANIA DANYCH</w:t>
            </w:r>
          </w:p>
        </w:tc>
        <w:tc>
          <w:tcPr>
            <w:tcW w:w="6374" w:type="dxa"/>
          </w:tcPr>
          <w:p w14:paraId="1007742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0653B0EE" w14:textId="066E9969" w:rsidR="00D23880" w:rsidRDefault="00D23880">
      <w:pPr>
        <w:pStyle w:val="Nagwek3"/>
        <w:tabs>
          <w:tab w:val="left" w:pos="1162"/>
          <w:tab w:val="left" w:pos="1163"/>
        </w:tabs>
        <w:spacing w:before="35"/>
      </w:pPr>
    </w:p>
    <w:p w14:paraId="5C000F09" w14:textId="094DA776" w:rsidR="00F66E5B" w:rsidRDefault="00F66E5B">
      <w:pPr>
        <w:pStyle w:val="Nagwek3"/>
        <w:tabs>
          <w:tab w:val="left" w:pos="1162"/>
          <w:tab w:val="left" w:pos="1163"/>
        </w:tabs>
        <w:spacing w:before="35"/>
      </w:pPr>
    </w:p>
    <w:p w14:paraId="031E0F85" w14:textId="334616E4" w:rsidR="00F66E5B" w:rsidRDefault="00F66E5B">
      <w:pPr>
        <w:pStyle w:val="Nagwek3"/>
        <w:tabs>
          <w:tab w:val="left" w:pos="1162"/>
          <w:tab w:val="left" w:pos="1163"/>
        </w:tabs>
        <w:spacing w:before="35"/>
      </w:pPr>
    </w:p>
    <w:p w14:paraId="22E8FDCD" w14:textId="5F5D6B33" w:rsidR="00F66E5B" w:rsidRDefault="00F66E5B">
      <w:pPr>
        <w:pStyle w:val="Nagwek3"/>
        <w:tabs>
          <w:tab w:val="left" w:pos="1162"/>
          <w:tab w:val="left" w:pos="1163"/>
        </w:tabs>
        <w:spacing w:before="35"/>
      </w:pPr>
    </w:p>
    <w:p w14:paraId="1DE6798B" w14:textId="2DD18032" w:rsidR="00F66E5B" w:rsidRDefault="00F66E5B">
      <w:pPr>
        <w:pStyle w:val="Nagwek3"/>
        <w:tabs>
          <w:tab w:val="left" w:pos="1162"/>
          <w:tab w:val="left" w:pos="1163"/>
        </w:tabs>
        <w:spacing w:before="35"/>
      </w:pPr>
    </w:p>
    <w:p w14:paraId="592FC891" w14:textId="192E4AAE" w:rsidR="00F66E5B" w:rsidRDefault="00F66E5B">
      <w:pPr>
        <w:pStyle w:val="Nagwek3"/>
        <w:tabs>
          <w:tab w:val="left" w:pos="1162"/>
          <w:tab w:val="left" w:pos="1163"/>
        </w:tabs>
        <w:spacing w:before="35"/>
      </w:pPr>
    </w:p>
    <w:p w14:paraId="1FF3AD2F" w14:textId="6247B1D9" w:rsidR="00F66E5B" w:rsidRDefault="00F66E5B">
      <w:pPr>
        <w:pStyle w:val="Nagwek3"/>
        <w:tabs>
          <w:tab w:val="left" w:pos="1162"/>
          <w:tab w:val="left" w:pos="1163"/>
        </w:tabs>
        <w:spacing w:before="35"/>
      </w:pPr>
    </w:p>
    <w:p w14:paraId="737EC080" w14:textId="60ABD334" w:rsidR="00F66E5B" w:rsidRDefault="00F66E5B">
      <w:pPr>
        <w:pStyle w:val="Nagwek3"/>
        <w:tabs>
          <w:tab w:val="left" w:pos="1162"/>
          <w:tab w:val="left" w:pos="1163"/>
        </w:tabs>
        <w:spacing w:before="35"/>
      </w:pPr>
    </w:p>
    <w:p w14:paraId="3AD25087" w14:textId="31680E54" w:rsidR="00F66E5B" w:rsidRDefault="00F66E5B">
      <w:pPr>
        <w:pStyle w:val="Nagwek3"/>
        <w:tabs>
          <w:tab w:val="left" w:pos="1162"/>
          <w:tab w:val="left" w:pos="1163"/>
        </w:tabs>
        <w:spacing w:before="35"/>
      </w:pPr>
    </w:p>
    <w:p w14:paraId="7FFA8AB2" w14:textId="49A7DB3B" w:rsidR="00F66E5B" w:rsidRDefault="00F66E5B">
      <w:pPr>
        <w:pStyle w:val="Nagwek3"/>
        <w:tabs>
          <w:tab w:val="left" w:pos="1162"/>
          <w:tab w:val="left" w:pos="1163"/>
        </w:tabs>
        <w:spacing w:before="35"/>
      </w:pPr>
    </w:p>
    <w:p w14:paraId="2C745444" w14:textId="05D18302" w:rsidR="00F66E5B" w:rsidRDefault="00F66E5B" w:rsidP="00F13E45">
      <w:pPr>
        <w:pStyle w:val="Nagwek3"/>
        <w:tabs>
          <w:tab w:val="left" w:pos="1162"/>
          <w:tab w:val="left" w:pos="1163"/>
        </w:tabs>
        <w:spacing w:before="35"/>
        <w:ind w:left="0" w:firstLine="0"/>
      </w:pPr>
    </w:p>
    <w:p w14:paraId="3BC2E4DA" w14:textId="77777777" w:rsidR="00F66E5B" w:rsidRDefault="00F66E5B" w:rsidP="00F66E5B">
      <w:pPr>
        <w:pStyle w:val="Nagwek3"/>
        <w:tabs>
          <w:tab w:val="left" w:pos="1162"/>
          <w:tab w:val="left" w:pos="1163"/>
        </w:tabs>
        <w:spacing w:before="35"/>
        <w:ind w:left="0" w:firstLine="0"/>
      </w:pPr>
    </w:p>
    <w:p w14:paraId="3AEDB995" w14:textId="6110CA10" w:rsidR="00D23880" w:rsidRDefault="006B4500" w:rsidP="006B4500">
      <w:pPr>
        <w:pStyle w:val="Nagwek3"/>
        <w:numPr>
          <w:ilvl w:val="0"/>
          <w:numId w:val="3"/>
        </w:numPr>
        <w:spacing w:before="120"/>
        <w:ind w:left="1134" w:hanging="708"/>
      </w:pPr>
      <w:bookmarkStart w:id="7" w:name="_Toc127786644"/>
      <w:r>
        <w:t>TRYB UDZIELENIA</w:t>
      </w:r>
      <w:r>
        <w:rPr>
          <w:spacing w:val="2"/>
        </w:rPr>
        <w:t xml:space="preserve"> </w:t>
      </w:r>
      <w:r>
        <w:t>ZAMÓWIENIA</w:t>
      </w:r>
      <w:bookmarkEnd w:id="7"/>
      <w:r>
        <w:t xml:space="preserve"> </w:t>
      </w:r>
    </w:p>
    <w:p w14:paraId="4CF56750" w14:textId="3C3CDA77" w:rsidR="00D23880" w:rsidRDefault="006B4500" w:rsidP="0066012A">
      <w:pPr>
        <w:pStyle w:val="Akapitzlist"/>
        <w:numPr>
          <w:ilvl w:val="1"/>
          <w:numId w:val="3"/>
        </w:numPr>
        <w:spacing w:before="123"/>
        <w:ind w:left="993" w:right="3" w:hanging="426"/>
      </w:pPr>
      <w:r>
        <w:t>Postępowanie o udzielenie zamówienia publicznego prowadzone jest w trybie podstawowym, o  którym mowa w art. 275 pkt 1 ustawy z dnia 11 września 2019 r. Prawo zamówień publicznych (t.j. Dz.U. z 20</w:t>
      </w:r>
      <w:r w:rsidR="00EB3F93">
        <w:t>22</w:t>
      </w:r>
      <w:r w:rsidR="00EF3D85">
        <w:t xml:space="preserve"> r.</w:t>
      </w:r>
      <w:r w:rsidR="00EB3F93">
        <w:t>, poz. 1710</w:t>
      </w:r>
      <w:r>
        <w:t xml:space="preserve"> ze zm.), dalej</w:t>
      </w:r>
      <w:r>
        <w:rPr>
          <w:spacing w:val="-1"/>
        </w:rPr>
        <w:t xml:space="preserve"> </w:t>
      </w:r>
      <w:r>
        <w:t xml:space="preserve">„Ustawa” oraz niniejszej Specyfikacji Warunków Zamówienia, zwaną dalej „SWZ”. </w:t>
      </w:r>
    </w:p>
    <w:p w14:paraId="7D894E43" w14:textId="77777777" w:rsidR="00D23880" w:rsidRDefault="006B4500" w:rsidP="0066012A">
      <w:pPr>
        <w:pStyle w:val="Akapitzlist"/>
        <w:numPr>
          <w:ilvl w:val="1"/>
          <w:numId w:val="3"/>
        </w:numPr>
        <w:ind w:left="993" w:right="3" w:hanging="426"/>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178C5741" w14:textId="190AE190" w:rsidR="00D23880" w:rsidRDefault="006B4500" w:rsidP="0066012A">
      <w:pPr>
        <w:pStyle w:val="Akapitzlist"/>
        <w:numPr>
          <w:ilvl w:val="1"/>
          <w:numId w:val="3"/>
        </w:numPr>
        <w:ind w:left="993" w:right="3" w:hanging="426"/>
        <w:rPr>
          <w:color w:val="000000" w:themeColor="text1"/>
        </w:rPr>
      </w:pPr>
      <w:r>
        <w:rPr>
          <w:color w:val="000000" w:themeColor="text1"/>
        </w:rPr>
        <w:t>Szacunkowa wartość przedmiotowego zamówienia nie przekracza progów unijnych o jakich mowa w</w:t>
      </w:r>
      <w:r w:rsidR="00C64CBD">
        <w:rPr>
          <w:color w:val="000000" w:themeColor="text1"/>
        </w:rPr>
        <w:t> </w:t>
      </w:r>
      <w:r>
        <w:rPr>
          <w:color w:val="000000" w:themeColor="text1"/>
        </w:rPr>
        <w:t xml:space="preserve">art. 3 Ustawy.  </w:t>
      </w:r>
    </w:p>
    <w:p w14:paraId="7DFC1647" w14:textId="77777777" w:rsidR="00D23880" w:rsidRDefault="006B4500" w:rsidP="0066012A">
      <w:pPr>
        <w:pStyle w:val="Akapitzlist"/>
        <w:numPr>
          <w:ilvl w:val="1"/>
          <w:numId w:val="3"/>
        </w:numPr>
        <w:spacing w:before="36"/>
        <w:ind w:left="993" w:right="3" w:hanging="426"/>
        <w:rPr>
          <w:color w:val="000000" w:themeColor="text1"/>
        </w:rPr>
      </w:pPr>
      <w:r>
        <w:rPr>
          <w:color w:val="000000" w:themeColor="text1"/>
        </w:rPr>
        <w:t>W zakresie nieuregulowanym niniejszą Specyfikacją Warunków Zamówienia („SWZ”) zastosowanie mają przepisy Ustawy.</w:t>
      </w:r>
    </w:p>
    <w:p w14:paraId="4AEF8E70" w14:textId="77777777" w:rsidR="00D23880" w:rsidRDefault="006B4500" w:rsidP="0066012A">
      <w:pPr>
        <w:pStyle w:val="Akapitzlist"/>
        <w:numPr>
          <w:ilvl w:val="1"/>
          <w:numId w:val="3"/>
        </w:numPr>
        <w:ind w:left="993" w:right="3" w:hanging="426"/>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59C360B" w14:textId="77777777" w:rsidR="00B06878" w:rsidRDefault="00B06878" w:rsidP="00B06878">
      <w:pPr>
        <w:pStyle w:val="Akapitzlist"/>
        <w:ind w:left="993" w:right="284" w:firstLine="0"/>
        <w:rPr>
          <w:color w:val="000000" w:themeColor="text1"/>
        </w:rPr>
      </w:pPr>
    </w:p>
    <w:p w14:paraId="63384736" w14:textId="6B6AECE9" w:rsidR="00D23880" w:rsidRDefault="006B4500" w:rsidP="006B4500">
      <w:pPr>
        <w:pStyle w:val="Nagwek3"/>
        <w:numPr>
          <w:ilvl w:val="0"/>
          <w:numId w:val="3"/>
        </w:numPr>
        <w:spacing w:before="120"/>
        <w:ind w:left="1134" w:hanging="708"/>
        <w:rPr>
          <w:color w:val="000000" w:themeColor="text1"/>
        </w:rPr>
      </w:pPr>
      <w:bookmarkStart w:id="8" w:name="_Toc127786645"/>
      <w:r>
        <w:rPr>
          <w:color w:val="000000" w:themeColor="text1"/>
        </w:rPr>
        <w:t>OPIS PRZEDMIOTU</w:t>
      </w:r>
      <w:r>
        <w:rPr>
          <w:color w:val="000000" w:themeColor="text1"/>
          <w:spacing w:val="-4"/>
        </w:rPr>
        <w:t xml:space="preserve"> </w:t>
      </w:r>
      <w:r>
        <w:rPr>
          <w:color w:val="000000" w:themeColor="text1"/>
        </w:rPr>
        <w:t>ZAMÓWIENIA</w:t>
      </w:r>
      <w:bookmarkEnd w:id="8"/>
      <w:r>
        <w:rPr>
          <w:color w:val="000000" w:themeColor="text1"/>
        </w:rPr>
        <w:t xml:space="preserve"> </w:t>
      </w:r>
    </w:p>
    <w:p w14:paraId="0920A527" w14:textId="61C44555" w:rsidR="00F022A3" w:rsidRPr="00F022A3" w:rsidRDefault="006B4500" w:rsidP="0066012A">
      <w:pPr>
        <w:pStyle w:val="Akapitzlist"/>
        <w:numPr>
          <w:ilvl w:val="1"/>
          <w:numId w:val="3"/>
        </w:numPr>
        <w:spacing w:before="120"/>
        <w:ind w:right="3" w:hanging="389"/>
        <w:rPr>
          <w:rFonts w:cs="Tahoma"/>
          <w:u w:val="single"/>
        </w:rPr>
      </w:pPr>
      <w:r w:rsidRPr="006D4915">
        <w:rPr>
          <w:color w:val="000000" w:themeColor="text1"/>
        </w:rPr>
        <w:t>Przedmiotem zamówienia jest:</w:t>
      </w:r>
      <w:r w:rsidR="006D4915">
        <w:rPr>
          <w:color w:val="000000" w:themeColor="text1"/>
        </w:rPr>
        <w:t xml:space="preserve"> </w:t>
      </w:r>
      <w:r w:rsidR="00900F27">
        <w:rPr>
          <w:color w:val="000000" w:themeColor="text1"/>
        </w:rPr>
        <w:t>świadczenie</w:t>
      </w:r>
      <w:r w:rsidR="006D4915" w:rsidRPr="006D4915">
        <w:rPr>
          <w:color w:val="000000" w:themeColor="text1"/>
        </w:rPr>
        <w:t xml:space="preserve"> w latach 2023-202</w:t>
      </w:r>
      <w:r w:rsidR="00900F27">
        <w:rPr>
          <w:color w:val="000000" w:themeColor="text1"/>
        </w:rPr>
        <w:t>6</w:t>
      </w:r>
      <w:r w:rsidR="006D4915" w:rsidRPr="006D4915">
        <w:rPr>
          <w:color w:val="000000" w:themeColor="text1"/>
        </w:rPr>
        <w:t xml:space="preserve"> </w:t>
      </w:r>
      <w:r w:rsidR="00900F27">
        <w:rPr>
          <w:color w:val="000000" w:themeColor="text1"/>
        </w:rPr>
        <w:t>usług</w:t>
      </w:r>
      <w:r w:rsidR="006D4915" w:rsidRPr="006D4915">
        <w:rPr>
          <w:color w:val="000000" w:themeColor="text1"/>
        </w:rPr>
        <w:t xml:space="preserve"> na rzecz Gminy i Miasta Lwówek Śląski związanych z </w:t>
      </w:r>
      <w:r w:rsidR="00900F27">
        <w:rPr>
          <w:color w:val="000000" w:themeColor="text1"/>
        </w:rPr>
        <w:t xml:space="preserve">pielęgnacją oraz wycinką drzew i krzewów. </w:t>
      </w:r>
    </w:p>
    <w:p w14:paraId="23E5C023" w14:textId="77777777" w:rsidR="00900F27" w:rsidRDefault="006B4500" w:rsidP="002B1553">
      <w:pPr>
        <w:pStyle w:val="Akapitzlist"/>
        <w:spacing w:before="120"/>
        <w:ind w:left="1134" w:right="249" w:firstLine="0"/>
        <w:rPr>
          <w:color w:val="000000" w:themeColor="text1"/>
        </w:rPr>
      </w:pPr>
      <w:bookmarkStart w:id="9" w:name="_Hlk126136664"/>
      <w:r w:rsidRPr="006D4915">
        <w:rPr>
          <w:color w:val="000000" w:themeColor="text1"/>
        </w:rPr>
        <w:t>Wspólny Słownik Zamówień CPV</w:t>
      </w:r>
      <w:bookmarkStart w:id="10" w:name="_Hlk103249519"/>
      <w:r w:rsidRPr="006D4915">
        <w:rPr>
          <w:color w:val="000000" w:themeColor="text1"/>
        </w:rPr>
        <w:t xml:space="preserve">: </w:t>
      </w:r>
      <w:bookmarkEnd w:id="10"/>
    </w:p>
    <w:p w14:paraId="10711EB8" w14:textId="77777777" w:rsidR="00900F27" w:rsidRDefault="00900F27" w:rsidP="002B1553">
      <w:pPr>
        <w:pStyle w:val="Akapitzlist"/>
        <w:spacing w:before="120"/>
        <w:ind w:left="1134" w:right="249" w:firstLine="0"/>
        <w:rPr>
          <w:rFonts w:eastAsia="Times New Roman" w:cs="Times New Roman"/>
          <w:lang w:eastAsia="pl-PL"/>
        </w:rPr>
      </w:pPr>
      <w:r w:rsidRPr="00900F27">
        <w:rPr>
          <w:rFonts w:eastAsia="Times New Roman" w:cs="Times New Roman"/>
          <w:lang w:eastAsia="pl-PL"/>
        </w:rPr>
        <w:t>77211400-6</w:t>
      </w:r>
      <w:r>
        <w:rPr>
          <w:rFonts w:eastAsia="Times New Roman" w:cs="Times New Roman"/>
          <w:lang w:eastAsia="pl-PL"/>
        </w:rPr>
        <w:t xml:space="preserve"> - </w:t>
      </w:r>
      <w:r w:rsidRPr="00900F27">
        <w:rPr>
          <w:rFonts w:eastAsia="Times New Roman" w:cs="Times New Roman"/>
          <w:lang w:eastAsia="pl-PL"/>
        </w:rPr>
        <w:t>Usługi wycinania drzew</w:t>
      </w:r>
    </w:p>
    <w:p w14:paraId="246252A5" w14:textId="77777777" w:rsidR="00CF753B" w:rsidRDefault="00900F27" w:rsidP="00CF753B">
      <w:pPr>
        <w:pStyle w:val="Akapitzlist"/>
        <w:spacing w:before="120"/>
        <w:ind w:left="1134" w:right="249" w:firstLine="0"/>
        <w:rPr>
          <w:rFonts w:cs="Tahoma"/>
        </w:rPr>
      </w:pPr>
      <w:r w:rsidRPr="00900F27">
        <w:rPr>
          <w:rFonts w:cs="Tahoma"/>
        </w:rPr>
        <w:t xml:space="preserve">77211500-7 - Usługi pielęgnacji drzew </w:t>
      </w:r>
    </w:p>
    <w:p w14:paraId="5931464E" w14:textId="77777777" w:rsidR="00CF753B" w:rsidRDefault="00CF753B" w:rsidP="00CF753B">
      <w:pPr>
        <w:pStyle w:val="Akapitzlist"/>
        <w:spacing w:before="120"/>
        <w:ind w:left="1134" w:right="249" w:firstLine="0"/>
        <w:rPr>
          <w:rFonts w:cs="Tahoma"/>
        </w:rPr>
      </w:pPr>
      <w:r w:rsidRPr="00CF753B">
        <w:rPr>
          <w:rFonts w:cs="Tahoma"/>
        </w:rPr>
        <w:t xml:space="preserve">77211100-3 - Usługi cięcia drewna </w:t>
      </w:r>
    </w:p>
    <w:p w14:paraId="5CE9D0AC" w14:textId="77777777" w:rsidR="00CF753B" w:rsidRDefault="00CF753B" w:rsidP="00CF753B">
      <w:pPr>
        <w:pStyle w:val="Akapitzlist"/>
        <w:spacing w:before="120"/>
        <w:ind w:left="1134" w:right="249" w:firstLine="0"/>
        <w:rPr>
          <w:rFonts w:cs="Tahoma"/>
        </w:rPr>
      </w:pPr>
      <w:r w:rsidRPr="00CF753B">
        <w:rPr>
          <w:rFonts w:cs="Tahoma"/>
        </w:rPr>
        <w:t>77211300-5</w:t>
      </w:r>
      <w:r>
        <w:rPr>
          <w:rFonts w:cs="Tahoma"/>
        </w:rPr>
        <w:t xml:space="preserve"> - </w:t>
      </w:r>
      <w:r w:rsidRPr="00CF753B">
        <w:rPr>
          <w:rFonts w:cs="Tahoma"/>
        </w:rPr>
        <w:t>Usługi selekcji drzew</w:t>
      </w:r>
    </w:p>
    <w:p w14:paraId="07858C5C" w14:textId="412AADB8" w:rsidR="001D454B" w:rsidRDefault="00CF753B" w:rsidP="00CF753B">
      <w:pPr>
        <w:pStyle w:val="Akapitzlist"/>
        <w:spacing w:before="120"/>
        <w:ind w:left="1134" w:right="249" w:firstLine="0"/>
        <w:rPr>
          <w:rFonts w:cs="Tahoma"/>
        </w:rPr>
      </w:pPr>
      <w:r w:rsidRPr="00CF753B">
        <w:rPr>
          <w:rFonts w:cs="Tahoma"/>
        </w:rPr>
        <w:t>77340000-5 - Usługi okrzesywania drzew oraz przycinania żywopłotó</w:t>
      </w:r>
      <w:r>
        <w:rPr>
          <w:rFonts w:cs="Tahoma"/>
        </w:rPr>
        <w:t>w</w:t>
      </w:r>
    </w:p>
    <w:bookmarkEnd w:id="9"/>
    <w:p w14:paraId="1D573FEA" w14:textId="77777777" w:rsidR="00CF753B" w:rsidRPr="00CF753B" w:rsidRDefault="00CF753B" w:rsidP="00CF753B">
      <w:pPr>
        <w:pStyle w:val="Akapitzlist"/>
        <w:spacing w:before="120"/>
        <w:ind w:left="1134" w:right="249" w:firstLine="0"/>
        <w:rPr>
          <w:rFonts w:cs="Tahoma"/>
        </w:rPr>
      </w:pPr>
    </w:p>
    <w:p w14:paraId="6DF59E85" w14:textId="35D7CE62" w:rsidR="00D23880" w:rsidRDefault="006B4500" w:rsidP="0066012A">
      <w:pPr>
        <w:widowControl/>
        <w:tabs>
          <w:tab w:val="left" w:pos="2380"/>
          <w:tab w:val="left" w:pos="2700"/>
        </w:tabs>
        <w:spacing w:after="240"/>
        <w:ind w:left="993" w:right="3"/>
        <w:jc w:val="both"/>
      </w:pPr>
      <w:r>
        <w:t xml:space="preserve">Przedmiot zamówienia szczegółowo opisany jest </w:t>
      </w:r>
      <w:r>
        <w:rPr>
          <w:color w:val="000000" w:themeColor="text1"/>
        </w:rPr>
        <w:t xml:space="preserve">w </w:t>
      </w:r>
      <w:r w:rsidRPr="00E54A87">
        <w:rPr>
          <w:b/>
          <w:color w:val="000000" w:themeColor="text1"/>
        </w:rPr>
        <w:t xml:space="preserve">Załączniku nr </w:t>
      </w:r>
      <w:r w:rsidR="00FE09F4">
        <w:rPr>
          <w:b/>
          <w:color w:val="000000" w:themeColor="text1"/>
        </w:rPr>
        <w:t>9</w:t>
      </w:r>
      <w:r>
        <w:rPr>
          <w:b/>
          <w:color w:val="000000" w:themeColor="text1"/>
        </w:rPr>
        <w:t xml:space="preserve"> </w:t>
      </w:r>
      <w:r>
        <w:rPr>
          <w:color w:val="000000" w:themeColor="text1"/>
        </w:rPr>
        <w:t>niniejszej</w:t>
      </w:r>
      <w:r>
        <w:t xml:space="preserve"> specyfikacji warunków zamówienia.</w:t>
      </w:r>
    </w:p>
    <w:p w14:paraId="1395C536" w14:textId="34C5A57D" w:rsidR="000A5B82" w:rsidRDefault="006B4500" w:rsidP="00DE6506">
      <w:pPr>
        <w:pStyle w:val="Akapitzlist"/>
        <w:numPr>
          <w:ilvl w:val="1"/>
          <w:numId w:val="3"/>
        </w:numPr>
        <w:ind w:left="993" w:right="3" w:hanging="567"/>
      </w:pPr>
      <w:r>
        <w:rPr>
          <w:color w:val="000000" w:themeColor="text1"/>
        </w:rPr>
        <w:t>Wykonawca zobowiązany jest zrealizować zamówienie na zasadach i warunkach opisanych w </w:t>
      </w:r>
      <w:r w:rsidR="00F13E45" w:rsidRPr="00E54A87">
        <w:rPr>
          <w:b/>
          <w:color w:val="000000" w:themeColor="text1"/>
        </w:rPr>
        <w:t xml:space="preserve">Załączniku nr </w:t>
      </w:r>
      <w:r w:rsidR="00FE09F4">
        <w:rPr>
          <w:b/>
          <w:color w:val="000000" w:themeColor="text1"/>
        </w:rPr>
        <w:t>10</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24D204BC" w14:textId="77777777" w:rsidR="00B06878" w:rsidRDefault="00B06878" w:rsidP="00B06878">
      <w:pPr>
        <w:pStyle w:val="Akapitzlist"/>
        <w:ind w:left="993" w:right="249" w:firstLine="0"/>
      </w:pPr>
    </w:p>
    <w:p w14:paraId="767AAE62" w14:textId="70DBF523" w:rsidR="000A5B82" w:rsidRDefault="006B4500" w:rsidP="000A5B82">
      <w:pPr>
        <w:pStyle w:val="Nagwek3"/>
        <w:numPr>
          <w:ilvl w:val="0"/>
          <w:numId w:val="3"/>
        </w:numPr>
        <w:spacing w:before="120"/>
        <w:ind w:left="1134" w:hanging="708"/>
      </w:pPr>
      <w:bookmarkStart w:id="11" w:name="_Toc127786646"/>
      <w:r>
        <w:t>OPIS CZĘŚCI</w:t>
      </w:r>
      <w:r>
        <w:rPr>
          <w:spacing w:val="-2"/>
        </w:rPr>
        <w:t xml:space="preserve"> </w:t>
      </w:r>
      <w:r>
        <w:t>ZAMÓWIENIA</w:t>
      </w:r>
      <w:r w:rsidR="0028793F" w:rsidRPr="0028793F">
        <w:t>:</w:t>
      </w:r>
      <w:bookmarkEnd w:id="11"/>
    </w:p>
    <w:p w14:paraId="5DA9D03A" w14:textId="0D7054AE" w:rsidR="000A5B82" w:rsidRPr="000A5B82" w:rsidRDefault="006B4500" w:rsidP="00CF753B">
      <w:pPr>
        <w:pStyle w:val="Nagwek3"/>
        <w:numPr>
          <w:ilvl w:val="1"/>
          <w:numId w:val="3"/>
        </w:numPr>
        <w:spacing w:before="120"/>
        <w:ind w:hanging="661"/>
        <w:rPr>
          <w:b w:val="0"/>
          <w:bCs w:val="0"/>
        </w:rPr>
      </w:pPr>
      <w:bookmarkStart w:id="12" w:name="_Toc126149797"/>
      <w:bookmarkStart w:id="13" w:name="_Toc127786647"/>
      <w:r w:rsidRPr="000A5B82">
        <w:rPr>
          <w:b w:val="0"/>
          <w:bCs w:val="0"/>
        </w:rPr>
        <w:t xml:space="preserve">Zamawiający </w:t>
      </w:r>
      <w:r w:rsidR="00006794" w:rsidRPr="000A5B82">
        <w:rPr>
          <w:b w:val="0"/>
          <w:bCs w:val="0"/>
        </w:rPr>
        <w:t>nie dopuszcza</w:t>
      </w:r>
      <w:r w:rsidR="00D44F94" w:rsidRPr="000A5B82">
        <w:rPr>
          <w:b w:val="0"/>
          <w:bCs w:val="0"/>
        </w:rPr>
        <w:t xml:space="preserve"> możliwość</w:t>
      </w:r>
      <w:r w:rsidRPr="000A5B82">
        <w:rPr>
          <w:b w:val="0"/>
          <w:bCs w:val="0"/>
        </w:rPr>
        <w:t xml:space="preserve"> składania ofert częściowych.</w:t>
      </w:r>
      <w:bookmarkEnd w:id="12"/>
      <w:bookmarkEnd w:id="13"/>
    </w:p>
    <w:p w14:paraId="1439ACCF" w14:textId="72AF6F4B" w:rsidR="00B06878" w:rsidRPr="000A5B82" w:rsidRDefault="00786E02" w:rsidP="00CF753B">
      <w:pPr>
        <w:pStyle w:val="Nagwek3"/>
        <w:numPr>
          <w:ilvl w:val="1"/>
          <w:numId w:val="3"/>
        </w:numPr>
        <w:spacing w:before="120"/>
        <w:ind w:hanging="661"/>
        <w:jc w:val="both"/>
        <w:rPr>
          <w:b w:val="0"/>
          <w:bCs w:val="0"/>
        </w:rPr>
      </w:pPr>
      <w:bookmarkStart w:id="14" w:name="_Toc126149798"/>
      <w:bookmarkStart w:id="15" w:name="_Toc127786648"/>
      <w:r w:rsidRPr="000A5B82">
        <w:rPr>
          <w:b w:val="0"/>
          <w:bCs w:val="0"/>
        </w:rPr>
        <w:t xml:space="preserve">Zamawiający informuje, że nie dokonano podziału zamówienia na części z uwagi na rozmiar </w:t>
      </w:r>
      <w:r w:rsidR="00F022A3" w:rsidRPr="000A5B82">
        <w:rPr>
          <w:b w:val="0"/>
          <w:bCs w:val="0"/>
        </w:rPr>
        <w:t xml:space="preserve">                                    </w:t>
      </w:r>
      <w:r w:rsidRPr="000A5B82">
        <w:rPr>
          <w:b w:val="0"/>
          <w:bCs w:val="0"/>
        </w:rPr>
        <w:t xml:space="preserve">i jednorodność przedmiotu zamówienia. Zamówienie jest o wartości nieprzekraczającej progów UE </w:t>
      </w:r>
      <w:r w:rsidR="00F022A3" w:rsidRPr="000A5B82">
        <w:rPr>
          <w:b w:val="0"/>
          <w:bCs w:val="0"/>
        </w:rPr>
        <w:t xml:space="preserve">                     </w:t>
      </w:r>
      <w:r w:rsidRPr="000A5B82">
        <w:rPr>
          <w:b w:val="0"/>
          <w:bCs w:val="0"/>
        </w:rPr>
        <w:t>i z dotychczasowych doświadczeń Zamawiającego wynika, iż ubiegają się o takie zamówienia głównie małe i średnie przedsiębiorstwa, a więc zakres zamówienia jest dostosowany do potrzeb sektora MŚP bez konieczności dalszego rozdrabniania zakresu zamówienia.</w:t>
      </w:r>
      <w:bookmarkEnd w:id="14"/>
      <w:bookmarkEnd w:id="15"/>
    </w:p>
    <w:p w14:paraId="0FE14C47" w14:textId="09A0F88F" w:rsidR="00D23880" w:rsidRDefault="006B4500" w:rsidP="006B4500">
      <w:pPr>
        <w:pStyle w:val="Nagwek3"/>
        <w:numPr>
          <w:ilvl w:val="0"/>
          <w:numId w:val="3"/>
        </w:numPr>
        <w:spacing w:before="120"/>
        <w:ind w:left="1134" w:right="284" w:hanging="708"/>
      </w:pPr>
      <w:bookmarkStart w:id="16" w:name="_Toc127786649"/>
      <w:r>
        <w:t>INFORMACJA O PRZEWIDYWANYCH ZAMÓWIENIACH, O KTÓRYCH MOWA W ART. 214 UST. 1 PKT. 7 I 8</w:t>
      </w:r>
      <w:r>
        <w:rPr>
          <w:spacing w:val="-2"/>
        </w:rPr>
        <w:t xml:space="preserve"> </w:t>
      </w:r>
      <w:r>
        <w:t>USTAWY</w:t>
      </w:r>
      <w:r w:rsidR="0028793F" w:rsidRPr="0028793F">
        <w:t>:</w:t>
      </w:r>
      <w:bookmarkEnd w:id="16"/>
    </w:p>
    <w:p w14:paraId="51A4E357" w14:textId="51047729" w:rsidR="000E1060" w:rsidRPr="002549F4" w:rsidRDefault="006B4500" w:rsidP="00CF753B">
      <w:pPr>
        <w:pStyle w:val="Tekstpodstawowy"/>
        <w:numPr>
          <w:ilvl w:val="1"/>
          <w:numId w:val="3"/>
        </w:numPr>
        <w:spacing w:before="120"/>
        <w:ind w:hanging="520"/>
        <w:rPr>
          <w:sz w:val="22"/>
          <w:szCs w:val="22"/>
        </w:rPr>
      </w:pPr>
      <w:r>
        <w:rPr>
          <w:sz w:val="22"/>
          <w:szCs w:val="22"/>
        </w:rPr>
        <w:t>Zamawiający nie przewiduje udzielania zamówień na podstawie art. 214 ust. 1 pkt. 7 i 8 Ustawy.</w:t>
      </w:r>
    </w:p>
    <w:p w14:paraId="69DB76FA" w14:textId="39BFF898" w:rsidR="00D23880" w:rsidRDefault="006B4500" w:rsidP="006B4500">
      <w:pPr>
        <w:pStyle w:val="Nagwek3"/>
        <w:numPr>
          <w:ilvl w:val="0"/>
          <w:numId w:val="3"/>
        </w:numPr>
        <w:tabs>
          <w:tab w:val="left" w:pos="2626"/>
          <w:tab w:val="left" w:pos="3977"/>
          <w:tab w:val="left" w:pos="4805"/>
          <w:tab w:val="left" w:pos="6718"/>
          <w:tab w:val="left" w:pos="7752"/>
          <w:tab w:val="left" w:pos="9024"/>
          <w:tab w:val="left" w:pos="9639"/>
        </w:tabs>
        <w:spacing w:before="120"/>
        <w:ind w:left="1134" w:right="249" w:hanging="708"/>
      </w:pPr>
      <w:bookmarkStart w:id="17" w:name="_Toc127786650"/>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r w:rsidR="0028793F" w:rsidRPr="0028793F">
        <w:t>:</w:t>
      </w:r>
      <w:bookmarkEnd w:id="17"/>
    </w:p>
    <w:p w14:paraId="2370552D" w14:textId="77777777" w:rsidR="00D23880" w:rsidRDefault="006B4500" w:rsidP="00DE6506">
      <w:pPr>
        <w:pStyle w:val="Akapitzlist"/>
        <w:numPr>
          <w:ilvl w:val="1"/>
          <w:numId w:val="3"/>
        </w:numPr>
        <w:spacing w:before="120"/>
        <w:ind w:left="1134" w:hanging="567"/>
      </w:pPr>
      <w:r>
        <w:t>Zamawiający nie dopuszcza składania ofert wariantowych.</w:t>
      </w:r>
    </w:p>
    <w:p w14:paraId="27805898" w14:textId="77777777" w:rsidR="00D23880" w:rsidRDefault="006B4500" w:rsidP="00DE6506">
      <w:pPr>
        <w:pStyle w:val="Akapitzlist"/>
        <w:numPr>
          <w:ilvl w:val="1"/>
          <w:numId w:val="3"/>
        </w:numPr>
        <w:spacing w:before="61"/>
        <w:ind w:left="1134" w:hanging="567"/>
      </w:pPr>
      <w:r>
        <w:t>Zamawiający nie przewiduje zawarcia umowy</w:t>
      </w:r>
      <w:r>
        <w:rPr>
          <w:spacing w:val="-2"/>
        </w:rPr>
        <w:t xml:space="preserve"> </w:t>
      </w:r>
      <w:r>
        <w:t>ramowej.</w:t>
      </w:r>
    </w:p>
    <w:p w14:paraId="01D3905F" w14:textId="77777777" w:rsidR="00D23880" w:rsidRDefault="006B4500" w:rsidP="00DE6506">
      <w:pPr>
        <w:pStyle w:val="Akapitzlist"/>
        <w:numPr>
          <w:ilvl w:val="1"/>
          <w:numId w:val="3"/>
        </w:numPr>
        <w:spacing w:before="58"/>
        <w:ind w:left="1134" w:hanging="567"/>
      </w:pPr>
      <w:r>
        <w:t>Zamawiający nie przewiduje przeprowadzenia aukcji</w:t>
      </w:r>
      <w:r>
        <w:rPr>
          <w:spacing w:val="-3"/>
        </w:rPr>
        <w:t xml:space="preserve"> </w:t>
      </w:r>
      <w:r>
        <w:t>elektronicznej.</w:t>
      </w:r>
    </w:p>
    <w:p w14:paraId="2C563520" w14:textId="77777777" w:rsidR="00D23880" w:rsidRDefault="006B4500" w:rsidP="00DE6506">
      <w:pPr>
        <w:pStyle w:val="Akapitzlist"/>
        <w:numPr>
          <w:ilvl w:val="1"/>
          <w:numId w:val="3"/>
        </w:numPr>
        <w:spacing w:before="58" w:after="240"/>
        <w:ind w:left="1134" w:right="-280" w:hanging="567"/>
      </w:pPr>
      <w:r>
        <w:t>Zamawiający nie wymaga i nie dopuszcza złożenia ofert w postaci katalogów</w:t>
      </w:r>
      <w:r>
        <w:rPr>
          <w:spacing w:val="-6"/>
        </w:rPr>
        <w:t xml:space="preserve"> </w:t>
      </w:r>
      <w:r>
        <w:t>elektronicznych.</w:t>
      </w:r>
    </w:p>
    <w:p w14:paraId="0240D157" w14:textId="0283F13F" w:rsidR="00D23880" w:rsidRDefault="006B4500" w:rsidP="005C1928">
      <w:pPr>
        <w:pStyle w:val="Nagwek3"/>
        <w:numPr>
          <w:ilvl w:val="0"/>
          <w:numId w:val="3"/>
        </w:numPr>
        <w:spacing w:before="120"/>
        <w:ind w:left="1134" w:hanging="708"/>
      </w:pPr>
      <w:bookmarkStart w:id="18" w:name="_Toc127786651"/>
      <w:r>
        <w:t>TERMIN WYKONANIA</w:t>
      </w:r>
      <w:r>
        <w:rPr>
          <w:spacing w:val="-3"/>
        </w:rPr>
        <w:t xml:space="preserve"> </w:t>
      </w:r>
      <w:r>
        <w:t>ZAMÓWIENIA</w:t>
      </w:r>
      <w:bookmarkEnd w:id="18"/>
      <w:r>
        <w:t xml:space="preserve"> </w:t>
      </w:r>
    </w:p>
    <w:p w14:paraId="166C1200" w14:textId="0ECFC3F3" w:rsidR="00D40075" w:rsidRPr="00D40075" w:rsidRDefault="00D40075" w:rsidP="008D4660">
      <w:pPr>
        <w:pStyle w:val="Akapitzlist"/>
        <w:widowControl/>
        <w:numPr>
          <w:ilvl w:val="1"/>
          <w:numId w:val="3"/>
        </w:numPr>
        <w:spacing w:after="240"/>
        <w:ind w:right="3" w:hanging="520"/>
        <w:contextualSpacing/>
        <w:rPr>
          <w:bCs/>
          <w:color w:val="000000" w:themeColor="text1"/>
        </w:rPr>
      </w:pPr>
      <w:bookmarkStart w:id="19" w:name="_Hlk98413727"/>
      <w:bookmarkStart w:id="20" w:name="_Hlk984242861"/>
      <w:bookmarkStart w:id="21" w:name="_Hlk122509857"/>
      <w:bookmarkStart w:id="22" w:name="_Hlk122088104"/>
      <w:bookmarkEnd w:id="19"/>
      <w:bookmarkEnd w:id="20"/>
      <w:r w:rsidRPr="00D40075">
        <w:rPr>
          <w:b/>
          <w:color w:val="000000" w:themeColor="text1"/>
        </w:rPr>
        <w:t>Termin wykonania zamówienia:</w:t>
      </w:r>
      <w:bookmarkStart w:id="23" w:name="_Hlk125976627"/>
      <w:bookmarkStart w:id="24" w:name="_Hlk125972928"/>
      <w:r w:rsidR="005B14D5">
        <w:rPr>
          <w:b/>
          <w:color w:val="000000" w:themeColor="text1"/>
        </w:rPr>
        <w:t xml:space="preserve"> </w:t>
      </w:r>
      <w:bookmarkStart w:id="25" w:name="_Hlk126135786"/>
      <w:r w:rsidR="008D4660">
        <w:rPr>
          <w:b/>
          <w:color w:val="000000" w:themeColor="text1"/>
        </w:rPr>
        <w:t>36 miesięcy od dnia podpisania umowy</w:t>
      </w:r>
      <w:r w:rsidR="00327D58">
        <w:rPr>
          <w:b/>
          <w:color w:val="000000" w:themeColor="text1"/>
        </w:rPr>
        <w:t xml:space="preserve">. </w:t>
      </w:r>
      <w:r w:rsidR="00E10868">
        <w:rPr>
          <w:b/>
          <w:color w:val="000000" w:themeColor="text1"/>
        </w:rPr>
        <w:t xml:space="preserve"> </w:t>
      </w:r>
      <w:bookmarkEnd w:id="23"/>
      <w:bookmarkEnd w:id="25"/>
    </w:p>
    <w:bookmarkEnd w:id="21"/>
    <w:bookmarkEnd w:id="24"/>
    <w:p w14:paraId="285E5FA8" w14:textId="4F4D850F" w:rsidR="00EC37F7" w:rsidRDefault="00EC37F7" w:rsidP="005B14D5">
      <w:pPr>
        <w:pStyle w:val="Akapitzlist"/>
        <w:widowControl/>
        <w:numPr>
          <w:ilvl w:val="1"/>
          <w:numId w:val="3"/>
        </w:numPr>
        <w:spacing w:after="240"/>
        <w:ind w:right="3" w:hanging="520"/>
        <w:contextualSpacing/>
        <w:rPr>
          <w:bCs/>
          <w:color w:val="000000" w:themeColor="text1"/>
        </w:rPr>
      </w:pPr>
      <w:r>
        <w:rPr>
          <w:bCs/>
          <w:color w:val="000000" w:themeColor="text1"/>
        </w:rPr>
        <w:t>Przy czym termin wykonania poszczególnych usług (opisanych w Załączniku nr 9 do SWZ)</w:t>
      </w:r>
      <w:r w:rsidR="000B317E">
        <w:rPr>
          <w:bCs/>
          <w:color w:val="000000" w:themeColor="text1"/>
        </w:rPr>
        <w:t xml:space="preserve"> od dnia otrzymania zlecenia:</w:t>
      </w:r>
    </w:p>
    <w:p w14:paraId="636D06D1" w14:textId="77777777" w:rsidR="000A5B82" w:rsidRPr="000A5B82" w:rsidRDefault="000A5B82" w:rsidP="00170ED3">
      <w:pPr>
        <w:pStyle w:val="Akapitzlist"/>
        <w:widowControl/>
        <w:spacing w:after="240"/>
        <w:ind w:left="1293" w:right="-139" w:firstLine="0"/>
        <w:contextualSpacing/>
        <w:rPr>
          <w:bCs/>
          <w:color w:val="000000" w:themeColor="text1"/>
        </w:rPr>
      </w:pPr>
      <w:r w:rsidRPr="000A5B82">
        <w:rPr>
          <w:bCs/>
          <w:color w:val="000000" w:themeColor="text1"/>
        </w:rPr>
        <w:t>- wycinkę drzew lub krzewów, niezależnie od miejsca wycinki, w oparciu o stosowną decyzję,</w:t>
      </w:r>
    </w:p>
    <w:p w14:paraId="5AAF2539" w14:textId="144628B2" w:rsidR="000A5B82" w:rsidRPr="000A5B82" w:rsidRDefault="000A5B82" w:rsidP="005B14D5">
      <w:pPr>
        <w:pStyle w:val="Akapitzlist"/>
        <w:widowControl/>
        <w:spacing w:after="240"/>
        <w:ind w:left="1293" w:right="287" w:firstLine="0"/>
        <w:contextualSpacing/>
        <w:rPr>
          <w:bCs/>
          <w:color w:val="000000" w:themeColor="text1"/>
        </w:rPr>
      </w:pPr>
      <w:r w:rsidRPr="000A5B82">
        <w:rPr>
          <w:bCs/>
          <w:color w:val="000000" w:themeColor="text1"/>
        </w:rPr>
        <w:t xml:space="preserve">- </w:t>
      </w:r>
      <w:r w:rsidR="00DE6506">
        <w:rPr>
          <w:bCs/>
          <w:color w:val="000000" w:themeColor="text1"/>
        </w:rPr>
        <w:t xml:space="preserve"> </w:t>
      </w:r>
      <w:r w:rsidRPr="000A5B82">
        <w:rPr>
          <w:bCs/>
          <w:color w:val="000000" w:themeColor="text1"/>
        </w:rPr>
        <w:t>wykonywanie cięć pielęgnacyjnych z zachowaniem naturalnego pokroju gatunków drzew,</w:t>
      </w:r>
    </w:p>
    <w:p w14:paraId="6BF6712E" w14:textId="29896EB4" w:rsidR="000A5B82" w:rsidRPr="007317C7" w:rsidRDefault="000A5B82" w:rsidP="00BD59D1">
      <w:pPr>
        <w:pStyle w:val="Akapitzlist"/>
        <w:widowControl/>
        <w:spacing w:after="240"/>
        <w:ind w:left="1293" w:right="3" w:firstLine="0"/>
        <w:contextualSpacing/>
        <w:rPr>
          <w:bCs/>
          <w:color w:val="000000" w:themeColor="text1"/>
        </w:rPr>
      </w:pPr>
      <w:r w:rsidRPr="000A5B82">
        <w:rPr>
          <w:bCs/>
          <w:color w:val="000000" w:themeColor="text1"/>
        </w:rPr>
        <w:t>-</w:t>
      </w:r>
      <w:r w:rsidR="00DE6506">
        <w:rPr>
          <w:bCs/>
          <w:color w:val="000000" w:themeColor="text1"/>
        </w:rPr>
        <w:t xml:space="preserve"> </w:t>
      </w:r>
      <w:r w:rsidRPr="000A5B82">
        <w:rPr>
          <w:bCs/>
          <w:color w:val="000000" w:themeColor="text1"/>
        </w:rPr>
        <w:t xml:space="preserve">wykonywanie w/w usług w tzw. trybie awaryjnym, </w:t>
      </w:r>
      <w:bookmarkStart w:id="26" w:name="_Hlk126135892"/>
      <w:bookmarkStart w:id="27" w:name="_Hlk127874097"/>
      <w:r w:rsidR="00170ED3" w:rsidRPr="00E9686A">
        <w:rPr>
          <w:b/>
          <w:color w:val="000000" w:themeColor="text1"/>
        </w:rPr>
        <w:t>najszybciej</w:t>
      </w:r>
      <w:r w:rsidR="00170ED3">
        <w:rPr>
          <w:bCs/>
          <w:color w:val="000000" w:themeColor="text1"/>
        </w:rPr>
        <w:t xml:space="preserve"> </w:t>
      </w:r>
      <w:r w:rsidRPr="000A5B82">
        <w:rPr>
          <w:b/>
          <w:color w:val="000000" w:themeColor="text1"/>
        </w:rPr>
        <w:t>w przeciągu</w:t>
      </w:r>
      <w:r w:rsidR="00EE125C">
        <w:rPr>
          <w:b/>
          <w:color w:val="000000" w:themeColor="text1"/>
        </w:rPr>
        <w:t xml:space="preserve"> </w:t>
      </w:r>
      <w:r w:rsidR="00170ED3">
        <w:rPr>
          <w:b/>
          <w:color w:val="000000" w:themeColor="text1"/>
        </w:rPr>
        <w:t>2</w:t>
      </w:r>
      <w:r w:rsidR="005908E6">
        <w:rPr>
          <w:b/>
          <w:color w:val="000000" w:themeColor="text1"/>
        </w:rPr>
        <w:t xml:space="preserve"> </w:t>
      </w:r>
      <w:r w:rsidRPr="000A5B82">
        <w:rPr>
          <w:b/>
          <w:color w:val="000000" w:themeColor="text1"/>
        </w:rPr>
        <w:t>godzin</w:t>
      </w:r>
      <w:r w:rsidRPr="000A5B82">
        <w:rPr>
          <w:bCs/>
          <w:color w:val="000000" w:themeColor="text1"/>
        </w:rPr>
        <w:t xml:space="preserve"> </w:t>
      </w:r>
      <w:bookmarkEnd w:id="26"/>
      <w:r w:rsidRPr="000A5B82">
        <w:rPr>
          <w:bCs/>
          <w:color w:val="000000" w:themeColor="text1"/>
        </w:rPr>
        <w:t>od otrzymania zlecenia</w:t>
      </w:r>
      <w:r w:rsidR="00327D58">
        <w:rPr>
          <w:bCs/>
          <w:color w:val="000000" w:themeColor="text1"/>
        </w:rPr>
        <w:t xml:space="preserve"> </w:t>
      </w:r>
      <w:bookmarkStart w:id="28" w:name="_Hlk127871225"/>
      <w:r w:rsidR="00327D58">
        <w:rPr>
          <w:bCs/>
          <w:color w:val="000000" w:themeColor="text1"/>
        </w:rPr>
        <w:t xml:space="preserve">(czas reakcji stanowi kryterium oceny ofert, zgodnie z rozdziałem XX SWZ). </w:t>
      </w:r>
      <w:bookmarkEnd w:id="27"/>
      <w:bookmarkEnd w:id="28"/>
    </w:p>
    <w:p w14:paraId="1D3CF95E" w14:textId="2019B815" w:rsidR="00D23880" w:rsidRDefault="006B4500" w:rsidP="00CF753B">
      <w:pPr>
        <w:pStyle w:val="Nagwek3"/>
        <w:numPr>
          <w:ilvl w:val="0"/>
          <w:numId w:val="3"/>
        </w:numPr>
        <w:spacing w:before="120"/>
        <w:ind w:left="1134"/>
      </w:pPr>
      <w:bookmarkStart w:id="29" w:name="_Toc127786652"/>
      <w:bookmarkEnd w:id="22"/>
      <w:r>
        <w:t>PODSTAWY</w:t>
      </w:r>
      <w:r>
        <w:rPr>
          <w:spacing w:val="-2"/>
        </w:rPr>
        <w:t xml:space="preserve"> </w:t>
      </w:r>
      <w:r>
        <w:t>WYKLUCZENIA</w:t>
      </w:r>
      <w:bookmarkStart w:id="30" w:name="_Hlk103249565"/>
      <w:r w:rsidR="00680414" w:rsidRPr="00680414">
        <w:t>:</w:t>
      </w:r>
      <w:bookmarkEnd w:id="29"/>
      <w:bookmarkEnd w:id="30"/>
    </w:p>
    <w:p w14:paraId="47374152" w14:textId="77777777" w:rsidR="00D23880" w:rsidRDefault="006B4500" w:rsidP="0066012A">
      <w:pPr>
        <w:pStyle w:val="Akapitzlist"/>
        <w:numPr>
          <w:ilvl w:val="1"/>
          <w:numId w:val="4"/>
        </w:numPr>
        <w:spacing w:after="240"/>
        <w:ind w:left="993" w:right="3" w:hanging="426"/>
      </w:pPr>
      <w:r>
        <w:t>Z postępowania o udzielenie zamówienia wyklucza się, z zastrzeżeniem art. 110 ust. 2 Ustawy, Wykonawcę wobec którego zachodzą podstawy wykluczenia, o których</w:t>
      </w:r>
      <w:r>
        <w:rPr>
          <w:spacing w:val="14"/>
        </w:rPr>
        <w:t xml:space="preserve"> </w:t>
      </w:r>
      <w:r>
        <w:t>mowa:</w:t>
      </w:r>
    </w:p>
    <w:p w14:paraId="2DD1CD24" w14:textId="77777777" w:rsidR="00D23880" w:rsidRDefault="006B4500" w:rsidP="00010635">
      <w:pPr>
        <w:pStyle w:val="Akapitzlist"/>
        <w:numPr>
          <w:ilvl w:val="2"/>
          <w:numId w:val="4"/>
        </w:numPr>
        <w:spacing w:before="59"/>
        <w:ind w:left="1418" w:hanging="425"/>
      </w:pPr>
      <w:r>
        <w:t>w art. 108 ust. 1</w:t>
      </w:r>
      <w:r>
        <w:rPr>
          <w:spacing w:val="-3"/>
        </w:rPr>
        <w:t xml:space="preserve"> </w:t>
      </w:r>
      <w:r>
        <w:t>Ustawy,</w:t>
      </w:r>
    </w:p>
    <w:p w14:paraId="64B7BC90" w14:textId="32A0306F" w:rsidR="00D23880" w:rsidRDefault="006B4500" w:rsidP="00010635">
      <w:pPr>
        <w:pStyle w:val="Akapitzlist"/>
        <w:numPr>
          <w:ilvl w:val="2"/>
          <w:numId w:val="4"/>
        </w:numPr>
        <w:spacing w:before="59"/>
        <w:ind w:left="1418" w:hanging="425"/>
      </w:pPr>
      <w:r>
        <w:t xml:space="preserve">w art. 109 ust. 1  pkt. </w:t>
      </w:r>
      <w:r w:rsidR="00D75AFA">
        <w:t xml:space="preserve">1, </w:t>
      </w:r>
      <w:r>
        <w:t>4, 5, 7 Ustawy, tj.:</w:t>
      </w:r>
    </w:p>
    <w:p w14:paraId="466EE9CE" w14:textId="048B79F9" w:rsidR="00D75AFA" w:rsidRDefault="00D75AFA" w:rsidP="0066012A">
      <w:pPr>
        <w:pStyle w:val="Akapitzlist"/>
        <w:numPr>
          <w:ilvl w:val="3"/>
          <w:numId w:val="4"/>
        </w:numPr>
        <w:spacing w:before="59"/>
        <w:ind w:left="1276" w:right="3" w:hanging="283"/>
      </w:pPr>
      <w:r w:rsidRPr="00D75AFA">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C9BC06" w14:textId="77777777" w:rsidR="00D23880" w:rsidRDefault="006B4500" w:rsidP="0066012A">
      <w:pPr>
        <w:pStyle w:val="Akapitzlist"/>
        <w:numPr>
          <w:ilvl w:val="3"/>
          <w:numId w:val="4"/>
        </w:numPr>
        <w:spacing w:before="59"/>
        <w:ind w:left="1276" w:right="3" w:hanging="283"/>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lastRenderedPageBreak/>
        <w:t>w przepisach miejsca wszczęcia tej procedury;</w:t>
      </w:r>
    </w:p>
    <w:p w14:paraId="7C26897A" w14:textId="388AE941" w:rsidR="007317C7" w:rsidRDefault="006B4500" w:rsidP="0066012A">
      <w:pPr>
        <w:pStyle w:val="Akapitzlist"/>
        <w:numPr>
          <w:ilvl w:val="3"/>
          <w:numId w:val="4"/>
        </w:numPr>
        <w:spacing w:before="59"/>
        <w:ind w:left="1276" w:right="3" w:hanging="283"/>
      </w:pPr>
      <w:r>
        <w:t>który w sposób zawiniony poważnie naruszył obowiązki zawodowe, co podważa jego uczciwość, w szczególności gdy Wykonawca w wyniku zamierzonego działania</w:t>
      </w:r>
      <w:r w:rsidR="00C64CBD">
        <w:t xml:space="preserve"> </w:t>
      </w:r>
      <w:r>
        <w:t>lub rażącego niedbalstwa nie wykonał lub nienależycie wykonał zamówienie, co zamawiający jest w stanie wykazać za pomocą stosownych dowodów;</w:t>
      </w:r>
    </w:p>
    <w:p w14:paraId="3C9FD7D6" w14:textId="49DE9C7F" w:rsidR="00D23880" w:rsidRDefault="006B4500" w:rsidP="0066012A">
      <w:pPr>
        <w:pStyle w:val="Akapitzlist"/>
        <w:numPr>
          <w:ilvl w:val="3"/>
          <w:numId w:val="4"/>
        </w:numPr>
        <w:spacing w:before="59"/>
        <w:ind w:left="1276" w:right="3" w:hanging="283"/>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01B0FD" w14:textId="0686CEDE" w:rsidR="00680414" w:rsidRDefault="00680414" w:rsidP="0066012A">
      <w:pPr>
        <w:pStyle w:val="Akapitzlist"/>
        <w:numPr>
          <w:ilvl w:val="1"/>
          <w:numId w:val="4"/>
        </w:numPr>
        <w:spacing w:before="60"/>
        <w:ind w:left="993" w:right="3" w:hanging="426"/>
      </w:pPr>
      <w:r w:rsidRPr="00680414">
        <w:t>Z postępowania wyklucza się osoby i podmioty, wobec których są zastosowane środki, o których mowa w art. 1 ustawy z dnia 13 kwietnia 2022 r. o szczególnych rozwiązaniach w zakresie przeciwdziałania wspieraniu agresji na Ukrainę oraz służących ochronie bezpi</w:t>
      </w:r>
      <w:r w:rsidR="0081732B">
        <w:t>eczeństwa narodowego (</w:t>
      </w:r>
      <w:proofErr w:type="spellStart"/>
      <w:r w:rsidR="00327D58">
        <w:t>t.j</w:t>
      </w:r>
      <w:proofErr w:type="spellEnd"/>
      <w:r w:rsidR="00327D58">
        <w:t xml:space="preserve">. </w:t>
      </w:r>
      <w:r w:rsidR="00BD59D1" w:rsidRPr="00BD59D1">
        <w:t>Dz.U.2023 r., poz. 129</w:t>
      </w:r>
      <w:r w:rsidR="00327D58">
        <w:t xml:space="preserve"> ze zm.</w:t>
      </w:r>
      <w:r w:rsidR="00652CE5">
        <w:t xml:space="preserve">). </w:t>
      </w:r>
    </w:p>
    <w:p w14:paraId="5B280B4D" w14:textId="7A358379" w:rsidR="00D23880" w:rsidRDefault="006B4500" w:rsidP="0066012A">
      <w:pPr>
        <w:pStyle w:val="Akapitzlist"/>
        <w:numPr>
          <w:ilvl w:val="1"/>
          <w:numId w:val="4"/>
        </w:numPr>
        <w:spacing w:before="60"/>
        <w:ind w:left="993" w:right="3" w:hanging="426"/>
      </w:pPr>
      <w:r>
        <w:t>Wykonawca może zostać wykluczony przez Zamawiającego na każdym etapie postępowania o udzielenie zamówienia.</w:t>
      </w:r>
    </w:p>
    <w:p w14:paraId="0EC6503B" w14:textId="79BC30DB" w:rsidR="00453F2B" w:rsidRDefault="006B4500" w:rsidP="005C1928">
      <w:pPr>
        <w:pStyle w:val="Akapitzlist"/>
        <w:numPr>
          <w:ilvl w:val="1"/>
          <w:numId w:val="4"/>
        </w:numPr>
        <w:spacing w:before="60"/>
        <w:ind w:left="993" w:hanging="426"/>
      </w:pPr>
      <w:r>
        <w:t>Wykluczenie Wykonawcy następuje zgodnie z art. 111 Ustawy.</w:t>
      </w:r>
    </w:p>
    <w:p w14:paraId="6A9CC7F9" w14:textId="4F7D6D9B" w:rsidR="00D23880" w:rsidRDefault="006B4500" w:rsidP="00CF753B">
      <w:pPr>
        <w:pStyle w:val="Nagwek3"/>
        <w:numPr>
          <w:ilvl w:val="0"/>
          <w:numId w:val="6"/>
        </w:numPr>
        <w:spacing w:before="120"/>
        <w:ind w:hanging="595"/>
        <w:rPr>
          <w:rFonts w:cstheme="minorHAnsi"/>
        </w:rPr>
      </w:pPr>
      <w:bookmarkStart w:id="31" w:name="_Toc127786653"/>
      <w:r>
        <w:rPr>
          <w:rFonts w:cstheme="minorHAnsi"/>
        </w:rPr>
        <w:t>INFORMACJE O WARUNKACH UDZIAŁU W</w:t>
      </w:r>
      <w:r>
        <w:rPr>
          <w:rFonts w:cstheme="minorHAnsi"/>
          <w:spacing w:val="-6"/>
        </w:rPr>
        <w:t xml:space="preserve"> </w:t>
      </w:r>
      <w:r>
        <w:rPr>
          <w:rFonts w:cstheme="minorHAnsi"/>
        </w:rPr>
        <w:t>POSTĘPOWANIU</w:t>
      </w:r>
      <w:r w:rsidR="00C82BDA" w:rsidRPr="00C82BDA">
        <w:t>:</w:t>
      </w:r>
      <w:bookmarkEnd w:id="31"/>
    </w:p>
    <w:p w14:paraId="1BB0814A" w14:textId="77777777" w:rsidR="00D23880" w:rsidRDefault="006B4500" w:rsidP="00982948">
      <w:pPr>
        <w:pStyle w:val="Akapitzlist"/>
        <w:numPr>
          <w:ilvl w:val="1"/>
          <w:numId w:val="6"/>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5D5CA196" w14:textId="02447DDC" w:rsidR="00D23880" w:rsidRDefault="006B4500" w:rsidP="00982948">
      <w:pPr>
        <w:pStyle w:val="Akapitzlist"/>
        <w:numPr>
          <w:ilvl w:val="2"/>
          <w:numId w:val="6"/>
        </w:numPr>
        <w:spacing w:before="120"/>
        <w:ind w:left="1418" w:hanging="425"/>
        <w:rPr>
          <w:rFonts w:cstheme="minorHAnsi"/>
        </w:rPr>
      </w:pPr>
      <w:r>
        <w:rPr>
          <w:rFonts w:cstheme="minorHAnsi"/>
        </w:rPr>
        <w:t xml:space="preserve">Zdolności do występowania w obrocie gospodarczym – </w:t>
      </w:r>
      <w:r w:rsidR="00947CAA" w:rsidRPr="00947CAA">
        <w:rPr>
          <w:rFonts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w:t>
      </w:r>
      <w:r w:rsidR="00947CAA">
        <w:rPr>
          <w:rFonts w:cstheme="minorHAnsi"/>
        </w:rPr>
        <w:t> </w:t>
      </w:r>
      <w:r w:rsidR="00947CAA" w:rsidRPr="00947CAA">
        <w:rPr>
          <w:rFonts w:cstheme="minorHAnsi"/>
        </w:rPr>
        <w:t>Informacji o Działalności Gospodarczej</w:t>
      </w:r>
    </w:p>
    <w:p w14:paraId="45AFF00D" w14:textId="284C9809" w:rsidR="00D23880" w:rsidRPr="00676A23" w:rsidRDefault="006B4500" w:rsidP="000265AD">
      <w:pPr>
        <w:pStyle w:val="Akapitzlist"/>
        <w:numPr>
          <w:ilvl w:val="2"/>
          <w:numId w:val="6"/>
        </w:numPr>
        <w:spacing w:before="120"/>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1D714A4B" w14:textId="767EF1D2" w:rsidR="00676A23" w:rsidRDefault="00676A23" w:rsidP="000265AD">
      <w:pPr>
        <w:pStyle w:val="Akapitzlist"/>
        <w:numPr>
          <w:ilvl w:val="2"/>
          <w:numId w:val="6"/>
        </w:numPr>
        <w:spacing w:before="120"/>
        <w:ind w:left="1418" w:right="3" w:hanging="425"/>
        <w:rPr>
          <w:rFonts w:cstheme="minorHAnsi"/>
        </w:rPr>
      </w:pPr>
      <w:r w:rsidRPr="00676A23">
        <w:rPr>
          <w:rFonts w:cstheme="minorHAnsi"/>
        </w:rPr>
        <w:t>Sytuacji ekonomicznej lub finansowej. Wykonawca spełni warunek jeżeli wykaże, że:</w:t>
      </w:r>
    </w:p>
    <w:p w14:paraId="2FCF1E81" w14:textId="71426C94" w:rsidR="00676A23" w:rsidRPr="00676A23" w:rsidRDefault="00676A23" w:rsidP="00676A23">
      <w:pPr>
        <w:pStyle w:val="Akapitzlist"/>
        <w:numPr>
          <w:ilvl w:val="3"/>
          <w:numId w:val="6"/>
        </w:numPr>
        <w:spacing w:before="120"/>
        <w:ind w:right="3"/>
        <w:rPr>
          <w:rFonts w:cstheme="minorHAnsi"/>
          <w:b/>
        </w:rPr>
      </w:pPr>
      <w:r w:rsidRPr="00F022A3">
        <w:rPr>
          <w:rFonts w:cstheme="minorHAnsi"/>
          <w:b/>
        </w:rPr>
        <w:t>j</w:t>
      </w:r>
      <w:r w:rsidRPr="00676A23">
        <w:rPr>
          <w:rFonts w:cstheme="minorHAnsi"/>
          <w:b/>
        </w:rPr>
        <w:t>est ubezpieczony od odpowiedzialności cywilnej w zakresie prowadzonej działalności gospodarczej związanej z przedmiotem zamówienia na kwotę nie mniejszą niż</w:t>
      </w:r>
      <w:r w:rsidR="009E0B91">
        <w:rPr>
          <w:rFonts w:cstheme="minorHAnsi"/>
          <w:b/>
        </w:rPr>
        <w:t xml:space="preserve"> </w:t>
      </w:r>
      <w:r w:rsidR="00170ED3">
        <w:rPr>
          <w:rFonts w:cstheme="minorHAnsi"/>
          <w:b/>
        </w:rPr>
        <w:t>2</w:t>
      </w:r>
      <w:r w:rsidR="00652CE5">
        <w:rPr>
          <w:rFonts w:cstheme="minorHAnsi"/>
          <w:b/>
        </w:rPr>
        <w:t>50</w:t>
      </w:r>
      <w:r w:rsidRPr="00676A23">
        <w:rPr>
          <w:rFonts w:cstheme="minorHAnsi"/>
          <w:b/>
        </w:rPr>
        <w:t xml:space="preserve"> 000,00 zł (słownie: </w:t>
      </w:r>
      <w:r w:rsidR="00170ED3">
        <w:rPr>
          <w:rFonts w:cstheme="minorHAnsi"/>
          <w:b/>
        </w:rPr>
        <w:t>dwieście</w:t>
      </w:r>
      <w:r w:rsidRPr="00676A23">
        <w:rPr>
          <w:rFonts w:cstheme="minorHAnsi"/>
          <w:b/>
        </w:rPr>
        <w:t xml:space="preserve"> </w:t>
      </w:r>
      <w:r w:rsidR="00652CE5">
        <w:rPr>
          <w:rFonts w:cstheme="minorHAnsi"/>
          <w:b/>
        </w:rPr>
        <w:t>pięćdziesiąt tysięcy</w:t>
      </w:r>
      <w:r w:rsidRPr="00676A23">
        <w:rPr>
          <w:rFonts w:cstheme="minorHAnsi"/>
          <w:b/>
        </w:rPr>
        <w:t xml:space="preserve"> zł).</w:t>
      </w:r>
    </w:p>
    <w:p w14:paraId="6DDD9788" w14:textId="1A546F0E" w:rsidR="00676A23" w:rsidRPr="00676A23" w:rsidRDefault="00676A23" w:rsidP="00676A23">
      <w:pPr>
        <w:pStyle w:val="Akapitzlist"/>
        <w:numPr>
          <w:ilvl w:val="2"/>
          <w:numId w:val="6"/>
        </w:numPr>
        <w:spacing w:before="120" w:line="276" w:lineRule="auto"/>
        <w:ind w:left="1418" w:right="3" w:hanging="425"/>
        <w:rPr>
          <w:rFonts w:cstheme="minorHAnsi"/>
          <w:b/>
        </w:rPr>
      </w:pPr>
      <w:r w:rsidRPr="00E41E01">
        <w:rPr>
          <w:rFonts w:cstheme="minorHAnsi"/>
          <w:bCs/>
        </w:rPr>
        <w:t xml:space="preserve">Posiadania wiedzy i doświadczenia oraz dysponowania odpowiednim potencjałem technicznym oraz osobami zdolnymi do </w:t>
      </w:r>
      <w:r>
        <w:rPr>
          <w:rFonts w:cstheme="minorHAnsi"/>
          <w:bCs/>
        </w:rPr>
        <w:t>wykonania zamówienia wraz z informacją o podstawie dysponowania narzędziami i urządzeniami oraz osobami, w szczególności:</w:t>
      </w:r>
    </w:p>
    <w:p w14:paraId="2D9AD260" w14:textId="77777777" w:rsidR="00652CE5" w:rsidRPr="00414928" w:rsidRDefault="00652CE5">
      <w:pPr>
        <w:pStyle w:val="Akapitzlist"/>
        <w:numPr>
          <w:ilvl w:val="0"/>
          <w:numId w:val="28"/>
        </w:numPr>
        <w:rPr>
          <w:rFonts w:cstheme="minorHAnsi"/>
          <w:b/>
        </w:rPr>
      </w:pPr>
      <w:bookmarkStart w:id="32" w:name="_Hlk97202001"/>
      <w:r w:rsidRPr="00414928">
        <w:rPr>
          <w:rFonts w:cstheme="minorHAnsi"/>
          <w:b/>
        </w:rPr>
        <w:t>Posiada doświadczenie tj. w okresie ostatnich 3 lat przed upływem terminu składania ofert, a jeżeli okres prowadzenia działalności jest krótszy – w tym okresie, wykonał lub wykonuje w przypadku świadczeń okresowych lub ciągłych, co najmniej:</w:t>
      </w:r>
    </w:p>
    <w:p w14:paraId="443016E1" w14:textId="5ADD6E09" w:rsidR="00652CE5" w:rsidRPr="00414928" w:rsidRDefault="00652CE5" w:rsidP="00414928">
      <w:pPr>
        <w:pStyle w:val="Akapitzlist"/>
        <w:numPr>
          <w:ilvl w:val="0"/>
          <w:numId w:val="12"/>
        </w:numPr>
        <w:ind w:left="2268" w:hanging="283"/>
        <w:rPr>
          <w:rFonts w:cstheme="minorHAnsi"/>
          <w:b/>
        </w:rPr>
      </w:pPr>
      <w:r w:rsidRPr="00414928">
        <w:rPr>
          <w:rFonts w:cstheme="minorHAnsi"/>
          <w:b/>
        </w:rPr>
        <w:t>jedno zamówienie podobne obejmujące pielęgnację i wycinkę drzew i krzewów o wartości usługi nie mniejszej niż 30.000,00 zł brutto</w:t>
      </w:r>
      <w:bookmarkEnd w:id="32"/>
      <w:r w:rsidR="00D66117">
        <w:rPr>
          <w:rFonts w:cstheme="minorHAnsi"/>
          <w:b/>
        </w:rPr>
        <w:t>;</w:t>
      </w:r>
    </w:p>
    <w:p w14:paraId="299D6AAA" w14:textId="3DF7F1EF" w:rsidR="00C66F10" w:rsidRPr="00F53830" w:rsidRDefault="00652CE5" w:rsidP="00F53830">
      <w:pPr>
        <w:pStyle w:val="Akapitzlist"/>
        <w:numPr>
          <w:ilvl w:val="0"/>
          <w:numId w:val="28"/>
        </w:numPr>
        <w:rPr>
          <w:rFonts w:cstheme="minorHAnsi"/>
          <w:b/>
        </w:rPr>
      </w:pPr>
      <w:r w:rsidRPr="00414928">
        <w:rPr>
          <w:rFonts w:cstheme="minorHAnsi"/>
          <w:b/>
        </w:rPr>
        <w:t>Dysponuje</w:t>
      </w:r>
      <w:r w:rsidR="00F53830">
        <w:rPr>
          <w:rFonts w:cstheme="minorHAnsi"/>
          <w:b/>
        </w:rPr>
        <w:t xml:space="preserve"> </w:t>
      </w:r>
      <w:r w:rsidR="00C66F10" w:rsidRPr="00F53830">
        <w:rPr>
          <w:rFonts w:ascii="Calibri" w:hAnsi="Calibri" w:cs="Arial"/>
          <w:b/>
          <w:bCs/>
          <w:szCs w:val="20"/>
        </w:rPr>
        <w:t>minimum dwiema osobami, które ukończyły z wynikiem pozytywnym szkolenie dopuszczające do pracy z pilarką zgodnie z § 21 rozporządzenia Ministra Środowiska z dnia 24 sierpnia 2006 r. w sprawie bezpieczeństwa i higieny pracy przy wykonywaniu niektórych prac z zakresu gospodarki leśnej (</w:t>
      </w:r>
      <w:proofErr w:type="spellStart"/>
      <w:r w:rsidR="008B4ADC">
        <w:rPr>
          <w:rFonts w:ascii="Calibri" w:hAnsi="Calibri" w:cs="Arial"/>
          <w:b/>
          <w:bCs/>
          <w:szCs w:val="20"/>
        </w:rPr>
        <w:t>t.j</w:t>
      </w:r>
      <w:proofErr w:type="spellEnd"/>
      <w:r w:rsidR="008B4ADC">
        <w:rPr>
          <w:rFonts w:ascii="Calibri" w:hAnsi="Calibri" w:cs="Arial"/>
          <w:b/>
          <w:bCs/>
          <w:szCs w:val="20"/>
        </w:rPr>
        <w:t>.</w:t>
      </w:r>
      <w:r w:rsidR="008B4ADC" w:rsidRPr="008B4ADC">
        <w:t xml:space="preserve"> </w:t>
      </w:r>
      <w:r w:rsidR="008B4ADC" w:rsidRPr="008B4ADC">
        <w:rPr>
          <w:rFonts w:ascii="Calibri" w:hAnsi="Calibri" w:cs="Arial"/>
          <w:b/>
          <w:bCs/>
          <w:szCs w:val="20"/>
        </w:rPr>
        <w:t>Dz.U.2006.161.1141</w:t>
      </w:r>
      <w:r w:rsidR="008B4ADC">
        <w:rPr>
          <w:rFonts w:ascii="Calibri" w:hAnsi="Calibri" w:cs="Arial"/>
          <w:b/>
          <w:bCs/>
          <w:szCs w:val="20"/>
        </w:rPr>
        <w:t>);</w:t>
      </w:r>
    </w:p>
    <w:p w14:paraId="37EA6E83" w14:textId="7D63E9AA" w:rsidR="00C66F10" w:rsidRPr="00DE6506" w:rsidRDefault="00F53830" w:rsidP="00DE6506">
      <w:pPr>
        <w:pStyle w:val="Akapitzlist"/>
        <w:numPr>
          <w:ilvl w:val="0"/>
          <w:numId w:val="28"/>
        </w:numPr>
        <w:rPr>
          <w:rFonts w:cstheme="minorHAnsi"/>
          <w:b/>
        </w:rPr>
      </w:pPr>
      <w:r>
        <w:rPr>
          <w:rFonts w:cstheme="minorHAnsi"/>
          <w:b/>
        </w:rPr>
        <w:t xml:space="preserve">Dysponuje sprzętem do wykonania zamówienia, w tym podnośnikiem hydraulicznym z koszem. </w:t>
      </w:r>
    </w:p>
    <w:p w14:paraId="72B43DD6" w14:textId="14B61DAE" w:rsidR="00D23880" w:rsidRPr="00C66F10" w:rsidRDefault="006B4500" w:rsidP="00DE6506">
      <w:pPr>
        <w:ind w:left="993"/>
        <w:jc w:val="both"/>
        <w:rPr>
          <w:rFonts w:cstheme="minorHAnsi"/>
        </w:rPr>
      </w:pPr>
      <w:r w:rsidRPr="00C66F10">
        <w:rPr>
          <w:rFonts w:cstheme="minorHAnsi"/>
        </w:rPr>
        <w:t>Oceniając zdolność techniczną lub zawodową, Zamawiający może, na każdym etapie postępowania uznać, że Wykonawca nie posiada wymaganych zdolności, jeżeli posiadanie przez Wykonawcę sprzecznych interesów, w szczególności zaa</w:t>
      </w:r>
      <w:r w:rsidR="007355C2" w:rsidRPr="00C66F10">
        <w:rPr>
          <w:rFonts w:cstheme="minorHAnsi"/>
        </w:rPr>
        <w:t>ngażowanie zasobów technicznych</w:t>
      </w:r>
      <w:r w:rsidR="007E0084" w:rsidRPr="00C66F10">
        <w:rPr>
          <w:rFonts w:cstheme="minorHAnsi"/>
        </w:rPr>
        <w:t xml:space="preserve"> </w:t>
      </w:r>
      <w:r w:rsidRPr="00C66F10">
        <w:rPr>
          <w:rFonts w:cstheme="minorHAnsi"/>
        </w:rPr>
        <w:t xml:space="preserve">lub zawodowych Wykonawcy w inne przedsięwzięcia gospodarcze Wykonawcy może mieć negatywny wpływ na </w:t>
      </w:r>
      <w:r w:rsidRPr="00C66F10">
        <w:rPr>
          <w:rFonts w:cstheme="minorHAnsi"/>
        </w:rPr>
        <w:lastRenderedPageBreak/>
        <w:t>realizację</w:t>
      </w:r>
      <w:r w:rsidRPr="00C66F10">
        <w:rPr>
          <w:rFonts w:cstheme="minorHAnsi"/>
          <w:spacing w:val="-15"/>
        </w:rPr>
        <w:t xml:space="preserve"> </w:t>
      </w:r>
      <w:r w:rsidRPr="00C66F10">
        <w:rPr>
          <w:rFonts w:cstheme="minorHAnsi"/>
        </w:rPr>
        <w:t>zamówienia.</w:t>
      </w:r>
    </w:p>
    <w:p w14:paraId="07B53601" w14:textId="2B46F81C" w:rsidR="00D23880" w:rsidRDefault="006B4500" w:rsidP="007355C2">
      <w:pPr>
        <w:pStyle w:val="Akapitzlist"/>
        <w:numPr>
          <w:ilvl w:val="1"/>
          <w:numId w:val="5"/>
        </w:numPr>
        <w:spacing w:before="60" w:after="240"/>
        <w:ind w:left="993" w:right="3" w:hanging="426"/>
        <w:rPr>
          <w:rFonts w:cstheme="minorHAnsi"/>
        </w:rPr>
      </w:pPr>
      <w:r>
        <w:rPr>
          <w:rFonts w:cstheme="minorHAnsi"/>
        </w:rPr>
        <w:t>Warunek dotyczący uprawnień do prowadzenia określonej działalności gospodarczej lub zawodowej, będzie spełniony, jeżeli co najmniej jeden z W</w:t>
      </w:r>
      <w:r w:rsidR="007355C2">
        <w:rPr>
          <w:rFonts w:cstheme="minorHAnsi"/>
        </w:rPr>
        <w:t>ykonawców wspólnie ubiegających</w:t>
      </w:r>
      <w:r w:rsidR="007E0084">
        <w:rPr>
          <w:rFonts w:cstheme="minorHAnsi"/>
        </w:rPr>
        <w:t xml:space="preserve"> </w:t>
      </w:r>
      <w:r>
        <w:rPr>
          <w:rFonts w:cstheme="minorHAnsi"/>
        </w:rP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DE57032" w14:textId="5CA90B0F" w:rsidR="00D23880" w:rsidRDefault="006B4500" w:rsidP="007355C2">
      <w:pPr>
        <w:pStyle w:val="Akapitzlist"/>
        <w:numPr>
          <w:ilvl w:val="1"/>
          <w:numId w:val="5"/>
        </w:numPr>
        <w:tabs>
          <w:tab w:val="left" w:pos="9639"/>
        </w:tabs>
        <w:spacing w:before="61" w:after="240"/>
        <w:ind w:right="3" w:hanging="389"/>
        <w:rPr>
          <w:rFonts w:cstheme="minorHAnsi"/>
        </w:rPr>
      </w:pPr>
      <w:r>
        <w:rPr>
          <w:rFonts w:cstheme="minorHAnsi"/>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760E11F7" w14:textId="77777777"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t>
      </w:r>
      <w:r w:rsidRPr="00DC0E98">
        <w:rPr>
          <w:rFonts w:cstheme="minorHAnsi"/>
          <w:color w:val="000000" w:themeColor="text1"/>
        </w:rPr>
        <w:t xml:space="preserve">Wzór oświadczenia stanowi </w:t>
      </w:r>
      <w:r w:rsidRPr="00DC0E98">
        <w:rPr>
          <w:rFonts w:cstheme="minorHAnsi"/>
          <w:b/>
          <w:color w:val="000000" w:themeColor="text1"/>
        </w:rPr>
        <w:t xml:space="preserve">Załącznik nr 3 </w:t>
      </w:r>
      <w:r w:rsidRPr="00DC0E98">
        <w:rPr>
          <w:rFonts w:cstheme="minorHAnsi"/>
          <w:color w:val="000000" w:themeColor="text1"/>
        </w:rPr>
        <w:t>do</w:t>
      </w:r>
      <w:r w:rsidRPr="00DC0E98">
        <w:rPr>
          <w:rFonts w:cstheme="minorHAnsi"/>
          <w:color w:val="000000" w:themeColor="text1"/>
          <w:spacing w:val="-32"/>
        </w:rPr>
        <w:t xml:space="preserve"> </w:t>
      </w:r>
      <w:r w:rsidRPr="00DC0E98">
        <w:rPr>
          <w:rFonts w:cstheme="minorHAnsi"/>
          <w:color w:val="000000" w:themeColor="text1"/>
        </w:rPr>
        <w:t>SWZ</w:t>
      </w:r>
      <w:r w:rsidRPr="00DC0E98">
        <w:rPr>
          <w:rFonts w:cstheme="minorHAnsi"/>
        </w:rPr>
        <w:t>.</w:t>
      </w:r>
    </w:p>
    <w:p w14:paraId="14D42ED6" w14:textId="43A681DE" w:rsidR="00D23880" w:rsidRDefault="006B4500" w:rsidP="007355C2">
      <w:pPr>
        <w:pStyle w:val="Akapitzlist"/>
        <w:numPr>
          <w:ilvl w:val="1"/>
          <w:numId w:val="5"/>
        </w:numPr>
        <w:spacing w:before="59" w:after="24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 o</w:t>
      </w:r>
      <w:r w:rsidR="0066012A">
        <w:rPr>
          <w:rFonts w:cstheme="minorHAnsi"/>
          <w:color w:val="000000" w:themeColor="text1"/>
        </w:rPr>
        <w:t> </w:t>
      </w:r>
      <w:r>
        <w:rPr>
          <w:rFonts w:cstheme="minorHAnsi"/>
          <w:color w:val="000000" w:themeColor="text1"/>
        </w:rPr>
        <w:t xml:space="preserve">braku podstaw wykluczenia. Wzór zobowiązania i oświadczenia </w:t>
      </w:r>
      <w:r w:rsidRPr="00DC0E98">
        <w:rPr>
          <w:rFonts w:cstheme="minorHAnsi"/>
          <w:color w:val="000000" w:themeColor="text1"/>
        </w:rPr>
        <w:t xml:space="preserve">stanowi </w:t>
      </w:r>
      <w:r w:rsidRPr="00DC0E98">
        <w:rPr>
          <w:rFonts w:cstheme="minorHAnsi"/>
          <w:b/>
          <w:color w:val="000000" w:themeColor="text1"/>
        </w:rPr>
        <w:t>Załącznik nr</w:t>
      </w:r>
      <w:r w:rsidR="007355C2">
        <w:rPr>
          <w:rFonts w:cstheme="minorHAnsi"/>
          <w:b/>
          <w:color w:val="000000" w:themeColor="text1"/>
        </w:rPr>
        <w:t xml:space="preserve"> 4</w:t>
      </w:r>
      <w:r w:rsidR="007E0084">
        <w:rPr>
          <w:rFonts w:cstheme="minorHAnsi"/>
          <w:b/>
          <w:color w:val="000000" w:themeColor="text1"/>
        </w:rPr>
        <w:t xml:space="preserve">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B159632" w14:textId="77777777" w:rsidR="00D23880" w:rsidRDefault="006B4500" w:rsidP="0066012A">
      <w:pPr>
        <w:pStyle w:val="Akapitzlist"/>
        <w:numPr>
          <w:ilvl w:val="1"/>
          <w:numId w:val="5"/>
        </w:numPr>
        <w:spacing w:before="61"/>
        <w:ind w:left="993" w:right="3"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62FB675" w14:textId="77777777" w:rsidR="00D23880" w:rsidRDefault="006B4500" w:rsidP="00982948">
      <w:pPr>
        <w:pStyle w:val="Akapitzlist"/>
        <w:numPr>
          <w:ilvl w:val="2"/>
          <w:numId w:val="5"/>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F778C7C" w14:textId="77777777" w:rsidR="00D23880" w:rsidRDefault="006B4500" w:rsidP="0066012A">
      <w:pPr>
        <w:pStyle w:val="Akapitzlist"/>
        <w:numPr>
          <w:ilvl w:val="2"/>
          <w:numId w:val="5"/>
        </w:numPr>
        <w:spacing w:before="60"/>
        <w:ind w:left="1418" w:right="3"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8552CC4" w14:textId="77777777" w:rsidR="00D23880" w:rsidRDefault="006B4500" w:rsidP="0066012A">
      <w:pPr>
        <w:pStyle w:val="Akapitzlist"/>
        <w:numPr>
          <w:ilvl w:val="2"/>
          <w:numId w:val="5"/>
        </w:numPr>
        <w:spacing w:before="59" w:after="240"/>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A32C21" w14:textId="6C6C57CE" w:rsidR="00D23880" w:rsidRDefault="006B4500" w:rsidP="0066012A">
      <w:pPr>
        <w:pStyle w:val="Akapitzlist"/>
        <w:numPr>
          <w:ilvl w:val="1"/>
          <w:numId w:val="5"/>
        </w:numPr>
        <w:spacing w:before="37" w:after="240"/>
        <w:ind w:left="993" w:right="3"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3741F1DB" w14:textId="1A233AB7" w:rsidR="0090192E" w:rsidRPr="0090192E" w:rsidRDefault="006B4500" w:rsidP="0090192E">
      <w:pPr>
        <w:pStyle w:val="Akapitzlist"/>
        <w:numPr>
          <w:ilvl w:val="1"/>
          <w:numId w:val="5"/>
        </w:numPr>
        <w:spacing w:before="61" w:after="240"/>
        <w:ind w:left="993" w:right="3"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2F46031D" w14:textId="5AFD9BBA" w:rsidR="0090192E" w:rsidRDefault="0090192E" w:rsidP="0090192E">
      <w:pPr>
        <w:pStyle w:val="Akapitzlist"/>
        <w:numPr>
          <w:ilvl w:val="1"/>
          <w:numId w:val="5"/>
        </w:numPr>
        <w:rPr>
          <w:rFonts w:cstheme="minorHAnsi"/>
        </w:rPr>
      </w:pPr>
      <w:r w:rsidRPr="0090192E">
        <w:rPr>
          <w:rFonts w:cstheme="minorHAnsi"/>
        </w:rPr>
        <w:t>Jeżeli zdolności techniczne lub zawodowe, sytuacja ekonomiczna lub finansowa podmiotu udostępniającego zasoby nie potwierdzą spełnienia przez Wykonawcę warunków udziału w</w:t>
      </w:r>
      <w:r w:rsidR="00F05765">
        <w:rPr>
          <w:rFonts w:cstheme="minorHAnsi"/>
        </w:rPr>
        <w:t> </w:t>
      </w:r>
      <w:r w:rsidRPr="0090192E">
        <w:rPr>
          <w:rFonts w:cstheme="minorHAnsi"/>
        </w:rPr>
        <w:t>postępowaniu lub zachodzą wobec tego podmiotu podstawy wykluczenia, Zamawiający zażąda, aby Wykonawca w określonym terminie zastąpił ten podmiot innym podmiotem lub podmiotami albo wykazał, że samodzielnie spełnia warunki udziału w postępowaniu.</w:t>
      </w:r>
    </w:p>
    <w:p w14:paraId="3EE14740" w14:textId="77777777" w:rsidR="0090192E" w:rsidRPr="0090192E" w:rsidRDefault="0090192E" w:rsidP="0090192E">
      <w:pPr>
        <w:pStyle w:val="Akapitzlist"/>
        <w:ind w:firstLine="0"/>
        <w:rPr>
          <w:rFonts w:cstheme="minorHAnsi"/>
        </w:rPr>
      </w:pPr>
    </w:p>
    <w:p w14:paraId="2C6594B0" w14:textId="7F3192A7" w:rsidR="00D23880" w:rsidRDefault="006B4500" w:rsidP="0066012A">
      <w:pPr>
        <w:pStyle w:val="Akapitzlist"/>
        <w:numPr>
          <w:ilvl w:val="1"/>
          <w:numId w:val="5"/>
        </w:numPr>
        <w:spacing w:before="61" w:after="240"/>
        <w:ind w:left="993" w:right="3" w:hanging="426"/>
        <w:rPr>
          <w:rFonts w:cstheme="minorHAnsi"/>
        </w:rPr>
      </w:pPr>
      <w:r>
        <w:rPr>
          <w:rFonts w:cstheme="minorHAnsi"/>
        </w:rPr>
        <w:t xml:space="preserve">Wykonawca nie może, po upływie terminu składania ofert, powoływać się na zdolności lub sytuację </w:t>
      </w:r>
      <w:r>
        <w:rPr>
          <w:rFonts w:cstheme="minorHAnsi"/>
        </w:rPr>
        <w:lastRenderedPageBreak/>
        <w:t>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30963F8B" w14:textId="7192D081" w:rsidR="00101E1D" w:rsidRPr="004A5CA8" w:rsidRDefault="006B4500" w:rsidP="00101E1D">
      <w:pPr>
        <w:pStyle w:val="Akapitzlist"/>
        <w:numPr>
          <w:ilvl w:val="1"/>
          <w:numId w:val="5"/>
        </w:numPr>
        <w:spacing w:before="57" w:after="24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0E590A53" w14:textId="4F5842DA" w:rsidR="00D23880" w:rsidRDefault="006B4500" w:rsidP="00635C96">
      <w:pPr>
        <w:pStyle w:val="Nagwek3"/>
        <w:numPr>
          <w:ilvl w:val="0"/>
          <w:numId w:val="6"/>
        </w:numPr>
        <w:spacing w:before="120"/>
        <w:ind w:right="287"/>
        <w:jc w:val="both"/>
        <w:rPr>
          <w:rFonts w:cstheme="minorHAnsi"/>
        </w:rPr>
      </w:pPr>
      <w:bookmarkStart w:id="33" w:name="_Toc127786654"/>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w:t>
      </w:r>
      <w:r w:rsidR="00F05765">
        <w:rPr>
          <w:rFonts w:cstheme="minorHAnsi"/>
          <w:lang w:val="pl"/>
        </w:rPr>
        <w:t> </w:t>
      </w:r>
      <w:r>
        <w:rPr>
          <w:rFonts w:cstheme="minorHAnsi"/>
          <w:lang w:val="pl"/>
        </w:rPr>
        <w:t>postępowaniu oraz wykazania braku podstaw wykluczenia</w:t>
      </w:r>
      <w:r w:rsidR="00C82BDA" w:rsidRPr="00C82BDA">
        <w:rPr>
          <w:rFonts w:cstheme="minorHAnsi"/>
          <w:lang w:val="pl"/>
        </w:rPr>
        <w:t>:</w:t>
      </w:r>
      <w:bookmarkEnd w:id="33"/>
    </w:p>
    <w:p w14:paraId="08EDD3F1" w14:textId="488DC062" w:rsidR="00D23880" w:rsidRDefault="006B4500" w:rsidP="00982948">
      <w:pPr>
        <w:pStyle w:val="Akapitzlist"/>
        <w:numPr>
          <w:ilvl w:val="1"/>
          <w:numId w:val="6"/>
        </w:numPr>
        <w:spacing w:before="120"/>
        <w:ind w:left="993" w:right="281" w:hanging="426"/>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w:t>
      </w:r>
      <w:r w:rsidRPr="00DC0E98">
        <w:rPr>
          <w:rFonts w:cstheme="minorHAnsi"/>
        </w:rPr>
        <w:t xml:space="preserve">z </w:t>
      </w:r>
      <w:r w:rsidRPr="00DC0E98">
        <w:rPr>
          <w:rFonts w:cstheme="minorHAnsi"/>
          <w:b/>
        </w:rPr>
        <w:t>Załącznikiem nr 2</w:t>
      </w:r>
      <w:r w:rsidRPr="00DC0E98">
        <w:rPr>
          <w:rFonts w:cstheme="minorHAnsi"/>
        </w:rPr>
        <w:t xml:space="preserve"> </w:t>
      </w:r>
      <w:r>
        <w:rPr>
          <w:rFonts w:cstheme="minorHAnsi"/>
        </w:rPr>
        <w:t>do SWZ</w:t>
      </w:r>
      <w:r w:rsidR="0090192E">
        <w:rPr>
          <w:rFonts w:cstheme="minorHAnsi"/>
        </w:rPr>
        <w:t xml:space="preserve">. </w:t>
      </w:r>
    </w:p>
    <w:p w14:paraId="26E88A76" w14:textId="77777777" w:rsidR="00D23880" w:rsidRDefault="006B4500" w:rsidP="00982948">
      <w:pPr>
        <w:pStyle w:val="Akapitzlist"/>
        <w:numPr>
          <w:ilvl w:val="1"/>
          <w:numId w:val="6"/>
        </w:numPr>
        <w:spacing w:before="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2149667" w14:textId="507B8065" w:rsidR="00D23880" w:rsidRDefault="006B4500" w:rsidP="00982948">
      <w:pPr>
        <w:pStyle w:val="Akapitzlist"/>
        <w:numPr>
          <w:ilvl w:val="1"/>
          <w:numId w:val="6"/>
        </w:numPr>
        <w:spacing w:before="120"/>
        <w:ind w:left="993" w:right="281" w:hanging="426"/>
        <w:rPr>
          <w:rFonts w:cstheme="minorHAnsi"/>
        </w:rPr>
      </w:pPr>
      <w:r>
        <w:rPr>
          <w:rFonts w:cstheme="minorHAnsi"/>
        </w:rPr>
        <w:t xml:space="preserve">Zamawiający </w:t>
      </w:r>
      <w:r w:rsidR="00F41285" w:rsidRPr="00F41285">
        <w:rPr>
          <w:rFonts w:cstheme="minorHAnsi"/>
        </w:rPr>
        <w:t>wzywa Wykonawcę</w:t>
      </w:r>
      <w:r w:rsidRPr="00F41285">
        <w:rPr>
          <w:rFonts w:cstheme="minorHAnsi"/>
        </w:rPr>
        <w:t xml:space="preserve">, </w:t>
      </w:r>
      <w:r w:rsidR="00D661A1" w:rsidRPr="00D661A1">
        <w:rPr>
          <w:rFonts w:cstheme="minorHAnsi"/>
        </w:rPr>
        <w:t>którego oferta została najwyżej oceniona</w:t>
      </w:r>
      <w:r>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ADAB67A" w14:textId="77777777" w:rsidR="00D23880" w:rsidRDefault="006B4500" w:rsidP="00982948">
      <w:pPr>
        <w:pStyle w:val="Akapitzlist"/>
        <w:numPr>
          <w:ilvl w:val="1"/>
          <w:numId w:val="6"/>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3971D9F" w14:textId="6F5BDE5E" w:rsidR="00D23880" w:rsidRDefault="005C1F86" w:rsidP="00C874CA">
      <w:pPr>
        <w:pStyle w:val="Akapitzlist"/>
        <w:numPr>
          <w:ilvl w:val="2"/>
          <w:numId w:val="6"/>
        </w:numPr>
        <w:tabs>
          <w:tab w:val="left" w:pos="9639"/>
        </w:tabs>
        <w:ind w:left="1418" w:right="247" w:hanging="425"/>
        <w:rPr>
          <w:rFonts w:cstheme="minorHAnsi"/>
        </w:rPr>
      </w:pPr>
      <w:r>
        <w:rPr>
          <w:rFonts w:cstheme="minorHAnsi"/>
        </w:rPr>
        <w:t>O</w:t>
      </w:r>
      <w:r w:rsidR="006B4500">
        <w:rPr>
          <w:rFonts w:cstheme="minorHAnsi"/>
        </w:rPr>
        <w:t xml:space="preserve">świadczenie wykonawcy, w zakresie art. 108 ust. 1 pkt 5 ustawy, o braku przynależności do tej samej </w:t>
      </w:r>
      <w:r w:rsidR="006B4500">
        <w:rPr>
          <w:rFonts w:cstheme="minorHAnsi"/>
          <w:color w:val="000000" w:themeColor="text1"/>
        </w:rPr>
        <w:t>grupy kapitałowej, w rozumieniu ustawy z dnia 16 lutego 2007 r. o ochronie konkurencji i konsumentów (</w:t>
      </w:r>
      <w:proofErr w:type="spellStart"/>
      <w:r w:rsidR="008C39DD">
        <w:rPr>
          <w:rFonts w:cstheme="minorHAnsi"/>
          <w:color w:val="000000" w:themeColor="text1"/>
        </w:rPr>
        <w:t>t.j</w:t>
      </w:r>
      <w:proofErr w:type="spellEnd"/>
      <w:r w:rsidR="008C39DD">
        <w:rPr>
          <w:rFonts w:cstheme="minorHAnsi"/>
          <w:color w:val="000000" w:themeColor="text1"/>
        </w:rPr>
        <w:t xml:space="preserve">. </w:t>
      </w:r>
      <w:r w:rsidR="00BD59D1" w:rsidRPr="00BD59D1">
        <w:rPr>
          <w:rFonts w:cstheme="minorHAnsi"/>
          <w:color w:val="000000" w:themeColor="text1"/>
        </w:rPr>
        <w:t>Dz. U. z 2021 r. poz. 275</w:t>
      </w:r>
      <w:r w:rsidR="008C39DD">
        <w:rPr>
          <w:rFonts w:cstheme="minorHAnsi"/>
          <w:color w:val="000000" w:themeColor="text1"/>
        </w:rPr>
        <w:t xml:space="preserve"> ze zm.</w:t>
      </w:r>
      <w:r w:rsidR="00BD59D1">
        <w:rPr>
          <w:rFonts w:cstheme="minorHAnsi"/>
          <w:color w:val="000000" w:themeColor="text1"/>
        </w:rPr>
        <w:t>)</w:t>
      </w:r>
      <w:r w:rsidR="006B4500">
        <w:rPr>
          <w:rFonts w:cstheme="minorHAnsi"/>
          <w:color w:val="000000" w:themeColor="text1"/>
        </w:rPr>
        <w:t xml:space="preserve"> z innym Wykonawcą, który złożył odrębną ofertę, ofertę częściową lub wniosek o dopuszczenie do udziału </w:t>
      </w:r>
      <w:r w:rsidR="006B4500">
        <w:rPr>
          <w:rFonts w:cstheme="minorHAnsi"/>
        </w:rPr>
        <w:t>w</w:t>
      </w:r>
      <w:r w:rsidR="00C874CA">
        <w:rPr>
          <w:rFonts w:cstheme="minorHAnsi"/>
        </w:rPr>
        <w:t> </w:t>
      </w:r>
      <w:r w:rsidR="006B4500">
        <w:rPr>
          <w:rFonts w:cstheme="minorHAnsi"/>
        </w:rPr>
        <w:t>postępowaniu, albo oświadczenia o przynależności do tej samej grupy kapitałowej wraz z</w:t>
      </w:r>
      <w:r w:rsidR="00C874CA">
        <w:rPr>
          <w:rFonts w:cstheme="minorHAnsi"/>
        </w:rPr>
        <w:t> </w:t>
      </w:r>
      <w:r w:rsidR="006B4500">
        <w:rPr>
          <w:rFonts w:cstheme="minorHAnsi"/>
        </w:rPr>
        <w:t xml:space="preserve">dokumentami lub informacjami potwierdzającymi przygotowanie oferty, oferty częściowej lub wniosku o dopuszczenie do udziału w postępowaniu niezależnie od innego wykonawcy należącego do tej samej grupy kapitałowej – </w:t>
      </w:r>
      <w:r w:rsidR="006B4500" w:rsidRPr="00DC0E98">
        <w:rPr>
          <w:rFonts w:cstheme="minorHAnsi"/>
        </w:rPr>
        <w:t xml:space="preserve">wzór </w:t>
      </w:r>
      <w:r w:rsidR="00B20C73" w:rsidRPr="00DC0E98">
        <w:rPr>
          <w:rFonts w:cstheme="minorHAnsi"/>
          <w:b/>
        </w:rPr>
        <w:t>Z</w:t>
      </w:r>
      <w:r w:rsidR="006B4500" w:rsidRPr="00DC0E98">
        <w:rPr>
          <w:rFonts w:cstheme="minorHAnsi"/>
          <w:b/>
        </w:rPr>
        <w:t xml:space="preserve">ałącznik nr </w:t>
      </w:r>
      <w:r w:rsidR="00ED5DA8">
        <w:rPr>
          <w:rFonts w:cstheme="minorHAnsi"/>
          <w:b/>
        </w:rPr>
        <w:t>8</w:t>
      </w:r>
      <w:r w:rsidR="006B4500" w:rsidRPr="00DC0E98">
        <w:rPr>
          <w:rFonts w:cstheme="minorHAnsi"/>
        </w:rPr>
        <w:t xml:space="preserve"> </w:t>
      </w:r>
      <w:r w:rsidR="006B4500">
        <w:rPr>
          <w:rFonts w:cstheme="minorHAnsi"/>
        </w:rPr>
        <w:t>do SWZ;</w:t>
      </w:r>
    </w:p>
    <w:p w14:paraId="7758122F" w14:textId="634D1A0D" w:rsidR="00D23880" w:rsidRDefault="005C1F86" w:rsidP="00F74397">
      <w:pPr>
        <w:pStyle w:val="Akapitzlist"/>
        <w:numPr>
          <w:ilvl w:val="2"/>
          <w:numId w:val="6"/>
        </w:numPr>
        <w:spacing w:before="61"/>
        <w:ind w:left="1418" w:right="247" w:hanging="432"/>
        <w:rPr>
          <w:rFonts w:cstheme="minorHAnsi"/>
        </w:rPr>
      </w:pPr>
      <w:r>
        <w:rPr>
          <w:rFonts w:cstheme="minorHAnsi"/>
        </w:rPr>
        <w:t>O</w:t>
      </w:r>
      <w:r w:rsidR="006B4500">
        <w:rPr>
          <w:rFonts w:cstheme="minorHAnsi"/>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2F7651B" w14:textId="6C57C28B" w:rsidR="00161728" w:rsidRDefault="005C1F86" w:rsidP="00161728">
      <w:pPr>
        <w:pStyle w:val="Akapitzlist"/>
        <w:numPr>
          <w:ilvl w:val="2"/>
          <w:numId w:val="6"/>
        </w:numPr>
        <w:spacing w:before="61"/>
        <w:ind w:left="1418" w:right="247" w:hanging="432"/>
        <w:rPr>
          <w:rFonts w:cstheme="minorHAnsi"/>
        </w:rPr>
      </w:pPr>
      <w:r>
        <w:rPr>
          <w:rFonts w:cstheme="minorHAnsi"/>
        </w:rPr>
        <w:t>Z</w:t>
      </w:r>
      <w:r w:rsidR="006B4500">
        <w:rPr>
          <w:rFonts w:cstheme="minorHAnsi"/>
        </w:rPr>
        <w:t xml:space="preserve">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8FF733E" w14:textId="7CCBD229" w:rsidR="00161728" w:rsidRPr="00161728" w:rsidRDefault="00161728" w:rsidP="00161728">
      <w:pPr>
        <w:pStyle w:val="Akapitzlist"/>
        <w:numPr>
          <w:ilvl w:val="2"/>
          <w:numId w:val="6"/>
        </w:numPr>
        <w:spacing w:before="61"/>
        <w:ind w:left="1418" w:right="247" w:hanging="432"/>
        <w:rPr>
          <w:rFonts w:cstheme="minorHAnsi"/>
        </w:rPr>
      </w:pPr>
      <w:r w:rsidRPr="00161728">
        <w:rPr>
          <w:rFonts w:cstheme="minorHAnsi"/>
        </w:rPr>
        <w:t xml:space="preserve">Dokument potwierdzający, że Wykonawca jest ubezpieczony od odpowiedzialności cywilnej w zakresie prowadzonej działalności związanej z przedmiotem zamówienia na sumę gwarancyjną określoną przez Zamawiającego; </w:t>
      </w:r>
    </w:p>
    <w:p w14:paraId="6F9F050B" w14:textId="487C8E5B" w:rsidR="00ED5DA8" w:rsidRPr="00ED5DA8" w:rsidRDefault="00ED5DA8" w:rsidP="00ED5DA8">
      <w:pPr>
        <w:pStyle w:val="Akapitzlist"/>
        <w:numPr>
          <w:ilvl w:val="2"/>
          <w:numId w:val="6"/>
        </w:numPr>
        <w:spacing w:before="61"/>
        <w:ind w:left="1418" w:right="247" w:hanging="432"/>
        <w:rPr>
          <w:rFonts w:cstheme="minorHAnsi"/>
        </w:rPr>
      </w:pPr>
      <w:r w:rsidRPr="00ED5DA8">
        <w:rPr>
          <w:rFonts w:cstheme="minorHAnsi"/>
        </w:rPr>
        <w:t xml:space="preserve">Wykaz </w:t>
      </w:r>
      <w:r>
        <w:rPr>
          <w:rFonts w:cstheme="minorHAnsi"/>
        </w:rPr>
        <w:t>usług</w:t>
      </w:r>
      <w:r w:rsidRPr="00ED5DA8">
        <w:rPr>
          <w:rFonts w:cstheme="minorHAnsi"/>
        </w:rPr>
        <w:t xml:space="preserve"> wykonanych nie wcześniej niż w okresie ostatnich </w:t>
      </w:r>
      <w:r>
        <w:rPr>
          <w:rFonts w:cstheme="minorHAnsi"/>
        </w:rPr>
        <w:t>3</w:t>
      </w:r>
      <w:r w:rsidRPr="00ED5DA8">
        <w:rPr>
          <w:rFonts w:cstheme="minorHAnsi"/>
        </w:rPr>
        <w:t xml:space="preserve"> lat przed upływem terminu składania ofert, a jeżeli okres prowadzenia działalności jest krótszy –</w:t>
      </w:r>
      <w:r w:rsidR="00C874CA">
        <w:rPr>
          <w:rFonts w:cstheme="minorHAnsi"/>
        </w:rPr>
        <w:t xml:space="preserve"> </w:t>
      </w:r>
      <w:r w:rsidRPr="00ED5DA8">
        <w:rPr>
          <w:rFonts w:cstheme="minorHAnsi"/>
        </w:rPr>
        <w:t xml:space="preserve">w tym okresie, wraz </w:t>
      </w:r>
      <w:r w:rsidR="00FD2BD8">
        <w:rPr>
          <w:rFonts w:cstheme="minorHAnsi"/>
        </w:rPr>
        <w:t xml:space="preserve">                       </w:t>
      </w:r>
      <w:r w:rsidRPr="00ED5DA8">
        <w:rPr>
          <w:rFonts w:cstheme="minorHAnsi"/>
        </w:rPr>
        <w:t>z podaniem ich rodzaju, wartości, daty, miejsca wykonania</w:t>
      </w:r>
      <w:r w:rsidR="00FD2BD8">
        <w:rPr>
          <w:rFonts w:cstheme="minorHAnsi"/>
        </w:rPr>
        <w:t xml:space="preserve"> </w:t>
      </w:r>
      <w:r w:rsidRPr="00ED5DA8">
        <w:rPr>
          <w:rFonts w:cstheme="minorHAnsi"/>
        </w:rPr>
        <w:t xml:space="preserve">i podmiotów, na rzecz których roboty te zostały wykonane, z załączeniem dowodów określających czy te roboty budowlane zostały wykonane należycie, w szczególności informacji o tym czy </w:t>
      </w:r>
      <w:r w:rsidR="00FD2BD8">
        <w:rPr>
          <w:rFonts w:cstheme="minorHAnsi"/>
        </w:rPr>
        <w:t>usługi</w:t>
      </w:r>
      <w:r w:rsidRPr="00ED5DA8">
        <w:rPr>
          <w:rFonts w:cstheme="minorHAnsi"/>
        </w:rPr>
        <w:t xml:space="preserve"> zostały wykonane zgodnie z przepisami i prawidłowo ukończone – wzór: </w:t>
      </w:r>
      <w:r w:rsidRPr="00ED5DA8">
        <w:rPr>
          <w:rFonts w:cstheme="minorHAnsi"/>
          <w:b/>
        </w:rPr>
        <w:t>Załącznik nr 5</w:t>
      </w:r>
      <w:r w:rsidRPr="00ED5DA8">
        <w:rPr>
          <w:rFonts w:cstheme="minorHAnsi"/>
        </w:rPr>
        <w:t xml:space="preserve"> do SWZ;</w:t>
      </w:r>
    </w:p>
    <w:p w14:paraId="1B51C073" w14:textId="1468717A" w:rsidR="00ED5DA8" w:rsidRPr="00ED5DA8" w:rsidRDefault="00ED5DA8" w:rsidP="00ED5DA8">
      <w:pPr>
        <w:tabs>
          <w:tab w:val="left" w:pos="1388"/>
        </w:tabs>
        <w:spacing w:before="61"/>
        <w:ind w:left="1387" w:right="247"/>
        <w:jc w:val="both"/>
        <w:rPr>
          <w:rFonts w:cstheme="minorHAnsi"/>
        </w:rPr>
      </w:pPr>
      <w:r w:rsidRPr="00A547A8">
        <w:rPr>
          <w:rFonts w:cstheme="minorHAnsi"/>
        </w:rPr>
        <w:t>Dowodami, o których mowa są referencje bądź inne dokumenty wystawione przez podmiot, n</w:t>
      </w:r>
      <w:r>
        <w:rPr>
          <w:rFonts w:cstheme="minorHAnsi"/>
        </w:rPr>
        <w:t xml:space="preserve">a rzecz którego </w:t>
      </w:r>
      <w:r w:rsidR="00F352FA">
        <w:rPr>
          <w:rFonts w:cstheme="minorHAnsi"/>
        </w:rPr>
        <w:t>usługi</w:t>
      </w:r>
      <w:r w:rsidRPr="00A547A8">
        <w:rPr>
          <w:rFonts w:cstheme="minorHAnsi"/>
        </w:rPr>
        <w:t xml:space="preserve"> były wykonywane, a jeżeli z uzasadnionej przyczyny o</w:t>
      </w:r>
      <w:r>
        <w:rPr>
          <w:rFonts w:cstheme="minorHAnsi"/>
        </w:rPr>
        <w:t> </w:t>
      </w:r>
      <w:r w:rsidRPr="00A547A8">
        <w:rPr>
          <w:rFonts w:cstheme="minorHAnsi"/>
        </w:rPr>
        <w:t>obiektywnym charakterze Wykonawca nie jest w stanie uzyskać t</w:t>
      </w:r>
      <w:r>
        <w:rPr>
          <w:rFonts w:cstheme="minorHAnsi"/>
        </w:rPr>
        <w:t>ych dokumentów – inne dokumenty;</w:t>
      </w:r>
    </w:p>
    <w:p w14:paraId="7F922308" w14:textId="77777777" w:rsidR="008C39DD" w:rsidRDefault="00C874CA" w:rsidP="008C39DD">
      <w:pPr>
        <w:pStyle w:val="Akapitzlist"/>
        <w:numPr>
          <w:ilvl w:val="2"/>
          <w:numId w:val="6"/>
        </w:numPr>
        <w:spacing w:before="61"/>
        <w:ind w:left="1418" w:right="247" w:hanging="425"/>
        <w:rPr>
          <w:rFonts w:cstheme="minorHAnsi"/>
          <w:color w:val="000000" w:themeColor="text1"/>
        </w:rPr>
      </w:pPr>
      <w:r>
        <w:rPr>
          <w:rFonts w:cstheme="minorHAnsi"/>
        </w:rPr>
        <w:t>W</w:t>
      </w:r>
      <w:r w:rsidR="006B4500">
        <w:rPr>
          <w:rFonts w:cstheme="minorHAnsi"/>
        </w:rPr>
        <w:t xml:space="preserve">ykaz osób skierowanych przez Wykonawcę do realizacji zamówienia publicznego, </w:t>
      </w:r>
      <w:r w:rsidR="006B4500">
        <w:rPr>
          <w:rFonts w:cstheme="minorHAnsi"/>
        </w:rPr>
        <w:lastRenderedPageBreak/>
        <w:t xml:space="preserve">w szczególności odpowiedzialnych za świadczenie usług, kontrolę jakości lub kierowanie robotami budowlanymi, wraz </w:t>
      </w:r>
      <w:r w:rsidR="006B4500">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FD2BD8">
        <w:rPr>
          <w:rFonts w:cstheme="minorHAnsi"/>
          <w:color w:val="000000" w:themeColor="text1"/>
        </w:rPr>
        <w:t xml:space="preserve"> </w:t>
      </w:r>
      <w:r w:rsidR="006B4500">
        <w:rPr>
          <w:rFonts w:cstheme="minorHAnsi"/>
          <w:color w:val="000000" w:themeColor="text1"/>
        </w:rPr>
        <w:t xml:space="preserve">o podstawie do dysponowania tymi osobami - wzór: </w:t>
      </w:r>
      <w:r w:rsidR="006B4500" w:rsidRPr="00F418D8">
        <w:rPr>
          <w:rFonts w:cstheme="minorHAnsi"/>
          <w:b/>
          <w:color w:val="000000" w:themeColor="text1"/>
        </w:rPr>
        <w:t xml:space="preserve">Załącznik nr </w:t>
      </w:r>
      <w:r w:rsidR="00ED5DA8">
        <w:rPr>
          <w:rFonts w:cstheme="minorHAnsi"/>
          <w:b/>
          <w:color w:val="000000" w:themeColor="text1"/>
        </w:rPr>
        <w:t>6</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2"/>
        </w:rPr>
        <w:t xml:space="preserve"> </w:t>
      </w:r>
      <w:r>
        <w:rPr>
          <w:rFonts w:cstheme="minorHAnsi"/>
          <w:color w:val="000000" w:themeColor="text1"/>
          <w:spacing w:val="-32"/>
        </w:rPr>
        <w:t xml:space="preserve"> </w:t>
      </w:r>
      <w:r w:rsidR="006B4500">
        <w:rPr>
          <w:rFonts w:cstheme="minorHAnsi"/>
          <w:color w:val="000000" w:themeColor="text1"/>
        </w:rPr>
        <w:t>SWZ;</w:t>
      </w:r>
    </w:p>
    <w:p w14:paraId="590D785D" w14:textId="39A14B64" w:rsidR="008C39DD" w:rsidRPr="008C39DD" w:rsidRDefault="008C39DD" w:rsidP="008C39DD">
      <w:pPr>
        <w:pStyle w:val="Akapitzlist"/>
        <w:numPr>
          <w:ilvl w:val="2"/>
          <w:numId w:val="6"/>
        </w:numPr>
        <w:spacing w:before="61"/>
        <w:ind w:left="1418" w:right="247" w:hanging="425"/>
        <w:rPr>
          <w:rFonts w:cstheme="minorHAnsi"/>
          <w:color w:val="000000" w:themeColor="text1"/>
        </w:rPr>
      </w:pPr>
      <w:r w:rsidRPr="008C39DD">
        <w:rPr>
          <w:rFonts w:cstheme="minorHAnsi"/>
          <w:color w:val="000000" w:themeColor="text1"/>
        </w:rPr>
        <w:t>Oświadczenie o aktualności informacji zawartych w oświadczeniu, o którym mowa w</w:t>
      </w:r>
      <w:r w:rsidR="009E0B91">
        <w:rPr>
          <w:rFonts w:cstheme="minorHAnsi"/>
          <w:color w:val="000000" w:themeColor="text1"/>
        </w:rPr>
        <w:t> </w:t>
      </w:r>
      <w:r w:rsidRPr="008C39DD">
        <w:rPr>
          <w:rFonts w:cstheme="minorHAnsi"/>
          <w:color w:val="000000" w:themeColor="text1"/>
        </w:rPr>
        <w:t xml:space="preserve">Rozdziale XIV, pkt 6, </w:t>
      </w:r>
      <w:proofErr w:type="spellStart"/>
      <w:r w:rsidRPr="008C39DD">
        <w:rPr>
          <w:rFonts w:cstheme="minorHAnsi"/>
          <w:color w:val="000000" w:themeColor="text1"/>
        </w:rPr>
        <w:t>ppkt</w:t>
      </w:r>
      <w:proofErr w:type="spellEnd"/>
      <w:r w:rsidRPr="008C39DD">
        <w:rPr>
          <w:rFonts w:cstheme="minorHAnsi"/>
          <w:color w:val="000000" w:themeColor="text1"/>
        </w:rPr>
        <w:t xml:space="preserve"> 6.</w:t>
      </w:r>
      <w:r>
        <w:rPr>
          <w:rFonts w:cstheme="minorHAnsi"/>
          <w:color w:val="000000" w:themeColor="text1"/>
        </w:rPr>
        <w:t>3</w:t>
      </w:r>
      <w:r w:rsidRPr="008C39DD">
        <w:rPr>
          <w:rFonts w:cstheme="minorHAnsi"/>
          <w:color w:val="000000" w:themeColor="text1"/>
        </w:rPr>
        <w:t xml:space="preserve">. SWZ, w zakresie podstaw wykluczenia z postępowania wskazanych przez Zamawiającego – wzór: </w:t>
      </w:r>
      <w:r w:rsidRPr="008C39DD">
        <w:rPr>
          <w:rFonts w:cstheme="minorHAnsi"/>
          <w:b/>
          <w:bCs/>
          <w:color w:val="000000" w:themeColor="text1"/>
        </w:rPr>
        <w:t>Załącznik nr 7</w:t>
      </w:r>
      <w:r w:rsidRPr="008C39DD">
        <w:rPr>
          <w:rFonts w:cstheme="minorHAnsi"/>
          <w:color w:val="000000" w:themeColor="text1"/>
        </w:rPr>
        <w:t xml:space="preserve"> do SWZ;</w:t>
      </w:r>
    </w:p>
    <w:p w14:paraId="77AF7D6E" w14:textId="7C3F874C" w:rsidR="00C874CA" w:rsidRPr="00C874CA" w:rsidRDefault="009F5966" w:rsidP="00C874CA">
      <w:pPr>
        <w:pStyle w:val="Akapitzlist"/>
        <w:numPr>
          <w:ilvl w:val="2"/>
          <w:numId w:val="6"/>
        </w:numPr>
        <w:spacing w:before="61"/>
        <w:ind w:left="1418" w:right="247" w:hanging="425"/>
        <w:rPr>
          <w:rFonts w:cstheme="minorHAnsi"/>
          <w:color w:val="000000" w:themeColor="text1"/>
        </w:rPr>
      </w:pPr>
      <w:bookmarkStart w:id="34" w:name="_Hlk125966280"/>
      <w:r>
        <w:rPr>
          <w:rFonts w:cstheme="minorHAnsi"/>
          <w:bCs/>
          <w:color w:val="000000" w:themeColor="text1"/>
        </w:rPr>
        <w:t>W</w:t>
      </w:r>
      <w:r w:rsidR="00C874CA" w:rsidRPr="00C874CA">
        <w:rPr>
          <w:rFonts w:cstheme="minorHAnsi"/>
          <w:bCs/>
          <w:color w:val="000000" w:themeColor="text1"/>
        </w:rPr>
        <w:t>ykaz sprzętu,</w:t>
      </w:r>
      <w:r w:rsidR="00C874CA" w:rsidRPr="00C874CA">
        <w:rPr>
          <w:rFonts w:cstheme="minorHAnsi"/>
          <w:color w:val="000000" w:themeColor="text1"/>
        </w:rPr>
        <w:t xml:space="preserve"> jakim będzie dysponował Wykonawca wraz z informacją o podstawie dysponowania zasobami</w:t>
      </w:r>
      <w:r w:rsidR="00C874CA">
        <w:rPr>
          <w:rFonts w:cstheme="minorHAnsi"/>
          <w:color w:val="000000" w:themeColor="text1"/>
        </w:rPr>
        <w:t xml:space="preserve"> – wzór </w:t>
      </w:r>
      <w:r w:rsidR="00C874CA" w:rsidRPr="00C874CA">
        <w:rPr>
          <w:rFonts w:cstheme="minorHAnsi"/>
          <w:b/>
          <w:bCs/>
          <w:color w:val="000000" w:themeColor="text1"/>
        </w:rPr>
        <w:t>Załącznik nr</w:t>
      </w:r>
      <w:r>
        <w:rPr>
          <w:rFonts w:cstheme="minorHAnsi"/>
          <w:b/>
          <w:bCs/>
          <w:color w:val="000000" w:themeColor="text1"/>
        </w:rPr>
        <w:t xml:space="preserve"> 1</w:t>
      </w:r>
      <w:r w:rsidR="00714526">
        <w:rPr>
          <w:rFonts w:cstheme="minorHAnsi"/>
          <w:b/>
          <w:bCs/>
          <w:color w:val="000000" w:themeColor="text1"/>
        </w:rPr>
        <w:t>2</w:t>
      </w:r>
      <w:r w:rsidR="00C874CA" w:rsidRPr="00C874CA">
        <w:rPr>
          <w:rFonts w:cstheme="minorHAnsi"/>
          <w:b/>
          <w:bCs/>
          <w:color w:val="000000" w:themeColor="text1"/>
        </w:rPr>
        <w:t xml:space="preserve"> </w:t>
      </w:r>
      <w:r w:rsidR="00C874CA" w:rsidRPr="00C874CA">
        <w:rPr>
          <w:rFonts w:cstheme="minorHAnsi"/>
          <w:color w:val="000000" w:themeColor="text1"/>
        </w:rPr>
        <w:t>do SWZ</w:t>
      </w:r>
      <w:bookmarkEnd w:id="34"/>
      <w:r w:rsidR="004407FF">
        <w:rPr>
          <w:rFonts w:cstheme="minorHAnsi"/>
          <w:color w:val="000000" w:themeColor="text1"/>
        </w:rPr>
        <w:t xml:space="preserve">. </w:t>
      </w:r>
    </w:p>
    <w:p w14:paraId="4BC4C9AE" w14:textId="4BDEC559"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3532C5">
        <w:rPr>
          <w:rFonts w:cstheme="minorHAnsi"/>
        </w:rPr>
        <w:t>upływem terminu składania ofert</w:t>
      </w:r>
      <w:r>
        <w:rPr>
          <w:rFonts w:cstheme="minorHAnsi"/>
        </w:rPr>
        <w:t>.</w:t>
      </w:r>
    </w:p>
    <w:p w14:paraId="5779FE90" w14:textId="6821A7C7" w:rsidR="00D23880" w:rsidRDefault="006B4500" w:rsidP="003532C5">
      <w:pPr>
        <w:pStyle w:val="Akapitzlist"/>
        <w:numPr>
          <w:ilvl w:val="1"/>
          <w:numId w:val="6"/>
        </w:numPr>
        <w:spacing w:before="59" w:after="240"/>
        <w:ind w:left="993" w:right="249" w:hanging="426"/>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w:t>
      </w:r>
      <w:r w:rsidR="003532C5">
        <w:rPr>
          <w:rFonts w:cstheme="minorHAnsi"/>
        </w:rPr>
        <w:t xml:space="preserve"> miejsce zamieszkania Wykonawcy</w:t>
      </w:r>
      <w:r>
        <w:rPr>
          <w:rFonts w:cstheme="minorHAnsi"/>
        </w:rPr>
        <w:t>.</w:t>
      </w:r>
    </w:p>
    <w:p w14:paraId="7E27B8CB" w14:textId="248DDF5E"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Wykonawca nie jest zobowiązany do złożenia podmiotowych środków dowodowych, które </w:t>
      </w:r>
      <w:r w:rsidR="00101E1D">
        <w:rPr>
          <w:rFonts w:cstheme="minorHAnsi"/>
        </w:rPr>
        <w:t>Z</w:t>
      </w:r>
      <w:r>
        <w:rPr>
          <w:rFonts w:cstheme="minorHAnsi"/>
        </w:rPr>
        <w:t>amawiający posiada, jeżeli Wykonawca wskaże te środki oraz potwierdzi ich prawidłowość i aktualność.</w:t>
      </w:r>
    </w:p>
    <w:p w14:paraId="54E945D2" w14:textId="630233C0" w:rsidR="00D23880" w:rsidRDefault="006B4500" w:rsidP="00635C96">
      <w:pPr>
        <w:pStyle w:val="Akapitzlist"/>
        <w:numPr>
          <w:ilvl w:val="1"/>
          <w:numId w:val="6"/>
        </w:numPr>
        <w:spacing w:after="240"/>
        <w:ind w:left="993" w:right="249" w:hanging="426"/>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67446">
        <w:rPr>
          <w:rFonts w:cstheme="minorHAnsi"/>
        </w:rPr>
        <w:t>W</w:t>
      </w:r>
      <w:r>
        <w:rPr>
          <w:rFonts w:cstheme="minorHAnsi"/>
        </w:rPr>
        <w:t>ykonawcy oraz rozporządzenia Prezesa Rady Ministrów z dnia 30 grudnia 2020 r. w sprawie sposobu sporządzania i przekazywania informacji oraz wymagań technicznych dla dokumentów elektronicznych oraz środków ko</w:t>
      </w:r>
      <w:r w:rsidR="008B67B8">
        <w:rPr>
          <w:rFonts w:cstheme="minorHAnsi"/>
        </w:rPr>
        <w:t>munikacji elektronicznej</w:t>
      </w:r>
      <w:r w:rsidR="00B20C73">
        <w:rPr>
          <w:rFonts w:cstheme="minorHAnsi"/>
        </w:rPr>
        <w:t xml:space="preserve"> </w:t>
      </w:r>
      <w:r>
        <w:rPr>
          <w:rFonts w:cstheme="minorHAnsi"/>
        </w:rPr>
        <w:t>w postępowaniu o udzielenie zamówienia publicznego lub konkursie.</w:t>
      </w:r>
    </w:p>
    <w:p w14:paraId="14286FB8" w14:textId="77777777" w:rsidR="00D23880" w:rsidRDefault="006B4500" w:rsidP="003532C5">
      <w:pPr>
        <w:pStyle w:val="Akapitzlist"/>
        <w:numPr>
          <w:ilvl w:val="1"/>
          <w:numId w:val="6"/>
        </w:numPr>
        <w:spacing w:before="60" w:after="24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52A4EE" w14:textId="77777777" w:rsidR="00D23880" w:rsidRDefault="006B4500" w:rsidP="003532C5">
      <w:pPr>
        <w:pStyle w:val="Akapitzlist"/>
        <w:numPr>
          <w:ilvl w:val="1"/>
          <w:numId w:val="6"/>
        </w:numPr>
        <w:spacing w:before="59" w:after="240"/>
        <w:ind w:left="993" w:right="24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8E3C6A" w14:textId="77777777" w:rsidR="00D23880" w:rsidRDefault="006B4500" w:rsidP="008A54DF">
      <w:pPr>
        <w:pStyle w:val="Akapitzlist"/>
        <w:numPr>
          <w:ilvl w:val="1"/>
          <w:numId w:val="6"/>
        </w:numPr>
        <w:spacing w:before="62" w:after="240"/>
        <w:ind w:left="993" w:right="246" w:hanging="426"/>
        <w:rPr>
          <w:rFonts w:cstheme="minorHAnsi"/>
        </w:rPr>
      </w:pPr>
      <w:r>
        <w:rPr>
          <w:rFonts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Pr>
          <w:rFonts w:cstheme="minorHAnsi"/>
        </w:rPr>
        <w:lastRenderedPageBreak/>
        <w:t>w postępowaniu.</w:t>
      </w:r>
    </w:p>
    <w:p w14:paraId="32B09563" w14:textId="77777777" w:rsidR="00D23880" w:rsidRDefault="006B4500" w:rsidP="008A54DF">
      <w:pPr>
        <w:pStyle w:val="Akapitzlist"/>
        <w:numPr>
          <w:ilvl w:val="1"/>
          <w:numId w:val="6"/>
        </w:numPr>
        <w:spacing w:before="60" w:after="24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3B5FB994" w14:textId="45A48FF2" w:rsidR="00D23880" w:rsidRDefault="006B4500" w:rsidP="00982948">
      <w:pPr>
        <w:pStyle w:val="Akapitzlist"/>
        <w:numPr>
          <w:ilvl w:val="1"/>
          <w:numId w:val="6"/>
        </w:numPr>
        <w:spacing w:before="58" w:after="240"/>
        <w:ind w:left="993" w:right="246" w:hanging="426"/>
        <w:rPr>
          <w:rFonts w:cstheme="minorHAnsi"/>
        </w:rPr>
      </w:pPr>
      <w:r>
        <w:rPr>
          <w:rFonts w:cstheme="minorHAnsi"/>
        </w:rPr>
        <w:t xml:space="preserve">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r w:rsidR="00C238B0" w:rsidRPr="00C238B0">
        <w:rPr>
          <w:rFonts w:cstheme="minorHAnsi"/>
        </w:rPr>
        <w:t>(</w:t>
      </w:r>
      <w:proofErr w:type="spellStart"/>
      <w:r w:rsidR="00BD59D1" w:rsidRPr="00BD59D1">
        <w:rPr>
          <w:rFonts w:cstheme="minorHAnsi"/>
        </w:rPr>
        <w:t>t.j</w:t>
      </w:r>
      <w:proofErr w:type="spellEnd"/>
      <w:r w:rsidR="00BD59D1" w:rsidRPr="00BD59D1">
        <w:rPr>
          <w:rFonts w:cstheme="minorHAnsi"/>
        </w:rPr>
        <w:t>. Dz. U. z 2023 r., poz. 57</w:t>
      </w:r>
      <w:r w:rsidR="00D97775">
        <w:rPr>
          <w:rFonts w:cstheme="minorHAnsi"/>
        </w:rPr>
        <w:t xml:space="preserve">). </w:t>
      </w:r>
    </w:p>
    <w:p w14:paraId="625F2899" w14:textId="544B1272" w:rsidR="00D23880" w:rsidRDefault="006B4500" w:rsidP="00DE6506">
      <w:pPr>
        <w:pStyle w:val="Nagwek3"/>
        <w:numPr>
          <w:ilvl w:val="0"/>
          <w:numId w:val="6"/>
        </w:numPr>
        <w:spacing w:before="120" w:after="240"/>
        <w:ind w:left="993" w:right="249" w:hanging="567"/>
        <w:jc w:val="both"/>
        <w:rPr>
          <w:rFonts w:cstheme="minorHAnsi"/>
        </w:rPr>
      </w:pPr>
      <w:bookmarkStart w:id="35" w:name="_Toc127786655"/>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r w:rsidR="008A54DF">
        <w:rPr>
          <w:rFonts w:cstheme="minorHAnsi"/>
        </w:rPr>
        <w:t>.</w:t>
      </w:r>
      <w:bookmarkEnd w:id="35"/>
    </w:p>
    <w:p w14:paraId="77A55A82" w14:textId="185F982F" w:rsidR="00D23880" w:rsidRDefault="006B4500" w:rsidP="008A54DF">
      <w:pPr>
        <w:pStyle w:val="Akapitzlist"/>
        <w:numPr>
          <w:ilvl w:val="1"/>
          <w:numId w:val="6"/>
        </w:numPr>
        <w:spacing w:before="123" w:after="240"/>
        <w:ind w:left="993" w:right="251" w:hanging="426"/>
        <w:rPr>
          <w:rFonts w:cstheme="minorHAnsi"/>
        </w:rPr>
      </w:pPr>
      <w:r>
        <w:rPr>
          <w:rFonts w:cstheme="minorHAnsi"/>
        </w:rPr>
        <w:t>Postępowanie prowadzone jest w języku polskim w formie elektronicznej za pośrednictwem</w:t>
      </w:r>
      <w:r w:rsidR="00867446">
        <w:rPr>
          <w:rFonts w:cstheme="minorHAnsi"/>
          <w:color w:val="006FC0"/>
          <w:u w:val="single" w:color="006FC0"/>
        </w:rPr>
        <w:t xml:space="preserve"> </w:t>
      </w:r>
      <w:r>
        <w:rPr>
          <w:rFonts w:cstheme="minorHAnsi"/>
          <w:color w:val="006FC0"/>
          <w:u w:val="single" w:color="006FC0"/>
        </w:rPr>
        <w:t>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sidR="00867446">
        <w:rPr>
          <w:rFonts w:cstheme="minorHAnsi"/>
          <w:color w:val="006FC0"/>
          <w:spacing w:val="-15"/>
        </w:rPr>
        <w:t xml:space="preserve"> </w:t>
      </w:r>
      <w:r>
        <w:rPr>
          <w:rFonts w:cstheme="minorHAnsi"/>
          <w:color w:val="006FC0"/>
          <w:u w:val="single" w:color="006FC0"/>
        </w:rPr>
        <w:t>https://platformazakupowa.pl/lwowekslaski.</w:t>
      </w:r>
    </w:p>
    <w:p w14:paraId="1D8E20C5" w14:textId="77777777"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08BDCA3" w14:textId="77777777" w:rsidR="00D23880" w:rsidRDefault="006B4500" w:rsidP="008A54DF">
      <w:pPr>
        <w:pStyle w:val="Akapitzlist"/>
        <w:numPr>
          <w:ilvl w:val="1"/>
          <w:numId w:val="6"/>
        </w:numPr>
        <w:spacing w:before="61" w:after="240"/>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09C4676" w14:textId="0712F403" w:rsidR="00D23880" w:rsidRDefault="006B4500" w:rsidP="008A54DF">
      <w:pPr>
        <w:pStyle w:val="Akapitzlist"/>
        <w:numPr>
          <w:ilvl w:val="1"/>
          <w:numId w:val="6"/>
        </w:numPr>
        <w:spacing w:before="60" w:after="240"/>
        <w:ind w:left="993" w:right="246"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647F06A" w14:textId="7D27D534"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0DEDA4A" w14:textId="77777777" w:rsidR="00D23880" w:rsidRDefault="006B4500" w:rsidP="008A54DF">
      <w:pPr>
        <w:pStyle w:val="Akapitzlist"/>
        <w:numPr>
          <w:ilvl w:val="1"/>
          <w:numId w:val="6"/>
        </w:numPr>
        <w:spacing w:before="61" w:after="240"/>
        <w:ind w:left="993" w:right="249"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1069232D" w14:textId="7C2B1BFB" w:rsidR="00D23880" w:rsidRDefault="006B4500" w:rsidP="00982948">
      <w:pPr>
        <w:pStyle w:val="Akapitzlist"/>
        <w:numPr>
          <w:ilvl w:val="1"/>
          <w:numId w:val="6"/>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2C77241B" w14:textId="77777777" w:rsidR="00D23880" w:rsidRDefault="006B4500" w:rsidP="00982948">
      <w:pPr>
        <w:pStyle w:val="Akapitzlist"/>
        <w:numPr>
          <w:ilvl w:val="2"/>
          <w:numId w:val="6"/>
        </w:numPr>
        <w:ind w:left="1418" w:hanging="425"/>
        <w:rPr>
          <w:rFonts w:cstheme="minorHAnsi"/>
        </w:rPr>
      </w:pPr>
      <w:r>
        <w:rPr>
          <w:rFonts w:cstheme="minorHAnsi"/>
        </w:rPr>
        <w:lastRenderedPageBreak/>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71B0E078" w14:textId="77777777" w:rsidR="00D23880" w:rsidRDefault="006B4500" w:rsidP="00982948">
      <w:pPr>
        <w:pStyle w:val="Akapitzlist"/>
        <w:numPr>
          <w:ilvl w:val="2"/>
          <w:numId w:val="6"/>
        </w:numPr>
        <w:ind w:left="1418" w:right="249"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29A0526F" w14:textId="77777777" w:rsidR="00D23880" w:rsidRDefault="006B4500" w:rsidP="00982948">
      <w:pPr>
        <w:pStyle w:val="Akapitzlist"/>
        <w:numPr>
          <w:ilvl w:val="2"/>
          <w:numId w:val="6"/>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0687231A" w14:textId="77777777" w:rsidR="00D23880" w:rsidRDefault="006B4500" w:rsidP="00982948">
      <w:pPr>
        <w:pStyle w:val="Akapitzlist"/>
        <w:numPr>
          <w:ilvl w:val="2"/>
          <w:numId w:val="6"/>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095A4775" w14:textId="77777777" w:rsidR="00D23880" w:rsidRDefault="006B4500" w:rsidP="00982948">
      <w:pPr>
        <w:pStyle w:val="Akapitzlist"/>
        <w:numPr>
          <w:ilvl w:val="2"/>
          <w:numId w:val="6"/>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67741105" w14:textId="77777777" w:rsidR="00D23880" w:rsidRDefault="006B4500" w:rsidP="00982948">
      <w:pPr>
        <w:pStyle w:val="Akapitzlist"/>
        <w:numPr>
          <w:ilvl w:val="2"/>
          <w:numId w:val="6"/>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6ABDCB86" w14:textId="77777777" w:rsidR="00D23880" w:rsidRDefault="006B4500" w:rsidP="008A54DF">
      <w:pPr>
        <w:pStyle w:val="Akapitzlist"/>
        <w:numPr>
          <w:ilvl w:val="2"/>
          <w:numId w:val="6"/>
        </w:numPr>
        <w:spacing w:after="240"/>
        <w:ind w:left="1418" w:right="248"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0E35C44D" w14:textId="77777777" w:rsidR="00D23880" w:rsidRDefault="006B4500" w:rsidP="00982948">
      <w:pPr>
        <w:pStyle w:val="Akapitzlist"/>
        <w:numPr>
          <w:ilvl w:val="1"/>
          <w:numId w:val="6"/>
        </w:numPr>
        <w:spacing w:before="6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FB871AC" w14:textId="64B35239" w:rsidR="00D23880" w:rsidRDefault="006B4500" w:rsidP="00982948">
      <w:pPr>
        <w:pStyle w:val="Akapitzlist"/>
        <w:numPr>
          <w:ilvl w:val="2"/>
          <w:numId w:val="6"/>
        </w:numPr>
        <w:spacing w:before="60"/>
        <w:ind w:left="1418" w:right="246"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1EDBA10" w14:textId="77777777" w:rsidR="00D23880" w:rsidRDefault="006B4500" w:rsidP="00DE6506">
      <w:pPr>
        <w:pStyle w:val="Akapitzlist"/>
        <w:numPr>
          <w:ilvl w:val="2"/>
          <w:numId w:val="6"/>
        </w:numPr>
        <w:spacing w:before="59"/>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3807C4D7" w14:textId="77777777" w:rsidR="00D23880" w:rsidRDefault="006B4500" w:rsidP="00DE6506">
      <w:pPr>
        <w:pStyle w:val="Akapitzlist"/>
        <w:tabs>
          <w:tab w:val="left" w:pos="1134"/>
        </w:tabs>
        <w:spacing w:before="59" w:after="240"/>
        <w:ind w:left="1276" w:firstLine="0"/>
        <w:rPr>
          <w:rFonts w:cstheme="minorHAnsi"/>
          <w:b/>
          <w:bCs/>
        </w:rPr>
      </w:pPr>
      <w:r>
        <w:rPr>
          <w:rFonts w:cstheme="minorHAnsi"/>
        </w:rPr>
        <w:tab/>
      </w:r>
      <w:r>
        <w:rPr>
          <w:rFonts w:cstheme="minorHAnsi"/>
          <w:bCs/>
        </w:rPr>
        <w:t>w celu oceny ofert wiążące są dane płynące z załączonego formularza oferty.</w:t>
      </w:r>
    </w:p>
    <w:p w14:paraId="1D173B75" w14:textId="7E6949A6" w:rsidR="00D23880" w:rsidRDefault="006B4500" w:rsidP="008A54DF">
      <w:pPr>
        <w:pStyle w:val="Akapitzlist"/>
        <w:numPr>
          <w:ilvl w:val="1"/>
          <w:numId w:val="6"/>
        </w:numPr>
        <w:spacing w:before="61" w:after="240"/>
        <w:ind w:left="993" w:right="245" w:hanging="426"/>
        <w:rPr>
          <w:rFonts w:cstheme="minorHAnsi"/>
        </w:rPr>
      </w:pPr>
      <w:r>
        <w:rPr>
          <w:rFonts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w:t>
      </w:r>
      <w:r w:rsidR="00867446">
        <w:rPr>
          <w:rFonts w:cstheme="minorHAnsi"/>
        </w:rPr>
        <w:t>Z</w:t>
      </w:r>
      <w:r>
        <w:rPr>
          <w:rFonts w:cstheme="minorHAnsi"/>
        </w:rPr>
        <w:t>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1F50B8B2" w14:textId="77777777" w:rsidR="00D23880" w:rsidRDefault="006B4500" w:rsidP="00BA0465">
      <w:pPr>
        <w:pStyle w:val="Akapitzlist"/>
        <w:numPr>
          <w:ilvl w:val="1"/>
          <w:numId w:val="6"/>
        </w:numPr>
        <w:spacing w:before="37" w:after="240"/>
        <w:ind w:left="993" w:right="248"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76CA3930" w14:textId="5F26F05E" w:rsidR="00D23880" w:rsidRDefault="006B4500" w:rsidP="00982948">
      <w:pPr>
        <w:pStyle w:val="Akapitzlist"/>
        <w:numPr>
          <w:ilvl w:val="1"/>
          <w:numId w:val="6"/>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r w:rsidR="00611EC1">
        <w:rPr>
          <w:rFonts w:cstheme="minorHAnsi"/>
        </w:rPr>
        <w:t>:</w:t>
      </w:r>
    </w:p>
    <w:p w14:paraId="4700CCF0" w14:textId="77777777" w:rsidR="00D23880" w:rsidRDefault="006B4500" w:rsidP="00982948">
      <w:pPr>
        <w:pStyle w:val="Akapitzlist"/>
        <w:numPr>
          <w:ilvl w:val="2"/>
          <w:numId w:val="6"/>
        </w:numPr>
        <w:spacing w:before="60"/>
        <w:ind w:left="1418" w:right="248"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04C2FF9D" w14:textId="77777777" w:rsidR="00D23880" w:rsidRDefault="006B4500" w:rsidP="00982948">
      <w:pPr>
        <w:pStyle w:val="Akapitzlist"/>
        <w:numPr>
          <w:ilvl w:val="2"/>
          <w:numId w:val="6"/>
        </w:numPr>
        <w:spacing w:before="1"/>
        <w:ind w:left="1418" w:right="281" w:hanging="425"/>
        <w:rPr>
          <w:rFonts w:cstheme="minorHAnsi"/>
        </w:rPr>
      </w:pPr>
      <w:r>
        <w:rPr>
          <w:rFonts w:cstheme="minorHAnsi"/>
        </w:rPr>
        <w:t>W celu ewentualnej kompresji danych Zamawiający rekomenduje wykorzystanie jednego z formatów: .zip , .7Z.</w:t>
      </w:r>
    </w:p>
    <w:p w14:paraId="47D4D724" w14:textId="310EDA01" w:rsidR="00D23880" w:rsidRDefault="006B4500" w:rsidP="00982948">
      <w:pPr>
        <w:pStyle w:val="Akapitzlist"/>
        <w:numPr>
          <w:ilvl w:val="2"/>
          <w:numId w:val="6"/>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4B4E6741" w14:textId="77777777" w:rsidR="00D23880" w:rsidRDefault="006B4500" w:rsidP="00982948">
      <w:pPr>
        <w:pStyle w:val="Akapitzlist"/>
        <w:numPr>
          <w:ilvl w:val="2"/>
          <w:numId w:val="6"/>
        </w:numPr>
        <w:spacing w:before="58"/>
        <w:ind w:left="1418" w:right="248"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19DC0707"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290645ED" w14:textId="77777777" w:rsidR="00D23880" w:rsidRDefault="006B4500" w:rsidP="00982948">
      <w:pPr>
        <w:pStyle w:val="Akapitzlist"/>
        <w:numPr>
          <w:ilvl w:val="2"/>
          <w:numId w:val="6"/>
        </w:numPr>
        <w:spacing w:before="62"/>
        <w:ind w:left="1418" w:right="250"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lastRenderedPageBreak/>
        <w:t>podpisywanym.</w:t>
      </w:r>
    </w:p>
    <w:p w14:paraId="70B55948"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54D16A6" w14:textId="77777777" w:rsidR="00D97775" w:rsidRDefault="006B4500" w:rsidP="00D97775">
      <w:pPr>
        <w:pStyle w:val="Akapitzlist"/>
        <w:numPr>
          <w:ilvl w:val="2"/>
          <w:numId w:val="6"/>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EC24CFC" w14:textId="293E8121" w:rsidR="00D23880" w:rsidRPr="00D97775" w:rsidRDefault="00D97775" w:rsidP="00D97775">
      <w:pPr>
        <w:pStyle w:val="Akapitzlist"/>
        <w:numPr>
          <w:ilvl w:val="2"/>
          <w:numId w:val="6"/>
        </w:numPr>
        <w:spacing w:before="60"/>
        <w:ind w:left="1418" w:right="247" w:hanging="425"/>
        <w:rPr>
          <w:rFonts w:cstheme="minorHAnsi"/>
        </w:rPr>
      </w:pPr>
      <w:r>
        <w:rPr>
          <w:rFonts w:cstheme="minorHAnsi"/>
        </w:rPr>
        <w:t xml:space="preserve"> Z</w:t>
      </w:r>
      <w:r w:rsidR="006B4500" w:rsidRPr="00D97775">
        <w:rPr>
          <w:rFonts w:cstheme="minorHAnsi"/>
        </w:rPr>
        <w:t>aleca się, aby komunikacja z Zamawiającym odbywała się tylko na Platformie za pośrednictwem formularza “Wyślij wiadomość do zamawiającego”, nie za pośrednictwem adresu</w:t>
      </w:r>
      <w:r w:rsidR="006B4500" w:rsidRPr="00D97775">
        <w:rPr>
          <w:rFonts w:cstheme="minorHAnsi"/>
          <w:spacing w:val="-8"/>
        </w:rPr>
        <w:t xml:space="preserve"> </w:t>
      </w:r>
      <w:r w:rsidR="006B4500" w:rsidRPr="00D97775">
        <w:rPr>
          <w:rFonts w:cstheme="minorHAnsi"/>
        </w:rPr>
        <w:t>email.</w:t>
      </w:r>
    </w:p>
    <w:p w14:paraId="3F103BA2" w14:textId="77777777" w:rsidR="00D23880" w:rsidRDefault="006B4500" w:rsidP="00982948">
      <w:pPr>
        <w:pStyle w:val="Akapitzlist"/>
        <w:numPr>
          <w:ilvl w:val="2"/>
          <w:numId w:val="6"/>
        </w:numPr>
        <w:spacing w:before="59"/>
        <w:ind w:left="1560" w:right="248" w:hanging="567"/>
        <w:rPr>
          <w:rFonts w:cstheme="minorHAnsi"/>
        </w:rPr>
      </w:pPr>
      <w:r>
        <w:rPr>
          <w:rFonts w:cstheme="minorHAnsi"/>
        </w:rPr>
        <w:t>Ofertę należy przygotować z należytą starannością i odpowiednim wyprzedzeniem w stosunku do czasu wyznaczonego na składanie ofert/wniosków.</w:t>
      </w:r>
    </w:p>
    <w:p w14:paraId="6CCC98C1" w14:textId="77777777" w:rsidR="00D23880" w:rsidRDefault="006B4500" w:rsidP="00982948">
      <w:pPr>
        <w:pStyle w:val="Akapitzlist"/>
        <w:numPr>
          <w:ilvl w:val="2"/>
          <w:numId w:val="6"/>
        </w:numPr>
        <w:spacing w:before="62"/>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00D1B54" w14:textId="77777777" w:rsidR="00D23880" w:rsidRDefault="006B4500" w:rsidP="00982948">
      <w:pPr>
        <w:pStyle w:val="Akapitzlist"/>
        <w:numPr>
          <w:ilvl w:val="2"/>
          <w:numId w:val="6"/>
        </w:numPr>
        <w:spacing w:before="58"/>
        <w:ind w:left="1560" w:right="249" w:hanging="567"/>
        <w:rPr>
          <w:rFonts w:cstheme="minorHAnsi"/>
        </w:rPr>
      </w:pPr>
      <w:r>
        <w:rPr>
          <w:rFonts w:cstheme="minorHAnsi"/>
        </w:rPr>
        <w:t>Jeśli Wykonawca pakuje dokumenty np. w plik ZIP zalecamy wcześniejsze podpisanie każdego ze skompresowanych plików.</w:t>
      </w:r>
    </w:p>
    <w:p w14:paraId="11DE18B2" w14:textId="77777777" w:rsidR="00D23880" w:rsidRDefault="006B4500" w:rsidP="00982948">
      <w:pPr>
        <w:pStyle w:val="Akapitzlist"/>
        <w:numPr>
          <w:ilvl w:val="2"/>
          <w:numId w:val="6"/>
        </w:numPr>
        <w:spacing w:before="61"/>
        <w:ind w:left="1560"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10661A78" w14:textId="21CE2C0F" w:rsidR="00D23880" w:rsidRDefault="006B4500" w:rsidP="00982948">
      <w:pPr>
        <w:pStyle w:val="Akapitzlist"/>
        <w:numPr>
          <w:ilvl w:val="2"/>
          <w:numId w:val="6"/>
        </w:numPr>
        <w:spacing w:before="61" w:after="240"/>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38121866" w14:textId="1710FE47" w:rsidR="00D23880" w:rsidRDefault="006B4500" w:rsidP="00982948">
      <w:pPr>
        <w:pStyle w:val="Nagwek3"/>
        <w:numPr>
          <w:ilvl w:val="0"/>
          <w:numId w:val="6"/>
        </w:numPr>
        <w:spacing w:before="120"/>
        <w:ind w:left="1134" w:hanging="708"/>
        <w:rPr>
          <w:rFonts w:cstheme="minorHAnsi"/>
        </w:rPr>
      </w:pPr>
      <w:bookmarkStart w:id="36" w:name="_Toc127786656"/>
      <w:r>
        <w:rPr>
          <w:rFonts w:cstheme="minorHAnsi"/>
        </w:rPr>
        <w:t>WSKAZANIE OSÓB UPRAWNIONYCH DO KOMUNIKOWANIA SIĘ W</w:t>
      </w:r>
      <w:r>
        <w:rPr>
          <w:rFonts w:cstheme="minorHAnsi"/>
          <w:spacing w:val="-8"/>
        </w:rPr>
        <w:t xml:space="preserve"> </w:t>
      </w:r>
      <w:r>
        <w:rPr>
          <w:rFonts w:cstheme="minorHAnsi"/>
        </w:rPr>
        <w:t>WYKONAWCAMI</w:t>
      </w:r>
      <w:r w:rsidR="00C82BDA" w:rsidRPr="00C82BDA">
        <w:rPr>
          <w:rFonts w:cstheme="minorHAnsi"/>
        </w:rPr>
        <w:t>:</w:t>
      </w:r>
      <w:bookmarkEnd w:id="36"/>
    </w:p>
    <w:p w14:paraId="293EC82F" w14:textId="77777777" w:rsidR="00D23880" w:rsidRDefault="006B4500" w:rsidP="00982948">
      <w:pPr>
        <w:pStyle w:val="Akapitzlist"/>
        <w:numPr>
          <w:ilvl w:val="1"/>
          <w:numId w:val="6"/>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8926D24" w14:textId="78951CBD" w:rsidR="00D23880" w:rsidRDefault="00EE125C" w:rsidP="00982948">
      <w:pPr>
        <w:pStyle w:val="Akapitzlist"/>
        <w:numPr>
          <w:ilvl w:val="2"/>
          <w:numId w:val="6"/>
        </w:numPr>
        <w:spacing w:after="240"/>
        <w:ind w:left="1418" w:hanging="425"/>
        <w:jc w:val="left"/>
        <w:rPr>
          <w:rFonts w:cstheme="minorHAnsi"/>
        </w:rPr>
      </w:pPr>
      <w:r>
        <w:rPr>
          <w:rFonts w:cstheme="minorHAnsi"/>
        </w:rPr>
        <w:t xml:space="preserve">Angelika </w:t>
      </w:r>
      <w:proofErr w:type="spellStart"/>
      <w:r>
        <w:rPr>
          <w:rFonts w:cstheme="minorHAnsi"/>
        </w:rPr>
        <w:t>Kukawska</w:t>
      </w:r>
      <w:proofErr w:type="spellEnd"/>
      <w:r w:rsidR="000F2164">
        <w:rPr>
          <w:rFonts w:cstheme="minorHAnsi"/>
        </w:rPr>
        <w:t xml:space="preserve"> </w:t>
      </w:r>
      <w:r w:rsidR="006B4500">
        <w:rPr>
          <w:rFonts w:cstheme="minorHAnsi"/>
        </w:rPr>
        <w:t xml:space="preserve"> – kontakt za pośrednictwem Platformy</w:t>
      </w:r>
      <w:r w:rsidR="00D97775">
        <w:rPr>
          <w:rFonts w:cstheme="minorHAnsi"/>
        </w:rPr>
        <w:t xml:space="preserve">. </w:t>
      </w:r>
    </w:p>
    <w:p w14:paraId="5471F583" w14:textId="2FD5841B" w:rsidR="00D23880" w:rsidRDefault="006B4500" w:rsidP="00982948">
      <w:pPr>
        <w:pStyle w:val="Nagwek3"/>
        <w:numPr>
          <w:ilvl w:val="0"/>
          <w:numId w:val="6"/>
        </w:numPr>
        <w:spacing w:before="120"/>
        <w:ind w:left="1134" w:hanging="708"/>
        <w:rPr>
          <w:rFonts w:cstheme="minorHAnsi"/>
        </w:rPr>
      </w:pPr>
      <w:bookmarkStart w:id="37" w:name="_Toc127786657"/>
      <w:r>
        <w:rPr>
          <w:rFonts w:cstheme="minorHAnsi"/>
        </w:rPr>
        <w:t>OPIS SPOSOBU PRZYGOTOWANIA</w:t>
      </w:r>
      <w:r>
        <w:rPr>
          <w:rFonts w:cstheme="minorHAnsi"/>
          <w:spacing w:val="-3"/>
        </w:rPr>
        <w:t xml:space="preserve"> </w:t>
      </w:r>
      <w:r>
        <w:rPr>
          <w:rFonts w:cstheme="minorHAnsi"/>
        </w:rPr>
        <w:t>OFERTY</w:t>
      </w:r>
      <w:r w:rsidR="00C82BDA" w:rsidRPr="00C82BDA">
        <w:rPr>
          <w:rFonts w:cstheme="minorHAnsi"/>
        </w:rPr>
        <w:t>:</w:t>
      </w:r>
      <w:bookmarkEnd w:id="37"/>
    </w:p>
    <w:p w14:paraId="32E490F6" w14:textId="420870AB" w:rsidR="00D23880" w:rsidRDefault="006B4500" w:rsidP="00982948">
      <w:pPr>
        <w:pStyle w:val="Akapitzlist"/>
        <w:numPr>
          <w:ilvl w:val="1"/>
          <w:numId w:val="6"/>
        </w:numPr>
        <w:spacing w:before="120"/>
        <w:ind w:left="993" w:right="249"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(po kliknięciu</w:t>
      </w:r>
      <w:r w:rsidR="00095165">
        <w:rPr>
          <w:rFonts w:cstheme="minorHAnsi"/>
        </w:rPr>
        <w:t xml:space="preserve"> </w:t>
      </w:r>
      <w:r>
        <w:rPr>
          <w:rFonts w:cstheme="minorHAnsi"/>
        </w:rPr>
        <w:t xml:space="preserve">w przycisk </w:t>
      </w:r>
      <w:r>
        <w:rPr>
          <w:rFonts w:cstheme="minorHAnsi"/>
          <w:b/>
        </w:rPr>
        <w:t>Przejdź do podsumowania</w:t>
      </w:r>
      <w:r>
        <w:rPr>
          <w:rFonts w:cstheme="minorHAnsi"/>
        </w:rPr>
        <w:t>).</w:t>
      </w:r>
    </w:p>
    <w:p w14:paraId="0599F634" w14:textId="77777777" w:rsidR="00D23880" w:rsidRDefault="006B4500" w:rsidP="0045524D">
      <w:pPr>
        <w:pStyle w:val="Akapitzlist"/>
        <w:numPr>
          <w:ilvl w:val="1"/>
          <w:numId w:val="6"/>
        </w:numPr>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7E86CB47" w14:textId="77777777" w:rsidR="00D23880" w:rsidRDefault="006B4500" w:rsidP="0045524D">
      <w:pPr>
        <w:pStyle w:val="Akapitzlist"/>
        <w:numPr>
          <w:ilvl w:val="1"/>
          <w:numId w:val="6"/>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1431714F" w14:textId="77777777" w:rsidR="00D23880" w:rsidRDefault="006B4500" w:rsidP="00982948">
      <w:pPr>
        <w:pStyle w:val="Akapitzlist"/>
        <w:numPr>
          <w:ilvl w:val="2"/>
          <w:numId w:val="6"/>
        </w:numPr>
        <w:ind w:left="1418" w:hanging="425"/>
        <w:rPr>
          <w:rFonts w:cstheme="minorHAnsi"/>
        </w:rPr>
      </w:pPr>
      <w:r w:rsidRPr="00F418D8">
        <w:rPr>
          <w:rFonts w:cstheme="minorHAnsi"/>
        </w:rPr>
        <w:t xml:space="preserve">sporządzona z wykorzystaniem wzoru: </w:t>
      </w:r>
      <w:r w:rsidRPr="00F418D8">
        <w:rPr>
          <w:rFonts w:cstheme="minorHAnsi"/>
          <w:b/>
        </w:rPr>
        <w:t xml:space="preserve">Załącznik nr 1 </w:t>
      </w:r>
      <w:r w:rsidRPr="00F418D8">
        <w:rPr>
          <w:rFonts w:cstheme="minorHAnsi"/>
        </w:rPr>
        <w:t>do</w:t>
      </w:r>
      <w:r w:rsidRPr="00F418D8">
        <w:rPr>
          <w:rFonts w:cstheme="minorHAnsi"/>
          <w:spacing w:val="-2"/>
        </w:rPr>
        <w:t xml:space="preserve"> </w:t>
      </w:r>
      <w:r w:rsidRPr="00F418D8">
        <w:rPr>
          <w:rFonts w:cstheme="minorHAnsi"/>
        </w:rPr>
        <w:t>SWZ,</w:t>
      </w:r>
    </w:p>
    <w:p w14:paraId="47D4A9C2" w14:textId="77777777" w:rsidR="00D23880" w:rsidRDefault="006B4500" w:rsidP="00982948">
      <w:pPr>
        <w:pStyle w:val="Akapitzlist"/>
        <w:numPr>
          <w:ilvl w:val="2"/>
          <w:numId w:val="6"/>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4814AF2" w14:textId="77777777" w:rsidR="00D23880" w:rsidRDefault="006B4500" w:rsidP="00982948">
      <w:pPr>
        <w:pStyle w:val="Akapitzlist"/>
        <w:numPr>
          <w:ilvl w:val="2"/>
          <w:numId w:val="6"/>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2F250D17" w14:textId="77777777" w:rsidR="00D23880" w:rsidRDefault="006B4500" w:rsidP="0045524D">
      <w:pPr>
        <w:pStyle w:val="Akapitzlist"/>
        <w:numPr>
          <w:ilvl w:val="1"/>
          <w:numId w:val="6"/>
        </w:numPr>
        <w:ind w:left="993" w:right="249"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3B7409C4" w14:textId="77777777" w:rsidR="00D23880" w:rsidRDefault="006B4500" w:rsidP="0045524D">
      <w:pPr>
        <w:pStyle w:val="Akapitzlist"/>
        <w:numPr>
          <w:ilvl w:val="1"/>
          <w:numId w:val="6"/>
        </w:numPr>
        <w:ind w:left="993" w:right="253"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DA778F2" w14:textId="77777777" w:rsidR="00D23880" w:rsidRDefault="006B4500" w:rsidP="0045524D">
      <w:pPr>
        <w:pStyle w:val="Akapitzlist"/>
        <w:numPr>
          <w:ilvl w:val="1"/>
          <w:numId w:val="6"/>
        </w:numPr>
        <w:ind w:left="993" w:hanging="426"/>
        <w:rPr>
          <w:rFonts w:cstheme="minorHAnsi"/>
        </w:rPr>
      </w:pPr>
      <w:r>
        <w:rPr>
          <w:rFonts w:cstheme="minorHAnsi"/>
        </w:rPr>
        <w:t>Do oferty należy</w:t>
      </w:r>
      <w:r>
        <w:rPr>
          <w:rFonts w:cstheme="minorHAnsi"/>
          <w:spacing w:val="2"/>
        </w:rPr>
        <w:t xml:space="preserve"> </w:t>
      </w:r>
      <w:r>
        <w:rPr>
          <w:rFonts w:cstheme="minorHAnsi"/>
        </w:rPr>
        <w:t>dołączyć:</w:t>
      </w:r>
    </w:p>
    <w:p w14:paraId="4CD7C676" w14:textId="77777777" w:rsidR="00D23880" w:rsidRDefault="006B4500" w:rsidP="00982948">
      <w:pPr>
        <w:pStyle w:val="Akapitzlist"/>
        <w:numPr>
          <w:ilvl w:val="2"/>
          <w:numId w:val="6"/>
        </w:numPr>
        <w:spacing w:before="61"/>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151B5C2E" w14:textId="77777777" w:rsidR="00DA08B4" w:rsidRDefault="006B4500" w:rsidP="00DA08B4">
      <w:pPr>
        <w:pStyle w:val="Akapitzlist"/>
        <w:numPr>
          <w:ilvl w:val="2"/>
          <w:numId w:val="6"/>
        </w:numPr>
        <w:spacing w:before="60"/>
        <w:ind w:left="1418" w:right="249" w:hanging="425"/>
        <w:rPr>
          <w:rFonts w:cstheme="minorHAnsi"/>
        </w:rPr>
      </w:pPr>
      <w:r>
        <w:rPr>
          <w:rFonts w:cstheme="minorHAnsi"/>
        </w:rPr>
        <w:t xml:space="preserve">Pełnomocnictwo dla pełnomocnika do reprezentowania w postępowaniu Wykonawców ubiegających się wspólnie o udzielenie zamówienia – dotyczy ofert składanych przez </w:t>
      </w:r>
      <w:r>
        <w:rPr>
          <w:rFonts w:cstheme="minorHAnsi"/>
        </w:rPr>
        <w:lastRenderedPageBreak/>
        <w:t>Wykonawców wspólnie ubiegających się o udzielenie</w:t>
      </w:r>
      <w:r>
        <w:rPr>
          <w:rFonts w:cstheme="minorHAnsi"/>
          <w:spacing w:val="1"/>
        </w:rPr>
        <w:t xml:space="preserve"> </w:t>
      </w:r>
      <w:r>
        <w:rPr>
          <w:rFonts w:cstheme="minorHAnsi"/>
        </w:rPr>
        <w:t>zamówienia,</w:t>
      </w:r>
    </w:p>
    <w:p w14:paraId="5BBCBBC4" w14:textId="1AB14180" w:rsidR="00D23880" w:rsidRDefault="006B4500" w:rsidP="00982948">
      <w:pPr>
        <w:pStyle w:val="Akapitzlist"/>
        <w:numPr>
          <w:ilvl w:val="2"/>
          <w:numId w:val="6"/>
        </w:numPr>
        <w:spacing w:before="1"/>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sidR="00D97775">
        <w:rPr>
          <w:rFonts w:cstheme="minorHAnsi"/>
          <w:spacing w:val="-24"/>
        </w:rPr>
        <w:t xml:space="preserve"> </w:t>
      </w:r>
      <w:r>
        <w:rPr>
          <w:rFonts w:cstheme="minorHAnsi"/>
        </w:rPr>
        <w:t xml:space="preserve">wzór: </w:t>
      </w:r>
      <w:r w:rsidRPr="00F418D8">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727C415D" w14:textId="77777777" w:rsidR="00D23880" w:rsidRDefault="006B4500" w:rsidP="00982948">
      <w:pPr>
        <w:pStyle w:val="Akapitzlist"/>
        <w:numPr>
          <w:ilvl w:val="2"/>
          <w:numId w:val="6"/>
        </w:numPr>
        <w:spacing w:before="1"/>
        <w:ind w:left="1418" w:right="281" w:hanging="425"/>
        <w:rPr>
          <w:rFonts w:cstheme="minorHAnsi"/>
        </w:rPr>
      </w:pPr>
      <w:r>
        <w:rPr>
          <w:rFonts w:cstheme="minorHAnsi"/>
        </w:rPr>
        <w:t xml:space="preserve">Oświadczenie Wykonawców wspólnie ubiegających się o zamówienie (jeżeli dotyczy) – wzór: </w:t>
      </w:r>
      <w:r w:rsidRPr="00F418D8">
        <w:rPr>
          <w:rFonts w:cstheme="minorHAnsi"/>
          <w:b/>
        </w:rPr>
        <w:t xml:space="preserve">Załącznik nr 3 </w:t>
      </w:r>
      <w:r>
        <w:rPr>
          <w:rFonts w:cstheme="minorHAnsi"/>
        </w:rPr>
        <w:t>do SWZ,</w:t>
      </w:r>
    </w:p>
    <w:p w14:paraId="23E493F5" w14:textId="7428B339" w:rsidR="00D23880" w:rsidRDefault="006B4500" w:rsidP="0045524D">
      <w:pPr>
        <w:pStyle w:val="Akapitzlist"/>
        <w:numPr>
          <w:ilvl w:val="2"/>
          <w:numId w:val="6"/>
        </w:numPr>
        <w:ind w:left="1418" w:right="281"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sidRPr="00F418D8">
        <w:rPr>
          <w:rFonts w:cstheme="minorHAnsi"/>
          <w:b/>
        </w:rPr>
        <w:t xml:space="preserve">Załącznik nr 4 </w:t>
      </w:r>
      <w:r>
        <w:rPr>
          <w:rFonts w:cstheme="minorHAnsi"/>
        </w:rPr>
        <w:t>do</w:t>
      </w:r>
      <w:r>
        <w:rPr>
          <w:rFonts w:cstheme="minorHAnsi"/>
          <w:spacing w:val="-5"/>
        </w:rPr>
        <w:t xml:space="preserve"> </w:t>
      </w:r>
      <w:r w:rsidR="00BA0465">
        <w:rPr>
          <w:rFonts w:cstheme="minorHAnsi"/>
        </w:rPr>
        <w:t>SWZ</w:t>
      </w:r>
      <w:r w:rsidR="00F53830">
        <w:rPr>
          <w:rFonts w:cstheme="minorHAnsi"/>
        </w:rPr>
        <w:t>,</w:t>
      </w:r>
    </w:p>
    <w:p w14:paraId="73E6B0A0" w14:textId="70A0601B" w:rsidR="00A273EF" w:rsidRDefault="00A273EF" w:rsidP="0045524D">
      <w:pPr>
        <w:pStyle w:val="Akapitzlist"/>
        <w:numPr>
          <w:ilvl w:val="2"/>
          <w:numId w:val="6"/>
        </w:numPr>
        <w:ind w:left="1418" w:right="281" w:hanging="425"/>
        <w:rPr>
          <w:rFonts w:cstheme="minorHAnsi"/>
        </w:rPr>
      </w:pPr>
      <w:r w:rsidRPr="00A273EF">
        <w:rPr>
          <w:rFonts w:cstheme="minorHAnsi"/>
        </w:rPr>
        <w:t>Dowód wniesienia wadium</w:t>
      </w:r>
      <w:r w:rsidR="00F53830">
        <w:rPr>
          <w:rFonts w:cstheme="minorHAnsi"/>
        </w:rPr>
        <w:t>,</w:t>
      </w:r>
    </w:p>
    <w:p w14:paraId="687F98A0" w14:textId="516845C0" w:rsidR="001725E3" w:rsidRDefault="001725E3" w:rsidP="0045524D">
      <w:pPr>
        <w:pStyle w:val="Akapitzlist"/>
        <w:numPr>
          <w:ilvl w:val="2"/>
          <w:numId w:val="6"/>
        </w:numPr>
        <w:ind w:left="1418" w:right="281" w:hanging="425"/>
        <w:rPr>
          <w:rFonts w:cstheme="minorHAnsi"/>
        </w:rPr>
      </w:pPr>
      <w:r>
        <w:rPr>
          <w:rFonts w:cstheme="minorHAnsi"/>
        </w:rPr>
        <w:t xml:space="preserve">Formularz cenowy – wzór </w:t>
      </w:r>
      <w:r w:rsidRPr="001725E3">
        <w:rPr>
          <w:rFonts w:cstheme="minorHAnsi"/>
          <w:b/>
          <w:bCs/>
        </w:rPr>
        <w:t>Załącznik nr 11</w:t>
      </w:r>
      <w:r>
        <w:rPr>
          <w:rFonts w:cstheme="minorHAnsi"/>
        </w:rPr>
        <w:t xml:space="preserve"> do SWZ w formacie pdf. (podpisany) i w formacie .xls (bez podpisu). </w:t>
      </w:r>
    </w:p>
    <w:p w14:paraId="71B58059" w14:textId="4490EF9B" w:rsidR="00D23880" w:rsidRDefault="006B4500" w:rsidP="0045524D">
      <w:pPr>
        <w:pStyle w:val="Akapitzlist"/>
        <w:numPr>
          <w:ilvl w:val="1"/>
          <w:numId w:val="6"/>
        </w:numPr>
        <w:ind w:left="993" w:right="248" w:hanging="426"/>
        <w:rPr>
          <w:rFonts w:cstheme="minorHAnsi"/>
        </w:rPr>
      </w:pPr>
      <w:r>
        <w:rPr>
          <w:rFonts w:cstheme="minorHAnsi"/>
        </w:rPr>
        <w:t>Wykonawca dołącza do oferty oświadczenie</w:t>
      </w:r>
      <w:r w:rsidR="004659A6">
        <w:rPr>
          <w:rFonts w:cstheme="minorHAnsi"/>
        </w:rPr>
        <w:t xml:space="preserve">, o którym mowa w </w:t>
      </w:r>
      <w:proofErr w:type="spellStart"/>
      <w:r w:rsidR="004659A6">
        <w:rPr>
          <w:rFonts w:cstheme="minorHAnsi"/>
        </w:rPr>
        <w:t>ppkt</w:t>
      </w:r>
      <w:proofErr w:type="spellEnd"/>
      <w:r w:rsidR="004659A6">
        <w:rPr>
          <w:rFonts w:cstheme="minorHAnsi"/>
        </w:rPr>
        <w:t>. 6.3.,</w:t>
      </w:r>
      <w:r w:rsidR="002F40DE">
        <w:rPr>
          <w:rFonts w:cstheme="minorHAnsi"/>
        </w:rPr>
        <w:t xml:space="preserve"> </w:t>
      </w:r>
      <w:r>
        <w:rPr>
          <w:rFonts w:cstheme="minorHAnsi"/>
        </w:rPr>
        <w:t>aktualne na dzień składania ofert. Oświadczenie stanowi dowód potwierdzający brak podstaw wykluczenia i spełniania warunków udziału w</w:t>
      </w:r>
      <w:r w:rsidR="00F05765">
        <w:rPr>
          <w:rFonts w:cstheme="minorHAnsi"/>
        </w:rPr>
        <w:t> </w:t>
      </w:r>
      <w:r>
        <w:rPr>
          <w:rFonts w:cstheme="minorHAnsi"/>
        </w:rPr>
        <w:t>postępowaniu, tymczasowo zastępujący wymagane przez Zamawiającego podmiotowe środki dowodowe.</w:t>
      </w:r>
    </w:p>
    <w:p w14:paraId="5B09C766" w14:textId="46D8C8F6" w:rsidR="00D23880" w:rsidRDefault="006B4500" w:rsidP="0045524D">
      <w:pPr>
        <w:pStyle w:val="Akapitzlist"/>
        <w:numPr>
          <w:ilvl w:val="1"/>
          <w:numId w:val="6"/>
        </w:numPr>
        <w:ind w:left="993" w:right="246" w:hanging="426"/>
        <w:rPr>
          <w:rFonts w:cstheme="minorHAnsi"/>
        </w:rPr>
      </w:pPr>
      <w:r>
        <w:rPr>
          <w:rFonts w:cstheme="minorHAnsi"/>
        </w:rPr>
        <w:t>W przypadku wspólnego ubiegania się o zamówienie przez Wykonawców, oświadczenie</w:t>
      </w:r>
      <w:r w:rsidR="004659A6">
        <w:rPr>
          <w:rFonts w:cstheme="minorHAnsi"/>
        </w:rPr>
        <w:t xml:space="preserve">, o którym mowa w </w:t>
      </w:r>
      <w:proofErr w:type="spellStart"/>
      <w:r w:rsidR="004659A6">
        <w:rPr>
          <w:rFonts w:cstheme="minorHAnsi"/>
        </w:rPr>
        <w:t>ppkt</w:t>
      </w:r>
      <w:proofErr w:type="spellEnd"/>
      <w:r w:rsidR="004659A6">
        <w:rPr>
          <w:rFonts w:cstheme="minorHAnsi"/>
        </w:rPr>
        <w:t>. 6.</w:t>
      </w:r>
      <w:r w:rsidR="00B8511F">
        <w:rPr>
          <w:rFonts w:cstheme="minorHAnsi"/>
        </w:rPr>
        <w:t>3</w:t>
      </w:r>
      <w:r w:rsidR="004659A6">
        <w:rPr>
          <w:rFonts w:cstheme="minorHAnsi"/>
        </w:rPr>
        <w:t>.,</w:t>
      </w:r>
      <w:r>
        <w:rPr>
          <w:rFonts w:cstheme="minorHAnsi"/>
        </w:rPr>
        <w:t xml:space="preserve"> składa każdy z Wykonawców. Oświadczenia te potwierdzają brak podstaw wykluczenia oraz spełniania warunków udziału w postępowaniu, w jakim każdy</w:t>
      </w:r>
      <w:r w:rsidR="00095165">
        <w:rPr>
          <w:rFonts w:cstheme="minorHAnsi"/>
        </w:rPr>
        <w:t xml:space="preserve"> </w:t>
      </w:r>
      <w:r>
        <w:rPr>
          <w:rFonts w:cstheme="minorHAnsi"/>
        </w:rPr>
        <w:t>z Wykonawców wykazuje spełnianie warunków udziału w</w:t>
      </w:r>
      <w:r>
        <w:rPr>
          <w:rFonts w:cstheme="minorHAnsi"/>
          <w:spacing w:val="-2"/>
        </w:rPr>
        <w:t xml:space="preserve"> </w:t>
      </w:r>
      <w:r>
        <w:rPr>
          <w:rFonts w:cstheme="minorHAnsi"/>
        </w:rPr>
        <w:t>postępowaniu.</w:t>
      </w:r>
    </w:p>
    <w:p w14:paraId="213371A4" w14:textId="415943DB" w:rsidR="00D23880" w:rsidRDefault="006B4500" w:rsidP="0045524D">
      <w:pPr>
        <w:pStyle w:val="Akapitzlist"/>
        <w:numPr>
          <w:ilvl w:val="1"/>
          <w:numId w:val="6"/>
        </w:numPr>
        <w:ind w:left="993" w:right="248" w:hanging="426"/>
        <w:rPr>
          <w:rFonts w:cstheme="minorHAnsi"/>
        </w:rPr>
      </w:pPr>
      <w:r>
        <w:rPr>
          <w:rFonts w:cstheme="minorHAnsi"/>
        </w:rPr>
        <w:t>Wykonawca, w przypadku polegania na zdolnościach lub sytuacji podmiotów udostępniających zasoby, przedstawia, wraz z oświadczeniem</w:t>
      </w:r>
      <w:r w:rsidR="002F40DE">
        <w:rPr>
          <w:rFonts w:cstheme="minorHAnsi"/>
        </w:rPr>
        <w:t>,</w:t>
      </w:r>
      <w:r w:rsidR="004659A6">
        <w:rPr>
          <w:rFonts w:cstheme="minorHAnsi"/>
        </w:rPr>
        <w:t xml:space="preserve"> o którym mowa w </w:t>
      </w:r>
      <w:proofErr w:type="spellStart"/>
      <w:r w:rsidR="004659A6">
        <w:rPr>
          <w:rFonts w:cstheme="minorHAnsi"/>
        </w:rPr>
        <w:t>ppkt</w:t>
      </w:r>
      <w:proofErr w:type="spellEnd"/>
      <w:r w:rsidR="004659A6">
        <w:rPr>
          <w:rFonts w:cstheme="minorHAnsi"/>
        </w:rPr>
        <w:t>. 6.</w:t>
      </w:r>
      <w:r w:rsidR="00B8511F">
        <w:rPr>
          <w:rFonts w:cstheme="minorHAnsi"/>
        </w:rPr>
        <w:t>3</w:t>
      </w:r>
      <w:r w:rsidR="004659A6">
        <w:rPr>
          <w:rFonts w:cstheme="minorHAnsi"/>
        </w:rPr>
        <w:t>.,</w:t>
      </w:r>
      <w:r w:rsidR="002F40DE">
        <w:rPr>
          <w:rFonts w:cstheme="minorHAnsi"/>
        </w:rPr>
        <w:t xml:space="preserve"> a </w:t>
      </w:r>
      <w:r>
        <w:rPr>
          <w:rFonts w:cstheme="minorHAnsi"/>
        </w:rPr>
        <w:t>także oświadczenie podmiotu udostępniającego zasoby, potwierdzające brak podstaw wykluczenia tego podmiotu oraz odpowiednio spełnianie warunków udziału w postępowaniu, w zakresie w jakim Wykonawca powołuje się na jego zasoby.</w:t>
      </w:r>
    </w:p>
    <w:p w14:paraId="4D9B7565" w14:textId="77777777" w:rsidR="00D23880" w:rsidRDefault="006B4500" w:rsidP="0045524D">
      <w:pPr>
        <w:pStyle w:val="Akapitzlist"/>
        <w:numPr>
          <w:ilvl w:val="1"/>
          <w:numId w:val="6"/>
        </w:numPr>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FF39535" w14:textId="2AF3CB59" w:rsidR="00D23880" w:rsidRDefault="006B4500" w:rsidP="0045524D">
      <w:pPr>
        <w:pStyle w:val="Akapitzlist"/>
        <w:numPr>
          <w:ilvl w:val="1"/>
          <w:numId w:val="6"/>
        </w:numPr>
        <w:ind w:left="993" w:right="245" w:hanging="426"/>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AFF337" w14:textId="77777777" w:rsidR="00D23880" w:rsidRDefault="006B4500" w:rsidP="0045524D">
      <w:pPr>
        <w:pStyle w:val="Akapitzlist"/>
        <w:numPr>
          <w:ilvl w:val="1"/>
          <w:numId w:val="6"/>
        </w:numPr>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F123A1A" w14:textId="77777777" w:rsidR="00D23880" w:rsidRDefault="006B4500" w:rsidP="0045524D">
      <w:pPr>
        <w:pStyle w:val="Akapitzlist"/>
        <w:numPr>
          <w:ilvl w:val="1"/>
          <w:numId w:val="6"/>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594BEF54" w14:textId="466B0AA6" w:rsidR="00D23880" w:rsidRDefault="006B4500" w:rsidP="0045524D">
      <w:pPr>
        <w:pStyle w:val="Akapitzlist"/>
        <w:numPr>
          <w:ilvl w:val="1"/>
          <w:numId w:val="6"/>
        </w:numPr>
        <w:ind w:left="993" w:right="248" w:hanging="426"/>
        <w:rPr>
          <w:rFonts w:cstheme="minorHAnsi"/>
        </w:rPr>
      </w:pPr>
      <w:r>
        <w:rPr>
          <w:rFonts w:cstheme="minorHAnsi"/>
        </w:rPr>
        <w:t xml:space="preserve">Wszelkie informacje stanowiące tajemnicę przedsiębiorstwa w rozumieniu ustawy z dnia 16 kwietnia 1993 roku o zwalczaniu nieuczciwej konkurencji </w:t>
      </w:r>
      <w:r w:rsidR="00C238B0" w:rsidRPr="00C238B0">
        <w:rPr>
          <w:rFonts w:cstheme="minorHAnsi"/>
        </w:rPr>
        <w:t xml:space="preserve">(t.j. Dz. U. z 2022 r., poz. 1233), </w:t>
      </w:r>
      <w:r>
        <w:rPr>
          <w:rFonts w:cstheme="minorHAnsi"/>
        </w:rPr>
        <w:t>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48DF7753" w14:textId="4B9E2CF1" w:rsidR="00AB2C06" w:rsidRPr="00D53DF5" w:rsidRDefault="006B4500" w:rsidP="00AB2C06">
      <w:pPr>
        <w:pStyle w:val="Akapitzlist"/>
        <w:numPr>
          <w:ilvl w:val="1"/>
          <w:numId w:val="6"/>
        </w:numPr>
        <w:spacing w:before="59" w:after="240"/>
        <w:ind w:left="993" w:right="247" w:hanging="426"/>
        <w:rPr>
          <w:rFonts w:cstheme="minorHAnsi"/>
        </w:rPr>
      </w:pPr>
      <w:r>
        <w:rPr>
          <w:rFonts w:cstheme="minorHAnsi"/>
        </w:rPr>
        <w:t xml:space="preserve">Maksymalny rozmiar jednego pliku przesyłanego za pośrednictwem dedykowanych formularzy do: </w:t>
      </w:r>
      <w:r>
        <w:rPr>
          <w:rFonts w:cstheme="minorHAnsi"/>
        </w:rPr>
        <w:lastRenderedPageBreak/>
        <w:t>złożenia, zmiany, wycofania oferty wynosi 150 MB, natomiast przy komunikacji wielkość pliku to maksymalnie 500</w:t>
      </w:r>
      <w:r>
        <w:rPr>
          <w:rFonts w:cstheme="minorHAnsi"/>
          <w:spacing w:val="-2"/>
        </w:rPr>
        <w:t xml:space="preserve"> </w:t>
      </w:r>
      <w:r>
        <w:rPr>
          <w:rFonts w:cstheme="minorHAnsi"/>
        </w:rPr>
        <w:t>MB.</w:t>
      </w:r>
    </w:p>
    <w:p w14:paraId="3AA1A259" w14:textId="4FD2606E" w:rsidR="00D23880" w:rsidRDefault="006B4500" w:rsidP="00982948">
      <w:pPr>
        <w:pStyle w:val="Nagwek3"/>
        <w:numPr>
          <w:ilvl w:val="0"/>
          <w:numId w:val="6"/>
        </w:numPr>
        <w:spacing w:before="120"/>
        <w:ind w:left="1134" w:hanging="708"/>
        <w:rPr>
          <w:rFonts w:cstheme="minorHAnsi"/>
        </w:rPr>
      </w:pPr>
      <w:bookmarkStart w:id="38" w:name="_Toc127786658"/>
      <w:r>
        <w:rPr>
          <w:rFonts w:cstheme="minorHAnsi"/>
        </w:rPr>
        <w:t>SPOSÓB ORAZ TERMIN SKŁADANIA</w:t>
      </w:r>
      <w:r>
        <w:rPr>
          <w:rFonts w:cstheme="minorHAnsi"/>
          <w:spacing w:val="-1"/>
        </w:rPr>
        <w:t xml:space="preserve"> </w:t>
      </w:r>
      <w:r>
        <w:rPr>
          <w:rFonts w:cstheme="minorHAnsi"/>
        </w:rPr>
        <w:t>OFERT</w:t>
      </w:r>
      <w:r w:rsidR="00C82BDA" w:rsidRPr="00C82BDA">
        <w:rPr>
          <w:rFonts w:cstheme="minorHAnsi"/>
        </w:rPr>
        <w:t>:</w:t>
      </w:r>
      <w:bookmarkEnd w:id="38"/>
    </w:p>
    <w:p w14:paraId="65DDFB55" w14:textId="7A076DE5" w:rsidR="00D23880" w:rsidRDefault="006B4500" w:rsidP="00982948">
      <w:pPr>
        <w:pStyle w:val="Akapitzlist"/>
        <w:numPr>
          <w:ilvl w:val="1"/>
          <w:numId w:val="6"/>
        </w:numPr>
        <w:spacing w:before="122"/>
        <w:ind w:left="993" w:right="253" w:hanging="426"/>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sidR="00DE6506">
        <w:rPr>
          <w:rFonts w:cstheme="minorHAnsi"/>
          <w:color w:val="006FC0"/>
        </w:rPr>
        <w:t xml:space="preserve"> </w:t>
      </w:r>
      <w:hyperlink r:id="rId12" w:history="1">
        <w:r w:rsidR="00DE6506" w:rsidRPr="006A04CF">
          <w:rPr>
            <w:rStyle w:val="Hipercze"/>
            <w:rFonts w:cstheme="minorHAnsi"/>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0FFFE544" w14:textId="66D28B77" w:rsidR="00D23880" w:rsidRPr="0045524D" w:rsidRDefault="006B4500" w:rsidP="00DF73FC">
      <w:pPr>
        <w:pStyle w:val="Akapitzlist"/>
        <w:numPr>
          <w:ilvl w:val="1"/>
          <w:numId w:val="6"/>
        </w:numPr>
        <w:spacing w:before="100" w:beforeAutospacing="1"/>
        <w:ind w:left="992" w:right="284" w:hanging="425"/>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330EF9">
        <w:rPr>
          <w:rFonts w:cstheme="minorHAnsi"/>
          <w:spacing w:val="23"/>
        </w:rPr>
        <w:t xml:space="preserve"> </w:t>
      </w:r>
      <w:r w:rsidR="00EE125C">
        <w:rPr>
          <w:rFonts w:cstheme="minorHAnsi"/>
          <w:b/>
          <w:bCs/>
          <w:spacing w:val="23"/>
        </w:rPr>
        <w:t>27</w:t>
      </w:r>
      <w:r w:rsidR="00330EF9" w:rsidRPr="00330EF9">
        <w:rPr>
          <w:rFonts w:cstheme="minorHAnsi"/>
          <w:b/>
          <w:bCs/>
          <w:spacing w:val="23"/>
        </w:rPr>
        <w:t>.06.2023</w:t>
      </w:r>
      <w:r w:rsidR="00330EF9">
        <w:rPr>
          <w:rFonts w:cstheme="minorHAnsi"/>
          <w:spacing w:val="23"/>
        </w:rPr>
        <w:t xml:space="preserve"> </w:t>
      </w:r>
      <w:r w:rsidR="00DF73FC" w:rsidRPr="00330EF9">
        <w:rPr>
          <w:rFonts w:cstheme="minorHAnsi"/>
          <w:b/>
          <w:bCs/>
          <w:color w:val="000000" w:themeColor="text1"/>
        </w:rPr>
        <w:t>roku do godziny 10:00.</w:t>
      </w:r>
      <w:r w:rsidR="00DF73FC">
        <w:rPr>
          <w:rFonts w:cstheme="minorHAnsi"/>
          <w:b/>
          <w:bCs/>
          <w:color w:val="000000" w:themeColor="text1"/>
        </w:rPr>
        <w:t xml:space="preserve"> </w:t>
      </w:r>
    </w:p>
    <w:p w14:paraId="670B1F11" w14:textId="77777777" w:rsidR="00D23880" w:rsidRDefault="006B4500" w:rsidP="00982948">
      <w:pPr>
        <w:pStyle w:val="Akapitzlist"/>
        <w:numPr>
          <w:ilvl w:val="1"/>
          <w:numId w:val="6"/>
        </w:numPr>
        <w:spacing w:before="58"/>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0B3C650" w14:textId="77777777" w:rsidR="00D23880" w:rsidRDefault="006B4500" w:rsidP="002F40DE">
      <w:pPr>
        <w:pStyle w:val="Akapitzlist"/>
        <w:numPr>
          <w:ilvl w:val="1"/>
          <w:numId w:val="6"/>
        </w:numPr>
        <w:tabs>
          <w:tab w:val="left" w:pos="9639"/>
        </w:tabs>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7BCBBD8E"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233F043" w14:textId="77777777" w:rsidR="00D23880" w:rsidRDefault="006B4500" w:rsidP="00982948">
      <w:pPr>
        <w:pStyle w:val="Akapitzlist"/>
        <w:numPr>
          <w:ilvl w:val="1"/>
          <w:numId w:val="6"/>
        </w:numPr>
        <w:spacing w:before="60"/>
        <w:ind w:left="993" w:right="247" w:hanging="426"/>
        <w:rPr>
          <w:rFonts w:cstheme="minorHAnsi"/>
        </w:rPr>
      </w:pPr>
      <w:r>
        <w:rPr>
          <w:noProof/>
          <w:lang w:eastAsia="pl-PL"/>
        </w:rPr>
        <mc:AlternateContent>
          <mc:Choice Requires="wps">
            <w:drawing>
              <wp:anchor distT="0" distB="0" distL="0" distR="0" simplePos="0" relativeHeight="251657728" behindDoc="0" locked="0" layoutInCell="0" allowOverlap="1" wp14:anchorId="34D575AE" wp14:editId="183F8777">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790CDB2D" id="Rectangle 12" o:spid="_x0000_s1026" style="position:absolute;margin-left:514.9pt;margin-top:37.95pt;width:2.75pt;height:.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PyQEAAPQDAAAOAAAAZHJzL2Uyb0RvYy54bWysU8Fu2zAMvQ/YPwi6L06yYQiCOD20SC/D&#10;VrTbByiyZAuQRIHS4uTvRzGu222nDvNBpiQ+ku+R2t2cgxcng9lBbOVqsZTCRA2di30rf3w/fNhI&#10;kYuKnfIQTSsvJsub/ft3uzFtzRoG8J1BQUFi3o6plUMpads0WQ8mqLyAZCJdWsCgCm2xbzpUI0UP&#10;vlkvl5+bEbBLCNrkTKd310u55/jWGl2+WZtNEb6VVFvhFXk91rXZ79S2R5UGp6cy1D9UEZSLlHQO&#10;daeKEj/R/RUqOI2QwZaFhtCAtU4b5kBsVss/2DwNKhnmQuLkNMuU/19Y/fX0gMJ11DspogrUokcS&#10;TcXeG7FaV33GlLfk9pQecNplMivZs8VQ/0RDnFnTy6ypOReh6fDjJ2qTFJpuNusNC968IBPmcm8g&#10;iGq0Eik1y6hOX3KhbOT67FITZfCuOzjveYP98dajOKnaW/oOh1ouQX5z81GMtaoKiVDBVycfybdy&#10;u7Jhq1y8qX4+PhpLqjApzqWnZNfRodkmTs8DRBkZUB0txX8jdoJUtOGJfSN+BnF+iGXGBxcBWZNX&#10;7Kp5hO7C3WQBaLRYtukZ1Nl9vWeZXh7r/hcAAAD//wMAUEsDBBQABgAIAAAAIQApB7Su3gAAAAsB&#10;AAAPAAAAZHJzL2Rvd25yZXYueG1sTI9BT4NAEIXvJv6HzZh4s4sgliJLUxu9WzTG45YdAWVnCbtQ&#10;/PdOT3p8817e+6bYLrYXM46+c6TgdhWBQKqd6ahR8Pb6fJOB8EGT0b0jVPCDHrbl5UWhc+NOdMC5&#10;Co3gEvK5VtCGMORS+rpFq/3KDUjsfbrR6sBybKQZ9YnLbS/jKLqXVnfEC60ecN9i/V1NVsGLf4qp&#10;maslvdt/Tbv0o35/zDKlrq+W3QOIgEv4C8MZn9GhZKajm8h40bOO4g2zBwXrdAPinIiSNAFx5Ms6&#10;AVkW8v8P5S8AAAD//wMAUEsBAi0AFAAGAAgAAAAhALaDOJL+AAAA4QEAABMAAAAAAAAAAAAAAAAA&#10;AAAAAFtDb250ZW50X1R5cGVzXS54bWxQSwECLQAUAAYACAAAACEAOP0h/9YAAACUAQAACwAAAAAA&#10;AAAAAAAAAAAvAQAAX3JlbHMvLnJlbHNQSwECLQAUAAYACAAAACEAoVTbz8kBAAD0AwAADgAAAAAA&#10;AAAAAAAAAAAuAgAAZHJzL2Uyb0RvYy54bWxQSwECLQAUAAYACAAAACEAKQe0rt4AAAALAQAADwAA&#10;AAAAAAAAAAAAAAAjBAAAZHJzL2Rvd25yZXYueG1sUEsFBgAAAAAEAAQA8wAAAC4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D9527F6" w14:textId="77777777" w:rsidR="00D23880" w:rsidRDefault="006B4500" w:rsidP="00982948">
      <w:pPr>
        <w:pStyle w:val="Akapitzlist"/>
        <w:numPr>
          <w:ilvl w:val="1"/>
          <w:numId w:val="6"/>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4E2AD83D" w14:textId="77777777" w:rsidR="00D23880" w:rsidRDefault="006B4500" w:rsidP="00982948">
      <w:pPr>
        <w:pStyle w:val="Akapitzlist"/>
        <w:numPr>
          <w:ilvl w:val="1"/>
          <w:numId w:val="6"/>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CB68E20" w14:textId="6D34A7D4" w:rsidR="00D23880" w:rsidRDefault="006B4500" w:rsidP="00982948">
      <w:pPr>
        <w:pStyle w:val="Nagwek3"/>
        <w:numPr>
          <w:ilvl w:val="0"/>
          <w:numId w:val="6"/>
        </w:numPr>
        <w:spacing w:before="120"/>
        <w:ind w:left="1134" w:hanging="708"/>
        <w:rPr>
          <w:rFonts w:cstheme="minorHAnsi"/>
        </w:rPr>
      </w:pPr>
      <w:bookmarkStart w:id="39" w:name="_Toc127786659"/>
      <w:r>
        <w:rPr>
          <w:rFonts w:cstheme="minorHAnsi"/>
        </w:rPr>
        <w:t>TERMIN OTWARCIA</w:t>
      </w:r>
      <w:r>
        <w:rPr>
          <w:rFonts w:cstheme="minorHAnsi"/>
          <w:spacing w:val="-3"/>
        </w:rPr>
        <w:t xml:space="preserve"> </w:t>
      </w:r>
      <w:r>
        <w:rPr>
          <w:rFonts w:cstheme="minorHAnsi"/>
        </w:rPr>
        <w:t>OFERT</w:t>
      </w:r>
      <w:r w:rsidR="00C82BDA" w:rsidRPr="00C82BDA">
        <w:rPr>
          <w:rFonts w:cstheme="minorHAnsi"/>
        </w:rPr>
        <w:t>:</w:t>
      </w:r>
      <w:bookmarkEnd w:id="39"/>
    </w:p>
    <w:p w14:paraId="62774607" w14:textId="2A3BF3A2" w:rsidR="00D23880" w:rsidRPr="00B26DF0" w:rsidRDefault="006B4500" w:rsidP="00982948">
      <w:pPr>
        <w:pStyle w:val="Akapitzlist"/>
        <w:numPr>
          <w:ilvl w:val="1"/>
          <w:numId w:val="6"/>
        </w:numPr>
        <w:spacing w:before="120"/>
        <w:ind w:left="993" w:hanging="426"/>
        <w:rPr>
          <w:rFonts w:cstheme="minorHAnsi"/>
          <w:b/>
        </w:rPr>
      </w:pPr>
      <w:r>
        <w:rPr>
          <w:rFonts w:cstheme="minorHAnsi"/>
        </w:rPr>
        <w:t xml:space="preserve">Otwarcie ofert nastąpi w </w:t>
      </w:r>
      <w:r>
        <w:rPr>
          <w:rFonts w:cstheme="minorHAnsi"/>
          <w:color w:val="000000" w:themeColor="text1"/>
        </w:rPr>
        <w:t>dniu</w:t>
      </w:r>
      <w:bookmarkStart w:id="40" w:name="_Hlk130900187"/>
      <w:r w:rsidR="00330EF9">
        <w:rPr>
          <w:rFonts w:cstheme="minorHAnsi"/>
          <w:color w:val="000000" w:themeColor="text1"/>
        </w:rPr>
        <w:t xml:space="preserve"> </w:t>
      </w:r>
      <w:r w:rsidR="00EE125C">
        <w:rPr>
          <w:rFonts w:cstheme="minorHAnsi"/>
          <w:b/>
          <w:bCs/>
          <w:color w:val="000000" w:themeColor="text1"/>
        </w:rPr>
        <w:t>27</w:t>
      </w:r>
      <w:r w:rsidR="00330EF9" w:rsidRPr="00F23923">
        <w:rPr>
          <w:rFonts w:cstheme="minorHAnsi"/>
          <w:b/>
          <w:bCs/>
          <w:color w:val="000000" w:themeColor="text1"/>
        </w:rPr>
        <w:t xml:space="preserve">.06.2023 </w:t>
      </w:r>
      <w:r w:rsidR="00F23923" w:rsidRPr="00F23923">
        <w:rPr>
          <w:rFonts w:cstheme="minorHAnsi"/>
          <w:b/>
          <w:bCs/>
          <w:color w:val="000000" w:themeColor="text1"/>
        </w:rPr>
        <w:t>roku</w:t>
      </w:r>
      <w:r w:rsidR="00F23923">
        <w:rPr>
          <w:rFonts w:cstheme="minorHAnsi"/>
          <w:color w:val="000000" w:themeColor="text1"/>
        </w:rPr>
        <w:t xml:space="preserve"> </w:t>
      </w:r>
      <w:r w:rsidR="00DF73FC" w:rsidRPr="00330EF9">
        <w:rPr>
          <w:rFonts w:cstheme="minorHAnsi"/>
          <w:b/>
          <w:bCs/>
          <w:color w:val="000000" w:themeColor="text1"/>
        </w:rPr>
        <w:t>o godzinie 10:30.</w:t>
      </w:r>
      <w:r w:rsidR="00DF73FC">
        <w:rPr>
          <w:rFonts w:cstheme="minorHAnsi"/>
          <w:color w:val="000000" w:themeColor="text1"/>
        </w:rPr>
        <w:t xml:space="preserve"> </w:t>
      </w:r>
      <w:bookmarkEnd w:id="40"/>
    </w:p>
    <w:p w14:paraId="14C663AC" w14:textId="77777777" w:rsidR="00D23880" w:rsidRDefault="006B4500" w:rsidP="00982948">
      <w:pPr>
        <w:pStyle w:val="Akapitzlist"/>
        <w:numPr>
          <w:ilvl w:val="1"/>
          <w:numId w:val="6"/>
        </w:numPr>
        <w:spacing w:before="60"/>
        <w:ind w:left="993" w:hanging="426"/>
        <w:rPr>
          <w:rFonts w:cstheme="minorHAnsi"/>
        </w:rPr>
      </w:pPr>
      <w:r>
        <w:rPr>
          <w:rFonts w:cstheme="minorHAnsi"/>
        </w:rPr>
        <w:t>Otwarcie ofert jest niejawne.</w:t>
      </w:r>
    </w:p>
    <w:p w14:paraId="19EA6AE5" w14:textId="77777777" w:rsidR="00D23880" w:rsidRDefault="006B4500" w:rsidP="00982948">
      <w:pPr>
        <w:pStyle w:val="Akapitzlist"/>
        <w:numPr>
          <w:ilvl w:val="1"/>
          <w:numId w:val="6"/>
        </w:numPr>
        <w:spacing w:before="61"/>
        <w:ind w:left="993" w:right="249"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51138984"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58F5AE0" w14:textId="77777777" w:rsidR="00D23880" w:rsidRDefault="006B4500" w:rsidP="00982948">
      <w:pPr>
        <w:pStyle w:val="Akapitzlist"/>
        <w:numPr>
          <w:ilvl w:val="2"/>
          <w:numId w:val="6"/>
        </w:numPr>
        <w:spacing w:before="59"/>
        <w:ind w:left="1418" w:right="247"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179E3FFC" w14:textId="77777777" w:rsidR="00D23880" w:rsidRDefault="006B4500" w:rsidP="00982948">
      <w:pPr>
        <w:pStyle w:val="Akapitzlist"/>
        <w:numPr>
          <w:ilvl w:val="2"/>
          <w:numId w:val="6"/>
        </w:numPr>
        <w:spacing w:before="61"/>
        <w:ind w:left="1418" w:hanging="425"/>
        <w:rPr>
          <w:rFonts w:cstheme="minorHAnsi"/>
        </w:rPr>
      </w:pPr>
      <w:r>
        <w:rPr>
          <w:rFonts w:cstheme="minorHAnsi"/>
        </w:rPr>
        <w:t>cenach lub kosztach zawartych w ofertach.</w:t>
      </w:r>
    </w:p>
    <w:p w14:paraId="2D095CB9" w14:textId="77777777" w:rsidR="00D23880" w:rsidRDefault="006B4500">
      <w:pPr>
        <w:pStyle w:val="Tekstpodstawowy"/>
        <w:spacing w:before="58"/>
        <w:ind w:left="993"/>
        <w:jc w:val="both"/>
        <w:rPr>
          <w:rFonts w:cstheme="minorHAnsi"/>
          <w:sz w:val="22"/>
          <w:szCs w:val="22"/>
        </w:rPr>
      </w:pPr>
      <w:r>
        <w:rPr>
          <w:rFonts w:cstheme="minorHAnsi"/>
          <w:sz w:val="22"/>
          <w:szCs w:val="22"/>
        </w:rPr>
        <w:t>Informacja zostanie opublikowana w sekcji ,,Komunikaty”.</w:t>
      </w:r>
    </w:p>
    <w:p w14:paraId="5B36E532" w14:textId="77777777" w:rsidR="00D23880" w:rsidRDefault="006B4500" w:rsidP="00982948">
      <w:pPr>
        <w:pStyle w:val="Akapitzlist"/>
        <w:numPr>
          <w:ilvl w:val="1"/>
          <w:numId w:val="6"/>
        </w:numPr>
        <w:spacing w:before="37"/>
        <w:ind w:left="993" w:right="250"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75DF504" w14:textId="1178601F" w:rsidR="00D23880" w:rsidRPr="0045524D" w:rsidRDefault="006B4500" w:rsidP="0045524D">
      <w:pPr>
        <w:pStyle w:val="Akapitzlist"/>
        <w:numPr>
          <w:ilvl w:val="1"/>
          <w:numId w:val="6"/>
        </w:numPr>
        <w:spacing w:before="37" w:after="240"/>
        <w:ind w:left="993" w:right="250" w:hanging="426"/>
        <w:rPr>
          <w:rFonts w:cstheme="minorHAnsi"/>
        </w:rPr>
      </w:pPr>
      <w:r>
        <w:rPr>
          <w:rFonts w:cstheme="minorHAnsi"/>
        </w:rPr>
        <w:t>Zamawiający poinformuje o zmianie terminu otwarcia ofert na stronie internetowej prowadzonego postępowania.</w:t>
      </w:r>
    </w:p>
    <w:p w14:paraId="6A8D80E1" w14:textId="64A0D2FF" w:rsidR="00D23880" w:rsidRDefault="006B4500" w:rsidP="00982948">
      <w:pPr>
        <w:pStyle w:val="Nagwek3"/>
        <w:numPr>
          <w:ilvl w:val="0"/>
          <w:numId w:val="6"/>
        </w:numPr>
        <w:spacing w:before="120"/>
        <w:ind w:left="1134" w:hanging="708"/>
        <w:rPr>
          <w:rFonts w:cstheme="minorHAnsi"/>
        </w:rPr>
      </w:pPr>
      <w:bookmarkStart w:id="41" w:name="_Toc127786660"/>
      <w:r>
        <w:rPr>
          <w:rFonts w:cstheme="minorHAnsi"/>
        </w:rPr>
        <w:t>TERMIN ZWIĄZANIA OFERTĄ</w:t>
      </w:r>
      <w:r w:rsidR="00C82BDA" w:rsidRPr="00C82BDA">
        <w:rPr>
          <w:rFonts w:cstheme="minorHAnsi"/>
        </w:rPr>
        <w:t>:</w:t>
      </w:r>
      <w:bookmarkEnd w:id="41"/>
    </w:p>
    <w:p w14:paraId="51961D44" w14:textId="6F2D010A" w:rsidR="00D23880" w:rsidRPr="00A70513" w:rsidRDefault="006B4500" w:rsidP="00982948">
      <w:pPr>
        <w:pStyle w:val="Akapitzlist"/>
        <w:numPr>
          <w:ilvl w:val="1"/>
          <w:numId w:val="6"/>
        </w:numPr>
        <w:spacing w:before="120"/>
        <w:ind w:left="993" w:right="281" w:hanging="426"/>
        <w:rPr>
          <w:rFonts w:cstheme="minorHAnsi"/>
        </w:rPr>
      </w:pPr>
      <w:r>
        <w:rPr>
          <w:rFonts w:cstheme="minorHAnsi"/>
        </w:rPr>
        <w:t>Wykonawca jest związany ofertą od dnia upływu terminu składania ofert do dnia</w:t>
      </w:r>
      <w:r w:rsidR="00F23923">
        <w:rPr>
          <w:rFonts w:cstheme="minorHAnsi"/>
        </w:rPr>
        <w:t xml:space="preserve"> </w:t>
      </w:r>
      <w:r w:rsidR="00EE125C">
        <w:rPr>
          <w:rFonts w:cstheme="minorHAnsi"/>
          <w:b/>
          <w:bCs/>
        </w:rPr>
        <w:t>26</w:t>
      </w:r>
      <w:r w:rsidR="00F23923" w:rsidRPr="00F23923">
        <w:rPr>
          <w:rFonts w:cstheme="minorHAnsi"/>
          <w:b/>
          <w:bCs/>
        </w:rPr>
        <w:t>.07.2023</w:t>
      </w:r>
      <w:r w:rsidR="00F23923">
        <w:rPr>
          <w:rFonts w:cstheme="minorHAnsi"/>
        </w:rPr>
        <w:t xml:space="preserve"> </w:t>
      </w:r>
      <w:r w:rsidR="00DF73FC" w:rsidRPr="00F23923">
        <w:rPr>
          <w:rFonts w:cstheme="minorHAnsi"/>
          <w:b/>
          <w:bCs/>
        </w:rPr>
        <w:t>roku.</w:t>
      </w:r>
      <w:r w:rsidR="00DF73FC">
        <w:rPr>
          <w:rFonts w:cstheme="minorHAnsi"/>
        </w:rPr>
        <w:t xml:space="preserve"> </w:t>
      </w:r>
    </w:p>
    <w:p w14:paraId="06ED9844" w14:textId="66A3C077" w:rsidR="00D23880" w:rsidRDefault="006B4500" w:rsidP="00982948">
      <w:pPr>
        <w:pStyle w:val="Akapitzlist"/>
        <w:numPr>
          <w:ilvl w:val="1"/>
          <w:numId w:val="6"/>
        </w:numPr>
        <w:spacing w:before="60"/>
        <w:ind w:left="993" w:right="248" w:hanging="426"/>
        <w:rPr>
          <w:rFonts w:cstheme="minorHAnsi"/>
        </w:rPr>
      </w:pPr>
      <w:r>
        <w:rPr>
          <w:rFonts w:cstheme="minorHAnsi"/>
        </w:rPr>
        <w:t xml:space="preserve">W przypadku, gdy wybór oferty najkorzystniejszej nie nastąpi przed upływem terminu związania ofertą określonego w SWZ, Zamawiający przed upływem terminu związania ofertą </w:t>
      </w:r>
      <w:r w:rsidR="00684487">
        <w:rPr>
          <w:rFonts w:cstheme="minorHAnsi"/>
        </w:rPr>
        <w:t xml:space="preserve">powinien </w:t>
      </w:r>
      <w:r>
        <w:rPr>
          <w:rFonts w:cstheme="minorHAnsi"/>
        </w:rPr>
        <w:t>zwróci</w:t>
      </w:r>
      <w:r w:rsidR="008255BC">
        <w:rPr>
          <w:rFonts w:cstheme="minorHAnsi"/>
        </w:rPr>
        <w:t>ć</w:t>
      </w:r>
      <w:r>
        <w:rPr>
          <w:rFonts w:cstheme="minorHAnsi"/>
        </w:rPr>
        <w:t xml:space="preserve"> się jednokrotnie do Wykonawców o wyrażenie zgody na przedłużenie tego terminu o</w:t>
      </w:r>
      <w:r w:rsidR="002F40DE">
        <w:rPr>
          <w:rFonts w:cstheme="minorHAnsi"/>
        </w:rPr>
        <w:t> </w:t>
      </w:r>
      <w:r>
        <w:rPr>
          <w:rFonts w:cstheme="minorHAnsi"/>
        </w:rPr>
        <w:t>wskazany przez niego okres, nie dłuższy niż 30 dni.</w:t>
      </w:r>
    </w:p>
    <w:p w14:paraId="63F72505" w14:textId="301C4169" w:rsidR="00D23880" w:rsidRDefault="006B4500" w:rsidP="0045524D">
      <w:pPr>
        <w:pStyle w:val="Akapitzlist"/>
        <w:numPr>
          <w:ilvl w:val="1"/>
          <w:numId w:val="6"/>
        </w:numPr>
        <w:spacing w:before="61" w:after="240"/>
        <w:ind w:left="993" w:right="247" w:hanging="426"/>
        <w:rPr>
          <w:rFonts w:cstheme="minorHAnsi"/>
        </w:rPr>
      </w:pPr>
      <w:r>
        <w:rPr>
          <w:rFonts w:cstheme="minorHAnsi"/>
        </w:rPr>
        <w:lastRenderedPageBreak/>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58E03107" w14:textId="0E9E7CA7" w:rsidR="00A273EF" w:rsidRDefault="002E59E7" w:rsidP="00982948">
      <w:pPr>
        <w:pStyle w:val="Nagwek3"/>
        <w:numPr>
          <w:ilvl w:val="0"/>
          <w:numId w:val="6"/>
        </w:numPr>
        <w:spacing w:before="120"/>
        <w:ind w:left="1134" w:hanging="708"/>
        <w:rPr>
          <w:rFonts w:cstheme="minorHAnsi"/>
        </w:rPr>
      </w:pPr>
      <w:bookmarkStart w:id="42" w:name="_Toc81948882"/>
      <w:bookmarkStart w:id="43" w:name="_Toc127786661"/>
      <w:r w:rsidRPr="002E59E7">
        <w:rPr>
          <w:rFonts w:cstheme="minorHAnsi"/>
        </w:rPr>
        <w:t>WYMAGANIA DOTYCZĄCE WADIUM</w:t>
      </w:r>
      <w:bookmarkEnd w:id="42"/>
      <w:bookmarkEnd w:id="43"/>
    </w:p>
    <w:p w14:paraId="3F252AD8" w14:textId="77777777" w:rsidR="002E59E7" w:rsidRPr="00294FF2" w:rsidRDefault="002E59E7">
      <w:pPr>
        <w:pStyle w:val="Tekstpodstawowy"/>
        <w:numPr>
          <w:ilvl w:val="1"/>
          <w:numId w:val="16"/>
        </w:numPr>
        <w:suppressAutoHyphens w:val="0"/>
        <w:autoSpaceDE w:val="0"/>
        <w:autoSpaceDN w:val="0"/>
        <w:spacing w:line="276" w:lineRule="auto"/>
        <w:ind w:right="-3"/>
        <w:jc w:val="both"/>
        <w:rPr>
          <w:rFonts w:cstheme="minorHAnsi"/>
          <w:color w:val="000000" w:themeColor="text1"/>
          <w:sz w:val="22"/>
          <w:szCs w:val="22"/>
        </w:rPr>
      </w:pPr>
      <w:r w:rsidRPr="00294FF2">
        <w:rPr>
          <w:rFonts w:cstheme="minorHAnsi"/>
          <w:color w:val="000000" w:themeColor="text1"/>
          <w:sz w:val="22"/>
          <w:szCs w:val="22"/>
        </w:rPr>
        <w:t xml:space="preserve">Wykonawca zobowiązany jest do zabezpieczenia swojej oferty </w:t>
      </w:r>
      <w:r w:rsidRPr="00294FF2">
        <w:rPr>
          <w:rFonts w:cstheme="minorHAnsi"/>
          <w:b/>
          <w:color w:val="000000" w:themeColor="text1"/>
          <w:sz w:val="22"/>
          <w:szCs w:val="22"/>
        </w:rPr>
        <w:t xml:space="preserve">wadium w wysokości: </w:t>
      </w:r>
    </w:p>
    <w:p w14:paraId="0FE96435" w14:textId="06B0125D" w:rsidR="002E59E7" w:rsidRPr="00294FF2" w:rsidRDefault="002E59E7" w:rsidP="002E59E7">
      <w:pPr>
        <w:pStyle w:val="Tekstpodstawowy"/>
        <w:spacing w:line="276" w:lineRule="auto"/>
        <w:ind w:left="1068" w:right="-3"/>
        <w:jc w:val="both"/>
        <w:rPr>
          <w:rFonts w:cstheme="minorHAnsi"/>
          <w:color w:val="000000" w:themeColor="text1"/>
          <w:sz w:val="22"/>
          <w:szCs w:val="22"/>
        </w:rPr>
      </w:pPr>
      <w:r w:rsidRPr="00550ED0">
        <w:rPr>
          <w:rFonts w:cstheme="minorHAnsi"/>
          <w:color w:val="000000" w:themeColor="text1"/>
          <w:sz w:val="22"/>
          <w:szCs w:val="22"/>
        </w:rPr>
        <w:t xml:space="preserve">– </w:t>
      </w:r>
      <w:r w:rsidR="002127DA" w:rsidRPr="002127DA">
        <w:rPr>
          <w:rFonts w:cstheme="minorHAnsi"/>
          <w:b/>
          <w:bCs/>
          <w:color w:val="000000" w:themeColor="text1"/>
          <w:sz w:val="22"/>
          <w:szCs w:val="22"/>
        </w:rPr>
        <w:t>1</w:t>
      </w:r>
      <w:r w:rsidR="002127DA">
        <w:rPr>
          <w:rFonts w:cstheme="minorHAnsi"/>
          <w:color w:val="000000" w:themeColor="text1"/>
          <w:sz w:val="22"/>
          <w:szCs w:val="22"/>
        </w:rPr>
        <w:t xml:space="preserve"> </w:t>
      </w:r>
      <w:r w:rsidR="000F2164">
        <w:rPr>
          <w:rFonts w:cstheme="minorHAnsi"/>
          <w:b/>
          <w:color w:val="000000" w:themeColor="text1"/>
          <w:sz w:val="22"/>
          <w:szCs w:val="22"/>
        </w:rPr>
        <w:t>000</w:t>
      </w:r>
      <w:r w:rsidRPr="00550ED0">
        <w:rPr>
          <w:rFonts w:cstheme="minorHAnsi"/>
          <w:b/>
          <w:color w:val="000000" w:themeColor="text1"/>
          <w:sz w:val="22"/>
          <w:szCs w:val="22"/>
        </w:rPr>
        <w:t>,00 zł</w:t>
      </w:r>
      <w:r w:rsidRPr="00550ED0">
        <w:rPr>
          <w:rFonts w:cstheme="minorHAnsi"/>
          <w:color w:val="000000" w:themeColor="text1"/>
          <w:sz w:val="22"/>
          <w:szCs w:val="22"/>
        </w:rPr>
        <w:t xml:space="preserve"> (słownie: </w:t>
      </w:r>
      <w:r w:rsidR="002127DA">
        <w:rPr>
          <w:rFonts w:cstheme="minorHAnsi"/>
          <w:color w:val="000000" w:themeColor="text1"/>
          <w:sz w:val="22"/>
          <w:szCs w:val="22"/>
        </w:rPr>
        <w:t xml:space="preserve">jeden tysiąc </w:t>
      </w:r>
      <w:r>
        <w:rPr>
          <w:rFonts w:cstheme="minorHAnsi"/>
          <w:color w:val="000000" w:themeColor="text1"/>
          <w:sz w:val="22"/>
          <w:szCs w:val="22"/>
        </w:rPr>
        <w:t>złotych 00/100).</w:t>
      </w:r>
    </w:p>
    <w:p w14:paraId="07B60BFD" w14:textId="77777777" w:rsidR="002E59E7" w:rsidRPr="00294FF2" w:rsidRDefault="002E59E7">
      <w:pPr>
        <w:pStyle w:val="Tekstpodstawowy"/>
        <w:numPr>
          <w:ilvl w:val="1"/>
          <w:numId w:val="16"/>
        </w:numPr>
        <w:suppressAutoHyphens w:val="0"/>
        <w:autoSpaceDE w:val="0"/>
        <w:autoSpaceDN w:val="0"/>
        <w:spacing w:line="276" w:lineRule="auto"/>
        <w:ind w:left="993" w:right="-3" w:hanging="426"/>
        <w:jc w:val="both"/>
        <w:rPr>
          <w:rFonts w:cstheme="minorHAnsi"/>
          <w:sz w:val="22"/>
          <w:szCs w:val="22"/>
        </w:rPr>
      </w:pPr>
      <w:r w:rsidRPr="00294FF2">
        <w:rPr>
          <w:rFonts w:cstheme="minorHAnsi"/>
          <w:sz w:val="22"/>
          <w:szCs w:val="22"/>
        </w:rPr>
        <w:t>Wadium wnosi się przed upływem terminu składania ofert.</w:t>
      </w:r>
    </w:p>
    <w:p w14:paraId="6DF6AE5E" w14:textId="77777777" w:rsidR="002E59E7" w:rsidRPr="00294FF2" w:rsidRDefault="002E59E7">
      <w:pPr>
        <w:pStyle w:val="Tekstpodstawowy"/>
        <w:numPr>
          <w:ilvl w:val="1"/>
          <w:numId w:val="16"/>
        </w:numPr>
        <w:suppressAutoHyphens w:val="0"/>
        <w:autoSpaceDE w:val="0"/>
        <w:autoSpaceDN w:val="0"/>
        <w:spacing w:line="276" w:lineRule="auto"/>
        <w:ind w:left="993" w:right="-3" w:hanging="426"/>
        <w:jc w:val="both"/>
        <w:rPr>
          <w:rFonts w:cstheme="minorHAnsi"/>
          <w:sz w:val="22"/>
          <w:szCs w:val="22"/>
        </w:rPr>
      </w:pPr>
      <w:r w:rsidRPr="00294FF2">
        <w:rPr>
          <w:rFonts w:cstheme="minorHAnsi"/>
          <w:sz w:val="22"/>
          <w:szCs w:val="22"/>
        </w:rPr>
        <w:t>Wadium może być wnoszone w jednej lub kilku następujących formach:</w:t>
      </w:r>
    </w:p>
    <w:p w14:paraId="2B8C349A"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pieniądzu;</w:t>
      </w:r>
    </w:p>
    <w:p w14:paraId="3CCAB384"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gwarancjach bankowych;</w:t>
      </w:r>
    </w:p>
    <w:p w14:paraId="70A39291" w14:textId="77777777" w:rsidR="004659A6" w:rsidRDefault="002E59E7" w:rsidP="004659A6">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gwarancjach ubezpieczeniowych</w:t>
      </w:r>
      <w:r w:rsidR="00B21632">
        <w:rPr>
          <w:rFonts w:cstheme="minorHAnsi"/>
          <w:sz w:val="22"/>
          <w:szCs w:val="22"/>
        </w:rPr>
        <w:t xml:space="preserve">. </w:t>
      </w:r>
    </w:p>
    <w:p w14:paraId="4C2A8C7C" w14:textId="38A7FD25" w:rsidR="004659A6" w:rsidRPr="004659A6" w:rsidRDefault="004659A6" w:rsidP="004659A6">
      <w:pPr>
        <w:pStyle w:val="Tekstpodstawowy"/>
        <w:numPr>
          <w:ilvl w:val="2"/>
          <w:numId w:val="16"/>
        </w:numPr>
        <w:suppressAutoHyphens w:val="0"/>
        <w:autoSpaceDE w:val="0"/>
        <w:autoSpaceDN w:val="0"/>
        <w:spacing w:line="276" w:lineRule="auto"/>
        <w:ind w:left="1418" w:right="-3" w:hanging="425"/>
        <w:jc w:val="both"/>
        <w:rPr>
          <w:rFonts w:cstheme="minorHAnsi"/>
          <w:sz w:val="24"/>
          <w:szCs w:val="24"/>
        </w:rPr>
      </w:pPr>
      <w:r>
        <w:rPr>
          <w:rFonts w:cstheme="minorHAnsi"/>
          <w:sz w:val="22"/>
          <w:szCs w:val="22"/>
        </w:rPr>
        <w:t>p</w:t>
      </w:r>
      <w:r w:rsidRPr="004659A6">
        <w:rPr>
          <w:rFonts w:cstheme="minorHAnsi"/>
          <w:sz w:val="22"/>
          <w:szCs w:val="22"/>
        </w:rPr>
        <w:t>oręczeniach udzielanych przez podmioty, o których mowa w art. 6 b ust. 5 pkt 2 ustawy z dnia 9 listopada 2000 r. o utworzeniu Polskiej Agencji Rozwoju Przedsiębiorczości</w:t>
      </w:r>
      <w:r w:rsidR="00447A9F">
        <w:rPr>
          <w:rFonts w:cstheme="minorHAnsi"/>
          <w:sz w:val="22"/>
          <w:szCs w:val="22"/>
        </w:rPr>
        <w:t xml:space="preserve"> </w:t>
      </w:r>
      <w:r w:rsidRPr="004659A6">
        <w:rPr>
          <w:rFonts w:cstheme="minorHAnsi"/>
          <w:sz w:val="22"/>
          <w:szCs w:val="22"/>
        </w:rPr>
        <w:t>(</w:t>
      </w:r>
      <w:proofErr w:type="spellStart"/>
      <w:r w:rsidR="00194A47">
        <w:rPr>
          <w:rFonts w:cstheme="minorHAnsi"/>
          <w:sz w:val="22"/>
          <w:szCs w:val="22"/>
        </w:rPr>
        <w:t>t.j</w:t>
      </w:r>
      <w:proofErr w:type="spellEnd"/>
      <w:r w:rsidR="00194A47">
        <w:rPr>
          <w:rFonts w:cstheme="minorHAnsi"/>
          <w:sz w:val="22"/>
          <w:szCs w:val="22"/>
        </w:rPr>
        <w:t>.</w:t>
      </w:r>
      <w:r w:rsidR="00447A9F">
        <w:rPr>
          <w:rFonts w:cstheme="minorHAnsi"/>
          <w:sz w:val="22"/>
          <w:szCs w:val="22"/>
        </w:rPr>
        <w:t> </w:t>
      </w:r>
      <w:r w:rsidR="00447A9F" w:rsidRPr="00447A9F">
        <w:rPr>
          <w:rFonts w:cstheme="minorHAnsi"/>
          <w:sz w:val="22"/>
          <w:szCs w:val="22"/>
        </w:rPr>
        <w:t>Dz.U.2023.462</w:t>
      </w:r>
      <w:r w:rsidR="00194A47">
        <w:rPr>
          <w:rFonts w:cstheme="minorHAnsi"/>
          <w:sz w:val="22"/>
          <w:szCs w:val="22"/>
        </w:rPr>
        <w:t xml:space="preserve">). </w:t>
      </w:r>
    </w:p>
    <w:p w14:paraId="49D70F1F" w14:textId="2C8DDA37" w:rsidR="002127DA" w:rsidRPr="00322FD8" w:rsidRDefault="002E59E7" w:rsidP="00F05765">
      <w:pPr>
        <w:pStyle w:val="Tekstpodstawowy"/>
        <w:numPr>
          <w:ilvl w:val="1"/>
          <w:numId w:val="16"/>
        </w:numPr>
        <w:autoSpaceDE w:val="0"/>
        <w:autoSpaceDN w:val="0"/>
        <w:spacing w:line="276" w:lineRule="auto"/>
        <w:ind w:left="955" w:right="-6"/>
        <w:jc w:val="both"/>
        <w:rPr>
          <w:rFonts w:cstheme="minorHAnsi"/>
          <w:sz w:val="22"/>
          <w:szCs w:val="22"/>
        </w:rPr>
      </w:pPr>
      <w:r w:rsidRPr="00322FD8">
        <w:rPr>
          <w:rFonts w:cstheme="minorHAnsi"/>
          <w:sz w:val="22"/>
          <w:szCs w:val="22"/>
        </w:rPr>
        <w:t>Wadium w formie pieniądza należy wnieść przelewem na konto w Banku Powszechna Kasa Oszczędności Bank Polski Spółka Akcyjna w Bolesławcu nr rachunku nr 84 1020 2137 0000 9902 0134 9554</w:t>
      </w:r>
      <w:r w:rsidR="00F05765">
        <w:rPr>
          <w:rFonts w:cstheme="minorHAnsi"/>
          <w:sz w:val="22"/>
          <w:szCs w:val="22"/>
        </w:rPr>
        <w:t xml:space="preserve"> </w:t>
      </w:r>
      <w:r w:rsidRPr="00322FD8">
        <w:rPr>
          <w:rFonts w:cstheme="minorHAnsi"/>
          <w:spacing w:val="-2"/>
          <w:sz w:val="22"/>
          <w:szCs w:val="22"/>
        </w:rPr>
        <w:t xml:space="preserve">z dopiskiem </w:t>
      </w:r>
      <w:r w:rsidRPr="00322FD8">
        <w:rPr>
          <w:rFonts w:cstheme="minorHAnsi"/>
          <w:b/>
          <w:spacing w:val="-2"/>
          <w:sz w:val="22"/>
          <w:szCs w:val="22"/>
        </w:rPr>
        <w:t>„</w:t>
      </w:r>
      <w:r w:rsidR="000F2164">
        <w:rPr>
          <w:rFonts w:cstheme="minorHAnsi"/>
          <w:b/>
          <w:spacing w:val="-2"/>
          <w:sz w:val="22"/>
          <w:szCs w:val="22"/>
        </w:rPr>
        <w:t xml:space="preserve">Świadczenie usług polegających na </w:t>
      </w:r>
      <w:r w:rsidR="00AC5B3F">
        <w:rPr>
          <w:rFonts w:cstheme="minorHAnsi"/>
          <w:b/>
          <w:spacing w:val="-2"/>
          <w:sz w:val="22"/>
          <w:szCs w:val="22"/>
        </w:rPr>
        <w:t>pielęgnacji i wycince drzew i krzewów z terenu gminy i miasta Lwówek Śląski</w:t>
      </w:r>
      <w:r w:rsidR="005A4D88">
        <w:rPr>
          <w:rFonts w:cstheme="minorHAnsi"/>
          <w:b/>
          <w:spacing w:val="-2"/>
          <w:sz w:val="22"/>
          <w:szCs w:val="22"/>
        </w:rPr>
        <w:t xml:space="preserve"> – </w:t>
      </w:r>
      <w:r w:rsidR="003D39BD">
        <w:rPr>
          <w:rFonts w:cstheme="minorHAnsi"/>
          <w:b/>
          <w:spacing w:val="-2"/>
          <w:sz w:val="22"/>
          <w:szCs w:val="22"/>
        </w:rPr>
        <w:t>V</w:t>
      </w:r>
      <w:r w:rsidR="005A4D88">
        <w:rPr>
          <w:rFonts w:cstheme="minorHAnsi"/>
          <w:b/>
          <w:spacing w:val="-2"/>
          <w:sz w:val="22"/>
          <w:szCs w:val="22"/>
        </w:rPr>
        <w:t xml:space="preserve"> postępowanie</w:t>
      </w:r>
      <w:r w:rsidR="00AC5B3F">
        <w:rPr>
          <w:rFonts w:cstheme="minorHAnsi"/>
          <w:b/>
          <w:spacing w:val="-2"/>
          <w:sz w:val="22"/>
          <w:szCs w:val="22"/>
        </w:rPr>
        <w:t xml:space="preserve">”. </w:t>
      </w:r>
    </w:p>
    <w:p w14:paraId="5C1D91B8" w14:textId="6797E91E" w:rsidR="002E59E7" w:rsidRPr="002127DA" w:rsidRDefault="002E59E7" w:rsidP="00F05765">
      <w:pPr>
        <w:pStyle w:val="Tekstpodstawowy"/>
        <w:autoSpaceDE w:val="0"/>
        <w:autoSpaceDN w:val="0"/>
        <w:spacing w:line="276" w:lineRule="auto"/>
        <w:ind w:left="955" w:right="-6"/>
        <w:jc w:val="both"/>
        <w:rPr>
          <w:rFonts w:cstheme="minorHAnsi"/>
          <w:sz w:val="22"/>
          <w:szCs w:val="22"/>
        </w:rPr>
      </w:pPr>
      <w:r w:rsidRPr="002127DA">
        <w:rPr>
          <w:rFonts w:cstheme="minorHAnsi"/>
          <w:b/>
          <w:sz w:val="22"/>
          <w:szCs w:val="22"/>
        </w:rPr>
        <w:t>UWAGA:</w:t>
      </w:r>
      <w:r w:rsidRPr="002127DA">
        <w:rPr>
          <w:rFonts w:cstheme="minorHAnsi"/>
          <w:sz w:val="22"/>
          <w:szCs w:val="22"/>
        </w:rPr>
        <w:t xml:space="preserve"> Za termin wniesienia wadium w formie pieniężnej zostanie przyjęty termin uznania rachunku Zamawiającego.</w:t>
      </w:r>
    </w:p>
    <w:p w14:paraId="756C31E2" w14:textId="3FF21C89" w:rsidR="002E59E7" w:rsidRPr="00294FF2" w:rsidRDefault="002E59E7" w:rsidP="00F05765">
      <w:pPr>
        <w:pStyle w:val="Tekstpodstawowy"/>
        <w:numPr>
          <w:ilvl w:val="1"/>
          <w:numId w:val="16"/>
        </w:numPr>
        <w:autoSpaceDE w:val="0"/>
        <w:autoSpaceDN w:val="0"/>
        <w:spacing w:line="276" w:lineRule="auto"/>
        <w:ind w:left="993" w:right="-6" w:hanging="426"/>
        <w:jc w:val="both"/>
        <w:rPr>
          <w:rFonts w:cstheme="minorHAnsi"/>
          <w:sz w:val="22"/>
          <w:szCs w:val="22"/>
        </w:rPr>
      </w:pPr>
      <w:r w:rsidRPr="00294FF2">
        <w:rPr>
          <w:rFonts w:cstheme="minorHAnsi"/>
          <w:sz w:val="22"/>
          <w:szCs w:val="22"/>
        </w:rPr>
        <w:t xml:space="preserve">Wadium wnoszone w formie poręczeń lub gwarancji musi być złożone jako </w:t>
      </w:r>
      <w:r w:rsidRPr="00294FF2">
        <w:rPr>
          <w:rFonts w:cstheme="minorHAnsi"/>
          <w:b/>
          <w:sz w:val="22"/>
          <w:szCs w:val="22"/>
        </w:rPr>
        <w:t>oryginał</w:t>
      </w:r>
      <w:r w:rsidRPr="00294FF2">
        <w:rPr>
          <w:rFonts w:cstheme="minorHAnsi"/>
          <w:sz w:val="22"/>
          <w:szCs w:val="22"/>
        </w:rPr>
        <w:t xml:space="preserve"> gwarancji lub poręczenia </w:t>
      </w:r>
      <w:r w:rsidRPr="00294FF2">
        <w:rPr>
          <w:rFonts w:cstheme="minorHAnsi"/>
          <w:b/>
          <w:sz w:val="22"/>
          <w:szCs w:val="22"/>
        </w:rPr>
        <w:t>w postaci elektronicznej</w:t>
      </w:r>
      <w:r w:rsidRPr="00294FF2">
        <w:rPr>
          <w:rFonts w:cstheme="minorHAnsi"/>
          <w:sz w:val="22"/>
          <w:szCs w:val="22"/>
        </w:rPr>
        <w:t xml:space="preserve"> i spełniać co najmniej poniższe wymagania:</w:t>
      </w:r>
    </w:p>
    <w:p w14:paraId="52C29679" w14:textId="77777777" w:rsidR="002E59E7" w:rsidRPr="00294FF2" w:rsidRDefault="002E59E7" w:rsidP="00F05765">
      <w:pPr>
        <w:pStyle w:val="Tekstpodstawowy"/>
        <w:numPr>
          <w:ilvl w:val="2"/>
          <w:numId w:val="16"/>
        </w:numPr>
        <w:autoSpaceDE w:val="0"/>
        <w:autoSpaceDN w:val="0"/>
        <w:spacing w:line="276" w:lineRule="auto"/>
        <w:ind w:left="1418" w:right="-6" w:hanging="425"/>
        <w:jc w:val="both"/>
        <w:rPr>
          <w:rFonts w:cstheme="minorHAnsi"/>
          <w:sz w:val="22"/>
          <w:szCs w:val="22"/>
        </w:rPr>
      </w:pPr>
      <w:r w:rsidRPr="00294FF2">
        <w:rPr>
          <w:rFonts w:cstheme="minorHAnsi"/>
          <w:sz w:val="22"/>
          <w:szCs w:val="22"/>
        </w:rPr>
        <w:t>musi obejmować odpowiedzialność za wszystkie przypadki powodujące utratę wadium przez Wykonawcę określone w Ustawie;</w:t>
      </w:r>
    </w:p>
    <w:p w14:paraId="0E13850A" w14:textId="77777777" w:rsidR="002E59E7" w:rsidRPr="00294FF2" w:rsidRDefault="002E59E7" w:rsidP="00F05765">
      <w:pPr>
        <w:pStyle w:val="Tekstpodstawowy"/>
        <w:numPr>
          <w:ilvl w:val="2"/>
          <w:numId w:val="16"/>
        </w:numPr>
        <w:autoSpaceDE w:val="0"/>
        <w:autoSpaceDN w:val="0"/>
        <w:spacing w:line="276" w:lineRule="auto"/>
        <w:ind w:left="1418" w:right="-6" w:hanging="425"/>
        <w:jc w:val="both"/>
        <w:rPr>
          <w:rFonts w:cstheme="minorHAnsi"/>
          <w:sz w:val="22"/>
          <w:szCs w:val="22"/>
        </w:rPr>
      </w:pPr>
      <w:r w:rsidRPr="00294FF2">
        <w:rPr>
          <w:rFonts w:cstheme="minorHAnsi"/>
          <w:sz w:val="22"/>
          <w:szCs w:val="22"/>
        </w:rPr>
        <w:t>z jej treści powinno jednoznacznie wynikać zobowiązanie gwaranta do zapłaty całej kwoty wadium;</w:t>
      </w:r>
    </w:p>
    <w:p w14:paraId="1DE38562" w14:textId="77777777" w:rsidR="002E59E7" w:rsidRPr="00294FF2" w:rsidRDefault="002E59E7" w:rsidP="00F05765">
      <w:pPr>
        <w:pStyle w:val="Tekstpodstawowy"/>
        <w:numPr>
          <w:ilvl w:val="2"/>
          <w:numId w:val="16"/>
        </w:numPr>
        <w:autoSpaceDE w:val="0"/>
        <w:autoSpaceDN w:val="0"/>
        <w:spacing w:line="276" w:lineRule="auto"/>
        <w:ind w:left="1418" w:right="-6" w:hanging="425"/>
        <w:jc w:val="both"/>
        <w:rPr>
          <w:rFonts w:cstheme="minorHAnsi"/>
          <w:sz w:val="22"/>
          <w:szCs w:val="22"/>
        </w:rPr>
      </w:pPr>
      <w:r w:rsidRPr="00294FF2">
        <w:rPr>
          <w:rFonts w:cstheme="minorHAnsi"/>
          <w:sz w:val="22"/>
          <w:szCs w:val="22"/>
        </w:rPr>
        <w:t>powinno być nieodwołalne i bezwarunkowe oraz płatne na pierwsze żądanie;</w:t>
      </w:r>
    </w:p>
    <w:p w14:paraId="3C80D5A5" w14:textId="77777777" w:rsidR="002E59E7" w:rsidRPr="00294FF2" w:rsidRDefault="002E59E7" w:rsidP="00F05765">
      <w:pPr>
        <w:pStyle w:val="Tekstpodstawowy"/>
        <w:numPr>
          <w:ilvl w:val="2"/>
          <w:numId w:val="16"/>
        </w:numPr>
        <w:tabs>
          <w:tab w:val="left" w:pos="9920"/>
        </w:tabs>
        <w:autoSpaceDE w:val="0"/>
        <w:autoSpaceDN w:val="0"/>
        <w:spacing w:line="276" w:lineRule="auto"/>
        <w:ind w:left="1418" w:right="-6" w:hanging="425"/>
        <w:jc w:val="both"/>
        <w:rPr>
          <w:rFonts w:cstheme="minorHAnsi"/>
          <w:sz w:val="22"/>
          <w:szCs w:val="22"/>
        </w:rPr>
      </w:pPr>
      <w:r w:rsidRPr="00294FF2">
        <w:rPr>
          <w:rFonts w:cstheme="minorHAnsi"/>
          <w:sz w:val="22"/>
          <w:szCs w:val="22"/>
        </w:rPr>
        <w:t>termin obowiązywania poręczenia lub gwarancji nie może być krótszy niż termin związania ofertą (z zastrzeżeniem, iż pierwszym dniem związania ofertą jest dzień składania ofert);</w:t>
      </w:r>
    </w:p>
    <w:p w14:paraId="3590FB00" w14:textId="77777777" w:rsidR="002E59E7" w:rsidRPr="00294FF2" w:rsidRDefault="002E59E7" w:rsidP="00F05765">
      <w:pPr>
        <w:pStyle w:val="Tekstpodstawowy"/>
        <w:numPr>
          <w:ilvl w:val="2"/>
          <w:numId w:val="16"/>
        </w:numPr>
        <w:tabs>
          <w:tab w:val="left" w:pos="9920"/>
        </w:tabs>
        <w:autoSpaceDE w:val="0"/>
        <w:autoSpaceDN w:val="0"/>
        <w:spacing w:line="276" w:lineRule="auto"/>
        <w:ind w:left="1418" w:right="-6" w:hanging="425"/>
        <w:jc w:val="both"/>
        <w:rPr>
          <w:rFonts w:cstheme="minorHAnsi"/>
          <w:sz w:val="22"/>
          <w:szCs w:val="22"/>
        </w:rPr>
      </w:pPr>
      <w:r w:rsidRPr="00294FF2">
        <w:rPr>
          <w:rFonts w:cstheme="minorHAnsi"/>
          <w:sz w:val="22"/>
          <w:szCs w:val="22"/>
        </w:rPr>
        <w:t>w treści poręczenia lub gwarancji powinna znaleźć się nazwa oraz numer przedmiotowego postępowania;</w:t>
      </w:r>
    </w:p>
    <w:p w14:paraId="15FA0399" w14:textId="77777777" w:rsidR="002E59E7" w:rsidRPr="00294FF2" w:rsidRDefault="002E59E7" w:rsidP="00F05765">
      <w:pPr>
        <w:pStyle w:val="Tekstpodstawowy"/>
        <w:numPr>
          <w:ilvl w:val="2"/>
          <w:numId w:val="16"/>
        </w:numPr>
        <w:tabs>
          <w:tab w:val="left" w:pos="9920"/>
        </w:tabs>
        <w:autoSpaceDE w:val="0"/>
        <w:autoSpaceDN w:val="0"/>
        <w:spacing w:line="276" w:lineRule="auto"/>
        <w:ind w:left="1418" w:right="-6" w:hanging="425"/>
        <w:jc w:val="both"/>
        <w:rPr>
          <w:rFonts w:cstheme="minorHAnsi"/>
          <w:sz w:val="22"/>
          <w:szCs w:val="22"/>
        </w:rPr>
      </w:pPr>
      <w:r w:rsidRPr="00294FF2">
        <w:rPr>
          <w:rFonts w:cstheme="minorHAnsi"/>
          <w:sz w:val="22"/>
          <w:szCs w:val="22"/>
        </w:rPr>
        <w:t>beneficjentem poręczenia lub gwarancji jest: Gmina i Miasto Lwówek Śląski;</w:t>
      </w:r>
    </w:p>
    <w:p w14:paraId="3368BAD5" w14:textId="463D8EF5" w:rsidR="002E59E7" w:rsidRPr="00294FF2" w:rsidRDefault="002E59E7" w:rsidP="00F05765">
      <w:pPr>
        <w:pStyle w:val="Tekstpodstawowy"/>
        <w:numPr>
          <w:ilvl w:val="2"/>
          <w:numId w:val="16"/>
        </w:numPr>
        <w:tabs>
          <w:tab w:val="left" w:pos="9920"/>
        </w:tabs>
        <w:autoSpaceDE w:val="0"/>
        <w:autoSpaceDN w:val="0"/>
        <w:spacing w:line="276" w:lineRule="auto"/>
        <w:ind w:left="1418" w:right="-6" w:hanging="425"/>
        <w:jc w:val="both"/>
        <w:rPr>
          <w:rFonts w:cstheme="minorHAnsi"/>
          <w:sz w:val="22"/>
          <w:szCs w:val="22"/>
        </w:rPr>
      </w:pPr>
      <w:r w:rsidRPr="00294FF2">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3D44456" w14:textId="77777777" w:rsidR="002E59E7" w:rsidRDefault="002E59E7" w:rsidP="00F05765">
      <w:pPr>
        <w:pStyle w:val="Tekstpodstawowy"/>
        <w:numPr>
          <w:ilvl w:val="1"/>
          <w:numId w:val="16"/>
        </w:numPr>
        <w:tabs>
          <w:tab w:val="left" w:pos="9920"/>
        </w:tabs>
        <w:autoSpaceDE w:val="0"/>
        <w:autoSpaceDN w:val="0"/>
        <w:ind w:left="993" w:right="-6" w:hanging="426"/>
        <w:jc w:val="both"/>
        <w:rPr>
          <w:rFonts w:cstheme="minorHAnsi"/>
          <w:sz w:val="22"/>
          <w:szCs w:val="22"/>
        </w:rPr>
      </w:pPr>
      <w:r w:rsidRPr="00294FF2">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39AB3152" w14:textId="114E719C" w:rsidR="002E59E7" w:rsidRPr="00803AEA" w:rsidRDefault="002E59E7" w:rsidP="00F05765">
      <w:pPr>
        <w:pStyle w:val="Tekstpodstawowy"/>
        <w:numPr>
          <w:ilvl w:val="1"/>
          <w:numId w:val="16"/>
        </w:numPr>
        <w:tabs>
          <w:tab w:val="left" w:pos="9920"/>
        </w:tabs>
        <w:autoSpaceDE w:val="0"/>
        <w:autoSpaceDN w:val="0"/>
        <w:ind w:left="993" w:right="-6" w:hanging="426"/>
        <w:jc w:val="both"/>
        <w:rPr>
          <w:rFonts w:cstheme="minorHAnsi"/>
          <w:sz w:val="22"/>
          <w:szCs w:val="22"/>
        </w:rPr>
      </w:pPr>
      <w:r w:rsidRPr="00803AEA">
        <w:rPr>
          <w:rFonts w:cstheme="minorHAnsi"/>
          <w:sz w:val="22"/>
          <w:szCs w:val="22"/>
        </w:rPr>
        <w:t>Zasady zwrotu oraz okoliczności zatrzymania wadium określa art. 98 Ustawy.</w:t>
      </w:r>
    </w:p>
    <w:p w14:paraId="65A69C68" w14:textId="53CC5834" w:rsidR="00D23880" w:rsidRDefault="006B4500" w:rsidP="00982948">
      <w:pPr>
        <w:pStyle w:val="Nagwek3"/>
        <w:numPr>
          <w:ilvl w:val="0"/>
          <w:numId w:val="6"/>
        </w:numPr>
        <w:spacing w:before="120"/>
        <w:ind w:left="1134" w:hanging="708"/>
        <w:rPr>
          <w:rFonts w:cstheme="minorHAnsi"/>
        </w:rPr>
      </w:pPr>
      <w:bookmarkStart w:id="44" w:name="_Toc127786662"/>
      <w:r>
        <w:rPr>
          <w:rFonts w:cstheme="minorHAnsi"/>
        </w:rPr>
        <w:t>SPOSÓB OBLICZENIA</w:t>
      </w:r>
      <w:r>
        <w:rPr>
          <w:rFonts w:cstheme="minorHAnsi"/>
          <w:spacing w:val="-1"/>
        </w:rPr>
        <w:t xml:space="preserve"> </w:t>
      </w:r>
      <w:r>
        <w:rPr>
          <w:rFonts w:cstheme="minorHAnsi"/>
        </w:rPr>
        <w:t>CENY</w:t>
      </w:r>
      <w:r w:rsidR="00C82BDA" w:rsidRPr="00C82BDA">
        <w:rPr>
          <w:rFonts w:cstheme="minorHAnsi"/>
        </w:rPr>
        <w:t>:</w:t>
      </w:r>
      <w:bookmarkEnd w:id="44"/>
    </w:p>
    <w:p w14:paraId="43CB2E6D" w14:textId="7A8BA3B9" w:rsidR="00D23880" w:rsidRDefault="006B4500" w:rsidP="00B21632">
      <w:pPr>
        <w:pStyle w:val="Akapitzlist"/>
        <w:numPr>
          <w:ilvl w:val="1"/>
          <w:numId w:val="6"/>
        </w:numPr>
        <w:spacing w:before="122"/>
        <w:ind w:right="3"/>
        <w:rPr>
          <w:rFonts w:cstheme="minorHAnsi"/>
        </w:rPr>
      </w:pPr>
      <w:r>
        <w:rPr>
          <w:rFonts w:cstheme="minorHAnsi"/>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t>
      </w:r>
      <w:r>
        <w:rPr>
          <w:rFonts w:cstheme="minorHAnsi"/>
        </w:rPr>
        <w:lastRenderedPageBreak/>
        <w:t>w</w:t>
      </w:r>
      <w:r w:rsidR="00B21632">
        <w:rPr>
          <w:rFonts w:cstheme="minorHAnsi"/>
        </w:rPr>
        <w:t> </w:t>
      </w:r>
      <w:r>
        <w:rPr>
          <w:rFonts w:cstheme="minorHAnsi"/>
        </w:rPr>
        <w:t>szczególności: koszt</w:t>
      </w:r>
      <w:r w:rsidR="00AB4FE4">
        <w:rPr>
          <w:rFonts w:cstheme="minorHAnsi"/>
        </w:rPr>
        <w:t>y prac związanych z pielęgnacją i wycinką drzew i krzewów</w:t>
      </w:r>
      <w:r w:rsidR="0089415F">
        <w:rPr>
          <w:rFonts w:cstheme="minorHAnsi"/>
        </w:rPr>
        <w:t xml:space="preserve">, </w:t>
      </w:r>
      <w:r>
        <w:rPr>
          <w:rFonts w:cstheme="minorHAnsi"/>
        </w:rPr>
        <w:t>koszty transportu</w:t>
      </w:r>
      <w:r w:rsidR="0089415F">
        <w:rPr>
          <w:rFonts w:cstheme="minorHAnsi"/>
        </w:rPr>
        <w:t xml:space="preserve"> </w:t>
      </w:r>
      <w:r w:rsidR="00D510D8">
        <w:rPr>
          <w:rFonts w:cstheme="minorHAnsi"/>
        </w:rPr>
        <w:t xml:space="preserve">do Zamawiającego </w:t>
      </w:r>
      <w:r>
        <w:rPr>
          <w:rFonts w:cstheme="minorHAnsi"/>
        </w:rPr>
        <w:t>oraz koszty pozostałych czynności wynikających z opisu przedmiotu zamówienia, projektowanych postanowień umowy oraz załączników.</w:t>
      </w:r>
    </w:p>
    <w:p w14:paraId="595C7245" w14:textId="6263C14D" w:rsidR="00D23880" w:rsidRDefault="006B4500" w:rsidP="00B21632">
      <w:pPr>
        <w:pStyle w:val="Akapitzlist"/>
        <w:numPr>
          <w:ilvl w:val="1"/>
          <w:numId w:val="6"/>
        </w:numPr>
        <w:spacing w:before="61"/>
        <w:ind w:right="3"/>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7FB9D96" w14:textId="77176A4B" w:rsidR="00B03476" w:rsidRPr="00B03476" w:rsidRDefault="00B03476" w:rsidP="00B21632">
      <w:pPr>
        <w:pStyle w:val="Akapitzlist"/>
        <w:numPr>
          <w:ilvl w:val="1"/>
          <w:numId w:val="6"/>
        </w:numPr>
        <w:ind w:right="3"/>
        <w:rPr>
          <w:rFonts w:cstheme="minorHAnsi"/>
        </w:rPr>
      </w:pPr>
      <w:r w:rsidRPr="00B03476">
        <w:rPr>
          <w:rFonts w:cstheme="minorHAnsi"/>
        </w:rPr>
        <w:t xml:space="preserve">Cena winna być wyliczona w oparciu o formularz cenowy (zał. nr </w:t>
      </w:r>
      <w:r>
        <w:rPr>
          <w:rFonts w:cstheme="minorHAnsi"/>
        </w:rPr>
        <w:t>11 do SWZ</w:t>
      </w:r>
      <w:r w:rsidRPr="00B03476">
        <w:rPr>
          <w:rFonts w:cstheme="minorHAnsi"/>
        </w:rPr>
        <w:t>). Cena obliczona w</w:t>
      </w:r>
      <w:r w:rsidR="00AB4FE4">
        <w:rPr>
          <w:rFonts w:cstheme="minorHAnsi"/>
        </w:rPr>
        <w:t> </w:t>
      </w:r>
      <w:r w:rsidRPr="00B03476">
        <w:rPr>
          <w:rFonts w:cstheme="minorHAnsi"/>
        </w:rPr>
        <w:t>ten sposób służy do oceny i porównania ofert. W ramach realizacji zamówienia ceny jednostkowe brutto podane w formularzu cenowym będą stanowić podstawę do wyliczenia wynagrodzenia wykonawcy.</w:t>
      </w:r>
    </w:p>
    <w:p w14:paraId="4A98A09A" w14:textId="2E07E74D" w:rsidR="00D23880" w:rsidRDefault="006B4500" w:rsidP="00B21632">
      <w:pPr>
        <w:pStyle w:val="Akapitzlist"/>
        <w:numPr>
          <w:ilvl w:val="1"/>
          <w:numId w:val="6"/>
        </w:numPr>
        <w:spacing w:before="61"/>
        <w:ind w:right="3"/>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w:t>
      </w:r>
      <w:r w:rsidR="00B21632">
        <w:rPr>
          <w:rFonts w:cstheme="minorHAnsi"/>
        </w:rPr>
        <w:t> </w:t>
      </w:r>
      <w:r>
        <w:rPr>
          <w:rFonts w:cstheme="minorHAnsi"/>
        </w:rPr>
        <w:t>treści oferty.</w:t>
      </w:r>
    </w:p>
    <w:p w14:paraId="0BEEEF32" w14:textId="65A9DFE0" w:rsidR="00B03476" w:rsidRDefault="006B4500" w:rsidP="00662544">
      <w:pPr>
        <w:pStyle w:val="Akapitzlist"/>
        <w:numPr>
          <w:ilvl w:val="1"/>
          <w:numId w:val="6"/>
        </w:numPr>
        <w:spacing w:before="60"/>
        <w:ind w:right="3"/>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w:t>
      </w:r>
      <w:r w:rsidR="001725E3">
        <w:rPr>
          <w:rFonts w:cstheme="minorHAnsi"/>
        </w:rPr>
        <w:t> </w:t>
      </w:r>
      <w:r>
        <w:rPr>
          <w:rFonts w:cstheme="minorHAnsi"/>
        </w:rPr>
        <w:t>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40FE7F4C" w14:textId="77777777" w:rsidR="00662544" w:rsidRPr="00662544" w:rsidRDefault="00662544" w:rsidP="00662544">
      <w:pPr>
        <w:spacing w:before="60"/>
        <w:ind w:left="596" w:right="3"/>
        <w:rPr>
          <w:rFonts w:cstheme="minorHAnsi"/>
        </w:rPr>
      </w:pPr>
    </w:p>
    <w:p w14:paraId="6A02E4B8" w14:textId="21CA5309" w:rsidR="00D23880" w:rsidRDefault="006B4500" w:rsidP="00AB4FE4">
      <w:pPr>
        <w:pStyle w:val="Nagwek3"/>
        <w:numPr>
          <w:ilvl w:val="0"/>
          <w:numId w:val="6"/>
        </w:numPr>
        <w:ind w:left="993" w:right="249" w:hanging="708"/>
        <w:jc w:val="both"/>
        <w:rPr>
          <w:rFonts w:cstheme="minorHAnsi"/>
        </w:rPr>
      </w:pPr>
      <w:bookmarkStart w:id="45" w:name="_Toc127786663"/>
      <w:r>
        <w:rPr>
          <w:rFonts w:cstheme="minorHAnsi"/>
        </w:rPr>
        <w:t>OPIS KRYTERIÓW OCENY OFERT, WRAZ Z PODANIEM WAG TYCH KRYTERIÓW I SPOSOBU OCENY OFERT</w:t>
      </w:r>
      <w:r w:rsidR="00C82BDA" w:rsidRPr="00C82BDA">
        <w:rPr>
          <w:rFonts w:cstheme="minorHAnsi"/>
        </w:rPr>
        <w:t>:</w:t>
      </w:r>
      <w:bookmarkEnd w:id="45"/>
    </w:p>
    <w:p w14:paraId="0C0D518C" w14:textId="5674F19E" w:rsidR="00D23880" w:rsidRDefault="006B4500" w:rsidP="00982948">
      <w:pPr>
        <w:pStyle w:val="Akapitzlist"/>
        <w:numPr>
          <w:ilvl w:val="1"/>
          <w:numId w:val="6"/>
        </w:numPr>
        <w:spacing w:before="122"/>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r w:rsidR="00740393">
        <w:rPr>
          <w:rFonts w:cstheme="minorHAnsi"/>
        </w:rPr>
        <w:t>:</w:t>
      </w:r>
    </w:p>
    <w:p w14:paraId="023C000A" w14:textId="2295503E" w:rsidR="00B60EF1" w:rsidRPr="00B60EF1" w:rsidRDefault="00B60EF1" w:rsidP="00B60EF1">
      <w:pPr>
        <w:pStyle w:val="Nagwek5"/>
        <w:tabs>
          <w:tab w:val="left" w:pos="6259"/>
        </w:tabs>
        <w:spacing w:before="120"/>
        <w:ind w:left="993"/>
        <w:rPr>
          <w:rFonts w:cstheme="minorHAnsi"/>
          <w:sz w:val="22"/>
          <w:szCs w:val="22"/>
        </w:rPr>
      </w:pPr>
      <w:r w:rsidRPr="00B60EF1">
        <w:rPr>
          <w:rFonts w:cstheme="minorHAnsi"/>
          <w:sz w:val="22"/>
          <w:szCs w:val="22"/>
        </w:rPr>
        <w:t>cena oferty (brutto)</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 60%</w:t>
      </w:r>
    </w:p>
    <w:p w14:paraId="75FE0E25" w14:textId="57DEC9F3" w:rsidR="00D23880" w:rsidRDefault="001725E3" w:rsidP="00B60EF1">
      <w:pPr>
        <w:pStyle w:val="Nagwek5"/>
        <w:tabs>
          <w:tab w:val="left" w:pos="6259"/>
        </w:tabs>
        <w:spacing w:before="120"/>
        <w:ind w:left="993"/>
        <w:rPr>
          <w:rFonts w:cstheme="minorHAnsi"/>
          <w:sz w:val="22"/>
          <w:szCs w:val="22"/>
        </w:rPr>
      </w:pPr>
      <w:r>
        <w:rPr>
          <w:rFonts w:cstheme="minorHAnsi"/>
          <w:sz w:val="22"/>
          <w:szCs w:val="22"/>
        </w:rPr>
        <w:t xml:space="preserve">czas reakcji </w:t>
      </w:r>
      <w:bookmarkStart w:id="46" w:name="_Hlk127873516"/>
      <w:r>
        <w:rPr>
          <w:rFonts w:cstheme="minorHAnsi"/>
          <w:sz w:val="22"/>
          <w:szCs w:val="22"/>
        </w:rPr>
        <w:t xml:space="preserve">na zgłoszenie </w:t>
      </w:r>
      <w:r w:rsidR="00AE4D93">
        <w:rPr>
          <w:rFonts w:cstheme="minorHAnsi"/>
          <w:sz w:val="22"/>
          <w:szCs w:val="22"/>
        </w:rPr>
        <w:t>awaryjne</w:t>
      </w:r>
      <w:bookmarkEnd w:id="46"/>
      <w:r w:rsidR="00B60EF1" w:rsidRPr="00B60EF1">
        <w:rPr>
          <w:rFonts w:cstheme="minorHAnsi"/>
          <w:sz w:val="22"/>
          <w:szCs w:val="22"/>
        </w:rPr>
        <w:tab/>
      </w:r>
      <w:r w:rsidR="00B60EF1">
        <w:rPr>
          <w:rFonts w:cstheme="minorHAnsi"/>
          <w:sz w:val="22"/>
          <w:szCs w:val="22"/>
        </w:rPr>
        <w:tab/>
      </w:r>
      <w:r w:rsidR="00B60EF1">
        <w:rPr>
          <w:rFonts w:cstheme="minorHAnsi"/>
          <w:sz w:val="22"/>
          <w:szCs w:val="22"/>
        </w:rPr>
        <w:tab/>
      </w:r>
      <w:r w:rsidR="00B60EF1" w:rsidRPr="00B60EF1">
        <w:rPr>
          <w:rFonts w:cstheme="minorHAnsi"/>
          <w:sz w:val="22"/>
          <w:szCs w:val="22"/>
        </w:rPr>
        <w:t>- znaczenie 40%</w:t>
      </w:r>
    </w:p>
    <w:p w14:paraId="5747B4CA" w14:textId="77777777" w:rsidR="00D23880" w:rsidRDefault="006B4500" w:rsidP="00982948">
      <w:pPr>
        <w:pStyle w:val="Akapitzlist"/>
        <w:numPr>
          <w:ilvl w:val="1"/>
          <w:numId w:val="6"/>
        </w:numPr>
        <w:spacing w:before="121"/>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4EF9055" w14:textId="77777777" w:rsidR="00D23880" w:rsidRDefault="006B4500" w:rsidP="00AE4D93">
      <w:pPr>
        <w:spacing w:before="120"/>
        <w:ind w:left="993" w:right="-139"/>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2580FCC0" w14:textId="70160C11" w:rsidR="00D23880" w:rsidRDefault="006B4500">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najniższa</m:t>
              </m:r>
            </m:num>
            <m:den>
              <m:r>
                <w:rPr>
                  <w:rFonts w:ascii="Cambria Math" w:hAnsi="Cambria Math"/>
                </w:rPr>
                <m:t>cenaofertybadanej</m:t>
              </m:r>
            </m:den>
          </m:f>
          <m:r>
            <w:rPr>
              <w:rFonts w:ascii="Cambria Math" w:hAnsi="Cambria Math"/>
            </w:rPr>
            <m:t>×100</m:t>
          </m:r>
          <m:r>
            <m:rPr>
              <m:nor/>
            </m:rPr>
            <w:rPr>
              <w:rFonts w:ascii="Cambria Math" w:hAnsi="Cambria Math"/>
            </w:rPr>
            <m:t>pktx60%</m:t>
          </m:r>
        </m:oMath>
      </m:oMathPara>
    </w:p>
    <w:p w14:paraId="4ACE9251" w14:textId="1A1337CC" w:rsidR="002127DA" w:rsidRPr="002127DA" w:rsidRDefault="00AE4D93" w:rsidP="006F77CF">
      <w:pPr>
        <w:spacing w:before="61"/>
        <w:ind w:left="993" w:right="287"/>
        <w:jc w:val="both"/>
        <w:rPr>
          <w:rFonts w:eastAsia="Calibri" w:cstheme="minorHAnsi"/>
        </w:rPr>
      </w:pPr>
      <w:r w:rsidRPr="00AE4D93">
        <w:rPr>
          <w:rFonts w:eastAsia="Calibri" w:cstheme="minorHAnsi"/>
          <w:b/>
          <w:bCs/>
        </w:rPr>
        <w:t>W kryterium „czas reakcji na zgłoszenie awaryjne” (K</w:t>
      </w:r>
      <w:r w:rsidR="004659A6">
        <w:rPr>
          <w:rFonts w:eastAsia="Calibri" w:cstheme="minorHAnsi"/>
          <w:b/>
          <w:bCs/>
        </w:rPr>
        <w:t>r</w:t>
      </w:r>
      <w:r w:rsidRPr="00AE4D93">
        <w:rPr>
          <w:rFonts w:eastAsia="Calibri" w:cstheme="minorHAnsi"/>
          <w:b/>
          <w:bCs/>
        </w:rPr>
        <w:t>)</w:t>
      </w:r>
      <w:r w:rsidRPr="00AE4D93">
        <w:rPr>
          <w:rFonts w:eastAsia="Calibri" w:cstheme="minorHAnsi"/>
        </w:rPr>
        <w:t xml:space="preserve">, </w:t>
      </w:r>
      <w:bookmarkStart w:id="47" w:name="_Hlk125972296"/>
      <w:r w:rsidRPr="00AE4D93">
        <w:rPr>
          <w:rFonts w:eastAsia="Calibri" w:cstheme="minorHAnsi"/>
        </w:rPr>
        <w:t>Zamawiający dokona oceny punktowej każdej z ofert w odniesieniu do najkrótszego czasu reakcji na zgłoszenie awaryjne dotyczące realizacji</w:t>
      </w:r>
      <w:r w:rsidR="005F3C43">
        <w:rPr>
          <w:rFonts w:eastAsia="Calibri" w:cstheme="minorHAnsi"/>
        </w:rPr>
        <w:t xml:space="preserve"> </w:t>
      </w:r>
      <w:r w:rsidRPr="00AE4D93">
        <w:rPr>
          <w:rFonts w:eastAsia="Calibri" w:cstheme="minorHAnsi"/>
        </w:rPr>
        <w:t xml:space="preserve">przedmiotu zamówienia przedstawionego przez </w:t>
      </w:r>
      <w:r w:rsidR="00F53830">
        <w:rPr>
          <w:rFonts w:eastAsia="Calibri" w:cstheme="minorHAnsi"/>
        </w:rPr>
        <w:t>W</w:t>
      </w:r>
      <w:r w:rsidRPr="00AE4D93">
        <w:rPr>
          <w:rFonts w:eastAsia="Calibri" w:cstheme="minorHAnsi"/>
        </w:rPr>
        <w:t>ykonawców, zastrzegając iż maksymalny czas reakcji na zgłoszenie awaryjne wynosi do 6 godz. od powzięcia informacji o</w:t>
      </w:r>
      <w:r>
        <w:rPr>
          <w:rFonts w:eastAsia="Calibri" w:cstheme="minorHAnsi"/>
        </w:rPr>
        <w:t> </w:t>
      </w:r>
      <w:r w:rsidRPr="00AE4D93">
        <w:rPr>
          <w:rFonts w:eastAsia="Calibri" w:cstheme="minorHAnsi"/>
        </w:rPr>
        <w:t xml:space="preserve">zgłoszeniu, zgodnie z </w:t>
      </w:r>
      <w:r w:rsidR="00F53830">
        <w:rPr>
          <w:rFonts w:eastAsia="Calibri" w:cstheme="minorHAnsi"/>
        </w:rPr>
        <w:t xml:space="preserve">poniższą tabelą: </w:t>
      </w:r>
    </w:p>
    <w:bookmarkEnd w:id="47"/>
    <w:p w14:paraId="2114BF7D" w14:textId="56D2F9FE" w:rsidR="002127DA" w:rsidRDefault="002127DA" w:rsidP="00DF73FC">
      <w:pPr>
        <w:spacing w:before="61"/>
        <w:ind w:left="1134" w:right="287"/>
        <w:jc w:val="both"/>
        <w:rPr>
          <w:rFonts w:eastAsia="Calibri" w:cstheme="minorHAnsi"/>
        </w:rPr>
      </w:pPr>
      <w:r w:rsidRPr="002127DA">
        <w:rPr>
          <w:rFonts w:eastAsia="Calibri" w:cstheme="minorHAnsi"/>
        </w:rPr>
        <w:t>K</w:t>
      </w:r>
      <w:r w:rsidR="004659A6">
        <w:rPr>
          <w:rFonts w:eastAsia="Calibri" w:cstheme="minorHAnsi"/>
          <w:vertAlign w:val="subscript"/>
        </w:rPr>
        <w:t>ᵣ</w:t>
      </w:r>
      <w:r w:rsidRPr="002127DA">
        <w:rPr>
          <w:rFonts w:eastAsia="Calibri" w:cstheme="minorHAnsi"/>
        </w:rPr>
        <w:t xml:space="preserve"> – </w:t>
      </w:r>
      <w:r w:rsidR="00A047CF">
        <w:rPr>
          <w:rFonts w:eastAsia="Calibri" w:cstheme="minorHAnsi"/>
        </w:rPr>
        <w:t>czas reakcji na zgłoszenie</w:t>
      </w:r>
      <w:r w:rsidR="005F3C43">
        <w:rPr>
          <w:rFonts w:eastAsia="Calibri" w:cstheme="minorHAnsi"/>
        </w:rPr>
        <w:t xml:space="preserve"> awaryjne</w:t>
      </w:r>
      <w:r w:rsidR="00A047CF">
        <w:rPr>
          <w:rFonts w:eastAsia="Calibri" w:cstheme="minorHAnsi"/>
        </w:rPr>
        <w:t xml:space="preserve">: </w:t>
      </w:r>
    </w:p>
    <w:tbl>
      <w:tblPr>
        <w:tblStyle w:val="Tabela-Siatka"/>
        <w:tblW w:w="0" w:type="auto"/>
        <w:tblInd w:w="1271" w:type="dxa"/>
        <w:tblLook w:val="04A0" w:firstRow="1" w:lastRow="0" w:firstColumn="1" w:lastColumn="0" w:noHBand="0" w:noVBand="1"/>
      </w:tblPr>
      <w:tblGrid>
        <w:gridCol w:w="3841"/>
        <w:gridCol w:w="3729"/>
      </w:tblGrid>
      <w:tr w:rsidR="00F05765" w14:paraId="26A51DEA" w14:textId="77777777" w:rsidTr="004659A6">
        <w:trPr>
          <w:trHeight w:val="268"/>
        </w:trPr>
        <w:tc>
          <w:tcPr>
            <w:tcW w:w="3841" w:type="dxa"/>
          </w:tcPr>
          <w:p w14:paraId="115C1DCB" w14:textId="0CEC1F74" w:rsidR="00F05765" w:rsidRPr="00F05765" w:rsidRDefault="00F05765" w:rsidP="00F05765">
            <w:pPr>
              <w:spacing w:before="61"/>
              <w:ind w:right="287"/>
              <w:jc w:val="center"/>
              <w:rPr>
                <w:rFonts w:eastAsia="Calibri" w:cstheme="minorHAnsi"/>
                <w:b/>
                <w:bCs/>
              </w:rPr>
            </w:pPr>
            <w:r w:rsidRPr="00F05765">
              <w:rPr>
                <w:rFonts w:eastAsia="Calibri" w:cstheme="minorHAnsi"/>
                <w:b/>
                <w:bCs/>
              </w:rPr>
              <w:t>K</w:t>
            </w:r>
            <w:r w:rsidR="004659A6">
              <w:rPr>
                <w:rFonts w:eastAsia="Calibri" w:cstheme="minorHAnsi"/>
                <w:b/>
                <w:bCs/>
              </w:rPr>
              <w:t>r</w:t>
            </w:r>
            <w:r w:rsidRPr="00F05765">
              <w:rPr>
                <w:rFonts w:eastAsia="Calibri" w:cstheme="minorHAnsi"/>
                <w:b/>
                <w:bCs/>
              </w:rPr>
              <w:t xml:space="preserve"> - </w:t>
            </w:r>
            <w:bookmarkStart w:id="48" w:name="_Hlk127871140"/>
            <w:r w:rsidRPr="00F05765">
              <w:rPr>
                <w:rFonts w:eastAsia="Calibri" w:cstheme="minorHAnsi"/>
                <w:b/>
                <w:bCs/>
              </w:rPr>
              <w:t>czas reakcji na zgłoszenie awaryjne</w:t>
            </w:r>
            <w:bookmarkEnd w:id="48"/>
          </w:p>
        </w:tc>
        <w:tc>
          <w:tcPr>
            <w:tcW w:w="3729" w:type="dxa"/>
          </w:tcPr>
          <w:p w14:paraId="15EFABF9" w14:textId="099DB251" w:rsidR="00F05765" w:rsidRPr="00F05765" w:rsidRDefault="00F05765" w:rsidP="00F05765">
            <w:pPr>
              <w:spacing w:before="61"/>
              <w:ind w:right="287"/>
              <w:jc w:val="center"/>
              <w:rPr>
                <w:rFonts w:eastAsia="Calibri" w:cstheme="minorHAnsi"/>
                <w:b/>
                <w:bCs/>
              </w:rPr>
            </w:pPr>
            <w:r w:rsidRPr="00F05765">
              <w:rPr>
                <w:rFonts w:eastAsia="Calibri" w:cstheme="minorHAnsi"/>
                <w:b/>
                <w:bCs/>
              </w:rPr>
              <w:t>Ocena punktowa</w:t>
            </w:r>
          </w:p>
        </w:tc>
      </w:tr>
      <w:tr w:rsidR="00F05765" w14:paraId="3CB5A4AF" w14:textId="77777777" w:rsidTr="004659A6">
        <w:trPr>
          <w:trHeight w:val="254"/>
        </w:trPr>
        <w:tc>
          <w:tcPr>
            <w:tcW w:w="3841" w:type="dxa"/>
          </w:tcPr>
          <w:p w14:paraId="2779652A" w14:textId="3712102F" w:rsidR="00F05765" w:rsidRPr="00F05765" w:rsidRDefault="00F05765" w:rsidP="00F05765">
            <w:pPr>
              <w:spacing w:before="61"/>
              <w:ind w:right="287"/>
              <w:jc w:val="center"/>
              <w:rPr>
                <w:rFonts w:eastAsia="Calibri" w:cstheme="minorHAnsi"/>
                <w:b/>
                <w:bCs/>
              </w:rPr>
            </w:pPr>
            <w:r w:rsidRPr="00F05765">
              <w:rPr>
                <w:rFonts w:eastAsia="Calibri" w:cstheme="minorHAnsi"/>
                <w:b/>
                <w:bCs/>
              </w:rPr>
              <w:t>powyżej 5 godz. do 6 godz.</w:t>
            </w:r>
          </w:p>
        </w:tc>
        <w:tc>
          <w:tcPr>
            <w:tcW w:w="3729" w:type="dxa"/>
          </w:tcPr>
          <w:p w14:paraId="772AB6D9" w14:textId="33BCA43C" w:rsidR="00F05765" w:rsidRPr="00F05765" w:rsidRDefault="00F05765" w:rsidP="00F05765">
            <w:pPr>
              <w:spacing w:before="61"/>
              <w:ind w:right="287"/>
              <w:jc w:val="center"/>
              <w:rPr>
                <w:rFonts w:eastAsia="Calibri" w:cstheme="minorHAnsi"/>
                <w:b/>
                <w:bCs/>
              </w:rPr>
            </w:pPr>
            <w:r w:rsidRPr="00F05765">
              <w:rPr>
                <w:rFonts w:eastAsia="Calibri" w:cstheme="minorHAnsi"/>
                <w:b/>
                <w:bCs/>
              </w:rPr>
              <w:t>0 pkt.</w:t>
            </w:r>
          </w:p>
        </w:tc>
      </w:tr>
      <w:tr w:rsidR="00F05765" w14:paraId="1E16DC7B" w14:textId="77777777" w:rsidTr="004659A6">
        <w:trPr>
          <w:trHeight w:val="268"/>
        </w:trPr>
        <w:tc>
          <w:tcPr>
            <w:tcW w:w="3841" w:type="dxa"/>
          </w:tcPr>
          <w:p w14:paraId="52C09C62" w14:textId="4CB225DD" w:rsidR="00F05765" w:rsidRPr="00F05765" w:rsidRDefault="00F05765" w:rsidP="00F05765">
            <w:pPr>
              <w:spacing w:before="61"/>
              <w:ind w:right="287"/>
              <w:jc w:val="center"/>
              <w:rPr>
                <w:rFonts w:eastAsia="Calibri" w:cstheme="minorHAnsi"/>
                <w:b/>
                <w:bCs/>
              </w:rPr>
            </w:pPr>
            <w:r w:rsidRPr="00F05765">
              <w:rPr>
                <w:rFonts w:eastAsia="Calibri" w:cstheme="minorHAnsi"/>
                <w:b/>
                <w:bCs/>
              </w:rPr>
              <w:t>powyżej 4 godz. do 5 godz.</w:t>
            </w:r>
          </w:p>
        </w:tc>
        <w:tc>
          <w:tcPr>
            <w:tcW w:w="3729" w:type="dxa"/>
          </w:tcPr>
          <w:p w14:paraId="423C4B05" w14:textId="399A0A33" w:rsidR="00F05765" w:rsidRPr="00F05765" w:rsidRDefault="00F05765" w:rsidP="00F05765">
            <w:pPr>
              <w:spacing w:before="61"/>
              <w:ind w:right="287"/>
              <w:jc w:val="center"/>
              <w:rPr>
                <w:rFonts w:eastAsia="Calibri" w:cstheme="minorHAnsi"/>
                <w:b/>
                <w:bCs/>
              </w:rPr>
            </w:pPr>
            <w:r w:rsidRPr="00F05765">
              <w:rPr>
                <w:rFonts w:eastAsia="Calibri" w:cstheme="minorHAnsi"/>
                <w:b/>
                <w:bCs/>
              </w:rPr>
              <w:t>10 pkt.</w:t>
            </w:r>
          </w:p>
        </w:tc>
      </w:tr>
      <w:tr w:rsidR="00F05765" w14:paraId="562D3CC3" w14:textId="77777777" w:rsidTr="004659A6">
        <w:trPr>
          <w:trHeight w:val="254"/>
        </w:trPr>
        <w:tc>
          <w:tcPr>
            <w:tcW w:w="3841" w:type="dxa"/>
          </w:tcPr>
          <w:p w14:paraId="608EB139" w14:textId="7E7F3168" w:rsidR="00F05765" w:rsidRPr="00F05765" w:rsidRDefault="00F05765" w:rsidP="00F05765">
            <w:pPr>
              <w:spacing w:before="61"/>
              <w:ind w:right="287"/>
              <w:jc w:val="center"/>
              <w:rPr>
                <w:rFonts w:eastAsia="Calibri" w:cstheme="minorHAnsi"/>
                <w:b/>
                <w:bCs/>
              </w:rPr>
            </w:pPr>
            <w:r w:rsidRPr="00F05765">
              <w:rPr>
                <w:rFonts w:eastAsia="Calibri" w:cstheme="minorHAnsi"/>
                <w:b/>
                <w:bCs/>
              </w:rPr>
              <w:t>powyżej 3 godz. do 4 godz.</w:t>
            </w:r>
          </w:p>
        </w:tc>
        <w:tc>
          <w:tcPr>
            <w:tcW w:w="3729" w:type="dxa"/>
          </w:tcPr>
          <w:p w14:paraId="5D31AFAC" w14:textId="4879FFE5" w:rsidR="00F05765" w:rsidRPr="00F05765" w:rsidRDefault="00F05765" w:rsidP="00F05765">
            <w:pPr>
              <w:spacing w:before="61"/>
              <w:ind w:right="287"/>
              <w:jc w:val="center"/>
              <w:rPr>
                <w:rFonts w:eastAsia="Calibri" w:cstheme="minorHAnsi"/>
                <w:b/>
                <w:bCs/>
              </w:rPr>
            </w:pPr>
            <w:r w:rsidRPr="00F05765">
              <w:rPr>
                <w:rFonts w:eastAsia="Calibri" w:cstheme="minorHAnsi"/>
                <w:b/>
                <w:bCs/>
              </w:rPr>
              <w:t>20 pkt.</w:t>
            </w:r>
          </w:p>
        </w:tc>
      </w:tr>
      <w:tr w:rsidR="00F05765" w14:paraId="690BA748" w14:textId="77777777" w:rsidTr="004659A6">
        <w:trPr>
          <w:trHeight w:val="268"/>
        </w:trPr>
        <w:tc>
          <w:tcPr>
            <w:tcW w:w="3841" w:type="dxa"/>
          </w:tcPr>
          <w:p w14:paraId="165584C5" w14:textId="4A98DE4C" w:rsidR="00F05765" w:rsidRPr="00F05765" w:rsidRDefault="00F05765" w:rsidP="00F05765">
            <w:pPr>
              <w:spacing w:before="61"/>
              <w:ind w:right="287"/>
              <w:jc w:val="center"/>
              <w:rPr>
                <w:rFonts w:eastAsia="Calibri" w:cstheme="minorHAnsi"/>
                <w:b/>
                <w:bCs/>
              </w:rPr>
            </w:pPr>
            <w:r w:rsidRPr="00F05765">
              <w:rPr>
                <w:rFonts w:eastAsia="Calibri" w:cstheme="minorHAnsi"/>
                <w:b/>
                <w:bCs/>
              </w:rPr>
              <w:t>powyżej 2 godz. do 3 godz.</w:t>
            </w:r>
          </w:p>
        </w:tc>
        <w:tc>
          <w:tcPr>
            <w:tcW w:w="3729" w:type="dxa"/>
          </w:tcPr>
          <w:p w14:paraId="69D34504" w14:textId="44643857" w:rsidR="00F05765" w:rsidRPr="00F05765" w:rsidRDefault="00F05765" w:rsidP="00F05765">
            <w:pPr>
              <w:spacing w:before="61"/>
              <w:ind w:right="287"/>
              <w:jc w:val="center"/>
              <w:rPr>
                <w:rFonts w:eastAsia="Calibri" w:cstheme="minorHAnsi"/>
                <w:b/>
                <w:bCs/>
              </w:rPr>
            </w:pPr>
            <w:r w:rsidRPr="00F05765">
              <w:rPr>
                <w:rFonts w:eastAsia="Calibri" w:cstheme="minorHAnsi"/>
                <w:b/>
                <w:bCs/>
              </w:rPr>
              <w:t>30 pkt.</w:t>
            </w:r>
          </w:p>
        </w:tc>
      </w:tr>
      <w:tr w:rsidR="00F05765" w14:paraId="1AB28FE6" w14:textId="77777777" w:rsidTr="004659A6">
        <w:trPr>
          <w:trHeight w:val="254"/>
        </w:trPr>
        <w:tc>
          <w:tcPr>
            <w:tcW w:w="3841" w:type="dxa"/>
          </w:tcPr>
          <w:p w14:paraId="74C8B7C1" w14:textId="4A840418" w:rsidR="00F05765" w:rsidRPr="00F05765" w:rsidRDefault="00F05765" w:rsidP="00F05765">
            <w:pPr>
              <w:spacing w:before="61"/>
              <w:ind w:right="287"/>
              <w:jc w:val="center"/>
              <w:rPr>
                <w:rFonts w:eastAsia="Calibri" w:cstheme="minorHAnsi"/>
                <w:b/>
                <w:bCs/>
              </w:rPr>
            </w:pPr>
            <w:r w:rsidRPr="00F05765">
              <w:rPr>
                <w:rFonts w:eastAsia="Calibri" w:cstheme="minorHAnsi"/>
                <w:b/>
                <w:bCs/>
              </w:rPr>
              <w:t>do 2 godz.</w:t>
            </w:r>
          </w:p>
        </w:tc>
        <w:tc>
          <w:tcPr>
            <w:tcW w:w="3729" w:type="dxa"/>
          </w:tcPr>
          <w:p w14:paraId="533E5E40" w14:textId="4785CA4D" w:rsidR="00F05765" w:rsidRPr="00F05765" w:rsidRDefault="00F05765" w:rsidP="00F05765">
            <w:pPr>
              <w:spacing w:before="61"/>
              <w:ind w:right="287"/>
              <w:jc w:val="center"/>
              <w:rPr>
                <w:rFonts w:eastAsia="Calibri" w:cstheme="minorHAnsi"/>
                <w:b/>
                <w:bCs/>
              </w:rPr>
            </w:pPr>
            <w:r w:rsidRPr="00F05765">
              <w:rPr>
                <w:rFonts w:eastAsia="Calibri" w:cstheme="minorHAnsi"/>
                <w:b/>
                <w:bCs/>
              </w:rPr>
              <w:t>40 pkt.</w:t>
            </w:r>
          </w:p>
        </w:tc>
      </w:tr>
    </w:tbl>
    <w:p w14:paraId="374E007C" w14:textId="77777777" w:rsidR="00F05765" w:rsidRDefault="00F05765" w:rsidP="006F77CF">
      <w:pPr>
        <w:spacing w:before="61"/>
        <w:ind w:right="287"/>
        <w:jc w:val="both"/>
        <w:rPr>
          <w:rFonts w:eastAsia="Calibri" w:cstheme="minorHAnsi"/>
        </w:rPr>
      </w:pPr>
    </w:p>
    <w:p w14:paraId="712D4450" w14:textId="2D7F4906" w:rsidR="00AE4D93" w:rsidRDefault="00AE4D93" w:rsidP="00AE4D93">
      <w:pPr>
        <w:spacing w:before="61"/>
        <w:ind w:left="851" w:right="3" w:hanging="142"/>
        <w:jc w:val="both"/>
        <w:rPr>
          <w:rFonts w:eastAsia="Calibri" w:cstheme="minorHAnsi"/>
        </w:rPr>
      </w:pPr>
      <w:r w:rsidRPr="00AE4D93">
        <w:rPr>
          <w:noProof/>
        </w:rPr>
        <w:drawing>
          <wp:inline distT="0" distB="0" distL="0" distR="0" wp14:anchorId="5CC784FC" wp14:editId="7787BD8A">
            <wp:extent cx="576262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542925"/>
                    </a:xfrm>
                    <a:prstGeom prst="rect">
                      <a:avLst/>
                    </a:prstGeom>
                    <a:noFill/>
                    <a:ln>
                      <a:noFill/>
                    </a:ln>
                  </pic:spPr>
                </pic:pic>
              </a:graphicData>
            </a:graphic>
          </wp:inline>
        </w:drawing>
      </w:r>
    </w:p>
    <w:p w14:paraId="615C6ACA" w14:textId="77777777" w:rsidR="004659A6" w:rsidRDefault="005F3C43" w:rsidP="004659A6">
      <w:pPr>
        <w:spacing w:before="61"/>
        <w:ind w:left="993" w:right="287"/>
        <w:jc w:val="both"/>
        <w:rPr>
          <w:rFonts w:eastAsia="Calibri" w:cstheme="minorHAnsi"/>
        </w:rPr>
      </w:pPr>
      <w:r w:rsidRPr="005F3C43">
        <w:rPr>
          <w:rFonts w:eastAsia="Calibri" w:cstheme="minorHAnsi"/>
        </w:rPr>
        <w:t>Oferta w kryterium „czas reakcji na zgłoszenie awaryjne” może uzyskać maksymalnie 40 punktów.</w:t>
      </w:r>
      <w:r w:rsidR="00F05765">
        <w:rPr>
          <w:rFonts w:eastAsia="Calibri" w:cstheme="minorHAnsi"/>
        </w:rPr>
        <w:t xml:space="preserve"> </w:t>
      </w:r>
      <w:r w:rsidR="004659A6">
        <w:rPr>
          <w:rFonts w:eastAsia="Calibri" w:cstheme="minorHAnsi"/>
        </w:rPr>
        <w:t> </w:t>
      </w:r>
    </w:p>
    <w:p w14:paraId="2A196E7E" w14:textId="240EA854" w:rsidR="00232D4D" w:rsidRPr="00232D4D" w:rsidRDefault="00232D4D" w:rsidP="004659A6">
      <w:pPr>
        <w:spacing w:before="61"/>
        <w:ind w:left="993" w:right="287"/>
        <w:jc w:val="both"/>
        <w:rPr>
          <w:rFonts w:eastAsia="Calibri" w:cstheme="minorHAnsi"/>
        </w:rPr>
      </w:pPr>
      <w:r w:rsidRPr="00232D4D">
        <w:rPr>
          <w:rFonts w:eastAsia="Calibri" w:cstheme="minorHAnsi"/>
        </w:rPr>
        <w:t>Za ofertę najkorzystniejszą uznana zostanie oferta, która uz</w:t>
      </w:r>
      <w:r w:rsidR="00E9305D">
        <w:rPr>
          <w:rFonts w:eastAsia="Calibri" w:cstheme="minorHAnsi"/>
        </w:rPr>
        <w:t>yska największą ilość punktów</w:t>
      </w:r>
      <w:r w:rsidR="00095165">
        <w:rPr>
          <w:rFonts w:eastAsia="Calibri" w:cstheme="minorHAnsi"/>
        </w:rPr>
        <w:t xml:space="preserve">                               </w:t>
      </w:r>
      <w:r w:rsidR="00E9305D">
        <w:rPr>
          <w:rFonts w:eastAsia="Calibri" w:cstheme="minorHAnsi"/>
        </w:rPr>
        <w:t xml:space="preserve">w </w:t>
      </w:r>
      <w:r w:rsidRPr="00232D4D">
        <w:rPr>
          <w:rFonts w:eastAsia="Calibri" w:cstheme="minorHAnsi"/>
        </w:rPr>
        <w:t>wyniku następującego działania:</w:t>
      </w:r>
    </w:p>
    <w:p w14:paraId="2CB0A494" w14:textId="06718BD3" w:rsidR="00232D4D" w:rsidRPr="00232D4D" w:rsidRDefault="00232D4D" w:rsidP="00232D4D">
      <w:pPr>
        <w:spacing w:before="59"/>
        <w:ind w:left="993" w:right="287"/>
        <w:jc w:val="center"/>
        <w:rPr>
          <w:rFonts w:eastAsia="Calibri" w:cstheme="minorHAnsi"/>
          <w:b/>
          <w:bCs/>
          <w:vertAlign w:val="subscript"/>
        </w:rPr>
      </w:pPr>
      <w:r w:rsidRPr="00232D4D">
        <w:rPr>
          <w:rFonts w:eastAsia="Calibri" w:cstheme="minorHAnsi"/>
          <w:b/>
          <w:bCs/>
        </w:rPr>
        <w:t xml:space="preserve">K = </w:t>
      </w:r>
      <w:proofErr w:type="spellStart"/>
      <w:r w:rsidRPr="00232D4D">
        <w:rPr>
          <w:rFonts w:eastAsia="Calibri" w:cstheme="minorHAnsi"/>
          <w:b/>
          <w:bCs/>
        </w:rPr>
        <w:t>K</w:t>
      </w:r>
      <w:r w:rsidRPr="00232D4D">
        <w:rPr>
          <w:rFonts w:eastAsia="Calibri" w:cstheme="minorHAnsi"/>
          <w:b/>
          <w:bCs/>
          <w:vertAlign w:val="subscript"/>
        </w:rPr>
        <w:t>c</w:t>
      </w:r>
      <w:proofErr w:type="spellEnd"/>
      <w:r w:rsidRPr="00232D4D">
        <w:rPr>
          <w:rFonts w:eastAsia="Calibri" w:cstheme="minorHAnsi"/>
          <w:b/>
          <w:bCs/>
        </w:rPr>
        <w:t xml:space="preserve"> + K</w:t>
      </w:r>
      <w:r w:rsidR="004659A6">
        <w:rPr>
          <w:rFonts w:eastAsia="Calibri" w:cstheme="minorHAnsi"/>
          <w:b/>
          <w:bCs/>
          <w:vertAlign w:val="subscript"/>
        </w:rPr>
        <w:t>ᵣ</w:t>
      </w:r>
    </w:p>
    <w:p w14:paraId="17FC11E5" w14:textId="388C3D44" w:rsidR="0025793B" w:rsidRDefault="00232D4D" w:rsidP="00232D4D">
      <w:pPr>
        <w:widowControl/>
        <w:suppressAutoHyphens w:val="0"/>
        <w:snapToGrid w:val="0"/>
        <w:ind w:left="993" w:right="287"/>
        <w:jc w:val="both"/>
        <w:rPr>
          <w:rFonts w:ascii="Calibri" w:eastAsia="Times New Roman" w:hAnsi="Calibri" w:cs="Times New Roman"/>
          <w:highlight w:val="yellow"/>
          <w:lang w:eastAsia="pl-PL"/>
        </w:rPr>
      </w:pPr>
      <w:r w:rsidRPr="00232D4D">
        <w:rPr>
          <w:rFonts w:cstheme="minorHAnsi"/>
        </w:rPr>
        <w:t>Zamawiający udzieli zamówienia Wykonawcy, którego oferta odpowiadać będzie wszystkim</w:t>
      </w:r>
      <w:r w:rsidR="00095165">
        <w:rPr>
          <w:rFonts w:cstheme="minorHAnsi"/>
        </w:rPr>
        <w:t xml:space="preserve">                  </w:t>
      </w:r>
      <w:r w:rsidRPr="00232D4D">
        <w:rPr>
          <w:rFonts w:cstheme="minorHAnsi"/>
        </w:rPr>
        <w:t>wymaganiom przedstawionym w Ustawie oraz w SWZ i zostanie oceniona jako najkorzystniejsza w oparciu o podane kryteria wyboru.</w:t>
      </w:r>
    </w:p>
    <w:p w14:paraId="2BA3E66C" w14:textId="772697E1" w:rsidR="003A14E2" w:rsidRPr="003A14E2" w:rsidRDefault="003A14E2" w:rsidP="00232D4D">
      <w:pPr>
        <w:spacing w:after="240"/>
        <w:ind w:left="993" w:right="287"/>
        <w:jc w:val="both"/>
        <w:rPr>
          <w:rFonts w:ascii="Calibri" w:eastAsia="Calibri" w:hAnsi="Calibri"/>
        </w:rPr>
      </w:pPr>
      <w:r w:rsidRPr="003A14E2">
        <w:rPr>
          <w:rFonts w:ascii="Calibri" w:eastAsia="Calibri" w:hAnsi="Calibri"/>
        </w:rPr>
        <w:t>Jeżeli nie można będzie dokonać wyboru oferty najkorzystniejszej ze względu na to, że dwie</w:t>
      </w:r>
      <w:r w:rsidR="00095165">
        <w:rPr>
          <w:rFonts w:ascii="Calibri" w:eastAsia="Calibri" w:hAnsi="Calibri"/>
        </w:rPr>
        <w:t xml:space="preserve"> </w:t>
      </w:r>
      <w:r w:rsidRPr="003A14E2">
        <w:rPr>
          <w:rFonts w:ascii="Calibri" w:eastAsia="Calibri" w:hAnsi="Calibri"/>
        </w:rPr>
        <w:t xml:space="preserve">lub więcej ofert przedstawiać będzie taki sam bilans ceny i innych kryteriów oceny ofert, Zamawiający spośród tych ofert wybierze ofertę z niższą ceną, a </w:t>
      </w:r>
      <w:r w:rsidR="00E9305D">
        <w:rPr>
          <w:rFonts w:ascii="Calibri" w:eastAsia="Calibri" w:hAnsi="Calibri"/>
        </w:rPr>
        <w:t>jeżeli zostały złożone oferty</w:t>
      </w:r>
      <w:r w:rsidR="00095165">
        <w:rPr>
          <w:rFonts w:ascii="Calibri" w:eastAsia="Calibri" w:hAnsi="Calibri"/>
        </w:rPr>
        <w:t xml:space="preserve"> </w:t>
      </w:r>
      <w:r w:rsidR="00E9305D">
        <w:rPr>
          <w:rFonts w:ascii="Calibri" w:eastAsia="Calibri" w:hAnsi="Calibri"/>
        </w:rPr>
        <w:t xml:space="preserve">o </w:t>
      </w:r>
      <w:r w:rsidRPr="003A14E2">
        <w:rPr>
          <w:rFonts w:ascii="Calibri" w:eastAsia="Calibri" w:hAnsi="Calibri"/>
        </w:rPr>
        <w:t xml:space="preserve">takiej samej cenie, Zamawiający wezwie Wykonawców, którzy </w:t>
      </w:r>
      <w:r w:rsidR="00E9305D">
        <w:rPr>
          <w:rFonts w:ascii="Calibri" w:eastAsia="Calibri" w:hAnsi="Calibri"/>
        </w:rPr>
        <w:t>złożyli te oferty do złożenia</w:t>
      </w:r>
      <w:r w:rsidR="00095165">
        <w:rPr>
          <w:rFonts w:ascii="Calibri" w:eastAsia="Calibri" w:hAnsi="Calibri"/>
        </w:rPr>
        <w:t xml:space="preserve"> </w:t>
      </w:r>
      <w:r w:rsidR="00E9305D">
        <w:rPr>
          <w:rFonts w:ascii="Calibri" w:eastAsia="Calibri" w:hAnsi="Calibri"/>
        </w:rPr>
        <w:t xml:space="preserve">w </w:t>
      </w:r>
      <w:r w:rsidRPr="003A14E2">
        <w:rPr>
          <w:rFonts w:ascii="Calibri" w:eastAsia="Calibri" w:hAnsi="Calibri"/>
        </w:rPr>
        <w:t>określonym terminie ofert</w:t>
      </w:r>
      <w:r w:rsidRPr="003A14E2">
        <w:rPr>
          <w:rFonts w:ascii="Calibri" w:eastAsia="Calibri" w:hAnsi="Calibri"/>
          <w:spacing w:val="-20"/>
        </w:rPr>
        <w:t xml:space="preserve"> </w:t>
      </w:r>
      <w:r w:rsidRPr="003A14E2">
        <w:rPr>
          <w:rFonts w:ascii="Calibri" w:eastAsia="Calibri" w:hAnsi="Calibri"/>
        </w:rPr>
        <w:t>dodatkowych.</w:t>
      </w:r>
    </w:p>
    <w:p w14:paraId="4FCE5C37" w14:textId="113AD08F" w:rsidR="00D23880" w:rsidRPr="00CB0192" w:rsidRDefault="003A14E2" w:rsidP="00982948">
      <w:pPr>
        <w:pStyle w:val="Akapitzlist"/>
        <w:numPr>
          <w:ilvl w:val="1"/>
          <w:numId w:val="6"/>
        </w:numPr>
        <w:tabs>
          <w:tab w:val="left" w:pos="956"/>
        </w:tabs>
        <w:spacing w:before="1" w:after="240"/>
        <w:rPr>
          <w:rFonts w:cstheme="minorHAnsi"/>
        </w:rPr>
      </w:pPr>
      <w:r w:rsidRPr="00CB0192">
        <w:rPr>
          <w:rFonts w:ascii="Calibri" w:eastAsia="Calibri" w:hAnsi="Calibri"/>
        </w:rPr>
        <w:t>Zamawiający wybiera ofertę najkorzystniejszą w terminie związania ofertą określonym w</w:t>
      </w:r>
      <w:r w:rsidRPr="00CB0192">
        <w:rPr>
          <w:rFonts w:ascii="Calibri" w:eastAsia="Calibri" w:hAnsi="Calibri"/>
          <w:spacing w:val="-12"/>
        </w:rPr>
        <w:t xml:space="preserve"> </w:t>
      </w:r>
      <w:r w:rsidRPr="00CB0192">
        <w:rPr>
          <w:rFonts w:ascii="Calibri" w:eastAsia="Calibri" w:hAnsi="Calibri"/>
        </w:rPr>
        <w:t>SWZ.</w:t>
      </w:r>
    </w:p>
    <w:p w14:paraId="341DA28C" w14:textId="02D4B3E7" w:rsidR="00FB5CCA" w:rsidRPr="00FB5CCA" w:rsidRDefault="006B4500" w:rsidP="00AB4FE4">
      <w:pPr>
        <w:pStyle w:val="Nagwek3"/>
        <w:numPr>
          <w:ilvl w:val="0"/>
          <w:numId w:val="6"/>
        </w:numPr>
        <w:spacing w:before="120"/>
        <w:ind w:left="993" w:right="249" w:hanging="708"/>
        <w:jc w:val="both"/>
        <w:rPr>
          <w:rFonts w:cstheme="minorHAnsi"/>
        </w:rPr>
      </w:pPr>
      <w:bookmarkStart w:id="49" w:name="_Toc127786664"/>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r w:rsidR="00C82BDA" w:rsidRPr="00C82BDA">
        <w:rPr>
          <w:rFonts w:cstheme="minorHAnsi"/>
        </w:rPr>
        <w:t>:</w:t>
      </w:r>
      <w:bookmarkEnd w:id="49"/>
    </w:p>
    <w:p w14:paraId="385D560B" w14:textId="2BC3ABFE" w:rsidR="00D23880" w:rsidRDefault="006B4500" w:rsidP="00281D18">
      <w:pPr>
        <w:pStyle w:val="Tekstpodstawowy"/>
        <w:spacing w:before="121"/>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sidRPr="001D487C">
        <w:rPr>
          <w:rFonts w:cstheme="minorHAnsi"/>
          <w:color w:val="000000" w:themeColor="text1"/>
          <w:sz w:val="22"/>
          <w:szCs w:val="22"/>
        </w:rPr>
        <w:t>w </w:t>
      </w:r>
      <w:r w:rsidRPr="001D487C">
        <w:rPr>
          <w:rFonts w:cstheme="minorHAnsi"/>
          <w:b/>
          <w:color w:val="000000" w:themeColor="text1"/>
          <w:sz w:val="22"/>
          <w:szCs w:val="22"/>
        </w:rPr>
        <w:t xml:space="preserve">Załączniku nr </w:t>
      </w:r>
      <w:r w:rsidR="006F77CF">
        <w:rPr>
          <w:rFonts w:cstheme="minorHAnsi"/>
          <w:b/>
          <w:color w:val="000000" w:themeColor="text1"/>
          <w:sz w:val="22"/>
          <w:szCs w:val="22"/>
        </w:rPr>
        <w:t>10</w:t>
      </w:r>
      <w:r>
        <w:rPr>
          <w:rFonts w:cstheme="minorHAnsi"/>
          <w:b/>
          <w:sz w:val="22"/>
          <w:szCs w:val="22"/>
        </w:rPr>
        <w:t xml:space="preserve"> </w:t>
      </w:r>
      <w:r>
        <w:rPr>
          <w:rFonts w:cstheme="minorHAnsi"/>
          <w:sz w:val="22"/>
          <w:szCs w:val="22"/>
        </w:rPr>
        <w:t>do SWZ.</w:t>
      </w:r>
    </w:p>
    <w:p w14:paraId="0CA9F57C" w14:textId="77777777" w:rsidR="006F77CF" w:rsidRDefault="006F77CF" w:rsidP="00281D18">
      <w:pPr>
        <w:pStyle w:val="Tekstpodstawowy"/>
        <w:spacing w:before="121"/>
        <w:ind w:left="993" w:right="281"/>
        <w:jc w:val="both"/>
        <w:rPr>
          <w:rFonts w:cstheme="minorHAnsi"/>
          <w:sz w:val="22"/>
          <w:szCs w:val="22"/>
        </w:rPr>
      </w:pPr>
    </w:p>
    <w:p w14:paraId="6FBAAA93" w14:textId="2E82BA4B" w:rsidR="00D23880" w:rsidRDefault="006B4500" w:rsidP="00AB4FE4">
      <w:pPr>
        <w:pStyle w:val="Nagwek3"/>
        <w:numPr>
          <w:ilvl w:val="0"/>
          <w:numId w:val="6"/>
        </w:numPr>
        <w:ind w:left="993"/>
        <w:jc w:val="both"/>
        <w:rPr>
          <w:rFonts w:cstheme="minorHAnsi"/>
          <w:color w:val="000000" w:themeColor="text1"/>
        </w:rPr>
      </w:pPr>
      <w:bookmarkStart w:id="50" w:name="_Toc64892116"/>
      <w:bookmarkStart w:id="51" w:name="_Toc79355515"/>
      <w:bookmarkStart w:id="52" w:name="_Toc127786665"/>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50"/>
      <w:bookmarkEnd w:id="51"/>
      <w:r w:rsidR="00C82BDA" w:rsidRPr="00C82BDA">
        <w:rPr>
          <w:rFonts w:cstheme="minorHAnsi"/>
          <w:color w:val="000000" w:themeColor="text1"/>
        </w:rPr>
        <w:t>:</w:t>
      </w:r>
      <w:bookmarkEnd w:id="52"/>
    </w:p>
    <w:p w14:paraId="672ECDA6" w14:textId="321F7EEE" w:rsidR="00D23880" w:rsidRDefault="006B4500" w:rsidP="008158C7">
      <w:pPr>
        <w:pStyle w:val="Tekstpodstawowy"/>
        <w:numPr>
          <w:ilvl w:val="1"/>
          <w:numId w:val="3"/>
        </w:numPr>
        <w:spacing w:before="121"/>
        <w:ind w:left="993" w:right="281"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09944A13" w14:textId="7DD747A0" w:rsidR="00D23880" w:rsidRDefault="006B4500" w:rsidP="00AB4FE4">
      <w:pPr>
        <w:pStyle w:val="Nagwek3"/>
        <w:numPr>
          <w:ilvl w:val="0"/>
          <w:numId w:val="6"/>
        </w:numPr>
        <w:spacing w:before="120"/>
        <w:ind w:left="993" w:right="249" w:hanging="708"/>
        <w:jc w:val="both"/>
        <w:rPr>
          <w:rFonts w:cstheme="minorHAnsi"/>
        </w:rPr>
      </w:pPr>
      <w:bookmarkStart w:id="53" w:name="_Toc127786666"/>
      <w:r>
        <w:rPr>
          <w:rFonts w:cstheme="minorHAnsi"/>
        </w:rPr>
        <w:t>INFORMACJE O FORMALNOŚCIACH, JAKIE MUSZĄ ZOSTAĆ DOPEŁNIONE PO WYBORZE OFERTY W CELU ZAWARCIA UMOWY W SPRAWIE ZAMÓWIENIA PUBLICZNEGO</w:t>
      </w:r>
      <w:r w:rsidR="00C82BDA" w:rsidRPr="00C82BDA">
        <w:rPr>
          <w:rFonts w:cstheme="minorHAnsi"/>
        </w:rPr>
        <w:t>:</w:t>
      </w:r>
      <w:bookmarkEnd w:id="53"/>
    </w:p>
    <w:p w14:paraId="18EA7C8B" w14:textId="3A5E3A66" w:rsidR="00D23880" w:rsidRDefault="006B4500" w:rsidP="00982948">
      <w:pPr>
        <w:pStyle w:val="Akapitzlist"/>
        <w:numPr>
          <w:ilvl w:val="1"/>
          <w:numId w:val="6"/>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Pr="001D487C">
        <w:rPr>
          <w:rFonts w:cstheme="minorHAnsi"/>
          <w:b/>
          <w:color w:val="000000" w:themeColor="text1"/>
        </w:rPr>
        <w:t xml:space="preserve">Załącznik nr </w:t>
      </w:r>
      <w:r w:rsidR="00050C81">
        <w:rPr>
          <w:rFonts w:cstheme="minorHAnsi"/>
          <w:b/>
          <w:color w:val="000000" w:themeColor="text1"/>
        </w:rPr>
        <w:t>10</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29EEE060" w14:textId="2E7A4433" w:rsidR="00AB4FE4" w:rsidRDefault="006B4500" w:rsidP="00AB4FE4">
      <w:pPr>
        <w:pStyle w:val="Akapitzlist"/>
        <w:numPr>
          <w:ilvl w:val="1"/>
          <w:numId w:val="6"/>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r w:rsidR="004659A6">
        <w:rPr>
          <w:rFonts w:cstheme="minorHAnsi"/>
          <w:color w:val="000000" w:themeColor="text1"/>
        </w:rPr>
        <w:t xml:space="preserve">. </w:t>
      </w:r>
    </w:p>
    <w:p w14:paraId="33026533" w14:textId="23971645" w:rsidR="007E4D84" w:rsidRDefault="006B4500" w:rsidP="00AB4FE4">
      <w:pPr>
        <w:pStyle w:val="Akapitzlist"/>
        <w:numPr>
          <w:ilvl w:val="1"/>
          <w:numId w:val="6"/>
        </w:numPr>
        <w:spacing w:before="60"/>
        <w:ind w:left="993" w:right="245" w:hanging="426"/>
        <w:rPr>
          <w:rFonts w:cstheme="minorHAnsi"/>
          <w:color w:val="000000" w:themeColor="text1"/>
        </w:rPr>
      </w:pPr>
      <w:r w:rsidRPr="00AB4FE4">
        <w:rPr>
          <w:rFonts w:cstheme="minorHAnsi"/>
          <w:color w:val="000000" w:themeColor="text1"/>
        </w:rPr>
        <w:t>Podpisanie umowy nastąpi: w siedzibie Zamawiającego: Urząd Gminy i Miasta Lwówek Śląski,</w:t>
      </w:r>
      <w:r w:rsidR="00095165" w:rsidRPr="00AB4FE4">
        <w:rPr>
          <w:rFonts w:cstheme="minorHAnsi"/>
          <w:color w:val="000000" w:themeColor="text1"/>
        </w:rPr>
        <w:t xml:space="preserve"> </w:t>
      </w:r>
      <w:r w:rsidRPr="00AB4FE4">
        <w:rPr>
          <w:rFonts w:cstheme="minorHAnsi"/>
          <w:color w:val="000000" w:themeColor="text1"/>
        </w:rPr>
        <w:t>59- 600 Lwówek Śląski, Al. Wojska Polskiego 25A, lub w postaci elektronicznej opatrzonej kwalifikowanym podpisem elektronicznym, w terminie wyznaczonym przez</w:t>
      </w:r>
      <w:r w:rsidRPr="00AB4FE4">
        <w:rPr>
          <w:rFonts w:cstheme="minorHAnsi"/>
          <w:color w:val="000000" w:themeColor="text1"/>
          <w:spacing w:val="-4"/>
        </w:rPr>
        <w:t xml:space="preserve"> </w:t>
      </w:r>
      <w:r w:rsidRPr="00AB4FE4">
        <w:rPr>
          <w:rFonts w:cstheme="minorHAnsi"/>
          <w:color w:val="000000" w:themeColor="text1"/>
        </w:rPr>
        <w:t>Zamawiającego.</w:t>
      </w:r>
    </w:p>
    <w:p w14:paraId="763E2251" w14:textId="570444B7" w:rsidR="004659A6" w:rsidRPr="004659A6" w:rsidRDefault="004659A6" w:rsidP="004659A6">
      <w:pPr>
        <w:pStyle w:val="Akapitzlist"/>
        <w:numPr>
          <w:ilvl w:val="1"/>
          <w:numId w:val="6"/>
        </w:numPr>
        <w:spacing w:before="60"/>
        <w:ind w:right="245"/>
        <w:rPr>
          <w:rFonts w:cstheme="minorHAnsi"/>
          <w:color w:val="000000" w:themeColor="text1"/>
        </w:rPr>
      </w:pPr>
      <w:r w:rsidRPr="004659A6">
        <w:rPr>
          <w:rFonts w:cstheme="minorHAnsi"/>
          <w:color w:val="000000" w:themeColor="text1"/>
        </w:rPr>
        <w:t>Wymaga się przedstawienia potwierdzonych za zgodność z oryginałem kopii dokumentów</w:t>
      </w:r>
      <w:r>
        <w:rPr>
          <w:rFonts w:cstheme="minorHAnsi"/>
          <w:color w:val="000000" w:themeColor="text1"/>
        </w:rPr>
        <w:t xml:space="preserve"> </w:t>
      </w:r>
      <w:r w:rsidRPr="004659A6">
        <w:rPr>
          <w:rFonts w:cstheme="minorHAnsi"/>
          <w:color w:val="000000" w:themeColor="text1"/>
        </w:rPr>
        <w:t>potwierdzających kwalifikacje zawodowe osób skierowanych do realizacji zadania.</w:t>
      </w:r>
    </w:p>
    <w:p w14:paraId="4386335F" w14:textId="54DFE290" w:rsidR="00D23880" w:rsidRDefault="006B4500" w:rsidP="000B589D">
      <w:pPr>
        <w:pStyle w:val="Nagwek3"/>
        <w:numPr>
          <w:ilvl w:val="0"/>
          <w:numId w:val="6"/>
        </w:numPr>
        <w:spacing w:before="120"/>
        <w:ind w:left="1134" w:hanging="708"/>
        <w:rPr>
          <w:rFonts w:cstheme="minorHAnsi"/>
        </w:rPr>
      </w:pPr>
      <w:bookmarkStart w:id="54" w:name="_Toc127786667"/>
      <w:r>
        <w:rPr>
          <w:rFonts w:cstheme="minorHAnsi"/>
        </w:rPr>
        <w:t>POUCZENIE O ŚRODKACH OCHRONY PRAWNEJ PRZYSŁUGUJĄCYCH</w:t>
      </w:r>
      <w:r>
        <w:rPr>
          <w:rFonts w:cstheme="minorHAnsi"/>
          <w:spacing w:val="-14"/>
        </w:rPr>
        <w:t xml:space="preserve"> </w:t>
      </w:r>
      <w:r>
        <w:rPr>
          <w:rFonts w:cstheme="minorHAnsi"/>
        </w:rPr>
        <w:t>WYKONAWCY</w:t>
      </w:r>
      <w:r w:rsidR="00C82BDA" w:rsidRPr="00C82BDA">
        <w:rPr>
          <w:rFonts w:cstheme="minorHAnsi"/>
        </w:rPr>
        <w:t>:</w:t>
      </w:r>
      <w:bookmarkEnd w:id="54"/>
    </w:p>
    <w:p w14:paraId="0E6D9A0F" w14:textId="77777777" w:rsidR="00D23880" w:rsidRDefault="006B4500" w:rsidP="00A54F29">
      <w:pPr>
        <w:pStyle w:val="Akapitzlist"/>
        <w:numPr>
          <w:ilvl w:val="1"/>
          <w:numId w:val="6"/>
        </w:numPr>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1DBBDD0F" w14:textId="77777777" w:rsidR="00D23880" w:rsidRDefault="006B4500" w:rsidP="00A54F29">
      <w:pPr>
        <w:pStyle w:val="Akapitzlist"/>
        <w:numPr>
          <w:ilvl w:val="1"/>
          <w:numId w:val="6"/>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4B1C5759" w14:textId="77777777" w:rsidR="00D23880" w:rsidRDefault="006B4500" w:rsidP="00A54F29">
      <w:pPr>
        <w:pStyle w:val="Akapitzlist"/>
        <w:numPr>
          <w:ilvl w:val="2"/>
          <w:numId w:val="6"/>
        </w:numPr>
        <w:ind w:left="1418" w:right="251"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194FD570" w14:textId="4C229D63" w:rsidR="00D23880" w:rsidRDefault="006B4500" w:rsidP="00A54F29">
      <w:pPr>
        <w:pStyle w:val="Akapitzlist"/>
        <w:numPr>
          <w:ilvl w:val="2"/>
          <w:numId w:val="6"/>
        </w:numPr>
        <w:ind w:left="1418" w:right="251" w:hanging="425"/>
        <w:rPr>
          <w:rFonts w:cstheme="minorHAnsi"/>
        </w:rPr>
      </w:pPr>
      <w:r>
        <w:rPr>
          <w:rFonts w:cstheme="minorHAnsi"/>
        </w:rPr>
        <w:lastRenderedPageBreak/>
        <w:t xml:space="preserve">zaniechanie czynności w postępowaniu o udzielenie zamówienia, do której Zamawiający był </w:t>
      </w:r>
      <w:r w:rsidR="00AB4FE4">
        <w:rPr>
          <w:rFonts w:cstheme="minorHAnsi"/>
        </w:rPr>
        <w:t>z</w:t>
      </w:r>
      <w:r>
        <w:rPr>
          <w:rFonts w:cstheme="minorHAnsi"/>
        </w:rPr>
        <w:t>obowiązany na podstawie Ustawy.</w:t>
      </w:r>
    </w:p>
    <w:p w14:paraId="26BBF6F1" w14:textId="77777777" w:rsidR="00D23880" w:rsidRDefault="006B4500" w:rsidP="00A54F29">
      <w:pPr>
        <w:pStyle w:val="Akapitzlist"/>
        <w:numPr>
          <w:ilvl w:val="1"/>
          <w:numId w:val="6"/>
        </w:numPr>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3FD3972" w14:textId="77777777" w:rsidR="00D23880" w:rsidRDefault="006B4500" w:rsidP="00A54F29">
      <w:pPr>
        <w:pStyle w:val="Akapitzlist"/>
        <w:numPr>
          <w:ilvl w:val="1"/>
          <w:numId w:val="6"/>
        </w:numPr>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74917F3C" w14:textId="77777777" w:rsidR="00D23880" w:rsidRDefault="006B4500" w:rsidP="00A54F29">
      <w:pPr>
        <w:pStyle w:val="Akapitzlist"/>
        <w:numPr>
          <w:ilvl w:val="1"/>
          <w:numId w:val="6"/>
        </w:numPr>
        <w:spacing w:after="240"/>
        <w:ind w:left="993" w:right="251" w:hanging="426"/>
        <w:rPr>
          <w:rFonts w:cstheme="minorHAnsi"/>
        </w:rPr>
      </w:pPr>
      <w:r>
        <w:rPr>
          <w:rFonts w:cstheme="minorHAnsi"/>
        </w:rPr>
        <w:t>Szczegółowe informacje dotyczące środków ochrony prawnej określone są w Dziale IX „Środki ochrony prawnej” Ustawy.</w:t>
      </w:r>
    </w:p>
    <w:p w14:paraId="0CCB232D" w14:textId="12552488" w:rsidR="00D23880" w:rsidRDefault="006B4500" w:rsidP="00982948">
      <w:pPr>
        <w:pStyle w:val="Nagwek3"/>
        <w:numPr>
          <w:ilvl w:val="0"/>
          <w:numId w:val="6"/>
        </w:numPr>
        <w:spacing w:before="120"/>
        <w:ind w:left="1134" w:hanging="708"/>
        <w:rPr>
          <w:rFonts w:cstheme="minorHAnsi"/>
        </w:rPr>
      </w:pPr>
      <w:bookmarkStart w:id="55" w:name="_Toc127786668"/>
      <w:r>
        <w:rPr>
          <w:rFonts w:cstheme="minorHAnsi"/>
        </w:rPr>
        <w:t>POZOSTAŁE</w:t>
      </w:r>
      <w:r>
        <w:rPr>
          <w:rFonts w:cstheme="minorHAnsi"/>
          <w:spacing w:val="-2"/>
        </w:rPr>
        <w:t xml:space="preserve"> </w:t>
      </w:r>
      <w:r>
        <w:rPr>
          <w:rFonts w:cstheme="minorHAnsi"/>
        </w:rPr>
        <w:t>INFORMACJE</w:t>
      </w:r>
      <w:r w:rsidR="00C82BDA" w:rsidRPr="00C82BDA">
        <w:rPr>
          <w:rFonts w:cstheme="minorHAnsi"/>
        </w:rPr>
        <w:t>:</w:t>
      </w:r>
      <w:bookmarkEnd w:id="55"/>
    </w:p>
    <w:p w14:paraId="68112AEB" w14:textId="77777777" w:rsidR="00D23880" w:rsidRDefault="006B4500" w:rsidP="00982948">
      <w:pPr>
        <w:pStyle w:val="Akapitzlist"/>
        <w:numPr>
          <w:ilvl w:val="1"/>
          <w:numId w:val="6"/>
        </w:numPr>
        <w:spacing w:before="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5A91F67B" w14:textId="4DED1E3D" w:rsidR="00D23880" w:rsidRDefault="006B4500" w:rsidP="00982948">
      <w:pPr>
        <w:pStyle w:val="Akapitzlist"/>
        <w:numPr>
          <w:ilvl w:val="1"/>
          <w:numId w:val="6"/>
        </w:numPr>
        <w:spacing w:before="61"/>
        <w:ind w:left="993" w:right="249" w:hanging="426"/>
        <w:rPr>
          <w:rFonts w:cstheme="minorHAnsi"/>
        </w:rPr>
      </w:pPr>
      <w:r>
        <w:rPr>
          <w:rFonts w:cstheme="minorHAnsi"/>
        </w:rPr>
        <w:t>Zamawiający nie przewiduje zwrotu kosztów udziału w niniejszym postępowaniu,</w:t>
      </w:r>
      <w:r w:rsidR="00095165">
        <w:rPr>
          <w:rFonts w:cstheme="minorHAnsi"/>
        </w:rPr>
        <w:t xml:space="preserve"> </w:t>
      </w:r>
      <w:r>
        <w:rPr>
          <w:rFonts w:cstheme="minorHAnsi"/>
        </w:rPr>
        <w:t>z zastrzeżeniem przypadków, gdy przepisy Ustawy stanowią</w:t>
      </w:r>
      <w:r>
        <w:rPr>
          <w:rFonts w:cstheme="minorHAnsi"/>
          <w:spacing w:val="1"/>
        </w:rPr>
        <w:t xml:space="preserve"> </w:t>
      </w:r>
      <w:r>
        <w:rPr>
          <w:rFonts w:cstheme="minorHAnsi"/>
        </w:rPr>
        <w:t>inaczej.</w:t>
      </w:r>
    </w:p>
    <w:p w14:paraId="2CA9A57A" w14:textId="77777777" w:rsidR="00D23880" w:rsidRDefault="006B4500" w:rsidP="00982948">
      <w:pPr>
        <w:pStyle w:val="Akapitzlist"/>
        <w:numPr>
          <w:ilvl w:val="1"/>
          <w:numId w:val="6"/>
        </w:numPr>
        <w:spacing w:before="59"/>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33DF62B" w14:textId="77777777" w:rsidR="00D23880" w:rsidRDefault="006B4500" w:rsidP="000B589D">
      <w:pPr>
        <w:pStyle w:val="Akapitzlist"/>
        <w:numPr>
          <w:ilvl w:val="1"/>
          <w:numId w:val="6"/>
        </w:numPr>
        <w:spacing w:before="58" w:after="24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B196F9D" w14:textId="11677B7B" w:rsidR="00D23880" w:rsidRDefault="006B4500" w:rsidP="00A54F29">
      <w:pPr>
        <w:pStyle w:val="Nagwek3"/>
        <w:numPr>
          <w:ilvl w:val="0"/>
          <w:numId w:val="6"/>
        </w:numPr>
        <w:ind w:left="1134" w:hanging="708"/>
        <w:rPr>
          <w:rFonts w:cstheme="minorHAnsi"/>
        </w:rPr>
      </w:pPr>
      <w:bookmarkStart w:id="56" w:name="_Toc127786669"/>
      <w:r>
        <w:rPr>
          <w:rFonts w:cstheme="minorHAnsi"/>
        </w:rPr>
        <w:t>ZAŁĄCZNIKI DO</w:t>
      </w:r>
      <w:r>
        <w:rPr>
          <w:rFonts w:cstheme="minorHAnsi"/>
          <w:spacing w:val="-4"/>
        </w:rPr>
        <w:t xml:space="preserve"> </w:t>
      </w:r>
      <w:r>
        <w:rPr>
          <w:rFonts w:cstheme="minorHAnsi"/>
        </w:rPr>
        <w:t>SWZ</w:t>
      </w:r>
      <w:r w:rsidR="00C82BDA" w:rsidRPr="00C82BDA">
        <w:rPr>
          <w:rFonts w:cstheme="minorHAnsi"/>
        </w:rPr>
        <w:t>:</w:t>
      </w:r>
      <w:bookmarkEnd w:id="56"/>
    </w:p>
    <w:p w14:paraId="19DBC962" w14:textId="77777777" w:rsidR="00D23880" w:rsidRDefault="006B4500" w:rsidP="003D39BD">
      <w:pPr>
        <w:pStyle w:val="Akapitzlist"/>
        <w:numPr>
          <w:ilvl w:val="1"/>
          <w:numId w:val="6"/>
        </w:numPr>
        <w:spacing w:before="120" w:line="276" w:lineRule="auto"/>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1FC97C03" w14:textId="77777777" w:rsidR="00D23880" w:rsidRDefault="006B4500" w:rsidP="003D39BD">
      <w:pPr>
        <w:pStyle w:val="Akapitzlist"/>
        <w:numPr>
          <w:ilvl w:val="1"/>
          <w:numId w:val="6"/>
        </w:numPr>
        <w:spacing w:line="276" w:lineRule="auto"/>
        <w:ind w:left="993" w:right="248" w:hanging="426"/>
        <w:rPr>
          <w:rFonts w:cstheme="minorHAnsi"/>
        </w:rPr>
      </w:pPr>
      <w:r>
        <w:rPr>
          <w:rFonts w:cstheme="minorHAnsi"/>
        </w:rPr>
        <w:t>Załącznik nr 2 – Oświadczenie o braku podstaw wykluczenia i spełnianiu warunków udziału w postępowaniu</w:t>
      </w:r>
    </w:p>
    <w:p w14:paraId="0FA7368A" w14:textId="77777777" w:rsidR="00D23880" w:rsidRDefault="006B4500" w:rsidP="003D39BD">
      <w:pPr>
        <w:pStyle w:val="Akapitzlist"/>
        <w:numPr>
          <w:ilvl w:val="1"/>
          <w:numId w:val="6"/>
        </w:numPr>
        <w:spacing w:line="276" w:lineRule="auto"/>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CE40F7F" w14:textId="4C372C09" w:rsidR="00D23880" w:rsidRDefault="006B4500" w:rsidP="003D39BD">
      <w:pPr>
        <w:pStyle w:val="Akapitzlist"/>
        <w:numPr>
          <w:ilvl w:val="1"/>
          <w:numId w:val="6"/>
        </w:numPr>
        <w:spacing w:line="276" w:lineRule="auto"/>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7BA1303B" w14:textId="7798236B" w:rsidR="007212B8" w:rsidRDefault="007212B8" w:rsidP="003D39BD">
      <w:pPr>
        <w:pStyle w:val="Akapitzlist"/>
        <w:numPr>
          <w:ilvl w:val="1"/>
          <w:numId w:val="6"/>
        </w:numPr>
        <w:spacing w:line="276" w:lineRule="auto"/>
        <w:ind w:left="993" w:hanging="426"/>
        <w:rPr>
          <w:rFonts w:cstheme="minorHAnsi"/>
        </w:rPr>
      </w:pPr>
      <w:r>
        <w:rPr>
          <w:rFonts w:cstheme="minorHAnsi"/>
        </w:rPr>
        <w:t xml:space="preserve">Załącznik nr </w:t>
      </w:r>
      <w:r w:rsidR="00FE09F4">
        <w:rPr>
          <w:rFonts w:cstheme="minorHAnsi"/>
        </w:rPr>
        <w:t>5</w:t>
      </w:r>
      <w:r>
        <w:rPr>
          <w:rFonts w:cstheme="minorHAnsi"/>
        </w:rPr>
        <w:t xml:space="preserve"> – Wykaz usług</w:t>
      </w:r>
    </w:p>
    <w:p w14:paraId="743339EC" w14:textId="18E35A20" w:rsidR="00D23880" w:rsidRDefault="006B4500" w:rsidP="003D39BD">
      <w:pPr>
        <w:pStyle w:val="Akapitzlist"/>
        <w:numPr>
          <w:ilvl w:val="1"/>
          <w:numId w:val="6"/>
        </w:numPr>
        <w:spacing w:line="276" w:lineRule="auto"/>
        <w:ind w:left="993" w:hanging="426"/>
        <w:rPr>
          <w:rFonts w:cstheme="minorHAnsi"/>
        </w:rPr>
      </w:pPr>
      <w:r>
        <w:rPr>
          <w:rFonts w:cstheme="minorHAnsi"/>
        </w:rPr>
        <w:t xml:space="preserve">Załącznik nr </w:t>
      </w:r>
      <w:r w:rsidR="00FE09F4">
        <w:rPr>
          <w:rFonts w:cstheme="minorHAnsi"/>
        </w:rPr>
        <w:t>6</w:t>
      </w:r>
      <w:r>
        <w:rPr>
          <w:rFonts w:cstheme="minorHAnsi"/>
        </w:rPr>
        <w:t xml:space="preserve"> – Wykaz osób</w:t>
      </w:r>
    </w:p>
    <w:p w14:paraId="3F1984B5" w14:textId="14E5D0DA" w:rsidR="00D23880" w:rsidRDefault="006B4500" w:rsidP="003D39BD">
      <w:pPr>
        <w:pStyle w:val="Akapitzlist"/>
        <w:numPr>
          <w:ilvl w:val="1"/>
          <w:numId w:val="6"/>
        </w:numPr>
        <w:spacing w:line="276" w:lineRule="auto"/>
        <w:ind w:left="993" w:hanging="426"/>
        <w:rPr>
          <w:rFonts w:cstheme="minorHAnsi"/>
        </w:rPr>
      </w:pPr>
      <w:r>
        <w:rPr>
          <w:rFonts w:cstheme="minorHAnsi"/>
        </w:rPr>
        <w:t xml:space="preserve">Załącznik nr </w:t>
      </w:r>
      <w:r w:rsidR="00FE09F4">
        <w:rPr>
          <w:rFonts w:cstheme="minorHAnsi"/>
        </w:rPr>
        <w:t xml:space="preserve">7 </w:t>
      </w:r>
      <w:r>
        <w:rPr>
          <w:rFonts w:cstheme="minorHAnsi"/>
        </w:rPr>
        <w:t>– Oświadczenie o aktualności</w:t>
      </w:r>
      <w:r>
        <w:rPr>
          <w:rFonts w:cstheme="minorHAnsi"/>
          <w:spacing w:val="-3"/>
        </w:rPr>
        <w:t xml:space="preserve"> </w:t>
      </w:r>
      <w:r>
        <w:rPr>
          <w:rFonts w:cstheme="minorHAnsi"/>
        </w:rPr>
        <w:t>informacji</w:t>
      </w:r>
    </w:p>
    <w:p w14:paraId="5104FB3B" w14:textId="34765097" w:rsidR="00D23880" w:rsidRDefault="006B4500" w:rsidP="003D39BD">
      <w:pPr>
        <w:pStyle w:val="Akapitzlist"/>
        <w:numPr>
          <w:ilvl w:val="1"/>
          <w:numId w:val="6"/>
        </w:numPr>
        <w:spacing w:line="276" w:lineRule="auto"/>
        <w:ind w:left="993" w:right="281" w:hanging="426"/>
        <w:rPr>
          <w:rFonts w:cstheme="minorHAnsi"/>
        </w:rPr>
      </w:pPr>
      <w:r>
        <w:rPr>
          <w:rFonts w:cstheme="minorHAnsi"/>
        </w:rPr>
        <w:t xml:space="preserve">Załącznik nr </w:t>
      </w:r>
      <w:r w:rsidR="00FE09F4">
        <w:rPr>
          <w:rFonts w:cstheme="minorHAnsi"/>
        </w:rPr>
        <w:t>8</w:t>
      </w:r>
      <w:r>
        <w:rPr>
          <w:rFonts w:cstheme="minorHAnsi"/>
        </w:rPr>
        <w:t xml:space="preserve"> – Oświadczenie o przynależności lub braku przynależności do tej samej grupy kapitałowej</w:t>
      </w:r>
      <w:r w:rsidR="007B2EDC">
        <w:rPr>
          <w:rFonts w:cstheme="minorHAnsi"/>
        </w:rPr>
        <w:t xml:space="preserve"> </w:t>
      </w:r>
    </w:p>
    <w:p w14:paraId="4726DA5A" w14:textId="24A3E015" w:rsidR="00D23880" w:rsidRDefault="006B4500" w:rsidP="003D39BD">
      <w:pPr>
        <w:pStyle w:val="Akapitzlist"/>
        <w:numPr>
          <w:ilvl w:val="1"/>
          <w:numId w:val="6"/>
        </w:numPr>
        <w:spacing w:line="276" w:lineRule="auto"/>
        <w:ind w:left="993" w:hanging="426"/>
        <w:rPr>
          <w:rFonts w:cstheme="minorHAnsi"/>
        </w:rPr>
      </w:pPr>
      <w:r>
        <w:rPr>
          <w:rFonts w:cstheme="minorHAnsi"/>
        </w:rPr>
        <w:t xml:space="preserve">Załącznik nr </w:t>
      </w:r>
      <w:r w:rsidR="00FE09F4">
        <w:rPr>
          <w:rFonts w:cstheme="minorHAnsi"/>
        </w:rPr>
        <w:t xml:space="preserve">9 </w:t>
      </w:r>
      <w:r>
        <w:rPr>
          <w:rFonts w:cstheme="minorHAnsi"/>
        </w:rPr>
        <w:t xml:space="preserve"> – Opis przedmiotu</w:t>
      </w:r>
      <w:r>
        <w:rPr>
          <w:rFonts w:cstheme="minorHAnsi"/>
          <w:spacing w:val="-1"/>
        </w:rPr>
        <w:t xml:space="preserve"> </w:t>
      </w:r>
      <w:r>
        <w:rPr>
          <w:rFonts w:cstheme="minorHAnsi"/>
        </w:rPr>
        <w:t>zamówienia</w:t>
      </w:r>
    </w:p>
    <w:p w14:paraId="22970A28" w14:textId="454038F6" w:rsidR="00D23880" w:rsidRDefault="006B4500" w:rsidP="003D39BD">
      <w:pPr>
        <w:pStyle w:val="Akapitzlist"/>
        <w:numPr>
          <w:ilvl w:val="1"/>
          <w:numId w:val="6"/>
        </w:numPr>
        <w:spacing w:line="276" w:lineRule="auto"/>
        <w:ind w:left="993" w:hanging="426"/>
        <w:jc w:val="left"/>
        <w:rPr>
          <w:rFonts w:cstheme="minorHAnsi"/>
        </w:rPr>
      </w:pPr>
      <w:r>
        <w:rPr>
          <w:rFonts w:cstheme="minorHAnsi"/>
        </w:rPr>
        <w:t>Załącznik</w:t>
      </w:r>
      <w:r w:rsidR="00500125">
        <w:rPr>
          <w:rFonts w:cstheme="minorHAnsi"/>
        </w:rPr>
        <w:t xml:space="preserve"> </w:t>
      </w:r>
      <w:r>
        <w:rPr>
          <w:rFonts w:cstheme="minorHAnsi"/>
        </w:rPr>
        <w:t>nr</w:t>
      </w:r>
      <w:r w:rsidR="00500125">
        <w:rPr>
          <w:rFonts w:cstheme="minorHAnsi"/>
        </w:rPr>
        <w:t xml:space="preserve"> </w:t>
      </w:r>
      <w:r w:rsidR="007212B8">
        <w:rPr>
          <w:rFonts w:cstheme="minorHAnsi"/>
        </w:rPr>
        <w:t>1</w:t>
      </w:r>
      <w:r w:rsidR="00FE09F4">
        <w:rPr>
          <w:rFonts w:cstheme="minorHAnsi"/>
        </w:rPr>
        <w:t>0</w:t>
      </w:r>
      <w:r w:rsidR="00500125">
        <w:rPr>
          <w:rFonts w:cstheme="minorHAnsi"/>
        </w:rPr>
        <w:t xml:space="preserve"> </w:t>
      </w:r>
      <w:r>
        <w:rPr>
          <w:rFonts w:cstheme="minorHAnsi"/>
        </w:rPr>
        <w:t>–</w:t>
      </w:r>
      <w:r w:rsidR="00500125">
        <w:rPr>
          <w:rFonts w:cstheme="minorHAnsi"/>
        </w:rPr>
        <w:t xml:space="preserve"> </w:t>
      </w:r>
      <w:r>
        <w:rPr>
          <w:rFonts w:cstheme="minorHAnsi"/>
        </w:rPr>
        <w:t>Projektowane</w:t>
      </w:r>
      <w:r w:rsidR="00500125">
        <w:rPr>
          <w:rFonts w:cstheme="minorHAnsi"/>
        </w:rPr>
        <w:t xml:space="preserve"> </w:t>
      </w:r>
      <w:r>
        <w:rPr>
          <w:rFonts w:cstheme="minorHAnsi"/>
        </w:rPr>
        <w:t>postanowienia</w:t>
      </w:r>
      <w:r w:rsidR="00500125">
        <w:rPr>
          <w:rFonts w:cstheme="minorHAnsi"/>
        </w:rPr>
        <w:t xml:space="preserve"> </w:t>
      </w:r>
      <w:r>
        <w:rPr>
          <w:rFonts w:cstheme="minorHAnsi"/>
        </w:rPr>
        <w:t>umowy</w:t>
      </w:r>
    </w:p>
    <w:p w14:paraId="76B88EEF" w14:textId="4632C58E" w:rsidR="000428F1" w:rsidRPr="00662544" w:rsidRDefault="007970C4" w:rsidP="003D39BD">
      <w:pPr>
        <w:pStyle w:val="Akapitzlist"/>
        <w:numPr>
          <w:ilvl w:val="1"/>
          <w:numId w:val="6"/>
        </w:numPr>
        <w:spacing w:line="276" w:lineRule="auto"/>
        <w:ind w:left="993" w:hanging="426"/>
        <w:jc w:val="left"/>
        <w:rPr>
          <w:rFonts w:cstheme="minorHAnsi"/>
        </w:rPr>
      </w:pPr>
      <w:r>
        <w:rPr>
          <w:rFonts w:cstheme="minorHAnsi"/>
        </w:rPr>
        <w:t xml:space="preserve">Załącznik nr 11 </w:t>
      </w:r>
      <w:r w:rsidR="000428F1">
        <w:rPr>
          <w:rFonts w:cstheme="minorHAnsi"/>
        </w:rPr>
        <w:t>–</w:t>
      </w:r>
      <w:r>
        <w:rPr>
          <w:rFonts w:cstheme="minorHAnsi"/>
        </w:rPr>
        <w:t xml:space="preserve"> </w:t>
      </w:r>
      <w:r w:rsidR="000428F1">
        <w:rPr>
          <w:rFonts w:cstheme="minorHAnsi"/>
        </w:rPr>
        <w:t>Formularz cenowy</w:t>
      </w:r>
    </w:p>
    <w:p w14:paraId="79D9D70E" w14:textId="1DBC39FE" w:rsidR="005F3C43" w:rsidRPr="00405280" w:rsidRDefault="005F3C43" w:rsidP="003D39BD">
      <w:pPr>
        <w:pStyle w:val="Akapitzlist"/>
        <w:numPr>
          <w:ilvl w:val="1"/>
          <w:numId w:val="6"/>
        </w:numPr>
        <w:spacing w:line="276" w:lineRule="auto"/>
        <w:ind w:hanging="389"/>
        <w:rPr>
          <w:rFonts w:cstheme="minorHAnsi"/>
        </w:rPr>
      </w:pPr>
      <w:r>
        <w:rPr>
          <w:rFonts w:cstheme="minorHAnsi"/>
        </w:rPr>
        <w:t>Załącznik nr 1</w:t>
      </w:r>
      <w:r w:rsidR="00662544">
        <w:rPr>
          <w:rFonts w:cstheme="minorHAnsi"/>
        </w:rPr>
        <w:t>2</w:t>
      </w:r>
      <w:r>
        <w:rPr>
          <w:rFonts w:cstheme="minorHAnsi"/>
        </w:rPr>
        <w:t xml:space="preserve"> – Wykaz sprzętu </w:t>
      </w:r>
    </w:p>
    <w:p w14:paraId="15B4DF04" w14:textId="77777777" w:rsidR="007B4655" w:rsidRDefault="007B4655" w:rsidP="003D39BD">
      <w:pPr>
        <w:spacing w:line="276" w:lineRule="auto"/>
        <w:rPr>
          <w:rFonts w:cstheme="minorHAnsi"/>
        </w:rPr>
      </w:pPr>
    </w:p>
    <w:p w14:paraId="04677034" w14:textId="3A7FC4A7" w:rsidR="007970C4" w:rsidRPr="007970C4" w:rsidRDefault="007970C4" w:rsidP="007970C4">
      <w:pPr>
        <w:rPr>
          <w:rFonts w:cstheme="minorHAnsi"/>
        </w:rPr>
        <w:sectPr w:rsidR="007970C4" w:rsidRPr="007970C4">
          <w:footerReference w:type="default" r:id="rId14"/>
          <w:pgSz w:w="11906" w:h="16838"/>
          <w:pgMar w:top="1380" w:right="1160" w:bottom="1160" w:left="820" w:header="0" w:footer="961" w:gutter="0"/>
          <w:cols w:space="708"/>
          <w:formProt w:val="0"/>
          <w:docGrid w:linePitch="100" w:charSpace="4096"/>
        </w:sectPr>
      </w:pPr>
    </w:p>
    <w:p w14:paraId="1A7817A7" w14:textId="7E1B9D1D" w:rsidR="007B4655" w:rsidRPr="007B4655" w:rsidRDefault="007B4655" w:rsidP="007B4655">
      <w:pPr>
        <w:rPr>
          <w:rFonts w:cstheme="minorHAnsi"/>
        </w:rPr>
      </w:pPr>
    </w:p>
    <w:p w14:paraId="6CD000FE" w14:textId="77777777" w:rsidR="000E210E" w:rsidRPr="000E210E" w:rsidRDefault="000E210E" w:rsidP="000E210E">
      <w:pPr>
        <w:suppressAutoHyphens w:val="0"/>
        <w:autoSpaceDE w:val="0"/>
        <w:autoSpaceDN w:val="0"/>
        <w:spacing w:before="37"/>
        <w:ind w:left="1708"/>
        <w:jc w:val="right"/>
        <w:rPr>
          <w:rFonts w:ascii="Calibri" w:eastAsia="Calibri" w:hAnsi="Calibri"/>
          <w:b/>
          <w:i/>
          <w:sz w:val="20"/>
        </w:rPr>
      </w:pPr>
      <w:r w:rsidRPr="000E210E">
        <w:rPr>
          <w:rFonts w:ascii="Calibri" w:eastAsia="Calibri" w:hAnsi="Calibri"/>
          <w:b/>
          <w:i/>
          <w:sz w:val="20"/>
        </w:rPr>
        <w:t>Załącznik nr 1 do SWZ</w:t>
      </w:r>
    </w:p>
    <w:p w14:paraId="02C2EF49" w14:textId="4CFCBDD4" w:rsidR="000E210E" w:rsidRPr="000E210E" w:rsidRDefault="000E210E" w:rsidP="000E210E">
      <w:pPr>
        <w:suppressAutoHyphens w:val="0"/>
        <w:autoSpaceDE w:val="0"/>
        <w:autoSpaceDN w:val="0"/>
        <w:jc w:val="center"/>
        <w:rPr>
          <w:rFonts w:ascii="Calibri" w:eastAsia="Calibri" w:hAnsi="Calibri"/>
          <w:b/>
        </w:rPr>
      </w:pPr>
      <w:bookmarkStart w:id="57" w:name="_Toc64892121"/>
      <w:r w:rsidRPr="000E210E">
        <w:rPr>
          <w:rFonts w:ascii="Calibri" w:eastAsia="Calibri" w:hAnsi="Calibri"/>
          <w:b/>
        </w:rPr>
        <w:t>Formularz oferty</w:t>
      </w:r>
      <w:bookmarkEnd w:id="57"/>
      <w:r w:rsidRPr="000E210E">
        <w:rPr>
          <w:rFonts w:ascii="Calibri" w:eastAsia="Calibri" w:hAnsi="Calibri"/>
          <w:b/>
        </w:rPr>
        <w:t xml:space="preserve"> </w:t>
      </w:r>
    </w:p>
    <w:p w14:paraId="0B628349" w14:textId="77777777" w:rsidR="000E210E" w:rsidRPr="000E210E" w:rsidRDefault="000E210E" w:rsidP="000E210E">
      <w:pPr>
        <w:suppressAutoHyphens w:val="0"/>
        <w:autoSpaceDE w:val="0"/>
        <w:autoSpaceDN w:val="0"/>
        <w:spacing w:before="10"/>
        <w:rPr>
          <w:rFonts w:ascii="Calibri" w:eastAsia="Calibri" w:hAnsi="Calibri"/>
          <w:b/>
          <w:i/>
          <w:sz w:val="14"/>
          <w:szCs w:val="20"/>
        </w:rPr>
      </w:pPr>
    </w:p>
    <w:p w14:paraId="3850E4B6" w14:textId="77777777" w:rsidR="001A5E4A" w:rsidRPr="001A5E4A" w:rsidRDefault="000E210E" w:rsidP="001A5E4A">
      <w:pPr>
        <w:numPr>
          <w:ilvl w:val="0"/>
          <w:numId w:val="10"/>
        </w:numPr>
        <w:suppressAutoHyphens w:val="0"/>
        <w:autoSpaceDE w:val="0"/>
        <w:autoSpaceDN w:val="0"/>
        <w:jc w:val="both"/>
        <w:rPr>
          <w:rFonts w:ascii="Calibri" w:eastAsia="Calibri" w:hAnsi="Calibri"/>
          <w:b/>
          <w:sz w:val="20"/>
          <w:szCs w:val="20"/>
        </w:rPr>
      </w:pPr>
      <w:r w:rsidRPr="00072602">
        <w:rPr>
          <w:rFonts w:ascii="Calibri" w:eastAsia="Calibri" w:hAnsi="Calibri"/>
          <w:sz w:val="20"/>
          <w:szCs w:val="20"/>
        </w:rPr>
        <w:t>Postępowanie o udzielenie zamówienia publicznego pn.:</w:t>
      </w:r>
      <w:r w:rsidRPr="00072602">
        <w:rPr>
          <w:rFonts w:ascii="Calibri" w:eastAsia="Calibri" w:hAnsi="Calibri"/>
          <w:b/>
          <w:sz w:val="20"/>
          <w:szCs w:val="20"/>
        </w:rPr>
        <w:t xml:space="preserve"> </w:t>
      </w:r>
      <w:bookmarkStart w:id="58" w:name="_Hlk103259137"/>
      <w:r w:rsidR="00FC35A8" w:rsidRPr="00FC35A8">
        <w:rPr>
          <w:rFonts w:ascii="Calibri" w:hAnsi="Calibri"/>
          <w:b/>
          <w:bCs/>
          <w:color w:val="000000"/>
          <w:sz w:val="20"/>
          <w:szCs w:val="20"/>
        </w:rPr>
        <w:t>„</w:t>
      </w:r>
      <w:r w:rsidR="00184E24">
        <w:rPr>
          <w:rFonts w:ascii="Calibri" w:hAnsi="Calibri"/>
          <w:b/>
          <w:bCs/>
          <w:color w:val="000000"/>
          <w:sz w:val="20"/>
          <w:szCs w:val="20"/>
        </w:rPr>
        <w:t xml:space="preserve">Świadczenie usług polegających na pielęgnacji </w:t>
      </w:r>
    </w:p>
    <w:p w14:paraId="45A88F69" w14:textId="58F933F0" w:rsidR="00F1538A" w:rsidRPr="001A5E4A" w:rsidRDefault="00184E24" w:rsidP="001A5E4A">
      <w:pPr>
        <w:suppressAutoHyphens w:val="0"/>
        <w:autoSpaceDE w:val="0"/>
        <w:autoSpaceDN w:val="0"/>
        <w:ind w:left="879"/>
        <w:jc w:val="both"/>
        <w:rPr>
          <w:rFonts w:ascii="Calibri" w:eastAsia="Calibri" w:hAnsi="Calibri"/>
          <w:b/>
          <w:sz w:val="20"/>
          <w:szCs w:val="20"/>
        </w:rPr>
      </w:pPr>
      <w:r>
        <w:rPr>
          <w:rFonts w:ascii="Calibri" w:hAnsi="Calibri"/>
          <w:b/>
          <w:bCs/>
          <w:color w:val="000000"/>
          <w:sz w:val="20"/>
          <w:szCs w:val="20"/>
        </w:rPr>
        <w:t>i</w:t>
      </w:r>
      <w:r w:rsidRPr="001A5E4A">
        <w:rPr>
          <w:rFonts w:ascii="Calibri" w:hAnsi="Calibri"/>
          <w:b/>
          <w:bCs/>
          <w:color w:val="000000"/>
          <w:sz w:val="20"/>
          <w:szCs w:val="20"/>
        </w:rPr>
        <w:t xml:space="preserve"> w</w:t>
      </w:r>
      <w:r w:rsidR="001A5E4A" w:rsidRPr="001A5E4A">
        <w:rPr>
          <w:rFonts w:ascii="Calibri" w:hAnsi="Calibri"/>
          <w:b/>
          <w:bCs/>
          <w:color w:val="000000"/>
          <w:sz w:val="20"/>
          <w:szCs w:val="20"/>
        </w:rPr>
        <w:t>y</w:t>
      </w:r>
      <w:r w:rsidRPr="001A5E4A">
        <w:rPr>
          <w:rFonts w:ascii="Calibri" w:hAnsi="Calibri"/>
          <w:b/>
          <w:bCs/>
          <w:color w:val="000000"/>
          <w:sz w:val="20"/>
          <w:szCs w:val="20"/>
        </w:rPr>
        <w:t>cince drzew i krzewów z terenu gminy i miasta Lwówek Śląski</w:t>
      </w:r>
      <w:r w:rsidR="00DF73FC">
        <w:rPr>
          <w:rFonts w:ascii="Calibri" w:hAnsi="Calibri"/>
          <w:b/>
          <w:bCs/>
          <w:color w:val="000000"/>
          <w:sz w:val="20"/>
          <w:szCs w:val="20"/>
        </w:rPr>
        <w:t xml:space="preserve"> – </w:t>
      </w:r>
      <w:r w:rsidR="003D39BD">
        <w:rPr>
          <w:rFonts w:ascii="Calibri" w:hAnsi="Calibri"/>
          <w:b/>
          <w:bCs/>
          <w:color w:val="000000"/>
          <w:sz w:val="20"/>
          <w:szCs w:val="20"/>
        </w:rPr>
        <w:t>V</w:t>
      </w:r>
      <w:r w:rsidR="00DF73FC">
        <w:rPr>
          <w:rFonts w:ascii="Calibri" w:hAnsi="Calibri"/>
          <w:b/>
          <w:bCs/>
          <w:color w:val="000000"/>
          <w:sz w:val="20"/>
          <w:szCs w:val="20"/>
        </w:rPr>
        <w:t xml:space="preserve"> postępowanie</w:t>
      </w:r>
      <w:r w:rsidRPr="001A5E4A">
        <w:rPr>
          <w:rFonts w:ascii="Calibri" w:hAnsi="Calibri"/>
          <w:b/>
          <w:bCs/>
          <w:color w:val="000000"/>
          <w:sz w:val="20"/>
          <w:szCs w:val="20"/>
        </w:rPr>
        <w:t xml:space="preserve">” </w:t>
      </w:r>
    </w:p>
    <w:bookmarkEnd w:id="58"/>
    <w:p w14:paraId="605B2B26" w14:textId="77777777" w:rsidR="000E210E" w:rsidRPr="000E210E" w:rsidRDefault="000E210E" w:rsidP="00982948">
      <w:pPr>
        <w:numPr>
          <w:ilvl w:val="0"/>
          <w:numId w:val="10"/>
        </w:numPr>
        <w:suppressAutoHyphens w:val="0"/>
        <w:autoSpaceDE w:val="0"/>
        <w:autoSpaceDN w:val="0"/>
        <w:spacing w:before="121"/>
        <w:ind w:left="851"/>
        <w:jc w:val="both"/>
        <w:rPr>
          <w:rFonts w:ascii="Calibri" w:eastAsia="Calibri" w:hAnsi="Calibri"/>
          <w:b/>
          <w:sz w:val="20"/>
        </w:rPr>
      </w:pPr>
      <w:r w:rsidRPr="000E210E">
        <w:rPr>
          <w:rFonts w:ascii="Calibri" w:eastAsia="Calibri" w:hAnsi="Calibri"/>
          <w:b/>
          <w:sz w:val="20"/>
        </w:rPr>
        <w:t>Zamawiający:</w:t>
      </w:r>
    </w:p>
    <w:p w14:paraId="2493441F" w14:textId="77777777" w:rsidR="000E210E" w:rsidRPr="000E210E" w:rsidRDefault="000E210E" w:rsidP="000E210E">
      <w:pPr>
        <w:suppressAutoHyphens w:val="0"/>
        <w:autoSpaceDE w:val="0"/>
        <w:autoSpaceDN w:val="0"/>
        <w:spacing w:before="121" w:line="276" w:lineRule="auto"/>
        <w:ind w:left="992" w:right="6402"/>
        <w:rPr>
          <w:rFonts w:ascii="Calibri" w:eastAsia="Calibri" w:hAnsi="Calibri"/>
          <w:sz w:val="20"/>
          <w:szCs w:val="20"/>
        </w:rPr>
      </w:pPr>
      <w:r w:rsidRPr="000E210E">
        <w:rPr>
          <w:rFonts w:ascii="Calibri" w:eastAsia="Calibri" w:hAnsi="Calibri"/>
          <w:sz w:val="20"/>
          <w:szCs w:val="20"/>
        </w:rPr>
        <w:t>Gmina i Miasto Lwówek Śląski</w:t>
      </w:r>
    </w:p>
    <w:p w14:paraId="40A921A5" w14:textId="77777777" w:rsidR="000E210E" w:rsidRPr="000E210E" w:rsidRDefault="000E210E" w:rsidP="000E210E">
      <w:pPr>
        <w:suppressAutoHyphens w:val="0"/>
        <w:autoSpaceDE w:val="0"/>
        <w:autoSpaceDN w:val="0"/>
        <w:spacing w:line="276" w:lineRule="auto"/>
        <w:ind w:left="992" w:right="6401"/>
        <w:rPr>
          <w:rFonts w:ascii="Calibri" w:eastAsia="Calibri" w:hAnsi="Calibri"/>
          <w:sz w:val="20"/>
          <w:szCs w:val="20"/>
        </w:rPr>
      </w:pPr>
      <w:r w:rsidRPr="000E210E">
        <w:rPr>
          <w:rFonts w:ascii="Calibri" w:eastAsia="Calibri" w:hAnsi="Calibri"/>
          <w:sz w:val="20"/>
          <w:szCs w:val="20"/>
        </w:rPr>
        <w:t>Al. Wojska Polskiego 25A</w:t>
      </w:r>
    </w:p>
    <w:p w14:paraId="337C7C40" w14:textId="77777777" w:rsidR="000E210E" w:rsidRPr="000E210E" w:rsidRDefault="000E210E" w:rsidP="000E210E">
      <w:pPr>
        <w:suppressAutoHyphens w:val="0"/>
        <w:autoSpaceDE w:val="0"/>
        <w:autoSpaceDN w:val="0"/>
        <w:spacing w:before="1" w:line="276" w:lineRule="auto"/>
        <w:ind w:left="992"/>
        <w:rPr>
          <w:rFonts w:ascii="Calibri" w:eastAsia="Calibri" w:hAnsi="Calibri"/>
          <w:sz w:val="20"/>
          <w:szCs w:val="20"/>
        </w:rPr>
      </w:pPr>
      <w:r w:rsidRPr="000E210E">
        <w:rPr>
          <w:rFonts w:ascii="Calibri" w:eastAsia="Calibri" w:hAnsi="Calibri"/>
          <w:sz w:val="20"/>
          <w:szCs w:val="20"/>
        </w:rPr>
        <w:t>59-600 Lwówek Śląski</w:t>
      </w:r>
    </w:p>
    <w:p w14:paraId="49B77DC3" w14:textId="77777777" w:rsidR="000E210E" w:rsidRPr="000E210E" w:rsidRDefault="000E210E" w:rsidP="00982948">
      <w:pPr>
        <w:numPr>
          <w:ilvl w:val="0"/>
          <w:numId w:val="10"/>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Oferta złożona</w:t>
      </w:r>
      <w:r w:rsidRPr="000E210E">
        <w:rPr>
          <w:rFonts w:ascii="Calibri" w:eastAsia="Calibri" w:hAnsi="Calibri"/>
          <w:b/>
          <w:bCs/>
          <w:spacing w:val="-1"/>
          <w:sz w:val="20"/>
          <w:szCs w:val="20"/>
        </w:rPr>
        <w:t xml:space="preserve"> </w:t>
      </w:r>
      <w:r w:rsidRPr="000E210E">
        <w:rPr>
          <w:rFonts w:ascii="Calibri" w:eastAsia="Calibri" w:hAnsi="Calibri"/>
          <w:b/>
          <w:bCs/>
          <w:sz w:val="20"/>
          <w:szCs w:val="20"/>
        </w:rPr>
        <w:t>przez:</w:t>
      </w:r>
    </w:p>
    <w:p w14:paraId="1F608BDE" w14:textId="77777777" w:rsidR="000E210E" w:rsidRPr="000E210E" w:rsidRDefault="000E210E" w:rsidP="000E210E">
      <w:pPr>
        <w:suppressAutoHyphens w:val="0"/>
        <w:autoSpaceDE w:val="0"/>
        <w:autoSpaceDN w:val="0"/>
        <w:spacing w:before="118"/>
        <w:ind w:left="596"/>
        <w:rPr>
          <w:rFonts w:ascii="Calibri" w:eastAsia="Calibri" w:hAnsi="Calibri"/>
          <w:sz w:val="20"/>
        </w:rPr>
      </w:pPr>
      <w:r w:rsidRPr="000E210E">
        <w:rPr>
          <w:rFonts w:ascii="Calibri" w:eastAsia="Calibri" w:hAnsi="Calibri"/>
          <w:b/>
          <w:sz w:val="20"/>
        </w:rPr>
        <w:t>Zarejestrowana nazwa Wykonawcy</w:t>
      </w:r>
      <w:r w:rsidRPr="000E210E">
        <w:rPr>
          <w:rFonts w:ascii="Calibri" w:eastAsia="Calibri" w:hAnsi="Calibri"/>
          <w:sz w:val="20"/>
          <w:vertAlign w:val="superscript"/>
        </w:rPr>
        <w:t>1</w:t>
      </w:r>
      <w:r w:rsidRPr="000E210E">
        <w:rPr>
          <w:rFonts w:ascii="Calibri" w:eastAsia="Calibri" w:hAnsi="Calibri"/>
          <w:sz w:val="20"/>
        </w:rPr>
        <w:t xml:space="preserve"> /</w:t>
      </w:r>
      <w:r w:rsidRPr="000E210E">
        <w:rPr>
          <w:rFonts w:ascii="Calibri" w:eastAsia="Calibri" w:hAnsi="Calibri"/>
          <w:b/>
          <w:sz w:val="20"/>
        </w:rPr>
        <w:t>Pełnomocnika podmiotów występujących wspólnie</w:t>
      </w:r>
      <w:r w:rsidRPr="000E210E">
        <w:rPr>
          <w:rFonts w:ascii="Calibri" w:eastAsia="Calibri" w:hAnsi="Calibri"/>
          <w:sz w:val="20"/>
          <w:vertAlign w:val="superscript"/>
        </w:rPr>
        <w:t>1</w:t>
      </w:r>
      <w:r w:rsidRPr="000E210E">
        <w:rPr>
          <w:rFonts w:ascii="Calibri" w:eastAsia="Calibri" w:hAnsi="Calibri"/>
          <w:sz w:val="20"/>
        </w:rPr>
        <w:t>:</w:t>
      </w:r>
    </w:p>
    <w:p w14:paraId="55E277F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C2076D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47D41CC"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44520175"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90EB0E2" w14:textId="77777777" w:rsidR="000E210E" w:rsidRPr="000E210E" w:rsidRDefault="000E210E" w:rsidP="000E210E">
      <w:pPr>
        <w:suppressAutoHyphens w:val="0"/>
        <w:autoSpaceDE w:val="0"/>
        <w:autoSpaceDN w:val="0"/>
        <w:spacing w:before="120"/>
        <w:ind w:left="595"/>
        <w:outlineLvl w:val="4"/>
        <w:rPr>
          <w:rFonts w:ascii="Calibri" w:eastAsia="Calibri" w:hAnsi="Calibri"/>
          <w:bCs/>
          <w:sz w:val="20"/>
          <w:szCs w:val="20"/>
        </w:rPr>
      </w:pPr>
      <w:r w:rsidRPr="000E210E">
        <w:rPr>
          <w:rFonts w:ascii="Calibri" w:eastAsia="Calibri" w:hAnsi="Calibri"/>
          <w:b/>
          <w:bCs/>
          <w:sz w:val="20"/>
          <w:szCs w:val="20"/>
        </w:rPr>
        <w:t>Zarejestrowany adres Wykonawcy</w:t>
      </w:r>
      <w:r w:rsidRPr="000E210E">
        <w:rPr>
          <w:rFonts w:ascii="Calibri" w:eastAsia="Calibri" w:hAnsi="Calibri"/>
          <w:bCs/>
          <w:sz w:val="20"/>
          <w:szCs w:val="20"/>
          <w:vertAlign w:val="superscript"/>
        </w:rPr>
        <w:t>1</w:t>
      </w:r>
      <w:r w:rsidRPr="000E210E">
        <w:rPr>
          <w:rFonts w:ascii="Calibri" w:eastAsia="Calibri" w:hAnsi="Calibri"/>
          <w:bCs/>
          <w:sz w:val="20"/>
          <w:szCs w:val="20"/>
        </w:rPr>
        <w:t xml:space="preserve"> /</w:t>
      </w:r>
      <w:r w:rsidRPr="000E210E">
        <w:rPr>
          <w:rFonts w:ascii="Calibri" w:eastAsia="Calibri" w:hAnsi="Calibri"/>
          <w:b/>
          <w:bCs/>
          <w:sz w:val="20"/>
          <w:szCs w:val="20"/>
        </w:rPr>
        <w:t>Pełnomocnika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63A49D99"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3D3EEC1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31F34130"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5C188F5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353F4888"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57CE5A07"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20"/>
          <w:sz w:val="20"/>
          <w:szCs w:val="20"/>
        </w:rPr>
        <w:t xml:space="preserve"> </w:t>
      </w:r>
      <w:r w:rsidRPr="000E210E">
        <w:rPr>
          <w:rFonts w:ascii="Calibri" w:eastAsia="Calibri" w:hAnsi="Calibri"/>
          <w:sz w:val="20"/>
          <w:szCs w:val="20"/>
        </w:rPr>
        <w:t>…………………………………………………………………tel.:</w:t>
      </w:r>
      <w:r w:rsidRPr="000E210E">
        <w:rPr>
          <w:rFonts w:ascii="Calibri" w:eastAsia="Calibri" w:hAnsi="Calibri"/>
          <w:spacing w:val="-19"/>
          <w:sz w:val="20"/>
          <w:szCs w:val="20"/>
        </w:rPr>
        <w:t xml:space="preserve"> </w:t>
      </w:r>
      <w:r w:rsidRPr="000E210E">
        <w:rPr>
          <w:rFonts w:ascii="Calibri" w:eastAsia="Calibri" w:hAnsi="Calibri"/>
          <w:sz w:val="20"/>
          <w:szCs w:val="20"/>
        </w:rPr>
        <w:t>…………………………………………………………………………</w:t>
      </w:r>
    </w:p>
    <w:p w14:paraId="2260A978"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71521BC9"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w w:val="95"/>
          <w:sz w:val="20"/>
          <w:szCs w:val="20"/>
        </w:rPr>
        <w:t xml:space="preserve">e-mail.:         </w:t>
      </w:r>
      <w:r w:rsidRPr="000E210E">
        <w:rPr>
          <w:rFonts w:ascii="Calibri" w:eastAsia="Calibri" w:hAnsi="Calibri"/>
          <w:spacing w:val="21"/>
          <w:w w:val="95"/>
          <w:sz w:val="20"/>
          <w:szCs w:val="20"/>
        </w:rPr>
        <w:t xml:space="preserve"> </w:t>
      </w:r>
      <w:r w:rsidRPr="000E210E">
        <w:rPr>
          <w:rFonts w:ascii="Calibri" w:eastAsia="Calibri" w:hAnsi="Calibri"/>
          <w:w w:val="95"/>
          <w:sz w:val="20"/>
          <w:szCs w:val="20"/>
        </w:rPr>
        <w:t>………………………………………………………………………………………………………………………………………………………………</w:t>
      </w:r>
    </w:p>
    <w:p w14:paraId="7600DAE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19DA33D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NIP: …………………………………………………………… REGON: …………………………………………………………………………………………</w:t>
      </w:r>
    </w:p>
    <w:p w14:paraId="6302D4C8" w14:textId="77777777" w:rsidR="000E210E" w:rsidRPr="000E210E" w:rsidRDefault="000E210E" w:rsidP="000E210E">
      <w:pPr>
        <w:suppressAutoHyphens w:val="0"/>
        <w:autoSpaceDE w:val="0"/>
        <w:autoSpaceDN w:val="0"/>
        <w:spacing w:before="7"/>
        <w:rPr>
          <w:rFonts w:ascii="Calibri" w:eastAsia="Calibri" w:hAnsi="Calibri"/>
          <w:sz w:val="29"/>
          <w:szCs w:val="20"/>
        </w:rPr>
      </w:pPr>
    </w:p>
    <w:p w14:paraId="7EA9E028" w14:textId="77777777" w:rsidR="000E210E" w:rsidRPr="000E210E" w:rsidRDefault="000E210E" w:rsidP="000E210E">
      <w:pPr>
        <w:suppressAutoHyphens w:val="0"/>
        <w:autoSpaceDE w:val="0"/>
        <w:autoSpaceDN w:val="0"/>
        <w:spacing w:line="360" w:lineRule="auto"/>
        <w:ind w:left="595" w:right="279"/>
        <w:rPr>
          <w:rFonts w:ascii="Calibri" w:eastAsia="Calibri" w:hAnsi="Calibri"/>
          <w:sz w:val="20"/>
          <w:szCs w:val="20"/>
        </w:rPr>
      </w:pPr>
      <w:r w:rsidRPr="000E210E">
        <w:rPr>
          <w:rFonts w:ascii="Calibri" w:eastAsia="Calibri" w:hAnsi="Calibri"/>
          <w:sz w:val="20"/>
          <w:szCs w:val="20"/>
        </w:rPr>
        <w:t>Do kontaktów z Zamawiającym w czasie trwania postępowania o udzielenie zamówienia wyznaczamy: Pana/Panią</w:t>
      </w:r>
      <w:r w:rsidRPr="000E210E">
        <w:rPr>
          <w:rFonts w:ascii="Calibri" w:eastAsia="Calibri" w:hAnsi="Calibri"/>
          <w:spacing w:val="-6"/>
          <w:sz w:val="20"/>
          <w:szCs w:val="20"/>
        </w:rPr>
        <w:t xml:space="preserve"> </w:t>
      </w:r>
      <w:r w:rsidRPr="000E210E">
        <w:rPr>
          <w:rFonts w:ascii="Calibri" w:eastAsia="Calibri" w:hAnsi="Calibri"/>
          <w:sz w:val="20"/>
          <w:szCs w:val="20"/>
        </w:rPr>
        <w:t>…………………………………………………………………….…………………………………………………………………………………</w:t>
      </w:r>
    </w:p>
    <w:p w14:paraId="56096720" w14:textId="77777777" w:rsidR="000E210E" w:rsidRPr="000E210E" w:rsidRDefault="000E210E" w:rsidP="000E210E">
      <w:pPr>
        <w:suppressAutoHyphens w:val="0"/>
        <w:autoSpaceDE w:val="0"/>
        <w:autoSpaceDN w:val="0"/>
        <w:spacing w:before="119"/>
        <w:ind w:left="595"/>
        <w:rPr>
          <w:rFonts w:ascii="Calibri" w:eastAsia="Calibri" w:hAnsi="Calibri"/>
          <w:sz w:val="20"/>
          <w:szCs w:val="20"/>
        </w:rPr>
      </w:pPr>
      <w:r w:rsidRPr="000E210E">
        <w:rPr>
          <w:rFonts w:ascii="Calibri" w:eastAsia="Calibri" w:hAnsi="Calibri"/>
          <w:sz w:val="20"/>
          <w:szCs w:val="20"/>
        </w:rPr>
        <w:t>tel.</w:t>
      </w:r>
      <w:r w:rsidRPr="000E210E">
        <w:rPr>
          <w:rFonts w:ascii="Calibri" w:eastAsia="Calibri" w:hAnsi="Calibri"/>
          <w:spacing w:val="-15"/>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e-mail:</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41C6158F"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735EE1B" w14:textId="77777777" w:rsidR="000E210E" w:rsidRPr="000E210E" w:rsidRDefault="000E210E" w:rsidP="000E210E">
      <w:pPr>
        <w:suppressAutoHyphens w:val="0"/>
        <w:autoSpaceDE w:val="0"/>
        <w:autoSpaceDN w:val="0"/>
        <w:ind w:left="595"/>
        <w:outlineLvl w:val="4"/>
        <w:rPr>
          <w:rFonts w:ascii="Calibri" w:eastAsia="Calibri" w:hAnsi="Calibri"/>
          <w:bCs/>
          <w:sz w:val="20"/>
          <w:szCs w:val="20"/>
        </w:rPr>
      </w:pPr>
      <w:r w:rsidRPr="000E210E">
        <w:rPr>
          <w:rFonts w:ascii="Calibri" w:eastAsia="Calibri" w:hAnsi="Calibri"/>
          <w:b/>
          <w:bCs/>
          <w:sz w:val="20"/>
          <w:szCs w:val="20"/>
        </w:rPr>
        <w:t>Zarejestrowana nazwa Partnera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1AFC75E0"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242D3B6"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8C0D5F1"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58DC5CC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8E15E5F" w14:textId="77777777" w:rsidR="000E210E" w:rsidRPr="000E210E" w:rsidRDefault="000E210E" w:rsidP="000E210E">
      <w:pPr>
        <w:suppressAutoHyphens w:val="0"/>
        <w:autoSpaceDE w:val="0"/>
        <w:autoSpaceDN w:val="0"/>
        <w:spacing w:before="121"/>
        <w:ind w:left="595"/>
        <w:outlineLvl w:val="4"/>
        <w:rPr>
          <w:rFonts w:ascii="Calibri" w:eastAsia="Calibri" w:hAnsi="Calibri"/>
          <w:b/>
          <w:bCs/>
          <w:sz w:val="20"/>
          <w:szCs w:val="20"/>
        </w:rPr>
      </w:pPr>
      <w:r w:rsidRPr="000E210E">
        <w:rPr>
          <w:rFonts w:ascii="Calibri" w:eastAsia="Calibri" w:hAnsi="Calibri"/>
          <w:b/>
          <w:bCs/>
          <w:sz w:val="20"/>
          <w:szCs w:val="20"/>
        </w:rPr>
        <w:t>Zarejestrowany adres Partnera podmiotów występujących wspólnie</w:t>
      </w:r>
    </w:p>
    <w:p w14:paraId="18EE2EF1" w14:textId="77777777" w:rsidR="000E210E" w:rsidRPr="000E210E" w:rsidRDefault="000E210E" w:rsidP="000E210E">
      <w:pPr>
        <w:suppressAutoHyphens w:val="0"/>
        <w:autoSpaceDE w:val="0"/>
        <w:autoSpaceDN w:val="0"/>
        <w:spacing w:before="8"/>
        <w:rPr>
          <w:rFonts w:ascii="Calibri" w:eastAsia="Calibri" w:hAnsi="Calibri"/>
          <w:b/>
          <w:sz w:val="19"/>
          <w:szCs w:val="20"/>
        </w:rPr>
      </w:pPr>
    </w:p>
    <w:p w14:paraId="048B9185"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795A571B"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19CCA511"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5AE53333"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25EA03F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14"/>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tel.:</w:t>
      </w:r>
      <w:r w:rsidRPr="000E210E">
        <w:rPr>
          <w:rFonts w:ascii="Calibri" w:eastAsia="Calibri" w:hAnsi="Calibri"/>
          <w:spacing w:val="-12"/>
          <w:sz w:val="20"/>
          <w:szCs w:val="20"/>
        </w:rPr>
        <w:t xml:space="preserve"> </w:t>
      </w:r>
      <w:r w:rsidRPr="000E210E">
        <w:rPr>
          <w:rFonts w:ascii="Calibri" w:eastAsia="Calibri" w:hAnsi="Calibri"/>
          <w:sz w:val="20"/>
          <w:szCs w:val="20"/>
        </w:rPr>
        <w:t>………………………………………………………………………………</w:t>
      </w:r>
    </w:p>
    <w:p w14:paraId="1DA61B48"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08714DC2"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w w:val="95"/>
          <w:sz w:val="20"/>
          <w:szCs w:val="20"/>
          <w:lang w:val="en-US"/>
        </w:rPr>
        <w:t xml:space="preserve">e-mail.:         </w:t>
      </w:r>
      <w:r w:rsidRPr="000E210E">
        <w:rPr>
          <w:rFonts w:ascii="Calibri" w:eastAsia="Calibri" w:hAnsi="Calibri"/>
          <w:spacing w:val="21"/>
          <w:w w:val="95"/>
          <w:sz w:val="20"/>
          <w:szCs w:val="20"/>
          <w:lang w:val="en-US"/>
        </w:rPr>
        <w:t xml:space="preserve"> </w:t>
      </w:r>
      <w:r w:rsidRPr="000E210E">
        <w:rPr>
          <w:rFonts w:ascii="Calibri" w:eastAsia="Calibri" w:hAnsi="Calibri"/>
          <w:w w:val="95"/>
          <w:sz w:val="20"/>
          <w:szCs w:val="20"/>
          <w:lang w:val="en-US"/>
        </w:rPr>
        <w:t>………………………………………………………………………………………………………………………………………………………………</w:t>
      </w:r>
    </w:p>
    <w:p w14:paraId="7DC0D294" w14:textId="77777777" w:rsidR="000E210E" w:rsidRPr="000E210E" w:rsidRDefault="000E210E" w:rsidP="000E210E">
      <w:pPr>
        <w:suppressAutoHyphens w:val="0"/>
        <w:autoSpaceDE w:val="0"/>
        <w:autoSpaceDN w:val="0"/>
        <w:spacing w:before="9"/>
        <w:rPr>
          <w:rFonts w:ascii="Calibri" w:eastAsia="Calibri" w:hAnsi="Calibri"/>
          <w:sz w:val="19"/>
          <w:szCs w:val="20"/>
          <w:lang w:val="en-US"/>
        </w:rPr>
      </w:pPr>
    </w:p>
    <w:p w14:paraId="695B866D"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sz w:val="20"/>
          <w:szCs w:val="20"/>
          <w:lang w:val="en-US"/>
        </w:rPr>
        <w:t>NIP: …………………………………………………………… REGON: …………………………………………………………………………………………</w:t>
      </w:r>
    </w:p>
    <w:p w14:paraId="7740FDCD" w14:textId="77777777" w:rsidR="000E210E" w:rsidRPr="000E210E" w:rsidRDefault="000E210E" w:rsidP="000E210E">
      <w:pPr>
        <w:suppressAutoHyphens w:val="0"/>
        <w:autoSpaceDE w:val="0"/>
        <w:autoSpaceDN w:val="0"/>
        <w:spacing w:before="118"/>
        <w:ind w:left="595"/>
        <w:rPr>
          <w:rFonts w:ascii="Calibri" w:eastAsia="Calibri" w:hAnsi="Calibri"/>
          <w:sz w:val="20"/>
          <w:szCs w:val="20"/>
          <w:lang w:val="en-US"/>
        </w:rPr>
      </w:pPr>
      <w:proofErr w:type="spellStart"/>
      <w:r w:rsidRPr="000E210E">
        <w:rPr>
          <w:rFonts w:ascii="Calibri" w:eastAsia="Calibri" w:hAnsi="Calibri"/>
          <w:sz w:val="20"/>
          <w:szCs w:val="20"/>
          <w:lang w:val="en-US"/>
        </w:rPr>
        <w:t>itd</w:t>
      </w:r>
      <w:proofErr w:type="spellEnd"/>
      <w:r w:rsidRPr="000E210E">
        <w:rPr>
          <w:rFonts w:ascii="Calibri" w:eastAsia="Calibri" w:hAnsi="Calibri"/>
          <w:sz w:val="20"/>
          <w:szCs w:val="20"/>
          <w:lang w:val="en-US"/>
        </w:rPr>
        <w:t>.</w:t>
      </w:r>
    </w:p>
    <w:p w14:paraId="1355AB7E" w14:textId="77777777" w:rsidR="000E210E" w:rsidRPr="000E210E" w:rsidRDefault="000E210E" w:rsidP="000E210E">
      <w:pPr>
        <w:suppressAutoHyphens w:val="0"/>
        <w:autoSpaceDE w:val="0"/>
        <w:autoSpaceDN w:val="0"/>
        <w:rPr>
          <w:rFonts w:ascii="Calibri" w:eastAsia="Calibri" w:hAnsi="Calibri"/>
          <w:lang w:val="en-US"/>
        </w:rPr>
      </w:pPr>
    </w:p>
    <w:p w14:paraId="08ACB358" w14:textId="77777777" w:rsidR="00F53830" w:rsidRDefault="00523309" w:rsidP="00F53830">
      <w:pPr>
        <w:widowControl/>
        <w:numPr>
          <w:ilvl w:val="0"/>
          <w:numId w:val="10"/>
        </w:numPr>
        <w:spacing w:line="276" w:lineRule="auto"/>
        <w:ind w:left="851"/>
        <w:jc w:val="both"/>
        <w:rPr>
          <w:rFonts w:ascii="Calibri" w:eastAsia="Times New Roman" w:hAnsi="Calibri" w:cs="Times New Roman"/>
          <w:b/>
          <w:bCs/>
          <w:sz w:val="20"/>
          <w:szCs w:val="20"/>
          <w:lang w:eastAsia="pl-PL"/>
        </w:rPr>
      </w:pPr>
      <w:r w:rsidRPr="00523309">
        <w:rPr>
          <w:rFonts w:ascii="Calibri" w:eastAsia="Times New Roman" w:hAnsi="Calibri" w:cs="Times New Roman"/>
          <w:b/>
          <w:sz w:val="20"/>
          <w:szCs w:val="20"/>
          <w:lang w:eastAsia="pl-PL"/>
        </w:rPr>
        <w:lastRenderedPageBreak/>
        <w:t xml:space="preserve">Oferujemy wykonanie przedmiotu zamówienia </w:t>
      </w:r>
      <w:r w:rsidR="00A45642" w:rsidRPr="00A45642">
        <w:rPr>
          <w:rFonts w:ascii="Calibri" w:eastAsia="Times New Roman" w:hAnsi="Calibri" w:cs="Times New Roman"/>
          <w:b/>
          <w:bCs/>
          <w:sz w:val="20"/>
          <w:szCs w:val="20"/>
          <w:lang w:eastAsia="pl-PL"/>
        </w:rPr>
        <w:t xml:space="preserve">opisanego szczegółowo w Załączniku nr </w:t>
      </w:r>
      <w:r w:rsidR="00050C81">
        <w:rPr>
          <w:rFonts w:ascii="Calibri" w:eastAsia="Times New Roman" w:hAnsi="Calibri" w:cs="Times New Roman"/>
          <w:b/>
          <w:bCs/>
          <w:sz w:val="20"/>
          <w:szCs w:val="20"/>
          <w:lang w:eastAsia="pl-PL"/>
        </w:rPr>
        <w:t>9</w:t>
      </w:r>
      <w:r w:rsidR="00A45642" w:rsidRPr="00A45642">
        <w:rPr>
          <w:rFonts w:ascii="Calibri" w:eastAsia="Times New Roman" w:hAnsi="Calibri" w:cs="Times New Roman"/>
          <w:b/>
          <w:bCs/>
          <w:sz w:val="20"/>
          <w:szCs w:val="20"/>
          <w:lang w:eastAsia="pl-PL"/>
        </w:rPr>
        <w:t xml:space="preserve"> do SWZ</w:t>
      </w:r>
      <w:r w:rsidR="00A45642" w:rsidRPr="00A45642">
        <w:rPr>
          <w:rFonts w:ascii="Calibri" w:eastAsia="Times New Roman" w:hAnsi="Calibri" w:cs="Times New Roman"/>
          <w:b/>
          <w:sz w:val="20"/>
          <w:szCs w:val="20"/>
          <w:lang w:eastAsia="pl-PL"/>
        </w:rPr>
        <w:t xml:space="preserve"> </w:t>
      </w:r>
      <w:r w:rsidRPr="00523309">
        <w:rPr>
          <w:rFonts w:ascii="Calibri" w:eastAsia="Times New Roman" w:hAnsi="Calibri" w:cs="Times New Roman"/>
          <w:b/>
          <w:sz w:val="20"/>
          <w:szCs w:val="20"/>
          <w:lang w:eastAsia="pl-PL"/>
        </w:rPr>
        <w:t>za cenę brutto</w:t>
      </w:r>
      <w:r w:rsidRPr="00523309">
        <w:rPr>
          <w:rFonts w:ascii="Calibri" w:eastAsia="Times New Roman" w:hAnsi="Calibri" w:cs="Times New Roman"/>
          <w:sz w:val="20"/>
          <w:szCs w:val="20"/>
          <w:lang w:eastAsia="pl-PL"/>
        </w:rPr>
        <w:t>:……. zł</w:t>
      </w:r>
      <w:r w:rsidR="00A45642">
        <w:rPr>
          <w:rFonts w:ascii="Calibri" w:eastAsia="Times New Roman" w:hAnsi="Calibri" w:cs="Times New Roman"/>
          <w:sz w:val="20"/>
          <w:szCs w:val="20"/>
          <w:lang w:eastAsia="pl-PL"/>
        </w:rPr>
        <w:t xml:space="preserve"> (słownie zł:………………………….), </w:t>
      </w:r>
      <w:r w:rsidRPr="00523309">
        <w:rPr>
          <w:rFonts w:ascii="Calibri" w:eastAsia="Times New Roman" w:hAnsi="Calibri" w:cs="Times New Roman"/>
          <w:sz w:val="20"/>
          <w:szCs w:val="20"/>
          <w:lang w:eastAsia="pl-PL"/>
        </w:rPr>
        <w:t>tj. netto ....... zł + …. % VAT</w:t>
      </w:r>
      <w:r w:rsidR="00050C81">
        <w:rPr>
          <w:rFonts w:ascii="Calibri" w:eastAsia="Times New Roman" w:hAnsi="Calibri" w:cs="Times New Roman"/>
          <w:sz w:val="20"/>
          <w:szCs w:val="20"/>
          <w:lang w:eastAsia="pl-PL"/>
        </w:rPr>
        <w:t xml:space="preserve"> </w:t>
      </w:r>
      <w:r w:rsidR="00405280" w:rsidRPr="00405280">
        <w:rPr>
          <w:rFonts w:ascii="Calibri" w:eastAsia="Times New Roman" w:hAnsi="Calibri" w:cs="Times New Roman"/>
          <w:sz w:val="20"/>
          <w:szCs w:val="20"/>
          <w:lang w:eastAsia="pl-PL"/>
        </w:rPr>
        <w:t xml:space="preserve">podaną w Formularzu cenowym stanowiącym załącznik nr </w:t>
      </w:r>
      <w:r w:rsidR="00405280">
        <w:rPr>
          <w:rFonts w:ascii="Calibri" w:eastAsia="Times New Roman" w:hAnsi="Calibri" w:cs="Times New Roman"/>
          <w:sz w:val="20"/>
          <w:szCs w:val="20"/>
          <w:lang w:eastAsia="pl-PL"/>
        </w:rPr>
        <w:t xml:space="preserve">11 </w:t>
      </w:r>
      <w:r w:rsidR="00405280" w:rsidRPr="00405280">
        <w:rPr>
          <w:rFonts w:ascii="Calibri" w:eastAsia="Times New Roman" w:hAnsi="Calibri" w:cs="Times New Roman"/>
          <w:sz w:val="20"/>
          <w:szCs w:val="20"/>
          <w:lang w:eastAsia="pl-PL"/>
        </w:rPr>
        <w:t>do Formularza oferty.</w:t>
      </w:r>
    </w:p>
    <w:p w14:paraId="34141796" w14:textId="52995F67" w:rsidR="00F53830" w:rsidRPr="00B6137E" w:rsidRDefault="00F53830" w:rsidP="00F53830">
      <w:pPr>
        <w:widowControl/>
        <w:numPr>
          <w:ilvl w:val="0"/>
          <w:numId w:val="10"/>
        </w:numPr>
        <w:spacing w:line="276" w:lineRule="auto"/>
        <w:ind w:left="851"/>
        <w:jc w:val="both"/>
        <w:rPr>
          <w:rFonts w:ascii="Calibri" w:eastAsia="Times New Roman" w:hAnsi="Calibri" w:cs="Times New Roman"/>
          <w:b/>
          <w:bCs/>
          <w:sz w:val="18"/>
          <w:szCs w:val="18"/>
          <w:lang w:eastAsia="pl-PL"/>
        </w:rPr>
      </w:pPr>
      <w:r w:rsidRPr="00F53830">
        <w:rPr>
          <w:b/>
          <w:color w:val="000000" w:themeColor="text1"/>
          <w:sz w:val="20"/>
        </w:rPr>
        <w:t>Oświadczamy</w:t>
      </w:r>
      <w:r w:rsidRPr="00F53830">
        <w:rPr>
          <w:color w:val="000000" w:themeColor="text1"/>
          <w:sz w:val="20"/>
        </w:rPr>
        <w:t xml:space="preserve">, że przyjmujemy </w:t>
      </w:r>
      <w:r w:rsidR="00B6137E" w:rsidRPr="00B6137E">
        <w:rPr>
          <w:rFonts w:eastAsia="Calibri" w:cstheme="minorHAnsi"/>
          <w:b/>
          <w:bCs/>
          <w:sz w:val="20"/>
          <w:szCs w:val="20"/>
        </w:rPr>
        <w:t>czas reakcji na zgłoszenie awaryjne</w:t>
      </w:r>
      <w:r w:rsidR="00B6137E">
        <w:rPr>
          <w:rFonts w:eastAsia="Calibri" w:cstheme="minorHAnsi"/>
          <w:b/>
          <w:bCs/>
          <w:sz w:val="20"/>
          <w:szCs w:val="20"/>
        </w:rPr>
        <w:t xml:space="preserve">: </w:t>
      </w:r>
    </w:p>
    <w:p w14:paraId="278F6DBE" w14:textId="435F8CE2" w:rsidR="00F53830" w:rsidRDefault="00676F83" w:rsidP="00F53830">
      <w:pPr>
        <w:widowControl/>
        <w:spacing w:line="276" w:lineRule="auto"/>
        <w:ind w:left="851"/>
        <w:jc w:val="both"/>
        <w:rPr>
          <w:rStyle w:val="markedcontent"/>
          <w:rFonts w:ascii="Arial" w:hAnsi="Arial" w:cs="Arial"/>
        </w:rPr>
      </w:pPr>
      <w:bookmarkStart w:id="59" w:name="_Hlk127778055"/>
      <w:r>
        <w:rPr>
          <w:rStyle w:val="markedcontent"/>
          <w:rFonts w:ascii="Arial" w:hAnsi="Arial" w:cs="Arial"/>
        </w:rPr>
        <w:t xml:space="preserve">□ </w:t>
      </w:r>
      <w:r w:rsidRPr="001A5E4A">
        <w:rPr>
          <w:sz w:val="20"/>
          <w:szCs w:val="20"/>
        </w:rPr>
        <w:t>powyżej 5 godz. do 6 godz.</w:t>
      </w:r>
      <w:r>
        <w:rPr>
          <w:sz w:val="20"/>
          <w:szCs w:val="20"/>
        </w:rPr>
        <w:t xml:space="preserve"> </w:t>
      </w:r>
      <w:bookmarkStart w:id="60" w:name="_Hlk127778122"/>
      <w:r>
        <w:rPr>
          <w:sz w:val="20"/>
          <w:szCs w:val="20"/>
        </w:rPr>
        <w:t>od powzięcia informacji o zgłoszeniu</w:t>
      </w:r>
      <w:bookmarkEnd w:id="60"/>
      <w:r>
        <w:rPr>
          <w:sz w:val="20"/>
          <w:szCs w:val="20"/>
        </w:rPr>
        <w:t>*</w:t>
      </w:r>
    </w:p>
    <w:p w14:paraId="7D3BE192" w14:textId="43ACA46D" w:rsidR="00676F83" w:rsidRDefault="00676F83" w:rsidP="00676F83">
      <w:pPr>
        <w:widowControl/>
        <w:spacing w:line="276" w:lineRule="auto"/>
        <w:ind w:left="851"/>
        <w:jc w:val="both"/>
        <w:rPr>
          <w:sz w:val="20"/>
          <w:szCs w:val="20"/>
        </w:rPr>
      </w:pPr>
      <w:bookmarkStart w:id="61" w:name="_Hlk127778133"/>
      <w:bookmarkEnd w:id="59"/>
      <w:r>
        <w:rPr>
          <w:rStyle w:val="markedcontent"/>
          <w:rFonts w:ascii="Arial" w:hAnsi="Arial" w:cs="Arial"/>
        </w:rPr>
        <w:t>□</w:t>
      </w:r>
      <w:bookmarkEnd w:id="61"/>
      <w:r>
        <w:rPr>
          <w:rStyle w:val="markedcontent"/>
          <w:rFonts w:ascii="Arial" w:hAnsi="Arial" w:cs="Arial"/>
        </w:rPr>
        <w:t xml:space="preserve"> </w:t>
      </w:r>
      <w:r w:rsidRPr="001A5E4A">
        <w:rPr>
          <w:sz w:val="20"/>
          <w:szCs w:val="20"/>
        </w:rPr>
        <w:t>powyżej 4 godz. do 5 godz.</w:t>
      </w:r>
      <w:r w:rsidRPr="00676F83">
        <w:rPr>
          <w:sz w:val="20"/>
          <w:szCs w:val="20"/>
        </w:rPr>
        <w:t xml:space="preserve"> </w:t>
      </w:r>
      <w:bookmarkStart w:id="62" w:name="_Hlk127778160"/>
      <w:r>
        <w:rPr>
          <w:sz w:val="20"/>
          <w:szCs w:val="20"/>
        </w:rPr>
        <w:t>od powzięcia informacji o zgłoszeniu</w:t>
      </w:r>
      <w:bookmarkEnd w:id="62"/>
      <w:r>
        <w:rPr>
          <w:sz w:val="20"/>
          <w:szCs w:val="20"/>
        </w:rPr>
        <w:t>*</w:t>
      </w:r>
    </w:p>
    <w:p w14:paraId="58794E2E" w14:textId="512CB9C5" w:rsidR="00676F83" w:rsidRDefault="00676F83" w:rsidP="00676F83">
      <w:pPr>
        <w:widowControl/>
        <w:spacing w:line="276" w:lineRule="auto"/>
        <w:ind w:left="851"/>
        <w:jc w:val="both"/>
        <w:rPr>
          <w:rStyle w:val="markedcontent"/>
          <w:rFonts w:ascii="Arial" w:hAnsi="Arial" w:cs="Arial"/>
        </w:rPr>
      </w:pPr>
      <w:bookmarkStart w:id="63" w:name="_Hlk127778165"/>
      <w:r>
        <w:rPr>
          <w:rStyle w:val="markedcontent"/>
          <w:rFonts w:ascii="Arial" w:hAnsi="Arial" w:cs="Arial"/>
        </w:rPr>
        <w:t>□</w:t>
      </w:r>
      <w:bookmarkEnd w:id="63"/>
      <w:r>
        <w:rPr>
          <w:rStyle w:val="markedcontent"/>
          <w:rFonts w:ascii="Arial" w:hAnsi="Arial" w:cs="Arial"/>
        </w:rPr>
        <w:t xml:space="preserve"> </w:t>
      </w:r>
      <w:r w:rsidRPr="001A5E4A">
        <w:rPr>
          <w:sz w:val="20"/>
          <w:szCs w:val="20"/>
        </w:rPr>
        <w:t>powyżej 3 godz. do 4 godz.</w:t>
      </w:r>
      <w:r>
        <w:rPr>
          <w:sz w:val="20"/>
          <w:szCs w:val="20"/>
        </w:rPr>
        <w:t xml:space="preserve"> od powzięcia informacji o zgłoszeniu*</w:t>
      </w:r>
    </w:p>
    <w:p w14:paraId="63891166" w14:textId="3BDFA20B" w:rsidR="00676F83" w:rsidRDefault="00676F83" w:rsidP="00F53830">
      <w:pPr>
        <w:widowControl/>
        <w:spacing w:line="276" w:lineRule="auto"/>
        <w:ind w:left="851"/>
        <w:jc w:val="both"/>
        <w:rPr>
          <w:sz w:val="20"/>
          <w:szCs w:val="20"/>
        </w:rPr>
      </w:pPr>
      <w:bookmarkStart w:id="64" w:name="_Hlk127778180"/>
      <w:r>
        <w:rPr>
          <w:rStyle w:val="markedcontent"/>
          <w:rFonts w:ascii="Arial" w:hAnsi="Arial" w:cs="Arial"/>
        </w:rPr>
        <w:t>□</w:t>
      </w:r>
      <w:bookmarkEnd w:id="64"/>
      <w:r>
        <w:rPr>
          <w:rStyle w:val="markedcontent"/>
          <w:rFonts w:ascii="Arial" w:hAnsi="Arial" w:cs="Arial"/>
        </w:rPr>
        <w:t xml:space="preserve"> </w:t>
      </w:r>
      <w:r w:rsidRPr="001A5E4A">
        <w:rPr>
          <w:sz w:val="20"/>
          <w:szCs w:val="20"/>
        </w:rPr>
        <w:t>powyżej 2 godz. do 3 godz.</w:t>
      </w:r>
      <w:r w:rsidRPr="00676F83">
        <w:rPr>
          <w:sz w:val="20"/>
          <w:szCs w:val="20"/>
        </w:rPr>
        <w:t xml:space="preserve"> </w:t>
      </w:r>
      <w:r>
        <w:rPr>
          <w:sz w:val="20"/>
          <w:szCs w:val="20"/>
        </w:rPr>
        <w:t>od powzięcia informacji o zgłoszeniu*</w:t>
      </w:r>
    </w:p>
    <w:p w14:paraId="3846DE63" w14:textId="109822A2" w:rsidR="00EC37F7" w:rsidRDefault="00676F83" w:rsidP="00676F83">
      <w:pPr>
        <w:widowControl/>
        <w:spacing w:line="276" w:lineRule="auto"/>
        <w:ind w:left="851"/>
        <w:jc w:val="both"/>
        <w:rPr>
          <w:sz w:val="20"/>
          <w:szCs w:val="20"/>
        </w:rPr>
      </w:pPr>
      <w:r>
        <w:rPr>
          <w:rStyle w:val="markedcontent"/>
          <w:rFonts w:ascii="Arial" w:hAnsi="Arial" w:cs="Arial"/>
        </w:rPr>
        <w:t xml:space="preserve">□ </w:t>
      </w:r>
      <w:r w:rsidRPr="001A5E4A">
        <w:rPr>
          <w:sz w:val="20"/>
          <w:szCs w:val="20"/>
        </w:rPr>
        <w:t>do 2 godz.</w:t>
      </w:r>
      <w:r>
        <w:rPr>
          <w:sz w:val="20"/>
          <w:szCs w:val="20"/>
        </w:rPr>
        <w:t>*</w:t>
      </w:r>
    </w:p>
    <w:p w14:paraId="37756689" w14:textId="66B8D186" w:rsidR="00676F83" w:rsidRPr="00676F83" w:rsidRDefault="00676F83" w:rsidP="00676F83">
      <w:pPr>
        <w:widowControl/>
        <w:spacing w:line="276" w:lineRule="auto"/>
        <w:ind w:left="851"/>
        <w:jc w:val="both"/>
        <w:rPr>
          <w:rFonts w:ascii="Calibri" w:eastAsia="Times New Roman" w:hAnsi="Calibri" w:cs="Times New Roman"/>
          <w:b/>
          <w:bCs/>
          <w:color w:val="FFFFFF" w:themeColor="background1"/>
          <w:sz w:val="16"/>
          <w:szCs w:val="16"/>
          <w:lang w:eastAsia="pl-PL"/>
        </w:rPr>
      </w:pPr>
      <w:r w:rsidRPr="00676F83">
        <w:rPr>
          <w:sz w:val="16"/>
          <w:szCs w:val="16"/>
        </w:rPr>
        <w:t>*właściwe zaznaczyć</w:t>
      </w:r>
    </w:p>
    <w:p w14:paraId="02E1BA7B" w14:textId="77777777" w:rsidR="005345E5" w:rsidRPr="005345E5" w:rsidRDefault="000E210E" w:rsidP="005345E5">
      <w:pPr>
        <w:pStyle w:val="Akapitzlist"/>
        <w:numPr>
          <w:ilvl w:val="0"/>
          <w:numId w:val="10"/>
        </w:numPr>
        <w:rPr>
          <w:rFonts w:ascii="Calibri" w:eastAsia="Calibri" w:hAnsi="Calibri"/>
          <w:b/>
          <w:bCs/>
          <w:color w:val="000000" w:themeColor="text1"/>
          <w:sz w:val="20"/>
        </w:rPr>
      </w:pPr>
      <w:r w:rsidRPr="000B589D">
        <w:rPr>
          <w:rFonts w:ascii="Calibri" w:eastAsia="Calibri" w:hAnsi="Calibri"/>
          <w:b/>
          <w:color w:val="000000" w:themeColor="text1"/>
          <w:sz w:val="20"/>
        </w:rPr>
        <w:t>Oświadczamy</w:t>
      </w:r>
      <w:r w:rsidRPr="009E3A46">
        <w:rPr>
          <w:rFonts w:ascii="Calibri" w:eastAsia="Calibri" w:hAnsi="Calibri"/>
          <w:color w:val="000000" w:themeColor="text1"/>
          <w:sz w:val="20"/>
        </w:rPr>
        <w:t xml:space="preserve">, że przyjmujemy </w:t>
      </w:r>
      <w:r w:rsidR="005345E5" w:rsidRPr="005345E5">
        <w:rPr>
          <w:rFonts w:ascii="Calibri" w:eastAsia="Calibri" w:hAnsi="Calibri"/>
          <w:b/>
          <w:bCs/>
          <w:color w:val="000000" w:themeColor="text1"/>
          <w:sz w:val="20"/>
        </w:rPr>
        <w:t xml:space="preserve">termin realizacji zamówienia: </w:t>
      </w:r>
    </w:p>
    <w:p w14:paraId="7CBA9FD8" w14:textId="5835522D" w:rsidR="000178EA" w:rsidRPr="00B345FF" w:rsidRDefault="00313CFA" w:rsidP="00B345FF">
      <w:pPr>
        <w:pStyle w:val="Akapitzlist"/>
        <w:numPr>
          <w:ilvl w:val="1"/>
          <w:numId w:val="17"/>
        </w:numPr>
        <w:ind w:left="1418" w:right="287" w:hanging="425"/>
        <w:rPr>
          <w:b/>
          <w:color w:val="000000" w:themeColor="text1"/>
          <w:sz w:val="20"/>
          <w:szCs w:val="20"/>
        </w:rPr>
      </w:pPr>
      <w:bookmarkStart w:id="65" w:name="_Hlk126144878"/>
      <w:bookmarkStart w:id="66" w:name="_Hlk122089429"/>
      <w:r w:rsidRPr="00CB4E18">
        <w:rPr>
          <w:bCs/>
          <w:color w:val="000000" w:themeColor="text1"/>
          <w:sz w:val="20"/>
          <w:szCs w:val="20"/>
        </w:rPr>
        <w:t xml:space="preserve">Termin wykonania zamówienia: </w:t>
      </w:r>
      <w:r w:rsidR="00ED3C38" w:rsidRPr="00ED3C38">
        <w:rPr>
          <w:b/>
          <w:color w:val="000000" w:themeColor="text1"/>
          <w:sz w:val="20"/>
          <w:szCs w:val="20"/>
        </w:rPr>
        <w:t>36 miesięcy od dnia podpisania umowy</w:t>
      </w:r>
      <w:bookmarkEnd w:id="65"/>
      <w:bookmarkEnd w:id="66"/>
      <w:r w:rsidR="00B345FF">
        <w:rPr>
          <w:b/>
          <w:color w:val="000000" w:themeColor="text1"/>
          <w:sz w:val="20"/>
          <w:szCs w:val="20"/>
        </w:rPr>
        <w:t xml:space="preserve"> </w:t>
      </w:r>
      <w:r w:rsidR="00B345FF" w:rsidRPr="00B345FF">
        <w:rPr>
          <w:b/>
          <w:color w:val="000000" w:themeColor="text1"/>
          <w:sz w:val="20"/>
          <w:szCs w:val="20"/>
        </w:rPr>
        <w:t>w</w:t>
      </w:r>
      <w:r w:rsidR="00B345FF">
        <w:rPr>
          <w:b/>
          <w:color w:val="000000" w:themeColor="text1"/>
          <w:sz w:val="20"/>
          <w:szCs w:val="20"/>
        </w:rPr>
        <w:t>edług</w:t>
      </w:r>
      <w:r w:rsidR="00B345FF" w:rsidRPr="00B345FF">
        <w:rPr>
          <w:b/>
          <w:color w:val="000000" w:themeColor="text1"/>
          <w:sz w:val="20"/>
          <w:szCs w:val="20"/>
        </w:rPr>
        <w:t xml:space="preserve"> wymagań </w:t>
      </w:r>
      <w:r w:rsidR="00B345FF">
        <w:rPr>
          <w:b/>
          <w:color w:val="000000" w:themeColor="text1"/>
          <w:sz w:val="20"/>
          <w:szCs w:val="20"/>
        </w:rPr>
        <w:t xml:space="preserve">SWZ. </w:t>
      </w:r>
    </w:p>
    <w:p w14:paraId="1758F930" w14:textId="77777777" w:rsidR="00B345FF" w:rsidRDefault="00B345FF" w:rsidP="000178EA">
      <w:pPr>
        <w:pStyle w:val="Akapitzlist"/>
        <w:widowControl/>
        <w:spacing w:after="240"/>
        <w:ind w:left="1418" w:right="287" w:firstLine="0"/>
        <w:contextualSpacing/>
        <w:rPr>
          <w:rFonts w:ascii="Calibri" w:eastAsia="Calibri" w:hAnsi="Calibri"/>
          <w:b/>
          <w:bCs/>
          <w:sz w:val="20"/>
          <w:szCs w:val="20"/>
        </w:rPr>
      </w:pPr>
    </w:p>
    <w:p w14:paraId="1E23F03B" w14:textId="608632D5" w:rsidR="000E210E" w:rsidRPr="000E210E" w:rsidRDefault="000E210E" w:rsidP="000178EA">
      <w:pPr>
        <w:pStyle w:val="Akapitzlist"/>
        <w:widowControl/>
        <w:spacing w:after="240"/>
        <w:ind w:left="1418" w:right="287" w:firstLine="0"/>
        <w:contextualSpacing/>
        <w:rPr>
          <w:rFonts w:ascii="Calibri" w:eastAsia="Calibri" w:hAnsi="Calibri"/>
          <w:b/>
          <w:bCs/>
          <w:sz w:val="20"/>
          <w:szCs w:val="20"/>
        </w:rPr>
      </w:pPr>
      <w:r w:rsidRPr="000E210E">
        <w:rPr>
          <w:rFonts w:ascii="Calibri" w:eastAsia="Calibri" w:hAnsi="Calibri"/>
          <w:b/>
          <w:bCs/>
          <w:sz w:val="20"/>
          <w:szCs w:val="20"/>
        </w:rPr>
        <w:t>Oświadczamy, że:</w:t>
      </w:r>
    </w:p>
    <w:p w14:paraId="63C3D1D6" w14:textId="77777777" w:rsidR="000E210E" w:rsidRPr="000E210E" w:rsidRDefault="000E210E" w:rsidP="00F44FAC">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Usługę stanowiącą przedmiot zamówienia wykonamy siłami</w:t>
      </w:r>
      <w:r w:rsidRPr="000E210E">
        <w:rPr>
          <w:rFonts w:ascii="Calibri" w:eastAsia="Calibri" w:hAnsi="Calibri"/>
          <w:spacing w:val="-2"/>
          <w:sz w:val="20"/>
        </w:rPr>
        <w:t xml:space="preserve"> </w:t>
      </w:r>
      <w:r w:rsidRPr="000E210E">
        <w:rPr>
          <w:rFonts w:ascii="Calibri" w:eastAsia="Calibri" w:hAnsi="Calibri"/>
          <w:sz w:val="20"/>
        </w:rPr>
        <w:t>własnymi</w:t>
      </w:r>
      <w:r w:rsidRPr="000E210E">
        <w:rPr>
          <w:rFonts w:ascii="Calibri" w:eastAsia="Calibri" w:hAnsi="Calibri"/>
          <w:sz w:val="20"/>
          <w:vertAlign w:val="superscript"/>
        </w:rPr>
        <w:t>2</w:t>
      </w:r>
    </w:p>
    <w:p w14:paraId="6A55E6BE" w14:textId="77777777" w:rsidR="000E210E" w:rsidRPr="000E210E" w:rsidRDefault="000E210E" w:rsidP="001F33BE">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Podwykonawcy (om) powierzony zostanie następujący zakres</w:t>
      </w:r>
      <w:r w:rsidRPr="000E210E">
        <w:rPr>
          <w:rFonts w:ascii="Calibri" w:eastAsia="Calibri" w:hAnsi="Calibri"/>
          <w:spacing w:val="-1"/>
          <w:sz w:val="20"/>
        </w:rPr>
        <w:t xml:space="preserve"> </w:t>
      </w:r>
      <w:r w:rsidRPr="000E210E">
        <w:rPr>
          <w:rFonts w:ascii="Calibri" w:eastAsia="Calibri" w:hAnsi="Calibri"/>
          <w:sz w:val="20"/>
        </w:rPr>
        <w:t>usług:</w:t>
      </w:r>
    </w:p>
    <w:p w14:paraId="7C81E55B" w14:textId="77777777" w:rsidR="000E210E" w:rsidRPr="000E210E" w:rsidRDefault="000E210E" w:rsidP="001F33BE">
      <w:pPr>
        <w:suppressAutoHyphens w:val="0"/>
        <w:autoSpaceDE w:val="0"/>
        <w:autoSpaceDN w:val="0"/>
        <w:rPr>
          <w:rFonts w:ascii="Calibri" w:eastAsia="Calibri" w:hAnsi="Calibri"/>
          <w:sz w:val="19"/>
          <w:szCs w:val="20"/>
        </w:rPr>
      </w:pPr>
    </w:p>
    <w:p w14:paraId="1E48C83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693514FB" w14:textId="77777777" w:rsidR="000E210E" w:rsidRPr="000E210E" w:rsidRDefault="000E210E" w:rsidP="001F33BE">
      <w:pPr>
        <w:suppressAutoHyphens w:val="0"/>
        <w:autoSpaceDE w:val="0"/>
        <w:autoSpaceDN w:val="0"/>
        <w:rPr>
          <w:rFonts w:ascii="Calibri" w:eastAsia="Calibri" w:hAnsi="Calibri"/>
          <w:sz w:val="19"/>
          <w:szCs w:val="20"/>
        </w:rPr>
      </w:pPr>
    </w:p>
    <w:p w14:paraId="3472D3D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34351C0C" w14:textId="77777777" w:rsidR="000E210E" w:rsidRPr="000E210E" w:rsidRDefault="000E210E" w:rsidP="001F33BE">
      <w:pPr>
        <w:numPr>
          <w:ilvl w:val="0"/>
          <w:numId w:val="9"/>
        </w:numPr>
        <w:tabs>
          <w:tab w:val="left" w:pos="1303"/>
          <w:tab w:val="left" w:pos="1304"/>
        </w:tabs>
        <w:suppressAutoHyphens w:val="0"/>
        <w:autoSpaceDE w:val="0"/>
        <w:autoSpaceDN w:val="0"/>
        <w:spacing w:line="355" w:lineRule="auto"/>
        <w:ind w:right="251" w:hanging="356"/>
        <w:rPr>
          <w:rFonts w:ascii="Calibri" w:eastAsia="Calibri" w:hAnsi="Calibri"/>
          <w:sz w:val="20"/>
        </w:rPr>
      </w:pPr>
      <w:r w:rsidRPr="000E210E">
        <w:rPr>
          <w:rFonts w:ascii="Calibri" w:eastAsia="Calibri" w:hAnsi="Calibri"/>
          <w:sz w:val="20"/>
        </w:rPr>
        <w:t>Wartość lub procentowa część zamówienia, jaka zostanie powierzona podwykonawcy lub podwykonawcom</w:t>
      </w:r>
      <w:r w:rsidRPr="000E210E">
        <w:rPr>
          <w:rFonts w:ascii="Calibri" w:eastAsia="Calibri" w:hAnsi="Calibri"/>
          <w:spacing w:val="-2"/>
          <w:sz w:val="20"/>
        </w:rPr>
        <w:t xml:space="preserve"> </w:t>
      </w:r>
      <w:r w:rsidRPr="000E210E">
        <w:rPr>
          <w:rFonts w:ascii="Calibri" w:eastAsia="Calibri" w:hAnsi="Calibri"/>
          <w:sz w:val="20"/>
        </w:rPr>
        <w:t>……………………………………………</w:t>
      </w:r>
    </w:p>
    <w:p w14:paraId="7481BC64" w14:textId="77777777" w:rsidR="000E210E" w:rsidRPr="000E210E" w:rsidRDefault="000E210E" w:rsidP="001F33BE">
      <w:pPr>
        <w:numPr>
          <w:ilvl w:val="0"/>
          <w:numId w:val="9"/>
        </w:numPr>
        <w:tabs>
          <w:tab w:val="left" w:pos="1303"/>
          <w:tab w:val="left" w:pos="1304"/>
        </w:tabs>
        <w:suppressAutoHyphens w:val="0"/>
        <w:autoSpaceDE w:val="0"/>
        <w:autoSpaceDN w:val="0"/>
        <w:ind w:hanging="356"/>
        <w:rPr>
          <w:rFonts w:ascii="Calibri" w:eastAsia="Calibri" w:hAnsi="Calibri"/>
          <w:sz w:val="20"/>
        </w:rPr>
      </w:pPr>
      <w:r w:rsidRPr="000E210E">
        <w:rPr>
          <w:rFonts w:ascii="Calibri" w:eastAsia="Calibri" w:hAnsi="Calibri"/>
          <w:sz w:val="20"/>
        </w:rPr>
        <w:t>Nazwa podwykonawcy lub podwykonawców (o ile jest</w:t>
      </w:r>
      <w:r w:rsidRPr="000E210E">
        <w:rPr>
          <w:rFonts w:ascii="Calibri" w:eastAsia="Calibri" w:hAnsi="Calibri"/>
          <w:spacing w:val="-1"/>
          <w:sz w:val="20"/>
        </w:rPr>
        <w:t xml:space="preserve"> </w:t>
      </w:r>
      <w:r w:rsidRPr="000E210E">
        <w:rPr>
          <w:rFonts w:ascii="Calibri" w:eastAsia="Calibri" w:hAnsi="Calibri"/>
          <w:sz w:val="20"/>
        </w:rPr>
        <w:t>znana):</w:t>
      </w:r>
    </w:p>
    <w:p w14:paraId="302545D6" w14:textId="77777777" w:rsidR="000E210E" w:rsidRPr="000E210E" w:rsidRDefault="000E210E" w:rsidP="001F33BE">
      <w:pPr>
        <w:suppressAutoHyphens w:val="0"/>
        <w:autoSpaceDE w:val="0"/>
        <w:autoSpaceDN w:val="0"/>
        <w:ind w:left="1303"/>
        <w:rPr>
          <w:rFonts w:ascii="Calibri" w:eastAsia="Calibri" w:hAnsi="Calibri"/>
          <w:sz w:val="20"/>
          <w:szCs w:val="20"/>
        </w:rPr>
      </w:pPr>
      <w:r w:rsidRPr="000E210E">
        <w:rPr>
          <w:rFonts w:ascii="Calibri" w:eastAsia="Calibri" w:hAnsi="Calibri"/>
          <w:sz w:val="20"/>
          <w:szCs w:val="20"/>
        </w:rPr>
        <w:t>………………………………………………………………………………………………………………………………………………………………</w:t>
      </w:r>
    </w:p>
    <w:p w14:paraId="20F4DFD0" w14:textId="77777777" w:rsidR="000E210E" w:rsidRPr="00601275" w:rsidRDefault="000E210E" w:rsidP="001F33BE">
      <w:pPr>
        <w:suppressAutoHyphens w:val="0"/>
        <w:autoSpaceDE w:val="0"/>
        <w:autoSpaceDN w:val="0"/>
        <w:rPr>
          <w:rFonts w:ascii="Calibri" w:eastAsia="Calibri" w:hAnsi="Calibri"/>
        </w:rPr>
      </w:pPr>
    </w:p>
    <w:p w14:paraId="451ED1CD" w14:textId="6ED0099F" w:rsidR="006E188B" w:rsidRDefault="000E210E" w:rsidP="000B589D">
      <w:pPr>
        <w:suppressAutoHyphens w:val="0"/>
        <w:autoSpaceDE w:val="0"/>
        <w:autoSpaceDN w:val="0"/>
        <w:ind w:left="1315" w:right="318"/>
        <w:jc w:val="both"/>
        <w:rPr>
          <w:rFonts w:ascii="Calibri" w:eastAsia="Calibri" w:hAnsi="Calibri"/>
          <w:sz w:val="20"/>
          <w:szCs w:val="20"/>
          <w:vertAlign w:val="superscript"/>
        </w:rPr>
      </w:pPr>
      <w:r w:rsidRPr="000E210E">
        <w:rPr>
          <w:rFonts w:ascii="Calibri" w:eastAsia="Calibri" w:hAnsi="Calibri"/>
          <w:w w:val="95"/>
          <w:sz w:val="20"/>
          <w:szCs w:val="20"/>
        </w:rPr>
        <w:t>………………………………………………………………………………………………………………………………………………………………………</w:t>
      </w:r>
      <w:r w:rsidRPr="000E210E">
        <w:rPr>
          <w:rFonts w:ascii="Calibri" w:eastAsia="Calibri" w:hAnsi="Calibri"/>
          <w:sz w:val="20"/>
          <w:szCs w:val="20"/>
        </w:rPr>
        <w:t>a pozostałą część wykonamy siłami</w:t>
      </w:r>
      <w:r w:rsidRPr="000E210E">
        <w:rPr>
          <w:rFonts w:ascii="Calibri" w:eastAsia="Calibri" w:hAnsi="Calibri"/>
          <w:spacing w:val="1"/>
          <w:sz w:val="20"/>
          <w:szCs w:val="20"/>
        </w:rPr>
        <w:t xml:space="preserve"> </w:t>
      </w:r>
      <w:r w:rsidRPr="000E210E">
        <w:rPr>
          <w:rFonts w:ascii="Calibri" w:eastAsia="Calibri" w:hAnsi="Calibri"/>
          <w:sz w:val="20"/>
          <w:szCs w:val="20"/>
        </w:rPr>
        <w:t>własnymi</w:t>
      </w:r>
      <w:r w:rsidRPr="000E210E">
        <w:rPr>
          <w:rFonts w:ascii="Calibri" w:eastAsia="Calibri" w:hAnsi="Calibri"/>
          <w:sz w:val="20"/>
          <w:szCs w:val="20"/>
          <w:vertAlign w:val="superscript"/>
        </w:rPr>
        <w:t>2</w:t>
      </w:r>
    </w:p>
    <w:p w14:paraId="3E0E1093" w14:textId="77777777" w:rsidR="008B2EE6" w:rsidRPr="006E188B" w:rsidRDefault="008B2EE6" w:rsidP="000B589D">
      <w:pPr>
        <w:suppressAutoHyphens w:val="0"/>
        <w:autoSpaceDE w:val="0"/>
        <w:autoSpaceDN w:val="0"/>
        <w:ind w:left="1315" w:right="318"/>
        <w:jc w:val="both"/>
        <w:rPr>
          <w:rFonts w:ascii="Calibri" w:eastAsia="Calibri" w:hAnsi="Calibri"/>
          <w:sz w:val="20"/>
          <w:szCs w:val="20"/>
        </w:rPr>
      </w:pPr>
    </w:p>
    <w:p w14:paraId="073508DA" w14:textId="77777777" w:rsidR="000E210E" w:rsidRPr="000E210E" w:rsidRDefault="000E210E" w:rsidP="00077FBD">
      <w:pPr>
        <w:numPr>
          <w:ilvl w:val="0"/>
          <w:numId w:val="10"/>
        </w:numPr>
        <w:suppressAutoHyphens w:val="0"/>
        <w:autoSpaceDE w:val="0"/>
        <w:autoSpaceDN w:val="0"/>
        <w:ind w:left="851"/>
        <w:jc w:val="both"/>
        <w:outlineLvl w:val="4"/>
        <w:rPr>
          <w:rFonts w:ascii="Calibri" w:eastAsia="Calibri" w:hAnsi="Calibri"/>
          <w:b/>
          <w:bCs/>
          <w:sz w:val="20"/>
          <w:szCs w:val="20"/>
        </w:rPr>
      </w:pPr>
      <w:r w:rsidRPr="000E210E">
        <w:rPr>
          <w:rFonts w:ascii="Calibri" w:eastAsia="Calibri" w:hAnsi="Calibri"/>
          <w:b/>
          <w:bCs/>
          <w:sz w:val="20"/>
          <w:szCs w:val="20"/>
        </w:rPr>
        <w:t>Oświadczamy,</w:t>
      </w:r>
      <w:r w:rsidRPr="000E210E">
        <w:rPr>
          <w:rFonts w:ascii="Calibri" w:eastAsia="Calibri" w:hAnsi="Calibri"/>
          <w:b/>
          <w:bCs/>
          <w:spacing w:val="-2"/>
          <w:sz w:val="20"/>
          <w:szCs w:val="20"/>
        </w:rPr>
        <w:t xml:space="preserve"> </w:t>
      </w:r>
      <w:r w:rsidRPr="000E210E">
        <w:rPr>
          <w:rFonts w:ascii="Calibri" w:eastAsia="Calibri" w:hAnsi="Calibri"/>
          <w:b/>
          <w:bCs/>
          <w:sz w:val="20"/>
          <w:szCs w:val="20"/>
        </w:rPr>
        <w:t>że:</w:t>
      </w:r>
    </w:p>
    <w:p w14:paraId="05EACDE9" w14:textId="4A80304C" w:rsid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Zapoznaliśmy się ze specyfikacją warunków zamówienia i akceptujemy bez zastrzeżeń i ograniczeń</w:t>
      </w:r>
      <w:r w:rsidR="004A5B8C" w:rsidRPr="008B2EE6">
        <w:rPr>
          <w:rFonts w:ascii="Calibri" w:eastAsia="Calibri" w:hAnsi="Calibri"/>
          <w:bCs/>
          <w:sz w:val="20"/>
          <w:szCs w:val="20"/>
        </w:rPr>
        <w:br/>
      </w:r>
      <w:r w:rsidRPr="008B2EE6">
        <w:rPr>
          <w:rFonts w:ascii="Calibri" w:eastAsia="Calibri" w:hAnsi="Calibri"/>
          <w:bCs/>
          <w:sz w:val="20"/>
          <w:szCs w:val="20"/>
        </w:rPr>
        <w:t xml:space="preserve"> oraz w całości jej warunki, w tym „Projektowane postanowienia umowy” przedstawione w Załączniku</w:t>
      </w:r>
      <w:r w:rsidR="001E77D8" w:rsidRPr="008B2EE6">
        <w:rPr>
          <w:rFonts w:ascii="Calibri" w:eastAsia="Calibri" w:hAnsi="Calibri"/>
          <w:bCs/>
          <w:sz w:val="20"/>
          <w:szCs w:val="20"/>
        </w:rPr>
        <w:br/>
      </w:r>
      <w:r w:rsidRPr="008B2EE6">
        <w:rPr>
          <w:rFonts w:ascii="Calibri" w:eastAsia="Calibri" w:hAnsi="Calibri"/>
          <w:bCs/>
          <w:sz w:val="20"/>
          <w:szCs w:val="20"/>
        </w:rPr>
        <w:t xml:space="preserve"> nr </w:t>
      </w:r>
      <w:r w:rsidR="00313CFA">
        <w:rPr>
          <w:rFonts w:ascii="Calibri" w:eastAsia="Calibri" w:hAnsi="Calibri"/>
          <w:bCs/>
          <w:sz w:val="20"/>
          <w:szCs w:val="20"/>
        </w:rPr>
        <w:t>10</w:t>
      </w:r>
      <w:r w:rsidRPr="008B2EE6">
        <w:rPr>
          <w:rFonts w:ascii="Calibri" w:eastAsia="Calibri" w:hAnsi="Calibri"/>
          <w:bCs/>
          <w:sz w:val="20"/>
          <w:szCs w:val="20"/>
        </w:rPr>
        <w:t xml:space="preserve"> do specyfikacji warunków</w:t>
      </w:r>
      <w:r w:rsidRPr="008B2EE6">
        <w:rPr>
          <w:rFonts w:ascii="Calibri" w:eastAsia="Calibri" w:hAnsi="Calibri"/>
          <w:bCs/>
          <w:spacing w:val="-2"/>
          <w:sz w:val="20"/>
          <w:szCs w:val="20"/>
        </w:rPr>
        <w:t xml:space="preserve"> </w:t>
      </w:r>
      <w:r w:rsidRPr="008B2EE6">
        <w:rPr>
          <w:rFonts w:ascii="Calibri" w:eastAsia="Calibri" w:hAnsi="Calibri"/>
          <w:bCs/>
          <w:sz w:val="20"/>
          <w:szCs w:val="20"/>
        </w:rPr>
        <w:t>zamówienia.</w:t>
      </w:r>
    </w:p>
    <w:p w14:paraId="727478F8" w14:textId="77777777" w:rsid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Uważamy się za związanych niniejszą ofertą na czas wskazany w specyfikacji warunków</w:t>
      </w:r>
      <w:r w:rsidRPr="008B2EE6">
        <w:rPr>
          <w:rFonts w:ascii="Calibri" w:eastAsia="Calibri" w:hAnsi="Calibri"/>
          <w:bCs/>
          <w:spacing w:val="-20"/>
          <w:sz w:val="20"/>
          <w:szCs w:val="20"/>
        </w:rPr>
        <w:t xml:space="preserve"> </w:t>
      </w:r>
      <w:r w:rsidRPr="008B2EE6">
        <w:rPr>
          <w:rFonts w:ascii="Calibri" w:eastAsia="Calibri" w:hAnsi="Calibri"/>
          <w:bCs/>
          <w:sz w:val="20"/>
          <w:szCs w:val="20"/>
        </w:rPr>
        <w:t>zamówienia.</w:t>
      </w:r>
    </w:p>
    <w:p w14:paraId="4B96AEAA" w14:textId="77777777" w:rsid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W przypadku uznania naszej oferty za najkorzystniejszą umowę zobowiązujemy się zawrzeć w sposób, miejscu i terminie wskazanym przez Zamawiającego.</w:t>
      </w:r>
    </w:p>
    <w:p w14:paraId="4A8DD7C3" w14:textId="1D972C99" w:rsidR="000E210E" w:rsidRP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Rodzaj prowadzonej przez nas działalności gospodarczej to:</w:t>
      </w:r>
    </w:p>
    <w:p w14:paraId="0F576BF3" w14:textId="77777777" w:rsidR="000B1271" w:rsidRPr="000E210E" w:rsidRDefault="000B1271" w:rsidP="000B1271">
      <w:pPr>
        <w:numPr>
          <w:ilvl w:val="2"/>
          <w:numId w:val="8"/>
        </w:numPr>
        <w:tabs>
          <w:tab w:val="left" w:pos="1449"/>
        </w:tabs>
        <w:suppressAutoHyphens w:val="0"/>
        <w:autoSpaceDE w:val="0"/>
        <w:autoSpaceDN w:val="0"/>
        <w:spacing w:before="120"/>
        <w:ind w:hanging="287"/>
        <w:rPr>
          <w:rFonts w:ascii="Calibri" w:eastAsia="Calibri" w:hAnsi="Calibri"/>
          <w:sz w:val="20"/>
        </w:rPr>
      </w:pPr>
      <w:r w:rsidRPr="000E210E">
        <w:rPr>
          <w:rFonts w:ascii="Calibri" w:eastAsia="Calibri" w:hAnsi="Calibri"/>
          <w:sz w:val="20"/>
        </w:rPr>
        <w:t>mikroprzedsiębiorstwo</w:t>
      </w:r>
      <w:r w:rsidRPr="000E210E">
        <w:rPr>
          <w:rFonts w:ascii="Calibri" w:eastAsia="Calibri" w:hAnsi="Calibri"/>
          <w:sz w:val="20"/>
          <w:vertAlign w:val="superscript"/>
        </w:rPr>
        <w:t>1,</w:t>
      </w:r>
      <w:r w:rsidRPr="000E210E">
        <w:rPr>
          <w:rFonts w:ascii="Calibri" w:eastAsia="Calibri" w:hAnsi="Calibri"/>
          <w:spacing w:val="-27"/>
          <w:sz w:val="20"/>
        </w:rPr>
        <w:t xml:space="preserve"> </w:t>
      </w:r>
      <w:r w:rsidRPr="000E210E">
        <w:rPr>
          <w:rFonts w:ascii="Calibri" w:eastAsia="Calibri" w:hAnsi="Calibri"/>
          <w:sz w:val="20"/>
          <w:vertAlign w:val="superscript"/>
        </w:rPr>
        <w:t>3</w:t>
      </w:r>
    </w:p>
    <w:p w14:paraId="27D510E9" w14:textId="77777777" w:rsidR="000B1271" w:rsidRPr="000E210E" w:rsidRDefault="000B1271" w:rsidP="000B1271">
      <w:pPr>
        <w:numPr>
          <w:ilvl w:val="2"/>
          <w:numId w:val="8"/>
        </w:numPr>
        <w:tabs>
          <w:tab w:val="left" w:pos="1449"/>
        </w:tabs>
        <w:suppressAutoHyphens w:val="0"/>
        <w:autoSpaceDE w:val="0"/>
        <w:autoSpaceDN w:val="0"/>
        <w:spacing w:before="35"/>
        <w:ind w:hanging="287"/>
        <w:rPr>
          <w:rFonts w:ascii="Calibri" w:eastAsia="Calibri" w:hAnsi="Calibri"/>
          <w:sz w:val="20"/>
        </w:rPr>
      </w:pPr>
      <w:r w:rsidRPr="000E210E">
        <w:rPr>
          <w:rFonts w:ascii="Calibri" w:eastAsia="Calibri" w:hAnsi="Calibri"/>
          <w:sz w:val="20"/>
        </w:rPr>
        <w:t>małe przedsiębiorstwo</w:t>
      </w:r>
      <w:r w:rsidRPr="000E210E">
        <w:rPr>
          <w:rFonts w:ascii="Calibri" w:eastAsia="Calibri" w:hAnsi="Calibri"/>
          <w:sz w:val="20"/>
          <w:vertAlign w:val="superscript"/>
        </w:rPr>
        <w:t>1,</w:t>
      </w:r>
      <w:r w:rsidRPr="000E210E">
        <w:rPr>
          <w:rFonts w:ascii="Calibri" w:eastAsia="Calibri" w:hAnsi="Calibri"/>
          <w:spacing w:val="-26"/>
          <w:sz w:val="20"/>
        </w:rPr>
        <w:t xml:space="preserve"> </w:t>
      </w:r>
      <w:r w:rsidRPr="000E210E">
        <w:rPr>
          <w:rFonts w:ascii="Calibri" w:eastAsia="Calibri" w:hAnsi="Calibri"/>
          <w:sz w:val="20"/>
          <w:vertAlign w:val="superscript"/>
        </w:rPr>
        <w:t>3</w:t>
      </w:r>
    </w:p>
    <w:p w14:paraId="33F686FF" w14:textId="77777777" w:rsidR="000B1271" w:rsidRPr="000E210E" w:rsidRDefault="000B1271" w:rsidP="000B1271">
      <w:pPr>
        <w:numPr>
          <w:ilvl w:val="2"/>
          <w:numId w:val="8"/>
        </w:numPr>
        <w:tabs>
          <w:tab w:val="left" w:pos="1448"/>
        </w:tabs>
        <w:suppressAutoHyphens w:val="0"/>
        <w:autoSpaceDE w:val="0"/>
        <w:autoSpaceDN w:val="0"/>
        <w:spacing w:before="38"/>
        <w:rPr>
          <w:rFonts w:ascii="Calibri" w:eastAsia="Calibri" w:hAnsi="Calibri"/>
          <w:sz w:val="20"/>
        </w:rPr>
      </w:pPr>
      <w:r w:rsidRPr="000E210E">
        <w:rPr>
          <w:rFonts w:ascii="Calibri" w:eastAsia="Calibri" w:hAnsi="Calibri"/>
          <w:sz w:val="20"/>
        </w:rPr>
        <w:t>średnie przedsiębiorstwo</w:t>
      </w:r>
      <w:r w:rsidRPr="000E210E">
        <w:rPr>
          <w:rFonts w:ascii="Calibri" w:eastAsia="Calibri" w:hAnsi="Calibri"/>
          <w:sz w:val="20"/>
          <w:vertAlign w:val="superscript"/>
        </w:rPr>
        <w:t>1,</w:t>
      </w:r>
      <w:r w:rsidRPr="000E210E">
        <w:rPr>
          <w:rFonts w:ascii="Calibri" w:eastAsia="Calibri" w:hAnsi="Calibri"/>
          <w:spacing w:val="-17"/>
          <w:sz w:val="20"/>
        </w:rPr>
        <w:t xml:space="preserve"> </w:t>
      </w:r>
      <w:r w:rsidRPr="000E210E">
        <w:rPr>
          <w:rFonts w:ascii="Calibri" w:eastAsia="Calibri" w:hAnsi="Calibri"/>
          <w:sz w:val="20"/>
          <w:vertAlign w:val="superscript"/>
        </w:rPr>
        <w:t>3</w:t>
      </w:r>
    </w:p>
    <w:p w14:paraId="13A5C200" w14:textId="77777777" w:rsidR="000B1271" w:rsidRPr="000E210E" w:rsidRDefault="000B1271" w:rsidP="000B1271">
      <w:pPr>
        <w:numPr>
          <w:ilvl w:val="2"/>
          <w:numId w:val="8"/>
        </w:numPr>
        <w:tabs>
          <w:tab w:val="left" w:pos="1448"/>
        </w:tabs>
        <w:suppressAutoHyphens w:val="0"/>
        <w:autoSpaceDE w:val="0"/>
        <w:autoSpaceDN w:val="0"/>
        <w:spacing w:before="36"/>
        <w:ind w:left="1447"/>
        <w:rPr>
          <w:rFonts w:ascii="Calibri" w:eastAsia="Calibri" w:hAnsi="Calibri"/>
          <w:sz w:val="20"/>
        </w:rPr>
      </w:pPr>
      <w:r w:rsidRPr="000E210E">
        <w:rPr>
          <w:rFonts w:ascii="Calibri" w:eastAsia="Calibri" w:hAnsi="Calibri"/>
          <w:sz w:val="20"/>
        </w:rPr>
        <w:t>jednoosobowa działalność gospodarcza</w:t>
      </w:r>
      <w:r w:rsidRPr="000E210E">
        <w:rPr>
          <w:rFonts w:ascii="Calibri" w:eastAsia="Calibri" w:hAnsi="Calibri"/>
          <w:sz w:val="20"/>
          <w:vertAlign w:val="superscript"/>
        </w:rPr>
        <w:t>1</w:t>
      </w:r>
    </w:p>
    <w:p w14:paraId="591039EA" w14:textId="77777777"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E210E">
        <w:rPr>
          <w:rFonts w:ascii="Calibri" w:eastAsia="Calibri" w:hAnsi="Calibri"/>
          <w:sz w:val="20"/>
        </w:rPr>
        <w:t>osoba fizyczna nieprowadząca działalności</w:t>
      </w:r>
      <w:r w:rsidRPr="000E210E">
        <w:rPr>
          <w:rFonts w:ascii="Calibri" w:eastAsia="Calibri" w:hAnsi="Calibri"/>
          <w:spacing w:val="-2"/>
          <w:sz w:val="20"/>
        </w:rPr>
        <w:t xml:space="preserve"> </w:t>
      </w:r>
      <w:r w:rsidRPr="000E210E">
        <w:rPr>
          <w:rFonts w:ascii="Calibri" w:eastAsia="Calibri" w:hAnsi="Calibri"/>
          <w:sz w:val="20"/>
        </w:rPr>
        <w:t>gospodarczej</w:t>
      </w:r>
      <w:r w:rsidRPr="000E210E">
        <w:rPr>
          <w:rFonts w:ascii="Calibri" w:eastAsia="Calibri" w:hAnsi="Calibri"/>
          <w:sz w:val="20"/>
          <w:vertAlign w:val="superscript"/>
        </w:rPr>
        <w:t>1</w:t>
      </w:r>
    </w:p>
    <w:p w14:paraId="1D116D8E" w14:textId="5E8A9D86"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B1271">
        <w:rPr>
          <w:rFonts w:ascii="Calibri" w:eastAsia="Calibri" w:hAnsi="Calibri"/>
          <w:sz w:val="20"/>
        </w:rPr>
        <w:t>inny rodzaj</w:t>
      </w:r>
      <w:r w:rsidRPr="000B1271">
        <w:rPr>
          <w:rFonts w:ascii="Calibri" w:eastAsia="Calibri" w:hAnsi="Calibri"/>
          <w:sz w:val="20"/>
          <w:vertAlign w:val="superscript"/>
        </w:rPr>
        <w:t>1</w:t>
      </w:r>
      <w:r w:rsidRPr="000B1271">
        <w:rPr>
          <w:rFonts w:ascii="Calibri" w:eastAsia="Calibri" w:hAnsi="Calibri"/>
          <w:position w:val="7"/>
          <w:sz w:val="20"/>
        </w:rPr>
        <w:tab/>
      </w:r>
      <w:r w:rsidRPr="000B1271">
        <w:rPr>
          <w:rFonts w:ascii="Calibri" w:eastAsia="Calibri" w:hAnsi="Calibri"/>
          <w:sz w:val="20"/>
        </w:rPr>
        <w:t>(wskazać</w:t>
      </w:r>
      <w:r w:rsidRPr="000B1271">
        <w:rPr>
          <w:rFonts w:ascii="Calibri" w:eastAsia="Calibri" w:hAnsi="Calibri"/>
          <w:spacing w:val="-1"/>
          <w:sz w:val="20"/>
        </w:rPr>
        <w:t xml:space="preserve"> </w:t>
      </w:r>
      <w:r w:rsidRPr="000B1271">
        <w:rPr>
          <w:rFonts w:ascii="Calibri" w:eastAsia="Calibri" w:hAnsi="Calibri"/>
          <w:sz w:val="20"/>
        </w:rPr>
        <w:t>jaki)</w:t>
      </w:r>
    </w:p>
    <w:p w14:paraId="715B6224" w14:textId="3185E0F9" w:rsidR="00601275" w:rsidRPr="006F59E4" w:rsidRDefault="00601275">
      <w:pPr>
        <w:pStyle w:val="Akapitzlist"/>
        <w:numPr>
          <w:ilvl w:val="1"/>
          <w:numId w:val="18"/>
        </w:numPr>
        <w:tabs>
          <w:tab w:val="left" w:pos="1449"/>
        </w:tabs>
        <w:suppressAutoHyphens w:val="0"/>
        <w:autoSpaceDE w:val="0"/>
        <w:autoSpaceDN w:val="0"/>
        <w:spacing w:before="36"/>
        <w:ind w:left="1418" w:hanging="425"/>
        <w:rPr>
          <w:rFonts w:ascii="Calibri" w:eastAsia="Calibri" w:hAnsi="Calibri"/>
          <w:sz w:val="20"/>
        </w:rPr>
      </w:pPr>
      <w:r w:rsidRPr="006F59E4">
        <w:rPr>
          <w:rFonts w:ascii="Calibri" w:eastAsia="Calibri" w:hAnsi="Calibri"/>
          <w:sz w:val="20"/>
        </w:rPr>
        <w:t>Wadium wniesione w formie pieniężnej prosimy zwrócić na konto</w:t>
      </w:r>
      <w:r w:rsidRPr="006F59E4">
        <w:rPr>
          <w:rFonts w:ascii="Calibri" w:eastAsia="Calibri" w:hAnsi="Calibri"/>
          <w:sz w:val="20"/>
        </w:rPr>
        <w:br/>
        <w:t>nr………………………………………………… w ……….………………………………….</w:t>
      </w:r>
    </w:p>
    <w:p w14:paraId="16784BB4" w14:textId="040B9E3A" w:rsidR="000B1271" w:rsidRPr="00AA69AB" w:rsidRDefault="000B1271">
      <w:pPr>
        <w:pStyle w:val="Akapitzlist"/>
        <w:numPr>
          <w:ilvl w:val="1"/>
          <w:numId w:val="18"/>
        </w:numPr>
        <w:tabs>
          <w:tab w:val="left" w:pos="1449"/>
        </w:tabs>
        <w:suppressAutoHyphens w:val="0"/>
        <w:autoSpaceDE w:val="0"/>
        <w:autoSpaceDN w:val="0"/>
        <w:spacing w:before="36"/>
        <w:ind w:firstLine="633"/>
        <w:rPr>
          <w:rFonts w:ascii="Calibri" w:eastAsia="Calibri" w:hAnsi="Calibri"/>
          <w:sz w:val="20"/>
        </w:rPr>
      </w:pPr>
      <w:r w:rsidRPr="00AA69AB">
        <w:rPr>
          <w:rFonts w:ascii="Calibri" w:eastAsia="Calibri" w:hAnsi="Calibri"/>
          <w:bCs/>
          <w:sz w:val="20"/>
          <w:szCs w:val="20"/>
        </w:rPr>
        <w:t>Informujemy, że</w:t>
      </w:r>
      <w:r w:rsidRPr="00AA69AB">
        <w:rPr>
          <w:rFonts w:ascii="Calibri" w:eastAsia="Calibri" w:hAnsi="Calibri"/>
          <w:bCs/>
          <w:sz w:val="20"/>
          <w:szCs w:val="20"/>
          <w:vertAlign w:val="superscript"/>
        </w:rPr>
        <w:t>5</w:t>
      </w:r>
      <w:r w:rsidRPr="00AA69AB">
        <w:rPr>
          <w:rFonts w:ascii="Calibri" w:eastAsia="Calibri" w:hAnsi="Calibri"/>
          <w:bCs/>
          <w:sz w:val="20"/>
          <w:szCs w:val="20"/>
        </w:rPr>
        <w:t>:</w:t>
      </w:r>
    </w:p>
    <w:p w14:paraId="03A46471" w14:textId="6F191721" w:rsidR="000E210E" w:rsidRPr="000E210E" w:rsidRDefault="000E210E" w:rsidP="00982948">
      <w:pPr>
        <w:numPr>
          <w:ilvl w:val="0"/>
          <w:numId w:val="7"/>
        </w:numPr>
        <w:tabs>
          <w:tab w:val="left" w:pos="1456"/>
        </w:tabs>
        <w:suppressAutoHyphens w:val="0"/>
        <w:autoSpaceDE w:val="0"/>
        <w:autoSpaceDN w:val="0"/>
        <w:spacing w:before="120"/>
        <w:ind w:right="251"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nie prowadzi </w:t>
      </w:r>
      <w:r w:rsidRPr="000E210E">
        <w:rPr>
          <w:rFonts w:ascii="Calibri" w:eastAsia="Calibri" w:hAnsi="Calibri"/>
          <w:sz w:val="20"/>
        </w:rPr>
        <w:t>do powstania u Zamawiającego obowiązku podatkowego zgodnie</w:t>
      </w:r>
      <w:r w:rsidR="004A5B8C">
        <w:rPr>
          <w:rFonts w:ascii="Calibri" w:eastAsia="Calibri" w:hAnsi="Calibri"/>
          <w:sz w:val="20"/>
        </w:rPr>
        <w:br/>
      </w:r>
      <w:r w:rsidRPr="000E210E">
        <w:rPr>
          <w:rFonts w:ascii="Calibri" w:eastAsia="Calibri" w:hAnsi="Calibri"/>
          <w:sz w:val="20"/>
        </w:rPr>
        <w:t xml:space="preserve"> z  przepisami o podatku od towarów i usług;</w:t>
      </w:r>
    </w:p>
    <w:p w14:paraId="54ADE657" w14:textId="77777777" w:rsidR="000E210E" w:rsidRPr="000E210E" w:rsidRDefault="000E210E" w:rsidP="00982948">
      <w:pPr>
        <w:numPr>
          <w:ilvl w:val="0"/>
          <w:numId w:val="7"/>
        </w:numPr>
        <w:tabs>
          <w:tab w:val="left" w:pos="1560"/>
        </w:tabs>
        <w:suppressAutoHyphens w:val="0"/>
        <w:autoSpaceDE w:val="0"/>
        <w:autoSpaceDN w:val="0"/>
        <w:spacing w:before="119"/>
        <w:ind w:right="248"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prowadzi </w:t>
      </w:r>
      <w:r w:rsidRPr="000E210E">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0E210E">
        <w:rPr>
          <w:rFonts w:ascii="Calibri" w:eastAsia="Calibri" w:hAnsi="Calibri"/>
          <w:spacing w:val="-11"/>
          <w:sz w:val="20"/>
        </w:rPr>
        <w:t xml:space="preserve"> </w:t>
      </w:r>
      <w:r w:rsidRPr="000E210E">
        <w:rPr>
          <w:rFonts w:ascii="Calibri" w:eastAsia="Calibri" w:hAnsi="Calibri"/>
          <w:sz w:val="20"/>
        </w:rPr>
        <w:t>podatku</w:t>
      </w:r>
      <w:r w:rsidRPr="000E210E">
        <w:rPr>
          <w:rFonts w:ascii="Calibri" w:eastAsia="Calibri" w:hAnsi="Calibri"/>
          <w:sz w:val="20"/>
          <w:vertAlign w:val="superscript"/>
        </w:rPr>
        <w:t>5</w:t>
      </w:r>
    </w:p>
    <w:p w14:paraId="2E6A86A7" w14:textId="05F65CCA" w:rsidR="000E210E" w:rsidRDefault="000E210E" w:rsidP="000E210E">
      <w:pPr>
        <w:suppressAutoHyphens w:val="0"/>
        <w:autoSpaceDE w:val="0"/>
        <w:autoSpaceDN w:val="0"/>
        <w:spacing w:before="10" w:after="1"/>
        <w:rPr>
          <w:rFonts w:ascii="Calibri" w:eastAsia="Calibri" w:hAnsi="Calibri"/>
          <w:sz w:val="9"/>
          <w:szCs w:val="20"/>
        </w:rPr>
      </w:pPr>
    </w:p>
    <w:p w14:paraId="57526395" w14:textId="77777777" w:rsidR="00DC75BE" w:rsidRPr="000E210E" w:rsidRDefault="00DC75BE" w:rsidP="000E210E">
      <w:pPr>
        <w:suppressAutoHyphens w:val="0"/>
        <w:autoSpaceDE w:val="0"/>
        <w:autoSpaceDN w:val="0"/>
        <w:spacing w:before="10" w:after="1"/>
        <w:rPr>
          <w:rFonts w:ascii="Calibri" w:eastAsia="Calibri" w:hAnsi="Calibri"/>
          <w:sz w:val="9"/>
          <w:szCs w:val="20"/>
        </w:rPr>
      </w:pPr>
    </w:p>
    <w:tbl>
      <w:tblPr>
        <w:tblStyle w:val="TableNormal1"/>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0E210E" w:rsidRPr="000E210E" w14:paraId="43EDE032" w14:textId="77777777" w:rsidTr="006D227D">
        <w:trPr>
          <w:trHeight w:val="241"/>
        </w:trPr>
        <w:tc>
          <w:tcPr>
            <w:tcW w:w="456" w:type="dxa"/>
          </w:tcPr>
          <w:p w14:paraId="47BC6F7D" w14:textId="77777777" w:rsidR="000E210E" w:rsidRPr="000E210E" w:rsidRDefault="000E210E" w:rsidP="000E210E">
            <w:pPr>
              <w:spacing w:line="222" w:lineRule="exact"/>
              <w:ind w:left="110"/>
              <w:rPr>
                <w:rFonts w:ascii="Calibri" w:eastAsia="Calibri" w:hAnsi="Calibri"/>
                <w:sz w:val="20"/>
              </w:rPr>
            </w:pPr>
            <w:r w:rsidRPr="000E210E">
              <w:rPr>
                <w:rFonts w:ascii="Calibri" w:eastAsia="Calibri" w:hAnsi="Calibri"/>
                <w:sz w:val="20"/>
              </w:rPr>
              <w:lastRenderedPageBreak/>
              <w:t>Lp.</w:t>
            </w:r>
          </w:p>
        </w:tc>
        <w:tc>
          <w:tcPr>
            <w:tcW w:w="4790" w:type="dxa"/>
          </w:tcPr>
          <w:p w14:paraId="230DD871" w14:textId="77777777" w:rsidR="000E210E" w:rsidRPr="000E210E" w:rsidRDefault="000E210E" w:rsidP="000E210E">
            <w:pPr>
              <w:spacing w:line="222" w:lineRule="exact"/>
              <w:ind w:left="1060"/>
              <w:rPr>
                <w:rFonts w:ascii="Calibri" w:eastAsia="Calibri" w:hAnsi="Calibri"/>
                <w:sz w:val="20"/>
              </w:rPr>
            </w:pPr>
            <w:r w:rsidRPr="000E210E">
              <w:rPr>
                <w:rFonts w:ascii="Calibri" w:eastAsia="Calibri" w:hAnsi="Calibri"/>
                <w:sz w:val="20"/>
              </w:rPr>
              <w:t>Nazwa (rodzaj) towaru lub usługi</w:t>
            </w:r>
          </w:p>
        </w:tc>
        <w:tc>
          <w:tcPr>
            <w:tcW w:w="3069" w:type="dxa"/>
          </w:tcPr>
          <w:p w14:paraId="65352C35" w14:textId="77777777" w:rsidR="000E210E" w:rsidRPr="000E210E" w:rsidRDefault="000E210E" w:rsidP="000E210E">
            <w:pPr>
              <w:spacing w:line="222" w:lineRule="exact"/>
              <w:ind w:left="398"/>
              <w:rPr>
                <w:rFonts w:ascii="Calibri" w:eastAsia="Calibri" w:hAnsi="Calibri"/>
                <w:sz w:val="20"/>
              </w:rPr>
            </w:pPr>
            <w:r w:rsidRPr="000E210E">
              <w:rPr>
                <w:rFonts w:ascii="Calibri" w:eastAsia="Calibri" w:hAnsi="Calibri"/>
                <w:sz w:val="20"/>
              </w:rPr>
              <w:t>Wartość bez kwoty podatku</w:t>
            </w:r>
          </w:p>
        </w:tc>
      </w:tr>
      <w:tr w:rsidR="000E210E" w:rsidRPr="000E210E" w14:paraId="1C0855E8" w14:textId="77777777" w:rsidTr="006D227D">
        <w:trPr>
          <w:trHeight w:val="733"/>
        </w:trPr>
        <w:tc>
          <w:tcPr>
            <w:tcW w:w="456" w:type="dxa"/>
          </w:tcPr>
          <w:p w14:paraId="17BEAA12" w14:textId="77777777" w:rsidR="000E210E" w:rsidRPr="000E210E" w:rsidRDefault="000E210E" w:rsidP="000E210E">
            <w:pPr>
              <w:rPr>
                <w:rFonts w:ascii="Times New Roman" w:eastAsia="Calibri" w:hAnsi="Calibri"/>
                <w:sz w:val="16"/>
              </w:rPr>
            </w:pPr>
          </w:p>
        </w:tc>
        <w:tc>
          <w:tcPr>
            <w:tcW w:w="4790" w:type="dxa"/>
          </w:tcPr>
          <w:p w14:paraId="088F2818" w14:textId="77777777" w:rsidR="000E210E" w:rsidRPr="000E210E" w:rsidRDefault="000E210E" w:rsidP="000E210E">
            <w:pPr>
              <w:rPr>
                <w:rFonts w:ascii="Times New Roman" w:eastAsia="Calibri" w:hAnsi="Calibri"/>
                <w:sz w:val="16"/>
              </w:rPr>
            </w:pPr>
          </w:p>
        </w:tc>
        <w:tc>
          <w:tcPr>
            <w:tcW w:w="3069" w:type="dxa"/>
          </w:tcPr>
          <w:p w14:paraId="7701D2FE" w14:textId="77777777" w:rsidR="000E210E" w:rsidRPr="000E210E" w:rsidRDefault="000E210E" w:rsidP="000E210E">
            <w:pPr>
              <w:rPr>
                <w:rFonts w:ascii="Times New Roman" w:eastAsia="Calibri" w:hAnsi="Calibri"/>
                <w:sz w:val="16"/>
              </w:rPr>
            </w:pPr>
          </w:p>
        </w:tc>
      </w:tr>
      <w:tr w:rsidR="000E210E" w:rsidRPr="000E210E" w14:paraId="4E129132" w14:textId="77777777" w:rsidTr="006D227D">
        <w:trPr>
          <w:trHeight w:val="731"/>
        </w:trPr>
        <w:tc>
          <w:tcPr>
            <w:tcW w:w="456" w:type="dxa"/>
          </w:tcPr>
          <w:p w14:paraId="06D47409" w14:textId="77777777" w:rsidR="000E210E" w:rsidRPr="000E210E" w:rsidRDefault="000E210E" w:rsidP="000E210E">
            <w:pPr>
              <w:rPr>
                <w:rFonts w:ascii="Times New Roman" w:eastAsia="Calibri" w:hAnsi="Calibri"/>
                <w:sz w:val="16"/>
              </w:rPr>
            </w:pPr>
          </w:p>
        </w:tc>
        <w:tc>
          <w:tcPr>
            <w:tcW w:w="4790" w:type="dxa"/>
          </w:tcPr>
          <w:p w14:paraId="1F742D13" w14:textId="77777777" w:rsidR="000E210E" w:rsidRPr="000E210E" w:rsidRDefault="000E210E" w:rsidP="000E210E">
            <w:pPr>
              <w:rPr>
                <w:rFonts w:ascii="Times New Roman" w:eastAsia="Calibri" w:hAnsi="Calibri"/>
                <w:sz w:val="16"/>
              </w:rPr>
            </w:pPr>
          </w:p>
        </w:tc>
        <w:tc>
          <w:tcPr>
            <w:tcW w:w="3069" w:type="dxa"/>
          </w:tcPr>
          <w:p w14:paraId="46F20765" w14:textId="77777777" w:rsidR="000E210E" w:rsidRPr="000E210E" w:rsidRDefault="000E210E" w:rsidP="000E210E">
            <w:pPr>
              <w:rPr>
                <w:rFonts w:ascii="Times New Roman" w:eastAsia="Calibri" w:hAnsi="Calibri"/>
                <w:sz w:val="16"/>
              </w:rPr>
            </w:pPr>
          </w:p>
        </w:tc>
      </w:tr>
    </w:tbl>
    <w:p w14:paraId="39590D65" w14:textId="40F916B5" w:rsidR="000E210E" w:rsidRDefault="000E210E">
      <w:pPr>
        <w:pStyle w:val="Akapitzlist"/>
        <w:numPr>
          <w:ilvl w:val="1"/>
          <w:numId w:val="18"/>
        </w:numPr>
        <w:suppressAutoHyphens w:val="0"/>
        <w:autoSpaceDE w:val="0"/>
        <w:autoSpaceDN w:val="0"/>
        <w:spacing w:before="121"/>
        <w:ind w:right="248"/>
        <w:rPr>
          <w:rFonts w:ascii="Calibri" w:eastAsia="Calibri" w:hAnsi="Calibri"/>
          <w:sz w:val="20"/>
        </w:rPr>
      </w:pPr>
      <w:r w:rsidRPr="00873832">
        <w:rPr>
          <w:rFonts w:ascii="Calibri" w:eastAsia="Calibri" w:hAnsi="Calibri"/>
          <w:sz w:val="20"/>
        </w:rPr>
        <w:t xml:space="preserve">W przypadku gdyby nasza firma została wybrana do realizacji zamówienia, zobowiązujemy się do dopełnienia formalności, o których mowa w Rozdziale </w:t>
      </w:r>
      <w:r w:rsidRPr="00DC0E98">
        <w:rPr>
          <w:rFonts w:ascii="Calibri" w:eastAsia="Calibri" w:hAnsi="Calibri"/>
          <w:sz w:val="20"/>
        </w:rPr>
        <w:t>XXI</w:t>
      </w:r>
      <w:r w:rsidR="002E2504">
        <w:rPr>
          <w:rFonts w:ascii="Calibri" w:eastAsia="Calibri" w:hAnsi="Calibri"/>
          <w:sz w:val="20"/>
        </w:rPr>
        <w:t>I</w:t>
      </w:r>
      <w:r w:rsidRPr="00DC0E98">
        <w:rPr>
          <w:rFonts w:ascii="Calibri" w:eastAsia="Calibri" w:hAnsi="Calibri"/>
          <w:sz w:val="20"/>
        </w:rPr>
        <w:t>I</w:t>
      </w:r>
      <w:r w:rsidRPr="00873832">
        <w:rPr>
          <w:rFonts w:ascii="Calibri" w:eastAsia="Calibri" w:hAnsi="Calibri"/>
          <w:sz w:val="20"/>
        </w:rPr>
        <w:t xml:space="preserve"> Informacja o formalnościach, jakie muszą zostać</w:t>
      </w:r>
      <w:r w:rsidR="006246D2">
        <w:rPr>
          <w:rFonts w:ascii="Calibri" w:eastAsia="Calibri" w:hAnsi="Calibri"/>
          <w:sz w:val="20"/>
        </w:rPr>
        <w:t xml:space="preserve"> </w:t>
      </w:r>
      <w:r w:rsidRPr="00873832">
        <w:rPr>
          <w:rFonts w:ascii="Calibri" w:eastAsia="Calibri" w:hAnsi="Calibri"/>
          <w:sz w:val="20"/>
        </w:rPr>
        <w:t>dopełnione po wyborze oferty w celu zawarcia umowy w sprawie zamówienia publicznego, pod rygorem odstąpienia przez Zamawiającego od podpisania umowy z naszej</w:t>
      </w:r>
      <w:r w:rsidRPr="00873832">
        <w:rPr>
          <w:rFonts w:ascii="Calibri" w:eastAsia="Calibri" w:hAnsi="Calibri"/>
          <w:spacing w:val="-1"/>
          <w:sz w:val="20"/>
        </w:rPr>
        <w:t xml:space="preserve"> </w:t>
      </w:r>
      <w:r w:rsidRPr="00873832">
        <w:rPr>
          <w:rFonts w:ascii="Calibri" w:eastAsia="Calibri" w:hAnsi="Calibri"/>
          <w:sz w:val="20"/>
        </w:rPr>
        <w:t>winy.</w:t>
      </w:r>
    </w:p>
    <w:p w14:paraId="2863BA8D" w14:textId="14A6A6DA" w:rsidR="000E210E" w:rsidRPr="000B1271" w:rsidRDefault="000E210E">
      <w:pPr>
        <w:pStyle w:val="Akapitzlist"/>
        <w:numPr>
          <w:ilvl w:val="1"/>
          <w:numId w:val="18"/>
        </w:numPr>
        <w:suppressAutoHyphens w:val="0"/>
        <w:autoSpaceDE w:val="0"/>
        <w:autoSpaceDN w:val="0"/>
        <w:spacing w:before="121"/>
        <w:ind w:right="248"/>
        <w:rPr>
          <w:rFonts w:ascii="Calibri" w:eastAsia="Calibri" w:hAnsi="Calibri"/>
          <w:sz w:val="20"/>
        </w:rPr>
      </w:pPr>
      <w:r w:rsidRPr="000E210E">
        <w:rPr>
          <w:noProof/>
          <w:lang w:eastAsia="pl-PL"/>
        </w:rPr>
        <mc:AlternateContent>
          <mc:Choice Requires="wpg">
            <w:drawing>
              <wp:anchor distT="0" distB="0" distL="0" distR="0" simplePos="0" relativeHeight="251653632" behindDoc="1" locked="0" layoutInCell="1" allowOverlap="1" wp14:anchorId="14757D5A" wp14:editId="2B0EC97B">
                <wp:simplePos x="0" y="0"/>
                <wp:positionH relativeFrom="page">
                  <wp:posOffset>3326765</wp:posOffset>
                </wp:positionH>
                <wp:positionV relativeFrom="paragraph">
                  <wp:posOffset>1083310</wp:posOffset>
                </wp:positionV>
                <wp:extent cx="905510" cy="556260"/>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5"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AE3B4" w14:textId="77777777" w:rsidR="00A273EF" w:rsidRDefault="00A273EF" w:rsidP="000E210E">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7"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E25F7" w14:textId="77777777" w:rsidR="00A273EF" w:rsidRDefault="00A273EF" w:rsidP="000E210E">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4757D5A" id="Group 8" o:spid="_x0000_s1026" style="position:absolute;left:0;text-align:left;margin-left:261.95pt;margin-top:85.3pt;width:71.3pt;height:43.8pt;z-index:-25166284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6uuQIAAOAHAAAOAAAAZHJzL2Uyb0RvYy54bWzUldtu3CAQQN8r9R8Q743XznovVrxRmpsq&#10;pW2kpB/AYmyjYqDArp1+fQfwXpRUqpSqVesHa2BgmDkzA2fnQyfQlhnLlSxxejLBiEmqKi6bEn95&#10;vHm3wMg6IisilGQlfmIWn6/evjnrdcEy1SpRMYPAiLRFr0vcOqeLJLG0ZR2xJ0ozCcpamY44GJom&#10;qQzpwXonkmwymSW9MpU2ijJrYfYqKvEq2K9rRt3nurbMIVFi8M2Fvwn/tf8nqzNSNIboltPRDfIK&#10;LzrCJRy6N3VFHEEbw1+Y6jg1yqranVDVJaquOWUhBogmnTyL5taojQ6xNEXf6D0mQPuM06vN0k/b&#10;W6Mf9L2J3oN4p+hXC1ySXjfFsd6Pm7gYrfuPqoJ8ko1TIfChNp03ASGhIfB92vNlg0MUJpeTPE8h&#10;CxRUeT7LZiN/2kKS/K48O11iBNp0PpnF3ND2etydTrNZ3LuYB2VCinhq8HT0zGceSskeaNnfo/XQ&#10;Es1CEqyncW8Qr8DBHCNJOiDw6KN7rwYEkQE1fzos80SRG2Ae1gZANoJFUl22RDbswhjVt4xU4F/q&#10;d0IU+63RjvVGfkU6z6bTwCwDQJHZjnc6TUdi09M8HLEjRgptrLtlqkNeKLGBTgluku2ddd6bwxKf&#10;VqluuBAwTwohUV/i2WQ5j3EpwSuv9DprmvWlMGhLfL+FbzzXHi/ruIOuF7wr8WK/iBSexrWswimO&#10;cBFl8ETIEY8nEtm4YT3AQs9sraonAGVU7G64jUBolfmOUQ+dXWL7bUMMw0h8kADbXwM7weyE9U4g&#10;ksLWEjuMonjp4nWx0YY3LViO6ZTqAkq/5oHVwYvRT6i/6NufL8T5i0JceuRHxfSX6zCdx04gxc/q&#10;MJTovnMPRfY/12G8EXbU/9VyDLckPCOht8cnz79Tx+NQvoeHefUDAAD//wMAUEsDBBQABgAIAAAA&#10;IQDRCFAN4QAAAAsBAAAPAAAAZHJzL2Rvd25yZXYueG1sTI9BS8NAEIXvgv9hGcGb3SQlscZsSinq&#10;qQi2gnibZqdJaHY2ZLdJ+u9dT3oc3sd73xTr2XRipMG1lhXEiwgEcWV1y7WCz8PrwwqE88gaO8uk&#10;4EoO1uXtTYG5thN/0Lj3tQgl7HJU0Hjf51K6qiGDbmF74pCd7GDQh3OopR5wCuWmk0kUZdJgy2Gh&#10;wZ62DVXn/cUoeJtw2izjl3F3Pm2v34f0/WsXk1L3d/PmGYSn2f/B8Ksf1KEMTkd7Ye1EpyBNlk8B&#10;DcFjlIEIRJZlKYijgiRdJSDLQv7/ofwBAAD//wMAUEsBAi0AFAAGAAgAAAAhALaDOJL+AAAA4QEA&#10;ABMAAAAAAAAAAAAAAAAAAAAAAFtDb250ZW50X1R5cGVzXS54bWxQSwECLQAUAAYACAAAACEAOP0h&#10;/9YAAACUAQAACwAAAAAAAAAAAAAAAAAvAQAAX3JlbHMvLnJlbHNQSwECLQAUAAYACAAAACEAOgVu&#10;rrkCAADgBwAADgAAAAAAAAAAAAAAAAAuAgAAZHJzL2Uyb0RvYy54bWxQSwECLQAUAAYACAAAACEA&#10;0QhQDeEAAAALAQAADwAAAAAAAAAAAAAAAAATBQAAZHJzL2Rvd25yZXYueG1sUEsFBgAAAAAEAAQA&#10;8wAAACE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XGwgAAANsAAAAPAAAAZHJzL2Rvd25yZXYueG1sRE/NaoNA&#10;EL4X8g7LFHqrayM2ickmSGlDDz2oyQMM7kQl7qy422jfPlso9DYf3+/sDrPpxY1G11lW8BLFIIhr&#10;qztuFJxPH89rEM4ja+wtk4IfcnDYLx52mGk7cUm3yjcihLDLUEHr/ZBJ6eqWDLrIDsSBu9jRoA9w&#10;bKQecQrhppfLOH6VBjsODS0O9NZSfa2+jYLLcZhWm2qe4rQsii9+T/KUEqWeHud8C8LT7P/Ff+5P&#10;Hean8PtLOEDu7wAAAP//AwBQSwECLQAUAAYACAAAACEA2+H2y+4AAACFAQAAEwAAAAAAAAAAAAAA&#10;AAAAAAAAW0NvbnRlbnRfVHlwZXNdLnhtbFBLAQItABQABgAIAAAAIQBa9CxbvwAAABUBAAALAAAA&#10;AAAAAAAAAAAAAB8BAABfcmVscy8ucmVsc1BLAQItABQABgAIAAAAIQCwF3XGwgAAANsAAAAPAAAA&#10;AAAAAAAAAAAAAAcCAABkcnMvZG93bnJldi54bWxQSwUGAAAAAAMAAwC3AAAA9gIAAAAA&#10;" filled="f" strokeweight=".16936mm">
                  <v:textbox inset="0,0,0,0">
                    <w:txbxContent>
                      <w:p w14:paraId="0EDAE3B4" w14:textId="77777777" w:rsidR="00A273EF" w:rsidRDefault="00A273EF" w:rsidP="000E210E">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4qwQAAANsAAAAPAAAAZHJzL2Rvd25yZXYueG1sRE/NasJA&#10;EL4LfYdlBG+6sSFVU1cJoqWHHjT6AEN2TEKzsyG7JvHtu4VCb/Px/c52P5pG9NS52rKC5SICQVxY&#10;XXOp4HY9zdcgnEfW2FgmBU9ysN+9TLaYajvwhfrclyKEsEtRQeV9m0rpiooMuoVtiQN3t51BH2BX&#10;St3hEMJNI1+j6E0arDk0VNjSoaLiO38YBfePdlht8nGIksv5/MXHOEsoVmo2HbN3EJ5G/y/+c3/q&#10;MH8Fv7+EA+TuBwAA//8DAFBLAQItABQABgAIAAAAIQDb4fbL7gAAAIUBAAATAAAAAAAAAAAAAAAA&#10;AAAAAABbQ29udGVudF9UeXBlc10ueG1sUEsBAi0AFAAGAAgAAAAhAFr0LFu/AAAAFQEAAAsAAAAA&#10;AAAAAAAAAAAAHwEAAF9yZWxzLy5yZWxzUEsBAi0AFAAGAAgAAAAhAC+JTirBAAAA2wAAAA8AAAAA&#10;AAAAAAAAAAAABwIAAGRycy9kb3ducmV2LnhtbFBLBQYAAAAAAwADALcAAAD1AgAAAAA=&#10;" filled="f" strokeweight=".16936mm">
                  <v:textbox inset="0,0,0,0">
                    <w:txbxContent>
                      <w:p w14:paraId="7E5E25F7" w14:textId="77777777" w:rsidR="00A273EF" w:rsidRDefault="00A273EF" w:rsidP="000E210E">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0B1271">
        <w:rPr>
          <w:rFonts w:ascii="Calibri" w:eastAsia="Calibri" w:hAnsi="Calibri"/>
          <w:sz w:val="20"/>
        </w:rPr>
        <w:t>Wypełniliśmy obowiązki informacyjne przewidziane w art. 13 lub art. 14 rozporządzenia Parlamentu</w:t>
      </w:r>
      <w:r w:rsidR="000966E2" w:rsidRPr="000B1271">
        <w:rPr>
          <w:rFonts w:ascii="Calibri" w:eastAsia="Calibri" w:hAnsi="Calibri"/>
          <w:sz w:val="20"/>
        </w:rPr>
        <w:br/>
      </w:r>
      <w:r w:rsidRPr="000B1271">
        <w:rPr>
          <w:rFonts w:ascii="Calibri" w:eastAsia="Calibri" w:hAnsi="Calibri"/>
          <w:sz w:val="20"/>
        </w:rPr>
        <w:t xml:space="preserve"> Europejskiego i Rady (UE) 2016/679 z dnia 27 kwietnia 2016 r. w sprawie ochrony osób fizycznych w związku z przetwarzaniem danych osobowych i w sprawie swobodnego przepływu takich danych oraz uchylenia</w:t>
      </w:r>
      <w:r w:rsidR="006246D2">
        <w:rPr>
          <w:rFonts w:ascii="Calibri" w:eastAsia="Calibri" w:hAnsi="Calibri"/>
          <w:sz w:val="20"/>
        </w:rPr>
        <w:t xml:space="preserve"> </w:t>
      </w:r>
      <w:r w:rsidRPr="000B1271">
        <w:rPr>
          <w:rFonts w:ascii="Calibri" w:eastAsia="Calibri" w:hAnsi="Calibri"/>
          <w:sz w:val="20"/>
        </w:rPr>
        <w:t>dyrektywy 95/46/WE (ogólne rozporządzenie o ochronie danych) (Dz. Urz. UE L 119</w:t>
      </w:r>
      <w:r w:rsidRPr="000B1271">
        <w:rPr>
          <w:rFonts w:ascii="Calibri" w:eastAsia="Calibri" w:hAnsi="Calibri"/>
          <w:sz w:val="20"/>
        </w:rPr>
        <w:br/>
        <w:t>z 04.05.2016, str. 1) wobec osób fizycznych, od których dane osobowe bezpośrednio lub pośrednio</w:t>
      </w:r>
      <w:r w:rsidR="000966E2" w:rsidRPr="000B1271">
        <w:rPr>
          <w:rFonts w:ascii="Calibri" w:eastAsia="Calibri" w:hAnsi="Calibri"/>
          <w:sz w:val="20"/>
        </w:rPr>
        <w:br/>
      </w:r>
      <w:r w:rsidRPr="000B1271">
        <w:rPr>
          <w:rFonts w:ascii="Calibri" w:eastAsia="Calibri" w:hAnsi="Calibri"/>
          <w:sz w:val="20"/>
        </w:rPr>
        <w:t xml:space="preserve"> pozyskaliśmy w celu ubiegania się o udzielenie zamówienia publicznego w niniejszym</w:t>
      </w:r>
      <w:r w:rsidRPr="000B1271">
        <w:rPr>
          <w:rFonts w:ascii="Calibri" w:eastAsia="Calibri" w:hAnsi="Calibri"/>
          <w:spacing w:val="-27"/>
          <w:sz w:val="20"/>
        </w:rPr>
        <w:t xml:space="preserve"> </w:t>
      </w:r>
      <w:r w:rsidRPr="000B1271">
        <w:rPr>
          <w:rFonts w:ascii="Calibri" w:eastAsia="Calibri" w:hAnsi="Calibri"/>
          <w:sz w:val="20"/>
        </w:rPr>
        <w:t>postępowaniu:</w:t>
      </w:r>
    </w:p>
    <w:p w14:paraId="14F88B6B" w14:textId="77777777" w:rsidR="000E210E" w:rsidRPr="000E210E" w:rsidRDefault="000E210E" w:rsidP="000E210E">
      <w:pPr>
        <w:suppressAutoHyphens w:val="0"/>
        <w:autoSpaceDE w:val="0"/>
        <w:autoSpaceDN w:val="0"/>
        <w:spacing w:before="89"/>
        <w:ind w:left="953"/>
        <w:jc w:val="both"/>
        <w:rPr>
          <w:rFonts w:ascii="Calibri" w:eastAsia="Calibri" w:hAnsi="Calibri"/>
          <w:i/>
          <w:sz w:val="14"/>
        </w:rPr>
      </w:pPr>
      <w:r w:rsidRPr="000E210E">
        <w:rPr>
          <w:rFonts w:ascii="Calibri" w:eastAsia="Calibri" w:hAnsi="Calibri"/>
          <w:i/>
          <w:position w:val="4"/>
          <w:sz w:val="9"/>
        </w:rPr>
        <w:t xml:space="preserve">1 </w:t>
      </w:r>
      <w:r w:rsidRPr="000E210E">
        <w:rPr>
          <w:rFonts w:ascii="Calibri" w:eastAsia="Calibri" w:hAnsi="Calibri"/>
          <w:i/>
          <w:sz w:val="14"/>
        </w:rPr>
        <w:t>niepotrzebne skreślić</w:t>
      </w:r>
    </w:p>
    <w:p w14:paraId="1E093355" w14:textId="77777777" w:rsidR="000E210E" w:rsidRPr="000E210E" w:rsidRDefault="000E210E" w:rsidP="000E210E">
      <w:pPr>
        <w:suppressAutoHyphens w:val="0"/>
        <w:autoSpaceDE w:val="0"/>
        <w:autoSpaceDN w:val="0"/>
        <w:spacing w:before="2"/>
        <w:ind w:left="1023" w:right="253" w:hanging="68"/>
        <w:jc w:val="both"/>
        <w:rPr>
          <w:rFonts w:ascii="Calibri" w:eastAsia="Calibri" w:hAnsi="Calibri"/>
          <w:i/>
          <w:sz w:val="14"/>
        </w:rPr>
      </w:pPr>
      <w:r w:rsidRPr="000E210E">
        <w:rPr>
          <w:rFonts w:ascii="Calibri" w:eastAsia="Calibri" w:hAnsi="Calibri"/>
          <w:i/>
          <w:position w:val="4"/>
          <w:sz w:val="9"/>
        </w:rPr>
        <w:t xml:space="preserve">2 </w:t>
      </w:r>
      <w:r w:rsidRPr="000E210E">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0E210E">
        <w:rPr>
          <w:rFonts w:ascii="Calibri" w:eastAsia="Calibri" w:hAnsi="Calibri"/>
          <w:i/>
          <w:spacing w:val="-3"/>
          <w:sz w:val="14"/>
        </w:rPr>
        <w:t xml:space="preserve"> </w:t>
      </w:r>
      <w:r w:rsidRPr="000E210E">
        <w:rPr>
          <w:rFonts w:ascii="Calibri" w:eastAsia="Calibri" w:hAnsi="Calibri"/>
          <w:i/>
          <w:sz w:val="14"/>
        </w:rPr>
        <w:t>podwykonawców</w:t>
      </w:r>
    </w:p>
    <w:p w14:paraId="620304D7" w14:textId="77777777" w:rsidR="000E210E" w:rsidRPr="000E210E" w:rsidRDefault="000E210E" w:rsidP="000E210E">
      <w:pPr>
        <w:suppressAutoHyphens w:val="0"/>
        <w:autoSpaceDE w:val="0"/>
        <w:autoSpaceDN w:val="0"/>
        <w:ind w:left="1023" w:right="248" w:hanging="68"/>
        <w:jc w:val="both"/>
        <w:rPr>
          <w:rFonts w:ascii="Calibri" w:eastAsia="Calibri" w:hAnsi="Calibri"/>
          <w:i/>
          <w:sz w:val="14"/>
        </w:rPr>
      </w:pPr>
      <w:r w:rsidRPr="000E210E">
        <w:rPr>
          <w:rFonts w:ascii="Calibri" w:eastAsia="Calibri" w:hAnsi="Calibri"/>
          <w:i/>
          <w:position w:val="4"/>
          <w:sz w:val="9"/>
        </w:rPr>
        <w:t>3</w:t>
      </w:r>
      <w:r w:rsidRPr="000E210E">
        <w:rPr>
          <w:rFonts w:ascii="Calibri" w:eastAsia="Calibri" w:hAnsi="Calibri"/>
          <w:i/>
          <w:sz w:val="14"/>
          <w:u w:val="single"/>
        </w:rPr>
        <w:t>mikroprzedsiębiorstwo</w:t>
      </w:r>
      <w:r w:rsidRPr="000E210E">
        <w:rPr>
          <w:rFonts w:ascii="Calibri" w:eastAsia="Calibri" w:hAnsi="Calibri"/>
          <w:i/>
          <w:sz w:val="14"/>
        </w:rPr>
        <w:t xml:space="preserve"> zatrudnia mniej niż 10 pracowników oraz jego roczny obrót nie przekracza 2 mln euro lub roczna suma bilansowa nie przekracza 2  mln euro, </w:t>
      </w:r>
      <w:r w:rsidRPr="000E210E">
        <w:rPr>
          <w:rFonts w:ascii="Calibri" w:eastAsia="Calibri" w:hAnsi="Calibri"/>
          <w:i/>
          <w:sz w:val="14"/>
          <w:u w:val="single"/>
        </w:rPr>
        <w:t>małe przedsiębiorstwo</w:t>
      </w:r>
      <w:r w:rsidRPr="000E210E">
        <w:rPr>
          <w:rFonts w:ascii="Calibri" w:eastAsia="Calibri" w:hAnsi="Calibri"/>
          <w:i/>
          <w:sz w:val="14"/>
        </w:rPr>
        <w:t xml:space="preserve"> zatrudnia mniej niż 50 pracowników oraz jego roczny obrót nie przekracza 10 mln euro lub roczna suma bilansowa nie przekracza 10 mln euro, </w:t>
      </w:r>
      <w:r w:rsidRPr="000E210E">
        <w:rPr>
          <w:rFonts w:ascii="Calibri" w:eastAsia="Calibri" w:hAnsi="Calibri"/>
          <w:i/>
          <w:sz w:val="14"/>
          <w:u w:val="single"/>
        </w:rPr>
        <w:t>średnie przedsiębiorstwo</w:t>
      </w:r>
      <w:r w:rsidRPr="000E210E">
        <w:rPr>
          <w:rFonts w:ascii="Calibri" w:eastAsia="Calibri" w:hAnsi="Calibri"/>
          <w:i/>
          <w:sz w:val="14"/>
        </w:rPr>
        <w:t xml:space="preserve"> zatrudnia mniej niż 250 pracowników oraz jego roczny obrót nie przekracza 50 mln euro lub roczna suma bilansowa nie przekracza 43 mln euro; niepotrzebne</w:t>
      </w:r>
      <w:r w:rsidRPr="000E210E">
        <w:rPr>
          <w:rFonts w:ascii="Calibri" w:eastAsia="Calibri" w:hAnsi="Calibri"/>
          <w:i/>
          <w:spacing w:val="-4"/>
          <w:sz w:val="14"/>
        </w:rPr>
        <w:t xml:space="preserve"> </w:t>
      </w:r>
      <w:r w:rsidRPr="000E210E">
        <w:rPr>
          <w:rFonts w:ascii="Calibri" w:eastAsia="Calibri" w:hAnsi="Calibri"/>
          <w:i/>
          <w:sz w:val="14"/>
        </w:rPr>
        <w:t>skreślić</w:t>
      </w:r>
    </w:p>
    <w:p w14:paraId="28DD9874" w14:textId="77777777" w:rsidR="000E210E" w:rsidRPr="000E210E" w:rsidRDefault="000E210E" w:rsidP="000E210E">
      <w:pPr>
        <w:suppressAutoHyphens w:val="0"/>
        <w:autoSpaceDE w:val="0"/>
        <w:autoSpaceDN w:val="0"/>
        <w:spacing w:line="171" w:lineRule="exact"/>
        <w:ind w:left="955"/>
        <w:jc w:val="both"/>
        <w:rPr>
          <w:rFonts w:ascii="Calibri" w:eastAsia="Calibri" w:hAnsi="Calibri"/>
          <w:i/>
          <w:sz w:val="14"/>
        </w:rPr>
      </w:pPr>
      <w:r w:rsidRPr="000E210E">
        <w:rPr>
          <w:rFonts w:ascii="Calibri" w:eastAsia="Calibri" w:hAnsi="Calibri"/>
          <w:i/>
          <w:position w:val="4"/>
          <w:sz w:val="9"/>
        </w:rPr>
        <w:t xml:space="preserve">4 </w:t>
      </w:r>
      <w:r w:rsidRPr="000E210E">
        <w:rPr>
          <w:rFonts w:ascii="Calibri" w:eastAsia="Calibri" w:hAnsi="Calibri"/>
          <w:i/>
          <w:sz w:val="14"/>
        </w:rPr>
        <w:t>właściwe zaznaczyć</w:t>
      </w:r>
    </w:p>
    <w:p w14:paraId="582E66A4" w14:textId="77777777" w:rsidR="000E210E" w:rsidRPr="000E210E" w:rsidRDefault="000E210E" w:rsidP="000E210E">
      <w:pPr>
        <w:suppressAutoHyphens w:val="0"/>
        <w:autoSpaceDE w:val="0"/>
        <w:autoSpaceDN w:val="0"/>
        <w:ind w:left="1023" w:right="250" w:hanging="68"/>
        <w:jc w:val="both"/>
        <w:rPr>
          <w:rFonts w:ascii="Calibri" w:eastAsia="Calibri" w:hAnsi="Calibri"/>
          <w:i/>
          <w:sz w:val="14"/>
        </w:rPr>
      </w:pPr>
      <w:r w:rsidRPr="000E210E">
        <w:rPr>
          <w:rFonts w:ascii="Calibri" w:eastAsia="Calibri" w:hAnsi="Calibri"/>
          <w:i/>
          <w:position w:val="4"/>
          <w:sz w:val="9"/>
        </w:rPr>
        <w:t xml:space="preserve">5 </w:t>
      </w:r>
      <w:r w:rsidRPr="000E210E">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0E210E">
        <w:rPr>
          <w:rFonts w:ascii="Calibri" w:eastAsia="Calibri" w:hAnsi="Calibri"/>
          <w:i/>
          <w:spacing w:val="1"/>
          <w:sz w:val="14"/>
        </w:rPr>
        <w:t xml:space="preserve"> </w:t>
      </w:r>
      <w:r w:rsidRPr="000E210E">
        <w:rPr>
          <w:rFonts w:ascii="Calibri" w:eastAsia="Calibri" w:hAnsi="Calibri"/>
          <w:i/>
          <w:sz w:val="14"/>
        </w:rPr>
        <w:t>VAT.</w:t>
      </w:r>
    </w:p>
    <w:p w14:paraId="203D4B6A" w14:textId="5FA4C418" w:rsidR="000E210E" w:rsidRPr="00077FBD" w:rsidRDefault="000E210E" w:rsidP="00F44FAC">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Wraz z ofertą s</w:t>
      </w:r>
      <w:r w:rsidR="00077FBD">
        <w:rPr>
          <w:rFonts w:ascii="Calibri" w:eastAsia="Calibri" w:hAnsi="Calibri"/>
          <w:sz w:val="20"/>
          <w:szCs w:val="20"/>
        </w:rPr>
        <w:t>kładamy następujące załączniki:</w:t>
      </w:r>
    </w:p>
    <w:p w14:paraId="6A82D368"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6D848A02" w14:textId="36CD12EE" w:rsidR="00FD3FE7" w:rsidRPr="000E210E" w:rsidRDefault="000E210E" w:rsidP="00DB1E65">
      <w:pPr>
        <w:suppressAutoHyphens w:val="0"/>
        <w:autoSpaceDE w:val="0"/>
        <w:autoSpaceDN w:val="0"/>
        <w:spacing w:line="393" w:lineRule="auto"/>
        <w:ind w:left="595" w:right="551"/>
        <w:rPr>
          <w:rFonts w:ascii="Calibri" w:eastAsia="Calibri" w:hAnsi="Calibri"/>
          <w:sz w:val="20"/>
          <w:szCs w:val="20"/>
        </w:rPr>
      </w:pPr>
      <w:r w:rsidRPr="000E210E">
        <w:rPr>
          <w:rFonts w:ascii="Calibri" w:eastAsia="Calibri" w:hAnsi="Calibri"/>
          <w:w w:val="95"/>
          <w:sz w:val="20"/>
          <w:szCs w:val="20"/>
        </w:rPr>
        <w:t xml:space="preserve">…………………………………………………………………………………………………………………………………………………………………………… </w:t>
      </w:r>
      <w:r w:rsidRPr="000E210E">
        <w:rPr>
          <w:rFonts w:ascii="Calibri" w:eastAsia="Calibri" w:hAnsi="Calibri"/>
          <w:sz w:val="20"/>
          <w:szCs w:val="20"/>
        </w:rPr>
        <w:t>Oferta została złożona na ……… kolejno ponumerowanych stronach.</w:t>
      </w:r>
    </w:p>
    <w:p w14:paraId="56092307" w14:textId="77777777" w:rsidR="000E210E" w:rsidRPr="000E210E" w:rsidRDefault="000E210E" w:rsidP="000E210E">
      <w:pPr>
        <w:suppressAutoHyphens w:val="0"/>
        <w:autoSpaceDE w:val="0"/>
        <w:autoSpaceDN w:val="0"/>
        <w:spacing w:before="81" w:line="268" w:lineRule="exact"/>
        <w:jc w:val="right"/>
        <w:rPr>
          <w:rFonts w:eastAsia="Calibri" w:cstheme="minorHAnsi"/>
        </w:rPr>
      </w:pPr>
      <w:r w:rsidRPr="000E210E">
        <w:rPr>
          <w:rFonts w:eastAsia="Calibri" w:cstheme="minorHAnsi"/>
        </w:rPr>
        <w:t>………….…………………..…………………………</w:t>
      </w:r>
    </w:p>
    <w:p w14:paraId="3791B044" w14:textId="68338B44" w:rsidR="001F33BE" w:rsidRDefault="000E210E" w:rsidP="000E210E">
      <w:pPr>
        <w:suppressAutoHyphens w:val="0"/>
        <w:autoSpaceDE w:val="0"/>
        <w:autoSpaceDN w:val="0"/>
        <w:rPr>
          <w:rFonts w:ascii="Calibri" w:eastAsia="Calibri" w:hAnsi="Calibri"/>
          <w:sz w:val="14"/>
        </w:rPr>
      </w:pPr>
      <w:r w:rsidRPr="000E210E">
        <w:rPr>
          <w:rFonts w:eastAsia="Calibri" w:cstheme="minorHAnsi"/>
          <w:sz w:val="14"/>
        </w:rPr>
        <w:t xml:space="preserve"> </w:t>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t>(Podpisy upoważnionych do reprezentowania Wykonawcy)</w:t>
      </w:r>
      <w:r w:rsidRPr="000E210E">
        <w:rPr>
          <w:rFonts w:ascii="Calibri" w:eastAsia="Calibri" w:hAnsi="Calibri"/>
          <w:sz w:val="14"/>
        </w:rPr>
        <w:t xml:space="preserve"> </w:t>
      </w:r>
    </w:p>
    <w:p w14:paraId="6CD2D406" w14:textId="0698EC92" w:rsidR="00262D58" w:rsidRPr="00CC5FEA" w:rsidRDefault="00694D6B" w:rsidP="00CC5FEA">
      <w:pPr>
        <w:widowControl/>
        <w:rPr>
          <w:rFonts w:ascii="Calibri" w:eastAsia="Calibri" w:hAnsi="Calibri"/>
          <w:sz w:val="14"/>
        </w:rPr>
      </w:pPr>
      <w:r>
        <w:rPr>
          <w:sz w:val="14"/>
        </w:rPr>
        <w:t xml:space="preserve">   </w:t>
      </w:r>
    </w:p>
    <w:p w14:paraId="42C8C9D1" w14:textId="77777777" w:rsidR="00262D58" w:rsidRDefault="00262D58" w:rsidP="00694D6B">
      <w:pPr>
        <w:jc w:val="right"/>
        <w:rPr>
          <w:sz w:val="14"/>
        </w:rPr>
      </w:pPr>
    </w:p>
    <w:p w14:paraId="18D0C2C2" w14:textId="77777777" w:rsidR="00CB4E18" w:rsidRDefault="00CB4E18" w:rsidP="00694D6B">
      <w:pPr>
        <w:jc w:val="right"/>
        <w:rPr>
          <w:b/>
          <w:i/>
          <w:sz w:val="20"/>
        </w:rPr>
      </w:pPr>
    </w:p>
    <w:p w14:paraId="06DDB862" w14:textId="77777777" w:rsidR="00CB4E18" w:rsidRDefault="00CB4E18" w:rsidP="00694D6B">
      <w:pPr>
        <w:jc w:val="right"/>
        <w:rPr>
          <w:b/>
          <w:i/>
          <w:sz w:val="20"/>
        </w:rPr>
      </w:pPr>
    </w:p>
    <w:p w14:paraId="630C6FA4" w14:textId="77777777" w:rsidR="00CB4E18" w:rsidRDefault="00CB4E18" w:rsidP="00694D6B">
      <w:pPr>
        <w:jc w:val="right"/>
        <w:rPr>
          <w:b/>
          <w:i/>
          <w:sz w:val="20"/>
        </w:rPr>
      </w:pPr>
    </w:p>
    <w:p w14:paraId="260E1FB1" w14:textId="77777777" w:rsidR="00676F83" w:rsidRDefault="00676F83" w:rsidP="00694D6B">
      <w:pPr>
        <w:jc w:val="right"/>
        <w:rPr>
          <w:b/>
          <w:i/>
          <w:sz w:val="20"/>
        </w:rPr>
      </w:pPr>
    </w:p>
    <w:p w14:paraId="3A526A89" w14:textId="77777777" w:rsidR="00676F83" w:rsidRDefault="00676F83" w:rsidP="00694D6B">
      <w:pPr>
        <w:jc w:val="right"/>
        <w:rPr>
          <w:b/>
          <w:i/>
          <w:sz w:val="20"/>
        </w:rPr>
      </w:pPr>
    </w:p>
    <w:p w14:paraId="209F4C01" w14:textId="77777777" w:rsidR="00676F83" w:rsidRDefault="00676F83" w:rsidP="00694D6B">
      <w:pPr>
        <w:jc w:val="right"/>
        <w:rPr>
          <w:b/>
          <w:i/>
          <w:sz w:val="20"/>
        </w:rPr>
      </w:pPr>
    </w:p>
    <w:p w14:paraId="47B4974E" w14:textId="77777777" w:rsidR="00676F83" w:rsidRDefault="00676F83" w:rsidP="00694D6B">
      <w:pPr>
        <w:jc w:val="right"/>
        <w:rPr>
          <w:b/>
          <w:i/>
          <w:sz w:val="20"/>
        </w:rPr>
      </w:pPr>
    </w:p>
    <w:p w14:paraId="62183180" w14:textId="77777777" w:rsidR="00676F83" w:rsidRDefault="00676F83" w:rsidP="00694D6B">
      <w:pPr>
        <w:jc w:val="right"/>
        <w:rPr>
          <w:b/>
          <w:i/>
          <w:sz w:val="20"/>
        </w:rPr>
      </w:pPr>
    </w:p>
    <w:p w14:paraId="27ADB58E" w14:textId="77777777" w:rsidR="00676F83" w:rsidRDefault="00676F83" w:rsidP="00694D6B">
      <w:pPr>
        <w:jc w:val="right"/>
        <w:rPr>
          <w:b/>
          <w:i/>
          <w:sz w:val="20"/>
        </w:rPr>
      </w:pPr>
    </w:p>
    <w:p w14:paraId="74FDA8D7" w14:textId="77777777" w:rsidR="00676F83" w:rsidRDefault="00676F83" w:rsidP="00694D6B">
      <w:pPr>
        <w:jc w:val="right"/>
        <w:rPr>
          <w:b/>
          <w:i/>
          <w:sz w:val="20"/>
        </w:rPr>
      </w:pPr>
    </w:p>
    <w:p w14:paraId="2837F1C2" w14:textId="77777777" w:rsidR="00676F83" w:rsidRDefault="00676F83" w:rsidP="00694D6B">
      <w:pPr>
        <w:jc w:val="right"/>
        <w:rPr>
          <w:b/>
          <w:i/>
          <w:sz w:val="20"/>
        </w:rPr>
      </w:pPr>
    </w:p>
    <w:p w14:paraId="61A8106F" w14:textId="77777777" w:rsidR="00676F83" w:rsidRDefault="00676F83" w:rsidP="00694D6B">
      <w:pPr>
        <w:jc w:val="right"/>
        <w:rPr>
          <w:b/>
          <w:i/>
          <w:sz w:val="20"/>
        </w:rPr>
      </w:pPr>
    </w:p>
    <w:p w14:paraId="07688840" w14:textId="77777777" w:rsidR="00676F83" w:rsidRDefault="00676F83" w:rsidP="00694D6B">
      <w:pPr>
        <w:jc w:val="right"/>
        <w:rPr>
          <w:b/>
          <w:i/>
          <w:sz w:val="20"/>
        </w:rPr>
      </w:pPr>
    </w:p>
    <w:p w14:paraId="3778F294" w14:textId="77777777" w:rsidR="00676F83" w:rsidRDefault="00676F83" w:rsidP="00694D6B">
      <w:pPr>
        <w:jc w:val="right"/>
        <w:rPr>
          <w:b/>
          <w:i/>
          <w:sz w:val="20"/>
        </w:rPr>
      </w:pPr>
    </w:p>
    <w:p w14:paraId="49FEDD1C" w14:textId="77777777" w:rsidR="00DC75BE" w:rsidRDefault="00DC75BE" w:rsidP="00694D6B">
      <w:pPr>
        <w:jc w:val="right"/>
        <w:rPr>
          <w:b/>
          <w:i/>
          <w:sz w:val="20"/>
        </w:rPr>
      </w:pPr>
    </w:p>
    <w:p w14:paraId="1D0348FF" w14:textId="77777777" w:rsidR="00DC75BE" w:rsidRDefault="00DC75BE" w:rsidP="00694D6B">
      <w:pPr>
        <w:jc w:val="right"/>
        <w:rPr>
          <w:b/>
          <w:i/>
          <w:sz w:val="20"/>
        </w:rPr>
      </w:pPr>
    </w:p>
    <w:p w14:paraId="7AE76796" w14:textId="77777777" w:rsidR="00DC75BE" w:rsidRDefault="00DC75BE" w:rsidP="00694D6B">
      <w:pPr>
        <w:jc w:val="right"/>
        <w:rPr>
          <w:b/>
          <w:i/>
          <w:sz w:val="20"/>
        </w:rPr>
      </w:pPr>
    </w:p>
    <w:p w14:paraId="6A775445" w14:textId="77777777" w:rsidR="00DC75BE" w:rsidRDefault="00DC75BE" w:rsidP="00694D6B">
      <w:pPr>
        <w:jc w:val="right"/>
        <w:rPr>
          <w:b/>
          <w:i/>
          <w:sz w:val="20"/>
        </w:rPr>
      </w:pPr>
    </w:p>
    <w:p w14:paraId="4251045B" w14:textId="77777777" w:rsidR="00DC75BE" w:rsidRDefault="00DC75BE" w:rsidP="00694D6B">
      <w:pPr>
        <w:jc w:val="right"/>
        <w:rPr>
          <w:b/>
          <w:i/>
          <w:sz w:val="20"/>
        </w:rPr>
      </w:pPr>
    </w:p>
    <w:p w14:paraId="4CE90E92" w14:textId="7EE8C16A" w:rsidR="00694D6B" w:rsidRDefault="00694D6B" w:rsidP="00694D6B">
      <w:pPr>
        <w:jc w:val="right"/>
        <w:rPr>
          <w:b/>
          <w:i/>
          <w:sz w:val="20"/>
        </w:rPr>
      </w:pPr>
      <w:bookmarkStart w:id="67" w:name="_Hlk136524630"/>
      <w:r>
        <w:rPr>
          <w:b/>
          <w:i/>
          <w:sz w:val="20"/>
        </w:rPr>
        <w:lastRenderedPageBreak/>
        <w:t>Załącznik nr 2 do SWZ</w:t>
      </w:r>
    </w:p>
    <w:p w14:paraId="67F54CEE" w14:textId="77777777" w:rsidR="00CC5FEA" w:rsidRDefault="00CC5FEA" w:rsidP="00694D6B">
      <w:pPr>
        <w:pStyle w:val="Tekstpodstawowy"/>
        <w:spacing w:before="6"/>
        <w:rPr>
          <w:b/>
          <w:i/>
          <w:sz w:val="16"/>
        </w:rPr>
      </w:pPr>
    </w:p>
    <w:p w14:paraId="1FF8CE20" w14:textId="77777777" w:rsidR="00CC5FEA" w:rsidRDefault="00CC5FEA" w:rsidP="00694D6B">
      <w:pPr>
        <w:pStyle w:val="Tekstpodstawowy"/>
        <w:spacing w:before="6"/>
        <w:rPr>
          <w:b/>
          <w:i/>
          <w:sz w:val="16"/>
        </w:rPr>
      </w:pPr>
    </w:p>
    <w:p w14:paraId="06B84C7B" w14:textId="77777777" w:rsidR="00CC5FEA" w:rsidRDefault="00CC5FEA" w:rsidP="00694D6B">
      <w:pPr>
        <w:pStyle w:val="Tekstpodstawowy"/>
        <w:spacing w:before="6"/>
        <w:rPr>
          <w:b/>
          <w:i/>
          <w:sz w:val="16"/>
        </w:rPr>
      </w:pPr>
    </w:p>
    <w:p w14:paraId="23E0C5CA" w14:textId="27085BD9" w:rsidR="00694D6B" w:rsidRDefault="00694D6B" w:rsidP="00694D6B">
      <w:pPr>
        <w:pStyle w:val="Tekstpodstawowy"/>
        <w:spacing w:before="6"/>
        <w:rPr>
          <w:b/>
          <w:i/>
          <w:sz w:val="16"/>
        </w:rPr>
      </w:pPr>
      <w:r>
        <w:rPr>
          <w:b/>
          <w:i/>
          <w:noProof/>
          <w:sz w:val="16"/>
          <w:lang w:eastAsia="pl-PL"/>
        </w:rPr>
        <mc:AlternateContent>
          <mc:Choice Requires="wps">
            <w:drawing>
              <wp:anchor distT="6350" distB="6350" distL="6350" distR="6350" simplePos="0" relativeHeight="251654656" behindDoc="1" locked="0" layoutInCell="0" allowOverlap="1" wp14:anchorId="29112CE4" wp14:editId="71544D4C">
                <wp:simplePos x="0" y="0"/>
                <wp:positionH relativeFrom="page">
                  <wp:posOffset>827405</wp:posOffset>
                </wp:positionH>
                <wp:positionV relativeFrom="paragraph">
                  <wp:posOffset>156210</wp:posOffset>
                </wp:positionV>
                <wp:extent cx="5905500" cy="434340"/>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78DF0ABC" w14:textId="77777777" w:rsidR="00A273EF" w:rsidRDefault="00A273EF"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xmlns:w16du="http://schemas.microsoft.com/office/word/2023/wordml/word16du">
            <w:pict>
              <v:rect w14:anchorId="29112CE4" id="Text Box 7" o:spid="_x0000_s1029" style="position:absolute;margin-left:65.15pt;margin-top:12.3pt;width:465pt;height:34.2pt;z-index:-25166182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MnuwEAAIgDAAAOAAAAZHJzL2Uyb0RvYy54bWysU9tu2zAMfR+wfxD0vthJsy414hTDgg4D&#10;hq1Auw+QZSkWIIkCpcTO34/Scmm3PQ2zAZkSqcPDQ3p9PznLDgqjAd/y+azmTHkJvfG7lv94fni3&#10;4iwm4XthwauWH1Xk95u3b9ZjaNQCBrC9QkYgPjZjaPmQUmiqKspBORFnEJQnpwZ0ItEWd1WPYiR0&#10;Z6tFXd9WI2AfEKSKkU63v5x8U/C1VjJ91zqqxGzLiVsqK5a1y2u1WYtmhyIMRp5oiH9g4YTxlPQC&#10;tRVJsD2aP6CckQgRdJpJcBVobaQqNVA18/q3ap4GEVSphcSJ4SJT/H+w8tvhKTwiyTCG2EQycxWT&#10;Rpe/xI9NRazjRSw1JSbp8P1dvfywIE0l+ZY3N6u6qFldbweM6bMCx7LRcqRmFI3E4WtMlJFCzyE5&#10;WQRr+gdjbdngrvtkkR0ENW57l9/cK7ryKsx6Nrb8drmqC/IrX3wJUZfnbxDOJJXrJ2jrc2pVxuZE&#10;8apKttLUTcz0LV9kpHzSQX98RGa/eGpKHrCzgWejOxv7gGY3kBDzwtXDx30CbYoSVygikjfU7kLp&#10;NJp5nl7uS9T1B9r8BAAA//8DAFBLAwQUAAYACAAAACEAIaswKd0AAAAKAQAADwAAAGRycy9kb3du&#10;cmV2LnhtbEyPQU7DMBBF90i9gzWV2FG7DQolxKlKBRWrAi0HcOMhiWqPo9hJw+1xVrD8M09/3uSb&#10;0Ro2YOcbRxKWCwEMqXS6oUrC1+n1bg3MB0VaGUco4Qc9bIrZTa4y7a70icMxVCyWkM+UhDqENuPc&#10;lzVa5ReuRYq7b9dZFWLsKq47dY3l1vCVECm3qqF4oVYt7mosL8feSljv+ubl/QFPZtjb5cfhOezf&#10;+iDl7XzcPgELOIY/GCb9qA5FdDq7nrRnJuZEJBGVsLpPgU2ASKfJWcJjIoAXOf//QvELAAD//wMA&#10;UEsBAi0AFAAGAAgAAAAhALaDOJL+AAAA4QEAABMAAAAAAAAAAAAAAAAAAAAAAFtDb250ZW50X1R5&#10;cGVzXS54bWxQSwECLQAUAAYACAAAACEAOP0h/9YAAACUAQAACwAAAAAAAAAAAAAAAAAvAQAAX3Jl&#10;bHMvLnJlbHNQSwECLQAUAAYACAAAACEAHOojJ7sBAACIAwAADgAAAAAAAAAAAAAAAAAuAgAAZHJz&#10;L2Uyb0RvYy54bWxQSwECLQAUAAYACAAAACEAIaswKd0AAAAKAQAADwAAAAAAAAAAAAAAAAAVBAAA&#10;ZHJzL2Rvd25yZXYueG1sUEsFBgAAAAAEAAQA8wAAAB8FAAAAAA==&#10;" o:allowincell="f" fillcolor="#d9d9d9" strokeweight=".18mm">
                <v:textbox inset="0,0,0,0">
                  <w:txbxContent>
                    <w:p w14:paraId="78DF0ABC" w14:textId="77777777" w:rsidR="00A273EF" w:rsidRDefault="00A273EF"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0110AC8E" w14:textId="77777777" w:rsidR="00694D6B" w:rsidRDefault="00694D6B" w:rsidP="00694D6B">
      <w:pPr>
        <w:pStyle w:val="Tekstpodstawowy"/>
        <w:spacing w:before="1"/>
        <w:rPr>
          <w:b/>
          <w:i/>
          <w:sz w:val="23"/>
        </w:rPr>
      </w:pPr>
    </w:p>
    <w:p w14:paraId="77B872B6" w14:textId="77777777" w:rsidR="00694D6B" w:rsidRDefault="00694D6B" w:rsidP="00694D6B">
      <w:pPr>
        <w:ind w:left="426" w:hanging="360"/>
        <w:jc w:val="center"/>
        <w:rPr>
          <w:b/>
          <w:sz w:val="24"/>
          <w:szCs w:val="24"/>
        </w:rPr>
      </w:pPr>
      <w:r>
        <w:rPr>
          <w:b/>
          <w:sz w:val="24"/>
          <w:szCs w:val="24"/>
        </w:rPr>
        <w:t xml:space="preserve">Zadanie: </w:t>
      </w:r>
    </w:p>
    <w:p w14:paraId="7D3A8E26" w14:textId="6B4A74B9" w:rsidR="00303652" w:rsidRPr="00072602" w:rsidRDefault="00C321BA" w:rsidP="00C321BA">
      <w:pPr>
        <w:suppressAutoHyphens w:val="0"/>
        <w:autoSpaceDE w:val="0"/>
        <w:autoSpaceDN w:val="0"/>
        <w:ind w:left="879"/>
        <w:jc w:val="center"/>
        <w:rPr>
          <w:rFonts w:ascii="Calibri" w:eastAsia="Calibri" w:hAnsi="Calibri"/>
          <w:b/>
          <w:sz w:val="20"/>
          <w:szCs w:val="20"/>
        </w:rPr>
      </w:pPr>
      <w:bookmarkStart w:id="68" w:name="_Hlk124854377"/>
      <w:r w:rsidRPr="00C321BA">
        <w:rPr>
          <w:rFonts w:ascii="Calibri" w:hAnsi="Calibri"/>
          <w:b/>
          <w:bCs/>
          <w:color w:val="000000"/>
          <w:sz w:val="24"/>
          <w:szCs w:val="24"/>
        </w:rPr>
        <w:t>„</w:t>
      </w:r>
      <w:r w:rsidR="000178EA">
        <w:rPr>
          <w:rFonts w:ascii="Calibri" w:hAnsi="Calibri"/>
          <w:b/>
          <w:bCs/>
          <w:color w:val="000000"/>
          <w:sz w:val="24"/>
          <w:szCs w:val="24"/>
        </w:rPr>
        <w:t>Świadczenie usług polegających na pielęgnacji i wycince drzew i krzewów z terenu gminy i</w:t>
      </w:r>
      <w:r w:rsidR="00CB4E18">
        <w:rPr>
          <w:rFonts w:ascii="Calibri" w:hAnsi="Calibri"/>
          <w:b/>
          <w:bCs/>
          <w:color w:val="000000"/>
          <w:sz w:val="24"/>
          <w:szCs w:val="24"/>
        </w:rPr>
        <w:t> </w:t>
      </w:r>
      <w:r w:rsidR="000178EA">
        <w:rPr>
          <w:rFonts w:ascii="Calibri" w:hAnsi="Calibri"/>
          <w:b/>
          <w:bCs/>
          <w:color w:val="000000"/>
          <w:sz w:val="24"/>
          <w:szCs w:val="24"/>
        </w:rPr>
        <w:t>miasta Lwówek Śląski</w:t>
      </w:r>
      <w:r w:rsidR="00DF73FC">
        <w:rPr>
          <w:rFonts w:ascii="Calibri" w:hAnsi="Calibri"/>
          <w:b/>
          <w:bCs/>
          <w:color w:val="000000"/>
          <w:sz w:val="24"/>
          <w:szCs w:val="24"/>
        </w:rPr>
        <w:t xml:space="preserve"> – </w:t>
      </w:r>
      <w:r w:rsidR="003D39BD">
        <w:rPr>
          <w:rFonts w:ascii="Calibri" w:hAnsi="Calibri"/>
          <w:b/>
          <w:bCs/>
          <w:color w:val="000000"/>
          <w:sz w:val="24"/>
          <w:szCs w:val="24"/>
        </w:rPr>
        <w:t>V</w:t>
      </w:r>
      <w:r w:rsidR="00DF73FC">
        <w:rPr>
          <w:rFonts w:ascii="Calibri" w:hAnsi="Calibri"/>
          <w:b/>
          <w:bCs/>
          <w:color w:val="000000"/>
          <w:sz w:val="24"/>
          <w:szCs w:val="24"/>
        </w:rPr>
        <w:t xml:space="preserve"> postępowanie</w:t>
      </w:r>
      <w:r w:rsidR="000178EA">
        <w:rPr>
          <w:rFonts w:ascii="Calibri" w:hAnsi="Calibri"/>
          <w:b/>
          <w:bCs/>
          <w:color w:val="000000"/>
          <w:sz w:val="24"/>
          <w:szCs w:val="24"/>
        </w:rPr>
        <w:t xml:space="preserve">” </w:t>
      </w:r>
    </w:p>
    <w:bookmarkEnd w:id="68"/>
    <w:p w14:paraId="2A756F5D" w14:textId="77777777" w:rsidR="00694D6B" w:rsidRDefault="00694D6B" w:rsidP="00694D6B">
      <w:pPr>
        <w:ind w:left="615" w:right="272" w:hanging="360"/>
        <w:jc w:val="center"/>
        <w:rPr>
          <w:b/>
          <w:sz w:val="16"/>
        </w:rPr>
      </w:pPr>
      <w:r>
        <w:rPr>
          <w:b/>
          <w:sz w:val="16"/>
        </w:rPr>
        <w:t>…………………………………………………………………………………………………………………………………………………………………………………………………………………</w:t>
      </w:r>
    </w:p>
    <w:p w14:paraId="763DFEE0" w14:textId="77777777" w:rsidR="00694D6B" w:rsidRDefault="00694D6B" w:rsidP="00694D6B">
      <w:pPr>
        <w:pStyle w:val="Tekstpodstawowy"/>
        <w:rPr>
          <w:b/>
          <w:sz w:val="15"/>
        </w:rPr>
      </w:pPr>
    </w:p>
    <w:p w14:paraId="4367CB24" w14:textId="77777777" w:rsidR="00694D6B" w:rsidRDefault="00694D6B" w:rsidP="00694D6B">
      <w:pPr>
        <w:ind w:left="615" w:right="272" w:hanging="360"/>
        <w:jc w:val="center"/>
        <w:rPr>
          <w:b/>
          <w:sz w:val="16"/>
        </w:rPr>
      </w:pPr>
      <w:r>
        <w:rPr>
          <w:b/>
          <w:sz w:val="16"/>
        </w:rPr>
        <w:t>…………………………………………………………………………………………………………………………………………………………………………………………………………………</w:t>
      </w:r>
    </w:p>
    <w:p w14:paraId="7FE8EFFA" w14:textId="77777777" w:rsidR="00694D6B" w:rsidRDefault="00694D6B" w:rsidP="00694D6B">
      <w:pPr>
        <w:pStyle w:val="Tekstpodstawowy"/>
        <w:rPr>
          <w:b/>
          <w:sz w:val="16"/>
        </w:rPr>
      </w:pPr>
    </w:p>
    <w:p w14:paraId="264B4A19" w14:textId="77777777" w:rsidR="00694D6B" w:rsidRDefault="00694D6B" w:rsidP="00694D6B">
      <w:pPr>
        <w:ind w:left="615" w:right="270" w:hanging="360"/>
        <w:jc w:val="center"/>
        <w:rPr>
          <w:b/>
          <w:sz w:val="16"/>
        </w:rPr>
      </w:pPr>
      <w:r>
        <w:rPr>
          <w:b/>
          <w:sz w:val="16"/>
        </w:rPr>
        <w:t>………………………………………………………………………………………………………………………………………………………………………………………………………………… nazwa i adres Wykonawcy</w:t>
      </w:r>
    </w:p>
    <w:p w14:paraId="316679B9" w14:textId="77777777" w:rsidR="00694D6B" w:rsidRDefault="00694D6B" w:rsidP="00694D6B">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4358837A" w14:textId="77777777" w:rsidR="00694D6B" w:rsidRDefault="00694D6B" w:rsidP="00694D6B">
      <w:pPr>
        <w:pStyle w:val="Tekstpodstawowy"/>
        <w:spacing w:before="10"/>
        <w:rPr>
          <w:b/>
          <w:sz w:val="19"/>
        </w:rPr>
      </w:pPr>
    </w:p>
    <w:p w14:paraId="344FD1B6" w14:textId="35FEE997" w:rsidR="00ED3C38" w:rsidRPr="00ED3C38" w:rsidRDefault="00694D6B" w:rsidP="00676F83">
      <w:pPr>
        <w:pStyle w:val="Nagwek5"/>
        <w:numPr>
          <w:ilvl w:val="0"/>
          <w:numId w:val="2"/>
        </w:numPr>
        <w:tabs>
          <w:tab w:val="left" w:pos="880"/>
          <w:tab w:val="left" w:pos="9639"/>
        </w:tabs>
        <w:spacing w:before="0"/>
        <w:ind w:right="250"/>
        <w:jc w:val="both"/>
        <w:rPr>
          <w:rFonts w:cstheme="minorHAnsi"/>
        </w:rPr>
      </w:pPr>
      <w:r>
        <w:t>nie podlegam wykluczeniu na podstawie przesłanek określonych w art. 108 ust. 1 oraz art. 109 ust. 1</w:t>
      </w:r>
      <w:r w:rsidR="00676F83">
        <w:t xml:space="preserve"> </w:t>
      </w:r>
      <w:r>
        <w:t xml:space="preserve">pkt </w:t>
      </w:r>
      <w:r w:rsidR="005B23E2">
        <w:t xml:space="preserve">1, </w:t>
      </w:r>
      <w:r>
        <w:t>4, 5, 7 ustawy z dnia 11 września 2019 roku Prawo zamówień</w:t>
      </w:r>
      <w:r>
        <w:rPr>
          <w:spacing w:val="-4"/>
        </w:rPr>
        <w:t xml:space="preserve"> </w:t>
      </w:r>
      <w:r>
        <w:t>publicznych</w:t>
      </w:r>
      <w:r>
        <w:rPr>
          <w:vertAlign w:val="superscript"/>
        </w:rPr>
        <w:t>1)</w:t>
      </w:r>
    </w:p>
    <w:p w14:paraId="6DF7D23A" w14:textId="783C171E" w:rsidR="00ED3C38" w:rsidRPr="00ED3C38" w:rsidRDefault="00ED3C38" w:rsidP="00ED3C38">
      <w:pPr>
        <w:pStyle w:val="Nagwek5"/>
        <w:numPr>
          <w:ilvl w:val="0"/>
          <w:numId w:val="2"/>
        </w:numPr>
        <w:tabs>
          <w:tab w:val="left" w:pos="880"/>
        </w:tabs>
        <w:spacing w:before="0"/>
        <w:ind w:right="250"/>
        <w:jc w:val="both"/>
        <w:rPr>
          <w:rFonts w:cstheme="minorHAnsi"/>
        </w:rPr>
      </w:pPr>
      <w:r w:rsidRPr="00ED3C38">
        <w:rPr>
          <w:rFonts w:eastAsia="Calibri" w:cstheme="minorHAnsi"/>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9" w:name="sdfootnote1anc"/>
      <w:r w:rsidRPr="00ED3C38">
        <w:rPr>
          <w:rFonts w:eastAsia="Calibri" w:cstheme="minorHAnsi"/>
          <w:vertAlign w:val="superscript"/>
        </w:rPr>
        <w:fldChar w:fldCharType="begin"/>
      </w:r>
      <w:r w:rsidRPr="00ED3C38">
        <w:rPr>
          <w:rFonts w:eastAsia="Calibri" w:cstheme="minorHAnsi"/>
          <w:vertAlign w:val="superscript"/>
        </w:rPr>
        <w:instrText xml:space="preserve"> HYPERLINK "" \l "sdfootnote1sym" </w:instrText>
      </w:r>
      <w:r w:rsidRPr="00ED3C38">
        <w:rPr>
          <w:rFonts w:eastAsia="Calibri" w:cstheme="minorHAnsi"/>
          <w:vertAlign w:val="superscript"/>
        </w:rPr>
      </w:r>
      <w:r w:rsidRPr="00ED3C38">
        <w:rPr>
          <w:rFonts w:eastAsia="Calibri" w:cstheme="minorHAnsi"/>
          <w:vertAlign w:val="superscript"/>
        </w:rPr>
        <w:fldChar w:fldCharType="separate"/>
      </w:r>
      <w:r w:rsidRPr="00ED3C38">
        <w:rPr>
          <w:rFonts w:eastAsia="Calibri" w:cstheme="minorHAnsi"/>
          <w:color w:val="0000FF" w:themeColor="hyperlink"/>
          <w:u w:val="single"/>
          <w:vertAlign w:val="superscript"/>
        </w:rPr>
        <w:t>1</w:t>
      </w:r>
      <w:r w:rsidRPr="00ED3C38">
        <w:rPr>
          <w:rFonts w:eastAsia="Calibri" w:cstheme="minorHAnsi"/>
          <w:vertAlign w:val="superscript"/>
        </w:rPr>
        <w:fldChar w:fldCharType="end"/>
      </w:r>
      <w:bookmarkStart w:id="70" w:name="sdfootnote1sym"/>
      <w:bookmarkEnd w:id="69"/>
    </w:p>
    <w:p w14:paraId="5748ED09" w14:textId="77777777" w:rsidR="00ED3C38" w:rsidRPr="00ED3C38" w:rsidRDefault="00000000" w:rsidP="00ED3C38">
      <w:pPr>
        <w:tabs>
          <w:tab w:val="left" w:pos="880"/>
          <w:tab w:val="left" w:leader="dot" w:pos="9070"/>
        </w:tabs>
        <w:suppressAutoHyphens w:val="0"/>
        <w:autoSpaceDE w:val="0"/>
        <w:autoSpaceDN w:val="0"/>
        <w:ind w:left="879" w:right="287"/>
        <w:jc w:val="both"/>
        <w:rPr>
          <w:rFonts w:eastAsia="Calibri" w:cstheme="minorHAnsi"/>
          <w:sz w:val="20"/>
          <w:szCs w:val="20"/>
        </w:rPr>
      </w:pPr>
      <w:hyperlink w:anchor="sdfootnote1anc" w:history="1">
        <w:r w:rsidR="00ED3C38" w:rsidRPr="00ED3C38">
          <w:rPr>
            <w:rFonts w:eastAsia="Calibri" w:cstheme="minorHAnsi"/>
            <w:color w:val="0000FF" w:themeColor="hyperlink"/>
            <w:sz w:val="20"/>
            <w:szCs w:val="20"/>
            <w:u w:val="single"/>
          </w:rPr>
          <w:t>1</w:t>
        </w:r>
      </w:hyperlink>
      <w:bookmarkEnd w:id="70"/>
      <w:r w:rsidR="00ED3C38" w:rsidRPr="00ED3C38">
        <w:rPr>
          <w:rFonts w:eastAsia="Calibri"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23BA56C0" w14:textId="77777777" w:rsidR="00ED3C38" w:rsidRPr="00ED3C38" w:rsidRDefault="00ED3C38">
      <w:pPr>
        <w:widowControl/>
        <w:numPr>
          <w:ilvl w:val="0"/>
          <w:numId w:val="41"/>
        </w:numPr>
        <w:autoSpaceDE w:val="0"/>
        <w:autoSpaceDN w:val="0"/>
        <w:ind w:left="1418"/>
        <w:jc w:val="both"/>
        <w:rPr>
          <w:rFonts w:eastAsia="Times New Roman" w:cstheme="minorHAnsi"/>
          <w:sz w:val="20"/>
          <w:szCs w:val="20"/>
          <w:lang w:eastAsia="pl-PL"/>
        </w:rPr>
      </w:pPr>
      <w:r w:rsidRPr="00ED3C38">
        <w:rPr>
          <w:rFonts w:eastAsia="Times New Roman" w:cstheme="minorHAnsi"/>
          <w:sz w:val="20"/>
          <w:szCs w:val="20"/>
          <w:lang w:eastAsia="pl-PL"/>
        </w:rPr>
        <w:t>obywateli rosyjskich lub osób fizycznych lub prawnych, podmiotów lub organów z siedzibą w Rosji;</w:t>
      </w:r>
    </w:p>
    <w:p w14:paraId="3E9ECD7B" w14:textId="77777777" w:rsidR="00ED3C38" w:rsidRPr="00ED3C38" w:rsidRDefault="00ED3C38">
      <w:pPr>
        <w:widowControl/>
        <w:numPr>
          <w:ilvl w:val="0"/>
          <w:numId w:val="41"/>
        </w:numPr>
        <w:autoSpaceDE w:val="0"/>
        <w:autoSpaceDN w:val="0"/>
        <w:spacing w:before="100" w:beforeAutospacing="1"/>
        <w:ind w:left="1418" w:right="287"/>
        <w:jc w:val="both"/>
        <w:rPr>
          <w:rFonts w:eastAsia="Times New Roman" w:cstheme="minorHAnsi"/>
          <w:sz w:val="20"/>
          <w:szCs w:val="20"/>
          <w:lang w:eastAsia="pl-PL"/>
        </w:rPr>
      </w:pPr>
      <w:bookmarkStart w:id="71" w:name="_Hlk102557314"/>
      <w:bookmarkEnd w:id="71"/>
      <w:r w:rsidRPr="00ED3C38">
        <w:rPr>
          <w:rFonts w:eastAsia="Times New Roman" w:cstheme="minorHAnsi"/>
          <w:sz w:val="20"/>
          <w:szCs w:val="20"/>
          <w:lang w:eastAsia="pl-PL"/>
        </w:rPr>
        <w:t>osób prawnych, podmiotów lub organów, do których prawa własności bezpośrednio lub pośrednio w ponad 50 % należą do podmiotu, o którym mowa w lit. a) niniejszego ustępu; lub</w:t>
      </w:r>
    </w:p>
    <w:p w14:paraId="6D3DB754" w14:textId="77777777" w:rsidR="00ED3C38" w:rsidRPr="00ED3C38" w:rsidRDefault="00ED3C38">
      <w:pPr>
        <w:widowControl/>
        <w:numPr>
          <w:ilvl w:val="0"/>
          <w:numId w:val="41"/>
        </w:numPr>
        <w:autoSpaceDE w:val="0"/>
        <w:autoSpaceDN w:val="0"/>
        <w:spacing w:before="100" w:beforeAutospacing="1"/>
        <w:ind w:left="1418" w:right="287"/>
        <w:jc w:val="both"/>
        <w:rPr>
          <w:rFonts w:eastAsia="Times New Roman" w:cstheme="minorHAnsi"/>
          <w:sz w:val="20"/>
          <w:szCs w:val="20"/>
          <w:lang w:eastAsia="pl-PL"/>
        </w:rPr>
      </w:pPr>
      <w:r w:rsidRPr="00ED3C38">
        <w:rPr>
          <w:rFonts w:eastAsia="Times New Roman" w:cstheme="minorHAnsi"/>
          <w:sz w:val="20"/>
          <w:szCs w:val="20"/>
          <w:lang w:eastAsia="pl-PL"/>
        </w:rPr>
        <w:t>osób fizycznych lub prawnych, podmiotów lub organów działających w imieniu lub pod kierunkiem podmiotu, o którym mowa w lit. a) lub b) niniejszego ustępu,</w:t>
      </w:r>
    </w:p>
    <w:p w14:paraId="09D69003" w14:textId="6D933AAF" w:rsidR="00ED3C38" w:rsidRPr="006933E9" w:rsidRDefault="00ED3C38" w:rsidP="006933E9">
      <w:pPr>
        <w:widowControl/>
        <w:ind w:left="851" w:right="287"/>
        <w:jc w:val="both"/>
        <w:rPr>
          <w:rFonts w:eastAsia="Times New Roman" w:cstheme="minorHAnsi"/>
          <w:sz w:val="20"/>
          <w:szCs w:val="20"/>
          <w:lang w:eastAsia="pl-PL"/>
        </w:rPr>
      </w:pPr>
      <w:r w:rsidRPr="00ED3C38">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4D84E2FC" w14:textId="3952D2CE" w:rsidR="00694D6B" w:rsidRPr="00676F83" w:rsidRDefault="00694D6B" w:rsidP="00676F83">
      <w:pPr>
        <w:pStyle w:val="Akapitzlist"/>
        <w:numPr>
          <w:ilvl w:val="0"/>
          <w:numId w:val="2"/>
        </w:numPr>
        <w:tabs>
          <w:tab w:val="left" w:pos="880"/>
          <w:tab w:val="left" w:leader="dot" w:pos="9070"/>
        </w:tabs>
        <w:ind w:right="287" w:hanging="285"/>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sidR="00676F83">
        <w:rPr>
          <w:b/>
          <w:sz w:val="20"/>
        </w:rPr>
        <w:t>art.</w:t>
      </w:r>
      <w:r>
        <w:rPr>
          <w:b/>
          <w:sz w:val="20"/>
        </w:rPr>
        <w:tab/>
        <w:t>ustawy</w:t>
      </w:r>
      <w:r w:rsidR="00676F83">
        <w:rPr>
          <w:b/>
          <w:sz w:val="20"/>
        </w:rPr>
        <w:t xml:space="preserve"> </w:t>
      </w:r>
      <w:r w:rsidRPr="00676F83">
        <w:rPr>
          <w:b/>
          <w:sz w:val="20"/>
        </w:rPr>
        <w:t xml:space="preserve">z dnia 11 września 2019 roku Prawo zamówień publicznych </w:t>
      </w:r>
      <w:r w:rsidRPr="00676F83">
        <w:rPr>
          <w:i/>
          <w:sz w:val="16"/>
        </w:rPr>
        <w:t>(należy podać podstawę wykluczenia spośród wymienionych</w:t>
      </w:r>
      <w:r w:rsidR="00DC0E98" w:rsidRPr="00676F83">
        <w:rPr>
          <w:i/>
          <w:sz w:val="16"/>
        </w:rPr>
        <w:br/>
      </w:r>
      <w:r w:rsidRPr="00676F83">
        <w:rPr>
          <w:i/>
          <w:sz w:val="16"/>
        </w:rPr>
        <w:t xml:space="preserve"> w art. 108 ust. 1 od pkt.1 do pkt. 6  oraz art. 109 ust. 1 pkt. 4)</w:t>
      </w:r>
      <w:r w:rsidRPr="00676F83">
        <w:rPr>
          <w:b/>
          <w:i/>
          <w:position w:val="8"/>
          <w:sz w:val="14"/>
        </w:rPr>
        <w:t>1)</w:t>
      </w:r>
    </w:p>
    <w:p w14:paraId="7E04C6D1" w14:textId="4B2455A9" w:rsidR="00694D6B" w:rsidRDefault="00694D6B" w:rsidP="00E631EA">
      <w:pPr>
        <w:pStyle w:val="Nagwek5"/>
        <w:spacing w:before="136"/>
        <w:ind w:left="851" w:hanging="360"/>
        <w:rPr>
          <w:rFonts w:cstheme="minorHAnsi"/>
        </w:rPr>
      </w:pPr>
      <w:r>
        <w:t>Jednocześnie oświadczam, że w związku z ww. okolicznością, na podstaw</w:t>
      </w:r>
      <w:r w:rsidR="00E631EA">
        <w:t xml:space="preserve">ie art. 110 ust. 2 ustawy Prawo </w:t>
      </w:r>
      <w:r>
        <w:t>zamówień publicznych, podjąłem następujące środki naprawcze:</w:t>
      </w:r>
    </w:p>
    <w:p w14:paraId="184C4800" w14:textId="77777777" w:rsidR="00694D6B" w:rsidRDefault="00694D6B" w:rsidP="00694D6B">
      <w:pPr>
        <w:spacing w:before="121" w:line="219" w:lineRule="exact"/>
        <w:ind w:left="879" w:hanging="360"/>
        <w:rPr>
          <w:sz w:val="18"/>
        </w:rPr>
      </w:pPr>
      <w:r>
        <w:rPr>
          <w:color w:val="212121"/>
          <w:sz w:val="18"/>
        </w:rPr>
        <w:t>………………………………………………………………………………………………………………………………………………………………………………………….</w:t>
      </w:r>
    </w:p>
    <w:p w14:paraId="4172D615" w14:textId="77777777" w:rsidR="00694D6B" w:rsidRDefault="00694D6B" w:rsidP="00694D6B">
      <w:pPr>
        <w:spacing w:line="218" w:lineRule="exact"/>
        <w:ind w:left="879" w:hanging="360"/>
        <w:rPr>
          <w:sz w:val="18"/>
        </w:rPr>
      </w:pPr>
      <w:r>
        <w:rPr>
          <w:color w:val="212121"/>
          <w:sz w:val="18"/>
        </w:rPr>
        <w:t>………………………………………………………………………………………………………………………………………………………………………………………….</w:t>
      </w:r>
    </w:p>
    <w:p w14:paraId="6D8BB24D" w14:textId="77777777" w:rsidR="00694D6B" w:rsidRDefault="00694D6B" w:rsidP="00694D6B">
      <w:pPr>
        <w:spacing w:line="195" w:lineRule="exact"/>
        <w:ind w:left="879" w:hanging="360"/>
        <w:rPr>
          <w:i/>
          <w:sz w:val="16"/>
        </w:rPr>
      </w:pPr>
      <w:r>
        <w:rPr>
          <w:color w:val="212121"/>
          <w:sz w:val="16"/>
          <w:vertAlign w:val="superscript"/>
        </w:rPr>
        <w:t>1)</w:t>
      </w:r>
      <w:r>
        <w:rPr>
          <w:i/>
          <w:color w:val="212121"/>
          <w:sz w:val="16"/>
        </w:rPr>
        <w:t>należy wybrać właściwe</w:t>
      </w:r>
    </w:p>
    <w:p w14:paraId="2344298A" w14:textId="77777777" w:rsidR="00694D6B" w:rsidRDefault="00694D6B" w:rsidP="00694D6B">
      <w:pPr>
        <w:pStyle w:val="Tekstpodstawowy"/>
        <w:spacing w:before="3"/>
        <w:rPr>
          <w:i/>
        </w:rPr>
      </w:pPr>
    </w:p>
    <w:p w14:paraId="08FA4676" w14:textId="77777777" w:rsidR="00694D6B" w:rsidRDefault="00694D6B" w:rsidP="006B4500">
      <w:pPr>
        <w:pStyle w:val="Nagwek5"/>
        <w:numPr>
          <w:ilvl w:val="0"/>
          <w:numId w:val="2"/>
        </w:numPr>
        <w:tabs>
          <w:tab w:val="left" w:pos="880"/>
        </w:tabs>
        <w:spacing w:before="0"/>
        <w:ind w:hanging="285"/>
        <w:rPr>
          <w:b w:val="0"/>
        </w:rPr>
      </w:pPr>
      <w:bookmarkStart w:id="72" w:name="_Hlk136521453"/>
      <w:r>
        <w:t>Spełniam warunki udziału w postępowaniu określone przez Zamawiającego w</w:t>
      </w:r>
      <w:r>
        <w:rPr>
          <w:spacing w:val="-8"/>
        </w:rPr>
        <w:t xml:space="preserve"> </w:t>
      </w:r>
      <w:r>
        <w:t>zakresie</w:t>
      </w:r>
      <w:r>
        <w:rPr>
          <w:b w:val="0"/>
        </w:rPr>
        <w:t>:</w:t>
      </w:r>
    </w:p>
    <w:p w14:paraId="046DE09B" w14:textId="77777777" w:rsidR="00694D6B" w:rsidRDefault="00694D6B" w:rsidP="006B4500">
      <w:pPr>
        <w:pStyle w:val="Akapitzlist"/>
        <w:numPr>
          <w:ilvl w:val="1"/>
          <w:numId w:val="2"/>
        </w:numPr>
        <w:tabs>
          <w:tab w:val="left" w:pos="1239"/>
          <w:tab w:val="left" w:pos="1240"/>
        </w:tabs>
        <w:spacing w:before="120"/>
        <w:ind w:hanging="361"/>
        <w:rPr>
          <w:sz w:val="20"/>
        </w:rPr>
      </w:pPr>
      <w:r>
        <w:rPr>
          <w:sz w:val="20"/>
        </w:rPr>
        <w:t>zdolności do występowania w obrocie</w:t>
      </w:r>
      <w:r>
        <w:rPr>
          <w:spacing w:val="-2"/>
          <w:sz w:val="20"/>
        </w:rPr>
        <w:t xml:space="preserve"> </w:t>
      </w:r>
      <w:r>
        <w:rPr>
          <w:sz w:val="20"/>
        </w:rPr>
        <w:t>gospodarczym;</w:t>
      </w:r>
    </w:p>
    <w:p w14:paraId="064E5595" w14:textId="30FAB29C" w:rsidR="00694D6B" w:rsidRDefault="00694D6B" w:rsidP="006B4500">
      <w:pPr>
        <w:pStyle w:val="Akapitzlist"/>
        <w:numPr>
          <w:ilvl w:val="1"/>
          <w:numId w:val="2"/>
        </w:numPr>
        <w:tabs>
          <w:tab w:val="left" w:pos="1239"/>
          <w:tab w:val="left" w:pos="1240"/>
        </w:tabs>
        <w:spacing w:before="37"/>
        <w:ind w:right="250"/>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0635DC3F" w14:textId="77777777" w:rsidR="00694D6B" w:rsidRDefault="00694D6B" w:rsidP="006B4500">
      <w:pPr>
        <w:pStyle w:val="Akapitzlist"/>
        <w:numPr>
          <w:ilvl w:val="1"/>
          <w:numId w:val="2"/>
        </w:numPr>
        <w:tabs>
          <w:tab w:val="left" w:pos="1239"/>
          <w:tab w:val="left" w:pos="1240"/>
        </w:tabs>
        <w:ind w:hanging="361"/>
        <w:rPr>
          <w:sz w:val="20"/>
        </w:rPr>
      </w:pPr>
      <w:r>
        <w:rPr>
          <w:sz w:val="20"/>
        </w:rPr>
        <w:t>sytuacji ekonomicznej lub</w:t>
      </w:r>
      <w:r>
        <w:rPr>
          <w:spacing w:val="-15"/>
          <w:sz w:val="20"/>
        </w:rPr>
        <w:t xml:space="preserve"> </w:t>
      </w:r>
      <w:r>
        <w:rPr>
          <w:sz w:val="20"/>
        </w:rPr>
        <w:t>finansowej;</w:t>
      </w:r>
    </w:p>
    <w:p w14:paraId="5B4F0951" w14:textId="6676C1E9" w:rsidR="00694D6B" w:rsidRDefault="00694D6B" w:rsidP="006B4500">
      <w:pPr>
        <w:pStyle w:val="Akapitzlist"/>
        <w:numPr>
          <w:ilvl w:val="1"/>
          <w:numId w:val="2"/>
        </w:numPr>
        <w:tabs>
          <w:tab w:val="left" w:pos="1239"/>
          <w:tab w:val="left" w:pos="1240"/>
        </w:tabs>
        <w:spacing w:before="34"/>
        <w:ind w:hanging="361"/>
        <w:rPr>
          <w:sz w:val="20"/>
        </w:rPr>
      </w:pPr>
      <w:r>
        <w:rPr>
          <w:sz w:val="20"/>
        </w:rPr>
        <w:lastRenderedPageBreak/>
        <w:t>zdolności technicznej lub</w:t>
      </w:r>
      <w:r>
        <w:rPr>
          <w:spacing w:val="-16"/>
          <w:sz w:val="20"/>
        </w:rPr>
        <w:t xml:space="preserve"> </w:t>
      </w:r>
      <w:r>
        <w:rPr>
          <w:sz w:val="20"/>
        </w:rPr>
        <w:t>zawodowej.</w:t>
      </w:r>
    </w:p>
    <w:p w14:paraId="74F9F1BD" w14:textId="5ED733A8" w:rsidR="006C0D9B" w:rsidRPr="006C0D9B" w:rsidRDefault="006C0D9B" w:rsidP="006C0D9B">
      <w:pPr>
        <w:pStyle w:val="Akapitzlist"/>
        <w:numPr>
          <w:ilvl w:val="1"/>
          <w:numId w:val="2"/>
        </w:numPr>
        <w:rPr>
          <w:sz w:val="20"/>
        </w:rPr>
      </w:pPr>
      <w:r w:rsidRPr="006C0D9B">
        <w:rPr>
          <w:sz w:val="20"/>
        </w:rPr>
        <w:t xml:space="preserve">oświadczam że nie / podlegam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 </w:t>
      </w:r>
    </w:p>
    <w:p w14:paraId="02255D9E" w14:textId="77777777" w:rsidR="00694D6B" w:rsidRDefault="00694D6B" w:rsidP="00694D6B">
      <w:pPr>
        <w:pStyle w:val="Tekstpodstawowy"/>
        <w:spacing w:before="10"/>
        <w:rPr>
          <w:sz w:val="19"/>
        </w:rPr>
      </w:pPr>
    </w:p>
    <w:p w14:paraId="6E852D2B" w14:textId="1CA2D826" w:rsidR="00694D6B" w:rsidRDefault="00694D6B" w:rsidP="00CC5FEA">
      <w:pPr>
        <w:pStyle w:val="Tekstpodstawowy"/>
        <w:spacing w:before="1" w:line="235" w:lineRule="auto"/>
        <w:ind w:left="879" w:right="250" w:hanging="312"/>
        <w:jc w:val="both"/>
        <w:rPr>
          <w:rFonts w:cstheme="minorHAnsi"/>
        </w:rPr>
      </w:pPr>
      <w:r>
        <w:t>Oświadczam, że w celu wykazania spełniania warunków udziału w postępowaniu, określonych przez Zamawiającego w Specyfikacji Warunków Zamówienia, polegam na zasobach następującego/</w:t>
      </w:r>
      <w:proofErr w:type="spellStart"/>
      <w:r>
        <w:t>ych</w:t>
      </w:r>
      <w:proofErr w:type="spellEnd"/>
      <w:r>
        <w:t xml:space="preserve"> podmiotu/ów</w:t>
      </w:r>
      <w:r>
        <w:rPr>
          <w:vertAlign w:val="superscript"/>
        </w:rPr>
        <w:t>2)</w:t>
      </w:r>
      <w:r>
        <w:t>:</w:t>
      </w:r>
    </w:p>
    <w:p w14:paraId="0622C25D" w14:textId="77777777" w:rsidR="00694D6B" w:rsidRDefault="00694D6B" w:rsidP="00694D6B">
      <w:pPr>
        <w:pStyle w:val="Tekstpodstawowy"/>
        <w:spacing w:before="2" w:line="235" w:lineRule="auto"/>
        <w:ind w:left="1599" w:right="386" w:hanging="360"/>
        <w:jc w:val="both"/>
        <w:rPr>
          <w:rFonts w:cstheme="minorHAnsi"/>
        </w:rPr>
      </w:pPr>
      <w:r>
        <w:t>1. ……………………………………………………………………………………………………………………………………………………….  w zakresie</w:t>
      </w:r>
      <w:r>
        <w:rPr>
          <w:spacing w:val="-36"/>
        </w:rPr>
        <w:t xml:space="preserve"> </w:t>
      </w:r>
      <w:r>
        <w:t>………………………………………………………………………………………………………………………………………</w:t>
      </w:r>
    </w:p>
    <w:p w14:paraId="7E871803" w14:textId="0DC96EC6" w:rsidR="00694D6B" w:rsidRDefault="00694D6B" w:rsidP="00694D6B">
      <w:pPr>
        <w:pStyle w:val="Tekstpodstawowy"/>
        <w:spacing w:before="1" w:line="235" w:lineRule="auto"/>
        <w:ind w:left="1599" w:right="372" w:hanging="360"/>
        <w:jc w:val="both"/>
        <w:rPr>
          <w:rFonts w:cstheme="minorHAnsi"/>
        </w:rPr>
      </w:pPr>
      <w:r>
        <w:t>2. ..……………………………………………………………………….…………………………..………………….…………………………….</w:t>
      </w:r>
      <w:r w:rsidR="008C4505">
        <w:t xml:space="preserve"> </w:t>
      </w:r>
      <w:r>
        <w:t xml:space="preserve"> w zakresie</w:t>
      </w:r>
      <w:r>
        <w:rPr>
          <w:spacing w:val="-36"/>
        </w:rPr>
        <w:t xml:space="preserve"> </w:t>
      </w:r>
      <w:r>
        <w:t>………………………………………………………………………………………………………………………………………</w:t>
      </w:r>
    </w:p>
    <w:p w14:paraId="1FB12E11" w14:textId="77777777" w:rsidR="00694D6B" w:rsidRDefault="00694D6B" w:rsidP="00694D6B">
      <w:pPr>
        <w:pStyle w:val="Tekstpodstawowy"/>
        <w:spacing w:before="3"/>
        <w:rPr>
          <w:sz w:val="19"/>
        </w:rPr>
      </w:pPr>
    </w:p>
    <w:p w14:paraId="6B410921" w14:textId="77777777" w:rsidR="00694D6B" w:rsidRDefault="00694D6B" w:rsidP="00694D6B">
      <w:pPr>
        <w:ind w:left="1023" w:hanging="144"/>
        <w:jc w:val="both"/>
        <w:rPr>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390837B7" w14:textId="5F76C2C3" w:rsidR="00694D6B" w:rsidRDefault="00694D6B" w:rsidP="00CC5FEA">
      <w:pPr>
        <w:pStyle w:val="Tekstpodstawowy"/>
        <w:spacing w:before="100"/>
        <w:ind w:left="595" w:right="248" w:hanging="28"/>
        <w:jc w:val="both"/>
        <w:rPr>
          <w:color w:val="212121"/>
        </w:rPr>
      </w:pPr>
      <w:r>
        <w:rPr>
          <w:color w:val="212121"/>
        </w:rPr>
        <w:t xml:space="preserve">Oświadczam, że wszystkie informacje podane w powyższych oświadczeniach są </w:t>
      </w:r>
      <w:r w:rsidR="000966E2">
        <w:rPr>
          <w:color w:val="212121"/>
        </w:rPr>
        <w:t>aktualne i zgodne z prawdą</w:t>
      </w:r>
      <w:r>
        <w:rPr>
          <w:color w:val="212121"/>
        </w:rPr>
        <w:t xml:space="preserve"> oraz zostały przedstawione z pełną świadomością konsekwencji wprowadzenia Zamawiającego w błąd przy ich przedstawianiu.</w:t>
      </w:r>
    </w:p>
    <w:p w14:paraId="4326D167" w14:textId="77777777" w:rsidR="00676F83" w:rsidRDefault="00694D6B" w:rsidP="00CC5FEA">
      <w:pPr>
        <w:spacing w:before="81" w:line="268" w:lineRule="exact"/>
        <w:jc w:val="right"/>
      </w:pPr>
      <w:r>
        <w:t>………….…………………..…………………………</w:t>
      </w:r>
    </w:p>
    <w:p w14:paraId="4D2AF622" w14:textId="6F863F04" w:rsidR="00CC5FEA" w:rsidRDefault="00676F83" w:rsidP="00676F83">
      <w:pPr>
        <w:spacing w:line="268" w:lineRule="exact"/>
        <w:rPr>
          <w:sz w:val="14"/>
        </w:rPr>
      </w:pPr>
      <w:r>
        <w:t xml:space="preserve">                                                                                                                                                           </w:t>
      </w:r>
      <w:r w:rsidR="00694D6B">
        <w:rPr>
          <w:sz w:val="14"/>
        </w:rPr>
        <w:t xml:space="preserve"> (Podpis</w:t>
      </w:r>
      <w:r w:rsidR="005A223B">
        <w:rPr>
          <w:sz w:val="14"/>
        </w:rPr>
        <w:t xml:space="preserve"> Wykonawcy</w:t>
      </w:r>
      <w:r w:rsidR="00694D6B">
        <w:rPr>
          <w:sz w:val="14"/>
        </w:rPr>
        <w:t>)</w:t>
      </w:r>
    </w:p>
    <w:bookmarkEnd w:id="67"/>
    <w:bookmarkEnd w:id="72"/>
    <w:p w14:paraId="48012109" w14:textId="6E5D38CC" w:rsidR="00CB4E18" w:rsidRDefault="00CB4E18" w:rsidP="00CC5FEA">
      <w:pPr>
        <w:spacing w:before="81" w:line="268" w:lineRule="exact"/>
        <w:jc w:val="right"/>
        <w:rPr>
          <w:sz w:val="14"/>
        </w:rPr>
      </w:pPr>
    </w:p>
    <w:p w14:paraId="0958E4D8" w14:textId="324FFA53" w:rsidR="00CB4E18" w:rsidRDefault="00CB4E18" w:rsidP="00CC5FEA">
      <w:pPr>
        <w:spacing w:before="81" w:line="268" w:lineRule="exact"/>
        <w:jc w:val="right"/>
        <w:rPr>
          <w:sz w:val="14"/>
        </w:rPr>
      </w:pPr>
    </w:p>
    <w:p w14:paraId="41432369" w14:textId="77777777" w:rsidR="00CB4E18" w:rsidRPr="00CC5FEA" w:rsidRDefault="00CB4E18" w:rsidP="00CC5FEA">
      <w:pPr>
        <w:spacing w:before="81" w:line="268" w:lineRule="exact"/>
        <w:jc w:val="right"/>
        <w:rPr>
          <w:sz w:val="14"/>
        </w:rPr>
      </w:pPr>
      <w:bookmarkStart w:id="73" w:name="_Hlk136524759"/>
    </w:p>
    <w:p w14:paraId="49DC98B1" w14:textId="77777777" w:rsidR="00694D6B" w:rsidRDefault="00694D6B" w:rsidP="00694D6B">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6350" distB="6350" distL="6350" distR="6350" simplePos="0" relativeHeight="251661824" behindDoc="1" locked="0" layoutInCell="0" allowOverlap="1" wp14:anchorId="31E4FEAC" wp14:editId="4A263FBD">
                <wp:simplePos x="0" y="0"/>
                <wp:positionH relativeFrom="page">
                  <wp:posOffset>827405</wp:posOffset>
                </wp:positionH>
                <wp:positionV relativeFrom="paragraph">
                  <wp:posOffset>156210</wp:posOffset>
                </wp:positionV>
                <wp:extent cx="5905500" cy="434340"/>
                <wp:effectExtent l="0" t="0" r="0" b="0"/>
                <wp:wrapTopAndBottom/>
                <wp:docPr id="10"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1FABB70D" w14:textId="77777777" w:rsidR="00A273EF" w:rsidRDefault="00A273EF" w:rsidP="00694D6B">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xmlns:w16du="http://schemas.microsoft.com/office/word/2023/wordml/word16du">
            <w:pict>
              <v:rect w14:anchorId="31E4FEAC" id="_x0000_s1030" style="position:absolute;left:0;text-align:left;margin-left:65.15pt;margin-top:12.3pt;width:465pt;height:34.2pt;z-index:-25165465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QBugEAAIgDAAAOAAAAZHJzL2Uyb0RvYy54bWysU9tu2zAMfR+wfxD0vti5tEuNOMXQoEWB&#10;YSvQ9gNkWbIF6AZKiZ2/L6Xl0ttTMRuQKZE6PDykV9ej0WQnIChnazqdlJQIy12rbFfT56fbH0tK&#10;QmS2ZdpZUdO9CPR6/f3bavCVmLne6VYAQRAbqsHXtI/RV0UReC8MCxPnhUWndGBYxC10RQtsQHSj&#10;i1lZXhaDg9aD4yIEPN38c9J1xpdS8PhXyiAi0TVFbjGvkNcmrcV6xaoOmO8VP9BgX2BhmLKY9AS1&#10;YZGRLagPUEZxcMHJOOHOFE5KxUWuAauZlu+qeeyZF7kWFCf4k0zh/8HyP7tH/wAow+BDFdBMVYwS&#10;TPoiPzJmsfYnscQYCcfDi6ty8XOGmnL0LebzZZnVLM63PYR4J5whyagpYDOyRmz3O0TMiKHHkJQs&#10;OK3aW6V13kDX3GggO4aN21ylN/UKr7wJ05YMNb1cLMuM/MYXXkOU+fkMwqgoUv0IrW1KLfLYHCie&#10;VUlWHJuRqLam84SUThrX7h+A6HuLTUkDdjTgaDRHY+tBdT0KMc1crfu1jU6qrMQZComkDbY7UzqM&#10;Zpqn1/scdf6B1i8AAAD//wMAUEsDBBQABgAIAAAAIQAhqzAp3QAAAAoBAAAPAAAAZHJzL2Rvd25y&#10;ZXYueG1sTI9BTsMwEEX3SL2DNZXYUbsNCiXEqUoFFasCLQdw4yGJao+j2EnD7XFWsPwzT3/e5JvR&#10;GjZg5xtHEpYLAQypdLqhSsLX6fVuDcwHRVoZRyjhBz1sitlNrjLtrvSJwzFULJaQz5SEOoQ249yX&#10;NVrlF65Firtv11kVYuwqrjt1jeXW8JUQKbeqoXihVi3uaiwvx95KWO/65uX9AU9m2Nvlx+E57N/6&#10;IOXtfNw+AQs4hj8YJv2oDkV0OruetGcm5kQkEZWwuk+BTYBIp8lZwmMigBc5//9C8QsAAP//AwBQ&#10;SwECLQAUAAYACAAAACEAtoM4kv4AAADhAQAAEwAAAAAAAAAAAAAAAAAAAAAAW0NvbnRlbnRfVHlw&#10;ZXNdLnhtbFBLAQItABQABgAIAAAAIQA4/SH/1gAAAJQBAAALAAAAAAAAAAAAAAAAAC8BAABfcmVs&#10;cy8ucmVsc1BLAQItABQABgAIAAAAIQAh5pQBugEAAIgDAAAOAAAAAAAAAAAAAAAAAC4CAABkcnMv&#10;ZTJvRG9jLnhtbFBLAQItABQABgAIAAAAIQAhqzAp3QAAAAoBAAAPAAAAAAAAAAAAAAAAABQEAABk&#10;cnMvZG93bnJldi54bWxQSwUGAAAAAAQABADzAAAAHgUAAAAA&#10;" o:allowincell="f" fillcolor="#d9d9d9" strokeweight=".18mm">
                <v:textbox inset="0,0,0,0">
                  <w:txbxContent>
                    <w:p w14:paraId="1FABB70D" w14:textId="77777777" w:rsidR="00A273EF" w:rsidRDefault="00A273EF" w:rsidP="00694D6B">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EDA8C74"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 </w:t>
      </w:r>
    </w:p>
    <w:p w14:paraId="114B02EE" w14:textId="77777777" w:rsidR="00694D6B" w:rsidRDefault="00694D6B" w:rsidP="00694D6B">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5BC0E33"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1A7974AD" w14:textId="77777777" w:rsidR="00694D6B" w:rsidRDefault="00694D6B" w:rsidP="00694D6B">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407DC287" w14:textId="77777777" w:rsidR="00694D6B" w:rsidRDefault="00694D6B" w:rsidP="00694D6B">
      <w:pPr>
        <w:spacing w:before="81" w:line="268" w:lineRule="exact"/>
        <w:jc w:val="both"/>
        <w:rPr>
          <w:rFonts w:ascii="Arial" w:eastAsia="Times New Roman" w:hAnsi="Arial" w:cs="Arial"/>
          <w:sz w:val="25"/>
          <w:szCs w:val="25"/>
          <w:lang w:eastAsia="pl-PL"/>
        </w:rPr>
      </w:pPr>
    </w:p>
    <w:p w14:paraId="339C78EE" w14:textId="77777777" w:rsidR="00694D6B" w:rsidRDefault="00694D6B" w:rsidP="00694D6B">
      <w:pPr>
        <w:spacing w:before="81" w:line="268" w:lineRule="exact"/>
        <w:jc w:val="both"/>
        <w:rPr>
          <w:rFonts w:ascii="Arial" w:eastAsia="Times New Roman" w:hAnsi="Arial" w:cs="Arial"/>
          <w:sz w:val="25"/>
          <w:szCs w:val="25"/>
          <w:lang w:eastAsia="pl-PL"/>
        </w:rPr>
      </w:pPr>
    </w:p>
    <w:p w14:paraId="14D80BAB" w14:textId="77777777" w:rsidR="00694D6B" w:rsidRDefault="00694D6B" w:rsidP="00694D6B">
      <w:pPr>
        <w:spacing w:before="81" w:line="268" w:lineRule="exact"/>
        <w:ind w:left="5760" w:firstLine="720"/>
        <w:jc w:val="both"/>
        <w:rPr>
          <w:rFonts w:cstheme="minorHAnsi"/>
        </w:rPr>
      </w:pPr>
      <w:r>
        <w:t>………….…………………..…………………………</w:t>
      </w:r>
    </w:p>
    <w:p w14:paraId="3F44645B" w14:textId="0202098B" w:rsidR="00694D6B" w:rsidRDefault="00676F83" w:rsidP="00676F83">
      <w:pPr>
        <w:spacing w:after="240"/>
        <w:jc w:val="center"/>
        <w:rPr>
          <w:sz w:val="14"/>
        </w:rPr>
      </w:pPr>
      <w:r>
        <w:rPr>
          <w:sz w:val="14"/>
        </w:rPr>
        <w:t xml:space="preserve">                                                                                                                                                                                                              </w:t>
      </w:r>
      <w:r w:rsidR="00694D6B">
        <w:rPr>
          <w:sz w:val="14"/>
        </w:rPr>
        <w:t>(Podpis Wykonawcy)</w:t>
      </w:r>
    </w:p>
    <w:bookmarkEnd w:id="73"/>
    <w:p w14:paraId="3DCACA9B" w14:textId="77777777" w:rsidR="00694D6B" w:rsidRDefault="00694D6B" w:rsidP="00694D6B">
      <w:pPr>
        <w:spacing w:before="62"/>
        <w:ind w:left="956" w:right="253" w:hanging="360"/>
        <w:jc w:val="right"/>
        <w:rPr>
          <w:b/>
          <w:i/>
          <w:sz w:val="20"/>
        </w:rPr>
      </w:pPr>
    </w:p>
    <w:p w14:paraId="27CB6417" w14:textId="77777777" w:rsidR="00694D6B" w:rsidRDefault="00694D6B" w:rsidP="00694D6B">
      <w:pPr>
        <w:spacing w:before="62"/>
        <w:ind w:left="956" w:right="253" w:hanging="360"/>
        <w:jc w:val="right"/>
        <w:rPr>
          <w:b/>
          <w:i/>
          <w:sz w:val="20"/>
        </w:rPr>
      </w:pPr>
    </w:p>
    <w:p w14:paraId="40CBA0A5" w14:textId="77777777" w:rsidR="00694D6B" w:rsidRDefault="00694D6B" w:rsidP="00694D6B">
      <w:pPr>
        <w:spacing w:before="62"/>
        <w:ind w:left="956" w:right="253" w:hanging="360"/>
        <w:jc w:val="right"/>
        <w:rPr>
          <w:b/>
          <w:i/>
          <w:sz w:val="20"/>
        </w:rPr>
      </w:pPr>
    </w:p>
    <w:p w14:paraId="5EDEAF0F" w14:textId="77777777" w:rsidR="00694D6B" w:rsidRDefault="00694D6B" w:rsidP="00694D6B">
      <w:pPr>
        <w:spacing w:before="62"/>
        <w:ind w:left="956" w:right="253" w:hanging="360"/>
        <w:jc w:val="right"/>
        <w:rPr>
          <w:b/>
          <w:i/>
          <w:sz w:val="20"/>
        </w:rPr>
      </w:pPr>
    </w:p>
    <w:p w14:paraId="7E7A690C" w14:textId="443F4ED9" w:rsidR="0010090F" w:rsidRDefault="0010090F" w:rsidP="0010090F">
      <w:pPr>
        <w:spacing w:before="62"/>
        <w:ind w:right="253"/>
        <w:rPr>
          <w:b/>
          <w:i/>
          <w:sz w:val="20"/>
        </w:rPr>
      </w:pPr>
    </w:p>
    <w:p w14:paraId="4BC0BDA9" w14:textId="77777777" w:rsidR="006933E9" w:rsidRDefault="006933E9" w:rsidP="0010090F">
      <w:pPr>
        <w:spacing w:before="62"/>
        <w:ind w:right="253"/>
        <w:rPr>
          <w:b/>
          <w:i/>
          <w:sz w:val="20"/>
        </w:rPr>
      </w:pPr>
    </w:p>
    <w:p w14:paraId="1CED007B" w14:textId="77777777" w:rsidR="00CB4E18" w:rsidRDefault="00CB4E18" w:rsidP="0010090F">
      <w:pPr>
        <w:spacing w:before="62"/>
        <w:ind w:right="253"/>
        <w:rPr>
          <w:b/>
          <w:i/>
          <w:sz w:val="20"/>
        </w:rPr>
      </w:pPr>
    </w:p>
    <w:p w14:paraId="43CA0909" w14:textId="77777777" w:rsidR="00CC5FEA" w:rsidRDefault="00CC5FEA" w:rsidP="00694D6B">
      <w:pPr>
        <w:spacing w:before="62"/>
        <w:ind w:left="956" w:right="253" w:hanging="360"/>
        <w:jc w:val="right"/>
        <w:rPr>
          <w:b/>
          <w:i/>
          <w:sz w:val="20"/>
        </w:rPr>
      </w:pPr>
    </w:p>
    <w:p w14:paraId="4D524E0B" w14:textId="77777777" w:rsidR="00676F83" w:rsidRDefault="00676F83" w:rsidP="00694D6B">
      <w:pPr>
        <w:spacing w:before="62"/>
        <w:ind w:left="956" w:right="253" w:hanging="360"/>
        <w:jc w:val="right"/>
        <w:rPr>
          <w:b/>
          <w:i/>
          <w:sz w:val="20"/>
        </w:rPr>
      </w:pPr>
    </w:p>
    <w:p w14:paraId="393C2C82" w14:textId="396E08BF" w:rsidR="00694D6B" w:rsidRDefault="00694D6B" w:rsidP="00694D6B">
      <w:pPr>
        <w:spacing w:before="62"/>
        <w:ind w:left="956" w:right="253" w:hanging="360"/>
        <w:jc w:val="right"/>
        <w:rPr>
          <w:b/>
          <w:i/>
          <w:sz w:val="20"/>
        </w:rPr>
      </w:pPr>
      <w:r>
        <w:rPr>
          <w:b/>
          <w:i/>
          <w:sz w:val="20"/>
        </w:rPr>
        <w:lastRenderedPageBreak/>
        <w:t>Załącznik nr 3 do SWZ</w:t>
      </w:r>
    </w:p>
    <w:p w14:paraId="54843A96" w14:textId="77777777" w:rsidR="00694D6B" w:rsidRDefault="00694D6B" w:rsidP="00694D6B">
      <w:pPr>
        <w:pStyle w:val="Tekstpodstawowy"/>
        <w:spacing w:before="1"/>
        <w:rPr>
          <w:b/>
          <w:i/>
          <w:sz w:val="15"/>
        </w:rPr>
      </w:pPr>
    </w:p>
    <w:p w14:paraId="6FC871A5" w14:textId="77777777" w:rsidR="00694D6B" w:rsidRDefault="00694D6B" w:rsidP="00694D6B">
      <w:pPr>
        <w:spacing w:before="59"/>
        <w:ind w:left="595" w:hanging="360"/>
        <w:rPr>
          <w:b/>
          <w:sz w:val="20"/>
        </w:rPr>
      </w:pPr>
      <w:r>
        <w:rPr>
          <w:b/>
          <w:color w:val="212121"/>
          <w:sz w:val="20"/>
        </w:rPr>
        <w:t>Wykonawcy wspólnie ubiegający się o udzielenie zamówienia</w:t>
      </w:r>
    </w:p>
    <w:p w14:paraId="77BCA905" w14:textId="77777777" w:rsidR="00694D6B" w:rsidRDefault="00694D6B" w:rsidP="00694D6B">
      <w:pPr>
        <w:spacing w:before="120"/>
        <w:ind w:left="595" w:hanging="360"/>
        <w:rPr>
          <w:b/>
          <w:sz w:val="20"/>
        </w:rPr>
      </w:pPr>
      <w:r>
        <w:rPr>
          <w:b/>
          <w:color w:val="212121"/>
          <w:sz w:val="20"/>
        </w:rPr>
        <w:t>………………………………………………………………………</w:t>
      </w:r>
    </w:p>
    <w:p w14:paraId="1BAD1C2E" w14:textId="77777777" w:rsidR="00694D6B" w:rsidRDefault="00694D6B" w:rsidP="00694D6B">
      <w:pPr>
        <w:spacing w:before="123"/>
        <w:ind w:left="595" w:hanging="360"/>
        <w:rPr>
          <w:b/>
          <w:sz w:val="20"/>
        </w:rPr>
      </w:pPr>
      <w:r>
        <w:rPr>
          <w:b/>
          <w:color w:val="212121"/>
          <w:sz w:val="20"/>
        </w:rPr>
        <w:t>………………………………………………………………………</w:t>
      </w:r>
    </w:p>
    <w:p w14:paraId="5B1ED1D3" w14:textId="77777777" w:rsidR="00694D6B" w:rsidRDefault="00694D6B" w:rsidP="00694D6B">
      <w:pPr>
        <w:spacing w:before="121"/>
        <w:ind w:left="595" w:hanging="360"/>
        <w:rPr>
          <w:b/>
          <w:sz w:val="20"/>
        </w:rPr>
      </w:pPr>
      <w:r>
        <w:rPr>
          <w:b/>
          <w:color w:val="212121"/>
          <w:sz w:val="20"/>
        </w:rPr>
        <w:t>………………………………………………………………………</w:t>
      </w:r>
    </w:p>
    <w:p w14:paraId="48645F92" w14:textId="77777777" w:rsidR="00694D6B" w:rsidRDefault="00694D6B" w:rsidP="00694D6B">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4DB34EA9" w14:textId="77777777" w:rsidR="00694D6B" w:rsidRDefault="00694D6B" w:rsidP="00694D6B">
      <w:pPr>
        <w:pStyle w:val="Tekstpodstawowy"/>
        <w:spacing w:before="5"/>
        <w:rPr>
          <w:i/>
          <w:sz w:val="26"/>
        </w:rPr>
      </w:pPr>
      <w:r>
        <w:rPr>
          <w:i/>
          <w:noProof/>
          <w:sz w:val="26"/>
          <w:lang w:eastAsia="pl-PL"/>
        </w:rPr>
        <mc:AlternateContent>
          <mc:Choice Requires="wps">
            <w:drawing>
              <wp:anchor distT="6350" distB="6350" distL="6350" distR="6350" simplePos="0" relativeHeight="251655680" behindDoc="1" locked="0" layoutInCell="0" allowOverlap="1" wp14:anchorId="6DF72094" wp14:editId="38681B7D">
                <wp:simplePos x="0" y="0"/>
                <wp:positionH relativeFrom="page">
                  <wp:posOffset>827405</wp:posOffset>
                </wp:positionH>
                <wp:positionV relativeFrom="paragraph">
                  <wp:posOffset>233045</wp:posOffset>
                </wp:positionV>
                <wp:extent cx="5905500" cy="1146175"/>
                <wp:effectExtent l="0" t="0" r="0" b="0"/>
                <wp:wrapTopAndBottom/>
                <wp:docPr id="12"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a:effectLst/>
                      </wps:spPr>
                      <wps:txbx>
                        <w:txbxContent>
                          <w:p w14:paraId="199A1ECE" w14:textId="77777777" w:rsidR="00A273EF" w:rsidRDefault="00A273EF"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A273EF" w:rsidRDefault="00A273EF"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A273EF" w:rsidRDefault="00A273EF"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xmlns:w16du="http://schemas.microsoft.com/office/word/2023/wordml/word16du">
            <w:pict>
              <v:rect w14:anchorId="6DF72094" id="Text Box 6" o:spid="_x0000_s1031" style="position:absolute;margin-left:65.15pt;margin-top:18.35pt;width:465pt;height:90.25pt;z-index:-25166080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LuAEAAIkDAAAOAAAAZHJzL2Uyb0RvYy54bWysU9tu2zAMfR+wfxD0vtgOkq414hRFgw4F&#10;hq1Aug+QZckWoBsoJXb+fpSaS7vuqagNyKRIHx0eUqvbyWiyFxCUsw2tZiUlwnLXKds39M/zw7dr&#10;SkJktmPaWdHQgwj0dv31y2r0tZi7welOAEEQG+rRN3SI0ddFEfggDAsz54XFoHRgWEQX+qIDNiK6&#10;0cW8LK+K0UHnwXERAu5uXoJ0nfGlFDz+ljKISHRDkVvMK+S1TWuxXrG6B+YHxY802AdYGKYsHnqG&#10;2rDIyA7UOyijOLjgZJxxZwonpeIi14DVVOU/1WwH5kWuBcUJ/ixT+DxY/mu/9U+AMow+1AHNVMUk&#10;waQv8iNTFutwFktMkXDcXN6Ui+9z1JRjrKoWyyU6iFNcfvcQ4g/hDElGQwG7kUVi+58hvqSeUtJp&#10;wWnVPSitswN9e6+B7Bl2bnOT3iP6mzRtydjQq8V1mZHfxMJriDI//4MwKookABLXNh0t8twcKV5k&#10;SVac2omorqGLhJR2WtcdnoDoR4tdSRN2MuBktCdj50H1AwpRZa7W3e2ikyorcYFCIsnBfmdKx9lM&#10;A/Xaz1mXG7T+CwAA//8DAFBLAwQUAAYACAAAACEA34DOGt4AAAALAQAADwAAAGRycy9kb3ducmV2&#10;LnhtbEyP3U6EMBBG7018h2ZMvHNbIIENUja60Y1X/uz6AF06ArGdElpYfHvLlV5+MyffnKl2izVs&#10;xtH3jiQkGwEMqXG6p1bC5+n5bgvMB0VaGUco4Qc97Orrq0qV2l3oA+djaFksIV8qCV0IQ8m5bzq0&#10;ym/cgBR3X260KsQ4tlyP6hLLreGpEDm3qqd4oVMD7jtsvo+TlbDdT/3TW4EnMx9s8v76GA4vU5Dy&#10;9mZ5uAcWcAl/MKz6UR3q6HR2E2nPTMyZyCIqIcsLYCsg8nVylpAmRQq8rvj/H+pfAAAA//8DAFBL&#10;AQItABQABgAIAAAAIQC2gziS/gAAAOEBAAATAAAAAAAAAAAAAAAAAAAAAABbQ29udGVudF9UeXBl&#10;c10ueG1sUEsBAi0AFAAGAAgAAAAhADj9If/WAAAAlAEAAAsAAAAAAAAAAAAAAAAALwEAAF9yZWxz&#10;Ly5yZWxzUEsBAi0AFAAGAAgAAAAhAH279ou4AQAAiQMAAA4AAAAAAAAAAAAAAAAALgIAAGRycy9l&#10;Mm9Eb2MueG1sUEsBAi0AFAAGAAgAAAAhAN+AzhreAAAACwEAAA8AAAAAAAAAAAAAAAAAEgQAAGRy&#10;cy9kb3ducmV2LnhtbFBLBQYAAAAABAAEAPMAAAAdBQAAAAA=&#10;" o:allowincell="f" fillcolor="#d9d9d9" strokeweight=".18mm">
                <v:textbox inset="0,0,0,0">
                  <w:txbxContent>
                    <w:p w14:paraId="199A1ECE" w14:textId="77777777" w:rsidR="00A273EF" w:rsidRDefault="00A273EF"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A273EF" w:rsidRDefault="00A273EF"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A273EF" w:rsidRDefault="00A273EF"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2DD9570" w14:textId="77777777" w:rsidR="00694D6B" w:rsidRDefault="00694D6B" w:rsidP="00694D6B">
      <w:pPr>
        <w:pStyle w:val="Tekstpodstawowy"/>
        <w:rPr>
          <w:i/>
        </w:rPr>
      </w:pPr>
    </w:p>
    <w:p w14:paraId="39BAE70B" w14:textId="77777777" w:rsidR="00694D6B" w:rsidRDefault="00694D6B" w:rsidP="00694D6B">
      <w:pPr>
        <w:pStyle w:val="Tekstpodstawowy"/>
        <w:spacing w:before="3"/>
        <w:rPr>
          <w:i/>
          <w:sz w:val="17"/>
        </w:rPr>
      </w:pPr>
    </w:p>
    <w:p w14:paraId="285D72B0" w14:textId="226CC4AF" w:rsidR="00303652" w:rsidRDefault="00694D6B" w:rsidP="00C321BA">
      <w:pPr>
        <w:tabs>
          <w:tab w:val="left" w:pos="9214"/>
        </w:tabs>
        <w:suppressAutoHyphens w:val="0"/>
        <w:autoSpaceDE w:val="0"/>
        <w:autoSpaceDN w:val="0"/>
        <w:ind w:left="595" w:right="287"/>
        <w:jc w:val="both"/>
        <w:rPr>
          <w:rFonts w:ascii="Calibri" w:hAnsi="Calibri"/>
          <w:b/>
          <w:bCs/>
          <w:color w:val="000000"/>
          <w:sz w:val="20"/>
          <w:szCs w:val="20"/>
        </w:rPr>
      </w:pPr>
      <w:r>
        <w:rPr>
          <w:sz w:val="20"/>
        </w:rPr>
        <w:t xml:space="preserve">Na potrzeby postępowania o udzielenie zamówienia publicznego pod nazwą: </w:t>
      </w:r>
      <w:r w:rsidR="00457F60" w:rsidRPr="00457F60">
        <w:rPr>
          <w:b/>
          <w:bCs/>
          <w:sz w:val="20"/>
        </w:rPr>
        <w:t>„Świadczenie usług polegających na pielęgnacji i wycince drzew i krzewów z terenu gminy i miasta Lwówek Śląski</w:t>
      </w:r>
      <w:r w:rsidR="00DF73FC">
        <w:rPr>
          <w:b/>
          <w:bCs/>
          <w:sz w:val="20"/>
        </w:rPr>
        <w:t xml:space="preserve">- </w:t>
      </w:r>
      <w:r w:rsidR="003D39BD">
        <w:rPr>
          <w:b/>
          <w:bCs/>
          <w:sz w:val="20"/>
        </w:rPr>
        <w:t>V</w:t>
      </w:r>
      <w:r w:rsidR="00DF73FC">
        <w:rPr>
          <w:b/>
          <w:bCs/>
          <w:sz w:val="20"/>
        </w:rPr>
        <w:t xml:space="preserve"> postępowanie</w:t>
      </w:r>
      <w:r w:rsidR="00457F60" w:rsidRPr="00457F60">
        <w:rPr>
          <w:b/>
          <w:bCs/>
          <w:sz w:val="20"/>
        </w:rPr>
        <w:t>”</w:t>
      </w:r>
    </w:p>
    <w:p w14:paraId="58A90303" w14:textId="77777777" w:rsidR="00C321BA" w:rsidRPr="00303652" w:rsidRDefault="00C321BA" w:rsidP="00C321BA">
      <w:pPr>
        <w:tabs>
          <w:tab w:val="left" w:pos="9214"/>
        </w:tabs>
        <w:suppressAutoHyphens w:val="0"/>
        <w:autoSpaceDE w:val="0"/>
        <w:autoSpaceDN w:val="0"/>
        <w:ind w:left="595" w:right="287"/>
        <w:jc w:val="both"/>
        <w:rPr>
          <w:rFonts w:ascii="Calibri" w:hAnsi="Calibri"/>
          <w:color w:val="000000"/>
          <w:sz w:val="20"/>
          <w:szCs w:val="20"/>
        </w:rPr>
      </w:pPr>
    </w:p>
    <w:p w14:paraId="3794D602" w14:textId="77777777" w:rsidR="00694D6B" w:rsidRDefault="00694D6B" w:rsidP="005A4530">
      <w:pPr>
        <w:tabs>
          <w:tab w:val="left" w:pos="9214"/>
        </w:tabs>
        <w:ind w:left="595" w:right="287" w:hanging="28"/>
        <w:jc w:val="both"/>
        <w:rPr>
          <w:sz w:val="20"/>
        </w:rPr>
      </w:pPr>
      <w:r>
        <w:rPr>
          <w:sz w:val="20"/>
        </w:rPr>
        <w:t>prowadzonego przez Gminę i Miasto Lwówek Śląski oświadczam, że:</w:t>
      </w:r>
    </w:p>
    <w:p w14:paraId="63E2DC8C" w14:textId="77777777" w:rsidR="00694D6B" w:rsidRDefault="00694D6B" w:rsidP="005A4530">
      <w:pPr>
        <w:pStyle w:val="Tekstpodstawowy"/>
        <w:tabs>
          <w:tab w:val="left" w:pos="9214"/>
        </w:tabs>
        <w:spacing w:before="7"/>
        <w:ind w:right="287"/>
        <w:rPr>
          <w:sz w:val="19"/>
        </w:rPr>
      </w:pPr>
    </w:p>
    <w:p w14:paraId="1133CE30" w14:textId="77777777" w:rsidR="00694D6B" w:rsidRDefault="00694D6B" w:rsidP="005A4530">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B79CD6D" w14:textId="77777777" w:rsidR="00694D6B" w:rsidRDefault="00694D6B" w:rsidP="005A4530">
      <w:pPr>
        <w:pStyle w:val="Tekstpodstawowy"/>
        <w:tabs>
          <w:tab w:val="left" w:pos="9214"/>
        </w:tabs>
        <w:spacing w:before="1"/>
        <w:ind w:left="1023" w:right="287" w:hanging="360"/>
        <w:rPr>
          <w:rFonts w:cstheme="minorHAnsi"/>
        </w:rPr>
      </w:pPr>
      <w:r>
        <w:t>dostawy, usługi lub roboty budowlane:</w:t>
      </w:r>
    </w:p>
    <w:p w14:paraId="5ACA74BC" w14:textId="77777777" w:rsidR="00694D6B" w:rsidRDefault="00694D6B" w:rsidP="005A4530">
      <w:pPr>
        <w:pStyle w:val="Tekstpodstawowy"/>
        <w:tabs>
          <w:tab w:val="left" w:pos="9214"/>
        </w:tabs>
        <w:spacing w:before="1"/>
        <w:ind w:left="879" w:right="287" w:hanging="360"/>
        <w:rPr>
          <w:rFonts w:cstheme="minorHAnsi"/>
        </w:rPr>
      </w:pPr>
      <w:r>
        <w:t>………………………………………………………………………………………………………………………………………………………………………</w:t>
      </w:r>
    </w:p>
    <w:p w14:paraId="23ED3B99" w14:textId="77777777" w:rsidR="00694D6B" w:rsidRDefault="00694D6B" w:rsidP="005A4530">
      <w:pPr>
        <w:pStyle w:val="Tekstpodstawowy"/>
        <w:tabs>
          <w:tab w:val="left" w:pos="9214"/>
        </w:tabs>
        <w:spacing w:before="36"/>
        <w:ind w:left="879" w:right="287" w:hanging="360"/>
        <w:rPr>
          <w:rFonts w:cstheme="minorHAnsi"/>
        </w:rPr>
      </w:pPr>
      <w:r>
        <w:t>………………………………………………………………………………………………………………………………………………………………………</w:t>
      </w:r>
    </w:p>
    <w:p w14:paraId="5F141441" w14:textId="77777777" w:rsidR="00694D6B" w:rsidRDefault="00694D6B" w:rsidP="005A4530">
      <w:pPr>
        <w:pStyle w:val="Tekstpodstawowy"/>
        <w:tabs>
          <w:tab w:val="left" w:pos="9214"/>
        </w:tabs>
        <w:spacing w:before="8"/>
        <w:ind w:right="287"/>
        <w:rPr>
          <w:sz w:val="22"/>
        </w:rPr>
      </w:pPr>
    </w:p>
    <w:p w14:paraId="2059D9E2" w14:textId="77777777" w:rsidR="00694D6B" w:rsidRDefault="00694D6B" w:rsidP="005A4530">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2086588" w14:textId="77777777" w:rsidR="00694D6B" w:rsidRDefault="00694D6B" w:rsidP="005A4530">
      <w:pPr>
        <w:pStyle w:val="Tekstpodstawowy"/>
        <w:tabs>
          <w:tab w:val="left" w:pos="9214"/>
        </w:tabs>
        <w:spacing w:line="243" w:lineRule="exact"/>
        <w:ind w:left="1020" w:right="287" w:hanging="360"/>
        <w:rPr>
          <w:rFonts w:cstheme="minorHAnsi"/>
        </w:rPr>
      </w:pPr>
      <w:r>
        <w:t>dostawy, usługi lub roboty budowlane:</w:t>
      </w:r>
    </w:p>
    <w:p w14:paraId="072BCF40" w14:textId="77777777" w:rsidR="00694D6B" w:rsidRDefault="00694D6B" w:rsidP="005A4530">
      <w:pPr>
        <w:pStyle w:val="Tekstpodstawowy"/>
        <w:tabs>
          <w:tab w:val="left" w:pos="9214"/>
        </w:tabs>
        <w:ind w:left="879" w:right="287" w:hanging="360"/>
        <w:rPr>
          <w:rFonts w:cstheme="minorHAnsi"/>
        </w:rPr>
      </w:pPr>
      <w:r>
        <w:t>………………………………………………………………………………………………………………………………………………………………………</w:t>
      </w:r>
    </w:p>
    <w:p w14:paraId="36BA909C" w14:textId="77777777" w:rsidR="00694D6B" w:rsidRDefault="00694D6B" w:rsidP="005A4530">
      <w:pPr>
        <w:pStyle w:val="Tekstpodstawowy"/>
        <w:tabs>
          <w:tab w:val="left" w:pos="9214"/>
        </w:tabs>
        <w:spacing w:before="1"/>
        <w:ind w:left="879" w:right="287" w:hanging="360"/>
        <w:rPr>
          <w:rFonts w:cstheme="minorHAnsi"/>
        </w:rPr>
      </w:pPr>
      <w:r>
        <w:t>………………………………………………………………………………………………………………………………………………………………………</w:t>
      </w:r>
    </w:p>
    <w:p w14:paraId="2E4A79A7" w14:textId="77777777" w:rsidR="00694D6B" w:rsidRDefault="00694D6B" w:rsidP="005A4530">
      <w:pPr>
        <w:pStyle w:val="Tekstpodstawowy"/>
        <w:tabs>
          <w:tab w:val="left" w:pos="9214"/>
        </w:tabs>
        <w:spacing w:before="6"/>
        <w:ind w:right="287"/>
        <w:rPr>
          <w:sz w:val="19"/>
        </w:rPr>
      </w:pPr>
    </w:p>
    <w:p w14:paraId="7A29D25B" w14:textId="77777777" w:rsidR="00694D6B" w:rsidRDefault="00694D6B" w:rsidP="005A4530">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177F355" w14:textId="77777777" w:rsidR="00694D6B" w:rsidRDefault="00694D6B" w:rsidP="005A4530">
      <w:pPr>
        <w:pStyle w:val="Tekstpodstawowy"/>
        <w:tabs>
          <w:tab w:val="left" w:pos="9214"/>
        </w:tabs>
        <w:spacing w:before="1"/>
        <w:ind w:left="1020" w:right="287" w:hanging="360"/>
        <w:rPr>
          <w:rFonts w:cstheme="minorHAnsi"/>
        </w:rPr>
      </w:pPr>
      <w:r>
        <w:t>dostawy, usługi lub roboty budowlane:</w:t>
      </w:r>
    </w:p>
    <w:p w14:paraId="61BECA89" w14:textId="77777777" w:rsidR="00694D6B" w:rsidRDefault="00694D6B" w:rsidP="005A4530">
      <w:pPr>
        <w:pStyle w:val="Tekstpodstawowy"/>
        <w:tabs>
          <w:tab w:val="left" w:pos="9214"/>
        </w:tabs>
        <w:spacing w:before="1"/>
        <w:ind w:left="879" w:right="287" w:hanging="360"/>
        <w:rPr>
          <w:rFonts w:cstheme="minorHAnsi"/>
        </w:rPr>
      </w:pPr>
      <w:r>
        <w:t>………………………………………………………………………………………………………………………………………………………………………</w:t>
      </w:r>
    </w:p>
    <w:p w14:paraId="6F6CCE9F" w14:textId="77777777" w:rsidR="00694D6B" w:rsidRDefault="00694D6B" w:rsidP="005A4530">
      <w:pPr>
        <w:pStyle w:val="Tekstpodstawowy"/>
        <w:tabs>
          <w:tab w:val="left" w:pos="9214"/>
        </w:tabs>
        <w:spacing w:line="243" w:lineRule="exact"/>
        <w:ind w:left="879" w:right="287" w:hanging="360"/>
        <w:rPr>
          <w:rFonts w:cstheme="minorHAnsi"/>
        </w:rPr>
      </w:pPr>
      <w:r>
        <w:t>………………………………………………………………………………………………………………………………………………………………………</w:t>
      </w:r>
    </w:p>
    <w:p w14:paraId="3C3F9655" w14:textId="77777777" w:rsidR="00694D6B" w:rsidRDefault="00694D6B" w:rsidP="005A4530">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6E771C5C" w14:textId="77777777" w:rsidR="00694D6B" w:rsidRDefault="00694D6B" w:rsidP="005A4530">
      <w:pPr>
        <w:tabs>
          <w:tab w:val="left" w:pos="9214"/>
        </w:tabs>
        <w:spacing w:line="170" w:lineRule="exact"/>
        <w:ind w:left="879" w:right="287" w:hanging="360"/>
        <w:rPr>
          <w:i/>
          <w:sz w:val="14"/>
        </w:rPr>
      </w:pPr>
    </w:p>
    <w:p w14:paraId="6A87DB52" w14:textId="77777777" w:rsidR="00694D6B" w:rsidRDefault="00694D6B" w:rsidP="005A4530">
      <w:pPr>
        <w:tabs>
          <w:tab w:val="left" w:pos="9214"/>
        </w:tabs>
        <w:spacing w:before="81" w:line="268" w:lineRule="exact"/>
        <w:ind w:left="595" w:right="287" w:hanging="360"/>
        <w:rPr>
          <w:rFonts w:cstheme="minorHAnsi"/>
        </w:rPr>
      </w:pPr>
    </w:p>
    <w:p w14:paraId="78F5DA30" w14:textId="77777777" w:rsidR="00694D6B" w:rsidRDefault="00694D6B" w:rsidP="005A4530">
      <w:pPr>
        <w:tabs>
          <w:tab w:val="left" w:pos="9214"/>
        </w:tabs>
        <w:spacing w:before="81" w:line="268" w:lineRule="exact"/>
        <w:ind w:right="287"/>
        <w:jc w:val="right"/>
        <w:rPr>
          <w:rFonts w:cstheme="minorHAnsi"/>
        </w:rPr>
      </w:pPr>
      <w:r>
        <w:t>………….…………………..…………………………</w:t>
      </w:r>
    </w:p>
    <w:p w14:paraId="0AC057E1" w14:textId="77777777" w:rsidR="00694D6B" w:rsidRDefault="00694D6B" w:rsidP="005A4530">
      <w:pPr>
        <w:tabs>
          <w:tab w:val="left" w:pos="9214"/>
        </w:tabs>
        <w:ind w:right="287"/>
        <w:jc w:val="right"/>
        <w:rPr>
          <w:sz w:val="14"/>
        </w:rPr>
      </w:pPr>
    </w:p>
    <w:p w14:paraId="0FF810B5" w14:textId="7A08E175" w:rsidR="00694D6B" w:rsidRDefault="00676F83" w:rsidP="005A4530">
      <w:pPr>
        <w:tabs>
          <w:tab w:val="left" w:pos="9214"/>
        </w:tabs>
        <w:ind w:right="287"/>
        <w:jc w:val="right"/>
        <w:rPr>
          <w:sz w:val="14"/>
        </w:rPr>
      </w:pPr>
      <w:r>
        <w:rPr>
          <w:sz w:val="16"/>
          <w:szCs w:val="24"/>
        </w:rPr>
        <w:t xml:space="preserve">  </w:t>
      </w:r>
      <w:r w:rsidR="00694D6B" w:rsidRPr="00676F83">
        <w:rPr>
          <w:sz w:val="16"/>
          <w:szCs w:val="24"/>
        </w:rPr>
        <w:t xml:space="preserve"> </w:t>
      </w:r>
      <w:r>
        <w:rPr>
          <w:sz w:val="16"/>
          <w:szCs w:val="24"/>
        </w:rPr>
        <w:t xml:space="preserve">   </w:t>
      </w:r>
      <w:r w:rsidR="00694D6B" w:rsidRPr="00676F83">
        <w:rPr>
          <w:sz w:val="16"/>
          <w:szCs w:val="24"/>
        </w:rPr>
        <w:t>(</w:t>
      </w:r>
      <w:r>
        <w:rPr>
          <w:sz w:val="16"/>
          <w:szCs w:val="24"/>
        </w:rPr>
        <w:t>p</w:t>
      </w:r>
      <w:r w:rsidR="00694D6B" w:rsidRPr="00676F83">
        <w:rPr>
          <w:sz w:val="16"/>
          <w:szCs w:val="24"/>
        </w:rPr>
        <w:t>odpisy upoważnionych do reprezentowania Wykonawcy)</w:t>
      </w:r>
      <w:r w:rsidR="00694D6B">
        <w:br w:type="page"/>
      </w:r>
    </w:p>
    <w:p w14:paraId="3AA5AB8C" w14:textId="77777777" w:rsidR="00694D6B" w:rsidRDefault="00694D6B" w:rsidP="00694D6B">
      <w:pPr>
        <w:jc w:val="right"/>
        <w:rPr>
          <w:b/>
          <w:i/>
          <w:sz w:val="20"/>
        </w:rPr>
      </w:pPr>
      <w:r>
        <w:rPr>
          <w:b/>
          <w:i/>
          <w:sz w:val="20"/>
        </w:rPr>
        <w:lastRenderedPageBreak/>
        <w:t>Załącznik nr 4 do SWZ</w:t>
      </w:r>
    </w:p>
    <w:p w14:paraId="00B2F1C1" w14:textId="77777777" w:rsidR="00694D6B" w:rsidRDefault="00694D6B" w:rsidP="00694D6B">
      <w:pPr>
        <w:pStyle w:val="Tekstpodstawowy"/>
        <w:spacing w:before="10"/>
        <w:rPr>
          <w:b/>
          <w:i/>
          <w:sz w:val="16"/>
        </w:rPr>
      </w:pPr>
      <w:r>
        <w:rPr>
          <w:b/>
          <w:i/>
          <w:noProof/>
          <w:sz w:val="16"/>
          <w:lang w:eastAsia="pl-PL"/>
        </w:rPr>
        <mc:AlternateContent>
          <mc:Choice Requires="wps">
            <w:drawing>
              <wp:anchor distT="6350" distB="6350" distL="6350" distR="6350" simplePos="0" relativeHeight="251656704" behindDoc="1" locked="0" layoutInCell="0" allowOverlap="1" wp14:anchorId="565B76C7" wp14:editId="0CF35E7C">
                <wp:simplePos x="0" y="0"/>
                <wp:positionH relativeFrom="page">
                  <wp:posOffset>827405</wp:posOffset>
                </wp:positionH>
                <wp:positionV relativeFrom="paragraph">
                  <wp:posOffset>158750</wp:posOffset>
                </wp:positionV>
                <wp:extent cx="5905500" cy="589915"/>
                <wp:effectExtent l="0" t="0" r="0" b="0"/>
                <wp:wrapTopAndBottom/>
                <wp:docPr id="14"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a:effectLst/>
                      </wps:spPr>
                      <wps:txbx>
                        <w:txbxContent>
                          <w:p w14:paraId="179EB31C" w14:textId="77777777" w:rsidR="00A273EF" w:rsidRDefault="00A273EF"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A273EF" w:rsidRDefault="00A273EF" w:rsidP="00694D6B">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xmlns:w16du="http://schemas.microsoft.com/office/word/2023/wordml/word16du">
            <w:pict>
              <v:rect w14:anchorId="565B76C7" id="Text Box 5" o:spid="_x0000_s1032" style="position:absolute;margin-left:65.15pt;margin-top:12.5pt;width:465pt;height:46.45pt;z-index:-25165977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gZtwEAAIgDAAAOAAAAZHJzL2Uyb0RvYy54bWysU9tu2zAMfR+wfxD0vtjJ2i4x4hTDgg4D&#10;hq1Atw+QZSkWoBtIJXb+fpSaS7vtaZgNyKRIHx0eUuv7yVl2UIAm+JbPZzVnysvQG79r+c8fD++W&#10;nGESvhc2eNXyo0J+v3n7Zj3GRi3CEGyvgBGIx2aMLR9Sik1VoRyUEzgLUXkK6gBOJHJhV/UgRkJ3&#10;tlrU9V01BugjBKkQaXf7HOSbgq+1kum71qgSsy0nbqmsUNYur9VmLZodiDgYeaIh/oGFE8bToReo&#10;rUiC7cH8AeWMhIBBp5kMrgpaG6lKDVTNvP6tmqdBRFVqIXEwXmTC/wcrvx2e4iOQDGPEBsnMVUwa&#10;XP4SPzYVsY4XsdSUmKTN21V982FBmkqK3S5X78kmmOr6dwRMn1VwLBstB2pG0UgcvmJ6Tj2n5MMw&#10;WNM/GGuLA7vukwV2ENS47Sq/J/RXadazseV3N8u6IL+K4UuIujx/g3AmqVw/Ebc+H63K2JwoXlXJ&#10;Vpq6iZme6s1IeacL/fERmP3iqSl5wM4GnI3ubOwjmN1AQswLVx8+7lPQpihxhSIi2aF2F0qn0czz&#10;9NIvWdcLtPkFAAD//wMAUEsDBBQABgAIAAAAIQAjxcbj3gAAAAsBAAAPAAAAZHJzL2Rvd25yZXYu&#10;eG1sTI/NTsMwEITvSLyDtUjcqJ1WtCWNU0EFFSd+2j6AmyxJhL2OYicNb8/mBLed3dHsN9l2dFYM&#10;2IXGk4ZkpkAgFb5sqNJwOr7crUGEaKg01hNq+MEA2/z6KjNp6S/0icMhVoJDKKRGQx1jm0oZihqd&#10;CTPfIvHty3fORJZdJcvOXDjcWTlXaimdaYg/1KbFXY3F96F3Gta7vnl+X+HRDnuXfLw9xf1rH7W+&#10;vRkfNyAijvHPDBM+o0POTGffUxmEZb1QC7ZqmN9zp8mgltPmzFOyegCZZ/J/h/wXAAD//wMAUEsB&#10;Ai0AFAAGAAgAAAAhALaDOJL+AAAA4QEAABMAAAAAAAAAAAAAAAAAAAAAAFtDb250ZW50X1R5cGVz&#10;XS54bWxQSwECLQAUAAYACAAAACEAOP0h/9YAAACUAQAACwAAAAAAAAAAAAAAAAAvAQAAX3JlbHMv&#10;LnJlbHNQSwECLQAUAAYACAAAACEAlXc4GbcBAACIAwAADgAAAAAAAAAAAAAAAAAuAgAAZHJzL2Uy&#10;b0RvYy54bWxQSwECLQAUAAYACAAAACEAI8XG494AAAALAQAADwAAAAAAAAAAAAAAAAARBAAAZHJz&#10;L2Rvd25yZXYueG1sUEsFBgAAAAAEAAQA8wAAABwFAAAAAA==&#10;" o:allowincell="f" fillcolor="#d9d9d9" strokeweight=".18mm">
                <v:textbox inset="0,0,0,0">
                  <w:txbxContent>
                    <w:p w14:paraId="179EB31C" w14:textId="77777777" w:rsidR="00A273EF" w:rsidRDefault="00A273EF"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A273EF" w:rsidRDefault="00A273EF" w:rsidP="00694D6B">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6BF12F0F" w14:textId="77777777" w:rsidR="00694D6B" w:rsidRDefault="00694D6B" w:rsidP="00694D6B">
      <w:pPr>
        <w:pStyle w:val="Tekstpodstawowy"/>
        <w:spacing w:before="9"/>
        <w:rPr>
          <w:b/>
          <w:i/>
          <w:sz w:val="12"/>
        </w:rPr>
      </w:pPr>
    </w:p>
    <w:p w14:paraId="1EA74A43" w14:textId="77777777" w:rsidR="00694D6B" w:rsidRDefault="00694D6B" w:rsidP="00694D6B">
      <w:pPr>
        <w:pStyle w:val="Tekstpodstawowy"/>
        <w:spacing w:before="59"/>
        <w:ind w:left="595" w:hanging="360"/>
        <w:rPr>
          <w:rFonts w:cstheme="minorHAnsi"/>
        </w:rPr>
      </w:pPr>
      <w:r>
        <w:t>Nazwa i adres podmiotu udostępniającego zasoby:</w:t>
      </w:r>
    </w:p>
    <w:p w14:paraId="12D8BC71" w14:textId="77777777" w:rsidR="00694D6B" w:rsidRDefault="00694D6B" w:rsidP="00694D6B">
      <w:pPr>
        <w:pStyle w:val="Tekstpodstawowy"/>
        <w:spacing w:before="118"/>
        <w:ind w:left="595" w:hanging="360"/>
        <w:rPr>
          <w:rFonts w:cstheme="minorHAnsi"/>
        </w:rPr>
      </w:pPr>
      <w:r>
        <w:t>……………………………………………………………………………………………………………………………………………………………………………</w:t>
      </w:r>
    </w:p>
    <w:p w14:paraId="1FC1F533" w14:textId="77777777" w:rsidR="00694D6B" w:rsidRDefault="00694D6B" w:rsidP="00694D6B">
      <w:pPr>
        <w:pStyle w:val="Tekstpodstawowy"/>
        <w:spacing w:before="1"/>
        <w:ind w:left="595" w:hanging="360"/>
        <w:rPr>
          <w:rFonts w:cstheme="minorHAnsi"/>
        </w:rPr>
      </w:pPr>
      <w:r>
        <w:t>……………………………………………………………………………………………………………………………………………………………………………</w:t>
      </w:r>
    </w:p>
    <w:p w14:paraId="6EE85734" w14:textId="77777777" w:rsidR="00694D6B" w:rsidRDefault="00694D6B" w:rsidP="00694D6B">
      <w:pPr>
        <w:pStyle w:val="Tekstpodstawowy"/>
        <w:spacing w:before="6"/>
        <w:rPr>
          <w:sz w:val="19"/>
        </w:rPr>
      </w:pPr>
    </w:p>
    <w:p w14:paraId="62665023" w14:textId="77777777" w:rsidR="00694D6B" w:rsidRDefault="00694D6B" w:rsidP="00694D6B">
      <w:pPr>
        <w:pStyle w:val="Tekstpodstawowy"/>
        <w:ind w:left="595" w:hanging="360"/>
        <w:rPr>
          <w:rFonts w:cstheme="minorHAnsi"/>
        </w:rPr>
      </w:pPr>
      <w:r>
        <w:t>Zobowiązuję się do oddania swoich zasobów do dyspozycji Wykonawcy:</w:t>
      </w:r>
    </w:p>
    <w:p w14:paraId="0A1D3E70" w14:textId="77777777" w:rsidR="00694D6B" w:rsidRDefault="00694D6B" w:rsidP="00694D6B">
      <w:pPr>
        <w:pStyle w:val="Tekstpodstawowy"/>
        <w:spacing w:before="121"/>
        <w:ind w:left="595" w:hanging="360"/>
        <w:rPr>
          <w:rFonts w:cstheme="minorHAnsi"/>
        </w:rPr>
      </w:pPr>
      <w:r>
        <w:t>……………………………………………………………………………………………………………………………………………………………………………</w:t>
      </w:r>
    </w:p>
    <w:p w14:paraId="1EF0FB7F" w14:textId="77777777" w:rsidR="00694D6B" w:rsidRDefault="00694D6B" w:rsidP="00694D6B">
      <w:pPr>
        <w:pStyle w:val="Tekstpodstawowy"/>
        <w:ind w:left="595" w:hanging="360"/>
        <w:rPr>
          <w:rFonts w:cstheme="minorHAnsi"/>
        </w:rPr>
      </w:pPr>
      <w:r>
        <w:t>……………………………………………………………………………………………………………………………………………………………………………</w:t>
      </w:r>
    </w:p>
    <w:p w14:paraId="1DED0271" w14:textId="77777777" w:rsidR="00694D6B" w:rsidRDefault="00694D6B" w:rsidP="00694D6B">
      <w:pPr>
        <w:pStyle w:val="Tekstpodstawowy"/>
        <w:spacing w:before="1" w:line="475" w:lineRule="auto"/>
        <w:ind w:left="4296" w:right="551" w:hanging="3701"/>
        <w:jc w:val="center"/>
        <w:rPr>
          <w:rFonts w:cstheme="minorHAnsi"/>
        </w:rPr>
      </w:pPr>
      <w:r>
        <w:t>(nazwa Wykonawcy)</w:t>
      </w:r>
    </w:p>
    <w:p w14:paraId="79ED32B1" w14:textId="41C24192" w:rsidR="00694D6B" w:rsidRPr="00457F60" w:rsidRDefault="00694D6B" w:rsidP="00DF73FC">
      <w:pPr>
        <w:suppressAutoHyphens w:val="0"/>
        <w:autoSpaceDE w:val="0"/>
        <w:autoSpaceDN w:val="0"/>
        <w:ind w:left="284" w:right="570"/>
        <w:jc w:val="both"/>
        <w:rPr>
          <w:rFonts w:ascii="Calibri" w:hAnsi="Calibri"/>
          <w:b/>
          <w:bCs/>
          <w:color w:val="000000"/>
          <w:sz w:val="20"/>
          <w:szCs w:val="20"/>
        </w:rPr>
      </w:pPr>
      <w:r>
        <w:rPr>
          <w:spacing w:val="-2"/>
          <w:sz w:val="20"/>
        </w:rPr>
        <w:t xml:space="preserve">Na potrzeby realizacji zamówienia pod nazwą: </w:t>
      </w:r>
      <w:bookmarkStart w:id="74" w:name="_Hlk122088490"/>
      <w:r w:rsidR="00457F60" w:rsidRPr="00457F60">
        <w:rPr>
          <w:b/>
          <w:bCs/>
          <w:spacing w:val="-2"/>
          <w:sz w:val="20"/>
        </w:rPr>
        <w:t>„Świadczenie usług polegających na pielęgnacji i wycince drzew i</w:t>
      </w:r>
      <w:r w:rsidR="00DF73FC">
        <w:rPr>
          <w:b/>
          <w:bCs/>
          <w:spacing w:val="-2"/>
          <w:sz w:val="20"/>
        </w:rPr>
        <w:t> </w:t>
      </w:r>
      <w:r w:rsidR="00457F60" w:rsidRPr="00457F60">
        <w:rPr>
          <w:b/>
          <w:bCs/>
          <w:spacing w:val="-2"/>
          <w:sz w:val="20"/>
        </w:rPr>
        <w:t>krzewów z terenu gminy i miasta Lwówek Śląski</w:t>
      </w:r>
      <w:r w:rsidR="00DF73FC">
        <w:rPr>
          <w:b/>
          <w:bCs/>
          <w:spacing w:val="-2"/>
          <w:sz w:val="20"/>
        </w:rPr>
        <w:t xml:space="preserve"> – </w:t>
      </w:r>
      <w:r w:rsidR="003D39BD">
        <w:rPr>
          <w:b/>
          <w:bCs/>
          <w:spacing w:val="-2"/>
          <w:sz w:val="20"/>
        </w:rPr>
        <w:t xml:space="preserve">V </w:t>
      </w:r>
      <w:r w:rsidR="00DF73FC">
        <w:rPr>
          <w:b/>
          <w:bCs/>
          <w:spacing w:val="-2"/>
          <w:sz w:val="20"/>
        </w:rPr>
        <w:t>postępowanie</w:t>
      </w:r>
      <w:r w:rsidR="00457F60" w:rsidRPr="00457F60">
        <w:rPr>
          <w:b/>
          <w:bCs/>
          <w:spacing w:val="-2"/>
          <w:sz w:val="20"/>
        </w:rPr>
        <w:t>”</w:t>
      </w:r>
    </w:p>
    <w:bookmarkEnd w:id="74"/>
    <w:p w14:paraId="4A50DD93" w14:textId="77777777" w:rsidR="00C321BA" w:rsidRDefault="00C321BA" w:rsidP="00C321BA">
      <w:pPr>
        <w:suppressAutoHyphens w:val="0"/>
        <w:autoSpaceDE w:val="0"/>
        <w:autoSpaceDN w:val="0"/>
        <w:ind w:left="595" w:right="570"/>
        <w:jc w:val="both"/>
        <w:rPr>
          <w:b/>
          <w:sz w:val="19"/>
        </w:rPr>
      </w:pPr>
    </w:p>
    <w:p w14:paraId="1BBEACD6" w14:textId="77777777" w:rsidR="00694D6B" w:rsidRDefault="00694D6B" w:rsidP="00694D6B">
      <w:pPr>
        <w:pStyle w:val="Tekstpodstawowy"/>
        <w:ind w:left="595" w:hanging="360"/>
        <w:rPr>
          <w:rFonts w:cstheme="minorHAnsi"/>
        </w:rPr>
      </w:pPr>
      <w:r>
        <w:t>Oświadczam, że:</w:t>
      </w:r>
    </w:p>
    <w:p w14:paraId="7CF93D05" w14:textId="77777777" w:rsidR="00694D6B" w:rsidRDefault="00694D6B" w:rsidP="006B4500">
      <w:pPr>
        <w:pStyle w:val="Akapitzlist"/>
        <w:numPr>
          <w:ilvl w:val="0"/>
          <w:numId w:val="1"/>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00A6DA43" w14:textId="77777777" w:rsidR="00694D6B" w:rsidRDefault="00694D6B" w:rsidP="00694D6B">
      <w:pPr>
        <w:pStyle w:val="Tekstpodstawowy"/>
        <w:spacing w:before="1"/>
        <w:ind w:left="879" w:hanging="360"/>
        <w:rPr>
          <w:rFonts w:cstheme="minorHAnsi"/>
        </w:rPr>
      </w:pPr>
      <w:r>
        <w:t>………………………………………………………………………………………………………………………………………………………………………</w:t>
      </w:r>
    </w:p>
    <w:p w14:paraId="1C0FF01E" w14:textId="77777777" w:rsidR="00694D6B" w:rsidRDefault="00694D6B" w:rsidP="00694D6B">
      <w:pPr>
        <w:pStyle w:val="Tekstpodstawowy"/>
        <w:spacing w:before="36"/>
        <w:ind w:left="879" w:hanging="360"/>
        <w:rPr>
          <w:rFonts w:cstheme="minorHAnsi"/>
        </w:rPr>
      </w:pPr>
      <w:r>
        <w:t>………………………………………………………………………………………………………………………………………………………………………</w:t>
      </w:r>
    </w:p>
    <w:p w14:paraId="2A7B7615" w14:textId="77777777" w:rsidR="00694D6B" w:rsidRDefault="00694D6B" w:rsidP="006B4500">
      <w:pPr>
        <w:pStyle w:val="Akapitzlist"/>
        <w:numPr>
          <w:ilvl w:val="0"/>
          <w:numId w:val="1"/>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5D6DD809" w14:textId="77777777" w:rsidR="00694D6B" w:rsidRDefault="00694D6B" w:rsidP="00694D6B">
      <w:pPr>
        <w:pStyle w:val="Tekstpodstawowy"/>
        <w:spacing w:line="243" w:lineRule="exact"/>
        <w:ind w:left="879" w:hanging="360"/>
        <w:rPr>
          <w:rFonts w:cstheme="minorHAnsi"/>
        </w:rPr>
      </w:pPr>
      <w:r>
        <w:t>………………………………………………………………………………………………………………………………………………………………………</w:t>
      </w:r>
    </w:p>
    <w:p w14:paraId="5A05AFA4" w14:textId="77777777" w:rsidR="00694D6B" w:rsidRDefault="00694D6B" w:rsidP="00694D6B">
      <w:pPr>
        <w:pStyle w:val="Tekstpodstawowy"/>
        <w:spacing w:before="1"/>
        <w:ind w:left="879" w:hanging="360"/>
        <w:rPr>
          <w:rFonts w:cstheme="minorHAnsi"/>
        </w:rPr>
      </w:pPr>
      <w:r>
        <w:t>………………………………………………………………………………………………………………………………………………………………………</w:t>
      </w:r>
    </w:p>
    <w:p w14:paraId="27300AFC" w14:textId="77777777" w:rsidR="00694D6B" w:rsidRDefault="00694D6B" w:rsidP="006B4500">
      <w:pPr>
        <w:pStyle w:val="Akapitzlist"/>
        <w:numPr>
          <w:ilvl w:val="0"/>
          <w:numId w:val="1"/>
        </w:numPr>
        <w:tabs>
          <w:tab w:val="left" w:pos="1023"/>
          <w:tab w:val="left" w:pos="1024"/>
        </w:tabs>
        <w:ind w:hanging="359"/>
        <w:rPr>
          <w:sz w:val="20"/>
        </w:rPr>
      </w:pPr>
      <w:r>
        <w:rPr>
          <w:sz w:val="20"/>
        </w:rPr>
        <w:t>zakres mojego udziału przy wykonywaniu zamówienia będzie następujący:</w:t>
      </w:r>
    </w:p>
    <w:p w14:paraId="7922284E" w14:textId="77777777" w:rsidR="00694D6B" w:rsidRDefault="00694D6B" w:rsidP="00694D6B">
      <w:pPr>
        <w:pStyle w:val="Tekstpodstawowy"/>
        <w:spacing w:before="1" w:line="243" w:lineRule="exact"/>
        <w:ind w:left="879" w:hanging="360"/>
        <w:rPr>
          <w:rFonts w:cstheme="minorHAnsi"/>
        </w:rPr>
      </w:pPr>
      <w:r>
        <w:t>………………………………………………………………………………………………………………………………………………………………………</w:t>
      </w:r>
    </w:p>
    <w:p w14:paraId="2E713278" w14:textId="77777777" w:rsidR="00694D6B" w:rsidRDefault="00694D6B" w:rsidP="00694D6B">
      <w:pPr>
        <w:pStyle w:val="Tekstpodstawowy"/>
        <w:spacing w:line="243" w:lineRule="exact"/>
        <w:ind w:left="879" w:hanging="360"/>
        <w:rPr>
          <w:rFonts w:cstheme="minorHAnsi"/>
        </w:rPr>
      </w:pPr>
      <w:r>
        <w:t>………………………………………………………………………………………………………………………………………………………………………</w:t>
      </w:r>
    </w:p>
    <w:p w14:paraId="47AA026E" w14:textId="77777777" w:rsidR="00694D6B" w:rsidRDefault="00694D6B" w:rsidP="006B4500">
      <w:pPr>
        <w:pStyle w:val="Akapitzlist"/>
        <w:numPr>
          <w:ilvl w:val="0"/>
          <w:numId w:val="1"/>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602C11D2" w14:textId="77777777" w:rsidR="00694D6B" w:rsidRDefault="00694D6B" w:rsidP="00694D6B">
      <w:pPr>
        <w:pStyle w:val="Tekstpodstawowy"/>
        <w:spacing w:line="243" w:lineRule="exact"/>
        <w:ind w:left="879" w:hanging="360"/>
        <w:rPr>
          <w:rFonts w:cstheme="minorHAnsi"/>
        </w:rPr>
      </w:pPr>
      <w:r>
        <w:t>………………………………………………………………………………………………………………………………………………………………………</w:t>
      </w:r>
    </w:p>
    <w:p w14:paraId="15B499A8" w14:textId="77777777" w:rsidR="00694D6B" w:rsidRDefault="00694D6B" w:rsidP="00694D6B">
      <w:pPr>
        <w:pStyle w:val="Tekstpodstawowy"/>
        <w:spacing w:line="242" w:lineRule="exact"/>
        <w:ind w:left="879" w:hanging="360"/>
        <w:rPr>
          <w:rFonts w:cstheme="minorHAnsi"/>
        </w:rPr>
      </w:pPr>
      <w:r>
        <w:t>………………………………………………………………………………………………………………………………………………………………………</w:t>
      </w:r>
    </w:p>
    <w:p w14:paraId="4C7778E1" w14:textId="77777777" w:rsidR="00694D6B" w:rsidRDefault="00694D6B" w:rsidP="00694D6B">
      <w:pPr>
        <w:spacing w:line="170" w:lineRule="exact"/>
        <w:ind w:left="879" w:hanging="360"/>
        <w:rPr>
          <w:i/>
          <w:sz w:val="14"/>
        </w:rPr>
      </w:pPr>
      <w:r>
        <w:rPr>
          <w:i/>
          <w:position w:val="4"/>
          <w:sz w:val="9"/>
        </w:rPr>
        <w:t xml:space="preserve">1 </w:t>
      </w:r>
      <w:r>
        <w:rPr>
          <w:i/>
          <w:sz w:val="14"/>
        </w:rPr>
        <w:t>niepotrzebne skreślić</w:t>
      </w:r>
    </w:p>
    <w:p w14:paraId="1E652815" w14:textId="77777777" w:rsidR="00694D6B" w:rsidRDefault="00694D6B" w:rsidP="00694D6B">
      <w:pPr>
        <w:pStyle w:val="Tekstpodstawowy"/>
        <w:rPr>
          <w:i/>
          <w:sz w:val="14"/>
        </w:rPr>
      </w:pPr>
    </w:p>
    <w:p w14:paraId="29BF6707" w14:textId="77777777" w:rsidR="00694D6B" w:rsidRDefault="00694D6B" w:rsidP="00694D6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1660800" behindDoc="1" locked="0" layoutInCell="0" allowOverlap="1" wp14:anchorId="2E699C1E" wp14:editId="338BDB75">
                <wp:simplePos x="0" y="0"/>
                <wp:positionH relativeFrom="page">
                  <wp:posOffset>828675</wp:posOffset>
                </wp:positionH>
                <wp:positionV relativeFrom="paragraph">
                  <wp:posOffset>154940</wp:posOffset>
                </wp:positionV>
                <wp:extent cx="5905500" cy="372745"/>
                <wp:effectExtent l="0" t="0" r="20320" b="28575"/>
                <wp:wrapTopAndBottom/>
                <wp:docPr id="16"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a:effectLst/>
                      </wps:spPr>
                      <wps:txbx>
                        <w:txbxContent>
                          <w:p w14:paraId="384FC837" w14:textId="77777777" w:rsidR="00A273EF" w:rsidRDefault="00A273EF"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A273EF" w:rsidRDefault="00A273EF" w:rsidP="00694D6B">
                            <w:pPr>
                              <w:pStyle w:val="Zawartoramki"/>
                              <w:ind w:left="544" w:right="543"/>
                              <w:jc w:val="center"/>
                              <w:rPr>
                                <w:b/>
                                <w:color w:val="212121"/>
                                <w:sz w:val="24"/>
                              </w:rPr>
                            </w:pPr>
                            <w:r>
                              <w:rPr>
                                <w:b/>
                                <w:color w:val="212121"/>
                                <w:sz w:val="24"/>
                              </w:rPr>
                              <w:t>o braku podstaw wykluczenia</w:t>
                            </w:r>
                          </w:p>
                          <w:p w14:paraId="665E060C" w14:textId="77777777" w:rsidR="00A273EF" w:rsidRDefault="00A273EF" w:rsidP="00694D6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xmlns:w16du="http://schemas.microsoft.com/office/word/2023/wordml/word16du">
            <w:pict>
              <v:rect w14:anchorId="2E699C1E" id="_x0000_s1033" style="position:absolute;margin-left:65.25pt;margin-top:12.2pt;width:465pt;height:29.35pt;z-index:-251655680;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B+uQEAAIgDAAAOAAAAZHJzL2Uyb0RvYy54bWysU9tu2zAMfS+wfxD0vtjx0psRpxgWdChQ&#10;tAXafoAsS7YA3UApsfP3pdRc2m1PxWxApkTq8PCQXt5MRpOtgKCcbeh8VlIiLHedsn1DX19uv19R&#10;EiKzHdPOiobuRKA3q29ny9HXonKD050AgiA21KNv6BCjr4si8EEYFmbOC4tO6cCwiFvoiw7YiOhG&#10;F1VZXhSjg86D4yIEPF2/O+kq40speHyUMohIdEORW8wr5LVNa7FasroH5gfF9zTYF1gYpiwmPUKt&#10;WWRkA+ovKKM4uOBknHFnCiel4iLXgNXMyz+qeR6YF7kWFCf4o0zh/8Hyh+2zfwKUYfShDmimKiYJ&#10;Jn2RH5myWLujWGKKhOPh+XW5uKxQU46+H5dVtchqFqfbHkL8LZwhyWgoYDOyRmx7HyJmxNBDSEoW&#10;nFbdrdI6b6Bvf2kgW4aNW1+nN/UKr3wK05aMDb1YXJUZ+ZMvfIQo8/MvCKOiSPUjtLYptchjs6d4&#10;UiVZcWonojrMmJDSSeu63RMQfWexKWnADgYcjPZgbDyofkAh5pmrdT830UmVlThBIZG0wXZnSvvR&#10;TPP0cZ+jTj/Q6g0AAP//AwBQSwMEFAAGAAgAAAAhAHUgVnjeAAAACgEAAA8AAABkcnMvZG93bnJl&#10;di54bWxMj8tOwzAQRfdI/IM1SOyonbaUKo1TQQUVKx5tP8BNhiTCHkexk4a/Z7KC5Z25OnMm247O&#10;igG70HjSkMwUCKTClw1VGk7Hl7s1iBANlcZ6Qg0/GGCbX19lJi39hT5xOMRKMIRCajTUMbaplKGo&#10;0Zkw8y0S775850zk2FWy7MyF4c7KuVIr6UxDfKE2Le5qLL4PvdOw3vXN8/sDHu2wd8nH21Pcv/ZR&#10;69ub8XEDIuIY/8ow6bM65Ox09j2VQVjOC3XPVQ3z5RLEVFCraXJm/CIBmWfy/wv5LwAAAP//AwBQ&#10;SwECLQAUAAYACAAAACEAtoM4kv4AAADhAQAAEwAAAAAAAAAAAAAAAAAAAAAAW0NvbnRlbnRfVHlw&#10;ZXNdLnhtbFBLAQItABQABgAIAAAAIQA4/SH/1gAAAJQBAAALAAAAAAAAAAAAAAAAAC8BAABfcmVs&#10;cy8ucmVsc1BLAQItABQABgAIAAAAIQA2rhB+uQEAAIgDAAAOAAAAAAAAAAAAAAAAAC4CAABkcnMv&#10;ZTJvRG9jLnhtbFBLAQItABQABgAIAAAAIQB1IFZ43gAAAAoBAAAPAAAAAAAAAAAAAAAAABMEAABk&#10;cnMvZG93bnJldi54bWxQSwUGAAAAAAQABADzAAAAHgUAAAAA&#10;" o:allowincell="f" fillcolor="#d9d9d9" strokeweight=".18mm">
                <v:textbox inset="0,0,0,0">
                  <w:txbxContent>
                    <w:p w14:paraId="384FC837" w14:textId="77777777" w:rsidR="00A273EF" w:rsidRDefault="00A273EF"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A273EF" w:rsidRDefault="00A273EF" w:rsidP="00694D6B">
                      <w:pPr>
                        <w:pStyle w:val="Zawartoramki"/>
                        <w:ind w:left="544" w:right="543"/>
                        <w:jc w:val="center"/>
                        <w:rPr>
                          <w:b/>
                          <w:color w:val="212121"/>
                          <w:sz w:val="24"/>
                        </w:rPr>
                      </w:pPr>
                      <w:r>
                        <w:rPr>
                          <w:b/>
                          <w:color w:val="212121"/>
                          <w:sz w:val="24"/>
                        </w:rPr>
                        <w:t>o braku podstaw wykluczenia</w:t>
                      </w:r>
                    </w:p>
                    <w:p w14:paraId="665E060C" w14:textId="77777777" w:rsidR="00A273EF" w:rsidRDefault="00A273EF" w:rsidP="00694D6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2EE03044" w14:textId="77777777" w:rsidR="00694D6B" w:rsidRDefault="00694D6B" w:rsidP="00694D6B">
      <w:pPr>
        <w:pStyle w:val="Tekstpodstawowy"/>
        <w:spacing w:before="9"/>
        <w:rPr>
          <w:b/>
          <w:i/>
          <w:color w:val="FF0000"/>
          <w:sz w:val="12"/>
        </w:rPr>
      </w:pPr>
    </w:p>
    <w:p w14:paraId="69A8676F" w14:textId="77777777" w:rsidR="00694D6B" w:rsidRDefault="00694D6B" w:rsidP="00694D6B">
      <w:pPr>
        <w:rPr>
          <w:strike/>
          <w:color w:val="FF0000"/>
          <w:sz w:val="16"/>
        </w:rPr>
      </w:pPr>
    </w:p>
    <w:p w14:paraId="2A4292BB" w14:textId="545A4944" w:rsidR="00694D6B" w:rsidRDefault="00694D6B" w:rsidP="005908E6">
      <w:pPr>
        <w:autoSpaceDE w:val="0"/>
        <w:autoSpaceDN w:val="0"/>
        <w:ind w:left="595" w:right="573"/>
        <w:jc w:val="both"/>
        <w:rPr>
          <w:rFonts w:ascii="Calibri" w:hAnsi="Calibri"/>
          <w:b/>
          <w:bCs/>
          <w:color w:val="000000"/>
          <w:sz w:val="20"/>
          <w:szCs w:val="20"/>
        </w:rPr>
      </w:pPr>
      <w:r>
        <w:rPr>
          <w:rFonts w:cstheme="minorHAnsi"/>
          <w:color w:val="000000" w:themeColor="text1"/>
          <w:sz w:val="20"/>
          <w:szCs w:val="20"/>
        </w:rPr>
        <w:t>Zobowiązując się do oddania swoich zasobów do dyspozycji Wykonawcy przystępującemu do udziału</w:t>
      </w:r>
      <w:r w:rsidR="008C4505">
        <w:rPr>
          <w:rFonts w:cstheme="minorHAnsi"/>
          <w:color w:val="000000" w:themeColor="text1"/>
          <w:sz w:val="20"/>
          <w:szCs w:val="20"/>
        </w:rPr>
        <w:t xml:space="preserve"> </w:t>
      </w:r>
      <w:r>
        <w:rPr>
          <w:rFonts w:cstheme="minorHAnsi"/>
          <w:color w:val="000000" w:themeColor="text1"/>
          <w:sz w:val="20"/>
          <w:szCs w:val="20"/>
        </w:rPr>
        <w:t>w</w:t>
      </w:r>
      <w:r w:rsidR="005908E6">
        <w:rPr>
          <w:rFonts w:cstheme="minorHAnsi"/>
          <w:color w:val="000000" w:themeColor="text1"/>
          <w:sz w:val="20"/>
          <w:szCs w:val="20"/>
        </w:rPr>
        <w:t> </w:t>
      </w:r>
      <w:r>
        <w:rPr>
          <w:rFonts w:cstheme="minorHAnsi"/>
          <w:color w:val="000000" w:themeColor="text1"/>
          <w:sz w:val="20"/>
          <w:szCs w:val="20"/>
        </w:rPr>
        <w:t xml:space="preserve">postępowaniu o udzielenie zamówienia pod nazwą: </w:t>
      </w:r>
      <w:r w:rsidR="00457F60" w:rsidRPr="00457F60">
        <w:rPr>
          <w:rFonts w:cstheme="minorHAnsi"/>
          <w:b/>
          <w:bCs/>
          <w:color w:val="000000" w:themeColor="text1"/>
          <w:sz w:val="20"/>
          <w:szCs w:val="20"/>
        </w:rPr>
        <w:t>„Świadczenie usług polegających na pielęgnacji i</w:t>
      </w:r>
      <w:r w:rsidR="005908E6">
        <w:rPr>
          <w:rFonts w:cstheme="minorHAnsi"/>
          <w:b/>
          <w:bCs/>
          <w:color w:val="000000" w:themeColor="text1"/>
          <w:sz w:val="20"/>
          <w:szCs w:val="20"/>
        </w:rPr>
        <w:t> </w:t>
      </w:r>
      <w:r w:rsidR="00457F60" w:rsidRPr="00457F60">
        <w:rPr>
          <w:rFonts w:cstheme="minorHAnsi"/>
          <w:b/>
          <w:bCs/>
          <w:color w:val="000000" w:themeColor="text1"/>
          <w:sz w:val="20"/>
          <w:szCs w:val="20"/>
        </w:rPr>
        <w:t>wycince drzew i krzewów z terenu gminy i miasta Lwówek Śląski</w:t>
      </w:r>
      <w:r w:rsidR="00370968">
        <w:rPr>
          <w:rFonts w:cstheme="minorHAnsi"/>
          <w:b/>
          <w:bCs/>
          <w:color w:val="000000" w:themeColor="text1"/>
          <w:sz w:val="20"/>
          <w:szCs w:val="20"/>
        </w:rPr>
        <w:t xml:space="preserve"> – </w:t>
      </w:r>
      <w:r w:rsidR="003D39BD">
        <w:rPr>
          <w:rFonts w:cstheme="minorHAnsi"/>
          <w:b/>
          <w:bCs/>
          <w:color w:val="000000" w:themeColor="text1"/>
          <w:sz w:val="20"/>
          <w:szCs w:val="20"/>
        </w:rPr>
        <w:t>V</w:t>
      </w:r>
      <w:r w:rsidR="00370968">
        <w:rPr>
          <w:rFonts w:cstheme="minorHAnsi"/>
          <w:b/>
          <w:bCs/>
          <w:color w:val="000000" w:themeColor="text1"/>
          <w:sz w:val="20"/>
          <w:szCs w:val="20"/>
        </w:rPr>
        <w:t xml:space="preserve"> postępowanie</w:t>
      </w:r>
      <w:r w:rsidR="00457F60" w:rsidRPr="00457F60">
        <w:rPr>
          <w:rFonts w:cstheme="minorHAnsi"/>
          <w:b/>
          <w:bCs/>
          <w:color w:val="000000" w:themeColor="text1"/>
          <w:sz w:val="20"/>
          <w:szCs w:val="20"/>
        </w:rPr>
        <w:t>”</w:t>
      </w:r>
    </w:p>
    <w:p w14:paraId="75889E35" w14:textId="77777777" w:rsidR="00C321BA" w:rsidRDefault="00C321BA" w:rsidP="00C321BA">
      <w:pPr>
        <w:suppressAutoHyphens w:val="0"/>
        <w:autoSpaceDE w:val="0"/>
        <w:autoSpaceDN w:val="0"/>
        <w:ind w:left="595" w:right="570"/>
        <w:jc w:val="both"/>
        <w:rPr>
          <w:rFonts w:cstheme="minorHAnsi"/>
          <w:b/>
          <w:color w:val="000000" w:themeColor="text1"/>
          <w:sz w:val="20"/>
          <w:szCs w:val="20"/>
        </w:rPr>
      </w:pPr>
    </w:p>
    <w:p w14:paraId="5703DF5B" w14:textId="77777777" w:rsidR="00694D6B" w:rsidRDefault="00694D6B" w:rsidP="00694D6B">
      <w:pPr>
        <w:tabs>
          <w:tab w:val="left" w:pos="5529"/>
        </w:tabs>
        <w:ind w:left="426" w:hanging="360"/>
        <w:jc w:val="center"/>
        <w:rPr>
          <w:rFonts w:cstheme="minorHAnsi"/>
          <w:b/>
          <w:color w:val="000000" w:themeColor="text1"/>
        </w:rPr>
      </w:pPr>
      <w:r>
        <w:rPr>
          <w:rFonts w:cstheme="minorHAnsi"/>
          <w:b/>
          <w:color w:val="000000" w:themeColor="text1"/>
        </w:rPr>
        <w:t>oświadczam, że</w:t>
      </w:r>
    </w:p>
    <w:p w14:paraId="4A9C9494" w14:textId="77777777" w:rsidR="00694D6B" w:rsidRDefault="00694D6B" w:rsidP="00694D6B">
      <w:pPr>
        <w:tabs>
          <w:tab w:val="left" w:pos="5529"/>
        </w:tabs>
        <w:ind w:left="426" w:hanging="360"/>
        <w:jc w:val="both"/>
        <w:rPr>
          <w:rFonts w:cstheme="minorHAnsi"/>
          <w:b/>
          <w:color w:val="000000" w:themeColor="text1"/>
        </w:rPr>
      </w:pPr>
    </w:p>
    <w:p w14:paraId="4FFFE321" w14:textId="6451B57A" w:rsidR="00694D6B" w:rsidRPr="00D966D5" w:rsidRDefault="00694D6B" w:rsidP="00D966D5">
      <w:pPr>
        <w:tabs>
          <w:tab w:val="left" w:pos="5529"/>
        </w:tabs>
        <w:ind w:left="567" w:right="570"/>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26B95530" w14:textId="77777777" w:rsidR="00694D6B" w:rsidRDefault="00694D6B" w:rsidP="00694D6B">
      <w:pPr>
        <w:spacing w:before="37" w:line="243" w:lineRule="exact"/>
        <w:ind w:left="956" w:right="253" w:hanging="360"/>
        <w:rPr>
          <w:b/>
          <w:i/>
          <w:sz w:val="20"/>
        </w:rPr>
      </w:pPr>
    </w:p>
    <w:p w14:paraId="2F05D101" w14:textId="77777777" w:rsidR="00694D6B" w:rsidRDefault="00694D6B" w:rsidP="00D966D5">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0D2FE08B" w14:textId="0E975BFB" w:rsidR="00694D6B" w:rsidRDefault="00676F83" w:rsidP="00676F83">
      <w:pPr>
        <w:ind w:left="6581" w:right="279" w:hanging="884"/>
        <w:jc w:val="both"/>
        <w:rPr>
          <w:color w:val="212121"/>
          <w:sz w:val="16"/>
        </w:rPr>
      </w:pPr>
      <w:r>
        <w:rPr>
          <w:color w:val="212121"/>
          <w:sz w:val="16"/>
        </w:rPr>
        <w:t xml:space="preserve">             (</w:t>
      </w:r>
      <w:r w:rsidR="00694D6B">
        <w:rPr>
          <w:color w:val="212121"/>
          <w:sz w:val="16"/>
        </w:rPr>
        <w:t>podpisy osób uprawnionych do składania oświadczeń woli  w imieniu udostępniającego zasoby</w:t>
      </w:r>
      <w:r>
        <w:rPr>
          <w:color w:val="212121"/>
          <w:sz w:val="16"/>
        </w:rPr>
        <w:t>)</w:t>
      </w:r>
      <w:r w:rsidR="00694D6B">
        <w:br w:type="page"/>
      </w:r>
    </w:p>
    <w:p w14:paraId="6EC963CD" w14:textId="19F06436" w:rsidR="00225337" w:rsidRPr="00225337" w:rsidRDefault="00225337" w:rsidP="00225337">
      <w:pPr>
        <w:widowControl/>
        <w:tabs>
          <w:tab w:val="left" w:pos="900"/>
          <w:tab w:val="left" w:pos="5529"/>
        </w:tabs>
        <w:suppressAutoHyphens w:val="0"/>
        <w:ind w:left="284" w:hanging="284"/>
        <w:jc w:val="right"/>
        <w:rPr>
          <w:rFonts w:ascii="Calibri" w:eastAsia="Times New Roman" w:hAnsi="Calibri"/>
          <w:b/>
          <w:bCs/>
          <w:i/>
          <w:iCs/>
          <w:sz w:val="20"/>
          <w:szCs w:val="20"/>
          <w:lang w:eastAsia="pl-PL"/>
        </w:rPr>
      </w:pPr>
      <w:r w:rsidRPr="00225337">
        <w:rPr>
          <w:rFonts w:ascii="Calibri" w:eastAsia="Times New Roman" w:hAnsi="Calibri"/>
          <w:b/>
          <w:bCs/>
          <w:i/>
          <w:iCs/>
          <w:sz w:val="20"/>
          <w:szCs w:val="20"/>
          <w:lang w:eastAsia="pl-PL"/>
        </w:rPr>
        <w:lastRenderedPageBreak/>
        <w:t xml:space="preserve">Załącznik nr </w:t>
      </w:r>
      <w:r>
        <w:rPr>
          <w:rFonts w:ascii="Calibri" w:eastAsia="Times New Roman" w:hAnsi="Calibri"/>
          <w:b/>
          <w:bCs/>
          <w:i/>
          <w:iCs/>
          <w:sz w:val="20"/>
          <w:szCs w:val="20"/>
          <w:lang w:eastAsia="pl-PL"/>
        </w:rPr>
        <w:t>5</w:t>
      </w:r>
      <w:r w:rsidRPr="00225337">
        <w:rPr>
          <w:rFonts w:ascii="Calibri" w:eastAsia="Times New Roman" w:hAnsi="Calibri"/>
          <w:b/>
          <w:bCs/>
          <w:i/>
          <w:iCs/>
          <w:sz w:val="20"/>
          <w:szCs w:val="20"/>
          <w:lang w:eastAsia="pl-PL"/>
        </w:rPr>
        <w:t xml:space="preserve"> do S</w:t>
      </w:r>
      <w:r w:rsidR="0010090F">
        <w:rPr>
          <w:rFonts w:ascii="Calibri" w:eastAsia="Times New Roman" w:hAnsi="Calibri"/>
          <w:b/>
          <w:bCs/>
          <w:i/>
          <w:iCs/>
          <w:sz w:val="20"/>
          <w:szCs w:val="20"/>
          <w:lang w:eastAsia="pl-PL"/>
        </w:rPr>
        <w:t>WZ</w:t>
      </w:r>
    </w:p>
    <w:p w14:paraId="3F06A51C" w14:textId="77777777" w:rsidR="00225337" w:rsidRPr="00225337" w:rsidRDefault="00225337" w:rsidP="00225337">
      <w:pPr>
        <w:widowControl/>
        <w:shd w:val="clear" w:color="auto" w:fill="FFFFFF"/>
        <w:suppressAutoHyphens w:val="0"/>
        <w:ind w:left="5054" w:right="-257"/>
        <w:jc w:val="right"/>
        <w:rPr>
          <w:rFonts w:ascii="Calibri" w:eastAsia="Times New Roman" w:hAnsi="Calibri"/>
          <w:b/>
          <w:bCs/>
          <w:i/>
          <w:iCs/>
          <w:sz w:val="20"/>
          <w:szCs w:val="20"/>
          <w:lang w:eastAsia="pl-PL"/>
        </w:rPr>
      </w:pPr>
    </w:p>
    <w:p w14:paraId="7CF903E7" w14:textId="77777777" w:rsidR="00225337" w:rsidRPr="00225337" w:rsidRDefault="00225337" w:rsidP="00225337">
      <w:pPr>
        <w:widowControl/>
        <w:suppressAutoHyphens w:val="0"/>
        <w:rPr>
          <w:rFonts w:ascii="Calibri" w:eastAsia="Times New Roman" w:hAnsi="Calibri"/>
          <w:sz w:val="16"/>
          <w:szCs w:val="16"/>
          <w:lang w:eastAsia="pl-PL"/>
        </w:rPr>
      </w:pPr>
      <w:r w:rsidRPr="00225337">
        <w:rPr>
          <w:rFonts w:ascii="Calibri" w:eastAsia="Times New Roman" w:hAnsi="Calibri"/>
          <w:sz w:val="16"/>
          <w:szCs w:val="16"/>
          <w:lang w:eastAsia="pl-PL"/>
        </w:rPr>
        <w:t>.............................................</w:t>
      </w:r>
    </w:p>
    <w:p w14:paraId="7817A1DC" w14:textId="77777777" w:rsidR="00225337" w:rsidRPr="00225337" w:rsidRDefault="00225337" w:rsidP="00225337">
      <w:pPr>
        <w:widowControl/>
        <w:suppressAutoHyphens w:val="0"/>
        <w:rPr>
          <w:rFonts w:ascii="Calibri" w:eastAsia="Times New Roman" w:hAnsi="Calibri"/>
          <w:sz w:val="16"/>
          <w:szCs w:val="16"/>
          <w:lang w:eastAsia="pl-PL"/>
        </w:rPr>
      </w:pPr>
      <w:r w:rsidRPr="00225337">
        <w:rPr>
          <w:rFonts w:ascii="Calibri" w:eastAsia="Times New Roman" w:hAnsi="Calibri"/>
          <w:sz w:val="16"/>
          <w:szCs w:val="16"/>
          <w:lang w:eastAsia="pl-PL"/>
        </w:rPr>
        <w:t xml:space="preserve"> Nazwa i adres Wykonawcy</w:t>
      </w:r>
    </w:p>
    <w:p w14:paraId="29A01722" w14:textId="77777777" w:rsidR="00225337" w:rsidRPr="00225337" w:rsidRDefault="00225337" w:rsidP="00225337">
      <w:pPr>
        <w:widowControl/>
        <w:shd w:val="clear" w:color="auto" w:fill="FFFFFF"/>
        <w:suppressAutoHyphens w:val="0"/>
        <w:rPr>
          <w:rFonts w:ascii="Calibri" w:eastAsia="Times New Roman" w:hAnsi="Calibri"/>
          <w:b/>
          <w:bCs/>
          <w:sz w:val="20"/>
          <w:szCs w:val="20"/>
          <w:lang w:eastAsia="pl-PL"/>
        </w:rPr>
      </w:pPr>
    </w:p>
    <w:p w14:paraId="687BD810" w14:textId="77777777" w:rsidR="005A223B" w:rsidRDefault="00225337" w:rsidP="00225337">
      <w:pPr>
        <w:widowControl/>
        <w:pBdr>
          <w:top w:val="single" w:sz="4" w:space="1" w:color="auto"/>
          <w:left w:val="single" w:sz="4" w:space="4" w:color="auto"/>
          <w:bottom w:val="single" w:sz="4" w:space="1" w:color="auto"/>
          <w:right w:val="single" w:sz="4" w:space="4" w:color="auto"/>
        </w:pBdr>
        <w:shd w:val="clear" w:color="auto" w:fill="D9D9D9"/>
        <w:suppressAutoHyphens w:val="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 xml:space="preserve">WYKAZ USŁUG WYKONANYCH W OKRESIE OSTATNICH 3 LAT PRZED UPŁYWEM TERMINU </w:t>
      </w:r>
    </w:p>
    <w:p w14:paraId="7DA42CBE" w14:textId="10E97D62" w:rsidR="00225337" w:rsidRPr="00225337" w:rsidRDefault="00225337" w:rsidP="00225337">
      <w:pPr>
        <w:widowControl/>
        <w:pBdr>
          <w:top w:val="single" w:sz="4" w:space="1" w:color="auto"/>
          <w:left w:val="single" w:sz="4" w:space="4" w:color="auto"/>
          <w:bottom w:val="single" w:sz="4" w:space="1" w:color="auto"/>
          <w:right w:val="single" w:sz="4" w:space="4" w:color="auto"/>
        </w:pBdr>
        <w:shd w:val="clear" w:color="auto" w:fill="D9D9D9"/>
        <w:suppressAutoHyphens w:val="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SKŁADANIA OFERT</w:t>
      </w:r>
    </w:p>
    <w:p w14:paraId="1E557A79" w14:textId="799ECE70" w:rsidR="00225337" w:rsidRPr="00225337" w:rsidRDefault="00225337" w:rsidP="00225337">
      <w:pPr>
        <w:widowControl/>
        <w:shd w:val="clear" w:color="auto" w:fill="FFFFFF"/>
        <w:suppressAutoHyphens w:val="0"/>
        <w:spacing w:before="240" w:after="24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Składając ofertę w postępowaniu o zamówienie publiczne na:</w:t>
      </w:r>
    </w:p>
    <w:p w14:paraId="5D602DD1" w14:textId="26B99DA1" w:rsidR="00225337" w:rsidRPr="00225337" w:rsidRDefault="00457F60" w:rsidP="00225337">
      <w:pPr>
        <w:widowControl/>
        <w:suppressAutoHyphens w:val="0"/>
        <w:jc w:val="center"/>
        <w:rPr>
          <w:rFonts w:ascii="Calibri" w:eastAsia="Times New Roman" w:hAnsi="Calibri"/>
          <w:b/>
          <w:bCs/>
          <w:sz w:val="24"/>
          <w:szCs w:val="24"/>
          <w:lang w:eastAsia="pl-PL"/>
        </w:rPr>
      </w:pPr>
      <w:r w:rsidRPr="00457F60">
        <w:rPr>
          <w:rFonts w:ascii="Calibri" w:eastAsia="Times New Roman" w:hAnsi="Calibri"/>
          <w:b/>
          <w:bCs/>
          <w:sz w:val="24"/>
          <w:szCs w:val="24"/>
          <w:lang w:eastAsia="pl-PL"/>
        </w:rPr>
        <w:t>„Świadczenie usług polegających na pielęgnacji i wycince drzew i krzewów z terenu gminy i miasta Lwówek Śląski</w:t>
      </w:r>
      <w:r w:rsidR="00DF73FC">
        <w:rPr>
          <w:rFonts w:ascii="Calibri" w:eastAsia="Times New Roman" w:hAnsi="Calibri"/>
          <w:b/>
          <w:bCs/>
          <w:sz w:val="24"/>
          <w:szCs w:val="24"/>
          <w:lang w:eastAsia="pl-PL"/>
        </w:rPr>
        <w:t xml:space="preserve"> – </w:t>
      </w:r>
      <w:r w:rsidR="003D39BD">
        <w:rPr>
          <w:rFonts w:ascii="Calibri" w:eastAsia="Times New Roman" w:hAnsi="Calibri"/>
          <w:b/>
          <w:bCs/>
          <w:sz w:val="24"/>
          <w:szCs w:val="24"/>
          <w:lang w:eastAsia="pl-PL"/>
        </w:rPr>
        <w:t>V</w:t>
      </w:r>
      <w:r w:rsidR="00DF73FC">
        <w:rPr>
          <w:rFonts w:ascii="Calibri" w:eastAsia="Times New Roman" w:hAnsi="Calibri"/>
          <w:b/>
          <w:bCs/>
          <w:sz w:val="24"/>
          <w:szCs w:val="24"/>
          <w:lang w:eastAsia="pl-PL"/>
        </w:rPr>
        <w:t xml:space="preserve"> postępowanie</w:t>
      </w:r>
      <w:r w:rsidRPr="00457F60">
        <w:rPr>
          <w:rFonts w:ascii="Calibri" w:eastAsia="Times New Roman" w:hAnsi="Calibri"/>
          <w:b/>
          <w:bCs/>
          <w:sz w:val="24"/>
          <w:szCs w:val="24"/>
          <w:lang w:eastAsia="pl-PL"/>
        </w:rPr>
        <w:t>”</w:t>
      </w:r>
    </w:p>
    <w:p w14:paraId="4DCA8D28" w14:textId="77777777" w:rsidR="00225337" w:rsidRPr="00225337" w:rsidRDefault="00225337" w:rsidP="00225337">
      <w:pPr>
        <w:widowControl/>
        <w:suppressAutoHyphens w:val="0"/>
        <w:spacing w:before="240"/>
        <w:jc w:val="center"/>
        <w:rPr>
          <w:rFonts w:ascii="Calibri" w:eastAsia="Times New Roman" w:hAnsi="Calibri"/>
          <w:lang w:eastAsia="pl-PL"/>
        </w:rPr>
      </w:pPr>
      <w:r w:rsidRPr="00225337">
        <w:rPr>
          <w:rFonts w:ascii="Calibri" w:eastAsia="Times New Roman" w:hAnsi="Calibri"/>
          <w:b/>
          <w:bCs/>
          <w:lang w:eastAsia="pl-PL"/>
        </w:rPr>
        <w:t>OŚWIADCZAM, ŻE:</w:t>
      </w:r>
    </w:p>
    <w:p w14:paraId="6E961663" w14:textId="6E5D83DB" w:rsidR="00225337" w:rsidRPr="00225337" w:rsidRDefault="00225337" w:rsidP="00225337">
      <w:pPr>
        <w:widowControl/>
        <w:suppressAutoHyphens w:val="0"/>
        <w:jc w:val="center"/>
        <w:rPr>
          <w:rFonts w:ascii="Calibri" w:eastAsia="Times New Roman" w:hAnsi="Calibri"/>
          <w:b/>
          <w:bCs/>
          <w:sz w:val="20"/>
          <w:szCs w:val="20"/>
          <w:lang w:eastAsia="pl-PL"/>
        </w:rPr>
      </w:pPr>
      <w:r w:rsidRPr="00225337">
        <w:rPr>
          <w:rFonts w:ascii="Calibri" w:eastAsia="Times New Roman" w:hAnsi="Calibri"/>
          <w:sz w:val="20"/>
          <w:szCs w:val="20"/>
          <w:lang w:eastAsia="pl-PL"/>
        </w:rPr>
        <w:t>w okresie ostatnich 3 lat (a jeżeli okres prowadzenia działalności jest krótszy – w tym okresie) wykonałem następujące usługi</w:t>
      </w:r>
      <w:r>
        <w:rPr>
          <w:rFonts w:ascii="Calibri" w:eastAsia="Times New Roman" w:hAnsi="Calibri"/>
          <w:sz w:val="20"/>
          <w:szCs w:val="20"/>
          <w:lang w:eastAsia="pl-PL"/>
        </w:rPr>
        <w:t>:</w:t>
      </w:r>
    </w:p>
    <w:p w14:paraId="0EE5D286" w14:textId="77777777" w:rsidR="00225337" w:rsidRPr="00225337" w:rsidRDefault="00225337" w:rsidP="00225337">
      <w:pPr>
        <w:widowControl/>
        <w:suppressAutoHyphens w:val="0"/>
        <w:rPr>
          <w:rFonts w:ascii="Calibri" w:eastAsia="Times New Roman" w:hAnsi="Calibri"/>
          <w:b/>
          <w:bCs/>
          <w:sz w:val="20"/>
          <w:szCs w:val="20"/>
          <w:lang w:eastAsia="pl-PL"/>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016B7D" w:rsidRPr="00016B7D" w14:paraId="17E489E4" w14:textId="77777777" w:rsidTr="009747D4">
        <w:trPr>
          <w:cantSplit/>
          <w:trHeight w:val="1230"/>
        </w:trPr>
        <w:tc>
          <w:tcPr>
            <w:tcW w:w="567" w:type="dxa"/>
            <w:tcBorders>
              <w:top w:val="single" w:sz="4" w:space="0" w:color="auto"/>
              <w:left w:val="single" w:sz="4" w:space="0" w:color="auto"/>
              <w:bottom w:val="single" w:sz="4" w:space="0" w:color="000000"/>
            </w:tcBorders>
            <w:vAlign w:val="center"/>
          </w:tcPr>
          <w:p w14:paraId="4AF0D963" w14:textId="77777777" w:rsidR="00016B7D" w:rsidRPr="00016B7D" w:rsidRDefault="00016B7D" w:rsidP="00016B7D">
            <w:pPr>
              <w:suppressAutoHyphens w:val="0"/>
              <w:autoSpaceDE w:val="0"/>
              <w:autoSpaceDN w:val="0"/>
              <w:jc w:val="center"/>
              <w:rPr>
                <w:rFonts w:ascii="Calibri" w:eastAsia="Calibri" w:hAnsi="Calibri"/>
                <w:bCs/>
                <w:sz w:val="20"/>
                <w:szCs w:val="20"/>
              </w:rPr>
            </w:pPr>
            <w:r w:rsidRPr="00016B7D">
              <w:rPr>
                <w:rFonts w:eastAsia="Calibri" w:cstheme="minorHAnsi"/>
                <w:bCs/>
                <w:sz w:val="20"/>
                <w:szCs w:val="20"/>
              </w:rPr>
              <w:t>Lp.</w:t>
            </w:r>
          </w:p>
        </w:tc>
        <w:tc>
          <w:tcPr>
            <w:tcW w:w="2835" w:type="dxa"/>
            <w:tcBorders>
              <w:top w:val="single" w:sz="4" w:space="0" w:color="auto"/>
              <w:left w:val="single" w:sz="4" w:space="0" w:color="000000"/>
              <w:right w:val="single" w:sz="4" w:space="0" w:color="000000"/>
            </w:tcBorders>
            <w:vAlign w:val="center"/>
          </w:tcPr>
          <w:p w14:paraId="14D07E10" w14:textId="77777777" w:rsidR="00016B7D" w:rsidRPr="00016B7D" w:rsidRDefault="00016B7D" w:rsidP="00016B7D">
            <w:pPr>
              <w:widowControl/>
              <w:overflowPunct w:val="0"/>
              <w:autoSpaceDE w:val="0"/>
              <w:jc w:val="center"/>
              <w:textAlignment w:val="baseline"/>
              <w:rPr>
                <w:rFonts w:eastAsia="Times New Roman" w:cstheme="minorHAnsi"/>
                <w:bCs/>
                <w:sz w:val="20"/>
                <w:szCs w:val="20"/>
                <w:lang w:eastAsia="zh-CN"/>
              </w:rPr>
            </w:pPr>
            <w:r w:rsidRPr="00016B7D">
              <w:rPr>
                <w:rFonts w:eastAsia="Times New Roman" w:cstheme="minorHAnsi"/>
                <w:bCs/>
                <w:sz w:val="20"/>
                <w:szCs w:val="20"/>
                <w:lang w:eastAsia="zh-CN"/>
              </w:rPr>
              <w:t>Przedmiot zamówienia</w:t>
            </w:r>
          </w:p>
          <w:p w14:paraId="1D80F026" w14:textId="68169A1B" w:rsidR="00016B7D" w:rsidRPr="00016B7D" w:rsidRDefault="00016B7D" w:rsidP="00016B7D">
            <w:pPr>
              <w:widowControl/>
              <w:overflowPunct w:val="0"/>
              <w:autoSpaceDE w:val="0"/>
              <w:jc w:val="center"/>
              <w:textAlignment w:val="baseline"/>
              <w:rPr>
                <w:rFonts w:eastAsia="Times New Roman" w:cstheme="minorHAnsi"/>
                <w:bCs/>
                <w:sz w:val="20"/>
                <w:szCs w:val="20"/>
                <w:lang w:eastAsia="zh-CN"/>
              </w:rPr>
            </w:pPr>
            <w:r w:rsidRPr="00016B7D">
              <w:rPr>
                <w:rFonts w:eastAsia="Times New Roman" w:cstheme="minorHAnsi"/>
                <w:bCs/>
                <w:sz w:val="20"/>
                <w:szCs w:val="20"/>
                <w:lang w:eastAsia="zh-CN"/>
              </w:rPr>
              <w:t>(rodzaj i zakres</w:t>
            </w:r>
            <w:r w:rsidR="00561834">
              <w:rPr>
                <w:rFonts w:eastAsia="Times New Roman" w:cstheme="minorHAnsi"/>
                <w:bCs/>
                <w:sz w:val="20"/>
                <w:szCs w:val="20"/>
                <w:lang w:eastAsia="zh-CN"/>
              </w:rPr>
              <w:t xml:space="preserve"> usług</w:t>
            </w:r>
            <w:r w:rsidRPr="00016B7D">
              <w:rPr>
                <w:rFonts w:eastAsia="Times New Roman" w:cstheme="minorHAnsi"/>
                <w:bCs/>
                <w:sz w:val="20"/>
                <w:szCs w:val="20"/>
                <w:lang w:eastAsia="zh-CN"/>
              </w:rPr>
              <w:t>, miejsce wykonania zamówienia)</w:t>
            </w:r>
          </w:p>
          <w:p w14:paraId="7689AE74" w14:textId="77777777" w:rsidR="00016B7D" w:rsidRPr="00016B7D" w:rsidRDefault="00016B7D" w:rsidP="00016B7D">
            <w:pPr>
              <w:widowControl/>
              <w:overflowPunct w:val="0"/>
              <w:autoSpaceDE w:val="0"/>
              <w:jc w:val="center"/>
              <w:textAlignment w:val="baseline"/>
              <w:rPr>
                <w:rFonts w:ascii="Calibri" w:eastAsia="Times New Roman" w:hAnsi="Calibri"/>
                <w:bCs/>
                <w:sz w:val="20"/>
                <w:szCs w:val="20"/>
                <w:lang w:eastAsia="zh-CN"/>
              </w:rPr>
            </w:pPr>
            <w:r w:rsidRPr="00016B7D">
              <w:rPr>
                <w:rFonts w:eastAsia="Times New Roman" w:cstheme="minorHAnsi"/>
                <w:bCs/>
                <w:sz w:val="20"/>
                <w:szCs w:val="20"/>
                <w:lang w:val="cs-CZ" w:eastAsia="zh-CN"/>
              </w:rPr>
              <w:t xml:space="preserve"> – </w:t>
            </w:r>
            <w:r w:rsidRPr="00016B7D">
              <w:rPr>
                <w:rFonts w:eastAsia="Times New Roman" w:cstheme="minorHAnsi"/>
                <w:bCs/>
                <w:i/>
                <w:sz w:val="20"/>
                <w:szCs w:val="20"/>
                <w:lang w:val="cs-CZ" w:eastAsia="zh-CN"/>
              </w:rPr>
              <w:t>zakres musi potwierdzić spełnienie warunków udziału w postępowaniu zgodnie z SWZ</w:t>
            </w:r>
            <w:r w:rsidRPr="00016B7D">
              <w:rPr>
                <w:rFonts w:eastAsia="Times New Roman" w:cstheme="minorHAnsi"/>
                <w:bCs/>
                <w:sz w:val="20"/>
                <w:szCs w:val="20"/>
                <w:lang w:val="cs-CZ" w:eastAsia="zh-CN"/>
              </w:rPr>
              <w:t>)</w:t>
            </w:r>
          </w:p>
        </w:tc>
        <w:tc>
          <w:tcPr>
            <w:tcW w:w="1559" w:type="dxa"/>
            <w:tcBorders>
              <w:top w:val="single" w:sz="4" w:space="0" w:color="auto"/>
              <w:left w:val="single" w:sz="4" w:space="0" w:color="000000"/>
            </w:tcBorders>
            <w:vAlign w:val="center"/>
          </w:tcPr>
          <w:p w14:paraId="1AF69161" w14:textId="77777777" w:rsidR="00016B7D" w:rsidRPr="00016B7D" w:rsidRDefault="00016B7D" w:rsidP="00016B7D">
            <w:pPr>
              <w:suppressAutoHyphens w:val="0"/>
              <w:autoSpaceDE w:val="0"/>
              <w:autoSpaceDN w:val="0"/>
              <w:jc w:val="center"/>
              <w:rPr>
                <w:rFonts w:eastAsia="Calibri" w:cstheme="minorHAnsi"/>
                <w:bCs/>
                <w:sz w:val="20"/>
                <w:szCs w:val="20"/>
              </w:rPr>
            </w:pPr>
            <w:r w:rsidRPr="00016B7D">
              <w:rPr>
                <w:rFonts w:eastAsia="Calibri" w:cstheme="minorHAnsi"/>
                <w:bCs/>
                <w:sz w:val="20"/>
                <w:szCs w:val="20"/>
              </w:rPr>
              <w:t>Data wykonania:</w:t>
            </w:r>
          </w:p>
          <w:p w14:paraId="0033E5D2" w14:textId="77777777" w:rsidR="00016B7D" w:rsidRPr="00016B7D" w:rsidRDefault="00016B7D" w:rsidP="00016B7D">
            <w:pPr>
              <w:suppressAutoHyphens w:val="0"/>
              <w:autoSpaceDE w:val="0"/>
              <w:autoSpaceDN w:val="0"/>
              <w:jc w:val="center"/>
              <w:rPr>
                <w:rFonts w:eastAsia="Calibri" w:cstheme="minorHAnsi"/>
                <w:bCs/>
                <w:sz w:val="20"/>
                <w:szCs w:val="20"/>
              </w:rPr>
            </w:pPr>
            <w:r w:rsidRPr="00016B7D">
              <w:rPr>
                <w:rFonts w:eastAsia="Calibri" w:cstheme="minorHAnsi"/>
                <w:bCs/>
                <w:sz w:val="20"/>
                <w:szCs w:val="20"/>
              </w:rPr>
              <w:t xml:space="preserve">początek (data) </w:t>
            </w:r>
          </w:p>
          <w:p w14:paraId="620469E0" w14:textId="77777777" w:rsidR="00016B7D" w:rsidRPr="00016B7D" w:rsidRDefault="00016B7D" w:rsidP="00016B7D">
            <w:pPr>
              <w:suppressAutoHyphens w:val="0"/>
              <w:autoSpaceDE w:val="0"/>
              <w:autoSpaceDN w:val="0"/>
              <w:jc w:val="center"/>
              <w:rPr>
                <w:rFonts w:ascii="Calibri" w:eastAsia="Calibri" w:hAnsi="Calibri"/>
                <w:bCs/>
                <w:sz w:val="20"/>
                <w:szCs w:val="20"/>
              </w:rPr>
            </w:pPr>
            <w:r w:rsidRPr="00016B7D">
              <w:rPr>
                <w:rFonts w:eastAsia="Calibri" w:cstheme="minorHAns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E5EA63E" w14:textId="77777777" w:rsidR="00016B7D" w:rsidRPr="00016B7D" w:rsidRDefault="00016B7D" w:rsidP="00874CCB">
            <w:pPr>
              <w:autoSpaceDE w:val="0"/>
              <w:autoSpaceDN w:val="0"/>
              <w:jc w:val="center"/>
              <w:rPr>
                <w:rFonts w:eastAsia="Calibri" w:cstheme="minorHAnsi"/>
                <w:bCs/>
                <w:sz w:val="20"/>
                <w:szCs w:val="20"/>
              </w:rPr>
            </w:pPr>
            <w:r w:rsidRPr="00016B7D">
              <w:rPr>
                <w:rFonts w:eastAsia="Calibri" w:cstheme="minorHAnsi"/>
                <w:bCs/>
                <w:sz w:val="20"/>
                <w:szCs w:val="20"/>
              </w:rPr>
              <w:t>Wartość zamówienia</w:t>
            </w:r>
          </w:p>
          <w:p w14:paraId="701C8804" w14:textId="77777777" w:rsidR="00016B7D" w:rsidRPr="00016B7D" w:rsidRDefault="00016B7D" w:rsidP="00874CCB">
            <w:pPr>
              <w:autoSpaceDE w:val="0"/>
              <w:autoSpaceDN w:val="0"/>
              <w:jc w:val="center"/>
              <w:rPr>
                <w:rFonts w:ascii="Calibri" w:eastAsia="Calibri" w:hAnsi="Calibri"/>
                <w:bCs/>
                <w:sz w:val="20"/>
                <w:szCs w:val="20"/>
              </w:rPr>
            </w:pPr>
            <w:r w:rsidRPr="00016B7D">
              <w:rPr>
                <w:rFonts w:eastAsia="Calibri" w:cstheme="minorHAns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119AE616" w14:textId="77777777" w:rsidR="00016B7D" w:rsidRPr="00016B7D" w:rsidRDefault="00016B7D" w:rsidP="00874CCB">
            <w:pPr>
              <w:autoSpaceDE w:val="0"/>
              <w:autoSpaceDN w:val="0"/>
              <w:jc w:val="center"/>
              <w:rPr>
                <w:rFonts w:eastAsia="Calibri" w:cstheme="minorHAnsi"/>
                <w:bCs/>
                <w:sz w:val="20"/>
                <w:szCs w:val="20"/>
              </w:rPr>
            </w:pPr>
            <w:r w:rsidRPr="00016B7D">
              <w:rPr>
                <w:rFonts w:eastAsia="Calibri" w:cstheme="minorHAnsi"/>
                <w:bCs/>
                <w:sz w:val="20"/>
                <w:szCs w:val="20"/>
              </w:rPr>
              <w:t>Podmiot na rzecz, którego zamówienie wykonano</w:t>
            </w:r>
          </w:p>
          <w:p w14:paraId="7E798B5E" w14:textId="77777777" w:rsidR="00016B7D" w:rsidRPr="00016B7D" w:rsidRDefault="00016B7D" w:rsidP="00874CCB">
            <w:pPr>
              <w:autoSpaceDE w:val="0"/>
              <w:autoSpaceDN w:val="0"/>
              <w:jc w:val="center"/>
              <w:rPr>
                <w:rFonts w:ascii="Calibri" w:eastAsia="Calibri" w:hAnsi="Calibri"/>
                <w:sz w:val="20"/>
                <w:szCs w:val="20"/>
              </w:rPr>
            </w:pPr>
            <w:r w:rsidRPr="00016B7D">
              <w:rPr>
                <w:rFonts w:eastAsia="Calibri" w:cstheme="minorHAnsi"/>
                <w:bCs/>
                <w:sz w:val="20"/>
                <w:szCs w:val="20"/>
              </w:rPr>
              <w:t>(nazwa, adres)</w:t>
            </w:r>
          </w:p>
        </w:tc>
      </w:tr>
      <w:tr w:rsidR="00016B7D" w:rsidRPr="00016B7D" w14:paraId="0BA66C4B" w14:textId="77777777" w:rsidTr="009747D4">
        <w:trPr>
          <w:cantSplit/>
          <w:trHeight w:hRule="exact" w:val="880"/>
        </w:trPr>
        <w:tc>
          <w:tcPr>
            <w:tcW w:w="567" w:type="dxa"/>
            <w:tcBorders>
              <w:top w:val="single" w:sz="4" w:space="0" w:color="000000"/>
              <w:left w:val="single" w:sz="4" w:space="0" w:color="auto"/>
              <w:bottom w:val="single" w:sz="4" w:space="0" w:color="000000"/>
            </w:tcBorders>
            <w:vAlign w:val="center"/>
          </w:tcPr>
          <w:p w14:paraId="358AA34E"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r w:rsidRPr="00016B7D">
              <w:rPr>
                <w:rFonts w:ascii="Calibri" w:eastAsia="Calibri" w:hAnsi="Calibr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2A7B903" w14:textId="77777777" w:rsidR="00016B7D" w:rsidRPr="00016B7D" w:rsidRDefault="00016B7D" w:rsidP="00016B7D">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17715B1E"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72C15C1F"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7EF80360" w14:textId="77777777" w:rsidR="00016B7D" w:rsidRPr="00016B7D" w:rsidRDefault="00016B7D" w:rsidP="00016B7D">
            <w:pPr>
              <w:suppressAutoHyphens w:val="0"/>
              <w:autoSpaceDE w:val="0"/>
              <w:autoSpaceDN w:val="0"/>
              <w:jc w:val="center"/>
              <w:rPr>
                <w:rFonts w:ascii="Calibri" w:eastAsia="Calibri" w:hAnsi="Calibri"/>
                <w:sz w:val="20"/>
                <w:szCs w:val="20"/>
              </w:rPr>
            </w:pPr>
          </w:p>
        </w:tc>
      </w:tr>
      <w:tr w:rsidR="00016B7D" w:rsidRPr="00016B7D" w14:paraId="40255AAF" w14:textId="77777777" w:rsidTr="009747D4">
        <w:trPr>
          <w:cantSplit/>
          <w:trHeight w:hRule="exact" w:val="880"/>
        </w:trPr>
        <w:tc>
          <w:tcPr>
            <w:tcW w:w="567" w:type="dxa"/>
            <w:tcBorders>
              <w:top w:val="single" w:sz="4" w:space="0" w:color="000000"/>
              <w:left w:val="single" w:sz="4" w:space="0" w:color="auto"/>
              <w:bottom w:val="single" w:sz="4" w:space="0" w:color="000000"/>
            </w:tcBorders>
            <w:vAlign w:val="center"/>
          </w:tcPr>
          <w:p w14:paraId="0A953AD0"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r w:rsidRPr="00016B7D">
              <w:rPr>
                <w:rFonts w:ascii="Calibri" w:eastAsia="Calibri" w:hAnsi="Calibr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9FDEE91" w14:textId="77777777" w:rsidR="00016B7D" w:rsidRPr="00016B7D" w:rsidRDefault="00016B7D" w:rsidP="00016B7D">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3DB60293"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0A8D8956"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72DA6A1A" w14:textId="77777777" w:rsidR="00016B7D" w:rsidRPr="00016B7D" w:rsidRDefault="00016B7D" w:rsidP="00016B7D">
            <w:pPr>
              <w:suppressAutoHyphens w:val="0"/>
              <w:autoSpaceDE w:val="0"/>
              <w:autoSpaceDN w:val="0"/>
              <w:jc w:val="center"/>
              <w:rPr>
                <w:rFonts w:ascii="Calibri" w:eastAsia="Calibri" w:hAnsi="Calibri"/>
                <w:sz w:val="20"/>
                <w:szCs w:val="20"/>
              </w:rPr>
            </w:pPr>
          </w:p>
        </w:tc>
      </w:tr>
      <w:tr w:rsidR="00016B7D" w:rsidRPr="00016B7D" w14:paraId="5F4E5307" w14:textId="77777777" w:rsidTr="009747D4">
        <w:trPr>
          <w:cantSplit/>
          <w:trHeight w:hRule="exact" w:val="880"/>
        </w:trPr>
        <w:tc>
          <w:tcPr>
            <w:tcW w:w="567" w:type="dxa"/>
            <w:tcBorders>
              <w:top w:val="single" w:sz="4" w:space="0" w:color="000000"/>
              <w:left w:val="single" w:sz="4" w:space="0" w:color="auto"/>
              <w:bottom w:val="single" w:sz="4" w:space="0" w:color="000000"/>
            </w:tcBorders>
            <w:vAlign w:val="center"/>
          </w:tcPr>
          <w:p w14:paraId="7414D37F"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r w:rsidRPr="00016B7D">
              <w:rPr>
                <w:rFonts w:ascii="Calibri" w:eastAsia="Calibri" w:hAnsi="Calibr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E02ACDD" w14:textId="77777777" w:rsidR="00016B7D" w:rsidRPr="00016B7D" w:rsidRDefault="00016B7D" w:rsidP="00016B7D">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27AE92B2"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F3E8C88" w14:textId="77777777" w:rsidR="00016B7D" w:rsidRPr="00016B7D" w:rsidRDefault="00016B7D" w:rsidP="00016B7D">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4DA21D64" w14:textId="77777777" w:rsidR="00016B7D" w:rsidRPr="00016B7D" w:rsidRDefault="00016B7D" w:rsidP="00016B7D">
            <w:pPr>
              <w:suppressAutoHyphens w:val="0"/>
              <w:autoSpaceDE w:val="0"/>
              <w:autoSpaceDN w:val="0"/>
              <w:jc w:val="center"/>
              <w:rPr>
                <w:rFonts w:ascii="Calibri" w:eastAsia="Calibri" w:hAnsi="Calibri"/>
                <w:sz w:val="20"/>
                <w:szCs w:val="20"/>
              </w:rPr>
            </w:pPr>
          </w:p>
        </w:tc>
      </w:tr>
    </w:tbl>
    <w:p w14:paraId="63672DE6"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p>
    <w:p w14:paraId="0858CB97"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p>
    <w:p w14:paraId="51871D12"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p>
    <w:p w14:paraId="477324BD"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 dnia ....................                                                 .......................................................................……...</w:t>
      </w:r>
    </w:p>
    <w:p w14:paraId="78B718AD" w14:textId="77777777" w:rsidR="00E03727" w:rsidRPr="000368A9" w:rsidRDefault="00E03727" w:rsidP="00E03727">
      <w:pPr>
        <w:spacing w:line="194" w:lineRule="exact"/>
        <w:ind w:left="6747" w:hanging="360"/>
        <w:rPr>
          <w:rFonts w:ascii="Calibri" w:eastAsia="Calibri" w:hAnsi="Calibri"/>
          <w:sz w:val="16"/>
        </w:rPr>
      </w:pPr>
      <w:r>
        <w:rPr>
          <w:rFonts w:ascii="Calibri" w:eastAsia="Calibri" w:hAnsi="Calibri"/>
          <w:color w:val="212121"/>
          <w:sz w:val="16"/>
        </w:rPr>
        <w:t>(</w:t>
      </w:r>
      <w:r w:rsidRPr="000368A9">
        <w:rPr>
          <w:rFonts w:ascii="Calibri" w:eastAsia="Calibri" w:hAnsi="Calibri"/>
          <w:color w:val="212121"/>
          <w:sz w:val="16"/>
        </w:rPr>
        <w:t>podpisy osób uprawnionych</w:t>
      </w:r>
    </w:p>
    <w:p w14:paraId="233A947E" w14:textId="7DAA12FB" w:rsidR="00E03727" w:rsidRPr="001A5E4A" w:rsidRDefault="00E03727" w:rsidP="00E03727">
      <w:pPr>
        <w:spacing w:before="1"/>
        <w:ind w:left="6036" w:hanging="360"/>
        <w:rPr>
          <w:sz w:val="16"/>
        </w:rPr>
      </w:pPr>
      <w:r w:rsidRPr="000368A9">
        <w:rPr>
          <w:rFonts w:ascii="Calibri" w:eastAsia="Calibri" w:hAnsi="Calibri"/>
          <w:color w:val="212121"/>
          <w:sz w:val="16"/>
        </w:rPr>
        <w:t>do składania oświadczeń woli w imieniu Wykonawcy</w:t>
      </w:r>
      <w:r>
        <w:rPr>
          <w:rFonts w:ascii="Calibri" w:eastAsia="Calibri" w:hAnsi="Calibri"/>
          <w:color w:val="212121"/>
          <w:sz w:val="16"/>
        </w:rPr>
        <w:t>)</w:t>
      </w:r>
    </w:p>
    <w:p w14:paraId="0CBABEA0" w14:textId="4FA69EF1" w:rsidR="00225337" w:rsidRPr="00225337" w:rsidRDefault="00225337" w:rsidP="005A223B">
      <w:pPr>
        <w:widowControl/>
        <w:shd w:val="clear" w:color="auto" w:fill="FFFFFF"/>
        <w:tabs>
          <w:tab w:val="left" w:pos="4962"/>
        </w:tabs>
        <w:suppressAutoHyphens w:val="0"/>
        <w:ind w:left="5054"/>
        <w:jc w:val="center"/>
        <w:rPr>
          <w:rFonts w:ascii="Calibri" w:eastAsia="Times New Roman" w:hAnsi="Calibri"/>
          <w:sz w:val="16"/>
          <w:szCs w:val="16"/>
          <w:lang w:eastAsia="pl-PL"/>
        </w:rPr>
      </w:pPr>
    </w:p>
    <w:p w14:paraId="732FA80F" w14:textId="77777777" w:rsidR="00225337" w:rsidRPr="00225337" w:rsidRDefault="00225337" w:rsidP="00225337">
      <w:pPr>
        <w:widowControl/>
        <w:tabs>
          <w:tab w:val="left" w:pos="900"/>
          <w:tab w:val="left" w:pos="5529"/>
        </w:tabs>
        <w:suppressAutoHyphens w:val="0"/>
        <w:jc w:val="right"/>
        <w:rPr>
          <w:rFonts w:ascii="Calibri" w:eastAsia="Times New Roman" w:hAnsi="Calibri"/>
          <w:b/>
          <w:bCs/>
          <w:i/>
          <w:iCs/>
          <w:sz w:val="20"/>
          <w:szCs w:val="20"/>
          <w:lang w:eastAsia="pl-PL"/>
        </w:rPr>
      </w:pPr>
    </w:p>
    <w:p w14:paraId="064F408A" w14:textId="77777777" w:rsidR="00225337" w:rsidRPr="00225337" w:rsidRDefault="00225337" w:rsidP="00225337">
      <w:pPr>
        <w:widowControl/>
        <w:tabs>
          <w:tab w:val="left" w:pos="900"/>
          <w:tab w:val="left" w:pos="5529"/>
        </w:tabs>
        <w:suppressAutoHyphens w:val="0"/>
        <w:rPr>
          <w:rFonts w:ascii="Calibri" w:eastAsia="Times New Roman" w:hAnsi="Calibri"/>
          <w:b/>
          <w:bCs/>
          <w:i/>
          <w:iCs/>
          <w:sz w:val="20"/>
          <w:szCs w:val="20"/>
          <w:lang w:eastAsia="pl-PL"/>
        </w:rPr>
      </w:pPr>
    </w:p>
    <w:p w14:paraId="296B8FA1" w14:textId="77777777" w:rsidR="00225337" w:rsidRPr="00225337" w:rsidRDefault="00225337" w:rsidP="00225337">
      <w:pPr>
        <w:widowControl/>
        <w:tabs>
          <w:tab w:val="left" w:pos="900"/>
          <w:tab w:val="left" w:pos="5529"/>
        </w:tabs>
        <w:suppressAutoHyphens w:val="0"/>
        <w:rPr>
          <w:rFonts w:ascii="Calibri" w:eastAsia="Times New Roman" w:hAnsi="Calibri"/>
          <w:b/>
          <w:bCs/>
          <w:i/>
          <w:iCs/>
          <w:sz w:val="20"/>
          <w:szCs w:val="20"/>
          <w:lang w:eastAsia="pl-PL"/>
        </w:rPr>
      </w:pPr>
    </w:p>
    <w:p w14:paraId="3F549F3B"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7B88D053"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6B7A6337"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31A75AFF"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3E2353AD"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066A762E"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068DE014"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48CB8C29"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245AB6B2"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218416BB"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45A6EDEB"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5C0F02D3"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717339C0"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00C5EB6C" w14:textId="545D2019" w:rsidR="00694D6B" w:rsidRDefault="00694D6B" w:rsidP="00694D6B">
      <w:pPr>
        <w:spacing w:before="37" w:line="243" w:lineRule="exact"/>
        <w:ind w:left="956" w:right="253" w:hanging="360"/>
        <w:jc w:val="right"/>
        <w:rPr>
          <w:b/>
          <w:i/>
          <w:sz w:val="20"/>
        </w:rPr>
      </w:pPr>
      <w:r>
        <w:rPr>
          <w:b/>
          <w:i/>
          <w:sz w:val="20"/>
        </w:rPr>
        <w:t xml:space="preserve">Załącznik nr </w:t>
      </w:r>
      <w:r w:rsidR="00594515">
        <w:rPr>
          <w:b/>
          <w:i/>
          <w:sz w:val="20"/>
        </w:rPr>
        <w:t>6</w:t>
      </w:r>
      <w:r>
        <w:rPr>
          <w:b/>
          <w:i/>
          <w:sz w:val="20"/>
        </w:rPr>
        <w:t xml:space="preserve"> do SWZ</w:t>
      </w:r>
    </w:p>
    <w:p w14:paraId="43E5472E" w14:textId="77777777" w:rsidR="00694D6B" w:rsidRDefault="00694D6B" w:rsidP="00694D6B">
      <w:pPr>
        <w:spacing w:line="194" w:lineRule="exact"/>
        <w:rPr>
          <w:sz w:val="16"/>
        </w:rPr>
      </w:pPr>
      <w:r>
        <w:rPr>
          <w:noProof/>
          <w:sz w:val="16"/>
          <w:lang w:eastAsia="pl-PL"/>
        </w:rPr>
        <mc:AlternateContent>
          <mc:Choice Requires="wps">
            <w:drawing>
              <wp:anchor distT="6350" distB="6350" distL="6350" distR="6350" simplePos="0" relativeHeight="251658752" behindDoc="1" locked="0" layoutInCell="0" allowOverlap="1" wp14:anchorId="4F530734" wp14:editId="176EF265">
                <wp:simplePos x="0" y="0"/>
                <wp:positionH relativeFrom="page">
                  <wp:posOffset>827405</wp:posOffset>
                </wp:positionH>
                <wp:positionV relativeFrom="paragraph">
                  <wp:posOffset>206375</wp:posOffset>
                </wp:positionV>
                <wp:extent cx="5905500" cy="21780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a:effectLst/>
                      </wps:spPr>
                      <wps:txbx>
                        <w:txbxContent>
                          <w:p w14:paraId="401AF3F8" w14:textId="77777777" w:rsidR="00A273EF" w:rsidRDefault="00A273EF" w:rsidP="00694D6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xmlns:w16du="http://schemas.microsoft.com/office/word/2023/wordml/word16du">
            <w:pict>
              <v:rect w14:anchorId="4F530734" id="Text Box 4" o:spid="_x0000_s1034" style="position:absolute;margin-left:65.15pt;margin-top:16.25pt;width:465pt;height:17.15pt;z-index:-25165772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1/twEAAIgDAAAOAAAAZHJzL2Uyb0RvYy54bWysU9uO0zAQfUfiHyy/06TVst2Nmq4Q1SIk&#10;BCstfIDj2Ikl22ON3Sb9e8amFxYQD4hEcmbs8ZkzZyabh9lZdlAYDfiWLxc1Z8pL6I0fWv7t6+Ob&#10;O85iEr4XFrxq+VFF/rB9/WozhUatYATbK2QE4mMzhZaPKYWmqqIclRNxAUF5OtSATiRycah6FBOh&#10;O1ut6vq2mgD7gCBVjLS7+3HItwVfayXTF62jSsy2nLilsmJZu7xW241oBhRhNPJEQ/wDCyeMp6QX&#10;qJ1Igu3R/AbljESIoNNCgqtAayNVqYGqWda/VPM8iqBKLSRODBeZ4v+DlZ8Pz+EJSYYpxCaSmauY&#10;Nbr8JX5sLmIdL2KpOTFJm2/v65v1ijSVdLZaruu7omZ1vR0wpg8KHMtGy5GaUTQSh08xUUYKPYfk&#10;ZBGs6R+NtcXBoXtvkR0ENW53n9/cK7ryIsx6NrX89oZy/x2iLs+fIJxJKtdP0NZnEFXG5kTxqkq2&#10;0tzNzPQtX2ekvNNBf3xCZj96akoesLOBZ6M7G/uAZhhJiGXh6uHdPoE2RYkrFBHJDrW7UDqNZp6n&#10;n/0Sdf2Btt8BAAD//wMAUEsDBBQABgAIAAAAIQCS3TbI3gAAAAoBAAAPAAAAZHJzL2Rvd25yZXYu&#10;eG1sTI/LTsMwEEX3SP0Hayqxo3YbNUQhTgUVrVjxaPkANx6SCHscxU4a/h5nBcs7c3TnTLGbrGEj&#10;9r51JGG9EsCQKqdbqiV8ng93GTAfFGllHKGEH/SwKxc3hcq1u9IHjqdQs1hCPlcSmhC6nHNfNWiV&#10;X7kOKe6+XG9ViLGvue7VNZZbwzdCpNyqluKFRnW4b7D6Pg1WQrYf2ue3ezyb8WjX769P4fgyBClv&#10;l9PjA7CAU/iDYdaP6lBGp4sbSHtmYk5EElEJyWYLbAZEOk8uEtI0A14W/P8L5S8AAAD//wMAUEsB&#10;Ai0AFAAGAAgAAAAhALaDOJL+AAAA4QEAABMAAAAAAAAAAAAAAAAAAAAAAFtDb250ZW50X1R5cGVz&#10;XS54bWxQSwECLQAUAAYACAAAACEAOP0h/9YAAACUAQAACwAAAAAAAAAAAAAAAAAvAQAAX3JlbHMv&#10;LnJlbHNQSwECLQAUAAYACAAAACEAVsq9f7cBAACIAwAADgAAAAAAAAAAAAAAAAAuAgAAZHJzL2Uy&#10;b0RvYy54bWxQSwECLQAUAAYACAAAACEAkt02yN4AAAAKAQAADwAAAAAAAAAAAAAAAAARBAAAZHJz&#10;L2Rvd25yZXYueG1sUEsFBgAAAAAEAAQA8wAAABwFAAAAAA==&#10;" o:allowincell="f" fillcolor="#d9d9d9" strokeweight=".18mm">
                <v:textbox inset="0,0,0,0">
                  <w:txbxContent>
                    <w:p w14:paraId="401AF3F8" w14:textId="77777777" w:rsidR="00A273EF" w:rsidRDefault="00A273EF" w:rsidP="00694D6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4DE88B59" w14:textId="77777777" w:rsidR="00694D6B" w:rsidRDefault="00694D6B" w:rsidP="00694D6B">
      <w:pPr>
        <w:spacing w:before="2"/>
        <w:ind w:left="631" w:hanging="360"/>
        <w:rPr>
          <w:sz w:val="16"/>
        </w:rPr>
      </w:pPr>
    </w:p>
    <w:p w14:paraId="6D36C041" w14:textId="77777777" w:rsidR="00694D6B" w:rsidRDefault="00694D6B" w:rsidP="00694D6B">
      <w:pPr>
        <w:pStyle w:val="Tekstpodstawowy"/>
        <w:jc w:val="center"/>
        <w:rPr>
          <w:b/>
          <w:sz w:val="22"/>
        </w:rPr>
      </w:pPr>
      <w:bookmarkStart w:id="75" w:name="_Toc64892122"/>
      <w:r>
        <w:rPr>
          <w:b/>
          <w:sz w:val="22"/>
        </w:rPr>
        <w:t>Składając ofertę w postępowaniu o zamówienie publiczne w trybie podstawowym na:</w:t>
      </w:r>
      <w:bookmarkEnd w:id="75"/>
    </w:p>
    <w:p w14:paraId="687A5F2B" w14:textId="77777777" w:rsidR="00694D6B" w:rsidRDefault="00694D6B" w:rsidP="00694D6B">
      <w:pPr>
        <w:pStyle w:val="Tekstpodstawowy"/>
        <w:jc w:val="center"/>
        <w:rPr>
          <w:b/>
          <w:sz w:val="22"/>
        </w:rPr>
      </w:pPr>
    </w:p>
    <w:p w14:paraId="23EF58DB" w14:textId="39E100DB" w:rsidR="00303652" w:rsidRDefault="00457F60" w:rsidP="00457F60">
      <w:pPr>
        <w:suppressAutoHyphens w:val="0"/>
        <w:autoSpaceDE w:val="0"/>
        <w:autoSpaceDN w:val="0"/>
        <w:ind w:left="879"/>
        <w:jc w:val="center"/>
        <w:rPr>
          <w:rFonts w:ascii="Calibri" w:hAnsi="Calibri"/>
          <w:b/>
          <w:bCs/>
          <w:color w:val="000000"/>
        </w:rPr>
      </w:pPr>
      <w:bookmarkStart w:id="76" w:name="_Hlk122088707"/>
      <w:bookmarkStart w:id="77" w:name="_Toc64892123"/>
      <w:r w:rsidRPr="00457F60">
        <w:rPr>
          <w:rFonts w:ascii="Calibri" w:hAnsi="Calibri"/>
          <w:b/>
          <w:bCs/>
          <w:color w:val="000000"/>
        </w:rPr>
        <w:t>„Świadczenie usług polegających na pielęgnacji i wycince drzew i krzewów z terenu gminy i miasta Lwówek Śląski</w:t>
      </w:r>
      <w:r w:rsidR="00DF73FC">
        <w:rPr>
          <w:rFonts w:ascii="Calibri" w:hAnsi="Calibri"/>
          <w:b/>
          <w:bCs/>
          <w:color w:val="000000"/>
        </w:rPr>
        <w:t xml:space="preserve"> – </w:t>
      </w:r>
      <w:r w:rsidR="003D39BD">
        <w:rPr>
          <w:rFonts w:ascii="Calibri" w:hAnsi="Calibri"/>
          <w:b/>
          <w:bCs/>
          <w:color w:val="000000"/>
        </w:rPr>
        <w:t>V</w:t>
      </w:r>
      <w:r w:rsidR="00DF73FC">
        <w:rPr>
          <w:rFonts w:ascii="Calibri" w:hAnsi="Calibri"/>
          <w:b/>
          <w:bCs/>
          <w:color w:val="000000"/>
        </w:rPr>
        <w:t xml:space="preserve"> postępowanie</w:t>
      </w:r>
      <w:r w:rsidRPr="00457F60">
        <w:rPr>
          <w:rFonts w:ascii="Calibri" w:hAnsi="Calibri"/>
          <w:b/>
          <w:bCs/>
          <w:color w:val="000000"/>
        </w:rPr>
        <w:t>”</w:t>
      </w:r>
    </w:p>
    <w:bookmarkEnd w:id="76"/>
    <w:p w14:paraId="4A8DB599" w14:textId="77777777" w:rsidR="00594515" w:rsidRPr="00303652" w:rsidRDefault="00594515" w:rsidP="00303652">
      <w:pPr>
        <w:suppressAutoHyphens w:val="0"/>
        <w:autoSpaceDE w:val="0"/>
        <w:autoSpaceDN w:val="0"/>
        <w:ind w:left="879"/>
        <w:jc w:val="both"/>
        <w:rPr>
          <w:rFonts w:ascii="Calibri" w:hAnsi="Calibri"/>
          <w:color w:val="000000"/>
          <w:sz w:val="20"/>
          <w:szCs w:val="20"/>
        </w:rPr>
      </w:pPr>
    </w:p>
    <w:bookmarkEnd w:id="77"/>
    <w:p w14:paraId="630D6051" w14:textId="77777777" w:rsidR="000368A9" w:rsidRPr="000368A9" w:rsidRDefault="000368A9" w:rsidP="000368A9">
      <w:pPr>
        <w:jc w:val="center"/>
        <w:rPr>
          <w:rFonts w:ascii="Calibri" w:eastAsia="Calibri" w:hAnsi="Calibri"/>
          <w:b/>
          <w:sz w:val="20"/>
          <w:szCs w:val="20"/>
        </w:rPr>
      </w:pPr>
      <w:r w:rsidRPr="000368A9">
        <w:rPr>
          <w:rFonts w:ascii="Calibri" w:eastAsia="Calibri" w:hAnsi="Calibri"/>
          <w:b/>
          <w:sz w:val="20"/>
          <w:szCs w:val="20"/>
        </w:rPr>
        <w:t>OŚWIADCZAM, ŻE:</w:t>
      </w:r>
    </w:p>
    <w:p w14:paraId="1334F339" w14:textId="7BB50378" w:rsidR="000368A9" w:rsidRDefault="000368A9" w:rsidP="000368A9">
      <w:pPr>
        <w:spacing w:before="63" w:after="57"/>
        <w:ind w:left="618" w:right="272" w:hanging="360"/>
        <w:jc w:val="center"/>
        <w:rPr>
          <w:rFonts w:ascii="Calibri" w:eastAsia="Calibri" w:hAnsi="Calibri"/>
          <w:sz w:val="20"/>
          <w:szCs w:val="20"/>
        </w:rPr>
      </w:pPr>
      <w:r w:rsidRPr="000368A9">
        <w:rPr>
          <w:rFonts w:ascii="Calibri" w:eastAsia="Calibri" w:hAnsi="Calibri"/>
          <w:sz w:val="20"/>
          <w:szCs w:val="20"/>
        </w:rPr>
        <w:t>Przy wykonaniu zamówienia uczestniczyć będą następujące osoby:</w:t>
      </w:r>
    </w:p>
    <w:p w14:paraId="6A53174A" w14:textId="10B171A4" w:rsidR="00E03727" w:rsidRDefault="00E03727" w:rsidP="000368A9">
      <w:pPr>
        <w:spacing w:before="63" w:after="57"/>
        <w:ind w:left="618" w:right="272" w:hanging="360"/>
        <w:jc w:val="center"/>
        <w:rPr>
          <w:rFonts w:ascii="Calibri" w:eastAsia="Calibri" w:hAnsi="Calibri"/>
          <w:sz w:val="20"/>
          <w:szCs w:val="20"/>
        </w:rPr>
      </w:pPr>
    </w:p>
    <w:p w14:paraId="02614872" w14:textId="6924E2CD" w:rsidR="00E03727" w:rsidRDefault="00E03727" w:rsidP="000368A9">
      <w:pPr>
        <w:spacing w:before="63" w:after="57"/>
        <w:ind w:left="618" w:right="272" w:hanging="360"/>
        <w:jc w:val="center"/>
        <w:rPr>
          <w:rFonts w:ascii="Calibri" w:eastAsia="Calibri" w:hAnsi="Calibri"/>
          <w:sz w:val="20"/>
          <w:szCs w:val="20"/>
        </w:rPr>
      </w:pPr>
    </w:p>
    <w:p w14:paraId="471DC4D1" w14:textId="77777777" w:rsidR="00E03727" w:rsidRPr="000368A9" w:rsidRDefault="00E03727" w:rsidP="000368A9">
      <w:pPr>
        <w:spacing w:before="63" w:after="57"/>
        <w:ind w:left="618" w:right="272" w:hanging="360"/>
        <w:jc w:val="center"/>
        <w:rPr>
          <w:rFonts w:ascii="Calibri" w:eastAsia="Calibri" w:hAnsi="Calibri"/>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832"/>
        <w:gridCol w:w="2304"/>
        <w:gridCol w:w="1899"/>
        <w:gridCol w:w="2762"/>
      </w:tblGrid>
      <w:tr w:rsidR="00DC75BE" w:rsidRPr="00594515" w14:paraId="3C313239" w14:textId="77777777" w:rsidTr="00DC75BE">
        <w:trPr>
          <w:cantSplit/>
          <w:trHeight w:val="1062"/>
          <w:jc w:val="center"/>
        </w:trPr>
        <w:tc>
          <w:tcPr>
            <w:tcW w:w="832" w:type="dxa"/>
            <w:tcBorders>
              <w:top w:val="single" w:sz="4" w:space="0" w:color="auto"/>
              <w:left w:val="single" w:sz="4" w:space="0" w:color="auto"/>
              <w:bottom w:val="single" w:sz="4" w:space="0" w:color="000000"/>
            </w:tcBorders>
            <w:vAlign w:val="center"/>
          </w:tcPr>
          <w:p w14:paraId="1B2212BB" w14:textId="77777777" w:rsidR="00DC75BE" w:rsidRPr="00594515" w:rsidRDefault="00DC75BE"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Lp.</w:t>
            </w:r>
          </w:p>
        </w:tc>
        <w:tc>
          <w:tcPr>
            <w:tcW w:w="2304" w:type="dxa"/>
            <w:tcBorders>
              <w:top w:val="single" w:sz="4" w:space="0" w:color="auto"/>
              <w:left w:val="single" w:sz="4" w:space="0" w:color="000000"/>
              <w:bottom w:val="single" w:sz="4" w:space="0" w:color="000000"/>
            </w:tcBorders>
            <w:vAlign w:val="center"/>
          </w:tcPr>
          <w:p w14:paraId="05354ECD" w14:textId="77777777" w:rsidR="00DC75BE" w:rsidRPr="00594515" w:rsidRDefault="00DC75BE" w:rsidP="00594515">
            <w:pPr>
              <w:widowControl/>
              <w:overflowPunct w:val="0"/>
              <w:autoSpaceDE w:val="0"/>
              <w:jc w:val="center"/>
              <w:textAlignment w:val="baseline"/>
              <w:rPr>
                <w:rFonts w:ascii="Calibri" w:eastAsia="Times New Roman" w:hAnsi="Calibri"/>
                <w:sz w:val="20"/>
                <w:szCs w:val="20"/>
                <w:lang w:eastAsia="zh-CN"/>
              </w:rPr>
            </w:pPr>
            <w:r w:rsidRPr="00594515">
              <w:rPr>
                <w:rFonts w:ascii="Calibri" w:eastAsia="Times New Roman" w:hAnsi="Calibri"/>
                <w:sz w:val="20"/>
                <w:szCs w:val="20"/>
                <w:lang w:eastAsia="zh-CN"/>
              </w:rPr>
              <w:t>Imię i nazwisko</w:t>
            </w:r>
          </w:p>
        </w:tc>
        <w:tc>
          <w:tcPr>
            <w:tcW w:w="1899" w:type="dxa"/>
            <w:tcBorders>
              <w:top w:val="single" w:sz="4" w:space="0" w:color="auto"/>
              <w:left w:val="single" w:sz="4" w:space="0" w:color="000000"/>
              <w:bottom w:val="single" w:sz="4" w:space="0" w:color="000000"/>
              <w:right w:val="single" w:sz="4" w:space="0" w:color="auto"/>
            </w:tcBorders>
            <w:vAlign w:val="center"/>
          </w:tcPr>
          <w:p w14:paraId="691CD128" w14:textId="77777777" w:rsidR="00DC75BE" w:rsidRPr="00594515" w:rsidRDefault="00DC75BE" w:rsidP="00DC75BE">
            <w:pPr>
              <w:widowControl/>
              <w:jc w:val="center"/>
              <w:rPr>
                <w:rFonts w:ascii="Calibri" w:eastAsia="Times New Roman" w:hAnsi="Calibri"/>
                <w:sz w:val="20"/>
                <w:szCs w:val="20"/>
                <w:lang w:eastAsia="pl-PL"/>
              </w:rPr>
            </w:pPr>
            <w:r w:rsidRPr="00594515">
              <w:rPr>
                <w:rFonts w:ascii="Calibri" w:eastAsia="Times New Roman" w:hAnsi="Calibri"/>
                <w:sz w:val="20"/>
                <w:szCs w:val="20"/>
                <w:lang w:eastAsia="pl-PL"/>
              </w:rPr>
              <w:t>Kwalifikacje zawodowe/</w:t>
            </w:r>
          </w:p>
          <w:p w14:paraId="1190DEB3" w14:textId="77777777" w:rsidR="00DC75BE" w:rsidRPr="00594515" w:rsidRDefault="00DC75BE" w:rsidP="00DC75BE">
            <w:pPr>
              <w:widowControl/>
              <w:jc w:val="center"/>
              <w:rPr>
                <w:rFonts w:ascii="Calibri" w:eastAsia="Times New Roman" w:hAnsi="Calibri"/>
                <w:sz w:val="20"/>
                <w:szCs w:val="20"/>
                <w:lang w:eastAsia="pl-PL"/>
              </w:rPr>
            </w:pPr>
            <w:r w:rsidRPr="00594515">
              <w:rPr>
                <w:rFonts w:ascii="Calibri" w:eastAsia="Times New Roman" w:hAnsi="Calibri"/>
                <w:sz w:val="20"/>
                <w:szCs w:val="20"/>
                <w:lang w:eastAsia="pl-PL"/>
              </w:rPr>
              <w:t>uprawnienia</w:t>
            </w:r>
          </w:p>
          <w:p w14:paraId="7DBC3378" w14:textId="77777777" w:rsidR="00DC75BE" w:rsidRPr="00594515" w:rsidRDefault="00DC75BE" w:rsidP="00594515">
            <w:pPr>
              <w:widowControl/>
              <w:suppressAutoHyphens w:val="0"/>
              <w:jc w:val="center"/>
              <w:rPr>
                <w:rFonts w:ascii="Calibri" w:eastAsia="Times New Roman" w:hAnsi="Calibri"/>
                <w:sz w:val="20"/>
                <w:szCs w:val="20"/>
                <w:lang w:eastAsia="pl-PL"/>
              </w:rPr>
            </w:pPr>
          </w:p>
        </w:tc>
        <w:tc>
          <w:tcPr>
            <w:tcW w:w="2762" w:type="dxa"/>
            <w:tcBorders>
              <w:top w:val="single" w:sz="4" w:space="0" w:color="auto"/>
              <w:left w:val="single" w:sz="4" w:space="0" w:color="000000"/>
              <w:bottom w:val="single" w:sz="4" w:space="0" w:color="000000"/>
              <w:right w:val="single" w:sz="4" w:space="0" w:color="auto"/>
            </w:tcBorders>
            <w:vAlign w:val="center"/>
          </w:tcPr>
          <w:p w14:paraId="44423311" w14:textId="77777777" w:rsidR="00DC75BE" w:rsidRPr="00594515" w:rsidRDefault="00DC75BE" w:rsidP="00DC75BE">
            <w:pPr>
              <w:widowControl/>
              <w:jc w:val="center"/>
              <w:rPr>
                <w:rFonts w:ascii="Calibri" w:eastAsia="Times New Roman" w:hAnsi="Calibri"/>
                <w:sz w:val="20"/>
                <w:szCs w:val="20"/>
                <w:lang w:eastAsia="pl-PL"/>
              </w:rPr>
            </w:pPr>
            <w:r w:rsidRPr="00594515">
              <w:rPr>
                <w:rFonts w:ascii="Calibri" w:eastAsia="Times New Roman" w:hAnsi="Calibri"/>
                <w:sz w:val="20"/>
                <w:szCs w:val="20"/>
                <w:lang w:eastAsia="pl-PL"/>
              </w:rPr>
              <w:t>Informacja o podstawie dysponowania osobą</w:t>
            </w:r>
          </w:p>
          <w:p w14:paraId="3AADE4D9" w14:textId="77777777" w:rsidR="00DC75BE" w:rsidRPr="00594515" w:rsidRDefault="00DC75BE" w:rsidP="00DC75BE">
            <w:pPr>
              <w:widowControl/>
              <w:jc w:val="center"/>
              <w:rPr>
                <w:rFonts w:ascii="Calibri" w:eastAsia="Times New Roman" w:hAnsi="Calibri"/>
                <w:sz w:val="20"/>
                <w:szCs w:val="20"/>
                <w:lang w:eastAsia="pl-PL"/>
              </w:rPr>
            </w:pPr>
            <w:r w:rsidRPr="00594515">
              <w:rPr>
                <w:rFonts w:ascii="Calibri" w:eastAsia="Times New Roman" w:hAnsi="Calibri"/>
                <w:sz w:val="20"/>
                <w:szCs w:val="20"/>
                <w:lang w:eastAsia="pl-PL"/>
              </w:rPr>
              <w:t>(np. umowa o pracę, umowa zlecenie, umowa o dzieło)</w:t>
            </w:r>
          </w:p>
        </w:tc>
      </w:tr>
      <w:tr w:rsidR="00DC75BE" w:rsidRPr="00594515" w14:paraId="620425FB" w14:textId="77777777" w:rsidTr="00DC75BE">
        <w:trPr>
          <w:cantSplit/>
          <w:trHeight w:hRule="exact" w:val="5103"/>
          <w:jc w:val="center"/>
        </w:trPr>
        <w:tc>
          <w:tcPr>
            <w:tcW w:w="832" w:type="dxa"/>
            <w:tcBorders>
              <w:top w:val="single" w:sz="4" w:space="0" w:color="000000"/>
              <w:left w:val="single" w:sz="4" w:space="0" w:color="auto"/>
              <w:bottom w:val="single" w:sz="4" w:space="0" w:color="000000"/>
            </w:tcBorders>
            <w:vAlign w:val="center"/>
          </w:tcPr>
          <w:p w14:paraId="466082EF" w14:textId="72CBF1A5" w:rsidR="00DC75BE" w:rsidRPr="00594515" w:rsidRDefault="00DC75BE" w:rsidP="00594515">
            <w:pPr>
              <w:widowControl/>
              <w:suppressAutoHyphens w:val="0"/>
              <w:snapToGrid w:val="0"/>
              <w:jc w:val="center"/>
              <w:rPr>
                <w:rFonts w:ascii="Calibri" w:eastAsia="Times New Roman" w:hAnsi="Calibri"/>
                <w:sz w:val="20"/>
                <w:szCs w:val="20"/>
                <w:lang w:eastAsia="pl-PL"/>
              </w:rPr>
            </w:pPr>
            <w:r w:rsidRPr="00594515">
              <w:rPr>
                <w:rFonts w:ascii="Calibri" w:eastAsia="Times New Roman" w:hAnsi="Calibri"/>
                <w:sz w:val="20"/>
                <w:szCs w:val="20"/>
                <w:lang w:eastAsia="pl-PL"/>
              </w:rPr>
              <w:t>1</w:t>
            </w:r>
            <w:r>
              <w:rPr>
                <w:rFonts w:ascii="Calibri" w:eastAsia="Times New Roman" w:hAnsi="Calibri"/>
                <w:sz w:val="20"/>
                <w:szCs w:val="20"/>
                <w:lang w:eastAsia="pl-PL"/>
              </w:rPr>
              <w:t>.</w:t>
            </w:r>
          </w:p>
        </w:tc>
        <w:tc>
          <w:tcPr>
            <w:tcW w:w="2304" w:type="dxa"/>
            <w:tcBorders>
              <w:top w:val="single" w:sz="4" w:space="0" w:color="000000"/>
              <w:left w:val="single" w:sz="4" w:space="0" w:color="000000"/>
              <w:bottom w:val="single" w:sz="4" w:space="0" w:color="000000"/>
            </w:tcBorders>
            <w:vAlign w:val="center"/>
          </w:tcPr>
          <w:p w14:paraId="7F8BD693" w14:textId="6CDFF3D0" w:rsidR="00DC75BE" w:rsidRPr="00594515" w:rsidRDefault="00DC75BE" w:rsidP="00594515">
            <w:pPr>
              <w:widowControl/>
              <w:suppressAutoHyphens w:val="0"/>
              <w:snapToGrid w:val="0"/>
              <w:spacing w:line="480" w:lineRule="auto"/>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r>
              <w:rPr>
                <w:rFonts w:ascii="Calibri" w:eastAsia="Times New Roman" w:hAnsi="Calibri"/>
                <w:sz w:val="16"/>
                <w:szCs w:val="16"/>
                <w:lang w:eastAsia="pl-PL"/>
              </w:rPr>
              <w:t>.</w:t>
            </w:r>
          </w:p>
          <w:p w14:paraId="32B3B7BE" w14:textId="11284C49" w:rsidR="00DC75BE" w:rsidRPr="00594515" w:rsidRDefault="00DC75BE" w:rsidP="007D4431">
            <w:pPr>
              <w:widowControl/>
              <w:suppressAutoHyphens w:val="0"/>
              <w:snapToGrid w:val="0"/>
              <w:jc w:val="center"/>
              <w:rPr>
                <w:rFonts w:ascii="Calibri" w:eastAsia="Times New Roman" w:hAnsi="Calibri"/>
                <w:b/>
                <w:bCs/>
                <w:sz w:val="16"/>
                <w:szCs w:val="16"/>
                <w:lang w:eastAsia="pl-PL"/>
              </w:rPr>
            </w:pPr>
            <w:r w:rsidRPr="007D4431">
              <w:rPr>
                <w:rFonts w:ascii="Calibri" w:eastAsia="Times New Roman" w:hAnsi="Calibri"/>
                <w:b/>
                <w:bCs/>
                <w:lang w:eastAsia="pl-PL"/>
              </w:rPr>
              <w:t>(</w:t>
            </w:r>
            <w:r>
              <w:rPr>
                <w:rFonts w:ascii="Calibri" w:eastAsia="Times New Roman" w:hAnsi="Calibri"/>
                <w:b/>
                <w:bCs/>
                <w:lang w:eastAsia="pl-PL"/>
              </w:rPr>
              <w:t>p</w:t>
            </w:r>
            <w:r w:rsidRPr="007D4431">
              <w:rPr>
                <w:rFonts w:ascii="Calibri" w:eastAsia="Times New Roman" w:hAnsi="Calibri"/>
                <w:b/>
                <w:bCs/>
                <w:lang w:eastAsia="pl-PL"/>
              </w:rPr>
              <w:t>ilarz)</w:t>
            </w:r>
          </w:p>
        </w:tc>
        <w:tc>
          <w:tcPr>
            <w:tcW w:w="1899" w:type="dxa"/>
            <w:tcBorders>
              <w:top w:val="single" w:sz="4" w:space="0" w:color="000000"/>
              <w:left w:val="single" w:sz="4" w:space="0" w:color="000000"/>
              <w:bottom w:val="single" w:sz="4" w:space="0" w:color="000000"/>
              <w:right w:val="single" w:sz="4" w:space="0" w:color="auto"/>
            </w:tcBorders>
            <w:vAlign w:val="center"/>
          </w:tcPr>
          <w:p w14:paraId="339CD50F" w14:textId="240626B8" w:rsidR="00DC75BE" w:rsidRPr="00594515" w:rsidRDefault="00DC75BE" w:rsidP="00594515">
            <w:pPr>
              <w:widowControl/>
              <w:suppressAutoHyphens w:val="0"/>
              <w:snapToGrid w:val="0"/>
              <w:spacing w:line="480" w:lineRule="auto"/>
              <w:jc w:val="center"/>
              <w:rPr>
                <w:rFonts w:ascii="Calibri" w:eastAsia="Times New Roman" w:hAnsi="Calibri"/>
                <w:sz w:val="18"/>
                <w:szCs w:val="18"/>
                <w:lang w:eastAsia="pl-PL"/>
              </w:rPr>
            </w:pPr>
            <w:r w:rsidRPr="00594515">
              <w:rPr>
                <w:rFonts w:ascii="Calibri" w:eastAsia="Times New Roman" w:hAnsi="Calibri"/>
                <w:sz w:val="18"/>
                <w:szCs w:val="18"/>
                <w:lang w:eastAsia="pl-PL"/>
              </w:rPr>
              <w:t>…………………………………………………………………………</w:t>
            </w:r>
          </w:p>
          <w:p w14:paraId="22A65C8B" w14:textId="77777777" w:rsidR="00DC75BE" w:rsidRPr="00594515" w:rsidRDefault="00DC75BE" w:rsidP="00594515">
            <w:pPr>
              <w:widowControl/>
              <w:suppressAutoHyphens w:val="0"/>
              <w:snapToGrid w:val="0"/>
              <w:spacing w:line="480" w:lineRule="auto"/>
              <w:jc w:val="center"/>
              <w:rPr>
                <w:rFonts w:ascii="Calibri" w:eastAsia="Times New Roman" w:hAnsi="Calibri"/>
                <w:sz w:val="16"/>
                <w:szCs w:val="16"/>
                <w:lang w:eastAsia="pl-PL"/>
              </w:rPr>
            </w:pPr>
          </w:p>
        </w:tc>
        <w:tc>
          <w:tcPr>
            <w:tcW w:w="2762" w:type="dxa"/>
            <w:tcBorders>
              <w:top w:val="single" w:sz="4" w:space="0" w:color="000000"/>
              <w:left w:val="single" w:sz="4" w:space="0" w:color="000000"/>
              <w:bottom w:val="single" w:sz="4" w:space="0" w:color="000000"/>
              <w:right w:val="single" w:sz="4" w:space="0" w:color="auto"/>
            </w:tcBorders>
            <w:vAlign w:val="center"/>
          </w:tcPr>
          <w:p w14:paraId="64C00DE0" w14:textId="77777777" w:rsidR="00DC75BE" w:rsidRPr="00594515" w:rsidRDefault="00DC75BE">
            <w:pPr>
              <w:widowControl/>
              <w:numPr>
                <w:ilvl w:val="0"/>
                <w:numId w:val="19"/>
              </w:numPr>
              <w:tabs>
                <w:tab w:val="left" w:pos="252"/>
              </w:tabs>
              <w:suppressAutoHyphens w:val="0"/>
              <w:overflowPunct w:val="0"/>
              <w:autoSpaceDE w:val="0"/>
              <w:snapToGrid w:val="0"/>
              <w:ind w:hanging="720"/>
              <w:jc w:val="center"/>
              <w:textAlignment w:val="baseline"/>
              <w:rPr>
                <w:rFonts w:ascii="Calibri" w:eastAsia="Times New Roman" w:hAnsi="Calibri"/>
                <w:sz w:val="16"/>
                <w:szCs w:val="16"/>
                <w:lang w:eastAsia="pl-PL"/>
              </w:rPr>
            </w:pPr>
            <w:r w:rsidRPr="00594515">
              <w:rPr>
                <w:rFonts w:ascii="Calibri" w:eastAsia="Times New Roman" w:hAnsi="Calibri"/>
                <w:sz w:val="16"/>
                <w:szCs w:val="16"/>
                <w:lang w:eastAsia="pl-PL"/>
              </w:rPr>
              <w:t>dysponuję *</w:t>
            </w:r>
          </w:p>
          <w:p w14:paraId="36E14123" w14:textId="77777777" w:rsidR="00DC75BE" w:rsidRPr="00594515" w:rsidRDefault="00DC75BE" w:rsidP="00594515">
            <w:pPr>
              <w:widowControl/>
              <w:suppressAutoHyphens w:val="0"/>
              <w:overflowPunct w:val="0"/>
              <w:autoSpaceDE w:val="0"/>
              <w:autoSpaceDN w:val="0"/>
              <w:adjustRightInd w:val="0"/>
              <w:snapToGrid w:val="0"/>
              <w:ind w:left="-70"/>
              <w:jc w:val="center"/>
              <w:textAlignment w:val="baseline"/>
              <w:rPr>
                <w:rFonts w:ascii="Calibri" w:eastAsia="Times New Roman" w:hAnsi="Calibri"/>
                <w:i/>
                <w:iCs/>
                <w:sz w:val="12"/>
                <w:szCs w:val="12"/>
                <w:lang w:eastAsia="pl-PL"/>
              </w:rPr>
            </w:pPr>
            <w:r w:rsidRPr="00594515">
              <w:rPr>
                <w:rFonts w:ascii="Calibri" w:eastAsia="Times New Roman" w:hAnsi="Calibri"/>
                <w:i/>
                <w:iCs/>
                <w:sz w:val="12"/>
                <w:szCs w:val="12"/>
                <w:lang w:eastAsia="pl-PL"/>
              </w:rPr>
              <w:t>Wykonawca winien podać podstawę dysponowania</w:t>
            </w:r>
          </w:p>
          <w:p w14:paraId="7A8CB1BB" w14:textId="77777777" w:rsidR="00DC75BE" w:rsidRPr="00594515" w:rsidRDefault="00DC75BE"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i/>
                <w:iCs/>
                <w:sz w:val="12"/>
                <w:szCs w:val="12"/>
                <w:lang w:eastAsia="pl-PL"/>
              </w:rPr>
            </w:pPr>
          </w:p>
          <w:p w14:paraId="028B40DC" w14:textId="77777777" w:rsidR="00DC75BE" w:rsidRPr="00594515" w:rsidRDefault="00DC75BE"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i/>
                <w:iCs/>
                <w:sz w:val="12"/>
                <w:szCs w:val="12"/>
                <w:lang w:eastAsia="pl-PL"/>
              </w:rPr>
            </w:pPr>
          </w:p>
          <w:p w14:paraId="3343D705" w14:textId="77777777" w:rsidR="00DC75BE" w:rsidRPr="00594515" w:rsidRDefault="00DC75BE" w:rsidP="00594515">
            <w:pPr>
              <w:widowControl/>
              <w:suppressAutoHyphens w:val="0"/>
              <w:overflowPunct w:val="0"/>
              <w:autoSpaceDE w:val="0"/>
              <w:autoSpaceDN w:val="0"/>
              <w:adjustRightInd w:val="0"/>
              <w:snapToGrid w:val="0"/>
              <w:ind w:left="-70"/>
              <w:jc w:val="center"/>
              <w:textAlignment w:val="baseline"/>
              <w:rPr>
                <w:rFonts w:ascii="Calibri" w:eastAsia="Times New Roman" w:hAnsi="Calibri"/>
                <w:i/>
                <w:iCs/>
                <w:sz w:val="12"/>
                <w:szCs w:val="12"/>
                <w:lang w:eastAsia="pl-PL"/>
              </w:rPr>
            </w:pPr>
            <w:r w:rsidRPr="00594515">
              <w:rPr>
                <w:rFonts w:ascii="Calibri" w:eastAsia="Times New Roman" w:hAnsi="Calibri"/>
                <w:i/>
                <w:iCs/>
                <w:sz w:val="12"/>
                <w:szCs w:val="12"/>
                <w:lang w:eastAsia="pl-PL"/>
              </w:rPr>
              <w:t>…………………………………………………………….</w:t>
            </w:r>
          </w:p>
          <w:p w14:paraId="4C9C9CE8" w14:textId="77777777" w:rsidR="00DC75BE" w:rsidRPr="00594515" w:rsidRDefault="00DC75BE" w:rsidP="00594515">
            <w:pPr>
              <w:widowControl/>
              <w:suppressAutoHyphens w:val="0"/>
              <w:overflowPunct w:val="0"/>
              <w:autoSpaceDE w:val="0"/>
              <w:autoSpaceDN w:val="0"/>
              <w:adjustRightInd w:val="0"/>
              <w:snapToGrid w:val="0"/>
              <w:ind w:left="-70"/>
              <w:jc w:val="center"/>
              <w:textAlignment w:val="baseline"/>
              <w:rPr>
                <w:rFonts w:ascii="Calibri" w:eastAsia="Times New Roman" w:hAnsi="Calibri"/>
                <w:i/>
                <w:iCs/>
                <w:sz w:val="12"/>
                <w:szCs w:val="12"/>
                <w:lang w:eastAsia="pl-PL"/>
              </w:rPr>
            </w:pPr>
            <w:r w:rsidRPr="00594515">
              <w:rPr>
                <w:rFonts w:ascii="Calibri" w:eastAsia="Times New Roman" w:hAnsi="Calibri"/>
                <w:i/>
                <w:iCs/>
                <w:sz w:val="12"/>
                <w:szCs w:val="12"/>
                <w:lang w:eastAsia="pl-PL"/>
              </w:rPr>
              <w:t>(np. umowa o pracę, umowa zlecenie, umowa o dzieło)</w:t>
            </w:r>
          </w:p>
          <w:p w14:paraId="2F3C42B4" w14:textId="77777777" w:rsidR="00DC75BE" w:rsidRPr="00594515" w:rsidRDefault="00DC75BE"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sz w:val="16"/>
                <w:szCs w:val="16"/>
                <w:lang w:eastAsia="pl-PL"/>
              </w:rPr>
            </w:pPr>
          </w:p>
          <w:p w14:paraId="35D7C5BD" w14:textId="77777777" w:rsidR="00DC75BE" w:rsidRPr="00594515" w:rsidRDefault="00DC75BE"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sz w:val="16"/>
                <w:szCs w:val="16"/>
                <w:lang w:eastAsia="pl-PL"/>
              </w:rPr>
            </w:pPr>
          </w:p>
          <w:p w14:paraId="31C9AF0A" w14:textId="77777777" w:rsidR="00DC75BE" w:rsidRPr="00594515" w:rsidRDefault="00DC75BE" w:rsidP="00594515">
            <w:pPr>
              <w:widowControl/>
              <w:suppressAutoHyphens w:val="0"/>
              <w:overflowPunct w:val="0"/>
              <w:autoSpaceDE w:val="0"/>
              <w:autoSpaceDN w:val="0"/>
              <w:adjustRightInd w:val="0"/>
              <w:snapToGrid w:val="0"/>
              <w:jc w:val="center"/>
              <w:textAlignment w:val="baseline"/>
              <w:rPr>
                <w:rFonts w:ascii="Calibri" w:eastAsia="Times New Roman" w:hAnsi="Calibri"/>
                <w:sz w:val="16"/>
                <w:szCs w:val="16"/>
                <w:lang w:eastAsia="pl-PL"/>
              </w:rPr>
            </w:pPr>
            <w:r w:rsidRPr="00594515">
              <w:rPr>
                <w:rFonts w:ascii="Calibri" w:eastAsia="Times New Roman" w:hAnsi="Calibri"/>
                <w:sz w:val="16"/>
                <w:szCs w:val="16"/>
                <w:lang w:eastAsia="pl-PL"/>
              </w:rPr>
              <w:t>lub</w:t>
            </w:r>
          </w:p>
          <w:p w14:paraId="214CE222" w14:textId="77777777" w:rsidR="00DC75BE" w:rsidRPr="00594515" w:rsidRDefault="00DC75BE"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sz w:val="16"/>
                <w:szCs w:val="16"/>
                <w:lang w:eastAsia="pl-PL"/>
              </w:rPr>
            </w:pPr>
          </w:p>
          <w:p w14:paraId="1D8C017A" w14:textId="77777777" w:rsidR="00DC75BE" w:rsidRPr="00594515" w:rsidRDefault="00DC75BE">
            <w:pPr>
              <w:widowControl/>
              <w:numPr>
                <w:ilvl w:val="0"/>
                <w:numId w:val="19"/>
              </w:numPr>
              <w:tabs>
                <w:tab w:val="left" w:pos="252"/>
              </w:tabs>
              <w:suppressAutoHyphens w:val="0"/>
              <w:overflowPunct w:val="0"/>
              <w:autoSpaceDE w:val="0"/>
              <w:snapToGrid w:val="0"/>
              <w:ind w:hanging="720"/>
              <w:jc w:val="center"/>
              <w:textAlignment w:val="baseline"/>
              <w:rPr>
                <w:rFonts w:ascii="Calibri" w:eastAsia="Times New Roman" w:hAnsi="Calibri"/>
                <w:sz w:val="16"/>
                <w:szCs w:val="16"/>
                <w:lang w:eastAsia="pl-PL"/>
              </w:rPr>
            </w:pPr>
            <w:r w:rsidRPr="00594515">
              <w:rPr>
                <w:rFonts w:ascii="Calibri" w:eastAsia="Times New Roman" w:hAnsi="Calibri"/>
                <w:sz w:val="16"/>
                <w:szCs w:val="16"/>
                <w:lang w:eastAsia="pl-PL"/>
              </w:rPr>
              <w:t>będę dysponował *</w:t>
            </w:r>
          </w:p>
          <w:p w14:paraId="1F2177F8" w14:textId="77777777" w:rsidR="00DC75BE" w:rsidRPr="00594515" w:rsidRDefault="00DC75BE" w:rsidP="00594515">
            <w:pPr>
              <w:widowControl/>
              <w:suppressAutoHyphens w:val="0"/>
              <w:snapToGrid w:val="0"/>
              <w:jc w:val="center"/>
              <w:rPr>
                <w:rFonts w:ascii="Calibri" w:eastAsia="Times New Roman" w:hAnsi="Calibri"/>
                <w:b/>
                <w:bCs/>
                <w:sz w:val="20"/>
                <w:szCs w:val="20"/>
                <w:lang w:eastAsia="pl-PL"/>
              </w:rPr>
            </w:pPr>
            <w:r w:rsidRPr="00594515">
              <w:rPr>
                <w:rFonts w:ascii="Calibri" w:eastAsia="Times New Roman" w:hAnsi="Calibri"/>
                <w:sz w:val="12"/>
                <w:szCs w:val="12"/>
                <w:lang w:eastAsia="pl-PL"/>
              </w:rPr>
              <w:t>(Wykonawca winien załączyć do oferty oryginał pisemnego zobowiązania podmiotu udostępniającego)</w:t>
            </w:r>
          </w:p>
        </w:tc>
      </w:tr>
      <w:tr w:rsidR="00DC75BE" w:rsidRPr="00594515" w14:paraId="5773D605" w14:textId="77777777" w:rsidTr="00DC75BE">
        <w:trPr>
          <w:cantSplit/>
          <w:trHeight w:hRule="exact" w:val="5103"/>
          <w:jc w:val="center"/>
        </w:trPr>
        <w:tc>
          <w:tcPr>
            <w:tcW w:w="832" w:type="dxa"/>
            <w:tcBorders>
              <w:top w:val="single" w:sz="4" w:space="0" w:color="000000"/>
              <w:left w:val="single" w:sz="4" w:space="0" w:color="auto"/>
              <w:bottom w:val="single" w:sz="4" w:space="0" w:color="000000"/>
            </w:tcBorders>
            <w:vAlign w:val="center"/>
          </w:tcPr>
          <w:p w14:paraId="6E00B15E" w14:textId="558D82DF" w:rsidR="00DC75BE" w:rsidRPr="00594515" w:rsidRDefault="00DC75BE" w:rsidP="00E03727">
            <w:pPr>
              <w:widowControl/>
              <w:suppressAutoHyphens w:val="0"/>
              <w:snapToGrid w:val="0"/>
              <w:jc w:val="center"/>
              <w:rPr>
                <w:rFonts w:ascii="Calibri" w:eastAsia="Times New Roman" w:hAnsi="Calibri"/>
                <w:sz w:val="20"/>
                <w:szCs w:val="20"/>
                <w:lang w:eastAsia="pl-PL"/>
              </w:rPr>
            </w:pPr>
            <w:r>
              <w:rPr>
                <w:rFonts w:ascii="Calibri" w:eastAsia="Times New Roman" w:hAnsi="Calibri"/>
                <w:sz w:val="20"/>
                <w:szCs w:val="20"/>
                <w:lang w:eastAsia="pl-PL"/>
              </w:rPr>
              <w:lastRenderedPageBreak/>
              <w:t>1.</w:t>
            </w:r>
          </w:p>
        </w:tc>
        <w:tc>
          <w:tcPr>
            <w:tcW w:w="2304" w:type="dxa"/>
            <w:tcBorders>
              <w:top w:val="single" w:sz="4" w:space="0" w:color="000000"/>
              <w:left w:val="single" w:sz="4" w:space="0" w:color="000000"/>
              <w:bottom w:val="single" w:sz="4" w:space="0" w:color="000000"/>
            </w:tcBorders>
            <w:vAlign w:val="center"/>
          </w:tcPr>
          <w:p w14:paraId="5D69D495" w14:textId="744AAA9F" w:rsidR="00DC75BE" w:rsidRPr="00594515" w:rsidRDefault="00DC75BE" w:rsidP="00E03727">
            <w:pPr>
              <w:widowControl/>
              <w:suppressAutoHyphens w:val="0"/>
              <w:snapToGrid w:val="0"/>
              <w:spacing w:line="480" w:lineRule="auto"/>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r>
              <w:rPr>
                <w:rFonts w:ascii="Calibri" w:eastAsia="Times New Roman" w:hAnsi="Calibri"/>
                <w:sz w:val="16"/>
                <w:szCs w:val="16"/>
                <w:lang w:eastAsia="pl-PL"/>
              </w:rPr>
              <w:t>.</w:t>
            </w:r>
          </w:p>
          <w:p w14:paraId="2BA163BA" w14:textId="400D442D" w:rsidR="00DC75BE" w:rsidRPr="00594515" w:rsidRDefault="00DC75BE" w:rsidP="00E03727">
            <w:pPr>
              <w:widowControl/>
              <w:suppressAutoHyphens w:val="0"/>
              <w:snapToGrid w:val="0"/>
              <w:spacing w:line="480" w:lineRule="auto"/>
              <w:jc w:val="center"/>
              <w:rPr>
                <w:rFonts w:ascii="Calibri" w:eastAsia="Times New Roman" w:hAnsi="Calibri"/>
                <w:sz w:val="16"/>
                <w:szCs w:val="16"/>
                <w:lang w:eastAsia="pl-PL"/>
              </w:rPr>
            </w:pPr>
            <w:r w:rsidRPr="007D4431">
              <w:rPr>
                <w:rFonts w:ascii="Calibri" w:eastAsia="Times New Roman" w:hAnsi="Calibri"/>
                <w:b/>
                <w:bCs/>
                <w:lang w:eastAsia="pl-PL"/>
              </w:rPr>
              <w:t>(pilarz)</w:t>
            </w:r>
          </w:p>
        </w:tc>
        <w:tc>
          <w:tcPr>
            <w:tcW w:w="1899" w:type="dxa"/>
            <w:tcBorders>
              <w:top w:val="single" w:sz="4" w:space="0" w:color="000000"/>
              <w:left w:val="single" w:sz="4" w:space="0" w:color="000000"/>
              <w:bottom w:val="single" w:sz="4" w:space="0" w:color="000000"/>
              <w:right w:val="single" w:sz="4" w:space="0" w:color="auto"/>
            </w:tcBorders>
            <w:vAlign w:val="center"/>
          </w:tcPr>
          <w:p w14:paraId="14845879" w14:textId="3168091A" w:rsidR="00DC75BE" w:rsidRPr="00594515" w:rsidRDefault="00DC75BE" w:rsidP="00E03727">
            <w:pPr>
              <w:widowControl/>
              <w:suppressAutoHyphens w:val="0"/>
              <w:snapToGrid w:val="0"/>
              <w:spacing w:line="480" w:lineRule="auto"/>
              <w:jc w:val="center"/>
              <w:rPr>
                <w:rFonts w:ascii="Calibri" w:eastAsia="Times New Roman" w:hAnsi="Calibri"/>
                <w:sz w:val="18"/>
                <w:szCs w:val="18"/>
                <w:lang w:eastAsia="pl-PL"/>
              </w:rPr>
            </w:pPr>
            <w:r w:rsidRPr="00594515">
              <w:rPr>
                <w:rFonts w:ascii="Calibri" w:eastAsia="Times New Roman" w:hAnsi="Calibri"/>
                <w:sz w:val="18"/>
                <w:szCs w:val="18"/>
                <w:lang w:eastAsia="pl-PL"/>
              </w:rPr>
              <w:t>…………………………………………………………………………</w:t>
            </w:r>
          </w:p>
          <w:p w14:paraId="697BA4B8" w14:textId="77777777" w:rsidR="00DC75BE" w:rsidRPr="00594515" w:rsidRDefault="00DC75BE" w:rsidP="00E03727">
            <w:pPr>
              <w:widowControl/>
              <w:suppressAutoHyphens w:val="0"/>
              <w:snapToGrid w:val="0"/>
              <w:spacing w:line="480" w:lineRule="auto"/>
              <w:jc w:val="center"/>
              <w:rPr>
                <w:rFonts w:ascii="Calibri" w:eastAsia="Times New Roman" w:hAnsi="Calibri"/>
                <w:sz w:val="18"/>
                <w:szCs w:val="18"/>
                <w:lang w:eastAsia="pl-PL"/>
              </w:rPr>
            </w:pPr>
          </w:p>
        </w:tc>
        <w:tc>
          <w:tcPr>
            <w:tcW w:w="2762" w:type="dxa"/>
            <w:tcBorders>
              <w:top w:val="single" w:sz="4" w:space="0" w:color="000000"/>
              <w:left w:val="single" w:sz="4" w:space="0" w:color="000000"/>
              <w:bottom w:val="single" w:sz="4" w:space="0" w:color="000000"/>
              <w:right w:val="single" w:sz="4" w:space="0" w:color="auto"/>
            </w:tcBorders>
            <w:vAlign w:val="center"/>
          </w:tcPr>
          <w:p w14:paraId="26EA6B90"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1)</w:t>
            </w:r>
            <w:r w:rsidRPr="00E03727">
              <w:rPr>
                <w:rFonts w:ascii="Calibri" w:eastAsia="Times New Roman" w:hAnsi="Calibri"/>
                <w:sz w:val="16"/>
                <w:szCs w:val="16"/>
                <w:lang w:eastAsia="pl-PL"/>
              </w:rPr>
              <w:tab/>
              <w:t>dysponuję *</w:t>
            </w:r>
          </w:p>
          <w:p w14:paraId="0A2D48E2"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Wykonawca winien podać podstawę dysponowania</w:t>
            </w:r>
          </w:p>
          <w:p w14:paraId="0651CA37"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p>
          <w:p w14:paraId="0AC757BB"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p>
          <w:p w14:paraId="1C7D59CF"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w:t>
            </w:r>
          </w:p>
          <w:p w14:paraId="0FEB0882"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(np. umowa o pracę, umowa zlecenie, umowa o dzieło)</w:t>
            </w:r>
          </w:p>
          <w:p w14:paraId="46B22071"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p>
          <w:p w14:paraId="3A937840"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p>
          <w:p w14:paraId="467909FD"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lub</w:t>
            </w:r>
          </w:p>
          <w:p w14:paraId="2C81077A"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p>
          <w:p w14:paraId="6D08A19E" w14:textId="77777777" w:rsidR="00DC75BE" w:rsidRPr="00E03727"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2)</w:t>
            </w:r>
            <w:r w:rsidRPr="00E03727">
              <w:rPr>
                <w:rFonts w:ascii="Calibri" w:eastAsia="Times New Roman" w:hAnsi="Calibri"/>
                <w:sz w:val="16"/>
                <w:szCs w:val="16"/>
                <w:lang w:eastAsia="pl-PL"/>
              </w:rPr>
              <w:tab/>
              <w:t>będę dysponował *</w:t>
            </w:r>
          </w:p>
          <w:p w14:paraId="719E0D5E" w14:textId="7F2D237B" w:rsidR="00DC75BE" w:rsidRPr="00594515" w:rsidRDefault="00DC75BE" w:rsidP="00E03727">
            <w:pPr>
              <w:widowControl/>
              <w:tabs>
                <w:tab w:val="left" w:pos="252"/>
              </w:tabs>
              <w:suppressAutoHyphens w:val="0"/>
              <w:overflowPunct w:val="0"/>
              <w:autoSpaceDE w:val="0"/>
              <w:snapToGrid w:val="0"/>
              <w:textAlignment w:val="baseline"/>
              <w:rPr>
                <w:rFonts w:ascii="Calibri" w:eastAsia="Times New Roman" w:hAnsi="Calibri"/>
                <w:sz w:val="16"/>
                <w:szCs w:val="16"/>
                <w:lang w:eastAsia="pl-PL"/>
              </w:rPr>
            </w:pPr>
            <w:r w:rsidRPr="00E03727">
              <w:rPr>
                <w:rFonts w:ascii="Calibri" w:eastAsia="Times New Roman" w:hAnsi="Calibri"/>
                <w:sz w:val="16"/>
                <w:szCs w:val="16"/>
                <w:lang w:eastAsia="pl-PL"/>
              </w:rPr>
              <w:t>(Wykonawca winien załączyć do oferty oryginał pisemnego zobowiązania podmiotu udostępniającego)</w:t>
            </w:r>
          </w:p>
        </w:tc>
      </w:tr>
    </w:tbl>
    <w:p w14:paraId="32755F45" w14:textId="20D57F21" w:rsidR="000368A9" w:rsidRDefault="000368A9" w:rsidP="000368A9">
      <w:pPr>
        <w:spacing w:before="121"/>
        <w:ind w:left="595" w:hanging="360"/>
        <w:rPr>
          <w:rFonts w:ascii="Calibri" w:eastAsia="Calibri" w:hAnsi="Calibri"/>
          <w:color w:val="212121"/>
          <w:sz w:val="12"/>
        </w:rPr>
      </w:pPr>
    </w:p>
    <w:p w14:paraId="397AD7B6" w14:textId="38B24496" w:rsidR="00E03727" w:rsidRDefault="00E03727" w:rsidP="000368A9">
      <w:pPr>
        <w:spacing w:before="121"/>
        <w:ind w:left="595" w:hanging="360"/>
        <w:rPr>
          <w:rFonts w:ascii="Calibri" w:eastAsia="Calibri" w:hAnsi="Calibri"/>
          <w:color w:val="212121"/>
          <w:sz w:val="12"/>
        </w:rPr>
      </w:pPr>
    </w:p>
    <w:p w14:paraId="29FDFA06" w14:textId="0F6D6F41" w:rsidR="00E03727" w:rsidRDefault="00E03727" w:rsidP="000368A9">
      <w:pPr>
        <w:spacing w:before="121"/>
        <w:ind w:left="595" w:hanging="360"/>
        <w:rPr>
          <w:rFonts w:ascii="Calibri" w:eastAsia="Calibri" w:hAnsi="Calibri"/>
          <w:color w:val="212121"/>
          <w:sz w:val="12"/>
        </w:rPr>
      </w:pPr>
    </w:p>
    <w:p w14:paraId="7451D77E" w14:textId="77777777" w:rsidR="00E03727" w:rsidRPr="000368A9" w:rsidRDefault="00E03727" w:rsidP="000368A9">
      <w:pPr>
        <w:spacing w:before="121"/>
        <w:ind w:left="595" w:hanging="360"/>
        <w:rPr>
          <w:rFonts w:ascii="Calibri" w:eastAsia="Calibri" w:hAnsi="Calibri"/>
          <w:color w:val="212121"/>
          <w:sz w:val="12"/>
        </w:rPr>
      </w:pPr>
    </w:p>
    <w:p w14:paraId="5BD49CD3" w14:textId="77777777" w:rsidR="000368A9" w:rsidRPr="000368A9" w:rsidRDefault="000368A9" w:rsidP="000368A9">
      <w:pPr>
        <w:spacing w:before="121"/>
        <w:ind w:left="595" w:hanging="360"/>
        <w:rPr>
          <w:rFonts w:ascii="Calibri" w:eastAsia="Calibri" w:hAnsi="Calibri"/>
          <w:color w:val="212121"/>
          <w:sz w:val="12"/>
        </w:rPr>
      </w:pPr>
      <w:r w:rsidRPr="000368A9">
        <w:rPr>
          <w:rFonts w:ascii="Calibri" w:eastAsia="Calibri" w:hAnsi="Calibri"/>
          <w:color w:val="212121"/>
          <w:sz w:val="12"/>
        </w:rPr>
        <w:t>*) niepotrzebne skreślić</w:t>
      </w:r>
    </w:p>
    <w:p w14:paraId="069144CA" w14:textId="77777777" w:rsidR="000368A9" w:rsidRPr="000368A9" w:rsidRDefault="000368A9" w:rsidP="000368A9">
      <w:pPr>
        <w:tabs>
          <w:tab w:val="center" w:pos="4536"/>
          <w:tab w:val="right" w:pos="9072"/>
        </w:tabs>
        <w:spacing w:before="120"/>
        <w:ind w:left="709" w:hanging="283"/>
        <w:jc w:val="both"/>
        <w:rPr>
          <w:rFonts w:ascii="Calibri" w:eastAsia="Calibri" w:hAnsi="Calibri"/>
          <w:sz w:val="20"/>
        </w:rPr>
      </w:pPr>
      <w:r w:rsidRPr="000368A9">
        <w:rPr>
          <w:rFonts w:ascii="Calibri" w:eastAsia="Calibri" w:hAnsi="Calibri"/>
          <w:sz w:val="20"/>
        </w:rPr>
        <w:t>1. Wykonawca może wnioskować o dokonanie zmiany osoby posiadającej stosowne uprawnienia w następujących przypadkach:</w:t>
      </w:r>
    </w:p>
    <w:p w14:paraId="0E08AFB6"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a) śmierci, choroby lub innego zdarzenia losowego uniemożliwiającego pełnienie funkcji,</w:t>
      </w:r>
    </w:p>
    <w:p w14:paraId="7E4980AD"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b) nie wywiązywania się tej osoby z obowiązków wynikających z umowy.</w:t>
      </w:r>
    </w:p>
    <w:p w14:paraId="64DA6974"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2. Zamawiający ma prawo żądać od Wykonawcy zmiany konkretnej osoby spośród personelu kluczowego, jeśli uzna, że nie spełnia ona w sposób należyty obowiązków wynikających z umowy.</w:t>
      </w:r>
    </w:p>
    <w:p w14:paraId="2A0C63AE" w14:textId="51217BBF"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3. Wykonawca w przypadkach wymienionych w pkt 1</w:t>
      </w:r>
      <w:r w:rsidR="004D1D05">
        <w:rPr>
          <w:rFonts w:ascii="Calibri" w:eastAsia="Calibri" w:hAnsi="Calibri"/>
          <w:sz w:val="20"/>
        </w:rPr>
        <w:t xml:space="preserve"> i/lub 2 </w:t>
      </w:r>
      <w:r w:rsidRPr="000368A9">
        <w:rPr>
          <w:rFonts w:ascii="Calibri" w:eastAsia="Calibri" w:hAnsi="Calibri"/>
          <w:sz w:val="20"/>
        </w:rPr>
        <w:t xml:space="preserve">zobowiązany jest zapewnić zastępstwo przez osobę legitymującą się co najmniej kwalifikacjami i doświadczeniem, o których mowa w rozdziale X pkt 1 ppkt. 1.4. </w:t>
      </w:r>
      <w:r w:rsidR="006A3CDC">
        <w:rPr>
          <w:rFonts w:ascii="Calibri" w:eastAsia="Calibri" w:hAnsi="Calibri"/>
          <w:sz w:val="20"/>
        </w:rPr>
        <w:t xml:space="preserve">b) </w:t>
      </w:r>
      <w:r w:rsidRPr="000368A9">
        <w:rPr>
          <w:rFonts w:ascii="Calibri" w:eastAsia="Calibri" w:hAnsi="Calibri"/>
          <w:sz w:val="20"/>
        </w:rPr>
        <w:t>SWZ.</w:t>
      </w:r>
    </w:p>
    <w:p w14:paraId="3858CA3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r w:rsidRPr="000368A9">
        <w:rPr>
          <w:rFonts w:ascii="Times New Roman" w:eastAsia="Calibri" w:hAnsi="Times New Roman"/>
          <w:color w:val="212121"/>
          <w:sz w:val="20"/>
          <w:szCs w:val="20"/>
        </w:rPr>
        <w:tab/>
      </w:r>
    </w:p>
    <w:p w14:paraId="4151E50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p>
    <w:p w14:paraId="7DCB7FCC" w14:textId="77777777" w:rsidR="000368A9" w:rsidRPr="000368A9" w:rsidRDefault="000368A9" w:rsidP="000368A9">
      <w:pPr>
        <w:tabs>
          <w:tab w:val="left" w:pos="5345"/>
        </w:tabs>
        <w:spacing w:line="243" w:lineRule="exact"/>
        <w:ind w:left="312" w:hanging="360"/>
        <w:jc w:val="center"/>
        <w:rPr>
          <w:rFonts w:ascii="Calibri" w:eastAsia="Calibri" w:hAnsi="Calibri"/>
          <w:sz w:val="20"/>
          <w:szCs w:val="20"/>
        </w:rPr>
      </w:pPr>
      <w:r w:rsidRPr="000368A9">
        <w:rPr>
          <w:rFonts w:ascii="Times New Roman" w:eastAsia="Calibri" w:hAnsi="Times New Roman"/>
          <w:color w:val="212121"/>
          <w:sz w:val="20"/>
          <w:szCs w:val="20"/>
        </w:rPr>
        <w:tab/>
      </w:r>
      <w:r w:rsidRPr="000368A9">
        <w:rPr>
          <w:rFonts w:ascii="Times New Roman" w:eastAsia="Calibri" w:hAnsi="Times New Roman"/>
          <w:color w:val="212121"/>
          <w:sz w:val="20"/>
          <w:szCs w:val="20"/>
        </w:rPr>
        <w:tab/>
      </w:r>
      <w:r w:rsidRPr="000368A9">
        <w:rPr>
          <w:rFonts w:ascii="Calibri" w:eastAsia="Calibri" w:hAnsi="Calibri"/>
          <w:color w:val="212121"/>
          <w:sz w:val="20"/>
          <w:szCs w:val="20"/>
        </w:rPr>
        <w:t>.......................................................................……...</w:t>
      </w:r>
    </w:p>
    <w:p w14:paraId="02F2C1E7" w14:textId="15024ABE" w:rsidR="000368A9" w:rsidRPr="000368A9" w:rsidRDefault="00E03727" w:rsidP="000368A9">
      <w:pPr>
        <w:spacing w:line="194" w:lineRule="exact"/>
        <w:ind w:left="6747" w:hanging="360"/>
        <w:rPr>
          <w:rFonts w:ascii="Calibri" w:eastAsia="Calibri" w:hAnsi="Calibri"/>
          <w:sz w:val="16"/>
        </w:rPr>
      </w:pPr>
      <w:bookmarkStart w:id="78" w:name="_Hlk127778912"/>
      <w:r>
        <w:rPr>
          <w:rFonts w:ascii="Calibri" w:eastAsia="Calibri" w:hAnsi="Calibri"/>
          <w:color w:val="212121"/>
          <w:sz w:val="16"/>
        </w:rPr>
        <w:t>(</w:t>
      </w:r>
      <w:r w:rsidR="000368A9" w:rsidRPr="000368A9">
        <w:rPr>
          <w:rFonts w:ascii="Calibri" w:eastAsia="Calibri" w:hAnsi="Calibri"/>
          <w:color w:val="212121"/>
          <w:sz w:val="16"/>
        </w:rPr>
        <w:t>podpisy osób uprawnionych</w:t>
      </w:r>
    </w:p>
    <w:p w14:paraId="6B9174C0" w14:textId="565B0BF0" w:rsidR="00694D6B" w:rsidRPr="001A5E4A" w:rsidRDefault="000368A9" w:rsidP="001A5E4A">
      <w:pPr>
        <w:spacing w:before="1"/>
        <w:ind w:left="6036" w:hanging="360"/>
        <w:rPr>
          <w:sz w:val="16"/>
        </w:rPr>
      </w:pPr>
      <w:r w:rsidRPr="000368A9">
        <w:rPr>
          <w:rFonts w:ascii="Calibri" w:eastAsia="Calibri" w:hAnsi="Calibri"/>
          <w:color w:val="212121"/>
          <w:sz w:val="16"/>
        </w:rPr>
        <w:t>do składania oświadczeń woli w imieniu Wykonawcy</w:t>
      </w:r>
      <w:r w:rsidR="00E03727">
        <w:rPr>
          <w:rFonts w:ascii="Calibri" w:eastAsia="Calibri" w:hAnsi="Calibri"/>
          <w:color w:val="212121"/>
          <w:sz w:val="16"/>
        </w:rPr>
        <w:t>)</w:t>
      </w:r>
    </w:p>
    <w:bookmarkEnd w:id="78"/>
    <w:p w14:paraId="1219956E" w14:textId="77777777" w:rsidR="007D4431" w:rsidRDefault="007D4431" w:rsidP="00694D6B">
      <w:pPr>
        <w:spacing w:before="37"/>
        <w:ind w:left="956" w:right="253" w:hanging="360"/>
        <w:jc w:val="right"/>
        <w:rPr>
          <w:b/>
          <w:i/>
          <w:sz w:val="20"/>
        </w:rPr>
      </w:pPr>
    </w:p>
    <w:p w14:paraId="136BA23C" w14:textId="77777777" w:rsidR="00E03727" w:rsidRDefault="00E03727" w:rsidP="00694D6B">
      <w:pPr>
        <w:spacing w:before="37"/>
        <w:ind w:left="956" w:right="253" w:hanging="360"/>
        <w:jc w:val="right"/>
        <w:rPr>
          <w:b/>
          <w:i/>
          <w:sz w:val="20"/>
        </w:rPr>
      </w:pPr>
    </w:p>
    <w:p w14:paraId="3DD973EC" w14:textId="77777777" w:rsidR="00E03727" w:rsidRDefault="00E03727" w:rsidP="00694D6B">
      <w:pPr>
        <w:spacing w:before="37"/>
        <w:ind w:left="956" w:right="253" w:hanging="360"/>
        <w:jc w:val="right"/>
        <w:rPr>
          <w:b/>
          <w:i/>
          <w:sz w:val="20"/>
        </w:rPr>
      </w:pPr>
    </w:p>
    <w:p w14:paraId="096D8AD9" w14:textId="77777777" w:rsidR="00E03727" w:rsidRDefault="00E03727" w:rsidP="00694D6B">
      <w:pPr>
        <w:spacing w:before="37"/>
        <w:ind w:left="956" w:right="253" w:hanging="360"/>
        <w:jc w:val="right"/>
        <w:rPr>
          <w:b/>
          <w:i/>
          <w:sz w:val="20"/>
        </w:rPr>
      </w:pPr>
    </w:p>
    <w:p w14:paraId="6B5D8A04" w14:textId="77777777" w:rsidR="00E03727" w:rsidRDefault="00E03727" w:rsidP="00694D6B">
      <w:pPr>
        <w:spacing w:before="37"/>
        <w:ind w:left="956" w:right="253" w:hanging="360"/>
        <w:jc w:val="right"/>
        <w:rPr>
          <w:b/>
          <w:i/>
          <w:sz w:val="20"/>
        </w:rPr>
      </w:pPr>
    </w:p>
    <w:p w14:paraId="450BCE9C" w14:textId="77777777" w:rsidR="00E03727" w:rsidRDefault="00E03727" w:rsidP="00694D6B">
      <w:pPr>
        <w:spacing w:before="37"/>
        <w:ind w:left="956" w:right="253" w:hanging="360"/>
        <w:jc w:val="right"/>
        <w:rPr>
          <w:b/>
          <w:i/>
          <w:sz w:val="20"/>
        </w:rPr>
      </w:pPr>
    </w:p>
    <w:p w14:paraId="75C4D454" w14:textId="77777777" w:rsidR="00E03727" w:rsidRDefault="00E03727" w:rsidP="00694D6B">
      <w:pPr>
        <w:spacing w:before="37"/>
        <w:ind w:left="956" w:right="253" w:hanging="360"/>
        <w:jc w:val="right"/>
        <w:rPr>
          <w:b/>
          <w:i/>
          <w:sz w:val="20"/>
        </w:rPr>
      </w:pPr>
    </w:p>
    <w:p w14:paraId="34C34B36" w14:textId="77777777" w:rsidR="00E03727" w:rsidRDefault="00E03727" w:rsidP="00694D6B">
      <w:pPr>
        <w:spacing w:before="37"/>
        <w:ind w:left="956" w:right="253" w:hanging="360"/>
        <w:jc w:val="right"/>
        <w:rPr>
          <w:b/>
          <w:i/>
          <w:sz w:val="20"/>
        </w:rPr>
      </w:pPr>
    </w:p>
    <w:p w14:paraId="1C93FCEE" w14:textId="77777777" w:rsidR="00E03727" w:rsidRDefault="00E03727" w:rsidP="00694D6B">
      <w:pPr>
        <w:spacing w:before="37"/>
        <w:ind w:left="956" w:right="253" w:hanging="360"/>
        <w:jc w:val="right"/>
        <w:rPr>
          <w:b/>
          <w:i/>
          <w:sz w:val="20"/>
        </w:rPr>
      </w:pPr>
    </w:p>
    <w:p w14:paraId="620C287B" w14:textId="77777777" w:rsidR="00E03727" w:rsidRDefault="00E03727" w:rsidP="00694D6B">
      <w:pPr>
        <w:spacing w:before="37"/>
        <w:ind w:left="956" w:right="253" w:hanging="360"/>
        <w:jc w:val="right"/>
        <w:rPr>
          <w:b/>
          <w:i/>
          <w:sz w:val="20"/>
        </w:rPr>
      </w:pPr>
    </w:p>
    <w:p w14:paraId="6CB0B7C1" w14:textId="77777777" w:rsidR="00E03727" w:rsidRDefault="00E03727" w:rsidP="00694D6B">
      <w:pPr>
        <w:spacing w:before="37"/>
        <w:ind w:left="956" w:right="253" w:hanging="360"/>
        <w:jc w:val="right"/>
        <w:rPr>
          <w:b/>
          <w:i/>
          <w:sz w:val="20"/>
        </w:rPr>
      </w:pPr>
    </w:p>
    <w:p w14:paraId="0930A06F" w14:textId="77777777" w:rsidR="00E03727" w:rsidRDefault="00E03727" w:rsidP="00694D6B">
      <w:pPr>
        <w:spacing w:before="37"/>
        <w:ind w:left="956" w:right="253" w:hanging="360"/>
        <w:jc w:val="right"/>
        <w:rPr>
          <w:b/>
          <w:i/>
          <w:sz w:val="20"/>
        </w:rPr>
      </w:pPr>
    </w:p>
    <w:p w14:paraId="4EF551AB" w14:textId="77777777" w:rsidR="00E03727" w:rsidRDefault="00E03727" w:rsidP="00694D6B">
      <w:pPr>
        <w:spacing w:before="37"/>
        <w:ind w:left="956" w:right="253" w:hanging="360"/>
        <w:jc w:val="right"/>
        <w:rPr>
          <w:b/>
          <w:i/>
          <w:sz w:val="20"/>
        </w:rPr>
      </w:pPr>
    </w:p>
    <w:p w14:paraId="378B688D" w14:textId="77777777" w:rsidR="00E03727" w:rsidRDefault="00E03727" w:rsidP="00694D6B">
      <w:pPr>
        <w:spacing w:before="37"/>
        <w:ind w:left="956" w:right="253" w:hanging="360"/>
        <w:jc w:val="right"/>
        <w:rPr>
          <w:b/>
          <w:i/>
          <w:sz w:val="20"/>
        </w:rPr>
      </w:pPr>
    </w:p>
    <w:p w14:paraId="1F4E0C5C" w14:textId="77777777" w:rsidR="00E03727" w:rsidRDefault="00E03727" w:rsidP="00694D6B">
      <w:pPr>
        <w:spacing w:before="37"/>
        <w:ind w:left="956" w:right="253" w:hanging="360"/>
        <w:jc w:val="right"/>
        <w:rPr>
          <w:b/>
          <w:i/>
          <w:sz w:val="20"/>
        </w:rPr>
      </w:pPr>
    </w:p>
    <w:p w14:paraId="59329FB0" w14:textId="77777777" w:rsidR="00E03727" w:rsidRDefault="00E03727" w:rsidP="00694D6B">
      <w:pPr>
        <w:spacing w:before="37"/>
        <w:ind w:left="956" w:right="253" w:hanging="360"/>
        <w:jc w:val="right"/>
        <w:rPr>
          <w:b/>
          <w:i/>
          <w:sz w:val="20"/>
        </w:rPr>
      </w:pPr>
    </w:p>
    <w:p w14:paraId="64B75755" w14:textId="02C4F689" w:rsidR="00694D6B" w:rsidRDefault="00694D6B" w:rsidP="00694D6B">
      <w:pPr>
        <w:spacing w:before="37"/>
        <w:ind w:left="956" w:right="253" w:hanging="360"/>
        <w:jc w:val="right"/>
        <w:rPr>
          <w:b/>
          <w:i/>
          <w:sz w:val="20"/>
        </w:rPr>
      </w:pPr>
      <w:r>
        <w:rPr>
          <w:b/>
          <w:i/>
          <w:sz w:val="20"/>
        </w:rPr>
        <w:lastRenderedPageBreak/>
        <w:t xml:space="preserve">Załącznik nr </w:t>
      </w:r>
      <w:r w:rsidR="005E21B3">
        <w:rPr>
          <w:b/>
          <w:i/>
          <w:sz w:val="20"/>
        </w:rPr>
        <w:t>7</w:t>
      </w:r>
      <w:r>
        <w:rPr>
          <w:b/>
          <w:i/>
          <w:sz w:val="20"/>
        </w:rPr>
        <w:t xml:space="preserve"> do SWZ</w:t>
      </w:r>
    </w:p>
    <w:p w14:paraId="689E52FC" w14:textId="77777777" w:rsidR="00694D6B" w:rsidRDefault="00694D6B" w:rsidP="00694D6B">
      <w:pPr>
        <w:pStyle w:val="Tekstpodstawowy"/>
        <w:rPr>
          <w:b/>
          <w:i/>
        </w:rPr>
      </w:pPr>
    </w:p>
    <w:p w14:paraId="1CE27819" w14:textId="77777777" w:rsidR="00694D6B" w:rsidRDefault="00694D6B" w:rsidP="00694D6B">
      <w:pPr>
        <w:pStyle w:val="Tekstpodstawowy"/>
        <w:spacing w:before="8"/>
        <w:rPr>
          <w:b/>
          <w:i/>
          <w:sz w:val="16"/>
        </w:rPr>
      </w:pPr>
      <w:r>
        <w:rPr>
          <w:b/>
          <w:i/>
          <w:noProof/>
          <w:sz w:val="16"/>
          <w:lang w:eastAsia="pl-PL"/>
        </w:rPr>
        <mc:AlternateContent>
          <mc:Choice Requires="wps">
            <w:drawing>
              <wp:anchor distT="6350" distB="6350" distL="6350" distR="6350" simplePos="0" relativeHeight="251659776" behindDoc="1" locked="0" layoutInCell="0" allowOverlap="1" wp14:anchorId="5152F3F9" wp14:editId="1655CCD5">
                <wp:simplePos x="0" y="0"/>
                <wp:positionH relativeFrom="page">
                  <wp:posOffset>827405</wp:posOffset>
                </wp:positionH>
                <wp:positionV relativeFrom="paragraph">
                  <wp:posOffset>157480</wp:posOffset>
                </wp:positionV>
                <wp:extent cx="5905500" cy="68135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a:effectLst/>
                      </wps:spPr>
                      <wps:txbx>
                        <w:txbxContent>
                          <w:p w14:paraId="650E435D" w14:textId="77777777" w:rsidR="00A273EF" w:rsidRDefault="00A273EF"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A273EF" w:rsidRDefault="00A273EF"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xmlns:w16du="http://schemas.microsoft.com/office/word/2023/wordml/word16du">
            <w:pict>
              <v:rect w14:anchorId="5152F3F9" id="Text Box 3" o:spid="_x0000_s1035" style="position:absolute;margin-left:65.15pt;margin-top:12.4pt;width:465pt;height:53.65pt;z-index:-25165670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3eugEAAIgDAAAOAAAAZHJzL2Uyb0RvYy54bWysU9tu2zAMfR+wfxD0vtgJujQ14hTFgg4D&#10;hq1Atw+QZSkWIIkCpcTO34/Scmm3PQ21AZkSqcPDQ3p9PznLDgqjAd/y+azmTHkJvfG7lv/88fhh&#10;xVlMwvfCglctP6rI7zfv363H0KgFDGB7hYxAfGzG0PIhpdBUVZSDciLOIChPTg3oRKIt7qoexUjo&#10;zlaLul5WI2AfEKSKkU63v518U/C1VjJ91zqqxGzLiVsqK5a1y2u1WYtmhyIMRp5oiP9g4YTxlPQC&#10;tRVJsD2av6CckQgRdJpJcBVobaQqNVA18/qPap4HEVSphcSJ4SJTfDtY+e3wHJ6QZBhDbCKZuYpJ&#10;o8tf4semItbxIpaaEpN0+PGuvrldkKaSfMtVfbssalbX2wFj+qzAsWy0HKkZRSNx+BoTZaTQc0hO&#10;FsGa/tFYWza46z5ZZAdBjdve5Tf3iq68CrOejZT9ZlUX5Fe++BKiLs+/IJxJKtdP0Nbn1KqMzYni&#10;VZVspambmOlbvspI+aSD/viEzH7x1JQ8YGcDz0Z3NvYBzW4gIeaFq4eHfQJtihJXKCKSN9TuQuk0&#10;mnmeXu5L1PUH2vwCAAD//wMAUEsDBBQABgAIAAAAIQD7+MHc3QAAAAsBAAAPAAAAZHJzL2Rvd25y&#10;ZXYueG1sTI/NTsMwEITvSLyDtUjcqJ0UlSrEqaCCihM/LQ/gJtskqr2OYicNb8/mBMfZGc1+k28m&#10;Z8WIfWg9aUgWCgRS6auWag3fh9e7NYgQDVXGekINPxhgU1xf5Sar/IW+cNzHWnAJhcxoaGLsMilD&#10;2aAzYeE7JPZOvncmsuxrWfXmwuXOylSplXSmJf7QmA63DZbn/eA0rLdD+/LxgAc77lzy+f4cd29D&#10;1Pr2Znp6BBFxin9hmPEZHQpmOvqBqiAs66VaclRDes8T5oBazZfjbKUJyCKX/zcUvwAAAP//AwBQ&#10;SwECLQAUAAYACAAAACEAtoM4kv4AAADhAQAAEwAAAAAAAAAAAAAAAAAAAAAAW0NvbnRlbnRfVHlw&#10;ZXNdLnhtbFBLAQItABQABgAIAAAAIQA4/SH/1gAAAJQBAAALAAAAAAAAAAAAAAAAAC8BAABfcmVs&#10;cy8ucmVsc1BLAQItABQABgAIAAAAIQAvp03eugEAAIgDAAAOAAAAAAAAAAAAAAAAAC4CAABkcnMv&#10;ZTJvRG9jLnhtbFBLAQItABQABgAIAAAAIQD7+MHc3QAAAAsBAAAPAAAAAAAAAAAAAAAAABQEAABk&#10;cnMvZG93bnJldi54bWxQSwUGAAAAAAQABADzAAAAHgUAAAAA&#10;" o:allowincell="f" fillcolor="#d9d9d9" strokeweight=".18mm">
                <v:textbox inset="0,0,0,0">
                  <w:txbxContent>
                    <w:p w14:paraId="650E435D" w14:textId="77777777" w:rsidR="00A273EF" w:rsidRDefault="00A273EF"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A273EF" w:rsidRDefault="00A273EF"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372615CC" w14:textId="77777777" w:rsidR="00694D6B" w:rsidRDefault="00694D6B" w:rsidP="00694D6B">
      <w:pPr>
        <w:pStyle w:val="Tekstpodstawowy"/>
        <w:rPr>
          <w:b/>
          <w:i/>
        </w:rPr>
      </w:pPr>
    </w:p>
    <w:p w14:paraId="4B1F0E39" w14:textId="77777777" w:rsidR="00694D6B" w:rsidRDefault="00694D6B" w:rsidP="00694D6B">
      <w:pPr>
        <w:pStyle w:val="Tekstpodstawowy"/>
        <w:spacing w:before="4"/>
        <w:rPr>
          <w:b/>
          <w:i/>
          <w:sz w:val="23"/>
        </w:rPr>
      </w:pPr>
    </w:p>
    <w:p w14:paraId="017175C1" w14:textId="77777777" w:rsidR="00694D6B" w:rsidRDefault="00694D6B" w:rsidP="00694D6B">
      <w:pPr>
        <w:ind w:left="426" w:hanging="360"/>
        <w:jc w:val="center"/>
        <w:rPr>
          <w:b/>
          <w:sz w:val="24"/>
        </w:rPr>
      </w:pPr>
      <w:r>
        <w:rPr>
          <w:b/>
          <w:sz w:val="24"/>
        </w:rPr>
        <w:t xml:space="preserve">Zadanie: </w:t>
      </w:r>
    </w:p>
    <w:p w14:paraId="0BA29BA8" w14:textId="07EAA375" w:rsidR="00694D6B" w:rsidRPr="00457F60" w:rsidRDefault="00457F60" w:rsidP="00CC5FEA">
      <w:pPr>
        <w:spacing w:before="44"/>
        <w:ind w:left="851" w:right="570" w:hanging="142"/>
        <w:jc w:val="center"/>
        <w:rPr>
          <w:b/>
          <w:sz w:val="24"/>
          <w:szCs w:val="20"/>
        </w:rPr>
      </w:pPr>
      <w:r w:rsidRPr="00457F60">
        <w:rPr>
          <w:b/>
          <w:sz w:val="24"/>
          <w:szCs w:val="20"/>
        </w:rPr>
        <w:t>„Świadczenie usług polegających na pielęgnacji i wycince drzew i krzewów z terenu gminy i miasta Lwówek Śląski</w:t>
      </w:r>
      <w:r w:rsidR="00DF73FC">
        <w:rPr>
          <w:b/>
          <w:sz w:val="24"/>
          <w:szCs w:val="20"/>
        </w:rPr>
        <w:t xml:space="preserve"> – </w:t>
      </w:r>
      <w:r w:rsidR="003D39BD">
        <w:rPr>
          <w:b/>
          <w:sz w:val="24"/>
          <w:szCs w:val="20"/>
        </w:rPr>
        <w:t>V</w:t>
      </w:r>
      <w:r w:rsidR="00DF73FC">
        <w:rPr>
          <w:b/>
          <w:sz w:val="24"/>
          <w:szCs w:val="20"/>
        </w:rPr>
        <w:t xml:space="preserve"> postępowanie</w:t>
      </w:r>
      <w:r w:rsidRPr="00457F60">
        <w:rPr>
          <w:b/>
          <w:sz w:val="24"/>
          <w:szCs w:val="20"/>
        </w:rPr>
        <w:t>”</w:t>
      </w:r>
    </w:p>
    <w:p w14:paraId="783A4575" w14:textId="77777777" w:rsidR="00694D6B" w:rsidRDefault="00694D6B" w:rsidP="00694D6B">
      <w:pPr>
        <w:spacing w:before="2"/>
        <w:ind w:left="615" w:right="272" w:hanging="360"/>
        <w:jc w:val="center"/>
        <w:rPr>
          <w:b/>
          <w:sz w:val="16"/>
        </w:rPr>
      </w:pPr>
    </w:p>
    <w:p w14:paraId="6E879A01" w14:textId="77777777" w:rsidR="00694D6B" w:rsidRDefault="00694D6B" w:rsidP="00694D6B">
      <w:pPr>
        <w:spacing w:before="2"/>
        <w:ind w:left="615" w:right="272" w:hanging="360"/>
        <w:jc w:val="center"/>
        <w:rPr>
          <w:b/>
          <w:sz w:val="16"/>
        </w:rPr>
      </w:pPr>
      <w:r>
        <w:rPr>
          <w:b/>
          <w:sz w:val="16"/>
        </w:rPr>
        <w:t>…………………………………………………………………………………………………………………………………………………………………………………………………………………</w:t>
      </w:r>
    </w:p>
    <w:p w14:paraId="632C05FB" w14:textId="77777777" w:rsidR="00694D6B" w:rsidRDefault="00694D6B" w:rsidP="00694D6B">
      <w:pPr>
        <w:pStyle w:val="Tekstpodstawowy"/>
        <w:rPr>
          <w:b/>
          <w:sz w:val="16"/>
        </w:rPr>
      </w:pPr>
    </w:p>
    <w:p w14:paraId="2AEE647F" w14:textId="77777777" w:rsidR="00694D6B" w:rsidRDefault="00694D6B" w:rsidP="00694D6B">
      <w:pPr>
        <w:ind w:left="615" w:right="272" w:hanging="360"/>
        <w:jc w:val="center"/>
        <w:rPr>
          <w:b/>
          <w:sz w:val="16"/>
        </w:rPr>
      </w:pPr>
      <w:r>
        <w:rPr>
          <w:b/>
          <w:sz w:val="16"/>
        </w:rPr>
        <w:t>…………………………………………………………………………………………………………………………………………………………………………………………………………………</w:t>
      </w:r>
    </w:p>
    <w:p w14:paraId="16922EB6" w14:textId="77777777" w:rsidR="00694D6B" w:rsidRDefault="00694D6B" w:rsidP="00694D6B">
      <w:pPr>
        <w:pStyle w:val="Tekstpodstawowy"/>
        <w:spacing w:before="10"/>
        <w:rPr>
          <w:b/>
          <w:sz w:val="15"/>
        </w:rPr>
      </w:pPr>
    </w:p>
    <w:p w14:paraId="0116B60A" w14:textId="77777777" w:rsidR="00694D6B" w:rsidRDefault="00694D6B" w:rsidP="00694D6B">
      <w:pPr>
        <w:spacing w:before="1" w:line="480" w:lineRule="auto"/>
        <w:ind w:left="615" w:right="270" w:hanging="360"/>
        <w:jc w:val="center"/>
        <w:rPr>
          <w:b/>
          <w:sz w:val="16"/>
        </w:rPr>
      </w:pPr>
      <w:r>
        <w:rPr>
          <w:b/>
          <w:sz w:val="16"/>
        </w:rPr>
        <w:t>………………………………………………………………………………………………………………………………………………………………………………………………………………… nazwa i adres Wykonawcy</w:t>
      </w:r>
    </w:p>
    <w:p w14:paraId="5F5260C4" w14:textId="77777777" w:rsidR="00694D6B" w:rsidRDefault="00694D6B" w:rsidP="00694D6B">
      <w:pPr>
        <w:pStyle w:val="Tekstpodstawowy"/>
        <w:jc w:val="center"/>
        <w:rPr>
          <w:b/>
          <w:sz w:val="22"/>
        </w:rPr>
      </w:pPr>
    </w:p>
    <w:p w14:paraId="765735D0" w14:textId="77777777" w:rsidR="00694D6B" w:rsidRDefault="00694D6B" w:rsidP="00694D6B">
      <w:pPr>
        <w:pStyle w:val="Tekstpodstawowy"/>
        <w:jc w:val="center"/>
        <w:rPr>
          <w:b/>
          <w:sz w:val="22"/>
        </w:rPr>
      </w:pPr>
      <w:bookmarkStart w:id="79" w:name="_Toc64892124"/>
      <w:r>
        <w:rPr>
          <w:b/>
          <w:sz w:val="22"/>
        </w:rPr>
        <w:t>OŚWIADCZAM, ŻE:</w:t>
      </w:r>
      <w:bookmarkEnd w:id="79"/>
    </w:p>
    <w:p w14:paraId="0AB86679" w14:textId="77777777" w:rsidR="00694D6B" w:rsidRDefault="00694D6B" w:rsidP="00694D6B">
      <w:pPr>
        <w:pStyle w:val="Tekstpodstawowy"/>
        <w:spacing w:before="8"/>
        <w:rPr>
          <w:b/>
          <w:sz w:val="19"/>
        </w:rPr>
      </w:pPr>
    </w:p>
    <w:p w14:paraId="5F3FF7D0" w14:textId="77777777" w:rsidR="00694D6B" w:rsidRDefault="00694D6B" w:rsidP="00A73C79">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3412C7D2" w14:textId="77777777" w:rsidR="00694D6B" w:rsidRDefault="00694D6B" w:rsidP="00694D6B">
      <w:pPr>
        <w:pStyle w:val="Tekstpodstawowy"/>
        <w:rPr>
          <w:b/>
          <w:sz w:val="24"/>
        </w:rPr>
      </w:pPr>
    </w:p>
    <w:p w14:paraId="4F889449" w14:textId="77777777" w:rsidR="00694D6B" w:rsidRDefault="00694D6B" w:rsidP="00694D6B">
      <w:pPr>
        <w:spacing w:before="81" w:line="268" w:lineRule="exact"/>
        <w:ind w:left="595" w:hanging="360"/>
        <w:rPr>
          <w:rFonts w:cstheme="minorHAnsi"/>
        </w:rPr>
      </w:pPr>
    </w:p>
    <w:p w14:paraId="45AD9BEC" w14:textId="037F700E" w:rsidR="00694D6B" w:rsidRDefault="00A73C79" w:rsidP="00694D6B">
      <w:pPr>
        <w:pStyle w:val="Tekstpodstawowy"/>
        <w:tabs>
          <w:tab w:val="left" w:pos="5628"/>
        </w:tabs>
        <w:spacing w:line="243" w:lineRule="exact"/>
        <w:ind w:left="595" w:hanging="360"/>
        <w:jc w:val="both"/>
        <w:rPr>
          <w:rFonts w:cstheme="minorHAnsi"/>
        </w:rPr>
      </w:pPr>
      <w:r>
        <w:rPr>
          <w:color w:val="212121"/>
        </w:rPr>
        <w:tab/>
      </w:r>
      <w:r w:rsidR="00694D6B">
        <w:rPr>
          <w:color w:val="212121"/>
        </w:rPr>
        <w:tab/>
        <w:t>.......................................................................……...</w:t>
      </w:r>
    </w:p>
    <w:p w14:paraId="304379B0" w14:textId="1BDD030A" w:rsidR="00694D6B" w:rsidRDefault="00E03727" w:rsidP="00694D6B">
      <w:pPr>
        <w:spacing w:line="194" w:lineRule="exact"/>
        <w:ind w:left="6747" w:hanging="360"/>
        <w:rPr>
          <w:sz w:val="16"/>
        </w:rPr>
      </w:pPr>
      <w:r>
        <w:rPr>
          <w:color w:val="212121"/>
          <w:sz w:val="16"/>
        </w:rPr>
        <w:t xml:space="preserve">    (</w:t>
      </w:r>
      <w:r w:rsidR="00694D6B">
        <w:rPr>
          <w:color w:val="212121"/>
          <w:sz w:val="16"/>
        </w:rPr>
        <w:t>podpisy osób uprawnionych</w:t>
      </w:r>
    </w:p>
    <w:p w14:paraId="27A01D52" w14:textId="698B4481" w:rsidR="00694D6B" w:rsidRDefault="00E03727" w:rsidP="00694D6B">
      <w:pPr>
        <w:spacing w:line="195" w:lineRule="exact"/>
        <w:ind w:left="6036" w:hanging="360"/>
        <w:rPr>
          <w:sz w:val="16"/>
        </w:rPr>
        <w:sectPr w:rsidR="00694D6B">
          <w:pgSz w:w="11906" w:h="16838"/>
          <w:pgMar w:top="1380" w:right="1160" w:bottom="1160" w:left="820" w:header="0" w:footer="961" w:gutter="0"/>
          <w:cols w:space="708"/>
          <w:formProt w:val="0"/>
          <w:docGrid w:linePitch="100" w:charSpace="4096"/>
        </w:sectPr>
      </w:pPr>
      <w:r>
        <w:rPr>
          <w:color w:val="212121"/>
          <w:sz w:val="16"/>
        </w:rPr>
        <w:t xml:space="preserve">    </w:t>
      </w:r>
      <w:r w:rsidR="00694D6B">
        <w:rPr>
          <w:color w:val="212121"/>
          <w:sz w:val="16"/>
        </w:rPr>
        <w:t>do składania oświadczeń woli w imieniu Wykonawcy</w:t>
      </w:r>
      <w:r>
        <w:rPr>
          <w:color w:val="212121"/>
          <w:sz w:val="16"/>
        </w:rPr>
        <w:t>)</w:t>
      </w:r>
    </w:p>
    <w:p w14:paraId="44919819" w14:textId="4036A35C" w:rsidR="00694D6B" w:rsidRDefault="00694D6B" w:rsidP="00694D6B">
      <w:pPr>
        <w:spacing w:before="37" w:line="244" w:lineRule="exact"/>
        <w:ind w:right="253"/>
        <w:jc w:val="right"/>
        <w:rPr>
          <w:b/>
          <w:i/>
          <w:sz w:val="20"/>
        </w:rPr>
      </w:pPr>
      <w:r>
        <w:rPr>
          <w:b/>
          <w:i/>
          <w:sz w:val="20"/>
        </w:rPr>
        <w:lastRenderedPageBreak/>
        <w:t>Załącznik nr</w:t>
      </w:r>
      <w:r w:rsidR="009036F8">
        <w:rPr>
          <w:b/>
          <w:i/>
          <w:sz w:val="20"/>
        </w:rPr>
        <w:t xml:space="preserve"> </w:t>
      </w:r>
      <w:r w:rsidR="005E21B3">
        <w:rPr>
          <w:b/>
          <w:i/>
          <w:sz w:val="20"/>
        </w:rPr>
        <w:t>8</w:t>
      </w:r>
      <w:r>
        <w:rPr>
          <w:b/>
          <w:i/>
          <w:sz w:val="20"/>
        </w:rPr>
        <w:t xml:space="preserve"> do SWZ</w:t>
      </w:r>
    </w:p>
    <w:p w14:paraId="2084D199" w14:textId="77777777" w:rsidR="00694D6B" w:rsidRDefault="00694D6B" w:rsidP="00694D6B">
      <w:pPr>
        <w:shd w:val="clear" w:color="auto" w:fill="FFFFFF"/>
        <w:ind w:left="567"/>
        <w:rPr>
          <w:b/>
          <w:bCs/>
          <w:color w:val="222222"/>
          <w:sz w:val="20"/>
          <w:szCs w:val="20"/>
        </w:rPr>
      </w:pPr>
    </w:p>
    <w:p w14:paraId="22699E3F" w14:textId="77777777" w:rsidR="00694D6B" w:rsidRDefault="00694D6B" w:rsidP="00694D6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8E88B30" w14:textId="77777777" w:rsidR="00694D6B" w:rsidRDefault="00694D6B" w:rsidP="00694D6B">
      <w:pPr>
        <w:shd w:val="clear" w:color="auto" w:fill="FFFFFF"/>
        <w:ind w:left="567"/>
        <w:rPr>
          <w:b/>
          <w:bCs/>
          <w:color w:val="222222"/>
          <w:sz w:val="20"/>
          <w:szCs w:val="20"/>
        </w:rPr>
      </w:pPr>
    </w:p>
    <w:p w14:paraId="1C308209" w14:textId="77777777" w:rsidR="00694D6B" w:rsidRDefault="00694D6B" w:rsidP="00694D6B">
      <w:pPr>
        <w:pStyle w:val="Tekstpodstawowy"/>
        <w:jc w:val="center"/>
        <w:rPr>
          <w:b/>
          <w:sz w:val="22"/>
        </w:rPr>
      </w:pPr>
      <w:r>
        <w:rPr>
          <w:b/>
          <w:sz w:val="22"/>
        </w:rPr>
        <w:t>Składając ofertę w postępowaniu o zamówienie publiczne w trybie podstawowym na:</w:t>
      </w:r>
    </w:p>
    <w:p w14:paraId="0BF965B2" w14:textId="77777777" w:rsidR="00694D6B" w:rsidRDefault="00694D6B" w:rsidP="00694D6B">
      <w:pPr>
        <w:shd w:val="clear" w:color="auto" w:fill="FFFFFF"/>
        <w:ind w:left="567"/>
        <w:jc w:val="center"/>
        <w:rPr>
          <w:sz w:val="28"/>
          <w:szCs w:val="28"/>
        </w:rPr>
      </w:pPr>
    </w:p>
    <w:p w14:paraId="732FB961" w14:textId="4F8D876F" w:rsidR="005E21B3" w:rsidRDefault="00457F60" w:rsidP="00694D6B">
      <w:pPr>
        <w:shd w:val="clear" w:color="auto" w:fill="FFFFFF"/>
        <w:ind w:left="567"/>
        <w:jc w:val="center"/>
        <w:rPr>
          <w:b/>
          <w:bCs/>
          <w:sz w:val="24"/>
          <w:szCs w:val="24"/>
        </w:rPr>
      </w:pPr>
      <w:r w:rsidRPr="00457F60">
        <w:rPr>
          <w:b/>
          <w:bCs/>
          <w:sz w:val="24"/>
          <w:szCs w:val="24"/>
        </w:rPr>
        <w:t>„Świadczenie usług polegających na pielęgnacji i wycince drzew i krzewów z terenu gminy i</w:t>
      </w:r>
      <w:r w:rsidR="007D4431">
        <w:rPr>
          <w:b/>
          <w:bCs/>
          <w:sz w:val="24"/>
          <w:szCs w:val="24"/>
        </w:rPr>
        <w:t> </w:t>
      </w:r>
      <w:r w:rsidRPr="00457F60">
        <w:rPr>
          <w:b/>
          <w:bCs/>
          <w:sz w:val="24"/>
          <w:szCs w:val="24"/>
        </w:rPr>
        <w:t>miasta Lwówek Śląski</w:t>
      </w:r>
      <w:r w:rsidR="00DF73FC">
        <w:rPr>
          <w:b/>
          <w:bCs/>
          <w:sz w:val="24"/>
          <w:szCs w:val="24"/>
        </w:rPr>
        <w:t xml:space="preserve"> – </w:t>
      </w:r>
      <w:r w:rsidR="003D39BD">
        <w:rPr>
          <w:b/>
          <w:bCs/>
          <w:sz w:val="24"/>
          <w:szCs w:val="24"/>
        </w:rPr>
        <w:t>V</w:t>
      </w:r>
      <w:r w:rsidR="00DF73FC">
        <w:rPr>
          <w:b/>
          <w:bCs/>
          <w:sz w:val="24"/>
          <w:szCs w:val="24"/>
        </w:rPr>
        <w:t xml:space="preserve"> postępowanie</w:t>
      </w:r>
      <w:r w:rsidRPr="00457F60">
        <w:rPr>
          <w:b/>
          <w:bCs/>
          <w:sz w:val="24"/>
          <w:szCs w:val="24"/>
        </w:rPr>
        <w:t>”</w:t>
      </w:r>
      <w:r>
        <w:rPr>
          <w:b/>
          <w:bCs/>
          <w:sz w:val="24"/>
          <w:szCs w:val="24"/>
        </w:rPr>
        <w:t xml:space="preserve">. </w:t>
      </w:r>
    </w:p>
    <w:p w14:paraId="1B219BE4" w14:textId="77777777" w:rsidR="00457F60" w:rsidRDefault="00457F60" w:rsidP="00694D6B">
      <w:pPr>
        <w:shd w:val="clear" w:color="auto" w:fill="FFFFFF"/>
        <w:ind w:left="567"/>
        <w:jc w:val="center"/>
        <w:rPr>
          <w:b/>
          <w:bCs/>
          <w:sz w:val="24"/>
          <w:szCs w:val="24"/>
        </w:rPr>
      </w:pPr>
    </w:p>
    <w:p w14:paraId="6CF3C118" w14:textId="77777777" w:rsidR="00694D6B" w:rsidRDefault="00694D6B" w:rsidP="00694D6B">
      <w:pPr>
        <w:shd w:val="clear" w:color="auto" w:fill="FFFFFF"/>
        <w:ind w:left="567"/>
        <w:jc w:val="center"/>
        <w:rPr>
          <w:b/>
          <w:bCs/>
          <w:sz w:val="24"/>
          <w:szCs w:val="24"/>
        </w:rPr>
      </w:pPr>
      <w:r>
        <w:rPr>
          <w:b/>
          <w:bCs/>
          <w:sz w:val="24"/>
          <w:szCs w:val="24"/>
        </w:rPr>
        <w:t>OŚWIADCZAM, ŻE:</w:t>
      </w:r>
    </w:p>
    <w:p w14:paraId="5E43AB0E" w14:textId="77777777" w:rsidR="00694D6B" w:rsidRDefault="00694D6B" w:rsidP="00694D6B">
      <w:pPr>
        <w:shd w:val="clear" w:color="auto" w:fill="FFFFFF"/>
        <w:ind w:left="567"/>
        <w:jc w:val="both"/>
        <w:rPr>
          <w:sz w:val="24"/>
          <w:szCs w:val="24"/>
        </w:rPr>
      </w:pPr>
    </w:p>
    <w:p w14:paraId="6506234E" w14:textId="77777777" w:rsidR="00694D6B" w:rsidRDefault="00694D6B" w:rsidP="00694D6B">
      <w:pPr>
        <w:shd w:val="clear" w:color="auto" w:fill="FFFFFF"/>
        <w:ind w:left="567"/>
        <w:rPr>
          <w:sz w:val="20"/>
          <w:szCs w:val="20"/>
        </w:rPr>
      </w:pPr>
      <w:r>
        <w:rPr>
          <w:sz w:val="20"/>
          <w:szCs w:val="20"/>
        </w:rPr>
        <w:t xml:space="preserve">  </w:t>
      </w:r>
    </w:p>
    <w:p w14:paraId="378564C4" w14:textId="77777777" w:rsidR="00694D6B" w:rsidRDefault="00694D6B" w:rsidP="00694D6B">
      <w:pPr>
        <w:shd w:val="clear" w:color="auto" w:fill="FFFFFF"/>
        <w:ind w:left="567"/>
        <w:rPr>
          <w:sz w:val="20"/>
          <w:szCs w:val="20"/>
        </w:rPr>
      </w:pPr>
    </w:p>
    <w:p w14:paraId="13778F98" w14:textId="77777777" w:rsidR="00694D6B" w:rsidRDefault="00694D6B" w:rsidP="00694D6B">
      <w:pPr>
        <w:shd w:val="clear" w:color="auto" w:fill="FFFFFF"/>
        <w:ind w:left="567"/>
        <w:jc w:val="center"/>
        <w:rPr>
          <w:sz w:val="20"/>
          <w:szCs w:val="20"/>
        </w:rPr>
      </w:pPr>
      <w:r>
        <w:rPr>
          <w:sz w:val="20"/>
          <w:szCs w:val="20"/>
        </w:rPr>
        <w:t>…………………………………………………………………………………………………………………….…...............</w:t>
      </w:r>
    </w:p>
    <w:p w14:paraId="6CCC6C45" w14:textId="77777777" w:rsidR="00694D6B" w:rsidRDefault="00694D6B" w:rsidP="00694D6B">
      <w:pPr>
        <w:shd w:val="clear" w:color="auto" w:fill="FFFFFF"/>
        <w:ind w:left="567"/>
        <w:jc w:val="center"/>
        <w:rPr>
          <w:i/>
          <w:sz w:val="20"/>
          <w:szCs w:val="20"/>
        </w:rPr>
      </w:pPr>
      <w:r>
        <w:rPr>
          <w:i/>
          <w:sz w:val="20"/>
          <w:szCs w:val="20"/>
        </w:rPr>
        <w:t>(nazwa podmiotu)</w:t>
      </w:r>
    </w:p>
    <w:p w14:paraId="796279CA" w14:textId="77777777" w:rsidR="00694D6B" w:rsidRDefault="00694D6B" w:rsidP="00694D6B">
      <w:pPr>
        <w:shd w:val="clear" w:color="auto" w:fill="FFFFFF"/>
        <w:rPr>
          <w:sz w:val="20"/>
          <w:szCs w:val="20"/>
        </w:rPr>
      </w:pPr>
    </w:p>
    <w:p w14:paraId="51E73BC9" w14:textId="11678105" w:rsidR="00694D6B" w:rsidRDefault="00694D6B" w:rsidP="00694D6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sidR="000B30A0" w:rsidRPr="000B30A0">
        <w:rPr>
          <w:sz w:val="20"/>
          <w:szCs w:val="20"/>
        </w:rPr>
        <w:t>t.j</w:t>
      </w:r>
      <w:proofErr w:type="spellEnd"/>
      <w:r w:rsidR="000B30A0" w:rsidRPr="000B30A0">
        <w:rPr>
          <w:sz w:val="20"/>
          <w:szCs w:val="20"/>
        </w:rPr>
        <w:t>. Dz.U.2021.275 ze zmianami</w:t>
      </w:r>
      <w:r>
        <w:rPr>
          <w:sz w:val="20"/>
          <w:szCs w:val="20"/>
        </w:rPr>
        <w:t>), w skład której wchodzą następujące podmioty</w:t>
      </w:r>
      <w:r>
        <w:rPr>
          <w:b/>
          <w:sz w:val="20"/>
          <w:szCs w:val="20"/>
        </w:rPr>
        <w:t>*</w:t>
      </w:r>
      <w:r>
        <w:rPr>
          <w:sz w:val="20"/>
          <w:szCs w:val="20"/>
        </w:rPr>
        <w:t>:</w:t>
      </w:r>
    </w:p>
    <w:p w14:paraId="2EED5C2C" w14:textId="77777777" w:rsidR="00694D6B" w:rsidRDefault="00694D6B" w:rsidP="00694D6B">
      <w:pPr>
        <w:shd w:val="clear" w:color="auto" w:fill="FFFFFF"/>
        <w:ind w:left="567"/>
        <w:rPr>
          <w:sz w:val="20"/>
          <w:szCs w:val="20"/>
        </w:rPr>
      </w:pPr>
    </w:p>
    <w:p w14:paraId="62F5C8C4"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0A23FDAB"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1C743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746C5FBE"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CA1E6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6A0BD4C8"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2EEF643" w14:textId="77777777" w:rsidR="00694D6B" w:rsidRDefault="00694D6B" w:rsidP="00694D6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046A60FA" w14:textId="77777777" w:rsidR="00694D6B" w:rsidRDefault="00694D6B" w:rsidP="00694D6B">
      <w:pPr>
        <w:shd w:val="clear" w:color="auto" w:fill="FFFFFF"/>
        <w:ind w:left="567"/>
        <w:rPr>
          <w:i/>
          <w:sz w:val="20"/>
          <w:szCs w:val="20"/>
        </w:rPr>
      </w:pPr>
      <w:r>
        <w:rPr>
          <w:b/>
          <w:sz w:val="20"/>
          <w:szCs w:val="20"/>
        </w:rPr>
        <w:t xml:space="preserve">* </w:t>
      </w:r>
      <w:r>
        <w:rPr>
          <w:i/>
          <w:sz w:val="20"/>
          <w:szCs w:val="20"/>
        </w:rPr>
        <w:t>niepotrzebne skreślić</w:t>
      </w:r>
    </w:p>
    <w:p w14:paraId="00171B3C" w14:textId="77777777" w:rsidR="00694D6B" w:rsidRDefault="00694D6B" w:rsidP="00694D6B">
      <w:pPr>
        <w:spacing w:before="81" w:line="268" w:lineRule="exact"/>
        <w:ind w:left="595"/>
        <w:jc w:val="right"/>
        <w:rPr>
          <w:sz w:val="16"/>
        </w:rPr>
      </w:pPr>
    </w:p>
    <w:p w14:paraId="117C7A0F" w14:textId="77777777" w:rsidR="00694D6B" w:rsidRDefault="00694D6B" w:rsidP="00694D6B">
      <w:pPr>
        <w:shd w:val="clear" w:color="auto" w:fill="FFFFFF"/>
        <w:tabs>
          <w:tab w:val="left" w:pos="5103"/>
        </w:tabs>
        <w:ind w:left="567"/>
        <w:rPr>
          <w:color w:val="222222"/>
          <w:sz w:val="20"/>
          <w:szCs w:val="20"/>
        </w:rPr>
      </w:pPr>
      <w:r>
        <w:rPr>
          <w:color w:val="222222"/>
          <w:sz w:val="20"/>
          <w:szCs w:val="20"/>
        </w:rPr>
        <w:tab/>
        <w:t xml:space="preserve">        ..................................................................... </w:t>
      </w:r>
    </w:p>
    <w:p w14:paraId="6F6339D6" w14:textId="14AF1A54" w:rsidR="00694D6B" w:rsidRDefault="00694D6B" w:rsidP="00694D6B">
      <w:pPr>
        <w:shd w:val="clear" w:color="auto" w:fill="FFFFFF"/>
        <w:tabs>
          <w:tab w:val="left" w:pos="5103"/>
        </w:tabs>
        <w:ind w:left="567"/>
        <w:jc w:val="center"/>
        <w:rPr>
          <w:color w:val="222222"/>
          <w:sz w:val="16"/>
          <w:szCs w:val="16"/>
        </w:rPr>
      </w:pPr>
      <w:r>
        <w:rPr>
          <w:color w:val="222222"/>
          <w:sz w:val="16"/>
          <w:szCs w:val="16"/>
        </w:rPr>
        <w:t xml:space="preserve">                                                                                                             </w:t>
      </w:r>
      <w:r w:rsidR="00E03727">
        <w:rPr>
          <w:color w:val="222222"/>
          <w:sz w:val="16"/>
          <w:szCs w:val="16"/>
        </w:rPr>
        <w:t>(</w:t>
      </w:r>
      <w:r>
        <w:rPr>
          <w:color w:val="222222"/>
          <w:sz w:val="16"/>
          <w:szCs w:val="16"/>
        </w:rPr>
        <w:t>podpisy osób uprawnionych</w:t>
      </w:r>
    </w:p>
    <w:p w14:paraId="4CAEAA91" w14:textId="1C91CF96" w:rsidR="00694D6B" w:rsidRDefault="00694D6B" w:rsidP="00694D6B">
      <w:pPr>
        <w:shd w:val="clear" w:color="auto" w:fill="FFFFFF"/>
        <w:ind w:left="567" w:right="-257"/>
        <w:jc w:val="center"/>
        <w:rPr>
          <w:color w:val="222222"/>
          <w:sz w:val="16"/>
          <w:szCs w:val="16"/>
        </w:rPr>
      </w:pPr>
      <w:r>
        <w:rPr>
          <w:color w:val="222222"/>
          <w:sz w:val="16"/>
          <w:szCs w:val="16"/>
        </w:rPr>
        <w:t xml:space="preserve">                                                                                                    do składania oświadczeń woli w imieniu Wykonawcy</w:t>
      </w:r>
      <w:r w:rsidR="00E03727">
        <w:rPr>
          <w:color w:val="222222"/>
          <w:sz w:val="16"/>
          <w:szCs w:val="16"/>
        </w:rPr>
        <w:t>)</w:t>
      </w:r>
    </w:p>
    <w:p w14:paraId="63D24C9F" w14:textId="77777777" w:rsidR="00694D6B" w:rsidRDefault="00694D6B" w:rsidP="00694D6B">
      <w:pPr>
        <w:shd w:val="clear" w:color="auto" w:fill="FFFFFF"/>
        <w:tabs>
          <w:tab w:val="left" w:pos="5103"/>
        </w:tabs>
        <w:ind w:left="567"/>
        <w:rPr>
          <w:b/>
          <w:i/>
          <w:sz w:val="20"/>
        </w:rPr>
      </w:pPr>
    </w:p>
    <w:p w14:paraId="15D268B3" w14:textId="77777777" w:rsidR="00694D6B" w:rsidRDefault="00694D6B" w:rsidP="00694D6B">
      <w:pPr>
        <w:rPr>
          <w:b/>
          <w:i/>
          <w:sz w:val="20"/>
        </w:rPr>
      </w:pPr>
      <w:r>
        <w:br w:type="page"/>
      </w:r>
    </w:p>
    <w:p w14:paraId="440754F2" w14:textId="3C511482" w:rsidR="00694D6B" w:rsidRDefault="00694D6B" w:rsidP="00694D6B">
      <w:pPr>
        <w:spacing w:before="37" w:line="244" w:lineRule="exact"/>
        <w:ind w:right="253"/>
        <w:jc w:val="right"/>
        <w:rPr>
          <w:b/>
          <w:i/>
          <w:sz w:val="20"/>
        </w:rPr>
      </w:pPr>
      <w:r>
        <w:rPr>
          <w:b/>
          <w:i/>
          <w:sz w:val="20"/>
        </w:rPr>
        <w:lastRenderedPageBreak/>
        <w:t xml:space="preserve">Załącznik nr </w:t>
      </w:r>
      <w:r w:rsidR="005E21B3">
        <w:rPr>
          <w:b/>
          <w:i/>
          <w:sz w:val="20"/>
        </w:rPr>
        <w:t>9</w:t>
      </w:r>
      <w:r>
        <w:rPr>
          <w:b/>
          <w:i/>
          <w:sz w:val="20"/>
        </w:rPr>
        <w:t xml:space="preserve"> do SWZ</w:t>
      </w:r>
    </w:p>
    <w:p w14:paraId="6BC81A7B" w14:textId="5841508C" w:rsidR="006933E9" w:rsidRDefault="00694D6B" w:rsidP="006933E9">
      <w:pPr>
        <w:spacing w:line="341" w:lineRule="exact"/>
        <w:ind w:left="595"/>
        <w:rPr>
          <w:b/>
          <w:sz w:val="28"/>
        </w:rPr>
      </w:pPr>
      <w:r>
        <w:rPr>
          <w:b/>
          <w:sz w:val="28"/>
        </w:rPr>
        <w:t>OPIS PRZEDMIOTU ZAMÓWIENIA</w:t>
      </w:r>
    </w:p>
    <w:p w14:paraId="532415F6" w14:textId="2A6B531D" w:rsidR="006933E9" w:rsidRDefault="006933E9" w:rsidP="00694D6B">
      <w:pPr>
        <w:spacing w:line="341" w:lineRule="exact"/>
        <w:ind w:left="595"/>
        <w:rPr>
          <w:b/>
          <w:sz w:val="28"/>
        </w:rPr>
      </w:pPr>
    </w:p>
    <w:p w14:paraId="3F18D6FF" w14:textId="77777777" w:rsidR="006933E9" w:rsidRPr="006933E9" w:rsidRDefault="006933E9" w:rsidP="00F1253E">
      <w:pPr>
        <w:spacing w:line="341" w:lineRule="exact"/>
        <w:ind w:left="284"/>
        <w:rPr>
          <w:bCs/>
          <w:szCs w:val="18"/>
        </w:rPr>
      </w:pPr>
      <w:r w:rsidRPr="006933E9">
        <w:rPr>
          <w:bCs/>
          <w:szCs w:val="18"/>
        </w:rPr>
        <w:t xml:space="preserve">Wspólny Słownik Zamówień CPV: </w:t>
      </w:r>
    </w:p>
    <w:p w14:paraId="36FCDC6A" w14:textId="77777777" w:rsidR="006933E9" w:rsidRPr="006933E9" w:rsidRDefault="006933E9" w:rsidP="00F1253E">
      <w:pPr>
        <w:spacing w:line="341" w:lineRule="exact"/>
        <w:ind w:left="284"/>
        <w:rPr>
          <w:bCs/>
          <w:szCs w:val="18"/>
        </w:rPr>
      </w:pPr>
      <w:r w:rsidRPr="006933E9">
        <w:rPr>
          <w:bCs/>
          <w:szCs w:val="18"/>
        </w:rPr>
        <w:t>77211400-6 - Usługi wycinania drzew</w:t>
      </w:r>
    </w:p>
    <w:p w14:paraId="1DA097F1" w14:textId="77777777" w:rsidR="006933E9" w:rsidRPr="006933E9" w:rsidRDefault="006933E9" w:rsidP="00F1253E">
      <w:pPr>
        <w:spacing w:line="341" w:lineRule="exact"/>
        <w:ind w:left="284"/>
        <w:rPr>
          <w:bCs/>
          <w:szCs w:val="18"/>
        </w:rPr>
      </w:pPr>
      <w:r w:rsidRPr="006933E9">
        <w:rPr>
          <w:bCs/>
          <w:szCs w:val="18"/>
        </w:rPr>
        <w:t xml:space="preserve">77211500-7 - Usługi pielęgnacji drzew </w:t>
      </w:r>
    </w:p>
    <w:p w14:paraId="34F1AC54" w14:textId="77777777" w:rsidR="006933E9" w:rsidRPr="006933E9" w:rsidRDefault="006933E9" w:rsidP="00F1253E">
      <w:pPr>
        <w:spacing w:line="341" w:lineRule="exact"/>
        <w:ind w:left="284"/>
        <w:rPr>
          <w:bCs/>
          <w:szCs w:val="18"/>
        </w:rPr>
      </w:pPr>
      <w:r w:rsidRPr="006933E9">
        <w:rPr>
          <w:bCs/>
          <w:szCs w:val="18"/>
        </w:rPr>
        <w:t xml:space="preserve">77211100-3 - Usługi cięcia drewna </w:t>
      </w:r>
    </w:p>
    <w:p w14:paraId="366CD9B3" w14:textId="77777777" w:rsidR="006933E9" w:rsidRPr="006933E9" w:rsidRDefault="006933E9" w:rsidP="00F1253E">
      <w:pPr>
        <w:spacing w:line="341" w:lineRule="exact"/>
        <w:ind w:left="284"/>
        <w:rPr>
          <w:bCs/>
          <w:szCs w:val="18"/>
        </w:rPr>
      </w:pPr>
      <w:r w:rsidRPr="006933E9">
        <w:rPr>
          <w:bCs/>
          <w:szCs w:val="18"/>
        </w:rPr>
        <w:t>77211300-5 - Usługi selekcji drzew</w:t>
      </w:r>
    </w:p>
    <w:p w14:paraId="726043B8" w14:textId="08E870F0" w:rsidR="006933E9" w:rsidRPr="006933E9" w:rsidRDefault="006933E9" w:rsidP="00F1253E">
      <w:pPr>
        <w:spacing w:line="341" w:lineRule="exact"/>
        <w:ind w:left="284"/>
        <w:rPr>
          <w:bCs/>
          <w:szCs w:val="18"/>
        </w:rPr>
      </w:pPr>
      <w:r w:rsidRPr="006933E9">
        <w:rPr>
          <w:bCs/>
          <w:szCs w:val="18"/>
        </w:rPr>
        <w:t>77340000-5 - Usługi okrzesywania drzew oraz przycinania żywopłotów</w:t>
      </w:r>
    </w:p>
    <w:p w14:paraId="388E34EE" w14:textId="77777777" w:rsidR="0089026A" w:rsidRPr="00E674C0" w:rsidRDefault="0089026A" w:rsidP="001D0321">
      <w:pPr>
        <w:spacing w:line="341" w:lineRule="exact"/>
        <w:rPr>
          <w:b/>
          <w:sz w:val="20"/>
          <w:szCs w:val="20"/>
        </w:rPr>
      </w:pPr>
    </w:p>
    <w:p w14:paraId="336937A1" w14:textId="77777777" w:rsidR="009931E4" w:rsidRDefault="00965288" w:rsidP="00E03727">
      <w:pPr>
        <w:widowControl/>
        <w:numPr>
          <w:ilvl w:val="0"/>
          <w:numId w:val="15"/>
        </w:numPr>
        <w:jc w:val="both"/>
        <w:rPr>
          <w:b/>
        </w:rPr>
      </w:pPr>
      <w:bookmarkStart w:id="80" w:name="_Hlk103324847"/>
      <w:bookmarkStart w:id="81" w:name="_Hlk103264747"/>
      <w:r w:rsidRPr="009931E4">
        <w:rPr>
          <w:bCs/>
        </w:rPr>
        <w:t xml:space="preserve">Przedmiotem zamówienia </w:t>
      </w:r>
      <w:r w:rsidR="00CA72FA" w:rsidRPr="009931E4">
        <w:rPr>
          <w:rFonts w:eastAsia="Lucida Sans Unicode" w:cstheme="minorHAnsi"/>
          <w:bCs/>
          <w:kern w:val="3"/>
        </w:rPr>
        <w:t>jest</w:t>
      </w:r>
      <w:r w:rsidR="00457F60" w:rsidRPr="009931E4">
        <w:rPr>
          <w:rFonts w:eastAsia="Lucida Sans Unicode" w:cstheme="minorHAnsi"/>
          <w:bCs/>
          <w:kern w:val="3"/>
        </w:rPr>
        <w:t xml:space="preserve"> świadczenie usług polegających na pielęgnacji i wycince drzew i</w:t>
      </w:r>
      <w:r w:rsidR="009931E4">
        <w:rPr>
          <w:rFonts w:eastAsia="Lucida Sans Unicode" w:cstheme="minorHAnsi"/>
          <w:bCs/>
          <w:kern w:val="3"/>
        </w:rPr>
        <w:t> </w:t>
      </w:r>
      <w:r w:rsidR="00457F60" w:rsidRPr="009931E4">
        <w:rPr>
          <w:rFonts w:eastAsia="Lucida Sans Unicode" w:cstheme="minorHAnsi"/>
          <w:bCs/>
          <w:kern w:val="3"/>
        </w:rPr>
        <w:t>krzewów z</w:t>
      </w:r>
      <w:r w:rsidR="009931E4">
        <w:rPr>
          <w:rFonts w:eastAsia="Lucida Sans Unicode" w:cstheme="minorHAnsi"/>
          <w:bCs/>
          <w:kern w:val="3"/>
        </w:rPr>
        <w:t> </w:t>
      </w:r>
      <w:r w:rsidR="00457F60" w:rsidRPr="009931E4">
        <w:rPr>
          <w:rFonts w:eastAsia="Lucida Sans Unicode" w:cstheme="minorHAnsi"/>
          <w:bCs/>
          <w:kern w:val="3"/>
        </w:rPr>
        <w:t>terenu gminy i miasta Lwówek Śląski</w:t>
      </w:r>
      <w:r w:rsidR="009931E4">
        <w:rPr>
          <w:rFonts w:eastAsia="Lucida Sans Unicode" w:cstheme="minorHAnsi"/>
          <w:bCs/>
          <w:kern w:val="3"/>
        </w:rPr>
        <w:t xml:space="preserve">. </w:t>
      </w:r>
    </w:p>
    <w:p w14:paraId="7E62E2F9" w14:textId="1A63C47E" w:rsidR="009931E4" w:rsidRDefault="00550D96" w:rsidP="009931E4">
      <w:pPr>
        <w:widowControl/>
        <w:numPr>
          <w:ilvl w:val="0"/>
          <w:numId w:val="15"/>
        </w:numPr>
        <w:rPr>
          <w:b/>
        </w:rPr>
      </w:pPr>
      <w:r w:rsidRPr="009931E4">
        <w:rPr>
          <w:rFonts w:eastAsia="Lucida Sans Unicode" w:cstheme="minorHAnsi"/>
          <w:bCs/>
          <w:kern w:val="3"/>
        </w:rPr>
        <w:t>Do obowiązków Wykonawcy należało będzie:</w:t>
      </w:r>
    </w:p>
    <w:p w14:paraId="0075D1A5" w14:textId="5A23B594" w:rsidR="009931E4" w:rsidRPr="009931E4" w:rsidRDefault="009931E4">
      <w:pPr>
        <w:pStyle w:val="Akapitzlist"/>
        <w:widowControl/>
        <w:numPr>
          <w:ilvl w:val="1"/>
          <w:numId w:val="42"/>
        </w:numPr>
        <w:rPr>
          <w:bCs/>
        </w:rPr>
      </w:pPr>
      <w:r w:rsidRPr="009931E4">
        <w:rPr>
          <w:bCs/>
        </w:rPr>
        <w:t>Wykonywanie cięć pielęgnacyjnych (cięcia przyrodnicze i techniczne) z zachowaniem naturalnego pokroju gatunków drzew</w:t>
      </w:r>
      <w:r>
        <w:rPr>
          <w:bCs/>
        </w:rPr>
        <w:t>;</w:t>
      </w:r>
    </w:p>
    <w:p w14:paraId="26754910" w14:textId="26F9DE09" w:rsidR="009931E4" w:rsidRPr="009931E4" w:rsidRDefault="009931E4">
      <w:pPr>
        <w:pStyle w:val="Akapitzlist"/>
        <w:widowControl/>
        <w:numPr>
          <w:ilvl w:val="1"/>
          <w:numId w:val="42"/>
        </w:numPr>
        <w:rPr>
          <w:bCs/>
        </w:rPr>
      </w:pPr>
      <w:r w:rsidRPr="009931E4">
        <w:rPr>
          <w:bCs/>
        </w:rPr>
        <w:t>Uprzątnięcie terenu po każdej wycince i cięciu</w:t>
      </w:r>
      <w:r>
        <w:rPr>
          <w:bCs/>
        </w:rPr>
        <w:t>;</w:t>
      </w:r>
    </w:p>
    <w:p w14:paraId="578B44B0" w14:textId="20793DA7" w:rsidR="009931E4" w:rsidRPr="009931E4" w:rsidRDefault="009931E4">
      <w:pPr>
        <w:pStyle w:val="Akapitzlist"/>
        <w:widowControl/>
        <w:numPr>
          <w:ilvl w:val="1"/>
          <w:numId w:val="42"/>
        </w:numPr>
        <w:rPr>
          <w:bCs/>
        </w:rPr>
      </w:pPr>
      <w:r w:rsidRPr="009931E4">
        <w:rPr>
          <w:bCs/>
        </w:rPr>
        <w:t xml:space="preserve">Wykonywanie w/w usług w tzw. trybie awaryjnym, </w:t>
      </w:r>
      <w:r w:rsidR="000B30A0">
        <w:rPr>
          <w:bCs/>
        </w:rPr>
        <w:t xml:space="preserve">najszybciej </w:t>
      </w:r>
      <w:r w:rsidRPr="009931E4">
        <w:rPr>
          <w:bCs/>
        </w:rPr>
        <w:t xml:space="preserve">w przeciągu </w:t>
      </w:r>
      <w:r w:rsidR="000B30A0">
        <w:rPr>
          <w:bCs/>
        </w:rPr>
        <w:t>2</w:t>
      </w:r>
      <w:r w:rsidRPr="009931E4">
        <w:rPr>
          <w:bCs/>
        </w:rPr>
        <w:t xml:space="preserve"> godzin od otrzymania zlecenia</w:t>
      </w:r>
      <w:r>
        <w:rPr>
          <w:bCs/>
        </w:rPr>
        <w:t>;</w:t>
      </w:r>
    </w:p>
    <w:p w14:paraId="4500CDBC" w14:textId="3E5CCA4E" w:rsidR="009931E4" w:rsidRPr="009931E4" w:rsidRDefault="009931E4">
      <w:pPr>
        <w:pStyle w:val="Akapitzlist"/>
        <w:widowControl/>
        <w:numPr>
          <w:ilvl w:val="1"/>
          <w:numId w:val="42"/>
        </w:numPr>
        <w:rPr>
          <w:bCs/>
        </w:rPr>
      </w:pPr>
      <w:r w:rsidRPr="009931E4">
        <w:rPr>
          <w:bCs/>
        </w:rPr>
        <w:t>Usuwanie odrostów drzew</w:t>
      </w:r>
      <w:r>
        <w:rPr>
          <w:bCs/>
        </w:rPr>
        <w:t>;</w:t>
      </w:r>
    </w:p>
    <w:p w14:paraId="325E6C19" w14:textId="08C9D89F" w:rsidR="009931E4" w:rsidRPr="009931E4" w:rsidRDefault="009931E4">
      <w:pPr>
        <w:pStyle w:val="Akapitzlist"/>
        <w:widowControl/>
        <w:numPr>
          <w:ilvl w:val="1"/>
          <w:numId w:val="42"/>
        </w:numPr>
        <w:rPr>
          <w:bCs/>
        </w:rPr>
      </w:pPr>
      <w:bookmarkStart w:id="82" w:name="_Hlk124857589"/>
      <w:r w:rsidRPr="009931E4">
        <w:rPr>
          <w:bCs/>
        </w:rPr>
        <w:t>Frezowanie pni drzew wskazanych przez Zamawiającego</w:t>
      </w:r>
      <w:bookmarkEnd w:id="82"/>
      <w:r>
        <w:rPr>
          <w:bCs/>
        </w:rPr>
        <w:t>;</w:t>
      </w:r>
    </w:p>
    <w:p w14:paraId="1115A301" w14:textId="42880DC6" w:rsidR="009931E4" w:rsidRPr="009931E4" w:rsidRDefault="009931E4">
      <w:pPr>
        <w:pStyle w:val="Akapitzlist"/>
        <w:widowControl/>
        <w:numPr>
          <w:ilvl w:val="1"/>
          <w:numId w:val="42"/>
        </w:numPr>
        <w:rPr>
          <w:bCs/>
        </w:rPr>
      </w:pPr>
      <w:r w:rsidRPr="009931E4">
        <w:rPr>
          <w:bCs/>
        </w:rPr>
        <w:t>Wycinka krzewów</w:t>
      </w:r>
      <w:r>
        <w:rPr>
          <w:bCs/>
        </w:rPr>
        <w:t>;</w:t>
      </w:r>
    </w:p>
    <w:p w14:paraId="4D0EF3CB" w14:textId="78853FBD" w:rsidR="009931E4" w:rsidRPr="009931E4" w:rsidRDefault="009931E4">
      <w:pPr>
        <w:pStyle w:val="Akapitzlist"/>
        <w:widowControl/>
        <w:numPr>
          <w:ilvl w:val="1"/>
          <w:numId w:val="42"/>
        </w:numPr>
        <w:rPr>
          <w:bCs/>
        </w:rPr>
      </w:pPr>
      <w:r w:rsidRPr="009931E4">
        <w:rPr>
          <w:bCs/>
        </w:rPr>
        <w:t>Interwencyjna przycinka drzew, gałęzi, krzewów</w:t>
      </w:r>
      <w:r>
        <w:rPr>
          <w:bCs/>
        </w:rPr>
        <w:t>;</w:t>
      </w:r>
    </w:p>
    <w:p w14:paraId="4BF675C3" w14:textId="2AEB3B8F" w:rsidR="009931E4" w:rsidRPr="009931E4" w:rsidRDefault="009931E4">
      <w:pPr>
        <w:pStyle w:val="Akapitzlist"/>
        <w:widowControl/>
        <w:numPr>
          <w:ilvl w:val="1"/>
          <w:numId w:val="42"/>
        </w:numPr>
        <w:rPr>
          <w:bCs/>
        </w:rPr>
      </w:pPr>
      <w:bookmarkStart w:id="83" w:name="_Hlk124857638"/>
      <w:r w:rsidRPr="009931E4">
        <w:rPr>
          <w:bCs/>
        </w:rPr>
        <w:t>Wykonanie wzmocnień mechanicznych w koronie drzewa</w:t>
      </w:r>
      <w:bookmarkEnd w:id="83"/>
      <w:r>
        <w:rPr>
          <w:bCs/>
        </w:rPr>
        <w:t>;</w:t>
      </w:r>
    </w:p>
    <w:p w14:paraId="24810AA9" w14:textId="1D58A735" w:rsidR="009931E4" w:rsidRPr="009931E4" w:rsidRDefault="009931E4">
      <w:pPr>
        <w:pStyle w:val="Akapitzlist"/>
        <w:widowControl/>
        <w:numPr>
          <w:ilvl w:val="1"/>
          <w:numId w:val="42"/>
        </w:numPr>
        <w:rPr>
          <w:bCs/>
        </w:rPr>
      </w:pPr>
      <w:r w:rsidRPr="009931E4">
        <w:rPr>
          <w:bCs/>
        </w:rPr>
        <w:t>Usuwanie drzew uszkodzonych na skutek zdarzeń losowych (złomy, wywroty)</w:t>
      </w:r>
      <w:bookmarkStart w:id="84" w:name="_Hlk124857417"/>
      <w:r>
        <w:rPr>
          <w:bCs/>
        </w:rPr>
        <w:t>;</w:t>
      </w:r>
    </w:p>
    <w:p w14:paraId="649E3CEE" w14:textId="77777777" w:rsidR="00A128F3" w:rsidRDefault="009931E4">
      <w:pPr>
        <w:pStyle w:val="Akapitzlist"/>
        <w:widowControl/>
        <w:numPr>
          <w:ilvl w:val="1"/>
          <w:numId w:val="42"/>
        </w:numPr>
        <w:ind w:left="993" w:hanging="425"/>
        <w:rPr>
          <w:bCs/>
        </w:rPr>
      </w:pPr>
      <w:r w:rsidRPr="009931E4">
        <w:rPr>
          <w:bCs/>
        </w:rPr>
        <w:t>Wycinka drzew lub krzewów w oparciu o stosowną decyzję</w:t>
      </w:r>
      <w:bookmarkEnd w:id="84"/>
      <w:r w:rsidR="00F1253E">
        <w:rPr>
          <w:bCs/>
        </w:rPr>
        <w:t xml:space="preserve">; </w:t>
      </w:r>
    </w:p>
    <w:p w14:paraId="2BE7043C" w14:textId="76B68019" w:rsidR="00F1253E" w:rsidRDefault="00F1253E">
      <w:pPr>
        <w:pStyle w:val="Akapitzlist"/>
        <w:widowControl/>
        <w:numPr>
          <w:ilvl w:val="1"/>
          <w:numId w:val="42"/>
        </w:numPr>
        <w:ind w:left="993" w:hanging="425"/>
        <w:rPr>
          <w:bCs/>
        </w:rPr>
      </w:pPr>
      <w:r w:rsidRPr="00A128F3">
        <w:rPr>
          <w:bCs/>
        </w:rPr>
        <w:t>Zamawiający nie może określić ilości ani wskazać rodzaju i miejsc wycinki/pielęgnacji drzew i krzewów, jednakże szacuje, że wielkości w okresie świadczeni</w:t>
      </w:r>
      <w:r w:rsidR="00DC6F36" w:rsidRPr="00A128F3">
        <w:rPr>
          <w:bCs/>
        </w:rPr>
        <w:t>a</w:t>
      </w:r>
      <w:r w:rsidRPr="00A128F3">
        <w:rPr>
          <w:bCs/>
        </w:rPr>
        <w:t xml:space="preserve"> usługi będą kształtowały się na poziomie podanym poniżej</w:t>
      </w:r>
      <w:r w:rsidR="000B30A0">
        <w:rPr>
          <w:bCs/>
        </w:rPr>
        <w:t xml:space="preserve">: </w:t>
      </w:r>
    </w:p>
    <w:p w14:paraId="4CAA3CCC" w14:textId="77777777" w:rsidR="00F1253E" w:rsidRDefault="00F1253E" w:rsidP="00A128F3">
      <w:pPr>
        <w:pStyle w:val="Akapitzlist"/>
        <w:widowControl/>
        <w:ind w:left="993" w:firstLine="0"/>
        <w:rPr>
          <w:bCs/>
        </w:rPr>
      </w:pPr>
    </w:p>
    <w:p w14:paraId="7FDAC711" w14:textId="24F8C289" w:rsidR="00F1253E" w:rsidRDefault="00F1253E" w:rsidP="00F1253E">
      <w:pPr>
        <w:widowControl/>
        <w:rPr>
          <w:b/>
        </w:rPr>
      </w:pPr>
      <w:r w:rsidRPr="00F1253E">
        <w:rPr>
          <w:b/>
        </w:rPr>
        <w:t>Tabela 1. Wycinka drzew metodą tradycyjną oraz metodą alpinistyczną lub za pomocą podnośnika</w:t>
      </w:r>
      <w:r w:rsidR="000B30A0">
        <w:rPr>
          <w:b/>
        </w:rPr>
        <w:t xml:space="preserve"> k</w:t>
      </w:r>
      <w:r w:rsidRPr="00F1253E">
        <w:rPr>
          <w:b/>
        </w:rPr>
        <w:t>oszowego</w:t>
      </w:r>
    </w:p>
    <w:p w14:paraId="12213C2F" w14:textId="28CDE678" w:rsidR="00F1253E" w:rsidRDefault="00F1253E" w:rsidP="00F1253E">
      <w:pPr>
        <w:widowControl/>
        <w:rPr>
          <w:b/>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816"/>
        <w:gridCol w:w="2667"/>
      </w:tblGrid>
      <w:tr w:rsidR="00035C86" w:rsidRPr="00D74597" w14:paraId="2EF4FEFB" w14:textId="77777777" w:rsidTr="00D770C3">
        <w:trPr>
          <w:trHeight w:val="822"/>
          <w:jc w:val="center"/>
        </w:trPr>
        <w:tc>
          <w:tcPr>
            <w:tcW w:w="1458" w:type="dxa"/>
            <w:shd w:val="clear" w:color="auto" w:fill="D9D9D9" w:themeFill="background1" w:themeFillShade="D9"/>
            <w:vAlign w:val="center"/>
          </w:tcPr>
          <w:p w14:paraId="6C30A7FD" w14:textId="77777777" w:rsidR="00035C86" w:rsidRPr="00D74597" w:rsidRDefault="00035C86" w:rsidP="00DB531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816" w:type="dxa"/>
            <w:shd w:val="clear" w:color="auto" w:fill="D9D9D9" w:themeFill="background1" w:themeFillShade="D9"/>
            <w:vAlign w:val="center"/>
          </w:tcPr>
          <w:p w14:paraId="21A97C50" w14:textId="77777777" w:rsidR="00035C86" w:rsidRPr="00D74597" w:rsidRDefault="00035C86" w:rsidP="00DB5319">
            <w:pPr>
              <w:widowControl/>
              <w:suppressAutoHyphens w:val="0"/>
              <w:jc w:val="center"/>
              <w:rPr>
                <w:rFonts w:ascii="Calibri" w:eastAsia="Times New Roman" w:hAnsi="Calibri"/>
                <w:b/>
                <w:lang w:eastAsia="pl-PL"/>
              </w:rPr>
            </w:pPr>
            <w:r>
              <w:rPr>
                <w:rFonts w:ascii="Calibri" w:eastAsia="Times New Roman" w:hAnsi="Calibri"/>
                <w:b/>
                <w:lang w:eastAsia="pl-PL"/>
              </w:rPr>
              <w:t>Obwód pnia drzewa-x [cm]</w:t>
            </w:r>
          </w:p>
        </w:tc>
        <w:tc>
          <w:tcPr>
            <w:tcW w:w="2667" w:type="dxa"/>
            <w:shd w:val="clear" w:color="auto" w:fill="D9D9D9" w:themeFill="background1" w:themeFillShade="D9"/>
            <w:vAlign w:val="center"/>
          </w:tcPr>
          <w:p w14:paraId="7E12D603" w14:textId="77777777" w:rsidR="00035C86" w:rsidRPr="00D74597" w:rsidRDefault="00035C86" w:rsidP="00DB5319">
            <w:pPr>
              <w:widowControl/>
              <w:suppressAutoHyphens w:val="0"/>
              <w:jc w:val="center"/>
              <w:rPr>
                <w:rFonts w:ascii="Calibri" w:eastAsia="Times New Roman" w:hAnsi="Calibri"/>
                <w:b/>
                <w:lang w:eastAsia="pl-PL"/>
              </w:rPr>
            </w:pPr>
            <w:r>
              <w:rPr>
                <w:rFonts w:ascii="Calibri" w:eastAsia="Times New Roman" w:hAnsi="Calibri"/>
                <w:b/>
                <w:lang w:eastAsia="pl-PL"/>
              </w:rPr>
              <w:t>Liczba drzew [szt.]</w:t>
            </w:r>
          </w:p>
        </w:tc>
      </w:tr>
      <w:tr w:rsidR="00035C86" w:rsidRPr="0025730D" w14:paraId="5F7BDC5C" w14:textId="77777777" w:rsidTr="00D770C3">
        <w:trPr>
          <w:trHeight w:val="277"/>
          <w:jc w:val="center"/>
        </w:trPr>
        <w:tc>
          <w:tcPr>
            <w:tcW w:w="1458" w:type="dxa"/>
            <w:shd w:val="clear" w:color="auto" w:fill="D9D9D9" w:themeFill="background1" w:themeFillShade="D9"/>
            <w:vAlign w:val="center"/>
          </w:tcPr>
          <w:p w14:paraId="07E69EC1" w14:textId="77777777" w:rsidR="00035C86" w:rsidRPr="0025730D" w:rsidRDefault="00035C8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816" w:type="dxa"/>
            <w:shd w:val="clear" w:color="auto" w:fill="D9D9D9" w:themeFill="background1" w:themeFillShade="D9"/>
            <w:vAlign w:val="center"/>
          </w:tcPr>
          <w:p w14:paraId="3565151A" w14:textId="77777777" w:rsidR="00035C86" w:rsidRPr="0025730D" w:rsidRDefault="00035C8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667" w:type="dxa"/>
            <w:shd w:val="clear" w:color="auto" w:fill="D9D9D9" w:themeFill="background1" w:themeFillShade="D9"/>
            <w:vAlign w:val="center"/>
          </w:tcPr>
          <w:p w14:paraId="01E748C3" w14:textId="77777777" w:rsidR="00035C86" w:rsidRPr="0025730D" w:rsidRDefault="00035C8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r>
      <w:tr w:rsidR="00035C86" w:rsidRPr="00D74597" w14:paraId="12FD263F" w14:textId="77777777" w:rsidTr="00D770C3">
        <w:trPr>
          <w:trHeight w:val="277"/>
          <w:jc w:val="center"/>
        </w:trPr>
        <w:tc>
          <w:tcPr>
            <w:tcW w:w="1458" w:type="dxa"/>
            <w:shd w:val="clear" w:color="auto" w:fill="auto"/>
          </w:tcPr>
          <w:p w14:paraId="2DC197BB" w14:textId="77777777" w:rsidR="00035C86" w:rsidRPr="00D74597" w:rsidRDefault="00035C86" w:rsidP="00DB5319">
            <w:pPr>
              <w:widowControl/>
              <w:suppressAutoHyphens w:val="0"/>
              <w:jc w:val="center"/>
              <w:rPr>
                <w:rFonts w:ascii="Calibri" w:eastAsia="Times New Roman" w:hAnsi="Calibri"/>
                <w:lang w:eastAsia="pl-PL"/>
              </w:rPr>
            </w:pPr>
            <w:r w:rsidRPr="005061DC">
              <w:t>1.</w:t>
            </w:r>
          </w:p>
        </w:tc>
        <w:tc>
          <w:tcPr>
            <w:tcW w:w="2816" w:type="dxa"/>
            <w:shd w:val="clear" w:color="auto" w:fill="auto"/>
          </w:tcPr>
          <w:p w14:paraId="76E6A065" w14:textId="77777777" w:rsidR="00035C86" w:rsidRPr="00D74597" w:rsidRDefault="00035C86" w:rsidP="00DB5319">
            <w:pPr>
              <w:widowControl/>
              <w:suppressAutoHyphens w:val="0"/>
              <w:rPr>
                <w:rFonts w:ascii="Calibri" w:eastAsia="Times New Roman" w:hAnsi="Calibri"/>
                <w:lang w:eastAsia="pl-PL"/>
              </w:rPr>
            </w:pPr>
            <w:r>
              <w:rPr>
                <w:rFonts w:ascii="Calibri" w:eastAsia="Times New Roman" w:hAnsi="Calibri"/>
                <w:lang w:eastAsia="pl-PL"/>
              </w:rPr>
              <w:t>x ≤ 64</w:t>
            </w:r>
          </w:p>
        </w:tc>
        <w:tc>
          <w:tcPr>
            <w:tcW w:w="2667" w:type="dxa"/>
            <w:shd w:val="clear" w:color="auto" w:fill="auto"/>
            <w:vAlign w:val="center"/>
          </w:tcPr>
          <w:p w14:paraId="08A43D21"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6</w:t>
            </w:r>
          </w:p>
        </w:tc>
      </w:tr>
      <w:tr w:rsidR="00035C86" w:rsidRPr="00D74597" w14:paraId="5E3F417B" w14:textId="77777777" w:rsidTr="00D770C3">
        <w:trPr>
          <w:trHeight w:val="262"/>
          <w:jc w:val="center"/>
        </w:trPr>
        <w:tc>
          <w:tcPr>
            <w:tcW w:w="1458" w:type="dxa"/>
            <w:shd w:val="clear" w:color="auto" w:fill="auto"/>
          </w:tcPr>
          <w:p w14:paraId="14B0E7A7" w14:textId="77777777" w:rsidR="00035C86" w:rsidRPr="00D74597" w:rsidRDefault="00035C86" w:rsidP="00DB5319">
            <w:pPr>
              <w:widowControl/>
              <w:suppressAutoHyphens w:val="0"/>
              <w:jc w:val="center"/>
              <w:rPr>
                <w:rFonts w:ascii="Calibri" w:eastAsia="Times New Roman" w:hAnsi="Calibri"/>
                <w:lang w:eastAsia="pl-PL"/>
              </w:rPr>
            </w:pPr>
            <w:r w:rsidRPr="005061DC">
              <w:t>2.</w:t>
            </w:r>
          </w:p>
        </w:tc>
        <w:tc>
          <w:tcPr>
            <w:tcW w:w="2816" w:type="dxa"/>
            <w:shd w:val="clear" w:color="auto" w:fill="auto"/>
          </w:tcPr>
          <w:p w14:paraId="61B39DF3" w14:textId="77777777" w:rsidR="00035C86" w:rsidRPr="00D74597"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667" w:type="dxa"/>
            <w:shd w:val="clear" w:color="auto" w:fill="auto"/>
            <w:vAlign w:val="center"/>
          </w:tcPr>
          <w:p w14:paraId="42BF5A87"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42</w:t>
            </w:r>
          </w:p>
        </w:tc>
      </w:tr>
      <w:tr w:rsidR="00035C86" w:rsidRPr="00D74597" w14:paraId="42CAC56C" w14:textId="77777777" w:rsidTr="00D770C3">
        <w:trPr>
          <w:trHeight w:val="277"/>
          <w:jc w:val="center"/>
        </w:trPr>
        <w:tc>
          <w:tcPr>
            <w:tcW w:w="1458" w:type="dxa"/>
            <w:shd w:val="clear" w:color="auto" w:fill="auto"/>
          </w:tcPr>
          <w:p w14:paraId="3BBFED3E" w14:textId="77777777" w:rsidR="00035C86" w:rsidRPr="00D74597" w:rsidRDefault="00035C86" w:rsidP="00DB5319">
            <w:pPr>
              <w:widowControl/>
              <w:suppressAutoHyphens w:val="0"/>
              <w:jc w:val="center"/>
              <w:rPr>
                <w:rFonts w:ascii="Calibri" w:eastAsia="Times New Roman" w:hAnsi="Calibri"/>
                <w:lang w:eastAsia="pl-PL"/>
              </w:rPr>
            </w:pPr>
            <w:r w:rsidRPr="005061DC">
              <w:t>3.</w:t>
            </w:r>
          </w:p>
        </w:tc>
        <w:tc>
          <w:tcPr>
            <w:tcW w:w="2816" w:type="dxa"/>
            <w:shd w:val="clear" w:color="auto" w:fill="auto"/>
          </w:tcPr>
          <w:p w14:paraId="4CFD2A08" w14:textId="77777777" w:rsidR="00035C86" w:rsidRPr="00D74597"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667" w:type="dxa"/>
            <w:shd w:val="clear" w:color="auto" w:fill="auto"/>
            <w:vAlign w:val="center"/>
          </w:tcPr>
          <w:p w14:paraId="27424BD3"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18</w:t>
            </w:r>
          </w:p>
        </w:tc>
      </w:tr>
      <w:tr w:rsidR="00035C86" w:rsidRPr="00D74597" w14:paraId="3D85599A" w14:textId="77777777" w:rsidTr="00D770C3">
        <w:trPr>
          <w:trHeight w:val="262"/>
          <w:jc w:val="center"/>
        </w:trPr>
        <w:tc>
          <w:tcPr>
            <w:tcW w:w="1458" w:type="dxa"/>
            <w:shd w:val="clear" w:color="auto" w:fill="auto"/>
          </w:tcPr>
          <w:p w14:paraId="7804A23D"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4.</w:t>
            </w:r>
          </w:p>
        </w:tc>
        <w:tc>
          <w:tcPr>
            <w:tcW w:w="2816" w:type="dxa"/>
            <w:shd w:val="clear" w:color="auto" w:fill="auto"/>
          </w:tcPr>
          <w:p w14:paraId="64D0EE7A" w14:textId="77777777" w:rsidR="00035C86" w:rsidRPr="00D74597"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667" w:type="dxa"/>
            <w:shd w:val="clear" w:color="auto" w:fill="auto"/>
            <w:vAlign w:val="center"/>
          </w:tcPr>
          <w:p w14:paraId="3E59A2F3"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18</w:t>
            </w:r>
          </w:p>
        </w:tc>
      </w:tr>
      <w:tr w:rsidR="00035C86" w:rsidRPr="00D74597" w14:paraId="35A27E20" w14:textId="77777777" w:rsidTr="00D770C3">
        <w:trPr>
          <w:trHeight w:val="277"/>
          <w:jc w:val="center"/>
        </w:trPr>
        <w:tc>
          <w:tcPr>
            <w:tcW w:w="1458" w:type="dxa"/>
            <w:shd w:val="clear" w:color="auto" w:fill="auto"/>
          </w:tcPr>
          <w:p w14:paraId="3FCB2C4E" w14:textId="77777777" w:rsidR="00035C86" w:rsidRPr="005061DC" w:rsidRDefault="00035C86" w:rsidP="00DB5319">
            <w:pPr>
              <w:widowControl/>
              <w:suppressAutoHyphens w:val="0"/>
              <w:jc w:val="center"/>
            </w:pPr>
            <w:r>
              <w:t>5.</w:t>
            </w:r>
          </w:p>
        </w:tc>
        <w:tc>
          <w:tcPr>
            <w:tcW w:w="2816" w:type="dxa"/>
            <w:shd w:val="clear" w:color="auto" w:fill="auto"/>
          </w:tcPr>
          <w:p w14:paraId="706F917D" w14:textId="77777777" w:rsidR="00035C86" w:rsidRPr="00D74597"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667" w:type="dxa"/>
            <w:shd w:val="clear" w:color="auto" w:fill="auto"/>
            <w:vAlign w:val="center"/>
          </w:tcPr>
          <w:p w14:paraId="032D4A7F"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9</w:t>
            </w:r>
          </w:p>
        </w:tc>
      </w:tr>
      <w:tr w:rsidR="00035C86" w:rsidRPr="00D74597" w14:paraId="79139F97" w14:textId="77777777" w:rsidTr="00D770C3">
        <w:trPr>
          <w:trHeight w:val="262"/>
          <w:jc w:val="center"/>
        </w:trPr>
        <w:tc>
          <w:tcPr>
            <w:tcW w:w="1458" w:type="dxa"/>
            <w:shd w:val="clear" w:color="auto" w:fill="auto"/>
          </w:tcPr>
          <w:p w14:paraId="35CD57E9" w14:textId="77777777" w:rsidR="00035C86" w:rsidRPr="00D74597" w:rsidRDefault="00035C86" w:rsidP="00DB5319">
            <w:pPr>
              <w:widowControl/>
              <w:suppressAutoHyphens w:val="0"/>
              <w:jc w:val="center"/>
              <w:rPr>
                <w:rFonts w:ascii="Calibri" w:eastAsia="Times New Roman" w:hAnsi="Calibri"/>
                <w:lang w:eastAsia="pl-PL"/>
              </w:rPr>
            </w:pPr>
            <w:r w:rsidRPr="005061DC">
              <w:t>6.</w:t>
            </w:r>
          </w:p>
        </w:tc>
        <w:tc>
          <w:tcPr>
            <w:tcW w:w="2816" w:type="dxa"/>
            <w:shd w:val="clear" w:color="auto" w:fill="auto"/>
          </w:tcPr>
          <w:p w14:paraId="21B247A9" w14:textId="77777777" w:rsidR="00035C86" w:rsidRPr="00D74597" w:rsidRDefault="00035C86" w:rsidP="00DB5319">
            <w:pPr>
              <w:widowControl/>
              <w:suppressAutoHyphens w:val="0"/>
              <w:rPr>
                <w:rFonts w:ascii="Calibri" w:eastAsia="Times New Roman" w:hAnsi="Calibri"/>
                <w:lang w:eastAsia="pl-PL"/>
              </w:rPr>
            </w:pPr>
            <w:r>
              <w:rPr>
                <w:rFonts w:ascii="Calibri" w:eastAsia="Times New Roman" w:hAnsi="Calibri"/>
                <w:lang w:eastAsia="pl-PL"/>
              </w:rPr>
              <w:t>X &gt; 400</w:t>
            </w:r>
          </w:p>
        </w:tc>
        <w:tc>
          <w:tcPr>
            <w:tcW w:w="2667" w:type="dxa"/>
            <w:shd w:val="clear" w:color="auto" w:fill="auto"/>
            <w:vAlign w:val="center"/>
          </w:tcPr>
          <w:p w14:paraId="4F73D2D8"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3</w:t>
            </w:r>
          </w:p>
        </w:tc>
      </w:tr>
      <w:tr w:rsidR="00035C86" w:rsidRPr="00D74597" w14:paraId="54EF4120" w14:textId="77777777" w:rsidTr="00D770C3">
        <w:trPr>
          <w:trHeight w:val="277"/>
          <w:jc w:val="center"/>
        </w:trPr>
        <w:tc>
          <w:tcPr>
            <w:tcW w:w="6941" w:type="dxa"/>
            <w:gridSpan w:val="3"/>
            <w:shd w:val="clear" w:color="auto" w:fill="auto"/>
          </w:tcPr>
          <w:p w14:paraId="6B786A3C" w14:textId="0CC412A1" w:rsidR="00035C86" w:rsidRPr="0025730D" w:rsidRDefault="00035C86" w:rsidP="00D770C3">
            <w:pPr>
              <w:widowControl/>
              <w:jc w:val="center"/>
              <w:rPr>
                <w:rFonts w:ascii="Calibri" w:eastAsia="Times New Roman" w:hAnsi="Calibri"/>
                <w:b/>
                <w:bCs/>
                <w:lang w:eastAsia="pl-PL"/>
              </w:rPr>
            </w:pPr>
            <w:r w:rsidRPr="00035C86">
              <w:rPr>
                <w:rFonts w:ascii="Calibri" w:eastAsia="Times New Roman" w:hAnsi="Calibri"/>
                <w:b/>
                <w:bCs/>
                <w:lang w:eastAsia="pl-PL"/>
              </w:rPr>
              <w:t>Wycinka drzew metodą alpinistyczną lub za pomocą podnośnika koszowego (bez frezowania pnia)</w:t>
            </w:r>
          </w:p>
        </w:tc>
      </w:tr>
      <w:tr w:rsidR="00035C86" w:rsidRPr="00D74597" w14:paraId="113FE05F" w14:textId="77777777" w:rsidTr="00D770C3">
        <w:trPr>
          <w:trHeight w:val="277"/>
          <w:jc w:val="center"/>
        </w:trPr>
        <w:tc>
          <w:tcPr>
            <w:tcW w:w="1458" w:type="dxa"/>
            <w:shd w:val="clear" w:color="auto" w:fill="auto"/>
          </w:tcPr>
          <w:p w14:paraId="51BDB588"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8.</w:t>
            </w:r>
          </w:p>
        </w:tc>
        <w:tc>
          <w:tcPr>
            <w:tcW w:w="2816" w:type="dxa"/>
            <w:shd w:val="clear" w:color="auto" w:fill="auto"/>
          </w:tcPr>
          <w:p w14:paraId="75E9F978" w14:textId="77777777" w:rsidR="00035C86" w:rsidRPr="00D74597"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x ≤ 64</w:t>
            </w:r>
          </w:p>
        </w:tc>
        <w:tc>
          <w:tcPr>
            <w:tcW w:w="2667" w:type="dxa"/>
            <w:shd w:val="clear" w:color="auto" w:fill="auto"/>
            <w:vAlign w:val="center"/>
          </w:tcPr>
          <w:p w14:paraId="2C147358" w14:textId="77777777" w:rsidR="00035C86" w:rsidRPr="00D74597"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6</w:t>
            </w:r>
          </w:p>
        </w:tc>
      </w:tr>
      <w:tr w:rsidR="00035C86" w:rsidRPr="00D74597" w14:paraId="10649640" w14:textId="77777777" w:rsidTr="00D770C3">
        <w:trPr>
          <w:trHeight w:val="277"/>
          <w:jc w:val="center"/>
        </w:trPr>
        <w:tc>
          <w:tcPr>
            <w:tcW w:w="1458" w:type="dxa"/>
            <w:shd w:val="clear" w:color="auto" w:fill="auto"/>
          </w:tcPr>
          <w:p w14:paraId="5A8F63FE"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9.</w:t>
            </w:r>
          </w:p>
        </w:tc>
        <w:tc>
          <w:tcPr>
            <w:tcW w:w="2816" w:type="dxa"/>
            <w:shd w:val="clear" w:color="auto" w:fill="auto"/>
          </w:tcPr>
          <w:p w14:paraId="49FBEC0D" w14:textId="77777777" w:rsidR="00035C86"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667" w:type="dxa"/>
            <w:shd w:val="clear" w:color="auto" w:fill="auto"/>
            <w:vAlign w:val="center"/>
          </w:tcPr>
          <w:p w14:paraId="609B9453"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18</w:t>
            </w:r>
          </w:p>
        </w:tc>
      </w:tr>
      <w:tr w:rsidR="00035C86" w:rsidRPr="00D74597" w14:paraId="0E6E39D5" w14:textId="77777777" w:rsidTr="00D770C3">
        <w:trPr>
          <w:trHeight w:val="262"/>
          <w:jc w:val="center"/>
        </w:trPr>
        <w:tc>
          <w:tcPr>
            <w:tcW w:w="1458" w:type="dxa"/>
            <w:shd w:val="clear" w:color="auto" w:fill="auto"/>
          </w:tcPr>
          <w:p w14:paraId="7DE4D130"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10.</w:t>
            </w:r>
          </w:p>
        </w:tc>
        <w:tc>
          <w:tcPr>
            <w:tcW w:w="2816" w:type="dxa"/>
            <w:shd w:val="clear" w:color="auto" w:fill="auto"/>
          </w:tcPr>
          <w:p w14:paraId="4E3A2AA1" w14:textId="77777777" w:rsidR="00035C86"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667" w:type="dxa"/>
            <w:shd w:val="clear" w:color="auto" w:fill="auto"/>
            <w:vAlign w:val="center"/>
          </w:tcPr>
          <w:p w14:paraId="288236A2"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12</w:t>
            </w:r>
          </w:p>
        </w:tc>
      </w:tr>
      <w:tr w:rsidR="00035C86" w:rsidRPr="00D74597" w14:paraId="2EE2F590" w14:textId="77777777" w:rsidTr="00D770C3">
        <w:trPr>
          <w:trHeight w:val="277"/>
          <w:jc w:val="center"/>
        </w:trPr>
        <w:tc>
          <w:tcPr>
            <w:tcW w:w="1458" w:type="dxa"/>
            <w:shd w:val="clear" w:color="auto" w:fill="auto"/>
          </w:tcPr>
          <w:p w14:paraId="35AD6B3C"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11.</w:t>
            </w:r>
          </w:p>
        </w:tc>
        <w:tc>
          <w:tcPr>
            <w:tcW w:w="2816" w:type="dxa"/>
            <w:shd w:val="clear" w:color="auto" w:fill="auto"/>
          </w:tcPr>
          <w:p w14:paraId="58F7A1E1" w14:textId="77777777" w:rsidR="00035C86"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667" w:type="dxa"/>
            <w:shd w:val="clear" w:color="auto" w:fill="auto"/>
            <w:vAlign w:val="center"/>
          </w:tcPr>
          <w:p w14:paraId="2F0A20B6"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12</w:t>
            </w:r>
          </w:p>
        </w:tc>
      </w:tr>
      <w:tr w:rsidR="00035C86" w:rsidRPr="00D74597" w14:paraId="07D29DFF" w14:textId="77777777" w:rsidTr="00D770C3">
        <w:trPr>
          <w:trHeight w:val="262"/>
          <w:jc w:val="center"/>
        </w:trPr>
        <w:tc>
          <w:tcPr>
            <w:tcW w:w="1458" w:type="dxa"/>
            <w:shd w:val="clear" w:color="auto" w:fill="auto"/>
          </w:tcPr>
          <w:p w14:paraId="53F358D2"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2816" w:type="dxa"/>
            <w:shd w:val="clear" w:color="auto" w:fill="auto"/>
          </w:tcPr>
          <w:p w14:paraId="39A36361" w14:textId="77777777" w:rsidR="00035C86"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667" w:type="dxa"/>
            <w:shd w:val="clear" w:color="auto" w:fill="auto"/>
            <w:vAlign w:val="center"/>
          </w:tcPr>
          <w:p w14:paraId="4C285A14"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6</w:t>
            </w:r>
          </w:p>
        </w:tc>
      </w:tr>
      <w:tr w:rsidR="00035C86" w:rsidRPr="00D74597" w14:paraId="352A3071" w14:textId="77777777" w:rsidTr="00D770C3">
        <w:trPr>
          <w:trHeight w:val="277"/>
          <w:jc w:val="center"/>
        </w:trPr>
        <w:tc>
          <w:tcPr>
            <w:tcW w:w="1458" w:type="dxa"/>
            <w:shd w:val="clear" w:color="auto" w:fill="auto"/>
          </w:tcPr>
          <w:p w14:paraId="3603E507"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lastRenderedPageBreak/>
              <w:t>13.</w:t>
            </w:r>
          </w:p>
        </w:tc>
        <w:tc>
          <w:tcPr>
            <w:tcW w:w="2816" w:type="dxa"/>
            <w:shd w:val="clear" w:color="auto" w:fill="auto"/>
          </w:tcPr>
          <w:p w14:paraId="4E760985" w14:textId="77777777" w:rsidR="00035C86" w:rsidRDefault="00035C86" w:rsidP="00DB5319">
            <w:pPr>
              <w:widowControl/>
              <w:suppressAutoHyphens w:val="0"/>
              <w:jc w:val="both"/>
              <w:rPr>
                <w:rFonts w:ascii="Calibri" w:eastAsia="Times New Roman" w:hAnsi="Calibri"/>
                <w:lang w:eastAsia="pl-PL"/>
              </w:rPr>
            </w:pPr>
            <w:r>
              <w:rPr>
                <w:rFonts w:ascii="Calibri" w:eastAsia="Times New Roman" w:hAnsi="Calibri"/>
                <w:lang w:eastAsia="pl-PL"/>
              </w:rPr>
              <w:t>X &gt; 400</w:t>
            </w:r>
          </w:p>
        </w:tc>
        <w:tc>
          <w:tcPr>
            <w:tcW w:w="2667" w:type="dxa"/>
            <w:shd w:val="clear" w:color="auto" w:fill="auto"/>
            <w:vAlign w:val="center"/>
          </w:tcPr>
          <w:p w14:paraId="21581433" w14:textId="77777777" w:rsidR="00035C86" w:rsidRDefault="00035C86" w:rsidP="00DB5319">
            <w:pPr>
              <w:widowControl/>
              <w:suppressAutoHyphens w:val="0"/>
              <w:jc w:val="center"/>
              <w:rPr>
                <w:rFonts w:ascii="Calibri" w:eastAsia="Times New Roman" w:hAnsi="Calibri"/>
                <w:lang w:eastAsia="pl-PL"/>
              </w:rPr>
            </w:pPr>
            <w:r>
              <w:rPr>
                <w:rFonts w:ascii="Calibri" w:eastAsia="Times New Roman" w:hAnsi="Calibri"/>
                <w:lang w:eastAsia="pl-PL"/>
              </w:rPr>
              <w:t>3</w:t>
            </w:r>
          </w:p>
        </w:tc>
      </w:tr>
    </w:tbl>
    <w:p w14:paraId="7E0F4E99" w14:textId="4A9D3FEE" w:rsidR="00F1253E" w:rsidRDefault="00D770C3" w:rsidP="00F1253E">
      <w:pPr>
        <w:widowControl/>
        <w:rPr>
          <w:b/>
        </w:rPr>
      </w:pPr>
      <w:r w:rsidRPr="00D770C3">
        <w:rPr>
          <w:b/>
        </w:rPr>
        <w:t>Tabela 2. Zabiegi pielęgnacyjne drzew, usuwanie wywrotów/złomów</w:t>
      </w:r>
    </w:p>
    <w:p w14:paraId="0DAA6CB3" w14:textId="5E18BD55" w:rsidR="00D770C3" w:rsidRDefault="00D770C3" w:rsidP="00F1253E">
      <w:pPr>
        <w:widowControl/>
        <w:rPr>
          <w:b/>
        </w:rPr>
      </w:pPr>
    </w:p>
    <w:tbl>
      <w:tblPr>
        <w:tblW w:w="6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2585"/>
        <w:gridCol w:w="2269"/>
      </w:tblGrid>
      <w:tr w:rsidR="00D770C3" w:rsidRPr="00D770C3" w14:paraId="2F20A51E" w14:textId="77777777" w:rsidTr="00D770C3">
        <w:trPr>
          <w:trHeight w:val="899"/>
          <w:jc w:val="center"/>
        </w:trPr>
        <w:tc>
          <w:tcPr>
            <w:tcW w:w="1648" w:type="dxa"/>
            <w:shd w:val="clear" w:color="auto" w:fill="D9D9D9" w:themeFill="background1" w:themeFillShade="D9"/>
            <w:vAlign w:val="center"/>
          </w:tcPr>
          <w:p w14:paraId="356112D7" w14:textId="77777777" w:rsidR="00D770C3" w:rsidRPr="00D770C3" w:rsidRDefault="00D770C3" w:rsidP="00D770C3">
            <w:pPr>
              <w:ind w:left="357" w:hanging="357"/>
              <w:jc w:val="both"/>
              <w:rPr>
                <w:rFonts w:ascii="Calibri" w:eastAsia="Times New Roman" w:hAnsi="Calibri"/>
                <w:b/>
                <w:lang w:eastAsia="pl-PL"/>
              </w:rPr>
            </w:pPr>
            <w:r w:rsidRPr="00D770C3">
              <w:rPr>
                <w:rFonts w:ascii="Calibri" w:eastAsia="Times New Roman" w:hAnsi="Calibri"/>
                <w:b/>
                <w:lang w:eastAsia="pl-PL"/>
              </w:rPr>
              <w:t>L.p.</w:t>
            </w:r>
          </w:p>
        </w:tc>
        <w:tc>
          <w:tcPr>
            <w:tcW w:w="2585" w:type="dxa"/>
            <w:shd w:val="clear" w:color="auto" w:fill="D9D9D9" w:themeFill="background1" w:themeFillShade="D9"/>
            <w:vAlign w:val="center"/>
          </w:tcPr>
          <w:p w14:paraId="681C81B8" w14:textId="77777777" w:rsidR="00D770C3" w:rsidRPr="00D770C3" w:rsidRDefault="00D770C3" w:rsidP="00D770C3">
            <w:pPr>
              <w:ind w:left="357" w:hanging="357"/>
              <w:jc w:val="center"/>
              <w:rPr>
                <w:rFonts w:ascii="Calibri" w:eastAsia="Times New Roman" w:hAnsi="Calibri"/>
                <w:b/>
                <w:lang w:eastAsia="pl-PL"/>
              </w:rPr>
            </w:pPr>
            <w:r w:rsidRPr="00D770C3">
              <w:rPr>
                <w:rFonts w:ascii="Calibri" w:eastAsia="Times New Roman" w:hAnsi="Calibri"/>
                <w:b/>
                <w:lang w:eastAsia="pl-PL"/>
              </w:rPr>
              <w:t>Obwód pnia drzewa-x [cm]</w:t>
            </w:r>
          </w:p>
        </w:tc>
        <w:tc>
          <w:tcPr>
            <w:tcW w:w="2269" w:type="dxa"/>
            <w:shd w:val="clear" w:color="auto" w:fill="D9D9D9" w:themeFill="background1" w:themeFillShade="D9"/>
            <w:vAlign w:val="center"/>
          </w:tcPr>
          <w:p w14:paraId="28A951DA" w14:textId="77777777" w:rsidR="00D770C3" w:rsidRPr="00D770C3" w:rsidRDefault="00D770C3" w:rsidP="00D770C3">
            <w:pPr>
              <w:ind w:left="357" w:hanging="357"/>
              <w:jc w:val="center"/>
              <w:rPr>
                <w:rFonts w:ascii="Calibri" w:eastAsia="Times New Roman" w:hAnsi="Calibri"/>
                <w:b/>
                <w:lang w:eastAsia="pl-PL"/>
              </w:rPr>
            </w:pPr>
            <w:r w:rsidRPr="00D770C3">
              <w:rPr>
                <w:rFonts w:ascii="Calibri" w:eastAsia="Times New Roman" w:hAnsi="Calibri"/>
                <w:b/>
                <w:lang w:eastAsia="pl-PL"/>
              </w:rPr>
              <w:t>Liczba drzew [szt.]</w:t>
            </w:r>
          </w:p>
        </w:tc>
      </w:tr>
      <w:tr w:rsidR="00D770C3" w:rsidRPr="00D770C3" w14:paraId="5FA6855C" w14:textId="77777777" w:rsidTr="00D770C3">
        <w:trPr>
          <w:trHeight w:val="208"/>
          <w:jc w:val="center"/>
        </w:trPr>
        <w:tc>
          <w:tcPr>
            <w:tcW w:w="1648" w:type="dxa"/>
            <w:shd w:val="clear" w:color="auto" w:fill="D9D9D9" w:themeFill="background1" w:themeFillShade="D9"/>
            <w:vAlign w:val="center"/>
          </w:tcPr>
          <w:p w14:paraId="126B379C" w14:textId="77777777" w:rsidR="00D770C3" w:rsidRPr="00D770C3" w:rsidRDefault="00D770C3" w:rsidP="00D770C3">
            <w:pPr>
              <w:ind w:left="360" w:hanging="360"/>
              <w:jc w:val="center"/>
              <w:rPr>
                <w:rFonts w:ascii="Calibri" w:eastAsia="Times New Roman" w:hAnsi="Calibri"/>
                <w:b/>
                <w:bCs/>
                <w:lang w:eastAsia="pl-PL"/>
              </w:rPr>
            </w:pPr>
            <w:r w:rsidRPr="00D770C3">
              <w:rPr>
                <w:rFonts w:ascii="Calibri" w:eastAsia="Times New Roman" w:hAnsi="Calibri"/>
                <w:b/>
                <w:bCs/>
                <w:lang w:eastAsia="pl-PL"/>
              </w:rPr>
              <w:t>1</w:t>
            </w:r>
          </w:p>
        </w:tc>
        <w:tc>
          <w:tcPr>
            <w:tcW w:w="2585" w:type="dxa"/>
            <w:shd w:val="clear" w:color="auto" w:fill="D9D9D9" w:themeFill="background1" w:themeFillShade="D9"/>
            <w:vAlign w:val="center"/>
          </w:tcPr>
          <w:p w14:paraId="364108A1" w14:textId="77777777" w:rsidR="00D770C3" w:rsidRPr="00D770C3" w:rsidRDefault="00D770C3" w:rsidP="00D770C3">
            <w:pPr>
              <w:ind w:left="360" w:hanging="360"/>
              <w:jc w:val="center"/>
              <w:rPr>
                <w:rFonts w:ascii="Calibri" w:eastAsia="Times New Roman" w:hAnsi="Calibri"/>
                <w:b/>
                <w:bCs/>
                <w:lang w:eastAsia="pl-PL"/>
              </w:rPr>
            </w:pPr>
            <w:r w:rsidRPr="00D770C3">
              <w:rPr>
                <w:rFonts w:ascii="Calibri" w:eastAsia="Times New Roman" w:hAnsi="Calibri"/>
                <w:b/>
                <w:bCs/>
                <w:lang w:eastAsia="pl-PL"/>
              </w:rPr>
              <w:t>2</w:t>
            </w:r>
          </w:p>
        </w:tc>
        <w:tc>
          <w:tcPr>
            <w:tcW w:w="2269" w:type="dxa"/>
            <w:shd w:val="clear" w:color="auto" w:fill="D9D9D9" w:themeFill="background1" w:themeFillShade="D9"/>
            <w:vAlign w:val="center"/>
          </w:tcPr>
          <w:p w14:paraId="77F4E1BA" w14:textId="77777777" w:rsidR="00D770C3" w:rsidRPr="00D770C3" w:rsidRDefault="00D770C3" w:rsidP="00D770C3">
            <w:pPr>
              <w:ind w:left="360" w:hanging="360"/>
              <w:jc w:val="center"/>
              <w:rPr>
                <w:rFonts w:ascii="Calibri" w:eastAsia="Times New Roman" w:hAnsi="Calibri"/>
                <w:b/>
                <w:bCs/>
                <w:lang w:eastAsia="pl-PL"/>
              </w:rPr>
            </w:pPr>
            <w:r w:rsidRPr="00D770C3">
              <w:rPr>
                <w:rFonts w:ascii="Calibri" w:eastAsia="Times New Roman" w:hAnsi="Calibri"/>
                <w:b/>
                <w:bCs/>
                <w:lang w:eastAsia="pl-PL"/>
              </w:rPr>
              <w:t>3</w:t>
            </w:r>
          </w:p>
        </w:tc>
      </w:tr>
      <w:tr w:rsidR="00D770C3" w:rsidRPr="00D770C3" w14:paraId="5FCBC7FE" w14:textId="77777777" w:rsidTr="00D770C3">
        <w:trPr>
          <w:trHeight w:val="208"/>
          <w:jc w:val="center"/>
        </w:trPr>
        <w:tc>
          <w:tcPr>
            <w:tcW w:w="6502" w:type="dxa"/>
            <w:gridSpan w:val="3"/>
            <w:shd w:val="clear" w:color="auto" w:fill="FFFFFF" w:themeFill="background1"/>
            <w:vAlign w:val="center"/>
          </w:tcPr>
          <w:p w14:paraId="6BD18442" w14:textId="66B02630" w:rsidR="00D770C3" w:rsidRPr="00D770C3" w:rsidRDefault="00D770C3" w:rsidP="00D770C3">
            <w:pPr>
              <w:ind w:left="360" w:hanging="360"/>
              <w:jc w:val="center"/>
              <w:rPr>
                <w:rFonts w:ascii="Calibri" w:eastAsia="Times New Roman" w:hAnsi="Calibri"/>
                <w:b/>
                <w:bCs/>
                <w:lang w:eastAsia="pl-PL"/>
              </w:rPr>
            </w:pPr>
            <w:r w:rsidRPr="00D770C3">
              <w:rPr>
                <w:rFonts w:ascii="Calibri" w:eastAsia="Times New Roman" w:hAnsi="Calibri"/>
                <w:b/>
                <w:bCs/>
                <w:lang w:eastAsia="pl-PL"/>
              </w:rPr>
              <w:t>Zabiegi pielęgnacyjne drzew (cięcia sanitarne, techniczne, pielęgnacyjne)</w:t>
            </w:r>
          </w:p>
        </w:tc>
      </w:tr>
      <w:tr w:rsidR="00D770C3" w:rsidRPr="00D770C3" w14:paraId="6BB993E7" w14:textId="77777777" w:rsidTr="00D770C3">
        <w:trPr>
          <w:trHeight w:val="208"/>
          <w:jc w:val="center"/>
        </w:trPr>
        <w:tc>
          <w:tcPr>
            <w:tcW w:w="1648" w:type="dxa"/>
            <w:shd w:val="clear" w:color="auto" w:fill="auto"/>
          </w:tcPr>
          <w:p w14:paraId="14E10FF4"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w:t>
            </w:r>
          </w:p>
        </w:tc>
        <w:tc>
          <w:tcPr>
            <w:tcW w:w="2585" w:type="dxa"/>
            <w:shd w:val="clear" w:color="auto" w:fill="auto"/>
          </w:tcPr>
          <w:p w14:paraId="192DC8BA"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x ≤ 64</w:t>
            </w:r>
          </w:p>
        </w:tc>
        <w:tc>
          <w:tcPr>
            <w:tcW w:w="2269" w:type="dxa"/>
            <w:shd w:val="clear" w:color="auto" w:fill="auto"/>
            <w:vAlign w:val="center"/>
          </w:tcPr>
          <w:p w14:paraId="0C7A4D2F"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6</w:t>
            </w:r>
          </w:p>
        </w:tc>
      </w:tr>
      <w:tr w:rsidR="00D770C3" w:rsidRPr="00D770C3" w14:paraId="43C86C1A" w14:textId="77777777" w:rsidTr="00D770C3">
        <w:trPr>
          <w:trHeight w:val="197"/>
          <w:jc w:val="center"/>
        </w:trPr>
        <w:tc>
          <w:tcPr>
            <w:tcW w:w="1648" w:type="dxa"/>
            <w:shd w:val="clear" w:color="auto" w:fill="auto"/>
          </w:tcPr>
          <w:p w14:paraId="496BEECB"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2.</w:t>
            </w:r>
          </w:p>
        </w:tc>
        <w:tc>
          <w:tcPr>
            <w:tcW w:w="2585" w:type="dxa"/>
            <w:shd w:val="clear" w:color="auto" w:fill="auto"/>
          </w:tcPr>
          <w:p w14:paraId="4CB4AE8C"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64 &lt; x ≤ 126</w:t>
            </w:r>
          </w:p>
        </w:tc>
        <w:tc>
          <w:tcPr>
            <w:tcW w:w="2269" w:type="dxa"/>
            <w:shd w:val="clear" w:color="auto" w:fill="auto"/>
            <w:vAlign w:val="center"/>
          </w:tcPr>
          <w:p w14:paraId="4A9911AB"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30</w:t>
            </w:r>
          </w:p>
        </w:tc>
      </w:tr>
      <w:tr w:rsidR="00D770C3" w:rsidRPr="00D770C3" w14:paraId="1C2581EA" w14:textId="77777777" w:rsidTr="00D770C3">
        <w:trPr>
          <w:trHeight w:val="208"/>
          <w:jc w:val="center"/>
        </w:trPr>
        <w:tc>
          <w:tcPr>
            <w:tcW w:w="1648" w:type="dxa"/>
            <w:shd w:val="clear" w:color="auto" w:fill="auto"/>
          </w:tcPr>
          <w:p w14:paraId="7AE80CF7"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3.</w:t>
            </w:r>
          </w:p>
        </w:tc>
        <w:tc>
          <w:tcPr>
            <w:tcW w:w="2585" w:type="dxa"/>
            <w:shd w:val="clear" w:color="auto" w:fill="auto"/>
          </w:tcPr>
          <w:p w14:paraId="334652AC"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126 &lt; x ≤ 188</w:t>
            </w:r>
          </w:p>
        </w:tc>
        <w:tc>
          <w:tcPr>
            <w:tcW w:w="2269" w:type="dxa"/>
            <w:shd w:val="clear" w:color="auto" w:fill="auto"/>
            <w:vAlign w:val="center"/>
          </w:tcPr>
          <w:p w14:paraId="2BDE5C8A"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24</w:t>
            </w:r>
          </w:p>
        </w:tc>
      </w:tr>
      <w:tr w:rsidR="00D770C3" w:rsidRPr="00D770C3" w14:paraId="2DAF8FBB" w14:textId="77777777" w:rsidTr="00D770C3">
        <w:trPr>
          <w:trHeight w:val="197"/>
          <w:jc w:val="center"/>
        </w:trPr>
        <w:tc>
          <w:tcPr>
            <w:tcW w:w="1648" w:type="dxa"/>
            <w:shd w:val="clear" w:color="auto" w:fill="auto"/>
          </w:tcPr>
          <w:p w14:paraId="65F5B590"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4.</w:t>
            </w:r>
          </w:p>
        </w:tc>
        <w:tc>
          <w:tcPr>
            <w:tcW w:w="2585" w:type="dxa"/>
            <w:shd w:val="clear" w:color="auto" w:fill="auto"/>
          </w:tcPr>
          <w:p w14:paraId="1E434110"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188 &lt; x ≤ 251</w:t>
            </w:r>
          </w:p>
        </w:tc>
        <w:tc>
          <w:tcPr>
            <w:tcW w:w="2269" w:type="dxa"/>
            <w:shd w:val="clear" w:color="auto" w:fill="auto"/>
            <w:vAlign w:val="center"/>
          </w:tcPr>
          <w:p w14:paraId="1523BDEF"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24</w:t>
            </w:r>
          </w:p>
        </w:tc>
      </w:tr>
      <w:tr w:rsidR="00D770C3" w:rsidRPr="00D770C3" w14:paraId="05117F0C" w14:textId="77777777" w:rsidTr="00D770C3">
        <w:trPr>
          <w:trHeight w:val="208"/>
          <w:jc w:val="center"/>
        </w:trPr>
        <w:tc>
          <w:tcPr>
            <w:tcW w:w="1648" w:type="dxa"/>
            <w:shd w:val="clear" w:color="auto" w:fill="auto"/>
          </w:tcPr>
          <w:p w14:paraId="4329B6C0"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5.</w:t>
            </w:r>
          </w:p>
        </w:tc>
        <w:tc>
          <w:tcPr>
            <w:tcW w:w="2585" w:type="dxa"/>
            <w:shd w:val="clear" w:color="auto" w:fill="auto"/>
          </w:tcPr>
          <w:p w14:paraId="3254B7F8"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251 &lt; x ≤ 400</w:t>
            </w:r>
          </w:p>
        </w:tc>
        <w:tc>
          <w:tcPr>
            <w:tcW w:w="2269" w:type="dxa"/>
            <w:shd w:val="clear" w:color="auto" w:fill="auto"/>
            <w:vAlign w:val="center"/>
          </w:tcPr>
          <w:p w14:paraId="77228539"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18</w:t>
            </w:r>
          </w:p>
        </w:tc>
      </w:tr>
      <w:tr w:rsidR="00D770C3" w:rsidRPr="00D770C3" w14:paraId="60B9E56E" w14:textId="77777777" w:rsidTr="00D770C3">
        <w:trPr>
          <w:trHeight w:val="208"/>
          <w:jc w:val="center"/>
        </w:trPr>
        <w:tc>
          <w:tcPr>
            <w:tcW w:w="1648" w:type="dxa"/>
            <w:shd w:val="clear" w:color="auto" w:fill="auto"/>
          </w:tcPr>
          <w:p w14:paraId="0B43AE9A"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6.</w:t>
            </w:r>
          </w:p>
        </w:tc>
        <w:tc>
          <w:tcPr>
            <w:tcW w:w="2585" w:type="dxa"/>
            <w:shd w:val="clear" w:color="auto" w:fill="auto"/>
          </w:tcPr>
          <w:p w14:paraId="3E8E091C"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X &gt; 400</w:t>
            </w:r>
          </w:p>
        </w:tc>
        <w:tc>
          <w:tcPr>
            <w:tcW w:w="2269" w:type="dxa"/>
            <w:shd w:val="clear" w:color="auto" w:fill="auto"/>
            <w:vAlign w:val="center"/>
          </w:tcPr>
          <w:p w14:paraId="6A0055BB"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3</w:t>
            </w:r>
          </w:p>
        </w:tc>
      </w:tr>
      <w:tr w:rsidR="00D770C3" w:rsidRPr="00D770C3" w14:paraId="6920A3F1" w14:textId="77777777" w:rsidTr="006E1895">
        <w:trPr>
          <w:trHeight w:val="197"/>
          <w:jc w:val="center"/>
        </w:trPr>
        <w:tc>
          <w:tcPr>
            <w:tcW w:w="6502" w:type="dxa"/>
            <w:gridSpan w:val="3"/>
            <w:shd w:val="clear" w:color="auto" w:fill="auto"/>
          </w:tcPr>
          <w:p w14:paraId="5F5C7FC2" w14:textId="0C97E46D" w:rsidR="00D770C3" w:rsidRPr="00D770C3" w:rsidRDefault="00D770C3" w:rsidP="00D770C3">
            <w:pPr>
              <w:ind w:left="360" w:hanging="360"/>
              <w:jc w:val="center"/>
              <w:rPr>
                <w:rFonts w:ascii="Calibri" w:eastAsia="Times New Roman" w:hAnsi="Calibri"/>
                <w:b/>
                <w:bCs/>
                <w:lang w:eastAsia="pl-PL"/>
              </w:rPr>
            </w:pPr>
            <w:r>
              <w:rPr>
                <w:rFonts w:ascii="Calibri" w:eastAsia="Times New Roman" w:hAnsi="Calibri"/>
                <w:b/>
                <w:bCs/>
                <w:lang w:eastAsia="pl-PL"/>
              </w:rPr>
              <w:t>Usuwanie wywrotów/złomów</w:t>
            </w:r>
          </w:p>
        </w:tc>
      </w:tr>
      <w:tr w:rsidR="00D770C3" w:rsidRPr="00D770C3" w14:paraId="1542C2DE" w14:textId="77777777" w:rsidTr="00D770C3">
        <w:trPr>
          <w:trHeight w:val="197"/>
          <w:jc w:val="center"/>
        </w:trPr>
        <w:tc>
          <w:tcPr>
            <w:tcW w:w="1648" w:type="dxa"/>
            <w:shd w:val="clear" w:color="auto" w:fill="auto"/>
          </w:tcPr>
          <w:p w14:paraId="7E2601B1"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8.</w:t>
            </w:r>
          </w:p>
        </w:tc>
        <w:tc>
          <w:tcPr>
            <w:tcW w:w="2585" w:type="dxa"/>
            <w:shd w:val="clear" w:color="auto" w:fill="auto"/>
          </w:tcPr>
          <w:p w14:paraId="131BE335"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x ≤ 64</w:t>
            </w:r>
          </w:p>
        </w:tc>
        <w:tc>
          <w:tcPr>
            <w:tcW w:w="2269" w:type="dxa"/>
            <w:shd w:val="clear" w:color="auto" w:fill="auto"/>
            <w:vAlign w:val="center"/>
          </w:tcPr>
          <w:p w14:paraId="2FE8350F"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3</w:t>
            </w:r>
          </w:p>
        </w:tc>
      </w:tr>
      <w:tr w:rsidR="00D770C3" w:rsidRPr="00D770C3" w14:paraId="567C9FD4" w14:textId="77777777" w:rsidTr="00D770C3">
        <w:trPr>
          <w:trHeight w:val="208"/>
          <w:jc w:val="center"/>
        </w:trPr>
        <w:tc>
          <w:tcPr>
            <w:tcW w:w="1648" w:type="dxa"/>
            <w:shd w:val="clear" w:color="auto" w:fill="auto"/>
          </w:tcPr>
          <w:p w14:paraId="3D3A69F5"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9.</w:t>
            </w:r>
          </w:p>
        </w:tc>
        <w:tc>
          <w:tcPr>
            <w:tcW w:w="2585" w:type="dxa"/>
            <w:shd w:val="clear" w:color="auto" w:fill="auto"/>
          </w:tcPr>
          <w:p w14:paraId="04FFB566"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64 &lt; x ≤ 126</w:t>
            </w:r>
          </w:p>
        </w:tc>
        <w:tc>
          <w:tcPr>
            <w:tcW w:w="2269" w:type="dxa"/>
            <w:shd w:val="clear" w:color="auto" w:fill="auto"/>
            <w:vAlign w:val="center"/>
          </w:tcPr>
          <w:p w14:paraId="60DEB1EA"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6</w:t>
            </w:r>
          </w:p>
        </w:tc>
      </w:tr>
      <w:tr w:rsidR="00D770C3" w:rsidRPr="00D770C3" w14:paraId="182FB244" w14:textId="77777777" w:rsidTr="00D770C3">
        <w:trPr>
          <w:trHeight w:val="197"/>
          <w:jc w:val="center"/>
        </w:trPr>
        <w:tc>
          <w:tcPr>
            <w:tcW w:w="1648" w:type="dxa"/>
            <w:shd w:val="clear" w:color="auto" w:fill="auto"/>
          </w:tcPr>
          <w:p w14:paraId="060C5C8A"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10.</w:t>
            </w:r>
          </w:p>
        </w:tc>
        <w:tc>
          <w:tcPr>
            <w:tcW w:w="2585" w:type="dxa"/>
            <w:shd w:val="clear" w:color="auto" w:fill="auto"/>
          </w:tcPr>
          <w:p w14:paraId="2346C96A"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126 &lt; x ≤ 188</w:t>
            </w:r>
          </w:p>
        </w:tc>
        <w:tc>
          <w:tcPr>
            <w:tcW w:w="2269" w:type="dxa"/>
            <w:shd w:val="clear" w:color="auto" w:fill="auto"/>
            <w:vAlign w:val="center"/>
          </w:tcPr>
          <w:p w14:paraId="6DA9B295"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15</w:t>
            </w:r>
          </w:p>
        </w:tc>
      </w:tr>
      <w:tr w:rsidR="00D770C3" w:rsidRPr="00D770C3" w14:paraId="60EB488C" w14:textId="77777777" w:rsidTr="00D770C3">
        <w:trPr>
          <w:trHeight w:val="208"/>
          <w:jc w:val="center"/>
        </w:trPr>
        <w:tc>
          <w:tcPr>
            <w:tcW w:w="1648" w:type="dxa"/>
            <w:shd w:val="clear" w:color="auto" w:fill="auto"/>
          </w:tcPr>
          <w:p w14:paraId="78D6A58E"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11.</w:t>
            </w:r>
          </w:p>
        </w:tc>
        <w:tc>
          <w:tcPr>
            <w:tcW w:w="2585" w:type="dxa"/>
            <w:shd w:val="clear" w:color="auto" w:fill="auto"/>
          </w:tcPr>
          <w:p w14:paraId="5D9A2408"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188 &lt; x ≤ 251</w:t>
            </w:r>
          </w:p>
        </w:tc>
        <w:tc>
          <w:tcPr>
            <w:tcW w:w="2269" w:type="dxa"/>
            <w:shd w:val="clear" w:color="auto" w:fill="auto"/>
            <w:vAlign w:val="center"/>
          </w:tcPr>
          <w:p w14:paraId="7D653306"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15</w:t>
            </w:r>
          </w:p>
        </w:tc>
      </w:tr>
      <w:tr w:rsidR="00D770C3" w:rsidRPr="00D770C3" w14:paraId="37BD33F8" w14:textId="77777777" w:rsidTr="00D770C3">
        <w:trPr>
          <w:trHeight w:val="208"/>
          <w:jc w:val="center"/>
        </w:trPr>
        <w:tc>
          <w:tcPr>
            <w:tcW w:w="1648" w:type="dxa"/>
            <w:shd w:val="clear" w:color="auto" w:fill="auto"/>
          </w:tcPr>
          <w:p w14:paraId="3D4AFD73"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12.</w:t>
            </w:r>
          </w:p>
        </w:tc>
        <w:tc>
          <w:tcPr>
            <w:tcW w:w="2585" w:type="dxa"/>
            <w:shd w:val="clear" w:color="auto" w:fill="auto"/>
          </w:tcPr>
          <w:p w14:paraId="00E9EF69"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251 &lt; x ≤ 400</w:t>
            </w:r>
          </w:p>
        </w:tc>
        <w:tc>
          <w:tcPr>
            <w:tcW w:w="2269" w:type="dxa"/>
            <w:shd w:val="clear" w:color="auto" w:fill="auto"/>
            <w:vAlign w:val="center"/>
          </w:tcPr>
          <w:p w14:paraId="29923F53"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3</w:t>
            </w:r>
          </w:p>
        </w:tc>
      </w:tr>
      <w:tr w:rsidR="00D770C3" w:rsidRPr="00D770C3" w14:paraId="69740F50" w14:textId="77777777" w:rsidTr="00D770C3">
        <w:trPr>
          <w:trHeight w:val="197"/>
          <w:jc w:val="center"/>
        </w:trPr>
        <w:tc>
          <w:tcPr>
            <w:tcW w:w="1648" w:type="dxa"/>
            <w:shd w:val="clear" w:color="auto" w:fill="auto"/>
          </w:tcPr>
          <w:p w14:paraId="707F956C"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13.</w:t>
            </w:r>
          </w:p>
        </w:tc>
        <w:tc>
          <w:tcPr>
            <w:tcW w:w="2585" w:type="dxa"/>
            <w:shd w:val="clear" w:color="auto" w:fill="auto"/>
          </w:tcPr>
          <w:p w14:paraId="69943263" w14:textId="77777777" w:rsidR="00D770C3" w:rsidRPr="00D770C3" w:rsidRDefault="00D770C3" w:rsidP="00D770C3">
            <w:pPr>
              <w:ind w:left="360" w:hanging="360"/>
              <w:jc w:val="both"/>
              <w:rPr>
                <w:rFonts w:ascii="Calibri" w:eastAsia="Times New Roman" w:hAnsi="Calibri"/>
                <w:lang w:eastAsia="pl-PL"/>
              </w:rPr>
            </w:pPr>
            <w:r w:rsidRPr="00D770C3">
              <w:rPr>
                <w:rFonts w:ascii="Calibri" w:eastAsia="Times New Roman" w:hAnsi="Calibri"/>
                <w:lang w:eastAsia="pl-PL"/>
              </w:rPr>
              <w:t>X &gt; 400</w:t>
            </w:r>
          </w:p>
        </w:tc>
        <w:tc>
          <w:tcPr>
            <w:tcW w:w="2269" w:type="dxa"/>
            <w:shd w:val="clear" w:color="auto" w:fill="auto"/>
            <w:vAlign w:val="center"/>
          </w:tcPr>
          <w:p w14:paraId="755DFE5E" w14:textId="77777777" w:rsidR="00D770C3" w:rsidRPr="00D770C3" w:rsidRDefault="00D770C3" w:rsidP="00D770C3">
            <w:pPr>
              <w:ind w:left="360" w:hanging="360"/>
              <w:jc w:val="center"/>
              <w:rPr>
                <w:rFonts w:ascii="Calibri" w:eastAsia="Times New Roman" w:hAnsi="Calibri"/>
                <w:lang w:eastAsia="pl-PL"/>
              </w:rPr>
            </w:pPr>
            <w:r w:rsidRPr="00D770C3">
              <w:rPr>
                <w:rFonts w:ascii="Calibri" w:eastAsia="Times New Roman" w:hAnsi="Calibri"/>
                <w:lang w:eastAsia="pl-PL"/>
              </w:rPr>
              <w:t>3</w:t>
            </w:r>
          </w:p>
        </w:tc>
      </w:tr>
    </w:tbl>
    <w:p w14:paraId="196C0726" w14:textId="0FDF981C" w:rsidR="004A0D14" w:rsidRDefault="004A0D14" w:rsidP="00D770C3">
      <w:pPr>
        <w:widowControl/>
        <w:contextualSpacing/>
        <w:rPr>
          <w:b/>
          <w:sz w:val="16"/>
          <w:szCs w:val="16"/>
        </w:rPr>
      </w:pPr>
    </w:p>
    <w:p w14:paraId="0FDB34F4" w14:textId="6F95A318" w:rsidR="00D770C3" w:rsidRDefault="00D770C3" w:rsidP="00D770C3">
      <w:pPr>
        <w:widowControl/>
        <w:contextualSpacing/>
        <w:rPr>
          <w:b/>
        </w:rPr>
      </w:pPr>
      <w:r w:rsidRPr="00D770C3">
        <w:rPr>
          <w:b/>
        </w:rPr>
        <w:t>Tabela 3. Wycinka drzew na Cmentarzu Komunalnym</w:t>
      </w:r>
    </w:p>
    <w:p w14:paraId="5A9EBCBD" w14:textId="16BB8397" w:rsidR="00D770C3" w:rsidRDefault="00D770C3" w:rsidP="00D770C3">
      <w:pPr>
        <w:widowControl/>
        <w:contextualSpacing/>
        <w:rPr>
          <w:b/>
        </w:rPr>
      </w:pPr>
    </w:p>
    <w:tbl>
      <w:tblPr>
        <w:tblW w:w="6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821"/>
        <w:gridCol w:w="2760"/>
      </w:tblGrid>
      <w:tr w:rsidR="00D770C3" w:rsidRPr="00D74597" w14:paraId="6C429083" w14:textId="77777777" w:rsidTr="00DC6F36">
        <w:trPr>
          <w:trHeight w:val="1159"/>
          <w:jc w:val="center"/>
        </w:trPr>
        <w:tc>
          <w:tcPr>
            <w:tcW w:w="1030" w:type="dxa"/>
            <w:shd w:val="clear" w:color="auto" w:fill="D9D9D9" w:themeFill="background1" w:themeFillShade="D9"/>
            <w:vAlign w:val="center"/>
          </w:tcPr>
          <w:p w14:paraId="0E8B98D1" w14:textId="77777777" w:rsidR="00D770C3" w:rsidRPr="00D74597" w:rsidRDefault="00D770C3" w:rsidP="00DB531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821" w:type="dxa"/>
            <w:shd w:val="clear" w:color="auto" w:fill="D9D9D9" w:themeFill="background1" w:themeFillShade="D9"/>
            <w:vAlign w:val="center"/>
          </w:tcPr>
          <w:p w14:paraId="1C725070" w14:textId="77777777" w:rsidR="00D770C3" w:rsidRPr="00D74597" w:rsidRDefault="00D770C3" w:rsidP="00DB5319">
            <w:pPr>
              <w:widowControl/>
              <w:suppressAutoHyphens w:val="0"/>
              <w:jc w:val="center"/>
              <w:rPr>
                <w:rFonts w:ascii="Calibri" w:eastAsia="Times New Roman" w:hAnsi="Calibri"/>
                <w:b/>
                <w:lang w:eastAsia="pl-PL"/>
              </w:rPr>
            </w:pPr>
            <w:r>
              <w:rPr>
                <w:rFonts w:ascii="Calibri" w:eastAsia="Times New Roman" w:hAnsi="Calibri"/>
                <w:b/>
                <w:lang w:eastAsia="pl-PL"/>
              </w:rPr>
              <w:t>Obwód pnia drzewa-x [cm]</w:t>
            </w:r>
          </w:p>
        </w:tc>
        <w:tc>
          <w:tcPr>
            <w:tcW w:w="2759" w:type="dxa"/>
            <w:shd w:val="clear" w:color="auto" w:fill="D9D9D9" w:themeFill="background1" w:themeFillShade="D9"/>
            <w:vAlign w:val="center"/>
          </w:tcPr>
          <w:p w14:paraId="6884893D" w14:textId="77777777" w:rsidR="00D770C3" w:rsidRPr="00D74597" w:rsidRDefault="00D770C3" w:rsidP="00DB5319">
            <w:pPr>
              <w:widowControl/>
              <w:suppressAutoHyphens w:val="0"/>
              <w:jc w:val="center"/>
              <w:rPr>
                <w:rFonts w:ascii="Calibri" w:eastAsia="Times New Roman" w:hAnsi="Calibri"/>
                <w:b/>
                <w:lang w:eastAsia="pl-PL"/>
              </w:rPr>
            </w:pPr>
            <w:r>
              <w:rPr>
                <w:rFonts w:ascii="Calibri" w:eastAsia="Times New Roman" w:hAnsi="Calibri"/>
                <w:b/>
                <w:lang w:eastAsia="pl-PL"/>
              </w:rPr>
              <w:t>Liczba drzew [szt.]</w:t>
            </w:r>
          </w:p>
        </w:tc>
      </w:tr>
      <w:tr w:rsidR="00D770C3" w:rsidRPr="0025730D" w14:paraId="72E18EA4" w14:textId="77777777" w:rsidTr="00DC6F36">
        <w:trPr>
          <w:trHeight w:val="390"/>
          <w:jc w:val="center"/>
        </w:trPr>
        <w:tc>
          <w:tcPr>
            <w:tcW w:w="1030" w:type="dxa"/>
            <w:shd w:val="clear" w:color="auto" w:fill="D9D9D9" w:themeFill="background1" w:themeFillShade="D9"/>
            <w:vAlign w:val="center"/>
          </w:tcPr>
          <w:p w14:paraId="50AED398" w14:textId="77777777" w:rsidR="00D770C3" w:rsidRPr="0025730D" w:rsidRDefault="00D770C3"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821" w:type="dxa"/>
            <w:shd w:val="clear" w:color="auto" w:fill="D9D9D9" w:themeFill="background1" w:themeFillShade="D9"/>
            <w:vAlign w:val="center"/>
          </w:tcPr>
          <w:p w14:paraId="5DF85E89" w14:textId="77777777" w:rsidR="00D770C3" w:rsidRPr="0025730D" w:rsidRDefault="00D770C3"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759" w:type="dxa"/>
            <w:shd w:val="clear" w:color="auto" w:fill="D9D9D9" w:themeFill="background1" w:themeFillShade="D9"/>
            <w:vAlign w:val="center"/>
          </w:tcPr>
          <w:p w14:paraId="1C4F9253" w14:textId="77777777" w:rsidR="00D770C3" w:rsidRPr="0025730D" w:rsidRDefault="00D770C3"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r>
      <w:tr w:rsidR="00D770C3" w:rsidRPr="0025730D" w14:paraId="0084D561" w14:textId="77777777" w:rsidTr="00DC6F36">
        <w:trPr>
          <w:trHeight w:val="390"/>
          <w:jc w:val="center"/>
        </w:trPr>
        <w:tc>
          <w:tcPr>
            <w:tcW w:w="6611" w:type="dxa"/>
            <w:gridSpan w:val="3"/>
            <w:shd w:val="clear" w:color="auto" w:fill="FFFFFF" w:themeFill="background1"/>
            <w:vAlign w:val="center"/>
          </w:tcPr>
          <w:p w14:paraId="21BA3B62" w14:textId="7C5FE708" w:rsidR="00D770C3" w:rsidRPr="0025730D" w:rsidRDefault="00D770C3" w:rsidP="00DB5319">
            <w:pPr>
              <w:widowControl/>
              <w:suppressAutoHyphens w:val="0"/>
              <w:jc w:val="center"/>
              <w:rPr>
                <w:rFonts w:ascii="Calibri" w:eastAsia="Times New Roman" w:hAnsi="Calibri"/>
                <w:b/>
                <w:bCs/>
                <w:lang w:eastAsia="pl-PL"/>
              </w:rPr>
            </w:pPr>
            <w:r w:rsidRPr="00D770C3">
              <w:rPr>
                <w:rFonts w:ascii="Calibri" w:eastAsia="Times New Roman" w:hAnsi="Calibri"/>
                <w:b/>
                <w:bCs/>
                <w:lang w:eastAsia="pl-PL"/>
              </w:rPr>
              <w:t>Wycinka drzew na Cmentarzu Komunalnym</w:t>
            </w:r>
          </w:p>
        </w:tc>
      </w:tr>
      <w:tr w:rsidR="00D770C3" w:rsidRPr="00D74597" w14:paraId="4DF60494" w14:textId="77777777" w:rsidTr="00DC6F36">
        <w:trPr>
          <w:trHeight w:val="371"/>
          <w:jc w:val="center"/>
        </w:trPr>
        <w:tc>
          <w:tcPr>
            <w:tcW w:w="1030" w:type="dxa"/>
            <w:shd w:val="clear" w:color="auto" w:fill="auto"/>
          </w:tcPr>
          <w:p w14:paraId="126F1C50" w14:textId="77777777" w:rsidR="00D770C3" w:rsidRPr="00D74597" w:rsidRDefault="00D770C3" w:rsidP="00DB5319">
            <w:pPr>
              <w:widowControl/>
              <w:suppressAutoHyphens w:val="0"/>
              <w:jc w:val="center"/>
              <w:rPr>
                <w:rFonts w:ascii="Calibri" w:eastAsia="Times New Roman" w:hAnsi="Calibri"/>
                <w:lang w:eastAsia="pl-PL"/>
              </w:rPr>
            </w:pPr>
            <w:r w:rsidRPr="005061DC">
              <w:t>1.</w:t>
            </w:r>
          </w:p>
        </w:tc>
        <w:tc>
          <w:tcPr>
            <w:tcW w:w="2821" w:type="dxa"/>
            <w:shd w:val="clear" w:color="auto" w:fill="auto"/>
          </w:tcPr>
          <w:p w14:paraId="4B9DDCFD" w14:textId="77777777" w:rsidR="00D770C3" w:rsidRPr="00D74597" w:rsidRDefault="00D770C3" w:rsidP="00DB5319">
            <w:pPr>
              <w:widowControl/>
              <w:suppressAutoHyphens w:val="0"/>
              <w:rPr>
                <w:rFonts w:ascii="Calibri" w:eastAsia="Times New Roman" w:hAnsi="Calibri"/>
                <w:lang w:eastAsia="pl-PL"/>
              </w:rPr>
            </w:pPr>
            <w:r>
              <w:rPr>
                <w:rFonts w:ascii="Calibri" w:eastAsia="Times New Roman" w:hAnsi="Calibri"/>
                <w:lang w:eastAsia="pl-PL"/>
              </w:rPr>
              <w:t>x ≤ 64</w:t>
            </w:r>
          </w:p>
        </w:tc>
        <w:tc>
          <w:tcPr>
            <w:tcW w:w="2759" w:type="dxa"/>
            <w:shd w:val="clear" w:color="auto" w:fill="auto"/>
            <w:vAlign w:val="center"/>
          </w:tcPr>
          <w:p w14:paraId="0233AB08"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6</w:t>
            </w:r>
          </w:p>
        </w:tc>
      </w:tr>
      <w:tr w:rsidR="00D770C3" w:rsidRPr="00D74597" w14:paraId="4A9F4D30" w14:textId="77777777" w:rsidTr="00DC6F36">
        <w:trPr>
          <w:trHeight w:val="390"/>
          <w:jc w:val="center"/>
        </w:trPr>
        <w:tc>
          <w:tcPr>
            <w:tcW w:w="1030" w:type="dxa"/>
            <w:shd w:val="clear" w:color="auto" w:fill="auto"/>
          </w:tcPr>
          <w:p w14:paraId="721A827F" w14:textId="77777777" w:rsidR="00D770C3" w:rsidRPr="00D74597" w:rsidRDefault="00D770C3" w:rsidP="00DB5319">
            <w:pPr>
              <w:widowControl/>
              <w:suppressAutoHyphens w:val="0"/>
              <w:jc w:val="center"/>
              <w:rPr>
                <w:rFonts w:ascii="Calibri" w:eastAsia="Times New Roman" w:hAnsi="Calibri"/>
                <w:lang w:eastAsia="pl-PL"/>
              </w:rPr>
            </w:pPr>
            <w:r w:rsidRPr="005061DC">
              <w:t>2.</w:t>
            </w:r>
          </w:p>
        </w:tc>
        <w:tc>
          <w:tcPr>
            <w:tcW w:w="2821" w:type="dxa"/>
            <w:shd w:val="clear" w:color="auto" w:fill="auto"/>
          </w:tcPr>
          <w:p w14:paraId="7E0D2F14" w14:textId="77777777" w:rsidR="00D770C3" w:rsidRPr="00D74597" w:rsidRDefault="00D770C3" w:rsidP="00DB5319">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759" w:type="dxa"/>
            <w:shd w:val="clear" w:color="auto" w:fill="auto"/>
            <w:vAlign w:val="center"/>
          </w:tcPr>
          <w:p w14:paraId="5AD416AA"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15</w:t>
            </w:r>
          </w:p>
        </w:tc>
      </w:tr>
      <w:tr w:rsidR="00D770C3" w:rsidRPr="00D74597" w14:paraId="08A27C9A" w14:textId="77777777" w:rsidTr="00DC6F36">
        <w:trPr>
          <w:trHeight w:val="371"/>
          <w:jc w:val="center"/>
        </w:trPr>
        <w:tc>
          <w:tcPr>
            <w:tcW w:w="1030" w:type="dxa"/>
            <w:shd w:val="clear" w:color="auto" w:fill="auto"/>
          </w:tcPr>
          <w:p w14:paraId="5C61179B" w14:textId="77777777" w:rsidR="00D770C3" w:rsidRPr="00D74597" w:rsidRDefault="00D770C3" w:rsidP="00DB5319">
            <w:pPr>
              <w:widowControl/>
              <w:suppressAutoHyphens w:val="0"/>
              <w:jc w:val="center"/>
              <w:rPr>
                <w:rFonts w:ascii="Calibri" w:eastAsia="Times New Roman" w:hAnsi="Calibri"/>
                <w:lang w:eastAsia="pl-PL"/>
              </w:rPr>
            </w:pPr>
            <w:r w:rsidRPr="005061DC">
              <w:t>3.</w:t>
            </w:r>
          </w:p>
        </w:tc>
        <w:tc>
          <w:tcPr>
            <w:tcW w:w="2821" w:type="dxa"/>
            <w:shd w:val="clear" w:color="auto" w:fill="auto"/>
          </w:tcPr>
          <w:p w14:paraId="13D3881A" w14:textId="77777777" w:rsidR="00D770C3" w:rsidRPr="00D74597" w:rsidRDefault="00D770C3" w:rsidP="00DB5319">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759" w:type="dxa"/>
            <w:shd w:val="clear" w:color="auto" w:fill="auto"/>
            <w:vAlign w:val="center"/>
          </w:tcPr>
          <w:p w14:paraId="35190B69"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30</w:t>
            </w:r>
          </w:p>
        </w:tc>
      </w:tr>
      <w:tr w:rsidR="00D770C3" w:rsidRPr="00D74597" w14:paraId="5737BA77" w14:textId="77777777" w:rsidTr="00DC6F36">
        <w:trPr>
          <w:trHeight w:val="390"/>
          <w:jc w:val="center"/>
        </w:trPr>
        <w:tc>
          <w:tcPr>
            <w:tcW w:w="1030" w:type="dxa"/>
            <w:shd w:val="clear" w:color="auto" w:fill="auto"/>
          </w:tcPr>
          <w:p w14:paraId="5C92CB07"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4.</w:t>
            </w:r>
          </w:p>
        </w:tc>
        <w:tc>
          <w:tcPr>
            <w:tcW w:w="2821" w:type="dxa"/>
            <w:shd w:val="clear" w:color="auto" w:fill="auto"/>
          </w:tcPr>
          <w:p w14:paraId="0683B665" w14:textId="77777777" w:rsidR="00D770C3" w:rsidRPr="00D74597" w:rsidRDefault="00D770C3" w:rsidP="00DB5319">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759" w:type="dxa"/>
            <w:shd w:val="clear" w:color="auto" w:fill="auto"/>
            <w:vAlign w:val="center"/>
          </w:tcPr>
          <w:p w14:paraId="05F8F4EC"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30</w:t>
            </w:r>
          </w:p>
        </w:tc>
      </w:tr>
      <w:tr w:rsidR="00D770C3" w:rsidRPr="00D74597" w14:paraId="6F9F5C2F" w14:textId="77777777" w:rsidTr="00DC6F36">
        <w:trPr>
          <w:trHeight w:val="371"/>
          <w:jc w:val="center"/>
        </w:trPr>
        <w:tc>
          <w:tcPr>
            <w:tcW w:w="1030" w:type="dxa"/>
            <w:shd w:val="clear" w:color="auto" w:fill="auto"/>
          </w:tcPr>
          <w:p w14:paraId="0FF95C7F" w14:textId="77777777" w:rsidR="00D770C3" w:rsidRPr="005061DC" w:rsidRDefault="00D770C3" w:rsidP="00DB5319">
            <w:pPr>
              <w:widowControl/>
              <w:suppressAutoHyphens w:val="0"/>
              <w:jc w:val="center"/>
            </w:pPr>
            <w:r>
              <w:t>5.</w:t>
            </w:r>
          </w:p>
        </w:tc>
        <w:tc>
          <w:tcPr>
            <w:tcW w:w="2821" w:type="dxa"/>
            <w:shd w:val="clear" w:color="auto" w:fill="auto"/>
          </w:tcPr>
          <w:p w14:paraId="6C5E31E0" w14:textId="77777777" w:rsidR="00D770C3" w:rsidRPr="00D74597" w:rsidRDefault="00D770C3" w:rsidP="00DB5319">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759" w:type="dxa"/>
            <w:shd w:val="clear" w:color="auto" w:fill="auto"/>
            <w:vAlign w:val="center"/>
          </w:tcPr>
          <w:p w14:paraId="74AC51FD"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15</w:t>
            </w:r>
          </w:p>
        </w:tc>
      </w:tr>
      <w:tr w:rsidR="00D770C3" w:rsidRPr="00D74597" w14:paraId="539B9D29" w14:textId="77777777" w:rsidTr="00DC6F36">
        <w:trPr>
          <w:trHeight w:val="390"/>
          <w:jc w:val="center"/>
        </w:trPr>
        <w:tc>
          <w:tcPr>
            <w:tcW w:w="1030" w:type="dxa"/>
            <w:shd w:val="clear" w:color="auto" w:fill="auto"/>
          </w:tcPr>
          <w:p w14:paraId="4FA075A1" w14:textId="77777777" w:rsidR="00D770C3" w:rsidRPr="00D74597" w:rsidRDefault="00D770C3" w:rsidP="00DB5319">
            <w:pPr>
              <w:widowControl/>
              <w:suppressAutoHyphens w:val="0"/>
              <w:jc w:val="center"/>
              <w:rPr>
                <w:rFonts w:ascii="Calibri" w:eastAsia="Times New Roman" w:hAnsi="Calibri"/>
                <w:lang w:eastAsia="pl-PL"/>
              </w:rPr>
            </w:pPr>
            <w:r w:rsidRPr="005061DC">
              <w:t>6.</w:t>
            </w:r>
          </w:p>
        </w:tc>
        <w:tc>
          <w:tcPr>
            <w:tcW w:w="2821" w:type="dxa"/>
            <w:shd w:val="clear" w:color="auto" w:fill="auto"/>
          </w:tcPr>
          <w:p w14:paraId="59CD7362" w14:textId="77777777" w:rsidR="00D770C3" w:rsidRPr="00D74597" w:rsidRDefault="00D770C3" w:rsidP="00DB5319">
            <w:pPr>
              <w:widowControl/>
              <w:suppressAutoHyphens w:val="0"/>
              <w:rPr>
                <w:rFonts w:ascii="Calibri" w:eastAsia="Times New Roman" w:hAnsi="Calibri"/>
                <w:lang w:eastAsia="pl-PL"/>
              </w:rPr>
            </w:pPr>
            <w:r>
              <w:rPr>
                <w:rFonts w:ascii="Calibri" w:eastAsia="Times New Roman" w:hAnsi="Calibri"/>
                <w:lang w:eastAsia="pl-PL"/>
              </w:rPr>
              <w:t>X &gt; 400</w:t>
            </w:r>
          </w:p>
        </w:tc>
        <w:tc>
          <w:tcPr>
            <w:tcW w:w="2759" w:type="dxa"/>
            <w:shd w:val="clear" w:color="auto" w:fill="auto"/>
            <w:vAlign w:val="center"/>
          </w:tcPr>
          <w:p w14:paraId="39D064E6" w14:textId="77777777" w:rsidR="00D770C3" w:rsidRPr="00D74597" w:rsidRDefault="00D770C3" w:rsidP="00DB5319">
            <w:pPr>
              <w:widowControl/>
              <w:suppressAutoHyphens w:val="0"/>
              <w:jc w:val="center"/>
              <w:rPr>
                <w:rFonts w:ascii="Calibri" w:eastAsia="Times New Roman" w:hAnsi="Calibri"/>
                <w:lang w:eastAsia="pl-PL"/>
              </w:rPr>
            </w:pPr>
            <w:r>
              <w:rPr>
                <w:rFonts w:ascii="Calibri" w:eastAsia="Times New Roman" w:hAnsi="Calibri"/>
                <w:lang w:eastAsia="pl-PL"/>
              </w:rPr>
              <w:t>3</w:t>
            </w:r>
          </w:p>
        </w:tc>
      </w:tr>
    </w:tbl>
    <w:p w14:paraId="32B40508" w14:textId="3E70EF89" w:rsidR="00D770C3" w:rsidRDefault="00D770C3" w:rsidP="00D770C3">
      <w:pPr>
        <w:widowControl/>
        <w:contextualSpacing/>
        <w:rPr>
          <w:b/>
        </w:rPr>
      </w:pPr>
    </w:p>
    <w:p w14:paraId="0DA23BCE" w14:textId="73F2881A" w:rsidR="00DC6F36" w:rsidRDefault="00DC6F36" w:rsidP="00D770C3">
      <w:pPr>
        <w:widowControl/>
        <w:contextualSpacing/>
        <w:rPr>
          <w:b/>
        </w:rPr>
      </w:pPr>
      <w:r w:rsidRPr="00DC6F36">
        <w:rPr>
          <w:b/>
        </w:rPr>
        <w:t xml:space="preserve">Tabela 4. Wycinka </w:t>
      </w:r>
      <w:proofErr w:type="spellStart"/>
      <w:r w:rsidRPr="00DC6F36">
        <w:rPr>
          <w:b/>
        </w:rPr>
        <w:t>zakrzaczeń</w:t>
      </w:r>
      <w:proofErr w:type="spellEnd"/>
    </w:p>
    <w:p w14:paraId="3A5C3286" w14:textId="7E0B19DD" w:rsidR="00DC6F36" w:rsidRDefault="00DC6F36" w:rsidP="00D770C3">
      <w:pPr>
        <w:widowControl/>
        <w:contextualSpacing/>
        <w:rPr>
          <w:b/>
        </w:rPr>
      </w:pPr>
    </w:p>
    <w:tbl>
      <w:tblPr>
        <w:tblW w:w="6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2845"/>
        <w:gridCol w:w="2785"/>
      </w:tblGrid>
      <w:tr w:rsidR="00DC6F36" w:rsidRPr="00D74597" w14:paraId="2219AB98" w14:textId="77777777" w:rsidTr="00DC6F36">
        <w:trPr>
          <w:trHeight w:val="1039"/>
          <w:jc w:val="center"/>
        </w:trPr>
        <w:tc>
          <w:tcPr>
            <w:tcW w:w="1038" w:type="dxa"/>
            <w:shd w:val="clear" w:color="auto" w:fill="D9D9D9" w:themeFill="background1" w:themeFillShade="D9"/>
            <w:vAlign w:val="center"/>
          </w:tcPr>
          <w:p w14:paraId="43334C37" w14:textId="77777777" w:rsidR="00DC6F36" w:rsidRPr="00D74597" w:rsidRDefault="00DC6F36" w:rsidP="00DB531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845" w:type="dxa"/>
            <w:shd w:val="clear" w:color="auto" w:fill="D9D9D9" w:themeFill="background1" w:themeFillShade="D9"/>
            <w:vAlign w:val="center"/>
          </w:tcPr>
          <w:p w14:paraId="21FFB791" w14:textId="77777777" w:rsidR="00DC6F36" w:rsidRPr="00D74597" w:rsidRDefault="00DC6F36" w:rsidP="00DB5319">
            <w:pPr>
              <w:widowControl/>
              <w:suppressAutoHyphens w:val="0"/>
              <w:jc w:val="center"/>
              <w:rPr>
                <w:rFonts w:ascii="Calibri" w:eastAsia="Times New Roman" w:hAnsi="Calibri"/>
                <w:b/>
                <w:lang w:eastAsia="pl-PL"/>
              </w:rPr>
            </w:pPr>
            <w:r>
              <w:rPr>
                <w:rFonts w:ascii="Calibri" w:eastAsia="Times New Roman" w:hAnsi="Calibri"/>
                <w:b/>
                <w:lang w:eastAsia="pl-PL"/>
              </w:rPr>
              <w:t>Jednostka miary [m²]</w:t>
            </w:r>
          </w:p>
        </w:tc>
        <w:tc>
          <w:tcPr>
            <w:tcW w:w="2785" w:type="dxa"/>
            <w:shd w:val="clear" w:color="auto" w:fill="D9D9D9" w:themeFill="background1" w:themeFillShade="D9"/>
            <w:vAlign w:val="center"/>
          </w:tcPr>
          <w:p w14:paraId="6A320A7E" w14:textId="77777777" w:rsidR="00DC6F36" w:rsidRPr="00D74597" w:rsidRDefault="00DC6F36" w:rsidP="00DB5319">
            <w:pPr>
              <w:widowControl/>
              <w:suppressAutoHyphens w:val="0"/>
              <w:jc w:val="center"/>
              <w:rPr>
                <w:rFonts w:ascii="Calibri" w:eastAsia="Times New Roman" w:hAnsi="Calibri"/>
                <w:b/>
                <w:lang w:eastAsia="pl-PL"/>
              </w:rPr>
            </w:pPr>
            <w:r>
              <w:rPr>
                <w:rFonts w:ascii="Calibri" w:eastAsia="Times New Roman" w:hAnsi="Calibri"/>
                <w:b/>
                <w:lang w:eastAsia="pl-PL"/>
              </w:rPr>
              <w:t>Szacunkowa ilość [m²]</w:t>
            </w:r>
          </w:p>
        </w:tc>
      </w:tr>
      <w:tr w:rsidR="00DC6F36" w:rsidRPr="0025730D" w14:paraId="5952072F" w14:textId="77777777" w:rsidTr="00DC6F36">
        <w:trPr>
          <w:trHeight w:val="352"/>
          <w:jc w:val="center"/>
        </w:trPr>
        <w:tc>
          <w:tcPr>
            <w:tcW w:w="1038" w:type="dxa"/>
            <w:shd w:val="clear" w:color="auto" w:fill="D9D9D9" w:themeFill="background1" w:themeFillShade="D9"/>
            <w:vAlign w:val="center"/>
          </w:tcPr>
          <w:p w14:paraId="4DD8B7D1"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845" w:type="dxa"/>
            <w:shd w:val="clear" w:color="auto" w:fill="D9D9D9" w:themeFill="background1" w:themeFillShade="D9"/>
            <w:vAlign w:val="center"/>
          </w:tcPr>
          <w:p w14:paraId="0E109F5A"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785" w:type="dxa"/>
            <w:shd w:val="clear" w:color="auto" w:fill="D9D9D9" w:themeFill="background1" w:themeFillShade="D9"/>
            <w:vAlign w:val="center"/>
          </w:tcPr>
          <w:p w14:paraId="2EBDEBAE"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r>
      <w:tr w:rsidR="00DC6F36" w:rsidRPr="0025730D" w14:paraId="0C24D922" w14:textId="77777777" w:rsidTr="00DC6F36">
        <w:trPr>
          <w:trHeight w:val="352"/>
          <w:jc w:val="center"/>
        </w:trPr>
        <w:tc>
          <w:tcPr>
            <w:tcW w:w="6668" w:type="dxa"/>
            <w:gridSpan w:val="3"/>
            <w:shd w:val="clear" w:color="auto" w:fill="FFFFFF" w:themeFill="background1"/>
            <w:vAlign w:val="center"/>
          </w:tcPr>
          <w:p w14:paraId="34E9E5E2" w14:textId="1C2F258E" w:rsidR="00DC6F36" w:rsidRPr="0025730D" w:rsidRDefault="00DC6F36" w:rsidP="00DB5319">
            <w:pPr>
              <w:widowControl/>
              <w:suppressAutoHyphens w:val="0"/>
              <w:jc w:val="center"/>
              <w:rPr>
                <w:rFonts w:ascii="Calibri" w:eastAsia="Times New Roman" w:hAnsi="Calibri"/>
                <w:b/>
                <w:bCs/>
                <w:lang w:eastAsia="pl-PL"/>
              </w:rPr>
            </w:pPr>
            <w:r>
              <w:rPr>
                <w:rFonts w:ascii="Calibri" w:eastAsia="Times New Roman" w:hAnsi="Calibri"/>
                <w:b/>
                <w:bCs/>
                <w:lang w:eastAsia="pl-PL"/>
              </w:rPr>
              <w:t xml:space="preserve">Wycinka </w:t>
            </w:r>
            <w:proofErr w:type="spellStart"/>
            <w:r>
              <w:rPr>
                <w:rFonts w:ascii="Calibri" w:eastAsia="Times New Roman" w:hAnsi="Calibri"/>
                <w:b/>
                <w:bCs/>
                <w:lang w:eastAsia="pl-PL"/>
              </w:rPr>
              <w:t>zakrzaczeń</w:t>
            </w:r>
            <w:proofErr w:type="spellEnd"/>
          </w:p>
        </w:tc>
      </w:tr>
      <w:tr w:rsidR="00DC6F36" w:rsidRPr="00D74597" w14:paraId="50D978B9" w14:textId="77777777" w:rsidTr="00DC6F36">
        <w:trPr>
          <w:trHeight w:val="331"/>
          <w:jc w:val="center"/>
        </w:trPr>
        <w:tc>
          <w:tcPr>
            <w:tcW w:w="1038" w:type="dxa"/>
            <w:shd w:val="clear" w:color="auto" w:fill="auto"/>
          </w:tcPr>
          <w:p w14:paraId="63B47818" w14:textId="77777777" w:rsidR="00DC6F36" w:rsidRPr="00D74597" w:rsidRDefault="00DC6F36" w:rsidP="00DB5319">
            <w:pPr>
              <w:widowControl/>
              <w:suppressAutoHyphens w:val="0"/>
              <w:jc w:val="center"/>
              <w:rPr>
                <w:rFonts w:ascii="Calibri" w:eastAsia="Times New Roman" w:hAnsi="Calibri"/>
                <w:lang w:eastAsia="pl-PL"/>
              </w:rPr>
            </w:pPr>
            <w:r w:rsidRPr="005061DC">
              <w:t>1.</w:t>
            </w:r>
          </w:p>
        </w:tc>
        <w:tc>
          <w:tcPr>
            <w:tcW w:w="2845" w:type="dxa"/>
            <w:shd w:val="clear" w:color="auto" w:fill="auto"/>
          </w:tcPr>
          <w:p w14:paraId="1D7027B5" w14:textId="77777777" w:rsidR="00DC6F36" w:rsidRPr="00D74597" w:rsidRDefault="00DC6F36" w:rsidP="00DB5319">
            <w:pPr>
              <w:widowControl/>
              <w:suppressAutoHyphens w:val="0"/>
              <w:rPr>
                <w:rFonts w:ascii="Calibri" w:eastAsia="Times New Roman" w:hAnsi="Calibri"/>
                <w:lang w:eastAsia="pl-PL"/>
              </w:rPr>
            </w:pPr>
          </w:p>
        </w:tc>
        <w:tc>
          <w:tcPr>
            <w:tcW w:w="2785" w:type="dxa"/>
            <w:shd w:val="clear" w:color="auto" w:fill="auto"/>
            <w:vAlign w:val="center"/>
          </w:tcPr>
          <w:p w14:paraId="72B00F4F" w14:textId="77777777" w:rsidR="00DC6F36" w:rsidRPr="00D74597" w:rsidRDefault="00DC6F36" w:rsidP="00DB5319">
            <w:pPr>
              <w:widowControl/>
              <w:suppressAutoHyphens w:val="0"/>
              <w:jc w:val="center"/>
              <w:rPr>
                <w:rFonts w:ascii="Calibri" w:eastAsia="Times New Roman" w:hAnsi="Calibri"/>
                <w:lang w:eastAsia="pl-PL"/>
              </w:rPr>
            </w:pPr>
            <w:r>
              <w:rPr>
                <w:rFonts w:ascii="Calibri" w:eastAsia="Times New Roman" w:hAnsi="Calibri"/>
                <w:lang w:eastAsia="pl-PL"/>
              </w:rPr>
              <w:t>150,00</w:t>
            </w:r>
          </w:p>
        </w:tc>
      </w:tr>
    </w:tbl>
    <w:p w14:paraId="0AEC35AA" w14:textId="77777777" w:rsidR="00DC6F36" w:rsidRPr="00D770C3" w:rsidRDefault="00DC6F36" w:rsidP="00D770C3">
      <w:pPr>
        <w:widowControl/>
        <w:contextualSpacing/>
        <w:rPr>
          <w:b/>
        </w:rPr>
      </w:pPr>
    </w:p>
    <w:p w14:paraId="62270634" w14:textId="552E784A" w:rsidR="00D770C3" w:rsidRDefault="00DC6F36" w:rsidP="00D770C3">
      <w:pPr>
        <w:widowControl/>
        <w:contextualSpacing/>
        <w:rPr>
          <w:b/>
        </w:rPr>
      </w:pPr>
      <w:r w:rsidRPr="00DC6F36">
        <w:rPr>
          <w:b/>
        </w:rPr>
        <w:t>Tabela nr 5. Podcięcie gałęzi drzew w skrajni drogi do 5 m wysokości</w:t>
      </w:r>
    </w:p>
    <w:p w14:paraId="72C99E73" w14:textId="3BD0A461" w:rsidR="00DC6F36" w:rsidRDefault="00DC6F36" w:rsidP="00D770C3">
      <w:pPr>
        <w:widowControl/>
        <w:contextualSpacing/>
        <w:rPr>
          <w:b/>
        </w:rPr>
      </w:pPr>
    </w:p>
    <w:tbl>
      <w:tblPr>
        <w:tblW w:w="6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741"/>
        <w:gridCol w:w="2678"/>
      </w:tblGrid>
      <w:tr w:rsidR="00DC6F36" w:rsidRPr="00D74597" w14:paraId="1B028B17" w14:textId="77777777" w:rsidTr="00DC6F36">
        <w:trPr>
          <w:trHeight w:val="1020"/>
          <w:jc w:val="center"/>
        </w:trPr>
        <w:tc>
          <w:tcPr>
            <w:tcW w:w="1000" w:type="dxa"/>
            <w:shd w:val="clear" w:color="auto" w:fill="D9D9D9" w:themeFill="background1" w:themeFillShade="D9"/>
            <w:vAlign w:val="center"/>
          </w:tcPr>
          <w:p w14:paraId="5126B216" w14:textId="77777777" w:rsidR="00DC6F36" w:rsidRPr="00D74597" w:rsidRDefault="00DC6F36" w:rsidP="00DB531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741" w:type="dxa"/>
            <w:shd w:val="clear" w:color="auto" w:fill="D9D9D9" w:themeFill="background1" w:themeFillShade="D9"/>
            <w:vAlign w:val="center"/>
          </w:tcPr>
          <w:p w14:paraId="548AC68B" w14:textId="77777777" w:rsidR="00DC6F36" w:rsidRPr="00D74597" w:rsidRDefault="00DC6F36" w:rsidP="00DB5319">
            <w:pPr>
              <w:widowControl/>
              <w:suppressAutoHyphens w:val="0"/>
              <w:jc w:val="center"/>
              <w:rPr>
                <w:rFonts w:ascii="Calibri" w:eastAsia="Times New Roman" w:hAnsi="Calibri"/>
                <w:b/>
                <w:lang w:eastAsia="pl-PL"/>
              </w:rPr>
            </w:pPr>
            <w:r>
              <w:rPr>
                <w:rFonts w:ascii="Calibri" w:eastAsia="Times New Roman" w:hAnsi="Calibri"/>
                <w:b/>
                <w:lang w:eastAsia="pl-PL"/>
              </w:rPr>
              <w:t>Jednostka miary [szt.]</w:t>
            </w:r>
          </w:p>
        </w:tc>
        <w:tc>
          <w:tcPr>
            <w:tcW w:w="2678" w:type="dxa"/>
            <w:shd w:val="clear" w:color="auto" w:fill="D9D9D9" w:themeFill="background1" w:themeFillShade="D9"/>
            <w:vAlign w:val="center"/>
          </w:tcPr>
          <w:p w14:paraId="6AEF9716" w14:textId="77777777" w:rsidR="00DC6F36" w:rsidRPr="00D74597" w:rsidRDefault="00DC6F36" w:rsidP="00DB5319">
            <w:pPr>
              <w:widowControl/>
              <w:suppressAutoHyphens w:val="0"/>
              <w:jc w:val="center"/>
              <w:rPr>
                <w:rFonts w:ascii="Calibri" w:eastAsia="Times New Roman" w:hAnsi="Calibri"/>
                <w:b/>
                <w:lang w:eastAsia="pl-PL"/>
              </w:rPr>
            </w:pPr>
            <w:r>
              <w:rPr>
                <w:rFonts w:ascii="Calibri" w:eastAsia="Times New Roman" w:hAnsi="Calibri"/>
                <w:b/>
                <w:lang w:eastAsia="pl-PL"/>
              </w:rPr>
              <w:t>Szacunkowa ilość [szt.]</w:t>
            </w:r>
          </w:p>
        </w:tc>
      </w:tr>
      <w:tr w:rsidR="00DC6F36" w:rsidRPr="0025730D" w14:paraId="7A08D176" w14:textId="77777777" w:rsidTr="00DC6F36">
        <w:trPr>
          <w:trHeight w:val="346"/>
          <w:jc w:val="center"/>
        </w:trPr>
        <w:tc>
          <w:tcPr>
            <w:tcW w:w="1000" w:type="dxa"/>
            <w:shd w:val="clear" w:color="auto" w:fill="D9D9D9" w:themeFill="background1" w:themeFillShade="D9"/>
            <w:vAlign w:val="center"/>
          </w:tcPr>
          <w:p w14:paraId="4B9EA714"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741" w:type="dxa"/>
            <w:shd w:val="clear" w:color="auto" w:fill="D9D9D9" w:themeFill="background1" w:themeFillShade="D9"/>
            <w:vAlign w:val="center"/>
          </w:tcPr>
          <w:p w14:paraId="207C8D2C"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678" w:type="dxa"/>
            <w:shd w:val="clear" w:color="auto" w:fill="D9D9D9" w:themeFill="background1" w:themeFillShade="D9"/>
            <w:vAlign w:val="center"/>
          </w:tcPr>
          <w:p w14:paraId="6540A1D4"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r>
      <w:tr w:rsidR="00DC6F36" w:rsidRPr="0025730D" w14:paraId="200AB2FD" w14:textId="77777777" w:rsidTr="00DC6F36">
        <w:trPr>
          <w:trHeight w:val="346"/>
          <w:jc w:val="center"/>
        </w:trPr>
        <w:tc>
          <w:tcPr>
            <w:tcW w:w="6419" w:type="dxa"/>
            <w:gridSpan w:val="3"/>
            <w:shd w:val="clear" w:color="auto" w:fill="FFFFFF" w:themeFill="background1"/>
            <w:vAlign w:val="center"/>
          </w:tcPr>
          <w:p w14:paraId="721B6550" w14:textId="17EE7E4A" w:rsidR="00DC6F36" w:rsidRPr="0025730D" w:rsidRDefault="00DC6F36" w:rsidP="00DB5319">
            <w:pPr>
              <w:widowControl/>
              <w:suppressAutoHyphens w:val="0"/>
              <w:jc w:val="center"/>
              <w:rPr>
                <w:rFonts w:ascii="Calibri" w:eastAsia="Times New Roman" w:hAnsi="Calibri"/>
                <w:b/>
                <w:bCs/>
                <w:lang w:eastAsia="pl-PL"/>
              </w:rPr>
            </w:pPr>
            <w:r w:rsidRPr="00DC6F36">
              <w:rPr>
                <w:rFonts w:ascii="Calibri" w:eastAsia="Times New Roman" w:hAnsi="Calibri"/>
                <w:b/>
                <w:bCs/>
                <w:lang w:eastAsia="pl-PL"/>
              </w:rPr>
              <w:t>Podcięcie gałęzi drzew w skrajni drogi do 5 m wysokości</w:t>
            </w:r>
          </w:p>
        </w:tc>
      </w:tr>
      <w:tr w:rsidR="00DC6F36" w:rsidRPr="00D74597" w14:paraId="132F48BB" w14:textId="77777777" w:rsidTr="00DC6F36">
        <w:trPr>
          <w:trHeight w:val="326"/>
          <w:jc w:val="center"/>
        </w:trPr>
        <w:tc>
          <w:tcPr>
            <w:tcW w:w="1000" w:type="dxa"/>
            <w:shd w:val="clear" w:color="auto" w:fill="auto"/>
          </w:tcPr>
          <w:p w14:paraId="3D69AE48" w14:textId="77777777" w:rsidR="00DC6F36" w:rsidRPr="00D74597" w:rsidRDefault="00DC6F36" w:rsidP="00DB5319">
            <w:pPr>
              <w:widowControl/>
              <w:suppressAutoHyphens w:val="0"/>
              <w:jc w:val="center"/>
              <w:rPr>
                <w:rFonts w:ascii="Calibri" w:eastAsia="Times New Roman" w:hAnsi="Calibri"/>
                <w:lang w:eastAsia="pl-PL"/>
              </w:rPr>
            </w:pPr>
            <w:r w:rsidRPr="005061DC">
              <w:t>1.</w:t>
            </w:r>
          </w:p>
        </w:tc>
        <w:tc>
          <w:tcPr>
            <w:tcW w:w="2741" w:type="dxa"/>
            <w:shd w:val="clear" w:color="auto" w:fill="auto"/>
          </w:tcPr>
          <w:p w14:paraId="1A4FD068" w14:textId="77777777" w:rsidR="00DC6F36" w:rsidRPr="00D74597" w:rsidRDefault="00DC6F36" w:rsidP="00DB5319">
            <w:pPr>
              <w:widowControl/>
              <w:suppressAutoHyphens w:val="0"/>
              <w:rPr>
                <w:rFonts w:ascii="Calibri" w:eastAsia="Times New Roman" w:hAnsi="Calibri"/>
                <w:lang w:eastAsia="pl-PL"/>
              </w:rPr>
            </w:pPr>
          </w:p>
        </w:tc>
        <w:tc>
          <w:tcPr>
            <w:tcW w:w="2678" w:type="dxa"/>
            <w:shd w:val="clear" w:color="auto" w:fill="auto"/>
            <w:vAlign w:val="center"/>
          </w:tcPr>
          <w:p w14:paraId="02FAEDDE" w14:textId="77777777" w:rsidR="00DC6F36" w:rsidRPr="00D74597" w:rsidRDefault="00DC6F36" w:rsidP="00DB5319">
            <w:pPr>
              <w:widowControl/>
              <w:suppressAutoHyphens w:val="0"/>
              <w:jc w:val="center"/>
              <w:rPr>
                <w:rFonts w:ascii="Calibri" w:eastAsia="Times New Roman" w:hAnsi="Calibri"/>
                <w:lang w:eastAsia="pl-PL"/>
              </w:rPr>
            </w:pPr>
            <w:r>
              <w:rPr>
                <w:rFonts w:ascii="Calibri" w:eastAsia="Times New Roman" w:hAnsi="Calibri"/>
                <w:lang w:eastAsia="pl-PL"/>
              </w:rPr>
              <w:t>200</w:t>
            </w:r>
          </w:p>
        </w:tc>
      </w:tr>
    </w:tbl>
    <w:p w14:paraId="0E7F76A6" w14:textId="2E5CADA2" w:rsidR="00DC6F36" w:rsidRDefault="00DC6F36" w:rsidP="00D770C3">
      <w:pPr>
        <w:widowControl/>
        <w:contextualSpacing/>
        <w:rPr>
          <w:b/>
          <w:sz w:val="16"/>
          <w:szCs w:val="16"/>
        </w:rPr>
      </w:pPr>
    </w:p>
    <w:p w14:paraId="347DFD96" w14:textId="6076463F" w:rsidR="00DC6F36" w:rsidRDefault="00DC6F36" w:rsidP="00D770C3">
      <w:pPr>
        <w:widowControl/>
        <w:contextualSpacing/>
        <w:rPr>
          <w:b/>
          <w:sz w:val="16"/>
          <w:szCs w:val="16"/>
        </w:rPr>
      </w:pPr>
    </w:p>
    <w:p w14:paraId="3471C829" w14:textId="41A3686C" w:rsidR="00DC6F36" w:rsidRPr="00DC6F36" w:rsidRDefault="00DC6F36" w:rsidP="00D770C3">
      <w:pPr>
        <w:widowControl/>
        <w:contextualSpacing/>
        <w:rPr>
          <w:b/>
        </w:rPr>
      </w:pPr>
      <w:r w:rsidRPr="00DC6F36">
        <w:rPr>
          <w:b/>
        </w:rPr>
        <w:t>Tabela 6. Frezowanie pnia drzewa</w:t>
      </w:r>
    </w:p>
    <w:p w14:paraId="29EF1E64" w14:textId="556DB100" w:rsidR="00DC6F36" w:rsidRDefault="00DC6F36" w:rsidP="00D770C3">
      <w:pPr>
        <w:widowControl/>
        <w:contextualSpacing/>
        <w:rPr>
          <w:b/>
          <w:sz w:val="16"/>
          <w:szCs w:val="16"/>
        </w:rPr>
      </w:pPr>
    </w:p>
    <w:p w14:paraId="6C2C428F" w14:textId="77777777" w:rsidR="00DC6F36" w:rsidRDefault="00DC6F36" w:rsidP="00D770C3">
      <w:pPr>
        <w:widowControl/>
        <w:contextualSpacing/>
        <w:rPr>
          <w:b/>
          <w:sz w:val="16"/>
          <w:szCs w:val="16"/>
        </w:rPr>
      </w:pPr>
    </w:p>
    <w:tbl>
      <w:tblPr>
        <w:tblW w:w="6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773"/>
        <w:gridCol w:w="2713"/>
      </w:tblGrid>
      <w:tr w:rsidR="00DC6F36" w:rsidRPr="00D74597" w14:paraId="5DC3DBA8" w14:textId="77777777" w:rsidTr="00DC6F36">
        <w:trPr>
          <w:trHeight w:val="965"/>
          <w:jc w:val="center"/>
        </w:trPr>
        <w:tc>
          <w:tcPr>
            <w:tcW w:w="1010" w:type="dxa"/>
            <w:shd w:val="clear" w:color="auto" w:fill="D9D9D9" w:themeFill="background1" w:themeFillShade="D9"/>
            <w:vAlign w:val="center"/>
          </w:tcPr>
          <w:p w14:paraId="1740C9C5" w14:textId="77777777" w:rsidR="00DC6F36" w:rsidRPr="00D74597" w:rsidRDefault="00DC6F36" w:rsidP="00DB531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773" w:type="dxa"/>
            <w:shd w:val="clear" w:color="auto" w:fill="D9D9D9" w:themeFill="background1" w:themeFillShade="D9"/>
            <w:vAlign w:val="center"/>
          </w:tcPr>
          <w:p w14:paraId="2B894A7B" w14:textId="77777777" w:rsidR="00DC6F36" w:rsidRPr="00D74597" w:rsidRDefault="00DC6F36" w:rsidP="00DB5319">
            <w:pPr>
              <w:widowControl/>
              <w:suppressAutoHyphens w:val="0"/>
              <w:jc w:val="center"/>
              <w:rPr>
                <w:rFonts w:ascii="Calibri" w:eastAsia="Times New Roman" w:hAnsi="Calibri"/>
                <w:b/>
                <w:lang w:eastAsia="pl-PL"/>
              </w:rPr>
            </w:pPr>
            <w:r>
              <w:rPr>
                <w:rFonts w:ascii="Calibri" w:eastAsia="Times New Roman" w:hAnsi="Calibri"/>
                <w:b/>
                <w:lang w:eastAsia="pl-PL"/>
              </w:rPr>
              <w:t>Jednostka miary [za 1 cm średnicy pniaka]</w:t>
            </w:r>
          </w:p>
        </w:tc>
        <w:tc>
          <w:tcPr>
            <w:tcW w:w="2712" w:type="dxa"/>
            <w:shd w:val="clear" w:color="auto" w:fill="D9D9D9" w:themeFill="background1" w:themeFillShade="D9"/>
            <w:vAlign w:val="center"/>
          </w:tcPr>
          <w:p w14:paraId="4CFB2833" w14:textId="77777777" w:rsidR="00DC6F36" w:rsidRPr="00D74597" w:rsidRDefault="00DC6F36" w:rsidP="00DB5319">
            <w:pPr>
              <w:widowControl/>
              <w:suppressAutoHyphens w:val="0"/>
              <w:jc w:val="center"/>
              <w:rPr>
                <w:rFonts w:ascii="Calibri" w:eastAsia="Times New Roman" w:hAnsi="Calibri"/>
                <w:b/>
                <w:lang w:eastAsia="pl-PL"/>
              </w:rPr>
            </w:pPr>
            <w:r>
              <w:rPr>
                <w:rFonts w:ascii="Calibri" w:eastAsia="Times New Roman" w:hAnsi="Calibri"/>
                <w:b/>
                <w:lang w:eastAsia="pl-PL"/>
              </w:rPr>
              <w:t>Szacunkowa ilość [cm]</w:t>
            </w:r>
          </w:p>
        </w:tc>
      </w:tr>
      <w:tr w:rsidR="00DC6F36" w:rsidRPr="0025730D" w14:paraId="479EF1E2" w14:textId="77777777" w:rsidTr="00DC6F36">
        <w:trPr>
          <w:trHeight w:val="325"/>
          <w:jc w:val="center"/>
        </w:trPr>
        <w:tc>
          <w:tcPr>
            <w:tcW w:w="1010" w:type="dxa"/>
            <w:shd w:val="clear" w:color="auto" w:fill="D9D9D9" w:themeFill="background1" w:themeFillShade="D9"/>
            <w:vAlign w:val="center"/>
          </w:tcPr>
          <w:p w14:paraId="3DCEA0F6"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773" w:type="dxa"/>
            <w:shd w:val="clear" w:color="auto" w:fill="D9D9D9" w:themeFill="background1" w:themeFillShade="D9"/>
            <w:vAlign w:val="center"/>
          </w:tcPr>
          <w:p w14:paraId="3B01CA8B"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712" w:type="dxa"/>
            <w:shd w:val="clear" w:color="auto" w:fill="D9D9D9" w:themeFill="background1" w:themeFillShade="D9"/>
            <w:vAlign w:val="center"/>
          </w:tcPr>
          <w:p w14:paraId="4EC413C8" w14:textId="77777777" w:rsidR="00DC6F36" w:rsidRPr="0025730D" w:rsidRDefault="00DC6F36" w:rsidP="00DB531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r>
      <w:tr w:rsidR="00DC6F36" w:rsidRPr="0025730D" w14:paraId="140BFB33" w14:textId="77777777" w:rsidTr="00DC6F36">
        <w:trPr>
          <w:trHeight w:val="325"/>
          <w:jc w:val="center"/>
        </w:trPr>
        <w:tc>
          <w:tcPr>
            <w:tcW w:w="6496" w:type="dxa"/>
            <w:gridSpan w:val="3"/>
            <w:shd w:val="clear" w:color="auto" w:fill="FFFFFF" w:themeFill="background1"/>
            <w:vAlign w:val="center"/>
          </w:tcPr>
          <w:p w14:paraId="1B973D00" w14:textId="325C088E" w:rsidR="00DC6F36" w:rsidRPr="0025730D" w:rsidRDefault="00DC6F36" w:rsidP="00DB5319">
            <w:pPr>
              <w:widowControl/>
              <w:suppressAutoHyphens w:val="0"/>
              <w:jc w:val="center"/>
              <w:rPr>
                <w:rFonts w:ascii="Calibri" w:eastAsia="Times New Roman" w:hAnsi="Calibri"/>
                <w:b/>
                <w:bCs/>
                <w:lang w:eastAsia="pl-PL"/>
              </w:rPr>
            </w:pPr>
            <w:r>
              <w:rPr>
                <w:rFonts w:ascii="Calibri" w:eastAsia="Times New Roman" w:hAnsi="Calibri"/>
                <w:b/>
                <w:bCs/>
                <w:lang w:eastAsia="pl-PL"/>
              </w:rPr>
              <w:t>Frezowanie pnia drzewa</w:t>
            </w:r>
          </w:p>
        </w:tc>
      </w:tr>
      <w:tr w:rsidR="00DC6F36" w:rsidRPr="00D74597" w14:paraId="316ECCE2" w14:textId="77777777" w:rsidTr="00DC6F36">
        <w:trPr>
          <w:trHeight w:val="307"/>
          <w:jc w:val="center"/>
        </w:trPr>
        <w:tc>
          <w:tcPr>
            <w:tcW w:w="1010" w:type="dxa"/>
            <w:shd w:val="clear" w:color="auto" w:fill="auto"/>
          </w:tcPr>
          <w:p w14:paraId="3EE120EC" w14:textId="77777777" w:rsidR="00DC6F36" w:rsidRPr="00D74597" w:rsidRDefault="00DC6F36" w:rsidP="00DB5319">
            <w:pPr>
              <w:widowControl/>
              <w:suppressAutoHyphens w:val="0"/>
              <w:jc w:val="center"/>
              <w:rPr>
                <w:rFonts w:ascii="Calibri" w:eastAsia="Times New Roman" w:hAnsi="Calibri"/>
                <w:lang w:eastAsia="pl-PL"/>
              </w:rPr>
            </w:pPr>
            <w:r w:rsidRPr="005061DC">
              <w:t>1.</w:t>
            </w:r>
          </w:p>
        </w:tc>
        <w:tc>
          <w:tcPr>
            <w:tcW w:w="2773" w:type="dxa"/>
            <w:shd w:val="clear" w:color="auto" w:fill="auto"/>
          </w:tcPr>
          <w:p w14:paraId="5DB8E535" w14:textId="77777777" w:rsidR="00DC6F36" w:rsidRPr="00D74597" w:rsidRDefault="00DC6F36" w:rsidP="00DB5319">
            <w:pPr>
              <w:widowControl/>
              <w:suppressAutoHyphens w:val="0"/>
              <w:rPr>
                <w:rFonts w:ascii="Calibri" w:eastAsia="Times New Roman" w:hAnsi="Calibri"/>
                <w:lang w:eastAsia="pl-PL"/>
              </w:rPr>
            </w:pPr>
          </w:p>
        </w:tc>
        <w:tc>
          <w:tcPr>
            <w:tcW w:w="2712" w:type="dxa"/>
            <w:shd w:val="clear" w:color="auto" w:fill="auto"/>
            <w:vAlign w:val="center"/>
          </w:tcPr>
          <w:p w14:paraId="193E1C8A" w14:textId="77777777" w:rsidR="00DC6F36" w:rsidRPr="00D74597" w:rsidRDefault="00DC6F36" w:rsidP="00DB5319">
            <w:pPr>
              <w:widowControl/>
              <w:suppressAutoHyphens w:val="0"/>
              <w:jc w:val="center"/>
              <w:rPr>
                <w:rFonts w:ascii="Calibri" w:eastAsia="Times New Roman" w:hAnsi="Calibri"/>
                <w:lang w:eastAsia="pl-PL"/>
              </w:rPr>
            </w:pPr>
            <w:r>
              <w:rPr>
                <w:rFonts w:ascii="Calibri" w:eastAsia="Times New Roman" w:hAnsi="Calibri"/>
                <w:lang w:eastAsia="pl-PL"/>
              </w:rPr>
              <w:t>2000</w:t>
            </w:r>
          </w:p>
        </w:tc>
      </w:tr>
    </w:tbl>
    <w:p w14:paraId="0BE33C72" w14:textId="298270EB" w:rsidR="00DC6F36" w:rsidRDefault="00DC6F36" w:rsidP="00D770C3">
      <w:pPr>
        <w:widowControl/>
        <w:contextualSpacing/>
        <w:rPr>
          <w:b/>
          <w:sz w:val="16"/>
          <w:szCs w:val="16"/>
        </w:rPr>
      </w:pPr>
    </w:p>
    <w:p w14:paraId="0C32A1F8" w14:textId="7BB2AD04" w:rsidR="00A128F3" w:rsidRDefault="00A128F3" w:rsidP="00A128F3">
      <w:pPr>
        <w:widowControl/>
        <w:contextualSpacing/>
        <w:rPr>
          <w:b/>
          <w:sz w:val="16"/>
          <w:szCs w:val="16"/>
        </w:rPr>
      </w:pPr>
    </w:p>
    <w:p w14:paraId="72F4A6DA" w14:textId="79AC30F4" w:rsidR="00E5114A" w:rsidRPr="00E5114A" w:rsidRDefault="00E5114A">
      <w:pPr>
        <w:pStyle w:val="Akapitzlist"/>
        <w:widowControl/>
        <w:numPr>
          <w:ilvl w:val="1"/>
          <w:numId w:val="42"/>
        </w:numPr>
        <w:ind w:left="1134" w:hanging="566"/>
        <w:rPr>
          <w:bCs/>
        </w:rPr>
      </w:pPr>
      <w:r w:rsidRPr="00E5114A">
        <w:rPr>
          <w:bCs/>
        </w:rPr>
        <w:t xml:space="preserve">Wykonawca w ramach realizacji przedmiotu umowy zobowiązany jest do nabycia od Zamawiającego drewna pochodzącego z wycinki/pielęgnacji. Cena sprzedaży drewna wynosi </w:t>
      </w:r>
      <w:r w:rsidR="00E03727">
        <w:rPr>
          <w:bCs/>
        </w:rPr>
        <w:t>250,00</w:t>
      </w:r>
      <w:r w:rsidRPr="00E5114A">
        <w:rPr>
          <w:bCs/>
        </w:rPr>
        <w:t xml:space="preserve"> zł/m3 brutto, niezależnie od gatunku drewna.</w:t>
      </w:r>
    </w:p>
    <w:p w14:paraId="2EB1DE93" w14:textId="77777777" w:rsidR="00E5114A" w:rsidRPr="00A128F3" w:rsidRDefault="00E5114A">
      <w:pPr>
        <w:pStyle w:val="Akapitzlist"/>
        <w:widowControl/>
        <w:numPr>
          <w:ilvl w:val="1"/>
          <w:numId w:val="42"/>
        </w:numPr>
        <w:ind w:left="1134" w:hanging="566"/>
        <w:rPr>
          <w:bCs/>
        </w:rPr>
      </w:pPr>
      <w:r w:rsidRPr="00A128F3">
        <w:rPr>
          <w:rFonts w:ascii="Calibri" w:hAnsi="Calibri"/>
          <w:color w:val="000000"/>
        </w:rPr>
        <w:t>W ofercie należy podać ostateczne kwoty realizacji poszczególnych prac/czynności, których zakres obejmuje:</w:t>
      </w:r>
    </w:p>
    <w:p w14:paraId="78B47E19" w14:textId="6392298C" w:rsidR="00E5114A" w:rsidRPr="00A128F3" w:rsidRDefault="00E5114A" w:rsidP="00E5114A">
      <w:pPr>
        <w:ind w:left="1418" w:hanging="284"/>
        <w:jc w:val="both"/>
        <w:rPr>
          <w:rFonts w:ascii="Calibri" w:hAnsi="Calibri"/>
          <w:color w:val="000000"/>
        </w:rPr>
      </w:pPr>
      <w:r w:rsidRPr="00A128F3">
        <w:rPr>
          <w:rFonts w:ascii="Calibri" w:hAnsi="Calibri"/>
          <w:color w:val="000000"/>
        </w:rPr>
        <w:t>a) mechaniczną wycinkę drzewa na wysokości poziomu terenu, lecz nie wyżej niż 10,00</w:t>
      </w:r>
      <w:r w:rsidR="0044026D">
        <w:rPr>
          <w:rFonts w:ascii="Calibri" w:hAnsi="Calibri"/>
          <w:color w:val="000000"/>
        </w:rPr>
        <w:t xml:space="preserve"> cm</w:t>
      </w:r>
      <w:r w:rsidRPr="00A128F3">
        <w:rPr>
          <w:rFonts w:ascii="Calibri" w:hAnsi="Calibri"/>
          <w:color w:val="000000"/>
        </w:rPr>
        <w:t xml:space="preserve"> na</w:t>
      </w:r>
      <w:r w:rsidR="001A2DF4">
        <w:rPr>
          <w:rFonts w:ascii="Calibri" w:hAnsi="Calibri"/>
          <w:color w:val="000000"/>
        </w:rPr>
        <w:t>d</w:t>
      </w:r>
      <w:r w:rsidRPr="00A128F3">
        <w:rPr>
          <w:rFonts w:ascii="Calibri" w:hAnsi="Calibri"/>
          <w:color w:val="000000"/>
        </w:rPr>
        <w:t xml:space="preserve"> poziomem terenu,</w:t>
      </w:r>
    </w:p>
    <w:p w14:paraId="3F5676F9" w14:textId="35C38DCF" w:rsidR="00E5114A" w:rsidRPr="00A128F3" w:rsidRDefault="00E5114A" w:rsidP="00E5114A">
      <w:pPr>
        <w:ind w:left="1418" w:hanging="284"/>
        <w:jc w:val="both"/>
        <w:rPr>
          <w:rFonts w:ascii="Calibri" w:hAnsi="Calibri"/>
          <w:color w:val="000000"/>
        </w:rPr>
      </w:pPr>
      <w:r w:rsidRPr="00A128F3">
        <w:rPr>
          <w:rFonts w:ascii="Calibri" w:hAnsi="Calibri"/>
          <w:color w:val="000000"/>
        </w:rPr>
        <w:t>b) frezowanie pnia drzewa na głębokość min. 10</w:t>
      </w:r>
      <w:r w:rsidR="001A2DF4">
        <w:rPr>
          <w:rFonts w:ascii="Calibri" w:hAnsi="Calibri"/>
          <w:color w:val="000000"/>
        </w:rPr>
        <w:t xml:space="preserve">,00 </w:t>
      </w:r>
      <w:r w:rsidRPr="00A128F3">
        <w:rPr>
          <w:rFonts w:ascii="Calibri" w:hAnsi="Calibri"/>
          <w:color w:val="000000"/>
        </w:rPr>
        <w:t>cm poniżej nominalnej wysokości chodnika, dla pni wskazanych przez Zamawiającego,</w:t>
      </w:r>
    </w:p>
    <w:p w14:paraId="731F0BE4" w14:textId="77777777" w:rsidR="00E5114A" w:rsidRPr="00A128F3" w:rsidRDefault="00E5114A" w:rsidP="001A2DF4">
      <w:pPr>
        <w:ind w:left="1418" w:hanging="284"/>
        <w:jc w:val="both"/>
        <w:rPr>
          <w:rFonts w:ascii="Calibri" w:hAnsi="Calibri"/>
          <w:color w:val="000000"/>
        </w:rPr>
      </w:pPr>
      <w:r w:rsidRPr="00A128F3">
        <w:rPr>
          <w:rFonts w:ascii="Calibri" w:hAnsi="Calibri"/>
          <w:color w:val="000000"/>
        </w:rPr>
        <w:t>c) cięcia pielęgnacyjne drzewa w tym cięcia redukcyjne jego korony z zachowaniem naturalnego pokroju drzewa danego gatunku,</w:t>
      </w:r>
    </w:p>
    <w:p w14:paraId="09181714" w14:textId="77777777" w:rsidR="00E5114A" w:rsidRPr="00A128F3" w:rsidRDefault="00E5114A" w:rsidP="00E5114A">
      <w:pPr>
        <w:ind w:left="993" w:firstLine="141"/>
        <w:jc w:val="both"/>
        <w:rPr>
          <w:rFonts w:ascii="Calibri" w:hAnsi="Calibri"/>
          <w:color w:val="000000"/>
        </w:rPr>
      </w:pPr>
      <w:r w:rsidRPr="00A128F3">
        <w:rPr>
          <w:rFonts w:ascii="Calibri" w:hAnsi="Calibri"/>
          <w:color w:val="000000"/>
        </w:rPr>
        <w:t>d) cięcia sanitarne drzewa,</w:t>
      </w:r>
    </w:p>
    <w:p w14:paraId="7C3A0772" w14:textId="77777777" w:rsidR="00E5114A" w:rsidRPr="00A128F3" w:rsidRDefault="00E5114A" w:rsidP="00E5114A">
      <w:pPr>
        <w:ind w:left="993" w:firstLine="141"/>
        <w:jc w:val="both"/>
        <w:rPr>
          <w:rFonts w:ascii="Calibri" w:hAnsi="Calibri"/>
          <w:color w:val="000000"/>
        </w:rPr>
      </w:pPr>
      <w:r w:rsidRPr="00A128F3">
        <w:rPr>
          <w:rFonts w:ascii="Calibri" w:hAnsi="Calibri"/>
          <w:color w:val="000000"/>
        </w:rPr>
        <w:t>e) wycinkę i pielęgnację drzew metodą alpinistyczną lub za pomocą podnośnika koszowego,</w:t>
      </w:r>
    </w:p>
    <w:p w14:paraId="593C8E8F" w14:textId="77777777" w:rsidR="00E5114A" w:rsidRPr="00A128F3" w:rsidRDefault="00E5114A" w:rsidP="00E5114A">
      <w:pPr>
        <w:ind w:left="993" w:firstLine="141"/>
        <w:jc w:val="both"/>
        <w:rPr>
          <w:rFonts w:ascii="Calibri" w:hAnsi="Calibri"/>
          <w:color w:val="000000"/>
        </w:rPr>
      </w:pPr>
      <w:r w:rsidRPr="00A128F3">
        <w:rPr>
          <w:rFonts w:ascii="Calibri" w:hAnsi="Calibri"/>
          <w:color w:val="000000"/>
        </w:rPr>
        <w:t>f) uprzątnięcie terenu i wywóz dłużyc oraz gałęzi,</w:t>
      </w:r>
    </w:p>
    <w:p w14:paraId="0335DE64" w14:textId="77777777" w:rsidR="00E5114A" w:rsidRDefault="00E5114A" w:rsidP="00E5114A">
      <w:pPr>
        <w:ind w:left="993" w:firstLine="141"/>
        <w:jc w:val="both"/>
        <w:rPr>
          <w:rFonts w:ascii="Calibri" w:hAnsi="Calibri"/>
          <w:color w:val="000000"/>
        </w:rPr>
      </w:pPr>
      <w:r w:rsidRPr="00A128F3">
        <w:rPr>
          <w:rFonts w:ascii="Calibri" w:hAnsi="Calibri"/>
          <w:color w:val="000000"/>
        </w:rPr>
        <w:t>g) koszty związane z zastosowaniem środków chemicznych</w:t>
      </w:r>
      <w:r>
        <w:rPr>
          <w:rFonts w:ascii="Calibri" w:hAnsi="Calibri"/>
          <w:color w:val="000000"/>
        </w:rPr>
        <w:t xml:space="preserve">. </w:t>
      </w:r>
    </w:p>
    <w:p w14:paraId="44A15F05" w14:textId="4ACD4727" w:rsidR="00E5114A" w:rsidRPr="00A128F3" w:rsidRDefault="00E5114A" w:rsidP="000B30A0">
      <w:pPr>
        <w:ind w:left="1701" w:hanging="1134"/>
        <w:jc w:val="both"/>
        <w:rPr>
          <w:rFonts w:ascii="Calibri" w:hAnsi="Calibri"/>
          <w:color w:val="000000"/>
        </w:rPr>
      </w:pPr>
      <w:r>
        <w:rPr>
          <w:rFonts w:ascii="Calibri" w:hAnsi="Calibri"/>
          <w:color w:val="000000"/>
        </w:rPr>
        <w:t xml:space="preserve">2.14 </w:t>
      </w:r>
      <w:r w:rsidRPr="00A128F3">
        <w:rPr>
          <w:bCs/>
        </w:rPr>
        <w:t xml:space="preserve">Wykonawca jest zobowiązany uwzględnić w cenie oferty następujące metody pielęgnacji drzew: </w:t>
      </w:r>
    </w:p>
    <w:p w14:paraId="7DC72199" w14:textId="77777777" w:rsidR="00E5114A" w:rsidRPr="00A128F3" w:rsidRDefault="00E5114A" w:rsidP="00E5114A">
      <w:pPr>
        <w:pStyle w:val="Akapitzlist"/>
        <w:widowControl/>
        <w:ind w:left="928" w:firstLine="206"/>
        <w:rPr>
          <w:bCs/>
        </w:rPr>
      </w:pPr>
      <w:r w:rsidRPr="00A128F3">
        <w:rPr>
          <w:bCs/>
        </w:rPr>
        <w:t>a) cięcia sanitarne (usunięcie posuszu) – usunięcie suchych, martwych konarów,</w:t>
      </w:r>
    </w:p>
    <w:p w14:paraId="5B60F92B" w14:textId="77777777" w:rsidR="00E5114A" w:rsidRDefault="00E5114A" w:rsidP="00E5114A">
      <w:pPr>
        <w:pStyle w:val="Akapitzlist"/>
        <w:widowControl/>
        <w:ind w:left="928" w:firstLine="206"/>
        <w:rPr>
          <w:bCs/>
        </w:rPr>
      </w:pPr>
      <w:r w:rsidRPr="00A128F3">
        <w:rPr>
          <w:bCs/>
        </w:rPr>
        <w:t>b) cięcia pielęgnacyjne w tym techniczne i redukcyjne.</w:t>
      </w:r>
    </w:p>
    <w:p w14:paraId="3243D9F0" w14:textId="145A245D" w:rsidR="00E5114A" w:rsidRPr="00A128F3" w:rsidRDefault="00E5114A" w:rsidP="00CA5640">
      <w:pPr>
        <w:pStyle w:val="Akapitzlist"/>
        <w:widowControl/>
        <w:ind w:left="928" w:hanging="361"/>
        <w:rPr>
          <w:bCs/>
        </w:rPr>
      </w:pPr>
      <w:r>
        <w:rPr>
          <w:bCs/>
        </w:rPr>
        <w:t xml:space="preserve">2.15 </w:t>
      </w:r>
      <w:r w:rsidR="001A2DF4">
        <w:rPr>
          <w:rFonts w:ascii="Calibri" w:eastAsia="Times New Roman" w:hAnsi="Calibri"/>
          <w:color w:val="000000"/>
          <w:lang w:eastAsia="pl-PL"/>
        </w:rPr>
        <w:t>Z</w:t>
      </w:r>
      <w:r w:rsidRPr="00A128F3">
        <w:rPr>
          <w:rFonts w:ascii="Calibri" w:eastAsia="Times New Roman" w:hAnsi="Calibri"/>
          <w:color w:val="000000"/>
          <w:lang w:eastAsia="pl-PL"/>
        </w:rPr>
        <w:t>amówienie będ</w:t>
      </w:r>
      <w:r w:rsidR="001A2DF4">
        <w:rPr>
          <w:rFonts w:ascii="Calibri" w:eastAsia="Times New Roman" w:hAnsi="Calibri"/>
          <w:color w:val="000000"/>
          <w:lang w:eastAsia="pl-PL"/>
        </w:rPr>
        <w:t>zie</w:t>
      </w:r>
      <w:r w:rsidRPr="00A128F3">
        <w:rPr>
          <w:rFonts w:ascii="Calibri" w:eastAsia="Times New Roman" w:hAnsi="Calibri"/>
          <w:color w:val="000000"/>
          <w:lang w:eastAsia="pl-PL"/>
        </w:rPr>
        <w:t xml:space="preserve"> realizowane przez Wykonawcę w dwóch trybach: </w:t>
      </w:r>
    </w:p>
    <w:p w14:paraId="700C9491" w14:textId="43A6299F" w:rsidR="00E5114A" w:rsidRPr="00A128F3" w:rsidRDefault="00E5114A" w:rsidP="00E5114A">
      <w:pPr>
        <w:ind w:left="1276" w:hanging="142"/>
        <w:jc w:val="both"/>
        <w:rPr>
          <w:rFonts w:ascii="Calibri" w:eastAsia="Times New Roman" w:hAnsi="Calibri"/>
          <w:color w:val="000000"/>
          <w:lang w:eastAsia="pl-PL"/>
        </w:rPr>
      </w:pPr>
      <w:r w:rsidRPr="00A128F3">
        <w:rPr>
          <w:rFonts w:ascii="Calibri" w:eastAsia="Times New Roman" w:hAnsi="Calibri"/>
          <w:color w:val="000000"/>
          <w:lang w:eastAsia="pl-PL"/>
        </w:rPr>
        <w:t xml:space="preserve">a) </w:t>
      </w:r>
      <w:r w:rsidRPr="00A128F3">
        <w:rPr>
          <w:rFonts w:ascii="Calibri" w:eastAsia="Times New Roman" w:hAnsi="Calibri"/>
          <w:b/>
          <w:color w:val="000000"/>
          <w:lang w:eastAsia="pl-PL"/>
        </w:rPr>
        <w:t>tryb awaryjny</w:t>
      </w:r>
      <w:r w:rsidRPr="00A128F3">
        <w:rPr>
          <w:rFonts w:ascii="Calibri" w:eastAsia="Times New Roman" w:hAnsi="Calibri"/>
          <w:color w:val="000000"/>
          <w:lang w:eastAsia="pl-PL"/>
        </w:rPr>
        <w:t xml:space="preserve"> - maksymalny czas do rozpoczęcia ich realizacji – zadeklarowany przez Wykonawcę w</w:t>
      </w:r>
      <w:r>
        <w:rPr>
          <w:rFonts w:ascii="Calibri" w:eastAsia="Times New Roman" w:hAnsi="Calibri"/>
          <w:color w:val="000000"/>
          <w:lang w:eastAsia="pl-PL"/>
        </w:rPr>
        <w:t> </w:t>
      </w:r>
      <w:r w:rsidRPr="00A128F3">
        <w:rPr>
          <w:rFonts w:ascii="Calibri" w:eastAsia="Times New Roman" w:hAnsi="Calibri"/>
          <w:color w:val="000000"/>
          <w:lang w:eastAsia="pl-PL"/>
        </w:rPr>
        <w:t>ofercie</w:t>
      </w:r>
      <w:r w:rsidR="001A2DF4">
        <w:rPr>
          <w:rFonts w:ascii="Calibri" w:eastAsia="Times New Roman" w:hAnsi="Calibri"/>
          <w:color w:val="000000"/>
          <w:lang w:eastAsia="pl-PL"/>
        </w:rPr>
        <w:t xml:space="preserve">, </w:t>
      </w:r>
      <w:r w:rsidRPr="00A128F3">
        <w:rPr>
          <w:rFonts w:ascii="Calibri" w:eastAsia="Times New Roman" w:hAnsi="Calibri"/>
          <w:color w:val="000000"/>
          <w:lang w:eastAsia="pl-PL"/>
        </w:rPr>
        <w:t>jednak nie dłuższy niż 6 godz. od chwili przyjęcia zlecenia, dokonanego przez Zamawiającego e-mailem,</w:t>
      </w:r>
      <w:r w:rsidR="001A2DF4">
        <w:rPr>
          <w:rFonts w:ascii="Calibri" w:eastAsia="Times New Roman" w:hAnsi="Calibri"/>
          <w:color w:val="000000"/>
          <w:lang w:eastAsia="pl-PL"/>
        </w:rPr>
        <w:t xml:space="preserve"> telefonem. </w:t>
      </w:r>
      <w:r w:rsidRPr="00A128F3">
        <w:rPr>
          <w:rFonts w:ascii="Calibri" w:eastAsia="Times New Roman" w:hAnsi="Calibri"/>
          <w:color w:val="000000"/>
          <w:lang w:eastAsia="pl-PL"/>
        </w:rPr>
        <w:t xml:space="preserve">Zlecenia te opatrzone będą adnotacją „tryb awaryjny". </w:t>
      </w:r>
    </w:p>
    <w:p w14:paraId="2DAC6A59" w14:textId="536BA47D" w:rsidR="00E5114A" w:rsidRDefault="00E5114A" w:rsidP="00E5114A">
      <w:pPr>
        <w:ind w:left="1276" w:hanging="142"/>
        <w:jc w:val="both"/>
        <w:rPr>
          <w:rFonts w:ascii="Calibri" w:eastAsia="Times New Roman" w:hAnsi="Calibri"/>
          <w:color w:val="000000"/>
          <w:lang w:eastAsia="pl-PL"/>
        </w:rPr>
      </w:pPr>
      <w:r w:rsidRPr="00A128F3">
        <w:rPr>
          <w:rFonts w:ascii="Calibri" w:eastAsia="Times New Roman" w:hAnsi="Calibri"/>
          <w:color w:val="000000"/>
          <w:lang w:eastAsia="pl-PL"/>
        </w:rPr>
        <w:t xml:space="preserve">b) </w:t>
      </w:r>
      <w:r w:rsidRPr="00A128F3">
        <w:rPr>
          <w:rFonts w:ascii="Calibri" w:eastAsia="Times New Roman" w:hAnsi="Calibri"/>
          <w:b/>
          <w:color w:val="000000"/>
          <w:lang w:eastAsia="pl-PL"/>
        </w:rPr>
        <w:t>tryb podstawowy</w:t>
      </w:r>
      <w:r w:rsidRPr="00A128F3">
        <w:rPr>
          <w:rFonts w:ascii="Calibri" w:eastAsia="Times New Roman" w:hAnsi="Calibri"/>
          <w:color w:val="000000"/>
          <w:lang w:eastAsia="pl-PL"/>
        </w:rPr>
        <w:t xml:space="preserve"> — zamówienia wg potrzeb - czas rozpoczęcia ich realizacji - 7 dni od przyjęcia pisemnego zlecenia od Zamawiającego (możliwe będzie przesłanie zlecenia przy użyciu e-maila, </w:t>
      </w:r>
      <w:r w:rsidR="001A2DF4">
        <w:rPr>
          <w:rFonts w:ascii="Calibri" w:eastAsia="Times New Roman" w:hAnsi="Calibri"/>
          <w:color w:val="000000"/>
          <w:lang w:eastAsia="pl-PL"/>
        </w:rPr>
        <w:t>telefonu</w:t>
      </w:r>
      <w:r w:rsidRPr="00A128F3">
        <w:rPr>
          <w:rFonts w:ascii="Calibri" w:eastAsia="Times New Roman" w:hAnsi="Calibri"/>
          <w:color w:val="000000"/>
          <w:lang w:eastAsia="pl-PL"/>
        </w:rPr>
        <w:t>).</w:t>
      </w:r>
    </w:p>
    <w:p w14:paraId="4A78B2EC" w14:textId="77777777" w:rsidR="00E5114A" w:rsidRDefault="00E5114A" w:rsidP="00E5114A">
      <w:pPr>
        <w:ind w:left="1134" w:hanging="425"/>
        <w:jc w:val="both"/>
        <w:rPr>
          <w:rFonts w:ascii="Calibri" w:eastAsia="Times New Roman" w:hAnsi="Calibri"/>
          <w:color w:val="000000"/>
          <w:lang w:eastAsia="pl-PL"/>
        </w:rPr>
      </w:pPr>
      <w:r>
        <w:rPr>
          <w:rFonts w:ascii="Calibri" w:eastAsia="Times New Roman" w:hAnsi="Calibri"/>
          <w:color w:val="000000"/>
          <w:lang w:eastAsia="pl-PL"/>
        </w:rPr>
        <w:t xml:space="preserve">2.16 </w:t>
      </w:r>
      <w:r w:rsidRPr="00A128F3">
        <w:rPr>
          <w:rFonts w:ascii="Calibri" w:eastAsia="Times New Roman" w:hAnsi="Calibri"/>
          <w:color w:val="000000"/>
          <w:lang w:eastAsia="pl-PL"/>
        </w:rPr>
        <w:t>Wdrożenie trybu awaryjnego może być poprzedzone przez Zamawiającego informacją telefoniczną, dlatego też Wykonawca musi zapewnić całodobowy kontakt z upoważnioną osobą z podaniem numeru telefonu i numeru faksu.</w:t>
      </w:r>
    </w:p>
    <w:p w14:paraId="1374D25E" w14:textId="77777777" w:rsidR="00E5114A" w:rsidRDefault="00E5114A" w:rsidP="00E5114A">
      <w:pPr>
        <w:ind w:left="1134" w:hanging="425"/>
        <w:jc w:val="both"/>
        <w:rPr>
          <w:rFonts w:ascii="Calibri" w:eastAsia="Times New Roman" w:hAnsi="Calibri"/>
          <w:color w:val="000000"/>
          <w:lang w:eastAsia="pl-PL"/>
        </w:rPr>
      </w:pPr>
      <w:r>
        <w:rPr>
          <w:rFonts w:ascii="Calibri" w:eastAsia="Times New Roman" w:hAnsi="Calibri"/>
          <w:color w:val="000000"/>
          <w:lang w:eastAsia="pl-PL"/>
        </w:rPr>
        <w:t xml:space="preserve">2.17 </w:t>
      </w:r>
      <w:r w:rsidRPr="00A128F3">
        <w:rPr>
          <w:rFonts w:ascii="Calibri" w:eastAsia="Times New Roman" w:hAnsi="Calibri"/>
          <w:color w:val="000000"/>
          <w:lang w:eastAsia="pl-PL"/>
        </w:rPr>
        <w:t xml:space="preserve">Wykonawca winien w cenie oferty wkalkulować koszty związane z ryzykiem wykonania usługi </w:t>
      </w:r>
      <w:r w:rsidRPr="00A128F3">
        <w:rPr>
          <w:rFonts w:ascii="Calibri" w:eastAsia="Times New Roman" w:hAnsi="Calibri"/>
          <w:color w:val="000000"/>
          <w:lang w:eastAsia="pl-PL"/>
        </w:rPr>
        <w:lastRenderedPageBreak/>
        <w:t>z</w:t>
      </w:r>
      <w:r>
        <w:rPr>
          <w:rFonts w:ascii="Calibri" w:eastAsia="Times New Roman" w:hAnsi="Calibri"/>
          <w:color w:val="000000"/>
          <w:lang w:eastAsia="pl-PL"/>
        </w:rPr>
        <w:t> </w:t>
      </w:r>
      <w:r w:rsidRPr="00A128F3">
        <w:rPr>
          <w:rFonts w:ascii="Calibri" w:eastAsia="Times New Roman" w:hAnsi="Calibri"/>
          <w:color w:val="000000"/>
          <w:lang w:eastAsia="pl-PL"/>
        </w:rPr>
        <w:t>tytułu kolizji, położenia i itp. np. koszt związany z koniecznością wyłączenia energii elektrycznej.</w:t>
      </w:r>
    </w:p>
    <w:p w14:paraId="01B07FA2" w14:textId="6B0EC0D0" w:rsidR="00D21935" w:rsidRDefault="00E5114A" w:rsidP="00D21935">
      <w:pPr>
        <w:ind w:left="1134" w:hanging="425"/>
        <w:jc w:val="both"/>
        <w:rPr>
          <w:rFonts w:ascii="Calibri" w:eastAsia="Times New Roman" w:hAnsi="Calibri"/>
          <w:color w:val="000000"/>
          <w:lang w:eastAsia="pl-PL"/>
        </w:rPr>
      </w:pPr>
      <w:r>
        <w:rPr>
          <w:rFonts w:ascii="Calibri" w:eastAsia="Times New Roman" w:hAnsi="Calibri"/>
          <w:color w:val="000000"/>
          <w:lang w:eastAsia="pl-PL"/>
        </w:rPr>
        <w:t xml:space="preserve">2.18 </w:t>
      </w:r>
      <w:r w:rsidRPr="00A128F3">
        <w:rPr>
          <w:rFonts w:ascii="Calibri" w:eastAsia="Times New Roman" w:hAnsi="Calibri"/>
          <w:color w:val="000000"/>
          <w:lang w:eastAsia="pl-PL"/>
        </w:rPr>
        <w:t>Wycinka drzew winna być prowadzona z zachowaniem zasad sztuki ogrodniczej i z najwyższą starannością, aby wyeliminować jakiekolwiek uszkodzenia drzew sąsiednich. Pnie drzew niezależnie od tego czy są frezowane czy nie, z wyłączeniem drzew uschniętych winny być potraktowane odpowiednim preparatem, celem wyeliminowania ewentualnych odrostów korzeniowych.</w:t>
      </w:r>
      <w:r w:rsidR="00806A79" w:rsidRPr="00806A79">
        <w:rPr>
          <w:rFonts w:ascii="Calibri" w:eastAsia="Times New Roman" w:hAnsi="Calibri"/>
          <w:color w:val="000000"/>
          <w:lang w:eastAsia="pl-PL"/>
        </w:rPr>
        <w:t xml:space="preserve"> </w:t>
      </w:r>
      <w:r w:rsidR="00806A79">
        <w:rPr>
          <w:rFonts w:ascii="Calibri" w:eastAsia="Times New Roman" w:hAnsi="Calibri"/>
          <w:color w:val="000000"/>
          <w:lang w:eastAsia="pl-PL"/>
        </w:rPr>
        <w:t xml:space="preserve"> </w:t>
      </w:r>
      <w:r w:rsidR="00806A79" w:rsidRPr="00D21935">
        <w:rPr>
          <w:rFonts w:ascii="Calibri" w:eastAsia="Times New Roman" w:hAnsi="Calibri"/>
          <w:color w:val="000000"/>
          <w:lang w:eastAsia="pl-PL"/>
        </w:rPr>
        <w:t>Celowe jest zabezpieczanie ran po cięciach preparatem grzybobójczym, zabarwionym na kolor korowiny.</w:t>
      </w:r>
    </w:p>
    <w:p w14:paraId="20FA387D" w14:textId="42525342" w:rsidR="00E5114A" w:rsidRPr="00A128F3" w:rsidRDefault="00E5114A" w:rsidP="00E5114A">
      <w:pPr>
        <w:ind w:left="1134" w:hanging="425"/>
        <w:jc w:val="both"/>
        <w:rPr>
          <w:rFonts w:ascii="Calibri" w:eastAsia="Times New Roman" w:hAnsi="Calibri"/>
          <w:color w:val="000000"/>
          <w:lang w:eastAsia="pl-PL"/>
        </w:rPr>
      </w:pPr>
      <w:r>
        <w:rPr>
          <w:rFonts w:ascii="Calibri" w:eastAsia="Times New Roman" w:hAnsi="Calibri"/>
          <w:color w:val="000000"/>
          <w:lang w:eastAsia="pl-PL"/>
        </w:rPr>
        <w:t>2.</w:t>
      </w:r>
      <w:r w:rsidR="00806A79">
        <w:rPr>
          <w:rFonts w:ascii="Calibri" w:eastAsia="Times New Roman" w:hAnsi="Calibri"/>
          <w:color w:val="000000"/>
          <w:lang w:eastAsia="pl-PL"/>
        </w:rPr>
        <w:t>19</w:t>
      </w:r>
      <w:r w:rsidR="00D21935">
        <w:rPr>
          <w:rFonts w:ascii="Calibri" w:eastAsia="Times New Roman" w:hAnsi="Calibri"/>
          <w:color w:val="000000"/>
          <w:lang w:eastAsia="pl-PL"/>
        </w:rPr>
        <w:t xml:space="preserve"> </w:t>
      </w:r>
      <w:r>
        <w:rPr>
          <w:rFonts w:ascii="Calibri" w:eastAsia="Times New Roman" w:hAnsi="Calibri"/>
          <w:color w:val="000000"/>
          <w:lang w:eastAsia="pl-PL"/>
        </w:rPr>
        <w:t xml:space="preserve"> </w:t>
      </w:r>
      <w:r w:rsidRPr="00A128F3">
        <w:rPr>
          <w:rFonts w:ascii="Calibri" w:eastAsia="Times New Roman" w:hAnsi="Calibri"/>
          <w:color w:val="000000"/>
          <w:lang w:eastAsia="pl-PL"/>
        </w:rPr>
        <w:t>Zakres zabiegów pielęgnacyjno-sanitarnych drzew obejmuje następujące prace:</w:t>
      </w:r>
    </w:p>
    <w:p w14:paraId="3A55E24F" w14:textId="77777777" w:rsidR="00E5114A" w:rsidRPr="00A128F3" w:rsidRDefault="00E5114A" w:rsidP="00E5114A">
      <w:pPr>
        <w:ind w:left="1276" w:hanging="141"/>
        <w:jc w:val="both"/>
        <w:rPr>
          <w:rFonts w:ascii="Calibri" w:eastAsia="Times New Roman" w:hAnsi="Calibri"/>
          <w:color w:val="000000"/>
          <w:lang w:eastAsia="pl-PL"/>
        </w:rPr>
      </w:pPr>
      <w:r w:rsidRPr="00A128F3">
        <w:rPr>
          <w:rFonts w:ascii="Calibri" w:eastAsia="Times New Roman" w:hAnsi="Calibri"/>
          <w:color w:val="000000"/>
          <w:lang w:eastAsia="pl-PL"/>
        </w:rPr>
        <w:t>a) usunięcie posuszu z koron drzew, wykonanie cięć technicznych mających na celu poprawę statyki oraz eliminację wad technicznych,</w:t>
      </w:r>
    </w:p>
    <w:p w14:paraId="456F203F" w14:textId="2BE4D7B0" w:rsidR="00E5114A" w:rsidRDefault="00E5114A" w:rsidP="001A2DF4">
      <w:pPr>
        <w:ind w:left="1418" w:hanging="284"/>
        <w:jc w:val="both"/>
        <w:rPr>
          <w:rFonts w:ascii="Calibri" w:eastAsia="Times New Roman" w:hAnsi="Calibri"/>
          <w:color w:val="000000"/>
          <w:lang w:eastAsia="pl-PL"/>
        </w:rPr>
      </w:pPr>
      <w:r w:rsidRPr="00A128F3">
        <w:rPr>
          <w:rFonts w:ascii="Calibri" w:eastAsia="Times New Roman" w:hAnsi="Calibri"/>
          <w:color w:val="000000"/>
          <w:lang w:eastAsia="pl-PL"/>
        </w:rPr>
        <w:t>b) cięcia redukcyjne korony drzew z zachowaniem naturalnego pokroju drzewa danego gatunku.</w:t>
      </w:r>
    </w:p>
    <w:p w14:paraId="05334ABD" w14:textId="77777777" w:rsidR="001A2DF4" w:rsidRPr="00A128F3" w:rsidRDefault="001A2DF4" w:rsidP="001A2DF4">
      <w:pPr>
        <w:ind w:left="1418" w:hanging="284"/>
        <w:jc w:val="both"/>
        <w:rPr>
          <w:rFonts w:ascii="Calibri" w:eastAsia="Times New Roman" w:hAnsi="Calibri"/>
          <w:color w:val="000000"/>
          <w:lang w:eastAsia="pl-PL"/>
        </w:rPr>
      </w:pPr>
    </w:p>
    <w:p w14:paraId="305730A8" w14:textId="7216CA35" w:rsidR="00E5114A" w:rsidRPr="00A128F3" w:rsidRDefault="00E5114A" w:rsidP="0085684E">
      <w:pPr>
        <w:widowControl/>
        <w:jc w:val="both"/>
        <w:rPr>
          <w:bCs/>
        </w:rPr>
      </w:pPr>
      <w:bookmarkStart w:id="85" w:name="_Hlk126141708"/>
      <w:r w:rsidRPr="00A128F3">
        <w:rPr>
          <w:bCs/>
        </w:rPr>
        <w:t>Wykonawca ma obowiązek zapoznania się w sposób bardzo szczegółowy z dołączoną dokumentacją</w:t>
      </w:r>
      <w:r w:rsidR="0085684E">
        <w:rPr>
          <w:bCs/>
        </w:rPr>
        <w:t xml:space="preserve"> i </w:t>
      </w:r>
      <w:r w:rsidRPr="00A128F3">
        <w:rPr>
          <w:bCs/>
        </w:rPr>
        <w:t>warunkami umowy. Wykonawca ma obowiązek wyjaśnić z Zamawiającym wszystkie wątpliwości w</w:t>
      </w:r>
      <w:r>
        <w:rPr>
          <w:bCs/>
        </w:rPr>
        <w:t> </w:t>
      </w:r>
      <w:r w:rsidRPr="00A128F3">
        <w:rPr>
          <w:bCs/>
        </w:rPr>
        <w:t>stosunku do zakresu zawartego w przywołanych dokumentach, przed złożeniem ofert. Po złożeniu oferty, Zamawiający będzie uważał, że Wykonawca nie ma wątpliwości i uwag w stosunku do zakresu ujętego w</w:t>
      </w:r>
      <w:r>
        <w:rPr>
          <w:bCs/>
        </w:rPr>
        <w:t> </w:t>
      </w:r>
      <w:r w:rsidRPr="00A128F3">
        <w:rPr>
          <w:bCs/>
        </w:rPr>
        <w:t>specyfikacji.</w:t>
      </w:r>
    </w:p>
    <w:bookmarkEnd w:id="85"/>
    <w:p w14:paraId="10A46BD7" w14:textId="77777777" w:rsidR="00A128F3" w:rsidRPr="00A128F3" w:rsidRDefault="00A128F3" w:rsidP="00A128F3">
      <w:pPr>
        <w:widowControl/>
        <w:contextualSpacing/>
        <w:rPr>
          <w:b/>
          <w:sz w:val="16"/>
          <w:szCs w:val="16"/>
        </w:rPr>
      </w:pPr>
    </w:p>
    <w:p w14:paraId="76EAA1DD" w14:textId="0B4ED339" w:rsidR="00A128F3" w:rsidRPr="00A128F3" w:rsidRDefault="00A128F3" w:rsidP="00D770C3">
      <w:pPr>
        <w:widowControl/>
        <w:contextualSpacing/>
        <w:rPr>
          <w:bCs/>
          <w:sz w:val="16"/>
          <w:szCs w:val="16"/>
        </w:rPr>
      </w:pPr>
    </w:p>
    <w:p w14:paraId="2551E618" w14:textId="41CF7945" w:rsidR="00B73624" w:rsidRPr="009931E4" w:rsidRDefault="00B73624" w:rsidP="009931E4">
      <w:pPr>
        <w:pStyle w:val="Akapitzlist"/>
        <w:numPr>
          <w:ilvl w:val="0"/>
          <w:numId w:val="15"/>
        </w:numPr>
        <w:rPr>
          <w:rFonts w:cstheme="minorHAnsi"/>
        </w:rPr>
      </w:pPr>
      <w:r w:rsidRPr="009931E4">
        <w:rPr>
          <w:rFonts w:cstheme="minorHAnsi"/>
        </w:rPr>
        <w:t xml:space="preserve">Podstawą świadczenia przez Wykonawcę usług będących przedmiotem umowy jest przekazanie przez Zamawiającego protokołu typowania drzew, krzewów (zlecenie), określającego co najmniej zakres rzeczowy usług do wykonania, ich wartość oraz termin wykonania. W przypadku, gdy w protokole wytypowane zostaną drzewa do wycinki, Zamawiający zobowiązany jest do dołączenia wymaganych prawem decyzji.  </w:t>
      </w:r>
    </w:p>
    <w:p w14:paraId="0E7D452E" w14:textId="77777777" w:rsidR="00B73624" w:rsidRPr="00B73624" w:rsidRDefault="00B73624" w:rsidP="00B73624">
      <w:pPr>
        <w:pStyle w:val="Akapitzlist"/>
        <w:numPr>
          <w:ilvl w:val="1"/>
          <w:numId w:val="15"/>
        </w:numPr>
        <w:rPr>
          <w:rFonts w:cstheme="minorHAnsi"/>
        </w:rPr>
      </w:pPr>
      <w:r w:rsidRPr="00B73624">
        <w:rPr>
          <w:rFonts w:cstheme="minorHAnsi"/>
        </w:rPr>
        <w:t>Protokół typowania drzew pełni jednocześnie funkcję protokołu przekazania Wykonawcy terenu na czas realizacji usług.</w:t>
      </w:r>
    </w:p>
    <w:p w14:paraId="2E67B5D2" w14:textId="77777777" w:rsidR="00B73624" w:rsidRPr="00B73624" w:rsidRDefault="00B73624" w:rsidP="00B73624">
      <w:pPr>
        <w:widowControl/>
        <w:numPr>
          <w:ilvl w:val="1"/>
          <w:numId w:val="15"/>
        </w:numPr>
        <w:contextualSpacing/>
        <w:jc w:val="both"/>
        <w:rPr>
          <w:rFonts w:cstheme="minorHAnsi"/>
        </w:rPr>
      </w:pPr>
      <w:r w:rsidRPr="00B73624">
        <w:rPr>
          <w:rFonts w:cstheme="minorHAnsi"/>
        </w:rPr>
        <w:t xml:space="preserve">Termin wykonania zlecenia w trybie podstawowym będzie liczony od dnia przesłania zlecenia szczegółowego przez Zamawiającego. </w:t>
      </w:r>
    </w:p>
    <w:p w14:paraId="5BB70CAF" w14:textId="77777777" w:rsidR="00B73624" w:rsidRPr="00B73624" w:rsidRDefault="00B73624" w:rsidP="00B73624">
      <w:pPr>
        <w:widowControl/>
        <w:ind w:left="792"/>
        <w:contextualSpacing/>
        <w:jc w:val="both"/>
        <w:rPr>
          <w:rFonts w:cstheme="minorHAnsi"/>
        </w:rPr>
      </w:pPr>
      <w:r w:rsidRPr="00B73624">
        <w:rPr>
          <w:rFonts w:cstheme="minorHAnsi"/>
        </w:rPr>
        <w:t>Zlecenie będzie przekazywane Wykonawcy przez wskazanego pracownika Wydziału Gospodarki Przestrzennej, Nieruchomości oraz Rolnej i Ochrony Środowiska w wersji papierowej lub e-mailem.</w:t>
      </w:r>
    </w:p>
    <w:p w14:paraId="286664FC" w14:textId="77777777" w:rsidR="00B73624" w:rsidRDefault="00B73624" w:rsidP="00B73624">
      <w:pPr>
        <w:widowControl/>
        <w:ind w:left="792"/>
        <w:contextualSpacing/>
        <w:jc w:val="both"/>
        <w:rPr>
          <w:rFonts w:cstheme="minorHAnsi"/>
        </w:rPr>
      </w:pPr>
      <w:r w:rsidRPr="00B73624">
        <w:rPr>
          <w:rFonts w:cstheme="minorHAnsi"/>
        </w:rPr>
        <w:t>W przypadku przesłania zlecenia e-mailem, Wykonawca zobowiązany jest do potwierdzenia odbioru zlecenia nie później niż w ciągu trzech dni od dnia przesłania zlecenia.</w:t>
      </w:r>
    </w:p>
    <w:p w14:paraId="60A95C2F" w14:textId="093A9B59" w:rsidR="00B73624" w:rsidRPr="00B73624" w:rsidRDefault="00B73624" w:rsidP="00B73624">
      <w:pPr>
        <w:widowControl/>
        <w:ind w:left="792"/>
        <w:contextualSpacing/>
        <w:jc w:val="both"/>
        <w:rPr>
          <w:rFonts w:cstheme="minorHAnsi"/>
        </w:rPr>
      </w:pPr>
      <w:r w:rsidRPr="00B73624">
        <w:rPr>
          <w:rFonts w:cstheme="minorHAnsi"/>
        </w:rPr>
        <w:t>Bark potwierdzenia odbioru zlecenia jest równoznaczny z rezygnacją z jego wykonania.</w:t>
      </w:r>
    </w:p>
    <w:p w14:paraId="1DE18F96" w14:textId="76BFEDBE" w:rsidR="006B37E8" w:rsidRPr="006B37E8" w:rsidRDefault="00B73624" w:rsidP="006B37E8">
      <w:pPr>
        <w:widowControl/>
        <w:ind w:left="792"/>
        <w:contextualSpacing/>
        <w:jc w:val="both"/>
        <w:rPr>
          <w:rFonts w:cstheme="minorHAnsi"/>
        </w:rPr>
      </w:pPr>
      <w:r w:rsidRPr="00B73624">
        <w:rPr>
          <w:rFonts w:cstheme="minorHAnsi"/>
        </w:rPr>
        <w:t>Trzykrotne nie podjęcie zlecenia stanowi przesłankę do rozwiązania umowy z Wykonawcą.</w:t>
      </w:r>
    </w:p>
    <w:p w14:paraId="77F1D78A" w14:textId="491DB6A0" w:rsidR="00753AA9" w:rsidRPr="00EA60C3" w:rsidRDefault="006B37E8" w:rsidP="00EA60C3">
      <w:pPr>
        <w:pStyle w:val="Akapitzlist"/>
        <w:widowControl/>
        <w:numPr>
          <w:ilvl w:val="1"/>
          <w:numId w:val="15"/>
        </w:numPr>
        <w:contextualSpacing/>
        <w:rPr>
          <w:rFonts w:cstheme="minorHAnsi"/>
        </w:rPr>
      </w:pPr>
      <w:r w:rsidRPr="006B37E8">
        <w:rPr>
          <w:rFonts w:cstheme="minorHAnsi"/>
        </w:rPr>
        <w:t>Każde wykonane zlecenie będzie przekazane protokołem zdawczo-odbiorczym, który zostanie podpisany przez Zamawiającego po sprawdzeniu i stwierdzeniu, iż zlecenie zostało sporządzone zgodnie z niniejszą umową. Informację o podpisanym przez Zamawiającego protokole zdawczo-odbiorczym Wykonawca otrzyma drogą elektroniczną lub pocztową na życzenie Wykonawcy.</w:t>
      </w:r>
    </w:p>
    <w:p w14:paraId="2DB26970"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6B5CB4C3" w14:textId="20F9B2B2" w:rsidR="001041F7" w:rsidRPr="009931E4" w:rsidRDefault="0053586C">
      <w:pPr>
        <w:widowControl/>
        <w:numPr>
          <w:ilvl w:val="0"/>
          <w:numId w:val="15"/>
        </w:numPr>
        <w:spacing w:before="240" w:after="240"/>
        <w:contextualSpacing/>
        <w:jc w:val="both"/>
        <w:rPr>
          <w:rFonts w:ascii="Calibri" w:eastAsia="Times New Roman" w:hAnsi="Calibri" w:cs="Times New Roman"/>
          <w:lang w:eastAsia="pl-PL"/>
        </w:rPr>
      </w:pPr>
      <w:r w:rsidRPr="009931E4">
        <w:rPr>
          <w:rFonts w:ascii="Calibri" w:eastAsia="Times New Roman" w:hAnsi="Calibri" w:cs="Times New Roman"/>
          <w:lang w:eastAsia="pl-PL"/>
        </w:rPr>
        <w:t>Termin realizacji zamówienia:</w:t>
      </w:r>
    </w:p>
    <w:p w14:paraId="548F7E63" w14:textId="63BDF88A" w:rsidR="00FB512B" w:rsidRPr="006C4C5D" w:rsidRDefault="00FB512B" w:rsidP="006933E9">
      <w:pPr>
        <w:pStyle w:val="Akapitzlist"/>
        <w:numPr>
          <w:ilvl w:val="1"/>
          <w:numId w:val="15"/>
        </w:numPr>
        <w:ind w:left="851" w:hanging="425"/>
        <w:rPr>
          <w:rFonts w:ascii="Calibri" w:eastAsia="Times New Roman" w:hAnsi="Calibri" w:cs="Times New Roman"/>
          <w:b/>
          <w:lang w:eastAsia="pl-PL"/>
        </w:rPr>
      </w:pPr>
      <w:r w:rsidRPr="00FB512B">
        <w:rPr>
          <w:rFonts w:ascii="Calibri" w:eastAsia="Times New Roman" w:hAnsi="Calibri" w:cs="Times New Roman"/>
          <w:bCs/>
          <w:lang w:eastAsia="pl-PL"/>
        </w:rPr>
        <w:t xml:space="preserve">Termin wykonania zamówienia: </w:t>
      </w:r>
      <w:r w:rsidR="006B37E8" w:rsidRPr="006B37E8">
        <w:rPr>
          <w:rFonts w:ascii="Calibri" w:eastAsia="Times New Roman" w:hAnsi="Calibri" w:cs="Times New Roman"/>
          <w:b/>
          <w:lang w:eastAsia="pl-PL"/>
        </w:rPr>
        <w:t>36 miesięcy od dnia podpisania umow</w:t>
      </w:r>
      <w:r w:rsidR="001A2DF4">
        <w:rPr>
          <w:rFonts w:ascii="Calibri" w:eastAsia="Times New Roman" w:hAnsi="Calibri" w:cs="Times New Roman"/>
          <w:b/>
          <w:lang w:eastAsia="pl-PL"/>
        </w:rPr>
        <w:t xml:space="preserve">y. </w:t>
      </w:r>
    </w:p>
    <w:p w14:paraId="4E020B6C" w14:textId="77777777" w:rsidR="00AF420B" w:rsidRPr="00A02B2A" w:rsidRDefault="00AF420B" w:rsidP="006933E9">
      <w:pPr>
        <w:pStyle w:val="Akapitzlist"/>
        <w:widowControl/>
        <w:numPr>
          <w:ilvl w:val="1"/>
          <w:numId w:val="15"/>
        </w:numPr>
        <w:ind w:left="851" w:hanging="425"/>
        <w:contextualSpacing/>
        <w:rPr>
          <w:rFonts w:ascii="Calibri" w:eastAsia="Times New Roman" w:hAnsi="Calibri" w:cs="Times New Roman"/>
          <w:bCs/>
          <w:lang w:eastAsia="pl-PL"/>
        </w:rPr>
      </w:pPr>
      <w:bookmarkStart w:id="86" w:name="_Hlk122519848"/>
      <w:r w:rsidRPr="00A02B2A">
        <w:rPr>
          <w:rFonts w:ascii="Calibri" w:eastAsia="Times New Roman" w:hAnsi="Calibri" w:cs="Times New Roman"/>
          <w:bCs/>
          <w:lang w:eastAsia="pl-PL"/>
        </w:rPr>
        <w:t>Przy czym termin wykonania poszczególnych usług (opisanych w Załączniku nr 9 do SWZ) od dnia otrzymania zlecenia:</w:t>
      </w:r>
    </w:p>
    <w:p w14:paraId="64AC7788" w14:textId="3978521D" w:rsidR="00AF420B" w:rsidRPr="001A2DF4" w:rsidRDefault="001A2DF4" w:rsidP="001A2DF4">
      <w:pPr>
        <w:widowControl/>
        <w:contextualSpacing/>
        <w:rPr>
          <w:rFonts w:ascii="Calibri" w:eastAsia="Times New Roman" w:hAnsi="Calibri" w:cs="Times New Roman"/>
          <w:bCs/>
          <w:lang w:eastAsia="pl-PL"/>
        </w:rPr>
      </w:pPr>
      <w:bookmarkStart w:id="87" w:name="_Hlk124856607"/>
      <w:r>
        <w:rPr>
          <w:rFonts w:ascii="Calibri" w:eastAsia="Times New Roman" w:hAnsi="Calibri" w:cs="Times New Roman"/>
          <w:bCs/>
          <w:lang w:eastAsia="pl-PL"/>
        </w:rPr>
        <w:t xml:space="preserve">               </w:t>
      </w:r>
      <w:r w:rsidR="00AF420B" w:rsidRPr="001A2DF4">
        <w:rPr>
          <w:rFonts w:ascii="Calibri" w:eastAsia="Times New Roman" w:hAnsi="Calibri" w:cs="Times New Roman"/>
          <w:bCs/>
          <w:lang w:eastAsia="pl-PL"/>
        </w:rPr>
        <w:t xml:space="preserve">- </w:t>
      </w:r>
      <w:r w:rsidR="0001444A" w:rsidRPr="001A2DF4">
        <w:rPr>
          <w:rFonts w:ascii="Calibri" w:eastAsia="Times New Roman" w:hAnsi="Calibri" w:cs="Times New Roman"/>
          <w:bCs/>
          <w:lang w:eastAsia="pl-PL"/>
        </w:rPr>
        <w:t>wycinkę drzew lub krzewów, niezależnie od miejsca wycinki, w oparciu o stosowną decyzję,</w:t>
      </w:r>
    </w:p>
    <w:p w14:paraId="75760F53" w14:textId="7AC7C8F5" w:rsidR="0001444A" w:rsidRDefault="0001444A" w:rsidP="006933E9">
      <w:pPr>
        <w:pStyle w:val="Akapitzlist"/>
        <w:widowControl/>
        <w:ind w:left="1418" w:hanging="709"/>
        <w:contextualSpacing/>
        <w:rPr>
          <w:rFonts w:ascii="Calibri" w:eastAsia="Times New Roman" w:hAnsi="Calibri" w:cs="Times New Roman"/>
          <w:bCs/>
          <w:lang w:eastAsia="pl-PL"/>
        </w:rPr>
      </w:pPr>
      <w:r>
        <w:rPr>
          <w:rFonts w:ascii="Calibri" w:eastAsia="Times New Roman" w:hAnsi="Calibri" w:cs="Times New Roman"/>
          <w:bCs/>
          <w:lang w:eastAsia="pl-PL"/>
        </w:rPr>
        <w:t>- wykonywanie cięć pielęgnacyjnych z zachowaniem naturalnego pokroju gatunków drzew,</w:t>
      </w:r>
    </w:p>
    <w:p w14:paraId="68751318" w14:textId="0618653B" w:rsidR="001A2DF4" w:rsidRDefault="0001444A" w:rsidP="001B19B6">
      <w:pPr>
        <w:pStyle w:val="Akapitzlist"/>
        <w:widowControl/>
        <w:ind w:left="851" w:hanging="142"/>
        <w:contextualSpacing/>
        <w:rPr>
          <w:rFonts w:ascii="Calibri" w:eastAsia="Times New Roman" w:hAnsi="Calibri" w:cs="Times New Roman"/>
          <w:bCs/>
          <w:lang w:eastAsia="pl-PL"/>
        </w:rPr>
      </w:pPr>
      <w:r>
        <w:rPr>
          <w:rFonts w:ascii="Calibri" w:eastAsia="Times New Roman" w:hAnsi="Calibri" w:cs="Times New Roman"/>
          <w:bCs/>
          <w:lang w:eastAsia="pl-PL"/>
        </w:rPr>
        <w:t xml:space="preserve">- wykonywanie w/w usług w tzw. trybie awaryjnym, </w:t>
      </w:r>
      <w:r w:rsidR="00DC6F36" w:rsidRPr="00DC6F36">
        <w:rPr>
          <w:rFonts w:ascii="Calibri" w:eastAsia="Times New Roman" w:hAnsi="Calibri" w:cs="Times New Roman"/>
          <w:b/>
          <w:lang w:eastAsia="pl-PL"/>
        </w:rPr>
        <w:t>najszybciej</w:t>
      </w:r>
      <w:r w:rsidR="00DC6F36">
        <w:rPr>
          <w:rFonts w:ascii="Calibri" w:eastAsia="Times New Roman" w:hAnsi="Calibri" w:cs="Times New Roman"/>
          <w:bCs/>
          <w:lang w:eastAsia="pl-PL"/>
        </w:rPr>
        <w:t xml:space="preserve"> </w:t>
      </w:r>
      <w:r w:rsidRPr="0001444A">
        <w:rPr>
          <w:rFonts w:ascii="Calibri" w:eastAsia="Times New Roman" w:hAnsi="Calibri" w:cs="Times New Roman"/>
          <w:b/>
          <w:lang w:eastAsia="pl-PL"/>
        </w:rPr>
        <w:t xml:space="preserve">w przeciągu </w:t>
      </w:r>
      <w:r w:rsidR="00DC6F36">
        <w:rPr>
          <w:rFonts w:ascii="Calibri" w:eastAsia="Times New Roman" w:hAnsi="Calibri" w:cs="Times New Roman"/>
          <w:b/>
          <w:lang w:eastAsia="pl-PL"/>
        </w:rPr>
        <w:t>2</w:t>
      </w:r>
      <w:r w:rsidRPr="0001444A">
        <w:rPr>
          <w:rFonts w:ascii="Calibri" w:eastAsia="Times New Roman" w:hAnsi="Calibri" w:cs="Times New Roman"/>
          <w:b/>
          <w:lang w:eastAsia="pl-PL"/>
        </w:rPr>
        <w:t xml:space="preserve"> godzin</w:t>
      </w:r>
      <w:r>
        <w:rPr>
          <w:rFonts w:ascii="Calibri" w:eastAsia="Times New Roman" w:hAnsi="Calibri" w:cs="Times New Roman"/>
          <w:bCs/>
          <w:lang w:eastAsia="pl-PL"/>
        </w:rPr>
        <w:t xml:space="preserve"> od otrzymania zlecenia</w:t>
      </w:r>
      <w:r w:rsidR="001A2DF4">
        <w:rPr>
          <w:rFonts w:ascii="Calibri" w:eastAsia="Times New Roman" w:hAnsi="Calibri" w:cs="Times New Roman"/>
          <w:bCs/>
          <w:lang w:eastAsia="pl-PL"/>
        </w:rPr>
        <w:t xml:space="preserve"> </w:t>
      </w:r>
      <w:r w:rsidR="0033370E">
        <w:rPr>
          <w:bCs/>
          <w:color w:val="000000" w:themeColor="text1"/>
        </w:rPr>
        <w:t>(czas reakcji stanowi kryterium oceny ofert, zgodnie z rozdziałem XX SWZ).</w:t>
      </w:r>
      <w:bookmarkStart w:id="88" w:name="_Hlk123038474"/>
      <w:bookmarkEnd w:id="80"/>
      <w:bookmarkEnd w:id="81"/>
      <w:bookmarkEnd w:id="86"/>
      <w:bookmarkEnd w:id="87"/>
    </w:p>
    <w:p w14:paraId="05DA1C7F" w14:textId="77777777" w:rsidR="001A2DF4" w:rsidRDefault="001A2DF4" w:rsidP="001A2DF4">
      <w:pPr>
        <w:spacing w:before="37"/>
        <w:ind w:right="253"/>
        <w:rPr>
          <w:rFonts w:ascii="Calibri" w:eastAsia="Times New Roman" w:hAnsi="Calibri" w:cs="Times New Roman"/>
          <w:bCs/>
          <w:lang w:eastAsia="pl-PL"/>
        </w:rPr>
      </w:pPr>
    </w:p>
    <w:p w14:paraId="37B954E2" w14:textId="77777777" w:rsidR="00806A79" w:rsidRDefault="00806A79" w:rsidP="001A2DF4">
      <w:pPr>
        <w:spacing w:before="37"/>
        <w:ind w:right="253"/>
        <w:jc w:val="right"/>
        <w:rPr>
          <w:b/>
          <w:i/>
          <w:szCs w:val="24"/>
        </w:rPr>
      </w:pPr>
    </w:p>
    <w:p w14:paraId="131D254F" w14:textId="77777777" w:rsidR="00EA60C3" w:rsidRDefault="00EA60C3" w:rsidP="001A2DF4">
      <w:pPr>
        <w:spacing w:before="37"/>
        <w:ind w:right="253"/>
        <w:jc w:val="right"/>
        <w:rPr>
          <w:b/>
          <w:i/>
          <w:szCs w:val="24"/>
        </w:rPr>
      </w:pPr>
    </w:p>
    <w:p w14:paraId="37A16B0C" w14:textId="77777777" w:rsidR="00EA60C3" w:rsidRDefault="00EA60C3" w:rsidP="001A2DF4">
      <w:pPr>
        <w:spacing w:before="37"/>
        <w:ind w:right="253"/>
        <w:jc w:val="right"/>
        <w:rPr>
          <w:b/>
          <w:i/>
          <w:szCs w:val="24"/>
        </w:rPr>
      </w:pPr>
    </w:p>
    <w:p w14:paraId="4AA7289F" w14:textId="77777777" w:rsidR="00EA60C3" w:rsidRDefault="00EA60C3" w:rsidP="001A2DF4">
      <w:pPr>
        <w:spacing w:before="37"/>
        <w:ind w:right="253"/>
        <w:jc w:val="right"/>
        <w:rPr>
          <w:b/>
          <w:i/>
          <w:szCs w:val="24"/>
        </w:rPr>
      </w:pPr>
    </w:p>
    <w:p w14:paraId="47E53B5E" w14:textId="77777777" w:rsidR="00EA60C3" w:rsidRDefault="00EA60C3" w:rsidP="001A2DF4">
      <w:pPr>
        <w:spacing w:before="37"/>
        <w:ind w:right="253"/>
        <w:jc w:val="right"/>
        <w:rPr>
          <w:b/>
          <w:i/>
          <w:szCs w:val="24"/>
        </w:rPr>
      </w:pPr>
    </w:p>
    <w:p w14:paraId="25F1D940" w14:textId="77777777" w:rsidR="00EA60C3" w:rsidRDefault="00EA60C3" w:rsidP="001A2DF4">
      <w:pPr>
        <w:spacing w:before="37"/>
        <w:ind w:right="253"/>
        <w:jc w:val="right"/>
        <w:rPr>
          <w:b/>
          <w:i/>
          <w:szCs w:val="24"/>
        </w:rPr>
      </w:pPr>
    </w:p>
    <w:p w14:paraId="7585D59A" w14:textId="40235147" w:rsidR="00694D6B" w:rsidRDefault="00694D6B" w:rsidP="001A2DF4">
      <w:pPr>
        <w:spacing w:before="37"/>
        <w:ind w:right="253"/>
        <w:jc w:val="right"/>
        <w:rPr>
          <w:b/>
          <w:i/>
          <w:sz w:val="20"/>
        </w:rPr>
      </w:pPr>
      <w:r w:rsidRPr="001A2DF4">
        <w:rPr>
          <w:b/>
          <w:i/>
          <w:szCs w:val="24"/>
        </w:rPr>
        <w:lastRenderedPageBreak/>
        <w:t xml:space="preserve">Załącznik nr </w:t>
      </w:r>
      <w:r w:rsidR="002F4239" w:rsidRPr="001A2DF4">
        <w:rPr>
          <w:b/>
          <w:i/>
          <w:szCs w:val="24"/>
        </w:rPr>
        <w:t>10</w:t>
      </w:r>
      <w:r w:rsidRPr="001A2DF4">
        <w:rPr>
          <w:b/>
          <w:i/>
          <w:szCs w:val="24"/>
        </w:rPr>
        <w:t xml:space="preserve"> do SWZ</w:t>
      </w:r>
    </w:p>
    <w:bookmarkEnd w:id="88"/>
    <w:p w14:paraId="2A60615E" w14:textId="00C77090" w:rsidR="00694D6B" w:rsidRDefault="00694D6B" w:rsidP="00694D6B">
      <w:pPr>
        <w:spacing w:before="44"/>
        <w:ind w:left="595"/>
        <w:rPr>
          <w:rFonts w:cstheme="minorHAnsi"/>
          <w:b/>
          <w:sz w:val="20"/>
          <w:szCs w:val="20"/>
        </w:rPr>
      </w:pPr>
      <w:r>
        <w:rPr>
          <w:b/>
          <w:sz w:val="20"/>
          <w:szCs w:val="20"/>
        </w:rPr>
        <w:t>PROJEKTOWANE POSTANOWIENIA UMOWY</w:t>
      </w:r>
      <w:r w:rsidR="00C301ED">
        <w:rPr>
          <w:rFonts w:cstheme="minorHAnsi"/>
          <w:b/>
          <w:sz w:val="20"/>
          <w:szCs w:val="20"/>
        </w:rPr>
        <w:t>:</w:t>
      </w:r>
    </w:p>
    <w:p w14:paraId="4E8426B1" w14:textId="77777777" w:rsidR="00694D6B" w:rsidRDefault="00694D6B" w:rsidP="00694D6B">
      <w:pPr>
        <w:spacing w:before="44"/>
        <w:ind w:left="595"/>
        <w:rPr>
          <w:rFonts w:cstheme="minorHAnsi"/>
          <w:b/>
        </w:rPr>
      </w:pPr>
    </w:p>
    <w:p w14:paraId="43AD7221" w14:textId="77777777" w:rsidR="00CE2A5E" w:rsidRDefault="00CE2A5E" w:rsidP="00CE2A5E">
      <w:pPr>
        <w:pStyle w:val="Tekstpodstawowy"/>
        <w:jc w:val="center"/>
        <w:rPr>
          <w:rFonts w:cstheme="minorHAnsi"/>
          <w:b/>
          <w:sz w:val="22"/>
          <w:szCs w:val="22"/>
        </w:rPr>
      </w:pPr>
      <w:r w:rsidRPr="009C5457">
        <w:rPr>
          <w:rFonts w:cstheme="minorHAnsi"/>
          <w:b/>
          <w:sz w:val="22"/>
          <w:szCs w:val="22"/>
        </w:rPr>
        <w:t>UMOWA Nr …………………</w:t>
      </w:r>
    </w:p>
    <w:p w14:paraId="6A3C53D7" w14:textId="77777777" w:rsidR="00FF4417" w:rsidRPr="009C5457" w:rsidRDefault="00FF4417" w:rsidP="00CE2A5E">
      <w:pPr>
        <w:pStyle w:val="Tekstpodstawowy"/>
        <w:jc w:val="center"/>
        <w:rPr>
          <w:rFonts w:cstheme="minorHAnsi"/>
          <w:b/>
          <w:sz w:val="22"/>
          <w:szCs w:val="22"/>
        </w:rPr>
      </w:pPr>
    </w:p>
    <w:p w14:paraId="70003CDE" w14:textId="4F63BD0E" w:rsidR="00CE2A5E" w:rsidRPr="009C5457" w:rsidRDefault="00CE2A5E" w:rsidP="00CE2A5E">
      <w:pPr>
        <w:jc w:val="both"/>
        <w:rPr>
          <w:rFonts w:cstheme="minorHAnsi"/>
        </w:rPr>
      </w:pPr>
      <w:r w:rsidRPr="009C5457">
        <w:rPr>
          <w:rFonts w:cstheme="minorHAnsi"/>
        </w:rPr>
        <w:t>Zawarta w dniu ...................... 202</w:t>
      </w:r>
      <w:r w:rsidR="0055474F">
        <w:rPr>
          <w:rFonts w:cstheme="minorHAnsi"/>
        </w:rPr>
        <w:t>3</w:t>
      </w:r>
      <w:r w:rsidRPr="009C5457">
        <w:rPr>
          <w:rFonts w:cstheme="minorHAnsi"/>
        </w:rPr>
        <w:t xml:space="preserve"> r. w Lwówku Śląskim, pomiędzy:</w:t>
      </w:r>
      <w:r w:rsidRPr="009C5457">
        <w:rPr>
          <w:rFonts w:cstheme="minorHAnsi"/>
        </w:rPr>
        <w:tab/>
      </w:r>
    </w:p>
    <w:p w14:paraId="3BE6FD75" w14:textId="7BCAF027" w:rsidR="00376C94" w:rsidRPr="00526641" w:rsidRDefault="00376C94" w:rsidP="00376C94">
      <w:pPr>
        <w:widowControl/>
        <w:overflowPunct w:val="0"/>
        <w:autoSpaceDE w:val="0"/>
        <w:textAlignment w:val="baseline"/>
        <w:rPr>
          <w:rFonts w:ascii="Calibri" w:eastAsia="Calibri" w:hAnsi="Calibri"/>
          <w:lang w:eastAsia="zh-CN"/>
        </w:rPr>
      </w:pPr>
      <w:r w:rsidRPr="00526641">
        <w:rPr>
          <w:rFonts w:ascii="Calibri" w:eastAsia="Calibri" w:hAnsi="Calibri"/>
          <w:lang w:eastAsia="zh-CN"/>
        </w:rPr>
        <w:t xml:space="preserve">Gminą i Miastem Lwówek Śląski </w:t>
      </w:r>
      <w:r w:rsidRPr="00526641">
        <w:rPr>
          <w:rFonts w:ascii="Calibri" w:eastAsia="Calibri" w:hAnsi="Calibri"/>
          <w:lang w:eastAsia="zh-CN"/>
        </w:rPr>
        <w:br/>
        <w:t xml:space="preserve">z siedzibą przy </w:t>
      </w:r>
      <w:r w:rsidR="00806A79">
        <w:rPr>
          <w:rFonts w:ascii="Calibri" w:eastAsia="Calibri" w:hAnsi="Calibri"/>
          <w:lang w:eastAsia="zh-CN"/>
        </w:rPr>
        <w:t>Art</w:t>
      </w:r>
      <w:r w:rsidRPr="00526641">
        <w:rPr>
          <w:rFonts w:ascii="Calibri" w:eastAsia="Calibri" w:hAnsi="Calibri"/>
          <w:lang w:eastAsia="zh-CN"/>
        </w:rPr>
        <w:t xml:space="preserve">. Wojska Polskiego 25A, 59-600 Lwówek Śląski </w:t>
      </w:r>
    </w:p>
    <w:p w14:paraId="27963757" w14:textId="77777777" w:rsidR="00376C94" w:rsidRPr="00526641" w:rsidRDefault="00376C94" w:rsidP="00376C94">
      <w:pPr>
        <w:widowControl/>
        <w:rPr>
          <w:rFonts w:ascii="Calibri" w:eastAsia="Calibri" w:hAnsi="Calibri"/>
          <w:lang w:eastAsia="zh-CN"/>
        </w:rPr>
      </w:pPr>
      <w:r w:rsidRPr="00526641">
        <w:rPr>
          <w:rFonts w:ascii="Calibri" w:eastAsia="Calibri" w:hAnsi="Calibri"/>
          <w:lang w:eastAsia="zh-CN"/>
        </w:rPr>
        <w:t>posiadającą numer identyfikacyjny NIP 616-10-03-030 REGON: 230821670</w:t>
      </w:r>
    </w:p>
    <w:p w14:paraId="48D5C32C" w14:textId="77777777" w:rsidR="00376C94" w:rsidRPr="00526641" w:rsidRDefault="00376C94" w:rsidP="00376C94">
      <w:pPr>
        <w:widowControl/>
        <w:rPr>
          <w:rFonts w:ascii="Calibri" w:eastAsia="Calibri" w:hAnsi="Calibri"/>
          <w:lang w:eastAsia="zh-CN"/>
        </w:rPr>
      </w:pPr>
      <w:r w:rsidRPr="00526641">
        <w:rPr>
          <w:rFonts w:ascii="Calibri" w:eastAsia="Calibri" w:hAnsi="Calibri"/>
          <w:lang w:eastAsia="zh-CN"/>
        </w:rPr>
        <w:t xml:space="preserve">zwanym dalej w treści  umowy </w:t>
      </w:r>
      <w:r w:rsidRPr="00526641">
        <w:rPr>
          <w:rFonts w:ascii="Calibri" w:eastAsia="Calibri" w:hAnsi="Calibri"/>
          <w:b/>
          <w:bCs/>
          <w:lang w:eastAsia="zh-CN"/>
        </w:rPr>
        <w:t>„Zamawiającym”</w:t>
      </w:r>
      <w:r w:rsidRPr="00526641">
        <w:rPr>
          <w:rFonts w:ascii="Calibri" w:eastAsia="Calibri" w:hAnsi="Calibri"/>
          <w:lang w:eastAsia="zh-CN"/>
        </w:rPr>
        <w:t xml:space="preserve">, </w:t>
      </w:r>
    </w:p>
    <w:p w14:paraId="4BAD3C29" w14:textId="77777777" w:rsidR="00376C94" w:rsidRPr="00526641" w:rsidRDefault="00376C94" w:rsidP="00376C94">
      <w:pPr>
        <w:widowControl/>
        <w:overflowPunct w:val="0"/>
        <w:autoSpaceDE w:val="0"/>
        <w:textAlignment w:val="baseline"/>
        <w:rPr>
          <w:rFonts w:ascii="Calibri" w:eastAsia="Calibri" w:hAnsi="Calibri"/>
          <w:b/>
          <w:bCs/>
          <w:lang w:eastAsia="zh-CN"/>
        </w:rPr>
      </w:pPr>
      <w:r w:rsidRPr="00526641">
        <w:rPr>
          <w:rFonts w:ascii="Calibri" w:eastAsia="Calibri" w:hAnsi="Calibri"/>
          <w:lang w:eastAsia="zh-CN"/>
        </w:rPr>
        <w:t xml:space="preserve">reprezentowanym przez: </w:t>
      </w:r>
    </w:p>
    <w:p w14:paraId="4FE9CE2E" w14:textId="77777777" w:rsidR="00376C94" w:rsidRPr="00526641" w:rsidRDefault="00376C94" w:rsidP="00376C94">
      <w:pPr>
        <w:widowControl/>
        <w:rPr>
          <w:rFonts w:ascii="Calibri" w:eastAsia="Calibri" w:hAnsi="Calibri"/>
          <w:lang w:eastAsia="zh-CN"/>
        </w:rPr>
      </w:pPr>
      <w:r w:rsidRPr="00526641">
        <w:rPr>
          <w:rFonts w:ascii="Calibri" w:eastAsia="Calibri" w:hAnsi="Calibri"/>
          <w:b/>
          <w:bCs/>
          <w:lang w:eastAsia="zh-CN"/>
        </w:rPr>
        <w:t>Burmistrza Gminy i Miasta – Mariolę Szczęsną</w:t>
      </w:r>
    </w:p>
    <w:p w14:paraId="57979A05" w14:textId="77777777" w:rsidR="00376C94" w:rsidRPr="00526641" w:rsidRDefault="00376C94" w:rsidP="00376C94">
      <w:pPr>
        <w:widowControl/>
        <w:rPr>
          <w:rFonts w:ascii="Calibri" w:eastAsia="Calibri" w:hAnsi="Calibri"/>
          <w:b/>
          <w:bCs/>
          <w:lang w:eastAsia="zh-CN"/>
        </w:rPr>
      </w:pPr>
      <w:r w:rsidRPr="00526641">
        <w:rPr>
          <w:rFonts w:ascii="Calibri" w:eastAsia="Calibri" w:hAnsi="Calibri"/>
          <w:lang w:eastAsia="zh-CN"/>
        </w:rPr>
        <w:t>przy</w:t>
      </w:r>
      <w:r w:rsidRPr="00526641">
        <w:rPr>
          <w:rFonts w:ascii="Calibri" w:eastAsia="Calibri" w:hAnsi="Calibri"/>
          <w:b/>
          <w:bCs/>
          <w:lang w:eastAsia="zh-CN"/>
        </w:rPr>
        <w:t xml:space="preserve">  </w:t>
      </w:r>
      <w:r w:rsidRPr="00526641">
        <w:rPr>
          <w:rFonts w:ascii="Calibri" w:eastAsia="Calibri" w:hAnsi="Calibri"/>
          <w:lang w:eastAsia="zh-CN"/>
        </w:rPr>
        <w:t>kontrasygnacie</w:t>
      </w:r>
      <w:r w:rsidRPr="00526641">
        <w:rPr>
          <w:rFonts w:ascii="Calibri" w:eastAsia="Calibri" w:hAnsi="Calibri"/>
          <w:b/>
          <w:bCs/>
          <w:lang w:eastAsia="zh-CN"/>
        </w:rPr>
        <w:t xml:space="preserve"> </w:t>
      </w:r>
    </w:p>
    <w:p w14:paraId="6DFC8D74" w14:textId="77777777" w:rsidR="00376C94" w:rsidRPr="00526641" w:rsidRDefault="00376C94" w:rsidP="00376C94">
      <w:pPr>
        <w:widowControl/>
        <w:rPr>
          <w:rFonts w:ascii="Calibri" w:eastAsia="Calibri" w:hAnsi="Calibri"/>
          <w:lang w:eastAsia="zh-CN"/>
        </w:rPr>
      </w:pPr>
      <w:r w:rsidRPr="00526641">
        <w:rPr>
          <w:rFonts w:ascii="Calibri" w:eastAsia="Calibri" w:hAnsi="Calibri"/>
          <w:b/>
          <w:bCs/>
          <w:lang w:eastAsia="zh-CN"/>
        </w:rPr>
        <w:t>Skarbnika Gminy i  Miasta  – Julitę Marchewka</w:t>
      </w:r>
    </w:p>
    <w:p w14:paraId="60571877" w14:textId="1FBF0E0F" w:rsidR="00CE2A5E" w:rsidRPr="009C5457" w:rsidRDefault="00376C94" w:rsidP="00376C94">
      <w:pPr>
        <w:jc w:val="both"/>
        <w:rPr>
          <w:rFonts w:cstheme="minorHAnsi"/>
        </w:rPr>
      </w:pPr>
      <w:r w:rsidRPr="00526641">
        <w:rPr>
          <w:rFonts w:ascii="Calibri" w:eastAsia="Calibri" w:hAnsi="Calibri"/>
          <w:lang w:eastAsia="zh-CN"/>
        </w:rPr>
        <w:t>a:</w:t>
      </w:r>
    </w:p>
    <w:p w14:paraId="08528292" w14:textId="77777777" w:rsidR="00CE2A5E" w:rsidRPr="009C5457" w:rsidRDefault="00CE2A5E" w:rsidP="00376C94">
      <w:pPr>
        <w:jc w:val="both"/>
        <w:rPr>
          <w:rFonts w:cstheme="minorHAnsi"/>
        </w:rPr>
      </w:pPr>
      <w:r w:rsidRPr="009C5457">
        <w:rPr>
          <w:rFonts w:cstheme="minorHAnsi"/>
        </w:rPr>
        <w:t xml:space="preserve">..................................................................................... </w:t>
      </w:r>
      <w:r w:rsidRPr="009C5457">
        <w:rPr>
          <w:rFonts w:cstheme="minorHAnsi"/>
          <w:i/>
        </w:rPr>
        <w:t>(nazwa i adres podmiotu gospodarczego)</w:t>
      </w:r>
    </w:p>
    <w:p w14:paraId="6067DFBF" w14:textId="509B8C80" w:rsidR="00CE2A5E" w:rsidRPr="009C5457" w:rsidRDefault="00CE2A5E" w:rsidP="00832A29">
      <w:pPr>
        <w:spacing w:after="240"/>
        <w:jc w:val="both"/>
        <w:rPr>
          <w:rFonts w:cstheme="minorHAnsi"/>
        </w:rPr>
      </w:pPr>
      <w:r w:rsidRPr="009C5457">
        <w:rPr>
          <w:rFonts w:cstheme="minorHAnsi"/>
        </w:rPr>
        <w:t xml:space="preserve">zwanym w dalszej części umowy </w:t>
      </w:r>
      <w:r w:rsidRPr="009C5457">
        <w:rPr>
          <w:rFonts w:cstheme="minorHAnsi"/>
          <w:b/>
        </w:rPr>
        <w:t>Wykonawcą</w:t>
      </w:r>
      <w:r w:rsidRPr="009C5457">
        <w:rPr>
          <w:rFonts w:cstheme="minorHAnsi"/>
        </w:rPr>
        <w:t>, reprezentowanym przez właściciela, upełnomocnionego (</w:t>
      </w:r>
      <w:proofErr w:type="spellStart"/>
      <w:r w:rsidRPr="009C5457">
        <w:rPr>
          <w:rFonts w:cstheme="minorHAnsi"/>
        </w:rPr>
        <w:t>ych</w:t>
      </w:r>
      <w:proofErr w:type="spellEnd"/>
      <w:r w:rsidRPr="009C5457">
        <w:rPr>
          <w:rFonts w:cstheme="minorHAnsi"/>
        </w:rPr>
        <w:t xml:space="preserve">) przedstawiciela (i) </w:t>
      </w:r>
      <w:r w:rsidR="00806A79">
        <w:rPr>
          <w:rFonts w:cstheme="minorHAnsi"/>
        </w:rPr>
        <w:t>–</w:t>
      </w:r>
      <w:r w:rsidRPr="009C5457">
        <w:rPr>
          <w:rFonts w:cstheme="minorHAnsi"/>
        </w:rPr>
        <w:t xml:space="preserve"> </w:t>
      </w:r>
      <w:r w:rsidRPr="009C5457">
        <w:rPr>
          <w:rFonts w:cstheme="minorHAnsi"/>
          <w:i/>
        </w:rPr>
        <w:t>(niepotrzebne skreślić)</w:t>
      </w:r>
      <w:r w:rsidRPr="009C5457">
        <w:rPr>
          <w:rFonts w:cstheme="minorHAnsi"/>
        </w:rPr>
        <w:t>:</w:t>
      </w:r>
    </w:p>
    <w:p w14:paraId="0BFF91E2" w14:textId="77777777" w:rsidR="00CE2A5E" w:rsidRPr="009C5457" w:rsidRDefault="00CE2A5E" w:rsidP="00832A29">
      <w:pPr>
        <w:spacing w:line="360" w:lineRule="auto"/>
        <w:jc w:val="both"/>
        <w:rPr>
          <w:rFonts w:cstheme="minorHAnsi"/>
        </w:rPr>
      </w:pPr>
      <w:r w:rsidRPr="009C5457">
        <w:rPr>
          <w:rFonts w:cstheme="minorHAnsi"/>
        </w:rPr>
        <w:t>1. .........................................................................................................</w:t>
      </w:r>
    </w:p>
    <w:p w14:paraId="668C495D" w14:textId="77777777" w:rsidR="00CE2A5E" w:rsidRPr="009C5457" w:rsidRDefault="00CE2A5E" w:rsidP="00832A29">
      <w:pPr>
        <w:spacing w:line="360" w:lineRule="auto"/>
        <w:jc w:val="both"/>
        <w:rPr>
          <w:rFonts w:cstheme="minorHAnsi"/>
        </w:rPr>
      </w:pPr>
      <w:r w:rsidRPr="009C5457">
        <w:rPr>
          <w:rFonts w:cstheme="minorHAnsi"/>
        </w:rPr>
        <w:t>2. .........................................................................................................</w:t>
      </w:r>
    </w:p>
    <w:p w14:paraId="002C8356" w14:textId="044D7A69" w:rsidR="00CE2A5E" w:rsidRPr="009C5457" w:rsidRDefault="00CE2A5E" w:rsidP="00CE2A5E">
      <w:pPr>
        <w:jc w:val="both"/>
        <w:rPr>
          <w:rFonts w:cstheme="minorHAnsi"/>
        </w:rPr>
      </w:pPr>
      <w:r w:rsidRPr="009C5457">
        <w:rPr>
          <w:rFonts w:cstheme="minorHAnsi"/>
        </w:rPr>
        <w:t xml:space="preserve">W wyniku przeprowadzonego postępowania w </w:t>
      </w:r>
      <w:r w:rsidR="001E33B7" w:rsidRPr="001E33B7">
        <w:rPr>
          <w:rFonts w:cstheme="minorHAnsi"/>
        </w:rPr>
        <w:t xml:space="preserve">trybie </w:t>
      </w:r>
      <w:r w:rsidR="00806A79">
        <w:rPr>
          <w:rFonts w:cstheme="minorHAnsi"/>
        </w:rPr>
        <w:t>art</w:t>
      </w:r>
      <w:r w:rsidR="001E33B7" w:rsidRPr="001E33B7">
        <w:rPr>
          <w:rFonts w:cstheme="minorHAnsi"/>
        </w:rPr>
        <w:t>. 275 pkt 1 (w trybie podstawowym bez negocjacji)</w:t>
      </w:r>
      <w:r w:rsidR="00A34182">
        <w:rPr>
          <w:rFonts w:cstheme="minorHAnsi"/>
        </w:rPr>
        <w:br/>
      </w:r>
      <w:r w:rsidR="001E33B7" w:rsidRPr="001E33B7">
        <w:rPr>
          <w:rFonts w:cstheme="minorHAnsi"/>
        </w:rPr>
        <w:t xml:space="preserve">o wartości zamówienia nieprzekraczającej progów unijnych o jakich stanowi </w:t>
      </w:r>
      <w:r w:rsidR="00806A79">
        <w:rPr>
          <w:rFonts w:cstheme="minorHAnsi"/>
        </w:rPr>
        <w:t>art</w:t>
      </w:r>
      <w:r w:rsidR="001E33B7" w:rsidRPr="001E33B7">
        <w:rPr>
          <w:rFonts w:cstheme="minorHAnsi"/>
        </w:rPr>
        <w:t xml:space="preserve">. 3 ustawy z 11 września 2019 r. </w:t>
      </w:r>
      <w:r w:rsidR="00806A79">
        <w:rPr>
          <w:rFonts w:cstheme="minorHAnsi"/>
        </w:rPr>
        <w:t>–</w:t>
      </w:r>
      <w:r w:rsidR="001E33B7" w:rsidRPr="001E33B7">
        <w:rPr>
          <w:rFonts w:cstheme="minorHAnsi"/>
        </w:rPr>
        <w:t xml:space="preserve"> Prawo zamówień publicznych </w:t>
      </w:r>
      <w:r w:rsidR="00CA5640" w:rsidRPr="00CA5640">
        <w:rPr>
          <w:rFonts w:cstheme="minorHAnsi"/>
        </w:rPr>
        <w:t>(</w:t>
      </w:r>
      <w:proofErr w:type="spellStart"/>
      <w:r w:rsidR="00CA5640" w:rsidRPr="00CA5640">
        <w:rPr>
          <w:rFonts w:cstheme="minorHAnsi"/>
        </w:rPr>
        <w:t>t.j</w:t>
      </w:r>
      <w:proofErr w:type="spellEnd"/>
      <w:r w:rsidR="00CA5640" w:rsidRPr="00CA5640">
        <w:rPr>
          <w:rFonts w:cstheme="minorHAnsi"/>
        </w:rPr>
        <w:t>. Dz. U. z 2022 r. poz. 1710 ze zm</w:t>
      </w:r>
      <w:r w:rsidR="00CA5640">
        <w:rPr>
          <w:rFonts w:cstheme="minorHAnsi"/>
        </w:rPr>
        <w:t xml:space="preserve">.) </w:t>
      </w:r>
      <w:r w:rsidRPr="009C5457">
        <w:rPr>
          <w:rFonts w:cstheme="minorHAnsi"/>
        </w:rPr>
        <w:t>została zawarta umowa o następującej treści:</w:t>
      </w:r>
    </w:p>
    <w:p w14:paraId="46B731B0" w14:textId="77777777" w:rsidR="00CE2A5E" w:rsidRPr="004E1F26" w:rsidRDefault="00CE2A5E" w:rsidP="00CE2A5E">
      <w:pPr>
        <w:jc w:val="both"/>
        <w:rPr>
          <w:rFonts w:cstheme="minorHAnsi"/>
          <w:color w:val="000000"/>
          <w:sz w:val="16"/>
          <w:szCs w:val="16"/>
        </w:rPr>
      </w:pPr>
    </w:p>
    <w:p w14:paraId="7DE14C7B" w14:textId="1F90A98D" w:rsidR="00D74597" w:rsidRPr="00D74597" w:rsidRDefault="00D74597" w:rsidP="00D7459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1</w:t>
      </w:r>
      <w:r w:rsidR="00E21648">
        <w:rPr>
          <w:rFonts w:ascii="Calibri" w:eastAsia="Times New Roman" w:hAnsi="Calibri"/>
          <w:b/>
          <w:bCs/>
          <w:lang w:eastAsia="pl-PL"/>
        </w:rPr>
        <w:t xml:space="preserve"> Przedmiot umowy</w:t>
      </w:r>
    </w:p>
    <w:p w14:paraId="473FF921" w14:textId="1EA6F41F" w:rsidR="00D74597" w:rsidRPr="00CA5640" w:rsidRDefault="00D74597" w:rsidP="00CA5640">
      <w:pPr>
        <w:pStyle w:val="Akapitzlist"/>
        <w:numPr>
          <w:ilvl w:val="0"/>
          <w:numId w:val="20"/>
        </w:numPr>
        <w:rPr>
          <w:rFonts w:ascii="Calibri" w:eastAsia="Times New Roman" w:hAnsi="Calibri"/>
          <w:b/>
          <w:bCs/>
          <w:lang w:eastAsia="pl-PL"/>
        </w:rPr>
      </w:pPr>
      <w:r w:rsidRPr="00CA5640">
        <w:rPr>
          <w:rFonts w:ascii="Calibri" w:eastAsia="Times New Roman" w:hAnsi="Calibri"/>
          <w:lang w:eastAsia="pl-PL"/>
        </w:rPr>
        <w:t xml:space="preserve">Zamawiający zleca, a Wykonawca zobowiązuje się do </w:t>
      </w:r>
      <w:r w:rsidR="0001444A" w:rsidRPr="00CA5640">
        <w:rPr>
          <w:rFonts w:ascii="Calibri" w:eastAsia="Times New Roman" w:hAnsi="Calibri"/>
          <w:lang w:eastAsia="pl-PL"/>
        </w:rPr>
        <w:t>świadczenia usług</w:t>
      </w:r>
      <w:r w:rsidR="00CA5640">
        <w:rPr>
          <w:rFonts w:ascii="Calibri" w:eastAsia="Times New Roman" w:hAnsi="Calibri"/>
          <w:b/>
          <w:bCs/>
          <w:lang w:eastAsia="pl-PL"/>
        </w:rPr>
        <w:t xml:space="preserve">: </w:t>
      </w:r>
      <w:r w:rsidR="00CA5640" w:rsidRPr="00CA5640">
        <w:rPr>
          <w:rFonts w:ascii="Calibri" w:eastAsia="Times New Roman" w:hAnsi="Calibri"/>
          <w:b/>
          <w:bCs/>
          <w:lang w:eastAsia="pl-PL"/>
        </w:rPr>
        <w:t xml:space="preserve">36 miesięcy od dnia podpisania umowy, </w:t>
      </w:r>
      <w:r w:rsidR="001A2DF4">
        <w:rPr>
          <w:rFonts w:ascii="Calibri" w:eastAsia="Times New Roman" w:hAnsi="Calibri"/>
          <w:b/>
          <w:bCs/>
          <w:lang w:eastAsia="pl-PL"/>
        </w:rPr>
        <w:t>tj. do dnia……………………………</w:t>
      </w:r>
    </w:p>
    <w:p w14:paraId="18851DFF" w14:textId="77777777" w:rsidR="00A55D54" w:rsidRDefault="00D74597" w:rsidP="00EE27EC">
      <w:pPr>
        <w:widowControl/>
        <w:numPr>
          <w:ilvl w:val="0"/>
          <w:numId w:val="20"/>
        </w:numPr>
        <w:suppressAutoHyphens w:val="0"/>
        <w:spacing w:line="120" w:lineRule="atLeast"/>
        <w:ind w:hanging="357"/>
        <w:jc w:val="both"/>
        <w:rPr>
          <w:rFonts w:ascii="Calibri" w:eastAsia="Times New Roman" w:hAnsi="Calibri"/>
          <w:lang w:eastAsia="pl-PL"/>
        </w:rPr>
      </w:pPr>
      <w:r w:rsidRPr="00D74597">
        <w:rPr>
          <w:rFonts w:ascii="Calibri" w:eastAsia="Times New Roman" w:hAnsi="Calibri"/>
          <w:lang w:eastAsia="pl-PL"/>
        </w:rPr>
        <w:t xml:space="preserve">W ramach każdego zlecenia Wykonawca zobowiązuje się do wykonania następujących </w:t>
      </w:r>
      <w:r w:rsidR="00CD05B0">
        <w:rPr>
          <w:rFonts w:ascii="Calibri" w:eastAsia="Times New Roman" w:hAnsi="Calibri"/>
          <w:lang w:eastAsia="pl-PL"/>
        </w:rPr>
        <w:t>usług polegających na pielęgnacji i wycince drzew i krzewów</w:t>
      </w:r>
      <w:r w:rsidRPr="00D74597">
        <w:rPr>
          <w:rFonts w:ascii="Calibri" w:eastAsia="Times New Roman" w:hAnsi="Calibri"/>
          <w:lang w:eastAsia="pl-PL"/>
        </w:rPr>
        <w:t>, w terminach niżej określonych:</w:t>
      </w:r>
      <w:r w:rsidR="00CD05B0">
        <w:rPr>
          <w:rFonts w:ascii="Calibri" w:eastAsia="Times New Roman" w:hAnsi="Calibri"/>
          <w:lang w:eastAsia="pl-PL"/>
        </w:rPr>
        <w:t xml:space="preserve"> </w:t>
      </w:r>
    </w:p>
    <w:p w14:paraId="0CCCACE9" w14:textId="6B55A010" w:rsidR="00CD05B0"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w</w:t>
      </w:r>
      <w:r w:rsidR="00CD05B0" w:rsidRPr="00A55D54">
        <w:rPr>
          <w:rFonts w:ascii="Calibri" w:eastAsia="Times New Roman" w:hAnsi="Calibri"/>
          <w:lang w:eastAsia="pl-PL"/>
        </w:rPr>
        <w:t>ycinka drzew lub krzewów, niezależnie od miejsca wycinki, w oparciu o stosowną decyzję</w:t>
      </w:r>
      <w:r w:rsidR="00366131" w:rsidRPr="00A55D54">
        <w:rPr>
          <w:rFonts w:ascii="Calibri" w:eastAsia="Times New Roman" w:hAnsi="Calibri"/>
          <w:lang w:eastAsia="pl-PL"/>
        </w:rPr>
        <w:t>,</w:t>
      </w:r>
    </w:p>
    <w:p w14:paraId="00432C48" w14:textId="1275439F"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w</w:t>
      </w:r>
      <w:r w:rsidR="00CD05B0" w:rsidRPr="00A55D54">
        <w:rPr>
          <w:rFonts w:ascii="Calibri" w:eastAsia="Times New Roman" w:hAnsi="Calibri"/>
          <w:lang w:eastAsia="pl-PL"/>
        </w:rPr>
        <w:t>ykonywanie cięć pielęgnacyjnych (cięcia przyrodnicze i techniczne) z zachowaniem naturalnego pokroju gatunków drzew</w:t>
      </w:r>
      <w:r w:rsidR="00366131" w:rsidRPr="00A55D54">
        <w:rPr>
          <w:rFonts w:ascii="Calibri" w:eastAsia="Times New Roman" w:hAnsi="Calibri"/>
          <w:lang w:eastAsia="pl-PL"/>
        </w:rPr>
        <w:t>,</w:t>
      </w:r>
    </w:p>
    <w:p w14:paraId="203ED8D8" w14:textId="7340A10F"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u</w:t>
      </w:r>
      <w:r w:rsidR="00CD05B0" w:rsidRPr="00A55D54">
        <w:rPr>
          <w:rFonts w:ascii="Calibri" w:eastAsia="Times New Roman" w:hAnsi="Calibri"/>
          <w:lang w:eastAsia="pl-PL"/>
        </w:rPr>
        <w:t>przątnięcie terenu po każdej wycince i cięciu</w:t>
      </w:r>
      <w:r w:rsidR="00A55D54">
        <w:rPr>
          <w:rFonts w:ascii="Calibri" w:eastAsia="Times New Roman" w:hAnsi="Calibri"/>
          <w:lang w:eastAsia="pl-PL"/>
        </w:rPr>
        <w:t xml:space="preserve">, </w:t>
      </w:r>
    </w:p>
    <w:p w14:paraId="4947CBE4" w14:textId="0AB0F521"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w</w:t>
      </w:r>
      <w:r w:rsidR="00CD05B0" w:rsidRPr="00A55D54">
        <w:rPr>
          <w:rFonts w:ascii="Calibri" w:eastAsia="Times New Roman" w:hAnsi="Calibri"/>
          <w:lang w:eastAsia="pl-PL"/>
        </w:rPr>
        <w:t>ykonywanie w/w usług w tzw. trybie awaryjnym,</w:t>
      </w:r>
      <w:r w:rsidR="009E3C2A">
        <w:rPr>
          <w:rFonts w:ascii="Calibri" w:eastAsia="Times New Roman" w:hAnsi="Calibri"/>
          <w:lang w:eastAsia="pl-PL"/>
        </w:rPr>
        <w:t xml:space="preserve"> </w:t>
      </w:r>
      <w:r w:rsidR="009E3C2A" w:rsidRPr="00E9686A">
        <w:rPr>
          <w:b/>
          <w:color w:val="000000" w:themeColor="text1"/>
        </w:rPr>
        <w:t>najszybciej</w:t>
      </w:r>
      <w:r w:rsidR="009E3C2A">
        <w:rPr>
          <w:bCs/>
          <w:color w:val="000000" w:themeColor="text1"/>
        </w:rPr>
        <w:t xml:space="preserve"> </w:t>
      </w:r>
      <w:r w:rsidR="009E3C2A" w:rsidRPr="000A5B82">
        <w:rPr>
          <w:b/>
          <w:color w:val="000000" w:themeColor="text1"/>
        </w:rPr>
        <w:t xml:space="preserve">w przeciągu </w:t>
      </w:r>
      <w:r w:rsidR="009E3C2A">
        <w:rPr>
          <w:b/>
          <w:color w:val="000000" w:themeColor="text1"/>
        </w:rPr>
        <w:t>2</w:t>
      </w:r>
      <w:r w:rsidR="009E3C2A" w:rsidRPr="000A5B82">
        <w:rPr>
          <w:b/>
          <w:color w:val="000000" w:themeColor="text1"/>
        </w:rPr>
        <w:t xml:space="preserve"> godzin</w:t>
      </w:r>
      <w:r w:rsidR="009E3C2A" w:rsidRPr="000A5B82">
        <w:rPr>
          <w:bCs/>
          <w:color w:val="000000" w:themeColor="text1"/>
        </w:rPr>
        <w:t xml:space="preserve"> od otrzymania zlecenia</w:t>
      </w:r>
      <w:r w:rsidR="009E3C2A">
        <w:rPr>
          <w:bCs/>
          <w:color w:val="000000" w:themeColor="text1"/>
        </w:rPr>
        <w:t xml:space="preserve"> (czas reakcji stanowi kryterium oceny ofert, zgodnie z rozdziałem XX SWZ),</w:t>
      </w:r>
    </w:p>
    <w:p w14:paraId="57DF7C1F" w14:textId="2787991D"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u</w:t>
      </w:r>
      <w:r w:rsidR="00CD05B0" w:rsidRPr="00A55D54">
        <w:rPr>
          <w:rFonts w:ascii="Calibri" w:eastAsia="Times New Roman" w:hAnsi="Calibri"/>
          <w:lang w:eastAsia="pl-PL"/>
        </w:rPr>
        <w:t>suwanie odrostów drzew</w:t>
      </w:r>
      <w:r w:rsidR="00366131" w:rsidRPr="00A55D54">
        <w:rPr>
          <w:rFonts w:ascii="Calibri" w:eastAsia="Times New Roman" w:hAnsi="Calibri"/>
          <w:lang w:eastAsia="pl-PL"/>
        </w:rPr>
        <w:t>,</w:t>
      </w:r>
    </w:p>
    <w:p w14:paraId="473979EC" w14:textId="461F0E7E"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f</w:t>
      </w:r>
      <w:r w:rsidR="00CD05B0" w:rsidRPr="00A55D54">
        <w:rPr>
          <w:rFonts w:ascii="Calibri" w:eastAsia="Times New Roman" w:hAnsi="Calibri"/>
          <w:lang w:eastAsia="pl-PL"/>
        </w:rPr>
        <w:t>rezowanie pni drzew wskazanych przez Zamawiającego</w:t>
      </w:r>
      <w:r w:rsidR="00366131" w:rsidRPr="00A55D54">
        <w:rPr>
          <w:rFonts w:ascii="Calibri" w:eastAsia="Times New Roman" w:hAnsi="Calibri"/>
          <w:lang w:eastAsia="pl-PL"/>
        </w:rPr>
        <w:t>,</w:t>
      </w:r>
    </w:p>
    <w:p w14:paraId="386ACC34" w14:textId="190B66E0"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w</w:t>
      </w:r>
      <w:r w:rsidR="00CD05B0" w:rsidRPr="00A55D54">
        <w:rPr>
          <w:rFonts w:ascii="Calibri" w:eastAsia="Times New Roman" w:hAnsi="Calibri"/>
          <w:lang w:eastAsia="pl-PL"/>
        </w:rPr>
        <w:t>ycinka krzewów</w:t>
      </w:r>
      <w:r w:rsidR="00366131" w:rsidRPr="00A55D54">
        <w:rPr>
          <w:rFonts w:ascii="Calibri" w:eastAsia="Times New Roman" w:hAnsi="Calibri"/>
          <w:lang w:eastAsia="pl-PL"/>
        </w:rPr>
        <w:t>,</w:t>
      </w:r>
    </w:p>
    <w:p w14:paraId="68DCC9B1" w14:textId="071329D8"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i</w:t>
      </w:r>
      <w:r w:rsidR="00CD05B0" w:rsidRPr="00A55D54">
        <w:rPr>
          <w:rFonts w:ascii="Calibri" w:eastAsia="Times New Roman" w:hAnsi="Calibri"/>
          <w:lang w:eastAsia="pl-PL"/>
        </w:rPr>
        <w:t>nterwencyjna przycinka drzew, gałęzi, krzewów</w:t>
      </w:r>
      <w:r w:rsidR="00366131" w:rsidRPr="00A55D54">
        <w:rPr>
          <w:rFonts w:ascii="Calibri" w:eastAsia="Times New Roman" w:hAnsi="Calibri"/>
          <w:lang w:eastAsia="pl-PL"/>
        </w:rPr>
        <w:t>,</w:t>
      </w:r>
    </w:p>
    <w:p w14:paraId="78173BFE" w14:textId="7809F531" w:rsidR="00A55D54"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w</w:t>
      </w:r>
      <w:r w:rsidR="00784F0E" w:rsidRPr="00A55D54">
        <w:rPr>
          <w:rFonts w:ascii="Calibri" w:eastAsia="Times New Roman" w:hAnsi="Calibri"/>
          <w:lang w:eastAsia="pl-PL"/>
        </w:rPr>
        <w:t>ykonanie wzmocnień mechanicznych w koronie drzewa</w:t>
      </w:r>
      <w:r w:rsidR="00366131" w:rsidRPr="00A55D54">
        <w:rPr>
          <w:rFonts w:ascii="Calibri" w:eastAsia="Times New Roman" w:hAnsi="Calibri"/>
          <w:lang w:eastAsia="pl-PL"/>
        </w:rPr>
        <w:t>,</w:t>
      </w:r>
    </w:p>
    <w:p w14:paraId="480FCA33" w14:textId="294F5A10" w:rsidR="00784F0E" w:rsidRDefault="00016B7D">
      <w:pPr>
        <w:pStyle w:val="Akapitzlist"/>
        <w:widowControl/>
        <w:numPr>
          <w:ilvl w:val="0"/>
          <w:numId w:val="30"/>
        </w:numPr>
        <w:suppressAutoHyphens w:val="0"/>
        <w:spacing w:line="120" w:lineRule="atLeast"/>
        <w:ind w:hanging="357"/>
        <w:rPr>
          <w:rFonts w:ascii="Calibri" w:eastAsia="Times New Roman" w:hAnsi="Calibri"/>
          <w:lang w:eastAsia="pl-PL"/>
        </w:rPr>
      </w:pPr>
      <w:r>
        <w:rPr>
          <w:rFonts w:ascii="Calibri" w:eastAsia="Times New Roman" w:hAnsi="Calibri"/>
          <w:lang w:eastAsia="pl-PL"/>
        </w:rPr>
        <w:t>u</w:t>
      </w:r>
      <w:r w:rsidR="00784F0E" w:rsidRPr="00A55D54">
        <w:rPr>
          <w:rFonts w:ascii="Calibri" w:eastAsia="Times New Roman" w:hAnsi="Calibri"/>
          <w:lang w:eastAsia="pl-PL"/>
        </w:rPr>
        <w:t>suwanie drzew uszkodzonych na skutek zdarzeń losowych (złomy, wywroty)</w:t>
      </w:r>
      <w:r w:rsidR="00366131" w:rsidRPr="00A55D54">
        <w:rPr>
          <w:rFonts w:ascii="Calibri" w:eastAsia="Times New Roman" w:hAnsi="Calibri"/>
          <w:lang w:eastAsia="pl-PL"/>
        </w:rPr>
        <w:t xml:space="preserve">. </w:t>
      </w:r>
    </w:p>
    <w:p w14:paraId="6FDA2707" w14:textId="77777777" w:rsidR="00CA5640" w:rsidRDefault="00CA5640" w:rsidP="00CA5640">
      <w:pPr>
        <w:pStyle w:val="Akapitzlist"/>
        <w:widowControl/>
        <w:numPr>
          <w:ilvl w:val="0"/>
          <w:numId w:val="20"/>
        </w:numPr>
        <w:suppressAutoHyphens w:val="0"/>
        <w:spacing w:line="120" w:lineRule="atLeast"/>
        <w:rPr>
          <w:rFonts w:ascii="Calibri" w:eastAsia="Times New Roman" w:hAnsi="Calibri"/>
          <w:lang w:eastAsia="pl-PL"/>
        </w:rPr>
      </w:pPr>
      <w:r w:rsidRPr="00CA5640">
        <w:rPr>
          <w:rFonts w:ascii="Calibri" w:eastAsia="Times New Roman" w:hAnsi="Calibri"/>
          <w:lang w:eastAsia="pl-PL"/>
        </w:rPr>
        <w:t>Szczegółowy opis przedmiotu zamówienia zawiera:</w:t>
      </w:r>
    </w:p>
    <w:p w14:paraId="6D92A14F" w14:textId="086FE6DA" w:rsidR="00CA5640" w:rsidRDefault="00CA5640">
      <w:pPr>
        <w:pStyle w:val="Akapitzlist"/>
        <w:widowControl/>
        <w:numPr>
          <w:ilvl w:val="1"/>
          <w:numId w:val="43"/>
        </w:numPr>
        <w:suppressAutoHyphens w:val="0"/>
        <w:spacing w:line="120" w:lineRule="atLeast"/>
        <w:rPr>
          <w:rFonts w:ascii="Calibri" w:eastAsia="Times New Roman" w:hAnsi="Calibri"/>
          <w:lang w:eastAsia="pl-PL"/>
        </w:rPr>
      </w:pPr>
      <w:r w:rsidRPr="00CA5640">
        <w:rPr>
          <w:rFonts w:ascii="Calibri" w:eastAsia="Times New Roman" w:hAnsi="Calibri"/>
          <w:lang w:eastAsia="pl-PL"/>
        </w:rPr>
        <w:t>Załącznik nr 9 Specyfikacji Warunków Zamówienia – Opis przedmiotu zamówieni</w:t>
      </w:r>
      <w:r>
        <w:rPr>
          <w:rFonts w:ascii="Calibri" w:eastAsia="Times New Roman" w:hAnsi="Calibri"/>
          <w:lang w:eastAsia="pl-PL"/>
        </w:rPr>
        <w:t>a</w:t>
      </w:r>
      <w:r w:rsidR="001A2DF4">
        <w:rPr>
          <w:rFonts w:ascii="Calibri" w:eastAsia="Times New Roman" w:hAnsi="Calibri"/>
          <w:lang w:eastAsia="pl-PL"/>
        </w:rPr>
        <w:t xml:space="preserve">. </w:t>
      </w:r>
    </w:p>
    <w:p w14:paraId="20B127FF" w14:textId="64F794E0" w:rsidR="00CA5640" w:rsidRDefault="00CA5640" w:rsidP="00CA5640">
      <w:pPr>
        <w:pStyle w:val="Akapitzlist"/>
        <w:widowControl/>
        <w:numPr>
          <w:ilvl w:val="0"/>
          <w:numId w:val="20"/>
        </w:numPr>
        <w:suppressAutoHyphens w:val="0"/>
        <w:spacing w:line="120" w:lineRule="atLeast"/>
        <w:rPr>
          <w:rFonts w:ascii="Calibri" w:eastAsia="Times New Roman" w:hAnsi="Calibri"/>
          <w:lang w:eastAsia="pl-PL"/>
        </w:rPr>
      </w:pPr>
      <w:r w:rsidRPr="00CA5640">
        <w:rPr>
          <w:rFonts w:ascii="Calibri" w:eastAsia="Times New Roman" w:hAnsi="Calibri"/>
          <w:lang w:eastAsia="pl-PL"/>
        </w:rPr>
        <w:t>Warunki umowy określone są w następujących dokumentach we wskazanej niżej kolejności obowiązywania:</w:t>
      </w:r>
    </w:p>
    <w:p w14:paraId="09174D30" w14:textId="6D3F07DF" w:rsidR="00CA5640" w:rsidRDefault="00CA5640">
      <w:pPr>
        <w:pStyle w:val="Akapitzlist"/>
        <w:widowControl/>
        <w:numPr>
          <w:ilvl w:val="0"/>
          <w:numId w:val="44"/>
        </w:numPr>
        <w:suppressAutoHyphens w:val="0"/>
        <w:spacing w:line="120" w:lineRule="atLeast"/>
        <w:rPr>
          <w:rFonts w:ascii="Calibri" w:eastAsia="Times New Roman" w:hAnsi="Calibri"/>
          <w:lang w:eastAsia="pl-PL"/>
        </w:rPr>
      </w:pPr>
      <w:r>
        <w:rPr>
          <w:rFonts w:ascii="Calibri" w:eastAsia="Times New Roman" w:hAnsi="Calibri"/>
          <w:lang w:eastAsia="pl-PL"/>
        </w:rPr>
        <w:t>umowa</w:t>
      </w:r>
    </w:p>
    <w:p w14:paraId="27693C2C" w14:textId="61E6A27E" w:rsidR="00CA5640" w:rsidRDefault="00CA5640">
      <w:pPr>
        <w:pStyle w:val="Akapitzlist"/>
        <w:widowControl/>
        <w:numPr>
          <w:ilvl w:val="0"/>
          <w:numId w:val="44"/>
        </w:numPr>
        <w:suppressAutoHyphens w:val="0"/>
        <w:spacing w:line="120" w:lineRule="atLeast"/>
        <w:rPr>
          <w:rFonts w:ascii="Calibri" w:eastAsia="Times New Roman" w:hAnsi="Calibri"/>
          <w:lang w:eastAsia="pl-PL"/>
        </w:rPr>
      </w:pPr>
      <w:r>
        <w:rPr>
          <w:rFonts w:ascii="Calibri" w:eastAsia="Times New Roman" w:hAnsi="Calibri"/>
          <w:lang w:eastAsia="pl-PL"/>
        </w:rPr>
        <w:t>specyfikacja warunków zamówienia</w:t>
      </w:r>
    </w:p>
    <w:p w14:paraId="5197C82F" w14:textId="2D1999D6" w:rsidR="00CA5640" w:rsidRPr="00CA5640" w:rsidRDefault="00CA5640">
      <w:pPr>
        <w:pStyle w:val="Akapitzlist"/>
        <w:widowControl/>
        <w:numPr>
          <w:ilvl w:val="0"/>
          <w:numId w:val="44"/>
        </w:numPr>
        <w:suppressAutoHyphens w:val="0"/>
        <w:spacing w:line="120" w:lineRule="atLeast"/>
        <w:rPr>
          <w:rFonts w:ascii="Calibri" w:eastAsia="Times New Roman" w:hAnsi="Calibri"/>
          <w:lang w:eastAsia="pl-PL"/>
        </w:rPr>
      </w:pPr>
      <w:r>
        <w:rPr>
          <w:rFonts w:ascii="Calibri" w:eastAsia="Times New Roman" w:hAnsi="Calibri"/>
          <w:lang w:eastAsia="pl-PL"/>
        </w:rPr>
        <w:t>oferta Wykonawcy</w:t>
      </w:r>
    </w:p>
    <w:p w14:paraId="7B6F58F9" w14:textId="65BD474A" w:rsidR="00D74597" w:rsidRDefault="00EF2356" w:rsidP="00ED48A6">
      <w:pPr>
        <w:widowControl/>
        <w:numPr>
          <w:ilvl w:val="0"/>
          <w:numId w:val="20"/>
        </w:numPr>
        <w:spacing w:line="120" w:lineRule="atLeast"/>
        <w:ind w:left="363" w:hanging="357"/>
        <w:jc w:val="both"/>
        <w:rPr>
          <w:rFonts w:ascii="Calibri" w:eastAsia="Times New Roman" w:hAnsi="Calibri"/>
          <w:lang w:eastAsia="pl-PL"/>
        </w:rPr>
      </w:pPr>
      <w:r>
        <w:rPr>
          <w:rFonts w:ascii="Calibri" w:eastAsia="Times New Roman" w:hAnsi="Calibri"/>
          <w:lang w:eastAsia="pl-PL"/>
        </w:rPr>
        <w:t xml:space="preserve">Termin wykonania zlecenia w trybie podstawowym będzie liczony od dnia przesłania zlecenia szczegółowego przez Zamawiającego. Zlecenie będzie przekazywane Wykonawcy przez wskazanego pracownika Wydziału </w:t>
      </w:r>
      <w:r w:rsidR="0041009D">
        <w:rPr>
          <w:rFonts w:ascii="Calibri" w:eastAsia="Times New Roman" w:hAnsi="Calibri"/>
          <w:lang w:eastAsia="pl-PL"/>
        </w:rPr>
        <w:t>Gospodarki Przestrzennej, Nieruchomości oraz Rolnej i Ochrony Środowiska w wersji papierowej lub</w:t>
      </w:r>
      <w:r w:rsidR="00ED48A6">
        <w:rPr>
          <w:rFonts w:ascii="Calibri" w:eastAsia="Times New Roman" w:hAnsi="Calibri"/>
          <w:lang w:eastAsia="pl-PL"/>
        </w:rPr>
        <w:t xml:space="preserve"> </w:t>
      </w:r>
      <w:r w:rsidR="0041009D" w:rsidRPr="00ED48A6">
        <w:rPr>
          <w:rFonts w:ascii="Calibri" w:eastAsia="Times New Roman" w:hAnsi="Calibri"/>
          <w:lang w:eastAsia="pl-PL"/>
        </w:rPr>
        <w:lastRenderedPageBreak/>
        <w:t>e</w:t>
      </w:r>
      <w:r w:rsidR="00ED48A6" w:rsidRPr="00ED48A6">
        <w:rPr>
          <w:rFonts w:ascii="Calibri" w:eastAsia="Times New Roman" w:hAnsi="Calibri"/>
          <w:lang w:eastAsia="pl-PL"/>
        </w:rPr>
        <w:t>-</w:t>
      </w:r>
      <w:r w:rsidR="003B5B74">
        <w:rPr>
          <w:rFonts w:ascii="Calibri" w:eastAsia="Times New Roman" w:hAnsi="Calibri"/>
          <w:lang w:eastAsia="pl-PL"/>
        </w:rPr>
        <w:t> </w:t>
      </w:r>
      <w:r w:rsidR="0041009D" w:rsidRPr="00ED48A6">
        <w:rPr>
          <w:rFonts w:ascii="Calibri" w:eastAsia="Times New Roman" w:hAnsi="Calibri"/>
          <w:lang w:eastAsia="pl-PL"/>
        </w:rPr>
        <w:t>mailem</w:t>
      </w:r>
      <w:r w:rsidR="00016B7D" w:rsidRPr="00ED48A6">
        <w:rPr>
          <w:rFonts w:ascii="Calibri" w:eastAsia="Times New Roman" w:hAnsi="Calibri"/>
          <w:lang w:eastAsia="pl-PL"/>
        </w:rPr>
        <w:t xml:space="preserve"> na adres e-mail:</w:t>
      </w:r>
      <w:r w:rsidR="004F67B5">
        <w:rPr>
          <w:rFonts w:ascii="Calibri" w:eastAsia="Times New Roman" w:hAnsi="Calibri"/>
          <w:lang w:eastAsia="pl-PL"/>
        </w:rPr>
        <w:t>…………</w:t>
      </w:r>
      <w:r w:rsidR="00CA5640">
        <w:rPr>
          <w:rFonts w:ascii="Calibri" w:eastAsia="Times New Roman" w:hAnsi="Calibri"/>
          <w:lang w:eastAsia="pl-PL"/>
        </w:rPr>
        <w:t>………………….</w:t>
      </w:r>
      <w:r w:rsidR="0041009D" w:rsidRPr="00ED48A6">
        <w:rPr>
          <w:rFonts w:ascii="Calibri" w:eastAsia="Times New Roman" w:hAnsi="Calibri"/>
          <w:lang w:eastAsia="pl-PL"/>
        </w:rPr>
        <w:t xml:space="preserve">W przypadku przesłania zlecenia e-mailem, Wykonawca zobowiązany jest do potwierdzenia odbioru zlecenia nie później niż w ciągu trzech dni od dnia przesłania zlecenia. Brak potwierdzenia odbioru zlecenia jest równoznaczny z rezygnacją z jego wykonania. Trzykrotne niepodjęcie zlecenia stanowi przesłankę do rozwiązania umowy z Wykonawcą. </w:t>
      </w:r>
    </w:p>
    <w:p w14:paraId="01A48128" w14:textId="20EEBA97" w:rsidR="00016B7D" w:rsidRPr="003B5B74" w:rsidRDefault="003B5B74" w:rsidP="003B5B74">
      <w:pPr>
        <w:widowControl/>
        <w:numPr>
          <w:ilvl w:val="0"/>
          <w:numId w:val="20"/>
        </w:numPr>
        <w:spacing w:line="120" w:lineRule="atLeast"/>
        <w:jc w:val="both"/>
        <w:rPr>
          <w:rFonts w:ascii="Calibri" w:eastAsia="Times New Roman" w:hAnsi="Calibri"/>
          <w:lang w:eastAsia="pl-PL"/>
        </w:rPr>
      </w:pPr>
      <w:r w:rsidRPr="003B5B74">
        <w:rPr>
          <w:rFonts w:ascii="Calibri" w:eastAsia="Times New Roman" w:hAnsi="Calibri"/>
          <w:lang w:eastAsia="pl-PL"/>
        </w:rPr>
        <w:t>Zamawiający w ramach wykonywania niniejszej umowy będzie reprezentowany przez</w:t>
      </w:r>
      <w:r>
        <w:rPr>
          <w:rFonts w:ascii="Calibri" w:eastAsia="Times New Roman" w:hAnsi="Calibri"/>
          <w:lang w:eastAsia="pl-PL"/>
        </w:rPr>
        <w:t xml:space="preserve"> </w:t>
      </w:r>
      <w:r w:rsidRPr="003B5B74">
        <w:rPr>
          <w:rFonts w:ascii="Calibri" w:eastAsia="Times New Roman" w:hAnsi="Calibri"/>
          <w:lang w:eastAsia="pl-PL"/>
        </w:rPr>
        <w:t>przedstawicieli Wydziału Gospodarki Przestrzennej, Nieruchomości oraz Rolnej i Ochrony Środowiska</w:t>
      </w:r>
      <w:r>
        <w:rPr>
          <w:rFonts w:ascii="Calibri" w:eastAsia="Times New Roman" w:hAnsi="Calibri"/>
          <w:lang w:eastAsia="pl-PL"/>
        </w:rPr>
        <w:t xml:space="preserve"> – organizatorów projektu</w:t>
      </w:r>
      <w:r w:rsidRPr="003B5B74">
        <w:rPr>
          <w:rFonts w:ascii="Calibri" w:eastAsia="Times New Roman" w:hAnsi="Calibri"/>
          <w:lang w:eastAsia="pl-PL"/>
        </w:rPr>
        <w:t xml:space="preserve"> w osobach: Katarzyna Jurczak, tel. 75 647 78 77</w:t>
      </w:r>
      <w:r>
        <w:rPr>
          <w:rFonts w:ascii="Calibri" w:eastAsia="Times New Roman" w:hAnsi="Calibri"/>
          <w:lang w:eastAsia="pl-PL"/>
        </w:rPr>
        <w:t xml:space="preserve">. </w:t>
      </w:r>
    </w:p>
    <w:p w14:paraId="33793399" w14:textId="77777777" w:rsidR="00016B7D" w:rsidRDefault="00016B7D" w:rsidP="00016B7D">
      <w:pPr>
        <w:widowControl/>
        <w:suppressAutoHyphens w:val="0"/>
        <w:spacing w:line="120" w:lineRule="atLeast"/>
        <w:jc w:val="center"/>
        <w:rPr>
          <w:rFonts w:ascii="Calibri" w:eastAsia="Times New Roman" w:hAnsi="Calibri"/>
          <w:b/>
          <w:bCs/>
          <w:lang w:eastAsia="pl-PL"/>
        </w:rPr>
      </w:pPr>
    </w:p>
    <w:p w14:paraId="391E7F57" w14:textId="77777777" w:rsidR="00016B7D" w:rsidRDefault="00016B7D" w:rsidP="00016B7D">
      <w:pPr>
        <w:widowControl/>
        <w:suppressAutoHyphens w:val="0"/>
        <w:spacing w:line="120" w:lineRule="atLeast"/>
        <w:jc w:val="center"/>
        <w:rPr>
          <w:rFonts w:ascii="Calibri" w:eastAsia="Times New Roman" w:hAnsi="Calibri"/>
          <w:b/>
          <w:bCs/>
          <w:lang w:eastAsia="pl-PL"/>
        </w:rPr>
      </w:pPr>
    </w:p>
    <w:p w14:paraId="6CCD10DC" w14:textId="1A2C7C09" w:rsidR="00A20597" w:rsidRPr="006858B6" w:rsidRDefault="00A20597" w:rsidP="00016B7D">
      <w:pPr>
        <w:widowControl/>
        <w:suppressAutoHyphens w:val="0"/>
        <w:spacing w:line="120" w:lineRule="atLeast"/>
        <w:jc w:val="center"/>
        <w:rPr>
          <w:rFonts w:ascii="Calibri" w:eastAsia="Times New Roman" w:hAnsi="Calibri"/>
          <w:b/>
          <w:bCs/>
          <w:lang w:eastAsia="pl-PL"/>
        </w:rPr>
      </w:pPr>
      <w:r w:rsidRPr="006858B6">
        <w:rPr>
          <w:rFonts w:ascii="Calibri" w:eastAsia="Times New Roman" w:hAnsi="Calibri"/>
          <w:b/>
          <w:bCs/>
          <w:lang w:eastAsia="pl-PL"/>
        </w:rPr>
        <w:sym w:font="Times New Roman" w:char="00A7"/>
      </w:r>
      <w:r w:rsidRPr="006858B6">
        <w:rPr>
          <w:rFonts w:ascii="Calibri" w:eastAsia="Times New Roman" w:hAnsi="Calibri"/>
          <w:b/>
          <w:bCs/>
          <w:lang w:eastAsia="pl-PL"/>
        </w:rPr>
        <w:t xml:space="preserve"> 2</w:t>
      </w:r>
      <w:r w:rsidR="00016B7D">
        <w:rPr>
          <w:rFonts w:ascii="Calibri" w:eastAsia="Times New Roman" w:hAnsi="Calibri"/>
          <w:b/>
          <w:bCs/>
          <w:lang w:eastAsia="pl-PL"/>
        </w:rPr>
        <w:t xml:space="preserve"> Obowiązki stron</w:t>
      </w:r>
    </w:p>
    <w:p w14:paraId="3BC89457" w14:textId="4C4FA385" w:rsidR="00A20597" w:rsidRDefault="00A20597" w:rsidP="0044026D">
      <w:pPr>
        <w:pStyle w:val="Akapitzlist"/>
        <w:widowControl/>
        <w:numPr>
          <w:ilvl w:val="0"/>
          <w:numId w:val="31"/>
        </w:numPr>
        <w:spacing w:line="120" w:lineRule="atLeast"/>
        <w:ind w:left="426" w:hanging="426"/>
        <w:rPr>
          <w:rFonts w:ascii="Calibri" w:eastAsia="Times New Roman" w:hAnsi="Calibri"/>
          <w:lang w:eastAsia="pl-PL"/>
        </w:rPr>
      </w:pPr>
      <w:r>
        <w:rPr>
          <w:rFonts w:ascii="Calibri" w:eastAsia="Times New Roman" w:hAnsi="Calibri"/>
          <w:lang w:eastAsia="pl-PL"/>
        </w:rPr>
        <w:t xml:space="preserve">Obowiązki Wykonawcy: </w:t>
      </w:r>
    </w:p>
    <w:p w14:paraId="26410CDF" w14:textId="48118598" w:rsidR="00A20597" w:rsidRDefault="00A20597" w:rsidP="0044026D">
      <w:pPr>
        <w:pStyle w:val="Akapitzlist"/>
        <w:widowControl/>
        <w:numPr>
          <w:ilvl w:val="1"/>
          <w:numId w:val="32"/>
        </w:numPr>
        <w:spacing w:line="120" w:lineRule="atLeast"/>
        <w:ind w:left="284" w:firstLine="0"/>
        <w:rPr>
          <w:rFonts w:ascii="Calibri" w:eastAsia="Times New Roman" w:hAnsi="Calibri"/>
          <w:lang w:eastAsia="pl-PL"/>
        </w:rPr>
      </w:pPr>
      <w:r>
        <w:rPr>
          <w:rFonts w:ascii="Calibri" w:eastAsia="Times New Roman" w:hAnsi="Calibri"/>
          <w:lang w:eastAsia="pl-PL"/>
        </w:rPr>
        <w:t xml:space="preserve">Współuczestniczenie przy sporządzaniu protokołów typowania drzew. </w:t>
      </w:r>
    </w:p>
    <w:p w14:paraId="633EE432" w14:textId="24F98B50" w:rsidR="00A20597" w:rsidRDefault="00A20597" w:rsidP="0044026D">
      <w:pPr>
        <w:pStyle w:val="Akapitzlist"/>
        <w:widowControl/>
        <w:numPr>
          <w:ilvl w:val="1"/>
          <w:numId w:val="32"/>
        </w:numPr>
        <w:spacing w:line="120" w:lineRule="atLeast"/>
        <w:ind w:left="709" w:right="-3" w:hanging="425"/>
        <w:rPr>
          <w:rFonts w:ascii="Calibri" w:eastAsia="Times New Roman" w:hAnsi="Calibri"/>
          <w:lang w:eastAsia="pl-PL"/>
        </w:rPr>
      </w:pPr>
      <w:r>
        <w:rPr>
          <w:rFonts w:ascii="Calibri" w:eastAsia="Times New Roman" w:hAnsi="Calibri"/>
          <w:lang w:eastAsia="pl-PL"/>
        </w:rPr>
        <w:t>Zgodne z normami prawnymi, należytą starannością oraz zasadami wiedzy technicznej, zabezpieczenie miejsca świadczenia usług przed dostępem osób trzecich oraz mogącymi powstać szkodami na mieniu prywatnym lub publicznym.</w:t>
      </w:r>
    </w:p>
    <w:p w14:paraId="14623DC7" w14:textId="17DA6FD0" w:rsidR="00A20597" w:rsidRDefault="00A20597" w:rsidP="0044026D">
      <w:pPr>
        <w:pStyle w:val="Akapitzlist"/>
        <w:widowControl/>
        <w:numPr>
          <w:ilvl w:val="1"/>
          <w:numId w:val="32"/>
        </w:numPr>
        <w:spacing w:line="120" w:lineRule="atLeast"/>
        <w:ind w:left="709" w:right="-3" w:hanging="425"/>
        <w:rPr>
          <w:rFonts w:ascii="Calibri" w:eastAsia="Times New Roman" w:hAnsi="Calibri"/>
          <w:lang w:eastAsia="pl-PL"/>
        </w:rPr>
      </w:pPr>
      <w:r>
        <w:rPr>
          <w:rFonts w:ascii="Calibri" w:eastAsia="Times New Roman" w:hAnsi="Calibri"/>
          <w:lang w:eastAsia="pl-PL"/>
        </w:rPr>
        <w:t>Prawidłowe oznakowanie miejsca świadczenia usług, zgodnie ze sporządzonym przez Wykonawcę projektem</w:t>
      </w:r>
      <w:r w:rsidR="00F614D8">
        <w:rPr>
          <w:rFonts w:ascii="Calibri" w:eastAsia="Times New Roman" w:hAnsi="Calibri"/>
          <w:lang w:eastAsia="pl-PL"/>
        </w:rPr>
        <w:t xml:space="preserve"> zabezpieczenia i zastępczej organizacji ruchu drogowego oraz uzyskanie wymaganych zezwoleń i ponoszenie opłat za zajęcie pasa ruchu drogowego.</w:t>
      </w:r>
    </w:p>
    <w:p w14:paraId="320045AC" w14:textId="0AE9B5CE" w:rsidR="00F614D8" w:rsidRDefault="00F614D8" w:rsidP="0044026D">
      <w:pPr>
        <w:pStyle w:val="Akapitzlist"/>
        <w:widowControl/>
        <w:numPr>
          <w:ilvl w:val="1"/>
          <w:numId w:val="32"/>
        </w:numPr>
        <w:spacing w:line="120" w:lineRule="atLeast"/>
        <w:ind w:left="709" w:hanging="425"/>
        <w:rPr>
          <w:rFonts w:ascii="Calibri" w:eastAsia="Times New Roman" w:hAnsi="Calibri"/>
          <w:lang w:eastAsia="pl-PL"/>
        </w:rPr>
      </w:pPr>
      <w:r>
        <w:rPr>
          <w:rFonts w:ascii="Calibri" w:eastAsia="Times New Roman" w:hAnsi="Calibri"/>
          <w:lang w:eastAsia="pl-PL"/>
        </w:rPr>
        <w:t xml:space="preserve">Uprzątnięcie i wywiezienie drewna i gałęzi. </w:t>
      </w:r>
    </w:p>
    <w:p w14:paraId="42F04F1E" w14:textId="04F9E2CF" w:rsidR="00F614D8" w:rsidRDefault="00F614D8" w:rsidP="0044026D">
      <w:pPr>
        <w:pStyle w:val="Akapitzlist"/>
        <w:widowControl/>
        <w:numPr>
          <w:ilvl w:val="1"/>
          <w:numId w:val="32"/>
        </w:numPr>
        <w:spacing w:line="120" w:lineRule="atLeast"/>
        <w:ind w:left="284" w:firstLine="0"/>
        <w:rPr>
          <w:rFonts w:ascii="Calibri" w:eastAsia="Times New Roman" w:hAnsi="Calibri"/>
          <w:lang w:eastAsia="pl-PL"/>
        </w:rPr>
      </w:pPr>
      <w:r>
        <w:rPr>
          <w:rFonts w:ascii="Calibri" w:eastAsia="Times New Roman" w:hAnsi="Calibri"/>
          <w:lang w:eastAsia="pl-PL"/>
        </w:rPr>
        <w:t>Uporządkowanie terenu po przeprowadzonych pracach</w:t>
      </w:r>
      <w:r w:rsidR="00016B7D">
        <w:rPr>
          <w:rFonts w:ascii="Calibri" w:eastAsia="Times New Roman" w:hAnsi="Calibri"/>
          <w:lang w:eastAsia="pl-PL"/>
        </w:rPr>
        <w:t xml:space="preserve"> i doprowadzenie terenu do stanu pierwotnego. </w:t>
      </w:r>
    </w:p>
    <w:p w14:paraId="3A338D59" w14:textId="5BF80445" w:rsidR="00F614D8" w:rsidRDefault="00F614D8" w:rsidP="0044026D">
      <w:pPr>
        <w:pStyle w:val="Akapitzlist"/>
        <w:widowControl/>
        <w:numPr>
          <w:ilvl w:val="1"/>
          <w:numId w:val="32"/>
        </w:numPr>
        <w:spacing w:line="120" w:lineRule="atLeast"/>
        <w:ind w:left="284" w:firstLine="0"/>
        <w:rPr>
          <w:rFonts w:ascii="Calibri" w:eastAsia="Times New Roman" w:hAnsi="Calibri"/>
          <w:lang w:eastAsia="pl-PL"/>
        </w:rPr>
      </w:pPr>
      <w:r>
        <w:rPr>
          <w:rFonts w:ascii="Calibri" w:eastAsia="Times New Roman" w:hAnsi="Calibri"/>
          <w:lang w:eastAsia="pl-PL"/>
        </w:rPr>
        <w:t xml:space="preserve">Uczestniczenie w odbiorach. </w:t>
      </w:r>
    </w:p>
    <w:p w14:paraId="4DB1BAC4" w14:textId="60899281" w:rsidR="00F614D8" w:rsidRDefault="00F614D8" w:rsidP="0044026D">
      <w:pPr>
        <w:pStyle w:val="Akapitzlist"/>
        <w:widowControl/>
        <w:numPr>
          <w:ilvl w:val="1"/>
          <w:numId w:val="32"/>
        </w:numPr>
        <w:spacing w:line="120" w:lineRule="atLeast"/>
        <w:ind w:left="709" w:right="-3" w:hanging="425"/>
        <w:rPr>
          <w:rFonts w:ascii="Calibri" w:eastAsia="Times New Roman" w:hAnsi="Calibri"/>
          <w:lang w:eastAsia="pl-PL"/>
        </w:rPr>
      </w:pPr>
      <w:r>
        <w:rPr>
          <w:rFonts w:ascii="Calibri" w:eastAsia="Times New Roman" w:hAnsi="Calibri"/>
          <w:lang w:eastAsia="pl-PL"/>
        </w:rPr>
        <w:t>Posiadanie ubezpieczenia od odpowiedzialności cywilnej w zakresie szkód mogących powstać w</w:t>
      </w:r>
      <w:r w:rsidR="000D6861">
        <w:rPr>
          <w:rFonts w:ascii="Calibri" w:eastAsia="Times New Roman" w:hAnsi="Calibri"/>
          <w:lang w:eastAsia="pl-PL"/>
        </w:rPr>
        <w:t> </w:t>
      </w:r>
      <w:r>
        <w:rPr>
          <w:rFonts w:ascii="Calibri" w:eastAsia="Times New Roman" w:hAnsi="Calibri"/>
          <w:lang w:eastAsia="pl-PL"/>
        </w:rPr>
        <w:t>związku z</w:t>
      </w:r>
      <w:r w:rsidR="00EE27EC">
        <w:rPr>
          <w:rFonts w:ascii="Calibri" w:eastAsia="Times New Roman" w:hAnsi="Calibri"/>
          <w:lang w:eastAsia="pl-PL"/>
        </w:rPr>
        <w:t> </w:t>
      </w:r>
      <w:r>
        <w:rPr>
          <w:rFonts w:ascii="Calibri" w:eastAsia="Times New Roman" w:hAnsi="Calibri"/>
          <w:lang w:eastAsia="pl-PL"/>
        </w:rPr>
        <w:t>wykonywaniem przedmiotu umowy (polisa lub inny dokument ubezpieczeniowy potwierdzający ubezpieczenie Wykonawcy w/w zakresie</w:t>
      </w:r>
      <w:r w:rsidR="000D6861">
        <w:rPr>
          <w:rFonts w:ascii="Calibri" w:eastAsia="Times New Roman" w:hAnsi="Calibri"/>
          <w:lang w:eastAsia="pl-PL"/>
        </w:rPr>
        <w:t xml:space="preserve">). </w:t>
      </w:r>
    </w:p>
    <w:p w14:paraId="17D9EA28" w14:textId="119D2DC9" w:rsidR="00561834" w:rsidRDefault="00F614D8" w:rsidP="0044026D">
      <w:pPr>
        <w:pStyle w:val="Akapitzlist"/>
        <w:widowControl/>
        <w:numPr>
          <w:ilvl w:val="1"/>
          <w:numId w:val="32"/>
        </w:numPr>
        <w:spacing w:line="120" w:lineRule="atLeast"/>
        <w:ind w:left="709" w:right="-3" w:hanging="425"/>
        <w:rPr>
          <w:rFonts w:ascii="Calibri" w:eastAsia="Times New Roman" w:hAnsi="Calibri"/>
          <w:lang w:eastAsia="pl-PL"/>
        </w:rPr>
      </w:pPr>
      <w:r w:rsidRPr="00F614D8">
        <w:rPr>
          <w:rFonts w:ascii="Calibri" w:eastAsia="Times New Roman" w:hAnsi="Calibri"/>
          <w:lang w:eastAsia="pl-PL"/>
        </w:rPr>
        <w:t xml:space="preserve">W przypadkach wystąpienia zagrożenia dla zdrowia lub życia ludzkiego albo mienia prywatnego lub publicznego, natychmiastowe (po otrzymaniu powiadomienia od Zamawiającego lub innych osób) podjęcie działań mających na celu usunięcie w/w zagrożenia. </w:t>
      </w:r>
    </w:p>
    <w:p w14:paraId="55F22679" w14:textId="77777777" w:rsidR="000B0F3F" w:rsidRPr="000B0F3F" w:rsidRDefault="000B0F3F" w:rsidP="006C3D30">
      <w:pPr>
        <w:pStyle w:val="Akapitzlist"/>
        <w:widowControl/>
        <w:suppressAutoHyphens w:val="0"/>
        <w:spacing w:line="120" w:lineRule="atLeast"/>
        <w:ind w:left="792" w:firstLine="0"/>
        <w:rPr>
          <w:rFonts w:ascii="Calibri" w:eastAsia="Times New Roman" w:hAnsi="Calibri"/>
          <w:lang w:eastAsia="pl-PL"/>
        </w:rPr>
      </w:pPr>
    </w:p>
    <w:p w14:paraId="019CA0DF" w14:textId="77777777" w:rsidR="00CA55E7" w:rsidRDefault="00CA55E7" w:rsidP="00F844E0">
      <w:pPr>
        <w:pStyle w:val="Akapitzlist"/>
        <w:widowControl/>
        <w:spacing w:line="120" w:lineRule="atLeast"/>
        <w:ind w:left="142" w:right="-3" w:firstLine="0"/>
        <w:rPr>
          <w:rFonts w:ascii="Calibri" w:eastAsia="Times New Roman" w:hAnsi="Calibri"/>
          <w:lang w:eastAsia="pl-PL"/>
        </w:rPr>
      </w:pPr>
      <w:r w:rsidRPr="00CA55E7">
        <w:rPr>
          <w:rFonts w:ascii="Calibri" w:eastAsia="Times New Roman" w:hAnsi="Calibri"/>
          <w:lang w:eastAsia="pl-PL"/>
        </w:rPr>
        <w:t xml:space="preserve">Wykonawca zobowiązany jest do wykonywania prac związanych ze świadczeniem usług polegających </w:t>
      </w:r>
      <w:r>
        <w:rPr>
          <w:rFonts w:ascii="Calibri" w:eastAsia="Times New Roman" w:hAnsi="Calibri"/>
          <w:lang w:eastAsia="pl-PL"/>
        </w:rPr>
        <w:t xml:space="preserve">na </w:t>
      </w:r>
      <w:r w:rsidRPr="00CA55E7">
        <w:rPr>
          <w:rFonts w:ascii="Calibri" w:eastAsia="Times New Roman" w:hAnsi="Calibri"/>
          <w:lang w:eastAsia="pl-PL"/>
        </w:rPr>
        <w:t xml:space="preserve">pielęgnacji i wycince drzew i krzewów: </w:t>
      </w:r>
    </w:p>
    <w:p w14:paraId="66E6A280" w14:textId="77777777" w:rsidR="00CA55E7" w:rsidRDefault="00CA55E7">
      <w:pPr>
        <w:pStyle w:val="Akapitzlist"/>
        <w:widowControl/>
        <w:numPr>
          <w:ilvl w:val="0"/>
          <w:numId w:val="36"/>
        </w:numPr>
        <w:spacing w:line="120" w:lineRule="atLeast"/>
        <w:rPr>
          <w:rFonts w:ascii="Calibri" w:eastAsia="Times New Roman" w:hAnsi="Calibri"/>
          <w:lang w:eastAsia="pl-PL"/>
        </w:rPr>
      </w:pPr>
      <w:r w:rsidRPr="00CA55E7">
        <w:rPr>
          <w:rFonts w:ascii="Calibri" w:eastAsia="Times New Roman" w:hAnsi="Calibri"/>
          <w:lang w:eastAsia="pl-PL"/>
        </w:rPr>
        <w:t>zgodnie z przepisami prawa,</w:t>
      </w:r>
    </w:p>
    <w:p w14:paraId="2EA1FD8D" w14:textId="77777777" w:rsidR="00CA55E7" w:rsidRDefault="00CA55E7">
      <w:pPr>
        <w:pStyle w:val="Akapitzlist"/>
        <w:widowControl/>
        <w:numPr>
          <w:ilvl w:val="0"/>
          <w:numId w:val="36"/>
        </w:numPr>
        <w:spacing w:line="120" w:lineRule="atLeast"/>
        <w:rPr>
          <w:rFonts w:ascii="Calibri" w:eastAsia="Times New Roman" w:hAnsi="Calibri"/>
          <w:lang w:eastAsia="pl-PL"/>
        </w:rPr>
      </w:pPr>
      <w:r w:rsidRPr="00CA55E7">
        <w:rPr>
          <w:rFonts w:ascii="Calibri" w:eastAsia="Times New Roman" w:hAnsi="Calibri"/>
          <w:lang w:eastAsia="pl-PL"/>
        </w:rPr>
        <w:t>z zachowaniem reguł określonych w kodeksie etyki zawodowej,</w:t>
      </w:r>
    </w:p>
    <w:p w14:paraId="5733FC80" w14:textId="77777777" w:rsidR="00CA55E7" w:rsidRDefault="00CA55E7">
      <w:pPr>
        <w:pStyle w:val="Akapitzlist"/>
        <w:widowControl/>
        <w:numPr>
          <w:ilvl w:val="0"/>
          <w:numId w:val="36"/>
        </w:numPr>
        <w:spacing w:line="120" w:lineRule="atLeast"/>
        <w:ind w:right="-3"/>
        <w:rPr>
          <w:rFonts w:ascii="Calibri" w:eastAsia="Times New Roman" w:hAnsi="Calibri"/>
          <w:lang w:eastAsia="pl-PL"/>
        </w:rPr>
      </w:pPr>
      <w:r w:rsidRPr="00CA55E7">
        <w:rPr>
          <w:rFonts w:ascii="Calibri" w:eastAsia="Times New Roman" w:hAnsi="Calibri"/>
          <w:lang w:eastAsia="pl-PL"/>
        </w:rPr>
        <w:t>przy zachowaniu szczególnej staranności właściwej ze względu na zawodowy charakter czynności,</w:t>
      </w:r>
    </w:p>
    <w:p w14:paraId="4B389069" w14:textId="0F9E84E1" w:rsidR="00CA55E7" w:rsidRPr="00055334" w:rsidRDefault="00CA55E7" w:rsidP="00055334">
      <w:pPr>
        <w:pStyle w:val="Akapitzlist"/>
        <w:widowControl/>
        <w:numPr>
          <w:ilvl w:val="0"/>
          <w:numId w:val="36"/>
        </w:numPr>
        <w:spacing w:line="120" w:lineRule="atLeast"/>
        <w:ind w:right="-3"/>
        <w:rPr>
          <w:rFonts w:ascii="Calibri" w:eastAsia="Times New Roman" w:hAnsi="Calibri"/>
          <w:lang w:eastAsia="pl-PL"/>
        </w:rPr>
      </w:pPr>
      <w:r w:rsidRPr="00CA55E7">
        <w:rPr>
          <w:rFonts w:ascii="Calibri" w:eastAsia="Times New Roman" w:hAnsi="Calibri"/>
          <w:lang w:eastAsia="pl-PL"/>
        </w:rPr>
        <w:t xml:space="preserve">w sposób obiektywny, niezależny i zgodny z postanowieniami niniejszej umowy oraz </w:t>
      </w:r>
      <w:r w:rsidR="004C3101">
        <w:rPr>
          <w:rFonts w:ascii="Calibri" w:eastAsia="Times New Roman" w:hAnsi="Calibri"/>
          <w:lang w:eastAsia="pl-PL"/>
        </w:rPr>
        <w:t> </w:t>
      </w:r>
      <w:r w:rsidRPr="00055334">
        <w:rPr>
          <w:rFonts w:ascii="Calibri" w:eastAsia="Times New Roman" w:hAnsi="Calibri"/>
          <w:lang w:eastAsia="pl-PL"/>
        </w:rPr>
        <w:t>przyjmowane</w:t>
      </w:r>
      <w:r w:rsidR="004C3101" w:rsidRPr="00055334">
        <w:rPr>
          <w:rFonts w:ascii="Calibri" w:eastAsia="Times New Roman" w:hAnsi="Calibri"/>
          <w:lang w:eastAsia="pl-PL"/>
        </w:rPr>
        <w:t>go</w:t>
      </w:r>
      <w:r w:rsidRPr="00055334">
        <w:rPr>
          <w:rFonts w:ascii="Calibri" w:eastAsia="Times New Roman" w:hAnsi="Calibri"/>
          <w:lang w:eastAsia="pl-PL"/>
        </w:rPr>
        <w:t xml:space="preserve"> zlecenia.</w:t>
      </w:r>
    </w:p>
    <w:p w14:paraId="76A537AF" w14:textId="0741DC4D" w:rsidR="003B5B74" w:rsidRPr="003B5B74" w:rsidRDefault="003B5B74" w:rsidP="003B5B74">
      <w:pPr>
        <w:widowControl/>
        <w:spacing w:line="120" w:lineRule="atLeast"/>
        <w:ind w:right="-3" w:firstLine="142"/>
        <w:rPr>
          <w:rFonts w:ascii="Calibri" w:eastAsia="Times New Roman" w:hAnsi="Calibri"/>
          <w:lang w:eastAsia="pl-PL"/>
        </w:rPr>
      </w:pPr>
      <w:r>
        <w:rPr>
          <w:rFonts w:ascii="Calibri" w:eastAsia="Times New Roman" w:hAnsi="Calibri"/>
          <w:lang w:eastAsia="pl-PL"/>
        </w:rPr>
        <w:t>Wykonawca oświadcza, że:</w:t>
      </w:r>
    </w:p>
    <w:p w14:paraId="19AFB3F2" w14:textId="044822CD" w:rsidR="003B5B74" w:rsidRDefault="003B5B74">
      <w:pPr>
        <w:pStyle w:val="Akapitzlist"/>
        <w:widowControl/>
        <w:numPr>
          <w:ilvl w:val="0"/>
          <w:numId w:val="36"/>
        </w:numPr>
        <w:spacing w:line="120" w:lineRule="atLeast"/>
        <w:ind w:right="-145"/>
        <w:rPr>
          <w:rFonts w:ascii="Calibri" w:eastAsia="Times New Roman" w:hAnsi="Calibri"/>
          <w:lang w:eastAsia="pl-PL"/>
        </w:rPr>
      </w:pPr>
      <w:r w:rsidRPr="003B5B74">
        <w:rPr>
          <w:rFonts w:ascii="Calibri" w:eastAsia="Times New Roman" w:hAnsi="Calibri"/>
          <w:lang w:eastAsia="pl-PL"/>
        </w:rPr>
        <w:t>na podstawie dokumentów otrzymanych od Zamawiającego posiadł znajomość ogólnych i</w:t>
      </w:r>
      <w:r>
        <w:rPr>
          <w:rFonts w:ascii="Calibri" w:eastAsia="Times New Roman" w:hAnsi="Calibri"/>
          <w:lang w:eastAsia="pl-PL"/>
        </w:rPr>
        <w:t> </w:t>
      </w:r>
      <w:r w:rsidRPr="003B5B74">
        <w:rPr>
          <w:rFonts w:ascii="Calibri" w:eastAsia="Times New Roman" w:hAnsi="Calibri"/>
          <w:lang w:eastAsia="pl-PL"/>
        </w:rPr>
        <w:t>szczególnych</w:t>
      </w:r>
      <w:r>
        <w:rPr>
          <w:rFonts w:ascii="Calibri" w:eastAsia="Times New Roman" w:hAnsi="Calibri"/>
          <w:lang w:eastAsia="pl-PL"/>
        </w:rPr>
        <w:t xml:space="preserve"> </w:t>
      </w:r>
      <w:r w:rsidRPr="003B5B74">
        <w:rPr>
          <w:rFonts w:ascii="Calibri" w:eastAsia="Times New Roman" w:hAnsi="Calibri"/>
          <w:lang w:eastAsia="pl-PL"/>
        </w:rPr>
        <w:t>warunków związanych z obszarem objętym przedmiotem umowy i trudnościami, jakie mogą wynikać</w:t>
      </w:r>
      <w:r>
        <w:rPr>
          <w:rFonts w:ascii="Calibri" w:eastAsia="Times New Roman" w:hAnsi="Calibri"/>
          <w:lang w:eastAsia="pl-PL"/>
        </w:rPr>
        <w:t xml:space="preserve"> </w:t>
      </w:r>
      <w:r w:rsidRPr="003B5B74">
        <w:rPr>
          <w:rFonts w:ascii="Calibri" w:eastAsia="Times New Roman" w:hAnsi="Calibri"/>
          <w:lang w:eastAsia="pl-PL"/>
        </w:rPr>
        <w:t>z</w:t>
      </w:r>
      <w:r w:rsidR="00F844E0">
        <w:rPr>
          <w:rFonts w:ascii="Calibri" w:eastAsia="Times New Roman" w:hAnsi="Calibri"/>
          <w:lang w:eastAsia="pl-PL"/>
        </w:rPr>
        <w:t> </w:t>
      </w:r>
      <w:r w:rsidRPr="003B5B74">
        <w:rPr>
          <w:rFonts w:ascii="Calibri" w:eastAsia="Times New Roman" w:hAnsi="Calibri"/>
          <w:lang w:eastAsia="pl-PL"/>
        </w:rPr>
        <w:t>charakterystyki tego terenu, jak również zapoznał się z obszarem inwestycji</w:t>
      </w:r>
      <w:r w:rsidR="00F844E0">
        <w:rPr>
          <w:rFonts w:ascii="Calibri" w:eastAsia="Times New Roman" w:hAnsi="Calibri"/>
          <w:lang w:eastAsia="pl-PL"/>
        </w:rPr>
        <w:t>,</w:t>
      </w:r>
    </w:p>
    <w:p w14:paraId="14468FF2" w14:textId="5E6BD4C8" w:rsidR="003B5B74" w:rsidRDefault="00F844E0">
      <w:pPr>
        <w:pStyle w:val="Akapitzlist"/>
        <w:widowControl/>
        <w:numPr>
          <w:ilvl w:val="0"/>
          <w:numId w:val="36"/>
        </w:numPr>
        <w:spacing w:line="120" w:lineRule="atLeast"/>
        <w:ind w:right="-145"/>
        <w:rPr>
          <w:rFonts w:ascii="Calibri" w:eastAsia="Times New Roman" w:hAnsi="Calibri"/>
          <w:lang w:eastAsia="pl-PL"/>
        </w:rPr>
      </w:pPr>
      <w:r w:rsidRPr="00F844E0">
        <w:rPr>
          <w:rFonts w:ascii="Calibri" w:eastAsia="Times New Roman" w:hAnsi="Calibri"/>
          <w:lang w:eastAsia="pl-PL"/>
        </w:rPr>
        <w:t>posiada niezbędne umiejętności, wiedzę, środki, sprzęt i doświadczenie do wykonania Przedmiotu</w:t>
      </w:r>
      <w:r>
        <w:rPr>
          <w:rFonts w:ascii="Calibri" w:eastAsia="Times New Roman" w:hAnsi="Calibri"/>
          <w:lang w:eastAsia="pl-PL"/>
        </w:rPr>
        <w:t xml:space="preserve"> </w:t>
      </w:r>
      <w:r w:rsidRPr="00F844E0">
        <w:rPr>
          <w:rFonts w:ascii="Calibri" w:eastAsia="Times New Roman" w:hAnsi="Calibri"/>
          <w:lang w:eastAsia="pl-PL"/>
        </w:rPr>
        <w:t>umowy</w:t>
      </w:r>
      <w:r>
        <w:rPr>
          <w:rFonts w:ascii="Calibri" w:eastAsia="Times New Roman" w:hAnsi="Calibri"/>
          <w:lang w:eastAsia="pl-PL"/>
        </w:rPr>
        <w:t>,</w:t>
      </w:r>
    </w:p>
    <w:p w14:paraId="79725552" w14:textId="69CEF357" w:rsidR="00F844E0" w:rsidRDefault="00F844E0">
      <w:pPr>
        <w:pStyle w:val="Akapitzlist"/>
        <w:widowControl/>
        <w:numPr>
          <w:ilvl w:val="0"/>
          <w:numId w:val="36"/>
        </w:numPr>
        <w:spacing w:line="120" w:lineRule="atLeast"/>
        <w:ind w:right="-145"/>
        <w:rPr>
          <w:rFonts w:ascii="Calibri" w:eastAsia="Times New Roman" w:hAnsi="Calibri"/>
          <w:lang w:eastAsia="pl-PL"/>
        </w:rPr>
      </w:pPr>
      <w:r w:rsidRPr="00F844E0">
        <w:rPr>
          <w:rFonts w:ascii="Calibri" w:eastAsia="Times New Roman" w:hAnsi="Calibri"/>
          <w:lang w:eastAsia="pl-PL"/>
        </w:rPr>
        <w:t>szczegółowo zapoznał się z wymaganiami Zamawiającego, które uwzględnił w swojej ofercie i</w:t>
      </w:r>
      <w:r>
        <w:rPr>
          <w:rFonts w:ascii="Calibri" w:eastAsia="Times New Roman" w:hAnsi="Calibri"/>
          <w:lang w:eastAsia="pl-PL"/>
        </w:rPr>
        <w:t> </w:t>
      </w:r>
      <w:r w:rsidRPr="00F844E0">
        <w:rPr>
          <w:rFonts w:ascii="Calibri" w:eastAsia="Times New Roman" w:hAnsi="Calibri"/>
          <w:lang w:eastAsia="pl-PL"/>
        </w:rPr>
        <w:t>dokonał</w:t>
      </w:r>
      <w:r>
        <w:rPr>
          <w:rFonts w:ascii="Calibri" w:eastAsia="Times New Roman" w:hAnsi="Calibri"/>
          <w:lang w:eastAsia="pl-PL"/>
        </w:rPr>
        <w:t xml:space="preserve"> </w:t>
      </w:r>
      <w:r w:rsidRPr="00F844E0">
        <w:rPr>
          <w:rFonts w:ascii="Calibri" w:eastAsia="Times New Roman" w:hAnsi="Calibri"/>
          <w:lang w:eastAsia="pl-PL"/>
        </w:rPr>
        <w:t>prawidłowej wyceny prac</w:t>
      </w:r>
      <w:r>
        <w:rPr>
          <w:rFonts w:ascii="Calibri" w:eastAsia="Times New Roman" w:hAnsi="Calibri"/>
          <w:lang w:eastAsia="pl-PL"/>
        </w:rPr>
        <w:t>,</w:t>
      </w:r>
    </w:p>
    <w:p w14:paraId="667756AD" w14:textId="2DC9919F" w:rsidR="00F844E0" w:rsidRDefault="00F844E0">
      <w:pPr>
        <w:pStyle w:val="Akapitzlist"/>
        <w:widowControl/>
        <w:numPr>
          <w:ilvl w:val="0"/>
          <w:numId w:val="36"/>
        </w:numPr>
        <w:spacing w:line="120" w:lineRule="atLeast"/>
        <w:ind w:right="-145"/>
        <w:rPr>
          <w:rFonts w:ascii="Calibri" w:eastAsia="Times New Roman" w:hAnsi="Calibri"/>
          <w:lang w:eastAsia="pl-PL"/>
        </w:rPr>
      </w:pPr>
      <w:r w:rsidRPr="00F844E0">
        <w:rPr>
          <w:rFonts w:ascii="Calibri" w:eastAsia="Times New Roman" w:hAnsi="Calibri"/>
          <w:lang w:eastAsia="pl-PL"/>
        </w:rPr>
        <w:t>posiada wymagane obowiązującymi przepisami zezwolenia, uprawnienia, profesjonalne kwalifikacje do</w:t>
      </w:r>
      <w:r>
        <w:rPr>
          <w:rFonts w:ascii="Calibri" w:eastAsia="Times New Roman" w:hAnsi="Calibri"/>
          <w:lang w:eastAsia="pl-PL"/>
        </w:rPr>
        <w:t xml:space="preserve"> </w:t>
      </w:r>
      <w:r w:rsidRPr="00F844E0">
        <w:rPr>
          <w:rFonts w:ascii="Calibri" w:eastAsia="Times New Roman" w:hAnsi="Calibri"/>
          <w:lang w:eastAsia="pl-PL"/>
        </w:rPr>
        <w:t>wykonania przedmiotu umowy, jak również dysponuje niezbędnym zapleczem technicznym i</w:t>
      </w:r>
      <w:r>
        <w:rPr>
          <w:rFonts w:ascii="Calibri" w:eastAsia="Times New Roman" w:hAnsi="Calibri"/>
          <w:lang w:eastAsia="pl-PL"/>
        </w:rPr>
        <w:t> </w:t>
      </w:r>
      <w:r w:rsidRPr="00F844E0">
        <w:rPr>
          <w:rFonts w:ascii="Calibri" w:eastAsia="Times New Roman" w:hAnsi="Calibri"/>
          <w:lang w:eastAsia="pl-PL"/>
        </w:rPr>
        <w:t>osobowym</w:t>
      </w:r>
      <w:r>
        <w:rPr>
          <w:rFonts w:ascii="Calibri" w:eastAsia="Times New Roman" w:hAnsi="Calibri"/>
          <w:lang w:eastAsia="pl-PL"/>
        </w:rPr>
        <w:t xml:space="preserve"> </w:t>
      </w:r>
      <w:r w:rsidRPr="00F844E0">
        <w:rPr>
          <w:rFonts w:ascii="Calibri" w:eastAsia="Times New Roman" w:hAnsi="Calibri"/>
          <w:lang w:eastAsia="pl-PL"/>
        </w:rPr>
        <w:t>do ich przeprowadzenia i nie widzi żadnych przeszkód do pełnego i</w:t>
      </w:r>
      <w:r>
        <w:rPr>
          <w:rFonts w:ascii="Calibri" w:eastAsia="Times New Roman" w:hAnsi="Calibri"/>
          <w:lang w:eastAsia="pl-PL"/>
        </w:rPr>
        <w:t> </w:t>
      </w:r>
      <w:r w:rsidRPr="00F844E0">
        <w:rPr>
          <w:rFonts w:ascii="Calibri" w:eastAsia="Times New Roman" w:hAnsi="Calibri"/>
          <w:lang w:eastAsia="pl-PL"/>
        </w:rPr>
        <w:t>terminowego wykonania niniejszej</w:t>
      </w:r>
      <w:r>
        <w:rPr>
          <w:rFonts w:ascii="Calibri" w:eastAsia="Times New Roman" w:hAnsi="Calibri"/>
          <w:lang w:eastAsia="pl-PL"/>
        </w:rPr>
        <w:t xml:space="preserve"> </w:t>
      </w:r>
      <w:r w:rsidRPr="00F844E0">
        <w:rPr>
          <w:rFonts w:ascii="Calibri" w:eastAsia="Times New Roman" w:hAnsi="Calibri"/>
          <w:lang w:eastAsia="pl-PL"/>
        </w:rPr>
        <w:t>umowy</w:t>
      </w:r>
      <w:r w:rsidR="00055334">
        <w:rPr>
          <w:rFonts w:ascii="Calibri" w:eastAsia="Times New Roman" w:hAnsi="Calibri"/>
          <w:lang w:eastAsia="pl-PL"/>
        </w:rPr>
        <w:t xml:space="preserve">. </w:t>
      </w:r>
    </w:p>
    <w:p w14:paraId="48367225" w14:textId="6BC5DF8A" w:rsidR="00372893" w:rsidRDefault="00372893" w:rsidP="00055334">
      <w:pPr>
        <w:pStyle w:val="Akapitzlist"/>
        <w:numPr>
          <w:ilvl w:val="0"/>
          <w:numId w:val="32"/>
        </w:numPr>
        <w:ind w:left="426" w:right="-145" w:hanging="426"/>
        <w:rPr>
          <w:rFonts w:ascii="Calibri" w:eastAsia="Times New Roman" w:hAnsi="Calibri"/>
          <w:lang w:eastAsia="pl-PL"/>
        </w:rPr>
      </w:pPr>
      <w:r w:rsidRPr="00CA55E7">
        <w:rPr>
          <w:rFonts w:ascii="Calibri" w:eastAsia="Times New Roman" w:hAnsi="Calibri"/>
          <w:lang w:eastAsia="pl-PL"/>
        </w:rPr>
        <w:t xml:space="preserve">Przy </w:t>
      </w:r>
      <w:r>
        <w:rPr>
          <w:rFonts w:ascii="Calibri" w:eastAsia="Times New Roman" w:hAnsi="Calibri"/>
          <w:lang w:eastAsia="pl-PL"/>
        </w:rPr>
        <w:t xml:space="preserve">świadczeniu usług </w:t>
      </w:r>
      <w:r w:rsidRPr="00CA55E7">
        <w:rPr>
          <w:rFonts w:ascii="Calibri" w:eastAsia="Times New Roman" w:hAnsi="Calibri"/>
          <w:lang w:eastAsia="pl-PL"/>
        </w:rPr>
        <w:t>przedmiotu umowy Wykonawca może korzystać z udziału Podwykonawców lub dalszych Podwykonawców.</w:t>
      </w:r>
    </w:p>
    <w:p w14:paraId="478546A1" w14:textId="56138A25" w:rsidR="00372893" w:rsidRPr="00CA55E7" w:rsidRDefault="00372893" w:rsidP="00055334">
      <w:pPr>
        <w:pStyle w:val="Akapitzlist"/>
        <w:numPr>
          <w:ilvl w:val="1"/>
          <w:numId w:val="32"/>
        </w:numPr>
        <w:ind w:left="567" w:right="-145"/>
        <w:rPr>
          <w:rFonts w:ascii="Calibri" w:eastAsia="Times New Roman" w:hAnsi="Calibri"/>
          <w:lang w:eastAsia="pl-PL"/>
        </w:rPr>
      </w:pPr>
      <w:r w:rsidRPr="00CA55E7">
        <w:rPr>
          <w:rFonts w:ascii="Calibri" w:eastAsia="Times New Roman" w:hAnsi="Calibri"/>
          <w:lang w:eastAsia="pl-PL"/>
        </w:rPr>
        <w:t xml:space="preserve">Zmiana Podwykonawcy lub dalszego Podwykonawcy w zakresie wykonania części przedmiotu umowy nie stanowi zmiany niniejszej umowy, jednakże wymagana jest zgoda Zamawiającego na zmianę Podwykonawcy lub dalszego Podwykonawcy, wyrażona poprzez akceptację projektu umowy </w:t>
      </w:r>
      <w:r w:rsidRPr="00CA55E7">
        <w:rPr>
          <w:rFonts w:ascii="Calibri" w:eastAsia="Times New Roman" w:hAnsi="Calibri"/>
          <w:lang w:eastAsia="pl-PL"/>
        </w:rPr>
        <w:lastRenderedPageBreak/>
        <w:t>o</w:t>
      </w:r>
      <w:r>
        <w:rPr>
          <w:rFonts w:ascii="Calibri" w:eastAsia="Times New Roman" w:hAnsi="Calibri"/>
          <w:lang w:eastAsia="pl-PL"/>
        </w:rPr>
        <w:t> </w:t>
      </w:r>
      <w:r w:rsidRPr="00CA55E7">
        <w:rPr>
          <w:rFonts w:ascii="Calibri" w:eastAsia="Times New Roman" w:hAnsi="Calibri"/>
          <w:lang w:eastAsia="pl-PL"/>
        </w:rPr>
        <w:t>podwykonawstwo lub projektu zmiany umowy o</w:t>
      </w:r>
      <w:r w:rsidR="00C137BE">
        <w:rPr>
          <w:rFonts w:ascii="Calibri" w:eastAsia="Times New Roman" w:hAnsi="Calibri"/>
          <w:lang w:eastAsia="pl-PL"/>
        </w:rPr>
        <w:t> </w:t>
      </w:r>
      <w:r w:rsidRPr="00CA55E7">
        <w:rPr>
          <w:rFonts w:ascii="Calibri" w:eastAsia="Times New Roman" w:hAnsi="Calibri"/>
          <w:lang w:eastAsia="pl-PL"/>
        </w:rPr>
        <w:t>podwykonawstwo.</w:t>
      </w:r>
    </w:p>
    <w:p w14:paraId="34D95A35" w14:textId="6E253B3D" w:rsidR="00372893" w:rsidRPr="004C3101" w:rsidRDefault="004C3101">
      <w:pPr>
        <w:pStyle w:val="Akapitzlist"/>
        <w:numPr>
          <w:ilvl w:val="1"/>
          <w:numId w:val="32"/>
        </w:numPr>
        <w:ind w:left="567" w:right="-145"/>
        <w:rPr>
          <w:rFonts w:ascii="Calibri" w:eastAsia="Times New Roman" w:hAnsi="Calibri"/>
          <w:lang w:eastAsia="pl-PL"/>
        </w:rPr>
      </w:pPr>
      <w:r w:rsidRPr="004C3101">
        <w:rPr>
          <w:rFonts w:ascii="Calibri" w:eastAsia="Times New Roman" w:hAnsi="Calibri"/>
          <w:lang w:eastAsia="pl-PL"/>
        </w:rPr>
        <w:t>Wykonawca jest odpowiedzialny za działania, zaniechania i uchybienia Podwykonawców, dalszych Podwykonawców, ich przedstawicieli lub pracowników, jak za własne działania lub zaniechania.</w:t>
      </w:r>
    </w:p>
    <w:p w14:paraId="34DDD51A" w14:textId="17580A1C" w:rsidR="00F614D8" w:rsidRDefault="00F614D8">
      <w:pPr>
        <w:pStyle w:val="Akapitzlist"/>
        <w:widowControl/>
        <w:numPr>
          <w:ilvl w:val="0"/>
          <w:numId w:val="32"/>
        </w:numPr>
        <w:spacing w:line="120" w:lineRule="atLeast"/>
        <w:ind w:left="284"/>
        <w:rPr>
          <w:rFonts w:ascii="Calibri" w:eastAsia="Times New Roman" w:hAnsi="Calibri"/>
          <w:lang w:eastAsia="pl-PL"/>
        </w:rPr>
      </w:pPr>
      <w:r w:rsidRPr="00F614D8">
        <w:rPr>
          <w:rFonts w:ascii="Calibri" w:eastAsia="Times New Roman" w:hAnsi="Calibri"/>
          <w:lang w:eastAsia="pl-PL"/>
        </w:rPr>
        <w:t xml:space="preserve">Obowiązki Zamawiającego: </w:t>
      </w:r>
    </w:p>
    <w:p w14:paraId="27889AAE" w14:textId="2C464CA7" w:rsidR="00F614D8" w:rsidRDefault="00F614D8">
      <w:pPr>
        <w:pStyle w:val="Akapitzlist"/>
        <w:widowControl/>
        <w:numPr>
          <w:ilvl w:val="1"/>
          <w:numId w:val="32"/>
        </w:numPr>
        <w:spacing w:line="120" w:lineRule="atLeast"/>
        <w:ind w:left="567"/>
        <w:rPr>
          <w:rFonts w:ascii="Calibri" w:eastAsia="Times New Roman" w:hAnsi="Calibri"/>
          <w:lang w:eastAsia="pl-PL"/>
        </w:rPr>
      </w:pPr>
      <w:r>
        <w:rPr>
          <w:rFonts w:ascii="Calibri" w:eastAsia="Times New Roman" w:hAnsi="Calibri"/>
          <w:lang w:eastAsia="pl-PL"/>
        </w:rPr>
        <w:t xml:space="preserve">Sporządzanie i przekazywanie Wykonawcy protokołów typowania drzew. </w:t>
      </w:r>
    </w:p>
    <w:p w14:paraId="1FF77BAF" w14:textId="6093FFE5" w:rsidR="00F614D8" w:rsidRDefault="00F614D8">
      <w:pPr>
        <w:pStyle w:val="Akapitzlist"/>
        <w:widowControl/>
        <w:numPr>
          <w:ilvl w:val="1"/>
          <w:numId w:val="32"/>
        </w:numPr>
        <w:spacing w:line="120" w:lineRule="atLeast"/>
        <w:ind w:left="567" w:right="-145"/>
        <w:rPr>
          <w:rFonts w:ascii="Calibri" w:eastAsia="Times New Roman" w:hAnsi="Calibri"/>
          <w:lang w:eastAsia="pl-PL"/>
        </w:rPr>
      </w:pPr>
      <w:r>
        <w:rPr>
          <w:rFonts w:ascii="Calibri" w:eastAsia="Times New Roman" w:hAnsi="Calibri"/>
          <w:lang w:eastAsia="pl-PL"/>
        </w:rPr>
        <w:t xml:space="preserve">Informowanie Wykonawcy o konieczności podjęcia działań celem usunięcia zagrożenia dla zdrowia lub życia ludzkiego albo mienia prywatnego lub publicznego. </w:t>
      </w:r>
    </w:p>
    <w:p w14:paraId="23B64A59" w14:textId="60B66C83" w:rsidR="00A20597" w:rsidRDefault="00F614D8">
      <w:pPr>
        <w:pStyle w:val="Akapitzlist"/>
        <w:widowControl/>
        <w:numPr>
          <w:ilvl w:val="1"/>
          <w:numId w:val="32"/>
        </w:numPr>
        <w:spacing w:line="120" w:lineRule="atLeast"/>
        <w:ind w:left="567"/>
        <w:rPr>
          <w:rFonts w:ascii="Calibri" w:eastAsia="Times New Roman" w:hAnsi="Calibri"/>
          <w:lang w:eastAsia="pl-PL"/>
        </w:rPr>
      </w:pPr>
      <w:r>
        <w:rPr>
          <w:rFonts w:ascii="Calibri" w:eastAsia="Times New Roman" w:hAnsi="Calibri"/>
          <w:lang w:eastAsia="pl-PL"/>
        </w:rPr>
        <w:t xml:space="preserve">Uczestniczenie w odbiorach. </w:t>
      </w:r>
    </w:p>
    <w:p w14:paraId="789C19B3" w14:textId="77777777" w:rsidR="00561834" w:rsidRPr="00561834" w:rsidRDefault="00561834">
      <w:pPr>
        <w:pStyle w:val="Akapitzlist"/>
        <w:numPr>
          <w:ilvl w:val="1"/>
          <w:numId w:val="32"/>
        </w:numPr>
        <w:ind w:left="567"/>
        <w:rPr>
          <w:rFonts w:ascii="Calibri" w:eastAsia="Times New Roman" w:hAnsi="Calibri"/>
          <w:lang w:eastAsia="pl-PL"/>
        </w:rPr>
      </w:pPr>
      <w:r w:rsidRPr="00561834">
        <w:rPr>
          <w:rFonts w:ascii="Calibri" w:eastAsia="Times New Roman" w:hAnsi="Calibri"/>
          <w:lang w:eastAsia="pl-PL"/>
        </w:rPr>
        <w:t>Terminowe uregulowanie należności Wykonawcy lub podwykonawcy.</w:t>
      </w:r>
    </w:p>
    <w:p w14:paraId="40547D96" w14:textId="50241661" w:rsidR="00CA55E7" w:rsidRDefault="00561834">
      <w:pPr>
        <w:pStyle w:val="Akapitzlist"/>
        <w:numPr>
          <w:ilvl w:val="1"/>
          <w:numId w:val="32"/>
        </w:numPr>
        <w:ind w:left="567"/>
        <w:rPr>
          <w:rFonts w:ascii="Calibri" w:eastAsia="Times New Roman" w:hAnsi="Calibri"/>
          <w:lang w:eastAsia="pl-PL"/>
        </w:rPr>
      </w:pPr>
      <w:r w:rsidRPr="00561834">
        <w:rPr>
          <w:rFonts w:ascii="Calibri" w:eastAsia="Times New Roman" w:hAnsi="Calibri"/>
          <w:lang w:eastAsia="pl-PL"/>
        </w:rPr>
        <w:t>Dokonanie odbiorów wykonanych robót.</w:t>
      </w:r>
    </w:p>
    <w:p w14:paraId="137B6A26" w14:textId="7D2B1424" w:rsidR="00F844E0" w:rsidRDefault="00F844E0" w:rsidP="00F844E0">
      <w:pPr>
        <w:ind w:left="135"/>
        <w:rPr>
          <w:rFonts w:ascii="Calibri" w:eastAsia="Times New Roman" w:hAnsi="Calibri"/>
          <w:lang w:eastAsia="pl-PL"/>
        </w:rPr>
      </w:pPr>
    </w:p>
    <w:p w14:paraId="78B092CC" w14:textId="75FE0C64" w:rsidR="00F844E0" w:rsidRPr="00976FEF" w:rsidRDefault="00976FEF" w:rsidP="00976FEF">
      <w:pPr>
        <w:ind w:left="135"/>
        <w:jc w:val="center"/>
        <w:rPr>
          <w:rFonts w:ascii="Calibri" w:eastAsia="Times New Roman" w:hAnsi="Calibri"/>
          <w:b/>
          <w:bCs/>
          <w:lang w:eastAsia="pl-PL"/>
        </w:rPr>
      </w:pPr>
      <w:r w:rsidRPr="00976FEF">
        <w:rPr>
          <w:rFonts w:ascii="Calibri" w:eastAsia="Times New Roman" w:hAnsi="Calibri"/>
          <w:b/>
          <w:bCs/>
          <w:lang w:eastAsia="pl-PL"/>
        </w:rPr>
        <w:t>§ 3 Ochrona Danych Osobowych</w:t>
      </w:r>
    </w:p>
    <w:p w14:paraId="42B0717A" w14:textId="7967C14C" w:rsidR="00976FEF" w:rsidRPr="00976FEF" w:rsidRDefault="00976FEF" w:rsidP="00615E42">
      <w:pPr>
        <w:pStyle w:val="Akapitzlist"/>
        <w:numPr>
          <w:ilvl w:val="0"/>
          <w:numId w:val="45"/>
        </w:numPr>
        <w:ind w:right="-3" w:hanging="495"/>
        <w:rPr>
          <w:rFonts w:ascii="Calibri" w:eastAsia="Times New Roman" w:hAnsi="Calibri"/>
          <w:lang w:eastAsia="pl-PL"/>
        </w:rPr>
      </w:pPr>
      <w:r w:rsidRPr="00976FEF">
        <w:rPr>
          <w:rFonts w:ascii="Calibri" w:eastAsia="Times New Roman" w:hAnsi="Calibri"/>
          <w:lang w:eastAsia="pl-PL"/>
        </w:rPr>
        <w:t xml:space="preserve">Zamawiający (jako Administrator) zgodnie z </w:t>
      </w:r>
      <w:r w:rsidR="00806A79">
        <w:rPr>
          <w:rFonts w:ascii="Calibri" w:eastAsia="Times New Roman" w:hAnsi="Calibri"/>
          <w:lang w:eastAsia="pl-PL"/>
        </w:rPr>
        <w:t>art</w:t>
      </w:r>
      <w:r w:rsidRPr="00976FEF">
        <w:rPr>
          <w:rFonts w:ascii="Calibri" w:eastAsia="Times New Roman" w:hAnsi="Calibri"/>
          <w:lang w:eastAsia="pl-PL"/>
        </w:rPr>
        <w:t>. 28 ust. 3 rozporządzenia Parlamentu Europejskiego</w:t>
      </w:r>
      <w:r>
        <w:rPr>
          <w:rFonts w:ascii="Calibri" w:eastAsia="Times New Roman" w:hAnsi="Calibri"/>
          <w:lang w:eastAsia="pl-PL"/>
        </w:rPr>
        <w:t xml:space="preserve"> </w:t>
      </w:r>
      <w:r w:rsidRPr="00976FEF">
        <w:rPr>
          <w:rFonts w:ascii="Calibri" w:eastAsia="Times New Roman" w:hAnsi="Calibri"/>
          <w:lang w:eastAsia="pl-PL"/>
        </w:rPr>
        <w:t>i Rady (UE) 2016/679 z dnia 27 kwietnia 2016 roku w sprawie ochrony osób fizycznych w związku</w:t>
      </w:r>
      <w:r>
        <w:rPr>
          <w:rFonts w:ascii="Calibri" w:eastAsia="Times New Roman" w:hAnsi="Calibri"/>
          <w:lang w:eastAsia="pl-PL"/>
        </w:rPr>
        <w:t xml:space="preserve"> </w:t>
      </w:r>
      <w:r w:rsidRPr="00976FEF">
        <w:rPr>
          <w:rFonts w:ascii="Calibri" w:eastAsia="Times New Roman" w:hAnsi="Calibri"/>
          <w:lang w:eastAsia="pl-PL"/>
        </w:rPr>
        <w:t>z</w:t>
      </w:r>
      <w:r>
        <w:rPr>
          <w:rFonts w:ascii="Calibri" w:eastAsia="Times New Roman" w:hAnsi="Calibri"/>
          <w:lang w:eastAsia="pl-PL"/>
        </w:rPr>
        <w:t> </w:t>
      </w:r>
      <w:r w:rsidRPr="00976FEF">
        <w:rPr>
          <w:rFonts w:ascii="Calibri" w:eastAsia="Times New Roman" w:hAnsi="Calibri"/>
          <w:lang w:eastAsia="pl-PL"/>
        </w:rPr>
        <w:t>przetwarzaniem danych osobowych i w sprawie swobodnego przepływu takich danych oraz uchylenia</w:t>
      </w:r>
      <w:r>
        <w:rPr>
          <w:rFonts w:ascii="Calibri" w:eastAsia="Times New Roman" w:hAnsi="Calibri"/>
          <w:lang w:eastAsia="pl-PL"/>
        </w:rPr>
        <w:t xml:space="preserve"> </w:t>
      </w:r>
      <w:r w:rsidRPr="00976FEF">
        <w:rPr>
          <w:rFonts w:ascii="Calibri" w:eastAsia="Times New Roman" w:hAnsi="Calibri"/>
          <w:lang w:eastAsia="pl-PL"/>
        </w:rPr>
        <w:t>dyrektywy 95/46/WE (Dz. Urz. UE. L. z 2016 roku Nr 119, str. 1), dalej RODO, powierza Wykonawcy (podmiotowi</w:t>
      </w:r>
      <w:r>
        <w:rPr>
          <w:rFonts w:ascii="Calibri" w:eastAsia="Times New Roman" w:hAnsi="Calibri"/>
          <w:lang w:eastAsia="pl-PL"/>
        </w:rPr>
        <w:t xml:space="preserve"> </w:t>
      </w:r>
      <w:r w:rsidRPr="00976FEF">
        <w:rPr>
          <w:rFonts w:ascii="Calibri" w:eastAsia="Times New Roman" w:hAnsi="Calibri"/>
          <w:lang w:eastAsia="pl-PL"/>
        </w:rPr>
        <w:t>przetwarzającemu) w celu realizacji przedmiotu umowy przetwarzanie następujących danych osobowych:</w:t>
      </w:r>
    </w:p>
    <w:p w14:paraId="05FE3EAC" w14:textId="77777777" w:rsidR="00976FEF" w:rsidRPr="00976FEF" w:rsidRDefault="00976FEF" w:rsidP="00976FEF">
      <w:pPr>
        <w:ind w:left="709"/>
        <w:jc w:val="both"/>
        <w:rPr>
          <w:rFonts w:ascii="Calibri" w:eastAsia="Times New Roman" w:hAnsi="Calibri"/>
          <w:lang w:eastAsia="pl-PL"/>
        </w:rPr>
      </w:pPr>
      <w:r w:rsidRPr="00976FEF">
        <w:rPr>
          <w:rFonts w:ascii="Calibri" w:eastAsia="Times New Roman" w:hAnsi="Calibri"/>
          <w:lang w:eastAsia="pl-PL"/>
        </w:rPr>
        <w:t>a) imię i nazwisko</w:t>
      </w:r>
    </w:p>
    <w:p w14:paraId="05B70ECD" w14:textId="77777777" w:rsidR="00976FEF" w:rsidRPr="00976FEF" w:rsidRDefault="00976FEF" w:rsidP="00976FEF">
      <w:pPr>
        <w:ind w:left="709"/>
        <w:jc w:val="both"/>
        <w:rPr>
          <w:rFonts w:ascii="Calibri" w:eastAsia="Times New Roman" w:hAnsi="Calibri"/>
          <w:lang w:eastAsia="pl-PL"/>
        </w:rPr>
      </w:pPr>
      <w:r w:rsidRPr="00976FEF">
        <w:rPr>
          <w:rFonts w:ascii="Calibri" w:eastAsia="Times New Roman" w:hAnsi="Calibri"/>
          <w:lang w:eastAsia="pl-PL"/>
        </w:rPr>
        <w:t>b) dane adresowe,</w:t>
      </w:r>
    </w:p>
    <w:p w14:paraId="5ABF786E" w14:textId="77777777" w:rsidR="00976FEF" w:rsidRPr="00976FEF" w:rsidRDefault="00976FEF" w:rsidP="00976FEF">
      <w:pPr>
        <w:ind w:left="709" w:right="-570"/>
        <w:jc w:val="both"/>
        <w:rPr>
          <w:rFonts w:ascii="Calibri" w:eastAsia="Times New Roman" w:hAnsi="Calibri"/>
          <w:lang w:eastAsia="pl-PL"/>
        </w:rPr>
      </w:pPr>
      <w:r w:rsidRPr="00976FEF">
        <w:rPr>
          <w:rFonts w:ascii="Calibri" w:eastAsia="Times New Roman" w:hAnsi="Calibri"/>
          <w:lang w:eastAsia="pl-PL"/>
        </w:rPr>
        <w:t>c) informacje o przysługujących prawach do nieruchomości, lub prawach obciążających tę nieruchomość,</w:t>
      </w:r>
    </w:p>
    <w:p w14:paraId="3FACF765" w14:textId="77777777" w:rsidR="00615E42" w:rsidRDefault="00976FEF" w:rsidP="00615E42">
      <w:pPr>
        <w:ind w:left="993" w:hanging="284"/>
        <w:jc w:val="both"/>
        <w:rPr>
          <w:rFonts w:ascii="Calibri" w:eastAsia="Times New Roman" w:hAnsi="Calibri"/>
          <w:lang w:eastAsia="pl-PL"/>
        </w:rPr>
      </w:pPr>
      <w:r w:rsidRPr="00976FEF">
        <w:rPr>
          <w:rFonts w:ascii="Calibri" w:eastAsia="Times New Roman" w:hAnsi="Calibri"/>
          <w:lang w:eastAsia="pl-PL"/>
        </w:rPr>
        <w:t>d) dane ewidencyjne nieruchomości, które dotyczą następującej kategorii osób fizycznych: osoby fizyczne,</w:t>
      </w:r>
      <w:r>
        <w:rPr>
          <w:rFonts w:ascii="Calibri" w:eastAsia="Times New Roman" w:hAnsi="Calibri"/>
          <w:lang w:eastAsia="pl-PL"/>
        </w:rPr>
        <w:t xml:space="preserve"> </w:t>
      </w:r>
      <w:r w:rsidRPr="00976FEF">
        <w:rPr>
          <w:rFonts w:ascii="Calibri" w:eastAsia="Times New Roman" w:hAnsi="Calibri"/>
          <w:lang w:eastAsia="pl-PL"/>
        </w:rPr>
        <w:t>których prawa do nieruchomości ujawnione są w treści ksiąg wieczystych nieruchomości położonyc</w:t>
      </w:r>
      <w:r>
        <w:rPr>
          <w:rFonts w:ascii="Calibri" w:eastAsia="Times New Roman" w:hAnsi="Calibri"/>
          <w:lang w:eastAsia="pl-PL"/>
        </w:rPr>
        <w:t xml:space="preserve">h </w:t>
      </w:r>
      <w:r w:rsidRPr="00976FEF">
        <w:rPr>
          <w:rFonts w:ascii="Calibri" w:eastAsia="Times New Roman" w:hAnsi="Calibri"/>
          <w:lang w:eastAsia="pl-PL"/>
        </w:rPr>
        <w:t>na terenie gminy i miasta Lwówek Śląski</w:t>
      </w:r>
    </w:p>
    <w:p w14:paraId="64064C7C" w14:textId="77777777" w:rsidR="00615E42" w:rsidRDefault="00976FEF" w:rsidP="00615E42">
      <w:pPr>
        <w:pStyle w:val="Akapitzlist"/>
        <w:numPr>
          <w:ilvl w:val="0"/>
          <w:numId w:val="45"/>
        </w:numPr>
        <w:rPr>
          <w:rFonts w:ascii="Calibri" w:eastAsia="Times New Roman" w:hAnsi="Calibri"/>
          <w:lang w:eastAsia="pl-PL"/>
        </w:rPr>
      </w:pPr>
      <w:r w:rsidRPr="00615E42">
        <w:rPr>
          <w:rFonts w:ascii="Calibri" w:eastAsia="Times New Roman" w:hAnsi="Calibri"/>
          <w:lang w:eastAsia="pl-PL"/>
        </w:rPr>
        <w:t>Wykonawca zobowiązuje się do przetwarzania danych osobowych zgodnie z niniejszą Umową, RODO oraz innymi obowiązującymi przepisami prawa z zakresu prawa ochrony danych osobowych w okresie trwania Umowy oraz zgodnie z udokumentowanymi poleceniami lub instrukcjami Zamawiającego.</w:t>
      </w:r>
    </w:p>
    <w:p w14:paraId="3953CB39" w14:textId="77777777" w:rsidR="00615E42" w:rsidRDefault="00976FEF" w:rsidP="00615E42">
      <w:pPr>
        <w:pStyle w:val="Akapitzlist"/>
        <w:numPr>
          <w:ilvl w:val="0"/>
          <w:numId w:val="45"/>
        </w:numPr>
        <w:rPr>
          <w:rFonts w:ascii="Calibri" w:eastAsia="Times New Roman" w:hAnsi="Calibri"/>
          <w:lang w:eastAsia="pl-PL"/>
        </w:rPr>
      </w:pPr>
      <w:r w:rsidRPr="00615E42">
        <w:rPr>
          <w:rFonts w:ascii="Calibri" w:eastAsia="Times New Roman" w:hAnsi="Calibri"/>
          <w:lang w:eastAsia="pl-PL"/>
        </w:rPr>
        <w:t xml:space="preserve">Wykonawca zobowiązuje się do zapewnienia bezpieczeństwa przetwarzania danych osobowych w zakresie związanym z realizacją przedmiotu umowy i z zastosowaniem środków organizacyjnych i technicznych przetwarzania danych zgodnych z RODO. </w:t>
      </w:r>
    </w:p>
    <w:p w14:paraId="4397672A" w14:textId="77777777" w:rsidR="00615E42" w:rsidRDefault="00976FEF" w:rsidP="00615E42">
      <w:pPr>
        <w:pStyle w:val="Akapitzlist"/>
        <w:numPr>
          <w:ilvl w:val="0"/>
          <w:numId w:val="45"/>
        </w:numPr>
        <w:rPr>
          <w:rFonts w:ascii="Calibri" w:eastAsia="Times New Roman" w:hAnsi="Calibri"/>
          <w:lang w:eastAsia="pl-PL"/>
        </w:rPr>
      </w:pPr>
      <w:r w:rsidRPr="00615E42">
        <w:rPr>
          <w:rFonts w:ascii="Calibri" w:eastAsia="Times New Roman" w:hAnsi="Calibri"/>
          <w:lang w:eastAsia="pl-PL"/>
        </w:rPr>
        <w:t>Wykonawca oświadcza, że nie przekazuje danych osobowych powierzonych mu do przetwarzania zgodnie z niniejszą Umową do państwa trzeciego lub organizacji międzynarodowej spoza Europejskiego Obszaru Gospodarczego.</w:t>
      </w:r>
    </w:p>
    <w:p w14:paraId="0A8D33E6" w14:textId="77777777" w:rsidR="00615E42" w:rsidRDefault="00976FEF" w:rsidP="00615E42">
      <w:pPr>
        <w:pStyle w:val="Akapitzlist"/>
        <w:numPr>
          <w:ilvl w:val="0"/>
          <w:numId w:val="45"/>
        </w:numPr>
        <w:rPr>
          <w:rFonts w:ascii="Calibri" w:eastAsia="Times New Roman" w:hAnsi="Calibri"/>
          <w:lang w:eastAsia="pl-PL"/>
        </w:rPr>
      </w:pPr>
      <w:r w:rsidRPr="00615E42">
        <w:rPr>
          <w:rFonts w:ascii="Calibri" w:eastAsia="Times New Roman" w:hAnsi="Calibri"/>
          <w:lang w:eastAsia="pl-PL"/>
        </w:rPr>
        <w:t>Wykonawca oświadcza, że przy wykonywaniu przedmiotu umowy będzie przestrzegał i dostosuje się do zasad bezpieczeństwa informacji obowiązujących u Zamawiającego.</w:t>
      </w:r>
    </w:p>
    <w:p w14:paraId="5E7DE13F" w14:textId="77777777" w:rsidR="00615E42" w:rsidRDefault="00976FEF" w:rsidP="00615E42">
      <w:pPr>
        <w:pStyle w:val="Akapitzlist"/>
        <w:numPr>
          <w:ilvl w:val="0"/>
          <w:numId w:val="45"/>
        </w:numPr>
        <w:rPr>
          <w:rFonts w:ascii="Calibri" w:eastAsia="Times New Roman" w:hAnsi="Calibri"/>
          <w:lang w:eastAsia="pl-PL"/>
        </w:rPr>
      </w:pPr>
      <w:r w:rsidRPr="00615E42">
        <w:rPr>
          <w:rFonts w:ascii="Calibri" w:eastAsia="Times New Roman" w:hAnsi="Calibri"/>
          <w:lang w:eastAsia="pl-PL"/>
        </w:rPr>
        <w:t>Wykonawca oświadcza, że do przetwarzania danych będą dopuszczone wyłącznie osoby posiadające upoważnienia do przetwarzania danych osobowych nadane przez Wykonawcę oraz że będzie prowadził ich ewidencję.</w:t>
      </w:r>
    </w:p>
    <w:p w14:paraId="218242F1" w14:textId="77777777" w:rsidR="00615E42" w:rsidRDefault="00976FEF" w:rsidP="00615E42">
      <w:pPr>
        <w:pStyle w:val="Akapitzlist"/>
        <w:numPr>
          <w:ilvl w:val="0"/>
          <w:numId w:val="45"/>
        </w:numPr>
        <w:rPr>
          <w:rFonts w:ascii="Calibri" w:eastAsia="Times New Roman" w:hAnsi="Calibri"/>
          <w:lang w:eastAsia="pl-PL"/>
        </w:rPr>
      </w:pPr>
      <w:r w:rsidRPr="00615E42">
        <w:rPr>
          <w:rFonts w:ascii="Calibri" w:eastAsia="Times New Roman" w:hAnsi="Calibri"/>
          <w:lang w:eastAsia="pl-PL"/>
        </w:rPr>
        <w:t>Wykonawca oświadcza, że osoby dopuszczone do przetwarzania powierzonych danych osobowych zobowiązane są do zachowania ich w tajemnicy zarówno w trakcie trwania umowy, jak i po jej zakończeniu.</w:t>
      </w:r>
    </w:p>
    <w:p w14:paraId="57AAB967" w14:textId="50516CE5" w:rsidR="00615E42" w:rsidRPr="00055334" w:rsidRDefault="00976FEF" w:rsidP="00055334">
      <w:pPr>
        <w:pStyle w:val="Akapitzlist"/>
        <w:numPr>
          <w:ilvl w:val="0"/>
          <w:numId w:val="45"/>
        </w:numPr>
        <w:rPr>
          <w:rFonts w:ascii="Calibri" w:eastAsia="Times New Roman" w:hAnsi="Calibri"/>
          <w:lang w:eastAsia="pl-PL"/>
        </w:rPr>
      </w:pPr>
      <w:r w:rsidRPr="00615E42">
        <w:rPr>
          <w:rFonts w:ascii="Calibri" w:eastAsia="Times New Roman" w:hAnsi="Calibri"/>
          <w:lang w:eastAsia="pl-PL"/>
        </w:rPr>
        <w:t>Wykonawca oświadcza, że będzie przestrzegał warunków korzystania z usług innego podmiotu</w:t>
      </w:r>
      <w:r w:rsidR="00055334">
        <w:rPr>
          <w:rFonts w:ascii="Calibri" w:eastAsia="Times New Roman" w:hAnsi="Calibri"/>
          <w:lang w:eastAsia="pl-PL"/>
        </w:rPr>
        <w:t xml:space="preserve"> </w:t>
      </w:r>
      <w:r w:rsidRPr="00055334">
        <w:rPr>
          <w:rFonts w:ascii="Calibri" w:eastAsia="Times New Roman" w:hAnsi="Calibri"/>
          <w:lang w:eastAsia="pl-PL"/>
        </w:rPr>
        <w:t xml:space="preserve">przetwarzającego, o których mowa w </w:t>
      </w:r>
      <w:r w:rsidR="00806A79">
        <w:rPr>
          <w:rFonts w:ascii="Calibri" w:eastAsia="Times New Roman" w:hAnsi="Calibri"/>
          <w:lang w:eastAsia="pl-PL"/>
        </w:rPr>
        <w:t>art</w:t>
      </w:r>
      <w:r w:rsidRPr="00055334">
        <w:rPr>
          <w:rFonts w:ascii="Calibri" w:eastAsia="Times New Roman" w:hAnsi="Calibri"/>
          <w:lang w:eastAsia="pl-PL"/>
        </w:rPr>
        <w:t>. 28 ust. 2 i 4 RODO</w:t>
      </w:r>
      <w:r w:rsidR="00615E42" w:rsidRPr="00055334">
        <w:rPr>
          <w:rFonts w:ascii="Calibri" w:eastAsia="Times New Roman" w:hAnsi="Calibri"/>
          <w:lang w:eastAsia="pl-PL"/>
        </w:rPr>
        <w:t xml:space="preserve">. </w:t>
      </w:r>
    </w:p>
    <w:p w14:paraId="2E2E474C" w14:textId="3D9DEBF5" w:rsidR="00976FEF" w:rsidRPr="00055334" w:rsidRDefault="00055334" w:rsidP="00055334">
      <w:pPr>
        <w:pStyle w:val="Akapitzlist"/>
        <w:numPr>
          <w:ilvl w:val="0"/>
          <w:numId w:val="45"/>
        </w:numPr>
        <w:ind w:left="426" w:hanging="291"/>
        <w:rPr>
          <w:rFonts w:ascii="Calibri" w:eastAsia="Times New Roman" w:hAnsi="Calibri"/>
          <w:lang w:eastAsia="pl-PL"/>
        </w:rPr>
      </w:pPr>
      <w:r>
        <w:rPr>
          <w:rFonts w:ascii="Calibri" w:eastAsia="Times New Roman" w:hAnsi="Calibri"/>
          <w:lang w:eastAsia="pl-PL"/>
        </w:rPr>
        <w:t xml:space="preserve"> </w:t>
      </w:r>
      <w:r w:rsidR="00976FEF" w:rsidRPr="00615E42">
        <w:rPr>
          <w:rFonts w:ascii="Calibri" w:eastAsia="Times New Roman" w:hAnsi="Calibri"/>
          <w:lang w:eastAsia="pl-PL"/>
        </w:rPr>
        <w:t>Wykonawca zobowiązuje się zapewnić obsługę praw jednostki określonych w Rozdziale III RODO</w:t>
      </w:r>
      <w:r>
        <w:rPr>
          <w:rFonts w:ascii="Calibri" w:eastAsia="Times New Roman" w:hAnsi="Calibri"/>
          <w:lang w:eastAsia="pl-PL"/>
        </w:rPr>
        <w:t xml:space="preserve">    </w:t>
      </w:r>
      <w:r w:rsidR="00976FEF" w:rsidRPr="00055334">
        <w:rPr>
          <w:rFonts w:ascii="Calibri" w:eastAsia="Times New Roman" w:hAnsi="Calibri"/>
          <w:lang w:eastAsia="pl-PL"/>
        </w:rPr>
        <w:t>w</w:t>
      </w:r>
      <w:r>
        <w:rPr>
          <w:rFonts w:ascii="Calibri" w:eastAsia="Times New Roman" w:hAnsi="Calibri"/>
          <w:lang w:eastAsia="pl-PL"/>
        </w:rPr>
        <w:t> </w:t>
      </w:r>
      <w:r w:rsidR="00976FEF" w:rsidRPr="00055334">
        <w:rPr>
          <w:rFonts w:ascii="Calibri" w:eastAsia="Times New Roman" w:hAnsi="Calibri"/>
          <w:lang w:eastAsia="pl-PL"/>
        </w:rPr>
        <w:t xml:space="preserve">odniesieniu do powierzonych do przetwarzania danych osobowych, na każdorazowe żądanie osoby, której te dane dotyczą. </w:t>
      </w:r>
    </w:p>
    <w:p w14:paraId="6350D948" w14:textId="77777777" w:rsidR="00C15077" w:rsidRDefault="00C15077" w:rsidP="005F65FD">
      <w:pPr>
        <w:jc w:val="center"/>
        <w:rPr>
          <w:rFonts w:ascii="Calibri" w:eastAsia="Times New Roman" w:hAnsi="Calibri"/>
          <w:b/>
          <w:bCs/>
          <w:lang w:eastAsia="pl-PL"/>
        </w:rPr>
      </w:pPr>
    </w:p>
    <w:p w14:paraId="3D350152" w14:textId="208D2F00" w:rsidR="002B2858" w:rsidRDefault="005F65FD" w:rsidP="005F65FD">
      <w:pPr>
        <w:jc w:val="center"/>
        <w:rPr>
          <w:rFonts w:ascii="Calibri" w:eastAsia="Times New Roman" w:hAnsi="Calibri"/>
          <w:b/>
          <w:bCs/>
          <w:lang w:eastAsia="pl-PL"/>
        </w:rPr>
      </w:pPr>
      <w:r w:rsidRPr="005F65FD">
        <w:rPr>
          <w:rFonts w:ascii="Calibri" w:eastAsia="Times New Roman" w:hAnsi="Calibri"/>
          <w:b/>
          <w:bCs/>
          <w:lang w:eastAsia="pl-PL"/>
        </w:rPr>
        <w:t>§ 4 Siła Wyższa</w:t>
      </w:r>
    </w:p>
    <w:p w14:paraId="37ACABFA" w14:textId="77777777" w:rsidR="005F65FD" w:rsidRDefault="005F65FD" w:rsidP="00055334">
      <w:pPr>
        <w:pStyle w:val="Akapitzlist"/>
        <w:numPr>
          <w:ilvl w:val="0"/>
          <w:numId w:val="46"/>
        </w:numPr>
        <w:ind w:left="426" w:right="-428" w:hanging="284"/>
        <w:rPr>
          <w:rFonts w:ascii="Calibri" w:eastAsia="Times New Roman" w:hAnsi="Calibri"/>
          <w:lang w:eastAsia="pl-PL"/>
        </w:rPr>
      </w:pPr>
      <w:r w:rsidRPr="005F65FD">
        <w:rPr>
          <w:rFonts w:ascii="Calibri" w:eastAsia="Times New Roman" w:hAnsi="Calibri"/>
          <w:lang w:eastAsia="pl-PL"/>
        </w:rPr>
        <w:t>Strony niniejszej umowy będą zwolnione ze swoich odpowiedzialności za wypełnienie swoich zobowiązań</w:t>
      </w:r>
      <w:r>
        <w:rPr>
          <w:rFonts w:ascii="Calibri" w:eastAsia="Times New Roman" w:hAnsi="Calibri"/>
          <w:lang w:eastAsia="pl-PL"/>
        </w:rPr>
        <w:t xml:space="preserve"> </w:t>
      </w:r>
      <w:r w:rsidRPr="005F65FD">
        <w:rPr>
          <w:rFonts w:ascii="Calibri" w:eastAsia="Times New Roman" w:hAnsi="Calibri"/>
          <w:lang w:eastAsia="pl-PL"/>
        </w:rPr>
        <w:t>zawartych w umowie z powodu siły wyższej, jeżeli okoliczności zaistnienia siły wyższej będą miały miejsce.</w:t>
      </w:r>
    </w:p>
    <w:p w14:paraId="72FB089D" w14:textId="4B80AF4E" w:rsidR="005F65FD" w:rsidRDefault="005F65FD" w:rsidP="00055334">
      <w:pPr>
        <w:pStyle w:val="Akapitzlist"/>
        <w:numPr>
          <w:ilvl w:val="0"/>
          <w:numId w:val="46"/>
        </w:numPr>
        <w:ind w:left="426" w:right="-428" w:hanging="284"/>
        <w:rPr>
          <w:rFonts w:ascii="Calibri" w:eastAsia="Times New Roman" w:hAnsi="Calibri"/>
          <w:lang w:eastAsia="pl-PL"/>
        </w:rPr>
      </w:pPr>
      <w:r w:rsidRPr="005F65FD">
        <w:rPr>
          <w:rFonts w:ascii="Calibri" w:eastAsia="Times New Roman" w:hAnsi="Calibri"/>
          <w:lang w:eastAsia="pl-PL"/>
        </w:rPr>
        <w:t>Okoliczności siły wyższej są to takie, które są nieprzewidywalne lub są nieuchronnymi zdarzeniam</w:t>
      </w:r>
      <w:r>
        <w:rPr>
          <w:rFonts w:ascii="Calibri" w:eastAsia="Times New Roman" w:hAnsi="Calibri"/>
          <w:lang w:eastAsia="pl-PL"/>
        </w:rPr>
        <w:t xml:space="preserve">i </w:t>
      </w:r>
      <w:r w:rsidRPr="005F65FD">
        <w:rPr>
          <w:rFonts w:ascii="Calibri" w:eastAsia="Times New Roman" w:hAnsi="Calibri"/>
          <w:lang w:eastAsia="pl-PL"/>
        </w:rPr>
        <w:t>o</w:t>
      </w:r>
      <w:r>
        <w:rPr>
          <w:rFonts w:ascii="Calibri" w:eastAsia="Times New Roman" w:hAnsi="Calibri"/>
          <w:lang w:eastAsia="pl-PL"/>
        </w:rPr>
        <w:t> </w:t>
      </w:r>
      <w:r w:rsidRPr="005F65FD">
        <w:rPr>
          <w:rFonts w:ascii="Calibri" w:eastAsia="Times New Roman" w:hAnsi="Calibri"/>
          <w:lang w:eastAsia="pl-PL"/>
        </w:rPr>
        <w:t>nadzwyczajnym charakterze i które są poza kontrolą stron, takie jak pożar, powódź, katastrofy narodowe,</w:t>
      </w:r>
      <w:r>
        <w:rPr>
          <w:rFonts w:ascii="Calibri" w:eastAsia="Times New Roman" w:hAnsi="Calibri"/>
          <w:lang w:eastAsia="pl-PL"/>
        </w:rPr>
        <w:t xml:space="preserve"> </w:t>
      </w:r>
      <w:r w:rsidRPr="005F65FD">
        <w:rPr>
          <w:rFonts w:ascii="Calibri" w:eastAsia="Times New Roman" w:hAnsi="Calibri"/>
          <w:lang w:eastAsia="pl-PL"/>
        </w:rPr>
        <w:t>wojna, zamieszki państwowe lub embarga.</w:t>
      </w:r>
    </w:p>
    <w:p w14:paraId="69B787D5" w14:textId="2FA4766A" w:rsidR="005F65FD" w:rsidRDefault="005F65FD" w:rsidP="00055334">
      <w:pPr>
        <w:pStyle w:val="Akapitzlist"/>
        <w:numPr>
          <w:ilvl w:val="0"/>
          <w:numId w:val="46"/>
        </w:numPr>
        <w:ind w:left="426" w:right="-428" w:hanging="284"/>
        <w:rPr>
          <w:rFonts w:ascii="Calibri" w:eastAsia="Times New Roman" w:hAnsi="Calibri"/>
          <w:lang w:eastAsia="pl-PL"/>
        </w:rPr>
      </w:pPr>
      <w:r w:rsidRPr="005F65FD">
        <w:rPr>
          <w:rFonts w:ascii="Calibri" w:eastAsia="Times New Roman" w:hAnsi="Calibri"/>
          <w:lang w:eastAsia="pl-PL"/>
        </w:rPr>
        <w:t>Strona może powołać się na zaistnienie siły wyższej tylko wtedy, gdy poinformuje o tym pisemnie drugą stronę</w:t>
      </w:r>
      <w:r>
        <w:rPr>
          <w:rFonts w:ascii="Calibri" w:eastAsia="Times New Roman" w:hAnsi="Calibri"/>
          <w:lang w:eastAsia="pl-PL"/>
        </w:rPr>
        <w:t xml:space="preserve"> </w:t>
      </w:r>
      <w:r w:rsidRPr="005F65FD">
        <w:rPr>
          <w:rFonts w:ascii="Calibri" w:eastAsia="Times New Roman" w:hAnsi="Calibri"/>
          <w:lang w:eastAsia="pl-PL"/>
        </w:rPr>
        <w:lastRenderedPageBreak/>
        <w:t>w</w:t>
      </w:r>
      <w:r>
        <w:rPr>
          <w:rFonts w:ascii="Calibri" w:eastAsia="Times New Roman" w:hAnsi="Calibri"/>
          <w:lang w:eastAsia="pl-PL"/>
        </w:rPr>
        <w:t> </w:t>
      </w:r>
      <w:r w:rsidRPr="005F65FD">
        <w:rPr>
          <w:rFonts w:ascii="Calibri" w:eastAsia="Times New Roman" w:hAnsi="Calibri"/>
          <w:lang w:eastAsia="pl-PL"/>
        </w:rPr>
        <w:t>terminie 3 dni od rozpoczęcia zaistnienia tejże lub od momentu powstania obaw, że mogą zaistnieć</w:t>
      </w:r>
      <w:r>
        <w:rPr>
          <w:rFonts w:ascii="Calibri" w:eastAsia="Times New Roman" w:hAnsi="Calibri"/>
          <w:lang w:eastAsia="pl-PL"/>
        </w:rPr>
        <w:t xml:space="preserve"> </w:t>
      </w:r>
      <w:r w:rsidRPr="005F65FD">
        <w:rPr>
          <w:rFonts w:ascii="Calibri" w:eastAsia="Times New Roman" w:hAnsi="Calibri"/>
          <w:lang w:eastAsia="pl-PL"/>
        </w:rPr>
        <w:t>okoliczności siły wyższej.</w:t>
      </w:r>
    </w:p>
    <w:p w14:paraId="65965AC4" w14:textId="0061FE51" w:rsidR="005F65FD" w:rsidRPr="005F65FD" w:rsidRDefault="005F65FD">
      <w:pPr>
        <w:pStyle w:val="Akapitzlist"/>
        <w:numPr>
          <w:ilvl w:val="0"/>
          <w:numId w:val="46"/>
        </w:numPr>
        <w:ind w:left="284" w:right="-428" w:hanging="284"/>
        <w:rPr>
          <w:rFonts w:ascii="Calibri" w:eastAsia="Times New Roman" w:hAnsi="Calibri"/>
          <w:lang w:eastAsia="pl-PL"/>
        </w:rPr>
      </w:pPr>
      <w:r w:rsidRPr="005F65FD">
        <w:rPr>
          <w:rFonts w:ascii="Calibri" w:eastAsia="Times New Roman" w:hAnsi="Calibri"/>
          <w:lang w:eastAsia="pl-PL"/>
        </w:rPr>
        <w:t xml:space="preserve"> Okoliczności zaistnienia siły wyższej muszą zostać udowodnione przez stronę, która z faktu tego wywodzi skutki</w:t>
      </w:r>
      <w:r>
        <w:rPr>
          <w:rFonts w:ascii="Calibri" w:eastAsia="Times New Roman" w:hAnsi="Calibri"/>
          <w:lang w:eastAsia="pl-PL"/>
        </w:rPr>
        <w:t xml:space="preserve"> </w:t>
      </w:r>
      <w:r w:rsidRPr="005F65FD">
        <w:rPr>
          <w:rFonts w:ascii="Calibri" w:eastAsia="Times New Roman" w:hAnsi="Calibri"/>
          <w:lang w:eastAsia="pl-PL"/>
        </w:rPr>
        <w:t>prawne</w:t>
      </w:r>
      <w:r>
        <w:rPr>
          <w:rFonts w:ascii="Calibri" w:eastAsia="Times New Roman" w:hAnsi="Calibri"/>
          <w:lang w:eastAsia="pl-PL"/>
        </w:rPr>
        <w:t xml:space="preserve">. </w:t>
      </w:r>
    </w:p>
    <w:p w14:paraId="48ED36D6" w14:textId="77777777" w:rsidR="005F65FD" w:rsidRPr="00CA55E7" w:rsidRDefault="005F65FD" w:rsidP="00CA55E7">
      <w:pPr>
        <w:rPr>
          <w:rFonts w:ascii="Calibri" w:eastAsia="Times New Roman" w:hAnsi="Calibri"/>
          <w:lang w:eastAsia="pl-PL"/>
        </w:rPr>
      </w:pPr>
    </w:p>
    <w:p w14:paraId="3D9B179E" w14:textId="12A8FCED" w:rsidR="00D74597" w:rsidRPr="00CA55E7" w:rsidRDefault="00D74597" w:rsidP="00CA55E7">
      <w:pPr>
        <w:widowControl/>
        <w:suppressAutoHyphens w:val="0"/>
        <w:spacing w:line="120" w:lineRule="atLeast"/>
        <w:jc w:val="center"/>
        <w:rPr>
          <w:rFonts w:ascii="Calibri" w:eastAsia="Times New Roman" w:hAnsi="Calibri"/>
          <w:b/>
          <w:bCs/>
          <w:lang w:eastAsia="pl-PL"/>
        </w:rPr>
      </w:pPr>
      <w:bookmarkStart w:id="89" w:name="_Hlk125016549"/>
      <w:bookmarkStart w:id="90" w:name="_Hlk126146590"/>
      <w:r w:rsidRPr="006858B6">
        <w:rPr>
          <w:rFonts w:ascii="Calibri" w:eastAsia="Times New Roman" w:hAnsi="Calibri"/>
          <w:b/>
          <w:bCs/>
          <w:lang w:eastAsia="pl-PL"/>
        </w:rPr>
        <w:sym w:font="Times New Roman" w:char="00A7"/>
      </w:r>
      <w:r w:rsidRPr="006858B6">
        <w:rPr>
          <w:rFonts w:ascii="Calibri" w:eastAsia="Times New Roman" w:hAnsi="Calibri"/>
          <w:b/>
          <w:bCs/>
          <w:lang w:eastAsia="pl-PL"/>
        </w:rPr>
        <w:t xml:space="preserve"> </w:t>
      </w:r>
      <w:bookmarkEnd w:id="89"/>
      <w:r w:rsidR="005F65FD">
        <w:rPr>
          <w:rFonts w:ascii="Calibri" w:eastAsia="Times New Roman" w:hAnsi="Calibri"/>
          <w:b/>
          <w:bCs/>
          <w:lang w:eastAsia="pl-PL"/>
        </w:rPr>
        <w:t>5</w:t>
      </w:r>
      <w:r w:rsidR="00CA55E7">
        <w:rPr>
          <w:rFonts w:ascii="Calibri" w:eastAsia="Times New Roman" w:hAnsi="Calibri"/>
          <w:b/>
          <w:bCs/>
          <w:lang w:eastAsia="pl-PL"/>
        </w:rPr>
        <w:t xml:space="preserve"> Protokół typowania drzew</w:t>
      </w:r>
    </w:p>
    <w:bookmarkEnd w:id="90"/>
    <w:p w14:paraId="2B58C6C0" w14:textId="2E521F44" w:rsidR="00C137BE" w:rsidRPr="00C137BE" w:rsidRDefault="00C137BE">
      <w:pPr>
        <w:pStyle w:val="Akapitzlist"/>
        <w:widowControl/>
        <w:numPr>
          <w:ilvl w:val="0"/>
          <w:numId w:val="33"/>
        </w:numPr>
        <w:spacing w:line="120" w:lineRule="atLeast"/>
        <w:ind w:left="284" w:right="-428"/>
        <w:rPr>
          <w:rFonts w:ascii="Calibri" w:eastAsia="Times New Roman" w:hAnsi="Calibri"/>
          <w:lang w:eastAsia="pl-PL"/>
        </w:rPr>
      </w:pPr>
      <w:r w:rsidRPr="00C137BE">
        <w:rPr>
          <w:rFonts w:ascii="Calibri" w:eastAsia="Times New Roman" w:hAnsi="Calibri"/>
          <w:lang w:eastAsia="pl-PL"/>
        </w:rPr>
        <w:t xml:space="preserve">Podstawą świadczenia przez Wykonawcę usług będących przedmiotem umowy jest przekazanie przez  Zamawiającego protokołu typowania drzew, krzewów (zlecenie), określającego co najmniej zakres rzeczowy usług do wykonania, ich wartość oraz termin wykonania. W przypadku, gdy w protokole wytypowane zostaną drzewa do wycinki, Zamawiający zobowiązany jest do dołączenia wymaganych prawem decyzji. </w:t>
      </w:r>
    </w:p>
    <w:p w14:paraId="5DE43CEC" w14:textId="6D09AD8C" w:rsidR="00B64355" w:rsidRPr="00ED48A6" w:rsidRDefault="00B64355">
      <w:pPr>
        <w:pStyle w:val="Akapitzlist"/>
        <w:widowControl/>
        <w:numPr>
          <w:ilvl w:val="0"/>
          <w:numId w:val="33"/>
        </w:numPr>
        <w:spacing w:line="120" w:lineRule="atLeast"/>
        <w:ind w:left="284" w:right="-428"/>
        <w:rPr>
          <w:rFonts w:ascii="Calibri" w:eastAsia="Times New Roman" w:hAnsi="Calibri"/>
          <w:lang w:eastAsia="pl-PL"/>
        </w:rPr>
      </w:pPr>
      <w:r w:rsidRPr="007936B9">
        <w:rPr>
          <w:rFonts w:ascii="Calibri" w:eastAsia="Times New Roman" w:hAnsi="Calibri"/>
          <w:lang w:eastAsia="pl-PL"/>
        </w:rPr>
        <w:t>Protokół typowania drzew pełni jednocześnie funkcję protokołu przekazania Wykonawcy terenu na czas</w:t>
      </w:r>
      <w:r w:rsidR="00561834">
        <w:rPr>
          <w:rFonts w:ascii="Calibri" w:eastAsia="Times New Roman" w:hAnsi="Calibri"/>
          <w:lang w:eastAsia="pl-PL"/>
        </w:rPr>
        <w:t> </w:t>
      </w:r>
      <w:r w:rsidR="00561834" w:rsidRPr="00ED48A6">
        <w:rPr>
          <w:rFonts w:ascii="Calibri" w:eastAsia="Times New Roman" w:hAnsi="Calibri"/>
          <w:lang w:eastAsia="pl-PL"/>
        </w:rPr>
        <w:t>re</w:t>
      </w:r>
      <w:r w:rsidRPr="00ED48A6">
        <w:rPr>
          <w:rFonts w:ascii="Calibri" w:eastAsia="Times New Roman" w:hAnsi="Calibri"/>
          <w:lang w:eastAsia="pl-PL"/>
        </w:rPr>
        <w:t xml:space="preserve">alizacji usług. </w:t>
      </w:r>
    </w:p>
    <w:p w14:paraId="6E2F6C93" w14:textId="287392D5" w:rsidR="004D1D05" w:rsidRPr="007936B9" w:rsidRDefault="00366131">
      <w:pPr>
        <w:pStyle w:val="Akapitzlist"/>
        <w:widowControl/>
        <w:numPr>
          <w:ilvl w:val="0"/>
          <w:numId w:val="33"/>
        </w:numPr>
        <w:spacing w:line="120" w:lineRule="atLeast"/>
        <w:ind w:left="284" w:right="-428"/>
        <w:rPr>
          <w:rFonts w:ascii="Calibri" w:eastAsia="Times New Roman" w:hAnsi="Calibri"/>
          <w:lang w:eastAsia="pl-PL"/>
        </w:rPr>
      </w:pPr>
      <w:r w:rsidRPr="007936B9">
        <w:rPr>
          <w:rFonts w:ascii="Calibri" w:eastAsia="Times New Roman" w:hAnsi="Calibri"/>
          <w:lang w:eastAsia="pl-PL"/>
        </w:rPr>
        <w:t xml:space="preserve">Każde wykonane zlecenie będzie przekazane protokołem zdawczo-odbiorczym, który zostanie podpisany przez Zamawiającego po sprawdzeniu i stwierdzeniu, iż zlecenie zostało sporządzone zgodnie z niniejszą umową. </w:t>
      </w:r>
    </w:p>
    <w:p w14:paraId="6FE4EF9B" w14:textId="77777777" w:rsidR="00C137BE" w:rsidRDefault="00C137BE" w:rsidP="00D74597">
      <w:pPr>
        <w:widowControl/>
        <w:suppressAutoHyphens w:val="0"/>
        <w:spacing w:line="120" w:lineRule="atLeast"/>
        <w:jc w:val="center"/>
        <w:rPr>
          <w:rFonts w:ascii="Calibri" w:eastAsia="Times New Roman" w:hAnsi="Calibri"/>
          <w:b/>
          <w:bCs/>
          <w:lang w:eastAsia="pl-PL"/>
        </w:rPr>
      </w:pPr>
      <w:bookmarkStart w:id="91" w:name="_Hlk122519881"/>
      <w:bookmarkStart w:id="92" w:name="_Hlk125028395"/>
    </w:p>
    <w:p w14:paraId="76C607DB" w14:textId="107F3098" w:rsidR="00D74597" w:rsidRPr="006858B6" w:rsidRDefault="00D74597" w:rsidP="00D74597">
      <w:pPr>
        <w:widowControl/>
        <w:suppressAutoHyphens w:val="0"/>
        <w:spacing w:line="120" w:lineRule="atLeast"/>
        <w:jc w:val="center"/>
        <w:rPr>
          <w:rFonts w:ascii="Calibri" w:eastAsia="Times New Roman" w:hAnsi="Calibri"/>
          <w:b/>
          <w:bCs/>
          <w:lang w:eastAsia="pl-PL"/>
        </w:rPr>
      </w:pPr>
      <w:bookmarkStart w:id="93" w:name="_Hlk127872864"/>
      <w:r w:rsidRPr="006858B6">
        <w:rPr>
          <w:rFonts w:ascii="Calibri" w:eastAsia="Times New Roman" w:hAnsi="Calibri"/>
          <w:b/>
          <w:bCs/>
          <w:lang w:eastAsia="pl-PL"/>
        </w:rPr>
        <w:sym w:font="Times New Roman" w:char="00A7"/>
      </w:r>
      <w:bookmarkEnd w:id="91"/>
      <w:r w:rsidRPr="006858B6">
        <w:rPr>
          <w:rFonts w:ascii="Calibri" w:eastAsia="Times New Roman" w:hAnsi="Calibri"/>
          <w:b/>
          <w:bCs/>
          <w:lang w:eastAsia="pl-PL"/>
        </w:rPr>
        <w:t xml:space="preserve"> </w:t>
      </w:r>
      <w:r w:rsidR="005F65FD">
        <w:rPr>
          <w:rFonts w:ascii="Calibri" w:eastAsia="Times New Roman" w:hAnsi="Calibri"/>
          <w:b/>
          <w:bCs/>
          <w:lang w:eastAsia="pl-PL"/>
        </w:rPr>
        <w:t>6</w:t>
      </w:r>
      <w:r w:rsidR="004C3101">
        <w:rPr>
          <w:rFonts w:ascii="Calibri" w:eastAsia="Times New Roman" w:hAnsi="Calibri"/>
          <w:b/>
          <w:bCs/>
          <w:lang w:eastAsia="pl-PL"/>
        </w:rPr>
        <w:t xml:space="preserve"> </w:t>
      </w:r>
      <w:bookmarkEnd w:id="93"/>
      <w:r w:rsidR="004C3101">
        <w:rPr>
          <w:rFonts w:ascii="Calibri" w:eastAsia="Times New Roman" w:hAnsi="Calibri"/>
          <w:b/>
          <w:bCs/>
          <w:lang w:eastAsia="pl-PL"/>
        </w:rPr>
        <w:t>Wynagrodzenie Zamawiającego</w:t>
      </w:r>
    </w:p>
    <w:bookmarkEnd w:id="92"/>
    <w:p w14:paraId="7E4ACF93" w14:textId="541D9AA3" w:rsidR="007936B9" w:rsidRPr="00144AD1" w:rsidRDefault="007936B9" w:rsidP="00144AD1">
      <w:pPr>
        <w:widowControl/>
        <w:numPr>
          <w:ilvl w:val="1"/>
          <w:numId w:val="21"/>
        </w:numPr>
        <w:suppressAutoHyphens w:val="0"/>
        <w:ind w:right="-428"/>
        <w:jc w:val="both"/>
        <w:rPr>
          <w:rFonts w:ascii="Calibri" w:eastAsia="Times New Roman" w:hAnsi="Calibri"/>
          <w:i/>
          <w:lang w:eastAsia="pl-PL"/>
        </w:rPr>
      </w:pPr>
      <w:r>
        <w:rPr>
          <w:rFonts w:ascii="Calibri" w:eastAsia="Times New Roman" w:hAnsi="Calibri"/>
          <w:iCs/>
          <w:lang w:eastAsia="pl-PL"/>
        </w:rPr>
        <w:t xml:space="preserve">Za pozyskane przez Wykonawcę drewno Zamawiającemu przysługuje wynagrodzenie, którego wartość </w:t>
      </w:r>
      <w:r w:rsidRPr="00144AD1">
        <w:rPr>
          <w:rFonts w:ascii="Calibri" w:eastAsia="Times New Roman" w:hAnsi="Calibri"/>
          <w:iCs/>
          <w:lang w:eastAsia="pl-PL"/>
        </w:rPr>
        <w:t xml:space="preserve">będzie ustalana w oparciu o dane określone w protokole przekazania drewna. </w:t>
      </w:r>
    </w:p>
    <w:p w14:paraId="524162E9" w14:textId="085676E3" w:rsidR="007936B9" w:rsidRPr="007936B9" w:rsidRDefault="007936B9" w:rsidP="00530BE1">
      <w:pPr>
        <w:widowControl/>
        <w:numPr>
          <w:ilvl w:val="1"/>
          <w:numId w:val="21"/>
        </w:numPr>
        <w:suppressAutoHyphens w:val="0"/>
        <w:jc w:val="both"/>
        <w:rPr>
          <w:rFonts w:ascii="Calibri" w:eastAsia="Times New Roman" w:hAnsi="Calibri"/>
          <w:i/>
          <w:lang w:eastAsia="pl-PL"/>
        </w:rPr>
      </w:pPr>
      <w:r>
        <w:rPr>
          <w:rFonts w:ascii="Calibri" w:eastAsia="Times New Roman" w:hAnsi="Calibri"/>
          <w:iCs/>
          <w:lang w:eastAsia="pl-PL"/>
        </w:rPr>
        <w:t xml:space="preserve">Strony ustalają cenę jednostkową 1 m³ drewna niezależnie od jego gatunku na kwotę </w:t>
      </w:r>
      <w:r w:rsidRPr="007936B9">
        <w:rPr>
          <w:rFonts w:ascii="Calibri" w:eastAsia="Times New Roman" w:hAnsi="Calibri"/>
          <w:b/>
          <w:bCs/>
          <w:iCs/>
          <w:lang w:eastAsia="pl-PL"/>
        </w:rPr>
        <w:t>250,00 zł brutto</w:t>
      </w:r>
      <w:r>
        <w:rPr>
          <w:rFonts w:ascii="Calibri" w:eastAsia="Times New Roman" w:hAnsi="Calibri"/>
          <w:iCs/>
          <w:lang w:eastAsia="pl-PL"/>
        </w:rPr>
        <w:t xml:space="preserve">. </w:t>
      </w:r>
    </w:p>
    <w:p w14:paraId="781B94BE" w14:textId="7B2AFE30" w:rsidR="007936B9" w:rsidRPr="007936B9" w:rsidRDefault="007936B9" w:rsidP="00144AD1">
      <w:pPr>
        <w:widowControl/>
        <w:numPr>
          <w:ilvl w:val="1"/>
          <w:numId w:val="21"/>
        </w:numPr>
        <w:suppressAutoHyphens w:val="0"/>
        <w:ind w:right="-428"/>
        <w:jc w:val="both"/>
        <w:rPr>
          <w:rFonts w:ascii="Calibri" w:eastAsia="Times New Roman" w:hAnsi="Calibri"/>
          <w:i/>
          <w:lang w:eastAsia="pl-PL"/>
        </w:rPr>
      </w:pPr>
      <w:r>
        <w:rPr>
          <w:rFonts w:ascii="Calibri" w:eastAsia="Times New Roman" w:hAnsi="Calibri"/>
          <w:iCs/>
          <w:lang w:eastAsia="pl-PL"/>
        </w:rPr>
        <w:t xml:space="preserve">Wynagrodzenie Zamawiającego określone zostanie przez przemnożenie ceny jednostkowej drewna przez jego ilość. </w:t>
      </w:r>
    </w:p>
    <w:p w14:paraId="3B667A7D" w14:textId="0F899731" w:rsidR="007936B9" w:rsidRPr="000D6861" w:rsidRDefault="007936B9" w:rsidP="00144AD1">
      <w:pPr>
        <w:widowControl/>
        <w:numPr>
          <w:ilvl w:val="1"/>
          <w:numId w:val="21"/>
        </w:numPr>
        <w:suppressAutoHyphens w:val="0"/>
        <w:ind w:right="-428"/>
        <w:jc w:val="both"/>
        <w:rPr>
          <w:rFonts w:ascii="Calibri" w:eastAsia="Times New Roman" w:hAnsi="Calibri"/>
          <w:i/>
          <w:lang w:eastAsia="pl-PL"/>
        </w:rPr>
      </w:pPr>
      <w:r>
        <w:rPr>
          <w:rFonts w:ascii="Calibri" w:eastAsia="Times New Roman" w:hAnsi="Calibri"/>
          <w:iCs/>
          <w:lang w:eastAsia="pl-PL"/>
        </w:rPr>
        <w:t xml:space="preserve">Wynagrodzenie będzie płatne w formie przelewu na konto Zamawiającego, podane na fakturze w ciągu 30 dni od daty otrzymania faktury przez Wykonawcę. </w:t>
      </w:r>
    </w:p>
    <w:p w14:paraId="14C29830" w14:textId="085525D5" w:rsidR="000D6861" w:rsidRDefault="000D6861" w:rsidP="000D6861">
      <w:pPr>
        <w:widowControl/>
        <w:suppressAutoHyphens w:val="0"/>
        <w:jc w:val="both"/>
        <w:rPr>
          <w:rFonts w:ascii="Calibri" w:eastAsia="Times New Roman" w:hAnsi="Calibri"/>
          <w:iCs/>
          <w:lang w:eastAsia="pl-PL"/>
        </w:rPr>
      </w:pPr>
    </w:p>
    <w:p w14:paraId="1668A569" w14:textId="67E06466" w:rsidR="000D6861" w:rsidRPr="006858B6" w:rsidRDefault="000D6861" w:rsidP="000D6861">
      <w:pPr>
        <w:widowControl/>
        <w:suppressAutoHyphens w:val="0"/>
        <w:spacing w:line="120" w:lineRule="atLeast"/>
        <w:jc w:val="center"/>
        <w:rPr>
          <w:rFonts w:ascii="Calibri" w:eastAsia="Times New Roman" w:hAnsi="Calibri"/>
          <w:b/>
          <w:bCs/>
          <w:lang w:eastAsia="pl-PL"/>
        </w:rPr>
      </w:pPr>
      <w:r w:rsidRPr="006858B6">
        <w:rPr>
          <w:rFonts w:ascii="Calibri" w:eastAsia="Times New Roman" w:hAnsi="Calibri"/>
          <w:b/>
          <w:bCs/>
          <w:lang w:eastAsia="pl-PL"/>
        </w:rPr>
        <w:sym w:font="Times New Roman" w:char="00A7"/>
      </w:r>
      <w:r w:rsidRPr="006858B6">
        <w:rPr>
          <w:rFonts w:ascii="Calibri" w:eastAsia="Times New Roman" w:hAnsi="Calibri"/>
          <w:b/>
          <w:bCs/>
          <w:lang w:eastAsia="pl-PL"/>
        </w:rPr>
        <w:t xml:space="preserve"> </w:t>
      </w:r>
      <w:r w:rsidR="00EB1725">
        <w:rPr>
          <w:rFonts w:ascii="Calibri" w:eastAsia="Times New Roman" w:hAnsi="Calibri"/>
          <w:b/>
          <w:bCs/>
          <w:lang w:eastAsia="pl-PL"/>
        </w:rPr>
        <w:t xml:space="preserve"> </w:t>
      </w:r>
      <w:r w:rsidR="005F65FD">
        <w:rPr>
          <w:rFonts w:ascii="Calibri" w:eastAsia="Times New Roman" w:hAnsi="Calibri"/>
          <w:b/>
          <w:bCs/>
          <w:lang w:eastAsia="pl-PL"/>
        </w:rPr>
        <w:t>7</w:t>
      </w:r>
      <w:r w:rsidR="00EB1725">
        <w:rPr>
          <w:rFonts w:ascii="Calibri" w:eastAsia="Times New Roman" w:hAnsi="Calibri"/>
          <w:b/>
          <w:bCs/>
          <w:lang w:eastAsia="pl-PL"/>
        </w:rPr>
        <w:t xml:space="preserve"> </w:t>
      </w:r>
      <w:r w:rsidR="000B0F3F">
        <w:rPr>
          <w:rFonts w:ascii="Calibri" w:eastAsia="Times New Roman" w:hAnsi="Calibri"/>
          <w:b/>
          <w:bCs/>
          <w:lang w:eastAsia="pl-PL"/>
        </w:rPr>
        <w:t>Wynagrodzenie Wykonawcy</w:t>
      </w:r>
    </w:p>
    <w:p w14:paraId="178A5742" w14:textId="19E694D6" w:rsidR="000B0F3F" w:rsidRPr="00D23D10" w:rsidRDefault="00D74597" w:rsidP="00D23D10">
      <w:pPr>
        <w:pStyle w:val="Akapitzlist"/>
        <w:widowControl/>
        <w:numPr>
          <w:ilvl w:val="0"/>
          <w:numId w:val="37"/>
        </w:numPr>
        <w:ind w:left="284" w:right="-428" w:hanging="284"/>
        <w:rPr>
          <w:rFonts w:ascii="Calibri" w:eastAsia="Times New Roman" w:hAnsi="Calibri"/>
          <w:i/>
          <w:lang w:eastAsia="pl-PL"/>
        </w:rPr>
      </w:pPr>
      <w:r w:rsidRPr="000B0F3F">
        <w:rPr>
          <w:rFonts w:ascii="Calibri" w:eastAsia="Times New Roman" w:hAnsi="Calibri"/>
          <w:lang w:eastAsia="pl-PL"/>
        </w:rPr>
        <w:t xml:space="preserve">Wstępna wartość szacunkowa umowy wynosi zgodnie z przyjętą ofertą Wykonawcy (załącznik Nr 1 do niniejszej umowy) </w:t>
      </w:r>
      <w:r w:rsidRPr="000B0F3F">
        <w:rPr>
          <w:rFonts w:ascii="Calibri" w:eastAsia="Times New Roman" w:hAnsi="Calibri"/>
          <w:b/>
          <w:lang w:eastAsia="pl-PL"/>
        </w:rPr>
        <w:t xml:space="preserve">……………. </w:t>
      </w:r>
      <w:r w:rsidR="00823DD4">
        <w:rPr>
          <w:rFonts w:ascii="Calibri" w:eastAsia="Times New Roman" w:hAnsi="Calibri"/>
          <w:b/>
          <w:lang w:eastAsia="pl-PL"/>
        </w:rPr>
        <w:t>z</w:t>
      </w:r>
      <w:r w:rsidRPr="000B0F3F">
        <w:rPr>
          <w:rFonts w:ascii="Calibri" w:eastAsia="Times New Roman" w:hAnsi="Calibri"/>
          <w:b/>
          <w:lang w:eastAsia="pl-PL"/>
        </w:rPr>
        <w:t>ł brutto</w:t>
      </w:r>
      <w:r w:rsidR="00366131" w:rsidRPr="000B0F3F">
        <w:rPr>
          <w:rFonts w:ascii="Calibri" w:eastAsia="Times New Roman" w:hAnsi="Calibri"/>
          <w:b/>
          <w:i/>
          <w:lang w:eastAsia="pl-PL"/>
        </w:rPr>
        <w:t xml:space="preserve"> </w:t>
      </w:r>
      <w:r w:rsidR="00366131" w:rsidRPr="000B0F3F">
        <w:rPr>
          <w:rFonts w:ascii="Calibri" w:eastAsia="Times New Roman" w:hAnsi="Calibri"/>
          <w:bCs/>
          <w:iCs/>
          <w:lang w:eastAsia="pl-PL"/>
        </w:rPr>
        <w:t xml:space="preserve">(słownie:…………………………………………..), tj. netto……………. zł + ……………% </w:t>
      </w:r>
      <w:r w:rsidR="00D23D10">
        <w:rPr>
          <w:rFonts w:ascii="Calibri" w:eastAsia="Times New Roman" w:hAnsi="Calibri"/>
          <w:bCs/>
          <w:iCs/>
          <w:lang w:eastAsia="pl-PL"/>
        </w:rPr>
        <w:t xml:space="preserve"> </w:t>
      </w:r>
      <w:r w:rsidR="00366131" w:rsidRPr="00D23D10">
        <w:rPr>
          <w:rFonts w:ascii="Calibri" w:eastAsia="Times New Roman" w:hAnsi="Calibri"/>
          <w:bCs/>
          <w:iCs/>
          <w:lang w:eastAsia="pl-PL"/>
        </w:rPr>
        <w:t xml:space="preserve">podatku </w:t>
      </w:r>
      <w:r w:rsidR="00055334" w:rsidRPr="00D23D10">
        <w:rPr>
          <w:rFonts w:ascii="Calibri" w:eastAsia="Times New Roman" w:hAnsi="Calibri"/>
          <w:bCs/>
          <w:iCs/>
          <w:lang w:eastAsia="pl-PL"/>
        </w:rPr>
        <w:t xml:space="preserve">VAT (maksymalna nominalna wartość zamówienia). </w:t>
      </w:r>
    </w:p>
    <w:p w14:paraId="384EA89F" w14:textId="42D19002" w:rsidR="000B0F3F" w:rsidRPr="000B0F3F" w:rsidRDefault="000B0F3F" w:rsidP="00D23D10">
      <w:pPr>
        <w:pStyle w:val="Akapitzlist"/>
        <w:widowControl/>
        <w:numPr>
          <w:ilvl w:val="0"/>
          <w:numId w:val="37"/>
        </w:numPr>
        <w:ind w:left="284" w:right="-428" w:hanging="284"/>
        <w:rPr>
          <w:rFonts w:ascii="Calibri" w:eastAsia="Times New Roman" w:hAnsi="Calibri"/>
          <w:bCs/>
          <w:iCs/>
          <w:lang w:eastAsia="pl-PL"/>
        </w:rPr>
      </w:pPr>
      <w:r>
        <w:rPr>
          <w:rFonts w:ascii="Calibri" w:eastAsia="Times New Roman" w:hAnsi="Calibri"/>
          <w:bCs/>
          <w:iCs/>
          <w:lang w:eastAsia="pl-PL"/>
        </w:rPr>
        <w:t xml:space="preserve">Ostateczna wartość umowy zostanie obliczona przez zsumowanie wartości poszczególnych protokołów typowania drzew (zleceń). Wartość każdego protokołu typowania drzew (zlecenia) ustalona zostanie przez Zamawiającego poprzez przemnożenie ilości rodzaju objętych protokołem przez odpowiadające im ceny jednostkowe netto. Do wartości netto każdego zlecenia Wykonawca doliczy obowiązujący podatek VAT. </w:t>
      </w:r>
    </w:p>
    <w:p w14:paraId="67D524B4" w14:textId="4F3A7FBD" w:rsidR="00D74597" w:rsidRPr="000B0F3F" w:rsidRDefault="00D74597" w:rsidP="00D23D10">
      <w:pPr>
        <w:pStyle w:val="Akapitzlist"/>
        <w:widowControl/>
        <w:numPr>
          <w:ilvl w:val="0"/>
          <w:numId w:val="37"/>
        </w:numPr>
        <w:ind w:left="284" w:hanging="284"/>
        <w:rPr>
          <w:rFonts w:ascii="Calibri" w:eastAsia="Times New Roman" w:hAnsi="Calibri"/>
          <w:i/>
          <w:lang w:eastAsia="pl-PL"/>
        </w:rPr>
      </w:pPr>
      <w:r w:rsidRPr="000B0F3F">
        <w:rPr>
          <w:rFonts w:ascii="Calibri" w:eastAsia="Times New Roman" w:hAnsi="Calibri"/>
          <w:lang w:eastAsia="pl-PL"/>
        </w:rPr>
        <w:t>Ceny jednostkowe za poszczególne rodzaje usług objętych niniejszą umową wynoszą odpowiednio:</w:t>
      </w:r>
    </w:p>
    <w:p w14:paraId="467197EB" w14:textId="77777777" w:rsidR="007936B9" w:rsidRDefault="007936B9" w:rsidP="007936B9">
      <w:pPr>
        <w:widowControl/>
        <w:suppressAutoHyphens w:val="0"/>
        <w:jc w:val="both"/>
        <w:rPr>
          <w:rFonts w:ascii="Calibri" w:eastAsia="Times New Roman" w:hAnsi="Calibri"/>
          <w:lang w:eastAsia="pl-PL"/>
        </w:rPr>
      </w:pPr>
    </w:p>
    <w:p w14:paraId="093B2F74" w14:textId="77777777" w:rsidR="00144AD1" w:rsidRDefault="004702CE" w:rsidP="007936B9">
      <w:pPr>
        <w:widowControl/>
        <w:suppressAutoHyphens w:val="0"/>
        <w:ind w:left="426"/>
        <w:rPr>
          <w:rFonts w:ascii="Calibri" w:eastAsia="Times New Roman" w:hAnsi="Calibri"/>
          <w:b/>
          <w:bCs/>
          <w:lang w:eastAsia="pl-PL"/>
        </w:rPr>
      </w:pPr>
      <w:bookmarkStart w:id="94" w:name="_Hlk126137949"/>
      <w:bookmarkStart w:id="95" w:name="_Hlk125969618"/>
      <w:r w:rsidRPr="004702CE">
        <w:rPr>
          <w:rFonts w:ascii="Calibri" w:eastAsia="Times New Roman" w:hAnsi="Calibri"/>
          <w:b/>
          <w:bCs/>
          <w:lang w:eastAsia="pl-PL"/>
        </w:rPr>
        <w:t>Tabela 1.</w:t>
      </w:r>
      <w:r w:rsidR="007936B9">
        <w:rPr>
          <w:rFonts w:ascii="Calibri" w:eastAsia="Times New Roman" w:hAnsi="Calibri"/>
          <w:b/>
          <w:bCs/>
          <w:lang w:eastAsia="pl-PL"/>
        </w:rPr>
        <w:t xml:space="preserve"> Wycinka drzew metodą tradycyjną oraz metodą alpinistyczną lub za pomocą podnośnika </w:t>
      </w:r>
      <w:r w:rsidR="00144AD1">
        <w:rPr>
          <w:rFonts w:ascii="Calibri" w:eastAsia="Times New Roman" w:hAnsi="Calibri"/>
          <w:b/>
          <w:bCs/>
          <w:lang w:eastAsia="pl-PL"/>
        </w:rPr>
        <w:t> </w:t>
      </w:r>
    </w:p>
    <w:p w14:paraId="64627A77" w14:textId="06586C30" w:rsidR="001614C1" w:rsidRDefault="007936B9" w:rsidP="007936B9">
      <w:pPr>
        <w:widowControl/>
        <w:suppressAutoHyphens w:val="0"/>
        <w:ind w:left="426"/>
        <w:rPr>
          <w:rFonts w:ascii="Calibri" w:eastAsia="Times New Roman" w:hAnsi="Calibri"/>
          <w:b/>
          <w:bCs/>
          <w:lang w:eastAsia="pl-PL"/>
        </w:rPr>
      </w:pPr>
      <w:r>
        <w:rPr>
          <w:rFonts w:ascii="Calibri" w:eastAsia="Times New Roman" w:hAnsi="Calibri"/>
          <w:b/>
          <w:bCs/>
          <w:lang w:eastAsia="pl-PL"/>
        </w:rPr>
        <w:t>k</w:t>
      </w:r>
      <w:r w:rsidR="00144AD1">
        <w:rPr>
          <w:rFonts w:ascii="Calibri" w:eastAsia="Times New Roman" w:hAnsi="Calibri"/>
          <w:b/>
          <w:bCs/>
          <w:lang w:eastAsia="pl-PL"/>
        </w:rPr>
        <w:t>o</w:t>
      </w:r>
      <w:r>
        <w:rPr>
          <w:rFonts w:ascii="Calibri" w:eastAsia="Times New Roman" w:hAnsi="Calibri"/>
          <w:b/>
          <w:bCs/>
          <w:lang w:eastAsia="pl-PL"/>
        </w:rPr>
        <w:t>szowego</w:t>
      </w:r>
      <w:bookmarkEnd w:id="94"/>
    </w:p>
    <w:p w14:paraId="11CA41E6" w14:textId="77777777" w:rsidR="006858B6" w:rsidRPr="004702CE" w:rsidRDefault="006858B6" w:rsidP="007936B9">
      <w:pPr>
        <w:widowControl/>
        <w:suppressAutoHyphens w:val="0"/>
        <w:ind w:left="426"/>
        <w:rPr>
          <w:rFonts w:ascii="Calibri" w:eastAsia="Times New Roman" w:hAnsi="Calibri"/>
          <w:b/>
          <w:bCs/>
          <w:lang w:eastAsia="pl-PL"/>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2426"/>
        <w:gridCol w:w="2370"/>
        <w:gridCol w:w="1894"/>
        <w:gridCol w:w="1585"/>
      </w:tblGrid>
      <w:tr w:rsidR="0056569B" w:rsidRPr="00D74597" w14:paraId="082497FA" w14:textId="77777777" w:rsidTr="00DE53F0">
        <w:trPr>
          <w:trHeight w:val="798"/>
          <w:jc w:val="center"/>
        </w:trPr>
        <w:tc>
          <w:tcPr>
            <w:tcW w:w="885" w:type="dxa"/>
            <w:shd w:val="clear" w:color="auto" w:fill="D9D9D9" w:themeFill="background1" w:themeFillShade="D9"/>
            <w:vAlign w:val="center"/>
          </w:tcPr>
          <w:p w14:paraId="76EDEF3F" w14:textId="77777777" w:rsidR="0056569B" w:rsidRPr="00D74597" w:rsidRDefault="0056569B" w:rsidP="004702CE">
            <w:pPr>
              <w:widowControl/>
              <w:suppressAutoHyphens w:val="0"/>
              <w:ind w:right="-141"/>
              <w:jc w:val="center"/>
              <w:rPr>
                <w:rFonts w:ascii="Calibri" w:eastAsia="Times New Roman" w:hAnsi="Calibri"/>
                <w:b/>
                <w:lang w:eastAsia="pl-PL"/>
              </w:rPr>
            </w:pPr>
            <w:bookmarkStart w:id="96" w:name="_Hlk124935614"/>
            <w:bookmarkStart w:id="97" w:name="_Hlk124935159"/>
            <w:r w:rsidRPr="00D74597">
              <w:rPr>
                <w:rFonts w:ascii="Calibri" w:eastAsia="Times New Roman" w:hAnsi="Calibri"/>
                <w:b/>
                <w:lang w:eastAsia="pl-PL"/>
              </w:rPr>
              <w:t>L.p.</w:t>
            </w:r>
          </w:p>
        </w:tc>
        <w:tc>
          <w:tcPr>
            <w:tcW w:w="2426" w:type="dxa"/>
            <w:shd w:val="clear" w:color="auto" w:fill="D9D9D9" w:themeFill="background1" w:themeFillShade="D9"/>
            <w:vAlign w:val="center"/>
          </w:tcPr>
          <w:p w14:paraId="21003D46" w14:textId="6050D523" w:rsidR="0056569B" w:rsidRPr="00D74597" w:rsidRDefault="0056569B" w:rsidP="004702CE">
            <w:pPr>
              <w:widowControl/>
              <w:suppressAutoHyphens w:val="0"/>
              <w:jc w:val="center"/>
              <w:rPr>
                <w:rFonts w:ascii="Calibri" w:eastAsia="Times New Roman" w:hAnsi="Calibri"/>
                <w:b/>
                <w:lang w:eastAsia="pl-PL"/>
              </w:rPr>
            </w:pPr>
            <w:r>
              <w:rPr>
                <w:rFonts w:ascii="Calibri" w:eastAsia="Times New Roman" w:hAnsi="Calibri"/>
                <w:b/>
                <w:lang w:eastAsia="pl-PL"/>
              </w:rPr>
              <w:t>Obwód pnia drzewa-x [cm]</w:t>
            </w:r>
          </w:p>
        </w:tc>
        <w:tc>
          <w:tcPr>
            <w:tcW w:w="2370" w:type="dxa"/>
            <w:shd w:val="clear" w:color="auto" w:fill="D9D9D9" w:themeFill="background1" w:themeFillShade="D9"/>
            <w:vAlign w:val="center"/>
          </w:tcPr>
          <w:p w14:paraId="213B63CC" w14:textId="5E0ECB7F" w:rsidR="0056569B" w:rsidRPr="00D74597" w:rsidRDefault="0056569B" w:rsidP="004702CE">
            <w:pPr>
              <w:widowControl/>
              <w:suppressAutoHyphens w:val="0"/>
              <w:jc w:val="center"/>
              <w:rPr>
                <w:rFonts w:ascii="Calibri" w:eastAsia="Times New Roman" w:hAnsi="Calibri"/>
                <w:b/>
                <w:lang w:eastAsia="pl-PL"/>
              </w:rPr>
            </w:pPr>
            <w:r>
              <w:rPr>
                <w:rFonts w:ascii="Calibri" w:eastAsia="Times New Roman" w:hAnsi="Calibri"/>
                <w:b/>
                <w:lang w:eastAsia="pl-PL"/>
              </w:rPr>
              <w:t>Liczba drzew [szt.]</w:t>
            </w:r>
          </w:p>
        </w:tc>
        <w:tc>
          <w:tcPr>
            <w:tcW w:w="1894" w:type="dxa"/>
            <w:shd w:val="clear" w:color="auto" w:fill="D9D9D9" w:themeFill="background1" w:themeFillShade="D9"/>
          </w:tcPr>
          <w:p w14:paraId="7E7059E1" w14:textId="318B168B" w:rsidR="0056569B" w:rsidRPr="00D74597" w:rsidRDefault="0056569B" w:rsidP="004702CE">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583" w:type="dxa"/>
            <w:shd w:val="clear" w:color="auto" w:fill="D9D9D9" w:themeFill="background1" w:themeFillShade="D9"/>
          </w:tcPr>
          <w:p w14:paraId="6E5DAEE5" w14:textId="3CE4DEFF" w:rsidR="0056569B" w:rsidRPr="00D74597" w:rsidRDefault="0056569B" w:rsidP="004702CE">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r>
      <w:tr w:rsidR="0056569B" w:rsidRPr="00D74597" w14:paraId="026FE3F7" w14:textId="77777777" w:rsidTr="00DE53F0">
        <w:trPr>
          <w:trHeight w:val="269"/>
          <w:jc w:val="center"/>
        </w:trPr>
        <w:tc>
          <w:tcPr>
            <w:tcW w:w="885" w:type="dxa"/>
            <w:shd w:val="clear" w:color="auto" w:fill="D9D9D9" w:themeFill="background1" w:themeFillShade="D9"/>
            <w:vAlign w:val="center"/>
          </w:tcPr>
          <w:p w14:paraId="7EE6F9AE" w14:textId="77777777" w:rsidR="0056569B" w:rsidRPr="0025730D" w:rsidRDefault="0056569B" w:rsidP="004702C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426" w:type="dxa"/>
            <w:shd w:val="clear" w:color="auto" w:fill="D9D9D9" w:themeFill="background1" w:themeFillShade="D9"/>
            <w:vAlign w:val="center"/>
          </w:tcPr>
          <w:p w14:paraId="7E057A53" w14:textId="77777777" w:rsidR="0056569B" w:rsidRPr="0025730D" w:rsidRDefault="0056569B" w:rsidP="004702C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370" w:type="dxa"/>
            <w:shd w:val="clear" w:color="auto" w:fill="D9D9D9" w:themeFill="background1" w:themeFillShade="D9"/>
            <w:vAlign w:val="center"/>
          </w:tcPr>
          <w:p w14:paraId="3332B492" w14:textId="77777777" w:rsidR="0056569B" w:rsidRPr="0025730D" w:rsidRDefault="0056569B" w:rsidP="004702C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894" w:type="dxa"/>
            <w:shd w:val="clear" w:color="auto" w:fill="D9D9D9" w:themeFill="background1" w:themeFillShade="D9"/>
            <w:vAlign w:val="center"/>
          </w:tcPr>
          <w:p w14:paraId="3B46069A" w14:textId="095A9BBE" w:rsidR="0056569B" w:rsidRPr="0025730D" w:rsidRDefault="0056569B" w:rsidP="004702C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583" w:type="dxa"/>
            <w:shd w:val="clear" w:color="auto" w:fill="D9D9D9" w:themeFill="background1" w:themeFillShade="D9"/>
          </w:tcPr>
          <w:p w14:paraId="1F7C374F" w14:textId="7815A4D3" w:rsidR="0056569B" w:rsidRPr="0025730D" w:rsidRDefault="0056569B" w:rsidP="004702C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r>
      <w:tr w:rsidR="0056569B" w:rsidRPr="00D74597" w14:paraId="795C5FAE" w14:textId="77777777" w:rsidTr="00DE53F0">
        <w:trPr>
          <w:trHeight w:val="269"/>
          <w:jc w:val="center"/>
        </w:trPr>
        <w:tc>
          <w:tcPr>
            <w:tcW w:w="885" w:type="dxa"/>
            <w:shd w:val="clear" w:color="auto" w:fill="auto"/>
          </w:tcPr>
          <w:p w14:paraId="19891C4D" w14:textId="0701D4DA" w:rsidR="0056569B" w:rsidRPr="00D74597" w:rsidRDefault="0056569B" w:rsidP="004702CE">
            <w:pPr>
              <w:widowControl/>
              <w:suppressAutoHyphens w:val="0"/>
              <w:jc w:val="center"/>
              <w:rPr>
                <w:rFonts w:ascii="Calibri" w:eastAsia="Times New Roman" w:hAnsi="Calibri"/>
                <w:lang w:eastAsia="pl-PL"/>
              </w:rPr>
            </w:pPr>
            <w:r w:rsidRPr="005061DC">
              <w:t>1.</w:t>
            </w:r>
          </w:p>
        </w:tc>
        <w:tc>
          <w:tcPr>
            <w:tcW w:w="2426" w:type="dxa"/>
            <w:shd w:val="clear" w:color="auto" w:fill="auto"/>
          </w:tcPr>
          <w:p w14:paraId="3C0F77D6" w14:textId="7D74207F" w:rsidR="0056569B" w:rsidRPr="00D74597" w:rsidRDefault="0056569B" w:rsidP="004702CE">
            <w:pPr>
              <w:widowControl/>
              <w:suppressAutoHyphens w:val="0"/>
              <w:rPr>
                <w:rFonts w:ascii="Calibri" w:eastAsia="Times New Roman" w:hAnsi="Calibri"/>
                <w:lang w:eastAsia="pl-PL"/>
              </w:rPr>
            </w:pPr>
            <w:r>
              <w:rPr>
                <w:rFonts w:ascii="Calibri" w:eastAsia="Times New Roman" w:hAnsi="Calibri"/>
                <w:lang w:eastAsia="pl-PL"/>
              </w:rPr>
              <w:t>x ≤ 64</w:t>
            </w:r>
          </w:p>
        </w:tc>
        <w:tc>
          <w:tcPr>
            <w:tcW w:w="2370" w:type="dxa"/>
            <w:shd w:val="clear" w:color="auto" w:fill="auto"/>
            <w:vAlign w:val="center"/>
          </w:tcPr>
          <w:p w14:paraId="3875309F" w14:textId="6B0F9C46"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894" w:type="dxa"/>
            <w:shd w:val="clear" w:color="auto" w:fill="auto"/>
          </w:tcPr>
          <w:p w14:paraId="02D7227A"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10EBDADF"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2B10E76A" w14:textId="77777777" w:rsidTr="00DE53F0">
        <w:trPr>
          <w:trHeight w:val="255"/>
          <w:jc w:val="center"/>
        </w:trPr>
        <w:tc>
          <w:tcPr>
            <w:tcW w:w="885" w:type="dxa"/>
            <w:shd w:val="clear" w:color="auto" w:fill="auto"/>
          </w:tcPr>
          <w:p w14:paraId="67CF93CA" w14:textId="5BCBF842" w:rsidR="0056569B" w:rsidRPr="00D74597" w:rsidRDefault="0056569B" w:rsidP="004702CE">
            <w:pPr>
              <w:widowControl/>
              <w:suppressAutoHyphens w:val="0"/>
              <w:jc w:val="center"/>
              <w:rPr>
                <w:rFonts w:ascii="Calibri" w:eastAsia="Times New Roman" w:hAnsi="Calibri"/>
                <w:lang w:eastAsia="pl-PL"/>
              </w:rPr>
            </w:pPr>
            <w:r w:rsidRPr="005061DC">
              <w:t>2.</w:t>
            </w:r>
          </w:p>
        </w:tc>
        <w:tc>
          <w:tcPr>
            <w:tcW w:w="2426" w:type="dxa"/>
            <w:shd w:val="clear" w:color="auto" w:fill="auto"/>
          </w:tcPr>
          <w:p w14:paraId="216596B5" w14:textId="7000652A" w:rsidR="0056569B" w:rsidRPr="00D74597"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370" w:type="dxa"/>
            <w:shd w:val="clear" w:color="auto" w:fill="auto"/>
            <w:vAlign w:val="center"/>
          </w:tcPr>
          <w:p w14:paraId="51536DED" w14:textId="615D0C7B"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42</w:t>
            </w:r>
          </w:p>
        </w:tc>
        <w:tc>
          <w:tcPr>
            <w:tcW w:w="1894" w:type="dxa"/>
            <w:shd w:val="clear" w:color="auto" w:fill="auto"/>
          </w:tcPr>
          <w:p w14:paraId="08AD0494"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642F492A"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570E3379" w14:textId="77777777" w:rsidTr="00DE53F0">
        <w:trPr>
          <w:trHeight w:val="269"/>
          <w:jc w:val="center"/>
        </w:trPr>
        <w:tc>
          <w:tcPr>
            <w:tcW w:w="885" w:type="dxa"/>
            <w:shd w:val="clear" w:color="auto" w:fill="auto"/>
          </w:tcPr>
          <w:p w14:paraId="428A9344" w14:textId="58CA4F80" w:rsidR="0056569B" w:rsidRPr="00D74597" w:rsidRDefault="0056569B" w:rsidP="004702CE">
            <w:pPr>
              <w:widowControl/>
              <w:suppressAutoHyphens w:val="0"/>
              <w:jc w:val="center"/>
              <w:rPr>
                <w:rFonts w:ascii="Calibri" w:eastAsia="Times New Roman" w:hAnsi="Calibri"/>
                <w:lang w:eastAsia="pl-PL"/>
              </w:rPr>
            </w:pPr>
            <w:r w:rsidRPr="005061DC">
              <w:t>3.</w:t>
            </w:r>
          </w:p>
        </w:tc>
        <w:tc>
          <w:tcPr>
            <w:tcW w:w="2426" w:type="dxa"/>
            <w:shd w:val="clear" w:color="auto" w:fill="auto"/>
          </w:tcPr>
          <w:p w14:paraId="594075A9" w14:textId="43947C22" w:rsidR="0056569B" w:rsidRPr="00D74597"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370" w:type="dxa"/>
            <w:shd w:val="clear" w:color="auto" w:fill="auto"/>
            <w:vAlign w:val="center"/>
          </w:tcPr>
          <w:p w14:paraId="18EECC0F" w14:textId="4F07FF91"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18</w:t>
            </w:r>
          </w:p>
        </w:tc>
        <w:tc>
          <w:tcPr>
            <w:tcW w:w="1894" w:type="dxa"/>
            <w:shd w:val="clear" w:color="auto" w:fill="auto"/>
          </w:tcPr>
          <w:p w14:paraId="1C171200"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5417B544"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08643703" w14:textId="77777777" w:rsidTr="00DE53F0">
        <w:trPr>
          <w:trHeight w:val="255"/>
          <w:jc w:val="center"/>
        </w:trPr>
        <w:tc>
          <w:tcPr>
            <w:tcW w:w="885" w:type="dxa"/>
            <w:shd w:val="clear" w:color="auto" w:fill="auto"/>
          </w:tcPr>
          <w:p w14:paraId="72B225D5" w14:textId="30B4B61C"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4.</w:t>
            </w:r>
          </w:p>
        </w:tc>
        <w:tc>
          <w:tcPr>
            <w:tcW w:w="2426" w:type="dxa"/>
            <w:shd w:val="clear" w:color="auto" w:fill="auto"/>
          </w:tcPr>
          <w:p w14:paraId="37624D72" w14:textId="0334629F" w:rsidR="0056569B" w:rsidRPr="00D74597"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370" w:type="dxa"/>
            <w:shd w:val="clear" w:color="auto" w:fill="auto"/>
            <w:vAlign w:val="center"/>
          </w:tcPr>
          <w:p w14:paraId="5141EC00" w14:textId="31A6756C"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18</w:t>
            </w:r>
          </w:p>
        </w:tc>
        <w:tc>
          <w:tcPr>
            <w:tcW w:w="1894" w:type="dxa"/>
            <w:shd w:val="clear" w:color="auto" w:fill="auto"/>
          </w:tcPr>
          <w:p w14:paraId="690790D1"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295360E5"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0CC22EA5" w14:textId="77777777" w:rsidTr="00DE53F0">
        <w:trPr>
          <w:trHeight w:val="269"/>
          <w:jc w:val="center"/>
        </w:trPr>
        <w:tc>
          <w:tcPr>
            <w:tcW w:w="885" w:type="dxa"/>
            <w:shd w:val="clear" w:color="auto" w:fill="auto"/>
          </w:tcPr>
          <w:p w14:paraId="0FB45E87" w14:textId="6A392768" w:rsidR="0056569B" w:rsidRPr="005061DC" w:rsidRDefault="0056569B" w:rsidP="004702CE">
            <w:pPr>
              <w:widowControl/>
              <w:suppressAutoHyphens w:val="0"/>
              <w:jc w:val="center"/>
            </w:pPr>
            <w:r>
              <w:t>5.</w:t>
            </w:r>
          </w:p>
        </w:tc>
        <w:tc>
          <w:tcPr>
            <w:tcW w:w="2426" w:type="dxa"/>
            <w:shd w:val="clear" w:color="auto" w:fill="auto"/>
          </w:tcPr>
          <w:p w14:paraId="159B19D7" w14:textId="0BD8D6FB" w:rsidR="0056569B" w:rsidRPr="00D74597"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370" w:type="dxa"/>
            <w:shd w:val="clear" w:color="auto" w:fill="auto"/>
            <w:vAlign w:val="center"/>
          </w:tcPr>
          <w:p w14:paraId="7A3B1ACE" w14:textId="18BC012D"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9</w:t>
            </w:r>
          </w:p>
        </w:tc>
        <w:tc>
          <w:tcPr>
            <w:tcW w:w="1894" w:type="dxa"/>
            <w:shd w:val="clear" w:color="auto" w:fill="auto"/>
          </w:tcPr>
          <w:p w14:paraId="48803889"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7A05C897"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10F2AE14" w14:textId="77777777" w:rsidTr="00DE53F0">
        <w:trPr>
          <w:trHeight w:val="255"/>
          <w:jc w:val="center"/>
        </w:trPr>
        <w:tc>
          <w:tcPr>
            <w:tcW w:w="885" w:type="dxa"/>
            <w:shd w:val="clear" w:color="auto" w:fill="auto"/>
          </w:tcPr>
          <w:p w14:paraId="079F2338" w14:textId="44329D36" w:rsidR="0056569B" w:rsidRPr="00D74597" w:rsidRDefault="0056569B" w:rsidP="004702CE">
            <w:pPr>
              <w:widowControl/>
              <w:suppressAutoHyphens w:val="0"/>
              <w:jc w:val="center"/>
              <w:rPr>
                <w:rFonts w:ascii="Calibri" w:eastAsia="Times New Roman" w:hAnsi="Calibri"/>
                <w:lang w:eastAsia="pl-PL"/>
              </w:rPr>
            </w:pPr>
            <w:r w:rsidRPr="005061DC">
              <w:t>6.</w:t>
            </w:r>
          </w:p>
        </w:tc>
        <w:tc>
          <w:tcPr>
            <w:tcW w:w="2426" w:type="dxa"/>
            <w:shd w:val="clear" w:color="auto" w:fill="auto"/>
          </w:tcPr>
          <w:p w14:paraId="7F16C680" w14:textId="7031CFC6" w:rsidR="0056569B" w:rsidRPr="00D74597" w:rsidRDefault="0056569B" w:rsidP="004702CE">
            <w:pPr>
              <w:widowControl/>
              <w:suppressAutoHyphens w:val="0"/>
              <w:rPr>
                <w:rFonts w:ascii="Calibri" w:eastAsia="Times New Roman" w:hAnsi="Calibri"/>
                <w:lang w:eastAsia="pl-PL"/>
              </w:rPr>
            </w:pPr>
            <w:r>
              <w:rPr>
                <w:rFonts w:ascii="Calibri" w:eastAsia="Times New Roman" w:hAnsi="Calibri"/>
                <w:lang w:eastAsia="pl-PL"/>
              </w:rPr>
              <w:t>X &gt; 400</w:t>
            </w:r>
          </w:p>
        </w:tc>
        <w:tc>
          <w:tcPr>
            <w:tcW w:w="2370" w:type="dxa"/>
            <w:shd w:val="clear" w:color="auto" w:fill="auto"/>
            <w:vAlign w:val="center"/>
          </w:tcPr>
          <w:p w14:paraId="27CA0E51" w14:textId="41FCD0F9"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3</w:t>
            </w:r>
          </w:p>
        </w:tc>
        <w:tc>
          <w:tcPr>
            <w:tcW w:w="1894" w:type="dxa"/>
            <w:shd w:val="clear" w:color="auto" w:fill="auto"/>
          </w:tcPr>
          <w:p w14:paraId="0D940FF9"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190924B0"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2718C316" w14:textId="77777777" w:rsidTr="00DE53F0">
        <w:trPr>
          <w:trHeight w:val="269"/>
          <w:jc w:val="center"/>
        </w:trPr>
        <w:tc>
          <w:tcPr>
            <w:tcW w:w="885" w:type="dxa"/>
            <w:shd w:val="clear" w:color="auto" w:fill="auto"/>
          </w:tcPr>
          <w:p w14:paraId="490CF302" w14:textId="0AA4132B" w:rsidR="0056569B" w:rsidRPr="00D74597" w:rsidRDefault="0056569B" w:rsidP="004702CE">
            <w:pPr>
              <w:widowControl/>
              <w:suppressAutoHyphens w:val="0"/>
              <w:jc w:val="center"/>
              <w:rPr>
                <w:rFonts w:ascii="Calibri" w:eastAsia="Times New Roman" w:hAnsi="Calibri"/>
                <w:lang w:eastAsia="pl-PL"/>
              </w:rPr>
            </w:pPr>
            <w:r w:rsidRPr="005061DC">
              <w:t>7.</w:t>
            </w:r>
          </w:p>
        </w:tc>
        <w:tc>
          <w:tcPr>
            <w:tcW w:w="4796" w:type="dxa"/>
            <w:gridSpan w:val="2"/>
            <w:shd w:val="clear" w:color="auto" w:fill="auto"/>
          </w:tcPr>
          <w:p w14:paraId="183C3B14" w14:textId="5268F8C5" w:rsidR="0056569B" w:rsidRPr="0025730D" w:rsidRDefault="0056569B" w:rsidP="004702CE">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1-6</w:t>
            </w:r>
          </w:p>
        </w:tc>
        <w:tc>
          <w:tcPr>
            <w:tcW w:w="1894" w:type="dxa"/>
            <w:shd w:val="clear" w:color="auto" w:fill="auto"/>
          </w:tcPr>
          <w:p w14:paraId="59B32317"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0BB63E98"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4E4FD3FA" w14:textId="77777777" w:rsidTr="00DE53F0">
        <w:trPr>
          <w:trHeight w:val="332"/>
          <w:jc w:val="center"/>
        </w:trPr>
        <w:tc>
          <w:tcPr>
            <w:tcW w:w="9160" w:type="dxa"/>
            <w:gridSpan w:val="5"/>
            <w:shd w:val="clear" w:color="auto" w:fill="auto"/>
          </w:tcPr>
          <w:p w14:paraId="32FA7B10" w14:textId="3E0C05A7" w:rsidR="0056569B" w:rsidRPr="0056569B" w:rsidRDefault="0056569B" w:rsidP="00DE53F0">
            <w:pPr>
              <w:widowControl/>
              <w:tabs>
                <w:tab w:val="left" w:pos="284"/>
              </w:tabs>
              <w:suppressAutoHyphens w:val="0"/>
              <w:jc w:val="center"/>
              <w:rPr>
                <w:rFonts w:ascii="Calibri" w:eastAsia="Times New Roman" w:hAnsi="Calibri"/>
                <w:b/>
                <w:bCs/>
                <w:lang w:eastAsia="pl-PL"/>
              </w:rPr>
            </w:pPr>
            <w:r w:rsidRPr="0056569B">
              <w:rPr>
                <w:rFonts w:ascii="Calibri" w:eastAsia="Times New Roman" w:hAnsi="Calibri"/>
                <w:b/>
                <w:bCs/>
                <w:lang w:eastAsia="pl-PL"/>
              </w:rPr>
              <w:t>Wycinka drzew metodą alpinistyczną lub za pomocą podnośnika koszowego (bez frezowania pnia</w:t>
            </w:r>
            <w:r>
              <w:rPr>
                <w:rFonts w:ascii="Calibri" w:eastAsia="Times New Roman" w:hAnsi="Calibri"/>
                <w:b/>
                <w:bCs/>
                <w:lang w:eastAsia="pl-PL"/>
              </w:rPr>
              <w:t>)</w:t>
            </w:r>
          </w:p>
        </w:tc>
      </w:tr>
      <w:tr w:rsidR="0056569B" w:rsidRPr="00D74597" w14:paraId="43037160" w14:textId="77777777" w:rsidTr="00DE53F0">
        <w:trPr>
          <w:trHeight w:val="269"/>
          <w:jc w:val="center"/>
        </w:trPr>
        <w:tc>
          <w:tcPr>
            <w:tcW w:w="885" w:type="dxa"/>
            <w:shd w:val="clear" w:color="auto" w:fill="auto"/>
          </w:tcPr>
          <w:p w14:paraId="725DD686" w14:textId="1F1CE7DD"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8.</w:t>
            </w:r>
          </w:p>
        </w:tc>
        <w:tc>
          <w:tcPr>
            <w:tcW w:w="2426" w:type="dxa"/>
            <w:shd w:val="clear" w:color="auto" w:fill="auto"/>
          </w:tcPr>
          <w:p w14:paraId="14FBC09A" w14:textId="76DDA572" w:rsidR="0056569B" w:rsidRPr="00D74597"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x ≤ 64</w:t>
            </w:r>
          </w:p>
        </w:tc>
        <w:tc>
          <w:tcPr>
            <w:tcW w:w="2370" w:type="dxa"/>
            <w:shd w:val="clear" w:color="auto" w:fill="auto"/>
            <w:vAlign w:val="center"/>
          </w:tcPr>
          <w:p w14:paraId="19189968" w14:textId="3020F263" w:rsidR="0056569B" w:rsidRPr="00D74597"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894" w:type="dxa"/>
            <w:shd w:val="clear" w:color="auto" w:fill="auto"/>
          </w:tcPr>
          <w:p w14:paraId="5FC1ECDE"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26A52690"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39509365" w14:textId="77777777" w:rsidTr="00DE53F0">
        <w:trPr>
          <w:trHeight w:val="269"/>
          <w:jc w:val="center"/>
        </w:trPr>
        <w:tc>
          <w:tcPr>
            <w:tcW w:w="885" w:type="dxa"/>
            <w:shd w:val="clear" w:color="auto" w:fill="auto"/>
          </w:tcPr>
          <w:p w14:paraId="6B3CD948" w14:textId="7F75A51A"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9.</w:t>
            </w:r>
          </w:p>
        </w:tc>
        <w:tc>
          <w:tcPr>
            <w:tcW w:w="2426" w:type="dxa"/>
            <w:shd w:val="clear" w:color="auto" w:fill="auto"/>
          </w:tcPr>
          <w:p w14:paraId="18688D4E" w14:textId="16C8941B" w:rsidR="0056569B"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370" w:type="dxa"/>
            <w:shd w:val="clear" w:color="auto" w:fill="auto"/>
            <w:vAlign w:val="center"/>
          </w:tcPr>
          <w:p w14:paraId="7E019D68" w14:textId="51AED489"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18</w:t>
            </w:r>
          </w:p>
        </w:tc>
        <w:tc>
          <w:tcPr>
            <w:tcW w:w="1894" w:type="dxa"/>
            <w:shd w:val="clear" w:color="auto" w:fill="auto"/>
          </w:tcPr>
          <w:p w14:paraId="1F00A834"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77418B75"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5C0B7E01" w14:textId="77777777" w:rsidTr="00DE53F0">
        <w:trPr>
          <w:trHeight w:val="255"/>
          <w:jc w:val="center"/>
        </w:trPr>
        <w:tc>
          <w:tcPr>
            <w:tcW w:w="885" w:type="dxa"/>
            <w:shd w:val="clear" w:color="auto" w:fill="auto"/>
          </w:tcPr>
          <w:p w14:paraId="67F06ABF" w14:textId="46962594"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lastRenderedPageBreak/>
              <w:t>10.</w:t>
            </w:r>
          </w:p>
        </w:tc>
        <w:tc>
          <w:tcPr>
            <w:tcW w:w="2426" w:type="dxa"/>
            <w:shd w:val="clear" w:color="auto" w:fill="auto"/>
          </w:tcPr>
          <w:p w14:paraId="0D3C1168" w14:textId="0F639380" w:rsidR="0056569B"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370" w:type="dxa"/>
            <w:shd w:val="clear" w:color="auto" w:fill="auto"/>
            <w:vAlign w:val="center"/>
          </w:tcPr>
          <w:p w14:paraId="54748B76" w14:textId="78246201"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1894" w:type="dxa"/>
            <w:shd w:val="clear" w:color="auto" w:fill="auto"/>
          </w:tcPr>
          <w:p w14:paraId="16170F0D"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0DA92FC1"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6A1826C5" w14:textId="77777777" w:rsidTr="00DE53F0">
        <w:trPr>
          <w:trHeight w:val="269"/>
          <w:jc w:val="center"/>
        </w:trPr>
        <w:tc>
          <w:tcPr>
            <w:tcW w:w="885" w:type="dxa"/>
            <w:shd w:val="clear" w:color="auto" w:fill="auto"/>
          </w:tcPr>
          <w:p w14:paraId="408655AD" w14:textId="519865C7"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11.</w:t>
            </w:r>
          </w:p>
        </w:tc>
        <w:tc>
          <w:tcPr>
            <w:tcW w:w="2426" w:type="dxa"/>
            <w:shd w:val="clear" w:color="auto" w:fill="auto"/>
          </w:tcPr>
          <w:p w14:paraId="7C91B09A" w14:textId="482A0960" w:rsidR="0056569B"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370" w:type="dxa"/>
            <w:shd w:val="clear" w:color="auto" w:fill="auto"/>
            <w:vAlign w:val="center"/>
          </w:tcPr>
          <w:p w14:paraId="7C30ED37" w14:textId="6630EB72"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1894" w:type="dxa"/>
            <w:shd w:val="clear" w:color="auto" w:fill="auto"/>
          </w:tcPr>
          <w:p w14:paraId="7C095F1F"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0E932A1E"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66FB8383" w14:textId="77777777" w:rsidTr="00DE53F0">
        <w:trPr>
          <w:trHeight w:val="255"/>
          <w:jc w:val="center"/>
        </w:trPr>
        <w:tc>
          <w:tcPr>
            <w:tcW w:w="885" w:type="dxa"/>
            <w:shd w:val="clear" w:color="auto" w:fill="auto"/>
          </w:tcPr>
          <w:p w14:paraId="1E6F34AC" w14:textId="0D0F7950"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2426" w:type="dxa"/>
            <w:shd w:val="clear" w:color="auto" w:fill="auto"/>
          </w:tcPr>
          <w:p w14:paraId="2B447EB5" w14:textId="48C0083A" w:rsidR="0056569B"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370" w:type="dxa"/>
            <w:shd w:val="clear" w:color="auto" w:fill="auto"/>
            <w:vAlign w:val="center"/>
          </w:tcPr>
          <w:p w14:paraId="7DBD9F85" w14:textId="0A0866ED"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894" w:type="dxa"/>
            <w:shd w:val="clear" w:color="auto" w:fill="auto"/>
          </w:tcPr>
          <w:p w14:paraId="6E9DB33D"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32F22A2A"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3231A38E" w14:textId="77777777" w:rsidTr="00DE53F0">
        <w:trPr>
          <w:trHeight w:val="269"/>
          <w:jc w:val="center"/>
        </w:trPr>
        <w:tc>
          <w:tcPr>
            <w:tcW w:w="885" w:type="dxa"/>
            <w:shd w:val="clear" w:color="auto" w:fill="auto"/>
          </w:tcPr>
          <w:p w14:paraId="2708AB0F" w14:textId="347661C9"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13.</w:t>
            </w:r>
          </w:p>
        </w:tc>
        <w:tc>
          <w:tcPr>
            <w:tcW w:w="2426" w:type="dxa"/>
            <w:shd w:val="clear" w:color="auto" w:fill="auto"/>
          </w:tcPr>
          <w:p w14:paraId="129737C4" w14:textId="030434B6" w:rsidR="0056569B" w:rsidRDefault="0056569B" w:rsidP="004702CE">
            <w:pPr>
              <w:widowControl/>
              <w:suppressAutoHyphens w:val="0"/>
              <w:jc w:val="both"/>
              <w:rPr>
                <w:rFonts w:ascii="Calibri" w:eastAsia="Times New Roman" w:hAnsi="Calibri"/>
                <w:lang w:eastAsia="pl-PL"/>
              </w:rPr>
            </w:pPr>
            <w:r>
              <w:rPr>
                <w:rFonts w:ascii="Calibri" w:eastAsia="Times New Roman" w:hAnsi="Calibri"/>
                <w:lang w:eastAsia="pl-PL"/>
              </w:rPr>
              <w:t>X &gt; 400</w:t>
            </w:r>
          </w:p>
        </w:tc>
        <w:tc>
          <w:tcPr>
            <w:tcW w:w="2370" w:type="dxa"/>
            <w:shd w:val="clear" w:color="auto" w:fill="auto"/>
            <w:vAlign w:val="center"/>
          </w:tcPr>
          <w:p w14:paraId="4E432176" w14:textId="5366EDC7" w:rsidR="0056569B"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3</w:t>
            </w:r>
          </w:p>
        </w:tc>
        <w:tc>
          <w:tcPr>
            <w:tcW w:w="1894" w:type="dxa"/>
            <w:shd w:val="clear" w:color="auto" w:fill="auto"/>
          </w:tcPr>
          <w:p w14:paraId="00677BBF"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1D02F3A1"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4D301782" w14:textId="77777777" w:rsidTr="00DE53F0">
        <w:trPr>
          <w:trHeight w:val="255"/>
          <w:jc w:val="center"/>
        </w:trPr>
        <w:tc>
          <w:tcPr>
            <w:tcW w:w="885" w:type="dxa"/>
            <w:shd w:val="clear" w:color="auto" w:fill="auto"/>
          </w:tcPr>
          <w:p w14:paraId="2B249D52" w14:textId="2A68D021" w:rsidR="0056569B" w:rsidRPr="004702CE" w:rsidRDefault="0056569B" w:rsidP="004702CE">
            <w:pPr>
              <w:widowControl/>
              <w:suppressAutoHyphens w:val="0"/>
              <w:jc w:val="center"/>
              <w:rPr>
                <w:rFonts w:ascii="Calibri" w:eastAsia="Times New Roman" w:hAnsi="Calibri"/>
                <w:lang w:eastAsia="pl-PL"/>
              </w:rPr>
            </w:pPr>
            <w:r>
              <w:rPr>
                <w:rFonts w:ascii="Calibri" w:eastAsia="Times New Roman" w:hAnsi="Calibri"/>
                <w:lang w:eastAsia="pl-PL"/>
              </w:rPr>
              <w:t>14.</w:t>
            </w:r>
          </w:p>
        </w:tc>
        <w:tc>
          <w:tcPr>
            <w:tcW w:w="4796" w:type="dxa"/>
            <w:gridSpan w:val="2"/>
            <w:shd w:val="clear" w:color="auto" w:fill="auto"/>
          </w:tcPr>
          <w:p w14:paraId="34838350" w14:textId="7F624800" w:rsidR="0056569B" w:rsidRPr="004702CE" w:rsidRDefault="0056569B" w:rsidP="004702CE">
            <w:pPr>
              <w:widowControl/>
              <w:suppressAutoHyphens w:val="0"/>
              <w:jc w:val="right"/>
              <w:rPr>
                <w:rFonts w:ascii="Calibri" w:eastAsia="Times New Roman" w:hAnsi="Calibri"/>
                <w:b/>
                <w:bCs/>
                <w:lang w:eastAsia="pl-PL"/>
              </w:rPr>
            </w:pPr>
            <w:r w:rsidRPr="004702CE">
              <w:rPr>
                <w:rFonts w:ascii="Calibri" w:eastAsia="Times New Roman" w:hAnsi="Calibri"/>
                <w:b/>
                <w:bCs/>
                <w:lang w:eastAsia="pl-PL"/>
              </w:rPr>
              <w:t>Suma 8-13</w:t>
            </w:r>
          </w:p>
        </w:tc>
        <w:tc>
          <w:tcPr>
            <w:tcW w:w="1894" w:type="dxa"/>
            <w:shd w:val="clear" w:color="auto" w:fill="auto"/>
          </w:tcPr>
          <w:p w14:paraId="34517339"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33BE1F69" w14:textId="77777777" w:rsidR="0056569B" w:rsidRPr="00D74597" w:rsidRDefault="0056569B" w:rsidP="004702CE">
            <w:pPr>
              <w:widowControl/>
              <w:tabs>
                <w:tab w:val="left" w:pos="284"/>
              </w:tabs>
              <w:suppressAutoHyphens w:val="0"/>
              <w:rPr>
                <w:rFonts w:ascii="Calibri" w:eastAsia="Times New Roman" w:hAnsi="Calibri"/>
                <w:lang w:eastAsia="pl-PL"/>
              </w:rPr>
            </w:pPr>
          </w:p>
        </w:tc>
      </w:tr>
      <w:tr w:rsidR="0056569B" w:rsidRPr="00D74597" w14:paraId="476B55FA" w14:textId="77777777" w:rsidTr="00DE53F0">
        <w:trPr>
          <w:trHeight w:val="269"/>
          <w:jc w:val="center"/>
        </w:trPr>
        <w:tc>
          <w:tcPr>
            <w:tcW w:w="5681" w:type="dxa"/>
            <w:gridSpan w:val="3"/>
            <w:shd w:val="clear" w:color="auto" w:fill="auto"/>
          </w:tcPr>
          <w:p w14:paraId="4FB68DD9" w14:textId="2A33BE87" w:rsidR="0056569B" w:rsidRPr="004702CE" w:rsidRDefault="0056569B" w:rsidP="004702CE">
            <w:pPr>
              <w:widowControl/>
              <w:suppressAutoHyphens w:val="0"/>
              <w:jc w:val="right"/>
              <w:rPr>
                <w:rFonts w:ascii="Calibri" w:eastAsia="Times New Roman" w:hAnsi="Calibri"/>
                <w:b/>
                <w:bCs/>
                <w:lang w:eastAsia="pl-PL"/>
              </w:rPr>
            </w:pPr>
            <w:r w:rsidRPr="004702CE">
              <w:rPr>
                <w:rFonts w:ascii="Calibri" w:eastAsia="Times New Roman" w:hAnsi="Calibri"/>
                <w:b/>
                <w:bCs/>
                <w:lang w:eastAsia="pl-PL"/>
              </w:rPr>
              <w:t>RAZEM tabela 1 – Suma 7 i 14</w:t>
            </w:r>
          </w:p>
        </w:tc>
        <w:tc>
          <w:tcPr>
            <w:tcW w:w="1894" w:type="dxa"/>
            <w:shd w:val="clear" w:color="auto" w:fill="auto"/>
          </w:tcPr>
          <w:p w14:paraId="296C8D55" w14:textId="77777777" w:rsidR="0056569B" w:rsidRPr="00D74597" w:rsidRDefault="0056569B" w:rsidP="004702CE">
            <w:pPr>
              <w:widowControl/>
              <w:tabs>
                <w:tab w:val="left" w:pos="284"/>
              </w:tabs>
              <w:suppressAutoHyphens w:val="0"/>
              <w:rPr>
                <w:rFonts w:ascii="Calibri" w:eastAsia="Times New Roman" w:hAnsi="Calibri"/>
                <w:lang w:eastAsia="pl-PL"/>
              </w:rPr>
            </w:pPr>
          </w:p>
        </w:tc>
        <w:tc>
          <w:tcPr>
            <w:tcW w:w="1583" w:type="dxa"/>
          </w:tcPr>
          <w:p w14:paraId="4476C501" w14:textId="77777777" w:rsidR="0056569B" w:rsidRPr="00D74597" w:rsidRDefault="0056569B" w:rsidP="004702CE">
            <w:pPr>
              <w:widowControl/>
              <w:tabs>
                <w:tab w:val="left" w:pos="284"/>
              </w:tabs>
              <w:suppressAutoHyphens w:val="0"/>
              <w:rPr>
                <w:rFonts w:ascii="Calibri" w:eastAsia="Times New Roman" w:hAnsi="Calibri"/>
                <w:lang w:eastAsia="pl-PL"/>
              </w:rPr>
            </w:pPr>
          </w:p>
        </w:tc>
      </w:tr>
      <w:bookmarkEnd w:id="96"/>
      <w:bookmarkEnd w:id="97"/>
    </w:tbl>
    <w:p w14:paraId="012B5193" w14:textId="77777777" w:rsidR="00DE53F0" w:rsidRDefault="00DE53F0" w:rsidP="004702CE">
      <w:pPr>
        <w:pStyle w:val="Akapitzlist"/>
        <w:ind w:left="360" w:firstLine="0"/>
        <w:rPr>
          <w:rFonts w:ascii="Calibri" w:eastAsia="Times New Roman" w:hAnsi="Calibri"/>
          <w:b/>
          <w:bCs/>
          <w:lang w:eastAsia="pl-PL"/>
        </w:rPr>
      </w:pPr>
    </w:p>
    <w:p w14:paraId="7406AB19" w14:textId="77777777" w:rsidR="00DE53F0" w:rsidRDefault="00DE53F0" w:rsidP="004702CE">
      <w:pPr>
        <w:pStyle w:val="Akapitzlist"/>
        <w:ind w:left="360" w:firstLine="0"/>
        <w:rPr>
          <w:rFonts w:ascii="Calibri" w:eastAsia="Times New Roman" w:hAnsi="Calibri"/>
          <w:b/>
          <w:bCs/>
          <w:lang w:eastAsia="pl-PL"/>
        </w:rPr>
      </w:pPr>
    </w:p>
    <w:p w14:paraId="047305C2" w14:textId="77777777" w:rsidR="00DE53F0" w:rsidRDefault="00DE53F0" w:rsidP="004702CE">
      <w:pPr>
        <w:pStyle w:val="Akapitzlist"/>
        <w:ind w:left="360" w:firstLine="0"/>
        <w:rPr>
          <w:rFonts w:ascii="Calibri" w:eastAsia="Times New Roman" w:hAnsi="Calibri"/>
          <w:b/>
          <w:bCs/>
          <w:lang w:eastAsia="pl-PL"/>
        </w:rPr>
      </w:pPr>
    </w:p>
    <w:p w14:paraId="30412933" w14:textId="3EDECD33" w:rsidR="004702CE" w:rsidRPr="004702CE" w:rsidRDefault="004702CE" w:rsidP="004702CE">
      <w:pPr>
        <w:pStyle w:val="Akapitzlist"/>
        <w:ind w:left="360" w:firstLine="0"/>
        <w:rPr>
          <w:rFonts w:ascii="Calibri" w:eastAsia="Times New Roman" w:hAnsi="Calibri"/>
          <w:b/>
          <w:bCs/>
          <w:lang w:eastAsia="pl-PL"/>
        </w:rPr>
      </w:pPr>
      <w:bookmarkStart w:id="98" w:name="_Hlk126138767"/>
      <w:r w:rsidRPr="004702CE">
        <w:rPr>
          <w:rFonts w:ascii="Calibri" w:eastAsia="Times New Roman" w:hAnsi="Calibri"/>
          <w:b/>
          <w:bCs/>
          <w:lang w:eastAsia="pl-PL"/>
        </w:rPr>
        <w:t xml:space="preserve">Tabela 2. Zabiegi pielęgnacyjne drzew, usuwanie wywrotów/złomów </w:t>
      </w:r>
    </w:p>
    <w:bookmarkEnd w:id="98"/>
    <w:p w14:paraId="106CED4F" w14:textId="7D7E87C9" w:rsidR="004702CE" w:rsidRDefault="004702CE" w:rsidP="004702CE">
      <w:pPr>
        <w:pStyle w:val="Akapitzlist"/>
        <w:ind w:left="360" w:firstLine="0"/>
        <w:rPr>
          <w:rFonts w:ascii="Calibri" w:eastAsia="Times New Roman" w:hAnsi="Calibri"/>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252"/>
        <w:gridCol w:w="1976"/>
        <w:gridCol w:w="1798"/>
        <w:gridCol w:w="1605"/>
      </w:tblGrid>
      <w:tr w:rsidR="00DE53F0" w:rsidRPr="004702CE" w14:paraId="2004DB9C" w14:textId="77777777" w:rsidTr="00403663">
        <w:trPr>
          <w:trHeight w:val="873"/>
          <w:jc w:val="center"/>
        </w:trPr>
        <w:tc>
          <w:tcPr>
            <w:tcW w:w="1436" w:type="dxa"/>
            <w:shd w:val="clear" w:color="auto" w:fill="D9D9D9" w:themeFill="background1" w:themeFillShade="D9"/>
            <w:vAlign w:val="center"/>
          </w:tcPr>
          <w:p w14:paraId="4FE9E78E" w14:textId="77777777" w:rsidR="00DE53F0" w:rsidRPr="004702CE" w:rsidRDefault="00DE53F0" w:rsidP="006C3D30">
            <w:pPr>
              <w:pStyle w:val="Akapitzlist"/>
              <w:ind w:left="357" w:hanging="357"/>
              <w:rPr>
                <w:rFonts w:ascii="Calibri" w:eastAsia="Times New Roman" w:hAnsi="Calibri"/>
                <w:b/>
                <w:lang w:eastAsia="pl-PL"/>
              </w:rPr>
            </w:pPr>
            <w:bookmarkStart w:id="99" w:name="_Hlk126058642"/>
            <w:r w:rsidRPr="004702CE">
              <w:rPr>
                <w:rFonts w:ascii="Calibri" w:eastAsia="Times New Roman" w:hAnsi="Calibri"/>
                <w:b/>
                <w:lang w:eastAsia="pl-PL"/>
              </w:rPr>
              <w:t>L.p.</w:t>
            </w:r>
          </w:p>
        </w:tc>
        <w:tc>
          <w:tcPr>
            <w:tcW w:w="2252" w:type="dxa"/>
            <w:shd w:val="clear" w:color="auto" w:fill="D9D9D9" w:themeFill="background1" w:themeFillShade="D9"/>
            <w:vAlign w:val="center"/>
          </w:tcPr>
          <w:p w14:paraId="5B651A49" w14:textId="77777777" w:rsidR="00DE53F0" w:rsidRPr="004702CE" w:rsidRDefault="00DE53F0" w:rsidP="006C3D30">
            <w:pPr>
              <w:pStyle w:val="Akapitzlist"/>
              <w:ind w:left="357" w:hanging="357"/>
              <w:jc w:val="center"/>
              <w:rPr>
                <w:rFonts w:ascii="Calibri" w:eastAsia="Times New Roman" w:hAnsi="Calibri"/>
                <w:b/>
                <w:lang w:eastAsia="pl-PL"/>
              </w:rPr>
            </w:pPr>
            <w:r w:rsidRPr="004702CE">
              <w:rPr>
                <w:rFonts w:ascii="Calibri" w:eastAsia="Times New Roman" w:hAnsi="Calibri"/>
                <w:b/>
                <w:lang w:eastAsia="pl-PL"/>
              </w:rPr>
              <w:t>Obwód pnia drzewa-x [cm]</w:t>
            </w:r>
          </w:p>
        </w:tc>
        <w:tc>
          <w:tcPr>
            <w:tcW w:w="1976" w:type="dxa"/>
            <w:shd w:val="clear" w:color="auto" w:fill="D9D9D9" w:themeFill="background1" w:themeFillShade="D9"/>
            <w:vAlign w:val="center"/>
          </w:tcPr>
          <w:p w14:paraId="50AE4B58" w14:textId="77777777" w:rsidR="00DE53F0" w:rsidRPr="004702CE" w:rsidRDefault="00DE53F0" w:rsidP="006C3D30">
            <w:pPr>
              <w:pStyle w:val="Akapitzlist"/>
              <w:ind w:left="357" w:hanging="357"/>
              <w:jc w:val="center"/>
              <w:rPr>
                <w:rFonts w:ascii="Calibri" w:eastAsia="Times New Roman" w:hAnsi="Calibri"/>
                <w:b/>
                <w:lang w:eastAsia="pl-PL"/>
              </w:rPr>
            </w:pPr>
            <w:r w:rsidRPr="004702CE">
              <w:rPr>
                <w:rFonts w:ascii="Calibri" w:eastAsia="Times New Roman" w:hAnsi="Calibri"/>
                <w:b/>
                <w:lang w:eastAsia="pl-PL"/>
              </w:rPr>
              <w:t>Liczba drzew [szt.]</w:t>
            </w:r>
          </w:p>
        </w:tc>
        <w:tc>
          <w:tcPr>
            <w:tcW w:w="1798" w:type="dxa"/>
            <w:shd w:val="clear" w:color="auto" w:fill="D9D9D9" w:themeFill="background1" w:themeFillShade="D9"/>
          </w:tcPr>
          <w:p w14:paraId="6E2164CB" w14:textId="77777777" w:rsidR="00DE53F0" w:rsidRDefault="00DE53F0" w:rsidP="006C3D30">
            <w:pPr>
              <w:pStyle w:val="Akapitzlist"/>
              <w:ind w:left="357" w:hanging="357"/>
              <w:jc w:val="center"/>
              <w:rPr>
                <w:rFonts w:ascii="Calibri" w:eastAsia="Times New Roman" w:hAnsi="Calibri"/>
                <w:b/>
                <w:lang w:eastAsia="pl-PL"/>
              </w:rPr>
            </w:pPr>
          </w:p>
          <w:p w14:paraId="498D4D3A" w14:textId="5CA0FF13" w:rsidR="00DE53F0" w:rsidRPr="004702CE" w:rsidRDefault="00DE53F0" w:rsidP="001123E0">
            <w:pPr>
              <w:pStyle w:val="Akapitzlist"/>
              <w:ind w:left="357" w:hanging="357"/>
              <w:jc w:val="center"/>
              <w:rPr>
                <w:rFonts w:ascii="Calibri" w:eastAsia="Times New Roman" w:hAnsi="Calibri"/>
                <w:b/>
                <w:lang w:eastAsia="pl-PL"/>
              </w:rPr>
            </w:pPr>
            <w:r w:rsidRPr="004702CE">
              <w:rPr>
                <w:rFonts w:ascii="Calibri" w:eastAsia="Times New Roman" w:hAnsi="Calibri"/>
                <w:b/>
                <w:lang w:eastAsia="pl-PL"/>
              </w:rPr>
              <w:t>Cena jedn. netto</w:t>
            </w:r>
            <w:r w:rsidR="001123E0">
              <w:rPr>
                <w:rFonts w:ascii="Calibri" w:eastAsia="Times New Roman" w:hAnsi="Calibri"/>
                <w:b/>
                <w:lang w:eastAsia="pl-PL"/>
              </w:rPr>
              <w:t xml:space="preserve"> </w:t>
            </w:r>
            <w:r w:rsidRPr="004702CE">
              <w:rPr>
                <w:rFonts w:ascii="Calibri" w:eastAsia="Times New Roman" w:hAnsi="Calibri"/>
                <w:b/>
                <w:lang w:eastAsia="pl-PL"/>
              </w:rPr>
              <w:t>[PLN]</w:t>
            </w:r>
          </w:p>
        </w:tc>
        <w:tc>
          <w:tcPr>
            <w:tcW w:w="1605" w:type="dxa"/>
            <w:shd w:val="clear" w:color="auto" w:fill="D9D9D9" w:themeFill="background1" w:themeFillShade="D9"/>
          </w:tcPr>
          <w:p w14:paraId="6CA2FCA9" w14:textId="77777777" w:rsidR="00DE53F0" w:rsidRDefault="00DE53F0" w:rsidP="006C3D30">
            <w:pPr>
              <w:pStyle w:val="Akapitzlist"/>
              <w:ind w:left="357" w:hanging="357"/>
              <w:jc w:val="center"/>
              <w:rPr>
                <w:rFonts w:ascii="Calibri" w:eastAsia="Times New Roman" w:hAnsi="Calibri"/>
                <w:b/>
                <w:lang w:eastAsia="pl-PL"/>
              </w:rPr>
            </w:pPr>
          </w:p>
          <w:p w14:paraId="4CD8973E" w14:textId="276669AD" w:rsidR="00DE53F0" w:rsidRPr="004702CE" w:rsidRDefault="00DE53F0" w:rsidP="001123E0">
            <w:pPr>
              <w:pStyle w:val="Akapitzlist"/>
              <w:spacing w:after="240"/>
              <w:ind w:left="0" w:firstLine="0"/>
              <w:jc w:val="center"/>
              <w:rPr>
                <w:rFonts w:ascii="Calibri" w:eastAsia="Times New Roman" w:hAnsi="Calibri"/>
                <w:b/>
                <w:lang w:eastAsia="pl-PL"/>
              </w:rPr>
            </w:pPr>
            <w:r>
              <w:rPr>
                <w:rFonts w:ascii="Calibri" w:eastAsia="Times New Roman" w:hAnsi="Calibri"/>
                <w:b/>
                <w:lang w:eastAsia="pl-PL"/>
              </w:rPr>
              <w:t>Cena jedn.</w:t>
            </w:r>
            <w:r w:rsidR="001123E0">
              <w:rPr>
                <w:rFonts w:ascii="Calibri" w:eastAsia="Times New Roman" w:hAnsi="Calibri"/>
                <w:b/>
                <w:lang w:eastAsia="pl-PL"/>
              </w:rPr>
              <w:t xml:space="preserve"> </w:t>
            </w:r>
            <w:r>
              <w:rPr>
                <w:rFonts w:ascii="Calibri" w:eastAsia="Times New Roman" w:hAnsi="Calibri"/>
                <w:b/>
                <w:lang w:eastAsia="pl-PL"/>
              </w:rPr>
              <w:t>brutto [kol. 4 + VAT]</w:t>
            </w:r>
          </w:p>
        </w:tc>
      </w:tr>
      <w:tr w:rsidR="00DE53F0" w:rsidRPr="004702CE" w14:paraId="6A5D4FAC" w14:textId="77777777" w:rsidTr="00403663">
        <w:trPr>
          <w:trHeight w:val="202"/>
          <w:jc w:val="center"/>
        </w:trPr>
        <w:tc>
          <w:tcPr>
            <w:tcW w:w="1436" w:type="dxa"/>
            <w:shd w:val="clear" w:color="auto" w:fill="D9D9D9" w:themeFill="background1" w:themeFillShade="D9"/>
            <w:vAlign w:val="center"/>
          </w:tcPr>
          <w:p w14:paraId="7569AB76" w14:textId="77777777" w:rsidR="00DE53F0" w:rsidRPr="004702CE" w:rsidRDefault="00DE53F0" w:rsidP="00FE4DFD">
            <w:pPr>
              <w:pStyle w:val="Akapitzlist"/>
              <w:ind w:left="360"/>
              <w:jc w:val="center"/>
              <w:rPr>
                <w:rFonts w:ascii="Calibri" w:eastAsia="Times New Roman" w:hAnsi="Calibri"/>
                <w:b/>
                <w:bCs/>
                <w:lang w:eastAsia="pl-PL"/>
              </w:rPr>
            </w:pPr>
            <w:r w:rsidRPr="004702CE">
              <w:rPr>
                <w:rFonts w:ascii="Calibri" w:eastAsia="Times New Roman" w:hAnsi="Calibri"/>
                <w:b/>
                <w:bCs/>
                <w:lang w:eastAsia="pl-PL"/>
              </w:rPr>
              <w:t>1</w:t>
            </w:r>
          </w:p>
        </w:tc>
        <w:tc>
          <w:tcPr>
            <w:tcW w:w="2252" w:type="dxa"/>
            <w:shd w:val="clear" w:color="auto" w:fill="D9D9D9" w:themeFill="background1" w:themeFillShade="D9"/>
            <w:vAlign w:val="center"/>
          </w:tcPr>
          <w:p w14:paraId="71E3CC1E" w14:textId="77777777" w:rsidR="00DE53F0" w:rsidRPr="004702CE" w:rsidRDefault="00DE53F0" w:rsidP="00FE4DFD">
            <w:pPr>
              <w:pStyle w:val="Akapitzlist"/>
              <w:ind w:left="360"/>
              <w:jc w:val="center"/>
              <w:rPr>
                <w:rFonts w:ascii="Calibri" w:eastAsia="Times New Roman" w:hAnsi="Calibri"/>
                <w:b/>
                <w:bCs/>
                <w:lang w:eastAsia="pl-PL"/>
              </w:rPr>
            </w:pPr>
            <w:r w:rsidRPr="004702CE">
              <w:rPr>
                <w:rFonts w:ascii="Calibri" w:eastAsia="Times New Roman" w:hAnsi="Calibri"/>
                <w:b/>
                <w:bCs/>
                <w:lang w:eastAsia="pl-PL"/>
              </w:rPr>
              <w:t>2</w:t>
            </w:r>
          </w:p>
        </w:tc>
        <w:tc>
          <w:tcPr>
            <w:tcW w:w="1976" w:type="dxa"/>
            <w:shd w:val="clear" w:color="auto" w:fill="D9D9D9" w:themeFill="background1" w:themeFillShade="D9"/>
            <w:vAlign w:val="center"/>
          </w:tcPr>
          <w:p w14:paraId="4B1A9DA6" w14:textId="77777777" w:rsidR="00DE53F0" w:rsidRPr="004702CE" w:rsidRDefault="00DE53F0" w:rsidP="00FE4DFD">
            <w:pPr>
              <w:pStyle w:val="Akapitzlist"/>
              <w:ind w:left="360"/>
              <w:jc w:val="center"/>
              <w:rPr>
                <w:rFonts w:ascii="Calibri" w:eastAsia="Times New Roman" w:hAnsi="Calibri"/>
                <w:b/>
                <w:bCs/>
                <w:lang w:eastAsia="pl-PL"/>
              </w:rPr>
            </w:pPr>
            <w:r w:rsidRPr="004702CE">
              <w:rPr>
                <w:rFonts w:ascii="Calibri" w:eastAsia="Times New Roman" w:hAnsi="Calibri"/>
                <w:b/>
                <w:bCs/>
                <w:lang w:eastAsia="pl-PL"/>
              </w:rPr>
              <w:t>3</w:t>
            </w:r>
          </w:p>
        </w:tc>
        <w:tc>
          <w:tcPr>
            <w:tcW w:w="1798" w:type="dxa"/>
            <w:shd w:val="clear" w:color="auto" w:fill="D9D9D9" w:themeFill="background1" w:themeFillShade="D9"/>
            <w:vAlign w:val="center"/>
          </w:tcPr>
          <w:p w14:paraId="571EC1CB" w14:textId="77777777" w:rsidR="00DE53F0" w:rsidRPr="004702CE" w:rsidRDefault="00DE53F0" w:rsidP="00FE4DFD">
            <w:pPr>
              <w:pStyle w:val="Akapitzlist"/>
              <w:ind w:left="360"/>
              <w:jc w:val="center"/>
              <w:rPr>
                <w:rFonts w:ascii="Calibri" w:eastAsia="Times New Roman" w:hAnsi="Calibri"/>
                <w:b/>
                <w:bCs/>
                <w:lang w:eastAsia="pl-PL"/>
              </w:rPr>
            </w:pPr>
            <w:r w:rsidRPr="004702CE">
              <w:rPr>
                <w:rFonts w:ascii="Calibri" w:eastAsia="Times New Roman" w:hAnsi="Calibri"/>
                <w:b/>
                <w:bCs/>
                <w:lang w:eastAsia="pl-PL"/>
              </w:rPr>
              <w:t>4</w:t>
            </w:r>
          </w:p>
        </w:tc>
        <w:tc>
          <w:tcPr>
            <w:tcW w:w="1605" w:type="dxa"/>
            <w:shd w:val="clear" w:color="auto" w:fill="D9D9D9" w:themeFill="background1" w:themeFillShade="D9"/>
          </w:tcPr>
          <w:p w14:paraId="51FD7671" w14:textId="77777777" w:rsidR="00DE53F0" w:rsidRPr="004702CE" w:rsidRDefault="00DE53F0" w:rsidP="00FE4DFD">
            <w:pPr>
              <w:pStyle w:val="Akapitzlist"/>
              <w:ind w:left="360"/>
              <w:jc w:val="center"/>
              <w:rPr>
                <w:rFonts w:ascii="Calibri" w:eastAsia="Times New Roman" w:hAnsi="Calibri"/>
                <w:b/>
                <w:bCs/>
                <w:lang w:eastAsia="pl-PL"/>
              </w:rPr>
            </w:pPr>
            <w:r w:rsidRPr="004702CE">
              <w:rPr>
                <w:rFonts w:ascii="Calibri" w:eastAsia="Times New Roman" w:hAnsi="Calibri"/>
                <w:b/>
                <w:bCs/>
                <w:lang w:eastAsia="pl-PL"/>
              </w:rPr>
              <w:t>5</w:t>
            </w:r>
          </w:p>
        </w:tc>
      </w:tr>
      <w:tr w:rsidR="00DE53F0" w:rsidRPr="004702CE" w14:paraId="29CB8079" w14:textId="77777777" w:rsidTr="00403663">
        <w:trPr>
          <w:trHeight w:val="202"/>
          <w:jc w:val="center"/>
        </w:trPr>
        <w:tc>
          <w:tcPr>
            <w:tcW w:w="9067" w:type="dxa"/>
            <w:gridSpan w:val="5"/>
            <w:shd w:val="clear" w:color="auto" w:fill="FFFFFF" w:themeFill="background1"/>
            <w:vAlign w:val="center"/>
          </w:tcPr>
          <w:p w14:paraId="5CB1BDCE" w14:textId="4BCD1FD0" w:rsidR="00DE53F0" w:rsidRPr="004702CE" w:rsidRDefault="00DE53F0" w:rsidP="00FE4DFD">
            <w:pPr>
              <w:pStyle w:val="Akapitzlist"/>
              <w:ind w:left="360"/>
              <w:jc w:val="center"/>
              <w:rPr>
                <w:rFonts w:ascii="Calibri" w:eastAsia="Times New Roman" w:hAnsi="Calibri"/>
                <w:b/>
                <w:bCs/>
                <w:lang w:eastAsia="pl-PL"/>
              </w:rPr>
            </w:pPr>
            <w:r w:rsidRPr="00DE53F0">
              <w:rPr>
                <w:rFonts w:ascii="Calibri" w:eastAsia="Times New Roman" w:hAnsi="Calibri"/>
                <w:b/>
                <w:bCs/>
                <w:lang w:eastAsia="pl-PL"/>
              </w:rPr>
              <w:t>Zabiegi pielęgnacyjne drzew (cięcia sanitarne, techniczne, pielęgnacyjne)</w:t>
            </w:r>
          </w:p>
        </w:tc>
      </w:tr>
      <w:tr w:rsidR="00DE53F0" w:rsidRPr="004702CE" w14:paraId="42EC21FA" w14:textId="77777777" w:rsidTr="00403663">
        <w:trPr>
          <w:trHeight w:val="202"/>
          <w:jc w:val="center"/>
        </w:trPr>
        <w:tc>
          <w:tcPr>
            <w:tcW w:w="1436" w:type="dxa"/>
            <w:shd w:val="clear" w:color="auto" w:fill="auto"/>
          </w:tcPr>
          <w:p w14:paraId="6325A414"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w:t>
            </w:r>
          </w:p>
        </w:tc>
        <w:tc>
          <w:tcPr>
            <w:tcW w:w="2252" w:type="dxa"/>
            <w:shd w:val="clear" w:color="auto" w:fill="auto"/>
          </w:tcPr>
          <w:p w14:paraId="361471D3"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x ≤ 64</w:t>
            </w:r>
          </w:p>
        </w:tc>
        <w:tc>
          <w:tcPr>
            <w:tcW w:w="1976" w:type="dxa"/>
            <w:shd w:val="clear" w:color="auto" w:fill="auto"/>
            <w:vAlign w:val="center"/>
          </w:tcPr>
          <w:p w14:paraId="495F8E55" w14:textId="77777777" w:rsidR="00DE53F0" w:rsidRPr="004702CE" w:rsidRDefault="00DE53F0" w:rsidP="00DE53F0">
            <w:pPr>
              <w:pStyle w:val="Akapitzlist"/>
              <w:ind w:left="360"/>
              <w:jc w:val="center"/>
              <w:rPr>
                <w:rFonts w:ascii="Calibri" w:eastAsia="Times New Roman" w:hAnsi="Calibri"/>
                <w:lang w:eastAsia="pl-PL"/>
              </w:rPr>
            </w:pPr>
            <w:r w:rsidRPr="004702CE">
              <w:rPr>
                <w:rFonts w:ascii="Calibri" w:eastAsia="Times New Roman" w:hAnsi="Calibri"/>
                <w:lang w:eastAsia="pl-PL"/>
              </w:rPr>
              <w:t>6</w:t>
            </w:r>
          </w:p>
        </w:tc>
        <w:tc>
          <w:tcPr>
            <w:tcW w:w="1798" w:type="dxa"/>
            <w:shd w:val="clear" w:color="auto" w:fill="auto"/>
          </w:tcPr>
          <w:p w14:paraId="71E4352F"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5AD931E7"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283FCA00" w14:textId="77777777" w:rsidTr="00403663">
        <w:trPr>
          <w:trHeight w:val="192"/>
          <w:jc w:val="center"/>
        </w:trPr>
        <w:tc>
          <w:tcPr>
            <w:tcW w:w="1436" w:type="dxa"/>
            <w:shd w:val="clear" w:color="auto" w:fill="auto"/>
          </w:tcPr>
          <w:p w14:paraId="77E05380"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2.</w:t>
            </w:r>
          </w:p>
        </w:tc>
        <w:tc>
          <w:tcPr>
            <w:tcW w:w="2252" w:type="dxa"/>
            <w:shd w:val="clear" w:color="auto" w:fill="auto"/>
          </w:tcPr>
          <w:p w14:paraId="73F053FA"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64 &lt; x ≤ 126</w:t>
            </w:r>
          </w:p>
        </w:tc>
        <w:tc>
          <w:tcPr>
            <w:tcW w:w="1976" w:type="dxa"/>
            <w:shd w:val="clear" w:color="auto" w:fill="auto"/>
            <w:vAlign w:val="center"/>
          </w:tcPr>
          <w:p w14:paraId="65D28F09" w14:textId="73B9DA8A"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30</w:t>
            </w:r>
          </w:p>
        </w:tc>
        <w:tc>
          <w:tcPr>
            <w:tcW w:w="1798" w:type="dxa"/>
            <w:shd w:val="clear" w:color="auto" w:fill="auto"/>
          </w:tcPr>
          <w:p w14:paraId="59C637CA"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24573353"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107E0612" w14:textId="77777777" w:rsidTr="00403663">
        <w:trPr>
          <w:trHeight w:val="202"/>
          <w:jc w:val="center"/>
        </w:trPr>
        <w:tc>
          <w:tcPr>
            <w:tcW w:w="1436" w:type="dxa"/>
            <w:shd w:val="clear" w:color="auto" w:fill="auto"/>
          </w:tcPr>
          <w:p w14:paraId="32353AA4"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3.</w:t>
            </w:r>
          </w:p>
        </w:tc>
        <w:tc>
          <w:tcPr>
            <w:tcW w:w="2252" w:type="dxa"/>
            <w:shd w:val="clear" w:color="auto" w:fill="auto"/>
          </w:tcPr>
          <w:p w14:paraId="3F177AD9"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126 &lt; x ≤ 188</w:t>
            </w:r>
          </w:p>
        </w:tc>
        <w:tc>
          <w:tcPr>
            <w:tcW w:w="1976" w:type="dxa"/>
            <w:shd w:val="clear" w:color="auto" w:fill="auto"/>
            <w:vAlign w:val="center"/>
          </w:tcPr>
          <w:p w14:paraId="02D0A570" w14:textId="7A4DDC36"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24</w:t>
            </w:r>
          </w:p>
        </w:tc>
        <w:tc>
          <w:tcPr>
            <w:tcW w:w="1798" w:type="dxa"/>
            <w:shd w:val="clear" w:color="auto" w:fill="auto"/>
          </w:tcPr>
          <w:p w14:paraId="19675B8F"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2D303453"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06E2CEB5" w14:textId="77777777" w:rsidTr="00403663">
        <w:trPr>
          <w:trHeight w:val="192"/>
          <w:jc w:val="center"/>
        </w:trPr>
        <w:tc>
          <w:tcPr>
            <w:tcW w:w="1436" w:type="dxa"/>
            <w:shd w:val="clear" w:color="auto" w:fill="auto"/>
          </w:tcPr>
          <w:p w14:paraId="4DBB9CB5"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4.</w:t>
            </w:r>
          </w:p>
        </w:tc>
        <w:tc>
          <w:tcPr>
            <w:tcW w:w="2252" w:type="dxa"/>
            <w:shd w:val="clear" w:color="auto" w:fill="auto"/>
          </w:tcPr>
          <w:p w14:paraId="3177A020"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188 &lt; x ≤ 251</w:t>
            </w:r>
          </w:p>
        </w:tc>
        <w:tc>
          <w:tcPr>
            <w:tcW w:w="1976" w:type="dxa"/>
            <w:shd w:val="clear" w:color="auto" w:fill="auto"/>
            <w:vAlign w:val="center"/>
          </w:tcPr>
          <w:p w14:paraId="5546B355" w14:textId="61D9C58A"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24</w:t>
            </w:r>
          </w:p>
        </w:tc>
        <w:tc>
          <w:tcPr>
            <w:tcW w:w="1798" w:type="dxa"/>
            <w:shd w:val="clear" w:color="auto" w:fill="auto"/>
          </w:tcPr>
          <w:p w14:paraId="145A9734"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726758C4"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34D530F9" w14:textId="77777777" w:rsidTr="00403663">
        <w:trPr>
          <w:trHeight w:val="202"/>
          <w:jc w:val="center"/>
        </w:trPr>
        <w:tc>
          <w:tcPr>
            <w:tcW w:w="1436" w:type="dxa"/>
            <w:shd w:val="clear" w:color="auto" w:fill="auto"/>
          </w:tcPr>
          <w:p w14:paraId="4620A88F"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5.</w:t>
            </w:r>
          </w:p>
        </w:tc>
        <w:tc>
          <w:tcPr>
            <w:tcW w:w="2252" w:type="dxa"/>
            <w:shd w:val="clear" w:color="auto" w:fill="auto"/>
          </w:tcPr>
          <w:p w14:paraId="6DEF4643"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251 &lt; x ≤ 400</w:t>
            </w:r>
          </w:p>
        </w:tc>
        <w:tc>
          <w:tcPr>
            <w:tcW w:w="1976" w:type="dxa"/>
            <w:shd w:val="clear" w:color="auto" w:fill="auto"/>
            <w:vAlign w:val="center"/>
          </w:tcPr>
          <w:p w14:paraId="0F675E78" w14:textId="2229A87A"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18</w:t>
            </w:r>
          </w:p>
        </w:tc>
        <w:tc>
          <w:tcPr>
            <w:tcW w:w="1798" w:type="dxa"/>
            <w:shd w:val="clear" w:color="auto" w:fill="auto"/>
          </w:tcPr>
          <w:p w14:paraId="0B9FEB40"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1110BEEF"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19C25DC7" w14:textId="77777777" w:rsidTr="00403663">
        <w:trPr>
          <w:trHeight w:val="202"/>
          <w:jc w:val="center"/>
        </w:trPr>
        <w:tc>
          <w:tcPr>
            <w:tcW w:w="1436" w:type="dxa"/>
            <w:shd w:val="clear" w:color="auto" w:fill="auto"/>
          </w:tcPr>
          <w:p w14:paraId="71C4859D"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6.</w:t>
            </w:r>
          </w:p>
        </w:tc>
        <w:tc>
          <w:tcPr>
            <w:tcW w:w="2252" w:type="dxa"/>
            <w:shd w:val="clear" w:color="auto" w:fill="auto"/>
          </w:tcPr>
          <w:p w14:paraId="1B46CAFA"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X &gt; 400</w:t>
            </w:r>
          </w:p>
        </w:tc>
        <w:tc>
          <w:tcPr>
            <w:tcW w:w="1976" w:type="dxa"/>
            <w:shd w:val="clear" w:color="auto" w:fill="auto"/>
            <w:vAlign w:val="center"/>
          </w:tcPr>
          <w:p w14:paraId="05E5A4E0" w14:textId="77777777" w:rsidR="00DE53F0" w:rsidRPr="004702CE" w:rsidRDefault="00DE53F0" w:rsidP="00DE53F0">
            <w:pPr>
              <w:pStyle w:val="Akapitzlist"/>
              <w:ind w:left="360"/>
              <w:jc w:val="center"/>
              <w:rPr>
                <w:rFonts w:ascii="Calibri" w:eastAsia="Times New Roman" w:hAnsi="Calibri"/>
                <w:lang w:eastAsia="pl-PL"/>
              </w:rPr>
            </w:pPr>
            <w:r w:rsidRPr="004702CE">
              <w:rPr>
                <w:rFonts w:ascii="Calibri" w:eastAsia="Times New Roman" w:hAnsi="Calibri"/>
                <w:lang w:eastAsia="pl-PL"/>
              </w:rPr>
              <w:t>3</w:t>
            </w:r>
          </w:p>
        </w:tc>
        <w:tc>
          <w:tcPr>
            <w:tcW w:w="1798" w:type="dxa"/>
            <w:shd w:val="clear" w:color="auto" w:fill="auto"/>
          </w:tcPr>
          <w:p w14:paraId="55F2E6DC"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628F7CAE"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06E00407" w14:textId="77777777" w:rsidTr="00403663">
        <w:trPr>
          <w:trHeight w:val="192"/>
          <w:jc w:val="center"/>
        </w:trPr>
        <w:tc>
          <w:tcPr>
            <w:tcW w:w="1436" w:type="dxa"/>
            <w:shd w:val="clear" w:color="auto" w:fill="auto"/>
          </w:tcPr>
          <w:p w14:paraId="509460AD"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7.</w:t>
            </w:r>
          </w:p>
        </w:tc>
        <w:tc>
          <w:tcPr>
            <w:tcW w:w="4228" w:type="dxa"/>
            <w:gridSpan w:val="2"/>
            <w:shd w:val="clear" w:color="auto" w:fill="auto"/>
          </w:tcPr>
          <w:p w14:paraId="674DAE54" w14:textId="77777777" w:rsidR="00DE53F0" w:rsidRPr="004702CE" w:rsidRDefault="00DE53F0" w:rsidP="00FE4DFD">
            <w:pPr>
              <w:pStyle w:val="Akapitzlist"/>
              <w:ind w:left="360"/>
              <w:jc w:val="right"/>
              <w:rPr>
                <w:rFonts w:ascii="Calibri" w:eastAsia="Times New Roman" w:hAnsi="Calibri"/>
                <w:b/>
                <w:bCs/>
                <w:lang w:eastAsia="pl-PL"/>
              </w:rPr>
            </w:pPr>
            <w:r w:rsidRPr="004702CE">
              <w:rPr>
                <w:rFonts w:ascii="Calibri" w:eastAsia="Times New Roman" w:hAnsi="Calibri"/>
                <w:b/>
                <w:bCs/>
                <w:lang w:eastAsia="pl-PL"/>
              </w:rPr>
              <w:t>Suma 1-6</w:t>
            </w:r>
          </w:p>
        </w:tc>
        <w:tc>
          <w:tcPr>
            <w:tcW w:w="1798" w:type="dxa"/>
            <w:shd w:val="clear" w:color="auto" w:fill="auto"/>
          </w:tcPr>
          <w:p w14:paraId="2A25B26B"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033A8DEA"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5910D020" w14:textId="77777777" w:rsidTr="00403663">
        <w:trPr>
          <w:trHeight w:val="192"/>
          <w:jc w:val="center"/>
        </w:trPr>
        <w:tc>
          <w:tcPr>
            <w:tcW w:w="9067" w:type="dxa"/>
            <w:gridSpan w:val="5"/>
            <w:shd w:val="clear" w:color="auto" w:fill="auto"/>
          </w:tcPr>
          <w:p w14:paraId="178EB70B" w14:textId="7C46EDD2" w:rsidR="00DE53F0" w:rsidRPr="00DE53F0" w:rsidRDefault="00DE53F0" w:rsidP="00DE53F0">
            <w:pPr>
              <w:pStyle w:val="Akapitzlist"/>
              <w:ind w:left="360"/>
              <w:jc w:val="center"/>
              <w:rPr>
                <w:rFonts w:ascii="Calibri" w:eastAsia="Times New Roman" w:hAnsi="Calibri"/>
                <w:b/>
                <w:bCs/>
                <w:lang w:eastAsia="pl-PL"/>
              </w:rPr>
            </w:pPr>
            <w:r w:rsidRPr="00DE53F0">
              <w:rPr>
                <w:rFonts w:ascii="Calibri" w:eastAsia="Times New Roman" w:hAnsi="Calibri"/>
                <w:b/>
                <w:bCs/>
                <w:lang w:eastAsia="pl-PL"/>
              </w:rPr>
              <w:t>Usuwanie wywrotów, złomów</w:t>
            </w:r>
          </w:p>
        </w:tc>
      </w:tr>
      <w:tr w:rsidR="00DE53F0" w:rsidRPr="004702CE" w14:paraId="0663F4AB" w14:textId="77777777" w:rsidTr="00403663">
        <w:trPr>
          <w:trHeight w:val="192"/>
          <w:jc w:val="center"/>
        </w:trPr>
        <w:tc>
          <w:tcPr>
            <w:tcW w:w="1436" w:type="dxa"/>
            <w:shd w:val="clear" w:color="auto" w:fill="auto"/>
          </w:tcPr>
          <w:p w14:paraId="786F0C6E"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8.</w:t>
            </w:r>
          </w:p>
        </w:tc>
        <w:tc>
          <w:tcPr>
            <w:tcW w:w="2252" w:type="dxa"/>
            <w:shd w:val="clear" w:color="auto" w:fill="auto"/>
          </w:tcPr>
          <w:p w14:paraId="573CD6BD"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x ≤ 64</w:t>
            </w:r>
          </w:p>
        </w:tc>
        <w:tc>
          <w:tcPr>
            <w:tcW w:w="1976" w:type="dxa"/>
            <w:shd w:val="clear" w:color="auto" w:fill="auto"/>
            <w:vAlign w:val="center"/>
          </w:tcPr>
          <w:p w14:paraId="5406F763" w14:textId="3E27E5CD"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3</w:t>
            </w:r>
          </w:p>
        </w:tc>
        <w:tc>
          <w:tcPr>
            <w:tcW w:w="1798" w:type="dxa"/>
            <w:shd w:val="clear" w:color="auto" w:fill="auto"/>
          </w:tcPr>
          <w:p w14:paraId="2A4D6BEE"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77325091"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2B17E5E3" w14:textId="77777777" w:rsidTr="00403663">
        <w:trPr>
          <w:trHeight w:val="202"/>
          <w:jc w:val="center"/>
        </w:trPr>
        <w:tc>
          <w:tcPr>
            <w:tcW w:w="1436" w:type="dxa"/>
            <w:shd w:val="clear" w:color="auto" w:fill="auto"/>
          </w:tcPr>
          <w:p w14:paraId="43AE016A"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9.</w:t>
            </w:r>
          </w:p>
        </w:tc>
        <w:tc>
          <w:tcPr>
            <w:tcW w:w="2252" w:type="dxa"/>
            <w:shd w:val="clear" w:color="auto" w:fill="auto"/>
          </w:tcPr>
          <w:p w14:paraId="05790951"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64 &lt; x ≤ 126</w:t>
            </w:r>
          </w:p>
        </w:tc>
        <w:tc>
          <w:tcPr>
            <w:tcW w:w="1976" w:type="dxa"/>
            <w:shd w:val="clear" w:color="auto" w:fill="auto"/>
            <w:vAlign w:val="center"/>
          </w:tcPr>
          <w:p w14:paraId="0F6718AF" w14:textId="05603A37"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6</w:t>
            </w:r>
          </w:p>
        </w:tc>
        <w:tc>
          <w:tcPr>
            <w:tcW w:w="1798" w:type="dxa"/>
            <w:shd w:val="clear" w:color="auto" w:fill="auto"/>
          </w:tcPr>
          <w:p w14:paraId="012AA428"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5BE836F2"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1D8F417D" w14:textId="77777777" w:rsidTr="00403663">
        <w:trPr>
          <w:trHeight w:val="192"/>
          <w:jc w:val="center"/>
        </w:trPr>
        <w:tc>
          <w:tcPr>
            <w:tcW w:w="1436" w:type="dxa"/>
            <w:shd w:val="clear" w:color="auto" w:fill="auto"/>
          </w:tcPr>
          <w:p w14:paraId="4EDAFD2C"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10.</w:t>
            </w:r>
          </w:p>
        </w:tc>
        <w:tc>
          <w:tcPr>
            <w:tcW w:w="2252" w:type="dxa"/>
            <w:shd w:val="clear" w:color="auto" w:fill="auto"/>
          </w:tcPr>
          <w:p w14:paraId="422F544E"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126 &lt; x ≤ 188</w:t>
            </w:r>
          </w:p>
        </w:tc>
        <w:tc>
          <w:tcPr>
            <w:tcW w:w="1976" w:type="dxa"/>
            <w:shd w:val="clear" w:color="auto" w:fill="auto"/>
            <w:vAlign w:val="center"/>
          </w:tcPr>
          <w:p w14:paraId="2CC20D94" w14:textId="20F38521"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15</w:t>
            </w:r>
          </w:p>
        </w:tc>
        <w:tc>
          <w:tcPr>
            <w:tcW w:w="1798" w:type="dxa"/>
            <w:shd w:val="clear" w:color="auto" w:fill="auto"/>
          </w:tcPr>
          <w:p w14:paraId="2B8FA70E"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41089815"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72B11897" w14:textId="77777777" w:rsidTr="00403663">
        <w:trPr>
          <w:trHeight w:val="202"/>
          <w:jc w:val="center"/>
        </w:trPr>
        <w:tc>
          <w:tcPr>
            <w:tcW w:w="1436" w:type="dxa"/>
            <w:shd w:val="clear" w:color="auto" w:fill="auto"/>
          </w:tcPr>
          <w:p w14:paraId="1BD0096B"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11.</w:t>
            </w:r>
          </w:p>
        </w:tc>
        <w:tc>
          <w:tcPr>
            <w:tcW w:w="2252" w:type="dxa"/>
            <w:shd w:val="clear" w:color="auto" w:fill="auto"/>
          </w:tcPr>
          <w:p w14:paraId="17061069"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188 &lt; x ≤ 251</w:t>
            </w:r>
          </w:p>
        </w:tc>
        <w:tc>
          <w:tcPr>
            <w:tcW w:w="1976" w:type="dxa"/>
            <w:shd w:val="clear" w:color="auto" w:fill="auto"/>
            <w:vAlign w:val="center"/>
          </w:tcPr>
          <w:p w14:paraId="5EB04B02" w14:textId="5BDBF7C7"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15</w:t>
            </w:r>
          </w:p>
        </w:tc>
        <w:tc>
          <w:tcPr>
            <w:tcW w:w="1798" w:type="dxa"/>
            <w:shd w:val="clear" w:color="auto" w:fill="auto"/>
          </w:tcPr>
          <w:p w14:paraId="2C3A74C7"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599EC318"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113450C7" w14:textId="77777777" w:rsidTr="00403663">
        <w:trPr>
          <w:trHeight w:val="202"/>
          <w:jc w:val="center"/>
        </w:trPr>
        <w:tc>
          <w:tcPr>
            <w:tcW w:w="1436" w:type="dxa"/>
            <w:shd w:val="clear" w:color="auto" w:fill="auto"/>
          </w:tcPr>
          <w:p w14:paraId="0F0958FC"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12.</w:t>
            </w:r>
          </w:p>
        </w:tc>
        <w:tc>
          <w:tcPr>
            <w:tcW w:w="2252" w:type="dxa"/>
            <w:shd w:val="clear" w:color="auto" w:fill="auto"/>
          </w:tcPr>
          <w:p w14:paraId="74A78666"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251 &lt; x ≤ 400</w:t>
            </w:r>
          </w:p>
        </w:tc>
        <w:tc>
          <w:tcPr>
            <w:tcW w:w="1976" w:type="dxa"/>
            <w:shd w:val="clear" w:color="auto" w:fill="auto"/>
            <w:vAlign w:val="center"/>
          </w:tcPr>
          <w:p w14:paraId="59DBE280" w14:textId="1C867C66" w:rsidR="00DE53F0" w:rsidRPr="004702CE" w:rsidRDefault="00DE53F0" w:rsidP="00DE53F0">
            <w:pPr>
              <w:pStyle w:val="Akapitzlist"/>
              <w:ind w:left="360"/>
              <w:jc w:val="center"/>
              <w:rPr>
                <w:rFonts w:ascii="Calibri" w:eastAsia="Times New Roman" w:hAnsi="Calibri"/>
                <w:lang w:eastAsia="pl-PL"/>
              </w:rPr>
            </w:pPr>
            <w:r>
              <w:rPr>
                <w:rFonts w:ascii="Calibri" w:eastAsia="Times New Roman" w:hAnsi="Calibri"/>
                <w:lang w:eastAsia="pl-PL"/>
              </w:rPr>
              <w:t>3</w:t>
            </w:r>
          </w:p>
        </w:tc>
        <w:tc>
          <w:tcPr>
            <w:tcW w:w="1798" w:type="dxa"/>
            <w:shd w:val="clear" w:color="auto" w:fill="auto"/>
          </w:tcPr>
          <w:p w14:paraId="638D349F"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3B2895B9"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1AB7CB05" w14:textId="77777777" w:rsidTr="00403663">
        <w:trPr>
          <w:trHeight w:val="192"/>
          <w:jc w:val="center"/>
        </w:trPr>
        <w:tc>
          <w:tcPr>
            <w:tcW w:w="1436" w:type="dxa"/>
            <w:shd w:val="clear" w:color="auto" w:fill="auto"/>
          </w:tcPr>
          <w:p w14:paraId="1F0B9EC3"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13.</w:t>
            </w:r>
          </w:p>
        </w:tc>
        <w:tc>
          <w:tcPr>
            <w:tcW w:w="2252" w:type="dxa"/>
            <w:shd w:val="clear" w:color="auto" w:fill="auto"/>
          </w:tcPr>
          <w:p w14:paraId="1BD668B9"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X &gt; 400</w:t>
            </w:r>
          </w:p>
        </w:tc>
        <w:tc>
          <w:tcPr>
            <w:tcW w:w="1976" w:type="dxa"/>
            <w:shd w:val="clear" w:color="auto" w:fill="auto"/>
            <w:vAlign w:val="center"/>
          </w:tcPr>
          <w:p w14:paraId="0B7C386F" w14:textId="77777777" w:rsidR="00DE53F0" w:rsidRPr="004702CE" w:rsidRDefault="00DE53F0" w:rsidP="00DE53F0">
            <w:pPr>
              <w:pStyle w:val="Akapitzlist"/>
              <w:ind w:left="360"/>
              <w:jc w:val="center"/>
              <w:rPr>
                <w:rFonts w:ascii="Calibri" w:eastAsia="Times New Roman" w:hAnsi="Calibri"/>
                <w:lang w:eastAsia="pl-PL"/>
              </w:rPr>
            </w:pPr>
            <w:r w:rsidRPr="004702CE">
              <w:rPr>
                <w:rFonts w:ascii="Calibri" w:eastAsia="Times New Roman" w:hAnsi="Calibri"/>
                <w:lang w:eastAsia="pl-PL"/>
              </w:rPr>
              <w:t>3</w:t>
            </w:r>
          </w:p>
        </w:tc>
        <w:tc>
          <w:tcPr>
            <w:tcW w:w="1798" w:type="dxa"/>
            <w:shd w:val="clear" w:color="auto" w:fill="auto"/>
          </w:tcPr>
          <w:p w14:paraId="378DA8C8"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5090CBCF"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018665ED" w14:textId="77777777" w:rsidTr="00403663">
        <w:trPr>
          <w:trHeight w:val="202"/>
          <w:jc w:val="center"/>
        </w:trPr>
        <w:tc>
          <w:tcPr>
            <w:tcW w:w="1436" w:type="dxa"/>
            <w:shd w:val="clear" w:color="auto" w:fill="auto"/>
          </w:tcPr>
          <w:p w14:paraId="17F45057" w14:textId="77777777" w:rsidR="00DE53F0" w:rsidRPr="004702CE" w:rsidRDefault="00DE53F0" w:rsidP="00FE4DFD">
            <w:pPr>
              <w:pStyle w:val="Akapitzlist"/>
              <w:ind w:left="360"/>
              <w:rPr>
                <w:rFonts w:ascii="Calibri" w:eastAsia="Times New Roman" w:hAnsi="Calibri"/>
                <w:lang w:eastAsia="pl-PL"/>
              </w:rPr>
            </w:pPr>
            <w:r w:rsidRPr="004702CE">
              <w:rPr>
                <w:rFonts w:ascii="Calibri" w:eastAsia="Times New Roman" w:hAnsi="Calibri"/>
                <w:lang w:eastAsia="pl-PL"/>
              </w:rPr>
              <w:t>14.</w:t>
            </w:r>
          </w:p>
        </w:tc>
        <w:tc>
          <w:tcPr>
            <w:tcW w:w="4228" w:type="dxa"/>
            <w:gridSpan w:val="2"/>
            <w:shd w:val="clear" w:color="auto" w:fill="auto"/>
          </w:tcPr>
          <w:p w14:paraId="12BAE510" w14:textId="77777777" w:rsidR="00DE53F0" w:rsidRPr="004702CE" w:rsidRDefault="00DE53F0" w:rsidP="00FE4DFD">
            <w:pPr>
              <w:pStyle w:val="Akapitzlist"/>
              <w:ind w:left="360"/>
              <w:jc w:val="right"/>
              <w:rPr>
                <w:rFonts w:ascii="Calibri" w:eastAsia="Times New Roman" w:hAnsi="Calibri"/>
                <w:b/>
                <w:bCs/>
                <w:lang w:eastAsia="pl-PL"/>
              </w:rPr>
            </w:pPr>
            <w:r w:rsidRPr="004702CE">
              <w:rPr>
                <w:rFonts w:ascii="Calibri" w:eastAsia="Times New Roman" w:hAnsi="Calibri"/>
                <w:b/>
                <w:bCs/>
                <w:lang w:eastAsia="pl-PL"/>
              </w:rPr>
              <w:t>Suma 8-13</w:t>
            </w:r>
          </w:p>
        </w:tc>
        <w:tc>
          <w:tcPr>
            <w:tcW w:w="1798" w:type="dxa"/>
            <w:shd w:val="clear" w:color="auto" w:fill="auto"/>
          </w:tcPr>
          <w:p w14:paraId="26F246EB"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37977060" w14:textId="77777777" w:rsidR="00DE53F0" w:rsidRPr="004702CE" w:rsidRDefault="00DE53F0" w:rsidP="00FE4DFD">
            <w:pPr>
              <w:pStyle w:val="Akapitzlist"/>
              <w:ind w:left="360"/>
              <w:rPr>
                <w:rFonts w:ascii="Calibri" w:eastAsia="Times New Roman" w:hAnsi="Calibri"/>
                <w:lang w:eastAsia="pl-PL"/>
              </w:rPr>
            </w:pPr>
          </w:p>
        </w:tc>
      </w:tr>
      <w:tr w:rsidR="00DE53F0" w:rsidRPr="004702CE" w14:paraId="7BB69657" w14:textId="77777777" w:rsidTr="00403663">
        <w:trPr>
          <w:trHeight w:val="192"/>
          <w:jc w:val="center"/>
        </w:trPr>
        <w:tc>
          <w:tcPr>
            <w:tcW w:w="5664" w:type="dxa"/>
            <w:gridSpan w:val="3"/>
            <w:shd w:val="clear" w:color="auto" w:fill="auto"/>
          </w:tcPr>
          <w:p w14:paraId="1C00DF82" w14:textId="77777777" w:rsidR="00DE53F0" w:rsidRPr="004702CE" w:rsidRDefault="00DE53F0" w:rsidP="00FE4DFD">
            <w:pPr>
              <w:pStyle w:val="Akapitzlist"/>
              <w:ind w:left="360"/>
              <w:jc w:val="right"/>
              <w:rPr>
                <w:rFonts w:ascii="Calibri" w:eastAsia="Times New Roman" w:hAnsi="Calibri"/>
                <w:b/>
                <w:bCs/>
                <w:lang w:eastAsia="pl-PL"/>
              </w:rPr>
            </w:pPr>
            <w:r w:rsidRPr="004702CE">
              <w:rPr>
                <w:rFonts w:ascii="Calibri" w:eastAsia="Times New Roman" w:hAnsi="Calibri"/>
                <w:b/>
                <w:bCs/>
                <w:lang w:eastAsia="pl-PL"/>
              </w:rPr>
              <w:t>RAZEM tabela 1 – Suma 7 i 14</w:t>
            </w:r>
          </w:p>
        </w:tc>
        <w:tc>
          <w:tcPr>
            <w:tcW w:w="1798" w:type="dxa"/>
            <w:shd w:val="clear" w:color="auto" w:fill="auto"/>
          </w:tcPr>
          <w:p w14:paraId="688B50B9" w14:textId="77777777" w:rsidR="00DE53F0" w:rsidRPr="004702CE" w:rsidRDefault="00DE53F0" w:rsidP="00FE4DFD">
            <w:pPr>
              <w:pStyle w:val="Akapitzlist"/>
              <w:ind w:left="360"/>
              <w:rPr>
                <w:rFonts w:ascii="Calibri" w:eastAsia="Times New Roman" w:hAnsi="Calibri"/>
                <w:lang w:eastAsia="pl-PL"/>
              </w:rPr>
            </w:pPr>
          </w:p>
        </w:tc>
        <w:tc>
          <w:tcPr>
            <w:tcW w:w="1605" w:type="dxa"/>
          </w:tcPr>
          <w:p w14:paraId="43A4AE06" w14:textId="77777777" w:rsidR="00DE53F0" w:rsidRPr="004702CE" w:rsidRDefault="00DE53F0" w:rsidP="00FE4DFD">
            <w:pPr>
              <w:pStyle w:val="Akapitzlist"/>
              <w:ind w:left="360"/>
              <w:rPr>
                <w:rFonts w:ascii="Calibri" w:eastAsia="Times New Roman" w:hAnsi="Calibri"/>
                <w:lang w:eastAsia="pl-PL"/>
              </w:rPr>
            </w:pPr>
          </w:p>
        </w:tc>
      </w:tr>
    </w:tbl>
    <w:p w14:paraId="0788EB6D" w14:textId="77777777" w:rsidR="005F65FD" w:rsidRPr="000150F1" w:rsidRDefault="005F65FD" w:rsidP="000150F1">
      <w:pPr>
        <w:rPr>
          <w:rFonts w:ascii="Calibri" w:eastAsia="Times New Roman" w:hAnsi="Calibri"/>
          <w:b/>
          <w:bCs/>
          <w:lang w:eastAsia="pl-PL"/>
        </w:rPr>
      </w:pPr>
      <w:bookmarkStart w:id="100" w:name="_Hlk126139214"/>
      <w:bookmarkEnd w:id="99"/>
    </w:p>
    <w:p w14:paraId="19FFA66C" w14:textId="77777777" w:rsidR="005F65FD" w:rsidRDefault="005F65FD" w:rsidP="004702CE">
      <w:pPr>
        <w:pStyle w:val="Akapitzlist"/>
        <w:ind w:left="360" w:firstLine="0"/>
        <w:rPr>
          <w:rFonts w:ascii="Calibri" w:eastAsia="Times New Roman" w:hAnsi="Calibri"/>
          <w:b/>
          <w:bCs/>
          <w:lang w:eastAsia="pl-PL"/>
        </w:rPr>
      </w:pPr>
    </w:p>
    <w:p w14:paraId="4F7AF3B5" w14:textId="2ABC6F1E" w:rsidR="00FE4DFD" w:rsidRPr="00FE4DFD" w:rsidRDefault="00FE4DFD" w:rsidP="004702CE">
      <w:pPr>
        <w:pStyle w:val="Akapitzlist"/>
        <w:ind w:left="360" w:firstLine="0"/>
        <w:rPr>
          <w:rFonts w:ascii="Calibri" w:eastAsia="Times New Roman" w:hAnsi="Calibri"/>
          <w:b/>
          <w:bCs/>
          <w:lang w:eastAsia="pl-PL"/>
        </w:rPr>
      </w:pPr>
      <w:r w:rsidRPr="00FE4DFD">
        <w:rPr>
          <w:rFonts w:ascii="Calibri" w:eastAsia="Times New Roman" w:hAnsi="Calibri"/>
          <w:b/>
          <w:bCs/>
          <w:lang w:eastAsia="pl-PL"/>
        </w:rPr>
        <w:t>Tabela 3. Wycinka drzew na Cmentarzu Komunalnym</w:t>
      </w:r>
    </w:p>
    <w:bookmarkEnd w:id="100"/>
    <w:p w14:paraId="325FF033" w14:textId="258EAFDE" w:rsidR="00FE4DFD" w:rsidRDefault="00FE4DFD" w:rsidP="004702CE">
      <w:pPr>
        <w:pStyle w:val="Akapitzlist"/>
        <w:ind w:left="360" w:firstLine="0"/>
        <w:rPr>
          <w:rFonts w:ascii="Calibri" w:eastAsia="Times New Roman" w:hAnsi="Calibri"/>
          <w:lang w:eastAsia="pl-PL"/>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413"/>
        <w:gridCol w:w="2360"/>
        <w:gridCol w:w="1884"/>
        <w:gridCol w:w="1575"/>
      </w:tblGrid>
      <w:tr w:rsidR="006C3D30" w:rsidRPr="00D74597" w14:paraId="3323BB3B" w14:textId="77777777" w:rsidTr="006C3D30">
        <w:trPr>
          <w:trHeight w:val="1071"/>
          <w:jc w:val="center"/>
        </w:trPr>
        <w:tc>
          <w:tcPr>
            <w:tcW w:w="881" w:type="dxa"/>
            <w:shd w:val="clear" w:color="auto" w:fill="D9D9D9" w:themeFill="background1" w:themeFillShade="D9"/>
            <w:vAlign w:val="center"/>
          </w:tcPr>
          <w:p w14:paraId="5584E1DD" w14:textId="77777777" w:rsidR="006C3D30" w:rsidRPr="00D74597" w:rsidRDefault="006C3D30" w:rsidP="00085C1E">
            <w:pPr>
              <w:widowControl/>
              <w:suppressAutoHyphens w:val="0"/>
              <w:ind w:right="-141"/>
              <w:jc w:val="center"/>
              <w:rPr>
                <w:rFonts w:ascii="Calibri" w:eastAsia="Times New Roman" w:hAnsi="Calibri"/>
                <w:b/>
                <w:lang w:eastAsia="pl-PL"/>
              </w:rPr>
            </w:pPr>
            <w:bookmarkStart w:id="101" w:name="_Hlk124935969"/>
            <w:r w:rsidRPr="00D74597">
              <w:rPr>
                <w:rFonts w:ascii="Calibri" w:eastAsia="Times New Roman" w:hAnsi="Calibri"/>
                <w:b/>
                <w:lang w:eastAsia="pl-PL"/>
              </w:rPr>
              <w:t>L.p.</w:t>
            </w:r>
          </w:p>
        </w:tc>
        <w:tc>
          <w:tcPr>
            <w:tcW w:w="2413" w:type="dxa"/>
            <w:shd w:val="clear" w:color="auto" w:fill="D9D9D9" w:themeFill="background1" w:themeFillShade="D9"/>
            <w:vAlign w:val="center"/>
          </w:tcPr>
          <w:p w14:paraId="65D9ABD5" w14:textId="77777777"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Obwód pnia drzewa-x [cm]</w:t>
            </w:r>
          </w:p>
        </w:tc>
        <w:tc>
          <w:tcPr>
            <w:tcW w:w="2360" w:type="dxa"/>
            <w:shd w:val="clear" w:color="auto" w:fill="D9D9D9" w:themeFill="background1" w:themeFillShade="D9"/>
            <w:vAlign w:val="center"/>
          </w:tcPr>
          <w:p w14:paraId="6AA1EE55" w14:textId="77777777"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Liczba drzew [szt.]</w:t>
            </w:r>
          </w:p>
        </w:tc>
        <w:tc>
          <w:tcPr>
            <w:tcW w:w="1884" w:type="dxa"/>
            <w:shd w:val="clear" w:color="auto" w:fill="D9D9D9" w:themeFill="background1" w:themeFillShade="D9"/>
          </w:tcPr>
          <w:p w14:paraId="6141188E" w14:textId="77777777" w:rsidR="006C3D30" w:rsidRPr="00D74597" w:rsidRDefault="006C3D30" w:rsidP="00085C1E">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574" w:type="dxa"/>
            <w:shd w:val="clear" w:color="auto" w:fill="D9D9D9" w:themeFill="background1" w:themeFillShade="D9"/>
          </w:tcPr>
          <w:p w14:paraId="1957EC16" w14:textId="77777777"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r>
      <w:tr w:rsidR="006C3D30" w:rsidRPr="0025730D" w14:paraId="46551947" w14:textId="77777777" w:rsidTr="006C3D30">
        <w:trPr>
          <w:trHeight w:val="362"/>
          <w:jc w:val="center"/>
        </w:trPr>
        <w:tc>
          <w:tcPr>
            <w:tcW w:w="881" w:type="dxa"/>
            <w:shd w:val="clear" w:color="auto" w:fill="D9D9D9" w:themeFill="background1" w:themeFillShade="D9"/>
            <w:vAlign w:val="center"/>
          </w:tcPr>
          <w:p w14:paraId="7CD2A537"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413" w:type="dxa"/>
            <w:shd w:val="clear" w:color="auto" w:fill="D9D9D9" w:themeFill="background1" w:themeFillShade="D9"/>
            <w:vAlign w:val="center"/>
          </w:tcPr>
          <w:p w14:paraId="38192691"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360" w:type="dxa"/>
            <w:shd w:val="clear" w:color="auto" w:fill="D9D9D9" w:themeFill="background1" w:themeFillShade="D9"/>
            <w:vAlign w:val="center"/>
          </w:tcPr>
          <w:p w14:paraId="37E95E9F"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884" w:type="dxa"/>
            <w:shd w:val="clear" w:color="auto" w:fill="D9D9D9" w:themeFill="background1" w:themeFillShade="D9"/>
            <w:vAlign w:val="center"/>
          </w:tcPr>
          <w:p w14:paraId="0EDFBA5A" w14:textId="77777777"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574" w:type="dxa"/>
            <w:shd w:val="clear" w:color="auto" w:fill="D9D9D9" w:themeFill="background1" w:themeFillShade="D9"/>
          </w:tcPr>
          <w:p w14:paraId="37FCD833" w14:textId="77777777"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r>
      <w:tr w:rsidR="006C3D30" w:rsidRPr="0025730D" w14:paraId="05EFCA65" w14:textId="77777777" w:rsidTr="006C3D30">
        <w:trPr>
          <w:trHeight w:val="362"/>
          <w:jc w:val="center"/>
        </w:trPr>
        <w:tc>
          <w:tcPr>
            <w:tcW w:w="9113" w:type="dxa"/>
            <w:gridSpan w:val="5"/>
            <w:shd w:val="clear" w:color="auto" w:fill="FFFFFF" w:themeFill="background1"/>
            <w:vAlign w:val="center"/>
          </w:tcPr>
          <w:p w14:paraId="7C05CF54" w14:textId="1528A85B"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6C3D30">
              <w:rPr>
                <w:rFonts w:ascii="Calibri" w:eastAsia="Times New Roman" w:hAnsi="Calibri"/>
                <w:b/>
                <w:bCs/>
                <w:lang w:eastAsia="pl-PL"/>
              </w:rPr>
              <w:t>Wycinka drzew na Cmentarzu Komunalnym</w:t>
            </w:r>
          </w:p>
        </w:tc>
      </w:tr>
      <w:tr w:rsidR="006C3D30" w:rsidRPr="00D74597" w14:paraId="56B33F28" w14:textId="77777777" w:rsidTr="006C3D30">
        <w:trPr>
          <w:trHeight w:val="343"/>
          <w:jc w:val="center"/>
        </w:trPr>
        <w:tc>
          <w:tcPr>
            <w:tcW w:w="881" w:type="dxa"/>
            <w:shd w:val="clear" w:color="auto" w:fill="auto"/>
          </w:tcPr>
          <w:p w14:paraId="0A934820" w14:textId="77777777" w:rsidR="006C3D30" w:rsidRPr="00D74597" w:rsidRDefault="006C3D30" w:rsidP="00085C1E">
            <w:pPr>
              <w:widowControl/>
              <w:suppressAutoHyphens w:val="0"/>
              <w:jc w:val="center"/>
              <w:rPr>
                <w:rFonts w:ascii="Calibri" w:eastAsia="Times New Roman" w:hAnsi="Calibri"/>
                <w:lang w:eastAsia="pl-PL"/>
              </w:rPr>
            </w:pPr>
            <w:r w:rsidRPr="005061DC">
              <w:t>1.</w:t>
            </w:r>
          </w:p>
        </w:tc>
        <w:tc>
          <w:tcPr>
            <w:tcW w:w="2413" w:type="dxa"/>
            <w:shd w:val="clear" w:color="auto" w:fill="auto"/>
          </w:tcPr>
          <w:p w14:paraId="4F42BC28" w14:textId="77777777" w:rsidR="006C3D30" w:rsidRPr="00D74597" w:rsidRDefault="006C3D30" w:rsidP="00085C1E">
            <w:pPr>
              <w:widowControl/>
              <w:suppressAutoHyphens w:val="0"/>
              <w:rPr>
                <w:rFonts w:ascii="Calibri" w:eastAsia="Times New Roman" w:hAnsi="Calibri"/>
                <w:lang w:eastAsia="pl-PL"/>
              </w:rPr>
            </w:pPr>
            <w:r>
              <w:rPr>
                <w:rFonts w:ascii="Calibri" w:eastAsia="Times New Roman" w:hAnsi="Calibri"/>
                <w:lang w:eastAsia="pl-PL"/>
              </w:rPr>
              <w:t>x ≤ 64</w:t>
            </w:r>
          </w:p>
        </w:tc>
        <w:tc>
          <w:tcPr>
            <w:tcW w:w="2360" w:type="dxa"/>
            <w:shd w:val="clear" w:color="auto" w:fill="auto"/>
            <w:vAlign w:val="center"/>
          </w:tcPr>
          <w:p w14:paraId="4E391DC7" w14:textId="77777777"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884" w:type="dxa"/>
            <w:shd w:val="clear" w:color="auto" w:fill="auto"/>
          </w:tcPr>
          <w:p w14:paraId="00382D92"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0638D817"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3922E6D3" w14:textId="77777777" w:rsidTr="006C3D30">
        <w:trPr>
          <w:trHeight w:val="362"/>
          <w:jc w:val="center"/>
        </w:trPr>
        <w:tc>
          <w:tcPr>
            <w:tcW w:w="881" w:type="dxa"/>
            <w:shd w:val="clear" w:color="auto" w:fill="auto"/>
          </w:tcPr>
          <w:p w14:paraId="358AC26A" w14:textId="77777777" w:rsidR="006C3D30" w:rsidRPr="00D74597" w:rsidRDefault="006C3D30" w:rsidP="00085C1E">
            <w:pPr>
              <w:widowControl/>
              <w:suppressAutoHyphens w:val="0"/>
              <w:jc w:val="center"/>
              <w:rPr>
                <w:rFonts w:ascii="Calibri" w:eastAsia="Times New Roman" w:hAnsi="Calibri"/>
                <w:lang w:eastAsia="pl-PL"/>
              </w:rPr>
            </w:pPr>
            <w:r w:rsidRPr="005061DC">
              <w:t>2.</w:t>
            </w:r>
          </w:p>
        </w:tc>
        <w:tc>
          <w:tcPr>
            <w:tcW w:w="2413" w:type="dxa"/>
            <w:shd w:val="clear" w:color="auto" w:fill="auto"/>
          </w:tcPr>
          <w:p w14:paraId="27513107" w14:textId="77777777" w:rsidR="006C3D30" w:rsidRPr="00D74597" w:rsidRDefault="006C3D30" w:rsidP="00085C1E">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360" w:type="dxa"/>
            <w:shd w:val="clear" w:color="auto" w:fill="auto"/>
            <w:vAlign w:val="center"/>
          </w:tcPr>
          <w:p w14:paraId="70D2AF2F" w14:textId="276D46D0"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15</w:t>
            </w:r>
          </w:p>
        </w:tc>
        <w:tc>
          <w:tcPr>
            <w:tcW w:w="1884" w:type="dxa"/>
            <w:shd w:val="clear" w:color="auto" w:fill="auto"/>
          </w:tcPr>
          <w:p w14:paraId="5D978F84"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1A699518"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036CB5B4" w14:textId="77777777" w:rsidTr="006C3D30">
        <w:trPr>
          <w:trHeight w:val="343"/>
          <w:jc w:val="center"/>
        </w:trPr>
        <w:tc>
          <w:tcPr>
            <w:tcW w:w="881" w:type="dxa"/>
            <w:shd w:val="clear" w:color="auto" w:fill="auto"/>
          </w:tcPr>
          <w:p w14:paraId="0AFDFC61" w14:textId="77777777" w:rsidR="006C3D30" w:rsidRPr="00D74597" w:rsidRDefault="006C3D30" w:rsidP="00085C1E">
            <w:pPr>
              <w:widowControl/>
              <w:suppressAutoHyphens w:val="0"/>
              <w:jc w:val="center"/>
              <w:rPr>
                <w:rFonts w:ascii="Calibri" w:eastAsia="Times New Roman" w:hAnsi="Calibri"/>
                <w:lang w:eastAsia="pl-PL"/>
              </w:rPr>
            </w:pPr>
            <w:r w:rsidRPr="005061DC">
              <w:t>3.</w:t>
            </w:r>
          </w:p>
        </w:tc>
        <w:tc>
          <w:tcPr>
            <w:tcW w:w="2413" w:type="dxa"/>
            <w:shd w:val="clear" w:color="auto" w:fill="auto"/>
          </w:tcPr>
          <w:p w14:paraId="4CC7D2E7" w14:textId="77777777" w:rsidR="006C3D30" w:rsidRPr="00D74597" w:rsidRDefault="006C3D30" w:rsidP="00085C1E">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360" w:type="dxa"/>
            <w:shd w:val="clear" w:color="auto" w:fill="auto"/>
            <w:vAlign w:val="center"/>
          </w:tcPr>
          <w:p w14:paraId="28F2D491" w14:textId="4F769B6E"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30</w:t>
            </w:r>
          </w:p>
        </w:tc>
        <w:tc>
          <w:tcPr>
            <w:tcW w:w="1884" w:type="dxa"/>
            <w:shd w:val="clear" w:color="auto" w:fill="auto"/>
          </w:tcPr>
          <w:p w14:paraId="06D180B1"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2E42BAC1"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54F79506" w14:textId="77777777" w:rsidTr="006C3D30">
        <w:trPr>
          <w:trHeight w:val="362"/>
          <w:jc w:val="center"/>
        </w:trPr>
        <w:tc>
          <w:tcPr>
            <w:tcW w:w="881" w:type="dxa"/>
            <w:shd w:val="clear" w:color="auto" w:fill="auto"/>
          </w:tcPr>
          <w:p w14:paraId="7C83671F" w14:textId="77777777"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4.</w:t>
            </w:r>
          </w:p>
        </w:tc>
        <w:tc>
          <w:tcPr>
            <w:tcW w:w="2413" w:type="dxa"/>
            <w:shd w:val="clear" w:color="auto" w:fill="auto"/>
          </w:tcPr>
          <w:p w14:paraId="5817FAF5" w14:textId="77777777" w:rsidR="006C3D30" w:rsidRPr="00D74597" w:rsidRDefault="006C3D30" w:rsidP="00085C1E">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360" w:type="dxa"/>
            <w:shd w:val="clear" w:color="auto" w:fill="auto"/>
            <w:vAlign w:val="center"/>
          </w:tcPr>
          <w:p w14:paraId="2B037C05" w14:textId="023BF19E"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30</w:t>
            </w:r>
          </w:p>
        </w:tc>
        <w:tc>
          <w:tcPr>
            <w:tcW w:w="1884" w:type="dxa"/>
            <w:shd w:val="clear" w:color="auto" w:fill="auto"/>
          </w:tcPr>
          <w:p w14:paraId="3FB99EB0"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4F099BBB"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5C65C910" w14:textId="77777777" w:rsidTr="006C3D30">
        <w:trPr>
          <w:trHeight w:val="343"/>
          <w:jc w:val="center"/>
        </w:trPr>
        <w:tc>
          <w:tcPr>
            <w:tcW w:w="881" w:type="dxa"/>
            <w:shd w:val="clear" w:color="auto" w:fill="auto"/>
          </w:tcPr>
          <w:p w14:paraId="391CE78A" w14:textId="77777777" w:rsidR="006C3D30" w:rsidRPr="005061DC" w:rsidRDefault="006C3D30" w:rsidP="00085C1E">
            <w:pPr>
              <w:widowControl/>
              <w:suppressAutoHyphens w:val="0"/>
              <w:jc w:val="center"/>
            </w:pPr>
            <w:r>
              <w:t>5.</w:t>
            </w:r>
          </w:p>
        </w:tc>
        <w:tc>
          <w:tcPr>
            <w:tcW w:w="2413" w:type="dxa"/>
            <w:shd w:val="clear" w:color="auto" w:fill="auto"/>
          </w:tcPr>
          <w:p w14:paraId="24EB633D" w14:textId="77777777" w:rsidR="006C3D30" w:rsidRPr="00D74597" w:rsidRDefault="006C3D30" w:rsidP="00085C1E">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360" w:type="dxa"/>
            <w:shd w:val="clear" w:color="auto" w:fill="auto"/>
            <w:vAlign w:val="center"/>
          </w:tcPr>
          <w:p w14:paraId="754AE749" w14:textId="1C53C08F"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15</w:t>
            </w:r>
          </w:p>
        </w:tc>
        <w:tc>
          <w:tcPr>
            <w:tcW w:w="1884" w:type="dxa"/>
            <w:shd w:val="clear" w:color="auto" w:fill="auto"/>
          </w:tcPr>
          <w:p w14:paraId="5597CA56"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3B3A37F5"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6FA827C3" w14:textId="77777777" w:rsidTr="006C3D30">
        <w:trPr>
          <w:trHeight w:val="362"/>
          <w:jc w:val="center"/>
        </w:trPr>
        <w:tc>
          <w:tcPr>
            <w:tcW w:w="881" w:type="dxa"/>
            <w:shd w:val="clear" w:color="auto" w:fill="auto"/>
          </w:tcPr>
          <w:p w14:paraId="47DF4254" w14:textId="77777777" w:rsidR="006C3D30" w:rsidRPr="00D74597" w:rsidRDefault="006C3D30" w:rsidP="00085C1E">
            <w:pPr>
              <w:widowControl/>
              <w:suppressAutoHyphens w:val="0"/>
              <w:jc w:val="center"/>
              <w:rPr>
                <w:rFonts w:ascii="Calibri" w:eastAsia="Times New Roman" w:hAnsi="Calibri"/>
                <w:lang w:eastAsia="pl-PL"/>
              </w:rPr>
            </w:pPr>
            <w:r w:rsidRPr="005061DC">
              <w:lastRenderedPageBreak/>
              <w:t>6.</w:t>
            </w:r>
          </w:p>
        </w:tc>
        <w:tc>
          <w:tcPr>
            <w:tcW w:w="2413" w:type="dxa"/>
            <w:shd w:val="clear" w:color="auto" w:fill="auto"/>
          </w:tcPr>
          <w:p w14:paraId="5B007059" w14:textId="77777777" w:rsidR="006C3D30" w:rsidRPr="00D74597" w:rsidRDefault="006C3D30" w:rsidP="00085C1E">
            <w:pPr>
              <w:widowControl/>
              <w:suppressAutoHyphens w:val="0"/>
              <w:rPr>
                <w:rFonts w:ascii="Calibri" w:eastAsia="Times New Roman" w:hAnsi="Calibri"/>
                <w:lang w:eastAsia="pl-PL"/>
              </w:rPr>
            </w:pPr>
            <w:r>
              <w:rPr>
                <w:rFonts w:ascii="Calibri" w:eastAsia="Times New Roman" w:hAnsi="Calibri"/>
                <w:lang w:eastAsia="pl-PL"/>
              </w:rPr>
              <w:t>X &gt; 400</w:t>
            </w:r>
          </w:p>
        </w:tc>
        <w:tc>
          <w:tcPr>
            <w:tcW w:w="2360" w:type="dxa"/>
            <w:shd w:val="clear" w:color="auto" w:fill="auto"/>
            <w:vAlign w:val="center"/>
          </w:tcPr>
          <w:p w14:paraId="3AE2EC63" w14:textId="5C7766E9"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3</w:t>
            </w:r>
          </w:p>
        </w:tc>
        <w:tc>
          <w:tcPr>
            <w:tcW w:w="1884" w:type="dxa"/>
            <w:shd w:val="clear" w:color="auto" w:fill="auto"/>
          </w:tcPr>
          <w:p w14:paraId="2E935494"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65207799"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68ED8440" w14:textId="77777777" w:rsidTr="006C3D30">
        <w:trPr>
          <w:trHeight w:val="362"/>
          <w:jc w:val="center"/>
        </w:trPr>
        <w:tc>
          <w:tcPr>
            <w:tcW w:w="881" w:type="dxa"/>
            <w:shd w:val="clear" w:color="auto" w:fill="auto"/>
          </w:tcPr>
          <w:p w14:paraId="210A677E" w14:textId="77777777" w:rsidR="006C3D30" w:rsidRPr="00D74597" w:rsidRDefault="006C3D30" w:rsidP="00085C1E">
            <w:pPr>
              <w:widowControl/>
              <w:suppressAutoHyphens w:val="0"/>
              <w:jc w:val="center"/>
              <w:rPr>
                <w:rFonts w:ascii="Calibri" w:eastAsia="Times New Roman" w:hAnsi="Calibri"/>
                <w:lang w:eastAsia="pl-PL"/>
              </w:rPr>
            </w:pPr>
            <w:r w:rsidRPr="005061DC">
              <w:t>7.</w:t>
            </w:r>
          </w:p>
        </w:tc>
        <w:tc>
          <w:tcPr>
            <w:tcW w:w="4773" w:type="dxa"/>
            <w:gridSpan w:val="2"/>
            <w:shd w:val="clear" w:color="auto" w:fill="auto"/>
          </w:tcPr>
          <w:p w14:paraId="273105CC" w14:textId="77777777" w:rsidR="006C3D30" w:rsidRPr="0025730D" w:rsidRDefault="006C3D30" w:rsidP="00085C1E">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1-6</w:t>
            </w:r>
          </w:p>
        </w:tc>
        <w:tc>
          <w:tcPr>
            <w:tcW w:w="1884" w:type="dxa"/>
            <w:shd w:val="clear" w:color="auto" w:fill="auto"/>
          </w:tcPr>
          <w:p w14:paraId="1EB81F5B"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18979B09"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3654FAD5" w14:textId="77777777" w:rsidTr="006C3D30">
        <w:trPr>
          <w:trHeight w:val="343"/>
          <w:jc w:val="center"/>
        </w:trPr>
        <w:tc>
          <w:tcPr>
            <w:tcW w:w="5654" w:type="dxa"/>
            <w:gridSpan w:val="3"/>
            <w:shd w:val="clear" w:color="auto" w:fill="auto"/>
          </w:tcPr>
          <w:p w14:paraId="30978918" w14:textId="1C6DE74F" w:rsidR="006C3D30" w:rsidRPr="0025730D" w:rsidRDefault="006C3D30" w:rsidP="00085C1E">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3 – Suma 7</w:t>
            </w:r>
          </w:p>
        </w:tc>
        <w:tc>
          <w:tcPr>
            <w:tcW w:w="1884" w:type="dxa"/>
            <w:shd w:val="clear" w:color="auto" w:fill="auto"/>
          </w:tcPr>
          <w:p w14:paraId="40733E00"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574" w:type="dxa"/>
          </w:tcPr>
          <w:p w14:paraId="201E6F80" w14:textId="77777777" w:rsidR="006C3D30" w:rsidRPr="00D74597" w:rsidRDefault="006C3D30" w:rsidP="00085C1E">
            <w:pPr>
              <w:widowControl/>
              <w:tabs>
                <w:tab w:val="left" w:pos="284"/>
              </w:tabs>
              <w:suppressAutoHyphens w:val="0"/>
              <w:rPr>
                <w:rFonts w:ascii="Calibri" w:eastAsia="Times New Roman" w:hAnsi="Calibri"/>
                <w:lang w:eastAsia="pl-PL"/>
              </w:rPr>
            </w:pPr>
          </w:p>
        </w:tc>
      </w:tr>
      <w:bookmarkEnd w:id="101"/>
    </w:tbl>
    <w:p w14:paraId="77BA43B6" w14:textId="77777777" w:rsidR="006C3D30" w:rsidRDefault="006C3D30" w:rsidP="006858B6">
      <w:pPr>
        <w:ind w:firstLine="426"/>
        <w:rPr>
          <w:rFonts w:ascii="Calibri" w:eastAsia="Times New Roman" w:hAnsi="Calibri"/>
          <w:b/>
          <w:bCs/>
          <w:lang w:eastAsia="pl-PL"/>
        </w:rPr>
      </w:pPr>
    </w:p>
    <w:p w14:paraId="3F5D46F3" w14:textId="77777777" w:rsidR="006C3D30" w:rsidRDefault="006C3D30" w:rsidP="006858B6">
      <w:pPr>
        <w:ind w:firstLine="426"/>
        <w:rPr>
          <w:rFonts w:ascii="Calibri" w:eastAsia="Times New Roman" w:hAnsi="Calibri"/>
          <w:b/>
          <w:bCs/>
          <w:lang w:eastAsia="pl-PL"/>
        </w:rPr>
      </w:pPr>
    </w:p>
    <w:p w14:paraId="3D9D9B42" w14:textId="1510C4DE" w:rsidR="00FE4DFD" w:rsidRPr="00082ED6" w:rsidRDefault="00FE4DFD" w:rsidP="006858B6">
      <w:pPr>
        <w:ind w:firstLine="426"/>
        <w:rPr>
          <w:rFonts w:ascii="Calibri" w:eastAsia="Times New Roman" w:hAnsi="Calibri"/>
          <w:b/>
          <w:bCs/>
          <w:lang w:eastAsia="pl-PL"/>
        </w:rPr>
      </w:pPr>
      <w:bookmarkStart w:id="102" w:name="_Hlk126139349"/>
      <w:r w:rsidRPr="00082ED6">
        <w:rPr>
          <w:rFonts w:ascii="Calibri" w:eastAsia="Times New Roman" w:hAnsi="Calibri"/>
          <w:b/>
          <w:bCs/>
          <w:lang w:eastAsia="pl-PL"/>
        </w:rPr>
        <w:t xml:space="preserve">Tabela 4. Wycinka </w:t>
      </w:r>
      <w:proofErr w:type="spellStart"/>
      <w:r w:rsidRPr="00082ED6">
        <w:rPr>
          <w:rFonts w:ascii="Calibri" w:eastAsia="Times New Roman" w:hAnsi="Calibri"/>
          <w:b/>
          <w:bCs/>
          <w:lang w:eastAsia="pl-PL"/>
        </w:rPr>
        <w:t>zakrzaczeń</w:t>
      </w:r>
      <w:proofErr w:type="spellEnd"/>
    </w:p>
    <w:bookmarkEnd w:id="102"/>
    <w:p w14:paraId="76A1E1A2" w14:textId="3B5A0CBF" w:rsidR="00FE4DFD" w:rsidRDefault="00FE4DFD" w:rsidP="00FE4DFD">
      <w:pPr>
        <w:rPr>
          <w:rFonts w:ascii="Calibri" w:eastAsia="Times New Roman" w:hAnsi="Calibri"/>
          <w:lang w:eastAsia="pl-PL"/>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520"/>
        <w:gridCol w:w="2465"/>
        <w:gridCol w:w="1969"/>
        <w:gridCol w:w="1645"/>
      </w:tblGrid>
      <w:tr w:rsidR="006C3D30" w:rsidRPr="00D74597" w14:paraId="52237802" w14:textId="77777777" w:rsidTr="006C3D30">
        <w:trPr>
          <w:trHeight w:val="952"/>
          <w:jc w:val="center"/>
        </w:trPr>
        <w:tc>
          <w:tcPr>
            <w:tcW w:w="920" w:type="dxa"/>
            <w:shd w:val="clear" w:color="auto" w:fill="D9D9D9" w:themeFill="background1" w:themeFillShade="D9"/>
            <w:vAlign w:val="center"/>
          </w:tcPr>
          <w:p w14:paraId="7C4E3165" w14:textId="77777777" w:rsidR="006C3D30" w:rsidRPr="00D74597" w:rsidRDefault="006C3D30" w:rsidP="00085C1E">
            <w:pPr>
              <w:widowControl/>
              <w:suppressAutoHyphens w:val="0"/>
              <w:ind w:right="-141"/>
              <w:jc w:val="center"/>
              <w:rPr>
                <w:rFonts w:ascii="Calibri" w:eastAsia="Times New Roman" w:hAnsi="Calibri"/>
                <w:b/>
                <w:lang w:eastAsia="pl-PL"/>
              </w:rPr>
            </w:pPr>
            <w:bookmarkStart w:id="103" w:name="_Hlk124936262"/>
            <w:r w:rsidRPr="00D74597">
              <w:rPr>
                <w:rFonts w:ascii="Calibri" w:eastAsia="Times New Roman" w:hAnsi="Calibri"/>
                <w:b/>
                <w:lang w:eastAsia="pl-PL"/>
              </w:rPr>
              <w:t>L.p.</w:t>
            </w:r>
          </w:p>
        </w:tc>
        <w:tc>
          <w:tcPr>
            <w:tcW w:w="2520" w:type="dxa"/>
            <w:shd w:val="clear" w:color="auto" w:fill="D9D9D9" w:themeFill="background1" w:themeFillShade="D9"/>
            <w:vAlign w:val="center"/>
          </w:tcPr>
          <w:p w14:paraId="5EC9F297" w14:textId="6CCC3990"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Jednostka miary [m²]</w:t>
            </w:r>
          </w:p>
        </w:tc>
        <w:tc>
          <w:tcPr>
            <w:tcW w:w="2464" w:type="dxa"/>
            <w:shd w:val="clear" w:color="auto" w:fill="D9D9D9" w:themeFill="background1" w:themeFillShade="D9"/>
            <w:vAlign w:val="center"/>
          </w:tcPr>
          <w:p w14:paraId="046C7149" w14:textId="60332488"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Szacunkowa ilość [m²]</w:t>
            </w:r>
          </w:p>
        </w:tc>
        <w:tc>
          <w:tcPr>
            <w:tcW w:w="1969" w:type="dxa"/>
            <w:shd w:val="clear" w:color="auto" w:fill="D9D9D9" w:themeFill="background1" w:themeFillShade="D9"/>
          </w:tcPr>
          <w:p w14:paraId="4F42BC9C" w14:textId="77777777" w:rsidR="006C3D30" w:rsidRPr="00D74597" w:rsidRDefault="006C3D30" w:rsidP="00085C1E">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644" w:type="dxa"/>
            <w:shd w:val="clear" w:color="auto" w:fill="D9D9D9" w:themeFill="background1" w:themeFillShade="D9"/>
          </w:tcPr>
          <w:p w14:paraId="4E4A8443" w14:textId="77777777"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r>
      <w:tr w:rsidR="006C3D30" w:rsidRPr="0025730D" w14:paraId="497ED461" w14:textId="77777777" w:rsidTr="006C3D30">
        <w:trPr>
          <w:trHeight w:val="323"/>
          <w:jc w:val="center"/>
        </w:trPr>
        <w:tc>
          <w:tcPr>
            <w:tcW w:w="920" w:type="dxa"/>
            <w:shd w:val="clear" w:color="auto" w:fill="D9D9D9" w:themeFill="background1" w:themeFillShade="D9"/>
            <w:vAlign w:val="center"/>
          </w:tcPr>
          <w:p w14:paraId="35BFCE14"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520" w:type="dxa"/>
            <w:shd w:val="clear" w:color="auto" w:fill="D9D9D9" w:themeFill="background1" w:themeFillShade="D9"/>
            <w:vAlign w:val="center"/>
          </w:tcPr>
          <w:p w14:paraId="1A519794"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464" w:type="dxa"/>
            <w:shd w:val="clear" w:color="auto" w:fill="D9D9D9" w:themeFill="background1" w:themeFillShade="D9"/>
            <w:vAlign w:val="center"/>
          </w:tcPr>
          <w:p w14:paraId="4730D917"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969" w:type="dxa"/>
            <w:shd w:val="clear" w:color="auto" w:fill="D9D9D9" w:themeFill="background1" w:themeFillShade="D9"/>
            <w:vAlign w:val="center"/>
          </w:tcPr>
          <w:p w14:paraId="38051668" w14:textId="77777777"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644" w:type="dxa"/>
            <w:shd w:val="clear" w:color="auto" w:fill="D9D9D9" w:themeFill="background1" w:themeFillShade="D9"/>
          </w:tcPr>
          <w:p w14:paraId="36395F76" w14:textId="77777777"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r>
      <w:tr w:rsidR="006C3D30" w:rsidRPr="0025730D" w14:paraId="550E1DC2" w14:textId="77777777" w:rsidTr="006C3D30">
        <w:trPr>
          <w:trHeight w:val="323"/>
          <w:jc w:val="center"/>
        </w:trPr>
        <w:tc>
          <w:tcPr>
            <w:tcW w:w="9519" w:type="dxa"/>
            <w:gridSpan w:val="5"/>
            <w:shd w:val="clear" w:color="auto" w:fill="FFFFFF" w:themeFill="background1"/>
            <w:vAlign w:val="center"/>
          </w:tcPr>
          <w:p w14:paraId="70A3C01D" w14:textId="5DDDF591"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6C3D30">
              <w:rPr>
                <w:rFonts w:ascii="Calibri" w:eastAsia="Times New Roman" w:hAnsi="Calibri"/>
                <w:b/>
                <w:bCs/>
                <w:lang w:eastAsia="pl-PL"/>
              </w:rPr>
              <w:t xml:space="preserve">Wycinka </w:t>
            </w:r>
            <w:proofErr w:type="spellStart"/>
            <w:r w:rsidRPr="006C3D30">
              <w:rPr>
                <w:rFonts w:ascii="Calibri" w:eastAsia="Times New Roman" w:hAnsi="Calibri"/>
                <w:b/>
                <w:bCs/>
                <w:lang w:eastAsia="pl-PL"/>
              </w:rPr>
              <w:t>zakrzaczeń</w:t>
            </w:r>
            <w:proofErr w:type="spellEnd"/>
          </w:p>
        </w:tc>
      </w:tr>
      <w:tr w:rsidR="006C3D30" w:rsidRPr="00D74597" w14:paraId="050A3F5F" w14:textId="77777777" w:rsidTr="006C3D30">
        <w:trPr>
          <w:trHeight w:val="304"/>
          <w:jc w:val="center"/>
        </w:trPr>
        <w:tc>
          <w:tcPr>
            <w:tcW w:w="920" w:type="dxa"/>
            <w:shd w:val="clear" w:color="auto" w:fill="auto"/>
          </w:tcPr>
          <w:p w14:paraId="2A99CFE3" w14:textId="77777777" w:rsidR="006C3D30" w:rsidRPr="00D74597" w:rsidRDefault="006C3D30" w:rsidP="00085C1E">
            <w:pPr>
              <w:widowControl/>
              <w:suppressAutoHyphens w:val="0"/>
              <w:jc w:val="center"/>
              <w:rPr>
                <w:rFonts w:ascii="Calibri" w:eastAsia="Times New Roman" w:hAnsi="Calibri"/>
                <w:lang w:eastAsia="pl-PL"/>
              </w:rPr>
            </w:pPr>
            <w:r w:rsidRPr="005061DC">
              <w:t>1.</w:t>
            </w:r>
          </w:p>
        </w:tc>
        <w:tc>
          <w:tcPr>
            <w:tcW w:w="2520" w:type="dxa"/>
            <w:shd w:val="clear" w:color="auto" w:fill="auto"/>
          </w:tcPr>
          <w:p w14:paraId="69C90F94" w14:textId="1207743B" w:rsidR="006C3D30" w:rsidRPr="00D74597" w:rsidRDefault="006C3D30" w:rsidP="00085C1E">
            <w:pPr>
              <w:widowControl/>
              <w:suppressAutoHyphens w:val="0"/>
              <w:rPr>
                <w:rFonts w:ascii="Calibri" w:eastAsia="Times New Roman" w:hAnsi="Calibri"/>
                <w:lang w:eastAsia="pl-PL"/>
              </w:rPr>
            </w:pPr>
          </w:p>
        </w:tc>
        <w:tc>
          <w:tcPr>
            <w:tcW w:w="2464" w:type="dxa"/>
            <w:shd w:val="clear" w:color="auto" w:fill="auto"/>
            <w:vAlign w:val="center"/>
          </w:tcPr>
          <w:p w14:paraId="616791FB" w14:textId="0E4ABA60"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150,00</w:t>
            </w:r>
          </w:p>
        </w:tc>
        <w:tc>
          <w:tcPr>
            <w:tcW w:w="1969" w:type="dxa"/>
            <w:shd w:val="clear" w:color="auto" w:fill="auto"/>
          </w:tcPr>
          <w:p w14:paraId="5D5835A1"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644" w:type="dxa"/>
          </w:tcPr>
          <w:p w14:paraId="1C0E4D76"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78A7691A" w14:textId="77777777" w:rsidTr="006C3D30">
        <w:trPr>
          <w:trHeight w:val="323"/>
          <w:jc w:val="center"/>
        </w:trPr>
        <w:tc>
          <w:tcPr>
            <w:tcW w:w="920" w:type="dxa"/>
            <w:shd w:val="clear" w:color="auto" w:fill="auto"/>
          </w:tcPr>
          <w:p w14:paraId="203C1772" w14:textId="2B925CB7"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2.</w:t>
            </w:r>
          </w:p>
        </w:tc>
        <w:tc>
          <w:tcPr>
            <w:tcW w:w="4984" w:type="dxa"/>
            <w:gridSpan w:val="2"/>
            <w:shd w:val="clear" w:color="auto" w:fill="auto"/>
          </w:tcPr>
          <w:p w14:paraId="3C5C35CC" w14:textId="6BEE6E6C" w:rsidR="006C3D30" w:rsidRPr="0025730D" w:rsidRDefault="006C3D30" w:rsidP="00085C1E">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w:t>
            </w:r>
          </w:p>
        </w:tc>
        <w:tc>
          <w:tcPr>
            <w:tcW w:w="1969" w:type="dxa"/>
            <w:shd w:val="clear" w:color="auto" w:fill="auto"/>
          </w:tcPr>
          <w:p w14:paraId="3888B498"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644" w:type="dxa"/>
          </w:tcPr>
          <w:p w14:paraId="6F84EAC1"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5F6A03F0" w14:textId="77777777" w:rsidTr="006C3D30">
        <w:trPr>
          <w:trHeight w:val="304"/>
          <w:jc w:val="center"/>
        </w:trPr>
        <w:tc>
          <w:tcPr>
            <w:tcW w:w="5905" w:type="dxa"/>
            <w:gridSpan w:val="3"/>
            <w:shd w:val="clear" w:color="auto" w:fill="auto"/>
          </w:tcPr>
          <w:p w14:paraId="4977F598" w14:textId="45B52ACC" w:rsidR="006C3D30" w:rsidRPr="0025730D" w:rsidRDefault="006C3D30" w:rsidP="00085C1E">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4 – Suma 2</w:t>
            </w:r>
          </w:p>
        </w:tc>
        <w:tc>
          <w:tcPr>
            <w:tcW w:w="1969" w:type="dxa"/>
            <w:shd w:val="clear" w:color="auto" w:fill="auto"/>
          </w:tcPr>
          <w:p w14:paraId="1A159878"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644" w:type="dxa"/>
          </w:tcPr>
          <w:p w14:paraId="4986FBAD" w14:textId="77777777" w:rsidR="006C3D30" w:rsidRPr="00D74597" w:rsidRDefault="006C3D30" w:rsidP="00085C1E">
            <w:pPr>
              <w:widowControl/>
              <w:tabs>
                <w:tab w:val="left" w:pos="284"/>
              </w:tabs>
              <w:suppressAutoHyphens w:val="0"/>
              <w:rPr>
                <w:rFonts w:ascii="Calibri" w:eastAsia="Times New Roman" w:hAnsi="Calibri"/>
                <w:lang w:eastAsia="pl-PL"/>
              </w:rPr>
            </w:pPr>
          </w:p>
        </w:tc>
      </w:tr>
      <w:bookmarkEnd w:id="103"/>
    </w:tbl>
    <w:p w14:paraId="08A7CFD6" w14:textId="0BE62021" w:rsidR="00FE4DFD" w:rsidRDefault="00FE4DFD" w:rsidP="00FE4DFD">
      <w:pPr>
        <w:rPr>
          <w:rFonts w:ascii="Calibri" w:eastAsia="Times New Roman" w:hAnsi="Calibri"/>
          <w:lang w:eastAsia="pl-PL"/>
        </w:rPr>
      </w:pPr>
    </w:p>
    <w:p w14:paraId="166B3EB9" w14:textId="0F1EE3AD" w:rsidR="00082ED6" w:rsidRPr="00082ED6" w:rsidRDefault="00082ED6" w:rsidP="006858B6">
      <w:pPr>
        <w:ind w:firstLine="567"/>
        <w:rPr>
          <w:rFonts w:ascii="Calibri" w:eastAsia="Times New Roman" w:hAnsi="Calibri"/>
          <w:b/>
          <w:bCs/>
          <w:lang w:eastAsia="pl-PL"/>
        </w:rPr>
      </w:pPr>
      <w:bookmarkStart w:id="104" w:name="_Hlk126139512"/>
      <w:r w:rsidRPr="00082ED6">
        <w:rPr>
          <w:rFonts w:ascii="Calibri" w:eastAsia="Times New Roman" w:hAnsi="Calibri"/>
          <w:b/>
          <w:bCs/>
          <w:lang w:eastAsia="pl-PL"/>
        </w:rPr>
        <w:t>Tabela nr 5. Podci</w:t>
      </w:r>
      <w:r>
        <w:rPr>
          <w:rFonts w:ascii="Calibri" w:eastAsia="Times New Roman" w:hAnsi="Calibri"/>
          <w:b/>
          <w:bCs/>
          <w:lang w:eastAsia="pl-PL"/>
        </w:rPr>
        <w:t>ęcie</w:t>
      </w:r>
      <w:r w:rsidRPr="00082ED6">
        <w:rPr>
          <w:rFonts w:ascii="Calibri" w:eastAsia="Times New Roman" w:hAnsi="Calibri"/>
          <w:b/>
          <w:bCs/>
          <w:lang w:eastAsia="pl-PL"/>
        </w:rPr>
        <w:t xml:space="preserve"> gałęzi drzew w skrajni drogi do 5 m wysokości </w:t>
      </w:r>
    </w:p>
    <w:bookmarkEnd w:id="104"/>
    <w:p w14:paraId="09C1D6E0" w14:textId="6C5D17E7" w:rsidR="00082ED6" w:rsidRPr="00082ED6" w:rsidRDefault="00082ED6" w:rsidP="00082ED6">
      <w:pPr>
        <w:rPr>
          <w:rFonts w:ascii="Calibri" w:eastAsia="Times New Roman" w:hAnsi="Calibri"/>
          <w:lang w:eastAsia="pl-PL"/>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530"/>
        <w:gridCol w:w="2472"/>
        <w:gridCol w:w="1976"/>
        <w:gridCol w:w="1649"/>
      </w:tblGrid>
      <w:tr w:rsidR="006C3D30" w:rsidRPr="00D74597" w14:paraId="7C07799A" w14:textId="77777777" w:rsidTr="006C3D30">
        <w:trPr>
          <w:trHeight w:val="925"/>
          <w:jc w:val="center"/>
        </w:trPr>
        <w:tc>
          <w:tcPr>
            <w:tcW w:w="923" w:type="dxa"/>
            <w:shd w:val="clear" w:color="auto" w:fill="D9D9D9" w:themeFill="background1" w:themeFillShade="D9"/>
            <w:vAlign w:val="center"/>
          </w:tcPr>
          <w:p w14:paraId="00506F66" w14:textId="77777777" w:rsidR="006C3D30" w:rsidRPr="00D74597" w:rsidRDefault="006C3D30" w:rsidP="00085C1E">
            <w:pPr>
              <w:widowControl/>
              <w:suppressAutoHyphens w:val="0"/>
              <w:ind w:right="-141"/>
              <w:jc w:val="center"/>
              <w:rPr>
                <w:rFonts w:ascii="Calibri" w:eastAsia="Times New Roman" w:hAnsi="Calibri"/>
                <w:b/>
                <w:lang w:eastAsia="pl-PL"/>
              </w:rPr>
            </w:pPr>
            <w:bookmarkStart w:id="105" w:name="_Hlk124936421"/>
            <w:r w:rsidRPr="00D74597">
              <w:rPr>
                <w:rFonts w:ascii="Calibri" w:eastAsia="Times New Roman" w:hAnsi="Calibri"/>
                <w:b/>
                <w:lang w:eastAsia="pl-PL"/>
              </w:rPr>
              <w:t>L.p.</w:t>
            </w:r>
          </w:p>
        </w:tc>
        <w:tc>
          <w:tcPr>
            <w:tcW w:w="2530" w:type="dxa"/>
            <w:shd w:val="clear" w:color="auto" w:fill="D9D9D9" w:themeFill="background1" w:themeFillShade="D9"/>
            <w:vAlign w:val="center"/>
          </w:tcPr>
          <w:p w14:paraId="28CE5394" w14:textId="22918661"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Jednostka miary [szt.]</w:t>
            </w:r>
          </w:p>
        </w:tc>
        <w:tc>
          <w:tcPr>
            <w:tcW w:w="2471" w:type="dxa"/>
            <w:shd w:val="clear" w:color="auto" w:fill="D9D9D9" w:themeFill="background1" w:themeFillShade="D9"/>
            <w:vAlign w:val="center"/>
          </w:tcPr>
          <w:p w14:paraId="0E691F19" w14:textId="7E9E6BAE"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Szacunkowa ilość [szt.]</w:t>
            </w:r>
          </w:p>
        </w:tc>
        <w:tc>
          <w:tcPr>
            <w:tcW w:w="1976" w:type="dxa"/>
            <w:shd w:val="clear" w:color="auto" w:fill="D9D9D9" w:themeFill="background1" w:themeFillShade="D9"/>
          </w:tcPr>
          <w:p w14:paraId="71DACB22" w14:textId="77777777" w:rsidR="006C3D30" w:rsidRPr="00D74597" w:rsidRDefault="006C3D30" w:rsidP="00085C1E">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648" w:type="dxa"/>
            <w:shd w:val="clear" w:color="auto" w:fill="D9D9D9" w:themeFill="background1" w:themeFillShade="D9"/>
          </w:tcPr>
          <w:p w14:paraId="71AFDB5F" w14:textId="77777777" w:rsidR="006C3D30" w:rsidRPr="00D74597" w:rsidRDefault="006C3D30" w:rsidP="00085C1E">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r>
      <w:tr w:rsidR="006C3D30" w:rsidRPr="0025730D" w14:paraId="14FC03F8" w14:textId="77777777" w:rsidTr="006C3D30">
        <w:trPr>
          <w:trHeight w:val="314"/>
          <w:jc w:val="center"/>
        </w:trPr>
        <w:tc>
          <w:tcPr>
            <w:tcW w:w="923" w:type="dxa"/>
            <w:shd w:val="clear" w:color="auto" w:fill="D9D9D9" w:themeFill="background1" w:themeFillShade="D9"/>
            <w:vAlign w:val="center"/>
          </w:tcPr>
          <w:p w14:paraId="45D10F5E"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530" w:type="dxa"/>
            <w:shd w:val="clear" w:color="auto" w:fill="D9D9D9" w:themeFill="background1" w:themeFillShade="D9"/>
            <w:vAlign w:val="center"/>
          </w:tcPr>
          <w:p w14:paraId="004774D3"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471" w:type="dxa"/>
            <w:shd w:val="clear" w:color="auto" w:fill="D9D9D9" w:themeFill="background1" w:themeFillShade="D9"/>
            <w:vAlign w:val="center"/>
          </w:tcPr>
          <w:p w14:paraId="505976CD" w14:textId="77777777" w:rsidR="006C3D30" w:rsidRPr="0025730D" w:rsidRDefault="006C3D30"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976" w:type="dxa"/>
            <w:shd w:val="clear" w:color="auto" w:fill="D9D9D9" w:themeFill="background1" w:themeFillShade="D9"/>
            <w:vAlign w:val="center"/>
          </w:tcPr>
          <w:p w14:paraId="132F8080" w14:textId="77777777"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648" w:type="dxa"/>
            <w:shd w:val="clear" w:color="auto" w:fill="D9D9D9" w:themeFill="background1" w:themeFillShade="D9"/>
          </w:tcPr>
          <w:p w14:paraId="20617130" w14:textId="77777777"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r>
      <w:tr w:rsidR="006C3D30" w:rsidRPr="0025730D" w14:paraId="4C47E6D1" w14:textId="77777777" w:rsidTr="006C3D30">
        <w:trPr>
          <w:trHeight w:val="314"/>
          <w:jc w:val="center"/>
        </w:trPr>
        <w:tc>
          <w:tcPr>
            <w:tcW w:w="9550" w:type="dxa"/>
            <w:gridSpan w:val="5"/>
            <w:shd w:val="clear" w:color="auto" w:fill="FFFFFF" w:themeFill="background1"/>
            <w:vAlign w:val="center"/>
          </w:tcPr>
          <w:p w14:paraId="661EF272" w14:textId="24F90171" w:rsidR="006C3D30" w:rsidRPr="0025730D" w:rsidRDefault="006C3D30" w:rsidP="00085C1E">
            <w:pPr>
              <w:widowControl/>
              <w:tabs>
                <w:tab w:val="left" w:pos="284"/>
              </w:tabs>
              <w:suppressAutoHyphens w:val="0"/>
              <w:jc w:val="center"/>
              <w:rPr>
                <w:rFonts w:ascii="Calibri" w:eastAsia="Times New Roman" w:hAnsi="Calibri"/>
                <w:b/>
                <w:bCs/>
                <w:lang w:eastAsia="pl-PL"/>
              </w:rPr>
            </w:pPr>
            <w:r w:rsidRPr="006C3D30">
              <w:rPr>
                <w:rFonts w:ascii="Calibri" w:eastAsia="Times New Roman" w:hAnsi="Calibri"/>
                <w:b/>
                <w:bCs/>
                <w:lang w:eastAsia="pl-PL"/>
              </w:rPr>
              <w:t>Podcięcie gałęzi drzew w skrajni drogi do 5 m wysokości</w:t>
            </w:r>
          </w:p>
        </w:tc>
      </w:tr>
      <w:tr w:rsidR="006C3D30" w:rsidRPr="00D74597" w14:paraId="313A25E4" w14:textId="77777777" w:rsidTr="006C3D30">
        <w:trPr>
          <w:trHeight w:val="296"/>
          <w:jc w:val="center"/>
        </w:trPr>
        <w:tc>
          <w:tcPr>
            <w:tcW w:w="923" w:type="dxa"/>
            <w:shd w:val="clear" w:color="auto" w:fill="auto"/>
          </w:tcPr>
          <w:p w14:paraId="567A4F75" w14:textId="77777777" w:rsidR="006C3D30" w:rsidRPr="00D74597" w:rsidRDefault="006C3D30" w:rsidP="00085C1E">
            <w:pPr>
              <w:widowControl/>
              <w:suppressAutoHyphens w:val="0"/>
              <w:jc w:val="center"/>
              <w:rPr>
                <w:rFonts w:ascii="Calibri" w:eastAsia="Times New Roman" w:hAnsi="Calibri"/>
                <w:lang w:eastAsia="pl-PL"/>
              </w:rPr>
            </w:pPr>
            <w:r w:rsidRPr="005061DC">
              <w:t>1.</w:t>
            </w:r>
          </w:p>
        </w:tc>
        <w:tc>
          <w:tcPr>
            <w:tcW w:w="2530" w:type="dxa"/>
            <w:shd w:val="clear" w:color="auto" w:fill="auto"/>
          </w:tcPr>
          <w:p w14:paraId="2D471904" w14:textId="77777777" w:rsidR="006C3D30" w:rsidRPr="00D74597" w:rsidRDefault="006C3D30" w:rsidP="00085C1E">
            <w:pPr>
              <w:widowControl/>
              <w:suppressAutoHyphens w:val="0"/>
              <w:rPr>
                <w:rFonts w:ascii="Calibri" w:eastAsia="Times New Roman" w:hAnsi="Calibri"/>
                <w:lang w:eastAsia="pl-PL"/>
              </w:rPr>
            </w:pPr>
          </w:p>
        </w:tc>
        <w:tc>
          <w:tcPr>
            <w:tcW w:w="2471" w:type="dxa"/>
            <w:shd w:val="clear" w:color="auto" w:fill="auto"/>
            <w:vAlign w:val="center"/>
          </w:tcPr>
          <w:p w14:paraId="1B977C4E" w14:textId="4A6DBAC2"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200</w:t>
            </w:r>
          </w:p>
        </w:tc>
        <w:tc>
          <w:tcPr>
            <w:tcW w:w="1976" w:type="dxa"/>
            <w:shd w:val="clear" w:color="auto" w:fill="auto"/>
          </w:tcPr>
          <w:p w14:paraId="1D888B9D"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648" w:type="dxa"/>
          </w:tcPr>
          <w:p w14:paraId="1A60C042"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0D99C19E" w14:textId="77777777" w:rsidTr="006C3D30">
        <w:trPr>
          <w:trHeight w:val="314"/>
          <w:jc w:val="center"/>
        </w:trPr>
        <w:tc>
          <w:tcPr>
            <w:tcW w:w="923" w:type="dxa"/>
            <w:shd w:val="clear" w:color="auto" w:fill="auto"/>
          </w:tcPr>
          <w:p w14:paraId="1ECC6569" w14:textId="77777777" w:rsidR="006C3D30" w:rsidRPr="00D74597" w:rsidRDefault="006C3D30" w:rsidP="00085C1E">
            <w:pPr>
              <w:widowControl/>
              <w:suppressAutoHyphens w:val="0"/>
              <w:jc w:val="center"/>
              <w:rPr>
                <w:rFonts w:ascii="Calibri" w:eastAsia="Times New Roman" w:hAnsi="Calibri"/>
                <w:lang w:eastAsia="pl-PL"/>
              </w:rPr>
            </w:pPr>
            <w:r>
              <w:rPr>
                <w:rFonts w:ascii="Calibri" w:eastAsia="Times New Roman" w:hAnsi="Calibri"/>
                <w:lang w:eastAsia="pl-PL"/>
              </w:rPr>
              <w:t>2.</w:t>
            </w:r>
          </w:p>
        </w:tc>
        <w:tc>
          <w:tcPr>
            <w:tcW w:w="5002" w:type="dxa"/>
            <w:gridSpan w:val="2"/>
            <w:shd w:val="clear" w:color="auto" w:fill="auto"/>
          </w:tcPr>
          <w:p w14:paraId="225B2EDC" w14:textId="1E02AF21" w:rsidR="006C3D30" w:rsidRPr="0025730D" w:rsidRDefault="006C3D30" w:rsidP="00085C1E">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w:t>
            </w:r>
          </w:p>
        </w:tc>
        <w:tc>
          <w:tcPr>
            <w:tcW w:w="1976" w:type="dxa"/>
            <w:shd w:val="clear" w:color="auto" w:fill="auto"/>
          </w:tcPr>
          <w:p w14:paraId="1F216CDD"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648" w:type="dxa"/>
          </w:tcPr>
          <w:p w14:paraId="605A23F0" w14:textId="77777777" w:rsidR="006C3D30" w:rsidRPr="00D74597" w:rsidRDefault="006C3D30" w:rsidP="00085C1E">
            <w:pPr>
              <w:widowControl/>
              <w:tabs>
                <w:tab w:val="left" w:pos="284"/>
              </w:tabs>
              <w:suppressAutoHyphens w:val="0"/>
              <w:rPr>
                <w:rFonts w:ascii="Calibri" w:eastAsia="Times New Roman" w:hAnsi="Calibri"/>
                <w:lang w:eastAsia="pl-PL"/>
              </w:rPr>
            </w:pPr>
          </w:p>
        </w:tc>
      </w:tr>
      <w:tr w:rsidR="006C3D30" w:rsidRPr="00D74597" w14:paraId="78D34402" w14:textId="77777777" w:rsidTr="006C3D30">
        <w:trPr>
          <w:trHeight w:val="296"/>
          <w:jc w:val="center"/>
        </w:trPr>
        <w:tc>
          <w:tcPr>
            <w:tcW w:w="5925" w:type="dxa"/>
            <w:gridSpan w:val="3"/>
            <w:shd w:val="clear" w:color="auto" w:fill="auto"/>
          </w:tcPr>
          <w:p w14:paraId="5EA59480" w14:textId="300868B7" w:rsidR="006C3D30" w:rsidRPr="0025730D" w:rsidRDefault="006C3D30" w:rsidP="00085C1E">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5 – Suma 2</w:t>
            </w:r>
          </w:p>
        </w:tc>
        <w:tc>
          <w:tcPr>
            <w:tcW w:w="1976" w:type="dxa"/>
            <w:shd w:val="clear" w:color="auto" w:fill="auto"/>
          </w:tcPr>
          <w:p w14:paraId="113EE4FE" w14:textId="77777777" w:rsidR="006C3D30" w:rsidRPr="00D74597" w:rsidRDefault="006C3D30" w:rsidP="00085C1E">
            <w:pPr>
              <w:widowControl/>
              <w:tabs>
                <w:tab w:val="left" w:pos="284"/>
              </w:tabs>
              <w:suppressAutoHyphens w:val="0"/>
              <w:rPr>
                <w:rFonts w:ascii="Calibri" w:eastAsia="Times New Roman" w:hAnsi="Calibri"/>
                <w:lang w:eastAsia="pl-PL"/>
              </w:rPr>
            </w:pPr>
          </w:p>
        </w:tc>
        <w:tc>
          <w:tcPr>
            <w:tcW w:w="1648" w:type="dxa"/>
          </w:tcPr>
          <w:p w14:paraId="34E3ACBB" w14:textId="77777777" w:rsidR="006C3D30" w:rsidRPr="00D74597" w:rsidRDefault="006C3D30" w:rsidP="00085C1E">
            <w:pPr>
              <w:widowControl/>
              <w:tabs>
                <w:tab w:val="left" w:pos="284"/>
              </w:tabs>
              <w:suppressAutoHyphens w:val="0"/>
              <w:rPr>
                <w:rFonts w:ascii="Calibri" w:eastAsia="Times New Roman" w:hAnsi="Calibri"/>
                <w:lang w:eastAsia="pl-PL"/>
              </w:rPr>
            </w:pPr>
          </w:p>
        </w:tc>
      </w:tr>
    </w:tbl>
    <w:p w14:paraId="2A5CB338" w14:textId="77777777" w:rsidR="005F65FD" w:rsidRDefault="005F65FD" w:rsidP="00055334">
      <w:pPr>
        <w:rPr>
          <w:rFonts w:ascii="Calibri" w:eastAsia="Times New Roman" w:hAnsi="Calibri"/>
          <w:b/>
          <w:bCs/>
          <w:lang w:eastAsia="pl-PL"/>
        </w:rPr>
      </w:pPr>
      <w:bookmarkStart w:id="106" w:name="_Hlk126139716"/>
      <w:bookmarkStart w:id="107" w:name="_Hlk125969655"/>
      <w:bookmarkEnd w:id="95"/>
      <w:bookmarkEnd w:id="105"/>
    </w:p>
    <w:p w14:paraId="27176EDE" w14:textId="77777777" w:rsidR="005F65FD" w:rsidRDefault="005F65FD" w:rsidP="00055334">
      <w:pPr>
        <w:rPr>
          <w:rFonts w:ascii="Calibri" w:eastAsia="Times New Roman" w:hAnsi="Calibri"/>
          <w:b/>
          <w:bCs/>
          <w:lang w:eastAsia="pl-PL"/>
        </w:rPr>
      </w:pPr>
    </w:p>
    <w:p w14:paraId="766092E1" w14:textId="2F889DB8" w:rsidR="00082ED6" w:rsidRPr="00082ED6" w:rsidRDefault="00082ED6" w:rsidP="006858B6">
      <w:pPr>
        <w:ind w:firstLine="426"/>
        <w:rPr>
          <w:rFonts w:ascii="Calibri" w:eastAsia="Times New Roman" w:hAnsi="Calibri"/>
          <w:b/>
          <w:bCs/>
          <w:lang w:eastAsia="pl-PL"/>
        </w:rPr>
      </w:pPr>
      <w:r w:rsidRPr="00082ED6">
        <w:rPr>
          <w:rFonts w:ascii="Calibri" w:eastAsia="Times New Roman" w:hAnsi="Calibri"/>
          <w:b/>
          <w:bCs/>
          <w:lang w:eastAsia="pl-PL"/>
        </w:rPr>
        <w:t xml:space="preserve">Tabela 6. Frezowanie pnia drzewa </w:t>
      </w:r>
    </w:p>
    <w:bookmarkEnd w:id="106"/>
    <w:p w14:paraId="079137EB" w14:textId="5BA73191" w:rsidR="00082ED6" w:rsidRDefault="00082ED6" w:rsidP="00082ED6">
      <w:pPr>
        <w:rPr>
          <w:rFonts w:ascii="Calibri" w:eastAsia="Times New Roman" w:hAnsi="Calibri"/>
          <w:lang w:eastAsia="pl-PL"/>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140"/>
        <w:gridCol w:w="2090"/>
        <w:gridCol w:w="1672"/>
        <w:gridCol w:w="1394"/>
        <w:gridCol w:w="1534"/>
      </w:tblGrid>
      <w:tr w:rsidR="00082ED6" w:rsidRPr="00D74597" w14:paraId="282013B4" w14:textId="77777777" w:rsidTr="0023029F">
        <w:trPr>
          <w:trHeight w:val="757"/>
          <w:jc w:val="center"/>
        </w:trPr>
        <w:tc>
          <w:tcPr>
            <w:tcW w:w="781" w:type="dxa"/>
            <w:shd w:val="clear" w:color="auto" w:fill="D9D9D9" w:themeFill="background1" w:themeFillShade="D9"/>
            <w:vAlign w:val="center"/>
          </w:tcPr>
          <w:p w14:paraId="26CEDCC0" w14:textId="77777777" w:rsidR="00082ED6" w:rsidRPr="00D74597" w:rsidRDefault="00082ED6" w:rsidP="00085C1E">
            <w:pPr>
              <w:widowControl/>
              <w:suppressAutoHyphens w:val="0"/>
              <w:ind w:right="-141"/>
              <w:jc w:val="center"/>
              <w:rPr>
                <w:rFonts w:ascii="Calibri" w:eastAsia="Times New Roman" w:hAnsi="Calibri"/>
                <w:b/>
                <w:lang w:eastAsia="pl-PL"/>
              </w:rPr>
            </w:pPr>
            <w:bookmarkStart w:id="108" w:name="_Hlk126139662"/>
            <w:r w:rsidRPr="00D74597">
              <w:rPr>
                <w:rFonts w:ascii="Calibri" w:eastAsia="Times New Roman" w:hAnsi="Calibri"/>
                <w:b/>
                <w:lang w:eastAsia="pl-PL"/>
              </w:rPr>
              <w:t>L.p.</w:t>
            </w:r>
          </w:p>
        </w:tc>
        <w:tc>
          <w:tcPr>
            <w:tcW w:w="2140" w:type="dxa"/>
            <w:shd w:val="clear" w:color="auto" w:fill="D9D9D9" w:themeFill="background1" w:themeFillShade="D9"/>
            <w:vAlign w:val="center"/>
          </w:tcPr>
          <w:p w14:paraId="68F77DE0" w14:textId="4A55EFE7" w:rsidR="00082ED6" w:rsidRPr="00D74597" w:rsidRDefault="00082ED6" w:rsidP="00085C1E">
            <w:pPr>
              <w:widowControl/>
              <w:suppressAutoHyphens w:val="0"/>
              <w:jc w:val="center"/>
              <w:rPr>
                <w:rFonts w:ascii="Calibri" w:eastAsia="Times New Roman" w:hAnsi="Calibri"/>
                <w:b/>
                <w:lang w:eastAsia="pl-PL"/>
              </w:rPr>
            </w:pPr>
            <w:r>
              <w:rPr>
                <w:rFonts w:ascii="Calibri" w:eastAsia="Times New Roman" w:hAnsi="Calibri"/>
                <w:b/>
                <w:lang w:eastAsia="pl-PL"/>
              </w:rPr>
              <w:t>Jednostka miary [za 1 cm średnicy pniaka]</w:t>
            </w:r>
          </w:p>
        </w:tc>
        <w:tc>
          <w:tcPr>
            <w:tcW w:w="2090" w:type="dxa"/>
            <w:shd w:val="clear" w:color="auto" w:fill="D9D9D9" w:themeFill="background1" w:themeFillShade="D9"/>
            <w:vAlign w:val="center"/>
          </w:tcPr>
          <w:p w14:paraId="79A4E931" w14:textId="433710AD" w:rsidR="00082ED6" w:rsidRPr="00D74597" w:rsidRDefault="00082ED6" w:rsidP="00085C1E">
            <w:pPr>
              <w:widowControl/>
              <w:suppressAutoHyphens w:val="0"/>
              <w:jc w:val="center"/>
              <w:rPr>
                <w:rFonts w:ascii="Calibri" w:eastAsia="Times New Roman" w:hAnsi="Calibri"/>
                <w:b/>
                <w:lang w:eastAsia="pl-PL"/>
              </w:rPr>
            </w:pPr>
            <w:r>
              <w:rPr>
                <w:rFonts w:ascii="Calibri" w:eastAsia="Times New Roman" w:hAnsi="Calibri"/>
                <w:b/>
                <w:lang w:eastAsia="pl-PL"/>
              </w:rPr>
              <w:t>Szacunkowa ilość [cm]</w:t>
            </w:r>
          </w:p>
        </w:tc>
        <w:tc>
          <w:tcPr>
            <w:tcW w:w="1672" w:type="dxa"/>
            <w:shd w:val="clear" w:color="auto" w:fill="D9D9D9" w:themeFill="background1" w:themeFillShade="D9"/>
          </w:tcPr>
          <w:p w14:paraId="4692EF71" w14:textId="77777777" w:rsidR="00082ED6" w:rsidRPr="00D74597" w:rsidRDefault="00082ED6" w:rsidP="00085C1E">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394" w:type="dxa"/>
            <w:shd w:val="clear" w:color="auto" w:fill="D9D9D9" w:themeFill="background1" w:themeFillShade="D9"/>
          </w:tcPr>
          <w:p w14:paraId="0DF89899" w14:textId="77777777" w:rsidR="00082ED6" w:rsidRPr="00D74597" w:rsidRDefault="00082ED6" w:rsidP="00085C1E">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c>
          <w:tcPr>
            <w:tcW w:w="1532" w:type="dxa"/>
            <w:shd w:val="clear" w:color="auto" w:fill="D9D9D9" w:themeFill="background1" w:themeFillShade="D9"/>
          </w:tcPr>
          <w:p w14:paraId="1502D131" w14:textId="77777777" w:rsidR="00082ED6" w:rsidRPr="00D74597" w:rsidRDefault="00082ED6" w:rsidP="00085C1E">
            <w:pPr>
              <w:widowControl/>
              <w:suppressAutoHyphens w:val="0"/>
              <w:jc w:val="center"/>
              <w:rPr>
                <w:rFonts w:ascii="Calibri" w:eastAsia="Times New Roman" w:hAnsi="Calibri"/>
                <w:b/>
                <w:lang w:eastAsia="pl-PL"/>
              </w:rPr>
            </w:pPr>
            <w:r>
              <w:rPr>
                <w:rFonts w:ascii="Calibri" w:eastAsia="Times New Roman" w:hAnsi="Calibri"/>
                <w:b/>
                <w:lang w:eastAsia="pl-PL"/>
              </w:rPr>
              <w:t>Wartość brutto [kol. 3 x kol. 5]</w:t>
            </w:r>
          </w:p>
        </w:tc>
      </w:tr>
      <w:tr w:rsidR="00082ED6" w:rsidRPr="0025730D" w14:paraId="5BB78574" w14:textId="77777777" w:rsidTr="0023029F">
        <w:trPr>
          <w:trHeight w:val="257"/>
          <w:jc w:val="center"/>
        </w:trPr>
        <w:tc>
          <w:tcPr>
            <w:tcW w:w="781" w:type="dxa"/>
            <w:shd w:val="clear" w:color="auto" w:fill="D9D9D9" w:themeFill="background1" w:themeFillShade="D9"/>
            <w:vAlign w:val="center"/>
          </w:tcPr>
          <w:p w14:paraId="71A09E21" w14:textId="77777777" w:rsidR="00082ED6" w:rsidRPr="0025730D" w:rsidRDefault="00082ED6"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140" w:type="dxa"/>
            <w:shd w:val="clear" w:color="auto" w:fill="D9D9D9" w:themeFill="background1" w:themeFillShade="D9"/>
            <w:vAlign w:val="center"/>
          </w:tcPr>
          <w:p w14:paraId="39DF4B9A" w14:textId="77777777" w:rsidR="00082ED6" w:rsidRPr="0025730D" w:rsidRDefault="00082ED6"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090" w:type="dxa"/>
            <w:shd w:val="clear" w:color="auto" w:fill="D9D9D9" w:themeFill="background1" w:themeFillShade="D9"/>
            <w:vAlign w:val="center"/>
          </w:tcPr>
          <w:p w14:paraId="46643746" w14:textId="77777777" w:rsidR="00082ED6" w:rsidRPr="0025730D" w:rsidRDefault="00082ED6" w:rsidP="00085C1E">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672" w:type="dxa"/>
            <w:shd w:val="clear" w:color="auto" w:fill="D9D9D9" w:themeFill="background1" w:themeFillShade="D9"/>
            <w:vAlign w:val="center"/>
          </w:tcPr>
          <w:p w14:paraId="0DA95A97" w14:textId="77777777" w:rsidR="00082ED6" w:rsidRPr="0025730D" w:rsidRDefault="00082ED6"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394" w:type="dxa"/>
            <w:shd w:val="clear" w:color="auto" w:fill="D9D9D9" w:themeFill="background1" w:themeFillShade="D9"/>
          </w:tcPr>
          <w:p w14:paraId="35050462" w14:textId="77777777" w:rsidR="00082ED6" w:rsidRPr="0025730D" w:rsidRDefault="00082ED6"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c>
          <w:tcPr>
            <w:tcW w:w="1532" w:type="dxa"/>
            <w:shd w:val="clear" w:color="auto" w:fill="D9D9D9" w:themeFill="background1" w:themeFillShade="D9"/>
            <w:vAlign w:val="center"/>
          </w:tcPr>
          <w:p w14:paraId="1C85FFEA" w14:textId="77777777" w:rsidR="00082ED6" w:rsidRPr="0025730D" w:rsidRDefault="00082ED6" w:rsidP="00085C1E">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6</w:t>
            </w:r>
          </w:p>
        </w:tc>
      </w:tr>
      <w:tr w:rsidR="00082ED6" w:rsidRPr="0025730D" w14:paraId="2FC4CD80" w14:textId="77777777" w:rsidTr="0023029F">
        <w:trPr>
          <w:trHeight w:val="257"/>
          <w:jc w:val="center"/>
        </w:trPr>
        <w:tc>
          <w:tcPr>
            <w:tcW w:w="9611" w:type="dxa"/>
            <w:gridSpan w:val="6"/>
            <w:shd w:val="clear" w:color="auto" w:fill="auto"/>
            <w:vAlign w:val="center"/>
          </w:tcPr>
          <w:p w14:paraId="2A879DFD" w14:textId="3228BF35" w:rsidR="00082ED6" w:rsidRPr="0025730D" w:rsidRDefault="00082ED6" w:rsidP="00085C1E">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Frezowanie pnia drzewa</w:t>
            </w:r>
          </w:p>
        </w:tc>
      </w:tr>
      <w:tr w:rsidR="00082ED6" w:rsidRPr="00D74597" w14:paraId="15799ACC" w14:textId="77777777" w:rsidTr="0023029F">
        <w:trPr>
          <w:trHeight w:val="242"/>
          <w:jc w:val="center"/>
        </w:trPr>
        <w:tc>
          <w:tcPr>
            <w:tcW w:w="781" w:type="dxa"/>
            <w:shd w:val="clear" w:color="auto" w:fill="auto"/>
          </w:tcPr>
          <w:p w14:paraId="2C0C7221" w14:textId="77777777" w:rsidR="00082ED6" w:rsidRPr="00D74597" w:rsidRDefault="00082ED6" w:rsidP="00085C1E">
            <w:pPr>
              <w:widowControl/>
              <w:suppressAutoHyphens w:val="0"/>
              <w:jc w:val="center"/>
              <w:rPr>
                <w:rFonts w:ascii="Calibri" w:eastAsia="Times New Roman" w:hAnsi="Calibri"/>
                <w:lang w:eastAsia="pl-PL"/>
              </w:rPr>
            </w:pPr>
            <w:r w:rsidRPr="005061DC">
              <w:t>1.</w:t>
            </w:r>
          </w:p>
        </w:tc>
        <w:tc>
          <w:tcPr>
            <w:tcW w:w="2140" w:type="dxa"/>
            <w:shd w:val="clear" w:color="auto" w:fill="auto"/>
          </w:tcPr>
          <w:p w14:paraId="74833287" w14:textId="77777777" w:rsidR="00082ED6" w:rsidRPr="00D74597" w:rsidRDefault="00082ED6" w:rsidP="00085C1E">
            <w:pPr>
              <w:widowControl/>
              <w:suppressAutoHyphens w:val="0"/>
              <w:rPr>
                <w:rFonts w:ascii="Calibri" w:eastAsia="Times New Roman" w:hAnsi="Calibri"/>
                <w:lang w:eastAsia="pl-PL"/>
              </w:rPr>
            </w:pPr>
          </w:p>
        </w:tc>
        <w:tc>
          <w:tcPr>
            <w:tcW w:w="2090" w:type="dxa"/>
            <w:shd w:val="clear" w:color="auto" w:fill="auto"/>
            <w:vAlign w:val="center"/>
          </w:tcPr>
          <w:p w14:paraId="68365D60" w14:textId="603C0FE5" w:rsidR="00082ED6" w:rsidRPr="00D74597" w:rsidRDefault="00082ED6" w:rsidP="00085C1E">
            <w:pPr>
              <w:widowControl/>
              <w:suppressAutoHyphens w:val="0"/>
              <w:jc w:val="center"/>
              <w:rPr>
                <w:rFonts w:ascii="Calibri" w:eastAsia="Times New Roman" w:hAnsi="Calibri"/>
                <w:lang w:eastAsia="pl-PL"/>
              </w:rPr>
            </w:pPr>
            <w:r>
              <w:rPr>
                <w:rFonts w:ascii="Calibri" w:eastAsia="Times New Roman" w:hAnsi="Calibri"/>
                <w:lang w:eastAsia="pl-PL"/>
              </w:rPr>
              <w:t>2000</w:t>
            </w:r>
          </w:p>
        </w:tc>
        <w:tc>
          <w:tcPr>
            <w:tcW w:w="1672" w:type="dxa"/>
            <w:shd w:val="clear" w:color="auto" w:fill="auto"/>
          </w:tcPr>
          <w:p w14:paraId="08A9214B" w14:textId="77777777" w:rsidR="00082ED6" w:rsidRPr="00D74597" w:rsidRDefault="00082ED6" w:rsidP="00085C1E">
            <w:pPr>
              <w:widowControl/>
              <w:tabs>
                <w:tab w:val="left" w:pos="284"/>
              </w:tabs>
              <w:suppressAutoHyphens w:val="0"/>
              <w:rPr>
                <w:rFonts w:ascii="Calibri" w:eastAsia="Times New Roman" w:hAnsi="Calibri"/>
                <w:lang w:eastAsia="pl-PL"/>
              </w:rPr>
            </w:pPr>
          </w:p>
        </w:tc>
        <w:tc>
          <w:tcPr>
            <w:tcW w:w="1394" w:type="dxa"/>
          </w:tcPr>
          <w:p w14:paraId="5B6EDF8F" w14:textId="77777777" w:rsidR="00082ED6" w:rsidRPr="00D74597" w:rsidRDefault="00082ED6" w:rsidP="00085C1E">
            <w:pPr>
              <w:widowControl/>
              <w:tabs>
                <w:tab w:val="left" w:pos="284"/>
              </w:tabs>
              <w:suppressAutoHyphens w:val="0"/>
              <w:rPr>
                <w:rFonts w:ascii="Calibri" w:eastAsia="Times New Roman" w:hAnsi="Calibri"/>
                <w:lang w:eastAsia="pl-PL"/>
              </w:rPr>
            </w:pPr>
          </w:p>
        </w:tc>
        <w:tc>
          <w:tcPr>
            <w:tcW w:w="1532" w:type="dxa"/>
            <w:shd w:val="clear" w:color="auto" w:fill="auto"/>
          </w:tcPr>
          <w:p w14:paraId="47835C52" w14:textId="77777777" w:rsidR="00082ED6" w:rsidRPr="00D74597" w:rsidRDefault="00082ED6" w:rsidP="00085C1E">
            <w:pPr>
              <w:widowControl/>
              <w:tabs>
                <w:tab w:val="left" w:pos="284"/>
              </w:tabs>
              <w:suppressAutoHyphens w:val="0"/>
              <w:rPr>
                <w:rFonts w:ascii="Calibri" w:eastAsia="Times New Roman" w:hAnsi="Calibri"/>
                <w:lang w:eastAsia="pl-PL"/>
              </w:rPr>
            </w:pPr>
          </w:p>
        </w:tc>
      </w:tr>
      <w:tr w:rsidR="00082ED6" w:rsidRPr="00D74597" w14:paraId="0BFCC048" w14:textId="77777777" w:rsidTr="0023029F">
        <w:trPr>
          <w:trHeight w:val="257"/>
          <w:jc w:val="center"/>
        </w:trPr>
        <w:tc>
          <w:tcPr>
            <w:tcW w:w="781" w:type="dxa"/>
            <w:shd w:val="clear" w:color="auto" w:fill="auto"/>
          </w:tcPr>
          <w:p w14:paraId="753431E3" w14:textId="77777777" w:rsidR="00082ED6" w:rsidRPr="00D74597" w:rsidRDefault="00082ED6" w:rsidP="00085C1E">
            <w:pPr>
              <w:widowControl/>
              <w:suppressAutoHyphens w:val="0"/>
              <w:jc w:val="center"/>
              <w:rPr>
                <w:rFonts w:ascii="Calibri" w:eastAsia="Times New Roman" w:hAnsi="Calibri"/>
                <w:lang w:eastAsia="pl-PL"/>
              </w:rPr>
            </w:pPr>
            <w:r>
              <w:rPr>
                <w:rFonts w:ascii="Calibri" w:eastAsia="Times New Roman" w:hAnsi="Calibri"/>
                <w:lang w:eastAsia="pl-PL"/>
              </w:rPr>
              <w:t>2.</w:t>
            </w:r>
          </w:p>
        </w:tc>
        <w:tc>
          <w:tcPr>
            <w:tcW w:w="4230" w:type="dxa"/>
            <w:gridSpan w:val="2"/>
            <w:shd w:val="clear" w:color="auto" w:fill="auto"/>
          </w:tcPr>
          <w:p w14:paraId="6E6AD0FE" w14:textId="77777777" w:rsidR="00082ED6" w:rsidRPr="0025730D" w:rsidRDefault="00082ED6" w:rsidP="00085C1E">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w:t>
            </w:r>
          </w:p>
        </w:tc>
        <w:tc>
          <w:tcPr>
            <w:tcW w:w="1672" w:type="dxa"/>
            <w:shd w:val="clear" w:color="auto" w:fill="auto"/>
          </w:tcPr>
          <w:p w14:paraId="12E0801C" w14:textId="77777777" w:rsidR="00082ED6" w:rsidRPr="00D74597" w:rsidRDefault="00082ED6" w:rsidP="00085C1E">
            <w:pPr>
              <w:widowControl/>
              <w:tabs>
                <w:tab w:val="left" w:pos="284"/>
              </w:tabs>
              <w:suppressAutoHyphens w:val="0"/>
              <w:rPr>
                <w:rFonts w:ascii="Calibri" w:eastAsia="Times New Roman" w:hAnsi="Calibri"/>
                <w:lang w:eastAsia="pl-PL"/>
              </w:rPr>
            </w:pPr>
          </w:p>
        </w:tc>
        <w:tc>
          <w:tcPr>
            <w:tcW w:w="1394" w:type="dxa"/>
          </w:tcPr>
          <w:p w14:paraId="499F71F0" w14:textId="77777777" w:rsidR="00082ED6" w:rsidRPr="00D74597" w:rsidRDefault="00082ED6" w:rsidP="00085C1E">
            <w:pPr>
              <w:widowControl/>
              <w:tabs>
                <w:tab w:val="left" w:pos="284"/>
              </w:tabs>
              <w:suppressAutoHyphens w:val="0"/>
              <w:rPr>
                <w:rFonts w:ascii="Calibri" w:eastAsia="Times New Roman" w:hAnsi="Calibri"/>
                <w:lang w:eastAsia="pl-PL"/>
              </w:rPr>
            </w:pPr>
          </w:p>
        </w:tc>
        <w:tc>
          <w:tcPr>
            <w:tcW w:w="1532" w:type="dxa"/>
            <w:shd w:val="clear" w:color="auto" w:fill="auto"/>
          </w:tcPr>
          <w:p w14:paraId="04E2CDC5" w14:textId="77777777" w:rsidR="00082ED6" w:rsidRPr="00D74597" w:rsidRDefault="00082ED6" w:rsidP="00085C1E">
            <w:pPr>
              <w:widowControl/>
              <w:tabs>
                <w:tab w:val="left" w:pos="284"/>
              </w:tabs>
              <w:suppressAutoHyphens w:val="0"/>
              <w:rPr>
                <w:rFonts w:ascii="Calibri" w:eastAsia="Times New Roman" w:hAnsi="Calibri"/>
                <w:lang w:eastAsia="pl-PL"/>
              </w:rPr>
            </w:pPr>
          </w:p>
        </w:tc>
      </w:tr>
      <w:tr w:rsidR="00082ED6" w:rsidRPr="00D74597" w14:paraId="01B2EF4F" w14:textId="77777777" w:rsidTr="0023029F">
        <w:trPr>
          <w:trHeight w:val="242"/>
          <w:jc w:val="center"/>
        </w:trPr>
        <w:tc>
          <w:tcPr>
            <w:tcW w:w="5011" w:type="dxa"/>
            <w:gridSpan w:val="3"/>
            <w:shd w:val="clear" w:color="auto" w:fill="auto"/>
          </w:tcPr>
          <w:p w14:paraId="7A694918" w14:textId="07D44E55" w:rsidR="00082ED6" w:rsidRPr="0025730D" w:rsidRDefault="00082ED6" w:rsidP="00085C1E">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6 – Suma 2</w:t>
            </w:r>
          </w:p>
        </w:tc>
        <w:tc>
          <w:tcPr>
            <w:tcW w:w="1672" w:type="dxa"/>
            <w:shd w:val="clear" w:color="auto" w:fill="auto"/>
          </w:tcPr>
          <w:p w14:paraId="34260DBD" w14:textId="77777777" w:rsidR="00082ED6" w:rsidRPr="00D74597" w:rsidRDefault="00082ED6" w:rsidP="00085C1E">
            <w:pPr>
              <w:widowControl/>
              <w:tabs>
                <w:tab w:val="left" w:pos="284"/>
              </w:tabs>
              <w:suppressAutoHyphens w:val="0"/>
              <w:rPr>
                <w:rFonts w:ascii="Calibri" w:eastAsia="Times New Roman" w:hAnsi="Calibri"/>
                <w:lang w:eastAsia="pl-PL"/>
              </w:rPr>
            </w:pPr>
          </w:p>
        </w:tc>
        <w:tc>
          <w:tcPr>
            <w:tcW w:w="1394" w:type="dxa"/>
          </w:tcPr>
          <w:p w14:paraId="32E9D46B" w14:textId="77777777" w:rsidR="00082ED6" w:rsidRPr="00D74597" w:rsidRDefault="00082ED6" w:rsidP="00085C1E">
            <w:pPr>
              <w:widowControl/>
              <w:tabs>
                <w:tab w:val="left" w:pos="284"/>
              </w:tabs>
              <w:suppressAutoHyphens w:val="0"/>
              <w:rPr>
                <w:rFonts w:ascii="Calibri" w:eastAsia="Times New Roman" w:hAnsi="Calibri"/>
                <w:lang w:eastAsia="pl-PL"/>
              </w:rPr>
            </w:pPr>
          </w:p>
        </w:tc>
        <w:tc>
          <w:tcPr>
            <w:tcW w:w="1532" w:type="dxa"/>
            <w:shd w:val="clear" w:color="auto" w:fill="auto"/>
          </w:tcPr>
          <w:p w14:paraId="4F86CEA8" w14:textId="77777777" w:rsidR="00082ED6" w:rsidRPr="00D74597" w:rsidRDefault="00082ED6" w:rsidP="00085C1E">
            <w:pPr>
              <w:widowControl/>
              <w:tabs>
                <w:tab w:val="left" w:pos="284"/>
              </w:tabs>
              <w:suppressAutoHyphens w:val="0"/>
              <w:rPr>
                <w:rFonts w:ascii="Calibri" w:eastAsia="Times New Roman" w:hAnsi="Calibri"/>
                <w:lang w:eastAsia="pl-PL"/>
              </w:rPr>
            </w:pPr>
          </w:p>
        </w:tc>
      </w:tr>
      <w:bookmarkEnd w:id="107"/>
      <w:bookmarkEnd w:id="108"/>
    </w:tbl>
    <w:p w14:paraId="4EAD82B5" w14:textId="77777777" w:rsidR="00082ED6" w:rsidRPr="00DF204E" w:rsidRDefault="00082ED6" w:rsidP="00DF204E">
      <w:pPr>
        <w:rPr>
          <w:rFonts w:ascii="Calibri" w:eastAsia="Times New Roman" w:hAnsi="Calibri"/>
          <w:lang w:eastAsia="pl-PL"/>
        </w:rPr>
      </w:pPr>
    </w:p>
    <w:p w14:paraId="31B88827" w14:textId="0314C96E" w:rsidR="00055334" w:rsidRPr="00806A79" w:rsidRDefault="00806A79" w:rsidP="00823DD4">
      <w:pPr>
        <w:pStyle w:val="Akapitzlist"/>
        <w:widowControl/>
        <w:numPr>
          <w:ilvl w:val="0"/>
          <w:numId w:val="37"/>
        </w:numPr>
        <w:autoSpaceDE w:val="0"/>
        <w:autoSpaceDN w:val="0"/>
        <w:adjustRightInd w:val="0"/>
        <w:ind w:left="567" w:hanging="283"/>
        <w:rPr>
          <w:rFonts w:ascii="Calibri" w:eastAsia="Times New Roman" w:hAnsi="Calibri"/>
          <w:b/>
          <w:bCs/>
          <w:lang w:eastAsia="pl-PL"/>
        </w:rPr>
      </w:pPr>
      <w:r>
        <w:rPr>
          <w:rFonts w:ascii="Calibri" w:eastAsia="Times New Roman" w:hAnsi="Calibri"/>
          <w:lang w:eastAsia="pl-PL"/>
        </w:rPr>
        <w:t xml:space="preserve">Wynagrodzenie za wykonanie prac objętych protokołem typowania płatne będzie na konto Wykonawcy podane na fakturze, w terminie 30 dni od daty dostarczenia </w:t>
      </w:r>
      <w:r w:rsidR="00414D5D">
        <w:rPr>
          <w:rFonts w:ascii="Calibri" w:eastAsia="Times New Roman" w:hAnsi="Calibri"/>
          <w:lang w:eastAsia="pl-PL"/>
        </w:rPr>
        <w:t xml:space="preserve">prawidłowo wystawionej </w:t>
      </w:r>
      <w:r>
        <w:rPr>
          <w:rFonts w:ascii="Calibri" w:eastAsia="Times New Roman" w:hAnsi="Calibri"/>
          <w:lang w:eastAsia="pl-PL"/>
        </w:rPr>
        <w:t xml:space="preserve">faktury Zamawiającemu. </w:t>
      </w:r>
    </w:p>
    <w:p w14:paraId="1E8B74E1" w14:textId="4BC04CF1" w:rsidR="00806A79" w:rsidRPr="000A58F1" w:rsidRDefault="00806A79" w:rsidP="00823DD4">
      <w:pPr>
        <w:pStyle w:val="Akapitzlist"/>
        <w:widowControl/>
        <w:numPr>
          <w:ilvl w:val="0"/>
          <w:numId w:val="37"/>
        </w:numPr>
        <w:autoSpaceDE w:val="0"/>
        <w:autoSpaceDN w:val="0"/>
        <w:adjustRightInd w:val="0"/>
        <w:ind w:left="567" w:hanging="283"/>
        <w:rPr>
          <w:rFonts w:ascii="Calibri" w:eastAsia="Times New Roman" w:hAnsi="Calibri"/>
          <w:b/>
          <w:bCs/>
          <w:lang w:eastAsia="pl-PL"/>
        </w:rPr>
      </w:pPr>
      <w:r>
        <w:rPr>
          <w:rFonts w:ascii="Calibri" w:eastAsia="Times New Roman" w:hAnsi="Calibri"/>
          <w:lang w:eastAsia="pl-PL"/>
        </w:rPr>
        <w:t>Za termin zapłaty uznaje się datę, w której Zamawiający polecił swemu bankowi przelać na konto Wykonawcy</w:t>
      </w:r>
      <w:r w:rsidR="000A58F1">
        <w:rPr>
          <w:rFonts w:ascii="Calibri" w:eastAsia="Times New Roman" w:hAnsi="Calibri"/>
          <w:lang w:eastAsia="pl-PL"/>
        </w:rPr>
        <w:t xml:space="preserve"> określoną kwotę. </w:t>
      </w:r>
    </w:p>
    <w:p w14:paraId="2B54AA05" w14:textId="335DD74E" w:rsidR="000A58F1" w:rsidRPr="000A58F1" w:rsidRDefault="000A58F1" w:rsidP="00823DD4">
      <w:pPr>
        <w:pStyle w:val="Akapitzlist"/>
        <w:widowControl/>
        <w:numPr>
          <w:ilvl w:val="0"/>
          <w:numId w:val="37"/>
        </w:numPr>
        <w:autoSpaceDE w:val="0"/>
        <w:autoSpaceDN w:val="0"/>
        <w:adjustRightInd w:val="0"/>
        <w:ind w:left="567" w:hanging="283"/>
        <w:rPr>
          <w:rFonts w:ascii="Calibri" w:eastAsia="Times New Roman" w:hAnsi="Calibri"/>
          <w:b/>
          <w:bCs/>
          <w:lang w:eastAsia="pl-PL"/>
        </w:rPr>
      </w:pPr>
      <w:r>
        <w:rPr>
          <w:rFonts w:ascii="Calibri" w:eastAsia="Times New Roman" w:hAnsi="Calibri"/>
          <w:lang w:eastAsia="pl-PL"/>
        </w:rPr>
        <w:t xml:space="preserve">Podstawę wystawienia faktury, o której mowa w ust. 4 stanowi podpisany przez Strony protokół odbioru prac wykonania prac. </w:t>
      </w:r>
    </w:p>
    <w:p w14:paraId="79224A7F" w14:textId="7AEE56E1" w:rsidR="00055334" w:rsidRPr="000C7AA5" w:rsidRDefault="000A58F1" w:rsidP="000C7AA5">
      <w:pPr>
        <w:pStyle w:val="Akapitzlist"/>
        <w:widowControl/>
        <w:numPr>
          <w:ilvl w:val="0"/>
          <w:numId w:val="37"/>
        </w:numPr>
        <w:autoSpaceDE w:val="0"/>
        <w:autoSpaceDN w:val="0"/>
        <w:adjustRightInd w:val="0"/>
        <w:ind w:left="567" w:hanging="283"/>
        <w:rPr>
          <w:rFonts w:ascii="Calibri" w:eastAsia="Times New Roman" w:hAnsi="Calibri"/>
          <w:b/>
          <w:bCs/>
          <w:lang w:eastAsia="pl-PL"/>
        </w:rPr>
      </w:pPr>
      <w:r>
        <w:rPr>
          <w:rFonts w:ascii="Calibri" w:eastAsia="Times New Roman" w:hAnsi="Calibri"/>
          <w:lang w:eastAsia="pl-PL"/>
        </w:rPr>
        <w:t xml:space="preserve">W razie nieterminowej zapłaty faktury, Wykonawca naliczy, a Zamawiający zapłaci ustawowe odsetki, liczone za każdy dzień opóźnienia. </w:t>
      </w:r>
    </w:p>
    <w:p w14:paraId="772CB4A7" w14:textId="50D43C83" w:rsidR="00D74597" w:rsidRPr="00D74597" w:rsidRDefault="00D74597" w:rsidP="00D7459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lastRenderedPageBreak/>
        <w:t xml:space="preserve">§ </w:t>
      </w:r>
      <w:r w:rsidR="005F65FD">
        <w:rPr>
          <w:rFonts w:ascii="Calibri" w:eastAsia="Times New Roman" w:hAnsi="Calibri"/>
          <w:b/>
          <w:bCs/>
          <w:lang w:eastAsia="pl-PL"/>
        </w:rPr>
        <w:t>8</w:t>
      </w:r>
      <w:r w:rsidR="00C137BE">
        <w:rPr>
          <w:rFonts w:ascii="Calibri" w:eastAsia="Times New Roman" w:hAnsi="Calibri"/>
          <w:b/>
          <w:bCs/>
          <w:lang w:eastAsia="pl-PL"/>
        </w:rPr>
        <w:t xml:space="preserve"> Kary umowne</w:t>
      </w:r>
    </w:p>
    <w:p w14:paraId="607728AE" w14:textId="45FC01A3" w:rsidR="005F65FD" w:rsidRDefault="005F65FD">
      <w:pPr>
        <w:pStyle w:val="Akapitzlist"/>
        <w:widowControl/>
        <w:numPr>
          <w:ilvl w:val="1"/>
          <w:numId w:val="41"/>
        </w:numPr>
        <w:spacing w:line="120" w:lineRule="atLeast"/>
        <w:ind w:left="284" w:hanging="284"/>
        <w:rPr>
          <w:rFonts w:ascii="Calibri" w:eastAsia="Times New Roman" w:hAnsi="Calibri"/>
          <w:lang w:eastAsia="pl-PL"/>
        </w:rPr>
      </w:pPr>
      <w:r w:rsidRPr="005F65FD">
        <w:rPr>
          <w:rFonts w:ascii="Calibri" w:eastAsia="Times New Roman" w:hAnsi="Calibri"/>
          <w:lang w:eastAsia="pl-PL"/>
        </w:rPr>
        <w:t>Strony postanawiają, że obowiązującą formą odszkodowania z tytułu niewykonania lub nienależytego wykonania umowy są kary umowne</w:t>
      </w:r>
      <w:r>
        <w:rPr>
          <w:rFonts w:ascii="Calibri" w:eastAsia="Times New Roman" w:hAnsi="Calibri"/>
          <w:lang w:eastAsia="pl-PL"/>
        </w:rPr>
        <w:t xml:space="preserve">. </w:t>
      </w:r>
    </w:p>
    <w:p w14:paraId="7682DAA9" w14:textId="566083F6" w:rsidR="005F65FD" w:rsidRPr="005F65FD" w:rsidRDefault="005F65FD">
      <w:pPr>
        <w:pStyle w:val="Akapitzlist"/>
        <w:widowControl/>
        <w:numPr>
          <w:ilvl w:val="1"/>
          <w:numId w:val="41"/>
        </w:numPr>
        <w:spacing w:line="120" w:lineRule="atLeast"/>
        <w:ind w:left="284" w:hanging="284"/>
        <w:rPr>
          <w:rFonts w:ascii="Calibri" w:eastAsia="Times New Roman" w:hAnsi="Calibri"/>
          <w:lang w:eastAsia="pl-PL"/>
        </w:rPr>
      </w:pPr>
      <w:r>
        <w:rPr>
          <w:rFonts w:ascii="Calibri" w:eastAsia="Times New Roman" w:hAnsi="Calibri"/>
          <w:lang w:eastAsia="pl-PL"/>
        </w:rPr>
        <w:t>Z</w:t>
      </w:r>
      <w:r w:rsidRPr="005F65FD">
        <w:rPr>
          <w:rFonts w:ascii="Calibri" w:eastAsia="Times New Roman" w:hAnsi="Calibri"/>
          <w:lang w:eastAsia="pl-PL"/>
        </w:rPr>
        <w:t>amawiający zapłaci Wykonawcy kary umowne:</w:t>
      </w:r>
    </w:p>
    <w:p w14:paraId="150B811B" w14:textId="77777777" w:rsidR="005F65FD" w:rsidRPr="005F65FD" w:rsidRDefault="005F65FD" w:rsidP="005F65FD">
      <w:pPr>
        <w:widowControl/>
        <w:spacing w:line="120" w:lineRule="atLeast"/>
        <w:ind w:firstLine="426"/>
        <w:jc w:val="both"/>
        <w:rPr>
          <w:rFonts w:ascii="Calibri" w:eastAsia="Times New Roman" w:hAnsi="Calibri"/>
          <w:lang w:eastAsia="pl-PL"/>
        </w:rPr>
      </w:pPr>
      <w:r w:rsidRPr="005F65FD">
        <w:rPr>
          <w:rFonts w:ascii="Calibri" w:eastAsia="Times New Roman" w:hAnsi="Calibri"/>
          <w:lang w:eastAsia="pl-PL"/>
        </w:rPr>
        <w:t>2.1. za odstąpienie od umowy z przyczyn zależnych od Zamawiającego – w wysokości 20% wynagrodzenia</w:t>
      </w:r>
    </w:p>
    <w:p w14:paraId="2AA35978" w14:textId="2D9CA202" w:rsidR="00DF204E" w:rsidRDefault="005F65FD" w:rsidP="00DF204E">
      <w:pPr>
        <w:widowControl/>
        <w:spacing w:line="120" w:lineRule="atLeast"/>
        <w:ind w:firstLine="851"/>
        <w:jc w:val="both"/>
        <w:rPr>
          <w:rFonts w:ascii="Calibri" w:eastAsia="Times New Roman" w:hAnsi="Calibri"/>
          <w:lang w:eastAsia="pl-PL"/>
        </w:rPr>
      </w:pPr>
      <w:r w:rsidRPr="005F65FD">
        <w:rPr>
          <w:rFonts w:ascii="Calibri" w:eastAsia="Times New Roman" w:hAnsi="Calibri"/>
          <w:lang w:eastAsia="pl-PL"/>
        </w:rPr>
        <w:t xml:space="preserve">brutto określonego w § </w:t>
      </w:r>
      <w:r w:rsidR="00055334">
        <w:rPr>
          <w:rFonts w:ascii="Calibri" w:eastAsia="Times New Roman" w:hAnsi="Calibri"/>
          <w:lang w:eastAsia="pl-PL"/>
        </w:rPr>
        <w:t>7</w:t>
      </w:r>
      <w:r w:rsidRPr="005F65FD">
        <w:rPr>
          <w:rFonts w:ascii="Calibri" w:eastAsia="Times New Roman" w:hAnsi="Calibri"/>
          <w:lang w:eastAsia="pl-PL"/>
        </w:rPr>
        <w:t xml:space="preserve"> ust. </w:t>
      </w:r>
      <w:r w:rsidR="00055334">
        <w:rPr>
          <w:rFonts w:ascii="Calibri" w:eastAsia="Times New Roman" w:hAnsi="Calibri"/>
          <w:lang w:eastAsia="pl-PL"/>
        </w:rPr>
        <w:t>1</w:t>
      </w:r>
      <w:r w:rsidRPr="005F65FD">
        <w:rPr>
          <w:rFonts w:ascii="Calibri" w:eastAsia="Times New Roman" w:hAnsi="Calibri"/>
          <w:lang w:eastAsia="pl-PL"/>
        </w:rPr>
        <w:t xml:space="preserve"> umowy.</w:t>
      </w:r>
    </w:p>
    <w:p w14:paraId="2F2B756F" w14:textId="00DE3FB4" w:rsidR="005F65FD" w:rsidRPr="005F65FD" w:rsidRDefault="00DF204E" w:rsidP="00DF204E">
      <w:pPr>
        <w:widowControl/>
        <w:spacing w:line="120" w:lineRule="atLeast"/>
        <w:ind w:left="426" w:hanging="426"/>
        <w:jc w:val="both"/>
        <w:rPr>
          <w:rFonts w:ascii="Calibri" w:eastAsia="Times New Roman" w:hAnsi="Calibri"/>
          <w:lang w:eastAsia="pl-PL"/>
        </w:rPr>
      </w:pPr>
      <w:r>
        <w:rPr>
          <w:rFonts w:ascii="Calibri" w:eastAsia="Times New Roman" w:hAnsi="Calibri"/>
          <w:lang w:eastAsia="pl-PL"/>
        </w:rPr>
        <w:t xml:space="preserve">3.  </w:t>
      </w:r>
      <w:r w:rsidR="005F65FD" w:rsidRPr="005F65FD">
        <w:rPr>
          <w:rFonts w:ascii="Calibri" w:eastAsia="Times New Roman" w:hAnsi="Calibri"/>
          <w:lang w:eastAsia="pl-PL"/>
        </w:rPr>
        <w:t>Wykonawca zapłaci Zamawiającemu kary umowne:</w:t>
      </w:r>
    </w:p>
    <w:p w14:paraId="3EBC856A" w14:textId="72A4A2AB" w:rsidR="005F65FD" w:rsidRPr="005F65FD" w:rsidRDefault="005F65FD" w:rsidP="00DF204E">
      <w:pPr>
        <w:widowControl/>
        <w:spacing w:line="120" w:lineRule="atLeast"/>
        <w:ind w:left="851" w:hanging="425"/>
        <w:jc w:val="both"/>
        <w:rPr>
          <w:rFonts w:ascii="Calibri" w:eastAsia="Times New Roman" w:hAnsi="Calibri"/>
          <w:lang w:eastAsia="pl-PL"/>
        </w:rPr>
      </w:pPr>
      <w:r w:rsidRPr="005F65FD">
        <w:rPr>
          <w:rFonts w:ascii="Calibri" w:eastAsia="Times New Roman" w:hAnsi="Calibri"/>
          <w:lang w:eastAsia="pl-PL"/>
        </w:rPr>
        <w:t>3.1. za realizowanie przez Wykonawcę przedmiotu umowy przy udziale osób nieposiadających wymaganych</w:t>
      </w:r>
      <w:r w:rsidR="00DF204E">
        <w:rPr>
          <w:rFonts w:ascii="Calibri" w:eastAsia="Times New Roman" w:hAnsi="Calibri"/>
          <w:lang w:eastAsia="pl-PL"/>
        </w:rPr>
        <w:t xml:space="preserve"> </w:t>
      </w:r>
      <w:r w:rsidRPr="005F65FD">
        <w:rPr>
          <w:rFonts w:ascii="Calibri" w:eastAsia="Times New Roman" w:hAnsi="Calibri"/>
          <w:lang w:eastAsia="pl-PL"/>
        </w:rPr>
        <w:t>uprawnień – w wysokości 1000 zł za każdy stwierdzony przypadek,</w:t>
      </w:r>
    </w:p>
    <w:p w14:paraId="60464176" w14:textId="610FE88C" w:rsidR="005F65FD" w:rsidRPr="005F65FD" w:rsidRDefault="005F65FD" w:rsidP="00DF204E">
      <w:pPr>
        <w:widowControl/>
        <w:spacing w:line="120" w:lineRule="atLeast"/>
        <w:ind w:left="851" w:hanging="425"/>
        <w:jc w:val="both"/>
        <w:rPr>
          <w:rFonts w:ascii="Calibri" w:eastAsia="Times New Roman" w:hAnsi="Calibri"/>
          <w:lang w:eastAsia="pl-PL"/>
        </w:rPr>
      </w:pPr>
      <w:r w:rsidRPr="005F65FD">
        <w:rPr>
          <w:rFonts w:ascii="Calibri" w:eastAsia="Times New Roman" w:hAnsi="Calibri"/>
          <w:lang w:eastAsia="pl-PL"/>
        </w:rPr>
        <w:t>3.2. za nieposiadanie (utraty ważności) przez Wykonawcę ubezpieczenia od odpowiedzialności cywilnej</w:t>
      </w:r>
      <w:r w:rsidR="00DF204E">
        <w:rPr>
          <w:rFonts w:ascii="Calibri" w:eastAsia="Times New Roman" w:hAnsi="Calibri"/>
          <w:lang w:eastAsia="pl-PL"/>
        </w:rPr>
        <w:t xml:space="preserve"> </w:t>
      </w:r>
      <w:r w:rsidRPr="005F65FD">
        <w:rPr>
          <w:rFonts w:ascii="Calibri" w:eastAsia="Times New Roman" w:hAnsi="Calibri"/>
          <w:lang w:eastAsia="pl-PL"/>
        </w:rPr>
        <w:t>w</w:t>
      </w:r>
      <w:r w:rsidR="00DF204E">
        <w:rPr>
          <w:rFonts w:ascii="Calibri" w:eastAsia="Times New Roman" w:hAnsi="Calibri"/>
          <w:lang w:eastAsia="pl-PL"/>
        </w:rPr>
        <w:t> </w:t>
      </w:r>
      <w:r w:rsidRPr="005F65FD">
        <w:rPr>
          <w:rFonts w:ascii="Calibri" w:eastAsia="Times New Roman" w:hAnsi="Calibri"/>
          <w:lang w:eastAsia="pl-PL"/>
        </w:rPr>
        <w:t xml:space="preserve">zakresie szkód mogących powstać w związku z wykonywaniem przedmiotu umowy wymaganej </w:t>
      </w:r>
      <w:r w:rsidR="000150F1">
        <w:rPr>
          <w:rFonts w:ascii="Calibri" w:eastAsia="Times New Roman" w:hAnsi="Calibri"/>
          <w:lang w:eastAsia="pl-PL"/>
        </w:rPr>
        <w:t>w</w:t>
      </w:r>
      <w:r w:rsidR="00DA4362">
        <w:rPr>
          <w:rFonts w:ascii="Calibri" w:eastAsia="Times New Roman" w:hAnsi="Calibri"/>
          <w:lang w:eastAsia="pl-PL"/>
        </w:rPr>
        <w:t> </w:t>
      </w:r>
      <w:r w:rsidRPr="005F65FD">
        <w:rPr>
          <w:rFonts w:ascii="Calibri" w:eastAsia="Times New Roman" w:hAnsi="Calibri"/>
          <w:lang w:eastAsia="pl-PL"/>
        </w:rPr>
        <w:t>SWZ</w:t>
      </w:r>
      <w:r w:rsidR="00DF204E">
        <w:rPr>
          <w:rFonts w:ascii="Calibri" w:eastAsia="Times New Roman" w:hAnsi="Calibri"/>
          <w:lang w:eastAsia="pl-PL"/>
        </w:rPr>
        <w:t xml:space="preserve"> </w:t>
      </w:r>
      <w:r w:rsidR="000150F1">
        <w:rPr>
          <w:rFonts w:ascii="Calibri" w:eastAsia="Times New Roman" w:hAnsi="Calibri"/>
          <w:lang w:eastAsia="pl-PL"/>
        </w:rPr>
        <w:t xml:space="preserve">w </w:t>
      </w:r>
      <w:r w:rsidRPr="005F65FD">
        <w:rPr>
          <w:rFonts w:ascii="Calibri" w:eastAsia="Times New Roman" w:hAnsi="Calibri"/>
          <w:lang w:eastAsia="pl-PL"/>
        </w:rPr>
        <w:t>wysokości 2000 z</w:t>
      </w:r>
      <w:r w:rsidR="000150F1">
        <w:rPr>
          <w:rFonts w:ascii="Calibri" w:eastAsia="Times New Roman" w:hAnsi="Calibri"/>
          <w:lang w:eastAsia="pl-PL"/>
        </w:rPr>
        <w:t xml:space="preserve">ł za każdy dzień, </w:t>
      </w:r>
    </w:p>
    <w:p w14:paraId="29F79B8C" w14:textId="018C74D5" w:rsidR="005F65FD" w:rsidRPr="005F65FD" w:rsidRDefault="005F65FD" w:rsidP="00DF204E">
      <w:pPr>
        <w:widowControl/>
        <w:spacing w:line="120" w:lineRule="atLeast"/>
        <w:ind w:left="851" w:hanging="425"/>
        <w:jc w:val="both"/>
        <w:rPr>
          <w:rFonts w:ascii="Calibri" w:eastAsia="Times New Roman" w:hAnsi="Calibri"/>
          <w:lang w:eastAsia="pl-PL"/>
        </w:rPr>
      </w:pPr>
      <w:r w:rsidRPr="005F65FD">
        <w:rPr>
          <w:rFonts w:ascii="Calibri" w:eastAsia="Times New Roman" w:hAnsi="Calibri"/>
          <w:lang w:eastAsia="pl-PL"/>
        </w:rPr>
        <w:t>3.3. za niepodjęcie działań mających na celu usunięcie zagrożenia dla zdrowia lub życia ludzkiego albo</w:t>
      </w:r>
      <w:r w:rsidR="00DF204E">
        <w:rPr>
          <w:rFonts w:ascii="Calibri" w:eastAsia="Times New Roman" w:hAnsi="Calibri"/>
          <w:lang w:eastAsia="pl-PL"/>
        </w:rPr>
        <w:t xml:space="preserve"> </w:t>
      </w:r>
      <w:r w:rsidRPr="005F65FD">
        <w:rPr>
          <w:rFonts w:ascii="Calibri" w:eastAsia="Times New Roman" w:hAnsi="Calibri"/>
          <w:lang w:eastAsia="pl-PL"/>
        </w:rPr>
        <w:t>mienia</w:t>
      </w:r>
      <w:r w:rsidR="00DF204E">
        <w:rPr>
          <w:rFonts w:ascii="Calibri" w:eastAsia="Times New Roman" w:hAnsi="Calibri"/>
          <w:lang w:eastAsia="pl-PL"/>
        </w:rPr>
        <w:t xml:space="preserve"> </w:t>
      </w:r>
      <w:r w:rsidRPr="005F65FD">
        <w:rPr>
          <w:rFonts w:ascii="Calibri" w:eastAsia="Times New Roman" w:hAnsi="Calibri"/>
          <w:lang w:eastAsia="pl-PL"/>
        </w:rPr>
        <w:t>prywatnego lub publicznego w ciągu doby od otrzymania powiadomienia o wystąpieniu zagrożenia od</w:t>
      </w:r>
      <w:r w:rsidR="00DF204E">
        <w:rPr>
          <w:rFonts w:ascii="Calibri" w:eastAsia="Times New Roman" w:hAnsi="Calibri"/>
          <w:lang w:eastAsia="pl-PL"/>
        </w:rPr>
        <w:t xml:space="preserve"> </w:t>
      </w:r>
      <w:r w:rsidRPr="005F65FD">
        <w:rPr>
          <w:rFonts w:ascii="Calibri" w:eastAsia="Times New Roman" w:hAnsi="Calibri"/>
          <w:lang w:eastAsia="pl-PL"/>
        </w:rPr>
        <w:t>Zamawiającego lub innych osób – w wysokości 1000 zł za każdy stwierdzony przypadek,</w:t>
      </w:r>
    </w:p>
    <w:p w14:paraId="60516C40" w14:textId="66CFC0F1" w:rsidR="005F65FD" w:rsidRPr="005F65FD" w:rsidRDefault="005F65FD" w:rsidP="000150F1">
      <w:pPr>
        <w:widowControl/>
        <w:spacing w:line="120" w:lineRule="atLeast"/>
        <w:ind w:left="851" w:hanging="425"/>
        <w:jc w:val="both"/>
        <w:rPr>
          <w:rFonts w:ascii="Calibri" w:eastAsia="Times New Roman" w:hAnsi="Calibri"/>
          <w:lang w:eastAsia="pl-PL"/>
        </w:rPr>
      </w:pPr>
      <w:r w:rsidRPr="005F65FD">
        <w:rPr>
          <w:rFonts w:ascii="Calibri" w:eastAsia="Times New Roman" w:hAnsi="Calibri"/>
          <w:lang w:eastAsia="pl-PL"/>
        </w:rPr>
        <w:t>3.4. za zwłokę w</w:t>
      </w:r>
      <w:r w:rsidR="00B63B8E">
        <w:rPr>
          <w:rFonts w:ascii="Calibri" w:eastAsia="Times New Roman" w:hAnsi="Calibri"/>
          <w:lang w:eastAsia="pl-PL"/>
        </w:rPr>
        <w:t xml:space="preserve"> </w:t>
      </w:r>
      <w:r w:rsidR="00414D5D">
        <w:rPr>
          <w:rFonts w:ascii="Calibri" w:eastAsia="Times New Roman" w:hAnsi="Calibri"/>
          <w:lang w:eastAsia="pl-PL"/>
        </w:rPr>
        <w:t xml:space="preserve">wykonywaniu </w:t>
      </w:r>
      <w:r w:rsidR="00B63B8E">
        <w:rPr>
          <w:rFonts w:ascii="Calibri" w:eastAsia="Times New Roman" w:hAnsi="Calibri"/>
          <w:lang w:eastAsia="pl-PL"/>
        </w:rPr>
        <w:t xml:space="preserve">czynności związanej z </w:t>
      </w:r>
      <w:r w:rsidR="00414D5D">
        <w:rPr>
          <w:rFonts w:ascii="Calibri" w:eastAsia="Times New Roman" w:hAnsi="Calibri"/>
          <w:lang w:eastAsia="pl-PL"/>
        </w:rPr>
        <w:t>realizacją</w:t>
      </w:r>
      <w:r w:rsidR="00B63B8E">
        <w:rPr>
          <w:rFonts w:ascii="Calibri" w:eastAsia="Times New Roman" w:hAnsi="Calibri"/>
          <w:lang w:eastAsia="pl-PL"/>
        </w:rPr>
        <w:t xml:space="preserve"> </w:t>
      </w:r>
      <w:r w:rsidRPr="005F65FD">
        <w:rPr>
          <w:rFonts w:ascii="Calibri" w:eastAsia="Times New Roman" w:hAnsi="Calibri"/>
          <w:lang w:eastAsia="pl-PL"/>
        </w:rPr>
        <w:t xml:space="preserve">przedmiotu zamówienia – w wysokości 500 zł za każdy dzień zwłoki w stosunku </w:t>
      </w:r>
      <w:r w:rsidR="000150F1">
        <w:rPr>
          <w:rFonts w:ascii="Calibri" w:eastAsia="Times New Roman" w:hAnsi="Calibri"/>
          <w:lang w:eastAsia="pl-PL"/>
        </w:rPr>
        <w:t xml:space="preserve"> </w:t>
      </w:r>
      <w:r w:rsidRPr="005F65FD">
        <w:rPr>
          <w:rFonts w:ascii="Calibri" w:eastAsia="Times New Roman" w:hAnsi="Calibri"/>
          <w:lang w:eastAsia="pl-PL"/>
        </w:rPr>
        <w:t>do</w:t>
      </w:r>
      <w:r w:rsidR="00DF204E">
        <w:rPr>
          <w:rFonts w:ascii="Calibri" w:eastAsia="Times New Roman" w:hAnsi="Calibri"/>
          <w:lang w:eastAsia="pl-PL"/>
        </w:rPr>
        <w:t xml:space="preserve"> </w:t>
      </w:r>
      <w:r w:rsidRPr="005F65FD">
        <w:rPr>
          <w:rFonts w:ascii="Calibri" w:eastAsia="Times New Roman" w:hAnsi="Calibri"/>
          <w:lang w:eastAsia="pl-PL"/>
        </w:rPr>
        <w:t xml:space="preserve">umownego terminu wykonania </w:t>
      </w:r>
      <w:r w:rsidR="000150F1">
        <w:rPr>
          <w:rFonts w:ascii="Calibri" w:eastAsia="Times New Roman" w:hAnsi="Calibri"/>
          <w:lang w:eastAsia="pl-PL"/>
        </w:rPr>
        <w:t>usług</w:t>
      </w:r>
      <w:r w:rsidR="00B63B8E">
        <w:rPr>
          <w:rFonts w:ascii="Calibri" w:eastAsia="Times New Roman" w:hAnsi="Calibri"/>
          <w:lang w:eastAsia="pl-PL"/>
        </w:rPr>
        <w:t>,</w:t>
      </w:r>
    </w:p>
    <w:p w14:paraId="1BE5AC25" w14:textId="7BF7AC64" w:rsidR="005F65FD" w:rsidRDefault="005F65FD" w:rsidP="00DF204E">
      <w:pPr>
        <w:widowControl/>
        <w:spacing w:line="120" w:lineRule="atLeast"/>
        <w:ind w:left="851" w:hanging="425"/>
        <w:jc w:val="both"/>
        <w:rPr>
          <w:rFonts w:ascii="Calibri" w:eastAsia="Times New Roman" w:hAnsi="Calibri"/>
          <w:lang w:eastAsia="pl-PL"/>
        </w:rPr>
      </w:pPr>
      <w:r w:rsidRPr="005F65FD">
        <w:rPr>
          <w:rFonts w:ascii="Calibri" w:eastAsia="Times New Roman" w:hAnsi="Calibri"/>
          <w:lang w:eastAsia="pl-PL"/>
        </w:rPr>
        <w:t>3.5. za odstąpienie od umowy z przyczyn zależnych od Wykonawcy - w wysokości 20 % wynagrodzenia brutto</w:t>
      </w:r>
      <w:r w:rsidR="00DF204E">
        <w:rPr>
          <w:rFonts w:ascii="Calibri" w:eastAsia="Times New Roman" w:hAnsi="Calibri"/>
          <w:lang w:eastAsia="pl-PL"/>
        </w:rPr>
        <w:t xml:space="preserve"> </w:t>
      </w:r>
      <w:r w:rsidRPr="005F65FD">
        <w:rPr>
          <w:rFonts w:ascii="Calibri" w:eastAsia="Times New Roman" w:hAnsi="Calibri"/>
          <w:lang w:eastAsia="pl-PL"/>
        </w:rPr>
        <w:t xml:space="preserve">za wykonanie operatu szacunkowego określonego w § </w:t>
      </w:r>
      <w:r w:rsidR="00EF7637">
        <w:rPr>
          <w:rFonts w:ascii="Calibri" w:eastAsia="Times New Roman" w:hAnsi="Calibri"/>
          <w:lang w:eastAsia="pl-PL"/>
        </w:rPr>
        <w:t>7</w:t>
      </w:r>
      <w:r w:rsidRPr="005F65FD">
        <w:rPr>
          <w:rFonts w:ascii="Calibri" w:eastAsia="Times New Roman" w:hAnsi="Calibri"/>
          <w:lang w:eastAsia="pl-PL"/>
        </w:rPr>
        <w:t xml:space="preserve"> ust. </w:t>
      </w:r>
      <w:r w:rsidR="00EF7637">
        <w:rPr>
          <w:rFonts w:ascii="Calibri" w:eastAsia="Times New Roman" w:hAnsi="Calibri"/>
          <w:lang w:eastAsia="pl-PL"/>
        </w:rPr>
        <w:t>1</w:t>
      </w:r>
      <w:r w:rsidR="00B63B8E">
        <w:rPr>
          <w:rFonts w:ascii="Calibri" w:eastAsia="Times New Roman" w:hAnsi="Calibri"/>
          <w:lang w:eastAsia="pl-PL"/>
        </w:rPr>
        <w:t>,</w:t>
      </w:r>
    </w:p>
    <w:p w14:paraId="7341F485" w14:textId="3FC4117B" w:rsidR="00EF7637" w:rsidRPr="005F65FD" w:rsidRDefault="00EF7637" w:rsidP="00DF204E">
      <w:pPr>
        <w:widowControl/>
        <w:spacing w:line="120" w:lineRule="atLeast"/>
        <w:ind w:left="851" w:hanging="425"/>
        <w:jc w:val="both"/>
        <w:rPr>
          <w:rFonts w:ascii="Calibri" w:eastAsia="Times New Roman" w:hAnsi="Calibri"/>
          <w:lang w:eastAsia="pl-PL"/>
        </w:rPr>
      </w:pPr>
      <w:r>
        <w:rPr>
          <w:rFonts w:ascii="Calibri" w:eastAsia="Times New Roman" w:hAnsi="Calibri"/>
          <w:lang w:eastAsia="pl-PL"/>
        </w:rPr>
        <w:t xml:space="preserve">3.6  </w:t>
      </w:r>
      <w:r w:rsidR="00823DD4">
        <w:rPr>
          <w:rFonts w:ascii="Calibri" w:eastAsia="Times New Roman" w:hAnsi="Calibri"/>
          <w:lang w:eastAsia="pl-PL"/>
        </w:rPr>
        <w:t>za stwierdzon</w:t>
      </w:r>
      <w:r w:rsidR="00414D5D">
        <w:rPr>
          <w:rFonts w:ascii="Calibri" w:eastAsia="Times New Roman" w:hAnsi="Calibri"/>
          <w:lang w:eastAsia="pl-PL"/>
        </w:rPr>
        <w:t>e</w:t>
      </w:r>
      <w:r w:rsidR="00823DD4">
        <w:rPr>
          <w:rFonts w:ascii="Calibri" w:eastAsia="Times New Roman" w:hAnsi="Calibri"/>
          <w:lang w:eastAsia="pl-PL"/>
        </w:rPr>
        <w:t xml:space="preserve"> brak</w:t>
      </w:r>
      <w:r w:rsidR="00414D5D">
        <w:rPr>
          <w:rFonts w:ascii="Calibri" w:eastAsia="Times New Roman" w:hAnsi="Calibri"/>
          <w:lang w:eastAsia="pl-PL"/>
        </w:rPr>
        <w:t>/opóźnienie</w:t>
      </w:r>
      <w:r w:rsidR="00823DD4">
        <w:rPr>
          <w:rFonts w:ascii="Calibri" w:eastAsia="Times New Roman" w:hAnsi="Calibri"/>
          <w:lang w:eastAsia="pl-PL"/>
        </w:rPr>
        <w:t xml:space="preserve"> reakcji</w:t>
      </w:r>
      <w:r w:rsidR="00823DD4" w:rsidRPr="00823DD4">
        <w:rPr>
          <w:rFonts w:cstheme="minorHAnsi"/>
        </w:rPr>
        <w:t xml:space="preserve"> </w:t>
      </w:r>
      <w:r w:rsidR="00823DD4">
        <w:rPr>
          <w:rFonts w:cstheme="minorHAnsi"/>
        </w:rPr>
        <w:t>na zgłoszenie awaryjne</w:t>
      </w:r>
      <w:r w:rsidR="00823DD4">
        <w:rPr>
          <w:rFonts w:ascii="Calibri" w:eastAsia="Times New Roman" w:hAnsi="Calibri"/>
          <w:lang w:eastAsia="pl-PL"/>
        </w:rPr>
        <w:t xml:space="preserve"> </w:t>
      </w:r>
      <w:r w:rsidR="00D23D10" w:rsidRPr="00D23D10">
        <w:rPr>
          <w:rFonts w:ascii="Calibri" w:eastAsia="Times New Roman" w:hAnsi="Calibri"/>
          <w:lang w:eastAsia="pl-PL"/>
        </w:rPr>
        <w:t>(stosownie do czasu zaoferowanego w</w:t>
      </w:r>
      <w:r w:rsidR="00144B31">
        <w:rPr>
          <w:rFonts w:ascii="Calibri" w:eastAsia="Times New Roman" w:hAnsi="Calibri"/>
          <w:lang w:eastAsia="pl-PL"/>
        </w:rPr>
        <w:t> </w:t>
      </w:r>
      <w:r w:rsidR="00D23D10" w:rsidRPr="00D23D10">
        <w:rPr>
          <w:rFonts w:ascii="Calibri" w:eastAsia="Times New Roman" w:hAnsi="Calibri"/>
          <w:lang w:eastAsia="pl-PL"/>
        </w:rPr>
        <w:t>formularzu oferty) od powiadomienia</w:t>
      </w:r>
      <w:r w:rsidR="00DA4362">
        <w:rPr>
          <w:rFonts w:ascii="Calibri" w:eastAsia="Times New Roman" w:hAnsi="Calibri"/>
          <w:lang w:eastAsia="pl-PL"/>
        </w:rPr>
        <w:t xml:space="preserve"> – w wysokości </w:t>
      </w:r>
      <w:r w:rsidR="00823DD4">
        <w:rPr>
          <w:rFonts w:ascii="Calibri" w:eastAsia="Times New Roman" w:hAnsi="Calibri"/>
          <w:lang w:eastAsia="pl-PL"/>
        </w:rPr>
        <w:t>2</w:t>
      </w:r>
      <w:r w:rsidR="00DA4362">
        <w:rPr>
          <w:rFonts w:ascii="Calibri" w:eastAsia="Times New Roman" w:hAnsi="Calibri"/>
          <w:lang w:eastAsia="pl-PL"/>
        </w:rPr>
        <w:t xml:space="preserve">000 zł za każdy stwierdzony przypadek. </w:t>
      </w:r>
    </w:p>
    <w:p w14:paraId="43B5E0F5" w14:textId="7F15E024" w:rsidR="005F65FD" w:rsidRPr="005F65FD" w:rsidRDefault="005F65FD" w:rsidP="00DF204E">
      <w:pPr>
        <w:widowControl/>
        <w:spacing w:line="120" w:lineRule="atLeast"/>
        <w:ind w:left="426" w:hanging="284"/>
        <w:jc w:val="both"/>
        <w:rPr>
          <w:rFonts w:ascii="Calibri" w:eastAsia="Times New Roman" w:hAnsi="Calibri"/>
          <w:lang w:eastAsia="pl-PL"/>
        </w:rPr>
      </w:pPr>
      <w:r w:rsidRPr="005F65FD">
        <w:rPr>
          <w:rFonts w:ascii="Calibri" w:eastAsia="Times New Roman" w:hAnsi="Calibri"/>
          <w:lang w:eastAsia="pl-PL"/>
        </w:rPr>
        <w:t>4. Zamawiający może bez udzielenia dodatkowego terminu odstąpić od umowy w przypadku zwłoki Wykonawcy</w:t>
      </w:r>
      <w:r w:rsidR="00DF204E">
        <w:rPr>
          <w:rFonts w:ascii="Calibri" w:eastAsia="Times New Roman" w:hAnsi="Calibri"/>
          <w:lang w:eastAsia="pl-PL"/>
        </w:rPr>
        <w:t xml:space="preserve"> </w:t>
      </w:r>
      <w:r w:rsidRPr="005F65FD">
        <w:rPr>
          <w:rFonts w:ascii="Calibri" w:eastAsia="Times New Roman" w:hAnsi="Calibri"/>
          <w:lang w:eastAsia="pl-PL"/>
        </w:rPr>
        <w:t>w wykonaniu przedmiotu umowy przekraczającej 10 dni. Wówczas Wykonawcy nie przysługuje żadne</w:t>
      </w:r>
      <w:r w:rsidR="00DF204E">
        <w:rPr>
          <w:rFonts w:ascii="Calibri" w:eastAsia="Times New Roman" w:hAnsi="Calibri"/>
          <w:lang w:eastAsia="pl-PL"/>
        </w:rPr>
        <w:t xml:space="preserve"> </w:t>
      </w:r>
      <w:r w:rsidRPr="005F65FD">
        <w:rPr>
          <w:rFonts w:ascii="Calibri" w:eastAsia="Times New Roman" w:hAnsi="Calibri"/>
          <w:lang w:eastAsia="pl-PL"/>
        </w:rPr>
        <w:t>wynagrodzenie za wykonaną część prac i jest zobowiązany do zapłaty kary umownej określonej w</w:t>
      </w:r>
      <w:r w:rsidR="00DF204E">
        <w:rPr>
          <w:rFonts w:ascii="Calibri" w:eastAsia="Times New Roman" w:hAnsi="Calibri"/>
          <w:lang w:eastAsia="pl-PL"/>
        </w:rPr>
        <w:t> </w:t>
      </w:r>
      <w:r w:rsidRPr="005F65FD">
        <w:rPr>
          <w:rFonts w:ascii="Calibri" w:eastAsia="Times New Roman" w:hAnsi="Calibri"/>
          <w:lang w:eastAsia="pl-PL"/>
        </w:rPr>
        <w:t>ust. 3 pkt. 3.5.</w:t>
      </w:r>
    </w:p>
    <w:p w14:paraId="3383E202" w14:textId="44442220" w:rsidR="005F65FD" w:rsidRPr="005F65FD" w:rsidRDefault="005F65FD" w:rsidP="00DF204E">
      <w:pPr>
        <w:widowControl/>
        <w:spacing w:line="120" w:lineRule="atLeast"/>
        <w:ind w:firstLine="142"/>
        <w:jc w:val="both"/>
        <w:rPr>
          <w:rFonts w:ascii="Calibri" w:eastAsia="Times New Roman" w:hAnsi="Calibri"/>
          <w:lang w:eastAsia="pl-PL"/>
        </w:rPr>
      </w:pPr>
      <w:r w:rsidRPr="005F65FD">
        <w:rPr>
          <w:rFonts w:ascii="Calibri" w:eastAsia="Times New Roman" w:hAnsi="Calibri"/>
          <w:lang w:eastAsia="pl-PL"/>
        </w:rPr>
        <w:t xml:space="preserve">5. </w:t>
      </w:r>
      <w:r w:rsidR="00DF204E">
        <w:rPr>
          <w:rFonts w:ascii="Calibri" w:eastAsia="Times New Roman" w:hAnsi="Calibri"/>
          <w:lang w:eastAsia="pl-PL"/>
        </w:rPr>
        <w:t xml:space="preserve"> </w:t>
      </w:r>
      <w:r w:rsidRPr="005F65FD">
        <w:rPr>
          <w:rFonts w:ascii="Calibri" w:eastAsia="Times New Roman" w:hAnsi="Calibri"/>
          <w:lang w:eastAsia="pl-PL"/>
        </w:rPr>
        <w:t>Wysokość wszystkich kar umownych należnych Zamawiającemu nie może przekroczyć 20 % wynagrodzenia</w:t>
      </w:r>
    </w:p>
    <w:p w14:paraId="00EBA7AD" w14:textId="4C4C4501" w:rsidR="005F65FD" w:rsidRPr="005F65FD" w:rsidRDefault="005F65FD" w:rsidP="00DF204E">
      <w:pPr>
        <w:widowControl/>
        <w:spacing w:line="120" w:lineRule="atLeast"/>
        <w:ind w:left="426"/>
        <w:jc w:val="both"/>
        <w:rPr>
          <w:rFonts w:ascii="Calibri" w:eastAsia="Times New Roman" w:hAnsi="Calibri"/>
          <w:lang w:eastAsia="pl-PL"/>
        </w:rPr>
      </w:pPr>
      <w:r w:rsidRPr="005F65FD">
        <w:rPr>
          <w:rFonts w:ascii="Calibri" w:eastAsia="Times New Roman" w:hAnsi="Calibri"/>
          <w:lang w:eastAsia="pl-PL"/>
        </w:rPr>
        <w:t xml:space="preserve">brutto za wykonanie przedmiotu zamówienia, o którym mowa w § </w:t>
      </w:r>
      <w:r w:rsidR="00655C77">
        <w:rPr>
          <w:rFonts w:ascii="Calibri" w:eastAsia="Times New Roman" w:hAnsi="Calibri"/>
          <w:lang w:eastAsia="pl-PL"/>
        </w:rPr>
        <w:t>7</w:t>
      </w:r>
      <w:r w:rsidRPr="005F65FD">
        <w:rPr>
          <w:rFonts w:ascii="Calibri" w:eastAsia="Times New Roman" w:hAnsi="Calibri"/>
          <w:lang w:eastAsia="pl-PL"/>
        </w:rPr>
        <w:t xml:space="preserve"> ust.</w:t>
      </w:r>
      <w:r w:rsidR="00655C77">
        <w:rPr>
          <w:rFonts w:ascii="Calibri" w:eastAsia="Times New Roman" w:hAnsi="Calibri"/>
          <w:lang w:eastAsia="pl-PL"/>
        </w:rPr>
        <w:t xml:space="preserve"> 1</w:t>
      </w:r>
      <w:r w:rsidRPr="005F65FD">
        <w:rPr>
          <w:rFonts w:ascii="Calibri" w:eastAsia="Times New Roman" w:hAnsi="Calibri"/>
          <w:lang w:eastAsia="pl-PL"/>
        </w:rPr>
        <w:t>; gdy suma wszystkich kar umownych</w:t>
      </w:r>
      <w:r w:rsidR="00DF204E">
        <w:rPr>
          <w:rFonts w:ascii="Calibri" w:eastAsia="Times New Roman" w:hAnsi="Calibri"/>
          <w:lang w:eastAsia="pl-PL"/>
        </w:rPr>
        <w:t xml:space="preserve">  </w:t>
      </w:r>
      <w:r w:rsidRPr="005F65FD">
        <w:rPr>
          <w:rFonts w:ascii="Calibri" w:eastAsia="Times New Roman" w:hAnsi="Calibri"/>
          <w:lang w:eastAsia="pl-PL"/>
        </w:rPr>
        <w:t>przekroczy 20 % Zamawiający zastrzega sobie prawo możliwości odstąpienia od umowy bez jakichkolwiek</w:t>
      </w:r>
      <w:r w:rsidR="00DF204E">
        <w:rPr>
          <w:rFonts w:ascii="Calibri" w:eastAsia="Times New Roman" w:hAnsi="Calibri"/>
          <w:lang w:eastAsia="pl-PL"/>
        </w:rPr>
        <w:t xml:space="preserve"> z</w:t>
      </w:r>
      <w:r w:rsidRPr="005F65FD">
        <w:rPr>
          <w:rFonts w:ascii="Calibri" w:eastAsia="Times New Roman" w:hAnsi="Calibri"/>
          <w:lang w:eastAsia="pl-PL"/>
        </w:rPr>
        <w:t>obowiązań w stosunku do Wykonawcy.</w:t>
      </w:r>
    </w:p>
    <w:p w14:paraId="75907A4B" w14:textId="04DDFA60" w:rsidR="005F65FD" w:rsidRPr="005F65FD" w:rsidRDefault="005F65FD" w:rsidP="00DF204E">
      <w:pPr>
        <w:widowControl/>
        <w:spacing w:line="120" w:lineRule="atLeast"/>
        <w:ind w:left="426" w:hanging="284"/>
        <w:jc w:val="both"/>
        <w:rPr>
          <w:rFonts w:ascii="Calibri" w:eastAsia="Times New Roman" w:hAnsi="Calibri"/>
          <w:lang w:eastAsia="pl-PL"/>
        </w:rPr>
      </w:pPr>
      <w:r w:rsidRPr="005F65FD">
        <w:rPr>
          <w:rFonts w:ascii="Calibri" w:eastAsia="Times New Roman" w:hAnsi="Calibri"/>
          <w:lang w:eastAsia="pl-PL"/>
        </w:rPr>
        <w:t>6.</w:t>
      </w:r>
      <w:r w:rsidR="00DF204E">
        <w:rPr>
          <w:rFonts w:ascii="Calibri" w:eastAsia="Times New Roman" w:hAnsi="Calibri"/>
          <w:lang w:eastAsia="pl-PL"/>
        </w:rPr>
        <w:t xml:space="preserve"> </w:t>
      </w:r>
      <w:r w:rsidRPr="005F65FD">
        <w:rPr>
          <w:rFonts w:ascii="Calibri" w:eastAsia="Times New Roman" w:hAnsi="Calibri"/>
          <w:lang w:eastAsia="pl-PL"/>
        </w:rPr>
        <w:t xml:space="preserve"> Kara umowna powinna być zapłacona przez stronę, która naruszyła warunki niniejszej umowy w terminie 14 dni</w:t>
      </w:r>
      <w:r w:rsidR="00DF204E">
        <w:rPr>
          <w:rFonts w:ascii="Calibri" w:eastAsia="Times New Roman" w:hAnsi="Calibri"/>
          <w:lang w:eastAsia="pl-PL"/>
        </w:rPr>
        <w:t xml:space="preserve"> </w:t>
      </w:r>
      <w:r w:rsidRPr="005F65FD">
        <w:rPr>
          <w:rFonts w:ascii="Calibri" w:eastAsia="Times New Roman" w:hAnsi="Calibri"/>
          <w:lang w:eastAsia="pl-PL"/>
        </w:rPr>
        <w:t>od daty wystąpienia z żądaniem zapłaty. Strony ustalają, że Zamawiający może w razie zwłoki w zapłacie kary</w:t>
      </w:r>
      <w:r w:rsidR="00DF204E">
        <w:rPr>
          <w:rFonts w:ascii="Calibri" w:eastAsia="Times New Roman" w:hAnsi="Calibri"/>
          <w:lang w:eastAsia="pl-PL"/>
        </w:rPr>
        <w:t xml:space="preserve"> </w:t>
      </w:r>
      <w:r w:rsidRPr="005F65FD">
        <w:rPr>
          <w:rFonts w:ascii="Calibri" w:eastAsia="Times New Roman" w:hAnsi="Calibri"/>
          <w:lang w:eastAsia="pl-PL"/>
        </w:rPr>
        <w:t>potrącić należną mu kwotę z dowolnej należności Wykonawcy.</w:t>
      </w:r>
    </w:p>
    <w:p w14:paraId="2D9E9F3B" w14:textId="2FAC8788" w:rsidR="00955537" w:rsidRDefault="005F65FD" w:rsidP="00DF204E">
      <w:pPr>
        <w:widowControl/>
        <w:spacing w:line="120" w:lineRule="atLeast"/>
        <w:ind w:left="426" w:hanging="284"/>
        <w:jc w:val="both"/>
        <w:rPr>
          <w:rFonts w:ascii="Calibri" w:eastAsia="Times New Roman" w:hAnsi="Calibri"/>
          <w:lang w:eastAsia="pl-PL"/>
        </w:rPr>
      </w:pPr>
      <w:r w:rsidRPr="005F65FD">
        <w:rPr>
          <w:rFonts w:ascii="Calibri" w:eastAsia="Times New Roman" w:hAnsi="Calibri"/>
          <w:lang w:eastAsia="pl-PL"/>
        </w:rPr>
        <w:t>7. Jeżeli kara nie pokrywa poniesionej szkody, Strony mogą dochodzić odszkodowania uzupełniającego</w:t>
      </w:r>
      <w:r w:rsidR="00DF204E">
        <w:rPr>
          <w:rFonts w:ascii="Calibri" w:eastAsia="Times New Roman" w:hAnsi="Calibri"/>
          <w:lang w:eastAsia="pl-PL"/>
        </w:rPr>
        <w:t xml:space="preserve"> </w:t>
      </w:r>
      <w:r w:rsidRPr="005F65FD">
        <w:rPr>
          <w:rFonts w:ascii="Calibri" w:eastAsia="Times New Roman" w:hAnsi="Calibri"/>
          <w:lang w:eastAsia="pl-PL"/>
        </w:rPr>
        <w:t>na warunkach ogólnych określonych w Kodeksie Cywilnym.</w:t>
      </w:r>
    </w:p>
    <w:p w14:paraId="08D84739" w14:textId="77777777" w:rsidR="00C15077" w:rsidRDefault="00C15077" w:rsidP="00DF204E">
      <w:pPr>
        <w:widowControl/>
        <w:spacing w:line="120" w:lineRule="atLeast"/>
        <w:ind w:left="426" w:hanging="284"/>
        <w:jc w:val="both"/>
        <w:rPr>
          <w:rFonts w:ascii="Calibri" w:eastAsia="Times New Roman" w:hAnsi="Calibri"/>
          <w:lang w:eastAsia="pl-PL"/>
        </w:rPr>
      </w:pPr>
    </w:p>
    <w:p w14:paraId="2453744F" w14:textId="4257C8DD" w:rsidR="00003E40" w:rsidRDefault="000B6E83" w:rsidP="00EE27EC">
      <w:pPr>
        <w:widowControl/>
        <w:autoSpaceDE w:val="0"/>
        <w:autoSpaceDN w:val="0"/>
        <w:adjustRightInd w:val="0"/>
        <w:jc w:val="center"/>
        <w:rPr>
          <w:rFonts w:ascii="Calibri" w:eastAsia="Times New Roman" w:hAnsi="Calibri"/>
          <w:b/>
          <w:bCs/>
          <w:lang w:eastAsia="pl-PL"/>
        </w:rPr>
      </w:pPr>
      <w:bookmarkStart w:id="109" w:name="_Hlk127781758"/>
      <w:r w:rsidRPr="00D74597">
        <w:rPr>
          <w:rFonts w:ascii="Calibri" w:eastAsia="Times New Roman" w:hAnsi="Calibri"/>
          <w:b/>
          <w:bCs/>
          <w:lang w:eastAsia="pl-PL"/>
        </w:rPr>
        <w:t>§</w:t>
      </w:r>
      <w:bookmarkEnd w:id="109"/>
      <w:r w:rsidRPr="00D74597">
        <w:rPr>
          <w:rFonts w:ascii="Calibri" w:eastAsia="Times New Roman" w:hAnsi="Calibri"/>
          <w:b/>
          <w:bCs/>
          <w:lang w:eastAsia="pl-PL"/>
        </w:rPr>
        <w:t xml:space="preserve"> </w:t>
      </w:r>
      <w:r w:rsidR="00DF204E">
        <w:rPr>
          <w:rFonts w:ascii="Calibri" w:eastAsia="Times New Roman" w:hAnsi="Calibri"/>
          <w:b/>
          <w:bCs/>
          <w:lang w:eastAsia="pl-PL"/>
        </w:rPr>
        <w:t>9</w:t>
      </w:r>
      <w:r w:rsidR="00EE27EC">
        <w:rPr>
          <w:rFonts w:ascii="Calibri" w:eastAsia="Times New Roman" w:hAnsi="Calibri"/>
          <w:b/>
          <w:bCs/>
          <w:lang w:eastAsia="pl-PL"/>
        </w:rPr>
        <w:t xml:space="preserve"> Reprezentacja w zakresie odpowiedzialności stron </w:t>
      </w:r>
    </w:p>
    <w:p w14:paraId="470B4903" w14:textId="1550AE70" w:rsidR="000B6E83" w:rsidRPr="00003E40" w:rsidRDefault="000B6E83" w:rsidP="00823DD4">
      <w:pPr>
        <w:pStyle w:val="Akapitzlist"/>
        <w:widowControl/>
        <w:numPr>
          <w:ilvl w:val="0"/>
          <w:numId w:val="34"/>
        </w:numPr>
        <w:autoSpaceDE w:val="0"/>
        <w:autoSpaceDN w:val="0"/>
        <w:adjustRightInd w:val="0"/>
        <w:ind w:left="426" w:hanging="284"/>
        <w:rPr>
          <w:rFonts w:ascii="Calibri" w:eastAsia="Times New Roman" w:hAnsi="Calibri"/>
          <w:b/>
          <w:bCs/>
          <w:lang w:eastAsia="pl-PL"/>
        </w:rPr>
      </w:pPr>
      <w:bookmarkStart w:id="110" w:name="_Hlk126145639"/>
      <w:r w:rsidRPr="00003E40">
        <w:rPr>
          <w:rFonts w:ascii="Calibri" w:eastAsia="Times New Roman" w:hAnsi="Calibri"/>
          <w:lang w:eastAsia="pl-PL"/>
        </w:rPr>
        <w:t xml:space="preserve">Zamawiający w ramach wykonywania niniejszej umowy będzie reprezentowany przez przedstawicieli Wydziału Gospodarki Przestrzennej, Nieruchomości oraz Rolnej i Ochrony Środowiska w osobach: </w:t>
      </w:r>
    </w:p>
    <w:p w14:paraId="0F7E8793" w14:textId="6ECC82BB" w:rsidR="000B6E83" w:rsidRDefault="000B6E83" w:rsidP="00EE27EC">
      <w:pPr>
        <w:pStyle w:val="Akapitzlist"/>
        <w:widowControl/>
        <w:autoSpaceDE w:val="0"/>
        <w:autoSpaceDN w:val="0"/>
        <w:adjustRightInd w:val="0"/>
        <w:ind w:left="1080" w:hanging="796"/>
        <w:rPr>
          <w:rFonts w:ascii="Calibri" w:eastAsia="Times New Roman" w:hAnsi="Calibri"/>
          <w:lang w:eastAsia="pl-PL"/>
        </w:rPr>
      </w:pPr>
      <w:r>
        <w:rPr>
          <w:rFonts w:ascii="Calibri" w:eastAsia="Times New Roman" w:hAnsi="Calibri"/>
          <w:lang w:eastAsia="pl-PL"/>
        </w:rPr>
        <w:t>- Katarzyna Jurczak, tel. 75 647 78 77</w:t>
      </w:r>
    </w:p>
    <w:bookmarkEnd w:id="110"/>
    <w:p w14:paraId="7B85B2C5" w14:textId="77777777" w:rsidR="00EE27EC" w:rsidRDefault="000B6E83" w:rsidP="00EE27EC">
      <w:pPr>
        <w:pStyle w:val="Akapitzlist"/>
        <w:widowControl/>
        <w:autoSpaceDE w:val="0"/>
        <w:autoSpaceDN w:val="0"/>
        <w:adjustRightInd w:val="0"/>
        <w:ind w:left="1080" w:hanging="796"/>
        <w:rPr>
          <w:rFonts w:ascii="Calibri" w:eastAsia="Times New Roman" w:hAnsi="Calibri"/>
          <w:lang w:eastAsia="pl-PL"/>
        </w:rPr>
      </w:pPr>
      <w:r>
        <w:rPr>
          <w:rFonts w:ascii="Calibri" w:eastAsia="Times New Roman" w:hAnsi="Calibri"/>
          <w:lang w:eastAsia="pl-PL"/>
        </w:rPr>
        <w:t>- Arkadiusz Serafin, tel. 75 647 78 76</w:t>
      </w:r>
    </w:p>
    <w:p w14:paraId="5F816C5B" w14:textId="5FA911BE" w:rsidR="00EE27EC" w:rsidRDefault="000B6E83" w:rsidP="00823DD4">
      <w:pPr>
        <w:pStyle w:val="Akapitzlist"/>
        <w:widowControl/>
        <w:numPr>
          <w:ilvl w:val="0"/>
          <w:numId w:val="34"/>
        </w:numPr>
        <w:autoSpaceDE w:val="0"/>
        <w:autoSpaceDN w:val="0"/>
        <w:adjustRightInd w:val="0"/>
        <w:ind w:left="426" w:hanging="284"/>
        <w:rPr>
          <w:rFonts w:ascii="Calibri" w:eastAsia="Times New Roman" w:hAnsi="Calibri"/>
          <w:lang w:eastAsia="pl-PL"/>
        </w:rPr>
      </w:pPr>
      <w:r w:rsidRPr="00EE27EC">
        <w:rPr>
          <w:rFonts w:ascii="Calibri" w:eastAsia="Times New Roman" w:hAnsi="Calibri"/>
          <w:lang w:eastAsia="pl-PL"/>
        </w:rPr>
        <w:t>Wykonawca w ramach wykonywania niniejszej umowy</w:t>
      </w:r>
      <w:r w:rsidR="00003E40" w:rsidRPr="00EE27EC">
        <w:rPr>
          <w:rFonts w:ascii="Calibri" w:eastAsia="Times New Roman" w:hAnsi="Calibri"/>
          <w:lang w:eastAsia="pl-PL"/>
        </w:rPr>
        <w:t xml:space="preserve"> będzie reprezentowany</w:t>
      </w:r>
      <w:r w:rsidR="001B19B6">
        <w:rPr>
          <w:rFonts w:ascii="Calibri" w:eastAsia="Times New Roman" w:hAnsi="Calibri"/>
          <w:lang w:eastAsia="pl-PL"/>
        </w:rPr>
        <w:t xml:space="preserve"> </w:t>
      </w:r>
      <w:r w:rsidR="00003E40" w:rsidRPr="00EE27EC">
        <w:rPr>
          <w:rFonts w:ascii="Calibri" w:eastAsia="Times New Roman" w:hAnsi="Calibri"/>
          <w:lang w:eastAsia="pl-PL"/>
        </w:rPr>
        <w:t xml:space="preserve">przez……………………………………, </w:t>
      </w:r>
      <w:proofErr w:type="spellStart"/>
      <w:r w:rsidR="00003E40" w:rsidRPr="00EE27EC">
        <w:rPr>
          <w:rFonts w:ascii="Calibri" w:eastAsia="Times New Roman" w:hAnsi="Calibri"/>
          <w:lang w:eastAsia="pl-PL"/>
        </w:rPr>
        <w:t>tel</w:t>
      </w:r>
      <w:proofErr w:type="spellEnd"/>
      <w:r w:rsidR="00003E40" w:rsidRPr="00EE27EC">
        <w:rPr>
          <w:rFonts w:ascii="Calibri" w:eastAsia="Times New Roman" w:hAnsi="Calibri"/>
          <w:lang w:eastAsia="pl-PL"/>
        </w:rPr>
        <w:t>……………………, fax…………………….., e-mail…………………………</w:t>
      </w:r>
      <w:r w:rsidR="000D6861" w:rsidRPr="00EE27EC">
        <w:rPr>
          <w:rFonts w:ascii="Calibri" w:eastAsia="Times New Roman" w:hAnsi="Calibri"/>
          <w:lang w:eastAsia="pl-PL"/>
        </w:rPr>
        <w:t>……………….</w:t>
      </w:r>
    </w:p>
    <w:p w14:paraId="7BBF7134" w14:textId="77777777" w:rsidR="00EE27EC" w:rsidRDefault="00003E40" w:rsidP="00823DD4">
      <w:pPr>
        <w:pStyle w:val="Akapitzlist"/>
        <w:widowControl/>
        <w:numPr>
          <w:ilvl w:val="0"/>
          <w:numId w:val="34"/>
        </w:numPr>
        <w:autoSpaceDE w:val="0"/>
        <w:autoSpaceDN w:val="0"/>
        <w:adjustRightInd w:val="0"/>
        <w:ind w:left="426" w:hanging="284"/>
        <w:rPr>
          <w:rFonts w:ascii="Calibri" w:eastAsia="Times New Roman" w:hAnsi="Calibri"/>
          <w:lang w:eastAsia="pl-PL"/>
        </w:rPr>
      </w:pPr>
      <w:r w:rsidRPr="00EE27EC">
        <w:rPr>
          <w:rFonts w:ascii="Calibri" w:eastAsia="Times New Roman" w:hAnsi="Calibri"/>
          <w:lang w:eastAsia="pl-PL"/>
        </w:rPr>
        <w:t xml:space="preserve">Osoby odpowiedzialne wymienione w ust. 1 i 2 będą podstawowymi członkami komisji w zakresie typowania drzew i odbioru wykonanych prac oraz w zakresie spisania protokołu przekazania drewna. </w:t>
      </w:r>
    </w:p>
    <w:p w14:paraId="71B1F457" w14:textId="77777777" w:rsidR="00EE27EC" w:rsidRDefault="00330B04" w:rsidP="00823DD4">
      <w:pPr>
        <w:pStyle w:val="Akapitzlist"/>
        <w:widowControl/>
        <w:numPr>
          <w:ilvl w:val="0"/>
          <w:numId w:val="34"/>
        </w:numPr>
        <w:autoSpaceDE w:val="0"/>
        <w:autoSpaceDN w:val="0"/>
        <w:adjustRightInd w:val="0"/>
        <w:ind w:left="426" w:hanging="284"/>
        <w:rPr>
          <w:rFonts w:ascii="Calibri" w:eastAsia="Times New Roman" w:hAnsi="Calibri"/>
          <w:lang w:eastAsia="pl-PL"/>
        </w:rPr>
      </w:pPr>
      <w:r w:rsidRPr="00EE27EC">
        <w:rPr>
          <w:rFonts w:ascii="Calibri" w:eastAsia="Times New Roman" w:hAnsi="Calibri"/>
          <w:lang w:eastAsia="pl-PL"/>
        </w:rPr>
        <w:t>Wykonawca wyznacza do realizacji zadania następujące osoby:</w:t>
      </w:r>
      <w:r w:rsidR="000D6861" w:rsidRPr="00EE27EC">
        <w:rPr>
          <w:rFonts w:ascii="Calibri" w:eastAsia="Times New Roman" w:hAnsi="Calibri"/>
          <w:lang w:eastAsia="pl-PL"/>
        </w:rPr>
        <w:t>…………………………………………………………..</w:t>
      </w:r>
    </w:p>
    <w:p w14:paraId="4B6F8FAF" w14:textId="273D31F3" w:rsidR="00330B04" w:rsidRPr="00EE27EC" w:rsidRDefault="00330B04" w:rsidP="00823DD4">
      <w:pPr>
        <w:pStyle w:val="Akapitzlist"/>
        <w:widowControl/>
        <w:numPr>
          <w:ilvl w:val="0"/>
          <w:numId w:val="34"/>
        </w:numPr>
        <w:autoSpaceDE w:val="0"/>
        <w:autoSpaceDN w:val="0"/>
        <w:adjustRightInd w:val="0"/>
        <w:ind w:left="426" w:hanging="284"/>
        <w:rPr>
          <w:rFonts w:ascii="Calibri" w:eastAsia="Times New Roman" w:hAnsi="Calibri"/>
          <w:lang w:eastAsia="pl-PL"/>
        </w:rPr>
      </w:pPr>
      <w:r w:rsidRPr="00EE27EC">
        <w:rPr>
          <w:rFonts w:ascii="Calibri" w:eastAsia="Times New Roman" w:hAnsi="Calibri"/>
          <w:lang w:eastAsia="pl-PL"/>
        </w:rPr>
        <w:t xml:space="preserve">Strony ustalają, że każdy protokół typowania drzew (zlecenie) będzie zawierał następujące informacje: </w:t>
      </w:r>
    </w:p>
    <w:p w14:paraId="7A37C039" w14:textId="7364DFCE" w:rsidR="00330B04" w:rsidRDefault="00330B04">
      <w:pPr>
        <w:pStyle w:val="Akapitzlist"/>
        <w:widowControl/>
        <w:numPr>
          <w:ilvl w:val="0"/>
          <w:numId w:val="35"/>
        </w:numPr>
        <w:autoSpaceDE w:val="0"/>
        <w:autoSpaceDN w:val="0"/>
        <w:adjustRightInd w:val="0"/>
        <w:rPr>
          <w:rFonts w:ascii="Calibri" w:eastAsia="Times New Roman" w:hAnsi="Calibri"/>
          <w:lang w:eastAsia="pl-PL"/>
        </w:rPr>
      </w:pPr>
      <w:r>
        <w:rPr>
          <w:rFonts w:ascii="Calibri" w:eastAsia="Times New Roman" w:hAnsi="Calibri"/>
          <w:lang w:eastAsia="pl-PL"/>
        </w:rPr>
        <w:t xml:space="preserve">określenie czasu i miejsca wykonania usługi, </w:t>
      </w:r>
    </w:p>
    <w:p w14:paraId="7FEAE542" w14:textId="4DE00E60" w:rsidR="00330B04" w:rsidRDefault="00330B04">
      <w:pPr>
        <w:pStyle w:val="Akapitzlist"/>
        <w:widowControl/>
        <w:numPr>
          <w:ilvl w:val="0"/>
          <w:numId w:val="35"/>
        </w:numPr>
        <w:autoSpaceDE w:val="0"/>
        <w:autoSpaceDN w:val="0"/>
        <w:adjustRightInd w:val="0"/>
        <w:rPr>
          <w:rFonts w:ascii="Calibri" w:eastAsia="Times New Roman" w:hAnsi="Calibri"/>
          <w:lang w:eastAsia="pl-PL"/>
        </w:rPr>
      </w:pPr>
      <w:r>
        <w:rPr>
          <w:rFonts w:ascii="Calibri" w:eastAsia="Times New Roman" w:hAnsi="Calibri"/>
          <w:lang w:eastAsia="pl-PL"/>
        </w:rPr>
        <w:t>wskazanie rodzaju prac,</w:t>
      </w:r>
    </w:p>
    <w:p w14:paraId="27945F4E" w14:textId="051453EC" w:rsidR="00330B04" w:rsidRDefault="00330B04">
      <w:pPr>
        <w:pStyle w:val="Akapitzlist"/>
        <w:widowControl/>
        <w:numPr>
          <w:ilvl w:val="0"/>
          <w:numId w:val="35"/>
        </w:numPr>
        <w:autoSpaceDE w:val="0"/>
        <w:autoSpaceDN w:val="0"/>
        <w:adjustRightInd w:val="0"/>
        <w:rPr>
          <w:rFonts w:ascii="Calibri" w:eastAsia="Times New Roman" w:hAnsi="Calibri"/>
          <w:lang w:eastAsia="pl-PL"/>
        </w:rPr>
      </w:pPr>
      <w:r>
        <w:rPr>
          <w:rFonts w:ascii="Calibri" w:eastAsia="Times New Roman" w:hAnsi="Calibri"/>
          <w:lang w:eastAsia="pl-PL"/>
        </w:rPr>
        <w:t xml:space="preserve">możliwe dokładne wskazanie drzew, </w:t>
      </w:r>
    </w:p>
    <w:p w14:paraId="50A89D39" w14:textId="7EAA22E8" w:rsidR="00EE27EC" w:rsidRDefault="00330B04">
      <w:pPr>
        <w:pStyle w:val="Akapitzlist"/>
        <w:widowControl/>
        <w:numPr>
          <w:ilvl w:val="0"/>
          <w:numId w:val="35"/>
        </w:numPr>
        <w:autoSpaceDE w:val="0"/>
        <w:autoSpaceDN w:val="0"/>
        <w:adjustRightInd w:val="0"/>
        <w:rPr>
          <w:rFonts w:ascii="Calibri" w:eastAsia="Times New Roman" w:hAnsi="Calibri"/>
          <w:lang w:eastAsia="pl-PL"/>
        </w:rPr>
      </w:pPr>
      <w:r>
        <w:rPr>
          <w:rFonts w:ascii="Calibri" w:eastAsia="Times New Roman" w:hAnsi="Calibri"/>
          <w:lang w:eastAsia="pl-PL"/>
        </w:rPr>
        <w:t xml:space="preserve">w przypadku wycinki drzew lub cięć pielęgnacyjnych, sanitarnych drzew objętych ochroną konserwatora przyrody stosowne decyzje organów właściwych do ich wydania. </w:t>
      </w:r>
    </w:p>
    <w:p w14:paraId="600A1A23" w14:textId="1637225A" w:rsidR="00EF7637" w:rsidRPr="00EF7637" w:rsidRDefault="00DC5DEB" w:rsidP="00056FF9">
      <w:pPr>
        <w:pStyle w:val="Akapitzlist"/>
        <w:widowControl/>
        <w:numPr>
          <w:ilvl w:val="0"/>
          <w:numId w:val="34"/>
        </w:numPr>
        <w:autoSpaceDE w:val="0"/>
        <w:autoSpaceDN w:val="0"/>
        <w:adjustRightInd w:val="0"/>
        <w:ind w:left="426" w:hanging="284"/>
        <w:rPr>
          <w:rFonts w:ascii="Calibri" w:eastAsia="Times New Roman" w:hAnsi="Calibri"/>
          <w:lang w:eastAsia="pl-PL"/>
        </w:rPr>
      </w:pPr>
      <w:r>
        <w:rPr>
          <w:rFonts w:ascii="Calibri" w:eastAsia="Times New Roman" w:hAnsi="Calibri"/>
          <w:lang w:eastAsia="pl-PL"/>
        </w:rPr>
        <w:t xml:space="preserve">Nie wymaga sporządzenia protokołu typowania drzew wykonywanie czynności, o których mowa w </w:t>
      </w:r>
      <w:r w:rsidRPr="00DC5DEB">
        <w:rPr>
          <w:rFonts w:ascii="Calibri" w:eastAsia="Times New Roman" w:hAnsi="Calibri"/>
          <w:lang w:eastAsia="pl-PL"/>
        </w:rPr>
        <w:t>§</w:t>
      </w:r>
      <w:r w:rsidR="00056FF9">
        <w:rPr>
          <w:rFonts w:ascii="Calibri" w:eastAsia="Times New Roman" w:hAnsi="Calibri"/>
          <w:lang w:eastAsia="pl-PL"/>
        </w:rPr>
        <w:t xml:space="preserve"> </w:t>
      </w:r>
      <w:r w:rsidR="00C6556E">
        <w:rPr>
          <w:rFonts w:ascii="Calibri" w:eastAsia="Times New Roman" w:hAnsi="Calibri"/>
          <w:lang w:eastAsia="pl-PL"/>
        </w:rPr>
        <w:t xml:space="preserve">1, ust. 2, pkt d). </w:t>
      </w:r>
    </w:p>
    <w:p w14:paraId="0BA4BB7A" w14:textId="716D6D25" w:rsidR="000B6E83" w:rsidRPr="00EE27EC" w:rsidRDefault="00704014">
      <w:pPr>
        <w:pStyle w:val="Akapitzlist"/>
        <w:widowControl/>
        <w:numPr>
          <w:ilvl w:val="0"/>
          <w:numId w:val="34"/>
        </w:numPr>
        <w:autoSpaceDE w:val="0"/>
        <w:autoSpaceDN w:val="0"/>
        <w:adjustRightInd w:val="0"/>
        <w:ind w:left="426" w:hanging="284"/>
        <w:rPr>
          <w:rFonts w:ascii="Calibri" w:eastAsia="Times New Roman" w:hAnsi="Calibri"/>
          <w:lang w:eastAsia="pl-PL"/>
        </w:rPr>
      </w:pPr>
      <w:r w:rsidRPr="00EE27EC">
        <w:rPr>
          <w:rFonts w:ascii="Calibri" w:eastAsia="Times New Roman" w:hAnsi="Calibri"/>
          <w:lang w:eastAsia="pl-PL"/>
        </w:rPr>
        <w:lastRenderedPageBreak/>
        <w:t xml:space="preserve">Po wykonaniu usługi spisywany będzie przez przedstawicieli stron protokołu odbioru, w którym zamieszczone zostaną informacje określające sposób wykonania usługi stosownie do zakresu protokołu typowania drzew, w szczególności dane pozwalające na wyliczenie wynagrodzenia </w:t>
      </w:r>
      <w:r w:rsidR="0023029F">
        <w:rPr>
          <w:rFonts w:ascii="Calibri" w:eastAsia="Times New Roman" w:hAnsi="Calibri"/>
          <w:lang w:eastAsia="pl-PL"/>
        </w:rPr>
        <w:t>W</w:t>
      </w:r>
      <w:r w:rsidRPr="00EE27EC">
        <w:rPr>
          <w:rFonts w:ascii="Calibri" w:eastAsia="Times New Roman" w:hAnsi="Calibri"/>
          <w:lang w:eastAsia="pl-PL"/>
        </w:rPr>
        <w:t>ykonawcy oraz podana zostanie ilość pozyskanego drewna.</w:t>
      </w:r>
    </w:p>
    <w:p w14:paraId="6E8A9A3A" w14:textId="77777777" w:rsidR="00D74597" w:rsidRPr="00D74597" w:rsidRDefault="00D74597" w:rsidP="00EE27EC">
      <w:pPr>
        <w:widowControl/>
        <w:autoSpaceDE w:val="0"/>
        <w:autoSpaceDN w:val="0"/>
        <w:adjustRightInd w:val="0"/>
        <w:rPr>
          <w:rFonts w:ascii="Calibri" w:eastAsia="Times New Roman" w:hAnsi="Calibri"/>
          <w:b/>
          <w:bCs/>
          <w:lang w:eastAsia="pl-PL"/>
        </w:rPr>
      </w:pPr>
    </w:p>
    <w:p w14:paraId="0D80C0EB" w14:textId="4E69E4E2" w:rsidR="000B6E83" w:rsidRPr="00D74597" w:rsidRDefault="00D74597" w:rsidP="007E5403">
      <w:pPr>
        <w:widowControl/>
        <w:autoSpaceDE w:val="0"/>
        <w:autoSpaceDN w:val="0"/>
        <w:adjustRightInd w:val="0"/>
        <w:jc w:val="center"/>
        <w:rPr>
          <w:rFonts w:ascii="Calibri" w:eastAsia="Times New Roman" w:hAnsi="Calibri"/>
          <w:b/>
          <w:bCs/>
          <w:lang w:eastAsia="pl-PL"/>
        </w:rPr>
      </w:pPr>
      <w:bookmarkStart w:id="111" w:name="_Hlk125021664"/>
      <w:bookmarkStart w:id="112" w:name="_Hlk125018961"/>
      <w:r w:rsidRPr="00D74597">
        <w:rPr>
          <w:rFonts w:ascii="Calibri" w:eastAsia="Times New Roman" w:hAnsi="Calibri"/>
          <w:b/>
          <w:bCs/>
          <w:lang w:eastAsia="pl-PL"/>
        </w:rPr>
        <w:t>§</w:t>
      </w:r>
      <w:bookmarkEnd w:id="111"/>
      <w:r w:rsidRPr="00D74597">
        <w:rPr>
          <w:rFonts w:ascii="Calibri" w:eastAsia="Times New Roman" w:hAnsi="Calibri"/>
          <w:b/>
          <w:bCs/>
          <w:lang w:eastAsia="pl-PL"/>
        </w:rPr>
        <w:t xml:space="preserve"> </w:t>
      </w:r>
      <w:r w:rsidR="00DF204E">
        <w:rPr>
          <w:rFonts w:ascii="Calibri" w:eastAsia="Times New Roman" w:hAnsi="Calibri"/>
          <w:b/>
          <w:bCs/>
          <w:lang w:eastAsia="pl-PL"/>
        </w:rPr>
        <w:t>10</w:t>
      </w:r>
      <w:r w:rsidR="0023029F">
        <w:rPr>
          <w:rFonts w:ascii="Calibri" w:eastAsia="Times New Roman" w:hAnsi="Calibri"/>
          <w:b/>
          <w:bCs/>
          <w:lang w:eastAsia="pl-PL"/>
        </w:rPr>
        <w:t xml:space="preserve"> Odstąpienie od umowy</w:t>
      </w:r>
      <w:bookmarkEnd w:id="112"/>
    </w:p>
    <w:p w14:paraId="2CD23CA0" w14:textId="61124BC9" w:rsidR="00D74597" w:rsidRDefault="00CF2B07">
      <w:pPr>
        <w:widowControl/>
        <w:numPr>
          <w:ilvl w:val="0"/>
          <w:numId w:val="22"/>
        </w:numPr>
        <w:jc w:val="both"/>
        <w:rPr>
          <w:rFonts w:ascii="Calibri" w:eastAsia="Times New Roman" w:hAnsi="Calibri"/>
          <w:lang w:eastAsia="pl-PL"/>
        </w:rPr>
      </w:pPr>
      <w:r>
        <w:rPr>
          <w:rFonts w:ascii="Calibri" w:eastAsia="Times New Roman" w:hAnsi="Calibri"/>
          <w:lang w:eastAsia="pl-PL"/>
        </w:rPr>
        <w:t xml:space="preserve">Zamawiającemu przysługuje prawo odstąpienia od umowy w terminie 30 dni od daty powzięcia wiadomości, jeżeli: </w:t>
      </w:r>
    </w:p>
    <w:p w14:paraId="15F24A25" w14:textId="23433DC8" w:rsidR="00CF2B07" w:rsidRDefault="008353E3">
      <w:pPr>
        <w:pStyle w:val="Akapitzlist"/>
        <w:widowControl/>
        <w:numPr>
          <w:ilvl w:val="1"/>
          <w:numId w:val="29"/>
        </w:numPr>
        <w:rPr>
          <w:rFonts w:ascii="Calibri" w:eastAsia="Times New Roman" w:hAnsi="Calibri"/>
          <w:lang w:eastAsia="pl-PL"/>
        </w:rPr>
      </w:pPr>
      <w:r>
        <w:rPr>
          <w:rFonts w:ascii="Calibri" w:eastAsia="Times New Roman" w:hAnsi="Calibri"/>
          <w:lang w:eastAsia="pl-PL"/>
        </w:rPr>
        <w:t>z</w:t>
      </w:r>
      <w:r w:rsidR="00CF2B07">
        <w:rPr>
          <w:rFonts w:ascii="Calibri" w:eastAsia="Times New Roman" w:hAnsi="Calibri"/>
          <w:lang w:eastAsia="pl-PL"/>
        </w:rPr>
        <w:t>ostanie ogłoszona upadłość lub likwidacja firmy Wykonawcy.</w:t>
      </w:r>
    </w:p>
    <w:p w14:paraId="39371567" w14:textId="5D3661B6" w:rsidR="00CF2B07" w:rsidRDefault="00CF2B07">
      <w:pPr>
        <w:pStyle w:val="Akapitzlist"/>
        <w:widowControl/>
        <w:numPr>
          <w:ilvl w:val="1"/>
          <w:numId w:val="29"/>
        </w:numPr>
        <w:rPr>
          <w:rFonts w:ascii="Calibri" w:eastAsia="Times New Roman" w:hAnsi="Calibri"/>
          <w:lang w:eastAsia="pl-PL"/>
        </w:rPr>
      </w:pPr>
      <w:r>
        <w:rPr>
          <w:rFonts w:ascii="Calibri" w:eastAsia="Times New Roman" w:hAnsi="Calibri"/>
          <w:lang w:eastAsia="pl-PL"/>
        </w:rPr>
        <w:t>Wykonawca świadczy usługi będące przedmiotem umowy w sposób nierzetelny lub nieterminowy.</w:t>
      </w:r>
    </w:p>
    <w:p w14:paraId="0A4F5F0F" w14:textId="123EAD1D" w:rsidR="00CF2B07" w:rsidRDefault="008353E3">
      <w:pPr>
        <w:pStyle w:val="Akapitzlist"/>
        <w:widowControl/>
        <w:numPr>
          <w:ilvl w:val="1"/>
          <w:numId w:val="29"/>
        </w:numPr>
        <w:rPr>
          <w:rFonts w:ascii="Calibri" w:eastAsia="Times New Roman" w:hAnsi="Calibri"/>
          <w:lang w:eastAsia="pl-PL"/>
        </w:rPr>
      </w:pPr>
      <w:r>
        <w:rPr>
          <w:rFonts w:ascii="Calibri" w:eastAsia="Times New Roman" w:hAnsi="Calibri"/>
          <w:lang w:eastAsia="pl-PL"/>
        </w:rPr>
        <w:t>w</w:t>
      </w:r>
      <w:r w:rsidR="00CF2B07">
        <w:rPr>
          <w:rFonts w:ascii="Calibri" w:eastAsia="Times New Roman" w:hAnsi="Calibri"/>
          <w:lang w:eastAsia="pl-PL"/>
        </w:rPr>
        <w:t xml:space="preserve"> razie zaistnienia istotnej zmiany okoliczności powodującej, że wykonanie umowy</w:t>
      </w:r>
      <w:r w:rsidR="007E0A38">
        <w:rPr>
          <w:rFonts w:ascii="Calibri" w:eastAsia="Times New Roman" w:hAnsi="Calibri"/>
          <w:lang w:eastAsia="pl-PL"/>
        </w:rPr>
        <w:t xml:space="preserve"> nie leży w interesie publicznym, czego nie można było przewidzieć w chwili zawarcia umowy. </w:t>
      </w:r>
    </w:p>
    <w:p w14:paraId="404ADA00" w14:textId="2422027F" w:rsidR="00056FF9" w:rsidRPr="008353E3" w:rsidRDefault="00056FF9" w:rsidP="008353E3">
      <w:pPr>
        <w:pStyle w:val="Akapitzlist"/>
        <w:widowControl/>
        <w:numPr>
          <w:ilvl w:val="1"/>
          <w:numId w:val="29"/>
        </w:numPr>
        <w:rPr>
          <w:rFonts w:ascii="Calibri" w:eastAsia="Times New Roman" w:hAnsi="Calibri"/>
          <w:lang w:eastAsia="pl-PL"/>
        </w:rPr>
      </w:pPr>
      <w:r w:rsidRPr="00056FF9">
        <w:rPr>
          <w:rFonts w:ascii="Calibri" w:eastAsia="Times New Roman" w:hAnsi="Calibri"/>
          <w:lang w:eastAsia="pl-PL"/>
        </w:rPr>
        <w:t>suma wszystkich kar umownych należnych Zamawiającemu przekroczy 20% wynagrodzenia brutto</w:t>
      </w:r>
      <w:r w:rsidR="008353E3">
        <w:rPr>
          <w:rFonts w:ascii="Calibri" w:eastAsia="Times New Roman" w:hAnsi="Calibri"/>
          <w:lang w:eastAsia="pl-PL"/>
        </w:rPr>
        <w:t xml:space="preserve"> </w:t>
      </w:r>
      <w:r w:rsidRPr="008353E3">
        <w:rPr>
          <w:rFonts w:ascii="Calibri" w:eastAsia="Times New Roman" w:hAnsi="Calibri"/>
          <w:lang w:eastAsia="pl-PL"/>
        </w:rPr>
        <w:t xml:space="preserve">za wykonanie przedmiotu umowy, o którym mowa w § </w:t>
      </w:r>
      <w:r w:rsidR="008353E3">
        <w:rPr>
          <w:rFonts w:ascii="Calibri" w:eastAsia="Times New Roman" w:hAnsi="Calibri"/>
          <w:lang w:eastAsia="pl-PL"/>
        </w:rPr>
        <w:t>7</w:t>
      </w:r>
      <w:r w:rsidRPr="008353E3">
        <w:rPr>
          <w:rFonts w:ascii="Calibri" w:eastAsia="Times New Roman" w:hAnsi="Calibri"/>
          <w:lang w:eastAsia="pl-PL"/>
        </w:rPr>
        <w:t xml:space="preserve"> ust. </w:t>
      </w:r>
      <w:r w:rsidR="008353E3">
        <w:rPr>
          <w:rFonts w:ascii="Calibri" w:eastAsia="Times New Roman" w:hAnsi="Calibri"/>
          <w:lang w:eastAsia="pl-PL"/>
        </w:rPr>
        <w:t xml:space="preserve">1. </w:t>
      </w:r>
    </w:p>
    <w:p w14:paraId="19E2BCAC" w14:textId="590DABF9" w:rsidR="00D74597" w:rsidRPr="00D74597" w:rsidRDefault="00D74597">
      <w:pPr>
        <w:widowControl/>
        <w:numPr>
          <w:ilvl w:val="0"/>
          <w:numId w:val="22"/>
        </w:numPr>
        <w:jc w:val="both"/>
        <w:rPr>
          <w:rFonts w:ascii="Calibri" w:eastAsia="Times New Roman" w:hAnsi="Calibri"/>
          <w:lang w:eastAsia="pl-PL"/>
        </w:rPr>
      </w:pPr>
      <w:r w:rsidRPr="00D74597">
        <w:rPr>
          <w:rFonts w:ascii="Calibri" w:eastAsia="Times New Roman" w:hAnsi="Calibri"/>
          <w:lang w:eastAsia="pl-PL"/>
        </w:rPr>
        <w:t>Wykonawcy przysługuje prawo odstąpienia od umowy</w:t>
      </w:r>
      <w:r w:rsidR="007E0A38">
        <w:rPr>
          <w:rFonts w:ascii="Calibri" w:eastAsia="Times New Roman" w:hAnsi="Calibri"/>
          <w:lang w:eastAsia="pl-PL"/>
        </w:rPr>
        <w:t xml:space="preserve"> w terminie 30 dni, jeżeli Zamawiający zwleka z</w:t>
      </w:r>
      <w:r w:rsidR="0023029F">
        <w:rPr>
          <w:rFonts w:ascii="Calibri" w:eastAsia="Times New Roman" w:hAnsi="Calibri"/>
          <w:lang w:eastAsia="pl-PL"/>
        </w:rPr>
        <w:t> </w:t>
      </w:r>
      <w:r w:rsidR="007E0A38">
        <w:rPr>
          <w:rFonts w:ascii="Calibri" w:eastAsia="Times New Roman" w:hAnsi="Calibri"/>
          <w:lang w:eastAsia="pl-PL"/>
        </w:rPr>
        <w:t xml:space="preserve">zapłatą faktur Wykonawcy przez okres dłuższy niż 60 dni. </w:t>
      </w:r>
    </w:p>
    <w:p w14:paraId="620D9245" w14:textId="0D9B961A" w:rsidR="00D74597" w:rsidRPr="00D74597" w:rsidRDefault="00D74597">
      <w:pPr>
        <w:widowControl/>
        <w:numPr>
          <w:ilvl w:val="0"/>
          <w:numId w:val="22"/>
        </w:numPr>
        <w:jc w:val="both"/>
        <w:rPr>
          <w:rFonts w:ascii="Times New Roman" w:eastAsia="Times New Roman" w:hAnsi="Times New Roman" w:cs="Times New Roman"/>
          <w:lang w:eastAsia="pl-PL"/>
        </w:rPr>
      </w:pPr>
      <w:r w:rsidRPr="00D74597">
        <w:rPr>
          <w:rFonts w:ascii="Calibri" w:eastAsia="Times New Roman" w:hAnsi="Calibri"/>
          <w:lang w:eastAsia="pl-PL"/>
        </w:rPr>
        <w:t xml:space="preserve">Odstąpienie od umowy powinno nastąpić w formie pisemnej pod rygorem nieważności </w:t>
      </w:r>
      <w:r w:rsidR="007E0A38">
        <w:rPr>
          <w:rFonts w:ascii="Calibri" w:eastAsia="Times New Roman" w:hAnsi="Calibri"/>
          <w:lang w:eastAsia="pl-PL"/>
        </w:rPr>
        <w:t xml:space="preserve">oraz powinno zawierać uzasadnienie. </w:t>
      </w:r>
    </w:p>
    <w:p w14:paraId="3DB13B35" w14:textId="77777777" w:rsidR="00D74597" w:rsidRPr="00D74597" w:rsidRDefault="00D74597" w:rsidP="00EE27EC">
      <w:pPr>
        <w:widowControl/>
        <w:autoSpaceDE w:val="0"/>
        <w:autoSpaceDN w:val="0"/>
        <w:adjustRightInd w:val="0"/>
        <w:jc w:val="center"/>
        <w:rPr>
          <w:rFonts w:ascii="Calibri" w:eastAsia="Times New Roman" w:hAnsi="Calibri"/>
          <w:lang w:eastAsia="pl-PL"/>
        </w:rPr>
      </w:pPr>
    </w:p>
    <w:p w14:paraId="512F97E4" w14:textId="3FA8C780" w:rsidR="00D74597" w:rsidRPr="00A65AA7" w:rsidRDefault="00D74597" w:rsidP="007E5403">
      <w:pPr>
        <w:widowControl/>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xml:space="preserve">§ </w:t>
      </w:r>
      <w:r w:rsidR="00DF204E">
        <w:rPr>
          <w:rFonts w:ascii="Calibri" w:eastAsia="Times New Roman" w:hAnsi="Calibri"/>
          <w:b/>
          <w:bCs/>
          <w:lang w:eastAsia="pl-PL"/>
        </w:rPr>
        <w:t>11</w:t>
      </w:r>
      <w:r w:rsidR="0023029F">
        <w:rPr>
          <w:rFonts w:ascii="Calibri" w:eastAsia="Times New Roman" w:hAnsi="Calibri"/>
          <w:b/>
          <w:bCs/>
          <w:lang w:eastAsia="pl-PL"/>
        </w:rPr>
        <w:t xml:space="preserve"> Zmiana postanowień umowy </w:t>
      </w:r>
    </w:p>
    <w:p w14:paraId="78806FDE" w14:textId="77777777" w:rsidR="00283BAE" w:rsidRDefault="00283BAE">
      <w:pPr>
        <w:pStyle w:val="Akapitzlist"/>
        <w:widowControl/>
        <w:numPr>
          <w:ilvl w:val="0"/>
          <w:numId w:val="27"/>
        </w:numPr>
        <w:tabs>
          <w:tab w:val="clear" w:pos="720"/>
          <w:tab w:val="num" w:pos="426"/>
        </w:tabs>
        <w:ind w:hanging="720"/>
        <w:rPr>
          <w:rFonts w:ascii="Calibri" w:hAnsi="Calibri"/>
          <w:color w:val="000009"/>
        </w:rPr>
      </w:pPr>
      <w:r>
        <w:rPr>
          <w:color w:val="000009"/>
        </w:rPr>
        <w:t>Wszelkie zmiany umowy pod rygorem nieważności wymagają formy pisemnej.</w:t>
      </w:r>
    </w:p>
    <w:p w14:paraId="1774283D" w14:textId="288EF5F5" w:rsidR="00283BAE" w:rsidRPr="00632171" w:rsidRDefault="00283BAE">
      <w:pPr>
        <w:pStyle w:val="Akapitzlist"/>
        <w:widowControl/>
        <w:numPr>
          <w:ilvl w:val="0"/>
          <w:numId w:val="27"/>
        </w:numPr>
        <w:tabs>
          <w:tab w:val="clear" w:pos="720"/>
          <w:tab w:val="num" w:pos="426"/>
        </w:tabs>
        <w:ind w:left="426" w:hanging="426"/>
        <w:rPr>
          <w:rFonts w:ascii="Calibri" w:hAnsi="Calibri"/>
          <w:color w:val="000009"/>
        </w:rPr>
      </w:pPr>
      <w:r>
        <w:rPr>
          <w:color w:val="000009"/>
        </w:rPr>
        <w:t>Poza przypadkami wymienionymi w art. 455 ust. 1 pkt. 2 lit b i c, pkt. 3 i 4 oraz ust. 2 ustawy z dnia 11 września 2019 roku Prawo zamówień publicznych (</w:t>
      </w:r>
      <w:proofErr w:type="spellStart"/>
      <w:r>
        <w:rPr>
          <w:color w:val="000009"/>
        </w:rPr>
        <w:t>t.j</w:t>
      </w:r>
      <w:proofErr w:type="spellEnd"/>
      <w:r>
        <w:rPr>
          <w:color w:val="000009"/>
        </w:rPr>
        <w:t>. Dz. U. z 2022 roku, poz. 1710 ze zm.), przewiduje się możliwość dokonania zmian postanowień umowy w stosunku do treści oferty, na podstawie której dokonano wyboru Wykonawcy dotyczących</w:t>
      </w:r>
      <w:r w:rsidR="00632171">
        <w:rPr>
          <w:color w:val="000009"/>
        </w:rPr>
        <w:t xml:space="preserve"> </w:t>
      </w:r>
      <w:r w:rsidRPr="00632171">
        <w:rPr>
          <w:color w:val="000009"/>
        </w:rPr>
        <w:t>przedłużenia terminu zakończenia realizacji przedmiotu umowy o okres trwania przyczyn, z powodu których będzie zagrożone dotrzymanie terminu zakończenia przedmiotu umowy.</w:t>
      </w:r>
    </w:p>
    <w:p w14:paraId="5E387AC2" w14:textId="750726D1" w:rsidR="00283BAE" w:rsidRDefault="00283BAE">
      <w:pPr>
        <w:pStyle w:val="Akapitzlist"/>
        <w:widowControl/>
        <w:numPr>
          <w:ilvl w:val="0"/>
          <w:numId w:val="26"/>
        </w:numPr>
        <w:suppressAutoHyphens w:val="0"/>
        <w:ind w:left="426" w:hanging="425"/>
        <w:rPr>
          <w:rFonts w:ascii="Calibri" w:hAnsi="Calibri"/>
          <w:color w:val="000009"/>
        </w:rPr>
      </w:pPr>
      <w:r>
        <w:rPr>
          <w:color w:val="000000"/>
        </w:rPr>
        <w:t xml:space="preserve">Zmiany, o których mowa w ust. 2, mogą być dokonane przed upływem terminu realizacji niniejszej umowy, na pisemny wniosek złożony w terminie </w:t>
      </w:r>
      <w:r>
        <w:rPr>
          <w:b/>
          <w:bCs/>
          <w:color w:val="000000"/>
        </w:rPr>
        <w:t xml:space="preserve">7 dni </w:t>
      </w:r>
      <w:r>
        <w:rPr>
          <w:color w:val="000000"/>
        </w:rPr>
        <w:t>od daty wystąpienia lub powzięcia wiadomości</w:t>
      </w:r>
      <w:r w:rsidR="00632171">
        <w:rPr>
          <w:color w:val="000000"/>
        </w:rPr>
        <w:t xml:space="preserve"> o </w:t>
      </w:r>
      <w:r>
        <w:rPr>
          <w:color w:val="000000"/>
        </w:rPr>
        <w:t>zaistniałych okolicznościach. Wniosek winien zawierać szczegółowe uzasadnienie, stosownie</w:t>
      </w:r>
      <w:r w:rsidR="008C4505">
        <w:rPr>
          <w:color w:val="000000"/>
        </w:rPr>
        <w:t xml:space="preserve"> </w:t>
      </w:r>
      <w:r>
        <w:rPr>
          <w:color w:val="000000"/>
        </w:rPr>
        <w:t>do zdarzenia lub okoliczności stanowiących podstawę żądania zmiany.</w:t>
      </w:r>
    </w:p>
    <w:p w14:paraId="37CA5312" w14:textId="46F31629" w:rsidR="00283BAE" w:rsidRDefault="00283BAE" w:rsidP="008353E3">
      <w:pPr>
        <w:pStyle w:val="Akapitzlist"/>
        <w:widowControl/>
        <w:numPr>
          <w:ilvl w:val="0"/>
          <w:numId w:val="26"/>
        </w:numPr>
        <w:suppressAutoHyphens w:val="0"/>
        <w:ind w:left="426" w:hanging="426"/>
        <w:rPr>
          <w:rFonts w:ascii="Calibri" w:hAnsi="Calibri"/>
          <w:color w:val="000009"/>
        </w:rPr>
      </w:pPr>
      <w:r>
        <w:rPr>
          <w:color w:val="000000"/>
        </w:rPr>
        <w:t xml:space="preserve"> </w:t>
      </w:r>
      <w:r>
        <w:rPr>
          <w:color w:val="000009"/>
        </w:rPr>
        <w:t>Zamawiający dopuszcza także inne podobne zmiany umowy w przypadku, gdy zmiana pozostaje</w:t>
      </w:r>
      <w:r w:rsidR="008C4505">
        <w:rPr>
          <w:color w:val="000009"/>
        </w:rPr>
        <w:t xml:space="preserve"> </w:t>
      </w:r>
      <w:r>
        <w:rPr>
          <w:color w:val="000009"/>
        </w:rPr>
        <w:t>w bezpośrednim związku przyczynowo – skutkowym z wystąpieniem danych okoliczności i nie wykracza poza to co konieczne w celu przeciwdziałania skutkom takiej zmiany okoliczności.</w:t>
      </w:r>
    </w:p>
    <w:p w14:paraId="67E1B746" w14:textId="7806B1DD" w:rsidR="00283BAE" w:rsidRDefault="00283BAE" w:rsidP="008353E3">
      <w:pPr>
        <w:pStyle w:val="Akapitzlist"/>
        <w:widowControl/>
        <w:numPr>
          <w:ilvl w:val="0"/>
          <w:numId w:val="26"/>
        </w:numPr>
        <w:ind w:left="426" w:hanging="426"/>
        <w:rPr>
          <w:rFonts w:ascii="Calibri" w:hAnsi="Calibri"/>
          <w:color w:val="000009"/>
        </w:rPr>
      </w:pPr>
      <w:r>
        <w:rPr>
          <w:color w:val="000009"/>
        </w:rPr>
        <w:t>Stosownie do treści art. 436 pkt 4 lit. b ustawy z dnia 11 września 2019 roku Prawo zamówień</w:t>
      </w:r>
      <w:r w:rsidR="008C4505">
        <w:rPr>
          <w:color w:val="000009"/>
        </w:rPr>
        <w:t xml:space="preserve"> </w:t>
      </w:r>
      <w:r>
        <w:rPr>
          <w:color w:val="000009"/>
        </w:rPr>
        <w:t>publicznych (</w:t>
      </w:r>
      <w:proofErr w:type="spellStart"/>
      <w:r>
        <w:rPr>
          <w:color w:val="000009"/>
        </w:rPr>
        <w:t>t.j</w:t>
      </w:r>
      <w:proofErr w:type="spellEnd"/>
      <w:r>
        <w:rPr>
          <w:color w:val="000009"/>
        </w:rPr>
        <w:t xml:space="preserve">. Dz. U. z 2022 roku, poz. 1710 ze zmianami), Zamawiający dopuszcza możliwość zmiany wysokości wynagrodzenia określonego w § </w:t>
      </w:r>
      <w:r w:rsidR="00DA4362">
        <w:rPr>
          <w:color w:val="000009"/>
        </w:rPr>
        <w:t>7</w:t>
      </w:r>
      <w:r>
        <w:rPr>
          <w:color w:val="000009"/>
        </w:rPr>
        <w:t xml:space="preserve"> ust. </w:t>
      </w:r>
      <w:r w:rsidR="00DA4362">
        <w:rPr>
          <w:color w:val="000009"/>
        </w:rPr>
        <w:t>1</w:t>
      </w:r>
      <w:r>
        <w:rPr>
          <w:color w:val="000009"/>
        </w:rPr>
        <w:t xml:space="preserve"> niniejszej umowy, w przypadku zmiany: </w:t>
      </w:r>
    </w:p>
    <w:p w14:paraId="5940DB2F" w14:textId="77777777" w:rsidR="00283BAE" w:rsidRDefault="00283BAE">
      <w:pPr>
        <w:pStyle w:val="Akapitzlist"/>
        <w:widowControl/>
        <w:numPr>
          <w:ilvl w:val="1"/>
          <w:numId w:val="26"/>
        </w:numPr>
        <w:ind w:left="1134" w:hanging="425"/>
        <w:rPr>
          <w:rFonts w:ascii="Calibri" w:hAnsi="Calibri"/>
          <w:color w:val="000009"/>
        </w:rPr>
      </w:pPr>
      <w:r>
        <w:rPr>
          <w:color w:val="000009"/>
        </w:rPr>
        <w:t>stawki podatku od towarów i usług;</w:t>
      </w:r>
    </w:p>
    <w:p w14:paraId="2825835A" w14:textId="77E9CC0B" w:rsidR="00283BAE" w:rsidRDefault="00283BAE">
      <w:pPr>
        <w:pStyle w:val="Akapitzlist"/>
        <w:widowControl/>
        <w:numPr>
          <w:ilvl w:val="1"/>
          <w:numId w:val="26"/>
        </w:numPr>
        <w:ind w:left="1134" w:hanging="425"/>
        <w:rPr>
          <w:rFonts w:ascii="Calibri" w:hAnsi="Calibri"/>
          <w:color w:val="000009"/>
        </w:rPr>
      </w:pPr>
      <w:r>
        <w:rPr>
          <w:color w:val="000009"/>
        </w:rPr>
        <w:t xml:space="preserve"> wysokości minimalnego wynagrodzenia za pracę albo wysokości minimalnej stawki godzinowej, ustalonych na podstawie ustawy z dnia 10 października 2002 r. o minimalnym wynagrodzeniu</w:t>
      </w:r>
      <w:r w:rsidR="008C4505">
        <w:rPr>
          <w:color w:val="000009"/>
        </w:rPr>
        <w:t xml:space="preserve"> </w:t>
      </w:r>
      <w:r>
        <w:rPr>
          <w:color w:val="000009"/>
        </w:rPr>
        <w:t>za pracę (</w:t>
      </w:r>
      <w:proofErr w:type="spellStart"/>
      <w:r>
        <w:rPr>
          <w:color w:val="000009"/>
        </w:rPr>
        <w:t>t.j</w:t>
      </w:r>
      <w:proofErr w:type="spellEnd"/>
      <w:r>
        <w:rPr>
          <w:color w:val="000009"/>
        </w:rPr>
        <w:t>. Dz.U.2020.2207);</w:t>
      </w:r>
    </w:p>
    <w:p w14:paraId="422CCF0A" w14:textId="77777777" w:rsidR="00283BAE" w:rsidRDefault="00283BAE">
      <w:pPr>
        <w:pStyle w:val="Akapitzlist"/>
        <w:widowControl/>
        <w:numPr>
          <w:ilvl w:val="1"/>
          <w:numId w:val="26"/>
        </w:numPr>
        <w:ind w:left="1134" w:hanging="425"/>
        <w:rPr>
          <w:rFonts w:ascii="Calibri" w:hAnsi="Calibri"/>
          <w:color w:val="000009"/>
        </w:rPr>
      </w:pPr>
      <w:r>
        <w:rPr>
          <w:color w:val="000009"/>
        </w:rPr>
        <w:t xml:space="preserve"> zasad podlegania ubezpieczeniom społecznym lub ubezpieczeniu zdrowotnemu lub wysokości stawki składki na ubezpieczenia społeczne lub zdrowotne;</w:t>
      </w:r>
    </w:p>
    <w:p w14:paraId="4C0F8714" w14:textId="419A60D3" w:rsidR="00283BAE" w:rsidRDefault="00283BAE">
      <w:pPr>
        <w:pStyle w:val="Akapitzlist"/>
        <w:widowControl/>
        <w:numPr>
          <w:ilvl w:val="1"/>
          <w:numId w:val="26"/>
        </w:numPr>
        <w:ind w:left="1134" w:hanging="425"/>
        <w:rPr>
          <w:rFonts w:ascii="Calibri" w:hAnsi="Calibri"/>
          <w:color w:val="000009"/>
        </w:rPr>
      </w:pPr>
      <w:r>
        <w:rPr>
          <w:color w:val="000009"/>
        </w:rPr>
        <w:t>zasad gromadzenia i wysokości wpłat do pracowniczych planów kapitałowych, o których mowa</w:t>
      </w:r>
      <w:r w:rsidR="008C4505">
        <w:rPr>
          <w:color w:val="000009"/>
        </w:rPr>
        <w:t xml:space="preserve">                   </w:t>
      </w:r>
      <w:r>
        <w:rPr>
          <w:color w:val="000009"/>
        </w:rPr>
        <w:t xml:space="preserve">w ustawie z dnia 4 października 2018 r. o pracowniczych planach kapitałowych </w:t>
      </w:r>
      <w:r w:rsidR="007E5403">
        <w:rPr>
          <w:color w:val="000009"/>
        </w:rPr>
        <w:t>(</w:t>
      </w:r>
      <w:proofErr w:type="spellStart"/>
      <w:r w:rsidR="00EE125C">
        <w:rPr>
          <w:color w:val="000009"/>
        </w:rPr>
        <w:t>t.j</w:t>
      </w:r>
      <w:proofErr w:type="spellEnd"/>
      <w:r w:rsidR="00EE125C">
        <w:rPr>
          <w:color w:val="000009"/>
        </w:rPr>
        <w:t xml:space="preserve">. </w:t>
      </w:r>
      <w:r w:rsidR="007E5403" w:rsidRPr="007E5403">
        <w:rPr>
          <w:color w:val="000009"/>
        </w:rPr>
        <w:t>Dz.U.2023.46  z</w:t>
      </w:r>
      <w:r w:rsidR="004D282D">
        <w:rPr>
          <w:color w:val="000009"/>
        </w:rPr>
        <w:t> </w:t>
      </w:r>
      <w:r w:rsidR="007E5403" w:rsidRPr="007E5403">
        <w:rPr>
          <w:color w:val="000009"/>
        </w:rPr>
        <w:t>dnia 2023.01.09</w:t>
      </w:r>
      <w:r w:rsidR="007E5403">
        <w:rPr>
          <w:color w:val="000009"/>
        </w:rPr>
        <w:t>);</w:t>
      </w:r>
    </w:p>
    <w:p w14:paraId="0ABDD8F2" w14:textId="77777777" w:rsidR="00283BAE" w:rsidRDefault="00283BAE" w:rsidP="007E5403">
      <w:pPr>
        <w:widowControl/>
        <w:ind w:left="709"/>
        <w:rPr>
          <w:rFonts w:ascii="Calibri" w:hAnsi="Calibri"/>
          <w:color w:val="000009"/>
        </w:rPr>
      </w:pPr>
      <w:r>
        <w:rPr>
          <w:color w:val="000009"/>
        </w:rPr>
        <w:t xml:space="preserve">- jeżeli zmiany te będą miały wpływ na koszty wykonania zamówienia przez Wykonawcę. </w:t>
      </w:r>
    </w:p>
    <w:p w14:paraId="33FE04BA" w14:textId="77777777" w:rsidR="007732A0" w:rsidRPr="007732A0" w:rsidRDefault="00283BAE" w:rsidP="007732A0">
      <w:pPr>
        <w:pStyle w:val="Akapitzlist"/>
        <w:numPr>
          <w:ilvl w:val="0"/>
          <w:numId w:val="26"/>
        </w:numPr>
        <w:spacing w:before="120" w:after="120"/>
        <w:ind w:left="426" w:hanging="284"/>
        <w:rPr>
          <w:rFonts w:ascii="Calibri" w:hAnsi="Calibri"/>
          <w:color w:val="000009"/>
        </w:rPr>
      </w:pPr>
      <w:r>
        <w:rPr>
          <w:color w:val="000009"/>
        </w:rPr>
        <w:t>W sytuacji wystąpienia okoliczności wskazanych w ust. 5 pkt. 5.1. niniejszego paragrafu Wykonawca</w:t>
      </w:r>
      <w:r w:rsidR="008C4505">
        <w:rPr>
          <w:color w:val="000009"/>
        </w:rPr>
        <w:t xml:space="preserve"> </w:t>
      </w:r>
      <w:r>
        <w:rPr>
          <w:color w:val="000009"/>
        </w:rPr>
        <w:t>jest uprawnion</w:t>
      </w:r>
      <w:r>
        <w:rPr>
          <w:i/>
          <w:iCs/>
          <w:color w:val="000009"/>
        </w:rPr>
        <w:t xml:space="preserve">y </w:t>
      </w:r>
      <w:r>
        <w:rPr>
          <w:color w:val="000009"/>
        </w:rPr>
        <w:t>w terminie 30 dni od zmiany wysokości stawki podatku od towarów i usług złożyć</w:t>
      </w:r>
      <w:r w:rsidR="008C4505">
        <w:rPr>
          <w:color w:val="000009"/>
        </w:rPr>
        <w:t xml:space="preserve"> </w:t>
      </w:r>
      <w:r>
        <w:rPr>
          <w:color w:val="000009"/>
        </w:rPr>
        <w:t>Zamawiającemu pisemny wniosek o zmianę Umowy w zakresie płatności wynikających z faktur</w:t>
      </w:r>
      <w:r w:rsidR="008C4505">
        <w:rPr>
          <w:color w:val="000009"/>
        </w:rPr>
        <w:t xml:space="preserve"> </w:t>
      </w:r>
      <w:r>
        <w:rPr>
          <w:color w:val="000009"/>
        </w:rPr>
        <w:t xml:space="preserve">wystawionych po wejściu w życie przepisów zmieniających stawkę podatku od towarów i usług. Wniosek powinien zawierać wyczerpujące uzasadnienie faktyczne i wskazanie podstaw prawnych zmiany stawki </w:t>
      </w:r>
      <w:r>
        <w:rPr>
          <w:color w:val="000009"/>
        </w:rPr>
        <w:lastRenderedPageBreak/>
        <w:t>podatku od towarów i usług oraz dokładne wyliczenie kwoty wynagrodzenia należnego Wykonawcy</w:t>
      </w:r>
      <w:r w:rsidR="008C4505">
        <w:rPr>
          <w:color w:val="000009"/>
        </w:rPr>
        <w:t xml:space="preserve"> </w:t>
      </w:r>
      <w:r>
        <w:rPr>
          <w:color w:val="000009"/>
        </w:rPr>
        <w:t>po zmianie Umowy. Zamawiający w terminie 14 dni od dnia złożenia wniosku ocenia czy Wykonawca wykazał rzeczywisty wpływ zmian na wzrost kosztów realizacji Umowy. Po ocenie dostarczonych</w:t>
      </w:r>
      <w:r w:rsidR="008C4505">
        <w:rPr>
          <w:color w:val="000009"/>
        </w:rPr>
        <w:t xml:space="preserve"> </w:t>
      </w:r>
      <w:r>
        <w:rPr>
          <w:color w:val="000009"/>
        </w:rPr>
        <w:t>dokumentów i</w:t>
      </w:r>
      <w:r w:rsidR="008353E3">
        <w:rPr>
          <w:color w:val="000009"/>
        </w:rPr>
        <w:t> </w:t>
      </w:r>
      <w:r>
        <w:rPr>
          <w:color w:val="000009"/>
        </w:rPr>
        <w:t>obliczeń Strony przystępują do negocjacji w zakresie zwiększenia wynagrodzenia</w:t>
      </w:r>
      <w:r w:rsidR="008C4505">
        <w:rPr>
          <w:color w:val="000009"/>
        </w:rPr>
        <w:t xml:space="preserve"> </w:t>
      </w:r>
      <w:r>
        <w:rPr>
          <w:color w:val="000009"/>
        </w:rPr>
        <w:t>umownego brutto, przy czym wynagrodzenie umowne netto pozostanie bez zmian. Wynagrodzenie brutto Wykonawcy ulega zmianie w przypadku wejścia w życie zmiany przepisów w zakresie wysokości podatku od towarów i</w:t>
      </w:r>
      <w:r w:rsidR="007E5403">
        <w:rPr>
          <w:color w:val="000009"/>
        </w:rPr>
        <w:t> </w:t>
      </w:r>
      <w:r>
        <w:rPr>
          <w:color w:val="000009"/>
        </w:rPr>
        <w:t>usług (VAT) mających</w:t>
      </w:r>
      <w:r w:rsidR="00C6556E">
        <w:rPr>
          <w:color w:val="000009"/>
        </w:rPr>
        <w:t xml:space="preserve"> </w:t>
      </w:r>
      <w:r>
        <w:rPr>
          <w:color w:val="000009"/>
        </w:rPr>
        <w:t>zastosowanie w czasie realizacji niniejszej umowy.</w:t>
      </w:r>
      <w:r>
        <w:rPr>
          <w:color w:val="000009"/>
        </w:rPr>
        <w:br/>
        <w:t xml:space="preserve">Wówczas, wynagrodzenie brutto Wykonawcy za część prac wykonywaną po terminie wprowadzenia zmiany ulegnie stosownym zmianom, natomiast wartość wynagrodzenia netto pozostanie bez zmian. </w:t>
      </w:r>
    </w:p>
    <w:p w14:paraId="23B55B4D" w14:textId="16672BF9" w:rsidR="007732A0" w:rsidRPr="007732A0" w:rsidRDefault="00283BAE" w:rsidP="007732A0">
      <w:pPr>
        <w:pStyle w:val="Akapitzlist"/>
        <w:numPr>
          <w:ilvl w:val="0"/>
          <w:numId w:val="26"/>
        </w:numPr>
        <w:spacing w:before="120" w:after="120"/>
        <w:ind w:left="426" w:hanging="284"/>
        <w:rPr>
          <w:rFonts w:ascii="Calibri" w:hAnsi="Calibri"/>
          <w:color w:val="000009"/>
        </w:rPr>
      </w:pPr>
      <w:r w:rsidRPr="007732A0">
        <w:rPr>
          <w:color w:val="000009"/>
        </w:rPr>
        <w:t>W sytuacji wystąpienia okoliczności wskazanych w ust. 5 pkt. 5.2. niniejszego paragrafu Wykonawca</w:t>
      </w:r>
      <w:r w:rsidRPr="007732A0">
        <w:rPr>
          <w:color w:val="000009"/>
        </w:rPr>
        <w:br/>
        <w:t>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w:t>
      </w:r>
      <w:r w:rsidRPr="007732A0">
        <w:rPr>
          <w:color w:val="000009"/>
        </w:rPr>
        <w:br/>
        <w:t xml:space="preserve">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00DF204E" w:rsidRPr="007732A0">
        <w:rPr>
          <w:color w:val="000009"/>
        </w:rPr>
        <w:t>Zamawiający oświadcza, iż nie będzie akceptował kosztów wynikających z podwyższenia wynagrodzeń pracownikom Wykonawcy, które nie są konieczne w celu ich dostosowania do wysokości minimalnego wynagrodzenia za pracę, w</w:t>
      </w:r>
      <w:r w:rsidR="001123E0">
        <w:rPr>
          <w:color w:val="000009"/>
        </w:rPr>
        <w:t> </w:t>
      </w:r>
      <w:r w:rsidR="00DF204E" w:rsidRPr="007732A0">
        <w:rPr>
          <w:color w:val="000009"/>
        </w:rPr>
        <w:t xml:space="preserve">szczególności koszty podwyższenia wynagrodzenia w kwocie </w:t>
      </w:r>
      <w:r w:rsidR="004B237A" w:rsidRPr="007732A0">
        <w:rPr>
          <w:color w:val="000009"/>
        </w:rPr>
        <w:t xml:space="preserve">przewyższającej 110 % wysokość płacy minimalnej. </w:t>
      </w:r>
      <w:r w:rsidRPr="007732A0">
        <w:rPr>
          <w:color w:val="000009"/>
        </w:rPr>
        <w:t>Zamawiający w terminie 14 dni od dnia złożenia wniosku ocenia czy Wykonawca wykazał rzeczywisty wpływ zmiany na wzrost kosztów realizacji Umowy. Po cenie dostarczonych dokumentów i</w:t>
      </w:r>
      <w:r w:rsidR="007732A0">
        <w:rPr>
          <w:color w:val="000009"/>
        </w:rPr>
        <w:t> </w:t>
      </w:r>
      <w:r w:rsidRPr="007732A0">
        <w:rPr>
          <w:color w:val="000009"/>
        </w:rPr>
        <w:t xml:space="preserve">obliczeń Strony przystępują do negocjacji w zakresie zwiększenia wynagrodzenia umownego brutto. </w:t>
      </w:r>
    </w:p>
    <w:p w14:paraId="70560328" w14:textId="77777777" w:rsidR="007732A0" w:rsidRPr="007732A0" w:rsidRDefault="00283BAE" w:rsidP="007732A0">
      <w:pPr>
        <w:pStyle w:val="Akapitzlist"/>
        <w:numPr>
          <w:ilvl w:val="0"/>
          <w:numId w:val="26"/>
        </w:numPr>
        <w:spacing w:before="120" w:after="120"/>
        <w:ind w:left="426" w:hanging="284"/>
        <w:rPr>
          <w:rFonts w:ascii="Calibri" w:hAnsi="Calibri"/>
          <w:color w:val="000009"/>
        </w:rPr>
      </w:pPr>
      <w:r w:rsidRPr="007732A0">
        <w:rPr>
          <w:color w:val="000009"/>
        </w:rPr>
        <w:t>W sytuacji wystąpienia okoliczności wskazanych w ust. 5 pkt. 5.3. niniejszego paragrafu Wykonawca</w:t>
      </w:r>
      <w:r w:rsidRPr="007732A0">
        <w:rPr>
          <w:color w:val="000009"/>
        </w:rPr>
        <w:br/>
        <w:t>jest uprawniony w terminie 30 dni od wprowadzenia zmian złożyć Zamawiającemu pisemny wniosek</w:t>
      </w:r>
      <w:r w:rsidRPr="007732A0">
        <w:rPr>
          <w:color w:val="000009"/>
        </w:rPr>
        <w:b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w:t>
      </w:r>
      <w:r w:rsidR="008C4505" w:rsidRPr="007732A0">
        <w:rPr>
          <w:color w:val="000009"/>
        </w:rPr>
        <w:t xml:space="preserve">                 </w:t>
      </w:r>
      <w:r w:rsidRPr="007732A0">
        <w:rPr>
          <w:color w:val="000009"/>
        </w:rPr>
        <w:t>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ocenia</w:t>
      </w:r>
      <w:r w:rsidRPr="007732A0">
        <w:rPr>
          <w:color w:val="000009"/>
        </w:rPr>
        <w:br/>
        <w:t xml:space="preserve">czy Wykonawca wykazał rzeczywisty wpływ zmian w zakresie podlegania lub zmian wysokości składek na wzrost kosztów realizacji Umowy. Po ocenie dostarczonych dokumentów i obliczeń Strony przystępują do negocjacji w zakresie zwiększenia wynagrodzenia umownego brutto. </w:t>
      </w:r>
    </w:p>
    <w:p w14:paraId="2EF7C502" w14:textId="77777777" w:rsidR="007732A0" w:rsidRPr="007732A0" w:rsidRDefault="00283BAE" w:rsidP="007732A0">
      <w:pPr>
        <w:pStyle w:val="Akapitzlist"/>
        <w:numPr>
          <w:ilvl w:val="0"/>
          <w:numId w:val="26"/>
        </w:numPr>
        <w:spacing w:before="120" w:after="120"/>
        <w:ind w:left="426" w:hanging="284"/>
        <w:rPr>
          <w:rFonts w:ascii="Calibri" w:hAnsi="Calibri"/>
          <w:color w:val="000009"/>
        </w:rPr>
      </w:pPr>
      <w:r w:rsidRPr="007732A0">
        <w:rPr>
          <w:color w:val="000009"/>
        </w:rPr>
        <w:t>W sytuacji wystąpienia okoliczności wskazanych w ust. 5 pkt. 5.4. niniejszego paragrafu Wykonawca</w:t>
      </w:r>
      <w:r w:rsidRPr="007732A0">
        <w:rPr>
          <w:color w:val="000009"/>
        </w:rPr>
        <w:br/>
        <w:t>jest uprawniony w terminie 30 dni od wprowadzenia zmian złożyć Zamawiającemu pisemny wniosek</w:t>
      </w:r>
      <w:r w:rsidRPr="007732A0">
        <w:rPr>
          <w:color w:val="000009"/>
        </w:rPr>
        <w:br/>
        <w:t>o zmianę Umowy w zakresie płatności wynikających z faktur wystawionych po zmianie zasad</w:t>
      </w:r>
      <w:r w:rsidRPr="007732A0">
        <w:rPr>
          <w:color w:val="000009"/>
        </w:rPr>
        <w:br/>
        <w:t>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Pr="007732A0">
        <w:rPr>
          <w:color w:val="000009"/>
        </w:rPr>
        <w:br/>
        <w:t>o których mowa w ust. 5 pkt. 5.4. niniejszego paragrafu na kalkulację wynagrodzenia. Wniosek może obejmować jedynie dodatkowe koszty realizacji Umowy, które Wykonawca obowiązkowo ponosi</w:t>
      </w:r>
      <w:r w:rsidR="009E73BA" w:rsidRPr="007732A0">
        <w:rPr>
          <w:color w:val="000009"/>
        </w:rPr>
        <w:t xml:space="preserve">                      </w:t>
      </w:r>
      <w:r w:rsidRPr="007732A0">
        <w:rPr>
          <w:color w:val="000009"/>
        </w:rPr>
        <w:t>w związku ze zmianą zasad, o których mowa w ust. 5 pkt. 5.4. niniejszego paragrafu. Zamawiający</w:t>
      </w:r>
      <w:r w:rsidRPr="007732A0">
        <w:rPr>
          <w:color w:val="000009"/>
        </w:rPr>
        <w:br/>
        <w:t>w terminie 14 dni od dnia złożenia wniosku ocenia czy Wykonawca wykazał rzeczywisty wpływ zmian</w:t>
      </w:r>
      <w:r w:rsidRPr="007732A0">
        <w:rPr>
          <w:color w:val="000009"/>
        </w:rPr>
        <w:br/>
        <w:t>w zakresie zasad gromadzenia i wysokości wpłat do pracowniczych planów kapitałowych na wzrost</w:t>
      </w:r>
      <w:r w:rsidRPr="007732A0">
        <w:rPr>
          <w:color w:val="000009"/>
        </w:rPr>
        <w:br/>
      </w:r>
      <w:r w:rsidRPr="007732A0">
        <w:rPr>
          <w:color w:val="000009"/>
        </w:rPr>
        <w:lastRenderedPageBreak/>
        <w:t>kosztów realizacji Umowy. Po ocenie dostarczonych dokumentów i obliczeń Strony przystępują</w:t>
      </w:r>
      <w:r w:rsidRPr="007732A0">
        <w:rPr>
          <w:color w:val="000009"/>
        </w:rPr>
        <w:br/>
        <w:t xml:space="preserve">do negocjacji w zakresie zwiększenia wynagrodzenia umownego brutto. </w:t>
      </w:r>
    </w:p>
    <w:p w14:paraId="72C72CA8" w14:textId="77777777" w:rsidR="007732A0" w:rsidRPr="007732A0" w:rsidRDefault="007732A0" w:rsidP="007732A0">
      <w:pPr>
        <w:pStyle w:val="Akapitzlist"/>
        <w:numPr>
          <w:ilvl w:val="0"/>
          <w:numId w:val="26"/>
        </w:numPr>
        <w:spacing w:before="120" w:after="120"/>
        <w:ind w:left="426" w:hanging="284"/>
        <w:rPr>
          <w:rFonts w:ascii="Calibri" w:hAnsi="Calibri"/>
          <w:color w:val="000009"/>
        </w:rPr>
      </w:pPr>
      <w:r>
        <w:rPr>
          <w:color w:val="000009"/>
        </w:rPr>
        <w:t xml:space="preserve"> </w:t>
      </w:r>
      <w:r w:rsidR="00283BAE" w:rsidRPr="007732A0">
        <w:rPr>
          <w:color w:val="000009"/>
        </w:rPr>
        <w:t>Zmiana Umowy w zakresie zmiany wynagrodzenia z przyczyn określonych w ust. 5 pkt. 5.1., 5.2., 5.3.</w:t>
      </w:r>
      <w:r w:rsidR="00283BAE" w:rsidRPr="007732A0">
        <w:rPr>
          <w:color w:val="000009"/>
        </w:rPr>
        <w:br/>
        <w:t xml:space="preserve">i 5.4. obejmować będzie wyłącznie płatności za prace, których w dniu zmiany odpowiednio stawki podatku VAT, wysokości minimalnego wynagrodzenia za pracę i składki na ubezpieczenia społeczne lub zdrowotne, jeszcze nie wykonano. </w:t>
      </w:r>
    </w:p>
    <w:p w14:paraId="5047529F" w14:textId="5E090B7C" w:rsidR="0054199D" w:rsidRPr="007732A0" w:rsidRDefault="007732A0" w:rsidP="007732A0">
      <w:pPr>
        <w:pStyle w:val="Akapitzlist"/>
        <w:numPr>
          <w:ilvl w:val="0"/>
          <w:numId w:val="26"/>
        </w:numPr>
        <w:spacing w:before="120" w:after="120"/>
        <w:ind w:left="426" w:hanging="284"/>
        <w:rPr>
          <w:rFonts w:ascii="Calibri" w:hAnsi="Calibri"/>
          <w:color w:val="000009"/>
        </w:rPr>
      </w:pPr>
      <w:r>
        <w:rPr>
          <w:color w:val="000009"/>
        </w:rPr>
        <w:t xml:space="preserve"> </w:t>
      </w:r>
      <w:r w:rsidR="0054199D" w:rsidRPr="007732A0">
        <w:rPr>
          <w:rFonts w:ascii="Calibri" w:hAnsi="Calibri"/>
          <w:color w:val="000009"/>
        </w:rPr>
        <w:t>Stosownie do treści art. 439 ust. 1 ustawy z dnia 11 września 2019 roku Prawo zamówień publicznych (</w:t>
      </w:r>
      <w:proofErr w:type="spellStart"/>
      <w:r w:rsidR="0054199D" w:rsidRPr="007732A0">
        <w:rPr>
          <w:rFonts w:ascii="Calibri" w:hAnsi="Calibri"/>
          <w:color w:val="000009"/>
        </w:rPr>
        <w:t>t.j</w:t>
      </w:r>
      <w:proofErr w:type="spellEnd"/>
      <w:r w:rsidR="0054199D" w:rsidRPr="007732A0">
        <w:rPr>
          <w:rFonts w:ascii="Calibri" w:hAnsi="Calibri"/>
          <w:color w:val="000009"/>
        </w:rPr>
        <w:t xml:space="preserve">. Dz. U. z 2022 roku, poz. 1710 ze zmianami), Zamawiający dopuszcza możliwość zmiany wysokości wynagrodzenia, określonego w § </w:t>
      </w:r>
      <w:r w:rsidR="008353E3" w:rsidRPr="007732A0">
        <w:rPr>
          <w:rFonts w:ascii="Calibri" w:hAnsi="Calibri"/>
          <w:color w:val="000009"/>
        </w:rPr>
        <w:t>7</w:t>
      </w:r>
      <w:r w:rsidR="0054199D" w:rsidRPr="007732A0">
        <w:rPr>
          <w:rFonts w:ascii="Calibri" w:hAnsi="Calibri"/>
          <w:color w:val="000009"/>
        </w:rPr>
        <w:t xml:space="preserve"> ust. </w:t>
      </w:r>
      <w:r w:rsidR="008353E3" w:rsidRPr="007732A0">
        <w:rPr>
          <w:rFonts w:ascii="Calibri" w:hAnsi="Calibri"/>
          <w:color w:val="000009"/>
        </w:rPr>
        <w:t>1</w:t>
      </w:r>
      <w:r w:rsidR="0054199D" w:rsidRPr="007732A0">
        <w:rPr>
          <w:rFonts w:ascii="Calibri" w:hAnsi="Calibri"/>
          <w:color w:val="000009"/>
        </w:rPr>
        <w:t xml:space="preserve">, do 10%,  w przypadku zmiany: </w:t>
      </w:r>
    </w:p>
    <w:p w14:paraId="52E018E5" w14:textId="7B638271" w:rsidR="00283BAE" w:rsidRPr="00E46132" w:rsidRDefault="00E46132">
      <w:pPr>
        <w:pStyle w:val="Akapitzlist"/>
        <w:numPr>
          <w:ilvl w:val="1"/>
          <w:numId w:val="26"/>
        </w:numPr>
        <w:ind w:left="1276" w:hanging="567"/>
        <w:rPr>
          <w:rFonts w:ascii="Calibri" w:hAnsi="Calibri"/>
          <w:color w:val="000009"/>
        </w:rPr>
      </w:pPr>
      <w:r w:rsidRPr="00E46132">
        <w:rPr>
          <w:rFonts w:ascii="Calibri" w:hAnsi="Calibri"/>
          <w:color w:val="000009"/>
        </w:rPr>
        <w:t>ceny materiałów lub kosztów związanych z realizacją zamówienia, jeżeli zmiany te będą miały wpływ na koszty wykonania zamówienia przez Wykonawcę. Uprawnionymi do żądania zmiany wynagrodzenia są obie strony umowy.</w:t>
      </w:r>
    </w:p>
    <w:p w14:paraId="7A27FDED" w14:textId="77777777" w:rsidR="00283BAE" w:rsidRDefault="00283BAE" w:rsidP="007732A0">
      <w:pPr>
        <w:pStyle w:val="Akapitzlist"/>
        <w:numPr>
          <w:ilvl w:val="0"/>
          <w:numId w:val="26"/>
        </w:numPr>
        <w:spacing w:before="120" w:after="120"/>
        <w:ind w:hanging="436"/>
        <w:rPr>
          <w:rFonts w:ascii="Calibri" w:hAnsi="Calibri"/>
          <w:color w:val="000009"/>
        </w:rPr>
      </w:pPr>
      <w:r>
        <w:rPr>
          <w:color w:val="000009"/>
        </w:rPr>
        <w:t xml:space="preserve">W sytuacji wystąpienia okoliczności wskazanej w punkcie 11: </w:t>
      </w:r>
    </w:p>
    <w:p w14:paraId="6B456D26" w14:textId="36B0E717" w:rsidR="00283BAE" w:rsidRPr="00E46132" w:rsidRDefault="00E46132">
      <w:pPr>
        <w:pStyle w:val="Akapitzlist"/>
        <w:numPr>
          <w:ilvl w:val="1"/>
          <w:numId w:val="26"/>
        </w:numPr>
        <w:ind w:left="1276" w:hanging="567"/>
        <w:rPr>
          <w:rFonts w:ascii="Calibri" w:hAnsi="Calibri"/>
          <w:color w:val="000009"/>
        </w:rPr>
      </w:pPr>
      <w:r w:rsidRPr="00E46132">
        <w:rPr>
          <w:rFonts w:ascii="Calibri" w:hAnsi="Calibri"/>
          <w:color w:val="000009"/>
        </w:rPr>
        <w:t xml:space="preserve">Waloryzacja będzie się odbywać na wniosek Wykonawcy lub Zamawiającego w oparciu o podane w niniejszym paragrafie wskaźniki cen wyrobów publikowane przez Prezesa Głównego Urzędu Statystycznego, zwanego dalej „Prezesem GUS” w Dziedzinowej Bazy Wiedzy, tj.: </w:t>
      </w:r>
    </w:p>
    <w:p w14:paraId="01F24380" w14:textId="77777777" w:rsidR="00283BAE" w:rsidRDefault="00283BAE" w:rsidP="00283BAE">
      <w:pPr>
        <w:pStyle w:val="Akapitzlist"/>
        <w:spacing w:before="120" w:after="120"/>
        <w:ind w:left="1276" w:firstLine="0"/>
        <w:rPr>
          <w:rFonts w:ascii="Calibri" w:hAnsi="Calibri"/>
          <w:color w:val="000009"/>
        </w:rPr>
      </w:pPr>
      <w:r>
        <w:rPr>
          <w:color w:val="000009"/>
        </w:rPr>
        <w:t xml:space="preserve">a) Cen towarów i usług konsumpcyjnych (jako CPI); </w:t>
      </w:r>
    </w:p>
    <w:p w14:paraId="46142F76" w14:textId="77777777" w:rsidR="00283BAE" w:rsidRDefault="00283BAE" w:rsidP="00283BAE">
      <w:pPr>
        <w:pStyle w:val="Akapitzlist"/>
        <w:spacing w:before="120" w:after="120"/>
        <w:ind w:left="1276" w:firstLine="0"/>
        <w:rPr>
          <w:rFonts w:ascii="Calibri" w:hAnsi="Calibri"/>
          <w:color w:val="000009"/>
        </w:rPr>
      </w:pPr>
      <w:r>
        <w:rPr>
          <w:color w:val="000009"/>
        </w:rPr>
        <w:t xml:space="preserve">oraz miesięczne Wskaźniki cen produkcji sprzedanej wyrobów przemysłowych: </w:t>
      </w:r>
    </w:p>
    <w:p w14:paraId="0F6D90EC" w14:textId="4D334006" w:rsidR="00283BAE" w:rsidRDefault="00283BAE" w:rsidP="00283BAE">
      <w:pPr>
        <w:pStyle w:val="Akapitzlist"/>
        <w:spacing w:before="120" w:after="120"/>
        <w:ind w:left="1276" w:firstLine="0"/>
        <w:rPr>
          <w:rFonts w:ascii="Calibri" w:hAnsi="Calibri"/>
          <w:color w:val="000009"/>
        </w:rPr>
      </w:pPr>
      <w:r>
        <w:rPr>
          <w:color w:val="000009"/>
        </w:rPr>
        <w:t>a) Brykiety i podobne paliwa stałe z węgla i torfu oraz produkty rafinacji ropy naftowej (jako paliwo - P) – indeks 19.2</w:t>
      </w:r>
      <w:r w:rsidR="00554537">
        <w:rPr>
          <w:color w:val="000009"/>
        </w:rPr>
        <w:t xml:space="preserve">, </w:t>
      </w:r>
    </w:p>
    <w:p w14:paraId="589E16E1" w14:textId="422C0736" w:rsidR="007D7966" w:rsidRDefault="00283BAE" w:rsidP="007D7966">
      <w:pPr>
        <w:pStyle w:val="Akapitzlist"/>
        <w:spacing w:before="120" w:after="120"/>
        <w:ind w:left="1276" w:firstLine="0"/>
        <w:rPr>
          <w:rFonts w:eastAsia="Times New Roman" w:cstheme="minorHAnsi"/>
          <w:lang w:eastAsia="pl-PL"/>
        </w:rPr>
      </w:pPr>
      <w:r>
        <w:rPr>
          <w:color w:val="000009"/>
        </w:rPr>
        <w:t xml:space="preserve">b) </w:t>
      </w:r>
      <w:r w:rsidR="007D7966">
        <w:rPr>
          <w:rFonts w:eastAsia="Times New Roman" w:cstheme="minorHAnsi"/>
          <w:lang w:eastAsia="pl-PL"/>
        </w:rPr>
        <w:t>Paliwo silnikowe, oleje opałowe i napędowe; oleje smarowe</w:t>
      </w:r>
      <w:r w:rsidR="008353E3">
        <w:rPr>
          <w:rFonts w:eastAsia="Times New Roman" w:cstheme="minorHAnsi"/>
          <w:lang w:eastAsia="pl-PL"/>
        </w:rPr>
        <w:t xml:space="preserve"> (jako paliwo </w:t>
      </w:r>
      <w:proofErr w:type="spellStart"/>
      <w:r w:rsidR="008353E3">
        <w:rPr>
          <w:rFonts w:eastAsia="Times New Roman" w:cstheme="minorHAnsi"/>
          <w:lang w:eastAsia="pl-PL"/>
        </w:rPr>
        <w:t>Ps</w:t>
      </w:r>
      <w:proofErr w:type="spellEnd"/>
      <w:r w:rsidR="008353E3">
        <w:rPr>
          <w:rFonts w:eastAsia="Times New Roman" w:cstheme="minorHAnsi"/>
          <w:lang w:eastAsia="pl-PL"/>
        </w:rPr>
        <w:t>)</w:t>
      </w:r>
      <w:r w:rsidR="007D7966">
        <w:rPr>
          <w:rFonts w:eastAsia="Times New Roman" w:cstheme="minorHAnsi"/>
          <w:lang w:eastAsia="pl-PL"/>
        </w:rPr>
        <w:t xml:space="preserve"> – indeks </w:t>
      </w:r>
      <w:r w:rsidR="007D7966" w:rsidRPr="005F5A0A">
        <w:rPr>
          <w:rFonts w:eastAsia="Times New Roman" w:cstheme="minorHAnsi"/>
          <w:lang w:eastAsia="pl-PL"/>
        </w:rPr>
        <w:t>19.20.2</w:t>
      </w:r>
      <w:r w:rsidR="00554537">
        <w:rPr>
          <w:rFonts w:eastAsia="Times New Roman" w:cstheme="minorHAnsi"/>
          <w:lang w:eastAsia="pl-PL"/>
        </w:rPr>
        <w:t>,</w:t>
      </w:r>
    </w:p>
    <w:p w14:paraId="37B7F234" w14:textId="3D86F74E" w:rsidR="007D7966" w:rsidRPr="007D7966" w:rsidRDefault="007D7966" w:rsidP="007D7966">
      <w:pPr>
        <w:pStyle w:val="Akapitzlist"/>
        <w:spacing w:before="120" w:after="120"/>
        <w:ind w:left="1276" w:firstLine="0"/>
        <w:rPr>
          <w:rFonts w:eastAsia="Times New Roman" w:cstheme="minorHAnsi"/>
          <w:lang w:eastAsia="pl-PL"/>
        </w:rPr>
      </w:pPr>
      <w:r>
        <w:rPr>
          <w:color w:val="000009"/>
        </w:rPr>
        <w:t xml:space="preserve">c) </w:t>
      </w:r>
      <w:r w:rsidRPr="003A03D9">
        <w:rPr>
          <w:rFonts w:eastAsia="Times New Roman" w:cstheme="minorHAnsi"/>
          <w:lang w:eastAsia="pl-PL"/>
        </w:rPr>
        <w:t xml:space="preserve">Wiertarki stacjonarne udarowo-obrotowe lub obrotowe, </w:t>
      </w:r>
      <w:r w:rsidRPr="007D7966">
        <w:rPr>
          <w:rFonts w:eastAsia="Times New Roman" w:cstheme="minorHAnsi"/>
          <w:b/>
          <w:bCs/>
          <w:lang w:eastAsia="pl-PL"/>
        </w:rPr>
        <w:t>pilarki</w:t>
      </w:r>
      <w:r w:rsidRPr="003A03D9">
        <w:rPr>
          <w:rFonts w:eastAsia="Times New Roman" w:cstheme="minorHAnsi"/>
          <w:lang w:eastAsia="pl-PL"/>
        </w:rPr>
        <w:t>, nitownice, krajarki blach metalowych</w:t>
      </w:r>
      <w:r>
        <w:rPr>
          <w:rFonts w:eastAsia="Times New Roman" w:cstheme="minorHAnsi"/>
          <w:lang w:eastAsia="pl-PL"/>
        </w:rPr>
        <w:t xml:space="preserve"> </w:t>
      </w:r>
      <w:r w:rsidR="00554537">
        <w:rPr>
          <w:rFonts w:eastAsia="Times New Roman" w:cstheme="minorHAnsi"/>
          <w:lang w:eastAsia="pl-PL"/>
        </w:rPr>
        <w:t xml:space="preserve">(jako pilarki Pi) - </w:t>
      </w:r>
      <w:r>
        <w:rPr>
          <w:rFonts w:eastAsia="Times New Roman" w:cstheme="minorHAnsi"/>
          <w:lang w:eastAsia="pl-PL"/>
        </w:rPr>
        <w:t xml:space="preserve"> indeks </w:t>
      </w:r>
      <w:r w:rsidRPr="003A03D9">
        <w:rPr>
          <w:rFonts w:eastAsia="Times New Roman" w:cstheme="minorHAnsi"/>
          <w:lang w:eastAsia="pl-PL"/>
        </w:rPr>
        <w:t>28.49.13</w:t>
      </w:r>
      <w:r w:rsidR="00554537">
        <w:rPr>
          <w:rFonts w:eastAsia="Times New Roman" w:cstheme="minorHAnsi"/>
          <w:lang w:eastAsia="pl-PL"/>
        </w:rPr>
        <w:t xml:space="preserve">. </w:t>
      </w:r>
    </w:p>
    <w:p w14:paraId="43EE6FAB" w14:textId="77777777" w:rsidR="00554537" w:rsidRPr="00554537" w:rsidRDefault="00283BAE" w:rsidP="00554537">
      <w:pPr>
        <w:pStyle w:val="Akapitzlist"/>
        <w:numPr>
          <w:ilvl w:val="1"/>
          <w:numId w:val="26"/>
        </w:numPr>
        <w:spacing w:before="120" w:after="120"/>
        <w:ind w:left="1276" w:hanging="567"/>
        <w:rPr>
          <w:rFonts w:ascii="Calibri" w:hAnsi="Calibri"/>
          <w:color w:val="000009"/>
        </w:rPr>
      </w:pPr>
      <w:r>
        <w:rPr>
          <w:color w:val="000009"/>
        </w:rPr>
        <w:t>W przypadku, gdyby którykolwiek z wyżej wymienionych wskaźników przestał być dostępny, zastosowanie znajdzie inny, najbardziej zbliżony, wskaźnik publikowany przez Prezesa GUS.</w:t>
      </w:r>
    </w:p>
    <w:p w14:paraId="01A1C473" w14:textId="63288399" w:rsidR="00393231" w:rsidRDefault="00427B85" w:rsidP="00554537">
      <w:pPr>
        <w:pStyle w:val="Akapitzlist"/>
        <w:numPr>
          <w:ilvl w:val="1"/>
          <w:numId w:val="26"/>
        </w:numPr>
        <w:spacing w:before="120" w:after="120"/>
        <w:ind w:left="1276" w:hanging="567"/>
        <w:rPr>
          <w:rFonts w:ascii="Calibri" w:hAnsi="Calibri"/>
          <w:color w:val="000009"/>
        </w:rPr>
      </w:pPr>
      <w:r w:rsidRPr="00427B85">
        <w:rPr>
          <w:rFonts w:ascii="Calibri" w:hAnsi="Calibri"/>
          <w:color w:val="000009"/>
        </w:rPr>
        <w:t>Kwot</w:t>
      </w:r>
      <w:r w:rsidR="00393231">
        <w:rPr>
          <w:rFonts w:ascii="Calibri" w:hAnsi="Calibri"/>
          <w:color w:val="000009"/>
        </w:rPr>
        <w:t>a</w:t>
      </w:r>
      <w:r w:rsidRPr="00427B85">
        <w:rPr>
          <w:rFonts w:ascii="Calibri" w:hAnsi="Calibri"/>
          <w:color w:val="000009"/>
        </w:rPr>
        <w:t xml:space="preserve"> płatn</w:t>
      </w:r>
      <w:r w:rsidR="00393231">
        <w:rPr>
          <w:rFonts w:ascii="Calibri" w:hAnsi="Calibri"/>
          <w:color w:val="000009"/>
        </w:rPr>
        <w:t xml:space="preserve">a </w:t>
      </w:r>
      <w:r w:rsidRPr="00427B85">
        <w:rPr>
          <w:rFonts w:ascii="Calibri" w:hAnsi="Calibri"/>
          <w:color w:val="000009"/>
        </w:rPr>
        <w:t xml:space="preserve">Wykonawcy </w:t>
      </w:r>
      <w:r w:rsidR="00393231">
        <w:rPr>
          <w:rFonts w:ascii="Calibri" w:hAnsi="Calibri"/>
          <w:color w:val="000009"/>
        </w:rPr>
        <w:t>będzie waloryzowana na wniosek Wykonawcy lub Zamawiającego złożony:</w:t>
      </w:r>
    </w:p>
    <w:p w14:paraId="5D98C205" w14:textId="7BD0F97B" w:rsidR="00025B45" w:rsidRDefault="00393231" w:rsidP="00025B45">
      <w:pPr>
        <w:pStyle w:val="Akapitzlist"/>
        <w:numPr>
          <w:ilvl w:val="0"/>
          <w:numId w:val="51"/>
        </w:numPr>
        <w:rPr>
          <w:rFonts w:ascii="Calibri" w:hAnsi="Calibri"/>
          <w:color w:val="000009"/>
        </w:rPr>
      </w:pPr>
      <w:r w:rsidRPr="00393231">
        <w:rPr>
          <w:rFonts w:ascii="Calibri" w:hAnsi="Calibri"/>
          <w:color w:val="000009"/>
        </w:rPr>
        <w:t>po upływie 6 miesięcy od dnia zawarcia umowy, jednak nie później niż do końca 7 miesiąca obowiązywania umowy – pierwsza waloryzacja</w:t>
      </w:r>
      <w:r w:rsidR="00C63B34">
        <w:rPr>
          <w:rFonts w:ascii="Calibri" w:hAnsi="Calibri"/>
          <w:color w:val="000009"/>
        </w:rPr>
        <w:t>,</w:t>
      </w:r>
    </w:p>
    <w:p w14:paraId="68280FC7" w14:textId="1AFFED2E" w:rsidR="00025B45" w:rsidRDefault="00393231" w:rsidP="00025B45">
      <w:pPr>
        <w:pStyle w:val="Akapitzlist"/>
        <w:numPr>
          <w:ilvl w:val="0"/>
          <w:numId w:val="51"/>
        </w:numPr>
        <w:rPr>
          <w:rFonts w:ascii="Calibri" w:hAnsi="Calibri"/>
          <w:color w:val="000009"/>
        </w:rPr>
      </w:pPr>
      <w:r w:rsidRPr="00025B45">
        <w:rPr>
          <w:rFonts w:ascii="Calibri" w:hAnsi="Calibri"/>
          <w:color w:val="000009"/>
        </w:rPr>
        <w:t xml:space="preserve">po upływie 12 miesięcy od dnia zawarcia umowy, jednak </w:t>
      </w:r>
      <w:bookmarkStart w:id="113" w:name="_Hlk128124036"/>
      <w:r w:rsidRPr="00025B45">
        <w:rPr>
          <w:rFonts w:ascii="Calibri" w:hAnsi="Calibri"/>
          <w:color w:val="000009"/>
        </w:rPr>
        <w:t>nie później niż do końca</w:t>
      </w:r>
      <w:bookmarkEnd w:id="113"/>
      <w:r w:rsidRPr="00025B45">
        <w:rPr>
          <w:rFonts w:ascii="Calibri" w:hAnsi="Calibri"/>
          <w:color w:val="000009"/>
        </w:rPr>
        <w:t xml:space="preserve"> 13 miesiąca obowiązywania umowy – druga waloryzacja</w:t>
      </w:r>
      <w:bookmarkStart w:id="114" w:name="_Hlk128123955"/>
      <w:r w:rsidR="00C63B34">
        <w:rPr>
          <w:rFonts w:ascii="Calibri" w:hAnsi="Calibri"/>
          <w:color w:val="000009"/>
        </w:rPr>
        <w:t>,</w:t>
      </w:r>
    </w:p>
    <w:p w14:paraId="08A4E44C" w14:textId="53783B6B" w:rsidR="00025B45" w:rsidRPr="00025B45" w:rsidRDefault="00393231" w:rsidP="00025B45">
      <w:pPr>
        <w:pStyle w:val="Akapitzlist"/>
        <w:numPr>
          <w:ilvl w:val="0"/>
          <w:numId w:val="51"/>
        </w:numPr>
        <w:rPr>
          <w:rFonts w:ascii="Calibri" w:hAnsi="Calibri"/>
          <w:color w:val="000009"/>
        </w:rPr>
      </w:pPr>
      <w:r w:rsidRPr="00025B45">
        <w:rPr>
          <w:rFonts w:ascii="Calibri" w:hAnsi="Calibri"/>
          <w:color w:val="000009"/>
        </w:rPr>
        <w:t xml:space="preserve">po upływie 18 miesięcy </w:t>
      </w:r>
      <w:bookmarkStart w:id="115" w:name="_Hlk128124105"/>
      <w:r w:rsidRPr="00025B45">
        <w:rPr>
          <w:rFonts w:ascii="Calibri" w:hAnsi="Calibri"/>
          <w:color w:val="000009"/>
        </w:rPr>
        <w:t>od dnia zawarcia umowy, jednak nie później niż do końca 19 miesiąca obowiązywania umowy</w:t>
      </w:r>
      <w:bookmarkEnd w:id="115"/>
      <w:r w:rsidRPr="00025B45">
        <w:rPr>
          <w:rFonts w:ascii="Calibri" w:hAnsi="Calibri"/>
          <w:color w:val="000009"/>
        </w:rPr>
        <w:t xml:space="preserve"> – trzecia waloryzacja</w:t>
      </w:r>
      <w:r w:rsidR="00C63B34">
        <w:rPr>
          <w:rFonts w:ascii="Calibri" w:hAnsi="Calibri"/>
          <w:color w:val="000009"/>
        </w:rPr>
        <w:t>,</w:t>
      </w:r>
    </w:p>
    <w:p w14:paraId="32489386" w14:textId="40A52AE4" w:rsidR="00C63B34" w:rsidRDefault="00393231" w:rsidP="00C86F77">
      <w:pPr>
        <w:pStyle w:val="Akapitzlist"/>
        <w:numPr>
          <w:ilvl w:val="0"/>
          <w:numId w:val="51"/>
        </w:numPr>
        <w:rPr>
          <w:rFonts w:ascii="Calibri" w:hAnsi="Calibri"/>
          <w:color w:val="000009"/>
        </w:rPr>
      </w:pPr>
      <w:r w:rsidRPr="00025B45">
        <w:rPr>
          <w:rFonts w:ascii="Calibri" w:hAnsi="Calibri"/>
          <w:color w:val="000009"/>
        </w:rPr>
        <w:t xml:space="preserve">po upływie 24 miesięcy </w:t>
      </w:r>
      <w:bookmarkStart w:id="116" w:name="_Hlk128124160"/>
      <w:r w:rsidRPr="00025B45">
        <w:rPr>
          <w:rFonts w:ascii="Calibri" w:hAnsi="Calibri"/>
          <w:color w:val="000009"/>
        </w:rPr>
        <w:t>od dnia zawarcia umowy, jednak nie później niż do końca 25 miesiąca obowiązywania umowy</w:t>
      </w:r>
      <w:bookmarkEnd w:id="116"/>
      <w:r w:rsidRPr="00025B45">
        <w:rPr>
          <w:rFonts w:ascii="Calibri" w:hAnsi="Calibri"/>
          <w:color w:val="000009"/>
        </w:rPr>
        <w:t xml:space="preserve"> – czwarta waloryzacja</w:t>
      </w:r>
      <w:r w:rsidR="00C63B34">
        <w:rPr>
          <w:rFonts w:ascii="Calibri" w:hAnsi="Calibri"/>
          <w:color w:val="000009"/>
        </w:rPr>
        <w:t>,</w:t>
      </w:r>
    </w:p>
    <w:p w14:paraId="1B6B3F8D" w14:textId="5A17B9E8" w:rsidR="00C63B34" w:rsidRPr="00C63B34" w:rsidRDefault="00C63B34" w:rsidP="00C86F77">
      <w:pPr>
        <w:pStyle w:val="Akapitzlist"/>
        <w:numPr>
          <w:ilvl w:val="0"/>
          <w:numId w:val="51"/>
        </w:numPr>
        <w:spacing w:after="240"/>
        <w:rPr>
          <w:rFonts w:ascii="Calibri" w:hAnsi="Calibri"/>
          <w:color w:val="000009"/>
        </w:rPr>
      </w:pPr>
      <w:r w:rsidRPr="00C63B34">
        <w:rPr>
          <w:rFonts w:ascii="Calibri" w:hAnsi="Calibri"/>
          <w:color w:val="000009"/>
        </w:rPr>
        <w:t>po upływie 30 miesięcy od dnia zawarcia umowy, jednak nie później niż do końca 3</w:t>
      </w:r>
      <w:r>
        <w:rPr>
          <w:rFonts w:ascii="Calibri" w:hAnsi="Calibri"/>
          <w:color w:val="000009"/>
        </w:rPr>
        <w:t>6</w:t>
      </w:r>
      <w:r w:rsidRPr="00C63B34">
        <w:rPr>
          <w:rFonts w:ascii="Calibri" w:hAnsi="Calibri"/>
          <w:color w:val="000009"/>
        </w:rPr>
        <w:t xml:space="preserve"> miesiąca obowiązywania umowy</w:t>
      </w:r>
      <w:r w:rsidR="00276F60">
        <w:rPr>
          <w:rFonts w:ascii="Calibri" w:hAnsi="Calibri"/>
          <w:color w:val="000009"/>
        </w:rPr>
        <w:t xml:space="preserve"> – piąta waloryzacja. </w:t>
      </w:r>
    </w:p>
    <w:p w14:paraId="26CB148A" w14:textId="79ECF9E8" w:rsidR="00025B45" w:rsidRPr="00025B45" w:rsidRDefault="00025B45" w:rsidP="00C63B34">
      <w:pPr>
        <w:ind w:left="1276"/>
        <w:jc w:val="both"/>
        <w:rPr>
          <w:rFonts w:ascii="Calibri" w:hAnsi="Calibri"/>
          <w:color w:val="000009"/>
        </w:rPr>
      </w:pPr>
      <w:r w:rsidRPr="00025B45">
        <w:rPr>
          <w:rFonts w:ascii="Calibri" w:hAnsi="Calibri"/>
          <w:color w:val="000009"/>
        </w:rPr>
        <w:t>Wniosek Wykonawcy musi zawierać w szczególności wyliczenie wnioskowanej kwoty</w:t>
      </w:r>
      <w:r w:rsidR="009F786E">
        <w:rPr>
          <w:rFonts w:ascii="Calibri" w:hAnsi="Calibri"/>
          <w:color w:val="000009"/>
        </w:rPr>
        <w:t xml:space="preserve"> </w:t>
      </w:r>
      <w:r w:rsidRPr="00025B45">
        <w:rPr>
          <w:rFonts w:ascii="Calibri" w:hAnsi="Calibri"/>
          <w:color w:val="000009"/>
        </w:rPr>
        <w:t>zmiany wynagrodzenia</w:t>
      </w:r>
      <w:r w:rsidR="002A0F5D">
        <w:rPr>
          <w:rFonts w:ascii="Calibri" w:hAnsi="Calibri"/>
          <w:color w:val="000009"/>
        </w:rPr>
        <w:t xml:space="preserve">. </w:t>
      </w:r>
    </w:p>
    <w:bookmarkEnd w:id="114"/>
    <w:p w14:paraId="55A14995" w14:textId="77777777" w:rsidR="00283BAE" w:rsidRDefault="00283BAE">
      <w:pPr>
        <w:pStyle w:val="Akapitzlist"/>
        <w:numPr>
          <w:ilvl w:val="1"/>
          <w:numId w:val="26"/>
        </w:numPr>
        <w:spacing w:before="120" w:after="120"/>
        <w:ind w:left="1276" w:hanging="567"/>
        <w:rPr>
          <w:rFonts w:ascii="Calibri" w:hAnsi="Calibri"/>
          <w:color w:val="000009"/>
        </w:rPr>
      </w:pPr>
      <w:r>
        <w:rPr>
          <w:color w:val="000009"/>
        </w:rPr>
        <w:t>Kwoty płatne Wykonawcy podlegać będą waloryzacji o współczynnik zmiany cen (</w:t>
      </w:r>
      <w:r>
        <w:rPr>
          <w:rFonts w:ascii="Cambria Math" w:hAnsi="Cambria Math" w:cs="Cambria Math"/>
          <w:color w:val="000009"/>
        </w:rPr>
        <w:t>𝑊𝐺𝑛</w:t>
      </w:r>
      <w:r>
        <w:rPr>
          <w:color w:val="000009"/>
        </w:rPr>
        <w:t xml:space="preserve">) wyliczony według wzoru: </w:t>
      </w:r>
    </w:p>
    <w:p w14:paraId="2790AB7A" w14:textId="17F3C851" w:rsidR="00283BAE" w:rsidRDefault="00000000" w:rsidP="00283BAE">
      <w:pPr>
        <w:widowControl/>
        <w:suppressAutoHyphens w:val="0"/>
        <w:ind w:left="709"/>
        <w:jc w:val="center"/>
        <w:rPr>
          <w:rFonts w:ascii="Cambria Math" w:hAnsi="Cambria Math" w:cs="Cambria Math"/>
          <w:sz w:val="18"/>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+d</m:t>
          </m:r>
          <w:bookmarkStart w:id="117" w:name="_Hlk127784885"/>
          <m:f>
            <m:fPr>
              <m:ctrlPr>
                <w:rPr>
                  <w:rFonts w:ascii="Cambria Math" w:hAnsi="Cambria Math"/>
                </w:rPr>
              </m:ctrlPr>
            </m:fPr>
            <m:num>
              <m:r>
                <w:rPr>
                  <w:rFonts w:ascii="Cambria Math" w:hAnsi="Cambria Math"/>
                </w:rPr>
                <m:t>Psn</m:t>
              </m:r>
            </m:num>
            <m:den>
              <m:r>
                <w:rPr>
                  <w:rFonts w:ascii="Cambria Math" w:hAnsi="Cambria Math"/>
                </w:rPr>
                <m:t>Pso</m:t>
              </m:r>
            </m:den>
          </m:f>
          <w:bookmarkEnd w:id="117"/>
          <m:r>
            <w:rPr>
              <w:rFonts w:ascii="Cambria Math" w:hAnsi="Cambria Math"/>
            </w:rPr>
            <m:t>+e</m:t>
          </m:r>
          <m:f>
            <m:fPr>
              <m:ctrlPr>
                <w:rPr>
                  <w:rFonts w:ascii="Cambria Math" w:hAnsi="Cambria Math"/>
                </w:rPr>
              </m:ctrlPr>
            </m:fPr>
            <m:num>
              <m:r>
                <w:rPr>
                  <w:rFonts w:ascii="Cambria Math" w:hAnsi="Cambria Math"/>
                </w:rPr>
                <m:t>Pin</m:t>
              </m:r>
            </m:num>
            <m:den>
              <m:r>
                <w:rPr>
                  <w:rFonts w:ascii="Cambria Math" w:hAnsi="Cambria Math"/>
                </w:rPr>
                <m:t>Pio</m:t>
              </m:r>
            </m:den>
          </m:f>
          <m:r>
            <w:rPr>
              <w:rFonts w:ascii="Cambria Math" w:hAnsi="Cambria Math"/>
            </w:rPr>
            <m:t xml:space="preserve">  </m:t>
          </m:r>
        </m:oMath>
      </m:oMathPara>
    </w:p>
    <w:p w14:paraId="740F32B2" w14:textId="77777777" w:rsidR="00283BAE" w:rsidRDefault="00283BAE" w:rsidP="00283BAE">
      <w:pPr>
        <w:pStyle w:val="Akapitzlist"/>
        <w:spacing w:before="120" w:after="120"/>
        <w:ind w:left="1276" w:firstLine="0"/>
        <w:rPr>
          <w:rFonts w:ascii="Calibri" w:hAnsi="Calibri"/>
          <w:color w:val="000009"/>
        </w:rPr>
      </w:pPr>
      <w:r>
        <w:rPr>
          <w:color w:val="000009"/>
        </w:rPr>
        <w:t>gdzie: – „</w:t>
      </w:r>
      <w:r>
        <w:rPr>
          <w:rFonts w:ascii="Cambria Math" w:hAnsi="Cambria Math" w:cs="Cambria Math"/>
          <w:color w:val="000009"/>
        </w:rPr>
        <w:t>𝑊𝐺𝑛</w:t>
      </w:r>
      <w:r>
        <w:rPr>
          <w:color w:val="000009"/>
        </w:rPr>
        <w:t>” jest mnożnikiem korygującym, do zastosowania w stosunku do szacunkowej kontraktowej wartości pracy wykonanej w okresie „</w:t>
      </w:r>
      <w:r>
        <w:rPr>
          <w:rFonts w:ascii="Cambria Math" w:hAnsi="Cambria Math" w:cs="Cambria Math"/>
          <w:color w:val="000009"/>
        </w:rPr>
        <w:t>𝑛</w:t>
      </w:r>
      <w:r>
        <w:rPr>
          <w:color w:val="000009"/>
        </w:rPr>
        <w:t xml:space="preserve">”; przy czym okresem tym jest miesiąc, jeśli </w:t>
      </w:r>
      <w:r>
        <w:rPr>
          <w:color w:val="000009"/>
        </w:rPr>
        <w:lastRenderedPageBreak/>
        <w:t xml:space="preserve">nie jest inaczej podane w Umowie; </w:t>
      </w:r>
    </w:p>
    <w:p w14:paraId="0618CC88" w14:textId="77777777" w:rsidR="00283BAE" w:rsidRDefault="00283BAE" w:rsidP="00283BAE">
      <w:pPr>
        <w:pStyle w:val="Akapitzlist"/>
        <w:suppressAutoHyphens w:val="0"/>
        <w:spacing w:before="120" w:after="120"/>
        <w:ind w:left="1276" w:firstLine="0"/>
        <w:rPr>
          <w:rFonts w:ascii="Calibri" w:hAnsi="Calibri"/>
          <w:color w:val="000009"/>
        </w:rPr>
      </w:pPr>
      <w:r>
        <w:rPr>
          <w:color w:val="000009"/>
        </w:rPr>
        <w:t>– „</w:t>
      </w:r>
      <w:r>
        <w:rPr>
          <w:rFonts w:ascii="Cambria Math" w:hAnsi="Cambria Math" w:cs="Cambria Math"/>
          <w:color w:val="000009"/>
        </w:rPr>
        <w:t>𝑎</w:t>
      </w:r>
      <w:r>
        <w:rPr>
          <w:color w:val="000009"/>
        </w:rPr>
        <w:t>” jest stałym współczynnikiem o wartości: 50% niepodlegającym korekcie;</w:t>
      </w:r>
    </w:p>
    <w:p w14:paraId="006B263F" w14:textId="7F327AD5" w:rsidR="00283BAE" w:rsidRDefault="00283BAE" w:rsidP="00283BAE">
      <w:pPr>
        <w:widowControl/>
        <w:suppressAutoHyphens w:val="0"/>
        <w:ind w:left="1276"/>
        <w:jc w:val="both"/>
        <w:rPr>
          <w:rFonts w:ascii="Calibri" w:hAnsi="Calibri"/>
        </w:rPr>
      </w:pPr>
      <w:r>
        <w:t>– „</w:t>
      </w:r>
      <w:r>
        <w:rPr>
          <w:rFonts w:ascii="Cambria Math" w:hAnsi="Cambria Math" w:cs="Cambria Math"/>
        </w:rPr>
        <w:t>𝑏</w:t>
      </w:r>
      <w:r>
        <w:t>”, „c”, „d”</w:t>
      </w:r>
      <w:r w:rsidR="00554537">
        <w:t>, „e”</w:t>
      </w:r>
      <w:r>
        <w:t xml:space="preserve"> są współczynnikami stałymi określonymi w tabeli Koszyk Waloryzacyjny,</w:t>
      </w:r>
      <w:r>
        <w:br/>
        <w:t>niepodlegającymi korekcie, z zastrzeżeniem sytuacji gdy Zamawiający stanie się dostawcą</w:t>
      </w:r>
      <w:r>
        <w:br/>
        <w:t xml:space="preserve">któregokolwiek z elementów usług ujętych w tabeli Koszyk Waloryzacyjny, wówczas waga tego elementu zostanie przyjęta jako „0” we wzorze na </w:t>
      </w:r>
      <w:r>
        <w:rPr>
          <w:rFonts w:ascii="Cambria Math" w:hAnsi="Cambria Math" w:cs="Cambria Math"/>
        </w:rPr>
        <w:t>𝑊𝐺𝑛</w:t>
      </w:r>
      <w:r>
        <w:t xml:space="preserve">; W takim przypadku waga CPI zostanie powiększona o wartość wagi, która została przyjęta jako „0”, tak aby suma wartości wszystkich wag z Koszyka Waloryzacyjnego wynosiła 0,5; </w:t>
      </w:r>
    </w:p>
    <w:p w14:paraId="29A6F224" w14:textId="77777777" w:rsidR="00283BAE" w:rsidRDefault="00283BAE" w:rsidP="00283BAE">
      <w:pPr>
        <w:widowControl/>
        <w:suppressAutoHyphens w:val="0"/>
        <w:ind w:left="1276"/>
        <w:jc w:val="both"/>
        <w:rPr>
          <w:rFonts w:ascii="Calibri" w:hAnsi="Calibri"/>
        </w:rPr>
      </w:pPr>
      <w:r>
        <w:t>– symbole wskaźnika z indexem dolnym „</w:t>
      </w:r>
      <w:r>
        <w:rPr>
          <w:rFonts w:ascii="Cambria Math" w:hAnsi="Cambria Math" w:cs="Cambria Math"/>
        </w:rPr>
        <w:t>𝑛</w:t>
      </w:r>
      <w:r>
        <w:t>” są narastającymi wskaźnikami kosztu bieżącego okresu (cenami porównawczymi dla okresu „</w:t>
      </w:r>
      <w:r>
        <w:rPr>
          <w:rFonts w:ascii="Cambria Math" w:hAnsi="Cambria Math" w:cs="Cambria Math"/>
        </w:rPr>
        <w:t>𝑛</w:t>
      </w:r>
      <w:r>
        <w:t>”), publikowanymi przez Prezesa GUS</w:t>
      </w:r>
      <w:r>
        <w:br/>
        <w:t xml:space="preserve">w Dziedzinowej Bazie Wiedzy obowiązującymi w danym okresie rozliczeniowym; </w:t>
      </w:r>
    </w:p>
    <w:p w14:paraId="32597231" w14:textId="1AA9D3F2" w:rsidR="00704014" w:rsidRPr="00427B85" w:rsidRDefault="00283BAE" w:rsidP="00427B85">
      <w:pPr>
        <w:widowControl/>
        <w:suppressAutoHyphens w:val="0"/>
        <w:ind w:left="1276"/>
        <w:jc w:val="both"/>
        <w:rPr>
          <w:rFonts w:ascii="Calibri" w:hAnsi="Calibri"/>
        </w:rPr>
      </w:pPr>
      <w:r>
        <w:t>– symbole wskaźnika z indexem dolnym „</w:t>
      </w:r>
      <w:r>
        <w:rPr>
          <w:rFonts w:ascii="Cambria Math" w:hAnsi="Cambria Math" w:cs="Cambria Math"/>
        </w:rPr>
        <w:t>𝑜</w:t>
      </w:r>
      <w:r>
        <w:t>” są wskaźnikami kosztu odniesienia (cenami</w:t>
      </w:r>
      <w:r>
        <w:br/>
        <w:t>odniesienia) na Datę Odniesienia, publikowanymi przez Prezesa GUS w Dziedzinowej Bazie Wiedzy obowiązującymi w danym okresie rozliczeniowym.</w:t>
      </w:r>
    </w:p>
    <w:p w14:paraId="0DE3EE3F" w14:textId="77777777" w:rsidR="00704014" w:rsidRDefault="00704014" w:rsidP="00283BAE">
      <w:pPr>
        <w:widowControl/>
        <w:suppressAutoHyphens w:val="0"/>
        <w:ind w:left="709"/>
        <w:rPr>
          <w:rFonts w:ascii="Calibri" w:hAnsi="Calibri"/>
          <w:color w:val="FF000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283BAE" w14:paraId="0A998FBD" w14:textId="77777777" w:rsidTr="009577C2">
        <w:trPr>
          <w:jc w:val="center"/>
        </w:trPr>
        <w:tc>
          <w:tcPr>
            <w:tcW w:w="10059" w:type="dxa"/>
            <w:gridSpan w:val="6"/>
            <w:vAlign w:val="center"/>
          </w:tcPr>
          <w:p w14:paraId="2A43EAF5"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Tabela Koszyk Waloryzacyjny</w:t>
            </w:r>
          </w:p>
        </w:tc>
      </w:tr>
      <w:tr w:rsidR="00283BAE" w14:paraId="45E74256" w14:textId="77777777" w:rsidTr="009577C2">
        <w:trPr>
          <w:trHeight w:val="1523"/>
          <w:jc w:val="center"/>
        </w:trPr>
        <w:tc>
          <w:tcPr>
            <w:tcW w:w="478" w:type="dxa"/>
            <w:vMerge w:val="restart"/>
            <w:vAlign w:val="center"/>
          </w:tcPr>
          <w:p w14:paraId="402BEF8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Lp.</w:t>
            </w:r>
          </w:p>
        </w:tc>
        <w:tc>
          <w:tcPr>
            <w:tcW w:w="1897" w:type="dxa"/>
            <w:vMerge w:val="restart"/>
            <w:vAlign w:val="center"/>
          </w:tcPr>
          <w:p w14:paraId="70902601"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Elementy robót</w:t>
            </w:r>
          </w:p>
        </w:tc>
        <w:tc>
          <w:tcPr>
            <w:tcW w:w="2925" w:type="dxa"/>
            <w:vMerge w:val="restart"/>
            <w:vAlign w:val="center"/>
          </w:tcPr>
          <w:p w14:paraId="650ED95D"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Źródło wskaźnika dla danego elementu robót z Biuletynu Statystycznego lub Dziedzinowej Bazy Wiedzy (Wskaźniki cen produkcji sprzedanej wyrobów przemysłowych - miesięcznie (miesiąc poprzedni = 100)</w:t>
            </w:r>
          </w:p>
          <w:p w14:paraId="05B5BF4C" w14:textId="77777777" w:rsidR="00283BAE" w:rsidRDefault="00000000" w:rsidP="009577C2">
            <w:pPr>
              <w:pStyle w:val="Akapitzlist"/>
              <w:suppressAutoHyphens w:val="0"/>
              <w:spacing w:before="120" w:after="120"/>
              <w:ind w:left="0" w:firstLine="0"/>
              <w:jc w:val="center"/>
              <w:rPr>
                <w:rFonts w:eastAsia="Times New Roman" w:cstheme="minorHAnsi"/>
                <w:lang w:eastAsia="pl-PL"/>
              </w:rPr>
            </w:pPr>
            <w:hyperlink r:id="rId15">
              <w:r w:rsidR="00283BAE">
                <w:rPr>
                  <w:rStyle w:val="czeinternetowe"/>
                  <w:rFonts w:eastAsia="Times New Roman" w:cstheme="minorHAnsi"/>
                  <w:lang w:eastAsia="pl-PL"/>
                </w:rPr>
                <w:t>http://swaid.stat.gov.pl/SitePagesDBW/Ceny.aspx</w:t>
              </w:r>
            </w:hyperlink>
          </w:p>
          <w:p w14:paraId="2878796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979" w:type="dxa"/>
            <w:vMerge w:val="restart"/>
            <w:vAlign w:val="center"/>
          </w:tcPr>
          <w:p w14:paraId="30D690D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SYMBOL WAG</w:t>
            </w:r>
          </w:p>
        </w:tc>
        <w:tc>
          <w:tcPr>
            <w:tcW w:w="1673" w:type="dxa"/>
            <w:vAlign w:val="center"/>
          </w:tcPr>
          <w:p w14:paraId="327EED2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Waga (z zakresu od 0,00 do 1,00 z dokładnością do 2 miejsc po przecinku)</w:t>
            </w:r>
          </w:p>
        </w:tc>
        <w:tc>
          <w:tcPr>
            <w:tcW w:w="2107" w:type="dxa"/>
            <w:vMerge w:val="restart"/>
            <w:vAlign w:val="center"/>
          </w:tcPr>
          <w:p w14:paraId="4A5BFC3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Co składa się na dany element robót</w:t>
            </w:r>
          </w:p>
        </w:tc>
      </w:tr>
      <w:tr w:rsidR="00283BAE" w14:paraId="25D49EAD" w14:textId="77777777" w:rsidTr="009577C2">
        <w:trPr>
          <w:trHeight w:val="1522"/>
          <w:jc w:val="center"/>
        </w:trPr>
        <w:tc>
          <w:tcPr>
            <w:tcW w:w="478" w:type="dxa"/>
            <w:vMerge/>
            <w:vAlign w:val="center"/>
          </w:tcPr>
          <w:p w14:paraId="53E8C937"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1897" w:type="dxa"/>
            <w:vMerge/>
            <w:vAlign w:val="center"/>
          </w:tcPr>
          <w:p w14:paraId="247C130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2925" w:type="dxa"/>
            <w:vMerge/>
            <w:vAlign w:val="center"/>
          </w:tcPr>
          <w:p w14:paraId="46F1E6E7"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979" w:type="dxa"/>
            <w:vMerge/>
            <w:vAlign w:val="center"/>
          </w:tcPr>
          <w:p w14:paraId="4934081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1673" w:type="dxa"/>
            <w:vAlign w:val="center"/>
          </w:tcPr>
          <w:p w14:paraId="6C26D123"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Stała przyjęta przez Zamawiającego przy ogłoszeniu przetargu</w:t>
            </w:r>
          </w:p>
        </w:tc>
        <w:tc>
          <w:tcPr>
            <w:tcW w:w="2107" w:type="dxa"/>
            <w:vMerge/>
            <w:vAlign w:val="center"/>
          </w:tcPr>
          <w:p w14:paraId="28321ECE"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r>
      <w:tr w:rsidR="00283BAE" w14:paraId="1CDE5457" w14:textId="77777777" w:rsidTr="009577C2">
        <w:trPr>
          <w:jc w:val="center"/>
        </w:trPr>
        <w:tc>
          <w:tcPr>
            <w:tcW w:w="478" w:type="dxa"/>
            <w:vAlign w:val="center"/>
          </w:tcPr>
          <w:p w14:paraId="68D8248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1.</w:t>
            </w:r>
          </w:p>
        </w:tc>
        <w:tc>
          <w:tcPr>
            <w:tcW w:w="1897" w:type="dxa"/>
            <w:vAlign w:val="center"/>
          </w:tcPr>
          <w:p w14:paraId="46FDDBB5"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CPI</w:t>
            </w:r>
          </w:p>
        </w:tc>
        <w:tc>
          <w:tcPr>
            <w:tcW w:w="2925" w:type="dxa"/>
            <w:vAlign w:val="center"/>
          </w:tcPr>
          <w:p w14:paraId="13E27CFB"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Wskaźnik cen towarów i usług konsumpcyjnych, Wskaźnik ogółem</w:t>
            </w:r>
          </w:p>
        </w:tc>
        <w:tc>
          <w:tcPr>
            <w:tcW w:w="979" w:type="dxa"/>
            <w:vAlign w:val="center"/>
          </w:tcPr>
          <w:p w14:paraId="72E174EF"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b</w:t>
            </w:r>
          </w:p>
        </w:tc>
        <w:tc>
          <w:tcPr>
            <w:tcW w:w="1673" w:type="dxa"/>
            <w:vAlign w:val="center"/>
          </w:tcPr>
          <w:p w14:paraId="4E4FE72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0,20</w:t>
            </w:r>
          </w:p>
        </w:tc>
        <w:tc>
          <w:tcPr>
            <w:tcW w:w="2107" w:type="dxa"/>
            <w:vAlign w:val="center"/>
          </w:tcPr>
          <w:p w14:paraId="6A64174A" w14:textId="1F9E1DA1" w:rsidR="00283BAE" w:rsidRDefault="00033383" w:rsidP="00033383">
            <w:pPr>
              <w:pStyle w:val="Akapitzlist"/>
              <w:spacing w:before="120" w:after="120"/>
              <w:ind w:left="0" w:firstLine="0"/>
              <w:jc w:val="center"/>
              <w:rPr>
                <w:rFonts w:eastAsia="Times New Roman" w:cstheme="minorHAnsi"/>
                <w:lang w:eastAsia="pl-PL"/>
              </w:rPr>
            </w:pPr>
            <w:r>
              <w:rPr>
                <w:rFonts w:eastAsia="Times New Roman" w:cstheme="minorHAnsi"/>
                <w:lang w:eastAsia="pl-PL"/>
              </w:rPr>
              <w:t>Pozostałe składniki nie wymienione powyżej</w:t>
            </w:r>
          </w:p>
        </w:tc>
      </w:tr>
      <w:tr w:rsidR="00283BAE" w14:paraId="071528BE" w14:textId="77777777" w:rsidTr="009577C2">
        <w:trPr>
          <w:jc w:val="center"/>
        </w:trPr>
        <w:tc>
          <w:tcPr>
            <w:tcW w:w="478" w:type="dxa"/>
            <w:vAlign w:val="center"/>
          </w:tcPr>
          <w:p w14:paraId="18565B0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2.</w:t>
            </w:r>
          </w:p>
        </w:tc>
        <w:tc>
          <w:tcPr>
            <w:tcW w:w="1897" w:type="dxa"/>
            <w:vAlign w:val="center"/>
          </w:tcPr>
          <w:p w14:paraId="43EE278E"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PALIWO</w:t>
            </w:r>
          </w:p>
        </w:tc>
        <w:tc>
          <w:tcPr>
            <w:tcW w:w="2925" w:type="dxa"/>
            <w:vAlign w:val="center"/>
          </w:tcPr>
          <w:p w14:paraId="22704589"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symbol 19.2 według PKWIU Brykiety, brykietki i podobne paliwa stałe z węgla i torfu oraz produkty rafinacji ropy naftowej</w:t>
            </w:r>
          </w:p>
        </w:tc>
        <w:tc>
          <w:tcPr>
            <w:tcW w:w="979" w:type="dxa"/>
            <w:vAlign w:val="center"/>
          </w:tcPr>
          <w:p w14:paraId="48284F2B"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c</w:t>
            </w:r>
          </w:p>
        </w:tc>
        <w:tc>
          <w:tcPr>
            <w:tcW w:w="1673" w:type="dxa"/>
            <w:vAlign w:val="center"/>
          </w:tcPr>
          <w:p w14:paraId="4D71F984" w14:textId="4EAE5D34"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0,1</w:t>
            </w:r>
            <w:r w:rsidR="007156EA">
              <w:rPr>
                <w:rFonts w:eastAsia="Times New Roman" w:cstheme="minorHAnsi"/>
                <w:lang w:eastAsia="pl-PL"/>
              </w:rPr>
              <w:t>0</w:t>
            </w:r>
          </w:p>
        </w:tc>
        <w:tc>
          <w:tcPr>
            <w:tcW w:w="2107" w:type="dxa"/>
            <w:vAlign w:val="center"/>
          </w:tcPr>
          <w:p w14:paraId="287E0F14" w14:textId="16D98203"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 xml:space="preserve">Dojazd do </w:t>
            </w:r>
            <w:r w:rsidR="005F5A0A">
              <w:rPr>
                <w:rFonts w:eastAsia="Times New Roman" w:cstheme="minorHAnsi"/>
                <w:lang w:eastAsia="pl-PL"/>
              </w:rPr>
              <w:t>miejsca pracy</w:t>
            </w:r>
          </w:p>
        </w:tc>
      </w:tr>
      <w:tr w:rsidR="00283BAE" w14:paraId="7CC4ECEA" w14:textId="77777777" w:rsidTr="009577C2">
        <w:trPr>
          <w:jc w:val="center"/>
        </w:trPr>
        <w:tc>
          <w:tcPr>
            <w:tcW w:w="478" w:type="dxa"/>
            <w:vAlign w:val="center"/>
          </w:tcPr>
          <w:p w14:paraId="51C8B685"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3.</w:t>
            </w:r>
          </w:p>
        </w:tc>
        <w:tc>
          <w:tcPr>
            <w:tcW w:w="1897" w:type="dxa"/>
            <w:vAlign w:val="center"/>
          </w:tcPr>
          <w:p w14:paraId="1C0F00AF" w14:textId="51CE47F9" w:rsidR="00283BAE" w:rsidRDefault="005F5A0A"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PALIWO</w:t>
            </w:r>
          </w:p>
        </w:tc>
        <w:tc>
          <w:tcPr>
            <w:tcW w:w="2925" w:type="dxa"/>
            <w:vAlign w:val="center"/>
          </w:tcPr>
          <w:p w14:paraId="0699F06D" w14:textId="7038D98A" w:rsidR="00283BAE" w:rsidRDefault="005F5A0A" w:rsidP="005F5A0A">
            <w:pPr>
              <w:pStyle w:val="Akapitzlist"/>
              <w:suppressAutoHyphens w:val="0"/>
              <w:spacing w:before="120" w:after="120"/>
              <w:ind w:left="0" w:firstLine="0"/>
              <w:jc w:val="center"/>
              <w:rPr>
                <w:rFonts w:eastAsia="Times New Roman" w:cstheme="minorHAnsi"/>
                <w:lang w:eastAsia="pl-PL"/>
              </w:rPr>
            </w:pPr>
            <w:bookmarkStart w:id="118" w:name="_Hlk125010440"/>
            <w:r>
              <w:rPr>
                <w:rFonts w:eastAsia="Times New Roman" w:cstheme="minorHAnsi"/>
                <w:lang w:eastAsia="pl-PL"/>
              </w:rPr>
              <w:t xml:space="preserve">symbol </w:t>
            </w:r>
            <w:r w:rsidRPr="005F5A0A">
              <w:rPr>
                <w:rFonts w:eastAsia="Times New Roman" w:cstheme="minorHAnsi"/>
                <w:lang w:eastAsia="pl-PL"/>
              </w:rPr>
              <w:t>19.20.2</w:t>
            </w:r>
            <w:r>
              <w:rPr>
                <w:rFonts w:eastAsia="Times New Roman" w:cstheme="minorHAnsi"/>
                <w:lang w:eastAsia="pl-PL"/>
              </w:rPr>
              <w:t xml:space="preserve"> według PKWIU Paliwo silnikowe, oleje opałowe i napędowe; oleje smarowe</w:t>
            </w:r>
            <w:bookmarkEnd w:id="118"/>
          </w:p>
        </w:tc>
        <w:tc>
          <w:tcPr>
            <w:tcW w:w="979" w:type="dxa"/>
            <w:vAlign w:val="center"/>
          </w:tcPr>
          <w:p w14:paraId="5AA93793" w14:textId="08FAB136" w:rsidR="00283BAE" w:rsidRDefault="00554537"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d</w:t>
            </w:r>
          </w:p>
        </w:tc>
        <w:tc>
          <w:tcPr>
            <w:tcW w:w="1673" w:type="dxa"/>
            <w:vAlign w:val="center"/>
          </w:tcPr>
          <w:p w14:paraId="28C5E22A" w14:textId="69E34A53" w:rsidR="00283BAE" w:rsidRDefault="000B6E83"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0,1</w:t>
            </w:r>
            <w:r w:rsidR="007156EA">
              <w:rPr>
                <w:rFonts w:eastAsia="Times New Roman" w:cstheme="minorHAnsi"/>
                <w:lang w:eastAsia="pl-PL"/>
              </w:rPr>
              <w:t>0</w:t>
            </w:r>
          </w:p>
        </w:tc>
        <w:tc>
          <w:tcPr>
            <w:tcW w:w="2107" w:type="dxa"/>
            <w:vAlign w:val="center"/>
          </w:tcPr>
          <w:p w14:paraId="4A821DFA" w14:textId="4EC24F15" w:rsidR="00283BAE" w:rsidRDefault="005F5A0A" w:rsidP="00E46132">
            <w:pPr>
              <w:pStyle w:val="Akapitzlist"/>
              <w:spacing w:before="120" w:after="120"/>
              <w:ind w:left="0" w:firstLine="0"/>
              <w:jc w:val="center"/>
              <w:rPr>
                <w:rFonts w:eastAsia="Times New Roman" w:cstheme="minorHAnsi"/>
                <w:lang w:eastAsia="pl-PL"/>
              </w:rPr>
            </w:pPr>
            <w:r>
              <w:rPr>
                <w:rFonts w:eastAsia="Times New Roman" w:cstheme="minorHAnsi"/>
                <w:lang w:eastAsia="pl-PL"/>
              </w:rPr>
              <w:t xml:space="preserve">Używanie i utrzymanie maszyn </w:t>
            </w:r>
          </w:p>
        </w:tc>
      </w:tr>
      <w:tr w:rsidR="005F5A0A" w14:paraId="6B6FF17C" w14:textId="77777777" w:rsidTr="009577C2">
        <w:trPr>
          <w:jc w:val="center"/>
        </w:trPr>
        <w:tc>
          <w:tcPr>
            <w:tcW w:w="478" w:type="dxa"/>
            <w:vAlign w:val="center"/>
          </w:tcPr>
          <w:p w14:paraId="3DD6F4BA" w14:textId="74A14171" w:rsidR="005F5A0A" w:rsidRDefault="005F5A0A"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4.</w:t>
            </w:r>
          </w:p>
        </w:tc>
        <w:tc>
          <w:tcPr>
            <w:tcW w:w="1897" w:type="dxa"/>
            <w:vAlign w:val="center"/>
          </w:tcPr>
          <w:p w14:paraId="7A775BE8" w14:textId="7743FCF6" w:rsidR="005F5A0A" w:rsidRDefault="003A03D9" w:rsidP="00C970FB">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MASZYNY I URZĄDZENIA, GDZIE INDZIEJ NIESKLASYFIKOWANE</w:t>
            </w:r>
          </w:p>
        </w:tc>
        <w:tc>
          <w:tcPr>
            <w:tcW w:w="2925" w:type="dxa"/>
            <w:vAlign w:val="center"/>
          </w:tcPr>
          <w:p w14:paraId="500DD967" w14:textId="17AE364C" w:rsidR="005F5A0A" w:rsidRDefault="003A03D9" w:rsidP="005F5A0A">
            <w:pPr>
              <w:pStyle w:val="Akapitzlist"/>
              <w:suppressAutoHyphens w:val="0"/>
              <w:spacing w:before="120" w:after="120"/>
              <w:ind w:left="0" w:firstLine="0"/>
              <w:jc w:val="center"/>
              <w:rPr>
                <w:rFonts w:eastAsia="Times New Roman" w:cstheme="minorHAnsi"/>
                <w:lang w:eastAsia="pl-PL"/>
              </w:rPr>
            </w:pPr>
            <w:bookmarkStart w:id="119" w:name="_Hlk125010537"/>
            <w:r>
              <w:rPr>
                <w:rFonts w:eastAsia="Times New Roman" w:cstheme="minorHAnsi"/>
                <w:lang w:eastAsia="pl-PL"/>
              </w:rPr>
              <w:t xml:space="preserve">symbol </w:t>
            </w:r>
            <w:r w:rsidRPr="003A03D9">
              <w:rPr>
                <w:rFonts w:eastAsia="Times New Roman" w:cstheme="minorHAnsi"/>
                <w:lang w:eastAsia="pl-PL"/>
              </w:rPr>
              <w:t>28.49.13</w:t>
            </w:r>
            <w:r>
              <w:rPr>
                <w:rFonts w:eastAsia="Times New Roman" w:cstheme="minorHAnsi"/>
                <w:lang w:eastAsia="pl-PL"/>
              </w:rPr>
              <w:t xml:space="preserve"> według PKWIU </w:t>
            </w:r>
            <w:r w:rsidRPr="003A03D9">
              <w:rPr>
                <w:rFonts w:eastAsia="Times New Roman" w:cstheme="minorHAnsi"/>
                <w:lang w:eastAsia="pl-PL"/>
              </w:rPr>
              <w:t xml:space="preserve">Wiertarki stacjonarne udarowo-obrotowe lub obrotowe, </w:t>
            </w:r>
            <w:r w:rsidRPr="003A03D9">
              <w:rPr>
                <w:rFonts w:eastAsia="Times New Roman" w:cstheme="minorHAnsi"/>
                <w:b/>
                <w:bCs/>
                <w:lang w:eastAsia="pl-PL"/>
              </w:rPr>
              <w:t>pilarki</w:t>
            </w:r>
            <w:r w:rsidRPr="003A03D9">
              <w:rPr>
                <w:rFonts w:eastAsia="Times New Roman" w:cstheme="minorHAnsi"/>
                <w:lang w:eastAsia="pl-PL"/>
              </w:rPr>
              <w:t>, nitownice, krajarki blach metalowych</w:t>
            </w:r>
            <w:bookmarkEnd w:id="119"/>
          </w:p>
        </w:tc>
        <w:tc>
          <w:tcPr>
            <w:tcW w:w="979" w:type="dxa"/>
            <w:vAlign w:val="center"/>
          </w:tcPr>
          <w:p w14:paraId="3E5A23A7" w14:textId="398413E8" w:rsidR="005F5A0A" w:rsidRDefault="00554537"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e</w:t>
            </w:r>
          </w:p>
        </w:tc>
        <w:tc>
          <w:tcPr>
            <w:tcW w:w="1673" w:type="dxa"/>
            <w:vAlign w:val="center"/>
          </w:tcPr>
          <w:p w14:paraId="23169257" w14:textId="6C603B6E" w:rsidR="005F5A0A" w:rsidRDefault="007156EA"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0,10</w:t>
            </w:r>
          </w:p>
        </w:tc>
        <w:tc>
          <w:tcPr>
            <w:tcW w:w="2107" w:type="dxa"/>
            <w:vAlign w:val="center"/>
          </w:tcPr>
          <w:p w14:paraId="33F8D0D3" w14:textId="74692012" w:rsidR="005F5A0A" w:rsidRDefault="003A03D9" w:rsidP="00BD5B07">
            <w:pPr>
              <w:pStyle w:val="Akapitzlist"/>
              <w:spacing w:before="120" w:after="120"/>
              <w:ind w:left="0" w:firstLine="0"/>
              <w:jc w:val="center"/>
              <w:rPr>
                <w:rFonts w:eastAsia="Times New Roman" w:cstheme="minorHAnsi"/>
                <w:lang w:eastAsia="pl-PL"/>
              </w:rPr>
            </w:pPr>
            <w:r>
              <w:rPr>
                <w:rFonts w:eastAsia="Times New Roman" w:cstheme="minorHAnsi"/>
                <w:lang w:eastAsia="pl-PL"/>
              </w:rPr>
              <w:t>Urządzeni</w:t>
            </w:r>
            <w:r w:rsidR="000B6E83">
              <w:rPr>
                <w:rFonts w:eastAsia="Times New Roman" w:cstheme="minorHAnsi"/>
                <w:lang w:eastAsia="pl-PL"/>
              </w:rPr>
              <w:t xml:space="preserve">a i maszyny </w:t>
            </w:r>
          </w:p>
        </w:tc>
      </w:tr>
    </w:tbl>
    <w:p w14:paraId="29C1B8D5" w14:textId="77777777" w:rsidR="00283BAE" w:rsidRDefault="00283BAE" w:rsidP="00283BAE">
      <w:pPr>
        <w:pStyle w:val="Akapitzlist"/>
        <w:suppressAutoHyphens w:val="0"/>
        <w:spacing w:before="120" w:after="120"/>
        <w:ind w:left="720" w:firstLine="0"/>
        <w:rPr>
          <w:rFonts w:eastAsia="Times New Roman" w:cstheme="minorHAnsi"/>
          <w:lang w:eastAsia="pl-PL"/>
        </w:rPr>
      </w:pPr>
    </w:p>
    <w:p w14:paraId="07DC858B" w14:textId="25EFDF09" w:rsidR="00283BAE" w:rsidRPr="00F50D82" w:rsidRDefault="00F50D82" w:rsidP="00F50D82">
      <w:pPr>
        <w:pStyle w:val="Akapitzlist"/>
        <w:widowControl/>
        <w:numPr>
          <w:ilvl w:val="1"/>
          <w:numId w:val="26"/>
        </w:numPr>
        <w:tabs>
          <w:tab w:val="left" w:pos="1418"/>
        </w:tabs>
        <w:spacing w:after="120"/>
        <w:ind w:left="1276" w:hanging="567"/>
        <w:jc w:val="left"/>
        <w:rPr>
          <w:rFonts w:eastAsia="Times New Roman" w:cstheme="minorHAnsi"/>
          <w:lang w:eastAsia="pl-PL"/>
        </w:rPr>
      </w:pPr>
      <w:r w:rsidRPr="00F50D82">
        <w:rPr>
          <w:rFonts w:eastAsia="Times New Roman" w:cstheme="minorHAnsi"/>
          <w:lang w:eastAsia="pl-PL"/>
        </w:rPr>
        <w:lastRenderedPageBreak/>
        <w:t>W przypadku, gdyby którykolwiek z wyżej wymienionych wskaźników przestał być dostępny</w:t>
      </w:r>
      <w:r>
        <w:rPr>
          <w:rFonts w:eastAsia="Times New Roman" w:cstheme="minorHAnsi"/>
          <w:lang w:eastAsia="pl-PL"/>
        </w:rPr>
        <w:t xml:space="preserve">, </w:t>
      </w:r>
      <w:r w:rsidRPr="00F50D82">
        <w:rPr>
          <w:rFonts w:eastAsia="Times New Roman" w:cstheme="minorHAnsi"/>
          <w:lang w:eastAsia="pl-PL"/>
        </w:rPr>
        <w:t>zastosowanie znajdzie inny, najbardziej zbliżony, wskaźnik publikowany przez Prezesa GUS</w:t>
      </w:r>
      <w:r>
        <w:rPr>
          <w:rFonts w:eastAsia="Times New Roman" w:cstheme="minorHAnsi"/>
          <w:lang w:eastAsia="pl-PL"/>
        </w:rPr>
        <w:t xml:space="preserve">. </w:t>
      </w:r>
    </w:p>
    <w:p w14:paraId="31FBE7E2" w14:textId="77777777" w:rsidR="00283BAE" w:rsidRDefault="00283BAE">
      <w:pPr>
        <w:pStyle w:val="Akapitzlist"/>
        <w:widowControl/>
        <w:numPr>
          <w:ilvl w:val="1"/>
          <w:numId w:val="26"/>
        </w:numPr>
        <w:tabs>
          <w:tab w:val="left" w:pos="851"/>
        </w:tabs>
        <w:suppressAutoHyphens w:val="0"/>
        <w:spacing w:after="120"/>
        <w:ind w:left="1276" w:hanging="567"/>
        <w:rPr>
          <w:rFonts w:eastAsia="Times New Roman" w:cstheme="minorHAnsi"/>
          <w:lang w:eastAsia="pl-PL"/>
        </w:rPr>
      </w:pPr>
      <w:r>
        <w:rPr>
          <w:rFonts w:cstheme="minorHAnsi"/>
        </w:rPr>
        <w:t>Jeżeli Umowa została zawarta po upływie 60 dni od dnia upływu terminu składania ofert,</w:t>
      </w:r>
      <w:r>
        <w:rPr>
          <w:rFonts w:cstheme="minorHAnsi"/>
        </w:rPr>
        <w:br/>
        <w:t xml:space="preserve">początkowym terminem ustalenia zmiany wynagrodzenia jest data otwarcia ofert. </w:t>
      </w:r>
    </w:p>
    <w:p w14:paraId="27FBA065" w14:textId="77777777" w:rsidR="00283BAE" w:rsidRDefault="00283BAE">
      <w:pPr>
        <w:pStyle w:val="Akapitzlist"/>
        <w:widowControl/>
        <w:numPr>
          <w:ilvl w:val="1"/>
          <w:numId w:val="26"/>
        </w:numPr>
        <w:tabs>
          <w:tab w:val="left" w:pos="851"/>
        </w:tabs>
        <w:suppressAutoHyphens w:val="0"/>
        <w:spacing w:after="120"/>
        <w:ind w:left="1276" w:hanging="567"/>
        <w:rPr>
          <w:rFonts w:eastAsia="Times New Roman" w:cstheme="minorHAnsi"/>
          <w:lang w:eastAsia="pl-PL"/>
        </w:rPr>
      </w:pPr>
      <w:r>
        <w:rPr>
          <w:rFonts w:cstheme="minorHAnsi"/>
        </w:rPr>
        <w:t>W umowach zawieranych pomiędzy Wykonawcą a Podwykonawcą lub Podwykonawcą a dalszym Podwykonawcą, których przedmiotem jest wykonanie usług, Wykonawca lub Podwykonawca</w:t>
      </w:r>
      <w:r>
        <w:rPr>
          <w:rFonts w:cstheme="minorHAnsi"/>
        </w:rPr>
        <w:br/>
        <w:t>jest zobowiązany zawrzeć postanowienia przewidujące, iż w przypadku gdy umowa</w:t>
      </w:r>
      <w:r>
        <w:rPr>
          <w:rFonts w:cstheme="minorHAnsi"/>
        </w:rPr>
        <w:br/>
        <w:t>o podwykonawstwo lub współpraca pomiędzy stronami przekracza lub przekroczy 6 miesięcy</w:t>
      </w:r>
      <w:r>
        <w:rPr>
          <w:rFonts w:cstheme="minorHAnsi"/>
        </w:rPr>
        <w:br/>
        <w:t>(np. w wyniku zawarcia aneksu lub kolejnej umowy z Podwykonawcą lub dalszym</w:t>
      </w:r>
      <w:r>
        <w:rPr>
          <w:rFonts w:cstheme="minorHAnsi"/>
        </w:rPr>
        <w:br/>
        <w:t xml:space="preserve">Podwykonawcą), kwoty płatne Podwykonawcy lub dalszemu Podwykonawcy będą korygowane dla oddania wzrostów lub spadków cen, zgodnie z niniejszym paragrafem. </w:t>
      </w:r>
    </w:p>
    <w:p w14:paraId="7B450D9E" w14:textId="77777777" w:rsidR="00283BAE" w:rsidRDefault="00283BAE">
      <w:pPr>
        <w:pStyle w:val="Akapitzlist"/>
        <w:widowControl/>
        <w:numPr>
          <w:ilvl w:val="1"/>
          <w:numId w:val="26"/>
        </w:numPr>
        <w:tabs>
          <w:tab w:val="left" w:pos="851"/>
        </w:tabs>
        <w:suppressAutoHyphens w:val="0"/>
        <w:spacing w:after="120"/>
        <w:ind w:left="1276" w:hanging="567"/>
        <w:rPr>
          <w:rFonts w:eastAsia="Times New Roman" w:cstheme="minorHAnsi"/>
          <w:lang w:eastAsia="pl-PL"/>
        </w:rPr>
      </w:pPr>
      <w:r>
        <w:rPr>
          <w:rFonts w:cstheme="minorHAnsi"/>
        </w:rPr>
        <w:t>Waloryzacja kwot płatnych Podwykonawcy lub dalszemu Podwykonawcy będzie się odbywać</w:t>
      </w:r>
      <w:r>
        <w:rPr>
          <w:rFonts w:cstheme="minorHAnsi"/>
        </w:rPr>
        <w:br/>
        <w:t>w oparciu o wskaźnik dla: Cen towarów i usług konsumpcyjnych (jako CPI) oraz o minimum jeden inny wskaźnik (adekwatny do zakresu usług Podwykonawcy lub dalszego Podwykonawcy)</w:t>
      </w:r>
      <w:r>
        <w:rPr>
          <w:rFonts w:cstheme="minorHAnsi"/>
        </w:rPr>
        <w:br/>
        <w:t>wybrany z tabeli „Koszyk Waloryzacyjny” publikowany przez Prezesa GUS.</w:t>
      </w:r>
      <w:r>
        <w:rPr>
          <w:color w:val="FF0000"/>
        </w:rPr>
        <w:t xml:space="preserve"> </w:t>
      </w:r>
    </w:p>
    <w:p w14:paraId="232858D1" w14:textId="77777777" w:rsidR="00283BAE" w:rsidRDefault="00283BAE">
      <w:pPr>
        <w:pStyle w:val="Akapitzlist"/>
        <w:widowControl/>
        <w:numPr>
          <w:ilvl w:val="1"/>
          <w:numId w:val="26"/>
        </w:numPr>
        <w:tabs>
          <w:tab w:val="left" w:pos="851"/>
        </w:tabs>
        <w:suppressAutoHyphens w:val="0"/>
        <w:spacing w:after="120"/>
        <w:ind w:left="1276" w:hanging="567"/>
        <w:rPr>
          <w:rFonts w:eastAsia="Times New Roman" w:cstheme="minorHAnsi"/>
          <w:lang w:eastAsia="pl-PL"/>
        </w:rPr>
      </w:pPr>
      <w:r>
        <w:t>Wskaźnik CPI określony będzie na poziomie od 20% do 35 %, a wybrane, pozostałe wskaźniki</w:t>
      </w:r>
      <w:r>
        <w:br/>
        <w:t>zostaną określone na poziomie od 1% do 20% każdy. Suma wszystkich wskaźników powinna</w:t>
      </w:r>
      <w:r>
        <w:br/>
        <w:t>wynosić 50 %. Kwoty płatne Podwykonawcy lub dalszemu Podwykonawcy podlegać będą</w:t>
      </w:r>
      <w:r>
        <w:br/>
        <w:t>waloryzacji o współczynnik zmiany cen (</w:t>
      </w:r>
      <w:r>
        <w:rPr>
          <w:rFonts w:ascii="Cambria Math" w:hAnsi="Cambria Math" w:cs="Cambria Math"/>
        </w:rPr>
        <w:t>𝑊𝑃𝑛</w:t>
      </w:r>
      <w:r>
        <w:t xml:space="preserve">) wyliczony według wzoru: </w:t>
      </w:r>
    </w:p>
    <w:p w14:paraId="5DE40B7D" w14:textId="77777777" w:rsidR="00283BAE" w:rsidRDefault="00283BAE" w:rsidP="00283BAE">
      <w:pPr>
        <w:widowControl/>
        <w:suppressAutoHyphens w:val="0"/>
        <w:ind w:left="709"/>
        <w:jc w:val="center"/>
        <w:rPr>
          <w:rFonts w:ascii="Cambria Math" w:hAnsi="Cambria Math" w:cs="Cambria Math"/>
        </w:rPr>
      </w:pPr>
    </w:p>
    <w:p w14:paraId="109991C8" w14:textId="77777777" w:rsidR="00283BAE" w:rsidRDefault="00000000" w:rsidP="00283BAE">
      <w:pPr>
        <w:widowControl/>
        <w:suppressAutoHyphens w:val="0"/>
        <w:ind w:left="709"/>
        <w:jc w:val="center"/>
        <w:rPr>
          <w:rFonts w:ascii="Cambria Math" w:hAnsi="Cambria Math" w:cs="Cambria Math"/>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6E7A5130" w14:textId="77777777" w:rsidR="00283BAE" w:rsidRDefault="00283BAE" w:rsidP="00283BAE">
      <w:pPr>
        <w:widowControl/>
        <w:suppressAutoHyphens w:val="0"/>
        <w:ind w:left="1276"/>
        <w:jc w:val="both"/>
        <w:rPr>
          <w:rFonts w:ascii="Cambria Math" w:hAnsi="Cambria Math" w:cs="Cambria Math"/>
        </w:rPr>
      </w:pPr>
    </w:p>
    <w:p w14:paraId="65898CBB" w14:textId="77777777" w:rsidR="00283BAE" w:rsidRDefault="00283BAE" w:rsidP="00283BAE">
      <w:pPr>
        <w:widowControl/>
        <w:suppressAutoHyphens w:val="0"/>
        <w:ind w:left="1276"/>
        <w:jc w:val="both"/>
        <w:rPr>
          <w:rFonts w:ascii="Calibri" w:hAnsi="Calibri"/>
        </w:rPr>
      </w:pPr>
      <w:r>
        <w:t xml:space="preserve">gdzie: </w:t>
      </w:r>
      <w:r>
        <w:rPr>
          <w:rFonts w:ascii="Cambria Math" w:hAnsi="Cambria Math" w:cs="Cambria Math"/>
        </w:rPr>
        <w:t>𝑋</w:t>
      </w:r>
      <w:r>
        <w:t>,</w:t>
      </w:r>
      <w:r>
        <w:rPr>
          <w:rFonts w:ascii="Cambria Math" w:hAnsi="Cambria Math" w:cs="Cambria Math"/>
        </w:rPr>
        <w:t>𝑌</w:t>
      </w:r>
      <w:r>
        <w:t>,...,</w:t>
      </w:r>
      <w:r>
        <w:rPr>
          <w:rFonts w:ascii="Cambria Math" w:hAnsi="Cambria Math" w:cs="Cambria Math"/>
        </w:rPr>
        <w:t xml:space="preserve">𝑍 </w:t>
      </w:r>
      <w:r>
        <w:t xml:space="preserve">uzależnione są od wybranych elementów z Koszyka Waloryzacyjnego, składających się z: </w:t>
      </w:r>
    </w:p>
    <w:p w14:paraId="68E8CA28" w14:textId="4F2DDCEA" w:rsidR="00283BAE" w:rsidRDefault="00283BAE" w:rsidP="00283BAE">
      <w:pPr>
        <w:widowControl/>
        <w:suppressAutoHyphens w:val="0"/>
        <w:ind w:left="1276"/>
        <w:jc w:val="center"/>
        <w:rPr>
          <w:rFonts w:ascii="Cambria Math" w:hAnsi="Cambria Math" w:cs="Cambria Math"/>
        </w:rPr>
      </w:pPr>
      <w:r>
        <w:rPr>
          <w:rFonts w:ascii="Cambria Math" w:hAnsi="Cambria Math" w:cs="Cambria Math"/>
        </w:rPr>
        <w:t>c</w:t>
      </w:r>
      <m:oMath>
        <m:f>
          <m:fPr>
            <m:ctrlPr>
              <w:rPr>
                <w:rFonts w:ascii="Cambria Math" w:hAnsi="Cambria Math"/>
              </w:rPr>
            </m:ctrlPr>
          </m:fPr>
          <m:num>
            <m:r>
              <w:rPr>
                <w:rFonts w:ascii="Cambria Math" w:hAnsi="Cambria Math"/>
              </w:rPr>
              <m:t>Pn</m:t>
            </m:r>
          </m:num>
          <m:den>
            <m:r>
              <w:rPr>
                <w:rFonts w:ascii="Cambria Math" w:hAnsi="Cambria Math"/>
              </w:rPr>
              <m:t>Pn</m:t>
            </m:r>
          </m:den>
        </m:f>
      </m:oMath>
      <w:r>
        <w:rPr>
          <w:rFonts w:ascii="Cambria Math" w:eastAsiaTheme="minorEastAsia" w:hAnsi="Cambria Math" w:cs="Cambria Math"/>
        </w:rPr>
        <w:t xml:space="preserve"> lub d</w:t>
      </w:r>
      <w:bookmarkStart w:id="120" w:name="_Hlk127785309"/>
      <m:oMath>
        <m:f>
          <m:fPr>
            <m:ctrlPr>
              <w:rPr>
                <w:rFonts w:ascii="Cambria Math" w:hAnsi="Cambria Math"/>
              </w:rPr>
            </m:ctrlPr>
          </m:fPr>
          <m:num>
            <m:r>
              <w:rPr>
                <w:rFonts w:ascii="Cambria Math" w:hAnsi="Cambria Math"/>
              </w:rPr>
              <m:t>Psn</m:t>
            </m:r>
          </m:num>
          <m:den>
            <m:r>
              <w:rPr>
                <w:rFonts w:ascii="Cambria Math" w:hAnsi="Cambria Math"/>
              </w:rPr>
              <m:t>Pso</m:t>
            </m:r>
          </m:den>
        </m:f>
      </m:oMath>
      <w:bookmarkEnd w:id="120"/>
      <w:r w:rsidR="00E30F02">
        <w:rPr>
          <w:rFonts w:ascii="Cambria Math" w:eastAsiaTheme="minorEastAsia" w:hAnsi="Cambria Math" w:cs="Cambria Math"/>
        </w:rPr>
        <w:t xml:space="preserve"> lub e</w:t>
      </w:r>
      <m:oMath>
        <m:f>
          <m:fPr>
            <m:ctrlPr>
              <w:rPr>
                <w:rFonts w:ascii="Cambria Math" w:hAnsi="Cambria Math"/>
              </w:rPr>
            </m:ctrlPr>
          </m:fPr>
          <m:num>
            <m:r>
              <w:rPr>
                <w:rFonts w:ascii="Cambria Math" w:hAnsi="Cambria Math"/>
              </w:rPr>
              <m:t>Pin</m:t>
            </m:r>
          </m:num>
          <m:den>
            <m:r>
              <w:rPr>
                <w:rFonts w:ascii="Cambria Math" w:hAnsi="Cambria Math"/>
              </w:rPr>
              <m:t>Pio</m:t>
            </m:r>
          </m:den>
        </m:f>
      </m:oMath>
    </w:p>
    <w:p w14:paraId="45A053C5" w14:textId="77777777" w:rsidR="00283BAE" w:rsidRDefault="00283BAE" w:rsidP="00283BAE">
      <w:pPr>
        <w:widowControl/>
        <w:suppressAutoHyphens w:val="0"/>
        <w:ind w:left="1276"/>
        <w:jc w:val="both"/>
        <w:rPr>
          <w:rFonts w:ascii="Calibri" w:hAnsi="Calibri"/>
        </w:rPr>
      </w:pPr>
      <w:r>
        <w:t>- „</w:t>
      </w:r>
      <w:r>
        <w:rPr>
          <w:rFonts w:ascii="Cambria Math" w:hAnsi="Cambria Math" w:cs="Cambria Math"/>
        </w:rPr>
        <w:t>𝑊𝑃𝑛</w:t>
      </w:r>
      <w:r>
        <w:t>" jest mnożnikiem korygującym, do zastosowania w stosunku do szacunkowej</w:t>
      </w:r>
      <w:r>
        <w:br/>
        <w:t>kontraktowej wartości pracy wykonanej w okresie „</w:t>
      </w:r>
      <w:r>
        <w:rPr>
          <w:rFonts w:ascii="Cambria Math" w:hAnsi="Cambria Math" w:cs="Cambria Math"/>
        </w:rPr>
        <w:t>𝑛</w:t>
      </w:r>
      <w:r>
        <w:t xml:space="preserve">”; przy czym okresem tym jest miesiąc, jeśli nie jest inaczej podane w Kontrakcie; </w:t>
      </w:r>
    </w:p>
    <w:p w14:paraId="32BA9458" w14:textId="77777777" w:rsidR="00283BAE" w:rsidRDefault="00283BAE" w:rsidP="00283BAE">
      <w:pPr>
        <w:widowControl/>
        <w:suppressAutoHyphens w:val="0"/>
        <w:ind w:left="1276"/>
        <w:jc w:val="both"/>
        <w:rPr>
          <w:rFonts w:ascii="Calibri" w:hAnsi="Calibri"/>
        </w:rPr>
      </w:pPr>
      <w:r>
        <w:t>– „</w:t>
      </w:r>
      <w:r>
        <w:rPr>
          <w:rFonts w:ascii="Cambria Math" w:hAnsi="Cambria Math" w:cs="Cambria Math"/>
        </w:rPr>
        <w:t>𝑎</w:t>
      </w:r>
      <w:r>
        <w:t xml:space="preserve">” jest stałym współczynnikiem o wartości: 50 % niepodlegającym korekcie; </w:t>
      </w:r>
    </w:p>
    <w:p w14:paraId="3AD9BD66" w14:textId="1302DF1E" w:rsidR="00283BAE" w:rsidRDefault="00283BAE" w:rsidP="00554537">
      <w:pPr>
        <w:widowControl/>
        <w:ind w:left="1276"/>
        <w:jc w:val="both"/>
        <w:rPr>
          <w:rFonts w:ascii="Calibri" w:hAnsi="Calibri"/>
        </w:rPr>
      </w:pPr>
      <w:r>
        <w:t>– „</w:t>
      </w:r>
      <w:r>
        <w:rPr>
          <w:rFonts w:ascii="Cambria Math" w:hAnsi="Cambria Math" w:cs="Cambria Math"/>
        </w:rPr>
        <w:t>𝑏</w:t>
      </w:r>
      <w:r>
        <w:t>”, „c”</w:t>
      </w:r>
      <w:r w:rsidR="00554537">
        <w:t>, „d”, „e”</w:t>
      </w:r>
      <w:r>
        <w:t xml:space="preserve"> są współczynnikami stałymi określonymi przez strony umowy zawieranej między</w:t>
      </w:r>
      <w:r w:rsidR="00554537">
        <w:t xml:space="preserve"> </w:t>
      </w:r>
      <w:r>
        <w:t>Wykonawcą a Podwykonawcą lub Podwykonawcą a dalszym Podwykonawcą z</w:t>
      </w:r>
      <w:r w:rsidR="00554537">
        <w:t> </w:t>
      </w:r>
      <w:r>
        <w:t xml:space="preserve">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rPr>
        <w:t>𝑊𝑃𝑛</w:t>
      </w:r>
      <w:r>
        <w:t>; W takim przypadku waga CPI zostanie powiększona o wartość wagi, która została przyjęta jako „0”, tak aby suma wartości wszystkich wag z Koszyka Waloryzacyjnego</w:t>
      </w:r>
      <w:r w:rsidR="00554537">
        <w:t xml:space="preserve"> </w:t>
      </w:r>
      <w:r>
        <w:t xml:space="preserve">wynosiła 50%; </w:t>
      </w:r>
    </w:p>
    <w:p w14:paraId="4E43CC31" w14:textId="77777777" w:rsidR="00283BAE" w:rsidRDefault="00283BAE" w:rsidP="00283BAE">
      <w:pPr>
        <w:widowControl/>
        <w:suppressAutoHyphens w:val="0"/>
        <w:ind w:left="1276"/>
        <w:jc w:val="both"/>
        <w:rPr>
          <w:rFonts w:ascii="Calibri" w:hAnsi="Calibri"/>
        </w:rPr>
      </w:pPr>
      <w:r>
        <w:t>– symbole wskaźnika z indexem dolnym „</w:t>
      </w:r>
      <w:r>
        <w:rPr>
          <w:rFonts w:ascii="Cambria Math" w:hAnsi="Cambria Math" w:cs="Cambria Math"/>
        </w:rPr>
        <w:t>𝑛</w:t>
      </w:r>
      <w:r>
        <w:t>” są narastającymi wskaźnikami kosztu bieżącego okresu (cenami porównawczymi dla okresu „</w:t>
      </w:r>
      <w:r>
        <w:rPr>
          <w:rFonts w:ascii="Cambria Math" w:hAnsi="Cambria Math" w:cs="Cambria Math"/>
        </w:rPr>
        <w:t>𝑛</w:t>
      </w:r>
      <w:r>
        <w:t>”), publikowanymi przez Prezesa GUS</w:t>
      </w:r>
      <w:r>
        <w:br/>
        <w:t xml:space="preserve">w Dziedzinowej Bazie Wiedzy obowiązującymi w danym okresie rozliczeniowym; </w:t>
      </w:r>
    </w:p>
    <w:p w14:paraId="288C5C3D" w14:textId="7036439C" w:rsidR="00283BAE" w:rsidRDefault="00283BAE" w:rsidP="00554537">
      <w:pPr>
        <w:widowControl/>
        <w:suppressAutoHyphens w:val="0"/>
        <w:ind w:left="1276"/>
        <w:jc w:val="both"/>
        <w:rPr>
          <w:rFonts w:ascii="Calibri" w:hAnsi="Calibri"/>
        </w:rPr>
      </w:pPr>
      <w:r>
        <w:t>– symbole wskaźnika z indexem dolnym „</w:t>
      </w:r>
      <w:r>
        <w:rPr>
          <w:rFonts w:ascii="Cambria Math" w:hAnsi="Cambria Math" w:cs="Cambria Math"/>
        </w:rPr>
        <w:t>𝑜</w:t>
      </w:r>
      <w:r>
        <w:t>” są narastającymi wskaźnikami kosztu odniesienia</w:t>
      </w:r>
      <w:r>
        <w:br/>
        <w:t xml:space="preserve">(cenami odniesienia) na datę zawarcia umowy o podwykonawstwo, publikowanymi przez Prezesa GUS w Dziedzinowej Bazie Wiedzy obowiązującymi w danym okresie rozliczeniowym. </w:t>
      </w:r>
    </w:p>
    <w:p w14:paraId="2BBB5FE3" w14:textId="77777777" w:rsidR="00283BAE" w:rsidRDefault="00283BAE">
      <w:pPr>
        <w:pStyle w:val="Akapitzlist"/>
        <w:widowControl/>
        <w:numPr>
          <w:ilvl w:val="1"/>
          <w:numId w:val="26"/>
        </w:numPr>
        <w:tabs>
          <w:tab w:val="left" w:pos="1134"/>
        </w:tabs>
        <w:suppressAutoHyphens w:val="0"/>
        <w:spacing w:after="120"/>
        <w:ind w:left="1418" w:hanging="709"/>
        <w:rPr>
          <w:rFonts w:eastAsia="Times New Roman" w:cstheme="minorHAnsi"/>
          <w:lang w:eastAsia="pl-PL"/>
        </w:rPr>
      </w:pPr>
      <w:r>
        <w:t>Kwoty płatne Podwykonawcy lub dalszemu Podwykonawcy będą waloryzowane miesięcznie</w:t>
      </w:r>
      <w:r>
        <w:br/>
        <w:t>począwszy od 7 miesiąca od rozpoczęcia realizacji usług objętych umową o podwykonawstwo</w:t>
      </w:r>
      <w:r>
        <w:br/>
        <w:t>do momentu, w którym łączna wartość korekt dla oddania wzrostu lub spadku cen, wynikających z, niniejszego zapisu osiągnie limit +/- 10% wartości zawartej umowy o podwykonawstwo.</w:t>
      </w:r>
      <w:r>
        <w:br/>
        <w:t>Waloryzacja według powyższego wzoru uwzględnia wpływ zmian cen materiałów lub kosztów</w:t>
      </w:r>
      <w:r>
        <w:br/>
        <w:t>na koszt wykonania zamówienia.</w:t>
      </w:r>
    </w:p>
    <w:p w14:paraId="4E5A4521" w14:textId="015E532F" w:rsidR="00283BAE" w:rsidRDefault="00283BAE">
      <w:pPr>
        <w:pStyle w:val="Akapitzlist"/>
        <w:widowControl/>
        <w:numPr>
          <w:ilvl w:val="0"/>
          <w:numId w:val="26"/>
        </w:numPr>
        <w:suppressAutoHyphens w:val="0"/>
        <w:spacing w:after="120"/>
        <w:rPr>
          <w:rFonts w:eastAsia="Times New Roman" w:cstheme="minorHAnsi"/>
          <w:lang w:eastAsia="pl-PL"/>
        </w:rPr>
      </w:pPr>
      <w:r>
        <w:rPr>
          <w:rFonts w:eastAsia="Times New Roman" w:cstheme="minorHAnsi"/>
          <w:lang w:eastAsia="pl-PL"/>
        </w:rPr>
        <w:lastRenderedPageBreak/>
        <w:t>Obowiązek wykazania wpływu zmian, o których mowa w ust. 2 niniejszego paragrafu na zmianę</w:t>
      </w:r>
      <w:r>
        <w:rPr>
          <w:rFonts w:eastAsia="Times New Roman" w:cstheme="minorHAnsi"/>
          <w:lang w:eastAsia="pl-PL"/>
        </w:rPr>
        <w:br/>
        <w:t>wynagrodzenia, o którym mowa w §</w:t>
      </w:r>
      <w:r w:rsidR="00427B85">
        <w:rPr>
          <w:rFonts w:eastAsia="Times New Roman" w:cstheme="minorHAnsi"/>
          <w:lang w:eastAsia="pl-PL"/>
        </w:rPr>
        <w:t>7</w:t>
      </w:r>
      <w:r>
        <w:rPr>
          <w:rFonts w:eastAsia="Times New Roman" w:cstheme="minorHAnsi"/>
          <w:lang w:eastAsia="pl-PL"/>
        </w:rPr>
        <w:t xml:space="preserve"> ust. </w:t>
      </w:r>
      <w:r w:rsidR="00427B85">
        <w:rPr>
          <w:rFonts w:eastAsia="Times New Roman" w:cstheme="minorHAnsi"/>
          <w:lang w:eastAsia="pl-PL"/>
        </w:rPr>
        <w:t>1</w:t>
      </w:r>
      <w:r>
        <w:rPr>
          <w:rFonts w:eastAsia="Times New Roman" w:cstheme="minorHAnsi"/>
          <w:lang w:eastAsia="pl-PL"/>
        </w:rPr>
        <w:t xml:space="preserve"> Umowy należy do Wykonawcy pod rygorem odmowy</w:t>
      </w:r>
      <w:r>
        <w:rPr>
          <w:rFonts w:eastAsia="Times New Roman" w:cstheme="minorHAnsi"/>
          <w:lang w:eastAsia="pl-PL"/>
        </w:rPr>
        <w:br/>
        <w:t>dokonania zmiany Umowy przez Zamawiającego.</w:t>
      </w:r>
    </w:p>
    <w:p w14:paraId="781AEFA2" w14:textId="77777777" w:rsidR="00283BAE" w:rsidRDefault="00283BAE">
      <w:pPr>
        <w:pStyle w:val="Akapitzlist"/>
        <w:widowControl/>
        <w:numPr>
          <w:ilvl w:val="0"/>
          <w:numId w:val="26"/>
        </w:numPr>
        <w:suppressAutoHyphens w:val="0"/>
        <w:spacing w:after="120"/>
        <w:rPr>
          <w:rFonts w:eastAsia="Times New Roman" w:cstheme="minorHAnsi"/>
          <w:lang w:eastAsia="pl-PL"/>
        </w:rPr>
      </w:pPr>
      <w:r>
        <w:rPr>
          <w:rFonts w:eastAsia="Times New Roman" w:cstheme="minorHAnsi"/>
          <w:lang w:eastAsia="pl-PL"/>
        </w:rPr>
        <w:t>Wszelkie zmiany Umowy są dokonywane przez umocowanych przedstawicieli Zamawiającego</w:t>
      </w:r>
      <w:r>
        <w:rPr>
          <w:rFonts w:eastAsia="Times New Roman" w:cstheme="minorHAnsi"/>
          <w:lang w:eastAsia="pl-PL"/>
        </w:rPr>
        <w:br/>
        <w:t>i Wykonawcy w formie pisemnej w drodze aneksu Umowy, pod rygorem nieważności.</w:t>
      </w:r>
    </w:p>
    <w:p w14:paraId="3C68023A" w14:textId="77777777" w:rsidR="00283BAE" w:rsidRDefault="00283BAE">
      <w:pPr>
        <w:pStyle w:val="Akapitzlist"/>
        <w:widowControl/>
        <w:numPr>
          <w:ilvl w:val="0"/>
          <w:numId w:val="26"/>
        </w:numPr>
        <w:suppressAutoHyphens w:val="0"/>
        <w:spacing w:after="120"/>
        <w:rPr>
          <w:rFonts w:eastAsia="Times New Roman" w:cstheme="minorHAnsi"/>
          <w:lang w:eastAsia="pl-PL"/>
        </w:rPr>
      </w:pPr>
      <w:r>
        <w:rPr>
          <w:rFonts w:eastAsia="Times New Roman" w:cstheme="minorHAnsi"/>
          <w:lang w:eastAsia="pl-PL"/>
        </w:rPr>
        <w:t>W razie wątpliwości, przyjmuje się, że nie stanowią zmiany Umowy następujące zmiany:</w:t>
      </w:r>
    </w:p>
    <w:p w14:paraId="7D2A45F4" w14:textId="77777777" w:rsidR="00283BAE" w:rsidRDefault="00283BAE">
      <w:pPr>
        <w:pStyle w:val="Akapitzlist"/>
        <w:widowControl/>
        <w:numPr>
          <w:ilvl w:val="1"/>
          <w:numId w:val="26"/>
        </w:numPr>
        <w:suppressAutoHyphens w:val="0"/>
        <w:ind w:left="1134"/>
        <w:rPr>
          <w:rFonts w:eastAsia="Times New Roman" w:cstheme="minorHAnsi"/>
          <w:lang w:eastAsia="pl-PL"/>
        </w:rPr>
      </w:pPr>
      <w:r>
        <w:rPr>
          <w:rFonts w:eastAsia="Times New Roman" w:cstheme="minorHAnsi"/>
          <w:lang w:eastAsia="pl-PL"/>
        </w:rPr>
        <w:t>danych związanych z obsługą administracyjno-organizacyjną Umowy,</w:t>
      </w:r>
    </w:p>
    <w:p w14:paraId="59CAAE81" w14:textId="77777777" w:rsidR="00283BAE" w:rsidRDefault="00283BAE">
      <w:pPr>
        <w:pStyle w:val="Akapitzlist"/>
        <w:widowControl/>
        <w:numPr>
          <w:ilvl w:val="1"/>
          <w:numId w:val="26"/>
        </w:numPr>
        <w:suppressAutoHyphens w:val="0"/>
        <w:ind w:left="1134"/>
        <w:rPr>
          <w:rFonts w:eastAsia="Times New Roman" w:cstheme="minorHAnsi"/>
          <w:lang w:eastAsia="pl-PL"/>
        </w:rPr>
      </w:pPr>
      <w:r>
        <w:rPr>
          <w:rFonts w:eastAsia="Times New Roman" w:cstheme="minorHAnsi"/>
          <w:lang w:eastAsia="pl-PL"/>
        </w:rPr>
        <w:t>danych teleadresowych,</w:t>
      </w:r>
    </w:p>
    <w:p w14:paraId="4F957749" w14:textId="77777777" w:rsidR="00283BAE" w:rsidRDefault="00283BAE">
      <w:pPr>
        <w:pStyle w:val="Akapitzlist"/>
        <w:widowControl/>
        <w:numPr>
          <w:ilvl w:val="1"/>
          <w:numId w:val="26"/>
        </w:numPr>
        <w:suppressAutoHyphens w:val="0"/>
        <w:ind w:left="1134"/>
        <w:rPr>
          <w:rFonts w:eastAsia="Times New Roman" w:cstheme="minorHAnsi"/>
          <w:lang w:eastAsia="pl-PL"/>
        </w:rPr>
      </w:pPr>
      <w:r>
        <w:rPr>
          <w:rFonts w:eastAsia="Times New Roman" w:cstheme="minorHAnsi"/>
          <w:lang w:eastAsia="pl-PL"/>
        </w:rPr>
        <w:t>danych rejestrowych.</w:t>
      </w:r>
    </w:p>
    <w:p w14:paraId="7E6D867C" w14:textId="77777777" w:rsidR="00704014" w:rsidRDefault="00704014" w:rsidP="003F585B">
      <w:pPr>
        <w:widowControl/>
        <w:tabs>
          <w:tab w:val="num" w:pos="406"/>
        </w:tabs>
        <w:suppressAutoHyphens w:val="0"/>
        <w:spacing w:after="120"/>
        <w:ind w:left="360"/>
        <w:jc w:val="center"/>
        <w:rPr>
          <w:rFonts w:ascii="Calibri" w:eastAsia="Times New Roman" w:hAnsi="Calibri"/>
          <w:lang w:eastAsia="pl-PL"/>
        </w:rPr>
      </w:pPr>
    </w:p>
    <w:p w14:paraId="692C2D48" w14:textId="7618E44E" w:rsidR="00D74597" w:rsidRPr="00704014" w:rsidRDefault="00D74597" w:rsidP="003F585B">
      <w:pPr>
        <w:widowControl/>
        <w:tabs>
          <w:tab w:val="num" w:pos="406"/>
        </w:tabs>
        <w:suppressAutoHyphens w:val="0"/>
        <w:spacing w:after="120"/>
        <w:ind w:left="360"/>
        <w:jc w:val="center"/>
        <w:rPr>
          <w:rFonts w:ascii="Calibri" w:eastAsia="Times New Roman" w:hAnsi="Calibri"/>
          <w:b/>
          <w:bCs/>
          <w:lang w:eastAsia="pl-PL"/>
        </w:rPr>
      </w:pPr>
      <w:r w:rsidRPr="00704014">
        <w:rPr>
          <w:rFonts w:ascii="Calibri" w:eastAsia="Times New Roman" w:hAnsi="Calibri"/>
          <w:b/>
          <w:bCs/>
          <w:lang w:eastAsia="pl-PL"/>
        </w:rPr>
        <w:t>§</w:t>
      </w:r>
      <w:r w:rsidR="00EB1725">
        <w:rPr>
          <w:rFonts w:ascii="Calibri" w:eastAsia="Times New Roman" w:hAnsi="Calibri"/>
          <w:b/>
          <w:bCs/>
          <w:lang w:eastAsia="pl-PL"/>
        </w:rPr>
        <w:t xml:space="preserve"> 1</w:t>
      </w:r>
      <w:r w:rsidR="002A06A7">
        <w:rPr>
          <w:rFonts w:ascii="Calibri" w:eastAsia="Times New Roman" w:hAnsi="Calibri"/>
          <w:b/>
          <w:bCs/>
          <w:lang w:eastAsia="pl-PL"/>
        </w:rPr>
        <w:t>2</w:t>
      </w:r>
    </w:p>
    <w:p w14:paraId="5ED22109" w14:textId="77777777" w:rsidR="00D74597" w:rsidRPr="00D74597" w:rsidRDefault="00D74597">
      <w:pPr>
        <w:widowControl/>
        <w:numPr>
          <w:ilvl w:val="0"/>
          <w:numId w:val="23"/>
        </w:numPr>
        <w:spacing w:line="120" w:lineRule="atLeast"/>
        <w:ind w:left="357" w:hanging="357"/>
        <w:jc w:val="both"/>
        <w:rPr>
          <w:rFonts w:ascii="Calibri" w:eastAsia="Times New Roman" w:hAnsi="Calibri"/>
          <w:lang w:eastAsia="pl-PL"/>
        </w:rPr>
      </w:pPr>
      <w:r w:rsidRPr="00D74597">
        <w:rPr>
          <w:rFonts w:ascii="Calibri" w:eastAsia="Times New Roman" w:hAnsi="Calibri"/>
          <w:lang w:eastAsia="pl-PL"/>
        </w:rPr>
        <w:t>Wykonawca może przenieść swoje wierzytelności wynikające z realizacji niniejszej umowy wyłącznie za pisemną zgodą Zamawiającego.</w:t>
      </w:r>
    </w:p>
    <w:p w14:paraId="3E4A361A" w14:textId="77777777" w:rsidR="00D74597" w:rsidRPr="00D74597" w:rsidRDefault="00D74597">
      <w:pPr>
        <w:widowControl/>
        <w:numPr>
          <w:ilvl w:val="0"/>
          <w:numId w:val="23"/>
        </w:numPr>
        <w:spacing w:line="120" w:lineRule="atLeast"/>
        <w:ind w:left="357" w:hanging="357"/>
        <w:jc w:val="both"/>
        <w:rPr>
          <w:rFonts w:ascii="Calibri" w:eastAsia="Times New Roman" w:hAnsi="Calibri"/>
          <w:lang w:eastAsia="pl-PL"/>
        </w:rPr>
      </w:pPr>
      <w:r w:rsidRPr="00D74597">
        <w:rPr>
          <w:rFonts w:ascii="Calibri" w:eastAsia="Times New Roman" w:hAnsi="Calibri"/>
          <w:lang w:eastAsia="pl-PL"/>
        </w:rPr>
        <w:t>W przypadku przeniesienia wierzytelności na więcej niż jeden podmiot, Wykonawca zobowiązany jest pod rygorem bezskuteczności realizacji cesji wierzytelności, ustalić i wskazać na piśmie Zamawiającemu kolejność ich płatności.</w:t>
      </w:r>
    </w:p>
    <w:p w14:paraId="18042714" w14:textId="76DB1675" w:rsidR="00D74597" w:rsidRPr="00D74597" w:rsidRDefault="00D74597" w:rsidP="00D73570">
      <w:pPr>
        <w:widowControl/>
        <w:suppressAutoHyphens w:val="0"/>
        <w:spacing w:line="120" w:lineRule="atLeast"/>
        <w:rPr>
          <w:rFonts w:ascii="Calibri" w:eastAsia="Times New Roman" w:hAnsi="Calibri"/>
          <w:lang w:eastAsia="pl-PL"/>
        </w:rPr>
      </w:pPr>
    </w:p>
    <w:p w14:paraId="725BF771" w14:textId="51638789" w:rsidR="00D74597" w:rsidRPr="00704014" w:rsidRDefault="00704014" w:rsidP="00D74597">
      <w:pPr>
        <w:widowControl/>
        <w:suppressAutoHyphens w:val="0"/>
        <w:spacing w:line="120" w:lineRule="atLeast"/>
        <w:jc w:val="center"/>
        <w:rPr>
          <w:rFonts w:ascii="Calibri" w:eastAsia="Times New Roman" w:hAnsi="Calibri"/>
          <w:b/>
          <w:bCs/>
          <w:lang w:eastAsia="pl-PL"/>
        </w:rPr>
      </w:pPr>
      <w:r>
        <w:rPr>
          <w:rFonts w:ascii="Calibri" w:eastAsia="Times New Roman" w:hAnsi="Calibri"/>
          <w:lang w:eastAsia="pl-PL"/>
        </w:rPr>
        <w:t xml:space="preserve">    </w:t>
      </w:r>
      <w:r w:rsidRPr="00704014">
        <w:rPr>
          <w:rFonts w:ascii="Calibri" w:eastAsia="Times New Roman" w:hAnsi="Calibri"/>
          <w:b/>
          <w:bCs/>
          <w:lang w:eastAsia="pl-PL"/>
        </w:rPr>
        <w:t xml:space="preserve">  </w:t>
      </w:r>
      <w:r w:rsidR="00D74597" w:rsidRPr="00704014">
        <w:rPr>
          <w:rFonts w:ascii="Calibri" w:eastAsia="Times New Roman" w:hAnsi="Calibri"/>
          <w:b/>
          <w:bCs/>
          <w:lang w:eastAsia="pl-PL"/>
        </w:rPr>
        <w:sym w:font="Times New Roman" w:char="00A7"/>
      </w:r>
      <w:r w:rsidR="00D74597" w:rsidRPr="00704014">
        <w:rPr>
          <w:rFonts w:ascii="Calibri" w:eastAsia="Times New Roman" w:hAnsi="Calibri"/>
          <w:b/>
          <w:bCs/>
          <w:lang w:eastAsia="pl-PL"/>
        </w:rPr>
        <w:t xml:space="preserve"> 1</w:t>
      </w:r>
      <w:r w:rsidR="002A06A7">
        <w:rPr>
          <w:rFonts w:ascii="Calibri" w:eastAsia="Times New Roman" w:hAnsi="Calibri"/>
          <w:b/>
          <w:bCs/>
          <w:lang w:eastAsia="pl-PL"/>
        </w:rPr>
        <w:t>3</w:t>
      </w:r>
    </w:p>
    <w:p w14:paraId="4D309E57" w14:textId="77777777" w:rsidR="00D74597" w:rsidRPr="00D74597" w:rsidRDefault="00D74597">
      <w:pPr>
        <w:widowControl/>
        <w:numPr>
          <w:ilvl w:val="0"/>
          <w:numId w:val="24"/>
        </w:numPr>
        <w:spacing w:line="120" w:lineRule="atLeast"/>
        <w:ind w:left="357" w:hanging="357"/>
        <w:jc w:val="both"/>
        <w:rPr>
          <w:rFonts w:ascii="Calibri" w:eastAsia="Times New Roman" w:hAnsi="Calibri"/>
          <w:lang w:eastAsia="pl-PL"/>
        </w:rPr>
      </w:pPr>
      <w:r w:rsidRPr="00D74597">
        <w:rPr>
          <w:rFonts w:ascii="Calibri" w:eastAsia="Times New Roman" w:hAnsi="Calibri"/>
          <w:lang w:eastAsia="pl-PL"/>
        </w:rPr>
        <w:t>Ewentualne kwestie sporne wynikłe w trakcie realizacji niniejszej umowy strony rozstrzygać będą polubownie. W przypadku nie dojścia do porozumienia spory rozstrzygane będą przez właściwy, dla siedziby Zamawiającego sąd.</w:t>
      </w:r>
    </w:p>
    <w:p w14:paraId="5D3745D9"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p>
    <w:p w14:paraId="2C7F724C" w14:textId="08576D5F" w:rsidR="00D74597" w:rsidRPr="00704014" w:rsidRDefault="00704014" w:rsidP="00D74597">
      <w:pPr>
        <w:widowControl/>
        <w:suppressAutoHyphens w:val="0"/>
        <w:spacing w:line="120" w:lineRule="atLeast"/>
        <w:jc w:val="center"/>
        <w:rPr>
          <w:rFonts w:ascii="Calibri" w:eastAsia="Times New Roman" w:hAnsi="Calibri"/>
          <w:b/>
          <w:bCs/>
          <w:lang w:eastAsia="pl-PL"/>
        </w:rPr>
      </w:pPr>
      <w:r>
        <w:rPr>
          <w:rFonts w:ascii="Calibri" w:eastAsia="Times New Roman" w:hAnsi="Calibri"/>
          <w:lang w:eastAsia="pl-PL"/>
        </w:rPr>
        <w:t xml:space="preserve">    </w:t>
      </w:r>
      <w:r w:rsidR="00D74597" w:rsidRPr="00704014">
        <w:rPr>
          <w:rFonts w:ascii="Calibri" w:eastAsia="Times New Roman" w:hAnsi="Calibri"/>
          <w:b/>
          <w:bCs/>
          <w:lang w:eastAsia="pl-PL"/>
        </w:rPr>
        <w:sym w:font="Times New Roman" w:char="00A7"/>
      </w:r>
      <w:r w:rsidR="00D74597" w:rsidRPr="00704014">
        <w:rPr>
          <w:rFonts w:ascii="Calibri" w:eastAsia="Times New Roman" w:hAnsi="Calibri"/>
          <w:b/>
          <w:bCs/>
          <w:lang w:eastAsia="pl-PL"/>
        </w:rPr>
        <w:t xml:space="preserve"> 1</w:t>
      </w:r>
      <w:r w:rsidR="002A06A7">
        <w:rPr>
          <w:rFonts w:ascii="Calibri" w:eastAsia="Times New Roman" w:hAnsi="Calibri"/>
          <w:b/>
          <w:bCs/>
          <w:lang w:eastAsia="pl-PL"/>
        </w:rPr>
        <w:t>4</w:t>
      </w:r>
    </w:p>
    <w:p w14:paraId="305086A2" w14:textId="7F65924E" w:rsidR="00D74597" w:rsidRDefault="00D74597">
      <w:pPr>
        <w:widowControl/>
        <w:numPr>
          <w:ilvl w:val="0"/>
          <w:numId w:val="25"/>
        </w:numPr>
        <w:suppressAutoHyphens w:val="0"/>
        <w:spacing w:line="120" w:lineRule="atLeast"/>
        <w:rPr>
          <w:rFonts w:ascii="Calibri" w:eastAsia="Times New Roman" w:hAnsi="Calibri"/>
          <w:bCs/>
          <w:lang w:eastAsia="pl-PL"/>
        </w:rPr>
      </w:pPr>
      <w:r w:rsidRPr="00D74597">
        <w:rPr>
          <w:rFonts w:ascii="Calibri" w:eastAsia="Times New Roman" w:hAnsi="Calibri"/>
          <w:lang w:eastAsia="pl-PL"/>
        </w:rPr>
        <w:t>Niniejsza umowa została sporządzona w trzech jednobrzmiących egzemplarzach, dwa dla Zamawiającego i jeden dla Wykonawcy.</w:t>
      </w:r>
      <w:r w:rsidRPr="00D74597">
        <w:rPr>
          <w:rFonts w:ascii="Calibri" w:eastAsia="Times New Roman" w:hAnsi="Calibri"/>
          <w:bCs/>
          <w:lang w:eastAsia="pl-PL"/>
        </w:rPr>
        <w:t xml:space="preserve"> </w:t>
      </w:r>
    </w:p>
    <w:p w14:paraId="30A8E2DE" w14:textId="5A1432CB" w:rsidR="00836D9E" w:rsidRDefault="00836D9E" w:rsidP="00836D9E">
      <w:pPr>
        <w:widowControl/>
        <w:suppressAutoHyphens w:val="0"/>
        <w:spacing w:line="120" w:lineRule="atLeast"/>
        <w:rPr>
          <w:rFonts w:ascii="Calibri" w:eastAsia="Times New Roman" w:hAnsi="Calibri"/>
          <w:bCs/>
          <w:lang w:eastAsia="pl-PL"/>
        </w:rPr>
      </w:pPr>
    </w:p>
    <w:p w14:paraId="34B63FEC" w14:textId="77777777" w:rsidR="00836D9E" w:rsidRPr="00836D9E" w:rsidRDefault="00836D9E" w:rsidP="00836D9E">
      <w:pPr>
        <w:widowControl/>
        <w:suppressAutoHyphens w:val="0"/>
        <w:spacing w:line="120" w:lineRule="atLeast"/>
        <w:ind w:left="360"/>
        <w:rPr>
          <w:rFonts w:ascii="Calibri" w:eastAsia="Times New Roman" w:hAnsi="Calibri"/>
          <w:bCs/>
          <w:lang w:eastAsia="pl-PL"/>
        </w:rPr>
      </w:pPr>
      <w:r w:rsidRPr="00836D9E">
        <w:rPr>
          <w:rFonts w:ascii="Calibri" w:eastAsia="Times New Roman" w:hAnsi="Calibri"/>
          <w:bCs/>
          <w:lang w:eastAsia="pl-PL"/>
        </w:rPr>
        <w:t>Integralną część umowy stanowią załączniki:</w:t>
      </w:r>
    </w:p>
    <w:p w14:paraId="1C49B119" w14:textId="5B25FCDF" w:rsidR="00D74597" w:rsidRDefault="00836D9E">
      <w:pPr>
        <w:pStyle w:val="Akapitzlist"/>
        <w:widowControl/>
        <w:numPr>
          <w:ilvl w:val="1"/>
          <w:numId w:val="23"/>
        </w:numPr>
        <w:suppressAutoHyphens w:val="0"/>
        <w:spacing w:line="120" w:lineRule="atLeast"/>
        <w:rPr>
          <w:rFonts w:ascii="Calibri" w:eastAsia="Times New Roman" w:hAnsi="Calibri"/>
          <w:bCs/>
          <w:lang w:eastAsia="pl-PL"/>
        </w:rPr>
      </w:pPr>
      <w:r w:rsidRPr="00C970FB">
        <w:rPr>
          <w:rFonts w:ascii="Calibri" w:eastAsia="Times New Roman" w:hAnsi="Calibri"/>
          <w:bCs/>
          <w:lang w:eastAsia="pl-PL"/>
        </w:rPr>
        <w:t>Oferta Wykonawcy</w:t>
      </w:r>
      <w:r w:rsidR="00C970FB" w:rsidRPr="00C970FB">
        <w:rPr>
          <w:rFonts w:ascii="Calibri" w:eastAsia="Times New Roman" w:hAnsi="Calibri"/>
          <w:bCs/>
          <w:lang w:eastAsia="pl-PL"/>
        </w:rPr>
        <w:t xml:space="preserve"> złożona na etapie ubiegania się o udzielenie zamówienia.</w:t>
      </w:r>
    </w:p>
    <w:p w14:paraId="27CF230F" w14:textId="21D71793" w:rsidR="007156EA" w:rsidRPr="00C970FB" w:rsidRDefault="007156EA">
      <w:pPr>
        <w:pStyle w:val="Akapitzlist"/>
        <w:widowControl/>
        <w:numPr>
          <w:ilvl w:val="1"/>
          <w:numId w:val="23"/>
        </w:numPr>
        <w:suppressAutoHyphens w:val="0"/>
        <w:spacing w:line="120" w:lineRule="atLeast"/>
        <w:rPr>
          <w:rFonts w:ascii="Calibri" w:eastAsia="Times New Roman" w:hAnsi="Calibri"/>
          <w:lang w:eastAsia="pl-PL"/>
        </w:rPr>
      </w:pPr>
      <w:r>
        <w:rPr>
          <w:rFonts w:ascii="Calibri" w:eastAsia="Times New Roman" w:hAnsi="Calibri"/>
          <w:lang w:eastAsia="pl-PL"/>
        </w:rPr>
        <w:t xml:space="preserve">Klauzula RODO. </w:t>
      </w:r>
    </w:p>
    <w:p w14:paraId="478D0020" w14:textId="77777777" w:rsidR="00E30F02" w:rsidRDefault="00E30F02" w:rsidP="00953D94">
      <w:pPr>
        <w:widowControl/>
        <w:suppressAutoHyphens w:val="0"/>
        <w:jc w:val="center"/>
        <w:rPr>
          <w:rFonts w:ascii="Calibri" w:eastAsia="Times New Roman" w:hAnsi="Calibri"/>
          <w:b/>
          <w:bCs/>
          <w:lang w:eastAsia="pl-PL"/>
        </w:rPr>
      </w:pPr>
    </w:p>
    <w:p w14:paraId="566FAFC1" w14:textId="77777777" w:rsidR="00E30F02" w:rsidRDefault="00E30F02" w:rsidP="00953D94">
      <w:pPr>
        <w:widowControl/>
        <w:suppressAutoHyphens w:val="0"/>
        <w:jc w:val="center"/>
        <w:rPr>
          <w:rFonts w:ascii="Calibri" w:eastAsia="Times New Roman" w:hAnsi="Calibri"/>
          <w:b/>
          <w:bCs/>
          <w:lang w:eastAsia="pl-PL"/>
        </w:rPr>
      </w:pPr>
    </w:p>
    <w:p w14:paraId="413A157D" w14:textId="0F0EAE40" w:rsidR="00FF10F0" w:rsidRPr="001123E0" w:rsidRDefault="00D74597" w:rsidP="001123E0">
      <w:pPr>
        <w:widowControl/>
        <w:suppressAutoHyphens w:val="0"/>
        <w:jc w:val="center"/>
        <w:rPr>
          <w:rFonts w:ascii="Calibri" w:eastAsia="Times New Roman" w:hAnsi="Calibri"/>
          <w:b/>
          <w:bCs/>
          <w:lang w:eastAsia="pl-PL"/>
        </w:rPr>
      </w:pPr>
      <w:r w:rsidRPr="00D74597">
        <w:rPr>
          <w:rFonts w:ascii="Calibri" w:eastAsia="Times New Roman" w:hAnsi="Calibri"/>
          <w:b/>
          <w:bCs/>
          <w:lang w:eastAsia="pl-PL"/>
        </w:rPr>
        <w:t>WYKONAWCA:</w:t>
      </w:r>
      <w:r w:rsidRPr="00D74597">
        <w:rPr>
          <w:rFonts w:ascii="Calibri" w:eastAsia="Times New Roman" w:hAnsi="Calibri"/>
          <w:b/>
          <w:bCs/>
          <w:lang w:eastAsia="pl-PL"/>
        </w:rPr>
        <w:tab/>
      </w:r>
      <w:r w:rsidRPr="00D74597">
        <w:rPr>
          <w:rFonts w:ascii="Calibri" w:eastAsia="Times New Roman" w:hAnsi="Calibri"/>
          <w:b/>
          <w:bCs/>
          <w:lang w:eastAsia="pl-PL"/>
        </w:rPr>
        <w:tab/>
        <w:t xml:space="preserve">                          </w:t>
      </w:r>
      <w:r w:rsidRPr="00D74597">
        <w:rPr>
          <w:rFonts w:ascii="Calibri" w:eastAsia="Times New Roman" w:hAnsi="Calibri"/>
          <w:b/>
          <w:bCs/>
          <w:lang w:eastAsia="pl-PL"/>
        </w:rPr>
        <w:tab/>
      </w:r>
      <w:r w:rsidRPr="00D74597">
        <w:rPr>
          <w:rFonts w:ascii="Calibri" w:eastAsia="Times New Roman" w:hAnsi="Calibri"/>
          <w:b/>
          <w:bCs/>
          <w:lang w:eastAsia="pl-PL"/>
        </w:rPr>
        <w:tab/>
        <w:t>ZAMAWIAJĄCY:</w:t>
      </w:r>
    </w:p>
    <w:p w14:paraId="7E42B8C6" w14:textId="77777777" w:rsidR="00427B85" w:rsidRDefault="00427B85" w:rsidP="00E30F02">
      <w:pPr>
        <w:jc w:val="right"/>
        <w:rPr>
          <w:rFonts w:cstheme="minorHAnsi"/>
          <w:b/>
          <w:bCs/>
          <w:i/>
          <w:iCs/>
        </w:rPr>
      </w:pPr>
    </w:p>
    <w:p w14:paraId="7A174ACF" w14:textId="77777777" w:rsidR="00427B85" w:rsidRDefault="00427B85" w:rsidP="00E30F02">
      <w:pPr>
        <w:jc w:val="right"/>
        <w:rPr>
          <w:rFonts w:cstheme="minorHAnsi"/>
          <w:b/>
          <w:bCs/>
          <w:i/>
          <w:iCs/>
        </w:rPr>
      </w:pPr>
    </w:p>
    <w:p w14:paraId="43DFA0F0" w14:textId="77777777" w:rsidR="005B5FE7" w:rsidRDefault="005B5FE7" w:rsidP="00E30F02">
      <w:pPr>
        <w:jc w:val="right"/>
        <w:rPr>
          <w:rFonts w:cstheme="minorHAnsi"/>
          <w:b/>
          <w:bCs/>
          <w:i/>
          <w:iCs/>
        </w:rPr>
      </w:pPr>
    </w:p>
    <w:p w14:paraId="7F75E059" w14:textId="77777777" w:rsidR="005B5FE7" w:rsidRDefault="005B5FE7" w:rsidP="00E30F02">
      <w:pPr>
        <w:jc w:val="right"/>
        <w:rPr>
          <w:rFonts w:cstheme="minorHAnsi"/>
          <w:b/>
          <w:bCs/>
          <w:i/>
          <w:iCs/>
        </w:rPr>
      </w:pPr>
    </w:p>
    <w:p w14:paraId="16357997" w14:textId="77777777" w:rsidR="005B5FE7" w:rsidRDefault="005B5FE7" w:rsidP="00E30F02">
      <w:pPr>
        <w:jc w:val="right"/>
        <w:rPr>
          <w:rFonts w:cstheme="minorHAnsi"/>
          <w:b/>
          <w:bCs/>
          <w:i/>
          <w:iCs/>
        </w:rPr>
      </w:pPr>
    </w:p>
    <w:p w14:paraId="66143AEC" w14:textId="77777777" w:rsidR="005B5FE7" w:rsidRDefault="005B5FE7" w:rsidP="00E30F02">
      <w:pPr>
        <w:jc w:val="right"/>
        <w:rPr>
          <w:rFonts w:cstheme="minorHAnsi"/>
          <w:b/>
          <w:bCs/>
          <w:i/>
          <w:iCs/>
        </w:rPr>
      </w:pPr>
    </w:p>
    <w:p w14:paraId="7F2836B3" w14:textId="77777777" w:rsidR="005B5FE7" w:rsidRDefault="005B5FE7" w:rsidP="00E30F02">
      <w:pPr>
        <w:jc w:val="right"/>
        <w:rPr>
          <w:rFonts w:cstheme="minorHAnsi"/>
          <w:b/>
          <w:bCs/>
          <w:i/>
          <w:iCs/>
        </w:rPr>
      </w:pPr>
    </w:p>
    <w:p w14:paraId="31895F2E" w14:textId="77777777" w:rsidR="005B5FE7" w:rsidRDefault="005B5FE7" w:rsidP="00E30F02">
      <w:pPr>
        <w:jc w:val="right"/>
        <w:rPr>
          <w:rFonts w:cstheme="minorHAnsi"/>
          <w:b/>
          <w:bCs/>
          <w:i/>
          <w:iCs/>
        </w:rPr>
      </w:pPr>
    </w:p>
    <w:p w14:paraId="0F24BF8C" w14:textId="77777777" w:rsidR="005B5FE7" w:rsidRDefault="005B5FE7" w:rsidP="00E30F02">
      <w:pPr>
        <w:jc w:val="right"/>
        <w:rPr>
          <w:rFonts w:cstheme="minorHAnsi"/>
          <w:b/>
          <w:bCs/>
          <w:i/>
          <w:iCs/>
        </w:rPr>
      </w:pPr>
    </w:p>
    <w:p w14:paraId="7BF5A2B0" w14:textId="77777777" w:rsidR="005B5FE7" w:rsidRDefault="005B5FE7" w:rsidP="00E30F02">
      <w:pPr>
        <w:jc w:val="right"/>
        <w:rPr>
          <w:rFonts w:cstheme="minorHAnsi"/>
          <w:b/>
          <w:bCs/>
          <w:i/>
          <w:iCs/>
        </w:rPr>
      </w:pPr>
    </w:p>
    <w:p w14:paraId="58F9E123" w14:textId="77777777" w:rsidR="005B5FE7" w:rsidRDefault="005B5FE7" w:rsidP="00E30F02">
      <w:pPr>
        <w:jc w:val="right"/>
        <w:rPr>
          <w:rFonts w:cstheme="minorHAnsi"/>
          <w:b/>
          <w:bCs/>
          <w:i/>
          <w:iCs/>
        </w:rPr>
      </w:pPr>
    </w:p>
    <w:p w14:paraId="58AD0213" w14:textId="77777777" w:rsidR="005B5FE7" w:rsidRDefault="005B5FE7" w:rsidP="00E30F02">
      <w:pPr>
        <w:jc w:val="right"/>
        <w:rPr>
          <w:rFonts w:cstheme="minorHAnsi"/>
          <w:b/>
          <w:bCs/>
          <w:i/>
          <w:iCs/>
        </w:rPr>
      </w:pPr>
    </w:p>
    <w:p w14:paraId="5007272A" w14:textId="77777777" w:rsidR="00AF15EA" w:rsidRDefault="00AF15EA" w:rsidP="00E30F02">
      <w:pPr>
        <w:jc w:val="right"/>
        <w:rPr>
          <w:rFonts w:cstheme="minorHAnsi"/>
          <w:b/>
          <w:bCs/>
          <w:i/>
          <w:iCs/>
        </w:rPr>
      </w:pPr>
    </w:p>
    <w:p w14:paraId="7F2DBDC7" w14:textId="77777777" w:rsidR="00AF15EA" w:rsidRDefault="00AF15EA" w:rsidP="00E30F02">
      <w:pPr>
        <w:jc w:val="right"/>
        <w:rPr>
          <w:rFonts w:cstheme="minorHAnsi"/>
          <w:b/>
          <w:bCs/>
          <w:i/>
          <w:iCs/>
        </w:rPr>
      </w:pPr>
    </w:p>
    <w:p w14:paraId="748688C0" w14:textId="77777777" w:rsidR="00AF15EA" w:rsidRDefault="00AF15EA" w:rsidP="00E30F02">
      <w:pPr>
        <w:jc w:val="right"/>
        <w:rPr>
          <w:rFonts w:cstheme="minorHAnsi"/>
          <w:b/>
          <w:bCs/>
          <w:i/>
          <w:iCs/>
        </w:rPr>
      </w:pPr>
    </w:p>
    <w:p w14:paraId="71E47B25" w14:textId="77777777" w:rsidR="00AF15EA" w:rsidRDefault="00AF15EA" w:rsidP="00E30F02">
      <w:pPr>
        <w:jc w:val="right"/>
        <w:rPr>
          <w:rFonts w:cstheme="minorHAnsi"/>
          <w:b/>
          <w:bCs/>
          <w:i/>
          <w:iCs/>
        </w:rPr>
      </w:pPr>
    </w:p>
    <w:p w14:paraId="0FD1D39F" w14:textId="77777777" w:rsidR="00AF15EA" w:rsidRDefault="00AF15EA" w:rsidP="00E30F02">
      <w:pPr>
        <w:jc w:val="right"/>
        <w:rPr>
          <w:rFonts w:cstheme="minorHAnsi"/>
          <w:b/>
          <w:bCs/>
          <w:i/>
          <w:iCs/>
        </w:rPr>
      </w:pPr>
    </w:p>
    <w:p w14:paraId="27D32A57" w14:textId="77777777" w:rsidR="00AF15EA" w:rsidRDefault="00AF15EA" w:rsidP="00E30F02">
      <w:pPr>
        <w:jc w:val="right"/>
        <w:rPr>
          <w:rFonts w:cstheme="minorHAnsi"/>
          <w:b/>
          <w:bCs/>
          <w:i/>
          <w:iCs/>
        </w:rPr>
      </w:pPr>
    </w:p>
    <w:p w14:paraId="04965A32" w14:textId="261E81D7" w:rsidR="00E30F02" w:rsidRPr="00CF2F6B" w:rsidRDefault="00E30F02" w:rsidP="00E30F02">
      <w:pPr>
        <w:jc w:val="right"/>
        <w:rPr>
          <w:rFonts w:cstheme="minorHAnsi"/>
          <w:b/>
          <w:bCs/>
          <w:i/>
          <w:iCs/>
        </w:rPr>
      </w:pPr>
      <w:r w:rsidRPr="00CF2F6B">
        <w:rPr>
          <w:rFonts w:cstheme="minorHAnsi"/>
          <w:b/>
          <w:bCs/>
          <w:i/>
          <w:iCs/>
        </w:rPr>
        <w:lastRenderedPageBreak/>
        <w:t xml:space="preserve">Załącznik </w:t>
      </w:r>
      <w:r w:rsidR="005908E6" w:rsidRPr="00CF2F6B">
        <w:rPr>
          <w:rFonts w:cstheme="minorHAnsi"/>
          <w:b/>
          <w:bCs/>
          <w:i/>
          <w:iCs/>
        </w:rPr>
        <w:t>nr 2 do umowy</w:t>
      </w:r>
      <w:r w:rsidRPr="00CF2F6B">
        <w:rPr>
          <w:rFonts w:cstheme="minorHAnsi"/>
          <w:b/>
          <w:bCs/>
          <w:i/>
          <w:iCs/>
        </w:rPr>
        <w:t xml:space="preserve">  </w:t>
      </w:r>
    </w:p>
    <w:p w14:paraId="170EEBF6" w14:textId="77777777" w:rsidR="00E30F02" w:rsidRDefault="00E30F02" w:rsidP="00E30F02">
      <w:pPr>
        <w:jc w:val="right"/>
        <w:rPr>
          <w:rFonts w:cstheme="minorHAnsi"/>
          <w:b/>
          <w:bCs/>
          <w:i/>
          <w:iCs/>
        </w:rPr>
      </w:pPr>
    </w:p>
    <w:p w14:paraId="327EEDE5" w14:textId="77777777" w:rsidR="00E30F02" w:rsidRPr="009C2BCC" w:rsidRDefault="00E30F02" w:rsidP="00E30F02">
      <w:pPr>
        <w:widowControl/>
        <w:suppressAutoHyphens w:val="0"/>
        <w:autoSpaceDE w:val="0"/>
        <w:autoSpaceDN w:val="0"/>
        <w:adjustRightInd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6"/>
        <w:gridCol w:w="4974"/>
      </w:tblGrid>
      <w:tr w:rsidR="00E30F02" w:rsidRPr="00D235A7" w14:paraId="7750858B" w14:textId="77777777" w:rsidTr="004F30E9">
        <w:trPr>
          <w:trHeight w:val="464"/>
        </w:trPr>
        <w:tc>
          <w:tcPr>
            <w:tcW w:w="10140" w:type="dxa"/>
            <w:gridSpan w:val="2"/>
          </w:tcPr>
          <w:p w14:paraId="4A794681" w14:textId="77777777" w:rsidR="00E30F02" w:rsidRPr="00D235A7" w:rsidRDefault="00E30F02" w:rsidP="004F30E9">
            <w:pPr>
              <w:widowControl/>
              <w:suppressAutoHyphens w:val="0"/>
              <w:autoSpaceDE w:val="0"/>
              <w:autoSpaceDN w:val="0"/>
              <w:adjustRightInd w:val="0"/>
              <w:rPr>
                <w:rFonts w:ascii="Arial" w:hAnsi="Arial" w:cs="Arial"/>
                <w:color w:val="000000"/>
                <w:sz w:val="26"/>
                <w:szCs w:val="26"/>
              </w:rPr>
            </w:pPr>
            <w:r w:rsidRPr="00D235A7">
              <w:rPr>
                <w:rFonts w:ascii="Arial" w:hAnsi="Arial" w:cs="Arial"/>
                <w:b/>
                <w:bCs/>
                <w:color w:val="000000"/>
                <w:sz w:val="26"/>
                <w:szCs w:val="26"/>
              </w:rPr>
              <w:t xml:space="preserve">Klauzula informacyjna dot. przetwarzania danych osobowych na podstawie art. 6 ust. 1 lit. b RODO </w:t>
            </w:r>
          </w:p>
          <w:p w14:paraId="29929450" w14:textId="77777777" w:rsidR="00E30F02" w:rsidRPr="00D235A7" w:rsidRDefault="00E30F02" w:rsidP="004F30E9">
            <w:pPr>
              <w:widowControl/>
              <w:suppressAutoHyphens w:val="0"/>
              <w:autoSpaceDE w:val="0"/>
              <w:autoSpaceDN w:val="0"/>
              <w:adjustRightInd w:val="0"/>
              <w:rPr>
                <w:rFonts w:ascii="Arial" w:hAnsi="Arial" w:cs="Arial"/>
                <w:color w:val="000000"/>
                <w:sz w:val="26"/>
                <w:szCs w:val="26"/>
              </w:rPr>
            </w:pPr>
            <w:r w:rsidRPr="00D235A7">
              <w:rPr>
                <w:rFonts w:ascii="Arial" w:hAnsi="Arial" w:cs="Arial"/>
                <w:b/>
                <w:bCs/>
                <w:color w:val="000000"/>
                <w:sz w:val="26"/>
                <w:szCs w:val="26"/>
              </w:rPr>
              <w:t xml:space="preserve">- Umowy z kontrahentami </w:t>
            </w:r>
          </w:p>
        </w:tc>
      </w:tr>
      <w:tr w:rsidR="00E30F02" w:rsidRPr="00D235A7" w14:paraId="7D0C5C03" w14:textId="77777777" w:rsidTr="004F30E9">
        <w:trPr>
          <w:trHeight w:val="286"/>
        </w:trPr>
        <w:tc>
          <w:tcPr>
            <w:tcW w:w="5070" w:type="dxa"/>
          </w:tcPr>
          <w:p w14:paraId="67202672"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TOŻSAMOŚĆ ADMINISTRATORA </w:t>
            </w:r>
          </w:p>
        </w:tc>
        <w:tc>
          <w:tcPr>
            <w:tcW w:w="5070" w:type="dxa"/>
          </w:tcPr>
          <w:p w14:paraId="576FD47B"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Administratorem Państwa danych osobowych jest: </w:t>
            </w:r>
          </w:p>
          <w:p w14:paraId="78375031"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Burmistrz Gminy i Miasta Lwówek Śląski, z siedzibą w Lwówku Śląskim (59-600) przy al. Wojska Polskiego 25 A; </w:t>
            </w:r>
          </w:p>
        </w:tc>
      </w:tr>
      <w:tr w:rsidR="00E30F02" w:rsidRPr="00D235A7" w14:paraId="1C1634F1" w14:textId="77777777" w:rsidTr="004F30E9">
        <w:trPr>
          <w:trHeight w:val="286"/>
        </w:trPr>
        <w:tc>
          <w:tcPr>
            <w:tcW w:w="5070" w:type="dxa"/>
          </w:tcPr>
          <w:p w14:paraId="5E32D4CD"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DANE KONTAKTOWE ADMINISTRATORA </w:t>
            </w:r>
          </w:p>
        </w:tc>
        <w:tc>
          <w:tcPr>
            <w:tcW w:w="5070" w:type="dxa"/>
          </w:tcPr>
          <w:p w14:paraId="5F1AA419"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Z administratorem – Burmistrzem Gminy i Miasta Lwówek Śląski można się skontaktować pisemnie na adres siedziby administratora oraz poprzez adres email sekretariat@lwowekslaski.pl, tel. 75 6477888 </w:t>
            </w:r>
          </w:p>
        </w:tc>
      </w:tr>
      <w:tr w:rsidR="00E30F02" w:rsidRPr="00D235A7" w14:paraId="733BF3ED" w14:textId="77777777" w:rsidTr="004F30E9">
        <w:trPr>
          <w:trHeight w:val="604"/>
        </w:trPr>
        <w:tc>
          <w:tcPr>
            <w:tcW w:w="5070" w:type="dxa"/>
          </w:tcPr>
          <w:p w14:paraId="1AF9BD92"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DANE KONTAKTOWE INSPEKTORA OCHRONY DANYCH </w:t>
            </w:r>
          </w:p>
        </w:tc>
        <w:tc>
          <w:tcPr>
            <w:tcW w:w="5070" w:type="dxa"/>
          </w:tcPr>
          <w:p w14:paraId="79EA5078"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Administrator : Burmistrz Gminy i Miasta Lwówek Śląski wyznaczył inspektora ochrony danych, z którym może się Pani / Pan skontaktować poprzez email iod@lwowekslaski.pl lub pisemnie na adres siedziby administratora. </w:t>
            </w:r>
          </w:p>
          <w:p w14:paraId="2D1E01E8"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Z inspektorem ochrony danych można się kontaktować we wszystkich sprawach dotyczących przetwarzania danych osobowych oraz korzystania z praw związanych z przetwarzaniem danych. </w:t>
            </w:r>
          </w:p>
        </w:tc>
      </w:tr>
      <w:tr w:rsidR="00E30F02" w:rsidRPr="00D235A7" w14:paraId="3BCA0705" w14:textId="77777777" w:rsidTr="004F30E9">
        <w:trPr>
          <w:trHeight w:val="721"/>
        </w:trPr>
        <w:tc>
          <w:tcPr>
            <w:tcW w:w="5070" w:type="dxa"/>
          </w:tcPr>
          <w:p w14:paraId="5E09B259"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CELE PRZETWARZANIA I PODSTAWA PRAWNA </w:t>
            </w:r>
          </w:p>
        </w:tc>
        <w:tc>
          <w:tcPr>
            <w:tcW w:w="5070" w:type="dxa"/>
          </w:tcPr>
          <w:p w14:paraId="350BE5DC"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 / Pana dane będą przetwarzane w celu: </w:t>
            </w:r>
          </w:p>
          <w:p w14:paraId="247E077C"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realizacji umowy; </w:t>
            </w:r>
          </w:p>
          <w:p w14:paraId="11F1DC5E"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ewentualnego ustalenia i dochodzenia roszczeń lub obrony przed roszczeniami. </w:t>
            </w:r>
          </w:p>
          <w:p w14:paraId="069FBE18" w14:textId="77777777" w:rsidR="00E30F02" w:rsidRPr="00D235A7" w:rsidRDefault="00E30F02" w:rsidP="004F30E9">
            <w:pPr>
              <w:widowControl/>
              <w:autoSpaceDE w:val="0"/>
              <w:autoSpaceDN w:val="0"/>
              <w:adjustRightInd w:val="0"/>
              <w:jc w:val="both"/>
              <w:rPr>
                <w:rFonts w:ascii="Arial" w:hAnsi="Arial" w:cs="Arial"/>
                <w:color w:val="000000"/>
                <w:sz w:val="16"/>
                <w:szCs w:val="16"/>
              </w:rPr>
            </w:pPr>
          </w:p>
          <w:p w14:paraId="394C5E2F"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będą przetwarzane na podstawie przepisów: </w:t>
            </w:r>
          </w:p>
          <w:p w14:paraId="41C60525"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art. 6 ust. 1 lit. b ogólnego rozporządzenia o ochronie danych – RODO; </w:t>
            </w:r>
          </w:p>
          <w:p w14:paraId="64C02EA3"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ustawy z dnia 23 kwietnia 1964 r. Kodeks cywilny. </w:t>
            </w:r>
          </w:p>
        </w:tc>
      </w:tr>
      <w:tr w:rsidR="00E30F02" w:rsidRPr="00D235A7" w14:paraId="3235F328" w14:textId="77777777" w:rsidTr="004F30E9">
        <w:trPr>
          <w:trHeight w:val="377"/>
        </w:trPr>
        <w:tc>
          <w:tcPr>
            <w:tcW w:w="5070" w:type="dxa"/>
          </w:tcPr>
          <w:p w14:paraId="507C228F"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ODBIORCY DANYCH </w:t>
            </w:r>
          </w:p>
        </w:tc>
        <w:tc>
          <w:tcPr>
            <w:tcW w:w="5070" w:type="dxa"/>
          </w:tcPr>
          <w:p w14:paraId="45469653"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przekazywane będą: </w:t>
            </w:r>
          </w:p>
          <w:p w14:paraId="4001C7D8"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podmiotom upoważnionym na podstawie przepisów prawa; </w:t>
            </w:r>
          </w:p>
          <w:p w14:paraId="1F5C6D35"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usługodawcom wykonującym zadania na zlecenie Administratora w ramach świadczonych usług serwisu i utrzymania systemów i programów informatycznych; </w:t>
            </w:r>
          </w:p>
          <w:p w14:paraId="37D64586" w14:textId="77777777" w:rsidR="00E30F02" w:rsidRPr="00D235A7" w:rsidRDefault="00E30F02" w:rsidP="004F30E9">
            <w:pPr>
              <w:widowControl/>
              <w:autoSpaceDE w:val="0"/>
              <w:autoSpaceDN w:val="0"/>
              <w:adjustRightInd w:val="0"/>
              <w:jc w:val="both"/>
              <w:rPr>
                <w:rFonts w:ascii="Arial" w:hAnsi="Arial" w:cs="Arial"/>
                <w:color w:val="000000"/>
                <w:sz w:val="16"/>
                <w:szCs w:val="16"/>
              </w:rPr>
            </w:pPr>
          </w:p>
        </w:tc>
      </w:tr>
      <w:tr w:rsidR="00E30F02" w:rsidRPr="00D235A7" w14:paraId="374A6FBE" w14:textId="77777777" w:rsidTr="004F30E9">
        <w:trPr>
          <w:trHeight w:val="357"/>
        </w:trPr>
        <w:tc>
          <w:tcPr>
            <w:tcW w:w="5070" w:type="dxa"/>
          </w:tcPr>
          <w:p w14:paraId="5ABE1853" w14:textId="77777777" w:rsidR="00E30F02" w:rsidRPr="00D235A7" w:rsidRDefault="00E30F02" w:rsidP="004F30E9">
            <w:pPr>
              <w:widowControl/>
              <w:suppressAutoHyphens w:val="0"/>
              <w:autoSpaceDE w:val="0"/>
              <w:autoSpaceDN w:val="0"/>
              <w:adjustRightInd w:val="0"/>
              <w:rPr>
                <w:rFonts w:ascii="Arial" w:hAnsi="Arial" w:cs="Arial"/>
                <w:color w:val="000000"/>
                <w:sz w:val="16"/>
                <w:szCs w:val="16"/>
              </w:rPr>
            </w:pPr>
            <w:r w:rsidRPr="00D235A7">
              <w:rPr>
                <w:rFonts w:ascii="Arial" w:hAnsi="Arial" w:cs="Arial"/>
                <w:b/>
                <w:bCs/>
                <w:color w:val="000000"/>
                <w:sz w:val="16"/>
                <w:szCs w:val="16"/>
              </w:rPr>
              <w:t xml:space="preserve">PRZEKAZANIE DANYCH OSOBOWYCH DO PAŃSTWA TRZECIEGO LUB ORGANIZACJI MIĘDZYNARODOWEJ </w:t>
            </w:r>
          </w:p>
        </w:tc>
        <w:tc>
          <w:tcPr>
            <w:tcW w:w="5070" w:type="dxa"/>
          </w:tcPr>
          <w:p w14:paraId="49B81D57"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nie będą przekazywane poza Europejski Obszar Gospodarczy. </w:t>
            </w:r>
          </w:p>
        </w:tc>
      </w:tr>
      <w:tr w:rsidR="00E30F02" w:rsidRPr="00D235A7" w14:paraId="5A6E32BF" w14:textId="77777777" w:rsidTr="004F30E9">
        <w:trPr>
          <w:trHeight w:val="393"/>
        </w:trPr>
        <w:tc>
          <w:tcPr>
            <w:tcW w:w="5070" w:type="dxa"/>
          </w:tcPr>
          <w:p w14:paraId="3DAD9D65"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OKRES PRZECHOWYWANIA DANYCH </w:t>
            </w:r>
          </w:p>
        </w:tc>
        <w:tc>
          <w:tcPr>
            <w:tcW w:w="5070" w:type="dxa"/>
          </w:tcPr>
          <w:p w14:paraId="487C0F92"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 </w:t>
            </w:r>
          </w:p>
        </w:tc>
      </w:tr>
      <w:tr w:rsidR="00E30F02" w:rsidRPr="00D235A7" w14:paraId="60FF462C" w14:textId="77777777" w:rsidTr="004F30E9">
        <w:trPr>
          <w:trHeight w:val="343"/>
        </w:trPr>
        <w:tc>
          <w:tcPr>
            <w:tcW w:w="5070" w:type="dxa"/>
          </w:tcPr>
          <w:p w14:paraId="509DBA01"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PRAWA PODMIOTÓW DANYCH </w:t>
            </w:r>
          </w:p>
        </w:tc>
        <w:tc>
          <w:tcPr>
            <w:tcW w:w="5070" w:type="dxa"/>
          </w:tcPr>
          <w:p w14:paraId="4DF5926D"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Przysługuje Pani/Panu prawo dostępu do swoich danych oraz otrzymania ich kopii; prawo do sprostowania danych (uzupełnienia niekompletnych danych); prawo do ograniczenia przetwarzania danych. </w:t>
            </w:r>
          </w:p>
        </w:tc>
      </w:tr>
      <w:tr w:rsidR="00E30F02" w:rsidRPr="00D235A7" w14:paraId="68061D41" w14:textId="77777777" w:rsidTr="004F30E9">
        <w:trPr>
          <w:trHeight w:val="462"/>
        </w:trPr>
        <w:tc>
          <w:tcPr>
            <w:tcW w:w="5070" w:type="dxa"/>
          </w:tcPr>
          <w:p w14:paraId="3C33F960"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PRAWO WNIESIENIA SKARGI DO ORGANU NADZORCZEGO </w:t>
            </w:r>
          </w:p>
        </w:tc>
        <w:tc>
          <w:tcPr>
            <w:tcW w:w="5070" w:type="dxa"/>
          </w:tcPr>
          <w:p w14:paraId="30F2A73A"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 </w:t>
            </w:r>
          </w:p>
        </w:tc>
      </w:tr>
      <w:tr w:rsidR="00E30F02" w:rsidRPr="00D235A7" w14:paraId="56623E71" w14:textId="77777777" w:rsidTr="004F30E9">
        <w:trPr>
          <w:trHeight w:val="194"/>
        </w:trPr>
        <w:tc>
          <w:tcPr>
            <w:tcW w:w="5070" w:type="dxa"/>
          </w:tcPr>
          <w:p w14:paraId="4D9D47DD" w14:textId="77777777" w:rsidR="00E30F02" w:rsidRPr="00D235A7" w:rsidRDefault="00E30F02" w:rsidP="004F30E9">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ŹRÓDŁO POCHODZENIA DANYCH OSOBOWYCH </w:t>
            </w:r>
          </w:p>
        </w:tc>
        <w:tc>
          <w:tcPr>
            <w:tcW w:w="5070" w:type="dxa"/>
          </w:tcPr>
          <w:p w14:paraId="25DACFCA" w14:textId="77777777" w:rsidR="00E30F02" w:rsidRPr="00D235A7" w:rsidRDefault="00E30F02" w:rsidP="004F30E9">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pozyskane są bezpośrednio od osoby której dane dotyczą. </w:t>
            </w:r>
          </w:p>
        </w:tc>
      </w:tr>
    </w:tbl>
    <w:p w14:paraId="664AE3A1" w14:textId="77777777" w:rsidR="00FF10F0" w:rsidRDefault="00FF10F0" w:rsidP="001725E3">
      <w:pPr>
        <w:widowControl/>
        <w:jc w:val="right"/>
        <w:rPr>
          <w:rFonts w:ascii="Calibri" w:eastAsia="Times New Roman" w:hAnsi="Calibri"/>
          <w:b/>
          <w:bCs/>
          <w:i/>
          <w:iCs/>
          <w:lang w:eastAsia="pl-PL"/>
        </w:rPr>
      </w:pPr>
    </w:p>
    <w:p w14:paraId="70D5BDD5" w14:textId="77777777" w:rsidR="00FF10F0" w:rsidRDefault="00FF10F0" w:rsidP="001725E3">
      <w:pPr>
        <w:widowControl/>
        <w:jc w:val="right"/>
        <w:rPr>
          <w:rFonts w:ascii="Calibri" w:eastAsia="Times New Roman" w:hAnsi="Calibri"/>
          <w:b/>
          <w:bCs/>
          <w:i/>
          <w:iCs/>
          <w:lang w:eastAsia="pl-PL"/>
        </w:rPr>
      </w:pPr>
    </w:p>
    <w:p w14:paraId="0CC2291A" w14:textId="77777777" w:rsidR="00FF10F0" w:rsidRDefault="00FF10F0" w:rsidP="001725E3">
      <w:pPr>
        <w:widowControl/>
        <w:jc w:val="right"/>
        <w:rPr>
          <w:rFonts w:ascii="Calibri" w:eastAsia="Times New Roman" w:hAnsi="Calibri"/>
          <w:b/>
          <w:bCs/>
          <w:i/>
          <w:iCs/>
          <w:lang w:eastAsia="pl-PL"/>
        </w:rPr>
      </w:pPr>
    </w:p>
    <w:p w14:paraId="5D83D59E" w14:textId="77777777" w:rsidR="00FF10F0" w:rsidRDefault="00FF10F0" w:rsidP="001725E3">
      <w:pPr>
        <w:widowControl/>
        <w:jc w:val="right"/>
        <w:rPr>
          <w:rFonts w:ascii="Calibri" w:eastAsia="Times New Roman" w:hAnsi="Calibri"/>
          <w:b/>
          <w:bCs/>
          <w:i/>
          <w:iCs/>
          <w:lang w:eastAsia="pl-PL"/>
        </w:rPr>
      </w:pPr>
    </w:p>
    <w:p w14:paraId="0FAF57C2" w14:textId="77777777" w:rsidR="00FF10F0" w:rsidRDefault="00FF10F0" w:rsidP="001725E3">
      <w:pPr>
        <w:widowControl/>
        <w:jc w:val="right"/>
        <w:rPr>
          <w:rFonts w:ascii="Calibri" w:eastAsia="Times New Roman" w:hAnsi="Calibri"/>
          <w:b/>
          <w:bCs/>
          <w:i/>
          <w:iCs/>
          <w:lang w:eastAsia="pl-PL"/>
        </w:rPr>
      </w:pPr>
    </w:p>
    <w:p w14:paraId="59292652" w14:textId="77777777" w:rsidR="00FF10F0" w:rsidRDefault="00FF10F0" w:rsidP="001725E3">
      <w:pPr>
        <w:widowControl/>
        <w:jc w:val="right"/>
        <w:rPr>
          <w:rFonts w:ascii="Calibri" w:eastAsia="Times New Roman" w:hAnsi="Calibri"/>
          <w:b/>
          <w:bCs/>
          <w:i/>
          <w:iCs/>
          <w:lang w:eastAsia="pl-PL"/>
        </w:rPr>
      </w:pPr>
    </w:p>
    <w:p w14:paraId="6CAA0A14" w14:textId="77777777" w:rsidR="00FF10F0" w:rsidRDefault="00FF10F0" w:rsidP="001725E3">
      <w:pPr>
        <w:widowControl/>
        <w:jc w:val="right"/>
        <w:rPr>
          <w:rFonts w:ascii="Calibri" w:eastAsia="Times New Roman" w:hAnsi="Calibri"/>
          <w:b/>
          <w:bCs/>
          <w:i/>
          <w:iCs/>
          <w:lang w:eastAsia="pl-PL"/>
        </w:rPr>
      </w:pPr>
    </w:p>
    <w:p w14:paraId="1DACCCCC" w14:textId="77777777" w:rsidR="00FF10F0" w:rsidRDefault="00FF10F0" w:rsidP="001725E3">
      <w:pPr>
        <w:widowControl/>
        <w:jc w:val="right"/>
        <w:rPr>
          <w:rFonts w:ascii="Calibri" w:eastAsia="Times New Roman" w:hAnsi="Calibri"/>
          <w:b/>
          <w:bCs/>
          <w:i/>
          <w:iCs/>
          <w:lang w:eastAsia="pl-PL"/>
        </w:rPr>
      </w:pPr>
    </w:p>
    <w:p w14:paraId="03B3EFF0" w14:textId="77777777" w:rsidR="00E30F02" w:rsidRDefault="00E30F02" w:rsidP="00E30F02">
      <w:pPr>
        <w:widowControl/>
        <w:rPr>
          <w:rFonts w:ascii="Calibri" w:eastAsia="Times New Roman" w:hAnsi="Calibri"/>
          <w:b/>
          <w:bCs/>
          <w:i/>
          <w:iCs/>
          <w:lang w:eastAsia="pl-PL"/>
        </w:rPr>
      </w:pPr>
    </w:p>
    <w:p w14:paraId="6E06FF47" w14:textId="77777777" w:rsidR="00E30F02" w:rsidRDefault="00E30F02" w:rsidP="00E30F02">
      <w:pPr>
        <w:widowControl/>
        <w:jc w:val="right"/>
        <w:rPr>
          <w:rFonts w:ascii="Calibri" w:eastAsia="Times New Roman" w:hAnsi="Calibri"/>
          <w:b/>
          <w:bCs/>
          <w:i/>
          <w:iCs/>
          <w:lang w:eastAsia="pl-PL"/>
        </w:rPr>
      </w:pPr>
    </w:p>
    <w:p w14:paraId="3F7B0753" w14:textId="77777777" w:rsidR="00E30F02" w:rsidRDefault="00E30F02" w:rsidP="00E30F02">
      <w:pPr>
        <w:widowControl/>
        <w:jc w:val="right"/>
        <w:rPr>
          <w:rFonts w:ascii="Calibri" w:eastAsia="Times New Roman" w:hAnsi="Calibri"/>
          <w:b/>
          <w:bCs/>
          <w:i/>
          <w:iCs/>
          <w:lang w:eastAsia="pl-PL"/>
        </w:rPr>
      </w:pPr>
    </w:p>
    <w:p w14:paraId="5C3E177C" w14:textId="77777777" w:rsidR="005908E6" w:rsidRDefault="005908E6" w:rsidP="00E30F02">
      <w:pPr>
        <w:widowControl/>
        <w:jc w:val="right"/>
        <w:rPr>
          <w:rFonts w:ascii="Calibri" w:eastAsia="Times New Roman" w:hAnsi="Calibri"/>
          <w:b/>
          <w:bCs/>
          <w:i/>
          <w:iCs/>
          <w:lang w:eastAsia="pl-PL"/>
        </w:rPr>
      </w:pPr>
    </w:p>
    <w:p w14:paraId="190A246D" w14:textId="7B67E80C" w:rsidR="001725E3" w:rsidRPr="001725E3" w:rsidRDefault="001725E3" w:rsidP="00CF2F6B">
      <w:pPr>
        <w:widowControl/>
        <w:jc w:val="right"/>
        <w:rPr>
          <w:rFonts w:ascii="Calibri" w:eastAsia="Times New Roman" w:hAnsi="Calibri"/>
          <w:b/>
          <w:bCs/>
          <w:i/>
          <w:iCs/>
          <w:lang w:eastAsia="pl-PL"/>
        </w:rPr>
      </w:pPr>
      <w:r w:rsidRPr="001725E3">
        <w:rPr>
          <w:rFonts w:ascii="Calibri" w:eastAsia="Times New Roman" w:hAnsi="Calibri"/>
          <w:b/>
          <w:bCs/>
          <w:i/>
          <w:iCs/>
          <w:lang w:eastAsia="pl-PL"/>
        </w:rPr>
        <w:t>Załącznik nr 11 do SWZ</w:t>
      </w:r>
    </w:p>
    <w:p w14:paraId="4553F562" w14:textId="77777777" w:rsidR="001725E3" w:rsidRDefault="001725E3" w:rsidP="001725E3">
      <w:pPr>
        <w:widowControl/>
        <w:jc w:val="right"/>
        <w:rPr>
          <w:rFonts w:ascii="Calibri" w:eastAsia="Times New Roman" w:hAnsi="Calibri"/>
          <w:i/>
          <w:iCs/>
          <w:lang w:eastAsia="pl-PL"/>
        </w:rPr>
      </w:pPr>
    </w:p>
    <w:p w14:paraId="55EFC554" w14:textId="77777777" w:rsidR="001725E3" w:rsidRPr="001725E3" w:rsidRDefault="001725E3" w:rsidP="001725E3">
      <w:pPr>
        <w:widowControl/>
        <w:jc w:val="center"/>
        <w:rPr>
          <w:rFonts w:ascii="Calibri" w:eastAsia="Times New Roman" w:hAnsi="Calibri"/>
          <w:i/>
          <w:iCs/>
          <w:lang w:eastAsia="pl-PL"/>
        </w:rPr>
      </w:pPr>
      <w:r w:rsidRPr="001725E3">
        <w:rPr>
          <w:rFonts w:ascii="Calibri" w:eastAsia="Times New Roman" w:hAnsi="Calibri"/>
          <w:b/>
          <w:bCs/>
          <w:lang w:eastAsia="pl-PL"/>
        </w:rPr>
        <w:t>FORMULARZ CENOWY</w:t>
      </w:r>
    </w:p>
    <w:p w14:paraId="5C55E842" w14:textId="77777777" w:rsidR="001725E3" w:rsidRDefault="001725E3" w:rsidP="001725E3">
      <w:pPr>
        <w:widowControl/>
        <w:jc w:val="center"/>
        <w:rPr>
          <w:rFonts w:ascii="Calibri" w:eastAsia="Times New Roman" w:hAnsi="Calibri"/>
          <w:i/>
          <w:iCs/>
          <w:lang w:eastAsia="pl-PL"/>
        </w:rPr>
      </w:pPr>
    </w:p>
    <w:p w14:paraId="3CAE7728" w14:textId="77777777" w:rsidR="001725E3" w:rsidRPr="001725E3" w:rsidRDefault="001725E3" w:rsidP="00D474BE">
      <w:pPr>
        <w:widowControl/>
        <w:ind w:left="425"/>
        <w:rPr>
          <w:rFonts w:ascii="Calibri" w:eastAsia="Times New Roman" w:hAnsi="Calibri"/>
          <w:b/>
          <w:bCs/>
          <w:lang w:eastAsia="pl-PL"/>
        </w:rPr>
      </w:pPr>
      <w:r w:rsidRPr="001725E3">
        <w:rPr>
          <w:rFonts w:ascii="Calibri" w:eastAsia="Times New Roman" w:hAnsi="Calibri"/>
          <w:b/>
          <w:bCs/>
          <w:lang w:eastAsia="pl-PL"/>
        </w:rPr>
        <w:t>Tabela 1. Wycinka drzew metodą tradycyjną oraz metodą alpinistyczną lub za pomocą podnośnika koszowego</w:t>
      </w:r>
    </w:p>
    <w:p w14:paraId="0C1E08CF" w14:textId="77777777" w:rsidR="001725E3" w:rsidRPr="001725E3" w:rsidRDefault="001725E3" w:rsidP="001725E3">
      <w:pPr>
        <w:widowControl/>
        <w:suppressAutoHyphens w:val="0"/>
        <w:ind w:left="426"/>
        <w:rPr>
          <w:rFonts w:ascii="Calibri" w:eastAsia="Times New Roman" w:hAnsi="Calibri"/>
          <w:b/>
          <w:bCs/>
          <w:lang w:eastAsia="pl-PL"/>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243"/>
        <w:gridCol w:w="2172"/>
        <w:gridCol w:w="1748"/>
        <w:gridCol w:w="1353"/>
        <w:gridCol w:w="1551"/>
      </w:tblGrid>
      <w:tr w:rsidR="00C1245D" w:rsidRPr="00D74597" w14:paraId="43642A8C" w14:textId="2416DAE1" w:rsidTr="00D474BE">
        <w:trPr>
          <w:trHeight w:val="798"/>
          <w:jc w:val="center"/>
        </w:trPr>
        <w:tc>
          <w:tcPr>
            <w:tcW w:w="843" w:type="dxa"/>
            <w:shd w:val="clear" w:color="auto" w:fill="D9D9D9" w:themeFill="background1" w:themeFillShade="D9"/>
            <w:vAlign w:val="center"/>
          </w:tcPr>
          <w:p w14:paraId="60E2876B" w14:textId="77777777" w:rsidR="00C1245D" w:rsidRPr="00D74597" w:rsidRDefault="00C1245D" w:rsidP="00AF4EA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243" w:type="dxa"/>
            <w:shd w:val="clear" w:color="auto" w:fill="D9D9D9" w:themeFill="background1" w:themeFillShade="D9"/>
            <w:vAlign w:val="center"/>
          </w:tcPr>
          <w:p w14:paraId="6D72101A" w14:textId="77777777" w:rsidR="00C1245D" w:rsidRPr="00D74597" w:rsidRDefault="00C1245D" w:rsidP="00AF4EA9">
            <w:pPr>
              <w:widowControl/>
              <w:suppressAutoHyphens w:val="0"/>
              <w:jc w:val="center"/>
              <w:rPr>
                <w:rFonts w:ascii="Calibri" w:eastAsia="Times New Roman" w:hAnsi="Calibri"/>
                <w:b/>
                <w:lang w:eastAsia="pl-PL"/>
              </w:rPr>
            </w:pPr>
            <w:r>
              <w:rPr>
                <w:rFonts w:ascii="Calibri" w:eastAsia="Times New Roman" w:hAnsi="Calibri"/>
                <w:b/>
                <w:lang w:eastAsia="pl-PL"/>
              </w:rPr>
              <w:t>Obwód pnia drzewa-x [cm]</w:t>
            </w:r>
          </w:p>
        </w:tc>
        <w:tc>
          <w:tcPr>
            <w:tcW w:w="2172" w:type="dxa"/>
            <w:shd w:val="clear" w:color="auto" w:fill="D9D9D9" w:themeFill="background1" w:themeFillShade="D9"/>
            <w:vAlign w:val="center"/>
          </w:tcPr>
          <w:p w14:paraId="4BE0956E" w14:textId="77777777" w:rsidR="00C1245D" w:rsidRPr="00D74597" w:rsidRDefault="00C1245D" w:rsidP="00AF4EA9">
            <w:pPr>
              <w:widowControl/>
              <w:suppressAutoHyphens w:val="0"/>
              <w:jc w:val="center"/>
              <w:rPr>
                <w:rFonts w:ascii="Calibri" w:eastAsia="Times New Roman" w:hAnsi="Calibri"/>
                <w:b/>
                <w:lang w:eastAsia="pl-PL"/>
              </w:rPr>
            </w:pPr>
            <w:r>
              <w:rPr>
                <w:rFonts w:ascii="Calibri" w:eastAsia="Times New Roman" w:hAnsi="Calibri"/>
                <w:b/>
                <w:lang w:eastAsia="pl-PL"/>
              </w:rPr>
              <w:t>Liczba drzew [szt.]</w:t>
            </w:r>
          </w:p>
        </w:tc>
        <w:tc>
          <w:tcPr>
            <w:tcW w:w="1748" w:type="dxa"/>
            <w:shd w:val="clear" w:color="auto" w:fill="D9D9D9" w:themeFill="background1" w:themeFillShade="D9"/>
          </w:tcPr>
          <w:p w14:paraId="01D16AAA" w14:textId="77777777" w:rsidR="00C1245D" w:rsidRPr="00D74597" w:rsidRDefault="00C1245D" w:rsidP="00AF4EA9">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353" w:type="dxa"/>
            <w:shd w:val="clear" w:color="auto" w:fill="D9D9D9" w:themeFill="background1" w:themeFillShade="D9"/>
          </w:tcPr>
          <w:p w14:paraId="59F5BD18" w14:textId="77777777" w:rsidR="00C1245D" w:rsidRPr="00D74597" w:rsidRDefault="00C1245D" w:rsidP="00AF4EA9">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c>
          <w:tcPr>
            <w:tcW w:w="1551" w:type="dxa"/>
            <w:shd w:val="clear" w:color="auto" w:fill="D9D9D9" w:themeFill="background1" w:themeFillShade="D9"/>
          </w:tcPr>
          <w:p w14:paraId="1BD7BEEF" w14:textId="2FEAA961" w:rsidR="00C1245D" w:rsidRDefault="00C1245D" w:rsidP="00D474BE">
            <w:pPr>
              <w:widowControl/>
              <w:jc w:val="center"/>
              <w:rPr>
                <w:rFonts w:ascii="Calibri" w:eastAsia="Times New Roman" w:hAnsi="Calibri"/>
                <w:b/>
                <w:lang w:eastAsia="pl-PL"/>
              </w:rPr>
            </w:pPr>
            <w:r>
              <w:rPr>
                <w:rFonts w:ascii="Calibri" w:eastAsia="Times New Roman" w:hAnsi="Calibri"/>
                <w:b/>
                <w:lang w:eastAsia="pl-PL"/>
              </w:rPr>
              <w:t>Kwota oferty brutto</w:t>
            </w:r>
            <w:r w:rsidR="00D474BE">
              <w:rPr>
                <w:rFonts w:ascii="Calibri" w:eastAsia="Times New Roman" w:hAnsi="Calibri"/>
                <w:b/>
                <w:lang w:eastAsia="pl-PL"/>
              </w:rPr>
              <w:t xml:space="preserve"> </w:t>
            </w:r>
            <w:r w:rsidR="00427B85">
              <w:rPr>
                <w:rFonts w:ascii="Calibri" w:eastAsia="Times New Roman" w:hAnsi="Calibri"/>
                <w:b/>
                <w:lang w:eastAsia="pl-PL"/>
              </w:rPr>
              <w:t>w skali 36 miesięcy</w:t>
            </w:r>
            <w:r w:rsidR="00D474BE">
              <w:rPr>
                <w:rFonts w:ascii="Calibri" w:eastAsia="Times New Roman" w:hAnsi="Calibri"/>
                <w:b/>
                <w:lang w:eastAsia="pl-PL"/>
              </w:rPr>
              <w:t xml:space="preserve"> </w:t>
            </w:r>
            <w:r>
              <w:rPr>
                <w:rFonts w:ascii="Calibri" w:eastAsia="Times New Roman" w:hAnsi="Calibri"/>
                <w:b/>
                <w:lang w:eastAsia="pl-PL"/>
              </w:rPr>
              <w:t xml:space="preserve"> [+</w:t>
            </w:r>
            <w:r w:rsidR="00D474BE">
              <w:rPr>
                <w:rFonts w:ascii="Calibri" w:eastAsia="Times New Roman" w:hAnsi="Calibri"/>
                <w:b/>
                <w:lang w:eastAsia="pl-PL"/>
              </w:rPr>
              <w:t>VAT]</w:t>
            </w:r>
          </w:p>
        </w:tc>
      </w:tr>
      <w:tr w:rsidR="00C1245D" w:rsidRPr="0025730D" w14:paraId="57214461" w14:textId="3EC49E75" w:rsidTr="00D474BE">
        <w:trPr>
          <w:trHeight w:val="269"/>
          <w:jc w:val="center"/>
        </w:trPr>
        <w:tc>
          <w:tcPr>
            <w:tcW w:w="843" w:type="dxa"/>
            <w:shd w:val="clear" w:color="auto" w:fill="D9D9D9" w:themeFill="background1" w:themeFillShade="D9"/>
            <w:vAlign w:val="center"/>
          </w:tcPr>
          <w:p w14:paraId="74C10BC2" w14:textId="77777777" w:rsidR="00C1245D" w:rsidRPr="0025730D" w:rsidRDefault="00C1245D"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243" w:type="dxa"/>
            <w:shd w:val="clear" w:color="auto" w:fill="D9D9D9" w:themeFill="background1" w:themeFillShade="D9"/>
            <w:vAlign w:val="center"/>
          </w:tcPr>
          <w:p w14:paraId="2CECF595" w14:textId="77777777" w:rsidR="00C1245D" w:rsidRPr="0025730D" w:rsidRDefault="00C1245D"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172" w:type="dxa"/>
            <w:shd w:val="clear" w:color="auto" w:fill="D9D9D9" w:themeFill="background1" w:themeFillShade="D9"/>
            <w:vAlign w:val="center"/>
          </w:tcPr>
          <w:p w14:paraId="19962262" w14:textId="77777777" w:rsidR="00C1245D" w:rsidRPr="0025730D" w:rsidRDefault="00C1245D"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748" w:type="dxa"/>
            <w:shd w:val="clear" w:color="auto" w:fill="D9D9D9" w:themeFill="background1" w:themeFillShade="D9"/>
            <w:vAlign w:val="center"/>
          </w:tcPr>
          <w:p w14:paraId="2FB1C77E" w14:textId="77777777" w:rsidR="00C1245D" w:rsidRPr="0025730D" w:rsidRDefault="00C1245D"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353" w:type="dxa"/>
            <w:shd w:val="clear" w:color="auto" w:fill="D9D9D9" w:themeFill="background1" w:themeFillShade="D9"/>
          </w:tcPr>
          <w:p w14:paraId="523F07F6" w14:textId="77777777" w:rsidR="00C1245D" w:rsidRPr="0025730D" w:rsidRDefault="00C1245D"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c>
          <w:tcPr>
            <w:tcW w:w="1551" w:type="dxa"/>
            <w:shd w:val="clear" w:color="auto" w:fill="D9D9D9" w:themeFill="background1" w:themeFillShade="D9"/>
          </w:tcPr>
          <w:p w14:paraId="17FFBADC" w14:textId="260B3599" w:rsidR="00C1245D" w:rsidRPr="0025730D" w:rsidRDefault="009A0CCD" w:rsidP="00AF4EA9">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6</w:t>
            </w:r>
          </w:p>
        </w:tc>
      </w:tr>
      <w:tr w:rsidR="00C1245D" w:rsidRPr="00D74597" w14:paraId="46C053E7" w14:textId="48B040EB" w:rsidTr="00D474BE">
        <w:trPr>
          <w:trHeight w:val="269"/>
          <w:jc w:val="center"/>
        </w:trPr>
        <w:tc>
          <w:tcPr>
            <w:tcW w:w="843" w:type="dxa"/>
            <w:shd w:val="clear" w:color="auto" w:fill="auto"/>
          </w:tcPr>
          <w:p w14:paraId="3249192D" w14:textId="77777777" w:rsidR="00C1245D" w:rsidRPr="00D74597" w:rsidRDefault="00C1245D" w:rsidP="00AF4EA9">
            <w:pPr>
              <w:widowControl/>
              <w:suppressAutoHyphens w:val="0"/>
              <w:jc w:val="center"/>
              <w:rPr>
                <w:rFonts w:ascii="Calibri" w:eastAsia="Times New Roman" w:hAnsi="Calibri"/>
                <w:lang w:eastAsia="pl-PL"/>
              </w:rPr>
            </w:pPr>
            <w:r w:rsidRPr="005061DC">
              <w:t>1.</w:t>
            </w:r>
          </w:p>
        </w:tc>
        <w:tc>
          <w:tcPr>
            <w:tcW w:w="2243" w:type="dxa"/>
            <w:shd w:val="clear" w:color="auto" w:fill="auto"/>
          </w:tcPr>
          <w:p w14:paraId="3957A851" w14:textId="77777777" w:rsidR="00C1245D" w:rsidRPr="00D74597" w:rsidRDefault="00C1245D" w:rsidP="00AF4EA9">
            <w:pPr>
              <w:widowControl/>
              <w:suppressAutoHyphens w:val="0"/>
              <w:rPr>
                <w:rFonts w:ascii="Calibri" w:eastAsia="Times New Roman" w:hAnsi="Calibri"/>
                <w:lang w:eastAsia="pl-PL"/>
              </w:rPr>
            </w:pPr>
            <w:r>
              <w:rPr>
                <w:rFonts w:ascii="Calibri" w:eastAsia="Times New Roman" w:hAnsi="Calibri"/>
                <w:lang w:eastAsia="pl-PL"/>
              </w:rPr>
              <w:t>x ≤ 64</w:t>
            </w:r>
          </w:p>
        </w:tc>
        <w:tc>
          <w:tcPr>
            <w:tcW w:w="2172" w:type="dxa"/>
            <w:shd w:val="clear" w:color="auto" w:fill="auto"/>
            <w:vAlign w:val="center"/>
          </w:tcPr>
          <w:p w14:paraId="72E10483"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748" w:type="dxa"/>
            <w:shd w:val="clear" w:color="auto" w:fill="auto"/>
          </w:tcPr>
          <w:p w14:paraId="3D7714AB"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1C60C05C"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2CB75DA6"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39BAB404" w14:textId="119080D3" w:rsidTr="00D474BE">
        <w:trPr>
          <w:trHeight w:val="255"/>
          <w:jc w:val="center"/>
        </w:trPr>
        <w:tc>
          <w:tcPr>
            <w:tcW w:w="843" w:type="dxa"/>
            <w:shd w:val="clear" w:color="auto" w:fill="auto"/>
          </w:tcPr>
          <w:p w14:paraId="5B5F8D86" w14:textId="77777777" w:rsidR="00C1245D" w:rsidRPr="00D74597" w:rsidRDefault="00C1245D" w:rsidP="00AF4EA9">
            <w:pPr>
              <w:widowControl/>
              <w:suppressAutoHyphens w:val="0"/>
              <w:jc w:val="center"/>
              <w:rPr>
                <w:rFonts w:ascii="Calibri" w:eastAsia="Times New Roman" w:hAnsi="Calibri"/>
                <w:lang w:eastAsia="pl-PL"/>
              </w:rPr>
            </w:pPr>
            <w:r w:rsidRPr="005061DC">
              <w:t>2.</w:t>
            </w:r>
          </w:p>
        </w:tc>
        <w:tc>
          <w:tcPr>
            <w:tcW w:w="2243" w:type="dxa"/>
            <w:shd w:val="clear" w:color="auto" w:fill="auto"/>
          </w:tcPr>
          <w:p w14:paraId="7BC527E4" w14:textId="77777777" w:rsidR="00C1245D" w:rsidRPr="00D74597"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172" w:type="dxa"/>
            <w:shd w:val="clear" w:color="auto" w:fill="auto"/>
            <w:vAlign w:val="center"/>
          </w:tcPr>
          <w:p w14:paraId="55984A57"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42</w:t>
            </w:r>
          </w:p>
        </w:tc>
        <w:tc>
          <w:tcPr>
            <w:tcW w:w="1748" w:type="dxa"/>
            <w:shd w:val="clear" w:color="auto" w:fill="auto"/>
          </w:tcPr>
          <w:p w14:paraId="4E68D6D4"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27065A16"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6FAAD81F"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2B596238" w14:textId="08320351" w:rsidTr="00D474BE">
        <w:trPr>
          <w:trHeight w:val="269"/>
          <w:jc w:val="center"/>
        </w:trPr>
        <w:tc>
          <w:tcPr>
            <w:tcW w:w="843" w:type="dxa"/>
            <w:shd w:val="clear" w:color="auto" w:fill="auto"/>
          </w:tcPr>
          <w:p w14:paraId="4A98D5DE" w14:textId="77777777" w:rsidR="00C1245D" w:rsidRPr="00D74597" w:rsidRDefault="00C1245D" w:rsidP="00AF4EA9">
            <w:pPr>
              <w:widowControl/>
              <w:suppressAutoHyphens w:val="0"/>
              <w:jc w:val="center"/>
              <w:rPr>
                <w:rFonts w:ascii="Calibri" w:eastAsia="Times New Roman" w:hAnsi="Calibri"/>
                <w:lang w:eastAsia="pl-PL"/>
              </w:rPr>
            </w:pPr>
            <w:r w:rsidRPr="005061DC">
              <w:t>3.</w:t>
            </w:r>
          </w:p>
        </w:tc>
        <w:tc>
          <w:tcPr>
            <w:tcW w:w="2243" w:type="dxa"/>
            <w:shd w:val="clear" w:color="auto" w:fill="auto"/>
          </w:tcPr>
          <w:p w14:paraId="64518C60" w14:textId="77777777" w:rsidR="00C1245D" w:rsidRPr="00D74597"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172" w:type="dxa"/>
            <w:shd w:val="clear" w:color="auto" w:fill="auto"/>
            <w:vAlign w:val="center"/>
          </w:tcPr>
          <w:p w14:paraId="278319D7"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18</w:t>
            </w:r>
          </w:p>
        </w:tc>
        <w:tc>
          <w:tcPr>
            <w:tcW w:w="1748" w:type="dxa"/>
            <w:shd w:val="clear" w:color="auto" w:fill="auto"/>
          </w:tcPr>
          <w:p w14:paraId="6B831436"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1EAB43EB"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01B5FD31"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41CEE909" w14:textId="3DBEEE35" w:rsidTr="00D474BE">
        <w:trPr>
          <w:trHeight w:val="255"/>
          <w:jc w:val="center"/>
        </w:trPr>
        <w:tc>
          <w:tcPr>
            <w:tcW w:w="843" w:type="dxa"/>
            <w:shd w:val="clear" w:color="auto" w:fill="auto"/>
          </w:tcPr>
          <w:p w14:paraId="1F19BBA3"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4.</w:t>
            </w:r>
          </w:p>
        </w:tc>
        <w:tc>
          <w:tcPr>
            <w:tcW w:w="2243" w:type="dxa"/>
            <w:shd w:val="clear" w:color="auto" w:fill="auto"/>
          </w:tcPr>
          <w:p w14:paraId="39402605" w14:textId="77777777" w:rsidR="00C1245D" w:rsidRPr="00D74597"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172" w:type="dxa"/>
            <w:shd w:val="clear" w:color="auto" w:fill="auto"/>
            <w:vAlign w:val="center"/>
          </w:tcPr>
          <w:p w14:paraId="6CFF646E"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18</w:t>
            </w:r>
          </w:p>
        </w:tc>
        <w:tc>
          <w:tcPr>
            <w:tcW w:w="1748" w:type="dxa"/>
            <w:shd w:val="clear" w:color="auto" w:fill="auto"/>
          </w:tcPr>
          <w:p w14:paraId="1CBCCF44"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12682E8F"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60C543F1"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6BBC062F" w14:textId="0ACC597C" w:rsidTr="00D474BE">
        <w:trPr>
          <w:trHeight w:val="269"/>
          <w:jc w:val="center"/>
        </w:trPr>
        <w:tc>
          <w:tcPr>
            <w:tcW w:w="843" w:type="dxa"/>
            <w:shd w:val="clear" w:color="auto" w:fill="auto"/>
          </w:tcPr>
          <w:p w14:paraId="39CEC3E1" w14:textId="77777777" w:rsidR="00C1245D" w:rsidRPr="005061DC" w:rsidRDefault="00C1245D" w:rsidP="00AF4EA9">
            <w:pPr>
              <w:widowControl/>
              <w:suppressAutoHyphens w:val="0"/>
              <w:jc w:val="center"/>
            </w:pPr>
            <w:r>
              <w:t>5.</w:t>
            </w:r>
          </w:p>
        </w:tc>
        <w:tc>
          <w:tcPr>
            <w:tcW w:w="2243" w:type="dxa"/>
            <w:shd w:val="clear" w:color="auto" w:fill="auto"/>
          </w:tcPr>
          <w:p w14:paraId="4C3D5EC3" w14:textId="77777777" w:rsidR="00C1245D" w:rsidRPr="00D74597"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172" w:type="dxa"/>
            <w:shd w:val="clear" w:color="auto" w:fill="auto"/>
            <w:vAlign w:val="center"/>
          </w:tcPr>
          <w:p w14:paraId="69693860"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9</w:t>
            </w:r>
          </w:p>
        </w:tc>
        <w:tc>
          <w:tcPr>
            <w:tcW w:w="1748" w:type="dxa"/>
            <w:shd w:val="clear" w:color="auto" w:fill="auto"/>
          </w:tcPr>
          <w:p w14:paraId="04A4BD67"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3F02DBEE"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5C9190DC"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4751F71B" w14:textId="576F2535" w:rsidTr="00D474BE">
        <w:trPr>
          <w:trHeight w:val="255"/>
          <w:jc w:val="center"/>
        </w:trPr>
        <w:tc>
          <w:tcPr>
            <w:tcW w:w="843" w:type="dxa"/>
            <w:shd w:val="clear" w:color="auto" w:fill="auto"/>
          </w:tcPr>
          <w:p w14:paraId="27463947" w14:textId="77777777" w:rsidR="00C1245D" w:rsidRPr="00D74597" w:rsidRDefault="00C1245D" w:rsidP="00AF4EA9">
            <w:pPr>
              <w:widowControl/>
              <w:suppressAutoHyphens w:val="0"/>
              <w:jc w:val="center"/>
              <w:rPr>
                <w:rFonts w:ascii="Calibri" w:eastAsia="Times New Roman" w:hAnsi="Calibri"/>
                <w:lang w:eastAsia="pl-PL"/>
              </w:rPr>
            </w:pPr>
            <w:r w:rsidRPr="005061DC">
              <w:t>6.</w:t>
            </w:r>
          </w:p>
        </w:tc>
        <w:tc>
          <w:tcPr>
            <w:tcW w:w="2243" w:type="dxa"/>
            <w:shd w:val="clear" w:color="auto" w:fill="auto"/>
          </w:tcPr>
          <w:p w14:paraId="4C102A8A" w14:textId="77777777" w:rsidR="00C1245D" w:rsidRPr="00D74597" w:rsidRDefault="00C1245D" w:rsidP="00AF4EA9">
            <w:pPr>
              <w:widowControl/>
              <w:suppressAutoHyphens w:val="0"/>
              <w:rPr>
                <w:rFonts w:ascii="Calibri" w:eastAsia="Times New Roman" w:hAnsi="Calibri"/>
                <w:lang w:eastAsia="pl-PL"/>
              </w:rPr>
            </w:pPr>
            <w:r>
              <w:rPr>
                <w:rFonts w:ascii="Calibri" w:eastAsia="Times New Roman" w:hAnsi="Calibri"/>
                <w:lang w:eastAsia="pl-PL"/>
              </w:rPr>
              <w:t>X &gt; 400</w:t>
            </w:r>
          </w:p>
        </w:tc>
        <w:tc>
          <w:tcPr>
            <w:tcW w:w="2172" w:type="dxa"/>
            <w:shd w:val="clear" w:color="auto" w:fill="auto"/>
            <w:vAlign w:val="center"/>
          </w:tcPr>
          <w:p w14:paraId="233CD07E"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3</w:t>
            </w:r>
          </w:p>
        </w:tc>
        <w:tc>
          <w:tcPr>
            <w:tcW w:w="1748" w:type="dxa"/>
            <w:shd w:val="clear" w:color="auto" w:fill="auto"/>
          </w:tcPr>
          <w:p w14:paraId="6F173BE0"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6960F2DD"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5DF34190"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07D2FA70" w14:textId="58270CF3" w:rsidTr="00D474BE">
        <w:trPr>
          <w:trHeight w:val="269"/>
          <w:jc w:val="center"/>
        </w:trPr>
        <w:tc>
          <w:tcPr>
            <w:tcW w:w="843" w:type="dxa"/>
            <w:shd w:val="clear" w:color="auto" w:fill="auto"/>
          </w:tcPr>
          <w:p w14:paraId="2E819316" w14:textId="77777777" w:rsidR="00C1245D" w:rsidRPr="00D74597" w:rsidRDefault="00C1245D" w:rsidP="00AF4EA9">
            <w:pPr>
              <w:widowControl/>
              <w:suppressAutoHyphens w:val="0"/>
              <w:jc w:val="center"/>
              <w:rPr>
                <w:rFonts w:ascii="Calibri" w:eastAsia="Times New Roman" w:hAnsi="Calibri"/>
                <w:lang w:eastAsia="pl-PL"/>
              </w:rPr>
            </w:pPr>
            <w:r w:rsidRPr="005061DC">
              <w:t>7.</w:t>
            </w:r>
          </w:p>
        </w:tc>
        <w:tc>
          <w:tcPr>
            <w:tcW w:w="4415" w:type="dxa"/>
            <w:gridSpan w:val="2"/>
            <w:shd w:val="clear" w:color="auto" w:fill="auto"/>
          </w:tcPr>
          <w:p w14:paraId="3BF48963" w14:textId="77777777" w:rsidR="00C1245D" w:rsidRPr="0025730D" w:rsidRDefault="00C1245D" w:rsidP="00AF4EA9">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1-6</w:t>
            </w:r>
          </w:p>
        </w:tc>
        <w:tc>
          <w:tcPr>
            <w:tcW w:w="1748" w:type="dxa"/>
            <w:shd w:val="clear" w:color="auto" w:fill="auto"/>
          </w:tcPr>
          <w:p w14:paraId="2F475F00"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60145A24"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6D28A5BC"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56569B" w14:paraId="4194BC80" w14:textId="4B6B06DF" w:rsidTr="009E0169">
        <w:trPr>
          <w:trHeight w:val="332"/>
          <w:jc w:val="center"/>
        </w:trPr>
        <w:tc>
          <w:tcPr>
            <w:tcW w:w="9910" w:type="dxa"/>
            <w:gridSpan w:val="6"/>
            <w:shd w:val="clear" w:color="auto" w:fill="auto"/>
          </w:tcPr>
          <w:p w14:paraId="63F3704D" w14:textId="52527014" w:rsidR="00C1245D" w:rsidRPr="0056569B" w:rsidRDefault="00C1245D" w:rsidP="00AF4EA9">
            <w:pPr>
              <w:widowControl/>
              <w:tabs>
                <w:tab w:val="left" w:pos="284"/>
              </w:tabs>
              <w:suppressAutoHyphens w:val="0"/>
              <w:jc w:val="center"/>
              <w:rPr>
                <w:rFonts w:ascii="Calibri" w:eastAsia="Times New Roman" w:hAnsi="Calibri"/>
                <w:b/>
                <w:bCs/>
                <w:lang w:eastAsia="pl-PL"/>
              </w:rPr>
            </w:pPr>
            <w:r w:rsidRPr="0056569B">
              <w:rPr>
                <w:rFonts w:ascii="Calibri" w:eastAsia="Times New Roman" w:hAnsi="Calibri"/>
                <w:b/>
                <w:bCs/>
                <w:lang w:eastAsia="pl-PL"/>
              </w:rPr>
              <w:t>Wycinka drzew metodą alpinistyczną lub za pomocą podnośnika koszowego (bez frezowania pnia</w:t>
            </w:r>
            <w:r>
              <w:rPr>
                <w:rFonts w:ascii="Calibri" w:eastAsia="Times New Roman" w:hAnsi="Calibri"/>
                <w:b/>
                <w:bCs/>
                <w:lang w:eastAsia="pl-PL"/>
              </w:rPr>
              <w:t>)</w:t>
            </w:r>
          </w:p>
        </w:tc>
      </w:tr>
      <w:tr w:rsidR="00C1245D" w:rsidRPr="00D74597" w14:paraId="60348CF9" w14:textId="0D282B45" w:rsidTr="00D474BE">
        <w:trPr>
          <w:trHeight w:val="269"/>
          <w:jc w:val="center"/>
        </w:trPr>
        <w:tc>
          <w:tcPr>
            <w:tcW w:w="843" w:type="dxa"/>
            <w:shd w:val="clear" w:color="auto" w:fill="auto"/>
          </w:tcPr>
          <w:p w14:paraId="021051F2"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8.</w:t>
            </w:r>
          </w:p>
        </w:tc>
        <w:tc>
          <w:tcPr>
            <w:tcW w:w="2243" w:type="dxa"/>
            <w:shd w:val="clear" w:color="auto" w:fill="auto"/>
          </w:tcPr>
          <w:p w14:paraId="4724636A" w14:textId="77777777" w:rsidR="00C1245D" w:rsidRPr="00D74597"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x ≤ 64</w:t>
            </w:r>
          </w:p>
        </w:tc>
        <w:tc>
          <w:tcPr>
            <w:tcW w:w="2172" w:type="dxa"/>
            <w:shd w:val="clear" w:color="auto" w:fill="auto"/>
            <w:vAlign w:val="center"/>
          </w:tcPr>
          <w:p w14:paraId="5A06C3AF" w14:textId="77777777" w:rsidR="00C1245D" w:rsidRPr="00D74597"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748" w:type="dxa"/>
            <w:shd w:val="clear" w:color="auto" w:fill="auto"/>
          </w:tcPr>
          <w:p w14:paraId="508DE9D0"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6F4FB736"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59109BC1"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2F6DB59D" w14:textId="6D3422F6" w:rsidTr="00D474BE">
        <w:trPr>
          <w:trHeight w:val="269"/>
          <w:jc w:val="center"/>
        </w:trPr>
        <w:tc>
          <w:tcPr>
            <w:tcW w:w="843" w:type="dxa"/>
            <w:shd w:val="clear" w:color="auto" w:fill="auto"/>
          </w:tcPr>
          <w:p w14:paraId="5B111E1F"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9.</w:t>
            </w:r>
          </w:p>
        </w:tc>
        <w:tc>
          <w:tcPr>
            <w:tcW w:w="2243" w:type="dxa"/>
            <w:shd w:val="clear" w:color="auto" w:fill="auto"/>
          </w:tcPr>
          <w:p w14:paraId="3ABD7A28" w14:textId="77777777" w:rsidR="00C1245D"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172" w:type="dxa"/>
            <w:shd w:val="clear" w:color="auto" w:fill="auto"/>
            <w:vAlign w:val="center"/>
          </w:tcPr>
          <w:p w14:paraId="120423C8"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18</w:t>
            </w:r>
          </w:p>
        </w:tc>
        <w:tc>
          <w:tcPr>
            <w:tcW w:w="1748" w:type="dxa"/>
            <w:shd w:val="clear" w:color="auto" w:fill="auto"/>
          </w:tcPr>
          <w:p w14:paraId="43DD5B90"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1E0E8E16"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042E2E22"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6016233A" w14:textId="7AAC7E14" w:rsidTr="00D474BE">
        <w:trPr>
          <w:trHeight w:val="255"/>
          <w:jc w:val="center"/>
        </w:trPr>
        <w:tc>
          <w:tcPr>
            <w:tcW w:w="843" w:type="dxa"/>
            <w:shd w:val="clear" w:color="auto" w:fill="auto"/>
          </w:tcPr>
          <w:p w14:paraId="1EDD16CA"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10.</w:t>
            </w:r>
          </w:p>
        </w:tc>
        <w:tc>
          <w:tcPr>
            <w:tcW w:w="2243" w:type="dxa"/>
            <w:shd w:val="clear" w:color="auto" w:fill="auto"/>
          </w:tcPr>
          <w:p w14:paraId="22BFF330" w14:textId="77777777" w:rsidR="00C1245D"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172" w:type="dxa"/>
            <w:shd w:val="clear" w:color="auto" w:fill="auto"/>
            <w:vAlign w:val="center"/>
          </w:tcPr>
          <w:p w14:paraId="38E14DEE"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1748" w:type="dxa"/>
            <w:shd w:val="clear" w:color="auto" w:fill="auto"/>
          </w:tcPr>
          <w:p w14:paraId="367786F7"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228193F7"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466DBA27"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2A7E55C6" w14:textId="7A8B51CA" w:rsidTr="00D474BE">
        <w:trPr>
          <w:trHeight w:val="269"/>
          <w:jc w:val="center"/>
        </w:trPr>
        <w:tc>
          <w:tcPr>
            <w:tcW w:w="843" w:type="dxa"/>
            <w:shd w:val="clear" w:color="auto" w:fill="auto"/>
          </w:tcPr>
          <w:p w14:paraId="4C524043"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11.</w:t>
            </w:r>
          </w:p>
        </w:tc>
        <w:tc>
          <w:tcPr>
            <w:tcW w:w="2243" w:type="dxa"/>
            <w:shd w:val="clear" w:color="auto" w:fill="auto"/>
          </w:tcPr>
          <w:p w14:paraId="0A781C2A" w14:textId="77777777" w:rsidR="00C1245D"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172" w:type="dxa"/>
            <w:shd w:val="clear" w:color="auto" w:fill="auto"/>
            <w:vAlign w:val="center"/>
          </w:tcPr>
          <w:p w14:paraId="3CDD3839"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1748" w:type="dxa"/>
            <w:shd w:val="clear" w:color="auto" w:fill="auto"/>
          </w:tcPr>
          <w:p w14:paraId="0DC2A8B2"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7FCE5ACD"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4DCDBA9A"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2D1B980C" w14:textId="687C8879" w:rsidTr="00D474BE">
        <w:trPr>
          <w:trHeight w:val="255"/>
          <w:jc w:val="center"/>
        </w:trPr>
        <w:tc>
          <w:tcPr>
            <w:tcW w:w="843" w:type="dxa"/>
            <w:shd w:val="clear" w:color="auto" w:fill="auto"/>
          </w:tcPr>
          <w:p w14:paraId="4BAD449A"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12.</w:t>
            </w:r>
          </w:p>
        </w:tc>
        <w:tc>
          <w:tcPr>
            <w:tcW w:w="2243" w:type="dxa"/>
            <w:shd w:val="clear" w:color="auto" w:fill="auto"/>
          </w:tcPr>
          <w:p w14:paraId="512DA036" w14:textId="77777777" w:rsidR="00C1245D"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172" w:type="dxa"/>
            <w:shd w:val="clear" w:color="auto" w:fill="auto"/>
            <w:vAlign w:val="center"/>
          </w:tcPr>
          <w:p w14:paraId="5E681068"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748" w:type="dxa"/>
            <w:shd w:val="clear" w:color="auto" w:fill="auto"/>
          </w:tcPr>
          <w:p w14:paraId="594A48FC"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11DED845"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0C8C84B1"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000E2427" w14:textId="05CB4203" w:rsidTr="00D474BE">
        <w:trPr>
          <w:trHeight w:val="269"/>
          <w:jc w:val="center"/>
        </w:trPr>
        <w:tc>
          <w:tcPr>
            <w:tcW w:w="843" w:type="dxa"/>
            <w:shd w:val="clear" w:color="auto" w:fill="auto"/>
          </w:tcPr>
          <w:p w14:paraId="16A4DB0E"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13.</w:t>
            </w:r>
          </w:p>
        </w:tc>
        <w:tc>
          <w:tcPr>
            <w:tcW w:w="2243" w:type="dxa"/>
            <w:shd w:val="clear" w:color="auto" w:fill="auto"/>
          </w:tcPr>
          <w:p w14:paraId="4D7461A1" w14:textId="77777777" w:rsidR="00C1245D" w:rsidRDefault="00C1245D" w:rsidP="00AF4EA9">
            <w:pPr>
              <w:widowControl/>
              <w:suppressAutoHyphens w:val="0"/>
              <w:jc w:val="both"/>
              <w:rPr>
                <w:rFonts w:ascii="Calibri" w:eastAsia="Times New Roman" w:hAnsi="Calibri"/>
                <w:lang w:eastAsia="pl-PL"/>
              </w:rPr>
            </w:pPr>
            <w:r>
              <w:rPr>
                <w:rFonts w:ascii="Calibri" w:eastAsia="Times New Roman" w:hAnsi="Calibri"/>
                <w:lang w:eastAsia="pl-PL"/>
              </w:rPr>
              <w:t>X &gt; 400</w:t>
            </w:r>
          </w:p>
        </w:tc>
        <w:tc>
          <w:tcPr>
            <w:tcW w:w="2172" w:type="dxa"/>
            <w:shd w:val="clear" w:color="auto" w:fill="auto"/>
            <w:vAlign w:val="center"/>
          </w:tcPr>
          <w:p w14:paraId="04D24A83" w14:textId="77777777" w:rsidR="00C1245D"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3</w:t>
            </w:r>
          </w:p>
        </w:tc>
        <w:tc>
          <w:tcPr>
            <w:tcW w:w="1748" w:type="dxa"/>
            <w:shd w:val="clear" w:color="auto" w:fill="auto"/>
          </w:tcPr>
          <w:p w14:paraId="12814215"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03D0E5D7"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61B01A0C"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0017849A" w14:textId="3BE41799" w:rsidTr="00D474BE">
        <w:trPr>
          <w:trHeight w:val="255"/>
          <w:jc w:val="center"/>
        </w:trPr>
        <w:tc>
          <w:tcPr>
            <w:tcW w:w="843" w:type="dxa"/>
            <w:shd w:val="clear" w:color="auto" w:fill="auto"/>
          </w:tcPr>
          <w:p w14:paraId="398DA4BD" w14:textId="77777777" w:rsidR="00C1245D" w:rsidRPr="004702CE" w:rsidRDefault="00C1245D" w:rsidP="00AF4EA9">
            <w:pPr>
              <w:widowControl/>
              <w:suppressAutoHyphens w:val="0"/>
              <w:jc w:val="center"/>
              <w:rPr>
                <w:rFonts w:ascii="Calibri" w:eastAsia="Times New Roman" w:hAnsi="Calibri"/>
                <w:lang w:eastAsia="pl-PL"/>
              </w:rPr>
            </w:pPr>
            <w:r>
              <w:rPr>
                <w:rFonts w:ascii="Calibri" w:eastAsia="Times New Roman" w:hAnsi="Calibri"/>
                <w:lang w:eastAsia="pl-PL"/>
              </w:rPr>
              <w:t>14.</w:t>
            </w:r>
          </w:p>
        </w:tc>
        <w:tc>
          <w:tcPr>
            <w:tcW w:w="4415" w:type="dxa"/>
            <w:gridSpan w:val="2"/>
            <w:shd w:val="clear" w:color="auto" w:fill="auto"/>
          </w:tcPr>
          <w:p w14:paraId="09F5C5D3" w14:textId="77777777" w:rsidR="00C1245D" w:rsidRPr="004702CE" w:rsidRDefault="00C1245D" w:rsidP="00AF4EA9">
            <w:pPr>
              <w:widowControl/>
              <w:suppressAutoHyphens w:val="0"/>
              <w:jc w:val="right"/>
              <w:rPr>
                <w:rFonts w:ascii="Calibri" w:eastAsia="Times New Roman" w:hAnsi="Calibri"/>
                <w:b/>
                <w:bCs/>
                <w:lang w:eastAsia="pl-PL"/>
              </w:rPr>
            </w:pPr>
            <w:r w:rsidRPr="004702CE">
              <w:rPr>
                <w:rFonts w:ascii="Calibri" w:eastAsia="Times New Roman" w:hAnsi="Calibri"/>
                <w:b/>
                <w:bCs/>
                <w:lang w:eastAsia="pl-PL"/>
              </w:rPr>
              <w:t>Suma 8-13</w:t>
            </w:r>
          </w:p>
        </w:tc>
        <w:tc>
          <w:tcPr>
            <w:tcW w:w="1748" w:type="dxa"/>
            <w:shd w:val="clear" w:color="auto" w:fill="auto"/>
          </w:tcPr>
          <w:p w14:paraId="34B2E4A1"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4DF9B813"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386A2F3C" w14:textId="77777777" w:rsidR="00C1245D" w:rsidRPr="00D74597" w:rsidRDefault="00C1245D" w:rsidP="00AF4EA9">
            <w:pPr>
              <w:widowControl/>
              <w:tabs>
                <w:tab w:val="left" w:pos="284"/>
              </w:tabs>
              <w:suppressAutoHyphens w:val="0"/>
              <w:rPr>
                <w:rFonts w:ascii="Calibri" w:eastAsia="Times New Roman" w:hAnsi="Calibri"/>
                <w:lang w:eastAsia="pl-PL"/>
              </w:rPr>
            </w:pPr>
          </w:p>
        </w:tc>
      </w:tr>
      <w:tr w:rsidR="00C1245D" w:rsidRPr="00D74597" w14:paraId="15A53206" w14:textId="5CA2E4CA" w:rsidTr="00D474BE">
        <w:trPr>
          <w:trHeight w:val="269"/>
          <w:jc w:val="center"/>
        </w:trPr>
        <w:tc>
          <w:tcPr>
            <w:tcW w:w="5258" w:type="dxa"/>
            <w:gridSpan w:val="3"/>
            <w:shd w:val="clear" w:color="auto" w:fill="auto"/>
          </w:tcPr>
          <w:p w14:paraId="2146B74D" w14:textId="77777777" w:rsidR="00C1245D" w:rsidRPr="004702CE" w:rsidRDefault="00C1245D" w:rsidP="00AF4EA9">
            <w:pPr>
              <w:widowControl/>
              <w:suppressAutoHyphens w:val="0"/>
              <w:jc w:val="right"/>
              <w:rPr>
                <w:rFonts w:ascii="Calibri" w:eastAsia="Times New Roman" w:hAnsi="Calibri"/>
                <w:b/>
                <w:bCs/>
                <w:lang w:eastAsia="pl-PL"/>
              </w:rPr>
            </w:pPr>
            <w:r w:rsidRPr="004702CE">
              <w:rPr>
                <w:rFonts w:ascii="Calibri" w:eastAsia="Times New Roman" w:hAnsi="Calibri"/>
                <w:b/>
                <w:bCs/>
                <w:lang w:eastAsia="pl-PL"/>
              </w:rPr>
              <w:t>RAZEM tabela 1 – Suma 7 i 14</w:t>
            </w:r>
          </w:p>
        </w:tc>
        <w:tc>
          <w:tcPr>
            <w:tcW w:w="1748" w:type="dxa"/>
            <w:shd w:val="clear" w:color="auto" w:fill="auto"/>
          </w:tcPr>
          <w:p w14:paraId="30F2D706"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353" w:type="dxa"/>
          </w:tcPr>
          <w:p w14:paraId="6F2FBE52" w14:textId="77777777" w:rsidR="00C1245D" w:rsidRPr="00D74597" w:rsidRDefault="00C1245D" w:rsidP="00AF4EA9">
            <w:pPr>
              <w:widowControl/>
              <w:tabs>
                <w:tab w:val="left" w:pos="284"/>
              </w:tabs>
              <w:suppressAutoHyphens w:val="0"/>
              <w:rPr>
                <w:rFonts w:ascii="Calibri" w:eastAsia="Times New Roman" w:hAnsi="Calibri"/>
                <w:lang w:eastAsia="pl-PL"/>
              </w:rPr>
            </w:pPr>
          </w:p>
        </w:tc>
        <w:tc>
          <w:tcPr>
            <w:tcW w:w="1551" w:type="dxa"/>
          </w:tcPr>
          <w:p w14:paraId="70300AF9" w14:textId="77777777" w:rsidR="00C1245D" w:rsidRPr="00D74597" w:rsidRDefault="00C1245D" w:rsidP="00AF4EA9">
            <w:pPr>
              <w:widowControl/>
              <w:tabs>
                <w:tab w:val="left" w:pos="284"/>
              </w:tabs>
              <w:suppressAutoHyphens w:val="0"/>
              <w:rPr>
                <w:rFonts w:ascii="Calibri" w:eastAsia="Times New Roman" w:hAnsi="Calibri"/>
                <w:lang w:eastAsia="pl-PL"/>
              </w:rPr>
            </w:pPr>
          </w:p>
        </w:tc>
      </w:tr>
    </w:tbl>
    <w:p w14:paraId="7969C91F" w14:textId="77777777" w:rsidR="001725E3" w:rsidRPr="001725E3" w:rsidRDefault="001725E3" w:rsidP="00D474BE">
      <w:pPr>
        <w:jc w:val="both"/>
        <w:rPr>
          <w:rFonts w:ascii="Calibri" w:eastAsia="Times New Roman" w:hAnsi="Calibri"/>
          <w:lang w:eastAsia="pl-PL"/>
        </w:rPr>
      </w:pPr>
    </w:p>
    <w:p w14:paraId="6A559AF4" w14:textId="77777777" w:rsidR="001725E3" w:rsidRPr="001725E3" w:rsidRDefault="001725E3" w:rsidP="001725E3">
      <w:pPr>
        <w:ind w:left="360"/>
        <w:jc w:val="both"/>
        <w:rPr>
          <w:rFonts w:ascii="Calibri" w:eastAsia="Times New Roman" w:hAnsi="Calibri"/>
          <w:b/>
          <w:bCs/>
          <w:lang w:eastAsia="pl-PL"/>
        </w:rPr>
      </w:pPr>
      <w:r w:rsidRPr="001725E3">
        <w:rPr>
          <w:rFonts w:ascii="Calibri" w:eastAsia="Times New Roman" w:hAnsi="Calibri"/>
          <w:b/>
          <w:bCs/>
          <w:lang w:eastAsia="pl-PL"/>
        </w:rPr>
        <w:t xml:space="preserve">Tabela 2. Zabiegi pielęgnacyjne drzew, usuwanie wywrotów/złomów </w:t>
      </w:r>
    </w:p>
    <w:p w14:paraId="712663AC" w14:textId="77777777" w:rsidR="001725E3" w:rsidRPr="001725E3" w:rsidRDefault="001725E3" w:rsidP="001725E3">
      <w:pPr>
        <w:ind w:left="360"/>
        <w:jc w:val="both"/>
        <w:rPr>
          <w:rFonts w:ascii="Calibri" w:eastAsia="Times New Roman" w:hAnsi="Calibri"/>
          <w:lang w:eastAsia="pl-PL"/>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75"/>
        <w:gridCol w:w="1853"/>
        <w:gridCol w:w="1692"/>
        <w:gridCol w:w="1393"/>
        <w:gridCol w:w="1551"/>
      </w:tblGrid>
      <w:tr w:rsidR="00D474BE" w:rsidRPr="004F218A" w14:paraId="742586AC" w14:textId="319E61D4" w:rsidTr="00D474BE">
        <w:trPr>
          <w:trHeight w:val="873"/>
          <w:jc w:val="center"/>
        </w:trPr>
        <w:tc>
          <w:tcPr>
            <w:tcW w:w="846" w:type="dxa"/>
            <w:shd w:val="clear" w:color="auto" w:fill="D9D9D9" w:themeFill="background1" w:themeFillShade="D9"/>
            <w:vAlign w:val="center"/>
          </w:tcPr>
          <w:p w14:paraId="411B1580" w14:textId="77777777" w:rsidR="00D474BE" w:rsidRPr="004F218A" w:rsidRDefault="00D474BE" w:rsidP="00F94741">
            <w:pPr>
              <w:ind w:left="357" w:hanging="357"/>
              <w:jc w:val="both"/>
              <w:rPr>
                <w:rFonts w:ascii="Calibri" w:eastAsia="Times New Roman" w:hAnsi="Calibri"/>
                <w:b/>
                <w:lang w:eastAsia="pl-PL"/>
              </w:rPr>
            </w:pPr>
            <w:r w:rsidRPr="004F218A">
              <w:rPr>
                <w:rFonts w:ascii="Calibri" w:eastAsia="Times New Roman" w:hAnsi="Calibri"/>
                <w:b/>
                <w:lang w:eastAsia="pl-PL"/>
              </w:rPr>
              <w:t>L.p.</w:t>
            </w:r>
          </w:p>
        </w:tc>
        <w:tc>
          <w:tcPr>
            <w:tcW w:w="2575" w:type="dxa"/>
            <w:shd w:val="clear" w:color="auto" w:fill="D9D9D9" w:themeFill="background1" w:themeFillShade="D9"/>
            <w:vAlign w:val="center"/>
          </w:tcPr>
          <w:p w14:paraId="4714A093" w14:textId="77777777" w:rsidR="00D474BE" w:rsidRPr="004F218A" w:rsidRDefault="00D474BE" w:rsidP="00F94741">
            <w:pPr>
              <w:ind w:left="357" w:hanging="357"/>
              <w:jc w:val="center"/>
              <w:rPr>
                <w:rFonts w:ascii="Calibri" w:eastAsia="Times New Roman" w:hAnsi="Calibri"/>
                <w:b/>
                <w:lang w:eastAsia="pl-PL"/>
              </w:rPr>
            </w:pPr>
            <w:r w:rsidRPr="004F218A">
              <w:rPr>
                <w:rFonts w:ascii="Calibri" w:eastAsia="Times New Roman" w:hAnsi="Calibri"/>
                <w:b/>
                <w:lang w:eastAsia="pl-PL"/>
              </w:rPr>
              <w:t>Obwód pnia drzewa-x [cm]</w:t>
            </w:r>
          </w:p>
        </w:tc>
        <w:tc>
          <w:tcPr>
            <w:tcW w:w="1853" w:type="dxa"/>
            <w:shd w:val="clear" w:color="auto" w:fill="D9D9D9" w:themeFill="background1" w:themeFillShade="D9"/>
            <w:vAlign w:val="center"/>
          </w:tcPr>
          <w:p w14:paraId="7D60EF68" w14:textId="77777777" w:rsidR="00D474BE" w:rsidRPr="004F218A" w:rsidRDefault="00D474BE" w:rsidP="00F94741">
            <w:pPr>
              <w:ind w:left="357" w:hanging="357"/>
              <w:jc w:val="center"/>
              <w:rPr>
                <w:rFonts w:ascii="Calibri" w:eastAsia="Times New Roman" w:hAnsi="Calibri"/>
                <w:b/>
                <w:lang w:eastAsia="pl-PL"/>
              </w:rPr>
            </w:pPr>
            <w:r w:rsidRPr="004F218A">
              <w:rPr>
                <w:rFonts w:ascii="Calibri" w:eastAsia="Times New Roman" w:hAnsi="Calibri"/>
                <w:b/>
                <w:lang w:eastAsia="pl-PL"/>
              </w:rPr>
              <w:t>Liczba drzew [szt.]</w:t>
            </w:r>
          </w:p>
        </w:tc>
        <w:tc>
          <w:tcPr>
            <w:tcW w:w="1692" w:type="dxa"/>
            <w:shd w:val="clear" w:color="auto" w:fill="D9D9D9" w:themeFill="background1" w:themeFillShade="D9"/>
          </w:tcPr>
          <w:p w14:paraId="02B4DA94" w14:textId="77777777" w:rsidR="00D474BE" w:rsidRPr="004F218A" w:rsidRDefault="00D474BE" w:rsidP="00D474BE">
            <w:pPr>
              <w:ind w:left="286"/>
              <w:rPr>
                <w:rFonts w:ascii="Calibri" w:eastAsia="Times New Roman" w:hAnsi="Calibri"/>
                <w:b/>
                <w:lang w:eastAsia="pl-PL"/>
              </w:rPr>
            </w:pPr>
            <w:r w:rsidRPr="004F218A">
              <w:rPr>
                <w:rFonts w:ascii="Calibri" w:eastAsia="Times New Roman" w:hAnsi="Calibri"/>
                <w:b/>
                <w:lang w:eastAsia="pl-PL"/>
              </w:rPr>
              <w:t>Cena jedn. netto [PLN]</w:t>
            </w:r>
          </w:p>
        </w:tc>
        <w:tc>
          <w:tcPr>
            <w:tcW w:w="1393" w:type="dxa"/>
            <w:shd w:val="clear" w:color="auto" w:fill="D9D9D9" w:themeFill="background1" w:themeFillShade="D9"/>
          </w:tcPr>
          <w:p w14:paraId="713E0A7E" w14:textId="548F27AF" w:rsidR="00D474BE" w:rsidRPr="004F218A" w:rsidRDefault="00D474BE" w:rsidP="00D474BE">
            <w:pPr>
              <w:ind w:left="9" w:hanging="9"/>
              <w:jc w:val="center"/>
              <w:rPr>
                <w:rFonts w:ascii="Calibri" w:eastAsia="Times New Roman" w:hAnsi="Calibri"/>
                <w:b/>
                <w:lang w:eastAsia="pl-PL"/>
              </w:rPr>
            </w:pPr>
            <w:r w:rsidRPr="00D474BE">
              <w:rPr>
                <w:rFonts w:ascii="Calibri" w:eastAsia="Times New Roman" w:hAnsi="Calibri"/>
                <w:b/>
                <w:lang w:eastAsia="pl-PL"/>
              </w:rPr>
              <w:t>Cena jedn. brutto [kol. 4 + VAT]</w:t>
            </w:r>
          </w:p>
        </w:tc>
        <w:tc>
          <w:tcPr>
            <w:tcW w:w="1551" w:type="dxa"/>
            <w:shd w:val="clear" w:color="auto" w:fill="D9D9D9" w:themeFill="background1" w:themeFillShade="D9"/>
          </w:tcPr>
          <w:p w14:paraId="241BCF32" w14:textId="54D8CE17" w:rsidR="00D474BE" w:rsidRDefault="00D474BE" w:rsidP="00D474BE">
            <w:pPr>
              <w:jc w:val="center"/>
              <w:rPr>
                <w:rFonts w:ascii="Calibri" w:eastAsia="Times New Roman" w:hAnsi="Calibri"/>
                <w:b/>
                <w:lang w:eastAsia="pl-PL"/>
              </w:rPr>
            </w:pPr>
            <w:r w:rsidRPr="00D474BE">
              <w:rPr>
                <w:rFonts w:ascii="Calibri" w:eastAsia="Times New Roman" w:hAnsi="Calibri"/>
                <w:b/>
                <w:lang w:eastAsia="pl-PL"/>
              </w:rPr>
              <w:t xml:space="preserve">Kwota oferty brutto </w:t>
            </w:r>
            <w:r w:rsidR="00427B85">
              <w:rPr>
                <w:rFonts w:ascii="Calibri" w:eastAsia="Times New Roman" w:hAnsi="Calibri"/>
                <w:b/>
                <w:lang w:eastAsia="pl-PL"/>
              </w:rPr>
              <w:t>w skali 36 miesięcy</w:t>
            </w:r>
            <w:r w:rsidRPr="00D474BE">
              <w:rPr>
                <w:rFonts w:ascii="Calibri" w:eastAsia="Times New Roman" w:hAnsi="Calibri"/>
                <w:b/>
                <w:lang w:eastAsia="pl-PL"/>
              </w:rPr>
              <w:t xml:space="preserve">  [+VAT]</w:t>
            </w:r>
          </w:p>
        </w:tc>
      </w:tr>
      <w:tr w:rsidR="00D474BE" w:rsidRPr="004F218A" w14:paraId="658C2B7E" w14:textId="59E86816" w:rsidTr="00D474BE">
        <w:trPr>
          <w:trHeight w:val="202"/>
          <w:jc w:val="center"/>
        </w:trPr>
        <w:tc>
          <w:tcPr>
            <w:tcW w:w="846" w:type="dxa"/>
            <w:shd w:val="clear" w:color="auto" w:fill="D9D9D9" w:themeFill="background1" w:themeFillShade="D9"/>
            <w:vAlign w:val="center"/>
          </w:tcPr>
          <w:p w14:paraId="5EAC5AE9" w14:textId="77777777"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1</w:t>
            </w:r>
          </w:p>
        </w:tc>
        <w:tc>
          <w:tcPr>
            <w:tcW w:w="2575" w:type="dxa"/>
            <w:shd w:val="clear" w:color="auto" w:fill="D9D9D9" w:themeFill="background1" w:themeFillShade="D9"/>
            <w:vAlign w:val="center"/>
          </w:tcPr>
          <w:p w14:paraId="1528822D" w14:textId="77777777"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2</w:t>
            </w:r>
          </w:p>
        </w:tc>
        <w:tc>
          <w:tcPr>
            <w:tcW w:w="1853" w:type="dxa"/>
            <w:shd w:val="clear" w:color="auto" w:fill="D9D9D9" w:themeFill="background1" w:themeFillShade="D9"/>
            <w:vAlign w:val="center"/>
          </w:tcPr>
          <w:p w14:paraId="4E16B08B" w14:textId="77777777"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3</w:t>
            </w:r>
          </w:p>
        </w:tc>
        <w:tc>
          <w:tcPr>
            <w:tcW w:w="1692" w:type="dxa"/>
            <w:shd w:val="clear" w:color="auto" w:fill="D9D9D9" w:themeFill="background1" w:themeFillShade="D9"/>
            <w:vAlign w:val="center"/>
          </w:tcPr>
          <w:p w14:paraId="577FA72D" w14:textId="77777777"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4</w:t>
            </w:r>
          </w:p>
        </w:tc>
        <w:tc>
          <w:tcPr>
            <w:tcW w:w="1393" w:type="dxa"/>
            <w:shd w:val="clear" w:color="auto" w:fill="D9D9D9" w:themeFill="background1" w:themeFillShade="D9"/>
          </w:tcPr>
          <w:p w14:paraId="573D4BA7" w14:textId="77777777"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5</w:t>
            </w:r>
          </w:p>
        </w:tc>
        <w:tc>
          <w:tcPr>
            <w:tcW w:w="1551" w:type="dxa"/>
            <w:shd w:val="clear" w:color="auto" w:fill="D9D9D9" w:themeFill="background1" w:themeFillShade="D9"/>
          </w:tcPr>
          <w:p w14:paraId="43EDF34D" w14:textId="3084BF25" w:rsidR="00D474BE" w:rsidRPr="004F218A" w:rsidRDefault="001D1E6D" w:rsidP="00F94741">
            <w:pPr>
              <w:ind w:left="360" w:hanging="360"/>
              <w:jc w:val="center"/>
              <w:rPr>
                <w:rFonts w:ascii="Calibri" w:eastAsia="Times New Roman" w:hAnsi="Calibri"/>
                <w:b/>
                <w:bCs/>
                <w:lang w:eastAsia="pl-PL"/>
              </w:rPr>
            </w:pPr>
            <w:r>
              <w:rPr>
                <w:rFonts w:ascii="Calibri" w:eastAsia="Times New Roman" w:hAnsi="Calibri"/>
                <w:b/>
                <w:bCs/>
                <w:lang w:eastAsia="pl-PL"/>
              </w:rPr>
              <w:t>6</w:t>
            </w:r>
          </w:p>
        </w:tc>
      </w:tr>
      <w:tr w:rsidR="00D474BE" w:rsidRPr="004F218A" w14:paraId="7C1C7272" w14:textId="1A9BAC9D" w:rsidTr="00D474BE">
        <w:trPr>
          <w:trHeight w:val="202"/>
          <w:jc w:val="center"/>
        </w:trPr>
        <w:tc>
          <w:tcPr>
            <w:tcW w:w="8359" w:type="dxa"/>
            <w:gridSpan w:val="5"/>
            <w:shd w:val="clear" w:color="auto" w:fill="FFFFFF" w:themeFill="background1"/>
            <w:vAlign w:val="center"/>
          </w:tcPr>
          <w:p w14:paraId="4D6D7B35" w14:textId="77777777"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Zabiegi pielęgnacyjne drzew (cięcia sanitarne, techniczne, pielęgnacyjne)</w:t>
            </w:r>
          </w:p>
        </w:tc>
        <w:tc>
          <w:tcPr>
            <w:tcW w:w="1551" w:type="dxa"/>
            <w:shd w:val="clear" w:color="auto" w:fill="FFFFFF" w:themeFill="background1"/>
          </w:tcPr>
          <w:p w14:paraId="6139BC21" w14:textId="77777777" w:rsidR="00D474BE" w:rsidRPr="004F218A" w:rsidRDefault="00D474BE" w:rsidP="00F94741">
            <w:pPr>
              <w:ind w:left="360" w:hanging="360"/>
              <w:jc w:val="center"/>
              <w:rPr>
                <w:rFonts w:ascii="Calibri" w:eastAsia="Times New Roman" w:hAnsi="Calibri"/>
                <w:b/>
                <w:bCs/>
                <w:lang w:eastAsia="pl-PL"/>
              </w:rPr>
            </w:pPr>
          </w:p>
        </w:tc>
      </w:tr>
      <w:tr w:rsidR="00D474BE" w:rsidRPr="004F218A" w14:paraId="4E91987C" w14:textId="7EF3278F" w:rsidTr="00D474BE">
        <w:trPr>
          <w:trHeight w:val="202"/>
          <w:jc w:val="center"/>
        </w:trPr>
        <w:tc>
          <w:tcPr>
            <w:tcW w:w="846" w:type="dxa"/>
            <w:shd w:val="clear" w:color="auto" w:fill="auto"/>
          </w:tcPr>
          <w:p w14:paraId="6A5F8994"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w:t>
            </w:r>
          </w:p>
        </w:tc>
        <w:tc>
          <w:tcPr>
            <w:tcW w:w="2575" w:type="dxa"/>
            <w:shd w:val="clear" w:color="auto" w:fill="auto"/>
          </w:tcPr>
          <w:p w14:paraId="6E2DF0DE"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x ≤ 64</w:t>
            </w:r>
          </w:p>
        </w:tc>
        <w:tc>
          <w:tcPr>
            <w:tcW w:w="1853" w:type="dxa"/>
            <w:shd w:val="clear" w:color="auto" w:fill="auto"/>
            <w:vAlign w:val="center"/>
          </w:tcPr>
          <w:p w14:paraId="737E6962"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6</w:t>
            </w:r>
          </w:p>
        </w:tc>
        <w:tc>
          <w:tcPr>
            <w:tcW w:w="1692" w:type="dxa"/>
            <w:shd w:val="clear" w:color="auto" w:fill="auto"/>
          </w:tcPr>
          <w:p w14:paraId="539DD4CE"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68F9B495"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51419687"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688916E6" w14:textId="5C38A35D" w:rsidTr="00D474BE">
        <w:trPr>
          <w:trHeight w:val="192"/>
          <w:jc w:val="center"/>
        </w:trPr>
        <w:tc>
          <w:tcPr>
            <w:tcW w:w="846" w:type="dxa"/>
            <w:shd w:val="clear" w:color="auto" w:fill="auto"/>
          </w:tcPr>
          <w:p w14:paraId="4293BD84"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2.</w:t>
            </w:r>
          </w:p>
        </w:tc>
        <w:tc>
          <w:tcPr>
            <w:tcW w:w="2575" w:type="dxa"/>
            <w:shd w:val="clear" w:color="auto" w:fill="auto"/>
          </w:tcPr>
          <w:p w14:paraId="38DA3D15"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64 &lt; x ≤ 126</w:t>
            </w:r>
          </w:p>
        </w:tc>
        <w:tc>
          <w:tcPr>
            <w:tcW w:w="1853" w:type="dxa"/>
            <w:shd w:val="clear" w:color="auto" w:fill="auto"/>
            <w:vAlign w:val="center"/>
          </w:tcPr>
          <w:p w14:paraId="27661716"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30</w:t>
            </w:r>
          </w:p>
        </w:tc>
        <w:tc>
          <w:tcPr>
            <w:tcW w:w="1692" w:type="dxa"/>
            <w:shd w:val="clear" w:color="auto" w:fill="auto"/>
          </w:tcPr>
          <w:p w14:paraId="12907346"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4AA2F475"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03E01D53"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6996A961" w14:textId="47D1BA44" w:rsidTr="00D474BE">
        <w:trPr>
          <w:trHeight w:val="202"/>
          <w:jc w:val="center"/>
        </w:trPr>
        <w:tc>
          <w:tcPr>
            <w:tcW w:w="846" w:type="dxa"/>
            <w:shd w:val="clear" w:color="auto" w:fill="auto"/>
          </w:tcPr>
          <w:p w14:paraId="6E40730F"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3.</w:t>
            </w:r>
          </w:p>
        </w:tc>
        <w:tc>
          <w:tcPr>
            <w:tcW w:w="2575" w:type="dxa"/>
            <w:shd w:val="clear" w:color="auto" w:fill="auto"/>
          </w:tcPr>
          <w:p w14:paraId="398AE9CE"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126 &lt; x ≤ 188</w:t>
            </w:r>
          </w:p>
        </w:tc>
        <w:tc>
          <w:tcPr>
            <w:tcW w:w="1853" w:type="dxa"/>
            <w:shd w:val="clear" w:color="auto" w:fill="auto"/>
            <w:vAlign w:val="center"/>
          </w:tcPr>
          <w:p w14:paraId="21385848"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24</w:t>
            </w:r>
          </w:p>
        </w:tc>
        <w:tc>
          <w:tcPr>
            <w:tcW w:w="1692" w:type="dxa"/>
            <w:shd w:val="clear" w:color="auto" w:fill="auto"/>
          </w:tcPr>
          <w:p w14:paraId="099F90D6"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49840A94"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53E3969F"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15A047EC" w14:textId="5D163C62" w:rsidTr="00D474BE">
        <w:trPr>
          <w:trHeight w:val="192"/>
          <w:jc w:val="center"/>
        </w:trPr>
        <w:tc>
          <w:tcPr>
            <w:tcW w:w="846" w:type="dxa"/>
            <w:shd w:val="clear" w:color="auto" w:fill="auto"/>
          </w:tcPr>
          <w:p w14:paraId="53ECD15E"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4.</w:t>
            </w:r>
          </w:p>
        </w:tc>
        <w:tc>
          <w:tcPr>
            <w:tcW w:w="2575" w:type="dxa"/>
            <w:shd w:val="clear" w:color="auto" w:fill="auto"/>
          </w:tcPr>
          <w:p w14:paraId="3F28E8E7"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188 &lt; x ≤ 251</w:t>
            </w:r>
          </w:p>
        </w:tc>
        <w:tc>
          <w:tcPr>
            <w:tcW w:w="1853" w:type="dxa"/>
            <w:shd w:val="clear" w:color="auto" w:fill="auto"/>
            <w:vAlign w:val="center"/>
          </w:tcPr>
          <w:p w14:paraId="1F7BB306"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24</w:t>
            </w:r>
          </w:p>
        </w:tc>
        <w:tc>
          <w:tcPr>
            <w:tcW w:w="1692" w:type="dxa"/>
            <w:shd w:val="clear" w:color="auto" w:fill="auto"/>
          </w:tcPr>
          <w:p w14:paraId="678F9D22"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0B8C04C9"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391767A6"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78465D94" w14:textId="51F0224C" w:rsidTr="00D474BE">
        <w:trPr>
          <w:trHeight w:val="202"/>
          <w:jc w:val="center"/>
        </w:trPr>
        <w:tc>
          <w:tcPr>
            <w:tcW w:w="846" w:type="dxa"/>
            <w:shd w:val="clear" w:color="auto" w:fill="auto"/>
          </w:tcPr>
          <w:p w14:paraId="40F3E55A"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5.</w:t>
            </w:r>
          </w:p>
        </w:tc>
        <w:tc>
          <w:tcPr>
            <w:tcW w:w="2575" w:type="dxa"/>
            <w:shd w:val="clear" w:color="auto" w:fill="auto"/>
          </w:tcPr>
          <w:p w14:paraId="67B28582"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251 &lt; x ≤ 400</w:t>
            </w:r>
          </w:p>
        </w:tc>
        <w:tc>
          <w:tcPr>
            <w:tcW w:w="1853" w:type="dxa"/>
            <w:shd w:val="clear" w:color="auto" w:fill="auto"/>
            <w:vAlign w:val="center"/>
          </w:tcPr>
          <w:p w14:paraId="46B8C7EF"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18</w:t>
            </w:r>
          </w:p>
        </w:tc>
        <w:tc>
          <w:tcPr>
            <w:tcW w:w="1692" w:type="dxa"/>
            <w:shd w:val="clear" w:color="auto" w:fill="auto"/>
          </w:tcPr>
          <w:p w14:paraId="39DAF165"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1F6B73CE"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04609308"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049F3504" w14:textId="07F55015" w:rsidTr="00D474BE">
        <w:trPr>
          <w:trHeight w:val="202"/>
          <w:jc w:val="center"/>
        </w:trPr>
        <w:tc>
          <w:tcPr>
            <w:tcW w:w="846" w:type="dxa"/>
            <w:shd w:val="clear" w:color="auto" w:fill="auto"/>
          </w:tcPr>
          <w:p w14:paraId="3E80FC5D"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6.</w:t>
            </w:r>
          </w:p>
        </w:tc>
        <w:tc>
          <w:tcPr>
            <w:tcW w:w="2575" w:type="dxa"/>
            <w:shd w:val="clear" w:color="auto" w:fill="auto"/>
          </w:tcPr>
          <w:p w14:paraId="755E5087"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X &gt; 400</w:t>
            </w:r>
          </w:p>
        </w:tc>
        <w:tc>
          <w:tcPr>
            <w:tcW w:w="1853" w:type="dxa"/>
            <w:shd w:val="clear" w:color="auto" w:fill="auto"/>
            <w:vAlign w:val="center"/>
          </w:tcPr>
          <w:p w14:paraId="3E443597"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3</w:t>
            </w:r>
          </w:p>
        </w:tc>
        <w:tc>
          <w:tcPr>
            <w:tcW w:w="1692" w:type="dxa"/>
            <w:shd w:val="clear" w:color="auto" w:fill="auto"/>
          </w:tcPr>
          <w:p w14:paraId="59C8C715"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068A59AF"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690DF59E"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15A22D52" w14:textId="57948CE2" w:rsidTr="00D474BE">
        <w:trPr>
          <w:trHeight w:val="192"/>
          <w:jc w:val="center"/>
        </w:trPr>
        <w:tc>
          <w:tcPr>
            <w:tcW w:w="846" w:type="dxa"/>
            <w:shd w:val="clear" w:color="auto" w:fill="auto"/>
          </w:tcPr>
          <w:p w14:paraId="6AC194E5"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7.</w:t>
            </w:r>
          </w:p>
        </w:tc>
        <w:tc>
          <w:tcPr>
            <w:tcW w:w="4428" w:type="dxa"/>
            <w:gridSpan w:val="2"/>
            <w:shd w:val="clear" w:color="auto" w:fill="auto"/>
          </w:tcPr>
          <w:p w14:paraId="1F7A091C" w14:textId="77777777" w:rsidR="00D474BE" w:rsidRPr="004F218A" w:rsidRDefault="00D474BE" w:rsidP="00F94741">
            <w:pPr>
              <w:ind w:left="360" w:hanging="360"/>
              <w:jc w:val="right"/>
              <w:rPr>
                <w:rFonts w:ascii="Calibri" w:eastAsia="Times New Roman" w:hAnsi="Calibri"/>
                <w:b/>
                <w:bCs/>
                <w:lang w:eastAsia="pl-PL"/>
              </w:rPr>
            </w:pPr>
            <w:r w:rsidRPr="004F218A">
              <w:rPr>
                <w:rFonts w:ascii="Calibri" w:eastAsia="Times New Roman" w:hAnsi="Calibri"/>
                <w:b/>
                <w:bCs/>
                <w:lang w:eastAsia="pl-PL"/>
              </w:rPr>
              <w:t>Suma 1-6</w:t>
            </w:r>
          </w:p>
        </w:tc>
        <w:tc>
          <w:tcPr>
            <w:tcW w:w="1692" w:type="dxa"/>
            <w:shd w:val="clear" w:color="auto" w:fill="auto"/>
          </w:tcPr>
          <w:p w14:paraId="27BC2A93"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78BA141A"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78ED95D0"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773B12D9" w14:textId="4D9932FD" w:rsidTr="003154AA">
        <w:trPr>
          <w:trHeight w:val="192"/>
          <w:jc w:val="center"/>
        </w:trPr>
        <w:tc>
          <w:tcPr>
            <w:tcW w:w="9910" w:type="dxa"/>
            <w:gridSpan w:val="6"/>
            <w:shd w:val="clear" w:color="auto" w:fill="auto"/>
          </w:tcPr>
          <w:p w14:paraId="0945F971" w14:textId="52AD968B" w:rsidR="00D474BE" w:rsidRPr="004F218A" w:rsidRDefault="00D474BE" w:rsidP="00F94741">
            <w:pPr>
              <w:ind w:left="360" w:hanging="360"/>
              <w:jc w:val="center"/>
              <w:rPr>
                <w:rFonts w:ascii="Calibri" w:eastAsia="Times New Roman" w:hAnsi="Calibri"/>
                <w:b/>
                <w:bCs/>
                <w:lang w:eastAsia="pl-PL"/>
              </w:rPr>
            </w:pPr>
            <w:r w:rsidRPr="004F218A">
              <w:rPr>
                <w:rFonts w:ascii="Calibri" w:eastAsia="Times New Roman" w:hAnsi="Calibri"/>
                <w:b/>
                <w:bCs/>
                <w:lang w:eastAsia="pl-PL"/>
              </w:rPr>
              <w:t>Usuwanie wywrotów, złomów</w:t>
            </w:r>
          </w:p>
        </w:tc>
      </w:tr>
      <w:tr w:rsidR="00D474BE" w:rsidRPr="004F218A" w14:paraId="2149D970" w14:textId="5C7F1C3F" w:rsidTr="00D474BE">
        <w:trPr>
          <w:trHeight w:val="192"/>
          <w:jc w:val="center"/>
        </w:trPr>
        <w:tc>
          <w:tcPr>
            <w:tcW w:w="846" w:type="dxa"/>
            <w:shd w:val="clear" w:color="auto" w:fill="auto"/>
          </w:tcPr>
          <w:p w14:paraId="304F15C7"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8.</w:t>
            </w:r>
          </w:p>
        </w:tc>
        <w:tc>
          <w:tcPr>
            <w:tcW w:w="2575" w:type="dxa"/>
            <w:shd w:val="clear" w:color="auto" w:fill="auto"/>
          </w:tcPr>
          <w:p w14:paraId="65035260"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x ≤ 64</w:t>
            </w:r>
          </w:p>
        </w:tc>
        <w:tc>
          <w:tcPr>
            <w:tcW w:w="1853" w:type="dxa"/>
            <w:shd w:val="clear" w:color="auto" w:fill="auto"/>
            <w:vAlign w:val="center"/>
          </w:tcPr>
          <w:p w14:paraId="4B7C19F8"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3</w:t>
            </w:r>
          </w:p>
        </w:tc>
        <w:tc>
          <w:tcPr>
            <w:tcW w:w="1692" w:type="dxa"/>
            <w:shd w:val="clear" w:color="auto" w:fill="auto"/>
          </w:tcPr>
          <w:p w14:paraId="72FD2AEA"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75643B74"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136B7F92"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7DFF4D6C" w14:textId="1E09BFFC" w:rsidTr="00D474BE">
        <w:trPr>
          <w:trHeight w:val="202"/>
          <w:jc w:val="center"/>
        </w:trPr>
        <w:tc>
          <w:tcPr>
            <w:tcW w:w="846" w:type="dxa"/>
            <w:shd w:val="clear" w:color="auto" w:fill="auto"/>
          </w:tcPr>
          <w:p w14:paraId="292760C0"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9.</w:t>
            </w:r>
          </w:p>
        </w:tc>
        <w:tc>
          <w:tcPr>
            <w:tcW w:w="2575" w:type="dxa"/>
            <w:shd w:val="clear" w:color="auto" w:fill="auto"/>
          </w:tcPr>
          <w:p w14:paraId="66B76F07"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64 &lt; x ≤ 126</w:t>
            </w:r>
          </w:p>
        </w:tc>
        <w:tc>
          <w:tcPr>
            <w:tcW w:w="1853" w:type="dxa"/>
            <w:shd w:val="clear" w:color="auto" w:fill="auto"/>
            <w:vAlign w:val="center"/>
          </w:tcPr>
          <w:p w14:paraId="262B521C"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6</w:t>
            </w:r>
          </w:p>
        </w:tc>
        <w:tc>
          <w:tcPr>
            <w:tcW w:w="1692" w:type="dxa"/>
            <w:shd w:val="clear" w:color="auto" w:fill="auto"/>
          </w:tcPr>
          <w:p w14:paraId="66F9CB98"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180474BE"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7716E602"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0DF7F5C9" w14:textId="4482D529" w:rsidTr="00D474BE">
        <w:trPr>
          <w:trHeight w:val="192"/>
          <w:jc w:val="center"/>
        </w:trPr>
        <w:tc>
          <w:tcPr>
            <w:tcW w:w="846" w:type="dxa"/>
            <w:shd w:val="clear" w:color="auto" w:fill="auto"/>
          </w:tcPr>
          <w:p w14:paraId="464A3579"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10.</w:t>
            </w:r>
          </w:p>
        </w:tc>
        <w:tc>
          <w:tcPr>
            <w:tcW w:w="2575" w:type="dxa"/>
            <w:shd w:val="clear" w:color="auto" w:fill="auto"/>
          </w:tcPr>
          <w:p w14:paraId="27F24BEF"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126 &lt; x ≤ 188</w:t>
            </w:r>
          </w:p>
        </w:tc>
        <w:tc>
          <w:tcPr>
            <w:tcW w:w="1853" w:type="dxa"/>
            <w:shd w:val="clear" w:color="auto" w:fill="auto"/>
            <w:vAlign w:val="center"/>
          </w:tcPr>
          <w:p w14:paraId="1557D5A9"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15</w:t>
            </w:r>
          </w:p>
        </w:tc>
        <w:tc>
          <w:tcPr>
            <w:tcW w:w="1692" w:type="dxa"/>
            <w:shd w:val="clear" w:color="auto" w:fill="auto"/>
          </w:tcPr>
          <w:p w14:paraId="65AC72F5"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23C3148C"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6A38583D"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0DA469F5" w14:textId="0E9E0DE8" w:rsidTr="00D474BE">
        <w:trPr>
          <w:trHeight w:val="202"/>
          <w:jc w:val="center"/>
        </w:trPr>
        <w:tc>
          <w:tcPr>
            <w:tcW w:w="846" w:type="dxa"/>
            <w:shd w:val="clear" w:color="auto" w:fill="auto"/>
          </w:tcPr>
          <w:p w14:paraId="7C9CD8F6"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11.</w:t>
            </w:r>
          </w:p>
        </w:tc>
        <w:tc>
          <w:tcPr>
            <w:tcW w:w="2575" w:type="dxa"/>
            <w:shd w:val="clear" w:color="auto" w:fill="auto"/>
          </w:tcPr>
          <w:p w14:paraId="283C575F"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188 &lt; x ≤ 251</w:t>
            </w:r>
          </w:p>
        </w:tc>
        <w:tc>
          <w:tcPr>
            <w:tcW w:w="1853" w:type="dxa"/>
            <w:shd w:val="clear" w:color="auto" w:fill="auto"/>
            <w:vAlign w:val="center"/>
          </w:tcPr>
          <w:p w14:paraId="2DF090AF"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15</w:t>
            </w:r>
          </w:p>
        </w:tc>
        <w:tc>
          <w:tcPr>
            <w:tcW w:w="1692" w:type="dxa"/>
            <w:shd w:val="clear" w:color="auto" w:fill="auto"/>
          </w:tcPr>
          <w:p w14:paraId="00EB53C2"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5EF8E635"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6088266A"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68626B3A" w14:textId="6236A5FE" w:rsidTr="00D474BE">
        <w:trPr>
          <w:trHeight w:val="202"/>
          <w:jc w:val="center"/>
        </w:trPr>
        <w:tc>
          <w:tcPr>
            <w:tcW w:w="846" w:type="dxa"/>
            <w:shd w:val="clear" w:color="auto" w:fill="auto"/>
          </w:tcPr>
          <w:p w14:paraId="77818DC1"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12.</w:t>
            </w:r>
          </w:p>
        </w:tc>
        <w:tc>
          <w:tcPr>
            <w:tcW w:w="2575" w:type="dxa"/>
            <w:shd w:val="clear" w:color="auto" w:fill="auto"/>
          </w:tcPr>
          <w:p w14:paraId="40281655"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251 &lt; x ≤ 400</w:t>
            </w:r>
          </w:p>
        </w:tc>
        <w:tc>
          <w:tcPr>
            <w:tcW w:w="1853" w:type="dxa"/>
            <w:shd w:val="clear" w:color="auto" w:fill="auto"/>
            <w:vAlign w:val="center"/>
          </w:tcPr>
          <w:p w14:paraId="5CED8009"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3</w:t>
            </w:r>
          </w:p>
        </w:tc>
        <w:tc>
          <w:tcPr>
            <w:tcW w:w="1692" w:type="dxa"/>
            <w:shd w:val="clear" w:color="auto" w:fill="auto"/>
          </w:tcPr>
          <w:p w14:paraId="1E55CC36"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5C87FF85"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658AFA48"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5B5CBF4E" w14:textId="1FB08369" w:rsidTr="00D474BE">
        <w:trPr>
          <w:trHeight w:val="192"/>
          <w:jc w:val="center"/>
        </w:trPr>
        <w:tc>
          <w:tcPr>
            <w:tcW w:w="846" w:type="dxa"/>
            <w:shd w:val="clear" w:color="auto" w:fill="auto"/>
          </w:tcPr>
          <w:p w14:paraId="22B88F13"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lastRenderedPageBreak/>
              <w:t>13.</w:t>
            </w:r>
          </w:p>
        </w:tc>
        <w:tc>
          <w:tcPr>
            <w:tcW w:w="2575" w:type="dxa"/>
            <w:shd w:val="clear" w:color="auto" w:fill="auto"/>
          </w:tcPr>
          <w:p w14:paraId="1D55A12C"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X &gt; 400</w:t>
            </w:r>
          </w:p>
        </w:tc>
        <w:tc>
          <w:tcPr>
            <w:tcW w:w="1853" w:type="dxa"/>
            <w:shd w:val="clear" w:color="auto" w:fill="auto"/>
            <w:vAlign w:val="center"/>
          </w:tcPr>
          <w:p w14:paraId="7914E395" w14:textId="77777777" w:rsidR="00D474BE" w:rsidRPr="004F218A" w:rsidRDefault="00D474BE" w:rsidP="00F94741">
            <w:pPr>
              <w:ind w:left="360" w:hanging="360"/>
              <w:jc w:val="center"/>
              <w:rPr>
                <w:rFonts w:ascii="Calibri" w:eastAsia="Times New Roman" w:hAnsi="Calibri"/>
                <w:lang w:eastAsia="pl-PL"/>
              </w:rPr>
            </w:pPr>
            <w:r w:rsidRPr="004F218A">
              <w:rPr>
                <w:rFonts w:ascii="Calibri" w:eastAsia="Times New Roman" w:hAnsi="Calibri"/>
                <w:lang w:eastAsia="pl-PL"/>
              </w:rPr>
              <w:t>3</w:t>
            </w:r>
          </w:p>
        </w:tc>
        <w:tc>
          <w:tcPr>
            <w:tcW w:w="1692" w:type="dxa"/>
            <w:shd w:val="clear" w:color="auto" w:fill="auto"/>
          </w:tcPr>
          <w:p w14:paraId="316BB9B9"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0CC0CBF2"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51AE1229"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0BA35974" w14:textId="1DFB7F85" w:rsidTr="00D474BE">
        <w:trPr>
          <w:trHeight w:val="202"/>
          <w:jc w:val="center"/>
        </w:trPr>
        <w:tc>
          <w:tcPr>
            <w:tcW w:w="846" w:type="dxa"/>
            <w:shd w:val="clear" w:color="auto" w:fill="auto"/>
          </w:tcPr>
          <w:p w14:paraId="1023FC9D" w14:textId="77777777" w:rsidR="00D474BE" w:rsidRPr="004F218A" w:rsidRDefault="00D474BE" w:rsidP="00F94741">
            <w:pPr>
              <w:ind w:left="360" w:hanging="360"/>
              <w:jc w:val="both"/>
              <w:rPr>
                <w:rFonts w:ascii="Calibri" w:eastAsia="Times New Roman" w:hAnsi="Calibri"/>
                <w:lang w:eastAsia="pl-PL"/>
              </w:rPr>
            </w:pPr>
            <w:r w:rsidRPr="004F218A">
              <w:rPr>
                <w:rFonts w:ascii="Calibri" w:eastAsia="Times New Roman" w:hAnsi="Calibri"/>
                <w:lang w:eastAsia="pl-PL"/>
              </w:rPr>
              <w:t>14.</w:t>
            </w:r>
          </w:p>
        </w:tc>
        <w:tc>
          <w:tcPr>
            <w:tcW w:w="4428" w:type="dxa"/>
            <w:gridSpan w:val="2"/>
            <w:shd w:val="clear" w:color="auto" w:fill="auto"/>
          </w:tcPr>
          <w:p w14:paraId="4F9ECE61" w14:textId="77777777" w:rsidR="00D474BE" w:rsidRPr="004F218A" w:rsidRDefault="00D474BE" w:rsidP="00F94741">
            <w:pPr>
              <w:ind w:left="360" w:hanging="360"/>
              <w:jc w:val="right"/>
              <w:rPr>
                <w:rFonts w:ascii="Calibri" w:eastAsia="Times New Roman" w:hAnsi="Calibri"/>
                <w:b/>
                <w:bCs/>
                <w:lang w:eastAsia="pl-PL"/>
              </w:rPr>
            </w:pPr>
            <w:r w:rsidRPr="004F218A">
              <w:rPr>
                <w:rFonts w:ascii="Calibri" w:eastAsia="Times New Roman" w:hAnsi="Calibri"/>
                <w:b/>
                <w:bCs/>
                <w:lang w:eastAsia="pl-PL"/>
              </w:rPr>
              <w:t>Suma 8-13</w:t>
            </w:r>
          </w:p>
        </w:tc>
        <w:tc>
          <w:tcPr>
            <w:tcW w:w="1692" w:type="dxa"/>
            <w:shd w:val="clear" w:color="auto" w:fill="auto"/>
          </w:tcPr>
          <w:p w14:paraId="1A6033AF"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77AB8F3F"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5457D5E0" w14:textId="77777777" w:rsidR="00D474BE" w:rsidRPr="004F218A" w:rsidRDefault="00D474BE" w:rsidP="00F94741">
            <w:pPr>
              <w:ind w:left="360" w:hanging="360"/>
              <w:jc w:val="both"/>
              <w:rPr>
                <w:rFonts w:ascii="Calibri" w:eastAsia="Times New Roman" w:hAnsi="Calibri"/>
                <w:lang w:eastAsia="pl-PL"/>
              </w:rPr>
            </w:pPr>
          </w:p>
        </w:tc>
      </w:tr>
      <w:tr w:rsidR="00D474BE" w:rsidRPr="004F218A" w14:paraId="6A732047" w14:textId="48B4D3EE" w:rsidTr="00D474BE">
        <w:trPr>
          <w:trHeight w:val="192"/>
          <w:jc w:val="center"/>
        </w:trPr>
        <w:tc>
          <w:tcPr>
            <w:tcW w:w="5274" w:type="dxa"/>
            <w:gridSpan w:val="3"/>
            <w:shd w:val="clear" w:color="auto" w:fill="auto"/>
          </w:tcPr>
          <w:p w14:paraId="14AB6A78" w14:textId="77777777" w:rsidR="00D474BE" w:rsidRPr="004F218A" w:rsidRDefault="00D474BE" w:rsidP="00F94741">
            <w:pPr>
              <w:ind w:left="360" w:hanging="360"/>
              <w:jc w:val="right"/>
              <w:rPr>
                <w:rFonts w:ascii="Calibri" w:eastAsia="Times New Roman" w:hAnsi="Calibri"/>
                <w:b/>
                <w:bCs/>
                <w:lang w:eastAsia="pl-PL"/>
              </w:rPr>
            </w:pPr>
            <w:r w:rsidRPr="004F218A">
              <w:rPr>
                <w:rFonts w:ascii="Calibri" w:eastAsia="Times New Roman" w:hAnsi="Calibri"/>
                <w:b/>
                <w:bCs/>
                <w:lang w:eastAsia="pl-PL"/>
              </w:rPr>
              <w:t>RAZEM tabela 1 – Suma 7 i 14</w:t>
            </w:r>
          </w:p>
        </w:tc>
        <w:tc>
          <w:tcPr>
            <w:tcW w:w="1692" w:type="dxa"/>
            <w:shd w:val="clear" w:color="auto" w:fill="auto"/>
          </w:tcPr>
          <w:p w14:paraId="0F204155" w14:textId="77777777" w:rsidR="00D474BE" w:rsidRPr="004F218A" w:rsidRDefault="00D474BE" w:rsidP="00F94741">
            <w:pPr>
              <w:ind w:left="360" w:hanging="360"/>
              <w:jc w:val="both"/>
              <w:rPr>
                <w:rFonts w:ascii="Calibri" w:eastAsia="Times New Roman" w:hAnsi="Calibri"/>
                <w:lang w:eastAsia="pl-PL"/>
              </w:rPr>
            </w:pPr>
          </w:p>
        </w:tc>
        <w:tc>
          <w:tcPr>
            <w:tcW w:w="1393" w:type="dxa"/>
          </w:tcPr>
          <w:p w14:paraId="63771525" w14:textId="77777777" w:rsidR="00D474BE" w:rsidRPr="004F218A" w:rsidRDefault="00D474BE" w:rsidP="00F94741">
            <w:pPr>
              <w:ind w:left="360" w:hanging="360"/>
              <w:jc w:val="both"/>
              <w:rPr>
                <w:rFonts w:ascii="Calibri" w:eastAsia="Times New Roman" w:hAnsi="Calibri"/>
                <w:lang w:eastAsia="pl-PL"/>
              </w:rPr>
            </w:pPr>
          </w:p>
        </w:tc>
        <w:tc>
          <w:tcPr>
            <w:tcW w:w="1551" w:type="dxa"/>
          </w:tcPr>
          <w:p w14:paraId="5C333E55" w14:textId="77777777" w:rsidR="00D474BE" w:rsidRPr="004F218A" w:rsidRDefault="00D474BE" w:rsidP="00F94741">
            <w:pPr>
              <w:ind w:left="360" w:hanging="360"/>
              <w:jc w:val="both"/>
              <w:rPr>
                <w:rFonts w:ascii="Calibri" w:eastAsia="Times New Roman" w:hAnsi="Calibri"/>
                <w:lang w:eastAsia="pl-PL"/>
              </w:rPr>
            </w:pPr>
          </w:p>
        </w:tc>
      </w:tr>
    </w:tbl>
    <w:p w14:paraId="538D499B" w14:textId="77777777" w:rsidR="001725E3" w:rsidRPr="001725E3" w:rsidRDefault="001725E3" w:rsidP="001725E3">
      <w:pPr>
        <w:rPr>
          <w:rFonts w:ascii="Calibri" w:eastAsia="Times New Roman" w:hAnsi="Calibri"/>
          <w:b/>
          <w:bCs/>
          <w:lang w:eastAsia="pl-PL"/>
        </w:rPr>
      </w:pPr>
    </w:p>
    <w:p w14:paraId="6E4D9540" w14:textId="77777777" w:rsidR="001725E3" w:rsidRPr="001725E3" w:rsidRDefault="001725E3" w:rsidP="001725E3">
      <w:pPr>
        <w:ind w:left="360"/>
        <w:jc w:val="both"/>
        <w:rPr>
          <w:rFonts w:ascii="Calibri" w:eastAsia="Times New Roman" w:hAnsi="Calibri"/>
          <w:b/>
          <w:bCs/>
          <w:lang w:eastAsia="pl-PL"/>
        </w:rPr>
      </w:pPr>
    </w:p>
    <w:p w14:paraId="31639F34" w14:textId="77777777" w:rsidR="001725E3" w:rsidRPr="001725E3" w:rsidRDefault="001725E3" w:rsidP="001725E3">
      <w:pPr>
        <w:ind w:left="360"/>
        <w:jc w:val="both"/>
        <w:rPr>
          <w:rFonts w:ascii="Calibri" w:eastAsia="Times New Roman" w:hAnsi="Calibri"/>
          <w:b/>
          <w:bCs/>
          <w:lang w:eastAsia="pl-PL"/>
        </w:rPr>
      </w:pPr>
      <w:r w:rsidRPr="001725E3">
        <w:rPr>
          <w:rFonts w:ascii="Calibri" w:eastAsia="Times New Roman" w:hAnsi="Calibri"/>
          <w:b/>
          <w:bCs/>
          <w:lang w:eastAsia="pl-PL"/>
        </w:rPr>
        <w:t>Tabela 3. Wycinka drzew na Cmentarzu Komunalnym</w:t>
      </w:r>
    </w:p>
    <w:p w14:paraId="55DF578B" w14:textId="77777777" w:rsidR="001725E3" w:rsidRPr="001725E3" w:rsidRDefault="001725E3" w:rsidP="001725E3">
      <w:pPr>
        <w:ind w:left="360"/>
        <w:jc w:val="both"/>
        <w:rPr>
          <w:rFonts w:ascii="Calibri" w:eastAsia="Times New Roman" w:hAnsi="Calibri"/>
          <w:lang w:eastAsia="pl-PL"/>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2243"/>
        <w:gridCol w:w="2175"/>
        <w:gridCol w:w="1748"/>
        <w:gridCol w:w="1351"/>
        <w:gridCol w:w="1551"/>
      </w:tblGrid>
      <w:tr w:rsidR="00D474BE" w:rsidRPr="00D74597" w14:paraId="2F0276C8" w14:textId="46E9BDC2" w:rsidTr="00427B85">
        <w:trPr>
          <w:trHeight w:val="1071"/>
          <w:jc w:val="center"/>
        </w:trPr>
        <w:tc>
          <w:tcPr>
            <w:tcW w:w="842" w:type="dxa"/>
            <w:shd w:val="clear" w:color="auto" w:fill="D9D9D9" w:themeFill="background1" w:themeFillShade="D9"/>
            <w:vAlign w:val="center"/>
          </w:tcPr>
          <w:p w14:paraId="725AB37B" w14:textId="77777777" w:rsidR="00D474BE" w:rsidRPr="00D74597" w:rsidRDefault="00D474BE" w:rsidP="00AF4EA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243" w:type="dxa"/>
            <w:shd w:val="clear" w:color="auto" w:fill="D9D9D9" w:themeFill="background1" w:themeFillShade="D9"/>
            <w:vAlign w:val="center"/>
          </w:tcPr>
          <w:p w14:paraId="1CA46BD9"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Obwód pnia drzewa-x [cm]</w:t>
            </w:r>
          </w:p>
        </w:tc>
        <w:tc>
          <w:tcPr>
            <w:tcW w:w="2175" w:type="dxa"/>
            <w:shd w:val="clear" w:color="auto" w:fill="D9D9D9" w:themeFill="background1" w:themeFillShade="D9"/>
            <w:vAlign w:val="center"/>
          </w:tcPr>
          <w:p w14:paraId="6ACA288A"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Liczba drzew [szt.]</w:t>
            </w:r>
          </w:p>
        </w:tc>
        <w:tc>
          <w:tcPr>
            <w:tcW w:w="1748" w:type="dxa"/>
            <w:shd w:val="clear" w:color="auto" w:fill="D9D9D9" w:themeFill="background1" w:themeFillShade="D9"/>
          </w:tcPr>
          <w:p w14:paraId="688225A0" w14:textId="77777777" w:rsidR="00D474BE" w:rsidRPr="00D74597" w:rsidRDefault="00D474BE" w:rsidP="00AF4EA9">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351" w:type="dxa"/>
            <w:shd w:val="clear" w:color="auto" w:fill="D9D9D9" w:themeFill="background1" w:themeFillShade="D9"/>
          </w:tcPr>
          <w:p w14:paraId="63EA4FC0"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c>
          <w:tcPr>
            <w:tcW w:w="1551" w:type="dxa"/>
            <w:shd w:val="clear" w:color="auto" w:fill="D9D9D9" w:themeFill="background1" w:themeFillShade="D9"/>
          </w:tcPr>
          <w:p w14:paraId="10218DD3" w14:textId="50A032A5" w:rsidR="00D474BE" w:rsidRDefault="00D474BE" w:rsidP="00D474BE">
            <w:pPr>
              <w:widowControl/>
              <w:jc w:val="center"/>
              <w:rPr>
                <w:rFonts w:ascii="Calibri" w:eastAsia="Times New Roman" w:hAnsi="Calibri"/>
                <w:b/>
                <w:lang w:eastAsia="pl-PL"/>
              </w:rPr>
            </w:pPr>
            <w:r w:rsidRPr="00D474BE">
              <w:rPr>
                <w:rFonts w:ascii="Calibri" w:eastAsia="Times New Roman" w:hAnsi="Calibri"/>
                <w:b/>
                <w:lang w:eastAsia="pl-PL"/>
              </w:rPr>
              <w:t xml:space="preserve">Kwota oferty brutto </w:t>
            </w:r>
            <w:r w:rsidR="00427B85">
              <w:rPr>
                <w:rFonts w:ascii="Calibri" w:eastAsia="Times New Roman" w:hAnsi="Calibri"/>
                <w:b/>
                <w:lang w:eastAsia="pl-PL"/>
              </w:rPr>
              <w:t xml:space="preserve">w skali 36 miesięcy </w:t>
            </w:r>
            <w:r w:rsidRPr="00D474BE">
              <w:rPr>
                <w:rFonts w:ascii="Calibri" w:eastAsia="Times New Roman" w:hAnsi="Calibri"/>
                <w:b/>
                <w:lang w:eastAsia="pl-PL"/>
              </w:rPr>
              <w:t>[+VAT]</w:t>
            </w:r>
          </w:p>
        </w:tc>
      </w:tr>
      <w:tr w:rsidR="00D474BE" w:rsidRPr="0025730D" w14:paraId="1AC71357" w14:textId="724AA307" w:rsidTr="00427B85">
        <w:trPr>
          <w:trHeight w:val="362"/>
          <w:jc w:val="center"/>
        </w:trPr>
        <w:tc>
          <w:tcPr>
            <w:tcW w:w="842" w:type="dxa"/>
            <w:shd w:val="clear" w:color="auto" w:fill="D9D9D9" w:themeFill="background1" w:themeFillShade="D9"/>
            <w:vAlign w:val="center"/>
          </w:tcPr>
          <w:p w14:paraId="0C939E11"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243" w:type="dxa"/>
            <w:shd w:val="clear" w:color="auto" w:fill="D9D9D9" w:themeFill="background1" w:themeFillShade="D9"/>
            <w:vAlign w:val="center"/>
          </w:tcPr>
          <w:p w14:paraId="1623A9A0"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175" w:type="dxa"/>
            <w:shd w:val="clear" w:color="auto" w:fill="D9D9D9" w:themeFill="background1" w:themeFillShade="D9"/>
            <w:vAlign w:val="center"/>
          </w:tcPr>
          <w:p w14:paraId="712F227C"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748" w:type="dxa"/>
            <w:shd w:val="clear" w:color="auto" w:fill="D9D9D9" w:themeFill="background1" w:themeFillShade="D9"/>
            <w:vAlign w:val="center"/>
          </w:tcPr>
          <w:p w14:paraId="384AD433" w14:textId="77777777" w:rsidR="00D474BE" w:rsidRPr="0025730D" w:rsidRDefault="00D474BE"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351" w:type="dxa"/>
            <w:shd w:val="clear" w:color="auto" w:fill="D9D9D9" w:themeFill="background1" w:themeFillShade="D9"/>
          </w:tcPr>
          <w:p w14:paraId="29BB8AC3" w14:textId="77777777" w:rsidR="00D474BE" w:rsidRPr="0025730D" w:rsidRDefault="00D474BE"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c>
          <w:tcPr>
            <w:tcW w:w="1551" w:type="dxa"/>
            <w:shd w:val="clear" w:color="auto" w:fill="D9D9D9" w:themeFill="background1" w:themeFillShade="D9"/>
          </w:tcPr>
          <w:p w14:paraId="345D3968" w14:textId="418543BF" w:rsidR="00D474BE" w:rsidRPr="0025730D" w:rsidRDefault="001D1E6D" w:rsidP="00AF4EA9">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6</w:t>
            </w:r>
          </w:p>
        </w:tc>
      </w:tr>
      <w:tr w:rsidR="00D474BE" w:rsidRPr="0025730D" w14:paraId="718D4E25" w14:textId="777019FA" w:rsidTr="000D51AF">
        <w:trPr>
          <w:trHeight w:val="362"/>
          <w:jc w:val="center"/>
        </w:trPr>
        <w:tc>
          <w:tcPr>
            <w:tcW w:w="9910" w:type="dxa"/>
            <w:gridSpan w:val="6"/>
            <w:shd w:val="clear" w:color="auto" w:fill="FFFFFF" w:themeFill="background1"/>
            <w:vAlign w:val="center"/>
          </w:tcPr>
          <w:p w14:paraId="22A18BCD" w14:textId="7D4AC1FD" w:rsidR="00D474BE" w:rsidRPr="006C3D30" w:rsidRDefault="00D474BE" w:rsidP="00AF4EA9">
            <w:pPr>
              <w:widowControl/>
              <w:tabs>
                <w:tab w:val="left" w:pos="284"/>
              </w:tabs>
              <w:suppressAutoHyphens w:val="0"/>
              <w:jc w:val="center"/>
              <w:rPr>
                <w:rFonts w:ascii="Calibri" w:eastAsia="Times New Roman" w:hAnsi="Calibri"/>
                <w:b/>
                <w:bCs/>
                <w:lang w:eastAsia="pl-PL"/>
              </w:rPr>
            </w:pPr>
            <w:r w:rsidRPr="006C3D30">
              <w:rPr>
                <w:rFonts w:ascii="Calibri" w:eastAsia="Times New Roman" w:hAnsi="Calibri"/>
                <w:b/>
                <w:bCs/>
                <w:lang w:eastAsia="pl-PL"/>
              </w:rPr>
              <w:t>Wycinka drzew na Cmentarzu Komunalnym</w:t>
            </w:r>
          </w:p>
        </w:tc>
      </w:tr>
      <w:tr w:rsidR="00D474BE" w:rsidRPr="00D74597" w14:paraId="69691930" w14:textId="2A7CF43E" w:rsidTr="00427B85">
        <w:trPr>
          <w:trHeight w:val="343"/>
          <w:jc w:val="center"/>
        </w:trPr>
        <w:tc>
          <w:tcPr>
            <w:tcW w:w="842" w:type="dxa"/>
            <w:shd w:val="clear" w:color="auto" w:fill="auto"/>
          </w:tcPr>
          <w:p w14:paraId="54FBC8C4" w14:textId="77777777" w:rsidR="00D474BE" w:rsidRPr="00D74597" w:rsidRDefault="00D474BE" w:rsidP="00AF4EA9">
            <w:pPr>
              <w:widowControl/>
              <w:suppressAutoHyphens w:val="0"/>
              <w:jc w:val="center"/>
              <w:rPr>
                <w:rFonts w:ascii="Calibri" w:eastAsia="Times New Roman" w:hAnsi="Calibri"/>
                <w:lang w:eastAsia="pl-PL"/>
              </w:rPr>
            </w:pPr>
            <w:r w:rsidRPr="005061DC">
              <w:t>1.</w:t>
            </w:r>
          </w:p>
        </w:tc>
        <w:tc>
          <w:tcPr>
            <w:tcW w:w="2243" w:type="dxa"/>
            <w:shd w:val="clear" w:color="auto" w:fill="auto"/>
          </w:tcPr>
          <w:p w14:paraId="5A51F3A0" w14:textId="77777777" w:rsidR="00D474BE" w:rsidRPr="00D74597" w:rsidRDefault="00D474BE" w:rsidP="00AF4EA9">
            <w:pPr>
              <w:widowControl/>
              <w:suppressAutoHyphens w:val="0"/>
              <w:rPr>
                <w:rFonts w:ascii="Calibri" w:eastAsia="Times New Roman" w:hAnsi="Calibri"/>
                <w:lang w:eastAsia="pl-PL"/>
              </w:rPr>
            </w:pPr>
            <w:r>
              <w:rPr>
                <w:rFonts w:ascii="Calibri" w:eastAsia="Times New Roman" w:hAnsi="Calibri"/>
                <w:lang w:eastAsia="pl-PL"/>
              </w:rPr>
              <w:t>x ≤ 64</w:t>
            </w:r>
          </w:p>
        </w:tc>
        <w:tc>
          <w:tcPr>
            <w:tcW w:w="2175" w:type="dxa"/>
            <w:shd w:val="clear" w:color="auto" w:fill="auto"/>
            <w:vAlign w:val="center"/>
          </w:tcPr>
          <w:p w14:paraId="14FC1499"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6</w:t>
            </w:r>
          </w:p>
        </w:tc>
        <w:tc>
          <w:tcPr>
            <w:tcW w:w="1748" w:type="dxa"/>
            <w:shd w:val="clear" w:color="auto" w:fill="auto"/>
          </w:tcPr>
          <w:p w14:paraId="25AEF266"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4395EB1A"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16B2ADEA"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07AEFCF8" w14:textId="5FC6B71B" w:rsidTr="00427B85">
        <w:trPr>
          <w:trHeight w:val="362"/>
          <w:jc w:val="center"/>
        </w:trPr>
        <w:tc>
          <w:tcPr>
            <w:tcW w:w="842" w:type="dxa"/>
            <w:shd w:val="clear" w:color="auto" w:fill="auto"/>
          </w:tcPr>
          <w:p w14:paraId="7FF830FB" w14:textId="77777777" w:rsidR="00D474BE" w:rsidRPr="00D74597" w:rsidRDefault="00D474BE" w:rsidP="00AF4EA9">
            <w:pPr>
              <w:widowControl/>
              <w:suppressAutoHyphens w:val="0"/>
              <w:jc w:val="center"/>
              <w:rPr>
                <w:rFonts w:ascii="Calibri" w:eastAsia="Times New Roman" w:hAnsi="Calibri"/>
                <w:lang w:eastAsia="pl-PL"/>
              </w:rPr>
            </w:pPr>
            <w:r w:rsidRPr="005061DC">
              <w:t>2.</w:t>
            </w:r>
          </w:p>
        </w:tc>
        <w:tc>
          <w:tcPr>
            <w:tcW w:w="2243" w:type="dxa"/>
            <w:shd w:val="clear" w:color="auto" w:fill="auto"/>
          </w:tcPr>
          <w:p w14:paraId="6F7C189F" w14:textId="77777777" w:rsidR="00D474BE" w:rsidRPr="00D74597" w:rsidRDefault="00D474BE" w:rsidP="00AF4EA9">
            <w:pPr>
              <w:widowControl/>
              <w:suppressAutoHyphens w:val="0"/>
              <w:jc w:val="both"/>
              <w:rPr>
                <w:rFonts w:ascii="Calibri" w:eastAsia="Times New Roman" w:hAnsi="Calibri"/>
                <w:lang w:eastAsia="pl-PL"/>
              </w:rPr>
            </w:pPr>
            <w:r>
              <w:rPr>
                <w:rFonts w:ascii="Calibri" w:eastAsia="Times New Roman" w:hAnsi="Calibri"/>
                <w:lang w:eastAsia="pl-PL"/>
              </w:rPr>
              <w:t>64 &lt; x ≤ 126</w:t>
            </w:r>
          </w:p>
        </w:tc>
        <w:tc>
          <w:tcPr>
            <w:tcW w:w="2175" w:type="dxa"/>
            <w:shd w:val="clear" w:color="auto" w:fill="auto"/>
            <w:vAlign w:val="center"/>
          </w:tcPr>
          <w:p w14:paraId="06C98D51"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15</w:t>
            </w:r>
          </w:p>
        </w:tc>
        <w:tc>
          <w:tcPr>
            <w:tcW w:w="1748" w:type="dxa"/>
            <w:shd w:val="clear" w:color="auto" w:fill="auto"/>
          </w:tcPr>
          <w:p w14:paraId="7D3F1225"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77A81EB5"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656B837D"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0BB6E903" w14:textId="68A035D6" w:rsidTr="00427B85">
        <w:trPr>
          <w:trHeight w:val="343"/>
          <w:jc w:val="center"/>
        </w:trPr>
        <w:tc>
          <w:tcPr>
            <w:tcW w:w="842" w:type="dxa"/>
            <w:shd w:val="clear" w:color="auto" w:fill="auto"/>
          </w:tcPr>
          <w:p w14:paraId="5F2B6945" w14:textId="77777777" w:rsidR="00D474BE" w:rsidRPr="00D74597" w:rsidRDefault="00D474BE" w:rsidP="00AF4EA9">
            <w:pPr>
              <w:widowControl/>
              <w:suppressAutoHyphens w:val="0"/>
              <w:jc w:val="center"/>
              <w:rPr>
                <w:rFonts w:ascii="Calibri" w:eastAsia="Times New Roman" w:hAnsi="Calibri"/>
                <w:lang w:eastAsia="pl-PL"/>
              </w:rPr>
            </w:pPr>
            <w:r w:rsidRPr="005061DC">
              <w:t>3.</w:t>
            </w:r>
          </w:p>
        </w:tc>
        <w:tc>
          <w:tcPr>
            <w:tcW w:w="2243" w:type="dxa"/>
            <w:shd w:val="clear" w:color="auto" w:fill="auto"/>
          </w:tcPr>
          <w:p w14:paraId="1F72583B" w14:textId="77777777" w:rsidR="00D474BE" w:rsidRPr="00D74597" w:rsidRDefault="00D474BE" w:rsidP="00AF4EA9">
            <w:pPr>
              <w:widowControl/>
              <w:suppressAutoHyphens w:val="0"/>
              <w:jc w:val="both"/>
              <w:rPr>
                <w:rFonts w:ascii="Calibri" w:eastAsia="Times New Roman" w:hAnsi="Calibri"/>
                <w:lang w:eastAsia="pl-PL"/>
              </w:rPr>
            </w:pPr>
            <w:r>
              <w:rPr>
                <w:rFonts w:ascii="Calibri" w:eastAsia="Times New Roman" w:hAnsi="Calibri"/>
                <w:lang w:eastAsia="pl-PL"/>
              </w:rPr>
              <w:t>126 &lt; x ≤ 188</w:t>
            </w:r>
          </w:p>
        </w:tc>
        <w:tc>
          <w:tcPr>
            <w:tcW w:w="2175" w:type="dxa"/>
            <w:shd w:val="clear" w:color="auto" w:fill="auto"/>
            <w:vAlign w:val="center"/>
          </w:tcPr>
          <w:p w14:paraId="00AF92F3"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30</w:t>
            </w:r>
          </w:p>
        </w:tc>
        <w:tc>
          <w:tcPr>
            <w:tcW w:w="1748" w:type="dxa"/>
            <w:shd w:val="clear" w:color="auto" w:fill="auto"/>
          </w:tcPr>
          <w:p w14:paraId="6AA51AA3"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5AFBDF6B"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653E545E"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1F29C424" w14:textId="23377D21" w:rsidTr="00427B85">
        <w:trPr>
          <w:trHeight w:val="362"/>
          <w:jc w:val="center"/>
        </w:trPr>
        <w:tc>
          <w:tcPr>
            <w:tcW w:w="842" w:type="dxa"/>
            <w:shd w:val="clear" w:color="auto" w:fill="auto"/>
          </w:tcPr>
          <w:p w14:paraId="0315C31A"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4.</w:t>
            </w:r>
          </w:p>
        </w:tc>
        <w:tc>
          <w:tcPr>
            <w:tcW w:w="2243" w:type="dxa"/>
            <w:shd w:val="clear" w:color="auto" w:fill="auto"/>
          </w:tcPr>
          <w:p w14:paraId="74EA79F5" w14:textId="77777777" w:rsidR="00D474BE" w:rsidRPr="00D74597" w:rsidRDefault="00D474BE" w:rsidP="00AF4EA9">
            <w:pPr>
              <w:widowControl/>
              <w:suppressAutoHyphens w:val="0"/>
              <w:jc w:val="both"/>
              <w:rPr>
                <w:rFonts w:ascii="Calibri" w:eastAsia="Times New Roman" w:hAnsi="Calibri"/>
                <w:lang w:eastAsia="pl-PL"/>
              </w:rPr>
            </w:pPr>
            <w:r>
              <w:rPr>
                <w:rFonts w:ascii="Calibri" w:eastAsia="Times New Roman" w:hAnsi="Calibri"/>
                <w:lang w:eastAsia="pl-PL"/>
              </w:rPr>
              <w:t>188 &lt; x ≤ 251</w:t>
            </w:r>
          </w:p>
        </w:tc>
        <w:tc>
          <w:tcPr>
            <w:tcW w:w="2175" w:type="dxa"/>
            <w:shd w:val="clear" w:color="auto" w:fill="auto"/>
            <w:vAlign w:val="center"/>
          </w:tcPr>
          <w:p w14:paraId="6255B114"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30</w:t>
            </w:r>
          </w:p>
        </w:tc>
        <w:tc>
          <w:tcPr>
            <w:tcW w:w="1748" w:type="dxa"/>
            <w:shd w:val="clear" w:color="auto" w:fill="auto"/>
          </w:tcPr>
          <w:p w14:paraId="0C772D9A"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531D1E8C"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22C832CE"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55D0270F" w14:textId="7551DE2D" w:rsidTr="00427B85">
        <w:trPr>
          <w:trHeight w:val="343"/>
          <w:jc w:val="center"/>
        </w:trPr>
        <w:tc>
          <w:tcPr>
            <w:tcW w:w="842" w:type="dxa"/>
            <w:shd w:val="clear" w:color="auto" w:fill="auto"/>
          </w:tcPr>
          <w:p w14:paraId="20566668" w14:textId="77777777" w:rsidR="00D474BE" w:rsidRPr="005061DC" w:rsidRDefault="00D474BE" w:rsidP="00AF4EA9">
            <w:pPr>
              <w:widowControl/>
              <w:suppressAutoHyphens w:val="0"/>
              <w:jc w:val="center"/>
            </w:pPr>
            <w:r>
              <w:t>5.</w:t>
            </w:r>
          </w:p>
        </w:tc>
        <w:tc>
          <w:tcPr>
            <w:tcW w:w="2243" w:type="dxa"/>
            <w:shd w:val="clear" w:color="auto" w:fill="auto"/>
          </w:tcPr>
          <w:p w14:paraId="2DA368A4" w14:textId="77777777" w:rsidR="00D474BE" w:rsidRPr="00D74597" w:rsidRDefault="00D474BE" w:rsidP="00AF4EA9">
            <w:pPr>
              <w:widowControl/>
              <w:suppressAutoHyphens w:val="0"/>
              <w:jc w:val="both"/>
              <w:rPr>
                <w:rFonts w:ascii="Calibri" w:eastAsia="Times New Roman" w:hAnsi="Calibri"/>
                <w:lang w:eastAsia="pl-PL"/>
              </w:rPr>
            </w:pPr>
            <w:r>
              <w:rPr>
                <w:rFonts w:ascii="Calibri" w:eastAsia="Times New Roman" w:hAnsi="Calibri"/>
                <w:lang w:eastAsia="pl-PL"/>
              </w:rPr>
              <w:t>251 &lt; x ≤ 400</w:t>
            </w:r>
          </w:p>
        </w:tc>
        <w:tc>
          <w:tcPr>
            <w:tcW w:w="2175" w:type="dxa"/>
            <w:shd w:val="clear" w:color="auto" w:fill="auto"/>
            <w:vAlign w:val="center"/>
          </w:tcPr>
          <w:p w14:paraId="70F232A4"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15</w:t>
            </w:r>
          </w:p>
        </w:tc>
        <w:tc>
          <w:tcPr>
            <w:tcW w:w="1748" w:type="dxa"/>
            <w:shd w:val="clear" w:color="auto" w:fill="auto"/>
          </w:tcPr>
          <w:p w14:paraId="168DC055"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57182F01"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60C56047"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6F3E1141" w14:textId="0F0B6E6B" w:rsidTr="00427B85">
        <w:trPr>
          <w:trHeight w:val="362"/>
          <w:jc w:val="center"/>
        </w:trPr>
        <w:tc>
          <w:tcPr>
            <w:tcW w:w="842" w:type="dxa"/>
            <w:shd w:val="clear" w:color="auto" w:fill="auto"/>
          </w:tcPr>
          <w:p w14:paraId="2D77414B" w14:textId="77777777" w:rsidR="00D474BE" w:rsidRPr="00D74597" w:rsidRDefault="00D474BE" w:rsidP="00AF4EA9">
            <w:pPr>
              <w:widowControl/>
              <w:suppressAutoHyphens w:val="0"/>
              <w:jc w:val="center"/>
              <w:rPr>
                <w:rFonts w:ascii="Calibri" w:eastAsia="Times New Roman" w:hAnsi="Calibri"/>
                <w:lang w:eastAsia="pl-PL"/>
              </w:rPr>
            </w:pPr>
            <w:r w:rsidRPr="005061DC">
              <w:t>6.</w:t>
            </w:r>
          </w:p>
        </w:tc>
        <w:tc>
          <w:tcPr>
            <w:tcW w:w="2243" w:type="dxa"/>
            <w:shd w:val="clear" w:color="auto" w:fill="auto"/>
          </w:tcPr>
          <w:p w14:paraId="5310A1BA" w14:textId="77777777" w:rsidR="00D474BE" w:rsidRPr="00D74597" w:rsidRDefault="00D474BE" w:rsidP="00AF4EA9">
            <w:pPr>
              <w:widowControl/>
              <w:suppressAutoHyphens w:val="0"/>
              <w:rPr>
                <w:rFonts w:ascii="Calibri" w:eastAsia="Times New Roman" w:hAnsi="Calibri"/>
                <w:lang w:eastAsia="pl-PL"/>
              </w:rPr>
            </w:pPr>
            <w:r>
              <w:rPr>
                <w:rFonts w:ascii="Calibri" w:eastAsia="Times New Roman" w:hAnsi="Calibri"/>
                <w:lang w:eastAsia="pl-PL"/>
              </w:rPr>
              <w:t>X &gt; 400</w:t>
            </w:r>
          </w:p>
        </w:tc>
        <w:tc>
          <w:tcPr>
            <w:tcW w:w="2175" w:type="dxa"/>
            <w:shd w:val="clear" w:color="auto" w:fill="auto"/>
            <w:vAlign w:val="center"/>
          </w:tcPr>
          <w:p w14:paraId="40194159"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3</w:t>
            </w:r>
          </w:p>
        </w:tc>
        <w:tc>
          <w:tcPr>
            <w:tcW w:w="1748" w:type="dxa"/>
            <w:shd w:val="clear" w:color="auto" w:fill="auto"/>
          </w:tcPr>
          <w:p w14:paraId="23ECD8F0"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504B2E5A"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4497C48E"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0D96F326" w14:textId="0D5C5295" w:rsidTr="00427B85">
        <w:trPr>
          <w:trHeight w:val="362"/>
          <w:jc w:val="center"/>
        </w:trPr>
        <w:tc>
          <w:tcPr>
            <w:tcW w:w="842" w:type="dxa"/>
            <w:shd w:val="clear" w:color="auto" w:fill="auto"/>
          </w:tcPr>
          <w:p w14:paraId="3B28CD4B" w14:textId="77777777" w:rsidR="00D474BE" w:rsidRPr="00D74597" w:rsidRDefault="00D474BE" w:rsidP="00AF4EA9">
            <w:pPr>
              <w:widowControl/>
              <w:suppressAutoHyphens w:val="0"/>
              <w:jc w:val="center"/>
              <w:rPr>
                <w:rFonts w:ascii="Calibri" w:eastAsia="Times New Roman" w:hAnsi="Calibri"/>
                <w:lang w:eastAsia="pl-PL"/>
              </w:rPr>
            </w:pPr>
            <w:r w:rsidRPr="005061DC">
              <w:t>7.</w:t>
            </w:r>
          </w:p>
        </w:tc>
        <w:tc>
          <w:tcPr>
            <w:tcW w:w="4418" w:type="dxa"/>
            <w:gridSpan w:val="2"/>
            <w:shd w:val="clear" w:color="auto" w:fill="auto"/>
          </w:tcPr>
          <w:p w14:paraId="275898A1" w14:textId="77777777" w:rsidR="00D474BE" w:rsidRPr="0025730D" w:rsidRDefault="00D474BE" w:rsidP="00AF4EA9">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1-6</w:t>
            </w:r>
          </w:p>
        </w:tc>
        <w:tc>
          <w:tcPr>
            <w:tcW w:w="1748" w:type="dxa"/>
            <w:shd w:val="clear" w:color="auto" w:fill="auto"/>
          </w:tcPr>
          <w:p w14:paraId="0CE41EED"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268313AF"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29D8CD30"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66A5CA71" w14:textId="7D44609B" w:rsidTr="00427B85">
        <w:trPr>
          <w:trHeight w:val="343"/>
          <w:jc w:val="center"/>
        </w:trPr>
        <w:tc>
          <w:tcPr>
            <w:tcW w:w="5260" w:type="dxa"/>
            <w:gridSpan w:val="3"/>
            <w:shd w:val="clear" w:color="auto" w:fill="auto"/>
          </w:tcPr>
          <w:p w14:paraId="72FAB2B9" w14:textId="77777777" w:rsidR="00D474BE" w:rsidRPr="0025730D" w:rsidRDefault="00D474BE" w:rsidP="00AF4EA9">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3 – Suma 7</w:t>
            </w:r>
          </w:p>
        </w:tc>
        <w:tc>
          <w:tcPr>
            <w:tcW w:w="1748" w:type="dxa"/>
            <w:shd w:val="clear" w:color="auto" w:fill="auto"/>
          </w:tcPr>
          <w:p w14:paraId="16A74CB5"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51" w:type="dxa"/>
          </w:tcPr>
          <w:p w14:paraId="2B368C01"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433B2706" w14:textId="77777777" w:rsidR="00D474BE" w:rsidRPr="00D74597" w:rsidRDefault="00D474BE" w:rsidP="00AF4EA9">
            <w:pPr>
              <w:widowControl/>
              <w:tabs>
                <w:tab w:val="left" w:pos="284"/>
              </w:tabs>
              <w:suppressAutoHyphens w:val="0"/>
              <w:rPr>
                <w:rFonts w:ascii="Calibri" w:eastAsia="Times New Roman" w:hAnsi="Calibri"/>
                <w:lang w:eastAsia="pl-PL"/>
              </w:rPr>
            </w:pPr>
          </w:p>
        </w:tc>
      </w:tr>
    </w:tbl>
    <w:p w14:paraId="1F51376B" w14:textId="77777777" w:rsidR="001725E3" w:rsidRPr="001725E3" w:rsidRDefault="001725E3" w:rsidP="001725E3">
      <w:pPr>
        <w:rPr>
          <w:rFonts w:ascii="Calibri" w:eastAsia="Times New Roman" w:hAnsi="Calibri"/>
          <w:lang w:eastAsia="pl-PL"/>
        </w:rPr>
      </w:pPr>
    </w:p>
    <w:p w14:paraId="09C7D240" w14:textId="77777777" w:rsidR="001725E3" w:rsidRPr="001725E3" w:rsidRDefault="001725E3" w:rsidP="001725E3">
      <w:pPr>
        <w:rPr>
          <w:rFonts w:ascii="Calibri" w:eastAsia="Times New Roman" w:hAnsi="Calibri"/>
          <w:lang w:eastAsia="pl-PL"/>
        </w:rPr>
      </w:pPr>
    </w:p>
    <w:p w14:paraId="51D99493" w14:textId="4DEFE212" w:rsidR="001725E3" w:rsidRDefault="001725E3" w:rsidP="001725E3">
      <w:pPr>
        <w:ind w:firstLine="426"/>
        <w:rPr>
          <w:rFonts w:ascii="Calibri" w:eastAsia="Times New Roman" w:hAnsi="Calibri"/>
          <w:b/>
          <w:bCs/>
          <w:lang w:eastAsia="pl-PL"/>
        </w:rPr>
      </w:pPr>
      <w:r w:rsidRPr="001725E3">
        <w:rPr>
          <w:rFonts w:ascii="Calibri" w:eastAsia="Times New Roman" w:hAnsi="Calibri"/>
          <w:b/>
          <w:bCs/>
          <w:lang w:eastAsia="pl-PL"/>
        </w:rPr>
        <w:t xml:space="preserve">Tabela 4. Wycinka </w:t>
      </w:r>
      <w:proofErr w:type="spellStart"/>
      <w:r w:rsidRPr="001725E3">
        <w:rPr>
          <w:rFonts w:ascii="Calibri" w:eastAsia="Times New Roman" w:hAnsi="Calibri"/>
          <w:b/>
          <w:bCs/>
          <w:lang w:eastAsia="pl-PL"/>
        </w:rPr>
        <w:t>zakrzaczeń</w:t>
      </w:r>
      <w:proofErr w:type="spellEnd"/>
    </w:p>
    <w:p w14:paraId="06C0A269" w14:textId="77777777" w:rsidR="00FF10F0" w:rsidRPr="001725E3" w:rsidRDefault="00FF10F0" w:rsidP="001725E3">
      <w:pPr>
        <w:ind w:firstLine="426"/>
        <w:rPr>
          <w:rFonts w:ascii="Calibri" w:eastAsia="Times New Roman" w:hAnsi="Calibri"/>
          <w:b/>
          <w:bCs/>
          <w:lang w:eastAsia="pl-PL"/>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227"/>
        <w:gridCol w:w="2181"/>
        <w:gridCol w:w="1751"/>
        <w:gridCol w:w="1346"/>
        <w:gridCol w:w="1551"/>
      </w:tblGrid>
      <w:tr w:rsidR="00D474BE" w:rsidRPr="00D74597" w14:paraId="0B2E1195" w14:textId="7DAF53C8" w:rsidTr="00D474BE">
        <w:trPr>
          <w:trHeight w:val="952"/>
          <w:jc w:val="center"/>
        </w:trPr>
        <w:tc>
          <w:tcPr>
            <w:tcW w:w="854" w:type="dxa"/>
            <w:shd w:val="clear" w:color="auto" w:fill="D9D9D9" w:themeFill="background1" w:themeFillShade="D9"/>
            <w:vAlign w:val="center"/>
          </w:tcPr>
          <w:p w14:paraId="6DB45963" w14:textId="77777777" w:rsidR="00D474BE" w:rsidRPr="00D74597" w:rsidRDefault="00D474BE" w:rsidP="00AF4EA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227" w:type="dxa"/>
            <w:shd w:val="clear" w:color="auto" w:fill="D9D9D9" w:themeFill="background1" w:themeFillShade="D9"/>
            <w:vAlign w:val="center"/>
          </w:tcPr>
          <w:p w14:paraId="3AD62A45"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Jednostka miary [m²]</w:t>
            </w:r>
          </w:p>
        </w:tc>
        <w:tc>
          <w:tcPr>
            <w:tcW w:w="2181" w:type="dxa"/>
            <w:shd w:val="clear" w:color="auto" w:fill="D9D9D9" w:themeFill="background1" w:themeFillShade="D9"/>
            <w:vAlign w:val="center"/>
          </w:tcPr>
          <w:p w14:paraId="452063EB"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Szacunkowa ilość [m²]</w:t>
            </w:r>
          </w:p>
        </w:tc>
        <w:tc>
          <w:tcPr>
            <w:tcW w:w="1751" w:type="dxa"/>
            <w:shd w:val="clear" w:color="auto" w:fill="D9D9D9" w:themeFill="background1" w:themeFillShade="D9"/>
          </w:tcPr>
          <w:p w14:paraId="06A619D2" w14:textId="77777777" w:rsidR="00D474BE" w:rsidRPr="00D74597" w:rsidRDefault="00D474BE" w:rsidP="00AF4EA9">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346" w:type="dxa"/>
            <w:shd w:val="clear" w:color="auto" w:fill="D9D9D9" w:themeFill="background1" w:themeFillShade="D9"/>
          </w:tcPr>
          <w:p w14:paraId="2D3952E6"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c>
          <w:tcPr>
            <w:tcW w:w="1551" w:type="dxa"/>
            <w:shd w:val="clear" w:color="auto" w:fill="D9D9D9" w:themeFill="background1" w:themeFillShade="D9"/>
          </w:tcPr>
          <w:p w14:paraId="4A2E21F5" w14:textId="7FA32E26" w:rsidR="00D474BE" w:rsidRDefault="00D474BE" w:rsidP="00D474BE">
            <w:pPr>
              <w:widowControl/>
              <w:jc w:val="center"/>
              <w:rPr>
                <w:rFonts w:ascii="Calibri" w:eastAsia="Times New Roman" w:hAnsi="Calibri"/>
                <w:b/>
                <w:lang w:eastAsia="pl-PL"/>
              </w:rPr>
            </w:pPr>
            <w:r w:rsidRPr="00D474BE">
              <w:rPr>
                <w:rFonts w:ascii="Calibri" w:eastAsia="Times New Roman" w:hAnsi="Calibri"/>
                <w:b/>
                <w:lang w:eastAsia="pl-PL"/>
              </w:rPr>
              <w:t xml:space="preserve">Kwota oferty brutto </w:t>
            </w:r>
            <w:r w:rsidR="00427B85">
              <w:rPr>
                <w:rFonts w:ascii="Calibri" w:eastAsia="Times New Roman" w:hAnsi="Calibri"/>
                <w:b/>
                <w:lang w:eastAsia="pl-PL"/>
              </w:rPr>
              <w:t>w skali 36 miesięcy</w:t>
            </w:r>
            <w:r w:rsidRPr="00D474BE">
              <w:rPr>
                <w:rFonts w:ascii="Calibri" w:eastAsia="Times New Roman" w:hAnsi="Calibri"/>
                <w:b/>
                <w:lang w:eastAsia="pl-PL"/>
              </w:rPr>
              <w:t xml:space="preserve"> [+VAT]</w:t>
            </w:r>
          </w:p>
        </w:tc>
      </w:tr>
      <w:tr w:rsidR="00D474BE" w:rsidRPr="0025730D" w14:paraId="14A8EF19" w14:textId="66D9890C" w:rsidTr="00D474BE">
        <w:trPr>
          <w:trHeight w:val="323"/>
          <w:jc w:val="center"/>
        </w:trPr>
        <w:tc>
          <w:tcPr>
            <w:tcW w:w="854" w:type="dxa"/>
            <w:shd w:val="clear" w:color="auto" w:fill="D9D9D9" w:themeFill="background1" w:themeFillShade="D9"/>
            <w:vAlign w:val="center"/>
          </w:tcPr>
          <w:p w14:paraId="0165344F"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227" w:type="dxa"/>
            <w:shd w:val="clear" w:color="auto" w:fill="D9D9D9" w:themeFill="background1" w:themeFillShade="D9"/>
            <w:vAlign w:val="center"/>
          </w:tcPr>
          <w:p w14:paraId="22947080"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181" w:type="dxa"/>
            <w:shd w:val="clear" w:color="auto" w:fill="D9D9D9" w:themeFill="background1" w:themeFillShade="D9"/>
            <w:vAlign w:val="center"/>
          </w:tcPr>
          <w:p w14:paraId="33ACA203"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751" w:type="dxa"/>
            <w:shd w:val="clear" w:color="auto" w:fill="D9D9D9" w:themeFill="background1" w:themeFillShade="D9"/>
            <w:vAlign w:val="center"/>
          </w:tcPr>
          <w:p w14:paraId="00D02552" w14:textId="77777777" w:rsidR="00D474BE" w:rsidRPr="0025730D" w:rsidRDefault="00D474BE"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346" w:type="dxa"/>
            <w:shd w:val="clear" w:color="auto" w:fill="D9D9D9" w:themeFill="background1" w:themeFillShade="D9"/>
          </w:tcPr>
          <w:p w14:paraId="4C347CEA" w14:textId="77777777" w:rsidR="00D474BE" w:rsidRPr="0025730D" w:rsidRDefault="00D474BE"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c>
          <w:tcPr>
            <w:tcW w:w="1551" w:type="dxa"/>
            <w:shd w:val="clear" w:color="auto" w:fill="D9D9D9" w:themeFill="background1" w:themeFillShade="D9"/>
          </w:tcPr>
          <w:p w14:paraId="426B716B" w14:textId="6FA5B03A" w:rsidR="00D474BE" w:rsidRPr="0025730D" w:rsidRDefault="001D1E6D" w:rsidP="00AF4EA9">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6</w:t>
            </w:r>
          </w:p>
        </w:tc>
      </w:tr>
      <w:tr w:rsidR="00D474BE" w:rsidRPr="0025730D" w14:paraId="21E4FEB8" w14:textId="2EEAEA77" w:rsidTr="00DB0198">
        <w:trPr>
          <w:trHeight w:val="323"/>
          <w:jc w:val="center"/>
        </w:trPr>
        <w:tc>
          <w:tcPr>
            <w:tcW w:w="9910" w:type="dxa"/>
            <w:gridSpan w:val="6"/>
            <w:shd w:val="clear" w:color="auto" w:fill="FFFFFF" w:themeFill="background1"/>
            <w:vAlign w:val="center"/>
          </w:tcPr>
          <w:p w14:paraId="0531B3D9" w14:textId="4C4832F2" w:rsidR="00D474BE" w:rsidRPr="006C3D30" w:rsidRDefault="00D474BE" w:rsidP="00AF4EA9">
            <w:pPr>
              <w:widowControl/>
              <w:tabs>
                <w:tab w:val="left" w:pos="284"/>
              </w:tabs>
              <w:suppressAutoHyphens w:val="0"/>
              <w:jc w:val="center"/>
              <w:rPr>
                <w:rFonts w:ascii="Calibri" w:eastAsia="Times New Roman" w:hAnsi="Calibri"/>
                <w:b/>
                <w:bCs/>
                <w:lang w:eastAsia="pl-PL"/>
              </w:rPr>
            </w:pPr>
            <w:r w:rsidRPr="006C3D30">
              <w:rPr>
                <w:rFonts w:ascii="Calibri" w:eastAsia="Times New Roman" w:hAnsi="Calibri"/>
                <w:b/>
                <w:bCs/>
                <w:lang w:eastAsia="pl-PL"/>
              </w:rPr>
              <w:t xml:space="preserve">Wycinka </w:t>
            </w:r>
            <w:proofErr w:type="spellStart"/>
            <w:r w:rsidRPr="006C3D30">
              <w:rPr>
                <w:rFonts w:ascii="Calibri" w:eastAsia="Times New Roman" w:hAnsi="Calibri"/>
                <w:b/>
                <w:bCs/>
                <w:lang w:eastAsia="pl-PL"/>
              </w:rPr>
              <w:t>zakrzaczeń</w:t>
            </w:r>
            <w:proofErr w:type="spellEnd"/>
          </w:p>
        </w:tc>
      </w:tr>
      <w:tr w:rsidR="00D474BE" w:rsidRPr="00D74597" w14:paraId="7D5D6284" w14:textId="5ECD2C6D" w:rsidTr="00D474BE">
        <w:trPr>
          <w:trHeight w:val="304"/>
          <w:jc w:val="center"/>
        </w:trPr>
        <w:tc>
          <w:tcPr>
            <w:tcW w:w="854" w:type="dxa"/>
            <w:shd w:val="clear" w:color="auto" w:fill="auto"/>
          </w:tcPr>
          <w:p w14:paraId="690CA711" w14:textId="77777777" w:rsidR="00D474BE" w:rsidRPr="00D74597" w:rsidRDefault="00D474BE" w:rsidP="00AF4EA9">
            <w:pPr>
              <w:widowControl/>
              <w:suppressAutoHyphens w:val="0"/>
              <w:jc w:val="center"/>
              <w:rPr>
                <w:rFonts w:ascii="Calibri" w:eastAsia="Times New Roman" w:hAnsi="Calibri"/>
                <w:lang w:eastAsia="pl-PL"/>
              </w:rPr>
            </w:pPr>
            <w:r w:rsidRPr="005061DC">
              <w:t>1.</w:t>
            </w:r>
          </w:p>
        </w:tc>
        <w:tc>
          <w:tcPr>
            <w:tcW w:w="2227" w:type="dxa"/>
            <w:shd w:val="clear" w:color="auto" w:fill="auto"/>
          </w:tcPr>
          <w:p w14:paraId="2572294B" w14:textId="77777777" w:rsidR="00D474BE" w:rsidRPr="00D74597" w:rsidRDefault="00D474BE" w:rsidP="00AF4EA9">
            <w:pPr>
              <w:widowControl/>
              <w:suppressAutoHyphens w:val="0"/>
              <w:rPr>
                <w:rFonts w:ascii="Calibri" w:eastAsia="Times New Roman" w:hAnsi="Calibri"/>
                <w:lang w:eastAsia="pl-PL"/>
              </w:rPr>
            </w:pPr>
          </w:p>
        </w:tc>
        <w:tc>
          <w:tcPr>
            <w:tcW w:w="2181" w:type="dxa"/>
            <w:shd w:val="clear" w:color="auto" w:fill="auto"/>
            <w:vAlign w:val="center"/>
          </w:tcPr>
          <w:p w14:paraId="27A6EE3A"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150,00</w:t>
            </w:r>
          </w:p>
        </w:tc>
        <w:tc>
          <w:tcPr>
            <w:tcW w:w="1751" w:type="dxa"/>
            <w:shd w:val="clear" w:color="auto" w:fill="auto"/>
          </w:tcPr>
          <w:p w14:paraId="4A0DE197"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46" w:type="dxa"/>
          </w:tcPr>
          <w:p w14:paraId="11943261"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002E2BF7"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7F50E65C" w14:textId="06595875" w:rsidTr="00D474BE">
        <w:trPr>
          <w:trHeight w:val="323"/>
          <w:jc w:val="center"/>
        </w:trPr>
        <w:tc>
          <w:tcPr>
            <w:tcW w:w="854" w:type="dxa"/>
            <w:shd w:val="clear" w:color="auto" w:fill="auto"/>
          </w:tcPr>
          <w:p w14:paraId="02995366"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2.</w:t>
            </w:r>
          </w:p>
        </w:tc>
        <w:tc>
          <w:tcPr>
            <w:tcW w:w="4408" w:type="dxa"/>
            <w:gridSpan w:val="2"/>
            <w:shd w:val="clear" w:color="auto" w:fill="auto"/>
          </w:tcPr>
          <w:p w14:paraId="4F2123D4" w14:textId="77777777" w:rsidR="00D474BE" w:rsidRPr="0025730D" w:rsidRDefault="00D474BE" w:rsidP="00AF4EA9">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w:t>
            </w:r>
          </w:p>
        </w:tc>
        <w:tc>
          <w:tcPr>
            <w:tcW w:w="1751" w:type="dxa"/>
            <w:shd w:val="clear" w:color="auto" w:fill="auto"/>
          </w:tcPr>
          <w:p w14:paraId="45686990"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46" w:type="dxa"/>
          </w:tcPr>
          <w:p w14:paraId="51A69938"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2CA33D0D"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790CD34F" w14:textId="0D69D495" w:rsidTr="00D474BE">
        <w:trPr>
          <w:trHeight w:val="304"/>
          <w:jc w:val="center"/>
        </w:trPr>
        <w:tc>
          <w:tcPr>
            <w:tcW w:w="5262" w:type="dxa"/>
            <w:gridSpan w:val="3"/>
            <w:shd w:val="clear" w:color="auto" w:fill="auto"/>
          </w:tcPr>
          <w:p w14:paraId="5DA262A3" w14:textId="77777777" w:rsidR="00D474BE" w:rsidRPr="0025730D" w:rsidRDefault="00D474BE" w:rsidP="00AF4EA9">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4 – Suma 2</w:t>
            </w:r>
          </w:p>
        </w:tc>
        <w:tc>
          <w:tcPr>
            <w:tcW w:w="1751" w:type="dxa"/>
            <w:shd w:val="clear" w:color="auto" w:fill="auto"/>
          </w:tcPr>
          <w:p w14:paraId="39AEF3F0"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46" w:type="dxa"/>
          </w:tcPr>
          <w:p w14:paraId="07D1072C"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300D15E9" w14:textId="77777777" w:rsidR="00D474BE" w:rsidRPr="00D74597" w:rsidRDefault="00D474BE" w:rsidP="00AF4EA9">
            <w:pPr>
              <w:widowControl/>
              <w:tabs>
                <w:tab w:val="left" w:pos="284"/>
              </w:tabs>
              <w:suppressAutoHyphens w:val="0"/>
              <w:rPr>
                <w:rFonts w:ascii="Calibri" w:eastAsia="Times New Roman" w:hAnsi="Calibri"/>
                <w:lang w:eastAsia="pl-PL"/>
              </w:rPr>
            </w:pPr>
          </w:p>
        </w:tc>
      </w:tr>
    </w:tbl>
    <w:p w14:paraId="2325B581" w14:textId="77777777" w:rsidR="001725E3" w:rsidRPr="001725E3" w:rsidRDefault="001725E3" w:rsidP="001725E3">
      <w:pPr>
        <w:rPr>
          <w:rFonts w:ascii="Calibri" w:eastAsia="Times New Roman" w:hAnsi="Calibri"/>
          <w:lang w:eastAsia="pl-PL"/>
        </w:rPr>
      </w:pPr>
    </w:p>
    <w:p w14:paraId="777D79EF" w14:textId="77777777" w:rsidR="001725E3" w:rsidRPr="001725E3" w:rsidRDefault="001725E3" w:rsidP="001725E3">
      <w:pPr>
        <w:rPr>
          <w:rFonts w:ascii="Calibri" w:eastAsia="Times New Roman" w:hAnsi="Calibri"/>
          <w:lang w:eastAsia="pl-PL"/>
        </w:rPr>
      </w:pPr>
    </w:p>
    <w:p w14:paraId="23BBD085" w14:textId="77777777" w:rsidR="001725E3" w:rsidRPr="001725E3" w:rsidRDefault="001725E3" w:rsidP="001725E3">
      <w:pPr>
        <w:ind w:firstLine="567"/>
        <w:rPr>
          <w:rFonts w:ascii="Calibri" w:eastAsia="Times New Roman" w:hAnsi="Calibri"/>
          <w:b/>
          <w:bCs/>
          <w:lang w:eastAsia="pl-PL"/>
        </w:rPr>
      </w:pPr>
      <w:r w:rsidRPr="001725E3">
        <w:rPr>
          <w:rFonts w:ascii="Calibri" w:eastAsia="Times New Roman" w:hAnsi="Calibri"/>
          <w:b/>
          <w:bCs/>
          <w:lang w:eastAsia="pl-PL"/>
        </w:rPr>
        <w:t xml:space="preserve">Tabela nr 5. Podcięcie gałęzi drzew w skrajni drogi do 5 m wysokości </w:t>
      </w:r>
    </w:p>
    <w:p w14:paraId="773B3A2E" w14:textId="77777777" w:rsidR="001725E3" w:rsidRPr="001725E3" w:rsidRDefault="001725E3" w:rsidP="001725E3">
      <w:pPr>
        <w:rPr>
          <w:rFonts w:ascii="Calibri" w:eastAsia="Times New Roman" w:hAnsi="Calibri"/>
          <w:lang w:eastAsia="pl-PL"/>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233"/>
        <w:gridCol w:w="2164"/>
        <w:gridCol w:w="1756"/>
        <w:gridCol w:w="1349"/>
        <w:gridCol w:w="1551"/>
      </w:tblGrid>
      <w:tr w:rsidR="00D474BE" w:rsidRPr="00D74597" w14:paraId="58ABE814" w14:textId="65847A46" w:rsidTr="00D474BE">
        <w:trPr>
          <w:trHeight w:val="925"/>
          <w:jc w:val="center"/>
        </w:trPr>
        <w:tc>
          <w:tcPr>
            <w:tcW w:w="857" w:type="dxa"/>
            <w:shd w:val="clear" w:color="auto" w:fill="D9D9D9" w:themeFill="background1" w:themeFillShade="D9"/>
            <w:vAlign w:val="center"/>
          </w:tcPr>
          <w:p w14:paraId="013F58CE" w14:textId="77777777" w:rsidR="00D474BE" w:rsidRPr="00D74597" w:rsidRDefault="00D474BE" w:rsidP="00AF4EA9">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2233" w:type="dxa"/>
            <w:shd w:val="clear" w:color="auto" w:fill="D9D9D9" w:themeFill="background1" w:themeFillShade="D9"/>
            <w:vAlign w:val="center"/>
          </w:tcPr>
          <w:p w14:paraId="763E8537"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Jednostka miary [szt.]</w:t>
            </w:r>
          </w:p>
        </w:tc>
        <w:tc>
          <w:tcPr>
            <w:tcW w:w="2164" w:type="dxa"/>
            <w:shd w:val="clear" w:color="auto" w:fill="D9D9D9" w:themeFill="background1" w:themeFillShade="D9"/>
            <w:vAlign w:val="center"/>
          </w:tcPr>
          <w:p w14:paraId="57897987"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Szacunkowa ilość [szt.]</w:t>
            </w:r>
          </w:p>
        </w:tc>
        <w:tc>
          <w:tcPr>
            <w:tcW w:w="1756" w:type="dxa"/>
            <w:shd w:val="clear" w:color="auto" w:fill="D9D9D9" w:themeFill="background1" w:themeFillShade="D9"/>
          </w:tcPr>
          <w:p w14:paraId="500820A9" w14:textId="77777777" w:rsidR="00D474BE" w:rsidRPr="00D74597" w:rsidRDefault="00D474BE" w:rsidP="00AF4EA9">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349" w:type="dxa"/>
            <w:shd w:val="clear" w:color="auto" w:fill="D9D9D9" w:themeFill="background1" w:themeFillShade="D9"/>
          </w:tcPr>
          <w:p w14:paraId="62D9CD75" w14:textId="77777777" w:rsidR="00D474BE" w:rsidRPr="00D74597" w:rsidRDefault="00D474BE" w:rsidP="00AF4EA9">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c>
          <w:tcPr>
            <w:tcW w:w="1551" w:type="dxa"/>
            <w:shd w:val="clear" w:color="auto" w:fill="D9D9D9" w:themeFill="background1" w:themeFillShade="D9"/>
          </w:tcPr>
          <w:p w14:paraId="2653B290" w14:textId="48DA3358" w:rsidR="00D474BE" w:rsidRDefault="00D474BE" w:rsidP="00D474BE">
            <w:pPr>
              <w:widowControl/>
              <w:jc w:val="center"/>
              <w:rPr>
                <w:rFonts w:ascii="Calibri" w:eastAsia="Times New Roman" w:hAnsi="Calibri"/>
                <w:b/>
                <w:lang w:eastAsia="pl-PL"/>
              </w:rPr>
            </w:pPr>
            <w:r w:rsidRPr="00D474BE">
              <w:rPr>
                <w:rFonts w:ascii="Calibri" w:eastAsia="Times New Roman" w:hAnsi="Calibri"/>
                <w:b/>
                <w:lang w:eastAsia="pl-PL"/>
              </w:rPr>
              <w:t xml:space="preserve">Kwota oferty brutto </w:t>
            </w:r>
            <w:r w:rsidR="00427B85">
              <w:rPr>
                <w:rFonts w:ascii="Calibri" w:eastAsia="Times New Roman" w:hAnsi="Calibri"/>
                <w:b/>
                <w:lang w:eastAsia="pl-PL"/>
              </w:rPr>
              <w:t>w skali 36 miesięcy</w:t>
            </w:r>
            <w:r w:rsidRPr="00D474BE">
              <w:rPr>
                <w:rFonts w:ascii="Calibri" w:eastAsia="Times New Roman" w:hAnsi="Calibri"/>
                <w:b/>
                <w:lang w:eastAsia="pl-PL"/>
              </w:rPr>
              <w:t xml:space="preserve">  [+VAT]</w:t>
            </w:r>
          </w:p>
        </w:tc>
      </w:tr>
      <w:tr w:rsidR="00D474BE" w:rsidRPr="0025730D" w14:paraId="23E241C0" w14:textId="73F5FDB3" w:rsidTr="00D474BE">
        <w:trPr>
          <w:trHeight w:val="314"/>
          <w:jc w:val="center"/>
        </w:trPr>
        <w:tc>
          <w:tcPr>
            <w:tcW w:w="857" w:type="dxa"/>
            <w:shd w:val="clear" w:color="auto" w:fill="D9D9D9" w:themeFill="background1" w:themeFillShade="D9"/>
            <w:vAlign w:val="center"/>
          </w:tcPr>
          <w:p w14:paraId="55F33AA7"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2233" w:type="dxa"/>
            <w:shd w:val="clear" w:color="auto" w:fill="D9D9D9" w:themeFill="background1" w:themeFillShade="D9"/>
            <w:vAlign w:val="center"/>
          </w:tcPr>
          <w:p w14:paraId="6F1E0E61"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2164" w:type="dxa"/>
            <w:shd w:val="clear" w:color="auto" w:fill="D9D9D9" w:themeFill="background1" w:themeFillShade="D9"/>
            <w:vAlign w:val="center"/>
          </w:tcPr>
          <w:p w14:paraId="6F1A86C9" w14:textId="77777777" w:rsidR="00D474BE" w:rsidRPr="0025730D" w:rsidRDefault="00D474BE" w:rsidP="00AF4EA9">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756" w:type="dxa"/>
            <w:shd w:val="clear" w:color="auto" w:fill="D9D9D9" w:themeFill="background1" w:themeFillShade="D9"/>
            <w:vAlign w:val="center"/>
          </w:tcPr>
          <w:p w14:paraId="67B1CE6B" w14:textId="77777777" w:rsidR="00D474BE" w:rsidRPr="0025730D" w:rsidRDefault="00D474BE"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349" w:type="dxa"/>
            <w:shd w:val="clear" w:color="auto" w:fill="D9D9D9" w:themeFill="background1" w:themeFillShade="D9"/>
          </w:tcPr>
          <w:p w14:paraId="2B48D363" w14:textId="77777777" w:rsidR="00D474BE" w:rsidRPr="0025730D" w:rsidRDefault="00D474BE" w:rsidP="00AF4EA9">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c>
          <w:tcPr>
            <w:tcW w:w="1551" w:type="dxa"/>
            <w:shd w:val="clear" w:color="auto" w:fill="D9D9D9" w:themeFill="background1" w:themeFillShade="D9"/>
          </w:tcPr>
          <w:p w14:paraId="3F12AF7E" w14:textId="42668D58" w:rsidR="00D474BE" w:rsidRPr="0025730D" w:rsidRDefault="001D1E6D" w:rsidP="00AF4EA9">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6</w:t>
            </w:r>
          </w:p>
        </w:tc>
      </w:tr>
      <w:tr w:rsidR="00D474BE" w:rsidRPr="0025730D" w14:paraId="5B088F57" w14:textId="4AE34B2A" w:rsidTr="002E09A9">
        <w:trPr>
          <w:trHeight w:val="314"/>
          <w:jc w:val="center"/>
        </w:trPr>
        <w:tc>
          <w:tcPr>
            <w:tcW w:w="9910" w:type="dxa"/>
            <w:gridSpan w:val="6"/>
            <w:shd w:val="clear" w:color="auto" w:fill="FFFFFF" w:themeFill="background1"/>
            <w:vAlign w:val="center"/>
          </w:tcPr>
          <w:p w14:paraId="0CC774A9" w14:textId="58899B95" w:rsidR="00D474BE" w:rsidRPr="006C3D30" w:rsidRDefault="00D474BE" w:rsidP="00AF4EA9">
            <w:pPr>
              <w:widowControl/>
              <w:tabs>
                <w:tab w:val="left" w:pos="284"/>
              </w:tabs>
              <w:suppressAutoHyphens w:val="0"/>
              <w:jc w:val="center"/>
              <w:rPr>
                <w:rFonts w:ascii="Calibri" w:eastAsia="Times New Roman" w:hAnsi="Calibri"/>
                <w:b/>
                <w:bCs/>
                <w:lang w:eastAsia="pl-PL"/>
              </w:rPr>
            </w:pPr>
            <w:r w:rsidRPr="006C3D30">
              <w:rPr>
                <w:rFonts w:ascii="Calibri" w:eastAsia="Times New Roman" w:hAnsi="Calibri"/>
                <w:b/>
                <w:bCs/>
                <w:lang w:eastAsia="pl-PL"/>
              </w:rPr>
              <w:t>Podcięcie gałęzi drzew w skrajni drogi do 5 m wysokości</w:t>
            </w:r>
          </w:p>
        </w:tc>
      </w:tr>
      <w:tr w:rsidR="00D474BE" w:rsidRPr="00D74597" w14:paraId="60DF8F31" w14:textId="5AD3282C" w:rsidTr="00D474BE">
        <w:trPr>
          <w:trHeight w:val="296"/>
          <w:jc w:val="center"/>
        </w:trPr>
        <w:tc>
          <w:tcPr>
            <w:tcW w:w="857" w:type="dxa"/>
            <w:shd w:val="clear" w:color="auto" w:fill="auto"/>
          </w:tcPr>
          <w:p w14:paraId="726FD4A5" w14:textId="77777777" w:rsidR="00D474BE" w:rsidRPr="00D74597" w:rsidRDefault="00D474BE" w:rsidP="00AF4EA9">
            <w:pPr>
              <w:widowControl/>
              <w:suppressAutoHyphens w:val="0"/>
              <w:jc w:val="center"/>
              <w:rPr>
                <w:rFonts w:ascii="Calibri" w:eastAsia="Times New Roman" w:hAnsi="Calibri"/>
                <w:lang w:eastAsia="pl-PL"/>
              </w:rPr>
            </w:pPr>
            <w:r w:rsidRPr="005061DC">
              <w:t>1.</w:t>
            </w:r>
          </w:p>
        </w:tc>
        <w:tc>
          <w:tcPr>
            <w:tcW w:w="2233" w:type="dxa"/>
            <w:shd w:val="clear" w:color="auto" w:fill="auto"/>
          </w:tcPr>
          <w:p w14:paraId="473DA831" w14:textId="77777777" w:rsidR="00D474BE" w:rsidRPr="00D74597" w:rsidRDefault="00D474BE" w:rsidP="00AF4EA9">
            <w:pPr>
              <w:widowControl/>
              <w:suppressAutoHyphens w:val="0"/>
              <w:rPr>
                <w:rFonts w:ascii="Calibri" w:eastAsia="Times New Roman" w:hAnsi="Calibri"/>
                <w:lang w:eastAsia="pl-PL"/>
              </w:rPr>
            </w:pPr>
          </w:p>
        </w:tc>
        <w:tc>
          <w:tcPr>
            <w:tcW w:w="2164" w:type="dxa"/>
            <w:shd w:val="clear" w:color="auto" w:fill="auto"/>
            <w:vAlign w:val="center"/>
          </w:tcPr>
          <w:p w14:paraId="236A2928"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200</w:t>
            </w:r>
          </w:p>
        </w:tc>
        <w:tc>
          <w:tcPr>
            <w:tcW w:w="1756" w:type="dxa"/>
            <w:shd w:val="clear" w:color="auto" w:fill="auto"/>
          </w:tcPr>
          <w:p w14:paraId="3AB9B6B4"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49" w:type="dxa"/>
          </w:tcPr>
          <w:p w14:paraId="01A2E2B3"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71B90356"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318C41F5" w14:textId="61C1F4E6" w:rsidTr="00D474BE">
        <w:trPr>
          <w:trHeight w:val="314"/>
          <w:jc w:val="center"/>
        </w:trPr>
        <w:tc>
          <w:tcPr>
            <w:tcW w:w="857" w:type="dxa"/>
            <w:shd w:val="clear" w:color="auto" w:fill="auto"/>
          </w:tcPr>
          <w:p w14:paraId="7B854468" w14:textId="77777777" w:rsidR="00D474BE" w:rsidRPr="00D74597" w:rsidRDefault="00D474BE" w:rsidP="00AF4EA9">
            <w:pPr>
              <w:widowControl/>
              <w:suppressAutoHyphens w:val="0"/>
              <w:jc w:val="center"/>
              <w:rPr>
                <w:rFonts w:ascii="Calibri" w:eastAsia="Times New Roman" w:hAnsi="Calibri"/>
                <w:lang w:eastAsia="pl-PL"/>
              </w:rPr>
            </w:pPr>
            <w:r>
              <w:rPr>
                <w:rFonts w:ascii="Calibri" w:eastAsia="Times New Roman" w:hAnsi="Calibri"/>
                <w:lang w:eastAsia="pl-PL"/>
              </w:rPr>
              <w:t>2.</w:t>
            </w:r>
          </w:p>
        </w:tc>
        <w:tc>
          <w:tcPr>
            <w:tcW w:w="4397" w:type="dxa"/>
            <w:gridSpan w:val="2"/>
            <w:shd w:val="clear" w:color="auto" w:fill="auto"/>
          </w:tcPr>
          <w:p w14:paraId="429E4DE1" w14:textId="77777777" w:rsidR="00D474BE" w:rsidRPr="0025730D" w:rsidRDefault="00D474BE" w:rsidP="00AF4EA9">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w:t>
            </w:r>
          </w:p>
        </w:tc>
        <w:tc>
          <w:tcPr>
            <w:tcW w:w="1756" w:type="dxa"/>
            <w:shd w:val="clear" w:color="auto" w:fill="auto"/>
          </w:tcPr>
          <w:p w14:paraId="4E1E9391"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49" w:type="dxa"/>
          </w:tcPr>
          <w:p w14:paraId="061011EC"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68DD02BB" w14:textId="77777777" w:rsidR="00D474BE" w:rsidRPr="00D74597" w:rsidRDefault="00D474BE" w:rsidP="00AF4EA9">
            <w:pPr>
              <w:widowControl/>
              <w:tabs>
                <w:tab w:val="left" w:pos="284"/>
              </w:tabs>
              <w:suppressAutoHyphens w:val="0"/>
              <w:rPr>
                <w:rFonts w:ascii="Calibri" w:eastAsia="Times New Roman" w:hAnsi="Calibri"/>
                <w:lang w:eastAsia="pl-PL"/>
              </w:rPr>
            </w:pPr>
          </w:p>
        </w:tc>
      </w:tr>
      <w:tr w:rsidR="00D474BE" w:rsidRPr="00D74597" w14:paraId="3E07C31B" w14:textId="01BE9E59" w:rsidTr="00D474BE">
        <w:trPr>
          <w:trHeight w:val="296"/>
          <w:jc w:val="center"/>
        </w:trPr>
        <w:tc>
          <w:tcPr>
            <w:tcW w:w="5254" w:type="dxa"/>
            <w:gridSpan w:val="3"/>
            <w:shd w:val="clear" w:color="auto" w:fill="auto"/>
          </w:tcPr>
          <w:p w14:paraId="6CCB28D2" w14:textId="77777777" w:rsidR="00D474BE" w:rsidRPr="0025730D" w:rsidRDefault="00D474BE" w:rsidP="00AF4EA9">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5 – Suma 2</w:t>
            </w:r>
          </w:p>
        </w:tc>
        <w:tc>
          <w:tcPr>
            <w:tcW w:w="1756" w:type="dxa"/>
            <w:shd w:val="clear" w:color="auto" w:fill="auto"/>
          </w:tcPr>
          <w:p w14:paraId="48E9F1CE"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349" w:type="dxa"/>
          </w:tcPr>
          <w:p w14:paraId="51EE4CDE" w14:textId="77777777" w:rsidR="00D474BE" w:rsidRPr="00D74597" w:rsidRDefault="00D474BE" w:rsidP="00AF4EA9">
            <w:pPr>
              <w:widowControl/>
              <w:tabs>
                <w:tab w:val="left" w:pos="284"/>
              </w:tabs>
              <w:suppressAutoHyphens w:val="0"/>
              <w:rPr>
                <w:rFonts w:ascii="Calibri" w:eastAsia="Times New Roman" w:hAnsi="Calibri"/>
                <w:lang w:eastAsia="pl-PL"/>
              </w:rPr>
            </w:pPr>
          </w:p>
        </w:tc>
        <w:tc>
          <w:tcPr>
            <w:tcW w:w="1551" w:type="dxa"/>
          </w:tcPr>
          <w:p w14:paraId="08CD6AB7" w14:textId="77777777" w:rsidR="00D474BE" w:rsidRPr="00D74597" w:rsidRDefault="00D474BE" w:rsidP="00AF4EA9">
            <w:pPr>
              <w:widowControl/>
              <w:tabs>
                <w:tab w:val="left" w:pos="284"/>
              </w:tabs>
              <w:suppressAutoHyphens w:val="0"/>
              <w:rPr>
                <w:rFonts w:ascii="Calibri" w:eastAsia="Times New Roman" w:hAnsi="Calibri"/>
                <w:lang w:eastAsia="pl-PL"/>
              </w:rPr>
            </w:pPr>
          </w:p>
        </w:tc>
      </w:tr>
    </w:tbl>
    <w:p w14:paraId="662FBCCB" w14:textId="77777777" w:rsidR="00D474BE" w:rsidRDefault="00D474BE" w:rsidP="001B19B6">
      <w:pPr>
        <w:rPr>
          <w:rFonts w:ascii="Calibri" w:eastAsia="Times New Roman" w:hAnsi="Calibri"/>
          <w:b/>
          <w:bCs/>
          <w:lang w:eastAsia="pl-PL"/>
        </w:rPr>
      </w:pPr>
    </w:p>
    <w:p w14:paraId="2892DD4A" w14:textId="77777777" w:rsidR="00D474BE" w:rsidRDefault="00D474BE" w:rsidP="00FF10F0">
      <w:pPr>
        <w:ind w:left="142"/>
        <w:rPr>
          <w:rFonts w:ascii="Calibri" w:eastAsia="Times New Roman" w:hAnsi="Calibri"/>
          <w:b/>
          <w:bCs/>
          <w:lang w:eastAsia="pl-PL"/>
        </w:rPr>
      </w:pPr>
    </w:p>
    <w:p w14:paraId="7877B4AB" w14:textId="506AB447" w:rsidR="001725E3" w:rsidRPr="00082ED6" w:rsidRDefault="001725E3" w:rsidP="00FF10F0">
      <w:pPr>
        <w:ind w:left="142"/>
        <w:rPr>
          <w:rFonts w:ascii="Calibri" w:eastAsia="Times New Roman" w:hAnsi="Calibri"/>
          <w:b/>
          <w:bCs/>
          <w:lang w:eastAsia="pl-PL"/>
        </w:rPr>
      </w:pPr>
      <w:r w:rsidRPr="00082ED6">
        <w:rPr>
          <w:rFonts w:ascii="Calibri" w:eastAsia="Times New Roman" w:hAnsi="Calibri"/>
          <w:b/>
          <w:bCs/>
          <w:lang w:eastAsia="pl-PL"/>
        </w:rPr>
        <w:t xml:space="preserve">Tabela 6. Frezowanie pnia drzewa </w:t>
      </w:r>
    </w:p>
    <w:p w14:paraId="235B0BBE" w14:textId="77777777" w:rsidR="001725E3" w:rsidRDefault="001725E3" w:rsidP="001725E3">
      <w:pPr>
        <w:rPr>
          <w:rFonts w:ascii="Calibri" w:eastAsia="Times New Roman" w:hAnsi="Calibri"/>
          <w:lang w:eastAsia="pl-PL"/>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903"/>
        <w:gridCol w:w="1822"/>
        <w:gridCol w:w="1489"/>
        <w:gridCol w:w="1286"/>
        <w:gridCol w:w="1117"/>
        <w:gridCol w:w="1551"/>
      </w:tblGrid>
      <w:tr w:rsidR="00D474BE" w:rsidRPr="00D74597" w14:paraId="55B833A6" w14:textId="61FAA768" w:rsidTr="00427B85">
        <w:trPr>
          <w:jc w:val="center"/>
        </w:trPr>
        <w:tc>
          <w:tcPr>
            <w:tcW w:w="742" w:type="dxa"/>
            <w:shd w:val="clear" w:color="auto" w:fill="D9D9D9" w:themeFill="background1" w:themeFillShade="D9"/>
            <w:vAlign w:val="center"/>
          </w:tcPr>
          <w:p w14:paraId="76DE492B" w14:textId="77777777" w:rsidR="00D474BE" w:rsidRPr="00D74597" w:rsidRDefault="00D474BE" w:rsidP="009747D4">
            <w:pPr>
              <w:widowControl/>
              <w:suppressAutoHyphens w:val="0"/>
              <w:ind w:right="-141"/>
              <w:jc w:val="center"/>
              <w:rPr>
                <w:rFonts w:ascii="Calibri" w:eastAsia="Times New Roman" w:hAnsi="Calibri"/>
                <w:b/>
                <w:lang w:eastAsia="pl-PL"/>
              </w:rPr>
            </w:pPr>
            <w:r w:rsidRPr="00D74597">
              <w:rPr>
                <w:rFonts w:ascii="Calibri" w:eastAsia="Times New Roman" w:hAnsi="Calibri"/>
                <w:b/>
                <w:lang w:eastAsia="pl-PL"/>
              </w:rPr>
              <w:t>L.p.</w:t>
            </w:r>
          </w:p>
        </w:tc>
        <w:tc>
          <w:tcPr>
            <w:tcW w:w="1903" w:type="dxa"/>
            <w:shd w:val="clear" w:color="auto" w:fill="D9D9D9" w:themeFill="background1" w:themeFillShade="D9"/>
            <w:vAlign w:val="center"/>
          </w:tcPr>
          <w:p w14:paraId="48A9EBF5" w14:textId="77777777" w:rsidR="00D474BE" w:rsidRPr="00D74597" w:rsidRDefault="00D474BE" w:rsidP="009747D4">
            <w:pPr>
              <w:widowControl/>
              <w:suppressAutoHyphens w:val="0"/>
              <w:jc w:val="center"/>
              <w:rPr>
                <w:rFonts w:ascii="Calibri" w:eastAsia="Times New Roman" w:hAnsi="Calibri"/>
                <w:b/>
                <w:lang w:eastAsia="pl-PL"/>
              </w:rPr>
            </w:pPr>
            <w:r>
              <w:rPr>
                <w:rFonts w:ascii="Calibri" w:eastAsia="Times New Roman" w:hAnsi="Calibri"/>
                <w:b/>
                <w:lang w:eastAsia="pl-PL"/>
              </w:rPr>
              <w:t>Jednostka miary [za 1 cm średnicy pniaka]</w:t>
            </w:r>
          </w:p>
        </w:tc>
        <w:tc>
          <w:tcPr>
            <w:tcW w:w="1822" w:type="dxa"/>
            <w:shd w:val="clear" w:color="auto" w:fill="D9D9D9" w:themeFill="background1" w:themeFillShade="D9"/>
            <w:vAlign w:val="center"/>
          </w:tcPr>
          <w:p w14:paraId="39CE013A" w14:textId="77777777" w:rsidR="00D474BE" w:rsidRPr="00D74597" w:rsidRDefault="00D474BE" w:rsidP="009747D4">
            <w:pPr>
              <w:widowControl/>
              <w:suppressAutoHyphens w:val="0"/>
              <w:jc w:val="center"/>
              <w:rPr>
                <w:rFonts w:ascii="Calibri" w:eastAsia="Times New Roman" w:hAnsi="Calibri"/>
                <w:b/>
                <w:lang w:eastAsia="pl-PL"/>
              </w:rPr>
            </w:pPr>
            <w:r>
              <w:rPr>
                <w:rFonts w:ascii="Calibri" w:eastAsia="Times New Roman" w:hAnsi="Calibri"/>
                <w:b/>
                <w:lang w:eastAsia="pl-PL"/>
              </w:rPr>
              <w:t>Szacunkowa ilość [cm]</w:t>
            </w:r>
          </w:p>
        </w:tc>
        <w:tc>
          <w:tcPr>
            <w:tcW w:w="1489" w:type="dxa"/>
            <w:shd w:val="clear" w:color="auto" w:fill="D9D9D9" w:themeFill="background1" w:themeFillShade="D9"/>
          </w:tcPr>
          <w:p w14:paraId="2F11E523" w14:textId="77777777" w:rsidR="00D474BE" w:rsidRPr="00D74597" w:rsidRDefault="00D474BE" w:rsidP="009747D4">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w:t>
            </w:r>
            <w:r>
              <w:rPr>
                <w:rFonts w:ascii="Calibri" w:eastAsia="Times New Roman" w:hAnsi="Calibri"/>
                <w:b/>
                <w:lang w:eastAsia="pl-PL"/>
              </w:rPr>
              <w:t>.</w:t>
            </w:r>
            <w:r w:rsidRPr="00D74597">
              <w:rPr>
                <w:rFonts w:ascii="Calibri" w:eastAsia="Times New Roman" w:hAnsi="Calibri"/>
                <w:b/>
                <w:lang w:eastAsia="pl-PL"/>
              </w:rPr>
              <w:t xml:space="preserve"> </w:t>
            </w:r>
            <w:r>
              <w:rPr>
                <w:rFonts w:ascii="Calibri" w:eastAsia="Times New Roman" w:hAnsi="Calibri"/>
                <w:b/>
                <w:lang w:eastAsia="pl-PL"/>
              </w:rPr>
              <w:t>n</w:t>
            </w:r>
            <w:r w:rsidRPr="00D74597">
              <w:rPr>
                <w:rFonts w:ascii="Calibri" w:eastAsia="Times New Roman" w:hAnsi="Calibri"/>
                <w:b/>
                <w:lang w:eastAsia="pl-PL"/>
              </w:rPr>
              <w:t>etto</w:t>
            </w:r>
            <w:r>
              <w:rPr>
                <w:rFonts w:ascii="Calibri" w:eastAsia="Times New Roman" w:hAnsi="Calibri"/>
                <w:b/>
                <w:lang w:eastAsia="pl-PL"/>
              </w:rPr>
              <w:t xml:space="preserve"> [PLN]</w:t>
            </w:r>
          </w:p>
        </w:tc>
        <w:tc>
          <w:tcPr>
            <w:tcW w:w="1286" w:type="dxa"/>
            <w:shd w:val="clear" w:color="auto" w:fill="D9D9D9" w:themeFill="background1" w:themeFillShade="D9"/>
          </w:tcPr>
          <w:p w14:paraId="5C904C1A" w14:textId="77777777" w:rsidR="00D474BE" w:rsidRPr="00D74597" w:rsidRDefault="00D474BE" w:rsidP="009747D4">
            <w:pPr>
              <w:widowControl/>
              <w:suppressAutoHyphens w:val="0"/>
              <w:jc w:val="center"/>
              <w:rPr>
                <w:rFonts w:ascii="Calibri" w:eastAsia="Times New Roman" w:hAnsi="Calibri"/>
                <w:b/>
                <w:lang w:eastAsia="pl-PL"/>
              </w:rPr>
            </w:pPr>
            <w:r>
              <w:rPr>
                <w:rFonts w:ascii="Calibri" w:eastAsia="Times New Roman" w:hAnsi="Calibri"/>
                <w:b/>
                <w:lang w:eastAsia="pl-PL"/>
              </w:rPr>
              <w:t>Cena jedn. brutto [kol. 4 + VAT]</w:t>
            </w:r>
          </w:p>
        </w:tc>
        <w:tc>
          <w:tcPr>
            <w:tcW w:w="1117" w:type="dxa"/>
            <w:shd w:val="clear" w:color="auto" w:fill="D9D9D9" w:themeFill="background1" w:themeFillShade="D9"/>
          </w:tcPr>
          <w:p w14:paraId="26C459DD" w14:textId="77777777" w:rsidR="00D474BE" w:rsidRPr="00D74597" w:rsidRDefault="00D474BE" w:rsidP="009747D4">
            <w:pPr>
              <w:widowControl/>
              <w:suppressAutoHyphens w:val="0"/>
              <w:jc w:val="center"/>
              <w:rPr>
                <w:rFonts w:ascii="Calibri" w:eastAsia="Times New Roman" w:hAnsi="Calibri"/>
                <w:b/>
                <w:lang w:eastAsia="pl-PL"/>
              </w:rPr>
            </w:pPr>
            <w:r>
              <w:rPr>
                <w:rFonts w:ascii="Calibri" w:eastAsia="Times New Roman" w:hAnsi="Calibri"/>
                <w:b/>
                <w:lang w:eastAsia="pl-PL"/>
              </w:rPr>
              <w:t>Wartość brutto [kol. 3 x kol. 5]</w:t>
            </w:r>
          </w:p>
        </w:tc>
        <w:tc>
          <w:tcPr>
            <w:tcW w:w="1551" w:type="dxa"/>
            <w:shd w:val="clear" w:color="auto" w:fill="D9D9D9" w:themeFill="background1" w:themeFillShade="D9"/>
          </w:tcPr>
          <w:p w14:paraId="67F5281B" w14:textId="20F0B302" w:rsidR="00D474BE" w:rsidRDefault="00D474BE" w:rsidP="009747D4">
            <w:pPr>
              <w:widowControl/>
              <w:suppressAutoHyphens w:val="0"/>
              <w:jc w:val="center"/>
              <w:rPr>
                <w:rFonts w:ascii="Calibri" w:eastAsia="Times New Roman" w:hAnsi="Calibri"/>
                <w:b/>
                <w:lang w:eastAsia="pl-PL"/>
              </w:rPr>
            </w:pPr>
            <w:r w:rsidRPr="00D474BE">
              <w:rPr>
                <w:rFonts w:ascii="Calibri" w:eastAsia="Times New Roman" w:hAnsi="Calibri"/>
                <w:b/>
                <w:lang w:eastAsia="pl-PL"/>
              </w:rPr>
              <w:t xml:space="preserve">Kwota oferty brutto </w:t>
            </w:r>
            <w:r w:rsidR="00427B85">
              <w:rPr>
                <w:rFonts w:ascii="Calibri" w:eastAsia="Times New Roman" w:hAnsi="Calibri"/>
                <w:b/>
                <w:lang w:eastAsia="pl-PL"/>
              </w:rPr>
              <w:t xml:space="preserve">w skali 36 miesięcy </w:t>
            </w:r>
            <w:r w:rsidRPr="00D474BE">
              <w:rPr>
                <w:rFonts w:ascii="Calibri" w:eastAsia="Times New Roman" w:hAnsi="Calibri"/>
                <w:b/>
                <w:lang w:eastAsia="pl-PL"/>
              </w:rPr>
              <w:t>[+VAT]</w:t>
            </w:r>
          </w:p>
        </w:tc>
      </w:tr>
      <w:tr w:rsidR="00D474BE" w:rsidRPr="0025730D" w14:paraId="4109B740" w14:textId="43108028" w:rsidTr="00427B85">
        <w:trPr>
          <w:jc w:val="center"/>
        </w:trPr>
        <w:tc>
          <w:tcPr>
            <w:tcW w:w="742" w:type="dxa"/>
            <w:shd w:val="clear" w:color="auto" w:fill="D9D9D9" w:themeFill="background1" w:themeFillShade="D9"/>
            <w:vAlign w:val="center"/>
          </w:tcPr>
          <w:p w14:paraId="16A24245" w14:textId="77777777" w:rsidR="00D474BE" w:rsidRPr="0025730D" w:rsidRDefault="00D474BE" w:rsidP="009747D4">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1</w:t>
            </w:r>
          </w:p>
        </w:tc>
        <w:tc>
          <w:tcPr>
            <w:tcW w:w="1903" w:type="dxa"/>
            <w:shd w:val="clear" w:color="auto" w:fill="D9D9D9" w:themeFill="background1" w:themeFillShade="D9"/>
            <w:vAlign w:val="center"/>
          </w:tcPr>
          <w:p w14:paraId="69D5182C" w14:textId="77777777" w:rsidR="00D474BE" w:rsidRPr="0025730D" w:rsidRDefault="00D474BE" w:rsidP="009747D4">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2</w:t>
            </w:r>
          </w:p>
        </w:tc>
        <w:tc>
          <w:tcPr>
            <w:tcW w:w="1822" w:type="dxa"/>
            <w:shd w:val="clear" w:color="auto" w:fill="D9D9D9" w:themeFill="background1" w:themeFillShade="D9"/>
            <w:vAlign w:val="center"/>
          </w:tcPr>
          <w:p w14:paraId="2F0D3849" w14:textId="77777777" w:rsidR="00D474BE" w:rsidRPr="0025730D" w:rsidRDefault="00D474BE" w:rsidP="009747D4">
            <w:pPr>
              <w:widowControl/>
              <w:suppressAutoHyphens w:val="0"/>
              <w:jc w:val="center"/>
              <w:rPr>
                <w:rFonts w:ascii="Calibri" w:eastAsia="Times New Roman" w:hAnsi="Calibri"/>
                <w:b/>
                <w:bCs/>
                <w:lang w:eastAsia="pl-PL"/>
              </w:rPr>
            </w:pPr>
            <w:r w:rsidRPr="0025730D">
              <w:rPr>
                <w:rFonts w:ascii="Calibri" w:eastAsia="Times New Roman" w:hAnsi="Calibri"/>
                <w:b/>
                <w:bCs/>
                <w:lang w:eastAsia="pl-PL"/>
              </w:rPr>
              <w:t>3</w:t>
            </w:r>
          </w:p>
        </w:tc>
        <w:tc>
          <w:tcPr>
            <w:tcW w:w="1489" w:type="dxa"/>
            <w:shd w:val="clear" w:color="auto" w:fill="D9D9D9" w:themeFill="background1" w:themeFillShade="D9"/>
            <w:vAlign w:val="center"/>
          </w:tcPr>
          <w:p w14:paraId="29351C5E" w14:textId="77777777" w:rsidR="00D474BE" w:rsidRPr="0025730D" w:rsidRDefault="00D474BE" w:rsidP="009747D4">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4</w:t>
            </w:r>
          </w:p>
        </w:tc>
        <w:tc>
          <w:tcPr>
            <w:tcW w:w="1286" w:type="dxa"/>
            <w:shd w:val="clear" w:color="auto" w:fill="D9D9D9" w:themeFill="background1" w:themeFillShade="D9"/>
          </w:tcPr>
          <w:p w14:paraId="758DFF70" w14:textId="77777777" w:rsidR="00D474BE" w:rsidRPr="0025730D" w:rsidRDefault="00D474BE" w:rsidP="009747D4">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5</w:t>
            </w:r>
          </w:p>
        </w:tc>
        <w:tc>
          <w:tcPr>
            <w:tcW w:w="1117" w:type="dxa"/>
            <w:shd w:val="clear" w:color="auto" w:fill="D9D9D9" w:themeFill="background1" w:themeFillShade="D9"/>
            <w:vAlign w:val="center"/>
          </w:tcPr>
          <w:p w14:paraId="638D5BDA" w14:textId="77777777" w:rsidR="00D474BE" w:rsidRPr="0025730D" w:rsidRDefault="00D474BE" w:rsidP="009747D4">
            <w:pPr>
              <w:widowControl/>
              <w:tabs>
                <w:tab w:val="left" w:pos="284"/>
              </w:tabs>
              <w:suppressAutoHyphens w:val="0"/>
              <w:jc w:val="center"/>
              <w:rPr>
                <w:rFonts w:ascii="Calibri" w:eastAsia="Times New Roman" w:hAnsi="Calibri"/>
                <w:b/>
                <w:bCs/>
                <w:lang w:eastAsia="pl-PL"/>
              </w:rPr>
            </w:pPr>
            <w:r w:rsidRPr="0025730D">
              <w:rPr>
                <w:rFonts w:ascii="Calibri" w:eastAsia="Times New Roman" w:hAnsi="Calibri"/>
                <w:b/>
                <w:bCs/>
                <w:lang w:eastAsia="pl-PL"/>
              </w:rPr>
              <w:t>6</w:t>
            </w:r>
          </w:p>
        </w:tc>
        <w:tc>
          <w:tcPr>
            <w:tcW w:w="1551" w:type="dxa"/>
            <w:shd w:val="clear" w:color="auto" w:fill="D9D9D9" w:themeFill="background1" w:themeFillShade="D9"/>
          </w:tcPr>
          <w:p w14:paraId="6B114B08" w14:textId="73492E93" w:rsidR="00D474BE" w:rsidRPr="0025730D" w:rsidRDefault="001D1E6D" w:rsidP="009747D4">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6</w:t>
            </w:r>
          </w:p>
        </w:tc>
      </w:tr>
      <w:tr w:rsidR="00D474BE" w:rsidRPr="0025730D" w14:paraId="0DA1D58E" w14:textId="11785D35" w:rsidTr="00427B85">
        <w:trPr>
          <w:jc w:val="center"/>
        </w:trPr>
        <w:tc>
          <w:tcPr>
            <w:tcW w:w="8359" w:type="dxa"/>
            <w:gridSpan w:val="6"/>
            <w:shd w:val="clear" w:color="auto" w:fill="auto"/>
            <w:vAlign w:val="center"/>
          </w:tcPr>
          <w:p w14:paraId="2CC7F229" w14:textId="77777777" w:rsidR="00D474BE" w:rsidRPr="0025730D" w:rsidRDefault="00D474BE" w:rsidP="009747D4">
            <w:pPr>
              <w:widowControl/>
              <w:tabs>
                <w:tab w:val="left" w:pos="284"/>
              </w:tabs>
              <w:suppressAutoHyphens w:val="0"/>
              <w:jc w:val="center"/>
              <w:rPr>
                <w:rFonts w:ascii="Calibri" w:eastAsia="Times New Roman" w:hAnsi="Calibri"/>
                <w:b/>
                <w:bCs/>
                <w:lang w:eastAsia="pl-PL"/>
              </w:rPr>
            </w:pPr>
            <w:r>
              <w:rPr>
                <w:rFonts w:ascii="Calibri" w:eastAsia="Times New Roman" w:hAnsi="Calibri"/>
                <w:b/>
                <w:bCs/>
                <w:lang w:eastAsia="pl-PL"/>
              </w:rPr>
              <w:t>Frezowanie pnia drzewa</w:t>
            </w:r>
          </w:p>
        </w:tc>
        <w:tc>
          <w:tcPr>
            <w:tcW w:w="1551" w:type="dxa"/>
          </w:tcPr>
          <w:p w14:paraId="519C71ED" w14:textId="77777777" w:rsidR="00D474BE" w:rsidRDefault="00D474BE" w:rsidP="009747D4">
            <w:pPr>
              <w:widowControl/>
              <w:tabs>
                <w:tab w:val="left" w:pos="284"/>
              </w:tabs>
              <w:suppressAutoHyphens w:val="0"/>
              <w:jc w:val="center"/>
              <w:rPr>
                <w:rFonts w:ascii="Calibri" w:eastAsia="Times New Roman" w:hAnsi="Calibri"/>
                <w:b/>
                <w:bCs/>
                <w:lang w:eastAsia="pl-PL"/>
              </w:rPr>
            </w:pPr>
          </w:p>
        </w:tc>
      </w:tr>
      <w:tr w:rsidR="00D474BE" w:rsidRPr="00D74597" w14:paraId="47A3C667" w14:textId="79CB695C" w:rsidTr="00427B85">
        <w:trPr>
          <w:jc w:val="center"/>
        </w:trPr>
        <w:tc>
          <w:tcPr>
            <w:tcW w:w="742" w:type="dxa"/>
            <w:shd w:val="clear" w:color="auto" w:fill="auto"/>
          </w:tcPr>
          <w:p w14:paraId="148A6714" w14:textId="77777777" w:rsidR="00D474BE" w:rsidRPr="00D74597" w:rsidRDefault="00D474BE" w:rsidP="009747D4">
            <w:pPr>
              <w:widowControl/>
              <w:suppressAutoHyphens w:val="0"/>
              <w:jc w:val="center"/>
              <w:rPr>
                <w:rFonts w:ascii="Calibri" w:eastAsia="Times New Roman" w:hAnsi="Calibri"/>
                <w:lang w:eastAsia="pl-PL"/>
              </w:rPr>
            </w:pPr>
            <w:r w:rsidRPr="005061DC">
              <w:t>1.</w:t>
            </w:r>
          </w:p>
        </w:tc>
        <w:tc>
          <w:tcPr>
            <w:tcW w:w="1903" w:type="dxa"/>
            <w:shd w:val="clear" w:color="auto" w:fill="auto"/>
          </w:tcPr>
          <w:p w14:paraId="1CA1307A" w14:textId="77777777" w:rsidR="00D474BE" w:rsidRPr="00D74597" w:rsidRDefault="00D474BE" w:rsidP="009747D4">
            <w:pPr>
              <w:widowControl/>
              <w:suppressAutoHyphens w:val="0"/>
              <w:rPr>
                <w:rFonts w:ascii="Calibri" w:eastAsia="Times New Roman" w:hAnsi="Calibri"/>
                <w:lang w:eastAsia="pl-PL"/>
              </w:rPr>
            </w:pPr>
          </w:p>
        </w:tc>
        <w:tc>
          <w:tcPr>
            <w:tcW w:w="1822" w:type="dxa"/>
            <w:shd w:val="clear" w:color="auto" w:fill="auto"/>
            <w:vAlign w:val="center"/>
          </w:tcPr>
          <w:p w14:paraId="6ECD735C" w14:textId="77777777" w:rsidR="00D474BE" w:rsidRPr="00D74597" w:rsidRDefault="00D474BE" w:rsidP="009747D4">
            <w:pPr>
              <w:widowControl/>
              <w:suppressAutoHyphens w:val="0"/>
              <w:jc w:val="center"/>
              <w:rPr>
                <w:rFonts w:ascii="Calibri" w:eastAsia="Times New Roman" w:hAnsi="Calibri"/>
                <w:lang w:eastAsia="pl-PL"/>
              </w:rPr>
            </w:pPr>
            <w:r>
              <w:rPr>
                <w:rFonts w:ascii="Calibri" w:eastAsia="Times New Roman" w:hAnsi="Calibri"/>
                <w:lang w:eastAsia="pl-PL"/>
              </w:rPr>
              <w:t>2000</w:t>
            </w:r>
          </w:p>
        </w:tc>
        <w:tc>
          <w:tcPr>
            <w:tcW w:w="1489" w:type="dxa"/>
            <w:shd w:val="clear" w:color="auto" w:fill="auto"/>
          </w:tcPr>
          <w:p w14:paraId="5ACF95B8"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286" w:type="dxa"/>
          </w:tcPr>
          <w:p w14:paraId="68AF9313"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117" w:type="dxa"/>
            <w:shd w:val="clear" w:color="auto" w:fill="auto"/>
          </w:tcPr>
          <w:p w14:paraId="32AA3AF0"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551" w:type="dxa"/>
          </w:tcPr>
          <w:p w14:paraId="0B95ED94" w14:textId="77777777" w:rsidR="00D474BE" w:rsidRPr="00D74597" w:rsidRDefault="00D474BE" w:rsidP="009747D4">
            <w:pPr>
              <w:widowControl/>
              <w:tabs>
                <w:tab w:val="left" w:pos="284"/>
              </w:tabs>
              <w:suppressAutoHyphens w:val="0"/>
              <w:rPr>
                <w:rFonts w:ascii="Calibri" w:eastAsia="Times New Roman" w:hAnsi="Calibri"/>
                <w:lang w:eastAsia="pl-PL"/>
              </w:rPr>
            </w:pPr>
          </w:p>
        </w:tc>
      </w:tr>
      <w:tr w:rsidR="00D474BE" w:rsidRPr="00D74597" w14:paraId="34427921" w14:textId="11C803AF" w:rsidTr="00427B85">
        <w:trPr>
          <w:jc w:val="center"/>
        </w:trPr>
        <w:tc>
          <w:tcPr>
            <w:tcW w:w="742" w:type="dxa"/>
            <w:shd w:val="clear" w:color="auto" w:fill="auto"/>
          </w:tcPr>
          <w:p w14:paraId="70FF469D" w14:textId="77777777" w:rsidR="00D474BE" w:rsidRPr="00D74597" w:rsidRDefault="00D474BE" w:rsidP="009747D4">
            <w:pPr>
              <w:widowControl/>
              <w:suppressAutoHyphens w:val="0"/>
              <w:jc w:val="center"/>
              <w:rPr>
                <w:rFonts w:ascii="Calibri" w:eastAsia="Times New Roman" w:hAnsi="Calibri"/>
                <w:lang w:eastAsia="pl-PL"/>
              </w:rPr>
            </w:pPr>
            <w:r>
              <w:rPr>
                <w:rFonts w:ascii="Calibri" w:eastAsia="Times New Roman" w:hAnsi="Calibri"/>
                <w:lang w:eastAsia="pl-PL"/>
              </w:rPr>
              <w:t>2.</w:t>
            </w:r>
          </w:p>
        </w:tc>
        <w:tc>
          <w:tcPr>
            <w:tcW w:w="3725" w:type="dxa"/>
            <w:gridSpan w:val="2"/>
            <w:shd w:val="clear" w:color="auto" w:fill="auto"/>
          </w:tcPr>
          <w:p w14:paraId="0C44F624" w14:textId="77777777" w:rsidR="00D474BE" w:rsidRPr="0025730D" w:rsidRDefault="00D474BE" w:rsidP="009747D4">
            <w:pPr>
              <w:widowControl/>
              <w:suppressAutoHyphens w:val="0"/>
              <w:jc w:val="right"/>
              <w:rPr>
                <w:rFonts w:ascii="Calibri" w:eastAsia="Times New Roman" w:hAnsi="Calibri"/>
                <w:b/>
                <w:bCs/>
                <w:lang w:eastAsia="pl-PL"/>
              </w:rPr>
            </w:pPr>
            <w:r w:rsidRPr="0025730D">
              <w:rPr>
                <w:rFonts w:ascii="Calibri" w:eastAsia="Times New Roman" w:hAnsi="Calibri"/>
                <w:b/>
                <w:bCs/>
                <w:lang w:eastAsia="pl-PL"/>
              </w:rPr>
              <w:t>Suma 1</w:t>
            </w:r>
          </w:p>
        </w:tc>
        <w:tc>
          <w:tcPr>
            <w:tcW w:w="1489" w:type="dxa"/>
            <w:shd w:val="clear" w:color="auto" w:fill="auto"/>
          </w:tcPr>
          <w:p w14:paraId="4CA3755B"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286" w:type="dxa"/>
          </w:tcPr>
          <w:p w14:paraId="35D9F954"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117" w:type="dxa"/>
            <w:shd w:val="clear" w:color="auto" w:fill="auto"/>
          </w:tcPr>
          <w:p w14:paraId="063EDA1F"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551" w:type="dxa"/>
          </w:tcPr>
          <w:p w14:paraId="41421DE7" w14:textId="77777777" w:rsidR="00D474BE" w:rsidRPr="00D74597" w:rsidRDefault="00D474BE" w:rsidP="009747D4">
            <w:pPr>
              <w:widowControl/>
              <w:tabs>
                <w:tab w:val="left" w:pos="284"/>
              </w:tabs>
              <w:suppressAutoHyphens w:val="0"/>
              <w:rPr>
                <w:rFonts w:ascii="Calibri" w:eastAsia="Times New Roman" w:hAnsi="Calibri"/>
                <w:lang w:eastAsia="pl-PL"/>
              </w:rPr>
            </w:pPr>
          </w:p>
        </w:tc>
      </w:tr>
      <w:tr w:rsidR="00D474BE" w:rsidRPr="00D74597" w14:paraId="4CFF7A9E" w14:textId="2081EBC8" w:rsidTr="00427B85">
        <w:trPr>
          <w:jc w:val="center"/>
        </w:trPr>
        <w:tc>
          <w:tcPr>
            <w:tcW w:w="4467" w:type="dxa"/>
            <w:gridSpan w:val="3"/>
            <w:shd w:val="clear" w:color="auto" w:fill="auto"/>
          </w:tcPr>
          <w:p w14:paraId="752DC4B8" w14:textId="77777777" w:rsidR="00D474BE" w:rsidRPr="0025730D" w:rsidRDefault="00D474BE" w:rsidP="009747D4">
            <w:pPr>
              <w:widowControl/>
              <w:suppressAutoHyphens w:val="0"/>
              <w:jc w:val="right"/>
              <w:rPr>
                <w:rFonts w:ascii="Calibri" w:eastAsia="Times New Roman" w:hAnsi="Calibri"/>
                <w:b/>
                <w:bCs/>
                <w:lang w:eastAsia="pl-PL"/>
              </w:rPr>
            </w:pPr>
            <w:r>
              <w:rPr>
                <w:rFonts w:ascii="Calibri" w:eastAsia="Times New Roman" w:hAnsi="Calibri"/>
                <w:b/>
                <w:bCs/>
                <w:lang w:eastAsia="pl-PL"/>
              </w:rPr>
              <w:t>RAZEM tabela 6 – Suma 2</w:t>
            </w:r>
          </w:p>
        </w:tc>
        <w:tc>
          <w:tcPr>
            <w:tcW w:w="1489" w:type="dxa"/>
            <w:shd w:val="clear" w:color="auto" w:fill="auto"/>
          </w:tcPr>
          <w:p w14:paraId="77E0CFF6"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286" w:type="dxa"/>
          </w:tcPr>
          <w:p w14:paraId="0696F9CC"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117" w:type="dxa"/>
            <w:shd w:val="clear" w:color="auto" w:fill="auto"/>
          </w:tcPr>
          <w:p w14:paraId="68F9AA19" w14:textId="77777777" w:rsidR="00D474BE" w:rsidRPr="00D74597" w:rsidRDefault="00D474BE" w:rsidP="009747D4">
            <w:pPr>
              <w:widowControl/>
              <w:tabs>
                <w:tab w:val="left" w:pos="284"/>
              </w:tabs>
              <w:suppressAutoHyphens w:val="0"/>
              <w:rPr>
                <w:rFonts w:ascii="Calibri" w:eastAsia="Times New Roman" w:hAnsi="Calibri"/>
                <w:lang w:eastAsia="pl-PL"/>
              </w:rPr>
            </w:pPr>
          </w:p>
        </w:tc>
        <w:tc>
          <w:tcPr>
            <w:tcW w:w="1551" w:type="dxa"/>
          </w:tcPr>
          <w:p w14:paraId="333F085C" w14:textId="77777777" w:rsidR="00D474BE" w:rsidRPr="00D74597" w:rsidRDefault="00D474BE" w:rsidP="009747D4">
            <w:pPr>
              <w:widowControl/>
              <w:tabs>
                <w:tab w:val="left" w:pos="284"/>
              </w:tabs>
              <w:suppressAutoHyphens w:val="0"/>
              <w:rPr>
                <w:rFonts w:ascii="Calibri" w:eastAsia="Times New Roman" w:hAnsi="Calibri"/>
                <w:lang w:eastAsia="pl-PL"/>
              </w:rPr>
            </w:pPr>
          </w:p>
        </w:tc>
      </w:tr>
    </w:tbl>
    <w:p w14:paraId="000FCAB5" w14:textId="77777777" w:rsidR="001725E3" w:rsidRDefault="001725E3" w:rsidP="001725E3">
      <w:pPr>
        <w:rPr>
          <w:rFonts w:ascii="Calibri" w:eastAsia="Times New Roman" w:hAnsi="Calibri"/>
          <w:lang w:eastAsia="pl-PL"/>
        </w:rPr>
      </w:pPr>
    </w:p>
    <w:p w14:paraId="769AB908" w14:textId="0BA41A6F" w:rsidR="001D1142" w:rsidRPr="00795622" w:rsidRDefault="001725E3" w:rsidP="00795622">
      <w:pPr>
        <w:widowControl/>
        <w:rPr>
          <w:rFonts w:ascii="Calibri" w:eastAsia="Times New Roman" w:hAnsi="Calibri"/>
          <w:i/>
          <w:iCs/>
          <w:lang w:eastAsia="pl-PL"/>
        </w:rPr>
      </w:pPr>
      <w:r>
        <w:rPr>
          <w:rFonts w:ascii="Calibri" w:eastAsia="Times New Roman" w:hAnsi="Calibri"/>
          <w:i/>
          <w:iCs/>
          <w:lang w:eastAsia="pl-PL"/>
        </w:rPr>
        <w:br w:type="page"/>
      </w:r>
    </w:p>
    <w:p w14:paraId="3FEE8C24" w14:textId="01BEB14A" w:rsidR="005F3C43" w:rsidRPr="001123E0" w:rsidRDefault="001A5E4A" w:rsidP="005F3C43">
      <w:pPr>
        <w:widowControl/>
        <w:suppressAutoHyphens w:val="0"/>
        <w:jc w:val="right"/>
        <w:rPr>
          <w:rFonts w:ascii="Calibri" w:eastAsia="Times New Roman" w:hAnsi="Calibri"/>
          <w:b/>
          <w:bCs/>
          <w:i/>
          <w:iCs/>
          <w:sz w:val="20"/>
          <w:szCs w:val="20"/>
          <w:lang w:eastAsia="pl-PL"/>
        </w:rPr>
      </w:pPr>
      <w:r w:rsidRPr="001123E0">
        <w:rPr>
          <w:rFonts w:ascii="Calibri" w:eastAsia="Times New Roman" w:hAnsi="Calibri"/>
          <w:b/>
          <w:bCs/>
          <w:i/>
          <w:iCs/>
          <w:sz w:val="20"/>
          <w:szCs w:val="20"/>
          <w:lang w:eastAsia="pl-PL"/>
        </w:rPr>
        <w:lastRenderedPageBreak/>
        <w:t>Załącznik nr 1</w:t>
      </w:r>
      <w:r w:rsidR="00795622" w:rsidRPr="001123E0">
        <w:rPr>
          <w:rFonts w:ascii="Calibri" w:eastAsia="Times New Roman" w:hAnsi="Calibri"/>
          <w:b/>
          <w:bCs/>
          <w:i/>
          <w:iCs/>
          <w:sz w:val="20"/>
          <w:szCs w:val="20"/>
          <w:lang w:eastAsia="pl-PL"/>
        </w:rPr>
        <w:t>2</w:t>
      </w:r>
      <w:r w:rsidRPr="001123E0">
        <w:rPr>
          <w:rFonts w:ascii="Calibri" w:eastAsia="Times New Roman" w:hAnsi="Calibri"/>
          <w:b/>
          <w:bCs/>
          <w:i/>
          <w:iCs/>
          <w:sz w:val="20"/>
          <w:szCs w:val="20"/>
          <w:lang w:eastAsia="pl-PL"/>
        </w:rPr>
        <w:t xml:space="preserve"> do SWZ</w:t>
      </w:r>
    </w:p>
    <w:p w14:paraId="719497F5" w14:textId="370EBE15" w:rsidR="005F3C43" w:rsidRPr="005F3C43" w:rsidRDefault="005F3C43" w:rsidP="0061283F">
      <w:pPr>
        <w:widowControl/>
        <w:suppressAutoHyphens w:val="0"/>
        <w:rPr>
          <w:rFonts w:ascii="Calibri" w:eastAsia="Times New Roman" w:hAnsi="Calibri"/>
          <w:sz w:val="16"/>
          <w:szCs w:val="16"/>
          <w:lang w:eastAsia="pl-PL"/>
        </w:rPr>
      </w:pPr>
    </w:p>
    <w:p w14:paraId="6C968C5C" w14:textId="77777777" w:rsidR="005F3C43" w:rsidRPr="005F3C43" w:rsidRDefault="005F3C43" w:rsidP="005F3C43">
      <w:pPr>
        <w:widowControl/>
        <w:suppressAutoHyphens w:val="0"/>
        <w:rPr>
          <w:rFonts w:ascii="Calibri" w:eastAsia="Times New Roman" w:hAnsi="Calibri"/>
          <w:sz w:val="16"/>
          <w:szCs w:val="16"/>
          <w:lang w:eastAsia="pl-PL"/>
        </w:rPr>
      </w:pPr>
    </w:p>
    <w:p w14:paraId="66939716" w14:textId="77777777" w:rsidR="005F3C43" w:rsidRPr="005F3C43" w:rsidRDefault="005F3C43" w:rsidP="005F3C43">
      <w:pPr>
        <w:widowControl/>
        <w:pBdr>
          <w:top w:val="single" w:sz="4" w:space="1" w:color="auto"/>
          <w:left w:val="single" w:sz="4" w:space="4" w:color="auto"/>
          <w:bottom w:val="single" w:sz="4" w:space="1" w:color="auto"/>
          <w:right w:val="single" w:sz="4" w:space="4" w:color="auto"/>
        </w:pBdr>
        <w:shd w:val="clear" w:color="auto" w:fill="D9D9D9"/>
        <w:suppressAutoHyphens w:val="0"/>
        <w:jc w:val="center"/>
        <w:rPr>
          <w:rFonts w:ascii="Calibri" w:eastAsia="Times New Roman" w:hAnsi="Calibri"/>
          <w:b/>
          <w:bCs/>
          <w:sz w:val="24"/>
          <w:szCs w:val="24"/>
          <w:lang w:eastAsia="pl-PL"/>
        </w:rPr>
      </w:pPr>
      <w:r w:rsidRPr="005F3C43">
        <w:rPr>
          <w:rFonts w:ascii="Calibri" w:eastAsia="Times New Roman" w:hAnsi="Calibri"/>
          <w:b/>
          <w:bCs/>
          <w:sz w:val="24"/>
          <w:szCs w:val="24"/>
          <w:lang w:eastAsia="pl-PL"/>
        </w:rPr>
        <w:t>WYKAZ SPRZĘTU DO REALIZACJI ZAMÓWIENIA</w:t>
      </w:r>
    </w:p>
    <w:p w14:paraId="471815F6" w14:textId="680C85DB" w:rsidR="005F3C43" w:rsidRPr="005F3C43" w:rsidRDefault="005F3C43" w:rsidP="005F3C43">
      <w:pPr>
        <w:widowControl/>
        <w:shd w:val="clear" w:color="auto" w:fill="FFFFFF"/>
        <w:suppressAutoHyphens w:val="0"/>
        <w:spacing w:before="120"/>
        <w:jc w:val="center"/>
        <w:rPr>
          <w:rFonts w:ascii="Calibri" w:eastAsia="Times New Roman" w:hAnsi="Calibri"/>
          <w:b/>
          <w:bCs/>
          <w:sz w:val="24"/>
          <w:szCs w:val="24"/>
          <w:lang w:eastAsia="pl-PL"/>
        </w:rPr>
      </w:pPr>
      <w:r w:rsidRPr="005F3C43">
        <w:rPr>
          <w:rFonts w:ascii="Calibri" w:eastAsia="Times New Roman" w:hAnsi="Calibri"/>
          <w:b/>
          <w:bCs/>
          <w:sz w:val="24"/>
          <w:szCs w:val="24"/>
          <w:lang w:eastAsia="pl-PL"/>
        </w:rPr>
        <w:t>Składając ofertę w postępowaniu o zamówienie publiczne na:</w:t>
      </w:r>
    </w:p>
    <w:p w14:paraId="020F5896" w14:textId="642ED507" w:rsidR="005F3C43" w:rsidRPr="005F3C43" w:rsidRDefault="005F3C43" w:rsidP="005F3C43">
      <w:pPr>
        <w:widowControl/>
        <w:suppressAutoHyphens w:val="0"/>
        <w:spacing w:before="240"/>
        <w:jc w:val="center"/>
        <w:rPr>
          <w:rFonts w:ascii="Calibri" w:eastAsia="Times New Roman" w:hAnsi="Calibri"/>
          <w:b/>
          <w:bCs/>
          <w:sz w:val="24"/>
          <w:szCs w:val="24"/>
          <w:lang w:eastAsia="pl-PL"/>
        </w:rPr>
      </w:pPr>
      <w:r w:rsidRPr="005F3C43">
        <w:rPr>
          <w:rFonts w:ascii="Calibri" w:eastAsia="Times New Roman" w:hAnsi="Calibri"/>
          <w:b/>
          <w:bCs/>
          <w:sz w:val="24"/>
          <w:szCs w:val="24"/>
          <w:lang w:eastAsia="pl-PL"/>
        </w:rPr>
        <w:t xml:space="preserve">„Świadczenie usług polegających na pielęgnacji i wycince drzew i krzewów </w:t>
      </w:r>
      <w:r w:rsidRPr="005F3C43">
        <w:rPr>
          <w:rFonts w:ascii="Calibri" w:eastAsia="Times New Roman" w:hAnsi="Calibri"/>
          <w:b/>
          <w:bCs/>
          <w:sz w:val="24"/>
          <w:szCs w:val="24"/>
          <w:lang w:eastAsia="pl-PL"/>
        </w:rPr>
        <w:br/>
        <w:t>z terenu gminy i miasta Lwówek Śląski</w:t>
      </w:r>
      <w:r w:rsidR="005908E6">
        <w:rPr>
          <w:rFonts w:ascii="Calibri" w:eastAsia="Times New Roman" w:hAnsi="Calibri"/>
          <w:b/>
          <w:bCs/>
          <w:sz w:val="24"/>
          <w:szCs w:val="24"/>
          <w:lang w:eastAsia="pl-PL"/>
        </w:rPr>
        <w:t xml:space="preserve"> – </w:t>
      </w:r>
      <w:r w:rsidR="007424A8">
        <w:rPr>
          <w:rFonts w:ascii="Calibri" w:eastAsia="Times New Roman" w:hAnsi="Calibri"/>
          <w:b/>
          <w:bCs/>
          <w:sz w:val="24"/>
          <w:szCs w:val="24"/>
          <w:lang w:eastAsia="pl-PL"/>
        </w:rPr>
        <w:t>V</w:t>
      </w:r>
      <w:r w:rsidR="005908E6">
        <w:rPr>
          <w:rFonts w:ascii="Calibri" w:eastAsia="Times New Roman" w:hAnsi="Calibri"/>
          <w:b/>
          <w:bCs/>
          <w:sz w:val="24"/>
          <w:szCs w:val="24"/>
          <w:lang w:eastAsia="pl-PL"/>
        </w:rPr>
        <w:t xml:space="preserve"> postępowanie</w:t>
      </w:r>
      <w:r w:rsidRPr="005F3C43">
        <w:rPr>
          <w:rFonts w:ascii="Calibri" w:eastAsia="Times New Roman" w:hAnsi="Calibri"/>
          <w:b/>
          <w:bCs/>
          <w:sz w:val="24"/>
          <w:szCs w:val="24"/>
          <w:lang w:eastAsia="pl-PL"/>
        </w:rPr>
        <w:t xml:space="preserve">” </w:t>
      </w:r>
    </w:p>
    <w:p w14:paraId="21C61A48" w14:textId="77777777" w:rsidR="005F3C43" w:rsidRPr="005F3C43" w:rsidRDefault="005F3C43" w:rsidP="005F3C43">
      <w:pPr>
        <w:widowControl/>
        <w:suppressAutoHyphens w:val="0"/>
        <w:spacing w:before="240"/>
        <w:jc w:val="center"/>
        <w:rPr>
          <w:rFonts w:ascii="Calibri" w:eastAsia="Times New Roman" w:hAnsi="Calibri"/>
          <w:lang w:eastAsia="pl-PL"/>
        </w:rPr>
      </w:pPr>
      <w:r w:rsidRPr="005F3C43">
        <w:rPr>
          <w:rFonts w:ascii="Calibri" w:eastAsia="Times New Roman" w:hAnsi="Calibri"/>
          <w:b/>
          <w:bCs/>
          <w:lang w:eastAsia="pl-PL"/>
        </w:rPr>
        <w:t>OŚWIADCZAM, ŻE:</w:t>
      </w:r>
    </w:p>
    <w:p w14:paraId="47EB00F1" w14:textId="4E3548D8" w:rsidR="005F3C43" w:rsidRPr="005F3C43" w:rsidRDefault="005F3C43" w:rsidP="005F3C43">
      <w:pPr>
        <w:widowControl/>
        <w:suppressAutoHyphens w:val="0"/>
        <w:spacing w:after="240"/>
        <w:jc w:val="center"/>
        <w:rPr>
          <w:rFonts w:ascii="Calibri" w:eastAsia="Times New Roman" w:hAnsi="Calibri"/>
          <w:sz w:val="20"/>
          <w:szCs w:val="20"/>
          <w:lang w:eastAsia="pl-PL"/>
        </w:rPr>
      </w:pPr>
      <w:r w:rsidRPr="005F3C43">
        <w:rPr>
          <w:rFonts w:ascii="Calibri" w:eastAsia="Times New Roman" w:hAnsi="Calibri"/>
          <w:sz w:val="20"/>
          <w:szCs w:val="20"/>
          <w:lang w:eastAsia="pl-PL"/>
        </w:rPr>
        <w:t>Przy wykonaniu zamówienia będę dysponował następującym sprzętem</w:t>
      </w:r>
      <w:r w:rsidR="008061E8">
        <w:rPr>
          <w:rFonts w:ascii="Times New Roman" w:eastAsia="Times New Roman" w:hAnsi="Times New Roman" w:cs="Times New Roman"/>
          <w:sz w:val="24"/>
          <w:szCs w:val="24"/>
          <w:lang w:eastAsia="pl-P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
        <w:gridCol w:w="4067"/>
        <w:gridCol w:w="4394"/>
      </w:tblGrid>
      <w:tr w:rsidR="005F3C43" w:rsidRPr="005F3C43" w14:paraId="4272A471" w14:textId="77777777" w:rsidTr="009747D4">
        <w:trPr>
          <w:trHeight w:val="535"/>
        </w:trPr>
        <w:tc>
          <w:tcPr>
            <w:tcW w:w="606" w:type="dxa"/>
            <w:vAlign w:val="center"/>
          </w:tcPr>
          <w:p w14:paraId="1D9004A8" w14:textId="77777777" w:rsidR="005F3C43" w:rsidRPr="005F3C43" w:rsidRDefault="005F3C43" w:rsidP="005F3C43">
            <w:pPr>
              <w:widowControl/>
              <w:suppressAutoHyphens w:val="0"/>
              <w:jc w:val="center"/>
              <w:rPr>
                <w:rFonts w:ascii="Calibri" w:eastAsia="Times New Roman" w:hAnsi="Calibri" w:cs="Times New Roman"/>
                <w:color w:val="000000" w:themeColor="text1"/>
                <w:lang w:eastAsia="pl-PL"/>
              </w:rPr>
            </w:pPr>
            <w:r w:rsidRPr="005F3C43">
              <w:rPr>
                <w:rFonts w:ascii="Calibri" w:eastAsia="Times New Roman" w:hAnsi="Calibri" w:cs="Times New Roman"/>
                <w:color w:val="000000" w:themeColor="text1"/>
                <w:lang w:eastAsia="pl-PL"/>
              </w:rPr>
              <w:t>Lp.</w:t>
            </w:r>
          </w:p>
        </w:tc>
        <w:tc>
          <w:tcPr>
            <w:tcW w:w="4067" w:type="dxa"/>
            <w:vAlign w:val="center"/>
          </w:tcPr>
          <w:p w14:paraId="390F521C" w14:textId="0E750D7A" w:rsidR="005F3C43" w:rsidRPr="005F3C43" w:rsidRDefault="005F3C43" w:rsidP="005F3C43">
            <w:pPr>
              <w:widowControl/>
              <w:suppressAutoHyphens w:val="0"/>
              <w:jc w:val="center"/>
              <w:rPr>
                <w:rFonts w:ascii="Calibri" w:eastAsia="Times New Roman" w:hAnsi="Calibri" w:cs="Times New Roman"/>
                <w:color w:val="000000" w:themeColor="text1"/>
                <w:lang w:eastAsia="pl-PL"/>
              </w:rPr>
            </w:pPr>
            <w:r w:rsidRPr="005F3C43">
              <w:rPr>
                <w:rFonts w:ascii="Calibri" w:eastAsia="Times New Roman" w:hAnsi="Calibri" w:cs="Times New Roman"/>
                <w:color w:val="000000" w:themeColor="text1"/>
                <w:lang w:eastAsia="pl-PL"/>
              </w:rPr>
              <w:t>Nazwa, rodzaj sprzętu</w:t>
            </w:r>
          </w:p>
        </w:tc>
        <w:tc>
          <w:tcPr>
            <w:tcW w:w="4394" w:type="dxa"/>
            <w:vAlign w:val="center"/>
          </w:tcPr>
          <w:p w14:paraId="1BCDD50A" w14:textId="77777777" w:rsidR="005F3C43" w:rsidRPr="005F3C43" w:rsidRDefault="005F3C43" w:rsidP="005F3C43">
            <w:pPr>
              <w:widowControl/>
              <w:suppressAutoHyphens w:val="0"/>
              <w:jc w:val="center"/>
              <w:rPr>
                <w:rFonts w:ascii="Calibri" w:eastAsia="Times New Roman" w:hAnsi="Calibri" w:cs="Times New Roman"/>
                <w:lang w:eastAsia="pl-PL"/>
              </w:rPr>
            </w:pPr>
            <w:r w:rsidRPr="005F3C43">
              <w:rPr>
                <w:rFonts w:ascii="Calibri" w:eastAsia="Times New Roman" w:hAnsi="Calibri" w:cs="Times New Roman"/>
                <w:lang w:eastAsia="pl-PL"/>
              </w:rPr>
              <w:t>Informacja o podstawie do dysponowania</w:t>
            </w:r>
          </w:p>
        </w:tc>
      </w:tr>
      <w:tr w:rsidR="005F3C43" w:rsidRPr="005F3C43" w14:paraId="4FEDE3FF" w14:textId="77777777" w:rsidTr="009747D4">
        <w:trPr>
          <w:trHeight w:val="1265"/>
        </w:trPr>
        <w:tc>
          <w:tcPr>
            <w:tcW w:w="606" w:type="dxa"/>
            <w:vAlign w:val="center"/>
          </w:tcPr>
          <w:p w14:paraId="431B6BA7" w14:textId="77777777" w:rsidR="005F3C43" w:rsidRPr="005F3C43" w:rsidRDefault="005F3C43" w:rsidP="005F3C43">
            <w:pPr>
              <w:widowControl/>
              <w:suppressAutoHyphens w:val="0"/>
              <w:spacing w:before="480"/>
              <w:rPr>
                <w:rFonts w:ascii="Calibri" w:eastAsia="Times New Roman" w:hAnsi="Calibri" w:cs="Times New Roman"/>
                <w:lang w:eastAsia="pl-PL"/>
              </w:rPr>
            </w:pPr>
            <w:r w:rsidRPr="005F3C43">
              <w:rPr>
                <w:rFonts w:ascii="Calibri" w:eastAsia="Times New Roman" w:hAnsi="Calibri" w:cs="Times New Roman"/>
                <w:lang w:eastAsia="pl-PL"/>
              </w:rPr>
              <w:t>1.</w:t>
            </w:r>
          </w:p>
        </w:tc>
        <w:tc>
          <w:tcPr>
            <w:tcW w:w="4067" w:type="dxa"/>
            <w:vAlign w:val="center"/>
          </w:tcPr>
          <w:p w14:paraId="0DFDAF07" w14:textId="77777777" w:rsidR="005F3C43" w:rsidRPr="005F3C43" w:rsidRDefault="005F3C43" w:rsidP="005F3C43">
            <w:pPr>
              <w:widowControl/>
              <w:suppressAutoHyphens w:val="0"/>
              <w:spacing w:before="480"/>
              <w:rPr>
                <w:rFonts w:ascii="Calibri" w:eastAsia="Times New Roman" w:hAnsi="Calibri" w:cs="Times New Roman"/>
                <w:lang w:eastAsia="pl-PL"/>
              </w:rPr>
            </w:pPr>
          </w:p>
        </w:tc>
        <w:tc>
          <w:tcPr>
            <w:tcW w:w="4394" w:type="dxa"/>
            <w:vAlign w:val="center"/>
          </w:tcPr>
          <w:p w14:paraId="58304C59" w14:textId="77777777" w:rsidR="005F3C43" w:rsidRPr="005F3C43" w:rsidRDefault="005F3C43" w:rsidP="005F3C43">
            <w:pPr>
              <w:widowControl/>
              <w:suppressAutoHyphens w:val="0"/>
              <w:spacing w:before="480"/>
              <w:rPr>
                <w:rFonts w:ascii="Calibri" w:eastAsia="Times New Roman" w:hAnsi="Calibri" w:cs="Times New Roman"/>
                <w:lang w:eastAsia="pl-PL"/>
              </w:rPr>
            </w:pPr>
          </w:p>
        </w:tc>
      </w:tr>
      <w:tr w:rsidR="005F3C43" w:rsidRPr="005F3C43" w14:paraId="05EC19D6" w14:textId="77777777" w:rsidTr="009747D4">
        <w:trPr>
          <w:trHeight w:val="1411"/>
        </w:trPr>
        <w:tc>
          <w:tcPr>
            <w:tcW w:w="606" w:type="dxa"/>
            <w:vAlign w:val="center"/>
          </w:tcPr>
          <w:p w14:paraId="74509C87" w14:textId="77777777" w:rsidR="005F3C43" w:rsidRPr="005F3C43" w:rsidRDefault="005F3C43" w:rsidP="005F3C43">
            <w:pPr>
              <w:widowControl/>
              <w:suppressAutoHyphens w:val="0"/>
              <w:spacing w:before="480"/>
              <w:rPr>
                <w:rFonts w:ascii="Calibri" w:eastAsia="Times New Roman" w:hAnsi="Calibri" w:cs="Times New Roman"/>
                <w:lang w:eastAsia="pl-PL"/>
              </w:rPr>
            </w:pPr>
            <w:r w:rsidRPr="005F3C43">
              <w:rPr>
                <w:rFonts w:ascii="Calibri" w:eastAsia="Times New Roman" w:hAnsi="Calibri" w:cs="Times New Roman"/>
                <w:lang w:eastAsia="pl-PL"/>
              </w:rPr>
              <w:t>2.</w:t>
            </w:r>
          </w:p>
        </w:tc>
        <w:tc>
          <w:tcPr>
            <w:tcW w:w="4067" w:type="dxa"/>
            <w:vAlign w:val="center"/>
          </w:tcPr>
          <w:p w14:paraId="5391E0A7" w14:textId="77777777" w:rsidR="005F3C43" w:rsidRPr="005F3C43" w:rsidRDefault="005F3C43" w:rsidP="005F3C43">
            <w:pPr>
              <w:widowControl/>
              <w:suppressAutoHyphens w:val="0"/>
              <w:rPr>
                <w:rFonts w:ascii="Calibri" w:eastAsia="Times New Roman" w:hAnsi="Calibri" w:cs="Times New Roman"/>
                <w:lang w:eastAsia="pl-PL"/>
              </w:rPr>
            </w:pPr>
          </w:p>
        </w:tc>
        <w:tc>
          <w:tcPr>
            <w:tcW w:w="4394" w:type="dxa"/>
            <w:vAlign w:val="center"/>
          </w:tcPr>
          <w:p w14:paraId="1E643904" w14:textId="77777777" w:rsidR="005F3C43" w:rsidRPr="005F3C43" w:rsidRDefault="005F3C43" w:rsidP="005F3C43">
            <w:pPr>
              <w:widowControl/>
              <w:suppressAutoHyphens w:val="0"/>
              <w:spacing w:before="480"/>
              <w:rPr>
                <w:rFonts w:ascii="Calibri" w:eastAsia="Times New Roman" w:hAnsi="Calibri" w:cs="Times New Roman"/>
                <w:lang w:eastAsia="pl-PL"/>
              </w:rPr>
            </w:pPr>
          </w:p>
        </w:tc>
      </w:tr>
    </w:tbl>
    <w:p w14:paraId="4DA7CFE1" w14:textId="77777777" w:rsidR="005F3C43" w:rsidRPr="005F3C43" w:rsidRDefault="005F3C43" w:rsidP="005F3C43">
      <w:pPr>
        <w:widowControl/>
        <w:suppressAutoHyphens w:val="0"/>
        <w:spacing w:after="240"/>
        <w:jc w:val="center"/>
        <w:rPr>
          <w:rFonts w:ascii="Calibri" w:eastAsia="Times New Roman" w:hAnsi="Calibri"/>
          <w:sz w:val="20"/>
          <w:szCs w:val="20"/>
          <w:lang w:eastAsia="pl-PL"/>
        </w:rPr>
      </w:pPr>
    </w:p>
    <w:p w14:paraId="39DEB9DD" w14:textId="77777777" w:rsidR="005F3C43" w:rsidRPr="005F3C43" w:rsidRDefault="005F3C43" w:rsidP="005F3C43">
      <w:pPr>
        <w:widowControl/>
        <w:suppressAutoHyphens w:val="0"/>
        <w:spacing w:after="240"/>
        <w:jc w:val="center"/>
        <w:rPr>
          <w:rFonts w:ascii="Calibri" w:eastAsia="Times New Roman" w:hAnsi="Calibri"/>
          <w:sz w:val="20"/>
          <w:szCs w:val="20"/>
          <w:lang w:eastAsia="pl-PL"/>
        </w:rPr>
      </w:pPr>
    </w:p>
    <w:p w14:paraId="308D25EF" w14:textId="77777777" w:rsidR="005F3C43" w:rsidRPr="005F3C43" w:rsidRDefault="005F3C43" w:rsidP="005F3C43">
      <w:pPr>
        <w:widowControl/>
        <w:shd w:val="clear" w:color="auto" w:fill="FFFFFF"/>
        <w:suppressAutoHyphens w:val="0"/>
        <w:spacing w:before="120"/>
        <w:rPr>
          <w:rFonts w:ascii="Calibri" w:eastAsia="Times New Roman" w:hAnsi="Calibri"/>
          <w:sz w:val="16"/>
          <w:szCs w:val="16"/>
          <w:lang w:eastAsia="pl-PL"/>
        </w:rPr>
      </w:pPr>
    </w:p>
    <w:p w14:paraId="31F502B7" w14:textId="77777777" w:rsidR="005F3C43" w:rsidRPr="005F3C43" w:rsidRDefault="005F3C43" w:rsidP="005F3C43">
      <w:pPr>
        <w:widowControl/>
        <w:shd w:val="clear" w:color="auto" w:fill="FFFFFF"/>
        <w:suppressAutoHyphens w:val="0"/>
        <w:spacing w:before="120"/>
        <w:rPr>
          <w:rFonts w:ascii="Calibri" w:eastAsia="Times New Roman" w:hAnsi="Calibri"/>
          <w:sz w:val="12"/>
          <w:szCs w:val="12"/>
          <w:lang w:eastAsia="pl-PL"/>
        </w:rPr>
      </w:pPr>
    </w:p>
    <w:p w14:paraId="1F75E57F" w14:textId="77777777" w:rsidR="005F3C43" w:rsidRPr="005F3C43" w:rsidRDefault="005F3C43" w:rsidP="005F3C43">
      <w:pPr>
        <w:widowControl/>
        <w:shd w:val="clear" w:color="auto" w:fill="FFFFFF"/>
        <w:tabs>
          <w:tab w:val="left" w:pos="5103"/>
        </w:tabs>
        <w:suppressAutoHyphens w:val="0"/>
        <w:spacing w:before="600"/>
        <w:rPr>
          <w:rFonts w:ascii="Calibri" w:eastAsia="Times New Roman" w:hAnsi="Calibri"/>
          <w:sz w:val="20"/>
          <w:szCs w:val="20"/>
          <w:lang w:eastAsia="pl-PL"/>
        </w:rPr>
      </w:pPr>
      <w:r w:rsidRPr="005F3C43">
        <w:rPr>
          <w:rFonts w:ascii="Calibri" w:eastAsia="Times New Roman" w:hAnsi="Calibri"/>
          <w:sz w:val="20"/>
          <w:szCs w:val="20"/>
          <w:lang w:eastAsia="pl-PL"/>
        </w:rPr>
        <w:t>........................... dnia ....................                                                 .......................................................................……...</w:t>
      </w:r>
    </w:p>
    <w:p w14:paraId="08F209C3" w14:textId="1FF609E7" w:rsidR="005F3C43" w:rsidRPr="005F3C43" w:rsidRDefault="00CB0908" w:rsidP="005F3C43">
      <w:pPr>
        <w:widowControl/>
        <w:shd w:val="clear" w:color="auto" w:fill="FFFFFF"/>
        <w:tabs>
          <w:tab w:val="left" w:pos="4962"/>
        </w:tabs>
        <w:suppressAutoHyphens w:val="0"/>
        <w:ind w:left="5054"/>
        <w:jc w:val="center"/>
        <w:rPr>
          <w:rFonts w:ascii="Calibri" w:eastAsia="Times New Roman" w:hAnsi="Calibri"/>
          <w:sz w:val="16"/>
          <w:szCs w:val="16"/>
          <w:lang w:eastAsia="pl-PL"/>
        </w:rPr>
      </w:pPr>
      <w:r>
        <w:rPr>
          <w:rFonts w:ascii="Calibri" w:eastAsia="Times New Roman" w:hAnsi="Calibri"/>
          <w:sz w:val="16"/>
          <w:szCs w:val="16"/>
          <w:lang w:eastAsia="pl-PL"/>
        </w:rPr>
        <w:t>(</w:t>
      </w:r>
      <w:r w:rsidR="005F3C43" w:rsidRPr="005F3C43">
        <w:rPr>
          <w:rFonts w:ascii="Calibri" w:eastAsia="Times New Roman" w:hAnsi="Calibri"/>
          <w:sz w:val="16"/>
          <w:szCs w:val="16"/>
          <w:lang w:eastAsia="pl-PL"/>
        </w:rPr>
        <w:t>podpisy i pieczęcie osób uprawnionych</w:t>
      </w:r>
    </w:p>
    <w:p w14:paraId="486D4266" w14:textId="3CE6B531" w:rsidR="005F3C43" w:rsidRPr="005F3C43" w:rsidRDefault="005F3C43" w:rsidP="005F3C43">
      <w:pPr>
        <w:widowControl/>
        <w:shd w:val="clear" w:color="auto" w:fill="FFFFFF"/>
        <w:suppressAutoHyphens w:val="0"/>
        <w:ind w:left="4962" w:right="-257"/>
        <w:jc w:val="center"/>
        <w:rPr>
          <w:rFonts w:ascii="Calibri" w:eastAsia="Times New Roman" w:hAnsi="Calibri"/>
          <w:sz w:val="16"/>
          <w:szCs w:val="16"/>
          <w:lang w:eastAsia="pl-PL"/>
        </w:rPr>
      </w:pPr>
      <w:r w:rsidRPr="005F3C43">
        <w:rPr>
          <w:rFonts w:ascii="Calibri" w:eastAsia="Times New Roman" w:hAnsi="Calibri"/>
          <w:sz w:val="16"/>
          <w:szCs w:val="16"/>
          <w:lang w:eastAsia="pl-PL"/>
        </w:rPr>
        <w:t>do składania oświadczeń woli w imieniu Wykonawcy</w:t>
      </w:r>
      <w:r w:rsidR="00CB0908">
        <w:rPr>
          <w:rFonts w:ascii="Calibri" w:eastAsia="Times New Roman" w:hAnsi="Calibri"/>
          <w:sz w:val="16"/>
          <w:szCs w:val="16"/>
          <w:lang w:eastAsia="pl-PL"/>
        </w:rPr>
        <w:t>)</w:t>
      </w:r>
    </w:p>
    <w:p w14:paraId="2299249D"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681E618A"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7090E869"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0230F8F6"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2BCBAFBD"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4021AC3F"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66D9BB69" w14:textId="77777777" w:rsidR="005F3C43" w:rsidRPr="005F3C43" w:rsidRDefault="005F3C43" w:rsidP="005F3C43">
      <w:pPr>
        <w:widowControl/>
        <w:shd w:val="clear" w:color="auto" w:fill="FFFFFF"/>
        <w:suppressAutoHyphens w:val="0"/>
        <w:ind w:left="5220"/>
        <w:jc w:val="right"/>
        <w:rPr>
          <w:rFonts w:ascii="Calibri" w:eastAsia="Times New Roman" w:hAnsi="Calibri"/>
          <w:b/>
          <w:bCs/>
          <w:i/>
          <w:iCs/>
          <w:sz w:val="20"/>
          <w:szCs w:val="20"/>
          <w:lang w:eastAsia="pl-PL"/>
        </w:rPr>
      </w:pPr>
    </w:p>
    <w:p w14:paraId="4200F737" w14:textId="77777777" w:rsidR="00C301ED" w:rsidRPr="00D74597" w:rsidRDefault="00C301ED" w:rsidP="00D74597">
      <w:pPr>
        <w:jc w:val="both"/>
        <w:rPr>
          <w:rFonts w:cstheme="minorHAnsi"/>
          <w:color w:val="FF0000"/>
        </w:rPr>
      </w:pPr>
    </w:p>
    <w:sectPr w:rsidR="00C301ED" w:rsidRPr="00D74597" w:rsidSect="00C10CDD">
      <w:footerReference w:type="default" r:id="rId16"/>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1060" w14:textId="77777777" w:rsidR="00A112EB" w:rsidRDefault="00A112EB">
      <w:r>
        <w:separator/>
      </w:r>
    </w:p>
  </w:endnote>
  <w:endnote w:type="continuationSeparator" w:id="0">
    <w:p w14:paraId="5916581F" w14:textId="77777777" w:rsidR="00A112EB" w:rsidRDefault="00A1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37412"/>
      <w:docPartObj>
        <w:docPartGallery w:val="Page Numbers (Bottom of Page)"/>
        <w:docPartUnique/>
      </w:docPartObj>
    </w:sdtPr>
    <w:sdtContent>
      <w:p w14:paraId="30AE99E3" w14:textId="36972F16" w:rsidR="00A273EF" w:rsidRDefault="00A273EF">
        <w:pPr>
          <w:pStyle w:val="Stopka"/>
          <w:jc w:val="right"/>
        </w:pPr>
        <w:r>
          <w:fldChar w:fldCharType="begin"/>
        </w:r>
        <w:r>
          <w:instrText>PAGE   \* MERGEFORMAT</w:instrText>
        </w:r>
        <w:r>
          <w:fldChar w:fldCharType="separate"/>
        </w:r>
        <w:r w:rsidR="00AE5B41">
          <w:rPr>
            <w:noProof/>
          </w:rPr>
          <w:t>25</w:t>
        </w:r>
        <w:r>
          <w:fldChar w:fldCharType="end"/>
        </w:r>
      </w:p>
    </w:sdtContent>
  </w:sdt>
  <w:p w14:paraId="644B57B6" w14:textId="3BDEE795" w:rsidR="00A273EF" w:rsidRDefault="00A273EF">
    <w:pPr>
      <w:pStyle w:val="Tekstpodstawowy"/>
      <w:spacing w:line="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74336"/>
      <w:docPartObj>
        <w:docPartGallery w:val="Page Numbers (Bottom of Page)"/>
        <w:docPartUnique/>
      </w:docPartObj>
    </w:sdtPr>
    <w:sdtContent>
      <w:p w14:paraId="4BF1FCAE" w14:textId="0B1E1CE4" w:rsidR="00A273EF" w:rsidRDefault="00A273EF">
        <w:pPr>
          <w:pStyle w:val="Stopka"/>
          <w:jc w:val="right"/>
        </w:pPr>
        <w:r>
          <w:fldChar w:fldCharType="begin"/>
        </w:r>
        <w:r>
          <w:instrText>PAGE   \* MERGEFORMAT</w:instrText>
        </w:r>
        <w:r>
          <w:fldChar w:fldCharType="separate"/>
        </w:r>
        <w:r w:rsidR="00AE5B41">
          <w:rPr>
            <w:noProof/>
          </w:rPr>
          <w:t>49</w:t>
        </w:r>
        <w:r>
          <w:fldChar w:fldCharType="end"/>
        </w:r>
      </w:p>
    </w:sdtContent>
  </w:sdt>
  <w:p w14:paraId="349A1BE7" w14:textId="1F6F63D0" w:rsidR="00A273EF" w:rsidRDefault="00A273EF">
    <w:pPr>
      <w:pStyle w:val="Tekstpodstawowy"/>
      <w:spacing w:line="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DD63" w14:textId="77777777" w:rsidR="00A112EB" w:rsidRDefault="00A112EB">
      <w:r>
        <w:separator/>
      </w:r>
    </w:p>
  </w:footnote>
  <w:footnote w:type="continuationSeparator" w:id="0">
    <w:p w14:paraId="68117EC4" w14:textId="77777777" w:rsidR="00A112EB" w:rsidRDefault="00A11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B84"/>
    <w:multiLevelType w:val="multilevel"/>
    <w:tmpl w:val="8216EC20"/>
    <w:lvl w:ilvl="0">
      <w:start w:val="1"/>
      <w:numFmt w:val="upperRoman"/>
      <w:lvlText w:val="%1."/>
      <w:lvlJc w:val="left"/>
      <w:pPr>
        <w:tabs>
          <w:tab w:val="num" w:pos="131"/>
        </w:tabs>
        <w:ind w:left="1293"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131"/>
        </w:tabs>
        <w:ind w:left="1087" w:hanging="360"/>
      </w:pPr>
      <w:rPr>
        <w:b w:val="0"/>
        <w:color w:val="auto"/>
        <w:spacing w:val="-1"/>
        <w:w w:val="99"/>
        <w:lang w:val="pl-PL" w:eastAsia="en-US" w:bidi="ar-SA"/>
      </w:rPr>
    </w:lvl>
    <w:lvl w:ilvl="2">
      <w:start w:val="1"/>
      <w:numFmt w:val="decimal"/>
      <w:lvlText w:val="%2.%3."/>
      <w:lvlJc w:val="left"/>
      <w:pPr>
        <w:tabs>
          <w:tab w:val="num" w:pos="131"/>
        </w:tabs>
        <w:ind w:left="1201"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131"/>
        </w:tabs>
        <w:ind w:left="2051" w:hanging="360"/>
      </w:pPr>
      <w:rPr>
        <w:rFonts w:cs="Times New Roman"/>
        <w:b w:val="0"/>
        <w:color w:val="auto"/>
        <w:w w:val="99"/>
        <w:sz w:val="20"/>
        <w:szCs w:val="20"/>
        <w:lang w:val="pl-PL" w:eastAsia="en-US" w:bidi="ar-SA"/>
      </w:rPr>
    </w:lvl>
    <w:lvl w:ilvl="4">
      <w:numFmt w:val="bullet"/>
      <w:lvlText w:val=""/>
      <w:lvlJc w:val="left"/>
      <w:pPr>
        <w:tabs>
          <w:tab w:val="num" w:pos="131"/>
        </w:tabs>
        <w:ind w:left="1531" w:hanging="360"/>
      </w:pPr>
      <w:rPr>
        <w:rFonts w:ascii="Symbol" w:hAnsi="Symbol" w:cs="Symbol" w:hint="default"/>
        <w:lang w:val="pl-PL" w:eastAsia="en-US" w:bidi="ar-SA"/>
      </w:rPr>
    </w:lvl>
    <w:lvl w:ilvl="5">
      <w:numFmt w:val="bullet"/>
      <w:lvlText w:val=""/>
      <w:lvlJc w:val="left"/>
      <w:pPr>
        <w:tabs>
          <w:tab w:val="num" w:pos="131"/>
        </w:tabs>
        <w:ind w:left="1951" w:hanging="360"/>
      </w:pPr>
      <w:rPr>
        <w:rFonts w:ascii="Symbol" w:hAnsi="Symbol" w:cs="Symbol" w:hint="default"/>
        <w:lang w:val="pl-PL" w:eastAsia="en-US" w:bidi="ar-SA"/>
      </w:rPr>
    </w:lvl>
    <w:lvl w:ilvl="6">
      <w:numFmt w:val="bullet"/>
      <w:lvlText w:val=""/>
      <w:lvlJc w:val="left"/>
      <w:pPr>
        <w:tabs>
          <w:tab w:val="num" w:pos="131"/>
        </w:tabs>
        <w:ind w:left="3571" w:hanging="360"/>
      </w:pPr>
      <w:rPr>
        <w:rFonts w:ascii="Symbol" w:hAnsi="Symbol" w:cs="Symbol" w:hint="default"/>
        <w:lang w:val="pl-PL" w:eastAsia="en-US" w:bidi="ar-SA"/>
      </w:rPr>
    </w:lvl>
    <w:lvl w:ilvl="7">
      <w:numFmt w:val="bullet"/>
      <w:lvlText w:val=""/>
      <w:lvlJc w:val="left"/>
      <w:pPr>
        <w:tabs>
          <w:tab w:val="num" w:pos="131"/>
        </w:tabs>
        <w:ind w:left="5191" w:hanging="360"/>
      </w:pPr>
      <w:rPr>
        <w:rFonts w:ascii="Symbol" w:hAnsi="Symbol" w:cs="Symbol" w:hint="default"/>
        <w:lang w:val="pl-PL" w:eastAsia="en-US" w:bidi="ar-SA"/>
      </w:rPr>
    </w:lvl>
    <w:lvl w:ilvl="8">
      <w:numFmt w:val="bullet"/>
      <w:lvlText w:val=""/>
      <w:lvlJc w:val="left"/>
      <w:pPr>
        <w:tabs>
          <w:tab w:val="num" w:pos="131"/>
        </w:tabs>
        <w:ind w:left="6811" w:hanging="360"/>
      </w:pPr>
      <w:rPr>
        <w:rFonts w:ascii="Symbol" w:hAnsi="Symbol" w:cs="Symbol" w:hint="default"/>
        <w:lang w:val="pl-PL" w:eastAsia="en-US" w:bidi="ar-SA"/>
      </w:rPr>
    </w:lvl>
  </w:abstractNum>
  <w:abstractNum w:abstractNumId="1" w15:restartNumberingAfterBreak="0">
    <w:nsid w:val="01E968FB"/>
    <w:multiLevelType w:val="hybridMultilevel"/>
    <w:tmpl w:val="7D5CB93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41379C8"/>
    <w:multiLevelType w:val="hybridMultilevel"/>
    <w:tmpl w:val="9FF4F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C74D7"/>
    <w:multiLevelType w:val="multilevel"/>
    <w:tmpl w:val="75F48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BF61B2"/>
    <w:multiLevelType w:val="multilevel"/>
    <w:tmpl w:val="04D25BC6"/>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i w:val="0"/>
        <w:color w:val="000000" w:themeColor="text1"/>
        <w:sz w:val="22"/>
        <w:szCs w:val="22"/>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6" w15:restartNumberingAfterBreak="0">
    <w:nsid w:val="090820B8"/>
    <w:multiLevelType w:val="hybridMultilevel"/>
    <w:tmpl w:val="C534FB7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0EB154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9A2B5A"/>
    <w:multiLevelType w:val="multilevel"/>
    <w:tmpl w:val="930CE17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CB4747"/>
    <w:multiLevelType w:val="multilevel"/>
    <w:tmpl w:val="4A5AD4FE"/>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1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851"/>
        </w:tabs>
        <w:ind w:left="1919"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3" w15:restartNumberingAfterBreak="0">
    <w:nsid w:val="1E7067ED"/>
    <w:multiLevelType w:val="hybridMultilevel"/>
    <w:tmpl w:val="9E5E0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26926C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17" w15:restartNumberingAfterBreak="0">
    <w:nsid w:val="2C880CDE"/>
    <w:multiLevelType w:val="hybridMultilevel"/>
    <w:tmpl w:val="0782406A"/>
    <w:lvl w:ilvl="0" w:tplc="04150011">
      <w:start w:val="1"/>
      <w:numFmt w:val="decimal"/>
      <w:lvlText w:val="%1)"/>
      <w:lvlJc w:val="left"/>
      <w:pPr>
        <w:tabs>
          <w:tab w:val="num" w:pos="720"/>
        </w:tabs>
        <w:ind w:left="720" w:hanging="360"/>
      </w:pPr>
      <w:rPr>
        <w:rFonts w:hint="default"/>
      </w:rPr>
    </w:lvl>
    <w:lvl w:ilvl="1" w:tplc="824065C0">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973BD7"/>
    <w:multiLevelType w:val="hybridMultilevel"/>
    <w:tmpl w:val="89DE7A94"/>
    <w:lvl w:ilvl="0" w:tplc="06205AE4">
      <w:start w:val="1"/>
      <w:numFmt w:val="decimal"/>
      <w:lvlText w:val="%1."/>
      <w:lvlJc w:val="left"/>
      <w:pPr>
        <w:ind w:left="720" w:hanging="360"/>
      </w:pPr>
      <w:rPr>
        <w:rFonts w:ascii="Calibri" w:eastAsia="Times New Roman" w:hAnsi="Calibri" w:cs="Calibri"/>
        <w:b w:val="0"/>
        <w:bCs w:val="0"/>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C3425"/>
    <w:multiLevelType w:val="singleLevel"/>
    <w:tmpl w:val="E0803E24"/>
    <w:lvl w:ilvl="0">
      <w:start w:val="1"/>
      <w:numFmt w:val="decimal"/>
      <w:lvlText w:val="%1."/>
      <w:lvlJc w:val="left"/>
      <w:pPr>
        <w:tabs>
          <w:tab w:val="num" w:pos="360"/>
        </w:tabs>
        <w:ind w:left="360" w:hanging="360"/>
      </w:pPr>
      <w:rPr>
        <w:b w:val="0"/>
        <w:bCs w:val="0"/>
      </w:rPr>
    </w:lvl>
  </w:abstractNum>
  <w:abstractNum w:abstractNumId="20" w15:restartNumberingAfterBreak="0">
    <w:nsid w:val="3C07122F"/>
    <w:multiLevelType w:val="hybridMultilevel"/>
    <w:tmpl w:val="77D49142"/>
    <w:lvl w:ilvl="0" w:tplc="DE586A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7B3494"/>
    <w:multiLevelType w:val="hybridMultilevel"/>
    <w:tmpl w:val="8A68351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FF13F52"/>
    <w:multiLevelType w:val="hybridMultilevel"/>
    <w:tmpl w:val="EA1AA9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57134ED"/>
    <w:multiLevelType w:val="hybridMultilevel"/>
    <w:tmpl w:val="1CAEA1A4"/>
    <w:lvl w:ilvl="0" w:tplc="B602F150">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4" w15:restartNumberingAfterBreak="0">
    <w:nsid w:val="46D223DA"/>
    <w:multiLevelType w:val="hybridMultilevel"/>
    <w:tmpl w:val="81E237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96C02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4B3458"/>
    <w:multiLevelType w:val="hybridMultilevel"/>
    <w:tmpl w:val="4900EDBC"/>
    <w:lvl w:ilvl="0" w:tplc="E2989344">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27" w15:restartNumberingAfterBreak="0">
    <w:nsid w:val="55641C8B"/>
    <w:multiLevelType w:val="multilevel"/>
    <w:tmpl w:val="932C970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8" w15:restartNumberingAfterBreak="0">
    <w:nsid w:val="558A64E5"/>
    <w:multiLevelType w:val="hybridMultilevel"/>
    <w:tmpl w:val="CE644D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0" w15:restartNumberingAfterBreak="0">
    <w:nsid w:val="588C4AFF"/>
    <w:multiLevelType w:val="multilevel"/>
    <w:tmpl w:val="BDE6D746"/>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2" w15:restartNumberingAfterBreak="0">
    <w:nsid w:val="59920D1C"/>
    <w:multiLevelType w:val="multilevel"/>
    <w:tmpl w:val="289C49D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33"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2B284A"/>
    <w:multiLevelType w:val="multilevel"/>
    <w:tmpl w:val="E5383C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654D4A"/>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9"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36" w15:restartNumberingAfterBreak="0">
    <w:nsid w:val="5D5553FE"/>
    <w:multiLevelType w:val="hybridMultilevel"/>
    <w:tmpl w:val="D2B29640"/>
    <w:lvl w:ilvl="0" w:tplc="4A7E2B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1BC24E4"/>
    <w:multiLevelType w:val="hybridMultilevel"/>
    <w:tmpl w:val="3120105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C50729"/>
    <w:multiLevelType w:val="multilevel"/>
    <w:tmpl w:val="09B01512"/>
    <w:lvl w:ilvl="0">
      <w:start w:val="1"/>
      <w:numFmt w:val="decimal"/>
      <w:lvlText w:val="%1."/>
      <w:lvlJc w:val="left"/>
      <w:pPr>
        <w:tabs>
          <w:tab w:val="num" w:pos="360"/>
        </w:tabs>
        <w:ind w:left="360" w:hanging="360"/>
      </w:pPr>
      <w:rPr>
        <w:rFonts w:ascii="Calibri" w:eastAsia="Times New Roman" w:hAnsi="Calibri" w:cs="Calibri"/>
        <w:sz w:val="24"/>
      </w:rPr>
    </w:lvl>
    <w:lvl w:ilvl="1">
      <w:start w:val="1"/>
      <w:numFmt w:val="decimal"/>
      <w:suff w:val="space"/>
      <w:lvlText w:val="%1.%2."/>
      <w:lvlJc w:val="left"/>
      <w:pPr>
        <w:ind w:left="792" w:hanging="432"/>
      </w:pPr>
      <w:rPr>
        <w:rFonts w:hint="default"/>
        <w:sz w:val="22"/>
        <w:szCs w:val="20"/>
      </w:rPr>
    </w:lvl>
    <w:lvl w:ilvl="2">
      <w:start w:val="1"/>
      <w:numFmt w:val="decimal"/>
      <w:lvlText w:val="%1.%2.%3."/>
      <w:lvlJc w:val="left"/>
      <w:pPr>
        <w:tabs>
          <w:tab w:val="num" w:pos="1440"/>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56521C2"/>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6970816"/>
    <w:multiLevelType w:val="multilevel"/>
    <w:tmpl w:val="73AC1656"/>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A3F355C"/>
    <w:multiLevelType w:val="multilevel"/>
    <w:tmpl w:val="9F761880"/>
    <w:lvl w:ilvl="0">
      <w:start w:val="1"/>
      <w:numFmt w:val="decimal"/>
      <w:lvlText w:val="%1."/>
      <w:lvlJc w:val="left"/>
      <w:pPr>
        <w:tabs>
          <w:tab w:val="num" w:pos="0"/>
        </w:tabs>
        <w:ind w:left="1162" w:hanging="684"/>
      </w:pPr>
      <w:rPr>
        <w:b/>
        <w:bCs/>
        <w:spacing w:val="0"/>
        <w:w w:val="100"/>
        <w:sz w:val="22"/>
        <w:szCs w:val="22"/>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2"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3" w15:restartNumberingAfterBreak="0">
    <w:nsid w:val="726B3AC1"/>
    <w:multiLevelType w:val="multilevel"/>
    <w:tmpl w:val="976EF3E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21"/>
        </w:tabs>
        <w:ind w:left="1421" w:hanging="34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2AF7C2D"/>
    <w:multiLevelType w:val="hybridMultilevel"/>
    <w:tmpl w:val="C50845A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5" w15:restartNumberingAfterBreak="0">
    <w:nsid w:val="748610F8"/>
    <w:multiLevelType w:val="multilevel"/>
    <w:tmpl w:val="5518F406"/>
    <w:lvl w:ilvl="0">
      <w:start w:val="1"/>
      <w:numFmt w:val="decimal"/>
      <w:lvlText w:val="%1."/>
      <w:lvlJc w:val="left"/>
      <w:pPr>
        <w:tabs>
          <w:tab w:val="num" w:pos="0"/>
        </w:tabs>
        <w:ind w:left="1162" w:hanging="684"/>
      </w:pPr>
      <w:rPr>
        <w:rFonts w:hint="default"/>
        <w:b/>
        <w:bCs/>
        <w:spacing w:val="0"/>
        <w:w w:val="100"/>
        <w:sz w:val="22"/>
        <w:szCs w:val="22"/>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6"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0F29CB"/>
    <w:multiLevelType w:val="multilevel"/>
    <w:tmpl w:val="893C5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82F0694"/>
    <w:multiLevelType w:val="hybridMultilevel"/>
    <w:tmpl w:val="970624EC"/>
    <w:lvl w:ilvl="0" w:tplc="00000010">
      <w:start w:val="1"/>
      <w:numFmt w:val="lowerLetter"/>
      <w:lvlText w:val="%1)"/>
      <w:lvlJc w:val="left"/>
      <w:pPr>
        <w:ind w:left="2070" w:hanging="360"/>
      </w:pPr>
      <w:rPr>
        <w:rFonts w:ascii="Arial" w:hAnsi="Arial" w:cs="Arial"/>
        <w:sz w:val="20"/>
        <w:szCs w:val="20"/>
      </w:rPr>
    </w:lvl>
    <w:lvl w:ilvl="1" w:tplc="04150019" w:tentative="1">
      <w:start w:val="1"/>
      <w:numFmt w:val="lowerLetter"/>
      <w:lvlText w:val="%2."/>
      <w:lvlJc w:val="left"/>
      <w:pPr>
        <w:ind w:left="2790" w:hanging="360"/>
      </w:pPr>
    </w:lvl>
    <w:lvl w:ilvl="2" w:tplc="0415001B" w:tentative="1">
      <w:start w:val="1"/>
      <w:numFmt w:val="lowerRoman"/>
      <w:lvlText w:val="%3."/>
      <w:lvlJc w:val="right"/>
      <w:pPr>
        <w:ind w:left="3510" w:hanging="180"/>
      </w:pPr>
    </w:lvl>
    <w:lvl w:ilvl="3" w:tplc="0415000F" w:tentative="1">
      <w:start w:val="1"/>
      <w:numFmt w:val="decimal"/>
      <w:lvlText w:val="%4."/>
      <w:lvlJc w:val="left"/>
      <w:pPr>
        <w:ind w:left="4230" w:hanging="360"/>
      </w:pPr>
    </w:lvl>
    <w:lvl w:ilvl="4" w:tplc="04150019" w:tentative="1">
      <w:start w:val="1"/>
      <w:numFmt w:val="lowerLetter"/>
      <w:lvlText w:val="%5."/>
      <w:lvlJc w:val="left"/>
      <w:pPr>
        <w:ind w:left="4950" w:hanging="360"/>
      </w:pPr>
    </w:lvl>
    <w:lvl w:ilvl="5" w:tplc="0415001B" w:tentative="1">
      <w:start w:val="1"/>
      <w:numFmt w:val="lowerRoman"/>
      <w:lvlText w:val="%6."/>
      <w:lvlJc w:val="right"/>
      <w:pPr>
        <w:ind w:left="5670" w:hanging="180"/>
      </w:pPr>
    </w:lvl>
    <w:lvl w:ilvl="6" w:tplc="0415000F" w:tentative="1">
      <w:start w:val="1"/>
      <w:numFmt w:val="decimal"/>
      <w:lvlText w:val="%7."/>
      <w:lvlJc w:val="left"/>
      <w:pPr>
        <w:ind w:left="6390" w:hanging="360"/>
      </w:pPr>
    </w:lvl>
    <w:lvl w:ilvl="7" w:tplc="04150019" w:tentative="1">
      <w:start w:val="1"/>
      <w:numFmt w:val="lowerLetter"/>
      <w:lvlText w:val="%8."/>
      <w:lvlJc w:val="left"/>
      <w:pPr>
        <w:ind w:left="7110" w:hanging="360"/>
      </w:pPr>
    </w:lvl>
    <w:lvl w:ilvl="8" w:tplc="0415001B" w:tentative="1">
      <w:start w:val="1"/>
      <w:numFmt w:val="lowerRoman"/>
      <w:lvlText w:val="%9."/>
      <w:lvlJc w:val="right"/>
      <w:pPr>
        <w:ind w:left="7830" w:hanging="180"/>
      </w:pPr>
    </w:lvl>
  </w:abstractNum>
  <w:abstractNum w:abstractNumId="49" w15:restartNumberingAfterBreak="0">
    <w:nsid w:val="797132A2"/>
    <w:multiLevelType w:val="multilevel"/>
    <w:tmpl w:val="DF5428A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CDB2E0B"/>
    <w:multiLevelType w:val="multilevel"/>
    <w:tmpl w:val="B350B27C"/>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6256797">
    <w:abstractNumId w:val="32"/>
  </w:num>
  <w:num w:numId="2" w16cid:durableId="1037125174">
    <w:abstractNumId w:val="27"/>
  </w:num>
  <w:num w:numId="3" w16cid:durableId="1684278129">
    <w:abstractNumId w:val="0"/>
  </w:num>
  <w:num w:numId="4" w16cid:durableId="164978186">
    <w:abstractNumId w:val="29"/>
  </w:num>
  <w:num w:numId="5" w16cid:durableId="215095436">
    <w:abstractNumId w:val="45"/>
  </w:num>
  <w:num w:numId="6" w16cid:durableId="131949627">
    <w:abstractNumId w:val="12"/>
  </w:num>
  <w:num w:numId="7" w16cid:durableId="1052659516">
    <w:abstractNumId w:val="42"/>
  </w:num>
  <w:num w:numId="8" w16cid:durableId="1699045176">
    <w:abstractNumId w:val="31"/>
  </w:num>
  <w:num w:numId="9" w16cid:durableId="2126188637">
    <w:abstractNumId w:val="5"/>
  </w:num>
  <w:num w:numId="10" w16cid:durableId="560023457">
    <w:abstractNumId w:val="26"/>
  </w:num>
  <w:num w:numId="11" w16cid:durableId="1706251524">
    <w:abstractNumId w:val="11"/>
  </w:num>
  <w:num w:numId="12" w16cid:durableId="804782511">
    <w:abstractNumId w:val="13"/>
  </w:num>
  <w:num w:numId="13" w16cid:durableId="865022196">
    <w:abstractNumId w:val="33"/>
  </w:num>
  <w:num w:numId="14" w16cid:durableId="512035153">
    <w:abstractNumId w:val="46"/>
  </w:num>
  <w:num w:numId="15" w16cid:durableId="1544948886">
    <w:abstractNumId w:val="4"/>
  </w:num>
  <w:num w:numId="16" w16cid:durableId="1794206352">
    <w:abstractNumId w:val="35"/>
  </w:num>
  <w:num w:numId="17" w16cid:durableId="107505185">
    <w:abstractNumId w:val="50"/>
  </w:num>
  <w:num w:numId="18" w16cid:durableId="1853911242">
    <w:abstractNumId w:val="3"/>
  </w:num>
  <w:num w:numId="19" w16cid:durableId="198251775">
    <w:abstractNumId w:val="39"/>
  </w:num>
  <w:num w:numId="20" w16cid:durableId="1119567967">
    <w:abstractNumId w:val="19"/>
  </w:num>
  <w:num w:numId="21" w16cid:durableId="687364951">
    <w:abstractNumId w:val="17"/>
  </w:num>
  <w:num w:numId="22" w16cid:durableId="406656280">
    <w:abstractNumId w:val="47"/>
  </w:num>
  <w:num w:numId="23" w16cid:durableId="1590893315">
    <w:abstractNumId w:val="40"/>
  </w:num>
  <w:num w:numId="24" w16cid:durableId="1737047775">
    <w:abstractNumId w:val="36"/>
  </w:num>
  <w:num w:numId="25" w16cid:durableId="720371807">
    <w:abstractNumId w:val="20"/>
  </w:num>
  <w:num w:numId="26" w16cid:durableId="325985601">
    <w:abstractNumId w:val="30"/>
  </w:num>
  <w:num w:numId="27" w16cid:durableId="1374159486">
    <w:abstractNumId w:val="43"/>
  </w:num>
  <w:num w:numId="28" w16cid:durableId="672151942">
    <w:abstractNumId w:val="48"/>
  </w:num>
  <w:num w:numId="29" w16cid:durableId="51196139">
    <w:abstractNumId w:val="38"/>
  </w:num>
  <w:num w:numId="30" w16cid:durableId="216671726">
    <w:abstractNumId w:val="28"/>
  </w:num>
  <w:num w:numId="31" w16cid:durableId="1947156027">
    <w:abstractNumId w:val="8"/>
  </w:num>
  <w:num w:numId="32" w16cid:durableId="1628271858">
    <w:abstractNumId w:val="25"/>
  </w:num>
  <w:num w:numId="33" w16cid:durableId="1397316948">
    <w:abstractNumId w:val="15"/>
  </w:num>
  <w:num w:numId="34" w16cid:durableId="1895503896">
    <w:abstractNumId w:val="37"/>
  </w:num>
  <w:num w:numId="35" w16cid:durableId="1348023264">
    <w:abstractNumId w:val="24"/>
  </w:num>
  <w:num w:numId="36" w16cid:durableId="1893230264">
    <w:abstractNumId w:val="44"/>
  </w:num>
  <w:num w:numId="37" w16cid:durableId="941454257">
    <w:abstractNumId w:val="18"/>
  </w:num>
  <w:num w:numId="38" w16cid:durableId="979387993">
    <w:abstractNumId w:val="16"/>
  </w:num>
  <w:num w:numId="39" w16cid:durableId="2016836783">
    <w:abstractNumId w:val="7"/>
  </w:num>
  <w:num w:numId="40" w16cid:durableId="397942914">
    <w:abstractNumId w:val="14"/>
  </w:num>
  <w:num w:numId="41" w16cid:durableId="450130379">
    <w:abstractNumId w:val="9"/>
  </w:num>
  <w:num w:numId="42" w16cid:durableId="1298754704">
    <w:abstractNumId w:val="49"/>
  </w:num>
  <w:num w:numId="43" w16cid:durableId="164634874">
    <w:abstractNumId w:val="34"/>
  </w:num>
  <w:num w:numId="44" w16cid:durableId="1469320510">
    <w:abstractNumId w:val="22"/>
  </w:num>
  <w:num w:numId="45" w16cid:durableId="1767456223">
    <w:abstractNumId w:val="23"/>
  </w:num>
  <w:num w:numId="46" w16cid:durableId="72896529">
    <w:abstractNumId w:val="2"/>
  </w:num>
  <w:num w:numId="47" w16cid:durableId="1764764611">
    <w:abstractNumId w:val="1"/>
  </w:num>
  <w:num w:numId="48" w16cid:durableId="357391250">
    <w:abstractNumId w:val="21"/>
  </w:num>
  <w:num w:numId="49" w16cid:durableId="1541164079">
    <w:abstractNumId w:val="41"/>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0" w16cid:durableId="341783297">
    <w:abstractNumId w:val="10"/>
    <w:lvlOverride w:ilvl="0">
      <w:startOverride w:val="1"/>
    </w:lvlOverride>
    <w:lvlOverride w:ilvl="1"/>
    <w:lvlOverride w:ilvl="2"/>
    <w:lvlOverride w:ilvl="3"/>
    <w:lvlOverride w:ilvl="4"/>
    <w:lvlOverride w:ilvl="5"/>
    <w:lvlOverride w:ilvl="6"/>
    <w:lvlOverride w:ilvl="7"/>
    <w:lvlOverride w:ilvl="8"/>
  </w:num>
  <w:num w:numId="51" w16cid:durableId="453253368">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80"/>
    <w:rsid w:val="00003E40"/>
    <w:rsid w:val="00006794"/>
    <w:rsid w:val="000077A0"/>
    <w:rsid w:val="00010635"/>
    <w:rsid w:val="00010799"/>
    <w:rsid w:val="00012060"/>
    <w:rsid w:val="00013CC1"/>
    <w:rsid w:val="0001444A"/>
    <w:rsid w:val="000150F1"/>
    <w:rsid w:val="00016B7D"/>
    <w:rsid w:val="000178EA"/>
    <w:rsid w:val="00017E4D"/>
    <w:rsid w:val="0002267D"/>
    <w:rsid w:val="00025B45"/>
    <w:rsid w:val="000265AD"/>
    <w:rsid w:val="000314A5"/>
    <w:rsid w:val="00033383"/>
    <w:rsid w:val="00035C86"/>
    <w:rsid w:val="000368A9"/>
    <w:rsid w:val="000428F1"/>
    <w:rsid w:val="00042A44"/>
    <w:rsid w:val="0004387C"/>
    <w:rsid w:val="000442F5"/>
    <w:rsid w:val="00050C81"/>
    <w:rsid w:val="000526DD"/>
    <w:rsid w:val="00055241"/>
    <w:rsid w:val="00055334"/>
    <w:rsid w:val="00056FF9"/>
    <w:rsid w:val="00060B4F"/>
    <w:rsid w:val="00063296"/>
    <w:rsid w:val="00063500"/>
    <w:rsid w:val="0006461B"/>
    <w:rsid w:val="0006777C"/>
    <w:rsid w:val="00072602"/>
    <w:rsid w:val="00077531"/>
    <w:rsid w:val="00077E44"/>
    <w:rsid w:val="00077FBD"/>
    <w:rsid w:val="00082034"/>
    <w:rsid w:val="00082A10"/>
    <w:rsid w:val="00082ED6"/>
    <w:rsid w:val="0008675E"/>
    <w:rsid w:val="00092C02"/>
    <w:rsid w:val="00095165"/>
    <w:rsid w:val="00096064"/>
    <w:rsid w:val="000966E2"/>
    <w:rsid w:val="000A1E5E"/>
    <w:rsid w:val="000A1F09"/>
    <w:rsid w:val="000A3558"/>
    <w:rsid w:val="000A58F1"/>
    <w:rsid w:val="000A5B82"/>
    <w:rsid w:val="000A722B"/>
    <w:rsid w:val="000B026E"/>
    <w:rsid w:val="000B03EB"/>
    <w:rsid w:val="000B0F3F"/>
    <w:rsid w:val="000B1271"/>
    <w:rsid w:val="000B1EB5"/>
    <w:rsid w:val="000B30A0"/>
    <w:rsid w:val="000B317E"/>
    <w:rsid w:val="000B589D"/>
    <w:rsid w:val="000B5C30"/>
    <w:rsid w:val="000B6E83"/>
    <w:rsid w:val="000C5E2B"/>
    <w:rsid w:val="000C7368"/>
    <w:rsid w:val="000C79A4"/>
    <w:rsid w:val="000C7AA5"/>
    <w:rsid w:val="000D0C1A"/>
    <w:rsid w:val="000D6710"/>
    <w:rsid w:val="000D6861"/>
    <w:rsid w:val="000E1060"/>
    <w:rsid w:val="000E210E"/>
    <w:rsid w:val="000E3027"/>
    <w:rsid w:val="000E7EEA"/>
    <w:rsid w:val="000F2164"/>
    <w:rsid w:val="000F3782"/>
    <w:rsid w:val="000F4044"/>
    <w:rsid w:val="000F5DD8"/>
    <w:rsid w:val="001002E8"/>
    <w:rsid w:val="0010074B"/>
    <w:rsid w:val="0010090F"/>
    <w:rsid w:val="00101E1D"/>
    <w:rsid w:val="00102945"/>
    <w:rsid w:val="001041F7"/>
    <w:rsid w:val="0010566B"/>
    <w:rsid w:val="00107AD3"/>
    <w:rsid w:val="00110763"/>
    <w:rsid w:val="00110B9B"/>
    <w:rsid w:val="00111043"/>
    <w:rsid w:val="001123E0"/>
    <w:rsid w:val="001174FB"/>
    <w:rsid w:val="00123648"/>
    <w:rsid w:val="00123BFB"/>
    <w:rsid w:val="0012715C"/>
    <w:rsid w:val="00133C94"/>
    <w:rsid w:val="00133CFF"/>
    <w:rsid w:val="0013401A"/>
    <w:rsid w:val="001402EE"/>
    <w:rsid w:val="001417BB"/>
    <w:rsid w:val="00144AD1"/>
    <w:rsid w:val="00144B31"/>
    <w:rsid w:val="00150445"/>
    <w:rsid w:val="001513D9"/>
    <w:rsid w:val="001518D2"/>
    <w:rsid w:val="00152C78"/>
    <w:rsid w:val="00153D37"/>
    <w:rsid w:val="00155F3B"/>
    <w:rsid w:val="001614C1"/>
    <w:rsid w:val="00161728"/>
    <w:rsid w:val="00161C3C"/>
    <w:rsid w:val="00161CB1"/>
    <w:rsid w:val="001637F8"/>
    <w:rsid w:val="00167752"/>
    <w:rsid w:val="00170ED3"/>
    <w:rsid w:val="00171287"/>
    <w:rsid w:val="001725E3"/>
    <w:rsid w:val="00174591"/>
    <w:rsid w:val="00177DC5"/>
    <w:rsid w:val="00181458"/>
    <w:rsid w:val="00181988"/>
    <w:rsid w:val="00183CB5"/>
    <w:rsid w:val="00184E24"/>
    <w:rsid w:val="001861A1"/>
    <w:rsid w:val="001865D7"/>
    <w:rsid w:val="00194A47"/>
    <w:rsid w:val="00196AC9"/>
    <w:rsid w:val="001975F1"/>
    <w:rsid w:val="001A2DF4"/>
    <w:rsid w:val="001A317C"/>
    <w:rsid w:val="001A5E4A"/>
    <w:rsid w:val="001B0561"/>
    <w:rsid w:val="001B0B35"/>
    <w:rsid w:val="001B19B6"/>
    <w:rsid w:val="001B43E6"/>
    <w:rsid w:val="001B5CB2"/>
    <w:rsid w:val="001C0536"/>
    <w:rsid w:val="001C10F6"/>
    <w:rsid w:val="001C56C8"/>
    <w:rsid w:val="001D0321"/>
    <w:rsid w:val="001D08D4"/>
    <w:rsid w:val="001D1142"/>
    <w:rsid w:val="001D1E6D"/>
    <w:rsid w:val="001D26BB"/>
    <w:rsid w:val="001D3B4A"/>
    <w:rsid w:val="001D454B"/>
    <w:rsid w:val="001D487C"/>
    <w:rsid w:val="001D6560"/>
    <w:rsid w:val="001D6763"/>
    <w:rsid w:val="001E33B7"/>
    <w:rsid w:val="001E35A6"/>
    <w:rsid w:val="001E4842"/>
    <w:rsid w:val="001E4F77"/>
    <w:rsid w:val="001E77D8"/>
    <w:rsid w:val="001F33BE"/>
    <w:rsid w:val="001F3890"/>
    <w:rsid w:val="001F3A7F"/>
    <w:rsid w:val="001F48E4"/>
    <w:rsid w:val="001F4E96"/>
    <w:rsid w:val="001F7B2F"/>
    <w:rsid w:val="00202DBD"/>
    <w:rsid w:val="00206734"/>
    <w:rsid w:val="00207008"/>
    <w:rsid w:val="002127DA"/>
    <w:rsid w:val="00217283"/>
    <w:rsid w:val="00217A12"/>
    <w:rsid w:val="00222038"/>
    <w:rsid w:val="00222614"/>
    <w:rsid w:val="00225337"/>
    <w:rsid w:val="0022697B"/>
    <w:rsid w:val="002272C8"/>
    <w:rsid w:val="0023029F"/>
    <w:rsid w:val="002307D8"/>
    <w:rsid w:val="00231DA1"/>
    <w:rsid w:val="00232BAE"/>
    <w:rsid w:val="00232D4D"/>
    <w:rsid w:val="0023776D"/>
    <w:rsid w:val="0024681C"/>
    <w:rsid w:val="00250216"/>
    <w:rsid w:val="0025023D"/>
    <w:rsid w:val="0025201C"/>
    <w:rsid w:val="002525B0"/>
    <w:rsid w:val="00253E6C"/>
    <w:rsid w:val="002549F4"/>
    <w:rsid w:val="00255135"/>
    <w:rsid w:val="002551E8"/>
    <w:rsid w:val="002552FB"/>
    <w:rsid w:val="002554B0"/>
    <w:rsid w:val="0025730D"/>
    <w:rsid w:val="0025793B"/>
    <w:rsid w:val="0026189A"/>
    <w:rsid w:val="00262D58"/>
    <w:rsid w:val="00266921"/>
    <w:rsid w:val="00272405"/>
    <w:rsid w:val="00276F60"/>
    <w:rsid w:val="00281D18"/>
    <w:rsid w:val="00283BAE"/>
    <w:rsid w:val="002847D9"/>
    <w:rsid w:val="00284F99"/>
    <w:rsid w:val="00286A08"/>
    <w:rsid w:val="00286B8A"/>
    <w:rsid w:val="0028793F"/>
    <w:rsid w:val="002906DD"/>
    <w:rsid w:val="00290B25"/>
    <w:rsid w:val="0029248C"/>
    <w:rsid w:val="00292CA7"/>
    <w:rsid w:val="002A06A7"/>
    <w:rsid w:val="002A0F5D"/>
    <w:rsid w:val="002A3CCC"/>
    <w:rsid w:val="002A6F5E"/>
    <w:rsid w:val="002A71C9"/>
    <w:rsid w:val="002B1553"/>
    <w:rsid w:val="002B2858"/>
    <w:rsid w:val="002B4689"/>
    <w:rsid w:val="002C029D"/>
    <w:rsid w:val="002C1BCB"/>
    <w:rsid w:val="002D0684"/>
    <w:rsid w:val="002D10C8"/>
    <w:rsid w:val="002D2607"/>
    <w:rsid w:val="002D51D5"/>
    <w:rsid w:val="002E2504"/>
    <w:rsid w:val="002E28D3"/>
    <w:rsid w:val="002E59E7"/>
    <w:rsid w:val="002E749C"/>
    <w:rsid w:val="002F1809"/>
    <w:rsid w:val="002F1AF2"/>
    <w:rsid w:val="002F33A4"/>
    <w:rsid w:val="002F40DE"/>
    <w:rsid w:val="002F4239"/>
    <w:rsid w:val="00300B3D"/>
    <w:rsid w:val="00300D71"/>
    <w:rsid w:val="00303652"/>
    <w:rsid w:val="00307797"/>
    <w:rsid w:val="00312A04"/>
    <w:rsid w:val="00313CFA"/>
    <w:rsid w:val="0031648C"/>
    <w:rsid w:val="00320D25"/>
    <w:rsid w:val="00322FD8"/>
    <w:rsid w:val="00324DC1"/>
    <w:rsid w:val="00326D71"/>
    <w:rsid w:val="00327D58"/>
    <w:rsid w:val="00330B04"/>
    <w:rsid w:val="00330EF9"/>
    <w:rsid w:val="0033370E"/>
    <w:rsid w:val="00337B77"/>
    <w:rsid w:val="00340136"/>
    <w:rsid w:val="0034389D"/>
    <w:rsid w:val="003441CD"/>
    <w:rsid w:val="0034594E"/>
    <w:rsid w:val="00346546"/>
    <w:rsid w:val="00347CA4"/>
    <w:rsid w:val="003532C5"/>
    <w:rsid w:val="00353850"/>
    <w:rsid w:val="0035447D"/>
    <w:rsid w:val="003614BC"/>
    <w:rsid w:val="0036258F"/>
    <w:rsid w:val="00366131"/>
    <w:rsid w:val="00366312"/>
    <w:rsid w:val="00370968"/>
    <w:rsid w:val="00372108"/>
    <w:rsid w:val="003726A9"/>
    <w:rsid w:val="00372893"/>
    <w:rsid w:val="0037360E"/>
    <w:rsid w:val="00376C94"/>
    <w:rsid w:val="003832BF"/>
    <w:rsid w:val="00384BDA"/>
    <w:rsid w:val="003857E8"/>
    <w:rsid w:val="003879F2"/>
    <w:rsid w:val="00393231"/>
    <w:rsid w:val="00393DD9"/>
    <w:rsid w:val="0039471C"/>
    <w:rsid w:val="003A03D9"/>
    <w:rsid w:val="003A14E2"/>
    <w:rsid w:val="003A229D"/>
    <w:rsid w:val="003A4C84"/>
    <w:rsid w:val="003A74EC"/>
    <w:rsid w:val="003A7A5B"/>
    <w:rsid w:val="003A7C7B"/>
    <w:rsid w:val="003B0F4C"/>
    <w:rsid w:val="003B24BF"/>
    <w:rsid w:val="003B3293"/>
    <w:rsid w:val="003B5488"/>
    <w:rsid w:val="003B5B74"/>
    <w:rsid w:val="003C188A"/>
    <w:rsid w:val="003C77E0"/>
    <w:rsid w:val="003D0A1A"/>
    <w:rsid w:val="003D0FA0"/>
    <w:rsid w:val="003D2C8B"/>
    <w:rsid w:val="003D39BD"/>
    <w:rsid w:val="003D5FDA"/>
    <w:rsid w:val="003D740B"/>
    <w:rsid w:val="003E0EC3"/>
    <w:rsid w:val="003F03C6"/>
    <w:rsid w:val="003F10BB"/>
    <w:rsid w:val="003F2056"/>
    <w:rsid w:val="003F2415"/>
    <w:rsid w:val="003F2B75"/>
    <w:rsid w:val="003F585B"/>
    <w:rsid w:val="00401FA6"/>
    <w:rsid w:val="00403663"/>
    <w:rsid w:val="00405280"/>
    <w:rsid w:val="0041009D"/>
    <w:rsid w:val="00414928"/>
    <w:rsid w:val="00414D5D"/>
    <w:rsid w:val="00416F38"/>
    <w:rsid w:val="00417900"/>
    <w:rsid w:val="00423A75"/>
    <w:rsid w:val="00424816"/>
    <w:rsid w:val="00426670"/>
    <w:rsid w:val="00426B47"/>
    <w:rsid w:val="00427B85"/>
    <w:rsid w:val="00430E17"/>
    <w:rsid w:val="00433626"/>
    <w:rsid w:val="00435059"/>
    <w:rsid w:val="0044026D"/>
    <w:rsid w:val="004407FF"/>
    <w:rsid w:val="004419CC"/>
    <w:rsid w:val="00447A9F"/>
    <w:rsid w:val="00450816"/>
    <w:rsid w:val="00450D66"/>
    <w:rsid w:val="00451077"/>
    <w:rsid w:val="0045167A"/>
    <w:rsid w:val="0045359E"/>
    <w:rsid w:val="00453F2B"/>
    <w:rsid w:val="0045524D"/>
    <w:rsid w:val="004556ED"/>
    <w:rsid w:val="00457312"/>
    <w:rsid w:val="004579F1"/>
    <w:rsid w:val="00457F60"/>
    <w:rsid w:val="00461AE9"/>
    <w:rsid w:val="0046557A"/>
    <w:rsid w:val="004659A6"/>
    <w:rsid w:val="00466A6D"/>
    <w:rsid w:val="004702CE"/>
    <w:rsid w:val="00472C94"/>
    <w:rsid w:val="00472E60"/>
    <w:rsid w:val="0048470D"/>
    <w:rsid w:val="0049068B"/>
    <w:rsid w:val="004914DC"/>
    <w:rsid w:val="004920E2"/>
    <w:rsid w:val="00492622"/>
    <w:rsid w:val="00493E80"/>
    <w:rsid w:val="004955F3"/>
    <w:rsid w:val="00496795"/>
    <w:rsid w:val="004A0A20"/>
    <w:rsid w:val="004A0D14"/>
    <w:rsid w:val="004A1524"/>
    <w:rsid w:val="004A2C8B"/>
    <w:rsid w:val="004A5102"/>
    <w:rsid w:val="004A535A"/>
    <w:rsid w:val="004A547D"/>
    <w:rsid w:val="004A5B8C"/>
    <w:rsid w:val="004A5CA5"/>
    <w:rsid w:val="004A5CA8"/>
    <w:rsid w:val="004A6240"/>
    <w:rsid w:val="004A6C7D"/>
    <w:rsid w:val="004A7485"/>
    <w:rsid w:val="004A7FE4"/>
    <w:rsid w:val="004B237A"/>
    <w:rsid w:val="004B72F8"/>
    <w:rsid w:val="004C3101"/>
    <w:rsid w:val="004C370F"/>
    <w:rsid w:val="004C380A"/>
    <w:rsid w:val="004C5474"/>
    <w:rsid w:val="004D1D05"/>
    <w:rsid w:val="004D282D"/>
    <w:rsid w:val="004D5DC1"/>
    <w:rsid w:val="004F218A"/>
    <w:rsid w:val="004F67B5"/>
    <w:rsid w:val="004F7D49"/>
    <w:rsid w:val="00500125"/>
    <w:rsid w:val="00503A16"/>
    <w:rsid w:val="0051514D"/>
    <w:rsid w:val="00523309"/>
    <w:rsid w:val="00524B90"/>
    <w:rsid w:val="0052506D"/>
    <w:rsid w:val="00526641"/>
    <w:rsid w:val="00530BE1"/>
    <w:rsid w:val="00531621"/>
    <w:rsid w:val="00533B7E"/>
    <w:rsid w:val="005345E5"/>
    <w:rsid w:val="0053586C"/>
    <w:rsid w:val="00536398"/>
    <w:rsid w:val="0054199D"/>
    <w:rsid w:val="005426A9"/>
    <w:rsid w:val="00542F13"/>
    <w:rsid w:val="00550D96"/>
    <w:rsid w:val="005539CF"/>
    <w:rsid w:val="00554537"/>
    <w:rsid w:val="0055474F"/>
    <w:rsid w:val="0055564A"/>
    <w:rsid w:val="00560012"/>
    <w:rsid w:val="00561834"/>
    <w:rsid w:val="0056569B"/>
    <w:rsid w:val="005715EE"/>
    <w:rsid w:val="00574AF4"/>
    <w:rsid w:val="00580D66"/>
    <w:rsid w:val="00581358"/>
    <w:rsid w:val="0058278B"/>
    <w:rsid w:val="0058305F"/>
    <w:rsid w:val="005908E6"/>
    <w:rsid w:val="00594515"/>
    <w:rsid w:val="00595424"/>
    <w:rsid w:val="005A223B"/>
    <w:rsid w:val="005A2527"/>
    <w:rsid w:val="005A421B"/>
    <w:rsid w:val="005A4530"/>
    <w:rsid w:val="005A4D88"/>
    <w:rsid w:val="005A53C9"/>
    <w:rsid w:val="005A56B9"/>
    <w:rsid w:val="005A747E"/>
    <w:rsid w:val="005B14D5"/>
    <w:rsid w:val="005B23E2"/>
    <w:rsid w:val="005B3156"/>
    <w:rsid w:val="005B5FE7"/>
    <w:rsid w:val="005B6156"/>
    <w:rsid w:val="005C0D55"/>
    <w:rsid w:val="005C1928"/>
    <w:rsid w:val="005C1F86"/>
    <w:rsid w:val="005C47E1"/>
    <w:rsid w:val="005D3FC9"/>
    <w:rsid w:val="005D5E63"/>
    <w:rsid w:val="005D7BE2"/>
    <w:rsid w:val="005E19D0"/>
    <w:rsid w:val="005E21B3"/>
    <w:rsid w:val="005E5DF7"/>
    <w:rsid w:val="005F068E"/>
    <w:rsid w:val="005F3C43"/>
    <w:rsid w:val="005F5A0A"/>
    <w:rsid w:val="005F65FD"/>
    <w:rsid w:val="005F723F"/>
    <w:rsid w:val="005F7F76"/>
    <w:rsid w:val="0060057C"/>
    <w:rsid w:val="00600B0D"/>
    <w:rsid w:val="00600D31"/>
    <w:rsid w:val="006011CB"/>
    <w:rsid w:val="00601275"/>
    <w:rsid w:val="00601F5F"/>
    <w:rsid w:val="00611EC1"/>
    <w:rsid w:val="00612654"/>
    <w:rsid w:val="006127B1"/>
    <w:rsid w:val="0061283F"/>
    <w:rsid w:val="00613499"/>
    <w:rsid w:val="00615E42"/>
    <w:rsid w:val="0062309A"/>
    <w:rsid w:val="006246D2"/>
    <w:rsid w:val="00624E87"/>
    <w:rsid w:val="00625262"/>
    <w:rsid w:val="00626E9F"/>
    <w:rsid w:val="0063184B"/>
    <w:rsid w:val="00632171"/>
    <w:rsid w:val="00632AFB"/>
    <w:rsid w:val="00634DB5"/>
    <w:rsid w:val="00635C96"/>
    <w:rsid w:val="0064180E"/>
    <w:rsid w:val="00652CE5"/>
    <w:rsid w:val="0065415E"/>
    <w:rsid w:val="006559F2"/>
    <w:rsid w:val="00655C77"/>
    <w:rsid w:val="00657880"/>
    <w:rsid w:val="0066012A"/>
    <w:rsid w:val="006614CD"/>
    <w:rsid w:val="0066151F"/>
    <w:rsid w:val="00662544"/>
    <w:rsid w:val="006637B5"/>
    <w:rsid w:val="0066434B"/>
    <w:rsid w:val="00666480"/>
    <w:rsid w:val="00671187"/>
    <w:rsid w:val="00671454"/>
    <w:rsid w:val="00671E55"/>
    <w:rsid w:val="006745E7"/>
    <w:rsid w:val="00676A23"/>
    <w:rsid w:val="00676F83"/>
    <w:rsid w:val="00677175"/>
    <w:rsid w:val="00680414"/>
    <w:rsid w:val="00682A0D"/>
    <w:rsid w:val="00684487"/>
    <w:rsid w:val="006858B6"/>
    <w:rsid w:val="00685D86"/>
    <w:rsid w:val="006933E9"/>
    <w:rsid w:val="00693ACE"/>
    <w:rsid w:val="00694D6B"/>
    <w:rsid w:val="00695CBA"/>
    <w:rsid w:val="00695F59"/>
    <w:rsid w:val="006977D3"/>
    <w:rsid w:val="006A09B0"/>
    <w:rsid w:val="006A0A35"/>
    <w:rsid w:val="006A3CDC"/>
    <w:rsid w:val="006A79D5"/>
    <w:rsid w:val="006B1598"/>
    <w:rsid w:val="006B37E8"/>
    <w:rsid w:val="006B434E"/>
    <w:rsid w:val="006B4500"/>
    <w:rsid w:val="006B4A33"/>
    <w:rsid w:val="006B71A3"/>
    <w:rsid w:val="006C07D8"/>
    <w:rsid w:val="006C0D9B"/>
    <w:rsid w:val="006C13CF"/>
    <w:rsid w:val="006C3D30"/>
    <w:rsid w:val="006C4ADE"/>
    <w:rsid w:val="006C4C5D"/>
    <w:rsid w:val="006C4E70"/>
    <w:rsid w:val="006C63E9"/>
    <w:rsid w:val="006C7183"/>
    <w:rsid w:val="006D220E"/>
    <w:rsid w:val="006D227D"/>
    <w:rsid w:val="006D3BDA"/>
    <w:rsid w:val="006D4915"/>
    <w:rsid w:val="006D562A"/>
    <w:rsid w:val="006D5A5A"/>
    <w:rsid w:val="006D5BE7"/>
    <w:rsid w:val="006D62C5"/>
    <w:rsid w:val="006E16BE"/>
    <w:rsid w:val="006E188B"/>
    <w:rsid w:val="006E1E6B"/>
    <w:rsid w:val="006E276C"/>
    <w:rsid w:val="006F1AA0"/>
    <w:rsid w:val="006F1C11"/>
    <w:rsid w:val="006F57AA"/>
    <w:rsid w:val="006F59E4"/>
    <w:rsid w:val="006F77CF"/>
    <w:rsid w:val="00701598"/>
    <w:rsid w:val="00704014"/>
    <w:rsid w:val="0070687A"/>
    <w:rsid w:val="00707BF3"/>
    <w:rsid w:val="00712023"/>
    <w:rsid w:val="00713305"/>
    <w:rsid w:val="00714526"/>
    <w:rsid w:val="007156EA"/>
    <w:rsid w:val="007161E6"/>
    <w:rsid w:val="007212B8"/>
    <w:rsid w:val="0072191D"/>
    <w:rsid w:val="00722AB6"/>
    <w:rsid w:val="007237CD"/>
    <w:rsid w:val="007237D2"/>
    <w:rsid w:val="007249F9"/>
    <w:rsid w:val="007265CB"/>
    <w:rsid w:val="00726923"/>
    <w:rsid w:val="00727141"/>
    <w:rsid w:val="00730230"/>
    <w:rsid w:val="0073116D"/>
    <w:rsid w:val="00731207"/>
    <w:rsid w:val="0073158D"/>
    <w:rsid w:val="007317C7"/>
    <w:rsid w:val="007355C2"/>
    <w:rsid w:val="00740393"/>
    <w:rsid w:val="007424A8"/>
    <w:rsid w:val="007438C3"/>
    <w:rsid w:val="0074533A"/>
    <w:rsid w:val="00745AA5"/>
    <w:rsid w:val="00747B8B"/>
    <w:rsid w:val="00750023"/>
    <w:rsid w:val="00752651"/>
    <w:rsid w:val="00753AA9"/>
    <w:rsid w:val="00756C2D"/>
    <w:rsid w:val="007610FD"/>
    <w:rsid w:val="00772E34"/>
    <w:rsid w:val="007732A0"/>
    <w:rsid w:val="00777DC1"/>
    <w:rsid w:val="00784174"/>
    <w:rsid w:val="00784F0E"/>
    <w:rsid w:val="00786E02"/>
    <w:rsid w:val="0078796C"/>
    <w:rsid w:val="00790588"/>
    <w:rsid w:val="007936B9"/>
    <w:rsid w:val="00795622"/>
    <w:rsid w:val="007970C4"/>
    <w:rsid w:val="007975AD"/>
    <w:rsid w:val="007A234A"/>
    <w:rsid w:val="007A251F"/>
    <w:rsid w:val="007A420A"/>
    <w:rsid w:val="007A4FBA"/>
    <w:rsid w:val="007B2EDC"/>
    <w:rsid w:val="007B4655"/>
    <w:rsid w:val="007C31F8"/>
    <w:rsid w:val="007C360B"/>
    <w:rsid w:val="007C6FEC"/>
    <w:rsid w:val="007C7191"/>
    <w:rsid w:val="007D0683"/>
    <w:rsid w:val="007D4431"/>
    <w:rsid w:val="007D7966"/>
    <w:rsid w:val="007E0084"/>
    <w:rsid w:val="007E0A38"/>
    <w:rsid w:val="007E3745"/>
    <w:rsid w:val="007E4D84"/>
    <w:rsid w:val="007E5403"/>
    <w:rsid w:val="007F0659"/>
    <w:rsid w:val="007F55C5"/>
    <w:rsid w:val="00800F30"/>
    <w:rsid w:val="00802461"/>
    <w:rsid w:val="0080294D"/>
    <w:rsid w:val="00803AEA"/>
    <w:rsid w:val="008056B2"/>
    <w:rsid w:val="008061E8"/>
    <w:rsid w:val="00806A79"/>
    <w:rsid w:val="008104F7"/>
    <w:rsid w:val="0081060D"/>
    <w:rsid w:val="00811253"/>
    <w:rsid w:val="008158C7"/>
    <w:rsid w:val="0081732B"/>
    <w:rsid w:val="00822AA5"/>
    <w:rsid w:val="00822F9F"/>
    <w:rsid w:val="00823DD4"/>
    <w:rsid w:val="008255BC"/>
    <w:rsid w:val="00826DCC"/>
    <w:rsid w:val="00832815"/>
    <w:rsid w:val="00832A29"/>
    <w:rsid w:val="008331AC"/>
    <w:rsid w:val="008353E3"/>
    <w:rsid w:val="008368F6"/>
    <w:rsid w:val="00836D9E"/>
    <w:rsid w:val="00844479"/>
    <w:rsid w:val="00853DD1"/>
    <w:rsid w:val="00854F01"/>
    <w:rsid w:val="008562E1"/>
    <w:rsid w:val="0085684E"/>
    <w:rsid w:val="008569C6"/>
    <w:rsid w:val="00863502"/>
    <w:rsid w:val="00863626"/>
    <w:rsid w:val="0086726F"/>
    <w:rsid w:val="00867446"/>
    <w:rsid w:val="00867D65"/>
    <w:rsid w:val="00871129"/>
    <w:rsid w:val="00873491"/>
    <w:rsid w:val="00873832"/>
    <w:rsid w:val="00874CCB"/>
    <w:rsid w:val="00876C43"/>
    <w:rsid w:val="00885B99"/>
    <w:rsid w:val="008870C5"/>
    <w:rsid w:val="0089026A"/>
    <w:rsid w:val="0089415F"/>
    <w:rsid w:val="00897F4D"/>
    <w:rsid w:val="008A047D"/>
    <w:rsid w:val="008A38FD"/>
    <w:rsid w:val="008A54DF"/>
    <w:rsid w:val="008A595D"/>
    <w:rsid w:val="008B15F7"/>
    <w:rsid w:val="008B1F0E"/>
    <w:rsid w:val="008B23E2"/>
    <w:rsid w:val="008B2EE6"/>
    <w:rsid w:val="008B3D49"/>
    <w:rsid w:val="008B44DE"/>
    <w:rsid w:val="008B4ADC"/>
    <w:rsid w:val="008B5967"/>
    <w:rsid w:val="008B67B8"/>
    <w:rsid w:val="008C31E6"/>
    <w:rsid w:val="008C39DD"/>
    <w:rsid w:val="008C3B44"/>
    <w:rsid w:val="008C4505"/>
    <w:rsid w:val="008C5D88"/>
    <w:rsid w:val="008C6837"/>
    <w:rsid w:val="008D2C35"/>
    <w:rsid w:val="008D4660"/>
    <w:rsid w:val="008D5909"/>
    <w:rsid w:val="008D5C70"/>
    <w:rsid w:val="008D6D86"/>
    <w:rsid w:val="008D78A4"/>
    <w:rsid w:val="008E06E9"/>
    <w:rsid w:val="008E44CD"/>
    <w:rsid w:val="008E5CC5"/>
    <w:rsid w:val="008E6263"/>
    <w:rsid w:val="008E74BB"/>
    <w:rsid w:val="008F16B8"/>
    <w:rsid w:val="008F512F"/>
    <w:rsid w:val="00900F27"/>
    <w:rsid w:val="009016FF"/>
    <w:rsid w:val="0090192E"/>
    <w:rsid w:val="00902373"/>
    <w:rsid w:val="009036F8"/>
    <w:rsid w:val="0090789B"/>
    <w:rsid w:val="00910AFC"/>
    <w:rsid w:val="00910EBD"/>
    <w:rsid w:val="00911257"/>
    <w:rsid w:val="00912E17"/>
    <w:rsid w:val="00914FB9"/>
    <w:rsid w:val="00917DE9"/>
    <w:rsid w:val="009222AE"/>
    <w:rsid w:val="00922D7A"/>
    <w:rsid w:val="00923A84"/>
    <w:rsid w:val="00924877"/>
    <w:rsid w:val="00927394"/>
    <w:rsid w:val="00931049"/>
    <w:rsid w:val="0093574F"/>
    <w:rsid w:val="00936BAD"/>
    <w:rsid w:val="00940B4B"/>
    <w:rsid w:val="00940BD3"/>
    <w:rsid w:val="00940D8A"/>
    <w:rsid w:val="00946F13"/>
    <w:rsid w:val="00947CAA"/>
    <w:rsid w:val="009534DA"/>
    <w:rsid w:val="00953D94"/>
    <w:rsid w:val="00955537"/>
    <w:rsid w:val="00955951"/>
    <w:rsid w:val="0095754C"/>
    <w:rsid w:val="00961519"/>
    <w:rsid w:val="00961565"/>
    <w:rsid w:val="009633EA"/>
    <w:rsid w:val="00964AEC"/>
    <w:rsid w:val="00965288"/>
    <w:rsid w:val="00967BE6"/>
    <w:rsid w:val="00970687"/>
    <w:rsid w:val="00971C05"/>
    <w:rsid w:val="0097632B"/>
    <w:rsid w:val="00976F5B"/>
    <w:rsid w:val="00976FEF"/>
    <w:rsid w:val="0097701A"/>
    <w:rsid w:val="00982948"/>
    <w:rsid w:val="00983061"/>
    <w:rsid w:val="009843DE"/>
    <w:rsid w:val="009906EC"/>
    <w:rsid w:val="009914F8"/>
    <w:rsid w:val="009931E4"/>
    <w:rsid w:val="00994708"/>
    <w:rsid w:val="00996085"/>
    <w:rsid w:val="009A0CCD"/>
    <w:rsid w:val="009A174C"/>
    <w:rsid w:val="009A26BE"/>
    <w:rsid w:val="009A36D0"/>
    <w:rsid w:val="009A372F"/>
    <w:rsid w:val="009A64D9"/>
    <w:rsid w:val="009B0C0C"/>
    <w:rsid w:val="009B18B2"/>
    <w:rsid w:val="009B4FD6"/>
    <w:rsid w:val="009B6CB0"/>
    <w:rsid w:val="009C36D0"/>
    <w:rsid w:val="009C50DC"/>
    <w:rsid w:val="009C6AF3"/>
    <w:rsid w:val="009D5B52"/>
    <w:rsid w:val="009D5EE1"/>
    <w:rsid w:val="009E0B91"/>
    <w:rsid w:val="009E3A46"/>
    <w:rsid w:val="009E3C2A"/>
    <w:rsid w:val="009E5277"/>
    <w:rsid w:val="009E550B"/>
    <w:rsid w:val="009E73BA"/>
    <w:rsid w:val="009F4F9F"/>
    <w:rsid w:val="009F5232"/>
    <w:rsid w:val="009F5966"/>
    <w:rsid w:val="009F786E"/>
    <w:rsid w:val="009F78CB"/>
    <w:rsid w:val="00A0061B"/>
    <w:rsid w:val="00A010F6"/>
    <w:rsid w:val="00A02B2A"/>
    <w:rsid w:val="00A047CF"/>
    <w:rsid w:val="00A049A0"/>
    <w:rsid w:val="00A073E4"/>
    <w:rsid w:val="00A110B9"/>
    <w:rsid w:val="00A112EB"/>
    <w:rsid w:val="00A11B58"/>
    <w:rsid w:val="00A128F3"/>
    <w:rsid w:val="00A13FD5"/>
    <w:rsid w:val="00A16B76"/>
    <w:rsid w:val="00A20597"/>
    <w:rsid w:val="00A250B5"/>
    <w:rsid w:val="00A273EF"/>
    <w:rsid w:val="00A30AD6"/>
    <w:rsid w:val="00A34182"/>
    <w:rsid w:val="00A34400"/>
    <w:rsid w:val="00A3538B"/>
    <w:rsid w:val="00A361A4"/>
    <w:rsid w:val="00A40137"/>
    <w:rsid w:val="00A4443A"/>
    <w:rsid w:val="00A45642"/>
    <w:rsid w:val="00A4768E"/>
    <w:rsid w:val="00A51F75"/>
    <w:rsid w:val="00A53C83"/>
    <w:rsid w:val="00A54F29"/>
    <w:rsid w:val="00A55D54"/>
    <w:rsid w:val="00A55E44"/>
    <w:rsid w:val="00A635C7"/>
    <w:rsid w:val="00A6479D"/>
    <w:rsid w:val="00A65AA7"/>
    <w:rsid w:val="00A67CB3"/>
    <w:rsid w:val="00A70513"/>
    <w:rsid w:val="00A71925"/>
    <w:rsid w:val="00A731FB"/>
    <w:rsid w:val="00A73C79"/>
    <w:rsid w:val="00A76EC9"/>
    <w:rsid w:val="00A76EF6"/>
    <w:rsid w:val="00A77FFE"/>
    <w:rsid w:val="00A8046C"/>
    <w:rsid w:val="00A861DC"/>
    <w:rsid w:val="00A87ABA"/>
    <w:rsid w:val="00A9284D"/>
    <w:rsid w:val="00A97841"/>
    <w:rsid w:val="00AA41BE"/>
    <w:rsid w:val="00AA5F6C"/>
    <w:rsid w:val="00AA69AB"/>
    <w:rsid w:val="00AA70A9"/>
    <w:rsid w:val="00AB178E"/>
    <w:rsid w:val="00AB1911"/>
    <w:rsid w:val="00AB2C06"/>
    <w:rsid w:val="00AB4A5F"/>
    <w:rsid w:val="00AB4FE4"/>
    <w:rsid w:val="00AB6986"/>
    <w:rsid w:val="00AB69B0"/>
    <w:rsid w:val="00AB7F67"/>
    <w:rsid w:val="00AC022C"/>
    <w:rsid w:val="00AC026F"/>
    <w:rsid w:val="00AC1F30"/>
    <w:rsid w:val="00AC5B3F"/>
    <w:rsid w:val="00AD45C6"/>
    <w:rsid w:val="00AD589C"/>
    <w:rsid w:val="00AD59B1"/>
    <w:rsid w:val="00AE3AD4"/>
    <w:rsid w:val="00AE4D93"/>
    <w:rsid w:val="00AE4EE5"/>
    <w:rsid w:val="00AE5B41"/>
    <w:rsid w:val="00AE6A87"/>
    <w:rsid w:val="00AE7BD7"/>
    <w:rsid w:val="00AF15EA"/>
    <w:rsid w:val="00AF215F"/>
    <w:rsid w:val="00AF26AA"/>
    <w:rsid w:val="00AF420B"/>
    <w:rsid w:val="00AF5F6E"/>
    <w:rsid w:val="00AF73D3"/>
    <w:rsid w:val="00AF7E89"/>
    <w:rsid w:val="00B00CFB"/>
    <w:rsid w:val="00B01FE4"/>
    <w:rsid w:val="00B02EB6"/>
    <w:rsid w:val="00B03476"/>
    <w:rsid w:val="00B05A65"/>
    <w:rsid w:val="00B066B3"/>
    <w:rsid w:val="00B06878"/>
    <w:rsid w:val="00B07779"/>
    <w:rsid w:val="00B20C73"/>
    <w:rsid w:val="00B21632"/>
    <w:rsid w:val="00B21CD3"/>
    <w:rsid w:val="00B2548C"/>
    <w:rsid w:val="00B26DF0"/>
    <w:rsid w:val="00B27D76"/>
    <w:rsid w:val="00B307D0"/>
    <w:rsid w:val="00B3336B"/>
    <w:rsid w:val="00B345FF"/>
    <w:rsid w:val="00B559FA"/>
    <w:rsid w:val="00B565F9"/>
    <w:rsid w:val="00B56839"/>
    <w:rsid w:val="00B60EF1"/>
    <w:rsid w:val="00B6137E"/>
    <w:rsid w:val="00B62271"/>
    <w:rsid w:val="00B63B8E"/>
    <w:rsid w:val="00B64355"/>
    <w:rsid w:val="00B6527D"/>
    <w:rsid w:val="00B71BAB"/>
    <w:rsid w:val="00B73624"/>
    <w:rsid w:val="00B76949"/>
    <w:rsid w:val="00B76ECD"/>
    <w:rsid w:val="00B77A4B"/>
    <w:rsid w:val="00B77F3A"/>
    <w:rsid w:val="00B8511F"/>
    <w:rsid w:val="00B85EEC"/>
    <w:rsid w:val="00B86322"/>
    <w:rsid w:val="00B923EB"/>
    <w:rsid w:val="00B9347E"/>
    <w:rsid w:val="00B942BE"/>
    <w:rsid w:val="00B94B44"/>
    <w:rsid w:val="00B952F2"/>
    <w:rsid w:val="00BA0465"/>
    <w:rsid w:val="00BA5DD4"/>
    <w:rsid w:val="00BB006E"/>
    <w:rsid w:val="00BB1DCA"/>
    <w:rsid w:val="00BB2A9F"/>
    <w:rsid w:val="00BB6B21"/>
    <w:rsid w:val="00BB759D"/>
    <w:rsid w:val="00BC4B11"/>
    <w:rsid w:val="00BC735E"/>
    <w:rsid w:val="00BC752F"/>
    <w:rsid w:val="00BD02F8"/>
    <w:rsid w:val="00BD128D"/>
    <w:rsid w:val="00BD19A3"/>
    <w:rsid w:val="00BD59D1"/>
    <w:rsid w:val="00BD5B07"/>
    <w:rsid w:val="00BE0BAD"/>
    <w:rsid w:val="00BE1130"/>
    <w:rsid w:val="00BE1BD6"/>
    <w:rsid w:val="00BE7D86"/>
    <w:rsid w:val="00BF0B3B"/>
    <w:rsid w:val="00BF27E8"/>
    <w:rsid w:val="00BF4514"/>
    <w:rsid w:val="00BF57F2"/>
    <w:rsid w:val="00BF6902"/>
    <w:rsid w:val="00C05E4B"/>
    <w:rsid w:val="00C05E67"/>
    <w:rsid w:val="00C10CDD"/>
    <w:rsid w:val="00C1119F"/>
    <w:rsid w:val="00C1245D"/>
    <w:rsid w:val="00C133E7"/>
    <w:rsid w:val="00C137BE"/>
    <w:rsid w:val="00C15077"/>
    <w:rsid w:val="00C23879"/>
    <w:rsid w:val="00C238B0"/>
    <w:rsid w:val="00C24D87"/>
    <w:rsid w:val="00C26251"/>
    <w:rsid w:val="00C301ED"/>
    <w:rsid w:val="00C321BA"/>
    <w:rsid w:val="00C406B5"/>
    <w:rsid w:val="00C42AC6"/>
    <w:rsid w:val="00C4593A"/>
    <w:rsid w:val="00C561BF"/>
    <w:rsid w:val="00C621BA"/>
    <w:rsid w:val="00C63B34"/>
    <w:rsid w:val="00C64BC6"/>
    <w:rsid w:val="00C64CBD"/>
    <w:rsid w:val="00C6556E"/>
    <w:rsid w:val="00C66C32"/>
    <w:rsid w:val="00C66F10"/>
    <w:rsid w:val="00C6743E"/>
    <w:rsid w:val="00C728DF"/>
    <w:rsid w:val="00C73475"/>
    <w:rsid w:val="00C73DFD"/>
    <w:rsid w:val="00C74A42"/>
    <w:rsid w:val="00C806BE"/>
    <w:rsid w:val="00C82BDA"/>
    <w:rsid w:val="00C86B67"/>
    <w:rsid w:val="00C86F77"/>
    <w:rsid w:val="00C874CA"/>
    <w:rsid w:val="00C87BC1"/>
    <w:rsid w:val="00C902B6"/>
    <w:rsid w:val="00C91B6B"/>
    <w:rsid w:val="00C922D9"/>
    <w:rsid w:val="00C93291"/>
    <w:rsid w:val="00C970FB"/>
    <w:rsid w:val="00CA0164"/>
    <w:rsid w:val="00CA2F2F"/>
    <w:rsid w:val="00CA3557"/>
    <w:rsid w:val="00CA4BEC"/>
    <w:rsid w:val="00CA55E7"/>
    <w:rsid w:val="00CA5640"/>
    <w:rsid w:val="00CA5B4B"/>
    <w:rsid w:val="00CA72FA"/>
    <w:rsid w:val="00CA7A9F"/>
    <w:rsid w:val="00CA7B57"/>
    <w:rsid w:val="00CB0030"/>
    <w:rsid w:val="00CB0192"/>
    <w:rsid w:val="00CB0908"/>
    <w:rsid w:val="00CB1357"/>
    <w:rsid w:val="00CB23F4"/>
    <w:rsid w:val="00CB2AEB"/>
    <w:rsid w:val="00CB4E18"/>
    <w:rsid w:val="00CC15E9"/>
    <w:rsid w:val="00CC1750"/>
    <w:rsid w:val="00CC31B6"/>
    <w:rsid w:val="00CC5FEA"/>
    <w:rsid w:val="00CD05B0"/>
    <w:rsid w:val="00CD0D6F"/>
    <w:rsid w:val="00CD0FEB"/>
    <w:rsid w:val="00CD234B"/>
    <w:rsid w:val="00CD5181"/>
    <w:rsid w:val="00CE2A5E"/>
    <w:rsid w:val="00CE323F"/>
    <w:rsid w:val="00CE4891"/>
    <w:rsid w:val="00CE57C8"/>
    <w:rsid w:val="00CE5EA9"/>
    <w:rsid w:val="00CE69AF"/>
    <w:rsid w:val="00CE76F8"/>
    <w:rsid w:val="00CF0D24"/>
    <w:rsid w:val="00CF2B07"/>
    <w:rsid w:val="00CF2F6B"/>
    <w:rsid w:val="00CF753B"/>
    <w:rsid w:val="00D01F78"/>
    <w:rsid w:val="00D04386"/>
    <w:rsid w:val="00D0599F"/>
    <w:rsid w:val="00D21935"/>
    <w:rsid w:val="00D22E19"/>
    <w:rsid w:val="00D23880"/>
    <w:rsid w:val="00D23D10"/>
    <w:rsid w:val="00D24C9C"/>
    <w:rsid w:val="00D24CAE"/>
    <w:rsid w:val="00D31788"/>
    <w:rsid w:val="00D32AE7"/>
    <w:rsid w:val="00D32C38"/>
    <w:rsid w:val="00D35674"/>
    <w:rsid w:val="00D366E8"/>
    <w:rsid w:val="00D40075"/>
    <w:rsid w:val="00D417A8"/>
    <w:rsid w:val="00D424F7"/>
    <w:rsid w:val="00D44E71"/>
    <w:rsid w:val="00D44F94"/>
    <w:rsid w:val="00D46405"/>
    <w:rsid w:val="00D474BE"/>
    <w:rsid w:val="00D47A6F"/>
    <w:rsid w:val="00D510D8"/>
    <w:rsid w:val="00D53DF5"/>
    <w:rsid w:val="00D54BDF"/>
    <w:rsid w:val="00D5679D"/>
    <w:rsid w:val="00D5738C"/>
    <w:rsid w:val="00D62FE0"/>
    <w:rsid w:val="00D63D0C"/>
    <w:rsid w:val="00D66117"/>
    <w:rsid w:val="00D661A1"/>
    <w:rsid w:val="00D6670D"/>
    <w:rsid w:val="00D669C0"/>
    <w:rsid w:val="00D73570"/>
    <w:rsid w:val="00D74597"/>
    <w:rsid w:val="00D75AFA"/>
    <w:rsid w:val="00D770C3"/>
    <w:rsid w:val="00D77F87"/>
    <w:rsid w:val="00D83C4E"/>
    <w:rsid w:val="00D941A8"/>
    <w:rsid w:val="00D957C7"/>
    <w:rsid w:val="00D95D03"/>
    <w:rsid w:val="00D963EC"/>
    <w:rsid w:val="00D966D5"/>
    <w:rsid w:val="00D96800"/>
    <w:rsid w:val="00D97775"/>
    <w:rsid w:val="00DA08B4"/>
    <w:rsid w:val="00DA0B88"/>
    <w:rsid w:val="00DA4362"/>
    <w:rsid w:val="00DA44A8"/>
    <w:rsid w:val="00DA4885"/>
    <w:rsid w:val="00DB0D67"/>
    <w:rsid w:val="00DB1E65"/>
    <w:rsid w:val="00DB6791"/>
    <w:rsid w:val="00DB79CC"/>
    <w:rsid w:val="00DC0E98"/>
    <w:rsid w:val="00DC11FF"/>
    <w:rsid w:val="00DC5DEB"/>
    <w:rsid w:val="00DC6BB8"/>
    <w:rsid w:val="00DC6CBE"/>
    <w:rsid w:val="00DC6F36"/>
    <w:rsid w:val="00DC75BE"/>
    <w:rsid w:val="00DC7FAD"/>
    <w:rsid w:val="00DD0F83"/>
    <w:rsid w:val="00DD4103"/>
    <w:rsid w:val="00DE53F0"/>
    <w:rsid w:val="00DE6506"/>
    <w:rsid w:val="00DF204E"/>
    <w:rsid w:val="00DF35FC"/>
    <w:rsid w:val="00DF73FC"/>
    <w:rsid w:val="00DF7C2A"/>
    <w:rsid w:val="00E00629"/>
    <w:rsid w:val="00E03727"/>
    <w:rsid w:val="00E10868"/>
    <w:rsid w:val="00E15157"/>
    <w:rsid w:val="00E157E5"/>
    <w:rsid w:val="00E17F82"/>
    <w:rsid w:val="00E21648"/>
    <w:rsid w:val="00E222AE"/>
    <w:rsid w:val="00E2298C"/>
    <w:rsid w:val="00E268CF"/>
    <w:rsid w:val="00E306B0"/>
    <w:rsid w:val="00E30F02"/>
    <w:rsid w:val="00E35242"/>
    <w:rsid w:val="00E37AC2"/>
    <w:rsid w:val="00E41E01"/>
    <w:rsid w:val="00E44C87"/>
    <w:rsid w:val="00E46132"/>
    <w:rsid w:val="00E47E9B"/>
    <w:rsid w:val="00E5114A"/>
    <w:rsid w:val="00E5247F"/>
    <w:rsid w:val="00E54A87"/>
    <w:rsid w:val="00E56171"/>
    <w:rsid w:val="00E564DD"/>
    <w:rsid w:val="00E6126D"/>
    <w:rsid w:val="00E628EC"/>
    <w:rsid w:val="00E631EA"/>
    <w:rsid w:val="00E63317"/>
    <w:rsid w:val="00E674C0"/>
    <w:rsid w:val="00E7009E"/>
    <w:rsid w:val="00E82911"/>
    <w:rsid w:val="00E84737"/>
    <w:rsid w:val="00E8564A"/>
    <w:rsid w:val="00E91BC6"/>
    <w:rsid w:val="00E91CEE"/>
    <w:rsid w:val="00E9285F"/>
    <w:rsid w:val="00E9305D"/>
    <w:rsid w:val="00E955EF"/>
    <w:rsid w:val="00E9686A"/>
    <w:rsid w:val="00E97D34"/>
    <w:rsid w:val="00EA0BC8"/>
    <w:rsid w:val="00EA60C3"/>
    <w:rsid w:val="00EA66C7"/>
    <w:rsid w:val="00EA6972"/>
    <w:rsid w:val="00EA7B5C"/>
    <w:rsid w:val="00EB1725"/>
    <w:rsid w:val="00EB3F93"/>
    <w:rsid w:val="00EC134D"/>
    <w:rsid w:val="00EC2DFF"/>
    <w:rsid w:val="00EC37F7"/>
    <w:rsid w:val="00EC3BB6"/>
    <w:rsid w:val="00EC6565"/>
    <w:rsid w:val="00ED171B"/>
    <w:rsid w:val="00ED23C5"/>
    <w:rsid w:val="00ED2F9D"/>
    <w:rsid w:val="00ED3C38"/>
    <w:rsid w:val="00ED48A6"/>
    <w:rsid w:val="00ED5DA8"/>
    <w:rsid w:val="00EE04B7"/>
    <w:rsid w:val="00EE125C"/>
    <w:rsid w:val="00EE1B27"/>
    <w:rsid w:val="00EE27EC"/>
    <w:rsid w:val="00EE5836"/>
    <w:rsid w:val="00EE7CF1"/>
    <w:rsid w:val="00EF2356"/>
    <w:rsid w:val="00EF3D85"/>
    <w:rsid w:val="00EF7637"/>
    <w:rsid w:val="00F0080A"/>
    <w:rsid w:val="00F01BC6"/>
    <w:rsid w:val="00F022A3"/>
    <w:rsid w:val="00F0387E"/>
    <w:rsid w:val="00F05765"/>
    <w:rsid w:val="00F1253E"/>
    <w:rsid w:val="00F13E45"/>
    <w:rsid w:val="00F1538A"/>
    <w:rsid w:val="00F21356"/>
    <w:rsid w:val="00F23923"/>
    <w:rsid w:val="00F239DD"/>
    <w:rsid w:val="00F26E0A"/>
    <w:rsid w:val="00F31094"/>
    <w:rsid w:val="00F31E35"/>
    <w:rsid w:val="00F31FB1"/>
    <w:rsid w:val="00F352FA"/>
    <w:rsid w:val="00F359DD"/>
    <w:rsid w:val="00F37635"/>
    <w:rsid w:val="00F37C37"/>
    <w:rsid w:val="00F41285"/>
    <w:rsid w:val="00F417F3"/>
    <w:rsid w:val="00F418D8"/>
    <w:rsid w:val="00F438DE"/>
    <w:rsid w:val="00F44F0D"/>
    <w:rsid w:val="00F44FAC"/>
    <w:rsid w:val="00F45FBB"/>
    <w:rsid w:val="00F469B7"/>
    <w:rsid w:val="00F50747"/>
    <w:rsid w:val="00F50D82"/>
    <w:rsid w:val="00F53830"/>
    <w:rsid w:val="00F55894"/>
    <w:rsid w:val="00F57892"/>
    <w:rsid w:val="00F614D8"/>
    <w:rsid w:val="00F63DB7"/>
    <w:rsid w:val="00F6616D"/>
    <w:rsid w:val="00F66E5B"/>
    <w:rsid w:val="00F72154"/>
    <w:rsid w:val="00F730F9"/>
    <w:rsid w:val="00F731A9"/>
    <w:rsid w:val="00F74397"/>
    <w:rsid w:val="00F8047F"/>
    <w:rsid w:val="00F80484"/>
    <w:rsid w:val="00F806C3"/>
    <w:rsid w:val="00F844E0"/>
    <w:rsid w:val="00F84FE9"/>
    <w:rsid w:val="00F91243"/>
    <w:rsid w:val="00F94741"/>
    <w:rsid w:val="00F9527C"/>
    <w:rsid w:val="00FB1FF4"/>
    <w:rsid w:val="00FB512B"/>
    <w:rsid w:val="00FB5CCA"/>
    <w:rsid w:val="00FB5FE4"/>
    <w:rsid w:val="00FC093E"/>
    <w:rsid w:val="00FC35A8"/>
    <w:rsid w:val="00FC4ACF"/>
    <w:rsid w:val="00FC584B"/>
    <w:rsid w:val="00FC7166"/>
    <w:rsid w:val="00FC7D24"/>
    <w:rsid w:val="00FD2BD8"/>
    <w:rsid w:val="00FD31F9"/>
    <w:rsid w:val="00FD3EAA"/>
    <w:rsid w:val="00FD3FE7"/>
    <w:rsid w:val="00FE09F4"/>
    <w:rsid w:val="00FE24EE"/>
    <w:rsid w:val="00FE3783"/>
    <w:rsid w:val="00FE39D8"/>
    <w:rsid w:val="00FE3F44"/>
    <w:rsid w:val="00FE4DFD"/>
    <w:rsid w:val="00FF10F0"/>
    <w:rsid w:val="00FF4417"/>
    <w:rsid w:val="00FF45D5"/>
    <w:rsid w:val="00FF56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CE83"/>
  <w15:docId w15:val="{552A0E1D-A5BC-4B40-B490-65A5FE9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C6F36"/>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8C31E6"/>
    <w:pPr>
      <w:tabs>
        <w:tab w:val="left" w:pos="851"/>
        <w:tab w:val="left" w:pos="1320"/>
        <w:tab w:val="right" w:leader="dot" w:pos="1843"/>
      </w:tabs>
      <w:spacing w:after="100"/>
      <w:ind w:left="709" w:hanging="267"/>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0E210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F66E5B"/>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CE2A5E"/>
    <w:rPr>
      <w:i/>
      <w:iCs/>
    </w:rPr>
  </w:style>
  <w:style w:type="table" w:customStyle="1" w:styleId="TableNormal21">
    <w:name w:val="Table Normal21"/>
    <w:uiPriority w:val="2"/>
    <w:semiHidden/>
    <w:qFormat/>
    <w:rsid w:val="000368A9"/>
    <w:rPr>
      <w:rFonts w:ascii="Calibri" w:eastAsia="Calibri" w:hAnsi="Calibri" w:cs="Calibri"/>
    </w:rPr>
    <w:tblPr>
      <w:tblCellMar>
        <w:top w:w="0" w:type="dxa"/>
        <w:left w:w="0" w:type="dxa"/>
        <w:bottom w:w="0" w:type="dxa"/>
        <w:right w:w="0" w:type="dxa"/>
      </w:tblCellMar>
    </w:tblPr>
  </w:style>
  <w:style w:type="character" w:styleId="Hipercze">
    <w:name w:val="Hyperlink"/>
    <w:basedOn w:val="Domylnaczcionkaakapitu"/>
    <w:uiPriority w:val="99"/>
    <w:unhideWhenUsed/>
    <w:rsid w:val="001D0321"/>
    <w:rPr>
      <w:color w:val="0000FF" w:themeColor="hyperlink"/>
      <w:u w:val="single"/>
    </w:rPr>
  </w:style>
  <w:style w:type="paragraph" w:customStyle="1" w:styleId="Styl">
    <w:name w:val="Styl"/>
    <w:uiPriority w:val="99"/>
    <w:rsid w:val="00111043"/>
    <w:pPr>
      <w:widowControl w:val="0"/>
      <w:suppressAutoHyphens w:val="0"/>
      <w:autoSpaceDE w:val="0"/>
      <w:autoSpaceDN w:val="0"/>
      <w:adjustRightInd w:val="0"/>
    </w:pPr>
    <w:rPr>
      <w:rFonts w:ascii="Arial" w:eastAsia="Times New Roman" w:hAnsi="Arial" w:cs="Arial"/>
      <w:sz w:val="24"/>
      <w:szCs w:val="24"/>
      <w:lang w:val="pl-PL" w:eastAsia="pl-PL"/>
    </w:rPr>
  </w:style>
  <w:style w:type="character" w:styleId="Nierozpoznanawzmianka">
    <w:name w:val="Unresolved Mention"/>
    <w:basedOn w:val="Domylnaczcionkaakapitu"/>
    <w:uiPriority w:val="99"/>
    <w:semiHidden/>
    <w:unhideWhenUsed/>
    <w:rsid w:val="004A535A"/>
    <w:rPr>
      <w:color w:val="605E5C"/>
      <w:shd w:val="clear" w:color="auto" w:fill="E1DFDD"/>
    </w:rPr>
  </w:style>
  <w:style w:type="character" w:customStyle="1" w:styleId="markedcontent">
    <w:name w:val="markedcontent"/>
    <w:basedOn w:val="Domylnaczcionkaakapitu"/>
    <w:qFormat/>
    <w:rsid w:val="00D96800"/>
  </w:style>
  <w:style w:type="paragraph" w:customStyle="1" w:styleId="Standard">
    <w:name w:val="Standard"/>
    <w:qFormat/>
    <w:rsid w:val="00C66F10"/>
    <w:pPr>
      <w:widowControl w:val="0"/>
    </w:pPr>
    <w:rPr>
      <w:rFonts w:ascii="Times New Roman" w:eastAsia="Arial Unicode MS" w:hAnsi="Times New Roman" w:cs="Tahoma"/>
      <w:kern w:val="2"/>
      <w:sz w:val="24"/>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334">
      <w:bodyDiv w:val="1"/>
      <w:marLeft w:val="0"/>
      <w:marRight w:val="0"/>
      <w:marTop w:val="0"/>
      <w:marBottom w:val="0"/>
      <w:divBdr>
        <w:top w:val="none" w:sz="0" w:space="0" w:color="auto"/>
        <w:left w:val="none" w:sz="0" w:space="0" w:color="auto"/>
        <w:bottom w:val="none" w:sz="0" w:space="0" w:color="auto"/>
        <w:right w:val="none" w:sz="0" w:space="0" w:color="auto"/>
      </w:divBdr>
    </w:div>
    <w:div w:id="92671229">
      <w:bodyDiv w:val="1"/>
      <w:marLeft w:val="0"/>
      <w:marRight w:val="0"/>
      <w:marTop w:val="0"/>
      <w:marBottom w:val="0"/>
      <w:divBdr>
        <w:top w:val="none" w:sz="0" w:space="0" w:color="auto"/>
        <w:left w:val="none" w:sz="0" w:space="0" w:color="auto"/>
        <w:bottom w:val="none" w:sz="0" w:space="0" w:color="auto"/>
        <w:right w:val="none" w:sz="0" w:space="0" w:color="auto"/>
      </w:divBdr>
    </w:div>
    <w:div w:id="144669341">
      <w:bodyDiv w:val="1"/>
      <w:marLeft w:val="0"/>
      <w:marRight w:val="0"/>
      <w:marTop w:val="0"/>
      <w:marBottom w:val="0"/>
      <w:divBdr>
        <w:top w:val="none" w:sz="0" w:space="0" w:color="auto"/>
        <w:left w:val="none" w:sz="0" w:space="0" w:color="auto"/>
        <w:bottom w:val="none" w:sz="0" w:space="0" w:color="auto"/>
        <w:right w:val="none" w:sz="0" w:space="0" w:color="auto"/>
      </w:divBdr>
    </w:div>
    <w:div w:id="288511264">
      <w:bodyDiv w:val="1"/>
      <w:marLeft w:val="0"/>
      <w:marRight w:val="0"/>
      <w:marTop w:val="0"/>
      <w:marBottom w:val="0"/>
      <w:divBdr>
        <w:top w:val="none" w:sz="0" w:space="0" w:color="auto"/>
        <w:left w:val="none" w:sz="0" w:space="0" w:color="auto"/>
        <w:bottom w:val="none" w:sz="0" w:space="0" w:color="auto"/>
        <w:right w:val="none" w:sz="0" w:space="0" w:color="auto"/>
      </w:divBdr>
    </w:div>
    <w:div w:id="290477573">
      <w:bodyDiv w:val="1"/>
      <w:marLeft w:val="0"/>
      <w:marRight w:val="0"/>
      <w:marTop w:val="0"/>
      <w:marBottom w:val="0"/>
      <w:divBdr>
        <w:top w:val="none" w:sz="0" w:space="0" w:color="auto"/>
        <w:left w:val="none" w:sz="0" w:space="0" w:color="auto"/>
        <w:bottom w:val="none" w:sz="0" w:space="0" w:color="auto"/>
        <w:right w:val="none" w:sz="0" w:space="0" w:color="auto"/>
      </w:divBdr>
    </w:div>
    <w:div w:id="328600674">
      <w:bodyDiv w:val="1"/>
      <w:marLeft w:val="0"/>
      <w:marRight w:val="0"/>
      <w:marTop w:val="0"/>
      <w:marBottom w:val="0"/>
      <w:divBdr>
        <w:top w:val="none" w:sz="0" w:space="0" w:color="auto"/>
        <w:left w:val="none" w:sz="0" w:space="0" w:color="auto"/>
        <w:bottom w:val="none" w:sz="0" w:space="0" w:color="auto"/>
        <w:right w:val="none" w:sz="0" w:space="0" w:color="auto"/>
      </w:divBdr>
    </w:div>
    <w:div w:id="934901780">
      <w:bodyDiv w:val="1"/>
      <w:marLeft w:val="0"/>
      <w:marRight w:val="0"/>
      <w:marTop w:val="0"/>
      <w:marBottom w:val="0"/>
      <w:divBdr>
        <w:top w:val="none" w:sz="0" w:space="0" w:color="auto"/>
        <w:left w:val="none" w:sz="0" w:space="0" w:color="auto"/>
        <w:bottom w:val="none" w:sz="0" w:space="0" w:color="auto"/>
        <w:right w:val="none" w:sz="0" w:space="0" w:color="auto"/>
      </w:divBdr>
    </w:div>
    <w:div w:id="1217623533">
      <w:bodyDiv w:val="1"/>
      <w:marLeft w:val="0"/>
      <w:marRight w:val="0"/>
      <w:marTop w:val="0"/>
      <w:marBottom w:val="0"/>
      <w:divBdr>
        <w:top w:val="none" w:sz="0" w:space="0" w:color="auto"/>
        <w:left w:val="none" w:sz="0" w:space="0" w:color="auto"/>
        <w:bottom w:val="none" w:sz="0" w:space="0" w:color="auto"/>
        <w:right w:val="none" w:sz="0" w:space="0" w:color="auto"/>
      </w:divBdr>
    </w:div>
    <w:div w:id="1385059945">
      <w:bodyDiv w:val="1"/>
      <w:marLeft w:val="0"/>
      <w:marRight w:val="0"/>
      <w:marTop w:val="0"/>
      <w:marBottom w:val="0"/>
      <w:divBdr>
        <w:top w:val="none" w:sz="0" w:space="0" w:color="auto"/>
        <w:left w:val="none" w:sz="0" w:space="0" w:color="auto"/>
        <w:bottom w:val="none" w:sz="0" w:space="0" w:color="auto"/>
        <w:right w:val="none" w:sz="0" w:space="0" w:color="auto"/>
      </w:divBdr>
    </w:div>
    <w:div w:id="1442066752">
      <w:bodyDiv w:val="1"/>
      <w:marLeft w:val="0"/>
      <w:marRight w:val="0"/>
      <w:marTop w:val="0"/>
      <w:marBottom w:val="0"/>
      <w:divBdr>
        <w:top w:val="none" w:sz="0" w:space="0" w:color="auto"/>
        <w:left w:val="none" w:sz="0" w:space="0" w:color="auto"/>
        <w:bottom w:val="none" w:sz="0" w:space="0" w:color="auto"/>
        <w:right w:val="none" w:sz="0" w:space="0" w:color="auto"/>
      </w:divBdr>
    </w:div>
    <w:div w:id="1943146474">
      <w:bodyDiv w:val="1"/>
      <w:marLeft w:val="0"/>
      <w:marRight w:val="0"/>
      <w:marTop w:val="0"/>
      <w:marBottom w:val="0"/>
      <w:divBdr>
        <w:top w:val="none" w:sz="0" w:space="0" w:color="auto"/>
        <w:left w:val="none" w:sz="0" w:space="0" w:color="auto"/>
        <w:bottom w:val="none" w:sz="0" w:space="0" w:color="auto"/>
        <w:right w:val="none" w:sz="0" w:space="0" w:color="auto"/>
      </w:divBdr>
    </w:div>
    <w:div w:id="2037466485">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F8E90-3344-4D96-9D95-8D26AD9B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53</Pages>
  <Words>18960</Words>
  <Characters>113761</Characters>
  <Application>Microsoft Office Word</Application>
  <DocSecurity>0</DocSecurity>
  <Lines>948</Lines>
  <Paragraphs>264</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Luiza Wojnarowska</cp:lastModifiedBy>
  <cp:revision>26</cp:revision>
  <cp:lastPrinted>2023-04-21T11:53:00Z</cp:lastPrinted>
  <dcterms:created xsi:type="dcterms:W3CDTF">2023-03-28T10:56:00Z</dcterms:created>
  <dcterms:modified xsi:type="dcterms:W3CDTF">2023-06-19T05:58:00Z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