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477D" w14:textId="77777777" w:rsidR="00E01E54" w:rsidRPr="000339DD" w:rsidRDefault="00E01E54" w:rsidP="00E01E5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0"/>
          <w:lang w:eastAsia="pl-PL" w:bidi="pl-PL"/>
        </w:rPr>
      </w:pPr>
    </w:p>
    <w:p w14:paraId="71686D5C" w14:textId="77777777" w:rsidR="00E01E54" w:rsidRPr="000339DD" w:rsidRDefault="00E01E54" w:rsidP="00E01E5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ZAŁĄCZNIK NR 2 do SWZ</w:t>
      </w:r>
    </w:p>
    <w:p w14:paraId="4E38524A" w14:textId="77777777" w:rsidR="00E01E54" w:rsidRPr="000339DD" w:rsidRDefault="00E01E54" w:rsidP="00E01E5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pl-PL" w:bidi="pl-PL"/>
        </w:rPr>
      </w:pPr>
    </w:p>
    <w:p w14:paraId="61B9C210" w14:textId="7C935119" w:rsidR="00E01E54" w:rsidRDefault="00E01E54" w:rsidP="00E01E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 w:bidi="pl-PL"/>
        </w:rPr>
      </w:pPr>
      <w:r w:rsidRPr="000339DD">
        <w:rPr>
          <w:rFonts w:ascii="Arial" w:eastAsia="Times New Roman" w:hAnsi="Arial" w:cs="Arial"/>
          <w:b/>
          <w:bCs/>
          <w:iCs/>
          <w:lang w:eastAsia="pl-PL" w:bidi="pl-PL"/>
        </w:rPr>
        <w:t>SZCZEGÓŁOWY OPIS ZAMÓWIENIA</w:t>
      </w:r>
    </w:p>
    <w:p w14:paraId="1286D04E" w14:textId="77777777" w:rsidR="0063208D" w:rsidRDefault="0063208D" w:rsidP="0063208D">
      <w:pPr>
        <w:jc w:val="both"/>
        <w:rPr>
          <w:rFonts w:ascii="Calibri" w:eastAsia="Tahoma" w:hAnsi="Calibri"/>
          <w:b/>
          <w:lang w:bidi="pl-PL"/>
        </w:rPr>
      </w:pPr>
    </w:p>
    <w:p w14:paraId="337B6148" w14:textId="77777777" w:rsidR="00B61C7C" w:rsidRDefault="00B61C7C" w:rsidP="00B61C7C">
      <w:pPr>
        <w:jc w:val="center"/>
        <w:rPr>
          <w:b/>
          <w:bCs/>
        </w:rPr>
      </w:pPr>
      <w:r>
        <w:rPr>
          <w:b/>
          <w:bCs/>
        </w:rPr>
        <w:t>Specyfikacja Techniczna na zaprojektowanie i wykonanie przyłącza  Kablowego NN zasilania rezerwowego Zbiornika Wody w Korzyścienku</w:t>
      </w:r>
    </w:p>
    <w:p w14:paraId="1F4FCD97" w14:textId="77777777" w:rsidR="00B61C7C" w:rsidRDefault="00B61C7C" w:rsidP="00B61C7C">
      <w:pPr>
        <w:jc w:val="center"/>
        <w:rPr>
          <w:b/>
          <w:bCs/>
        </w:rPr>
      </w:pPr>
      <w:r>
        <w:rPr>
          <w:b/>
          <w:bCs/>
        </w:rPr>
        <w:t xml:space="preserve">W ramach zadania inwestycyjnego „Budowa przyłącza energetycznego do stacji pomp w </w:t>
      </w:r>
      <w:proofErr w:type="spellStart"/>
      <w:r>
        <w:rPr>
          <w:b/>
          <w:bCs/>
        </w:rPr>
        <w:t>Korzyscienku</w:t>
      </w:r>
      <w:proofErr w:type="spellEnd"/>
      <w:r>
        <w:rPr>
          <w:b/>
          <w:bCs/>
        </w:rPr>
        <w:t xml:space="preserve"> od instalacji fotowoltaicznej na terenie Oczyszczalni Ścieków”</w:t>
      </w:r>
    </w:p>
    <w:p w14:paraId="538EE9CE" w14:textId="77777777" w:rsidR="00B61C7C" w:rsidRDefault="00B61C7C" w:rsidP="00B61C7C">
      <w:r>
        <w:t>Szczegółowa Specyfikacja Techniczna Wykonania i Odbioru Robót Budowlanych</w:t>
      </w:r>
    </w:p>
    <w:p w14:paraId="2CAC5669" w14:textId="77777777" w:rsidR="00B61C7C" w:rsidRDefault="00B61C7C" w:rsidP="00B61C7C">
      <w:r>
        <w:t>1. WSTĘP</w:t>
      </w:r>
    </w:p>
    <w:p w14:paraId="6A7BB410" w14:textId="77777777" w:rsidR="00B61C7C" w:rsidRDefault="00B61C7C" w:rsidP="00B61C7C">
      <w:r>
        <w:t>1.1. Przedmiot SST</w:t>
      </w:r>
    </w:p>
    <w:p w14:paraId="26B7B350" w14:textId="77777777" w:rsidR="00B61C7C" w:rsidRDefault="00B61C7C" w:rsidP="00B61C7C">
      <w:pPr>
        <w:rPr>
          <w:b/>
          <w:bCs/>
        </w:rPr>
      </w:pPr>
      <w:r>
        <w:rPr>
          <w:b/>
          <w:bCs/>
        </w:rPr>
        <w:t>Przedmiotem niniejszej szczegółowej specyfikacji technicznej (SST) są  dotyczące zaprojektowania, wykonania  robót związanych z zasilaniem rezerwowym obiektu infrastruktury wodociągowej jakim jest stacji podnoszenia ciśnienia .</w:t>
      </w:r>
    </w:p>
    <w:p w14:paraId="7066D44F" w14:textId="77777777" w:rsidR="00B61C7C" w:rsidRDefault="00B61C7C" w:rsidP="00B61C7C">
      <w:pPr>
        <w:rPr>
          <w:b/>
          <w:bCs/>
        </w:rPr>
      </w:pPr>
      <w:r>
        <w:rPr>
          <w:b/>
          <w:bCs/>
        </w:rPr>
        <w:t xml:space="preserve">Miejscem przyłącza projektowanej linii zasilającej są zaciski w rozdzielni NN stacji Transformatorowej Nowej MWiK, na działce 314/15 obręb 0005, przy ulicy Wspólnej14 w </w:t>
      </w:r>
      <w:proofErr w:type="spellStart"/>
      <w:r>
        <w:rPr>
          <w:b/>
          <w:bCs/>
        </w:rPr>
        <w:t>Korzyścienko</w:t>
      </w:r>
      <w:proofErr w:type="spellEnd"/>
      <w:r>
        <w:rPr>
          <w:b/>
          <w:bCs/>
        </w:rPr>
        <w:t>.</w:t>
      </w:r>
    </w:p>
    <w:p w14:paraId="33EBC925" w14:textId="77777777" w:rsidR="00B61C7C" w:rsidRDefault="00B61C7C" w:rsidP="00B61C7C">
      <w:pPr>
        <w:rPr>
          <w:b/>
          <w:bCs/>
        </w:rPr>
      </w:pPr>
      <w:r>
        <w:rPr>
          <w:b/>
          <w:bCs/>
        </w:rPr>
        <w:t>Montaż układu pomiarowego.</w:t>
      </w:r>
    </w:p>
    <w:p w14:paraId="77906063" w14:textId="77777777" w:rsidR="00B61C7C" w:rsidRDefault="00B61C7C" w:rsidP="00B61C7C">
      <w:pPr>
        <w:rPr>
          <w:b/>
          <w:bCs/>
        </w:rPr>
      </w:pPr>
      <w:r>
        <w:rPr>
          <w:b/>
          <w:bCs/>
        </w:rPr>
        <w:t>Miejscem doprowadzenia projektowanej linii zasilania są zaciski w szafie zasilającej NN  Zbiornika Wody na działce 294/11 obręb 0005, przy ulicy Wspólnej14 w Grzybowo.</w:t>
      </w:r>
    </w:p>
    <w:p w14:paraId="78CEAEE5" w14:textId="77777777" w:rsidR="00B61C7C" w:rsidRDefault="00B61C7C" w:rsidP="00B61C7C">
      <w:pPr>
        <w:rPr>
          <w:b/>
          <w:bCs/>
        </w:rPr>
      </w:pPr>
      <w:r>
        <w:rPr>
          <w:b/>
          <w:bCs/>
        </w:rPr>
        <w:t>Dobór i montaż układu Samoczynnego Załączania Rezerwy na obiekcie zasilającym i spięcie z istniejącym systemem zasilania.</w:t>
      </w:r>
    </w:p>
    <w:p w14:paraId="2C188DFD" w14:textId="77777777" w:rsidR="00B61C7C" w:rsidRDefault="00B61C7C" w:rsidP="00B61C7C">
      <w:pPr>
        <w:rPr>
          <w:b/>
          <w:bCs/>
        </w:rPr>
      </w:pPr>
      <w:r>
        <w:rPr>
          <w:b/>
          <w:bCs/>
        </w:rPr>
        <w:t>Moc zainstalowana na obiekcie zasilanym 90kW.</w:t>
      </w:r>
    </w:p>
    <w:p w14:paraId="450BF40F" w14:textId="77777777" w:rsidR="00B61C7C" w:rsidRDefault="00B61C7C" w:rsidP="00B61C7C"/>
    <w:p w14:paraId="769EB26C" w14:textId="77777777" w:rsidR="00B61C7C" w:rsidRDefault="00B61C7C" w:rsidP="00B61C7C">
      <w:pPr>
        <w:spacing w:after="0"/>
      </w:pPr>
      <w:r>
        <w:t>1.2. Zakres stosowania SST</w:t>
      </w:r>
    </w:p>
    <w:p w14:paraId="412FC44F" w14:textId="77777777" w:rsidR="00B61C7C" w:rsidRDefault="00B61C7C" w:rsidP="00B61C7C">
      <w:pPr>
        <w:spacing w:after="0"/>
      </w:pPr>
      <w:r>
        <w:t>Specyfikacja techniczna (SST) jest stosowana, jako dokument przetargowy i</w:t>
      </w:r>
    </w:p>
    <w:p w14:paraId="608AD3E7" w14:textId="77777777" w:rsidR="00B61C7C" w:rsidRDefault="00B61C7C" w:rsidP="00B61C7C">
      <w:pPr>
        <w:spacing w:after="0"/>
      </w:pPr>
      <w:r>
        <w:t>kontraktowy przy zlecaniu i realizacji robót wymienionych w pkt. 1.1.</w:t>
      </w:r>
    </w:p>
    <w:p w14:paraId="48F03084" w14:textId="77777777" w:rsidR="00B61C7C" w:rsidRDefault="00B61C7C" w:rsidP="00B61C7C">
      <w:pPr>
        <w:spacing w:after="0"/>
      </w:pPr>
      <w:r>
        <w:t>1.3. Zakres robót objętych SST</w:t>
      </w:r>
    </w:p>
    <w:p w14:paraId="41820B80" w14:textId="77777777" w:rsidR="00B61C7C" w:rsidRDefault="00B61C7C" w:rsidP="00B61C7C">
      <w:pPr>
        <w:spacing w:after="0"/>
      </w:pPr>
      <w:r>
        <w:t>Ustalenia zawarte w niniejszej specyfikacji dotyczą prowadzenia robót związanych z</w:t>
      </w:r>
    </w:p>
    <w:p w14:paraId="34FFF548" w14:textId="77777777" w:rsidR="00B61C7C" w:rsidRDefault="00B61C7C" w:rsidP="00B61C7C">
      <w:pPr>
        <w:spacing w:after="0"/>
      </w:pPr>
      <w:r>
        <w:t xml:space="preserve">projektem „Zasilanie Rezerwowe  Stacji  Podnoszenia Ciśnienia (Zbiornika Wody) w </w:t>
      </w:r>
      <w:proofErr w:type="spellStart"/>
      <w:r>
        <w:t>Miejscowosci</w:t>
      </w:r>
      <w:proofErr w:type="spellEnd"/>
      <w:r>
        <w:t xml:space="preserve"> Grzybowo na działce 294/11 obręb 17, przy ulicy Wspólnej14 w Grzybowo”.</w:t>
      </w:r>
    </w:p>
    <w:p w14:paraId="5A71A572" w14:textId="77777777" w:rsidR="00B61C7C" w:rsidRDefault="00B61C7C" w:rsidP="00B61C7C">
      <w:pPr>
        <w:spacing w:after="0"/>
      </w:pPr>
      <w:r>
        <w:t>1.4. Określenia podstawowe.</w:t>
      </w:r>
    </w:p>
    <w:p w14:paraId="54E4DB88" w14:textId="77777777" w:rsidR="00B61C7C" w:rsidRDefault="00B61C7C" w:rsidP="00B61C7C">
      <w:pPr>
        <w:spacing w:after="0"/>
      </w:pPr>
      <w:r>
        <w:t>Określenia podane w niniejszej ST są zgodne z obowiązującymi odpowiednimi Normami</w:t>
      </w:r>
    </w:p>
    <w:p w14:paraId="6AC6D76E" w14:textId="77777777" w:rsidR="00B61C7C" w:rsidRDefault="00B61C7C" w:rsidP="00B61C7C">
      <w:pPr>
        <w:spacing w:after="0"/>
      </w:pPr>
      <w:r>
        <w:t>Technicznymi (PN i PN-IEC) .Wymienione poniżej określenia należy rozumieć w</w:t>
      </w:r>
    </w:p>
    <w:p w14:paraId="69438DCC" w14:textId="77777777" w:rsidR="00B61C7C" w:rsidRDefault="00B61C7C" w:rsidP="00B61C7C">
      <w:pPr>
        <w:spacing w:after="0"/>
      </w:pPr>
      <w:r>
        <w:t>każdym przypadku następująco:</w:t>
      </w:r>
    </w:p>
    <w:p w14:paraId="5FA3A83E" w14:textId="77777777" w:rsidR="00B61C7C" w:rsidRDefault="00B61C7C" w:rsidP="00B61C7C">
      <w:pPr>
        <w:spacing w:after="0"/>
      </w:pPr>
      <w:r>
        <w:t>Dodatkowa ochrona przeciwporażeniowa - ochrona części przewodzących dostępnych w</w:t>
      </w:r>
    </w:p>
    <w:p w14:paraId="247A4A43" w14:textId="77777777" w:rsidR="00B61C7C" w:rsidRDefault="00B61C7C" w:rsidP="00B61C7C">
      <w:pPr>
        <w:spacing w:after="0"/>
      </w:pPr>
      <w:r>
        <w:t>wypadku pojawienia się na nich napięcia w warunkach zakłóceniowych.</w:t>
      </w:r>
    </w:p>
    <w:p w14:paraId="027FA9DC" w14:textId="77777777" w:rsidR="00B61C7C" w:rsidRDefault="00B61C7C" w:rsidP="00B61C7C">
      <w:pPr>
        <w:spacing w:after="0"/>
      </w:pPr>
      <w:r>
        <w:t>Kabel - przewód wielożyłowy izolowany, przystosowany do przewodzenia prądu</w:t>
      </w:r>
    </w:p>
    <w:p w14:paraId="76A41544" w14:textId="77777777" w:rsidR="00B61C7C" w:rsidRDefault="00B61C7C" w:rsidP="00B61C7C">
      <w:pPr>
        <w:spacing w:after="0"/>
      </w:pPr>
      <w:r>
        <w:t>elektrycznego, mogący pracować pod i nad ziemią.</w:t>
      </w:r>
    </w:p>
    <w:p w14:paraId="0FD0C253" w14:textId="77777777" w:rsidR="00B61C7C" w:rsidRDefault="00B61C7C" w:rsidP="00B61C7C">
      <w:pPr>
        <w:spacing w:after="0"/>
      </w:pPr>
      <w:r>
        <w:t>Linia kablowa - kabel wielożyłowy lub wiązka kabli jednożyłowych w układzie</w:t>
      </w:r>
    </w:p>
    <w:p w14:paraId="56BBB4DB" w14:textId="77777777" w:rsidR="00B61C7C" w:rsidRDefault="00B61C7C" w:rsidP="00B61C7C">
      <w:pPr>
        <w:spacing w:after="0"/>
      </w:pPr>
      <w:r>
        <w:lastRenderedPageBreak/>
        <w:t>wielofazowym albo kilka kabli jedno- lub wielożyłowych połączonych równolegle, łącznie z</w:t>
      </w:r>
    </w:p>
    <w:p w14:paraId="7A161311" w14:textId="77777777" w:rsidR="00B61C7C" w:rsidRDefault="00B61C7C" w:rsidP="00B61C7C">
      <w:pPr>
        <w:spacing w:after="0"/>
      </w:pPr>
      <w:r>
        <w:t>osprzętem, ułożone na wspólnej trasie od punktu zasilającego do odbiornika, służąca do</w:t>
      </w:r>
    </w:p>
    <w:p w14:paraId="3BE66764" w14:textId="77777777" w:rsidR="00B61C7C" w:rsidRDefault="00B61C7C" w:rsidP="00B61C7C">
      <w:pPr>
        <w:spacing w:after="0"/>
      </w:pPr>
      <w:r>
        <w:t>przesyłania energii elektrycznej.</w:t>
      </w:r>
    </w:p>
    <w:p w14:paraId="111936AE" w14:textId="77777777" w:rsidR="00B61C7C" w:rsidRDefault="00B61C7C" w:rsidP="00B61C7C">
      <w:pPr>
        <w:spacing w:after="0"/>
      </w:pPr>
      <w:r>
        <w:t>Uziom – przedmiot metalowy umieszczony w gruncie i tworzący połączenie przewodzące</w:t>
      </w:r>
    </w:p>
    <w:p w14:paraId="0F537267" w14:textId="77777777" w:rsidR="00B61C7C" w:rsidRDefault="00B61C7C" w:rsidP="00B61C7C">
      <w:pPr>
        <w:spacing w:after="0"/>
      </w:pPr>
      <w:r>
        <w:t>z ziemią.</w:t>
      </w:r>
    </w:p>
    <w:p w14:paraId="0F588DF2" w14:textId="77777777" w:rsidR="00B61C7C" w:rsidRDefault="00B61C7C" w:rsidP="00B61C7C">
      <w:pPr>
        <w:spacing w:after="0"/>
      </w:pPr>
      <w:r>
        <w:t>Złącze – urządzenie elektroenergetyczne, w którym następuje połączenie wspólnej sieci</w:t>
      </w:r>
    </w:p>
    <w:p w14:paraId="534A3D0D" w14:textId="77777777" w:rsidR="00B61C7C" w:rsidRDefault="00B61C7C" w:rsidP="00B61C7C">
      <w:pPr>
        <w:spacing w:after="0"/>
      </w:pPr>
      <w:r>
        <w:t>elektrycznej o napięciu znamionowym do 1kV z instalacją odbiorczą bezpośrednio lub</w:t>
      </w:r>
    </w:p>
    <w:p w14:paraId="62150824" w14:textId="77777777" w:rsidR="00B61C7C" w:rsidRDefault="00B61C7C" w:rsidP="00B61C7C">
      <w:pPr>
        <w:spacing w:after="0"/>
      </w:pPr>
      <w:r>
        <w:t>za pośrednictwem wewnętrznej linii zasilającej.</w:t>
      </w:r>
    </w:p>
    <w:p w14:paraId="5BE646E9" w14:textId="77777777" w:rsidR="00B61C7C" w:rsidRDefault="00B61C7C" w:rsidP="00B61C7C">
      <w:pPr>
        <w:spacing w:after="0"/>
      </w:pPr>
      <w:r>
        <w:t>Napięcie znamionowe linii - napięcie międzyprzewodowe, na które linia kablowa została</w:t>
      </w:r>
    </w:p>
    <w:p w14:paraId="2C3B3FD3" w14:textId="77777777" w:rsidR="00B61C7C" w:rsidRDefault="00B61C7C" w:rsidP="00B61C7C">
      <w:pPr>
        <w:spacing w:after="0"/>
      </w:pPr>
      <w:r>
        <w:t>zbudowana.</w:t>
      </w:r>
    </w:p>
    <w:p w14:paraId="780C39B2" w14:textId="77777777" w:rsidR="00B61C7C" w:rsidRDefault="00B61C7C" w:rsidP="00B61C7C">
      <w:pPr>
        <w:spacing w:after="0"/>
      </w:pPr>
      <w:r>
        <w:t>Osprzęt linii kablowej - zbiór elementów przeznaczonych do łączenia, rozgałęzienia</w:t>
      </w:r>
    </w:p>
    <w:p w14:paraId="080E5CC6" w14:textId="77777777" w:rsidR="00B61C7C" w:rsidRDefault="00B61C7C" w:rsidP="00B61C7C">
      <w:pPr>
        <w:spacing w:after="0"/>
      </w:pPr>
      <w:r>
        <w:t>lub zakończenia kabli.</w:t>
      </w:r>
    </w:p>
    <w:p w14:paraId="2A09DC31" w14:textId="77777777" w:rsidR="00B61C7C" w:rsidRDefault="00B61C7C" w:rsidP="00B61C7C">
      <w:pPr>
        <w:spacing w:after="0"/>
      </w:pPr>
      <w:r>
        <w:t>Przepust kablowy - konstrukcja o przekroju okrągłym przeznaczona do ochrony kabla przed</w:t>
      </w:r>
    </w:p>
    <w:p w14:paraId="5751097C" w14:textId="77777777" w:rsidR="00B61C7C" w:rsidRDefault="00B61C7C" w:rsidP="00B61C7C">
      <w:pPr>
        <w:spacing w:after="0"/>
      </w:pPr>
      <w:r>
        <w:t>uszkodzeniami mechanicznymi, chemicznymi i działaniem łuku elektrycznego.</w:t>
      </w:r>
    </w:p>
    <w:p w14:paraId="5AE5B10A" w14:textId="77777777" w:rsidR="00B61C7C" w:rsidRDefault="00B61C7C" w:rsidP="00B61C7C">
      <w:pPr>
        <w:spacing w:after="0"/>
      </w:pPr>
      <w:r>
        <w:t>Przykrycie - osłona ułożona nad kablem w celu ochrony przed mechanicznym uszkodzeniem</w:t>
      </w:r>
    </w:p>
    <w:p w14:paraId="38C5A20D" w14:textId="77777777" w:rsidR="00B61C7C" w:rsidRDefault="00B61C7C" w:rsidP="00B61C7C">
      <w:pPr>
        <w:spacing w:after="0"/>
      </w:pPr>
      <w:r>
        <w:t>od góry.</w:t>
      </w:r>
    </w:p>
    <w:p w14:paraId="10E6A943" w14:textId="77777777" w:rsidR="00B61C7C" w:rsidRDefault="00B61C7C" w:rsidP="00B61C7C">
      <w:pPr>
        <w:spacing w:after="0"/>
      </w:pPr>
      <w:r>
        <w:t>Skrzyżowanie - takie miejsce na trasie linii kablowej, w którym jakakolwiek część rzutu</w:t>
      </w:r>
    </w:p>
    <w:p w14:paraId="7BF82F53" w14:textId="77777777" w:rsidR="00B61C7C" w:rsidRDefault="00B61C7C" w:rsidP="00B61C7C">
      <w:pPr>
        <w:spacing w:after="0"/>
      </w:pPr>
      <w:r>
        <w:t>poziomego linii kablowej, przecina lub pokrywa jakąkolwiek część rzutu poziomego innej</w:t>
      </w:r>
    </w:p>
    <w:p w14:paraId="7B3C87FF" w14:textId="77777777" w:rsidR="00B61C7C" w:rsidRDefault="00B61C7C" w:rsidP="00B61C7C">
      <w:pPr>
        <w:spacing w:after="0"/>
      </w:pPr>
      <w:r>
        <w:t>linii kablowej lub innego urządzenia podziemnego.</w:t>
      </w:r>
    </w:p>
    <w:p w14:paraId="5C3A43C9" w14:textId="77777777" w:rsidR="00B61C7C" w:rsidRDefault="00B61C7C" w:rsidP="00B61C7C">
      <w:pPr>
        <w:spacing w:after="0"/>
      </w:pPr>
      <w:r>
        <w:t>Trasa kablowa - pas terenu, w którym ułożone są jedna lub więcej linii kablowych.</w:t>
      </w:r>
    </w:p>
    <w:p w14:paraId="4247637D" w14:textId="77777777" w:rsidR="00B61C7C" w:rsidRDefault="00B61C7C" w:rsidP="00B61C7C">
      <w:pPr>
        <w:spacing w:after="0"/>
      </w:pPr>
      <w:r>
        <w:t>Zbliżenie - takie miejsce na trasie linii kablowej, w którym odległość między linią</w:t>
      </w:r>
    </w:p>
    <w:p w14:paraId="47C09AB6" w14:textId="77777777" w:rsidR="00B61C7C" w:rsidRDefault="00B61C7C" w:rsidP="00B61C7C">
      <w:pPr>
        <w:spacing w:after="0"/>
      </w:pPr>
      <w:r>
        <w:t>kablową, urządzeniem podziemnym lub drogą komunikacyjną itp. jest mniejsza niż</w:t>
      </w:r>
    </w:p>
    <w:p w14:paraId="42FC0BF6" w14:textId="77777777" w:rsidR="00B61C7C" w:rsidRDefault="00B61C7C" w:rsidP="00B61C7C">
      <w:pPr>
        <w:spacing w:after="0"/>
      </w:pPr>
      <w:r>
        <w:t>odległość dopuszczalna dla danych warunków układania bez stosowania przegród lub osłon</w:t>
      </w:r>
    </w:p>
    <w:p w14:paraId="5A63C005" w14:textId="77777777" w:rsidR="00B61C7C" w:rsidRDefault="00B61C7C" w:rsidP="00B61C7C">
      <w:pPr>
        <w:spacing w:after="0"/>
      </w:pPr>
      <w:r>
        <w:t>zabezpieczających i w którym nie występuje skrzyżowanie.</w:t>
      </w:r>
    </w:p>
    <w:p w14:paraId="3FCA6FFC" w14:textId="77777777" w:rsidR="00B61C7C" w:rsidRDefault="00B61C7C" w:rsidP="00B61C7C">
      <w:pPr>
        <w:spacing w:after="0"/>
      </w:pPr>
      <w:r>
        <w:t>2. Materiały</w:t>
      </w:r>
    </w:p>
    <w:p w14:paraId="5436ED2A" w14:textId="77777777" w:rsidR="00B61C7C" w:rsidRDefault="00B61C7C" w:rsidP="00B61C7C">
      <w:pPr>
        <w:spacing w:after="0"/>
      </w:pPr>
      <w:r>
        <w:t>2.1. Ogólne wymagania dotyczące materiałów Materiały użyte do wykonania</w:t>
      </w:r>
    </w:p>
    <w:p w14:paraId="5A353D32" w14:textId="77777777" w:rsidR="00B61C7C" w:rsidRDefault="00B61C7C" w:rsidP="00B61C7C">
      <w:pPr>
        <w:spacing w:after="0"/>
      </w:pPr>
      <w:r>
        <w:t>przedmiotu zamówienia</w:t>
      </w:r>
    </w:p>
    <w:p w14:paraId="4779984E" w14:textId="77777777" w:rsidR="00B61C7C" w:rsidRDefault="00B61C7C" w:rsidP="00B61C7C">
      <w:pPr>
        <w:spacing w:after="0"/>
      </w:pPr>
      <w:r>
        <w:t>Wykonawca zobowiązany jest do zastosowania i wbudowania materiałów zgodnych z</w:t>
      </w:r>
    </w:p>
    <w:p w14:paraId="1ED4CCD1" w14:textId="77777777" w:rsidR="00B61C7C" w:rsidRDefault="00B61C7C" w:rsidP="00B61C7C">
      <w:pPr>
        <w:spacing w:after="0"/>
      </w:pPr>
      <w:r>
        <w:t>ustaleniami oraz wymogami Zamawiającego, parametrami określonymi w projekcie</w:t>
      </w:r>
    </w:p>
    <w:p w14:paraId="64C237A7" w14:textId="77777777" w:rsidR="00B61C7C" w:rsidRDefault="00B61C7C" w:rsidP="00B61C7C">
      <w:pPr>
        <w:spacing w:after="0"/>
      </w:pPr>
      <w:r>
        <w:t>budowlanym oraz specyfikacji technicznej wykonania i odbioru robót, posiadających</w:t>
      </w:r>
    </w:p>
    <w:p w14:paraId="09DDF7AF" w14:textId="77777777" w:rsidR="00B61C7C" w:rsidRDefault="00B61C7C" w:rsidP="00B61C7C">
      <w:pPr>
        <w:spacing w:after="0"/>
      </w:pPr>
      <w:r>
        <w:t>odpowiednie aprobaty techniczne, świadectwa dopuszczenia, atesty i certyfikaty.</w:t>
      </w:r>
    </w:p>
    <w:p w14:paraId="2373AB46" w14:textId="77777777" w:rsidR="00B61C7C" w:rsidRDefault="00B61C7C" w:rsidP="00B61C7C">
      <w:pPr>
        <w:spacing w:after="0"/>
      </w:pPr>
      <w:r>
        <w:t>Podane w opisach nazwy własne, przyjęte technologie oraz przywołane normy użyte w</w:t>
      </w:r>
    </w:p>
    <w:p w14:paraId="277E66D6" w14:textId="77777777" w:rsidR="00B61C7C" w:rsidRDefault="00B61C7C" w:rsidP="00B61C7C">
      <w:pPr>
        <w:spacing w:after="0"/>
      </w:pPr>
      <w:r>
        <w:t>dokumentacji projektowej oraz specyfikacji technicznej wykonania i odbioru robót</w:t>
      </w:r>
    </w:p>
    <w:p w14:paraId="373BE161" w14:textId="77777777" w:rsidR="00B61C7C" w:rsidRDefault="00B61C7C" w:rsidP="00B61C7C">
      <w:pPr>
        <w:spacing w:after="0"/>
      </w:pPr>
      <w:r>
        <w:t>budowlanych należy rozumieć, jako określenie wymaganych minimalnych parametrów</w:t>
      </w:r>
    </w:p>
    <w:p w14:paraId="0F422494" w14:textId="77777777" w:rsidR="00B61C7C" w:rsidRDefault="00B61C7C" w:rsidP="00B61C7C">
      <w:pPr>
        <w:spacing w:after="0"/>
      </w:pPr>
      <w:r>
        <w:t>technicznych lub standardów jakościowych. Zamawiający dopuszcza rozwiązania</w:t>
      </w:r>
    </w:p>
    <w:p w14:paraId="7781E92D" w14:textId="77777777" w:rsidR="00B61C7C" w:rsidRDefault="00B61C7C" w:rsidP="00B61C7C">
      <w:pPr>
        <w:spacing w:after="0"/>
      </w:pPr>
      <w:r>
        <w:t>równoważne dla nazwanych materiałów oraz proponowanej technologii wykonania</w:t>
      </w:r>
    </w:p>
    <w:p w14:paraId="4DDB5204" w14:textId="77777777" w:rsidR="00B61C7C" w:rsidRDefault="00B61C7C" w:rsidP="00B61C7C">
      <w:pPr>
        <w:spacing w:after="0"/>
      </w:pPr>
      <w:r>
        <w:t>z zachowaniem jej wymogów w zakresie, jakości. Ciężar udowodnienia, że rozwiązania</w:t>
      </w:r>
    </w:p>
    <w:p w14:paraId="71E6483B" w14:textId="77777777" w:rsidR="00B61C7C" w:rsidRDefault="00B61C7C" w:rsidP="00B61C7C">
      <w:pPr>
        <w:spacing w:after="0"/>
      </w:pPr>
      <w:r>
        <w:t>równoważne zachowują minimalne parametry wymagane przez Zamawiającego leży po</w:t>
      </w:r>
    </w:p>
    <w:p w14:paraId="2A6DE50A" w14:textId="77777777" w:rsidR="00B61C7C" w:rsidRDefault="00B61C7C" w:rsidP="00B61C7C">
      <w:pPr>
        <w:spacing w:after="0"/>
      </w:pPr>
      <w:r>
        <w:t>stronie Wykonawcy</w:t>
      </w:r>
    </w:p>
    <w:p w14:paraId="54F86FCC" w14:textId="77777777" w:rsidR="00B61C7C" w:rsidRDefault="00B61C7C" w:rsidP="00B61C7C">
      <w:pPr>
        <w:spacing w:after="0"/>
      </w:pPr>
      <w:r>
        <w:t>2.2.1.Piasek</w:t>
      </w:r>
    </w:p>
    <w:p w14:paraId="59E5C3AB" w14:textId="77777777" w:rsidR="00B61C7C" w:rsidRDefault="00B61C7C" w:rsidP="00B61C7C">
      <w:pPr>
        <w:spacing w:after="0"/>
      </w:pPr>
      <w:r>
        <w:t>Piasek stosowany przy układaniu kabli powinien być, co najmniej gatunku „3”,</w:t>
      </w:r>
    </w:p>
    <w:p w14:paraId="5E9059CD" w14:textId="77777777" w:rsidR="00B61C7C" w:rsidRDefault="00B61C7C" w:rsidP="00B61C7C">
      <w:pPr>
        <w:spacing w:after="0"/>
      </w:pPr>
      <w:r>
        <w:t>odpowiadającego wymaganiom BN-87/6774-04</w:t>
      </w:r>
    </w:p>
    <w:p w14:paraId="62D1EFC7" w14:textId="77777777" w:rsidR="00B61C7C" w:rsidRDefault="00B61C7C" w:rsidP="00B61C7C">
      <w:pPr>
        <w:spacing w:after="0"/>
      </w:pPr>
      <w:r>
        <w:t>2.2.2.Folia</w:t>
      </w:r>
    </w:p>
    <w:p w14:paraId="2AE88B1F" w14:textId="77777777" w:rsidR="00B61C7C" w:rsidRDefault="00B61C7C" w:rsidP="00B61C7C">
      <w:pPr>
        <w:spacing w:after="0"/>
      </w:pPr>
      <w:r>
        <w:t>Folia służąca do osłony kabla przed uszkodzeniami mechanicznymi, powinna być folią</w:t>
      </w:r>
    </w:p>
    <w:p w14:paraId="362DF855" w14:textId="77777777" w:rsidR="00B61C7C" w:rsidRDefault="00B61C7C" w:rsidP="00B61C7C">
      <w:pPr>
        <w:spacing w:after="0"/>
      </w:pPr>
      <w:r>
        <w:t>kalandrowaną z uplastycznionego PCW o grubości od 0, 4do 0, 6 mm, gatunku I,</w:t>
      </w:r>
    </w:p>
    <w:p w14:paraId="1C9CA714" w14:textId="77777777" w:rsidR="00B61C7C" w:rsidRDefault="00B61C7C" w:rsidP="00B61C7C">
      <w:pPr>
        <w:spacing w:after="0"/>
      </w:pPr>
      <w:r>
        <w:t>odpowiadającą wymaganiom BN-68/6353-03.</w:t>
      </w:r>
    </w:p>
    <w:p w14:paraId="40C267B5" w14:textId="77777777" w:rsidR="00B61C7C" w:rsidRDefault="00B61C7C" w:rsidP="00B61C7C">
      <w:pPr>
        <w:spacing w:after="0"/>
      </w:pPr>
      <w:r>
        <w:t>2.3. Elementy gotowe.</w:t>
      </w:r>
    </w:p>
    <w:p w14:paraId="7D11627E" w14:textId="77777777" w:rsidR="00B61C7C" w:rsidRDefault="00B61C7C" w:rsidP="00B61C7C">
      <w:pPr>
        <w:spacing w:after="0"/>
      </w:pPr>
      <w:r>
        <w:t>2.3.1.Przepusty kablowe</w:t>
      </w:r>
    </w:p>
    <w:p w14:paraId="1EFC7084" w14:textId="77777777" w:rsidR="00B61C7C" w:rsidRDefault="00B61C7C" w:rsidP="00B61C7C">
      <w:pPr>
        <w:spacing w:after="0"/>
      </w:pPr>
      <w:r>
        <w:lastRenderedPageBreak/>
        <w:t>Przepusty kablowe powinny być wykonane z materiałów niepalnych, z tworzyw sztucznych</w:t>
      </w:r>
    </w:p>
    <w:p w14:paraId="55752B6E" w14:textId="77777777" w:rsidR="00B61C7C" w:rsidRDefault="00B61C7C" w:rsidP="00B61C7C">
      <w:pPr>
        <w:spacing w:after="0"/>
      </w:pPr>
      <w:r>
        <w:t>lub stali, wytrzymałych mechanicznie, chemicznie i odpornych na działanie łuku elektrycznego. Rury używane do wykonania przepustów powinny być dostatecznie wytrzymałe na</w:t>
      </w:r>
    </w:p>
    <w:p w14:paraId="0B0FECA3" w14:textId="77777777" w:rsidR="00B61C7C" w:rsidRDefault="00B61C7C" w:rsidP="00B61C7C">
      <w:pPr>
        <w:spacing w:after="0"/>
      </w:pPr>
      <w:r>
        <w:t>działające na nie obciążenia. Wnętrza ścianek powinny być gładkie lub powleczone warstwą</w:t>
      </w:r>
    </w:p>
    <w:p w14:paraId="7CF5DC3D" w14:textId="77777777" w:rsidR="00B61C7C" w:rsidRDefault="00B61C7C" w:rsidP="00B61C7C">
      <w:pPr>
        <w:spacing w:after="0"/>
      </w:pPr>
      <w:r>
        <w:t>wygładzającą ich powierzchnie dla ułatwienia przesuwania się kabli. Zaleca się stosowanie na</w:t>
      </w:r>
    </w:p>
    <w:p w14:paraId="7F0F04BF" w14:textId="77777777" w:rsidR="00B61C7C" w:rsidRDefault="00B61C7C" w:rsidP="00B61C7C">
      <w:pPr>
        <w:spacing w:after="0"/>
      </w:pPr>
      <w:r>
        <w:t>przepusty kablowe rur z polietylenu wysokiej gęstości „AROT” o średnicy wewnętrznej nie</w:t>
      </w:r>
    </w:p>
    <w:p w14:paraId="7E360580" w14:textId="77777777" w:rsidR="00B61C7C" w:rsidRDefault="00B61C7C" w:rsidP="00B61C7C">
      <w:pPr>
        <w:spacing w:after="0"/>
      </w:pPr>
      <w:r>
        <w:t>mniejszej niż 150 mm. Rury powinny odpowiadać wymaganiom normy PN-80/C-89205.</w:t>
      </w:r>
    </w:p>
    <w:p w14:paraId="797DF1EA" w14:textId="77777777" w:rsidR="00B61C7C" w:rsidRDefault="00B61C7C" w:rsidP="00B61C7C">
      <w:pPr>
        <w:spacing w:after="0"/>
      </w:pPr>
      <w:r>
        <w:t>Rury na przepusty kablowe należy przechowywać na utwardzonym placu, w</w:t>
      </w:r>
    </w:p>
    <w:p w14:paraId="6FB685EE" w14:textId="77777777" w:rsidR="00B61C7C" w:rsidRDefault="00B61C7C" w:rsidP="00B61C7C">
      <w:pPr>
        <w:spacing w:after="0"/>
      </w:pPr>
      <w:r>
        <w:t>nienasłonecznionych miejscach zabezpieczonych przed ich uszkodzeniem.</w:t>
      </w:r>
    </w:p>
    <w:p w14:paraId="483CF944" w14:textId="77777777" w:rsidR="00B61C7C" w:rsidRDefault="00B61C7C" w:rsidP="00B61C7C">
      <w:pPr>
        <w:spacing w:after="0"/>
      </w:pPr>
      <w:r>
        <w:t>2.3.2. Kable</w:t>
      </w:r>
    </w:p>
    <w:p w14:paraId="66337EA4" w14:textId="77777777" w:rsidR="00B61C7C" w:rsidRDefault="00B61C7C" w:rsidP="00B61C7C">
      <w:pPr>
        <w:spacing w:after="0"/>
      </w:pPr>
      <w:r>
        <w:t>Kable używane do zasilania powinny spełniać wymagania PN-93/E-90401 [17]. Zaleca się</w:t>
      </w:r>
    </w:p>
    <w:p w14:paraId="608E4AB8" w14:textId="77777777" w:rsidR="00B61C7C" w:rsidRDefault="00B61C7C" w:rsidP="00B61C7C">
      <w:pPr>
        <w:spacing w:after="0"/>
      </w:pPr>
      <w:r>
        <w:t xml:space="preserve">stosowanie kabli o napięciu znamionowym 0,6/1 </w:t>
      </w:r>
      <w:proofErr w:type="spellStart"/>
      <w:r>
        <w:t>kV</w:t>
      </w:r>
      <w:proofErr w:type="spellEnd"/>
      <w:r>
        <w:t>, jednożyłowe (lub czterożyłowe) i o</w:t>
      </w:r>
    </w:p>
    <w:p w14:paraId="4DD55952" w14:textId="77777777" w:rsidR="00B61C7C" w:rsidRDefault="00B61C7C" w:rsidP="00B61C7C">
      <w:pPr>
        <w:spacing w:after="0"/>
      </w:pPr>
      <w:r>
        <w:t xml:space="preserve">Żyłach miedzianych wielodrutowych w izolacji </w:t>
      </w:r>
      <w:proofErr w:type="spellStart"/>
      <w:r>
        <w:t>polwinitowej</w:t>
      </w:r>
      <w:proofErr w:type="spellEnd"/>
      <w:r>
        <w:t>. Przekrój Żył powinien być</w:t>
      </w:r>
    </w:p>
    <w:p w14:paraId="0CD08EE3" w14:textId="77777777" w:rsidR="00B61C7C" w:rsidRDefault="00B61C7C" w:rsidP="00B61C7C">
      <w:pPr>
        <w:spacing w:after="0"/>
      </w:pPr>
      <w:r>
        <w:t>dobrany w zależności od dopuszczalnego spadku napięcia, dopuszczalnej temperatury</w:t>
      </w:r>
    </w:p>
    <w:p w14:paraId="380643C0" w14:textId="77777777" w:rsidR="00B61C7C" w:rsidRDefault="00B61C7C" w:rsidP="00B61C7C">
      <w:pPr>
        <w:spacing w:after="0"/>
      </w:pPr>
      <w:r>
        <w:t>nagrzania kabla przez prądy robocze i zwarciowe oraz skuteczności ochrony</w:t>
      </w:r>
    </w:p>
    <w:p w14:paraId="6361F9CF" w14:textId="77777777" w:rsidR="00B61C7C" w:rsidRDefault="00B61C7C" w:rsidP="00B61C7C">
      <w:pPr>
        <w:spacing w:after="0"/>
      </w:pPr>
      <w:r>
        <w:t>przeciwporażeniowej w przypadku zerowania ochronnego. Bębny z kablami należy</w:t>
      </w:r>
    </w:p>
    <w:p w14:paraId="40B96AF7" w14:textId="77777777" w:rsidR="00B61C7C" w:rsidRDefault="00B61C7C" w:rsidP="00B61C7C">
      <w:pPr>
        <w:spacing w:after="0"/>
      </w:pPr>
      <w:r>
        <w:t>przechowywać w miejscach pokrytych dachem, zabezpieczonych przed opadami</w:t>
      </w:r>
    </w:p>
    <w:p w14:paraId="24496DBC" w14:textId="77777777" w:rsidR="00B61C7C" w:rsidRDefault="00B61C7C" w:rsidP="00B61C7C">
      <w:pPr>
        <w:spacing w:after="0"/>
      </w:pPr>
      <w:r>
        <w:t>atmosferycznymi i bezpośrednim działaniem promieni słonecznych.</w:t>
      </w:r>
    </w:p>
    <w:p w14:paraId="30037D45" w14:textId="77777777" w:rsidR="00B61C7C" w:rsidRDefault="00B61C7C" w:rsidP="00B61C7C">
      <w:pPr>
        <w:spacing w:after="0"/>
      </w:pPr>
      <w:r>
        <w:t>2.3.3. Wykaz materiałów użytych do wykonania linii kablowych</w:t>
      </w:r>
    </w:p>
    <w:p w14:paraId="10E98DD8" w14:textId="77777777" w:rsidR="00B61C7C" w:rsidRDefault="00B61C7C" w:rsidP="00B61C7C">
      <w:pPr>
        <w:spacing w:after="0"/>
      </w:pPr>
      <w:r>
        <w:t>ZESTAWIENIE MATERIAŁÓW</w:t>
      </w:r>
    </w:p>
    <w:p w14:paraId="6AF35FC6" w14:textId="77777777" w:rsidR="00B61C7C" w:rsidRDefault="00B61C7C" w:rsidP="00B61C7C">
      <w:pPr>
        <w:spacing w:after="0"/>
      </w:pPr>
      <w:r>
        <w:t xml:space="preserve">Lp. Nazwa </w:t>
      </w:r>
      <w:proofErr w:type="spellStart"/>
      <w:r>
        <w:t>Jm</w:t>
      </w:r>
      <w:proofErr w:type="spellEnd"/>
      <w:r>
        <w:t xml:space="preserve"> Ilość</w:t>
      </w:r>
    </w:p>
    <w:p w14:paraId="15AE13A3" w14:textId="77777777" w:rsidR="00B61C7C" w:rsidRDefault="00B61C7C" w:rsidP="00B61C7C">
      <w:pPr>
        <w:spacing w:after="0"/>
        <w:ind w:firstLine="708"/>
      </w:pPr>
      <w:r>
        <w:t>1. Kabel zgodnie z wyliczeniem projektowym dostosowanym do obciążenie obiektu</w:t>
      </w:r>
    </w:p>
    <w:p w14:paraId="52340C7C" w14:textId="77777777" w:rsidR="00B61C7C" w:rsidRDefault="00B61C7C" w:rsidP="00B61C7C">
      <w:pPr>
        <w:spacing w:after="0"/>
      </w:pPr>
      <w:r>
        <w:t>3. Sprzęt</w:t>
      </w:r>
    </w:p>
    <w:p w14:paraId="31CFDAB2" w14:textId="77777777" w:rsidR="00B61C7C" w:rsidRDefault="00B61C7C" w:rsidP="00B61C7C">
      <w:pPr>
        <w:spacing w:after="0"/>
      </w:pPr>
      <w:r>
        <w:t>Wykonawca przystępujący do wykonania linii kablowych winien wykazać się możliwością</w:t>
      </w:r>
    </w:p>
    <w:p w14:paraId="0E05BCDA" w14:textId="77777777" w:rsidR="00B61C7C" w:rsidRDefault="00B61C7C" w:rsidP="00B61C7C">
      <w:pPr>
        <w:spacing w:after="0"/>
      </w:pPr>
      <w:r>
        <w:t>korzystania z następujących maszyn i sprzętu gwarantujących właściwą, jakość robót,</w:t>
      </w:r>
    </w:p>
    <w:p w14:paraId="0D2AB70A" w14:textId="77777777" w:rsidR="00B61C7C" w:rsidRDefault="00B61C7C" w:rsidP="00B61C7C">
      <w:pPr>
        <w:spacing w:after="0"/>
      </w:pPr>
      <w:r>
        <w:t>.</w:t>
      </w:r>
    </w:p>
    <w:p w14:paraId="3ABCA4D1" w14:textId="77777777" w:rsidR="00B61C7C" w:rsidRDefault="00B61C7C" w:rsidP="00B61C7C">
      <w:pPr>
        <w:spacing w:after="0"/>
      </w:pPr>
      <w:r>
        <w:t>4. Transport</w:t>
      </w:r>
    </w:p>
    <w:p w14:paraId="720BC9E1" w14:textId="77777777" w:rsidR="00B61C7C" w:rsidRDefault="00B61C7C" w:rsidP="00B61C7C">
      <w:pPr>
        <w:spacing w:after="0"/>
      </w:pPr>
      <w:r>
        <w:t>Wykonawca jest zobowiązany do stosowania jedynie takich środków transportu, które nie</w:t>
      </w:r>
    </w:p>
    <w:p w14:paraId="494CA26A" w14:textId="77777777" w:rsidR="00B61C7C" w:rsidRDefault="00B61C7C" w:rsidP="00B61C7C">
      <w:pPr>
        <w:spacing w:after="0"/>
      </w:pPr>
      <w:r>
        <w:t>wpłyną niekorzystnie, na jakość wykonywanych robót. Liczba środków transportu powinna</w:t>
      </w:r>
    </w:p>
    <w:p w14:paraId="1BFFA915" w14:textId="77777777" w:rsidR="00B61C7C" w:rsidRDefault="00B61C7C" w:rsidP="00B61C7C">
      <w:pPr>
        <w:spacing w:after="0"/>
      </w:pPr>
      <w:r>
        <w:t>gwarantować prowadzenie robót zgodnie z zasadami określonymi w dokumentacji</w:t>
      </w:r>
    </w:p>
    <w:p w14:paraId="3A0645AC" w14:textId="77777777" w:rsidR="00B61C7C" w:rsidRDefault="00B61C7C" w:rsidP="00B61C7C">
      <w:pPr>
        <w:spacing w:after="0"/>
      </w:pPr>
      <w:r>
        <w:t>projektowej, ST i wskazaniach Nadzoru Inwestorskiego.</w:t>
      </w:r>
    </w:p>
    <w:p w14:paraId="1DABB66C" w14:textId="77777777" w:rsidR="00B61C7C" w:rsidRDefault="00B61C7C" w:rsidP="00B61C7C">
      <w:pPr>
        <w:spacing w:after="0"/>
      </w:pPr>
      <w:r>
        <w:t>5. Wykonanie robót</w:t>
      </w:r>
    </w:p>
    <w:p w14:paraId="5F820607" w14:textId="77777777" w:rsidR="00B61C7C" w:rsidRDefault="00B61C7C" w:rsidP="00B61C7C">
      <w:pPr>
        <w:spacing w:after="0"/>
      </w:pPr>
      <w:r>
        <w:t>5.1. Układanie kabli</w:t>
      </w:r>
    </w:p>
    <w:p w14:paraId="1A2E2E9C" w14:textId="77777777" w:rsidR="00B61C7C" w:rsidRDefault="00B61C7C" w:rsidP="00B61C7C">
      <w:pPr>
        <w:spacing w:after="0"/>
      </w:pPr>
      <w:r>
        <w:t>Kable należy układać w trasach zgodnie z wykonanym projektem.</w:t>
      </w:r>
    </w:p>
    <w:p w14:paraId="78BED802" w14:textId="77777777" w:rsidR="00B61C7C" w:rsidRDefault="00B61C7C" w:rsidP="00B61C7C">
      <w:pPr>
        <w:spacing w:after="0"/>
      </w:pPr>
      <w:r>
        <w:t>Układanie kabli powinno być zgodne z normą PN-76/E-05125. Kable powinny być układane</w:t>
      </w:r>
    </w:p>
    <w:p w14:paraId="4C71AD8D" w14:textId="77777777" w:rsidR="00B61C7C" w:rsidRDefault="00B61C7C" w:rsidP="00B61C7C">
      <w:pPr>
        <w:spacing w:after="0"/>
      </w:pPr>
      <w:r>
        <w:t>w sposób wykluczający ich uszkodzenie przez zginanie, skręcanie, rozciąganie itp.</w:t>
      </w:r>
    </w:p>
    <w:p w14:paraId="401BD88F" w14:textId="77777777" w:rsidR="00B61C7C" w:rsidRDefault="00B61C7C" w:rsidP="00B61C7C">
      <w:pPr>
        <w:spacing w:after="0"/>
      </w:pPr>
      <w:r>
        <w:t>Temperatura otoczenia przy układaniu kabli nie powinna być mniejsza niż 0oC. Kabel można</w:t>
      </w:r>
    </w:p>
    <w:p w14:paraId="074FB3BB" w14:textId="77777777" w:rsidR="00B61C7C" w:rsidRDefault="00B61C7C" w:rsidP="00B61C7C">
      <w:pPr>
        <w:spacing w:after="0"/>
      </w:pPr>
      <w:r>
        <w:t>zginać jedynie w przypadkach koniecznych, przy czym promień gięcia powinien być</w:t>
      </w:r>
    </w:p>
    <w:p w14:paraId="17AEAEE1" w14:textId="77777777" w:rsidR="00B61C7C" w:rsidRDefault="00B61C7C" w:rsidP="00B61C7C">
      <w:pPr>
        <w:spacing w:after="0"/>
      </w:pPr>
      <w:r>
        <w:t>możliwie duży, jednak nie mniejszy niż 10-krotna zewnętrzna jego średnica. Bezpośrednio w</w:t>
      </w:r>
    </w:p>
    <w:p w14:paraId="2377AC15" w14:textId="77777777" w:rsidR="00B61C7C" w:rsidRDefault="00B61C7C" w:rsidP="00B61C7C">
      <w:pPr>
        <w:spacing w:after="0"/>
      </w:pPr>
      <w:r>
        <w:t>gruncie kable należy układać na głębokości 0,8 m z dokładnością ok 5 cm na warstwie piasku</w:t>
      </w:r>
    </w:p>
    <w:p w14:paraId="411159E6" w14:textId="77777777" w:rsidR="00B61C7C" w:rsidRDefault="00B61C7C" w:rsidP="00B61C7C">
      <w:pPr>
        <w:spacing w:after="0"/>
      </w:pPr>
      <w:r>
        <w:t>o grubości 10 cm z przykryciem również 10 cm warstwą piasku, a następnie warstwą gruntu</w:t>
      </w:r>
    </w:p>
    <w:p w14:paraId="51B2B634" w14:textId="77777777" w:rsidR="00B61C7C" w:rsidRDefault="00B61C7C" w:rsidP="00B61C7C">
      <w:pPr>
        <w:spacing w:after="0"/>
      </w:pPr>
      <w:r>
        <w:t>rodzimego o grubości co najmniej 15 cm . Jako ochronę przed uszkodzeniami</w:t>
      </w:r>
    </w:p>
    <w:p w14:paraId="5004C713" w14:textId="77777777" w:rsidR="00B61C7C" w:rsidRDefault="00B61C7C" w:rsidP="00B61C7C">
      <w:pPr>
        <w:spacing w:after="0"/>
      </w:pPr>
      <w:r>
        <w:t>mechanicznymi, wzdłuż całej trasy, co najmniej 25 cm nad kablem, należy układać folię</w:t>
      </w:r>
    </w:p>
    <w:p w14:paraId="62560A1A" w14:textId="77777777" w:rsidR="00B61C7C" w:rsidRDefault="00B61C7C" w:rsidP="00B61C7C">
      <w:pPr>
        <w:spacing w:after="0"/>
      </w:pPr>
      <w:r>
        <w:t>koloru niebieskiego szerokości 20 cm . Przy skrzyżowaniu z innymi instalacjami</w:t>
      </w:r>
    </w:p>
    <w:p w14:paraId="19CE7E5C" w14:textId="77777777" w:rsidR="00B61C7C" w:rsidRDefault="00B61C7C" w:rsidP="00B61C7C">
      <w:pPr>
        <w:spacing w:after="0"/>
      </w:pPr>
      <w:r>
        <w:t>podziemnymi lub z drogami, kabel należy układać w przepustach kablowych. Przepusty</w:t>
      </w:r>
    </w:p>
    <w:p w14:paraId="21D24D04" w14:textId="77777777" w:rsidR="00B61C7C" w:rsidRDefault="00B61C7C" w:rsidP="00B61C7C">
      <w:pPr>
        <w:spacing w:after="0"/>
      </w:pPr>
      <w:r>
        <w:t>powinny być zabezpieczone przed przedostawaniem się do ich wnętrza wody i przed ich</w:t>
      </w:r>
    </w:p>
    <w:p w14:paraId="1BE151C5" w14:textId="77777777" w:rsidR="00B61C7C" w:rsidRDefault="00B61C7C" w:rsidP="00B61C7C">
      <w:pPr>
        <w:spacing w:after="0"/>
      </w:pPr>
      <w:r>
        <w:t>zamuleniem. W miejscach skrzyżowań kabli z istniejącymi drogami o nawierzchni twardej,</w:t>
      </w:r>
    </w:p>
    <w:p w14:paraId="2E0AB8B3" w14:textId="77777777" w:rsidR="00B61C7C" w:rsidRDefault="00B61C7C" w:rsidP="00B61C7C">
      <w:pPr>
        <w:spacing w:after="0"/>
      </w:pPr>
      <w:r>
        <w:t>zaleca się wykonywanie przepustów kablowych metodą wiercenia poziomego, przewidując</w:t>
      </w:r>
    </w:p>
    <w:p w14:paraId="6C5C8577" w14:textId="77777777" w:rsidR="00B61C7C" w:rsidRDefault="00B61C7C" w:rsidP="00B61C7C">
      <w:pPr>
        <w:spacing w:after="0"/>
      </w:pPr>
      <w:r>
        <w:lastRenderedPageBreak/>
        <w:t>po jednym przepuście rezerwowym na każdym krzyżowaniu. Kabel ułożony w ziemi na całej</w:t>
      </w:r>
    </w:p>
    <w:p w14:paraId="34790949" w14:textId="77777777" w:rsidR="00B61C7C" w:rsidRDefault="00B61C7C" w:rsidP="00B61C7C">
      <w:pPr>
        <w:spacing w:after="0"/>
      </w:pPr>
      <w:r>
        <w:t>swej długości powinien posiadać oznaczniki identyfikacyjne. Zaleca się przy słupach</w:t>
      </w:r>
    </w:p>
    <w:p w14:paraId="22661475" w14:textId="77777777" w:rsidR="00B61C7C" w:rsidRDefault="00B61C7C" w:rsidP="00B61C7C">
      <w:pPr>
        <w:spacing w:after="0"/>
      </w:pPr>
      <w:r>
        <w:t>oświetleniowych, szafce oświetleniowej, przepustach kablowych; pozostawienie 1, 5-</w:t>
      </w:r>
    </w:p>
    <w:p w14:paraId="412B854D" w14:textId="77777777" w:rsidR="00B61C7C" w:rsidRDefault="00B61C7C" w:rsidP="00B61C7C">
      <w:pPr>
        <w:spacing w:after="0"/>
      </w:pPr>
      <w:r>
        <w:t>metrowych zapasów eksploatacyjnych kabla. Po wykonaniu linii kablowej należy pomierzyć</w:t>
      </w:r>
    </w:p>
    <w:p w14:paraId="3DA5A8AC" w14:textId="77777777" w:rsidR="00B61C7C" w:rsidRDefault="00B61C7C" w:rsidP="00B61C7C">
      <w:pPr>
        <w:spacing w:after="0"/>
      </w:pPr>
      <w:r>
        <w:t>rezystancję izolacji poszczególnych odcinków kabla induktorem o napięciu nie mniejszym niż</w:t>
      </w:r>
    </w:p>
    <w:p w14:paraId="1744B630" w14:textId="77777777" w:rsidR="00B61C7C" w:rsidRDefault="00B61C7C" w:rsidP="00B61C7C">
      <w:pPr>
        <w:spacing w:after="0"/>
      </w:pPr>
      <w:r>
        <w:t xml:space="preserve">2,5 </w:t>
      </w:r>
      <w:proofErr w:type="spellStart"/>
      <w:r>
        <w:t>kV</w:t>
      </w:r>
      <w:proofErr w:type="spellEnd"/>
      <w:r>
        <w:t>, przy czym rezystancja nie może być mniejsza niż 20 M_/m.</w:t>
      </w:r>
    </w:p>
    <w:p w14:paraId="420E11E6" w14:textId="77777777" w:rsidR="00B61C7C" w:rsidRDefault="00B61C7C" w:rsidP="00B61C7C">
      <w:pPr>
        <w:spacing w:after="0"/>
      </w:pPr>
      <w:r>
        <w:t>Zbliżenia i odległości kabla od innych instalacji podano w tablicy 2.</w:t>
      </w:r>
    </w:p>
    <w:p w14:paraId="30D182D1" w14:textId="77777777" w:rsidR="00B61C7C" w:rsidRDefault="00B61C7C" w:rsidP="00B61C7C">
      <w:pPr>
        <w:spacing w:after="0"/>
      </w:pPr>
      <w:r>
        <w:t>Tablica 2. Odległości kabla sygnalizacyjnego od innych urządzeń podziemnych Najmniejsza dopuszczalna</w:t>
      </w:r>
    </w:p>
    <w:p w14:paraId="709452BB" w14:textId="77777777" w:rsidR="00B61C7C" w:rsidRDefault="00B61C7C" w:rsidP="00B61C7C">
      <w:pPr>
        <w:spacing w:after="0"/>
      </w:pPr>
      <w:r>
        <w:t>Lp. Rodzaj urządzenia podziemnego odległość w cm</w:t>
      </w:r>
    </w:p>
    <w:p w14:paraId="0536C2BA" w14:textId="77777777" w:rsidR="00B61C7C" w:rsidRDefault="00B61C7C" w:rsidP="00B61C7C">
      <w:pPr>
        <w:spacing w:after="0"/>
      </w:pPr>
      <w:r>
        <w:t xml:space="preserve"> pionowa pozioma przy </w:t>
      </w:r>
      <w:proofErr w:type="spellStart"/>
      <w:r>
        <w:t>przy</w:t>
      </w:r>
      <w:proofErr w:type="spellEnd"/>
      <w:r>
        <w:t xml:space="preserve"> skrzyżowani zbliżeniu</w:t>
      </w:r>
    </w:p>
    <w:p w14:paraId="20D9178A" w14:textId="77777777" w:rsidR="00B61C7C" w:rsidRDefault="00B61C7C" w:rsidP="00B61C7C">
      <w:pPr>
        <w:spacing w:after="0"/>
      </w:pPr>
      <w:r>
        <w:t xml:space="preserve">1. Kable elektroenergetyczne na napięcie 25 10 znamionowe sieci do 1 </w:t>
      </w:r>
      <w:proofErr w:type="spellStart"/>
      <w:r>
        <w:t>kV</w:t>
      </w:r>
      <w:proofErr w:type="spellEnd"/>
    </w:p>
    <w:p w14:paraId="4368C4ED" w14:textId="77777777" w:rsidR="00B61C7C" w:rsidRDefault="00B61C7C" w:rsidP="00B61C7C">
      <w:pPr>
        <w:spacing w:after="0"/>
      </w:pPr>
      <w:r>
        <w:t xml:space="preserve">2. Kable elektroenergetyczne na napięcie 50 10znamionowe sieci wyższe niż 1 </w:t>
      </w:r>
      <w:proofErr w:type="spellStart"/>
      <w:r>
        <w:t>kV</w:t>
      </w:r>
      <w:proofErr w:type="spellEnd"/>
    </w:p>
    <w:p w14:paraId="25578FFE" w14:textId="77777777" w:rsidR="00B61C7C" w:rsidRDefault="00B61C7C" w:rsidP="00B61C7C">
      <w:pPr>
        <w:spacing w:after="0"/>
      </w:pPr>
      <w:r>
        <w:t>3. Kable telekomunikacyjne 50 50</w:t>
      </w:r>
    </w:p>
    <w:p w14:paraId="2B3BB939" w14:textId="77777777" w:rsidR="00B61C7C" w:rsidRDefault="00B61C7C" w:rsidP="00B61C7C">
      <w:pPr>
        <w:spacing w:after="0"/>
      </w:pPr>
      <w:r>
        <w:t>4. Rurociągi wodociągowe, ściekowe, 50 *) 50cieplne, gazowe z gazami niepalnymi 5. Rurociągi z cieczami palnymi 50 *) 100</w:t>
      </w:r>
    </w:p>
    <w:p w14:paraId="2D3D9128" w14:textId="77777777" w:rsidR="00B61C7C" w:rsidRDefault="00B61C7C" w:rsidP="00B61C7C">
      <w:pPr>
        <w:spacing w:after="0"/>
      </w:pPr>
      <w:r>
        <w:t>6. Rurociągi z gazami palnymi wg PN-91/M-34501 [18]</w:t>
      </w:r>
    </w:p>
    <w:p w14:paraId="2DF67004" w14:textId="77777777" w:rsidR="00B61C7C" w:rsidRDefault="00B61C7C" w:rsidP="00B61C7C">
      <w:pPr>
        <w:spacing w:after="0"/>
      </w:pPr>
      <w:r>
        <w:t>7. Części podziemne linii napowietrznych - 80 (ustój, podpora, odciąża)</w:t>
      </w:r>
    </w:p>
    <w:p w14:paraId="6234240A" w14:textId="77777777" w:rsidR="00B61C7C" w:rsidRDefault="00B61C7C" w:rsidP="00B61C7C">
      <w:pPr>
        <w:spacing w:after="0"/>
      </w:pPr>
      <w:r>
        <w:t>8.Ściany budynków i inne  budowle, np. - 50</w:t>
      </w:r>
    </w:p>
    <w:p w14:paraId="055784A1" w14:textId="77777777" w:rsidR="00B61C7C" w:rsidRDefault="00B61C7C" w:rsidP="00B61C7C">
      <w:pPr>
        <w:spacing w:after="0"/>
      </w:pPr>
    </w:p>
    <w:p w14:paraId="0987C4AC" w14:textId="77777777" w:rsidR="00B61C7C" w:rsidRDefault="00B61C7C" w:rsidP="00B61C7C">
      <w:pPr>
        <w:spacing w:after="0"/>
      </w:pPr>
      <w:r>
        <w:t>5.3. Wymagania ogólne i szczegółowe układania kabli w obiektach</w:t>
      </w:r>
    </w:p>
    <w:p w14:paraId="3890A618" w14:textId="77777777" w:rsidR="00B61C7C" w:rsidRDefault="00B61C7C" w:rsidP="00B61C7C">
      <w:pPr>
        <w:spacing w:after="0"/>
      </w:pPr>
      <w:r>
        <w:t>5.3.1. Trasowanie</w:t>
      </w:r>
    </w:p>
    <w:p w14:paraId="2040B59F" w14:textId="77777777" w:rsidR="00B61C7C" w:rsidRDefault="00B61C7C" w:rsidP="00B61C7C">
      <w:pPr>
        <w:spacing w:after="0"/>
      </w:pPr>
      <w:r>
        <w:t>Trasa linii kablowych powinna przebiegać bezkolizyjnie z innymi liniami kablowymi i</w:t>
      </w:r>
    </w:p>
    <w:p w14:paraId="6D845280" w14:textId="77777777" w:rsidR="00B61C7C" w:rsidRDefault="00B61C7C" w:rsidP="00B61C7C">
      <w:pPr>
        <w:spacing w:after="0"/>
      </w:pPr>
      <w:r>
        <w:t>urządzeniami, powinna być przejrzysta, prosta i dostępna dla prawidłowej konserwacji i</w:t>
      </w:r>
    </w:p>
    <w:p w14:paraId="085DEC1E" w14:textId="77777777" w:rsidR="00B61C7C" w:rsidRDefault="00B61C7C" w:rsidP="00B61C7C">
      <w:pPr>
        <w:spacing w:after="0"/>
      </w:pPr>
      <w:r>
        <w:t>remontów.</w:t>
      </w:r>
    </w:p>
    <w:p w14:paraId="1637F8DE" w14:textId="77777777" w:rsidR="00B61C7C" w:rsidRDefault="00B61C7C" w:rsidP="00B61C7C">
      <w:pPr>
        <w:spacing w:after="0"/>
      </w:pPr>
      <w:r>
        <w:t>5.3.2. Łączenie kabli</w:t>
      </w:r>
    </w:p>
    <w:p w14:paraId="7C531870" w14:textId="77777777" w:rsidR="00B61C7C" w:rsidRDefault="00B61C7C" w:rsidP="00B61C7C">
      <w:pPr>
        <w:spacing w:after="0"/>
      </w:pPr>
      <w:r>
        <w:t>1.Łączenie kabli należy wykonywać poprzez mufy kablowe, nie wolno stosować połączeń</w:t>
      </w:r>
    </w:p>
    <w:p w14:paraId="1ADD7EF2" w14:textId="77777777" w:rsidR="00B61C7C" w:rsidRDefault="00B61C7C" w:rsidP="00B61C7C">
      <w:pPr>
        <w:spacing w:after="0"/>
      </w:pPr>
      <w:r>
        <w:t>skręcanych</w:t>
      </w:r>
    </w:p>
    <w:p w14:paraId="3E5BBFF0" w14:textId="77777777" w:rsidR="00B61C7C" w:rsidRDefault="00B61C7C" w:rsidP="00B61C7C">
      <w:pPr>
        <w:spacing w:after="0"/>
      </w:pPr>
      <w:r>
        <w:t>2. Kable muszą być ułożone swobodnie bez narażenia na naciągi i dodatkowe naprężenia</w:t>
      </w:r>
    </w:p>
    <w:p w14:paraId="60DF329A" w14:textId="77777777" w:rsidR="00B61C7C" w:rsidRDefault="00B61C7C" w:rsidP="00B61C7C">
      <w:pPr>
        <w:spacing w:after="0"/>
      </w:pPr>
      <w:r>
        <w:t>3. Zakończenia kabli NN wykonać końcówkami kablowymi</w:t>
      </w:r>
    </w:p>
    <w:p w14:paraId="6DA524AB" w14:textId="77777777" w:rsidR="00B61C7C" w:rsidRDefault="00B61C7C" w:rsidP="00B61C7C">
      <w:pPr>
        <w:spacing w:after="0"/>
      </w:pPr>
      <w:r>
        <w:t>4. Do danego zacisku można przyłączyć kabel o przekroju tylko do niego dostosowany.</w:t>
      </w:r>
    </w:p>
    <w:p w14:paraId="737CB572" w14:textId="77777777" w:rsidR="00B61C7C" w:rsidRDefault="00B61C7C" w:rsidP="00B61C7C">
      <w:pPr>
        <w:spacing w:after="0"/>
      </w:pPr>
      <w:r>
        <w:t>5. Zdejmowanie izolacji i oczyszczenie kabla nie może powodować uszkodzeń</w:t>
      </w:r>
    </w:p>
    <w:p w14:paraId="1249C40A" w14:textId="77777777" w:rsidR="00B61C7C" w:rsidRDefault="00B61C7C" w:rsidP="00B61C7C">
      <w:pPr>
        <w:spacing w:after="0"/>
      </w:pPr>
      <w:r>
        <w:t>mechanicznych.</w:t>
      </w:r>
    </w:p>
    <w:p w14:paraId="32F25D38" w14:textId="77777777" w:rsidR="00B61C7C" w:rsidRDefault="00B61C7C" w:rsidP="00B61C7C">
      <w:pPr>
        <w:spacing w:after="0"/>
      </w:pPr>
      <w:r>
        <w:t>6. Kontrola, jakości robót</w:t>
      </w:r>
    </w:p>
    <w:p w14:paraId="16EEFFEB" w14:textId="77777777" w:rsidR="00B61C7C" w:rsidRDefault="00B61C7C" w:rsidP="00B61C7C">
      <w:pPr>
        <w:spacing w:after="0"/>
      </w:pPr>
      <w:r>
        <w:t>6.1. Ogólne zasady kontroli, jakości robót</w:t>
      </w:r>
    </w:p>
    <w:p w14:paraId="69DC944A" w14:textId="77777777" w:rsidR="00B61C7C" w:rsidRDefault="00B61C7C" w:rsidP="00B61C7C">
      <w:pPr>
        <w:spacing w:after="0"/>
      </w:pPr>
      <w:r>
        <w:t>Do obowiązków wykonawcy należy opracowanie i przedstawianie do aprobaty Nadzoru</w:t>
      </w:r>
    </w:p>
    <w:p w14:paraId="4E31C462" w14:textId="77777777" w:rsidR="00B61C7C" w:rsidRDefault="00B61C7C" w:rsidP="00B61C7C">
      <w:pPr>
        <w:spacing w:after="0"/>
      </w:pPr>
      <w:r>
        <w:t>Inwestorskiego programu zapewnienia, jakości, w którym przedstawi on zamierzony sposób</w:t>
      </w:r>
    </w:p>
    <w:p w14:paraId="6647B3D9" w14:textId="77777777" w:rsidR="00B61C7C" w:rsidRDefault="00B61C7C" w:rsidP="00B61C7C">
      <w:pPr>
        <w:spacing w:after="0"/>
      </w:pPr>
      <w:r>
        <w:t>wykonania robót, możliwości techniczne, kadrowe i organizacyjne gwarantujące wykonanie</w:t>
      </w:r>
    </w:p>
    <w:p w14:paraId="67CB7A46" w14:textId="77777777" w:rsidR="00B61C7C" w:rsidRDefault="00B61C7C" w:rsidP="00B61C7C">
      <w:pPr>
        <w:spacing w:after="0"/>
      </w:pPr>
      <w:r>
        <w:t>robót zgodnie z dokumentacją projektową ST oraz poleceniami ustnymi przekazywanymi</w:t>
      </w:r>
    </w:p>
    <w:p w14:paraId="041EC598" w14:textId="77777777" w:rsidR="00B61C7C" w:rsidRDefault="00B61C7C" w:rsidP="00B61C7C">
      <w:pPr>
        <w:spacing w:after="0"/>
      </w:pPr>
      <w:r>
        <w:t>przez Nadzór Inwestorski. Program zapewnienia, jakości winien być zgodny z ISO.</w:t>
      </w:r>
    </w:p>
    <w:p w14:paraId="2B8F1CDB" w14:textId="77777777" w:rsidR="00B61C7C" w:rsidRDefault="00B61C7C" w:rsidP="00B61C7C">
      <w:pPr>
        <w:spacing w:after="0"/>
      </w:pPr>
      <w:r>
        <w:t>6.2. Wykopy pod kable</w:t>
      </w:r>
    </w:p>
    <w:p w14:paraId="2C52BFB9" w14:textId="77777777" w:rsidR="00B61C7C" w:rsidRDefault="00B61C7C" w:rsidP="00B61C7C">
      <w:pPr>
        <w:spacing w:after="0"/>
      </w:pPr>
      <w:r>
        <w:t>Lokalizacja, wymiary i zabezpieczenie ścian wykopu powinno być zgodne z dokumentacją</w:t>
      </w:r>
    </w:p>
    <w:p w14:paraId="7D91DE97" w14:textId="77777777" w:rsidR="00B61C7C" w:rsidRDefault="00B61C7C" w:rsidP="00B61C7C">
      <w:pPr>
        <w:spacing w:after="0"/>
      </w:pPr>
      <w:r>
        <w:t>projektową i ST. Po zasypaniu fundamentów, lub kabli należy sprawdzić wskaźnik</w:t>
      </w:r>
    </w:p>
    <w:p w14:paraId="60154482" w14:textId="77777777" w:rsidR="00B61C7C" w:rsidRDefault="00B61C7C" w:rsidP="00B61C7C">
      <w:pPr>
        <w:spacing w:after="0"/>
      </w:pPr>
      <w:r>
        <w:t>zagęszczenia gruntu wg p. 5.2 oraz sprawdzić sposób usunięcia nadmiaru gruntu z wykopu.</w:t>
      </w:r>
    </w:p>
    <w:p w14:paraId="2AF22098" w14:textId="77777777" w:rsidR="00B61C7C" w:rsidRDefault="00B61C7C" w:rsidP="00B61C7C">
      <w:pPr>
        <w:spacing w:after="0"/>
      </w:pPr>
      <w:r>
        <w:t>6.3. Linia kablowa</w:t>
      </w:r>
    </w:p>
    <w:p w14:paraId="25D93A3E" w14:textId="77777777" w:rsidR="00B61C7C" w:rsidRDefault="00B61C7C" w:rsidP="00B61C7C">
      <w:pPr>
        <w:spacing w:after="0"/>
      </w:pPr>
      <w:r>
        <w:t>W czasie wykonywania i po zakończeniu robót kablowych należy przeprowadzić następujące</w:t>
      </w:r>
    </w:p>
    <w:p w14:paraId="199C19E4" w14:textId="77777777" w:rsidR="00B61C7C" w:rsidRDefault="00B61C7C" w:rsidP="00B61C7C">
      <w:pPr>
        <w:spacing w:after="0"/>
      </w:pPr>
      <w:r>
        <w:t>pomiary:</w:t>
      </w:r>
    </w:p>
    <w:p w14:paraId="149A109B" w14:textId="77777777" w:rsidR="00B61C7C" w:rsidRDefault="00B61C7C" w:rsidP="00B61C7C">
      <w:pPr>
        <w:spacing w:after="0"/>
      </w:pPr>
      <w:r>
        <w:t>− głębokości zakopania kabla,</w:t>
      </w:r>
    </w:p>
    <w:p w14:paraId="757BB670" w14:textId="77777777" w:rsidR="00B61C7C" w:rsidRDefault="00B61C7C" w:rsidP="00B61C7C">
      <w:pPr>
        <w:spacing w:after="0"/>
      </w:pPr>
      <w:r>
        <w:lastRenderedPageBreak/>
        <w:t>− grubości podsypki piaskowej nad i pod kablem,</w:t>
      </w:r>
    </w:p>
    <w:p w14:paraId="2612E65E" w14:textId="77777777" w:rsidR="00B61C7C" w:rsidRDefault="00B61C7C" w:rsidP="00B61C7C">
      <w:pPr>
        <w:spacing w:after="0"/>
      </w:pPr>
      <w:r>
        <w:t>− odległości folii ochronnej od kabla,</w:t>
      </w:r>
    </w:p>
    <w:p w14:paraId="3E1C6B68" w14:textId="77777777" w:rsidR="00B61C7C" w:rsidRDefault="00B61C7C" w:rsidP="00B61C7C">
      <w:pPr>
        <w:spacing w:after="0"/>
      </w:pPr>
      <w:r>
        <w:t>− rezystancji izolacji i ciągłości żył kabla.</w:t>
      </w:r>
    </w:p>
    <w:p w14:paraId="635144A7" w14:textId="77777777" w:rsidR="00B61C7C" w:rsidRDefault="00B61C7C" w:rsidP="00B61C7C">
      <w:pPr>
        <w:spacing w:after="0"/>
      </w:pPr>
      <w:r>
        <w:t>− właściwego rozmieszczenia i mocowania kabli na drabinkach kablowych</w:t>
      </w:r>
    </w:p>
    <w:p w14:paraId="3FC3ACA2" w14:textId="77777777" w:rsidR="00B61C7C" w:rsidRDefault="00B61C7C" w:rsidP="00B61C7C">
      <w:pPr>
        <w:spacing w:after="0"/>
      </w:pPr>
      <w:r>
        <w:t>Pomiary należy wykonywać, co 10 m budowanej linii kablowej, za wyjątkiem pomiarów</w:t>
      </w:r>
    </w:p>
    <w:p w14:paraId="50C2A741" w14:textId="77777777" w:rsidR="00B61C7C" w:rsidRDefault="00B61C7C" w:rsidP="00B61C7C">
      <w:pPr>
        <w:spacing w:after="0"/>
      </w:pPr>
      <w:r>
        <w:t>rezystancji i ciągłości Żył kabla, które należy wykonywać dla każdego odcinka kabla.</w:t>
      </w:r>
    </w:p>
    <w:p w14:paraId="569751BD" w14:textId="77777777" w:rsidR="00B61C7C" w:rsidRDefault="00B61C7C" w:rsidP="00B61C7C">
      <w:pPr>
        <w:spacing w:after="0"/>
      </w:pPr>
      <w:r>
        <w:t>Ponadto należy sprawdzić wskaźnik zagęszczenia gruntu nad kablem i rozplantowanie</w:t>
      </w:r>
    </w:p>
    <w:p w14:paraId="0627936F" w14:textId="77777777" w:rsidR="00B61C7C" w:rsidRDefault="00B61C7C" w:rsidP="00B61C7C">
      <w:pPr>
        <w:spacing w:after="0"/>
      </w:pPr>
      <w:r>
        <w:t>nadmiaru ziemi.</w:t>
      </w:r>
    </w:p>
    <w:p w14:paraId="374FBFA6" w14:textId="77777777" w:rsidR="00B61C7C" w:rsidRDefault="00B61C7C" w:rsidP="00B61C7C">
      <w:pPr>
        <w:spacing w:after="0"/>
      </w:pPr>
      <w:r>
        <w:t>6.4. Przyrządy do Badań i Pomiarów.</w:t>
      </w:r>
    </w:p>
    <w:p w14:paraId="0978113C" w14:textId="77777777" w:rsidR="00B61C7C" w:rsidRDefault="00B61C7C" w:rsidP="00B61C7C">
      <w:pPr>
        <w:spacing w:after="0"/>
      </w:pPr>
      <w:r>
        <w:t>Wszystkie przyrządy pomiarowe Użyte do badań i pomiarów muszą posiadać aktualne</w:t>
      </w:r>
    </w:p>
    <w:p w14:paraId="5E39DAAD" w14:textId="77777777" w:rsidR="00B61C7C" w:rsidRDefault="00B61C7C" w:rsidP="00B61C7C">
      <w:pPr>
        <w:spacing w:after="0"/>
      </w:pPr>
      <w:r>
        <w:t>świadectwa wzorcowania i oznaczony status metrologiczny. Dane identyfikujące przyrządu</w:t>
      </w:r>
    </w:p>
    <w:p w14:paraId="6C86FB4F" w14:textId="77777777" w:rsidR="00B61C7C" w:rsidRDefault="00B61C7C" w:rsidP="00B61C7C">
      <w:pPr>
        <w:spacing w:after="0"/>
      </w:pPr>
      <w:r>
        <w:t>pomiarowego muszą być zamieszczone w raporcie (</w:t>
      </w:r>
      <w:proofErr w:type="spellStart"/>
      <w:r>
        <w:t>protokóle</w:t>
      </w:r>
      <w:proofErr w:type="spellEnd"/>
      <w:r>
        <w:t>) z badań i pomiarów.</w:t>
      </w:r>
    </w:p>
    <w:p w14:paraId="1163E516" w14:textId="77777777" w:rsidR="00B61C7C" w:rsidRDefault="00B61C7C" w:rsidP="00B61C7C">
      <w:pPr>
        <w:spacing w:after="0"/>
      </w:pPr>
      <w:r>
        <w:t>7. Obmiar robót</w:t>
      </w:r>
    </w:p>
    <w:p w14:paraId="4058394F" w14:textId="77777777" w:rsidR="00B61C7C" w:rsidRDefault="00B61C7C" w:rsidP="00B61C7C">
      <w:pPr>
        <w:spacing w:after="0"/>
      </w:pPr>
      <w:r>
        <w:t>Ilość robót określa się na podstawie przedmiaru oraz dokumentacji przetargowej:</w:t>
      </w:r>
    </w:p>
    <w:p w14:paraId="139B6E02" w14:textId="77777777" w:rsidR="00B61C7C" w:rsidRDefault="00B61C7C" w:rsidP="00B61C7C">
      <w:pPr>
        <w:spacing w:after="0"/>
      </w:pPr>
      <w:r>
        <w:t>- jednostką obmiarową linii kablowej jest 1 m</w:t>
      </w:r>
    </w:p>
    <w:p w14:paraId="4CD80231" w14:textId="77777777" w:rsidR="00B61C7C" w:rsidRDefault="00B61C7C" w:rsidP="00B61C7C">
      <w:pPr>
        <w:spacing w:after="0"/>
      </w:pPr>
      <w:r>
        <w:t>8. Odbiór robót</w:t>
      </w:r>
    </w:p>
    <w:p w14:paraId="15D8E5E0" w14:textId="77777777" w:rsidR="00B61C7C" w:rsidRDefault="00B61C7C" w:rsidP="00B61C7C">
      <w:pPr>
        <w:spacing w:after="0"/>
      </w:pPr>
      <w:r>
        <w:t>Roboty uznaje się za wykonane zgodnie z dokumentacją projektową, ST i wymaganiami</w:t>
      </w:r>
    </w:p>
    <w:p w14:paraId="3CF76E35" w14:textId="77777777" w:rsidR="00B61C7C" w:rsidRDefault="00B61C7C" w:rsidP="00B61C7C">
      <w:pPr>
        <w:spacing w:after="0"/>
      </w:pPr>
      <w:r>
        <w:t>Inspektora nadzoru, jeżeli wszystkie pomiary i badania z zachowaniem tolerancji wg pkt. 6</w:t>
      </w:r>
    </w:p>
    <w:p w14:paraId="7B4BCB0E" w14:textId="77777777" w:rsidR="00B61C7C" w:rsidRDefault="00B61C7C" w:rsidP="00B61C7C">
      <w:pPr>
        <w:spacing w:after="0"/>
      </w:pPr>
      <w:r>
        <w:t>dały wyniki pozytywne.</w:t>
      </w:r>
    </w:p>
    <w:p w14:paraId="25B9D631" w14:textId="77777777" w:rsidR="00B61C7C" w:rsidRDefault="00B61C7C" w:rsidP="00B61C7C">
      <w:pPr>
        <w:spacing w:after="0"/>
      </w:pPr>
      <w:r>
        <w:t>9. Przepisy związane</w:t>
      </w:r>
    </w:p>
    <w:p w14:paraId="655AE440" w14:textId="77777777" w:rsidR="00B61C7C" w:rsidRDefault="00B61C7C" w:rsidP="00B61C7C">
      <w:pPr>
        <w:spacing w:after="0"/>
      </w:pPr>
      <w:r>
        <w:t>Normy oraz przepisy prawne dotyczące wykonania i odbioru robót wchodzących w skład</w:t>
      </w:r>
    </w:p>
    <w:p w14:paraId="6AF34BE8" w14:textId="77777777" w:rsidR="00B61C7C" w:rsidRDefault="00B61C7C" w:rsidP="00B61C7C">
      <w:pPr>
        <w:spacing w:after="0"/>
      </w:pPr>
      <w:r>
        <w:t>przedmiotowego zamówieni</w:t>
      </w:r>
    </w:p>
    <w:p w14:paraId="12B3E943" w14:textId="77777777" w:rsidR="00B61C7C" w:rsidRDefault="00B61C7C" w:rsidP="00B61C7C">
      <w:pPr>
        <w:spacing w:after="0"/>
      </w:pPr>
      <w:r>
        <w:t>Wykonawcę całego zadania inwestycyjnego obowiązują wszystkie aktualne przepisy prawne</w:t>
      </w:r>
    </w:p>
    <w:p w14:paraId="1B086B0F" w14:textId="77777777" w:rsidR="00B61C7C" w:rsidRDefault="00B61C7C" w:rsidP="00B61C7C">
      <w:pPr>
        <w:spacing w:after="0"/>
      </w:pPr>
      <w:r>
        <w:t>(Polskie Normy przenoszące normy europejskie, normy innych państw członkowskich</w:t>
      </w:r>
    </w:p>
    <w:p w14:paraId="2CFFEF60" w14:textId="77777777" w:rsidR="00B61C7C" w:rsidRDefault="00B61C7C" w:rsidP="00B61C7C">
      <w:pPr>
        <w:spacing w:after="0"/>
      </w:pPr>
      <w:r>
        <w:t>Europejskiego Obszaru Gospodarczego przenoszących te normy, europejskie i polskie</w:t>
      </w:r>
    </w:p>
    <w:p w14:paraId="718EEFF1" w14:textId="77777777" w:rsidR="00B61C7C" w:rsidRDefault="00B61C7C" w:rsidP="00B61C7C">
      <w:pPr>
        <w:spacing w:after="0"/>
      </w:pPr>
      <w:r>
        <w:t>aprobaty techniczne, specyfikacje techniczne, normy międzynarodowe, Ustawy i</w:t>
      </w:r>
    </w:p>
    <w:p w14:paraId="1397E7FD" w14:textId="77777777" w:rsidR="00B61C7C" w:rsidRDefault="00B61C7C" w:rsidP="00B61C7C">
      <w:pPr>
        <w:spacing w:after="0"/>
      </w:pPr>
      <w:r>
        <w:t>Rozporządzenia) dotyczące wykonania poszczególnych rodzajów prac wchodzących w zakres</w:t>
      </w:r>
    </w:p>
    <w:p w14:paraId="45AB9D11" w14:textId="77777777" w:rsidR="00B61C7C" w:rsidRDefault="00B61C7C" w:rsidP="00B61C7C">
      <w:pPr>
        <w:spacing w:after="0"/>
      </w:pPr>
      <w:r>
        <w:t>przedmiotu zamówienia.</w:t>
      </w:r>
    </w:p>
    <w:p w14:paraId="63B56BF1" w14:textId="77777777" w:rsidR="00B61C7C" w:rsidRDefault="00B61C7C" w:rsidP="00B61C7C">
      <w:pPr>
        <w:spacing w:after="0"/>
      </w:pPr>
      <w:r>
        <w:t>9.1. Normy</w:t>
      </w:r>
    </w:p>
    <w:p w14:paraId="41FAE36D" w14:textId="77777777" w:rsidR="00B61C7C" w:rsidRDefault="00B61C7C" w:rsidP="00B61C7C">
      <w:pPr>
        <w:spacing w:after="0"/>
      </w:pPr>
      <w:r>
        <w:t>PN-IEC 600364-4- Środki Ochrony przed porażeniem prądem.</w:t>
      </w:r>
    </w:p>
    <w:p w14:paraId="50F3B57F" w14:textId="77777777" w:rsidR="00B61C7C" w:rsidRDefault="00B61C7C" w:rsidP="00B61C7C">
      <w:pPr>
        <w:spacing w:after="0"/>
      </w:pPr>
      <w:r>
        <w:t>47:2001 Postanowienia ogólne</w:t>
      </w:r>
    </w:p>
    <w:p w14:paraId="3086AE5E" w14:textId="77777777" w:rsidR="00B61C7C" w:rsidRDefault="00B61C7C" w:rsidP="00B61C7C">
      <w:pPr>
        <w:spacing w:after="0"/>
      </w:pPr>
      <w:r>
        <w:t xml:space="preserve">PN-IEC 60364-4- </w:t>
      </w:r>
      <w:proofErr w:type="spellStart"/>
      <w:r>
        <w:t>Instal</w:t>
      </w:r>
      <w:proofErr w:type="spellEnd"/>
      <w:r>
        <w:t xml:space="preserve">. </w:t>
      </w:r>
      <w:proofErr w:type="spellStart"/>
      <w:r>
        <w:t>elektrycz</w:t>
      </w:r>
      <w:proofErr w:type="spellEnd"/>
      <w:r>
        <w:t>. w obiektach bud. – Ochrona przed</w:t>
      </w:r>
    </w:p>
    <w:p w14:paraId="39DC0ED6" w14:textId="77777777" w:rsidR="00B61C7C" w:rsidRDefault="00B61C7C" w:rsidP="00B61C7C">
      <w:pPr>
        <w:spacing w:after="0"/>
      </w:pPr>
      <w:r>
        <w:t>43:1999 prądem przeciążeniowym</w:t>
      </w:r>
    </w:p>
    <w:p w14:paraId="4A31F48B" w14:textId="77777777" w:rsidR="00B61C7C" w:rsidRDefault="00B61C7C" w:rsidP="00B61C7C">
      <w:pPr>
        <w:spacing w:after="0"/>
      </w:pPr>
      <w:r>
        <w:t xml:space="preserve">PN-IEC 60364-4- </w:t>
      </w:r>
      <w:proofErr w:type="spellStart"/>
      <w:r>
        <w:t>Instal</w:t>
      </w:r>
      <w:proofErr w:type="spellEnd"/>
      <w:r>
        <w:t xml:space="preserve">. </w:t>
      </w:r>
      <w:proofErr w:type="spellStart"/>
      <w:r>
        <w:t>elektr</w:t>
      </w:r>
      <w:proofErr w:type="spellEnd"/>
      <w:r>
        <w:t>. w obiektach bud. –ochrona porażeniowa</w:t>
      </w:r>
    </w:p>
    <w:p w14:paraId="797F594D" w14:textId="77777777" w:rsidR="00B61C7C" w:rsidRDefault="00B61C7C" w:rsidP="00B61C7C">
      <w:pPr>
        <w:spacing w:after="0"/>
      </w:pPr>
      <w:r>
        <w:t>41:200</w:t>
      </w:r>
    </w:p>
    <w:p w14:paraId="2591D2E3" w14:textId="77777777" w:rsidR="00B61C7C" w:rsidRDefault="00B61C7C" w:rsidP="00B61C7C">
      <w:pPr>
        <w:spacing w:after="0"/>
      </w:pPr>
      <w:r>
        <w:t xml:space="preserve">PN-IEC60364-6- Sprawdzanie odbiorcze </w:t>
      </w:r>
      <w:proofErr w:type="spellStart"/>
      <w:r>
        <w:t>instal</w:t>
      </w:r>
      <w:proofErr w:type="spellEnd"/>
      <w:r>
        <w:t xml:space="preserve">. </w:t>
      </w:r>
      <w:proofErr w:type="spellStart"/>
      <w:r>
        <w:t>elektr</w:t>
      </w:r>
      <w:proofErr w:type="spellEnd"/>
      <w:r>
        <w:t>. w obiektach</w:t>
      </w:r>
    </w:p>
    <w:p w14:paraId="6654284D" w14:textId="77777777" w:rsidR="00B61C7C" w:rsidRDefault="00B61C7C" w:rsidP="00B61C7C">
      <w:pPr>
        <w:spacing w:after="0"/>
      </w:pPr>
      <w:r>
        <w:t>61:2000</w:t>
      </w:r>
    </w:p>
    <w:p w14:paraId="459B0A02" w14:textId="77777777" w:rsidR="00B61C7C" w:rsidRDefault="00B61C7C" w:rsidP="00B61C7C">
      <w:pPr>
        <w:spacing w:after="0"/>
      </w:pPr>
      <w:r>
        <w:t>PN-76/E-05125 Elektroenergetyczne linie kablowe. Projektowanie i</w:t>
      </w:r>
    </w:p>
    <w:p w14:paraId="67DBC81D" w14:textId="77777777" w:rsidR="00B61C7C" w:rsidRDefault="00B61C7C" w:rsidP="00B61C7C">
      <w:pPr>
        <w:spacing w:after="0"/>
      </w:pPr>
      <w:r>
        <w:t>budowa</w:t>
      </w:r>
    </w:p>
    <w:p w14:paraId="7598F51F" w14:textId="77777777" w:rsidR="00B61C7C" w:rsidRDefault="00B61C7C" w:rsidP="00B61C7C">
      <w:pPr>
        <w:spacing w:after="0"/>
      </w:pPr>
      <w:r>
        <w:t>SEP-E-004 Elektroenergetyczne linie kablowe. Projektowanie i</w:t>
      </w:r>
    </w:p>
    <w:p w14:paraId="08009862" w14:textId="77777777" w:rsidR="00B61C7C" w:rsidRDefault="00B61C7C" w:rsidP="00B61C7C">
      <w:pPr>
        <w:spacing w:after="0"/>
      </w:pPr>
      <w:r>
        <w:t>budowa</w:t>
      </w:r>
    </w:p>
    <w:p w14:paraId="19E28D4B" w14:textId="77777777" w:rsidR="00B61C7C" w:rsidRDefault="00B61C7C" w:rsidP="00B61C7C">
      <w:pPr>
        <w:spacing w:after="0"/>
      </w:pPr>
      <w:r>
        <w:t xml:space="preserve">PN-IEC 60364-5- Dobór i montaż wyposażenia </w:t>
      </w:r>
      <w:proofErr w:type="spellStart"/>
      <w:r>
        <w:t>elektr</w:t>
      </w:r>
      <w:proofErr w:type="spellEnd"/>
      <w:r>
        <w:t xml:space="preserve">. </w:t>
      </w:r>
      <w:proofErr w:type="spellStart"/>
      <w:r>
        <w:t>Oprzewodowanie</w:t>
      </w:r>
      <w:proofErr w:type="spellEnd"/>
    </w:p>
    <w:p w14:paraId="235337BC" w14:textId="77777777" w:rsidR="00B61C7C" w:rsidRDefault="00B61C7C" w:rsidP="00B61C7C">
      <w:pPr>
        <w:spacing w:after="0"/>
      </w:pPr>
      <w:r>
        <w:t>52:2002</w:t>
      </w:r>
    </w:p>
    <w:p w14:paraId="4A8DF7B2" w14:textId="77777777" w:rsidR="00B61C7C" w:rsidRDefault="00B61C7C" w:rsidP="00B61C7C">
      <w:pPr>
        <w:spacing w:after="0"/>
      </w:pPr>
      <w:r>
        <w:t xml:space="preserve">PN-IEC 60364-5- </w:t>
      </w:r>
      <w:proofErr w:type="spellStart"/>
      <w:r>
        <w:t>Instal</w:t>
      </w:r>
      <w:proofErr w:type="spellEnd"/>
      <w:r>
        <w:t xml:space="preserve">. </w:t>
      </w:r>
      <w:proofErr w:type="spellStart"/>
      <w:r>
        <w:t>elektr</w:t>
      </w:r>
      <w:proofErr w:type="spellEnd"/>
      <w:r>
        <w:t>. w obiektach budowlanych Uziemienia i</w:t>
      </w:r>
    </w:p>
    <w:p w14:paraId="43643DAF" w14:textId="77777777" w:rsidR="00B61C7C" w:rsidRDefault="00B61C7C" w:rsidP="00B61C7C">
      <w:pPr>
        <w:spacing w:after="0"/>
      </w:pPr>
      <w:r>
        <w:t>54:1999 przewody ochronne</w:t>
      </w:r>
    </w:p>
    <w:p w14:paraId="779F2A21" w14:textId="77777777" w:rsidR="00B61C7C" w:rsidRDefault="00B61C7C" w:rsidP="00B61C7C">
      <w:pPr>
        <w:spacing w:after="0"/>
      </w:pPr>
      <w:r>
        <w:t>PN-93/E-90401 Kable elektroenergetyczne i sygnalizacyjne o izolacji i</w:t>
      </w:r>
    </w:p>
    <w:p w14:paraId="30201FBD" w14:textId="77777777" w:rsidR="00B61C7C" w:rsidRDefault="00B61C7C" w:rsidP="00B61C7C">
      <w:pPr>
        <w:spacing w:after="0"/>
      </w:pPr>
      <w:r>
        <w:t xml:space="preserve">powłoce </w:t>
      </w:r>
      <w:proofErr w:type="spellStart"/>
      <w:r>
        <w:t>polwinitowej</w:t>
      </w:r>
      <w:proofErr w:type="spellEnd"/>
      <w:r>
        <w:t xml:space="preserve"> na napięcie znamionowe nie</w:t>
      </w:r>
    </w:p>
    <w:p w14:paraId="5B6E50ED" w14:textId="77777777" w:rsidR="00B61C7C" w:rsidRDefault="00B61C7C" w:rsidP="00B61C7C">
      <w:pPr>
        <w:spacing w:after="0"/>
      </w:pPr>
      <w:r>
        <w:t xml:space="preserve"> przekraczające 6,6 </w:t>
      </w:r>
      <w:proofErr w:type="spellStart"/>
      <w:r>
        <w:t>kV</w:t>
      </w:r>
      <w:proofErr w:type="spellEnd"/>
      <w:r>
        <w:t>. Kable elektroenergetyczne na</w:t>
      </w:r>
    </w:p>
    <w:p w14:paraId="322387F0" w14:textId="77777777" w:rsidR="00B61C7C" w:rsidRDefault="00B61C7C" w:rsidP="00B61C7C">
      <w:pPr>
        <w:spacing w:after="0"/>
      </w:pPr>
      <w:r>
        <w:lastRenderedPageBreak/>
        <w:t xml:space="preserve"> napięcie znamionowe 0,6/1 </w:t>
      </w:r>
      <w:proofErr w:type="spellStart"/>
      <w:r>
        <w:t>kV</w:t>
      </w:r>
      <w:proofErr w:type="spellEnd"/>
    </w:p>
    <w:p w14:paraId="1822D4FC" w14:textId="77777777" w:rsidR="00B61C7C" w:rsidRDefault="00B61C7C" w:rsidP="00B61C7C">
      <w:pPr>
        <w:spacing w:after="0"/>
      </w:pPr>
      <w:r>
        <w:t>PN-EN Wyposażenie do mocowania kabli w instalacjach</w:t>
      </w:r>
    </w:p>
    <w:p w14:paraId="0B519660" w14:textId="77777777" w:rsidR="00B61C7C" w:rsidRDefault="00B61C7C" w:rsidP="00B61C7C">
      <w:pPr>
        <w:spacing w:after="0"/>
      </w:pPr>
      <w:r>
        <w:t>50146:2002(U) elektrycznych</w:t>
      </w:r>
    </w:p>
    <w:p w14:paraId="540297A6" w14:textId="77777777" w:rsidR="00B61C7C" w:rsidRDefault="00B61C7C" w:rsidP="00B61C7C">
      <w:pPr>
        <w:spacing w:after="0"/>
      </w:pPr>
      <w:r>
        <w:t>BN-68/6353-03 Folia kalandrowana techniczna z uplastycznionego</w:t>
      </w:r>
    </w:p>
    <w:p w14:paraId="02808CAE" w14:textId="77777777" w:rsidR="00B61C7C" w:rsidRDefault="00B61C7C" w:rsidP="00B61C7C">
      <w:pPr>
        <w:spacing w:after="0"/>
      </w:pPr>
      <w:r>
        <w:t>polichlorku winylu suspensyjnego</w:t>
      </w:r>
    </w:p>
    <w:p w14:paraId="18A1ACBB" w14:textId="77777777" w:rsidR="00B61C7C" w:rsidRDefault="00B61C7C" w:rsidP="00B61C7C">
      <w:pPr>
        <w:spacing w:after="0"/>
      </w:pPr>
      <w:r>
        <w:t>9.2. Inne dokumenty</w:t>
      </w:r>
    </w:p>
    <w:p w14:paraId="0D6C3A49" w14:textId="77777777" w:rsidR="00B61C7C" w:rsidRDefault="00B61C7C" w:rsidP="00B61C7C">
      <w:pPr>
        <w:spacing w:after="0"/>
      </w:pPr>
      <w:r>
        <w:t>Przepisy budowy urządzeń elektrycznych. PBUE, wyd. 1980 r.</w:t>
      </w:r>
    </w:p>
    <w:p w14:paraId="0C04BD6B" w14:textId="77777777" w:rsidR="00B61C7C" w:rsidRDefault="00B61C7C" w:rsidP="00B61C7C">
      <w:pPr>
        <w:spacing w:after="0"/>
      </w:pPr>
      <w:r>
        <w:t>Rozporządzenie Ministra Budownictwa i Przemysłu Materiałów Budowlanych w sprawie</w:t>
      </w:r>
    </w:p>
    <w:p w14:paraId="2CE35C82" w14:textId="77777777" w:rsidR="00B61C7C" w:rsidRDefault="00B61C7C" w:rsidP="00B61C7C">
      <w:pPr>
        <w:spacing w:after="0"/>
      </w:pPr>
      <w:r>
        <w:t>bezpieczeństwa i higieny pracy przy wykonywaniu robót budowlano montażowych i</w:t>
      </w:r>
    </w:p>
    <w:p w14:paraId="2960A844" w14:textId="77777777" w:rsidR="00B61C7C" w:rsidRDefault="00B61C7C" w:rsidP="00B61C7C">
      <w:pPr>
        <w:spacing w:after="0"/>
      </w:pPr>
      <w:r>
        <w:t>rozbiórkowych. (Dz. U. Nr 13 z dn. 10.04.1972 r.)</w:t>
      </w:r>
    </w:p>
    <w:p w14:paraId="7C2405A7" w14:textId="77777777" w:rsidR="00B61C7C" w:rsidRDefault="00B61C7C" w:rsidP="00B61C7C">
      <w:pPr>
        <w:spacing w:after="0"/>
      </w:pPr>
      <w:r>
        <w:t>Warunki techniczne wykonania i odbioru robót budowlano montażowych - Część V.</w:t>
      </w:r>
    </w:p>
    <w:p w14:paraId="0CF9C66A" w14:textId="77777777" w:rsidR="00B61C7C" w:rsidRDefault="00B61C7C" w:rsidP="00B61C7C">
      <w:pPr>
        <w:spacing w:after="0"/>
      </w:pPr>
      <w:r>
        <w:t>Instalacje elektryczne, 1973 r.</w:t>
      </w:r>
    </w:p>
    <w:p w14:paraId="653D95F7" w14:textId="77777777" w:rsidR="00B61C7C" w:rsidRDefault="00B61C7C" w:rsidP="00B61C7C">
      <w:pPr>
        <w:spacing w:after="0"/>
      </w:pPr>
      <w:r>
        <w:t>Rozporządzenie Ministra Przemysłu z dn. 26.11.1990 r. w sprawie warunków technicznych,</w:t>
      </w:r>
    </w:p>
    <w:p w14:paraId="06AF0D2F" w14:textId="77777777" w:rsidR="00B61C7C" w:rsidRDefault="00B61C7C" w:rsidP="00B61C7C">
      <w:pPr>
        <w:spacing w:after="0"/>
      </w:pPr>
      <w:r>
        <w:t>jakim powinny odpowiadać urządzenia elektroenergetyczne w zakresie ochrony</w:t>
      </w:r>
    </w:p>
    <w:p w14:paraId="04997F7F" w14:textId="77777777" w:rsidR="00B61C7C" w:rsidRDefault="00B61C7C" w:rsidP="00B61C7C">
      <w:pPr>
        <w:spacing w:after="0"/>
      </w:pPr>
      <w:r>
        <w:t>przeciwporażeniowej. (Dz. U. Nr 81 z dn. 26.11.1990 r.)</w:t>
      </w:r>
    </w:p>
    <w:p w14:paraId="0FBCE030" w14:textId="77777777" w:rsidR="00B61C7C" w:rsidRDefault="00B61C7C" w:rsidP="00B61C7C">
      <w:pPr>
        <w:spacing w:after="0"/>
      </w:pPr>
      <w:r>
        <w:t>Rozporządzenie Ministra Infrastruktury z dn. 02.09.2004 r w sprawie szczegółowego zakresu</w:t>
      </w:r>
    </w:p>
    <w:p w14:paraId="5BF15BFD" w14:textId="77777777" w:rsidR="00B61C7C" w:rsidRDefault="00B61C7C" w:rsidP="00B61C7C">
      <w:pPr>
        <w:spacing w:after="0"/>
      </w:pPr>
      <w:r>
        <w:t>i formy dokumentacji projektowej, specyfikacji technicznych wykonania i odbioru robót</w:t>
      </w:r>
    </w:p>
    <w:p w14:paraId="5562EED9" w14:textId="77777777" w:rsidR="00B61C7C" w:rsidRDefault="00B61C7C" w:rsidP="00B61C7C">
      <w:pPr>
        <w:spacing w:after="0"/>
      </w:pPr>
      <w:r>
        <w:t>budowlanych oraz programu funkcjonalno- użytkowego.</w:t>
      </w:r>
    </w:p>
    <w:p w14:paraId="4F71D0ED" w14:textId="77777777" w:rsidR="00B61C7C" w:rsidRDefault="00B61C7C" w:rsidP="00B61C7C">
      <w:pPr>
        <w:spacing w:after="0"/>
      </w:pPr>
      <w:r>
        <w:t>Ustawa Prawo Budowlane z dn. 7 lipca 1994r z późniejszymi zmianami.</w:t>
      </w:r>
    </w:p>
    <w:p w14:paraId="5390D657" w14:textId="77777777" w:rsidR="0063208D" w:rsidRDefault="0063208D" w:rsidP="00B61C7C">
      <w:pPr>
        <w:spacing w:after="0"/>
        <w:jc w:val="both"/>
        <w:rPr>
          <w:rFonts w:ascii="Calibri" w:eastAsia="Tahoma" w:hAnsi="Calibri"/>
          <w:b/>
          <w:lang w:bidi="pl-PL"/>
        </w:rPr>
      </w:pPr>
    </w:p>
    <w:p w14:paraId="733E22E6" w14:textId="1B5C9292" w:rsidR="00E01E54" w:rsidRPr="00F62941" w:rsidRDefault="006A08C0" w:rsidP="00F6294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 </w:t>
      </w:r>
      <w:r w:rsidR="00E01E54" w:rsidRPr="00F62941">
        <w:rPr>
          <w:rFonts w:ascii="Arial" w:eastAsia="Times New Roman" w:hAnsi="Arial" w:cs="Arial"/>
          <w:b/>
          <w:sz w:val="20"/>
          <w:szCs w:val="20"/>
          <w:lang w:eastAsia="pl-PL" w:bidi="pl-PL"/>
        </w:rPr>
        <w:t>Uwagi.</w:t>
      </w:r>
    </w:p>
    <w:p w14:paraId="681F9463" w14:textId="7673EC69" w:rsidR="00560F81" w:rsidRDefault="00560F81" w:rsidP="00560F81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</w:p>
    <w:p w14:paraId="1E8C8B8F" w14:textId="77777777" w:rsidR="00560F81" w:rsidRDefault="00560F81" w:rsidP="00560F81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>
        <w:rPr>
          <w:rFonts w:ascii="Arial" w:eastAsia="Times New Roman" w:hAnsi="Arial" w:cs="Arial"/>
          <w:sz w:val="18"/>
          <w:szCs w:val="18"/>
          <w:lang w:eastAsia="pl-PL" w:bidi="pl-PL"/>
        </w:rPr>
        <w:t>Wykonawca winien dokonać wizji lokalnej placu budowy i jego okolic oraz zebrać, na swój koszt i   odpowiedzialność, własnym staraniem, wszelkie informacje mogące okazać się niezbędne do   przygotowania oferty.</w:t>
      </w:r>
    </w:p>
    <w:p w14:paraId="10D2AE84" w14:textId="77777777" w:rsidR="00560F81" w:rsidRDefault="00560F81" w:rsidP="00560F81">
      <w:pPr>
        <w:pStyle w:val="Akapitzlist"/>
        <w:widowControl w:val="0"/>
        <w:numPr>
          <w:ilvl w:val="0"/>
          <w:numId w:val="28"/>
        </w:numPr>
        <w:tabs>
          <w:tab w:val="num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>
        <w:rPr>
          <w:rFonts w:ascii="Arial" w:eastAsia="Times New Roman" w:hAnsi="Arial" w:cs="Arial"/>
          <w:sz w:val="18"/>
          <w:szCs w:val="18"/>
          <w:lang w:eastAsia="pl-PL" w:bidi="pl-PL"/>
        </w:rPr>
        <w:t>Wykonawca zobowiązany jest do udzielenia Zamawiającemu min. 3 letniej gwarancji liczonej od daty podpisania protokołu odbioru końcowego robót.</w:t>
      </w:r>
    </w:p>
    <w:p w14:paraId="7D7DAEF4" w14:textId="77777777" w:rsidR="00560F81" w:rsidRDefault="00560F81" w:rsidP="00560F81">
      <w:pPr>
        <w:pStyle w:val="Akapitzlist"/>
        <w:widowControl w:val="0"/>
        <w:numPr>
          <w:ilvl w:val="0"/>
          <w:numId w:val="28"/>
        </w:numPr>
        <w:tabs>
          <w:tab w:val="num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>
        <w:rPr>
          <w:rFonts w:ascii="Arial" w:eastAsia="Times New Roman" w:hAnsi="Arial" w:cs="Arial"/>
          <w:sz w:val="18"/>
          <w:szCs w:val="18"/>
          <w:lang w:eastAsia="pl-PL" w:bidi="pl-PL"/>
        </w:rPr>
        <w:t xml:space="preserve">Termin wykonania </w:t>
      </w:r>
      <w:r w:rsidRPr="00560F81">
        <w:rPr>
          <w:rFonts w:ascii="Arial" w:eastAsia="Times New Roman" w:hAnsi="Arial" w:cs="Arial"/>
          <w:sz w:val="18"/>
          <w:szCs w:val="18"/>
          <w:u w:val="single"/>
          <w:lang w:eastAsia="pl-PL" w:bidi="pl-PL"/>
        </w:rPr>
        <w:t>przedmiotu umowy wynosi 2 miesiące od dnia podpisania umowy.</w:t>
      </w:r>
    </w:p>
    <w:p w14:paraId="59ADBEE6" w14:textId="77777777" w:rsidR="00560F81" w:rsidRDefault="00560F81" w:rsidP="00560F81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 w:bidi="pl-PL"/>
        </w:rPr>
      </w:pPr>
      <w:bookmarkStart w:id="0" w:name="_Hlk128736390"/>
      <w:bookmarkEnd w:id="0"/>
    </w:p>
    <w:p w14:paraId="06844503" w14:textId="42DF28DA" w:rsidR="00FA361F" w:rsidRDefault="00052D35" w:rsidP="0041655C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t xml:space="preserve">     </w:t>
      </w:r>
    </w:p>
    <w:p w14:paraId="37C1389E" w14:textId="77777777" w:rsidR="00FA361F" w:rsidRPr="00C00E23" w:rsidRDefault="00FA361F" w:rsidP="0041655C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79D0B744" w14:textId="77777777" w:rsidR="00C00E23" w:rsidRPr="00C00E23" w:rsidRDefault="00C00E23">
      <w:bookmarkStart w:id="1" w:name="_GoBack"/>
      <w:bookmarkEnd w:id="1"/>
    </w:p>
    <w:sectPr w:rsidR="00C00E23" w:rsidRPr="00C0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989"/>
    <w:multiLevelType w:val="hybridMultilevel"/>
    <w:tmpl w:val="17E4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3972"/>
    <w:multiLevelType w:val="hybridMultilevel"/>
    <w:tmpl w:val="000E8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28C"/>
    <w:multiLevelType w:val="hybridMultilevel"/>
    <w:tmpl w:val="A6685F26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0D906E09"/>
    <w:multiLevelType w:val="hybridMultilevel"/>
    <w:tmpl w:val="B62C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939CA"/>
    <w:multiLevelType w:val="hybridMultilevel"/>
    <w:tmpl w:val="5E2AD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4D5A"/>
    <w:multiLevelType w:val="multilevel"/>
    <w:tmpl w:val="19622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7A27"/>
    <w:multiLevelType w:val="hybridMultilevel"/>
    <w:tmpl w:val="7C5C3460"/>
    <w:lvl w:ilvl="0" w:tplc="D5C453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646D0D"/>
    <w:multiLevelType w:val="hybridMultilevel"/>
    <w:tmpl w:val="CE5C318C"/>
    <w:lvl w:ilvl="0" w:tplc="79425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60E51"/>
    <w:multiLevelType w:val="hybridMultilevel"/>
    <w:tmpl w:val="E72E617A"/>
    <w:lvl w:ilvl="0" w:tplc="A99E8EA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70E63C5"/>
    <w:multiLevelType w:val="hybridMultilevel"/>
    <w:tmpl w:val="A614F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B3419"/>
    <w:multiLevelType w:val="hybridMultilevel"/>
    <w:tmpl w:val="8ECA6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94C9A"/>
    <w:multiLevelType w:val="hybridMultilevel"/>
    <w:tmpl w:val="A65C84E2"/>
    <w:lvl w:ilvl="0" w:tplc="C5A017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16B1C"/>
    <w:multiLevelType w:val="hybridMultilevel"/>
    <w:tmpl w:val="96E8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9"/>
  </w:num>
  <w:num w:numId="7">
    <w:abstractNumId w:val="18"/>
  </w:num>
  <w:num w:numId="8">
    <w:abstractNumId w:val="22"/>
  </w:num>
  <w:num w:numId="9">
    <w:abstractNumId w:val="24"/>
  </w:num>
  <w:num w:numId="10">
    <w:abstractNumId w:val="7"/>
  </w:num>
  <w:num w:numId="11">
    <w:abstractNumId w:val="1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19"/>
  </w:num>
  <w:num w:numId="17">
    <w:abstractNumId w:val="10"/>
  </w:num>
  <w:num w:numId="18">
    <w:abstractNumId w:val="0"/>
  </w:num>
  <w:num w:numId="19">
    <w:abstractNumId w:val="20"/>
  </w:num>
  <w:num w:numId="20">
    <w:abstractNumId w:val="12"/>
  </w:num>
  <w:num w:numId="21">
    <w:abstractNumId w:val="4"/>
  </w:num>
  <w:num w:numId="22">
    <w:abstractNumId w:val="8"/>
  </w:num>
  <w:num w:numId="23">
    <w:abstractNumId w:val="21"/>
  </w:num>
  <w:num w:numId="24">
    <w:abstractNumId w:val="5"/>
  </w:num>
  <w:num w:numId="25">
    <w:abstractNumId w:val="15"/>
  </w:num>
  <w:num w:numId="26">
    <w:abstractNumId w:val="3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26"/>
    <w:rsid w:val="00032ECA"/>
    <w:rsid w:val="00037D5B"/>
    <w:rsid w:val="000517F3"/>
    <w:rsid w:val="00052D35"/>
    <w:rsid w:val="000806F0"/>
    <w:rsid w:val="00090DCD"/>
    <w:rsid w:val="000E1E83"/>
    <w:rsid w:val="00102C13"/>
    <w:rsid w:val="00114B38"/>
    <w:rsid w:val="00125EBD"/>
    <w:rsid w:val="0014116E"/>
    <w:rsid w:val="001512A1"/>
    <w:rsid w:val="00163FC1"/>
    <w:rsid w:val="00165E4A"/>
    <w:rsid w:val="001C21F5"/>
    <w:rsid w:val="001D3DDD"/>
    <w:rsid w:val="001F66D1"/>
    <w:rsid w:val="0020711B"/>
    <w:rsid w:val="00232607"/>
    <w:rsid w:val="0029630B"/>
    <w:rsid w:val="002B2ECD"/>
    <w:rsid w:val="002C62BA"/>
    <w:rsid w:val="002D0C0C"/>
    <w:rsid w:val="00363CE7"/>
    <w:rsid w:val="003D7C4F"/>
    <w:rsid w:val="003F54B8"/>
    <w:rsid w:val="003F649C"/>
    <w:rsid w:val="00401E6D"/>
    <w:rsid w:val="00404E97"/>
    <w:rsid w:val="00406563"/>
    <w:rsid w:val="0040798A"/>
    <w:rsid w:val="0041655C"/>
    <w:rsid w:val="00441830"/>
    <w:rsid w:val="00492273"/>
    <w:rsid w:val="004A2822"/>
    <w:rsid w:val="004C4232"/>
    <w:rsid w:val="00521BFC"/>
    <w:rsid w:val="00533BB7"/>
    <w:rsid w:val="005469B1"/>
    <w:rsid w:val="005502FD"/>
    <w:rsid w:val="00560F81"/>
    <w:rsid w:val="00565C04"/>
    <w:rsid w:val="005901F1"/>
    <w:rsid w:val="005914FC"/>
    <w:rsid w:val="00597CEC"/>
    <w:rsid w:val="005B471A"/>
    <w:rsid w:val="005C7BEB"/>
    <w:rsid w:val="005D0A64"/>
    <w:rsid w:val="00607E4B"/>
    <w:rsid w:val="006117F2"/>
    <w:rsid w:val="006220CC"/>
    <w:rsid w:val="0062502A"/>
    <w:rsid w:val="0063208D"/>
    <w:rsid w:val="00633E21"/>
    <w:rsid w:val="00644A97"/>
    <w:rsid w:val="00675EAF"/>
    <w:rsid w:val="006A00F9"/>
    <w:rsid w:val="006A08C0"/>
    <w:rsid w:val="006C127D"/>
    <w:rsid w:val="006C5CB0"/>
    <w:rsid w:val="006D34F3"/>
    <w:rsid w:val="006F01E7"/>
    <w:rsid w:val="00711EC8"/>
    <w:rsid w:val="00741406"/>
    <w:rsid w:val="00747AE3"/>
    <w:rsid w:val="00765981"/>
    <w:rsid w:val="00773441"/>
    <w:rsid w:val="007752D9"/>
    <w:rsid w:val="007B00BE"/>
    <w:rsid w:val="007B264E"/>
    <w:rsid w:val="007B4835"/>
    <w:rsid w:val="007C0F3C"/>
    <w:rsid w:val="007D36B2"/>
    <w:rsid w:val="007F1403"/>
    <w:rsid w:val="0080599D"/>
    <w:rsid w:val="00810658"/>
    <w:rsid w:val="008260A6"/>
    <w:rsid w:val="008474FD"/>
    <w:rsid w:val="008B19D8"/>
    <w:rsid w:val="008D47EF"/>
    <w:rsid w:val="009247A3"/>
    <w:rsid w:val="00976E43"/>
    <w:rsid w:val="00990C73"/>
    <w:rsid w:val="00994D03"/>
    <w:rsid w:val="009B5E9B"/>
    <w:rsid w:val="009C0EE6"/>
    <w:rsid w:val="009F3177"/>
    <w:rsid w:val="00A41BAF"/>
    <w:rsid w:val="00A56A0C"/>
    <w:rsid w:val="00A62604"/>
    <w:rsid w:val="00A632A3"/>
    <w:rsid w:val="00A81A47"/>
    <w:rsid w:val="00A97653"/>
    <w:rsid w:val="00AB11E0"/>
    <w:rsid w:val="00AB2886"/>
    <w:rsid w:val="00AC2369"/>
    <w:rsid w:val="00B02289"/>
    <w:rsid w:val="00B61C7C"/>
    <w:rsid w:val="00B64AE0"/>
    <w:rsid w:val="00B82007"/>
    <w:rsid w:val="00B83B05"/>
    <w:rsid w:val="00B876F4"/>
    <w:rsid w:val="00B9304C"/>
    <w:rsid w:val="00BC08C8"/>
    <w:rsid w:val="00BE7DAE"/>
    <w:rsid w:val="00BF3933"/>
    <w:rsid w:val="00C00E23"/>
    <w:rsid w:val="00C323EB"/>
    <w:rsid w:val="00C75C1A"/>
    <w:rsid w:val="00CE1EA3"/>
    <w:rsid w:val="00CE4785"/>
    <w:rsid w:val="00CF2654"/>
    <w:rsid w:val="00CF31C0"/>
    <w:rsid w:val="00D05718"/>
    <w:rsid w:val="00D07E15"/>
    <w:rsid w:val="00D20870"/>
    <w:rsid w:val="00D36286"/>
    <w:rsid w:val="00D36423"/>
    <w:rsid w:val="00D4323D"/>
    <w:rsid w:val="00D470D1"/>
    <w:rsid w:val="00D858B0"/>
    <w:rsid w:val="00DB1C52"/>
    <w:rsid w:val="00DD6161"/>
    <w:rsid w:val="00E01E54"/>
    <w:rsid w:val="00E13226"/>
    <w:rsid w:val="00E2020A"/>
    <w:rsid w:val="00E57135"/>
    <w:rsid w:val="00E67C9A"/>
    <w:rsid w:val="00E91FB8"/>
    <w:rsid w:val="00E95B16"/>
    <w:rsid w:val="00EA404E"/>
    <w:rsid w:val="00ED5A12"/>
    <w:rsid w:val="00EE1A20"/>
    <w:rsid w:val="00F00452"/>
    <w:rsid w:val="00F16909"/>
    <w:rsid w:val="00F3785C"/>
    <w:rsid w:val="00F62941"/>
    <w:rsid w:val="00F644C9"/>
    <w:rsid w:val="00F9054C"/>
    <w:rsid w:val="00F91602"/>
    <w:rsid w:val="00F9738F"/>
    <w:rsid w:val="00FA1062"/>
    <w:rsid w:val="00FA361F"/>
    <w:rsid w:val="00FB4F15"/>
    <w:rsid w:val="00FC303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9B86"/>
  <w15:chartTrackingRefBased/>
  <w15:docId w15:val="{0274B71D-4383-4460-BDC5-C64CED09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28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8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8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A0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6</cp:revision>
  <cp:lastPrinted>2024-03-18T09:59:00Z</cp:lastPrinted>
  <dcterms:created xsi:type="dcterms:W3CDTF">2024-05-21T09:34:00Z</dcterms:created>
  <dcterms:modified xsi:type="dcterms:W3CDTF">2024-05-24T05:34:00Z</dcterms:modified>
</cp:coreProperties>
</file>