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86DAEF8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00A8">
        <w:rPr>
          <w:rFonts w:asciiTheme="minorHAnsi" w:hAnsiTheme="minorHAnsi" w:cstheme="minorHAnsi"/>
          <w:b/>
          <w:sz w:val="20"/>
          <w:szCs w:val="20"/>
        </w:rPr>
        <w:t>Konserwację i naprawę urządzeń przeciwpożarowych w Domach Studenckich Politechniki Warszawskiej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C2AA4"/>
    <w:rsid w:val="002F09D0"/>
    <w:rsid w:val="003D7870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2</cp:revision>
  <cp:lastPrinted>2022-04-27T11:15:00Z</cp:lastPrinted>
  <dcterms:created xsi:type="dcterms:W3CDTF">2022-05-16T10:00:00Z</dcterms:created>
  <dcterms:modified xsi:type="dcterms:W3CDTF">2022-05-16T10:00:00Z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