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15" w:rsidRDefault="0080583B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</w:t>
      </w:r>
      <w:r w:rsidR="0054658A" w:rsidRPr="00B23B9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podpisem </w:t>
      </w:r>
      <w:r w:rsidRPr="00B23B9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zaufanym</w:t>
      </w:r>
      <w:r w:rsidR="0054658A" w:rsidRPr="00B23B9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B23B9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4658A" w:rsidRPr="00B23B9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elektronicznym podpisem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B73615" w:rsidRDefault="0080583B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B73615" w:rsidRPr="0080583B" w:rsidRDefault="0080583B" w:rsidP="008058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583B"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ED39C8">
        <w:rPr>
          <w:rFonts w:ascii="Times New Roman" w:eastAsia="Times New Roman" w:hAnsi="Times New Roman" w:cs="Times New Roman"/>
        </w:rPr>
        <w:t>21</w:t>
      </w:r>
      <w:r w:rsidRPr="0080583B">
        <w:rPr>
          <w:rFonts w:ascii="Times New Roman" w:eastAsia="Times New Roman" w:hAnsi="Times New Roman" w:cs="Times New Roman"/>
        </w:rPr>
        <w:t xml:space="preserve"> r. poz. </w:t>
      </w:r>
      <w:r w:rsidR="00ED39C8">
        <w:rPr>
          <w:rFonts w:ascii="Times New Roman" w:eastAsia="Times New Roman" w:hAnsi="Times New Roman" w:cs="Times New Roman"/>
        </w:rPr>
        <w:t>1129 ze zm.</w:t>
      </w:r>
      <w:r w:rsidRPr="0080583B">
        <w:rPr>
          <w:rFonts w:ascii="Times New Roman" w:eastAsia="Times New Roman" w:hAnsi="Times New Roman" w:cs="Times New Roman"/>
        </w:rPr>
        <w:t>) na dostawę pn.:</w:t>
      </w:r>
    </w:p>
    <w:p w:rsidR="00CB2C23" w:rsidRPr="00CB2C23" w:rsidRDefault="00CB2C23" w:rsidP="00CB2C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B2C23" w:rsidRPr="00CB2C23" w:rsidRDefault="00CB2C23" w:rsidP="00CB2C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„</w:t>
      </w:r>
      <w:r w:rsidRPr="00CB2C23">
        <w:rPr>
          <w:rFonts w:ascii="Times New Roman" w:eastAsia="Times New Roman" w:hAnsi="Times New Roman" w:cs="Times New Roman"/>
          <w:b/>
        </w:rPr>
        <w:t>Dostawa energii elektrycznej dla potrzeb Gminy Klukowo oraz</w:t>
      </w:r>
    </w:p>
    <w:p w:rsidR="00B73615" w:rsidRPr="0080583B" w:rsidRDefault="00CB2C23" w:rsidP="00CB2C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2C23">
        <w:rPr>
          <w:rFonts w:ascii="Times New Roman" w:eastAsia="Times New Roman" w:hAnsi="Times New Roman" w:cs="Times New Roman"/>
          <w:b/>
        </w:rPr>
        <w:t>jednostek organizacyjnych Gminy Klukowo w okresie od 01.01.2022 r. do 31.12.2022 r</w:t>
      </w:r>
      <w:r w:rsidR="0080583B" w:rsidRPr="0080583B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:rsidR="00B73615" w:rsidRDefault="00B736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B73615" w:rsidRDefault="00B736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B736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8058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615" w:rsidRDefault="00B736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583B" w:rsidRDefault="0080583B" w:rsidP="00805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615" w:rsidRDefault="00805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B73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2129" w:rsidRDefault="008621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615" w:rsidRDefault="0080583B" w:rsidP="008C6B02">
      <w:pPr>
        <w:pStyle w:val="Akapitzlist"/>
        <w:widowControl w:val="0"/>
        <w:numPr>
          <w:ilvl w:val="0"/>
          <w:numId w:val="5"/>
        </w:numPr>
        <w:ind w:left="567" w:hanging="283"/>
        <w:jc w:val="both"/>
      </w:pPr>
      <w:r w:rsidRPr="00CB2C23">
        <w:t xml:space="preserve"> w cenie naszej oferty zostały uwzględnione wszystkie koszty wykonania zamówienia </w:t>
      </w:r>
      <w:r w:rsidR="00CB2C23">
        <w:t xml:space="preserve"> i </w:t>
      </w:r>
      <w:r w:rsidRPr="00CB2C23">
        <w:t>cena nie  ulegnie  zmianie w okresie obowiązywania umowy,</w:t>
      </w:r>
    </w:p>
    <w:p w:rsidR="00CB2C23" w:rsidRPr="00CB2C23" w:rsidRDefault="00CB2C23" w:rsidP="008C6B02">
      <w:pPr>
        <w:pStyle w:val="Akapitzlist"/>
        <w:numPr>
          <w:ilvl w:val="0"/>
          <w:numId w:val="5"/>
        </w:numPr>
        <w:ind w:left="567"/>
      </w:pPr>
      <w:r w:rsidRPr="00CB2C23">
        <w:t>Zobowiązujemy się do wykonania zamówienia w terminie od 1 stycznia 2022 do 31 grudnia 2022 r.</w:t>
      </w:r>
    </w:p>
    <w:p w:rsidR="00B73615" w:rsidRPr="00CB2C23" w:rsidRDefault="00CB2C23" w:rsidP="008C6B02">
      <w:pPr>
        <w:pStyle w:val="Akapitzlist"/>
        <w:ind w:left="567" w:hanging="283"/>
      </w:pPr>
      <w:r>
        <w:t xml:space="preserve">3) </w:t>
      </w:r>
      <w:r w:rsidR="0080583B" w:rsidRPr="00CB2C23">
        <w:t>zapoznałem się ze Specyfikacją Warunków Zamówienia oraz stanowiącymi jej</w:t>
      </w:r>
      <w:r>
        <w:t xml:space="preserve"> </w:t>
      </w:r>
      <w:r w:rsidR="0080583B" w:rsidRPr="00CB2C23">
        <w:t>integralną</w:t>
      </w:r>
      <w:r>
        <w:t xml:space="preserve"> </w:t>
      </w:r>
      <w:r w:rsidR="0080583B" w:rsidRPr="00CB2C23">
        <w:t>część załącznikami i nie wnoszę do niej zastrzeżeń oraz przyjmujemy warunki w nich zawarte,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CB2C23"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</w:rPr>
        <w:t>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1A6A2F" w:rsidRPr="00ED39C8">
        <w:rPr>
          <w:rFonts w:ascii="Times New Roman" w:eastAsia="Times New Roman" w:hAnsi="Times New Roman" w:cs="Times New Roman"/>
        </w:rPr>
        <w:t>20</w:t>
      </w:r>
      <w:r w:rsidR="005021B8" w:rsidRPr="001A6A2F">
        <w:rPr>
          <w:rFonts w:ascii="Times New Roman" w:eastAsia="Times New Roman" w:hAnsi="Times New Roman" w:cs="Times New Roman"/>
        </w:rPr>
        <w:t>.11.</w:t>
      </w:r>
      <w:r w:rsidRPr="0080583B">
        <w:rPr>
          <w:rFonts w:ascii="Times New Roman" w:eastAsia="Times New Roman" w:hAnsi="Times New Roman" w:cs="Times New Roman"/>
        </w:rPr>
        <w:t>2021r</w:t>
      </w:r>
      <w:r>
        <w:rPr>
          <w:rFonts w:ascii="Times New Roman" w:eastAsia="Times New Roman" w:hAnsi="Times New Roman" w:cs="Times New Roman"/>
        </w:rPr>
        <w:t xml:space="preserve">., 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:rsidR="00B73615" w:rsidRDefault="0080583B" w:rsidP="008C6B02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</w:t>
      </w:r>
      <w:r w:rsidR="00603C37">
        <w:rPr>
          <w:rFonts w:ascii="Times New Roman" w:eastAsia="Times New Roman" w:hAnsi="Times New Roman" w:cs="Times New Roman"/>
        </w:rPr>
        <w:t xml:space="preserve">umowy stanowiącym załącznik Nr </w:t>
      </w:r>
      <w:r w:rsidR="002A1D99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SWZ i nie wnoszę</w:t>
      </w:r>
      <w:r w:rsidR="00CB2C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niej zastrzeżeń,    </w:t>
      </w:r>
    </w:p>
    <w:p w:rsidR="00B73615" w:rsidRDefault="008058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c>
          <w:tcPr>
            <w:tcW w:w="9080" w:type="dxa"/>
          </w:tcPr>
          <w:p w:rsidR="00B73615" w:rsidRDefault="00B73615"/>
          <w:p w:rsidR="00B73615" w:rsidRDefault="00B73615"/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8058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:rsidR="00B73615" w:rsidRDefault="0080583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B73615" w:rsidRDefault="00B7361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B73615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podwykonawców*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603C37" w:rsidRDefault="0080583B" w:rsidP="008C6B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B73615" w:rsidRPr="00603C37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603C37">
        <w:rPr>
          <w:rFonts w:ascii="Times New Roman" w:eastAsia="Times New Roman" w:hAnsi="Times New Roman" w:cs="Times New Roman"/>
          <w:b/>
        </w:rPr>
        <w:t>Firma Podwykonawcy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B73615" w:rsidRDefault="00B7361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Pr="00603C37" w:rsidRDefault="00B7361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p w:rsidR="00CB2C23" w:rsidRDefault="00CB2C2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CB2C23" w:rsidRDefault="00CB2C2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CB2C23" w:rsidRDefault="00CB2C2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ED39C8" w:rsidRDefault="00ED39C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ED39C8" w:rsidRDefault="00ED39C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B73615" w:rsidRPr="00603C37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603C37">
        <w:rPr>
          <w:rFonts w:ascii="Times New Roman" w:eastAsia="Times New Roman" w:hAnsi="Times New Roman" w:cs="Times New Roman"/>
          <w:b/>
        </w:rPr>
        <w:lastRenderedPageBreak/>
        <w:t>Firma Podwykonawcy 2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:rsidR="00B73615" w:rsidRDefault="00B7361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Default="00B7361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B73615" w:rsidRDefault="00B7361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B73615" w:rsidRDefault="00B7361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:rsidR="00B73615" w:rsidRDefault="0080583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:rsidR="00B73615" w:rsidRDefault="0080583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:rsidR="00B73615" w:rsidRDefault="0080583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11"/>
        </w:trPr>
        <w:tc>
          <w:tcPr>
            <w:tcW w:w="9080" w:type="dxa"/>
          </w:tcPr>
          <w:p w:rsidR="00B73615" w:rsidRDefault="00B73615">
            <w:pPr>
              <w:ind w:left="284" w:hanging="284"/>
              <w:rPr>
                <w:vertAlign w:val="superscript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324"/>
        </w:trPr>
        <w:tc>
          <w:tcPr>
            <w:tcW w:w="9080" w:type="dxa"/>
          </w:tcPr>
          <w:p w:rsidR="00B73615" w:rsidRDefault="00B73615">
            <w:pPr>
              <w:ind w:left="284" w:hanging="284"/>
              <w:rPr>
                <w:vertAlign w:val="superscript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73615" w:rsidRDefault="0080583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321"/>
        </w:trPr>
        <w:tc>
          <w:tcPr>
            <w:tcW w:w="9080" w:type="dxa"/>
          </w:tcPr>
          <w:p w:rsidR="00B73615" w:rsidRDefault="00B73615">
            <w:pPr>
              <w:ind w:left="284" w:hanging="284"/>
              <w:rPr>
                <w:vertAlign w:val="superscript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B73615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:rsidR="00B73615" w:rsidRDefault="00B73615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B73615" w:rsidRPr="0080583B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80583B">
        <w:rPr>
          <w:rFonts w:ascii="Times New Roman" w:eastAsia="Arial" w:hAnsi="Times New Roman" w:cs="Times New Roman"/>
          <w:color w:val="000000"/>
        </w:rPr>
        <w:t>Oświadczamy, że  Wykonawca jest *:</w:t>
      </w:r>
    </w:p>
    <w:p w:rsidR="00B73615" w:rsidRPr="0080583B" w:rsidRDefault="00B73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</w:rPr>
      </w:pPr>
    </w:p>
    <w:p w:rsidR="00B73615" w:rsidRPr="0080583B" w:rsidRDefault="0080583B">
      <w:pPr>
        <w:rPr>
          <w:rFonts w:ascii="Times New Roman" w:eastAsia="Arial" w:hAnsi="Times New Roman" w:cs="Times New Roman"/>
        </w:rPr>
      </w:pPr>
      <w:r w:rsidRPr="0080583B">
        <w:rPr>
          <w:rFonts w:ascii="Times New Roman" w:eastAsia="Arial" w:hAnsi="Times New Roman" w:cs="Times New Roman"/>
        </w:rPr>
        <w:t xml:space="preserve">          mikroprzedsiębiorstwem,  </w:t>
      </w:r>
    </w:p>
    <w:p w:rsidR="00B73615" w:rsidRPr="0080583B" w:rsidRDefault="0080583B">
      <w:pPr>
        <w:rPr>
          <w:rFonts w:ascii="Times New Roman" w:eastAsia="Arial" w:hAnsi="Times New Roman" w:cs="Times New Roman"/>
        </w:rPr>
      </w:pPr>
      <w:r w:rsidRPr="0080583B">
        <w:rPr>
          <w:rFonts w:ascii="Times New Roman" w:eastAsia="Arial" w:hAnsi="Times New Roman" w:cs="Times New Roman"/>
        </w:rPr>
        <w:t xml:space="preserve">          małym przedsiębiorstwem,</w:t>
      </w:r>
    </w:p>
    <w:p w:rsidR="00B73615" w:rsidRPr="0080583B" w:rsidRDefault="0080583B">
      <w:pPr>
        <w:rPr>
          <w:rFonts w:ascii="Times New Roman" w:eastAsia="Arial" w:hAnsi="Times New Roman" w:cs="Times New Roman"/>
        </w:rPr>
      </w:pPr>
      <w:r w:rsidRPr="0080583B">
        <w:rPr>
          <w:rFonts w:ascii="Times New Roman" w:eastAsia="Arial" w:hAnsi="Times New Roman" w:cs="Times New Roman"/>
        </w:rPr>
        <w:t xml:space="preserve">          średnim przedsiębiorstwem</w:t>
      </w:r>
    </w:p>
    <w:p w:rsidR="00B73615" w:rsidRPr="0080583B" w:rsidRDefault="0080583B">
      <w:pPr>
        <w:rPr>
          <w:rFonts w:ascii="Times New Roman" w:eastAsia="Times New Roman" w:hAnsi="Times New Roman" w:cs="Times New Roman"/>
          <w:color w:val="000000"/>
        </w:rPr>
      </w:pPr>
      <w:r w:rsidRPr="0080583B">
        <w:rPr>
          <w:rFonts w:ascii="Times New Roman" w:eastAsia="Arial" w:hAnsi="Times New Roman" w:cs="Times New Roman"/>
        </w:rPr>
        <w:t xml:space="preserve">          dużym przedsiębiorstwem</w:t>
      </w:r>
      <w:r w:rsidRPr="0080583B">
        <w:rPr>
          <w:rFonts w:ascii="Times New Roman" w:eastAsia="Times New Roman" w:hAnsi="Times New Roman" w:cs="Times New Roman"/>
          <w:color w:val="000000"/>
        </w:rPr>
        <w:br/>
      </w:r>
    </w:p>
    <w:p w:rsidR="00B73615" w:rsidRDefault="0080583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*(niewłaściwe usunąć)</w:t>
      </w:r>
    </w:p>
    <w:p w:rsidR="00603C37" w:rsidRDefault="00603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2129" w:rsidRDefault="008621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2129" w:rsidRDefault="0086212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62129">
        <w:rPr>
          <w:rFonts w:ascii="Times New Roman" w:eastAsia="Times New Roman" w:hAnsi="Times New Roman" w:cs="Times New Roman"/>
        </w:rPr>
        <w:t>Ofertę składamy na ………………. stronach.</w:t>
      </w:r>
      <w:r w:rsidR="0080583B">
        <w:rPr>
          <w:rFonts w:ascii="Times New Roman" w:eastAsia="Times New Roman" w:hAnsi="Times New Roman" w:cs="Times New Roman"/>
        </w:rPr>
        <w:br/>
      </w:r>
    </w:p>
    <w:p w:rsidR="00862129" w:rsidRDefault="0080583B" w:rsidP="00586691">
      <w:pPr>
        <w:pStyle w:val="Akapitzlist"/>
        <w:widowControl w:val="0"/>
        <w:numPr>
          <w:ilvl w:val="0"/>
          <w:numId w:val="2"/>
        </w:numPr>
      </w:pPr>
      <w:r w:rsidRPr="00862129">
        <w:t>Załącznikami do niniejszego formularza stanowiącymi integralną część oferty są:</w:t>
      </w:r>
    </w:p>
    <w:p w:rsidR="00B73615" w:rsidRDefault="00862129" w:rsidP="008C6B02">
      <w:pPr>
        <w:pStyle w:val="Akapitzlist"/>
        <w:widowControl w:val="0"/>
        <w:numPr>
          <w:ilvl w:val="0"/>
          <w:numId w:val="3"/>
        </w:numPr>
      </w:pPr>
      <w:r w:rsidRPr="00862129">
        <w:t xml:space="preserve">Oświadczenie o braku podstaw do wykluczenia i o spełnianiu </w:t>
      </w:r>
      <w:r>
        <w:t>warunków udziału w postępowaniu;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61C4B" w:rsidRPr="001A6A2F" w:rsidRDefault="005021B8" w:rsidP="001A6A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6A2F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1a</w:t>
      </w:r>
      <w:r w:rsidR="00A108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SWZ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108DB" w:rsidRPr="00A108DB" w:rsidRDefault="00A108DB" w:rsidP="00A1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8DB" w:rsidRPr="00A108DB" w:rsidRDefault="00A108DB" w:rsidP="00A1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8DB">
        <w:rPr>
          <w:rFonts w:ascii="Times New Roman" w:eastAsia="Times New Roman" w:hAnsi="Times New Roman" w:cs="Times New Roman"/>
          <w:b/>
          <w:sz w:val="28"/>
          <w:szCs w:val="28"/>
        </w:rPr>
        <w:t>FORMULARZ CENOWY</w:t>
      </w:r>
    </w:p>
    <w:p w:rsidR="00A108DB" w:rsidRPr="00A108DB" w:rsidRDefault="00A108DB" w:rsidP="00A1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108DB" w:rsidRPr="00A108DB" w:rsidRDefault="00A108DB" w:rsidP="00A1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8DB" w:rsidRPr="00A108DB" w:rsidRDefault="00A108DB" w:rsidP="00A108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8DB">
        <w:rPr>
          <w:rFonts w:ascii="Times New Roman" w:eastAsia="Times New Roman" w:hAnsi="Times New Roman" w:cs="Times New Roman"/>
        </w:rPr>
        <w:t xml:space="preserve">1. Cena energii elektrycznej dla obiektów </w:t>
      </w:r>
      <w:r w:rsidRPr="00A108DB">
        <w:rPr>
          <w:rFonts w:ascii="Times New Roman" w:eastAsia="Times New Roman" w:hAnsi="Times New Roman" w:cs="Times New Roman"/>
          <w:b/>
        </w:rPr>
        <w:t>Zamawiającego</w:t>
      </w:r>
      <w:r w:rsidRPr="00A108DB">
        <w:rPr>
          <w:rFonts w:ascii="Times New Roman" w:eastAsia="Times New Roman" w:hAnsi="Times New Roman" w:cs="Times New Roman"/>
        </w:rPr>
        <w:t xml:space="preserve"> zgodnie ze Szczegółowym Opisem Przedmiotu Zamówienia stanowiącego załącznik nr</w:t>
      </w:r>
      <w:r w:rsidR="00CC0DCF">
        <w:rPr>
          <w:rFonts w:ascii="Times New Roman" w:eastAsia="Times New Roman" w:hAnsi="Times New Roman" w:cs="Times New Roman"/>
        </w:rPr>
        <w:t xml:space="preserve"> 4 do SWZ</w:t>
      </w:r>
      <w:r w:rsidRPr="00A108DB">
        <w:rPr>
          <w:rFonts w:ascii="Times New Roman" w:eastAsia="Times New Roman" w:hAnsi="Times New Roman" w:cs="Times New Roman"/>
        </w:rPr>
        <w:t xml:space="preserve">. </w:t>
      </w:r>
    </w:p>
    <w:p w:rsidR="00A108DB" w:rsidRPr="00A108DB" w:rsidRDefault="00A108DB" w:rsidP="00A1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8DB" w:rsidRPr="00A108DB" w:rsidRDefault="00A108DB" w:rsidP="00A108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08DB" w:rsidRPr="00A108DB" w:rsidRDefault="00A108DB" w:rsidP="00A10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108DB">
        <w:rPr>
          <w:rFonts w:ascii="Times New Roman" w:eastAsia="Times New Roman" w:hAnsi="Times New Roman" w:cs="Times New Roman"/>
          <w:b/>
        </w:rPr>
        <w:t>Taryfa C, G</w:t>
      </w:r>
    </w:p>
    <w:p w:rsidR="00A108DB" w:rsidRPr="00A108DB" w:rsidRDefault="00A108DB" w:rsidP="00A10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72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1307"/>
        <w:gridCol w:w="1054"/>
        <w:gridCol w:w="1360"/>
      </w:tblGrid>
      <w:tr w:rsidR="00A108DB" w:rsidRPr="00A108DB" w:rsidTr="00736568">
        <w:trPr>
          <w:trHeight w:val="540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energii elektrycznej (Obrót)*</w:t>
            </w:r>
          </w:p>
        </w:tc>
      </w:tr>
      <w:tr w:rsidR="00A108DB" w:rsidRPr="00A108DB" w:rsidTr="00736568">
        <w:trPr>
          <w:trHeight w:val="315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A108DB" w:rsidRPr="00A108DB" w:rsidRDefault="00A108DB" w:rsidP="00A1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A10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Vat**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</w:tr>
      <w:tr w:rsidR="00A108DB" w:rsidRPr="00A108DB" w:rsidTr="00736568">
        <w:trPr>
          <w:trHeight w:val="585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8DB">
              <w:rPr>
                <w:rFonts w:ascii="Times New Roman" w:eastAsia="Times New Roman" w:hAnsi="Times New Roman" w:cs="Times New Roman"/>
                <w:sz w:val="20"/>
                <w:szCs w:val="20"/>
              </w:rPr>
              <w:t>cena za energię elektryczną czynną całodobową w zł/kWh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8DB" w:rsidRPr="00A108DB" w:rsidRDefault="00A108DB" w:rsidP="00A10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8DB" w:rsidRPr="00A108DB" w:rsidRDefault="00A108DB" w:rsidP="00A10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8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8DB" w:rsidRPr="00A108DB" w:rsidRDefault="00A108DB" w:rsidP="00A10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8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108DB" w:rsidRPr="00A108DB" w:rsidRDefault="00A108DB" w:rsidP="00A108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08DB">
        <w:rPr>
          <w:rFonts w:ascii="Times New Roman" w:eastAsia="Times New Roman" w:hAnsi="Times New Roman" w:cs="Times New Roman"/>
        </w:rPr>
        <w:t>*</w:t>
      </w:r>
      <w:r w:rsidRPr="00A108DB">
        <w:rPr>
          <w:rFonts w:ascii="Times New Roman" w:eastAsia="Times New Roman" w:hAnsi="Times New Roman" w:cs="Times New Roman"/>
          <w:sz w:val="16"/>
          <w:szCs w:val="16"/>
        </w:rPr>
        <w:t xml:space="preserve">Cena powinna być podana w formacie 0,0000 zł. tj. z dokładnością do czterech miejsc po przecinku. </w:t>
      </w:r>
    </w:p>
    <w:p w:rsidR="00A108DB" w:rsidRPr="00A108DB" w:rsidRDefault="00A108DB" w:rsidP="00A108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08DB">
        <w:rPr>
          <w:rFonts w:ascii="Times New Roman" w:eastAsia="Times New Roman" w:hAnsi="Times New Roman" w:cs="Times New Roman"/>
          <w:sz w:val="16"/>
          <w:szCs w:val="16"/>
        </w:rPr>
        <w:t>** Podatek Vat powinien zostać wyliczony zgodnie z obowiązującymi w dniu składania oferty przepisami prawa.</w:t>
      </w:r>
    </w:p>
    <w:p w:rsidR="00A108DB" w:rsidRPr="00A108DB" w:rsidRDefault="00A108DB" w:rsidP="00A1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8DB" w:rsidRPr="00A108DB" w:rsidRDefault="00A108DB" w:rsidP="00A1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108DB">
        <w:rPr>
          <w:rFonts w:ascii="Times New Roman" w:eastAsia="Times New Roman" w:hAnsi="Times New Roman" w:cs="Times New Roman"/>
          <w:b/>
        </w:rPr>
        <w:t>Kalkulacja zamówienia</w:t>
      </w:r>
    </w:p>
    <w:p w:rsidR="00A108DB" w:rsidRPr="00A108DB" w:rsidRDefault="00A108DB" w:rsidP="00A1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8DB" w:rsidRPr="00A108DB" w:rsidRDefault="00A108DB" w:rsidP="00A108D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309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800"/>
        <w:gridCol w:w="1041"/>
        <w:gridCol w:w="1369"/>
        <w:gridCol w:w="1607"/>
        <w:gridCol w:w="850"/>
        <w:gridCol w:w="1512"/>
        <w:gridCol w:w="1559"/>
      </w:tblGrid>
      <w:tr w:rsidR="00A108DB" w:rsidRPr="00A108DB" w:rsidTr="00736568">
        <w:trPr>
          <w:cantSplit/>
        </w:trPr>
        <w:tc>
          <w:tcPr>
            <w:tcW w:w="571" w:type="dxa"/>
            <w:vMerge w:val="restart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vMerge w:val="restart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041" w:type="dxa"/>
            <w:vMerge w:val="restart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[kWh]</w:t>
            </w:r>
          </w:p>
        </w:tc>
        <w:tc>
          <w:tcPr>
            <w:tcW w:w="2976" w:type="dxa"/>
            <w:gridSpan w:val="2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  zł</w:t>
            </w:r>
          </w:p>
        </w:tc>
        <w:tc>
          <w:tcPr>
            <w:tcW w:w="2362" w:type="dxa"/>
            <w:gridSpan w:val="2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Podatek VAT</w:t>
            </w:r>
          </w:p>
        </w:tc>
        <w:tc>
          <w:tcPr>
            <w:tcW w:w="1559" w:type="dxa"/>
            <w:vMerge w:val="restart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 w zł</w:t>
            </w:r>
          </w:p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/rubr. 5 + rubr. 7 = rubr.8/</w:t>
            </w:r>
          </w:p>
        </w:tc>
      </w:tr>
      <w:tr w:rsidR="00A108DB" w:rsidRPr="00A108DB" w:rsidTr="00736568">
        <w:trPr>
          <w:cantSplit/>
        </w:trPr>
        <w:tc>
          <w:tcPr>
            <w:tcW w:w="571" w:type="dxa"/>
            <w:vMerge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Jednostkowa</w:t>
            </w:r>
          </w:p>
        </w:tc>
        <w:tc>
          <w:tcPr>
            <w:tcW w:w="1607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Ogółem</w:t>
            </w:r>
          </w:p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/rubr. </w:t>
            </w: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3 X rubr.4 = </w:t>
            </w:r>
            <w:proofErr w:type="spellStart"/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rubr</w:t>
            </w:r>
            <w:proofErr w:type="spellEnd"/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. 5/</w:t>
            </w:r>
          </w:p>
        </w:tc>
        <w:tc>
          <w:tcPr>
            <w:tcW w:w="850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Stawka w %</w:t>
            </w:r>
          </w:p>
        </w:tc>
        <w:tc>
          <w:tcPr>
            <w:tcW w:w="1512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w zł</w:t>
            </w:r>
          </w:p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/rubr.5 x rubr.6 =rubr.7/</w:t>
            </w:r>
          </w:p>
        </w:tc>
        <w:tc>
          <w:tcPr>
            <w:tcW w:w="1559" w:type="dxa"/>
            <w:vMerge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A108DB" w:rsidRPr="00A108DB" w:rsidTr="00736568">
        <w:trPr>
          <w:cantSplit/>
        </w:trPr>
        <w:tc>
          <w:tcPr>
            <w:tcW w:w="571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A108DB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1</w:t>
            </w:r>
          </w:p>
        </w:tc>
        <w:tc>
          <w:tcPr>
            <w:tcW w:w="1800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1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9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7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108DB" w:rsidRPr="00A108DB" w:rsidTr="00736568">
        <w:trPr>
          <w:trHeight w:val="550"/>
        </w:trPr>
        <w:tc>
          <w:tcPr>
            <w:tcW w:w="571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00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0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całodobowa</w:t>
            </w:r>
          </w:p>
        </w:tc>
        <w:tc>
          <w:tcPr>
            <w:tcW w:w="1041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08DB" w:rsidRPr="00A108DB" w:rsidRDefault="00A108DB" w:rsidP="00A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108DB" w:rsidRPr="00A108DB" w:rsidRDefault="00A108DB" w:rsidP="00A108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08DB">
        <w:rPr>
          <w:rFonts w:ascii="Times New Roman" w:eastAsia="Times New Roman" w:hAnsi="Times New Roman" w:cs="Times New Roman"/>
        </w:rPr>
        <w:t>*</w:t>
      </w:r>
      <w:r w:rsidRPr="00A108DB">
        <w:rPr>
          <w:rFonts w:ascii="Times New Roman" w:eastAsia="Times New Roman" w:hAnsi="Times New Roman" w:cs="Times New Roman"/>
          <w:sz w:val="16"/>
          <w:szCs w:val="16"/>
        </w:rPr>
        <w:t xml:space="preserve">Cena jednostkowa w rubr. 4 powinna być podana w formacie 0,0000 zł. tj. z dokładnością do czterech miejsc po przecinku. </w:t>
      </w:r>
    </w:p>
    <w:p w:rsidR="00A108DB" w:rsidRPr="00A108DB" w:rsidRDefault="00A108DB" w:rsidP="00A108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08DB">
        <w:rPr>
          <w:rFonts w:ascii="Times New Roman" w:eastAsia="Times New Roman" w:hAnsi="Times New Roman" w:cs="Times New Roman"/>
          <w:sz w:val="16"/>
          <w:szCs w:val="16"/>
        </w:rPr>
        <w:t>** Podatek Vat powinien zostać wyliczony zgodnie z obowiązującymi w dniu składania oferty przepisami prawa.</w:t>
      </w:r>
    </w:p>
    <w:p w:rsidR="00A108DB" w:rsidRPr="00A108DB" w:rsidRDefault="00A108DB" w:rsidP="00A1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 w:rsidP="00A108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B73615" w:rsidRPr="0080583B" w:rsidRDefault="0080583B" w:rsidP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B73615" w:rsidRPr="0080583B" w:rsidSect="00603C37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2A" w:rsidRDefault="0008672A" w:rsidP="00603C37">
      <w:pPr>
        <w:spacing w:after="0" w:line="240" w:lineRule="auto"/>
      </w:pPr>
      <w:r>
        <w:separator/>
      </w:r>
    </w:p>
  </w:endnote>
  <w:endnote w:type="continuationSeparator" w:id="0">
    <w:p w:rsidR="0008672A" w:rsidRDefault="0008672A" w:rsidP="0060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2A" w:rsidRDefault="0008672A" w:rsidP="00603C37">
      <w:pPr>
        <w:spacing w:after="0" w:line="240" w:lineRule="auto"/>
      </w:pPr>
      <w:r>
        <w:separator/>
      </w:r>
    </w:p>
  </w:footnote>
  <w:footnote w:type="continuationSeparator" w:id="0">
    <w:p w:rsidR="0008672A" w:rsidRDefault="0008672A" w:rsidP="0060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37" w:rsidRPr="007C339D" w:rsidRDefault="007C339D" w:rsidP="007C339D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 w:rsidRPr="007C339D">
      <w:rPr>
        <w:rFonts w:ascii="Times New Roman" w:eastAsia="Times New Roman" w:hAnsi="Times New Roman" w:cs="Times New Roman"/>
        <w:b/>
        <w:i/>
      </w:rPr>
      <w:t>N</w:t>
    </w:r>
    <w:r w:rsidR="00603C37" w:rsidRPr="007C339D">
      <w:rPr>
        <w:rFonts w:ascii="Times New Roman" w:eastAsia="Times New Roman" w:hAnsi="Times New Roman" w:cs="Times New Roman"/>
        <w:b/>
        <w:i/>
      </w:rPr>
      <w:t>r postępowania IZP.</w:t>
    </w:r>
    <w:r w:rsidR="00CB2C23">
      <w:rPr>
        <w:rFonts w:ascii="Times New Roman" w:eastAsia="Times New Roman" w:hAnsi="Times New Roman" w:cs="Times New Roman"/>
        <w:b/>
        <w:i/>
      </w:rPr>
      <w:t>271.12</w:t>
    </w:r>
    <w:r w:rsidR="002A1D99">
      <w:rPr>
        <w:rFonts w:ascii="Times New Roman" w:eastAsia="Times New Roman" w:hAnsi="Times New Roman" w:cs="Times New Roman"/>
        <w:b/>
        <w:i/>
      </w:rPr>
      <w:t>.</w:t>
    </w:r>
    <w:r w:rsidR="00603C37" w:rsidRPr="007C339D">
      <w:rPr>
        <w:rFonts w:ascii="Times New Roman" w:eastAsia="Times New Roman" w:hAnsi="Times New Roman" w:cs="Times New Roman"/>
        <w:b/>
        <w:i/>
      </w:rPr>
      <w:t>2021</w:t>
    </w:r>
    <w:r w:rsidR="00A108DB">
      <w:rPr>
        <w:rFonts w:ascii="Times New Roman" w:eastAsia="Times New Roman" w:hAnsi="Times New Roman" w:cs="Times New Roman"/>
        <w:b/>
        <w:i/>
      </w:rPr>
      <w:t xml:space="preserve">                                                                      Załącznik nr 1 do SWZ</w:t>
    </w:r>
    <w:r w:rsidRPr="007C339D">
      <w:rPr>
        <w:rFonts w:ascii="Times New Roman" w:eastAsia="Times New Roman" w:hAnsi="Times New Roman" w:cs="Times New Roman"/>
        <w:b/>
        <w:i/>
      </w:rPr>
      <w:t xml:space="preserve">                                             </w:t>
    </w:r>
  </w:p>
  <w:p w:rsidR="00603C37" w:rsidRDefault="00603C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29EF"/>
    <w:multiLevelType w:val="multilevel"/>
    <w:tmpl w:val="B66613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824D7"/>
    <w:multiLevelType w:val="hybridMultilevel"/>
    <w:tmpl w:val="24809C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D7F69"/>
    <w:multiLevelType w:val="hybridMultilevel"/>
    <w:tmpl w:val="9AF04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069E5"/>
    <w:multiLevelType w:val="hybridMultilevel"/>
    <w:tmpl w:val="774E801A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5E110A0"/>
    <w:multiLevelType w:val="multilevel"/>
    <w:tmpl w:val="F8209AC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15"/>
    <w:rsid w:val="00027A7A"/>
    <w:rsid w:val="0008672A"/>
    <w:rsid w:val="000D3C4A"/>
    <w:rsid w:val="001421E1"/>
    <w:rsid w:val="001A6A2F"/>
    <w:rsid w:val="00255C36"/>
    <w:rsid w:val="002744DF"/>
    <w:rsid w:val="002A1D99"/>
    <w:rsid w:val="002F78E7"/>
    <w:rsid w:val="003B3CF1"/>
    <w:rsid w:val="004F64F0"/>
    <w:rsid w:val="005021B8"/>
    <w:rsid w:val="0054658A"/>
    <w:rsid w:val="00584ECC"/>
    <w:rsid w:val="00586691"/>
    <w:rsid w:val="00586E56"/>
    <w:rsid w:val="00603C37"/>
    <w:rsid w:val="0071046B"/>
    <w:rsid w:val="007C339D"/>
    <w:rsid w:val="0080583B"/>
    <w:rsid w:val="00862129"/>
    <w:rsid w:val="008C6B02"/>
    <w:rsid w:val="00A108DB"/>
    <w:rsid w:val="00A14C3E"/>
    <w:rsid w:val="00A64307"/>
    <w:rsid w:val="00B23B9A"/>
    <w:rsid w:val="00B40CBC"/>
    <w:rsid w:val="00B73615"/>
    <w:rsid w:val="00BB391F"/>
    <w:rsid w:val="00C52239"/>
    <w:rsid w:val="00CB2C23"/>
    <w:rsid w:val="00CC0DCF"/>
    <w:rsid w:val="00D31478"/>
    <w:rsid w:val="00E61C4B"/>
    <w:rsid w:val="00ED39C8"/>
    <w:rsid w:val="00F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136B9-C5B1-4482-89FD-38216575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A643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643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643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643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6430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643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43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64307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A643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A643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A643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A643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A643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64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0583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0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C37"/>
  </w:style>
  <w:style w:type="paragraph" w:styleId="Poprawka">
    <w:name w:val="Revision"/>
    <w:hidden/>
    <w:uiPriority w:val="99"/>
    <w:semiHidden/>
    <w:rsid w:val="00F11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EC5FA7-7845-4BB6-BE4B-535FABB9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6</cp:revision>
  <dcterms:created xsi:type="dcterms:W3CDTF">2021-10-14T07:04:00Z</dcterms:created>
  <dcterms:modified xsi:type="dcterms:W3CDTF">2021-10-14T07:10:00Z</dcterms:modified>
</cp:coreProperties>
</file>