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08229" w14:textId="77777777" w:rsidR="006119CE" w:rsidRPr="00352545" w:rsidRDefault="006119CE" w:rsidP="00352545">
      <w:pPr>
        <w:keepNext/>
        <w:spacing w:after="120" w:line="276" w:lineRule="auto"/>
        <w:jc w:val="center"/>
        <w:rPr>
          <w:rFonts w:cs="Times New Roman"/>
          <w:b/>
          <w:color w:val="000000"/>
        </w:rPr>
      </w:pPr>
    </w:p>
    <w:p w14:paraId="4FAD751F" w14:textId="60C2CAA2" w:rsidR="006119CE" w:rsidRPr="008E71BE" w:rsidRDefault="00737C00" w:rsidP="008E71BE">
      <w:pPr>
        <w:spacing w:after="120" w:line="276" w:lineRule="auto"/>
        <w:jc w:val="center"/>
        <w:rPr>
          <w:rFonts w:cs="Times New Roman"/>
          <w:i/>
          <w:iCs/>
          <w:caps/>
          <w:color w:val="000000"/>
          <w:spacing w:val="86"/>
        </w:rPr>
      </w:pPr>
      <w:r w:rsidRPr="008E71BE">
        <w:rPr>
          <w:rFonts w:eastAsia="Times New Roman" w:cs="Times New Roman"/>
          <w:b/>
          <w:i/>
          <w:iCs/>
          <w:caps/>
          <w:color w:val="000000"/>
          <w:spacing w:val="86"/>
        </w:rPr>
        <w:t xml:space="preserve">Projektowane postanowienia umowy </w:t>
      </w:r>
      <w:r w:rsidRPr="008E71BE">
        <w:rPr>
          <w:rFonts w:eastAsia="Times New Roman" w:cs="Times New Roman"/>
          <w:b/>
          <w:i/>
          <w:iCs/>
          <w:caps/>
          <w:color w:val="000000"/>
          <w:spacing w:val="86"/>
        </w:rPr>
        <w:br/>
        <w:t>w sprawie zamówienia publicznego, które zostaną wprowadzone do umowy w sprawie zamówienia publicznego</w:t>
      </w:r>
    </w:p>
    <w:p w14:paraId="4C72F4B6" w14:textId="77777777" w:rsidR="006119CE" w:rsidRPr="00352545" w:rsidRDefault="006119CE" w:rsidP="00352545">
      <w:pPr>
        <w:spacing w:after="120" w:line="276" w:lineRule="auto"/>
        <w:jc w:val="center"/>
        <w:rPr>
          <w:rFonts w:cs="Times New Roman"/>
        </w:rPr>
      </w:pPr>
      <w:proofErr w:type="gramStart"/>
      <w:r w:rsidRPr="00352545">
        <w:rPr>
          <w:rFonts w:cs="Times New Roman"/>
          <w:color w:val="000000"/>
        </w:rPr>
        <w:t>Nr  …….</w:t>
      </w:r>
      <w:proofErr w:type="gramEnd"/>
      <w:r w:rsidRPr="00352545">
        <w:rPr>
          <w:rFonts w:cs="Times New Roman"/>
          <w:color w:val="000000"/>
        </w:rPr>
        <w:t>.</w:t>
      </w:r>
    </w:p>
    <w:p w14:paraId="7122CAC6" w14:textId="77777777" w:rsidR="006119CE" w:rsidRPr="00352545" w:rsidRDefault="006119CE" w:rsidP="00352545">
      <w:pPr>
        <w:spacing w:after="120" w:line="276" w:lineRule="auto"/>
        <w:jc w:val="center"/>
        <w:rPr>
          <w:rFonts w:cs="Times New Roman"/>
          <w:color w:val="000000"/>
        </w:rPr>
      </w:pPr>
    </w:p>
    <w:p w14:paraId="5EC9F3E8" w14:textId="77777777" w:rsidR="006119CE" w:rsidRPr="00352545" w:rsidRDefault="006119CE" w:rsidP="00352545">
      <w:pPr>
        <w:autoSpaceDE w:val="0"/>
        <w:spacing w:after="120" w:line="276" w:lineRule="auto"/>
        <w:jc w:val="both"/>
        <w:rPr>
          <w:rFonts w:cs="Times New Roman"/>
        </w:rPr>
      </w:pPr>
      <w:r w:rsidRPr="00352545">
        <w:rPr>
          <w:rFonts w:eastAsia="Calibri" w:cs="Times New Roman"/>
          <w:color w:val="000000"/>
        </w:rPr>
        <w:t>Zawarta w dniu […] roku, w Nowej Rudzie pomiędzy Gminą Nowa Ruda, reprezentowaną przez:</w:t>
      </w:r>
    </w:p>
    <w:p w14:paraId="049EED5E" w14:textId="77777777" w:rsidR="006119CE" w:rsidRPr="00352545" w:rsidRDefault="006119CE" w:rsidP="00352545">
      <w:pPr>
        <w:autoSpaceDE w:val="0"/>
        <w:spacing w:after="120" w:line="276" w:lineRule="auto"/>
        <w:jc w:val="both"/>
        <w:rPr>
          <w:rFonts w:cs="Times New Roman"/>
        </w:rPr>
      </w:pPr>
      <w:r w:rsidRPr="00352545">
        <w:rPr>
          <w:rFonts w:eastAsia="Calibri" w:cs="Times New Roman"/>
          <w:color w:val="000000"/>
        </w:rPr>
        <w:t>1) ...................................................</w:t>
      </w:r>
      <w:proofErr w:type="gramStart"/>
      <w:r w:rsidRPr="00352545">
        <w:rPr>
          <w:rFonts w:eastAsia="Calibri" w:cs="Times New Roman"/>
          <w:color w:val="000000"/>
        </w:rPr>
        <w:t>...,</w:t>
      </w:r>
      <w:proofErr w:type="gramEnd"/>
      <w:r w:rsidRPr="00352545">
        <w:rPr>
          <w:rFonts w:eastAsia="Calibri" w:cs="Times New Roman"/>
          <w:color w:val="000000"/>
        </w:rPr>
        <w:t xml:space="preserve"> </w:t>
      </w:r>
      <w:r w:rsidRPr="00352545">
        <w:rPr>
          <w:rFonts w:eastAsia="Calibri" w:cs="Times New Roman"/>
          <w:i/>
          <w:iCs/>
          <w:color w:val="000000"/>
        </w:rPr>
        <w:t xml:space="preserve">(przy kontrasygnacie Skarbnika Gminy Nowa Ruda), </w:t>
      </w:r>
    </w:p>
    <w:p w14:paraId="6004D9B5" w14:textId="77777777" w:rsidR="006119CE" w:rsidRPr="00352545" w:rsidRDefault="006119CE" w:rsidP="00352545">
      <w:pPr>
        <w:autoSpaceDE w:val="0"/>
        <w:spacing w:after="120" w:line="276" w:lineRule="auto"/>
        <w:jc w:val="both"/>
        <w:rPr>
          <w:rFonts w:cs="Times New Roman"/>
        </w:rPr>
      </w:pPr>
      <w:r w:rsidRPr="00352545">
        <w:rPr>
          <w:rFonts w:eastAsia="Calibri" w:cs="Times New Roman"/>
          <w:color w:val="000000"/>
        </w:rPr>
        <w:t>zwanym dalej</w:t>
      </w:r>
      <w:r w:rsidRPr="00352545">
        <w:rPr>
          <w:rFonts w:eastAsia="Calibri" w:cs="Times New Roman"/>
          <w:b/>
          <w:bCs/>
          <w:color w:val="000000"/>
        </w:rPr>
        <w:t xml:space="preserve"> „Zamawiającym”</w:t>
      </w:r>
    </w:p>
    <w:p w14:paraId="3520D530" w14:textId="77777777" w:rsidR="006119CE" w:rsidRPr="00352545" w:rsidRDefault="006119CE" w:rsidP="00352545">
      <w:pPr>
        <w:autoSpaceDE w:val="0"/>
        <w:spacing w:after="120" w:line="276" w:lineRule="auto"/>
        <w:jc w:val="both"/>
        <w:rPr>
          <w:rFonts w:cs="Times New Roman"/>
        </w:rPr>
      </w:pPr>
      <w:r w:rsidRPr="00352545">
        <w:rPr>
          <w:rFonts w:eastAsia="Calibri" w:cs="Times New Roman"/>
          <w:color w:val="000000"/>
        </w:rPr>
        <w:t>a,</w:t>
      </w:r>
    </w:p>
    <w:p w14:paraId="479F6383" w14:textId="77777777" w:rsidR="006119CE" w:rsidRPr="00352545" w:rsidRDefault="006119CE" w:rsidP="00352545">
      <w:pPr>
        <w:autoSpaceDE w:val="0"/>
        <w:spacing w:after="120" w:line="276" w:lineRule="auto"/>
        <w:jc w:val="both"/>
        <w:rPr>
          <w:rFonts w:cs="Times New Roman"/>
        </w:rPr>
      </w:pPr>
      <w:r w:rsidRPr="00352545">
        <w:rPr>
          <w:rFonts w:eastAsia="Calibri" w:cs="Times New Roman"/>
          <w:color w:val="000000"/>
        </w:rPr>
        <w:t>...........................................................</w:t>
      </w:r>
    </w:p>
    <w:p w14:paraId="48B96099" w14:textId="77777777" w:rsidR="006119CE" w:rsidRPr="00352545" w:rsidRDefault="006119CE" w:rsidP="00352545">
      <w:pPr>
        <w:autoSpaceDE w:val="0"/>
        <w:spacing w:after="120" w:line="276" w:lineRule="auto"/>
        <w:jc w:val="both"/>
        <w:rPr>
          <w:rFonts w:cs="Times New Roman"/>
        </w:rPr>
      </w:pPr>
      <w:r w:rsidRPr="00352545">
        <w:rPr>
          <w:rFonts w:eastAsia="Calibri" w:cs="Times New Roman"/>
          <w:color w:val="000000"/>
        </w:rPr>
        <w:t>reprezentowanym przez:</w:t>
      </w:r>
    </w:p>
    <w:p w14:paraId="0ABB966A" w14:textId="77777777" w:rsidR="006119CE" w:rsidRPr="00352545" w:rsidRDefault="006119CE" w:rsidP="00352545">
      <w:pPr>
        <w:autoSpaceDE w:val="0"/>
        <w:spacing w:after="120" w:line="276" w:lineRule="auto"/>
        <w:jc w:val="both"/>
        <w:rPr>
          <w:rFonts w:cs="Times New Roman"/>
        </w:rPr>
      </w:pPr>
      <w:r w:rsidRPr="00352545">
        <w:rPr>
          <w:rFonts w:eastAsia="Calibri" w:cs="Times New Roman"/>
          <w:color w:val="000000"/>
        </w:rPr>
        <w:t>1) ......................................................,</w:t>
      </w:r>
    </w:p>
    <w:p w14:paraId="59862943" w14:textId="77777777" w:rsidR="006119CE" w:rsidRPr="00352545" w:rsidRDefault="006119CE" w:rsidP="00352545">
      <w:pPr>
        <w:autoSpaceDE w:val="0"/>
        <w:spacing w:after="120" w:line="276" w:lineRule="auto"/>
        <w:jc w:val="both"/>
        <w:rPr>
          <w:rFonts w:cs="Times New Roman"/>
        </w:rPr>
      </w:pPr>
      <w:r w:rsidRPr="00352545">
        <w:rPr>
          <w:rFonts w:eastAsia="Calibri" w:cs="Times New Roman"/>
          <w:color w:val="000000"/>
          <w:lang w:eastAsia="ar-SA" w:bidi="ar-SA"/>
        </w:rPr>
        <w:t>zwaną/</w:t>
      </w:r>
      <w:proofErr w:type="spellStart"/>
      <w:r w:rsidRPr="00352545">
        <w:rPr>
          <w:rFonts w:eastAsia="Calibri" w:cs="Times New Roman"/>
          <w:color w:val="000000"/>
          <w:lang w:eastAsia="ar-SA" w:bidi="ar-SA"/>
        </w:rPr>
        <w:t>ym</w:t>
      </w:r>
      <w:proofErr w:type="spellEnd"/>
      <w:r w:rsidRPr="00352545">
        <w:rPr>
          <w:rFonts w:eastAsia="Calibri" w:cs="Times New Roman"/>
          <w:color w:val="000000"/>
          <w:lang w:eastAsia="ar-SA" w:bidi="ar-SA"/>
        </w:rPr>
        <w:t xml:space="preserve"> dalej</w:t>
      </w:r>
      <w:r w:rsidRPr="00352545">
        <w:rPr>
          <w:rFonts w:eastAsia="Calibri" w:cs="Times New Roman"/>
          <w:b/>
          <w:bCs/>
          <w:color w:val="000000"/>
          <w:lang w:eastAsia="ar-SA" w:bidi="ar-SA"/>
        </w:rPr>
        <w:t xml:space="preserve"> „Wykonawcą".</w:t>
      </w:r>
    </w:p>
    <w:p w14:paraId="0AE9D77E" w14:textId="77777777" w:rsidR="006119CE" w:rsidRPr="00352545" w:rsidRDefault="006119CE" w:rsidP="00352545">
      <w:pPr>
        <w:autoSpaceDE w:val="0"/>
        <w:spacing w:after="120" w:line="276" w:lineRule="auto"/>
        <w:jc w:val="both"/>
        <w:rPr>
          <w:rFonts w:eastAsia="Calibri" w:cs="Times New Roman"/>
          <w:b/>
          <w:bCs/>
          <w:color w:val="000000"/>
          <w:lang w:eastAsia="ar-SA" w:bidi="ar-SA"/>
        </w:rPr>
      </w:pPr>
    </w:p>
    <w:p w14:paraId="47FCC2AE" w14:textId="74473711" w:rsidR="006119CE" w:rsidRPr="00352545" w:rsidRDefault="006119CE" w:rsidP="00352545">
      <w:pPr>
        <w:autoSpaceDE w:val="0"/>
        <w:spacing w:after="120" w:line="276" w:lineRule="auto"/>
        <w:jc w:val="both"/>
        <w:rPr>
          <w:rFonts w:eastAsia="Calibri" w:cs="Times New Roman"/>
          <w:iCs/>
          <w:color w:val="000000"/>
          <w:lang w:eastAsia="ar-SA" w:bidi="ar-SA"/>
        </w:rPr>
      </w:pPr>
      <w:r w:rsidRPr="00352545">
        <w:rPr>
          <w:rFonts w:eastAsia="Calibri" w:cs="Times New Roman"/>
          <w:iCs/>
          <w:color w:val="000000"/>
          <w:lang w:eastAsia="ar-SA" w:bidi="ar-SA"/>
        </w:rPr>
        <w:t xml:space="preserve">Stosownie do wyniku postępowania o udzielenie zamówienia na </w:t>
      </w:r>
      <w:proofErr w:type="gramStart"/>
      <w:r w:rsidRPr="00352545">
        <w:rPr>
          <w:rFonts w:eastAsia="Calibri" w:cs="Times New Roman"/>
          <w:iCs/>
          <w:color w:val="000000"/>
          <w:lang w:eastAsia="ar-SA" w:bidi="ar-SA"/>
        </w:rPr>
        <w:t xml:space="preserve">zadanie  </w:t>
      </w:r>
      <w:r w:rsidRPr="00352545">
        <w:rPr>
          <w:rFonts w:eastAsia="Calibri" w:cs="Times New Roman"/>
          <w:iCs/>
          <w:color w:val="000000"/>
        </w:rPr>
        <w:t>pn.</w:t>
      </w:r>
      <w:proofErr w:type="gramEnd"/>
      <w:r w:rsidRPr="00352545">
        <w:rPr>
          <w:rFonts w:eastAsia="Calibri" w:cs="Times New Roman"/>
          <w:iCs/>
          <w:color w:val="000000"/>
        </w:rPr>
        <w:t xml:space="preserve"> </w:t>
      </w:r>
      <w:r w:rsidRPr="00352545">
        <w:rPr>
          <w:rStyle w:val="Teksttreci2"/>
          <w:rFonts w:eastAsia="Helvetica"/>
          <w:color w:val="000000"/>
        </w:rPr>
        <w:t>„Odśnieżanie dróg stanowiących własność Gminy Nowa Ruda</w:t>
      </w:r>
      <w:r w:rsidR="008A54B6" w:rsidRPr="00352545">
        <w:rPr>
          <w:rStyle w:val="Teksttreci2"/>
          <w:rFonts w:eastAsia="Helvetica"/>
          <w:color w:val="000000"/>
        </w:rPr>
        <w:t xml:space="preserve"> w sezonie 202</w:t>
      </w:r>
      <w:r w:rsidR="004F345C">
        <w:rPr>
          <w:rStyle w:val="Teksttreci2"/>
          <w:rFonts w:eastAsia="Helvetica"/>
          <w:color w:val="000000"/>
        </w:rPr>
        <w:t>3</w:t>
      </w:r>
      <w:r w:rsidR="008A54B6" w:rsidRPr="00352545">
        <w:rPr>
          <w:rStyle w:val="Teksttreci2"/>
          <w:rFonts w:eastAsia="Helvetica"/>
          <w:color w:val="000000"/>
        </w:rPr>
        <w:t>/202</w:t>
      </w:r>
      <w:r w:rsidR="004F345C">
        <w:rPr>
          <w:rStyle w:val="Teksttreci2"/>
          <w:rFonts w:eastAsia="Helvetica"/>
          <w:color w:val="000000"/>
        </w:rPr>
        <w:t>4</w:t>
      </w:r>
      <w:r w:rsidRPr="00352545">
        <w:rPr>
          <w:rStyle w:val="Teksttreci2"/>
          <w:rFonts w:eastAsia="Helvetica"/>
          <w:color w:val="000000"/>
        </w:rPr>
        <w:t>”</w:t>
      </w:r>
      <w:r w:rsidRPr="00352545">
        <w:rPr>
          <w:rFonts w:eastAsia="Calibri" w:cs="Times New Roman"/>
          <w:iCs/>
          <w:color w:val="000000"/>
          <w:lang w:eastAsia="ar-SA" w:bidi="ar-SA"/>
        </w:rPr>
        <w:t>, przeprowadzonego w trybie podstawowym zgodnie ustawą z dnia 11 września 2019 r. - Prawo zamówień publicznych (</w:t>
      </w:r>
      <w:r w:rsidR="005C69C9" w:rsidRPr="00352545">
        <w:rPr>
          <w:rFonts w:eastAsia="Calibri" w:cs="Times New Roman"/>
          <w:iCs/>
          <w:color w:val="000000"/>
          <w:lang w:eastAsia="ar-SA" w:bidi="ar-SA"/>
        </w:rPr>
        <w:t>Dz. U. z 202</w:t>
      </w:r>
      <w:r w:rsidR="004F345C">
        <w:rPr>
          <w:rFonts w:eastAsia="Calibri" w:cs="Times New Roman"/>
          <w:iCs/>
          <w:color w:val="000000"/>
          <w:lang w:eastAsia="ar-SA" w:bidi="ar-SA"/>
        </w:rPr>
        <w:t xml:space="preserve">3 </w:t>
      </w:r>
      <w:r w:rsidR="005C69C9" w:rsidRPr="00352545">
        <w:rPr>
          <w:rFonts w:eastAsia="Calibri" w:cs="Times New Roman"/>
          <w:iCs/>
          <w:color w:val="000000"/>
          <w:lang w:eastAsia="ar-SA" w:bidi="ar-SA"/>
        </w:rPr>
        <w:t>r. poz. 1</w:t>
      </w:r>
      <w:r w:rsidR="004F345C">
        <w:rPr>
          <w:rFonts w:eastAsia="Calibri" w:cs="Times New Roman"/>
          <w:iCs/>
          <w:color w:val="000000"/>
          <w:lang w:eastAsia="ar-SA" w:bidi="ar-SA"/>
        </w:rPr>
        <w:t xml:space="preserve">605 </w:t>
      </w:r>
      <w:r w:rsidR="005C69C9" w:rsidRPr="00352545">
        <w:rPr>
          <w:rFonts w:eastAsia="Calibri" w:cs="Times New Roman"/>
          <w:iCs/>
          <w:color w:val="000000"/>
          <w:lang w:eastAsia="ar-SA" w:bidi="ar-SA"/>
        </w:rPr>
        <w:t xml:space="preserve">z </w:t>
      </w:r>
      <w:proofErr w:type="spellStart"/>
      <w:r w:rsidR="005C69C9" w:rsidRPr="00352545">
        <w:rPr>
          <w:rFonts w:eastAsia="Calibri" w:cs="Times New Roman"/>
          <w:iCs/>
          <w:color w:val="000000"/>
          <w:lang w:eastAsia="ar-SA" w:bidi="ar-SA"/>
        </w:rPr>
        <w:t>późn</w:t>
      </w:r>
      <w:proofErr w:type="spellEnd"/>
      <w:r w:rsidR="005C69C9" w:rsidRPr="00352545">
        <w:rPr>
          <w:rFonts w:eastAsia="Calibri" w:cs="Times New Roman"/>
          <w:iCs/>
          <w:color w:val="000000"/>
          <w:lang w:eastAsia="ar-SA" w:bidi="ar-SA"/>
        </w:rPr>
        <w:t xml:space="preserve">. </w:t>
      </w:r>
      <w:proofErr w:type="spellStart"/>
      <w:r w:rsidR="005C69C9" w:rsidRPr="00352545">
        <w:rPr>
          <w:rFonts w:eastAsia="Calibri" w:cs="Times New Roman"/>
          <w:iCs/>
          <w:color w:val="000000"/>
          <w:lang w:eastAsia="ar-SA" w:bidi="ar-SA"/>
        </w:rPr>
        <w:t>zm</w:t>
      </w:r>
      <w:proofErr w:type="spellEnd"/>
      <w:r w:rsidRPr="00352545">
        <w:rPr>
          <w:rFonts w:eastAsia="Calibri" w:cs="Times New Roman"/>
          <w:iCs/>
          <w:color w:val="000000"/>
          <w:lang w:eastAsia="ar-SA" w:bidi="ar-SA"/>
        </w:rPr>
        <w:t>) oraz dokonanego przez Zamawiającego wyboru najkorzystniejszej oferty, Strony zawarły umowę następującej treści:</w:t>
      </w:r>
      <w:r w:rsidRPr="00352545">
        <w:rPr>
          <w:rFonts w:cs="Times New Roman"/>
          <w:color w:val="000000"/>
        </w:rPr>
        <w:t xml:space="preserve">                    </w:t>
      </w:r>
    </w:p>
    <w:p w14:paraId="46C5791C" w14:textId="77777777" w:rsidR="006119CE" w:rsidRPr="00352545" w:rsidRDefault="006119CE" w:rsidP="00352545">
      <w:pPr>
        <w:spacing w:after="120" w:line="276" w:lineRule="auto"/>
        <w:jc w:val="center"/>
        <w:rPr>
          <w:rFonts w:cs="Times New Roman"/>
          <w:color w:val="000000"/>
        </w:rPr>
      </w:pPr>
    </w:p>
    <w:p w14:paraId="20C3F03B" w14:textId="77777777" w:rsidR="006119CE" w:rsidRPr="00352545" w:rsidRDefault="006119CE" w:rsidP="00352545">
      <w:pPr>
        <w:spacing w:after="120" w:line="276" w:lineRule="auto"/>
        <w:jc w:val="center"/>
        <w:rPr>
          <w:rFonts w:cs="Times New Roman"/>
        </w:rPr>
      </w:pPr>
      <w:r w:rsidRPr="00352545">
        <w:rPr>
          <w:rFonts w:cs="Times New Roman"/>
          <w:b/>
          <w:bCs/>
          <w:color w:val="000000"/>
        </w:rPr>
        <w:t xml:space="preserve">§ 1 </w:t>
      </w:r>
    </w:p>
    <w:p w14:paraId="17E3BEBC" w14:textId="45CDCBC7" w:rsidR="006119CE" w:rsidRPr="00352545" w:rsidRDefault="006119CE" w:rsidP="00352545">
      <w:pPr>
        <w:pStyle w:val="Bezodstpw"/>
        <w:numPr>
          <w:ilvl w:val="0"/>
          <w:numId w:val="2"/>
        </w:numPr>
        <w:tabs>
          <w:tab w:val="clear" w:pos="720"/>
          <w:tab w:val="num" w:pos="360"/>
        </w:tabs>
        <w:spacing w:after="120" w:line="276" w:lineRule="auto"/>
        <w:ind w:left="360"/>
        <w:jc w:val="both"/>
        <w:rPr>
          <w:rFonts w:ascii="Times New Roman" w:hAnsi="Times New Roman" w:cs="Times New Roman"/>
          <w:sz w:val="24"/>
          <w:szCs w:val="24"/>
        </w:rPr>
      </w:pPr>
      <w:r w:rsidRPr="00352545">
        <w:rPr>
          <w:rFonts w:ascii="Times New Roman" w:hAnsi="Times New Roman" w:cs="Times New Roman"/>
          <w:color w:val="000000"/>
          <w:sz w:val="24"/>
          <w:szCs w:val="24"/>
        </w:rPr>
        <w:t>Zamawiający powierza, a Wykonawca przyjmuje do wykonania zadanie polegające na odśnieżaniu przy pomocy ……</w:t>
      </w:r>
      <w:proofErr w:type="gramStart"/>
      <w:r w:rsidRPr="00352545">
        <w:rPr>
          <w:rFonts w:ascii="Times New Roman" w:hAnsi="Times New Roman" w:cs="Times New Roman"/>
          <w:color w:val="000000"/>
          <w:sz w:val="24"/>
          <w:szCs w:val="24"/>
        </w:rPr>
        <w:t>…….</w:t>
      </w:r>
      <w:proofErr w:type="gramEnd"/>
      <w:r w:rsidRPr="00352545">
        <w:rPr>
          <w:rFonts w:ascii="Times New Roman" w:hAnsi="Times New Roman" w:cs="Times New Roman"/>
          <w:color w:val="000000"/>
          <w:sz w:val="24"/>
          <w:szCs w:val="24"/>
        </w:rPr>
        <w:t xml:space="preserve">. dróg gminnych i dróg wewnętrznych na terenie Gminy Nowa Ruda w ramach realizacji </w:t>
      </w:r>
      <w:r w:rsidR="008A54B6" w:rsidRPr="00352545">
        <w:rPr>
          <w:rFonts w:ascii="Times New Roman" w:hAnsi="Times New Roman" w:cs="Times New Roman"/>
          <w:b/>
          <w:bCs/>
          <w:color w:val="000000"/>
          <w:sz w:val="24"/>
          <w:szCs w:val="24"/>
        </w:rPr>
        <w:t xml:space="preserve">części nr </w:t>
      </w:r>
      <w:r w:rsidRPr="00352545">
        <w:rPr>
          <w:rFonts w:ascii="Times New Roman" w:hAnsi="Times New Roman" w:cs="Times New Roman"/>
          <w:b/>
          <w:bCs/>
          <w:color w:val="000000"/>
          <w:sz w:val="24"/>
          <w:szCs w:val="24"/>
        </w:rPr>
        <w:t>….</w:t>
      </w:r>
      <w:r w:rsidRPr="00352545">
        <w:rPr>
          <w:rFonts w:ascii="Times New Roman" w:hAnsi="Times New Roman" w:cs="Times New Roman"/>
          <w:color w:val="000000"/>
          <w:sz w:val="24"/>
          <w:szCs w:val="24"/>
        </w:rPr>
        <w:t xml:space="preserve"> zwanego dalej „przedmiotem umowy”</w:t>
      </w:r>
      <w:r w:rsidR="008A54B6" w:rsidRPr="00352545">
        <w:rPr>
          <w:rFonts w:ascii="Times New Roman" w:hAnsi="Times New Roman" w:cs="Times New Roman"/>
          <w:color w:val="000000"/>
          <w:sz w:val="24"/>
          <w:szCs w:val="24"/>
        </w:rPr>
        <w:t>.</w:t>
      </w:r>
    </w:p>
    <w:p w14:paraId="317E6B3E" w14:textId="77777777" w:rsidR="006119CE" w:rsidRPr="00352545" w:rsidRDefault="006119CE" w:rsidP="00352545">
      <w:pPr>
        <w:pStyle w:val="Bezodstpw"/>
        <w:numPr>
          <w:ilvl w:val="0"/>
          <w:numId w:val="2"/>
        </w:numPr>
        <w:tabs>
          <w:tab w:val="clear" w:pos="720"/>
          <w:tab w:val="num" w:pos="360"/>
        </w:tabs>
        <w:spacing w:after="120" w:line="276" w:lineRule="auto"/>
        <w:ind w:left="360"/>
        <w:jc w:val="both"/>
        <w:rPr>
          <w:rFonts w:ascii="Times New Roman" w:hAnsi="Times New Roman" w:cs="Times New Roman"/>
          <w:sz w:val="24"/>
          <w:szCs w:val="24"/>
        </w:rPr>
      </w:pPr>
      <w:r w:rsidRPr="00352545">
        <w:rPr>
          <w:rFonts w:ascii="Times New Roman" w:hAnsi="Times New Roman" w:cs="Times New Roman"/>
          <w:color w:val="000000"/>
          <w:sz w:val="24"/>
          <w:szCs w:val="24"/>
        </w:rPr>
        <w:t>Przedmiot umowy należy wykonać zgodnie z następującymi zasadami:</w:t>
      </w:r>
    </w:p>
    <w:p w14:paraId="5710393D" w14:textId="77777777" w:rsidR="00D74E56" w:rsidRPr="00352545" w:rsidRDefault="00D74E56" w:rsidP="00352545">
      <w:pPr>
        <w:pStyle w:val="Default"/>
        <w:numPr>
          <w:ilvl w:val="0"/>
          <w:numId w:val="39"/>
        </w:numPr>
        <w:spacing w:line="276" w:lineRule="auto"/>
        <w:jc w:val="both"/>
        <w:rPr>
          <w:rFonts w:ascii="Times New Roman" w:hAnsi="Times New Roman" w:cs="Times New Roman"/>
        </w:rPr>
      </w:pPr>
      <w:r w:rsidRPr="00352545">
        <w:rPr>
          <w:rFonts w:ascii="Times New Roman" w:hAnsi="Times New Roman" w:cs="Times New Roman"/>
        </w:rPr>
        <w:t>odśnieżanie należy poprowadzić poprzez zgarnięcie śniegu do krawędzi drogi lub parkingu w taki sposób, aby zgarnięty śnieg nie utrudniał ruchu pieszego lub kołowego,</w:t>
      </w:r>
    </w:p>
    <w:p w14:paraId="2470AB95" w14:textId="77777777" w:rsidR="00D74E56" w:rsidRPr="00352545" w:rsidRDefault="00D74E56" w:rsidP="00352545">
      <w:pPr>
        <w:pStyle w:val="Default"/>
        <w:numPr>
          <w:ilvl w:val="0"/>
          <w:numId w:val="39"/>
        </w:numPr>
        <w:spacing w:line="276" w:lineRule="auto"/>
        <w:jc w:val="both"/>
        <w:rPr>
          <w:rFonts w:ascii="Times New Roman" w:hAnsi="Times New Roman" w:cs="Times New Roman"/>
        </w:rPr>
      </w:pPr>
      <w:r w:rsidRPr="00352545">
        <w:rPr>
          <w:rFonts w:ascii="Times New Roman" w:hAnsi="Times New Roman" w:cs="Times New Roman"/>
        </w:rPr>
        <w:t>wykonawca zobowiązany jest do świadczenia usługi odśnieżanie odpowiednim sprzętem o wskazanych przez Zamawiającego minimalnych parametrach. W przypadku złożenia oferty więcej niż jedna część postępowania, Wykonawca musi dysponować sprzętem osobno dla każdej części,</w:t>
      </w:r>
    </w:p>
    <w:p w14:paraId="1173457A" w14:textId="77777777" w:rsidR="00D74E56" w:rsidRPr="00352545" w:rsidRDefault="00D74E56" w:rsidP="00352545">
      <w:pPr>
        <w:pStyle w:val="Default"/>
        <w:numPr>
          <w:ilvl w:val="0"/>
          <w:numId w:val="39"/>
        </w:numPr>
        <w:spacing w:line="276" w:lineRule="auto"/>
        <w:jc w:val="both"/>
        <w:rPr>
          <w:rFonts w:ascii="Times New Roman" w:hAnsi="Times New Roman" w:cs="Times New Roman"/>
        </w:rPr>
      </w:pPr>
      <w:r w:rsidRPr="00352545">
        <w:rPr>
          <w:rFonts w:ascii="Times New Roman" w:hAnsi="Times New Roman" w:cs="Times New Roman"/>
        </w:rPr>
        <w:t xml:space="preserve">w przypadku wystąpienia gołoledzi, wykonawca poza czynnościami, o którym mowa w pkt 1 dodatkowo dokona </w:t>
      </w:r>
      <w:proofErr w:type="spellStart"/>
      <w:r w:rsidRPr="00352545">
        <w:rPr>
          <w:rFonts w:ascii="Times New Roman" w:hAnsi="Times New Roman" w:cs="Times New Roman"/>
        </w:rPr>
        <w:t>uszorstnienia</w:t>
      </w:r>
      <w:proofErr w:type="spellEnd"/>
      <w:r w:rsidRPr="00352545">
        <w:rPr>
          <w:rFonts w:ascii="Times New Roman" w:hAnsi="Times New Roman" w:cs="Times New Roman"/>
        </w:rPr>
        <w:t xml:space="preserve"> nawierzchni poprzez posypanie materiałem dostarczonym przez zamawiającego,</w:t>
      </w:r>
    </w:p>
    <w:p w14:paraId="0E3D24B4" w14:textId="77777777" w:rsidR="00D74E56" w:rsidRPr="00352545" w:rsidRDefault="00D74E56" w:rsidP="00352545">
      <w:pPr>
        <w:pStyle w:val="Default"/>
        <w:numPr>
          <w:ilvl w:val="0"/>
          <w:numId w:val="39"/>
        </w:numPr>
        <w:spacing w:line="276" w:lineRule="auto"/>
        <w:jc w:val="both"/>
        <w:rPr>
          <w:rFonts w:ascii="Times New Roman" w:hAnsi="Times New Roman" w:cs="Times New Roman"/>
        </w:rPr>
      </w:pPr>
      <w:r w:rsidRPr="00352545">
        <w:rPr>
          <w:rFonts w:ascii="Times New Roman" w:hAnsi="Times New Roman" w:cs="Times New Roman"/>
        </w:rPr>
        <w:t xml:space="preserve">w przypadku wystąpienia ciągłych (nieprzerwanych opadów śniegu, odśnieżanie powinno być prowadzone w taki </w:t>
      </w:r>
      <w:proofErr w:type="gramStart"/>
      <w:r w:rsidRPr="00352545">
        <w:rPr>
          <w:rFonts w:ascii="Times New Roman" w:hAnsi="Times New Roman" w:cs="Times New Roman"/>
        </w:rPr>
        <w:t>sposób</w:t>
      </w:r>
      <w:proofErr w:type="gramEnd"/>
      <w:r w:rsidRPr="00352545">
        <w:rPr>
          <w:rFonts w:ascii="Times New Roman" w:hAnsi="Times New Roman" w:cs="Times New Roman"/>
        </w:rPr>
        <w:t xml:space="preserve"> aby była zapewniona drożność przejść i przejazdów zapewniająca bezpieczeństwo komunikacyjne na terenach wyznaczonych do odśnieżania,</w:t>
      </w:r>
    </w:p>
    <w:p w14:paraId="5AB5B686" w14:textId="77777777" w:rsidR="00D74E56" w:rsidRPr="00352545" w:rsidRDefault="00D74E56" w:rsidP="00352545">
      <w:pPr>
        <w:pStyle w:val="Default"/>
        <w:numPr>
          <w:ilvl w:val="0"/>
          <w:numId w:val="39"/>
        </w:numPr>
        <w:spacing w:line="276" w:lineRule="auto"/>
        <w:jc w:val="both"/>
        <w:rPr>
          <w:rFonts w:ascii="Times New Roman" w:hAnsi="Times New Roman" w:cs="Times New Roman"/>
        </w:rPr>
      </w:pPr>
      <w:r w:rsidRPr="00352545">
        <w:rPr>
          <w:rFonts w:ascii="Times New Roman" w:hAnsi="Times New Roman" w:cs="Times New Roman"/>
        </w:rPr>
        <w:t>o kolejności odśnieżania dróg gminnych i wewnętrznych w ramach poszczególnego zadania decyduje Zamawiający.</w:t>
      </w:r>
    </w:p>
    <w:p w14:paraId="4FEBDC99" w14:textId="083BFBDA" w:rsidR="006119CE" w:rsidRPr="00352545" w:rsidRDefault="006119CE" w:rsidP="00352545">
      <w:pPr>
        <w:pStyle w:val="Bezodstpw"/>
        <w:spacing w:after="120" w:line="276" w:lineRule="auto"/>
        <w:jc w:val="center"/>
        <w:rPr>
          <w:rFonts w:ascii="Times New Roman" w:eastAsia="Lucida Sans Unicode" w:hAnsi="Times New Roman" w:cs="Times New Roman"/>
          <w:color w:val="000000"/>
          <w:sz w:val="24"/>
          <w:szCs w:val="24"/>
        </w:rPr>
      </w:pPr>
    </w:p>
    <w:p w14:paraId="267AB0A7" w14:textId="77777777" w:rsidR="006119CE" w:rsidRPr="00352545" w:rsidRDefault="006119CE" w:rsidP="00352545">
      <w:pPr>
        <w:pStyle w:val="Bezodstpw"/>
        <w:spacing w:after="120" w:line="276" w:lineRule="auto"/>
        <w:jc w:val="center"/>
        <w:rPr>
          <w:rFonts w:ascii="Times New Roman" w:hAnsi="Times New Roman" w:cs="Times New Roman"/>
          <w:sz w:val="24"/>
          <w:szCs w:val="24"/>
        </w:rPr>
      </w:pPr>
      <w:r w:rsidRPr="00352545">
        <w:rPr>
          <w:rFonts w:ascii="Times New Roman" w:hAnsi="Times New Roman" w:cs="Times New Roman"/>
          <w:b/>
          <w:bCs/>
          <w:color w:val="000000"/>
          <w:sz w:val="24"/>
          <w:szCs w:val="24"/>
        </w:rPr>
        <w:t>§ 2</w:t>
      </w:r>
    </w:p>
    <w:p w14:paraId="4BD7ACB1" w14:textId="77777777" w:rsidR="006119CE" w:rsidRPr="00352545" w:rsidRDefault="006119CE" w:rsidP="00352545">
      <w:pPr>
        <w:numPr>
          <w:ilvl w:val="1"/>
          <w:numId w:val="2"/>
        </w:numPr>
        <w:tabs>
          <w:tab w:val="clear" w:pos="1080"/>
          <w:tab w:val="num" w:pos="284"/>
        </w:tabs>
        <w:spacing w:after="120" w:line="276" w:lineRule="auto"/>
        <w:ind w:hanging="1080"/>
        <w:jc w:val="both"/>
        <w:rPr>
          <w:rFonts w:cs="Times New Roman"/>
        </w:rPr>
      </w:pPr>
      <w:r w:rsidRPr="00352545">
        <w:rPr>
          <w:rFonts w:cs="Times New Roman"/>
          <w:color w:val="000000"/>
        </w:rPr>
        <w:t>Do obowiązków Wykonawcy należy w szczególności:</w:t>
      </w:r>
    </w:p>
    <w:p w14:paraId="07FFB0E1" w14:textId="0165FD89" w:rsidR="003C57DB" w:rsidRPr="00352545" w:rsidRDefault="003C57DB" w:rsidP="00951966">
      <w:pPr>
        <w:pStyle w:val="Bezodstpw"/>
        <w:numPr>
          <w:ilvl w:val="0"/>
          <w:numId w:val="41"/>
        </w:numPr>
        <w:suppressAutoHyphens w:val="0"/>
        <w:spacing w:line="276" w:lineRule="auto"/>
        <w:jc w:val="both"/>
        <w:rPr>
          <w:rFonts w:ascii="Times New Roman" w:hAnsi="Times New Roman" w:cs="Times New Roman"/>
          <w:sz w:val="24"/>
          <w:szCs w:val="24"/>
        </w:rPr>
      </w:pPr>
      <w:r w:rsidRPr="00352545">
        <w:rPr>
          <w:rFonts w:ascii="Times New Roman" w:hAnsi="Times New Roman" w:cs="Times New Roman"/>
          <w:sz w:val="24"/>
          <w:szCs w:val="24"/>
        </w:rPr>
        <w:t>zabezpieczenie sprzętu gwarantującego bezawaryjne odśnieżanie</w:t>
      </w:r>
      <w:r w:rsidR="00BA0053">
        <w:rPr>
          <w:rFonts w:ascii="Times New Roman" w:hAnsi="Times New Roman" w:cs="Times New Roman"/>
          <w:sz w:val="24"/>
          <w:szCs w:val="24"/>
        </w:rPr>
        <w:t xml:space="preserve"> i </w:t>
      </w:r>
      <w:proofErr w:type="spellStart"/>
      <w:r w:rsidR="00BA0053">
        <w:rPr>
          <w:rFonts w:ascii="Times New Roman" w:hAnsi="Times New Roman" w:cs="Times New Roman"/>
          <w:sz w:val="24"/>
          <w:szCs w:val="24"/>
        </w:rPr>
        <w:t>uszorstnianie</w:t>
      </w:r>
      <w:proofErr w:type="spellEnd"/>
      <w:r w:rsidR="00BA0053">
        <w:rPr>
          <w:rFonts w:ascii="Times New Roman" w:hAnsi="Times New Roman" w:cs="Times New Roman"/>
          <w:sz w:val="24"/>
          <w:szCs w:val="24"/>
        </w:rPr>
        <w:t xml:space="preserve"> (posypywanie)</w:t>
      </w:r>
      <w:r w:rsidRPr="00352545">
        <w:rPr>
          <w:rFonts w:ascii="Times New Roman" w:hAnsi="Times New Roman" w:cs="Times New Roman"/>
          <w:sz w:val="24"/>
          <w:szCs w:val="24"/>
        </w:rPr>
        <w:t xml:space="preserve">, </w:t>
      </w:r>
    </w:p>
    <w:p w14:paraId="7731578A" w14:textId="7977DD0A" w:rsidR="003C57DB" w:rsidRPr="00352545" w:rsidRDefault="003C57DB" w:rsidP="00951966">
      <w:pPr>
        <w:pStyle w:val="Bezodstpw"/>
        <w:numPr>
          <w:ilvl w:val="0"/>
          <w:numId w:val="41"/>
        </w:numPr>
        <w:suppressAutoHyphens w:val="0"/>
        <w:spacing w:line="276" w:lineRule="auto"/>
        <w:jc w:val="both"/>
        <w:rPr>
          <w:rFonts w:ascii="Times New Roman" w:hAnsi="Times New Roman" w:cs="Times New Roman"/>
          <w:sz w:val="24"/>
          <w:szCs w:val="24"/>
        </w:rPr>
      </w:pPr>
      <w:r w:rsidRPr="00352545">
        <w:rPr>
          <w:rFonts w:ascii="Times New Roman" w:hAnsi="Times New Roman" w:cs="Times New Roman"/>
          <w:sz w:val="24"/>
          <w:szCs w:val="24"/>
        </w:rPr>
        <w:t>rozpoczęcia odśnieżanie w ciągu 1 godz. od momentu zgłoszenia przez Zespół koordynujący Akcją Zimową</w:t>
      </w:r>
      <w:r w:rsidR="00BA0053">
        <w:rPr>
          <w:rFonts w:ascii="Times New Roman" w:hAnsi="Times New Roman" w:cs="Times New Roman"/>
          <w:sz w:val="24"/>
          <w:szCs w:val="24"/>
        </w:rPr>
        <w:t xml:space="preserve"> lub sołtysa wsi</w:t>
      </w:r>
      <w:r w:rsidR="004E6976">
        <w:rPr>
          <w:rFonts w:ascii="Times New Roman" w:hAnsi="Times New Roman" w:cs="Times New Roman"/>
          <w:sz w:val="24"/>
          <w:szCs w:val="24"/>
        </w:rPr>
        <w:t>,</w:t>
      </w:r>
    </w:p>
    <w:p w14:paraId="3AF844FD" w14:textId="25DC52B2" w:rsidR="003C57DB" w:rsidRPr="00352545" w:rsidRDefault="003C57DB" w:rsidP="00951966">
      <w:pPr>
        <w:pStyle w:val="Bezodstpw"/>
        <w:numPr>
          <w:ilvl w:val="0"/>
          <w:numId w:val="41"/>
        </w:numPr>
        <w:suppressAutoHyphens w:val="0"/>
        <w:spacing w:line="276" w:lineRule="auto"/>
        <w:jc w:val="both"/>
        <w:rPr>
          <w:rFonts w:ascii="Times New Roman" w:hAnsi="Times New Roman" w:cs="Times New Roman"/>
          <w:sz w:val="24"/>
          <w:szCs w:val="24"/>
        </w:rPr>
      </w:pPr>
      <w:r w:rsidRPr="00352545">
        <w:rPr>
          <w:rFonts w:ascii="Times New Roman" w:hAnsi="Times New Roman" w:cs="Times New Roman"/>
          <w:sz w:val="24"/>
          <w:szCs w:val="24"/>
        </w:rPr>
        <w:t xml:space="preserve">wyposażenie pojazdów biorących udział w </w:t>
      </w:r>
      <w:r w:rsidR="007435A3">
        <w:rPr>
          <w:rFonts w:ascii="Times New Roman" w:hAnsi="Times New Roman" w:cs="Times New Roman"/>
          <w:sz w:val="24"/>
          <w:szCs w:val="24"/>
        </w:rPr>
        <w:t>A</w:t>
      </w:r>
      <w:r w:rsidRPr="00352545">
        <w:rPr>
          <w:rFonts w:ascii="Times New Roman" w:hAnsi="Times New Roman" w:cs="Times New Roman"/>
          <w:sz w:val="24"/>
          <w:szCs w:val="24"/>
        </w:rPr>
        <w:t xml:space="preserve">kcji </w:t>
      </w:r>
      <w:r w:rsidR="007435A3">
        <w:rPr>
          <w:rFonts w:ascii="Times New Roman" w:hAnsi="Times New Roman" w:cs="Times New Roman"/>
          <w:sz w:val="24"/>
          <w:szCs w:val="24"/>
        </w:rPr>
        <w:t>Z</w:t>
      </w:r>
      <w:r w:rsidRPr="00352545">
        <w:rPr>
          <w:rFonts w:ascii="Times New Roman" w:hAnsi="Times New Roman" w:cs="Times New Roman"/>
          <w:sz w:val="24"/>
          <w:szCs w:val="24"/>
        </w:rPr>
        <w:t>imowej na własny koszt w urządzenia wymagane przepisami ustawy Prawo o ruchu drogowym</w:t>
      </w:r>
      <w:r w:rsidR="004E6976">
        <w:rPr>
          <w:rFonts w:ascii="Times New Roman" w:hAnsi="Times New Roman" w:cs="Times New Roman"/>
          <w:sz w:val="24"/>
          <w:szCs w:val="24"/>
        </w:rPr>
        <w:t>,</w:t>
      </w:r>
    </w:p>
    <w:p w14:paraId="617B817D" w14:textId="3F2D5157" w:rsidR="003C57DB" w:rsidRPr="00352545" w:rsidRDefault="003C57DB" w:rsidP="00951966">
      <w:pPr>
        <w:pStyle w:val="Bezodstpw"/>
        <w:numPr>
          <w:ilvl w:val="0"/>
          <w:numId w:val="41"/>
        </w:numPr>
        <w:suppressAutoHyphens w:val="0"/>
        <w:spacing w:line="276" w:lineRule="auto"/>
        <w:jc w:val="both"/>
        <w:rPr>
          <w:rFonts w:ascii="Times New Roman" w:hAnsi="Times New Roman" w:cs="Times New Roman"/>
          <w:sz w:val="24"/>
          <w:szCs w:val="24"/>
        </w:rPr>
      </w:pPr>
      <w:r w:rsidRPr="00352545">
        <w:rPr>
          <w:rFonts w:ascii="Times New Roman" w:hAnsi="Times New Roman" w:cs="Times New Roman"/>
          <w:sz w:val="24"/>
          <w:szCs w:val="24"/>
        </w:rPr>
        <w:t>w przypadku awarii sprzętu uniemożliwiającego realizacje usług, podstawienie sprzętu zastępczego na własny koszt</w:t>
      </w:r>
      <w:r w:rsidR="004E6976">
        <w:rPr>
          <w:rFonts w:ascii="Times New Roman" w:hAnsi="Times New Roman" w:cs="Times New Roman"/>
          <w:sz w:val="24"/>
          <w:szCs w:val="24"/>
        </w:rPr>
        <w:t>,</w:t>
      </w:r>
    </w:p>
    <w:p w14:paraId="06F1CC95" w14:textId="27534F53" w:rsidR="00BA0053" w:rsidRDefault="003C57DB" w:rsidP="00BA0053">
      <w:pPr>
        <w:pStyle w:val="Bezodstpw"/>
        <w:numPr>
          <w:ilvl w:val="0"/>
          <w:numId w:val="41"/>
        </w:numPr>
        <w:suppressAutoHyphens w:val="0"/>
        <w:spacing w:line="276" w:lineRule="auto"/>
        <w:jc w:val="both"/>
        <w:rPr>
          <w:rFonts w:ascii="Times New Roman" w:hAnsi="Times New Roman" w:cs="Times New Roman"/>
          <w:sz w:val="24"/>
          <w:szCs w:val="24"/>
        </w:rPr>
      </w:pPr>
      <w:r w:rsidRPr="00352545">
        <w:rPr>
          <w:rFonts w:ascii="Times New Roman" w:hAnsi="Times New Roman" w:cs="Times New Roman"/>
          <w:sz w:val="24"/>
          <w:szCs w:val="24"/>
        </w:rPr>
        <w:t>pozostawanie w dyspozycji zespołu Koordynującego Akcją Zimową</w:t>
      </w:r>
      <w:r w:rsidR="004C285A">
        <w:rPr>
          <w:rFonts w:ascii="Times New Roman" w:hAnsi="Times New Roman" w:cs="Times New Roman"/>
          <w:sz w:val="24"/>
          <w:szCs w:val="24"/>
        </w:rPr>
        <w:t>,</w:t>
      </w:r>
    </w:p>
    <w:p w14:paraId="032BB988" w14:textId="56E2C583" w:rsidR="004C285A" w:rsidRPr="00BA0053" w:rsidRDefault="004C285A" w:rsidP="00BA0053">
      <w:pPr>
        <w:pStyle w:val="Bezodstpw"/>
        <w:numPr>
          <w:ilvl w:val="0"/>
          <w:numId w:val="41"/>
        </w:numPr>
        <w:suppressAutoHyphens w:val="0"/>
        <w:spacing w:line="276" w:lineRule="auto"/>
        <w:jc w:val="both"/>
        <w:rPr>
          <w:rFonts w:ascii="Times New Roman" w:hAnsi="Times New Roman" w:cs="Times New Roman"/>
          <w:sz w:val="24"/>
          <w:szCs w:val="24"/>
        </w:rPr>
      </w:pPr>
      <w:r w:rsidRPr="004C285A">
        <w:rPr>
          <w:rFonts w:ascii="Times New Roman" w:hAnsi="Times New Roman" w:cs="Times New Roman"/>
          <w:sz w:val="24"/>
          <w:szCs w:val="24"/>
        </w:rPr>
        <w:t>posprzątanie ulic z zalegającego piasku użytego do akcji zima do dnia 1 kwietnia 2025</w:t>
      </w:r>
      <w:r>
        <w:rPr>
          <w:rFonts w:ascii="Times New Roman" w:hAnsi="Times New Roman" w:cs="Times New Roman"/>
          <w:sz w:val="24"/>
          <w:szCs w:val="24"/>
        </w:rPr>
        <w:t>.</w:t>
      </w:r>
    </w:p>
    <w:p w14:paraId="7828BEF7" w14:textId="77777777" w:rsidR="006119CE" w:rsidRPr="00352545" w:rsidRDefault="006119CE" w:rsidP="00352545">
      <w:pPr>
        <w:numPr>
          <w:ilvl w:val="1"/>
          <w:numId w:val="2"/>
        </w:numPr>
        <w:tabs>
          <w:tab w:val="clear" w:pos="1080"/>
          <w:tab w:val="left" w:pos="33"/>
          <w:tab w:val="num" w:pos="284"/>
        </w:tabs>
        <w:suppressAutoHyphens w:val="0"/>
        <w:spacing w:after="120" w:line="276" w:lineRule="auto"/>
        <w:ind w:left="284" w:hanging="284"/>
        <w:jc w:val="both"/>
        <w:rPr>
          <w:rFonts w:cs="Times New Roman"/>
        </w:rPr>
      </w:pPr>
      <w:r w:rsidRPr="00352545">
        <w:rPr>
          <w:rFonts w:cs="Times New Roman"/>
        </w:rPr>
        <w:t>Wykonawca zobowiązuje się do natychmiastowego rozpoczęcia prac od chwili zgłoszenia o potrzebie przeprowadzenia takich prac przez Zamawiającego – nie później niż w ciągu …</w:t>
      </w:r>
      <w:proofErr w:type="gramStart"/>
      <w:r w:rsidRPr="00352545">
        <w:rPr>
          <w:rFonts w:cs="Times New Roman"/>
        </w:rPr>
        <w:t>…….</w:t>
      </w:r>
      <w:proofErr w:type="gramEnd"/>
      <w:r w:rsidRPr="00352545">
        <w:rPr>
          <w:rFonts w:cs="Times New Roman"/>
        </w:rPr>
        <w:t>. godzin od zgłoszenia mu takiego zapotrzebowania.</w:t>
      </w:r>
    </w:p>
    <w:p w14:paraId="4E33071F" w14:textId="77777777" w:rsidR="006119CE" w:rsidRPr="00352545" w:rsidRDefault="006119CE" w:rsidP="00352545">
      <w:pPr>
        <w:numPr>
          <w:ilvl w:val="1"/>
          <w:numId w:val="2"/>
        </w:numPr>
        <w:tabs>
          <w:tab w:val="clear" w:pos="1080"/>
          <w:tab w:val="left" w:pos="33"/>
          <w:tab w:val="num" w:pos="284"/>
        </w:tabs>
        <w:suppressAutoHyphens w:val="0"/>
        <w:spacing w:after="120" w:line="276" w:lineRule="auto"/>
        <w:ind w:left="284" w:hanging="284"/>
        <w:jc w:val="both"/>
        <w:rPr>
          <w:rFonts w:cs="Times New Roman"/>
        </w:rPr>
      </w:pPr>
      <w:r w:rsidRPr="00352545">
        <w:rPr>
          <w:rFonts w:cs="Times New Roman"/>
        </w:rPr>
        <w:t xml:space="preserve">Wykonawca bierze na siebie pełną odpowiedzialność za rodzaj i skutki środków użytych do odśnieżania i posypywania. </w:t>
      </w:r>
    </w:p>
    <w:p w14:paraId="16A51C63" w14:textId="77777777" w:rsidR="006119CE" w:rsidRPr="00352545" w:rsidRDefault="006119CE" w:rsidP="00352545">
      <w:pPr>
        <w:numPr>
          <w:ilvl w:val="1"/>
          <w:numId w:val="2"/>
        </w:numPr>
        <w:tabs>
          <w:tab w:val="clear" w:pos="1080"/>
          <w:tab w:val="left" w:pos="33"/>
          <w:tab w:val="num" w:pos="284"/>
        </w:tabs>
        <w:suppressAutoHyphens w:val="0"/>
        <w:spacing w:after="120" w:line="276" w:lineRule="auto"/>
        <w:ind w:left="284" w:hanging="284"/>
        <w:jc w:val="both"/>
        <w:rPr>
          <w:rFonts w:cs="Times New Roman"/>
        </w:rPr>
      </w:pPr>
      <w:r w:rsidRPr="00352545">
        <w:rPr>
          <w:rFonts w:cs="Times New Roman"/>
        </w:rPr>
        <w:t>Wykonawca bierze na siebie pełną odpowiedzialność za prawidłowe wykonanie prac oraz w okresie realizacji umowy winien być w pełnej dyspozycji Zamawiającego waz z posiadanych sprzętem pod nr telefonu (…)</w:t>
      </w:r>
    </w:p>
    <w:p w14:paraId="573EB990" w14:textId="77777777" w:rsidR="006119CE" w:rsidRPr="00352545" w:rsidRDefault="006119CE" w:rsidP="00352545">
      <w:pPr>
        <w:numPr>
          <w:ilvl w:val="1"/>
          <w:numId w:val="2"/>
        </w:numPr>
        <w:tabs>
          <w:tab w:val="clear" w:pos="1080"/>
          <w:tab w:val="left" w:pos="33"/>
          <w:tab w:val="num" w:pos="284"/>
        </w:tabs>
        <w:suppressAutoHyphens w:val="0"/>
        <w:spacing w:after="120" w:line="276" w:lineRule="auto"/>
        <w:ind w:left="284" w:hanging="284"/>
        <w:jc w:val="both"/>
        <w:rPr>
          <w:rFonts w:cs="Times New Roman"/>
        </w:rPr>
      </w:pPr>
      <w:r w:rsidRPr="00352545">
        <w:rPr>
          <w:rFonts w:cs="Times New Roman"/>
        </w:rPr>
        <w:t xml:space="preserve">Wykonawca bierze na siebie odpowiedzialność za wszelkie szkody związane z naruszeniem postanowień niniejszej Umowy. </w:t>
      </w:r>
    </w:p>
    <w:p w14:paraId="27C8CDD2" w14:textId="77777777" w:rsidR="00737C00" w:rsidRDefault="006119CE" w:rsidP="00737C00">
      <w:pPr>
        <w:numPr>
          <w:ilvl w:val="1"/>
          <w:numId w:val="2"/>
        </w:numPr>
        <w:tabs>
          <w:tab w:val="clear" w:pos="1080"/>
          <w:tab w:val="left" w:pos="33"/>
          <w:tab w:val="num" w:pos="142"/>
          <w:tab w:val="left" w:pos="426"/>
        </w:tabs>
        <w:suppressAutoHyphens w:val="0"/>
        <w:spacing w:after="120" w:line="276" w:lineRule="auto"/>
        <w:ind w:left="284" w:hanging="284"/>
        <w:jc w:val="both"/>
        <w:rPr>
          <w:rFonts w:cs="Times New Roman"/>
        </w:rPr>
      </w:pPr>
      <w:r w:rsidRPr="00352545">
        <w:rPr>
          <w:rFonts w:cs="Times New Roman"/>
          <w:color w:val="000000"/>
        </w:rPr>
        <w:t>Przedmiot Umowy Wykonawca będzie wykonywał przy pomocy sprzętu: ……. zwanego dalej „sprzętem”.</w:t>
      </w:r>
    </w:p>
    <w:p w14:paraId="68CFA90C" w14:textId="77777777" w:rsidR="00737C00" w:rsidRDefault="00BA0053" w:rsidP="00737C00">
      <w:pPr>
        <w:numPr>
          <w:ilvl w:val="1"/>
          <w:numId w:val="2"/>
        </w:numPr>
        <w:tabs>
          <w:tab w:val="clear" w:pos="1080"/>
          <w:tab w:val="left" w:pos="33"/>
          <w:tab w:val="num" w:pos="142"/>
          <w:tab w:val="left" w:pos="426"/>
        </w:tabs>
        <w:suppressAutoHyphens w:val="0"/>
        <w:spacing w:after="120" w:line="276" w:lineRule="auto"/>
        <w:ind w:left="284" w:hanging="284"/>
        <w:jc w:val="both"/>
        <w:rPr>
          <w:rFonts w:cs="Times New Roman"/>
        </w:rPr>
      </w:pPr>
      <w:r w:rsidRPr="00737C00">
        <w:rPr>
          <w:rFonts w:cs="Times New Roman"/>
        </w:rPr>
        <w:t>W celu kontroli realizacji zadań Wykonawca zobowiązany jest do wyrażenia zgody na zamontowanie systemu lokalizacji pojazdów w postaci nadajników GPS i monitoringu na sprzęcie obsługującym zimowe utrzymanie dróg. Nadajniki i ich montaż będzie zapewniony i opłacony przez Zamawiającego. Wykonawca zobowiązany jest do wskazania sprzętu, który będzie obsługiwany do wykonania zadania.</w:t>
      </w:r>
    </w:p>
    <w:p w14:paraId="5D09AF3C" w14:textId="77777777" w:rsidR="00737C00" w:rsidRDefault="00BA0053" w:rsidP="00737C00">
      <w:pPr>
        <w:numPr>
          <w:ilvl w:val="1"/>
          <w:numId w:val="2"/>
        </w:numPr>
        <w:tabs>
          <w:tab w:val="clear" w:pos="1080"/>
          <w:tab w:val="left" w:pos="33"/>
          <w:tab w:val="num" w:pos="142"/>
          <w:tab w:val="left" w:pos="426"/>
        </w:tabs>
        <w:suppressAutoHyphens w:val="0"/>
        <w:spacing w:after="120" w:line="276" w:lineRule="auto"/>
        <w:ind w:left="284" w:hanging="284"/>
        <w:jc w:val="both"/>
        <w:rPr>
          <w:rFonts w:cs="Times New Roman"/>
        </w:rPr>
      </w:pPr>
      <w:r w:rsidRPr="00737C00">
        <w:rPr>
          <w:rFonts w:cs="Times New Roman"/>
        </w:rPr>
        <w:t xml:space="preserve">Wykonawca jest zobowiązany w ciągu 3 dni od dnia podpisania umowy i 3 dni od zakończenia realizacji umowy udostępnić pojazdy odpowiednio do montażu i demontażu obowiązkowych urządzeń GPS. Montaż i demontaż </w:t>
      </w:r>
      <w:proofErr w:type="gramStart"/>
      <w:r w:rsidRPr="00737C00">
        <w:rPr>
          <w:rFonts w:cs="Times New Roman"/>
        </w:rPr>
        <w:t>odbywa</w:t>
      </w:r>
      <w:proofErr w:type="gramEnd"/>
      <w:r w:rsidRPr="00737C00">
        <w:rPr>
          <w:rFonts w:cs="Times New Roman"/>
        </w:rPr>
        <w:t xml:space="preserve"> się w siedzibie Wykonawcy lub innym wskazanym przez Zamawiającego miejscu. Zamontowane nadajniki GPS są obsługiwane wyłącznie przez Zamawiającego. Zabrania się ingerencji innych osób (poza pracownikami Zamawiającego i firmy montującej nadajniki) w działania nadajników GPS.</w:t>
      </w:r>
    </w:p>
    <w:p w14:paraId="0FEEFA7A" w14:textId="77777777" w:rsidR="00737C00" w:rsidRDefault="00BA0053" w:rsidP="00737C00">
      <w:pPr>
        <w:numPr>
          <w:ilvl w:val="1"/>
          <w:numId w:val="2"/>
        </w:numPr>
        <w:tabs>
          <w:tab w:val="clear" w:pos="1080"/>
          <w:tab w:val="left" w:pos="33"/>
          <w:tab w:val="num" w:pos="142"/>
          <w:tab w:val="left" w:pos="426"/>
        </w:tabs>
        <w:suppressAutoHyphens w:val="0"/>
        <w:spacing w:after="120" w:line="276" w:lineRule="auto"/>
        <w:ind w:left="284" w:hanging="284"/>
        <w:jc w:val="both"/>
        <w:rPr>
          <w:rFonts w:cs="Times New Roman"/>
        </w:rPr>
      </w:pPr>
      <w:r w:rsidRPr="00737C00">
        <w:rPr>
          <w:rFonts w:cs="Times New Roman"/>
        </w:rPr>
        <w:t>W przypadku uszkodzenia urządzeń GPS lub czujników z winy Wykonawcy lub z powodu wady nośników, koszt naprawy pokryje Wykonawca.</w:t>
      </w:r>
    </w:p>
    <w:p w14:paraId="660F218C" w14:textId="77777777" w:rsidR="00737C00" w:rsidRDefault="00BA0053" w:rsidP="00737C00">
      <w:pPr>
        <w:numPr>
          <w:ilvl w:val="1"/>
          <w:numId w:val="2"/>
        </w:numPr>
        <w:tabs>
          <w:tab w:val="clear" w:pos="1080"/>
          <w:tab w:val="left" w:pos="33"/>
          <w:tab w:val="num" w:pos="142"/>
          <w:tab w:val="left" w:pos="426"/>
        </w:tabs>
        <w:suppressAutoHyphens w:val="0"/>
        <w:spacing w:after="120" w:line="276" w:lineRule="auto"/>
        <w:ind w:left="284" w:hanging="284"/>
        <w:jc w:val="both"/>
        <w:rPr>
          <w:rFonts w:cs="Times New Roman"/>
        </w:rPr>
      </w:pPr>
      <w:r w:rsidRPr="00737C00">
        <w:rPr>
          <w:rFonts w:cs="Times New Roman"/>
        </w:rPr>
        <w:t>W przypadku zagubienia lub zniszczenia zamontowanych urządzeń, Wykonawca będzie zobowiązany do pokrycia kosztów zakupu nowego urządzenia.</w:t>
      </w:r>
    </w:p>
    <w:p w14:paraId="4851BD47" w14:textId="77777777" w:rsidR="00737C00" w:rsidRDefault="00BA0053" w:rsidP="00737C00">
      <w:pPr>
        <w:numPr>
          <w:ilvl w:val="1"/>
          <w:numId w:val="2"/>
        </w:numPr>
        <w:tabs>
          <w:tab w:val="clear" w:pos="1080"/>
          <w:tab w:val="left" w:pos="33"/>
          <w:tab w:val="num" w:pos="142"/>
          <w:tab w:val="left" w:pos="426"/>
        </w:tabs>
        <w:suppressAutoHyphens w:val="0"/>
        <w:spacing w:after="120" w:line="276" w:lineRule="auto"/>
        <w:ind w:left="284" w:hanging="284"/>
        <w:jc w:val="both"/>
        <w:rPr>
          <w:rFonts w:cs="Times New Roman"/>
        </w:rPr>
      </w:pPr>
      <w:r w:rsidRPr="00737C00">
        <w:rPr>
          <w:rFonts w:cs="Times New Roman"/>
        </w:rPr>
        <w:t xml:space="preserve">W przypadku awarii lub alternatywnego/dodatkowego wykorzystania sprzętu do obsługi zadania, Zamawiający dopuszcza montaż kolejnych nadajników GPS na innym sprzęcie Wykonawcy. Zamawiający zleci montaż dodatkowych urządzeń GPS na prośbę Wykonawcy. </w:t>
      </w:r>
      <w:r w:rsidRPr="00737C00">
        <w:rPr>
          <w:rFonts w:cs="Times New Roman"/>
        </w:rPr>
        <w:lastRenderedPageBreak/>
        <w:t>Jednakże w takim wypadku wszelkie opłaty związane z zakupem, montażem, demontażem, opłatą abonamentową ponosi Wykonawca. Z tego tytułu Wykonawca zostanie obciążony przez firmę obsługującą urządzenia GPS.</w:t>
      </w:r>
    </w:p>
    <w:p w14:paraId="07367EFA" w14:textId="1D4AA7A1" w:rsidR="00737C00" w:rsidRDefault="00BA0053" w:rsidP="00737C00">
      <w:pPr>
        <w:numPr>
          <w:ilvl w:val="1"/>
          <w:numId w:val="2"/>
        </w:numPr>
        <w:tabs>
          <w:tab w:val="clear" w:pos="1080"/>
          <w:tab w:val="left" w:pos="33"/>
          <w:tab w:val="num" w:pos="142"/>
          <w:tab w:val="left" w:pos="426"/>
        </w:tabs>
        <w:suppressAutoHyphens w:val="0"/>
        <w:spacing w:after="120" w:line="276" w:lineRule="auto"/>
        <w:ind w:left="284" w:hanging="284"/>
        <w:jc w:val="both"/>
        <w:rPr>
          <w:rFonts w:cs="Times New Roman"/>
        </w:rPr>
      </w:pPr>
      <w:r w:rsidRPr="00737C00">
        <w:rPr>
          <w:rFonts w:cs="Times New Roman"/>
        </w:rPr>
        <w:t>Wykonawca wyraża zgodę na zamontowanie zintegrowanych modułów GPS wraz z czujnikami umożliwiającymi lokalizację sprzętu oraz rejestrację jego pracy na sprzęcie obsługującym zimowe utrzymanie dróg.</w:t>
      </w:r>
    </w:p>
    <w:p w14:paraId="3824B3D3" w14:textId="77777777" w:rsidR="00737C00" w:rsidRDefault="00BA0053" w:rsidP="00737C00">
      <w:pPr>
        <w:numPr>
          <w:ilvl w:val="1"/>
          <w:numId w:val="2"/>
        </w:numPr>
        <w:tabs>
          <w:tab w:val="clear" w:pos="1080"/>
          <w:tab w:val="left" w:pos="33"/>
          <w:tab w:val="num" w:pos="142"/>
          <w:tab w:val="left" w:pos="426"/>
        </w:tabs>
        <w:suppressAutoHyphens w:val="0"/>
        <w:spacing w:after="120" w:line="276" w:lineRule="auto"/>
        <w:ind w:left="284" w:hanging="284"/>
        <w:jc w:val="both"/>
        <w:rPr>
          <w:rFonts w:cs="Times New Roman"/>
        </w:rPr>
      </w:pPr>
      <w:r w:rsidRPr="00737C00">
        <w:rPr>
          <w:rFonts w:cs="Times New Roman"/>
        </w:rPr>
        <w:t>Liczbę godzin faktycznego wykonywania umówionych usług w zakończonym miesiącu ustala się na podstawie zapisów dokonanych w kartach drogowych w oparciu o dane dostarczane w raportach z pracy sprzętu GPS po weryfikacji z pracownikiem nadzorującym Akcje Zima ze strony Gminy Nowa Ruda.</w:t>
      </w:r>
    </w:p>
    <w:p w14:paraId="0BCAD850" w14:textId="42A04F1D" w:rsidR="00BA0053" w:rsidRPr="00737C00" w:rsidRDefault="00BA0053" w:rsidP="00737C00">
      <w:pPr>
        <w:numPr>
          <w:ilvl w:val="1"/>
          <w:numId w:val="2"/>
        </w:numPr>
        <w:tabs>
          <w:tab w:val="clear" w:pos="1080"/>
          <w:tab w:val="left" w:pos="33"/>
          <w:tab w:val="num" w:pos="142"/>
          <w:tab w:val="left" w:pos="426"/>
        </w:tabs>
        <w:suppressAutoHyphens w:val="0"/>
        <w:spacing w:after="120" w:line="276" w:lineRule="auto"/>
        <w:ind w:left="284" w:hanging="284"/>
        <w:jc w:val="both"/>
        <w:rPr>
          <w:rFonts w:cs="Times New Roman"/>
        </w:rPr>
      </w:pPr>
      <w:r w:rsidRPr="00737C00">
        <w:rPr>
          <w:rFonts w:cs="Times New Roman"/>
        </w:rPr>
        <w:t xml:space="preserve">Zamawiający zastrzega sobie prawo korekt ilości godzin wynikających z przedłożonych zestawień wykonanych usług w </w:t>
      </w:r>
      <w:proofErr w:type="gramStart"/>
      <w:r w:rsidRPr="00737C00">
        <w:rPr>
          <w:rFonts w:cs="Times New Roman"/>
        </w:rPr>
        <w:t>przypadku</w:t>
      </w:r>
      <w:proofErr w:type="gramEnd"/>
      <w:r w:rsidR="00A64C39">
        <w:rPr>
          <w:rFonts w:cs="Times New Roman"/>
        </w:rPr>
        <w:t xml:space="preserve"> </w:t>
      </w:r>
      <w:r w:rsidRPr="00737C00">
        <w:rPr>
          <w:rFonts w:cs="Times New Roman"/>
        </w:rPr>
        <w:t>gdy:</w:t>
      </w:r>
    </w:p>
    <w:p w14:paraId="7FD93160" w14:textId="77777777" w:rsidR="00BA0053" w:rsidRPr="00BA0053" w:rsidRDefault="00BA0053" w:rsidP="00737C00">
      <w:pPr>
        <w:numPr>
          <w:ilvl w:val="0"/>
          <w:numId w:val="44"/>
        </w:numPr>
        <w:tabs>
          <w:tab w:val="left" w:pos="33"/>
          <w:tab w:val="left" w:pos="426"/>
        </w:tabs>
        <w:suppressAutoHyphens w:val="0"/>
        <w:spacing w:after="120" w:line="276" w:lineRule="auto"/>
        <w:jc w:val="both"/>
        <w:rPr>
          <w:rFonts w:cs="Times New Roman"/>
        </w:rPr>
      </w:pPr>
      <w:r w:rsidRPr="00BA0053">
        <w:rPr>
          <w:rFonts w:cs="Times New Roman"/>
        </w:rPr>
        <w:t xml:space="preserve">wartości podane w kartach drogowych nie będą korespondowały z danymi w raportach z pracy sprzętu GPS; </w:t>
      </w:r>
    </w:p>
    <w:p w14:paraId="031483BA" w14:textId="77777777" w:rsidR="00737C00" w:rsidRDefault="00BA0053" w:rsidP="00737C00">
      <w:pPr>
        <w:numPr>
          <w:ilvl w:val="0"/>
          <w:numId w:val="44"/>
        </w:numPr>
        <w:tabs>
          <w:tab w:val="left" w:pos="33"/>
          <w:tab w:val="left" w:pos="426"/>
        </w:tabs>
        <w:suppressAutoHyphens w:val="0"/>
        <w:spacing w:after="120" w:line="276" w:lineRule="auto"/>
        <w:jc w:val="both"/>
        <w:rPr>
          <w:rFonts w:cs="Times New Roman"/>
        </w:rPr>
      </w:pPr>
      <w:r w:rsidRPr="00BA0053">
        <w:rPr>
          <w:rFonts w:cs="Times New Roman"/>
        </w:rPr>
        <w:t>w wyniku kontroli w terenie stwierdzone zostanie, że usługa została wykonana niezgodnie z zapisami SWZ;</w:t>
      </w:r>
    </w:p>
    <w:p w14:paraId="4FAE1253" w14:textId="16680309" w:rsidR="00BA0053" w:rsidRPr="00737C00" w:rsidRDefault="00BA0053" w:rsidP="00737C00">
      <w:pPr>
        <w:pStyle w:val="Akapitzlist"/>
        <w:numPr>
          <w:ilvl w:val="1"/>
          <w:numId w:val="2"/>
        </w:numPr>
        <w:tabs>
          <w:tab w:val="left" w:pos="33"/>
          <w:tab w:val="left" w:pos="426"/>
        </w:tabs>
        <w:suppressAutoHyphens w:val="0"/>
        <w:spacing w:after="120" w:line="276" w:lineRule="auto"/>
        <w:ind w:left="426"/>
        <w:jc w:val="both"/>
        <w:rPr>
          <w:rFonts w:cs="Times New Roman"/>
        </w:rPr>
      </w:pPr>
      <w:r w:rsidRPr="00737C00">
        <w:rPr>
          <w:rFonts w:cs="Times New Roman"/>
        </w:rPr>
        <w:t xml:space="preserve">W razie braku możliwości potwierdzenia faktycznie przepracowanych godzin na podstawie systemu GPS, Wykonawcy nie przysługuje za </w:t>
      </w:r>
      <w:proofErr w:type="gramStart"/>
      <w:r w:rsidRPr="00737C00">
        <w:rPr>
          <w:rFonts w:cs="Times New Roman"/>
        </w:rPr>
        <w:t>nie</w:t>
      </w:r>
      <w:r w:rsidR="00A64C39">
        <w:rPr>
          <w:rFonts w:cs="Times New Roman"/>
        </w:rPr>
        <w:t xml:space="preserve"> </w:t>
      </w:r>
      <w:r w:rsidRPr="00737C00">
        <w:rPr>
          <w:rFonts w:cs="Times New Roman"/>
        </w:rPr>
        <w:t>wynagrodzenie</w:t>
      </w:r>
      <w:proofErr w:type="gramEnd"/>
      <w:r w:rsidRPr="00737C00">
        <w:rPr>
          <w:rFonts w:cs="Times New Roman"/>
        </w:rPr>
        <w:t xml:space="preserve">, a usługę uważa się za niewykonaną. </w:t>
      </w:r>
    </w:p>
    <w:p w14:paraId="6401CE38" w14:textId="77777777" w:rsidR="00BA0053" w:rsidRPr="00BA0053" w:rsidRDefault="00BA0053" w:rsidP="00737C00">
      <w:pPr>
        <w:numPr>
          <w:ilvl w:val="1"/>
          <w:numId w:val="2"/>
        </w:numPr>
        <w:tabs>
          <w:tab w:val="left" w:pos="33"/>
          <w:tab w:val="left" w:pos="426"/>
        </w:tabs>
        <w:suppressAutoHyphens w:val="0"/>
        <w:spacing w:after="120" w:line="276" w:lineRule="auto"/>
        <w:ind w:left="426"/>
        <w:jc w:val="both"/>
        <w:rPr>
          <w:rFonts w:cs="Times New Roman"/>
        </w:rPr>
      </w:pPr>
      <w:r w:rsidRPr="00BA0053">
        <w:rPr>
          <w:rFonts w:cs="Times New Roman"/>
        </w:rPr>
        <w:t>Niepotwierdzone przez system GPS godziny nie mogą być wykazane w miesięcznym protokole odbioru.</w:t>
      </w:r>
    </w:p>
    <w:p w14:paraId="345132E8" w14:textId="77777777" w:rsidR="00BA0053" w:rsidRPr="00BA0053" w:rsidRDefault="00BA0053" w:rsidP="00737C00">
      <w:pPr>
        <w:numPr>
          <w:ilvl w:val="1"/>
          <w:numId w:val="2"/>
        </w:numPr>
        <w:tabs>
          <w:tab w:val="left" w:pos="33"/>
          <w:tab w:val="left" w:pos="426"/>
        </w:tabs>
        <w:suppressAutoHyphens w:val="0"/>
        <w:spacing w:after="120" w:line="276" w:lineRule="auto"/>
        <w:ind w:left="426"/>
        <w:jc w:val="both"/>
        <w:rPr>
          <w:rFonts w:cs="Times New Roman"/>
        </w:rPr>
      </w:pPr>
      <w:r w:rsidRPr="00BA0053">
        <w:rPr>
          <w:rFonts w:cs="Times New Roman"/>
        </w:rPr>
        <w:t xml:space="preserve">Zamawiający przekaże Wykonawcy login i hasło dostępu do strony internetowej najpóźniej w terminie 3 dni od zamontowania nadajnika GPS na pojeździe, </w:t>
      </w:r>
    </w:p>
    <w:p w14:paraId="4F93AD61" w14:textId="77777777" w:rsidR="00737C00" w:rsidRDefault="00BA0053" w:rsidP="00737C00">
      <w:pPr>
        <w:numPr>
          <w:ilvl w:val="1"/>
          <w:numId w:val="2"/>
        </w:numPr>
        <w:tabs>
          <w:tab w:val="left" w:pos="33"/>
          <w:tab w:val="left" w:pos="426"/>
        </w:tabs>
        <w:suppressAutoHyphens w:val="0"/>
        <w:spacing w:after="120" w:line="276" w:lineRule="auto"/>
        <w:ind w:left="426"/>
        <w:jc w:val="both"/>
        <w:rPr>
          <w:rFonts w:cs="Times New Roman"/>
        </w:rPr>
      </w:pPr>
      <w:r w:rsidRPr="00BA0053">
        <w:rPr>
          <w:rFonts w:cs="Times New Roman"/>
        </w:rPr>
        <w:t>W przypadku konieczności przeszkolenia pracowników Wykonawcy Zamawiający, zapewnia szkolenie w zakresie obsługi ww. systemu monitorowania;</w:t>
      </w:r>
    </w:p>
    <w:p w14:paraId="67752F95" w14:textId="598B499B" w:rsidR="006119CE" w:rsidRPr="00737C00" w:rsidRDefault="006119CE" w:rsidP="00737C00">
      <w:pPr>
        <w:numPr>
          <w:ilvl w:val="1"/>
          <w:numId w:val="2"/>
        </w:numPr>
        <w:tabs>
          <w:tab w:val="left" w:pos="33"/>
          <w:tab w:val="left" w:pos="426"/>
        </w:tabs>
        <w:suppressAutoHyphens w:val="0"/>
        <w:spacing w:after="120" w:line="276" w:lineRule="auto"/>
        <w:ind w:left="426"/>
        <w:jc w:val="both"/>
        <w:rPr>
          <w:rFonts w:cs="Times New Roman"/>
        </w:rPr>
      </w:pPr>
      <w:r w:rsidRPr="00737C00">
        <w:rPr>
          <w:rFonts w:cs="Times New Roman"/>
          <w:color w:val="000000"/>
        </w:rPr>
        <w:t>Wykonawca oświadcza, że:</w:t>
      </w:r>
    </w:p>
    <w:p w14:paraId="15AF49F6" w14:textId="77777777" w:rsidR="006119CE" w:rsidRPr="00352545" w:rsidRDefault="006119CE" w:rsidP="00352545">
      <w:pPr>
        <w:numPr>
          <w:ilvl w:val="0"/>
          <w:numId w:val="36"/>
        </w:numPr>
        <w:tabs>
          <w:tab w:val="left" w:pos="33"/>
          <w:tab w:val="left" w:pos="426"/>
        </w:tabs>
        <w:suppressAutoHyphens w:val="0"/>
        <w:spacing w:after="120" w:line="276" w:lineRule="auto"/>
        <w:jc w:val="both"/>
        <w:rPr>
          <w:rFonts w:cs="Times New Roman"/>
          <w:color w:val="000000"/>
        </w:rPr>
      </w:pPr>
      <w:r w:rsidRPr="00352545">
        <w:rPr>
          <w:rFonts w:cs="Times New Roman"/>
          <w:color w:val="000000"/>
        </w:rPr>
        <w:t>posiada odpowiednie uprawnienia, jeśli prawo wymaga odpowiednich uprawnień związanych z wykonywaniem przedmiotu Umowy;</w:t>
      </w:r>
    </w:p>
    <w:p w14:paraId="00B52C40" w14:textId="494369A4" w:rsidR="006119CE" w:rsidRPr="00352545" w:rsidRDefault="006119CE" w:rsidP="00352545">
      <w:pPr>
        <w:numPr>
          <w:ilvl w:val="0"/>
          <w:numId w:val="36"/>
        </w:numPr>
        <w:tabs>
          <w:tab w:val="left" w:pos="33"/>
          <w:tab w:val="left" w:pos="426"/>
        </w:tabs>
        <w:suppressAutoHyphens w:val="0"/>
        <w:spacing w:after="120" w:line="276" w:lineRule="auto"/>
        <w:jc w:val="both"/>
        <w:rPr>
          <w:rFonts w:cs="Times New Roman"/>
          <w:color w:val="000000"/>
        </w:rPr>
      </w:pPr>
      <w:r w:rsidRPr="00352545">
        <w:rPr>
          <w:rFonts w:cs="Times New Roman"/>
          <w:color w:val="000000"/>
        </w:rPr>
        <w:t>posiada odpowiednie możliwości techniczne, sprzęt, doświadczenie do wykonania niniejszej Umowy</w:t>
      </w:r>
      <w:r w:rsidR="005C69C9" w:rsidRPr="00352545">
        <w:rPr>
          <w:rFonts w:cs="Times New Roman"/>
          <w:color w:val="000000"/>
        </w:rPr>
        <w:t>;</w:t>
      </w:r>
    </w:p>
    <w:p w14:paraId="416F4A79" w14:textId="77777777" w:rsidR="006119CE" w:rsidRPr="00352545" w:rsidRDefault="006119CE" w:rsidP="00352545">
      <w:pPr>
        <w:numPr>
          <w:ilvl w:val="0"/>
          <w:numId w:val="36"/>
        </w:numPr>
        <w:tabs>
          <w:tab w:val="left" w:pos="33"/>
          <w:tab w:val="left" w:pos="426"/>
        </w:tabs>
        <w:suppressAutoHyphens w:val="0"/>
        <w:spacing w:after="120" w:line="276" w:lineRule="auto"/>
        <w:jc w:val="both"/>
        <w:rPr>
          <w:rFonts w:cs="Times New Roman"/>
          <w:color w:val="000000"/>
        </w:rPr>
      </w:pPr>
      <w:r w:rsidRPr="00352545">
        <w:rPr>
          <w:rFonts w:cs="Times New Roman"/>
          <w:color w:val="000000"/>
        </w:rPr>
        <w:t>posiada odpowiednie środki finansowe i techniczne w celu zrealizowania przedmiotu zamówienia;</w:t>
      </w:r>
    </w:p>
    <w:p w14:paraId="2F1AF367" w14:textId="77D307CD" w:rsidR="009763B5" w:rsidRPr="009763B5" w:rsidRDefault="006119CE" w:rsidP="009763B5">
      <w:pPr>
        <w:numPr>
          <w:ilvl w:val="0"/>
          <w:numId w:val="36"/>
        </w:numPr>
        <w:tabs>
          <w:tab w:val="left" w:pos="33"/>
          <w:tab w:val="left" w:pos="426"/>
        </w:tabs>
        <w:suppressAutoHyphens w:val="0"/>
        <w:spacing w:after="120" w:line="276" w:lineRule="auto"/>
        <w:jc w:val="both"/>
        <w:rPr>
          <w:rFonts w:cs="Times New Roman"/>
          <w:color w:val="000000"/>
        </w:rPr>
      </w:pPr>
      <w:r w:rsidRPr="00352545">
        <w:rPr>
          <w:rFonts w:cs="Times New Roman"/>
          <w:color w:val="000000"/>
        </w:rPr>
        <w:t xml:space="preserve">zapewni odpowiedni sprzęt na własny koszt. </w:t>
      </w:r>
    </w:p>
    <w:p w14:paraId="6440DFD7" w14:textId="058B1468" w:rsidR="009763B5" w:rsidRPr="009763B5" w:rsidRDefault="009763B5" w:rsidP="009763B5">
      <w:pPr>
        <w:numPr>
          <w:ilvl w:val="1"/>
          <w:numId w:val="2"/>
        </w:numPr>
        <w:tabs>
          <w:tab w:val="left" w:pos="33"/>
          <w:tab w:val="left" w:pos="426"/>
        </w:tabs>
        <w:suppressAutoHyphens w:val="0"/>
        <w:spacing w:after="120" w:line="276" w:lineRule="auto"/>
        <w:ind w:left="426"/>
        <w:jc w:val="both"/>
        <w:rPr>
          <w:rFonts w:cs="Times New Roman"/>
        </w:rPr>
      </w:pPr>
      <w:r w:rsidRPr="009763B5">
        <w:rPr>
          <w:rFonts w:cs="Times New Roman"/>
        </w:rPr>
        <w:t>Strony zgonie postanawiają, że obowiązki montażu urządzeń GPS przewidziane w umowie nie dotyczą przedmiotu umowy wskazanej w części nr 6</w:t>
      </w:r>
      <w:r>
        <w:rPr>
          <w:rFonts w:cs="Times New Roman"/>
        </w:rPr>
        <w:t xml:space="preserve"> oraz części nr 7.</w:t>
      </w:r>
    </w:p>
    <w:p w14:paraId="40E93335" w14:textId="77777777" w:rsidR="009763B5" w:rsidRDefault="009763B5" w:rsidP="009763B5">
      <w:pPr>
        <w:pStyle w:val="Bezodstpw"/>
        <w:spacing w:after="120" w:line="276" w:lineRule="auto"/>
        <w:rPr>
          <w:rFonts w:ascii="Times New Roman" w:hAnsi="Times New Roman" w:cs="Times New Roman"/>
          <w:b/>
          <w:bCs/>
          <w:color w:val="000000"/>
          <w:sz w:val="24"/>
          <w:szCs w:val="24"/>
        </w:rPr>
      </w:pPr>
    </w:p>
    <w:p w14:paraId="5136A509" w14:textId="77777777" w:rsidR="009763B5" w:rsidRDefault="009763B5" w:rsidP="009763B5">
      <w:pPr>
        <w:pStyle w:val="Bezodstpw"/>
        <w:spacing w:after="120" w:line="276" w:lineRule="auto"/>
        <w:rPr>
          <w:rFonts w:ascii="Times New Roman" w:hAnsi="Times New Roman" w:cs="Times New Roman"/>
          <w:b/>
          <w:bCs/>
          <w:color w:val="000000"/>
          <w:sz w:val="24"/>
          <w:szCs w:val="24"/>
        </w:rPr>
      </w:pPr>
    </w:p>
    <w:p w14:paraId="4535CD4C" w14:textId="77777777" w:rsidR="009763B5" w:rsidRDefault="009763B5" w:rsidP="009763B5">
      <w:pPr>
        <w:pStyle w:val="Bezodstpw"/>
        <w:spacing w:after="120" w:line="276" w:lineRule="auto"/>
        <w:rPr>
          <w:rFonts w:ascii="Times New Roman" w:hAnsi="Times New Roman" w:cs="Times New Roman"/>
          <w:b/>
          <w:bCs/>
          <w:color w:val="000000"/>
          <w:sz w:val="24"/>
          <w:szCs w:val="24"/>
        </w:rPr>
      </w:pPr>
    </w:p>
    <w:p w14:paraId="0ED590D0" w14:textId="77777777" w:rsidR="009763B5" w:rsidRDefault="009763B5" w:rsidP="009763B5">
      <w:pPr>
        <w:pStyle w:val="Bezodstpw"/>
        <w:spacing w:after="120" w:line="276" w:lineRule="auto"/>
        <w:rPr>
          <w:rFonts w:ascii="Times New Roman" w:hAnsi="Times New Roman" w:cs="Times New Roman"/>
          <w:b/>
          <w:bCs/>
          <w:color w:val="000000"/>
          <w:sz w:val="24"/>
          <w:szCs w:val="24"/>
        </w:rPr>
      </w:pPr>
    </w:p>
    <w:p w14:paraId="3C1C7B11" w14:textId="77777777" w:rsidR="009763B5" w:rsidRPr="00352545" w:rsidRDefault="009763B5" w:rsidP="009763B5">
      <w:pPr>
        <w:pStyle w:val="Bezodstpw"/>
        <w:spacing w:after="120" w:line="276" w:lineRule="auto"/>
        <w:rPr>
          <w:rFonts w:ascii="Times New Roman" w:hAnsi="Times New Roman" w:cs="Times New Roman"/>
          <w:b/>
          <w:bCs/>
          <w:color w:val="000000"/>
          <w:sz w:val="24"/>
          <w:szCs w:val="24"/>
        </w:rPr>
      </w:pPr>
    </w:p>
    <w:p w14:paraId="29613C46" w14:textId="3F5FF2A0" w:rsidR="006119CE" w:rsidRPr="00352545" w:rsidRDefault="006119CE" w:rsidP="00352545">
      <w:pPr>
        <w:pStyle w:val="Bezodstpw"/>
        <w:spacing w:after="120" w:line="276" w:lineRule="auto"/>
        <w:jc w:val="center"/>
        <w:rPr>
          <w:rFonts w:ascii="Times New Roman" w:hAnsi="Times New Roman" w:cs="Times New Roman"/>
          <w:sz w:val="24"/>
          <w:szCs w:val="24"/>
        </w:rPr>
      </w:pPr>
      <w:bookmarkStart w:id="0" w:name="_Hlk147158847"/>
      <w:r w:rsidRPr="00352545">
        <w:rPr>
          <w:rFonts w:ascii="Times New Roman" w:hAnsi="Times New Roman" w:cs="Times New Roman"/>
          <w:b/>
          <w:bCs/>
          <w:color w:val="000000"/>
          <w:sz w:val="24"/>
          <w:szCs w:val="24"/>
        </w:rPr>
        <w:lastRenderedPageBreak/>
        <w:t>§ 3</w:t>
      </w:r>
    </w:p>
    <w:bookmarkEnd w:id="0"/>
    <w:p w14:paraId="1252078C" w14:textId="08070AF2" w:rsidR="006119CE" w:rsidRPr="00352545" w:rsidRDefault="006119CE" w:rsidP="00352545">
      <w:pPr>
        <w:pStyle w:val="Bezodstpw"/>
        <w:spacing w:after="120" w:line="276" w:lineRule="auto"/>
        <w:jc w:val="both"/>
        <w:rPr>
          <w:rFonts w:ascii="Times New Roman" w:hAnsi="Times New Roman" w:cs="Times New Roman"/>
          <w:sz w:val="24"/>
          <w:szCs w:val="24"/>
        </w:rPr>
      </w:pPr>
      <w:r w:rsidRPr="00352545">
        <w:rPr>
          <w:rFonts w:ascii="Times New Roman" w:hAnsi="Times New Roman" w:cs="Times New Roman"/>
          <w:color w:val="000000"/>
          <w:sz w:val="24"/>
          <w:szCs w:val="24"/>
        </w:rPr>
        <w:t>Strony ustalają, że realizacja przedmiotu Umowy nastąpi</w:t>
      </w:r>
      <w:r w:rsidR="00172F5C">
        <w:rPr>
          <w:rFonts w:ascii="Times New Roman" w:hAnsi="Times New Roman" w:cs="Times New Roman"/>
          <w:color w:val="000000"/>
          <w:sz w:val="24"/>
          <w:szCs w:val="24"/>
        </w:rPr>
        <w:t xml:space="preserve"> na następujących warunkach: </w:t>
      </w:r>
      <w:r w:rsidRPr="00352545">
        <w:rPr>
          <w:rFonts w:ascii="Times New Roman" w:hAnsi="Times New Roman" w:cs="Times New Roman"/>
          <w:color w:val="000000"/>
          <w:sz w:val="24"/>
          <w:szCs w:val="24"/>
        </w:rPr>
        <w:t xml:space="preserve"> </w:t>
      </w:r>
    </w:p>
    <w:p w14:paraId="017C542C" w14:textId="4A314005" w:rsidR="00AA6C9A" w:rsidRPr="00352545" w:rsidRDefault="00172F5C" w:rsidP="00352545">
      <w:pPr>
        <w:pStyle w:val="Bezodstpw"/>
        <w:numPr>
          <w:ilvl w:val="0"/>
          <w:numId w:val="37"/>
        </w:numPr>
        <w:spacing w:after="120"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w czasie trwania umowy Wykonawca będzie wykonywał prace objęte umową – maksymalnie </w:t>
      </w:r>
      <w:r w:rsidR="006119CE" w:rsidRPr="00352545">
        <w:rPr>
          <w:rFonts w:ascii="Times New Roman" w:hAnsi="Times New Roman" w:cs="Times New Roman"/>
          <w:color w:val="000000"/>
          <w:sz w:val="24"/>
          <w:szCs w:val="24"/>
        </w:rPr>
        <w:t>do … godzin efektywnej pracy sprzętu</w:t>
      </w:r>
      <w:r>
        <w:rPr>
          <w:rFonts w:ascii="Times New Roman" w:hAnsi="Times New Roman" w:cs="Times New Roman"/>
          <w:color w:val="000000"/>
          <w:sz w:val="24"/>
          <w:szCs w:val="24"/>
        </w:rPr>
        <w:t>,</w:t>
      </w:r>
    </w:p>
    <w:p w14:paraId="4C42953F" w14:textId="623D4C34" w:rsidR="00AA6C9A" w:rsidRPr="00352545" w:rsidRDefault="00172F5C" w:rsidP="00352545">
      <w:pPr>
        <w:pStyle w:val="Bezodstpw"/>
        <w:numPr>
          <w:ilvl w:val="0"/>
          <w:numId w:val="37"/>
        </w:numPr>
        <w:spacing w:after="120" w:line="276" w:lineRule="auto"/>
        <w:jc w:val="both"/>
        <w:rPr>
          <w:rFonts w:ascii="Times New Roman" w:hAnsi="Times New Roman" w:cs="Times New Roman"/>
          <w:sz w:val="24"/>
          <w:szCs w:val="24"/>
        </w:rPr>
      </w:pPr>
      <w:r>
        <w:rPr>
          <w:rFonts w:ascii="Times New Roman" w:hAnsi="Times New Roman" w:cs="Times New Roman"/>
          <w:color w:val="000000"/>
          <w:sz w:val="24"/>
          <w:szCs w:val="24"/>
        </w:rPr>
        <w:t>i</w:t>
      </w:r>
      <w:r w:rsidR="006119CE" w:rsidRPr="00352545">
        <w:rPr>
          <w:rFonts w:ascii="Times New Roman" w:hAnsi="Times New Roman" w:cs="Times New Roman"/>
          <w:color w:val="000000"/>
          <w:sz w:val="24"/>
          <w:szCs w:val="24"/>
        </w:rPr>
        <w:t xml:space="preserve">lość godzin </w:t>
      </w:r>
      <w:r>
        <w:rPr>
          <w:rFonts w:ascii="Times New Roman" w:hAnsi="Times New Roman" w:cs="Times New Roman"/>
          <w:color w:val="000000"/>
          <w:sz w:val="24"/>
          <w:szCs w:val="24"/>
        </w:rPr>
        <w:t xml:space="preserve">efektywnej </w:t>
      </w:r>
      <w:r w:rsidR="006119CE" w:rsidRPr="00352545">
        <w:rPr>
          <w:rFonts w:ascii="Times New Roman" w:hAnsi="Times New Roman" w:cs="Times New Roman"/>
          <w:color w:val="000000"/>
          <w:sz w:val="24"/>
          <w:szCs w:val="24"/>
        </w:rPr>
        <w:t xml:space="preserve">pracy sprzętu ustalona w </w:t>
      </w:r>
      <w:r w:rsidR="004E6976" w:rsidRPr="004E6976">
        <w:rPr>
          <w:rFonts w:ascii="Times New Roman" w:hAnsi="Times New Roman" w:cs="Times New Roman"/>
          <w:color w:val="000000"/>
          <w:sz w:val="24"/>
          <w:szCs w:val="24"/>
        </w:rPr>
        <w:t>§ 3</w:t>
      </w:r>
      <w:r w:rsidR="004E6976">
        <w:rPr>
          <w:rFonts w:ascii="Times New Roman" w:hAnsi="Times New Roman" w:cs="Times New Roman"/>
          <w:color w:val="000000"/>
          <w:sz w:val="24"/>
          <w:szCs w:val="24"/>
        </w:rPr>
        <w:t xml:space="preserve"> pkt</w:t>
      </w:r>
      <w:r w:rsidR="006119CE" w:rsidRPr="00352545">
        <w:rPr>
          <w:rFonts w:ascii="Times New Roman" w:hAnsi="Times New Roman" w:cs="Times New Roman"/>
          <w:color w:val="000000"/>
          <w:sz w:val="24"/>
          <w:szCs w:val="24"/>
        </w:rPr>
        <w:t xml:space="preserve"> 1 traktowana jest przez strony umowy jako szacunkowa</w:t>
      </w:r>
      <w:r>
        <w:rPr>
          <w:rFonts w:ascii="Times New Roman" w:hAnsi="Times New Roman" w:cs="Times New Roman"/>
          <w:color w:val="000000"/>
          <w:sz w:val="24"/>
          <w:szCs w:val="24"/>
        </w:rPr>
        <w:t>,</w:t>
      </w:r>
    </w:p>
    <w:p w14:paraId="103F7660" w14:textId="78C6AFD2" w:rsidR="006119CE" w:rsidRPr="00352545" w:rsidRDefault="006119CE" w:rsidP="00352545">
      <w:pPr>
        <w:pStyle w:val="Bezodstpw"/>
        <w:numPr>
          <w:ilvl w:val="0"/>
          <w:numId w:val="37"/>
        </w:numPr>
        <w:spacing w:after="120" w:line="276" w:lineRule="auto"/>
        <w:jc w:val="both"/>
        <w:rPr>
          <w:rFonts w:ascii="Times New Roman" w:hAnsi="Times New Roman" w:cs="Times New Roman"/>
          <w:sz w:val="24"/>
          <w:szCs w:val="24"/>
        </w:rPr>
      </w:pPr>
      <w:r w:rsidRPr="00352545">
        <w:rPr>
          <w:rFonts w:ascii="Times New Roman" w:hAnsi="Times New Roman" w:cs="Times New Roman"/>
          <w:color w:val="000000"/>
          <w:sz w:val="24"/>
          <w:szCs w:val="24"/>
        </w:rPr>
        <w:t>Zamawiający ma prawo nie zlec</w:t>
      </w:r>
      <w:r w:rsidR="00172F5C">
        <w:rPr>
          <w:rFonts w:ascii="Times New Roman" w:hAnsi="Times New Roman" w:cs="Times New Roman"/>
          <w:color w:val="000000"/>
          <w:sz w:val="24"/>
          <w:szCs w:val="24"/>
        </w:rPr>
        <w:t>ić</w:t>
      </w:r>
      <w:r w:rsidRPr="00352545">
        <w:rPr>
          <w:rFonts w:ascii="Times New Roman" w:hAnsi="Times New Roman" w:cs="Times New Roman"/>
          <w:color w:val="000000"/>
          <w:sz w:val="24"/>
          <w:szCs w:val="24"/>
        </w:rPr>
        <w:t xml:space="preserve"> w okresie realizacji niniejszej Umowy wykorzystania pełnej … ilości godzin </w:t>
      </w:r>
      <w:r w:rsidR="00172F5C">
        <w:rPr>
          <w:rFonts w:ascii="Times New Roman" w:hAnsi="Times New Roman" w:cs="Times New Roman"/>
          <w:color w:val="000000"/>
          <w:sz w:val="24"/>
          <w:szCs w:val="24"/>
        </w:rPr>
        <w:t xml:space="preserve">efektywnej </w:t>
      </w:r>
      <w:r w:rsidRPr="00352545">
        <w:rPr>
          <w:rFonts w:ascii="Times New Roman" w:hAnsi="Times New Roman" w:cs="Times New Roman"/>
          <w:color w:val="000000"/>
          <w:sz w:val="24"/>
          <w:szCs w:val="24"/>
        </w:rPr>
        <w:t>pracy sprzętu.</w:t>
      </w:r>
    </w:p>
    <w:p w14:paraId="6537ED20" w14:textId="77777777" w:rsidR="00AA6C9A" w:rsidRPr="00352545" w:rsidRDefault="00AA6C9A" w:rsidP="00352545">
      <w:pPr>
        <w:pStyle w:val="Bezodstpw"/>
        <w:spacing w:after="120" w:line="276" w:lineRule="auto"/>
        <w:jc w:val="center"/>
        <w:rPr>
          <w:rFonts w:ascii="Times New Roman" w:hAnsi="Times New Roman" w:cs="Times New Roman"/>
          <w:b/>
          <w:bCs/>
          <w:color w:val="000000"/>
          <w:sz w:val="24"/>
          <w:szCs w:val="24"/>
        </w:rPr>
      </w:pPr>
    </w:p>
    <w:p w14:paraId="6DACFE63" w14:textId="11FAFFE7" w:rsidR="006119CE" w:rsidRPr="00352545" w:rsidRDefault="006119CE" w:rsidP="00352545">
      <w:pPr>
        <w:pStyle w:val="Bezodstpw"/>
        <w:spacing w:after="120" w:line="276" w:lineRule="auto"/>
        <w:jc w:val="center"/>
        <w:rPr>
          <w:rFonts w:ascii="Times New Roman" w:hAnsi="Times New Roman" w:cs="Times New Roman"/>
          <w:sz w:val="24"/>
          <w:szCs w:val="24"/>
        </w:rPr>
      </w:pPr>
      <w:r w:rsidRPr="00352545">
        <w:rPr>
          <w:rFonts w:ascii="Times New Roman" w:hAnsi="Times New Roman" w:cs="Times New Roman"/>
          <w:b/>
          <w:bCs/>
          <w:color w:val="000000"/>
          <w:sz w:val="24"/>
          <w:szCs w:val="24"/>
        </w:rPr>
        <w:t>§ 4</w:t>
      </w:r>
    </w:p>
    <w:p w14:paraId="6D0846E2" w14:textId="2F6B63F5" w:rsidR="006119CE" w:rsidRPr="00352545" w:rsidRDefault="006119CE" w:rsidP="00352545">
      <w:pPr>
        <w:pStyle w:val="Tekstpodstawowy"/>
        <w:numPr>
          <w:ilvl w:val="0"/>
          <w:numId w:val="19"/>
        </w:numPr>
        <w:spacing w:line="276" w:lineRule="auto"/>
        <w:jc w:val="both"/>
        <w:rPr>
          <w:rFonts w:cs="Times New Roman"/>
        </w:rPr>
      </w:pPr>
      <w:r w:rsidRPr="00352545">
        <w:rPr>
          <w:rFonts w:cs="Times New Roman"/>
          <w:color w:val="000000"/>
        </w:rPr>
        <w:t>Wynagrodzenie za przedmiot zamówienia nie może przekroczyć kwoty:</w:t>
      </w:r>
      <w:r w:rsidRPr="00352545">
        <w:rPr>
          <w:rFonts w:cs="Times New Roman"/>
          <w:b/>
          <w:bCs/>
          <w:color w:val="000000"/>
        </w:rPr>
        <w:t xml:space="preserve"> </w:t>
      </w:r>
      <w:r w:rsidR="00244EE8" w:rsidRPr="00352545">
        <w:rPr>
          <w:rFonts w:eastAsia="Arial" w:cs="Times New Roman"/>
          <w:b/>
          <w:bCs/>
          <w:color w:val="000000"/>
        </w:rPr>
        <w:t>[</w:t>
      </w:r>
      <w:r w:rsidR="00244EE8" w:rsidRPr="00352545">
        <w:rPr>
          <w:rFonts w:eastAsia="Arial" w:cs="Times New Roman"/>
          <w:b/>
          <w:bCs/>
          <w:color w:val="000000"/>
          <w:highlight w:val="yellow"/>
        </w:rPr>
        <w:t>…</w:t>
      </w:r>
      <w:r w:rsidR="00244EE8" w:rsidRPr="00352545">
        <w:rPr>
          <w:rFonts w:eastAsia="Arial" w:cs="Times New Roman"/>
          <w:b/>
          <w:bCs/>
          <w:color w:val="000000"/>
        </w:rPr>
        <w:t>]</w:t>
      </w:r>
      <w:r w:rsidRPr="00352545">
        <w:rPr>
          <w:rFonts w:eastAsia="Arial" w:cs="Times New Roman"/>
          <w:b/>
          <w:bCs/>
          <w:color w:val="000000"/>
        </w:rPr>
        <w:t xml:space="preserve"> </w:t>
      </w:r>
      <w:r w:rsidRPr="00352545">
        <w:rPr>
          <w:rFonts w:cs="Times New Roman"/>
          <w:b/>
          <w:bCs/>
          <w:color w:val="000000"/>
        </w:rPr>
        <w:t xml:space="preserve">zł brutto </w:t>
      </w:r>
      <w:r w:rsidRPr="00352545">
        <w:rPr>
          <w:rFonts w:cs="Times New Roman"/>
          <w:color w:val="000000"/>
        </w:rPr>
        <w:t xml:space="preserve">(słownie: </w:t>
      </w:r>
      <w:r w:rsidR="00244EE8" w:rsidRPr="00352545">
        <w:rPr>
          <w:rFonts w:eastAsia="Arial" w:cs="Times New Roman"/>
          <w:b/>
          <w:bCs/>
          <w:color w:val="000000"/>
        </w:rPr>
        <w:t>[</w:t>
      </w:r>
      <w:r w:rsidR="00244EE8" w:rsidRPr="00352545">
        <w:rPr>
          <w:rFonts w:eastAsia="Arial" w:cs="Times New Roman"/>
          <w:b/>
          <w:bCs/>
          <w:color w:val="000000"/>
          <w:highlight w:val="yellow"/>
        </w:rPr>
        <w:t>…</w:t>
      </w:r>
      <w:r w:rsidR="00244EE8" w:rsidRPr="00352545">
        <w:rPr>
          <w:rFonts w:eastAsia="Arial" w:cs="Times New Roman"/>
          <w:b/>
          <w:bCs/>
          <w:color w:val="000000"/>
        </w:rPr>
        <w:t>]</w:t>
      </w:r>
      <w:r w:rsidRPr="00352545">
        <w:rPr>
          <w:rFonts w:cs="Times New Roman"/>
          <w:color w:val="000000"/>
        </w:rPr>
        <w:t xml:space="preserve"> złotych)</w:t>
      </w:r>
    </w:p>
    <w:p w14:paraId="3EA5099B" w14:textId="4462992D" w:rsidR="006119CE" w:rsidRPr="00352545" w:rsidRDefault="006119CE" w:rsidP="00352545">
      <w:pPr>
        <w:pStyle w:val="Bezodstpw"/>
        <w:numPr>
          <w:ilvl w:val="0"/>
          <w:numId w:val="19"/>
        </w:numPr>
        <w:spacing w:after="120" w:line="276" w:lineRule="auto"/>
        <w:jc w:val="both"/>
        <w:rPr>
          <w:rFonts w:ascii="Times New Roman" w:hAnsi="Times New Roman" w:cs="Times New Roman"/>
          <w:sz w:val="24"/>
          <w:szCs w:val="24"/>
        </w:rPr>
      </w:pPr>
      <w:r w:rsidRPr="00352545">
        <w:rPr>
          <w:rFonts w:ascii="Times New Roman" w:hAnsi="Times New Roman" w:cs="Times New Roman"/>
          <w:color w:val="000000"/>
          <w:sz w:val="24"/>
          <w:szCs w:val="24"/>
        </w:rPr>
        <w:t xml:space="preserve">Zamawiający zobowiązuje się </w:t>
      </w:r>
      <w:r w:rsidR="005C69C9" w:rsidRPr="00352545">
        <w:rPr>
          <w:rFonts w:ascii="Times New Roman" w:hAnsi="Times New Roman" w:cs="Times New Roman"/>
          <w:color w:val="000000"/>
          <w:sz w:val="24"/>
          <w:szCs w:val="24"/>
        </w:rPr>
        <w:t>wypłacić</w:t>
      </w:r>
      <w:r w:rsidRPr="00352545">
        <w:rPr>
          <w:rFonts w:ascii="Times New Roman" w:hAnsi="Times New Roman" w:cs="Times New Roman"/>
          <w:color w:val="000000"/>
          <w:sz w:val="24"/>
          <w:szCs w:val="24"/>
        </w:rPr>
        <w:t xml:space="preserve"> Wykonawcy wynagrodzenie w wysokości: … zł (</w:t>
      </w:r>
      <w:proofErr w:type="gramStart"/>
      <w:r w:rsidRPr="00352545">
        <w:rPr>
          <w:rFonts w:ascii="Times New Roman" w:hAnsi="Times New Roman" w:cs="Times New Roman"/>
          <w:color w:val="000000"/>
          <w:sz w:val="24"/>
          <w:szCs w:val="24"/>
        </w:rPr>
        <w:t>słownie: ….</w:t>
      </w:r>
      <w:proofErr w:type="gramEnd"/>
      <w:r w:rsidRPr="00352545">
        <w:rPr>
          <w:rFonts w:ascii="Times New Roman" w:hAnsi="Times New Roman" w:cs="Times New Roman"/>
          <w:color w:val="000000"/>
          <w:sz w:val="24"/>
          <w:szCs w:val="24"/>
        </w:rPr>
        <w:t>.). za jedną godzinę efektywnej pracy sprzętu</w:t>
      </w:r>
    </w:p>
    <w:p w14:paraId="1E8184E4" w14:textId="77777777" w:rsidR="00BB30F9" w:rsidRDefault="00BB30F9" w:rsidP="00352545">
      <w:pPr>
        <w:pStyle w:val="Paragraf"/>
        <w:spacing w:before="0" w:line="276" w:lineRule="auto"/>
        <w:rPr>
          <w:bCs/>
          <w:color w:val="000000"/>
          <w:szCs w:val="24"/>
        </w:rPr>
      </w:pPr>
    </w:p>
    <w:p w14:paraId="5C6E4D62" w14:textId="3B85FE82" w:rsidR="006119CE" w:rsidRPr="00352545" w:rsidRDefault="006119CE" w:rsidP="00352545">
      <w:pPr>
        <w:pStyle w:val="Paragraf"/>
        <w:spacing w:before="0" w:line="276" w:lineRule="auto"/>
        <w:rPr>
          <w:szCs w:val="24"/>
        </w:rPr>
      </w:pPr>
      <w:r w:rsidRPr="00352545">
        <w:rPr>
          <w:bCs/>
          <w:color w:val="000000"/>
          <w:szCs w:val="24"/>
        </w:rPr>
        <w:t>§ 5</w:t>
      </w:r>
    </w:p>
    <w:p w14:paraId="41AAAF59" w14:textId="4BDC21C0" w:rsidR="00737C00" w:rsidRDefault="006119CE" w:rsidP="00737C00">
      <w:pPr>
        <w:numPr>
          <w:ilvl w:val="0"/>
          <w:numId w:val="8"/>
        </w:numPr>
        <w:spacing w:after="120" w:line="276" w:lineRule="auto"/>
        <w:jc w:val="both"/>
        <w:rPr>
          <w:rFonts w:cs="Times New Roman"/>
        </w:rPr>
      </w:pPr>
      <w:r w:rsidRPr="00352545">
        <w:rPr>
          <w:rFonts w:cs="Times New Roman"/>
          <w:color w:val="000000"/>
        </w:rPr>
        <w:t xml:space="preserve">Wynagrodzenie płatne będzie tylko za czas efektywnej </w:t>
      </w:r>
      <w:r w:rsidR="001F7600">
        <w:rPr>
          <w:rFonts w:cs="Times New Roman"/>
          <w:color w:val="000000"/>
        </w:rPr>
        <w:t>pracy/</w:t>
      </w:r>
      <w:r w:rsidRPr="00352545">
        <w:rPr>
          <w:rFonts w:cs="Times New Roman"/>
          <w:color w:val="000000"/>
        </w:rPr>
        <w:t xml:space="preserve">pracy sprzętu potwierdzony </w:t>
      </w:r>
      <w:r w:rsidR="005C69C9" w:rsidRPr="00352545">
        <w:rPr>
          <w:rFonts w:cs="Times New Roman"/>
          <w:color w:val="000000"/>
        </w:rPr>
        <w:t>w sposób opisany w</w:t>
      </w:r>
      <w:r w:rsidRPr="00352545">
        <w:rPr>
          <w:rFonts w:cs="Times New Roman"/>
          <w:color w:val="000000"/>
        </w:rPr>
        <w:t xml:space="preserve"> </w:t>
      </w:r>
      <w:r w:rsidRPr="00352545">
        <w:rPr>
          <w:rFonts w:cs="Times New Roman"/>
          <w:bCs/>
          <w:color w:val="000000"/>
        </w:rPr>
        <w:t xml:space="preserve">§ 9 i </w:t>
      </w:r>
      <w:r w:rsidR="005C69C9" w:rsidRPr="00352545">
        <w:rPr>
          <w:rFonts w:cs="Times New Roman"/>
          <w:bCs/>
          <w:color w:val="000000"/>
        </w:rPr>
        <w:t xml:space="preserve">§ </w:t>
      </w:r>
      <w:r w:rsidRPr="00352545">
        <w:rPr>
          <w:rFonts w:cs="Times New Roman"/>
          <w:bCs/>
          <w:color w:val="000000"/>
        </w:rPr>
        <w:t>10</w:t>
      </w:r>
      <w:r w:rsidR="005C69C9" w:rsidRPr="00352545">
        <w:rPr>
          <w:rFonts w:cs="Times New Roman"/>
          <w:bCs/>
          <w:color w:val="000000"/>
        </w:rPr>
        <w:t xml:space="preserve"> niniejszej Umowy</w:t>
      </w:r>
      <w:r w:rsidRPr="00352545">
        <w:rPr>
          <w:rFonts w:cs="Times New Roman"/>
          <w:bCs/>
          <w:color w:val="000000"/>
        </w:rPr>
        <w:t>.</w:t>
      </w:r>
      <w:r w:rsidRPr="00352545">
        <w:rPr>
          <w:rFonts w:cs="Times New Roman"/>
          <w:color w:val="000000"/>
        </w:rPr>
        <w:t xml:space="preserve"> Zamawiający nie będzie uwzględniał czasu przeznaczonego na dojazd Wykonawcy do miejsca wykonania zadania.</w:t>
      </w:r>
    </w:p>
    <w:p w14:paraId="1471D359" w14:textId="77777777" w:rsidR="009763B5" w:rsidRDefault="00BA0053" w:rsidP="009763B5">
      <w:pPr>
        <w:numPr>
          <w:ilvl w:val="0"/>
          <w:numId w:val="8"/>
        </w:numPr>
        <w:spacing w:after="120" w:line="276" w:lineRule="auto"/>
        <w:jc w:val="both"/>
        <w:rPr>
          <w:rFonts w:cs="Times New Roman"/>
        </w:rPr>
      </w:pPr>
      <w:r w:rsidRPr="00737C00">
        <w:rPr>
          <w:rFonts w:cs="Times New Roman"/>
        </w:rPr>
        <w:t>Pierwsza płatność za prace przeprowadzone przy odśnieżaniu nastąpi w styczniu 202</w:t>
      </w:r>
      <w:r w:rsidR="00737C00" w:rsidRPr="00737C00">
        <w:rPr>
          <w:rFonts w:cs="Times New Roman"/>
        </w:rPr>
        <w:t>5</w:t>
      </w:r>
      <w:r w:rsidRPr="00737C00">
        <w:rPr>
          <w:rFonts w:cs="Times New Roman"/>
        </w:rPr>
        <w:t xml:space="preserve"> r.</w:t>
      </w:r>
      <w:r w:rsidR="009763B5">
        <w:rPr>
          <w:rFonts w:cs="Times New Roman"/>
        </w:rPr>
        <w:t xml:space="preserve"> </w:t>
      </w:r>
      <w:r w:rsidR="009763B5">
        <w:rPr>
          <w:rFonts w:cs="Times New Roman"/>
        </w:rPr>
        <w:br/>
      </w:r>
      <w:r w:rsidR="009763B5" w:rsidRPr="009763B5">
        <w:rPr>
          <w:rFonts w:cs="Times New Roman"/>
        </w:rPr>
        <w:t>w terminie ... dni od daty doręczenia Zamawiającemu faktury V</w:t>
      </w:r>
      <w:r w:rsidR="009763B5">
        <w:rPr>
          <w:rFonts w:cs="Times New Roman"/>
        </w:rPr>
        <w:t>AT</w:t>
      </w:r>
      <w:r w:rsidR="009763B5" w:rsidRPr="009763B5">
        <w:rPr>
          <w:rFonts w:cs="Times New Roman"/>
        </w:rPr>
        <w:t>, po pisemnym potwierdzeniu należytego wykonania umowy przez pracownika koordynującego Akcję Zima na terenie Gminy Nowa Ruda</w:t>
      </w:r>
      <w:r w:rsidR="009763B5">
        <w:rPr>
          <w:rFonts w:cs="Times New Roman"/>
        </w:rPr>
        <w:t>.</w:t>
      </w:r>
    </w:p>
    <w:p w14:paraId="1F88791F" w14:textId="77777777" w:rsidR="009763B5" w:rsidRDefault="00BA0053" w:rsidP="009763B5">
      <w:pPr>
        <w:numPr>
          <w:ilvl w:val="0"/>
          <w:numId w:val="8"/>
        </w:numPr>
        <w:spacing w:after="120" w:line="276" w:lineRule="auto"/>
        <w:jc w:val="both"/>
        <w:rPr>
          <w:rFonts w:cs="Times New Roman"/>
        </w:rPr>
      </w:pPr>
      <w:r w:rsidRPr="009763B5">
        <w:rPr>
          <w:rFonts w:cs="Times New Roman"/>
          <w:color w:val="000000"/>
        </w:rPr>
        <w:t>Wynagrodzenie, poza pierwszą płatnością, o której mowa w pkt 2 powyżej</w:t>
      </w:r>
      <w:r w:rsidR="009763B5" w:rsidRPr="009763B5">
        <w:rPr>
          <w:rFonts w:cs="Times New Roman"/>
          <w:color w:val="000000"/>
        </w:rPr>
        <w:t xml:space="preserve"> </w:t>
      </w:r>
      <w:r w:rsidR="006119CE" w:rsidRPr="009763B5">
        <w:rPr>
          <w:rFonts w:cs="Times New Roman"/>
          <w:color w:val="000000"/>
        </w:rPr>
        <w:t>płatne będzie, po zakończeniu każdego miesiąca</w:t>
      </w:r>
      <w:r w:rsidR="00CC5EA0" w:rsidRPr="009763B5">
        <w:rPr>
          <w:rFonts w:cs="Times New Roman"/>
          <w:color w:val="000000"/>
        </w:rPr>
        <w:t>,</w:t>
      </w:r>
      <w:r w:rsidR="00B64C88" w:rsidRPr="009763B5">
        <w:rPr>
          <w:rFonts w:cs="Times New Roman"/>
          <w:color w:val="000000"/>
        </w:rPr>
        <w:t xml:space="preserve"> </w:t>
      </w:r>
      <w:r w:rsidR="006119CE" w:rsidRPr="009763B5">
        <w:rPr>
          <w:rFonts w:cs="Times New Roman"/>
          <w:color w:val="000000"/>
        </w:rPr>
        <w:t>w terminie ……. dni od</w:t>
      </w:r>
      <w:r w:rsidR="00B64C88" w:rsidRPr="009763B5">
        <w:rPr>
          <w:rFonts w:cs="Times New Roman"/>
          <w:color w:val="000000"/>
        </w:rPr>
        <w:t> </w:t>
      </w:r>
      <w:r w:rsidR="006119CE" w:rsidRPr="009763B5">
        <w:rPr>
          <w:rFonts w:cs="Times New Roman"/>
          <w:color w:val="000000"/>
        </w:rPr>
        <w:t>daty doręczenia Zamawiającemu faktur VAT</w:t>
      </w:r>
      <w:r w:rsidR="00B64C88" w:rsidRPr="009763B5">
        <w:rPr>
          <w:rFonts w:cs="Times New Roman"/>
          <w:color w:val="000000"/>
        </w:rPr>
        <w:t xml:space="preserve">, </w:t>
      </w:r>
      <w:r w:rsidR="006119CE" w:rsidRPr="009763B5">
        <w:rPr>
          <w:rFonts w:cs="Times New Roman"/>
          <w:color w:val="000000"/>
        </w:rPr>
        <w:t xml:space="preserve">po </w:t>
      </w:r>
      <w:r w:rsidR="00F26CD8" w:rsidRPr="009763B5">
        <w:rPr>
          <w:rFonts w:cs="Times New Roman"/>
          <w:color w:val="000000"/>
        </w:rPr>
        <w:t xml:space="preserve">pisemnym </w:t>
      </w:r>
      <w:r w:rsidR="006119CE" w:rsidRPr="009763B5">
        <w:rPr>
          <w:rFonts w:cs="Times New Roman"/>
          <w:color w:val="000000"/>
        </w:rPr>
        <w:t>potwierdzeniu należytego wykonaniu umowy prze</w:t>
      </w:r>
      <w:r w:rsidR="005C69C9" w:rsidRPr="009763B5">
        <w:rPr>
          <w:rFonts w:cs="Times New Roman"/>
          <w:color w:val="000000"/>
        </w:rPr>
        <w:t>z</w:t>
      </w:r>
      <w:r w:rsidR="006119CE" w:rsidRPr="009763B5">
        <w:rPr>
          <w:rFonts w:cs="Times New Roman"/>
          <w:color w:val="000000"/>
        </w:rPr>
        <w:t xml:space="preserve"> pracownika koordynującego </w:t>
      </w:r>
      <w:r w:rsidR="005C69C9" w:rsidRPr="009763B5">
        <w:rPr>
          <w:rFonts w:cs="Times New Roman"/>
          <w:color w:val="000000"/>
        </w:rPr>
        <w:t>A</w:t>
      </w:r>
      <w:r w:rsidR="006119CE" w:rsidRPr="009763B5">
        <w:rPr>
          <w:rFonts w:cs="Times New Roman"/>
          <w:color w:val="000000"/>
        </w:rPr>
        <w:t xml:space="preserve">kcję </w:t>
      </w:r>
      <w:r w:rsidR="005C69C9" w:rsidRPr="009763B5">
        <w:rPr>
          <w:rFonts w:cs="Times New Roman"/>
          <w:color w:val="000000"/>
        </w:rPr>
        <w:t>Z</w:t>
      </w:r>
      <w:r w:rsidR="006119CE" w:rsidRPr="009763B5">
        <w:rPr>
          <w:rFonts w:cs="Times New Roman"/>
          <w:color w:val="000000"/>
        </w:rPr>
        <w:t>imową na terenie Gminy Nowa Ruda.</w:t>
      </w:r>
    </w:p>
    <w:p w14:paraId="167F7983" w14:textId="20DED46F" w:rsidR="006119CE" w:rsidRPr="009763B5" w:rsidRDefault="006119CE" w:rsidP="009763B5">
      <w:pPr>
        <w:numPr>
          <w:ilvl w:val="0"/>
          <w:numId w:val="8"/>
        </w:numPr>
        <w:spacing w:after="120" w:line="276" w:lineRule="auto"/>
        <w:jc w:val="both"/>
        <w:rPr>
          <w:rFonts w:cs="Times New Roman"/>
        </w:rPr>
      </w:pPr>
      <w:r w:rsidRPr="009763B5">
        <w:rPr>
          <w:rFonts w:cs="Times New Roman"/>
        </w:rPr>
        <w:t xml:space="preserve">Wykonawca oświadcza, że numer rachunku rozliczeniowego wskazany we wszystkich fakturach, </w:t>
      </w:r>
      <w:r w:rsidRPr="009763B5">
        <w:rPr>
          <w:rFonts w:cs="Times New Roman"/>
          <w:spacing w:val="-6"/>
          <w:kern w:val="24"/>
        </w:rPr>
        <w:t>które będą wystawione w jego imieniu, jest rachunkiem/nie jest rachunkiem* dla którego zgodnie z Rozdziałem 3a ustawy z dnia 29 sierpnia 1997 r. - Prawo Bankowe prowadzony jest rachunek VAT.</w:t>
      </w:r>
      <w:r w:rsidRPr="009763B5">
        <w:rPr>
          <w:rFonts w:cs="Times New Roman"/>
        </w:rPr>
        <w:t xml:space="preserve"> </w:t>
      </w:r>
    </w:p>
    <w:p w14:paraId="33654BCB" w14:textId="77777777" w:rsidR="006119CE" w:rsidRPr="00352545" w:rsidRDefault="006119CE" w:rsidP="00352545">
      <w:pPr>
        <w:pStyle w:val="Tekstpodstawowy"/>
        <w:widowControl/>
        <w:numPr>
          <w:ilvl w:val="0"/>
          <w:numId w:val="8"/>
        </w:numPr>
        <w:spacing w:line="276" w:lineRule="auto"/>
        <w:jc w:val="both"/>
        <w:rPr>
          <w:rFonts w:cs="Times New Roman"/>
        </w:rPr>
      </w:pPr>
      <w:r w:rsidRPr="00352545">
        <w:rPr>
          <w:rFonts w:cs="Times New Roman"/>
        </w:rPr>
        <w:t xml:space="preserve">Jeśli numer rachunku rozliczeniowego wskazany przez Wykonawcę jest rachunkiem, dla którego zgodnie z Rozdziałem 3a ustawy z dnia 29 sierpnia 1997 r. - Prawo Bankowe prowadzony jest rachunek VAT to: Zamawiający oświadcza, że będzie realizować płatności za faktury z zastosowaniem mechanizmu podzielonej płatności tzw. </w:t>
      </w:r>
      <w:proofErr w:type="spellStart"/>
      <w:r w:rsidRPr="00352545">
        <w:rPr>
          <w:rFonts w:cs="Times New Roman"/>
        </w:rPr>
        <w:t>split</w:t>
      </w:r>
      <w:proofErr w:type="spellEnd"/>
      <w:r w:rsidRPr="00352545">
        <w:rPr>
          <w:rFonts w:cs="Times New Roman"/>
        </w:rPr>
        <w:t xml:space="preserve"> </w:t>
      </w:r>
      <w:proofErr w:type="spellStart"/>
      <w:r w:rsidRPr="00352545">
        <w:rPr>
          <w:rFonts w:cs="Times New Roman"/>
        </w:rPr>
        <w:t>payment</w:t>
      </w:r>
      <w:proofErr w:type="spellEnd"/>
      <w:r w:rsidRPr="00352545">
        <w:rPr>
          <w:rFonts w:cs="Times New Roman"/>
        </w:rPr>
        <w:t>.</w:t>
      </w:r>
    </w:p>
    <w:p w14:paraId="50196860" w14:textId="77777777" w:rsidR="006119CE" w:rsidRPr="00352545" w:rsidRDefault="006119CE" w:rsidP="00352545">
      <w:pPr>
        <w:pStyle w:val="Tekstpodstawowy"/>
        <w:numPr>
          <w:ilvl w:val="0"/>
          <w:numId w:val="8"/>
        </w:numPr>
        <w:spacing w:line="276" w:lineRule="auto"/>
        <w:jc w:val="both"/>
        <w:rPr>
          <w:rFonts w:cs="Times New Roman"/>
        </w:rPr>
      </w:pPr>
      <w:r w:rsidRPr="00352545">
        <w:rPr>
          <w:rFonts w:cs="Times New Roman"/>
        </w:rPr>
        <w:t xml:space="preserve">Podzieloną płatność tzw. </w:t>
      </w:r>
      <w:proofErr w:type="spellStart"/>
      <w:r w:rsidRPr="00352545">
        <w:rPr>
          <w:rFonts w:cs="Times New Roman"/>
        </w:rPr>
        <w:t>split</w:t>
      </w:r>
      <w:proofErr w:type="spellEnd"/>
      <w:r w:rsidRPr="00352545">
        <w:rPr>
          <w:rFonts w:cs="Times New Roman"/>
        </w:rPr>
        <w:t xml:space="preserve"> </w:t>
      </w:r>
      <w:proofErr w:type="spellStart"/>
      <w:r w:rsidRPr="00352545">
        <w:rPr>
          <w:rFonts w:cs="Times New Roman"/>
        </w:rPr>
        <w:t>payment</w:t>
      </w:r>
      <w:proofErr w:type="spellEnd"/>
      <w:r w:rsidRPr="00352545">
        <w:rPr>
          <w:rFonts w:cs="Times New Roman"/>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w:t>
      </w:r>
      <w:proofErr w:type="gramStart"/>
      <w:r w:rsidRPr="00352545">
        <w:rPr>
          <w:rFonts w:cs="Times New Roman"/>
        </w:rPr>
        <w:t>),a</w:t>
      </w:r>
      <w:proofErr w:type="gramEnd"/>
      <w:r w:rsidRPr="00352545">
        <w:rPr>
          <w:rFonts w:cs="Times New Roman"/>
        </w:rPr>
        <w:t xml:space="preserve"> także za świadczenia zwolnione z VAT, opodatkowane stawką 0%.</w:t>
      </w:r>
    </w:p>
    <w:p w14:paraId="79C600DA" w14:textId="77777777" w:rsidR="006119CE" w:rsidRPr="00352545" w:rsidRDefault="006119CE" w:rsidP="00352545">
      <w:pPr>
        <w:pStyle w:val="Tekstpodstawowy"/>
        <w:numPr>
          <w:ilvl w:val="0"/>
          <w:numId w:val="8"/>
        </w:numPr>
        <w:spacing w:line="276" w:lineRule="auto"/>
        <w:jc w:val="both"/>
        <w:rPr>
          <w:rFonts w:cs="Times New Roman"/>
        </w:rPr>
      </w:pPr>
      <w:r w:rsidRPr="00352545">
        <w:rPr>
          <w:rFonts w:cs="Times New Roman"/>
        </w:rPr>
        <w:t>Za nieterminowe płatności faktur, Wykonawca ma prawo naliczyć odsetki ustawowe za opóźnienie.</w:t>
      </w:r>
    </w:p>
    <w:p w14:paraId="3C1BA8C7" w14:textId="2E4258FB" w:rsidR="006119CE" w:rsidRDefault="006119CE" w:rsidP="00352545">
      <w:pPr>
        <w:pStyle w:val="Tekstpodstawowy"/>
        <w:numPr>
          <w:ilvl w:val="0"/>
          <w:numId w:val="8"/>
        </w:numPr>
        <w:spacing w:line="276" w:lineRule="auto"/>
        <w:jc w:val="both"/>
        <w:rPr>
          <w:rFonts w:cs="Times New Roman"/>
        </w:rPr>
      </w:pPr>
      <w:r w:rsidRPr="00352545">
        <w:rPr>
          <w:rFonts w:cs="Times New Roman"/>
        </w:rPr>
        <w:lastRenderedPageBreak/>
        <w:t>Cesja wierzytelności wynikająca z niniejszej Umowy może nastąpić jedynie za</w:t>
      </w:r>
      <w:r w:rsidR="005C69C9" w:rsidRPr="00352545">
        <w:rPr>
          <w:rFonts w:cs="Times New Roman"/>
        </w:rPr>
        <w:t xml:space="preserve"> pisemną</w:t>
      </w:r>
      <w:r w:rsidRPr="00352545">
        <w:rPr>
          <w:rFonts w:cs="Times New Roman"/>
        </w:rPr>
        <w:t xml:space="preserve"> zgodą Zamawiającego.</w:t>
      </w:r>
    </w:p>
    <w:p w14:paraId="425C5579" w14:textId="1DAD7B16" w:rsidR="00172F5C" w:rsidRDefault="00172F5C" w:rsidP="00352545">
      <w:pPr>
        <w:pStyle w:val="Tekstpodstawowy"/>
        <w:numPr>
          <w:ilvl w:val="0"/>
          <w:numId w:val="8"/>
        </w:numPr>
        <w:spacing w:line="276" w:lineRule="auto"/>
        <w:jc w:val="both"/>
        <w:rPr>
          <w:rFonts w:cs="Times New Roman"/>
        </w:rPr>
      </w:pPr>
      <w:r>
        <w:rPr>
          <w:rFonts w:cs="Times New Roman"/>
        </w:rPr>
        <w:t>Za dzień dokonania zapłaty Strony uznają dzień zaksięgowania obciążenia na rachunku bankowym Zamawiającego.</w:t>
      </w:r>
    </w:p>
    <w:p w14:paraId="418050DE" w14:textId="7493EA1B" w:rsidR="00F26CD8" w:rsidRPr="00F26CD8" w:rsidRDefault="00F26CD8" w:rsidP="00F26CD8">
      <w:pPr>
        <w:pStyle w:val="Tekstpodstawowy"/>
        <w:numPr>
          <w:ilvl w:val="0"/>
          <w:numId w:val="8"/>
        </w:numPr>
        <w:spacing w:line="276" w:lineRule="auto"/>
        <w:jc w:val="both"/>
        <w:rPr>
          <w:rFonts w:cs="Times New Roman"/>
        </w:rPr>
      </w:pPr>
      <w:r>
        <w:rPr>
          <w:rFonts w:cs="Times New Roman"/>
        </w:rPr>
        <w:t>Wykonawca</w:t>
      </w:r>
      <w:r w:rsidRPr="00F26CD8">
        <w:rPr>
          <w:rFonts w:cs="Times New Roman"/>
        </w:rPr>
        <w:t xml:space="preserve"> oświadcza, że wystawi Zamawiającemu fakturę w formie papierowej </w:t>
      </w:r>
      <w:proofErr w:type="gramStart"/>
      <w:r w:rsidRPr="00F26CD8">
        <w:rPr>
          <w:rFonts w:cs="Times New Roman"/>
        </w:rPr>
        <w:t>lub  ustrukturyzowaną</w:t>
      </w:r>
      <w:proofErr w:type="gramEnd"/>
      <w:r w:rsidRPr="00F26CD8">
        <w:rPr>
          <w:rFonts w:cs="Times New Roman"/>
        </w:rPr>
        <w:t xml:space="preserve"> fakturę, o której mowa w Ustawie z dnia 9 listopada 2018 r. o elektronicznym fakturowaniu w zamówieniach publicznych, koncesjach na roboty budowlane lub usługi oraz partnerstwie publiczno-prywatnym (Dz. U. z 2020 r. poz. 1666 z </w:t>
      </w:r>
      <w:proofErr w:type="spellStart"/>
      <w:r w:rsidRPr="00F26CD8">
        <w:rPr>
          <w:rFonts w:cs="Times New Roman"/>
        </w:rPr>
        <w:t>późn</w:t>
      </w:r>
      <w:proofErr w:type="spellEnd"/>
      <w:r w:rsidRPr="00F26CD8">
        <w:rPr>
          <w:rFonts w:cs="Times New Roman"/>
        </w:rPr>
        <w:t xml:space="preserve">. </w:t>
      </w:r>
      <w:proofErr w:type="spellStart"/>
      <w:r w:rsidRPr="00F26CD8">
        <w:rPr>
          <w:rFonts w:cs="Times New Roman"/>
        </w:rPr>
        <w:t>zm</w:t>
      </w:r>
      <w:proofErr w:type="spellEnd"/>
      <w:r w:rsidRPr="00F26CD8">
        <w:rPr>
          <w:rFonts w:cs="Times New Roman"/>
        </w:rPr>
        <w:t>). Faktury ustrukturyzowane należy przesyłać na Platformę Elektronicznego Fakturowania na adres skrzynki</w:t>
      </w:r>
      <w:r w:rsidR="004C285A">
        <w:rPr>
          <w:rFonts w:cs="Times New Roman"/>
        </w:rPr>
        <w:t>:</w:t>
      </w:r>
      <w:r w:rsidR="004C285A" w:rsidRPr="004C285A">
        <w:rPr>
          <w:rFonts w:cs="Times New Roman"/>
          <w:b/>
          <w:bCs/>
        </w:rPr>
        <w:t xml:space="preserve"> /s2c7k7u7id/skrytka</w:t>
      </w:r>
      <w:r w:rsidR="004C285A">
        <w:rPr>
          <w:rFonts w:cs="Times New Roman"/>
        </w:rPr>
        <w:t>.</w:t>
      </w:r>
    </w:p>
    <w:p w14:paraId="72AB3514" w14:textId="26FAD3F4" w:rsidR="00F26CD8" w:rsidRPr="00F26CD8" w:rsidRDefault="00F26CD8" w:rsidP="00F26CD8">
      <w:pPr>
        <w:pStyle w:val="Tekstpodstawowy"/>
        <w:numPr>
          <w:ilvl w:val="0"/>
          <w:numId w:val="8"/>
        </w:numPr>
        <w:spacing w:line="276" w:lineRule="auto"/>
        <w:jc w:val="both"/>
        <w:rPr>
          <w:rFonts w:cs="Times New Roman"/>
        </w:rPr>
      </w:pPr>
      <w:r w:rsidRPr="00F26CD8">
        <w:rPr>
          <w:rFonts w:cs="Times New Roman"/>
        </w:rPr>
        <w:t xml:space="preserve">Zamawiający informuje, że nie wyraża zgody na wysyłanie innych ustrukturyzowanych dokumentów elektronicznych, o których mowa w art. 5 ust. 3 Ustawy o elektronicznym fakturowaniu za pośrednictwem platformy elektronicznego fakturowania. Przedmiotowy zapis nie zwalnia </w:t>
      </w:r>
      <w:r>
        <w:rPr>
          <w:rFonts w:cs="Times New Roman"/>
        </w:rPr>
        <w:t xml:space="preserve">Wykonawcy </w:t>
      </w:r>
      <w:r w:rsidRPr="00F26CD8">
        <w:rPr>
          <w:rFonts w:cs="Times New Roman"/>
        </w:rPr>
        <w:t>z obowiązku przedłożenia wszystkich wymaganych niniejszą umową dokumentów niezbędnych do prawidłowego rozliczenia umowy.</w:t>
      </w:r>
    </w:p>
    <w:p w14:paraId="2D2037B4" w14:textId="13D28EBC" w:rsidR="00F26CD8" w:rsidRPr="00F26CD8" w:rsidRDefault="00F26CD8" w:rsidP="00F26CD8">
      <w:pPr>
        <w:pStyle w:val="Tekstpodstawowy"/>
        <w:numPr>
          <w:ilvl w:val="0"/>
          <w:numId w:val="8"/>
        </w:numPr>
        <w:spacing w:line="276" w:lineRule="auto"/>
        <w:jc w:val="both"/>
        <w:rPr>
          <w:rFonts w:cs="Times New Roman"/>
        </w:rPr>
      </w:pPr>
      <w:r w:rsidRPr="00F26CD8">
        <w:rPr>
          <w:rFonts w:cs="Times New Roman"/>
        </w:rPr>
        <w:t xml:space="preserve">Powyższe zapisy można stosować odpowiednio do podwykonawców zgodnie z art. 2 pkt 5d ustawy z dnia 9 listopada 2018 r. o elektronicznym fakturowaniu w zamówieniach publicznych, koncesjach na roboty budowlane lub usługi oraz partnerstwie publiczno-prywatnym (Dz. U. z 2020 r. poz. 1666 z </w:t>
      </w:r>
      <w:proofErr w:type="spellStart"/>
      <w:r w:rsidRPr="00F26CD8">
        <w:rPr>
          <w:rFonts w:cs="Times New Roman"/>
        </w:rPr>
        <w:t>późn</w:t>
      </w:r>
      <w:proofErr w:type="spellEnd"/>
      <w:r w:rsidRPr="00F26CD8">
        <w:rPr>
          <w:rFonts w:cs="Times New Roman"/>
        </w:rPr>
        <w:t xml:space="preserve">. </w:t>
      </w:r>
      <w:proofErr w:type="spellStart"/>
      <w:r w:rsidRPr="00F26CD8">
        <w:rPr>
          <w:rFonts w:cs="Times New Roman"/>
        </w:rPr>
        <w:t>zm</w:t>
      </w:r>
      <w:proofErr w:type="spellEnd"/>
      <w:r w:rsidRPr="00F26CD8">
        <w:rPr>
          <w:rFonts w:cs="Times New Roman"/>
        </w:rPr>
        <w:t>).</w:t>
      </w:r>
    </w:p>
    <w:p w14:paraId="2357C4E0" w14:textId="77777777" w:rsidR="00172F5C" w:rsidRPr="00352545" w:rsidRDefault="00172F5C" w:rsidP="00BB30F9">
      <w:pPr>
        <w:pStyle w:val="Tekstpodstawowy"/>
        <w:spacing w:line="276" w:lineRule="auto"/>
        <w:ind w:left="360"/>
        <w:jc w:val="both"/>
        <w:rPr>
          <w:rFonts w:cs="Times New Roman"/>
        </w:rPr>
      </w:pPr>
    </w:p>
    <w:p w14:paraId="4091F3C9" w14:textId="60DA2D43" w:rsidR="006119CE" w:rsidRPr="00352545" w:rsidRDefault="006119CE" w:rsidP="00352545">
      <w:pPr>
        <w:spacing w:after="120" w:line="276" w:lineRule="auto"/>
        <w:jc w:val="center"/>
        <w:rPr>
          <w:rFonts w:cs="Times New Roman"/>
        </w:rPr>
      </w:pPr>
      <w:r w:rsidRPr="00352545">
        <w:rPr>
          <w:rFonts w:cs="Times New Roman"/>
          <w:b/>
          <w:bCs/>
          <w:color w:val="000000"/>
        </w:rPr>
        <w:t>§ 6</w:t>
      </w:r>
    </w:p>
    <w:p w14:paraId="12FE1EC1" w14:textId="31C9CCE2" w:rsidR="008A54B6" w:rsidRPr="00352545" w:rsidRDefault="006119CE" w:rsidP="00352545">
      <w:pPr>
        <w:pStyle w:val="Akapitzlist"/>
        <w:numPr>
          <w:ilvl w:val="0"/>
          <w:numId w:val="16"/>
        </w:numPr>
        <w:spacing w:after="120" w:line="276" w:lineRule="auto"/>
        <w:contextualSpacing w:val="0"/>
        <w:jc w:val="both"/>
        <w:rPr>
          <w:rFonts w:eastAsia="Times New Roman" w:cs="Times New Roman"/>
          <w:color w:val="000000"/>
          <w:spacing w:val="-1"/>
          <w:szCs w:val="24"/>
          <w:lang w:bidi="ar-SA"/>
        </w:rPr>
      </w:pPr>
      <w:r w:rsidRPr="00352545">
        <w:rPr>
          <w:rFonts w:eastAsia="Times New Roman" w:cs="Times New Roman"/>
          <w:color w:val="000000"/>
          <w:spacing w:val="-1"/>
          <w:szCs w:val="24"/>
          <w:lang w:bidi="ar-SA"/>
        </w:rPr>
        <w:t xml:space="preserve">Zamawiający stosownie do art. 95 ustawy z dnia 11 września 2019 r. - Prawo zamówień publicznych </w:t>
      </w:r>
      <w:r w:rsidR="005A09AA" w:rsidRPr="00352545">
        <w:rPr>
          <w:rFonts w:eastAsia="Times New Roman" w:cs="Times New Roman"/>
          <w:color w:val="000000"/>
          <w:spacing w:val="-1"/>
          <w:szCs w:val="24"/>
          <w:lang w:bidi="ar-SA"/>
        </w:rPr>
        <w:t>(Dz.U. z 20</w:t>
      </w:r>
      <w:r w:rsidR="00E85999">
        <w:rPr>
          <w:rFonts w:eastAsia="Times New Roman" w:cs="Times New Roman"/>
          <w:color w:val="000000"/>
          <w:spacing w:val="-1"/>
          <w:szCs w:val="24"/>
          <w:lang w:bidi="ar-SA"/>
        </w:rPr>
        <w:t>23</w:t>
      </w:r>
      <w:r w:rsidR="005A09AA" w:rsidRPr="00352545">
        <w:rPr>
          <w:rFonts w:eastAsia="Times New Roman" w:cs="Times New Roman"/>
          <w:color w:val="000000"/>
          <w:spacing w:val="-1"/>
          <w:szCs w:val="24"/>
          <w:lang w:bidi="ar-SA"/>
        </w:rPr>
        <w:t xml:space="preserve"> r. poz. 1</w:t>
      </w:r>
      <w:r w:rsidR="00E85999">
        <w:rPr>
          <w:rFonts w:eastAsia="Times New Roman" w:cs="Times New Roman"/>
          <w:color w:val="000000"/>
          <w:spacing w:val="-1"/>
          <w:szCs w:val="24"/>
          <w:lang w:bidi="ar-SA"/>
        </w:rPr>
        <w:t>605</w:t>
      </w:r>
      <w:r w:rsidRPr="00352545">
        <w:rPr>
          <w:rFonts w:eastAsia="Times New Roman" w:cs="Times New Roman"/>
          <w:color w:val="000000"/>
          <w:spacing w:val="-1"/>
          <w:szCs w:val="24"/>
          <w:lang w:bidi="ar-SA"/>
        </w:rPr>
        <w:t xml:space="preserve"> z późniejszymi zmianami)</w:t>
      </w:r>
      <w:r w:rsidR="008A54B6" w:rsidRPr="00352545">
        <w:rPr>
          <w:rFonts w:eastAsia="Times New Roman" w:cs="Times New Roman"/>
          <w:color w:val="000000"/>
          <w:spacing w:val="-1"/>
          <w:szCs w:val="24"/>
          <w:lang w:bidi="ar-SA"/>
        </w:rPr>
        <w:t xml:space="preserve"> nie określa wymagań związanych z realizacją zamówienia w zakresie zatrudnienia przez wykonawcę lub podwykonawcę na podstawie stosunku pracy osób wykonujących czynności w zakresie realizacji zamówienia.</w:t>
      </w:r>
    </w:p>
    <w:p w14:paraId="464AF1E4" w14:textId="77A00359" w:rsidR="006119CE" w:rsidRPr="00352545" w:rsidRDefault="008A54B6" w:rsidP="00352545">
      <w:pPr>
        <w:pStyle w:val="Akapitzlist"/>
        <w:numPr>
          <w:ilvl w:val="0"/>
          <w:numId w:val="16"/>
        </w:numPr>
        <w:spacing w:after="120" w:line="276" w:lineRule="auto"/>
        <w:contextualSpacing w:val="0"/>
        <w:jc w:val="both"/>
        <w:rPr>
          <w:rFonts w:cs="Times New Roman"/>
          <w:szCs w:val="24"/>
        </w:rPr>
      </w:pPr>
      <w:r w:rsidRPr="00352545">
        <w:rPr>
          <w:rFonts w:cs="Times New Roman"/>
          <w:szCs w:val="24"/>
        </w:rPr>
        <w:t>W przypadku uzasadnionych wątpliwości, co do przestrzegania przepisów prawa pracy przez Wykonawcę lub Podwykonawcę, Zamawiający może zwrócić się o przeprowadzenie kontroli przez Państwową Inspekcję Pracy.</w:t>
      </w:r>
    </w:p>
    <w:p w14:paraId="7E576A95" w14:textId="77777777" w:rsidR="00BB30F9" w:rsidRDefault="00BB30F9" w:rsidP="00352545">
      <w:pPr>
        <w:pStyle w:val="Bezodstpw"/>
        <w:spacing w:after="120" w:line="276" w:lineRule="auto"/>
        <w:jc w:val="center"/>
        <w:rPr>
          <w:rFonts w:ascii="Times New Roman" w:hAnsi="Times New Roman" w:cs="Times New Roman"/>
          <w:b/>
          <w:bCs/>
          <w:color w:val="000000"/>
          <w:sz w:val="24"/>
          <w:szCs w:val="24"/>
        </w:rPr>
      </w:pPr>
    </w:p>
    <w:p w14:paraId="442E8F6B" w14:textId="69D3D320" w:rsidR="006119CE" w:rsidRPr="00352545" w:rsidRDefault="006119CE" w:rsidP="00352545">
      <w:pPr>
        <w:pStyle w:val="Bezodstpw"/>
        <w:spacing w:after="120" w:line="276" w:lineRule="auto"/>
        <w:jc w:val="center"/>
        <w:rPr>
          <w:rFonts w:ascii="Times New Roman" w:hAnsi="Times New Roman" w:cs="Times New Roman"/>
          <w:sz w:val="24"/>
          <w:szCs w:val="24"/>
        </w:rPr>
      </w:pPr>
      <w:r w:rsidRPr="00352545">
        <w:rPr>
          <w:rFonts w:ascii="Times New Roman" w:hAnsi="Times New Roman" w:cs="Times New Roman"/>
          <w:b/>
          <w:bCs/>
          <w:color w:val="000000"/>
          <w:sz w:val="24"/>
          <w:szCs w:val="24"/>
        </w:rPr>
        <w:t>§ 7</w:t>
      </w:r>
    </w:p>
    <w:p w14:paraId="4940E2AC" w14:textId="77777777" w:rsidR="006119CE" w:rsidRPr="00352545" w:rsidRDefault="006119CE" w:rsidP="00352545">
      <w:pPr>
        <w:numPr>
          <w:ilvl w:val="0"/>
          <w:numId w:val="6"/>
        </w:numPr>
        <w:spacing w:after="120" w:line="276" w:lineRule="auto"/>
        <w:jc w:val="both"/>
        <w:rPr>
          <w:rFonts w:cs="Times New Roman"/>
        </w:rPr>
      </w:pPr>
      <w:r w:rsidRPr="00352545">
        <w:rPr>
          <w:rFonts w:cs="Times New Roman"/>
          <w:color w:val="000000"/>
        </w:rPr>
        <w:t>Przez okres realizacji niniejszej umowy wykonawca pozostaje w dyspozycji Zespołu Koordynującego Akcję Zimową na terenie Gminy Nowa Ruda w składzie: …</w:t>
      </w:r>
      <w:proofErr w:type="gramStart"/>
      <w:r w:rsidRPr="00352545">
        <w:rPr>
          <w:rFonts w:cs="Times New Roman"/>
          <w:color w:val="000000"/>
        </w:rPr>
        <w:t>…….</w:t>
      </w:r>
      <w:proofErr w:type="gramEnd"/>
      <w:r w:rsidRPr="00352545">
        <w:rPr>
          <w:rFonts w:cs="Times New Roman"/>
          <w:color w:val="000000"/>
        </w:rPr>
        <w:t xml:space="preserve">.                                                                                                                              </w:t>
      </w:r>
    </w:p>
    <w:p w14:paraId="3DE345DC" w14:textId="4C52D649" w:rsidR="006119CE" w:rsidRPr="00352545" w:rsidRDefault="006119CE" w:rsidP="00352545">
      <w:pPr>
        <w:numPr>
          <w:ilvl w:val="0"/>
          <w:numId w:val="6"/>
        </w:numPr>
        <w:spacing w:after="120" w:line="276" w:lineRule="auto"/>
        <w:jc w:val="both"/>
        <w:rPr>
          <w:rFonts w:cs="Times New Roman"/>
        </w:rPr>
      </w:pPr>
      <w:r w:rsidRPr="00352545">
        <w:rPr>
          <w:rFonts w:cs="Times New Roman"/>
          <w:color w:val="000000"/>
        </w:rPr>
        <w:t xml:space="preserve">Numer telefonu Wykonawcy tel. …. </w:t>
      </w:r>
    </w:p>
    <w:p w14:paraId="062EB95C" w14:textId="77777777" w:rsidR="00BB30F9" w:rsidRDefault="00BB30F9" w:rsidP="00352545">
      <w:pPr>
        <w:pStyle w:val="Bezodstpw"/>
        <w:spacing w:after="120" w:line="276" w:lineRule="auto"/>
        <w:jc w:val="center"/>
        <w:rPr>
          <w:rFonts w:ascii="Times New Roman" w:hAnsi="Times New Roman" w:cs="Times New Roman"/>
          <w:b/>
          <w:bCs/>
          <w:color w:val="000000"/>
          <w:sz w:val="24"/>
          <w:szCs w:val="24"/>
        </w:rPr>
      </w:pPr>
    </w:p>
    <w:p w14:paraId="52FBCB3C" w14:textId="7AA0CEE9" w:rsidR="006119CE" w:rsidRPr="00352545" w:rsidRDefault="006119CE" w:rsidP="00352545">
      <w:pPr>
        <w:pStyle w:val="Bezodstpw"/>
        <w:spacing w:after="120" w:line="276" w:lineRule="auto"/>
        <w:jc w:val="center"/>
        <w:rPr>
          <w:rFonts w:ascii="Times New Roman" w:hAnsi="Times New Roman" w:cs="Times New Roman"/>
          <w:color w:val="000000"/>
          <w:sz w:val="24"/>
          <w:szCs w:val="24"/>
        </w:rPr>
      </w:pPr>
      <w:r w:rsidRPr="00352545">
        <w:rPr>
          <w:rFonts w:ascii="Times New Roman" w:hAnsi="Times New Roman" w:cs="Times New Roman"/>
          <w:b/>
          <w:bCs/>
          <w:color w:val="000000"/>
          <w:sz w:val="24"/>
          <w:szCs w:val="24"/>
        </w:rPr>
        <w:t>§ 8</w:t>
      </w:r>
    </w:p>
    <w:p w14:paraId="20B08D1F" w14:textId="25C5C242" w:rsidR="006119CE" w:rsidRPr="00352545" w:rsidRDefault="006119CE" w:rsidP="00352545">
      <w:pPr>
        <w:numPr>
          <w:ilvl w:val="0"/>
          <w:numId w:val="15"/>
        </w:numPr>
        <w:tabs>
          <w:tab w:val="left" w:pos="405"/>
        </w:tabs>
        <w:spacing w:after="120" w:line="276" w:lineRule="auto"/>
        <w:jc w:val="both"/>
        <w:rPr>
          <w:rFonts w:cs="Times New Roman"/>
        </w:rPr>
      </w:pPr>
      <w:r w:rsidRPr="00352545">
        <w:rPr>
          <w:rFonts w:cs="Times New Roman"/>
          <w:color w:val="000000"/>
        </w:rPr>
        <w:t>Wykonawca może powierzyć, zgodnie z ofertą Wykonawcy, wykonanie części usług podwykonawcom pod warunkiem, że posiadają oni kwalifikacje do ich wykonania</w:t>
      </w:r>
      <w:r w:rsidR="008346F2" w:rsidRPr="00352545">
        <w:rPr>
          <w:rFonts w:cs="Times New Roman"/>
          <w:color w:val="000000"/>
        </w:rPr>
        <w:t xml:space="preserve"> określone w § 2 ust. 7 niniejszej Umowy</w:t>
      </w:r>
      <w:r w:rsidRPr="00352545">
        <w:rPr>
          <w:rFonts w:cs="Times New Roman"/>
          <w:color w:val="000000"/>
        </w:rPr>
        <w:t xml:space="preserve">. </w:t>
      </w:r>
    </w:p>
    <w:p w14:paraId="3022AD50" w14:textId="6237D50B" w:rsidR="006119CE" w:rsidRPr="00352545" w:rsidRDefault="006119CE" w:rsidP="00352545">
      <w:pPr>
        <w:numPr>
          <w:ilvl w:val="0"/>
          <w:numId w:val="15"/>
        </w:numPr>
        <w:tabs>
          <w:tab w:val="left" w:pos="405"/>
        </w:tabs>
        <w:spacing w:after="120" w:line="276" w:lineRule="auto"/>
        <w:jc w:val="both"/>
        <w:rPr>
          <w:rFonts w:cs="Times New Roman"/>
        </w:rPr>
      </w:pPr>
      <w:r w:rsidRPr="00352545">
        <w:rPr>
          <w:rFonts w:cs="Times New Roman"/>
          <w:color w:val="000000"/>
        </w:rPr>
        <w:t xml:space="preserve">Wykonawca zwraca się z wnioskiem do Zamawiającego o wyrażenie zgody na </w:t>
      </w:r>
      <w:r w:rsidR="008346F2" w:rsidRPr="00352545">
        <w:rPr>
          <w:rFonts w:cs="Times New Roman"/>
          <w:color w:val="000000"/>
        </w:rPr>
        <w:t xml:space="preserve">powierzenie realizacji Przedmiotu niniejszej Umowy </w:t>
      </w:r>
      <w:r w:rsidRPr="00352545">
        <w:rPr>
          <w:rFonts w:cs="Times New Roman"/>
          <w:color w:val="000000"/>
        </w:rPr>
        <w:t>podwykonawc</w:t>
      </w:r>
      <w:r w:rsidR="008346F2" w:rsidRPr="00352545">
        <w:rPr>
          <w:rFonts w:cs="Times New Roman"/>
          <w:color w:val="000000"/>
        </w:rPr>
        <w:t>y</w:t>
      </w:r>
      <w:r w:rsidRPr="00352545">
        <w:rPr>
          <w:rFonts w:cs="Times New Roman"/>
          <w:color w:val="000000"/>
        </w:rPr>
        <w:t xml:space="preserve">. Wraz z wnioskiem Wykonawca </w:t>
      </w:r>
      <w:r w:rsidRPr="00352545">
        <w:rPr>
          <w:rFonts w:cs="Times New Roman"/>
          <w:color w:val="000000"/>
        </w:rPr>
        <w:lastRenderedPageBreak/>
        <w:t xml:space="preserve">zobowiązany jest przedłożyć projekt umowy o podwykonawstwo, a także każdorazowo projekt jej zmiany. </w:t>
      </w:r>
    </w:p>
    <w:p w14:paraId="3D5FA1BE" w14:textId="77777777" w:rsidR="006119CE" w:rsidRPr="00352545" w:rsidRDefault="006119CE" w:rsidP="00352545">
      <w:pPr>
        <w:numPr>
          <w:ilvl w:val="0"/>
          <w:numId w:val="15"/>
        </w:numPr>
        <w:tabs>
          <w:tab w:val="left" w:pos="405"/>
        </w:tabs>
        <w:spacing w:after="120" w:line="276" w:lineRule="auto"/>
        <w:jc w:val="both"/>
        <w:rPr>
          <w:rFonts w:cs="Times New Roman"/>
        </w:rPr>
      </w:pPr>
      <w:r w:rsidRPr="00352545">
        <w:rPr>
          <w:rFonts w:cs="Times New Roman"/>
          <w:color w:val="000000"/>
        </w:rPr>
        <w:t>Wykonawca zobowiązany jest przedłożyć poświadczoną za zgodność z oryginałem kopię zawartej umowy o podwykonawstwo w terminie 7 dni od jej zawarcia.</w:t>
      </w:r>
    </w:p>
    <w:p w14:paraId="18CCBB09" w14:textId="12F4F020" w:rsidR="006119CE" w:rsidRPr="00352545" w:rsidRDefault="006119CE" w:rsidP="00352545">
      <w:pPr>
        <w:numPr>
          <w:ilvl w:val="0"/>
          <w:numId w:val="15"/>
        </w:numPr>
        <w:tabs>
          <w:tab w:val="left" w:pos="405"/>
        </w:tabs>
        <w:spacing w:after="120" w:line="276" w:lineRule="auto"/>
        <w:jc w:val="both"/>
        <w:rPr>
          <w:rFonts w:cs="Times New Roman"/>
        </w:rPr>
      </w:pPr>
      <w:r w:rsidRPr="00352545">
        <w:rPr>
          <w:rFonts w:cs="Times New Roman"/>
          <w:color w:val="000000"/>
        </w:rPr>
        <w:t>Umowa zawarta pomiędzy Wykonawcą a podwykonawcą lub pomiędzy podwykonawcą z dalszym podwykonawcą powinna zawierać w szczególności: szczegółowy zakres (rodzaj i ilość) prac, które składają się na przedmiot zamówienia, powierzonych podwykonawcy lub dalszemu podwykonawcy, termin ich wykonania, wysokość wynagrodzenia oraz termin uregulowania wynagrodzenia. Terminy płatności dla podwykonawców i dalszych podwykonawców określone w tych umowach nie mogą być dłuższe niż 30 dni od dnia doręczenia Wykonawcy, podwykonawcy lub dalszemu podwykonawcy faktury lub rachunku, potwierdzających wykonanie zleconych podwykonawcy lub dalszemu podwykonawcy prac. Powyższe umowy powinny również zawierać zapisy zastrzegające spełnienie przez podwykonawcę oraz dalszego podwykonawcę wymagań dotyczących gwarancji i rękojmi za wady tożsame z zapisami niniejszej umowy</w:t>
      </w:r>
      <w:r w:rsidR="008346F2" w:rsidRPr="00352545">
        <w:rPr>
          <w:rFonts w:cs="Times New Roman"/>
          <w:color w:val="000000"/>
        </w:rPr>
        <w:t>.</w:t>
      </w:r>
    </w:p>
    <w:p w14:paraId="013006EA" w14:textId="1B1FD922" w:rsidR="006119CE" w:rsidRPr="00352545" w:rsidRDefault="006119CE" w:rsidP="00352545">
      <w:pPr>
        <w:numPr>
          <w:ilvl w:val="0"/>
          <w:numId w:val="15"/>
        </w:numPr>
        <w:tabs>
          <w:tab w:val="left" w:pos="405"/>
        </w:tabs>
        <w:spacing w:after="120" w:line="276" w:lineRule="auto"/>
        <w:jc w:val="both"/>
        <w:rPr>
          <w:rFonts w:cs="Times New Roman"/>
        </w:rPr>
      </w:pPr>
      <w:r w:rsidRPr="00352545">
        <w:rPr>
          <w:rFonts w:cs="Times New Roman"/>
          <w:color w:val="000000"/>
        </w:rPr>
        <w:t>Zamawiający może</w:t>
      </w:r>
      <w:r w:rsidR="00B87781" w:rsidRPr="00352545">
        <w:rPr>
          <w:rFonts w:cs="Times New Roman"/>
          <w:color w:val="000000"/>
        </w:rPr>
        <w:t xml:space="preserve">, </w:t>
      </w:r>
      <w:r w:rsidRPr="00352545">
        <w:rPr>
          <w:rFonts w:cs="Times New Roman"/>
          <w:color w:val="000000"/>
        </w:rPr>
        <w:t>w terminie 14 dni od dnia otrzymania projektu umowy o podwykonawstwo</w:t>
      </w:r>
      <w:r w:rsidR="00B87781" w:rsidRPr="00352545">
        <w:rPr>
          <w:rFonts w:cs="Times New Roman"/>
          <w:color w:val="000000"/>
        </w:rPr>
        <w:t xml:space="preserve">, </w:t>
      </w:r>
      <w:r w:rsidRPr="00352545">
        <w:rPr>
          <w:rFonts w:cs="Times New Roman"/>
          <w:color w:val="000000"/>
        </w:rPr>
        <w:t>zgłosić pisemne zastrzeżenia lub sprzeciw do</w:t>
      </w:r>
      <w:r w:rsidR="00B87781" w:rsidRPr="00352545">
        <w:rPr>
          <w:rFonts w:cs="Times New Roman"/>
          <w:color w:val="000000"/>
        </w:rPr>
        <w:t xml:space="preserve"> zapisów</w:t>
      </w:r>
      <w:r w:rsidRPr="00352545">
        <w:rPr>
          <w:rFonts w:cs="Times New Roman"/>
          <w:color w:val="000000"/>
        </w:rPr>
        <w:t xml:space="preserve"> przedłożonego projektu umowy lub projektu jej zmiany</w:t>
      </w:r>
      <w:r w:rsidR="00B87781" w:rsidRPr="00352545">
        <w:rPr>
          <w:rFonts w:cs="Times New Roman"/>
          <w:color w:val="000000"/>
        </w:rPr>
        <w:t>,</w:t>
      </w:r>
      <w:r w:rsidRPr="00352545">
        <w:rPr>
          <w:rFonts w:cs="Times New Roman"/>
          <w:color w:val="000000"/>
        </w:rPr>
        <w:t xml:space="preserve"> niespełniający</w:t>
      </w:r>
      <w:r w:rsidR="00B87781" w:rsidRPr="00352545">
        <w:rPr>
          <w:rFonts w:cs="Times New Roman"/>
          <w:color w:val="000000"/>
        </w:rPr>
        <w:t>ch</w:t>
      </w:r>
      <w:r w:rsidRPr="00352545">
        <w:rPr>
          <w:rFonts w:cs="Times New Roman"/>
          <w:color w:val="000000"/>
        </w:rPr>
        <w:t xml:space="preserve"> wymagań określonych w specyfikacji istotnych warunków zamówienia</w:t>
      </w:r>
      <w:r w:rsidR="00B87781" w:rsidRPr="00352545">
        <w:rPr>
          <w:rFonts w:cs="Times New Roman"/>
          <w:color w:val="000000"/>
        </w:rPr>
        <w:t xml:space="preserve"> </w:t>
      </w:r>
      <w:r w:rsidRPr="00352545">
        <w:rPr>
          <w:rFonts w:cs="Times New Roman"/>
          <w:color w:val="000000"/>
        </w:rPr>
        <w:t>oraz gdy przewidują termin zapłaty wynagrodzenia dłuższy niż określony w § 8 ust. 4 i żądać zmiany podwykonawcy lub dalszego podwykonawcy.</w:t>
      </w:r>
    </w:p>
    <w:p w14:paraId="2A85ECCA" w14:textId="1360DDAE" w:rsidR="006119CE" w:rsidRPr="00352545" w:rsidRDefault="006119CE" w:rsidP="00352545">
      <w:pPr>
        <w:numPr>
          <w:ilvl w:val="0"/>
          <w:numId w:val="15"/>
        </w:numPr>
        <w:tabs>
          <w:tab w:val="left" w:pos="405"/>
        </w:tabs>
        <w:spacing w:after="120" w:line="276" w:lineRule="auto"/>
        <w:jc w:val="both"/>
        <w:rPr>
          <w:rFonts w:cs="Times New Roman"/>
        </w:rPr>
      </w:pPr>
      <w:r w:rsidRPr="00352545">
        <w:rPr>
          <w:rFonts w:cs="Times New Roman"/>
        </w:rPr>
        <w:t>Niezgłoszenie przez Zamawiającego</w:t>
      </w:r>
      <w:r w:rsidR="00B87781" w:rsidRPr="00352545">
        <w:rPr>
          <w:rFonts w:cs="Times New Roman"/>
        </w:rPr>
        <w:t>,</w:t>
      </w:r>
      <w:r w:rsidRPr="00352545">
        <w:rPr>
          <w:rFonts w:cs="Times New Roman"/>
        </w:rPr>
        <w:t xml:space="preserve"> pisemnych zastrzeżeń do</w:t>
      </w:r>
      <w:r w:rsidR="00B87781" w:rsidRPr="00352545">
        <w:rPr>
          <w:rFonts w:cs="Times New Roman"/>
        </w:rPr>
        <w:t xml:space="preserve"> zapisów</w:t>
      </w:r>
      <w:r w:rsidRPr="00352545">
        <w:rPr>
          <w:rFonts w:cs="Times New Roman"/>
        </w:rPr>
        <w:t xml:space="preserve"> przedłożonego projektu umowy o podwykonawstwo </w:t>
      </w:r>
      <w:r w:rsidR="00B87781" w:rsidRPr="00352545">
        <w:rPr>
          <w:rFonts w:cs="Times New Roman"/>
        </w:rPr>
        <w:t>lub</w:t>
      </w:r>
      <w:r w:rsidRPr="00352545">
        <w:rPr>
          <w:rFonts w:cs="Times New Roman"/>
        </w:rPr>
        <w:t xml:space="preserve"> projektu jej zmiany, lub sprzeciwu do umowy o podwykonawstwo</w:t>
      </w:r>
      <w:r w:rsidR="00B87781" w:rsidRPr="00352545">
        <w:rPr>
          <w:rFonts w:cs="Times New Roman"/>
        </w:rPr>
        <w:t>,</w:t>
      </w:r>
      <w:r w:rsidRPr="00352545">
        <w:rPr>
          <w:rFonts w:cs="Times New Roman"/>
        </w:rPr>
        <w:t xml:space="preserve"> w terminie 14 dni uważa się </w:t>
      </w:r>
      <w:r w:rsidR="00B87781" w:rsidRPr="00352545">
        <w:rPr>
          <w:rFonts w:cs="Times New Roman"/>
        </w:rPr>
        <w:t>z</w:t>
      </w:r>
      <w:r w:rsidRPr="00352545">
        <w:rPr>
          <w:rFonts w:cs="Times New Roman"/>
        </w:rPr>
        <w:t xml:space="preserve">a akceptację projektu umowy lub </w:t>
      </w:r>
      <w:r w:rsidR="00B87781" w:rsidRPr="00352545">
        <w:rPr>
          <w:rFonts w:cs="Times New Roman"/>
        </w:rPr>
        <w:t>projektu zmian umowy</w:t>
      </w:r>
      <w:r w:rsidRPr="00352545">
        <w:rPr>
          <w:rFonts w:cs="Times New Roman"/>
        </w:rPr>
        <w:t xml:space="preserve">. </w:t>
      </w:r>
    </w:p>
    <w:p w14:paraId="6ED9DA8C" w14:textId="087DCEF7" w:rsidR="006119CE" w:rsidRPr="00352545" w:rsidRDefault="006119CE" w:rsidP="00352545">
      <w:pPr>
        <w:numPr>
          <w:ilvl w:val="0"/>
          <w:numId w:val="15"/>
        </w:numPr>
        <w:tabs>
          <w:tab w:val="left" w:pos="405"/>
        </w:tabs>
        <w:spacing w:after="120" w:line="276" w:lineRule="auto"/>
        <w:jc w:val="both"/>
        <w:rPr>
          <w:rFonts w:cs="Times New Roman"/>
        </w:rPr>
      </w:pPr>
      <w:r w:rsidRPr="00352545">
        <w:rPr>
          <w:rFonts w:cs="Times New Roman"/>
          <w:color w:val="000000"/>
        </w:rPr>
        <w:t xml:space="preserve">Wykonawca zobowiązany jest przedłożyć poświadczoną za zgodność z oryginałem kopię zawartej umowy, której przedmiotem są dostawy lub usługi oraz ich zmian w terminie 7 dni od jej zawarcia, z wyłączeniem umów o podwykonawstwo o wartości mniejszej niż 0,5% wartości </w:t>
      </w:r>
      <w:r w:rsidR="00B87781" w:rsidRPr="00352545">
        <w:rPr>
          <w:rFonts w:cs="Times New Roman"/>
          <w:color w:val="000000"/>
        </w:rPr>
        <w:t>Umowy wynikającej z przedmiotowego zamówienia publicznego</w:t>
      </w:r>
      <w:r w:rsidRPr="00352545">
        <w:rPr>
          <w:rFonts w:cs="Times New Roman"/>
          <w:color w:val="000000"/>
        </w:rPr>
        <w:t>.</w:t>
      </w:r>
    </w:p>
    <w:p w14:paraId="36A2180C" w14:textId="77777777" w:rsidR="006119CE" w:rsidRPr="00352545" w:rsidRDefault="006119CE" w:rsidP="00352545">
      <w:pPr>
        <w:numPr>
          <w:ilvl w:val="0"/>
          <w:numId w:val="15"/>
        </w:numPr>
        <w:tabs>
          <w:tab w:val="left" w:pos="405"/>
        </w:tabs>
        <w:spacing w:after="120" w:line="276" w:lineRule="auto"/>
        <w:jc w:val="both"/>
        <w:rPr>
          <w:rFonts w:cs="Times New Roman"/>
        </w:rPr>
      </w:pPr>
      <w:r w:rsidRPr="00352545">
        <w:rPr>
          <w:rFonts w:cs="Times New Roman"/>
          <w:color w:val="000000"/>
        </w:rPr>
        <w:t xml:space="preserve">Umowa pomiędzy Wykonawcą a podwykonawcą powinna być zawarta w formie pisemnej pod rygorem nieważności. </w:t>
      </w:r>
    </w:p>
    <w:p w14:paraId="038144E0" w14:textId="2EBA34BF" w:rsidR="006119CE" w:rsidRPr="00352545" w:rsidRDefault="006119CE" w:rsidP="00352545">
      <w:pPr>
        <w:numPr>
          <w:ilvl w:val="0"/>
          <w:numId w:val="15"/>
        </w:numPr>
        <w:tabs>
          <w:tab w:val="left" w:pos="405"/>
          <w:tab w:val="left" w:pos="851"/>
        </w:tabs>
        <w:spacing w:after="120" w:line="276" w:lineRule="auto"/>
        <w:jc w:val="both"/>
        <w:rPr>
          <w:rFonts w:cs="Times New Roman"/>
        </w:rPr>
      </w:pPr>
      <w:r w:rsidRPr="00352545">
        <w:rPr>
          <w:rFonts w:cs="Times New Roman"/>
          <w:color w:val="000000"/>
        </w:rPr>
        <w:t>W przypadku powierzenia przez Wykonawcę realizacji</w:t>
      </w:r>
      <w:r w:rsidR="001A0B70">
        <w:rPr>
          <w:rFonts w:cs="Times New Roman"/>
          <w:color w:val="000000"/>
        </w:rPr>
        <w:t xml:space="preserve"> usług</w:t>
      </w:r>
      <w:r w:rsidRPr="00352545">
        <w:rPr>
          <w:rFonts w:cs="Times New Roman"/>
          <w:color w:val="000000"/>
        </w:rPr>
        <w:t xml:space="preserve"> podwykonawcy, Wykonawca jest zobowiązany do dokonania we własnym zakresie zapłaty wynagrodzenia należnego podwykonawcy z zachowaniem terminów płatności określonych w umowie z podwykonawcą. Przed złożeniem faktury Zamawiającemu</w:t>
      </w:r>
      <w:r w:rsidR="00B87781" w:rsidRPr="00352545">
        <w:rPr>
          <w:rFonts w:cs="Times New Roman"/>
          <w:color w:val="000000"/>
        </w:rPr>
        <w:t xml:space="preserve">, </w:t>
      </w:r>
      <w:r w:rsidRPr="00352545">
        <w:rPr>
          <w:rFonts w:cs="Times New Roman"/>
          <w:color w:val="000000"/>
        </w:rPr>
        <w:t>Wykonawca zobowiązany jest do przedłożenia dowodu zapłaty wynagrodzenia podwykonawcom z potwierdzeniem otrzymania należności przez podwykonawcę.</w:t>
      </w:r>
    </w:p>
    <w:p w14:paraId="113C07EA" w14:textId="77777777" w:rsidR="006119CE" w:rsidRPr="00352545" w:rsidRDefault="006119CE" w:rsidP="00352545">
      <w:pPr>
        <w:numPr>
          <w:ilvl w:val="0"/>
          <w:numId w:val="15"/>
        </w:numPr>
        <w:tabs>
          <w:tab w:val="left" w:pos="405"/>
          <w:tab w:val="left" w:pos="993"/>
        </w:tabs>
        <w:spacing w:after="120" w:line="276" w:lineRule="auto"/>
        <w:jc w:val="both"/>
        <w:rPr>
          <w:rFonts w:cs="Times New Roman"/>
        </w:rPr>
      </w:pPr>
      <w:r w:rsidRPr="00352545">
        <w:rPr>
          <w:rFonts w:eastAsia="Times New Roman" w:cs="Times New Roman"/>
          <w:color w:val="000000"/>
          <w:spacing w:val="1"/>
        </w:rPr>
        <w:t>Wykonawca zapłaci podwykonawcy wynagrodzenie w terminie do 21 dni od dnia zakończenia prac przez podwykonawcę</w:t>
      </w:r>
    </w:p>
    <w:p w14:paraId="47085ADF" w14:textId="5A8E5C5A" w:rsidR="006119CE" w:rsidRPr="00352545" w:rsidRDefault="006119CE" w:rsidP="00352545">
      <w:pPr>
        <w:numPr>
          <w:ilvl w:val="0"/>
          <w:numId w:val="15"/>
        </w:numPr>
        <w:tabs>
          <w:tab w:val="left" w:pos="405"/>
          <w:tab w:val="left" w:pos="993"/>
        </w:tabs>
        <w:spacing w:after="120" w:line="276" w:lineRule="auto"/>
        <w:jc w:val="both"/>
        <w:rPr>
          <w:rFonts w:cs="Times New Roman"/>
        </w:rPr>
      </w:pPr>
      <w:r w:rsidRPr="00352545">
        <w:rPr>
          <w:rFonts w:cs="Times New Roman"/>
          <w:color w:val="000000"/>
        </w:rPr>
        <w:t>W przypadku uchylenia się od obowiązku zapłaty odpowiednio przez Wykonawcę, podwykonawcę lub dalszego podwykonawcę - Zamawiający dokona bezpośredniej zapłaty wymagalnego wynagrodzenia przysługującego podwykonawcy lub dalszemu podwykonawcy, który zawarł zaakceptowaną przez Zamawiającego umowę o podwykonawstwo</w:t>
      </w:r>
      <w:r w:rsidR="00ED1E6A" w:rsidRPr="00352545">
        <w:rPr>
          <w:rFonts w:cs="Times New Roman"/>
          <w:color w:val="000000"/>
        </w:rPr>
        <w:t xml:space="preserve">. Wypłata należnego wynagrodzenia nastąpi </w:t>
      </w:r>
      <w:r w:rsidRPr="00352545">
        <w:rPr>
          <w:rFonts w:cs="Times New Roman"/>
          <w:color w:val="000000"/>
        </w:rPr>
        <w:t>po przedłożeniu</w:t>
      </w:r>
      <w:r w:rsidR="00ED1E6A" w:rsidRPr="00352545">
        <w:rPr>
          <w:rFonts w:cs="Times New Roman"/>
          <w:color w:val="000000"/>
        </w:rPr>
        <w:t xml:space="preserve"> </w:t>
      </w:r>
      <w:r w:rsidRPr="00352545">
        <w:rPr>
          <w:rFonts w:cs="Times New Roman"/>
          <w:color w:val="000000"/>
        </w:rPr>
        <w:t>Zamawiającemu poświadczonej za zgodność z oryginałem kopii umowy o podwykonawstwo.</w:t>
      </w:r>
    </w:p>
    <w:p w14:paraId="26930610" w14:textId="1A12116A" w:rsidR="006119CE" w:rsidRPr="00352545" w:rsidRDefault="006119CE" w:rsidP="00352545">
      <w:pPr>
        <w:numPr>
          <w:ilvl w:val="0"/>
          <w:numId w:val="15"/>
        </w:numPr>
        <w:tabs>
          <w:tab w:val="left" w:pos="405"/>
          <w:tab w:val="left" w:pos="993"/>
        </w:tabs>
        <w:spacing w:after="120" w:line="276" w:lineRule="auto"/>
        <w:jc w:val="both"/>
        <w:rPr>
          <w:rFonts w:cs="Times New Roman"/>
        </w:rPr>
      </w:pPr>
      <w:r w:rsidRPr="00352545">
        <w:rPr>
          <w:rFonts w:cs="Times New Roman"/>
        </w:rPr>
        <w:lastRenderedPageBreak/>
        <w:t>Bezpośrednia zapłata obejmuje wyłącznie należne wynagrodzenia, bez odsetek, należnych podwykonawcy lub dalsz</w:t>
      </w:r>
      <w:r w:rsidR="00ED1E6A" w:rsidRPr="00352545">
        <w:rPr>
          <w:rFonts w:cs="Times New Roman"/>
        </w:rPr>
        <w:t>emu</w:t>
      </w:r>
      <w:r w:rsidRPr="00352545">
        <w:rPr>
          <w:rFonts w:cs="Times New Roman"/>
        </w:rPr>
        <w:t xml:space="preserve"> podwykonawcy. W przypadku dokonania bezpośredniej zapłaty podwykonawcy lub dalszemu podwykonawcy </w:t>
      </w:r>
      <w:r w:rsidR="00ED1E6A" w:rsidRPr="00352545">
        <w:rPr>
          <w:rFonts w:cs="Times New Roman"/>
        </w:rPr>
        <w:t>Z</w:t>
      </w:r>
      <w:r w:rsidRPr="00352545">
        <w:rPr>
          <w:rFonts w:cs="Times New Roman"/>
        </w:rPr>
        <w:t xml:space="preserve">amawiający </w:t>
      </w:r>
      <w:r w:rsidR="00ED1E6A" w:rsidRPr="00352545">
        <w:rPr>
          <w:rFonts w:cs="Times New Roman"/>
        </w:rPr>
        <w:t>potrąca</w:t>
      </w:r>
      <w:r w:rsidRPr="00352545">
        <w:rPr>
          <w:rFonts w:cs="Times New Roman"/>
        </w:rPr>
        <w:t xml:space="preserve"> kwotę wypłaconego wynagrodzenia z wynagrodzenia należnego </w:t>
      </w:r>
      <w:r w:rsidR="00ED1E6A" w:rsidRPr="00352545">
        <w:rPr>
          <w:rFonts w:cs="Times New Roman"/>
        </w:rPr>
        <w:t>W</w:t>
      </w:r>
      <w:r w:rsidRPr="00352545">
        <w:rPr>
          <w:rFonts w:cs="Times New Roman"/>
        </w:rPr>
        <w:t>ykonawcy.</w:t>
      </w:r>
    </w:p>
    <w:p w14:paraId="443EDF83" w14:textId="77777777" w:rsidR="00AA6C9A" w:rsidRPr="00352545" w:rsidRDefault="006119CE" w:rsidP="00352545">
      <w:pPr>
        <w:numPr>
          <w:ilvl w:val="0"/>
          <w:numId w:val="15"/>
        </w:numPr>
        <w:tabs>
          <w:tab w:val="left" w:pos="405"/>
          <w:tab w:val="left" w:pos="993"/>
        </w:tabs>
        <w:spacing w:after="120" w:line="276" w:lineRule="auto"/>
        <w:jc w:val="both"/>
        <w:rPr>
          <w:rFonts w:cs="Times New Roman"/>
        </w:rPr>
      </w:pPr>
      <w:r w:rsidRPr="00352545">
        <w:rPr>
          <w:rFonts w:cs="Times New Roman"/>
          <w:color w:val="000000"/>
        </w:rPr>
        <w:t>Zamawiający, przed dokonaniem bezpośredniej zapłaty, jest obowiązany umożliwić Wykonawcy</w:t>
      </w:r>
      <w:r w:rsidR="00ED1E6A" w:rsidRPr="00352545">
        <w:rPr>
          <w:rFonts w:cs="Times New Roman"/>
          <w:color w:val="000000"/>
        </w:rPr>
        <w:t xml:space="preserve"> pisemne</w:t>
      </w:r>
      <w:r w:rsidRPr="00352545">
        <w:rPr>
          <w:rFonts w:cs="Times New Roman"/>
          <w:color w:val="000000"/>
        </w:rPr>
        <w:t xml:space="preserve"> zgłoszenie</w:t>
      </w:r>
      <w:r w:rsidR="00ED1E6A" w:rsidRPr="00352545">
        <w:rPr>
          <w:rFonts w:cs="Times New Roman"/>
          <w:color w:val="000000"/>
        </w:rPr>
        <w:t xml:space="preserve"> </w:t>
      </w:r>
      <w:r w:rsidRPr="00352545">
        <w:rPr>
          <w:rFonts w:cs="Times New Roman"/>
          <w:color w:val="000000"/>
        </w:rPr>
        <w:t>uwag dotyczących zasadności bezpośredniej zapłaty wynagrodzenia podwykonawcy lub dalszemu podwykonawcy. Zamawiający informuje o terminie zgłaszania uwag nie krótszym niż 7 dni od dnia doręczenia tej informacji.</w:t>
      </w:r>
      <w:r w:rsidR="00ED1E6A" w:rsidRPr="00352545">
        <w:rPr>
          <w:rFonts w:cs="Times New Roman"/>
          <w:color w:val="000000"/>
        </w:rPr>
        <w:br/>
      </w:r>
      <w:r w:rsidRPr="00352545">
        <w:rPr>
          <w:rFonts w:cs="Times New Roman"/>
          <w:color w:val="000000"/>
        </w:rPr>
        <w:t>W uwagach</w:t>
      </w:r>
      <w:r w:rsidR="00ED1E6A" w:rsidRPr="00352545">
        <w:rPr>
          <w:rFonts w:cs="Times New Roman"/>
          <w:color w:val="000000"/>
        </w:rPr>
        <w:t>, Wykonawca</w:t>
      </w:r>
      <w:r w:rsidRPr="00352545">
        <w:rPr>
          <w:rFonts w:cs="Times New Roman"/>
          <w:color w:val="000000"/>
        </w:rPr>
        <w:t xml:space="preserve"> nie moż</w:t>
      </w:r>
      <w:r w:rsidR="00ED1E6A" w:rsidRPr="00352545">
        <w:rPr>
          <w:rFonts w:cs="Times New Roman"/>
          <w:color w:val="000000"/>
        </w:rPr>
        <w:t>e</w:t>
      </w:r>
      <w:r w:rsidRPr="00352545">
        <w:rPr>
          <w:rFonts w:cs="Times New Roman"/>
          <w:color w:val="000000"/>
        </w:rPr>
        <w:t xml:space="preserve"> powoływać się na potrącenie roszczeń wykonawcy względem podwykonawcy niezwiązanych z realizacją umowy o podwykonawstwo. </w:t>
      </w:r>
    </w:p>
    <w:p w14:paraId="7FF347D7" w14:textId="5E1BA662" w:rsidR="006119CE" w:rsidRPr="00352545" w:rsidRDefault="006119CE" w:rsidP="00352545">
      <w:pPr>
        <w:numPr>
          <w:ilvl w:val="0"/>
          <w:numId w:val="15"/>
        </w:numPr>
        <w:tabs>
          <w:tab w:val="left" w:pos="405"/>
          <w:tab w:val="left" w:pos="993"/>
        </w:tabs>
        <w:spacing w:after="120" w:line="276" w:lineRule="auto"/>
        <w:jc w:val="both"/>
        <w:rPr>
          <w:rFonts w:cs="Times New Roman"/>
        </w:rPr>
      </w:pPr>
      <w:r w:rsidRPr="00352545">
        <w:rPr>
          <w:rFonts w:cs="Times New Roman"/>
          <w:color w:val="000000"/>
        </w:rPr>
        <w:t>W przypadku zgłoszenia przez Wykonawcę uwag, o których mowa w ust. 1</w:t>
      </w:r>
      <w:r w:rsidR="00ED1E6A" w:rsidRPr="00352545">
        <w:rPr>
          <w:rFonts w:cs="Times New Roman"/>
          <w:color w:val="000000"/>
        </w:rPr>
        <w:t>3</w:t>
      </w:r>
      <w:r w:rsidRPr="00352545">
        <w:rPr>
          <w:rFonts w:cs="Times New Roman"/>
          <w:color w:val="000000"/>
        </w:rPr>
        <w:t xml:space="preserve"> powyżej, w terminie nie krótszym niż 7 dni, podważających zasadność bezpośredniej zapłaty, Zamawiający może:</w:t>
      </w:r>
    </w:p>
    <w:p w14:paraId="3317F705" w14:textId="0E60A2D6" w:rsidR="006119CE" w:rsidRPr="00352545" w:rsidRDefault="006119CE" w:rsidP="00352545">
      <w:pPr>
        <w:numPr>
          <w:ilvl w:val="0"/>
          <w:numId w:val="28"/>
        </w:numPr>
        <w:tabs>
          <w:tab w:val="left" w:pos="405"/>
          <w:tab w:val="left" w:pos="851"/>
        </w:tabs>
        <w:spacing w:after="120" w:line="276" w:lineRule="auto"/>
        <w:ind w:left="1134"/>
        <w:jc w:val="both"/>
        <w:rPr>
          <w:rFonts w:cs="Times New Roman"/>
        </w:rPr>
      </w:pPr>
      <w:r w:rsidRPr="00352545">
        <w:rPr>
          <w:rFonts w:cs="Times New Roman"/>
          <w:color w:val="000000"/>
        </w:rPr>
        <w:t>nie dokonać bezpośredniej zapłaty wynagrodzenia podwykonawcy, jeżeli Wykonawca wykaże niezasadność takiej zapłaty lub</w:t>
      </w:r>
      <w:r w:rsidR="00ED1E6A" w:rsidRPr="00352545">
        <w:rPr>
          <w:rFonts w:cs="Times New Roman"/>
          <w:color w:val="000000"/>
        </w:rPr>
        <w:t>;</w:t>
      </w:r>
    </w:p>
    <w:p w14:paraId="396C54A8" w14:textId="2109E242" w:rsidR="006119CE" w:rsidRPr="00352545" w:rsidRDefault="006119CE" w:rsidP="00352545">
      <w:pPr>
        <w:numPr>
          <w:ilvl w:val="0"/>
          <w:numId w:val="28"/>
        </w:numPr>
        <w:tabs>
          <w:tab w:val="left" w:pos="405"/>
        </w:tabs>
        <w:spacing w:after="120" w:line="276" w:lineRule="auto"/>
        <w:ind w:left="1134"/>
        <w:jc w:val="both"/>
        <w:rPr>
          <w:rFonts w:cs="Times New Roman"/>
        </w:rPr>
      </w:pPr>
      <w:r w:rsidRPr="00352545">
        <w:rPr>
          <w:rFonts w:eastAsia="Times New Roman" w:cs="Times New Roman"/>
          <w:color w:val="000000"/>
        </w:rPr>
        <w:t>złożyć do depozytu sądowego kwotę potrzebną na pokrycie wynagrodzenia podwykonawcy w przypadku zaistnienia zasadniczej wątpliwości co do wysokości kwoty należnej zapłaty lub podmiotu, któremu płatność się należy</w:t>
      </w:r>
      <w:r w:rsidR="00ED1E6A" w:rsidRPr="00352545">
        <w:rPr>
          <w:rFonts w:eastAsia="Times New Roman" w:cs="Times New Roman"/>
          <w:color w:val="000000"/>
        </w:rPr>
        <w:t>;</w:t>
      </w:r>
    </w:p>
    <w:p w14:paraId="57BB0CC7" w14:textId="3C5BA117" w:rsidR="006119CE" w:rsidRPr="00352545" w:rsidRDefault="006119CE" w:rsidP="00352545">
      <w:pPr>
        <w:numPr>
          <w:ilvl w:val="0"/>
          <w:numId w:val="28"/>
        </w:numPr>
        <w:tabs>
          <w:tab w:val="left" w:pos="405"/>
        </w:tabs>
        <w:spacing w:after="120" w:line="276" w:lineRule="auto"/>
        <w:ind w:left="1134"/>
        <w:jc w:val="both"/>
        <w:rPr>
          <w:rFonts w:cs="Times New Roman"/>
        </w:rPr>
      </w:pPr>
      <w:r w:rsidRPr="00352545">
        <w:rPr>
          <w:rFonts w:eastAsia="Times New Roman" w:cs="Times New Roman"/>
          <w:color w:val="000000"/>
        </w:rPr>
        <w:t>dokonać bezpośredniej zapłaty wynagrodzenia podwykonawcy lub dalszemu podwykonawcy, gdy podwykonawca wykaże zasadność takiej zapłaty.</w:t>
      </w:r>
    </w:p>
    <w:p w14:paraId="3DE622E2" w14:textId="3315D39C" w:rsidR="006119CE" w:rsidRPr="00352545" w:rsidRDefault="006119CE" w:rsidP="00352545">
      <w:pPr>
        <w:numPr>
          <w:ilvl w:val="0"/>
          <w:numId w:val="15"/>
        </w:numPr>
        <w:tabs>
          <w:tab w:val="left" w:pos="405"/>
        </w:tabs>
        <w:spacing w:after="120" w:line="276" w:lineRule="auto"/>
        <w:jc w:val="both"/>
        <w:rPr>
          <w:rFonts w:cs="Times New Roman"/>
        </w:rPr>
      </w:pPr>
      <w:r w:rsidRPr="00352545">
        <w:rPr>
          <w:rFonts w:cs="Times New Roman"/>
        </w:rPr>
        <w:t xml:space="preserve">Konieczność wielokrotnego dokonywania bezpośredniej zapłaty podwykonawcy lub dalszemu podwykonawcy lub konieczność dokonania bezpośrednich zapłat na sumę większą niż 5% wartości </w:t>
      </w:r>
      <w:r w:rsidR="00327846" w:rsidRPr="00352545">
        <w:rPr>
          <w:rFonts w:cs="Times New Roman"/>
        </w:rPr>
        <w:t>Przedmiotu Umowy</w:t>
      </w:r>
      <w:r w:rsidRPr="00352545">
        <w:rPr>
          <w:rFonts w:cs="Times New Roman"/>
        </w:rPr>
        <w:t xml:space="preserve"> może stanowić podstawę do odstąpienia od</w:t>
      </w:r>
      <w:r w:rsidR="00327846" w:rsidRPr="00352545">
        <w:rPr>
          <w:rFonts w:cs="Times New Roman"/>
        </w:rPr>
        <w:t xml:space="preserve"> niniejszej Umowy</w:t>
      </w:r>
      <w:r w:rsidRPr="00352545">
        <w:rPr>
          <w:rFonts w:cs="Times New Roman"/>
        </w:rPr>
        <w:t xml:space="preserve">. </w:t>
      </w:r>
    </w:p>
    <w:p w14:paraId="40D503DB" w14:textId="77777777" w:rsidR="006119CE" w:rsidRPr="00352545" w:rsidRDefault="006119CE" w:rsidP="00352545">
      <w:pPr>
        <w:numPr>
          <w:ilvl w:val="0"/>
          <w:numId w:val="15"/>
        </w:numPr>
        <w:tabs>
          <w:tab w:val="left" w:pos="405"/>
        </w:tabs>
        <w:spacing w:after="120" w:line="276" w:lineRule="auto"/>
        <w:jc w:val="both"/>
        <w:rPr>
          <w:rFonts w:cs="Times New Roman"/>
        </w:rPr>
      </w:pPr>
      <w:r w:rsidRPr="00352545">
        <w:rPr>
          <w:rFonts w:eastAsia="Times New Roman" w:cs="Times New Roman"/>
          <w:color w:val="000000"/>
          <w:spacing w:val="1"/>
        </w:rPr>
        <w:t xml:space="preserve">Podwykonawca zwraca się z wnioskiem do Zamawiającego o wyrażenie zgody na dalszego podwykonawcę, który będzie uczestniczył w realizacji Przedmiotu Umowy. Wraz z wnioskiem podwykonawca zobowiązany jest przedłożyć projekt umowy o dalsze podwykonawstwo, a także każdorazowo projekt jej zmiany. Do zawarcia przez podwykonawcę umowy z dalszym podwykonawcą jest wymagana zgoda Zamawiającego i Wykonawcy. </w:t>
      </w:r>
    </w:p>
    <w:p w14:paraId="4701B489" w14:textId="49938B9F" w:rsidR="006119CE" w:rsidRPr="00352545" w:rsidRDefault="006119CE" w:rsidP="00352545">
      <w:pPr>
        <w:numPr>
          <w:ilvl w:val="0"/>
          <w:numId w:val="15"/>
        </w:numPr>
        <w:tabs>
          <w:tab w:val="left" w:pos="405"/>
        </w:tabs>
        <w:spacing w:after="120" w:line="276" w:lineRule="auto"/>
        <w:jc w:val="both"/>
        <w:rPr>
          <w:rFonts w:cs="Times New Roman"/>
        </w:rPr>
      </w:pPr>
      <w:r w:rsidRPr="00352545">
        <w:rPr>
          <w:rFonts w:cs="Times New Roman"/>
          <w:color w:val="000000"/>
        </w:rPr>
        <w:t xml:space="preserve">Wykonanie prac </w:t>
      </w:r>
      <w:r w:rsidR="00327846" w:rsidRPr="00352545">
        <w:rPr>
          <w:rFonts w:cs="Times New Roman"/>
          <w:color w:val="000000"/>
        </w:rPr>
        <w:t>podwykonawczych</w:t>
      </w:r>
      <w:r w:rsidRPr="00352545">
        <w:rPr>
          <w:rFonts w:cs="Times New Roman"/>
          <w:color w:val="000000"/>
        </w:rPr>
        <w:t xml:space="preserve"> nie zwalnia wykonawcy z odpowiedzialności za wykonanie obowiązków wynikających z </w:t>
      </w:r>
      <w:r w:rsidR="00327846" w:rsidRPr="00352545">
        <w:rPr>
          <w:rFonts w:cs="Times New Roman"/>
          <w:color w:val="000000"/>
        </w:rPr>
        <w:t>Umowy</w:t>
      </w:r>
      <w:r w:rsidRPr="00352545">
        <w:rPr>
          <w:rFonts w:cs="Times New Roman"/>
          <w:color w:val="000000"/>
        </w:rPr>
        <w:t xml:space="preserve"> i obowiązujących przepisów prawa. Wykonawca odpowiada za działania i zaniechania podwykonawców jak </w:t>
      </w:r>
      <w:proofErr w:type="gramStart"/>
      <w:r w:rsidRPr="00352545">
        <w:rPr>
          <w:rFonts w:cs="Times New Roman"/>
          <w:color w:val="000000"/>
        </w:rPr>
        <w:t>za  własne</w:t>
      </w:r>
      <w:proofErr w:type="gramEnd"/>
      <w:r w:rsidRPr="00352545">
        <w:rPr>
          <w:rFonts w:cs="Times New Roman"/>
          <w:color w:val="000000"/>
        </w:rPr>
        <w:t xml:space="preserve">. Zgoda Zamawiającego na zawarcie umowy z podwykonawcą nie zwalnia Wykonawcy od odpowiedzialności za wykonanie </w:t>
      </w:r>
      <w:r w:rsidR="00327846" w:rsidRPr="00352545">
        <w:rPr>
          <w:rFonts w:cs="Times New Roman"/>
          <w:color w:val="000000"/>
        </w:rPr>
        <w:t>U</w:t>
      </w:r>
      <w:r w:rsidRPr="00352545">
        <w:rPr>
          <w:rFonts w:cs="Times New Roman"/>
          <w:color w:val="000000"/>
        </w:rPr>
        <w:t xml:space="preserve">mowy lub działania albo zaniechania podwykonawcy. </w:t>
      </w:r>
    </w:p>
    <w:p w14:paraId="2777CCA7" w14:textId="77777777" w:rsidR="006119CE" w:rsidRPr="00352545" w:rsidRDefault="006119CE" w:rsidP="00352545">
      <w:pPr>
        <w:numPr>
          <w:ilvl w:val="0"/>
          <w:numId w:val="15"/>
        </w:numPr>
        <w:tabs>
          <w:tab w:val="left" w:pos="405"/>
        </w:tabs>
        <w:spacing w:after="120" w:line="276" w:lineRule="auto"/>
        <w:jc w:val="both"/>
        <w:rPr>
          <w:rFonts w:cs="Times New Roman"/>
        </w:rPr>
      </w:pPr>
      <w:r w:rsidRPr="00352545">
        <w:rPr>
          <w:rFonts w:cs="Times New Roman"/>
          <w:color w:val="000000"/>
        </w:rPr>
        <w:t>Wykonawca do każdej faktury przedkładanej Zamawiającemu zobowiązany jest:</w:t>
      </w:r>
    </w:p>
    <w:p w14:paraId="39F2F730" w14:textId="3037F974" w:rsidR="006119CE" w:rsidRPr="00352545" w:rsidRDefault="006119CE" w:rsidP="00352545">
      <w:pPr>
        <w:numPr>
          <w:ilvl w:val="0"/>
          <w:numId w:val="33"/>
        </w:numPr>
        <w:tabs>
          <w:tab w:val="left" w:pos="405"/>
          <w:tab w:val="left" w:pos="993"/>
          <w:tab w:val="left" w:pos="1560"/>
          <w:tab w:val="left" w:pos="1843"/>
        </w:tabs>
        <w:spacing w:after="120" w:line="276" w:lineRule="auto"/>
        <w:jc w:val="both"/>
        <w:rPr>
          <w:rFonts w:cs="Times New Roman"/>
        </w:rPr>
      </w:pPr>
      <w:r w:rsidRPr="00352545">
        <w:rPr>
          <w:rFonts w:cs="Times New Roman"/>
          <w:color w:val="000000"/>
        </w:rPr>
        <w:t xml:space="preserve">przedłożyć oświadczenie podwykonawcy/podwykonawców o braku zaległych płatności od </w:t>
      </w:r>
      <w:proofErr w:type="gramStart"/>
      <w:r w:rsidRPr="00352545">
        <w:rPr>
          <w:rFonts w:cs="Times New Roman"/>
          <w:color w:val="000000"/>
        </w:rPr>
        <w:t>Wykonawcy,</w:t>
      </w:r>
      <w:proofErr w:type="gramEnd"/>
      <w:r w:rsidRPr="00352545">
        <w:rPr>
          <w:rFonts w:cs="Times New Roman"/>
          <w:color w:val="000000"/>
        </w:rPr>
        <w:t xml:space="preserve"> albo oświadczenie Wykonawcy wyjaśniające dlaczego podwykonawca odmówił złożenia oświadczenia, jeżeli usługa objęta fakturą wykonywana była przez podwykonawcę lub dalszego podwykonawcę;</w:t>
      </w:r>
    </w:p>
    <w:p w14:paraId="137F6AB6" w14:textId="197F880D" w:rsidR="006119CE" w:rsidRPr="00352545" w:rsidRDefault="008A54B6" w:rsidP="00352545">
      <w:pPr>
        <w:numPr>
          <w:ilvl w:val="0"/>
          <w:numId w:val="33"/>
        </w:numPr>
        <w:tabs>
          <w:tab w:val="left" w:pos="405"/>
          <w:tab w:val="left" w:pos="993"/>
          <w:tab w:val="left" w:pos="1560"/>
          <w:tab w:val="left" w:pos="1843"/>
        </w:tabs>
        <w:spacing w:after="120" w:line="276" w:lineRule="auto"/>
        <w:jc w:val="both"/>
        <w:rPr>
          <w:rFonts w:cs="Times New Roman"/>
        </w:rPr>
      </w:pPr>
      <w:r w:rsidRPr="00352545">
        <w:rPr>
          <w:rFonts w:cs="Times New Roman"/>
          <w:color w:val="000000"/>
        </w:rPr>
        <w:t>w</w:t>
      </w:r>
      <w:r w:rsidR="006119CE" w:rsidRPr="00352545">
        <w:rPr>
          <w:rFonts w:cs="Times New Roman"/>
          <w:color w:val="000000"/>
        </w:rPr>
        <w:t xml:space="preserve"> przypadku niedostarczenia oświadczeń wszystkich podwykonawców (w tym dalszych podwykonawców) realizujących </w:t>
      </w:r>
      <w:r w:rsidR="00327846" w:rsidRPr="00352545">
        <w:rPr>
          <w:rFonts w:cs="Times New Roman"/>
          <w:color w:val="000000"/>
        </w:rPr>
        <w:t>przedmiotowe zamówienie</w:t>
      </w:r>
      <w:r w:rsidR="006119CE" w:rsidRPr="00352545">
        <w:rPr>
          <w:rFonts w:cs="Times New Roman"/>
          <w:color w:val="000000"/>
        </w:rPr>
        <w:t xml:space="preserve"> lub dostarczenia oświadczeń, z których wynika, że Wykonawca zalega wobec nich z płatnościami – Zamawiający będzie miał prawo do wstrzymania płatności odpowiedniej kwoty faktury, przy czym sytuacja ta nie stanowi podstawy naliczania odsetek od nieterminowych płatności. Zatrzymana kwota stanowić będzie zabezpieczenie roszczenia podwykonawcy (w tym dalszego </w:t>
      </w:r>
      <w:r w:rsidR="006119CE" w:rsidRPr="00352545">
        <w:rPr>
          <w:rFonts w:cs="Times New Roman"/>
          <w:color w:val="000000"/>
        </w:rPr>
        <w:lastRenderedPageBreak/>
        <w:t xml:space="preserve">podwykonawcy) w stosunku do Zamawiającego do czasu aż roszczenie zostanie zaspokojone albo oddalone przez odpowiedni sąd </w:t>
      </w:r>
      <w:r w:rsidR="00327846" w:rsidRPr="00352545">
        <w:rPr>
          <w:rFonts w:cs="Times New Roman"/>
          <w:color w:val="000000"/>
        </w:rPr>
        <w:t>lub gdy</w:t>
      </w:r>
      <w:r w:rsidR="006119CE" w:rsidRPr="00352545">
        <w:rPr>
          <w:rFonts w:cs="Times New Roman"/>
          <w:color w:val="000000"/>
        </w:rPr>
        <w:t xml:space="preserve"> podwykonawca zrzeknie się roszczenia. </w:t>
      </w:r>
    </w:p>
    <w:p w14:paraId="0CCF5B0E" w14:textId="77777777" w:rsidR="00AA6C9A" w:rsidRPr="00352545" w:rsidRDefault="00AA6C9A" w:rsidP="00352545">
      <w:pPr>
        <w:pStyle w:val="Bezodstpw"/>
        <w:spacing w:after="120" w:line="276" w:lineRule="auto"/>
        <w:jc w:val="center"/>
        <w:rPr>
          <w:rFonts w:ascii="Times New Roman" w:hAnsi="Times New Roman" w:cs="Times New Roman"/>
          <w:b/>
          <w:bCs/>
          <w:color w:val="000000"/>
          <w:sz w:val="24"/>
          <w:szCs w:val="24"/>
        </w:rPr>
      </w:pPr>
    </w:p>
    <w:p w14:paraId="5DF107A1" w14:textId="052F90B6" w:rsidR="006119CE" w:rsidRPr="00352545" w:rsidRDefault="006119CE" w:rsidP="00352545">
      <w:pPr>
        <w:pStyle w:val="Bezodstpw"/>
        <w:spacing w:after="120" w:line="276" w:lineRule="auto"/>
        <w:jc w:val="center"/>
        <w:rPr>
          <w:rFonts w:ascii="Times New Roman" w:hAnsi="Times New Roman" w:cs="Times New Roman"/>
          <w:sz w:val="24"/>
          <w:szCs w:val="24"/>
        </w:rPr>
      </w:pPr>
      <w:r w:rsidRPr="00352545">
        <w:rPr>
          <w:rFonts w:ascii="Times New Roman" w:hAnsi="Times New Roman" w:cs="Times New Roman"/>
          <w:b/>
          <w:bCs/>
          <w:color w:val="000000"/>
          <w:sz w:val="24"/>
          <w:szCs w:val="24"/>
        </w:rPr>
        <w:t>§ 9</w:t>
      </w:r>
    </w:p>
    <w:p w14:paraId="30114613" w14:textId="2B858464" w:rsidR="004C285A" w:rsidRPr="009763B5" w:rsidRDefault="009763B5" w:rsidP="009763B5">
      <w:pPr>
        <w:pStyle w:val="Bezodstpw"/>
        <w:numPr>
          <w:ilvl w:val="0"/>
          <w:numId w:val="7"/>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[Dla części 1-5]: </w:t>
      </w:r>
      <w:r w:rsidR="006119CE" w:rsidRPr="009763B5">
        <w:rPr>
          <w:rFonts w:ascii="Times New Roman" w:hAnsi="Times New Roman" w:cs="Times New Roman"/>
          <w:color w:val="000000"/>
          <w:sz w:val="24"/>
          <w:szCs w:val="24"/>
        </w:rPr>
        <w:t>Wykonawca zobowiązany jest prowadzić karty drogowe według wzoru stanowiącego załącznik do niniejszej umowy.</w:t>
      </w:r>
    </w:p>
    <w:p w14:paraId="1C039BB5" w14:textId="4C687165" w:rsidR="005A09AA" w:rsidRPr="009763B5" w:rsidRDefault="009763B5" w:rsidP="004C285A">
      <w:pPr>
        <w:pStyle w:val="Bezodstpw"/>
        <w:numPr>
          <w:ilvl w:val="0"/>
          <w:numId w:val="7"/>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[Dla części 1-5]: </w:t>
      </w:r>
      <w:r w:rsidR="006119CE" w:rsidRPr="004C285A">
        <w:rPr>
          <w:rFonts w:ascii="Times New Roman" w:eastAsia="Lucida Sans Unicode" w:hAnsi="Times New Roman" w:cs="Times New Roman"/>
          <w:color w:val="000000"/>
          <w:sz w:val="24"/>
          <w:szCs w:val="24"/>
        </w:rPr>
        <w:t>Wykonawca zobowiązany jest przedłożyć kopię kart drogowych Zamawiającemu do faktury.</w:t>
      </w:r>
    </w:p>
    <w:p w14:paraId="0DF4E46D" w14:textId="491C77B5" w:rsidR="009763B5" w:rsidRPr="009763B5" w:rsidRDefault="009763B5" w:rsidP="009763B5">
      <w:pPr>
        <w:pStyle w:val="Bezodstpw"/>
        <w:numPr>
          <w:ilvl w:val="0"/>
          <w:numId w:val="7"/>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[Dla części 6-7]:</w:t>
      </w:r>
      <w:r w:rsidRPr="009763B5">
        <w:rPr>
          <w:rFonts w:ascii="Times New Roman" w:hAnsi="Times New Roman" w:cs="Times New Roman"/>
          <w:color w:val="000000"/>
          <w:sz w:val="24"/>
          <w:szCs w:val="24"/>
        </w:rPr>
        <w:t xml:space="preserve"> Wykonawca zobowiązany jest prowadzić karty </w:t>
      </w:r>
      <w:r>
        <w:rPr>
          <w:rFonts w:ascii="Times New Roman" w:hAnsi="Times New Roman" w:cs="Times New Roman"/>
          <w:color w:val="000000"/>
          <w:sz w:val="24"/>
          <w:szCs w:val="24"/>
        </w:rPr>
        <w:t>czasu pracy</w:t>
      </w:r>
      <w:r w:rsidRPr="009763B5">
        <w:rPr>
          <w:rFonts w:ascii="Times New Roman" w:hAnsi="Times New Roman" w:cs="Times New Roman"/>
          <w:color w:val="000000"/>
          <w:sz w:val="24"/>
          <w:szCs w:val="24"/>
        </w:rPr>
        <w:t xml:space="preserve"> według wzoru stanowiącego załącznik do niniejszej umowy.</w:t>
      </w:r>
    </w:p>
    <w:p w14:paraId="01F0F14D" w14:textId="55034D90" w:rsidR="009763B5" w:rsidRPr="004C285A" w:rsidRDefault="009763B5" w:rsidP="004C285A">
      <w:pPr>
        <w:pStyle w:val="Bezodstpw"/>
        <w:numPr>
          <w:ilvl w:val="0"/>
          <w:numId w:val="7"/>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[Dla części 6-7]:</w:t>
      </w:r>
      <w:r w:rsidRPr="009763B5">
        <w:rPr>
          <w:rFonts w:ascii="Times New Roman" w:eastAsia="Lucida Sans Unicode" w:hAnsi="Times New Roman" w:cs="Times New Roman"/>
          <w:color w:val="000000"/>
          <w:sz w:val="24"/>
          <w:szCs w:val="24"/>
        </w:rPr>
        <w:t xml:space="preserve"> </w:t>
      </w:r>
      <w:r w:rsidRPr="004C285A">
        <w:rPr>
          <w:rFonts w:ascii="Times New Roman" w:eastAsia="Lucida Sans Unicode" w:hAnsi="Times New Roman" w:cs="Times New Roman"/>
          <w:color w:val="000000"/>
          <w:sz w:val="24"/>
          <w:szCs w:val="24"/>
        </w:rPr>
        <w:t xml:space="preserve">Wykonawca zobowiązany jest przedłożyć kopię kart </w:t>
      </w:r>
      <w:r>
        <w:rPr>
          <w:rFonts w:ascii="Times New Roman" w:eastAsia="Lucida Sans Unicode" w:hAnsi="Times New Roman" w:cs="Times New Roman"/>
          <w:color w:val="000000"/>
          <w:sz w:val="24"/>
          <w:szCs w:val="24"/>
        </w:rPr>
        <w:t xml:space="preserve">czasu pracy </w:t>
      </w:r>
      <w:r w:rsidRPr="004C285A">
        <w:rPr>
          <w:rFonts w:ascii="Times New Roman" w:eastAsia="Lucida Sans Unicode" w:hAnsi="Times New Roman" w:cs="Times New Roman"/>
          <w:color w:val="000000"/>
          <w:sz w:val="24"/>
          <w:szCs w:val="24"/>
        </w:rPr>
        <w:t>Zamawiającemu do faktury.</w:t>
      </w:r>
    </w:p>
    <w:p w14:paraId="2D60544F" w14:textId="77777777" w:rsidR="004C285A" w:rsidRDefault="004C285A" w:rsidP="009763B5">
      <w:pPr>
        <w:pStyle w:val="Bezodstpw"/>
        <w:spacing w:after="120" w:line="276" w:lineRule="auto"/>
        <w:rPr>
          <w:rFonts w:ascii="Times New Roman" w:hAnsi="Times New Roman" w:cs="Times New Roman"/>
          <w:b/>
          <w:bCs/>
          <w:color w:val="000000"/>
          <w:sz w:val="24"/>
          <w:szCs w:val="24"/>
        </w:rPr>
      </w:pPr>
    </w:p>
    <w:p w14:paraId="2A579D8A" w14:textId="4989A383" w:rsidR="006119CE" w:rsidRPr="00352545" w:rsidRDefault="006119CE" w:rsidP="00352545">
      <w:pPr>
        <w:pStyle w:val="Bezodstpw"/>
        <w:spacing w:after="120" w:line="276" w:lineRule="auto"/>
        <w:jc w:val="center"/>
        <w:rPr>
          <w:rFonts w:ascii="Times New Roman" w:hAnsi="Times New Roman" w:cs="Times New Roman"/>
          <w:sz w:val="24"/>
          <w:szCs w:val="24"/>
        </w:rPr>
      </w:pPr>
      <w:r w:rsidRPr="00352545">
        <w:rPr>
          <w:rFonts w:ascii="Times New Roman" w:hAnsi="Times New Roman" w:cs="Times New Roman"/>
          <w:b/>
          <w:bCs/>
          <w:color w:val="000000"/>
          <w:sz w:val="24"/>
          <w:szCs w:val="24"/>
        </w:rPr>
        <w:t>§ 10</w:t>
      </w:r>
    </w:p>
    <w:p w14:paraId="7E4392B1" w14:textId="5290A5E6" w:rsidR="006119CE" w:rsidRDefault="009763B5" w:rsidP="00352545">
      <w:pPr>
        <w:pStyle w:val="Bezodstpw"/>
        <w:spacing w:after="120" w:line="276"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[Dla części 1-5]: </w:t>
      </w:r>
      <w:r w:rsidR="00F26CD8">
        <w:rPr>
          <w:rFonts w:ascii="Times New Roman" w:hAnsi="Times New Roman" w:cs="Times New Roman"/>
          <w:color w:val="000000"/>
          <w:sz w:val="24"/>
          <w:szCs w:val="24"/>
        </w:rPr>
        <w:t>Efektywny c</w:t>
      </w:r>
      <w:r w:rsidR="006119CE" w:rsidRPr="00352545">
        <w:rPr>
          <w:rFonts w:ascii="Times New Roman" w:hAnsi="Times New Roman" w:cs="Times New Roman"/>
          <w:color w:val="000000"/>
          <w:sz w:val="24"/>
          <w:szCs w:val="24"/>
        </w:rPr>
        <w:t xml:space="preserve">zas pracy sprzętu będzie każdorazowo </w:t>
      </w:r>
      <w:r w:rsidR="00F26CD8">
        <w:rPr>
          <w:rFonts w:ascii="Times New Roman" w:hAnsi="Times New Roman" w:cs="Times New Roman"/>
          <w:color w:val="000000"/>
          <w:sz w:val="24"/>
          <w:szCs w:val="24"/>
        </w:rPr>
        <w:t xml:space="preserve">pisemnie </w:t>
      </w:r>
      <w:r w:rsidR="006119CE" w:rsidRPr="00352545">
        <w:rPr>
          <w:rFonts w:ascii="Times New Roman" w:hAnsi="Times New Roman" w:cs="Times New Roman"/>
          <w:color w:val="000000"/>
          <w:sz w:val="24"/>
          <w:szCs w:val="24"/>
        </w:rPr>
        <w:t>potwierdzany na karcie drogowej przez sołtysa wsi lub inną osobę wskazaną przez Zamawiającego.</w:t>
      </w:r>
    </w:p>
    <w:p w14:paraId="3CE18D87" w14:textId="6CBB15B6" w:rsidR="009763B5" w:rsidRPr="00352545" w:rsidRDefault="009763B5" w:rsidP="00352545">
      <w:pPr>
        <w:pStyle w:val="Bezodstpw"/>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[Dla części 6-7]: </w:t>
      </w:r>
      <w:r>
        <w:rPr>
          <w:rFonts w:ascii="Times New Roman" w:hAnsi="Times New Roman" w:cs="Times New Roman"/>
          <w:color w:val="000000"/>
          <w:sz w:val="24"/>
          <w:szCs w:val="24"/>
        </w:rPr>
        <w:t>Efektywny c</w:t>
      </w:r>
      <w:r w:rsidRPr="00352545">
        <w:rPr>
          <w:rFonts w:ascii="Times New Roman" w:hAnsi="Times New Roman" w:cs="Times New Roman"/>
          <w:color w:val="000000"/>
          <w:sz w:val="24"/>
          <w:szCs w:val="24"/>
        </w:rPr>
        <w:t xml:space="preserve">zas pracy będzie każdorazowo </w:t>
      </w:r>
      <w:r>
        <w:rPr>
          <w:rFonts w:ascii="Times New Roman" w:hAnsi="Times New Roman" w:cs="Times New Roman"/>
          <w:color w:val="000000"/>
          <w:sz w:val="24"/>
          <w:szCs w:val="24"/>
        </w:rPr>
        <w:t xml:space="preserve">pisemnie </w:t>
      </w:r>
      <w:r w:rsidRPr="00352545">
        <w:rPr>
          <w:rFonts w:ascii="Times New Roman" w:hAnsi="Times New Roman" w:cs="Times New Roman"/>
          <w:color w:val="000000"/>
          <w:sz w:val="24"/>
          <w:szCs w:val="24"/>
        </w:rPr>
        <w:t>potwierdzany na karcie drogowej przez osobę wskazaną przez Zamawiającego.</w:t>
      </w:r>
    </w:p>
    <w:p w14:paraId="482F3E29" w14:textId="77777777" w:rsidR="00BB30F9" w:rsidRDefault="00BB30F9" w:rsidP="00352545">
      <w:pPr>
        <w:pStyle w:val="Bezodstpw"/>
        <w:spacing w:after="120" w:line="276" w:lineRule="auto"/>
        <w:jc w:val="center"/>
        <w:rPr>
          <w:rFonts w:ascii="Times New Roman" w:hAnsi="Times New Roman" w:cs="Times New Roman"/>
          <w:b/>
          <w:bCs/>
          <w:color w:val="000000"/>
          <w:sz w:val="24"/>
          <w:szCs w:val="24"/>
        </w:rPr>
      </w:pPr>
    </w:p>
    <w:p w14:paraId="0BDAAD01" w14:textId="3F129D74" w:rsidR="006119CE" w:rsidRPr="00352545" w:rsidRDefault="006119CE" w:rsidP="00352545">
      <w:pPr>
        <w:pStyle w:val="Bezodstpw"/>
        <w:spacing w:after="120" w:line="276" w:lineRule="auto"/>
        <w:jc w:val="center"/>
        <w:rPr>
          <w:rFonts w:ascii="Times New Roman" w:hAnsi="Times New Roman" w:cs="Times New Roman"/>
          <w:sz w:val="24"/>
          <w:szCs w:val="24"/>
        </w:rPr>
      </w:pPr>
      <w:r w:rsidRPr="00352545">
        <w:rPr>
          <w:rFonts w:ascii="Times New Roman" w:hAnsi="Times New Roman" w:cs="Times New Roman"/>
          <w:b/>
          <w:bCs/>
          <w:color w:val="000000"/>
          <w:sz w:val="24"/>
          <w:szCs w:val="24"/>
        </w:rPr>
        <w:t>§ 11</w:t>
      </w:r>
    </w:p>
    <w:p w14:paraId="28D226CA" w14:textId="6D9DE9B5" w:rsidR="006119CE" w:rsidRPr="00352545" w:rsidRDefault="006119CE" w:rsidP="00352545">
      <w:pPr>
        <w:pStyle w:val="Bezodstpw"/>
        <w:spacing w:after="120" w:line="276" w:lineRule="auto"/>
        <w:jc w:val="both"/>
        <w:rPr>
          <w:rFonts w:ascii="Times New Roman" w:hAnsi="Times New Roman" w:cs="Times New Roman"/>
          <w:sz w:val="24"/>
          <w:szCs w:val="24"/>
        </w:rPr>
      </w:pPr>
      <w:r w:rsidRPr="00352545">
        <w:rPr>
          <w:rFonts w:ascii="Times New Roman" w:hAnsi="Times New Roman" w:cs="Times New Roman"/>
          <w:color w:val="000000"/>
          <w:sz w:val="24"/>
          <w:szCs w:val="24"/>
        </w:rPr>
        <w:t xml:space="preserve">Strony umowy ustalają, że czas wyjazdu sprzętu do realizacji zadania od momentu zgłoszenia przez Zespół Koordynujący Akcję Zimową w Gminie Nowa Ruda wynosi ......... </w:t>
      </w:r>
    </w:p>
    <w:p w14:paraId="63AB9CB5" w14:textId="77777777" w:rsidR="00AA6C9A" w:rsidRPr="00352545" w:rsidRDefault="00AA6C9A" w:rsidP="00352545">
      <w:pPr>
        <w:pStyle w:val="Bezodstpw"/>
        <w:spacing w:after="120" w:line="276" w:lineRule="auto"/>
        <w:jc w:val="center"/>
        <w:rPr>
          <w:rFonts w:ascii="Times New Roman" w:hAnsi="Times New Roman" w:cs="Times New Roman"/>
          <w:b/>
          <w:bCs/>
          <w:color w:val="000000"/>
          <w:sz w:val="24"/>
          <w:szCs w:val="24"/>
        </w:rPr>
      </w:pPr>
    </w:p>
    <w:p w14:paraId="2126E4C2" w14:textId="2F8A31F7" w:rsidR="006119CE" w:rsidRPr="00352545" w:rsidRDefault="006119CE" w:rsidP="00352545">
      <w:pPr>
        <w:pStyle w:val="Bezodstpw"/>
        <w:spacing w:after="120" w:line="276" w:lineRule="auto"/>
        <w:jc w:val="center"/>
        <w:rPr>
          <w:rFonts w:ascii="Times New Roman" w:hAnsi="Times New Roman" w:cs="Times New Roman"/>
          <w:sz w:val="24"/>
          <w:szCs w:val="24"/>
        </w:rPr>
      </w:pPr>
      <w:r w:rsidRPr="00352545">
        <w:rPr>
          <w:rFonts w:ascii="Times New Roman" w:hAnsi="Times New Roman" w:cs="Times New Roman"/>
          <w:b/>
          <w:bCs/>
          <w:color w:val="000000"/>
          <w:sz w:val="24"/>
          <w:szCs w:val="24"/>
        </w:rPr>
        <w:t>§ 12</w:t>
      </w:r>
    </w:p>
    <w:p w14:paraId="6C22A3FE" w14:textId="77777777" w:rsidR="006119CE" w:rsidRPr="00352545" w:rsidRDefault="006119CE" w:rsidP="00352545">
      <w:pPr>
        <w:pStyle w:val="Bezodstpw"/>
        <w:spacing w:after="120" w:line="276" w:lineRule="auto"/>
        <w:jc w:val="both"/>
        <w:rPr>
          <w:rFonts w:ascii="Times New Roman" w:hAnsi="Times New Roman" w:cs="Times New Roman"/>
          <w:sz w:val="24"/>
          <w:szCs w:val="24"/>
        </w:rPr>
      </w:pPr>
      <w:r w:rsidRPr="00352545">
        <w:rPr>
          <w:rFonts w:ascii="Times New Roman" w:hAnsi="Times New Roman" w:cs="Times New Roman"/>
          <w:color w:val="000000"/>
          <w:sz w:val="24"/>
          <w:szCs w:val="24"/>
        </w:rPr>
        <w:t>Przy realizacji przedmiotu umowy wykonawca zobowiązany jest:</w:t>
      </w:r>
    </w:p>
    <w:p w14:paraId="07FA25FD" w14:textId="361B0A0A" w:rsidR="006119CE" w:rsidRPr="00352545" w:rsidRDefault="00327846" w:rsidP="00352545">
      <w:pPr>
        <w:pStyle w:val="Bezodstpw"/>
        <w:numPr>
          <w:ilvl w:val="0"/>
          <w:numId w:val="9"/>
        </w:numPr>
        <w:spacing w:after="120" w:line="276" w:lineRule="auto"/>
        <w:jc w:val="both"/>
        <w:rPr>
          <w:rFonts w:ascii="Times New Roman" w:hAnsi="Times New Roman" w:cs="Times New Roman"/>
          <w:sz w:val="24"/>
          <w:szCs w:val="24"/>
        </w:rPr>
      </w:pPr>
      <w:r w:rsidRPr="00352545">
        <w:rPr>
          <w:rFonts w:ascii="Times New Roman" w:hAnsi="Times New Roman" w:cs="Times New Roman"/>
          <w:color w:val="000000"/>
          <w:sz w:val="24"/>
          <w:szCs w:val="24"/>
        </w:rPr>
        <w:t>W</w:t>
      </w:r>
      <w:r w:rsidR="006119CE" w:rsidRPr="00352545">
        <w:rPr>
          <w:rFonts w:ascii="Times New Roman" w:hAnsi="Times New Roman" w:cs="Times New Roman"/>
          <w:color w:val="000000"/>
          <w:sz w:val="24"/>
          <w:szCs w:val="24"/>
        </w:rPr>
        <w:t>ykonywać czynności będące przedmiotem Umowy z należytą starannością oraz czuwać nad prawidłową realizacj</w:t>
      </w:r>
      <w:r w:rsidRPr="00352545">
        <w:rPr>
          <w:rFonts w:ascii="Times New Roman" w:hAnsi="Times New Roman" w:cs="Times New Roman"/>
          <w:color w:val="000000"/>
          <w:sz w:val="24"/>
          <w:szCs w:val="24"/>
        </w:rPr>
        <w:t>ą</w:t>
      </w:r>
      <w:r w:rsidR="006119CE" w:rsidRPr="00352545">
        <w:rPr>
          <w:rFonts w:ascii="Times New Roman" w:hAnsi="Times New Roman" w:cs="Times New Roman"/>
          <w:color w:val="000000"/>
          <w:sz w:val="24"/>
          <w:szCs w:val="24"/>
        </w:rPr>
        <w:t xml:space="preserve"> powierzonych obowiązków</w:t>
      </w:r>
      <w:r w:rsidRPr="00352545">
        <w:rPr>
          <w:rFonts w:ascii="Times New Roman" w:hAnsi="Times New Roman" w:cs="Times New Roman"/>
          <w:color w:val="000000"/>
          <w:sz w:val="24"/>
          <w:szCs w:val="24"/>
        </w:rPr>
        <w:t>;</w:t>
      </w:r>
    </w:p>
    <w:p w14:paraId="228FFECE" w14:textId="74A74AFA" w:rsidR="006119CE" w:rsidRPr="00352545" w:rsidRDefault="006119CE" w:rsidP="00352545">
      <w:pPr>
        <w:pStyle w:val="Bezodstpw"/>
        <w:numPr>
          <w:ilvl w:val="0"/>
          <w:numId w:val="9"/>
        </w:numPr>
        <w:spacing w:after="120" w:line="276" w:lineRule="auto"/>
        <w:jc w:val="both"/>
        <w:rPr>
          <w:rFonts w:ascii="Times New Roman" w:hAnsi="Times New Roman" w:cs="Times New Roman"/>
          <w:sz w:val="24"/>
          <w:szCs w:val="24"/>
        </w:rPr>
      </w:pPr>
      <w:r w:rsidRPr="00352545">
        <w:rPr>
          <w:rFonts w:ascii="Times New Roman" w:hAnsi="Times New Roman" w:cs="Times New Roman"/>
          <w:color w:val="000000"/>
          <w:sz w:val="24"/>
          <w:szCs w:val="24"/>
        </w:rPr>
        <w:t>Wykonywać prace związane z przedmiotem Umowy bez zakłócania ruchu drogowego</w:t>
      </w:r>
      <w:r w:rsidR="00327846" w:rsidRPr="00352545">
        <w:rPr>
          <w:rFonts w:ascii="Times New Roman" w:hAnsi="Times New Roman" w:cs="Times New Roman"/>
          <w:color w:val="000000"/>
          <w:sz w:val="24"/>
          <w:szCs w:val="24"/>
        </w:rPr>
        <w:t>;</w:t>
      </w:r>
    </w:p>
    <w:p w14:paraId="6535E658" w14:textId="6C464E20" w:rsidR="006119CE" w:rsidRPr="00352545" w:rsidRDefault="006119CE" w:rsidP="00352545">
      <w:pPr>
        <w:pStyle w:val="Bezodstpw"/>
        <w:numPr>
          <w:ilvl w:val="0"/>
          <w:numId w:val="9"/>
        </w:numPr>
        <w:spacing w:after="120" w:line="276" w:lineRule="auto"/>
        <w:jc w:val="both"/>
        <w:rPr>
          <w:rFonts w:ascii="Times New Roman" w:hAnsi="Times New Roman" w:cs="Times New Roman"/>
          <w:sz w:val="24"/>
          <w:szCs w:val="24"/>
        </w:rPr>
      </w:pPr>
      <w:r w:rsidRPr="00352545">
        <w:rPr>
          <w:rFonts w:ascii="Times New Roman" w:hAnsi="Times New Roman" w:cs="Times New Roman"/>
          <w:color w:val="000000"/>
          <w:sz w:val="24"/>
          <w:szCs w:val="24"/>
        </w:rPr>
        <w:t>Stosować się do zaleceń Zamawiającego w zakresie realizacji przedmiotu Umowy.</w:t>
      </w:r>
    </w:p>
    <w:p w14:paraId="141C60E7" w14:textId="77777777" w:rsidR="00BB30F9" w:rsidRDefault="00BB30F9" w:rsidP="00352545">
      <w:pPr>
        <w:pStyle w:val="Bezodstpw"/>
        <w:spacing w:after="120" w:line="276" w:lineRule="auto"/>
        <w:jc w:val="center"/>
        <w:rPr>
          <w:rFonts w:ascii="Times New Roman" w:hAnsi="Times New Roman" w:cs="Times New Roman"/>
          <w:b/>
          <w:bCs/>
          <w:color w:val="000000"/>
          <w:sz w:val="24"/>
          <w:szCs w:val="24"/>
        </w:rPr>
      </w:pPr>
    </w:p>
    <w:p w14:paraId="5FD2B15B" w14:textId="57708E9F" w:rsidR="006119CE" w:rsidRPr="00352545" w:rsidRDefault="006119CE" w:rsidP="00352545">
      <w:pPr>
        <w:pStyle w:val="Bezodstpw"/>
        <w:spacing w:after="120" w:line="276" w:lineRule="auto"/>
        <w:jc w:val="center"/>
        <w:rPr>
          <w:rFonts w:ascii="Times New Roman" w:hAnsi="Times New Roman" w:cs="Times New Roman"/>
          <w:sz w:val="24"/>
          <w:szCs w:val="24"/>
        </w:rPr>
      </w:pPr>
      <w:r w:rsidRPr="00352545">
        <w:rPr>
          <w:rFonts w:ascii="Times New Roman" w:hAnsi="Times New Roman" w:cs="Times New Roman"/>
          <w:b/>
          <w:bCs/>
          <w:color w:val="000000"/>
          <w:sz w:val="24"/>
          <w:szCs w:val="24"/>
        </w:rPr>
        <w:t>§ 13</w:t>
      </w:r>
    </w:p>
    <w:p w14:paraId="7427BFC9" w14:textId="60301922" w:rsidR="006119CE" w:rsidRPr="00352545" w:rsidRDefault="006119CE" w:rsidP="00352545">
      <w:pPr>
        <w:pStyle w:val="Bezodstpw"/>
        <w:spacing w:after="120" w:line="276" w:lineRule="auto"/>
        <w:jc w:val="both"/>
        <w:rPr>
          <w:rFonts w:ascii="Times New Roman" w:hAnsi="Times New Roman" w:cs="Times New Roman"/>
          <w:sz w:val="24"/>
          <w:szCs w:val="24"/>
        </w:rPr>
      </w:pPr>
      <w:r w:rsidRPr="00352545">
        <w:rPr>
          <w:rFonts w:ascii="Times New Roman" w:hAnsi="Times New Roman" w:cs="Times New Roman"/>
          <w:color w:val="000000"/>
          <w:sz w:val="24"/>
          <w:szCs w:val="24"/>
        </w:rPr>
        <w:t xml:space="preserve">Wykonawca przystępuje do realizacji przedmiotu umowy po uzyskaniu polecenia członka Zespołu Koordynującego Akcję Zimową w Gminie Nowa Ruda.                                                                                                                                                 </w:t>
      </w:r>
    </w:p>
    <w:p w14:paraId="5D600E09" w14:textId="77777777" w:rsidR="00BB30F9" w:rsidRDefault="00BB30F9" w:rsidP="00352545">
      <w:pPr>
        <w:pStyle w:val="Bezodstpw"/>
        <w:spacing w:after="120" w:line="276" w:lineRule="auto"/>
        <w:jc w:val="center"/>
        <w:rPr>
          <w:rFonts w:ascii="Times New Roman" w:hAnsi="Times New Roman" w:cs="Times New Roman"/>
          <w:b/>
          <w:bCs/>
          <w:color w:val="000000"/>
          <w:sz w:val="24"/>
          <w:szCs w:val="24"/>
        </w:rPr>
      </w:pPr>
    </w:p>
    <w:p w14:paraId="33F56886" w14:textId="1FBE2A0E" w:rsidR="006119CE" w:rsidRPr="00352545" w:rsidRDefault="006119CE" w:rsidP="00352545">
      <w:pPr>
        <w:pStyle w:val="Bezodstpw"/>
        <w:spacing w:after="120" w:line="276" w:lineRule="auto"/>
        <w:jc w:val="center"/>
        <w:rPr>
          <w:rFonts w:ascii="Times New Roman" w:hAnsi="Times New Roman" w:cs="Times New Roman"/>
          <w:sz w:val="24"/>
          <w:szCs w:val="24"/>
        </w:rPr>
      </w:pPr>
      <w:r w:rsidRPr="00352545">
        <w:rPr>
          <w:rFonts w:ascii="Times New Roman" w:hAnsi="Times New Roman" w:cs="Times New Roman"/>
          <w:b/>
          <w:bCs/>
          <w:color w:val="000000"/>
          <w:sz w:val="24"/>
          <w:szCs w:val="24"/>
        </w:rPr>
        <w:t>§ 14</w:t>
      </w:r>
    </w:p>
    <w:p w14:paraId="68B7A2BC" w14:textId="37689BE4" w:rsidR="006119CE" w:rsidRPr="00352545" w:rsidRDefault="006119CE" w:rsidP="00352545">
      <w:pPr>
        <w:numPr>
          <w:ilvl w:val="1"/>
          <w:numId w:val="9"/>
        </w:numPr>
        <w:tabs>
          <w:tab w:val="num" w:pos="426"/>
        </w:tabs>
        <w:spacing w:after="120" w:line="276" w:lineRule="auto"/>
        <w:ind w:left="1134" w:hanging="1134"/>
        <w:jc w:val="both"/>
        <w:rPr>
          <w:rFonts w:cs="Times New Roman"/>
        </w:rPr>
      </w:pPr>
      <w:r w:rsidRPr="00352545">
        <w:rPr>
          <w:rFonts w:cs="Times New Roman"/>
          <w:color w:val="000000"/>
        </w:rPr>
        <w:t xml:space="preserve">Umowa zostaje zawarta na </w:t>
      </w:r>
      <w:r w:rsidRPr="00AC2D84">
        <w:rPr>
          <w:rFonts w:cs="Times New Roman"/>
          <w:b/>
          <w:bCs/>
          <w:color w:val="000000"/>
        </w:rPr>
        <w:t>czas określony</w:t>
      </w:r>
      <w:r w:rsidR="00423D0E" w:rsidRPr="00AC2D84">
        <w:rPr>
          <w:rFonts w:cs="Times New Roman"/>
          <w:b/>
          <w:bCs/>
          <w:color w:val="000000"/>
        </w:rPr>
        <w:t xml:space="preserve"> </w:t>
      </w:r>
      <w:r w:rsidR="00A64C39">
        <w:rPr>
          <w:rFonts w:cs="Times New Roman"/>
          <w:b/>
          <w:bCs/>
          <w:color w:val="000000"/>
        </w:rPr>
        <w:t xml:space="preserve">9 </w:t>
      </w:r>
      <w:r w:rsidR="00AC2D84" w:rsidRPr="00AC2D84">
        <w:rPr>
          <w:rFonts w:cs="Times New Roman"/>
          <w:b/>
          <w:bCs/>
          <w:color w:val="000000"/>
        </w:rPr>
        <w:t>miesięcy</w:t>
      </w:r>
      <w:r w:rsidR="00AC2D84">
        <w:rPr>
          <w:rFonts w:cs="Times New Roman"/>
          <w:color w:val="000000"/>
        </w:rPr>
        <w:t xml:space="preserve"> </w:t>
      </w:r>
      <w:r w:rsidR="00423D0E" w:rsidRPr="00352545">
        <w:rPr>
          <w:rFonts w:cs="Times New Roman"/>
          <w:color w:val="000000"/>
        </w:rPr>
        <w:t>od dnia jej podpisania</w:t>
      </w:r>
      <w:r w:rsidR="00AC2D84">
        <w:rPr>
          <w:rFonts w:cs="Times New Roman"/>
          <w:color w:val="000000"/>
        </w:rPr>
        <w:t>.</w:t>
      </w:r>
    </w:p>
    <w:p w14:paraId="67EB0021" w14:textId="77777777" w:rsidR="006119CE" w:rsidRPr="00352545" w:rsidRDefault="006119CE" w:rsidP="00352545">
      <w:pPr>
        <w:numPr>
          <w:ilvl w:val="1"/>
          <w:numId w:val="9"/>
        </w:numPr>
        <w:tabs>
          <w:tab w:val="num" w:pos="426"/>
        </w:tabs>
        <w:spacing w:after="120" w:line="276" w:lineRule="auto"/>
        <w:ind w:left="426" w:hanging="426"/>
        <w:jc w:val="both"/>
        <w:rPr>
          <w:rFonts w:cs="Times New Roman"/>
        </w:rPr>
      </w:pPr>
      <w:r w:rsidRPr="00352545">
        <w:rPr>
          <w:rFonts w:cs="Times New Roman"/>
          <w:color w:val="000000"/>
        </w:rPr>
        <w:t xml:space="preserve">O dniu rozpoczęcia i zakończenia sezonu zimowego decyduje Wójt Gminy Nowa Ruda. </w:t>
      </w:r>
      <w:r w:rsidRPr="00352545">
        <w:rPr>
          <w:rFonts w:cs="Times New Roman"/>
          <w:color w:val="000000"/>
        </w:rPr>
        <w:lastRenderedPageBreak/>
        <w:t xml:space="preserve">Wykonawca zostanie powiadomiony telefonicznie i pisemnie o dacie rozpoczęcia i zakończenia sezonu zimowego. </w:t>
      </w:r>
    </w:p>
    <w:p w14:paraId="2D47FEAB" w14:textId="3373DC65" w:rsidR="006119CE" w:rsidRPr="00352545" w:rsidRDefault="006119CE" w:rsidP="00352545">
      <w:pPr>
        <w:numPr>
          <w:ilvl w:val="1"/>
          <w:numId w:val="9"/>
        </w:numPr>
        <w:tabs>
          <w:tab w:val="num" w:pos="426"/>
        </w:tabs>
        <w:spacing w:after="120" w:line="276" w:lineRule="auto"/>
        <w:ind w:left="426" w:hanging="426"/>
        <w:jc w:val="both"/>
        <w:rPr>
          <w:rFonts w:cs="Times New Roman"/>
        </w:rPr>
      </w:pPr>
      <w:r w:rsidRPr="00352545">
        <w:rPr>
          <w:rFonts w:cs="Times New Roman"/>
        </w:rPr>
        <w:t xml:space="preserve">W przypadku, gdy po zakończeniu sezonu zimowego, jednak nie dłużej niż do </w:t>
      </w:r>
      <w:r w:rsidR="008A54B6" w:rsidRPr="00352545">
        <w:rPr>
          <w:rFonts w:cs="Times New Roman"/>
        </w:rPr>
        <w:t>[</w:t>
      </w:r>
      <w:r w:rsidR="008A54B6" w:rsidRPr="00352545">
        <w:rPr>
          <w:rFonts w:cs="Times New Roman"/>
          <w:highlight w:val="yellow"/>
        </w:rPr>
        <w:t>…</w:t>
      </w:r>
      <w:r w:rsidR="008A54B6" w:rsidRPr="00352545">
        <w:rPr>
          <w:rFonts w:cs="Times New Roman"/>
        </w:rPr>
        <w:t xml:space="preserve">] roku </w:t>
      </w:r>
      <w:r w:rsidRPr="00352545">
        <w:rPr>
          <w:rFonts w:cs="Times New Roman"/>
        </w:rPr>
        <w:t xml:space="preserve">– wystąpią takie warunki, że zaistnieje konieczność wykonywania usług, o których mowa w § 1 to na zlecenie Zamawiającego Wykonawca będzie zobowiązany do ich wykonania. Wynagrodzenie za usługi wykonywane w tym okresie przysługiwać będzie zgodnie z § 4 ust. 2 </w:t>
      </w:r>
      <w:proofErr w:type="gramStart"/>
      <w:r w:rsidRPr="00352545">
        <w:rPr>
          <w:rFonts w:cs="Times New Roman"/>
        </w:rPr>
        <w:t>oraz  §</w:t>
      </w:r>
      <w:proofErr w:type="gramEnd"/>
      <w:r w:rsidRPr="00352545">
        <w:rPr>
          <w:rFonts w:cs="Times New Roman"/>
        </w:rPr>
        <w:t xml:space="preserve"> 5 ust. 1, niniejszej Umowy. </w:t>
      </w:r>
    </w:p>
    <w:p w14:paraId="0BC2C276" w14:textId="3D8B4B5F" w:rsidR="006119CE" w:rsidRPr="00352545" w:rsidRDefault="006119CE" w:rsidP="00352545">
      <w:pPr>
        <w:numPr>
          <w:ilvl w:val="1"/>
          <w:numId w:val="9"/>
        </w:numPr>
        <w:tabs>
          <w:tab w:val="num" w:pos="426"/>
        </w:tabs>
        <w:spacing w:after="120" w:line="276" w:lineRule="auto"/>
        <w:ind w:left="426" w:hanging="426"/>
        <w:jc w:val="both"/>
        <w:rPr>
          <w:rFonts w:cs="Times New Roman"/>
        </w:rPr>
      </w:pPr>
      <w:r w:rsidRPr="00352545">
        <w:rPr>
          <w:rFonts w:cs="Times New Roman"/>
          <w:color w:val="000000"/>
        </w:rPr>
        <w:t xml:space="preserve">Po zakończeniu sezonu zimowego Wykonawca na własny koszt dokona </w:t>
      </w:r>
      <w:r w:rsidR="00327846" w:rsidRPr="00352545">
        <w:rPr>
          <w:rFonts w:cs="Times New Roman"/>
          <w:color w:val="000000"/>
        </w:rPr>
        <w:t>usunie</w:t>
      </w:r>
      <w:r w:rsidRPr="00352545">
        <w:rPr>
          <w:rFonts w:cs="Times New Roman"/>
          <w:color w:val="000000"/>
        </w:rPr>
        <w:t xml:space="preserve"> z dr</w:t>
      </w:r>
      <w:r w:rsidR="00327846" w:rsidRPr="00352545">
        <w:rPr>
          <w:rFonts w:cs="Times New Roman"/>
          <w:color w:val="000000"/>
        </w:rPr>
        <w:t>óg</w:t>
      </w:r>
      <w:r w:rsidRPr="00352545">
        <w:rPr>
          <w:rFonts w:cs="Times New Roman"/>
          <w:color w:val="000000"/>
        </w:rPr>
        <w:t xml:space="preserve"> i poboczy </w:t>
      </w:r>
      <w:r w:rsidR="00327846" w:rsidRPr="00352545">
        <w:rPr>
          <w:rFonts w:cs="Times New Roman"/>
          <w:color w:val="000000"/>
        </w:rPr>
        <w:t>materiały</w:t>
      </w:r>
      <w:r w:rsidRPr="00352545">
        <w:rPr>
          <w:rFonts w:cs="Times New Roman"/>
          <w:color w:val="000000"/>
        </w:rPr>
        <w:t xml:space="preserve"> </w:t>
      </w:r>
      <w:r w:rsidR="00423D0E" w:rsidRPr="00352545">
        <w:rPr>
          <w:rFonts w:cs="Times New Roman"/>
          <w:color w:val="000000"/>
        </w:rPr>
        <w:t>używane</w:t>
      </w:r>
      <w:r w:rsidRPr="00352545">
        <w:rPr>
          <w:rFonts w:cs="Times New Roman"/>
          <w:color w:val="000000"/>
        </w:rPr>
        <w:t xml:space="preserve"> do wykonania zlecenia na drogach objętych stałym utrzymaniem zimowym w terminie 14 dni po zakończeniu obowiązywania niniejszej Umowy. </w:t>
      </w:r>
      <w:r w:rsidRPr="00352545">
        <w:rPr>
          <w:rFonts w:eastAsia="Arial" w:cs="Times New Roman"/>
          <w:color w:val="000000"/>
        </w:rPr>
        <w:t xml:space="preserve"> </w:t>
      </w:r>
    </w:p>
    <w:p w14:paraId="438F90C5" w14:textId="77777777" w:rsidR="00AA6C9A" w:rsidRPr="00352545" w:rsidRDefault="00AA6C9A" w:rsidP="00352545">
      <w:pPr>
        <w:pStyle w:val="Bezodstpw"/>
        <w:spacing w:after="120" w:line="276" w:lineRule="auto"/>
        <w:jc w:val="center"/>
        <w:rPr>
          <w:rFonts w:ascii="Times New Roman" w:eastAsia="Arial" w:hAnsi="Times New Roman" w:cs="Times New Roman"/>
          <w:b/>
          <w:bCs/>
          <w:color w:val="000000"/>
          <w:sz w:val="24"/>
          <w:szCs w:val="24"/>
        </w:rPr>
      </w:pPr>
    </w:p>
    <w:p w14:paraId="49AADD9E" w14:textId="50756AD0" w:rsidR="006119CE" w:rsidRPr="00352545" w:rsidRDefault="006119CE" w:rsidP="00352545">
      <w:pPr>
        <w:pStyle w:val="Bezodstpw"/>
        <w:spacing w:after="120" w:line="276" w:lineRule="auto"/>
        <w:jc w:val="center"/>
        <w:rPr>
          <w:rFonts w:ascii="Times New Roman" w:hAnsi="Times New Roman" w:cs="Times New Roman"/>
          <w:sz w:val="24"/>
          <w:szCs w:val="24"/>
        </w:rPr>
      </w:pPr>
      <w:r w:rsidRPr="00352545">
        <w:rPr>
          <w:rFonts w:ascii="Times New Roman" w:eastAsia="Arial" w:hAnsi="Times New Roman" w:cs="Times New Roman"/>
          <w:b/>
          <w:bCs/>
          <w:color w:val="000000"/>
          <w:sz w:val="24"/>
          <w:szCs w:val="24"/>
        </w:rPr>
        <w:t xml:space="preserve"> </w:t>
      </w:r>
      <w:r w:rsidRPr="00352545">
        <w:rPr>
          <w:rFonts w:ascii="Times New Roman" w:hAnsi="Times New Roman" w:cs="Times New Roman"/>
          <w:b/>
          <w:bCs/>
          <w:color w:val="000000"/>
          <w:sz w:val="24"/>
          <w:szCs w:val="24"/>
        </w:rPr>
        <w:t>§ 15</w:t>
      </w:r>
      <w:r w:rsidRPr="00352545">
        <w:rPr>
          <w:rFonts w:ascii="Times New Roman" w:hAnsi="Times New Roman" w:cs="Times New Roman"/>
          <w:color w:val="000000"/>
          <w:sz w:val="24"/>
          <w:szCs w:val="24"/>
        </w:rPr>
        <w:t xml:space="preserve"> </w:t>
      </w:r>
    </w:p>
    <w:p w14:paraId="3B04CB71" w14:textId="58F6F74D" w:rsidR="006119CE" w:rsidRPr="00352545" w:rsidRDefault="006119CE" w:rsidP="00352545">
      <w:pPr>
        <w:pStyle w:val="Bezodstpw"/>
        <w:numPr>
          <w:ilvl w:val="0"/>
          <w:numId w:val="10"/>
        </w:numPr>
        <w:spacing w:after="120" w:line="276" w:lineRule="auto"/>
        <w:jc w:val="both"/>
        <w:rPr>
          <w:rFonts w:ascii="Times New Roman" w:hAnsi="Times New Roman" w:cs="Times New Roman"/>
          <w:sz w:val="24"/>
          <w:szCs w:val="24"/>
        </w:rPr>
      </w:pPr>
      <w:r w:rsidRPr="00352545">
        <w:rPr>
          <w:rFonts w:ascii="Times New Roman" w:hAnsi="Times New Roman" w:cs="Times New Roman"/>
          <w:color w:val="000000"/>
          <w:sz w:val="24"/>
          <w:szCs w:val="24"/>
        </w:rPr>
        <w:t>Zamawiający może dochodzić od Wykonawcy kar umownych w następujących przypadkach:</w:t>
      </w:r>
    </w:p>
    <w:p w14:paraId="41FD8E1C" w14:textId="5A78E646" w:rsidR="006119CE" w:rsidRPr="00352545" w:rsidRDefault="00E85999" w:rsidP="00352545">
      <w:pPr>
        <w:pStyle w:val="Akapitzlist"/>
        <w:numPr>
          <w:ilvl w:val="0"/>
          <w:numId w:val="42"/>
        </w:numPr>
        <w:spacing w:line="276" w:lineRule="auto"/>
        <w:jc w:val="both"/>
        <w:rPr>
          <w:rFonts w:cs="Times New Roman"/>
          <w:szCs w:val="24"/>
        </w:rPr>
      </w:pPr>
      <w:r>
        <w:rPr>
          <w:rFonts w:cs="Times New Roman"/>
          <w:szCs w:val="24"/>
        </w:rPr>
        <w:t>w</w:t>
      </w:r>
      <w:r w:rsidR="006119CE" w:rsidRPr="00352545">
        <w:rPr>
          <w:rFonts w:cs="Times New Roman"/>
          <w:szCs w:val="24"/>
        </w:rPr>
        <w:t xml:space="preserve"> przypadku każdorazowego stwierdzenia niewykonania lub nienależytego wykonania umowy </w:t>
      </w:r>
      <w:r w:rsidR="004C285A">
        <w:rPr>
          <w:rFonts w:cs="Times New Roman"/>
          <w:szCs w:val="24"/>
        </w:rPr>
        <w:t>–</w:t>
      </w:r>
      <w:r w:rsidR="00F515DD" w:rsidRPr="00352545">
        <w:rPr>
          <w:rFonts w:cs="Times New Roman"/>
          <w:szCs w:val="24"/>
        </w:rPr>
        <w:t xml:space="preserve"> </w:t>
      </w:r>
      <w:r w:rsidR="006119CE" w:rsidRPr="00352545">
        <w:rPr>
          <w:rFonts w:cs="Times New Roman"/>
          <w:szCs w:val="24"/>
        </w:rPr>
        <w:t>w</w:t>
      </w:r>
      <w:r w:rsidR="004C285A">
        <w:rPr>
          <w:rFonts w:cs="Times New Roman"/>
          <w:szCs w:val="24"/>
        </w:rPr>
        <w:t xml:space="preserve"> </w:t>
      </w:r>
      <w:r w:rsidR="006119CE" w:rsidRPr="00352545">
        <w:rPr>
          <w:rFonts w:cs="Times New Roman"/>
          <w:szCs w:val="24"/>
        </w:rPr>
        <w:t>wysokości 10% wynagrodzenia umownego brutto, o którym mowa w § 4 ust. 1</w:t>
      </w:r>
      <w:r w:rsidR="004C285A">
        <w:rPr>
          <w:rFonts w:cs="Times New Roman"/>
          <w:szCs w:val="24"/>
        </w:rPr>
        <w:t>;</w:t>
      </w:r>
    </w:p>
    <w:p w14:paraId="3ADFE453" w14:textId="77777777" w:rsidR="004C285A" w:rsidRDefault="006119CE" w:rsidP="004C285A">
      <w:pPr>
        <w:pStyle w:val="Akapitzlist"/>
        <w:numPr>
          <w:ilvl w:val="0"/>
          <w:numId w:val="42"/>
        </w:numPr>
        <w:spacing w:line="276" w:lineRule="auto"/>
        <w:jc w:val="both"/>
        <w:rPr>
          <w:rFonts w:cs="Times New Roman"/>
          <w:szCs w:val="24"/>
        </w:rPr>
      </w:pPr>
      <w:r w:rsidRPr="00352545">
        <w:rPr>
          <w:rFonts w:cs="Times New Roman"/>
          <w:szCs w:val="24"/>
        </w:rPr>
        <w:t xml:space="preserve">w wysokości 2000 zł (słownie: dwa tysiące złotych 00/100) w przypadku stwierdzenia nieprzystąpienia Wykonawcy do odśnieżania przedmiotu umowy w </w:t>
      </w:r>
      <w:r w:rsidR="00F515DD" w:rsidRPr="00352545">
        <w:rPr>
          <w:rFonts w:cs="Times New Roman"/>
          <w:szCs w:val="24"/>
        </w:rPr>
        <w:t xml:space="preserve">terminie przekraczającym o </w:t>
      </w:r>
      <w:r w:rsidRPr="00352545">
        <w:rPr>
          <w:rFonts w:cs="Times New Roman"/>
          <w:szCs w:val="24"/>
        </w:rPr>
        <w:t>50% cza</w:t>
      </w:r>
      <w:r w:rsidR="00F515DD" w:rsidRPr="00352545">
        <w:rPr>
          <w:rFonts w:cs="Times New Roman"/>
          <w:szCs w:val="24"/>
        </w:rPr>
        <w:t>s</w:t>
      </w:r>
      <w:r w:rsidRPr="00352545">
        <w:rPr>
          <w:rFonts w:cs="Times New Roman"/>
          <w:szCs w:val="24"/>
        </w:rPr>
        <w:t>, o którym mowa w § 2 ust. 2 umowy</w:t>
      </w:r>
      <w:r w:rsidR="004C285A">
        <w:rPr>
          <w:rFonts w:cs="Times New Roman"/>
          <w:szCs w:val="24"/>
        </w:rPr>
        <w:t>;</w:t>
      </w:r>
      <w:r w:rsidRPr="00352545">
        <w:rPr>
          <w:rFonts w:cs="Times New Roman"/>
          <w:szCs w:val="24"/>
        </w:rPr>
        <w:t xml:space="preserve">    </w:t>
      </w:r>
    </w:p>
    <w:p w14:paraId="3563082E" w14:textId="5FDB3D5C" w:rsidR="004C285A" w:rsidRPr="004C285A" w:rsidRDefault="004C285A" w:rsidP="004C285A">
      <w:pPr>
        <w:pStyle w:val="Akapitzlist"/>
        <w:numPr>
          <w:ilvl w:val="0"/>
          <w:numId w:val="42"/>
        </w:numPr>
        <w:spacing w:line="276" w:lineRule="auto"/>
        <w:jc w:val="both"/>
        <w:rPr>
          <w:rFonts w:cs="Times New Roman"/>
          <w:szCs w:val="24"/>
        </w:rPr>
      </w:pPr>
      <w:r w:rsidRPr="004C285A">
        <w:rPr>
          <w:rFonts w:cs="Times New Roman"/>
        </w:rPr>
        <w:t>w wysokości 20</w:t>
      </w:r>
      <w:r>
        <w:rPr>
          <w:rFonts w:cs="Times New Roman"/>
        </w:rPr>
        <w:t>%</w:t>
      </w:r>
      <w:r w:rsidRPr="004C285A">
        <w:rPr>
          <w:rFonts w:cs="Times New Roman"/>
        </w:rPr>
        <w:t xml:space="preserve"> </w:t>
      </w:r>
      <w:r w:rsidRPr="00352545">
        <w:rPr>
          <w:rFonts w:cs="Times New Roman"/>
          <w:szCs w:val="24"/>
        </w:rPr>
        <w:t>wynagrodzenia umownego brutto, o którym mowa w § 4 ust. 1</w:t>
      </w:r>
      <w:r>
        <w:rPr>
          <w:rFonts w:cs="Times New Roman"/>
          <w:szCs w:val="24"/>
        </w:rPr>
        <w:t xml:space="preserve"> </w:t>
      </w:r>
      <w:r>
        <w:rPr>
          <w:rFonts w:cs="Times New Roman"/>
          <w:szCs w:val="24"/>
        </w:rPr>
        <w:br/>
      </w:r>
      <w:r w:rsidRPr="004C285A">
        <w:rPr>
          <w:rFonts w:cs="Times New Roman"/>
        </w:rPr>
        <w:t>w przypadku stwierdzenia nie</w:t>
      </w:r>
      <w:r>
        <w:rPr>
          <w:rFonts w:cs="Times New Roman"/>
        </w:rPr>
        <w:t>wykonania</w:t>
      </w:r>
      <w:r w:rsidRPr="004C285A">
        <w:rPr>
          <w:rFonts w:cs="Times New Roman"/>
        </w:rPr>
        <w:t xml:space="preserve"> </w:t>
      </w:r>
      <w:r w:rsidRPr="004C285A">
        <w:rPr>
          <w:rFonts w:cs="Times New Roman"/>
          <w:szCs w:val="24"/>
        </w:rPr>
        <w:t>posprzątani</w:t>
      </w:r>
      <w:r>
        <w:rPr>
          <w:rFonts w:cs="Times New Roman"/>
          <w:szCs w:val="24"/>
        </w:rPr>
        <w:t xml:space="preserve">a </w:t>
      </w:r>
      <w:r w:rsidRPr="004C285A">
        <w:rPr>
          <w:rFonts w:cs="Times New Roman"/>
          <w:szCs w:val="24"/>
        </w:rPr>
        <w:t xml:space="preserve">ulic z zalegającego piasku użytego </w:t>
      </w:r>
      <w:r>
        <w:rPr>
          <w:rFonts w:cs="Times New Roman"/>
          <w:szCs w:val="24"/>
        </w:rPr>
        <w:br/>
      </w:r>
      <w:r w:rsidRPr="004C285A">
        <w:rPr>
          <w:rFonts w:cs="Times New Roman"/>
          <w:szCs w:val="24"/>
        </w:rPr>
        <w:t>do akcji zima do dnia 1 kwietnia 2025</w:t>
      </w:r>
      <w:r>
        <w:rPr>
          <w:rFonts w:cs="Times New Roman"/>
          <w:szCs w:val="24"/>
        </w:rPr>
        <w:t xml:space="preserve">; </w:t>
      </w:r>
    </w:p>
    <w:p w14:paraId="56C3D7E9" w14:textId="78CDCBB2" w:rsidR="004C285A" w:rsidRPr="004C285A" w:rsidRDefault="004C285A" w:rsidP="004C285A">
      <w:pPr>
        <w:pStyle w:val="Akapitzlist"/>
        <w:numPr>
          <w:ilvl w:val="0"/>
          <w:numId w:val="42"/>
        </w:numPr>
        <w:spacing w:line="276" w:lineRule="auto"/>
        <w:jc w:val="both"/>
        <w:rPr>
          <w:rFonts w:cs="Times New Roman"/>
          <w:szCs w:val="24"/>
        </w:rPr>
      </w:pPr>
      <w:r w:rsidRPr="004C285A">
        <w:rPr>
          <w:rFonts w:cs="Times New Roman"/>
        </w:rPr>
        <w:t xml:space="preserve">odśnieżania przedmiotu umowy w terminie przekraczającym o 50% czas, o którym mowa </w:t>
      </w:r>
      <w:r>
        <w:rPr>
          <w:rFonts w:cs="Times New Roman"/>
        </w:rPr>
        <w:br/>
      </w:r>
      <w:r w:rsidRPr="004C285A">
        <w:rPr>
          <w:rFonts w:cs="Times New Roman"/>
        </w:rPr>
        <w:t xml:space="preserve">w § 2 ust. 2 umowy;   </w:t>
      </w:r>
    </w:p>
    <w:p w14:paraId="6B27E7D0" w14:textId="0A0C6906" w:rsidR="006119CE" w:rsidRPr="00352545" w:rsidRDefault="006119CE" w:rsidP="00352545">
      <w:pPr>
        <w:pStyle w:val="Akapitzlist"/>
        <w:numPr>
          <w:ilvl w:val="0"/>
          <w:numId w:val="42"/>
        </w:numPr>
        <w:spacing w:line="276" w:lineRule="auto"/>
        <w:jc w:val="both"/>
        <w:rPr>
          <w:rFonts w:cs="Times New Roman"/>
          <w:szCs w:val="24"/>
        </w:rPr>
      </w:pPr>
      <w:r w:rsidRPr="00352545">
        <w:rPr>
          <w:rFonts w:cs="Times New Roman"/>
          <w:szCs w:val="24"/>
        </w:rPr>
        <w:t>za odstąpienie przez Zamawiającego od umowy z przyczyn, za które odpowiedzialność ponosi Wykonawca</w:t>
      </w:r>
      <w:r w:rsidR="00F515DD" w:rsidRPr="00352545">
        <w:rPr>
          <w:rFonts w:cs="Times New Roman"/>
          <w:szCs w:val="24"/>
        </w:rPr>
        <w:t xml:space="preserve"> -</w:t>
      </w:r>
      <w:r w:rsidRPr="00352545">
        <w:rPr>
          <w:rFonts w:cs="Times New Roman"/>
          <w:szCs w:val="24"/>
        </w:rPr>
        <w:t xml:space="preserve"> w wysokości 30% wynagrodzenia umownego brutto o którym mowa </w:t>
      </w:r>
      <w:r w:rsidR="004C285A">
        <w:rPr>
          <w:rFonts w:cs="Times New Roman"/>
          <w:szCs w:val="24"/>
        </w:rPr>
        <w:br/>
      </w:r>
      <w:proofErr w:type="gramStart"/>
      <w:r w:rsidRPr="00352545">
        <w:rPr>
          <w:rFonts w:cs="Times New Roman"/>
          <w:szCs w:val="24"/>
        </w:rPr>
        <w:t>w  §</w:t>
      </w:r>
      <w:proofErr w:type="gramEnd"/>
      <w:r w:rsidRPr="00352545">
        <w:rPr>
          <w:rFonts w:cs="Times New Roman"/>
          <w:szCs w:val="24"/>
        </w:rPr>
        <w:t xml:space="preserve"> 4 ust. 1</w:t>
      </w:r>
      <w:r w:rsidR="004C285A">
        <w:rPr>
          <w:rFonts w:cs="Times New Roman"/>
          <w:szCs w:val="24"/>
        </w:rPr>
        <w:t>;</w:t>
      </w:r>
    </w:p>
    <w:p w14:paraId="74F503E1" w14:textId="60673D59" w:rsidR="006119CE" w:rsidRPr="00352545" w:rsidRDefault="006119CE" w:rsidP="00352545">
      <w:pPr>
        <w:pStyle w:val="Akapitzlist"/>
        <w:numPr>
          <w:ilvl w:val="0"/>
          <w:numId w:val="42"/>
        </w:numPr>
        <w:spacing w:line="276" w:lineRule="auto"/>
        <w:jc w:val="both"/>
        <w:rPr>
          <w:rFonts w:cs="Times New Roman"/>
          <w:szCs w:val="24"/>
        </w:rPr>
      </w:pPr>
      <w:r w:rsidRPr="00352545">
        <w:rPr>
          <w:rFonts w:cs="Times New Roman"/>
          <w:szCs w:val="24"/>
        </w:rPr>
        <w:t xml:space="preserve">braku zgłoszenia podwykonawcy i dalszego podwykonawcy i nieuzyskanie akceptacji Zamawiającego na jego wybór – w wysokości </w:t>
      </w:r>
      <w:r w:rsidR="00B21775">
        <w:rPr>
          <w:rFonts w:cs="Times New Roman"/>
          <w:szCs w:val="24"/>
        </w:rPr>
        <w:t>2</w:t>
      </w:r>
      <w:r w:rsidRPr="00352545">
        <w:rPr>
          <w:rFonts w:cs="Times New Roman"/>
          <w:szCs w:val="24"/>
        </w:rPr>
        <w:t xml:space="preserve">% wynagrodzenia określonego w § 4 ust. </w:t>
      </w:r>
      <w:proofErr w:type="gramStart"/>
      <w:r w:rsidRPr="00352545">
        <w:rPr>
          <w:rFonts w:cs="Times New Roman"/>
          <w:szCs w:val="24"/>
        </w:rPr>
        <w:t>1  Umowy</w:t>
      </w:r>
      <w:proofErr w:type="gramEnd"/>
      <w:r w:rsidR="004C285A">
        <w:rPr>
          <w:rFonts w:cs="Times New Roman"/>
          <w:szCs w:val="24"/>
        </w:rPr>
        <w:t>;</w:t>
      </w:r>
    </w:p>
    <w:p w14:paraId="76A2CF89" w14:textId="745F363E" w:rsidR="006119CE" w:rsidRPr="00352545" w:rsidRDefault="006119CE" w:rsidP="00352545">
      <w:pPr>
        <w:pStyle w:val="Akapitzlist"/>
        <w:numPr>
          <w:ilvl w:val="0"/>
          <w:numId w:val="42"/>
        </w:numPr>
        <w:spacing w:line="276" w:lineRule="auto"/>
        <w:jc w:val="both"/>
        <w:rPr>
          <w:rFonts w:cs="Times New Roman"/>
          <w:szCs w:val="24"/>
        </w:rPr>
      </w:pPr>
      <w:r w:rsidRPr="00352545">
        <w:rPr>
          <w:rFonts w:cs="Times New Roman"/>
          <w:szCs w:val="24"/>
        </w:rPr>
        <w:t>nieprzedłożenia poświadczonej za zgodność z oryginałem kopii umowy o podwykonawstwo lub jej zmiany</w:t>
      </w:r>
      <w:r w:rsidR="00F515DD" w:rsidRPr="00352545">
        <w:rPr>
          <w:rFonts w:cs="Times New Roman"/>
          <w:szCs w:val="24"/>
        </w:rPr>
        <w:t xml:space="preserve"> -</w:t>
      </w:r>
      <w:r w:rsidRPr="00352545">
        <w:rPr>
          <w:rFonts w:cs="Times New Roman"/>
          <w:szCs w:val="24"/>
        </w:rPr>
        <w:t xml:space="preserve"> w wysokości </w:t>
      </w:r>
      <w:r w:rsidR="00B21775">
        <w:rPr>
          <w:rFonts w:cs="Times New Roman"/>
          <w:szCs w:val="24"/>
        </w:rPr>
        <w:t>1</w:t>
      </w:r>
      <w:r w:rsidRPr="00352545">
        <w:rPr>
          <w:rFonts w:cs="Times New Roman"/>
          <w:szCs w:val="24"/>
        </w:rPr>
        <w:t>% wynagrodzenia określonego w § 4 ust. 1 Umowy</w:t>
      </w:r>
      <w:r w:rsidR="004C285A">
        <w:rPr>
          <w:rFonts w:cs="Times New Roman"/>
          <w:szCs w:val="24"/>
        </w:rPr>
        <w:t>;</w:t>
      </w:r>
    </w:p>
    <w:p w14:paraId="5F00C443" w14:textId="03B0D16D" w:rsidR="006119CE" w:rsidRDefault="006119CE" w:rsidP="00352545">
      <w:pPr>
        <w:pStyle w:val="Akapitzlist"/>
        <w:numPr>
          <w:ilvl w:val="0"/>
          <w:numId w:val="42"/>
        </w:numPr>
        <w:spacing w:line="276" w:lineRule="auto"/>
        <w:jc w:val="both"/>
        <w:rPr>
          <w:rFonts w:cs="Times New Roman"/>
          <w:szCs w:val="24"/>
        </w:rPr>
      </w:pPr>
      <w:r w:rsidRPr="00352545">
        <w:rPr>
          <w:rFonts w:cs="Times New Roman"/>
          <w:szCs w:val="24"/>
        </w:rPr>
        <w:t>braku zapłaty lub nieterminowej zapłaty wynagrodzenia należnego podwykonawcom lub dalszym podwykonawcom, braku zmiany umowy o podwykonawstwo w zakresie terminu zapłaty</w:t>
      </w:r>
      <w:r w:rsidR="00F515DD" w:rsidRPr="00352545">
        <w:rPr>
          <w:rFonts w:cs="Times New Roman"/>
          <w:szCs w:val="24"/>
        </w:rPr>
        <w:t xml:space="preserve"> -</w:t>
      </w:r>
      <w:r w:rsidRPr="00352545">
        <w:rPr>
          <w:rFonts w:cs="Times New Roman"/>
          <w:szCs w:val="24"/>
        </w:rPr>
        <w:t xml:space="preserve"> w wysokości </w:t>
      </w:r>
      <w:r w:rsidR="00B21775">
        <w:rPr>
          <w:rFonts w:cs="Times New Roman"/>
          <w:szCs w:val="24"/>
        </w:rPr>
        <w:t>0,5</w:t>
      </w:r>
      <w:r w:rsidRPr="00352545">
        <w:rPr>
          <w:rFonts w:cs="Times New Roman"/>
          <w:szCs w:val="24"/>
        </w:rPr>
        <w:t xml:space="preserve">% </w:t>
      </w:r>
      <w:bookmarkStart w:id="1" w:name="_Hlk147161276"/>
      <w:r w:rsidRPr="00352545">
        <w:rPr>
          <w:rFonts w:cs="Times New Roman"/>
          <w:szCs w:val="24"/>
        </w:rPr>
        <w:t>wynagrodzenia określonego w § 4 ust. 1 Umowy</w:t>
      </w:r>
      <w:bookmarkEnd w:id="1"/>
      <w:r w:rsidRPr="00352545">
        <w:rPr>
          <w:rFonts w:cs="Times New Roman"/>
          <w:szCs w:val="24"/>
        </w:rPr>
        <w:t>.</w:t>
      </w:r>
    </w:p>
    <w:p w14:paraId="04851A33" w14:textId="33A62A97" w:rsidR="001F7600" w:rsidRPr="00352545" w:rsidRDefault="001F7600" w:rsidP="00352545">
      <w:pPr>
        <w:pStyle w:val="Akapitzlist"/>
        <w:numPr>
          <w:ilvl w:val="0"/>
          <w:numId w:val="42"/>
        </w:numPr>
        <w:spacing w:line="276" w:lineRule="auto"/>
        <w:jc w:val="both"/>
        <w:rPr>
          <w:rFonts w:cs="Times New Roman"/>
          <w:szCs w:val="24"/>
        </w:rPr>
      </w:pPr>
      <w:r>
        <w:rPr>
          <w:rFonts w:cs="Times New Roman"/>
          <w:szCs w:val="24"/>
        </w:rPr>
        <w:t>z</w:t>
      </w:r>
      <w:r w:rsidRPr="001F7600">
        <w:rPr>
          <w:rFonts w:cs="Times New Roman"/>
          <w:szCs w:val="24"/>
        </w:rPr>
        <w:t xml:space="preserve">a brak udostępnienia pojazdu do założenia i demontażu urządzenia GPS o którym mowa </w:t>
      </w:r>
      <w:r>
        <w:rPr>
          <w:rFonts w:cs="Times New Roman"/>
          <w:szCs w:val="24"/>
        </w:rPr>
        <w:br/>
      </w:r>
      <w:r w:rsidRPr="001F7600">
        <w:rPr>
          <w:rFonts w:cs="Times New Roman"/>
          <w:szCs w:val="24"/>
        </w:rPr>
        <w:t xml:space="preserve">w par. 2 ust. 3 w wysokości </w:t>
      </w:r>
      <w:r>
        <w:rPr>
          <w:rFonts w:cs="Times New Roman"/>
          <w:szCs w:val="24"/>
        </w:rPr>
        <w:t>0,5</w:t>
      </w:r>
      <w:r w:rsidRPr="001F7600">
        <w:rPr>
          <w:rFonts w:cs="Times New Roman"/>
          <w:szCs w:val="24"/>
        </w:rPr>
        <w:t>% wynagrodzenia umownego brutto o którym mowa w par. 4 ust. 1 za każdy dzień zwłoki</w:t>
      </w:r>
      <w:r>
        <w:rPr>
          <w:rFonts w:cs="Times New Roman"/>
          <w:szCs w:val="24"/>
        </w:rPr>
        <w:t>.</w:t>
      </w:r>
    </w:p>
    <w:p w14:paraId="3E5659B1" w14:textId="260BA82D" w:rsidR="006119CE" w:rsidRPr="00352545" w:rsidRDefault="006119CE" w:rsidP="00352545">
      <w:pPr>
        <w:pStyle w:val="Bezodstpw"/>
        <w:numPr>
          <w:ilvl w:val="0"/>
          <w:numId w:val="10"/>
        </w:numPr>
        <w:spacing w:after="120" w:line="276" w:lineRule="auto"/>
        <w:jc w:val="both"/>
        <w:rPr>
          <w:rFonts w:ascii="Times New Roman" w:hAnsi="Times New Roman" w:cs="Times New Roman"/>
          <w:sz w:val="24"/>
          <w:szCs w:val="24"/>
        </w:rPr>
      </w:pPr>
      <w:r w:rsidRPr="00352545">
        <w:rPr>
          <w:rFonts w:ascii="Times New Roman" w:hAnsi="Times New Roman" w:cs="Times New Roman"/>
          <w:color w:val="000000"/>
          <w:sz w:val="24"/>
          <w:szCs w:val="24"/>
        </w:rPr>
        <w:t>Zamawiający zastrzega sobie prawo do</w:t>
      </w:r>
      <w:r w:rsidR="00F26CD8">
        <w:rPr>
          <w:rFonts w:ascii="Times New Roman" w:hAnsi="Times New Roman" w:cs="Times New Roman"/>
          <w:color w:val="000000"/>
          <w:sz w:val="24"/>
          <w:szCs w:val="24"/>
        </w:rPr>
        <w:t xml:space="preserve"> dochodzenia</w:t>
      </w:r>
      <w:r w:rsidRPr="00352545">
        <w:rPr>
          <w:rFonts w:ascii="Times New Roman" w:hAnsi="Times New Roman" w:cs="Times New Roman"/>
          <w:color w:val="000000"/>
          <w:sz w:val="24"/>
          <w:szCs w:val="24"/>
        </w:rPr>
        <w:t xml:space="preserve"> odszkodowania uzupełniającego przenoszącego</w:t>
      </w:r>
      <w:r w:rsidR="004C285A">
        <w:rPr>
          <w:rFonts w:ascii="Times New Roman" w:hAnsi="Times New Roman" w:cs="Times New Roman"/>
          <w:color w:val="000000"/>
          <w:sz w:val="24"/>
          <w:szCs w:val="24"/>
        </w:rPr>
        <w:t xml:space="preserve"> </w:t>
      </w:r>
      <w:r w:rsidRPr="00352545">
        <w:rPr>
          <w:rFonts w:ascii="Times New Roman" w:hAnsi="Times New Roman" w:cs="Times New Roman"/>
          <w:color w:val="000000"/>
          <w:sz w:val="24"/>
          <w:szCs w:val="24"/>
        </w:rPr>
        <w:t>wysokość kar umownych w wysokości rzeczywiście poniesionej szkody</w:t>
      </w:r>
      <w:r w:rsidR="00F26CD8">
        <w:rPr>
          <w:rFonts w:ascii="Times New Roman" w:hAnsi="Times New Roman" w:cs="Times New Roman"/>
          <w:color w:val="000000"/>
          <w:sz w:val="24"/>
          <w:szCs w:val="24"/>
        </w:rPr>
        <w:t xml:space="preserve"> – na zasadach określonych w kodeksie cywilnym.</w:t>
      </w:r>
      <w:r w:rsidRPr="00352545">
        <w:rPr>
          <w:rFonts w:ascii="Times New Roman" w:hAnsi="Times New Roman" w:cs="Times New Roman"/>
          <w:color w:val="000000"/>
          <w:sz w:val="24"/>
          <w:szCs w:val="24"/>
        </w:rPr>
        <w:t xml:space="preserve"> </w:t>
      </w:r>
    </w:p>
    <w:p w14:paraId="11BBAD80" w14:textId="0175C25F" w:rsidR="006119CE" w:rsidRPr="00352545" w:rsidRDefault="006119CE" w:rsidP="00352545">
      <w:pPr>
        <w:pStyle w:val="Bezodstpw"/>
        <w:numPr>
          <w:ilvl w:val="0"/>
          <w:numId w:val="10"/>
        </w:numPr>
        <w:spacing w:after="120" w:line="276" w:lineRule="auto"/>
        <w:jc w:val="both"/>
        <w:rPr>
          <w:rFonts w:ascii="Times New Roman" w:hAnsi="Times New Roman" w:cs="Times New Roman"/>
          <w:sz w:val="24"/>
          <w:szCs w:val="24"/>
        </w:rPr>
      </w:pPr>
      <w:r w:rsidRPr="00352545">
        <w:rPr>
          <w:rFonts w:ascii="Times New Roman" w:hAnsi="Times New Roman" w:cs="Times New Roman"/>
          <w:color w:val="000000"/>
          <w:sz w:val="24"/>
          <w:szCs w:val="24"/>
        </w:rPr>
        <w:t xml:space="preserve">Zamawiający zastrzega sobie prawo do </w:t>
      </w:r>
      <w:r w:rsidR="00E85999">
        <w:rPr>
          <w:rFonts w:ascii="Times New Roman" w:hAnsi="Times New Roman" w:cs="Times New Roman"/>
          <w:color w:val="000000"/>
          <w:sz w:val="24"/>
          <w:szCs w:val="24"/>
        </w:rPr>
        <w:t>potrącania</w:t>
      </w:r>
      <w:r w:rsidRPr="00352545">
        <w:rPr>
          <w:rFonts w:ascii="Times New Roman" w:hAnsi="Times New Roman" w:cs="Times New Roman"/>
          <w:color w:val="000000"/>
          <w:sz w:val="24"/>
          <w:szCs w:val="24"/>
        </w:rPr>
        <w:t xml:space="preserve"> należności z tytułu naliczonych kar umownych z wynagrodzenia brutto Wykonawcy.</w:t>
      </w:r>
    </w:p>
    <w:p w14:paraId="28F489A6" w14:textId="77777777" w:rsidR="00E85999" w:rsidRPr="00F95F39" w:rsidRDefault="006119CE" w:rsidP="00352545">
      <w:pPr>
        <w:pStyle w:val="Bezodstpw"/>
        <w:numPr>
          <w:ilvl w:val="0"/>
          <w:numId w:val="10"/>
        </w:numPr>
        <w:spacing w:after="120" w:line="276" w:lineRule="auto"/>
        <w:jc w:val="both"/>
        <w:rPr>
          <w:rFonts w:ascii="Times New Roman" w:hAnsi="Times New Roman" w:cs="Times New Roman"/>
          <w:sz w:val="24"/>
          <w:szCs w:val="24"/>
        </w:rPr>
      </w:pPr>
      <w:r w:rsidRPr="00352545">
        <w:rPr>
          <w:rFonts w:ascii="Times New Roman" w:hAnsi="Times New Roman" w:cs="Times New Roman"/>
          <w:color w:val="000000"/>
          <w:sz w:val="24"/>
          <w:szCs w:val="24"/>
        </w:rPr>
        <w:t>Kara umowna naliczana jest w formie noty księgowej. Zapłata kary umownej nastąpi w ciągu 14 dni od otrzymania obciążenia</w:t>
      </w:r>
      <w:r w:rsidR="00E85999">
        <w:rPr>
          <w:rFonts w:ascii="Times New Roman" w:hAnsi="Times New Roman" w:cs="Times New Roman"/>
          <w:color w:val="000000"/>
          <w:sz w:val="24"/>
          <w:szCs w:val="24"/>
        </w:rPr>
        <w:t>.</w:t>
      </w:r>
    </w:p>
    <w:p w14:paraId="009FF0A0" w14:textId="6B26FFA4" w:rsidR="006119CE" w:rsidRPr="00352545" w:rsidRDefault="00E85999" w:rsidP="00352545">
      <w:pPr>
        <w:pStyle w:val="Bezodstpw"/>
        <w:numPr>
          <w:ilvl w:val="0"/>
          <w:numId w:val="10"/>
        </w:numPr>
        <w:spacing w:after="120" w:line="276"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Łączna wysokość naliczonych kar umownych nie może przekroczyć 30%</w:t>
      </w:r>
      <w:r w:rsidRPr="00E85999">
        <w:rPr>
          <w:rFonts w:ascii="Times New Roman" w:hAnsi="Times New Roman" w:cs="Times New Roman"/>
          <w:color w:val="000000"/>
          <w:sz w:val="24"/>
          <w:szCs w:val="24"/>
        </w:rPr>
        <w:t>wynagrodzenia określonego w § 4 ust. 1 Umowy</w:t>
      </w:r>
      <w:r>
        <w:rPr>
          <w:rFonts w:ascii="Times New Roman" w:hAnsi="Times New Roman" w:cs="Times New Roman"/>
          <w:color w:val="000000"/>
          <w:sz w:val="24"/>
          <w:szCs w:val="24"/>
        </w:rPr>
        <w:t>.</w:t>
      </w:r>
    </w:p>
    <w:p w14:paraId="39B79C14" w14:textId="77777777" w:rsidR="00AA6C9A" w:rsidRPr="00352545" w:rsidRDefault="00AA6C9A" w:rsidP="00352545">
      <w:pPr>
        <w:pStyle w:val="Bezodstpw"/>
        <w:spacing w:after="120" w:line="276" w:lineRule="auto"/>
        <w:jc w:val="center"/>
        <w:rPr>
          <w:rFonts w:ascii="Times New Roman" w:hAnsi="Times New Roman" w:cs="Times New Roman"/>
          <w:b/>
          <w:bCs/>
          <w:color w:val="000000"/>
          <w:sz w:val="24"/>
          <w:szCs w:val="24"/>
        </w:rPr>
      </w:pPr>
    </w:p>
    <w:p w14:paraId="12DEDD74" w14:textId="49EEB530" w:rsidR="006119CE" w:rsidRPr="00352545" w:rsidRDefault="006119CE" w:rsidP="00352545">
      <w:pPr>
        <w:pStyle w:val="Bezodstpw"/>
        <w:spacing w:after="120" w:line="276" w:lineRule="auto"/>
        <w:jc w:val="center"/>
        <w:rPr>
          <w:rFonts w:ascii="Times New Roman" w:hAnsi="Times New Roman" w:cs="Times New Roman"/>
          <w:sz w:val="24"/>
          <w:szCs w:val="24"/>
        </w:rPr>
      </w:pPr>
      <w:r w:rsidRPr="00352545">
        <w:rPr>
          <w:rFonts w:ascii="Times New Roman" w:hAnsi="Times New Roman" w:cs="Times New Roman"/>
          <w:b/>
          <w:bCs/>
          <w:color w:val="000000"/>
          <w:sz w:val="24"/>
          <w:szCs w:val="24"/>
        </w:rPr>
        <w:t>§1</w:t>
      </w:r>
      <w:r w:rsidR="00BB30F9">
        <w:rPr>
          <w:rFonts w:ascii="Times New Roman" w:hAnsi="Times New Roman" w:cs="Times New Roman"/>
          <w:b/>
          <w:bCs/>
          <w:color w:val="000000"/>
          <w:sz w:val="24"/>
          <w:szCs w:val="24"/>
        </w:rPr>
        <w:t>6</w:t>
      </w:r>
    </w:p>
    <w:p w14:paraId="2BC47482" w14:textId="68FCCE44" w:rsidR="006119CE" w:rsidRPr="00352545" w:rsidRDefault="006119CE" w:rsidP="00352545">
      <w:pPr>
        <w:pStyle w:val="Bezodstpw"/>
        <w:spacing w:after="120" w:line="276" w:lineRule="auto"/>
        <w:rPr>
          <w:rFonts w:ascii="Times New Roman" w:hAnsi="Times New Roman" w:cs="Times New Roman"/>
          <w:color w:val="000000"/>
          <w:sz w:val="24"/>
          <w:szCs w:val="24"/>
        </w:rPr>
      </w:pPr>
      <w:r w:rsidRPr="00352545">
        <w:rPr>
          <w:rFonts w:ascii="Times New Roman" w:hAnsi="Times New Roman" w:cs="Times New Roman"/>
          <w:color w:val="000000"/>
          <w:sz w:val="24"/>
          <w:szCs w:val="24"/>
        </w:rPr>
        <w:t>Zamawiający, ma prawo przeprowadzić kontrole prawidłowości realizacji niniejszej umowy.</w:t>
      </w:r>
    </w:p>
    <w:p w14:paraId="6F186504" w14:textId="77777777" w:rsidR="00AA6C9A" w:rsidRPr="00352545" w:rsidRDefault="00AA6C9A" w:rsidP="00352545">
      <w:pPr>
        <w:pStyle w:val="Bezodstpw"/>
        <w:spacing w:after="120" w:line="276" w:lineRule="auto"/>
        <w:jc w:val="center"/>
        <w:rPr>
          <w:rFonts w:ascii="Times New Roman" w:hAnsi="Times New Roman" w:cs="Times New Roman"/>
          <w:b/>
          <w:bCs/>
          <w:color w:val="000000"/>
          <w:sz w:val="24"/>
          <w:szCs w:val="24"/>
        </w:rPr>
      </w:pPr>
    </w:p>
    <w:p w14:paraId="35A6FEE7" w14:textId="3E0311FC" w:rsidR="006119CE" w:rsidRPr="00352545" w:rsidRDefault="006119CE" w:rsidP="00352545">
      <w:pPr>
        <w:pStyle w:val="Bezodstpw"/>
        <w:spacing w:after="120" w:line="276" w:lineRule="auto"/>
        <w:jc w:val="center"/>
        <w:rPr>
          <w:rFonts w:ascii="Times New Roman" w:hAnsi="Times New Roman" w:cs="Times New Roman"/>
          <w:b/>
          <w:bCs/>
          <w:color w:val="000000"/>
          <w:sz w:val="24"/>
          <w:szCs w:val="24"/>
        </w:rPr>
      </w:pPr>
      <w:r w:rsidRPr="00352545">
        <w:rPr>
          <w:rFonts w:ascii="Times New Roman" w:hAnsi="Times New Roman" w:cs="Times New Roman"/>
          <w:b/>
          <w:bCs/>
          <w:color w:val="000000"/>
          <w:sz w:val="24"/>
          <w:szCs w:val="24"/>
        </w:rPr>
        <w:t>§ 1</w:t>
      </w:r>
      <w:r w:rsidR="00BB30F9">
        <w:rPr>
          <w:rFonts w:ascii="Times New Roman" w:hAnsi="Times New Roman" w:cs="Times New Roman"/>
          <w:b/>
          <w:bCs/>
          <w:color w:val="000000"/>
          <w:sz w:val="24"/>
          <w:szCs w:val="24"/>
        </w:rPr>
        <w:t>7</w:t>
      </w:r>
    </w:p>
    <w:p w14:paraId="628DC5E3" w14:textId="522A2C37" w:rsidR="006119CE" w:rsidRPr="00352545" w:rsidRDefault="006119CE" w:rsidP="00352545">
      <w:pPr>
        <w:pStyle w:val="Bezodstpw"/>
        <w:numPr>
          <w:ilvl w:val="1"/>
          <w:numId w:val="10"/>
        </w:numPr>
        <w:tabs>
          <w:tab w:val="left" w:pos="284"/>
        </w:tabs>
        <w:spacing w:after="120" w:line="276" w:lineRule="auto"/>
        <w:ind w:left="284" w:hanging="284"/>
        <w:jc w:val="both"/>
        <w:rPr>
          <w:rFonts w:ascii="Times New Roman" w:hAnsi="Times New Roman" w:cs="Times New Roman"/>
          <w:sz w:val="24"/>
          <w:szCs w:val="24"/>
        </w:rPr>
      </w:pPr>
      <w:r w:rsidRPr="00352545">
        <w:rPr>
          <w:rFonts w:ascii="Times New Roman" w:hAnsi="Times New Roman" w:cs="Times New Roman"/>
          <w:sz w:val="24"/>
          <w:szCs w:val="24"/>
        </w:rPr>
        <w:t>Wykonawca odpowiada za</w:t>
      </w:r>
      <w:r w:rsidR="00911AEA" w:rsidRPr="00352545">
        <w:rPr>
          <w:rFonts w:ascii="Times New Roman" w:hAnsi="Times New Roman" w:cs="Times New Roman"/>
          <w:sz w:val="24"/>
          <w:szCs w:val="24"/>
        </w:rPr>
        <w:t xml:space="preserve"> utrzymanie</w:t>
      </w:r>
      <w:r w:rsidRPr="00352545">
        <w:rPr>
          <w:rFonts w:ascii="Times New Roman" w:hAnsi="Times New Roman" w:cs="Times New Roman"/>
          <w:sz w:val="24"/>
          <w:szCs w:val="24"/>
        </w:rPr>
        <w:t xml:space="preserve"> </w:t>
      </w:r>
      <w:r w:rsidR="00911AEA" w:rsidRPr="00352545">
        <w:rPr>
          <w:rFonts w:ascii="Times New Roman" w:hAnsi="Times New Roman" w:cs="Times New Roman"/>
          <w:sz w:val="24"/>
          <w:szCs w:val="24"/>
        </w:rPr>
        <w:t>bezpiecznych</w:t>
      </w:r>
      <w:r w:rsidR="00F515DD" w:rsidRPr="00352545">
        <w:rPr>
          <w:rFonts w:ascii="Times New Roman" w:hAnsi="Times New Roman" w:cs="Times New Roman"/>
          <w:sz w:val="24"/>
          <w:szCs w:val="24"/>
        </w:rPr>
        <w:t xml:space="preserve"> i </w:t>
      </w:r>
      <w:r w:rsidR="00911AEA" w:rsidRPr="00352545">
        <w:rPr>
          <w:rFonts w:ascii="Times New Roman" w:hAnsi="Times New Roman" w:cs="Times New Roman"/>
          <w:sz w:val="24"/>
          <w:szCs w:val="24"/>
        </w:rPr>
        <w:t>higienicznych</w:t>
      </w:r>
      <w:r w:rsidR="00F515DD" w:rsidRPr="00352545">
        <w:rPr>
          <w:rFonts w:ascii="Times New Roman" w:hAnsi="Times New Roman" w:cs="Times New Roman"/>
          <w:sz w:val="24"/>
          <w:szCs w:val="24"/>
        </w:rPr>
        <w:t xml:space="preserve"> warunków pracy</w:t>
      </w:r>
      <w:r w:rsidRPr="00352545">
        <w:rPr>
          <w:rFonts w:ascii="Times New Roman" w:hAnsi="Times New Roman" w:cs="Times New Roman"/>
          <w:sz w:val="24"/>
          <w:szCs w:val="24"/>
        </w:rPr>
        <w:t xml:space="preserve"> w czasie wykonywania</w:t>
      </w:r>
      <w:r w:rsidR="00F515DD" w:rsidRPr="00352545">
        <w:rPr>
          <w:rFonts w:ascii="Times New Roman" w:hAnsi="Times New Roman" w:cs="Times New Roman"/>
          <w:sz w:val="24"/>
          <w:szCs w:val="24"/>
        </w:rPr>
        <w:t xml:space="preserve"> czynności związanych z realizacją Przedmiotu</w:t>
      </w:r>
      <w:r w:rsidRPr="00352545">
        <w:rPr>
          <w:rFonts w:ascii="Times New Roman" w:hAnsi="Times New Roman" w:cs="Times New Roman"/>
          <w:sz w:val="24"/>
          <w:szCs w:val="24"/>
        </w:rPr>
        <w:t xml:space="preserve"> Umowy. </w:t>
      </w:r>
    </w:p>
    <w:p w14:paraId="73ED6F14" w14:textId="77777777" w:rsidR="006119CE" w:rsidRPr="00352545" w:rsidRDefault="006119CE" w:rsidP="00352545">
      <w:pPr>
        <w:pStyle w:val="Bezodstpw"/>
        <w:numPr>
          <w:ilvl w:val="1"/>
          <w:numId w:val="10"/>
        </w:numPr>
        <w:tabs>
          <w:tab w:val="left" w:pos="284"/>
        </w:tabs>
        <w:spacing w:after="120" w:line="276" w:lineRule="auto"/>
        <w:ind w:left="284" w:hanging="284"/>
        <w:jc w:val="both"/>
        <w:rPr>
          <w:rFonts w:ascii="Times New Roman" w:hAnsi="Times New Roman" w:cs="Times New Roman"/>
          <w:sz w:val="24"/>
          <w:szCs w:val="24"/>
        </w:rPr>
      </w:pPr>
      <w:r w:rsidRPr="00352545">
        <w:rPr>
          <w:rFonts w:ascii="Times New Roman" w:hAnsi="Times New Roman" w:cs="Times New Roman"/>
          <w:sz w:val="24"/>
          <w:szCs w:val="24"/>
        </w:rPr>
        <w:t xml:space="preserve">Wykonawca zobowiązany jest świadczyć usługi w sposób niepowodujący zakłócenia komunikacji na drogach objętych Umową, a także innych publicznych miejscach. </w:t>
      </w:r>
    </w:p>
    <w:p w14:paraId="76CB3565" w14:textId="77777777" w:rsidR="006119CE" w:rsidRPr="00352545" w:rsidRDefault="006119CE" w:rsidP="00352545">
      <w:pPr>
        <w:pStyle w:val="Bezodstpw"/>
        <w:numPr>
          <w:ilvl w:val="1"/>
          <w:numId w:val="10"/>
        </w:numPr>
        <w:tabs>
          <w:tab w:val="left" w:pos="284"/>
        </w:tabs>
        <w:spacing w:after="120" w:line="276" w:lineRule="auto"/>
        <w:ind w:left="284" w:hanging="284"/>
        <w:jc w:val="both"/>
        <w:rPr>
          <w:rFonts w:ascii="Times New Roman" w:hAnsi="Times New Roman" w:cs="Times New Roman"/>
          <w:sz w:val="24"/>
          <w:szCs w:val="24"/>
        </w:rPr>
      </w:pPr>
      <w:r w:rsidRPr="00352545">
        <w:rPr>
          <w:rFonts w:ascii="Times New Roman" w:hAnsi="Times New Roman" w:cs="Times New Roman"/>
          <w:sz w:val="24"/>
          <w:szCs w:val="24"/>
        </w:rPr>
        <w:t xml:space="preserve">Wykonawca przyjmuje na siebie ryzyko związane z pracą osób zatrudnionych do realizacji Umowy. </w:t>
      </w:r>
    </w:p>
    <w:p w14:paraId="6CCC4984" w14:textId="77777777" w:rsidR="006119CE" w:rsidRPr="00352545" w:rsidRDefault="006119CE" w:rsidP="00352545">
      <w:pPr>
        <w:pStyle w:val="Bezodstpw"/>
        <w:numPr>
          <w:ilvl w:val="1"/>
          <w:numId w:val="10"/>
        </w:numPr>
        <w:tabs>
          <w:tab w:val="left" w:pos="284"/>
        </w:tabs>
        <w:spacing w:after="120" w:line="276" w:lineRule="auto"/>
        <w:ind w:left="284" w:hanging="284"/>
        <w:jc w:val="both"/>
        <w:rPr>
          <w:rFonts w:ascii="Times New Roman" w:hAnsi="Times New Roman" w:cs="Times New Roman"/>
          <w:sz w:val="24"/>
          <w:szCs w:val="24"/>
        </w:rPr>
      </w:pPr>
      <w:r w:rsidRPr="00352545">
        <w:rPr>
          <w:rFonts w:ascii="Times New Roman" w:hAnsi="Times New Roman" w:cs="Times New Roman"/>
          <w:sz w:val="24"/>
          <w:szCs w:val="24"/>
        </w:rPr>
        <w:t xml:space="preserve">Wykonawca odpowiada za jakość i terminowość wykonywanych czynności objętych niniejszą Umową. </w:t>
      </w:r>
    </w:p>
    <w:p w14:paraId="742D4775" w14:textId="77777777" w:rsidR="006119CE" w:rsidRPr="00352545" w:rsidRDefault="006119CE" w:rsidP="00352545">
      <w:pPr>
        <w:pStyle w:val="Bezodstpw"/>
        <w:numPr>
          <w:ilvl w:val="1"/>
          <w:numId w:val="10"/>
        </w:numPr>
        <w:tabs>
          <w:tab w:val="left" w:pos="284"/>
        </w:tabs>
        <w:spacing w:after="120" w:line="276" w:lineRule="auto"/>
        <w:ind w:left="284" w:hanging="284"/>
        <w:jc w:val="both"/>
        <w:rPr>
          <w:rFonts w:ascii="Times New Roman" w:hAnsi="Times New Roman" w:cs="Times New Roman"/>
          <w:sz w:val="24"/>
          <w:szCs w:val="24"/>
        </w:rPr>
      </w:pPr>
      <w:r w:rsidRPr="00352545">
        <w:rPr>
          <w:rFonts w:ascii="Times New Roman" w:hAnsi="Times New Roman" w:cs="Times New Roman"/>
          <w:sz w:val="24"/>
          <w:szCs w:val="24"/>
        </w:rPr>
        <w:t xml:space="preserve">Zamawiający nie odpowiada za szkody wobec osób trzecich spowodowane niewłaściwym utrzymaniem dróg, a taką odpowiedzialność na siebie przyjmuje Wykonawca. </w:t>
      </w:r>
    </w:p>
    <w:p w14:paraId="081B531C" w14:textId="0583C974" w:rsidR="006119CE" w:rsidRPr="00352545" w:rsidRDefault="006119CE" w:rsidP="00352545">
      <w:pPr>
        <w:pStyle w:val="Bezodstpw"/>
        <w:numPr>
          <w:ilvl w:val="1"/>
          <w:numId w:val="10"/>
        </w:numPr>
        <w:tabs>
          <w:tab w:val="left" w:pos="284"/>
        </w:tabs>
        <w:spacing w:after="120" w:line="276" w:lineRule="auto"/>
        <w:ind w:left="284" w:hanging="284"/>
        <w:jc w:val="both"/>
        <w:rPr>
          <w:rFonts w:ascii="Times New Roman" w:hAnsi="Times New Roman" w:cs="Times New Roman"/>
          <w:sz w:val="24"/>
          <w:szCs w:val="24"/>
        </w:rPr>
      </w:pPr>
      <w:r w:rsidRPr="00352545">
        <w:rPr>
          <w:rFonts w:ascii="Times New Roman" w:hAnsi="Times New Roman" w:cs="Times New Roman"/>
          <w:sz w:val="24"/>
          <w:szCs w:val="24"/>
        </w:rPr>
        <w:t>Wykonawca odpowiada za szkody osób trzecich powstałe wskutek niewykonania lub nienależytego wykonania Umowy w pełnej wysokości. W przypadku wystąpienia roszczeń w stosunku do Zamawiającego przez osoby trzecie Wykonawca uczestniczy</w:t>
      </w:r>
      <w:r w:rsidR="00911AEA" w:rsidRPr="00352545">
        <w:rPr>
          <w:rFonts w:ascii="Times New Roman" w:hAnsi="Times New Roman" w:cs="Times New Roman"/>
          <w:sz w:val="24"/>
          <w:szCs w:val="24"/>
        </w:rPr>
        <w:t>ł będzie</w:t>
      </w:r>
      <w:r w:rsidRPr="00352545">
        <w:rPr>
          <w:rFonts w:ascii="Times New Roman" w:hAnsi="Times New Roman" w:cs="Times New Roman"/>
          <w:sz w:val="24"/>
          <w:szCs w:val="24"/>
        </w:rPr>
        <w:t xml:space="preserve"> w postępowaniu odszkodowawczym. </w:t>
      </w:r>
    </w:p>
    <w:p w14:paraId="1B50198A" w14:textId="77777777" w:rsidR="006119CE" w:rsidRPr="00352545" w:rsidRDefault="006119CE" w:rsidP="00352545">
      <w:pPr>
        <w:pStyle w:val="Bezodstpw"/>
        <w:numPr>
          <w:ilvl w:val="1"/>
          <w:numId w:val="10"/>
        </w:numPr>
        <w:tabs>
          <w:tab w:val="left" w:pos="284"/>
        </w:tabs>
        <w:spacing w:after="120" w:line="276" w:lineRule="auto"/>
        <w:ind w:left="284" w:hanging="284"/>
        <w:jc w:val="both"/>
        <w:rPr>
          <w:rFonts w:ascii="Times New Roman" w:hAnsi="Times New Roman" w:cs="Times New Roman"/>
          <w:sz w:val="24"/>
          <w:szCs w:val="24"/>
        </w:rPr>
      </w:pPr>
      <w:r w:rsidRPr="00352545">
        <w:rPr>
          <w:rFonts w:ascii="Times New Roman" w:hAnsi="Times New Roman" w:cs="Times New Roman"/>
          <w:sz w:val="24"/>
          <w:szCs w:val="24"/>
        </w:rPr>
        <w:t xml:space="preserve">Wykonawca odpowiada za szkody powstałe w infrastrukturze drogowej oraz obiektach budowlanych umieszczonych w obrębie dróg powstałe wskutek nienależytego wykonania niniejszej Umowy. </w:t>
      </w:r>
    </w:p>
    <w:p w14:paraId="262E2E68" w14:textId="1A368468" w:rsidR="006119CE" w:rsidRPr="00352545" w:rsidRDefault="006119CE" w:rsidP="00352545">
      <w:pPr>
        <w:pStyle w:val="Bezodstpw"/>
        <w:numPr>
          <w:ilvl w:val="1"/>
          <w:numId w:val="10"/>
        </w:numPr>
        <w:tabs>
          <w:tab w:val="left" w:pos="284"/>
        </w:tabs>
        <w:spacing w:after="120" w:line="276" w:lineRule="auto"/>
        <w:ind w:left="284" w:hanging="284"/>
        <w:jc w:val="both"/>
        <w:rPr>
          <w:rFonts w:ascii="Times New Roman" w:hAnsi="Times New Roman" w:cs="Times New Roman"/>
          <w:sz w:val="24"/>
          <w:szCs w:val="24"/>
        </w:rPr>
      </w:pPr>
      <w:r w:rsidRPr="00352545">
        <w:rPr>
          <w:rFonts w:ascii="Times New Roman" w:hAnsi="Times New Roman" w:cs="Times New Roman"/>
          <w:sz w:val="24"/>
          <w:szCs w:val="24"/>
        </w:rPr>
        <w:t xml:space="preserve">Jeżeli Wykonawca nie wykona czynności zgodnie z postanowieniami niniejszej Umowy określonego odcinka drogi objętej </w:t>
      </w:r>
      <w:r w:rsidR="00911AEA" w:rsidRPr="00352545">
        <w:rPr>
          <w:rFonts w:ascii="Times New Roman" w:hAnsi="Times New Roman" w:cs="Times New Roman"/>
          <w:sz w:val="24"/>
          <w:szCs w:val="24"/>
        </w:rPr>
        <w:t>U</w:t>
      </w:r>
      <w:r w:rsidRPr="00352545">
        <w:rPr>
          <w:rFonts w:ascii="Times New Roman" w:hAnsi="Times New Roman" w:cs="Times New Roman"/>
          <w:sz w:val="24"/>
          <w:szCs w:val="24"/>
        </w:rPr>
        <w:t>mową</w:t>
      </w:r>
      <w:r w:rsidR="00911AEA" w:rsidRPr="00352545">
        <w:rPr>
          <w:rFonts w:ascii="Times New Roman" w:hAnsi="Times New Roman" w:cs="Times New Roman"/>
          <w:sz w:val="24"/>
          <w:szCs w:val="24"/>
        </w:rPr>
        <w:t xml:space="preserve">, Zamawiający zleci wykonanie tych </w:t>
      </w:r>
      <w:proofErr w:type="gramStart"/>
      <w:r w:rsidR="00911AEA" w:rsidRPr="00352545">
        <w:rPr>
          <w:rFonts w:ascii="Times New Roman" w:hAnsi="Times New Roman" w:cs="Times New Roman"/>
          <w:sz w:val="24"/>
          <w:szCs w:val="24"/>
        </w:rPr>
        <w:t xml:space="preserve">czynności </w:t>
      </w:r>
      <w:r w:rsidRPr="00352545">
        <w:rPr>
          <w:rFonts w:ascii="Times New Roman" w:hAnsi="Times New Roman" w:cs="Times New Roman"/>
          <w:sz w:val="24"/>
          <w:szCs w:val="24"/>
        </w:rPr>
        <w:t xml:space="preserve"> podmiot</w:t>
      </w:r>
      <w:r w:rsidR="00911AEA" w:rsidRPr="00352545">
        <w:rPr>
          <w:rFonts w:ascii="Times New Roman" w:hAnsi="Times New Roman" w:cs="Times New Roman"/>
          <w:sz w:val="24"/>
          <w:szCs w:val="24"/>
        </w:rPr>
        <w:t>owi</w:t>
      </w:r>
      <w:proofErr w:type="gramEnd"/>
      <w:r w:rsidRPr="00352545">
        <w:rPr>
          <w:rFonts w:ascii="Times New Roman" w:hAnsi="Times New Roman" w:cs="Times New Roman"/>
          <w:sz w:val="24"/>
          <w:szCs w:val="24"/>
        </w:rPr>
        <w:t xml:space="preserve"> na koszt Wykonawcy. </w:t>
      </w:r>
    </w:p>
    <w:p w14:paraId="3A8366B4" w14:textId="77777777" w:rsidR="00BB30F9" w:rsidRDefault="00BB30F9" w:rsidP="00737C00">
      <w:pPr>
        <w:pStyle w:val="Tekstpodstawowy"/>
        <w:spacing w:line="276" w:lineRule="auto"/>
        <w:rPr>
          <w:rFonts w:cs="Times New Roman"/>
          <w:b/>
          <w:bCs/>
          <w:color w:val="000000"/>
        </w:rPr>
      </w:pPr>
    </w:p>
    <w:p w14:paraId="54B70DCB" w14:textId="49075CE4" w:rsidR="006119CE" w:rsidRPr="00352545" w:rsidRDefault="006119CE" w:rsidP="00352545">
      <w:pPr>
        <w:pStyle w:val="Tekstpodstawowy"/>
        <w:spacing w:line="276" w:lineRule="auto"/>
        <w:jc w:val="center"/>
        <w:rPr>
          <w:rFonts w:cs="Times New Roman"/>
        </w:rPr>
      </w:pPr>
      <w:r w:rsidRPr="00352545">
        <w:rPr>
          <w:rFonts w:cs="Times New Roman"/>
          <w:b/>
          <w:bCs/>
          <w:color w:val="000000"/>
        </w:rPr>
        <w:t>§1</w:t>
      </w:r>
      <w:r w:rsidR="00BB30F9">
        <w:rPr>
          <w:rFonts w:cs="Times New Roman"/>
          <w:b/>
          <w:bCs/>
          <w:color w:val="000000"/>
        </w:rPr>
        <w:t>8</w:t>
      </w:r>
    </w:p>
    <w:p w14:paraId="0D98FF90" w14:textId="20D5D06B" w:rsidR="006119CE" w:rsidRPr="00352545" w:rsidRDefault="006119CE" w:rsidP="00352545">
      <w:pPr>
        <w:pStyle w:val="Tekstpodstawowy"/>
        <w:spacing w:line="276" w:lineRule="auto"/>
        <w:jc w:val="both"/>
        <w:rPr>
          <w:rFonts w:cs="Times New Roman"/>
          <w:color w:val="000000"/>
        </w:rPr>
      </w:pPr>
      <w:r w:rsidRPr="00352545">
        <w:rPr>
          <w:rFonts w:cs="Times New Roman"/>
          <w:color w:val="000000"/>
        </w:rPr>
        <w:t>W sprawach nieuregulowanych niniejszą Umową mają zastosowanie przepisy ustawy z dnia 11 września 2019 r. - Prawo zamówień publicznych (Dz.U. z 20</w:t>
      </w:r>
      <w:r w:rsidR="00E85999">
        <w:rPr>
          <w:rFonts w:cs="Times New Roman"/>
          <w:color w:val="000000"/>
        </w:rPr>
        <w:t>23</w:t>
      </w:r>
      <w:r w:rsidRPr="00352545">
        <w:rPr>
          <w:rFonts w:cs="Times New Roman"/>
          <w:color w:val="000000"/>
        </w:rPr>
        <w:t xml:space="preserve"> r. poz. </w:t>
      </w:r>
      <w:r w:rsidR="00F26CD8">
        <w:rPr>
          <w:rFonts w:cs="Times New Roman"/>
          <w:color w:val="000000"/>
        </w:rPr>
        <w:t>1</w:t>
      </w:r>
      <w:r w:rsidR="00E85999">
        <w:rPr>
          <w:rFonts w:cs="Times New Roman"/>
          <w:color w:val="000000"/>
        </w:rPr>
        <w:t>605</w:t>
      </w:r>
      <w:r w:rsidRPr="00352545">
        <w:rPr>
          <w:rFonts w:cs="Times New Roman"/>
          <w:color w:val="000000"/>
        </w:rPr>
        <w:t xml:space="preserve"> z późniejszymi zmianami) i przepisy ustawy z dnia 23 kwietnia 1964 r. Kodeks Cywilny (</w:t>
      </w:r>
      <w:proofErr w:type="gramStart"/>
      <w:r w:rsidRPr="00352545">
        <w:rPr>
          <w:rFonts w:cs="Times New Roman"/>
          <w:color w:val="000000"/>
        </w:rPr>
        <w:t>Dz.U</w:t>
      </w:r>
      <w:proofErr w:type="gramEnd"/>
      <w:r w:rsidR="00F26CD8">
        <w:rPr>
          <w:rFonts w:cs="Times New Roman"/>
          <w:color w:val="000000"/>
        </w:rPr>
        <w:t xml:space="preserve"> z </w:t>
      </w:r>
      <w:r w:rsidRPr="00352545">
        <w:rPr>
          <w:rFonts w:cs="Times New Roman"/>
          <w:color w:val="000000"/>
        </w:rPr>
        <w:t>20</w:t>
      </w:r>
      <w:r w:rsidR="00E85999">
        <w:rPr>
          <w:rFonts w:cs="Times New Roman"/>
          <w:color w:val="000000"/>
        </w:rPr>
        <w:t>23</w:t>
      </w:r>
      <w:r w:rsidR="00F26CD8">
        <w:rPr>
          <w:rFonts w:cs="Times New Roman"/>
          <w:color w:val="000000"/>
        </w:rPr>
        <w:t xml:space="preserve">r. </w:t>
      </w:r>
      <w:r w:rsidRPr="00352545">
        <w:rPr>
          <w:rFonts w:cs="Times New Roman"/>
          <w:color w:val="000000"/>
        </w:rPr>
        <w:t xml:space="preserve"> poz. 1</w:t>
      </w:r>
      <w:r w:rsidR="00E85999">
        <w:rPr>
          <w:rFonts w:cs="Times New Roman"/>
          <w:color w:val="000000"/>
        </w:rPr>
        <w:t>61</w:t>
      </w:r>
      <w:r w:rsidRPr="00352545">
        <w:rPr>
          <w:rFonts w:cs="Times New Roman"/>
          <w:color w:val="000000"/>
        </w:rPr>
        <w:t xml:space="preserve">0 z </w:t>
      </w:r>
      <w:proofErr w:type="spellStart"/>
      <w:r w:rsidRPr="00352545">
        <w:rPr>
          <w:rFonts w:cs="Times New Roman"/>
          <w:color w:val="000000"/>
        </w:rPr>
        <w:t>późn</w:t>
      </w:r>
      <w:proofErr w:type="spellEnd"/>
      <w:r w:rsidRPr="00352545">
        <w:rPr>
          <w:rFonts w:cs="Times New Roman"/>
          <w:color w:val="000000"/>
        </w:rPr>
        <w:t xml:space="preserve"> zm.) wraz z aktami wykonawczymi do tych ustaw.</w:t>
      </w:r>
    </w:p>
    <w:p w14:paraId="4190F07C" w14:textId="5E6E6DC1" w:rsidR="006119CE" w:rsidRDefault="006119CE" w:rsidP="00352545">
      <w:pPr>
        <w:tabs>
          <w:tab w:val="left" w:pos="540"/>
        </w:tabs>
        <w:overflowPunct w:val="0"/>
        <w:autoSpaceDE w:val="0"/>
        <w:spacing w:after="120" w:line="276" w:lineRule="auto"/>
        <w:jc w:val="center"/>
        <w:textAlignment w:val="baseline"/>
        <w:rPr>
          <w:rFonts w:cs="Times New Roman"/>
          <w:color w:val="000000"/>
        </w:rPr>
      </w:pPr>
    </w:p>
    <w:p w14:paraId="70668F39" w14:textId="6D29249C" w:rsidR="006119CE" w:rsidRPr="00352545" w:rsidRDefault="006119CE" w:rsidP="00352545">
      <w:pPr>
        <w:tabs>
          <w:tab w:val="left" w:pos="540"/>
        </w:tabs>
        <w:overflowPunct w:val="0"/>
        <w:autoSpaceDE w:val="0"/>
        <w:spacing w:after="120" w:line="276" w:lineRule="auto"/>
        <w:jc w:val="center"/>
        <w:textAlignment w:val="baseline"/>
        <w:rPr>
          <w:rFonts w:cs="Times New Roman"/>
        </w:rPr>
      </w:pPr>
      <w:r w:rsidRPr="00352545">
        <w:rPr>
          <w:rFonts w:cs="Times New Roman"/>
          <w:b/>
          <w:bCs/>
          <w:color w:val="000000"/>
        </w:rPr>
        <w:t>§</w:t>
      </w:r>
      <w:r w:rsidR="00BB30F9">
        <w:rPr>
          <w:rFonts w:cs="Times New Roman"/>
          <w:b/>
          <w:bCs/>
          <w:color w:val="000000"/>
        </w:rPr>
        <w:t>19</w:t>
      </w:r>
    </w:p>
    <w:p w14:paraId="3893C9DC" w14:textId="01B2E7DA" w:rsidR="00CC2B92" w:rsidRPr="00737C00" w:rsidRDefault="00CC2B92" w:rsidP="00737C00">
      <w:pPr>
        <w:pStyle w:val="Akapitzlist"/>
        <w:numPr>
          <w:ilvl w:val="0"/>
          <w:numId w:val="45"/>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Zakazuje się zmian postanowień zawartej umowy w stosunku do treści oferty, na podstawie której dokonano wyboru Wykonawcy, chyba że zachodzi co najmniej jedna z następujących okoliczności:</w:t>
      </w:r>
    </w:p>
    <w:p w14:paraId="18B3DA0F" w14:textId="2318E754" w:rsidR="00CC2B92" w:rsidRPr="00737C00" w:rsidRDefault="00CC2B92" w:rsidP="00737C00">
      <w:pPr>
        <w:pStyle w:val="Akapitzlist"/>
        <w:numPr>
          <w:ilvl w:val="0"/>
          <w:numId w:val="46"/>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 xml:space="preserve">niezależnie od wartości tej zmiany, o ile została przewidziana w ogłoszeniu o zamówieniu lub dokumentach zamówienia, w postaci jasnych, precyzyjnych i jednoznacznych postanowień </w:t>
      </w:r>
      <w:r w:rsidRPr="00737C00">
        <w:rPr>
          <w:rFonts w:cs="Times New Roman"/>
          <w:color w:val="000000"/>
        </w:rPr>
        <w:lastRenderedPageBreak/>
        <w:t>umownych, które mogą obejmować postanowienia dotyczące zasad wprowadzania zmian wysokości ceny, jeżeli spełniają one łącznie następujące warunki:</w:t>
      </w:r>
    </w:p>
    <w:p w14:paraId="46C142D2" w14:textId="471B77EE" w:rsidR="00CC2B92" w:rsidRPr="00737C00" w:rsidRDefault="00CC2B92" w:rsidP="00737C00">
      <w:pPr>
        <w:pStyle w:val="Akapitzlist"/>
        <w:numPr>
          <w:ilvl w:val="0"/>
          <w:numId w:val="47"/>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określają rodzaj i zakres zmian,</w:t>
      </w:r>
    </w:p>
    <w:p w14:paraId="7F2D562A" w14:textId="30325281" w:rsidR="00CC2B92" w:rsidRPr="00737C00" w:rsidRDefault="00CC2B92" w:rsidP="00737C00">
      <w:pPr>
        <w:pStyle w:val="Akapitzlist"/>
        <w:numPr>
          <w:ilvl w:val="0"/>
          <w:numId w:val="47"/>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określają warunki wprowadzenia zmian,</w:t>
      </w:r>
    </w:p>
    <w:p w14:paraId="094F8E56" w14:textId="5CF85020" w:rsidR="00CC2B92" w:rsidRPr="00737C00" w:rsidRDefault="00CC2B92" w:rsidP="00737C00">
      <w:pPr>
        <w:pStyle w:val="Akapitzlist"/>
        <w:numPr>
          <w:ilvl w:val="0"/>
          <w:numId w:val="47"/>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nie przewidują takich zmian, które modyfikowałyby ogólny charakter umowy;</w:t>
      </w:r>
    </w:p>
    <w:p w14:paraId="4C141D22" w14:textId="188A040E" w:rsidR="00CC2B92" w:rsidRPr="00737C00" w:rsidRDefault="00CC2B92" w:rsidP="00737C00">
      <w:pPr>
        <w:pStyle w:val="Akapitzlist"/>
        <w:numPr>
          <w:ilvl w:val="0"/>
          <w:numId w:val="46"/>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gdy nowy wykonawca ma zastąpić dotychczasowego wykonawcę:</w:t>
      </w:r>
    </w:p>
    <w:p w14:paraId="3AAE7B6B" w14:textId="2E7C2393" w:rsidR="00CC2B92" w:rsidRPr="00737C00" w:rsidRDefault="00CC2B92" w:rsidP="00737C00">
      <w:pPr>
        <w:pStyle w:val="Akapitzlist"/>
        <w:numPr>
          <w:ilvl w:val="0"/>
          <w:numId w:val="48"/>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jeżeli taka możliwość została przewidziana w postanowieniach umownych, o których mowa w pkt 1, lub</w:t>
      </w:r>
    </w:p>
    <w:p w14:paraId="52C17815" w14:textId="6F9A2451" w:rsidR="00CC2B92" w:rsidRPr="00737C00" w:rsidRDefault="00CC2B92" w:rsidP="00737C00">
      <w:pPr>
        <w:pStyle w:val="Akapitzlist"/>
        <w:numPr>
          <w:ilvl w:val="0"/>
          <w:numId w:val="48"/>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6328B104" w14:textId="4C2F43E9" w:rsidR="00CC2B92" w:rsidRPr="00737C00" w:rsidRDefault="00CC2B92" w:rsidP="00737C00">
      <w:pPr>
        <w:pStyle w:val="Akapitzlist"/>
        <w:numPr>
          <w:ilvl w:val="0"/>
          <w:numId w:val="48"/>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w wyniku przejęcia przez zamawiającego zobowiązań wykonawcy względem jego podwykonawców, w przypadku, o którym mowa w art. 465 ust. 1;</w:t>
      </w:r>
    </w:p>
    <w:p w14:paraId="2B1BDC2B" w14:textId="042BC7F8" w:rsidR="00CC2B92" w:rsidRPr="00737C00" w:rsidRDefault="00CC2B92" w:rsidP="00737C00">
      <w:pPr>
        <w:pStyle w:val="Akapitzlist"/>
        <w:numPr>
          <w:ilvl w:val="0"/>
          <w:numId w:val="46"/>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jeżeli dotyczy realizacji, przez dotychczasowego wykonawcę, dodatkowych dostaw, usług lub robót budowlanych, których nie uwzględniono w zamówieniu podstawowym, o ile stały się one niezbędne i zostały spełnione łącznie następujące warunki:</w:t>
      </w:r>
    </w:p>
    <w:p w14:paraId="66DA1ECF" w14:textId="6911C6B3" w:rsidR="00CC2B92" w:rsidRPr="00737C00" w:rsidRDefault="00CC2B92" w:rsidP="00737C00">
      <w:pPr>
        <w:pStyle w:val="Akapitzlist"/>
        <w:numPr>
          <w:ilvl w:val="0"/>
          <w:numId w:val="49"/>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zmiana wykonawcy nie może zostać dokonana z powodów ekonomicznych lub technicznych, w szczególności dotyczących zamienności lub interoperacyjności wyposażenia, usług lub instalacji zamówionych w ramach zamówienia podstawowego,</w:t>
      </w:r>
    </w:p>
    <w:p w14:paraId="58DCC616" w14:textId="58B74075" w:rsidR="00CC2B92" w:rsidRPr="00737C00" w:rsidRDefault="00CC2B92" w:rsidP="00737C00">
      <w:pPr>
        <w:pStyle w:val="Akapitzlist"/>
        <w:numPr>
          <w:ilvl w:val="0"/>
          <w:numId w:val="49"/>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zmiana wykonawcy spowodowałaby istotną niedogodność lub znaczne zwiększenie kosztów dla zamawiającego,</w:t>
      </w:r>
    </w:p>
    <w:p w14:paraId="28A8207F" w14:textId="4CED98CD" w:rsidR="00CC2B92" w:rsidRPr="00737C00" w:rsidRDefault="00CC2B92" w:rsidP="00737C00">
      <w:pPr>
        <w:pStyle w:val="Akapitzlist"/>
        <w:numPr>
          <w:ilvl w:val="0"/>
          <w:numId w:val="49"/>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wzrost ceny spowodowany każdą kolejną zmianą nie przekracza 50% wartości pierwotnej umowy,</w:t>
      </w:r>
    </w:p>
    <w:p w14:paraId="54F36E32" w14:textId="6794B4BE" w:rsidR="00CC2B92" w:rsidRPr="00737C00" w:rsidRDefault="00CC2B92" w:rsidP="00737C00">
      <w:pPr>
        <w:pStyle w:val="Akapitzlist"/>
        <w:numPr>
          <w:ilvl w:val="0"/>
          <w:numId w:val="46"/>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2E3F906" w14:textId="129479C8" w:rsidR="00CC2B92" w:rsidRPr="00737C00" w:rsidRDefault="00CC2B92" w:rsidP="00CC2B92">
      <w:pPr>
        <w:pStyle w:val="Akapitzlist"/>
        <w:numPr>
          <w:ilvl w:val="0"/>
          <w:numId w:val="45"/>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 xml:space="preserve">Dopuszczalne są również zmiany umowy bez przeprowadzenia nowego postępowania </w:t>
      </w:r>
      <w:r w:rsidR="00737C00">
        <w:rPr>
          <w:rFonts w:cs="Times New Roman"/>
          <w:color w:val="000000"/>
        </w:rPr>
        <w:br/>
      </w:r>
      <w:r w:rsidRPr="00737C00">
        <w:rPr>
          <w:rFonts w:cs="Times New Roman"/>
          <w:color w:val="000000"/>
        </w:rPr>
        <w:t>o udzielenie zamówienia, których łączna wartość jest mniejsza niż progi unijne oraz jest niższa niż 10% wartości pierwotnej umowy, w przypadku zamówień na usługi lub dostawy, a zmiany te nie powodują zmiany ogólnego charakteru umowy.</w:t>
      </w:r>
    </w:p>
    <w:p w14:paraId="2ED55FF4" w14:textId="50A92ADF" w:rsidR="00CC2B92" w:rsidRPr="00737C00" w:rsidRDefault="00CC2B92" w:rsidP="00737C00">
      <w:pPr>
        <w:pStyle w:val="Akapitzlist"/>
        <w:numPr>
          <w:ilvl w:val="0"/>
          <w:numId w:val="45"/>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W przypadkach, o których mowa w ust. 1 pkt 3 i 4, Zamawiający nie może wprowadzać kolejnych zmian umowy w celu uniknięcia stosowania przepisów ustawy;</w:t>
      </w:r>
    </w:p>
    <w:p w14:paraId="4ACEE862" w14:textId="259460D6" w:rsidR="00CC2B92" w:rsidRPr="00737C00" w:rsidRDefault="00CC2B92" w:rsidP="00737C00">
      <w:pPr>
        <w:pStyle w:val="Akapitzlist"/>
        <w:numPr>
          <w:ilvl w:val="0"/>
          <w:numId w:val="45"/>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Jeżeli umowa zawiera postanowienia dotyczące zasad wprowadzania zmian wysokości cen, dopuszczalną wartość zmiany ceny, o której mowa w ust. 1 pkt 3 lit. c i pkt 4, lub dopuszczalną wartość zmiany umowy, o której mowa w ust. 2, ustala się w oparciu o zmienioną cenę.</w:t>
      </w:r>
    </w:p>
    <w:p w14:paraId="7EB5E225" w14:textId="3174ECB8" w:rsidR="00CC2B92" w:rsidRPr="00737C00" w:rsidRDefault="00CC2B92" w:rsidP="00737C00">
      <w:pPr>
        <w:pStyle w:val="Akapitzlist"/>
        <w:numPr>
          <w:ilvl w:val="0"/>
          <w:numId w:val="45"/>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 xml:space="preserve">Zmiana umowy jest istotna, jeżeli powoduje, że charakter umowy zmienia się w sposób istotny w stosunku do pierwotnej umowy, w </w:t>
      </w:r>
      <w:proofErr w:type="gramStart"/>
      <w:r w:rsidRPr="00737C00">
        <w:rPr>
          <w:rFonts w:cs="Times New Roman"/>
          <w:color w:val="000000"/>
        </w:rPr>
        <w:t>szczególności</w:t>
      </w:r>
      <w:proofErr w:type="gramEnd"/>
      <w:r w:rsidRPr="00737C00">
        <w:rPr>
          <w:rFonts w:cs="Times New Roman"/>
          <w:color w:val="000000"/>
        </w:rPr>
        <w:t xml:space="preserve"> jeżeli zmiana:</w:t>
      </w:r>
    </w:p>
    <w:p w14:paraId="22B1B0E3" w14:textId="510E5734" w:rsidR="00CC2B92" w:rsidRPr="00737C00" w:rsidRDefault="00CC2B92" w:rsidP="00737C00">
      <w:pPr>
        <w:pStyle w:val="Akapitzlist"/>
        <w:numPr>
          <w:ilvl w:val="0"/>
          <w:numId w:val="50"/>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 xml:space="preserve">wprowadza warunki, </w:t>
      </w:r>
      <w:proofErr w:type="gramStart"/>
      <w:r w:rsidRPr="00737C00">
        <w:rPr>
          <w:rFonts w:cs="Times New Roman"/>
          <w:color w:val="000000"/>
        </w:rPr>
        <w:t>które</w:t>
      </w:r>
      <w:proofErr w:type="gramEnd"/>
      <w:r w:rsidRPr="00737C00">
        <w:rPr>
          <w:rFonts w:cs="Times New Roman"/>
          <w:color w:val="000000"/>
        </w:rPr>
        <w:t xml:space="preserve"> gdyby zostały zastosowane w postępowaniu o udzielenie zamówienia, to wzięliby w nim udział lub mogliby wziąć udział inni wykonawcy lub przyjęte zostałyby oferty innej treści;</w:t>
      </w:r>
    </w:p>
    <w:p w14:paraId="15DBA94B" w14:textId="6A363045" w:rsidR="00CC2B92" w:rsidRPr="00737C00" w:rsidRDefault="00CC2B92" w:rsidP="00737C00">
      <w:pPr>
        <w:pStyle w:val="Akapitzlist"/>
        <w:numPr>
          <w:ilvl w:val="0"/>
          <w:numId w:val="50"/>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narusza równowagę ekonomiczną stron umowy na korzyść wykonawcy, w sposób nieprzewidziany w pierwotnej umowie;</w:t>
      </w:r>
    </w:p>
    <w:p w14:paraId="26FA57E6" w14:textId="21BE2912" w:rsidR="00CC2B92" w:rsidRPr="00737C00" w:rsidRDefault="00CC2B92" w:rsidP="00737C00">
      <w:pPr>
        <w:pStyle w:val="Akapitzlist"/>
        <w:numPr>
          <w:ilvl w:val="0"/>
          <w:numId w:val="50"/>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 xml:space="preserve">w sposób znaczny rozszerza albo zmniejsza zakres świadczeń i zobowiązań wynikający </w:t>
      </w:r>
    </w:p>
    <w:p w14:paraId="6D0AC820" w14:textId="77777777" w:rsidR="00CC2B92" w:rsidRPr="00737C00" w:rsidRDefault="00CC2B92" w:rsidP="00737C00">
      <w:pPr>
        <w:pStyle w:val="Akapitzlist"/>
        <w:numPr>
          <w:ilvl w:val="0"/>
          <w:numId w:val="50"/>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lastRenderedPageBreak/>
        <w:t>z umowy;</w:t>
      </w:r>
    </w:p>
    <w:p w14:paraId="51AC6EF5" w14:textId="0034251B" w:rsidR="00CC2B92" w:rsidRPr="00737C00" w:rsidRDefault="00CC2B92" w:rsidP="00737C00">
      <w:pPr>
        <w:pStyle w:val="Akapitzlist"/>
        <w:numPr>
          <w:ilvl w:val="0"/>
          <w:numId w:val="50"/>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polega na zastąpieniu wykonawcy, któremu zamawiający udzielił zamówienia, nowym wykonawcą w przypadkach innych, niż wskazane w art. 455 ust. 1 pkt 2.</w:t>
      </w:r>
    </w:p>
    <w:p w14:paraId="5F29863E" w14:textId="6839126C" w:rsidR="00CC2B92" w:rsidRPr="00737C00" w:rsidRDefault="00CC2B92" w:rsidP="00737C00">
      <w:pPr>
        <w:pStyle w:val="Akapitzlist"/>
        <w:numPr>
          <w:ilvl w:val="0"/>
          <w:numId w:val="45"/>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Strony dodatkowo dopuszczają również możliwość zmiany umowy w następujących okolicznościach:</w:t>
      </w:r>
    </w:p>
    <w:p w14:paraId="4CFB1C32" w14:textId="26185962" w:rsidR="00CC2B92" w:rsidRPr="00737C00" w:rsidRDefault="00CC2B92" w:rsidP="00737C00">
      <w:pPr>
        <w:pStyle w:val="Akapitzlist"/>
        <w:numPr>
          <w:ilvl w:val="0"/>
          <w:numId w:val="52"/>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 xml:space="preserve">zmiany albo rezygnacji z Podwykonawcy będącego podmiotem, na którego zasoby Wykonawca powoływał się, na zasadach określonych w art. 118 ust. 1 ustawy Prawo Zamówień Publicznych, w celu wykazania spełniania warunków udziału w </w:t>
      </w:r>
      <w:proofErr w:type="gramStart"/>
      <w:r w:rsidRPr="00737C00">
        <w:rPr>
          <w:rFonts w:cs="Times New Roman"/>
          <w:color w:val="000000"/>
        </w:rPr>
        <w:t>postępowaniu,  o</w:t>
      </w:r>
      <w:proofErr w:type="gramEnd"/>
      <w:r w:rsidRPr="00737C00">
        <w:rPr>
          <w:rFonts w:cs="Times New Roman"/>
          <w:color w:val="000000"/>
        </w:rPr>
        <w:t xml:space="preserve"> których mowa w art. 112 ust. 1 ustawy Prawo Zamówień Publicznych. Zmiana jest możliwa, pod warunkiem, że Wykonawca udokumentuje pisemnie Zamawiającemu spełnienie warunków udziału w postępowaniu w takim samym lub większym stopniu i zakresie co podmiot wskazany w ofercie,</w:t>
      </w:r>
    </w:p>
    <w:p w14:paraId="58759217" w14:textId="1B1DAE88" w:rsidR="00CC2B92" w:rsidRPr="00737C00" w:rsidRDefault="00CC2B92" w:rsidP="00737C00">
      <w:pPr>
        <w:pStyle w:val="Akapitzlist"/>
        <w:numPr>
          <w:ilvl w:val="0"/>
          <w:numId w:val="52"/>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gdy z przyczyn niezależnych od Zamawiającego i Wykonawcy wydłużeniu ulegnie termin obowiązywania niniejszej umowy, w szczególności:</w:t>
      </w:r>
    </w:p>
    <w:p w14:paraId="317253B9" w14:textId="081983D8" w:rsidR="00CC2B92" w:rsidRPr="00737C00" w:rsidRDefault="00CC2B92" w:rsidP="00737C00">
      <w:pPr>
        <w:pStyle w:val="Akapitzlist"/>
        <w:numPr>
          <w:ilvl w:val="0"/>
          <w:numId w:val="53"/>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wniesienia do Prezesa Krajowej Izby Odwoławczej odwołania wskazującego czynność lub zaniechanie czynności Zamawiającego, której zarzuca się niezgodność z przepisami ustawy,</w:t>
      </w:r>
    </w:p>
    <w:p w14:paraId="0E4FD962" w14:textId="44A3CF1C" w:rsidR="00CC2B92" w:rsidRPr="00737C00" w:rsidRDefault="00CC2B92" w:rsidP="00737C00">
      <w:pPr>
        <w:pStyle w:val="Akapitzlist"/>
        <w:numPr>
          <w:ilvl w:val="0"/>
          <w:numId w:val="53"/>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prace objęte umową zostały wstrzymane przez właściwe organy z przyczyn niezależnych od Wykonawcy, co uniemożliwia terminowe zakończenie realizacji przedmiotu umowy,</w:t>
      </w:r>
    </w:p>
    <w:p w14:paraId="664CA578" w14:textId="47537CF5" w:rsidR="00CC2B92" w:rsidRPr="00737C00" w:rsidRDefault="00CC2B92" w:rsidP="00737C00">
      <w:pPr>
        <w:pStyle w:val="Akapitzlist"/>
        <w:numPr>
          <w:ilvl w:val="0"/>
          <w:numId w:val="45"/>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 xml:space="preserve">W myśl art. 439 ust. 1 ustawy Prawo zamówień publicznych Zamawiający dopuszcza zmianę wysokości wynagrodzenia Wykonawcy określonego w </w:t>
      </w:r>
      <w:proofErr w:type="gramStart"/>
      <w:r w:rsidRPr="00737C00">
        <w:rPr>
          <w:rFonts w:cs="Times New Roman"/>
          <w:color w:val="000000"/>
        </w:rPr>
        <w:t xml:space="preserve">§  </w:t>
      </w:r>
      <w:r w:rsidR="00DA18F7" w:rsidRPr="00737C00">
        <w:rPr>
          <w:rFonts w:cs="Times New Roman"/>
          <w:color w:val="000000"/>
        </w:rPr>
        <w:t>4</w:t>
      </w:r>
      <w:proofErr w:type="gramEnd"/>
      <w:r w:rsidRPr="00737C00">
        <w:rPr>
          <w:rFonts w:cs="Times New Roman"/>
          <w:color w:val="000000"/>
        </w:rPr>
        <w:t xml:space="preserve">  ust. 1 umowy w przypadku zmiany kosztów związanych z realizacją zamówienia w oparciu o kwartalny wskaźnik cen towarów i usług konsumpcyjnych. Wysokość wynagrodzenia Wykonawcy ulegnie waloryzacji o zmianę wynikającą z aktualnego na dzień złożenia wniosku kwartalnego wskaźnika cen towarów i usług konsumpcyjnych ustalanego przez Prezesa GUS w stosunku do kwartalnego wskaźnika cen towarów i usług konsumpcyjnych ogłoszonego w miesiącu przypadającym na dzień składanie ofert; przy czym zmiana wynagrodzenia Wykonawcy nastąpi o procent wzrostu cen wynikający z powyższego wskaźnika. Warunkiem zmiany wysokości wynagrodzenia jest zaistnienie sytuacji, w której procent zmiany wskaźnika, o którym mowa powyżej, będzie równy lub przekroczy 10%.</w:t>
      </w:r>
    </w:p>
    <w:p w14:paraId="2574E4EE" w14:textId="724B6834" w:rsidR="00CC2B92" w:rsidRPr="00737C00" w:rsidRDefault="00CC2B92" w:rsidP="00737C00">
      <w:pPr>
        <w:pStyle w:val="Akapitzlist"/>
        <w:numPr>
          <w:ilvl w:val="0"/>
          <w:numId w:val="45"/>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 xml:space="preserve">Dopuszcza się zmianę </w:t>
      </w:r>
      <w:proofErr w:type="gramStart"/>
      <w:r w:rsidRPr="00737C00">
        <w:rPr>
          <w:rFonts w:cs="Times New Roman"/>
          <w:color w:val="000000"/>
        </w:rPr>
        <w:t>wynagrodzenia</w:t>
      </w:r>
      <w:proofErr w:type="gramEnd"/>
      <w:r w:rsidRPr="00737C00">
        <w:rPr>
          <w:rFonts w:cs="Times New Roman"/>
          <w:color w:val="000000"/>
        </w:rPr>
        <w:t xml:space="preserve"> jeżeli okoliczności wskazane powyżej będą miały rzeczywisty wpływ na koszty wykonania zamówienia przez Wykonawcę i zostaną one udokumentowane przez Wykonawcę poprzez przedstawienie szczegółowej kalkulacji kosztów wykazującej wpływ na koszty wykonania tego zamówienia, a Zamawiający zaakceptuje powyższą kalkulację. Złożenie wniosku o waloryzację wynagrodzenia dopuszczalne jest nie wcześniej niż po upływie </w:t>
      </w:r>
      <w:r w:rsidR="001747ED" w:rsidRPr="00737C00">
        <w:rPr>
          <w:rFonts w:cs="Times New Roman"/>
          <w:color w:val="000000"/>
        </w:rPr>
        <w:t>5</w:t>
      </w:r>
      <w:r w:rsidRPr="00737C00">
        <w:rPr>
          <w:rFonts w:cs="Times New Roman"/>
          <w:color w:val="000000"/>
        </w:rPr>
        <w:t xml:space="preserve"> miesięcy od </w:t>
      </w:r>
      <w:proofErr w:type="gramStart"/>
      <w:r w:rsidRPr="00737C00">
        <w:rPr>
          <w:rFonts w:cs="Times New Roman"/>
          <w:color w:val="000000"/>
        </w:rPr>
        <w:t>dnia  zawarcia</w:t>
      </w:r>
      <w:proofErr w:type="gramEnd"/>
      <w:r w:rsidRPr="00737C00">
        <w:rPr>
          <w:rFonts w:cs="Times New Roman"/>
          <w:color w:val="000000"/>
        </w:rPr>
        <w:t xml:space="preserve"> Umowy.  Po dokonaniu pierwszej waloryzacji - kolejne wnioski o waloryzację wysokości wynagrodzenia składać można co</w:t>
      </w:r>
      <w:r w:rsidR="001747ED" w:rsidRPr="00737C00">
        <w:rPr>
          <w:rFonts w:cs="Times New Roman"/>
          <w:color w:val="000000"/>
        </w:rPr>
        <w:t xml:space="preserve"> dwa miesiące</w:t>
      </w:r>
      <w:r w:rsidRPr="00737C00">
        <w:rPr>
          <w:rFonts w:cs="Times New Roman"/>
          <w:color w:val="000000"/>
        </w:rPr>
        <w:t>.</w:t>
      </w:r>
    </w:p>
    <w:p w14:paraId="107F4D5D" w14:textId="5AC97276" w:rsidR="00CC2B92" w:rsidRPr="00737C00" w:rsidRDefault="00CC2B92" w:rsidP="00737C00">
      <w:pPr>
        <w:pStyle w:val="Akapitzlist"/>
        <w:numPr>
          <w:ilvl w:val="0"/>
          <w:numId w:val="45"/>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Zmiana wynagrodzenia może nastąpić pod warunkiem, że zmiana cen związanych z realizacją zamówienia ma rzeczywisty wpływ na koszt wykonania niniejszej umowy.</w:t>
      </w:r>
    </w:p>
    <w:p w14:paraId="7EC7A686" w14:textId="463769E2" w:rsidR="00CC2B92" w:rsidRPr="00737C00" w:rsidRDefault="00CC2B92" w:rsidP="00737C00">
      <w:pPr>
        <w:pStyle w:val="Akapitzlist"/>
        <w:numPr>
          <w:ilvl w:val="0"/>
          <w:numId w:val="45"/>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 xml:space="preserve">W sytuacji wystąpienia okoliczności uprawniających do zmiany wynagrodzenia, strony nawzajem są względem siebie uprawnione do złożenia pisemnego wniosku o zmianę umowy. </w:t>
      </w:r>
      <w:bookmarkStart w:id="2" w:name="_Hlk147383626"/>
      <w:r w:rsidRPr="00737C00">
        <w:rPr>
          <w:rFonts w:cs="Times New Roman"/>
          <w:color w:val="000000"/>
        </w:rPr>
        <w:t>Waloryzacja nie dotyczy wynagrodzenia za usługi wykonane przed datą złożenia wniosku</w:t>
      </w:r>
      <w:bookmarkEnd w:id="2"/>
      <w:r w:rsidRPr="00737C00">
        <w:rPr>
          <w:rFonts w:cs="Times New Roman"/>
          <w:color w:val="000000"/>
        </w:rPr>
        <w:t xml:space="preserve">. W zakresie płatności dotyczących okresu, za który zmiana wynagrodzenia ma nastąpić, wniosek powinien zawierać wyczerpujące uzasadnienie faktyczne i wskazanie odpowiedniego wskaźników GUS, będących podstawa takiego żądania wraz z potwierdzeniem, że nastąpiła ich zmiana uzasadniająca żądanie. </w:t>
      </w:r>
    </w:p>
    <w:p w14:paraId="4C4C564B" w14:textId="5F0B7EEF" w:rsidR="00CC2B92" w:rsidRPr="00737C00" w:rsidRDefault="00CC2B92" w:rsidP="00737C00">
      <w:pPr>
        <w:pStyle w:val="Akapitzlist"/>
        <w:numPr>
          <w:ilvl w:val="0"/>
          <w:numId w:val="45"/>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 xml:space="preserve">Zamawiający przewiduje, że wzrost wynagrodzenia Wykonawcy w wyniku wszystkich </w:t>
      </w:r>
      <w:r w:rsidRPr="00737C00">
        <w:rPr>
          <w:rFonts w:cs="Times New Roman"/>
          <w:color w:val="000000"/>
        </w:rPr>
        <w:lastRenderedPageBreak/>
        <w:t xml:space="preserve">waloryzacji (łącznie) nie przekroczy 10 % wartości pierwotnego wynagrodzenia umownego brutto. </w:t>
      </w:r>
    </w:p>
    <w:p w14:paraId="2DD36AF3" w14:textId="5D32E4AD" w:rsidR="001A0B70" w:rsidRPr="00737C00" w:rsidRDefault="00CC2B92" w:rsidP="00737C00">
      <w:pPr>
        <w:pStyle w:val="Akapitzlist"/>
        <w:numPr>
          <w:ilvl w:val="0"/>
          <w:numId w:val="45"/>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 xml:space="preserve">Wykonawca, którego wynagrodzenie zostało zmienione zgodnie z zapisami powyżej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2761160E" w14:textId="61D693CD" w:rsidR="001A0B70" w:rsidRPr="00737C00" w:rsidRDefault="00CC2B92" w:rsidP="00737C00">
      <w:pPr>
        <w:pStyle w:val="Akapitzlist"/>
        <w:numPr>
          <w:ilvl w:val="0"/>
          <w:numId w:val="55"/>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 xml:space="preserve">przedmiotem umowy są roboty budowlane, dostawy lub usługi, </w:t>
      </w:r>
    </w:p>
    <w:p w14:paraId="23A4CB6D" w14:textId="6E5CCA63" w:rsidR="00737C00" w:rsidRPr="00737C00" w:rsidRDefault="00CC2B92" w:rsidP="00737C00">
      <w:pPr>
        <w:pStyle w:val="Akapitzlist"/>
        <w:numPr>
          <w:ilvl w:val="0"/>
          <w:numId w:val="55"/>
        </w:numPr>
        <w:tabs>
          <w:tab w:val="left" w:pos="540"/>
        </w:tabs>
        <w:overflowPunct w:val="0"/>
        <w:autoSpaceDE w:val="0"/>
        <w:spacing w:after="120" w:line="276" w:lineRule="auto"/>
        <w:jc w:val="both"/>
        <w:textAlignment w:val="baseline"/>
        <w:rPr>
          <w:rFonts w:cs="Times New Roman"/>
          <w:color w:val="000000"/>
        </w:rPr>
      </w:pPr>
      <w:r w:rsidRPr="00737C00">
        <w:rPr>
          <w:rFonts w:cs="Times New Roman"/>
          <w:color w:val="000000"/>
        </w:rPr>
        <w:t>okres obowiązywania umowy przekracza 6 miesięcy.</w:t>
      </w:r>
    </w:p>
    <w:p w14:paraId="4C14886E" w14:textId="2310F6B3" w:rsidR="00AA6C9A" w:rsidRPr="00737C00" w:rsidRDefault="00CC2B92" w:rsidP="00737C00">
      <w:pPr>
        <w:pStyle w:val="Akapitzlist"/>
        <w:numPr>
          <w:ilvl w:val="0"/>
          <w:numId w:val="45"/>
        </w:numPr>
        <w:tabs>
          <w:tab w:val="left" w:pos="540"/>
        </w:tabs>
        <w:overflowPunct w:val="0"/>
        <w:autoSpaceDE w:val="0"/>
        <w:spacing w:after="120" w:line="276" w:lineRule="auto"/>
        <w:textAlignment w:val="baseline"/>
        <w:rPr>
          <w:rFonts w:cs="Times New Roman"/>
          <w:b/>
          <w:bCs/>
          <w:color w:val="000000"/>
        </w:rPr>
      </w:pPr>
      <w:r w:rsidRPr="00737C00">
        <w:rPr>
          <w:rFonts w:cs="Times New Roman"/>
          <w:color w:val="000000"/>
        </w:rPr>
        <w:t>Wszelkie zmiany umowy są dokonywane przez umocowanych przedstawicieli Zamawiającego i Wykonawcy w formie pisemnej w drodze aneksu umowy, pod rygorem nieważności.</w:t>
      </w:r>
    </w:p>
    <w:p w14:paraId="48DFF0CB" w14:textId="14F2C0B7" w:rsidR="006119CE" w:rsidRPr="00352545" w:rsidRDefault="006119CE" w:rsidP="00352545">
      <w:pPr>
        <w:tabs>
          <w:tab w:val="left" w:pos="540"/>
        </w:tabs>
        <w:overflowPunct w:val="0"/>
        <w:autoSpaceDE w:val="0"/>
        <w:spacing w:after="120" w:line="276" w:lineRule="auto"/>
        <w:jc w:val="center"/>
        <w:textAlignment w:val="baseline"/>
        <w:rPr>
          <w:rFonts w:cs="Times New Roman"/>
        </w:rPr>
      </w:pPr>
      <w:r w:rsidRPr="00352545">
        <w:rPr>
          <w:rFonts w:cs="Times New Roman"/>
          <w:b/>
          <w:bCs/>
          <w:color w:val="000000"/>
        </w:rPr>
        <w:t>§2</w:t>
      </w:r>
      <w:r w:rsidR="00BB30F9">
        <w:rPr>
          <w:rFonts w:cs="Times New Roman"/>
          <w:b/>
          <w:bCs/>
          <w:color w:val="000000"/>
        </w:rPr>
        <w:t>0</w:t>
      </w:r>
    </w:p>
    <w:p w14:paraId="039E2996" w14:textId="07607FC1" w:rsidR="00AA6C9A" w:rsidRPr="00352545" w:rsidRDefault="006119CE" w:rsidP="00BB30F9">
      <w:pPr>
        <w:tabs>
          <w:tab w:val="left" w:pos="540"/>
        </w:tabs>
        <w:overflowPunct w:val="0"/>
        <w:autoSpaceDE w:val="0"/>
        <w:spacing w:after="120" w:line="276" w:lineRule="auto"/>
        <w:jc w:val="both"/>
        <w:textAlignment w:val="baseline"/>
      </w:pPr>
      <w:r w:rsidRPr="00352545">
        <w:rPr>
          <w:rFonts w:cs="Times New Roman"/>
          <w:color w:val="000000"/>
        </w:rPr>
        <w:t>Ewentualne spory wynikłe na tle stosowania niniejszej Umowy będą rozpoznawane przez Sąd właściwy dla siedziby Zamawiającego.</w:t>
      </w:r>
    </w:p>
    <w:p w14:paraId="6D363EAD" w14:textId="77777777" w:rsidR="00BB30F9" w:rsidRDefault="00BB30F9" w:rsidP="00352545">
      <w:pPr>
        <w:pStyle w:val="Bezodstpw"/>
        <w:spacing w:after="120" w:line="276" w:lineRule="auto"/>
        <w:jc w:val="center"/>
        <w:rPr>
          <w:rFonts w:ascii="Times New Roman" w:hAnsi="Times New Roman" w:cs="Times New Roman"/>
          <w:b/>
          <w:bCs/>
          <w:color w:val="000000"/>
          <w:sz w:val="24"/>
          <w:szCs w:val="24"/>
        </w:rPr>
      </w:pPr>
    </w:p>
    <w:p w14:paraId="0A7D5902" w14:textId="5E07D2FE" w:rsidR="006119CE" w:rsidRPr="00352545" w:rsidRDefault="006119CE" w:rsidP="00352545">
      <w:pPr>
        <w:pStyle w:val="Bezodstpw"/>
        <w:spacing w:after="120" w:line="276" w:lineRule="auto"/>
        <w:jc w:val="center"/>
        <w:rPr>
          <w:rFonts w:ascii="Times New Roman" w:hAnsi="Times New Roman" w:cs="Times New Roman"/>
          <w:sz w:val="24"/>
          <w:szCs w:val="24"/>
        </w:rPr>
      </w:pPr>
      <w:r w:rsidRPr="00352545">
        <w:rPr>
          <w:rFonts w:ascii="Times New Roman" w:hAnsi="Times New Roman" w:cs="Times New Roman"/>
          <w:b/>
          <w:bCs/>
          <w:color w:val="000000"/>
          <w:sz w:val="24"/>
          <w:szCs w:val="24"/>
        </w:rPr>
        <w:t>§ 2</w:t>
      </w:r>
      <w:r w:rsidR="00BB30F9">
        <w:rPr>
          <w:rFonts w:ascii="Times New Roman" w:hAnsi="Times New Roman" w:cs="Times New Roman"/>
          <w:b/>
          <w:bCs/>
          <w:color w:val="000000"/>
          <w:sz w:val="24"/>
          <w:szCs w:val="24"/>
        </w:rPr>
        <w:t>1</w:t>
      </w:r>
    </w:p>
    <w:p w14:paraId="05CC5D99" w14:textId="1C11C4FD" w:rsidR="006119CE" w:rsidRPr="00352545" w:rsidRDefault="006119CE" w:rsidP="00352545">
      <w:pPr>
        <w:numPr>
          <w:ilvl w:val="0"/>
          <w:numId w:val="12"/>
        </w:numPr>
        <w:tabs>
          <w:tab w:val="clear" w:pos="720"/>
          <w:tab w:val="num" w:pos="284"/>
        </w:tabs>
        <w:overflowPunct w:val="0"/>
        <w:autoSpaceDE w:val="0"/>
        <w:spacing w:after="120" w:line="276" w:lineRule="auto"/>
        <w:ind w:left="284" w:hanging="284"/>
        <w:jc w:val="both"/>
        <w:textAlignment w:val="baseline"/>
        <w:rPr>
          <w:rFonts w:cs="Times New Roman"/>
        </w:rPr>
      </w:pPr>
      <w:r w:rsidRPr="00352545">
        <w:rPr>
          <w:rFonts w:cs="Times New Roman"/>
          <w:color w:val="000000"/>
        </w:rPr>
        <w:t>Zamawiającemu przysługuje prawo odstąpienia od umowy:</w:t>
      </w:r>
    </w:p>
    <w:p w14:paraId="0C2F7A95" w14:textId="473A7073" w:rsidR="006119CE" w:rsidRPr="00352545" w:rsidRDefault="006119CE" w:rsidP="00352545">
      <w:pPr>
        <w:numPr>
          <w:ilvl w:val="1"/>
          <w:numId w:val="26"/>
        </w:numPr>
        <w:tabs>
          <w:tab w:val="left" w:pos="709"/>
        </w:tabs>
        <w:overflowPunct w:val="0"/>
        <w:autoSpaceDE w:val="0"/>
        <w:spacing w:after="120" w:line="276" w:lineRule="auto"/>
        <w:ind w:left="709"/>
        <w:jc w:val="both"/>
        <w:textAlignment w:val="baseline"/>
        <w:rPr>
          <w:rFonts w:cs="Times New Roman"/>
        </w:rPr>
      </w:pPr>
      <w:r w:rsidRPr="00352545">
        <w:rPr>
          <w:rFonts w:cs="Times New Roman"/>
          <w:color w:val="000000"/>
        </w:rPr>
        <w:t xml:space="preserve">w razie wystąpienia istotnej zmiany okoliczności powodujących, że wykonanie umowy nie leży w interesie publicznym, czego nie można było przewidzieć w chwili zawarcia umowy, odstąpienie od umowy w tym przypadku może nastąpić w terminie </w:t>
      </w:r>
      <w:r w:rsidR="00EB36B7">
        <w:rPr>
          <w:rFonts w:cs="Times New Roman"/>
          <w:color w:val="000000"/>
        </w:rPr>
        <w:t>7</w:t>
      </w:r>
      <w:r w:rsidRPr="00352545">
        <w:rPr>
          <w:rFonts w:cs="Times New Roman"/>
          <w:color w:val="000000"/>
        </w:rPr>
        <w:t xml:space="preserve"> dni od powzięcia wiadomości o powyższych okolicznościach</w:t>
      </w:r>
      <w:r w:rsidR="00911AEA" w:rsidRPr="00352545">
        <w:rPr>
          <w:rFonts w:cs="Times New Roman"/>
          <w:color w:val="000000"/>
        </w:rPr>
        <w:t>;</w:t>
      </w:r>
    </w:p>
    <w:p w14:paraId="147E669C" w14:textId="5CEA7202" w:rsidR="006119CE" w:rsidRPr="00352545" w:rsidRDefault="006119CE" w:rsidP="00352545">
      <w:pPr>
        <w:numPr>
          <w:ilvl w:val="1"/>
          <w:numId w:val="26"/>
        </w:numPr>
        <w:overflowPunct w:val="0"/>
        <w:autoSpaceDE w:val="0"/>
        <w:spacing w:after="120" w:line="276" w:lineRule="auto"/>
        <w:ind w:left="709"/>
        <w:jc w:val="both"/>
        <w:textAlignment w:val="baseline"/>
        <w:rPr>
          <w:rFonts w:cs="Times New Roman"/>
        </w:rPr>
      </w:pPr>
      <w:r w:rsidRPr="00352545">
        <w:rPr>
          <w:rFonts w:cs="Times New Roman"/>
          <w:color w:val="000000"/>
        </w:rPr>
        <w:t xml:space="preserve">w przypadku zajęcia majątku Wykonawcy w toku postępowania egzekucyjnego w takiej części, że stwarza to uzasadnioną obawę, że Wykonawca nie będzie w stanie wykonywać obowiązków wynikających z umowy - w terminie </w:t>
      </w:r>
      <w:r w:rsidR="00EB36B7">
        <w:rPr>
          <w:rFonts w:cs="Times New Roman"/>
          <w:color w:val="000000"/>
        </w:rPr>
        <w:t>7</w:t>
      </w:r>
      <w:r w:rsidRPr="00352545">
        <w:rPr>
          <w:rFonts w:cs="Times New Roman"/>
          <w:color w:val="000000"/>
        </w:rPr>
        <w:t xml:space="preserve"> dni od powzięcia wiadomości</w:t>
      </w:r>
      <w:r w:rsidR="00911AEA" w:rsidRPr="00352545">
        <w:rPr>
          <w:rFonts w:cs="Times New Roman"/>
          <w:color w:val="000000"/>
        </w:rPr>
        <w:t xml:space="preserve"> przez Zamawiającego</w:t>
      </w:r>
      <w:r w:rsidRPr="00352545">
        <w:rPr>
          <w:rFonts w:cs="Times New Roman"/>
          <w:color w:val="000000"/>
        </w:rPr>
        <w:t xml:space="preserve"> o powyższych okolicznościach</w:t>
      </w:r>
      <w:r w:rsidR="00911AEA" w:rsidRPr="00352545">
        <w:rPr>
          <w:rFonts w:cs="Times New Roman"/>
          <w:color w:val="000000"/>
        </w:rPr>
        <w:t>;</w:t>
      </w:r>
      <w:r w:rsidRPr="00352545">
        <w:rPr>
          <w:rFonts w:cs="Times New Roman"/>
          <w:color w:val="000000"/>
        </w:rPr>
        <w:t xml:space="preserve"> </w:t>
      </w:r>
    </w:p>
    <w:p w14:paraId="50331A8B" w14:textId="52B96D14" w:rsidR="006119CE" w:rsidRPr="00352545" w:rsidRDefault="006119CE" w:rsidP="00352545">
      <w:pPr>
        <w:numPr>
          <w:ilvl w:val="1"/>
          <w:numId w:val="26"/>
        </w:numPr>
        <w:overflowPunct w:val="0"/>
        <w:autoSpaceDE w:val="0"/>
        <w:spacing w:after="120" w:line="276" w:lineRule="auto"/>
        <w:ind w:left="709"/>
        <w:jc w:val="both"/>
        <w:textAlignment w:val="baseline"/>
        <w:rPr>
          <w:rFonts w:cs="Times New Roman"/>
        </w:rPr>
      </w:pPr>
      <w:r w:rsidRPr="00352545">
        <w:rPr>
          <w:rFonts w:cs="Times New Roman"/>
          <w:color w:val="000000"/>
        </w:rPr>
        <w:t xml:space="preserve">gdy Wykonawca bez uzasadnionych przyczyn </w:t>
      </w:r>
      <w:r w:rsidR="00911AEA" w:rsidRPr="00352545">
        <w:rPr>
          <w:rFonts w:cs="Times New Roman"/>
          <w:color w:val="000000"/>
        </w:rPr>
        <w:t xml:space="preserve">nie </w:t>
      </w:r>
      <w:r w:rsidR="00502520" w:rsidRPr="00352545">
        <w:rPr>
          <w:rFonts w:cs="Times New Roman"/>
          <w:color w:val="000000"/>
        </w:rPr>
        <w:t>realizuje</w:t>
      </w:r>
      <w:r w:rsidR="00911AEA" w:rsidRPr="00352545">
        <w:rPr>
          <w:rFonts w:cs="Times New Roman"/>
          <w:color w:val="000000"/>
        </w:rPr>
        <w:t xml:space="preserve"> Przedmiotu Umowy </w:t>
      </w:r>
      <w:r w:rsidRPr="00352545">
        <w:rPr>
          <w:rFonts w:cs="Times New Roman"/>
          <w:color w:val="000000"/>
        </w:rPr>
        <w:t xml:space="preserve">przez okres dłuższy niż 3 dni mimo pisemnego wezwania Zamawiającego - w terminie </w:t>
      </w:r>
      <w:r w:rsidR="00EB36B7">
        <w:rPr>
          <w:rFonts w:cs="Times New Roman"/>
          <w:color w:val="000000"/>
        </w:rPr>
        <w:t>7</w:t>
      </w:r>
      <w:r w:rsidRPr="00352545">
        <w:rPr>
          <w:rFonts w:cs="Times New Roman"/>
          <w:color w:val="000000"/>
        </w:rPr>
        <w:t xml:space="preserve"> dni </w:t>
      </w:r>
      <w:r w:rsidR="007C581F" w:rsidRPr="00352545">
        <w:rPr>
          <w:rFonts w:cs="Times New Roman"/>
          <w:color w:val="000000"/>
        </w:rPr>
        <w:t>od</w:t>
      </w:r>
      <w:r w:rsidR="007C581F">
        <w:rPr>
          <w:rFonts w:cs="Times New Roman"/>
          <w:color w:val="000000"/>
        </w:rPr>
        <w:t xml:space="preserve"> powzięcia</w:t>
      </w:r>
      <w:r w:rsidR="00E85999">
        <w:rPr>
          <w:rFonts w:cs="Times New Roman"/>
          <w:color w:val="000000"/>
        </w:rPr>
        <w:t xml:space="preserve"> przez Zamawiającego wiedzy o tych okolicznościach</w:t>
      </w:r>
      <w:r w:rsidR="00502520" w:rsidRPr="00352545">
        <w:rPr>
          <w:rFonts w:cs="Times New Roman"/>
          <w:color w:val="000000"/>
        </w:rPr>
        <w:t>;</w:t>
      </w:r>
    </w:p>
    <w:p w14:paraId="538E1A9A" w14:textId="1BFE9EA6" w:rsidR="006119CE" w:rsidRPr="00352545" w:rsidRDefault="006119CE" w:rsidP="00352545">
      <w:pPr>
        <w:numPr>
          <w:ilvl w:val="1"/>
          <w:numId w:val="26"/>
        </w:numPr>
        <w:overflowPunct w:val="0"/>
        <w:autoSpaceDE w:val="0"/>
        <w:spacing w:after="120" w:line="276" w:lineRule="auto"/>
        <w:ind w:left="709"/>
        <w:jc w:val="both"/>
        <w:textAlignment w:val="baseline"/>
        <w:rPr>
          <w:rFonts w:cs="Times New Roman"/>
          <w:color w:val="000000"/>
        </w:rPr>
      </w:pPr>
      <w:r w:rsidRPr="00352545">
        <w:rPr>
          <w:rFonts w:cs="Times New Roman"/>
          <w:color w:val="000000"/>
        </w:rPr>
        <w:t xml:space="preserve">w sytuacji zaistnienia stanu zagrożenia niewypłacalnością, jak również stanu faktycznej niewypłacalności - w szczególności wystąpienia zdarzenia skutkującego pogorszeniem się sytuacji finansowej Wykonawcy - w terminie </w:t>
      </w:r>
      <w:r w:rsidR="00EB36B7">
        <w:rPr>
          <w:rFonts w:cs="Times New Roman"/>
          <w:color w:val="000000"/>
        </w:rPr>
        <w:t>7</w:t>
      </w:r>
      <w:r w:rsidRPr="00352545">
        <w:rPr>
          <w:rFonts w:cs="Times New Roman"/>
          <w:color w:val="000000"/>
        </w:rPr>
        <w:t xml:space="preserve"> dni od powzięcia</w:t>
      </w:r>
      <w:r w:rsidR="00F26CD8">
        <w:rPr>
          <w:rFonts w:cs="Times New Roman"/>
          <w:color w:val="000000"/>
        </w:rPr>
        <w:t xml:space="preserve"> przez Zamawiającego</w:t>
      </w:r>
      <w:r w:rsidRPr="00352545">
        <w:rPr>
          <w:rFonts w:cs="Times New Roman"/>
          <w:color w:val="000000"/>
        </w:rPr>
        <w:t xml:space="preserve"> wiadomości o powyższym;</w:t>
      </w:r>
    </w:p>
    <w:p w14:paraId="0D9F6ED9" w14:textId="4D9FC991" w:rsidR="006119CE" w:rsidRPr="00352545" w:rsidRDefault="006119CE" w:rsidP="00352545">
      <w:pPr>
        <w:numPr>
          <w:ilvl w:val="1"/>
          <w:numId w:val="26"/>
        </w:numPr>
        <w:overflowPunct w:val="0"/>
        <w:autoSpaceDE w:val="0"/>
        <w:spacing w:after="120" w:line="276" w:lineRule="auto"/>
        <w:ind w:left="709"/>
        <w:jc w:val="both"/>
        <w:textAlignment w:val="baseline"/>
        <w:rPr>
          <w:rFonts w:cs="Times New Roman"/>
        </w:rPr>
      </w:pPr>
      <w:r w:rsidRPr="00352545">
        <w:rPr>
          <w:rFonts w:cs="Times New Roman"/>
          <w:color w:val="000000"/>
        </w:rPr>
        <w:t xml:space="preserve">w sytuacji, gdy Zamawiający stwierdzi niewykonanie lub nienależyte wykonanie umowy </w:t>
      </w:r>
      <w:proofErr w:type="gramStart"/>
      <w:r w:rsidRPr="00352545">
        <w:rPr>
          <w:rFonts w:cs="Times New Roman"/>
          <w:color w:val="000000"/>
        </w:rPr>
        <w:t>przez  Wykonawcę</w:t>
      </w:r>
      <w:proofErr w:type="gramEnd"/>
      <w:r w:rsidRPr="00352545">
        <w:rPr>
          <w:rFonts w:cs="Times New Roman"/>
          <w:color w:val="000000"/>
        </w:rPr>
        <w:t xml:space="preserve"> w terminie </w:t>
      </w:r>
      <w:r w:rsidR="00EB36B7">
        <w:rPr>
          <w:rFonts w:cs="Times New Roman"/>
          <w:color w:val="000000"/>
        </w:rPr>
        <w:t>7</w:t>
      </w:r>
      <w:r w:rsidRPr="00352545">
        <w:rPr>
          <w:rFonts w:cs="Times New Roman"/>
          <w:color w:val="000000"/>
        </w:rPr>
        <w:t xml:space="preserve"> dni od dnia powzięcia wiadomości o powyższym.</w:t>
      </w:r>
    </w:p>
    <w:p w14:paraId="386C39B3" w14:textId="0495F5C0" w:rsidR="006119CE" w:rsidRPr="00352545" w:rsidRDefault="006119CE" w:rsidP="00352545">
      <w:pPr>
        <w:overflowPunct w:val="0"/>
        <w:autoSpaceDE w:val="0"/>
        <w:spacing w:after="120" w:line="276" w:lineRule="auto"/>
        <w:ind w:left="284" w:hanging="284"/>
        <w:jc w:val="both"/>
        <w:textAlignment w:val="baseline"/>
        <w:rPr>
          <w:rFonts w:cs="Times New Roman"/>
        </w:rPr>
      </w:pPr>
      <w:r w:rsidRPr="00352545">
        <w:rPr>
          <w:rFonts w:cs="Times New Roman"/>
          <w:color w:val="000000"/>
        </w:rPr>
        <w:t xml:space="preserve">2. Wykonawcy przysługuje prawo odstąpienia od umowy w przypadkach, gdy Zamawiający nie wywiązuje się z obowiązku zapłaty należności mimo upływu dodatkowego miesięcznego terminu zapłaty faktury - w terminie </w:t>
      </w:r>
      <w:r w:rsidR="00EB36B7">
        <w:rPr>
          <w:rFonts w:cs="Times New Roman"/>
          <w:color w:val="000000"/>
        </w:rPr>
        <w:t>7</w:t>
      </w:r>
      <w:r w:rsidRPr="00352545">
        <w:rPr>
          <w:rFonts w:cs="Times New Roman"/>
          <w:color w:val="000000"/>
        </w:rPr>
        <w:t xml:space="preserve"> dni od bezskutecznego upływu tego terminu. </w:t>
      </w:r>
    </w:p>
    <w:p w14:paraId="12B51B49" w14:textId="29EB56BF" w:rsidR="006119CE" w:rsidRPr="00352545" w:rsidRDefault="006119CE" w:rsidP="00352545">
      <w:pPr>
        <w:overflowPunct w:val="0"/>
        <w:autoSpaceDE w:val="0"/>
        <w:spacing w:after="120" w:line="276" w:lineRule="auto"/>
        <w:ind w:left="360" w:hanging="360"/>
        <w:jc w:val="both"/>
        <w:textAlignment w:val="baseline"/>
        <w:rPr>
          <w:rFonts w:cs="Times New Roman"/>
        </w:rPr>
      </w:pPr>
      <w:r w:rsidRPr="00352545">
        <w:rPr>
          <w:rFonts w:cs="Times New Roman"/>
          <w:color w:val="000000"/>
        </w:rPr>
        <w:t>3. Odstąpienie od umowy powinno nastąpić na piśmie pod rygorem nieważności i powinno zawierać uzasadnienie.</w:t>
      </w:r>
      <w:r w:rsidRPr="00352545">
        <w:rPr>
          <w:rFonts w:eastAsia="Arial" w:cs="Times New Roman"/>
          <w:color w:val="000000"/>
        </w:rPr>
        <w:t xml:space="preserve">                                                                                                 </w:t>
      </w:r>
    </w:p>
    <w:p w14:paraId="739DA8FC" w14:textId="550F5BF9" w:rsidR="00AA6C9A" w:rsidRDefault="00AA6C9A" w:rsidP="00352545">
      <w:pPr>
        <w:pStyle w:val="Bezodstpw"/>
        <w:spacing w:line="276" w:lineRule="auto"/>
        <w:jc w:val="center"/>
        <w:rPr>
          <w:rFonts w:ascii="Times New Roman" w:hAnsi="Times New Roman" w:cs="Times New Roman"/>
          <w:b/>
          <w:bCs/>
          <w:color w:val="000000"/>
          <w:sz w:val="24"/>
          <w:szCs w:val="24"/>
        </w:rPr>
      </w:pPr>
    </w:p>
    <w:p w14:paraId="4948334D" w14:textId="77777777" w:rsidR="00BB30F9" w:rsidRPr="00352545" w:rsidRDefault="00BB30F9" w:rsidP="00352545">
      <w:pPr>
        <w:pStyle w:val="Bezodstpw"/>
        <w:spacing w:line="276" w:lineRule="auto"/>
        <w:jc w:val="center"/>
        <w:rPr>
          <w:rFonts w:ascii="Times New Roman" w:hAnsi="Times New Roman" w:cs="Times New Roman"/>
          <w:b/>
          <w:bCs/>
          <w:color w:val="000000"/>
          <w:sz w:val="24"/>
          <w:szCs w:val="24"/>
        </w:rPr>
      </w:pPr>
    </w:p>
    <w:p w14:paraId="48E479F7" w14:textId="243FB817" w:rsidR="006119CE" w:rsidRPr="00352545" w:rsidRDefault="006119CE" w:rsidP="00352545">
      <w:pPr>
        <w:pStyle w:val="Bezodstpw"/>
        <w:spacing w:line="276" w:lineRule="auto"/>
        <w:jc w:val="center"/>
        <w:rPr>
          <w:rFonts w:ascii="Times New Roman" w:hAnsi="Times New Roman" w:cs="Times New Roman"/>
          <w:sz w:val="24"/>
          <w:szCs w:val="24"/>
        </w:rPr>
      </w:pPr>
      <w:r w:rsidRPr="00352545">
        <w:rPr>
          <w:rFonts w:ascii="Times New Roman" w:hAnsi="Times New Roman" w:cs="Times New Roman"/>
          <w:b/>
          <w:bCs/>
          <w:color w:val="000000"/>
          <w:sz w:val="24"/>
          <w:szCs w:val="24"/>
        </w:rPr>
        <w:t>§2</w:t>
      </w:r>
      <w:r w:rsidR="00BB30F9">
        <w:rPr>
          <w:rFonts w:ascii="Times New Roman" w:hAnsi="Times New Roman" w:cs="Times New Roman"/>
          <w:b/>
          <w:bCs/>
          <w:color w:val="000000"/>
          <w:sz w:val="24"/>
          <w:szCs w:val="24"/>
        </w:rPr>
        <w:t>2</w:t>
      </w:r>
    </w:p>
    <w:p w14:paraId="2B60D571" w14:textId="14978841" w:rsidR="006119CE" w:rsidRPr="00352545" w:rsidRDefault="006119CE" w:rsidP="00352545">
      <w:pPr>
        <w:pStyle w:val="Bezodstpw"/>
        <w:spacing w:line="276" w:lineRule="auto"/>
        <w:jc w:val="both"/>
        <w:rPr>
          <w:rFonts w:ascii="Times New Roman" w:hAnsi="Times New Roman" w:cs="Times New Roman"/>
          <w:sz w:val="24"/>
          <w:szCs w:val="24"/>
        </w:rPr>
      </w:pPr>
      <w:r w:rsidRPr="00352545">
        <w:rPr>
          <w:rFonts w:ascii="Times New Roman" w:hAnsi="Times New Roman" w:cs="Times New Roman"/>
          <w:color w:val="000000"/>
          <w:sz w:val="24"/>
          <w:szCs w:val="24"/>
        </w:rPr>
        <w:lastRenderedPageBreak/>
        <w:t>Umowę niniejszą sporządza się 3 egzemplarzach, z których dwa otrzymuje Zamawiający, jeden Wykonawca. Integralną część umowy stano</w:t>
      </w:r>
      <w:r w:rsidR="00502520" w:rsidRPr="00352545">
        <w:rPr>
          <w:rFonts w:ascii="Times New Roman" w:hAnsi="Times New Roman" w:cs="Times New Roman"/>
          <w:color w:val="000000"/>
          <w:sz w:val="24"/>
          <w:szCs w:val="24"/>
        </w:rPr>
        <w:t>w</w:t>
      </w:r>
      <w:r w:rsidRPr="00352545">
        <w:rPr>
          <w:rFonts w:ascii="Times New Roman" w:hAnsi="Times New Roman" w:cs="Times New Roman"/>
          <w:color w:val="000000"/>
          <w:sz w:val="24"/>
          <w:szCs w:val="24"/>
        </w:rPr>
        <w:t>i Załącznik nr 1 – Karta Drogowa.</w:t>
      </w:r>
      <w:r w:rsidRPr="00352545">
        <w:rPr>
          <w:rFonts w:ascii="Times New Roman" w:eastAsia="Arial" w:hAnsi="Times New Roman" w:cs="Times New Roman"/>
          <w:b/>
          <w:color w:val="000000"/>
          <w:sz w:val="24"/>
          <w:szCs w:val="24"/>
        </w:rPr>
        <w:t xml:space="preserve"> </w:t>
      </w:r>
    </w:p>
    <w:p w14:paraId="3CE91591" w14:textId="77777777" w:rsidR="006119CE" w:rsidRPr="00352545" w:rsidRDefault="006119CE" w:rsidP="00352545">
      <w:pPr>
        <w:pStyle w:val="Nagwek3"/>
        <w:spacing w:line="276" w:lineRule="auto"/>
        <w:jc w:val="both"/>
        <w:rPr>
          <w:rFonts w:ascii="Times New Roman" w:hAnsi="Times New Roman" w:cs="Times New Roman"/>
          <w:b w:val="0"/>
          <w:color w:val="000000"/>
          <w:szCs w:val="24"/>
        </w:rPr>
      </w:pPr>
    </w:p>
    <w:p w14:paraId="54ED2C99" w14:textId="77777777" w:rsidR="006119CE" w:rsidRPr="00352545" w:rsidRDefault="006119CE" w:rsidP="00352545">
      <w:pPr>
        <w:pStyle w:val="Nagwek3"/>
        <w:spacing w:line="276" w:lineRule="auto"/>
        <w:jc w:val="both"/>
        <w:rPr>
          <w:rFonts w:ascii="Times New Roman" w:hAnsi="Times New Roman" w:cs="Times New Roman"/>
          <w:b w:val="0"/>
          <w:color w:val="000000"/>
          <w:szCs w:val="24"/>
        </w:rPr>
      </w:pPr>
    </w:p>
    <w:p w14:paraId="29D4CA04" w14:textId="77777777" w:rsidR="006119CE" w:rsidRPr="00352545" w:rsidRDefault="006119CE" w:rsidP="00352545">
      <w:pPr>
        <w:pStyle w:val="Nagwek3"/>
        <w:spacing w:line="276" w:lineRule="auto"/>
        <w:jc w:val="both"/>
        <w:rPr>
          <w:rFonts w:ascii="Times New Roman" w:hAnsi="Times New Roman" w:cs="Times New Roman"/>
          <w:szCs w:val="24"/>
        </w:rPr>
      </w:pPr>
      <w:r w:rsidRPr="00352545">
        <w:rPr>
          <w:rFonts w:ascii="Times New Roman" w:hAnsi="Times New Roman" w:cs="Times New Roman"/>
          <w:b w:val="0"/>
          <w:color w:val="000000"/>
          <w:szCs w:val="24"/>
        </w:rPr>
        <w:t xml:space="preserve">ZAMAWIAJĄCY                                          </w:t>
      </w:r>
      <w:r w:rsidRPr="00352545">
        <w:rPr>
          <w:rFonts w:ascii="Times New Roman" w:hAnsi="Times New Roman" w:cs="Times New Roman"/>
          <w:b w:val="0"/>
          <w:color w:val="000000"/>
          <w:szCs w:val="24"/>
        </w:rPr>
        <w:tab/>
      </w:r>
      <w:r w:rsidRPr="00352545">
        <w:rPr>
          <w:rFonts w:ascii="Times New Roman" w:hAnsi="Times New Roman" w:cs="Times New Roman"/>
          <w:b w:val="0"/>
          <w:color w:val="000000"/>
          <w:szCs w:val="24"/>
        </w:rPr>
        <w:tab/>
      </w:r>
      <w:r w:rsidRPr="00352545">
        <w:rPr>
          <w:rFonts w:ascii="Times New Roman" w:hAnsi="Times New Roman" w:cs="Times New Roman"/>
          <w:b w:val="0"/>
          <w:color w:val="000000"/>
          <w:szCs w:val="24"/>
        </w:rPr>
        <w:tab/>
      </w:r>
      <w:r w:rsidRPr="00352545">
        <w:rPr>
          <w:rFonts w:ascii="Times New Roman" w:hAnsi="Times New Roman" w:cs="Times New Roman"/>
          <w:b w:val="0"/>
          <w:color w:val="000000"/>
          <w:szCs w:val="24"/>
        </w:rPr>
        <w:tab/>
      </w:r>
      <w:r w:rsidRPr="00352545">
        <w:rPr>
          <w:rFonts w:ascii="Times New Roman" w:hAnsi="Times New Roman" w:cs="Times New Roman"/>
          <w:b w:val="0"/>
          <w:color w:val="000000"/>
          <w:szCs w:val="24"/>
        </w:rPr>
        <w:tab/>
        <w:t xml:space="preserve"> WYKONAWCA   </w:t>
      </w:r>
    </w:p>
    <w:p w14:paraId="6356CC86" w14:textId="77777777" w:rsidR="006119CE" w:rsidRPr="00352545" w:rsidRDefault="006119CE" w:rsidP="00352545">
      <w:pPr>
        <w:pStyle w:val="Nagwek1"/>
        <w:spacing w:before="0" w:after="0" w:line="276" w:lineRule="auto"/>
        <w:jc w:val="both"/>
        <w:rPr>
          <w:rFonts w:ascii="Times New Roman" w:hAnsi="Times New Roman"/>
          <w:b w:val="0"/>
          <w:color w:val="000000"/>
          <w:sz w:val="24"/>
          <w:szCs w:val="24"/>
        </w:rPr>
      </w:pPr>
    </w:p>
    <w:p w14:paraId="13F11F0D" w14:textId="77777777" w:rsidR="006119CE" w:rsidRPr="00352545" w:rsidRDefault="006119CE" w:rsidP="00352545">
      <w:pPr>
        <w:pStyle w:val="Nagwek1"/>
        <w:spacing w:before="0" w:after="0" w:line="276" w:lineRule="auto"/>
        <w:jc w:val="both"/>
        <w:rPr>
          <w:rFonts w:ascii="Times New Roman" w:hAnsi="Times New Roman"/>
          <w:b w:val="0"/>
          <w:color w:val="000000"/>
          <w:sz w:val="24"/>
          <w:szCs w:val="24"/>
        </w:rPr>
      </w:pPr>
    </w:p>
    <w:p w14:paraId="79672FC1" w14:textId="77777777" w:rsidR="006119CE" w:rsidRPr="00352545" w:rsidRDefault="006119CE" w:rsidP="00352545">
      <w:pPr>
        <w:pStyle w:val="Nagwek1"/>
        <w:spacing w:before="0" w:after="0" w:line="276" w:lineRule="auto"/>
        <w:jc w:val="both"/>
        <w:rPr>
          <w:rFonts w:ascii="Times New Roman" w:hAnsi="Times New Roman"/>
          <w:b w:val="0"/>
          <w:color w:val="000000"/>
          <w:sz w:val="24"/>
          <w:szCs w:val="24"/>
        </w:rPr>
      </w:pPr>
    </w:p>
    <w:p w14:paraId="069FEB8A" w14:textId="77777777" w:rsidR="006119CE" w:rsidRPr="00352545" w:rsidRDefault="006119CE" w:rsidP="00352545">
      <w:pPr>
        <w:pStyle w:val="Nagwek1"/>
        <w:spacing w:before="0" w:after="0" w:line="276" w:lineRule="auto"/>
        <w:jc w:val="both"/>
        <w:rPr>
          <w:rFonts w:ascii="Times New Roman" w:hAnsi="Times New Roman"/>
          <w:b w:val="0"/>
          <w:color w:val="000000"/>
          <w:sz w:val="24"/>
          <w:szCs w:val="24"/>
        </w:rPr>
      </w:pPr>
    </w:p>
    <w:p w14:paraId="401BBA51" w14:textId="77777777" w:rsidR="006119CE" w:rsidRPr="00352545" w:rsidRDefault="006119CE" w:rsidP="00352545">
      <w:pPr>
        <w:pStyle w:val="Nagwek1"/>
        <w:spacing w:before="0" w:after="0" w:line="276" w:lineRule="auto"/>
        <w:jc w:val="both"/>
        <w:rPr>
          <w:rFonts w:ascii="Times New Roman" w:hAnsi="Times New Roman"/>
          <w:b w:val="0"/>
          <w:color w:val="000000"/>
          <w:sz w:val="24"/>
          <w:szCs w:val="24"/>
        </w:rPr>
      </w:pPr>
    </w:p>
    <w:p w14:paraId="02C77D36" w14:textId="77777777" w:rsidR="006119CE" w:rsidRPr="00352545" w:rsidRDefault="006119CE" w:rsidP="00352545">
      <w:pPr>
        <w:pStyle w:val="Nagwek1"/>
        <w:spacing w:before="0" w:after="0" w:line="276" w:lineRule="auto"/>
        <w:jc w:val="both"/>
        <w:rPr>
          <w:rFonts w:ascii="Times New Roman" w:hAnsi="Times New Roman"/>
          <w:sz w:val="24"/>
          <w:szCs w:val="24"/>
        </w:rPr>
      </w:pPr>
      <w:r w:rsidRPr="00352545">
        <w:rPr>
          <w:rFonts w:ascii="Times New Roman" w:hAnsi="Times New Roman"/>
          <w:b w:val="0"/>
          <w:color w:val="000000"/>
          <w:sz w:val="24"/>
          <w:szCs w:val="24"/>
        </w:rPr>
        <w:t>KONTRASYGNATA SKARBNIKA</w:t>
      </w:r>
    </w:p>
    <w:p w14:paraId="3A1B348B" w14:textId="77777777" w:rsidR="006119CE" w:rsidRPr="00352545" w:rsidRDefault="006119CE" w:rsidP="00352545">
      <w:pPr>
        <w:pStyle w:val="NormalnyWeb"/>
        <w:spacing w:before="0" w:after="0" w:line="276" w:lineRule="auto"/>
        <w:jc w:val="right"/>
        <w:rPr>
          <w:sz w:val="24"/>
          <w:szCs w:val="24"/>
        </w:rPr>
      </w:pPr>
      <w:r w:rsidRPr="00352545">
        <w:rPr>
          <w:rFonts w:eastAsia="Arial"/>
          <w:color w:val="000000"/>
          <w:sz w:val="24"/>
          <w:szCs w:val="24"/>
        </w:rPr>
        <w:t xml:space="preserve">          </w:t>
      </w:r>
    </w:p>
    <w:p w14:paraId="40BB8D9E" w14:textId="77777777" w:rsidR="006119CE" w:rsidRPr="00352545" w:rsidRDefault="006119CE" w:rsidP="00352545">
      <w:pPr>
        <w:pStyle w:val="NormalnyWeb"/>
        <w:spacing w:before="0" w:after="0" w:line="276" w:lineRule="auto"/>
        <w:rPr>
          <w:color w:val="000000"/>
          <w:sz w:val="24"/>
          <w:szCs w:val="24"/>
        </w:rPr>
      </w:pPr>
    </w:p>
    <w:p w14:paraId="7634BE10" w14:textId="77777777" w:rsidR="006119CE" w:rsidRPr="00352545" w:rsidRDefault="006119CE" w:rsidP="00352545">
      <w:pPr>
        <w:spacing w:line="276" w:lineRule="auto"/>
        <w:rPr>
          <w:rFonts w:cs="Times New Roman"/>
        </w:rPr>
        <w:sectPr w:rsidR="006119CE" w:rsidRPr="00352545" w:rsidSect="00502520">
          <w:footerReference w:type="default" r:id="rId8"/>
          <w:pgSz w:w="11906" w:h="16838"/>
          <w:pgMar w:top="851" w:right="1134" w:bottom="851" w:left="1134" w:header="708" w:footer="124" w:gutter="0"/>
          <w:cols w:space="708"/>
          <w:docGrid w:linePitch="600" w:charSpace="32768"/>
        </w:sectPr>
      </w:pPr>
    </w:p>
    <w:p w14:paraId="606C5995" w14:textId="77777777" w:rsidR="006119CE" w:rsidRPr="00352545" w:rsidRDefault="006119CE" w:rsidP="00352545">
      <w:pPr>
        <w:spacing w:line="276" w:lineRule="auto"/>
        <w:jc w:val="right"/>
        <w:rPr>
          <w:rFonts w:cs="Times New Roman"/>
        </w:rPr>
      </w:pPr>
      <w:r w:rsidRPr="00352545">
        <w:rPr>
          <w:rFonts w:cs="Times New Roman"/>
          <w:color w:val="000000"/>
        </w:rPr>
        <w:lastRenderedPageBreak/>
        <w:t>Załącznik do umowy</w:t>
      </w:r>
    </w:p>
    <w:p w14:paraId="37B58704" w14:textId="77777777" w:rsidR="006119CE" w:rsidRPr="00352545" w:rsidRDefault="006119CE" w:rsidP="00352545">
      <w:pPr>
        <w:spacing w:line="276" w:lineRule="auto"/>
        <w:rPr>
          <w:rFonts w:cs="Times New Roman"/>
        </w:rPr>
      </w:pPr>
      <w:r w:rsidRPr="00352545">
        <w:rPr>
          <w:rFonts w:eastAsia="Arial" w:cs="Times New Roman"/>
          <w:color w:val="000000"/>
        </w:rPr>
        <w:t xml:space="preserve">            </w:t>
      </w:r>
      <w:r w:rsidRPr="00352545">
        <w:rPr>
          <w:rFonts w:cs="Times New Roman"/>
          <w:color w:val="000000"/>
        </w:rPr>
        <w:t xml:space="preserve">stempel                                                                           </w:t>
      </w:r>
    </w:p>
    <w:p w14:paraId="4A096EC8" w14:textId="77777777" w:rsidR="006119CE" w:rsidRPr="00352545" w:rsidRDefault="006119CE" w:rsidP="00352545">
      <w:pPr>
        <w:pStyle w:val="Tekstkomentarza3"/>
        <w:suppressAutoHyphens w:val="0"/>
        <w:spacing w:line="276" w:lineRule="auto"/>
        <w:rPr>
          <w:rFonts w:cs="Times New Roman"/>
          <w:b w:val="0"/>
          <w:color w:val="000000"/>
          <w:sz w:val="24"/>
          <w:szCs w:val="24"/>
        </w:rPr>
      </w:pPr>
    </w:p>
    <w:p w14:paraId="66EBCFB0" w14:textId="77777777" w:rsidR="006119CE" w:rsidRPr="00352545" w:rsidRDefault="006119CE" w:rsidP="00352545">
      <w:pPr>
        <w:pStyle w:val="Tekstkomentarza3"/>
        <w:suppressAutoHyphens w:val="0"/>
        <w:spacing w:line="276" w:lineRule="auto"/>
        <w:rPr>
          <w:rFonts w:cs="Times New Roman"/>
          <w:sz w:val="24"/>
          <w:szCs w:val="24"/>
        </w:rPr>
      </w:pPr>
      <w:r w:rsidRPr="00352545">
        <w:rPr>
          <w:rFonts w:cs="Times New Roman"/>
          <w:b w:val="0"/>
          <w:color w:val="000000"/>
          <w:sz w:val="24"/>
          <w:szCs w:val="24"/>
        </w:rPr>
        <w:t>Karta Drogowa – Pracy Sprzętu Przy Odśnieżaniu Dróg Gminnych i Wewnętrznych Gminy Nowa Ruda</w:t>
      </w:r>
    </w:p>
    <w:p w14:paraId="7F8B7564" w14:textId="77777777" w:rsidR="006119CE" w:rsidRPr="00352545" w:rsidRDefault="006119CE" w:rsidP="00352545">
      <w:pPr>
        <w:spacing w:line="276" w:lineRule="auto"/>
        <w:rPr>
          <w:rFonts w:cs="Times New Roman"/>
        </w:rPr>
      </w:pPr>
      <w:r w:rsidRPr="00352545">
        <w:rPr>
          <w:rFonts w:cs="Times New Roman"/>
          <w:b/>
          <w:color w:val="000000"/>
        </w:rPr>
        <w:t>za miesiąc……………………</w:t>
      </w:r>
      <w:proofErr w:type="gramStart"/>
      <w:r w:rsidRPr="00352545">
        <w:rPr>
          <w:rFonts w:cs="Times New Roman"/>
          <w:b/>
          <w:color w:val="000000"/>
        </w:rPr>
        <w:t>…….</w:t>
      </w:r>
      <w:proofErr w:type="gramEnd"/>
      <w:r w:rsidRPr="00352545">
        <w:rPr>
          <w:rFonts w:cs="Times New Roman"/>
          <w:b/>
          <w:color w:val="000000"/>
        </w:rPr>
        <w:t xml:space="preserve">,   ………… rok,   ……… część,   miejscowość(i)  ……………………………………………………………………… </w:t>
      </w:r>
    </w:p>
    <w:p w14:paraId="24237118" w14:textId="77777777" w:rsidR="006119CE" w:rsidRPr="00352545" w:rsidRDefault="006119CE" w:rsidP="00352545">
      <w:pPr>
        <w:spacing w:line="276" w:lineRule="auto"/>
        <w:rPr>
          <w:rFonts w:cs="Times New Roman"/>
          <w:b/>
          <w:color w:val="000000"/>
        </w:rPr>
      </w:pPr>
    </w:p>
    <w:tbl>
      <w:tblPr>
        <w:tblW w:w="0" w:type="auto"/>
        <w:tblInd w:w="1" w:type="dxa"/>
        <w:tblLayout w:type="fixed"/>
        <w:tblCellMar>
          <w:left w:w="0" w:type="dxa"/>
          <w:right w:w="0" w:type="dxa"/>
        </w:tblCellMar>
        <w:tblLook w:val="0000" w:firstRow="0" w:lastRow="0" w:firstColumn="0" w:lastColumn="0" w:noHBand="0" w:noVBand="0"/>
      </w:tblPr>
      <w:tblGrid>
        <w:gridCol w:w="592"/>
        <w:gridCol w:w="840"/>
        <w:gridCol w:w="1718"/>
        <w:gridCol w:w="1862"/>
        <w:gridCol w:w="4868"/>
        <w:gridCol w:w="2005"/>
        <w:gridCol w:w="2183"/>
      </w:tblGrid>
      <w:tr w:rsidR="00891388" w14:paraId="79F2006B" w14:textId="77777777" w:rsidTr="000950EE">
        <w:trPr>
          <w:trHeight w:val="371"/>
          <w:tblHeader/>
        </w:trPr>
        <w:tc>
          <w:tcPr>
            <w:tcW w:w="592" w:type="dxa"/>
            <w:shd w:val="clear" w:color="auto" w:fill="auto"/>
          </w:tcPr>
          <w:p w14:paraId="7EB6719E" w14:textId="77777777" w:rsidR="006119CE" w:rsidRPr="00352545" w:rsidRDefault="006119CE" w:rsidP="00352545">
            <w:pPr>
              <w:pStyle w:val="TableHeading"/>
              <w:snapToGrid w:val="0"/>
              <w:spacing w:line="276" w:lineRule="auto"/>
              <w:rPr>
                <w:szCs w:val="24"/>
              </w:rPr>
            </w:pPr>
            <w:r w:rsidRPr="00352545">
              <w:rPr>
                <w:i w:val="0"/>
                <w:color w:val="000000"/>
                <w:szCs w:val="24"/>
              </w:rPr>
              <w:t>Lp.</w:t>
            </w:r>
          </w:p>
        </w:tc>
        <w:tc>
          <w:tcPr>
            <w:tcW w:w="840" w:type="dxa"/>
            <w:shd w:val="clear" w:color="auto" w:fill="auto"/>
          </w:tcPr>
          <w:p w14:paraId="3831BAAD" w14:textId="77777777" w:rsidR="006119CE" w:rsidRPr="00352545" w:rsidRDefault="006119CE" w:rsidP="00352545">
            <w:pPr>
              <w:pStyle w:val="TableHeading"/>
              <w:snapToGrid w:val="0"/>
              <w:spacing w:line="276" w:lineRule="auto"/>
              <w:jc w:val="left"/>
              <w:rPr>
                <w:szCs w:val="24"/>
              </w:rPr>
            </w:pPr>
            <w:r w:rsidRPr="00352545">
              <w:rPr>
                <w:rFonts w:eastAsia="Arial"/>
                <w:i w:val="0"/>
                <w:color w:val="000000"/>
                <w:szCs w:val="24"/>
              </w:rPr>
              <w:t xml:space="preserve">    </w:t>
            </w:r>
            <w:r w:rsidRPr="00352545">
              <w:rPr>
                <w:i w:val="0"/>
                <w:color w:val="000000"/>
                <w:szCs w:val="24"/>
              </w:rPr>
              <w:t>Data</w:t>
            </w:r>
          </w:p>
        </w:tc>
        <w:tc>
          <w:tcPr>
            <w:tcW w:w="1718" w:type="dxa"/>
            <w:shd w:val="clear" w:color="auto" w:fill="auto"/>
          </w:tcPr>
          <w:p w14:paraId="66D3577C" w14:textId="77777777" w:rsidR="006119CE" w:rsidRPr="00352545" w:rsidRDefault="006119CE" w:rsidP="00352545">
            <w:pPr>
              <w:pStyle w:val="TableHeading"/>
              <w:snapToGrid w:val="0"/>
              <w:spacing w:line="276" w:lineRule="auto"/>
              <w:rPr>
                <w:szCs w:val="24"/>
              </w:rPr>
            </w:pPr>
            <w:r w:rsidRPr="00352545">
              <w:rPr>
                <w:i w:val="0"/>
                <w:color w:val="000000"/>
                <w:szCs w:val="24"/>
              </w:rPr>
              <w:t>Rodzaj sprzętu</w:t>
            </w:r>
          </w:p>
        </w:tc>
        <w:tc>
          <w:tcPr>
            <w:tcW w:w="1862" w:type="dxa"/>
            <w:shd w:val="clear" w:color="auto" w:fill="auto"/>
          </w:tcPr>
          <w:p w14:paraId="54D02BAD" w14:textId="77777777" w:rsidR="006119CE" w:rsidRPr="00352545" w:rsidRDefault="006119CE" w:rsidP="00352545">
            <w:pPr>
              <w:pStyle w:val="TableHeading"/>
              <w:snapToGrid w:val="0"/>
              <w:spacing w:line="276" w:lineRule="auto"/>
              <w:rPr>
                <w:szCs w:val="24"/>
              </w:rPr>
            </w:pPr>
            <w:r w:rsidRPr="00352545">
              <w:rPr>
                <w:i w:val="0"/>
                <w:color w:val="000000"/>
                <w:szCs w:val="24"/>
              </w:rPr>
              <w:t>Miejscowość</w:t>
            </w:r>
          </w:p>
        </w:tc>
        <w:tc>
          <w:tcPr>
            <w:tcW w:w="4868" w:type="dxa"/>
            <w:shd w:val="clear" w:color="auto" w:fill="auto"/>
          </w:tcPr>
          <w:p w14:paraId="512880CF" w14:textId="77777777" w:rsidR="006119CE" w:rsidRPr="00352545" w:rsidRDefault="006119CE" w:rsidP="00352545">
            <w:pPr>
              <w:pStyle w:val="TableHeading"/>
              <w:snapToGrid w:val="0"/>
              <w:spacing w:line="276" w:lineRule="auto"/>
              <w:rPr>
                <w:szCs w:val="24"/>
              </w:rPr>
            </w:pPr>
            <w:r w:rsidRPr="00352545">
              <w:rPr>
                <w:i w:val="0"/>
                <w:color w:val="000000"/>
                <w:szCs w:val="24"/>
              </w:rPr>
              <w:t>Nazwa lub nr drogi</w:t>
            </w:r>
          </w:p>
        </w:tc>
        <w:tc>
          <w:tcPr>
            <w:tcW w:w="2005" w:type="dxa"/>
            <w:shd w:val="clear" w:color="auto" w:fill="auto"/>
          </w:tcPr>
          <w:p w14:paraId="19E273CC" w14:textId="77777777" w:rsidR="006119CE" w:rsidRPr="00352545" w:rsidRDefault="006119CE" w:rsidP="00352545">
            <w:pPr>
              <w:pStyle w:val="TableHeading"/>
              <w:snapToGrid w:val="0"/>
              <w:spacing w:line="276" w:lineRule="auto"/>
              <w:rPr>
                <w:szCs w:val="24"/>
              </w:rPr>
            </w:pPr>
            <w:r w:rsidRPr="00352545">
              <w:rPr>
                <w:i w:val="0"/>
                <w:color w:val="000000"/>
                <w:szCs w:val="24"/>
              </w:rPr>
              <w:t xml:space="preserve">Czas pracy sprzętu </w:t>
            </w:r>
          </w:p>
          <w:p w14:paraId="1F81107C" w14:textId="77777777" w:rsidR="006119CE" w:rsidRPr="00352545" w:rsidRDefault="006119CE" w:rsidP="00352545">
            <w:pPr>
              <w:pStyle w:val="TableHeading"/>
              <w:spacing w:line="276" w:lineRule="auto"/>
              <w:jc w:val="left"/>
              <w:rPr>
                <w:szCs w:val="24"/>
              </w:rPr>
            </w:pPr>
            <w:r w:rsidRPr="00352545">
              <w:rPr>
                <w:rFonts w:eastAsia="Arial"/>
                <w:i w:val="0"/>
                <w:color w:val="000000"/>
                <w:szCs w:val="24"/>
              </w:rPr>
              <w:t xml:space="preserve">  </w:t>
            </w:r>
            <w:r w:rsidRPr="00352545">
              <w:rPr>
                <w:i w:val="0"/>
                <w:color w:val="000000"/>
                <w:szCs w:val="24"/>
              </w:rPr>
              <w:t>Od...-</w:t>
            </w:r>
            <w:proofErr w:type="gramStart"/>
            <w:r w:rsidRPr="00352545">
              <w:rPr>
                <w:i w:val="0"/>
                <w:color w:val="000000"/>
                <w:szCs w:val="24"/>
              </w:rPr>
              <w:t>do....</w:t>
            </w:r>
            <w:proofErr w:type="gramEnd"/>
            <w:r w:rsidRPr="00352545">
              <w:rPr>
                <w:i w:val="0"/>
                <w:color w:val="000000"/>
                <w:szCs w:val="24"/>
              </w:rPr>
              <w:t>. (ilość godzin)</w:t>
            </w:r>
          </w:p>
        </w:tc>
        <w:tc>
          <w:tcPr>
            <w:tcW w:w="2183" w:type="dxa"/>
            <w:shd w:val="clear" w:color="auto" w:fill="auto"/>
          </w:tcPr>
          <w:p w14:paraId="35622171" w14:textId="77777777" w:rsidR="006119CE" w:rsidRPr="00352545" w:rsidRDefault="006119CE" w:rsidP="00352545">
            <w:pPr>
              <w:pStyle w:val="TableHeading"/>
              <w:snapToGrid w:val="0"/>
              <w:spacing w:line="276" w:lineRule="auto"/>
              <w:rPr>
                <w:szCs w:val="24"/>
              </w:rPr>
            </w:pPr>
            <w:r w:rsidRPr="00352545">
              <w:rPr>
                <w:i w:val="0"/>
                <w:color w:val="000000"/>
                <w:szCs w:val="24"/>
              </w:rPr>
              <w:t>Podpis Sołtysa wsi</w:t>
            </w:r>
          </w:p>
        </w:tc>
      </w:tr>
      <w:tr w:rsidR="00891388" w14:paraId="2E1D724E" w14:textId="77777777" w:rsidTr="000950EE">
        <w:trPr>
          <w:trHeight w:val="699"/>
        </w:trPr>
        <w:tc>
          <w:tcPr>
            <w:tcW w:w="592" w:type="dxa"/>
            <w:shd w:val="clear" w:color="auto" w:fill="auto"/>
          </w:tcPr>
          <w:p w14:paraId="58A9F513" w14:textId="77777777" w:rsidR="006119CE" w:rsidRPr="00352545" w:rsidRDefault="006119CE" w:rsidP="00352545">
            <w:pPr>
              <w:pStyle w:val="TableContents"/>
              <w:snapToGrid w:val="0"/>
              <w:spacing w:line="276" w:lineRule="auto"/>
              <w:rPr>
                <w:color w:val="000000"/>
                <w:szCs w:val="24"/>
              </w:rPr>
            </w:pPr>
          </w:p>
        </w:tc>
        <w:tc>
          <w:tcPr>
            <w:tcW w:w="840" w:type="dxa"/>
            <w:shd w:val="clear" w:color="auto" w:fill="auto"/>
          </w:tcPr>
          <w:p w14:paraId="0B2BAE5A" w14:textId="77777777" w:rsidR="006119CE" w:rsidRPr="00352545" w:rsidRDefault="006119CE" w:rsidP="00352545">
            <w:pPr>
              <w:pStyle w:val="TableContents"/>
              <w:snapToGrid w:val="0"/>
              <w:spacing w:line="276" w:lineRule="auto"/>
              <w:rPr>
                <w:color w:val="000000"/>
                <w:szCs w:val="24"/>
              </w:rPr>
            </w:pPr>
          </w:p>
        </w:tc>
        <w:tc>
          <w:tcPr>
            <w:tcW w:w="1718" w:type="dxa"/>
            <w:shd w:val="clear" w:color="auto" w:fill="auto"/>
          </w:tcPr>
          <w:p w14:paraId="25CC5B02" w14:textId="77777777" w:rsidR="006119CE" w:rsidRPr="00352545" w:rsidRDefault="006119CE" w:rsidP="00352545">
            <w:pPr>
              <w:pStyle w:val="TableContents"/>
              <w:snapToGrid w:val="0"/>
              <w:spacing w:line="276" w:lineRule="auto"/>
              <w:rPr>
                <w:color w:val="000000"/>
                <w:szCs w:val="24"/>
              </w:rPr>
            </w:pPr>
          </w:p>
        </w:tc>
        <w:tc>
          <w:tcPr>
            <w:tcW w:w="1862" w:type="dxa"/>
            <w:shd w:val="clear" w:color="auto" w:fill="auto"/>
          </w:tcPr>
          <w:p w14:paraId="2BCC2AED" w14:textId="77777777" w:rsidR="006119CE" w:rsidRPr="00352545" w:rsidRDefault="006119CE" w:rsidP="00352545">
            <w:pPr>
              <w:pStyle w:val="TableContents"/>
              <w:snapToGrid w:val="0"/>
              <w:spacing w:line="276" w:lineRule="auto"/>
              <w:rPr>
                <w:color w:val="000000"/>
                <w:szCs w:val="24"/>
              </w:rPr>
            </w:pPr>
          </w:p>
        </w:tc>
        <w:tc>
          <w:tcPr>
            <w:tcW w:w="4868" w:type="dxa"/>
            <w:shd w:val="clear" w:color="auto" w:fill="auto"/>
          </w:tcPr>
          <w:p w14:paraId="52979FB6" w14:textId="77777777" w:rsidR="006119CE" w:rsidRPr="00352545" w:rsidRDefault="006119CE" w:rsidP="00352545">
            <w:pPr>
              <w:pStyle w:val="TableContents"/>
              <w:snapToGrid w:val="0"/>
              <w:spacing w:line="276" w:lineRule="auto"/>
              <w:rPr>
                <w:color w:val="000000"/>
                <w:szCs w:val="24"/>
              </w:rPr>
            </w:pPr>
          </w:p>
        </w:tc>
        <w:tc>
          <w:tcPr>
            <w:tcW w:w="2005" w:type="dxa"/>
            <w:shd w:val="clear" w:color="auto" w:fill="auto"/>
          </w:tcPr>
          <w:p w14:paraId="1DD6EC40" w14:textId="77777777" w:rsidR="006119CE" w:rsidRPr="00352545" w:rsidRDefault="006119CE" w:rsidP="00352545">
            <w:pPr>
              <w:pStyle w:val="TableContents"/>
              <w:snapToGrid w:val="0"/>
              <w:spacing w:line="276" w:lineRule="auto"/>
              <w:rPr>
                <w:color w:val="000000"/>
                <w:szCs w:val="24"/>
              </w:rPr>
            </w:pPr>
          </w:p>
        </w:tc>
        <w:tc>
          <w:tcPr>
            <w:tcW w:w="2183" w:type="dxa"/>
            <w:shd w:val="clear" w:color="auto" w:fill="auto"/>
          </w:tcPr>
          <w:p w14:paraId="593212A3" w14:textId="77777777" w:rsidR="006119CE" w:rsidRPr="00352545" w:rsidRDefault="006119CE" w:rsidP="00352545">
            <w:pPr>
              <w:pStyle w:val="TableContents"/>
              <w:snapToGrid w:val="0"/>
              <w:spacing w:line="276" w:lineRule="auto"/>
              <w:rPr>
                <w:color w:val="000000"/>
                <w:szCs w:val="24"/>
              </w:rPr>
            </w:pPr>
          </w:p>
        </w:tc>
      </w:tr>
      <w:tr w:rsidR="00891388" w14:paraId="12D44CCC" w14:textId="77777777" w:rsidTr="000950EE">
        <w:trPr>
          <w:trHeight w:val="740"/>
        </w:trPr>
        <w:tc>
          <w:tcPr>
            <w:tcW w:w="592" w:type="dxa"/>
            <w:shd w:val="clear" w:color="auto" w:fill="auto"/>
          </w:tcPr>
          <w:p w14:paraId="7194EB87" w14:textId="77777777" w:rsidR="006119CE" w:rsidRPr="00352545" w:rsidRDefault="006119CE" w:rsidP="00352545">
            <w:pPr>
              <w:pStyle w:val="TableContents"/>
              <w:snapToGrid w:val="0"/>
              <w:spacing w:line="276" w:lineRule="auto"/>
              <w:rPr>
                <w:color w:val="000000"/>
                <w:szCs w:val="24"/>
              </w:rPr>
            </w:pPr>
          </w:p>
        </w:tc>
        <w:tc>
          <w:tcPr>
            <w:tcW w:w="840" w:type="dxa"/>
            <w:shd w:val="clear" w:color="auto" w:fill="auto"/>
          </w:tcPr>
          <w:p w14:paraId="791C7D78" w14:textId="77777777" w:rsidR="006119CE" w:rsidRPr="00352545" w:rsidRDefault="006119CE" w:rsidP="00352545">
            <w:pPr>
              <w:pStyle w:val="TableContents"/>
              <w:snapToGrid w:val="0"/>
              <w:spacing w:line="276" w:lineRule="auto"/>
              <w:rPr>
                <w:color w:val="000000"/>
                <w:szCs w:val="24"/>
              </w:rPr>
            </w:pPr>
          </w:p>
        </w:tc>
        <w:tc>
          <w:tcPr>
            <w:tcW w:w="1718" w:type="dxa"/>
            <w:shd w:val="clear" w:color="auto" w:fill="auto"/>
          </w:tcPr>
          <w:p w14:paraId="5506664B" w14:textId="77777777" w:rsidR="006119CE" w:rsidRPr="00352545" w:rsidRDefault="006119CE" w:rsidP="00352545">
            <w:pPr>
              <w:pStyle w:val="TableContents"/>
              <w:snapToGrid w:val="0"/>
              <w:spacing w:line="276" w:lineRule="auto"/>
              <w:rPr>
                <w:color w:val="000000"/>
                <w:szCs w:val="24"/>
              </w:rPr>
            </w:pPr>
          </w:p>
        </w:tc>
        <w:tc>
          <w:tcPr>
            <w:tcW w:w="1862" w:type="dxa"/>
            <w:shd w:val="clear" w:color="auto" w:fill="auto"/>
          </w:tcPr>
          <w:p w14:paraId="718F3544" w14:textId="77777777" w:rsidR="006119CE" w:rsidRPr="00352545" w:rsidRDefault="006119CE" w:rsidP="00352545">
            <w:pPr>
              <w:pStyle w:val="TableContents"/>
              <w:snapToGrid w:val="0"/>
              <w:spacing w:line="276" w:lineRule="auto"/>
              <w:rPr>
                <w:color w:val="000000"/>
                <w:szCs w:val="24"/>
              </w:rPr>
            </w:pPr>
          </w:p>
        </w:tc>
        <w:tc>
          <w:tcPr>
            <w:tcW w:w="4868" w:type="dxa"/>
            <w:shd w:val="clear" w:color="auto" w:fill="auto"/>
          </w:tcPr>
          <w:p w14:paraId="1DFB72BB" w14:textId="77777777" w:rsidR="006119CE" w:rsidRPr="00352545" w:rsidRDefault="006119CE" w:rsidP="00352545">
            <w:pPr>
              <w:pStyle w:val="TableContents"/>
              <w:snapToGrid w:val="0"/>
              <w:spacing w:line="276" w:lineRule="auto"/>
              <w:rPr>
                <w:color w:val="000000"/>
                <w:szCs w:val="24"/>
              </w:rPr>
            </w:pPr>
          </w:p>
        </w:tc>
        <w:tc>
          <w:tcPr>
            <w:tcW w:w="2005" w:type="dxa"/>
            <w:shd w:val="clear" w:color="auto" w:fill="auto"/>
          </w:tcPr>
          <w:p w14:paraId="526D41AE" w14:textId="77777777" w:rsidR="006119CE" w:rsidRPr="00352545" w:rsidRDefault="006119CE" w:rsidP="00352545">
            <w:pPr>
              <w:pStyle w:val="TableContents"/>
              <w:snapToGrid w:val="0"/>
              <w:spacing w:line="276" w:lineRule="auto"/>
              <w:rPr>
                <w:color w:val="000000"/>
                <w:szCs w:val="24"/>
              </w:rPr>
            </w:pPr>
          </w:p>
        </w:tc>
        <w:tc>
          <w:tcPr>
            <w:tcW w:w="2183" w:type="dxa"/>
            <w:shd w:val="clear" w:color="auto" w:fill="auto"/>
          </w:tcPr>
          <w:p w14:paraId="447D9092" w14:textId="77777777" w:rsidR="006119CE" w:rsidRPr="00352545" w:rsidRDefault="006119CE" w:rsidP="00352545">
            <w:pPr>
              <w:pStyle w:val="TableContents"/>
              <w:snapToGrid w:val="0"/>
              <w:spacing w:line="276" w:lineRule="auto"/>
              <w:rPr>
                <w:color w:val="000000"/>
                <w:szCs w:val="24"/>
              </w:rPr>
            </w:pPr>
          </w:p>
        </w:tc>
      </w:tr>
      <w:tr w:rsidR="00891388" w14:paraId="1FBC9F78" w14:textId="77777777" w:rsidTr="000950EE">
        <w:trPr>
          <w:trHeight w:val="736"/>
        </w:trPr>
        <w:tc>
          <w:tcPr>
            <w:tcW w:w="592" w:type="dxa"/>
            <w:shd w:val="clear" w:color="auto" w:fill="auto"/>
          </w:tcPr>
          <w:p w14:paraId="05F28693" w14:textId="77777777" w:rsidR="006119CE" w:rsidRPr="00352545" w:rsidRDefault="006119CE" w:rsidP="00352545">
            <w:pPr>
              <w:pStyle w:val="TableContents"/>
              <w:snapToGrid w:val="0"/>
              <w:spacing w:line="276" w:lineRule="auto"/>
              <w:rPr>
                <w:color w:val="000000"/>
                <w:szCs w:val="24"/>
              </w:rPr>
            </w:pPr>
          </w:p>
        </w:tc>
        <w:tc>
          <w:tcPr>
            <w:tcW w:w="840" w:type="dxa"/>
            <w:shd w:val="clear" w:color="auto" w:fill="auto"/>
          </w:tcPr>
          <w:p w14:paraId="4421577F" w14:textId="77777777" w:rsidR="006119CE" w:rsidRPr="00352545" w:rsidRDefault="006119CE" w:rsidP="00352545">
            <w:pPr>
              <w:pStyle w:val="TableContents"/>
              <w:snapToGrid w:val="0"/>
              <w:spacing w:line="276" w:lineRule="auto"/>
              <w:rPr>
                <w:color w:val="000000"/>
                <w:szCs w:val="24"/>
              </w:rPr>
            </w:pPr>
          </w:p>
        </w:tc>
        <w:tc>
          <w:tcPr>
            <w:tcW w:w="1718" w:type="dxa"/>
            <w:shd w:val="clear" w:color="auto" w:fill="auto"/>
          </w:tcPr>
          <w:p w14:paraId="4E266F6A" w14:textId="77777777" w:rsidR="006119CE" w:rsidRPr="00352545" w:rsidRDefault="006119CE" w:rsidP="00352545">
            <w:pPr>
              <w:pStyle w:val="TableContents"/>
              <w:snapToGrid w:val="0"/>
              <w:spacing w:line="276" w:lineRule="auto"/>
              <w:rPr>
                <w:color w:val="000000"/>
                <w:szCs w:val="24"/>
              </w:rPr>
            </w:pPr>
          </w:p>
        </w:tc>
        <w:tc>
          <w:tcPr>
            <w:tcW w:w="1862" w:type="dxa"/>
            <w:shd w:val="clear" w:color="auto" w:fill="auto"/>
          </w:tcPr>
          <w:p w14:paraId="338D0BE7" w14:textId="77777777" w:rsidR="006119CE" w:rsidRPr="00352545" w:rsidRDefault="006119CE" w:rsidP="00352545">
            <w:pPr>
              <w:pStyle w:val="TableContents"/>
              <w:snapToGrid w:val="0"/>
              <w:spacing w:line="276" w:lineRule="auto"/>
              <w:rPr>
                <w:color w:val="000000"/>
                <w:szCs w:val="24"/>
              </w:rPr>
            </w:pPr>
          </w:p>
        </w:tc>
        <w:tc>
          <w:tcPr>
            <w:tcW w:w="4868" w:type="dxa"/>
            <w:shd w:val="clear" w:color="auto" w:fill="auto"/>
          </w:tcPr>
          <w:p w14:paraId="450E60F4" w14:textId="77777777" w:rsidR="006119CE" w:rsidRPr="00352545" w:rsidRDefault="006119CE" w:rsidP="00352545">
            <w:pPr>
              <w:pStyle w:val="TableContents"/>
              <w:snapToGrid w:val="0"/>
              <w:spacing w:line="276" w:lineRule="auto"/>
              <w:rPr>
                <w:color w:val="000000"/>
                <w:szCs w:val="24"/>
              </w:rPr>
            </w:pPr>
          </w:p>
        </w:tc>
        <w:tc>
          <w:tcPr>
            <w:tcW w:w="2005" w:type="dxa"/>
            <w:shd w:val="clear" w:color="auto" w:fill="auto"/>
          </w:tcPr>
          <w:p w14:paraId="53AA47C8" w14:textId="77777777" w:rsidR="006119CE" w:rsidRPr="00352545" w:rsidRDefault="006119CE" w:rsidP="00352545">
            <w:pPr>
              <w:pStyle w:val="TableContents"/>
              <w:snapToGrid w:val="0"/>
              <w:spacing w:line="276" w:lineRule="auto"/>
              <w:rPr>
                <w:color w:val="000000"/>
                <w:szCs w:val="24"/>
              </w:rPr>
            </w:pPr>
          </w:p>
        </w:tc>
        <w:tc>
          <w:tcPr>
            <w:tcW w:w="2183" w:type="dxa"/>
            <w:shd w:val="clear" w:color="auto" w:fill="auto"/>
          </w:tcPr>
          <w:p w14:paraId="4690A703" w14:textId="77777777" w:rsidR="006119CE" w:rsidRPr="00352545" w:rsidRDefault="006119CE" w:rsidP="00352545">
            <w:pPr>
              <w:pStyle w:val="TableContents"/>
              <w:snapToGrid w:val="0"/>
              <w:spacing w:line="276" w:lineRule="auto"/>
              <w:rPr>
                <w:color w:val="000000"/>
                <w:szCs w:val="24"/>
              </w:rPr>
            </w:pPr>
          </w:p>
        </w:tc>
      </w:tr>
      <w:tr w:rsidR="00891388" w14:paraId="5049329B" w14:textId="77777777" w:rsidTr="000950EE">
        <w:trPr>
          <w:trHeight w:val="717"/>
        </w:trPr>
        <w:tc>
          <w:tcPr>
            <w:tcW w:w="592" w:type="dxa"/>
            <w:shd w:val="clear" w:color="auto" w:fill="auto"/>
          </w:tcPr>
          <w:p w14:paraId="335680B4" w14:textId="77777777" w:rsidR="006119CE" w:rsidRPr="00352545" w:rsidRDefault="006119CE" w:rsidP="00352545">
            <w:pPr>
              <w:pStyle w:val="TableContents"/>
              <w:snapToGrid w:val="0"/>
              <w:spacing w:line="276" w:lineRule="auto"/>
              <w:rPr>
                <w:color w:val="000000"/>
                <w:szCs w:val="24"/>
              </w:rPr>
            </w:pPr>
          </w:p>
        </w:tc>
        <w:tc>
          <w:tcPr>
            <w:tcW w:w="840" w:type="dxa"/>
            <w:shd w:val="clear" w:color="auto" w:fill="auto"/>
          </w:tcPr>
          <w:p w14:paraId="189450D6" w14:textId="77777777" w:rsidR="006119CE" w:rsidRPr="00352545" w:rsidRDefault="006119CE" w:rsidP="00352545">
            <w:pPr>
              <w:pStyle w:val="TableContents"/>
              <w:snapToGrid w:val="0"/>
              <w:spacing w:line="276" w:lineRule="auto"/>
              <w:rPr>
                <w:color w:val="000000"/>
                <w:szCs w:val="24"/>
              </w:rPr>
            </w:pPr>
          </w:p>
        </w:tc>
        <w:tc>
          <w:tcPr>
            <w:tcW w:w="1718" w:type="dxa"/>
            <w:shd w:val="clear" w:color="auto" w:fill="auto"/>
          </w:tcPr>
          <w:p w14:paraId="0CEDD43F" w14:textId="77777777" w:rsidR="006119CE" w:rsidRPr="00352545" w:rsidRDefault="006119CE" w:rsidP="00352545">
            <w:pPr>
              <w:pStyle w:val="TableContents"/>
              <w:snapToGrid w:val="0"/>
              <w:spacing w:line="276" w:lineRule="auto"/>
              <w:rPr>
                <w:color w:val="000000"/>
                <w:szCs w:val="24"/>
              </w:rPr>
            </w:pPr>
          </w:p>
        </w:tc>
        <w:tc>
          <w:tcPr>
            <w:tcW w:w="1862" w:type="dxa"/>
            <w:shd w:val="clear" w:color="auto" w:fill="auto"/>
          </w:tcPr>
          <w:p w14:paraId="1AF438B3" w14:textId="77777777" w:rsidR="006119CE" w:rsidRPr="00352545" w:rsidRDefault="006119CE" w:rsidP="00352545">
            <w:pPr>
              <w:pStyle w:val="TableContents"/>
              <w:snapToGrid w:val="0"/>
              <w:spacing w:line="276" w:lineRule="auto"/>
              <w:rPr>
                <w:color w:val="000000"/>
                <w:szCs w:val="24"/>
              </w:rPr>
            </w:pPr>
          </w:p>
        </w:tc>
        <w:tc>
          <w:tcPr>
            <w:tcW w:w="4868" w:type="dxa"/>
            <w:shd w:val="clear" w:color="auto" w:fill="auto"/>
          </w:tcPr>
          <w:p w14:paraId="262FED44" w14:textId="77777777" w:rsidR="006119CE" w:rsidRPr="00352545" w:rsidRDefault="006119CE" w:rsidP="00352545">
            <w:pPr>
              <w:pStyle w:val="TableContents"/>
              <w:snapToGrid w:val="0"/>
              <w:spacing w:line="276" w:lineRule="auto"/>
              <w:rPr>
                <w:color w:val="000000"/>
                <w:szCs w:val="24"/>
              </w:rPr>
            </w:pPr>
          </w:p>
        </w:tc>
        <w:tc>
          <w:tcPr>
            <w:tcW w:w="2005" w:type="dxa"/>
            <w:shd w:val="clear" w:color="auto" w:fill="auto"/>
          </w:tcPr>
          <w:p w14:paraId="17AE1310" w14:textId="77777777" w:rsidR="006119CE" w:rsidRPr="00352545" w:rsidRDefault="006119CE" w:rsidP="00352545">
            <w:pPr>
              <w:pStyle w:val="TableContents"/>
              <w:snapToGrid w:val="0"/>
              <w:spacing w:line="276" w:lineRule="auto"/>
              <w:rPr>
                <w:color w:val="000000"/>
                <w:szCs w:val="24"/>
              </w:rPr>
            </w:pPr>
          </w:p>
        </w:tc>
        <w:tc>
          <w:tcPr>
            <w:tcW w:w="2183" w:type="dxa"/>
            <w:shd w:val="clear" w:color="auto" w:fill="auto"/>
          </w:tcPr>
          <w:p w14:paraId="0C1DF9A0" w14:textId="77777777" w:rsidR="006119CE" w:rsidRPr="00352545" w:rsidRDefault="006119CE" w:rsidP="00352545">
            <w:pPr>
              <w:pStyle w:val="TableContents"/>
              <w:snapToGrid w:val="0"/>
              <w:spacing w:line="276" w:lineRule="auto"/>
              <w:rPr>
                <w:color w:val="000000"/>
                <w:szCs w:val="24"/>
              </w:rPr>
            </w:pPr>
          </w:p>
        </w:tc>
      </w:tr>
      <w:tr w:rsidR="00891388" w14:paraId="3736DF0F" w14:textId="77777777" w:rsidTr="000950EE">
        <w:trPr>
          <w:trHeight w:val="713"/>
        </w:trPr>
        <w:tc>
          <w:tcPr>
            <w:tcW w:w="592" w:type="dxa"/>
            <w:shd w:val="clear" w:color="auto" w:fill="auto"/>
          </w:tcPr>
          <w:p w14:paraId="525498B5" w14:textId="77777777" w:rsidR="006119CE" w:rsidRPr="00352545" w:rsidRDefault="006119CE" w:rsidP="00352545">
            <w:pPr>
              <w:pStyle w:val="TableContents"/>
              <w:snapToGrid w:val="0"/>
              <w:spacing w:line="276" w:lineRule="auto"/>
              <w:rPr>
                <w:color w:val="000000"/>
                <w:szCs w:val="24"/>
              </w:rPr>
            </w:pPr>
          </w:p>
        </w:tc>
        <w:tc>
          <w:tcPr>
            <w:tcW w:w="840" w:type="dxa"/>
            <w:shd w:val="clear" w:color="auto" w:fill="auto"/>
          </w:tcPr>
          <w:p w14:paraId="12732B01" w14:textId="77777777" w:rsidR="006119CE" w:rsidRPr="00352545" w:rsidRDefault="006119CE" w:rsidP="00352545">
            <w:pPr>
              <w:pStyle w:val="TableContents"/>
              <w:snapToGrid w:val="0"/>
              <w:spacing w:line="276" w:lineRule="auto"/>
              <w:rPr>
                <w:color w:val="000000"/>
                <w:szCs w:val="24"/>
              </w:rPr>
            </w:pPr>
          </w:p>
        </w:tc>
        <w:tc>
          <w:tcPr>
            <w:tcW w:w="1718" w:type="dxa"/>
            <w:shd w:val="clear" w:color="auto" w:fill="auto"/>
          </w:tcPr>
          <w:p w14:paraId="67457145" w14:textId="77777777" w:rsidR="006119CE" w:rsidRPr="00352545" w:rsidRDefault="006119CE" w:rsidP="00352545">
            <w:pPr>
              <w:pStyle w:val="TableContents"/>
              <w:snapToGrid w:val="0"/>
              <w:spacing w:line="276" w:lineRule="auto"/>
              <w:rPr>
                <w:color w:val="000000"/>
                <w:szCs w:val="24"/>
              </w:rPr>
            </w:pPr>
          </w:p>
        </w:tc>
        <w:tc>
          <w:tcPr>
            <w:tcW w:w="1862" w:type="dxa"/>
            <w:shd w:val="clear" w:color="auto" w:fill="auto"/>
          </w:tcPr>
          <w:p w14:paraId="6E174ED6" w14:textId="77777777" w:rsidR="006119CE" w:rsidRPr="00352545" w:rsidRDefault="006119CE" w:rsidP="00352545">
            <w:pPr>
              <w:pStyle w:val="TableContents"/>
              <w:snapToGrid w:val="0"/>
              <w:spacing w:line="276" w:lineRule="auto"/>
              <w:rPr>
                <w:color w:val="000000"/>
                <w:szCs w:val="24"/>
              </w:rPr>
            </w:pPr>
          </w:p>
        </w:tc>
        <w:tc>
          <w:tcPr>
            <w:tcW w:w="4868" w:type="dxa"/>
            <w:shd w:val="clear" w:color="auto" w:fill="auto"/>
          </w:tcPr>
          <w:p w14:paraId="0F3861BB" w14:textId="77777777" w:rsidR="006119CE" w:rsidRPr="00352545" w:rsidRDefault="006119CE" w:rsidP="00352545">
            <w:pPr>
              <w:pStyle w:val="TableContents"/>
              <w:snapToGrid w:val="0"/>
              <w:spacing w:line="276" w:lineRule="auto"/>
              <w:rPr>
                <w:color w:val="000000"/>
                <w:szCs w:val="24"/>
              </w:rPr>
            </w:pPr>
          </w:p>
        </w:tc>
        <w:tc>
          <w:tcPr>
            <w:tcW w:w="2005" w:type="dxa"/>
            <w:shd w:val="clear" w:color="auto" w:fill="auto"/>
          </w:tcPr>
          <w:p w14:paraId="0109EB53" w14:textId="77777777" w:rsidR="006119CE" w:rsidRPr="00352545" w:rsidRDefault="006119CE" w:rsidP="00352545">
            <w:pPr>
              <w:pStyle w:val="TableContents"/>
              <w:snapToGrid w:val="0"/>
              <w:spacing w:line="276" w:lineRule="auto"/>
              <w:rPr>
                <w:color w:val="000000"/>
                <w:szCs w:val="24"/>
              </w:rPr>
            </w:pPr>
          </w:p>
        </w:tc>
        <w:tc>
          <w:tcPr>
            <w:tcW w:w="2183" w:type="dxa"/>
            <w:shd w:val="clear" w:color="auto" w:fill="auto"/>
          </w:tcPr>
          <w:p w14:paraId="74957EF4" w14:textId="77777777" w:rsidR="006119CE" w:rsidRPr="00352545" w:rsidRDefault="006119CE" w:rsidP="00352545">
            <w:pPr>
              <w:pStyle w:val="TableContents"/>
              <w:snapToGrid w:val="0"/>
              <w:spacing w:line="276" w:lineRule="auto"/>
              <w:rPr>
                <w:color w:val="000000"/>
                <w:szCs w:val="24"/>
              </w:rPr>
            </w:pPr>
          </w:p>
        </w:tc>
      </w:tr>
      <w:tr w:rsidR="00891388" w14:paraId="6997E4D9" w14:textId="77777777" w:rsidTr="000950EE">
        <w:trPr>
          <w:trHeight w:val="723"/>
        </w:trPr>
        <w:tc>
          <w:tcPr>
            <w:tcW w:w="592" w:type="dxa"/>
            <w:shd w:val="clear" w:color="auto" w:fill="auto"/>
          </w:tcPr>
          <w:p w14:paraId="404DC141" w14:textId="77777777" w:rsidR="006119CE" w:rsidRPr="00352545" w:rsidRDefault="006119CE" w:rsidP="00352545">
            <w:pPr>
              <w:pStyle w:val="TableContents"/>
              <w:snapToGrid w:val="0"/>
              <w:spacing w:line="276" w:lineRule="auto"/>
              <w:rPr>
                <w:color w:val="000000"/>
                <w:szCs w:val="24"/>
              </w:rPr>
            </w:pPr>
          </w:p>
        </w:tc>
        <w:tc>
          <w:tcPr>
            <w:tcW w:w="840" w:type="dxa"/>
            <w:shd w:val="clear" w:color="auto" w:fill="auto"/>
          </w:tcPr>
          <w:p w14:paraId="01FBC2C5" w14:textId="77777777" w:rsidR="006119CE" w:rsidRPr="00352545" w:rsidRDefault="006119CE" w:rsidP="00352545">
            <w:pPr>
              <w:pStyle w:val="TableContents"/>
              <w:snapToGrid w:val="0"/>
              <w:spacing w:line="276" w:lineRule="auto"/>
              <w:rPr>
                <w:color w:val="000000"/>
                <w:szCs w:val="24"/>
              </w:rPr>
            </w:pPr>
          </w:p>
        </w:tc>
        <w:tc>
          <w:tcPr>
            <w:tcW w:w="1718" w:type="dxa"/>
            <w:shd w:val="clear" w:color="auto" w:fill="auto"/>
          </w:tcPr>
          <w:p w14:paraId="326B9F1D" w14:textId="77777777" w:rsidR="006119CE" w:rsidRPr="00352545" w:rsidRDefault="006119CE" w:rsidP="00352545">
            <w:pPr>
              <w:pStyle w:val="TableContents"/>
              <w:snapToGrid w:val="0"/>
              <w:spacing w:line="276" w:lineRule="auto"/>
              <w:rPr>
                <w:color w:val="000000"/>
                <w:szCs w:val="24"/>
              </w:rPr>
            </w:pPr>
          </w:p>
        </w:tc>
        <w:tc>
          <w:tcPr>
            <w:tcW w:w="1862" w:type="dxa"/>
            <w:shd w:val="clear" w:color="auto" w:fill="auto"/>
          </w:tcPr>
          <w:p w14:paraId="65C3E112" w14:textId="77777777" w:rsidR="006119CE" w:rsidRPr="00352545" w:rsidRDefault="006119CE" w:rsidP="00352545">
            <w:pPr>
              <w:pStyle w:val="TableContents"/>
              <w:snapToGrid w:val="0"/>
              <w:spacing w:line="276" w:lineRule="auto"/>
              <w:rPr>
                <w:color w:val="000000"/>
                <w:szCs w:val="24"/>
              </w:rPr>
            </w:pPr>
          </w:p>
        </w:tc>
        <w:tc>
          <w:tcPr>
            <w:tcW w:w="4868" w:type="dxa"/>
            <w:shd w:val="clear" w:color="auto" w:fill="auto"/>
          </w:tcPr>
          <w:p w14:paraId="269E4F99" w14:textId="77777777" w:rsidR="006119CE" w:rsidRPr="00352545" w:rsidRDefault="006119CE" w:rsidP="00352545">
            <w:pPr>
              <w:pStyle w:val="TableContents"/>
              <w:snapToGrid w:val="0"/>
              <w:spacing w:line="276" w:lineRule="auto"/>
              <w:rPr>
                <w:color w:val="000000"/>
                <w:szCs w:val="24"/>
              </w:rPr>
            </w:pPr>
          </w:p>
        </w:tc>
        <w:tc>
          <w:tcPr>
            <w:tcW w:w="2005" w:type="dxa"/>
            <w:shd w:val="clear" w:color="auto" w:fill="auto"/>
          </w:tcPr>
          <w:p w14:paraId="2260752E" w14:textId="77777777" w:rsidR="006119CE" w:rsidRPr="00352545" w:rsidRDefault="006119CE" w:rsidP="00352545">
            <w:pPr>
              <w:pStyle w:val="TableContents"/>
              <w:snapToGrid w:val="0"/>
              <w:spacing w:line="276" w:lineRule="auto"/>
              <w:rPr>
                <w:color w:val="000000"/>
                <w:szCs w:val="24"/>
              </w:rPr>
            </w:pPr>
          </w:p>
        </w:tc>
        <w:tc>
          <w:tcPr>
            <w:tcW w:w="2183" w:type="dxa"/>
            <w:shd w:val="clear" w:color="auto" w:fill="auto"/>
          </w:tcPr>
          <w:p w14:paraId="697C1BF5" w14:textId="77777777" w:rsidR="006119CE" w:rsidRPr="00352545" w:rsidRDefault="006119CE" w:rsidP="00352545">
            <w:pPr>
              <w:pStyle w:val="TableContents"/>
              <w:snapToGrid w:val="0"/>
              <w:spacing w:line="276" w:lineRule="auto"/>
              <w:rPr>
                <w:color w:val="000000"/>
                <w:szCs w:val="24"/>
              </w:rPr>
            </w:pPr>
          </w:p>
        </w:tc>
      </w:tr>
      <w:tr w:rsidR="00891388" w14:paraId="612E1F7F" w14:textId="77777777" w:rsidTr="000950EE">
        <w:trPr>
          <w:trHeight w:val="732"/>
        </w:trPr>
        <w:tc>
          <w:tcPr>
            <w:tcW w:w="592" w:type="dxa"/>
            <w:shd w:val="clear" w:color="auto" w:fill="auto"/>
          </w:tcPr>
          <w:p w14:paraId="71DA1183" w14:textId="77777777" w:rsidR="006119CE" w:rsidRPr="00352545" w:rsidRDefault="006119CE" w:rsidP="00352545">
            <w:pPr>
              <w:pStyle w:val="TableContents"/>
              <w:snapToGrid w:val="0"/>
              <w:spacing w:line="276" w:lineRule="auto"/>
              <w:rPr>
                <w:color w:val="000000"/>
                <w:szCs w:val="24"/>
              </w:rPr>
            </w:pPr>
          </w:p>
        </w:tc>
        <w:tc>
          <w:tcPr>
            <w:tcW w:w="840" w:type="dxa"/>
            <w:shd w:val="clear" w:color="auto" w:fill="auto"/>
          </w:tcPr>
          <w:p w14:paraId="55DED10A" w14:textId="77777777" w:rsidR="006119CE" w:rsidRPr="00352545" w:rsidRDefault="006119CE" w:rsidP="00352545">
            <w:pPr>
              <w:pStyle w:val="TableContents"/>
              <w:snapToGrid w:val="0"/>
              <w:spacing w:line="276" w:lineRule="auto"/>
              <w:rPr>
                <w:color w:val="000000"/>
                <w:szCs w:val="24"/>
              </w:rPr>
            </w:pPr>
          </w:p>
        </w:tc>
        <w:tc>
          <w:tcPr>
            <w:tcW w:w="1718" w:type="dxa"/>
            <w:shd w:val="clear" w:color="auto" w:fill="auto"/>
          </w:tcPr>
          <w:p w14:paraId="60064F9D" w14:textId="77777777" w:rsidR="006119CE" w:rsidRPr="00352545" w:rsidRDefault="006119CE" w:rsidP="00352545">
            <w:pPr>
              <w:pStyle w:val="TableContents"/>
              <w:snapToGrid w:val="0"/>
              <w:spacing w:line="276" w:lineRule="auto"/>
              <w:rPr>
                <w:color w:val="000000"/>
                <w:szCs w:val="24"/>
              </w:rPr>
            </w:pPr>
          </w:p>
        </w:tc>
        <w:tc>
          <w:tcPr>
            <w:tcW w:w="1862" w:type="dxa"/>
            <w:shd w:val="clear" w:color="auto" w:fill="auto"/>
          </w:tcPr>
          <w:p w14:paraId="6D2911D9" w14:textId="77777777" w:rsidR="006119CE" w:rsidRPr="00352545" w:rsidRDefault="006119CE" w:rsidP="00352545">
            <w:pPr>
              <w:pStyle w:val="TableContents"/>
              <w:snapToGrid w:val="0"/>
              <w:spacing w:line="276" w:lineRule="auto"/>
              <w:rPr>
                <w:color w:val="000000"/>
                <w:szCs w:val="24"/>
              </w:rPr>
            </w:pPr>
          </w:p>
        </w:tc>
        <w:tc>
          <w:tcPr>
            <w:tcW w:w="4868" w:type="dxa"/>
            <w:shd w:val="clear" w:color="auto" w:fill="auto"/>
          </w:tcPr>
          <w:p w14:paraId="5B9EAD8A" w14:textId="77777777" w:rsidR="006119CE" w:rsidRPr="00352545" w:rsidRDefault="006119CE" w:rsidP="00352545">
            <w:pPr>
              <w:pStyle w:val="TableContents"/>
              <w:snapToGrid w:val="0"/>
              <w:spacing w:line="276" w:lineRule="auto"/>
              <w:rPr>
                <w:color w:val="000000"/>
                <w:szCs w:val="24"/>
              </w:rPr>
            </w:pPr>
          </w:p>
        </w:tc>
        <w:tc>
          <w:tcPr>
            <w:tcW w:w="2005" w:type="dxa"/>
            <w:shd w:val="clear" w:color="auto" w:fill="auto"/>
          </w:tcPr>
          <w:p w14:paraId="71745CC6" w14:textId="77777777" w:rsidR="006119CE" w:rsidRPr="00352545" w:rsidRDefault="006119CE" w:rsidP="00352545">
            <w:pPr>
              <w:pStyle w:val="TableContents"/>
              <w:snapToGrid w:val="0"/>
              <w:spacing w:line="276" w:lineRule="auto"/>
              <w:rPr>
                <w:color w:val="000000"/>
                <w:szCs w:val="24"/>
              </w:rPr>
            </w:pPr>
          </w:p>
        </w:tc>
        <w:tc>
          <w:tcPr>
            <w:tcW w:w="2183" w:type="dxa"/>
            <w:shd w:val="clear" w:color="auto" w:fill="auto"/>
          </w:tcPr>
          <w:p w14:paraId="18180960" w14:textId="77777777" w:rsidR="006119CE" w:rsidRPr="00352545" w:rsidRDefault="006119CE" w:rsidP="00352545">
            <w:pPr>
              <w:pStyle w:val="TableContents"/>
              <w:snapToGrid w:val="0"/>
              <w:spacing w:line="276" w:lineRule="auto"/>
              <w:rPr>
                <w:color w:val="000000"/>
                <w:szCs w:val="24"/>
              </w:rPr>
            </w:pPr>
          </w:p>
        </w:tc>
      </w:tr>
      <w:tr w:rsidR="00891388" w14:paraId="2D6BA64E" w14:textId="77777777" w:rsidTr="000950EE">
        <w:trPr>
          <w:trHeight w:val="714"/>
        </w:trPr>
        <w:tc>
          <w:tcPr>
            <w:tcW w:w="592" w:type="dxa"/>
            <w:shd w:val="clear" w:color="auto" w:fill="auto"/>
          </w:tcPr>
          <w:p w14:paraId="59C4DCD9" w14:textId="77777777" w:rsidR="006119CE" w:rsidRPr="00352545" w:rsidRDefault="006119CE" w:rsidP="00352545">
            <w:pPr>
              <w:pStyle w:val="TableContents"/>
              <w:snapToGrid w:val="0"/>
              <w:spacing w:line="276" w:lineRule="auto"/>
              <w:rPr>
                <w:color w:val="000000"/>
                <w:szCs w:val="24"/>
              </w:rPr>
            </w:pPr>
          </w:p>
        </w:tc>
        <w:tc>
          <w:tcPr>
            <w:tcW w:w="840" w:type="dxa"/>
            <w:shd w:val="clear" w:color="auto" w:fill="auto"/>
          </w:tcPr>
          <w:p w14:paraId="7059603F" w14:textId="77777777" w:rsidR="006119CE" w:rsidRPr="00352545" w:rsidRDefault="006119CE" w:rsidP="00352545">
            <w:pPr>
              <w:pStyle w:val="TableContents"/>
              <w:snapToGrid w:val="0"/>
              <w:spacing w:line="276" w:lineRule="auto"/>
              <w:rPr>
                <w:color w:val="000000"/>
                <w:szCs w:val="24"/>
              </w:rPr>
            </w:pPr>
          </w:p>
        </w:tc>
        <w:tc>
          <w:tcPr>
            <w:tcW w:w="1718" w:type="dxa"/>
            <w:shd w:val="clear" w:color="auto" w:fill="auto"/>
          </w:tcPr>
          <w:p w14:paraId="2FCE54E9" w14:textId="77777777" w:rsidR="006119CE" w:rsidRPr="00352545" w:rsidRDefault="006119CE" w:rsidP="00352545">
            <w:pPr>
              <w:pStyle w:val="TableContents"/>
              <w:snapToGrid w:val="0"/>
              <w:spacing w:line="276" w:lineRule="auto"/>
              <w:rPr>
                <w:color w:val="000000"/>
                <w:szCs w:val="24"/>
              </w:rPr>
            </w:pPr>
          </w:p>
        </w:tc>
        <w:tc>
          <w:tcPr>
            <w:tcW w:w="1862" w:type="dxa"/>
            <w:shd w:val="clear" w:color="auto" w:fill="auto"/>
          </w:tcPr>
          <w:p w14:paraId="199C4A96" w14:textId="77777777" w:rsidR="006119CE" w:rsidRPr="00352545" w:rsidRDefault="006119CE" w:rsidP="00352545">
            <w:pPr>
              <w:pStyle w:val="TableContents"/>
              <w:snapToGrid w:val="0"/>
              <w:spacing w:line="276" w:lineRule="auto"/>
              <w:rPr>
                <w:color w:val="000000"/>
                <w:szCs w:val="24"/>
              </w:rPr>
            </w:pPr>
          </w:p>
        </w:tc>
        <w:tc>
          <w:tcPr>
            <w:tcW w:w="4868" w:type="dxa"/>
            <w:shd w:val="clear" w:color="auto" w:fill="auto"/>
          </w:tcPr>
          <w:p w14:paraId="1BE60B1A" w14:textId="77777777" w:rsidR="006119CE" w:rsidRPr="00352545" w:rsidRDefault="006119CE" w:rsidP="00352545">
            <w:pPr>
              <w:pStyle w:val="TableContents"/>
              <w:snapToGrid w:val="0"/>
              <w:spacing w:line="276" w:lineRule="auto"/>
              <w:rPr>
                <w:color w:val="000000"/>
                <w:szCs w:val="24"/>
              </w:rPr>
            </w:pPr>
          </w:p>
        </w:tc>
        <w:tc>
          <w:tcPr>
            <w:tcW w:w="2005" w:type="dxa"/>
            <w:shd w:val="clear" w:color="auto" w:fill="auto"/>
          </w:tcPr>
          <w:p w14:paraId="6344972C" w14:textId="77777777" w:rsidR="006119CE" w:rsidRPr="00352545" w:rsidRDefault="006119CE" w:rsidP="00352545">
            <w:pPr>
              <w:pStyle w:val="TableContents"/>
              <w:snapToGrid w:val="0"/>
              <w:spacing w:line="276" w:lineRule="auto"/>
              <w:rPr>
                <w:color w:val="000000"/>
                <w:szCs w:val="24"/>
              </w:rPr>
            </w:pPr>
          </w:p>
        </w:tc>
        <w:tc>
          <w:tcPr>
            <w:tcW w:w="2183" w:type="dxa"/>
            <w:shd w:val="clear" w:color="auto" w:fill="auto"/>
          </w:tcPr>
          <w:p w14:paraId="59684BB3" w14:textId="77777777" w:rsidR="006119CE" w:rsidRPr="00352545" w:rsidRDefault="006119CE" w:rsidP="00352545">
            <w:pPr>
              <w:pStyle w:val="TableContents"/>
              <w:snapToGrid w:val="0"/>
              <w:spacing w:line="276" w:lineRule="auto"/>
              <w:rPr>
                <w:color w:val="000000"/>
                <w:szCs w:val="24"/>
              </w:rPr>
            </w:pPr>
          </w:p>
        </w:tc>
      </w:tr>
    </w:tbl>
    <w:p w14:paraId="05530FCD" w14:textId="77777777" w:rsidR="009763B5" w:rsidRDefault="009763B5">
      <w:pPr>
        <w:widowControl/>
        <w:suppressAutoHyphens w:val="0"/>
        <w:spacing w:after="160" w:line="259" w:lineRule="auto"/>
        <w:rPr>
          <w:rFonts w:cs="Times New Roman"/>
        </w:rPr>
      </w:pPr>
      <w:r>
        <w:rPr>
          <w:rFonts w:cs="Times New Roman"/>
        </w:rPr>
        <w:br w:type="page"/>
      </w:r>
    </w:p>
    <w:p w14:paraId="670AC53B" w14:textId="77777777" w:rsidR="009763B5" w:rsidRPr="00352545" w:rsidRDefault="009763B5" w:rsidP="009763B5">
      <w:pPr>
        <w:spacing w:line="276" w:lineRule="auto"/>
        <w:jc w:val="right"/>
        <w:rPr>
          <w:rFonts w:cs="Times New Roman"/>
        </w:rPr>
      </w:pPr>
      <w:r w:rsidRPr="00352545">
        <w:rPr>
          <w:rFonts w:cs="Times New Roman"/>
          <w:color w:val="000000"/>
        </w:rPr>
        <w:lastRenderedPageBreak/>
        <w:t>Załącznik do umowy</w:t>
      </w:r>
    </w:p>
    <w:p w14:paraId="233D4DE4" w14:textId="77777777" w:rsidR="009763B5" w:rsidRPr="00352545" w:rsidRDefault="009763B5" w:rsidP="009763B5">
      <w:pPr>
        <w:spacing w:line="276" w:lineRule="auto"/>
        <w:rPr>
          <w:rFonts w:cs="Times New Roman"/>
        </w:rPr>
      </w:pPr>
      <w:r w:rsidRPr="00352545">
        <w:rPr>
          <w:rFonts w:eastAsia="Arial" w:cs="Times New Roman"/>
          <w:color w:val="000000"/>
        </w:rPr>
        <w:t xml:space="preserve">            </w:t>
      </w:r>
      <w:r w:rsidRPr="00352545">
        <w:rPr>
          <w:rFonts w:cs="Times New Roman"/>
          <w:color w:val="000000"/>
        </w:rPr>
        <w:t xml:space="preserve">stempel                                                                           </w:t>
      </w:r>
    </w:p>
    <w:p w14:paraId="01E1E372" w14:textId="77777777" w:rsidR="009763B5" w:rsidRPr="00352545" w:rsidRDefault="009763B5" w:rsidP="009763B5">
      <w:pPr>
        <w:pStyle w:val="Tekstkomentarza3"/>
        <w:suppressAutoHyphens w:val="0"/>
        <w:spacing w:line="276" w:lineRule="auto"/>
        <w:rPr>
          <w:rFonts w:cs="Times New Roman"/>
          <w:b w:val="0"/>
          <w:color w:val="000000"/>
          <w:sz w:val="24"/>
          <w:szCs w:val="24"/>
        </w:rPr>
      </w:pPr>
    </w:p>
    <w:p w14:paraId="51DF480E" w14:textId="7F32FD79" w:rsidR="009763B5" w:rsidRPr="00352545" w:rsidRDefault="009763B5" w:rsidP="009763B5">
      <w:pPr>
        <w:pStyle w:val="Tekstkomentarza3"/>
        <w:suppressAutoHyphens w:val="0"/>
        <w:spacing w:line="276" w:lineRule="auto"/>
        <w:rPr>
          <w:rFonts w:cs="Times New Roman"/>
          <w:sz w:val="24"/>
          <w:szCs w:val="24"/>
        </w:rPr>
      </w:pPr>
      <w:r w:rsidRPr="00352545">
        <w:rPr>
          <w:rFonts w:cs="Times New Roman"/>
          <w:b w:val="0"/>
          <w:color w:val="000000"/>
          <w:sz w:val="24"/>
          <w:szCs w:val="24"/>
        </w:rPr>
        <w:t xml:space="preserve">Karta </w:t>
      </w:r>
      <w:r>
        <w:rPr>
          <w:rFonts w:cs="Times New Roman"/>
          <w:b w:val="0"/>
          <w:color w:val="000000"/>
          <w:sz w:val="24"/>
          <w:szCs w:val="24"/>
        </w:rPr>
        <w:t>Czasu Pracy</w:t>
      </w:r>
      <w:r w:rsidRPr="00352545">
        <w:rPr>
          <w:rFonts w:cs="Times New Roman"/>
          <w:b w:val="0"/>
          <w:color w:val="000000"/>
          <w:sz w:val="24"/>
          <w:szCs w:val="24"/>
        </w:rPr>
        <w:t xml:space="preserve"> Przy Odśnieżaniu Dróg Gminnych i Wewnętrznych Gminy Nowa Ruda</w:t>
      </w:r>
    </w:p>
    <w:p w14:paraId="7DDC3167" w14:textId="77777777" w:rsidR="009763B5" w:rsidRPr="00352545" w:rsidRDefault="009763B5" w:rsidP="009763B5">
      <w:pPr>
        <w:spacing w:line="276" w:lineRule="auto"/>
        <w:rPr>
          <w:rFonts w:cs="Times New Roman"/>
        </w:rPr>
      </w:pPr>
      <w:r w:rsidRPr="00352545">
        <w:rPr>
          <w:rFonts w:cs="Times New Roman"/>
          <w:b/>
          <w:color w:val="000000"/>
        </w:rPr>
        <w:t>za miesiąc……………………</w:t>
      </w:r>
      <w:proofErr w:type="gramStart"/>
      <w:r w:rsidRPr="00352545">
        <w:rPr>
          <w:rFonts w:cs="Times New Roman"/>
          <w:b/>
          <w:color w:val="000000"/>
        </w:rPr>
        <w:t>…….</w:t>
      </w:r>
      <w:proofErr w:type="gramEnd"/>
      <w:r w:rsidRPr="00352545">
        <w:rPr>
          <w:rFonts w:cs="Times New Roman"/>
          <w:b/>
          <w:color w:val="000000"/>
        </w:rPr>
        <w:t xml:space="preserve">,   ………… rok,   ……… część,   miejscowość(i)  ……………………………………………………………………… </w:t>
      </w:r>
    </w:p>
    <w:p w14:paraId="036037FB" w14:textId="77777777" w:rsidR="009763B5" w:rsidRPr="00352545" w:rsidRDefault="009763B5" w:rsidP="009763B5">
      <w:pPr>
        <w:spacing w:line="276" w:lineRule="auto"/>
        <w:rPr>
          <w:rFonts w:cs="Times New Roman"/>
          <w:b/>
          <w:color w:val="000000"/>
        </w:rPr>
      </w:pPr>
    </w:p>
    <w:tbl>
      <w:tblPr>
        <w:tblW w:w="0" w:type="auto"/>
        <w:tblInd w:w="1" w:type="dxa"/>
        <w:tblLayout w:type="fixed"/>
        <w:tblCellMar>
          <w:left w:w="0" w:type="dxa"/>
          <w:right w:w="0" w:type="dxa"/>
        </w:tblCellMar>
        <w:tblLook w:val="0000" w:firstRow="0" w:lastRow="0" w:firstColumn="0" w:lastColumn="0" w:noHBand="0" w:noVBand="0"/>
      </w:tblPr>
      <w:tblGrid>
        <w:gridCol w:w="592"/>
        <w:gridCol w:w="840"/>
        <w:gridCol w:w="1718"/>
        <w:gridCol w:w="1862"/>
        <w:gridCol w:w="4868"/>
        <w:gridCol w:w="2005"/>
        <w:gridCol w:w="2183"/>
      </w:tblGrid>
      <w:tr w:rsidR="009763B5" w14:paraId="5A50B6A2" w14:textId="77777777" w:rsidTr="00C47CD8">
        <w:trPr>
          <w:trHeight w:val="371"/>
          <w:tblHeader/>
        </w:trPr>
        <w:tc>
          <w:tcPr>
            <w:tcW w:w="592" w:type="dxa"/>
            <w:shd w:val="clear" w:color="auto" w:fill="auto"/>
          </w:tcPr>
          <w:p w14:paraId="1D503987" w14:textId="77777777" w:rsidR="009763B5" w:rsidRPr="00352545" w:rsidRDefault="009763B5" w:rsidP="00C47CD8">
            <w:pPr>
              <w:pStyle w:val="TableHeading"/>
              <w:snapToGrid w:val="0"/>
              <w:spacing w:line="276" w:lineRule="auto"/>
              <w:rPr>
                <w:szCs w:val="24"/>
              </w:rPr>
            </w:pPr>
            <w:r w:rsidRPr="00352545">
              <w:rPr>
                <w:i w:val="0"/>
                <w:color w:val="000000"/>
                <w:szCs w:val="24"/>
              </w:rPr>
              <w:t>Lp.</w:t>
            </w:r>
          </w:p>
        </w:tc>
        <w:tc>
          <w:tcPr>
            <w:tcW w:w="840" w:type="dxa"/>
            <w:shd w:val="clear" w:color="auto" w:fill="auto"/>
          </w:tcPr>
          <w:p w14:paraId="29BBC35D" w14:textId="77777777" w:rsidR="009763B5" w:rsidRPr="00352545" w:rsidRDefault="009763B5" w:rsidP="00C47CD8">
            <w:pPr>
              <w:pStyle w:val="TableHeading"/>
              <w:snapToGrid w:val="0"/>
              <w:spacing w:line="276" w:lineRule="auto"/>
              <w:jc w:val="left"/>
              <w:rPr>
                <w:szCs w:val="24"/>
              </w:rPr>
            </w:pPr>
            <w:r w:rsidRPr="00352545">
              <w:rPr>
                <w:rFonts w:eastAsia="Arial"/>
                <w:i w:val="0"/>
                <w:color w:val="000000"/>
                <w:szCs w:val="24"/>
              </w:rPr>
              <w:t xml:space="preserve">    </w:t>
            </w:r>
            <w:r w:rsidRPr="00352545">
              <w:rPr>
                <w:i w:val="0"/>
                <w:color w:val="000000"/>
                <w:szCs w:val="24"/>
              </w:rPr>
              <w:t>Data</w:t>
            </w:r>
          </w:p>
        </w:tc>
        <w:tc>
          <w:tcPr>
            <w:tcW w:w="1718" w:type="dxa"/>
            <w:shd w:val="clear" w:color="auto" w:fill="auto"/>
          </w:tcPr>
          <w:p w14:paraId="2342A007" w14:textId="77777777" w:rsidR="009763B5" w:rsidRPr="00352545" w:rsidRDefault="009763B5" w:rsidP="00C47CD8">
            <w:pPr>
              <w:pStyle w:val="TableHeading"/>
              <w:snapToGrid w:val="0"/>
              <w:spacing w:line="276" w:lineRule="auto"/>
              <w:rPr>
                <w:szCs w:val="24"/>
              </w:rPr>
            </w:pPr>
            <w:r w:rsidRPr="00352545">
              <w:rPr>
                <w:i w:val="0"/>
                <w:color w:val="000000"/>
                <w:szCs w:val="24"/>
              </w:rPr>
              <w:t>Rodzaj sprzętu</w:t>
            </w:r>
          </w:p>
        </w:tc>
        <w:tc>
          <w:tcPr>
            <w:tcW w:w="1862" w:type="dxa"/>
            <w:shd w:val="clear" w:color="auto" w:fill="auto"/>
          </w:tcPr>
          <w:p w14:paraId="4E01ECD5" w14:textId="77777777" w:rsidR="009763B5" w:rsidRPr="00352545" w:rsidRDefault="009763B5" w:rsidP="00C47CD8">
            <w:pPr>
              <w:pStyle w:val="TableHeading"/>
              <w:snapToGrid w:val="0"/>
              <w:spacing w:line="276" w:lineRule="auto"/>
              <w:rPr>
                <w:szCs w:val="24"/>
              </w:rPr>
            </w:pPr>
            <w:r w:rsidRPr="00352545">
              <w:rPr>
                <w:i w:val="0"/>
                <w:color w:val="000000"/>
                <w:szCs w:val="24"/>
              </w:rPr>
              <w:t>Miejscowość</w:t>
            </w:r>
          </w:p>
        </w:tc>
        <w:tc>
          <w:tcPr>
            <w:tcW w:w="4868" w:type="dxa"/>
            <w:shd w:val="clear" w:color="auto" w:fill="auto"/>
          </w:tcPr>
          <w:p w14:paraId="3AE77B60" w14:textId="77777777" w:rsidR="009763B5" w:rsidRPr="00352545" w:rsidRDefault="009763B5" w:rsidP="00C47CD8">
            <w:pPr>
              <w:pStyle w:val="TableHeading"/>
              <w:snapToGrid w:val="0"/>
              <w:spacing w:line="276" w:lineRule="auto"/>
              <w:rPr>
                <w:szCs w:val="24"/>
              </w:rPr>
            </w:pPr>
            <w:r w:rsidRPr="00352545">
              <w:rPr>
                <w:i w:val="0"/>
                <w:color w:val="000000"/>
                <w:szCs w:val="24"/>
              </w:rPr>
              <w:t>Nazwa lub nr drogi</w:t>
            </w:r>
          </w:p>
        </w:tc>
        <w:tc>
          <w:tcPr>
            <w:tcW w:w="2005" w:type="dxa"/>
            <w:shd w:val="clear" w:color="auto" w:fill="auto"/>
          </w:tcPr>
          <w:p w14:paraId="5D74DD1A" w14:textId="77777777" w:rsidR="009763B5" w:rsidRPr="00352545" w:rsidRDefault="009763B5" w:rsidP="00C47CD8">
            <w:pPr>
              <w:pStyle w:val="TableHeading"/>
              <w:snapToGrid w:val="0"/>
              <w:spacing w:line="276" w:lineRule="auto"/>
              <w:rPr>
                <w:szCs w:val="24"/>
              </w:rPr>
            </w:pPr>
            <w:r w:rsidRPr="00352545">
              <w:rPr>
                <w:i w:val="0"/>
                <w:color w:val="000000"/>
                <w:szCs w:val="24"/>
              </w:rPr>
              <w:t xml:space="preserve">Czas pracy sprzętu </w:t>
            </w:r>
          </w:p>
          <w:p w14:paraId="6753165E" w14:textId="77777777" w:rsidR="009763B5" w:rsidRPr="00352545" w:rsidRDefault="009763B5" w:rsidP="00C47CD8">
            <w:pPr>
              <w:pStyle w:val="TableHeading"/>
              <w:spacing w:line="276" w:lineRule="auto"/>
              <w:jc w:val="left"/>
              <w:rPr>
                <w:szCs w:val="24"/>
              </w:rPr>
            </w:pPr>
            <w:r w:rsidRPr="00352545">
              <w:rPr>
                <w:rFonts w:eastAsia="Arial"/>
                <w:i w:val="0"/>
                <w:color w:val="000000"/>
                <w:szCs w:val="24"/>
              </w:rPr>
              <w:t xml:space="preserve">  </w:t>
            </w:r>
            <w:r w:rsidRPr="00352545">
              <w:rPr>
                <w:i w:val="0"/>
                <w:color w:val="000000"/>
                <w:szCs w:val="24"/>
              </w:rPr>
              <w:t>Od...-</w:t>
            </w:r>
            <w:proofErr w:type="gramStart"/>
            <w:r w:rsidRPr="00352545">
              <w:rPr>
                <w:i w:val="0"/>
                <w:color w:val="000000"/>
                <w:szCs w:val="24"/>
              </w:rPr>
              <w:t>do....</w:t>
            </w:r>
            <w:proofErr w:type="gramEnd"/>
            <w:r w:rsidRPr="00352545">
              <w:rPr>
                <w:i w:val="0"/>
                <w:color w:val="000000"/>
                <w:szCs w:val="24"/>
              </w:rPr>
              <w:t>. (ilość godzin)</w:t>
            </w:r>
          </w:p>
        </w:tc>
        <w:tc>
          <w:tcPr>
            <w:tcW w:w="2183" w:type="dxa"/>
            <w:shd w:val="clear" w:color="auto" w:fill="auto"/>
          </w:tcPr>
          <w:p w14:paraId="798E11E0" w14:textId="77777777" w:rsidR="009763B5" w:rsidRPr="00352545" w:rsidRDefault="009763B5" w:rsidP="00C47CD8">
            <w:pPr>
              <w:pStyle w:val="TableHeading"/>
              <w:snapToGrid w:val="0"/>
              <w:spacing w:line="276" w:lineRule="auto"/>
              <w:rPr>
                <w:szCs w:val="24"/>
              </w:rPr>
            </w:pPr>
            <w:r w:rsidRPr="00352545">
              <w:rPr>
                <w:i w:val="0"/>
                <w:color w:val="000000"/>
                <w:szCs w:val="24"/>
              </w:rPr>
              <w:t>Podpis Sołtysa wsi</w:t>
            </w:r>
          </w:p>
        </w:tc>
      </w:tr>
    </w:tbl>
    <w:p w14:paraId="6C58CF1A" w14:textId="77777777" w:rsidR="004B5E36" w:rsidRPr="00352545" w:rsidRDefault="004B5E36" w:rsidP="00352545">
      <w:pPr>
        <w:spacing w:line="276" w:lineRule="auto"/>
        <w:rPr>
          <w:rFonts w:cs="Times New Roman"/>
        </w:rPr>
      </w:pPr>
    </w:p>
    <w:sectPr w:rsidR="004B5E36" w:rsidRPr="00352545">
      <w:footerReference w:type="default" r:id="rId9"/>
      <w:footerReference w:type="first" r:id="rId10"/>
      <w:pgSz w:w="16838" w:h="11906" w:orient="landscape"/>
      <w:pgMar w:top="1418" w:right="720" w:bottom="1418" w:left="902" w:header="708"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99394" w14:textId="77777777" w:rsidR="00832F3A" w:rsidRDefault="00832F3A">
      <w:r>
        <w:separator/>
      </w:r>
    </w:p>
  </w:endnote>
  <w:endnote w:type="continuationSeparator" w:id="0">
    <w:p w14:paraId="0EA99B46" w14:textId="77777777" w:rsidR="00832F3A" w:rsidRDefault="0083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tarSymbol">
    <w:panose1 w:val="020B0604020202020204"/>
    <w:charset w:val="EE"/>
    <w:family w:val="auto"/>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w:panose1 w:val="020B0604020202020204"/>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81768417"/>
      <w:docPartObj>
        <w:docPartGallery w:val="Page Numbers (Bottom of Page)"/>
        <w:docPartUnique/>
      </w:docPartObj>
    </w:sdtPr>
    <w:sdtContent>
      <w:sdt>
        <w:sdtPr>
          <w:rPr>
            <w:sz w:val="20"/>
          </w:rPr>
          <w:id w:val="-1769616900"/>
          <w:docPartObj>
            <w:docPartGallery w:val="Page Numbers (Top of Page)"/>
            <w:docPartUnique/>
          </w:docPartObj>
        </w:sdtPr>
        <w:sdtContent>
          <w:p w14:paraId="42197CC1" w14:textId="673B8E89" w:rsidR="005A09AA" w:rsidRPr="00352545" w:rsidRDefault="005A09AA">
            <w:pPr>
              <w:pStyle w:val="Stopka"/>
              <w:jc w:val="right"/>
              <w:rPr>
                <w:sz w:val="20"/>
              </w:rPr>
            </w:pPr>
            <w:r w:rsidRPr="00352545">
              <w:rPr>
                <w:sz w:val="20"/>
              </w:rPr>
              <w:t xml:space="preserve">Strona </w:t>
            </w:r>
            <w:r w:rsidRPr="00352545">
              <w:rPr>
                <w:b/>
                <w:bCs/>
                <w:sz w:val="20"/>
              </w:rPr>
              <w:fldChar w:fldCharType="begin"/>
            </w:r>
            <w:r w:rsidRPr="00352545">
              <w:rPr>
                <w:b/>
                <w:bCs/>
                <w:sz w:val="20"/>
              </w:rPr>
              <w:instrText>PAGE</w:instrText>
            </w:r>
            <w:r w:rsidRPr="00352545">
              <w:rPr>
                <w:b/>
                <w:bCs/>
                <w:sz w:val="20"/>
              </w:rPr>
              <w:fldChar w:fldCharType="separate"/>
            </w:r>
            <w:r w:rsidRPr="00352545">
              <w:rPr>
                <w:b/>
                <w:bCs/>
                <w:sz w:val="20"/>
              </w:rPr>
              <w:t>2</w:t>
            </w:r>
            <w:r w:rsidRPr="00352545">
              <w:rPr>
                <w:b/>
                <w:bCs/>
                <w:sz w:val="20"/>
              </w:rPr>
              <w:fldChar w:fldCharType="end"/>
            </w:r>
            <w:r w:rsidRPr="00352545">
              <w:rPr>
                <w:sz w:val="20"/>
              </w:rPr>
              <w:t xml:space="preserve"> z </w:t>
            </w:r>
            <w:r w:rsidRPr="00352545">
              <w:rPr>
                <w:b/>
                <w:bCs/>
                <w:sz w:val="20"/>
              </w:rPr>
              <w:fldChar w:fldCharType="begin"/>
            </w:r>
            <w:r w:rsidRPr="00352545">
              <w:rPr>
                <w:b/>
                <w:bCs/>
                <w:sz w:val="20"/>
              </w:rPr>
              <w:instrText>NUMPAGES</w:instrText>
            </w:r>
            <w:r w:rsidRPr="00352545">
              <w:rPr>
                <w:b/>
                <w:bCs/>
                <w:sz w:val="20"/>
              </w:rPr>
              <w:fldChar w:fldCharType="separate"/>
            </w:r>
            <w:r w:rsidRPr="00352545">
              <w:rPr>
                <w:b/>
                <w:bCs/>
                <w:sz w:val="20"/>
              </w:rPr>
              <w:t>2</w:t>
            </w:r>
            <w:r w:rsidRPr="00352545">
              <w:rPr>
                <w:b/>
                <w:bCs/>
                <w:sz w:val="20"/>
              </w:rPr>
              <w:fldChar w:fldCharType="end"/>
            </w:r>
          </w:p>
        </w:sdtContent>
      </w:sdt>
    </w:sdtContent>
  </w:sdt>
  <w:p w14:paraId="47C21CBF" w14:textId="77777777" w:rsidR="004F345C" w:rsidRDefault="004F34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55BD" w14:textId="77777777" w:rsidR="004F345C" w:rsidRPr="00951966" w:rsidRDefault="006119CE">
    <w:pPr>
      <w:pStyle w:val="Stopka"/>
      <w:jc w:val="center"/>
      <w:rPr>
        <w:sz w:val="20"/>
      </w:rPr>
    </w:pPr>
    <w:r w:rsidRPr="00951966">
      <w:rPr>
        <w:sz w:val="20"/>
      </w:rPr>
      <w:fldChar w:fldCharType="begin"/>
    </w:r>
    <w:r w:rsidRPr="00951966">
      <w:rPr>
        <w:sz w:val="20"/>
      </w:rPr>
      <w:instrText xml:space="preserve"> PAGE </w:instrText>
    </w:r>
    <w:r w:rsidRPr="00951966">
      <w:rPr>
        <w:sz w:val="20"/>
      </w:rPr>
      <w:fldChar w:fldCharType="separate"/>
    </w:r>
    <w:r w:rsidRPr="00951966">
      <w:rPr>
        <w:noProof/>
        <w:sz w:val="20"/>
      </w:rPr>
      <w:t>6</w:t>
    </w:r>
    <w:r w:rsidRPr="00951966">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B3485" w14:textId="77777777" w:rsidR="004F345C" w:rsidRDefault="004F34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DB426" w14:textId="77777777" w:rsidR="00832F3A" w:rsidRDefault="00832F3A">
      <w:r>
        <w:separator/>
      </w:r>
    </w:p>
  </w:footnote>
  <w:footnote w:type="continuationSeparator" w:id="0">
    <w:p w14:paraId="0436F611" w14:textId="77777777" w:rsidR="00832F3A" w:rsidRDefault="00832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8B49C90"/>
    <w:name w:val="WW8Num2"/>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2."/>
      <w:lvlJc w:val="left"/>
      <w:pPr>
        <w:tabs>
          <w:tab w:val="num" w:pos="1080"/>
        </w:tabs>
        <w:ind w:left="1080" w:hanging="360"/>
      </w:pPr>
      <w:rPr>
        <w:rFonts w:ascii="Times New Roman" w:hAnsi="Times New Roman" w:cs="Times New Roman" w:hint="default"/>
        <w:b w:val="0"/>
      </w:rPr>
    </w:lvl>
    <w:lvl w:ilvl="2">
      <w:start w:val="1"/>
      <w:numFmt w:val="decimal"/>
      <w:lvlText w:val="%3."/>
      <w:lvlJc w:val="left"/>
      <w:pPr>
        <w:tabs>
          <w:tab w:val="num" w:pos="1440"/>
        </w:tabs>
        <w:ind w:left="1440" w:hanging="360"/>
      </w:pPr>
      <w:rPr>
        <w:rFonts w:ascii="Arial" w:hAnsi="Arial" w:cs="Arial"/>
        <w:b w:val="0"/>
      </w:rPr>
    </w:lvl>
    <w:lvl w:ilvl="3">
      <w:start w:val="1"/>
      <w:numFmt w:val="decimal"/>
      <w:lvlText w:val="%4."/>
      <w:lvlJc w:val="left"/>
      <w:pPr>
        <w:tabs>
          <w:tab w:val="num" w:pos="1800"/>
        </w:tabs>
        <w:ind w:left="1800" w:hanging="360"/>
      </w:pPr>
      <w:rPr>
        <w:rFonts w:ascii="Arial" w:hAnsi="Arial" w:cs="Arial"/>
        <w:b w:val="0"/>
      </w:rPr>
    </w:lvl>
    <w:lvl w:ilvl="4">
      <w:start w:val="1"/>
      <w:numFmt w:val="decimal"/>
      <w:lvlText w:val="%5."/>
      <w:lvlJc w:val="left"/>
      <w:pPr>
        <w:tabs>
          <w:tab w:val="num" w:pos="2160"/>
        </w:tabs>
        <w:ind w:left="2160" w:hanging="360"/>
      </w:pPr>
      <w:rPr>
        <w:rFonts w:ascii="Arial" w:hAnsi="Arial" w:cs="Arial"/>
        <w:b w:val="0"/>
      </w:rPr>
    </w:lvl>
    <w:lvl w:ilvl="5">
      <w:start w:val="1"/>
      <w:numFmt w:val="decimal"/>
      <w:lvlText w:val="%6."/>
      <w:lvlJc w:val="left"/>
      <w:pPr>
        <w:tabs>
          <w:tab w:val="num" w:pos="2520"/>
        </w:tabs>
        <w:ind w:left="2520" w:hanging="360"/>
      </w:pPr>
      <w:rPr>
        <w:rFonts w:ascii="Arial" w:hAnsi="Arial" w:cs="Arial"/>
        <w:b w:val="0"/>
      </w:rPr>
    </w:lvl>
    <w:lvl w:ilvl="6">
      <w:start w:val="1"/>
      <w:numFmt w:val="decimal"/>
      <w:lvlText w:val="%7."/>
      <w:lvlJc w:val="left"/>
      <w:pPr>
        <w:tabs>
          <w:tab w:val="num" w:pos="2880"/>
        </w:tabs>
        <w:ind w:left="2880" w:hanging="360"/>
      </w:pPr>
      <w:rPr>
        <w:rFonts w:ascii="Arial" w:hAnsi="Arial" w:cs="Arial"/>
        <w:b w:val="0"/>
      </w:rPr>
    </w:lvl>
    <w:lvl w:ilvl="7">
      <w:start w:val="1"/>
      <w:numFmt w:val="decimal"/>
      <w:lvlText w:val="%8."/>
      <w:lvlJc w:val="left"/>
      <w:pPr>
        <w:tabs>
          <w:tab w:val="num" w:pos="3240"/>
        </w:tabs>
        <w:ind w:left="3240" w:hanging="360"/>
      </w:pPr>
      <w:rPr>
        <w:rFonts w:ascii="Arial" w:hAnsi="Arial" w:cs="Arial"/>
        <w:b w:val="0"/>
      </w:rPr>
    </w:lvl>
    <w:lvl w:ilvl="8">
      <w:start w:val="1"/>
      <w:numFmt w:val="decimal"/>
      <w:lvlText w:val="%9."/>
      <w:lvlJc w:val="left"/>
      <w:pPr>
        <w:tabs>
          <w:tab w:val="num" w:pos="3600"/>
        </w:tabs>
        <w:ind w:left="3600" w:hanging="360"/>
      </w:pPr>
      <w:rPr>
        <w:rFonts w:ascii="Arial" w:hAnsi="Arial" w:cs="Arial"/>
        <w:b w:val="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720"/>
        </w:tabs>
        <w:ind w:left="720" w:hanging="360"/>
      </w:pPr>
      <w:rPr>
        <w:rFonts w:ascii="Arial" w:hAnsi="Arial" w:cs="Arial"/>
        <w:sz w:val="20"/>
        <w:szCs w:val="20"/>
      </w:rPr>
    </w:lvl>
    <w:lvl w:ilvl="2">
      <w:start w:val="1"/>
      <w:numFmt w:val="decimal"/>
      <w:lvlText w:val="%3."/>
      <w:lvlJc w:val="left"/>
      <w:pPr>
        <w:tabs>
          <w:tab w:val="num" w:pos="1080"/>
        </w:tabs>
        <w:ind w:left="1080" w:hanging="360"/>
      </w:pPr>
      <w:rPr>
        <w:rFonts w:ascii="Arial" w:hAnsi="Arial" w:cs="Arial"/>
        <w:sz w:val="20"/>
        <w:szCs w:val="20"/>
      </w:rPr>
    </w:lvl>
    <w:lvl w:ilvl="3">
      <w:start w:val="1"/>
      <w:numFmt w:val="decimal"/>
      <w:lvlText w:val="%4."/>
      <w:lvlJc w:val="left"/>
      <w:pPr>
        <w:tabs>
          <w:tab w:val="num" w:pos="1440"/>
        </w:tabs>
        <w:ind w:left="1440" w:hanging="360"/>
      </w:pPr>
      <w:rPr>
        <w:rFonts w:ascii="Arial" w:hAnsi="Arial" w:cs="Arial"/>
        <w:sz w:val="20"/>
        <w:szCs w:val="20"/>
      </w:rPr>
    </w:lvl>
    <w:lvl w:ilvl="4">
      <w:start w:val="1"/>
      <w:numFmt w:val="decimal"/>
      <w:lvlText w:val="%5."/>
      <w:lvlJc w:val="left"/>
      <w:pPr>
        <w:tabs>
          <w:tab w:val="num" w:pos="1800"/>
        </w:tabs>
        <w:ind w:left="1800" w:hanging="360"/>
      </w:pPr>
      <w:rPr>
        <w:rFonts w:ascii="Arial" w:hAnsi="Arial" w:cs="Arial"/>
        <w:sz w:val="20"/>
        <w:szCs w:val="20"/>
      </w:rPr>
    </w:lvl>
    <w:lvl w:ilvl="5">
      <w:start w:val="1"/>
      <w:numFmt w:val="decimal"/>
      <w:lvlText w:val="%6."/>
      <w:lvlJc w:val="left"/>
      <w:pPr>
        <w:tabs>
          <w:tab w:val="num" w:pos="2160"/>
        </w:tabs>
        <w:ind w:left="2160" w:hanging="360"/>
      </w:pPr>
      <w:rPr>
        <w:rFonts w:ascii="Arial" w:hAnsi="Arial" w:cs="Arial"/>
        <w:sz w:val="20"/>
        <w:szCs w:val="20"/>
      </w:rPr>
    </w:lvl>
    <w:lvl w:ilvl="6">
      <w:start w:val="1"/>
      <w:numFmt w:val="decimal"/>
      <w:lvlText w:val="%7."/>
      <w:lvlJc w:val="left"/>
      <w:pPr>
        <w:tabs>
          <w:tab w:val="num" w:pos="2520"/>
        </w:tabs>
        <w:ind w:left="2520" w:hanging="360"/>
      </w:pPr>
      <w:rPr>
        <w:rFonts w:ascii="Arial" w:hAnsi="Arial" w:cs="Arial"/>
        <w:sz w:val="20"/>
        <w:szCs w:val="20"/>
      </w:rPr>
    </w:lvl>
    <w:lvl w:ilvl="7">
      <w:start w:val="1"/>
      <w:numFmt w:val="decimal"/>
      <w:lvlText w:val="%8."/>
      <w:lvlJc w:val="left"/>
      <w:pPr>
        <w:tabs>
          <w:tab w:val="num" w:pos="2880"/>
        </w:tabs>
        <w:ind w:left="2880" w:hanging="360"/>
      </w:pPr>
      <w:rPr>
        <w:rFonts w:ascii="Arial" w:hAnsi="Arial" w:cs="Arial"/>
        <w:sz w:val="20"/>
        <w:szCs w:val="20"/>
      </w:rPr>
    </w:lvl>
    <w:lvl w:ilvl="8">
      <w:start w:val="1"/>
      <w:numFmt w:val="decimal"/>
      <w:lvlText w:val="%9."/>
      <w:lvlJc w:val="left"/>
      <w:pPr>
        <w:tabs>
          <w:tab w:val="num" w:pos="3240"/>
        </w:tabs>
        <w:ind w:left="3240" w:hanging="360"/>
      </w:pPr>
      <w:rPr>
        <w:rFonts w:ascii="Arial" w:hAnsi="Arial" w:cs="Arial"/>
        <w:sz w:val="20"/>
        <w:szCs w:val="20"/>
      </w:rPr>
    </w:lvl>
  </w:abstractNum>
  <w:abstractNum w:abstractNumId="5" w15:restartNumberingAfterBreak="0">
    <w:nsid w:val="00000006"/>
    <w:multiLevelType w:val="multilevel"/>
    <w:tmpl w:val="64383A40"/>
    <w:name w:val="WW8Num6"/>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20"/>
        </w:tabs>
        <w:ind w:left="720" w:hanging="360"/>
      </w:pPr>
      <w:rPr>
        <w:rFonts w:ascii="Arial" w:hAnsi="Arial" w:cs="Arial"/>
        <w:sz w:val="20"/>
        <w:szCs w:val="20"/>
      </w:rPr>
    </w:lvl>
    <w:lvl w:ilvl="2">
      <w:start w:val="1"/>
      <w:numFmt w:val="decimal"/>
      <w:lvlText w:val="%3."/>
      <w:lvlJc w:val="left"/>
      <w:pPr>
        <w:tabs>
          <w:tab w:val="num" w:pos="1080"/>
        </w:tabs>
        <w:ind w:left="1080" w:hanging="360"/>
      </w:pPr>
      <w:rPr>
        <w:rFonts w:ascii="Arial" w:hAnsi="Arial" w:cs="Arial"/>
        <w:sz w:val="20"/>
        <w:szCs w:val="20"/>
      </w:rPr>
    </w:lvl>
    <w:lvl w:ilvl="3">
      <w:start w:val="1"/>
      <w:numFmt w:val="decimal"/>
      <w:lvlText w:val="%4."/>
      <w:lvlJc w:val="left"/>
      <w:pPr>
        <w:tabs>
          <w:tab w:val="num" w:pos="1440"/>
        </w:tabs>
        <w:ind w:left="1440" w:hanging="360"/>
      </w:pPr>
      <w:rPr>
        <w:rFonts w:ascii="Arial" w:hAnsi="Arial" w:cs="Arial"/>
        <w:sz w:val="20"/>
        <w:szCs w:val="20"/>
      </w:rPr>
    </w:lvl>
    <w:lvl w:ilvl="4">
      <w:start w:val="1"/>
      <w:numFmt w:val="decimal"/>
      <w:lvlText w:val="%5."/>
      <w:lvlJc w:val="left"/>
      <w:pPr>
        <w:tabs>
          <w:tab w:val="num" w:pos="1800"/>
        </w:tabs>
        <w:ind w:left="1800" w:hanging="360"/>
      </w:pPr>
      <w:rPr>
        <w:rFonts w:ascii="Arial" w:hAnsi="Arial" w:cs="Arial"/>
        <w:sz w:val="20"/>
        <w:szCs w:val="20"/>
      </w:rPr>
    </w:lvl>
    <w:lvl w:ilvl="5">
      <w:start w:val="1"/>
      <w:numFmt w:val="decimal"/>
      <w:lvlText w:val="%6."/>
      <w:lvlJc w:val="left"/>
      <w:pPr>
        <w:tabs>
          <w:tab w:val="num" w:pos="2160"/>
        </w:tabs>
        <w:ind w:left="2160" w:hanging="360"/>
      </w:pPr>
      <w:rPr>
        <w:rFonts w:ascii="Arial" w:hAnsi="Arial" w:cs="Arial"/>
        <w:sz w:val="20"/>
        <w:szCs w:val="20"/>
      </w:rPr>
    </w:lvl>
    <w:lvl w:ilvl="6">
      <w:start w:val="1"/>
      <w:numFmt w:val="decimal"/>
      <w:lvlText w:val="%7."/>
      <w:lvlJc w:val="left"/>
      <w:pPr>
        <w:tabs>
          <w:tab w:val="num" w:pos="2520"/>
        </w:tabs>
        <w:ind w:left="2520" w:hanging="360"/>
      </w:pPr>
      <w:rPr>
        <w:rFonts w:ascii="Arial" w:hAnsi="Arial" w:cs="Arial"/>
        <w:sz w:val="20"/>
        <w:szCs w:val="20"/>
      </w:rPr>
    </w:lvl>
    <w:lvl w:ilvl="7">
      <w:start w:val="1"/>
      <w:numFmt w:val="decimal"/>
      <w:lvlText w:val="%8."/>
      <w:lvlJc w:val="left"/>
      <w:pPr>
        <w:tabs>
          <w:tab w:val="num" w:pos="2880"/>
        </w:tabs>
        <w:ind w:left="2880" w:hanging="360"/>
      </w:pPr>
      <w:rPr>
        <w:rFonts w:ascii="Arial" w:hAnsi="Arial" w:cs="Arial"/>
        <w:sz w:val="20"/>
        <w:szCs w:val="20"/>
      </w:rPr>
    </w:lvl>
    <w:lvl w:ilvl="8">
      <w:start w:val="1"/>
      <w:numFmt w:val="decimal"/>
      <w:lvlText w:val="%9."/>
      <w:lvlJc w:val="left"/>
      <w:pPr>
        <w:tabs>
          <w:tab w:val="num" w:pos="3240"/>
        </w:tabs>
        <w:ind w:left="3240" w:hanging="360"/>
      </w:pPr>
      <w:rPr>
        <w:rFonts w:ascii="Arial" w:hAnsi="Arial" w:cs="Arial"/>
        <w:sz w:val="20"/>
        <w:szCs w:val="20"/>
      </w:rPr>
    </w:lvl>
  </w:abstractNum>
  <w:abstractNum w:abstractNumId="6" w15:restartNumberingAfterBreak="0">
    <w:nsid w:val="00000007"/>
    <w:multiLevelType w:val="multilevel"/>
    <w:tmpl w:val="9DCADE10"/>
    <w:name w:val="WW8Num7"/>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20"/>
        </w:tabs>
        <w:ind w:left="720" w:hanging="360"/>
      </w:pPr>
      <w:rPr>
        <w:rFonts w:ascii="Arial" w:hAnsi="Arial" w:cs="Arial"/>
        <w:sz w:val="20"/>
        <w:szCs w:val="20"/>
      </w:rPr>
    </w:lvl>
    <w:lvl w:ilvl="2">
      <w:start w:val="1"/>
      <w:numFmt w:val="decimal"/>
      <w:lvlText w:val="%3."/>
      <w:lvlJc w:val="left"/>
      <w:pPr>
        <w:tabs>
          <w:tab w:val="num" w:pos="1080"/>
        </w:tabs>
        <w:ind w:left="1080" w:hanging="360"/>
      </w:pPr>
      <w:rPr>
        <w:rFonts w:ascii="Arial" w:hAnsi="Arial" w:cs="Arial"/>
        <w:sz w:val="20"/>
        <w:szCs w:val="20"/>
      </w:rPr>
    </w:lvl>
    <w:lvl w:ilvl="3">
      <w:start w:val="1"/>
      <w:numFmt w:val="decimal"/>
      <w:lvlText w:val="%4."/>
      <w:lvlJc w:val="left"/>
      <w:pPr>
        <w:tabs>
          <w:tab w:val="num" w:pos="1440"/>
        </w:tabs>
        <w:ind w:left="1440" w:hanging="360"/>
      </w:pPr>
      <w:rPr>
        <w:rFonts w:ascii="Arial" w:hAnsi="Arial" w:cs="Arial"/>
        <w:sz w:val="20"/>
        <w:szCs w:val="20"/>
      </w:rPr>
    </w:lvl>
    <w:lvl w:ilvl="4">
      <w:start w:val="1"/>
      <w:numFmt w:val="decimal"/>
      <w:lvlText w:val="%5."/>
      <w:lvlJc w:val="left"/>
      <w:pPr>
        <w:tabs>
          <w:tab w:val="num" w:pos="1800"/>
        </w:tabs>
        <w:ind w:left="1800" w:hanging="360"/>
      </w:pPr>
      <w:rPr>
        <w:rFonts w:ascii="Arial" w:hAnsi="Arial" w:cs="Arial"/>
        <w:sz w:val="20"/>
        <w:szCs w:val="20"/>
      </w:rPr>
    </w:lvl>
    <w:lvl w:ilvl="5">
      <w:start w:val="1"/>
      <w:numFmt w:val="decimal"/>
      <w:lvlText w:val="%6."/>
      <w:lvlJc w:val="left"/>
      <w:pPr>
        <w:tabs>
          <w:tab w:val="num" w:pos="2160"/>
        </w:tabs>
        <w:ind w:left="2160" w:hanging="360"/>
      </w:pPr>
      <w:rPr>
        <w:rFonts w:ascii="Arial" w:hAnsi="Arial" w:cs="Arial"/>
        <w:sz w:val="20"/>
        <w:szCs w:val="20"/>
      </w:rPr>
    </w:lvl>
    <w:lvl w:ilvl="6">
      <w:start w:val="1"/>
      <w:numFmt w:val="decimal"/>
      <w:lvlText w:val="%7."/>
      <w:lvlJc w:val="left"/>
      <w:pPr>
        <w:tabs>
          <w:tab w:val="num" w:pos="2520"/>
        </w:tabs>
        <w:ind w:left="2520" w:hanging="360"/>
      </w:pPr>
      <w:rPr>
        <w:rFonts w:ascii="Arial" w:hAnsi="Arial" w:cs="Arial"/>
        <w:sz w:val="20"/>
        <w:szCs w:val="20"/>
      </w:rPr>
    </w:lvl>
    <w:lvl w:ilvl="7">
      <w:start w:val="1"/>
      <w:numFmt w:val="decimal"/>
      <w:lvlText w:val="%8."/>
      <w:lvlJc w:val="left"/>
      <w:pPr>
        <w:tabs>
          <w:tab w:val="num" w:pos="2880"/>
        </w:tabs>
        <w:ind w:left="2880" w:hanging="360"/>
      </w:pPr>
      <w:rPr>
        <w:rFonts w:ascii="Arial" w:hAnsi="Arial" w:cs="Arial"/>
        <w:sz w:val="20"/>
        <w:szCs w:val="20"/>
      </w:rPr>
    </w:lvl>
    <w:lvl w:ilvl="8">
      <w:start w:val="1"/>
      <w:numFmt w:val="decimal"/>
      <w:lvlText w:val="%9."/>
      <w:lvlJc w:val="left"/>
      <w:pPr>
        <w:tabs>
          <w:tab w:val="num" w:pos="3240"/>
        </w:tabs>
        <w:ind w:left="3240" w:hanging="360"/>
      </w:pPr>
      <w:rPr>
        <w:rFonts w:ascii="Arial" w:hAnsi="Arial" w:cs="Arial"/>
        <w:sz w:val="20"/>
        <w:szCs w:val="20"/>
      </w:rPr>
    </w:lvl>
  </w:abstractNum>
  <w:abstractNum w:abstractNumId="7" w15:restartNumberingAfterBreak="0">
    <w:nsid w:val="00000008"/>
    <w:multiLevelType w:val="multilevel"/>
    <w:tmpl w:val="A3AEE882"/>
    <w:name w:val="WW8Num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20"/>
        </w:tabs>
        <w:ind w:left="720" w:hanging="360"/>
      </w:pPr>
      <w:rPr>
        <w:rFonts w:ascii="Arial" w:hAnsi="Arial" w:cs="Arial"/>
        <w:sz w:val="20"/>
        <w:szCs w:val="20"/>
      </w:rPr>
    </w:lvl>
    <w:lvl w:ilvl="2">
      <w:start w:val="1"/>
      <w:numFmt w:val="decimal"/>
      <w:lvlText w:val="%3."/>
      <w:lvlJc w:val="left"/>
      <w:pPr>
        <w:tabs>
          <w:tab w:val="num" w:pos="1080"/>
        </w:tabs>
        <w:ind w:left="1080" w:hanging="360"/>
      </w:pPr>
      <w:rPr>
        <w:rFonts w:ascii="Arial" w:hAnsi="Arial" w:cs="Arial"/>
        <w:sz w:val="20"/>
        <w:szCs w:val="20"/>
      </w:rPr>
    </w:lvl>
    <w:lvl w:ilvl="3">
      <w:start w:val="1"/>
      <w:numFmt w:val="decimal"/>
      <w:lvlText w:val="%4."/>
      <w:lvlJc w:val="left"/>
      <w:pPr>
        <w:tabs>
          <w:tab w:val="num" w:pos="1440"/>
        </w:tabs>
        <w:ind w:left="1440" w:hanging="360"/>
      </w:pPr>
      <w:rPr>
        <w:rFonts w:ascii="Arial" w:hAnsi="Arial" w:cs="Arial"/>
        <w:sz w:val="20"/>
        <w:szCs w:val="20"/>
      </w:rPr>
    </w:lvl>
    <w:lvl w:ilvl="4">
      <w:start w:val="1"/>
      <w:numFmt w:val="decimal"/>
      <w:lvlText w:val="%5."/>
      <w:lvlJc w:val="left"/>
      <w:pPr>
        <w:tabs>
          <w:tab w:val="num" w:pos="1800"/>
        </w:tabs>
        <w:ind w:left="1800" w:hanging="360"/>
      </w:pPr>
      <w:rPr>
        <w:rFonts w:ascii="Arial" w:hAnsi="Arial" w:cs="Arial"/>
        <w:sz w:val="20"/>
        <w:szCs w:val="20"/>
      </w:rPr>
    </w:lvl>
    <w:lvl w:ilvl="5">
      <w:start w:val="1"/>
      <w:numFmt w:val="decimal"/>
      <w:lvlText w:val="%6."/>
      <w:lvlJc w:val="left"/>
      <w:pPr>
        <w:tabs>
          <w:tab w:val="num" w:pos="2160"/>
        </w:tabs>
        <w:ind w:left="2160" w:hanging="360"/>
      </w:pPr>
      <w:rPr>
        <w:rFonts w:ascii="Arial" w:hAnsi="Arial" w:cs="Arial"/>
        <w:sz w:val="20"/>
        <w:szCs w:val="20"/>
      </w:rPr>
    </w:lvl>
    <w:lvl w:ilvl="6">
      <w:start w:val="1"/>
      <w:numFmt w:val="decimal"/>
      <w:lvlText w:val="%7."/>
      <w:lvlJc w:val="left"/>
      <w:pPr>
        <w:tabs>
          <w:tab w:val="num" w:pos="2520"/>
        </w:tabs>
        <w:ind w:left="2520" w:hanging="360"/>
      </w:pPr>
      <w:rPr>
        <w:rFonts w:ascii="Arial" w:hAnsi="Arial" w:cs="Arial"/>
        <w:sz w:val="20"/>
        <w:szCs w:val="20"/>
      </w:rPr>
    </w:lvl>
    <w:lvl w:ilvl="7">
      <w:start w:val="1"/>
      <w:numFmt w:val="decimal"/>
      <w:lvlText w:val="%8."/>
      <w:lvlJc w:val="left"/>
      <w:pPr>
        <w:tabs>
          <w:tab w:val="num" w:pos="2880"/>
        </w:tabs>
        <w:ind w:left="2880" w:hanging="360"/>
      </w:pPr>
      <w:rPr>
        <w:rFonts w:ascii="Arial" w:hAnsi="Arial" w:cs="Arial"/>
        <w:sz w:val="20"/>
        <w:szCs w:val="20"/>
      </w:rPr>
    </w:lvl>
    <w:lvl w:ilvl="8">
      <w:start w:val="1"/>
      <w:numFmt w:val="decimal"/>
      <w:lvlText w:val="%9."/>
      <w:lvlJc w:val="left"/>
      <w:pPr>
        <w:tabs>
          <w:tab w:val="num" w:pos="3240"/>
        </w:tabs>
        <w:ind w:left="3240" w:hanging="360"/>
      </w:pPr>
      <w:rPr>
        <w:rFonts w:ascii="Arial" w:hAnsi="Arial" w:cs="Arial"/>
        <w:sz w:val="20"/>
        <w:szCs w:val="20"/>
      </w:rPr>
    </w:lvl>
  </w:abstractNum>
  <w:abstractNum w:abstractNumId="8" w15:restartNumberingAfterBreak="0">
    <w:nsid w:val="00000009"/>
    <w:multiLevelType w:val="multilevel"/>
    <w:tmpl w:val="1D9C425E"/>
    <w:name w:val="WW8Num9"/>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20"/>
        </w:tabs>
        <w:ind w:left="720" w:hanging="360"/>
      </w:pPr>
      <w:rPr>
        <w:rFonts w:ascii="Times New Roman" w:hAnsi="Times New Roman" w:cs="Times New Roman" w:hint="default"/>
        <w:sz w:val="24"/>
        <w:szCs w:val="24"/>
      </w:rPr>
    </w:lvl>
    <w:lvl w:ilvl="2">
      <w:start w:val="1"/>
      <w:numFmt w:val="decimal"/>
      <w:lvlText w:val="%3."/>
      <w:lvlJc w:val="left"/>
      <w:pPr>
        <w:tabs>
          <w:tab w:val="num" w:pos="1080"/>
        </w:tabs>
        <w:ind w:left="1080" w:hanging="360"/>
      </w:pPr>
      <w:rPr>
        <w:rFonts w:ascii="Arial" w:hAnsi="Arial" w:cs="Arial"/>
        <w:sz w:val="20"/>
        <w:szCs w:val="20"/>
      </w:rPr>
    </w:lvl>
    <w:lvl w:ilvl="3">
      <w:start w:val="1"/>
      <w:numFmt w:val="decimal"/>
      <w:lvlText w:val="%4."/>
      <w:lvlJc w:val="left"/>
      <w:pPr>
        <w:tabs>
          <w:tab w:val="num" w:pos="1440"/>
        </w:tabs>
        <w:ind w:left="1440" w:hanging="360"/>
      </w:pPr>
      <w:rPr>
        <w:rFonts w:ascii="Arial" w:hAnsi="Arial" w:cs="Arial"/>
        <w:sz w:val="20"/>
        <w:szCs w:val="20"/>
      </w:rPr>
    </w:lvl>
    <w:lvl w:ilvl="4">
      <w:start w:val="1"/>
      <w:numFmt w:val="decimal"/>
      <w:lvlText w:val="%5."/>
      <w:lvlJc w:val="left"/>
      <w:pPr>
        <w:tabs>
          <w:tab w:val="num" w:pos="1800"/>
        </w:tabs>
        <w:ind w:left="1800" w:hanging="360"/>
      </w:pPr>
      <w:rPr>
        <w:rFonts w:ascii="Arial" w:hAnsi="Arial" w:cs="Arial"/>
        <w:sz w:val="20"/>
        <w:szCs w:val="20"/>
      </w:rPr>
    </w:lvl>
    <w:lvl w:ilvl="5">
      <w:start w:val="1"/>
      <w:numFmt w:val="decimal"/>
      <w:lvlText w:val="%6."/>
      <w:lvlJc w:val="left"/>
      <w:pPr>
        <w:tabs>
          <w:tab w:val="num" w:pos="2160"/>
        </w:tabs>
        <w:ind w:left="2160" w:hanging="360"/>
      </w:pPr>
      <w:rPr>
        <w:rFonts w:ascii="Arial" w:hAnsi="Arial" w:cs="Arial"/>
        <w:sz w:val="20"/>
        <w:szCs w:val="20"/>
      </w:rPr>
    </w:lvl>
    <w:lvl w:ilvl="6">
      <w:start w:val="1"/>
      <w:numFmt w:val="decimal"/>
      <w:lvlText w:val="%7."/>
      <w:lvlJc w:val="left"/>
      <w:pPr>
        <w:tabs>
          <w:tab w:val="num" w:pos="2520"/>
        </w:tabs>
        <w:ind w:left="2520" w:hanging="360"/>
      </w:pPr>
      <w:rPr>
        <w:rFonts w:ascii="Arial" w:hAnsi="Arial" w:cs="Arial"/>
        <w:sz w:val="20"/>
        <w:szCs w:val="20"/>
      </w:rPr>
    </w:lvl>
    <w:lvl w:ilvl="7">
      <w:start w:val="1"/>
      <w:numFmt w:val="decimal"/>
      <w:lvlText w:val="%8."/>
      <w:lvlJc w:val="left"/>
      <w:pPr>
        <w:tabs>
          <w:tab w:val="num" w:pos="2880"/>
        </w:tabs>
        <w:ind w:left="2880" w:hanging="360"/>
      </w:pPr>
      <w:rPr>
        <w:rFonts w:ascii="Arial" w:hAnsi="Arial" w:cs="Arial"/>
        <w:sz w:val="20"/>
        <w:szCs w:val="20"/>
      </w:rPr>
    </w:lvl>
    <w:lvl w:ilvl="8">
      <w:start w:val="1"/>
      <w:numFmt w:val="decimal"/>
      <w:lvlText w:val="%9."/>
      <w:lvlJc w:val="left"/>
      <w:pPr>
        <w:tabs>
          <w:tab w:val="num" w:pos="3240"/>
        </w:tabs>
        <w:ind w:left="3240" w:hanging="360"/>
      </w:pPr>
      <w:rPr>
        <w:rFonts w:ascii="Arial" w:hAnsi="Arial" w:cs="Arial"/>
        <w:sz w:val="20"/>
        <w:szCs w:val="20"/>
      </w:rPr>
    </w:lvl>
  </w:abstractNum>
  <w:abstractNum w:abstractNumId="9" w15:restartNumberingAfterBreak="0">
    <w:nsid w:val="0000000A"/>
    <w:multiLevelType w:val="multilevel"/>
    <w:tmpl w:val="68169FA8"/>
    <w:name w:val="WW8Num1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20"/>
        </w:tabs>
        <w:ind w:left="720" w:hanging="360"/>
      </w:pPr>
      <w:rPr>
        <w:rFonts w:ascii="Times New Roman" w:hAnsi="Times New Roman" w:cs="Times New Roman" w:hint="default"/>
        <w:sz w:val="24"/>
        <w:szCs w:val="24"/>
      </w:rPr>
    </w:lvl>
    <w:lvl w:ilvl="2">
      <w:start w:val="1"/>
      <w:numFmt w:val="decimal"/>
      <w:lvlText w:val="%3."/>
      <w:lvlJc w:val="left"/>
      <w:pPr>
        <w:tabs>
          <w:tab w:val="num" w:pos="1080"/>
        </w:tabs>
        <w:ind w:left="1080" w:hanging="360"/>
      </w:pPr>
      <w:rPr>
        <w:rFonts w:ascii="Arial" w:hAnsi="Arial" w:cs="Arial"/>
        <w:sz w:val="20"/>
        <w:szCs w:val="20"/>
      </w:rPr>
    </w:lvl>
    <w:lvl w:ilvl="3">
      <w:start w:val="1"/>
      <w:numFmt w:val="decimal"/>
      <w:lvlText w:val="%4."/>
      <w:lvlJc w:val="left"/>
      <w:pPr>
        <w:tabs>
          <w:tab w:val="num" w:pos="1440"/>
        </w:tabs>
        <w:ind w:left="1440" w:hanging="360"/>
      </w:pPr>
      <w:rPr>
        <w:rFonts w:ascii="Arial" w:hAnsi="Arial" w:cs="Arial"/>
        <w:sz w:val="20"/>
        <w:szCs w:val="20"/>
      </w:rPr>
    </w:lvl>
    <w:lvl w:ilvl="4">
      <w:start w:val="1"/>
      <w:numFmt w:val="decimal"/>
      <w:lvlText w:val="%5."/>
      <w:lvlJc w:val="left"/>
      <w:pPr>
        <w:tabs>
          <w:tab w:val="num" w:pos="1800"/>
        </w:tabs>
        <w:ind w:left="1800" w:hanging="360"/>
      </w:pPr>
      <w:rPr>
        <w:rFonts w:ascii="Arial" w:hAnsi="Arial" w:cs="Arial"/>
        <w:sz w:val="20"/>
        <w:szCs w:val="20"/>
      </w:rPr>
    </w:lvl>
    <w:lvl w:ilvl="5">
      <w:start w:val="1"/>
      <w:numFmt w:val="decimal"/>
      <w:lvlText w:val="%6."/>
      <w:lvlJc w:val="left"/>
      <w:pPr>
        <w:tabs>
          <w:tab w:val="num" w:pos="2160"/>
        </w:tabs>
        <w:ind w:left="2160" w:hanging="360"/>
      </w:pPr>
      <w:rPr>
        <w:rFonts w:ascii="Arial" w:hAnsi="Arial" w:cs="Arial"/>
        <w:sz w:val="20"/>
        <w:szCs w:val="20"/>
      </w:rPr>
    </w:lvl>
    <w:lvl w:ilvl="6">
      <w:start w:val="1"/>
      <w:numFmt w:val="decimal"/>
      <w:lvlText w:val="%7."/>
      <w:lvlJc w:val="left"/>
      <w:pPr>
        <w:tabs>
          <w:tab w:val="num" w:pos="2520"/>
        </w:tabs>
        <w:ind w:left="2520" w:hanging="360"/>
      </w:pPr>
      <w:rPr>
        <w:rFonts w:ascii="Arial" w:hAnsi="Arial" w:cs="Arial"/>
        <w:sz w:val="20"/>
        <w:szCs w:val="20"/>
      </w:rPr>
    </w:lvl>
    <w:lvl w:ilvl="7">
      <w:start w:val="1"/>
      <w:numFmt w:val="decimal"/>
      <w:lvlText w:val="%8."/>
      <w:lvlJc w:val="left"/>
      <w:pPr>
        <w:tabs>
          <w:tab w:val="num" w:pos="2880"/>
        </w:tabs>
        <w:ind w:left="2880" w:hanging="360"/>
      </w:pPr>
      <w:rPr>
        <w:rFonts w:ascii="Arial" w:hAnsi="Arial" w:cs="Arial"/>
        <w:sz w:val="20"/>
        <w:szCs w:val="20"/>
      </w:rPr>
    </w:lvl>
    <w:lvl w:ilvl="8">
      <w:start w:val="1"/>
      <w:numFmt w:val="decimal"/>
      <w:lvlText w:val="%9."/>
      <w:lvlJc w:val="left"/>
      <w:pPr>
        <w:tabs>
          <w:tab w:val="num" w:pos="3240"/>
        </w:tabs>
        <w:ind w:left="3240" w:hanging="360"/>
      </w:pPr>
      <w:rPr>
        <w:rFonts w:ascii="Arial" w:hAnsi="Arial" w:cs="Arial"/>
        <w:sz w:val="20"/>
        <w:szCs w:val="20"/>
      </w:rPr>
    </w:lvl>
  </w:abstractNum>
  <w:abstractNum w:abstractNumId="10" w15:restartNumberingAfterBreak="0">
    <w:nsid w:val="0000000B"/>
    <w:multiLevelType w:val="multilevel"/>
    <w:tmpl w:val="0000000B"/>
    <w:name w:val="WW8Num11"/>
    <w:lvl w:ilvl="0">
      <w:start w:val="1"/>
      <w:numFmt w:val="decimal"/>
      <w:lvlText w:val="%1)"/>
      <w:lvlJc w:val="left"/>
      <w:pPr>
        <w:tabs>
          <w:tab w:val="num" w:pos="-645"/>
        </w:tabs>
        <w:ind w:left="-645" w:hanging="360"/>
      </w:pPr>
      <w:rPr>
        <w:rFonts w:ascii="Arial" w:hAnsi="Arial" w:cs="Arial"/>
        <w:b w:val="0"/>
        <w:bCs w:val="0"/>
        <w:sz w:val="20"/>
        <w:szCs w:val="20"/>
      </w:rPr>
    </w:lvl>
    <w:lvl w:ilvl="1">
      <w:start w:val="1"/>
      <w:numFmt w:val="decimal"/>
      <w:lvlText w:val="%2)"/>
      <w:lvlJc w:val="left"/>
      <w:pPr>
        <w:tabs>
          <w:tab w:val="num" w:pos="-285"/>
        </w:tabs>
        <w:ind w:left="-285" w:hanging="360"/>
      </w:pPr>
    </w:lvl>
    <w:lvl w:ilvl="2">
      <w:start w:val="1"/>
      <w:numFmt w:val="decimal"/>
      <w:lvlText w:val="%3)"/>
      <w:lvlJc w:val="left"/>
      <w:pPr>
        <w:tabs>
          <w:tab w:val="num" w:pos="75"/>
        </w:tabs>
        <w:ind w:left="75" w:hanging="360"/>
      </w:pPr>
    </w:lvl>
    <w:lvl w:ilvl="3">
      <w:start w:val="1"/>
      <w:numFmt w:val="decimal"/>
      <w:lvlText w:val="%4)"/>
      <w:lvlJc w:val="left"/>
      <w:pPr>
        <w:tabs>
          <w:tab w:val="num" w:pos="435"/>
        </w:tabs>
        <w:ind w:left="435" w:hanging="360"/>
      </w:pPr>
    </w:lvl>
    <w:lvl w:ilvl="4">
      <w:start w:val="1"/>
      <w:numFmt w:val="decimal"/>
      <w:lvlText w:val="%5)"/>
      <w:lvlJc w:val="left"/>
      <w:pPr>
        <w:tabs>
          <w:tab w:val="num" w:pos="795"/>
        </w:tabs>
        <w:ind w:left="795" w:hanging="360"/>
      </w:pPr>
    </w:lvl>
    <w:lvl w:ilvl="5">
      <w:start w:val="1"/>
      <w:numFmt w:val="decimal"/>
      <w:lvlText w:val="%6)"/>
      <w:lvlJc w:val="left"/>
      <w:pPr>
        <w:tabs>
          <w:tab w:val="num" w:pos="1155"/>
        </w:tabs>
        <w:ind w:left="1155" w:hanging="360"/>
      </w:pPr>
    </w:lvl>
    <w:lvl w:ilvl="6">
      <w:start w:val="1"/>
      <w:numFmt w:val="decimal"/>
      <w:lvlText w:val="%7)"/>
      <w:lvlJc w:val="left"/>
      <w:pPr>
        <w:tabs>
          <w:tab w:val="num" w:pos="1515"/>
        </w:tabs>
        <w:ind w:left="1515" w:hanging="360"/>
      </w:pPr>
    </w:lvl>
    <w:lvl w:ilvl="7">
      <w:start w:val="1"/>
      <w:numFmt w:val="decimal"/>
      <w:lvlText w:val="%8)"/>
      <w:lvlJc w:val="left"/>
      <w:pPr>
        <w:tabs>
          <w:tab w:val="num" w:pos="1875"/>
        </w:tabs>
        <w:ind w:left="1875" w:hanging="360"/>
      </w:pPr>
    </w:lvl>
    <w:lvl w:ilvl="8">
      <w:start w:val="1"/>
      <w:numFmt w:val="decimal"/>
      <w:lvlText w:val="%9)"/>
      <w:lvlJc w:val="left"/>
      <w:pPr>
        <w:tabs>
          <w:tab w:val="num" w:pos="2235"/>
        </w:tabs>
        <w:ind w:left="2235" w:hanging="360"/>
      </w:pPr>
    </w:lvl>
  </w:abstractNum>
  <w:abstractNum w:abstractNumId="11" w15:restartNumberingAfterBreak="0">
    <w:nsid w:val="0000000C"/>
    <w:multiLevelType w:val="multilevel"/>
    <w:tmpl w:val="16B8EFA2"/>
    <w:name w:val="WW8Num12"/>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9D7C2B5C"/>
    <w:name w:val="WW8Num15"/>
    <w:lvl w:ilvl="0">
      <w:start w:val="1"/>
      <w:numFmt w:val="decimal"/>
      <w:lvlText w:val="%1."/>
      <w:lvlJc w:val="left"/>
      <w:pPr>
        <w:tabs>
          <w:tab w:val="num" w:pos="360"/>
        </w:tabs>
        <w:ind w:left="360" w:hanging="360"/>
      </w:pPr>
      <w:rPr>
        <w:rFonts w:ascii="Times New Roman" w:eastAsia="Times New Roman" w:hAnsi="Times New Roman" w:cs="Times New Roman" w:hint="default"/>
        <w:sz w:val="24"/>
        <w:szCs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00000010"/>
    <w:multiLevelType w:val="multilevel"/>
    <w:tmpl w:val="214CE184"/>
    <w:name w:val="WW8Num16"/>
    <w:lvl w:ilvl="0">
      <w:start w:val="1"/>
      <w:numFmt w:val="decimal"/>
      <w:lvlText w:val="%1."/>
      <w:lvlJc w:val="left"/>
      <w:pPr>
        <w:tabs>
          <w:tab w:val="num" w:pos="360"/>
        </w:tabs>
        <w:ind w:left="360" w:hanging="360"/>
      </w:pPr>
      <w:rPr>
        <w:rFonts w:ascii="Times New Roman" w:eastAsia="Arial" w:hAnsi="Times New Roman" w:cs="Times New Roman" w:hint="default"/>
        <w:b w:val="0"/>
        <w:bCs w:val="0"/>
        <w:i w:val="0"/>
        <w:iCs w:val="0"/>
        <w:strike w:val="0"/>
        <w:dstrike w:val="0"/>
        <w:spacing w:val="-1"/>
        <w:kern w:val="1"/>
        <w:sz w:val="24"/>
        <w:szCs w:val="24"/>
        <w:lang w:val="pl-PL" w:eastAsia="pl-PL" w:bidi="pl-PL"/>
      </w:rPr>
    </w:lvl>
    <w:lvl w:ilvl="1">
      <w:start w:val="1"/>
      <w:numFmt w:val="decimal"/>
      <w:lvlText w:val="%2."/>
      <w:lvlJc w:val="left"/>
      <w:pPr>
        <w:tabs>
          <w:tab w:val="num" w:pos="720"/>
        </w:tabs>
        <w:ind w:left="720" w:hanging="360"/>
      </w:pPr>
      <w:rPr>
        <w:rFonts w:ascii="Arial" w:eastAsia="Arial" w:hAnsi="Arial" w:cs="Times New Roman"/>
        <w:b w:val="0"/>
        <w:bCs w:val="0"/>
        <w:i w:val="0"/>
        <w:iCs w:val="0"/>
        <w:strike w:val="0"/>
        <w:dstrike w:val="0"/>
        <w:spacing w:val="-1"/>
        <w:kern w:val="1"/>
        <w:sz w:val="20"/>
        <w:szCs w:val="20"/>
        <w:lang w:val="pl-PL" w:eastAsia="pl-PL" w:bidi="pl-PL"/>
      </w:rPr>
    </w:lvl>
    <w:lvl w:ilvl="2">
      <w:start w:val="1"/>
      <w:numFmt w:val="decimal"/>
      <w:lvlText w:val="%3."/>
      <w:lvlJc w:val="left"/>
      <w:pPr>
        <w:tabs>
          <w:tab w:val="num" w:pos="1080"/>
        </w:tabs>
        <w:ind w:left="1080" w:hanging="360"/>
      </w:pPr>
      <w:rPr>
        <w:rFonts w:ascii="Arial" w:eastAsia="Arial" w:hAnsi="Arial" w:cs="Times New Roman"/>
        <w:b w:val="0"/>
        <w:bCs w:val="0"/>
        <w:i w:val="0"/>
        <w:iCs w:val="0"/>
        <w:strike w:val="0"/>
        <w:dstrike w:val="0"/>
        <w:spacing w:val="-1"/>
        <w:kern w:val="1"/>
        <w:sz w:val="20"/>
        <w:szCs w:val="20"/>
        <w:lang w:val="pl-PL" w:eastAsia="pl-PL" w:bidi="pl-PL"/>
      </w:rPr>
    </w:lvl>
    <w:lvl w:ilvl="3">
      <w:start w:val="1"/>
      <w:numFmt w:val="decimal"/>
      <w:lvlText w:val="%4."/>
      <w:lvlJc w:val="left"/>
      <w:pPr>
        <w:tabs>
          <w:tab w:val="num" w:pos="1440"/>
        </w:tabs>
        <w:ind w:left="1440" w:hanging="360"/>
      </w:pPr>
      <w:rPr>
        <w:rFonts w:ascii="Arial" w:eastAsia="Arial" w:hAnsi="Arial" w:cs="Times New Roman"/>
        <w:b w:val="0"/>
        <w:bCs w:val="0"/>
        <w:i w:val="0"/>
        <w:iCs w:val="0"/>
        <w:strike w:val="0"/>
        <w:dstrike w:val="0"/>
        <w:spacing w:val="-1"/>
        <w:kern w:val="1"/>
        <w:sz w:val="20"/>
        <w:szCs w:val="20"/>
        <w:lang w:val="pl-PL" w:eastAsia="pl-PL" w:bidi="pl-PL"/>
      </w:rPr>
    </w:lvl>
    <w:lvl w:ilvl="4">
      <w:start w:val="1"/>
      <w:numFmt w:val="decimal"/>
      <w:lvlText w:val="%5."/>
      <w:lvlJc w:val="left"/>
      <w:pPr>
        <w:tabs>
          <w:tab w:val="num" w:pos="1800"/>
        </w:tabs>
        <w:ind w:left="1800" w:hanging="360"/>
      </w:pPr>
      <w:rPr>
        <w:rFonts w:ascii="Arial" w:eastAsia="Arial" w:hAnsi="Arial" w:cs="Times New Roman"/>
        <w:b w:val="0"/>
        <w:bCs w:val="0"/>
        <w:i w:val="0"/>
        <w:iCs w:val="0"/>
        <w:strike w:val="0"/>
        <w:dstrike w:val="0"/>
        <w:spacing w:val="-1"/>
        <w:kern w:val="1"/>
        <w:sz w:val="20"/>
        <w:szCs w:val="20"/>
        <w:lang w:val="pl-PL" w:eastAsia="pl-PL" w:bidi="pl-PL"/>
      </w:rPr>
    </w:lvl>
    <w:lvl w:ilvl="5">
      <w:start w:val="1"/>
      <w:numFmt w:val="decimal"/>
      <w:lvlText w:val="%6."/>
      <w:lvlJc w:val="left"/>
      <w:pPr>
        <w:tabs>
          <w:tab w:val="num" w:pos="2160"/>
        </w:tabs>
        <w:ind w:left="2160" w:hanging="360"/>
      </w:pPr>
      <w:rPr>
        <w:rFonts w:ascii="Arial" w:eastAsia="Arial" w:hAnsi="Arial" w:cs="Times New Roman"/>
        <w:b w:val="0"/>
        <w:bCs w:val="0"/>
        <w:i w:val="0"/>
        <w:iCs w:val="0"/>
        <w:strike w:val="0"/>
        <w:dstrike w:val="0"/>
        <w:spacing w:val="-1"/>
        <w:kern w:val="1"/>
        <w:sz w:val="20"/>
        <w:szCs w:val="20"/>
        <w:lang w:val="pl-PL" w:eastAsia="pl-PL" w:bidi="pl-PL"/>
      </w:rPr>
    </w:lvl>
    <w:lvl w:ilvl="6">
      <w:start w:val="1"/>
      <w:numFmt w:val="decimal"/>
      <w:lvlText w:val="%7."/>
      <w:lvlJc w:val="left"/>
      <w:pPr>
        <w:tabs>
          <w:tab w:val="num" w:pos="2520"/>
        </w:tabs>
        <w:ind w:left="2520" w:hanging="360"/>
      </w:pPr>
      <w:rPr>
        <w:rFonts w:ascii="Arial" w:eastAsia="Arial" w:hAnsi="Arial" w:cs="Times New Roman"/>
        <w:b w:val="0"/>
        <w:bCs w:val="0"/>
        <w:i w:val="0"/>
        <w:iCs w:val="0"/>
        <w:strike w:val="0"/>
        <w:dstrike w:val="0"/>
        <w:spacing w:val="-1"/>
        <w:kern w:val="1"/>
        <w:sz w:val="20"/>
        <w:szCs w:val="20"/>
        <w:lang w:val="pl-PL" w:eastAsia="pl-PL" w:bidi="pl-PL"/>
      </w:rPr>
    </w:lvl>
    <w:lvl w:ilvl="7">
      <w:start w:val="1"/>
      <w:numFmt w:val="decimal"/>
      <w:lvlText w:val="%8."/>
      <w:lvlJc w:val="left"/>
      <w:pPr>
        <w:tabs>
          <w:tab w:val="num" w:pos="2880"/>
        </w:tabs>
        <w:ind w:left="2880" w:hanging="360"/>
      </w:pPr>
      <w:rPr>
        <w:rFonts w:ascii="Arial" w:eastAsia="Arial" w:hAnsi="Arial" w:cs="Times New Roman"/>
        <w:b w:val="0"/>
        <w:bCs w:val="0"/>
        <w:i w:val="0"/>
        <w:iCs w:val="0"/>
        <w:strike w:val="0"/>
        <w:dstrike w:val="0"/>
        <w:spacing w:val="-1"/>
        <w:kern w:val="1"/>
        <w:sz w:val="20"/>
        <w:szCs w:val="20"/>
        <w:lang w:val="pl-PL" w:eastAsia="pl-PL" w:bidi="pl-PL"/>
      </w:rPr>
    </w:lvl>
    <w:lvl w:ilvl="8">
      <w:start w:val="1"/>
      <w:numFmt w:val="decimal"/>
      <w:lvlText w:val="%9."/>
      <w:lvlJc w:val="left"/>
      <w:pPr>
        <w:tabs>
          <w:tab w:val="num" w:pos="3240"/>
        </w:tabs>
        <w:ind w:left="3240" w:hanging="360"/>
      </w:pPr>
      <w:rPr>
        <w:rFonts w:ascii="Arial" w:eastAsia="Arial" w:hAnsi="Arial" w:cs="Times New Roman"/>
        <w:b w:val="0"/>
        <w:bCs w:val="0"/>
        <w:i w:val="0"/>
        <w:iCs w:val="0"/>
        <w:strike w:val="0"/>
        <w:dstrike w:val="0"/>
        <w:spacing w:val="-1"/>
        <w:kern w:val="1"/>
        <w:sz w:val="20"/>
        <w:szCs w:val="20"/>
        <w:lang w:val="pl-PL" w:eastAsia="pl-PL" w:bidi="pl-PL"/>
      </w:rPr>
    </w:lvl>
  </w:abstractNum>
  <w:abstractNum w:abstractNumId="16" w15:restartNumberingAfterBreak="0">
    <w:nsid w:val="00000011"/>
    <w:multiLevelType w:val="multilevel"/>
    <w:tmpl w:val="00000011"/>
    <w:name w:val="WW8Num17"/>
    <w:lvl w:ilvl="0">
      <w:start w:val="1"/>
      <w:numFmt w:val="decimal"/>
      <w:lvlText w:val="%1)"/>
      <w:lvlJc w:val="left"/>
      <w:pPr>
        <w:tabs>
          <w:tab w:val="num" w:pos="588"/>
        </w:tabs>
        <w:ind w:left="588" w:hanging="360"/>
      </w:pPr>
      <w:rPr>
        <w:rFonts w:ascii="Arial" w:eastAsia="Times New Roman" w:hAnsi="Arial" w:cs="StarSymbol"/>
        <w:b w:val="0"/>
        <w:bCs w:val="0"/>
        <w:i w:val="0"/>
        <w:iCs w:val="0"/>
        <w:strike w:val="0"/>
        <w:dstrike w:val="0"/>
        <w:spacing w:val="-1"/>
        <w:kern w:val="1"/>
        <w:position w:val="0"/>
        <w:sz w:val="20"/>
        <w:szCs w:val="20"/>
        <w:shd w:val="clear" w:color="auto" w:fill="auto"/>
        <w:vertAlign w:val="baseline"/>
        <w:lang w:val="pl-PL" w:eastAsia="pl-PL"/>
      </w:rPr>
    </w:lvl>
    <w:lvl w:ilvl="1">
      <w:start w:val="1"/>
      <w:numFmt w:val="decimal"/>
      <w:lvlText w:val="%2)"/>
      <w:lvlJc w:val="left"/>
      <w:pPr>
        <w:tabs>
          <w:tab w:val="num" w:pos="948"/>
        </w:tabs>
        <w:ind w:left="948" w:hanging="360"/>
      </w:pPr>
      <w:rPr>
        <w:rFonts w:ascii="Times New Roman" w:hAnsi="Times New Roman" w:cs="StarSymbol"/>
        <w:b w:val="0"/>
        <w:bCs w:val="0"/>
        <w:sz w:val="24"/>
        <w:szCs w:val="24"/>
      </w:rPr>
    </w:lvl>
    <w:lvl w:ilvl="2">
      <w:start w:val="1"/>
      <w:numFmt w:val="decimal"/>
      <w:lvlText w:val="%3)"/>
      <w:lvlJc w:val="left"/>
      <w:pPr>
        <w:tabs>
          <w:tab w:val="num" w:pos="1308"/>
        </w:tabs>
        <w:ind w:left="1308" w:hanging="360"/>
      </w:pPr>
      <w:rPr>
        <w:rFonts w:ascii="Times New Roman" w:hAnsi="Times New Roman" w:cs="StarSymbol"/>
        <w:b w:val="0"/>
        <w:bCs w:val="0"/>
        <w:sz w:val="24"/>
        <w:szCs w:val="24"/>
      </w:rPr>
    </w:lvl>
    <w:lvl w:ilvl="3">
      <w:start w:val="1"/>
      <w:numFmt w:val="decimal"/>
      <w:lvlText w:val="%4)"/>
      <w:lvlJc w:val="left"/>
      <w:pPr>
        <w:tabs>
          <w:tab w:val="num" w:pos="1668"/>
        </w:tabs>
        <w:ind w:left="1668" w:hanging="360"/>
      </w:pPr>
      <w:rPr>
        <w:rFonts w:ascii="Symbol" w:hAnsi="Symbol" w:cs="Symbol"/>
        <w:b/>
        <w:bCs/>
        <w:sz w:val="20"/>
        <w:szCs w:val="20"/>
      </w:rPr>
    </w:lvl>
    <w:lvl w:ilvl="4">
      <w:start w:val="1"/>
      <w:numFmt w:val="decimal"/>
      <w:lvlText w:val="%5)"/>
      <w:lvlJc w:val="left"/>
      <w:pPr>
        <w:tabs>
          <w:tab w:val="num" w:pos="2028"/>
        </w:tabs>
        <w:ind w:left="2028" w:hanging="360"/>
      </w:pPr>
    </w:lvl>
    <w:lvl w:ilvl="5">
      <w:start w:val="1"/>
      <w:numFmt w:val="decimal"/>
      <w:lvlText w:val="%6)"/>
      <w:lvlJc w:val="left"/>
      <w:pPr>
        <w:tabs>
          <w:tab w:val="num" w:pos="2388"/>
        </w:tabs>
        <w:ind w:left="2388" w:hanging="360"/>
      </w:pPr>
    </w:lvl>
    <w:lvl w:ilvl="6">
      <w:start w:val="1"/>
      <w:numFmt w:val="decimal"/>
      <w:lvlText w:val="%7)"/>
      <w:lvlJc w:val="left"/>
      <w:pPr>
        <w:tabs>
          <w:tab w:val="num" w:pos="2748"/>
        </w:tabs>
        <w:ind w:left="2748" w:hanging="360"/>
      </w:pPr>
    </w:lvl>
    <w:lvl w:ilvl="7">
      <w:start w:val="1"/>
      <w:numFmt w:val="decimal"/>
      <w:lvlText w:val="%8)"/>
      <w:lvlJc w:val="left"/>
      <w:pPr>
        <w:tabs>
          <w:tab w:val="num" w:pos="3108"/>
        </w:tabs>
        <w:ind w:left="3108" w:hanging="360"/>
      </w:pPr>
    </w:lvl>
    <w:lvl w:ilvl="8">
      <w:start w:val="1"/>
      <w:numFmt w:val="decimal"/>
      <w:lvlText w:val="%9)"/>
      <w:lvlJc w:val="left"/>
      <w:pPr>
        <w:tabs>
          <w:tab w:val="num" w:pos="3468"/>
        </w:tabs>
        <w:ind w:left="3468"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Arial" w:eastAsia="Times New Roman" w:hAnsi="Arial" w:cs="Times New Roman"/>
        <w:b w:val="0"/>
        <w:bCs w:val="0"/>
        <w:i w:val="0"/>
        <w:iCs w:val="0"/>
        <w:color w:val="000000"/>
        <w:sz w:val="20"/>
        <w:szCs w:val="20"/>
        <w:shd w:val="clear" w:color="auto" w:fill="auto"/>
        <w:lang w:val="pl-PL" w:bidi="ar-SA"/>
      </w:rPr>
    </w:lvl>
    <w:lvl w:ilvl="1">
      <w:start w:val="1"/>
      <w:numFmt w:val="decimal"/>
      <w:lvlText w:val="%2)"/>
      <w:lvlJc w:val="left"/>
      <w:pPr>
        <w:tabs>
          <w:tab w:val="num" w:pos="1080"/>
        </w:tabs>
        <w:ind w:left="1080" w:hanging="360"/>
      </w:pPr>
      <w:rPr>
        <w:rFonts w:ascii="Times New Roman" w:hAnsi="Times New Roman" w:cs="StarSymbol"/>
        <w:b w:val="0"/>
        <w:bCs w:val="0"/>
        <w:sz w:val="24"/>
        <w:szCs w:val="24"/>
      </w:rPr>
    </w:lvl>
    <w:lvl w:ilvl="2">
      <w:start w:val="1"/>
      <w:numFmt w:val="decimal"/>
      <w:lvlText w:val="%3)"/>
      <w:lvlJc w:val="left"/>
      <w:pPr>
        <w:tabs>
          <w:tab w:val="num" w:pos="1440"/>
        </w:tabs>
        <w:ind w:left="1440" w:hanging="360"/>
      </w:pPr>
      <w:rPr>
        <w:rFonts w:ascii="Times New Roman" w:hAnsi="Times New Roman" w:cs="StarSymbol"/>
        <w:b w:val="0"/>
        <w:bCs w:val="0"/>
        <w:sz w:val="24"/>
        <w:szCs w:val="24"/>
      </w:rPr>
    </w:lvl>
    <w:lvl w:ilvl="3">
      <w:start w:val="1"/>
      <w:numFmt w:val="decimal"/>
      <w:lvlText w:val="%4)"/>
      <w:lvlJc w:val="left"/>
      <w:pPr>
        <w:tabs>
          <w:tab w:val="num" w:pos="1800"/>
        </w:tabs>
        <w:ind w:left="1800" w:hanging="360"/>
      </w:pPr>
      <w:rPr>
        <w:rFonts w:ascii="Symbol" w:hAnsi="Symbol" w:cs="Symbol"/>
        <w:b/>
        <w:bCs/>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FBC0BB84"/>
    <w:name w:val="WW8Num19"/>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000000"/>
        <w:sz w:val="24"/>
        <w:szCs w:val="24"/>
      </w:rPr>
    </w:lvl>
    <w:lvl w:ilvl="1">
      <w:start w:val="1"/>
      <w:numFmt w:val="decimal"/>
      <w:lvlText w:val="%2."/>
      <w:lvlJc w:val="left"/>
      <w:pPr>
        <w:tabs>
          <w:tab w:val="num" w:pos="720"/>
        </w:tabs>
        <w:ind w:left="720" w:hanging="360"/>
      </w:pPr>
      <w:rPr>
        <w:rFonts w:ascii="Arial" w:hAnsi="Arial" w:cs="Times New Roman"/>
        <w:b w:val="0"/>
        <w:bCs w:val="0"/>
        <w:i w:val="0"/>
        <w:iCs w:val="0"/>
        <w:color w:val="000000"/>
        <w:sz w:val="20"/>
        <w:szCs w:val="20"/>
      </w:rPr>
    </w:lvl>
    <w:lvl w:ilvl="2">
      <w:start w:val="1"/>
      <w:numFmt w:val="decimal"/>
      <w:lvlText w:val="%3."/>
      <w:lvlJc w:val="left"/>
      <w:pPr>
        <w:tabs>
          <w:tab w:val="num" w:pos="1080"/>
        </w:tabs>
        <w:ind w:left="1080" w:hanging="360"/>
      </w:pPr>
      <w:rPr>
        <w:rFonts w:ascii="Arial" w:hAnsi="Arial" w:cs="Times New Roman"/>
        <w:b w:val="0"/>
        <w:bCs w:val="0"/>
        <w:i w:val="0"/>
        <w:iCs w:val="0"/>
        <w:color w:val="000000"/>
        <w:sz w:val="20"/>
        <w:szCs w:val="20"/>
      </w:rPr>
    </w:lvl>
    <w:lvl w:ilvl="3">
      <w:start w:val="1"/>
      <w:numFmt w:val="decimal"/>
      <w:lvlText w:val="%4."/>
      <w:lvlJc w:val="left"/>
      <w:pPr>
        <w:tabs>
          <w:tab w:val="num" w:pos="1440"/>
        </w:tabs>
        <w:ind w:left="1440" w:hanging="360"/>
      </w:pPr>
      <w:rPr>
        <w:rFonts w:ascii="Arial" w:hAnsi="Arial" w:cs="Times New Roman"/>
        <w:b w:val="0"/>
        <w:bCs w:val="0"/>
        <w:i w:val="0"/>
        <w:iCs w:val="0"/>
        <w:color w:val="000000"/>
        <w:sz w:val="20"/>
        <w:szCs w:val="20"/>
      </w:rPr>
    </w:lvl>
    <w:lvl w:ilvl="4">
      <w:start w:val="1"/>
      <w:numFmt w:val="decimal"/>
      <w:lvlText w:val="%5."/>
      <w:lvlJc w:val="left"/>
      <w:pPr>
        <w:tabs>
          <w:tab w:val="num" w:pos="1800"/>
        </w:tabs>
        <w:ind w:left="1800" w:hanging="360"/>
      </w:pPr>
      <w:rPr>
        <w:rFonts w:ascii="Arial" w:hAnsi="Arial" w:cs="Times New Roman"/>
        <w:b w:val="0"/>
        <w:bCs w:val="0"/>
        <w:i w:val="0"/>
        <w:iCs w:val="0"/>
        <w:color w:val="000000"/>
        <w:sz w:val="20"/>
        <w:szCs w:val="20"/>
      </w:rPr>
    </w:lvl>
    <w:lvl w:ilvl="5">
      <w:start w:val="1"/>
      <w:numFmt w:val="decimal"/>
      <w:lvlText w:val="%6."/>
      <w:lvlJc w:val="left"/>
      <w:pPr>
        <w:tabs>
          <w:tab w:val="num" w:pos="2160"/>
        </w:tabs>
        <w:ind w:left="2160" w:hanging="360"/>
      </w:pPr>
      <w:rPr>
        <w:rFonts w:ascii="Arial" w:hAnsi="Arial" w:cs="Times New Roman"/>
        <w:b w:val="0"/>
        <w:bCs w:val="0"/>
        <w:i w:val="0"/>
        <w:iCs w:val="0"/>
        <w:color w:val="000000"/>
        <w:sz w:val="20"/>
        <w:szCs w:val="20"/>
      </w:rPr>
    </w:lvl>
    <w:lvl w:ilvl="6">
      <w:start w:val="1"/>
      <w:numFmt w:val="decimal"/>
      <w:lvlText w:val="%7."/>
      <w:lvlJc w:val="left"/>
      <w:pPr>
        <w:tabs>
          <w:tab w:val="num" w:pos="2520"/>
        </w:tabs>
        <w:ind w:left="2520" w:hanging="360"/>
      </w:pPr>
      <w:rPr>
        <w:rFonts w:ascii="Arial" w:hAnsi="Arial" w:cs="Times New Roman"/>
        <w:b w:val="0"/>
        <w:bCs w:val="0"/>
        <w:i w:val="0"/>
        <w:iCs w:val="0"/>
        <w:color w:val="000000"/>
        <w:sz w:val="20"/>
        <w:szCs w:val="20"/>
      </w:rPr>
    </w:lvl>
    <w:lvl w:ilvl="7">
      <w:start w:val="1"/>
      <w:numFmt w:val="decimal"/>
      <w:lvlText w:val="%8."/>
      <w:lvlJc w:val="left"/>
      <w:pPr>
        <w:tabs>
          <w:tab w:val="num" w:pos="2880"/>
        </w:tabs>
        <w:ind w:left="2880" w:hanging="360"/>
      </w:pPr>
      <w:rPr>
        <w:rFonts w:ascii="Arial" w:hAnsi="Arial" w:cs="Times New Roman"/>
        <w:b w:val="0"/>
        <w:bCs w:val="0"/>
        <w:i w:val="0"/>
        <w:iCs w:val="0"/>
        <w:color w:val="000000"/>
        <w:sz w:val="20"/>
        <w:szCs w:val="20"/>
      </w:rPr>
    </w:lvl>
    <w:lvl w:ilvl="8">
      <w:start w:val="1"/>
      <w:numFmt w:val="decimal"/>
      <w:lvlText w:val="%9."/>
      <w:lvlJc w:val="left"/>
      <w:pPr>
        <w:tabs>
          <w:tab w:val="num" w:pos="3240"/>
        </w:tabs>
        <w:ind w:left="3240" w:hanging="360"/>
      </w:pPr>
      <w:rPr>
        <w:rFonts w:ascii="Arial" w:hAnsi="Arial" w:cs="Times New Roman"/>
        <w:b w:val="0"/>
        <w:bCs w:val="0"/>
        <w:i w:val="0"/>
        <w:iCs w:val="0"/>
        <w:color w:val="000000"/>
        <w:sz w:val="20"/>
        <w:szCs w:val="20"/>
      </w:rPr>
    </w:lvl>
  </w:abstractNum>
  <w:abstractNum w:abstractNumId="19" w15:restartNumberingAfterBreak="0">
    <w:nsid w:val="03E92297"/>
    <w:multiLevelType w:val="hybridMultilevel"/>
    <w:tmpl w:val="53D8DCF6"/>
    <w:lvl w:ilvl="0" w:tplc="04150011">
      <w:start w:val="1"/>
      <w:numFmt w:val="decimal"/>
      <w:lvlText w:val="%1)"/>
      <w:lvlJc w:val="left"/>
      <w:pPr>
        <w:ind w:left="1581" w:hanging="360"/>
      </w:p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20" w15:restartNumberingAfterBreak="0">
    <w:nsid w:val="041A05B0"/>
    <w:multiLevelType w:val="multilevel"/>
    <w:tmpl w:val="C0283FB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rFonts w:ascii="Arial" w:hAnsi="Arial" w:cs="Arial"/>
        <w:b w:val="0"/>
      </w:rPr>
    </w:lvl>
    <w:lvl w:ilvl="2">
      <w:start w:val="1"/>
      <w:numFmt w:val="decimal"/>
      <w:lvlText w:val="%3."/>
      <w:lvlJc w:val="left"/>
      <w:pPr>
        <w:tabs>
          <w:tab w:val="num" w:pos="1440"/>
        </w:tabs>
        <w:ind w:left="1440" w:hanging="360"/>
      </w:pPr>
      <w:rPr>
        <w:rFonts w:ascii="Arial" w:hAnsi="Arial" w:cs="Arial"/>
        <w:b w:val="0"/>
      </w:rPr>
    </w:lvl>
    <w:lvl w:ilvl="3">
      <w:start w:val="1"/>
      <w:numFmt w:val="decimal"/>
      <w:lvlText w:val="%4."/>
      <w:lvlJc w:val="left"/>
      <w:pPr>
        <w:tabs>
          <w:tab w:val="num" w:pos="1800"/>
        </w:tabs>
        <w:ind w:left="1800" w:hanging="360"/>
      </w:pPr>
      <w:rPr>
        <w:rFonts w:ascii="Arial" w:hAnsi="Arial" w:cs="Arial"/>
        <w:b w:val="0"/>
      </w:rPr>
    </w:lvl>
    <w:lvl w:ilvl="4">
      <w:start w:val="1"/>
      <w:numFmt w:val="decimal"/>
      <w:lvlText w:val="%5."/>
      <w:lvlJc w:val="left"/>
      <w:pPr>
        <w:tabs>
          <w:tab w:val="num" w:pos="2160"/>
        </w:tabs>
        <w:ind w:left="2160" w:hanging="360"/>
      </w:pPr>
      <w:rPr>
        <w:rFonts w:ascii="Arial" w:hAnsi="Arial" w:cs="Arial"/>
        <w:b w:val="0"/>
      </w:rPr>
    </w:lvl>
    <w:lvl w:ilvl="5">
      <w:start w:val="1"/>
      <w:numFmt w:val="decimal"/>
      <w:lvlText w:val="%6."/>
      <w:lvlJc w:val="left"/>
      <w:pPr>
        <w:tabs>
          <w:tab w:val="num" w:pos="2520"/>
        </w:tabs>
        <w:ind w:left="2520" w:hanging="360"/>
      </w:pPr>
      <w:rPr>
        <w:rFonts w:ascii="Arial" w:hAnsi="Arial" w:cs="Arial"/>
        <w:b w:val="0"/>
      </w:rPr>
    </w:lvl>
    <w:lvl w:ilvl="6">
      <w:start w:val="1"/>
      <w:numFmt w:val="decimal"/>
      <w:lvlText w:val="%7."/>
      <w:lvlJc w:val="left"/>
      <w:pPr>
        <w:tabs>
          <w:tab w:val="num" w:pos="2880"/>
        </w:tabs>
        <w:ind w:left="2880" w:hanging="360"/>
      </w:pPr>
      <w:rPr>
        <w:rFonts w:ascii="Arial" w:hAnsi="Arial" w:cs="Arial"/>
        <w:b w:val="0"/>
      </w:rPr>
    </w:lvl>
    <w:lvl w:ilvl="7">
      <w:start w:val="1"/>
      <w:numFmt w:val="decimal"/>
      <w:lvlText w:val="%8."/>
      <w:lvlJc w:val="left"/>
      <w:pPr>
        <w:tabs>
          <w:tab w:val="num" w:pos="3240"/>
        </w:tabs>
        <w:ind w:left="3240" w:hanging="360"/>
      </w:pPr>
      <w:rPr>
        <w:rFonts w:ascii="Arial" w:hAnsi="Arial" w:cs="Arial"/>
        <w:b w:val="0"/>
      </w:rPr>
    </w:lvl>
    <w:lvl w:ilvl="8">
      <w:start w:val="1"/>
      <w:numFmt w:val="decimal"/>
      <w:lvlText w:val="%9."/>
      <w:lvlJc w:val="left"/>
      <w:pPr>
        <w:tabs>
          <w:tab w:val="num" w:pos="3600"/>
        </w:tabs>
        <w:ind w:left="3600" w:hanging="360"/>
      </w:pPr>
      <w:rPr>
        <w:rFonts w:ascii="Arial" w:hAnsi="Arial" w:cs="Arial"/>
        <w:b w:val="0"/>
      </w:rPr>
    </w:lvl>
  </w:abstractNum>
  <w:abstractNum w:abstractNumId="21" w15:restartNumberingAfterBreak="0">
    <w:nsid w:val="055C3CF1"/>
    <w:multiLevelType w:val="hybridMultilevel"/>
    <w:tmpl w:val="634CEBA8"/>
    <w:lvl w:ilvl="0" w:tplc="03D09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89865BE"/>
    <w:multiLevelType w:val="hybridMultilevel"/>
    <w:tmpl w:val="A950ED6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885CF8"/>
    <w:multiLevelType w:val="multilevel"/>
    <w:tmpl w:val="E1806BE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rFonts w:ascii="Arial" w:hAnsi="Arial" w:cs="Arial"/>
        <w:b w:val="0"/>
      </w:rPr>
    </w:lvl>
    <w:lvl w:ilvl="2">
      <w:start w:val="1"/>
      <w:numFmt w:val="decimal"/>
      <w:lvlText w:val="%3."/>
      <w:lvlJc w:val="left"/>
      <w:pPr>
        <w:tabs>
          <w:tab w:val="num" w:pos="1440"/>
        </w:tabs>
        <w:ind w:left="1440" w:hanging="360"/>
      </w:pPr>
      <w:rPr>
        <w:rFonts w:ascii="Arial" w:hAnsi="Arial" w:cs="Arial"/>
        <w:b w:val="0"/>
      </w:rPr>
    </w:lvl>
    <w:lvl w:ilvl="3">
      <w:start w:val="1"/>
      <w:numFmt w:val="decimal"/>
      <w:lvlText w:val="%4."/>
      <w:lvlJc w:val="left"/>
      <w:pPr>
        <w:tabs>
          <w:tab w:val="num" w:pos="1800"/>
        </w:tabs>
        <w:ind w:left="1800" w:hanging="360"/>
      </w:pPr>
      <w:rPr>
        <w:rFonts w:ascii="Arial" w:hAnsi="Arial" w:cs="Arial"/>
        <w:b w:val="0"/>
      </w:rPr>
    </w:lvl>
    <w:lvl w:ilvl="4">
      <w:start w:val="1"/>
      <w:numFmt w:val="decimal"/>
      <w:lvlText w:val="%5."/>
      <w:lvlJc w:val="left"/>
      <w:pPr>
        <w:tabs>
          <w:tab w:val="num" w:pos="2160"/>
        </w:tabs>
        <w:ind w:left="2160" w:hanging="360"/>
      </w:pPr>
      <w:rPr>
        <w:rFonts w:ascii="Arial" w:hAnsi="Arial" w:cs="Arial"/>
        <w:b w:val="0"/>
      </w:rPr>
    </w:lvl>
    <w:lvl w:ilvl="5">
      <w:start w:val="1"/>
      <w:numFmt w:val="decimal"/>
      <w:lvlText w:val="%6."/>
      <w:lvlJc w:val="left"/>
      <w:pPr>
        <w:tabs>
          <w:tab w:val="num" w:pos="2520"/>
        </w:tabs>
        <w:ind w:left="2520" w:hanging="360"/>
      </w:pPr>
      <w:rPr>
        <w:rFonts w:ascii="Arial" w:hAnsi="Arial" w:cs="Arial"/>
        <w:b w:val="0"/>
      </w:rPr>
    </w:lvl>
    <w:lvl w:ilvl="6">
      <w:start w:val="1"/>
      <w:numFmt w:val="decimal"/>
      <w:lvlText w:val="%7."/>
      <w:lvlJc w:val="left"/>
      <w:pPr>
        <w:tabs>
          <w:tab w:val="num" w:pos="2880"/>
        </w:tabs>
        <w:ind w:left="2880" w:hanging="360"/>
      </w:pPr>
      <w:rPr>
        <w:rFonts w:ascii="Arial" w:hAnsi="Arial" w:cs="Arial"/>
        <w:b w:val="0"/>
      </w:rPr>
    </w:lvl>
    <w:lvl w:ilvl="7">
      <w:start w:val="1"/>
      <w:numFmt w:val="decimal"/>
      <w:lvlText w:val="%8."/>
      <w:lvlJc w:val="left"/>
      <w:pPr>
        <w:tabs>
          <w:tab w:val="num" w:pos="3240"/>
        </w:tabs>
        <w:ind w:left="3240" w:hanging="360"/>
      </w:pPr>
      <w:rPr>
        <w:rFonts w:ascii="Arial" w:hAnsi="Arial" w:cs="Arial"/>
        <w:b w:val="0"/>
      </w:rPr>
    </w:lvl>
    <w:lvl w:ilvl="8">
      <w:start w:val="1"/>
      <w:numFmt w:val="decimal"/>
      <w:lvlText w:val="%9."/>
      <w:lvlJc w:val="left"/>
      <w:pPr>
        <w:tabs>
          <w:tab w:val="num" w:pos="3600"/>
        </w:tabs>
        <w:ind w:left="3600" w:hanging="360"/>
      </w:pPr>
      <w:rPr>
        <w:rFonts w:ascii="Arial" w:hAnsi="Arial" w:cs="Arial"/>
        <w:b w:val="0"/>
      </w:rPr>
    </w:lvl>
  </w:abstractNum>
  <w:abstractNum w:abstractNumId="24" w15:restartNumberingAfterBreak="0">
    <w:nsid w:val="125E4E73"/>
    <w:multiLevelType w:val="hybridMultilevel"/>
    <w:tmpl w:val="9F504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DE6094"/>
    <w:multiLevelType w:val="hybridMultilevel"/>
    <w:tmpl w:val="9D566A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64B7160"/>
    <w:multiLevelType w:val="hybridMultilevel"/>
    <w:tmpl w:val="9FA4DC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17F53F33"/>
    <w:multiLevelType w:val="hybridMultilevel"/>
    <w:tmpl w:val="AE1C11A0"/>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B12469C"/>
    <w:multiLevelType w:val="hybridMultilevel"/>
    <w:tmpl w:val="2CCAB6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E2F1CB2"/>
    <w:multiLevelType w:val="hybridMultilevel"/>
    <w:tmpl w:val="208296E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3D716CE"/>
    <w:multiLevelType w:val="multilevel"/>
    <w:tmpl w:val="1B38BA1A"/>
    <w:lvl w:ilvl="0">
      <w:start w:val="1"/>
      <w:numFmt w:val="decimal"/>
      <w:lvlText w:val="%1)"/>
      <w:lvlJc w:val="left"/>
      <w:pPr>
        <w:ind w:left="720" w:hanging="360"/>
      </w:pPr>
      <w:rPr>
        <w:rFonts w:hint="default"/>
        <w:b w:val="0"/>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rPr>
        <w:rFonts w:ascii="Arial" w:hAnsi="Arial" w:cs="Arial"/>
        <w:b w:val="0"/>
      </w:rPr>
    </w:lvl>
    <w:lvl w:ilvl="3">
      <w:start w:val="1"/>
      <w:numFmt w:val="decimal"/>
      <w:lvlText w:val="%4."/>
      <w:lvlJc w:val="left"/>
      <w:pPr>
        <w:tabs>
          <w:tab w:val="num" w:pos="1800"/>
        </w:tabs>
        <w:ind w:left="1800" w:hanging="360"/>
      </w:pPr>
      <w:rPr>
        <w:rFonts w:ascii="Arial" w:hAnsi="Arial" w:cs="Arial"/>
        <w:b w:val="0"/>
      </w:rPr>
    </w:lvl>
    <w:lvl w:ilvl="4">
      <w:start w:val="1"/>
      <w:numFmt w:val="decimal"/>
      <w:lvlText w:val="%5."/>
      <w:lvlJc w:val="left"/>
      <w:pPr>
        <w:tabs>
          <w:tab w:val="num" w:pos="2160"/>
        </w:tabs>
        <w:ind w:left="2160" w:hanging="360"/>
      </w:pPr>
      <w:rPr>
        <w:rFonts w:ascii="Arial" w:hAnsi="Arial" w:cs="Arial"/>
        <w:b w:val="0"/>
      </w:rPr>
    </w:lvl>
    <w:lvl w:ilvl="5">
      <w:start w:val="1"/>
      <w:numFmt w:val="decimal"/>
      <w:lvlText w:val="%6."/>
      <w:lvlJc w:val="left"/>
      <w:pPr>
        <w:tabs>
          <w:tab w:val="num" w:pos="2520"/>
        </w:tabs>
        <w:ind w:left="2520" w:hanging="360"/>
      </w:pPr>
      <w:rPr>
        <w:rFonts w:ascii="Arial" w:hAnsi="Arial" w:cs="Arial"/>
        <w:b w:val="0"/>
      </w:rPr>
    </w:lvl>
    <w:lvl w:ilvl="6">
      <w:start w:val="1"/>
      <w:numFmt w:val="decimal"/>
      <w:lvlText w:val="%7."/>
      <w:lvlJc w:val="left"/>
      <w:pPr>
        <w:tabs>
          <w:tab w:val="num" w:pos="2880"/>
        </w:tabs>
        <w:ind w:left="2880" w:hanging="360"/>
      </w:pPr>
      <w:rPr>
        <w:rFonts w:ascii="Arial" w:hAnsi="Arial" w:cs="Arial"/>
        <w:b w:val="0"/>
      </w:rPr>
    </w:lvl>
    <w:lvl w:ilvl="7">
      <w:start w:val="1"/>
      <w:numFmt w:val="decimal"/>
      <w:lvlText w:val="%8."/>
      <w:lvlJc w:val="left"/>
      <w:pPr>
        <w:tabs>
          <w:tab w:val="num" w:pos="3240"/>
        </w:tabs>
        <w:ind w:left="3240" w:hanging="360"/>
      </w:pPr>
      <w:rPr>
        <w:rFonts w:ascii="Arial" w:hAnsi="Arial" w:cs="Arial"/>
        <w:b w:val="0"/>
      </w:rPr>
    </w:lvl>
    <w:lvl w:ilvl="8">
      <w:start w:val="1"/>
      <w:numFmt w:val="decimal"/>
      <w:lvlText w:val="%9."/>
      <w:lvlJc w:val="left"/>
      <w:pPr>
        <w:tabs>
          <w:tab w:val="num" w:pos="3600"/>
        </w:tabs>
        <w:ind w:left="3600" w:hanging="360"/>
      </w:pPr>
      <w:rPr>
        <w:rFonts w:ascii="Arial" w:hAnsi="Arial" w:cs="Arial"/>
        <w:b w:val="0"/>
      </w:rPr>
    </w:lvl>
  </w:abstractNum>
  <w:abstractNum w:abstractNumId="31" w15:restartNumberingAfterBreak="0">
    <w:nsid w:val="2AF24CBE"/>
    <w:multiLevelType w:val="hybridMultilevel"/>
    <w:tmpl w:val="CF72F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857791"/>
    <w:multiLevelType w:val="hybridMultilevel"/>
    <w:tmpl w:val="A7DC23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237DBD"/>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67024DF"/>
    <w:multiLevelType w:val="hybridMultilevel"/>
    <w:tmpl w:val="7BB0B0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4A2B53"/>
    <w:multiLevelType w:val="multilevel"/>
    <w:tmpl w:val="7B969342"/>
    <w:lvl w:ilvl="0">
      <w:start w:val="1"/>
      <w:numFmt w:val="decimal"/>
      <w:lvlText w:val="%1)"/>
      <w:lvlJc w:val="left"/>
      <w:pPr>
        <w:tabs>
          <w:tab w:val="num" w:pos="1068"/>
        </w:tabs>
        <w:ind w:left="1068" w:hanging="360"/>
      </w:pPr>
      <w:rPr>
        <w:sz w:val="20"/>
        <w:szCs w:val="20"/>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36" w15:restartNumberingAfterBreak="0">
    <w:nsid w:val="3A8677A4"/>
    <w:multiLevelType w:val="hybridMultilevel"/>
    <w:tmpl w:val="411E8FC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3AB45E33"/>
    <w:multiLevelType w:val="hybridMultilevel"/>
    <w:tmpl w:val="4C3288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C1315F"/>
    <w:multiLevelType w:val="hybridMultilevel"/>
    <w:tmpl w:val="82A8C8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2B25850"/>
    <w:multiLevelType w:val="hybridMultilevel"/>
    <w:tmpl w:val="861AF4B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32F30C5"/>
    <w:multiLevelType w:val="hybridMultilevel"/>
    <w:tmpl w:val="448030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D476DD"/>
    <w:multiLevelType w:val="hybridMultilevel"/>
    <w:tmpl w:val="AAA27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C73B8E"/>
    <w:multiLevelType w:val="multilevel"/>
    <w:tmpl w:val="EC446AB8"/>
    <w:lvl w:ilvl="0">
      <w:start w:val="1"/>
      <w:numFmt w:val="lowerLetter"/>
      <w:lvlText w:val="%1)"/>
      <w:lvlJc w:val="left"/>
      <w:pPr>
        <w:tabs>
          <w:tab w:val="num" w:pos="775"/>
        </w:tabs>
        <w:ind w:left="775" w:hanging="360"/>
      </w:pPr>
      <w:rPr>
        <w:sz w:val="20"/>
        <w:szCs w:val="20"/>
      </w:rPr>
    </w:lvl>
    <w:lvl w:ilvl="1">
      <w:start w:val="1"/>
      <w:numFmt w:val="decimal"/>
      <w:lvlText w:val="%2."/>
      <w:lvlJc w:val="left"/>
      <w:pPr>
        <w:tabs>
          <w:tab w:val="num" w:pos="1135"/>
        </w:tabs>
        <w:ind w:left="1135" w:hanging="360"/>
      </w:pPr>
    </w:lvl>
    <w:lvl w:ilvl="2">
      <w:start w:val="1"/>
      <w:numFmt w:val="decimal"/>
      <w:lvlText w:val="%3."/>
      <w:lvlJc w:val="left"/>
      <w:pPr>
        <w:tabs>
          <w:tab w:val="num" w:pos="1495"/>
        </w:tabs>
        <w:ind w:left="1495" w:hanging="360"/>
      </w:pPr>
    </w:lvl>
    <w:lvl w:ilvl="3">
      <w:start w:val="1"/>
      <w:numFmt w:val="decimal"/>
      <w:lvlText w:val="%4."/>
      <w:lvlJc w:val="left"/>
      <w:pPr>
        <w:tabs>
          <w:tab w:val="num" w:pos="1855"/>
        </w:tabs>
        <w:ind w:left="1855" w:hanging="360"/>
      </w:pPr>
    </w:lvl>
    <w:lvl w:ilvl="4">
      <w:start w:val="1"/>
      <w:numFmt w:val="decimal"/>
      <w:lvlText w:val="%5."/>
      <w:lvlJc w:val="left"/>
      <w:pPr>
        <w:tabs>
          <w:tab w:val="num" w:pos="2215"/>
        </w:tabs>
        <w:ind w:left="2215" w:hanging="360"/>
      </w:pPr>
    </w:lvl>
    <w:lvl w:ilvl="5">
      <w:start w:val="1"/>
      <w:numFmt w:val="decimal"/>
      <w:lvlText w:val="%6."/>
      <w:lvlJc w:val="left"/>
      <w:pPr>
        <w:tabs>
          <w:tab w:val="num" w:pos="2575"/>
        </w:tabs>
        <w:ind w:left="2575" w:hanging="360"/>
      </w:pPr>
    </w:lvl>
    <w:lvl w:ilvl="6">
      <w:start w:val="1"/>
      <w:numFmt w:val="decimal"/>
      <w:lvlText w:val="%7."/>
      <w:lvlJc w:val="left"/>
      <w:pPr>
        <w:tabs>
          <w:tab w:val="num" w:pos="2935"/>
        </w:tabs>
        <w:ind w:left="2935" w:hanging="360"/>
      </w:pPr>
    </w:lvl>
    <w:lvl w:ilvl="7">
      <w:start w:val="1"/>
      <w:numFmt w:val="decimal"/>
      <w:lvlText w:val="%8."/>
      <w:lvlJc w:val="left"/>
      <w:pPr>
        <w:tabs>
          <w:tab w:val="num" w:pos="3295"/>
        </w:tabs>
        <w:ind w:left="3295" w:hanging="360"/>
      </w:pPr>
    </w:lvl>
    <w:lvl w:ilvl="8">
      <w:start w:val="1"/>
      <w:numFmt w:val="decimal"/>
      <w:lvlText w:val="%9."/>
      <w:lvlJc w:val="left"/>
      <w:pPr>
        <w:tabs>
          <w:tab w:val="num" w:pos="3655"/>
        </w:tabs>
        <w:ind w:left="3655" w:hanging="360"/>
      </w:pPr>
    </w:lvl>
  </w:abstractNum>
  <w:abstractNum w:abstractNumId="43" w15:restartNumberingAfterBreak="0">
    <w:nsid w:val="505356CA"/>
    <w:multiLevelType w:val="hybridMultilevel"/>
    <w:tmpl w:val="B2108A7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58877092"/>
    <w:multiLevelType w:val="hybridMultilevel"/>
    <w:tmpl w:val="D1683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0D390A"/>
    <w:multiLevelType w:val="hybridMultilevel"/>
    <w:tmpl w:val="FBEADDF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DE01A36"/>
    <w:multiLevelType w:val="hybridMultilevel"/>
    <w:tmpl w:val="82823A2E"/>
    <w:lvl w:ilvl="0" w:tplc="48D0E08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61F3648F"/>
    <w:multiLevelType w:val="hybridMultilevel"/>
    <w:tmpl w:val="F9BE7C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2C347E"/>
    <w:multiLevelType w:val="hybridMultilevel"/>
    <w:tmpl w:val="27FE8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C04A96"/>
    <w:multiLevelType w:val="hybridMultilevel"/>
    <w:tmpl w:val="5A725318"/>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0" w15:restartNumberingAfterBreak="0">
    <w:nsid w:val="663F5742"/>
    <w:multiLevelType w:val="hybridMultilevel"/>
    <w:tmpl w:val="E7901F30"/>
    <w:lvl w:ilvl="0" w:tplc="7FAED5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9B1690D"/>
    <w:multiLevelType w:val="hybridMultilevel"/>
    <w:tmpl w:val="D75207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6434B3E"/>
    <w:multiLevelType w:val="hybridMultilevel"/>
    <w:tmpl w:val="8D349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EB67B2"/>
    <w:multiLevelType w:val="hybridMultilevel"/>
    <w:tmpl w:val="DCA8D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0934FE"/>
    <w:multiLevelType w:val="hybridMultilevel"/>
    <w:tmpl w:val="89B0BC4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78B87E1D"/>
    <w:multiLevelType w:val="hybridMultilevel"/>
    <w:tmpl w:val="092060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622623"/>
    <w:multiLevelType w:val="hybridMultilevel"/>
    <w:tmpl w:val="00C26270"/>
    <w:lvl w:ilvl="0" w:tplc="F0EE9D6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B983BA7"/>
    <w:multiLevelType w:val="hybridMultilevel"/>
    <w:tmpl w:val="7030412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F773D61"/>
    <w:multiLevelType w:val="hybridMultilevel"/>
    <w:tmpl w:val="EC00687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484975531">
    <w:abstractNumId w:val="0"/>
  </w:num>
  <w:num w:numId="2" w16cid:durableId="1921013716">
    <w:abstractNumId w:val="1"/>
  </w:num>
  <w:num w:numId="3" w16cid:durableId="445470070">
    <w:abstractNumId w:val="2"/>
  </w:num>
  <w:num w:numId="4" w16cid:durableId="151408913">
    <w:abstractNumId w:val="3"/>
  </w:num>
  <w:num w:numId="5" w16cid:durableId="691996818">
    <w:abstractNumId w:val="4"/>
  </w:num>
  <w:num w:numId="6" w16cid:durableId="1218936062">
    <w:abstractNumId w:val="5"/>
  </w:num>
  <w:num w:numId="7" w16cid:durableId="1022589894">
    <w:abstractNumId w:val="6"/>
  </w:num>
  <w:num w:numId="8" w16cid:durableId="1540699443">
    <w:abstractNumId w:val="7"/>
  </w:num>
  <w:num w:numId="9" w16cid:durableId="128523043">
    <w:abstractNumId w:val="8"/>
  </w:num>
  <w:num w:numId="10" w16cid:durableId="1520239550">
    <w:abstractNumId w:val="9"/>
  </w:num>
  <w:num w:numId="11" w16cid:durableId="818767242">
    <w:abstractNumId w:val="10"/>
  </w:num>
  <w:num w:numId="12" w16cid:durableId="1829401779">
    <w:abstractNumId w:val="11"/>
  </w:num>
  <w:num w:numId="13" w16cid:durableId="14409">
    <w:abstractNumId w:val="12"/>
  </w:num>
  <w:num w:numId="14" w16cid:durableId="1073619405">
    <w:abstractNumId w:val="13"/>
  </w:num>
  <w:num w:numId="15" w16cid:durableId="1089276056">
    <w:abstractNumId w:val="14"/>
  </w:num>
  <w:num w:numId="16" w16cid:durableId="2133665756">
    <w:abstractNumId w:val="15"/>
  </w:num>
  <w:num w:numId="17" w16cid:durableId="1029378163">
    <w:abstractNumId w:val="16"/>
  </w:num>
  <w:num w:numId="18" w16cid:durableId="1867719807">
    <w:abstractNumId w:val="17"/>
  </w:num>
  <w:num w:numId="19" w16cid:durableId="1562791499">
    <w:abstractNumId w:val="18"/>
  </w:num>
  <w:num w:numId="20" w16cid:durableId="1189952354">
    <w:abstractNumId w:val="38"/>
  </w:num>
  <w:num w:numId="21" w16cid:durableId="1929776567">
    <w:abstractNumId w:val="50"/>
  </w:num>
  <w:num w:numId="22" w16cid:durableId="1531795685">
    <w:abstractNumId w:val="42"/>
  </w:num>
  <w:num w:numId="23" w16cid:durableId="1139612252">
    <w:abstractNumId w:val="22"/>
  </w:num>
  <w:num w:numId="24" w16cid:durableId="632058088">
    <w:abstractNumId w:val="46"/>
  </w:num>
  <w:num w:numId="25" w16cid:durableId="1389373880">
    <w:abstractNumId w:val="37"/>
  </w:num>
  <w:num w:numId="26" w16cid:durableId="1245603330">
    <w:abstractNumId w:val="40"/>
  </w:num>
  <w:num w:numId="27" w16cid:durableId="483938304">
    <w:abstractNumId w:val="36"/>
  </w:num>
  <w:num w:numId="28" w16cid:durableId="870654203">
    <w:abstractNumId w:val="19"/>
  </w:num>
  <w:num w:numId="29" w16cid:durableId="722405567">
    <w:abstractNumId w:val="51"/>
  </w:num>
  <w:num w:numId="30" w16cid:durableId="1695034934">
    <w:abstractNumId w:val="21"/>
  </w:num>
  <w:num w:numId="31" w16cid:durableId="2034530529">
    <w:abstractNumId w:val="35"/>
  </w:num>
  <w:num w:numId="32" w16cid:durableId="758869726">
    <w:abstractNumId w:val="58"/>
  </w:num>
  <w:num w:numId="33" w16cid:durableId="807623754">
    <w:abstractNumId w:val="49"/>
  </w:num>
  <w:num w:numId="34" w16cid:durableId="350256341">
    <w:abstractNumId w:val="27"/>
  </w:num>
  <w:num w:numId="35" w16cid:durableId="205263867">
    <w:abstractNumId w:val="55"/>
  </w:num>
  <w:num w:numId="36" w16cid:durableId="1216434551">
    <w:abstractNumId w:val="54"/>
  </w:num>
  <w:num w:numId="37" w16cid:durableId="731003588">
    <w:abstractNumId w:val="33"/>
  </w:num>
  <w:num w:numId="38" w16cid:durableId="1121416271">
    <w:abstractNumId w:val="57"/>
  </w:num>
  <w:num w:numId="39" w16cid:durableId="2098792782">
    <w:abstractNumId w:val="20"/>
  </w:num>
  <w:num w:numId="40" w16cid:durableId="777330677">
    <w:abstractNumId w:val="29"/>
  </w:num>
  <w:num w:numId="41" w16cid:durableId="1411199144">
    <w:abstractNumId w:val="23"/>
  </w:num>
  <w:num w:numId="42" w16cid:durableId="314575044">
    <w:abstractNumId w:val="34"/>
  </w:num>
  <w:num w:numId="43" w16cid:durableId="832257211">
    <w:abstractNumId w:val="52"/>
  </w:num>
  <w:num w:numId="44" w16cid:durableId="166941943">
    <w:abstractNumId w:val="30"/>
  </w:num>
  <w:num w:numId="45" w16cid:durableId="847057069">
    <w:abstractNumId w:val="56"/>
  </w:num>
  <w:num w:numId="46" w16cid:durableId="49964042">
    <w:abstractNumId w:val="32"/>
  </w:num>
  <w:num w:numId="47" w16cid:durableId="2077627751">
    <w:abstractNumId w:val="39"/>
  </w:num>
  <w:num w:numId="48" w16cid:durableId="960309258">
    <w:abstractNumId w:val="43"/>
  </w:num>
  <w:num w:numId="49" w16cid:durableId="1214467000">
    <w:abstractNumId w:val="26"/>
  </w:num>
  <w:num w:numId="50" w16cid:durableId="1584680137">
    <w:abstractNumId w:val="24"/>
  </w:num>
  <w:num w:numId="51" w16cid:durableId="954680962">
    <w:abstractNumId w:val="28"/>
  </w:num>
  <w:num w:numId="52" w16cid:durableId="2034261127">
    <w:abstractNumId w:val="47"/>
  </w:num>
  <w:num w:numId="53" w16cid:durableId="1871644033">
    <w:abstractNumId w:val="45"/>
  </w:num>
  <w:num w:numId="54" w16cid:durableId="1741361419">
    <w:abstractNumId w:val="25"/>
  </w:num>
  <w:num w:numId="55" w16cid:durableId="1408528370">
    <w:abstractNumId w:val="44"/>
  </w:num>
  <w:num w:numId="56" w16cid:durableId="417991339">
    <w:abstractNumId w:val="48"/>
  </w:num>
  <w:num w:numId="57" w16cid:durableId="484471976">
    <w:abstractNumId w:val="31"/>
  </w:num>
  <w:num w:numId="58" w16cid:durableId="1840927310">
    <w:abstractNumId w:val="41"/>
  </w:num>
  <w:num w:numId="59" w16cid:durableId="150550881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CE"/>
    <w:rsid w:val="00063F94"/>
    <w:rsid w:val="000950EE"/>
    <w:rsid w:val="000B1898"/>
    <w:rsid w:val="00172F5C"/>
    <w:rsid w:val="001747ED"/>
    <w:rsid w:val="001A0B70"/>
    <w:rsid w:val="001A5DFE"/>
    <w:rsid w:val="001F7600"/>
    <w:rsid w:val="00216709"/>
    <w:rsid w:val="0022277C"/>
    <w:rsid w:val="002277F4"/>
    <w:rsid w:val="0023511A"/>
    <w:rsid w:val="00244EE8"/>
    <w:rsid w:val="00283900"/>
    <w:rsid w:val="00327846"/>
    <w:rsid w:val="00352545"/>
    <w:rsid w:val="003C57DB"/>
    <w:rsid w:val="00423D0E"/>
    <w:rsid w:val="00464A93"/>
    <w:rsid w:val="004B20E1"/>
    <w:rsid w:val="004B5E36"/>
    <w:rsid w:val="004C285A"/>
    <w:rsid w:val="004E6976"/>
    <w:rsid w:val="004F345C"/>
    <w:rsid w:val="00502520"/>
    <w:rsid w:val="005A09AA"/>
    <w:rsid w:val="005C69C9"/>
    <w:rsid w:val="006119CE"/>
    <w:rsid w:val="00667A0F"/>
    <w:rsid w:val="00680F70"/>
    <w:rsid w:val="006B4859"/>
    <w:rsid w:val="00737C00"/>
    <w:rsid w:val="007435A3"/>
    <w:rsid w:val="00780CD0"/>
    <w:rsid w:val="007C581F"/>
    <w:rsid w:val="00832F3A"/>
    <w:rsid w:val="008346F2"/>
    <w:rsid w:val="00891388"/>
    <w:rsid w:val="008A54B6"/>
    <w:rsid w:val="008E71BE"/>
    <w:rsid w:val="00911AEA"/>
    <w:rsid w:val="00951966"/>
    <w:rsid w:val="009742A9"/>
    <w:rsid w:val="009763B5"/>
    <w:rsid w:val="00A15590"/>
    <w:rsid w:val="00A64C39"/>
    <w:rsid w:val="00A778FA"/>
    <w:rsid w:val="00AA6C9A"/>
    <w:rsid w:val="00AC2D84"/>
    <w:rsid w:val="00B11F29"/>
    <w:rsid w:val="00B21775"/>
    <w:rsid w:val="00B64C88"/>
    <w:rsid w:val="00B87781"/>
    <w:rsid w:val="00BA0053"/>
    <w:rsid w:val="00BB30F9"/>
    <w:rsid w:val="00BF4E00"/>
    <w:rsid w:val="00C127EE"/>
    <w:rsid w:val="00CC2B92"/>
    <w:rsid w:val="00CC5EA0"/>
    <w:rsid w:val="00D20A8D"/>
    <w:rsid w:val="00D74E56"/>
    <w:rsid w:val="00DA18F7"/>
    <w:rsid w:val="00E07FDB"/>
    <w:rsid w:val="00E10212"/>
    <w:rsid w:val="00E34B25"/>
    <w:rsid w:val="00E85999"/>
    <w:rsid w:val="00EA2B2B"/>
    <w:rsid w:val="00EB36B7"/>
    <w:rsid w:val="00ED1E6A"/>
    <w:rsid w:val="00F21427"/>
    <w:rsid w:val="00F26CD8"/>
    <w:rsid w:val="00F5125F"/>
    <w:rsid w:val="00F515DD"/>
    <w:rsid w:val="00F63C77"/>
    <w:rsid w:val="00F95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87B4"/>
  <w15:docId w15:val="{1F0C2AEE-9FE0-4F67-ADE5-9BEE5C2C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19CE"/>
    <w:pPr>
      <w:widowControl w:val="0"/>
      <w:suppressAutoHyphens/>
      <w:spacing w:after="0" w:line="240" w:lineRule="auto"/>
    </w:pPr>
    <w:rPr>
      <w:rFonts w:ascii="Times New Roman" w:eastAsia="Lucida Sans Unicode" w:hAnsi="Times New Roman" w:cs="Tahoma"/>
      <w:kern w:val="1"/>
      <w:sz w:val="24"/>
      <w:szCs w:val="24"/>
      <w:lang w:eastAsia="zh-CN" w:bidi="hi-IN"/>
    </w:rPr>
  </w:style>
  <w:style w:type="paragraph" w:styleId="Nagwek1">
    <w:name w:val="heading 1"/>
    <w:basedOn w:val="Normalny"/>
    <w:next w:val="Normalny"/>
    <w:link w:val="Nagwek1Znak"/>
    <w:qFormat/>
    <w:rsid w:val="006119CE"/>
    <w:pPr>
      <w:keepNext/>
      <w:spacing w:before="240" w:after="60"/>
      <w:outlineLvl w:val="0"/>
    </w:pPr>
    <w:rPr>
      <w:rFonts w:ascii="Cambria" w:eastAsia="Times New Roman" w:hAnsi="Cambria" w:cs="Times New Roman"/>
      <w:b/>
      <w:bCs/>
      <w:sz w:val="32"/>
      <w:szCs w:val="32"/>
    </w:rPr>
  </w:style>
  <w:style w:type="paragraph" w:styleId="Nagwek2">
    <w:name w:val="heading 2"/>
    <w:basedOn w:val="Normalny"/>
    <w:next w:val="Normalny"/>
    <w:link w:val="Nagwek2Znak"/>
    <w:qFormat/>
    <w:rsid w:val="006119CE"/>
    <w:pPr>
      <w:keepNext/>
      <w:numPr>
        <w:ilvl w:val="1"/>
        <w:numId w:val="1"/>
      </w:numPr>
      <w:spacing w:before="120" w:line="240" w:lineRule="atLeast"/>
      <w:jc w:val="center"/>
      <w:outlineLvl w:val="1"/>
    </w:pPr>
    <w:rPr>
      <w:rFonts w:eastAsia="Times New Roman" w:cs="Times New Roman"/>
      <w:b/>
      <w:szCs w:val="20"/>
    </w:rPr>
  </w:style>
  <w:style w:type="paragraph" w:styleId="Nagwek3">
    <w:name w:val="heading 3"/>
    <w:basedOn w:val="Normalny"/>
    <w:next w:val="Normalny"/>
    <w:link w:val="Nagwek3Znak"/>
    <w:qFormat/>
    <w:rsid w:val="006119CE"/>
    <w:pPr>
      <w:keepNext/>
      <w:jc w:val="center"/>
      <w:outlineLvl w:val="2"/>
    </w:pPr>
    <w:rPr>
      <w:rFonts w:ascii="Arial" w:eastAsia="Times New Roman" w:hAnsi="Arial" w:cs="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9CE"/>
    <w:rPr>
      <w:rFonts w:ascii="Cambria" w:eastAsia="Times New Roman" w:hAnsi="Cambria" w:cs="Times New Roman"/>
      <w:b/>
      <w:bCs/>
      <w:kern w:val="1"/>
      <w:sz w:val="32"/>
      <w:szCs w:val="32"/>
      <w:lang w:eastAsia="zh-CN" w:bidi="hi-IN"/>
    </w:rPr>
  </w:style>
  <w:style w:type="character" w:customStyle="1" w:styleId="Nagwek2Znak">
    <w:name w:val="Nagłówek 2 Znak"/>
    <w:basedOn w:val="Domylnaczcionkaakapitu"/>
    <w:link w:val="Nagwek2"/>
    <w:rsid w:val="006119CE"/>
    <w:rPr>
      <w:rFonts w:ascii="Times New Roman" w:eastAsia="Times New Roman" w:hAnsi="Times New Roman" w:cs="Times New Roman"/>
      <w:b/>
      <w:kern w:val="1"/>
      <w:sz w:val="24"/>
      <w:szCs w:val="20"/>
      <w:lang w:eastAsia="zh-CN" w:bidi="hi-IN"/>
    </w:rPr>
  </w:style>
  <w:style w:type="character" w:customStyle="1" w:styleId="Nagwek3Znak">
    <w:name w:val="Nagłówek 3 Znak"/>
    <w:basedOn w:val="Domylnaczcionkaakapitu"/>
    <w:link w:val="Nagwek3"/>
    <w:rsid w:val="006119CE"/>
    <w:rPr>
      <w:rFonts w:ascii="Arial" w:eastAsia="Times New Roman" w:hAnsi="Arial" w:cs="Arial"/>
      <w:b/>
      <w:kern w:val="1"/>
      <w:sz w:val="24"/>
      <w:szCs w:val="20"/>
      <w:lang w:eastAsia="zh-CN" w:bidi="hi-IN"/>
    </w:rPr>
  </w:style>
  <w:style w:type="character" w:customStyle="1" w:styleId="WW8Num1z0">
    <w:name w:val="WW8Num1z0"/>
    <w:rsid w:val="006119CE"/>
  </w:style>
  <w:style w:type="character" w:customStyle="1" w:styleId="WW8Num1z1">
    <w:name w:val="WW8Num1z1"/>
    <w:rsid w:val="006119CE"/>
  </w:style>
  <w:style w:type="character" w:customStyle="1" w:styleId="WW8Num1z2">
    <w:name w:val="WW8Num1z2"/>
    <w:rsid w:val="006119CE"/>
  </w:style>
  <w:style w:type="character" w:customStyle="1" w:styleId="WW8Num1z3">
    <w:name w:val="WW8Num1z3"/>
    <w:rsid w:val="006119CE"/>
  </w:style>
  <w:style w:type="character" w:customStyle="1" w:styleId="WW8Num1z4">
    <w:name w:val="WW8Num1z4"/>
    <w:rsid w:val="006119CE"/>
  </w:style>
  <w:style w:type="character" w:customStyle="1" w:styleId="WW8Num1z5">
    <w:name w:val="WW8Num1z5"/>
    <w:rsid w:val="006119CE"/>
  </w:style>
  <w:style w:type="character" w:customStyle="1" w:styleId="WW8Num1z6">
    <w:name w:val="WW8Num1z6"/>
    <w:rsid w:val="006119CE"/>
  </w:style>
  <w:style w:type="character" w:customStyle="1" w:styleId="WW8Num1z7">
    <w:name w:val="WW8Num1z7"/>
    <w:rsid w:val="006119CE"/>
  </w:style>
  <w:style w:type="character" w:customStyle="1" w:styleId="WW8Num1z8">
    <w:name w:val="WW8Num1z8"/>
    <w:rsid w:val="006119CE"/>
  </w:style>
  <w:style w:type="character" w:customStyle="1" w:styleId="WW8Num2z0">
    <w:name w:val="WW8Num2z0"/>
    <w:rsid w:val="006119CE"/>
    <w:rPr>
      <w:rFonts w:ascii="Arial" w:hAnsi="Arial" w:cs="Arial"/>
      <w:b w:val="0"/>
    </w:rPr>
  </w:style>
  <w:style w:type="character" w:customStyle="1" w:styleId="WW8Num3z0">
    <w:name w:val="WW8Num3z0"/>
    <w:rsid w:val="006119CE"/>
    <w:rPr>
      <w:rFonts w:ascii="Arial" w:hAnsi="Arial" w:cs="Arial"/>
      <w:sz w:val="20"/>
      <w:szCs w:val="20"/>
    </w:rPr>
  </w:style>
  <w:style w:type="character" w:customStyle="1" w:styleId="WW8Num3z1">
    <w:name w:val="WW8Num3z1"/>
    <w:rsid w:val="006119CE"/>
  </w:style>
  <w:style w:type="character" w:customStyle="1" w:styleId="WW8Num3z2">
    <w:name w:val="WW8Num3z2"/>
    <w:rsid w:val="006119CE"/>
  </w:style>
  <w:style w:type="character" w:customStyle="1" w:styleId="WW8Num3z3">
    <w:name w:val="WW8Num3z3"/>
    <w:rsid w:val="006119CE"/>
  </w:style>
  <w:style w:type="character" w:customStyle="1" w:styleId="WW8Num3z4">
    <w:name w:val="WW8Num3z4"/>
    <w:rsid w:val="006119CE"/>
  </w:style>
  <w:style w:type="character" w:customStyle="1" w:styleId="WW8Num3z5">
    <w:name w:val="WW8Num3z5"/>
    <w:rsid w:val="006119CE"/>
  </w:style>
  <w:style w:type="character" w:customStyle="1" w:styleId="WW8Num3z6">
    <w:name w:val="WW8Num3z6"/>
    <w:rsid w:val="006119CE"/>
  </w:style>
  <w:style w:type="character" w:customStyle="1" w:styleId="WW8Num3z7">
    <w:name w:val="WW8Num3z7"/>
    <w:rsid w:val="006119CE"/>
  </w:style>
  <w:style w:type="character" w:customStyle="1" w:styleId="WW8Num3z8">
    <w:name w:val="WW8Num3z8"/>
    <w:rsid w:val="006119CE"/>
  </w:style>
  <w:style w:type="character" w:customStyle="1" w:styleId="WW8Num4z0">
    <w:name w:val="WW8Num4z0"/>
    <w:rsid w:val="006119CE"/>
  </w:style>
  <w:style w:type="character" w:customStyle="1" w:styleId="WW8Num4z1">
    <w:name w:val="WW8Num4z1"/>
    <w:rsid w:val="006119CE"/>
  </w:style>
  <w:style w:type="character" w:customStyle="1" w:styleId="WW8Num4z2">
    <w:name w:val="WW8Num4z2"/>
    <w:rsid w:val="006119CE"/>
  </w:style>
  <w:style w:type="character" w:customStyle="1" w:styleId="WW8Num4z3">
    <w:name w:val="WW8Num4z3"/>
    <w:rsid w:val="006119CE"/>
  </w:style>
  <w:style w:type="character" w:customStyle="1" w:styleId="WW8Num4z4">
    <w:name w:val="WW8Num4z4"/>
    <w:rsid w:val="006119CE"/>
  </w:style>
  <w:style w:type="character" w:customStyle="1" w:styleId="WW8Num4z5">
    <w:name w:val="WW8Num4z5"/>
    <w:rsid w:val="006119CE"/>
  </w:style>
  <w:style w:type="character" w:customStyle="1" w:styleId="WW8Num4z6">
    <w:name w:val="WW8Num4z6"/>
    <w:rsid w:val="006119CE"/>
  </w:style>
  <w:style w:type="character" w:customStyle="1" w:styleId="WW8Num4z7">
    <w:name w:val="WW8Num4z7"/>
    <w:rsid w:val="006119CE"/>
  </w:style>
  <w:style w:type="character" w:customStyle="1" w:styleId="WW8Num4z8">
    <w:name w:val="WW8Num4z8"/>
    <w:rsid w:val="006119CE"/>
  </w:style>
  <w:style w:type="character" w:customStyle="1" w:styleId="WW8Num5z0">
    <w:name w:val="WW8Num5z0"/>
    <w:rsid w:val="006119CE"/>
    <w:rPr>
      <w:rFonts w:ascii="Arial" w:hAnsi="Arial" w:cs="Arial"/>
      <w:sz w:val="20"/>
      <w:szCs w:val="20"/>
    </w:rPr>
  </w:style>
  <w:style w:type="character" w:customStyle="1" w:styleId="WW8Num6z0">
    <w:name w:val="WW8Num6z0"/>
    <w:rsid w:val="006119CE"/>
    <w:rPr>
      <w:rFonts w:ascii="Arial" w:hAnsi="Arial" w:cs="Arial"/>
      <w:sz w:val="20"/>
      <w:szCs w:val="20"/>
    </w:rPr>
  </w:style>
  <w:style w:type="character" w:customStyle="1" w:styleId="WW8Num7z0">
    <w:name w:val="WW8Num7z0"/>
    <w:rsid w:val="006119CE"/>
    <w:rPr>
      <w:rFonts w:ascii="Arial" w:hAnsi="Arial" w:cs="Arial"/>
      <w:sz w:val="20"/>
      <w:szCs w:val="20"/>
    </w:rPr>
  </w:style>
  <w:style w:type="character" w:customStyle="1" w:styleId="WW8Num8z0">
    <w:name w:val="WW8Num8z0"/>
    <w:rsid w:val="006119CE"/>
    <w:rPr>
      <w:rFonts w:ascii="Arial" w:hAnsi="Arial" w:cs="Arial"/>
      <w:sz w:val="20"/>
      <w:szCs w:val="20"/>
    </w:rPr>
  </w:style>
  <w:style w:type="character" w:customStyle="1" w:styleId="WW8Num9z0">
    <w:name w:val="WW8Num9z0"/>
    <w:rsid w:val="006119CE"/>
    <w:rPr>
      <w:rFonts w:ascii="Arial" w:hAnsi="Arial" w:cs="Arial"/>
      <w:sz w:val="20"/>
      <w:szCs w:val="20"/>
    </w:rPr>
  </w:style>
  <w:style w:type="character" w:customStyle="1" w:styleId="WW8Num10z0">
    <w:name w:val="WW8Num10z0"/>
    <w:rsid w:val="006119CE"/>
    <w:rPr>
      <w:rFonts w:ascii="Arial" w:hAnsi="Arial" w:cs="Arial"/>
      <w:sz w:val="20"/>
      <w:szCs w:val="20"/>
    </w:rPr>
  </w:style>
  <w:style w:type="character" w:customStyle="1" w:styleId="WW8Num11z0">
    <w:name w:val="WW8Num11z0"/>
    <w:rsid w:val="006119CE"/>
    <w:rPr>
      <w:rFonts w:ascii="Arial" w:hAnsi="Arial" w:cs="Arial"/>
      <w:b w:val="0"/>
      <w:bCs w:val="0"/>
      <w:sz w:val="20"/>
      <w:szCs w:val="20"/>
    </w:rPr>
  </w:style>
  <w:style w:type="character" w:customStyle="1" w:styleId="WW8Num11z1">
    <w:name w:val="WW8Num11z1"/>
    <w:rsid w:val="006119CE"/>
  </w:style>
  <w:style w:type="character" w:customStyle="1" w:styleId="WW8Num11z2">
    <w:name w:val="WW8Num11z2"/>
    <w:rsid w:val="006119CE"/>
  </w:style>
  <w:style w:type="character" w:customStyle="1" w:styleId="WW8Num11z3">
    <w:name w:val="WW8Num11z3"/>
    <w:rsid w:val="006119CE"/>
  </w:style>
  <w:style w:type="character" w:customStyle="1" w:styleId="WW8Num11z4">
    <w:name w:val="WW8Num11z4"/>
    <w:rsid w:val="006119CE"/>
  </w:style>
  <w:style w:type="character" w:customStyle="1" w:styleId="WW8Num11z5">
    <w:name w:val="WW8Num11z5"/>
    <w:rsid w:val="006119CE"/>
  </w:style>
  <w:style w:type="character" w:customStyle="1" w:styleId="WW8Num11z6">
    <w:name w:val="WW8Num11z6"/>
    <w:rsid w:val="006119CE"/>
  </w:style>
  <w:style w:type="character" w:customStyle="1" w:styleId="WW8Num11z7">
    <w:name w:val="WW8Num11z7"/>
    <w:rsid w:val="006119CE"/>
  </w:style>
  <w:style w:type="character" w:customStyle="1" w:styleId="WW8Num11z8">
    <w:name w:val="WW8Num11z8"/>
    <w:rsid w:val="006119CE"/>
  </w:style>
  <w:style w:type="character" w:customStyle="1" w:styleId="WW8Num12z0">
    <w:name w:val="WW8Num12z0"/>
    <w:rsid w:val="006119CE"/>
    <w:rPr>
      <w:rFonts w:ascii="Arial" w:hAnsi="Arial" w:cs="Arial"/>
      <w:b w:val="0"/>
      <w:bCs w:val="0"/>
      <w:sz w:val="20"/>
      <w:szCs w:val="20"/>
    </w:rPr>
  </w:style>
  <w:style w:type="character" w:customStyle="1" w:styleId="WW8Num13z0">
    <w:name w:val="WW8Num13z0"/>
    <w:rsid w:val="006119CE"/>
    <w:rPr>
      <w:rFonts w:ascii="Arial" w:hAnsi="Arial" w:cs="Arial"/>
      <w:sz w:val="20"/>
      <w:szCs w:val="20"/>
    </w:rPr>
  </w:style>
  <w:style w:type="character" w:customStyle="1" w:styleId="WW8Num13z1">
    <w:name w:val="WW8Num13z1"/>
    <w:rsid w:val="006119CE"/>
  </w:style>
  <w:style w:type="character" w:customStyle="1" w:styleId="WW8Num13z2">
    <w:name w:val="WW8Num13z2"/>
    <w:rsid w:val="006119CE"/>
  </w:style>
  <w:style w:type="character" w:customStyle="1" w:styleId="WW8Num13z3">
    <w:name w:val="WW8Num13z3"/>
    <w:rsid w:val="006119CE"/>
  </w:style>
  <w:style w:type="character" w:customStyle="1" w:styleId="WW8Num13z4">
    <w:name w:val="WW8Num13z4"/>
    <w:rsid w:val="006119CE"/>
  </w:style>
  <w:style w:type="character" w:customStyle="1" w:styleId="WW8Num13z5">
    <w:name w:val="WW8Num13z5"/>
    <w:rsid w:val="006119CE"/>
  </w:style>
  <w:style w:type="character" w:customStyle="1" w:styleId="WW8Num13z6">
    <w:name w:val="WW8Num13z6"/>
    <w:rsid w:val="006119CE"/>
  </w:style>
  <w:style w:type="character" w:customStyle="1" w:styleId="WW8Num13z7">
    <w:name w:val="WW8Num13z7"/>
    <w:rsid w:val="006119CE"/>
  </w:style>
  <w:style w:type="character" w:customStyle="1" w:styleId="WW8Num13z8">
    <w:name w:val="WW8Num13z8"/>
    <w:rsid w:val="006119CE"/>
  </w:style>
  <w:style w:type="character" w:customStyle="1" w:styleId="WW8Num14z0">
    <w:name w:val="WW8Num14z0"/>
    <w:rsid w:val="006119CE"/>
  </w:style>
  <w:style w:type="character" w:customStyle="1" w:styleId="WW8Num14z1">
    <w:name w:val="WW8Num14z1"/>
    <w:rsid w:val="006119CE"/>
  </w:style>
  <w:style w:type="character" w:customStyle="1" w:styleId="WW8Num14z2">
    <w:name w:val="WW8Num14z2"/>
    <w:rsid w:val="006119CE"/>
  </w:style>
  <w:style w:type="character" w:customStyle="1" w:styleId="WW8Num14z3">
    <w:name w:val="WW8Num14z3"/>
    <w:rsid w:val="006119CE"/>
  </w:style>
  <w:style w:type="character" w:customStyle="1" w:styleId="WW8Num14z4">
    <w:name w:val="WW8Num14z4"/>
    <w:rsid w:val="006119CE"/>
  </w:style>
  <w:style w:type="character" w:customStyle="1" w:styleId="WW8Num14z5">
    <w:name w:val="WW8Num14z5"/>
    <w:rsid w:val="006119CE"/>
  </w:style>
  <w:style w:type="character" w:customStyle="1" w:styleId="WW8Num14z6">
    <w:name w:val="WW8Num14z6"/>
    <w:rsid w:val="006119CE"/>
  </w:style>
  <w:style w:type="character" w:customStyle="1" w:styleId="WW8Num14z7">
    <w:name w:val="WW8Num14z7"/>
    <w:rsid w:val="006119CE"/>
  </w:style>
  <w:style w:type="character" w:customStyle="1" w:styleId="WW8Num14z8">
    <w:name w:val="WW8Num14z8"/>
    <w:rsid w:val="006119CE"/>
  </w:style>
  <w:style w:type="character" w:customStyle="1" w:styleId="WW8Num15z0">
    <w:name w:val="WW8Num15z0"/>
    <w:rsid w:val="006119CE"/>
    <w:rPr>
      <w:rFonts w:ascii="Arial" w:eastAsia="Times New Roman" w:hAnsi="Arial" w:cs="Times New Roman"/>
      <w:sz w:val="20"/>
      <w:szCs w:val="20"/>
    </w:rPr>
  </w:style>
  <w:style w:type="character" w:customStyle="1" w:styleId="WW8Num15z1">
    <w:name w:val="WW8Num15z1"/>
    <w:rsid w:val="006119CE"/>
  </w:style>
  <w:style w:type="character" w:customStyle="1" w:styleId="WW8Num15z2">
    <w:name w:val="WW8Num15z2"/>
    <w:rsid w:val="006119CE"/>
  </w:style>
  <w:style w:type="character" w:customStyle="1" w:styleId="WW8Num15z3">
    <w:name w:val="WW8Num15z3"/>
    <w:rsid w:val="006119CE"/>
  </w:style>
  <w:style w:type="character" w:customStyle="1" w:styleId="WW8Num15z4">
    <w:name w:val="WW8Num15z4"/>
    <w:rsid w:val="006119CE"/>
  </w:style>
  <w:style w:type="character" w:customStyle="1" w:styleId="WW8Num15z5">
    <w:name w:val="WW8Num15z5"/>
    <w:rsid w:val="006119CE"/>
  </w:style>
  <w:style w:type="character" w:customStyle="1" w:styleId="WW8Num15z6">
    <w:name w:val="WW8Num15z6"/>
    <w:rsid w:val="006119CE"/>
  </w:style>
  <w:style w:type="character" w:customStyle="1" w:styleId="WW8Num15z7">
    <w:name w:val="WW8Num15z7"/>
    <w:rsid w:val="006119CE"/>
  </w:style>
  <w:style w:type="character" w:customStyle="1" w:styleId="WW8Num15z8">
    <w:name w:val="WW8Num15z8"/>
    <w:rsid w:val="006119CE"/>
  </w:style>
  <w:style w:type="character" w:customStyle="1" w:styleId="WW8Num16z0">
    <w:name w:val="WW8Num16z0"/>
    <w:rsid w:val="006119CE"/>
    <w:rPr>
      <w:rFonts w:ascii="Arial" w:eastAsia="Arial" w:hAnsi="Arial" w:cs="Times New Roman"/>
      <w:b w:val="0"/>
      <w:bCs w:val="0"/>
      <w:i w:val="0"/>
      <w:iCs w:val="0"/>
      <w:strike w:val="0"/>
      <w:dstrike w:val="0"/>
      <w:spacing w:val="-1"/>
      <w:kern w:val="1"/>
      <w:sz w:val="20"/>
      <w:szCs w:val="20"/>
      <w:lang w:val="pl-PL" w:eastAsia="pl-PL" w:bidi="pl-PL"/>
    </w:rPr>
  </w:style>
  <w:style w:type="character" w:customStyle="1" w:styleId="WW8Num17z0">
    <w:name w:val="WW8Num17z0"/>
    <w:rsid w:val="006119CE"/>
    <w:rPr>
      <w:rFonts w:ascii="Arial" w:eastAsia="Times New Roman" w:hAnsi="Arial" w:cs="StarSymbol"/>
      <w:b w:val="0"/>
      <w:bCs w:val="0"/>
      <w:i w:val="0"/>
      <w:iCs w:val="0"/>
      <w:strike w:val="0"/>
      <w:dstrike w:val="0"/>
      <w:color w:val="auto"/>
      <w:spacing w:val="-1"/>
      <w:kern w:val="1"/>
      <w:position w:val="0"/>
      <w:sz w:val="20"/>
      <w:szCs w:val="20"/>
      <w:shd w:val="clear" w:color="auto" w:fill="auto"/>
      <w:vertAlign w:val="baseline"/>
      <w:lang w:val="pl-PL" w:eastAsia="pl-PL"/>
    </w:rPr>
  </w:style>
  <w:style w:type="character" w:customStyle="1" w:styleId="WW8Num17z1">
    <w:name w:val="WW8Num17z1"/>
    <w:rsid w:val="006119CE"/>
    <w:rPr>
      <w:rFonts w:ascii="Times New Roman" w:hAnsi="Times New Roman" w:cs="StarSymbol"/>
      <w:b w:val="0"/>
      <w:bCs w:val="0"/>
      <w:sz w:val="24"/>
      <w:szCs w:val="24"/>
    </w:rPr>
  </w:style>
  <w:style w:type="character" w:customStyle="1" w:styleId="WW8Num17z3">
    <w:name w:val="WW8Num17z3"/>
    <w:rsid w:val="006119CE"/>
    <w:rPr>
      <w:rFonts w:ascii="Symbol" w:hAnsi="Symbol" w:cs="Symbol"/>
      <w:b/>
      <w:bCs/>
      <w:sz w:val="20"/>
      <w:szCs w:val="20"/>
    </w:rPr>
  </w:style>
  <w:style w:type="character" w:customStyle="1" w:styleId="WW8Num17z4">
    <w:name w:val="WW8Num17z4"/>
    <w:rsid w:val="006119CE"/>
  </w:style>
  <w:style w:type="character" w:customStyle="1" w:styleId="WW8Num17z5">
    <w:name w:val="WW8Num17z5"/>
    <w:rsid w:val="006119CE"/>
  </w:style>
  <w:style w:type="character" w:customStyle="1" w:styleId="WW8Num17z6">
    <w:name w:val="WW8Num17z6"/>
    <w:rsid w:val="006119CE"/>
  </w:style>
  <w:style w:type="character" w:customStyle="1" w:styleId="WW8Num17z7">
    <w:name w:val="WW8Num17z7"/>
    <w:rsid w:val="006119CE"/>
  </w:style>
  <w:style w:type="character" w:customStyle="1" w:styleId="WW8Num17z8">
    <w:name w:val="WW8Num17z8"/>
    <w:rsid w:val="006119CE"/>
  </w:style>
  <w:style w:type="character" w:customStyle="1" w:styleId="WW8Num18z0">
    <w:name w:val="WW8Num18z0"/>
    <w:rsid w:val="006119CE"/>
    <w:rPr>
      <w:rFonts w:ascii="Arial" w:eastAsia="Times New Roman" w:hAnsi="Arial" w:cs="Times New Roman"/>
      <w:b w:val="0"/>
      <w:bCs w:val="0"/>
      <w:i w:val="0"/>
      <w:iCs w:val="0"/>
      <w:color w:val="000000"/>
      <w:sz w:val="20"/>
      <w:szCs w:val="20"/>
      <w:shd w:val="clear" w:color="auto" w:fill="auto"/>
      <w:lang w:val="pl-PL" w:bidi="ar-SA"/>
    </w:rPr>
  </w:style>
  <w:style w:type="character" w:customStyle="1" w:styleId="WW8Num18z1">
    <w:name w:val="WW8Num18z1"/>
    <w:rsid w:val="006119CE"/>
    <w:rPr>
      <w:rFonts w:ascii="Times New Roman" w:hAnsi="Times New Roman" w:cs="StarSymbol"/>
      <w:b w:val="0"/>
      <w:bCs w:val="0"/>
      <w:sz w:val="24"/>
      <w:szCs w:val="24"/>
    </w:rPr>
  </w:style>
  <w:style w:type="character" w:customStyle="1" w:styleId="WW8Num18z3">
    <w:name w:val="WW8Num18z3"/>
    <w:rsid w:val="006119CE"/>
    <w:rPr>
      <w:rFonts w:ascii="Symbol" w:hAnsi="Symbol" w:cs="Symbol"/>
      <w:b/>
      <w:bCs/>
      <w:sz w:val="20"/>
      <w:szCs w:val="20"/>
    </w:rPr>
  </w:style>
  <w:style w:type="character" w:customStyle="1" w:styleId="WW8Num18z4">
    <w:name w:val="WW8Num18z4"/>
    <w:rsid w:val="006119CE"/>
  </w:style>
  <w:style w:type="character" w:customStyle="1" w:styleId="WW8Num18z5">
    <w:name w:val="WW8Num18z5"/>
    <w:rsid w:val="006119CE"/>
  </w:style>
  <w:style w:type="character" w:customStyle="1" w:styleId="WW8Num18z6">
    <w:name w:val="WW8Num18z6"/>
    <w:rsid w:val="006119CE"/>
  </w:style>
  <w:style w:type="character" w:customStyle="1" w:styleId="WW8Num18z7">
    <w:name w:val="WW8Num18z7"/>
    <w:rsid w:val="006119CE"/>
  </w:style>
  <w:style w:type="character" w:customStyle="1" w:styleId="WW8Num18z8">
    <w:name w:val="WW8Num18z8"/>
    <w:rsid w:val="006119CE"/>
  </w:style>
  <w:style w:type="character" w:customStyle="1" w:styleId="WW8Num19z0">
    <w:name w:val="WW8Num19z0"/>
    <w:rsid w:val="006119CE"/>
    <w:rPr>
      <w:rFonts w:ascii="Arial" w:hAnsi="Arial" w:cs="Times New Roman"/>
      <w:b w:val="0"/>
      <w:bCs w:val="0"/>
      <w:i w:val="0"/>
      <w:iCs w:val="0"/>
      <w:color w:val="000000"/>
      <w:sz w:val="20"/>
      <w:szCs w:val="20"/>
    </w:rPr>
  </w:style>
  <w:style w:type="character" w:customStyle="1" w:styleId="Absatz-Standardschriftart">
    <w:name w:val="Absatz-Standardschriftart"/>
    <w:rsid w:val="006119CE"/>
  </w:style>
  <w:style w:type="character" w:customStyle="1" w:styleId="WW-Absatz-Standardschriftart">
    <w:name w:val="WW-Absatz-Standardschriftart"/>
    <w:rsid w:val="006119CE"/>
  </w:style>
  <w:style w:type="character" w:customStyle="1" w:styleId="WW8Num12z1">
    <w:name w:val="WW8Num12z1"/>
    <w:rsid w:val="006119CE"/>
  </w:style>
  <w:style w:type="character" w:customStyle="1" w:styleId="WW8Num12z2">
    <w:name w:val="WW8Num12z2"/>
    <w:rsid w:val="006119CE"/>
  </w:style>
  <w:style w:type="character" w:customStyle="1" w:styleId="WW8Num12z3">
    <w:name w:val="WW8Num12z3"/>
    <w:rsid w:val="006119CE"/>
  </w:style>
  <w:style w:type="character" w:customStyle="1" w:styleId="WW8Num12z4">
    <w:name w:val="WW8Num12z4"/>
    <w:rsid w:val="006119CE"/>
  </w:style>
  <w:style w:type="character" w:customStyle="1" w:styleId="WW8Num12z5">
    <w:name w:val="WW8Num12z5"/>
    <w:rsid w:val="006119CE"/>
  </w:style>
  <w:style w:type="character" w:customStyle="1" w:styleId="WW8Num12z6">
    <w:name w:val="WW8Num12z6"/>
    <w:rsid w:val="006119CE"/>
  </w:style>
  <w:style w:type="character" w:customStyle="1" w:styleId="WW8Num12z7">
    <w:name w:val="WW8Num12z7"/>
    <w:rsid w:val="006119CE"/>
  </w:style>
  <w:style w:type="character" w:customStyle="1" w:styleId="WW8Num12z8">
    <w:name w:val="WW8Num12z8"/>
    <w:rsid w:val="006119CE"/>
  </w:style>
  <w:style w:type="character" w:customStyle="1" w:styleId="WW8Num16z1">
    <w:name w:val="WW8Num16z1"/>
    <w:rsid w:val="006119CE"/>
  </w:style>
  <w:style w:type="character" w:customStyle="1" w:styleId="WW8Num16z2">
    <w:name w:val="WW8Num16z2"/>
    <w:rsid w:val="006119CE"/>
  </w:style>
  <w:style w:type="character" w:customStyle="1" w:styleId="WW8Num16z3">
    <w:name w:val="WW8Num16z3"/>
    <w:rsid w:val="006119CE"/>
  </w:style>
  <w:style w:type="character" w:customStyle="1" w:styleId="WW8Num16z4">
    <w:name w:val="WW8Num16z4"/>
    <w:rsid w:val="006119CE"/>
  </w:style>
  <w:style w:type="character" w:customStyle="1" w:styleId="WW8Num16z5">
    <w:name w:val="WW8Num16z5"/>
    <w:rsid w:val="006119CE"/>
  </w:style>
  <w:style w:type="character" w:customStyle="1" w:styleId="WW8Num16z6">
    <w:name w:val="WW8Num16z6"/>
    <w:rsid w:val="006119CE"/>
  </w:style>
  <w:style w:type="character" w:customStyle="1" w:styleId="WW8Num16z7">
    <w:name w:val="WW8Num16z7"/>
    <w:rsid w:val="006119CE"/>
  </w:style>
  <w:style w:type="character" w:customStyle="1" w:styleId="WW8Num16z8">
    <w:name w:val="WW8Num16z8"/>
    <w:rsid w:val="006119CE"/>
  </w:style>
  <w:style w:type="character" w:customStyle="1" w:styleId="WW8Num19z1">
    <w:name w:val="WW8Num19z1"/>
    <w:rsid w:val="006119CE"/>
    <w:rPr>
      <w:rFonts w:ascii="OpenSymbol" w:hAnsi="OpenSymbol" w:cs="StarSymbol"/>
      <w:sz w:val="18"/>
      <w:szCs w:val="18"/>
    </w:rPr>
  </w:style>
  <w:style w:type="character" w:customStyle="1" w:styleId="WW8Num19z3">
    <w:name w:val="WW8Num19z3"/>
    <w:rsid w:val="006119CE"/>
    <w:rPr>
      <w:rFonts w:ascii="Symbol" w:hAnsi="Symbol" w:cs="Symbol"/>
      <w:b/>
      <w:bCs/>
      <w:sz w:val="20"/>
      <w:szCs w:val="20"/>
    </w:rPr>
  </w:style>
  <w:style w:type="character" w:customStyle="1" w:styleId="WW8Num19z4">
    <w:name w:val="WW8Num19z4"/>
    <w:rsid w:val="006119CE"/>
  </w:style>
  <w:style w:type="character" w:customStyle="1" w:styleId="WW8Num19z5">
    <w:name w:val="WW8Num19z5"/>
    <w:rsid w:val="006119CE"/>
  </w:style>
  <w:style w:type="character" w:customStyle="1" w:styleId="WW8Num19z6">
    <w:name w:val="WW8Num19z6"/>
    <w:rsid w:val="006119CE"/>
  </w:style>
  <w:style w:type="character" w:customStyle="1" w:styleId="WW8Num19z7">
    <w:name w:val="WW8Num19z7"/>
    <w:rsid w:val="006119CE"/>
  </w:style>
  <w:style w:type="character" w:customStyle="1" w:styleId="WW8Num19z8">
    <w:name w:val="WW8Num19z8"/>
    <w:rsid w:val="006119CE"/>
  </w:style>
  <w:style w:type="character" w:customStyle="1" w:styleId="WW-Absatz-Standardschriftart1">
    <w:name w:val="WW-Absatz-Standardschriftart1"/>
    <w:rsid w:val="006119CE"/>
  </w:style>
  <w:style w:type="character" w:customStyle="1" w:styleId="WW-Absatz-Standardschriftart11">
    <w:name w:val="WW-Absatz-Standardschriftart11"/>
    <w:rsid w:val="006119CE"/>
  </w:style>
  <w:style w:type="character" w:customStyle="1" w:styleId="WW-Absatz-Standardschriftart111">
    <w:name w:val="WW-Absatz-Standardschriftart111"/>
    <w:rsid w:val="006119CE"/>
  </w:style>
  <w:style w:type="character" w:customStyle="1" w:styleId="WW-Absatz-Standardschriftart1111">
    <w:name w:val="WW-Absatz-Standardschriftart1111"/>
    <w:rsid w:val="006119CE"/>
  </w:style>
  <w:style w:type="character" w:customStyle="1" w:styleId="Domylnaczcionkaakapitu2">
    <w:name w:val="Domyślna czcionka akapitu2"/>
    <w:rsid w:val="006119CE"/>
  </w:style>
  <w:style w:type="character" w:customStyle="1" w:styleId="Domylnaczcionkaakapitu1">
    <w:name w:val="Domyślna czcionka akapitu1"/>
    <w:rsid w:val="006119CE"/>
  </w:style>
  <w:style w:type="character" w:customStyle="1" w:styleId="Znakinumeracji">
    <w:name w:val="Znaki numeracji"/>
    <w:rsid w:val="006119CE"/>
    <w:rPr>
      <w:rFonts w:ascii="Arial" w:hAnsi="Arial" w:cs="Arial"/>
      <w:sz w:val="20"/>
      <w:szCs w:val="20"/>
    </w:rPr>
  </w:style>
  <w:style w:type="character" w:customStyle="1" w:styleId="apple-converted-space">
    <w:name w:val="apple-converted-space"/>
    <w:basedOn w:val="Domylnaczcionkaakapitu2"/>
    <w:rsid w:val="006119CE"/>
  </w:style>
  <w:style w:type="character" w:customStyle="1" w:styleId="WW8Num27z0">
    <w:name w:val="WW8Num27z0"/>
    <w:rsid w:val="006119CE"/>
    <w:rPr>
      <w:rFonts w:ascii="Times New Roman" w:eastAsia="Times New Roman" w:hAnsi="Times New Roman" w:cs="StarSymbol"/>
      <w:b w:val="0"/>
      <w:bCs w:val="0"/>
      <w:i w:val="0"/>
      <w:iCs w:val="0"/>
      <w:strike w:val="0"/>
      <w:dstrike w:val="0"/>
      <w:color w:val="auto"/>
      <w:spacing w:val="-1"/>
      <w:kern w:val="1"/>
      <w:position w:val="0"/>
      <w:sz w:val="24"/>
      <w:szCs w:val="24"/>
      <w:shd w:val="clear" w:color="auto" w:fill="auto"/>
      <w:vertAlign w:val="baseline"/>
      <w:lang w:val="pl-PL" w:eastAsia="pl-PL"/>
    </w:rPr>
  </w:style>
  <w:style w:type="character" w:customStyle="1" w:styleId="WW8Num28z0">
    <w:name w:val="WW8Num28z0"/>
    <w:rsid w:val="006119CE"/>
    <w:rPr>
      <w:rFonts w:ascii="Times New Roman" w:eastAsia="Times New Roman" w:hAnsi="Times New Roman" w:cs="Times New Roman"/>
      <w:b w:val="0"/>
      <w:bCs w:val="0"/>
      <w:i w:val="0"/>
      <w:iCs w:val="0"/>
      <w:color w:val="000000"/>
      <w:sz w:val="24"/>
      <w:szCs w:val="24"/>
      <w:shd w:val="clear" w:color="auto" w:fill="auto"/>
      <w:lang w:val="pl-PL" w:bidi="ar-SA"/>
    </w:rPr>
  </w:style>
  <w:style w:type="character" w:customStyle="1" w:styleId="WW8Num28z1">
    <w:name w:val="WW8Num28z1"/>
    <w:rsid w:val="006119CE"/>
    <w:rPr>
      <w:rFonts w:ascii="Times New Roman" w:hAnsi="Times New Roman" w:cs="StarSymbol"/>
      <w:b w:val="0"/>
      <w:bCs w:val="0"/>
      <w:sz w:val="24"/>
      <w:szCs w:val="24"/>
    </w:rPr>
  </w:style>
  <w:style w:type="character" w:customStyle="1" w:styleId="WW8Num28z3">
    <w:name w:val="WW8Num28z3"/>
    <w:rsid w:val="006119CE"/>
    <w:rPr>
      <w:rFonts w:ascii="Symbol" w:hAnsi="Symbol" w:cs="Symbol"/>
      <w:b/>
      <w:bCs/>
      <w:sz w:val="20"/>
      <w:szCs w:val="20"/>
    </w:rPr>
  </w:style>
  <w:style w:type="character" w:customStyle="1" w:styleId="WW8Num28z4">
    <w:name w:val="WW8Num28z4"/>
    <w:rsid w:val="006119CE"/>
  </w:style>
  <w:style w:type="character" w:customStyle="1" w:styleId="WW8Num28z5">
    <w:name w:val="WW8Num28z5"/>
    <w:rsid w:val="006119CE"/>
  </w:style>
  <w:style w:type="character" w:customStyle="1" w:styleId="WW8Num28z6">
    <w:name w:val="WW8Num28z6"/>
    <w:rsid w:val="006119CE"/>
  </w:style>
  <w:style w:type="character" w:customStyle="1" w:styleId="WW8Num28z7">
    <w:name w:val="WW8Num28z7"/>
    <w:rsid w:val="006119CE"/>
  </w:style>
  <w:style w:type="character" w:customStyle="1" w:styleId="WW8Num28z8">
    <w:name w:val="WW8Num28z8"/>
    <w:rsid w:val="006119CE"/>
  </w:style>
  <w:style w:type="character" w:customStyle="1" w:styleId="WW8Num29z0">
    <w:name w:val="WW8Num29z0"/>
    <w:rsid w:val="006119CE"/>
    <w:rPr>
      <w:rFonts w:ascii="Times New Roman" w:hAnsi="Times New Roman" w:cs="Times New Roman"/>
      <w:b w:val="0"/>
      <w:bCs w:val="0"/>
      <w:i/>
      <w:color w:val="000000"/>
      <w:sz w:val="24"/>
      <w:szCs w:val="24"/>
    </w:rPr>
  </w:style>
  <w:style w:type="character" w:customStyle="1" w:styleId="WW8Num29z1">
    <w:name w:val="WW8Num29z1"/>
    <w:rsid w:val="006119CE"/>
    <w:rPr>
      <w:rFonts w:ascii="OpenSymbol" w:hAnsi="OpenSymbol" w:cs="StarSymbol"/>
      <w:sz w:val="18"/>
      <w:szCs w:val="18"/>
    </w:rPr>
  </w:style>
  <w:style w:type="character" w:customStyle="1" w:styleId="WW8Num29z3">
    <w:name w:val="WW8Num29z3"/>
    <w:rsid w:val="006119CE"/>
    <w:rPr>
      <w:rFonts w:ascii="Symbol" w:hAnsi="Symbol" w:cs="Symbol"/>
      <w:b/>
      <w:bCs/>
      <w:sz w:val="20"/>
      <w:szCs w:val="20"/>
    </w:rPr>
  </w:style>
  <w:style w:type="character" w:customStyle="1" w:styleId="WW8Num29z4">
    <w:name w:val="WW8Num29z4"/>
    <w:rsid w:val="006119CE"/>
  </w:style>
  <w:style w:type="character" w:customStyle="1" w:styleId="WW8Num29z5">
    <w:name w:val="WW8Num29z5"/>
    <w:rsid w:val="006119CE"/>
  </w:style>
  <w:style w:type="character" w:customStyle="1" w:styleId="WW8Num29z6">
    <w:name w:val="WW8Num29z6"/>
    <w:rsid w:val="006119CE"/>
  </w:style>
  <w:style w:type="character" w:customStyle="1" w:styleId="WW8Num29z7">
    <w:name w:val="WW8Num29z7"/>
    <w:rsid w:val="006119CE"/>
  </w:style>
  <w:style w:type="character" w:customStyle="1" w:styleId="WW8Num29z8">
    <w:name w:val="WW8Num29z8"/>
    <w:rsid w:val="006119CE"/>
  </w:style>
  <w:style w:type="character" w:customStyle="1" w:styleId="WW8Num20z0">
    <w:name w:val="WW8Num20z0"/>
    <w:rsid w:val="006119CE"/>
    <w:rPr>
      <w:rFonts w:ascii="Times New Roman" w:eastAsia="Times New Roman" w:hAnsi="Times New Roman" w:cs="Times New Roman"/>
      <w:color w:val="000000"/>
      <w:spacing w:val="-2"/>
      <w:sz w:val="24"/>
      <w:szCs w:val="24"/>
    </w:rPr>
  </w:style>
  <w:style w:type="character" w:customStyle="1" w:styleId="WW8Num21z0">
    <w:name w:val="WW8Num21z0"/>
    <w:rsid w:val="006119CE"/>
    <w:rPr>
      <w:rFonts w:ascii="Times New Roman" w:hAnsi="Times New Roman" w:cs="Times New Roman"/>
      <w:b w:val="0"/>
      <w:bCs w:val="0"/>
      <w:color w:val="000000"/>
      <w:sz w:val="24"/>
      <w:szCs w:val="24"/>
      <w:shd w:val="clear" w:color="auto" w:fill="auto"/>
    </w:rPr>
  </w:style>
  <w:style w:type="character" w:customStyle="1" w:styleId="WW8Num21z1">
    <w:name w:val="WW8Num21z1"/>
    <w:rsid w:val="006119CE"/>
    <w:rPr>
      <w:rFonts w:ascii="Symbol" w:hAnsi="Symbol" w:cs="StarSymbol"/>
      <w:sz w:val="18"/>
      <w:szCs w:val="18"/>
    </w:rPr>
  </w:style>
  <w:style w:type="character" w:customStyle="1" w:styleId="WW8Num21z2">
    <w:name w:val="WW8Num21z2"/>
    <w:rsid w:val="006119CE"/>
    <w:rPr>
      <w:rFonts w:ascii="Times New Roman" w:hAnsi="Times New Roman" w:cs="Times New Roman"/>
      <w:b w:val="0"/>
      <w:i w:val="0"/>
      <w:sz w:val="24"/>
    </w:rPr>
  </w:style>
  <w:style w:type="character" w:customStyle="1" w:styleId="WW8Num21z3">
    <w:name w:val="WW8Num21z3"/>
    <w:rsid w:val="006119CE"/>
  </w:style>
  <w:style w:type="character" w:customStyle="1" w:styleId="WW8Num21z4">
    <w:name w:val="WW8Num21z4"/>
    <w:rsid w:val="006119CE"/>
  </w:style>
  <w:style w:type="character" w:customStyle="1" w:styleId="WW8Num21z5">
    <w:name w:val="WW8Num21z5"/>
    <w:rsid w:val="006119CE"/>
  </w:style>
  <w:style w:type="character" w:customStyle="1" w:styleId="WW8Num21z6">
    <w:name w:val="WW8Num21z6"/>
    <w:rsid w:val="006119CE"/>
  </w:style>
  <w:style w:type="character" w:customStyle="1" w:styleId="WW8Num21z7">
    <w:name w:val="WW8Num21z7"/>
    <w:rsid w:val="006119CE"/>
  </w:style>
  <w:style w:type="character" w:customStyle="1" w:styleId="WW8Num21z8">
    <w:name w:val="WW8Num21z8"/>
    <w:rsid w:val="006119CE"/>
  </w:style>
  <w:style w:type="character" w:customStyle="1" w:styleId="Teksttreci2">
    <w:name w:val="Tekst treści (2)_"/>
    <w:rsid w:val="006119CE"/>
    <w:rPr>
      <w:rFonts w:ascii="Times New Roman" w:hAnsi="Times New Roman" w:cs="Times New Roman"/>
      <w:shd w:val="clear" w:color="auto" w:fill="FFFFFF"/>
    </w:rPr>
  </w:style>
  <w:style w:type="paragraph" w:customStyle="1" w:styleId="Nagwek20">
    <w:name w:val="Nagłówek2"/>
    <w:basedOn w:val="Normalny"/>
    <w:next w:val="Tekstpodstawowy"/>
    <w:rsid w:val="006119CE"/>
    <w:pPr>
      <w:keepNext/>
      <w:spacing w:before="240" w:after="120"/>
    </w:pPr>
    <w:rPr>
      <w:rFonts w:ascii="Arial" w:hAnsi="Arial"/>
      <w:sz w:val="28"/>
      <w:szCs w:val="28"/>
    </w:rPr>
  </w:style>
  <w:style w:type="paragraph" w:styleId="Tekstpodstawowy">
    <w:name w:val="Body Text"/>
    <w:basedOn w:val="Normalny"/>
    <w:link w:val="TekstpodstawowyZnak"/>
    <w:rsid w:val="006119CE"/>
    <w:pPr>
      <w:spacing w:after="120"/>
    </w:pPr>
  </w:style>
  <w:style w:type="character" w:customStyle="1" w:styleId="TekstpodstawowyZnak">
    <w:name w:val="Tekst podstawowy Znak"/>
    <w:basedOn w:val="Domylnaczcionkaakapitu"/>
    <w:link w:val="Tekstpodstawowy"/>
    <w:rsid w:val="006119CE"/>
    <w:rPr>
      <w:rFonts w:ascii="Times New Roman" w:eastAsia="Lucida Sans Unicode" w:hAnsi="Times New Roman" w:cs="Tahoma"/>
      <w:kern w:val="1"/>
      <w:sz w:val="24"/>
      <w:szCs w:val="24"/>
      <w:lang w:eastAsia="zh-CN" w:bidi="hi-IN"/>
    </w:rPr>
  </w:style>
  <w:style w:type="paragraph" w:styleId="Lista">
    <w:name w:val="List"/>
    <w:basedOn w:val="Tekstpodstawowy"/>
    <w:rsid w:val="006119CE"/>
  </w:style>
  <w:style w:type="paragraph" w:styleId="Legenda">
    <w:name w:val="caption"/>
    <w:basedOn w:val="Normalny"/>
    <w:qFormat/>
    <w:rsid w:val="006119CE"/>
    <w:pPr>
      <w:suppressLineNumbers/>
      <w:spacing w:before="120" w:after="120"/>
    </w:pPr>
    <w:rPr>
      <w:i/>
      <w:iCs/>
    </w:rPr>
  </w:style>
  <w:style w:type="paragraph" w:customStyle="1" w:styleId="Indeks">
    <w:name w:val="Indeks"/>
    <w:basedOn w:val="Normalny"/>
    <w:rsid w:val="006119CE"/>
    <w:pPr>
      <w:suppressLineNumbers/>
    </w:pPr>
  </w:style>
  <w:style w:type="paragraph" w:customStyle="1" w:styleId="Nagwek10">
    <w:name w:val="Nagłówek1"/>
    <w:basedOn w:val="Normalny"/>
    <w:next w:val="Tekstpodstawowy"/>
    <w:rsid w:val="006119CE"/>
    <w:pPr>
      <w:keepNext/>
      <w:spacing w:before="240" w:after="120"/>
    </w:pPr>
    <w:rPr>
      <w:rFonts w:ascii="Arial" w:hAnsi="Arial"/>
      <w:sz w:val="28"/>
      <w:szCs w:val="28"/>
    </w:rPr>
  </w:style>
  <w:style w:type="paragraph" w:customStyle="1" w:styleId="Podpis1">
    <w:name w:val="Podpis1"/>
    <w:basedOn w:val="Normalny"/>
    <w:rsid w:val="006119CE"/>
    <w:pPr>
      <w:suppressLineNumbers/>
      <w:spacing w:before="120" w:after="120"/>
    </w:pPr>
    <w:rPr>
      <w:i/>
      <w:iCs/>
    </w:rPr>
  </w:style>
  <w:style w:type="paragraph" w:styleId="Bezodstpw">
    <w:name w:val="No Spacing"/>
    <w:qFormat/>
    <w:rsid w:val="006119CE"/>
    <w:pPr>
      <w:suppressAutoHyphens/>
      <w:spacing w:after="0" w:line="240" w:lineRule="auto"/>
    </w:pPr>
    <w:rPr>
      <w:rFonts w:ascii="Calibri" w:eastAsia="Calibri" w:hAnsi="Calibri" w:cs="Calibri"/>
      <w:kern w:val="1"/>
      <w:lang w:eastAsia="zh-CN"/>
    </w:rPr>
  </w:style>
  <w:style w:type="paragraph" w:customStyle="1" w:styleId="Tekstpodstawowy23">
    <w:name w:val="Tekst podstawowy 23"/>
    <w:basedOn w:val="Normalny"/>
    <w:rsid w:val="006119CE"/>
    <w:pPr>
      <w:spacing w:after="120" w:line="480" w:lineRule="auto"/>
    </w:pPr>
  </w:style>
  <w:style w:type="paragraph" w:customStyle="1" w:styleId="Paragraf">
    <w:name w:val="Paragraf"/>
    <w:basedOn w:val="Normalny"/>
    <w:rsid w:val="006119CE"/>
    <w:pPr>
      <w:suppressAutoHyphens w:val="0"/>
      <w:spacing w:before="240" w:after="120"/>
      <w:jc w:val="center"/>
    </w:pPr>
    <w:rPr>
      <w:rFonts w:eastAsia="Times New Roman" w:cs="Times New Roman"/>
      <w:b/>
      <w:szCs w:val="20"/>
    </w:rPr>
  </w:style>
  <w:style w:type="paragraph" w:styleId="NormalnyWeb">
    <w:name w:val="Normal (Web)"/>
    <w:basedOn w:val="Normalny"/>
    <w:rsid w:val="006119CE"/>
    <w:pPr>
      <w:spacing w:before="100" w:after="100"/>
      <w:jc w:val="both"/>
    </w:pPr>
    <w:rPr>
      <w:rFonts w:eastAsia="Times New Roman" w:cs="Times New Roman"/>
      <w:sz w:val="20"/>
      <w:szCs w:val="20"/>
    </w:rPr>
  </w:style>
  <w:style w:type="paragraph" w:customStyle="1" w:styleId="Tekstpodstawowy31">
    <w:name w:val="Tekst podstawowy 31"/>
    <w:basedOn w:val="Normalny"/>
    <w:rsid w:val="006119CE"/>
    <w:pPr>
      <w:jc w:val="both"/>
    </w:pPr>
    <w:rPr>
      <w:rFonts w:cs="Times New Roman"/>
      <w:color w:val="000000"/>
      <w:szCs w:val="20"/>
    </w:rPr>
  </w:style>
  <w:style w:type="paragraph" w:styleId="Stopka">
    <w:name w:val="footer"/>
    <w:basedOn w:val="Normalny"/>
    <w:link w:val="StopkaZnak"/>
    <w:uiPriority w:val="99"/>
    <w:rsid w:val="006119CE"/>
    <w:pPr>
      <w:tabs>
        <w:tab w:val="center" w:pos="4536"/>
        <w:tab w:val="right" w:pos="9072"/>
      </w:tabs>
    </w:pPr>
    <w:rPr>
      <w:rFonts w:eastAsia="Times New Roman" w:cs="Times New Roman"/>
      <w:szCs w:val="20"/>
    </w:rPr>
  </w:style>
  <w:style w:type="character" w:customStyle="1" w:styleId="StopkaZnak">
    <w:name w:val="Stopka Znak"/>
    <w:basedOn w:val="Domylnaczcionkaakapitu"/>
    <w:link w:val="Stopka"/>
    <w:uiPriority w:val="99"/>
    <w:rsid w:val="006119CE"/>
    <w:rPr>
      <w:rFonts w:ascii="Times New Roman" w:eastAsia="Times New Roman" w:hAnsi="Times New Roman" w:cs="Times New Roman"/>
      <w:kern w:val="1"/>
      <w:sz w:val="24"/>
      <w:szCs w:val="20"/>
      <w:lang w:eastAsia="zh-CN" w:bidi="hi-IN"/>
    </w:rPr>
  </w:style>
  <w:style w:type="paragraph" w:customStyle="1" w:styleId="Tekstkomentarza3">
    <w:name w:val="Tekst komentarza3"/>
    <w:basedOn w:val="Normalny"/>
    <w:rsid w:val="006119CE"/>
    <w:rPr>
      <w:rFonts w:eastAsia="Times New Roman"/>
      <w:b/>
      <w:bCs/>
      <w:i/>
      <w:iCs/>
      <w:sz w:val="26"/>
      <w:szCs w:val="26"/>
    </w:rPr>
  </w:style>
  <w:style w:type="paragraph" w:customStyle="1" w:styleId="TableContents">
    <w:name w:val="Table Contents"/>
    <w:basedOn w:val="Normalny"/>
    <w:rsid w:val="006119CE"/>
    <w:pPr>
      <w:suppressAutoHyphens w:val="0"/>
    </w:pPr>
    <w:rPr>
      <w:rFonts w:eastAsia="Times New Roman" w:cs="Times New Roman"/>
      <w:szCs w:val="20"/>
    </w:rPr>
  </w:style>
  <w:style w:type="paragraph" w:customStyle="1" w:styleId="TableHeading">
    <w:name w:val="Table Heading"/>
    <w:basedOn w:val="TableContents"/>
    <w:rsid w:val="006119CE"/>
    <w:pPr>
      <w:jc w:val="center"/>
    </w:pPr>
    <w:rPr>
      <w:b/>
      <w:i/>
    </w:rPr>
  </w:style>
  <w:style w:type="paragraph" w:customStyle="1" w:styleId="Zawartotabeli">
    <w:name w:val="Zawartość tabeli"/>
    <w:basedOn w:val="Normalny"/>
    <w:rsid w:val="006119CE"/>
    <w:pPr>
      <w:suppressLineNumbers/>
    </w:pPr>
  </w:style>
  <w:style w:type="paragraph" w:customStyle="1" w:styleId="Nagwektabeli">
    <w:name w:val="Nagłówek tabeli"/>
    <w:basedOn w:val="Zawartotabeli"/>
    <w:rsid w:val="006119CE"/>
    <w:pPr>
      <w:jc w:val="center"/>
    </w:pPr>
    <w:rPr>
      <w:b/>
      <w:bCs/>
    </w:rPr>
  </w:style>
  <w:style w:type="paragraph" w:styleId="Nagwek">
    <w:name w:val="header"/>
    <w:basedOn w:val="Normalny"/>
    <w:link w:val="NagwekZnak"/>
    <w:rsid w:val="006119CE"/>
    <w:pPr>
      <w:suppressLineNumbers/>
      <w:tabs>
        <w:tab w:val="center" w:pos="4819"/>
        <w:tab w:val="right" w:pos="9638"/>
      </w:tabs>
    </w:pPr>
  </w:style>
  <w:style w:type="character" w:customStyle="1" w:styleId="NagwekZnak">
    <w:name w:val="Nagłówek Znak"/>
    <w:basedOn w:val="Domylnaczcionkaakapitu"/>
    <w:link w:val="Nagwek"/>
    <w:rsid w:val="006119CE"/>
    <w:rPr>
      <w:rFonts w:ascii="Times New Roman" w:eastAsia="Lucida Sans Unicode" w:hAnsi="Times New Roman" w:cs="Tahoma"/>
      <w:kern w:val="1"/>
      <w:sz w:val="24"/>
      <w:szCs w:val="24"/>
      <w:lang w:eastAsia="zh-CN" w:bidi="hi-IN"/>
    </w:rPr>
  </w:style>
  <w:style w:type="paragraph" w:styleId="Tekstdymka">
    <w:name w:val="Balloon Text"/>
    <w:basedOn w:val="Normalny"/>
    <w:link w:val="TekstdymkaZnak"/>
    <w:uiPriority w:val="99"/>
    <w:semiHidden/>
    <w:unhideWhenUsed/>
    <w:rsid w:val="006119CE"/>
    <w:rPr>
      <w:rFonts w:ascii="Segoe UI" w:hAnsi="Segoe UI" w:cs="Mangal"/>
      <w:sz w:val="18"/>
      <w:szCs w:val="16"/>
    </w:rPr>
  </w:style>
  <w:style w:type="character" w:customStyle="1" w:styleId="TekstdymkaZnak">
    <w:name w:val="Tekst dymka Znak"/>
    <w:basedOn w:val="Domylnaczcionkaakapitu"/>
    <w:link w:val="Tekstdymka"/>
    <w:uiPriority w:val="99"/>
    <w:semiHidden/>
    <w:rsid w:val="006119CE"/>
    <w:rPr>
      <w:rFonts w:ascii="Segoe UI" w:eastAsia="Lucida Sans Unicode" w:hAnsi="Segoe UI" w:cs="Mangal"/>
      <w:kern w:val="1"/>
      <w:sz w:val="18"/>
      <w:szCs w:val="16"/>
      <w:lang w:eastAsia="zh-CN" w:bidi="hi-IN"/>
    </w:rPr>
  </w:style>
  <w:style w:type="character" w:styleId="Odwoaniedokomentarza">
    <w:name w:val="annotation reference"/>
    <w:uiPriority w:val="99"/>
    <w:semiHidden/>
    <w:unhideWhenUsed/>
    <w:rsid w:val="006119CE"/>
    <w:rPr>
      <w:sz w:val="16"/>
      <w:szCs w:val="16"/>
    </w:rPr>
  </w:style>
  <w:style w:type="paragraph" w:styleId="Tekstkomentarza">
    <w:name w:val="annotation text"/>
    <w:basedOn w:val="Normalny"/>
    <w:link w:val="TekstkomentarzaZnak"/>
    <w:uiPriority w:val="99"/>
    <w:unhideWhenUsed/>
    <w:rsid w:val="006119CE"/>
    <w:rPr>
      <w:rFonts w:cs="Mangal"/>
      <w:sz w:val="20"/>
      <w:szCs w:val="18"/>
    </w:rPr>
  </w:style>
  <w:style w:type="character" w:customStyle="1" w:styleId="TekstkomentarzaZnak">
    <w:name w:val="Tekst komentarza Znak"/>
    <w:basedOn w:val="Domylnaczcionkaakapitu"/>
    <w:link w:val="Tekstkomentarza"/>
    <w:uiPriority w:val="99"/>
    <w:rsid w:val="006119CE"/>
    <w:rPr>
      <w:rFonts w:ascii="Times New Roman" w:eastAsia="Lucida Sans Unicode" w:hAnsi="Times New Roman" w:cs="Mangal"/>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119CE"/>
    <w:rPr>
      <w:b/>
      <w:bCs/>
    </w:rPr>
  </w:style>
  <w:style w:type="character" w:customStyle="1" w:styleId="TematkomentarzaZnak">
    <w:name w:val="Temat komentarza Znak"/>
    <w:basedOn w:val="TekstkomentarzaZnak"/>
    <w:link w:val="Tematkomentarza"/>
    <w:uiPriority w:val="99"/>
    <w:semiHidden/>
    <w:rsid w:val="006119CE"/>
    <w:rPr>
      <w:rFonts w:ascii="Times New Roman" w:eastAsia="Lucida Sans Unicode" w:hAnsi="Times New Roman" w:cs="Mangal"/>
      <w:b/>
      <w:bCs/>
      <w:kern w:val="1"/>
      <w:sz w:val="20"/>
      <w:szCs w:val="18"/>
      <w:lang w:eastAsia="zh-CN" w:bidi="hi-IN"/>
    </w:rPr>
  </w:style>
  <w:style w:type="paragraph" w:styleId="Akapitzlist">
    <w:name w:val="List Paragraph"/>
    <w:basedOn w:val="Normalny"/>
    <w:uiPriority w:val="34"/>
    <w:qFormat/>
    <w:rsid w:val="008A54B6"/>
    <w:pPr>
      <w:ind w:left="720"/>
      <w:contextualSpacing/>
    </w:pPr>
    <w:rPr>
      <w:rFonts w:cs="Mangal"/>
      <w:szCs w:val="21"/>
    </w:rPr>
  </w:style>
  <w:style w:type="paragraph" w:styleId="Zwykytekst">
    <w:name w:val="Plain Text"/>
    <w:basedOn w:val="Normalny"/>
    <w:link w:val="ZwykytekstZnak"/>
    <w:uiPriority w:val="99"/>
    <w:rsid w:val="00AA6C9A"/>
    <w:pPr>
      <w:widowControl/>
      <w:suppressAutoHyphens w:val="0"/>
    </w:pPr>
    <w:rPr>
      <w:rFonts w:ascii="Courier New" w:eastAsia="Calibri" w:hAnsi="Courier New" w:cs="Courier New"/>
      <w:kern w:val="0"/>
      <w:sz w:val="20"/>
      <w:szCs w:val="20"/>
      <w:lang w:eastAsia="pl-PL" w:bidi="ar-SA"/>
    </w:rPr>
  </w:style>
  <w:style w:type="character" w:customStyle="1" w:styleId="ZwykytekstZnak">
    <w:name w:val="Zwykły tekst Znak"/>
    <w:basedOn w:val="Domylnaczcionkaakapitu"/>
    <w:link w:val="Zwykytekst"/>
    <w:uiPriority w:val="99"/>
    <w:rsid w:val="00AA6C9A"/>
    <w:rPr>
      <w:rFonts w:ascii="Courier New" w:eastAsia="Calibri" w:hAnsi="Courier New" w:cs="Courier New"/>
      <w:sz w:val="20"/>
      <w:szCs w:val="20"/>
      <w:lang w:eastAsia="pl-PL"/>
    </w:rPr>
  </w:style>
  <w:style w:type="paragraph" w:customStyle="1" w:styleId="Default">
    <w:name w:val="Default"/>
    <w:rsid w:val="00AA6C9A"/>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172F5C"/>
    <w:pPr>
      <w:spacing w:after="0" w:line="240" w:lineRule="auto"/>
    </w:pPr>
    <w:rPr>
      <w:rFonts w:ascii="Times New Roman" w:eastAsia="Lucida Sans Unicode" w:hAnsi="Times New Roman" w:cs="Mangal"/>
      <w:kern w:val="1"/>
      <w:sz w:val="24"/>
      <w:szCs w:val="21"/>
      <w:lang w:eastAsia="zh-CN" w:bidi="hi-IN"/>
    </w:rPr>
  </w:style>
  <w:style w:type="character" w:styleId="Hipercze">
    <w:name w:val="Hyperlink"/>
    <w:basedOn w:val="Domylnaczcionkaakapitu"/>
    <w:uiPriority w:val="99"/>
    <w:unhideWhenUsed/>
    <w:rsid w:val="00DA18F7"/>
    <w:rPr>
      <w:color w:val="0563C1" w:themeColor="hyperlink"/>
      <w:u w:val="single"/>
    </w:rPr>
  </w:style>
  <w:style w:type="character" w:styleId="Nierozpoznanawzmianka">
    <w:name w:val="Unresolved Mention"/>
    <w:basedOn w:val="Domylnaczcionkaakapitu"/>
    <w:uiPriority w:val="99"/>
    <w:semiHidden/>
    <w:unhideWhenUsed/>
    <w:rsid w:val="00DA1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ADE7D-057C-48B7-BD40-82510348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5223</Words>
  <Characters>31340</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Bernat</dc:creator>
  <cp:keywords/>
  <dc:description/>
  <cp:lastModifiedBy>Marcin Bernat</cp:lastModifiedBy>
  <cp:revision>7</cp:revision>
  <cp:lastPrinted>2023-10-05T07:54:00Z</cp:lastPrinted>
  <dcterms:created xsi:type="dcterms:W3CDTF">2024-08-21T10:01:00Z</dcterms:created>
  <dcterms:modified xsi:type="dcterms:W3CDTF">2024-08-22T13:15:00Z</dcterms:modified>
</cp:coreProperties>
</file>