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2A" w:rsidRDefault="00E46B2A" w:rsidP="00E46B2A">
      <w:pPr>
        <w:jc w:val="right"/>
      </w:pPr>
      <w:r>
        <w:t>Załącznik nr 1</w:t>
      </w:r>
    </w:p>
    <w:p w:rsidR="00E46B2A" w:rsidRDefault="00E46B2A"/>
    <w:p w:rsidR="005F199E" w:rsidRDefault="00E46B2A">
      <w:r>
        <w:rPr>
          <w:noProof/>
          <w:lang w:eastAsia="pl-PL"/>
        </w:rPr>
        <w:drawing>
          <wp:inline distT="0" distB="0" distL="0" distR="0" wp14:anchorId="5A4D4263">
            <wp:extent cx="5551170" cy="65435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361" cy="6549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B2A" w:rsidRDefault="00E46B2A"/>
    <w:p w:rsidR="00E46B2A" w:rsidRPr="00A15FB9" w:rsidRDefault="00E46B2A" w:rsidP="00E46B2A">
      <w:pPr>
        <w:rPr>
          <w:rFonts w:ascii="Arial" w:hAnsi="Arial" w:cs="Arial"/>
          <w:b/>
          <w:sz w:val="28"/>
          <w:szCs w:val="28"/>
        </w:rPr>
      </w:pPr>
      <w:r w:rsidRPr="00A15FB9">
        <w:rPr>
          <w:rFonts w:ascii="Arial" w:hAnsi="Arial" w:cs="Arial"/>
          <w:b/>
          <w:sz w:val="28"/>
          <w:szCs w:val="28"/>
        </w:rPr>
        <w:t xml:space="preserve">Opis: wg rozmiarów jak wyżej. </w:t>
      </w:r>
    </w:p>
    <w:p w:rsidR="00E46B2A" w:rsidRDefault="00E46B2A" w:rsidP="00E46B2A">
      <w:r>
        <w:t>Materiał: f</w:t>
      </w:r>
      <w:r w:rsidR="000A7DAD">
        <w:t>olia samoprzylepna z laminatem biała, nr rej. czarny</w:t>
      </w:r>
      <w:bookmarkStart w:id="0" w:name="_GoBack"/>
      <w:bookmarkEnd w:id="0"/>
    </w:p>
    <w:p w:rsidR="00E46B2A" w:rsidRDefault="00E46B2A" w:rsidP="00E46B2A">
      <w:r>
        <w:t>Taka sama cena na tablicę jednorzędową i dwurzędową.</w:t>
      </w:r>
    </w:p>
    <w:p w:rsidR="000A53E4" w:rsidRDefault="00E46B2A" w:rsidP="00E46B2A">
      <w:r>
        <w:t>Ilość tablic jednorzędowych</w:t>
      </w:r>
      <w:r w:rsidR="000A53E4">
        <w:t>: (</w:t>
      </w:r>
      <w:r w:rsidR="00A15FB9">
        <w:rPr>
          <w:color w:val="FF0000"/>
        </w:rPr>
        <w:t>154</w:t>
      </w:r>
      <w:r w:rsidR="000A53E4" w:rsidRPr="00A15FB9">
        <w:rPr>
          <w:color w:val="FF0000"/>
        </w:rPr>
        <w:t xml:space="preserve"> szt</w:t>
      </w:r>
      <w:r w:rsidR="000A53E4">
        <w:t>.)</w:t>
      </w:r>
      <w:r>
        <w:t xml:space="preserve"> i dwurzędowych</w:t>
      </w:r>
      <w:r w:rsidR="000A53E4">
        <w:t xml:space="preserve"> (</w:t>
      </w:r>
      <w:r w:rsidR="000A53E4" w:rsidRPr="00A15FB9">
        <w:rPr>
          <w:color w:val="FF0000"/>
        </w:rPr>
        <w:t xml:space="preserve">16 </w:t>
      </w:r>
      <w:proofErr w:type="spellStart"/>
      <w:r w:rsidR="000A53E4" w:rsidRPr="00A15FB9">
        <w:rPr>
          <w:color w:val="FF0000"/>
        </w:rPr>
        <w:t>szt</w:t>
      </w:r>
      <w:proofErr w:type="spellEnd"/>
      <w:r w:rsidR="000A53E4">
        <w:t xml:space="preserve">) </w:t>
      </w:r>
      <w:r w:rsidR="00A15FB9">
        <w:t xml:space="preserve"> . Razem 170 </w:t>
      </w:r>
      <w:proofErr w:type="spellStart"/>
      <w:r w:rsidR="00A15FB9">
        <w:t>szt</w:t>
      </w:r>
      <w:proofErr w:type="spellEnd"/>
    </w:p>
    <w:p w:rsidR="00E46B2A" w:rsidRDefault="000A53E4" w:rsidP="00E46B2A">
      <w:r>
        <w:t>Numery rejestracyjne będą podane</w:t>
      </w:r>
      <w:r w:rsidR="00E46B2A">
        <w:t xml:space="preserve"> w Zamówieniu</w:t>
      </w:r>
      <w:r w:rsidR="00A15FB9">
        <w:t>, jako Załącznik nr 2</w:t>
      </w:r>
    </w:p>
    <w:p w:rsidR="00E46B2A" w:rsidRDefault="00E46B2A"/>
    <w:sectPr w:rsidR="00E46B2A" w:rsidSect="00E46B2A">
      <w:pgSz w:w="11906" w:h="16838"/>
      <w:pgMar w:top="284" w:right="113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2A"/>
    <w:rsid w:val="000A53E4"/>
    <w:rsid w:val="000A7DAD"/>
    <w:rsid w:val="00553635"/>
    <w:rsid w:val="005A7905"/>
    <w:rsid w:val="005F199E"/>
    <w:rsid w:val="00A15FB9"/>
    <w:rsid w:val="00E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9963"/>
  <w15:chartTrackingRefBased/>
  <w15:docId w15:val="{1B86F392-1628-4378-827E-A738640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Konowalski Mariusz</dc:creator>
  <cp:keywords/>
  <dc:description/>
  <cp:lastModifiedBy>Konowalski Mariusz</cp:lastModifiedBy>
  <cp:revision>6</cp:revision>
  <dcterms:created xsi:type="dcterms:W3CDTF">2022-03-23T11:33:00Z</dcterms:created>
  <dcterms:modified xsi:type="dcterms:W3CDTF">2022-03-24T07:50:00Z</dcterms:modified>
</cp:coreProperties>
</file>