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BF22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3" w14:textId="77777777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60FCBF24" w14:textId="40DE16D2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13/21 z dn. 22.12.2022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 w:rsidR="003C6F37">
        <w:rPr>
          <w:rFonts w:ascii="Times New Roman" w:eastAsia="Times New Roman" w:hAnsi="Times New Roman" w:cs="Times New Roman"/>
          <w:sz w:val="24"/>
        </w:rPr>
        <w:t>30.</w:t>
      </w:r>
      <w:r>
        <w:rPr>
          <w:rFonts w:ascii="Times New Roman" w:eastAsia="Times New Roman" w:hAnsi="Times New Roman" w:cs="Times New Roman"/>
          <w:sz w:val="24"/>
        </w:rPr>
        <w:t>12.2022 r</w:t>
      </w:r>
    </w:p>
    <w:p w14:paraId="60FCBF25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FCBF26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60FCBF27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8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9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A" w14:textId="77777777" w:rsidR="003C5C83" w:rsidRDefault="00272D6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Uczestnicy postępowania</w:t>
      </w:r>
    </w:p>
    <w:p w14:paraId="60FCBF2B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C" w14:textId="2F1A0C82" w:rsidR="003C5C83" w:rsidRDefault="00272D6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>Dostawa energii elektrycznej dla WARR S.A.w okresie do 31.12.2023r.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”</w:t>
      </w:r>
    </w:p>
    <w:p w14:paraId="60FCBF2D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E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F" w14:textId="088C9CD0" w:rsidR="003C5C83" w:rsidRDefault="00272D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222 ust. 4 ustawy z dnia 11 września 2019 r. Prawo zamówień publicznych (Dz.U. z 2019 r. poz. 2019 ze zm.) Zamawiający informuje, że na sfinansowanie zamówienia zamierza przeznaczyć kwotę </w:t>
      </w:r>
      <w:r w:rsidR="003C6F37">
        <w:rPr>
          <w:rFonts w:ascii="Times New Roman" w:eastAsia="Times New Roman" w:hAnsi="Times New Roman" w:cs="Times New Roman"/>
          <w:sz w:val="24"/>
        </w:rPr>
        <w:t>689 052,5 zł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r w:rsidR="003C6F37">
        <w:rPr>
          <w:rFonts w:ascii="Times New Roman" w:eastAsia="Times New Roman" w:hAnsi="Times New Roman" w:cs="Times New Roman"/>
          <w:sz w:val="24"/>
        </w:rPr>
        <w:t>sześćset osiemdziesiąt dziewięć tysięcy pięćdziesiąt dwa złote 50/100</w:t>
      </w:r>
      <w:r>
        <w:rPr>
          <w:rFonts w:ascii="Times New Roman" w:eastAsia="Times New Roman" w:hAnsi="Times New Roman" w:cs="Times New Roman"/>
          <w:sz w:val="24"/>
        </w:rPr>
        <w:t>) zł brutto.</w:t>
      </w:r>
    </w:p>
    <w:sectPr w:rsidR="003C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83"/>
    <w:rsid w:val="00272D60"/>
    <w:rsid w:val="003C5C83"/>
    <w:rsid w:val="003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F22"/>
  <w15:docId w15:val="{0A1A600F-183D-42C9-AF2C-69529F9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3</cp:revision>
  <dcterms:created xsi:type="dcterms:W3CDTF">2022-12-22T07:19:00Z</dcterms:created>
  <dcterms:modified xsi:type="dcterms:W3CDTF">2022-12-30T06:55:00Z</dcterms:modified>
</cp:coreProperties>
</file>