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AAB0" w14:textId="77777777" w:rsidR="00230B03" w:rsidRDefault="00230B03" w:rsidP="00230B03">
      <w:pPr>
        <w:rPr>
          <w:rFonts w:ascii="Arial" w:hAnsi="Arial" w:cs="Arial"/>
        </w:rPr>
      </w:pPr>
    </w:p>
    <w:p w14:paraId="4B25F72D" w14:textId="2B995CB5" w:rsidR="00230B03" w:rsidRDefault="00230B03" w:rsidP="00230B03">
      <w:pPr>
        <w:pStyle w:val="Bezodstpw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bCs/>
        </w:rPr>
        <w:t>PF.261.1.22.2024.SR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          </w:t>
      </w:r>
      <w:r>
        <w:rPr>
          <w:rFonts w:ascii="Arial" w:hAnsi="Arial" w:cs="Arial"/>
          <w:lang w:eastAsia="pl-PL"/>
        </w:rPr>
        <w:t>Załącznik nr 1 zapytania ofertowego</w:t>
      </w:r>
    </w:p>
    <w:p w14:paraId="0A8855BD" w14:textId="77777777" w:rsidR="00230B03" w:rsidRDefault="00230B03" w:rsidP="00230B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B4DE5B7" w14:textId="77777777" w:rsidR="00230B03" w:rsidRDefault="00230B03" w:rsidP="00230B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OPIS PRZEDMIOTU ZAMÓWIENIA (OPZ)</w:t>
      </w:r>
    </w:p>
    <w:p w14:paraId="66725DD8" w14:textId="77777777" w:rsidR="00230B03" w:rsidRDefault="00230B03" w:rsidP="00230B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C87026E" w14:textId="77777777" w:rsidR="00230B03" w:rsidRDefault="00230B03" w:rsidP="00230B0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7275236E" w14:textId="6F481A02" w:rsidR="00230B03" w:rsidRDefault="00230B03" w:rsidP="00230B03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bookmarkStart w:id="0" w:name="_Hlk165020210"/>
      <w:r>
        <w:rPr>
          <w:rFonts w:ascii="Arial" w:eastAsia="Times New Roman" w:hAnsi="Arial" w:cs="Arial"/>
          <w:b/>
          <w:bCs/>
          <w:lang w:eastAsia="pl-PL"/>
        </w:rPr>
        <w:t>dostawa (zakup)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lady wystawienniczej oraz namiotów wystawienniczych wraz z wyposażeniem </w:t>
      </w:r>
      <w:bookmarkEnd w:id="0"/>
      <w:r>
        <w:rPr>
          <w:rFonts w:ascii="Arial" w:eastAsia="Times New Roman" w:hAnsi="Arial" w:cs="Arial"/>
          <w:lang w:eastAsia="pl-PL"/>
        </w:rPr>
        <w:t xml:space="preserve">w związku z  realizacją projektu pn.: „Społeczna równowaga" w ramach Programu Fundusze Europejskie dla Rozwoju Społecznego 2021-2027 współfinansowanego ze środków Europejskiego Funduszu Społecznego Plus, Działanie 04.13 Wysokiej jakości system włączenia społecznego. Szczegółowy opis przedmiotu zamówienia znajduje się </w:t>
      </w:r>
      <w:r>
        <w:rPr>
          <w:rFonts w:ascii="Arial" w:eastAsia="Times New Roman" w:hAnsi="Arial" w:cs="Arial"/>
          <w:lang w:eastAsia="pl-PL"/>
        </w:rPr>
        <w:br/>
        <w:t>w załączniku nr 1.</w:t>
      </w:r>
    </w:p>
    <w:p w14:paraId="12DD1B44" w14:textId="73F8FAA2" w:rsidR="00230B03" w:rsidRDefault="00230B03" w:rsidP="00230B03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na realizację zamówienia</w:t>
      </w:r>
      <w:r w:rsidR="00193EA0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 w:rsidR="008439E8" w:rsidRPr="008439E8">
        <w:rPr>
          <w:rFonts w:ascii="Arial" w:eastAsia="Times New Roman" w:hAnsi="Arial" w:cs="Arial"/>
          <w:b/>
          <w:bCs/>
          <w:lang w:eastAsia="pl-PL"/>
        </w:rPr>
        <w:t>21</w:t>
      </w:r>
      <w:r w:rsidR="00C067D5" w:rsidRPr="008439E8">
        <w:rPr>
          <w:rFonts w:ascii="Arial" w:eastAsia="Times New Roman" w:hAnsi="Arial" w:cs="Arial"/>
          <w:b/>
          <w:bCs/>
          <w:lang w:eastAsia="pl-PL"/>
        </w:rPr>
        <w:t>.06.</w:t>
      </w:r>
      <w:r w:rsidRPr="008439E8">
        <w:rPr>
          <w:rFonts w:ascii="Arial" w:eastAsia="Times New Roman" w:hAnsi="Arial" w:cs="Arial"/>
          <w:b/>
          <w:bCs/>
          <w:lang w:eastAsia="pl-PL"/>
        </w:rPr>
        <w:t>2024 r.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476BAD2F" w14:textId="77777777" w:rsidR="00230B03" w:rsidRDefault="00230B03" w:rsidP="00230B03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iCs/>
          <w:u w:val="single"/>
        </w:rPr>
        <w:t>Szczegółowe informacje dotyczące realizacji przedmiotu zamówienia:</w:t>
      </w:r>
      <w:r>
        <w:rPr>
          <w:rFonts w:ascii="Arial" w:eastAsia="Calibri" w:hAnsi="Arial" w:cs="Arial"/>
          <w:iCs/>
        </w:rPr>
        <w:t xml:space="preserve"> </w:t>
      </w:r>
      <w:r>
        <w:rPr>
          <w:rFonts w:ascii="Arial" w:hAnsi="Arial" w:cs="Arial"/>
        </w:rPr>
        <w:t xml:space="preserve">Przedmiotem zamówienia jest </w:t>
      </w:r>
      <w:r>
        <w:rPr>
          <w:rFonts w:ascii="Arial" w:eastAsia="Times New Roman" w:hAnsi="Arial" w:cs="Arial"/>
          <w:b/>
        </w:rPr>
        <w:t>dostawa lady wystawienniczej oraz namiotów wystawienniczych wraz z wyposażeniem</w:t>
      </w:r>
      <w:r>
        <w:rPr>
          <w:rFonts w:ascii="Arial" w:hAnsi="Arial" w:cs="Arial"/>
        </w:rPr>
        <w:t xml:space="preserve">: </w:t>
      </w:r>
    </w:p>
    <w:p w14:paraId="08DFC7BC" w14:textId="77777777" w:rsidR="00230B03" w:rsidRDefault="00230B03" w:rsidP="00230B03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namiot wystawienniczy 3×4,5,</w:t>
      </w:r>
    </w:p>
    <w:p w14:paraId="0BFE1ABE" w14:textId="77777777" w:rsidR="00230B03" w:rsidRDefault="00230B03" w:rsidP="00230B03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namiot wystawienniczy 4×8,</w:t>
      </w:r>
    </w:p>
    <w:p w14:paraId="2E549B47" w14:textId="77777777" w:rsidR="00230B03" w:rsidRDefault="00230B03" w:rsidP="00230B0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2 stoły,</w:t>
      </w:r>
    </w:p>
    <w:p w14:paraId="7ED5CBBB" w14:textId="77777777" w:rsidR="00230B03" w:rsidRDefault="00230B03" w:rsidP="00230B03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krzeseł,</w:t>
      </w:r>
    </w:p>
    <w:p w14:paraId="6AF5B613" w14:textId="77777777" w:rsidR="00230B03" w:rsidRDefault="00230B03" w:rsidP="00230B0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 lada wystawiennicza.</w:t>
      </w:r>
    </w:p>
    <w:p w14:paraId="6F56DB87" w14:textId="77777777" w:rsidR="00230B03" w:rsidRDefault="00230B03" w:rsidP="00230B03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47"/>
      </w:tblGrid>
      <w:tr w:rsidR="00230B03" w14:paraId="13C42659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C825" w14:textId="77777777" w:rsidR="00230B03" w:rsidRDefault="00230B0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bookmarkStart w:id="1" w:name="_Hlk156807682"/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2841" w14:textId="77777777" w:rsidR="00230B03" w:rsidRDefault="00230B0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opis produktu</w:t>
            </w:r>
          </w:p>
        </w:tc>
      </w:tr>
      <w:tr w:rsidR="00230B03" w14:paraId="4A054218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EAEA" w14:textId="77777777" w:rsidR="00230B03" w:rsidRDefault="00230B0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0E6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Namiot wystawienniczy – 1 sztuka </w:t>
            </w:r>
          </w:p>
          <w:p w14:paraId="7D9D4B84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Namiot reklamowy ekspresowy 3×4,5, wielokrotnego użytku, składający się z dachu i 3 pełnych ścian solidnie mocowanych do konstrukcji. Wymiary w przybliżeniu: wysokość wejścia ok. 200 cm, wysokość całkowita ok. 340 cm, długość ok. 300 cm i szerokość ok. 450 cm. Składający się z aluminiowej, składanej konstrukcji mocowanej do podłoża przy użyciu kotw/szpil znajdujących się w zestawie oraz nakładanego jednostronnie zadrukowanego materiału poliestrowego na dachu oraz ścianach z zewnętrznej strony.</w:t>
            </w:r>
          </w:p>
          <w:p w14:paraId="16670E5B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pakowana w należący do kompletu wodoodporny pokrowiec zamykany na suwak chroniący przed uszkodzeniem mechanicznym zaopatrzony w rączki w celu przenoszenia całości.</w:t>
            </w:r>
          </w:p>
          <w:p w14:paraId="0A9E65CB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Stelaż namiotu:</w:t>
            </w:r>
          </w:p>
          <w:p w14:paraId="79B3E114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−rozkładany systemem nożycowym, o 3-stopniowej regulacji wysokości,</w:t>
            </w:r>
          </w:p>
          <w:p w14:paraId="04CEAF49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lekka konstrukcja wykonana z aluminium, bez luźnych elementów,</w:t>
            </w:r>
          </w:p>
          <w:p w14:paraId="0827301B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− nogi: grubość min. 50 mm, zakończone stabilną stopą umożliwiającą przymocowanie namiotu do podłoża przy pomocy kotw/szpil mocujących,</w:t>
            </w:r>
          </w:p>
          <w:p w14:paraId="626D3234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szable: o wymiarach przekroju w przybliżeniu 35 × 18 mm, wzmocnione wewnętrznie oraz dodatkowo na łączeniach zewnętrznych.</w:t>
            </w:r>
          </w:p>
          <w:p w14:paraId="122BF027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 i wydruk:</w:t>
            </w:r>
          </w:p>
          <w:p w14:paraId="3AA8B3ED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materiał poliester, dedykowany do tego typu konstrukcji,</w:t>
            </w:r>
          </w:p>
          <w:p w14:paraId="750B67EE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wydruk CMYK 4+0, o dobrej jakości o wysokim nasyceniu kolorów i rozdzielczości,</w:t>
            </w:r>
          </w:p>
          <w:p w14:paraId="519F17B0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kolor namiotu: biały</w:t>
            </w:r>
          </w:p>
          <w:p w14:paraId="5F5C8916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− na owiewce dachu od frontu wydruk: </w:t>
            </w:r>
            <w:r>
              <w:rPr>
                <w:rFonts w:ascii="Arial" w:hAnsi="Arial" w:cs="Arial"/>
                <w:color w:val="000000"/>
              </w:rPr>
              <w:t>Linia graficzna  zostanie przygotowana i zaprojektowana w uzgodnieniu z Zamawiającym.</w:t>
            </w:r>
          </w:p>
          <w:p w14:paraId="7C03FC23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− na 3 ścianach z zewnętrznej strony wydruk napisu w kolorze białym: „Regionalny Ośrodek Polityki społecznej w Rzeszowie” oraz adres strony internetowej urzędu </w:t>
            </w:r>
            <w:hyperlink r:id="rId8" w:history="1">
              <w:r>
                <w:rPr>
                  <w:rStyle w:val="Hipercze"/>
                  <w:rFonts w:ascii="Arial" w:hAnsi="Arial" w:cs="Arial"/>
                </w:rPr>
                <w:t>www.rops.rzeszow.pl</w:t>
              </w:r>
            </w:hyperlink>
          </w:p>
          <w:p w14:paraId="3FECC12D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wymagania:</w:t>
            </w:r>
          </w:p>
          <w:p w14:paraId="78BBBBED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gwarancja: 24 miesiące,</w:t>
            </w:r>
          </w:p>
          <w:p w14:paraId="55257878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przygotowanie projektów wydruku namiotu zgodnie z w/w warunkami, wykonanie oraz</w:t>
            </w:r>
          </w:p>
          <w:p w14:paraId="198B79B9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zamawiającemu przysługuje prawo do wnoszenia poprawek, które zostaną uwzględnione przez wykonawcę i przedstawione zamawiającemu najpóźniej na następny dzień,</w:t>
            </w:r>
          </w:p>
          <w:p w14:paraId="16C977CA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odpowiednie dane do umieszczenia na zamawianym produkcie zamawiający dostarczy w formie elektronicznej.</w:t>
            </w:r>
          </w:p>
        </w:tc>
      </w:tr>
      <w:bookmarkEnd w:id="1"/>
    </w:tbl>
    <w:p w14:paraId="46C57806" w14:textId="77777777" w:rsidR="00230B03" w:rsidRDefault="00230B03" w:rsidP="00230B0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47"/>
      </w:tblGrid>
      <w:tr w:rsidR="00230B03" w14:paraId="1B51016B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7D6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56C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opis produktu</w:t>
            </w:r>
          </w:p>
        </w:tc>
      </w:tr>
      <w:tr w:rsidR="00230B03" w14:paraId="4C093E54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2FE7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614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Namiot wystawienniczy – 1 sztuka </w:t>
            </w:r>
          </w:p>
          <w:p w14:paraId="6700A9D7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Namiot reklamowy ekspresowy 4×8, wielokrotnego użytku, składający się z dachu i 3 pełnych ścian solidnie mocowanych do konstrukcji. Wymiary w przybliżeniu: wysokość wejścia ok. 200 cm, wysokość całkowita ok. 340 cm, długość ok. 400 cm i szerokość ok. 800 cm. Składający się z aluminiowej, składanej konstrukcji mocowanej do podłoża przy użyciu kotw/szpil znajdujących się w zestawie oraz nakładanego jednostronnie zadrukowanego materiału poliestrowego na dachu oraz ścianach z zewnętrznej strony.</w:t>
            </w:r>
          </w:p>
          <w:p w14:paraId="1F808F60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pakowana w należący do kompletu wodoodporny pokrowiec zamykany na suwak chroniący przed uszkodzeniem mechanicznym zaopatrzony w rączki w celu przenoszenia całości.</w:t>
            </w:r>
          </w:p>
          <w:p w14:paraId="2209096E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techniczne: </w:t>
            </w:r>
          </w:p>
          <w:p w14:paraId="4FBB733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trwała, aluminiowa konstrukcja, bez luźnych elementów;</w:t>
            </w:r>
          </w:p>
          <w:p w14:paraId="6540C06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oktagonalny przekrój nóg min. </w:t>
            </w:r>
            <w:r>
              <w:rPr>
                <w:rFonts w:ascii="Cambria Math" w:hAnsi="Cambria Math" w:cs="Cambria Math"/>
              </w:rPr>
              <w:t>⌀</w:t>
            </w:r>
            <w:r>
              <w:rPr>
                <w:rFonts w:ascii="Arial" w:hAnsi="Arial" w:cs="Arial"/>
              </w:rPr>
              <w:t xml:space="preserve"> 54 mm;</w:t>
            </w:r>
          </w:p>
          <w:p w14:paraId="00230A91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montaż namiotu ekspresowego powinien zostać przeprowadzony maksymalnie przez dwie osoby;</w:t>
            </w:r>
          </w:p>
          <w:p w14:paraId="5B58FE8B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konstrukcja pozwalająca na szybkie rozłożenie;</w:t>
            </w:r>
          </w:p>
          <w:p w14:paraId="0029F83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gniazda Easy-Hold we wszystkich łącznikach które umożliwiają łatwe zamocowanie oświetlenia i ogrzewania bezpośrednio do konstrukcji, bez potrzeby użycia dodatkowych uchwytów;</w:t>
            </w:r>
          </w:p>
          <w:p w14:paraId="6524E093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śruby schowane w konstrukcji, </w:t>
            </w:r>
          </w:p>
          <w:p w14:paraId="52C84BE2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konstrukcja nie powinna pozwalać na rozkręcenie się nawet podczas intensywnej eksploatacji, </w:t>
            </w:r>
          </w:p>
          <w:p w14:paraId="6913F537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maszt osadzony na sprężynie która służy do stabilizacji górnej części dachu i zwiększa odporność namiotu na niekorzystne warunki atmosferyczne;</w:t>
            </w:r>
          </w:p>
          <w:p w14:paraId="3DB33033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regulacja wysokości nóg dla stabilizacji namiotu na nierównym podłożu;</w:t>
            </w:r>
          </w:p>
          <w:p w14:paraId="1E4CD99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stalowe, ocynkowane stopy.</w:t>
            </w:r>
          </w:p>
          <w:p w14:paraId="054521A6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Materiał i wydruk:</w:t>
            </w:r>
          </w:p>
          <w:p w14:paraId="482886F7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materiał poliester, dedykowany do tego typu konstrukcji,</w:t>
            </w:r>
          </w:p>
          <w:p w14:paraId="55CE8B45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wydruk CMYK 4+0, o dobrej jakości o wysokim nasyceniu kolorów i rozdzielczości, wyłącznie na owiewce/falbanie</w:t>
            </w:r>
          </w:p>
          <w:p w14:paraId="6FC1B23A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kolor namiotu: biały</w:t>
            </w:r>
          </w:p>
          <w:p w14:paraId="74DF44F1" w14:textId="77777777" w:rsidR="00230B03" w:rsidRDefault="00230B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− na owiewce/falbanie dachu wydruk: l</w:t>
            </w:r>
            <w:r>
              <w:rPr>
                <w:rFonts w:ascii="Arial" w:hAnsi="Arial" w:cs="Arial"/>
                <w:color w:val="000000"/>
              </w:rPr>
              <w:t>inia graficzna  zostanie przygotowana i zaprojektowana w uzgodnieniu z Zamawiającym.</w:t>
            </w:r>
          </w:p>
          <w:p w14:paraId="3464C4B7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Inne wymagania:</w:t>
            </w:r>
          </w:p>
          <w:p w14:paraId="18DB815E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t xml:space="preserve"> g</w:t>
            </w:r>
            <w:r>
              <w:rPr>
                <w:rFonts w:ascii="Arial" w:hAnsi="Arial" w:cs="Arial"/>
              </w:rPr>
              <w:t>warancja: 24 miesiące,</w:t>
            </w:r>
          </w:p>
          <w:p w14:paraId="37FEA14E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przygotowanie projektów wydruku namiotu zgodnie z w/w warunkami, wykonanie oraz</w:t>
            </w:r>
          </w:p>
          <w:p w14:paraId="3E7F02FB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zamawiającemu przysługuje prawo do wnoszenia poprawek, które zostaną uwzględnione przez wykonawcę i przedstawione zamawiającemu najpóźniej na następny dzień,</w:t>
            </w:r>
          </w:p>
          <w:p w14:paraId="29A22243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odpowiednie dane do umieszczenia na zamawianym produkcie zamawiający dostarczy w formie elektronicznej.</w:t>
            </w:r>
          </w:p>
        </w:tc>
      </w:tr>
    </w:tbl>
    <w:p w14:paraId="19A8FC20" w14:textId="77777777" w:rsidR="00230B03" w:rsidRDefault="00230B03" w:rsidP="00230B03">
      <w:pPr>
        <w:rPr>
          <w:rFonts w:ascii="Arial" w:hAnsi="Arial" w:cs="Arial"/>
          <w:sz w:val="20"/>
          <w:szCs w:val="20"/>
        </w:rPr>
      </w:pPr>
    </w:p>
    <w:p w14:paraId="02DD28C7" w14:textId="77777777" w:rsidR="00230B03" w:rsidRDefault="00230B03" w:rsidP="00230B03">
      <w:pPr>
        <w:rPr>
          <w:rFonts w:ascii="Arial" w:hAnsi="Arial" w:cs="Arial"/>
          <w:sz w:val="20"/>
          <w:szCs w:val="20"/>
        </w:rPr>
      </w:pPr>
    </w:p>
    <w:p w14:paraId="797202E7" w14:textId="77777777" w:rsidR="00230B03" w:rsidRDefault="00230B03" w:rsidP="00230B0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47"/>
      </w:tblGrid>
      <w:tr w:rsidR="00230B03" w14:paraId="0AC17359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42FF" w14:textId="77777777" w:rsidR="00230B03" w:rsidRDefault="00230B03">
            <w:pPr>
              <w:rPr>
                <w:rFonts w:ascii="Arial" w:hAnsi="Arial" w:cs="Arial"/>
              </w:rPr>
            </w:pPr>
            <w:bookmarkStart w:id="2" w:name="_Hlk160197687"/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A69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opis produktu</w:t>
            </w:r>
          </w:p>
        </w:tc>
      </w:tr>
      <w:tr w:rsidR="00230B03" w14:paraId="1FE62C87" w14:textId="77777777" w:rsidTr="00230B03">
        <w:trPr>
          <w:trHeight w:val="421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CF76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932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Stół wystawienniczy– 2 sztuki</w:t>
            </w:r>
          </w:p>
          <w:p w14:paraId="12A0E05F" w14:textId="77777777" w:rsidR="00230B03" w:rsidRDefault="00230B03" w:rsidP="00230B0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techniczne:</w:t>
            </w:r>
          </w:p>
          <w:p w14:paraId="40CC63FE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Solidna konstrukcja,</w:t>
            </w:r>
          </w:p>
          <w:p w14:paraId="7C24EC0C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Wodoodpornym blatem,</w:t>
            </w:r>
          </w:p>
          <w:p w14:paraId="2F809454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Opakowanie transportowe,</w:t>
            </w:r>
          </w:p>
          <w:p w14:paraId="72C719A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Lekka i wytrzymała konstrukcja,</w:t>
            </w:r>
          </w:p>
          <w:p w14:paraId="5B3106C5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Metalowy stelaż malowany proszkowo, </w:t>
            </w:r>
          </w:p>
          <w:p w14:paraId="02DD9667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Blat wykonany z Poliestylenu w 100% wodoodporny,</w:t>
            </w:r>
          </w:p>
          <w:p w14:paraId="09DF90F0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Praktyczny uchwyt ułatwiający przenoszenie, </w:t>
            </w:r>
          </w:p>
          <w:p w14:paraId="60C7FE69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Odporny na szkodliwe warunki atmosferyczne,</w:t>
            </w:r>
          </w:p>
          <w:p w14:paraId="7377EDF4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Łatwy w czyszczeniu,</w:t>
            </w:r>
          </w:p>
          <w:p w14:paraId="5AF0A92B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Grubość blatu: 2 cm,</w:t>
            </w:r>
          </w:p>
          <w:p w14:paraId="5D96B674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Maksymalne obciążenie 40 kg </w:t>
            </w:r>
          </w:p>
          <w:p w14:paraId="79E26631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 po rozłożeniu (szer. × wys. × dł.) ok: 70 × 75 × 150 cm</w:t>
            </w:r>
          </w:p>
          <w:p w14:paraId="7D774EC6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Gwarancja: 24 miesiące,</w:t>
            </w:r>
          </w:p>
          <w:p w14:paraId="6515EE33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Szybki czas montażu,</w:t>
            </w:r>
          </w:p>
          <w:p w14:paraId="15600680" w14:textId="77777777" w:rsidR="00230B03" w:rsidRDefault="00230B03">
            <w:pPr>
              <w:rPr>
                <w:rFonts w:ascii="Arial" w:hAnsi="Arial" w:cs="Arial"/>
              </w:rPr>
            </w:pPr>
          </w:p>
        </w:tc>
      </w:tr>
      <w:bookmarkEnd w:id="2"/>
    </w:tbl>
    <w:p w14:paraId="5C46EA38" w14:textId="77777777" w:rsidR="00230B03" w:rsidRDefault="00230B03" w:rsidP="00230B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47"/>
      </w:tblGrid>
      <w:tr w:rsidR="00230B03" w14:paraId="05357764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4282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8BC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opis produktu</w:t>
            </w:r>
          </w:p>
        </w:tc>
      </w:tr>
      <w:tr w:rsidR="00230B03" w14:paraId="496CA7C9" w14:textId="77777777" w:rsidTr="00230B03">
        <w:trPr>
          <w:trHeight w:val="270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AC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281" w14:textId="77777777" w:rsidR="00230B03" w:rsidRDefault="00230B03" w:rsidP="00230B0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Krzesła cateringowe- 30 sztuk</w:t>
            </w:r>
          </w:p>
          <w:p w14:paraId="3411FEC4" w14:textId="77777777" w:rsidR="00230B03" w:rsidRDefault="00230B03">
            <w:pPr>
              <w:pStyle w:val="Akapitzlist"/>
              <w:rPr>
                <w:rFonts w:ascii="Arial" w:hAnsi="Arial" w:cs="Arial"/>
              </w:rPr>
            </w:pPr>
          </w:p>
          <w:p w14:paraId="3167815E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Wygodne i komfortowe oparcie oraz siedzisko,</w:t>
            </w:r>
          </w:p>
          <w:p w14:paraId="6ADAB6A8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Łatwe w montażu,</w:t>
            </w:r>
          </w:p>
          <w:p w14:paraId="639E3E1F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Łatwe w złożeniu, w transporcie i składowaniu,</w:t>
            </w:r>
          </w:p>
          <w:p w14:paraId="48C2051A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Lekka i wytrzymała konstrukcja stelażu,</w:t>
            </w:r>
          </w:p>
          <w:p w14:paraId="564A881E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Wykonane z wysokiej jakości materiałów,</w:t>
            </w:r>
          </w:p>
          <w:p w14:paraId="0454C04B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Maksymalne obciążenie krzesła 120 kg.</w:t>
            </w:r>
          </w:p>
          <w:p w14:paraId="4261A51C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Waga jednostkowa krzesła – 2,5kg- 4,5 kg</w:t>
            </w:r>
          </w:p>
          <w:p w14:paraId="3707EEE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 Gwarancja: 24 miesiące,</w:t>
            </w:r>
          </w:p>
          <w:p w14:paraId="4665C613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86D9E89" w14:textId="77777777" w:rsidR="00230B03" w:rsidRDefault="00230B03" w:rsidP="00230B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47"/>
      </w:tblGrid>
      <w:tr w:rsidR="00230B03" w14:paraId="7C7F107F" w14:textId="77777777" w:rsidTr="00230B0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E9C6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25F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opis produktu</w:t>
            </w:r>
          </w:p>
        </w:tc>
      </w:tr>
      <w:tr w:rsidR="00230B03" w14:paraId="1A20596E" w14:textId="77777777" w:rsidTr="00230B03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E1C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952" w14:textId="77777777" w:rsidR="00230B03" w:rsidRDefault="00230B03" w:rsidP="00230B0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Lada wystawiennicza- 1 sztuka</w:t>
            </w:r>
          </w:p>
          <w:p w14:paraId="42357DC4" w14:textId="77777777" w:rsidR="00230B03" w:rsidRDefault="00230B03">
            <w:pPr>
              <w:pStyle w:val="Akapitzlist"/>
              <w:rPr>
                <w:rFonts w:ascii="Arial" w:hAnsi="Arial" w:cs="Arial"/>
              </w:rPr>
            </w:pPr>
          </w:p>
          <w:p w14:paraId="19268CEA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Prosta lada składana z półką,</w:t>
            </w:r>
          </w:p>
          <w:p w14:paraId="76F8B623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System umożliwiający łatwy i szybki montaż</w:t>
            </w:r>
          </w:p>
          <w:p w14:paraId="3E704158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Lekka konstrukcja,</w:t>
            </w:r>
          </w:p>
          <w:p w14:paraId="7387A4B5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Lada musi posiadać blat i półkę,</w:t>
            </w:r>
          </w:p>
          <w:p w14:paraId="35C6A87E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Torba transportowa,</w:t>
            </w:r>
          </w:p>
          <w:p w14:paraId="213AC39D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Poszycie tekstylne wykonane z wysokiej jakości,</w:t>
            </w:r>
          </w:p>
          <w:p w14:paraId="666F2FB4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Wymiary: min: w szerokości 120 cm, wysokości 102 cm i głębokości 40 cm</w:t>
            </w:r>
          </w:p>
          <w:p w14:paraId="52860C24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Wydruk uzgodniony z Zamawiającym o wysokiej rozdzielczości,</w:t>
            </w:r>
          </w:p>
          <w:p w14:paraId="7B8CB5AA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Tkanina odporna na plamy i zabrudzenia,</w:t>
            </w:r>
          </w:p>
          <w:p w14:paraId="60222CDF" w14:textId="77777777" w:rsidR="00230B03" w:rsidRDefault="00230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 Gwarancja: 24 miesiące.</w:t>
            </w:r>
          </w:p>
        </w:tc>
      </w:tr>
    </w:tbl>
    <w:p w14:paraId="66139272" w14:textId="77777777" w:rsidR="00230B03" w:rsidRDefault="00230B03" w:rsidP="00230B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6162E" w14:textId="77777777" w:rsidR="00230B03" w:rsidRDefault="00230B03" w:rsidP="00230B0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bookmarkStart w:id="3" w:name="_Hlk89178557"/>
      <w:r>
        <w:rPr>
          <w:rFonts w:ascii="Arial" w:hAnsi="Arial" w:cs="Arial"/>
          <w:b/>
          <w:bCs/>
          <w:color w:val="000000"/>
          <w:u w:val="single"/>
        </w:rPr>
        <w:t xml:space="preserve">Dostawa: </w:t>
      </w:r>
    </w:p>
    <w:p w14:paraId="70ED925D" w14:textId="77777777" w:rsidR="00230B03" w:rsidRDefault="00230B03" w:rsidP="00230B03">
      <w:pPr>
        <w:pStyle w:val="Akapitzlist"/>
        <w:autoSpaceDE w:val="0"/>
        <w:autoSpaceDN w:val="0"/>
        <w:adjustRightInd w:val="0"/>
        <w:spacing w:before="240" w:line="276" w:lineRule="auto"/>
        <w:ind w:left="360"/>
        <w:jc w:val="both"/>
        <w:rPr>
          <w:rStyle w:val="lrzxr"/>
        </w:rPr>
      </w:pPr>
      <w:r>
        <w:rPr>
          <w:rFonts w:ascii="Arial" w:hAnsi="Arial" w:cs="Arial"/>
        </w:rPr>
        <w:t xml:space="preserve">Wykonawca zobowiązany jest do dostarczenia przedmiotów wynikających z OPZ w umownym czasie do siedziby Zamawiającego, tj. Regionalnego Ośrodka Polityki Społecznej w Rzeszowie, ul. Hetmańska 9, 35-045 Rzeszów. </w:t>
      </w:r>
    </w:p>
    <w:bookmarkEnd w:id="3"/>
    <w:p w14:paraId="6514E7B4" w14:textId="77777777" w:rsidR="00230B03" w:rsidRDefault="00230B03" w:rsidP="00230B03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14:paraId="6E09D036" w14:textId="77777777" w:rsidR="00230B03" w:rsidRDefault="00230B03" w:rsidP="00230B03">
      <w:pPr>
        <w:rPr>
          <w:rFonts w:ascii="Arial" w:hAnsi="Arial" w:cs="Arial"/>
        </w:rPr>
      </w:pPr>
    </w:p>
    <w:p w14:paraId="09859012" w14:textId="77777777" w:rsidR="00230B03" w:rsidRDefault="00230B03" w:rsidP="00230B03">
      <w:pPr>
        <w:rPr>
          <w:rFonts w:ascii="Arial" w:hAnsi="Arial" w:cs="Arial"/>
        </w:rPr>
      </w:pPr>
    </w:p>
    <w:p w14:paraId="63F4BE1B" w14:textId="77777777" w:rsidR="00230B03" w:rsidRDefault="00230B03" w:rsidP="00230B03">
      <w:pPr>
        <w:rPr>
          <w:rFonts w:ascii="Arial" w:hAnsi="Arial" w:cs="Arial"/>
        </w:rPr>
      </w:pPr>
    </w:p>
    <w:p w14:paraId="3F2DFB28" w14:textId="77777777" w:rsidR="00230B03" w:rsidRDefault="00230B03" w:rsidP="00230B03">
      <w:pPr>
        <w:rPr>
          <w:rFonts w:ascii="Arial" w:hAnsi="Arial" w:cs="Arial"/>
        </w:rPr>
      </w:pPr>
    </w:p>
    <w:p w14:paraId="62091634" w14:textId="77777777" w:rsidR="00230B03" w:rsidRDefault="00230B03" w:rsidP="00230B03">
      <w:pPr>
        <w:rPr>
          <w:rFonts w:ascii="Arial" w:hAnsi="Arial" w:cs="Arial"/>
        </w:rPr>
      </w:pPr>
    </w:p>
    <w:p w14:paraId="11A5BF95" w14:textId="77777777" w:rsidR="00230B03" w:rsidRDefault="00230B03" w:rsidP="00230B03">
      <w:pPr>
        <w:rPr>
          <w:rFonts w:ascii="Arial" w:hAnsi="Arial" w:cs="Arial"/>
        </w:rPr>
      </w:pPr>
    </w:p>
    <w:p w14:paraId="5DF1D440" w14:textId="77777777" w:rsidR="000A24B1" w:rsidRPr="00230B03" w:rsidRDefault="000A24B1" w:rsidP="00230B03"/>
    <w:sectPr w:rsidR="000A24B1" w:rsidRPr="00230B03" w:rsidSect="003E7500">
      <w:headerReference w:type="default" r:id="rId9"/>
      <w:footerReference w:type="default" r:id="rId10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B500" w14:textId="77777777" w:rsidR="003E7500" w:rsidRDefault="003E7500" w:rsidP="007653B4">
      <w:pPr>
        <w:spacing w:after="0" w:line="240" w:lineRule="auto"/>
      </w:pPr>
      <w:r>
        <w:separator/>
      </w:r>
    </w:p>
  </w:endnote>
  <w:endnote w:type="continuationSeparator" w:id="0">
    <w:p w14:paraId="52396A98" w14:textId="77777777" w:rsidR="003E7500" w:rsidRDefault="003E750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313E" w14:textId="77777777" w:rsidR="003E7500" w:rsidRDefault="003E7500" w:rsidP="007653B4">
      <w:pPr>
        <w:spacing w:after="0" w:line="240" w:lineRule="auto"/>
      </w:pPr>
      <w:r>
        <w:separator/>
      </w:r>
    </w:p>
  </w:footnote>
  <w:footnote w:type="continuationSeparator" w:id="0">
    <w:p w14:paraId="0C1A1486" w14:textId="77777777" w:rsidR="003E7500" w:rsidRDefault="003E750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765"/>
    <w:multiLevelType w:val="hybridMultilevel"/>
    <w:tmpl w:val="53066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928217E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A3E3ACE"/>
    <w:multiLevelType w:val="hybridMultilevel"/>
    <w:tmpl w:val="700C03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6456E"/>
    <w:multiLevelType w:val="multilevel"/>
    <w:tmpl w:val="3634D3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5C96"/>
    <w:multiLevelType w:val="hybridMultilevel"/>
    <w:tmpl w:val="47A04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92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116682">
    <w:abstractNumId w:val="5"/>
  </w:num>
  <w:num w:numId="3" w16cid:durableId="147791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622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742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1761684">
    <w:abstractNumId w:val="0"/>
  </w:num>
  <w:num w:numId="7" w16cid:durableId="167622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93EA0"/>
    <w:rsid w:val="00230B03"/>
    <w:rsid w:val="0033019A"/>
    <w:rsid w:val="003E7500"/>
    <w:rsid w:val="004A479A"/>
    <w:rsid w:val="00515658"/>
    <w:rsid w:val="0061782C"/>
    <w:rsid w:val="00683C63"/>
    <w:rsid w:val="00686AE5"/>
    <w:rsid w:val="006B39BE"/>
    <w:rsid w:val="006F47A6"/>
    <w:rsid w:val="007653B4"/>
    <w:rsid w:val="0076762D"/>
    <w:rsid w:val="00772B1F"/>
    <w:rsid w:val="00790017"/>
    <w:rsid w:val="008439E8"/>
    <w:rsid w:val="008B274D"/>
    <w:rsid w:val="00A85EE1"/>
    <w:rsid w:val="00B31752"/>
    <w:rsid w:val="00B41971"/>
    <w:rsid w:val="00B73D3C"/>
    <w:rsid w:val="00B80AC1"/>
    <w:rsid w:val="00BA4567"/>
    <w:rsid w:val="00C067D5"/>
    <w:rsid w:val="00CD064A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19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19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3019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30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30B0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230B03"/>
    <w:rPr>
      <w:rFonts w:ascii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30B03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rzxr">
    <w:name w:val="lrzxr"/>
    <w:basedOn w:val="Domylnaczcionkaakapitu"/>
    <w:rsid w:val="00230B03"/>
  </w:style>
  <w:style w:type="table" w:styleId="Tabela-Siatka">
    <w:name w:val="Table Grid"/>
    <w:basedOn w:val="Standardowy"/>
    <w:uiPriority w:val="39"/>
    <w:rsid w:val="00230B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9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9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3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27</cp:revision>
  <cp:lastPrinted>2018-04-04T10:13:00Z</cp:lastPrinted>
  <dcterms:created xsi:type="dcterms:W3CDTF">2018-04-04T09:35:00Z</dcterms:created>
  <dcterms:modified xsi:type="dcterms:W3CDTF">2024-05-22T12:50:00Z</dcterms:modified>
</cp:coreProperties>
</file>