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90E554" w14:textId="77777777" w:rsidR="005B5E02" w:rsidRPr="005B5E02" w:rsidRDefault="005B5E02" w:rsidP="005B5E02">
      <w:pPr>
        <w:jc w:val="right"/>
        <w:rPr>
          <w:rFonts w:ascii="Arial Narrow" w:hAnsi="Arial Narrow"/>
          <w:b/>
        </w:rPr>
      </w:pPr>
      <w:r w:rsidRPr="005B5E02">
        <w:rPr>
          <w:rFonts w:ascii="Arial Narrow" w:hAnsi="Arial Narrow"/>
          <w:b/>
        </w:rPr>
        <w:t>Zał. nr 7 do SWZ – Zakres Prac Kluczowych Podwykonawców</w:t>
      </w:r>
    </w:p>
    <w:p w14:paraId="39BA88A1" w14:textId="77777777" w:rsidR="005B5E02" w:rsidRPr="005B5E02" w:rsidRDefault="005B5E02">
      <w:pPr>
        <w:rPr>
          <w:rFonts w:ascii="Arial Narrow" w:hAnsi="Arial Narrow"/>
          <w:b/>
        </w:rPr>
      </w:pPr>
      <w:r w:rsidRPr="005B5E02">
        <w:rPr>
          <w:rFonts w:ascii="Arial Narrow" w:hAnsi="Arial Narrow" w:cs="Arial"/>
          <w:b/>
          <w:bCs/>
          <w:color w:val="FF0000"/>
          <w:sz w:val="20"/>
          <w:szCs w:val="20"/>
        </w:rPr>
        <w:t xml:space="preserve">UWAGA </w:t>
      </w:r>
      <w:r w:rsidRPr="005B5E02">
        <w:rPr>
          <w:rFonts w:ascii="Arial Narrow" w:hAnsi="Arial Narrow" w:cs="Arial"/>
          <w:b/>
          <w:bCs/>
          <w:sz w:val="20"/>
          <w:szCs w:val="20"/>
        </w:rPr>
        <w:t>- wprowadzane w niniejszym dokumencie (</w:t>
      </w:r>
      <w:r>
        <w:rPr>
          <w:rFonts w:ascii="Arial Narrow" w:hAnsi="Arial Narrow" w:cs="Arial"/>
          <w:b/>
          <w:bCs/>
          <w:sz w:val="20"/>
          <w:szCs w:val="20"/>
        </w:rPr>
        <w:t>Zakres Prac Kluczowych Podwykonawców</w:t>
      </w:r>
      <w:r w:rsidRPr="005B5E02">
        <w:rPr>
          <w:rFonts w:ascii="Arial Narrow" w:hAnsi="Arial Narrow" w:cs="Arial"/>
          <w:b/>
          <w:bCs/>
          <w:sz w:val="20"/>
          <w:szCs w:val="20"/>
        </w:rPr>
        <w:t xml:space="preserve">, zał. nr 7 do SWZ) zmiany mogą wymagać zmian projektowych w dokumentacji wykonawczej. </w:t>
      </w:r>
      <w:r w:rsidRPr="005B5E02">
        <w:rPr>
          <w:rFonts w:ascii="Arial Narrow" w:hAnsi="Arial Narrow" w:cs="Arial"/>
          <w:b/>
          <w:bCs/>
          <w:color w:val="FF0000"/>
          <w:sz w:val="20"/>
          <w:szCs w:val="20"/>
        </w:rPr>
        <w:t xml:space="preserve">Do zadań GW </w:t>
      </w:r>
      <w:r w:rsidRPr="005B5E02">
        <w:rPr>
          <w:rFonts w:ascii="Arial Narrow" w:hAnsi="Arial Narrow" w:cs="Arial"/>
          <w:b/>
          <w:bCs/>
          <w:sz w:val="20"/>
          <w:szCs w:val="20"/>
        </w:rPr>
        <w:t xml:space="preserve">należy dokonanie tych zmian </w:t>
      </w:r>
      <w:r w:rsidRPr="005B5E02">
        <w:rPr>
          <w:rFonts w:ascii="Arial Narrow" w:hAnsi="Arial Narrow" w:cs="Arial"/>
          <w:b/>
          <w:bCs/>
          <w:sz w:val="20"/>
          <w:szCs w:val="20"/>
          <w:u w:val="single"/>
        </w:rPr>
        <w:t>tam, gdzie jest to konieczne</w:t>
      </w:r>
      <w:r w:rsidRPr="005B5E02">
        <w:rPr>
          <w:rFonts w:ascii="Arial Narrow" w:hAnsi="Arial Narrow" w:cs="Arial"/>
          <w:b/>
          <w:bCs/>
          <w:sz w:val="20"/>
          <w:szCs w:val="20"/>
        </w:rPr>
        <w:t>, wraz z uzyskaniem akceptacji autora projektu.</w:t>
      </w:r>
    </w:p>
    <w:p w14:paraId="44185C68" w14:textId="77777777" w:rsidR="005B5E02" w:rsidRPr="005B5E02" w:rsidRDefault="005B5E02" w:rsidP="005B5E02">
      <w:pPr>
        <w:pStyle w:val="Akapitzlist"/>
        <w:numPr>
          <w:ilvl w:val="0"/>
          <w:numId w:val="1"/>
        </w:numPr>
        <w:rPr>
          <w:rFonts w:ascii="Arial Narrow" w:hAnsi="Arial Narrow"/>
          <w:b/>
        </w:rPr>
      </w:pPr>
      <w:r w:rsidRPr="005B5E02">
        <w:rPr>
          <w:rFonts w:ascii="Arial Narrow" w:hAnsi="Arial Narrow"/>
          <w:b/>
        </w:rPr>
        <w:t>PAKIET NISKOPRĄDOWY</w:t>
      </w:r>
    </w:p>
    <w:tbl>
      <w:tblPr>
        <w:tblStyle w:val="Tabela-Siatka"/>
        <w:tblW w:w="0" w:type="auto"/>
        <w:tblLook w:val="04A0" w:firstRow="1" w:lastRow="0" w:firstColumn="1" w:lastColumn="0" w:noHBand="0" w:noVBand="1"/>
      </w:tblPr>
      <w:tblGrid>
        <w:gridCol w:w="2127"/>
        <w:gridCol w:w="8329"/>
      </w:tblGrid>
      <w:tr w:rsidR="005B5E02" w:rsidRPr="005B5E02" w14:paraId="32EE36A7" w14:textId="77777777" w:rsidTr="005B5E02">
        <w:tc>
          <w:tcPr>
            <w:tcW w:w="2148" w:type="dxa"/>
            <w:shd w:val="pct20" w:color="auto" w:fill="auto"/>
          </w:tcPr>
          <w:p w14:paraId="759DEC67" w14:textId="77777777" w:rsidR="005B5E02" w:rsidRPr="005B5E02" w:rsidRDefault="005B5E02" w:rsidP="005B5E02">
            <w:pPr>
              <w:spacing w:line="276" w:lineRule="auto"/>
              <w:rPr>
                <w:rFonts w:ascii="Arial Narrow" w:hAnsi="Arial Narrow" w:cs="Arial"/>
                <w:b/>
                <w:bCs/>
                <w:sz w:val="20"/>
                <w:szCs w:val="20"/>
              </w:rPr>
            </w:pPr>
          </w:p>
          <w:p w14:paraId="46831777" w14:textId="77777777" w:rsidR="005B5E02" w:rsidRPr="005B5E02" w:rsidRDefault="005B5E02" w:rsidP="005B5E02">
            <w:pPr>
              <w:spacing w:line="276" w:lineRule="auto"/>
              <w:rPr>
                <w:rFonts w:ascii="Arial Narrow" w:hAnsi="Arial Narrow" w:cs="Arial"/>
                <w:b/>
                <w:bCs/>
                <w:sz w:val="20"/>
                <w:szCs w:val="20"/>
              </w:rPr>
            </w:pPr>
            <w:r w:rsidRPr="005B5E02">
              <w:rPr>
                <w:rFonts w:ascii="Arial Narrow" w:hAnsi="Arial Narrow" w:cs="Arial"/>
                <w:b/>
                <w:bCs/>
                <w:sz w:val="20"/>
                <w:szCs w:val="20"/>
              </w:rPr>
              <w:t>Nazwa pakietu</w:t>
            </w:r>
          </w:p>
          <w:p w14:paraId="2E280760" w14:textId="77777777" w:rsidR="005B5E02" w:rsidRPr="005B5E02" w:rsidRDefault="005B5E02" w:rsidP="005B5E02">
            <w:pPr>
              <w:spacing w:line="276" w:lineRule="auto"/>
              <w:rPr>
                <w:rFonts w:ascii="Arial Narrow" w:hAnsi="Arial Narrow" w:cs="Arial"/>
                <w:b/>
                <w:bCs/>
                <w:sz w:val="20"/>
                <w:szCs w:val="20"/>
              </w:rPr>
            </w:pPr>
          </w:p>
        </w:tc>
        <w:tc>
          <w:tcPr>
            <w:tcW w:w="8534" w:type="dxa"/>
            <w:shd w:val="pct20" w:color="auto" w:fill="auto"/>
          </w:tcPr>
          <w:p w14:paraId="50AFAADE" w14:textId="77777777" w:rsidR="005B5E02" w:rsidRPr="005B5E02" w:rsidRDefault="005B5E02" w:rsidP="005B5E02">
            <w:pPr>
              <w:spacing w:line="276" w:lineRule="auto"/>
              <w:jc w:val="both"/>
              <w:rPr>
                <w:rFonts w:ascii="Arial Narrow" w:hAnsi="Arial Narrow" w:cs="Arial"/>
                <w:b/>
                <w:bCs/>
                <w:sz w:val="20"/>
                <w:szCs w:val="20"/>
              </w:rPr>
            </w:pPr>
          </w:p>
          <w:p w14:paraId="7E3ADAF0" w14:textId="77777777" w:rsidR="005B5E02" w:rsidRPr="005B5E02" w:rsidRDefault="005B5E02" w:rsidP="005B5E02">
            <w:pPr>
              <w:spacing w:line="276" w:lineRule="auto"/>
              <w:jc w:val="center"/>
              <w:rPr>
                <w:rFonts w:ascii="Arial Narrow" w:hAnsi="Arial Narrow" w:cs="Arial"/>
                <w:b/>
                <w:bCs/>
                <w:sz w:val="20"/>
                <w:szCs w:val="20"/>
              </w:rPr>
            </w:pPr>
            <w:r w:rsidRPr="005B5E02">
              <w:rPr>
                <w:rFonts w:ascii="Arial Narrow" w:hAnsi="Arial Narrow" w:cs="Arial"/>
                <w:b/>
                <w:bCs/>
                <w:sz w:val="20"/>
                <w:szCs w:val="20"/>
              </w:rPr>
              <w:t>Niskoprądowy</w:t>
            </w:r>
          </w:p>
        </w:tc>
      </w:tr>
      <w:tr w:rsidR="005B5E02" w:rsidRPr="005B5E02" w14:paraId="55AEEE91" w14:textId="77777777" w:rsidTr="005B5E02">
        <w:tc>
          <w:tcPr>
            <w:tcW w:w="2148" w:type="dxa"/>
          </w:tcPr>
          <w:p w14:paraId="77B37C1B" w14:textId="77777777" w:rsidR="005B5E02" w:rsidRPr="005B5E02" w:rsidRDefault="005B5E02" w:rsidP="005B5E02">
            <w:pPr>
              <w:spacing w:line="276" w:lineRule="auto"/>
              <w:rPr>
                <w:rFonts w:ascii="Arial Narrow" w:hAnsi="Arial Narrow" w:cs="Arial"/>
                <w:b/>
                <w:bCs/>
                <w:sz w:val="20"/>
                <w:szCs w:val="20"/>
              </w:rPr>
            </w:pPr>
            <w:r w:rsidRPr="005B5E02">
              <w:rPr>
                <w:rFonts w:ascii="Arial Narrow" w:hAnsi="Arial Narrow" w:cs="Arial"/>
                <w:b/>
                <w:bCs/>
                <w:sz w:val="20"/>
                <w:szCs w:val="20"/>
              </w:rPr>
              <w:t>Opis</w:t>
            </w:r>
          </w:p>
        </w:tc>
        <w:tc>
          <w:tcPr>
            <w:tcW w:w="8534" w:type="dxa"/>
          </w:tcPr>
          <w:p w14:paraId="3BAD170A" w14:textId="77777777" w:rsidR="005B5E02" w:rsidRPr="005B5E02" w:rsidRDefault="005B5E02" w:rsidP="005B5E02">
            <w:pPr>
              <w:spacing w:line="276" w:lineRule="auto"/>
              <w:jc w:val="both"/>
              <w:rPr>
                <w:rFonts w:ascii="Arial Narrow" w:hAnsi="Arial Narrow" w:cs="Arial"/>
                <w:sz w:val="20"/>
                <w:szCs w:val="20"/>
              </w:rPr>
            </w:pPr>
            <w:r w:rsidRPr="005B5E02">
              <w:rPr>
                <w:rFonts w:ascii="Arial Narrow" w:hAnsi="Arial Narrow" w:cs="Arial"/>
                <w:sz w:val="20"/>
                <w:szCs w:val="20"/>
              </w:rPr>
              <w:t xml:space="preserve">W ramach niniejszego pakietu, zdefiniowany został homogeniczny zakres prac, który ze względu na istotność w procesie długotrwałego użytkowania, został przez Zamawiającego wydzielony w postaci dedykowanego pakietu i podlega dodatkowym wymaganiom. </w:t>
            </w:r>
          </w:p>
          <w:p w14:paraId="7A599E97" w14:textId="77777777" w:rsidR="005B5E02" w:rsidRPr="005B5E02" w:rsidRDefault="005B5E02" w:rsidP="005B5E02">
            <w:pPr>
              <w:spacing w:line="276" w:lineRule="auto"/>
              <w:jc w:val="both"/>
              <w:rPr>
                <w:rFonts w:ascii="Arial Narrow" w:hAnsi="Arial Narrow" w:cs="Arial"/>
                <w:sz w:val="20"/>
                <w:szCs w:val="20"/>
              </w:rPr>
            </w:pPr>
          </w:p>
          <w:p w14:paraId="5B25FD64" w14:textId="77777777" w:rsidR="005B5E02" w:rsidRPr="005B5E02" w:rsidRDefault="005B5E02" w:rsidP="005B5E02">
            <w:pPr>
              <w:spacing w:line="276" w:lineRule="auto"/>
              <w:jc w:val="both"/>
              <w:rPr>
                <w:rFonts w:ascii="Arial Narrow" w:hAnsi="Arial Narrow" w:cs="Arial"/>
                <w:sz w:val="20"/>
                <w:szCs w:val="20"/>
              </w:rPr>
            </w:pPr>
            <w:r w:rsidRPr="005B5E02">
              <w:rPr>
                <w:rFonts w:ascii="Arial Narrow" w:hAnsi="Arial Narrow" w:cs="Arial"/>
                <w:sz w:val="20"/>
                <w:szCs w:val="20"/>
              </w:rPr>
              <w:t>Celem tego zabiegu jest:</w:t>
            </w:r>
          </w:p>
          <w:p w14:paraId="5B76CCF4" w14:textId="77777777" w:rsidR="005B5E02" w:rsidRPr="005B5E02" w:rsidRDefault="005B5E02" w:rsidP="005B5E02">
            <w:pPr>
              <w:pStyle w:val="Akapitzlist"/>
              <w:numPr>
                <w:ilvl w:val="0"/>
                <w:numId w:val="6"/>
              </w:numPr>
              <w:spacing w:line="276" w:lineRule="auto"/>
              <w:jc w:val="both"/>
              <w:rPr>
                <w:rFonts w:ascii="Arial Narrow" w:hAnsi="Arial Narrow" w:cs="Arial"/>
                <w:sz w:val="20"/>
                <w:szCs w:val="20"/>
              </w:rPr>
            </w:pPr>
            <w:r w:rsidRPr="005B5E02">
              <w:rPr>
                <w:rFonts w:ascii="Arial Narrow" w:hAnsi="Arial Narrow" w:cs="Arial"/>
                <w:sz w:val="20"/>
                <w:szCs w:val="20"/>
              </w:rPr>
              <w:t xml:space="preserve">dokonanie aktualizacji istniejących projektów wykonawczych i ich uzgodnienie z obowiązującymi </w:t>
            </w:r>
            <w:r w:rsidR="00ED1158">
              <w:rPr>
                <w:rFonts w:ascii="Arial Narrow" w:hAnsi="Arial Narrow" w:cs="Arial"/>
                <w:sz w:val="20"/>
                <w:szCs w:val="20"/>
              </w:rPr>
              <w:t>S</w:t>
            </w:r>
            <w:r w:rsidR="00ED1158" w:rsidRPr="005B5E02">
              <w:rPr>
                <w:rFonts w:ascii="Arial Narrow" w:hAnsi="Arial Narrow" w:cs="Arial"/>
                <w:sz w:val="20"/>
                <w:szCs w:val="20"/>
              </w:rPr>
              <w:t>tandardami MTP</w:t>
            </w:r>
            <w:r w:rsidR="00ED1158">
              <w:rPr>
                <w:rFonts w:ascii="Arial Narrow" w:hAnsi="Arial Narrow" w:cs="Arial"/>
                <w:sz w:val="20"/>
                <w:szCs w:val="20"/>
              </w:rPr>
              <w:t xml:space="preserve"> (Zał. nr 3 do SWZ)</w:t>
            </w:r>
            <w:r w:rsidRPr="005B5E02">
              <w:rPr>
                <w:rFonts w:ascii="Arial Narrow" w:hAnsi="Arial Narrow" w:cs="Arial"/>
                <w:sz w:val="20"/>
                <w:szCs w:val="20"/>
              </w:rPr>
              <w:t>,</w:t>
            </w:r>
          </w:p>
          <w:p w14:paraId="77A18E7E" w14:textId="77777777" w:rsidR="005B5E02" w:rsidRPr="005B5E02" w:rsidRDefault="005B5E02" w:rsidP="005B5E02">
            <w:pPr>
              <w:pStyle w:val="Akapitzlist"/>
              <w:numPr>
                <w:ilvl w:val="0"/>
                <w:numId w:val="6"/>
              </w:numPr>
              <w:spacing w:line="276" w:lineRule="auto"/>
              <w:jc w:val="both"/>
              <w:rPr>
                <w:rFonts w:ascii="Arial Narrow" w:hAnsi="Arial Narrow" w:cs="Arial"/>
                <w:sz w:val="20"/>
                <w:szCs w:val="20"/>
              </w:rPr>
            </w:pPr>
            <w:r w:rsidRPr="005B5E02">
              <w:rPr>
                <w:rFonts w:ascii="Arial Narrow" w:hAnsi="Arial Narrow" w:cs="Arial"/>
                <w:sz w:val="20"/>
                <w:szCs w:val="20"/>
              </w:rPr>
              <w:t>zweryfikowanie wymaganego potencjału finansowo-merytorycznego oraz najwyższych standardów instalacyjno-uruchomieniowych w stosunku do tzw. Kluczowego Podwykonawcy.</w:t>
            </w:r>
          </w:p>
          <w:p w14:paraId="0BE48085" w14:textId="77777777" w:rsidR="005B5E02" w:rsidRPr="005B5E02" w:rsidRDefault="005B5E02" w:rsidP="005B5E02">
            <w:pPr>
              <w:spacing w:line="276" w:lineRule="auto"/>
              <w:jc w:val="both"/>
              <w:rPr>
                <w:rFonts w:ascii="Arial Narrow" w:hAnsi="Arial Narrow" w:cs="Arial"/>
                <w:sz w:val="20"/>
                <w:szCs w:val="20"/>
              </w:rPr>
            </w:pPr>
          </w:p>
          <w:p w14:paraId="582334D3" w14:textId="77777777" w:rsidR="005B5E02" w:rsidRPr="005B5E02" w:rsidRDefault="005B5E02" w:rsidP="005B5E02">
            <w:pPr>
              <w:spacing w:line="276" w:lineRule="auto"/>
              <w:jc w:val="both"/>
              <w:rPr>
                <w:rFonts w:ascii="Arial Narrow" w:hAnsi="Arial Narrow" w:cs="Arial"/>
                <w:sz w:val="20"/>
                <w:szCs w:val="20"/>
              </w:rPr>
            </w:pPr>
            <w:r w:rsidRPr="005B5E02">
              <w:rPr>
                <w:rFonts w:ascii="Arial Narrow" w:hAnsi="Arial Narrow" w:cs="Arial"/>
                <w:sz w:val="20"/>
                <w:szCs w:val="20"/>
              </w:rPr>
              <w:t>Pakiet obejmuje następujące systemy:</w:t>
            </w:r>
          </w:p>
          <w:p w14:paraId="59AE5991" w14:textId="77777777" w:rsidR="005B5E02" w:rsidRPr="005B5E02" w:rsidRDefault="005B5E02" w:rsidP="005B5E02">
            <w:pPr>
              <w:pStyle w:val="Akapitzlist"/>
              <w:numPr>
                <w:ilvl w:val="0"/>
                <w:numId w:val="3"/>
              </w:numPr>
              <w:spacing w:line="276" w:lineRule="auto"/>
              <w:jc w:val="both"/>
              <w:rPr>
                <w:rFonts w:ascii="Arial Narrow" w:hAnsi="Arial Narrow" w:cs="Arial"/>
                <w:sz w:val="20"/>
                <w:szCs w:val="20"/>
              </w:rPr>
            </w:pPr>
            <w:r w:rsidRPr="005B5E02">
              <w:rPr>
                <w:rFonts w:ascii="Arial Narrow" w:hAnsi="Arial Narrow" w:cs="Arial"/>
                <w:sz w:val="20"/>
                <w:szCs w:val="20"/>
              </w:rPr>
              <w:t>System sygnalizacji pożaru (w tym centrale sterujące) (SSP).</w:t>
            </w:r>
          </w:p>
          <w:p w14:paraId="10AF047E" w14:textId="77777777" w:rsidR="005B5E02" w:rsidRPr="005B5E02" w:rsidRDefault="005B5E02" w:rsidP="005B5E02">
            <w:pPr>
              <w:pStyle w:val="Akapitzlist"/>
              <w:numPr>
                <w:ilvl w:val="0"/>
                <w:numId w:val="3"/>
              </w:numPr>
              <w:spacing w:line="276" w:lineRule="auto"/>
              <w:jc w:val="both"/>
              <w:rPr>
                <w:rFonts w:ascii="Arial Narrow" w:hAnsi="Arial Narrow" w:cs="Arial"/>
                <w:sz w:val="20"/>
                <w:szCs w:val="20"/>
              </w:rPr>
            </w:pPr>
            <w:r w:rsidRPr="005B5E02">
              <w:rPr>
                <w:rFonts w:ascii="Arial Narrow" w:hAnsi="Arial Narrow" w:cs="Arial"/>
                <w:sz w:val="20"/>
                <w:szCs w:val="20"/>
              </w:rPr>
              <w:t>System zasysania dymu ppoż.</w:t>
            </w:r>
          </w:p>
          <w:p w14:paraId="254C1012" w14:textId="77777777" w:rsidR="005B5E02" w:rsidRPr="005B5E02" w:rsidRDefault="005B5E02" w:rsidP="005B5E02">
            <w:pPr>
              <w:pStyle w:val="Akapitzlist"/>
              <w:numPr>
                <w:ilvl w:val="0"/>
                <w:numId w:val="3"/>
              </w:numPr>
              <w:spacing w:line="276" w:lineRule="auto"/>
              <w:jc w:val="both"/>
              <w:rPr>
                <w:rFonts w:ascii="Arial Narrow" w:hAnsi="Arial Narrow" w:cs="Arial"/>
                <w:sz w:val="20"/>
                <w:szCs w:val="20"/>
              </w:rPr>
            </w:pPr>
            <w:r w:rsidRPr="005B5E02">
              <w:rPr>
                <w:rFonts w:ascii="Arial Narrow" w:hAnsi="Arial Narrow" w:cs="Arial"/>
                <w:sz w:val="20"/>
                <w:szCs w:val="20"/>
              </w:rPr>
              <w:t>System dźwiękowego ostrzegania (DSO).</w:t>
            </w:r>
          </w:p>
          <w:p w14:paraId="72114227" w14:textId="77777777" w:rsidR="005B5E02" w:rsidRPr="005B5E02" w:rsidRDefault="005B5E02" w:rsidP="005B5E02">
            <w:pPr>
              <w:pStyle w:val="Akapitzlist"/>
              <w:numPr>
                <w:ilvl w:val="0"/>
                <w:numId w:val="3"/>
              </w:numPr>
              <w:spacing w:line="276" w:lineRule="auto"/>
              <w:jc w:val="both"/>
              <w:rPr>
                <w:rFonts w:ascii="Arial Narrow" w:hAnsi="Arial Narrow" w:cs="Arial"/>
                <w:sz w:val="20"/>
                <w:szCs w:val="20"/>
              </w:rPr>
            </w:pPr>
            <w:r w:rsidRPr="005B5E02">
              <w:rPr>
                <w:rFonts w:ascii="Arial Narrow" w:hAnsi="Arial Narrow" w:cs="Arial"/>
                <w:sz w:val="20"/>
                <w:szCs w:val="20"/>
              </w:rPr>
              <w:t>System integracji pożarowej.</w:t>
            </w:r>
          </w:p>
          <w:p w14:paraId="1B23B42D" w14:textId="77777777" w:rsidR="005B5E02" w:rsidRPr="005B5E02" w:rsidRDefault="005B5E02" w:rsidP="005B5E02">
            <w:pPr>
              <w:pStyle w:val="Akapitzlist"/>
              <w:numPr>
                <w:ilvl w:val="0"/>
                <w:numId w:val="3"/>
              </w:numPr>
              <w:spacing w:line="276" w:lineRule="auto"/>
              <w:jc w:val="both"/>
              <w:rPr>
                <w:rFonts w:ascii="Arial Narrow" w:hAnsi="Arial Narrow" w:cs="Arial"/>
                <w:sz w:val="20"/>
                <w:szCs w:val="20"/>
              </w:rPr>
            </w:pPr>
            <w:r w:rsidRPr="005B5E02">
              <w:rPr>
                <w:rFonts w:ascii="Arial Narrow" w:hAnsi="Arial Narrow" w:cs="Arial"/>
                <w:sz w:val="20"/>
                <w:szCs w:val="20"/>
              </w:rPr>
              <w:t>System okablowania strukturalnego.</w:t>
            </w:r>
          </w:p>
          <w:p w14:paraId="43C3EC4D" w14:textId="77777777" w:rsidR="005B5E02" w:rsidRPr="005B5E02" w:rsidRDefault="005B5E02" w:rsidP="005B5E02">
            <w:pPr>
              <w:pStyle w:val="Akapitzlist"/>
              <w:numPr>
                <w:ilvl w:val="0"/>
                <w:numId w:val="3"/>
              </w:numPr>
              <w:spacing w:line="276" w:lineRule="auto"/>
              <w:jc w:val="both"/>
              <w:rPr>
                <w:rFonts w:ascii="Arial Narrow" w:hAnsi="Arial Narrow" w:cs="Arial"/>
                <w:sz w:val="20"/>
                <w:szCs w:val="20"/>
              </w:rPr>
            </w:pPr>
            <w:r w:rsidRPr="005B5E02">
              <w:rPr>
                <w:rFonts w:ascii="Arial Narrow" w:hAnsi="Arial Narrow" w:cs="Arial"/>
                <w:sz w:val="20"/>
                <w:szCs w:val="20"/>
              </w:rPr>
              <w:t>System monitoringu wizyjnego.</w:t>
            </w:r>
          </w:p>
          <w:p w14:paraId="4E4D2A87" w14:textId="77777777" w:rsidR="005B5E02" w:rsidRPr="005B5E02" w:rsidRDefault="005B5E02" w:rsidP="005B5E02">
            <w:pPr>
              <w:pStyle w:val="Akapitzlist"/>
              <w:numPr>
                <w:ilvl w:val="0"/>
                <w:numId w:val="3"/>
              </w:numPr>
              <w:spacing w:line="276" w:lineRule="auto"/>
              <w:jc w:val="both"/>
              <w:rPr>
                <w:rFonts w:ascii="Arial Narrow" w:hAnsi="Arial Narrow" w:cs="Arial"/>
                <w:sz w:val="20"/>
                <w:szCs w:val="20"/>
              </w:rPr>
            </w:pPr>
            <w:r w:rsidRPr="005B5E02">
              <w:rPr>
                <w:rFonts w:ascii="Arial Narrow" w:hAnsi="Arial Narrow" w:cs="Arial"/>
                <w:sz w:val="20"/>
                <w:szCs w:val="20"/>
              </w:rPr>
              <w:t>System kontroli dostępu.</w:t>
            </w:r>
          </w:p>
          <w:p w14:paraId="01654DBF" w14:textId="77777777" w:rsidR="005B5E02" w:rsidRPr="005B5E02" w:rsidRDefault="005B5E02" w:rsidP="005B5E02">
            <w:pPr>
              <w:pStyle w:val="Akapitzlist"/>
              <w:numPr>
                <w:ilvl w:val="0"/>
                <w:numId w:val="3"/>
              </w:numPr>
              <w:spacing w:line="276" w:lineRule="auto"/>
              <w:jc w:val="both"/>
              <w:rPr>
                <w:rFonts w:ascii="Arial Narrow" w:hAnsi="Arial Narrow" w:cs="Arial"/>
                <w:sz w:val="20"/>
                <w:szCs w:val="20"/>
              </w:rPr>
            </w:pPr>
            <w:r w:rsidRPr="005B5E02">
              <w:rPr>
                <w:rFonts w:ascii="Arial Narrow" w:hAnsi="Arial Narrow" w:cs="Arial"/>
                <w:sz w:val="20"/>
                <w:szCs w:val="20"/>
              </w:rPr>
              <w:t>System sygnalizacji włamania i napadu.</w:t>
            </w:r>
          </w:p>
          <w:p w14:paraId="26643D8E" w14:textId="77777777" w:rsidR="005B5E02" w:rsidRPr="005B5E02" w:rsidRDefault="005B5E02" w:rsidP="005B5E02">
            <w:pPr>
              <w:pStyle w:val="Akapitzlist"/>
              <w:numPr>
                <w:ilvl w:val="0"/>
                <w:numId w:val="3"/>
              </w:numPr>
              <w:spacing w:line="276" w:lineRule="auto"/>
              <w:jc w:val="both"/>
              <w:rPr>
                <w:rFonts w:ascii="Arial Narrow" w:hAnsi="Arial Narrow" w:cs="Arial"/>
                <w:sz w:val="20"/>
                <w:szCs w:val="20"/>
              </w:rPr>
            </w:pPr>
            <w:r w:rsidRPr="005B5E02">
              <w:rPr>
                <w:rFonts w:ascii="Arial Narrow" w:hAnsi="Arial Narrow" w:cs="Arial"/>
                <w:sz w:val="20"/>
                <w:szCs w:val="20"/>
              </w:rPr>
              <w:t>System wideodomofonowy.</w:t>
            </w:r>
          </w:p>
          <w:p w14:paraId="6E9A27A8" w14:textId="77777777" w:rsidR="005B5E02" w:rsidRPr="005B5E02" w:rsidRDefault="005B5E02" w:rsidP="005B5E02">
            <w:pPr>
              <w:pStyle w:val="Akapitzlist"/>
              <w:numPr>
                <w:ilvl w:val="0"/>
                <w:numId w:val="3"/>
              </w:numPr>
              <w:spacing w:line="276" w:lineRule="auto"/>
              <w:jc w:val="both"/>
              <w:rPr>
                <w:rFonts w:ascii="Arial Narrow" w:hAnsi="Arial Narrow" w:cs="Arial"/>
                <w:sz w:val="20"/>
                <w:szCs w:val="20"/>
              </w:rPr>
            </w:pPr>
            <w:r w:rsidRPr="005B5E02">
              <w:rPr>
                <w:rFonts w:ascii="Arial Narrow" w:hAnsi="Arial Narrow" w:cs="Arial"/>
                <w:sz w:val="20"/>
                <w:szCs w:val="20"/>
              </w:rPr>
              <w:t>System zajętości miejsc parkingowych.</w:t>
            </w:r>
          </w:p>
          <w:p w14:paraId="2AF050C8" w14:textId="77777777" w:rsidR="005B5E02" w:rsidRPr="005B5E02" w:rsidRDefault="005B5E02" w:rsidP="005B5E02">
            <w:pPr>
              <w:pStyle w:val="Akapitzlist"/>
              <w:numPr>
                <w:ilvl w:val="0"/>
                <w:numId w:val="3"/>
              </w:numPr>
              <w:spacing w:line="276" w:lineRule="auto"/>
              <w:jc w:val="both"/>
              <w:rPr>
                <w:rFonts w:ascii="Arial Narrow" w:hAnsi="Arial Narrow" w:cs="Arial"/>
                <w:sz w:val="20"/>
                <w:szCs w:val="20"/>
              </w:rPr>
            </w:pPr>
            <w:r w:rsidRPr="005B5E02">
              <w:rPr>
                <w:rFonts w:ascii="Arial Narrow" w:hAnsi="Arial Narrow" w:cs="Arial"/>
                <w:sz w:val="20"/>
                <w:szCs w:val="20"/>
              </w:rPr>
              <w:t>System poboru płatności na parkingu (koordynacja prac w zakresie sieciowania i zasilania urządzeń).</w:t>
            </w:r>
          </w:p>
          <w:p w14:paraId="6057C45F" w14:textId="77777777" w:rsidR="005B5E02" w:rsidRPr="005B5E02" w:rsidRDefault="005B5E02" w:rsidP="005B5E02">
            <w:pPr>
              <w:pStyle w:val="Akapitzlist"/>
              <w:numPr>
                <w:ilvl w:val="0"/>
                <w:numId w:val="3"/>
              </w:numPr>
              <w:spacing w:line="276" w:lineRule="auto"/>
              <w:jc w:val="both"/>
              <w:rPr>
                <w:rFonts w:ascii="Arial Narrow" w:hAnsi="Arial Narrow" w:cs="Arial"/>
                <w:sz w:val="20"/>
                <w:szCs w:val="20"/>
              </w:rPr>
            </w:pPr>
            <w:r w:rsidRPr="005B5E02">
              <w:rPr>
                <w:rFonts w:ascii="Arial Narrow" w:hAnsi="Arial Narrow" w:cs="Arial"/>
                <w:sz w:val="20"/>
                <w:szCs w:val="20"/>
              </w:rPr>
              <w:t>System przyzywowy.</w:t>
            </w:r>
          </w:p>
          <w:p w14:paraId="221567CD" w14:textId="77777777" w:rsidR="005B5E02" w:rsidRPr="005B5E02" w:rsidRDefault="005B5E02" w:rsidP="005B5E02">
            <w:pPr>
              <w:pStyle w:val="Akapitzlist"/>
              <w:numPr>
                <w:ilvl w:val="0"/>
                <w:numId w:val="3"/>
              </w:numPr>
              <w:spacing w:line="276" w:lineRule="auto"/>
              <w:jc w:val="both"/>
              <w:rPr>
                <w:rFonts w:ascii="Arial Narrow" w:hAnsi="Arial Narrow" w:cs="Arial"/>
                <w:sz w:val="20"/>
                <w:szCs w:val="20"/>
              </w:rPr>
            </w:pPr>
            <w:r w:rsidRPr="005B5E02">
              <w:rPr>
                <w:rFonts w:ascii="Arial Narrow" w:hAnsi="Arial Narrow" w:cs="Arial"/>
                <w:sz w:val="20"/>
                <w:szCs w:val="20"/>
              </w:rPr>
              <w:t>Sieci LAN i WiFi</w:t>
            </w:r>
          </w:p>
          <w:p w14:paraId="7280ADAE" w14:textId="77777777" w:rsidR="005B5E02" w:rsidRDefault="005B5E02" w:rsidP="005B5E02">
            <w:pPr>
              <w:pStyle w:val="Akapitzlist"/>
              <w:numPr>
                <w:ilvl w:val="0"/>
                <w:numId w:val="3"/>
              </w:numPr>
              <w:spacing w:line="276" w:lineRule="auto"/>
              <w:jc w:val="both"/>
              <w:rPr>
                <w:ins w:id="0" w:author="Deskur, Jan" w:date="2023-04-28T14:04:00Z"/>
                <w:rFonts w:ascii="Arial Narrow" w:hAnsi="Arial Narrow" w:cs="Arial"/>
                <w:sz w:val="20"/>
                <w:szCs w:val="20"/>
              </w:rPr>
            </w:pPr>
            <w:r w:rsidRPr="005B5E02">
              <w:rPr>
                <w:rFonts w:ascii="Arial Narrow" w:hAnsi="Arial Narrow" w:cs="Arial"/>
                <w:sz w:val="20"/>
                <w:szCs w:val="20"/>
              </w:rPr>
              <w:t>Serwery w niezbędnym zakresie</w:t>
            </w:r>
          </w:p>
          <w:p w14:paraId="2A3BDD8B" w14:textId="46E77657" w:rsidR="008F299E" w:rsidRPr="004A514E" w:rsidRDefault="008F299E" w:rsidP="005B5E02">
            <w:pPr>
              <w:pStyle w:val="Akapitzlist"/>
              <w:numPr>
                <w:ilvl w:val="0"/>
                <w:numId w:val="3"/>
              </w:numPr>
              <w:spacing w:line="276" w:lineRule="auto"/>
              <w:jc w:val="both"/>
              <w:rPr>
                <w:rFonts w:ascii="Arial Narrow" w:hAnsi="Arial Narrow" w:cs="Arial"/>
                <w:sz w:val="20"/>
                <w:szCs w:val="20"/>
              </w:rPr>
            </w:pPr>
            <w:ins w:id="1" w:author="Deskur, Jan" w:date="2023-04-28T14:04:00Z">
              <w:r>
                <w:rPr>
                  <w:rFonts w:ascii="Arial Narrow" w:hAnsi="Arial Narrow" w:cs="Arial"/>
                  <w:sz w:val="20"/>
                  <w:szCs w:val="20"/>
                </w:rPr>
                <w:t>Syst</w:t>
              </w:r>
            </w:ins>
            <w:ins w:id="2" w:author="Deskur, Jan" w:date="2023-04-28T14:05:00Z">
              <w:r>
                <w:rPr>
                  <w:rFonts w:ascii="Arial Narrow" w:hAnsi="Arial Narrow" w:cs="Arial"/>
                  <w:sz w:val="20"/>
                  <w:szCs w:val="20"/>
                </w:rPr>
                <w:t>em wykrywania CO/LPG</w:t>
              </w:r>
            </w:ins>
          </w:p>
        </w:tc>
      </w:tr>
      <w:tr w:rsidR="005B5E02" w:rsidRPr="005B5E02" w14:paraId="767596BA" w14:textId="77777777" w:rsidTr="005B5E02">
        <w:tc>
          <w:tcPr>
            <w:tcW w:w="2148" w:type="dxa"/>
          </w:tcPr>
          <w:p w14:paraId="33031F0C" w14:textId="77777777" w:rsidR="005B5E02" w:rsidRPr="005B5E02" w:rsidRDefault="005B5E02" w:rsidP="005B5E02">
            <w:pPr>
              <w:spacing w:line="276" w:lineRule="auto"/>
              <w:rPr>
                <w:rFonts w:ascii="Arial Narrow" w:hAnsi="Arial Narrow" w:cs="Arial"/>
                <w:b/>
                <w:bCs/>
                <w:sz w:val="20"/>
                <w:szCs w:val="20"/>
              </w:rPr>
            </w:pPr>
            <w:r w:rsidRPr="005B5E02">
              <w:rPr>
                <w:rFonts w:ascii="Arial Narrow" w:hAnsi="Arial Narrow" w:cs="Arial"/>
                <w:b/>
                <w:bCs/>
                <w:sz w:val="20"/>
                <w:szCs w:val="20"/>
              </w:rPr>
              <w:t>Zakres prac</w:t>
            </w:r>
          </w:p>
        </w:tc>
        <w:tc>
          <w:tcPr>
            <w:tcW w:w="8534" w:type="dxa"/>
          </w:tcPr>
          <w:p w14:paraId="19CAD831" w14:textId="77777777" w:rsidR="005B5E02" w:rsidRPr="005B5E02" w:rsidRDefault="005B5E02" w:rsidP="005B5E02">
            <w:pPr>
              <w:spacing w:line="276" w:lineRule="auto"/>
              <w:jc w:val="both"/>
              <w:rPr>
                <w:rFonts w:ascii="Arial Narrow" w:hAnsi="Arial Narrow" w:cs="Arial"/>
                <w:sz w:val="20"/>
                <w:szCs w:val="20"/>
              </w:rPr>
            </w:pPr>
            <w:r w:rsidRPr="005B5E02">
              <w:rPr>
                <w:rFonts w:ascii="Arial Narrow" w:hAnsi="Arial Narrow" w:cs="Arial"/>
                <w:sz w:val="20"/>
                <w:szCs w:val="20"/>
              </w:rPr>
              <w:t>Wskazany pakiet obejmuje następujące prace:</w:t>
            </w:r>
          </w:p>
          <w:p w14:paraId="15D4988F" w14:textId="77777777" w:rsidR="005B5E02" w:rsidRPr="005B5E02" w:rsidRDefault="005B5E02" w:rsidP="005B5E02">
            <w:pPr>
              <w:pStyle w:val="Akapitzlist"/>
              <w:numPr>
                <w:ilvl w:val="0"/>
                <w:numId w:val="2"/>
              </w:numPr>
              <w:spacing w:line="276" w:lineRule="auto"/>
              <w:jc w:val="both"/>
              <w:rPr>
                <w:rFonts w:ascii="Arial Narrow" w:hAnsi="Arial Narrow" w:cs="Arial"/>
                <w:sz w:val="20"/>
                <w:szCs w:val="20"/>
              </w:rPr>
            </w:pPr>
            <w:r w:rsidRPr="005B5E02">
              <w:rPr>
                <w:rFonts w:ascii="Arial Narrow" w:hAnsi="Arial Narrow" w:cs="Arial"/>
                <w:sz w:val="20"/>
                <w:szCs w:val="20"/>
              </w:rPr>
              <w:t xml:space="preserve">przeprojektowanie, zgodnie z obowiązującymi </w:t>
            </w:r>
            <w:r w:rsidR="00ED1158">
              <w:rPr>
                <w:rFonts w:ascii="Arial Narrow" w:hAnsi="Arial Narrow" w:cs="Arial"/>
                <w:sz w:val="20"/>
                <w:szCs w:val="20"/>
              </w:rPr>
              <w:t>S</w:t>
            </w:r>
            <w:r w:rsidR="00ED1158" w:rsidRPr="005B5E02">
              <w:rPr>
                <w:rFonts w:ascii="Arial Narrow" w:hAnsi="Arial Narrow" w:cs="Arial"/>
                <w:sz w:val="20"/>
                <w:szCs w:val="20"/>
              </w:rPr>
              <w:t>tandardami MTP</w:t>
            </w:r>
            <w:r w:rsidR="00ED1158">
              <w:rPr>
                <w:rFonts w:ascii="Arial Narrow" w:hAnsi="Arial Narrow" w:cs="Arial"/>
                <w:sz w:val="20"/>
                <w:szCs w:val="20"/>
              </w:rPr>
              <w:t xml:space="preserve"> (Zał. nr 3 do SWZ)</w:t>
            </w:r>
            <w:r w:rsidRPr="005B5E02">
              <w:rPr>
                <w:rFonts w:ascii="Arial Narrow" w:hAnsi="Arial Narrow" w:cs="Arial"/>
                <w:sz w:val="20"/>
                <w:szCs w:val="20"/>
              </w:rPr>
              <w:t>, obecnie istniejących projektów wykonawczych,</w:t>
            </w:r>
          </w:p>
          <w:p w14:paraId="17ED67BD" w14:textId="77777777" w:rsidR="005B5E02" w:rsidRPr="005B5E02" w:rsidRDefault="005B5E02" w:rsidP="005B5E02">
            <w:pPr>
              <w:pStyle w:val="Akapitzlist"/>
              <w:numPr>
                <w:ilvl w:val="0"/>
                <w:numId w:val="2"/>
              </w:numPr>
              <w:spacing w:line="276" w:lineRule="auto"/>
              <w:jc w:val="both"/>
              <w:rPr>
                <w:rFonts w:ascii="Arial Narrow" w:hAnsi="Arial Narrow" w:cs="Arial"/>
                <w:sz w:val="20"/>
                <w:szCs w:val="20"/>
              </w:rPr>
            </w:pPr>
            <w:r w:rsidRPr="005B5E02">
              <w:rPr>
                <w:rFonts w:ascii="Arial Narrow" w:hAnsi="Arial Narrow" w:cs="Arial"/>
                <w:sz w:val="20"/>
                <w:szCs w:val="20"/>
              </w:rPr>
              <w:t>dostawę urządzeń i licencji,</w:t>
            </w:r>
          </w:p>
          <w:p w14:paraId="09B18392" w14:textId="77777777" w:rsidR="005B5E02" w:rsidRPr="005B5E02" w:rsidRDefault="005B5E02" w:rsidP="005B5E02">
            <w:pPr>
              <w:pStyle w:val="Akapitzlist"/>
              <w:numPr>
                <w:ilvl w:val="0"/>
                <w:numId w:val="2"/>
              </w:numPr>
              <w:spacing w:line="276" w:lineRule="auto"/>
              <w:jc w:val="both"/>
              <w:rPr>
                <w:rFonts w:ascii="Arial Narrow" w:hAnsi="Arial Narrow" w:cs="Arial"/>
                <w:sz w:val="20"/>
                <w:szCs w:val="20"/>
              </w:rPr>
            </w:pPr>
            <w:r w:rsidRPr="005B5E02">
              <w:rPr>
                <w:rFonts w:ascii="Arial Narrow" w:hAnsi="Arial Narrow" w:cs="Arial"/>
                <w:sz w:val="20"/>
                <w:szCs w:val="20"/>
              </w:rPr>
              <w:t>zabudowę i uruchomienie (konfiguracja i parametryzacja),</w:t>
            </w:r>
          </w:p>
          <w:p w14:paraId="7A113D92" w14:textId="77777777" w:rsidR="005B5E02" w:rsidRPr="005B5E02" w:rsidRDefault="005B5E02" w:rsidP="005B5E02">
            <w:pPr>
              <w:pStyle w:val="Akapitzlist"/>
              <w:numPr>
                <w:ilvl w:val="0"/>
                <w:numId w:val="2"/>
              </w:numPr>
              <w:spacing w:line="276" w:lineRule="auto"/>
              <w:jc w:val="both"/>
              <w:rPr>
                <w:rFonts w:ascii="Arial Narrow" w:hAnsi="Arial Narrow" w:cs="Arial"/>
                <w:sz w:val="20"/>
                <w:szCs w:val="20"/>
              </w:rPr>
            </w:pPr>
            <w:r w:rsidRPr="005B5E02">
              <w:rPr>
                <w:rFonts w:ascii="Arial Narrow" w:hAnsi="Arial Narrow" w:cs="Arial"/>
                <w:sz w:val="20"/>
                <w:szCs w:val="20"/>
              </w:rPr>
              <w:t xml:space="preserve">szkolenie administratorów i użytkowników końcowych,  </w:t>
            </w:r>
          </w:p>
          <w:p w14:paraId="0273F976" w14:textId="77777777" w:rsidR="005B5E02" w:rsidRPr="005B5E02" w:rsidRDefault="005B5E02" w:rsidP="005B5E02">
            <w:pPr>
              <w:pStyle w:val="Akapitzlist"/>
              <w:numPr>
                <w:ilvl w:val="0"/>
                <w:numId w:val="2"/>
              </w:numPr>
              <w:spacing w:line="276" w:lineRule="auto"/>
              <w:jc w:val="both"/>
              <w:rPr>
                <w:rFonts w:ascii="Arial Narrow" w:hAnsi="Arial Narrow" w:cs="Arial"/>
                <w:sz w:val="20"/>
                <w:szCs w:val="20"/>
              </w:rPr>
            </w:pPr>
            <w:r w:rsidRPr="005B5E02">
              <w:rPr>
                <w:rFonts w:ascii="Arial Narrow" w:hAnsi="Arial Narrow" w:cs="Arial"/>
                <w:sz w:val="20"/>
                <w:szCs w:val="20"/>
              </w:rPr>
              <w:t>optymalizację instalacji w okresie po uruchomieniowym – 6 miesięcy po starcie produkcyjnym,</w:t>
            </w:r>
          </w:p>
          <w:p w14:paraId="3635DB3D" w14:textId="77777777" w:rsidR="005B5E02" w:rsidRPr="005B5E02" w:rsidRDefault="005B5E02" w:rsidP="005B5E02">
            <w:pPr>
              <w:pStyle w:val="Akapitzlist"/>
              <w:numPr>
                <w:ilvl w:val="0"/>
                <w:numId w:val="2"/>
              </w:numPr>
              <w:spacing w:line="276" w:lineRule="auto"/>
              <w:jc w:val="both"/>
              <w:rPr>
                <w:rFonts w:ascii="Arial Narrow" w:hAnsi="Arial Narrow" w:cs="Arial"/>
                <w:sz w:val="20"/>
                <w:szCs w:val="20"/>
              </w:rPr>
            </w:pPr>
            <w:r w:rsidRPr="005B5E02">
              <w:rPr>
                <w:rFonts w:ascii="Arial Narrow" w:hAnsi="Arial Narrow" w:cs="Arial"/>
                <w:sz w:val="20"/>
                <w:szCs w:val="20"/>
              </w:rPr>
              <w:t>gwarancję i rękojmię, w tym gwarancje producenta,</w:t>
            </w:r>
          </w:p>
          <w:p w14:paraId="4B2895EB" w14:textId="574E336C" w:rsidR="005B5E02" w:rsidRPr="005B5E02" w:rsidRDefault="005B5E02" w:rsidP="005B5E02">
            <w:pPr>
              <w:pStyle w:val="Akapitzlist"/>
              <w:numPr>
                <w:ilvl w:val="0"/>
                <w:numId w:val="2"/>
              </w:numPr>
              <w:spacing w:line="276" w:lineRule="auto"/>
              <w:jc w:val="both"/>
              <w:rPr>
                <w:rFonts w:ascii="Arial Narrow" w:hAnsi="Arial Narrow" w:cs="Arial"/>
                <w:sz w:val="20"/>
                <w:szCs w:val="20"/>
              </w:rPr>
            </w:pPr>
            <w:r w:rsidRPr="005B5E02">
              <w:rPr>
                <w:rFonts w:ascii="Arial Narrow" w:hAnsi="Arial Narrow" w:cs="Arial"/>
                <w:sz w:val="20"/>
                <w:szCs w:val="20"/>
              </w:rPr>
              <w:t>serwis gwarancyjny</w:t>
            </w:r>
            <w:ins w:id="3" w:author="SMM" w:date="2023-05-09T10:38:00Z">
              <w:r w:rsidR="003F1CD4">
                <w:rPr>
                  <w:rFonts w:ascii="Arial Narrow" w:hAnsi="Arial Narrow" w:cs="Arial"/>
                  <w:sz w:val="20"/>
                  <w:szCs w:val="20"/>
                </w:rPr>
                <w:t xml:space="preserve"> (zgodnie z Umową)</w:t>
              </w:r>
            </w:ins>
            <w:r w:rsidRPr="005B5E02">
              <w:rPr>
                <w:rFonts w:ascii="Arial Narrow" w:hAnsi="Arial Narrow" w:cs="Arial"/>
                <w:sz w:val="20"/>
                <w:szCs w:val="20"/>
              </w:rPr>
              <w:t xml:space="preserve"> </w:t>
            </w:r>
            <w:del w:id="4" w:author="Łyczkowska-Nowak, Marta" w:date="2023-04-25T10:33:00Z">
              <w:r w:rsidRPr="005B5E02" w:rsidDel="001304EF">
                <w:rPr>
                  <w:rFonts w:ascii="Arial Narrow" w:hAnsi="Arial Narrow" w:cs="Arial"/>
                  <w:sz w:val="20"/>
                  <w:szCs w:val="20"/>
                </w:rPr>
                <w:delText>i pogwarancyjny,</w:delText>
              </w:r>
            </w:del>
          </w:p>
          <w:p w14:paraId="6F0C3248" w14:textId="77777777" w:rsidR="005B5E02" w:rsidRPr="005B5E02" w:rsidRDefault="005B5E02" w:rsidP="005B5E02">
            <w:pPr>
              <w:pStyle w:val="Akapitzlist"/>
              <w:numPr>
                <w:ilvl w:val="0"/>
                <w:numId w:val="2"/>
              </w:numPr>
              <w:spacing w:line="276" w:lineRule="auto"/>
              <w:jc w:val="both"/>
              <w:rPr>
                <w:rFonts w:ascii="Arial Narrow" w:hAnsi="Arial Narrow" w:cs="Arial"/>
                <w:sz w:val="20"/>
                <w:szCs w:val="20"/>
              </w:rPr>
            </w:pPr>
            <w:r w:rsidRPr="005B5E02">
              <w:rPr>
                <w:rFonts w:ascii="Arial Narrow" w:hAnsi="Arial Narrow" w:cs="Arial"/>
                <w:sz w:val="20"/>
                <w:szCs w:val="20"/>
              </w:rPr>
              <w:t>dokumentację powykonawczą,</w:t>
            </w:r>
          </w:p>
          <w:p w14:paraId="41F1F329" w14:textId="77777777" w:rsidR="005B5E02" w:rsidRPr="005B5E02" w:rsidRDefault="005B5E02" w:rsidP="005B5E02">
            <w:pPr>
              <w:pStyle w:val="Akapitzlist"/>
              <w:numPr>
                <w:ilvl w:val="0"/>
                <w:numId w:val="2"/>
              </w:numPr>
              <w:spacing w:line="276" w:lineRule="auto"/>
              <w:jc w:val="both"/>
              <w:rPr>
                <w:rFonts w:ascii="Arial Narrow" w:hAnsi="Arial Narrow" w:cs="Arial"/>
                <w:sz w:val="20"/>
                <w:szCs w:val="20"/>
              </w:rPr>
            </w:pPr>
            <w:r w:rsidRPr="005B5E02">
              <w:rPr>
                <w:rFonts w:ascii="Arial Narrow" w:hAnsi="Arial Narrow" w:cs="Arial"/>
                <w:sz w:val="20"/>
                <w:szCs w:val="20"/>
              </w:rPr>
              <w:t>przeniesienie majątkowych praw autorskich do wszelkiej dokumentacji, konfiguracji, parametryzacji na wszystkich polach eksploatacji,</w:t>
            </w:r>
          </w:p>
          <w:p w14:paraId="7A0A413C" w14:textId="77777777" w:rsidR="005B5E02" w:rsidRPr="005B5E02" w:rsidRDefault="005B5E02" w:rsidP="005B5E02">
            <w:pPr>
              <w:pStyle w:val="Akapitzlist"/>
              <w:numPr>
                <w:ilvl w:val="0"/>
                <w:numId w:val="2"/>
              </w:numPr>
              <w:spacing w:line="276" w:lineRule="auto"/>
              <w:jc w:val="both"/>
              <w:rPr>
                <w:rFonts w:ascii="Arial Narrow" w:hAnsi="Arial Narrow" w:cs="Arial"/>
                <w:sz w:val="20"/>
                <w:szCs w:val="20"/>
              </w:rPr>
            </w:pPr>
            <w:r w:rsidRPr="005B5E02">
              <w:rPr>
                <w:rFonts w:ascii="Arial Narrow" w:hAnsi="Arial Narrow" w:cs="Arial"/>
                <w:sz w:val="20"/>
                <w:szCs w:val="20"/>
              </w:rPr>
              <w:t>przekazanie wszystkich kluczy dostępowych, konfiguracji, haseł oraz kodów źródłowych oraz utworów w postaci edytowalnej, jeśli zostaną wytworzone w ramach dostawy z dniem uruchomienia produkcyjnego.</w:t>
            </w:r>
          </w:p>
        </w:tc>
      </w:tr>
      <w:tr w:rsidR="005B5E02" w:rsidRPr="005B5E02" w14:paraId="077FDA8C" w14:textId="77777777" w:rsidTr="005B5E02">
        <w:tc>
          <w:tcPr>
            <w:tcW w:w="2148" w:type="dxa"/>
          </w:tcPr>
          <w:p w14:paraId="18244832" w14:textId="77777777" w:rsidR="005B5E02" w:rsidRPr="005B5E02" w:rsidRDefault="005B5E02" w:rsidP="005B5E02">
            <w:pPr>
              <w:spacing w:line="276" w:lineRule="auto"/>
              <w:rPr>
                <w:rFonts w:ascii="Arial Narrow" w:hAnsi="Arial Narrow" w:cs="Arial"/>
                <w:b/>
                <w:bCs/>
                <w:sz w:val="20"/>
                <w:szCs w:val="20"/>
              </w:rPr>
            </w:pPr>
            <w:r w:rsidRPr="005B5E02">
              <w:rPr>
                <w:rFonts w:ascii="Arial Narrow" w:hAnsi="Arial Narrow" w:cs="Arial"/>
                <w:b/>
                <w:bCs/>
                <w:sz w:val="20"/>
                <w:szCs w:val="20"/>
              </w:rPr>
              <w:t xml:space="preserve">Wymagania dla Podwykonawcy </w:t>
            </w:r>
          </w:p>
        </w:tc>
        <w:tc>
          <w:tcPr>
            <w:tcW w:w="8534" w:type="dxa"/>
          </w:tcPr>
          <w:p w14:paraId="42F26BEC" w14:textId="77777777" w:rsidR="005B5E02" w:rsidRPr="005B5E02" w:rsidRDefault="005B5E02" w:rsidP="005B5E02">
            <w:pPr>
              <w:spacing w:line="276" w:lineRule="auto"/>
              <w:jc w:val="both"/>
              <w:rPr>
                <w:rFonts w:ascii="Arial Narrow" w:hAnsi="Arial Narrow" w:cs="Arial"/>
                <w:sz w:val="20"/>
                <w:szCs w:val="20"/>
              </w:rPr>
            </w:pPr>
            <w:r w:rsidRPr="005B5E02">
              <w:rPr>
                <w:rFonts w:ascii="Arial Narrow" w:hAnsi="Arial Narrow" w:cs="Arial"/>
                <w:sz w:val="20"/>
                <w:szCs w:val="20"/>
              </w:rPr>
              <w:t>Wymagania minimalne dla Podwykonawcy pakietu:</w:t>
            </w:r>
          </w:p>
          <w:p w14:paraId="69231AB1" w14:textId="77777777" w:rsidR="005B5E02" w:rsidRPr="005B5E02" w:rsidRDefault="005B5E02" w:rsidP="005B5E02">
            <w:pPr>
              <w:pStyle w:val="Tekstkomentarza"/>
              <w:numPr>
                <w:ilvl w:val="0"/>
                <w:numId w:val="4"/>
              </w:numPr>
              <w:spacing w:line="276" w:lineRule="auto"/>
              <w:jc w:val="both"/>
              <w:rPr>
                <w:rFonts w:ascii="Arial Narrow" w:hAnsi="Arial Narrow" w:cs="Arial"/>
              </w:rPr>
            </w:pPr>
            <w:r w:rsidRPr="005B5E02">
              <w:rPr>
                <w:rFonts w:ascii="Arial Narrow" w:hAnsi="Arial Narrow" w:cs="Arial"/>
              </w:rPr>
              <w:t xml:space="preserve">Roczne przychody na poziomie minimum 20 mln PLN (dwadzieścia milionów zł) w okresie ostatnich 3 </w:t>
            </w:r>
            <w:commentRangeStart w:id="5"/>
            <w:r w:rsidRPr="005B5E02">
              <w:rPr>
                <w:rFonts w:ascii="Arial Narrow" w:hAnsi="Arial Narrow" w:cs="Arial"/>
              </w:rPr>
              <w:t>lat (2019-2021).</w:t>
            </w:r>
            <w:commentRangeEnd w:id="5"/>
            <w:r w:rsidR="0063394A">
              <w:rPr>
                <w:rStyle w:val="Odwoaniedokomentarza"/>
              </w:rPr>
              <w:commentReference w:id="5"/>
            </w:r>
          </w:p>
          <w:p w14:paraId="02C3EFF7" w14:textId="77777777" w:rsidR="005B5E02" w:rsidRPr="005B5E02" w:rsidRDefault="005B5E02" w:rsidP="005B5E02">
            <w:pPr>
              <w:pStyle w:val="Tekstkomentarza"/>
              <w:numPr>
                <w:ilvl w:val="0"/>
                <w:numId w:val="4"/>
              </w:numPr>
              <w:spacing w:line="276" w:lineRule="auto"/>
              <w:jc w:val="both"/>
              <w:rPr>
                <w:rFonts w:ascii="Arial Narrow" w:hAnsi="Arial Narrow" w:cs="Arial"/>
              </w:rPr>
            </w:pPr>
            <w:r w:rsidRPr="005B5E02">
              <w:rPr>
                <w:rFonts w:ascii="Arial Narrow" w:hAnsi="Arial Narrow" w:cs="Arial"/>
              </w:rPr>
              <w:t>Ubezpieczenie OC na poziomie 10 mln PLN (dziesięć milionów zł).</w:t>
            </w:r>
          </w:p>
          <w:p w14:paraId="31D98D48" w14:textId="77777777" w:rsidR="005B5E02" w:rsidRPr="005B5E02" w:rsidRDefault="005B5E02" w:rsidP="005B5E02">
            <w:pPr>
              <w:pStyle w:val="NormalnyWeb"/>
              <w:numPr>
                <w:ilvl w:val="0"/>
                <w:numId w:val="4"/>
              </w:numPr>
              <w:spacing w:line="276" w:lineRule="auto"/>
              <w:jc w:val="both"/>
              <w:rPr>
                <w:rFonts w:ascii="Arial Narrow" w:hAnsi="Arial Narrow" w:cs="Arial"/>
                <w:sz w:val="20"/>
                <w:szCs w:val="20"/>
              </w:rPr>
            </w:pPr>
            <w:r w:rsidRPr="005B5E02">
              <w:rPr>
                <w:rFonts w:ascii="Arial Narrow" w:hAnsi="Arial Narrow" w:cs="Arial"/>
                <w:sz w:val="20"/>
                <w:szCs w:val="20"/>
              </w:rPr>
              <w:t>Posiada środki finansowe lub zdolność́ kredytowa</w:t>
            </w:r>
            <w:r w:rsidRPr="005B5E02">
              <w:rPr>
                <w:rFonts w:ascii="Arial" w:hAnsi="Arial" w:cs="Arial"/>
                <w:sz w:val="20"/>
                <w:szCs w:val="20"/>
              </w:rPr>
              <w:t>̨</w:t>
            </w:r>
            <w:r w:rsidRPr="005B5E02">
              <w:rPr>
                <w:rFonts w:ascii="Arial Narrow" w:hAnsi="Arial Narrow" w:cs="Arial"/>
                <w:sz w:val="20"/>
                <w:szCs w:val="20"/>
              </w:rPr>
              <w:t xml:space="preserve"> w wysoko</w:t>
            </w:r>
            <w:r w:rsidRPr="005B5E02">
              <w:rPr>
                <w:rFonts w:ascii="Arial Narrow" w:hAnsi="Arial Narrow" w:cs="Arial Narrow"/>
                <w:sz w:val="20"/>
                <w:szCs w:val="20"/>
              </w:rPr>
              <w:t>ś</w:t>
            </w:r>
            <w:r w:rsidRPr="005B5E02">
              <w:rPr>
                <w:rFonts w:ascii="Arial Narrow" w:hAnsi="Arial Narrow" w:cs="Arial"/>
                <w:sz w:val="20"/>
                <w:szCs w:val="20"/>
              </w:rPr>
              <w:t>ci nie mniejszej niż 10  mln PLN (</w:t>
            </w:r>
            <w:r>
              <w:rPr>
                <w:rFonts w:ascii="Arial Narrow" w:hAnsi="Arial Narrow" w:cs="Arial"/>
                <w:sz w:val="20"/>
                <w:szCs w:val="20"/>
              </w:rPr>
              <w:t>dziesięć</w:t>
            </w:r>
            <w:r w:rsidRPr="005B5E02">
              <w:rPr>
                <w:rFonts w:ascii="Arial Narrow" w:hAnsi="Arial Narrow" w:cs="Arial"/>
                <w:sz w:val="20"/>
                <w:szCs w:val="20"/>
              </w:rPr>
              <w:t xml:space="preserve"> milionów zł).</w:t>
            </w:r>
          </w:p>
          <w:p w14:paraId="020DBFA1" w14:textId="77777777" w:rsidR="005B5E02" w:rsidRPr="005B5E02" w:rsidRDefault="005B5E02" w:rsidP="005B5E02">
            <w:pPr>
              <w:pStyle w:val="Tekstkomentarza"/>
              <w:numPr>
                <w:ilvl w:val="0"/>
                <w:numId w:val="4"/>
              </w:numPr>
              <w:spacing w:line="276" w:lineRule="auto"/>
              <w:jc w:val="both"/>
              <w:rPr>
                <w:rFonts w:ascii="Arial Narrow" w:hAnsi="Arial Narrow" w:cs="Arial"/>
              </w:rPr>
            </w:pPr>
            <w:r w:rsidRPr="005B5E02">
              <w:rPr>
                <w:rFonts w:ascii="Arial Narrow" w:hAnsi="Arial Narrow" w:cs="Arial"/>
              </w:rPr>
              <w:lastRenderedPageBreak/>
              <w:t>Koncesja MSWiA na prowadzenie działalności branży zabezpieczeń technicznych tam gdzie to wymagane.</w:t>
            </w:r>
          </w:p>
          <w:p w14:paraId="647D3E01" w14:textId="77777777" w:rsidR="005B5E02" w:rsidRPr="005B5E02" w:rsidRDefault="005B5E02" w:rsidP="005B5E02">
            <w:pPr>
              <w:pStyle w:val="Tekstkomentarza"/>
              <w:numPr>
                <w:ilvl w:val="0"/>
                <w:numId w:val="4"/>
              </w:numPr>
              <w:spacing w:line="276" w:lineRule="auto"/>
              <w:jc w:val="both"/>
              <w:rPr>
                <w:rFonts w:ascii="Arial Narrow" w:hAnsi="Arial Narrow" w:cs="Arial"/>
              </w:rPr>
            </w:pPr>
            <w:r w:rsidRPr="005B5E02">
              <w:rPr>
                <w:rFonts w:ascii="Arial Narrow" w:hAnsi="Arial Narrow" w:cs="Arial"/>
              </w:rPr>
              <w:t>Certyfikat ISO9001:20015 w zakresie projektowania, instalowania, serwisu i konserwacji systemów telekomunikacyjnych oraz systemów technicznego zabezpieczenia i ochrony mienia.</w:t>
            </w:r>
          </w:p>
          <w:p w14:paraId="33C0A740" w14:textId="77777777" w:rsidR="005B5E02" w:rsidRPr="005B5E02" w:rsidRDefault="005B5E02" w:rsidP="005B5E02">
            <w:pPr>
              <w:pStyle w:val="Tekstkomentarza"/>
              <w:spacing w:line="276" w:lineRule="auto"/>
              <w:ind w:left="360"/>
              <w:jc w:val="both"/>
              <w:rPr>
                <w:rFonts w:ascii="Arial Narrow" w:hAnsi="Arial Narrow" w:cs="Arial"/>
              </w:rPr>
            </w:pPr>
            <w:r w:rsidRPr="005B5E02">
              <w:rPr>
                <w:rFonts w:ascii="Arial Narrow" w:hAnsi="Arial Narrow" w:cs="Arial"/>
              </w:rPr>
              <w:t>Referencje:</w:t>
            </w:r>
          </w:p>
          <w:p w14:paraId="00DD0889" w14:textId="77777777" w:rsidR="005B5E02" w:rsidRPr="005B5E02" w:rsidRDefault="005B5E02" w:rsidP="005B5E02">
            <w:pPr>
              <w:pStyle w:val="Tekstkomentarza"/>
              <w:numPr>
                <w:ilvl w:val="0"/>
                <w:numId w:val="4"/>
              </w:numPr>
              <w:spacing w:line="276" w:lineRule="auto"/>
              <w:jc w:val="both"/>
              <w:rPr>
                <w:rFonts w:ascii="Arial Narrow" w:hAnsi="Arial Narrow" w:cs="Arial"/>
              </w:rPr>
            </w:pPr>
            <w:r w:rsidRPr="005B5E02">
              <w:rPr>
                <w:rFonts w:ascii="Arial Narrow" w:hAnsi="Arial Narrow" w:cs="Arial"/>
              </w:rPr>
              <w:t>Projekt monitoringu wizyjnego dla minimum 200 punktów kamerowych z zastosowaniem systemy VMS , w okresie ostatnich 3 lat, potwierdzone referencją.</w:t>
            </w:r>
          </w:p>
          <w:p w14:paraId="3A9D31C8" w14:textId="77777777" w:rsidR="005B5E02" w:rsidRPr="005B5E02" w:rsidRDefault="005B5E02" w:rsidP="005B5E02">
            <w:pPr>
              <w:pStyle w:val="Tekstkomentarza"/>
              <w:numPr>
                <w:ilvl w:val="0"/>
                <w:numId w:val="4"/>
              </w:numPr>
              <w:spacing w:line="276" w:lineRule="auto"/>
              <w:jc w:val="both"/>
              <w:rPr>
                <w:rFonts w:ascii="Arial Narrow" w:hAnsi="Arial Narrow" w:cs="Arial"/>
              </w:rPr>
            </w:pPr>
            <w:r w:rsidRPr="005B5E02">
              <w:rPr>
                <w:rFonts w:ascii="Arial Narrow" w:hAnsi="Arial Narrow" w:cs="Arial"/>
              </w:rPr>
              <w:t>Zabudowę i uruchomienie minimum 250 kamer z zastosowaniem systemu VMS , w okresie ostatnich 4 lat, potwierdzone referencją.</w:t>
            </w:r>
          </w:p>
          <w:p w14:paraId="3B8BA079" w14:textId="77777777" w:rsidR="005B5E02" w:rsidRPr="005B5E02" w:rsidRDefault="005B5E02" w:rsidP="005B5E02">
            <w:pPr>
              <w:pStyle w:val="Tekstkomentarza"/>
              <w:numPr>
                <w:ilvl w:val="0"/>
                <w:numId w:val="4"/>
              </w:numPr>
              <w:spacing w:line="276" w:lineRule="auto"/>
              <w:jc w:val="both"/>
              <w:rPr>
                <w:rFonts w:ascii="Arial Narrow" w:hAnsi="Arial Narrow" w:cs="Arial"/>
              </w:rPr>
            </w:pPr>
            <w:r w:rsidRPr="005B5E02">
              <w:rPr>
                <w:rFonts w:ascii="Arial Narrow" w:hAnsi="Arial Narrow" w:cs="Arial"/>
              </w:rPr>
              <w:t>Zabudowę i uruchomienie minimum 1000 elementów systemu SSP (czujki, moduły, ROPy) w systemie Schrack lub Siemens, w okresie ostatnich 4 lat, potwierdzone referencją,</w:t>
            </w:r>
          </w:p>
          <w:p w14:paraId="76980697" w14:textId="77777777" w:rsidR="005B5E02" w:rsidRPr="005B5E02" w:rsidRDefault="005B5E02" w:rsidP="005B5E02">
            <w:pPr>
              <w:pStyle w:val="Tekstkomentarza"/>
              <w:numPr>
                <w:ilvl w:val="0"/>
                <w:numId w:val="4"/>
              </w:numPr>
              <w:spacing w:line="276" w:lineRule="auto"/>
              <w:jc w:val="both"/>
              <w:rPr>
                <w:rFonts w:ascii="Arial Narrow" w:hAnsi="Arial Narrow" w:cs="Arial"/>
              </w:rPr>
            </w:pPr>
            <w:r w:rsidRPr="005B5E02">
              <w:rPr>
                <w:rFonts w:ascii="Arial Narrow" w:hAnsi="Arial Narrow" w:cs="Arial"/>
              </w:rPr>
              <w:t>Zabudowę i uruchomienie systemu KD na minimum 50 przejść kontroli dostępu, w okresie ostatnich 4 lat, potwierdzone referencją,</w:t>
            </w:r>
          </w:p>
          <w:p w14:paraId="4141B761" w14:textId="77777777" w:rsidR="005B5E02" w:rsidRPr="005B5E02" w:rsidRDefault="005B5E02" w:rsidP="005B5E02">
            <w:pPr>
              <w:pStyle w:val="Tekstkomentarza"/>
              <w:numPr>
                <w:ilvl w:val="0"/>
                <w:numId w:val="4"/>
              </w:numPr>
              <w:spacing w:line="276" w:lineRule="auto"/>
              <w:jc w:val="both"/>
              <w:rPr>
                <w:rFonts w:ascii="Arial Narrow" w:hAnsi="Arial Narrow" w:cs="Arial"/>
              </w:rPr>
            </w:pPr>
            <w:r w:rsidRPr="005B5E02">
              <w:rPr>
                <w:rFonts w:ascii="Arial Narrow" w:hAnsi="Arial Narrow" w:cs="Arial"/>
              </w:rPr>
              <w:t>Zabudowę i uruchomienie certyfikowanego systemu integrującego urządzenia pożarowe (w zakresie minimum: SSP, centrale sterujące, CCTV, KD, DSO), w okresie ostatnich 4 lat, potwierdzone referencją.</w:t>
            </w:r>
          </w:p>
          <w:p w14:paraId="1124ED11" w14:textId="77777777" w:rsidR="005B5E02" w:rsidRPr="005B5E02" w:rsidRDefault="005B5E02" w:rsidP="005B5E02">
            <w:pPr>
              <w:pStyle w:val="Tekstkomentarza"/>
              <w:numPr>
                <w:ilvl w:val="0"/>
                <w:numId w:val="4"/>
              </w:numPr>
              <w:spacing w:line="276" w:lineRule="auto"/>
              <w:jc w:val="both"/>
              <w:rPr>
                <w:rFonts w:ascii="Arial Narrow" w:hAnsi="Arial Narrow" w:cs="Arial"/>
              </w:rPr>
            </w:pPr>
            <w:r w:rsidRPr="005B5E02">
              <w:rPr>
                <w:rFonts w:ascii="Arial Narrow" w:hAnsi="Arial Narrow" w:cs="Arial"/>
              </w:rPr>
              <w:t>Zabudowę i uruchomienie centrum monitoringu CCTV, składającego sie</w:t>
            </w:r>
            <w:r w:rsidRPr="005B5E02">
              <w:rPr>
                <w:rFonts w:ascii="Arial" w:hAnsi="Arial" w:cs="Arial"/>
              </w:rPr>
              <w:t>̨</w:t>
            </w:r>
            <w:r w:rsidRPr="005B5E02">
              <w:rPr>
                <w:rFonts w:ascii="Arial Narrow" w:hAnsi="Arial Narrow" w:cs="Arial"/>
              </w:rPr>
              <w:t xml:space="preserve"> m.in. z wielkoformatowej </w:t>
            </w:r>
            <w:r w:rsidRPr="005B5E02">
              <w:rPr>
                <w:rFonts w:ascii="Arial Narrow" w:hAnsi="Arial Narrow" w:cs="Arial Narrow"/>
              </w:rPr>
              <w:t>ś</w:t>
            </w:r>
            <w:r w:rsidRPr="005B5E02">
              <w:rPr>
                <w:rFonts w:ascii="Arial Narrow" w:hAnsi="Arial Narrow" w:cs="Arial"/>
              </w:rPr>
              <w:t>ciany wizyjnej (tzn. podłączonej do jednego kontrolera zarządzającego prezentowanym obrazem, grupy min. 4 ekranów wizyjnych) oraz min. 200 kamer, okresie ostatnich 4 lat, potwierdzone referencją.</w:t>
            </w:r>
          </w:p>
          <w:p w14:paraId="50A75D12" w14:textId="77777777" w:rsidR="005B5E02" w:rsidRPr="005B5E02" w:rsidRDefault="005B5E02" w:rsidP="005B5E02">
            <w:pPr>
              <w:pStyle w:val="Tekstkomentarza"/>
              <w:numPr>
                <w:ilvl w:val="0"/>
                <w:numId w:val="4"/>
              </w:numPr>
              <w:spacing w:line="276" w:lineRule="auto"/>
              <w:jc w:val="both"/>
              <w:rPr>
                <w:rFonts w:ascii="Arial Narrow" w:hAnsi="Arial Narrow" w:cs="Arial"/>
              </w:rPr>
            </w:pPr>
            <w:r w:rsidRPr="005B5E02">
              <w:rPr>
                <w:rFonts w:ascii="Arial Narrow" w:hAnsi="Arial Narrow" w:cs="Arial"/>
              </w:rPr>
              <w:t>Zaprojektowanie i uruchomienie heterogenicznej sieci teleinformatycznej o wartości nie mniejszej niż 2 </w:t>
            </w:r>
            <w:r>
              <w:rPr>
                <w:rFonts w:ascii="Arial Narrow" w:hAnsi="Arial Narrow" w:cs="Arial"/>
              </w:rPr>
              <w:t>mln zł</w:t>
            </w:r>
            <w:r w:rsidRPr="005B5E02">
              <w:rPr>
                <w:rFonts w:ascii="Arial Narrow" w:hAnsi="Arial Narrow" w:cs="Arial"/>
              </w:rPr>
              <w:t xml:space="preserve"> netto, w okresie ostatnich 4 lat, potwierdzone referencją.</w:t>
            </w:r>
          </w:p>
          <w:p w14:paraId="3FAA68B6" w14:textId="77777777" w:rsidR="005B5E02" w:rsidRPr="004A514E" w:rsidRDefault="005B5E02" w:rsidP="004A514E">
            <w:pPr>
              <w:pStyle w:val="Tekstkomentarza"/>
              <w:numPr>
                <w:ilvl w:val="0"/>
                <w:numId w:val="4"/>
              </w:numPr>
              <w:spacing w:line="276" w:lineRule="auto"/>
              <w:jc w:val="both"/>
              <w:rPr>
                <w:rFonts w:ascii="Arial Narrow" w:hAnsi="Arial Narrow" w:cs="Arial"/>
              </w:rPr>
            </w:pPr>
            <w:r w:rsidRPr="005B5E02">
              <w:rPr>
                <w:rFonts w:ascii="Arial Narrow" w:hAnsi="Arial Narrow" w:cs="Arial"/>
              </w:rPr>
              <w:t>Kompetencje zespołów realizujących potwierdzone certyfikatami producentów</w:t>
            </w:r>
          </w:p>
        </w:tc>
      </w:tr>
      <w:tr w:rsidR="005B5E02" w:rsidRPr="005B5E02" w14:paraId="0C211569" w14:textId="77777777" w:rsidTr="005B5E02">
        <w:tc>
          <w:tcPr>
            <w:tcW w:w="2148" w:type="dxa"/>
          </w:tcPr>
          <w:p w14:paraId="4EEFEAD3" w14:textId="77777777" w:rsidR="005B5E02" w:rsidRPr="005B5E02" w:rsidRDefault="005B5E02" w:rsidP="005B5E02">
            <w:pPr>
              <w:spacing w:line="276" w:lineRule="auto"/>
              <w:rPr>
                <w:rFonts w:ascii="Arial Narrow" w:hAnsi="Arial Narrow" w:cs="Arial"/>
                <w:b/>
                <w:bCs/>
                <w:sz w:val="20"/>
                <w:szCs w:val="20"/>
                <w:highlight w:val="yellow"/>
              </w:rPr>
            </w:pPr>
            <w:r w:rsidRPr="005B5E02">
              <w:rPr>
                <w:rFonts w:ascii="Arial Narrow" w:hAnsi="Arial Narrow" w:cs="Arial"/>
                <w:b/>
                <w:bCs/>
                <w:sz w:val="20"/>
                <w:szCs w:val="20"/>
              </w:rPr>
              <w:lastRenderedPageBreak/>
              <w:t>Główne zadania w zakresie przeprojektowania pakietu</w:t>
            </w:r>
          </w:p>
        </w:tc>
        <w:tc>
          <w:tcPr>
            <w:tcW w:w="8534" w:type="dxa"/>
          </w:tcPr>
          <w:p w14:paraId="651082CE" w14:textId="77777777" w:rsidR="005B5E02" w:rsidRPr="005B5E02" w:rsidRDefault="005B5E02" w:rsidP="005B5E02">
            <w:pPr>
              <w:spacing w:line="276" w:lineRule="auto"/>
              <w:jc w:val="both"/>
              <w:rPr>
                <w:rFonts w:ascii="Arial Narrow" w:hAnsi="Arial Narrow" w:cs="Arial"/>
                <w:color w:val="000000" w:themeColor="text1"/>
                <w:sz w:val="20"/>
                <w:szCs w:val="20"/>
              </w:rPr>
            </w:pPr>
            <w:r w:rsidRPr="005B5E02">
              <w:rPr>
                <w:rFonts w:ascii="Arial Narrow" w:hAnsi="Arial Narrow" w:cs="Arial"/>
                <w:color w:val="000000" w:themeColor="text1"/>
                <w:sz w:val="20"/>
                <w:szCs w:val="20"/>
              </w:rPr>
              <w:t>Główne zmiany projektowe:</w:t>
            </w:r>
          </w:p>
          <w:p w14:paraId="45771717" w14:textId="77777777" w:rsidR="005B5E02" w:rsidRPr="005B5E02" w:rsidRDefault="005B5E02" w:rsidP="005B5E02">
            <w:pPr>
              <w:pStyle w:val="Akapitzlist"/>
              <w:numPr>
                <w:ilvl w:val="0"/>
                <w:numId w:val="5"/>
              </w:numPr>
              <w:spacing w:line="276" w:lineRule="auto"/>
              <w:jc w:val="both"/>
              <w:rPr>
                <w:rFonts w:ascii="Arial Narrow" w:hAnsi="Arial Narrow" w:cs="Arial"/>
                <w:color w:val="000000" w:themeColor="text1"/>
                <w:sz w:val="20"/>
                <w:szCs w:val="20"/>
              </w:rPr>
            </w:pPr>
            <w:r w:rsidRPr="005B5E02">
              <w:rPr>
                <w:rFonts w:ascii="Arial Narrow" w:hAnsi="Arial Narrow" w:cs="Arial"/>
                <w:color w:val="000000" w:themeColor="text1"/>
                <w:sz w:val="20"/>
                <w:szCs w:val="20"/>
              </w:rPr>
              <w:t>Dostosować istniejący projekt wykonawczy, w zakresie wskazanych w nich technologii, do obecnych wymagań Grupy MTP, opisanych w dokumencie Standardy MTP</w:t>
            </w:r>
            <w:r w:rsidR="00ED1158">
              <w:rPr>
                <w:rFonts w:ascii="Arial Narrow" w:hAnsi="Arial Narrow" w:cs="Arial"/>
                <w:color w:val="000000" w:themeColor="text1"/>
                <w:sz w:val="20"/>
                <w:szCs w:val="20"/>
              </w:rPr>
              <w:t xml:space="preserve"> (Zał. nr 3 do SWZ)</w:t>
            </w:r>
            <w:r w:rsidRPr="005B5E02">
              <w:rPr>
                <w:rFonts w:ascii="Arial Narrow" w:hAnsi="Arial Narrow" w:cs="Arial"/>
                <w:color w:val="000000" w:themeColor="text1"/>
                <w:sz w:val="20"/>
                <w:szCs w:val="20"/>
              </w:rPr>
              <w:t xml:space="preserve"> i wymagań wskazanych w Zał</w:t>
            </w:r>
            <w:r w:rsidR="00ED1158">
              <w:rPr>
                <w:rFonts w:ascii="Arial Narrow" w:hAnsi="Arial Narrow" w:cs="Arial"/>
                <w:color w:val="000000" w:themeColor="text1"/>
                <w:sz w:val="20"/>
                <w:szCs w:val="20"/>
              </w:rPr>
              <w:t>.</w:t>
            </w:r>
            <w:r w:rsidRPr="005B5E02">
              <w:rPr>
                <w:rFonts w:ascii="Arial Narrow" w:hAnsi="Arial Narrow" w:cs="Arial"/>
                <w:color w:val="000000" w:themeColor="text1"/>
                <w:sz w:val="20"/>
                <w:szCs w:val="20"/>
              </w:rPr>
              <w:t xml:space="preserve"> nr 2 do SWZ (Zmiany projektowe).</w:t>
            </w:r>
          </w:p>
          <w:p w14:paraId="04BDA9AC" w14:textId="77777777" w:rsidR="005B5E02" w:rsidRPr="005B5E02" w:rsidRDefault="005B5E02" w:rsidP="005B5E02">
            <w:pPr>
              <w:pStyle w:val="Akapitzlist"/>
              <w:numPr>
                <w:ilvl w:val="0"/>
                <w:numId w:val="5"/>
              </w:numPr>
              <w:spacing w:line="276" w:lineRule="auto"/>
              <w:jc w:val="both"/>
              <w:rPr>
                <w:rFonts w:ascii="Arial Narrow" w:hAnsi="Arial Narrow" w:cs="Arial"/>
                <w:color w:val="000000" w:themeColor="text1"/>
                <w:sz w:val="20"/>
                <w:szCs w:val="20"/>
              </w:rPr>
            </w:pPr>
            <w:r w:rsidRPr="005B5E02">
              <w:rPr>
                <w:rFonts w:ascii="Arial Narrow" w:hAnsi="Arial Narrow" w:cs="Arial"/>
                <w:color w:val="000000" w:themeColor="text1"/>
                <w:sz w:val="20"/>
                <w:szCs w:val="20"/>
              </w:rPr>
              <w:t>Dostosować projekt systemu SSP i sterowań pożarowych, zgodnie z przyjętą technologią.</w:t>
            </w:r>
          </w:p>
          <w:p w14:paraId="7B22D691" w14:textId="77777777" w:rsidR="005B5E02" w:rsidRPr="005B5E02" w:rsidRDefault="005B5E02" w:rsidP="005B5E02">
            <w:pPr>
              <w:pStyle w:val="Akapitzlist"/>
              <w:numPr>
                <w:ilvl w:val="0"/>
                <w:numId w:val="5"/>
              </w:numPr>
              <w:spacing w:line="276" w:lineRule="auto"/>
              <w:jc w:val="both"/>
              <w:rPr>
                <w:rFonts w:ascii="Arial Narrow" w:hAnsi="Arial Narrow" w:cs="Arial"/>
                <w:color w:val="000000" w:themeColor="text1"/>
                <w:sz w:val="20"/>
                <w:szCs w:val="20"/>
              </w:rPr>
            </w:pPr>
            <w:r w:rsidRPr="005B5E02">
              <w:rPr>
                <w:rFonts w:ascii="Arial Narrow" w:hAnsi="Arial Narrow" w:cs="Arial"/>
                <w:color w:val="000000" w:themeColor="text1"/>
                <w:sz w:val="20"/>
                <w:szCs w:val="20"/>
              </w:rPr>
              <w:t>Dostosować system okablowania strukturalnego do wymagań wynikających ze zmian we wszystkich systemach niskoprądowych,</w:t>
            </w:r>
          </w:p>
          <w:p w14:paraId="028E6387" w14:textId="77777777" w:rsidR="005B5E02" w:rsidRPr="005B5E02" w:rsidRDefault="005B5E02" w:rsidP="005B5E02">
            <w:pPr>
              <w:pStyle w:val="Akapitzlist"/>
              <w:numPr>
                <w:ilvl w:val="0"/>
                <w:numId w:val="5"/>
              </w:numPr>
              <w:spacing w:line="276" w:lineRule="auto"/>
              <w:jc w:val="both"/>
              <w:rPr>
                <w:rFonts w:ascii="Arial Narrow" w:hAnsi="Arial Narrow" w:cs="Arial"/>
                <w:color w:val="000000" w:themeColor="text1"/>
                <w:sz w:val="20"/>
                <w:szCs w:val="20"/>
              </w:rPr>
            </w:pPr>
            <w:r w:rsidRPr="005B5E02">
              <w:rPr>
                <w:rFonts w:ascii="Arial Narrow" w:hAnsi="Arial Narrow" w:cs="Arial"/>
                <w:color w:val="000000" w:themeColor="text1"/>
                <w:sz w:val="20"/>
                <w:szCs w:val="20"/>
              </w:rPr>
              <w:t>Dostosować projekt systemu włamania i napadu do standardu GRADE2. W ramach prac uzgodnić z Inwestorem nowy podział stref dozorowych i pomieszczeń objętych systemem SSWiN.</w:t>
            </w:r>
          </w:p>
          <w:p w14:paraId="2B8CE66B" w14:textId="77777777" w:rsidR="005B5E02" w:rsidRPr="005B5E02" w:rsidRDefault="005B5E02" w:rsidP="005B5E02">
            <w:pPr>
              <w:pStyle w:val="Akapitzlist"/>
              <w:numPr>
                <w:ilvl w:val="0"/>
                <w:numId w:val="5"/>
              </w:numPr>
              <w:spacing w:line="276" w:lineRule="auto"/>
              <w:jc w:val="both"/>
              <w:rPr>
                <w:rFonts w:ascii="Arial Narrow" w:hAnsi="Arial Narrow" w:cs="Arial"/>
                <w:color w:val="000000" w:themeColor="text1"/>
                <w:sz w:val="20"/>
                <w:szCs w:val="20"/>
              </w:rPr>
            </w:pPr>
            <w:r w:rsidRPr="005B5E02">
              <w:rPr>
                <w:rFonts w:ascii="Arial Narrow" w:hAnsi="Arial Narrow" w:cs="Arial"/>
                <w:color w:val="000000" w:themeColor="text1"/>
                <w:sz w:val="20"/>
                <w:szCs w:val="20"/>
              </w:rPr>
              <w:t>Dokonać przeprojektowania systemu DSO zgodnie ze Standardami MTP oraz dostosować do wymogów ppoż (aktualizacja oprogramowania i urządzeń) oraz dodatkowo zapewnić za jego pomocą podstawowe nagłośnienie obiektu (patrz wytyczne projektowe w Pakiet F - nagłośnienie),</w:t>
            </w:r>
          </w:p>
          <w:p w14:paraId="57706F70" w14:textId="77777777" w:rsidR="005B5E02" w:rsidRPr="005B5E02" w:rsidRDefault="005B5E02" w:rsidP="005B5E02">
            <w:pPr>
              <w:pStyle w:val="Akapitzlist"/>
              <w:numPr>
                <w:ilvl w:val="0"/>
                <w:numId w:val="5"/>
              </w:numPr>
              <w:spacing w:line="276" w:lineRule="auto"/>
              <w:jc w:val="both"/>
              <w:rPr>
                <w:rFonts w:ascii="Arial Narrow" w:hAnsi="Arial Narrow" w:cs="Arial"/>
                <w:color w:val="000000" w:themeColor="text1"/>
                <w:sz w:val="20"/>
                <w:szCs w:val="20"/>
              </w:rPr>
            </w:pPr>
            <w:r w:rsidRPr="005B5E02">
              <w:rPr>
                <w:rFonts w:ascii="Arial Narrow" w:hAnsi="Arial Narrow" w:cs="Arial"/>
                <w:color w:val="000000" w:themeColor="text1"/>
                <w:sz w:val="20"/>
                <w:szCs w:val="20"/>
              </w:rPr>
              <w:t xml:space="preserve">Dostosować system monitoringu wizyjnego, zgodnie z założeniem, iż wymaganiami imprezy masowej objęty jest jedynie budynek Areny, bez parkingu podziemnego, budynku administracyjnego i terenów zielonych, w tym placu przed Areną. </w:t>
            </w:r>
          </w:p>
          <w:p w14:paraId="0F7000FE" w14:textId="77777777" w:rsidR="005B5E02" w:rsidRPr="005B5E02" w:rsidRDefault="005B5E02" w:rsidP="005B5E02">
            <w:pPr>
              <w:pStyle w:val="Akapitzlist"/>
              <w:numPr>
                <w:ilvl w:val="0"/>
                <w:numId w:val="5"/>
              </w:numPr>
              <w:spacing w:line="276" w:lineRule="auto"/>
              <w:jc w:val="both"/>
              <w:rPr>
                <w:rFonts w:ascii="Arial Narrow" w:hAnsi="Arial Narrow" w:cs="Arial"/>
                <w:color w:val="000000" w:themeColor="text1"/>
                <w:sz w:val="20"/>
                <w:szCs w:val="20"/>
              </w:rPr>
            </w:pPr>
            <w:r w:rsidRPr="005B5E02">
              <w:rPr>
                <w:rFonts w:ascii="Arial Narrow" w:hAnsi="Arial Narrow" w:cs="Arial"/>
                <w:color w:val="000000" w:themeColor="text1"/>
                <w:sz w:val="20"/>
                <w:szCs w:val="20"/>
              </w:rPr>
              <w:t>Zachować monitoring dozorowy terenów zielonych i placu – wskazane stosowanie kamer wieloprzetwornikowych, wszędzie tam, gdzie jest to ekonomicznie uzasadnione.</w:t>
            </w:r>
          </w:p>
          <w:p w14:paraId="56E2D9ED" w14:textId="13413952" w:rsidR="005B5E02" w:rsidRDefault="005B5E02" w:rsidP="005B5E02">
            <w:pPr>
              <w:pStyle w:val="Akapitzlist"/>
              <w:numPr>
                <w:ilvl w:val="0"/>
                <w:numId w:val="5"/>
              </w:numPr>
              <w:spacing w:line="276" w:lineRule="auto"/>
              <w:jc w:val="both"/>
              <w:rPr>
                <w:ins w:id="6" w:author="Deskur, Jan" w:date="2023-04-28T13:37:00Z"/>
                <w:rFonts w:ascii="Arial Narrow" w:hAnsi="Arial Narrow" w:cs="Arial"/>
                <w:color w:val="000000" w:themeColor="text1"/>
                <w:sz w:val="20"/>
                <w:szCs w:val="20"/>
              </w:rPr>
            </w:pPr>
            <w:r w:rsidRPr="005B5E02">
              <w:rPr>
                <w:rFonts w:ascii="Arial Narrow" w:hAnsi="Arial Narrow" w:cs="Arial"/>
                <w:color w:val="000000" w:themeColor="text1"/>
                <w:sz w:val="20"/>
                <w:szCs w:val="20"/>
              </w:rPr>
              <w:t>Zapewnić monitoring dozorowy parkingu podziemnego w obszarze; alejek, klatek, wjazdu/wyjazdu, wejść/wyjść, kas i pomieszczeń technicznych. Miejsca postojowe będą monitorowane przez osobny system.</w:t>
            </w:r>
          </w:p>
          <w:p w14:paraId="4840C12D" w14:textId="39827088" w:rsidR="00B44B78" w:rsidRPr="009915CC" w:rsidRDefault="00B44B78" w:rsidP="005B5E02">
            <w:pPr>
              <w:pStyle w:val="Akapitzlist"/>
              <w:numPr>
                <w:ilvl w:val="0"/>
                <w:numId w:val="5"/>
              </w:numPr>
              <w:spacing w:line="276" w:lineRule="auto"/>
              <w:jc w:val="both"/>
              <w:rPr>
                <w:rFonts w:ascii="Arial Narrow" w:hAnsi="Arial Narrow" w:cs="Arial"/>
                <w:color w:val="000000" w:themeColor="text1"/>
                <w:sz w:val="20"/>
                <w:szCs w:val="20"/>
              </w:rPr>
            </w:pPr>
            <w:ins w:id="7" w:author="Deskur, Jan" w:date="2023-04-28T13:38:00Z">
              <w:r w:rsidRPr="009915CC">
                <w:rPr>
                  <w:rFonts w:ascii="Arial Narrow" w:hAnsi="Arial Narrow" w:cs="Arial"/>
                  <w:color w:val="000000" w:themeColor="text1"/>
                  <w:sz w:val="20"/>
                  <w:szCs w:val="20"/>
                </w:rPr>
                <w:t>Dla części obiektu nie wymagającej monitorowania zgodnie z rozporządzeniem MSWiA</w:t>
              </w:r>
            </w:ins>
            <w:ins w:id="8" w:author="Deskur, Jan" w:date="2023-04-28T13:39:00Z">
              <w:r w:rsidRPr="009915CC">
                <w:rPr>
                  <w:rFonts w:ascii="Arial Narrow" w:hAnsi="Arial Narrow" w:cs="Arial"/>
                  <w:color w:val="000000" w:themeColor="text1"/>
                  <w:sz w:val="20"/>
                  <w:szCs w:val="20"/>
                </w:rPr>
                <w:t xml:space="preserve">, należy dobrać taką ilość i lokalizację </w:t>
              </w:r>
            </w:ins>
            <w:ins w:id="9" w:author="Deskur, Jan" w:date="2023-04-28T13:40:00Z">
              <w:r w:rsidRPr="009915CC">
                <w:rPr>
                  <w:rFonts w:ascii="Arial Narrow" w:hAnsi="Arial Narrow" w:cs="Arial"/>
                  <w:color w:val="000000" w:themeColor="text1"/>
                  <w:sz w:val="20"/>
                  <w:szCs w:val="20"/>
                </w:rPr>
                <w:t xml:space="preserve">kamer, aby </w:t>
              </w:r>
            </w:ins>
            <w:ins w:id="10" w:author="Deskur, Jan" w:date="2023-04-28T13:39:00Z">
              <w:r w:rsidRPr="009915CC">
                <w:rPr>
                  <w:rFonts w:ascii="Arial Narrow" w:hAnsi="Arial Narrow" w:cs="Arial"/>
                  <w:color w:val="000000" w:themeColor="text1"/>
                  <w:sz w:val="20"/>
                  <w:szCs w:val="20"/>
                </w:rPr>
                <w:t>zapewnić monitorowanie</w:t>
              </w:r>
            </w:ins>
            <w:ins w:id="11" w:author="Deskur, Jan" w:date="2023-04-28T13:42:00Z">
              <w:r w:rsidRPr="009915CC">
                <w:rPr>
                  <w:rFonts w:ascii="Arial Narrow" w:hAnsi="Arial Narrow" w:cs="Arial"/>
                  <w:color w:val="000000" w:themeColor="text1"/>
                  <w:sz w:val="20"/>
                  <w:szCs w:val="20"/>
                </w:rPr>
                <w:t xml:space="preserve"> wszystkich</w:t>
              </w:r>
            </w:ins>
            <w:ins w:id="12" w:author="Deskur, Jan" w:date="2023-04-28T13:39:00Z">
              <w:r w:rsidRPr="009915CC">
                <w:rPr>
                  <w:rFonts w:ascii="Arial Narrow" w:hAnsi="Arial Narrow" w:cs="Arial"/>
                  <w:color w:val="000000" w:themeColor="text1"/>
                  <w:sz w:val="20"/>
                  <w:szCs w:val="20"/>
                </w:rPr>
                <w:t xml:space="preserve"> obszarów wskazanych w projekcie wykonawczym</w:t>
              </w:r>
            </w:ins>
            <w:ins w:id="13" w:author="Deskur, Jan" w:date="2023-04-28T13:40:00Z">
              <w:r w:rsidRPr="009915CC">
                <w:rPr>
                  <w:rFonts w:ascii="Arial Narrow" w:hAnsi="Arial Narrow" w:cs="Arial"/>
                  <w:color w:val="000000" w:themeColor="text1"/>
                  <w:sz w:val="20"/>
                  <w:szCs w:val="20"/>
                </w:rPr>
                <w:t>. Wymagania dla kamer</w:t>
              </w:r>
            </w:ins>
            <w:ins w:id="14" w:author="Deskur, Jan" w:date="2023-04-28T13:42:00Z">
              <w:r w:rsidRPr="009915CC">
                <w:rPr>
                  <w:rFonts w:ascii="Arial Narrow" w:hAnsi="Arial Narrow" w:cs="Arial"/>
                  <w:color w:val="000000" w:themeColor="text1"/>
                  <w:sz w:val="20"/>
                  <w:szCs w:val="20"/>
                </w:rPr>
                <w:t>:</w:t>
              </w:r>
            </w:ins>
            <w:ins w:id="15" w:author="Deskur, Jan" w:date="2023-04-28T13:40:00Z">
              <w:r w:rsidRPr="009915CC">
                <w:rPr>
                  <w:rFonts w:ascii="Arial Narrow" w:hAnsi="Arial Narrow" w:cs="Arial"/>
                  <w:color w:val="000000" w:themeColor="text1"/>
                  <w:sz w:val="20"/>
                  <w:szCs w:val="20"/>
                </w:rPr>
                <w:t xml:space="preserve"> 4MP, standard kodowania H.265, ONVI</w:t>
              </w:r>
            </w:ins>
            <w:ins w:id="16" w:author="Deskur, Jan" w:date="2023-04-28T13:41:00Z">
              <w:r w:rsidRPr="009915CC">
                <w:rPr>
                  <w:rFonts w:ascii="Arial Narrow" w:hAnsi="Arial Narrow" w:cs="Arial"/>
                  <w:color w:val="000000" w:themeColor="text1"/>
                  <w:sz w:val="20"/>
                  <w:szCs w:val="20"/>
                </w:rPr>
                <w:t>F, producent zgodny ze standardami MTP. Wymagane parametry zapisu muszą by</w:t>
              </w:r>
            </w:ins>
            <w:ins w:id="17" w:author="Deskur, Jan" w:date="2023-04-28T13:42:00Z">
              <w:r w:rsidRPr="009915CC">
                <w:rPr>
                  <w:rFonts w:ascii="Arial Narrow" w:hAnsi="Arial Narrow" w:cs="Arial"/>
                  <w:color w:val="000000" w:themeColor="text1"/>
                  <w:sz w:val="20"/>
                  <w:szCs w:val="20"/>
                </w:rPr>
                <w:t>ć zgodne z tymi, które są określone w dokumentacji projektowej.</w:t>
              </w:r>
            </w:ins>
          </w:p>
          <w:p w14:paraId="57CF4824" w14:textId="77777777" w:rsidR="005B5E02" w:rsidRPr="005B5E02" w:rsidRDefault="005B5E02" w:rsidP="005B5E02">
            <w:pPr>
              <w:pStyle w:val="Akapitzlist"/>
              <w:numPr>
                <w:ilvl w:val="0"/>
                <w:numId w:val="5"/>
              </w:numPr>
              <w:spacing w:line="276" w:lineRule="auto"/>
              <w:jc w:val="both"/>
              <w:rPr>
                <w:rFonts w:ascii="Arial Narrow" w:hAnsi="Arial Narrow" w:cs="Arial"/>
                <w:color w:val="000000" w:themeColor="text1"/>
                <w:sz w:val="20"/>
                <w:szCs w:val="20"/>
              </w:rPr>
            </w:pPr>
            <w:r w:rsidRPr="005B5E02">
              <w:rPr>
                <w:rFonts w:ascii="Arial Narrow" w:hAnsi="Arial Narrow" w:cs="Arial"/>
                <w:color w:val="000000" w:themeColor="text1"/>
                <w:sz w:val="20"/>
                <w:szCs w:val="20"/>
              </w:rPr>
              <w:t>Opracowanie procedur postępowania dla poszczególnych zdarzeń monitorowanych w systemie.</w:t>
            </w:r>
          </w:p>
          <w:p w14:paraId="460F6E43" w14:textId="77777777" w:rsidR="005B5E02" w:rsidRPr="005B5E02" w:rsidRDefault="005B5E02" w:rsidP="005B5E02">
            <w:pPr>
              <w:pStyle w:val="Akapitzlist"/>
              <w:numPr>
                <w:ilvl w:val="0"/>
                <w:numId w:val="5"/>
              </w:numPr>
              <w:spacing w:line="276" w:lineRule="auto"/>
              <w:jc w:val="both"/>
              <w:rPr>
                <w:rFonts w:ascii="Arial Narrow" w:hAnsi="Arial Narrow" w:cs="Arial"/>
                <w:color w:val="000000" w:themeColor="text1"/>
                <w:sz w:val="20"/>
                <w:szCs w:val="20"/>
              </w:rPr>
            </w:pPr>
            <w:r w:rsidRPr="005B5E02">
              <w:rPr>
                <w:rFonts w:ascii="Arial Narrow" w:hAnsi="Arial Narrow" w:cs="Arial"/>
                <w:color w:val="000000" w:themeColor="text1"/>
                <w:sz w:val="20"/>
                <w:szCs w:val="20"/>
              </w:rPr>
              <w:t>Dostosowanie i przeprojektowanie całościowego systemu bezpieczeństwa zgodnie z założeniem, iż:</w:t>
            </w:r>
          </w:p>
          <w:p w14:paraId="5905CA5E" w14:textId="77777777" w:rsidR="005B5E02" w:rsidRPr="005B5E02" w:rsidRDefault="005B5E02" w:rsidP="005B5E02">
            <w:pPr>
              <w:pStyle w:val="Akapitzlist"/>
              <w:numPr>
                <w:ilvl w:val="1"/>
                <w:numId w:val="5"/>
              </w:numPr>
              <w:spacing w:line="276" w:lineRule="auto"/>
              <w:jc w:val="both"/>
              <w:rPr>
                <w:rFonts w:ascii="Arial Narrow" w:hAnsi="Arial Narrow" w:cs="Arial"/>
                <w:color w:val="000000" w:themeColor="text1"/>
                <w:sz w:val="20"/>
                <w:szCs w:val="20"/>
                <w:lang w:val="en-GB"/>
              </w:rPr>
            </w:pPr>
            <w:r w:rsidRPr="005B5E02">
              <w:rPr>
                <w:rFonts w:ascii="Arial Narrow" w:hAnsi="Arial Narrow" w:cs="Arial"/>
                <w:color w:val="000000" w:themeColor="text1"/>
                <w:sz w:val="20"/>
                <w:szCs w:val="20"/>
              </w:rPr>
              <w:t xml:space="preserve"> </w:t>
            </w:r>
            <w:r w:rsidRPr="005B5E02">
              <w:rPr>
                <w:rFonts w:ascii="Arial Narrow" w:hAnsi="Arial Narrow" w:cs="Arial"/>
                <w:color w:val="000000" w:themeColor="text1"/>
                <w:sz w:val="20"/>
                <w:szCs w:val="20"/>
                <w:lang w:val="en-GB"/>
              </w:rPr>
              <w:t>jest nim Genetec Security Center.</w:t>
            </w:r>
          </w:p>
          <w:p w14:paraId="4E3163AC" w14:textId="77777777" w:rsidR="005B5E02" w:rsidRPr="005B5E02" w:rsidRDefault="005B5E02" w:rsidP="005B5E02">
            <w:pPr>
              <w:pStyle w:val="Akapitzlist"/>
              <w:numPr>
                <w:ilvl w:val="2"/>
                <w:numId w:val="5"/>
              </w:numPr>
              <w:spacing w:line="276" w:lineRule="auto"/>
              <w:jc w:val="both"/>
              <w:rPr>
                <w:rFonts w:ascii="Arial Narrow" w:hAnsi="Arial Narrow" w:cs="Arial"/>
                <w:color w:val="000000" w:themeColor="text1"/>
                <w:sz w:val="20"/>
                <w:szCs w:val="20"/>
              </w:rPr>
            </w:pPr>
            <w:r w:rsidRPr="005B5E02">
              <w:rPr>
                <w:rFonts w:ascii="Arial Narrow" w:hAnsi="Arial Narrow" w:cs="Arial"/>
                <w:color w:val="000000" w:themeColor="text1"/>
                <w:sz w:val="20"/>
                <w:szCs w:val="20"/>
              </w:rPr>
              <w:t>Uruchomienie  i integracja modułów Omnicast - VMS, Synergis - KD i Sipelia – interkom/system wideodomofonowy (ujednolicenie do jednego wspólnego systemu).</w:t>
            </w:r>
          </w:p>
          <w:p w14:paraId="57C98A0F" w14:textId="77777777" w:rsidR="005B5E02" w:rsidRPr="005B5E02" w:rsidRDefault="005B5E02" w:rsidP="005B5E02">
            <w:pPr>
              <w:pStyle w:val="Akapitzlist"/>
              <w:numPr>
                <w:ilvl w:val="2"/>
                <w:numId w:val="5"/>
              </w:numPr>
              <w:spacing w:line="276" w:lineRule="auto"/>
              <w:jc w:val="both"/>
              <w:rPr>
                <w:rFonts w:ascii="Arial Narrow" w:hAnsi="Arial Narrow" w:cs="Arial"/>
                <w:color w:val="000000" w:themeColor="text1"/>
                <w:sz w:val="20"/>
                <w:szCs w:val="20"/>
              </w:rPr>
            </w:pPr>
            <w:r w:rsidRPr="005B5E02">
              <w:rPr>
                <w:rFonts w:ascii="Arial Narrow" w:hAnsi="Arial Narrow" w:cs="Arial"/>
                <w:color w:val="000000" w:themeColor="text1"/>
                <w:sz w:val="20"/>
                <w:szCs w:val="20"/>
              </w:rPr>
              <w:t>Integracja systemu SSWiN – SATEL. Zintegrować system przyzywowy z systemem – alarm oraz awaria z wizualizacją na mapie.</w:t>
            </w:r>
          </w:p>
          <w:p w14:paraId="69C253B6" w14:textId="77777777" w:rsidR="005B5E02" w:rsidRPr="005B5E02" w:rsidRDefault="005B5E02" w:rsidP="005B5E02">
            <w:pPr>
              <w:pStyle w:val="Akapitzlist"/>
              <w:numPr>
                <w:ilvl w:val="2"/>
                <w:numId w:val="5"/>
              </w:numPr>
              <w:spacing w:line="276" w:lineRule="auto"/>
              <w:jc w:val="both"/>
              <w:rPr>
                <w:rFonts w:ascii="Arial Narrow" w:hAnsi="Arial Narrow" w:cs="Arial"/>
                <w:color w:val="000000" w:themeColor="text1"/>
                <w:sz w:val="20"/>
                <w:szCs w:val="20"/>
              </w:rPr>
            </w:pPr>
            <w:r w:rsidRPr="005B5E02">
              <w:rPr>
                <w:rFonts w:ascii="Arial Narrow" w:hAnsi="Arial Narrow" w:cs="Arial"/>
                <w:color w:val="000000" w:themeColor="text1"/>
                <w:sz w:val="20"/>
                <w:szCs w:val="20"/>
              </w:rPr>
              <w:t>Zintegrować poszczególne windy – awaria, z wizualizacją na mapie plus podgląd z kamery w kabinie windy – wszytki windy powinny być fabrycznie wyposażone w kamery współpracujące z systemem Genetec,</w:t>
            </w:r>
          </w:p>
          <w:p w14:paraId="5F126D65" w14:textId="77777777" w:rsidR="005B5E02" w:rsidRPr="005B5E02" w:rsidRDefault="005B5E02" w:rsidP="005B5E02">
            <w:pPr>
              <w:pStyle w:val="Akapitzlist"/>
              <w:numPr>
                <w:ilvl w:val="2"/>
                <w:numId w:val="5"/>
              </w:numPr>
              <w:spacing w:line="276" w:lineRule="auto"/>
              <w:jc w:val="both"/>
              <w:rPr>
                <w:rFonts w:ascii="Arial Narrow" w:hAnsi="Arial Narrow" w:cs="Arial"/>
                <w:color w:val="000000" w:themeColor="text1"/>
                <w:sz w:val="20"/>
                <w:szCs w:val="20"/>
              </w:rPr>
            </w:pPr>
            <w:r w:rsidRPr="005B5E02">
              <w:rPr>
                <w:rFonts w:ascii="Arial Narrow" w:hAnsi="Arial Narrow" w:cs="Arial"/>
                <w:color w:val="000000" w:themeColor="text1"/>
                <w:sz w:val="20"/>
                <w:szCs w:val="20"/>
              </w:rPr>
              <w:lastRenderedPageBreak/>
              <w:t>Zwizualizować na stosie alarmowym i odwzorować miejsca wystąpienia na mapach sytuacyjnych sygnały alarmowe z systemu BMS dla poszczególnych podsystemów – awaria, wraz z procedurą poinformowania o zdarzeniu odpowiednich służb.</w:t>
            </w:r>
          </w:p>
          <w:p w14:paraId="60FB9454" w14:textId="77777777" w:rsidR="005B5E02" w:rsidRPr="005B5E02" w:rsidRDefault="005B5E02" w:rsidP="005B5E02">
            <w:pPr>
              <w:pStyle w:val="Akapitzlist"/>
              <w:numPr>
                <w:ilvl w:val="1"/>
                <w:numId w:val="5"/>
              </w:numPr>
              <w:spacing w:line="276" w:lineRule="auto"/>
              <w:jc w:val="both"/>
              <w:rPr>
                <w:rFonts w:ascii="Arial Narrow" w:hAnsi="Arial Narrow" w:cs="Arial"/>
                <w:color w:val="000000" w:themeColor="text1"/>
                <w:sz w:val="20"/>
                <w:szCs w:val="20"/>
              </w:rPr>
            </w:pPr>
            <w:r w:rsidRPr="005B5E02">
              <w:rPr>
                <w:rFonts w:ascii="Arial Narrow" w:hAnsi="Arial Narrow" w:cs="Arial"/>
                <w:color w:val="000000" w:themeColor="text1"/>
                <w:sz w:val="20"/>
                <w:szCs w:val="20"/>
              </w:rPr>
              <w:t>System integracji urządzeń pożarowych - należy dokonać integracji i wizualizacji urządzeń SSP, zgodnie z aneksem do ekspertyzy ppoż. Wyjściowo dwa stanowiska dwumonitorowe (min. 30 cali) w pomieszczeniach (-1/A/16 oraz 0/C/06).</w:t>
            </w:r>
          </w:p>
          <w:p w14:paraId="2E765626" w14:textId="77777777" w:rsidR="005B5E02" w:rsidRPr="005B5E02" w:rsidRDefault="005B5E02" w:rsidP="005B5E02">
            <w:pPr>
              <w:pStyle w:val="Akapitzlist"/>
              <w:numPr>
                <w:ilvl w:val="0"/>
                <w:numId w:val="5"/>
              </w:numPr>
              <w:spacing w:line="276" w:lineRule="auto"/>
              <w:jc w:val="both"/>
              <w:rPr>
                <w:rFonts w:ascii="Arial Narrow" w:hAnsi="Arial Narrow" w:cs="Arial"/>
                <w:color w:val="000000" w:themeColor="text1"/>
                <w:sz w:val="20"/>
                <w:szCs w:val="20"/>
              </w:rPr>
            </w:pPr>
            <w:r w:rsidRPr="005B5E02">
              <w:rPr>
                <w:rFonts w:ascii="Arial Narrow" w:hAnsi="Arial Narrow" w:cs="Arial"/>
                <w:color w:val="000000" w:themeColor="text1"/>
                <w:sz w:val="20"/>
                <w:szCs w:val="20"/>
              </w:rPr>
              <w:t>Rozbudować posiadany przez Grupa MTP na parkingu podziemnym MTP systemu zajętości miejsc – ParkEye o parking przy HWS Arena.</w:t>
            </w:r>
          </w:p>
          <w:p w14:paraId="0CD3BE68" w14:textId="77777777" w:rsidR="005B5E02" w:rsidRPr="005B5E02" w:rsidRDefault="005B5E02" w:rsidP="005B5E02">
            <w:pPr>
              <w:pStyle w:val="Akapitzlist"/>
              <w:numPr>
                <w:ilvl w:val="0"/>
                <w:numId w:val="5"/>
              </w:numPr>
              <w:spacing w:line="276" w:lineRule="auto"/>
              <w:jc w:val="both"/>
              <w:rPr>
                <w:rFonts w:ascii="Arial Narrow" w:hAnsi="Arial Narrow" w:cs="Arial"/>
                <w:color w:val="000000" w:themeColor="text1"/>
                <w:sz w:val="20"/>
                <w:szCs w:val="20"/>
              </w:rPr>
            </w:pPr>
            <w:r w:rsidRPr="005B5E02">
              <w:rPr>
                <w:rFonts w:ascii="Arial Narrow" w:hAnsi="Arial Narrow" w:cs="Arial"/>
                <w:color w:val="000000" w:themeColor="text1"/>
                <w:sz w:val="20"/>
                <w:szCs w:val="20"/>
              </w:rPr>
              <w:t>Rozbudować posiadany przez Grupa MTP na parkingu podziemnym MTP system poboru płatności na parkingu podziemnym – Scheidt&amp;Bachmann o parking przy HWS Arena.</w:t>
            </w:r>
          </w:p>
          <w:p w14:paraId="323C6403" w14:textId="68AFC953" w:rsidR="005B5E02" w:rsidRPr="005B5E02" w:rsidRDefault="005B5E02" w:rsidP="005B5E02">
            <w:pPr>
              <w:pStyle w:val="Akapitzlist"/>
              <w:spacing w:line="276" w:lineRule="auto"/>
              <w:jc w:val="both"/>
              <w:rPr>
                <w:rFonts w:ascii="Arial Narrow" w:hAnsi="Arial Narrow" w:cs="Arial"/>
                <w:color w:val="000000" w:themeColor="text1"/>
                <w:sz w:val="20"/>
                <w:szCs w:val="20"/>
              </w:rPr>
            </w:pPr>
            <w:r w:rsidRPr="005B5E02">
              <w:rPr>
                <w:rFonts w:ascii="Arial Narrow" w:hAnsi="Arial Narrow" w:cs="Arial"/>
                <w:color w:val="000000" w:themeColor="text1"/>
                <w:sz w:val="20"/>
                <w:szCs w:val="20"/>
              </w:rPr>
              <w:t xml:space="preserve">Zmniejszyć liczbę kas w </w:t>
            </w:r>
            <w:r w:rsidR="00ED1158">
              <w:rPr>
                <w:rFonts w:ascii="Arial Narrow" w:hAnsi="Arial Narrow" w:cs="Arial"/>
                <w:color w:val="000000" w:themeColor="text1"/>
                <w:sz w:val="20"/>
                <w:szCs w:val="20"/>
              </w:rPr>
              <w:t xml:space="preserve">systemie poboru opłat do </w:t>
            </w:r>
            <w:r w:rsidR="00ED1158" w:rsidRPr="005B5E02">
              <w:rPr>
                <w:rFonts w:ascii="Arial Narrow" w:hAnsi="Arial Narrow" w:cs="Arial"/>
                <w:color w:val="000000" w:themeColor="text1"/>
                <w:sz w:val="20"/>
                <w:szCs w:val="20"/>
              </w:rPr>
              <w:t>6</w:t>
            </w:r>
            <w:r w:rsidR="00ED1158">
              <w:rPr>
                <w:rFonts w:ascii="Arial Narrow" w:hAnsi="Arial Narrow" w:cs="Arial"/>
                <w:color w:val="000000" w:themeColor="text1"/>
                <w:sz w:val="20"/>
                <w:szCs w:val="20"/>
              </w:rPr>
              <w:t xml:space="preserve"> sztuk</w:t>
            </w:r>
            <w:r w:rsidRPr="005B5E02">
              <w:rPr>
                <w:rFonts w:ascii="Arial Narrow" w:hAnsi="Arial Narrow" w:cs="Arial"/>
                <w:color w:val="000000" w:themeColor="text1"/>
                <w:sz w:val="20"/>
                <w:szCs w:val="20"/>
              </w:rPr>
              <w:t xml:space="preserve"> (3 </w:t>
            </w:r>
            <w:r w:rsidR="00ED1158">
              <w:rPr>
                <w:rFonts w:ascii="Arial Narrow" w:hAnsi="Arial Narrow" w:cs="Arial"/>
                <w:color w:val="000000" w:themeColor="text1"/>
                <w:sz w:val="20"/>
                <w:szCs w:val="20"/>
              </w:rPr>
              <w:t xml:space="preserve">szt. </w:t>
            </w:r>
            <w:r w:rsidRPr="005B5E02">
              <w:rPr>
                <w:rFonts w:ascii="Arial Narrow" w:hAnsi="Arial Narrow" w:cs="Arial"/>
                <w:color w:val="000000" w:themeColor="text1"/>
                <w:sz w:val="20"/>
                <w:szCs w:val="20"/>
              </w:rPr>
              <w:t>płatność gotówkowa i karty płatnicze, 3</w:t>
            </w:r>
            <w:r w:rsidR="00ED1158">
              <w:rPr>
                <w:rFonts w:ascii="Arial Narrow" w:hAnsi="Arial Narrow" w:cs="Arial"/>
                <w:color w:val="000000" w:themeColor="text1"/>
                <w:sz w:val="20"/>
                <w:szCs w:val="20"/>
              </w:rPr>
              <w:t xml:space="preserve"> szt.</w:t>
            </w:r>
            <w:r w:rsidRPr="005B5E02">
              <w:rPr>
                <w:rFonts w:ascii="Arial Narrow" w:hAnsi="Arial Narrow" w:cs="Arial"/>
                <w:color w:val="000000" w:themeColor="text1"/>
                <w:sz w:val="20"/>
                <w:szCs w:val="20"/>
              </w:rPr>
              <w:t xml:space="preserve"> tylko karty płatnicze). Umiejscowienie kas uzgodnić z Inwestorem. Inwestor sugeruje </w:t>
            </w:r>
            <w:r w:rsidRPr="005B5E02">
              <w:rPr>
                <w:rFonts w:ascii="Arial Narrow" w:hAnsi="Arial Narrow"/>
                <w:sz w:val="20"/>
                <w:szCs w:val="20"/>
              </w:rPr>
              <w:t>umieścić te opłatomaty przy wejściach do klatek z placu oraz przy wejściach do parkingu z holu wejściowego (wejście zwykłe i VIP)</w:t>
            </w:r>
            <w:ins w:id="18" w:author="Deskur, Jan" w:date="2023-04-28T14:21:00Z">
              <w:r w:rsidR="00C26511">
                <w:rPr>
                  <w:rFonts w:ascii="Arial Narrow" w:hAnsi="Arial Narrow"/>
                  <w:sz w:val="20"/>
                  <w:szCs w:val="20"/>
                </w:rPr>
                <w:t xml:space="preserve">. </w:t>
              </w:r>
            </w:ins>
            <w:del w:id="19" w:author="Deskur, Jan" w:date="2023-04-28T14:23:00Z">
              <w:r w:rsidRPr="005B5E02" w:rsidDel="00C26511">
                <w:rPr>
                  <w:rFonts w:ascii="Arial Narrow" w:hAnsi="Arial Narrow" w:cs="Arial"/>
                  <w:color w:val="000000" w:themeColor="text1"/>
                  <w:sz w:val="20"/>
                  <w:szCs w:val="20"/>
                </w:rPr>
                <w:delText xml:space="preserve"> </w:delText>
              </w:r>
            </w:del>
          </w:p>
          <w:p w14:paraId="68D36400" w14:textId="70187CA0" w:rsidR="00C26511" w:rsidRDefault="00C26511" w:rsidP="005B5E02">
            <w:pPr>
              <w:pStyle w:val="Akapitzlist"/>
              <w:numPr>
                <w:ilvl w:val="0"/>
                <w:numId w:val="5"/>
              </w:numPr>
              <w:spacing w:line="276" w:lineRule="auto"/>
              <w:jc w:val="both"/>
              <w:rPr>
                <w:ins w:id="20" w:author="Deskur, Jan" w:date="2023-04-28T14:24:00Z"/>
                <w:rFonts w:ascii="Arial Narrow" w:hAnsi="Arial Narrow" w:cs="Arial"/>
                <w:color w:val="000000" w:themeColor="text1"/>
                <w:sz w:val="20"/>
                <w:szCs w:val="20"/>
              </w:rPr>
            </w:pPr>
            <w:ins w:id="21" w:author="Deskur, Jan" w:date="2023-04-28T14:24:00Z">
              <w:r>
                <w:rPr>
                  <w:rFonts w:ascii="Arial Narrow" w:hAnsi="Arial Narrow" w:cs="Arial"/>
                  <w:color w:val="000000" w:themeColor="text1"/>
                  <w:sz w:val="20"/>
                  <w:szCs w:val="20"/>
                </w:rPr>
                <w:t>Rezygnacja z funkcji e-rezerwacji w systemie parkingowym.</w:t>
              </w:r>
            </w:ins>
          </w:p>
          <w:p w14:paraId="1D1387BF" w14:textId="2061F3D1" w:rsidR="005B5E02" w:rsidRDefault="005B5E02" w:rsidP="005B5E02">
            <w:pPr>
              <w:pStyle w:val="Akapitzlist"/>
              <w:numPr>
                <w:ilvl w:val="0"/>
                <w:numId w:val="5"/>
              </w:numPr>
              <w:spacing w:line="276" w:lineRule="auto"/>
              <w:jc w:val="both"/>
              <w:rPr>
                <w:ins w:id="22" w:author="Deskur, Jan" w:date="2023-04-28T12:24:00Z"/>
                <w:rFonts w:ascii="Arial Narrow" w:hAnsi="Arial Narrow" w:cs="Arial"/>
                <w:color w:val="000000" w:themeColor="text1"/>
                <w:sz w:val="20"/>
                <w:szCs w:val="20"/>
              </w:rPr>
            </w:pPr>
            <w:r w:rsidRPr="005B5E02">
              <w:rPr>
                <w:rFonts w:ascii="Arial Narrow" w:hAnsi="Arial Narrow" w:cs="Arial"/>
                <w:color w:val="000000" w:themeColor="text1"/>
                <w:sz w:val="20"/>
                <w:szCs w:val="20"/>
              </w:rPr>
              <w:t>Przeprojektować układ pomieszczeń  -1/A/19, -1/A/15 i -1/A/16. aby zapewnić większą przestrzeń dla Monitoringu i w konsekwencji przeprojektować ergonomię i wyposażenie stanowisk pracy Monitoringu</w:t>
            </w:r>
          </w:p>
          <w:p w14:paraId="427B6732" w14:textId="4A7A0547" w:rsidR="00827EEE" w:rsidRDefault="002227EC" w:rsidP="005B5E02">
            <w:pPr>
              <w:pStyle w:val="Akapitzlist"/>
              <w:numPr>
                <w:ilvl w:val="0"/>
                <w:numId w:val="5"/>
              </w:numPr>
              <w:spacing w:line="276" w:lineRule="auto"/>
              <w:jc w:val="both"/>
              <w:rPr>
                <w:ins w:id="23" w:author="Deskur, Jan" w:date="2023-04-28T12:39:00Z"/>
                <w:rFonts w:ascii="Arial Narrow" w:hAnsi="Arial Narrow" w:cs="Arial"/>
                <w:color w:val="000000" w:themeColor="text1"/>
                <w:sz w:val="20"/>
                <w:szCs w:val="20"/>
              </w:rPr>
            </w:pPr>
            <w:ins w:id="24" w:author="Deskur, Jan" w:date="2023-04-28T12:51:00Z">
              <w:r>
                <w:rPr>
                  <w:rFonts w:ascii="Arial Narrow" w:hAnsi="Arial Narrow" w:cs="Arial"/>
                  <w:color w:val="000000" w:themeColor="text1"/>
                  <w:sz w:val="20"/>
                  <w:szCs w:val="20"/>
                </w:rPr>
                <w:t>Z</w:t>
              </w:r>
            </w:ins>
            <w:ins w:id="25" w:author="Deskur, Jan" w:date="2023-04-28T12:38:00Z">
              <w:r w:rsidR="00827EEE" w:rsidRPr="00827EEE">
                <w:rPr>
                  <w:rFonts w:ascii="Arial Narrow" w:hAnsi="Arial Narrow" w:cs="Arial"/>
                  <w:color w:val="000000" w:themeColor="text1"/>
                  <w:sz w:val="20"/>
                  <w:szCs w:val="20"/>
                </w:rPr>
                <w:t xml:space="preserve"> zakresu</w:t>
              </w:r>
            </w:ins>
            <w:ins w:id="26" w:author="Deskur, Jan" w:date="2023-04-28T12:39:00Z">
              <w:r w:rsidR="00827EEE">
                <w:rPr>
                  <w:rFonts w:ascii="Arial Narrow" w:hAnsi="Arial Narrow" w:cs="Arial"/>
                  <w:color w:val="000000" w:themeColor="text1"/>
                  <w:sz w:val="20"/>
                  <w:szCs w:val="20"/>
                </w:rPr>
                <w:t xml:space="preserve"> oferty</w:t>
              </w:r>
            </w:ins>
            <w:ins w:id="27" w:author="Deskur, Jan" w:date="2023-04-28T12:41:00Z">
              <w:r w:rsidR="00827EEE">
                <w:rPr>
                  <w:rFonts w:ascii="Arial Narrow" w:hAnsi="Arial Narrow" w:cs="Arial"/>
                  <w:color w:val="000000" w:themeColor="text1"/>
                  <w:sz w:val="20"/>
                  <w:szCs w:val="20"/>
                </w:rPr>
                <w:t xml:space="preserve"> Wykonawcy</w:t>
              </w:r>
            </w:ins>
            <w:ins w:id="28" w:author="Deskur, Jan" w:date="2023-04-28T12:51:00Z">
              <w:r>
                <w:rPr>
                  <w:rFonts w:ascii="Arial Narrow" w:hAnsi="Arial Narrow" w:cs="Arial"/>
                  <w:color w:val="000000" w:themeColor="text1"/>
                  <w:sz w:val="20"/>
                  <w:szCs w:val="20"/>
                </w:rPr>
                <w:t xml:space="preserve"> wyłączone są</w:t>
              </w:r>
            </w:ins>
            <w:ins w:id="29" w:author="Deskur, Jan" w:date="2023-04-28T12:39:00Z">
              <w:r w:rsidR="00827EEE">
                <w:rPr>
                  <w:rFonts w:ascii="Arial Narrow" w:hAnsi="Arial Narrow" w:cs="Arial"/>
                  <w:color w:val="000000" w:themeColor="text1"/>
                  <w:sz w:val="20"/>
                  <w:szCs w:val="20"/>
                </w:rPr>
                <w:t>:</w:t>
              </w:r>
            </w:ins>
          </w:p>
          <w:p w14:paraId="70310850" w14:textId="2AABB3C8" w:rsidR="00827EEE" w:rsidRDefault="009D0B57" w:rsidP="00C26511">
            <w:pPr>
              <w:pStyle w:val="Akapitzlist"/>
              <w:numPr>
                <w:ilvl w:val="1"/>
                <w:numId w:val="5"/>
              </w:numPr>
              <w:spacing w:line="276" w:lineRule="auto"/>
              <w:jc w:val="both"/>
              <w:rPr>
                <w:ins w:id="30" w:author="Deskur, Jan" w:date="2023-04-28T12:38:00Z"/>
                <w:rFonts w:ascii="Arial Narrow" w:hAnsi="Arial Narrow" w:cs="Arial"/>
                <w:color w:val="000000" w:themeColor="text1"/>
                <w:sz w:val="20"/>
                <w:szCs w:val="20"/>
              </w:rPr>
            </w:pPr>
            <w:ins w:id="31" w:author="Deskur, Jan" w:date="2023-04-28T12:57:00Z">
              <w:r>
                <w:rPr>
                  <w:rFonts w:ascii="Arial Narrow" w:hAnsi="Arial Narrow" w:cs="Arial"/>
                  <w:color w:val="000000" w:themeColor="text1"/>
                  <w:sz w:val="20"/>
                  <w:szCs w:val="20"/>
                </w:rPr>
                <w:t>w</w:t>
              </w:r>
            </w:ins>
            <w:ins w:id="32" w:author="Deskur, Jan" w:date="2023-04-28T12:53:00Z">
              <w:r w:rsidR="002227EC">
                <w:rPr>
                  <w:rFonts w:ascii="Arial Narrow" w:hAnsi="Arial Narrow" w:cs="Arial"/>
                  <w:color w:val="000000" w:themeColor="text1"/>
                  <w:sz w:val="20"/>
                  <w:szCs w:val="20"/>
                </w:rPr>
                <w:t>ymienione w</w:t>
              </w:r>
            </w:ins>
            <w:ins w:id="33" w:author="Deskur, Jan" w:date="2023-04-28T12:47:00Z">
              <w:r w:rsidR="002227EC">
                <w:rPr>
                  <w:rFonts w:ascii="Arial Narrow" w:hAnsi="Arial Narrow" w:cs="Arial"/>
                  <w:color w:val="000000" w:themeColor="text1"/>
                  <w:sz w:val="20"/>
                  <w:szCs w:val="20"/>
                </w:rPr>
                <w:t xml:space="preserve"> </w:t>
              </w:r>
            </w:ins>
            <w:ins w:id="34" w:author="Deskur, Jan" w:date="2023-04-28T12:53:00Z">
              <w:r w:rsidR="002227EC" w:rsidRPr="002227EC">
                <w:rPr>
                  <w:rFonts w:ascii="Arial Narrow" w:hAnsi="Arial Narrow" w:cs="Arial"/>
                  <w:color w:val="000000" w:themeColor="text1"/>
                  <w:sz w:val="20"/>
                  <w:szCs w:val="20"/>
                </w:rPr>
                <w:t>436_40_IE_TT_OPIS TECHNICZNY_02</w:t>
              </w:r>
              <w:r w:rsidR="002227EC">
                <w:rPr>
                  <w:rFonts w:ascii="Arial Narrow" w:hAnsi="Arial Narrow" w:cs="Arial"/>
                  <w:color w:val="000000" w:themeColor="text1"/>
                  <w:sz w:val="20"/>
                  <w:szCs w:val="20"/>
                </w:rPr>
                <w:t xml:space="preserve">, </w:t>
              </w:r>
            </w:ins>
            <w:ins w:id="35" w:author="Deskur, Jan" w:date="2023-04-28T12:47:00Z">
              <w:r w:rsidR="002227EC">
                <w:rPr>
                  <w:rFonts w:ascii="Arial Narrow" w:hAnsi="Arial Narrow" w:cs="Arial"/>
                  <w:color w:val="000000" w:themeColor="text1"/>
                  <w:sz w:val="20"/>
                  <w:szCs w:val="20"/>
                </w:rPr>
                <w:t>rozdział</w:t>
              </w:r>
            </w:ins>
            <w:ins w:id="36" w:author="Deskur, Jan" w:date="2023-04-28T12:38:00Z">
              <w:r w:rsidR="00827EEE">
                <w:rPr>
                  <w:rFonts w:ascii="Arial Narrow" w:hAnsi="Arial Narrow" w:cs="Arial"/>
                  <w:color w:val="000000" w:themeColor="text1"/>
                  <w:sz w:val="20"/>
                  <w:szCs w:val="20"/>
                </w:rPr>
                <w:t xml:space="preserve"> </w:t>
              </w:r>
              <w:r w:rsidR="00827EEE" w:rsidRPr="00827EEE">
                <w:rPr>
                  <w:rFonts w:ascii="Arial Narrow" w:hAnsi="Arial Narrow" w:cs="Arial"/>
                  <w:color w:val="000000" w:themeColor="text1"/>
                  <w:sz w:val="20"/>
                  <w:szCs w:val="20"/>
                </w:rPr>
                <w:t>"1.7.2 System Data Center":  serwer</w:t>
              </w:r>
            </w:ins>
            <w:ins w:id="37" w:author="Deskur, Jan" w:date="2023-04-28T12:53:00Z">
              <w:r w:rsidR="002227EC">
                <w:rPr>
                  <w:rFonts w:ascii="Arial Narrow" w:hAnsi="Arial Narrow" w:cs="Arial"/>
                  <w:color w:val="000000" w:themeColor="text1"/>
                  <w:sz w:val="20"/>
                  <w:szCs w:val="20"/>
                </w:rPr>
                <w:t>y</w:t>
              </w:r>
            </w:ins>
            <w:ins w:id="38" w:author="Deskur, Jan" w:date="2023-04-28T12:38:00Z">
              <w:r w:rsidR="00827EEE" w:rsidRPr="00827EEE">
                <w:rPr>
                  <w:rFonts w:ascii="Arial Narrow" w:hAnsi="Arial Narrow" w:cs="Arial"/>
                  <w:color w:val="000000" w:themeColor="text1"/>
                  <w:sz w:val="20"/>
                  <w:szCs w:val="20"/>
                </w:rPr>
                <w:t xml:space="preserve">, </w:t>
              </w:r>
            </w:ins>
            <w:ins w:id="39" w:author="Deskur, Jan" w:date="2023-04-28T12:50:00Z">
              <w:r w:rsidR="002227EC">
                <w:rPr>
                  <w:rFonts w:ascii="Arial Narrow" w:hAnsi="Arial Narrow" w:cs="Arial"/>
                  <w:color w:val="000000" w:themeColor="text1"/>
                  <w:sz w:val="20"/>
                  <w:szCs w:val="20"/>
                </w:rPr>
                <w:t>konsol</w:t>
              </w:r>
            </w:ins>
            <w:ins w:id="40" w:author="Deskur, Jan" w:date="2023-04-28T12:53:00Z">
              <w:r w:rsidR="002227EC">
                <w:rPr>
                  <w:rFonts w:ascii="Arial Narrow" w:hAnsi="Arial Narrow" w:cs="Arial"/>
                  <w:color w:val="000000" w:themeColor="text1"/>
                  <w:sz w:val="20"/>
                  <w:szCs w:val="20"/>
                </w:rPr>
                <w:t>e</w:t>
              </w:r>
            </w:ins>
            <w:ins w:id="41" w:author="Deskur, Jan" w:date="2023-04-28T12:51:00Z">
              <w:r w:rsidR="002227EC">
                <w:rPr>
                  <w:rFonts w:ascii="Arial Narrow" w:hAnsi="Arial Narrow" w:cs="Arial"/>
                  <w:color w:val="000000" w:themeColor="text1"/>
                  <w:sz w:val="20"/>
                  <w:szCs w:val="20"/>
                </w:rPr>
                <w:t xml:space="preserve">, </w:t>
              </w:r>
            </w:ins>
            <w:ins w:id="42" w:author="Deskur, Jan" w:date="2023-04-28T12:38:00Z">
              <w:r w:rsidR="00827EEE" w:rsidRPr="00827EEE">
                <w:rPr>
                  <w:rFonts w:ascii="Arial Narrow" w:hAnsi="Arial Narrow" w:cs="Arial"/>
                  <w:color w:val="000000" w:themeColor="text1"/>
                  <w:sz w:val="20"/>
                  <w:szCs w:val="20"/>
                </w:rPr>
                <w:t>macierz</w:t>
              </w:r>
            </w:ins>
            <w:ins w:id="43" w:author="Deskur, Jan" w:date="2023-04-28T12:53:00Z">
              <w:r w:rsidR="002227EC">
                <w:rPr>
                  <w:rFonts w:ascii="Arial Narrow" w:hAnsi="Arial Narrow" w:cs="Arial"/>
                  <w:color w:val="000000" w:themeColor="text1"/>
                  <w:sz w:val="20"/>
                  <w:szCs w:val="20"/>
                </w:rPr>
                <w:t>e</w:t>
              </w:r>
            </w:ins>
            <w:ins w:id="44" w:author="Deskur, Jan" w:date="2023-04-28T12:38:00Z">
              <w:r w:rsidR="00827EEE" w:rsidRPr="00827EEE">
                <w:rPr>
                  <w:rFonts w:ascii="Arial Narrow" w:hAnsi="Arial Narrow" w:cs="Arial"/>
                  <w:color w:val="000000" w:themeColor="text1"/>
                  <w:sz w:val="20"/>
                  <w:szCs w:val="20"/>
                </w:rPr>
                <w:t>, przełącznik</w:t>
              </w:r>
            </w:ins>
            <w:ins w:id="45" w:author="Deskur, Jan" w:date="2023-04-28T12:53:00Z">
              <w:r w:rsidR="002227EC">
                <w:rPr>
                  <w:rFonts w:ascii="Arial Narrow" w:hAnsi="Arial Narrow" w:cs="Arial"/>
                  <w:color w:val="000000" w:themeColor="text1"/>
                  <w:sz w:val="20"/>
                  <w:szCs w:val="20"/>
                </w:rPr>
                <w:t>i</w:t>
              </w:r>
            </w:ins>
            <w:ins w:id="46" w:author="Deskur, Jan" w:date="2023-04-28T12:38:00Z">
              <w:r w:rsidR="00827EEE" w:rsidRPr="00827EEE">
                <w:rPr>
                  <w:rFonts w:ascii="Arial Narrow" w:hAnsi="Arial Narrow" w:cs="Arial"/>
                  <w:color w:val="000000" w:themeColor="text1"/>
                  <w:sz w:val="20"/>
                  <w:szCs w:val="20"/>
                </w:rPr>
                <w:t xml:space="preserve"> oraz licencj</w:t>
              </w:r>
            </w:ins>
            <w:ins w:id="47" w:author="Deskur, Jan" w:date="2023-04-28T12:54:00Z">
              <w:r w:rsidR="002227EC">
                <w:rPr>
                  <w:rFonts w:ascii="Arial Narrow" w:hAnsi="Arial Narrow" w:cs="Arial"/>
                  <w:color w:val="000000" w:themeColor="text1"/>
                  <w:sz w:val="20"/>
                  <w:szCs w:val="20"/>
                </w:rPr>
                <w:t>e</w:t>
              </w:r>
            </w:ins>
            <w:ins w:id="48" w:author="Deskur, Jan" w:date="2023-04-28T12:48:00Z">
              <w:r w:rsidR="002227EC">
                <w:rPr>
                  <w:rFonts w:ascii="Arial Narrow" w:hAnsi="Arial Narrow" w:cs="Arial"/>
                  <w:color w:val="000000" w:themeColor="text1"/>
                  <w:sz w:val="20"/>
                  <w:szCs w:val="20"/>
                </w:rPr>
                <w:t>,</w:t>
              </w:r>
            </w:ins>
          </w:p>
          <w:p w14:paraId="67E3D773" w14:textId="780BAB33" w:rsidR="00827EEE" w:rsidRDefault="00827EEE" w:rsidP="00827EEE">
            <w:pPr>
              <w:pStyle w:val="Akapitzlist"/>
              <w:numPr>
                <w:ilvl w:val="1"/>
                <w:numId w:val="5"/>
              </w:numPr>
              <w:spacing w:line="276" w:lineRule="auto"/>
              <w:jc w:val="both"/>
              <w:rPr>
                <w:ins w:id="49" w:author="Deskur, Jan" w:date="2023-04-28T12:56:00Z"/>
                <w:rFonts w:ascii="Arial Narrow" w:hAnsi="Arial Narrow" w:cs="Arial"/>
                <w:color w:val="000000" w:themeColor="text1"/>
                <w:sz w:val="20"/>
                <w:szCs w:val="20"/>
              </w:rPr>
            </w:pPr>
            <w:ins w:id="50" w:author="Deskur, Jan" w:date="2023-04-28T12:39:00Z">
              <w:r w:rsidRPr="00827EEE">
                <w:rPr>
                  <w:rFonts w:ascii="Arial Narrow" w:hAnsi="Arial Narrow" w:cs="Arial"/>
                  <w:color w:val="000000" w:themeColor="text1"/>
                  <w:sz w:val="20"/>
                  <w:szCs w:val="20"/>
                </w:rPr>
                <w:t>urządze</w:t>
              </w:r>
            </w:ins>
            <w:ins w:id="51" w:author="Deskur, Jan" w:date="2023-04-28T12:40:00Z">
              <w:r>
                <w:rPr>
                  <w:rFonts w:ascii="Arial Narrow" w:hAnsi="Arial Narrow" w:cs="Arial"/>
                  <w:color w:val="000000" w:themeColor="text1"/>
                  <w:sz w:val="20"/>
                  <w:szCs w:val="20"/>
                </w:rPr>
                <w:t>nia</w:t>
              </w:r>
            </w:ins>
            <w:ins w:id="52" w:author="Deskur, Jan" w:date="2023-04-28T12:39:00Z">
              <w:r w:rsidRPr="00827EEE">
                <w:rPr>
                  <w:rFonts w:ascii="Arial Narrow" w:hAnsi="Arial Narrow" w:cs="Arial"/>
                  <w:color w:val="000000" w:themeColor="text1"/>
                  <w:sz w:val="20"/>
                  <w:szCs w:val="20"/>
                </w:rPr>
                <w:t xml:space="preserve"> sieciow</w:t>
              </w:r>
            </w:ins>
            <w:ins w:id="53" w:author="Deskur, Jan" w:date="2023-04-28T12:40:00Z">
              <w:r>
                <w:rPr>
                  <w:rFonts w:ascii="Arial Narrow" w:hAnsi="Arial Narrow" w:cs="Arial"/>
                  <w:color w:val="000000" w:themeColor="text1"/>
                  <w:sz w:val="20"/>
                  <w:szCs w:val="20"/>
                </w:rPr>
                <w:t>e</w:t>
              </w:r>
            </w:ins>
            <w:ins w:id="54" w:author="Deskur, Jan" w:date="2023-04-28T12:55:00Z">
              <w:r w:rsidR="002227EC">
                <w:rPr>
                  <w:rFonts w:ascii="Arial Narrow" w:hAnsi="Arial Narrow" w:cs="Arial"/>
                  <w:color w:val="000000" w:themeColor="text1"/>
                  <w:sz w:val="20"/>
                  <w:szCs w:val="20"/>
                </w:rPr>
                <w:t xml:space="preserve"> z licencjami</w:t>
              </w:r>
            </w:ins>
            <w:ins w:id="55" w:author="Deskur, Jan" w:date="2023-04-28T12:39:00Z">
              <w:r w:rsidRPr="00827EEE">
                <w:rPr>
                  <w:rFonts w:ascii="Arial Narrow" w:hAnsi="Arial Narrow" w:cs="Arial"/>
                  <w:color w:val="000000" w:themeColor="text1"/>
                  <w:sz w:val="20"/>
                  <w:szCs w:val="20"/>
                </w:rPr>
                <w:t>, firewall</w:t>
              </w:r>
            </w:ins>
            <w:ins w:id="56" w:author="Deskur, Jan" w:date="2023-04-28T12:55:00Z">
              <w:r w:rsidR="002227EC">
                <w:rPr>
                  <w:rFonts w:ascii="Arial Narrow" w:hAnsi="Arial Narrow" w:cs="Arial"/>
                  <w:color w:val="000000" w:themeColor="text1"/>
                  <w:sz w:val="20"/>
                  <w:szCs w:val="20"/>
                </w:rPr>
                <w:t xml:space="preserve"> z lice</w:t>
              </w:r>
            </w:ins>
            <w:ins w:id="57" w:author="Deskur, Jan" w:date="2023-04-28T12:56:00Z">
              <w:r w:rsidR="002227EC">
                <w:rPr>
                  <w:rFonts w:ascii="Arial Narrow" w:hAnsi="Arial Narrow" w:cs="Arial"/>
                  <w:color w:val="000000" w:themeColor="text1"/>
                  <w:sz w:val="20"/>
                  <w:szCs w:val="20"/>
                </w:rPr>
                <w:t xml:space="preserve">ncjami </w:t>
              </w:r>
            </w:ins>
            <w:ins w:id="58" w:author="Deskur, Jan" w:date="2023-04-28T12:39:00Z">
              <w:r w:rsidRPr="00827EEE">
                <w:rPr>
                  <w:rFonts w:ascii="Arial Narrow" w:hAnsi="Arial Narrow" w:cs="Arial"/>
                  <w:color w:val="000000" w:themeColor="text1"/>
                  <w:sz w:val="20"/>
                  <w:szCs w:val="20"/>
                </w:rPr>
                <w:t>oraz Infoblox</w:t>
              </w:r>
            </w:ins>
            <w:ins w:id="59" w:author="Deskur, Jan" w:date="2023-04-28T13:00:00Z">
              <w:r w:rsidR="009D0B57">
                <w:rPr>
                  <w:rFonts w:ascii="Arial Narrow" w:hAnsi="Arial Narrow" w:cs="Arial"/>
                  <w:color w:val="000000" w:themeColor="text1"/>
                  <w:sz w:val="20"/>
                  <w:szCs w:val="20"/>
                </w:rPr>
                <w:t>,</w:t>
              </w:r>
            </w:ins>
          </w:p>
          <w:p w14:paraId="05888223" w14:textId="43331BBA" w:rsidR="002227EC" w:rsidRPr="00C26511" w:rsidRDefault="002227EC" w:rsidP="00C26511">
            <w:pPr>
              <w:jc w:val="both"/>
              <w:rPr>
                <w:ins w:id="60" w:author="Deskur, Jan" w:date="2023-04-28T12:37:00Z"/>
                <w:rFonts w:ascii="Arial Narrow" w:hAnsi="Arial Narrow" w:cs="Arial"/>
                <w:color w:val="000000" w:themeColor="text1"/>
                <w:sz w:val="20"/>
                <w:szCs w:val="20"/>
              </w:rPr>
            </w:pPr>
            <w:ins w:id="61" w:author="Deskur, Jan" w:date="2023-04-28T12:56:00Z">
              <w:r>
                <w:rPr>
                  <w:rFonts w:ascii="Arial Narrow" w:hAnsi="Arial Narrow" w:cs="Arial"/>
                  <w:color w:val="000000" w:themeColor="text1"/>
                  <w:sz w:val="20"/>
                  <w:szCs w:val="20"/>
                </w:rPr>
                <w:tab/>
                <w:t>które będą stanowić przedmiot dostaw inwestorskich</w:t>
              </w:r>
            </w:ins>
            <w:ins w:id="62" w:author="Deskur, Jan" w:date="2023-04-28T12:57:00Z">
              <w:r w:rsidR="009D0B57">
                <w:rPr>
                  <w:rFonts w:ascii="Arial Narrow" w:hAnsi="Arial Narrow" w:cs="Arial"/>
                  <w:color w:val="000000" w:themeColor="text1"/>
                  <w:sz w:val="20"/>
                  <w:szCs w:val="20"/>
                </w:rPr>
                <w:t>,</w:t>
              </w:r>
            </w:ins>
          </w:p>
          <w:p w14:paraId="51D5A4D3" w14:textId="7A92A868" w:rsidR="004F12BE" w:rsidRPr="005B5E02" w:rsidRDefault="009D0B57" w:rsidP="005B5E02">
            <w:pPr>
              <w:pStyle w:val="Akapitzlist"/>
              <w:numPr>
                <w:ilvl w:val="0"/>
                <w:numId w:val="5"/>
              </w:numPr>
              <w:spacing w:line="276" w:lineRule="auto"/>
              <w:jc w:val="both"/>
              <w:rPr>
                <w:rFonts w:ascii="Arial Narrow" w:hAnsi="Arial Narrow" w:cs="Arial"/>
                <w:color w:val="000000" w:themeColor="text1"/>
                <w:sz w:val="20"/>
                <w:szCs w:val="20"/>
              </w:rPr>
            </w:pPr>
            <w:ins w:id="63" w:author="Deskur, Jan" w:date="2023-04-28T12:58:00Z">
              <w:r>
                <w:rPr>
                  <w:rFonts w:ascii="Arial Narrow" w:hAnsi="Arial Narrow" w:cs="Arial"/>
                  <w:color w:val="000000" w:themeColor="text1"/>
                  <w:sz w:val="20"/>
                  <w:szCs w:val="20"/>
                </w:rPr>
                <w:t>Dla powyższych dostaw inwestors</w:t>
              </w:r>
            </w:ins>
            <w:ins w:id="64" w:author="Deskur, Jan" w:date="2023-04-28T12:59:00Z">
              <w:r>
                <w:rPr>
                  <w:rFonts w:ascii="Arial Narrow" w:hAnsi="Arial Narrow" w:cs="Arial"/>
                  <w:color w:val="000000" w:themeColor="text1"/>
                  <w:sz w:val="20"/>
                  <w:szCs w:val="20"/>
                </w:rPr>
                <w:t xml:space="preserve">kich Wykonawca zobowiązany jest przygotować: wymagania </w:t>
              </w:r>
            </w:ins>
            <w:ins w:id="65" w:author="Deskur, Jan" w:date="2023-04-28T12:28:00Z">
              <w:r w:rsidR="00ED0CFC">
                <w:rPr>
                  <w:rFonts w:ascii="Arial Narrow" w:hAnsi="Arial Narrow" w:cs="Arial"/>
                  <w:color w:val="000000" w:themeColor="text1"/>
                  <w:sz w:val="20"/>
                  <w:szCs w:val="20"/>
                </w:rPr>
                <w:t xml:space="preserve">w zakresie dostępu do sieci komputerowej (LAN), serwerów wirtualnych, </w:t>
              </w:r>
            </w:ins>
            <w:ins w:id="66" w:author="Deskur, Jan" w:date="2023-04-28T12:29:00Z">
              <w:r w:rsidR="00ED0CFC">
                <w:rPr>
                  <w:rFonts w:ascii="Arial Narrow" w:hAnsi="Arial Narrow" w:cs="Arial"/>
                  <w:color w:val="000000" w:themeColor="text1"/>
                  <w:sz w:val="20"/>
                  <w:szCs w:val="20"/>
                </w:rPr>
                <w:t xml:space="preserve">ilości </w:t>
              </w:r>
            </w:ins>
            <w:ins w:id="67" w:author="Deskur, Jan" w:date="2023-04-28T12:28:00Z">
              <w:r w:rsidR="00ED0CFC">
                <w:rPr>
                  <w:rFonts w:ascii="Arial Narrow" w:hAnsi="Arial Narrow" w:cs="Arial"/>
                  <w:color w:val="000000" w:themeColor="text1"/>
                  <w:sz w:val="20"/>
                  <w:szCs w:val="20"/>
                </w:rPr>
                <w:t>licencji</w:t>
              </w:r>
            </w:ins>
            <w:ins w:id="68" w:author="Deskur, Jan" w:date="2023-04-28T12:29:00Z">
              <w:r w:rsidR="00ED0CFC">
                <w:rPr>
                  <w:rFonts w:ascii="Arial Narrow" w:hAnsi="Arial Narrow" w:cs="Arial"/>
                  <w:color w:val="000000" w:themeColor="text1"/>
                  <w:sz w:val="20"/>
                  <w:szCs w:val="20"/>
                </w:rPr>
                <w:t xml:space="preserve"> oraz przestrzeni dyskowej.</w:t>
              </w:r>
            </w:ins>
          </w:p>
        </w:tc>
      </w:tr>
      <w:tr w:rsidR="005B5E02" w:rsidRPr="005B5E02" w14:paraId="001A67AA" w14:textId="77777777" w:rsidTr="005B5E02">
        <w:tc>
          <w:tcPr>
            <w:tcW w:w="2148" w:type="dxa"/>
          </w:tcPr>
          <w:p w14:paraId="6C3F200E" w14:textId="77777777" w:rsidR="005B5E02" w:rsidRPr="005B5E02" w:rsidRDefault="005B5E02" w:rsidP="005B5E02">
            <w:pPr>
              <w:spacing w:line="276" w:lineRule="auto"/>
              <w:rPr>
                <w:rFonts w:ascii="Arial Narrow" w:hAnsi="Arial Narrow" w:cs="Arial"/>
                <w:b/>
                <w:bCs/>
                <w:sz w:val="20"/>
                <w:szCs w:val="20"/>
              </w:rPr>
            </w:pPr>
            <w:r w:rsidRPr="005B5E02">
              <w:rPr>
                <w:rFonts w:ascii="Arial Narrow" w:hAnsi="Arial Narrow" w:cs="Arial"/>
                <w:b/>
                <w:bCs/>
                <w:sz w:val="20"/>
                <w:szCs w:val="20"/>
              </w:rPr>
              <w:lastRenderedPageBreak/>
              <w:t>Wymagane gwarancje</w:t>
            </w:r>
          </w:p>
        </w:tc>
        <w:tc>
          <w:tcPr>
            <w:tcW w:w="8534" w:type="dxa"/>
          </w:tcPr>
          <w:p w14:paraId="4CBD9ACB" w14:textId="77777777" w:rsidR="005B5E02" w:rsidRPr="005B5E02" w:rsidRDefault="005B5E02" w:rsidP="005B5E02">
            <w:pPr>
              <w:spacing w:line="276" w:lineRule="auto"/>
              <w:jc w:val="both"/>
              <w:rPr>
                <w:rFonts w:ascii="Arial Narrow" w:hAnsi="Arial Narrow" w:cs="Arial"/>
                <w:sz w:val="20"/>
                <w:szCs w:val="20"/>
              </w:rPr>
            </w:pPr>
            <w:r w:rsidRPr="005B5E02">
              <w:rPr>
                <w:rFonts w:ascii="Arial Narrow" w:hAnsi="Arial Narrow" w:cs="Arial"/>
                <w:sz w:val="20"/>
                <w:szCs w:val="20"/>
              </w:rPr>
              <w:t>Dla poszczególnych grup materiałowych i rozwiązań systemowych wymagane są następujące okresy gwarancyjne, od dnia parafowania protokołu odbioru:</w:t>
            </w:r>
          </w:p>
          <w:p w14:paraId="20E83231" w14:textId="11DBB9F6" w:rsidR="005B5E02" w:rsidRPr="005B5E02" w:rsidRDefault="004F12BE" w:rsidP="005B5E02">
            <w:pPr>
              <w:pStyle w:val="Akapitzlist"/>
              <w:numPr>
                <w:ilvl w:val="0"/>
                <w:numId w:val="7"/>
              </w:numPr>
              <w:spacing w:line="276" w:lineRule="auto"/>
              <w:jc w:val="both"/>
              <w:rPr>
                <w:rFonts w:ascii="Arial Narrow" w:hAnsi="Arial Narrow" w:cs="Arial"/>
                <w:sz w:val="20"/>
                <w:szCs w:val="20"/>
              </w:rPr>
            </w:pPr>
            <w:ins w:id="69" w:author="Deskur, Jan" w:date="2023-04-28T12:17:00Z">
              <w:r>
                <w:rPr>
                  <w:rFonts w:ascii="Arial Narrow" w:hAnsi="Arial Narrow" w:cs="Arial"/>
                  <w:sz w:val="20"/>
                  <w:szCs w:val="20"/>
                </w:rPr>
                <w:t>System o</w:t>
              </w:r>
            </w:ins>
            <w:del w:id="70" w:author="Deskur, Jan" w:date="2023-04-28T12:17:00Z">
              <w:r w:rsidR="005B5E02" w:rsidRPr="005B5E02" w:rsidDel="004F12BE">
                <w:rPr>
                  <w:rFonts w:ascii="Arial Narrow" w:hAnsi="Arial Narrow" w:cs="Arial"/>
                  <w:sz w:val="20"/>
                  <w:szCs w:val="20"/>
                </w:rPr>
                <w:delText>O</w:delText>
              </w:r>
            </w:del>
            <w:r w:rsidR="005B5E02" w:rsidRPr="005B5E02">
              <w:rPr>
                <w:rFonts w:ascii="Arial Narrow" w:hAnsi="Arial Narrow" w:cs="Arial"/>
                <w:sz w:val="20"/>
                <w:szCs w:val="20"/>
              </w:rPr>
              <w:t>kablowani</w:t>
            </w:r>
            <w:del w:id="71" w:author="Deskur, Jan" w:date="2023-04-28T12:17:00Z">
              <w:r w:rsidR="005B5E02" w:rsidRPr="005B5E02" w:rsidDel="004F12BE">
                <w:rPr>
                  <w:rFonts w:ascii="Arial Narrow" w:hAnsi="Arial Narrow" w:cs="Arial"/>
                  <w:sz w:val="20"/>
                  <w:szCs w:val="20"/>
                </w:rPr>
                <w:delText>e</w:delText>
              </w:r>
            </w:del>
            <w:ins w:id="72" w:author="Deskur, Jan" w:date="2023-04-28T12:17:00Z">
              <w:r>
                <w:rPr>
                  <w:rFonts w:ascii="Arial Narrow" w:hAnsi="Arial Narrow" w:cs="Arial"/>
                  <w:sz w:val="20"/>
                  <w:szCs w:val="20"/>
                </w:rPr>
                <w:t>a</w:t>
              </w:r>
            </w:ins>
            <w:r w:rsidR="005B5E02" w:rsidRPr="005B5E02">
              <w:rPr>
                <w:rFonts w:ascii="Arial Narrow" w:hAnsi="Arial Narrow" w:cs="Arial"/>
                <w:sz w:val="20"/>
                <w:szCs w:val="20"/>
              </w:rPr>
              <w:t xml:space="preserve"> strukturalne</w:t>
            </w:r>
            <w:ins w:id="73" w:author="Deskur, Jan" w:date="2023-04-28T12:17:00Z">
              <w:r>
                <w:rPr>
                  <w:rFonts w:ascii="Arial Narrow" w:hAnsi="Arial Narrow" w:cs="Arial"/>
                  <w:sz w:val="20"/>
                  <w:szCs w:val="20"/>
                </w:rPr>
                <w:t>go</w:t>
              </w:r>
            </w:ins>
            <w:r w:rsidR="005B5E02" w:rsidRPr="005B5E02">
              <w:rPr>
                <w:rFonts w:ascii="Arial Narrow" w:hAnsi="Arial Narrow" w:cs="Arial"/>
                <w:sz w:val="20"/>
                <w:szCs w:val="20"/>
              </w:rPr>
              <w:t xml:space="preserve"> – </w:t>
            </w:r>
            <w:del w:id="74" w:author="Deskur, Jan" w:date="2023-04-28T12:17:00Z">
              <w:r w:rsidR="005B5E02" w:rsidRPr="005B5E02" w:rsidDel="003E0550">
                <w:rPr>
                  <w:rFonts w:ascii="Arial Narrow" w:hAnsi="Arial Narrow" w:cs="Arial"/>
                  <w:sz w:val="20"/>
                  <w:szCs w:val="20"/>
                </w:rPr>
                <w:delText xml:space="preserve">25 </w:delText>
              </w:r>
            </w:del>
            <w:ins w:id="75" w:author="Deskur, Jan" w:date="2023-04-28T12:17:00Z">
              <w:r w:rsidR="003E0550">
                <w:rPr>
                  <w:rFonts w:ascii="Arial Narrow" w:hAnsi="Arial Narrow" w:cs="Arial"/>
                  <w:sz w:val="20"/>
                  <w:szCs w:val="20"/>
                </w:rPr>
                <w:t>4</w:t>
              </w:r>
              <w:r w:rsidR="003E0550" w:rsidRPr="005B5E02">
                <w:rPr>
                  <w:rFonts w:ascii="Arial Narrow" w:hAnsi="Arial Narrow" w:cs="Arial"/>
                  <w:sz w:val="20"/>
                  <w:szCs w:val="20"/>
                </w:rPr>
                <w:t xml:space="preserve"> </w:t>
              </w:r>
            </w:ins>
            <w:r w:rsidR="005B5E02" w:rsidRPr="005B5E02">
              <w:rPr>
                <w:rFonts w:ascii="Arial Narrow" w:hAnsi="Arial Narrow" w:cs="Arial"/>
                <w:sz w:val="20"/>
                <w:szCs w:val="20"/>
              </w:rPr>
              <w:t>lat</w:t>
            </w:r>
            <w:ins w:id="76" w:author="Deskur, Jan" w:date="2023-04-28T12:17:00Z">
              <w:r w:rsidR="003E0550">
                <w:rPr>
                  <w:rFonts w:ascii="Arial Narrow" w:hAnsi="Arial Narrow" w:cs="Arial"/>
                  <w:sz w:val="20"/>
                  <w:szCs w:val="20"/>
                </w:rPr>
                <w:t>a</w:t>
              </w:r>
            </w:ins>
            <w:r w:rsidR="005B5E02" w:rsidRPr="005B5E02">
              <w:rPr>
                <w:rFonts w:ascii="Arial Narrow" w:hAnsi="Arial Narrow" w:cs="Arial"/>
                <w:sz w:val="20"/>
                <w:szCs w:val="20"/>
              </w:rPr>
              <w:t>.</w:t>
            </w:r>
          </w:p>
          <w:p w14:paraId="06DA507B" w14:textId="77777777" w:rsidR="005B5E02" w:rsidRPr="005B5E02" w:rsidRDefault="005B5E02" w:rsidP="005B5E02">
            <w:pPr>
              <w:pStyle w:val="Akapitzlist"/>
              <w:numPr>
                <w:ilvl w:val="0"/>
                <w:numId w:val="7"/>
              </w:numPr>
              <w:spacing w:line="276" w:lineRule="auto"/>
              <w:jc w:val="both"/>
              <w:rPr>
                <w:rFonts w:ascii="Arial Narrow" w:hAnsi="Arial Narrow" w:cs="Arial"/>
                <w:sz w:val="20"/>
                <w:szCs w:val="20"/>
              </w:rPr>
            </w:pPr>
            <w:r w:rsidRPr="005B5E02">
              <w:rPr>
                <w:rFonts w:ascii="Arial Narrow" w:hAnsi="Arial Narrow" w:cs="Arial"/>
                <w:sz w:val="20"/>
                <w:szCs w:val="20"/>
              </w:rPr>
              <w:t>System Sygnalizacji Pożaru – 4 lata.</w:t>
            </w:r>
          </w:p>
          <w:p w14:paraId="004E2786" w14:textId="77777777" w:rsidR="005B5E02" w:rsidRPr="005B5E02" w:rsidRDefault="005B5E02" w:rsidP="005B5E02">
            <w:pPr>
              <w:pStyle w:val="Akapitzlist"/>
              <w:numPr>
                <w:ilvl w:val="0"/>
                <w:numId w:val="7"/>
              </w:numPr>
              <w:spacing w:line="276" w:lineRule="auto"/>
              <w:jc w:val="both"/>
              <w:rPr>
                <w:rFonts w:ascii="Arial Narrow" w:hAnsi="Arial Narrow" w:cs="Arial"/>
                <w:sz w:val="20"/>
                <w:szCs w:val="20"/>
              </w:rPr>
            </w:pPr>
            <w:r w:rsidRPr="005B5E02">
              <w:rPr>
                <w:rFonts w:ascii="Arial Narrow" w:hAnsi="Arial Narrow" w:cs="Arial"/>
                <w:sz w:val="20"/>
                <w:szCs w:val="20"/>
              </w:rPr>
              <w:t>System zasysania – 4 lata.</w:t>
            </w:r>
          </w:p>
          <w:p w14:paraId="514EF2EE" w14:textId="77777777" w:rsidR="005B5E02" w:rsidRPr="005B5E02" w:rsidRDefault="005B5E02" w:rsidP="005B5E02">
            <w:pPr>
              <w:pStyle w:val="Akapitzlist"/>
              <w:numPr>
                <w:ilvl w:val="0"/>
                <w:numId w:val="7"/>
              </w:numPr>
              <w:spacing w:line="276" w:lineRule="auto"/>
              <w:jc w:val="both"/>
              <w:rPr>
                <w:rFonts w:ascii="Arial Narrow" w:hAnsi="Arial Narrow" w:cs="Arial"/>
                <w:sz w:val="20"/>
                <w:szCs w:val="20"/>
              </w:rPr>
            </w:pPr>
            <w:r w:rsidRPr="005B5E02">
              <w:rPr>
                <w:rFonts w:ascii="Arial Narrow" w:hAnsi="Arial Narrow" w:cs="Arial"/>
                <w:sz w:val="20"/>
                <w:szCs w:val="20"/>
              </w:rPr>
              <w:t>Monitoring wizyjny – 4 lata.</w:t>
            </w:r>
          </w:p>
          <w:p w14:paraId="5CCA7797" w14:textId="77777777" w:rsidR="005B5E02" w:rsidRPr="005B5E02" w:rsidRDefault="005B5E02" w:rsidP="005B5E02">
            <w:pPr>
              <w:pStyle w:val="Akapitzlist"/>
              <w:numPr>
                <w:ilvl w:val="0"/>
                <w:numId w:val="7"/>
              </w:numPr>
              <w:spacing w:line="276" w:lineRule="auto"/>
              <w:jc w:val="both"/>
              <w:rPr>
                <w:rFonts w:ascii="Arial Narrow" w:hAnsi="Arial Narrow" w:cs="Arial"/>
                <w:sz w:val="20"/>
                <w:szCs w:val="20"/>
              </w:rPr>
            </w:pPr>
            <w:r w:rsidRPr="005B5E02">
              <w:rPr>
                <w:rFonts w:ascii="Arial Narrow" w:hAnsi="Arial Narrow" w:cs="Arial"/>
                <w:sz w:val="20"/>
                <w:szCs w:val="20"/>
              </w:rPr>
              <w:t>Dźwiękowy system ostrzegania – 4 lata.</w:t>
            </w:r>
          </w:p>
          <w:p w14:paraId="5E5ACFFE" w14:textId="77777777" w:rsidR="005B5E02" w:rsidRPr="005B5E02" w:rsidRDefault="005B5E02" w:rsidP="005B5E02">
            <w:pPr>
              <w:pStyle w:val="Akapitzlist"/>
              <w:numPr>
                <w:ilvl w:val="0"/>
                <w:numId w:val="7"/>
              </w:numPr>
              <w:spacing w:line="276" w:lineRule="auto"/>
              <w:jc w:val="both"/>
              <w:rPr>
                <w:rFonts w:ascii="Arial Narrow" w:hAnsi="Arial Narrow" w:cs="Arial"/>
                <w:sz w:val="20"/>
                <w:szCs w:val="20"/>
              </w:rPr>
            </w:pPr>
            <w:r w:rsidRPr="005B5E02">
              <w:rPr>
                <w:rFonts w:ascii="Arial Narrow" w:hAnsi="Arial Narrow" w:cs="Arial"/>
                <w:sz w:val="20"/>
                <w:szCs w:val="20"/>
              </w:rPr>
              <w:t>System interkomowy / wideodomofonowy – 4 lata.</w:t>
            </w:r>
          </w:p>
          <w:p w14:paraId="5CEA31F1" w14:textId="77777777" w:rsidR="005B5E02" w:rsidRPr="005B5E02" w:rsidRDefault="005B5E02" w:rsidP="005B5E02">
            <w:pPr>
              <w:pStyle w:val="Akapitzlist"/>
              <w:numPr>
                <w:ilvl w:val="0"/>
                <w:numId w:val="7"/>
              </w:numPr>
              <w:spacing w:line="276" w:lineRule="auto"/>
              <w:jc w:val="both"/>
              <w:rPr>
                <w:rFonts w:ascii="Arial Narrow" w:hAnsi="Arial Narrow" w:cs="Arial"/>
                <w:sz w:val="20"/>
                <w:szCs w:val="20"/>
              </w:rPr>
            </w:pPr>
            <w:r w:rsidRPr="005B5E02">
              <w:rPr>
                <w:rFonts w:ascii="Arial Narrow" w:hAnsi="Arial Narrow" w:cs="Arial"/>
                <w:sz w:val="20"/>
                <w:szCs w:val="20"/>
              </w:rPr>
              <w:t>System zajętości miejsc – 3 lata.</w:t>
            </w:r>
          </w:p>
          <w:p w14:paraId="1F8ACF42" w14:textId="77777777" w:rsidR="005B5E02" w:rsidRPr="005B5E02" w:rsidRDefault="005B5E02" w:rsidP="005B5E02">
            <w:pPr>
              <w:pStyle w:val="Akapitzlist"/>
              <w:numPr>
                <w:ilvl w:val="0"/>
                <w:numId w:val="7"/>
              </w:numPr>
              <w:spacing w:line="276" w:lineRule="auto"/>
              <w:jc w:val="both"/>
              <w:rPr>
                <w:rFonts w:ascii="Arial Narrow" w:hAnsi="Arial Narrow" w:cs="Arial"/>
                <w:sz w:val="20"/>
                <w:szCs w:val="20"/>
              </w:rPr>
            </w:pPr>
            <w:r w:rsidRPr="005B5E02">
              <w:rPr>
                <w:rFonts w:ascii="Arial Narrow" w:hAnsi="Arial Narrow" w:cs="Arial"/>
                <w:sz w:val="20"/>
                <w:szCs w:val="20"/>
              </w:rPr>
              <w:t>System poboru płatności – 3 lata.</w:t>
            </w:r>
          </w:p>
          <w:p w14:paraId="2B3DCF40" w14:textId="77777777" w:rsidR="005B5E02" w:rsidRPr="005B5E02" w:rsidRDefault="005B5E02" w:rsidP="005B5E02">
            <w:pPr>
              <w:pStyle w:val="Akapitzlist"/>
              <w:numPr>
                <w:ilvl w:val="0"/>
                <w:numId w:val="7"/>
              </w:numPr>
              <w:spacing w:line="276" w:lineRule="auto"/>
              <w:jc w:val="both"/>
              <w:rPr>
                <w:rFonts w:ascii="Arial Narrow" w:hAnsi="Arial Narrow" w:cs="Arial"/>
                <w:sz w:val="20"/>
                <w:szCs w:val="20"/>
              </w:rPr>
            </w:pPr>
            <w:r w:rsidRPr="005B5E02">
              <w:rPr>
                <w:rFonts w:ascii="Arial Narrow" w:hAnsi="Arial Narrow" w:cs="Arial"/>
                <w:sz w:val="20"/>
                <w:szCs w:val="20"/>
              </w:rPr>
              <w:t>Kontrola dostępu – 2 lata.</w:t>
            </w:r>
          </w:p>
          <w:p w14:paraId="7D448D88" w14:textId="77777777" w:rsidR="005B5E02" w:rsidRPr="005B5E02" w:rsidRDefault="005B5E02" w:rsidP="005B5E02">
            <w:pPr>
              <w:pStyle w:val="Akapitzlist"/>
              <w:numPr>
                <w:ilvl w:val="0"/>
                <w:numId w:val="7"/>
              </w:numPr>
              <w:spacing w:line="276" w:lineRule="auto"/>
              <w:jc w:val="both"/>
              <w:rPr>
                <w:rFonts w:ascii="Arial Narrow" w:hAnsi="Arial Narrow" w:cs="Arial"/>
                <w:sz w:val="20"/>
                <w:szCs w:val="20"/>
              </w:rPr>
            </w:pPr>
            <w:r w:rsidRPr="005B5E02">
              <w:rPr>
                <w:rFonts w:ascii="Arial Narrow" w:hAnsi="Arial Narrow" w:cs="Arial"/>
                <w:sz w:val="20"/>
                <w:szCs w:val="20"/>
              </w:rPr>
              <w:t>System włamania i napadu – 2 lata.</w:t>
            </w:r>
          </w:p>
          <w:p w14:paraId="49F69EF4" w14:textId="77777777" w:rsidR="005B5E02" w:rsidRPr="005B5E02" w:rsidRDefault="005B5E02" w:rsidP="005B5E02">
            <w:pPr>
              <w:pStyle w:val="Akapitzlist"/>
              <w:numPr>
                <w:ilvl w:val="0"/>
                <w:numId w:val="7"/>
              </w:numPr>
              <w:spacing w:line="276" w:lineRule="auto"/>
              <w:jc w:val="both"/>
              <w:rPr>
                <w:rFonts w:ascii="Arial Narrow" w:hAnsi="Arial Narrow" w:cs="Arial"/>
                <w:sz w:val="20"/>
                <w:szCs w:val="20"/>
              </w:rPr>
            </w:pPr>
            <w:r w:rsidRPr="005B5E02">
              <w:rPr>
                <w:rFonts w:ascii="Arial Narrow" w:hAnsi="Arial Narrow" w:cs="Arial"/>
                <w:sz w:val="20"/>
                <w:szCs w:val="20"/>
              </w:rPr>
              <w:t>System przyzywowy – 2 lata.</w:t>
            </w:r>
          </w:p>
          <w:p w14:paraId="153CDCEC" w14:textId="77777777" w:rsidR="005B5E02" w:rsidRPr="005B5E02" w:rsidRDefault="005B5E02" w:rsidP="005B5E02">
            <w:pPr>
              <w:pStyle w:val="Akapitzlist"/>
              <w:numPr>
                <w:ilvl w:val="0"/>
                <w:numId w:val="7"/>
              </w:numPr>
              <w:spacing w:line="276" w:lineRule="auto"/>
              <w:jc w:val="both"/>
              <w:rPr>
                <w:rFonts w:ascii="Arial Narrow" w:hAnsi="Arial Narrow" w:cs="Arial"/>
                <w:sz w:val="20"/>
                <w:szCs w:val="20"/>
              </w:rPr>
            </w:pPr>
            <w:r w:rsidRPr="005B5E02">
              <w:rPr>
                <w:rFonts w:ascii="Arial Narrow" w:hAnsi="Arial Narrow" w:cs="Arial"/>
                <w:sz w:val="20"/>
                <w:szCs w:val="20"/>
              </w:rPr>
              <w:t xml:space="preserve">Urządzenia sieci LAN: Core i dystrybucja 5 lat, </w:t>
            </w:r>
          </w:p>
          <w:p w14:paraId="5AF3FAE3" w14:textId="77777777" w:rsidR="005B5E02" w:rsidRPr="005B5E02" w:rsidRDefault="005B5E02" w:rsidP="005B5E02">
            <w:pPr>
              <w:pStyle w:val="Akapitzlist"/>
              <w:numPr>
                <w:ilvl w:val="0"/>
                <w:numId w:val="7"/>
              </w:numPr>
              <w:spacing w:line="276" w:lineRule="auto"/>
              <w:jc w:val="both"/>
              <w:rPr>
                <w:rFonts w:ascii="Arial Narrow" w:hAnsi="Arial Narrow" w:cs="Arial"/>
                <w:sz w:val="20"/>
                <w:szCs w:val="20"/>
              </w:rPr>
            </w:pPr>
            <w:r w:rsidRPr="005B5E02">
              <w:rPr>
                <w:rFonts w:ascii="Arial Narrow" w:hAnsi="Arial Narrow" w:cs="Arial"/>
                <w:sz w:val="20"/>
                <w:szCs w:val="20"/>
              </w:rPr>
              <w:t>urządzenia dostępowe, AP - 2 lata,</w:t>
            </w:r>
          </w:p>
          <w:p w14:paraId="5CECB64C" w14:textId="77777777" w:rsidR="005B5E02" w:rsidRPr="00ED1158" w:rsidRDefault="005B5E02" w:rsidP="005B5E02">
            <w:pPr>
              <w:pStyle w:val="Akapitzlist"/>
              <w:numPr>
                <w:ilvl w:val="0"/>
                <w:numId w:val="7"/>
              </w:numPr>
              <w:spacing w:line="276" w:lineRule="auto"/>
              <w:jc w:val="both"/>
              <w:rPr>
                <w:rFonts w:ascii="Arial Narrow" w:hAnsi="Arial Narrow" w:cs="Arial"/>
                <w:sz w:val="20"/>
                <w:szCs w:val="20"/>
              </w:rPr>
            </w:pPr>
            <w:r w:rsidRPr="005B5E02">
              <w:rPr>
                <w:rFonts w:ascii="Arial Narrow" w:hAnsi="Arial Narrow" w:cs="Arial"/>
                <w:sz w:val="20"/>
                <w:szCs w:val="20"/>
              </w:rPr>
              <w:t>Serwery - 5 lat.</w:t>
            </w:r>
          </w:p>
        </w:tc>
      </w:tr>
      <w:tr w:rsidR="005B5E02" w:rsidRPr="005B5E02" w14:paraId="4B82FC44" w14:textId="77777777" w:rsidTr="005B5E02">
        <w:tc>
          <w:tcPr>
            <w:tcW w:w="2148" w:type="dxa"/>
          </w:tcPr>
          <w:p w14:paraId="1007A75F" w14:textId="77777777" w:rsidR="005B5E02" w:rsidRPr="005B5E02" w:rsidRDefault="005B5E02" w:rsidP="005B5E02">
            <w:pPr>
              <w:spacing w:line="276" w:lineRule="auto"/>
              <w:rPr>
                <w:rFonts w:ascii="Arial Narrow" w:hAnsi="Arial Narrow" w:cs="Arial"/>
                <w:b/>
                <w:bCs/>
                <w:sz w:val="20"/>
                <w:szCs w:val="20"/>
              </w:rPr>
            </w:pPr>
            <w:r w:rsidRPr="005B5E02">
              <w:rPr>
                <w:rFonts w:ascii="Arial Narrow" w:hAnsi="Arial Narrow" w:cs="Arial"/>
                <w:b/>
                <w:bCs/>
                <w:sz w:val="20"/>
                <w:szCs w:val="20"/>
              </w:rPr>
              <w:t>Inne</w:t>
            </w:r>
          </w:p>
        </w:tc>
        <w:tc>
          <w:tcPr>
            <w:tcW w:w="8534" w:type="dxa"/>
          </w:tcPr>
          <w:p w14:paraId="10ACAD59" w14:textId="77777777" w:rsidR="005B5E02" w:rsidRPr="005B5E02" w:rsidRDefault="005B5E02" w:rsidP="005B5E02">
            <w:pPr>
              <w:spacing w:line="276" w:lineRule="auto"/>
              <w:jc w:val="both"/>
              <w:rPr>
                <w:rFonts w:ascii="Arial Narrow" w:hAnsi="Arial Narrow" w:cs="Arial"/>
                <w:sz w:val="20"/>
                <w:szCs w:val="20"/>
              </w:rPr>
            </w:pPr>
            <w:r w:rsidRPr="005B5E02">
              <w:rPr>
                <w:rFonts w:ascii="Arial Narrow" w:hAnsi="Arial Narrow" w:cs="Arial"/>
                <w:sz w:val="20"/>
                <w:szCs w:val="20"/>
              </w:rPr>
              <w:t xml:space="preserve">Projekt wykonawczy zamienny każdorazowo podlega akceptacji przez Zespół </w:t>
            </w:r>
            <w:r w:rsidR="004A514E">
              <w:rPr>
                <w:rFonts w:ascii="Arial Narrow" w:hAnsi="Arial Narrow" w:cs="Arial"/>
                <w:sz w:val="20"/>
                <w:szCs w:val="20"/>
              </w:rPr>
              <w:t>Grupa MTP i biura projektowego.</w:t>
            </w:r>
          </w:p>
        </w:tc>
      </w:tr>
    </w:tbl>
    <w:p w14:paraId="7B148CEE" w14:textId="77777777" w:rsidR="005B5E02" w:rsidRPr="005B5E02" w:rsidRDefault="005B5E02" w:rsidP="005B5E02">
      <w:pPr>
        <w:ind w:left="360"/>
        <w:rPr>
          <w:rFonts w:ascii="Arial Narrow" w:hAnsi="Arial Narrow"/>
          <w:b/>
        </w:rPr>
      </w:pPr>
    </w:p>
    <w:p w14:paraId="5E6F7CC5" w14:textId="77777777" w:rsidR="005B5E02" w:rsidRPr="005B5E02" w:rsidRDefault="005B5E02" w:rsidP="005B5E02">
      <w:pPr>
        <w:pStyle w:val="Akapitzlist"/>
        <w:numPr>
          <w:ilvl w:val="0"/>
          <w:numId w:val="1"/>
        </w:numPr>
        <w:rPr>
          <w:rFonts w:ascii="Arial Narrow" w:hAnsi="Arial Narrow"/>
          <w:b/>
        </w:rPr>
      </w:pPr>
      <w:r w:rsidRPr="005B5E02">
        <w:rPr>
          <w:rFonts w:ascii="Arial Narrow" w:hAnsi="Arial Narrow"/>
          <w:b/>
        </w:rPr>
        <w:t>PAKIET ELEKTRYCZNY</w:t>
      </w:r>
    </w:p>
    <w:tbl>
      <w:tblPr>
        <w:tblStyle w:val="Tabela-Siatka"/>
        <w:tblW w:w="0" w:type="auto"/>
        <w:tblLook w:val="04A0" w:firstRow="1" w:lastRow="0" w:firstColumn="1" w:lastColumn="0" w:noHBand="0" w:noVBand="1"/>
      </w:tblPr>
      <w:tblGrid>
        <w:gridCol w:w="2137"/>
        <w:gridCol w:w="8319"/>
      </w:tblGrid>
      <w:tr w:rsidR="005B5E02" w:rsidRPr="005B5E02" w14:paraId="48BF293C" w14:textId="77777777" w:rsidTr="005B5E02">
        <w:tc>
          <w:tcPr>
            <w:tcW w:w="2148" w:type="dxa"/>
            <w:shd w:val="pct20" w:color="auto" w:fill="auto"/>
          </w:tcPr>
          <w:p w14:paraId="76128A93" w14:textId="77777777" w:rsidR="005B5E02" w:rsidRPr="005B5E02" w:rsidRDefault="005B5E02" w:rsidP="005B5E02">
            <w:pPr>
              <w:spacing w:line="276" w:lineRule="auto"/>
              <w:rPr>
                <w:rFonts w:ascii="Arial Narrow" w:hAnsi="Arial Narrow" w:cs="Arial"/>
                <w:b/>
                <w:bCs/>
                <w:sz w:val="20"/>
                <w:szCs w:val="20"/>
              </w:rPr>
            </w:pPr>
          </w:p>
          <w:p w14:paraId="405B10A7" w14:textId="77777777" w:rsidR="005B5E02" w:rsidRPr="005B5E02" w:rsidRDefault="005B5E02" w:rsidP="005B5E02">
            <w:pPr>
              <w:spacing w:line="276" w:lineRule="auto"/>
              <w:rPr>
                <w:rFonts w:ascii="Arial Narrow" w:hAnsi="Arial Narrow" w:cs="Arial"/>
                <w:b/>
                <w:bCs/>
                <w:sz w:val="20"/>
                <w:szCs w:val="20"/>
              </w:rPr>
            </w:pPr>
            <w:r w:rsidRPr="005B5E02">
              <w:rPr>
                <w:rFonts w:ascii="Arial Narrow" w:hAnsi="Arial Narrow" w:cs="Arial"/>
                <w:b/>
                <w:bCs/>
                <w:sz w:val="20"/>
                <w:szCs w:val="20"/>
              </w:rPr>
              <w:t>Nazwa pakietu</w:t>
            </w:r>
          </w:p>
          <w:p w14:paraId="009ABC33" w14:textId="77777777" w:rsidR="005B5E02" w:rsidRPr="005B5E02" w:rsidRDefault="005B5E02" w:rsidP="005B5E02">
            <w:pPr>
              <w:spacing w:line="276" w:lineRule="auto"/>
              <w:rPr>
                <w:rFonts w:ascii="Arial Narrow" w:hAnsi="Arial Narrow" w:cs="Arial"/>
                <w:b/>
                <w:bCs/>
                <w:sz w:val="20"/>
                <w:szCs w:val="20"/>
              </w:rPr>
            </w:pPr>
          </w:p>
        </w:tc>
        <w:tc>
          <w:tcPr>
            <w:tcW w:w="8450" w:type="dxa"/>
            <w:shd w:val="pct20" w:color="auto" w:fill="auto"/>
          </w:tcPr>
          <w:p w14:paraId="4B32A8B9" w14:textId="77777777" w:rsidR="005B5E02" w:rsidRPr="005B5E02" w:rsidRDefault="005B5E02" w:rsidP="005B5E02">
            <w:pPr>
              <w:spacing w:line="276" w:lineRule="auto"/>
              <w:jc w:val="both"/>
              <w:rPr>
                <w:rFonts w:ascii="Arial Narrow" w:hAnsi="Arial Narrow" w:cs="Arial"/>
                <w:b/>
                <w:bCs/>
                <w:sz w:val="20"/>
                <w:szCs w:val="20"/>
              </w:rPr>
            </w:pPr>
          </w:p>
          <w:p w14:paraId="717FA3E3" w14:textId="77777777" w:rsidR="005B5E02" w:rsidRPr="005B5E02" w:rsidRDefault="005B5E02" w:rsidP="005B5E02">
            <w:pPr>
              <w:spacing w:line="276" w:lineRule="auto"/>
              <w:jc w:val="center"/>
              <w:rPr>
                <w:rFonts w:ascii="Arial Narrow" w:hAnsi="Arial Narrow" w:cs="Arial"/>
                <w:b/>
                <w:bCs/>
                <w:sz w:val="20"/>
                <w:szCs w:val="20"/>
              </w:rPr>
            </w:pPr>
            <w:r w:rsidRPr="005B5E02">
              <w:rPr>
                <w:rFonts w:ascii="Arial Narrow" w:hAnsi="Arial Narrow" w:cs="Arial"/>
                <w:b/>
                <w:bCs/>
                <w:sz w:val="20"/>
                <w:szCs w:val="20"/>
              </w:rPr>
              <w:t>Elektryczny</w:t>
            </w:r>
          </w:p>
        </w:tc>
      </w:tr>
      <w:tr w:rsidR="005B5E02" w:rsidRPr="005B5E02" w14:paraId="75F6DFA4" w14:textId="77777777" w:rsidTr="005B5E02">
        <w:tc>
          <w:tcPr>
            <w:tcW w:w="2148" w:type="dxa"/>
          </w:tcPr>
          <w:p w14:paraId="689DC0AE" w14:textId="77777777" w:rsidR="005B5E02" w:rsidRPr="005B5E02" w:rsidRDefault="005B5E02" w:rsidP="005B5E02">
            <w:pPr>
              <w:spacing w:line="276" w:lineRule="auto"/>
              <w:rPr>
                <w:rFonts w:ascii="Arial Narrow" w:hAnsi="Arial Narrow" w:cs="Arial"/>
                <w:b/>
                <w:bCs/>
                <w:sz w:val="20"/>
                <w:szCs w:val="20"/>
              </w:rPr>
            </w:pPr>
            <w:r w:rsidRPr="005B5E02">
              <w:rPr>
                <w:rFonts w:ascii="Arial Narrow" w:hAnsi="Arial Narrow" w:cs="Arial"/>
                <w:b/>
                <w:bCs/>
                <w:sz w:val="20"/>
                <w:szCs w:val="20"/>
              </w:rPr>
              <w:t>Opis</w:t>
            </w:r>
          </w:p>
        </w:tc>
        <w:tc>
          <w:tcPr>
            <w:tcW w:w="8450" w:type="dxa"/>
          </w:tcPr>
          <w:p w14:paraId="06F5C3E8" w14:textId="77777777" w:rsidR="005B5E02" w:rsidRPr="005B5E02" w:rsidRDefault="005B5E02" w:rsidP="005B5E02">
            <w:pPr>
              <w:spacing w:line="276" w:lineRule="auto"/>
              <w:jc w:val="both"/>
              <w:rPr>
                <w:rFonts w:ascii="Arial Narrow" w:hAnsi="Arial Narrow" w:cs="Arial"/>
                <w:sz w:val="20"/>
                <w:szCs w:val="20"/>
              </w:rPr>
            </w:pPr>
            <w:r w:rsidRPr="005B5E02">
              <w:rPr>
                <w:rFonts w:ascii="Arial Narrow" w:hAnsi="Arial Narrow" w:cs="Arial"/>
                <w:sz w:val="20"/>
                <w:szCs w:val="20"/>
              </w:rPr>
              <w:t xml:space="preserve">W ramach niniejszego pakietu, zdefiniowany został homogeniczny zakres prac, który ze względu na istotność w procesie długotrwałego użytkowania, został przez Zamawiającego wydzielony w postaci dedykowanego pakietu i podlega dodatkowym wymaganiom. </w:t>
            </w:r>
          </w:p>
          <w:p w14:paraId="1D6955F4" w14:textId="77777777" w:rsidR="005B5E02" w:rsidRPr="005B5E02" w:rsidRDefault="005B5E02" w:rsidP="005B5E02">
            <w:pPr>
              <w:spacing w:line="276" w:lineRule="auto"/>
              <w:jc w:val="both"/>
              <w:rPr>
                <w:rFonts w:ascii="Arial Narrow" w:hAnsi="Arial Narrow" w:cs="Arial"/>
                <w:sz w:val="20"/>
                <w:szCs w:val="20"/>
              </w:rPr>
            </w:pPr>
          </w:p>
          <w:p w14:paraId="6D132DBB" w14:textId="77777777" w:rsidR="005B5E02" w:rsidRPr="005B5E02" w:rsidRDefault="005B5E02" w:rsidP="005B5E02">
            <w:pPr>
              <w:spacing w:line="276" w:lineRule="auto"/>
              <w:jc w:val="both"/>
              <w:rPr>
                <w:rFonts w:ascii="Arial Narrow" w:hAnsi="Arial Narrow" w:cs="Arial"/>
                <w:sz w:val="20"/>
                <w:szCs w:val="20"/>
              </w:rPr>
            </w:pPr>
            <w:r w:rsidRPr="005B5E02">
              <w:rPr>
                <w:rFonts w:ascii="Arial Narrow" w:hAnsi="Arial Narrow" w:cs="Arial"/>
                <w:sz w:val="20"/>
                <w:szCs w:val="20"/>
              </w:rPr>
              <w:t>Celem tego zabiegu jest:</w:t>
            </w:r>
          </w:p>
          <w:p w14:paraId="13CE52B3" w14:textId="77777777" w:rsidR="005B5E02" w:rsidRPr="005B5E02" w:rsidRDefault="005B5E02" w:rsidP="005B5E02">
            <w:pPr>
              <w:pStyle w:val="Akapitzlist"/>
              <w:numPr>
                <w:ilvl w:val="0"/>
                <w:numId w:val="6"/>
              </w:numPr>
              <w:spacing w:line="276" w:lineRule="auto"/>
              <w:jc w:val="both"/>
              <w:rPr>
                <w:rFonts w:ascii="Arial Narrow" w:hAnsi="Arial Narrow" w:cs="Arial"/>
                <w:sz w:val="20"/>
                <w:szCs w:val="20"/>
              </w:rPr>
            </w:pPr>
            <w:r w:rsidRPr="005B5E02">
              <w:rPr>
                <w:rFonts w:ascii="Arial Narrow" w:hAnsi="Arial Narrow" w:cs="Arial"/>
                <w:sz w:val="20"/>
                <w:szCs w:val="20"/>
              </w:rPr>
              <w:t xml:space="preserve">dokonanie aktualizacji istniejących projektów wykonawczych i ich uzgodnienie z obowiązującymi </w:t>
            </w:r>
            <w:r w:rsidR="00ED1158">
              <w:rPr>
                <w:rFonts w:ascii="Arial Narrow" w:hAnsi="Arial Narrow" w:cs="Arial"/>
                <w:sz w:val="20"/>
                <w:szCs w:val="20"/>
              </w:rPr>
              <w:t>S</w:t>
            </w:r>
            <w:r w:rsidR="00ED1158" w:rsidRPr="005B5E02">
              <w:rPr>
                <w:rFonts w:ascii="Arial Narrow" w:hAnsi="Arial Narrow" w:cs="Arial"/>
                <w:sz w:val="20"/>
                <w:szCs w:val="20"/>
              </w:rPr>
              <w:t>tandardami MTP</w:t>
            </w:r>
            <w:r w:rsidR="00ED1158">
              <w:rPr>
                <w:rFonts w:ascii="Arial Narrow" w:hAnsi="Arial Narrow" w:cs="Arial"/>
                <w:sz w:val="20"/>
                <w:szCs w:val="20"/>
              </w:rPr>
              <w:t xml:space="preserve"> (Zał. nr 3 do SWZ)</w:t>
            </w:r>
            <w:r w:rsidRPr="005B5E02">
              <w:rPr>
                <w:rFonts w:ascii="Arial Narrow" w:hAnsi="Arial Narrow" w:cs="Arial"/>
                <w:sz w:val="20"/>
                <w:szCs w:val="20"/>
              </w:rPr>
              <w:t>,</w:t>
            </w:r>
          </w:p>
          <w:p w14:paraId="6D4768ED" w14:textId="77777777" w:rsidR="005B5E02" w:rsidRPr="005B5E02" w:rsidRDefault="005B5E02" w:rsidP="005B5E02">
            <w:pPr>
              <w:pStyle w:val="Akapitzlist"/>
              <w:numPr>
                <w:ilvl w:val="0"/>
                <w:numId w:val="6"/>
              </w:numPr>
              <w:spacing w:line="276" w:lineRule="auto"/>
              <w:jc w:val="both"/>
              <w:rPr>
                <w:rFonts w:ascii="Arial Narrow" w:hAnsi="Arial Narrow" w:cs="Arial"/>
                <w:sz w:val="20"/>
                <w:szCs w:val="20"/>
              </w:rPr>
            </w:pPr>
            <w:r w:rsidRPr="005B5E02">
              <w:rPr>
                <w:rFonts w:ascii="Arial Narrow" w:hAnsi="Arial Narrow" w:cs="Arial"/>
                <w:sz w:val="20"/>
                <w:szCs w:val="20"/>
              </w:rPr>
              <w:t>zweryfikowanie wymaganego potencjału finansowo-merytorycznego oraz najwyższych standardów instalacyjno-uruchomieniowych w stosunku do tzw. Kluczowego Podwykonawcy.</w:t>
            </w:r>
          </w:p>
          <w:p w14:paraId="67914C5F" w14:textId="77777777" w:rsidR="005B5E02" w:rsidRPr="005B5E02" w:rsidRDefault="005B5E02" w:rsidP="005B5E02">
            <w:pPr>
              <w:spacing w:line="276" w:lineRule="auto"/>
              <w:jc w:val="both"/>
              <w:rPr>
                <w:rFonts w:ascii="Arial Narrow" w:hAnsi="Arial Narrow" w:cs="Arial"/>
                <w:sz w:val="20"/>
                <w:szCs w:val="20"/>
              </w:rPr>
            </w:pPr>
          </w:p>
          <w:p w14:paraId="4C2BD784" w14:textId="77777777" w:rsidR="005B5E02" w:rsidRPr="005B5E02" w:rsidRDefault="005B5E02" w:rsidP="005B5E02">
            <w:pPr>
              <w:spacing w:line="276" w:lineRule="auto"/>
              <w:jc w:val="both"/>
              <w:rPr>
                <w:rFonts w:ascii="Arial Narrow" w:hAnsi="Arial Narrow" w:cs="Arial"/>
                <w:sz w:val="20"/>
                <w:szCs w:val="20"/>
              </w:rPr>
            </w:pPr>
            <w:r w:rsidRPr="005B5E02">
              <w:rPr>
                <w:rFonts w:ascii="Arial Narrow" w:hAnsi="Arial Narrow" w:cs="Arial"/>
                <w:sz w:val="20"/>
                <w:szCs w:val="20"/>
              </w:rPr>
              <w:t>Pakiet obejmuje następujące systemy:</w:t>
            </w:r>
          </w:p>
          <w:p w14:paraId="48F7B839" w14:textId="77777777" w:rsidR="005B5E02" w:rsidRPr="005B5E02" w:rsidRDefault="005B5E02" w:rsidP="005B5E02">
            <w:pPr>
              <w:pStyle w:val="Akapitzlist"/>
              <w:numPr>
                <w:ilvl w:val="0"/>
                <w:numId w:val="3"/>
              </w:numPr>
              <w:spacing w:line="276" w:lineRule="auto"/>
              <w:jc w:val="both"/>
              <w:rPr>
                <w:rFonts w:ascii="Arial Narrow" w:hAnsi="Arial Narrow" w:cs="Arial"/>
                <w:sz w:val="20"/>
                <w:szCs w:val="20"/>
              </w:rPr>
            </w:pPr>
            <w:r w:rsidRPr="005B5E02">
              <w:rPr>
                <w:rFonts w:ascii="Arial Narrow" w:hAnsi="Arial Narrow" w:cs="Arial"/>
                <w:sz w:val="20"/>
                <w:szCs w:val="20"/>
              </w:rPr>
              <w:t>układ sieci zasilającej po stronie średniego napięcia</w:t>
            </w:r>
          </w:p>
          <w:p w14:paraId="6263314E" w14:textId="77777777" w:rsidR="005B5E02" w:rsidRPr="005B5E02" w:rsidRDefault="005B5E02" w:rsidP="005B5E02">
            <w:pPr>
              <w:pStyle w:val="Akapitzlist"/>
              <w:numPr>
                <w:ilvl w:val="0"/>
                <w:numId w:val="3"/>
              </w:numPr>
              <w:spacing w:line="276" w:lineRule="auto"/>
              <w:jc w:val="both"/>
              <w:rPr>
                <w:rFonts w:ascii="Arial Narrow" w:hAnsi="Arial Narrow" w:cs="Arial"/>
                <w:sz w:val="20"/>
                <w:szCs w:val="20"/>
              </w:rPr>
            </w:pPr>
            <w:r w:rsidRPr="005B5E02">
              <w:rPr>
                <w:rFonts w:ascii="Arial Narrow" w:hAnsi="Arial Narrow" w:cs="Arial"/>
                <w:sz w:val="20"/>
                <w:szCs w:val="20"/>
              </w:rPr>
              <w:t>instalacje dystrybucyjne w obiekcie</w:t>
            </w:r>
          </w:p>
          <w:p w14:paraId="12676BEF" w14:textId="77777777" w:rsidR="005B5E02" w:rsidRPr="005B5E02" w:rsidRDefault="005B5E02" w:rsidP="005B5E02">
            <w:pPr>
              <w:pStyle w:val="Akapitzlist"/>
              <w:numPr>
                <w:ilvl w:val="0"/>
                <w:numId w:val="3"/>
              </w:numPr>
              <w:spacing w:line="276" w:lineRule="auto"/>
              <w:jc w:val="both"/>
              <w:rPr>
                <w:rFonts w:ascii="Arial Narrow" w:hAnsi="Arial Narrow" w:cs="Arial"/>
                <w:sz w:val="20"/>
                <w:szCs w:val="20"/>
              </w:rPr>
            </w:pPr>
            <w:r w:rsidRPr="005B5E02">
              <w:rPr>
                <w:rFonts w:ascii="Arial Narrow" w:hAnsi="Arial Narrow" w:cs="Arial"/>
                <w:sz w:val="20"/>
                <w:szCs w:val="20"/>
              </w:rPr>
              <w:t>instalacje oświetlenia roboczego</w:t>
            </w:r>
          </w:p>
          <w:p w14:paraId="24A46733" w14:textId="77777777" w:rsidR="005B5E02" w:rsidRPr="005B5E02" w:rsidRDefault="005B5E02" w:rsidP="005B5E02">
            <w:pPr>
              <w:pStyle w:val="Akapitzlist"/>
              <w:numPr>
                <w:ilvl w:val="0"/>
                <w:numId w:val="3"/>
              </w:numPr>
              <w:spacing w:line="276" w:lineRule="auto"/>
              <w:jc w:val="both"/>
              <w:rPr>
                <w:rFonts w:ascii="Arial Narrow" w:hAnsi="Arial Narrow" w:cs="Arial"/>
                <w:sz w:val="20"/>
                <w:szCs w:val="20"/>
              </w:rPr>
            </w:pPr>
            <w:r w:rsidRPr="005B5E02">
              <w:rPr>
                <w:rFonts w:ascii="Arial Narrow" w:hAnsi="Arial Narrow" w:cs="Arial"/>
                <w:sz w:val="20"/>
                <w:szCs w:val="20"/>
              </w:rPr>
              <w:t>instalacje oświetlenia ewakuacyjnego</w:t>
            </w:r>
          </w:p>
          <w:p w14:paraId="5217CBEB" w14:textId="77777777" w:rsidR="005B5E02" w:rsidRPr="005B5E02" w:rsidRDefault="005B5E02" w:rsidP="005B5E02">
            <w:pPr>
              <w:pStyle w:val="Akapitzlist"/>
              <w:numPr>
                <w:ilvl w:val="0"/>
                <w:numId w:val="3"/>
              </w:numPr>
              <w:spacing w:line="276" w:lineRule="auto"/>
              <w:jc w:val="both"/>
              <w:rPr>
                <w:rFonts w:ascii="Arial Narrow" w:hAnsi="Arial Narrow" w:cs="Arial"/>
                <w:b/>
                <w:bCs/>
                <w:sz w:val="20"/>
                <w:szCs w:val="20"/>
              </w:rPr>
            </w:pPr>
            <w:r w:rsidRPr="005B5E02">
              <w:rPr>
                <w:rFonts w:ascii="Arial Narrow" w:hAnsi="Arial Narrow" w:cs="Arial"/>
                <w:sz w:val="20"/>
                <w:szCs w:val="20"/>
              </w:rPr>
              <w:t>instalacje uziemień i odgromowe</w:t>
            </w:r>
          </w:p>
        </w:tc>
      </w:tr>
      <w:tr w:rsidR="005B5E02" w:rsidRPr="005B5E02" w14:paraId="5AA28EBE" w14:textId="77777777" w:rsidTr="005B5E02">
        <w:tc>
          <w:tcPr>
            <w:tcW w:w="2148" w:type="dxa"/>
          </w:tcPr>
          <w:p w14:paraId="1AEE9EA7" w14:textId="77777777" w:rsidR="005B5E02" w:rsidRPr="005B5E02" w:rsidRDefault="005B5E02" w:rsidP="005B5E02">
            <w:pPr>
              <w:spacing w:line="276" w:lineRule="auto"/>
              <w:rPr>
                <w:rFonts w:ascii="Arial Narrow" w:hAnsi="Arial Narrow" w:cs="Arial"/>
                <w:b/>
                <w:bCs/>
                <w:sz w:val="20"/>
                <w:szCs w:val="20"/>
              </w:rPr>
            </w:pPr>
            <w:r w:rsidRPr="005B5E02">
              <w:rPr>
                <w:rFonts w:ascii="Arial Narrow" w:hAnsi="Arial Narrow" w:cs="Arial"/>
                <w:b/>
                <w:bCs/>
                <w:sz w:val="20"/>
                <w:szCs w:val="20"/>
              </w:rPr>
              <w:lastRenderedPageBreak/>
              <w:t>Zakres prac</w:t>
            </w:r>
          </w:p>
        </w:tc>
        <w:tc>
          <w:tcPr>
            <w:tcW w:w="8450" w:type="dxa"/>
          </w:tcPr>
          <w:p w14:paraId="4F491AC0" w14:textId="77777777" w:rsidR="005B5E02" w:rsidRPr="005B5E02" w:rsidRDefault="005B5E02" w:rsidP="005B5E02">
            <w:pPr>
              <w:spacing w:line="276" w:lineRule="auto"/>
              <w:jc w:val="both"/>
              <w:rPr>
                <w:rFonts w:ascii="Arial Narrow" w:hAnsi="Arial Narrow" w:cs="Arial"/>
                <w:sz w:val="20"/>
                <w:szCs w:val="20"/>
              </w:rPr>
            </w:pPr>
            <w:r w:rsidRPr="005B5E02">
              <w:rPr>
                <w:rFonts w:ascii="Arial Narrow" w:hAnsi="Arial Narrow" w:cs="Arial"/>
                <w:sz w:val="20"/>
                <w:szCs w:val="20"/>
              </w:rPr>
              <w:t>Wskazany pakiet obejmuje następujące prace:</w:t>
            </w:r>
          </w:p>
          <w:p w14:paraId="4294066D" w14:textId="77777777" w:rsidR="005B5E02" w:rsidRPr="005B5E02" w:rsidRDefault="005B5E02" w:rsidP="005B5E02">
            <w:pPr>
              <w:pStyle w:val="Akapitzlist"/>
              <w:numPr>
                <w:ilvl w:val="0"/>
                <w:numId w:val="2"/>
              </w:numPr>
              <w:spacing w:line="276" w:lineRule="auto"/>
              <w:jc w:val="both"/>
              <w:rPr>
                <w:rFonts w:ascii="Arial Narrow" w:hAnsi="Arial Narrow" w:cs="Arial"/>
                <w:sz w:val="20"/>
                <w:szCs w:val="20"/>
              </w:rPr>
            </w:pPr>
            <w:r w:rsidRPr="005B5E02">
              <w:rPr>
                <w:rFonts w:ascii="Arial Narrow" w:hAnsi="Arial Narrow" w:cs="Arial"/>
                <w:sz w:val="20"/>
                <w:szCs w:val="20"/>
              </w:rPr>
              <w:t xml:space="preserve">przeprojektowanie, zgodnie z obowiązującymi </w:t>
            </w:r>
            <w:r w:rsidR="00ED1158">
              <w:rPr>
                <w:rFonts w:ascii="Arial Narrow" w:hAnsi="Arial Narrow" w:cs="Arial"/>
                <w:sz w:val="20"/>
                <w:szCs w:val="20"/>
              </w:rPr>
              <w:t>S</w:t>
            </w:r>
            <w:r w:rsidRPr="005B5E02">
              <w:rPr>
                <w:rFonts w:ascii="Arial Narrow" w:hAnsi="Arial Narrow" w:cs="Arial"/>
                <w:sz w:val="20"/>
                <w:szCs w:val="20"/>
              </w:rPr>
              <w:t>tandardami MTP</w:t>
            </w:r>
            <w:r w:rsidR="00ED1158">
              <w:rPr>
                <w:rFonts w:ascii="Arial Narrow" w:hAnsi="Arial Narrow" w:cs="Arial"/>
                <w:sz w:val="20"/>
                <w:szCs w:val="20"/>
              </w:rPr>
              <w:t xml:space="preserve"> (Zał. nr 3 do SWZ)</w:t>
            </w:r>
            <w:r w:rsidRPr="005B5E02">
              <w:rPr>
                <w:rFonts w:ascii="Arial Narrow" w:hAnsi="Arial Narrow" w:cs="Arial"/>
                <w:sz w:val="20"/>
                <w:szCs w:val="20"/>
              </w:rPr>
              <w:t>, obecnie istniejących projektów wykonawczych,</w:t>
            </w:r>
          </w:p>
          <w:p w14:paraId="43C752CC" w14:textId="77777777" w:rsidR="005B5E02" w:rsidRPr="005B5E02" w:rsidRDefault="005B5E02" w:rsidP="005B5E02">
            <w:pPr>
              <w:pStyle w:val="Akapitzlist"/>
              <w:numPr>
                <w:ilvl w:val="0"/>
                <w:numId w:val="2"/>
              </w:numPr>
              <w:spacing w:line="276" w:lineRule="auto"/>
              <w:jc w:val="both"/>
              <w:rPr>
                <w:rFonts w:ascii="Arial Narrow" w:hAnsi="Arial Narrow" w:cs="Arial"/>
                <w:sz w:val="20"/>
                <w:szCs w:val="20"/>
              </w:rPr>
            </w:pPr>
            <w:r w:rsidRPr="005B5E02">
              <w:rPr>
                <w:rFonts w:ascii="Arial Narrow" w:hAnsi="Arial Narrow" w:cs="Arial"/>
                <w:sz w:val="20"/>
                <w:szCs w:val="20"/>
              </w:rPr>
              <w:t>dostawę urządzeń i licencji,</w:t>
            </w:r>
          </w:p>
          <w:p w14:paraId="50C035B9" w14:textId="77777777" w:rsidR="005B5E02" w:rsidRPr="005B5E02" w:rsidRDefault="005B5E02" w:rsidP="005B5E02">
            <w:pPr>
              <w:pStyle w:val="Akapitzlist"/>
              <w:numPr>
                <w:ilvl w:val="0"/>
                <w:numId w:val="2"/>
              </w:numPr>
              <w:spacing w:line="276" w:lineRule="auto"/>
              <w:jc w:val="both"/>
              <w:rPr>
                <w:rFonts w:ascii="Arial Narrow" w:hAnsi="Arial Narrow" w:cs="Arial"/>
                <w:sz w:val="20"/>
                <w:szCs w:val="20"/>
              </w:rPr>
            </w:pPr>
            <w:r w:rsidRPr="005B5E02">
              <w:rPr>
                <w:rFonts w:ascii="Arial Narrow" w:hAnsi="Arial Narrow" w:cs="Arial"/>
                <w:sz w:val="20"/>
                <w:szCs w:val="20"/>
              </w:rPr>
              <w:t>zabudowę i uruchomienie (konfiguracja i parametryzacja),</w:t>
            </w:r>
          </w:p>
          <w:p w14:paraId="78D9DD56" w14:textId="77777777" w:rsidR="005B5E02" w:rsidRPr="005B5E02" w:rsidRDefault="005B5E02" w:rsidP="005B5E02">
            <w:pPr>
              <w:pStyle w:val="Akapitzlist"/>
              <w:numPr>
                <w:ilvl w:val="0"/>
                <w:numId w:val="2"/>
              </w:numPr>
              <w:spacing w:line="276" w:lineRule="auto"/>
              <w:jc w:val="both"/>
              <w:rPr>
                <w:rFonts w:ascii="Arial Narrow" w:hAnsi="Arial Narrow" w:cs="Arial"/>
                <w:sz w:val="20"/>
                <w:szCs w:val="20"/>
              </w:rPr>
            </w:pPr>
            <w:r w:rsidRPr="005B5E02">
              <w:rPr>
                <w:rFonts w:ascii="Arial Narrow" w:hAnsi="Arial Narrow" w:cs="Arial"/>
                <w:sz w:val="20"/>
                <w:szCs w:val="20"/>
              </w:rPr>
              <w:t xml:space="preserve">szkolenie administratorów i użytkowników końcowych,  </w:t>
            </w:r>
          </w:p>
          <w:p w14:paraId="590D11FE" w14:textId="77777777" w:rsidR="005B5E02" w:rsidRPr="005B5E02" w:rsidRDefault="005B5E02" w:rsidP="005B5E02">
            <w:pPr>
              <w:pStyle w:val="Akapitzlist"/>
              <w:numPr>
                <w:ilvl w:val="0"/>
                <w:numId w:val="2"/>
              </w:numPr>
              <w:spacing w:line="276" w:lineRule="auto"/>
              <w:jc w:val="both"/>
              <w:rPr>
                <w:rFonts w:ascii="Arial Narrow" w:hAnsi="Arial Narrow" w:cs="Arial"/>
                <w:sz w:val="20"/>
                <w:szCs w:val="20"/>
              </w:rPr>
            </w:pPr>
            <w:r w:rsidRPr="005B5E02">
              <w:rPr>
                <w:rFonts w:ascii="Arial Narrow" w:hAnsi="Arial Narrow" w:cs="Arial"/>
                <w:sz w:val="20"/>
                <w:szCs w:val="20"/>
              </w:rPr>
              <w:t>optymalizację instalacji w okresie po uruchomieniowym – 6 miesięcy po starcie produkcyjnym,</w:t>
            </w:r>
          </w:p>
          <w:p w14:paraId="657830E3" w14:textId="77777777" w:rsidR="005B5E02" w:rsidRPr="005B5E02" w:rsidRDefault="005B5E02" w:rsidP="005B5E02">
            <w:pPr>
              <w:pStyle w:val="Akapitzlist"/>
              <w:numPr>
                <w:ilvl w:val="0"/>
                <w:numId w:val="2"/>
              </w:numPr>
              <w:spacing w:line="276" w:lineRule="auto"/>
              <w:jc w:val="both"/>
              <w:rPr>
                <w:rFonts w:ascii="Arial Narrow" w:hAnsi="Arial Narrow" w:cs="Arial"/>
                <w:sz w:val="20"/>
                <w:szCs w:val="20"/>
              </w:rPr>
            </w:pPr>
            <w:r w:rsidRPr="005B5E02">
              <w:rPr>
                <w:rFonts w:ascii="Arial Narrow" w:hAnsi="Arial Narrow" w:cs="Arial"/>
                <w:sz w:val="20"/>
                <w:szCs w:val="20"/>
              </w:rPr>
              <w:t>gwarancję i rękojmię, w tym gwarancje producenta,</w:t>
            </w:r>
          </w:p>
          <w:p w14:paraId="4EF858B8" w14:textId="2FA76391" w:rsidR="005B5E02" w:rsidRPr="005B5E02" w:rsidRDefault="005B5E02" w:rsidP="005B5E02">
            <w:pPr>
              <w:pStyle w:val="Akapitzlist"/>
              <w:numPr>
                <w:ilvl w:val="0"/>
                <w:numId w:val="2"/>
              </w:numPr>
              <w:spacing w:line="276" w:lineRule="auto"/>
              <w:jc w:val="both"/>
              <w:rPr>
                <w:rFonts w:ascii="Arial Narrow" w:hAnsi="Arial Narrow" w:cs="Arial"/>
                <w:sz w:val="20"/>
                <w:szCs w:val="20"/>
              </w:rPr>
            </w:pPr>
            <w:r w:rsidRPr="005B5E02">
              <w:rPr>
                <w:rFonts w:ascii="Arial Narrow" w:hAnsi="Arial Narrow" w:cs="Arial"/>
                <w:sz w:val="20"/>
                <w:szCs w:val="20"/>
              </w:rPr>
              <w:t>serwis gwarancyjny</w:t>
            </w:r>
            <w:ins w:id="77" w:author="SMM" w:date="2023-05-09T10:39:00Z">
              <w:r w:rsidR="00CC35B1">
                <w:rPr>
                  <w:rFonts w:ascii="Arial Narrow" w:hAnsi="Arial Narrow" w:cs="Arial"/>
                  <w:sz w:val="20"/>
                  <w:szCs w:val="20"/>
                </w:rPr>
                <w:t xml:space="preserve"> (zgodnie z Umową), </w:t>
              </w:r>
            </w:ins>
            <w:r w:rsidRPr="005B5E02">
              <w:rPr>
                <w:rFonts w:ascii="Arial Narrow" w:hAnsi="Arial Narrow" w:cs="Arial"/>
                <w:sz w:val="20"/>
                <w:szCs w:val="20"/>
              </w:rPr>
              <w:t xml:space="preserve"> </w:t>
            </w:r>
            <w:del w:id="78" w:author="Łyczkowska-Nowak, Marta" w:date="2023-04-25T10:34:00Z">
              <w:r w:rsidRPr="005B5E02" w:rsidDel="001304EF">
                <w:rPr>
                  <w:rFonts w:ascii="Arial Narrow" w:hAnsi="Arial Narrow" w:cs="Arial"/>
                  <w:sz w:val="20"/>
                  <w:szCs w:val="20"/>
                </w:rPr>
                <w:delText>i pogwarancyjny,</w:delText>
              </w:r>
            </w:del>
          </w:p>
          <w:p w14:paraId="28706609" w14:textId="77777777" w:rsidR="005B5E02" w:rsidRPr="005B5E02" w:rsidRDefault="005B5E02" w:rsidP="005B5E02">
            <w:pPr>
              <w:pStyle w:val="Akapitzlist"/>
              <w:numPr>
                <w:ilvl w:val="0"/>
                <w:numId w:val="2"/>
              </w:numPr>
              <w:spacing w:line="276" w:lineRule="auto"/>
              <w:jc w:val="both"/>
              <w:rPr>
                <w:rFonts w:ascii="Arial Narrow" w:hAnsi="Arial Narrow" w:cs="Arial"/>
                <w:sz w:val="20"/>
                <w:szCs w:val="20"/>
              </w:rPr>
            </w:pPr>
            <w:r w:rsidRPr="005B5E02">
              <w:rPr>
                <w:rFonts w:ascii="Arial Narrow" w:hAnsi="Arial Narrow" w:cs="Arial"/>
                <w:sz w:val="20"/>
                <w:szCs w:val="20"/>
              </w:rPr>
              <w:t>dokumentację powykonawczą,</w:t>
            </w:r>
          </w:p>
          <w:p w14:paraId="7B071CEA" w14:textId="77777777" w:rsidR="005B5E02" w:rsidRPr="005B5E02" w:rsidRDefault="005B5E02" w:rsidP="005B5E02">
            <w:pPr>
              <w:pStyle w:val="Akapitzlist"/>
              <w:numPr>
                <w:ilvl w:val="0"/>
                <w:numId w:val="2"/>
              </w:numPr>
              <w:spacing w:line="276" w:lineRule="auto"/>
              <w:jc w:val="both"/>
              <w:rPr>
                <w:rFonts w:ascii="Arial Narrow" w:hAnsi="Arial Narrow" w:cs="Arial"/>
                <w:sz w:val="20"/>
                <w:szCs w:val="20"/>
              </w:rPr>
            </w:pPr>
            <w:r w:rsidRPr="005B5E02">
              <w:rPr>
                <w:rFonts w:ascii="Arial Narrow" w:hAnsi="Arial Narrow" w:cs="Arial"/>
                <w:sz w:val="20"/>
                <w:szCs w:val="20"/>
              </w:rPr>
              <w:t>przeniesienie majątkowych praw autorskich do wszelkiej dokumentacji, konfiguracji, parametryzacji na wszystkich polach eksploatacji,</w:t>
            </w:r>
          </w:p>
          <w:p w14:paraId="5AED3F4F" w14:textId="77777777" w:rsidR="005B5E02" w:rsidRPr="005B5E02" w:rsidRDefault="005B5E02" w:rsidP="005B5E02">
            <w:pPr>
              <w:pStyle w:val="Akapitzlist"/>
              <w:numPr>
                <w:ilvl w:val="0"/>
                <w:numId w:val="2"/>
              </w:numPr>
              <w:spacing w:line="276" w:lineRule="auto"/>
              <w:jc w:val="both"/>
              <w:rPr>
                <w:rFonts w:ascii="Arial Narrow" w:hAnsi="Arial Narrow" w:cs="Arial"/>
                <w:sz w:val="20"/>
                <w:szCs w:val="20"/>
              </w:rPr>
            </w:pPr>
            <w:r w:rsidRPr="005B5E02">
              <w:rPr>
                <w:rFonts w:ascii="Arial Narrow" w:hAnsi="Arial Narrow" w:cs="Arial"/>
                <w:sz w:val="20"/>
                <w:szCs w:val="20"/>
              </w:rPr>
              <w:t>przekazanie wszystkich kluczy dostępowych, konfiguracji, haseł oraz kodów źródłowych oraz utworów w postaci edytowalnej, jeśli zostaną wytworzone w ramach dostawy z dniem uruchomienia produkcyjnego.</w:t>
            </w:r>
          </w:p>
        </w:tc>
      </w:tr>
      <w:tr w:rsidR="005B5E02" w:rsidRPr="005B5E02" w14:paraId="389530A2" w14:textId="77777777" w:rsidTr="005B5E02">
        <w:tc>
          <w:tcPr>
            <w:tcW w:w="2148" w:type="dxa"/>
          </w:tcPr>
          <w:p w14:paraId="294AEF15" w14:textId="77777777" w:rsidR="005B5E02" w:rsidRPr="005B5E02" w:rsidRDefault="005B5E02" w:rsidP="005B5E02">
            <w:pPr>
              <w:spacing w:line="276" w:lineRule="auto"/>
              <w:rPr>
                <w:rFonts w:ascii="Arial Narrow" w:hAnsi="Arial Narrow" w:cs="Arial"/>
                <w:b/>
                <w:bCs/>
                <w:sz w:val="20"/>
                <w:szCs w:val="20"/>
              </w:rPr>
            </w:pPr>
            <w:r w:rsidRPr="005B5E02">
              <w:rPr>
                <w:rFonts w:ascii="Arial Narrow" w:hAnsi="Arial Narrow" w:cs="Arial"/>
                <w:b/>
                <w:bCs/>
                <w:sz w:val="20"/>
                <w:szCs w:val="20"/>
              </w:rPr>
              <w:t xml:space="preserve">Wymagania dla Podwykonawcy </w:t>
            </w:r>
          </w:p>
        </w:tc>
        <w:tc>
          <w:tcPr>
            <w:tcW w:w="8450" w:type="dxa"/>
          </w:tcPr>
          <w:p w14:paraId="3AC2CD39" w14:textId="77777777" w:rsidR="005B5E02" w:rsidRPr="005B5E02" w:rsidRDefault="005B5E02" w:rsidP="005B5E02">
            <w:pPr>
              <w:spacing w:line="276" w:lineRule="auto"/>
              <w:jc w:val="both"/>
              <w:rPr>
                <w:rFonts w:ascii="Arial Narrow" w:hAnsi="Arial Narrow" w:cs="Arial"/>
                <w:sz w:val="20"/>
                <w:szCs w:val="20"/>
              </w:rPr>
            </w:pPr>
            <w:r w:rsidRPr="005B5E02">
              <w:rPr>
                <w:rFonts w:ascii="Arial Narrow" w:hAnsi="Arial Narrow" w:cs="Arial"/>
                <w:sz w:val="20"/>
                <w:szCs w:val="20"/>
              </w:rPr>
              <w:t>Wymagania minimalne dla Podwykonawcy pakietu:</w:t>
            </w:r>
          </w:p>
          <w:p w14:paraId="5E47E051" w14:textId="77777777" w:rsidR="005B5E02" w:rsidRPr="005B5E02" w:rsidRDefault="005B5E02" w:rsidP="005B5E02">
            <w:pPr>
              <w:pStyle w:val="Tekstkomentarza"/>
              <w:numPr>
                <w:ilvl w:val="0"/>
                <w:numId w:val="4"/>
              </w:numPr>
              <w:spacing w:line="276" w:lineRule="auto"/>
              <w:jc w:val="both"/>
              <w:rPr>
                <w:rFonts w:ascii="Arial Narrow" w:hAnsi="Arial Narrow" w:cs="Arial"/>
              </w:rPr>
            </w:pPr>
            <w:r w:rsidRPr="005B5E02">
              <w:rPr>
                <w:rFonts w:ascii="Arial Narrow" w:hAnsi="Arial Narrow" w:cs="Arial"/>
              </w:rPr>
              <w:t xml:space="preserve">Roczne przychody na poziomie minimum 20 mln PLN (dwadzieścia milionów zł) w okresie ostatnich 3 lat </w:t>
            </w:r>
            <w:commentRangeStart w:id="79"/>
            <w:r w:rsidRPr="005B5E02">
              <w:rPr>
                <w:rFonts w:ascii="Arial Narrow" w:hAnsi="Arial Narrow" w:cs="Arial"/>
              </w:rPr>
              <w:t>(2019-2021).</w:t>
            </w:r>
            <w:commentRangeEnd w:id="79"/>
            <w:r w:rsidR="0063394A">
              <w:rPr>
                <w:rStyle w:val="Odwoaniedokomentarza"/>
              </w:rPr>
              <w:commentReference w:id="79"/>
            </w:r>
          </w:p>
          <w:p w14:paraId="067570C0" w14:textId="77777777" w:rsidR="005B5E02" w:rsidRPr="005B5E02" w:rsidRDefault="005B5E02" w:rsidP="005B5E02">
            <w:pPr>
              <w:pStyle w:val="Tekstkomentarza"/>
              <w:numPr>
                <w:ilvl w:val="0"/>
                <w:numId w:val="4"/>
              </w:numPr>
              <w:spacing w:line="276" w:lineRule="auto"/>
              <w:jc w:val="both"/>
              <w:rPr>
                <w:rFonts w:ascii="Arial Narrow" w:hAnsi="Arial Narrow" w:cs="Arial"/>
              </w:rPr>
            </w:pPr>
            <w:r w:rsidRPr="005B5E02">
              <w:rPr>
                <w:rFonts w:ascii="Arial Narrow" w:hAnsi="Arial Narrow" w:cs="Arial"/>
              </w:rPr>
              <w:t>Ubezpieczenie OC na poziomie 10 mln PLN (dziesięć milionów zł).</w:t>
            </w:r>
          </w:p>
          <w:p w14:paraId="627329C0" w14:textId="017B25F4" w:rsidR="005B5E02" w:rsidRPr="005B5E02" w:rsidRDefault="005B5E02" w:rsidP="005B5E02">
            <w:pPr>
              <w:pStyle w:val="NormalnyWeb"/>
              <w:numPr>
                <w:ilvl w:val="0"/>
                <w:numId w:val="4"/>
              </w:numPr>
              <w:spacing w:line="276" w:lineRule="auto"/>
              <w:jc w:val="both"/>
              <w:rPr>
                <w:rFonts w:ascii="Arial Narrow" w:hAnsi="Arial Narrow" w:cs="Arial"/>
                <w:sz w:val="20"/>
                <w:szCs w:val="20"/>
              </w:rPr>
            </w:pPr>
            <w:r w:rsidRPr="005B5E02">
              <w:rPr>
                <w:rFonts w:ascii="Arial Narrow" w:hAnsi="Arial Narrow" w:cs="Arial"/>
                <w:sz w:val="20"/>
                <w:szCs w:val="20"/>
              </w:rPr>
              <w:t>Posiada środki finansowe lub zdolność́ kredytowa</w:t>
            </w:r>
            <w:r w:rsidRPr="005B5E02">
              <w:rPr>
                <w:rFonts w:ascii="Arial" w:hAnsi="Arial" w:cs="Arial"/>
                <w:sz w:val="20"/>
                <w:szCs w:val="20"/>
              </w:rPr>
              <w:t>̨</w:t>
            </w:r>
            <w:r w:rsidRPr="005B5E02">
              <w:rPr>
                <w:rFonts w:ascii="Arial Narrow" w:hAnsi="Arial Narrow" w:cs="Arial"/>
                <w:sz w:val="20"/>
                <w:szCs w:val="20"/>
              </w:rPr>
              <w:t xml:space="preserve"> w wysoko</w:t>
            </w:r>
            <w:r w:rsidRPr="005B5E02">
              <w:rPr>
                <w:rFonts w:ascii="Arial Narrow" w:hAnsi="Arial Narrow" w:cs="Arial Narrow"/>
                <w:sz w:val="20"/>
                <w:szCs w:val="20"/>
              </w:rPr>
              <w:t>ś</w:t>
            </w:r>
            <w:r w:rsidRPr="005B5E02">
              <w:rPr>
                <w:rFonts w:ascii="Arial Narrow" w:hAnsi="Arial Narrow" w:cs="Arial"/>
                <w:sz w:val="20"/>
                <w:szCs w:val="20"/>
              </w:rPr>
              <w:t xml:space="preserve">ci nie mniejszej niż </w:t>
            </w:r>
            <w:del w:id="80" w:author="Łyczkowska-Nowak, Marta" w:date="2023-04-28T10:16:00Z">
              <w:r w:rsidRPr="005B5E02" w:rsidDel="00F517B6">
                <w:rPr>
                  <w:rFonts w:ascii="Arial Narrow" w:hAnsi="Arial Narrow" w:cs="Arial"/>
                  <w:sz w:val="20"/>
                  <w:szCs w:val="20"/>
                </w:rPr>
                <w:delText xml:space="preserve">20 </w:delText>
              </w:r>
            </w:del>
            <w:ins w:id="81" w:author="Łyczkowska-Nowak, Marta" w:date="2023-04-28T10:16:00Z">
              <w:r w:rsidR="00F517B6">
                <w:rPr>
                  <w:rFonts w:ascii="Arial Narrow" w:hAnsi="Arial Narrow" w:cs="Arial"/>
                  <w:sz w:val="20"/>
                  <w:szCs w:val="20"/>
                </w:rPr>
                <w:t>10</w:t>
              </w:r>
              <w:r w:rsidR="00F517B6" w:rsidRPr="005B5E02">
                <w:rPr>
                  <w:rFonts w:ascii="Arial Narrow" w:hAnsi="Arial Narrow" w:cs="Arial"/>
                  <w:sz w:val="20"/>
                  <w:szCs w:val="20"/>
                </w:rPr>
                <w:t xml:space="preserve"> </w:t>
              </w:r>
            </w:ins>
            <w:r w:rsidRPr="005B5E02">
              <w:rPr>
                <w:rFonts w:ascii="Arial Narrow" w:hAnsi="Arial Narrow" w:cs="Arial"/>
                <w:sz w:val="20"/>
                <w:szCs w:val="20"/>
              </w:rPr>
              <w:t>mln PLN (</w:t>
            </w:r>
            <w:del w:id="82" w:author="Łyczkowska-Nowak, Marta" w:date="2023-04-28T10:16:00Z">
              <w:r w:rsidRPr="005B5E02" w:rsidDel="00F517B6">
                <w:rPr>
                  <w:rFonts w:ascii="Arial Narrow" w:hAnsi="Arial Narrow" w:cs="Arial"/>
                  <w:sz w:val="20"/>
                  <w:szCs w:val="20"/>
                </w:rPr>
                <w:delText xml:space="preserve">dwadzieścia </w:delText>
              </w:r>
            </w:del>
            <w:ins w:id="83" w:author="Łyczkowska-Nowak, Marta" w:date="2023-04-28T10:16:00Z">
              <w:r w:rsidR="00F517B6">
                <w:rPr>
                  <w:rFonts w:ascii="Arial Narrow" w:hAnsi="Arial Narrow" w:cs="Arial"/>
                  <w:sz w:val="20"/>
                  <w:szCs w:val="20"/>
                </w:rPr>
                <w:t>dziesięć</w:t>
              </w:r>
              <w:r w:rsidR="00F517B6" w:rsidRPr="005B5E02">
                <w:rPr>
                  <w:rFonts w:ascii="Arial Narrow" w:hAnsi="Arial Narrow" w:cs="Arial"/>
                  <w:sz w:val="20"/>
                  <w:szCs w:val="20"/>
                </w:rPr>
                <w:t xml:space="preserve"> </w:t>
              </w:r>
            </w:ins>
            <w:r w:rsidRPr="005B5E02">
              <w:rPr>
                <w:rFonts w:ascii="Arial Narrow" w:hAnsi="Arial Narrow" w:cs="Arial"/>
                <w:sz w:val="20"/>
                <w:szCs w:val="20"/>
              </w:rPr>
              <w:t>milionów zł).</w:t>
            </w:r>
          </w:p>
          <w:p w14:paraId="771586D5" w14:textId="77777777" w:rsidR="005B5E02" w:rsidRPr="005B5E02" w:rsidRDefault="005B5E02" w:rsidP="005B5E02">
            <w:pPr>
              <w:pStyle w:val="Tekstkomentarza"/>
              <w:spacing w:line="276" w:lineRule="auto"/>
              <w:jc w:val="both"/>
              <w:rPr>
                <w:rFonts w:ascii="Arial Narrow" w:hAnsi="Arial Narrow" w:cs="Arial"/>
              </w:rPr>
            </w:pPr>
            <w:r w:rsidRPr="005B5E02">
              <w:rPr>
                <w:rFonts w:ascii="Arial Narrow" w:hAnsi="Arial Narrow" w:cs="Arial"/>
              </w:rPr>
              <w:t>Referencje:</w:t>
            </w:r>
          </w:p>
          <w:p w14:paraId="0FE2A2A7" w14:textId="77777777" w:rsidR="005B5E02" w:rsidRPr="005B5E02" w:rsidRDefault="005B5E02" w:rsidP="005B5E02">
            <w:pPr>
              <w:pStyle w:val="Tekstkomentarza"/>
              <w:numPr>
                <w:ilvl w:val="0"/>
                <w:numId w:val="4"/>
              </w:numPr>
              <w:spacing w:line="276" w:lineRule="auto"/>
              <w:jc w:val="both"/>
              <w:rPr>
                <w:rFonts w:ascii="Arial Narrow" w:hAnsi="Arial Narrow" w:cs="Arial"/>
              </w:rPr>
            </w:pPr>
            <w:r w:rsidRPr="005B5E02">
              <w:rPr>
                <w:rFonts w:ascii="Arial Narrow" w:hAnsi="Arial Narrow" w:cs="Arial"/>
              </w:rPr>
              <w:t>Kompetencje zespołów realizujących potwierdzone świadectwami kwalifikacji</w:t>
            </w:r>
          </w:p>
          <w:p w14:paraId="04868B28" w14:textId="77777777" w:rsidR="005B5E02" w:rsidRPr="005B5E02" w:rsidRDefault="005B5E02" w:rsidP="005B5E02">
            <w:pPr>
              <w:pStyle w:val="Tekstkomentarza"/>
              <w:numPr>
                <w:ilvl w:val="0"/>
                <w:numId w:val="4"/>
              </w:numPr>
              <w:spacing w:line="276" w:lineRule="auto"/>
              <w:jc w:val="both"/>
              <w:rPr>
                <w:rFonts w:ascii="Arial Narrow" w:hAnsi="Arial Narrow" w:cs="Arial"/>
              </w:rPr>
            </w:pPr>
            <w:r w:rsidRPr="005B5E02">
              <w:rPr>
                <w:rFonts w:ascii="Arial Narrow" w:hAnsi="Arial Narrow" w:cs="Arial"/>
              </w:rPr>
              <w:t>Na wykonanie minimum 2 kompletnych instalacji elektrycznych średnich i niskich napięć o wartości nie mniejszej niż 10</w:t>
            </w:r>
            <w:r>
              <w:rPr>
                <w:rFonts w:ascii="Arial Narrow" w:hAnsi="Arial Narrow" w:cs="Arial"/>
              </w:rPr>
              <w:t xml:space="preserve"> mln</w:t>
            </w:r>
            <w:r w:rsidRPr="005B5E02">
              <w:rPr>
                <w:rFonts w:ascii="Arial Narrow" w:hAnsi="Arial Narrow" w:cs="Arial"/>
              </w:rPr>
              <w:t xml:space="preserve"> zł netto w okresie ostatnich 4 lat</w:t>
            </w:r>
          </w:p>
        </w:tc>
      </w:tr>
      <w:tr w:rsidR="005B5E02" w:rsidRPr="005B5E02" w14:paraId="36D47D7A" w14:textId="77777777" w:rsidTr="005B5E02">
        <w:tc>
          <w:tcPr>
            <w:tcW w:w="2148" w:type="dxa"/>
          </w:tcPr>
          <w:p w14:paraId="4E778C0B" w14:textId="77777777" w:rsidR="005B5E02" w:rsidRPr="005B5E02" w:rsidRDefault="005B5E02" w:rsidP="005B5E02">
            <w:pPr>
              <w:spacing w:line="276" w:lineRule="auto"/>
              <w:rPr>
                <w:rFonts w:ascii="Arial Narrow" w:hAnsi="Arial Narrow" w:cs="Arial"/>
                <w:b/>
                <w:bCs/>
                <w:sz w:val="20"/>
                <w:szCs w:val="20"/>
                <w:highlight w:val="yellow"/>
              </w:rPr>
            </w:pPr>
            <w:r w:rsidRPr="005B5E02">
              <w:rPr>
                <w:rFonts w:ascii="Arial Narrow" w:hAnsi="Arial Narrow" w:cs="Arial"/>
                <w:b/>
                <w:bCs/>
                <w:sz w:val="20"/>
                <w:szCs w:val="20"/>
              </w:rPr>
              <w:t>Główne zadania w zakresie przeprojektowania pakietu</w:t>
            </w:r>
          </w:p>
        </w:tc>
        <w:tc>
          <w:tcPr>
            <w:tcW w:w="8450" w:type="dxa"/>
          </w:tcPr>
          <w:p w14:paraId="5B446FFD" w14:textId="77777777" w:rsidR="005B5E02" w:rsidRPr="005B5E02" w:rsidRDefault="005B5E02" w:rsidP="005B5E02">
            <w:pPr>
              <w:spacing w:line="276" w:lineRule="auto"/>
              <w:jc w:val="both"/>
              <w:rPr>
                <w:rFonts w:ascii="Arial Narrow" w:hAnsi="Arial Narrow" w:cs="Arial"/>
                <w:color w:val="000000" w:themeColor="text1"/>
                <w:sz w:val="20"/>
                <w:szCs w:val="20"/>
              </w:rPr>
            </w:pPr>
            <w:r w:rsidRPr="005B5E02">
              <w:rPr>
                <w:rFonts w:ascii="Arial Narrow" w:hAnsi="Arial Narrow" w:cs="Arial"/>
                <w:color w:val="000000" w:themeColor="text1"/>
                <w:sz w:val="20"/>
                <w:szCs w:val="20"/>
              </w:rPr>
              <w:t>Główne zmiany projektowe:</w:t>
            </w:r>
          </w:p>
          <w:p w14:paraId="6B892F9F" w14:textId="77777777" w:rsidR="005B5E02" w:rsidRPr="005B5E02" w:rsidRDefault="005B5E02" w:rsidP="005B5E02">
            <w:pPr>
              <w:pStyle w:val="Akapitzlist"/>
              <w:numPr>
                <w:ilvl w:val="0"/>
                <w:numId w:val="5"/>
              </w:numPr>
              <w:spacing w:line="276" w:lineRule="auto"/>
              <w:jc w:val="both"/>
              <w:rPr>
                <w:rFonts w:ascii="Arial Narrow" w:hAnsi="Arial Narrow" w:cs="Arial"/>
                <w:color w:val="000000" w:themeColor="text1"/>
                <w:sz w:val="20"/>
                <w:szCs w:val="20"/>
              </w:rPr>
            </w:pPr>
            <w:r w:rsidRPr="005B5E02">
              <w:rPr>
                <w:rFonts w:ascii="Arial Narrow" w:hAnsi="Arial Narrow" w:cs="Arial"/>
                <w:color w:val="000000" w:themeColor="text1"/>
                <w:sz w:val="20"/>
                <w:szCs w:val="20"/>
              </w:rPr>
              <w:t xml:space="preserve">Dostosować istniejący projekt wykonawczy, w zakresie wskazanych w nich technologii, do obecnych wymagań Grupy MTP, opisanych w dokumencie </w:t>
            </w:r>
            <w:r w:rsidR="00912221">
              <w:rPr>
                <w:rFonts w:ascii="Arial Narrow" w:hAnsi="Arial Narrow" w:cs="Arial"/>
                <w:sz w:val="20"/>
                <w:szCs w:val="20"/>
              </w:rPr>
              <w:t>S</w:t>
            </w:r>
            <w:r w:rsidR="00912221" w:rsidRPr="005B5E02">
              <w:rPr>
                <w:rFonts w:ascii="Arial Narrow" w:hAnsi="Arial Narrow" w:cs="Arial"/>
                <w:sz w:val="20"/>
                <w:szCs w:val="20"/>
              </w:rPr>
              <w:t>tandard</w:t>
            </w:r>
            <w:r w:rsidR="00912221">
              <w:rPr>
                <w:rFonts w:ascii="Arial Narrow" w:hAnsi="Arial Narrow" w:cs="Arial"/>
                <w:sz w:val="20"/>
                <w:szCs w:val="20"/>
              </w:rPr>
              <w:t>y</w:t>
            </w:r>
            <w:r w:rsidR="00912221" w:rsidRPr="005B5E02">
              <w:rPr>
                <w:rFonts w:ascii="Arial Narrow" w:hAnsi="Arial Narrow" w:cs="Arial"/>
                <w:sz w:val="20"/>
                <w:szCs w:val="20"/>
              </w:rPr>
              <w:t xml:space="preserve"> MTP</w:t>
            </w:r>
            <w:r w:rsidR="00912221">
              <w:rPr>
                <w:rFonts w:ascii="Arial Narrow" w:hAnsi="Arial Narrow" w:cs="Arial"/>
                <w:sz w:val="20"/>
                <w:szCs w:val="20"/>
              </w:rPr>
              <w:t xml:space="preserve"> (Zał. nr 3 do SWZ)</w:t>
            </w:r>
            <w:r w:rsidRPr="005B5E02">
              <w:rPr>
                <w:rFonts w:ascii="Arial Narrow" w:hAnsi="Arial Narrow" w:cs="Arial"/>
                <w:color w:val="000000" w:themeColor="text1"/>
                <w:sz w:val="20"/>
                <w:szCs w:val="20"/>
              </w:rPr>
              <w:t xml:space="preserve"> i wymagań wskazanych w Załączniku nr 2 do SWZ (Zmiany projektowe).</w:t>
            </w:r>
          </w:p>
          <w:p w14:paraId="08F4EA7D" w14:textId="77777777" w:rsidR="005B5E02" w:rsidRPr="005B5E02" w:rsidRDefault="005B5E02" w:rsidP="005B5E02">
            <w:pPr>
              <w:pStyle w:val="Akapitzlist"/>
              <w:numPr>
                <w:ilvl w:val="0"/>
                <w:numId w:val="5"/>
              </w:numPr>
              <w:spacing w:line="276" w:lineRule="auto"/>
              <w:jc w:val="both"/>
              <w:rPr>
                <w:rFonts w:ascii="Arial Narrow" w:hAnsi="Arial Narrow" w:cs="Arial"/>
                <w:color w:val="000000" w:themeColor="text1"/>
                <w:sz w:val="20"/>
                <w:szCs w:val="20"/>
              </w:rPr>
            </w:pPr>
            <w:r w:rsidRPr="005B5E02">
              <w:rPr>
                <w:rFonts w:ascii="Arial Narrow" w:hAnsi="Arial Narrow" w:cs="Arial"/>
                <w:color w:val="000000" w:themeColor="text1"/>
                <w:sz w:val="20"/>
                <w:szCs w:val="20"/>
              </w:rPr>
              <w:t xml:space="preserve">Optymalizacja rozdzielnic średniego napięcia </w:t>
            </w:r>
          </w:p>
        </w:tc>
      </w:tr>
      <w:tr w:rsidR="005B5E02" w:rsidRPr="005B5E02" w14:paraId="39B26A19" w14:textId="77777777" w:rsidTr="005B5E02">
        <w:tc>
          <w:tcPr>
            <w:tcW w:w="2148" w:type="dxa"/>
          </w:tcPr>
          <w:p w14:paraId="10DE706A" w14:textId="77777777" w:rsidR="005B5E02" w:rsidRPr="005B5E02" w:rsidRDefault="005B5E02" w:rsidP="005B5E02">
            <w:pPr>
              <w:spacing w:line="276" w:lineRule="auto"/>
              <w:rPr>
                <w:rFonts w:ascii="Arial Narrow" w:hAnsi="Arial Narrow" w:cs="Arial"/>
                <w:b/>
                <w:bCs/>
                <w:sz w:val="20"/>
                <w:szCs w:val="20"/>
              </w:rPr>
            </w:pPr>
            <w:r w:rsidRPr="005B5E02">
              <w:rPr>
                <w:rFonts w:ascii="Arial Narrow" w:hAnsi="Arial Narrow" w:cs="Arial"/>
                <w:b/>
                <w:bCs/>
                <w:sz w:val="20"/>
                <w:szCs w:val="20"/>
              </w:rPr>
              <w:t>Wymagane gwarancje</w:t>
            </w:r>
          </w:p>
        </w:tc>
        <w:tc>
          <w:tcPr>
            <w:tcW w:w="8450" w:type="dxa"/>
          </w:tcPr>
          <w:p w14:paraId="408B43BC" w14:textId="77777777" w:rsidR="005B5E02" w:rsidRPr="005B5E02" w:rsidRDefault="005B5E02" w:rsidP="005B5E02">
            <w:pPr>
              <w:pStyle w:val="Akapitzlist"/>
              <w:numPr>
                <w:ilvl w:val="0"/>
                <w:numId w:val="7"/>
              </w:numPr>
              <w:spacing w:line="276" w:lineRule="auto"/>
              <w:jc w:val="both"/>
              <w:rPr>
                <w:rFonts w:ascii="Arial Narrow" w:hAnsi="Arial Narrow" w:cs="Arial"/>
                <w:sz w:val="20"/>
                <w:szCs w:val="20"/>
              </w:rPr>
            </w:pPr>
            <w:r w:rsidRPr="005B5E02">
              <w:rPr>
                <w:rFonts w:ascii="Arial Narrow" w:hAnsi="Arial Narrow" w:cs="Arial"/>
                <w:sz w:val="20"/>
                <w:szCs w:val="20"/>
              </w:rPr>
              <w:t>5 lat</w:t>
            </w:r>
          </w:p>
        </w:tc>
      </w:tr>
      <w:tr w:rsidR="005B5E02" w:rsidRPr="005B5E02" w14:paraId="71D7985C" w14:textId="77777777" w:rsidTr="005B5E02">
        <w:tc>
          <w:tcPr>
            <w:tcW w:w="2148" w:type="dxa"/>
          </w:tcPr>
          <w:p w14:paraId="0C9D2304" w14:textId="77777777" w:rsidR="005B5E02" w:rsidRPr="005B5E02" w:rsidRDefault="005B5E02" w:rsidP="005B5E02">
            <w:pPr>
              <w:spacing w:line="276" w:lineRule="auto"/>
              <w:rPr>
                <w:rFonts w:ascii="Arial Narrow" w:hAnsi="Arial Narrow" w:cs="Arial"/>
                <w:b/>
                <w:bCs/>
                <w:sz w:val="20"/>
                <w:szCs w:val="20"/>
              </w:rPr>
            </w:pPr>
            <w:r w:rsidRPr="005B5E02">
              <w:rPr>
                <w:rFonts w:ascii="Arial Narrow" w:hAnsi="Arial Narrow" w:cs="Arial"/>
                <w:b/>
                <w:bCs/>
                <w:sz w:val="20"/>
                <w:szCs w:val="20"/>
              </w:rPr>
              <w:t>Inne</w:t>
            </w:r>
          </w:p>
        </w:tc>
        <w:tc>
          <w:tcPr>
            <w:tcW w:w="8450" w:type="dxa"/>
          </w:tcPr>
          <w:p w14:paraId="03551371" w14:textId="77777777" w:rsidR="005B5E02" w:rsidRPr="005B5E02" w:rsidRDefault="005B5E02" w:rsidP="005B5E02">
            <w:pPr>
              <w:spacing w:line="276" w:lineRule="auto"/>
              <w:jc w:val="both"/>
              <w:rPr>
                <w:rFonts w:ascii="Arial Narrow" w:hAnsi="Arial Narrow" w:cs="Arial"/>
                <w:sz w:val="20"/>
                <w:szCs w:val="20"/>
              </w:rPr>
            </w:pPr>
            <w:r w:rsidRPr="005B5E02">
              <w:rPr>
                <w:rFonts w:ascii="Arial Narrow" w:hAnsi="Arial Narrow" w:cs="Arial"/>
                <w:sz w:val="20"/>
                <w:szCs w:val="20"/>
              </w:rPr>
              <w:t>Projekt wykonawczy zamienny każdorazowo podlega akceptacji przez Zespół Grupa MTP i biura projektowego.</w:t>
            </w:r>
          </w:p>
        </w:tc>
      </w:tr>
      <w:tr w:rsidR="005B5E02" w:rsidRPr="005B5E02" w14:paraId="3194C3A1" w14:textId="77777777" w:rsidTr="005B5E02">
        <w:tc>
          <w:tcPr>
            <w:tcW w:w="2148" w:type="dxa"/>
          </w:tcPr>
          <w:p w14:paraId="76FCF81C" w14:textId="77777777" w:rsidR="005B5E02" w:rsidRPr="005B5E02" w:rsidRDefault="005B5E02" w:rsidP="005B5E02">
            <w:pPr>
              <w:spacing w:line="276" w:lineRule="auto"/>
              <w:rPr>
                <w:rFonts w:ascii="Arial Narrow" w:hAnsi="Arial Narrow" w:cs="Arial"/>
                <w:b/>
                <w:bCs/>
                <w:sz w:val="20"/>
                <w:szCs w:val="20"/>
              </w:rPr>
            </w:pPr>
            <w:r w:rsidRPr="005B5E02">
              <w:rPr>
                <w:rFonts w:ascii="Arial Narrow" w:hAnsi="Arial Narrow" w:cs="Arial"/>
                <w:b/>
                <w:bCs/>
                <w:sz w:val="20"/>
                <w:szCs w:val="20"/>
              </w:rPr>
              <w:t>Wytyczne z innych branż</w:t>
            </w:r>
          </w:p>
        </w:tc>
        <w:tc>
          <w:tcPr>
            <w:tcW w:w="8450" w:type="dxa"/>
          </w:tcPr>
          <w:p w14:paraId="61C7304C" w14:textId="77777777" w:rsidR="005B5E02" w:rsidRPr="005B5E02" w:rsidRDefault="005B5E02" w:rsidP="005B5E02">
            <w:pPr>
              <w:spacing w:line="276" w:lineRule="auto"/>
              <w:jc w:val="both"/>
              <w:rPr>
                <w:rFonts w:ascii="Arial Narrow" w:hAnsi="Arial Narrow" w:cs="Arial"/>
                <w:sz w:val="20"/>
                <w:szCs w:val="20"/>
              </w:rPr>
            </w:pPr>
            <w:r w:rsidRPr="005B5E02">
              <w:rPr>
                <w:rFonts w:ascii="Arial Narrow" w:hAnsi="Arial Narrow" w:cs="Arial"/>
                <w:sz w:val="20"/>
                <w:szCs w:val="20"/>
              </w:rPr>
              <w:t>Uwaga należy uwzględnić wymagania do branży wysoko prądowej ujęte w  pakiecie PAKIET G - technika sceny</w:t>
            </w:r>
          </w:p>
        </w:tc>
      </w:tr>
    </w:tbl>
    <w:p w14:paraId="3321C02B" w14:textId="77777777" w:rsidR="005B5E02" w:rsidRPr="005B5E02" w:rsidRDefault="005B5E02" w:rsidP="005B5E02">
      <w:pPr>
        <w:ind w:left="360"/>
        <w:rPr>
          <w:rFonts w:ascii="Arial Narrow" w:hAnsi="Arial Narrow"/>
          <w:b/>
        </w:rPr>
      </w:pPr>
    </w:p>
    <w:p w14:paraId="30D612CE" w14:textId="539F826E" w:rsidR="005B5E02" w:rsidRDefault="005B5E02" w:rsidP="005B5E02">
      <w:pPr>
        <w:pStyle w:val="Akapitzlist"/>
        <w:numPr>
          <w:ilvl w:val="0"/>
          <w:numId w:val="1"/>
        </w:numPr>
        <w:rPr>
          <w:ins w:id="84" w:author="Łyczkowska-Nowak, Marta" w:date="2023-04-25T10:45:00Z"/>
          <w:rFonts w:ascii="Arial Narrow" w:hAnsi="Arial Narrow"/>
          <w:b/>
        </w:rPr>
      </w:pPr>
      <w:r w:rsidRPr="005B5E02">
        <w:rPr>
          <w:rFonts w:ascii="Arial Narrow" w:hAnsi="Arial Narrow"/>
          <w:b/>
        </w:rPr>
        <w:t>PAKIET SANITARNY</w:t>
      </w:r>
    </w:p>
    <w:p w14:paraId="666B899B" w14:textId="22C97F79" w:rsidR="00DC0927" w:rsidRPr="005B5E02" w:rsidRDefault="00B279DC">
      <w:pPr>
        <w:pStyle w:val="Akapitzlist"/>
        <w:numPr>
          <w:ilvl w:val="1"/>
          <w:numId w:val="1"/>
        </w:numPr>
        <w:rPr>
          <w:rFonts w:ascii="Arial Narrow" w:hAnsi="Arial Narrow"/>
          <w:b/>
        </w:rPr>
        <w:pPrChange w:id="85" w:author="Łyczkowska-Nowak, Marta" w:date="2023-04-25T10:45:00Z">
          <w:pPr>
            <w:pStyle w:val="Akapitzlist"/>
            <w:numPr>
              <w:numId w:val="1"/>
            </w:numPr>
            <w:ind w:hanging="360"/>
          </w:pPr>
        </w:pPrChange>
      </w:pPr>
      <w:ins w:id="86" w:author="SMM" w:date="2023-05-09T15:35:00Z">
        <w:r>
          <w:rPr>
            <w:rFonts w:ascii="Arial Narrow" w:hAnsi="Arial Narrow"/>
            <w:b/>
          </w:rPr>
          <w:t>I</w:t>
        </w:r>
      </w:ins>
      <w:ins w:id="87" w:author="Łyczkowska-Nowak, Marta" w:date="2023-04-25T10:45:00Z">
        <w:del w:id="88" w:author="SMM" w:date="2023-05-09T15:35:00Z">
          <w:r w:rsidR="00DC0927" w:rsidDel="00B279DC">
            <w:rPr>
              <w:rFonts w:ascii="Arial Narrow" w:hAnsi="Arial Narrow"/>
              <w:b/>
            </w:rPr>
            <w:delText>i</w:delText>
          </w:r>
        </w:del>
        <w:r w:rsidR="00DC0927">
          <w:rPr>
            <w:rFonts w:ascii="Arial Narrow" w:hAnsi="Arial Narrow"/>
            <w:b/>
          </w:rPr>
          <w:t>nstalacje</w:t>
        </w:r>
      </w:ins>
    </w:p>
    <w:tbl>
      <w:tblPr>
        <w:tblStyle w:val="Tabela-Siatka"/>
        <w:tblW w:w="0" w:type="auto"/>
        <w:tblLook w:val="04A0" w:firstRow="1" w:lastRow="0" w:firstColumn="1" w:lastColumn="0" w:noHBand="0" w:noVBand="1"/>
      </w:tblPr>
      <w:tblGrid>
        <w:gridCol w:w="2131"/>
        <w:gridCol w:w="8325"/>
      </w:tblGrid>
      <w:tr w:rsidR="005B5E02" w:rsidRPr="005B5E02" w14:paraId="744995E7" w14:textId="77777777" w:rsidTr="005B5E02">
        <w:tc>
          <w:tcPr>
            <w:tcW w:w="2148" w:type="dxa"/>
            <w:shd w:val="pct20" w:color="auto" w:fill="auto"/>
          </w:tcPr>
          <w:p w14:paraId="1F9C32DE" w14:textId="77777777" w:rsidR="005B5E02" w:rsidRPr="005B5E02" w:rsidRDefault="005B5E02" w:rsidP="005B5E02">
            <w:pPr>
              <w:spacing w:line="276" w:lineRule="auto"/>
              <w:jc w:val="both"/>
              <w:rPr>
                <w:rFonts w:ascii="Arial Narrow" w:hAnsi="Arial Narrow" w:cs="Arial"/>
                <w:b/>
                <w:bCs/>
                <w:sz w:val="20"/>
                <w:szCs w:val="20"/>
              </w:rPr>
            </w:pPr>
          </w:p>
          <w:p w14:paraId="465833CF" w14:textId="77777777" w:rsidR="005B5E02" w:rsidRPr="005B5E02" w:rsidRDefault="005B5E02" w:rsidP="005B5E02">
            <w:pPr>
              <w:spacing w:line="276" w:lineRule="auto"/>
              <w:jc w:val="both"/>
              <w:rPr>
                <w:rFonts w:ascii="Arial Narrow" w:hAnsi="Arial Narrow" w:cs="Arial"/>
                <w:b/>
                <w:bCs/>
                <w:sz w:val="20"/>
                <w:szCs w:val="20"/>
              </w:rPr>
            </w:pPr>
            <w:r w:rsidRPr="005B5E02">
              <w:rPr>
                <w:rFonts w:ascii="Arial Narrow" w:hAnsi="Arial Narrow" w:cs="Arial"/>
                <w:b/>
                <w:bCs/>
                <w:sz w:val="20"/>
                <w:szCs w:val="20"/>
              </w:rPr>
              <w:t>Nazwa pakietu</w:t>
            </w:r>
          </w:p>
          <w:p w14:paraId="40C858C7" w14:textId="77777777" w:rsidR="005B5E02" w:rsidRPr="005B5E02" w:rsidRDefault="005B5E02" w:rsidP="005B5E02">
            <w:pPr>
              <w:spacing w:line="276" w:lineRule="auto"/>
              <w:jc w:val="both"/>
              <w:rPr>
                <w:rFonts w:ascii="Arial Narrow" w:hAnsi="Arial Narrow" w:cs="Arial"/>
                <w:b/>
                <w:bCs/>
                <w:sz w:val="20"/>
                <w:szCs w:val="20"/>
              </w:rPr>
            </w:pPr>
          </w:p>
        </w:tc>
        <w:tc>
          <w:tcPr>
            <w:tcW w:w="8534" w:type="dxa"/>
            <w:shd w:val="pct20" w:color="auto" w:fill="auto"/>
          </w:tcPr>
          <w:p w14:paraId="61029632" w14:textId="77777777" w:rsidR="005B5E02" w:rsidRPr="005B5E02" w:rsidRDefault="005B5E02" w:rsidP="005B5E02">
            <w:pPr>
              <w:spacing w:line="276" w:lineRule="auto"/>
              <w:jc w:val="both"/>
              <w:rPr>
                <w:rFonts w:ascii="Arial Narrow" w:hAnsi="Arial Narrow" w:cs="Arial"/>
                <w:b/>
                <w:bCs/>
                <w:sz w:val="20"/>
                <w:szCs w:val="20"/>
              </w:rPr>
            </w:pPr>
          </w:p>
          <w:p w14:paraId="3B48D614" w14:textId="77777777" w:rsidR="005B5E02" w:rsidRPr="005B5E02" w:rsidRDefault="005B5E02" w:rsidP="005B5E02">
            <w:pPr>
              <w:spacing w:line="276" w:lineRule="auto"/>
              <w:jc w:val="center"/>
              <w:rPr>
                <w:rFonts w:ascii="Arial Narrow" w:hAnsi="Arial Narrow" w:cs="Arial"/>
                <w:b/>
                <w:bCs/>
                <w:sz w:val="20"/>
                <w:szCs w:val="20"/>
              </w:rPr>
            </w:pPr>
            <w:r w:rsidRPr="005B5E02">
              <w:rPr>
                <w:rFonts w:ascii="Arial Narrow" w:hAnsi="Arial Narrow" w:cs="Arial"/>
                <w:b/>
                <w:bCs/>
                <w:sz w:val="20"/>
                <w:szCs w:val="20"/>
              </w:rPr>
              <w:t>Sanitarny</w:t>
            </w:r>
          </w:p>
        </w:tc>
      </w:tr>
      <w:tr w:rsidR="005B5E02" w:rsidRPr="005B5E02" w14:paraId="2424E17E" w14:textId="77777777" w:rsidTr="005B5E02">
        <w:tc>
          <w:tcPr>
            <w:tcW w:w="2148" w:type="dxa"/>
          </w:tcPr>
          <w:p w14:paraId="4608BA8D" w14:textId="77777777" w:rsidR="005B5E02" w:rsidRPr="005B5E02" w:rsidRDefault="005B5E02" w:rsidP="005B5E02">
            <w:pPr>
              <w:spacing w:line="276" w:lineRule="auto"/>
              <w:jc w:val="both"/>
              <w:rPr>
                <w:rFonts w:ascii="Arial Narrow" w:hAnsi="Arial Narrow" w:cs="Arial"/>
                <w:b/>
                <w:bCs/>
                <w:sz w:val="20"/>
                <w:szCs w:val="20"/>
              </w:rPr>
            </w:pPr>
            <w:r w:rsidRPr="005B5E02">
              <w:rPr>
                <w:rFonts w:ascii="Arial Narrow" w:hAnsi="Arial Narrow" w:cs="Arial"/>
                <w:b/>
                <w:bCs/>
                <w:sz w:val="20"/>
                <w:szCs w:val="20"/>
              </w:rPr>
              <w:t>Opis</w:t>
            </w:r>
          </w:p>
        </w:tc>
        <w:tc>
          <w:tcPr>
            <w:tcW w:w="8534" w:type="dxa"/>
          </w:tcPr>
          <w:p w14:paraId="57E981F9" w14:textId="77777777" w:rsidR="005B5E02" w:rsidRPr="005B5E02" w:rsidRDefault="005B5E02" w:rsidP="005B5E02">
            <w:pPr>
              <w:spacing w:line="276" w:lineRule="auto"/>
              <w:jc w:val="both"/>
              <w:rPr>
                <w:rFonts w:ascii="Arial Narrow" w:hAnsi="Arial Narrow" w:cs="Arial"/>
                <w:sz w:val="20"/>
                <w:szCs w:val="20"/>
              </w:rPr>
            </w:pPr>
            <w:r w:rsidRPr="005B5E02">
              <w:rPr>
                <w:rFonts w:ascii="Arial Narrow" w:hAnsi="Arial Narrow" w:cs="Arial"/>
                <w:sz w:val="20"/>
                <w:szCs w:val="20"/>
              </w:rPr>
              <w:t xml:space="preserve">W ramach niniejszego pakietu, zdefiniowany został homogeniczny zakres prac, który ze względu na istotność w procesie długotrwałego użytkowania, został przez Zamawiającego wydzielony w postaci dedykowanego pakietu i podlega dodatkowym wymaganiom. </w:t>
            </w:r>
          </w:p>
          <w:p w14:paraId="342C03A0" w14:textId="77777777" w:rsidR="005B5E02" w:rsidRPr="005B5E02" w:rsidRDefault="005B5E02" w:rsidP="005B5E02">
            <w:pPr>
              <w:spacing w:line="276" w:lineRule="auto"/>
              <w:jc w:val="both"/>
              <w:rPr>
                <w:rFonts w:ascii="Arial Narrow" w:hAnsi="Arial Narrow" w:cs="Arial"/>
                <w:sz w:val="20"/>
                <w:szCs w:val="20"/>
              </w:rPr>
            </w:pPr>
          </w:p>
          <w:p w14:paraId="1793E69F" w14:textId="77777777" w:rsidR="005B5E02" w:rsidRPr="005B5E02" w:rsidRDefault="005B5E02" w:rsidP="005B5E02">
            <w:pPr>
              <w:spacing w:line="276" w:lineRule="auto"/>
              <w:jc w:val="both"/>
              <w:rPr>
                <w:rFonts w:ascii="Arial Narrow" w:hAnsi="Arial Narrow" w:cs="Arial"/>
                <w:sz w:val="20"/>
                <w:szCs w:val="20"/>
              </w:rPr>
            </w:pPr>
            <w:r w:rsidRPr="005B5E02">
              <w:rPr>
                <w:rFonts w:ascii="Arial Narrow" w:hAnsi="Arial Narrow" w:cs="Arial"/>
                <w:sz w:val="20"/>
                <w:szCs w:val="20"/>
              </w:rPr>
              <w:t>Celem tego zabiegu jest:</w:t>
            </w:r>
          </w:p>
          <w:p w14:paraId="20031EE8" w14:textId="77777777" w:rsidR="005B5E02" w:rsidRPr="005B5E02" w:rsidRDefault="005B5E02" w:rsidP="005B5E02">
            <w:pPr>
              <w:pStyle w:val="Akapitzlist"/>
              <w:numPr>
                <w:ilvl w:val="0"/>
                <w:numId w:val="6"/>
              </w:numPr>
              <w:spacing w:line="276" w:lineRule="auto"/>
              <w:jc w:val="both"/>
              <w:rPr>
                <w:rFonts w:ascii="Arial Narrow" w:hAnsi="Arial Narrow" w:cs="Arial"/>
                <w:sz w:val="20"/>
                <w:szCs w:val="20"/>
              </w:rPr>
            </w:pPr>
            <w:r w:rsidRPr="005B5E02">
              <w:rPr>
                <w:rFonts w:ascii="Arial Narrow" w:hAnsi="Arial Narrow" w:cs="Arial"/>
                <w:sz w:val="20"/>
                <w:szCs w:val="20"/>
              </w:rPr>
              <w:t xml:space="preserve">dokonanie aktualizacji istniejących projektów wykonawczych i ich uzgodnienie z obowiązującymi </w:t>
            </w:r>
            <w:r w:rsidR="00ED1158">
              <w:rPr>
                <w:rFonts w:ascii="Arial Narrow" w:hAnsi="Arial Narrow" w:cs="Arial"/>
                <w:sz w:val="20"/>
                <w:szCs w:val="20"/>
              </w:rPr>
              <w:t>S</w:t>
            </w:r>
            <w:r w:rsidR="00ED1158" w:rsidRPr="005B5E02">
              <w:rPr>
                <w:rFonts w:ascii="Arial Narrow" w:hAnsi="Arial Narrow" w:cs="Arial"/>
                <w:sz w:val="20"/>
                <w:szCs w:val="20"/>
              </w:rPr>
              <w:t>tandardami MTP</w:t>
            </w:r>
            <w:r w:rsidR="00ED1158">
              <w:rPr>
                <w:rFonts w:ascii="Arial Narrow" w:hAnsi="Arial Narrow" w:cs="Arial"/>
                <w:sz w:val="20"/>
                <w:szCs w:val="20"/>
              </w:rPr>
              <w:t xml:space="preserve"> (Zał. nr 3 do SWZ)</w:t>
            </w:r>
            <w:r w:rsidRPr="005B5E02">
              <w:rPr>
                <w:rFonts w:ascii="Arial Narrow" w:hAnsi="Arial Narrow" w:cs="Arial"/>
                <w:sz w:val="20"/>
                <w:szCs w:val="20"/>
              </w:rPr>
              <w:t>,</w:t>
            </w:r>
          </w:p>
          <w:p w14:paraId="32C56626" w14:textId="77777777" w:rsidR="005B5E02" w:rsidRPr="005B5E02" w:rsidRDefault="005B5E02" w:rsidP="005B5E02">
            <w:pPr>
              <w:pStyle w:val="Akapitzlist"/>
              <w:numPr>
                <w:ilvl w:val="0"/>
                <w:numId w:val="6"/>
              </w:numPr>
              <w:spacing w:line="276" w:lineRule="auto"/>
              <w:jc w:val="both"/>
              <w:rPr>
                <w:rFonts w:ascii="Arial Narrow" w:hAnsi="Arial Narrow" w:cs="Arial"/>
                <w:sz w:val="20"/>
                <w:szCs w:val="20"/>
              </w:rPr>
            </w:pPr>
            <w:r w:rsidRPr="005B5E02">
              <w:rPr>
                <w:rFonts w:ascii="Arial Narrow" w:hAnsi="Arial Narrow" w:cs="Arial"/>
                <w:sz w:val="20"/>
                <w:szCs w:val="20"/>
              </w:rPr>
              <w:lastRenderedPageBreak/>
              <w:t>zweryfikowanie wymaganego potencjału finansowo-merytorycznego oraz najwyższych standardów instalacyjno-uruchomieniowych w stosunku do tzw. Kluczowego Podwykonawcy.</w:t>
            </w:r>
          </w:p>
          <w:p w14:paraId="59EC9EAA" w14:textId="77777777" w:rsidR="005B5E02" w:rsidRPr="005B5E02" w:rsidRDefault="005B5E02" w:rsidP="005B5E02">
            <w:pPr>
              <w:spacing w:line="276" w:lineRule="auto"/>
              <w:jc w:val="both"/>
              <w:rPr>
                <w:rFonts w:ascii="Arial Narrow" w:hAnsi="Arial Narrow" w:cs="Arial"/>
                <w:sz w:val="20"/>
                <w:szCs w:val="20"/>
              </w:rPr>
            </w:pPr>
          </w:p>
          <w:p w14:paraId="658FB7F2" w14:textId="77777777" w:rsidR="005B5E02" w:rsidRPr="005B5E02" w:rsidRDefault="005B5E02" w:rsidP="005B5E02">
            <w:pPr>
              <w:spacing w:line="276" w:lineRule="auto"/>
              <w:jc w:val="both"/>
              <w:rPr>
                <w:rFonts w:ascii="Arial Narrow" w:hAnsi="Arial Narrow" w:cs="Arial"/>
                <w:sz w:val="20"/>
                <w:szCs w:val="20"/>
              </w:rPr>
            </w:pPr>
            <w:r w:rsidRPr="005B5E02">
              <w:rPr>
                <w:rFonts w:ascii="Arial Narrow" w:hAnsi="Arial Narrow" w:cs="Arial"/>
                <w:sz w:val="20"/>
                <w:szCs w:val="20"/>
              </w:rPr>
              <w:t>Pakiet obejmuje następujące systemy:</w:t>
            </w:r>
          </w:p>
          <w:p w14:paraId="5590B719" w14:textId="77777777" w:rsidR="005B5E02" w:rsidRPr="005B5E02" w:rsidRDefault="005B5E02" w:rsidP="005B5E02">
            <w:pPr>
              <w:pStyle w:val="Akapitzlist"/>
              <w:numPr>
                <w:ilvl w:val="0"/>
                <w:numId w:val="3"/>
              </w:numPr>
              <w:spacing w:line="276" w:lineRule="auto"/>
              <w:jc w:val="both"/>
              <w:rPr>
                <w:rFonts w:ascii="Arial Narrow" w:hAnsi="Arial Narrow" w:cs="Arial"/>
                <w:sz w:val="20"/>
                <w:szCs w:val="20"/>
              </w:rPr>
            </w:pPr>
            <w:r w:rsidRPr="005B5E02">
              <w:rPr>
                <w:rFonts w:ascii="Arial Narrow" w:hAnsi="Arial Narrow" w:cs="Arial"/>
                <w:sz w:val="20"/>
                <w:szCs w:val="20"/>
              </w:rPr>
              <w:t xml:space="preserve">instalacje </w:t>
            </w:r>
            <w:del w:id="89" w:author="SMM" w:date="2023-05-09T15:36:00Z">
              <w:r w:rsidRPr="005B5E02" w:rsidDel="00B279DC">
                <w:rPr>
                  <w:rFonts w:ascii="Arial Narrow" w:hAnsi="Arial Narrow" w:cs="Arial"/>
                  <w:sz w:val="20"/>
                  <w:szCs w:val="20"/>
                </w:rPr>
                <w:delText xml:space="preserve">i </w:delText>
              </w:r>
              <w:commentRangeStart w:id="90"/>
              <w:r w:rsidRPr="005B5E02" w:rsidDel="00B279DC">
                <w:rPr>
                  <w:rFonts w:ascii="Arial Narrow" w:hAnsi="Arial Narrow" w:cs="Arial"/>
                  <w:sz w:val="20"/>
                  <w:szCs w:val="20"/>
                </w:rPr>
                <w:delText>sieci</w:delText>
              </w:r>
            </w:del>
            <w:r w:rsidRPr="005B5E02">
              <w:rPr>
                <w:rFonts w:ascii="Arial Narrow" w:hAnsi="Arial Narrow" w:cs="Arial"/>
                <w:sz w:val="20"/>
                <w:szCs w:val="20"/>
              </w:rPr>
              <w:t xml:space="preserve"> wodno-kanalizacyjnych</w:t>
            </w:r>
          </w:p>
          <w:p w14:paraId="2BCD2169" w14:textId="77777777" w:rsidR="005B5E02" w:rsidRPr="005B5E02" w:rsidRDefault="005B5E02" w:rsidP="005B5E02">
            <w:pPr>
              <w:pStyle w:val="Akapitzlist"/>
              <w:numPr>
                <w:ilvl w:val="0"/>
                <w:numId w:val="3"/>
              </w:numPr>
              <w:spacing w:line="276" w:lineRule="auto"/>
              <w:jc w:val="both"/>
              <w:rPr>
                <w:rFonts w:ascii="Arial Narrow" w:hAnsi="Arial Narrow" w:cs="Arial"/>
                <w:sz w:val="20"/>
                <w:szCs w:val="20"/>
              </w:rPr>
            </w:pPr>
            <w:r w:rsidRPr="005B5E02">
              <w:rPr>
                <w:rFonts w:ascii="Arial Narrow" w:hAnsi="Arial Narrow" w:cs="Arial"/>
                <w:sz w:val="20"/>
                <w:szCs w:val="20"/>
              </w:rPr>
              <w:t>instalacja wentylacyjna i klimatyzacyjna</w:t>
            </w:r>
          </w:p>
          <w:p w14:paraId="77877F20" w14:textId="77777777" w:rsidR="005B5E02" w:rsidRPr="005B5E02" w:rsidRDefault="005B5E02" w:rsidP="005B5E02">
            <w:pPr>
              <w:pStyle w:val="Akapitzlist"/>
              <w:numPr>
                <w:ilvl w:val="0"/>
                <w:numId w:val="3"/>
              </w:numPr>
              <w:spacing w:line="276" w:lineRule="auto"/>
              <w:jc w:val="both"/>
              <w:rPr>
                <w:rFonts w:ascii="Arial Narrow" w:hAnsi="Arial Narrow" w:cs="Arial"/>
                <w:sz w:val="20"/>
                <w:szCs w:val="20"/>
              </w:rPr>
            </w:pPr>
            <w:r w:rsidRPr="005B5E02">
              <w:rPr>
                <w:rFonts w:ascii="Arial Narrow" w:hAnsi="Arial Narrow" w:cs="Arial"/>
                <w:sz w:val="20"/>
                <w:szCs w:val="20"/>
              </w:rPr>
              <w:t xml:space="preserve">instalacje </w:t>
            </w:r>
            <w:del w:id="91" w:author="SMM" w:date="2023-05-09T15:36:00Z">
              <w:r w:rsidRPr="005B5E02" w:rsidDel="00B279DC">
                <w:rPr>
                  <w:rFonts w:ascii="Arial Narrow" w:hAnsi="Arial Narrow" w:cs="Arial"/>
                  <w:sz w:val="20"/>
                  <w:szCs w:val="20"/>
                </w:rPr>
                <w:delText xml:space="preserve">i sieci </w:delText>
              </w:r>
            </w:del>
            <w:r w:rsidRPr="005B5E02">
              <w:rPr>
                <w:rFonts w:ascii="Arial Narrow" w:hAnsi="Arial Narrow" w:cs="Arial"/>
                <w:sz w:val="20"/>
                <w:szCs w:val="20"/>
              </w:rPr>
              <w:t>ogrzewania</w:t>
            </w:r>
            <w:commentRangeEnd w:id="90"/>
            <w:r w:rsidR="00B279DC">
              <w:rPr>
                <w:rStyle w:val="Odwoaniedokomentarza"/>
                <w:rFonts w:ascii="Times New Roman" w:eastAsia="Times New Roman" w:hAnsi="Times New Roman" w:cs="Times New Roman"/>
                <w:lang w:eastAsia="pl-PL"/>
              </w:rPr>
              <w:commentReference w:id="90"/>
            </w:r>
          </w:p>
        </w:tc>
      </w:tr>
      <w:tr w:rsidR="005B5E02" w:rsidRPr="005B5E02" w14:paraId="2211131A" w14:textId="77777777" w:rsidTr="005B5E02">
        <w:tc>
          <w:tcPr>
            <w:tcW w:w="2148" w:type="dxa"/>
          </w:tcPr>
          <w:p w14:paraId="35EB63C9" w14:textId="77777777" w:rsidR="005B5E02" w:rsidRPr="005B5E02" w:rsidRDefault="005B5E02" w:rsidP="005B5E02">
            <w:pPr>
              <w:spacing w:line="276" w:lineRule="auto"/>
              <w:jc w:val="both"/>
              <w:rPr>
                <w:rFonts w:ascii="Arial Narrow" w:hAnsi="Arial Narrow" w:cs="Arial"/>
                <w:b/>
                <w:bCs/>
                <w:sz w:val="20"/>
                <w:szCs w:val="20"/>
              </w:rPr>
            </w:pPr>
            <w:r w:rsidRPr="005B5E02">
              <w:rPr>
                <w:rFonts w:ascii="Arial Narrow" w:hAnsi="Arial Narrow" w:cs="Arial"/>
                <w:b/>
                <w:bCs/>
                <w:sz w:val="20"/>
                <w:szCs w:val="20"/>
              </w:rPr>
              <w:lastRenderedPageBreak/>
              <w:t>Zakres prac</w:t>
            </w:r>
          </w:p>
        </w:tc>
        <w:tc>
          <w:tcPr>
            <w:tcW w:w="8534" w:type="dxa"/>
          </w:tcPr>
          <w:p w14:paraId="225FD4A9" w14:textId="77777777" w:rsidR="005B5E02" w:rsidRPr="005B5E02" w:rsidRDefault="005B5E02" w:rsidP="005B5E02">
            <w:pPr>
              <w:spacing w:line="276" w:lineRule="auto"/>
              <w:jc w:val="both"/>
              <w:rPr>
                <w:rFonts w:ascii="Arial Narrow" w:hAnsi="Arial Narrow" w:cs="Arial"/>
                <w:sz w:val="20"/>
                <w:szCs w:val="20"/>
              </w:rPr>
            </w:pPr>
            <w:r w:rsidRPr="005B5E02">
              <w:rPr>
                <w:rFonts w:ascii="Arial Narrow" w:hAnsi="Arial Narrow" w:cs="Arial"/>
                <w:sz w:val="20"/>
                <w:szCs w:val="20"/>
              </w:rPr>
              <w:t>Wskazany pakiet obejmuje następujące prace:</w:t>
            </w:r>
          </w:p>
          <w:p w14:paraId="516E2B8A" w14:textId="77777777" w:rsidR="005B5E02" w:rsidRPr="005B5E02" w:rsidRDefault="005B5E02" w:rsidP="005B5E02">
            <w:pPr>
              <w:pStyle w:val="Akapitzlist"/>
              <w:numPr>
                <w:ilvl w:val="0"/>
                <w:numId w:val="2"/>
              </w:numPr>
              <w:spacing w:line="276" w:lineRule="auto"/>
              <w:jc w:val="both"/>
              <w:rPr>
                <w:rFonts w:ascii="Arial Narrow" w:hAnsi="Arial Narrow" w:cs="Arial"/>
                <w:sz w:val="20"/>
                <w:szCs w:val="20"/>
              </w:rPr>
            </w:pPr>
            <w:r w:rsidRPr="005B5E02">
              <w:rPr>
                <w:rFonts w:ascii="Arial Narrow" w:hAnsi="Arial Narrow" w:cs="Arial"/>
                <w:sz w:val="20"/>
                <w:szCs w:val="20"/>
              </w:rPr>
              <w:t xml:space="preserve">przeprojektowanie (z uwzględnieniem możliwych optymalizacji), zgodnie z obowiązującymi </w:t>
            </w:r>
            <w:r w:rsidR="00ED1158">
              <w:rPr>
                <w:rFonts w:ascii="Arial Narrow" w:hAnsi="Arial Narrow" w:cs="Arial"/>
                <w:sz w:val="20"/>
                <w:szCs w:val="20"/>
              </w:rPr>
              <w:t>S</w:t>
            </w:r>
            <w:r w:rsidR="00ED1158" w:rsidRPr="005B5E02">
              <w:rPr>
                <w:rFonts w:ascii="Arial Narrow" w:hAnsi="Arial Narrow" w:cs="Arial"/>
                <w:sz w:val="20"/>
                <w:szCs w:val="20"/>
              </w:rPr>
              <w:t>tandardami MTP</w:t>
            </w:r>
            <w:r w:rsidR="00ED1158">
              <w:rPr>
                <w:rFonts w:ascii="Arial Narrow" w:hAnsi="Arial Narrow" w:cs="Arial"/>
                <w:sz w:val="20"/>
                <w:szCs w:val="20"/>
              </w:rPr>
              <w:t xml:space="preserve"> (Zał. nr 3 do SWZ)</w:t>
            </w:r>
            <w:r w:rsidRPr="005B5E02">
              <w:rPr>
                <w:rFonts w:ascii="Arial Narrow" w:hAnsi="Arial Narrow" w:cs="Arial"/>
                <w:sz w:val="20"/>
                <w:szCs w:val="20"/>
              </w:rPr>
              <w:t>, obecnie istniejących projektów wykonawczych,</w:t>
            </w:r>
          </w:p>
          <w:p w14:paraId="0A89264D" w14:textId="77777777" w:rsidR="005B5E02" w:rsidRPr="005B5E02" w:rsidRDefault="005B5E02" w:rsidP="005B5E02">
            <w:pPr>
              <w:pStyle w:val="Akapitzlist"/>
              <w:numPr>
                <w:ilvl w:val="0"/>
                <w:numId w:val="2"/>
              </w:numPr>
              <w:spacing w:line="276" w:lineRule="auto"/>
              <w:jc w:val="both"/>
              <w:rPr>
                <w:rFonts w:ascii="Arial Narrow" w:hAnsi="Arial Narrow" w:cs="Arial"/>
                <w:sz w:val="20"/>
                <w:szCs w:val="20"/>
              </w:rPr>
            </w:pPr>
            <w:r w:rsidRPr="005B5E02">
              <w:rPr>
                <w:rFonts w:ascii="Arial Narrow" w:hAnsi="Arial Narrow" w:cs="Arial"/>
                <w:sz w:val="20"/>
                <w:szCs w:val="20"/>
              </w:rPr>
              <w:t>dostawę urządzeń i licencji,</w:t>
            </w:r>
          </w:p>
          <w:p w14:paraId="4A8F114B" w14:textId="77777777" w:rsidR="005B5E02" w:rsidRPr="005B5E02" w:rsidRDefault="005B5E02" w:rsidP="005B5E02">
            <w:pPr>
              <w:pStyle w:val="Akapitzlist"/>
              <w:numPr>
                <w:ilvl w:val="0"/>
                <w:numId w:val="2"/>
              </w:numPr>
              <w:spacing w:line="276" w:lineRule="auto"/>
              <w:jc w:val="both"/>
              <w:rPr>
                <w:rFonts w:ascii="Arial Narrow" w:hAnsi="Arial Narrow" w:cs="Arial"/>
                <w:sz w:val="20"/>
                <w:szCs w:val="20"/>
              </w:rPr>
            </w:pPr>
            <w:r w:rsidRPr="005B5E02">
              <w:rPr>
                <w:rFonts w:ascii="Arial Narrow" w:hAnsi="Arial Narrow" w:cs="Arial"/>
                <w:sz w:val="20"/>
                <w:szCs w:val="20"/>
              </w:rPr>
              <w:t>zabudowę i uruchomienie (konfiguracja i parametryzacja),</w:t>
            </w:r>
          </w:p>
          <w:p w14:paraId="6D97425C" w14:textId="77777777" w:rsidR="005B5E02" w:rsidRPr="005B5E02" w:rsidRDefault="005B5E02" w:rsidP="005B5E02">
            <w:pPr>
              <w:pStyle w:val="Akapitzlist"/>
              <w:numPr>
                <w:ilvl w:val="0"/>
                <w:numId w:val="2"/>
              </w:numPr>
              <w:spacing w:line="276" w:lineRule="auto"/>
              <w:jc w:val="both"/>
              <w:rPr>
                <w:rFonts w:ascii="Arial Narrow" w:hAnsi="Arial Narrow" w:cs="Arial"/>
                <w:sz w:val="20"/>
                <w:szCs w:val="20"/>
              </w:rPr>
            </w:pPr>
            <w:r w:rsidRPr="005B5E02">
              <w:rPr>
                <w:rFonts w:ascii="Arial Narrow" w:hAnsi="Arial Narrow" w:cs="Arial"/>
                <w:sz w:val="20"/>
                <w:szCs w:val="20"/>
              </w:rPr>
              <w:t xml:space="preserve">szkolenie administratorów i użytkowników końcowych,  </w:t>
            </w:r>
          </w:p>
          <w:p w14:paraId="5ED9B4A3" w14:textId="77777777" w:rsidR="005B5E02" w:rsidRPr="005B5E02" w:rsidRDefault="005B5E02" w:rsidP="005B5E02">
            <w:pPr>
              <w:pStyle w:val="Akapitzlist"/>
              <w:numPr>
                <w:ilvl w:val="0"/>
                <w:numId w:val="2"/>
              </w:numPr>
              <w:spacing w:line="276" w:lineRule="auto"/>
              <w:jc w:val="both"/>
              <w:rPr>
                <w:rFonts w:ascii="Arial Narrow" w:hAnsi="Arial Narrow" w:cs="Arial"/>
                <w:sz w:val="20"/>
                <w:szCs w:val="20"/>
              </w:rPr>
            </w:pPr>
            <w:r w:rsidRPr="005B5E02">
              <w:rPr>
                <w:rFonts w:ascii="Arial Narrow" w:hAnsi="Arial Narrow" w:cs="Arial"/>
                <w:sz w:val="20"/>
                <w:szCs w:val="20"/>
              </w:rPr>
              <w:t>optymalizację działania instalacji w okresie po uruchomieniowym – 6 miesięcy po starcie produkcyjnym,</w:t>
            </w:r>
          </w:p>
          <w:p w14:paraId="60F3BCBC" w14:textId="77777777" w:rsidR="005B5E02" w:rsidRPr="005B5E02" w:rsidRDefault="005B5E02" w:rsidP="005B5E02">
            <w:pPr>
              <w:pStyle w:val="Akapitzlist"/>
              <w:numPr>
                <w:ilvl w:val="0"/>
                <w:numId w:val="2"/>
              </w:numPr>
              <w:spacing w:line="276" w:lineRule="auto"/>
              <w:jc w:val="both"/>
              <w:rPr>
                <w:rFonts w:ascii="Arial Narrow" w:hAnsi="Arial Narrow" w:cs="Arial"/>
                <w:sz w:val="20"/>
                <w:szCs w:val="20"/>
              </w:rPr>
            </w:pPr>
            <w:r w:rsidRPr="005B5E02">
              <w:rPr>
                <w:rFonts w:ascii="Arial Narrow" w:hAnsi="Arial Narrow" w:cs="Arial"/>
                <w:sz w:val="20"/>
                <w:szCs w:val="20"/>
              </w:rPr>
              <w:t>gwarancję i rękojmię, w tym gwarancje producenta,</w:t>
            </w:r>
          </w:p>
          <w:p w14:paraId="019C6B3E" w14:textId="1D203D0B" w:rsidR="005B5E02" w:rsidRPr="005B5E02" w:rsidRDefault="005B5E02" w:rsidP="005B5E02">
            <w:pPr>
              <w:pStyle w:val="Akapitzlist"/>
              <w:numPr>
                <w:ilvl w:val="0"/>
                <w:numId w:val="2"/>
              </w:numPr>
              <w:spacing w:line="276" w:lineRule="auto"/>
              <w:jc w:val="both"/>
              <w:rPr>
                <w:rFonts w:ascii="Arial Narrow" w:hAnsi="Arial Narrow" w:cs="Arial"/>
                <w:sz w:val="20"/>
                <w:szCs w:val="20"/>
              </w:rPr>
            </w:pPr>
            <w:r w:rsidRPr="005B5E02">
              <w:rPr>
                <w:rFonts w:ascii="Arial Narrow" w:hAnsi="Arial Narrow" w:cs="Arial"/>
                <w:sz w:val="20"/>
                <w:szCs w:val="20"/>
              </w:rPr>
              <w:t xml:space="preserve">serwis gwarancyjny </w:t>
            </w:r>
            <w:ins w:id="92" w:author="SMM" w:date="2023-05-09T10:40:00Z">
              <w:r w:rsidR="00CC35B1">
                <w:rPr>
                  <w:rFonts w:ascii="Arial Narrow" w:hAnsi="Arial Narrow" w:cs="Arial"/>
                  <w:sz w:val="20"/>
                  <w:szCs w:val="20"/>
                </w:rPr>
                <w:t xml:space="preserve">(zgodnie z Umową), </w:t>
              </w:r>
            </w:ins>
            <w:del w:id="93" w:author="Łyczkowska-Nowak, Marta" w:date="2023-04-25T10:34:00Z">
              <w:r w:rsidRPr="005B5E02" w:rsidDel="001304EF">
                <w:rPr>
                  <w:rFonts w:ascii="Arial Narrow" w:hAnsi="Arial Narrow" w:cs="Arial"/>
                  <w:sz w:val="20"/>
                  <w:szCs w:val="20"/>
                </w:rPr>
                <w:delText>i pogwarancyjny,</w:delText>
              </w:r>
            </w:del>
          </w:p>
          <w:p w14:paraId="68CACF0F" w14:textId="77777777" w:rsidR="005B5E02" w:rsidRPr="005B5E02" w:rsidRDefault="005B5E02" w:rsidP="005B5E02">
            <w:pPr>
              <w:pStyle w:val="Akapitzlist"/>
              <w:numPr>
                <w:ilvl w:val="0"/>
                <w:numId w:val="2"/>
              </w:numPr>
              <w:spacing w:line="276" w:lineRule="auto"/>
              <w:jc w:val="both"/>
              <w:rPr>
                <w:rFonts w:ascii="Arial Narrow" w:hAnsi="Arial Narrow" w:cs="Arial"/>
                <w:sz w:val="20"/>
                <w:szCs w:val="20"/>
              </w:rPr>
            </w:pPr>
            <w:r w:rsidRPr="005B5E02">
              <w:rPr>
                <w:rFonts w:ascii="Arial Narrow" w:hAnsi="Arial Narrow" w:cs="Arial"/>
                <w:sz w:val="20"/>
                <w:szCs w:val="20"/>
              </w:rPr>
              <w:t>dokumentację powykonawczą,</w:t>
            </w:r>
          </w:p>
          <w:p w14:paraId="477672BA" w14:textId="77777777" w:rsidR="005B5E02" w:rsidRPr="005B5E02" w:rsidRDefault="005B5E02" w:rsidP="005B5E02">
            <w:pPr>
              <w:pStyle w:val="Akapitzlist"/>
              <w:numPr>
                <w:ilvl w:val="0"/>
                <w:numId w:val="2"/>
              </w:numPr>
              <w:spacing w:line="276" w:lineRule="auto"/>
              <w:jc w:val="both"/>
              <w:rPr>
                <w:rFonts w:ascii="Arial Narrow" w:hAnsi="Arial Narrow" w:cs="Arial"/>
                <w:sz w:val="20"/>
                <w:szCs w:val="20"/>
              </w:rPr>
            </w:pPr>
            <w:r w:rsidRPr="005B5E02">
              <w:rPr>
                <w:rFonts w:ascii="Arial Narrow" w:hAnsi="Arial Narrow" w:cs="Arial"/>
                <w:sz w:val="20"/>
                <w:szCs w:val="20"/>
              </w:rPr>
              <w:t>przeniesienie majątkowych praw autorskich do wszelkiej dokumentacji, konfiguracji, parametryzacji na wszystkich polach eksploatacji,</w:t>
            </w:r>
          </w:p>
          <w:p w14:paraId="261C2DAD" w14:textId="77777777" w:rsidR="005B5E02" w:rsidRPr="005B5E02" w:rsidRDefault="005B5E02" w:rsidP="005B5E02">
            <w:pPr>
              <w:pStyle w:val="Akapitzlist"/>
              <w:numPr>
                <w:ilvl w:val="0"/>
                <w:numId w:val="2"/>
              </w:numPr>
              <w:spacing w:line="276" w:lineRule="auto"/>
              <w:jc w:val="both"/>
              <w:rPr>
                <w:rFonts w:ascii="Arial Narrow" w:hAnsi="Arial Narrow" w:cs="Arial"/>
                <w:sz w:val="20"/>
                <w:szCs w:val="20"/>
              </w:rPr>
            </w:pPr>
            <w:r w:rsidRPr="005B5E02">
              <w:rPr>
                <w:rFonts w:ascii="Arial Narrow" w:hAnsi="Arial Narrow" w:cs="Arial"/>
                <w:sz w:val="20"/>
                <w:szCs w:val="20"/>
              </w:rPr>
              <w:t>przekazanie wszystkich kluczy dostępowych, konfiguracji, haseł oraz kodów źródłowych oraz utworów w postaci edytowalnej, jeśli zostaną wytworzone w ramach dostawy z dniem uruchomienia produkcyjnego.</w:t>
            </w:r>
          </w:p>
        </w:tc>
      </w:tr>
      <w:tr w:rsidR="005B5E02" w:rsidRPr="005B5E02" w14:paraId="439D1DBF" w14:textId="77777777" w:rsidTr="005B5E02">
        <w:tc>
          <w:tcPr>
            <w:tcW w:w="2148" w:type="dxa"/>
          </w:tcPr>
          <w:p w14:paraId="04168A57" w14:textId="77777777" w:rsidR="005B5E02" w:rsidRPr="005B5E02" w:rsidRDefault="005B5E02" w:rsidP="005B5E02">
            <w:pPr>
              <w:spacing w:line="276" w:lineRule="auto"/>
              <w:rPr>
                <w:rFonts w:ascii="Arial Narrow" w:hAnsi="Arial Narrow" w:cs="Arial"/>
                <w:b/>
                <w:bCs/>
                <w:sz w:val="20"/>
                <w:szCs w:val="20"/>
              </w:rPr>
            </w:pPr>
            <w:r w:rsidRPr="005B5E02">
              <w:rPr>
                <w:rFonts w:ascii="Arial Narrow" w:hAnsi="Arial Narrow" w:cs="Arial"/>
                <w:b/>
                <w:bCs/>
                <w:sz w:val="20"/>
                <w:szCs w:val="20"/>
              </w:rPr>
              <w:t xml:space="preserve">Wymagania dla Podwykonawcy </w:t>
            </w:r>
          </w:p>
        </w:tc>
        <w:tc>
          <w:tcPr>
            <w:tcW w:w="8534" w:type="dxa"/>
          </w:tcPr>
          <w:p w14:paraId="6FC5E06D" w14:textId="77777777" w:rsidR="005B5E02" w:rsidRPr="005B5E02" w:rsidRDefault="005B5E02" w:rsidP="005B5E02">
            <w:pPr>
              <w:spacing w:line="276" w:lineRule="auto"/>
              <w:jc w:val="both"/>
              <w:rPr>
                <w:rFonts w:ascii="Arial Narrow" w:hAnsi="Arial Narrow" w:cs="Arial"/>
                <w:sz w:val="20"/>
                <w:szCs w:val="20"/>
              </w:rPr>
            </w:pPr>
            <w:r w:rsidRPr="005B5E02">
              <w:rPr>
                <w:rFonts w:ascii="Arial Narrow" w:hAnsi="Arial Narrow" w:cs="Arial"/>
                <w:sz w:val="20"/>
                <w:szCs w:val="20"/>
              </w:rPr>
              <w:t>Wymagania minimalne dla Podwykonawcy pakietu:</w:t>
            </w:r>
          </w:p>
          <w:p w14:paraId="153FB7FA" w14:textId="77777777" w:rsidR="005B5E02" w:rsidRPr="005B5E02" w:rsidRDefault="005B5E02" w:rsidP="005B5E02">
            <w:pPr>
              <w:pStyle w:val="Tekstkomentarza"/>
              <w:numPr>
                <w:ilvl w:val="0"/>
                <w:numId w:val="4"/>
              </w:numPr>
              <w:spacing w:line="276" w:lineRule="auto"/>
              <w:jc w:val="both"/>
              <w:rPr>
                <w:rFonts w:ascii="Arial Narrow" w:hAnsi="Arial Narrow" w:cs="Arial"/>
              </w:rPr>
            </w:pPr>
            <w:r w:rsidRPr="005B5E02">
              <w:rPr>
                <w:rFonts w:ascii="Arial Narrow" w:hAnsi="Arial Narrow" w:cs="Arial"/>
              </w:rPr>
              <w:t>Roczne przychody na poziomie minimum 40 mln PLN (czterdzieści milionów zł) w okresie ostatnich 3 lat (</w:t>
            </w:r>
            <w:commentRangeStart w:id="94"/>
            <w:r w:rsidRPr="005B5E02">
              <w:rPr>
                <w:rFonts w:ascii="Arial Narrow" w:hAnsi="Arial Narrow" w:cs="Arial"/>
              </w:rPr>
              <w:t>2019-2021).</w:t>
            </w:r>
            <w:commentRangeEnd w:id="94"/>
            <w:r w:rsidR="0063394A">
              <w:rPr>
                <w:rStyle w:val="Odwoaniedokomentarza"/>
              </w:rPr>
              <w:commentReference w:id="94"/>
            </w:r>
          </w:p>
          <w:p w14:paraId="4881A765" w14:textId="77777777" w:rsidR="005B5E02" w:rsidRPr="005B5E02" w:rsidRDefault="005B5E02" w:rsidP="005B5E02">
            <w:pPr>
              <w:pStyle w:val="Tekstkomentarza"/>
              <w:numPr>
                <w:ilvl w:val="0"/>
                <w:numId w:val="4"/>
              </w:numPr>
              <w:spacing w:line="276" w:lineRule="auto"/>
              <w:jc w:val="both"/>
              <w:rPr>
                <w:rFonts w:ascii="Arial Narrow" w:hAnsi="Arial Narrow" w:cs="Arial"/>
              </w:rPr>
            </w:pPr>
            <w:r w:rsidRPr="005B5E02">
              <w:rPr>
                <w:rFonts w:ascii="Arial Narrow" w:hAnsi="Arial Narrow" w:cs="Arial"/>
              </w:rPr>
              <w:t>Ubezpieczenie OC na poziomie 10 mln PLN (dziesięć milionów zł).</w:t>
            </w:r>
          </w:p>
          <w:p w14:paraId="30FFA2A9" w14:textId="77777777" w:rsidR="005B5E02" w:rsidRPr="005B5E02" w:rsidRDefault="005B5E02" w:rsidP="005B5E02">
            <w:pPr>
              <w:pStyle w:val="NormalnyWeb"/>
              <w:numPr>
                <w:ilvl w:val="0"/>
                <w:numId w:val="4"/>
              </w:numPr>
              <w:spacing w:line="276" w:lineRule="auto"/>
              <w:jc w:val="both"/>
              <w:rPr>
                <w:rFonts w:ascii="Arial Narrow" w:hAnsi="Arial Narrow" w:cs="Arial"/>
                <w:sz w:val="20"/>
                <w:szCs w:val="20"/>
              </w:rPr>
            </w:pPr>
            <w:r w:rsidRPr="005B5E02">
              <w:rPr>
                <w:rFonts w:ascii="Arial Narrow" w:hAnsi="Arial Narrow" w:cs="Arial"/>
                <w:sz w:val="20"/>
                <w:szCs w:val="20"/>
              </w:rPr>
              <w:t>Posiada środki finansowe lub zdolność́ kredytowa</w:t>
            </w:r>
            <w:r w:rsidRPr="005B5E02">
              <w:rPr>
                <w:rFonts w:ascii="Arial" w:hAnsi="Arial" w:cs="Arial"/>
                <w:sz w:val="20"/>
                <w:szCs w:val="20"/>
              </w:rPr>
              <w:t>̨</w:t>
            </w:r>
            <w:r w:rsidRPr="005B5E02">
              <w:rPr>
                <w:rFonts w:ascii="Arial Narrow" w:hAnsi="Arial Narrow" w:cs="Arial"/>
                <w:sz w:val="20"/>
                <w:szCs w:val="20"/>
              </w:rPr>
              <w:t xml:space="preserve"> w wysoko</w:t>
            </w:r>
            <w:r w:rsidRPr="005B5E02">
              <w:rPr>
                <w:rFonts w:ascii="Arial Narrow" w:hAnsi="Arial Narrow" w:cs="Arial Narrow"/>
                <w:sz w:val="20"/>
                <w:szCs w:val="20"/>
              </w:rPr>
              <w:t>ś</w:t>
            </w:r>
            <w:r w:rsidRPr="005B5E02">
              <w:rPr>
                <w:rFonts w:ascii="Arial Narrow" w:hAnsi="Arial Narrow" w:cs="Arial"/>
                <w:sz w:val="20"/>
                <w:szCs w:val="20"/>
              </w:rPr>
              <w:t>ci nie mniejszej niż 20 mln PLN (dwadzieścia milionów zł).</w:t>
            </w:r>
          </w:p>
          <w:p w14:paraId="5A10067C" w14:textId="77777777" w:rsidR="005B5E02" w:rsidRPr="005B5E02" w:rsidRDefault="005B5E02" w:rsidP="005B5E02">
            <w:pPr>
              <w:pStyle w:val="Tekstkomentarza"/>
              <w:spacing w:line="276" w:lineRule="auto"/>
              <w:jc w:val="both"/>
              <w:rPr>
                <w:rFonts w:ascii="Arial Narrow" w:hAnsi="Arial Narrow" w:cs="Arial"/>
              </w:rPr>
            </w:pPr>
            <w:r w:rsidRPr="005B5E02">
              <w:rPr>
                <w:rFonts w:ascii="Arial Narrow" w:hAnsi="Arial Narrow" w:cs="Arial"/>
              </w:rPr>
              <w:t>Referencje:</w:t>
            </w:r>
          </w:p>
          <w:p w14:paraId="33D59BC3" w14:textId="77777777" w:rsidR="005B5E02" w:rsidRPr="005B5E02" w:rsidRDefault="005B5E02" w:rsidP="005B5E02">
            <w:pPr>
              <w:pStyle w:val="Tekstkomentarza"/>
              <w:numPr>
                <w:ilvl w:val="0"/>
                <w:numId w:val="4"/>
              </w:numPr>
              <w:spacing w:line="276" w:lineRule="auto"/>
              <w:jc w:val="both"/>
              <w:rPr>
                <w:rFonts w:ascii="Arial Narrow" w:hAnsi="Arial Narrow" w:cs="Arial"/>
              </w:rPr>
            </w:pPr>
            <w:r w:rsidRPr="005B5E02">
              <w:rPr>
                <w:rFonts w:ascii="Arial Narrow" w:hAnsi="Arial Narrow" w:cs="Arial"/>
              </w:rPr>
              <w:t>Kompetencje zespołów realizujących potwierdzone świadectwami kwalifikacji</w:t>
            </w:r>
          </w:p>
          <w:p w14:paraId="24C56414" w14:textId="7AA68788" w:rsidR="005B5E02" w:rsidRPr="001426C0" w:rsidRDefault="005B5E02" w:rsidP="001426C0">
            <w:pPr>
              <w:pStyle w:val="Tekstkomentarza"/>
              <w:numPr>
                <w:ilvl w:val="0"/>
                <w:numId w:val="4"/>
              </w:numPr>
              <w:spacing w:line="276" w:lineRule="auto"/>
              <w:jc w:val="both"/>
              <w:rPr>
                <w:rFonts w:ascii="Arial Narrow" w:hAnsi="Arial Narrow" w:cs="Arial"/>
              </w:rPr>
            </w:pPr>
            <w:r w:rsidRPr="001426C0">
              <w:rPr>
                <w:rFonts w:ascii="Arial Narrow" w:hAnsi="Arial Narrow" w:cs="Arial"/>
              </w:rPr>
              <w:t xml:space="preserve">Na wykonanie minimum 2 </w:t>
            </w:r>
            <w:ins w:id="95" w:author="Łyczkowska-Nowak, Marta" w:date="2023-04-25T11:32:00Z">
              <w:r w:rsidR="00A73162" w:rsidRPr="001426C0">
                <w:rPr>
                  <w:rFonts w:ascii="Arial Narrow" w:hAnsi="Arial Narrow" w:cs="Arial"/>
                </w:rPr>
                <w:t>inwestycji, z których każda</w:t>
              </w:r>
            </w:ins>
            <w:ins w:id="96" w:author="Łyczkowska-Nowak, Marta" w:date="2023-04-25T11:38:00Z">
              <w:r w:rsidR="001426C0" w:rsidRPr="001426C0">
                <w:rPr>
                  <w:rFonts w:ascii="Arial Narrow" w:hAnsi="Arial Narrow" w:cs="Arial"/>
                </w:rPr>
                <w:t xml:space="preserve"> </w:t>
              </w:r>
            </w:ins>
            <w:ins w:id="97" w:author="Łyczkowska-Nowak, Marta" w:date="2023-04-25T11:32:00Z">
              <w:r w:rsidR="00A73162" w:rsidRPr="001426C0">
                <w:rPr>
                  <w:rFonts w:ascii="Arial Narrow" w:hAnsi="Arial Narrow" w:cs="Arial"/>
                </w:rPr>
                <w:t>obejm</w:t>
              </w:r>
            </w:ins>
            <w:ins w:id="98" w:author="Łyczkowska-Nowak, Marta" w:date="2023-04-25T11:33:00Z">
              <w:r w:rsidR="00776A6B" w:rsidRPr="001426C0">
                <w:rPr>
                  <w:rFonts w:ascii="Arial Narrow" w:hAnsi="Arial Narrow" w:cs="Arial"/>
                </w:rPr>
                <w:t xml:space="preserve">owała </w:t>
              </w:r>
            </w:ins>
            <w:ins w:id="99" w:author="Łyczkowska-Nowak, Marta" w:date="2023-04-25T11:32:00Z">
              <w:r w:rsidR="00A73162" w:rsidRPr="001426C0">
                <w:rPr>
                  <w:rFonts w:ascii="Arial Narrow" w:hAnsi="Arial Narrow" w:cs="Arial"/>
                </w:rPr>
                <w:t>wykonanie</w:t>
              </w:r>
            </w:ins>
            <w:ins w:id="100" w:author="Łyczkowska-Nowak, Marta" w:date="2023-04-25T11:33:00Z">
              <w:r w:rsidR="00A73162" w:rsidRPr="001426C0">
                <w:rPr>
                  <w:rFonts w:ascii="Arial Narrow" w:hAnsi="Arial Narrow" w:cs="Arial"/>
                </w:rPr>
                <w:t xml:space="preserve">: </w:t>
              </w:r>
            </w:ins>
            <w:del w:id="101" w:author="Łyczkowska-Nowak, Marta" w:date="2023-04-25T11:33:00Z">
              <w:r w:rsidRPr="001426C0" w:rsidDel="00A73162">
                <w:rPr>
                  <w:rFonts w:ascii="Arial Narrow" w:hAnsi="Arial Narrow" w:cs="Arial"/>
                </w:rPr>
                <w:delText xml:space="preserve">kompletnych </w:delText>
              </w:r>
            </w:del>
            <w:r w:rsidRPr="001426C0">
              <w:rPr>
                <w:rFonts w:ascii="Arial Narrow" w:hAnsi="Arial Narrow" w:cs="Arial"/>
              </w:rPr>
              <w:t xml:space="preserve">instalacji </w:t>
            </w:r>
            <w:del w:id="102" w:author="Łyczkowska-Nowak, Marta" w:date="2023-04-25T11:31:00Z">
              <w:r w:rsidRPr="001426C0" w:rsidDel="00C91B6B">
                <w:rPr>
                  <w:rFonts w:ascii="Arial Narrow" w:hAnsi="Arial Narrow" w:cs="Arial"/>
                </w:rPr>
                <w:delText xml:space="preserve">i sieci </w:delText>
              </w:r>
            </w:del>
            <w:r w:rsidRPr="001426C0">
              <w:rPr>
                <w:rFonts w:ascii="Arial Narrow" w:hAnsi="Arial Narrow" w:cs="Arial"/>
              </w:rPr>
              <w:t xml:space="preserve">wod-kan, instalacji wentylacyjnej i klimatyzacyjnej, </w:t>
            </w:r>
            <w:del w:id="103" w:author="Łyczkowska-Nowak, Marta" w:date="2023-04-25T11:39:00Z">
              <w:r w:rsidRPr="001426C0" w:rsidDel="001426C0">
                <w:rPr>
                  <w:rFonts w:ascii="Arial Narrow" w:hAnsi="Arial Narrow" w:cs="Arial"/>
                </w:rPr>
                <w:delText xml:space="preserve">instalacje </w:delText>
              </w:r>
            </w:del>
            <w:ins w:id="104" w:author="Łyczkowska-Nowak, Marta" w:date="2023-04-25T11:39:00Z">
              <w:r w:rsidR="001426C0" w:rsidRPr="001426C0">
                <w:rPr>
                  <w:rFonts w:ascii="Arial Narrow" w:hAnsi="Arial Narrow" w:cs="Arial"/>
                </w:rPr>
                <w:t xml:space="preserve">instalacji </w:t>
              </w:r>
            </w:ins>
            <w:del w:id="105" w:author="Łyczkowska-Nowak, Marta" w:date="2023-04-25T11:31:00Z">
              <w:r w:rsidRPr="001426C0" w:rsidDel="00C91B6B">
                <w:rPr>
                  <w:rFonts w:ascii="Arial Narrow" w:hAnsi="Arial Narrow" w:cs="Arial"/>
                </w:rPr>
                <w:delText xml:space="preserve">i sieci </w:delText>
              </w:r>
            </w:del>
            <w:r w:rsidRPr="001426C0">
              <w:rPr>
                <w:rFonts w:ascii="Arial Narrow" w:hAnsi="Arial Narrow" w:cs="Arial"/>
              </w:rPr>
              <w:t>ogrzewania</w:t>
            </w:r>
            <w:ins w:id="106" w:author="Łyczkowska-Nowak, Marta" w:date="2023-04-25T11:38:00Z">
              <w:r w:rsidR="001426C0" w:rsidRPr="001426C0">
                <w:rPr>
                  <w:rFonts w:ascii="Arial Narrow" w:hAnsi="Arial Narrow" w:cs="Arial"/>
                </w:rPr>
                <w:t xml:space="preserve">, o </w:t>
              </w:r>
            </w:ins>
            <w:del w:id="107" w:author="Łyczkowska-Nowak, Marta" w:date="2023-04-25T11:37:00Z">
              <w:r w:rsidRPr="001426C0" w:rsidDel="001426C0">
                <w:rPr>
                  <w:rFonts w:ascii="Arial Narrow" w:hAnsi="Arial Narrow" w:cs="Arial"/>
                </w:rPr>
                <w:delText xml:space="preserve"> o </w:delText>
              </w:r>
            </w:del>
            <w:r w:rsidRPr="001426C0">
              <w:rPr>
                <w:rFonts w:ascii="Arial Narrow" w:hAnsi="Arial Narrow" w:cs="Arial"/>
              </w:rPr>
              <w:t xml:space="preserve">wartości </w:t>
            </w:r>
            <w:ins w:id="108" w:author="Łyczkowska-Nowak, Marta" w:date="2023-04-25T11:39:00Z">
              <w:r w:rsidR="001426C0" w:rsidRPr="001426C0">
                <w:rPr>
                  <w:rFonts w:ascii="Arial Narrow" w:hAnsi="Arial Narrow" w:cs="Arial"/>
                </w:rPr>
                <w:t xml:space="preserve">łącznej </w:t>
              </w:r>
            </w:ins>
            <w:ins w:id="109" w:author="Łyczkowska-Nowak, Marta" w:date="2023-04-25T11:41:00Z">
              <w:r w:rsidR="001426C0" w:rsidRPr="001426C0">
                <w:rPr>
                  <w:rFonts w:ascii="Arial Narrow" w:hAnsi="Arial Narrow" w:cs="Arial"/>
                  <w:rPrChange w:id="110" w:author="Łyczkowska-Nowak, Marta" w:date="2023-04-25T11:42:00Z">
                    <w:rPr>
                      <w:rFonts w:ascii="Arial Narrow" w:hAnsi="Arial Narrow" w:cs="Arial"/>
                      <w:highlight w:val="yellow"/>
                    </w:rPr>
                  </w:rPrChange>
                </w:rPr>
                <w:t xml:space="preserve">tych instalacji w ramach jednej inwestycji </w:t>
              </w:r>
            </w:ins>
            <w:r w:rsidRPr="001426C0">
              <w:rPr>
                <w:rFonts w:ascii="Arial Narrow" w:hAnsi="Arial Narrow" w:cs="Arial"/>
              </w:rPr>
              <w:t>nie mniejszej niż 10 mln zł netto w okresie ostatnich 4 lat</w:t>
            </w:r>
          </w:p>
        </w:tc>
      </w:tr>
      <w:tr w:rsidR="005B5E02" w:rsidRPr="005B5E02" w14:paraId="7ADF8818" w14:textId="77777777" w:rsidTr="005B5E02">
        <w:tc>
          <w:tcPr>
            <w:tcW w:w="2148" w:type="dxa"/>
          </w:tcPr>
          <w:p w14:paraId="7D8AF0FD" w14:textId="77777777" w:rsidR="005B5E02" w:rsidRPr="005B5E02" w:rsidRDefault="005B5E02" w:rsidP="005B5E02">
            <w:pPr>
              <w:spacing w:line="276" w:lineRule="auto"/>
              <w:rPr>
                <w:rFonts w:ascii="Arial Narrow" w:hAnsi="Arial Narrow" w:cs="Arial"/>
                <w:b/>
                <w:bCs/>
                <w:sz w:val="20"/>
                <w:szCs w:val="20"/>
                <w:highlight w:val="yellow"/>
              </w:rPr>
            </w:pPr>
            <w:r w:rsidRPr="005B5E02">
              <w:rPr>
                <w:rFonts w:ascii="Arial Narrow" w:hAnsi="Arial Narrow" w:cs="Arial"/>
                <w:b/>
                <w:bCs/>
                <w:sz w:val="20"/>
                <w:szCs w:val="20"/>
              </w:rPr>
              <w:t>Główne zadania w zakresie przeprojektowania pakietu</w:t>
            </w:r>
          </w:p>
        </w:tc>
        <w:tc>
          <w:tcPr>
            <w:tcW w:w="8534" w:type="dxa"/>
          </w:tcPr>
          <w:p w14:paraId="564C1A7C" w14:textId="77777777" w:rsidR="005B5E02" w:rsidRPr="005B5E02" w:rsidRDefault="005B5E02" w:rsidP="005B5E02">
            <w:pPr>
              <w:spacing w:line="276" w:lineRule="auto"/>
              <w:jc w:val="both"/>
              <w:rPr>
                <w:rFonts w:ascii="Arial Narrow" w:hAnsi="Arial Narrow" w:cs="Arial"/>
                <w:color w:val="000000" w:themeColor="text1"/>
                <w:sz w:val="20"/>
                <w:szCs w:val="20"/>
              </w:rPr>
            </w:pPr>
            <w:r w:rsidRPr="005B5E02">
              <w:rPr>
                <w:rFonts w:ascii="Arial Narrow" w:hAnsi="Arial Narrow" w:cs="Arial"/>
                <w:color w:val="000000" w:themeColor="text1"/>
                <w:sz w:val="20"/>
                <w:szCs w:val="20"/>
              </w:rPr>
              <w:t>Główne zmiany projektowe:</w:t>
            </w:r>
          </w:p>
          <w:p w14:paraId="40A0FB90" w14:textId="77777777" w:rsidR="005B5E02" w:rsidRPr="005B5E02" w:rsidRDefault="005B5E02" w:rsidP="00912221">
            <w:pPr>
              <w:pStyle w:val="Akapitzlist"/>
              <w:numPr>
                <w:ilvl w:val="0"/>
                <w:numId w:val="5"/>
              </w:numPr>
              <w:spacing w:line="276" w:lineRule="auto"/>
              <w:jc w:val="both"/>
              <w:rPr>
                <w:rFonts w:ascii="Arial Narrow" w:hAnsi="Arial Narrow" w:cs="Arial"/>
                <w:color w:val="000000" w:themeColor="text1"/>
                <w:sz w:val="20"/>
                <w:szCs w:val="20"/>
              </w:rPr>
            </w:pPr>
            <w:r w:rsidRPr="005B5E02">
              <w:rPr>
                <w:rFonts w:ascii="Arial Narrow" w:hAnsi="Arial Narrow" w:cs="Arial"/>
                <w:color w:val="000000" w:themeColor="text1"/>
                <w:sz w:val="20"/>
                <w:szCs w:val="20"/>
              </w:rPr>
              <w:t xml:space="preserve">Dostosować istniejący projekt wykonawczy, w zakresie wskazanych w nich technologii, do obecnych wymagań Grupy MTP, opisanych w dokumencie </w:t>
            </w:r>
            <w:r w:rsidR="00912221">
              <w:rPr>
                <w:rFonts w:ascii="Arial Narrow" w:hAnsi="Arial Narrow" w:cs="Arial"/>
                <w:sz w:val="20"/>
                <w:szCs w:val="20"/>
              </w:rPr>
              <w:t>S</w:t>
            </w:r>
            <w:r w:rsidR="00912221" w:rsidRPr="005B5E02">
              <w:rPr>
                <w:rFonts w:ascii="Arial Narrow" w:hAnsi="Arial Narrow" w:cs="Arial"/>
                <w:sz w:val="20"/>
                <w:szCs w:val="20"/>
              </w:rPr>
              <w:t>tandard</w:t>
            </w:r>
            <w:r w:rsidR="00912221">
              <w:rPr>
                <w:rFonts w:ascii="Arial Narrow" w:hAnsi="Arial Narrow" w:cs="Arial"/>
                <w:sz w:val="20"/>
                <w:szCs w:val="20"/>
              </w:rPr>
              <w:t>y</w:t>
            </w:r>
            <w:r w:rsidR="00912221" w:rsidRPr="005B5E02">
              <w:rPr>
                <w:rFonts w:ascii="Arial Narrow" w:hAnsi="Arial Narrow" w:cs="Arial"/>
                <w:sz w:val="20"/>
                <w:szCs w:val="20"/>
              </w:rPr>
              <w:t xml:space="preserve"> MTP</w:t>
            </w:r>
            <w:r w:rsidR="00912221">
              <w:rPr>
                <w:rFonts w:ascii="Arial Narrow" w:hAnsi="Arial Narrow" w:cs="Arial"/>
                <w:sz w:val="20"/>
                <w:szCs w:val="20"/>
              </w:rPr>
              <w:t xml:space="preserve"> (Zał. nr 3 do SWZ)</w:t>
            </w:r>
            <w:r w:rsidRPr="005B5E02">
              <w:rPr>
                <w:rFonts w:ascii="Arial Narrow" w:hAnsi="Arial Narrow" w:cs="Arial"/>
                <w:color w:val="000000" w:themeColor="text1"/>
                <w:sz w:val="20"/>
                <w:szCs w:val="20"/>
              </w:rPr>
              <w:t xml:space="preserve"> i wymagań wskazanych w Załączniku nr 2 do SWZ (Zmiany projektowe).</w:t>
            </w:r>
          </w:p>
        </w:tc>
      </w:tr>
      <w:tr w:rsidR="005B5E02" w:rsidRPr="005B5E02" w14:paraId="2BB59C55" w14:textId="77777777" w:rsidTr="005B5E02">
        <w:tc>
          <w:tcPr>
            <w:tcW w:w="2148" w:type="dxa"/>
          </w:tcPr>
          <w:p w14:paraId="6C74F72E" w14:textId="77777777" w:rsidR="005B5E02" w:rsidRPr="005B5E02" w:rsidRDefault="005B5E02" w:rsidP="005B5E02">
            <w:pPr>
              <w:spacing w:line="276" w:lineRule="auto"/>
              <w:rPr>
                <w:rFonts w:ascii="Arial Narrow" w:hAnsi="Arial Narrow" w:cs="Arial"/>
                <w:b/>
                <w:bCs/>
                <w:sz w:val="20"/>
                <w:szCs w:val="20"/>
              </w:rPr>
            </w:pPr>
            <w:r w:rsidRPr="005B5E02">
              <w:rPr>
                <w:rFonts w:ascii="Arial Narrow" w:hAnsi="Arial Narrow" w:cs="Arial"/>
                <w:b/>
                <w:bCs/>
                <w:sz w:val="20"/>
                <w:szCs w:val="20"/>
              </w:rPr>
              <w:t>Wymagane gwarancje</w:t>
            </w:r>
          </w:p>
        </w:tc>
        <w:tc>
          <w:tcPr>
            <w:tcW w:w="8534" w:type="dxa"/>
          </w:tcPr>
          <w:p w14:paraId="5E3B804B" w14:textId="77777777" w:rsidR="005B5E02" w:rsidRPr="005B5E02" w:rsidRDefault="005B5E02" w:rsidP="005B5E02">
            <w:pPr>
              <w:pStyle w:val="Akapitzlist"/>
              <w:numPr>
                <w:ilvl w:val="0"/>
                <w:numId w:val="7"/>
              </w:numPr>
              <w:spacing w:line="276" w:lineRule="auto"/>
              <w:jc w:val="both"/>
              <w:rPr>
                <w:rFonts w:ascii="Arial Narrow" w:hAnsi="Arial Narrow" w:cs="Arial"/>
                <w:sz w:val="20"/>
                <w:szCs w:val="20"/>
              </w:rPr>
            </w:pPr>
            <w:r w:rsidRPr="005B5E02">
              <w:rPr>
                <w:rFonts w:ascii="Arial Narrow" w:hAnsi="Arial Narrow" w:cs="Arial"/>
                <w:sz w:val="20"/>
                <w:szCs w:val="20"/>
              </w:rPr>
              <w:t>5 lat</w:t>
            </w:r>
          </w:p>
        </w:tc>
      </w:tr>
      <w:tr w:rsidR="005B5E02" w:rsidRPr="005B5E02" w14:paraId="04C24D4D" w14:textId="77777777" w:rsidTr="005B5E02">
        <w:tc>
          <w:tcPr>
            <w:tcW w:w="2148" w:type="dxa"/>
          </w:tcPr>
          <w:p w14:paraId="713B2F9C" w14:textId="77777777" w:rsidR="005B5E02" w:rsidRPr="005B5E02" w:rsidRDefault="005B5E02" w:rsidP="005B5E02">
            <w:pPr>
              <w:spacing w:line="276" w:lineRule="auto"/>
              <w:rPr>
                <w:rFonts w:ascii="Arial Narrow" w:hAnsi="Arial Narrow" w:cs="Arial"/>
                <w:b/>
                <w:bCs/>
                <w:sz w:val="20"/>
                <w:szCs w:val="20"/>
              </w:rPr>
            </w:pPr>
            <w:r w:rsidRPr="005B5E02">
              <w:rPr>
                <w:rFonts w:ascii="Arial Narrow" w:hAnsi="Arial Narrow" w:cs="Arial"/>
                <w:b/>
                <w:bCs/>
                <w:sz w:val="20"/>
                <w:szCs w:val="20"/>
              </w:rPr>
              <w:t>Inne</w:t>
            </w:r>
          </w:p>
        </w:tc>
        <w:tc>
          <w:tcPr>
            <w:tcW w:w="8534" w:type="dxa"/>
          </w:tcPr>
          <w:p w14:paraId="069E5F7F" w14:textId="77777777" w:rsidR="005B5E02" w:rsidRPr="005B5E02" w:rsidRDefault="005B5E02" w:rsidP="005B5E02">
            <w:pPr>
              <w:spacing w:line="276" w:lineRule="auto"/>
              <w:jc w:val="both"/>
              <w:rPr>
                <w:rFonts w:ascii="Arial Narrow" w:hAnsi="Arial Narrow" w:cs="Arial"/>
                <w:sz w:val="20"/>
                <w:szCs w:val="20"/>
              </w:rPr>
            </w:pPr>
            <w:r w:rsidRPr="005B5E02">
              <w:rPr>
                <w:rFonts w:ascii="Arial Narrow" w:hAnsi="Arial Narrow" w:cs="Arial"/>
                <w:sz w:val="20"/>
                <w:szCs w:val="20"/>
              </w:rPr>
              <w:t xml:space="preserve">Projekt wykonawczy zamienny każdorazowo podlega akceptacji przez Zespół </w:t>
            </w:r>
            <w:r w:rsidR="004A514E">
              <w:rPr>
                <w:rFonts w:ascii="Arial Narrow" w:hAnsi="Arial Narrow" w:cs="Arial"/>
                <w:sz w:val="20"/>
                <w:szCs w:val="20"/>
              </w:rPr>
              <w:t>Grupa MTP i biura projektowego.</w:t>
            </w:r>
          </w:p>
        </w:tc>
      </w:tr>
    </w:tbl>
    <w:p w14:paraId="14978A1A" w14:textId="77777777" w:rsidR="00DC0927" w:rsidRDefault="00DC0927">
      <w:pPr>
        <w:pStyle w:val="Akapitzlist"/>
        <w:ind w:left="1440"/>
        <w:rPr>
          <w:ins w:id="111" w:author="Łyczkowska-Nowak, Marta" w:date="2023-04-25T10:46:00Z"/>
          <w:rFonts w:ascii="Arial Narrow" w:hAnsi="Arial Narrow"/>
          <w:b/>
        </w:rPr>
        <w:pPrChange w:id="112" w:author="Łyczkowska-Nowak, Marta" w:date="2023-04-25T10:46:00Z">
          <w:pPr>
            <w:pStyle w:val="Akapitzlist"/>
            <w:numPr>
              <w:ilvl w:val="1"/>
              <w:numId w:val="1"/>
            </w:numPr>
            <w:ind w:left="1440" w:hanging="360"/>
          </w:pPr>
        </w:pPrChange>
      </w:pPr>
    </w:p>
    <w:p w14:paraId="2D1C455C" w14:textId="498BD5D8" w:rsidR="005B5E02" w:rsidRDefault="00DC0927" w:rsidP="00DC0927">
      <w:pPr>
        <w:pStyle w:val="Akapitzlist"/>
        <w:numPr>
          <w:ilvl w:val="1"/>
          <w:numId w:val="1"/>
        </w:numPr>
        <w:rPr>
          <w:ins w:id="113" w:author="Łyczkowska-Nowak, Marta" w:date="2023-04-25T10:46:00Z"/>
          <w:rFonts w:ascii="Arial Narrow" w:hAnsi="Arial Narrow"/>
          <w:b/>
        </w:rPr>
      </w:pPr>
      <w:ins w:id="114" w:author="Łyczkowska-Nowak, Marta" w:date="2023-04-25T10:46:00Z">
        <w:r>
          <w:rPr>
            <w:rFonts w:ascii="Arial Narrow" w:hAnsi="Arial Narrow"/>
            <w:b/>
          </w:rPr>
          <w:t>Sieci</w:t>
        </w:r>
      </w:ins>
    </w:p>
    <w:tbl>
      <w:tblPr>
        <w:tblStyle w:val="Tabela-Siatka"/>
        <w:tblW w:w="0" w:type="auto"/>
        <w:tblLook w:val="04A0" w:firstRow="1" w:lastRow="0" w:firstColumn="1" w:lastColumn="0" w:noHBand="0" w:noVBand="1"/>
      </w:tblPr>
      <w:tblGrid>
        <w:gridCol w:w="2131"/>
        <w:gridCol w:w="8325"/>
      </w:tblGrid>
      <w:tr w:rsidR="00DC0927" w:rsidRPr="005B5E02" w14:paraId="78EA4A2E" w14:textId="77777777" w:rsidTr="00B033E0">
        <w:trPr>
          <w:ins w:id="115" w:author="Łyczkowska-Nowak, Marta" w:date="2023-04-25T10:46:00Z"/>
        </w:trPr>
        <w:tc>
          <w:tcPr>
            <w:tcW w:w="2148" w:type="dxa"/>
            <w:shd w:val="pct20" w:color="auto" w:fill="auto"/>
          </w:tcPr>
          <w:p w14:paraId="237960E0" w14:textId="77777777" w:rsidR="00DC0927" w:rsidRPr="005B5E02" w:rsidRDefault="00DC0927" w:rsidP="00B033E0">
            <w:pPr>
              <w:spacing w:line="276" w:lineRule="auto"/>
              <w:jc w:val="both"/>
              <w:rPr>
                <w:ins w:id="116" w:author="Łyczkowska-Nowak, Marta" w:date="2023-04-25T10:46:00Z"/>
                <w:rFonts w:ascii="Arial Narrow" w:hAnsi="Arial Narrow" w:cs="Arial"/>
                <w:b/>
                <w:bCs/>
                <w:sz w:val="20"/>
                <w:szCs w:val="20"/>
              </w:rPr>
            </w:pPr>
          </w:p>
          <w:p w14:paraId="02862B99" w14:textId="77777777" w:rsidR="00DC0927" w:rsidRPr="005B5E02" w:rsidRDefault="00DC0927" w:rsidP="00B033E0">
            <w:pPr>
              <w:spacing w:line="276" w:lineRule="auto"/>
              <w:jc w:val="both"/>
              <w:rPr>
                <w:ins w:id="117" w:author="Łyczkowska-Nowak, Marta" w:date="2023-04-25T10:46:00Z"/>
                <w:rFonts w:ascii="Arial Narrow" w:hAnsi="Arial Narrow" w:cs="Arial"/>
                <w:b/>
                <w:bCs/>
                <w:sz w:val="20"/>
                <w:szCs w:val="20"/>
              </w:rPr>
            </w:pPr>
            <w:ins w:id="118" w:author="Łyczkowska-Nowak, Marta" w:date="2023-04-25T10:46:00Z">
              <w:r w:rsidRPr="005B5E02">
                <w:rPr>
                  <w:rFonts w:ascii="Arial Narrow" w:hAnsi="Arial Narrow" w:cs="Arial"/>
                  <w:b/>
                  <w:bCs/>
                  <w:sz w:val="20"/>
                  <w:szCs w:val="20"/>
                </w:rPr>
                <w:t>Nazwa pakietu</w:t>
              </w:r>
            </w:ins>
          </w:p>
          <w:p w14:paraId="7043453A" w14:textId="77777777" w:rsidR="00DC0927" w:rsidRPr="005B5E02" w:rsidRDefault="00DC0927" w:rsidP="00B033E0">
            <w:pPr>
              <w:spacing w:line="276" w:lineRule="auto"/>
              <w:jc w:val="both"/>
              <w:rPr>
                <w:ins w:id="119" w:author="Łyczkowska-Nowak, Marta" w:date="2023-04-25T10:46:00Z"/>
                <w:rFonts w:ascii="Arial Narrow" w:hAnsi="Arial Narrow" w:cs="Arial"/>
                <w:b/>
                <w:bCs/>
                <w:sz w:val="20"/>
                <w:szCs w:val="20"/>
              </w:rPr>
            </w:pPr>
          </w:p>
        </w:tc>
        <w:tc>
          <w:tcPr>
            <w:tcW w:w="8534" w:type="dxa"/>
            <w:shd w:val="pct20" w:color="auto" w:fill="auto"/>
          </w:tcPr>
          <w:p w14:paraId="5FC3A833" w14:textId="77777777" w:rsidR="00DC0927" w:rsidRPr="005B5E02" w:rsidRDefault="00DC0927" w:rsidP="00B033E0">
            <w:pPr>
              <w:spacing w:line="276" w:lineRule="auto"/>
              <w:jc w:val="both"/>
              <w:rPr>
                <w:ins w:id="120" w:author="Łyczkowska-Nowak, Marta" w:date="2023-04-25T10:46:00Z"/>
                <w:rFonts w:ascii="Arial Narrow" w:hAnsi="Arial Narrow" w:cs="Arial"/>
                <w:b/>
                <w:bCs/>
                <w:sz w:val="20"/>
                <w:szCs w:val="20"/>
              </w:rPr>
            </w:pPr>
          </w:p>
          <w:p w14:paraId="70188D1B" w14:textId="77777777" w:rsidR="00DC0927" w:rsidRPr="005B5E02" w:rsidRDefault="00DC0927" w:rsidP="00B033E0">
            <w:pPr>
              <w:spacing w:line="276" w:lineRule="auto"/>
              <w:jc w:val="center"/>
              <w:rPr>
                <w:ins w:id="121" w:author="Łyczkowska-Nowak, Marta" w:date="2023-04-25T10:46:00Z"/>
                <w:rFonts w:ascii="Arial Narrow" w:hAnsi="Arial Narrow" w:cs="Arial"/>
                <w:b/>
                <w:bCs/>
                <w:sz w:val="20"/>
                <w:szCs w:val="20"/>
              </w:rPr>
            </w:pPr>
            <w:ins w:id="122" w:author="Łyczkowska-Nowak, Marta" w:date="2023-04-25T10:46:00Z">
              <w:r w:rsidRPr="005B5E02">
                <w:rPr>
                  <w:rFonts w:ascii="Arial Narrow" w:hAnsi="Arial Narrow" w:cs="Arial"/>
                  <w:b/>
                  <w:bCs/>
                  <w:sz w:val="20"/>
                  <w:szCs w:val="20"/>
                </w:rPr>
                <w:t>Sanitarny</w:t>
              </w:r>
            </w:ins>
          </w:p>
        </w:tc>
      </w:tr>
      <w:tr w:rsidR="00DC0927" w:rsidRPr="005B5E02" w14:paraId="1CB7EB5E" w14:textId="77777777" w:rsidTr="00B033E0">
        <w:trPr>
          <w:ins w:id="123" w:author="Łyczkowska-Nowak, Marta" w:date="2023-04-25T10:46:00Z"/>
        </w:trPr>
        <w:tc>
          <w:tcPr>
            <w:tcW w:w="2148" w:type="dxa"/>
          </w:tcPr>
          <w:p w14:paraId="4F2CACD6" w14:textId="77777777" w:rsidR="00DC0927" w:rsidRPr="005B5E02" w:rsidRDefault="00DC0927" w:rsidP="00B033E0">
            <w:pPr>
              <w:spacing w:line="276" w:lineRule="auto"/>
              <w:jc w:val="both"/>
              <w:rPr>
                <w:ins w:id="124" w:author="Łyczkowska-Nowak, Marta" w:date="2023-04-25T10:46:00Z"/>
                <w:rFonts w:ascii="Arial Narrow" w:hAnsi="Arial Narrow" w:cs="Arial"/>
                <w:b/>
                <w:bCs/>
                <w:sz w:val="20"/>
                <w:szCs w:val="20"/>
              </w:rPr>
            </w:pPr>
            <w:ins w:id="125" w:author="Łyczkowska-Nowak, Marta" w:date="2023-04-25T10:46:00Z">
              <w:r w:rsidRPr="005B5E02">
                <w:rPr>
                  <w:rFonts w:ascii="Arial Narrow" w:hAnsi="Arial Narrow" w:cs="Arial"/>
                  <w:b/>
                  <w:bCs/>
                  <w:sz w:val="20"/>
                  <w:szCs w:val="20"/>
                </w:rPr>
                <w:t>Opis</w:t>
              </w:r>
            </w:ins>
          </w:p>
        </w:tc>
        <w:tc>
          <w:tcPr>
            <w:tcW w:w="8534" w:type="dxa"/>
          </w:tcPr>
          <w:p w14:paraId="7FEF7DC2" w14:textId="77777777" w:rsidR="00DC0927" w:rsidRPr="005B5E02" w:rsidRDefault="00DC0927" w:rsidP="00B033E0">
            <w:pPr>
              <w:spacing w:line="276" w:lineRule="auto"/>
              <w:jc w:val="both"/>
              <w:rPr>
                <w:ins w:id="126" w:author="Łyczkowska-Nowak, Marta" w:date="2023-04-25T10:46:00Z"/>
                <w:rFonts w:ascii="Arial Narrow" w:hAnsi="Arial Narrow" w:cs="Arial"/>
                <w:sz w:val="20"/>
                <w:szCs w:val="20"/>
              </w:rPr>
            </w:pPr>
            <w:ins w:id="127" w:author="Łyczkowska-Nowak, Marta" w:date="2023-04-25T10:46:00Z">
              <w:r w:rsidRPr="005B5E02">
                <w:rPr>
                  <w:rFonts w:ascii="Arial Narrow" w:hAnsi="Arial Narrow" w:cs="Arial"/>
                  <w:sz w:val="20"/>
                  <w:szCs w:val="20"/>
                </w:rPr>
                <w:t xml:space="preserve">W ramach niniejszego pakietu, zdefiniowany został homogeniczny zakres prac, który ze względu na istotność w procesie długotrwałego użytkowania, został przez Zamawiającego wydzielony w postaci dedykowanego pakietu i podlega dodatkowym wymaganiom. </w:t>
              </w:r>
            </w:ins>
          </w:p>
          <w:p w14:paraId="21B86A86" w14:textId="77777777" w:rsidR="00DC0927" w:rsidRPr="005B5E02" w:rsidRDefault="00DC0927" w:rsidP="00B033E0">
            <w:pPr>
              <w:spacing w:line="276" w:lineRule="auto"/>
              <w:jc w:val="both"/>
              <w:rPr>
                <w:ins w:id="128" w:author="Łyczkowska-Nowak, Marta" w:date="2023-04-25T10:46:00Z"/>
                <w:rFonts w:ascii="Arial Narrow" w:hAnsi="Arial Narrow" w:cs="Arial"/>
                <w:sz w:val="20"/>
                <w:szCs w:val="20"/>
              </w:rPr>
            </w:pPr>
          </w:p>
          <w:p w14:paraId="3ADB51A6" w14:textId="77777777" w:rsidR="00DC0927" w:rsidRPr="005B5E02" w:rsidRDefault="00DC0927" w:rsidP="00B033E0">
            <w:pPr>
              <w:spacing w:line="276" w:lineRule="auto"/>
              <w:jc w:val="both"/>
              <w:rPr>
                <w:ins w:id="129" w:author="Łyczkowska-Nowak, Marta" w:date="2023-04-25T10:46:00Z"/>
                <w:rFonts w:ascii="Arial Narrow" w:hAnsi="Arial Narrow" w:cs="Arial"/>
                <w:sz w:val="20"/>
                <w:szCs w:val="20"/>
              </w:rPr>
            </w:pPr>
            <w:ins w:id="130" w:author="Łyczkowska-Nowak, Marta" w:date="2023-04-25T10:46:00Z">
              <w:r w:rsidRPr="005B5E02">
                <w:rPr>
                  <w:rFonts w:ascii="Arial Narrow" w:hAnsi="Arial Narrow" w:cs="Arial"/>
                  <w:sz w:val="20"/>
                  <w:szCs w:val="20"/>
                </w:rPr>
                <w:t>Celem tego zabiegu jest:</w:t>
              </w:r>
            </w:ins>
          </w:p>
          <w:p w14:paraId="0AD82546" w14:textId="77777777" w:rsidR="00DC0927" w:rsidRPr="005B5E02" w:rsidRDefault="00DC0927" w:rsidP="00B033E0">
            <w:pPr>
              <w:pStyle w:val="Akapitzlist"/>
              <w:numPr>
                <w:ilvl w:val="0"/>
                <w:numId w:val="6"/>
              </w:numPr>
              <w:spacing w:line="276" w:lineRule="auto"/>
              <w:jc w:val="both"/>
              <w:rPr>
                <w:ins w:id="131" w:author="Łyczkowska-Nowak, Marta" w:date="2023-04-25T10:46:00Z"/>
                <w:rFonts w:ascii="Arial Narrow" w:hAnsi="Arial Narrow" w:cs="Arial"/>
                <w:sz w:val="20"/>
                <w:szCs w:val="20"/>
              </w:rPr>
            </w:pPr>
            <w:ins w:id="132" w:author="Łyczkowska-Nowak, Marta" w:date="2023-04-25T10:46:00Z">
              <w:r w:rsidRPr="005B5E02">
                <w:rPr>
                  <w:rFonts w:ascii="Arial Narrow" w:hAnsi="Arial Narrow" w:cs="Arial"/>
                  <w:sz w:val="20"/>
                  <w:szCs w:val="20"/>
                </w:rPr>
                <w:t xml:space="preserve">dokonanie aktualizacji istniejących projektów wykonawczych i ich uzgodnienie z obowiązującymi </w:t>
              </w:r>
              <w:r>
                <w:rPr>
                  <w:rFonts w:ascii="Arial Narrow" w:hAnsi="Arial Narrow" w:cs="Arial"/>
                  <w:sz w:val="20"/>
                  <w:szCs w:val="20"/>
                </w:rPr>
                <w:t>S</w:t>
              </w:r>
              <w:r w:rsidRPr="005B5E02">
                <w:rPr>
                  <w:rFonts w:ascii="Arial Narrow" w:hAnsi="Arial Narrow" w:cs="Arial"/>
                  <w:sz w:val="20"/>
                  <w:szCs w:val="20"/>
                </w:rPr>
                <w:t>tandardami MTP</w:t>
              </w:r>
              <w:r>
                <w:rPr>
                  <w:rFonts w:ascii="Arial Narrow" w:hAnsi="Arial Narrow" w:cs="Arial"/>
                  <w:sz w:val="20"/>
                  <w:szCs w:val="20"/>
                </w:rPr>
                <w:t xml:space="preserve"> (Zał. nr 3 do SWZ)</w:t>
              </w:r>
              <w:r w:rsidRPr="005B5E02">
                <w:rPr>
                  <w:rFonts w:ascii="Arial Narrow" w:hAnsi="Arial Narrow" w:cs="Arial"/>
                  <w:sz w:val="20"/>
                  <w:szCs w:val="20"/>
                </w:rPr>
                <w:t>,</w:t>
              </w:r>
            </w:ins>
          </w:p>
          <w:p w14:paraId="211AAB59" w14:textId="77777777" w:rsidR="00DC0927" w:rsidRPr="005B5E02" w:rsidRDefault="00DC0927" w:rsidP="00B033E0">
            <w:pPr>
              <w:pStyle w:val="Akapitzlist"/>
              <w:numPr>
                <w:ilvl w:val="0"/>
                <w:numId w:val="6"/>
              </w:numPr>
              <w:spacing w:line="276" w:lineRule="auto"/>
              <w:jc w:val="both"/>
              <w:rPr>
                <w:ins w:id="133" w:author="Łyczkowska-Nowak, Marta" w:date="2023-04-25T10:46:00Z"/>
                <w:rFonts w:ascii="Arial Narrow" w:hAnsi="Arial Narrow" w:cs="Arial"/>
                <w:sz w:val="20"/>
                <w:szCs w:val="20"/>
              </w:rPr>
            </w:pPr>
            <w:ins w:id="134" w:author="Łyczkowska-Nowak, Marta" w:date="2023-04-25T10:46:00Z">
              <w:r w:rsidRPr="005B5E02">
                <w:rPr>
                  <w:rFonts w:ascii="Arial Narrow" w:hAnsi="Arial Narrow" w:cs="Arial"/>
                  <w:sz w:val="20"/>
                  <w:szCs w:val="20"/>
                </w:rPr>
                <w:t xml:space="preserve">zweryfikowanie wymaganego potencjału finansowo-merytorycznego oraz najwyższych </w:t>
              </w:r>
              <w:commentRangeStart w:id="135"/>
              <w:r w:rsidRPr="005B5E02">
                <w:rPr>
                  <w:rFonts w:ascii="Arial Narrow" w:hAnsi="Arial Narrow" w:cs="Arial"/>
                  <w:sz w:val="20"/>
                  <w:szCs w:val="20"/>
                </w:rPr>
                <w:t xml:space="preserve">standardów instalacyjno-uruchomieniowych </w:t>
              </w:r>
            </w:ins>
            <w:commentRangeEnd w:id="135"/>
            <w:r w:rsidR="00B279DC">
              <w:rPr>
                <w:rStyle w:val="Odwoaniedokomentarza"/>
                <w:rFonts w:ascii="Times New Roman" w:eastAsia="Times New Roman" w:hAnsi="Times New Roman" w:cs="Times New Roman"/>
                <w:lang w:eastAsia="pl-PL"/>
              </w:rPr>
              <w:commentReference w:id="135"/>
            </w:r>
            <w:ins w:id="136" w:author="Łyczkowska-Nowak, Marta" w:date="2023-04-25T10:46:00Z">
              <w:r w:rsidRPr="005B5E02">
                <w:rPr>
                  <w:rFonts w:ascii="Arial Narrow" w:hAnsi="Arial Narrow" w:cs="Arial"/>
                  <w:sz w:val="20"/>
                  <w:szCs w:val="20"/>
                </w:rPr>
                <w:t>w stosunku do tzw. Kluczowego Podwykonawcy.</w:t>
              </w:r>
            </w:ins>
          </w:p>
          <w:p w14:paraId="172C42A9" w14:textId="77777777" w:rsidR="00DC0927" w:rsidRPr="005B5E02" w:rsidRDefault="00DC0927" w:rsidP="00B033E0">
            <w:pPr>
              <w:spacing w:line="276" w:lineRule="auto"/>
              <w:jc w:val="both"/>
              <w:rPr>
                <w:ins w:id="137" w:author="Łyczkowska-Nowak, Marta" w:date="2023-04-25T10:46:00Z"/>
                <w:rFonts w:ascii="Arial Narrow" w:hAnsi="Arial Narrow" w:cs="Arial"/>
                <w:sz w:val="20"/>
                <w:szCs w:val="20"/>
              </w:rPr>
            </w:pPr>
          </w:p>
          <w:p w14:paraId="18061242" w14:textId="77777777" w:rsidR="00DC0927" w:rsidRPr="005B5E02" w:rsidRDefault="00DC0927" w:rsidP="00B033E0">
            <w:pPr>
              <w:spacing w:line="276" w:lineRule="auto"/>
              <w:jc w:val="both"/>
              <w:rPr>
                <w:ins w:id="138" w:author="Łyczkowska-Nowak, Marta" w:date="2023-04-25T10:46:00Z"/>
                <w:rFonts w:ascii="Arial Narrow" w:hAnsi="Arial Narrow" w:cs="Arial"/>
                <w:sz w:val="20"/>
                <w:szCs w:val="20"/>
              </w:rPr>
            </w:pPr>
            <w:ins w:id="139" w:author="Łyczkowska-Nowak, Marta" w:date="2023-04-25T10:46:00Z">
              <w:r w:rsidRPr="005B5E02">
                <w:rPr>
                  <w:rFonts w:ascii="Arial Narrow" w:hAnsi="Arial Narrow" w:cs="Arial"/>
                  <w:sz w:val="20"/>
                  <w:szCs w:val="20"/>
                </w:rPr>
                <w:t>Pakiet obejmuje następujące systemy:</w:t>
              </w:r>
            </w:ins>
          </w:p>
          <w:p w14:paraId="3BF71EAE" w14:textId="35AC9C3E" w:rsidR="00DC0927" w:rsidRPr="005B5E02" w:rsidRDefault="00DC0927" w:rsidP="00B033E0">
            <w:pPr>
              <w:pStyle w:val="Akapitzlist"/>
              <w:numPr>
                <w:ilvl w:val="0"/>
                <w:numId w:val="3"/>
              </w:numPr>
              <w:spacing w:line="276" w:lineRule="auto"/>
              <w:jc w:val="both"/>
              <w:rPr>
                <w:ins w:id="140" w:author="Łyczkowska-Nowak, Marta" w:date="2023-04-25T10:46:00Z"/>
                <w:rFonts w:ascii="Arial Narrow" w:hAnsi="Arial Narrow" w:cs="Arial"/>
                <w:sz w:val="20"/>
                <w:szCs w:val="20"/>
              </w:rPr>
            </w:pPr>
            <w:commentRangeStart w:id="141"/>
            <w:ins w:id="142" w:author="Łyczkowska-Nowak, Marta" w:date="2023-04-25T10:46:00Z">
              <w:del w:id="143" w:author="SMM" w:date="2023-05-09T15:39:00Z">
                <w:r w:rsidRPr="005B5E02" w:rsidDel="00B279DC">
                  <w:rPr>
                    <w:rFonts w:ascii="Arial Narrow" w:hAnsi="Arial Narrow" w:cs="Arial"/>
                    <w:sz w:val="20"/>
                    <w:szCs w:val="20"/>
                  </w:rPr>
                  <w:delText xml:space="preserve">instalacje i </w:delText>
                </w:r>
              </w:del>
              <w:r w:rsidRPr="005B5E02">
                <w:rPr>
                  <w:rFonts w:ascii="Arial Narrow" w:hAnsi="Arial Narrow" w:cs="Arial"/>
                  <w:sz w:val="20"/>
                  <w:szCs w:val="20"/>
                </w:rPr>
                <w:t>sieci wodno-kanalizacyjnych</w:t>
              </w:r>
            </w:ins>
          </w:p>
          <w:p w14:paraId="1260D59A" w14:textId="68739178" w:rsidR="00DC0927" w:rsidRPr="005B5E02" w:rsidDel="00B279DC" w:rsidRDefault="00DC0927" w:rsidP="00B033E0">
            <w:pPr>
              <w:pStyle w:val="Akapitzlist"/>
              <w:numPr>
                <w:ilvl w:val="0"/>
                <w:numId w:val="3"/>
              </w:numPr>
              <w:spacing w:line="276" w:lineRule="auto"/>
              <w:jc w:val="both"/>
              <w:rPr>
                <w:ins w:id="144" w:author="Łyczkowska-Nowak, Marta" w:date="2023-04-25T10:46:00Z"/>
                <w:del w:id="145" w:author="SMM" w:date="2023-05-09T15:39:00Z"/>
                <w:rFonts w:ascii="Arial Narrow" w:hAnsi="Arial Narrow" w:cs="Arial"/>
                <w:sz w:val="20"/>
                <w:szCs w:val="20"/>
              </w:rPr>
            </w:pPr>
            <w:ins w:id="146" w:author="Łyczkowska-Nowak, Marta" w:date="2023-04-25T10:46:00Z">
              <w:del w:id="147" w:author="SMM" w:date="2023-05-09T15:39:00Z">
                <w:r w:rsidRPr="005B5E02" w:rsidDel="00B279DC">
                  <w:rPr>
                    <w:rFonts w:ascii="Arial Narrow" w:hAnsi="Arial Narrow" w:cs="Arial"/>
                    <w:sz w:val="20"/>
                    <w:szCs w:val="20"/>
                  </w:rPr>
                  <w:delText>instalacja wentylacyjna i klimatyzacyjna</w:delText>
                </w:r>
              </w:del>
            </w:ins>
          </w:p>
          <w:p w14:paraId="27EF2700" w14:textId="772A5305" w:rsidR="00DC0927" w:rsidRPr="005B5E02" w:rsidRDefault="00DC0927" w:rsidP="00B033E0">
            <w:pPr>
              <w:pStyle w:val="Akapitzlist"/>
              <w:numPr>
                <w:ilvl w:val="0"/>
                <w:numId w:val="3"/>
              </w:numPr>
              <w:spacing w:line="276" w:lineRule="auto"/>
              <w:jc w:val="both"/>
              <w:rPr>
                <w:ins w:id="148" w:author="Łyczkowska-Nowak, Marta" w:date="2023-04-25T10:46:00Z"/>
                <w:rFonts w:ascii="Arial Narrow" w:hAnsi="Arial Narrow" w:cs="Arial"/>
                <w:sz w:val="20"/>
                <w:szCs w:val="20"/>
              </w:rPr>
            </w:pPr>
            <w:ins w:id="149" w:author="Łyczkowska-Nowak, Marta" w:date="2023-04-25T10:46:00Z">
              <w:del w:id="150" w:author="SMM" w:date="2023-05-09T15:39:00Z">
                <w:r w:rsidRPr="005B5E02" w:rsidDel="00B279DC">
                  <w:rPr>
                    <w:rFonts w:ascii="Arial Narrow" w:hAnsi="Arial Narrow" w:cs="Arial"/>
                    <w:sz w:val="20"/>
                    <w:szCs w:val="20"/>
                  </w:rPr>
                  <w:delText xml:space="preserve">instalacje i </w:delText>
                </w:r>
              </w:del>
              <w:r w:rsidRPr="005B5E02">
                <w:rPr>
                  <w:rFonts w:ascii="Arial Narrow" w:hAnsi="Arial Narrow" w:cs="Arial"/>
                  <w:sz w:val="20"/>
                  <w:szCs w:val="20"/>
                </w:rPr>
                <w:t>sieci ogrzewania</w:t>
              </w:r>
            </w:ins>
            <w:commentRangeEnd w:id="141"/>
            <w:r w:rsidR="00B279DC">
              <w:rPr>
                <w:rStyle w:val="Odwoaniedokomentarza"/>
                <w:rFonts w:ascii="Times New Roman" w:eastAsia="Times New Roman" w:hAnsi="Times New Roman" w:cs="Times New Roman"/>
                <w:lang w:eastAsia="pl-PL"/>
              </w:rPr>
              <w:commentReference w:id="141"/>
            </w:r>
          </w:p>
        </w:tc>
      </w:tr>
      <w:tr w:rsidR="00DC0927" w:rsidRPr="005B5E02" w14:paraId="069C32B5" w14:textId="77777777" w:rsidTr="00B033E0">
        <w:trPr>
          <w:ins w:id="151" w:author="Łyczkowska-Nowak, Marta" w:date="2023-04-25T10:46:00Z"/>
        </w:trPr>
        <w:tc>
          <w:tcPr>
            <w:tcW w:w="2148" w:type="dxa"/>
          </w:tcPr>
          <w:p w14:paraId="56CD29BF" w14:textId="77777777" w:rsidR="00DC0927" w:rsidRPr="005B5E02" w:rsidRDefault="00DC0927" w:rsidP="00B033E0">
            <w:pPr>
              <w:spacing w:line="276" w:lineRule="auto"/>
              <w:jc w:val="both"/>
              <w:rPr>
                <w:ins w:id="152" w:author="Łyczkowska-Nowak, Marta" w:date="2023-04-25T10:46:00Z"/>
                <w:rFonts w:ascii="Arial Narrow" w:hAnsi="Arial Narrow" w:cs="Arial"/>
                <w:b/>
                <w:bCs/>
                <w:sz w:val="20"/>
                <w:szCs w:val="20"/>
              </w:rPr>
            </w:pPr>
            <w:ins w:id="153" w:author="Łyczkowska-Nowak, Marta" w:date="2023-04-25T10:46:00Z">
              <w:r w:rsidRPr="005B5E02">
                <w:rPr>
                  <w:rFonts w:ascii="Arial Narrow" w:hAnsi="Arial Narrow" w:cs="Arial"/>
                  <w:b/>
                  <w:bCs/>
                  <w:sz w:val="20"/>
                  <w:szCs w:val="20"/>
                </w:rPr>
                <w:lastRenderedPageBreak/>
                <w:t>Zakres prac</w:t>
              </w:r>
            </w:ins>
          </w:p>
        </w:tc>
        <w:tc>
          <w:tcPr>
            <w:tcW w:w="8534" w:type="dxa"/>
          </w:tcPr>
          <w:p w14:paraId="17C771DC" w14:textId="77777777" w:rsidR="00DC0927" w:rsidRPr="005B5E02" w:rsidRDefault="00DC0927" w:rsidP="00B033E0">
            <w:pPr>
              <w:spacing w:line="276" w:lineRule="auto"/>
              <w:jc w:val="both"/>
              <w:rPr>
                <w:ins w:id="154" w:author="Łyczkowska-Nowak, Marta" w:date="2023-04-25T10:46:00Z"/>
                <w:rFonts w:ascii="Arial Narrow" w:hAnsi="Arial Narrow" w:cs="Arial"/>
                <w:sz w:val="20"/>
                <w:szCs w:val="20"/>
              </w:rPr>
            </w:pPr>
            <w:ins w:id="155" w:author="Łyczkowska-Nowak, Marta" w:date="2023-04-25T10:46:00Z">
              <w:r w:rsidRPr="005B5E02">
                <w:rPr>
                  <w:rFonts w:ascii="Arial Narrow" w:hAnsi="Arial Narrow" w:cs="Arial"/>
                  <w:sz w:val="20"/>
                  <w:szCs w:val="20"/>
                </w:rPr>
                <w:t>Wskazany pakiet obejmuje następujące prace:</w:t>
              </w:r>
            </w:ins>
          </w:p>
          <w:p w14:paraId="5967C6DC" w14:textId="77777777" w:rsidR="00DC0927" w:rsidRPr="005B5E02" w:rsidRDefault="00DC0927" w:rsidP="00B033E0">
            <w:pPr>
              <w:pStyle w:val="Akapitzlist"/>
              <w:numPr>
                <w:ilvl w:val="0"/>
                <w:numId w:val="2"/>
              </w:numPr>
              <w:spacing w:line="276" w:lineRule="auto"/>
              <w:jc w:val="both"/>
              <w:rPr>
                <w:ins w:id="156" w:author="Łyczkowska-Nowak, Marta" w:date="2023-04-25T10:46:00Z"/>
                <w:rFonts w:ascii="Arial Narrow" w:hAnsi="Arial Narrow" w:cs="Arial"/>
                <w:sz w:val="20"/>
                <w:szCs w:val="20"/>
              </w:rPr>
            </w:pPr>
            <w:ins w:id="157" w:author="Łyczkowska-Nowak, Marta" w:date="2023-04-25T10:46:00Z">
              <w:r w:rsidRPr="005B5E02">
                <w:rPr>
                  <w:rFonts w:ascii="Arial Narrow" w:hAnsi="Arial Narrow" w:cs="Arial"/>
                  <w:sz w:val="20"/>
                  <w:szCs w:val="20"/>
                </w:rPr>
                <w:t xml:space="preserve">przeprojektowanie (z uwzględnieniem możliwych optymalizacji), zgodnie z obowiązującymi </w:t>
              </w:r>
              <w:r>
                <w:rPr>
                  <w:rFonts w:ascii="Arial Narrow" w:hAnsi="Arial Narrow" w:cs="Arial"/>
                  <w:sz w:val="20"/>
                  <w:szCs w:val="20"/>
                </w:rPr>
                <w:t>S</w:t>
              </w:r>
              <w:r w:rsidRPr="005B5E02">
                <w:rPr>
                  <w:rFonts w:ascii="Arial Narrow" w:hAnsi="Arial Narrow" w:cs="Arial"/>
                  <w:sz w:val="20"/>
                  <w:szCs w:val="20"/>
                </w:rPr>
                <w:t>tandardami MTP</w:t>
              </w:r>
              <w:r>
                <w:rPr>
                  <w:rFonts w:ascii="Arial Narrow" w:hAnsi="Arial Narrow" w:cs="Arial"/>
                  <w:sz w:val="20"/>
                  <w:szCs w:val="20"/>
                </w:rPr>
                <w:t xml:space="preserve"> (Zał. nr 3 do SWZ)</w:t>
              </w:r>
              <w:r w:rsidRPr="005B5E02">
                <w:rPr>
                  <w:rFonts w:ascii="Arial Narrow" w:hAnsi="Arial Narrow" w:cs="Arial"/>
                  <w:sz w:val="20"/>
                  <w:szCs w:val="20"/>
                </w:rPr>
                <w:t>, obecnie istniejących projektów wykonawczych,</w:t>
              </w:r>
            </w:ins>
          </w:p>
          <w:p w14:paraId="7D44B9C3" w14:textId="77777777" w:rsidR="00DC0927" w:rsidRPr="005B5E02" w:rsidRDefault="00DC0927" w:rsidP="00B033E0">
            <w:pPr>
              <w:pStyle w:val="Akapitzlist"/>
              <w:numPr>
                <w:ilvl w:val="0"/>
                <w:numId w:val="2"/>
              </w:numPr>
              <w:spacing w:line="276" w:lineRule="auto"/>
              <w:jc w:val="both"/>
              <w:rPr>
                <w:ins w:id="158" w:author="Łyczkowska-Nowak, Marta" w:date="2023-04-25T10:46:00Z"/>
                <w:rFonts w:ascii="Arial Narrow" w:hAnsi="Arial Narrow" w:cs="Arial"/>
                <w:sz w:val="20"/>
                <w:szCs w:val="20"/>
              </w:rPr>
            </w:pPr>
            <w:commentRangeStart w:id="159"/>
            <w:ins w:id="160" w:author="Łyczkowska-Nowak, Marta" w:date="2023-04-25T10:46:00Z">
              <w:r w:rsidRPr="005B5E02">
                <w:rPr>
                  <w:rFonts w:ascii="Arial Narrow" w:hAnsi="Arial Narrow" w:cs="Arial"/>
                  <w:sz w:val="20"/>
                  <w:szCs w:val="20"/>
                </w:rPr>
                <w:t xml:space="preserve">dostawę urządzeń </w:t>
              </w:r>
            </w:ins>
            <w:commentRangeEnd w:id="159"/>
            <w:r w:rsidR="00B279DC">
              <w:rPr>
                <w:rStyle w:val="Odwoaniedokomentarza"/>
                <w:rFonts w:ascii="Times New Roman" w:eastAsia="Times New Roman" w:hAnsi="Times New Roman" w:cs="Times New Roman"/>
                <w:lang w:eastAsia="pl-PL"/>
              </w:rPr>
              <w:commentReference w:id="159"/>
            </w:r>
            <w:ins w:id="161" w:author="Łyczkowska-Nowak, Marta" w:date="2023-04-25T10:46:00Z">
              <w:r w:rsidRPr="005B5E02">
                <w:rPr>
                  <w:rFonts w:ascii="Arial Narrow" w:hAnsi="Arial Narrow" w:cs="Arial"/>
                  <w:sz w:val="20"/>
                  <w:szCs w:val="20"/>
                </w:rPr>
                <w:t>i licencji,</w:t>
              </w:r>
            </w:ins>
          </w:p>
          <w:p w14:paraId="509777DB" w14:textId="77777777" w:rsidR="00DC0927" w:rsidRPr="005B5E02" w:rsidRDefault="00DC0927" w:rsidP="00B033E0">
            <w:pPr>
              <w:pStyle w:val="Akapitzlist"/>
              <w:numPr>
                <w:ilvl w:val="0"/>
                <w:numId w:val="2"/>
              </w:numPr>
              <w:spacing w:line="276" w:lineRule="auto"/>
              <w:jc w:val="both"/>
              <w:rPr>
                <w:ins w:id="162" w:author="Łyczkowska-Nowak, Marta" w:date="2023-04-25T10:46:00Z"/>
                <w:rFonts w:ascii="Arial Narrow" w:hAnsi="Arial Narrow" w:cs="Arial"/>
                <w:sz w:val="20"/>
                <w:szCs w:val="20"/>
              </w:rPr>
            </w:pPr>
            <w:ins w:id="163" w:author="Łyczkowska-Nowak, Marta" w:date="2023-04-25T10:46:00Z">
              <w:r w:rsidRPr="005B5E02">
                <w:rPr>
                  <w:rFonts w:ascii="Arial Narrow" w:hAnsi="Arial Narrow" w:cs="Arial"/>
                  <w:sz w:val="20"/>
                  <w:szCs w:val="20"/>
                </w:rPr>
                <w:t>zabudowę i uruchomienie (konfiguracja i parametryzacja),</w:t>
              </w:r>
            </w:ins>
          </w:p>
          <w:p w14:paraId="5DDDFCE0" w14:textId="77777777" w:rsidR="00DC0927" w:rsidRPr="005B5E02" w:rsidRDefault="00DC0927" w:rsidP="00B033E0">
            <w:pPr>
              <w:pStyle w:val="Akapitzlist"/>
              <w:numPr>
                <w:ilvl w:val="0"/>
                <w:numId w:val="2"/>
              </w:numPr>
              <w:spacing w:line="276" w:lineRule="auto"/>
              <w:jc w:val="both"/>
              <w:rPr>
                <w:ins w:id="164" w:author="Łyczkowska-Nowak, Marta" w:date="2023-04-25T10:46:00Z"/>
                <w:rFonts w:ascii="Arial Narrow" w:hAnsi="Arial Narrow" w:cs="Arial"/>
                <w:sz w:val="20"/>
                <w:szCs w:val="20"/>
              </w:rPr>
            </w:pPr>
            <w:ins w:id="165" w:author="Łyczkowska-Nowak, Marta" w:date="2023-04-25T10:46:00Z">
              <w:r w:rsidRPr="005B5E02">
                <w:rPr>
                  <w:rFonts w:ascii="Arial Narrow" w:hAnsi="Arial Narrow" w:cs="Arial"/>
                  <w:sz w:val="20"/>
                  <w:szCs w:val="20"/>
                </w:rPr>
                <w:t xml:space="preserve">szkolenie administratorów i użytkowników końcowych,  </w:t>
              </w:r>
            </w:ins>
          </w:p>
          <w:p w14:paraId="283B01EE" w14:textId="3E7C51A6" w:rsidR="00DC0927" w:rsidRPr="005B5E02" w:rsidRDefault="00DC0927" w:rsidP="00B033E0">
            <w:pPr>
              <w:pStyle w:val="Akapitzlist"/>
              <w:numPr>
                <w:ilvl w:val="0"/>
                <w:numId w:val="2"/>
              </w:numPr>
              <w:spacing w:line="276" w:lineRule="auto"/>
              <w:jc w:val="both"/>
              <w:rPr>
                <w:ins w:id="166" w:author="Łyczkowska-Nowak, Marta" w:date="2023-04-25T10:46:00Z"/>
                <w:rFonts w:ascii="Arial Narrow" w:hAnsi="Arial Narrow" w:cs="Arial"/>
                <w:sz w:val="20"/>
                <w:szCs w:val="20"/>
              </w:rPr>
            </w:pPr>
            <w:ins w:id="167" w:author="Łyczkowska-Nowak, Marta" w:date="2023-04-25T10:46:00Z">
              <w:r w:rsidRPr="005B5E02">
                <w:rPr>
                  <w:rFonts w:ascii="Arial Narrow" w:hAnsi="Arial Narrow" w:cs="Arial"/>
                  <w:sz w:val="20"/>
                  <w:szCs w:val="20"/>
                </w:rPr>
                <w:t>optymalizację działania</w:t>
              </w:r>
            </w:ins>
            <w:ins w:id="168" w:author="SMM" w:date="2023-05-09T15:40:00Z">
              <w:r w:rsidR="00B279DC">
                <w:rPr>
                  <w:rFonts w:ascii="Arial Narrow" w:hAnsi="Arial Narrow" w:cs="Arial"/>
                  <w:sz w:val="20"/>
                  <w:szCs w:val="20"/>
                </w:rPr>
                <w:t xml:space="preserve"> sieci</w:t>
              </w:r>
            </w:ins>
            <w:ins w:id="169" w:author="Łyczkowska-Nowak, Marta" w:date="2023-04-25T10:46:00Z">
              <w:r w:rsidRPr="005B5E02">
                <w:rPr>
                  <w:rFonts w:ascii="Arial Narrow" w:hAnsi="Arial Narrow" w:cs="Arial"/>
                  <w:sz w:val="20"/>
                  <w:szCs w:val="20"/>
                </w:rPr>
                <w:t xml:space="preserve"> </w:t>
              </w:r>
              <w:commentRangeStart w:id="170"/>
              <w:del w:id="171" w:author="SMM" w:date="2023-05-09T15:40:00Z">
                <w:r w:rsidRPr="005B5E02" w:rsidDel="00B279DC">
                  <w:rPr>
                    <w:rFonts w:ascii="Arial Narrow" w:hAnsi="Arial Narrow" w:cs="Arial"/>
                    <w:sz w:val="20"/>
                    <w:szCs w:val="20"/>
                  </w:rPr>
                  <w:delText>instalacji</w:delText>
                </w:r>
              </w:del>
            </w:ins>
            <w:commentRangeEnd w:id="170"/>
            <w:del w:id="172" w:author="SMM" w:date="2023-05-09T15:40:00Z">
              <w:r w:rsidR="00CC35B1" w:rsidDel="00B279DC">
                <w:rPr>
                  <w:rStyle w:val="Odwoaniedokomentarza"/>
                  <w:rFonts w:ascii="Times New Roman" w:eastAsia="Times New Roman" w:hAnsi="Times New Roman" w:cs="Times New Roman"/>
                  <w:lang w:eastAsia="pl-PL"/>
                </w:rPr>
                <w:commentReference w:id="170"/>
              </w:r>
            </w:del>
            <w:ins w:id="173" w:author="Łyczkowska-Nowak, Marta" w:date="2023-04-25T10:46:00Z">
              <w:del w:id="174" w:author="SMM" w:date="2023-05-09T15:40:00Z">
                <w:r w:rsidRPr="005B5E02" w:rsidDel="00B279DC">
                  <w:rPr>
                    <w:rFonts w:ascii="Arial Narrow" w:hAnsi="Arial Narrow" w:cs="Arial"/>
                    <w:sz w:val="20"/>
                    <w:szCs w:val="20"/>
                  </w:rPr>
                  <w:delText xml:space="preserve"> </w:delText>
                </w:r>
              </w:del>
              <w:r w:rsidRPr="005B5E02">
                <w:rPr>
                  <w:rFonts w:ascii="Arial Narrow" w:hAnsi="Arial Narrow" w:cs="Arial"/>
                  <w:sz w:val="20"/>
                  <w:szCs w:val="20"/>
                </w:rPr>
                <w:t>w okresie po uruchomieniowym – 6 miesięcy po starcie produkcyjnym,</w:t>
              </w:r>
            </w:ins>
          </w:p>
          <w:p w14:paraId="7AC5D828" w14:textId="77777777" w:rsidR="00DC0927" w:rsidRPr="005B5E02" w:rsidRDefault="00DC0927" w:rsidP="00B033E0">
            <w:pPr>
              <w:pStyle w:val="Akapitzlist"/>
              <w:numPr>
                <w:ilvl w:val="0"/>
                <w:numId w:val="2"/>
              </w:numPr>
              <w:spacing w:line="276" w:lineRule="auto"/>
              <w:jc w:val="both"/>
              <w:rPr>
                <w:ins w:id="175" w:author="Łyczkowska-Nowak, Marta" w:date="2023-04-25T10:46:00Z"/>
                <w:rFonts w:ascii="Arial Narrow" w:hAnsi="Arial Narrow" w:cs="Arial"/>
                <w:sz w:val="20"/>
                <w:szCs w:val="20"/>
              </w:rPr>
            </w:pPr>
            <w:ins w:id="176" w:author="Łyczkowska-Nowak, Marta" w:date="2023-04-25T10:46:00Z">
              <w:r w:rsidRPr="005B5E02">
                <w:rPr>
                  <w:rFonts w:ascii="Arial Narrow" w:hAnsi="Arial Narrow" w:cs="Arial"/>
                  <w:sz w:val="20"/>
                  <w:szCs w:val="20"/>
                </w:rPr>
                <w:t>gwarancję i rękojmię, w tym gwarancje producenta,</w:t>
              </w:r>
            </w:ins>
          </w:p>
          <w:p w14:paraId="1302686D" w14:textId="2C7036F1" w:rsidR="00DC0927" w:rsidRPr="005B5E02" w:rsidRDefault="00DC0927" w:rsidP="00B033E0">
            <w:pPr>
              <w:pStyle w:val="Akapitzlist"/>
              <w:numPr>
                <w:ilvl w:val="0"/>
                <w:numId w:val="2"/>
              </w:numPr>
              <w:spacing w:line="276" w:lineRule="auto"/>
              <w:jc w:val="both"/>
              <w:rPr>
                <w:ins w:id="177" w:author="Łyczkowska-Nowak, Marta" w:date="2023-04-25T10:46:00Z"/>
                <w:rFonts w:ascii="Arial Narrow" w:hAnsi="Arial Narrow" w:cs="Arial"/>
                <w:sz w:val="20"/>
                <w:szCs w:val="20"/>
              </w:rPr>
            </w:pPr>
            <w:commentRangeStart w:id="178"/>
            <w:ins w:id="179" w:author="Łyczkowska-Nowak, Marta" w:date="2023-04-25T10:46:00Z">
              <w:r w:rsidRPr="005B5E02">
                <w:rPr>
                  <w:rFonts w:ascii="Arial Narrow" w:hAnsi="Arial Narrow" w:cs="Arial"/>
                  <w:sz w:val="20"/>
                  <w:szCs w:val="20"/>
                </w:rPr>
                <w:t xml:space="preserve">serwis gwarancyjny </w:t>
              </w:r>
            </w:ins>
            <w:ins w:id="180" w:author="SMM" w:date="2023-05-09T10:41:00Z">
              <w:r w:rsidR="00CC35B1">
                <w:rPr>
                  <w:rFonts w:ascii="Arial Narrow" w:hAnsi="Arial Narrow" w:cs="Arial"/>
                  <w:sz w:val="20"/>
                  <w:szCs w:val="20"/>
                </w:rPr>
                <w:t>(zgodnie z Umową)</w:t>
              </w:r>
            </w:ins>
            <w:commentRangeEnd w:id="178"/>
            <w:ins w:id="181" w:author="SMM" w:date="2023-05-09T15:40:00Z">
              <w:r w:rsidR="00B279DC">
                <w:rPr>
                  <w:rStyle w:val="Odwoaniedokomentarza"/>
                  <w:rFonts w:ascii="Times New Roman" w:eastAsia="Times New Roman" w:hAnsi="Times New Roman" w:cs="Times New Roman"/>
                  <w:lang w:eastAsia="pl-PL"/>
                </w:rPr>
                <w:commentReference w:id="178"/>
              </w:r>
            </w:ins>
          </w:p>
          <w:p w14:paraId="5E6CD4AB" w14:textId="77777777" w:rsidR="00DC0927" w:rsidRPr="005B5E02" w:rsidRDefault="00DC0927" w:rsidP="00B033E0">
            <w:pPr>
              <w:pStyle w:val="Akapitzlist"/>
              <w:numPr>
                <w:ilvl w:val="0"/>
                <w:numId w:val="2"/>
              </w:numPr>
              <w:spacing w:line="276" w:lineRule="auto"/>
              <w:jc w:val="both"/>
              <w:rPr>
                <w:ins w:id="182" w:author="Łyczkowska-Nowak, Marta" w:date="2023-04-25T10:46:00Z"/>
                <w:rFonts w:ascii="Arial Narrow" w:hAnsi="Arial Narrow" w:cs="Arial"/>
                <w:sz w:val="20"/>
                <w:szCs w:val="20"/>
              </w:rPr>
            </w:pPr>
            <w:ins w:id="183" w:author="Łyczkowska-Nowak, Marta" w:date="2023-04-25T10:46:00Z">
              <w:r w:rsidRPr="005B5E02">
                <w:rPr>
                  <w:rFonts w:ascii="Arial Narrow" w:hAnsi="Arial Narrow" w:cs="Arial"/>
                  <w:sz w:val="20"/>
                  <w:szCs w:val="20"/>
                </w:rPr>
                <w:t>dokumentację powykonawczą,</w:t>
              </w:r>
            </w:ins>
          </w:p>
          <w:p w14:paraId="1027915F" w14:textId="77777777" w:rsidR="00DC0927" w:rsidRPr="005B5E02" w:rsidRDefault="00DC0927" w:rsidP="00B033E0">
            <w:pPr>
              <w:pStyle w:val="Akapitzlist"/>
              <w:numPr>
                <w:ilvl w:val="0"/>
                <w:numId w:val="2"/>
              </w:numPr>
              <w:spacing w:line="276" w:lineRule="auto"/>
              <w:jc w:val="both"/>
              <w:rPr>
                <w:ins w:id="184" w:author="Łyczkowska-Nowak, Marta" w:date="2023-04-25T10:46:00Z"/>
                <w:rFonts w:ascii="Arial Narrow" w:hAnsi="Arial Narrow" w:cs="Arial"/>
                <w:sz w:val="20"/>
                <w:szCs w:val="20"/>
              </w:rPr>
            </w:pPr>
            <w:ins w:id="185" w:author="Łyczkowska-Nowak, Marta" w:date="2023-04-25T10:46:00Z">
              <w:r w:rsidRPr="005B5E02">
                <w:rPr>
                  <w:rFonts w:ascii="Arial Narrow" w:hAnsi="Arial Narrow" w:cs="Arial"/>
                  <w:sz w:val="20"/>
                  <w:szCs w:val="20"/>
                </w:rPr>
                <w:t>przeniesienie majątkowych praw autorskich do wszelkiej dokumentacji, konfiguracji, parametryzacji na wszystkich polach eksploatacji,</w:t>
              </w:r>
            </w:ins>
          </w:p>
          <w:p w14:paraId="5900968B" w14:textId="77777777" w:rsidR="00DC0927" w:rsidRPr="005B5E02" w:rsidRDefault="00DC0927" w:rsidP="00B033E0">
            <w:pPr>
              <w:pStyle w:val="Akapitzlist"/>
              <w:numPr>
                <w:ilvl w:val="0"/>
                <w:numId w:val="2"/>
              </w:numPr>
              <w:spacing w:line="276" w:lineRule="auto"/>
              <w:jc w:val="both"/>
              <w:rPr>
                <w:ins w:id="186" w:author="Łyczkowska-Nowak, Marta" w:date="2023-04-25T10:46:00Z"/>
                <w:rFonts w:ascii="Arial Narrow" w:hAnsi="Arial Narrow" w:cs="Arial"/>
                <w:sz w:val="20"/>
                <w:szCs w:val="20"/>
              </w:rPr>
            </w:pPr>
            <w:ins w:id="187" w:author="Łyczkowska-Nowak, Marta" w:date="2023-04-25T10:46:00Z">
              <w:r w:rsidRPr="005B5E02">
                <w:rPr>
                  <w:rFonts w:ascii="Arial Narrow" w:hAnsi="Arial Narrow" w:cs="Arial"/>
                  <w:sz w:val="20"/>
                  <w:szCs w:val="20"/>
                </w:rPr>
                <w:t>przekazanie wszystkich kluczy dostępowych, konfiguracji, haseł oraz kodów źródłowych oraz utworów w postaci edytowalnej, jeśli zostaną wytworzone w ramach dostawy z dniem uruchomienia produkcyjnego.</w:t>
              </w:r>
            </w:ins>
          </w:p>
        </w:tc>
      </w:tr>
      <w:tr w:rsidR="00DC0927" w:rsidRPr="005B5E02" w14:paraId="58DFEF14" w14:textId="77777777" w:rsidTr="00B033E0">
        <w:trPr>
          <w:ins w:id="188" w:author="Łyczkowska-Nowak, Marta" w:date="2023-04-25T10:46:00Z"/>
        </w:trPr>
        <w:tc>
          <w:tcPr>
            <w:tcW w:w="2148" w:type="dxa"/>
          </w:tcPr>
          <w:p w14:paraId="315205EC" w14:textId="77777777" w:rsidR="00DC0927" w:rsidRPr="005B5E02" w:rsidRDefault="00DC0927" w:rsidP="00B033E0">
            <w:pPr>
              <w:spacing w:line="276" w:lineRule="auto"/>
              <w:rPr>
                <w:ins w:id="189" w:author="Łyczkowska-Nowak, Marta" w:date="2023-04-25T10:46:00Z"/>
                <w:rFonts w:ascii="Arial Narrow" w:hAnsi="Arial Narrow" w:cs="Arial"/>
                <w:b/>
                <w:bCs/>
                <w:sz w:val="20"/>
                <w:szCs w:val="20"/>
              </w:rPr>
            </w:pPr>
            <w:ins w:id="190" w:author="Łyczkowska-Nowak, Marta" w:date="2023-04-25T10:46:00Z">
              <w:r w:rsidRPr="005B5E02">
                <w:rPr>
                  <w:rFonts w:ascii="Arial Narrow" w:hAnsi="Arial Narrow" w:cs="Arial"/>
                  <w:b/>
                  <w:bCs/>
                  <w:sz w:val="20"/>
                  <w:szCs w:val="20"/>
                </w:rPr>
                <w:t xml:space="preserve">Wymagania dla Podwykonawcy </w:t>
              </w:r>
            </w:ins>
          </w:p>
        </w:tc>
        <w:tc>
          <w:tcPr>
            <w:tcW w:w="8534" w:type="dxa"/>
          </w:tcPr>
          <w:p w14:paraId="32BA031B" w14:textId="77777777" w:rsidR="00DC0927" w:rsidRPr="005B5E02" w:rsidRDefault="00DC0927" w:rsidP="00B033E0">
            <w:pPr>
              <w:spacing w:line="276" w:lineRule="auto"/>
              <w:jc w:val="both"/>
              <w:rPr>
                <w:ins w:id="191" w:author="Łyczkowska-Nowak, Marta" w:date="2023-04-25T10:46:00Z"/>
                <w:rFonts w:ascii="Arial Narrow" w:hAnsi="Arial Narrow" w:cs="Arial"/>
                <w:sz w:val="20"/>
                <w:szCs w:val="20"/>
              </w:rPr>
            </w:pPr>
            <w:ins w:id="192" w:author="Łyczkowska-Nowak, Marta" w:date="2023-04-25T10:46:00Z">
              <w:r w:rsidRPr="005B5E02">
                <w:rPr>
                  <w:rFonts w:ascii="Arial Narrow" w:hAnsi="Arial Narrow" w:cs="Arial"/>
                  <w:sz w:val="20"/>
                  <w:szCs w:val="20"/>
                </w:rPr>
                <w:t>Wymagania minimalne dla Podwykonawcy pakietu:</w:t>
              </w:r>
            </w:ins>
          </w:p>
          <w:p w14:paraId="2515EA84" w14:textId="39605566" w:rsidR="00DC0927" w:rsidRPr="005B5E02" w:rsidRDefault="00DC0927" w:rsidP="00B033E0">
            <w:pPr>
              <w:pStyle w:val="Tekstkomentarza"/>
              <w:numPr>
                <w:ilvl w:val="0"/>
                <w:numId w:val="4"/>
              </w:numPr>
              <w:spacing w:line="276" w:lineRule="auto"/>
              <w:jc w:val="both"/>
              <w:rPr>
                <w:ins w:id="193" w:author="Łyczkowska-Nowak, Marta" w:date="2023-04-25T10:46:00Z"/>
                <w:rFonts w:ascii="Arial Narrow" w:hAnsi="Arial Narrow" w:cs="Arial"/>
              </w:rPr>
            </w:pPr>
            <w:ins w:id="194" w:author="Łyczkowska-Nowak, Marta" w:date="2023-04-25T10:46:00Z">
              <w:r w:rsidRPr="005B5E02">
                <w:rPr>
                  <w:rFonts w:ascii="Arial Narrow" w:hAnsi="Arial Narrow" w:cs="Arial"/>
                </w:rPr>
                <w:t xml:space="preserve">Roczne przychody na poziomie minimum </w:t>
              </w:r>
            </w:ins>
            <w:ins w:id="195" w:author="Łyczkowska-Nowak, Marta" w:date="2023-04-25T11:12:00Z">
              <w:r w:rsidR="0099620C">
                <w:rPr>
                  <w:rFonts w:ascii="Arial Narrow" w:hAnsi="Arial Narrow" w:cs="Arial"/>
                </w:rPr>
                <w:t>4</w:t>
              </w:r>
            </w:ins>
            <w:ins w:id="196" w:author="Łyczkowska-Nowak, Marta" w:date="2023-04-25T10:46:00Z">
              <w:r w:rsidRPr="005B5E02">
                <w:rPr>
                  <w:rFonts w:ascii="Arial Narrow" w:hAnsi="Arial Narrow" w:cs="Arial"/>
                </w:rPr>
                <w:t xml:space="preserve"> mln PLN (</w:t>
              </w:r>
            </w:ins>
            <w:ins w:id="197" w:author="Łyczkowska-Nowak, Marta" w:date="2023-04-25T11:12:00Z">
              <w:r w:rsidR="0099620C">
                <w:rPr>
                  <w:rFonts w:ascii="Arial Narrow" w:hAnsi="Arial Narrow" w:cs="Arial"/>
                </w:rPr>
                <w:t>cztery</w:t>
              </w:r>
            </w:ins>
            <w:ins w:id="198" w:author="Łyczkowska-Nowak, Marta" w:date="2023-04-25T10:46:00Z">
              <w:r w:rsidRPr="005B5E02">
                <w:rPr>
                  <w:rFonts w:ascii="Arial Narrow" w:hAnsi="Arial Narrow" w:cs="Arial"/>
                </w:rPr>
                <w:t xml:space="preserve"> milion</w:t>
              </w:r>
            </w:ins>
            <w:ins w:id="199" w:author="Łyczkowska-Nowak, Marta" w:date="2023-04-25T11:13:00Z">
              <w:r w:rsidR="0099620C">
                <w:rPr>
                  <w:rFonts w:ascii="Arial Narrow" w:hAnsi="Arial Narrow" w:cs="Arial"/>
                </w:rPr>
                <w:t>y</w:t>
              </w:r>
            </w:ins>
            <w:ins w:id="200" w:author="Łyczkowska-Nowak, Marta" w:date="2023-04-25T10:46:00Z">
              <w:r w:rsidRPr="005B5E02">
                <w:rPr>
                  <w:rFonts w:ascii="Arial Narrow" w:hAnsi="Arial Narrow" w:cs="Arial"/>
                </w:rPr>
                <w:t xml:space="preserve"> zł) w okresie ostatnich 3 lat (</w:t>
              </w:r>
              <w:commentRangeStart w:id="201"/>
              <w:r w:rsidRPr="005B5E02">
                <w:rPr>
                  <w:rFonts w:ascii="Arial Narrow" w:hAnsi="Arial Narrow" w:cs="Arial"/>
                </w:rPr>
                <w:t>2019-2021).</w:t>
              </w:r>
            </w:ins>
            <w:commentRangeEnd w:id="201"/>
            <w:r w:rsidR="0063394A">
              <w:rPr>
                <w:rStyle w:val="Odwoaniedokomentarza"/>
              </w:rPr>
              <w:commentReference w:id="201"/>
            </w:r>
          </w:p>
          <w:p w14:paraId="54D29D46" w14:textId="5B834086" w:rsidR="00DC0927" w:rsidRPr="005B5E02" w:rsidRDefault="00DC0927" w:rsidP="00B033E0">
            <w:pPr>
              <w:pStyle w:val="Tekstkomentarza"/>
              <w:numPr>
                <w:ilvl w:val="0"/>
                <w:numId w:val="4"/>
              </w:numPr>
              <w:spacing w:line="276" w:lineRule="auto"/>
              <w:jc w:val="both"/>
              <w:rPr>
                <w:ins w:id="202" w:author="Łyczkowska-Nowak, Marta" w:date="2023-04-25T10:46:00Z"/>
                <w:rFonts w:ascii="Arial Narrow" w:hAnsi="Arial Narrow" w:cs="Arial"/>
              </w:rPr>
            </w:pPr>
            <w:ins w:id="203" w:author="Łyczkowska-Nowak, Marta" w:date="2023-04-25T10:46:00Z">
              <w:r w:rsidRPr="005B5E02">
                <w:rPr>
                  <w:rFonts w:ascii="Arial Narrow" w:hAnsi="Arial Narrow" w:cs="Arial"/>
                </w:rPr>
                <w:t xml:space="preserve">Ubezpieczenie OC na poziomie </w:t>
              </w:r>
            </w:ins>
            <w:ins w:id="204" w:author="Łyczkowska-Nowak, Marta" w:date="2023-04-25T11:13:00Z">
              <w:r w:rsidR="0099620C">
                <w:rPr>
                  <w:rFonts w:ascii="Arial Narrow" w:hAnsi="Arial Narrow" w:cs="Arial"/>
                </w:rPr>
                <w:t>4</w:t>
              </w:r>
            </w:ins>
            <w:ins w:id="205" w:author="Łyczkowska-Nowak, Marta" w:date="2023-04-25T10:46:00Z">
              <w:r w:rsidRPr="005B5E02">
                <w:rPr>
                  <w:rFonts w:ascii="Arial Narrow" w:hAnsi="Arial Narrow" w:cs="Arial"/>
                </w:rPr>
                <w:t xml:space="preserve"> mln PLN (</w:t>
              </w:r>
            </w:ins>
            <w:ins w:id="206" w:author="Łyczkowska-Nowak, Marta" w:date="2023-04-25T11:13:00Z">
              <w:r w:rsidR="0099620C">
                <w:rPr>
                  <w:rFonts w:ascii="Arial Narrow" w:hAnsi="Arial Narrow" w:cs="Arial"/>
                </w:rPr>
                <w:t>cztery</w:t>
              </w:r>
            </w:ins>
            <w:ins w:id="207" w:author="Łyczkowska-Nowak, Marta" w:date="2023-04-25T10:46:00Z">
              <w:r w:rsidRPr="005B5E02">
                <w:rPr>
                  <w:rFonts w:ascii="Arial Narrow" w:hAnsi="Arial Narrow" w:cs="Arial"/>
                </w:rPr>
                <w:t xml:space="preserve"> milion</w:t>
              </w:r>
            </w:ins>
            <w:ins w:id="208" w:author="Łyczkowska-Nowak, Marta" w:date="2023-04-25T11:13:00Z">
              <w:r w:rsidR="0099620C">
                <w:rPr>
                  <w:rFonts w:ascii="Arial Narrow" w:hAnsi="Arial Narrow" w:cs="Arial"/>
                </w:rPr>
                <w:t>y</w:t>
              </w:r>
            </w:ins>
            <w:ins w:id="209" w:author="Łyczkowska-Nowak, Marta" w:date="2023-04-25T10:46:00Z">
              <w:r w:rsidRPr="005B5E02">
                <w:rPr>
                  <w:rFonts w:ascii="Arial Narrow" w:hAnsi="Arial Narrow" w:cs="Arial"/>
                </w:rPr>
                <w:t xml:space="preserve"> zł).</w:t>
              </w:r>
            </w:ins>
          </w:p>
          <w:p w14:paraId="2EE85FAC" w14:textId="57918F1E" w:rsidR="00DC0927" w:rsidRPr="005B5E02" w:rsidRDefault="00DC0927" w:rsidP="00B033E0">
            <w:pPr>
              <w:pStyle w:val="NormalnyWeb"/>
              <w:numPr>
                <w:ilvl w:val="0"/>
                <w:numId w:val="4"/>
              </w:numPr>
              <w:spacing w:line="276" w:lineRule="auto"/>
              <w:jc w:val="both"/>
              <w:rPr>
                <w:ins w:id="210" w:author="Łyczkowska-Nowak, Marta" w:date="2023-04-25T10:46:00Z"/>
                <w:rFonts w:ascii="Arial Narrow" w:hAnsi="Arial Narrow" w:cs="Arial"/>
                <w:sz w:val="20"/>
                <w:szCs w:val="20"/>
              </w:rPr>
            </w:pPr>
            <w:ins w:id="211" w:author="Łyczkowska-Nowak, Marta" w:date="2023-04-25T10:46:00Z">
              <w:r w:rsidRPr="005B5E02">
                <w:rPr>
                  <w:rFonts w:ascii="Arial Narrow" w:hAnsi="Arial Narrow" w:cs="Arial"/>
                  <w:sz w:val="20"/>
                  <w:szCs w:val="20"/>
                </w:rPr>
                <w:t>Posiada środki finansowe lub zdolność́ kredytowa</w:t>
              </w:r>
              <w:r w:rsidRPr="005B5E02">
                <w:rPr>
                  <w:rFonts w:ascii="Arial" w:hAnsi="Arial" w:cs="Arial"/>
                  <w:sz w:val="20"/>
                  <w:szCs w:val="20"/>
                </w:rPr>
                <w:t>̨</w:t>
              </w:r>
              <w:r w:rsidRPr="005B5E02">
                <w:rPr>
                  <w:rFonts w:ascii="Arial Narrow" w:hAnsi="Arial Narrow" w:cs="Arial"/>
                  <w:sz w:val="20"/>
                  <w:szCs w:val="20"/>
                </w:rPr>
                <w:t xml:space="preserve"> w wysoko</w:t>
              </w:r>
              <w:r w:rsidRPr="005B5E02">
                <w:rPr>
                  <w:rFonts w:ascii="Arial Narrow" w:hAnsi="Arial Narrow" w:cs="Arial Narrow"/>
                  <w:sz w:val="20"/>
                  <w:szCs w:val="20"/>
                </w:rPr>
                <w:t>ś</w:t>
              </w:r>
              <w:r w:rsidRPr="005B5E02">
                <w:rPr>
                  <w:rFonts w:ascii="Arial Narrow" w:hAnsi="Arial Narrow" w:cs="Arial"/>
                  <w:sz w:val="20"/>
                  <w:szCs w:val="20"/>
                </w:rPr>
                <w:t xml:space="preserve">ci nie mniejszej niż </w:t>
              </w:r>
            </w:ins>
            <w:ins w:id="212" w:author="Łyczkowska-Nowak, Marta" w:date="2023-04-25T11:13:00Z">
              <w:r w:rsidR="0099620C">
                <w:rPr>
                  <w:rFonts w:ascii="Arial Narrow" w:hAnsi="Arial Narrow" w:cs="Arial"/>
                  <w:sz w:val="20"/>
                  <w:szCs w:val="20"/>
                </w:rPr>
                <w:t>4</w:t>
              </w:r>
            </w:ins>
            <w:ins w:id="213" w:author="Łyczkowska-Nowak, Marta" w:date="2023-04-25T10:46:00Z">
              <w:r w:rsidRPr="005B5E02">
                <w:rPr>
                  <w:rFonts w:ascii="Arial Narrow" w:hAnsi="Arial Narrow" w:cs="Arial"/>
                  <w:sz w:val="20"/>
                  <w:szCs w:val="20"/>
                </w:rPr>
                <w:t xml:space="preserve"> mln PLN (</w:t>
              </w:r>
            </w:ins>
            <w:ins w:id="214" w:author="Łyczkowska-Nowak, Marta" w:date="2023-04-25T11:13:00Z">
              <w:r w:rsidR="0099620C">
                <w:rPr>
                  <w:rFonts w:ascii="Arial Narrow" w:hAnsi="Arial Narrow" w:cs="Arial"/>
                  <w:sz w:val="20"/>
                  <w:szCs w:val="20"/>
                </w:rPr>
                <w:t>cztery</w:t>
              </w:r>
            </w:ins>
            <w:ins w:id="215" w:author="Łyczkowska-Nowak, Marta" w:date="2023-04-25T10:46:00Z">
              <w:r w:rsidRPr="005B5E02">
                <w:rPr>
                  <w:rFonts w:ascii="Arial Narrow" w:hAnsi="Arial Narrow" w:cs="Arial"/>
                  <w:sz w:val="20"/>
                  <w:szCs w:val="20"/>
                </w:rPr>
                <w:t xml:space="preserve"> milion</w:t>
              </w:r>
            </w:ins>
            <w:ins w:id="216" w:author="Łyczkowska-Nowak, Marta" w:date="2023-04-25T11:13:00Z">
              <w:r w:rsidR="0099620C">
                <w:rPr>
                  <w:rFonts w:ascii="Arial Narrow" w:hAnsi="Arial Narrow" w:cs="Arial"/>
                  <w:sz w:val="20"/>
                  <w:szCs w:val="20"/>
                </w:rPr>
                <w:t>y</w:t>
              </w:r>
            </w:ins>
            <w:ins w:id="217" w:author="Łyczkowska-Nowak, Marta" w:date="2023-04-25T10:46:00Z">
              <w:r w:rsidRPr="005B5E02">
                <w:rPr>
                  <w:rFonts w:ascii="Arial Narrow" w:hAnsi="Arial Narrow" w:cs="Arial"/>
                  <w:sz w:val="20"/>
                  <w:szCs w:val="20"/>
                </w:rPr>
                <w:t xml:space="preserve"> zł).</w:t>
              </w:r>
            </w:ins>
          </w:p>
          <w:p w14:paraId="23AB09C6" w14:textId="77777777" w:rsidR="00DC0927" w:rsidRPr="005B5E02" w:rsidRDefault="00DC0927" w:rsidP="00B033E0">
            <w:pPr>
              <w:pStyle w:val="Tekstkomentarza"/>
              <w:spacing w:line="276" w:lineRule="auto"/>
              <w:jc w:val="both"/>
              <w:rPr>
                <w:ins w:id="218" w:author="Łyczkowska-Nowak, Marta" w:date="2023-04-25T10:46:00Z"/>
                <w:rFonts w:ascii="Arial Narrow" w:hAnsi="Arial Narrow" w:cs="Arial"/>
              </w:rPr>
            </w:pPr>
            <w:ins w:id="219" w:author="Łyczkowska-Nowak, Marta" w:date="2023-04-25T10:46:00Z">
              <w:r w:rsidRPr="005B5E02">
                <w:rPr>
                  <w:rFonts w:ascii="Arial Narrow" w:hAnsi="Arial Narrow" w:cs="Arial"/>
                </w:rPr>
                <w:t>Referencje:</w:t>
              </w:r>
            </w:ins>
          </w:p>
          <w:p w14:paraId="73A2C4EC" w14:textId="77777777" w:rsidR="00DC0927" w:rsidRPr="005B5E02" w:rsidRDefault="00DC0927" w:rsidP="00B033E0">
            <w:pPr>
              <w:pStyle w:val="Tekstkomentarza"/>
              <w:numPr>
                <w:ilvl w:val="0"/>
                <w:numId w:val="4"/>
              </w:numPr>
              <w:spacing w:line="276" w:lineRule="auto"/>
              <w:jc w:val="both"/>
              <w:rPr>
                <w:ins w:id="220" w:author="Łyczkowska-Nowak, Marta" w:date="2023-04-25T10:46:00Z"/>
                <w:rFonts w:ascii="Arial Narrow" w:hAnsi="Arial Narrow" w:cs="Arial"/>
              </w:rPr>
            </w:pPr>
            <w:ins w:id="221" w:author="Łyczkowska-Nowak, Marta" w:date="2023-04-25T10:46:00Z">
              <w:r w:rsidRPr="005B5E02">
                <w:rPr>
                  <w:rFonts w:ascii="Arial Narrow" w:hAnsi="Arial Narrow" w:cs="Arial"/>
                </w:rPr>
                <w:t>Kompetencje zespołów realizujących potwierdzone świadectwami kwalifikacji</w:t>
              </w:r>
            </w:ins>
          </w:p>
          <w:p w14:paraId="46698353" w14:textId="6FCC6D00" w:rsidR="00DC0927" w:rsidRPr="005B5E02" w:rsidRDefault="00DC0927" w:rsidP="00B033E0">
            <w:pPr>
              <w:pStyle w:val="Tekstkomentarza"/>
              <w:numPr>
                <w:ilvl w:val="0"/>
                <w:numId w:val="4"/>
              </w:numPr>
              <w:spacing w:line="276" w:lineRule="auto"/>
              <w:jc w:val="both"/>
              <w:rPr>
                <w:ins w:id="222" w:author="Łyczkowska-Nowak, Marta" w:date="2023-04-25T10:46:00Z"/>
                <w:rFonts w:ascii="Arial Narrow" w:hAnsi="Arial Narrow" w:cs="Arial"/>
              </w:rPr>
            </w:pPr>
            <w:ins w:id="223" w:author="Łyczkowska-Nowak, Marta" w:date="2023-04-25T10:46:00Z">
              <w:r w:rsidRPr="005B5E02">
                <w:rPr>
                  <w:rFonts w:ascii="Arial Narrow" w:hAnsi="Arial Narrow" w:cs="Arial"/>
                </w:rPr>
                <w:t>Na wykonanie minimum 2 kompletnych sieci wod-kan</w:t>
              </w:r>
            </w:ins>
            <w:ins w:id="224" w:author="Łyczkowska-Nowak, Marta" w:date="2023-04-25T11:29:00Z">
              <w:r w:rsidR="00F94D26">
                <w:rPr>
                  <w:rFonts w:ascii="Arial Narrow" w:hAnsi="Arial Narrow" w:cs="Arial"/>
                </w:rPr>
                <w:t xml:space="preserve"> i sieci zewnętrznych</w:t>
              </w:r>
            </w:ins>
            <w:ins w:id="225" w:author="Łyczkowska-Nowak, Marta" w:date="2023-04-25T10:46:00Z">
              <w:r w:rsidRPr="005B5E02">
                <w:rPr>
                  <w:rFonts w:ascii="Arial Narrow" w:hAnsi="Arial Narrow" w:cs="Arial"/>
                </w:rPr>
                <w:t xml:space="preserve"> ogrzewania </w:t>
              </w:r>
              <w:r>
                <w:rPr>
                  <w:rFonts w:ascii="Arial Narrow" w:hAnsi="Arial Narrow" w:cs="Arial"/>
                </w:rPr>
                <w:t>o wartości</w:t>
              </w:r>
            </w:ins>
            <w:ins w:id="226" w:author="Łyczkowska-Nowak, Marta" w:date="2023-04-25T11:20:00Z">
              <w:r w:rsidR="00430529">
                <w:rPr>
                  <w:rFonts w:ascii="Arial Narrow" w:hAnsi="Arial Narrow" w:cs="Arial"/>
                </w:rPr>
                <w:t xml:space="preserve"> łącznej</w:t>
              </w:r>
            </w:ins>
            <w:ins w:id="227" w:author="Łyczkowska-Nowak, Marta" w:date="2023-04-25T10:46:00Z">
              <w:r>
                <w:rPr>
                  <w:rFonts w:ascii="Arial Narrow" w:hAnsi="Arial Narrow" w:cs="Arial"/>
                </w:rPr>
                <w:t xml:space="preserve"> nie mniejszej niż </w:t>
              </w:r>
            </w:ins>
            <w:ins w:id="228" w:author="Łyczkowska-Nowak, Marta" w:date="2023-04-25T11:20:00Z">
              <w:r w:rsidR="00430529">
                <w:rPr>
                  <w:rFonts w:ascii="Arial Narrow" w:hAnsi="Arial Narrow" w:cs="Arial"/>
                </w:rPr>
                <w:t>4</w:t>
              </w:r>
            </w:ins>
            <w:ins w:id="229" w:author="Łyczkowska-Nowak, Marta" w:date="2023-04-25T10:46:00Z">
              <w:r>
                <w:rPr>
                  <w:rFonts w:ascii="Arial Narrow" w:hAnsi="Arial Narrow" w:cs="Arial"/>
                </w:rPr>
                <w:t xml:space="preserve"> mln</w:t>
              </w:r>
              <w:r w:rsidRPr="005B5E02">
                <w:rPr>
                  <w:rFonts w:ascii="Arial Narrow" w:hAnsi="Arial Narrow" w:cs="Arial"/>
                </w:rPr>
                <w:t xml:space="preserve"> zł netto w okresie ostatnich 4 lat</w:t>
              </w:r>
            </w:ins>
          </w:p>
        </w:tc>
      </w:tr>
      <w:tr w:rsidR="00DC0927" w:rsidRPr="005B5E02" w14:paraId="0F7F5971" w14:textId="77777777" w:rsidTr="00B033E0">
        <w:trPr>
          <w:ins w:id="230" w:author="Łyczkowska-Nowak, Marta" w:date="2023-04-25T10:46:00Z"/>
        </w:trPr>
        <w:tc>
          <w:tcPr>
            <w:tcW w:w="2148" w:type="dxa"/>
          </w:tcPr>
          <w:p w14:paraId="21E3A9A2" w14:textId="77777777" w:rsidR="00DC0927" w:rsidRPr="005B5E02" w:rsidRDefault="00DC0927" w:rsidP="00B033E0">
            <w:pPr>
              <w:spacing w:line="276" w:lineRule="auto"/>
              <w:rPr>
                <w:ins w:id="231" w:author="Łyczkowska-Nowak, Marta" w:date="2023-04-25T10:46:00Z"/>
                <w:rFonts w:ascii="Arial Narrow" w:hAnsi="Arial Narrow" w:cs="Arial"/>
                <w:b/>
                <w:bCs/>
                <w:sz w:val="20"/>
                <w:szCs w:val="20"/>
                <w:highlight w:val="yellow"/>
              </w:rPr>
            </w:pPr>
            <w:ins w:id="232" w:author="Łyczkowska-Nowak, Marta" w:date="2023-04-25T10:46:00Z">
              <w:r w:rsidRPr="005B5E02">
                <w:rPr>
                  <w:rFonts w:ascii="Arial Narrow" w:hAnsi="Arial Narrow" w:cs="Arial"/>
                  <w:b/>
                  <w:bCs/>
                  <w:sz w:val="20"/>
                  <w:szCs w:val="20"/>
                </w:rPr>
                <w:t>Główne zadania w zakresie przeprojektowania pakietu</w:t>
              </w:r>
            </w:ins>
          </w:p>
        </w:tc>
        <w:tc>
          <w:tcPr>
            <w:tcW w:w="8534" w:type="dxa"/>
          </w:tcPr>
          <w:p w14:paraId="35EF7DC0" w14:textId="77777777" w:rsidR="00DC0927" w:rsidRPr="005B5E02" w:rsidRDefault="00DC0927" w:rsidP="00B033E0">
            <w:pPr>
              <w:spacing w:line="276" w:lineRule="auto"/>
              <w:jc w:val="both"/>
              <w:rPr>
                <w:ins w:id="233" w:author="Łyczkowska-Nowak, Marta" w:date="2023-04-25T10:46:00Z"/>
                <w:rFonts w:ascii="Arial Narrow" w:hAnsi="Arial Narrow" w:cs="Arial"/>
                <w:color w:val="000000" w:themeColor="text1"/>
                <w:sz w:val="20"/>
                <w:szCs w:val="20"/>
              </w:rPr>
            </w:pPr>
            <w:ins w:id="234" w:author="Łyczkowska-Nowak, Marta" w:date="2023-04-25T10:46:00Z">
              <w:r w:rsidRPr="005B5E02">
                <w:rPr>
                  <w:rFonts w:ascii="Arial Narrow" w:hAnsi="Arial Narrow" w:cs="Arial"/>
                  <w:color w:val="000000" w:themeColor="text1"/>
                  <w:sz w:val="20"/>
                  <w:szCs w:val="20"/>
                </w:rPr>
                <w:t>Główne zmiany projektowe:</w:t>
              </w:r>
            </w:ins>
          </w:p>
          <w:p w14:paraId="3FB7F6AE" w14:textId="77777777" w:rsidR="00DC0927" w:rsidRPr="005B5E02" w:rsidRDefault="00DC0927" w:rsidP="00B033E0">
            <w:pPr>
              <w:pStyle w:val="Akapitzlist"/>
              <w:numPr>
                <w:ilvl w:val="0"/>
                <w:numId w:val="5"/>
              </w:numPr>
              <w:spacing w:line="276" w:lineRule="auto"/>
              <w:jc w:val="both"/>
              <w:rPr>
                <w:ins w:id="235" w:author="Łyczkowska-Nowak, Marta" w:date="2023-04-25T10:46:00Z"/>
                <w:rFonts w:ascii="Arial Narrow" w:hAnsi="Arial Narrow" w:cs="Arial"/>
                <w:color w:val="000000" w:themeColor="text1"/>
                <w:sz w:val="20"/>
                <w:szCs w:val="20"/>
              </w:rPr>
            </w:pPr>
            <w:ins w:id="236" w:author="Łyczkowska-Nowak, Marta" w:date="2023-04-25T10:46:00Z">
              <w:r w:rsidRPr="005B5E02">
                <w:rPr>
                  <w:rFonts w:ascii="Arial Narrow" w:hAnsi="Arial Narrow" w:cs="Arial"/>
                  <w:color w:val="000000" w:themeColor="text1"/>
                  <w:sz w:val="20"/>
                  <w:szCs w:val="20"/>
                </w:rPr>
                <w:t xml:space="preserve">Dostosować istniejący projekt wykonawczy, w zakresie wskazanych w nich technologii, do obecnych wymagań Grupy MTP, opisanych w dokumencie </w:t>
              </w:r>
              <w:r>
                <w:rPr>
                  <w:rFonts w:ascii="Arial Narrow" w:hAnsi="Arial Narrow" w:cs="Arial"/>
                  <w:sz w:val="20"/>
                  <w:szCs w:val="20"/>
                </w:rPr>
                <w:t>S</w:t>
              </w:r>
              <w:r w:rsidRPr="005B5E02">
                <w:rPr>
                  <w:rFonts w:ascii="Arial Narrow" w:hAnsi="Arial Narrow" w:cs="Arial"/>
                  <w:sz w:val="20"/>
                  <w:szCs w:val="20"/>
                </w:rPr>
                <w:t>tandard</w:t>
              </w:r>
              <w:r>
                <w:rPr>
                  <w:rFonts w:ascii="Arial Narrow" w:hAnsi="Arial Narrow" w:cs="Arial"/>
                  <w:sz w:val="20"/>
                  <w:szCs w:val="20"/>
                </w:rPr>
                <w:t>y</w:t>
              </w:r>
              <w:r w:rsidRPr="005B5E02">
                <w:rPr>
                  <w:rFonts w:ascii="Arial Narrow" w:hAnsi="Arial Narrow" w:cs="Arial"/>
                  <w:sz w:val="20"/>
                  <w:szCs w:val="20"/>
                </w:rPr>
                <w:t xml:space="preserve"> MTP</w:t>
              </w:r>
              <w:r>
                <w:rPr>
                  <w:rFonts w:ascii="Arial Narrow" w:hAnsi="Arial Narrow" w:cs="Arial"/>
                  <w:sz w:val="20"/>
                  <w:szCs w:val="20"/>
                </w:rPr>
                <w:t xml:space="preserve"> (Zał. nr 3 do SWZ)</w:t>
              </w:r>
              <w:r w:rsidRPr="005B5E02">
                <w:rPr>
                  <w:rFonts w:ascii="Arial Narrow" w:hAnsi="Arial Narrow" w:cs="Arial"/>
                  <w:color w:val="000000" w:themeColor="text1"/>
                  <w:sz w:val="20"/>
                  <w:szCs w:val="20"/>
                </w:rPr>
                <w:t xml:space="preserve"> i wymagań wskazanych w Załączniku nr 2 do SWZ (Zmiany projektowe).</w:t>
              </w:r>
            </w:ins>
          </w:p>
        </w:tc>
      </w:tr>
      <w:tr w:rsidR="00DC0927" w:rsidRPr="005B5E02" w14:paraId="073F01CA" w14:textId="77777777" w:rsidTr="00B033E0">
        <w:trPr>
          <w:ins w:id="237" w:author="Łyczkowska-Nowak, Marta" w:date="2023-04-25T10:46:00Z"/>
        </w:trPr>
        <w:tc>
          <w:tcPr>
            <w:tcW w:w="2148" w:type="dxa"/>
          </w:tcPr>
          <w:p w14:paraId="2396EA91" w14:textId="77777777" w:rsidR="00DC0927" w:rsidRPr="005B5E02" w:rsidRDefault="00DC0927" w:rsidP="00B033E0">
            <w:pPr>
              <w:spacing w:line="276" w:lineRule="auto"/>
              <w:rPr>
                <w:ins w:id="238" w:author="Łyczkowska-Nowak, Marta" w:date="2023-04-25T10:46:00Z"/>
                <w:rFonts w:ascii="Arial Narrow" w:hAnsi="Arial Narrow" w:cs="Arial"/>
                <w:b/>
                <w:bCs/>
                <w:sz w:val="20"/>
                <w:szCs w:val="20"/>
              </w:rPr>
            </w:pPr>
            <w:ins w:id="239" w:author="Łyczkowska-Nowak, Marta" w:date="2023-04-25T10:46:00Z">
              <w:r w:rsidRPr="005B5E02">
                <w:rPr>
                  <w:rFonts w:ascii="Arial Narrow" w:hAnsi="Arial Narrow" w:cs="Arial"/>
                  <w:b/>
                  <w:bCs/>
                  <w:sz w:val="20"/>
                  <w:szCs w:val="20"/>
                </w:rPr>
                <w:t>Wymagane gwarancje</w:t>
              </w:r>
            </w:ins>
          </w:p>
        </w:tc>
        <w:tc>
          <w:tcPr>
            <w:tcW w:w="8534" w:type="dxa"/>
          </w:tcPr>
          <w:p w14:paraId="6FB17E16" w14:textId="77777777" w:rsidR="00DC0927" w:rsidRPr="005B5E02" w:rsidRDefault="00DC0927" w:rsidP="00B033E0">
            <w:pPr>
              <w:pStyle w:val="Akapitzlist"/>
              <w:numPr>
                <w:ilvl w:val="0"/>
                <w:numId w:val="7"/>
              </w:numPr>
              <w:spacing w:line="276" w:lineRule="auto"/>
              <w:jc w:val="both"/>
              <w:rPr>
                <w:ins w:id="240" w:author="Łyczkowska-Nowak, Marta" w:date="2023-04-25T10:46:00Z"/>
                <w:rFonts w:ascii="Arial Narrow" w:hAnsi="Arial Narrow" w:cs="Arial"/>
                <w:sz w:val="20"/>
                <w:szCs w:val="20"/>
              </w:rPr>
            </w:pPr>
            <w:ins w:id="241" w:author="Łyczkowska-Nowak, Marta" w:date="2023-04-25T10:46:00Z">
              <w:r w:rsidRPr="005B5E02">
                <w:rPr>
                  <w:rFonts w:ascii="Arial Narrow" w:hAnsi="Arial Narrow" w:cs="Arial"/>
                  <w:sz w:val="20"/>
                  <w:szCs w:val="20"/>
                </w:rPr>
                <w:t>5 lat</w:t>
              </w:r>
            </w:ins>
          </w:p>
        </w:tc>
      </w:tr>
      <w:tr w:rsidR="00DC0927" w:rsidRPr="005B5E02" w14:paraId="458D0A2C" w14:textId="77777777" w:rsidTr="00B033E0">
        <w:trPr>
          <w:ins w:id="242" w:author="Łyczkowska-Nowak, Marta" w:date="2023-04-25T10:46:00Z"/>
        </w:trPr>
        <w:tc>
          <w:tcPr>
            <w:tcW w:w="2148" w:type="dxa"/>
          </w:tcPr>
          <w:p w14:paraId="17345629" w14:textId="77777777" w:rsidR="00DC0927" w:rsidRPr="005B5E02" w:rsidRDefault="00DC0927" w:rsidP="00B033E0">
            <w:pPr>
              <w:spacing w:line="276" w:lineRule="auto"/>
              <w:rPr>
                <w:ins w:id="243" w:author="Łyczkowska-Nowak, Marta" w:date="2023-04-25T10:46:00Z"/>
                <w:rFonts w:ascii="Arial Narrow" w:hAnsi="Arial Narrow" w:cs="Arial"/>
                <w:b/>
                <w:bCs/>
                <w:sz w:val="20"/>
                <w:szCs w:val="20"/>
              </w:rPr>
            </w:pPr>
            <w:ins w:id="244" w:author="Łyczkowska-Nowak, Marta" w:date="2023-04-25T10:46:00Z">
              <w:r w:rsidRPr="005B5E02">
                <w:rPr>
                  <w:rFonts w:ascii="Arial Narrow" w:hAnsi="Arial Narrow" w:cs="Arial"/>
                  <w:b/>
                  <w:bCs/>
                  <w:sz w:val="20"/>
                  <w:szCs w:val="20"/>
                </w:rPr>
                <w:t>Inne</w:t>
              </w:r>
            </w:ins>
          </w:p>
        </w:tc>
        <w:tc>
          <w:tcPr>
            <w:tcW w:w="8534" w:type="dxa"/>
          </w:tcPr>
          <w:p w14:paraId="4DDA2A13" w14:textId="77777777" w:rsidR="00DC0927" w:rsidRPr="005B5E02" w:rsidRDefault="00DC0927" w:rsidP="00B033E0">
            <w:pPr>
              <w:spacing w:line="276" w:lineRule="auto"/>
              <w:jc w:val="both"/>
              <w:rPr>
                <w:ins w:id="245" w:author="Łyczkowska-Nowak, Marta" w:date="2023-04-25T10:46:00Z"/>
                <w:rFonts w:ascii="Arial Narrow" w:hAnsi="Arial Narrow" w:cs="Arial"/>
                <w:sz w:val="20"/>
                <w:szCs w:val="20"/>
              </w:rPr>
            </w:pPr>
            <w:ins w:id="246" w:author="Łyczkowska-Nowak, Marta" w:date="2023-04-25T10:46:00Z">
              <w:r w:rsidRPr="005B5E02">
                <w:rPr>
                  <w:rFonts w:ascii="Arial Narrow" w:hAnsi="Arial Narrow" w:cs="Arial"/>
                  <w:sz w:val="20"/>
                  <w:szCs w:val="20"/>
                </w:rPr>
                <w:t xml:space="preserve">Projekt wykonawczy zamienny każdorazowo podlega akceptacji przez Zespół </w:t>
              </w:r>
              <w:r>
                <w:rPr>
                  <w:rFonts w:ascii="Arial Narrow" w:hAnsi="Arial Narrow" w:cs="Arial"/>
                  <w:sz w:val="20"/>
                  <w:szCs w:val="20"/>
                </w:rPr>
                <w:t>Grupa MTP i biura projektowego.</w:t>
              </w:r>
            </w:ins>
          </w:p>
        </w:tc>
      </w:tr>
    </w:tbl>
    <w:p w14:paraId="67B4B5FE" w14:textId="505F5108" w:rsidR="00DC0927" w:rsidRDefault="00DC0927" w:rsidP="00DC0927">
      <w:pPr>
        <w:pStyle w:val="Akapitzlist"/>
        <w:ind w:left="1440"/>
        <w:rPr>
          <w:ins w:id="247" w:author="Łyczkowska-Nowak, Marta" w:date="2023-04-25T10:46:00Z"/>
          <w:rFonts w:ascii="Arial Narrow" w:hAnsi="Arial Narrow"/>
          <w:b/>
        </w:rPr>
      </w:pPr>
    </w:p>
    <w:p w14:paraId="73B47266" w14:textId="77777777" w:rsidR="00DC0927" w:rsidRPr="005B5E02" w:rsidRDefault="00DC0927">
      <w:pPr>
        <w:pStyle w:val="Akapitzlist"/>
        <w:ind w:left="1440"/>
        <w:rPr>
          <w:rFonts w:ascii="Arial Narrow" w:hAnsi="Arial Narrow"/>
          <w:b/>
        </w:rPr>
        <w:pPrChange w:id="248" w:author="Łyczkowska-Nowak, Marta" w:date="2023-04-25T10:46:00Z">
          <w:pPr>
            <w:ind w:left="360"/>
          </w:pPr>
        </w:pPrChange>
      </w:pPr>
    </w:p>
    <w:p w14:paraId="309DB1B7" w14:textId="77777777" w:rsidR="005B5E02" w:rsidRPr="005B5E02" w:rsidRDefault="005B5E02" w:rsidP="005B5E02">
      <w:pPr>
        <w:pStyle w:val="Akapitzlist"/>
        <w:numPr>
          <w:ilvl w:val="0"/>
          <w:numId w:val="1"/>
        </w:numPr>
        <w:rPr>
          <w:rFonts w:ascii="Arial Narrow" w:hAnsi="Arial Narrow"/>
          <w:b/>
        </w:rPr>
      </w:pPr>
      <w:r w:rsidRPr="005B5E02">
        <w:rPr>
          <w:rFonts w:ascii="Arial Narrow" w:hAnsi="Arial Narrow"/>
          <w:b/>
        </w:rPr>
        <w:t>PAKIET BMS</w:t>
      </w:r>
    </w:p>
    <w:tbl>
      <w:tblPr>
        <w:tblStyle w:val="Tabela-Siatka"/>
        <w:tblW w:w="10740" w:type="dxa"/>
        <w:tblLook w:val="04A0" w:firstRow="1" w:lastRow="0" w:firstColumn="1" w:lastColumn="0" w:noHBand="0" w:noVBand="1"/>
      </w:tblPr>
      <w:tblGrid>
        <w:gridCol w:w="2148"/>
        <w:gridCol w:w="8592"/>
      </w:tblGrid>
      <w:tr w:rsidR="005B5E02" w:rsidRPr="005B5E02" w14:paraId="3FBD8D8A" w14:textId="77777777" w:rsidTr="005B5E02">
        <w:tc>
          <w:tcPr>
            <w:tcW w:w="2148" w:type="dxa"/>
            <w:shd w:val="pct20" w:color="auto" w:fill="auto"/>
          </w:tcPr>
          <w:p w14:paraId="2CB78469" w14:textId="77777777" w:rsidR="005B5E02" w:rsidRPr="005B5E02" w:rsidRDefault="005B5E02" w:rsidP="005B5E02">
            <w:pPr>
              <w:spacing w:line="276" w:lineRule="auto"/>
              <w:rPr>
                <w:rFonts w:ascii="Arial Narrow" w:hAnsi="Arial Narrow" w:cs="Arial"/>
                <w:b/>
                <w:bCs/>
              </w:rPr>
            </w:pPr>
          </w:p>
          <w:p w14:paraId="175F7C33" w14:textId="77777777" w:rsidR="005B5E02" w:rsidRPr="005B5E02" w:rsidRDefault="005B5E02" w:rsidP="005B5E02">
            <w:pPr>
              <w:spacing w:line="276" w:lineRule="auto"/>
              <w:rPr>
                <w:rFonts w:ascii="Arial Narrow" w:hAnsi="Arial Narrow" w:cs="Arial"/>
                <w:b/>
                <w:bCs/>
              </w:rPr>
            </w:pPr>
            <w:r w:rsidRPr="005B5E02">
              <w:rPr>
                <w:rFonts w:ascii="Arial Narrow" w:hAnsi="Arial Narrow" w:cs="Arial"/>
                <w:b/>
                <w:bCs/>
              </w:rPr>
              <w:t>Nazwa pakietu</w:t>
            </w:r>
          </w:p>
          <w:p w14:paraId="452C7204" w14:textId="77777777" w:rsidR="005B5E02" w:rsidRPr="005B5E02" w:rsidRDefault="005B5E02" w:rsidP="005B5E02">
            <w:pPr>
              <w:spacing w:line="276" w:lineRule="auto"/>
              <w:rPr>
                <w:rFonts w:ascii="Arial Narrow" w:hAnsi="Arial Narrow" w:cs="Arial"/>
                <w:b/>
                <w:bCs/>
              </w:rPr>
            </w:pPr>
          </w:p>
        </w:tc>
        <w:tc>
          <w:tcPr>
            <w:tcW w:w="8592" w:type="dxa"/>
            <w:shd w:val="pct20" w:color="auto" w:fill="auto"/>
          </w:tcPr>
          <w:p w14:paraId="551ED3DA" w14:textId="77777777" w:rsidR="005B5E02" w:rsidRPr="005B5E02" w:rsidRDefault="005B5E02" w:rsidP="005B5E02">
            <w:pPr>
              <w:spacing w:line="276" w:lineRule="auto"/>
              <w:jc w:val="both"/>
              <w:rPr>
                <w:rFonts w:ascii="Arial Narrow" w:hAnsi="Arial Narrow" w:cs="Arial"/>
                <w:b/>
                <w:bCs/>
              </w:rPr>
            </w:pPr>
          </w:p>
          <w:p w14:paraId="1AB22837" w14:textId="77777777" w:rsidR="005B5E02" w:rsidRPr="005B5E02" w:rsidRDefault="005B5E02" w:rsidP="005B5E02">
            <w:pPr>
              <w:spacing w:line="276" w:lineRule="auto"/>
              <w:jc w:val="center"/>
              <w:rPr>
                <w:rFonts w:ascii="Arial Narrow" w:hAnsi="Arial Narrow" w:cs="Arial"/>
                <w:b/>
                <w:bCs/>
              </w:rPr>
            </w:pPr>
            <w:r w:rsidRPr="005B5E02">
              <w:rPr>
                <w:rFonts w:ascii="Arial Narrow" w:hAnsi="Arial Narrow" w:cs="Arial"/>
                <w:b/>
                <w:bCs/>
              </w:rPr>
              <w:t>BMS</w:t>
            </w:r>
          </w:p>
        </w:tc>
      </w:tr>
      <w:tr w:rsidR="005B5E02" w:rsidRPr="005B5E02" w14:paraId="117D7977" w14:textId="77777777" w:rsidTr="005B5E02">
        <w:tc>
          <w:tcPr>
            <w:tcW w:w="2148" w:type="dxa"/>
          </w:tcPr>
          <w:p w14:paraId="65EBAC84" w14:textId="77777777" w:rsidR="005B5E02" w:rsidRPr="005B5E02" w:rsidRDefault="005B5E02" w:rsidP="005B5E02">
            <w:pPr>
              <w:spacing w:line="276" w:lineRule="auto"/>
              <w:rPr>
                <w:rFonts w:ascii="Arial Narrow" w:hAnsi="Arial Narrow" w:cs="Arial"/>
                <w:b/>
                <w:bCs/>
                <w:sz w:val="22"/>
                <w:szCs w:val="22"/>
              </w:rPr>
            </w:pPr>
            <w:r w:rsidRPr="005B5E02">
              <w:rPr>
                <w:rFonts w:ascii="Arial Narrow" w:hAnsi="Arial Narrow" w:cs="Arial"/>
                <w:b/>
                <w:bCs/>
                <w:sz w:val="22"/>
                <w:szCs w:val="22"/>
              </w:rPr>
              <w:t>Opis</w:t>
            </w:r>
          </w:p>
        </w:tc>
        <w:tc>
          <w:tcPr>
            <w:tcW w:w="8592" w:type="dxa"/>
          </w:tcPr>
          <w:p w14:paraId="1D462570" w14:textId="77777777" w:rsidR="005B5E02" w:rsidRPr="00CC35B1" w:rsidRDefault="005B5E02" w:rsidP="005B5E02">
            <w:pPr>
              <w:spacing w:line="276" w:lineRule="auto"/>
              <w:jc w:val="both"/>
              <w:rPr>
                <w:rFonts w:ascii="Arial Narrow" w:hAnsi="Arial Narrow" w:cs="Arial"/>
                <w:sz w:val="20"/>
                <w:szCs w:val="20"/>
                <w:rPrChange w:id="249" w:author="SMM" w:date="2023-05-09T10:44:00Z">
                  <w:rPr>
                    <w:rFonts w:ascii="Arial Narrow" w:hAnsi="Arial Narrow" w:cs="Arial"/>
                    <w:sz w:val="22"/>
                    <w:szCs w:val="22"/>
                  </w:rPr>
                </w:rPrChange>
              </w:rPr>
            </w:pPr>
            <w:r w:rsidRPr="00CC35B1">
              <w:rPr>
                <w:rFonts w:ascii="Arial Narrow" w:hAnsi="Arial Narrow" w:cs="Arial"/>
                <w:sz w:val="20"/>
                <w:szCs w:val="20"/>
                <w:rPrChange w:id="250" w:author="SMM" w:date="2023-05-09T10:44:00Z">
                  <w:rPr>
                    <w:rFonts w:ascii="Arial Narrow" w:hAnsi="Arial Narrow" w:cs="Arial"/>
                    <w:sz w:val="22"/>
                    <w:szCs w:val="22"/>
                  </w:rPr>
                </w:rPrChange>
              </w:rPr>
              <w:t xml:space="preserve">W ramach niniejszego pakietu, zdefiniowany został homogeniczny zakres prac, który ze względu na istotność w procesie długotrwałego użytkowania, został przez Zamawiającego wydzielony w postaci dedykowanego pakietu i podlega dodatkowym wymaganiom. </w:t>
            </w:r>
          </w:p>
          <w:p w14:paraId="2716F93B" w14:textId="77777777" w:rsidR="005B5E02" w:rsidRPr="00CC35B1" w:rsidRDefault="005B5E02" w:rsidP="005B5E02">
            <w:pPr>
              <w:spacing w:line="276" w:lineRule="auto"/>
              <w:jc w:val="both"/>
              <w:rPr>
                <w:rFonts w:ascii="Arial Narrow" w:hAnsi="Arial Narrow" w:cs="Arial"/>
                <w:sz w:val="20"/>
                <w:szCs w:val="20"/>
                <w:rPrChange w:id="251" w:author="SMM" w:date="2023-05-09T10:44:00Z">
                  <w:rPr>
                    <w:rFonts w:ascii="Arial Narrow" w:hAnsi="Arial Narrow" w:cs="Arial"/>
                    <w:sz w:val="22"/>
                    <w:szCs w:val="22"/>
                  </w:rPr>
                </w:rPrChange>
              </w:rPr>
            </w:pPr>
          </w:p>
          <w:p w14:paraId="3764011C" w14:textId="77777777" w:rsidR="005B5E02" w:rsidRPr="00CC35B1" w:rsidRDefault="005B5E02" w:rsidP="005B5E02">
            <w:pPr>
              <w:spacing w:line="276" w:lineRule="auto"/>
              <w:jc w:val="both"/>
              <w:rPr>
                <w:rFonts w:ascii="Arial Narrow" w:hAnsi="Arial Narrow" w:cs="Arial"/>
                <w:sz w:val="20"/>
                <w:szCs w:val="20"/>
                <w:rPrChange w:id="252" w:author="SMM" w:date="2023-05-09T10:44:00Z">
                  <w:rPr>
                    <w:rFonts w:ascii="Arial Narrow" w:hAnsi="Arial Narrow" w:cs="Arial"/>
                    <w:sz w:val="22"/>
                    <w:szCs w:val="22"/>
                  </w:rPr>
                </w:rPrChange>
              </w:rPr>
            </w:pPr>
            <w:r w:rsidRPr="00CC35B1">
              <w:rPr>
                <w:rFonts w:ascii="Arial Narrow" w:hAnsi="Arial Narrow" w:cs="Arial"/>
                <w:sz w:val="20"/>
                <w:szCs w:val="20"/>
                <w:rPrChange w:id="253" w:author="SMM" w:date="2023-05-09T10:44:00Z">
                  <w:rPr>
                    <w:rFonts w:ascii="Arial Narrow" w:hAnsi="Arial Narrow" w:cs="Arial"/>
                    <w:sz w:val="22"/>
                    <w:szCs w:val="22"/>
                  </w:rPr>
                </w:rPrChange>
              </w:rPr>
              <w:t>Celem tego zabiegu jest:</w:t>
            </w:r>
          </w:p>
          <w:p w14:paraId="128B5D40" w14:textId="77777777" w:rsidR="005B5E02" w:rsidRPr="00CC35B1" w:rsidRDefault="005B5E02" w:rsidP="005B5E02">
            <w:pPr>
              <w:pStyle w:val="Akapitzlist"/>
              <w:numPr>
                <w:ilvl w:val="0"/>
                <w:numId w:val="6"/>
              </w:numPr>
              <w:spacing w:line="276" w:lineRule="auto"/>
              <w:jc w:val="both"/>
              <w:rPr>
                <w:rFonts w:ascii="Arial Narrow" w:hAnsi="Arial Narrow" w:cs="Arial"/>
                <w:sz w:val="20"/>
                <w:szCs w:val="20"/>
                <w:rPrChange w:id="254" w:author="SMM" w:date="2023-05-09T10:44:00Z">
                  <w:rPr>
                    <w:rFonts w:ascii="Arial Narrow" w:hAnsi="Arial Narrow" w:cs="Arial"/>
                    <w:sz w:val="22"/>
                    <w:szCs w:val="22"/>
                  </w:rPr>
                </w:rPrChange>
              </w:rPr>
            </w:pPr>
            <w:r w:rsidRPr="00CC35B1">
              <w:rPr>
                <w:rFonts w:ascii="Arial Narrow" w:hAnsi="Arial Narrow" w:cs="Arial"/>
                <w:sz w:val="20"/>
                <w:szCs w:val="20"/>
                <w:rPrChange w:id="255" w:author="SMM" w:date="2023-05-09T10:44:00Z">
                  <w:rPr>
                    <w:rFonts w:ascii="Arial Narrow" w:hAnsi="Arial Narrow" w:cs="Arial"/>
                    <w:sz w:val="22"/>
                    <w:szCs w:val="22"/>
                  </w:rPr>
                </w:rPrChange>
              </w:rPr>
              <w:t xml:space="preserve">dokonanie aktualizacji istniejących projektów wykonawczych i ich uzgodnienie z obowiązującymi </w:t>
            </w:r>
            <w:r w:rsidR="00ED1158" w:rsidRPr="00CC35B1">
              <w:rPr>
                <w:rFonts w:ascii="Arial Narrow" w:hAnsi="Arial Narrow" w:cs="Arial"/>
                <w:sz w:val="20"/>
                <w:szCs w:val="20"/>
              </w:rPr>
              <w:t>Standardami MTP (Zał. nr 3 do SWZ)</w:t>
            </w:r>
            <w:r w:rsidRPr="00CC35B1">
              <w:rPr>
                <w:rFonts w:ascii="Arial Narrow" w:hAnsi="Arial Narrow" w:cs="Arial"/>
                <w:sz w:val="20"/>
                <w:szCs w:val="20"/>
                <w:rPrChange w:id="256" w:author="SMM" w:date="2023-05-09T10:44:00Z">
                  <w:rPr>
                    <w:rFonts w:ascii="Arial Narrow" w:hAnsi="Arial Narrow" w:cs="Arial"/>
                    <w:sz w:val="22"/>
                    <w:szCs w:val="22"/>
                  </w:rPr>
                </w:rPrChange>
              </w:rPr>
              <w:t>,</w:t>
            </w:r>
          </w:p>
          <w:p w14:paraId="07851E12" w14:textId="4C7AFDB8" w:rsidR="005B5E02" w:rsidRPr="00CC35B1" w:rsidRDefault="005B5E02" w:rsidP="005B5E02">
            <w:pPr>
              <w:pStyle w:val="Akapitzlist"/>
              <w:numPr>
                <w:ilvl w:val="0"/>
                <w:numId w:val="6"/>
              </w:numPr>
              <w:spacing w:line="276" w:lineRule="auto"/>
              <w:jc w:val="both"/>
              <w:rPr>
                <w:rFonts w:ascii="Arial Narrow" w:hAnsi="Arial Narrow" w:cs="Arial"/>
                <w:sz w:val="20"/>
                <w:szCs w:val="20"/>
                <w:rPrChange w:id="257" w:author="SMM" w:date="2023-05-09T10:44:00Z">
                  <w:rPr>
                    <w:rFonts w:ascii="Arial Narrow" w:hAnsi="Arial Narrow" w:cs="Arial"/>
                    <w:sz w:val="22"/>
                    <w:szCs w:val="22"/>
                  </w:rPr>
                </w:rPrChange>
              </w:rPr>
            </w:pPr>
            <w:r w:rsidRPr="00CC35B1">
              <w:rPr>
                <w:rFonts w:ascii="Arial Narrow" w:hAnsi="Arial Narrow" w:cs="Arial"/>
                <w:sz w:val="20"/>
                <w:szCs w:val="20"/>
                <w:rPrChange w:id="258" w:author="SMM" w:date="2023-05-09T10:44:00Z">
                  <w:rPr>
                    <w:rFonts w:ascii="Arial Narrow" w:hAnsi="Arial Narrow" w:cs="Arial"/>
                    <w:sz w:val="22"/>
                    <w:szCs w:val="22"/>
                  </w:rPr>
                </w:rPrChange>
              </w:rPr>
              <w:t xml:space="preserve">zweryfikowanie wymaganego potencjału finansowo-merytorycznego oraz najwyższych standardów instalacyjno-uruchomieniowych w stosunku do tzw. </w:t>
            </w:r>
            <w:ins w:id="259" w:author="SMM" w:date="2023-05-09T15:42:00Z">
              <w:r w:rsidR="00B279DC">
                <w:rPr>
                  <w:rFonts w:ascii="Arial Narrow" w:hAnsi="Arial Narrow" w:cs="Arial"/>
                  <w:sz w:val="20"/>
                  <w:szCs w:val="20"/>
                </w:rPr>
                <w:t xml:space="preserve">Kluczowego </w:t>
              </w:r>
            </w:ins>
            <w:del w:id="260" w:author="SMM" w:date="2023-05-09T15:42:00Z">
              <w:r w:rsidRPr="00CC35B1" w:rsidDel="00B279DC">
                <w:rPr>
                  <w:rFonts w:ascii="Arial Narrow" w:hAnsi="Arial Narrow" w:cs="Arial"/>
                  <w:sz w:val="20"/>
                  <w:szCs w:val="20"/>
                  <w:rPrChange w:id="261" w:author="SMM" w:date="2023-05-09T10:44:00Z">
                    <w:rPr>
                      <w:rFonts w:ascii="Arial Narrow" w:hAnsi="Arial Narrow" w:cs="Arial"/>
                      <w:sz w:val="22"/>
                      <w:szCs w:val="22"/>
                    </w:rPr>
                  </w:rPrChange>
                </w:rPr>
                <w:delText xml:space="preserve">Mianowanego </w:delText>
              </w:r>
            </w:del>
            <w:r w:rsidRPr="00CC35B1">
              <w:rPr>
                <w:rFonts w:ascii="Arial Narrow" w:hAnsi="Arial Narrow" w:cs="Arial"/>
                <w:sz w:val="20"/>
                <w:szCs w:val="20"/>
                <w:rPrChange w:id="262" w:author="SMM" w:date="2023-05-09T10:44:00Z">
                  <w:rPr>
                    <w:rFonts w:ascii="Arial Narrow" w:hAnsi="Arial Narrow" w:cs="Arial"/>
                    <w:sz w:val="22"/>
                    <w:szCs w:val="22"/>
                  </w:rPr>
                </w:rPrChange>
              </w:rPr>
              <w:t>Podwykonawc</w:t>
            </w:r>
            <w:ins w:id="263" w:author="SMM" w:date="2023-05-09T15:42:00Z">
              <w:r w:rsidR="00B279DC">
                <w:rPr>
                  <w:rFonts w:ascii="Arial Narrow" w:hAnsi="Arial Narrow" w:cs="Arial"/>
                  <w:sz w:val="20"/>
                  <w:szCs w:val="20"/>
                </w:rPr>
                <w:t>y</w:t>
              </w:r>
            </w:ins>
            <w:del w:id="264" w:author="SMM" w:date="2023-05-09T15:42:00Z">
              <w:r w:rsidRPr="00CC35B1" w:rsidDel="00B279DC">
                <w:rPr>
                  <w:rFonts w:ascii="Arial Narrow" w:hAnsi="Arial Narrow" w:cs="Arial"/>
                  <w:sz w:val="20"/>
                  <w:szCs w:val="20"/>
                  <w:rPrChange w:id="265" w:author="SMM" w:date="2023-05-09T10:44:00Z">
                    <w:rPr>
                      <w:rFonts w:ascii="Arial Narrow" w:hAnsi="Arial Narrow" w:cs="Arial"/>
                      <w:sz w:val="22"/>
                      <w:szCs w:val="22"/>
                    </w:rPr>
                  </w:rPrChange>
                </w:rPr>
                <w:delText>ę</w:delText>
              </w:r>
            </w:del>
            <w:r w:rsidRPr="00CC35B1">
              <w:rPr>
                <w:rFonts w:ascii="Arial Narrow" w:hAnsi="Arial Narrow" w:cs="Arial"/>
                <w:sz w:val="20"/>
                <w:szCs w:val="20"/>
                <w:rPrChange w:id="266" w:author="SMM" w:date="2023-05-09T10:44:00Z">
                  <w:rPr>
                    <w:rFonts w:ascii="Arial Narrow" w:hAnsi="Arial Narrow" w:cs="Arial"/>
                    <w:sz w:val="22"/>
                    <w:szCs w:val="22"/>
                  </w:rPr>
                </w:rPrChange>
              </w:rPr>
              <w:t>.</w:t>
            </w:r>
          </w:p>
          <w:p w14:paraId="18DF4666" w14:textId="77777777" w:rsidR="005B5E02" w:rsidRPr="00CC35B1" w:rsidRDefault="005B5E02" w:rsidP="005B5E02">
            <w:pPr>
              <w:spacing w:line="276" w:lineRule="auto"/>
              <w:jc w:val="both"/>
              <w:rPr>
                <w:rFonts w:ascii="Arial Narrow" w:hAnsi="Arial Narrow" w:cs="Arial"/>
                <w:sz w:val="20"/>
                <w:szCs w:val="20"/>
                <w:rPrChange w:id="267" w:author="SMM" w:date="2023-05-09T10:44:00Z">
                  <w:rPr>
                    <w:rFonts w:ascii="Arial Narrow" w:hAnsi="Arial Narrow" w:cs="Arial"/>
                    <w:sz w:val="22"/>
                    <w:szCs w:val="22"/>
                  </w:rPr>
                </w:rPrChange>
              </w:rPr>
            </w:pPr>
          </w:p>
          <w:p w14:paraId="489C70D3" w14:textId="77777777" w:rsidR="005B5E02" w:rsidRPr="00CC35B1" w:rsidRDefault="005B5E02" w:rsidP="005B5E02">
            <w:pPr>
              <w:spacing w:line="276" w:lineRule="auto"/>
              <w:jc w:val="both"/>
              <w:rPr>
                <w:rFonts w:ascii="Arial Narrow" w:hAnsi="Arial Narrow" w:cs="Arial"/>
                <w:sz w:val="20"/>
                <w:szCs w:val="20"/>
                <w:rPrChange w:id="268" w:author="SMM" w:date="2023-05-09T10:44:00Z">
                  <w:rPr>
                    <w:rFonts w:ascii="Arial Narrow" w:hAnsi="Arial Narrow" w:cs="Arial"/>
                    <w:sz w:val="22"/>
                    <w:szCs w:val="22"/>
                  </w:rPr>
                </w:rPrChange>
              </w:rPr>
            </w:pPr>
            <w:r w:rsidRPr="00CC35B1">
              <w:rPr>
                <w:rFonts w:ascii="Arial Narrow" w:hAnsi="Arial Narrow" w:cs="Arial"/>
                <w:sz w:val="20"/>
                <w:szCs w:val="20"/>
                <w:rPrChange w:id="269" w:author="SMM" w:date="2023-05-09T10:44:00Z">
                  <w:rPr>
                    <w:rFonts w:ascii="Arial Narrow" w:hAnsi="Arial Narrow" w:cs="Arial"/>
                    <w:sz w:val="22"/>
                    <w:szCs w:val="22"/>
                  </w:rPr>
                </w:rPrChange>
              </w:rPr>
              <w:t xml:space="preserve">Pakiet obejmuje dostawę i uruchomienie systemu klasy BMS z kompletem natywnych sterowników (zgodnie ze </w:t>
            </w:r>
            <w:r w:rsidR="00ED1158" w:rsidRPr="00CC35B1">
              <w:rPr>
                <w:rFonts w:ascii="Arial Narrow" w:hAnsi="Arial Narrow" w:cs="Arial"/>
                <w:sz w:val="20"/>
                <w:szCs w:val="20"/>
              </w:rPr>
              <w:t>Standardami MTP (Zał. nr 3 do SWZ)</w:t>
            </w:r>
            <w:r w:rsidRPr="00CC35B1">
              <w:rPr>
                <w:rFonts w:ascii="Arial Narrow" w:hAnsi="Arial Narrow" w:cs="Arial"/>
                <w:sz w:val="20"/>
                <w:szCs w:val="20"/>
                <w:rPrChange w:id="270" w:author="SMM" w:date="2023-05-09T10:44:00Z">
                  <w:rPr>
                    <w:rFonts w:ascii="Arial Narrow" w:hAnsi="Arial Narrow" w:cs="Arial"/>
                    <w:sz w:val="22"/>
                    <w:szCs w:val="22"/>
                  </w:rPr>
                </w:rPrChange>
              </w:rPr>
              <w:t xml:space="preserve">) do </w:t>
            </w:r>
            <w:r w:rsidRPr="00CC35B1">
              <w:rPr>
                <w:rFonts w:ascii="Arial Narrow" w:hAnsi="Arial Narrow" w:cs="Arial"/>
                <w:sz w:val="20"/>
                <w:szCs w:val="20"/>
                <w:rPrChange w:id="271" w:author="SMM" w:date="2023-05-09T10:44:00Z">
                  <w:rPr>
                    <w:rFonts w:ascii="Arial Narrow" w:hAnsi="Arial Narrow" w:cs="Arial"/>
                    <w:sz w:val="22"/>
                    <w:szCs w:val="22"/>
                    <w:u w:val="single"/>
                  </w:rPr>
                </w:rPrChange>
              </w:rPr>
              <w:t>sterowania</w:t>
            </w:r>
            <w:r w:rsidRPr="00CC35B1">
              <w:rPr>
                <w:rFonts w:ascii="Arial Narrow" w:hAnsi="Arial Narrow" w:cs="Arial"/>
                <w:sz w:val="20"/>
                <w:szCs w:val="20"/>
                <w:rPrChange w:id="272" w:author="SMM" w:date="2023-05-09T10:44:00Z">
                  <w:rPr>
                    <w:rFonts w:ascii="Arial Narrow" w:hAnsi="Arial Narrow" w:cs="Arial"/>
                    <w:sz w:val="22"/>
                    <w:szCs w:val="22"/>
                  </w:rPr>
                </w:rPrChange>
              </w:rPr>
              <w:t xml:space="preserve"> poniższych systemów:</w:t>
            </w:r>
          </w:p>
          <w:p w14:paraId="34A12A37" w14:textId="77777777" w:rsidR="005B5E02" w:rsidRPr="00CC35B1" w:rsidRDefault="005B5E02" w:rsidP="005B5E02">
            <w:pPr>
              <w:pStyle w:val="Akapitzlist"/>
              <w:numPr>
                <w:ilvl w:val="0"/>
                <w:numId w:val="3"/>
              </w:numPr>
              <w:spacing w:line="276" w:lineRule="auto"/>
              <w:jc w:val="both"/>
              <w:rPr>
                <w:rFonts w:ascii="Arial Narrow" w:hAnsi="Arial Narrow" w:cs="Arial"/>
                <w:sz w:val="20"/>
                <w:szCs w:val="20"/>
                <w:rPrChange w:id="273" w:author="SMM" w:date="2023-05-09T10:44:00Z">
                  <w:rPr>
                    <w:rFonts w:ascii="Arial Narrow" w:hAnsi="Arial Narrow" w:cs="Arial"/>
                    <w:sz w:val="22"/>
                    <w:szCs w:val="22"/>
                  </w:rPr>
                </w:rPrChange>
              </w:rPr>
            </w:pPr>
            <w:r w:rsidRPr="00CC35B1">
              <w:rPr>
                <w:rFonts w:ascii="Arial Narrow" w:hAnsi="Arial Narrow" w:cs="Arial"/>
                <w:sz w:val="20"/>
                <w:szCs w:val="20"/>
                <w:rPrChange w:id="274" w:author="SMM" w:date="2023-05-09T10:44:00Z">
                  <w:rPr>
                    <w:rFonts w:ascii="Arial Narrow" w:hAnsi="Arial Narrow" w:cs="Arial"/>
                    <w:sz w:val="22"/>
                    <w:szCs w:val="22"/>
                  </w:rPr>
                </w:rPrChange>
              </w:rPr>
              <w:lastRenderedPageBreak/>
              <w:t xml:space="preserve">systemy chłodzenia </w:t>
            </w:r>
          </w:p>
          <w:p w14:paraId="25DD5879" w14:textId="77777777" w:rsidR="005B5E02" w:rsidRPr="00CC35B1" w:rsidRDefault="005B5E02" w:rsidP="005B5E02">
            <w:pPr>
              <w:pStyle w:val="Akapitzlist"/>
              <w:numPr>
                <w:ilvl w:val="0"/>
                <w:numId w:val="3"/>
              </w:numPr>
              <w:spacing w:line="276" w:lineRule="auto"/>
              <w:jc w:val="both"/>
              <w:rPr>
                <w:rFonts w:ascii="Arial Narrow" w:hAnsi="Arial Narrow" w:cs="Arial"/>
                <w:sz w:val="20"/>
                <w:szCs w:val="20"/>
                <w:rPrChange w:id="275" w:author="SMM" w:date="2023-05-09T10:44:00Z">
                  <w:rPr>
                    <w:rFonts w:ascii="Arial Narrow" w:hAnsi="Arial Narrow" w:cs="Arial"/>
                    <w:sz w:val="22"/>
                    <w:szCs w:val="22"/>
                  </w:rPr>
                </w:rPrChange>
              </w:rPr>
            </w:pPr>
            <w:r w:rsidRPr="00CC35B1">
              <w:rPr>
                <w:rFonts w:ascii="Arial Narrow" w:hAnsi="Arial Narrow" w:cs="Arial"/>
                <w:sz w:val="20"/>
                <w:szCs w:val="20"/>
                <w:rPrChange w:id="276" w:author="SMM" w:date="2023-05-09T10:44:00Z">
                  <w:rPr>
                    <w:rFonts w:ascii="Arial Narrow" w:hAnsi="Arial Narrow" w:cs="Arial"/>
                    <w:sz w:val="22"/>
                    <w:szCs w:val="22"/>
                  </w:rPr>
                </w:rPrChange>
              </w:rPr>
              <w:t xml:space="preserve">system wentylacji </w:t>
            </w:r>
          </w:p>
          <w:p w14:paraId="3797E14A" w14:textId="77777777" w:rsidR="005B5E02" w:rsidRPr="00CC35B1" w:rsidRDefault="005B5E02" w:rsidP="005B5E02">
            <w:pPr>
              <w:pStyle w:val="Akapitzlist"/>
              <w:numPr>
                <w:ilvl w:val="0"/>
                <w:numId w:val="3"/>
              </w:numPr>
              <w:spacing w:line="276" w:lineRule="auto"/>
              <w:jc w:val="both"/>
              <w:rPr>
                <w:rFonts w:ascii="Arial Narrow" w:hAnsi="Arial Narrow" w:cs="Arial"/>
                <w:sz w:val="20"/>
                <w:szCs w:val="20"/>
                <w:rPrChange w:id="277" w:author="SMM" w:date="2023-05-09T10:44:00Z">
                  <w:rPr>
                    <w:rFonts w:ascii="Arial Narrow" w:hAnsi="Arial Narrow" w:cs="Arial"/>
                    <w:sz w:val="22"/>
                    <w:szCs w:val="22"/>
                  </w:rPr>
                </w:rPrChange>
              </w:rPr>
            </w:pPr>
            <w:r w:rsidRPr="00CC35B1">
              <w:rPr>
                <w:rFonts w:ascii="Arial Narrow" w:hAnsi="Arial Narrow" w:cs="Arial"/>
                <w:sz w:val="20"/>
                <w:szCs w:val="20"/>
                <w:rPrChange w:id="278" w:author="SMM" w:date="2023-05-09T10:44:00Z">
                  <w:rPr>
                    <w:rFonts w:ascii="Arial Narrow" w:hAnsi="Arial Narrow" w:cs="Arial"/>
                    <w:sz w:val="22"/>
                    <w:szCs w:val="22"/>
                  </w:rPr>
                </w:rPrChange>
              </w:rPr>
              <w:t xml:space="preserve">instalacje nawilżania dla centrali wentylacyjnej N10/W10 </w:t>
            </w:r>
          </w:p>
          <w:p w14:paraId="58AAAAB9" w14:textId="77777777" w:rsidR="005B5E02" w:rsidRPr="00CC35B1" w:rsidRDefault="005B5E02" w:rsidP="005B5E02">
            <w:pPr>
              <w:pStyle w:val="Akapitzlist"/>
              <w:numPr>
                <w:ilvl w:val="0"/>
                <w:numId w:val="3"/>
              </w:numPr>
              <w:spacing w:line="276" w:lineRule="auto"/>
              <w:jc w:val="both"/>
              <w:rPr>
                <w:rFonts w:ascii="Arial Narrow" w:hAnsi="Arial Narrow" w:cs="Arial"/>
                <w:sz w:val="20"/>
                <w:szCs w:val="20"/>
                <w:rPrChange w:id="279" w:author="SMM" w:date="2023-05-09T10:44:00Z">
                  <w:rPr>
                    <w:rFonts w:ascii="Arial Narrow" w:hAnsi="Arial Narrow" w:cs="Arial"/>
                    <w:sz w:val="22"/>
                    <w:szCs w:val="22"/>
                  </w:rPr>
                </w:rPrChange>
              </w:rPr>
            </w:pPr>
            <w:r w:rsidRPr="00CC35B1">
              <w:rPr>
                <w:rFonts w:ascii="Arial Narrow" w:hAnsi="Arial Narrow" w:cs="Arial"/>
                <w:sz w:val="20"/>
                <w:szCs w:val="20"/>
                <w:rPrChange w:id="280" w:author="SMM" w:date="2023-05-09T10:44:00Z">
                  <w:rPr>
                    <w:rFonts w:ascii="Arial Narrow" w:hAnsi="Arial Narrow" w:cs="Arial"/>
                    <w:sz w:val="22"/>
                    <w:szCs w:val="22"/>
                  </w:rPr>
                </w:rPrChange>
              </w:rPr>
              <w:t>instalacje elektryczne nn i SN</w:t>
            </w:r>
          </w:p>
          <w:p w14:paraId="2664690E" w14:textId="77777777" w:rsidR="005B5E02" w:rsidRPr="00CC35B1" w:rsidRDefault="005B5E02" w:rsidP="005B5E02">
            <w:pPr>
              <w:pStyle w:val="Akapitzlist"/>
              <w:numPr>
                <w:ilvl w:val="0"/>
                <w:numId w:val="3"/>
              </w:numPr>
              <w:spacing w:line="276" w:lineRule="auto"/>
              <w:jc w:val="both"/>
              <w:rPr>
                <w:rFonts w:ascii="Arial Narrow" w:hAnsi="Arial Narrow" w:cs="Arial"/>
                <w:sz w:val="20"/>
                <w:szCs w:val="20"/>
                <w:rPrChange w:id="281" w:author="SMM" w:date="2023-05-09T10:44:00Z">
                  <w:rPr>
                    <w:rFonts w:ascii="Arial Narrow" w:hAnsi="Arial Narrow" w:cs="Arial"/>
                    <w:sz w:val="22"/>
                    <w:szCs w:val="22"/>
                  </w:rPr>
                </w:rPrChange>
              </w:rPr>
            </w:pPr>
            <w:r w:rsidRPr="00CC35B1">
              <w:rPr>
                <w:rFonts w:ascii="Arial Narrow" w:hAnsi="Arial Narrow" w:cs="Arial"/>
                <w:sz w:val="20"/>
                <w:szCs w:val="20"/>
                <w:rPrChange w:id="282" w:author="SMM" w:date="2023-05-09T10:44:00Z">
                  <w:rPr>
                    <w:rFonts w:ascii="Arial Narrow" w:hAnsi="Arial Narrow" w:cs="Arial"/>
                    <w:sz w:val="22"/>
                    <w:szCs w:val="22"/>
                  </w:rPr>
                </w:rPrChange>
              </w:rPr>
              <w:t>sterowanie oświetleniem wewnętrznym i iluminacji wg scenariuszy</w:t>
            </w:r>
          </w:p>
          <w:p w14:paraId="751EFC80" w14:textId="77777777" w:rsidR="005B5E02" w:rsidRPr="00CC35B1" w:rsidRDefault="005B5E02" w:rsidP="005B5E02">
            <w:pPr>
              <w:spacing w:line="276" w:lineRule="auto"/>
              <w:jc w:val="both"/>
              <w:rPr>
                <w:rFonts w:ascii="Arial Narrow" w:hAnsi="Arial Narrow" w:cs="Arial"/>
                <w:sz w:val="20"/>
                <w:szCs w:val="20"/>
                <w:rPrChange w:id="283" w:author="SMM" w:date="2023-05-09T10:44:00Z">
                  <w:rPr>
                    <w:rFonts w:ascii="Arial Narrow" w:hAnsi="Arial Narrow" w:cs="Arial"/>
                    <w:b/>
                    <w:bCs/>
                    <w:sz w:val="22"/>
                    <w:szCs w:val="22"/>
                  </w:rPr>
                </w:rPrChange>
              </w:rPr>
            </w:pPr>
          </w:p>
          <w:p w14:paraId="40C9A01A" w14:textId="77777777" w:rsidR="005B5E02" w:rsidRPr="00CC35B1" w:rsidRDefault="005B5E02" w:rsidP="005B5E02">
            <w:pPr>
              <w:spacing w:line="276" w:lineRule="auto"/>
              <w:jc w:val="both"/>
              <w:rPr>
                <w:rFonts w:ascii="Arial Narrow" w:hAnsi="Arial Narrow" w:cs="Arial"/>
                <w:sz w:val="20"/>
                <w:szCs w:val="20"/>
                <w:rPrChange w:id="284" w:author="SMM" w:date="2023-05-09T10:44:00Z">
                  <w:rPr>
                    <w:rFonts w:ascii="Arial Narrow" w:hAnsi="Arial Narrow" w:cs="Arial"/>
                    <w:sz w:val="22"/>
                    <w:szCs w:val="22"/>
                  </w:rPr>
                </w:rPrChange>
              </w:rPr>
            </w:pPr>
            <w:r w:rsidRPr="00CC35B1">
              <w:rPr>
                <w:rFonts w:ascii="Arial Narrow" w:hAnsi="Arial Narrow" w:cs="Arial"/>
                <w:sz w:val="20"/>
                <w:szCs w:val="20"/>
                <w:rPrChange w:id="285" w:author="SMM" w:date="2023-05-09T10:44:00Z">
                  <w:rPr>
                    <w:rFonts w:ascii="Arial Narrow" w:hAnsi="Arial Narrow" w:cs="Arial"/>
                    <w:sz w:val="22"/>
                    <w:szCs w:val="22"/>
                  </w:rPr>
                </w:rPrChange>
              </w:rPr>
              <w:t xml:space="preserve">Pakiet obejmuje dostawę i uruchomienie systemu klasy BMS z kompletem natywnych sterowników (zgodnie ze </w:t>
            </w:r>
            <w:r w:rsidR="00ED1158" w:rsidRPr="00CC35B1">
              <w:rPr>
                <w:rFonts w:ascii="Arial Narrow" w:hAnsi="Arial Narrow" w:cs="Arial"/>
                <w:sz w:val="20"/>
                <w:szCs w:val="20"/>
              </w:rPr>
              <w:t>Standardami MTP (Zał. nr 3 do SWZ)</w:t>
            </w:r>
            <w:r w:rsidRPr="00CC35B1">
              <w:rPr>
                <w:rFonts w:ascii="Arial Narrow" w:hAnsi="Arial Narrow" w:cs="Arial"/>
                <w:sz w:val="20"/>
                <w:szCs w:val="20"/>
                <w:rPrChange w:id="286" w:author="SMM" w:date="2023-05-09T10:44:00Z">
                  <w:rPr>
                    <w:rFonts w:ascii="Arial Narrow" w:hAnsi="Arial Narrow" w:cs="Arial"/>
                    <w:sz w:val="22"/>
                    <w:szCs w:val="22"/>
                  </w:rPr>
                </w:rPrChange>
              </w:rPr>
              <w:t xml:space="preserve">) do </w:t>
            </w:r>
            <w:r w:rsidRPr="00CC35B1">
              <w:rPr>
                <w:rFonts w:ascii="Arial Narrow" w:hAnsi="Arial Narrow" w:cs="Arial"/>
                <w:sz w:val="20"/>
                <w:szCs w:val="20"/>
                <w:rPrChange w:id="287" w:author="SMM" w:date="2023-05-09T10:44:00Z">
                  <w:rPr>
                    <w:rFonts w:ascii="Arial Narrow" w:hAnsi="Arial Narrow" w:cs="Arial"/>
                    <w:sz w:val="22"/>
                    <w:szCs w:val="22"/>
                    <w:u w:val="single"/>
                  </w:rPr>
                </w:rPrChange>
              </w:rPr>
              <w:t>monitorowania</w:t>
            </w:r>
            <w:r w:rsidRPr="00CC35B1">
              <w:rPr>
                <w:rFonts w:ascii="Arial Narrow" w:hAnsi="Arial Narrow" w:cs="Arial"/>
                <w:sz w:val="20"/>
                <w:szCs w:val="20"/>
                <w:rPrChange w:id="288" w:author="SMM" w:date="2023-05-09T10:44:00Z">
                  <w:rPr>
                    <w:rFonts w:ascii="Arial Narrow" w:hAnsi="Arial Narrow" w:cs="Arial"/>
                    <w:sz w:val="22"/>
                    <w:szCs w:val="22"/>
                  </w:rPr>
                </w:rPrChange>
              </w:rPr>
              <w:t xml:space="preserve"> poniższych systemów:</w:t>
            </w:r>
          </w:p>
          <w:p w14:paraId="120FEAFA" w14:textId="77777777" w:rsidR="005B5E02" w:rsidRPr="00CC35B1" w:rsidRDefault="005B5E02" w:rsidP="005B5E02">
            <w:pPr>
              <w:pStyle w:val="Akapitzlist"/>
              <w:numPr>
                <w:ilvl w:val="0"/>
                <w:numId w:val="3"/>
              </w:numPr>
              <w:spacing w:line="276" w:lineRule="auto"/>
              <w:jc w:val="both"/>
              <w:rPr>
                <w:rFonts w:ascii="Arial Narrow" w:hAnsi="Arial Narrow" w:cs="Arial"/>
                <w:sz w:val="20"/>
                <w:szCs w:val="20"/>
                <w:rPrChange w:id="289" w:author="SMM" w:date="2023-05-09T10:44:00Z">
                  <w:rPr>
                    <w:rFonts w:ascii="Arial Narrow" w:hAnsi="Arial Narrow" w:cs="Arial"/>
                    <w:sz w:val="22"/>
                    <w:szCs w:val="22"/>
                  </w:rPr>
                </w:rPrChange>
              </w:rPr>
            </w:pPr>
            <w:r w:rsidRPr="00CC35B1">
              <w:rPr>
                <w:rFonts w:ascii="Arial Narrow" w:hAnsi="Arial Narrow" w:cs="Arial"/>
                <w:sz w:val="20"/>
                <w:szCs w:val="20"/>
                <w:rPrChange w:id="290" w:author="SMM" w:date="2023-05-09T10:44:00Z">
                  <w:rPr>
                    <w:rFonts w:ascii="Arial Narrow" w:hAnsi="Arial Narrow" w:cs="Arial"/>
                    <w:sz w:val="22"/>
                    <w:szCs w:val="22"/>
                  </w:rPr>
                </w:rPrChange>
              </w:rPr>
              <w:t xml:space="preserve">liczniki instalacji CO, CT, CWU </w:t>
            </w:r>
          </w:p>
          <w:p w14:paraId="07B63105" w14:textId="77777777" w:rsidR="005B5E02" w:rsidRPr="00CC35B1" w:rsidRDefault="005B5E02" w:rsidP="005B5E02">
            <w:pPr>
              <w:pStyle w:val="Akapitzlist"/>
              <w:numPr>
                <w:ilvl w:val="0"/>
                <w:numId w:val="3"/>
              </w:numPr>
              <w:spacing w:line="276" w:lineRule="auto"/>
              <w:jc w:val="both"/>
              <w:rPr>
                <w:rFonts w:ascii="Arial Narrow" w:hAnsi="Arial Narrow" w:cs="Arial"/>
                <w:sz w:val="20"/>
                <w:szCs w:val="20"/>
                <w:rPrChange w:id="291" w:author="SMM" w:date="2023-05-09T10:44:00Z">
                  <w:rPr>
                    <w:rFonts w:ascii="Arial Narrow" w:hAnsi="Arial Narrow" w:cs="Arial"/>
                    <w:sz w:val="22"/>
                    <w:szCs w:val="22"/>
                  </w:rPr>
                </w:rPrChange>
              </w:rPr>
            </w:pPr>
            <w:r w:rsidRPr="00CC35B1">
              <w:rPr>
                <w:rFonts w:ascii="Arial Narrow" w:hAnsi="Arial Narrow" w:cs="Arial"/>
                <w:sz w:val="20"/>
                <w:szCs w:val="20"/>
                <w:rPrChange w:id="292" w:author="SMM" w:date="2023-05-09T10:44:00Z">
                  <w:rPr>
                    <w:rFonts w:ascii="Arial Narrow" w:hAnsi="Arial Narrow" w:cs="Arial"/>
                    <w:sz w:val="22"/>
                    <w:szCs w:val="22"/>
                  </w:rPr>
                </w:rPrChange>
              </w:rPr>
              <w:t>centralna stacja zmiękczania wody (praca, awaria)</w:t>
            </w:r>
          </w:p>
          <w:p w14:paraId="73834922" w14:textId="77777777" w:rsidR="005B5E02" w:rsidRPr="00CC35B1" w:rsidRDefault="005B5E02" w:rsidP="005B5E02">
            <w:pPr>
              <w:pStyle w:val="Akapitzlist"/>
              <w:numPr>
                <w:ilvl w:val="0"/>
                <w:numId w:val="3"/>
              </w:numPr>
              <w:spacing w:line="276" w:lineRule="auto"/>
              <w:jc w:val="both"/>
              <w:rPr>
                <w:rFonts w:ascii="Arial Narrow" w:hAnsi="Arial Narrow" w:cs="Arial"/>
                <w:sz w:val="20"/>
                <w:szCs w:val="20"/>
                <w:rPrChange w:id="293" w:author="SMM" w:date="2023-05-09T10:44:00Z">
                  <w:rPr>
                    <w:rFonts w:ascii="Arial Narrow" w:hAnsi="Arial Narrow" w:cs="Arial"/>
                    <w:sz w:val="22"/>
                    <w:szCs w:val="22"/>
                  </w:rPr>
                </w:rPrChange>
              </w:rPr>
            </w:pPr>
            <w:r w:rsidRPr="00CC35B1">
              <w:rPr>
                <w:rFonts w:ascii="Arial Narrow" w:hAnsi="Arial Narrow" w:cs="Arial"/>
                <w:sz w:val="20"/>
                <w:szCs w:val="20"/>
                <w:rPrChange w:id="294" w:author="SMM" w:date="2023-05-09T10:44:00Z">
                  <w:rPr>
                    <w:rFonts w:ascii="Arial Narrow" w:hAnsi="Arial Narrow" w:cs="Arial"/>
                    <w:sz w:val="22"/>
                    <w:szCs w:val="22"/>
                  </w:rPr>
                </w:rPrChange>
              </w:rPr>
              <w:t>przepompownia ścieków (praca, awaria)</w:t>
            </w:r>
          </w:p>
          <w:p w14:paraId="0E997FA9" w14:textId="77777777" w:rsidR="005B5E02" w:rsidRPr="00CC35B1" w:rsidRDefault="005B5E02" w:rsidP="005B5E02">
            <w:pPr>
              <w:pStyle w:val="Akapitzlist"/>
              <w:numPr>
                <w:ilvl w:val="0"/>
                <w:numId w:val="3"/>
              </w:numPr>
              <w:spacing w:line="276" w:lineRule="auto"/>
              <w:jc w:val="both"/>
              <w:rPr>
                <w:rFonts w:ascii="Arial Narrow" w:hAnsi="Arial Narrow" w:cs="Arial"/>
                <w:sz w:val="20"/>
                <w:szCs w:val="20"/>
                <w:rPrChange w:id="295" w:author="SMM" w:date="2023-05-09T10:44:00Z">
                  <w:rPr>
                    <w:rFonts w:ascii="Arial Narrow" w:hAnsi="Arial Narrow" w:cs="Arial"/>
                    <w:sz w:val="22"/>
                    <w:szCs w:val="22"/>
                  </w:rPr>
                </w:rPrChange>
              </w:rPr>
            </w:pPr>
            <w:r w:rsidRPr="00CC35B1">
              <w:rPr>
                <w:rFonts w:ascii="Arial Narrow" w:hAnsi="Arial Narrow" w:cs="Arial"/>
                <w:sz w:val="20"/>
                <w:szCs w:val="20"/>
                <w:rPrChange w:id="296" w:author="SMM" w:date="2023-05-09T10:44:00Z">
                  <w:rPr>
                    <w:rFonts w:ascii="Arial Narrow" w:hAnsi="Arial Narrow" w:cs="Arial"/>
                    <w:sz w:val="22"/>
                    <w:szCs w:val="22"/>
                  </w:rPr>
                </w:rPrChange>
              </w:rPr>
              <w:t>studnia schładzająca (praca, awaria)</w:t>
            </w:r>
          </w:p>
          <w:p w14:paraId="31C335DC" w14:textId="77777777" w:rsidR="005B5E02" w:rsidRPr="00CC35B1" w:rsidRDefault="005B5E02" w:rsidP="005B5E02">
            <w:pPr>
              <w:pStyle w:val="Akapitzlist"/>
              <w:numPr>
                <w:ilvl w:val="0"/>
                <w:numId w:val="3"/>
              </w:numPr>
              <w:spacing w:line="276" w:lineRule="auto"/>
              <w:jc w:val="both"/>
              <w:rPr>
                <w:rFonts w:ascii="Arial Narrow" w:hAnsi="Arial Narrow" w:cs="Arial"/>
                <w:sz w:val="20"/>
                <w:szCs w:val="20"/>
                <w:rPrChange w:id="297" w:author="SMM" w:date="2023-05-09T10:44:00Z">
                  <w:rPr>
                    <w:rFonts w:ascii="Arial Narrow" w:hAnsi="Arial Narrow" w:cs="Arial"/>
                    <w:sz w:val="22"/>
                    <w:szCs w:val="22"/>
                  </w:rPr>
                </w:rPrChange>
              </w:rPr>
            </w:pPr>
            <w:r w:rsidRPr="00CC35B1">
              <w:rPr>
                <w:rFonts w:ascii="Arial Narrow" w:hAnsi="Arial Narrow" w:cs="Arial"/>
                <w:sz w:val="20"/>
                <w:szCs w:val="20"/>
                <w:rPrChange w:id="298" w:author="SMM" w:date="2023-05-09T10:44:00Z">
                  <w:rPr>
                    <w:rFonts w:ascii="Arial Narrow" w:hAnsi="Arial Narrow" w:cs="Arial"/>
                    <w:sz w:val="22"/>
                    <w:szCs w:val="22"/>
                  </w:rPr>
                </w:rPrChange>
              </w:rPr>
              <w:t>przepompownia wód deszczowych (praca, awaria)</w:t>
            </w:r>
          </w:p>
          <w:p w14:paraId="28F60CFE" w14:textId="77777777" w:rsidR="005B5E02" w:rsidRPr="00CC35B1" w:rsidRDefault="005B5E02" w:rsidP="005B5E02">
            <w:pPr>
              <w:pStyle w:val="Akapitzlist"/>
              <w:numPr>
                <w:ilvl w:val="0"/>
                <w:numId w:val="3"/>
              </w:numPr>
              <w:spacing w:line="276" w:lineRule="auto"/>
              <w:jc w:val="both"/>
              <w:rPr>
                <w:rFonts w:ascii="Arial Narrow" w:hAnsi="Arial Narrow" w:cs="Arial"/>
                <w:sz w:val="20"/>
                <w:szCs w:val="20"/>
                <w:rPrChange w:id="299" w:author="SMM" w:date="2023-05-09T10:44:00Z">
                  <w:rPr>
                    <w:rFonts w:ascii="Arial Narrow" w:hAnsi="Arial Narrow" w:cs="Arial"/>
                    <w:sz w:val="22"/>
                    <w:szCs w:val="22"/>
                  </w:rPr>
                </w:rPrChange>
              </w:rPr>
            </w:pPr>
            <w:r w:rsidRPr="00CC35B1">
              <w:rPr>
                <w:rFonts w:ascii="Arial Narrow" w:hAnsi="Arial Narrow" w:cs="Arial"/>
                <w:sz w:val="20"/>
                <w:szCs w:val="20"/>
                <w:rPrChange w:id="300" w:author="SMM" w:date="2023-05-09T10:44:00Z">
                  <w:rPr>
                    <w:rFonts w:ascii="Arial Narrow" w:hAnsi="Arial Narrow" w:cs="Arial"/>
                    <w:sz w:val="22"/>
                    <w:szCs w:val="22"/>
                  </w:rPr>
                </w:rPrChange>
              </w:rPr>
              <w:t>separator tłuszczów (w zakresie sygnałów sterownika – spiętrzenie cieczy i grubość warstwy tłuszczów)</w:t>
            </w:r>
          </w:p>
          <w:p w14:paraId="025D3E79" w14:textId="77777777" w:rsidR="005B5E02" w:rsidRPr="00CC35B1" w:rsidRDefault="005B5E02" w:rsidP="005B5E02">
            <w:pPr>
              <w:pStyle w:val="Akapitzlist"/>
              <w:numPr>
                <w:ilvl w:val="0"/>
                <w:numId w:val="3"/>
              </w:numPr>
              <w:spacing w:line="276" w:lineRule="auto"/>
              <w:jc w:val="both"/>
              <w:rPr>
                <w:rFonts w:ascii="Arial Narrow" w:hAnsi="Arial Narrow" w:cs="Arial"/>
                <w:sz w:val="20"/>
                <w:szCs w:val="20"/>
                <w:rPrChange w:id="301" w:author="SMM" w:date="2023-05-09T10:44:00Z">
                  <w:rPr>
                    <w:rFonts w:ascii="Arial Narrow" w:hAnsi="Arial Narrow" w:cs="Arial"/>
                    <w:sz w:val="22"/>
                    <w:szCs w:val="22"/>
                  </w:rPr>
                </w:rPrChange>
              </w:rPr>
            </w:pPr>
            <w:r w:rsidRPr="00CC35B1">
              <w:rPr>
                <w:rFonts w:ascii="Arial Narrow" w:hAnsi="Arial Narrow" w:cs="Arial"/>
                <w:sz w:val="20"/>
                <w:szCs w:val="20"/>
                <w:rPrChange w:id="302" w:author="SMM" w:date="2023-05-09T10:44:00Z">
                  <w:rPr>
                    <w:rFonts w:ascii="Arial Narrow" w:hAnsi="Arial Narrow" w:cs="Arial"/>
                    <w:sz w:val="22"/>
                    <w:szCs w:val="22"/>
                  </w:rPr>
                </w:rPrChange>
              </w:rPr>
              <w:t>monitoring kabli grzejnych (praca, awaria)</w:t>
            </w:r>
          </w:p>
          <w:p w14:paraId="4E326566" w14:textId="77777777" w:rsidR="005B5E02" w:rsidRPr="00CC35B1" w:rsidRDefault="005B5E02" w:rsidP="005B5E02">
            <w:pPr>
              <w:pStyle w:val="Akapitzlist"/>
              <w:numPr>
                <w:ilvl w:val="0"/>
                <w:numId w:val="3"/>
              </w:numPr>
              <w:spacing w:line="276" w:lineRule="auto"/>
              <w:jc w:val="both"/>
              <w:rPr>
                <w:rFonts w:ascii="Arial Narrow" w:hAnsi="Arial Narrow" w:cs="Arial"/>
                <w:sz w:val="20"/>
                <w:szCs w:val="20"/>
                <w:rPrChange w:id="303" w:author="SMM" w:date="2023-05-09T10:44:00Z">
                  <w:rPr>
                    <w:rFonts w:ascii="Arial Narrow" w:hAnsi="Arial Narrow" w:cs="Arial"/>
                    <w:sz w:val="22"/>
                    <w:szCs w:val="22"/>
                  </w:rPr>
                </w:rPrChange>
              </w:rPr>
            </w:pPr>
            <w:r w:rsidRPr="00CC35B1">
              <w:rPr>
                <w:rFonts w:ascii="Arial Narrow" w:hAnsi="Arial Narrow" w:cs="Arial"/>
                <w:sz w:val="20"/>
                <w:szCs w:val="20"/>
                <w:rPrChange w:id="304" w:author="SMM" w:date="2023-05-09T10:44:00Z">
                  <w:rPr>
                    <w:rFonts w:ascii="Arial Narrow" w:hAnsi="Arial Narrow" w:cs="Arial"/>
                    <w:sz w:val="22"/>
                    <w:szCs w:val="22"/>
                  </w:rPr>
                </w:rPrChange>
              </w:rPr>
              <w:t>kurtyny powietrzne (praca, awaria)</w:t>
            </w:r>
          </w:p>
          <w:p w14:paraId="7E68D1CB" w14:textId="77777777" w:rsidR="005B5E02" w:rsidRPr="00CC35B1" w:rsidRDefault="005B5E02" w:rsidP="005B5E02">
            <w:pPr>
              <w:spacing w:line="276" w:lineRule="auto"/>
              <w:jc w:val="both"/>
              <w:rPr>
                <w:rFonts w:ascii="Arial Narrow" w:hAnsi="Arial Narrow" w:cs="Arial"/>
                <w:sz w:val="20"/>
                <w:szCs w:val="20"/>
                <w:rPrChange w:id="305" w:author="SMM" w:date="2023-05-09T10:44:00Z">
                  <w:rPr>
                    <w:rFonts w:ascii="Arial Narrow" w:hAnsi="Arial Narrow" w:cs="Arial"/>
                    <w:b/>
                    <w:bCs/>
                    <w:sz w:val="22"/>
                    <w:szCs w:val="22"/>
                  </w:rPr>
                </w:rPrChange>
              </w:rPr>
            </w:pPr>
          </w:p>
          <w:p w14:paraId="1645647D" w14:textId="77777777" w:rsidR="005B5E02" w:rsidRPr="00CC35B1" w:rsidRDefault="005B5E02" w:rsidP="005B5E02">
            <w:pPr>
              <w:spacing w:line="276" w:lineRule="auto"/>
              <w:jc w:val="both"/>
              <w:rPr>
                <w:rFonts w:ascii="Arial Narrow" w:hAnsi="Arial Narrow" w:cs="Arial"/>
                <w:sz w:val="20"/>
                <w:szCs w:val="20"/>
                <w:rPrChange w:id="306" w:author="SMM" w:date="2023-05-09T10:44:00Z">
                  <w:rPr>
                    <w:rFonts w:ascii="Arial Narrow" w:hAnsi="Arial Narrow" w:cs="Arial"/>
                    <w:b/>
                    <w:bCs/>
                    <w:sz w:val="22"/>
                    <w:szCs w:val="22"/>
                  </w:rPr>
                </w:rPrChange>
              </w:rPr>
            </w:pPr>
            <w:r w:rsidRPr="00CC35B1">
              <w:rPr>
                <w:rFonts w:ascii="Arial Narrow" w:hAnsi="Arial Narrow" w:cs="Arial"/>
                <w:sz w:val="20"/>
                <w:szCs w:val="20"/>
                <w:rPrChange w:id="307" w:author="SMM" w:date="2023-05-09T10:44:00Z">
                  <w:rPr>
                    <w:rFonts w:ascii="Arial Narrow" w:hAnsi="Arial Narrow" w:cs="Arial"/>
                    <w:b/>
                    <w:bCs/>
                    <w:sz w:val="22"/>
                    <w:szCs w:val="22"/>
                  </w:rPr>
                </w:rPrChange>
              </w:rPr>
              <w:t>Zamawiający wymaga, aby urządzenia poszczególnych systemów nie były wyposażone w sterowniki fabryczne. Zastosowane zostaną sterowniki producenta systemu BMS.</w:t>
            </w:r>
          </w:p>
          <w:p w14:paraId="7F2CE01B" w14:textId="77777777" w:rsidR="005B5E02" w:rsidRPr="00CC35B1" w:rsidRDefault="005B5E02" w:rsidP="005B5E02">
            <w:pPr>
              <w:spacing w:line="276" w:lineRule="auto"/>
              <w:jc w:val="both"/>
              <w:rPr>
                <w:rFonts w:ascii="Arial Narrow" w:hAnsi="Arial Narrow" w:cs="Arial"/>
                <w:sz w:val="20"/>
                <w:szCs w:val="20"/>
                <w:rPrChange w:id="308" w:author="SMM" w:date="2023-05-09T10:44:00Z">
                  <w:rPr>
                    <w:rFonts w:ascii="Arial Narrow" w:hAnsi="Arial Narrow" w:cs="Arial"/>
                    <w:b/>
                    <w:bCs/>
                    <w:sz w:val="22"/>
                    <w:szCs w:val="22"/>
                  </w:rPr>
                </w:rPrChange>
              </w:rPr>
            </w:pPr>
          </w:p>
          <w:p w14:paraId="779E5DB2" w14:textId="77777777" w:rsidR="005B5E02" w:rsidRPr="00CC35B1" w:rsidRDefault="005B5E02" w:rsidP="005B5E02">
            <w:pPr>
              <w:spacing w:line="276" w:lineRule="auto"/>
              <w:jc w:val="both"/>
              <w:rPr>
                <w:rFonts w:ascii="Arial Narrow" w:hAnsi="Arial Narrow" w:cs="Arial"/>
                <w:sz w:val="20"/>
                <w:szCs w:val="20"/>
                <w:rPrChange w:id="309" w:author="SMM" w:date="2023-05-09T10:44:00Z">
                  <w:rPr>
                    <w:rFonts w:ascii="Arial Narrow" w:hAnsi="Arial Narrow" w:cs="Arial"/>
                    <w:b/>
                    <w:bCs/>
                    <w:sz w:val="22"/>
                    <w:szCs w:val="22"/>
                  </w:rPr>
                </w:rPrChange>
              </w:rPr>
            </w:pPr>
            <w:r w:rsidRPr="00CC35B1">
              <w:rPr>
                <w:rFonts w:ascii="Arial Narrow" w:hAnsi="Arial Narrow" w:cs="Arial"/>
                <w:sz w:val="20"/>
                <w:szCs w:val="20"/>
                <w:rPrChange w:id="310" w:author="SMM" w:date="2023-05-09T10:44:00Z">
                  <w:rPr>
                    <w:rFonts w:ascii="Arial Narrow" w:hAnsi="Arial Narrow" w:cs="Arial"/>
                    <w:b/>
                    <w:bCs/>
                    <w:sz w:val="22"/>
                    <w:szCs w:val="22"/>
                  </w:rPr>
                </w:rPrChange>
              </w:rPr>
              <w:t>Zamawiający przewiduje dodatkowo dwa stanowiska dozorowe na terenie MTP. Wykonawca po</w:t>
            </w:r>
            <w:r w:rsidR="00BC177F" w:rsidRPr="00CC35B1">
              <w:rPr>
                <w:rFonts w:ascii="Arial Narrow" w:hAnsi="Arial Narrow" w:cs="Arial"/>
                <w:sz w:val="20"/>
                <w:szCs w:val="20"/>
                <w:rPrChange w:id="311" w:author="SMM" w:date="2023-05-09T10:44:00Z">
                  <w:rPr>
                    <w:rFonts w:ascii="Arial Narrow" w:hAnsi="Arial Narrow" w:cs="Arial"/>
                    <w:b/>
                    <w:bCs/>
                    <w:sz w:val="22"/>
                    <w:szCs w:val="22"/>
                  </w:rPr>
                </w:rPrChange>
              </w:rPr>
              <w:t>winien uwzględnić to w wycenie.</w:t>
            </w:r>
          </w:p>
        </w:tc>
      </w:tr>
      <w:tr w:rsidR="005B5E02" w:rsidRPr="005B5E02" w14:paraId="7B29A6F4" w14:textId="77777777" w:rsidTr="005B5E02">
        <w:tc>
          <w:tcPr>
            <w:tcW w:w="2148" w:type="dxa"/>
          </w:tcPr>
          <w:p w14:paraId="15A99131" w14:textId="77777777" w:rsidR="005B5E02" w:rsidRPr="005B5E02" w:rsidRDefault="005B5E02" w:rsidP="005B5E02">
            <w:pPr>
              <w:spacing w:line="276" w:lineRule="auto"/>
              <w:rPr>
                <w:rFonts w:ascii="Arial Narrow" w:hAnsi="Arial Narrow" w:cs="Arial"/>
                <w:b/>
                <w:bCs/>
                <w:sz w:val="22"/>
                <w:szCs w:val="22"/>
              </w:rPr>
            </w:pPr>
            <w:r w:rsidRPr="005B5E02">
              <w:rPr>
                <w:rFonts w:ascii="Arial Narrow" w:hAnsi="Arial Narrow" w:cs="Arial"/>
                <w:b/>
                <w:bCs/>
                <w:sz w:val="22"/>
                <w:szCs w:val="22"/>
              </w:rPr>
              <w:lastRenderedPageBreak/>
              <w:t>Zakres prac</w:t>
            </w:r>
          </w:p>
        </w:tc>
        <w:tc>
          <w:tcPr>
            <w:tcW w:w="8592" w:type="dxa"/>
          </w:tcPr>
          <w:p w14:paraId="2533B8CE" w14:textId="77777777" w:rsidR="005B5E02" w:rsidRPr="00CC35B1" w:rsidRDefault="005B5E02" w:rsidP="005B5E02">
            <w:pPr>
              <w:spacing w:line="276" w:lineRule="auto"/>
              <w:jc w:val="both"/>
              <w:rPr>
                <w:rFonts w:ascii="Arial Narrow" w:hAnsi="Arial Narrow" w:cs="Arial"/>
                <w:sz w:val="20"/>
                <w:szCs w:val="20"/>
                <w:rPrChange w:id="312" w:author="SMM" w:date="2023-05-09T10:44:00Z">
                  <w:rPr>
                    <w:rFonts w:ascii="Arial Narrow" w:hAnsi="Arial Narrow" w:cs="Arial"/>
                    <w:sz w:val="22"/>
                    <w:szCs w:val="22"/>
                  </w:rPr>
                </w:rPrChange>
              </w:rPr>
            </w:pPr>
            <w:r w:rsidRPr="00CC35B1">
              <w:rPr>
                <w:rFonts w:ascii="Arial Narrow" w:hAnsi="Arial Narrow" w:cs="Arial"/>
                <w:sz w:val="20"/>
                <w:szCs w:val="20"/>
                <w:rPrChange w:id="313" w:author="SMM" w:date="2023-05-09T10:44:00Z">
                  <w:rPr>
                    <w:rFonts w:ascii="Arial Narrow" w:hAnsi="Arial Narrow" w:cs="Arial"/>
                    <w:sz w:val="22"/>
                    <w:szCs w:val="22"/>
                  </w:rPr>
                </w:rPrChange>
              </w:rPr>
              <w:t>Wskazany pakiet obejmuje następujące prace:</w:t>
            </w:r>
          </w:p>
          <w:p w14:paraId="4C456C8F" w14:textId="77777777" w:rsidR="005B5E02" w:rsidRPr="00CC35B1" w:rsidRDefault="005B5E02" w:rsidP="005B5E02">
            <w:pPr>
              <w:pStyle w:val="Akapitzlist"/>
              <w:numPr>
                <w:ilvl w:val="0"/>
                <w:numId w:val="2"/>
              </w:numPr>
              <w:spacing w:line="276" w:lineRule="auto"/>
              <w:jc w:val="both"/>
              <w:rPr>
                <w:rFonts w:ascii="Arial Narrow" w:hAnsi="Arial Narrow" w:cs="Arial"/>
                <w:sz w:val="20"/>
                <w:szCs w:val="20"/>
                <w:rPrChange w:id="314" w:author="SMM" w:date="2023-05-09T10:44:00Z">
                  <w:rPr>
                    <w:rFonts w:ascii="Arial Narrow" w:hAnsi="Arial Narrow" w:cs="Arial"/>
                    <w:sz w:val="22"/>
                    <w:szCs w:val="22"/>
                  </w:rPr>
                </w:rPrChange>
              </w:rPr>
            </w:pPr>
            <w:r w:rsidRPr="00CC35B1">
              <w:rPr>
                <w:rFonts w:ascii="Arial Narrow" w:hAnsi="Arial Narrow" w:cs="Arial"/>
                <w:sz w:val="20"/>
                <w:szCs w:val="20"/>
                <w:rPrChange w:id="315" w:author="SMM" w:date="2023-05-09T10:44:00Z">
                  <w:rPr>
                    <w:rFonts w:ascii="Arial Narrow" w:hAnsi="Arial Narrow" w:cs="Arial"/>
                    <w:sz w:val="22"/>
                    <w:szCs w:val="22"/>
                  </w:rPr>
                </w:rPrChange>
              </w:rPr>
              <w:t xml:space="preserve">przeprojektowanie, zgodnie z obowiązującymi </w:t>
            </w:r>
            <w:r w:rsidR="00ED1158" w:rsidRPr="00CC35B1">
              <w:rPr>
                <w:rFonts w:ascii="Arial Narrow" w:hAnsi="Arial Narrow" w:cs="Arial"/>
                <w:sz w:val="20"/>
                <w:szCs w:val="20"/>
              </w:rPr>
              <w:t>Standardami MTP (Zał. nr 3 do SWZ)</w:t>
            </w:r>
            <w:r w:rsidRPr="00CC35B1">
              <w:rPr>
                <w:rFonts w:ascii="Arial Narrow" w:hAnsi="Arial Narrow" w:cs="Arial"/>
                <w:sz w:val="20"/>
                <w:szCs w:val="20"/>
                <w:rPrChange w:id="316" w:author="SMM" w:date="2023-05-09T10:44:00Z">
                  <w:rPr>
                    <w:rFonts w:ascii="Arial Narrow" w:hAnsi="Arial Narrow" w:cs="Arial"/>
                    <w:sz w:val="22"/>
                    <w:szCs w:val="22"/>
                  </w:rPr>
                </w:rPrChange>
              </w:rPr>
              <w:t>, obecnie istniejących projektów wykonawczych,</w:t>
            </w:r>
          </w:p>
          <w:p w14:paraId="1E628CDB" w14:textId="77777777" w:rsidR="005B5E02" w:rsidRPr="00CC35B1" w:rsidRDefault="005B5E02" w:rsidP="005B5E02">
            <w:pPr>
              <w:pStyle w:val="Akapitzlist"/>
              <w:numPr>
                <w:ilvl w:val="0"/>
                <w:numId w:val="2"/>
              </w:numPr>
              <w:spacing w:line="276" w:lineRule="auto"/>
              <w:jc w:val="both"/>
              <w:rPr>
                <w:rFonts w:ascii="Arial Narrow" w:hAnsi="Arial Narrow" w:cs="Arial"/>
                <w:sz w:val="20"/>
                <w:szCs w:val="20"/>
                <w:rPrChange w:id="317" w:author="SMM" w:date="2023-05-09T10:44:00Z">
                  <w:rPr>
                    <w:rFonts w:ascii="Arial Narrow" w:hAnsi="Arial Narrow" w:cs="Arial"/>
                    <w:sz w:val="22"/>
                    <w:szCs w:val="22"/>
                  </w:rPr>
                </w:rPrChange>
              </w:rPr>
            </w:pPr>
            <w:r w:rsidRPr="00CC35B1">
              <w:rPr>
                <w:rFonts w:ascii="Arial Narrow" w:hAnsi="Arial Narrow" w:cs="Arial"/>
                <w:sz w:val="20"/>
                <w:szCs w:val="20"/>
                <w:rPrChange w:id="318" w:author="SMM" w:date="2023-05-09T10:44:00Z">
                  <w:rPr>
                    <w:rFonts w:ascii="Arial Narrow" w:hAnsi="Arial Narrow" w:cs="Arial"/>
                    <w:sz w:val="22"/>
                    <w:szCs w:val="22"/>
                  </w:rPr>
                </w:rPrChange>
              </w:rPr>
              <w:t>dostawę urządzeń i licencji,</w:t>
            </w:r>
          </w:p>
          <w:p w14:paraId="45C27E68" w14:textId="77777777" w:rsidR="005B5E02" w:rsidRPr="00CC35B1" w:rsidRDefault="005B5E02" w:rsidP="005B5E02">
            <w:pPr>
              <w:pStyle w:val="Akapitzlist"/>
              <w:numPr>
                <w:ilvl w:val="0"/>
                <w:numId w:val="2"/>
              </w:numPr>
              <w:spacing w:line="276" w:lineRule="auto"/>
              <w:jc w:val="both"/>
              <w:rPr>
                <w:rFonts w:ascii="Arial Narrow" w:hAnsi="Arial Narrow" w:cs="Arial"/>
                <w:sz w:val="20"/>
                <w:szCs w:val="20"/>
                <w:rPrChange w:id="319" w:author="SMM" w:date="2023-05-09T10:44:00Z">
                  <w:rPr>
                    <w:rFonts w:ascii="Arial Narrow" w:hAnsi="Arial Narrow" w:cs="Arial"/>
                    <w:sz w:val="22"/>
                    <w:szCs w:val="22"/>
                  </w:rPr>
                </w:rPrChange>
              </w:rPr>
            </w:pPr>
            <w:r w:rsidRPr="00CC35B1">
              <w:rPr>
                <w:rFonts w:ascii="Arial Narrow" w:hAnsi="Arial Narrow" w:cs="Arial"/>
                <w:sz w:val="20"/>
                <w:szCs w:val="20"/>
                <w:rPrChange w:id="320" w:author="SMM" w:date="2023-05-09T10:44:00Z">
                  <w:rPr>
                    <w:rFonts w:ascii="Arial Narrow" w:hAnsi="Arial Narrow" w:cs="Arial"/>
                    <w:sz w:val="22"/>
                    <w:szCs w:val="22"/>
                  </w:rPr>
                </w:rPrChange>
              </w:rPr>
              <w:t>zabudowę i uruchomienie (konfiguracja i parametryzacja),</w:t>
            </w:r>
          </w:p>
          <w:p w14:paraId="5178353F" w14:textId="77777777" w:rsidR="005B5E02" w:rsidRPr="00CC35B1" w:rsidRDefault="005B5E02" w:rsidP="005B5E02">
            <w:pPr>
              <w:pStyle w:val="Akapitzlist"/>
              <w:numPr>
                <w:ilvl w:val="0"/>
                <w:numId w:val="2"/>
              </w:numPr>
              <w:spacing w:line="276" w:lineRule="auto"/>
              <w:jc w:val="both"/>
              <w:rPr>
                <w:rFonts w:ascii="Arial Narrow" w:hAnsi="Arial Narrow" w:cs="Arial"/>
                <w:sz w:val="20"/>
                <w:szCs w:val="20"/>
                <w:rPrChange w:id="321" w:author="SMM" w:date="2023-05-09T10:44:00Z">
                  <w:rPr>
                    <w:rFonts w:ascii="Arial Narrow" w:hAnsi="Arial Narrow" w:cs="Arial"/>
                    <w:sz w:val="22"/>
                    <w:szCs w:val="22"/>
                  </w:rPr>
                </w:rPrChange>
              </w:rPr>
            </w:pPr>
            <w:r w:rsidRPr="00CC35B1">
              <w:rPr>
                <w:rFonts w:ascii="Arial Narrow" w:hAnsi="Arial Narrow" w:cs="Arial"/>
                <w:sz w:val="20"/>
                <w:szCs w:val="20"/>
                <w:rPrChange w:id="322" w:author="SMM" w:date="2023-05-09T10:44:00Z">
                  <w:rPr>
                    <w:rFonts w:ascii="Arial Narrow" w:hAnsi="Arial Narrow" w:cs="Arial"/>
                    <w:sz w:val="22"/>
                    <w:szCs w:val="22"/>
                  </w:rPr>
                </w:rPrChange>
              </w:rPr>
              <w:t xml:space="preserve">szkolenie administratorów i użytkowników końcowych,  </w:t>
            </w:r>
          </w:p>
          <w:p w14:paraId="0B9F8715" w14:textId="77777777" w:rsidR="005B5E02" w:rsidRPr="00CC35B1" w:rsidRDefault="005B5E02" w:rsidP="005B5E02">
            <w:pPr>
              <w:pStyle w:val="Akapitzlist"/>
              <w:numPr>
                <w:ilvl w:val="0"/>
                <w:numId w:val="2"/>
              </w:numPr>
              <w:spacing w:line="276" w:lineRule="auto"/>
              <w:jc w:val="both"/>
              <w:rPr>
                <w:rFonts w:ascii="Arial Narrow" w:hAnsi="Arial Narrow" w:cs="Arial"/>
                <w:sz w:val="20"/>
                <w:szCs w:val="20"/>
                <w:rPrChange w:id="323" w:author="SMM" w:date="2023-05-09T10:44:00Z">
                  <w:rPr>
                    <w:rFonts w:ascii="Arial Narrow" w:hAnsi="Arial Narrow" w:cs="Arial"/>
                    <w:sz w:val="22"/>
                    <w:szCs w:val="22"/>
                  </w:rPr>
                </w:rPrChange>
              </w:rPr>
            </w:pPr>
            <w:r w:rsidRPr="00CC35B1">
              <w:rPr>
                <w:rFonts w:ascii="Arial Narrow" w:hAnsi="Arial Narrow" w:cs="Arial"/>
                <w:sz w:val="20"/>
                <w:szCs w:val="20"/>
                <w:rPrChange w:id="324" w:author="SMM" w:date="2023-05-09T10:44:00Z">
                  <w:rPr>
                    <w:rFonts w:ascii="Arial Narrow" w:hAnsi="Arial Narrow" w:cs="Arial"/>
                    <w:sz w:val="22"/>
                    <w:szCs w:val="22"/>
                  </w:rPr>
                </w:rPrChange>
              </w:rPr>
              <w:t>optymalizację instalacji w okresie po uruchomieniowym – 6 miesięcy po starcie produkcyjnym,</w:t>
            </w:r>
          </w:p>
          <w:p w14:paraId="020DF844" w14:textId="77777777" w:rsidR="005B5E02" w:rsidRPr="00CC35B1" w:rsidRDefault="005B5E02" w:rsidP="005B5E02">
            <w:pPr>
              <w:pStyle w:val="Akapitzlist"/>
              <w:numPr>
                <w:ilvl w:val="0"/>
                <w:numId w:val="2"/>
              </w:numPr>
              <w:spacing w:line="276" w:lineRule="auto"/>
              <w:jc w:val="both"/>
              <w:rPr>
                <w:rFonts w:ascii="Arial Narrow" w:hAnsi="Arial Narrow" w:cs="Arial"/>
                <w:sz w:val="20"/>
                <w:szCs w:val="20"/>
                <w:rPrChange w:id="325" w:author="SMM" w:date="2023-05-09T10:44:00Z">
                  <w:rPr>
                    <w:rFonts w:ascii="Arial Narrow" w:hAnsi="Arial Narrow" w:cs="Arial"/>
                    <w:sz w:val="22"/>
                    <w:szCs w:val="22"/>
                  </w:rPr>
                </w:rPrChange>
              </w:rPr>
            </w:pPr>
            <w:r w:rsidRPr="00CC35B1">
              <w:rPr>
                <w:rFonts w:ascii="Arial Narrow" w:hAnsi="Arial Narrow" w:cs="Arial"/>
                <w:sz w:val="20"/>
                <w:szCs w:val="20"/>
                <w:rPrChange w:id="326" w:author="SMM" w:date="2023-05-09T10:44:00Z">
                  <w:rPr>
                    <w:rFonts w:ascii="Arial Narrow" w:hAnsi="Arial Narrow" w:cs="Arial"/>
                    <w:sz w:val="22"/>
                    <w:szCs w:val="22"/>
                  </w:rPr>
                </w:rPrChange>
              </w:rPr>
              <w:t>gwarancję i rękojmię, w tym gwarancje producenta,</w:t>
            </w:r>
          </w:p>
          <w:p w14:paraId="6CF9EEB0" w14:textId="2F900FD3" w:rsidR="005B5E02" w:rsidRPr="00CC35B1" w:rsidRDefault="005B5E02" w:rsidP="005B5E02">
            <w:pPr>
              <w:pStyle w:val="Akapitzlist"/>
              <w:numPr>
                <w:ilvl w:val="0"/>
                <w:numId w:val="2"/>
              </w:numPr>
              <w:spacing w:line="276" w:lineRule="auto"/>
              <w:jc w:val="both"/>
              <w:rPr>
                <w:rFonts w:ascii="Arial Narrow" w:hAnsi="Arial Narrow" w:cs="Arial"/>
                <w:sz w:val="20"/>
                <w:szCs w:val="20"/>
                <w:rPrChange w:id="327" w:author="SMM" w:date="2023-05-09T10:44:00Z">
                  <w:rPr>
                    <w:rFonts w:ascii="Arial Narrow" w:hAnsi="Arial Narrow" w:cs="Arial"/>
                    <w:sz w:val="22"/>
                    <w:szCs w:val="22"/>
                  </w:rPr>
                </w:rPrChange>
              </w:rPr>
            </w:pPr>
            <w:r w:rsidRPr="00CC35B1">
              <w:rPr>
                <w:rFonts w:ascii="Arial Narrow" w:hAnsi="Arial Narrow" w:cs="Arial"/>
                <w:sz w:val="20"/>
                <w:szCs w:val="20"/>
                <w:rPrChange w:id="328" w:author="SMM" w:date="2023-05-09T10:44:00Z">
                  <w:rPr>
                    <w:rFonts w:ascii="Arial Narrow" w:hAnsi="Arial Narrow" w:cs="Arial"/>
                    <w:sz w:val="22"/>
                    <w:szCs w:val="22"/>
                  </w:rPr>
                </w:rPrChange>
              </w:rPr>
              <w:t>serwis gwarancyjny</w:t>
            </w:r>
            <w:ins w:id="329" w:author="SMM" w:date="2023-05-09T10:42:00Z">
              <w:r w:rsidR="00CC35B1" w:rsidRPr="00CC35B1">
                <w:rPr>
                  <w:rFonts w:ascii="Arial Narrow" w:hAnsi="Arial Narrow" w:cs="Arial"/>
                  <w:sz w:val="20"/>
                  <w:szCs w:val="20"/>
                  <w:rPrChange w:id="330" w:author="SMM" w:date="2023-05-09T10:44:00Z">
                    <w:rPr>
                      <w:rFonts w:ascii="Arial Narrow" w:hAnsi="Arial Narrow" w:cs="Arial"/>
                      <w:sz w:val="22"/>
                      <w:szCs w:val="22"/>
                    </w:rPr>
                  </w:rPrChange>
                </w:rPr>
                <w:t xml:space="preserve"> (zgodnie z Umową),</w:t>
              </w:r>
            </w:ins>
            <w:r w:rsidRPr="00CC35B1">
              <w:rPr>
                <w:rFonts w:ascii="Arial Narrow" w:hAnsi="Arial Narrow" w:cs="Arial"/>
                <w:sz w:val="20"/>
                <w:szCs w:val="20"/>
                <w:rPrChange w:id="331" w:author="SMM" w:date="2023-05-09T10:44:00Z">
                  <w:rPr>
                    <w:rFonts w:ascii="Arial Narrow" w:hAnsi="Arial Narrow" w:cs="Arial"/>
                    <w:sz w:val="22"/>
                    <w:szCs w:val="22"/>
                  </w:rPr>
                </w:rPrChange>
              </w:rPr>
              <w:t xml:space="preserve"> </w:t>
            </w:r>
            <w:del w:id="332" w:author="Łyczkowska-Nowak, Marta" w:date="2023-04-25T10:34:00Z">
              <w:r w:rsidRPr="00CC35B1" w:rsidDel="001304EF">
                <w:rPr>
                  <w:rFonts w:ascii="Arial Narrow" w:hAnsi="Arial Narrow" w:cs="Arial"/>
                  <w:sz w:val="20"/>
                  <w:szCs w:val="20"/>
                  <w:rPrChange w:id="333" w:author="SMM" w:date="2023-05-09T10:44:00Z">
                    <w:rPr>
                      <w:rFonts w:ascii="Arial Narrow" w:hAnsi="Arial Narrow" w:cs="Arial"/>
                      <w:sz w:val="22"/>
                      <w:szCs w:val="22"/>
                    </w:rPr>
                  </w:rPrChange>
                </w:rPr>
                <w:delText>i pogwarancyjny,</w:delText>
              </w:r>
            </w:del>
          </w:p>
          <w:p w14:paraId="4B46D9AA" w14:textId="77777777" w:rsidR="005B5E02" w:rsidRPr="00CC35B1" w:rsidRDefault="005B5E02" w:rsidP="005B5E02">
            <w:pPr>
              <w:pStyle w:val="Akapitzlist"/>
              <w:numPr>
                <w:ilvl w:val="0"/>
                <w:numId w:val="2"/>
              </w:numPr>
              <w:spacing w:line="276" w:lineRule="auto"/>
              <w:jc w:val="both"/>
              <w:rPr>
                <w:rFonts w:ascii="Arial Narrow" w:hAnsi="Arial Narrow" w:cs="Arial"/>
                <w:sz w:val="20"/>
                <w:szCs w:val="20"/>
                <w:rPrChange w:id="334" w:author="SMM" w:date="2023-05-09T10:44:00Z">
                  <w:rPr>
                    <w:rFonts w:ascii="Arial Narrow" w:hAnsi="Arial Narrow" w:cs="Arial"/>
                    <w:sz w:val="22"/>
                    <w:szCs w:val="22"/>
                  </w:rPr>
                </w:rPrChange>
              </w:rPr>
            </w:pPr>
            <w:r w:rsidRPr="00CC35B1">
              <w:rPr>
                <w:rFonts w:ascii="Arial Narrow" w:hAnsi="Arial Narrow" w:cs="Arial"/>
                <w:sz w:val="20"/>
                <w:szCs w:val="20"/>
                <w:rPrChange w:id="335" w:author="SMM" w:date="2023-05-09T10:44:00Z">
                  <w:rPr>
                    <w:rFonts w:ascii="Arial Narrow" w:hAnsi="Arial Narrow" w:cs="Arial"/>
                    <w:sz w:val="22"/>
                    <w:szCs w:val="22"/>
                  </w:rPr>
                </w:rPrChange>
              </w:rPr>
              <w:t>dokumentację powykonawczą,</w:t>
            </w:r>
          </w:p>
          <w:p w14:paraId="781925BF" w14:textId="77777777" w:rsidR="005B5E02" w:rsidRPr="00CC35B1" w:rsidRDefault="005B5E02" w:rsidP="005B5E02">
            <w:pPr>
              <w:pStyle w:val="Akapitzlist"/>
              <w:numPr>
                <w:ilvl w:val="0"/>
                <w:numId w:val="2"/>
              </w:numPr>
              <w:spacing w:line="276" w:lineRule="auto"/>
              <w:jc w:val="both"/>
              <w:rPr>
                <w:rFonts w:ascii="Arial Narrow" w:hAnsi="Arial Narrow" w:cs="Arial"/>
                <w:sz w:val="20"/>
                <w:szCs w:val="20"/>
                <w:rPrChange w:id="336" w:author="SMM" w:date="2023-05-09T10:44:00Z">
                  <w:rPr>
                    <w:rFonts w:ascii="Arial Narrow" w:hAnsi="Arial Narrow" w:cs="Arial"/>
                    <w:sz w:val="22"/>
                    <w:szCs w:val="22"/>
                  </w:rPr>
                </w:rPrChange>
              </w:rPr>
            </w:pPr>
            <w:r w:rsidRPr="00CC35B1">
              <w:rPr>
                <w:rFonts w:ascii="Arial Narrow" w:hAnsi="Arial Narrow" w:cs="Arial"/>
                <w:sz w:val="20"/>
                <w:szCs w:val="20"/>
                <w:rPrChange w:id="337" w:author="SMM" w:date="2023-05-09T10:44:00Z">
                  <w:rPr>
                    <w:rFonts w:ascii="Arial Narrow" w:hAnsi="Arial Narrow" w:cs="Arial"/>
                    <w:sz w:val="22"/>
                    <w:szCs w:val="22"/>
                  </w:rPr>
                </w:rPrChange>
              </w:rPr>
              <w:t>przeniesienie majątkowych praw autorskich do wszelkiej dokumentacji, konfiguracji, parametryzacji na wszystkich polach eksploatacji,</w:t>
            </w:r>
          </w:p>
          <w:p w14:paraId="77CA0C2A" w14:textId="77777777" w:rsidR="005B5E02" w:rsidRPr="00CC35B1" w:rsidRDefault="005B5E02" w:rsidP="005B5E02">
            <w:pPr>
              <w:pStyle w:val="Akapitzlist"/>
              <w:numPr>
                <w:ilvl w:val="0"/>
                <w:numId w:val="2"/>
              </w:numPr>
              <w:spacing w:line="276" w:lineRule="auto"/>
              <w:jc w:val="both"/>
              <w:rPr>
                <w:rFonts w:ascii="Arial Narrow" w:hAnsi="Arial Narrow" w:cs="Arial"/>
                <w:sz w:val="20"/>
                <w:szCs w:val="20"/>
                <w:rPrChange w:id="338" w:author="SMM" w:date="2023-05-09T10:44:00Z">
                  <w:rPr>
                    <w:rFonts w:ascii="Arial Narrow" w:hAnsi="Arial Narrow" w:cs="Arial"/>
                    <w:sz w:val="22"/>
                    <w:szCs w:val="22"/>
                  </w:rPr>
                </w:rPrChange>
              </w:rPr>
            </w:pPr>
            <w:r w:rsidRPr="00CC35B1">
              <w:rPr>
                <w:rFonts w:ascii="Arial Narrow" w:hAnsi="Arial Narrow" w:cs="Arial"/>
                <w:sz w:val="20"/>
                <w:szCs w:val="20"/>
                <w:rPrChange w:id="339" w:author="SMM" w:date="2023-05-09T10:44:00Z">
                  <w:rPr>
                    <w:rFonts w:ascii="Arial Narrow" w:hAnsi="Arial Narrow" w:cs="Arial"/>
                    <w:sz w:val="22"/>
                    <w:szCs w:val="22"/>
                  </w:rPr>
                </w:rPrChange>
              </w:rPr>
              <w:t>przekazanie wszystkich kluczy dostępowych, konfiguracji, haseł oraz kodów źródłowych oraz utworów w postaci edytowalnej, jeśli zostaną wytworzone w ramach dostawy z dniem uruchomienia produkcyjnego.</w:t>
            </w:r>
          </w:p>
          <w:p w14:paraId="1D41AA29" w14:textId="77777777" w:rsidR="005B5E02" w:rsidRPr="00CC35B1" w:rsidRDefault="005B5E02" w:rsidP="005B5E02">
            <w:pPr>
              <w:pStyle w:val="Akapitzlist"/>
              <w:numPr>
                <w:ilvl w:val="0"/>
                <w:numId w:val="2"/>
              </w:numPr>
              <w:spacing w:line="276" w:lineRule="auto"/>
              <w:jc w:val="both"/>
              <w:rPr>
                <w:rFonts w:ascii="Arial Narrow" w:hAnsi="Arial Narrow" w:cs="Arial"/>
                <w:sz w:val="20"/>
                <w:szCs w:val="20"/>
                <w:rPrChange w:id="340" w:author="SMM" w:date="2023-05-09T10:44:00Z">
                  <w:rPr>
                    <w:rFonts w:ascii="Arial Narrow" w:hAnsi="Arial Narrow" w:cs="Arial"/>
                    <w:sz w:val="22"/>
                    <w:szCs w:val="22"/>
                  </w:rPr>
                </w:rPrChange>
              </w:rPr>
            </w:pPr>
            <w:r w:rsidRPr="00CC35B1">
              <w:rPr>
                <w:rFonts w:ascii="Arial Narrow" w:hAnsi="Arial Narrow" w:cs="Arial"/>
                <w:bCs/>
                <w:sz w:val="20"/>
                <w:szCs w:val="20"/>
                <w:rPrChange w:id="341" w:author="SMM" w:date="2023-05-09T10:44:00Z">
                  <w:rPr>
                    <w:rFonts w:ascii="Arial Narrow" w:hAnsi="Arial Narrow" w:cs="Arial"/>
                    <w:bCs/>
                    <w:sz w:val="22"/>
                    <w:szCs w:val="22"/>
                  </w:rPr>
                </w:rPrChange>
              </w:rPr>
              <w:t>Zastosowanie sterowników producenta systemu BMS</w:t>
            </w:r>
            <w:r w:rsidRPr="00CC35B1">
              <w:rPr>
                <w:rFonts w:ascii="Arial Narrow" w:hAnsi="Arial Narrow" w:cs="Arial"/>
                <w:color w:val="FF0000"/>
                <w:sz w:val="20"/>
                <w:szCs w:val="20"/>
                <w:rPrChange w:id="342" w:author="SMM" w:date="2023-05-09T10:44:00Z">
                  <w:rPr>
                    <w:rFonts w:ascii="Arial Narrow" w:hAnsi="Arial Narrow" w:cs="Arial"/>
                    <w:color w:val="FF0000"/>
                    <w:sz w:val="22"/>
                    <w:szCs w:val="22"/>
                  </w:rPr>
                </w:rPrChange>
              </w:rPr>
              <w:t xml:space="preserve">. </w:t>
            </w:r>
            <w:r w:rsidRPr="00CC35B1">
              <w:rPr>
                <w:rFonts w:ascii="Arial Narrow" w:hAnsi="Arial Narrow" w:cs="Arial"/>
                <w:bCs/>
                <w:sz w:val="20"/>
                <w:szCs w:val="20"/>
                <w:rPrChange w:id="343" w:author="SMM" w:date="2023-05-09T10:44:00Z">
                  <w:rPr>
                    <w:rFonts w:ascii="Arial Narrow" w:hAnsi="Arial Narrow" w:cs="Arial"/>
                    <w:bCs/>
                    <w:sz w:val="22"/>
                    <w:szCs w:val="22"/>
                  </w:rPr>
                </w:rPrChange>
              </w:rPr>
              <w:t xml:space="preserve">Urządzenia poszczególnych systemów bez sterowników fabrycznych. </w:t>
            </w:r>
          </w:p>
        </w:tc>
      </w:tr>
      <w:tr w:rsidR="005B5E02" w:rsidRPr="005B5E02" w14:paraId="33C9A6C7" w14:textId="77777777" w:rsidTr="005B5E02">
        <w:tc>
          <w:tcPr>
            <w:tcW w:w="2148" w:type="dxa"/>
          </w:tcPr>
          <w:p w14:paraId="07F6EA76" w14:textId="77777777" w:rsidR="005B5E02" w:rsidRPr="005B5E02" w:rsidRDefault="005B5E02" w:rsidP="005B5E02">
            <w:pPr>
              <w:spacing w:line="276" w:lineRule="auto"/>
              <w:rPr>
                <w:rFonts w:ascii="Arial Narrow" w:hAnsi="Arial Narrow" w:cs="Arial"/>
                <w:b/>
                <w:bCs/>
                <w:sz w:val="22"/>
                <w:szCs w:val="22"/>
              </w:rPr>
            </w:pPr>
            <w:r w:rsidRPr="005B5E02">
              <w:rPr>
                <w:rFonts w:ascii="Arial Narrow" w:hAnsi="Arial Narrow" w:cs="Arial"/>
                <w:b/>
                <w:bCs/>
                <w:sz w:val="22"/>
                <w:szCs w:val="22"/>
              </w:rPr>
              <w:t xml:space="preserve">Wymagania dla Podwykonawcy </w:t>
            </w:r>
          </w:p>
        </w:tc>
        <w:tc>
          <w:tcPr>
            <w:tcW w:w="8592" w:type="dxa"/>
          </w:tcPr>
          <w:p w14:paraId="268D623F" w14:textId="77777777" w:rsidR="005B5E02" w:rsidRPr="00CC35B1" w:rsidRDefault="005B5E02" w:rsidP="005B5E02">
            <w:pPr>
              <w:spacing w:line="276" w:lineRule="auto"/>
              <w:jc w:val="both"/>
              <w:rPr>
                <w:rFonts w:ascii="Arial Narrow" w:hAnsi="Arial Narrow" w:cs="Arial"/>
                <w:sz w:val="20"/>
                <w:szCs w:val="20"/>
                <w:rPrChange w:id="344" w:author="SMM" w:date="2023-05-09T10:44:00Z">
                  <w:rPr>
                    <w:rFonts w:ascii="Arial Narrow" w:hAnsi="Arial Narrow" w:cs="Arial"/>
                    <w:sz w:val="22"/>
                    <w:szCs w:val="22"/>
                  </w:rPr>
                </w:rPrChange>
              </w:rPr>
            </w:pPr>
            <w:r w:rsidRPr="00CC35B1">
              <w:rPr>
                <w:rFonts w:ascii="Arial Narrow" w:hAnsi="Arial Narrow" w:cs="Arial"/>
                <w:sz w:val="20"/>
                <w:szCs w:val="20"/>
                <w:rPrChange w:id="345" w:author="SMM" w:date="2023-05-09T10:44:00Z">
                  <w:rPr>
                    <w:rFonts w:ascii="Arial Narrow" w:hAnsi="Arial Narrow" w:cs="Arial"/>
                    <w:sz w:val="22"/>
                    <w:szCs w:val="22"/>
                  </w:rPr>
                </w:rPrChange>
              </w:rPr>
              <w:t>Wymagania minimalne dla Podwykonawcy pakietu:</w:t>
            </w:r>
          </w:p>
          <w:p w14:paraId="18FED944" w14:textId="77777777" w:rsidR="005B5E02" w:rsidRPr="00CC35B1" w:rsidRDefault="005B5E02" w:rsidP="005B5E02">
            <w:pPr>
              <w:pStyle w:val="Tekstkomentarza"/>
              <w:numPr>
                <w:ilvl w:val="0"/>
                <w:numId w:val="4"/>
              </w:numPr>
              <w:spacing w:line="276" w:lineRule="auto"/>
              <w:jc w:val="both"/>
              <w:rPr>
                <w:rFonts w:ascii="Arial Narrow" w:hAnsi="Arial Narrow" w:cs="Arial"/>
                <w:rPrChange w:id="346" w:author="SMM" w:date="2023-05-09T10:44:00Z">
                  <w:rPr>
                    <w:rFonts w:ascii="Arial Narrow" w:hAnsi="Arial Narrow" w:cs="Arial"/>
                    <w:sz w:val="22"/>
                    <w:szCs w:val="22"/>
                  </w:rPr>
                </w:rPrChange>
              </w:rPr>
            </w:pPr>
            <w:r w:rsidRPr="00CC35B1">
              <w:rPr>
                <w:rFonts w:ascii="Arial Narrow" w:hAnsi="Arial Narrow" w:cs="Arial"/>
                <w:rPrChange w:id="347" w:author="SMM" w:date="2023-05-09T10:44:00Z">
                  <w:rPr>
                    <w:rFonts w:ascii="Arial Narrow" w:hAnsi="Arial Narrow" w:cs="Arial"/>
                    <w:sz w:val="22"/>
                    <w:szCs w:val="22"/>
                  </w:rPr>
                </w:rPrChange>
              </w:rPr>
              <w:t xml:space="preserve">Roczne przychody na poziomie minimum 2 mln PLN w okresie ostatnich 3 lat </w:t>
            </w:r>
            <w:commentRangeStart w:id="348"/>
            <w:r w:rsidRPr="00CC35B1">
              <w:rPr>
                <w:rFonts w:ascii="Arial Narrow" w:hAnsi="Arial Narrow" w:cs="Arial"/>
                <w:rPrChange w:id="349" w:author="SMM" w:date="2023-05-09T10:44:00Z">
                  <w:rPr>
                    <w:rFonts w:ascii="Arial Narrow" w:hAnsi="Arial Narrow" w:cs="Arial"/>
                    <w:sz w:val="22"/>
                    <w:szCs w:val="22"/>
                  </w:rPr>
                </w:rPrChange>
              </w:rPr>
              <w:t>(2019-2021).</w:t>
            </w:r>
            <w:commentRangeEnd w:id="348"/>
            <w:r w:rsidR="0063394A">
              <w:rPr>
                <w:rStyle w:val="Odwoaniedokomentarza"/>
              </w:rPr>
              <w:commentReference w:id="348"/>
            </w:r>
          </w:p>
          <w:p w14:paraId="03E1B908" w14:textId="77777777" w:rsidR="005B5E02" w:rsidRPr="00CC35B1" w:rsidRDefault="005B5E02" w:rsidP="005B5E02">
            <w:pPr>
              <w:pStyle w:val="Tekstkomentarza"/>
              <w:numPr>
                <w:ilvl w:val="0"/>
                <w:numId w:val="4"/>
              </w:numPr>
              <w:spacing w:line="276" w:lineRule="auto"/>
              <w:jc w:val="both"/>
              <w:rPr>
                <w:rFonts w:ascii="Arial Narrow" w:hAnsi="Arial Narrow" w:cs="Arial"/>
                <w:rPrChange w:id="350" w:author="SMM" w:date="2023-05-09T10:44:00Z">
                  <w:rPr>
                    <w:rFonts w:ascii="Arial Narrow" w:hAnsi="Arial Narrow" w:cs="Arial"/>
                    <w:sz w:val="22"/>
                    <w:szCs w:val="22"/>
                  </w:rPr>
                </w:rPrChange>
              </w:rPr>
            </w:pPr>
            <w:r w:rsidRPr="00CC35B1">
              <w:rPr>
                <w:rFonts w:ascii="Arial Narrow" w:hAnsi="Arial Narrow" w:cs="Arial"/>
                <w:rPrChange w:id="351" w:author="SMM" w:date="2023-05-09T10:44:00Z">
                  <w:rPr>
                    <w:rFonts w:ascii="Arial Narrow" w:hAnsi="Arial Narrow" w:cs="Arial"/>
                    <w:sz w:val="22"/>
                    <w:szCs w:val="22"/>
                  </w:rPr>
                </w:rPrChange>
              </w:rPr>
              <w:t>Ubezpieczenie OC na poziomie 1 mln PLN.</w:t>
            </w:r>
          </w:p>
          <w:p w14:paraId="05842BA5" w14:textId="77777777" w:rsidR="005B5E02" w:rsidRPr="00CC35B1" w:rsidRDefault="005B5E02" w:rsidP="005B5E02">
            <w:pPr>
              <w:pStyle w:val="Tekstkomentarza"/>
              <w:numPr>
                <w:ilvl w:val="0"/>
                <w:numId w:val="4"/>
              </w:numPr>
              <w:spacing w:line="276" w:lineRule="auto"/>
              <w:jc w:val="both"/>
              <w:rPr>
                <w:rFonts w:ascii="Arial Narrow" w:hAnsi="Arial Narrow" w:cs="Arial"/>
                <w:rPrChange w:id="352" w:author="SMM" w:date="2023-05-09T10:44:00Z">
                  <w:rPr>
                    <w:rFonts w:ascii="Arial Narrow" w:hAnsi="Arial Narrow" w:cs="Arial"/>
                    <w:sz w:val="22"/>
                    <w:szCs w:val="22"/>
                  </w:rPr>
                </w:rPrChange>
              </w:rPr>
            </w:pPr>
            <w:r w:rsidRPr="00CC35B1">
              <w:rPr>
                <w:rFonts w:ascii="Arial Narrow" w:hAnsi="Arial Narrow" w:cs="Arial"/>
                <w:rPrChange w:id="353" w:author="SMM" w:date="2023-05-09T10:44:00Z">
                  <w:rPr>
                    <w:rFonts w:ascii="Arial Narrow" w:hAnsi="Arial Narrow" w:cs="Arial"/>
                    <w:sz w:val="22"/>
                    <w:szCs w:val="22"/>
                  </w:rPr>
                </w:rPrChange>
              </w:rPr>
              <w:t>Posiada środki finansowe lub zdolność́ kredytowa</w:t>
            </w:r>
            <w:r w:rsidRPr="00CC35B1">
              <w:rPr>
                <w:rFonts w:ascii="Arial" w:hAnsi="Arial" w:cs="Arial"/>
                <w:rPrChange w:id="354" w:author="SMM" w:date="2023-05-09T10:44:00Z">
                  <w:rPr>
                    <w:rFonts w:ascii="Arial" w:hAnsi="Arial" w:cs="Arial"/>
                    <w:sz w:val="22"/>
                    <w:szCs w:val="22"/>
                  </w:rPr>
                </w:rPrChange>
              </w:rPr>
              <w:t>̨</w:t>
            </w:r>
            <w:r w:rsidRPr="00CC35B1">
              <w:rPr>
                <w:rFonts w:ascii="Arial Narrow" w:hAnsi="Arial Narrow" w:cs="Arial"/>
                <w:rPrChange w:id="355" w:author="SMM" w:date="2023-05-09T10:44:00Z">
                  <w:rPr>
                    <w:rFonts w:ascii="Arial Narrow" w:hAnsi="Arial Narrow" w:cs="Arial"/>
                    <w:sz w:val="22"/>
                    <w:szCs w:val="22"/>
                  </w:rPr>
                </w:rPrChange>
              </w:rPr>
              <w:t xml:space="preserve"> w wysoko</w:t>
            </w:r>
            <w:r w:rsidRPr="00CC35B1">
              <w:rPr>
                <w:rFonts w:ascii="Arial Narrow" w:hAnsi="Arial Narrow" w:cs="Arial Narrow"/>
                <w:rPrChange w:id="356" w:author="SMM" w:date="2023-05-09T10:44:00Z">
                  <w:rPr>
                    <w:rFonts w:ascii="Arial Narrow" w:hAnsi="Arial Narrow" w:cs="Arial Narrow"/>
                    <w:sz w:val="22"/>
                    <w:szCs w:val="22"/>
                  </w:rPr>
                </w:rPrChange>
              </w:rPr>
              <w:t>ś</w:t>
            </w:r>
            <w:r w:rsidRPr="00CC35B1">
              <w:rPr>
                <w:rFonts w:ascii="Arial Narrow" w:hAnsi="Arial Narrow" w:cs="Arial"/>
                <w:rPrChange w:id="357" w:author="SMM" w:date="2023-05-09T10:44:00Z">
                  <w:rPr>
                    <w:rFonts w:ascii="Arial Narrow" w:hAnsi="Arial Narrow" w:cs="Arial"/>
                    <w:sz w:val="22"/>
                    <w:szCs w:val="22"/>
                  </w:rPr>
                </w:rPrChange>
              </w:rPr>
              <w:t>ci nie mniejszej ni</w:t>
            </w:r>
            <w:r w:rsidRPr="00CC35B1">
              <w:rPr>
                <w:rFonts w:ascii="Arial Narrow" w:hAnsi="Arial Narrow" w:cs="Arial Narrow"/>
                <w:rPrChange w:id="358" w:author="SMM" w:date="2023-05-09T10:44:00Z">
                  <w:rPr>
                    <w:rFonts w:ascii="Arial Narrow" w:hAnsi="Arial Narrow" w:cs="Arial Narrow"/>
                    <w:sz w:val="22"/>
                    <w:szCs w:val="22"/>
                  </w:rPr>
                </w:rPrChange>
              </w:rPr>
              <w:t>ż</w:t>
            </w:r>
            <w:r w:rsidRPr="00CC35B1">
              <w:rPr>
                <w:rFonts w:ascii="Arial Narrow" w:hAnsi="Arial Narrow" w:cs="Arial"/>
                <w:rPrChange w:id="359" w:author="SMM" w:date="2023-05-09T10:44:00Z">
                  <w:rPr>
                    <w:rFonts w:ascii="Arial Narrow" w:hAnsi="Arial Narrow" w:cs="Arial"/>
                    <w:sz w:val="22"/>
                    <w:szCs w:val="22"/>
                  </w:rPr>
                </w:rPrChange>
              </w:rPr>
              <w:t xml:space="preserve"> 1 mln PLN (jeden milion zł).</w:t>
            </w:r>
          </w:p>
          <w:p w14:paraId="3A8B1436" w14:textId="77777777" w:rsidR="005B5E02" w:rsidRPr="00CC35B1" w:rsidRDefault="005B5E02" w:rsidP="005B5E02">
            <w:pPr>
              <w:pStyle w:val="Tekstkomentarza"/>
              <w:numPr>
                <w:ilvl w:val="0"/>
                <w:numId w:val="4"/>
              </w:numPr>
              <w:spacing w:line="276" w:lineRule="auto"/>
              <w:jc w:val="both"/>
              <w:rPr>
                <w:rFonts w:ascii="Arial Narrow" w:hAnsi="Arial Narrow" w:cs="Arial"/>
                <w:rPrChange w:id="360" w:author="SMM" w:date="2023-05-09T10:44:00Z">
                  <w:rPr>
                    <w:rFonts w:ascii="Arial Narrow" w:hAnsi="Arial Narrow" w:cs="Arial"/>
                    <w:sz w:val="22"/>
                    <w:szCs w:val="22"/>
                  </w:rPr>
                </w:rPrChange>
              </w:rPr>
            </w:pPr>
            <w:r w:rsidRPr="00CC35B1">
              <w:rPr>
                <w:rFonts w:ascii="Arial Narrow" w:hAnsi="Arial Narrow" w:cs="Arial"/>
                <w:rPrChange w:id="361" w:author="SMM" w:date="2023-05-09T10:44:00Z">
                  <w:rPr>
                    <w:rFonts w:ascii="Arial Narrow" w:hAnsi="Arial Narrow" w:cs="Arial"/>
                    <w:sz w:val="22"/>
                    <w:szCs w:val="22"/>
                  </w:rPr>
                </w:rPrChange>
              </w:rPr>
              <w:t xml:space="preserve">Certyfikat producenta systemu BMS  </w:t>
            </w:r>
          </w:p>
          <w:p w14:paraId="04932919" w14:textId="77777777" w:rsidR="005B5E02" w:rsidRPr="00CC35B1" w:rsidRDefault="005B5E02" w:rsidP="005B5E02">
            <w:pPr>
              <w:pStyle w:val="Tekstkomentarza"/>
              <w:spacing w:line="276" w:lineRule="auto"/>
              <w:ind w:left="360"/>
              <w:jc w:val="both"/>
              <w:rPr>
                <w:rFonts w:ascii="Arial Narrow" w:hAnsi="Arial Narrow" w:cs="Arial"/>
                <w:rPrChange w:id="362" w:author="SMM" w:date="2023-05-09T10:44:00Z">
                  <w:rPr>
                    <w:rFonts w:ascii="Arial Narrow" w:hAnsi="Arial Narrow" w:cs="Arial"/>
                    <w:sz w:val="22"/>
                    <w:szCs w:val="22"/>
                  </w:rPr>
                </w:rPrChange>
              </w:rPr>
            </w:pPr>
            <w:r w:rsidRPr="00CC35B1">
              <w:rPr>
                <w:rFonts w:ascii="Arial Narrow" w:hAnsi="Arial Narrow" w:cs="Arial"/>
                <w:rPrChange w:id="363" w:author="SMM" w:date="2023-05-09T10:44:00Z">
                  <w:rPr>
                    <w:rFonts w:ascii="Arial Narrow" w:hAnsi="Arial Narrow" w:cs="Arial"/>
                    <w:sz w:val="22"/>
                    <w:szCs w:val="22"/>
                  </w:rPr>
                </w:rPrChange>
              </w:rPr>
              <w:t>Referencje:</w:t>
            </w:r>
          </w:p>
          <w:p w14:paraId="1C9C5084" w14:textId="77777777" w:rsidR="005B5E02" w:rsidRPr="00CC35B1" w:rsidRDefault="005B5E02" w:rsidP="00BC177F">
            <w:pPr>
              <w:pStyle w:val="Tekstkomentarza"/>
              <w:numPr>
                <w:ilvl w:val="0"/>
                <w:numId w:val="4"/>
              </w:numPr>
              <w:spacing w:line="276" w:lineRule="auto"/>
              <w:jc w:val="both"/>
              <w:rPr>
                <w:rFonts w:ascii="Arial Narrow" w:hAnsi="Arial Narrow" w:cs="Arial"/>
                <w:rPrChange w:id="364" w:author="SMM" w:date="2023-05-09T10:44:00Z">
                  <w:rPr>
                    <w:rFonts w:ascii="Arial Narrow" w:hAnsi="Arial Narrow" w:cs="Arial"/>
                    <w:sz w:val="22"/>
                    <w:szCs w:val="22"/>
                  </w:rPr>
                </w:rPrChange>
              </w:rPr>
            </w:pPr>
            <w:r w:rsidRPr="00CC35B1">
              <w:rPr>
                <w:rFonts w:ascii="Arial Narrow" w:hAnsi="Arial Narrow" w:cs="Arial"/>
                <w:rPrChange w:id="365" w:author="SMM" w:date="2023-05-09T10:44:00Z">
                  <w:rPr>
                    <w:rFonts w:ascii="Arial Narrow" w:hAnsi="Arial Narrow" w:cs="Arial"/>
                    <w:sz w:val="22"/>
                    <w:szCs w:val="22"/>
                  </w:rPr>
                </w:rPrChange>
              </w:rPr>
              <w:t xml:space="preserve">Realizacja minimum 2 usług wykonania kompletnego systemu BMS (wskazanego w </w:t>
            </w:r>
            <w:r w:rsidR="00912221" w:rsidRPr="00CC35B1">
              <w:rPr>
                <w:rFonts w:ascii="Arial Narrow" w:hAnsi="Arial Narrow" w:cs="Arial"/>
              </w:rPr>
              <w:t>Standardach MTP (Zał. nr 3 do SWZ)</w:t>
            </w:r>
            <w:r w:rsidRPr="00CC35B1">
              <w:rPr>
                <w:rFonts w:ascii="Arial Narrow" w:hAnsi="Arial Narrow" w:cs="Arial"/>
                <w:rPrChange w:id="366" w:author="SMM" w:date="2023-05-09T10:44:00Z">
                  <w:rPr>
                    <w:rFonts w:ascii="Arial Narrow" w:hAnsi="Arial Narrow" w:cs="Arial"/>
                    <w:sz w:val="22"/>
                    <w:szCs w:val="22"/>
                  </w:rPr>
                </w:rPrChange>
              </w:rPr>
              <w:t xml:space="preserve"> i zgodnego z przedmiotem zamówienia), o wartości minimum 1 mln PLN każda, w okresie ostatnich 3 lat.</w:t>
            </w:r>
          </w:p>
        </w:tc>
      </w:tr>
      <w:tr w:rsidR="005B5E02" w:rsidRPr="005B5E02" w14:paraId="25D91C5D" w14:textId="77777777" w:rsidTr="005B5E02">
        <w:tc>
          <w:tcPr>
            <w:tcW w:w="2148" w:type="dxa"/>
          </w:tcPr>
          <w:p w14:paraId="5A0FFD6D" w14:textId="77777777" w:rsidR="005B5E02" w:rsidRPr="005B5E02" w:rsidRDefault="005B5E02" w:rsidP="005B5E02">
            <w:pPr>
              <w:spacing w:line="276" w:lineRule="auto"/>
              <w:rPr>
                <w:rFonts w:ascii="Arial Narrow" w:hAnsi="Arial Narrow" w:cs="Arial"/>
                <w:b/>
                <w:bCs/>
                <w:sz w:val="22"/>
                <w:szCs w:val="22"/>
                <w:highlight w:val="yellow"/>
              </w:rPr>
            </w:pPr>
            <w:r w:rsidRPr="005B5E02">
              <w:rPr>
                <w:rFonts w:ascii="Arial Narrow" w:hAnsi="Arial Narrow" w:cs="Arial"/>
                <w:b/>
                <w:bCs/>
                <w:sz w:val="22"/>
                <w:szCs w:val="22"/>
              </w:rPr>
              <w:t>Główne zadania w zakresie przeprojektowania pakietu</w:t>
            </w:r>
          </w:p>
        </w:tc>
        <w:tc>
          <w:tcPr>
            <w:tcW w:w="8592" w:type="dxa"/>
          </w:tcPr>
          <w:p w14:paraId="327A3656" w14:textId="77777777" w:rsidR="005B5E02" w:rsidRPr="00CC35B1" w:rsidRDefault="005B5E02" w:rsidP="005B5E02">
            <w:pPr>
              <w:spacing w:line="276" w:lineRule="auto"/>
              <w:jc w:val="both"/>
              <w:rPr>
                <w:rFonts w:ascii="Arial Narrow" w:hAnsi="Arial Narrow" w:cs="Arial"/>
                <w:color w:val="000000" w:themeColor="text1"/>
                <w:sz w:val="20"/>
                <w:szCs w:val="20"/>
                <w:rPrChange w:id="367" w:author="SMM" w:date="2023-05-09T10:44:00Z">
                  <w:rPr>
                    <w:rFonts w:ascii="Arial Narrow" w:hAnsi="Arial Narrow" w:cs="Arial"/>
                    <w:color w:val="000000" w:themeColor="text1"/>
                    <w:sz w:val="22"/>
                    <w:szCs w:val="22"/>
                  </w:rPr>
                </w:rPrChange>
              </w:rPr>
            </w:pPr>
            <w:r w:rsidRPr="00CC35B1">
              <w:rPr>
                <w:rFonts w:ascii="Arial Narrow" w:hAnsi="Arial Narrow" w:cs="Arial"/>
                <w:color w:val="000000" w:themeColor="text1"/>
                <w:sz w:val="20"/>
                <w:szCs w:val="20"/>
                <w:rPrChange w:id="368" w:author="SMM" w:date="2023-05-09T10:44:00Z">
                  <w:rPr>
                    <w:rFonts w:ascii="Arial Narrow" w:hAnsi="Arial Narrow" w:cs="Arial"/>
                    <w:color w:val="000000" w:themeColor="text1"/>
                    <w:sz w:val="22"/>
                    <w:szCs w:val="22"/>
                  </w:rPr>
                </w:rPrChange>
              </w:rPr>
              <w:t>Główne zmiany projektowe:</w:t>
            </w:r>
          </w:p>
          <w:p w14:paraId="15833EC3" w14:textId="77777777" w:rsidR="005B5E02" w:rsidRPr="00CC35B1" w:rsidRDefault="005B5E02" w:rsidP="005B5E02">
            <w:pPr>
              <w:pStyle w:val="Akapitzlist"/>
              <w:numPr>
                <w:ilvl w:val="0"/>
                <w:numId w:val="5"/>
              </w:numPr>
              <w:spacing w:line="276" w:lineRule="auto"/>
              <w:jc w:val="both"/>
              <w:rPr>
                <w:rFonts w:ascii="Arial Narrow" w:hAnsi="Arial Narrow" w:cs="Arial"/>
                <w:color w:val="000000" w:themeColor="text1"/>
                <w:sz w:val="20"/>
                <w:szCs w:val="20"/>
                <w:rPrChange w:id="369" w:author="SMM" w:date="2023-05-09T10:44:00Z">
                  <w:rPr>
                    <w:rFonts w:ascii="Arial Narrow" w:hAnsi="Arial Narrow" w:cs="Arial"/>
                    <w:color w:val="000000" w:themeColor="text1"/>
                    <w:sz w:val="22"/>
                    <w:szCs w:val="22"/>
                  </w:rPr>
                </w:rPrChange>
              </w:rPr>
            </w:pPr>
            <w:r w:rsidRPr="00CC35B1">
              <w:rPr>
                <w:rFonts w:ascii="Arial Narrow" w:hAnsi="Arial Narrow" w:cs="Arial"/>
                <w:color w:val="000000" w:themeColor="text1"/>
                <w:sz w:val="20"/>
                <w:szCs w:val="20"/>
                <w:rPrChange w:id="370" w:author="SMM" w:date="2023-05-09T10:44:00Z">
                  <w:rPr>
                    <w:rFonts w:ascii="Arial Narrow" w:hAnsi="Arial Narrow" w:cs="Arial"/>
                    <w:color w:val="000000" w:themeColor="text1"/>
                    <w:sz w:val="22"/>
                    <w:szCs w:val="22"/>
                  </w:rPr>
                </w:rPrChange>
              </w:rPr>
              <w:t xml:space="preserve">Dostosować istniejący projekt wykonawczy, w zakresie wskazanych w nich technologii, do obecnych wymagań Grupy MTP, opisanych w dokumencie </w:t>
            </w:r>
            <w:r w:rsidR="00ED1158" w:rsidRPr="00CC35B1">
              <w:rPr>
                <w:rFonts w:ascii="Arial Narrow" w:hAnsi="Arial Narrow" w:cs="Arial"/>
                <w:sz w:val="20"/>
                <w:szCs w:val="20"/>
              </w:rPr>
              <w:t>Standard</w:t>
            </w:r>
            <w:r w:rsidR="00912221" w:rsidRPr="00CC35B1">
              <w:rPr>
                <w:rFonts w:ascii="Arial Narrow" w:hAnsi="Arial Narrow" w:cs="Arial"/>
                <w:sz w:val="20"/>
                <w:szCs w:val="20"/>
              </w:rPr>
              <w:t>y</w:t>
            </w:r>
            <w:r w:rsidR="00ED1158" w:rsidRPr="00CC35B1">
              <w:rPr>
                <w:rFonts w:ascii="Arial Narrow" w:hAnsi="Arial Narrow" w:cs="Arial"/>
                <w:sz w:val="20"/>
                <w:szCs w:val="20"/>
              </w:rPr>
              <w:t xml:space="preserve"> MTP (Zał. nr 3 do SWZ) </w:t>
            </w:r>
            <w:r w:rsidRPr="00CC35B1">
              <w:rPr>
                <w:rFonts w:ascii="Arial Narrow" w:hAnsi="Arial Narrow" w:cs="Arial"/>
                <w:color w:val="000000" w:themeColor="text1"/>
                <w:sz w:val="20"/>
                <w:szCs w:val="20"/>
                <w:rPrChange w:id="371" w:author="SMM" w:date="2023-05-09T10:44:00Z">
                  <w:rPr>
                    <w:rFonts w:ascii="Arial Narrow" w:hAnsi="Arial Narrow" w:cs="Arial"/>
                    <w:color w:val="000000" w:themeColor="text1"/>
                    <w:sz w:val="22"/>
                    <w:szCs w:val="22"/>
                  </w:rPr>
                </w:rPrChange>
              </w:rPr>
              <w:t>i wymagań wskazanych w Załączniku nr 2 do SWZ (Zmiany projektowe).</w:t>
            </w:r>
          </w:p>
          <w:p w14:paraId="670B772F" w14:textId="77777777" w:rsidR="005B5E02" w:rsidRPr="00CC35B1" w:rsidRDefault="005B5E02" w:rsidP="005B5E02">
            <w:pPr>
              <w:pStyle w:val="Akapitzlist"/>
              <w:numPr>
                <w:ilvl w:val="0"/>
                <w:numId w:val="5"/>
              </w:numPr>
              <w:spacing w:line="276" w:lineRule="auto"/>
              <w:jc w:val="both"/>
              <w:rPr>
                <w:rFonts w:ascii="Arial Narrow" w:hAnsi="Arial Narrow" w:cs="Arial"/>
                <w:color w:val="000000" w:themeColor="text1"/>
                <w:sz w:val="20"/>
                <w:szCs w:val="20"/>
                <w:rPrChange w:id="372" w:author="SMM" w:date="2023-05-09T10:44:00Z">
                  <w:rPr>
                    <w:rFonts w:ascii="Arial Narrow" w:hAnsi="Arial Narrow" w:cs="Arial"/>
                    <w:color w:val="000000" w:themeColor="text1"/>
                    <w:sz w:val="22"/>
                    <w:szCs w:val="22"/>
                  </w:rPr>
                </w:rPrChange>
              </w:rPr>
            </w:pPr>
            <w:r w:rsidRPr="00CC35B1">
              <w:rPr>
                <w:rFonts w:ascii="Arial Narrow" w:hAnsi="Arial Narrow" w:cs="Arial"/>
                <w:color w:val="000000" w:themeColor="text1"/>
                <w:sz w:val="20"/>
                <w:szCs w:val="20"/>
                <w:rPrChange w:id="373" w:author="SMM" w:date="2023-05-09T10:44:00Z">
                  <w:rPr>
                    <w:rFonts w:ascii="Arial Narrow" w:hAnsi="Arial Narrow" w:cs="Arial"/>
                    <w:color w:val="000000" w:themeColor="text1"/>
                    <w:sz w:val="22"/>
                    <w:szCs w:val="22"/>
                  </w:rPr>
                </w:rPrChange>
              </w:rPr>
              <w:t>W zakresie dostawy i montażu liczników mediów, należy zredukować liczbę liczników tak, aby zapewnić możliwość pomiaru na wyjściu z rozdzielaczy w węzłach (dotyczy ZWO, CWO i CO).</w:t>
            </w:r>
          </w:p>
          <w:p w14:paraId="3DE836B1" w14:textId="77777777" w:rsidR="005B5E02" w:rsidRPr="00CC35B1" w:rsidRDefault="005B5E02" w:rsidP="005B5E02">
            <w:pPr>
              <w:pStyle w:val="Akapitzlist"/>
              <w:numPr>
                <w:ilvl w:val="0"/>
                <w:numId w:val="5"/>
              </w:numPr>
              <w:spacing w:line="276" w:lineRule="auto"/>
              <w:jc w:val="both"/>
              <w:rPr>
                <w:rFonts w:ascii="Arial Narrow" w:hAnsi="Arial Narrow" w:cs="Arial"/>
                <w:color w:val="000000" w:themeColor="text1"/>
                <w:sz w:val="20"/>
                <w:szCs w:val="20"/>
                <w:rPrChange w:id="374" w:author="SMM" w:date="2023-05-09T10:44:00Z">
                  <w:rPr>
                    <w:rFonts w:ascii="Arial Narrow" w:hAnsi="Arial Narrow" w:cs="Arial"/>
                    <w:color w:val="000000" w:themeColor="text1"/>
                    <w:sz w:val="22"/>
                    <w:szCs w:val="22"/>
                  </w:rPr>
                </w:rPrChange>
              </w:rPr>
            </w:pPr>
            <w:r w:rsidRPr="00CC35B1">
              <w:rPr>
                <w:rFonts w:ascii="Arial Narrow" w:hAnsi="Arial Narrow" w:cs="Arial"/>
                <w:color w:val="000000" w:themeColor="text1"/>
                <w:sz w:val="20"/>
                <w:szCs w:val="20"/>
                <w:rPrChange w:id="375" w:author="SMM" w:date="2023-05-09T10:44:00Z">
                  <w:rPr>
                    <w:rFonts w:ascii="Arial Narrow" w:hAnsi="Arial Narrow" w:cs="Arial"/>
                    <w:color w:val="000000" w:themeColor="text1"/>
                    <w:sz w:val="22"/>
                    <w:szCs w:val="22"/>
                  </w:rPr>
                </w:rPrChange>
              </w:rPr>
              <w:t xml:space="preserve">Usunąć Panele HMI PXM40.E </w:t>
            </w:r>
          </w:p>
          <w:p w14:paraId="1086FE5E" w14:textId="77777777" w:rsidR="005B5E02" w:rsidRPr="00CC35B1" w:rsidRDefault="005B5E02" w:rsidP="005B5E02">
            <w:pPr>
              <w:pStyle w:val="Akapitzlist"/>
              <w:numPr>
                <w:ilvl w:val="0"/>
                <w:numId w:val="5"/>
              </w:numPr>
              <w:spacing w:line="276" w:lineRule="auto"/>
              <w:jc w:val="both"/>
              <w:rPr>
                <w:rFonts w:ascii="Arial Narrow" w:hAnsi="Arial Narrow" w:cs="Arial"/>
                <w:color w:val="000000" w:themeColor="text1"/>
                <w:sz w:val="20"/>
                <w:szCs w:val="20"/>
                <w:rPrChange w:id="376" w:author="SMM" w:date="2023-05-09T10:44:00Z">
                  <w:rPr>
                    <w:rFonts w:ascii="Arial Narrow" w:hAnsi="Arial Narrow" w:cs="Arial"/>
                    <w:color w:val="000000" w:themeColor="text1"/>
                    <w:sz w:val="22"/>
                    <w:szCs w:val="22"/>
                  </w:rPr>
                </w:rPrChange>
              </w:rPr>
            </w:pPr>
            <w:r w:rsidRPr="00CC35B1">
              <w:rPr>
                <w:rFonts w:ascii="Arial Narrow" w:hAnsi="Arial Narrow" w:cs="Arial"/>
                <w:color w:val="000000" w:themeColor="text1"/>
                <w:sz w:val="20"/>
                <w:szCs w:val="20"/>
                <w:rPrChange w:id="377" w:author="SMM" w:date="2023-05-09T10:44:00Z">
                  <w:rPr>
                    <w:rFonts w:ascii="Arial Narrow" w:hAnsi="Arial Narrow" w:cs="Arial"/>
                    <w:color w:val="000000" w:themeColor="text1"/>
                    <w:sz w:val="22"/>
                    <w:szCs w:val="22"/>
                  </w:rPr>
                </w:rPrChange>
              </w:rPr>
              <w:t>Pomieszczenia techniczne – oświetlenie włączane lokalnie, z włącznika na ścianie przy wejściu.</w:t>
            </w:r>
          </w:p>
        </w:tc>
      </w:tr>
      <w:tr w:rsidR="005B5E02" w:rsidRPr="005B5E02" w14:paraId="392CCC32" w14:textId="77777777" w:rsidTr="005B5E02">
        <w:tc>
          <w:tcPr>
            <w:tcW w:w="2148" w:type="dxa"/>
          </w:tcPr>
          <w:p w14:paraId="1521E8D0" w14:textId="77777777" w:rsidR="005B5E02" w:rsidRPr="005B5E02" w:rsidRDefault="005B5E02" w:rsidP="005B5E02">
            <w:pPr>
              <w:spacing w:line="276" w:lineRule="auto"/>
              <w:rPr>
                <w:rFonts w:ascii="Arial Narrow" w:hAnsi="Arial Narrow" w:cs="Arial"/>
                <w:b/>
                <w:bCs/>
                <w:sz w:val="22"/>
                <w:szCs w:val="22"/>
              </w:rPr>
            </w:pPr>
            <w:r w:rsidRPr="005B5E02">
              <w:rPr>
                <w:rFonts w:ascii="Arial Narrow" w:hAnsi="Arial Narrow" w:cs="Arial"/>
                <w:b/>
                <w:bCs/>
                <w:sz w:val="22"/>
                <w:szCs w:val="22"/>
              </w:rPr>
              <w:t>Wymagane gwarancje</w:t>
            </w:r>
          </w:p>
        </w:tc>
        <w:tc>
          <w:tcPr>
            <w:tcW w:w="8592" w:type="dxa"/>
          </w:tcPr>
          <w:p w14:paraId="50ED42E9" w14:textId="77777777" w:rsidR="005B5E02" w:rsidRPr="00CC35B1" w:rsidRDefault="00912221" w:rsidP="005B5E02">
            <w:pPr>
              <w:spacing w:line="276" w:lineRule="auto"/>
              <w:jc w:val="both"/>
              <w:rPr>
                <w:rFonts w:ascii="Arial Narrow" w:hAnsi="Arial Narrow" w:cs="Arial"/>
                <w:sz w:val="20"/>
                <w:szCs w:val="20"/>
                <w:rPrChange w:id="378" w:author="SMM" w:date="2023-05-09T10:44:00Z">
                  <w:rPr>
                    <w:rFonts w:ascii="Arial Narrow" w:hAnsi="Arial Narrow" w:cs="Arial"/>
                    <w:sz w:val="22"/>
                    <w:szCs w:val="22"/>
                  </w:rPr>
                </w:rPrChange>
              </w:rPr>
            </w:pPr>
            <w:r w:rsidRPr="00CC35B1">
              <w:rPr>
                <w:rFonts w:ascii="Arial Narrow" w:hAnsi="Arial Narrow" w:cs="Arial"/>
                <w:sz w:val="20"/>
                <w:szCs w:val="20"/>
                <w:rPrChange w:id="379" w:author="SMM" w:date="2023-05-09T10:44:00Z">
                  <w:rPr>
                    <w:rFonts w:ascii="Arial Narrow" w:hAnsi="Arial Narrow" w:cs="Arial"/>
                    <w:sz w:val="22"/>
                    <w:szCs w:val="22"/>
                  </w:rPr>
                </w:rPrChange>
              </w:rPr>
              <w:t>Zgodnie z wymogami Umowy</w:t>
            </w:r>
          </w:p>
        </w:tc>
      </w:tr>
      <w:tr w:rsidR="005B5E02" w:rsidRPr="005B5E02" w14:paraId="149F2922" w14:textId="77777777" w:rsidTr="005B5E02">
        <w:tc>
          <w:tcPr>
            <w:tcW w:w="2148" w:type="dxa"/>
          </w:tcPr>
          <w:p w14:paraId="06A2750E" w14:textId="77777777" w:rsidR="005B5E02" w:rsidRPr="005B5E02" w:rsidRDefault="005B5E02" w:rsidP="005B5E02">
            <w:pPr>
              <w:spacing w:line="276" w:lineRule="auto"/>
              <w:rPr>
                <w:rFonts w:ascii="Arial Narrow" w:hAnsi="Arial Narrow" w:cs="Arial"/>
                <w:b/>
                <w:bCs/>
                <w:sz w:val="22"/>
                <w:szCs w:val="22"/>
              </w:rPr>
            </w:pPr>
            <w:r w:rsidRPr="005B5E02">
              <w:rPr>
                <w:rFonts w:ascii="Arial Narrow" w:hAnsi="Arial Narrow" w:cs="Arial"/>
                <w:b/>
                <w:bCs/>
                <w:sz w:val="22"/>
                <w:szCs w:val="22"/>
              </w:rPr>
              <w:lastRenderedPageBreak/>
              <w:t>Inne</w:t>
            </w:r>
          </w:p>
        </w:tc>
        <w:tc>
          <w:tcPr>
            <w:tcW w:w="8592" w:type="dxa"/>
          </w:tcPr>
          <w:p w14:paraId="21715A3A" w14:textId="77777777" w:rsidR="005B5E02" w:rsidRPr="00CC35B1" w:rsidRDefault="005B5E02" w:rsidP="00912221">
            <w:pPr>
              <w:spacing w:line="276" w:lineRule="auto"/>
              <w:jc w:val="both"/>
              <w:rPr>
                <w:rFonts w:ascii="Arial Narrow" w:hAnsi="Arial Narrow" w:cs="Arial"/>
                <w:sz w:val="20"/>
                <w:szCs w:val="20"/>
                <w:rPrChange w:id="380" w:author="SMM" w:date="2023-05-09T10:44:00Z">
                  <w:rPr>
                    <w:rFonts w:ascii="Arial Narrow" w:hAnsi="Arial Narrow" w:cs="Arial"/>
                    <w:sz w:val="22"/>
                    <w:szCs w:val="22"/>
                  </w:rPr>
                </w:rPrChange>
              </w:rPr>
            </w:pPr>
            <w:r w:rsidRPr="00CC35B1">
              <w:rPr>
                <w:rFonts w:ascii="Arial Narrow" w:hAnsi="Arial Narrow" w:cs="Arial"/>
                <w:sz w:val="20"/>
                <w:szCs w:val="20"/>
                <w:rPrChange w:id="381" w:author="SMM" w:date="2023-05-09T10:44:00Z">
                  <w:rPr>
                    <w:rFonts w:ascii="Arial Narrow" w:hAnsi="Arial Narrow" w:cs="Arial"/>
                    <w:sz w:val="22"/>
                    <w:szCs w:val="22"/>
                  </w:rPr>
                </w:rPrChange>
              </w:rPr>
              <w:t>Projekt wykonawczy zamienny każdorazowo podlega akceptacji przez Zespół Grupa MTP i biura projektowego.</w:t>
            </w:r>
          </w:p>
        </w:tc>
      </w:tr>
    </w:tbl>
    <w:p w14:paraId="38F9AA76" w14:textId="77777777" w:rsidR="005B5E02" w:rsidRDefault="005B5E02" w:rsidP="005B5E02">
      <w:pPr>
        <w:rPr>
          <w:rFonts w:ascii="Arial Narrow" w:hAnsi="Arial Narrow"/>
          <w:b/>
        </w:rPr>
      </w:pPr>
    </w:p>
    <w:p w14:paraId="5D0D31AE" w14:textId="77777777" w:rsidR="00BC177F" w:rsidRDefault="00BC177F" w:rsidP="005B5E02">
      <w:pPr>
        <w:rPr>
          <w:rFonts w:ascii="Arial Narrow" w:hAnsi="Arial Narrow"/>
          <w:b/>
        </w:rPr>
      </w:pPr>
    </w:p>
    <w:p w14:paraId="5E37BE9E" w14:textId="77777777" w:rsidR="00BC177F" w:rsidRPr="005B5E02" w:rsidRDefault="00BC177F" w:rsidP="005B5E02">
      <w:pPr>
        <w:rPr>
          <w:rFonts w:ascii="Arial Narrow" w:hAnsi="Arial Narrow"/>
          <w:b/>
        </w:rPr>
      </w:pPr>
    </w:p>
    <w:p w14:paraId="1B98AE82" w14:textId="77777777" w:rsidR="005B5E02" w:rsidRPr="005B5E02" w:rsidRDefault="005B5E02" w:rsidP="005B5E02">
      <w:pPr>
        <w:pStyle w:val="Akapitzlist"/>
        <w:numPr>
          <w:ilvl w:val="0"/>
          <w:numId w:val="1"/>
        </w:numPr>
        <w:rPr>
          <w:rFonts w:ascii="Arial Narrow" w:hAnsi="Arial Narrow"/>
          <w:b/>
        </w:rPr>
      </w:pPr>
      <w:r w:rsidRPr="005B5E02">
        <w:rPr>
          <w:rFonts w:ascii="Arial Narrow" w:hAnsi="Arial Narrow"/>
          <w:b/>
        </w:rPr>
        <w:t>PAKIET PROJEKCJA</w:t>
      </w:r>
    </w:p>
    <w:tbl>
      <w:tblPr>
        <w:tblStyle w:val="Tabela-Siatka"/>
        <w:tblW w:w="0" w:type="auto"/>
        <w:tblLook w:val="04A0" w:firstRow="1" w:lastRow="0" w:firstColumn="1" w:lastColumn="0" w:noHBand="0" w:noVBand="1"/>
      </w:tblPr>
      <w:tblGrid>
        <w:gridCol w:w="2131"/>
        <w:gridCol w:w="8325"/>
      </w:tblGrid>
      <w:tr w:rsidR="005B5E02" w:rsidRPr="005B5E02" w14:paraId="4528A7C8" w14:textId="77777777" w:rsidTr="005B5E02">
        <w:tc>
          <w:tcPr>
            <w:tcW w:w="2148" w:type="dxa"/>
            <w:shd w:val="pct20" w:color="auto" w:fill="auto"/>
          </w:tcPr>
          <w:p w14:paraId="4B6B7569" w14:textId="77777777" w:rsidR="005B5E02" w:rsidRPr="005B5E02" w:rsidRDefault="005B5E02" w:rsidP="005B5E02">
            <w:pPr>
              <w:spacing w:line="276" w:lineRule="auto"/>
              <w:rPr>
                <w:rFonts w:ascii="Arial Narrow" w:hAnsi="Arial Narrow" w:cs="Arial"/>
                <w:b/>
                <w:bCs/>
                <w:sz w:val="20"/>
                <w:szCs w:val="20"/>
              </w:rPr>
            </w:pPr>
          </w:p>
          <w:p w14:paraId="74842238" w14:textId="77777777" w:rsidR="005B5E02" w:rsidRPr="005B5E02" w:rsidRDefault="005B5E02" w:rsidP="005B5E02">
            <w:pPr>
              <w:spacing w:line="276" w:lineRule="auto"/>
              <w:rPr>
                <w:rFonts w:ascii="Arial Narrow" w:hAnsi="Arial Narrow" w:cs="Arial"/>
                <w:b/>
                <w:bCs/>
                <w:sz w:val="20"/>
                <w:szCs w:val="20"/>
              </w:rPr>
            </w:pPr>
            <w:r w:rsidRPr="005B5E02">
              <w:rPr>
                <w:rFonts w:ascii="Arial Narrow" w:hAnsi="Arial Narrow" w:cs="Arial"/>
                <w:b/>
                <w:bCs/>
                <w:sz w:val="20"/>
                <w:szCs w:val="20"/>
              </w:rPr>
              <w:t>Nazwa pakietu</w:t>
            </w:r>
          </w:p>
          <w:p w14:paraId="0C21BFD3" w14:textId="77777777" w:rsidR="005B5E02" w:rsidRPr="005B5E02" w:rsidRDefault="005B5E02" w:rsidP="005B5E02">
            <w:pPr>
              <w:spacing w:line="276" w:lineRule="auto"/>
              <w:rPr>
                <w:rFonts w:ascii="Arial Narrow" w:hAnsi="Arial Narrow" w:cs="Arial"/>
                <w:b/>
                <w:bCs/>
                <w:sz w:val="20"/>
                <w:szCs w:val="20"/>
              </w:rPr>
            </w:pPr>
          </w:p>
        </w:tc>
        <w:tc>
          <w:tcPr>
            <w:tcW w:w="8534" w:type="dxa"/>
            <w:shd w:val="pct20" w:color="auto" w:fill="auto"/>
          </w:tcPr>
          <w:p w14:paraId="05C8B056" w14:textId="77777777" w:rsidR="005B5E02" w:rsidRPr="005B5E02" w:rsidRDefault="005B5E02" w:rsidP="005B5E02">
            <w:pPr>
              <w:spacing w:line="276" w:lineRule="auto"/>
              <w:jc w:val="both"/>
              <w:rPr>
                <w:rFonts w:ascii="Arial Narrow" w:hAnsi="Arial Narrow" w:cs="Arial"/>
                <w:b/>
                <w:bCs/>
                <w:sz w:val="20"/>
                <w:szCs w:val="20"/>
              </w:rPr>
            </w:pPr>
          </w:p>
          <w:p w14:paraId="7F218CEF" w14:textId="77777777" w:rsidR="005B5E02" w:rsidRPr="005B5E02" w:rsidRDefault="005B5E02" w:rsidP="005B5E02">
            <w:pPr>
              <w:spacing w:line="276" w:lineRule="auto"/>
              <w:jc w:val="center"/>
              <w:rPr>
                <w:rFonts w:ascii="Arial Narrow" w:hAnsi="Arial Narrow" w:cs="Arial"/>
                <w:b/>
                <w:bCs/>
                <w:sz w:val="20"/>
                <w:szCs w:val="20"/>
              </w:rPr>
            </w:pPr>
            <w:r w:rsidRPr="005B5E02">
              <w:rPr>
                <w:rFonts w:ascii="Arial Narrow" w:hAnsi="Arial Narrow" w:cs="Arial"/>
                <w:b/>
                <w:bCs/>
                <w:sz w:val="20"/>
                <w:szCs w:val="20"/>
              </w:rPr>
              <w:t>Projekcja (video)</w:t>
            </w:r>
          </w:p>
        </w:tc>
      </w:tr>
      <w:tr w:rsidR="005B5E02" w:rsidRPr="005B5E02" w14:paraId="0208711E" w14:textId="77777777" w:rsidTr="005B5E02">
        <w:tc>
          <w:tcPr>
            <w:tcW w:w="2148" w:type="dxa"/>
          </w:tcPr>
          <w:p w14:paraId="43B98058" w14:textId="77777777" w:rsidR="005B5E02" w:rsidRPr="005B5E02" w:rsidRDefault="005B5E02" w:rsidP="005B5E02">
            <w:pPr>
              <w:spacing w:line="276" w:lineRule="auto"/>
              <w:rPr>
                <w:rFonts w:ascii="Arial Narrow" w:hAnsi="Arial Narrow" w:cs="Arial"/>
                <w:b/>
                <w:bCs/>
                <w:sz w:val="20"/>
                <w:szCs w:val="20"/>
              </w:rPr>
            </w:pPr>
            <w:r w:rsidRPr="005B5E02">
              <w:rPr>
                <w:rFonts w:ascii="Arial Narrow" w:hAnsi="Arial Narrow" w:cs="Arial"/>
                <w:b/>
                <w:bCs/>
                <w:sz w:val="20"/>
                <w:szCs w:val="20"/>
              </w:rPr>
              <w:t>Opis</w:t>
            </w:r>
          </w:p>
        </w:tc>
        <w:tc>
          <w:tcPr>
            <w:tcW w:w="8534" w:type="dxa"/>
          </w:tcPr>
          <w:p w14:paraId="3E7D7DE5" w14:textId="77777777" w:rsidR="005B5E02" w:rsidRPr="005B5E02" w:rsidRDefault="005B5E02" w:rsidP="005B5E02">
            <w:pPr>
              <w:spacing w:line="276" w:lineRule="auto"/>
              <w:jc w:val="both"/>
              <w:rPr>
                <w:rFonts w:ascii="Arial Narrow" w:hAnsi="Arial Narrow" w:cs="Arial"/>
                <w:sz w:val="20"/>
                <w:szCs w:val="20"/>
              </w:rPr>
            </w:pPr>
            <w:r w:rsidRPr="005B5E02">
              <w:rPr>
                <w:rFonts w:ascii="Arial Narrow" w:hAnsi="Arial Narrow" w:cs="Arial"/>
                <w:sz w:val="20"/>
                <w:szCs w:val="20"/>
              </w:rPr>
              <w:t xml:space="preserve">W ramach niniejszego pakietu, zdefiniowany został homogeniczny zakres prac, który ze względu na istotność w procesie długotrwałego użytkowania, został przez Zamawiającego wydzielony w postaci dedykowanego pakietu i podlega dodatkowym wymaganiom. </w:t>
            </w:r>
          </w:p>
          <w:p w14:paraId="6F53906E" w14:textId="77777777" w:rsidR="005B5E02" w:rsidRPr="005B5E02" w:rsidRDefault="005B5E02" w:rsidP="005B5E02">
            <w:pPr>
              <w:spacing w:line="276" w:lineRule="auto"/>
              <w:jc w:val="both"/>
              <w:rPr>
                <w:rFonts w:ascii="Arial Narrow" w:hAnsi="Arial Narrow" w:cs="Arial"/>
                <w:sz w:val="20"/>
                <w:szCs w:val="20"/>
              </w:rPr>
            </w:pPr>
          </w:p>
          <w:p w14:paraId="73D8CEC8" w14:textId="77777777" w:rsidR="005B5E02" w:rsidRPr="005B5E02" w:rsidRDefault="005B5E02" w:rsidP="005B5E02">
            <w:pPr>
              <w:spacing w:line="276" w:lineRule="auto"/>
              <w:jc w:val="both"/>
              <w:rPr>
                <w:rFonts w:ascii="Arial Narrow" w:hAnsi="Arial Narrow" w:cs="Arial"/>
                <w:sz w:val="20"/>
                <w:szCs w:val="20"/>
              </w:rPr>
            </w:pPr>
            <w:r w:rsidRPr="005B5E02">
              <w:rPr>
                <w:rFonts w:ascii="Arial Narrow" w:hAnsi="Arial Narrow" w:cs="Arial"/>
                <w:sz w:val="20"/>
                <w:szCs w:val="20"/>
              </w:rPr>
              <w:t>Celem tego zabiegu jest:</w:t>
            </w:r>
          </w:p>
          <w:p w14:paraId="5F81D48D" w14:textId="77777777" w:rsidR="005B5E02" w:rsidRPr="005B5E02" w:rsidRDefault="005B5E02" w:rsidP="005B5E02">
            <w:pPr>
              <w:pStyle w:val="Akapitzlist"/>
              <w:numPr>
                <w:ilvl w:val="0"/>
                <w:numId w:val="6"/>
              </w:numPr>
              <w:spacing w:line="276" w:lineRule="auto"/>
              <w:jc w:val="both"/>
              <w:rPr>
                <w:rFonts w:ascii="Arial Narrow" w:hAnsi="Arial Narrow" w:cs="Arial"/>
                <w:sz w:val="20"/>
                <w:szCs w:val="20"/>
              </w:rPr>
            </w:pPr>
            <w:r w:rsidRPr="005B5E02">
              <w:rPr>
                <w:rFonts w:ascii="Arial Narrow" w:hAnsi="Arial Narrow" w:cs="Arial"/>
                <w:sz w:val="20"/>
                <w:szCs w:val="20"/>
              </w:rPr>
              <w:t xml:space="preserve">dokonanie aktualizacji istniejących projektów wykonawczych i ich uzgodnienie z obowiązującymi </w:t>
            </w:r>
            <w:r w:rsidR="00ED1158">
              <w:rPr>
                <w:rFonts w:ascii="Arial Narrow" w:hAnsi="Arial Narrow" w:cs="Arial"/>
                <w:sz w:val="20"/>
                <w:szCs w:val="20"/>
              </w:rPr>
              <w:t>S</w:t>
            </w:r>
            <w:r w:rsidR="00ED1158" w:rsidRPr="005B5E02">
              <w:rPr>
                <w:rFonts w:ascii="Arial Narrow" w:hAnsi="Arial Narrow" w:cs="Arial"/>
                <w:sz w:val="20"/>
                <w:szCs w:val="20"/>
              </w:rPr>
              <w:t>tandardami MTP</w:t>
            </w:r>
            <w:r w:rsidR="00ED1158">
              <w:rPr>
                <w:rFonts w:ascii="Arial Narrow" w:hAnsi="Arial Narrow" w:cs="Arial"/>
                <w:sz w:val="20"/>
                <w:szCs w:val="20"/>
              </w:rPr>
              <w:t xml:space="preserve"> (Zał. nr 3 do SWZ) </w:t>
            </w:r>
            <w:r w:rsidRPr="005B5E02">
              <w:rPr>
                <w:rFonts w:ascii="Arial Narrow" w:hAnsi="Arial Narrow" w:cs="Arial"/>
                <w:sz w:val="20"/>
                <w:szCs w:val="20"/>
              </w:rPr>
              <w:t>oraz obowiązującymi na rynku standardami,</w:t>
            </w:r>
          </w:p>
          <w:p w14:paraId="12C415D8" w14:textId="77777777" w:rsidR="005B5E02" w:rsidRPr="005B5E02" w:rsidRDefault="005B5E02" w:rsidP="005B5E02">
            <w:pPr>
              <w:pStyle w:val="Akapitzlist"/>
              <w:numPr>
                <w:ilvl w:val="0"/>
                <w:numId w:val="6"/>
              </w:numPr>
              <w:spacing w:line="276" w:lineRule="auto"/>
              <w:jc w:val="both"/>
              <w:rPr>
                <w:rFonts w:ascii="Arial Narrow" w:hAnsi="Arial Narrow" w:cs="Arial"/>
                <w:sz w:val="20"/>
                <w:szCs w:val="20"/>
              </w:rPr>
            </w:pPr>
            <w:r w:rsidRPr="005B5E02">
              <w:rPr>
                <w:rFonts w:ascii="Arial Narrow" w:hAnsi="Arial Narrow" w:cs="Arial"/>
                <w:sz w:val="20"/>
                <w:szCs w:val="20"/>
              </w:rPr>
              <w:t>zweryfikowanie wymaganego potencjału finansowo-merytorycznego oraz najwyższych standardów instalacyjno-uruchomieniowych w stosunku do tzw. Kluczowego Podwykonawcy.</w:t>
            </w:r>
          </w:p>
          <w:p w14:paraId="0786B32C" w14:textId="77777777" w:rsidR="005B5E02" w:rsidRPr="005B5E02" w:rsidRDefault="005B5E02" w:rsidP="005B5E02">
            <w:pPr>
              <w:spacing w:line="276" w:lineRule="auto"/>
              <w:jc w:val="both"/>
              <w:rPr>
                <w:rFonts w:ascii="Arial Narrow" w:hAnsi="Arial Narrow" w:cs="Arial"/>
                <w:sz w:val="20"/>
                <w:szCs w:val="20"/>
              </w:rPr>
            </w:pPr>
          </w:p>
          <w:p w14:paraId="55945F32" w14:textId="77777777" w:rsidR="005B5E02" w:rsidRPr="005B5E02" w:rsidRDefault="005B5E02" w:rsidP="005B5E02">
            <w:pPr>
              <w:spacing w:line="276" w:lineRule="auto"/>
              <w:jc w:val="both"/>
              <w:rPr>
                <w:rFonts w:ascii="Arial Narrow" w:hAnsi="Arial Narrow" w:cs="Arial"/>
                <w:sz w:val="20"/>
                <w:szCs w:val="20"/>
              </w:rPr>
            </w:pPr>
            <w:r w:rsidRPr="005B5E02">
              <w:rPr>
                <w:rFonts w:ascii="Arial Narrow" w:hAnsi="Arial Narrow" w:cs="Arial"/>
                <w:sz w:val="20"/>
                <w:szCs w:val="20"/>
              </w:rPr>
              <w:t>Pakiet obejmuje następujące systemy:</w:t>
            </w:r>
          </w:p>
          <w:p w14:paraId="3814F48E" w14:textId="77777777" w:rsidR="005B5E02" w:rsidRPr="005B5E02" w:rsidRDefault="005B5E02" w:rsidP="005B5E02">
            <w:pPr>
              <w:pStyle w:val="Akapitzlist"/>
              <w:numPr>
                <w:ilvl w:val="0"/>
                <w:numId w:val="3"/>
              </w:numPr>
              <w:spacing w:line="276" w:lineRule="auto"/>
              <w:jc w:val="both"/>
              <w:rPr>
                <w:rFonts w:ascii="Arial Narrow" w:hAnsi="Arial Narrow" w:cs="Arial"/>
                <w:b/>
                <w:bCs/>
                <w:sz w:val="20"/>
                <w:szCs w:val="20"/>
              </w:rPr>
            </w:pPr>
            <w:r w:rsidRPr="005B5E02">
              <w:rPr>
                <w:rFonts w:ascii="Arial Narrow" w:hAnsi="Arial Narrow" w:cs="Arial"/>
                <w:sz w:val="20"/>
                <w:szCs w:val="20"/>
              </w:rPr>
              <w:t xml:space="preserve">projekcja w hali głównej, w tym: </w:t>
            </w:r>
          </w:p>
          <w:p w14:paraId="16F6BAF0" w14:textId="77777777" w:rsidR="005B5E02" w:rsidRPr="005B5E02" w:rsidRDefault="005B5E02" w:rsidP="005B5E02">
            <w:pPr>
              <w:pStyle w:val="Akapitzlist"/>
              <w:spacing w:line="276" w:lineRule="auto"/>
              <w:jc w:val="both"/>
              <w:rPr>
                <w:rFonts w:ascii="Arial Narrow" w:hAnsi="Arial Narrow" w:cs="Arial"/>
                <w:sz w:val="20"/>
                <w:szCs w:val="20"/>
              </w:rPr>
            </w:pPr>
            <w:r w:rsidRPr="005B5E02">
              <w:rPr>
                <w:rFonts w:ascii="Arial Narrow" w:hAnsi="Arial Narrow" w:cs="Arial"/>
                <w:sz w:val="20"/>
                <w:szCs w:val="20"/>
              </w:rPr>
              <w:t xml:space="preserve">- demontowalny  video cube z hexagonem i ringiem wraz z konstrukcją, </w:t>
            </w:r>
          </w:p>
          <w:p w14:paraId="126E4A61" w14:textId="77777777" w:rsidR="005B5E02" w:rsidRPr="005B5E02" w:rsidRDefault="005B5E02" w:rsidP="005B5E02">
            <w:pPr>
              <w:pStyle w:val="Akapitzlist"/>
              <w:spacing w:line="276" w:lineRule="auto"/>
              <w:jc w:val="both"/>
              <w:rPr>
                <w:rFonts w:ascii="Arial Narrow" w:hAnsi="Arial Narrow" w:cs="Arial"/>
                <w:sz w:val="20"/>
                <w:szCs w:val="20"/>
              </w:rPr>
            </w:pPr>
            <w:r w:rsidRPr="005B5E02">
              <w:rPr>
                <w:rFonts w:ascii="Arial Narrow" w:hAnsi="Arial Narrow" w:cs="Arial"/>
                <w:sz w:val="20"/>
                <w:szCs w:val="20"/>
              </w:rPr>
              <w:t xml:space="preserve">- ekrany led na bandzie wysokiej trybuny po dwóch stronach, </w:t>
            </w:r>
          </w:p>
          <w:p w14:paraId="2C281FC4" w14:textId="77777777" w:rsidR="005B5E02" w:rsidRPr="005B5E02" w:rsidRDefault="005B5E02" w:rsidP="005B5E02">
            <w:pPr>
              <w:pStyle w:val="Akapitzlist"/>
              <w:spacing w:line="276" w:lineRule="auto"/>
              <w:jc w:val="both"/>
              <w:rPr>
                <w:rFonts w:ascii="Arial Narrow" w:hAnsi="Arial Narrow" w:cs="Arial"/>
                <w:b/>
                <w:bCs/>
                <w:sz w:val="20"/>
                <w:szCs w:val="20"/>
              </w:rPr>
            </w:pPr>
            <w:r w:rsidRPr="005B5E02">
              <w:rPr>
                <w:rFonts w:ascii="Arial Narrow" w:hAnsi="Arial Narrow" w:cs="Arial"/>
                <w:sz w:val="20"/>
                <w:szCs w:val="20"/>
              </w:rPr>
              <w:t>- led nad wejściem do obiektu.</w:t>
            </w:r>
          </w:p>
          <w:p w14:paraId="1A576258" w14:textId="77777777" w:rsidR="005B5E02" w:rsidRPr="005B5E02" w:rsidRDefault="005B5E02" w:rsidP="005B5E02">
            <w:pPr>
              <w:pStyle w:val="Akapitzlist"/>
              <w:numPr>
                <w:ilvl w:val="0"/>
                <w:numId w:val="3"/>
              </w:numPr>
              <w:spacing w:line="276" w:lineRule="auto"/>
              <w:jc w:val="both"/>
              <w:rPr>
                <w:rFonts w:ascii="Arial Narrow" w:hAnsi="Arial Narrow" w:cs="Arial"/>
                <w:b/>
                <w:bCs/>
                <w:sz w:val="20"/>
                <w:szCs w:val="20"/>
              </w:rPr>
            </w:pPr>
            <w:r w:rsidRPr="005B5E02">
              <w:rPr>
                <w:rFonts w:ascii="Arial Narrow" w:hAnsi="Arial Narrow" w:cs="Arial"/>
                <w:sz w:val="20"/>
                <w:szCs w:val="20"/>
              </w:rPr>
              <w:t>pełne AV w salach konferencyjnych oparte o projektory laserowe DLP i ekrany rozwijane elektrycznie</w:t>
            </w:r>
          </w:p>
          <w:p w14:paraId="25649007" w14:textId="77777777" w:rsidR="005B5E02" w:rsidRPr="005B5E02" w:rsidRDefault="005B5E02" w:rsidP="005B5E02">
            <w:pPr>
              <w:pStyle w:val="Akapitzlist"/>
              <w:numPr>
                <w:ilvl w:val="0"/>
                <w:numId w:val="3"/>
              </w:numPr>
              <w:spacing w:line="276" w:lineRule="auto"/>
              <w:jc w:val="both"/>
              <w:rPr>
                <w:rFonts w:ascii="Arial Narrow" w:hAnsi="Arial Narrow" w:cs="Arial"/>
                <w:b/>
                <w:bCs/>
                <w:sz w:val="20"/>
                <w:szCs w:val="20"/>
              </w:rPr>
            </w:pPr>
            <w:r w:rsidRPr="005B5E02">
              <w:rPr>
                <w:rFonts w:ascii="Arial Narrow" w:hAnsi="Arial Narrow" w:cs="Arial"/>
                <w:sz w:val="20"/>
                <w:szCs w:val="20"/>
              </w:rPr>
              <w:t>digital signage w obiekcie i na parkingu</w:t>
            </w:r>
          </w:p>
          <w:p w14:paraId="1DF63004" w14:textId="77777777" w:rsidR="005B5E02" w:rsidRPr="005B5E02" w:rsidRDefault="005B5E02" w:rsidP="005B5E02">
            <w:pPr>
              <w:pStyle w:val="Akapitzlist"/>
              <w:numPr>
                <w:ilvl w:val="0"/>
                <w:numId w:val="3"/>
              </w:numPr>
              <w:spacing w:line="276" w:lineRule="auto"/>
              <w:jc w:val="both"/>
              <w:rPr>
                <w:rFonts w:ascii="Arial Narrow" w:hAnsi="Arial Narrow" w:cs="Arial"/>
                <w:b/>
                <w:bCs/>
                <w:sz w:val="20"/>
                <w:szCs w:val="20"/>
              </w:rPr>
            </w:pPr>
            <w:r w:rsidRPr="005B5E02">
              <w:rPr>
                <w:rFonts w:ascii="Arial Narrow" w:hAnsi="Arial Narrow" w:cs="Arial"/>
                <w:sz w:val="20"/>
                <w:szCs w:val="20"/>
              </w:rPr>
              <w:t>system wyników sportowych</w:t>
            </w:r>
          </w:p>
          <w:p w14:paraId="089CCA45" w14:textId="77777777" w:rsidR="005B5E02" w:rsidRPr="005B5E02" w:rsidRDefault="005B5E02" w:rsidP="005B5E02">
            <w:pPr>
              <w:pStyle w:val="Akapitzlist"/>
              <w:numPr>
                <w:ilvl w:val="0"/>
                <w:numId w:val="3"/>
              </w:numPr>
              <w:spacing w:line="276" w:lineRule="auto"/>
              <w:jc w:val="both"/>
              <w:rPr>
                <w:rFonts w:ascii="Arial Narrow" w:hAnsi="Arial Narrow" w:cs="Arial"/>
                <w:b/>
                <w:bCs/>
                <w:sz w:val="20"/>
                <w:szCs w:val="20"/>
              </w:rPr>
            </w:pPr>
            <w:r w:rsidRPr="005B5E02">
              <w:rPr>
                <w:rFonts w:ascii="Arial Narrow" w:hAnsi="Arial Narrow" w:cs="Arial"/>
                <w:sz w:val="20"/>
                <w:szCs w:val="20"/>
              </w:rPr>
              <w:t>dystrybucja sygnałów video</w:t>
            </w:r>
          </w:p>
        </w:tc>
      </w:tr>
      <w:tr w:rsidR="005B5E02" w:rsidRPr="005B5E02" w14:paraId="3CD9EDFE" w14:textId="77777777" w:rsidTr="005B5E02">
        <w:tc>
          <w:tcPr>
            <w:tcW w:w="2148" w:type="dxa"/>
          </w:tcPr>
          <w:p w14:paraId="18E83A48" w14:textId="77777777" w:rsidR="005B5E02" w:rsidRPr="005B5E02" w:rsidRDefault="005B5E02" w:rsidP="005B5E02">
            <w:pPr>
              <w:spacing w:line="276" w:lineRule="auto"/>
              <w:rPr>
                <w:rFonts w:ascii="Arial Narrow" w:hAnsi="Arial Narrow" w:cs="Arial"/>
                <w:b/>
                <w:bCs/>
                <w:sz w:val="20"/>
                <w:szCs w:val="20"/>
              </w:rPr>
            </w:pPr>
            <w:r w:rsidRPr="005B5E02">
              <w:rPr>
                <w:rFonts w:ascii="Arial Narrow" w:hAnsi="Arial Narrow" w:cs="Arial"/>
                <w:b/>
                <w:bCs/>
                <w:sz w:val="20"/>
                <w:szCs w:val="20"/>
              </w:rPr>
              <w:t>Zakres prac</w:t>
            </w:r>
          </w:p>
        </w:tc>
        <w:tc>
          <w:tcPr>
            <w:tcW w:w="8534" w:type="dxa"/>
          </w:tcPr>
          <w:p w14:paraId="2010A058" w14:textId="77777777" w:rsidR="005B5E02" w:rsidRPr="005B5E02" w:rsidRDefault="005B5E02" w:rsidP="005B5E02">
            <w:pPr>
              <w:spacing w:line="276" w:lineRule="auto"/>
              <w:jc w:val="both"/>
              <w:rPr>
                <w:rFonts w:ascii="Arial Narrow" w:hAnsi="Arial Narrow" w:cs="Arial"/>
                <w:sz w:val="20"/>
                <w:szCs w:val="20"/>
              </w:rPr>
            </w:pPr>
            <w:r w:rsidRPr="005B5E02">
              <w:rPr>
                <w:rFonts w:ascii="Arial Narrow" w:hAnsi="Arial Narrow" w:cs="Arial"/>
                <w:sz w:val="20"/>
                <w:szCs w:val="20"/>
              </w:rPr>
              <w:t>Wskazany pakiet obejmuje następujące prace:</w:t>
            </w:r>
          </w:p>
          <w:p w14:paraId="38E425B0" w14:textId="77777777" w:rsidR="005B5E02" w:rsidRPr="005B5E02" w:rsidRDefault="005B5E02" w:rsidP="005B5E02">
            <w:pPr>
              <w:pStyle w:val="Akapitzlist"/>
              <w:numPr>
                <w:ilvl w:val="0"/>
                <w:numId w:val="2"/>
              </w:numPr>
              <w:spacing w:line="276" w:lineRule="auto"/>
              <w:jc w:val="both"/>
              <w:rPr>
                <w:rFonts w:ascii="Arial Narrow" w:hAnsi="Arial Narrow" w:cs="Arial"/>
                <w:sz w:val="20"/>
                <w:szCs w:val="20"/>
              </w:rPr>
            </w:pPr>
            <w:r w:rsidRPr="005B5E02">
              <w:rPr>
                <w:rFonts w:ascii="Arial Narrow" w:hAnsi="Arial Narrow" w:cs="Arial"/>
                <w:sz w:val="20"/>
                <w:szCs w:val="20"/>
              </w:rPr>
              <w:t xml:space="preserve">przeprojektowanie (z uwzględnieniem możliwych optymalizacji), zgodnie z obowiązującymi </w:t>
            </w:r>
            <w:r w:rsidR="00ED1158">
              <w:rPr>
                <w:rFonts w:ascii="Arial Narrow" w:hAnsi="Arial Narrow" w:cs="Arial"/>
                <w:sz w:val="20"/>
                <w:szCs w:val="20"/>
              </w:rPr>
              <w:t>S</w:t>
            </w:r>
            <w:r w:rsidR="00ED1158" w:rsidRPr="005B5E02">
              <w:rPr>
                <w:rFonts w:ascii="Arial Narrow" w:hAnsi="Arial Narrow" w:cs="Arial"/>
                <w:sz w:val="20"/>
                <w:szCs w:val="20"/>
              </w:rPr>
              <w:t>tandardami MTP</w:t>
            </w:r>
            <w:r w:rsidR="00ED1158">
              <w:rPr>
                <w:rFonts w:ascii="Arial Narrow" w:hAnsi="Arial Narrow" w:cs="Arial"/>
                <w:sz w:val="20"/>
                <w:szCs w:val="20"/>
              </w:rPr>
              <w:t xml:space="preserve"> (Zał. nr 3 do SWZ)</w:t>
            </w:r>
            <w:r w:rsidRPr="005B5E02">
              <w:rPr>
                <w:rFonts w:ascii="Arial Narrow" w:hAnsi="Arial Narrow" w:cs="Arial"/>
                <w:sz w:val="20"/>
                <w:szCs w:val="20"/>
              </w:rPr>
              <w:t>, obecnie istniejących projektów wykonawczych,</w:t>
            </w:r>
          </w:p>
          <w:p w14:paraId="2386A2FC" w14:textId="77777777" w:rsidR="005B5E02" w:rsidRPr="005B5E02" w:rsidRDefault="005B5E02" w:rsidP="005B5E02">
            <w:pPr>
              <w:pStyle w:val="Akapitzlist"/>
              <w:numPr>
                <w:ilvl w:val="0"/>
                <w:numId w:val="2"/>
              </w:numPr>
              <w:spacing w:line="276" w:lineRule="auto"/>
              <w:jc w:val="both"/>
              <w:rPr>
                <w:rFonts w:ascii="Arial Narrow" w:hAnsi="Arial Narrow" w:cs="Arial"/>
                <w:sz w:val="20"/>
                <w:szCs w:val="20"/>
              </w:rPr>
            </w:pPr>
            <w:r w:rsidRPr="005B5E02">
              <w:rPr>
                <w:rFonts w:ascii="Arial Narrow" w:hAnsi="Arial Narrow" w:cs="Arial"/>
                <w:sz w:val="20"/>
                <w:szCs w:val="20"/>
              </w:rPr>
              <w:t>wykonanie prac instalacyjnych</w:t>
            </w:r>
          </w:p>
          <w:p w14:paraId="7F277369" w14:textId="77777777" w:rsidR="005B5E02" w:rsidRPr="005B5E02" w:rsidRDefault="005B5E02" w:rsidP="005B5E02">
            <w:pPr>
              <w:pStyle w:val="Akapitzlist"/>
              <w:numPr>
                <w:ilvl w:val="0"/>
                <w:numId w:val="2"/>
              </w:numPr>
              <w:spacing w:line="276" w:lineRule="auto"/>
              <w:jc w:val="both"/>
              <w:rPr>
                <w:rFonts w:ascii="Arial Narrow" w:hAnsi="Arial Narrow" w:cs="Arial"/>
                <w:sz w:val="20"/>
                <w:szCs w:val="20"/>
              </w:rPr>
            </w:pPr>
            <w:r w:rsidRPr="005B5E02">
              <w:rPr>
                <w:rFonts w:ascii="Arial Narrow" w:hAnsi="Arial Narrow" w:cs="Arial"/>
                <w:sz w:val="20"/>
                <w:szCs w:val="20"/>
              </w:rPr>
              <w:t>dostawę urządzeń i licencji,</w:t>
            </w:r>
          </w:p>
          <w:p w14:paraId="2783897E" w14:textId="77777777" w:rsidR="005B5E02" w:rsidRPr="005B5E02" w:rsidRDefault="005B5E02" w:rsidP="005B5E02">
            <w:pPr>
              <w:pStyle w:val="Akapitzlist"/>
              <w:numPr>
                <w:ilvl w:val="0"/>
                <w:numId w:val="2"/>
              </w:numPr>
              <w:spacing w:line="276" w:lineRule="auto"/>
              <w:jc w:val="both"/>
              <w:rPr>
                <w:rFonts w:ascii="Arial Narrow" w:hAnsi="Arial Narrow" w:cs="Arial"/>
                <w:sz w:val="20"/>
                <w:szCs w:val="20"/>
              </w:rPr>
            </w:pPr>
            <w:r w:rsidRPr="005B5E02">
              <w:rPr>
                <w:rFonts w:ascii="Arial Narrow" w:hAnsi="Arial Narrow" w:cs="Arial"/>
                <w:sz w:val="20"/>
                <w:szCs w:val="20"/>
              </w:rPr>
              <w:t>zabudowę i uruchomienie (konfiguracja i parametryzacja),</w:t>
            </w:r>
          </w:p>
          <w:p w14:paraId="7C3E7479" w14:textId="77777777" w:rsidR="005B5E02" w:rsidRPr="005B5E02" w:rsidRDefault="005B5E02" w:rsidP="005B5E02">
            <w:pPr>
              <w:pStyle w:val="Akapitzlist"/>
              <w:numPr>
                <w:ilvl w:val="0"/>
                <w:numId w:val="2"/>
              </w:numPr>
              <w:spacing w:line="276" w:lineRule="auto"/>
              <w:jc w:val="both"/>
              <w:rPr>
                <w:rFonts w:ascii="Arial Narrow" w:hAnsi="Arial Narrow" w:cs="Arial"/>
                <w:sz w:val="20"/>
                <w:szCs w:val="20"/>
              </w:rPr>
            </w:pPr>
            <w:r w:rsidRPr="005B5E02">
              <w:rPr>
                <w:rFonts w:ascii="Arial Narrow" w:hAnsi="Arial Narrow" w:cs="Arial"/>
                <w:sz w:val="20"/>
                <w:szCs w:val="20"/>
              </w:rPr>
              <w:t xml:space="preserve">szkolenie administratorów i użytkowników końcowych,  </w:t>
            </w:r>
          </w:p>
          <w:p w14:paraId="03072DA9" w14:textId="77777777" w:rsidR="005B5E02" w:rsidRPr="005B5E02" w:rsidRDefault="005B5E02" w:rsidP="005B5E02">
            <w:pPr>
              <w:pStyle w:val="Akapitzlist"/>
              <w:numPr>
                <w:ilvl w:val="0"/>
                <w:numId w:val="2"/>
              </w:numPr>
              <w:spacing w:line="276" w:lineRule="auto"/>
              <w:jc w:val="both"/>
              <w:rPr>
                <w:rFonts w:ascii="Arial Narrow" w:hAnsi="Arial Narrow" w:cs="Arial"/>
                <w:sz w:val="20"/>
                <w:szCs w:val="20"/>
              </w:rPr>
            </w:pPr>
            <w:r w:rsidRPr="005B5E02">
              <w:rPr>
                <w:rFonts w:ascii="Arial Narrow" w:hAnsi="Arial Narrow" w:cs="Arial"/>
                <w:sz w:val="20"/>
                <w:szCs w:val="20"/>
              </w:rPr>
              <w:t>optymalizację działania instalacji w okresie po uruchomieniowym – 6 miesięcy po starcie produkcyjnym,</w:t>
            </w:r>
          </w:p>
          <w:p w14:paraId="456F6EDB" w14:textId="77777777" w:rsidR="005B5E02" w:rsidRPr="005B5E02" w:rsidRDefault="005B5E02" w:rsidP="005B5E02">
            <w:pPr>
              <w:pStyle w:val="Akapitzlist"/>
              <w:numPr>
                <w:ilvl w:val="0"/>
                <w:numId w:val="2"/>
              </w:numPr>
              <w:spacing w:line="276" w:lineRule="auto"/>
              <w:jc w:val="both"/>
              <w:rPr>
                <w:rFonts w:ascii="Arial Narrow" w:hAnsi="Arial Narrow" w:cs="Arial"/>
                <w:sz w:val="20"/>
                <w:szCs w:val="20"/>
              </w:rPr>
            </w:pPr>
            <w:r w:rsidRPr="005B5E02">
              <w:rPr>
                <w:rFonts w:ascii="Arial Narrow" w:hAnsi="Arial Narrow" w:cs="Arial"/>
                <w:sz w:val="20"/>
                <w:szCs w:val="20"/>
              </w:rPr>
              <w:t>gwarancję i rękojmię, w tym gwarancje producenta,</w:t>
            </w:r>
          </w:p>
          <w:p w14:paraId="5EFCA5D2" w14:textId="6B4FE4A1" w:rsidR="005B5E02" w:rsidRPr="005B5E02" w:rsidRDefault="005B5E02" w:rsidP="005B5E02">
            <w:pPr>
              <w:pStyle w:val="Akapitzlist"/>
              <w:numPr>
                <w:ilvl w:val="0"/>
                <w:numId w:val="2"/>
              </w:numPr>
              <w:spacing w:line="276" w:lineRule="auto"/>
              <w:jc w:val="both"/>
              <w:rPr>
                <w:rFonts w:ascii="Arial Narrow" w:hAnsi="Arial Narrow" w:cs="Arial"/>
                <w:sz w:val="20"/>
                <w:szCs w:val="20"/>
              </w:rPr>
            </w:pPr>
            <w:r w:rsidRPr="005B5E02">
              <w:rPr>
                <w:rFonts w:ascii="Arial Narrow" w:hAnsi="Arial Narrow" w:cs="Arial"/>
                <w:sz w:val="20"/>
                <w:szCs w:val="20"/>
              </w:rPr>
              <w:t>serwis gwarancyjny</w:t>
            </w:r>
            <w:ins w:id="382" w:author="SMM" w:date="2023-05-09T15:48:00Z">
              <w:r w:rsidR="0063394A">
                <w:rPr>
                  <w:rFonts w:ascii="Arial Narrow" w:hAnsi="Arial Narrow" w:cs="Arial"/>
                  <w:sz w:val="20"/>
                  <w:szCs w:val="20"/>
                </w:rPr>
                <w:t xml:space="preserve"> (zgodnie z Umową) </w:t>
              </w:r>
            </w:ins>
            <w:del w:id="383" w:author="Łyczkowska-Nowak, Marta" w:date="2023-04-25T10:34:00Z">
              <w:r w:rsidRPr="005B5E02" w:rsidDel="001304EF">
                <w:rPr>
                  <w:rFonts w:ascii="Arial Narrow" w:hAnsi="Arial Narrow" w:cs="Arial"/>
                  <w:sz w:val="20"/>
                  <w:szCs w:val="20"/>
                </w:rPr>
                <w:delText xml:space="preserve"> i pogwarancyjny</w:delText>
              </w:r>
            </w:del>
            <w:r w:rsidRPr="005B5E02">
              <w:rPr>
                <w:rFonts w:ascii="Arial Narrow" w:hAnsi="Arial Narrow" w:cs="Arial"/>
                <w:sz w:val="20"/>
                <w:szCs w:val="20"/>
              </w:rPr>
              <w:t>,</w:t>
            </w:r>
          </w:p>
          <w:p w14:paraId="1D72471A" w14:textId="77777777" w:rsidR="005B5E02" w:rsidRPr="005B5E02" w:rsidRDefault="005B5E02" w:rsidP="005B5E02">
            <w:pPr>
              <w:pStyle w:val="Akapitzlist"/>
              <w:numPr>
                <w:ilvl w:val="0"/>
                <w:numId w:val="2"/>
              </w:numPr>
              <w:spacing w:line="276" w:lineRule="auto"/>
              <w:jc w:val="both"/>
              <w:rPr>
                <w:rFonts w:ascii="Arial Narrow" w:hAnsi="Arial Narrow" w:cs="Arial"/>
                <w:sz w:val="20"/>
                <w:szCs w:val="20"/>
              </w:rPr>
            </w:pPr>
            <w:r w:rsidRPr="005B5E02">
              <w:rPr>
                <w:rFonts w:ascii="Arial Narrow" w:hAnsi="Arial Narrow" w:cs="Arial"/>
                <w:sz w:val="20"/>
                <w:szCs w:val="20"/>
              </w:rPr>
              <w:t>dokumentację powykonawczą,</w:t>
            </w:r>
          </w:p>
          <w:p w14:paraId="441E73CE" w14:textId="77777777" w:rsidR="005B5E02" w:rsidRPr="005B5E02" w:rsidRDefault="005B5E02" w:rsidP="005B5E02">
            <w:pPr>
              <w:pStyle w:val="Akapitzlist"/>
              <w:numPr>
                <w:ilvl w:val="0"/>
                <w:numId w:val="2"/>
              </w:numPr>
              <w:spacing w:line="276" w:lineRule="auto"/>
              <w:jc w:val="both"/>
              <w:rPr>
                <w:rFonts w:ascii="Arial Narrow" w:hAnsi="Arial Narrow" w:cs="Arial"/>
                <w:sz w:val="20"/>
                <w:szCs w:val="20"/>
              </w:rPr>
            </w:pPr>
            <w:r w:rsidRPr="005B5E02">
              <w:rPr>
                <w:rFonts w:ascii="Arial Narrow" w:hAnsi="Arial Narrow" w:cs="Arial"/>
                <w:sz w:val="20"/>
                <w:szCs w:val="20"/>
              </w:rPr>
              <w:t>przeniesienie majątkowych praw autorskich do wszelkiej dokumentacji, konfiguracji, parametryzacji oraz kodu oprogramowania na wszystkich polach eksploatacji,</w:t>
            </w:r>
          </w:p>
          <w:p w14:paraId="5F4D8AFD" w14:textId="77777777" w:rsidR="005B5E02" w:rsidRPr="005B5E02" w:rsidRDefault="005B5E02" w:rsidP="005B5E02">
            <w:pPr>
              <w:pStyle w:val="Akapitzlist"/>
              <w:numPr>
                <w:ilvl w:val="0"/>
                <w:numId w:val="2"/>
              </w:numPr>
              <w:spacing w:line="276" w:lineRule="auto"/>
              <w:jc w:val="both"/>
              <w:rPr>
                <w:rFonts w:ascii="Arial Narrow" w:hAnsi="Arial Narrow" w:cs="Arial"/>
                <w:sz w:val="20"/>
                <w:szCs w:val="20"/>
              </w:rPr>
            </w:pPr>
            <w:r w:rsidRPr="005B5E02">
              <w:rPr>
                <w:rFonts w:ascii="Arial Narrow" w:hAnsi="Arial Narrow" w:cs="Arial"/>
                <w:sz w:val="20"/>
                <w:szCs w:val="20"/>
              </w:rPr>
              <w:t>przekazanie wszystkich kluczy dostępowych, konfiguracji, haseł oraz kodów źródłowych oraz utworów w postaci edytowalnej, jeśli zostaną wytworzone w ramach dostawy z dniem uruchomienia produkcyjnego.</w:t>
            </w:r>
          </w:p>
        </w:tc>
      </w:tr>
      <w:tr w:rsidR="005B5E02" w:rsidRPr="005B5E02" w14:paraId="1C9F5FCC" w14:textId="77777777" w:rsidTr="005B5E02">
        <w:tc>
          <w:tcPr>
            <w:tcW w:w="2148" w:type="dxa"/>
          </w:tcPr>
          <w:p w14:paraId="0F8BFA33" w14:textId="77777777" w:rsidR="005B5E02" w:rsidRPr="005B5E02" w:rsidRDefault="005B5E02" w:rsidP="005B5E02">
            <w:pPr>
              <w:spacing w:line="276" w:lineRule="auto"/>
              <w:rPr>
                <w:rFonts w:ascii="Arial Narrow" w:hAnsi="Arial Narrow" w:cs="Arial"/>
                <w:b/>
                <w:bCs/>
                <w:sz w:val="20"/>
                <w:szCs w:val="20"/>
              </w:rPr>
            </w:pPr>
            <w:r w:rsidRPr="005B5E02">
              <w:rPr>
                <w:rFonts w:ascii="Arial Narrow" w:hAnsi="Arial Narrow" w:cs="Arial"/>
                <w:b/>
                <w:bCs/>
                <w:sz w:val="20"/>
                <w:szCs w:val="20"/>
              </w:rPr>
              <w:t xml:space="preserve">Wymagania dla Podwykonawcy </w:t>
            </w:r>
          </w:p>
        </w:tc>
        <w:tc>
          <w:tcPr>
            <w:tcW w:w="8534" w:type="dxa"/>
          </w:tcPr>
          <w:p w14:paraId="080A309A" w14:textId="77777777" w:rsidR="005B5E02" w:rsidRPr="005B5E02" w:rsidRDefault="005B5E02" w:rsidP="005B5E02">
            <w:pPr>
              <w:spacing w:line="276" w:lineRule="auto"/>
              <w:jc w:val="both"/>
              <w:rPr>
                <w:rFonts w:ascii="Arial Narrow" w:hAnsi="Arial Narrow" w:cs="Arial"/>
                <w:sz w:val="20"/>
                <w:szCs w:val="20"/>
              </w:rPr>
            </w:pPr>
            <w:r w:rsidRPr="005B5E02">
              <w:rPr>
                <w:rFonts w:ascii="Arial Narrow" w:hAnsi="Arial Narrow" w:cs="Arial"/>
                <w:sz w:val="20"/>
                <w:szCs w:val="20"/>
              </w:rPr>
              <w:t>Wymagania minimalne dla Podwykonawcy pakietu:</w:t>
            </w:r>
          </w:p>
          <w:p w14:paraId="09F72EA8" w14:textId="77777777" w:rsidR="005B5E02" w:rsidRPr="005B5E02" w:rsidRDefault="005B5E02" w:rsidP="005B5E02">
            <w:pPr>
              <w:pStyle w:val="Tekstkomentarza"/>
              <w:numPr>
                <w:ilvl w:val="0"/>
                <w:numId w:val="4"/>
              </w:numPr>
              <w:spacing w:line="276" w:lineRule="auto"/>
              <w:jc w:val="both"/>
              <w:rPr>
                <w:rFonts w:ascii="Arial Narrow" w:hAnsi="Arial Narrow" w:cs="Arial"/>
              </w:rPr>
            </w:pPr>
            <w:r w:rsidRPr="005B5E02">
              <w:rPr>
                <w:rFonts w:ascii="Arial Narrow" w:hAnsi="Arial Narrow" w:cs="Arial"/>
              </w:rPr>
              <w:t>Roczne przychody na poziomie minimum 10 mln PLN (dziesięć milionów zł) w okresie ostatnich 3 lat (</w:t>
            </w:r>
            <w:commentRangeStart w:id="384"/>
            <w:r w:rsidRPr="005B5E02">
              <w:rPr>
                <w:rFonts w:ascii="Arial Narrow" w:hAnsi="Arial Narrow" w:cs="Arial"/>
              </w:rPr>
              <w:t>2019-2021).</w:t>
            </w:r>
            <w:commentRangeEnd w:id="384"/>
            <w:r w:rsidR="0063394A">
              <w:rPr>
                <w:rStyle w:val="Odwoaniedokomentarza"/>
              </w:rPr>
              <w:commentReference w:id="384"/>
            </w:r>
          </w:p>
          <w:p w14:paraId="6AC5AB09" w14:textId="77777777" w:rsidR="005B5E02" w:rsidRPr="005B5E02" w:rsidRDefault="005B5E02" w:rsidP="005B5E02">
            <w:pPr>
              <w:pStyle w:val="Tekstkomentarza"/>
              <w:numPr>
                <w:ilvl w:val="0"/>
                <w:numId w:val="4"/>
              </w:numPr>
              <w:spacing w:line="276" w:lineRule="auto"/>
              <w:jc w:val="both"/>
              <w:rPr>
                <w:rFonts w:ascii="Arial Narrow" w:hAnsi="Arial Narrow" w:cs="Arial"/>
              </w:rPr>
            </w:pPr>
            <w:r w:rsidRPr="005B5E02">
              <w:rPr>
                <w:rFonts w:ascii="Arial Narrow" w:hAnsi="Arial Narrow" w:cs="Arial"/>
              </w:rPr>
              <w:t>Ubezpieczenie OC na poziomie 5 mln PLN (pięć milionów zł).</w:t>
            </w:r>
          </w:p>
          <w:p w14:paraId="3C3F6777" w14:textId="77777777" w:rsidR="005B5E02" w:rsidRPr="005B5E02" w:rsidRDefault="005B5E02" w:rsidP="005B5E02">
            <w:pPr>
              <w:pStyle w:val="NormalnyWeb"/>
              <w:numPr>
                <w:ilvl w:val="0"/>
                <w:numId w:val="4"/>
              </w:numPr>
              <w:spacing w:line="276" w:lineRule="auto"/>
              <w:jc w:val="both"/>
              <w:rPr>
                <w:rFonts w:ascii="Arial Narrow" w:hAnsi="Arial Narrow" w:cs="Arial"/>
                <w:sz w:val="20"/>
                <w:szCs w:val="20"/>
              </w:rPr>
            </w:pPr>
            <w:r w:rsidRPr="005B5E02">
              <w:rPr>
                <w:rFonts w:ascii="Arial Narrow" w:hAnsi="Arial Narrow" w:cs="Arial"/>
                <w:sz w:val="20"/>
                <w:szCs w:val="20"/>
              </w:rPr>
              <w:t>Posiada środki finansowe lub zdolność́ kredytowa</w:t>
            </w:r>
            <w:r w:rsidRPr="005B5E02">
              <w:rPr>
                <w:rFonts w:ascii="Arial" w:hAnsi="Arial" w:cs="Arial"/>
                <w:sz w:val="20"/>
                <w:szCs w:val="20"/>
              </w:rPr>
              <w:t>̨</w:t>
            </w:r>
            <w:r w:rsidRPr="005B5E02">
              <w:rPr>
                <w:rFonts w:ascii="Arial Narrow" w:hAnsi="Arial Narrow" w:cs="Arial"/>
                <w:sz w:val="20"/>
                <w:szCs w:val="20"/>
              </w:rPr>
              <w:t xml:space="preserve"> w wysoko</w:t>
            </w:r>
            <w:r w:rsidRPr="005B5E02">
              <w:rPr>
                <w:rFonts w:ascii="Arial Narrow" w:hAnsi="Arial Narrow" w:cs="Arial Narrow"/>
                <w:sz w:val="20"/>
                <w:szCs w:val="20"/>
              </w:rPr>
              <w:t>ś</w:t>
            </w:r>
            <w:r w:rsidRPr="005B5E02">
              <w:rPr>
                <w:rFonts w:ascii="Arial Narrow" w:hAnsi="Arial Narrow" w:cs="Arial"/>
                <w:sz w:val="20"/>
                <w:szCs w:val="20"/>
              </w:rPr>
              <w:t>ci nie mniejszej niż 10 mln PLN (dziesięć milionów zł).</w:t>
            </w:r>
          </w:p>
          <w:p w14:paraId="677108FC" w14:textId="77777777" w:rsidR="005B5E02" w:rsidRPr="005B5E02" w:rsidRDefault="005B5E02" w:rsidP="005B5E02">
            <w:pPr>
              <w:pStyle w:val="Tekstkomentarza"/>
              <w:spacing w:line="276" w:lineRule="auto"/>
              <w:jc w:val="both"/>
              <w:rPr>
                <w:rFonts w:ascii="Arial Narrow" w:hAnsi="Arial Narrow" w:cs="Arial"/>
              </w:rPr>
            </w:pPr>
            <w:r w:rsidRPr="005B5E02">
              <w:rPr>
                <w:rFonts w:ascii="Arial Narrow" w:hAnsi="Arial Narrow" w:cs="Arial"/>
              </w:rPr>
              <w:t>Referencje:</w:t>
            </w:r>
          </w:p>
          <w:p w14:paraId="767293B2" w14:textId="77777777" w:rsidR="005B5E02" w:rsidRPr="005B5E02" w:rsidRDefault="005B5E02" w:rsidP="005B5E02">
            <w:pPr>
              <w:pStyle w:val="Tekstkomentarza"/>
              <w:numPr>
                <w:ilvl w:val="0"/>
                <w:numId w:val="4"/>
              </w:numPr>
              <w:spacing w:line="276" w:lineRule="auto"/>
              <w:jc w:val="both"/>
              <w:rPr>
                <w:rFonts w:ascii="Arial Narrow" w:hAnsi="Arial Narrow" w:cs="Arial"/>
              </w:rPr>
            </w:pPr>
            <w:r w:rsidRPr="005B5E02">
              <w:rPr>
                <w:rFonts w:ascii="Arial Narrow" w:hAnsi="Arial Narrow" w:cs="Arial"/>
              </w:rPr>
              <w:t>Kompetencje zespołów realizujących potwierdzone świadectwami kwalifikacji</w:t>
            </w:r>
          </w:p>
          <w:p w14:paraId="2498FFF0" w14:textId="77777777" w:rsidR="005B5E02" w:rsidRPr="005B5E02" w:rsidRDefault="005B5E02" w:rsidP="00ED1158">
            <w:pPr>
              <w:pStyle w:val="Tekstkomentarza"/>
              <w:numPr>
                <w:ilvl w:val="0"/>
                <w:numId w:val="4"/>
              </w:numPr>
              <w:spacing w:line="276" w:lineRule="auto"/>
              <w:jc w:val="both"/>
              <w:rPr>
                <w:rFonts w:ascii="Arial Narrow" w:hAnsi="Arial Narrow" w:cs="Arial"/>
              </w:rPr>
            </w:pPr>
            <w:r w:rsidRPr="005B5E02">
              <w:rPr>
                <w:rFonts w:ascii="Arial Narrow" w:hAnsi="Arial Narrow" w:cs="Arial"/>
              </w:rPr>
              <w:lastRenderedPageBreak/>
              <w:t>Na wykonanie minimum 2 realizacji AV</w:t>
            </w:r>
            <w:r w:rsidR="00ED1158">
              <w:rPr>
                <w:rFonts w:ascii="Arial Narrow" w:hAnsi="Arial Narrow" w:cs="Arial"/>
              </w:rPr>
              <w:t xml:space="preserve"> o wartości nie mniejszej niż 2 mln</w:t>
            </w:r>
            <w:r w:rsidRPr="005B5E02">
              <w:rPr>
                <w:rFonts w:ascii="Arial Narrow" w:hAnsi="Arial Narrow" w:cs="Arial"/>
              </w:rPr>
              <w:t xml:space="preserve"> zł netto w okresie ostatnich 8 lat</w:t>
            </w:r>
          </w:p>
        </w:tc>
      </w:tr>
      <w:tr w:rsidR="005B5E02" w:rsidRPr="005B5E02" w14:paraId="54EDB3EF" w14:textId="77777777" w:rsidTr="005B5E02">
        <w:tc>
          <w:tcPr>
            <w:tcW w:w="2148" w:type="dxa"/>
          </w:tcPr>
          <w:p w14:paraId="292AE522" w14:textId="77777777" w:rsidR="005B5E02" w:rsidRPr="005B5E02" w:rsidRDefault="005B5E02" w:rsidP="005B5E02">
            <w:pPr>
              <w:spacing w:line="276" w:lineRule="auto"/>
              <w:rPr>
                <w:rFonts w:ascii="Arial Narrow" w:hAnsi="Arial Narrow" w:cs="Arial"/>
                <w:b/>
                <w:bCs/>
                <w:sz w:val="20"/>
                <w:szCs w:val="20"/>
                <w:highlight w:val="yellow"/>
              </w:rPr>
            </w:pPr>
            <w:r w:rsidRPr="005B5E02">
              <w:rPr>
                <w:rFonts w:ascii="Arial Narrow" w:hAnsi="Arial Narrow" w:cs="Arial"/>
                <w:b/>
                <w:bCs/>
                <w:sz w:val="20"/>
                <w:szCs w:val="20"/>
              </w:rPr>
              <w:lastRenderedPageBreak/>
              <w:t>Główne zadania w zakresie przeprojektowania pakietu</w:t>
            </w:r>
          </w:p>
        </w:tc>
        <w:tc>
          <w:tcPr>
            <w:tcW w:w="8534" w:type="dxa"/>
          </w:tcPr>
          <w:p w14:paraId="6DA522E3" w14:textId="77777777" w:rsidR="005B5E02" w:rsidRPr="005B5E02" w:rsidRDefault="005B5E02" w:rsidP="005B5E02">
            <w:pPr>
              <w:spacing w:line="276" w:lineRule="auto"/>
              <w:jc w:val="both"/>
              <w:rPr>
                <w:rFonts w:ascii="Arial Narrow" w:hAnsi="Arial Narrow" w:cs="Arial"/>
                <w:color w:val="000000" w:themeColor="text1"/>
                <w:sz w:val="20"/>
                <w:szCs w:val="20"/>
              </w:rPr>
            </w:pPr>
            <w:r w:rsidRPr="005B5E02">
              <w:rPr>
                <w:rFonts w:ascii="Arial Narrow" w:hAnsi="Arial Narrow" w:cs="Arial"/>
                <w:color w:val="000000" w:themeColor="text1"/>
                <w:sz w:val="20"/>
                <w:szCs w:val="20"/>
              </w:rPr>
              <w:t>Główne zmiany projektowe:</w:t>
            </w:r>
          </w:p>
          <w:p w14:paraId="733860FD" w14:textId="77777777" w:rsidR="005B5E02" w:rsidRPr="005B5E02" w:rsidRDefault="005B5E02" w:rsidP="00912221">
            <w:pPr>
              <w:pStyle w:val="Akapitzlist"/>
              <w:numPr>
                <w:ilvl w:val="0"/>
                <w:numId w:val="5"/>
              </w:numPr>
              <w:spacing w:line="276" w:lineRule="auto"/>
              <w:jc w:val="both"/>
              <w:rPr>
                <w:rFonts w:ascii="Arial Narrow" w:hAnsi="Arial Narrow" w:cs="Arial"/>
                <w:color w:val="000000" w:themeColor="text1"/>
                <w:sz w:val="20"/>
                <w:szCs w:val="20"/>
              </w:rPr>
            </w:pPr>
            <w:r w:rsidRPr="005B5E02">
              <w:rPr>
                <w:rFonts w:ascii="Arial Narrow" w:hAnsi="Arial Narrow" w:cs="Arial"/>
                <w:color w:val="000000" w:themeColor="text1"/>
                <w:sz w:val="20"/>
                <w:szCs w:val="20"/>
              </w:rPr>
              <w:t xml:space="preserve">Gruntownie zmodernizować istniejący projekt wykonawczy, w zakresie wskazanych w nich technologii, procesu obsługi i zarządzania sygnałem Video pod kątem wymagań Grupy MTP, opisanych w dokumencie </w:t>
            </w:r>
            <w:r w:rsidR="00ED1158">
              <w:rPr>
                <w:rFonts w:ascii="Arial Narrow" w:hAnsi="Arial Narrow" w:cs="Arial"/>
                <w:sz w:val="20"/>
                <w:szCs w:val="20"/>
              </w:rPr>
              <w:t>S</w:t>
            </w:r>
            <w:r w:rsidR="00ED1158" w:rsidRPr="005B5E02">
              <w:rPr>
                <w:rFonts w:ascii="Arial Narrow" w:hAnsi="Arial Narrow" w:cs="Arial"/>
                <w:sz w:val="20"/>
                <w:szCs w:val="20"/>
              </w:rPr>
              <w:t>tandard</w:t>
            </w:r>
            <w:r w:rsidR="00912221">
              <w:rPr>
                <w:rFonts w:ascii="Arial Narrow" w:hAnsi="Arial Narrow" w:cs="Arial"/>
                <w:sz w:val="20"/>
                <w:szCs w:val="20"/>
              </w:rPr>
              <w:t>y</w:t>
            </w:r>
            <w:r w:rsidR="00ED1158" w:rsidRPr="005B5E02">
              <w:rPr>
                <w:rFonts w:ascii="Arial Narrow" w:hAnsi="Arial Narrow" w:cs="Arial"/>
                <w:sz w:val="20"/>
                <w:szCs w:val="20"/>
              </w:rPr>
              <w:t xml:space="preserve"> MTP</w:t>
            </w:r>
            <w:r w:rsidR="00ED1158">
              <w:rPr>
                <w:rFonts w:ascii="Arial Narrow" w:hAnsi="Arial Narrow" w:cs="Arial"/>
                <w:sz w:val="20"/>
                <w:szCs w:val="20"/>
              </w:rPr>
              <w:t xml:space="preserve"> (Zał. nr 3 do SWZ) </w:t>
            </w:r>
            <w:r w:rsidRPr="005B5E02">
              <w:rPr>
                <w:rFonts w:ascii="Arial Narrow" w:hAnsi="Arial Narrow" w:cs="Arial"/>
                <w:color w:val="000000" w:themeColor="text1"/>
                <w:sz w:val="20"/>
                <w:szCs w:val="20"/>
              </w:rPr>
              <w:t>i wymagań wskazanych w Załączniku nr 2 do SWZ (Zmiany projektowe) oraz niżej w obszarze wytyczne projektowe.</w:t>
            </w:r>
          </w:p>
        </w:tc>
      </w:tr>
      <w:tr w:rsidR="005B5E02" w:rsidRPr="005B5E02" w14:paraId="54A9840A" w14:textId="77777777" w:rsidTr="005B5E02">
        <w:tc>
          <w:tcPr>
            <w:tcW w:w="2148" w:type="dxa"/>
          </w:tcPr>
          <w:p w14:paraId="3E1CB290" w14:textId="77777777" w:rsidR="005B5E02" w:rsidRPr="005B5E02" w:rsidRDefault="005B5E02" w:rsidP="005B5E02">
            <w:pPr>
              <w:spacing w:line="276" w:lineRule="auto"/>
              <w:rPr>
                <w:rFonts w:ascii="Arial Narrow" w:hAnsi="Arial Narrow" w:cs="Arial"/>
                <w:b/>
                <w:bCs/>
                <w:sz w:val="20"/>
                <w:szCs w:val="20"/>
              </w:rPr>
            </w:pPr>
            <w:r w:rsidRPr="005B5E02">
              <w:rPr>
                <w:rFonts w:ascii="Arial Narrow" w:hAnsi="Arial Narrow" w:cs="Arial"/>
                <w:b/>
                <w:bCs/>
                <w:sz w:val="20"/>
                <w:szCs w:val="20"/>
              </w:rPr>
              <w:t>Wymagane gwarancje</w:t>
            </w:r>
          </w:p>
        </w:tc>
        <w:tc>
          <w:tcPr>
            <w:tcW w:w="8534" w:type="dxa"/>
          </w:tcPr>
          <w:p w14:paraId="6DFB16E0" w14:textId="77777777" w:rsidR="005B5E02" w:rsidRPr="005B5E02" w:rsidRDefault="005B5E02" w:rsidP="005B5E02">
            <w:pPr>
              <w:pStyle w:val="Akapitzlist"/>
              <w:numPr>
                <w:ilvl w:val="0"/>
                <w:numId w:val="7"/>
              </w:numPr>
              <w:spacing w:line="276" w:lineRule="auto"/>
              <w:jc w:val="both"/>
              <w:rPr>
                <w:rFonts w:ascii="Arial Narrow" w:hAnsi="Arial Narrow" w:cs="Arial"/>
                <w:sz w:val="20"/>
                <w:szCs w:val="20"/>
              </w:rPr>
            </w:pPr>
            <w:r w:rsidRPr="005B5E02">
              <w:rPr>
                <w:rFonts w:ascii="Arial Narrow" w:hAnsi="Arial Narrow" w:cs="Arial"/>
                <w:sz w:val="20"/>
                <w:szCs w:val="20"/>
              </w:rPr>
              <w:t>5 lat</w:t>
            </w:r>
          </w:p>
        </w:tc>
      </w:tr>
      <w:tr w:rsidR="005B5E02" w:rsidRPr="005B5E02" w14:paraId="2F02D428" w14:textId="77777777" w:rsidTr="005B5E02">
        <w:tc>
          <w:tcPr>
            <w:tcW w:w="2148" w:type="dxa"/>
          </w:tcPr>
          <w:p w14:paraId="063B466F" w14:textId="77777777" w:rsidR="005B5E02" w:rsidRPr="005B5E02" w:rsidRDefault="005B5E02" w:rsidP="005B5E02">
            <w:pPr>
              <w:spacing w:line="276" w:lineRule="auto"/>
              <w:rPr>
                <w:rFonts w:ascii="Arial Narrow" w:hAnsi="Arial Narrow" w:cs="Arial"/>
                <w:b/>
                <w:bCs/>
                <w:sz w:val="20"/>
                <w:szCs w:val="20"/>
              </w:rPr>
            </w:pPr>
            <w:r w:rsidRPr="005B5E02">
              <w:rPr>
                <w:rFonts w:ascii="Arial Narrow" w:hAnsi="Arial Narrow" w:cs="Arial"/>
                <w:b/>
                <w:bCs/>
                <w:sz w:val="20"/>
                <w:szCs w:val="20"/>
              </w:rPr>
              <w:t>Inne</w:t>
            </w:r>
          </w:p>
        </w:tc>
        <w:tc>
          <w:tcPr>
            <w:tcW w:w="8534" w:type="dxa"/>
          </w:tcPr>
          <w:p w14:paraId="2B09B8C9" w14:textId="77777777" w:rsidR="005B5E02" w:rsidRPr="005B5E02" w:rsidRDefault="005B5E02" w:rsidP="005B5E02">
            <w:pPr>
              <w:spacing w:line="276" w:lineRule="auto"/>
              <w:jc w:val="both"/>
              <w:rPr>
                <w:rFonts w:ascii="Arial Narrow" w:hAnsi="Arial Narrow" w:cs="Arial"/>
                <w:sz w:val="20"/>
                <w:szCs w:val="20"/>
              </w:rPr>
            </w:pPr>
            <w:r w:rsidRPr="005B5E02">
              <w:rPr>
                <w:rFonts w:ascii="Arial Narrow" w:hAnsi="Arial Narrow" w:cs="Arial"/>
                <w:sz w:val="20"/>
                <w:szCs w:val="20"/>
              </w:rPr>
              <w:t xml:space="preserve">Projekt wykonawczy zamienny każdorazowo podlega akceptacji przez Zespół </w:t>
            </w:r>
            <w:r w:rsidR="00912221">
              <w:rPr>
                <w:rFonts w:ascii="Arial Narrow" w:hAnsi="Arial Narrow" w:cs="Arial"/>
                <w:sz w:val="20"/>
                <w:szCs w:val="20"/>
              </w:rPr>
              <w:t>Grupa MTP i biura projektowego.</w:t>
            </w:r>
          </w:p>
        </w:tc>
      </w:tr>
      <w:tr w:rsidR="005B5E02" w:rsidRPr="005B5E02" w14:paraId="4689B336" w14:textId="77777777" w:rsidTr="005B5E02">
        <w:tc>
          <w:tcPr>
            <w:tcW w:w="2148" w:type="dxa"/>
          </w:tcPr>
          <w:p w14:paraId="1A91D3E8" w14:textId="77777777" w:rsidR="005B5E02" w:rsidRPr="005B5E02" w:rsidRDefault="005B5E02" w:rsidP="005B5E02">
            <w:pPr>
              <w:spacing w:line="276" w:lineRule="auto"/>
              <w:rPr>
                <w:rFonts w:ascii="Arial Narrow" w:hAnsi="Arial Narrow" w:cs="Arial"/>
                <w:b/>
                <w:bCs/>
                <w:sz w:val="20"/>
                <w:szCs w:val="20"/>
              </w:rPr>
            </w:pPr>
            <w:r w:rsidRPr="005B5E02">
              <w:rPr>
                <w:rFonts w:ascii="Arial Narrow" w:hAnsi="Arial Narrow" w:cs="Arial"/>
                <w:b/>
                <w:bCs/>
                <w:sz w:val="20"/>
                <w:szCs w:val="20"/>
              </w:rPr>
              <w:t>Wytyczne projektowe</w:t>
            </w:r>
          </w:p>
        </w:tc>
        <w:tc>
          <w:tcPr>
            <w:tcW w:w="8534" w:type="dxa"/>
          </w:tcPr>
          <w:p w14:paraId="677B28CC" w14:textId="77777777" w:rsidR="005B5E02" w:rsidRPr="005B5E02" w:rsidRDefault="00912221" w:rsidP="005B5E02">
            <w:pPr>
              <w:spacing w:line="276" w:lineRule="auto"/>
              <w:jc w:val="both"/>
              <w:rPr>
                <w:rFonts w:ascii="Arial Narrow" w:hAnsi="Arial Narrow" w:cs="Arial"/>
                <w:sz w:val="20"/>
                <w:szCs w:val="20"/>
              </w:rPr>
            </w:pPr>
            <w:r>
              <w:rPr>
                <w:rFonts w:ascii="Arial Narrow" w:hAnsi="Arial Narrow" w:cs="Arial"/>
                <w:sz w:val="20"/>
                <w:szCs w:val="20"/>
              </w:rPr>
              <w:t>Należy przyjąć,</w:t>
            </w:r>
            <w:r w:rsidR="005B5E02" w:rsidRPr="005B5E02">
              <w:rPr>
                <w:rFonts w:ascii="Arial Narrow" w:hAnsi="Arial Narrow" w:cs="Arial"/>
                <w:sz w:val="20"/>
                <w:szCs w:val="20"/>
              </w:rPr>
              <w:t xml:space="preserve"> że standardem jakości sygnału jest 4K.</w:t>
            </w:r>
          </w:p>
          <w:p w14:paraId="7AD8F8D1" w14:textId="77777777" w:rsidR="005B5E02" w:rsidRPr="005B5E02" w:rsidRDefault="005B5E02" w:rsidP="005B5E02">
            <w:pPr>
              <w:spacing w:line="276" w:lineRule="auto"/>
              <w:jc w:val="both"/>
              <w:rPr>
                <w:rFonts w:ascii="Arial Narrow" w:hAnsi="Arial Narrow" w:cs="Arial"/>
                <w:sz w:val="20"/>
                <w:szCs w:val="20"/>
              </w:rPr>
            </w:pPr>
            <w:r w:rsidRPr="005B5E02">
              <w:rPr>
                <w:rFonts w:ascii="Arial Narrow" w:hAnsi="Arial Narrow" w:cs="Arial"/>
                <w:sz w:val="20"/>
                <w:szCs w:val="20"/>
              </w:rPr>
              <w:t>Należy przeprojektować proces zarzadzania projekcją na głównych wyświetlaczach:</w:t>
            </w:r>
          </w:p>
          <w:p w14:paraId="70CE5A8A" w14:textId="77777777" w:rsidR="005B5E02" w:rsidRPr="005B5E02" w:rsidRDefault="005B5E02" w:rsidP="005B5E02">
            <w:pPr>
              <w:pStyle w:val="Akapitzlist"/>
              <w:spacing w:line="276" w:lineRule="auto"/>
              <w:jc w:val="both"/>
              <w:rPr>
                <w:rFonts w:ascii="Arial Narrow" w:hAnsi="Arial Narrow" w:cs="Arial"/>
                <w:sz w:val="20"/>
                <w:szCs w:val="20"/>
              </w:rPr>
            </w:pPr>
            <w:r w:rsidRPr="005B5E02">
              <w:rPr>
                <w:rFonts w:ascii="Arial Narrow" w:hAnsi="Arial Narrow" w:cs="Arial"/>
                <w:sz w:val="20"/>
                <w:szCs w:val="20"/>
              </w:rPr>
              <w:t xml:space="preserve">- Video cube z ringiem, </w:t>
            </w:r>
          </w:p>
          <w:p w14:paraId="377460A3" w14:textId="77777777" w:rsidR="005B5E02" w:rsidRPr="005B5E02" w:rsidRDefault="005B5E02" w:rsidP="005B5E02">
            <w:pPr>
              <w:pStyle w:val="Akapitzlist"/>
              <w:spacing w:line="276" w:lineRule="auto"/>
              <w:jc w:val="both"/>
              <w:rPr>
                <w:rFonts w:ascii="Arial Narrow" w:hAnsi="Arial Narrow" w:cs="Arial"/>
                <w:sz w:val="20"/>
                <w:szCs w:val="20"/>
              </w:rPr>
            </w:pPr>
            <w:r w:rsidRPr="005B5E02">
              <w:rPr>
                <w:rFonts w:ascii="Arial Narrow" w:hAnsi="Arial Narrow" w:cs="Arial"/>
                <w:sz w:val="20"/>
                <w:szCs w:val="20"/>
              </w:rPr>
              <w:t xml:space="preserve">- Ekrany led na bandzie wysokiej trybuny po dwóch stronach, </w:t>
            </w:r>
          </w:p>
          <w:p w14:paraId="06AC147A" w14:textId="77777777" w:rsidR="005B5E02" w:rsidRPr="005B5E02" w:rsidRDefault="005B5E02" w:rsidP="005B5E02">
            <w:pPr>
              <w:pStyle w:val="Akapitzlist"/>
              <w:spacing w:line="276" w:lineRule="auto"/>
              <w:jc w:val="both"/>
              <w:rPr>
                <w:rFonts w:ascii="Arial Narrow" w:hAnsi="Arial Narrow" w:cs="Arial"/>
                <w:b/>
                <w:bCs/>
                <w:sz w:val="20"/>
                <w:szCs w:val="20"/>
              </w:rPr>
            </w:pPr>
            <w:r w:rsidRPr="005B5E02">
              <w:rPr>
                <w:rFonts w:ascii="Arial Narrow" w:hAnsi="Arial Narrow" w:cs="Arial"/>
                <w:sz w:val="20"/>
                <w:szCs w:val="20"/>
              </w:rPr>
              <w:t>- Ekran led nad wejściem do obiektu.</w:t>
            </w:r>
          </w:p>
          <w:p w14:paraId="129A35D5" w14:textId="77777777" w:rsidR="005B5E02" w:rsidRPr="005B5E02" w:rsidRDefault="005B5E02" w:rsidP="005B5E02">
            <w:pPr>
              <w:spacing w:line="276" w:lineRule="auto"/>
              <w:jc w:val="both"/>
              <w:rPr>
                <w:rFonts w:ascii="Arial Narrow" w:hAnsi="Arial Narrow" w:cs="Arial"/>
                <w:sz w:val="20"/>
                <w:szCs w:val="20"/>
              </w:rPr>
            </w:pPr>
            <w:r w:rsidRPr="005B5E02">
              <w:rPr>
                <w:rFonts w:ascii="Arial Narrow" w:hAnsi="Arial Narrow" w:cs="Arial"/>
                <w:sz w:val="20"/>
                <w:szCs w:val="20"/>
              </w:rPr>
              <w:t>System wyników sportowych pozostaje zgodny z projektem.</w:t>
            </w:r>
          </w:p>
          <w:p w14:paraId="410FF7FB" w14:textId="77777777" w:rsidR="005B5E02" w:rsidRPr="005B5E02" w:rsidRDefault="005B5E02" w:rsidP="005B5E02">
            <w:pPr>
              <w:spacing w:line="276" w:lineRule="auto"/>
              <w:jc w:val="both"/>
              <w:rPr>
                <w:rFonts w:ascii="Arial Narrow" w:hAnsi="Arial Narrow" w:cs="Arial"/>
                <w:sz w:val="20"/>
                <w:szCs w:val="20"/>
              </w:rPr>
            </w:pPr>
            <w:r w:rsidRPr="005B5E02">
              <w:rPr>
                <w:rFonts w:ascii="Arial Narrow" w:hAnsi="Arial Narrow" w:cs="Arial"/>
                <w:sz w:val="20"/>
                <w:szCs w:val="20"/>
              </w:rPr>
              <w:t>Należy uprościć ilości i zawęzić miejsca przesyłania sygnału video.</w:t>
            </w:r>
          </w:p>
          <w:p w14:paraId="1CA93C97" w14:textId="77777777" w:rsidR="005B5E02" w:rsidRPr="005B5E02" w:rsidRDefault="005B5E02" w:rsidP="005B5E02">
            <w:pPr>
              <w:spacing w:line="276" w:lineRule="auto"/>
              <w:jc w:val="both"/>
              <w:rPr>
                <w:rFonts w:ascii="Arial Narrow" w:hAnsi="Arial Narrow" w:cs="Arial"/>
                <w:sz w:val="20"/>
                <w:szCs w:val="20"/>
              </w:rPr>
            </w:pPr>
            <w:r w:rsidRPr="005B5E02">
              <w:rPr>
                <w:rFonts w:ascii="Arial Narrow" w:hAnsi="Arial Narrow" w:cs="Arial"/>
                <w:sz w:val="20"/>
                <w:szCs w:val="20"/>
              </w:rPr>
              <w:t>Nie przewiduje się w zakresie dostawy wyposażania w elementy projekcji budynku Biurowca.</w:t>
            </w:r>
          </w:p>
          <w:p w14:paraId="23862F9E" w14:textId="77777777" w:rsidR="005B5E02" w:rsidRPr="005B5E02" w:rsidRDefault="005B5E02" w:rsidP="005B5E02">
            <w:pPr>
              <w:spacing w:line="276" w:lineRule="auto"/>
              <w:jc w:val="both"/>
              <w:rPr>
                <w:rFonts w:ascii="Arial Narrow" w:hAnsi="Arial Narrow" w:cs="Arial"/>
                <w:sz w:val="20"/>
                <w:szCs w:val="20"/>
              </w:rPr>
            </w:pPr>
            <w:r w:rsidRPr="005B5E02">
              <w:rPr>
                <w:rFonts w:ascii="Arial Narrow" w:hAnsi="Arial Narrow" w:cs="Arial"/>
                <w:sz w:val="20"/>
                <w:szCs w:val="20"/>
              </w:rPr>
              <w:t>Należy przyjąć w salkach konferencyjnych podstawowe lokalne wyposażenie AV oraz możliwość przesłania po jednym sygnale równolegle w dwóch kierunkach z reżyserki głównej sygnału Audio i Video, jak również po jednym sygnale z każdej salki  do miejsca podłączenia wozu transmisyjnego.</w:t>
            </w:r>
          </w:p>
          <w:p w14:paraId="6DDD942A" w14:textId="77777777" w:rsidR="005B5E02" w:rsidRPr="005B5E02" w:rsidRDefault="005B5E02" w:rsidP="005B5E02">
            <w:pPr>
              <w:spacing w:line="276" w:lineRule="auto"/>
              <w:jc w:val="both"/>
              <w:rPr>
                <w:rFonts w:ascii="Arial Narrow" w:hAnsi="Arial Narrow" w:cs="Arial"/>
                <w:sz w:val="20"/>
                <w:szCs w:val="20"/>
              </w:rPr>
            </w:pPr>
            <w:r w:rsidRPr="005B5E02">
              <w:rPr>
                <w:rFonts w:ascii="Arial Narrow" w:hAnsi="Arial Narrow" w:cs="Arial"/>
                <w:sz w:val="20"/>
                <w:szCs w:val="20"/>
              </w:rPr>
              <w:t xml:space="preserve">System </w:t>
            </w:r>
            <w:r w:rsidR="00912221">
              <w:rPr>
                <w:rFonts w:ascii="Arial Narrow" w:hAnsi="Arial Narrow" w:cs="Arial"/>
                <w:sz w:val="20"/>
                <w:szCs w:val="20"/>
              </w:rPr>
              <w:t>DS</w:t>
            </w:r>
            <w:r w:rsidRPr="005B5E02">
              <w:rPr>
                <w:rFonts w:ascii="Arial Narrow" w:hAnsi="Arial Narrow" w:cs="Arial"/>
                <w:sz w:val="20"/>
                <w:szCs w:val="20"/>
              </w:rPr>
              <w:t xml:space="preserve"> ma pełnić </w:t>
            </w:r>
            <w:r w:rsidR="00912221">
              <w:rPr>
                <w:rFonts w:ascii="Arial Narrow" w:hAnsi="Arial Narrow" w:cs="Arial"/>
                <w:sz w:val="20"/>
                <w:szCs w:val="20"/>
              </w:rPr>
              <w:t>funkcję informacyjno-reklamową</w:t>
            </w:r>
            <w:r w:rsidRPr="005B5E02">
              <w:rPr>
                <w:rFonts w:ascii="Arial Narrow" w:hAnsi="Arial Narrow" w:cs="Arial"/>
                <w:sz w:val="20"/>
                <w:szCs w:val="20"/>
              </w:rPr>
              <w:t>.</w:t>
            </w:r>
          </w:p>
          <w:p w14:paraId="688A124E" w14:textId="77777777" w:rsidR="005B5E02" w:rsidRPr="005B5E02" w:rsidRDefault="005B5E02" w:rsidP="005B5E02">
            <w:pPr>
              <w:spacing w:line="276" w:lineRule="auto"/>
              <w:jc w:val="both"/>
              <w:rPr>
                <w:rFonts w:ascii="Arial Narrow" w:hAnsi="Arial Narrow" w:cs="Arial"/>
                <w:sz w:val="20"/>
                <w:szCs w:val="20"/>
              </w:rPr>
            </w:pPr>
            <w:r w:rsidRPr="005B5E02">
              <w:rPr>
                <w:rFonts w:ascii="Arial Narrow" w:hAnsi="Arial Narrow" w:cs="Arial"/>
                <w:sz w:val="20"/>
                <w:szCs w:val="20"/>
              </w:rPr>
              <w:t>W zakresie przyłączy należy przewidzieć:</w:t>
            </w:r>
          </w:p>
          <w:p w14:paraId="13ED2EB4" w14:textId="77777777" w:rsidR="005B5E02" w:rsidRPr="005B5E02" w:rsidRDefault="005B5E02" w:rsidP="005B5E02">
            <w:pPr>
              <w:pStyle w:val="Akapitzlist"/>
              <w:numPr>
                <w:ilvl w:val="0"/>
                <w:numId w:val="8"/>
              </w:numPr>
              <w:spacing w:line="276" w:lineRule="auto"/>
              <w:jc w:val="both"/>
              <w:rPr>
                <w:rFonts w:ascii="Arial Narrow" w:hAnsi="Arial Narrow" w:cs="Arial"/>
                <w:sz w:val="20"/>
                <w:szCs w:val="20"/>
              </w:rPr>
            </w:pPr>
            <w:r w:rsidRPr="005B5E02">
              <w:rPr>
                <w:rFonts w:ascii="Arial Narrow" w:hAnsi="Arial Narrow" w:cs="Arial"/>
                <w:sz w:val="20"/>
                <w:szCs w:val="20"/>
              </w:rPr>
              <w:t>podłączenie światłowodami ujętych w projekcie lokalizacji stanowiska operatora kamer z miejscem podłączenia wozu transmisyjnego. Obowiązują standardy okablowania i przyłącza używane przez operatorów telewizyjnych,</w:t>
            </w:r>
          </w:p>
          <w:p w14:paraId="0D25663E" w14:textId="77777777" w:rsidR="005B5E02" w:rsidRPr="005B5E02" w:rsidRDefault="005B5E02" w:rsidP="005B5E02">
            <w:pPr>
              <w:pStyle w:val="Akapitzlist"/>
              <w:numPr>
                <w:ilvl w:val="0"/>
                <w:numId w:val="8"/>
              </w:numPr>
              <w:spacing w:line="276" w:lineRule="auto"/>
              <w:jc w:val="both"/>
              <w:rPr>
                <w:rFonts w:ascii="Arial Narrow" w:hAnsi="Arial Narrow" w:cs="Arial"/>
                <w:sz w:val="20"/>
                <w:szCs w:val="20"/>
              </w:rPr>
            </w:pPr>
            <w:r w:rsidRPr="005B5E02">
              <w:rPr>
                <w:rFonts w:ascii="Arial Narrow" w:hAnsi="Arial Narrow" w:cs="Arial"/>
                <w:sz w:val="20"/>
                <w:szCs w:val="20"/>
              </w:rPr>
              <w:t>podłączenie światłowodami reżyserki z miejscem podłączenia wozu transmisyjnego. Obowiązują standardy okablowania i przyłącza używane przez operatorów telewizyjnych,</w:t>
            </w:r>
          </w:p>
          <w:p w14:paraId="6ED00A80" w14:textId="77777777" w:rsidR="005B5E02" w:rsidRPr="005B5E02" w:rsidRDefault="005B5E02" w:rsidP="005B5E02">
            <w:pPr>
              <w:pStyle w:val="Akapitzlist"/>
              <w:numPr>
                <w:ilvl w:val="0"/>
                <w:numId w:val="8"/>
              </w:numPr>
              <w:spacing w:line="276" w:lineRule="auto"/>
              <w:jc w:val="both"/>
              <w:rPr>
                <w:rFonts w:ascii="Arial Narrow" w:hAnsi="Arial Narrow" w:cs="Arial"/>
                <w:sz w:val="20"/>
                <w:szCs w:val="20"/>
              </w:rPr>
            </w:pPr>
            <w:r w:rsidRPr="005B5E02">
              <w:rPr>
                <w:rFonts w:ascii="Arial Narrow" w:hAnsi="Arial Narrow" w:cs="Arial"/>
                <w:sz w:val="20"/>
                <w:szCs w:val="20"/>
              </w:rPr>
              <w:t>podłączenie światłowodami przyłączy ściennych z reżyserką oraz z reżyserki z miejscem podłączenia wozu transmisyjnego. Obowiązują standardy okablowania i przyłącza używane przez operatorów telewizyjnych.</w:t>
            </w:r>
          </w:p>
          <w:p w14:paraId="3E2FB042" w14:textId="77777777" w:rsidR="005B5E02" w:rsidRPr="00992B5B" w:rsidRDefault="005B5E02" w:rsidP="005B5E02">
            <w:pPr>
              <w:pStyle w:val="Akapitzlist"/>
              <w:numPr>
                <w:ilvl w:val="0"/>
                <w:numId w:val="8"/>
              </w:numPr>
              <w:spacing w:line="276" w:lineRule="auto"/>
              <w:jc w:val="both"/>
              <w:rPr>
                <w:rFonts w:ascii="Arial Narrow" w:hAnsi="Arial Narrow" w:cs="Arial"/>
                <w:sz w:val="20"/>
                <w:szCs w:val="20"/>
              </w:rPr>
            </w:pPr>
            <w:r w:rsidRPr="005B5E02">
              <w:rPr>
                <w:rFonts w:ascii="Arial Narrow" w:hAnsi="Arial Narrow" w:cs="Arial"/>
                <w:sz w:val="20"/>
                <w:szCs w:val="20"/>
              </w:rPr>
              <w:t>podłączenie światłowodami sal konferencyjnych z miejscem podłączenia wozu transmisyjnego. Obowiązują standardy okablowania i przyłącza używane przez operatorów telewizyjnych.</w:t>
            </w:r>
          </w:p>
        </w:tc>
      </w:tr>
    </w:tbl>
    <w:p w14:paraId="2BACF34A" w14:textId="77777777" w:rsidR="005B5E02" w:rsidRPr="005B5E02" w:rsidRDefault="005B5E02" w:rsidP="005B5E02">
      <w:pPr>
        <w:ind w:left="360"/>
        <w:rPr>
          <w:rFonts w:ascii="Arial Narrow" w:hAnsi="Arial Narrow"/>
          <w:b/>
        </w:rPr>
      </w:pPr>
    </w:p>
    <w:p w14:paraId="24FE1B1A" w14:textId="77777777" w:rsidR="005B5E02" w:rsidRPr="00992B5B" w:rsidRDefault="005B5E02" w:rsidP="00992B5B">
      <w:pPr>
        <w:pStyle w:val="Akapitzlist"/>
        <w:numPr>
          <w:ilvl w:val="0"/>
          <w:numId w:val="1"/>
        </w:numPr>
        <w:rPr>
          <w:rFonts w:ascii="Arial Narrow" w:hAnsi="Arial Narrow"/>
          <w:b/>
        </w:rPr>
      </w:pPr>
      <w:r w:rsidRPr="005B5E02">
        <w:rPr>
          <w:rFonts w:ascii="Arial Narrow" w:hAnsi="Arial Narrow"/>
          <w:b/>
        </w:rPr>
        <w:t>PAKIET NAGŁOŚNIENIE</w:t>
      </w:r>
    </w:p>
    <w:tbl>
      <w:tblPr>
        <w:tblStyle w:val="Tabela-Siatka"/>
        <w:tblW w:w="0" w:type="auto"/>
        <w:tblLook w:val="04A0" w:firstRow="1" w:lastRow="0" w:firstColumn="1" w:lastColumn="0" w:noHBand="0" w:noVBand="1"/>
      </w:tblPr>
      <w:tblGrid>
        <w:gridCol w:w="2131"/>
        <w:gridCol w:w="8325"/>
      </w:tblGrid>
      <w:tr w:rsidR="005B5E02" w:rsidRPr="005B5E02" w14:paraId="0C130E50" w14:textId="77777777" w:rsidTr="005B5E02">
        <w:tc>
          <w:tcPr>
            <w:tcW w:w="2148" w:type="dxa"/>
            <w:shd w:val="pct20" w:color="auto" w:fill="auto"/>
          </w:tcPr>
          <w:p w14:paraId="43627748" w14:textId="77777777" w:rsidR="005B5E02" w:rsidRPr="005B5E02" w:rsidRDefault="005B5E02" w:rsidP="005B5E02">
            <w:pPr>
              <w:spacing w:line="276" w:lineRule="auto"/>
              <w:rPr>
                <w:rFonts w:ascii="Arial Narrow" w:hAnsi="Arial Narrow" w:cs="Arial"/>
                <w:b/>
                <w:bCs/>
                <w:sz w:val="20"/>
                <w:szCs w:val="20"/>
              </w:rPr>
            </w:pPr>
          </w:p>
          <w:p w14:paraId="3386DFE5" w14:textId="77777777" w:rsidR="005B5E02" w:rsidRPr="005B5E02" w:rsidRDefault="005B5E02" w:rsidP="005B5E02">
            <w:pPr>
              <w:spacing w:line="276" w:lineRule="auto"/>
              <w:rPr>
                <w:rFonts w:ascii="Arial Narrow" w:hAnsi="Arial Narrow" w:cs="Arial"/>
                <w:b/>
                <w:bCs/>
                <w:sz w:val="20"/>
                <w:szCs w:val="20"/>
              </w:rPr>
            </w:pPr>
            <w:r w:rsidRPr="005B5E02">
              <w:rPr>
                <w:rFonts w:ascii="Arial Narrow" w:hAnsi="Arial Narrow" w:cs="Arial"/>
                <w:b/>
                <w:bCs/>
                <w:sz w:val="20"/>
                <w:szCs w:val="20"/>
              </w:rPr>
              <w:t>Nazwa pakietu</w:t>
            </w:r>
          </w:p>
          <w:p w14:paraId="58482CC1" w14:textId="77777777" w:rsidR="005B5E02" w:rsidRPr="005B5E02" w:rsidRDefault="005B5E02" w:rsidP="005B5E02">
            <w:pPr>
              <w:spacing w:line="276" w:lineRule="auto"/>
              <w:rPr>
                <w:rFonts w:ascii="Arial Narrow" w:hAnsi="Arial Narrow" w:cs="Arial"/>
                <w:b/>
                <w:bCs/>
                <w:sz w:val="20"/>
                <w:szCs w:val="20"/>
              </w:rPr>
            </w:pPr>
          </w:p>
        </w:tc>
        <w:tc>
          <w:tcPr>
            <w:tcW w:w="8534" w:type="dxa"/>
            <w:shd w:val="pct20" w:color="auto" w:fill="auto"/>
          </w:tcPr>
          <w:p w14:paraId="63E9DCC6" w14:textId="77777777" w:rsidR="005B5E02" w:rsidRPr="005B5E02" w:rsidRDefault="005B5E02" w:rsidP="005B5E02">
            <w:pPr>
              <w:spacing w:line="276" w:lineRule="auto"/>
              <w:jc w:val="both"/>
              <w:rPr>
                <w:rFonts w:ascii="Arial Narrow" w:hAnsi="Arial Narrow" w:cs="Arial"/>
                <w:b/>
                <w:bCs/>
                <w:sz w:val="20"/>
                <w:szCs w:val="20"/>
              </w:rPr>
            </w:pPr>
          </w:p>
          <w:p w14:paraId="1DC79104" w14:textId="3C87C2A7" w:rsidR="005B5E02" w:rsidRPr="005B5E02" w:rsidRDefault="005B5E02" w:rsidP="005B5E02">
            <w:pPr>
              <w:spacing w:line="276" w:lineRule="auto"/>
              <w:jc w:val="center"/>
              <w:rPr>
                <w:rFonts w:ascii="Arial Narrow" w:hAnsi="Arial Narrow" w:cs="Arial"/>
                <w:b/>
                <w:bCs/>
                <w:sz w:val="20"/>
                <w:szCs w:val="20"/>
              </w:rPr>
            </w:pPr>
            <w:r w:rsidRPr="005B5E02">
              <w:rPr>
                <w:rFonts w:ascii="Arial Narrow" w:hAnsi="Arial Narrow" w:cs="Arial"/>
                <w:b/>
                <w:bCs/>
                <w:sz w:val="20"/>
                <w:szCs w:val="20"/>
              </w:rPr>
              <w:t>NAGŁO</w:t>
            </w:r>
            <w:ins w:id="385" w:author="SMM" w:date="2023-05-09T13:02:00Z">
              <w:r w:rsidR="00907B11">
                <w:rPr>
                  <w:rFonts w:ascii="Arial Narrow" w:hAnsi="Arial Narrow" w:cs="Arial"/>
                  <w:b/>
                  <w:bCs/>
                  <w:sz w:val="20"/>
                  <w:szCs w:val="20"/>
                </w:rPr>
                <w:t>Ś</w:t>
              </w:r>
            </w:ins>
            <w:del w:id="386" w:author="SMM" w:date="2023-05-09T13:02:00Z">
              <w:r w:rsidRPr="005B5E02" w:rsidDel="00907B11">
                <w:rPr>
                  <w:rFonts w:ascii="Arial Narrow" w:hAnsi="Arial Narrow" w:cs="Arial"/>
                  <w:b/>
                  <w:bCs/>
                  <w:sz w:val="20"/>
                  <w:szCs w:val="20"/>
                </w:rPr>
                <w:delText>S</w:delText>
              </w:r>
            </w:del>
            <w:r w:rsidRPr="005B5E02">
              <w:rPr>
                <w:rFonts w:ascii="Arial Narrow" w:hAnsi="Arial Narrow" w:cs="Arial"/>
                <w:b/>
                <w:bCs/>
                <w:sz w:val="20"/>
                <w:szCs w:val="20"/>
              </w:rPr>
              <w:t>NIENIE</w:t>
            </w:r>
          </w:p>
        </w:tc>
      </w:tr>
      <w:tr w:rsidR="005B5E02" w:rsidRPr="005B5E02" w14:paraId="2312D799" w14:textId="77777777" w:rsidTr="005B5E02">
        <w:tc>
          <w:tcPr>
            <w:tcW w:w="2148" w:type="dxa"/>
          </w:tcPr>
          <w:p w14:paraId="5218CDF5" w14:textId="77777777" w:rsidR="005B5E02" w:rsidRPr="005B5E02" w:rsidRDefault="005B5E02" w:rsidP="005B5E02">
            <w:pPr>
              <w:spacing w:line="276" w:lineRule="auto"/>
              <w:rPr>
                <w:rFonts w:ascii="Arial Narrow" w:hAnsi="Arial Narrow" w:cs="Arial"/>
                <w:b/>
                <w:bCs/>
                <w:sz w:val="20"/>
                <w:szCs w:val="20"/>
              </w:rPr>
            </w:pPr>
            <w:r w:rsidRPr="005B5E02">
              <w:rPr>
                <w:rFonts w:ascii="Arial Narrow" w:hAnsi="Arial Narrow" w:cs="Arial"/>
                <w:b/>
                <w:bCs/>
                <w:sz w:val="20"/>
                <w:szCs w:val="20"/>
              </w:rPr>
              <w:t>Opis</w:t>
            </w:r>
          </w:p>
        </w:tc>
        <w:tc>
          <w:tcPr>
            <w:tcW w:w="8534" w:type="dxa"/>
          </w:tcPr>
          <w:p w14:paraId="1CA20101" w14:textId="77777777" w:rsidR="005B5E02" w:rsidRPr="005B5E02" w:rsidRDefault="005B5E02" w:rsidP="005B5E02">
            <w:pPr>
              <w:spacing w:line="276" w:lineRule="auto"/>
              <w:jc w:val="both"/>
              <w:rPr>
                <w:rFonts w:ascii="Arial Narrow" w:hAnsi="Arial Narrow" w:cs="Arial"/>
                <w:sz w:val="20"/>
                <w:szCs w:val="20"/>
              </w:rPr>
            </w:pPr>
            <w:r w:rsidRPr="005B5E02">
              <w:rPr>
                <w:rFonts w:ascii="Arial Narrow" w:hAnsi="Arial Narrow" w:cs="Arial"/>
                <w:sz w:val="20"/>
                <w:szCs w:val="20"/>
              </w:rPr>
              <w:t xml:space="preserve">W ramach niniejszego pakietu, zdefiniowany został homogeniczny zakres prac, który ze względu na istotność w procesie długotrwałego użytkowania, został przez Zamawiającego wydzielony w postaci dedykowanego pakietu i podlega dodatkowym wymaganiom. </w:t>
            </w:r>
          </w:p>
          <w:p w14:paraId="0E0D4468" w14:textId="77777777" w:rsidR="005B5E02" w:rsidRPr="005B5E02" w:rsidRDefault="005B5E02" w:rsidP="005B5E02">
            <w:pPr>
              <w:spacing w:line="276" w:lineRule="auto"/>
              <w:jc w:val="both"/>
              <w:rPr>
                <w:rFonts w:ascii="Arial Narrow" w:hAnsi="Arial Narrow" w:cs="Arial"/>
                <w:sz w:val="20"/>
                <w:szCs w:val="20"/>
              </w:rPr>
            </w:pPr>
          </w:p>
          <w:p w14:paraId="2E05F05F" w14:textId="77777777" w:rsidR="005B5E02" w:rsidRPr="005B5E02" w:rsidRDefault="005B5E02" w:rsidP="005B5E02">
            <w:pPr>
              <w:spacing w:line="276" w:lineRule="auto"/>
              <w:jc w:val="both"/>
              <w:rPr>
                <w:rFonts w:ascii="Arial Narrow" w:hAnsi="Arial Narrow" w:cs="Arial"/>
                <w:sz w:val="20"/>
                <w:szCs w:val="20"/>
              </w:rPr>
            </w:pPr>
            <w:r w:rsidRPr="005B5E02">
              <w:rPr>
                <w:rFonts w:ascii="Arial Narrow" w:hAnsi="Arial Narrow" w:cs="Arial"/>
                <w:sz w:val="20"/>
                <w:szCs w:val="20"/>
              </w:rPr>
              <w:t>Celem tego zabiegu jest:</w:t>
            </w:r>
          </w:p>
          <w:p w14:paraId="34E334E5" w14:textId="77777777" w:rsidR="005B5E02" w:rsidRPr="005B5E02" w:rsidRDefault="005B5E02" w:rsidP="005B5E02">
            <w:pPr>
              <w:pStyle w:val="Akapitzlist"/>
              <w:numPr>
                <w:ilvl w:val="0"/>
                <w:numId w:val="6"/>
              </w:numPr>
              <w:spacing w:line="276" w:lineRule="auto"/>
              <w:jc w:val="both"/>
              <w:rPr>
                <w:rFonts w:ascii="Arial Narrow" w:hAnsi="Arial Narrow" w:cs="Arial"/>
                <w:sz w:val="20"/>
                <w:szCs w:val="20"/>
              </w:rPr>
            </w:pPr>
            <w:r w:rsidRPr="005B5E02">
              <w:rPr>
                <w:rFonts w:ascii="Arial Narrow" w:hAnsi="Arial Narrow" w:cs="Arial"/>
                <w:sz w:val="20"/>
                <w:szCs w:val="20"/>
              </w:rPr>
              <w:t xml:space="preserve">dokonanie aktualizacji istniejących projektów wykonawczych i ich uzgodnienie z obowiązującymi </w:t>
            </w:r>
            <w:r w:rsidR="00ED1158">
              <w:rPr>
                <w:rFonts w:ascii="Arial Narrow" w:hAnsi="Arial Narrow" w:cs="Arial"/>
                <w:sz w:val="20"/>
                <w:szCs w:val="20"/>
              </w:rPr>
              <w:t>S</w:t>
            </w:r>
            <w:r w:rsidR="00ED1158" w:rsidRPr="005B5E02">
              <w:rPr>
                <w:rFonts w:ascii="Arial Narrow" w:hAnsi="Arial Narrow" w:cs="Arial"/>
                <w:sz w:val="20"/>
                <w:szCs w:val="20"/>
              </w:rPr>
              <w:t>tandardami MTP</w:t>
            </w:r>
            <w:r w:rsidR="00ED1158">
              <w:rPr>
                <w:rFonts w:ascii="Arial Narrow" w:hAnsi="Arial Narrow" w:cs="Arial"/>
                <w:sz w:val="20"/>
                <w:szCs w:val="20"/>
              </w:rPr>
              <w:t xml:space="preserve"> (Zał. nr 3 do SWZ)</w:t>
            </w:r>
            <w:r w:rsidRPr="005B5E02">
              <w:rPr>
                <w:rFonts w:ascii="Arial Narrow" w:hAnsi="Arial Narrow" w:cs="Arial"/>
                <w:sz w:val="20"/>
                <w:szCs w:val="20"/>
              </w:rPr>
              <w:t>,</w:t>
            </w:r>
          </w:p>
          <w:p w14:paraId="0B70FA81" w14:textId="77777777" w:rsidR="005B5E02" w:rsidRPr="005B5E02" w:rsidRDefault="005B5E02" w:rsidP="005B5E02">
            <w:pPr>
              <w:pStyle w:val="Akapitzlist"/>
              <w:numPr>
                <w:ilvl w:val="0"/>
                <w:numId w:val="6"/>
              </w:numPr>
              <w:spacing w:line="276" w:lineRule="auto"/>
              <w:jc w:val="both"/>
              <w:rPr>
                <w:rFonts w:ascii="Arial Narrow" w:hAnsi="Arial Narrow" w:cs="Arial"/>
                <w:sz w:val="20"/>
                <w:szCs w:val="20"/>
              </w:rPr>
            </w:pPr>
            <w:r w:rsidRPr="005B5E02">
              <w:rPr>
                <w:rFonts w:ascii="Arial Narrow" w:hAnsi="Arial Narrow" w:cs="Arial"/>
                <w:sz w:val="20"/>
                <w:szCs w:val="20"/>
              </w:rPr>
              <w:t>zweryfikowanie wymaganego potencjału finansowo-merytorycznego oraz najwyższych standardów instalacyjno-uruchomieniowych w stosunku do tzw. Kluczowego Podwykonawcy.</w:t>
            </w:r>
          </w:p>
          <w:p w14:paraId="0846DB04" w14:textId="77777777" w:rsidR="005B5E02" w:rsidRPr="005B5E02" w:rsidRDefault="005B5E02" w:rsidP="005B5E02">
            <w:pPr>
              <w:spacing w:line="276" w:lineRule="auto"/>
              <w:jc w:val="both"/>
              <w:rPr>
                <w:rFonts w:ascii="Arial Narrow" w:hAnsi="Arial Narrow" w:cs="Arial"/>
                <w:sz w:val="20"/>
                <w:szCs w:val="20"/>
              </w:rPr>
            </w:pPr>
          </w:p>
          <w:p w14:paraId="214CEC1E" w14:textId="77777777" w:rsidR="005B5E02" w:rsidRPr="005B5E02" w:rsidRDefault="005B5E02" w:rsidP="005B5E02">
            <w:pPr>
              <w:spacing w:line="276" w:lineRule="auto"/>
              <w:jc w:val="both"/>
              <w:rPr>
                <w:rFonts w:ascii="Arial Narrow" w:hAnsi="Arial Narrow" w:cs="Arial"/>
                <w:sz w:val="20"/>
                <w:szCs w:val="20"/>
              </w:rPr>
            </w:pPr>
            <w:r w:rsidRPr="005B5E02">
              <w:rPr>
                <w:rFonts w:ascii="Arial Narrow" w:hAnsi="Arial Narrow" w:cs="Arial"/>
                <w:sz w:val="20"/>
                <w:szCs w:val="20"/>
              </w:rPr>
              <w:t>Pakiet obejmuje następujące wytyczne w zakresie:</w:t>
            </w:r>
          </w:p>
          <w:p w14:paraId="1F0AEF33" w14:textId="77777777" w:rsidR="005B5E02" w:rsidRPr="005B5E02" w:rsidRDefault="005B5E02" w:rsidP="005B5E02">
            <w:pPr>
              <w:pStyle w:val="Akapitzlist"/>
              <w:numPr>
                <w:ilvl w:val="0"/>
                <w:numId w:val="3"/>
              </w:numPr>
              <w:spacing w:line="276" w:lineRule="auto"/>
              <w:jc w:val="both"/>
              <w:rPr>
                <w:rFonts w:ascii="Arial Narrow" w:hAnsi="Arial Narrow" w:cs="Arial"/>
                <w:b/>
                <w:bCs/>
                <w:sz w:val="20"/>
                <w:szCs w:val="20"/>
              </w:rPr>
            </w:pPr>
            <w:r w:rsidRPr="005B5E02">
              <w:rPr>
                <w:rFonts w:ascii="Arial Narrow" w:hAnsi="Arial Narrow" w:cs="Arial"/>
                <w:sz w:val="20"/>
                <w:szCs w:val="20"/>
              </w:rPr>
              <w:t>nagłośnienie hali głównej</w:t>
            </w:r>
          </w:p>
          <w:p w14:paraId="01874921" w14:textId="77777777" w:rsidR="005B5E02" w:rsidRPr="005B5E02" w:rsidRDefault="005B5E02" w:rsidP="005B5E02">
            <w:pPr>
              <w:pStyle w:val="Akapitzlist"/>
              <w:numPr>
                <w:ilvl w:val="0"/>
                <w:numId w:val="3"/>
              </w:numPr>
              <w:spacing w:line="276" w:lineRule="auto"/>
              <w:jc w:val="both"/>
              <w:rPr>
                <w:rFonts w:ascii="Arial Narrow" w:hAnsi="Arial Narrow" w:cs="Arial"/>
                <w:b/>
                <w:bCs/>
                <w:sz w:val="20"/>
                <w:szCs w:val="20"/>
              </w:rPr>
            </w:pPr>
            <w:r w:rsidRPr="005B5E02">
              <w:rPr>
                <w:rFonts w:ascii="Arial Narrow" w:hAnsi="Arial Narrow" w:cs="Arial"/>
                <w:sz w:val="20"/>
                <w:szCs w:val="20"/>
              </w:rPr>
              <w:t>nagłośnienie sal konferencyjnych</w:t>
            </w:r>
          </w:p>
          <w:p w14:paraId="3E0D230C" w14:textId="77777777" w:rsidR="005B5E02" w:rsidRPr="005B5E02" w:rsidRDefault="005B5E02" w:rsidP="005B5E02">
            <w:pPr>
              <w:pStyle w:val="Akapitzlist"/>
              <w:numPr>
                <w:ilvl w:val="0"/>
                <w:numId w:val="3"/>
              </w:numPr>
              <w:spacing w:line="276" w:lineRule="auto"/>
              <w:jc w:val="both"/>
              <w:rPr>
                <w:rFonts w:ascii="Arial Narrow" w:hAnsi="Arial Narrow" w:cs="Arial"/>
                <w:b/>
                <w:bCs/>
                <w:sz w:val="20"/>
                <w:szCs w:val="20"/>
              </w:rPr>
            </w:pPr>
            <w:r w:rsidRPr="005B5E02">
              <w:rPr>
                <w:rFonts w:ascii="Arial Narrow" w:hAnsi="Arial Narrow" w:cs="Arial"/>
                <w:sz w:val="20"/>
                <w:szCs w:val="20"/>
              </w:rPr>
              <w:t>nagłośnienie: hol wejściowy, hol na poziomie -1, hol na poziomie 0, przestrzenie VIP foyer, toalety dla gości, hol kasowy,</w:t>
            </w:r>
          </w:p>
          <w:p w14:paraId="190655B6" w14:textId="77777777" w:rsidR="005B5E02" w:rsidRPr="005B5E02" w:rsidRDefault="005B5E02" w:rsidP="005B5E02">
            <w:pPr>
              <w:pStyle w:val="Akapitzlist"/>
              <w:numPr>
                <w:ilvl w:val="0"/>
                <w:numId w:val="3"/>
              </w:numPr>
              <w:spacing w:line="276" w:lineRule="auto"/>
              <w:jc w:val="both"/>
              <w:rPr>
                <w:rFonts w:ascii="Arial Narrow" w:hAnsi="Arial Narrow" w:cs="Arial"/>
                <w:b/>
                <w:bCs/>
                <w:sz w:val="20"/>
                <w:szCs w:val="20"/>
              </w:rPr>
            </w:pPr>
            <w:r w:rsidRPr="005B5E02">
              <w:rPr>
                <w:rFonts w:ascii="Arial Narrow" w:hAnsi="Arial Narrow" w:cs="Arial"/>
                <w:sz w:val="20"/>
                <w:szCs w:val="20"/>
              </w:rPr>
              <w:t>dystrybucja sygnałów audio.</w:t>
            </w:r>
          </w:p>
        </w:tc>
      </w:tr>
      <w:tr w:rsidR="005B5E02" w:rsidRPr="005B5E02" w14:paraId="21091681" w14:textId="77777777" w:rsidTr="005B5E02">
        <w:tc>
          <w:tcPr>
            <w:tcW w:w="2148" w:type="dxa"/>
          </w:tcPr>
          <w:p w14:paraId="24E5D011" w14:textId="77777777" w:rsidR="005B5E02" w:rsidRPr="005B5E02" w:rsidRDefault="005B5E02" w:rsidP="005B5E02">
            <w:pPr>
              <w:spacing w:line="276" w:lineRule="auto"/>
              <w:rPr>
                <w:rFonts w:ascii="Arial Narrow" w:hAnsi="Arial Narrow" w:cs="Arial"/>
                <w:b/>
                <w:bCs/>
                <w:sz w:val="20"/>
                <w:szCs w:val="20"/>
              </w:rPr>
            </w:pPr>
            <w:r w:rsidRPr="005B5E02">
              <w:rPr>
                <w:rFonts w:ascii="Arial Narrow" w:hAnsi="Arial Narrow" w:cs="Arial"/>
                <w:b/>
                <w:bCs/>
                <w:sz w:val="20"/>
                <w:szCs w:val="20"/>
              </w:rPr>
              <w:t>Zakres prac</w:t>
            </w:r>
          </w:p>
        </w:tc>
        <w:tc>
          <w:tcPr>
            <w:tcW w:w="8534" w:type="dxa"/>
          </w:tcPr>
          <w:p w14:paraId="1F6BDA98" w14:textId="77777777" w:rsidR="005B5E02" w:rsidRPr="005B5E02" w:rsidRDefault="00992B5B" w:rsidP="005B5E02">
            <w:pPr>
              <w:spacing w:line="276" w:lineRule="auto"/>
              <w:jc w:val="both"/>
              <w:rPr>
                <w:rFonts w:ascii="Arial Narrow" w:hAnsi="Arial Narrow" w:cs="Arial"/>
                <w:sz w:val="20"/>
                <w:szCs w:val="20"/>
              </w:rPr>
            </w:pPr>
            <w:r>
              <w:rPr>
                <w:rFonts w:ascii="Arial Narrow" w:hAnsi="Arial Narrow" w:cs="Arial"/>
                <w:sz w:val="20"/>
                <w:szCs w:val="20"/>
              </w:rPr>
              <w:t>D</w:t>
            </w:r>
            <w:r w:rsidR="005B5E02" w:rsidRPr="005B5E02">
              <w:rPr>
                <w:rFonts w:ascii="Arial Narrow" w:hAnsi="Arial Narrow" w:cs="Arial"/>
                <w:sz w:val="20"/>
                <w:szCs w:val="20"/>
              </w:rPr>
              <w:t>la zakresu ujętego w dok. 436_40_IE_EA _OPIS_TECHNICZNY_00 ZESZYT 1 SYSTEM</w:t>
            </w:r>
            <w:r w:rsidR="005B5E02" w:rsidRPr="005B5E02">
              <w:rPr>
                <w:rFonts w:ascii="Arial Narrow" w:hAnsi="Arial Narrow" w:cs="Arial"/>
                <w:sz w:val="20"/>
                <w:szCs w:val="20"/>
              </w:rPr>
              <w:br/>
              <w:t xml:space="preserve">ELEKTROAKUSTYCZNY, </w:t>
            </w:r>
            <w:r w:rsidRPr="00992B5B">
              <w:rPr>
                <w:rFonts w:ascii="Arial Narrow" w:hAnsi="Arial Narrow" w:cs="Arial"/>
                <w:sz w:val="20"/>
                <w:szCs w:val="20"/>
                <w:u w:val="single"/>
              </w:rPr>
              <w:t xml:space="preserve">Zamawiający </w:t>
            </w:r>
            <w:r w:rsidR="005B5E02" w:rsidRPr="00992B5B">
              <w:rPr>
                <w:rFonts w:ascii="Arial Narrow" w:hAnsi="Arial Narrow" w:cs="Arial"/>
                <w:sz w:val="20"/>
                <w:szCs w:val="20"/>
                <w:u w:val="single"/>
              </w:rPr>
              <w:t>postanawia</w:t>
            </w:r>
            <w:r w:rsidR="005B5E02" w:rsidRPr="005B5E02">
              <w:rPr>
                <w:rFonts w:ascii="Arial Narrow" w:hAnsi="Arial Narrow" w:cs="Arial"/>
                <w:sz w:val="20"/>
                <w:szCs w:val="20"/>
              </w:rPr>
              <w:t>:</w:t>
            </w:r>
          </w:p>
          <w:p w14:paraId="07ADB876" w14:textId="77777777" w:rsidR="005B5E02" w:rsidRPr="005B5E02" w:rsidRDefault="005B5E02" w:rsidP="005B5E02">
            <w:pPr>
              <w:pStyle w:val="Akapitzlist"/>
              <w:numPr>
                <w:ilvl w:val="0"/>
                <w:numId w:val="3"/>
              </w:numPr>
              <w:spacing w:line="276" w:lineRule="auto"/>
              <w:jc w:val="both"/>
              <w:rPr>
                <w:rFonts w:ascii="Arial Narrow" w:hAnsi="Arial Narrow" w:cs="Arial"/>
                <w:b/>
                <w:bCs/>
                <w:sz w:val="20"/>
                <w:szCs w:val="20"/>
              </w:rPr>
            </w:pPr>
            <w:r w:rsidRPr="005B5E02">
              <w:rPr>
                <w:rFonts w:ascii="Arial Narrow" w:hAnsi="Arial Narrow" w:cs="Arial"/>
                <w:sz w:val="20"/>
                <w:szCs w:val="20"/>
              </w:rPr>
              <w:lastRenderedPageBreak/>
              <w:t xml:space="preserve">Nagłośnienie hali głównej, holu wejściowego, holu na poziomie -1, hol na poziomie 0, przestrzeni VIP foyer, toalet dla gości, holu kasowego </w:t>
            </w:r>
            <w:r w:rsidRPr="00992B5B">
              <w:rPr>
                <w:rFonts w:ascii="Arial Narrow" w:hAnsi="Arial Narrow" w:cs="Arial"/>
                <w:sz w:val="20"/>
                <w:szCs w:val="20"/>
                <w:u w:val="single"/>
              </w:rPr>
              <w:t>zrealizować jako część odpowiednio doposażonego systemu DSO</w:t>
            </w:r>
            <w:r w:rsidRPr="005B5E02">
              <w:rPr>
                <w:rFonts w:ascii="Arial Narrow" w:hAnsi="Arial Narrow" w:cs="Arial"/>
                <w:sz w:val="20"/>
                <w:szCs w:val="20"/>
              </w:rPr>
              <w:t xml:space="preserve"> – </w:t>
            </w:r>
            <w:r w:rsidRPr="00992B5B">
              <w:rPr>
                <w:rFonts w:ascii="Arial Narrow" w:hAnsi="Arial Narrow" w:cs="Arial"/>
                <w:sz w:val="20"/>
                <w:szCs w:val="20"/>
                <w:u w:val="single"/>
              </w:rPr>
              <w:t>nie realizując tym samym osobnego systemu nagłośnienia w tym zakresie</w:t>
            </w:r>
            <w:r w:rsidRPr="005B5E02">
              <w:rPr>
                <w:rFonts w:ascii="Arial Narrow" w:hAnsi="Arial Narrow" w:cs="Arial"/>
                <w:sz w:val="20"/>
                <w:szCs w:val="20"/>
              </w:rPr>
              <w:t>.</w:t>
            </w:r>
          </w:p>
          <w:p w14:paraId="2E8A4608" w14:textId="77777777" w:rsidR="005B5E02" w:rsidRPr="005B5E02" w:rsidRDefault="005B5E02" w:rsidP="005B5E02">
            <w:pPr>
              <w:pStyle w:val="Akapitzlist"/>
              <w:numPr>
                <w:ilvl w:val="0"/>
                <w:numId w:val="3"/>
              </w:numPr>
              <w:spacing w:line="276" w:lineRule="auto"/>
              <w:jc w:val="both"/>
              <w:rPr>
                <w:rFonts w:ascii="Arial Narrow" w:hAnsi="Arial Narrow" w:cs="Arial"/>
                <w:sz w:val="20"/>
                <w:szCs w:val="20"/>
              </w:rPr>
            </w:pPr>
            <w:r w:rsidRPr="005B5E02">
              <w:rPr>
                <w:rFonts w:ascii="Arial Narrow" w:hAnsi="Arial Narrow" w:cs="Arial"/>
                <w:sz w:val="20"/>
                <w:szCs w:val="20"/>
              </w:rPr>
              <w:t>Nagłośnienie koncertowe i inne</w:t>
            </w:r>
            <w:r w:rsidR="00992B5B">
              <w:rPr>
                <w:rFonts w:ascii="Arial Narrow" w:hAnsi="Arial Narrow" w:cs="Arial"/>
                <w:sz w:val="20"/>
                <w:szCs w:val="20"/>
              </w:rPr>
              <w:t>,</w:t>
            </w:r>
            <w:r w:rsidRPr="005B5E02">
              <w:rPr>
                <w:rFonts w:ascii="Arial Narrow" w:hAnsi="Arial Narrow" w:cs="Arial"/>
                <w:sz w:val="20"/>
                <w:szCs w:val="20"/>
              </w:rPr>
              <w:t xml:space="preserve"> wykraczające poza możliwości instalacji stacjonarnej, będzie wynajmowane i realizowane każdorazowo na zmówienie klienta za wykorzystaniem systemu techniki sceny</w:t>
            </w:r>
          </w:p>
          <w:p w14:paraId="09AD7F78" w14:textId="77777777" w:rsidR="005B5E02" w:rsidRPr="005B5E02" w:rsidRDefault="005B5E02" w:rsidP="005B5E02">
            <w:pPr>
              <w:pStyle w:val="Akapitzlist"/>
              <w:numPr>
                <w:ilvl w:val="0"/>
                <w:numId w:val="3"/>
              </w:numPr>
              <w:spacing w:line="276" w:lineRule="auto"/>
              <w:jc w:val="both"/>
              <w:rPr>
                <w:rFonts w:ascii="Arial Narrow" w:hAnsi="Arial Narrow" w:cs="Arial"/>
                <w:sz w:val="20"/>
                <w:szCs w:val="20"/>
              </w:rPr>
            </w:pPr>
            <w:r w:rsidRPr="005B5E02">
              <w:rPr>
                <w:rFonts w:ascii="Arial Narrow" w:hAnsi="Arial Narrow" w:cs="Arial"/>
                <w:sz w:val="20"/>
                <w:szCs w:val="20"/>
              </w:rPr>
              <w:t>W hali głównej należy zapewnić możliwość używania mikrofonów bezprzewodowych w obrębie płyty, całość sygnałów tego systemu sprowadzić do reżyserki,</w:t>
            </w:r>
          </w:p>
          <w:p w14:paraId="5FFFDAE9" w14:textId="77777777" w:rsidR="005B5E02" w:rsidRPr="005B5E02" w:rsidRDefault="005B5E02" w:rsidP="005B5E02">
            <w:pPr>
              <w:pStyle w:val="Akapitzlist"/>
              <w:numPr>
                <w:ilvl w:val="0"/>
                <w:numId w:val="3"/>
              </w:numPr>
              <w:spacing w:line="276" w:lineRule="auto"/>
              <w:jc w:val="both"/>
              <w:rPr>
                <w:rFonts w:ascii="Arial Narrow" w:hAnsi="Arial Narrow" w:cs="Arial"/>
                <w:sz w:val="20"/>
                <w:szCs w:val="20"/>
              </w:rPr>
            </w:pPr>
            <w:r w:rsidRPr="005B5E02">
              <w:rPr>
                <w:rFonts w:ascii="Arial Narrow" w:hAnsi="Arial Narrow" w:cs="Arial"/>
                <w:sz w:val="20"/>
                <w:szCs w:val="20"/>
              </w:rPr>
              <w:t>W reżyserce należy zapewnić odpowiedni cyfrowy mikser dźwięku, którym operator będzie mógł obrabiać dźwięki zarządzać dystrybucją  sygnałów do systemu DSO i pomiędzy wejściami i wyjściami,</w:t>
            </w:r>
          </w:p>
          <w:p w14:paraId="757DFEF3" w14:textId="77777777" w:rsidR="005B5E02" w:rsidRPr="005B5E02" w:rsidRDefault="005B5E02" w:rsidP="005B5E02">
            <w:pPr>
              <w:pStyle w:val="Akapitzlist"/>
              <w:numPr>
                <w:ilvl w:val="0"/>
                <w:numId w:val="3"/>
              </w:numPr>
              <w:spacing w:line="276" w:lineRule="auto"/>
              <w:jc w:val="both"/>
              <w:rPr>
                <w:rFonts w:ascii="Arial Narrow" w:hAnsi="Arial Narrow" w:cs="Arial"/>
                <w:sz w:val="20"/>
                <w:szCs w:val="20"/>
              </w:rPr>
            </w:pPr>
            <w:r w:rsidRPr="005B5E02">
              <w:rPr>
                <w:rFonts w:ascii="Arial Narrow" w:hAnsi="Arial Narrow" w:cs="Arial"/>
                <w:sz w:val="20"/>
                <w:szCs w:val="20"/>
              </w:rPr>
              <w:t>pozostają zapisy dokumentu w zakresie systemu interkomowego dla realizatorów eventowych,</w:t>
            </w:r>
          </w:p>
          <w:p w14:paraId="7DAA961A" w14:textId="77777777" w:rsidR="005B5E02" w:rsidRPr="005B5E02" w:rsidRDefault="005B5E02" w:rsidP="005B5E02">
            <w:pPr>
              <w:pStyle w:val="Akapitzlist"/>
              <w:numPr>
                <w:ilvl w:val="0"/>
                <w:numId w:val="3"/>
              </w:numPr>
              <w:spacing w:line="276" w:lineRule="auto"/>
              <w:jc w:val="both"/>
              <w:rPr>
                <w:rFonts w:ascii="Arial Narrow" w:hAnsi="Arial Narrow" w:cs="Arial"/>
                <w:b/>
                <w:bCs/>
                <w:sz w:val="20"/>
                <w:szCs w:val="20"/>
              </w:rPr>
            </w:pPr>
            <w:r w:rsidRPr="005B5E02">
              <w:rPr>
                <w:rFonts w:ascii="Arial Narrow" w:hAnsi="Arial Narrow" w:cs="Arial"/>
                <w:sz w:val="20"/>
                <w:szCs w:val="20"/>
              </w:rPr>
              <w:t>nagłośnienie sal konferencyjnych zrealizować lokalnie w obrębie salek, dając możliwość ewentualnego łączenia salek stronami obiektu (po dwie lub trzy), należy zapewnić możliwość przesłania dwukierunkowego sygnału audi</w:t>
            </w:r>
            <w:r w:rsidR="00992B5B">
              <w:rPr>
                <w:rFonts w:ascii="Arial Narrow" w:hAnsi="Arial Narrow" w:cs="Arial"/>
                <w:sz w:val="20"/>
                <w:szCs w:val="20"/>
              </w:rPr>
              <w:t>o z reżyserki do każdej z sal. W</w:t>
            </w:r>
            <w:r w:rsidRPr="005B5E02">
              <w:rPr>
                <w:rFonts w:ascii="Arial Narrow" w:hAnsi="Arial Narrow" w:cs="Arial"/>
                <w:sz w:val="20"/>
                <w:szCs w:val="20"/>
              </w:rPr>
              <w:t>yposażenie sal należy przeprojektować w celu uproszczenia i racjonalizac</w:t>
            </w:r>
            <w:r w:rsidR="00992B5B">
              <w:rPr>
                <w:rFonts w:ascii="Arial Narrow" w:hAnsi="Arial Narrow" w:cs="Arial"/>
                <w:sz w:val="20"/>
                <w:szCs w:val="20"/>
              </w:rPr>
              <w:t>ji infrastruktury</w:t>
            </w:r>
            <w:r w:rsidRPr="005B5E02">
              <w:rPr>
                <w:rFonts w:ascii="Arial Narrow" w:hAnsi="Arial Narrow" w:cs="Arial"/>
                <w:sz w:val="20"/>
                <w:szCs w:val="20"/>
              </w:rPr>
              <w:t xml:space="preserve"> pod potrzeby prostych konferencji z uwzględnieniem faktu</w:t>
            </w:r>
            <w:r w:rsidR="00992B5B">
              <w:rPr>
                <w:rFonts w:ascii="Arial Narrow" w:hAnsi="Arial Narrow" w:cs="Arial"/>
                <w:sz w:val="20"/>
                <w:szCs w:val="20"/>
              </w:rPr>
              <w:t>,</w:t>
            </w:r>
            <w:r w:rsidRPr="005B5E02">
              <w:rPr>
                <w:rFonts w:ascii="Arial Narrow" w:hAnsi="Arial Narrow" w:cs="Arial"/>
                <w:sz w:val="20"/>
                <w:szCs w:val="20"/>
              </w:rPr>
              <w:t xml:space="preserve"> iż jedno z pomieszczeń ma pełnić funkcję press room na większych wydarzeniach w HWS</w:t>
            </w:r>
            <w:r w:rsidR="00992B5B">
              <w:rPr>
                <w:rFonts w:ascii="Arial Narrow" w:hAnsi="Arial Narrow" w:cs="Arial"/>
                <w:sz w:val="20"/>
                <w:szCs w:val="20"/>
              </w:rPr>
              <w:t xml:space="preserve"> Arena.</w:t>
            </w:r>
          </w:p>
          <w:p w14:paraId="144D5DF5" w14:textId="77777777" w:rsidR="005B5E02" w:rsidRPr="005B5E02" w:rsidRDefault="005B5E02" w:rsidP="005B5E02">
            <w:pPr>
              <w:spacing w:line="276" w:lineRule="auto"/>
              <w:jc w:val="both"/>
              <w:rPr>
                <w:rFonts w:ascii="Arial Narrow" w:hAnsi="Arial Narrow" w:cs="Arial"/>
                <w:b/>
                <w:bCs/>
                <w:sz w:val="20"/>
                <w:szCs w:val="20"/>
              </w:rPr>
            </w:pPr>
          </w:p>
          <w:p w14:paraId="771A32E1" w14:textId="77777777" w:rsidR="005B5E02" w:rsidRPr="005B5E02" w:rsidRDefault="005B5E02" w:rsidP="005B5E02">
            <w:pPr>
              <w:spacing w:line="276" w:lineRule="auto"/>
              <w:jc w:val="both"/>
              <w:rPr>
                <w:rFonts w:ascii="Arial Narrow" w:hAnsi="Arial Narrow" w:cs="Arial"/>
                <w:sz w:val="20"/>
                <w:szCs w:val="20"/>
              </w:rPr>
            </w:pPr>
            <w:r w:rsidRPr="005B5E02">
              <w:rPr>
                <w:rFonts w:ascii="Arial Narrow" w:hAnsi="Arial Narrow" w:cs="Arial"/>
                <w:sz w:val="20"/>
                <w:szCs w:val="20"/>
              </w:rPr>
              <w:t>W zakresie przyłączy należy przewidzieć:</w:t>
            </w:r>
          </w:p>
          <w:p w14:paraId="431EC864" w14:textId="77777777" w:rsidR="005B5E02" w:rsidRPr="005B5E02" w:rsidRDefault="005B5E02" w:rsidP="005B5E02">
            <w:pPr>
              <w:pStyle w:val="Akapitzlist"/>
              <w:numPr>
                <w:ilvl w:val="0"/>
                <w:numId w:val="8"/>
              </w:numPr>
              <w:spacing w:line="276" w:lineRule="auto"/>
              <w:jc w:val="both"/>
              <w:rPr>
                <w:rFonts w:ascii="Arial Narrow" w:hAnsi="Arial Narrow" w:cs="Arial"/>
                <w:sz w:val="20"/>
                <w:szCs w:val="20"/>
              </w:rPr>
            </w:pPr>
            <w:r w:rsidRPr="005B5E02">
              <w:rPr>
                <w:rFonts w:ascii="Arial Narrow" w:hAnsi="Arial Narrow" w:cs="Arial"/>
                <w:sz w:val="20"/>
                <w:szCs w:val="20"/>
              </w:rPr>
              <w:t>podłączenie światłowodami ujętych w projekcie lokalizacji stanowiska operatora kamer z miejscem podłączenia wozu transmisyjnego. Obowiązują standardy okablowania i przyłącza używane przez operatorów telewizyjnych,</w:t>
            </w:r>
          </w:p>
          <w:p w14:paraId="0EFA787A" w14:textId="77777777" w:rsidR="005B5E02" w:rsidRPr="005B5E02" w:rsidRDefault="005B5E02" w:rsidP="005B5E02">
            <w:pPr>
              <w:pStyle w:val="Akapitzlist"/>
              <w:numPr>
                <w:ilvl w:val="0"/>
                <w:numId w:val="8"/>
              </w:numPr>
              <w:spacing w:line="276" w:lineRule="auto"/>
              <w:jc w:val="both"/>
              <w:rPr>
                <w:rFonts w:ascii="Arial Narrow" w:hAnsi="Arial Narrow" w:cs="Arial"/>
                <w:sz w:val="20"/>
                <w:szCs w:val="20"/>
              </w:rPr>
            </w:pPr>
            <w:r w:rsidRPr="005B5E02">
              <w:rPr>
                <w:rFonts w:ascii="Arial Narrow" w:hAnsi="Arial Narrow" w:cs="Arial"/>
                <w:sz w:val="20"/>
                <w:szCs w:val="20"/>
              </w:rPr>
              <w:t>podłączenie światłowodami reżyserki z miejscem podłączenia wozu transmisyjnego. Obowiązują standardy okablowania i przyłącza używane przez operatorów telewizyjnych,</w:t>
            </w:r>
          </w:p>
          <w:p w14:paraId="39EC931F" w14:textId="77777777" w:rsidR="005B5E02" w:rsidRPr="005B5E02" w:rsidRDefault="005B5E02" w:rsidP="005B5E02">
            <w:pPr>
              <w:pStyle w:val="Akapitzlist"/>
              <w:numPr>
                <w:ilvl w:val="0"/>
                <w:numId w:val="8"/>
              </w:numPr>
              <w:spacing w:line="276" w:lineRule="auto"/>
              <w:jc w:val="both"/>
              <w:rPr>
                <w:rFonts w:ascii="Arial Narrow" w:hAnsi="Arial Narrow" w:cs="Arial"/>
                <w:sz w:val="20"/>
                <w:szCs w:val="20"/>
              </w:rPr>
            </w:pPr>
            <w:r w:rsidRPr="005B5E02">
              <w:rPr>
                <w:rFonts w:ascii="Arial Narrow" w:hAnsi="Arial Narrow" w:cs="Arial"/>
                <w:sz w:val="20"/>
                <w:szCs w:val="20"/>
              </w:rPr>
              <w:t>podłączenie światłowodami przyłączy ściennych z reżyserką oraz z reżyserki z miejscem podłączenia wozu transmisyjnego. Obowiązują standardy okablowania i przyłącza używane przez operatorów telewizyjnych.</w:t>
            </w:r>
          </w:p>
          <w:p w14:paraId="43D4EBF2" w14:textId="77777777" w:rsidR="005B5E02" w:rsidRPr="005B5E02" w:rsidRDefault="005B5E02" w:rsidP="005B5E02">
            <w:pPr>
              <w:pStyle w:val="Akapitzlist"/>
              <w:numPr>
                <w:ilvl w:val="0"/>
                <w:numId w:val="8"/>
              </w:numPr>
              <w:spacing w:line="276" w:lineRule="auto"/>
              <w:jc w:val="both"/>
              <w:rPr>
                <w:rFonts w:ascii="Arial Narrow" w:hAnsi="Arial Narrow" w:cs="Arial"/>
                <w:sz w:val="20"/>
                <w:szCs w:val="20"/>
              </w:rPr>
            </w:pPr>
            <w:r w:rsidRPr="005B5E02">
              <w:rPr>
                <w:rFonts w:ascii="Arial Narrow" w:hAnsi="Arial Narrow" w:cs="Arial"/>
                <w:sz w:val="20"/>
                <w:szCs w:val="20"/>
              </w:rPr>
              <w:t>podłączenie światłowodami sal konferencyjnych z miejscem podłączenia wozu transmisyjnego. Obowiązują standardy okablowania i przyłącza używane przez operatorów telewizyjnych.</w:t>
            </w:r>
          </w:p>
          <w:p w14:paraId="5A6C7B07" w14:textId="77777777" w:rsidR="005B5E02" w:rsidRPr="005B5E02" w:rsidRDefault="005B5E02" w:rsidP="005B5E02">
            <w:pPr>
              <w:spacing w:line="276" w:lineRule="auto"/>
              <w:jc w:val="both"/>
              <w:rPr>
                <w:rFonts w:ascii="Arial Narrow" w:hAnsi="Arial Narrow" w:cs="Arial"/>
                <w:sz w:val="20"/>
                <w:szCs w:val="20"/>
              </w:rPr>
            </w:pPr>
          </w:p>
          <w:p w14:paraId="0EB8ACC3" w14:textId="77777777" w:rsidR="005B5E02" w:rsidRPr="005B5E02" w:rsidRDefault="005B5E02" w:rsidP="005B5E02">
            <w:pPr>
              <w:spacing w:line="276" w:lineRule="auto"/>
              <w:jc w:val="both"/>
              <w:rPr>
                <w:rFonts w:ascii="Arial Narrow" w:hAnsi="Arial Narrow" w:cs="Arial"/>
                <w:sz w:val="20"/>
                <w:szCs w:val="20"/>
              </w:rPr>
            </w:pPr>
            <w:r w:rsidRPr="005B5E02">
              <w:rPr>
                <w:rFonts w:ascii="Arial Narrow" w:hAnsi="Arial Narrow" w:cs="Arial"/>
                <w:sz w:val="20"/>
                <w:szCs w:val="20"/>
              </w:rPr>
              <w:t>Wytyczne w zakresie DSO:</w:t>
            </w:r>
          </w:p>
          <w:p w14:paraId="5DC879EC" w14:textId="77777777" w:rsidR="005B5E02" w:rsidRPr="005B5E02" w:rsidRDefault="005B5E02" w:rsidP="005B5E02">
            <w:pPr>
              <w:pStyle w:val="Akapitzlist"/>
              <w:numPr>
                <w:ilvl w:val="0"/>
                <w:numId w:val="8"/>
              </w:numPr>
              <w:spacing w:line="276" w:lineRule="auto"/>
              <w:jc w:val="both"/>
              <w:rPr>
                <w:rFonts w:ascii="Arial Narrow" w:hAnsi="Arial Narrow" w:cs="Arial"/>
                <w:sz w:val="20"/>
                <w:szCs w:val="20"/>
              </w:rPr>
            </w:pPr>
            <w:r w:rsidRPr="005B5E02">
              <w:rPr>
                <w:rFonts w:ascii="Arial Narrow" w:hAnsi="Arial Narrow" w:cs="Arial"/>
                <w:sz w:val="20"/>
                <w:szCs w:val="20"/>
              </w:rPr>
              <w:t>Nadrzędną rolą systemu DSO jest jego podstawowa funkcja ostrzegania pożarowego, która ma najwyższy priorytet,</w:t>
            </w:r>
          </w:p>
          <w:p w14:paraId="6EFA3EB4" w14:textId="77777777" w:rsidR="005B5E02" w:rsidRPr="005B5E02" w:rsidRDefault="005B2B34" w:rsidP="005B2B34">
            <w:pPr>
              <w:pStyle w:val="Akapitzlist"/>
              <w:numPr>
                <w:ilvl w:val="0"/>
                <w:numId w:val="8"/>
              </w:numPr>
              <w:spacing w:line="276" w:lineRule="auto"/>
              <w:jc w:val="both"/>
              <w:rPr>
                <w:rFonts w:ascii="Arial Narrow" w:hAnsi="Arial Narrow" w:cs="Arial"/>
                <w:sz w:val="20"/>
                <w:szCs w:val="20"/>
              </w:rPr>
            </w:pPr>
            <w:r>
              <w:rPr>
                <w:rFonts w:ascii="Arial Narrow" w:hAnsi="Arial Narrow" w:cs="Arial"/>
                <w:sz w:val="20"/>
                <w:szCs w:val="20"/>
              </w:rPr>
              <w:t>W HWS Arena, w obszarze hali głównej Zamawiający proponuje zastosowanie</w:t>
            </w:r>
            <w:r w:rsidRPr="005B2B34">
              <w:rPr>
                <w:rFonts w:ascii="Arial Narrow" w:hAnsi="Arial Narrow" w:cs="Arial"/>
                <w:sz w:val="20"/>
                <w:szCs w:val="20"/>
              </w:rPr>
              <w:t xml:space="preserve"> klasyczn</w:t>
            </w:r>
            <w:r>
              <w:rPr>
                <w:rFonts w:ascii="Arial Narrow" w:hAnsi="Arial Narrow" w:cs="Arial"/>
                <w:sz w:val="20"/>
                <w:szCs w:val="20"/>
              </w:rPr>
              <w:t>ego</w:t>
            </w:r>
            <w:r w:rsidRPr="005B2B34">
              <w:rPr>
                <w:rFonts w:ascii="Arial Narrow" w:hAnsi="Arial Narrow" w:cs="Arial"/>
                <w:sz w:val="20"/>
                <w:szCs w:val="20"/>
              </w:rPr>
              <w:t xml:space="preserve"> system</w:t>
            </w:r>
            <w:r>
              <w:rPr>
                <w:rFonts w:ascii="Arial Narrow" w:hAnsi="Arial Narrow" w:cs="Arial"/>
                <w:sz w:val="20"/>
                <w:szCs w:val="20"/>
              </w:rPr>
              <w:t>u DSO wynikającego</w:t>
            </w:r>
            <w:r w:rsidRPr="005B2B34">
              <w:rPr>
                <w:rFonts w:ascii="Arial Narrow" w:hAnsi="Arial Narrow" w:cs="Arial"/>
                <w:sz w:val="20"/>
                <w:szCs w:val="20"/>
              </w:rPr>
              <w:t xml:space="preserve"> z projektu wykonawczego</w:t>
            </w:r>
            <w:r>
              <w:rPr>
                <w:rFonts w:ascii="Arial Narrow" w:hAnsi="Arial Narrow" w:cs="Arial"/>
                <w:sz w:val="20"/>
                <w:szCs w:val="20"/>
              </w:rPr>
              <w:t xml:space="preserve"> i</w:t>
            </w:r>
            <w:r w:rsidRPr="005B2B34">
              <w:rPr>
                <w:rFonts w:ascii="Arial Narrow" w:hAnsi="Arial Narrow" w:cs="Arial"/>
                <w:sz w:val="20"/>
                <w:szCs w:val="20"/>
              </w:rPr>
              <w:t xml:space="preserve"> rozbudowa</w:t>
            </w:r>
            <w:r>
              <w:rPr>
                <w:rFonts w:ascii="Arial Narrow" w:hAnsi="Arial Narrow" w:cs="Arial"/>
                <w:sz w:val="20"/>
                <w:szCs w:val="20"/>
              </w:rPr>
              <w:t>nie go</w:t>
            </w:r>
            <w:r w:rsidRPr="005B2B34">
              <w:rPr>
                <w:rFonts w:ascii="Arial Narrow" w:hAnsi="Arial Narrow" w:cs="Arial"/>
                <w:sz w:val="20"/>
                <w:szCs w:val="20"/>
              </w:rPr>
              <w:t xml:space="preserve"> o elementy systemu nagłośnienia komercyjnego np. rozwiązania </w:t>
            </w:r>
            <w:r>
              <w:rPr>
                <w:rFonts w:ascii="Arial Narrow" w:hAnsi="Arial Narrow" w:cs="Arial"/>
                <w:sz w:val="20"/>
                <w:szCs w:val="20"/>
              </w:rPr>
              <w:t xml:space="preserve">Community R2-77Z-EN, R2-94Z-EN </w:t>
            </w:r>
            <w:r w:rsidRPr="005B2B34">
              <w:rPr>
                <w:rFonts w:ascii="Arial Narrow" w:hAnsi="Arial Narrow" w:cs="Arial"/>
                <w:sz w:val="20"/>
                <w:szCs w:val="20"/>
              </w:rPr>
              <w:t>oraz IS6215 lub równoważne,  doposażone w odpowiednią liczbę procesorów DSP i wzmacniaczy aby osiągnąć dobrą słyszalność na całej Hali. Z uwag</w:t>
            </w:r>
            <w:r>
              <w:rPr>
                <w:rFonts w:ascii="Arial Narrow" w:hAnsi="Arial Narrow" w:cs="Arial"/>
                <w:sz w:val="20"/>
                <w:szCs w:val="20"/>
              </w:rPr>
              <w:t>i</w:t>
            </w:r>
            <w:r w:rsidRPr="005B2B34">
              <w:rPr>
                <w:rFonts w:ascii="Arial Narrow" w:hAnsi="Arial Narrow" w:cs="Arial"/>
                <w:sz w:val="20"/>
                <w:szCs w:val="20"/>
              </w:rPr>
              <w:t xml:space="preserve"> na fakt</w:t>
            </w:r>
            <w:r>
              <w:rPr>
                <w:rFonts w:ascii="Arial Narrow" w:hAnsi="Arial Narrow" w:cs="Arial"/>
                <w:sz w:val="20"/>
                <w:szCs w:val="20"/>
              </w:rPr>
              <w:t xml:space="preserve">, </w:t>
            </w:r>
            <w:r w:rsidRPr="005B2B34">
              <w:rPr>
                <w:rFonts w:ascii="Arial Narrow" w:hAnsi="Arial Narrow" w:cs="Arial"/>
                <w:sz w:val="20"/>
                <w:szCs w:val="20"/>
              </w:rPr>
              <w:t xml:space="preserve">iż w Hali mogą odbywać się wydarzania z </w:t>
            </w:r>
            <w:r>
              <w:rPr>
                <w:rFonts w:ascii="Arial Narrow" w:hAnsi="Arial Narrow" w:cs="Arial"/>
                <w:sz w:val="20"/>
                <w:szCs w:val="20"/>
              </w:rPr>
              <w:t>wyłączoną</w:t>
            </w:r>
            <w:r w:rsidRPr="005B2B34">
              <w:rPr>
                <w:rFonts w:ascii="Arial Narrow" w:hAnsi="Arial Narrow" w:cs="Arial"/>
                <w:sz w:val="20"/>
                <w:szCs w:val="20"/>
              </w:rPr>
              <w:t xml:space="preserve"> trybuną górną należy przewidzieć możliwość wyłączenia nagłośnienia komercyjnego w tej strefie.</w:t>
            </w:r>
          </w:p>
          <w:p w14:paraId="114475C8" w14:textId="77777777" w:rsidR="005B5E02" w:rsidRPr="005B5E02" w:rsidRDefault="005B5E02" w:rsidP="005B5E02">
            <w:pPr>
              <w:pStyle w:val="Akapitzlist"/>
              <w:numPr>
                <w:ilvl w:val="0"/>
                <w:numId w:val="8"/>
              </w:numPr>
              <w:spacing w:line="276" w:lineRule="auto"/>
              <w:jc w:val="both"/>
              <w:rPr>
                <w:rFonts w:ascii="Arial Narrow" w:hAnsi="Arial Narrow" w:cs="Arial"/>
                <w:sz w:val="20"/>
                <w:szCs w:val="20"/>
              </w:rPr>
            </w:pPr>
            <w:r w:rsidRPr="005B5E02">
              <w:rPr>
                <w:rFonts w:ascii="Arial Narrow" w:hAnsi="Arial Narrow" w:cs="Arial"/>
                <w:sz w:val="20"/>
                <w:szCs w:val="20"/>
              </w:rPr>
              <w:t xml:space="preserve">Zakres DSO ujęty w dokumentacji należy poddać przeprojektowaniu, tak aby osiągnąć możliwość skierowana do DSO co najmniej dwóch niezależnych sygnałów zewnętrznych: 1. Tła muzycznego, 2. Sumy z miksera Audio. </w:t>
            </w:r>
          </w:p>
          <w:p w14:paraId="0A672CD6" w14:textId="77777777" w:rsidR="005B5E02" w:rsidRPr="005B5E02" w:rsidRDefault="005B5E02" w:rsidP="005B5E02">
            <w:pPr>
              <w:pStyle w:val="Akapitzlist"/>
              <w:numPr>
                <w:ilvl w:val="0"/>
                <w:numId w:val="8"/>
              </w:numPr>
              <w:spacing w:line="276" w:lineRule="auto"/>
              <w:jc w:val="both"/>
              <w:rPr>
                <w:rFonts w:ascii="Arial Narrow" w:hAnsi="Arial Narrow" w:cs="Arial"/>
                <w:sz w:val="20"/>
                <w:szCs w:val="20"/>
              </w:rPr>
            </w:pPr>
            <w:r w:rsidRPr="005B5E02">
              <w:rPr>
                <w:rFonts w:ascii="Arial Narrow" w:hAnsi="Arial Narrow" w:cs="Arial"/>
                <w:sz w:val="20"/>
                <w:szCs w:val="20"/>
              </w:rPr>
              <w:t>W systemie powinny zostać zapewnione możliwości nadawania komunikatu z mikrofonu strażaka (może być ich kilka dodatkowych, w tym jeden na pewno w reżyserce) do ograniczonych stref min:</w:t>
            </w:r>
          </w:p>
          <w:p w14:paraId="332FC38B" w14:textId="77777777" w:rsidR="005B5E02" w:rsidRPr="005B5E02" w:rsidRDefault="005B5E02" w:rsidP="005B5E02">
            <w:pPr>
              <w:pStyle w:val="Akapitzlist"/>
              <w:numPr>
                <w:ilvl w:val="1"/>
                <w:numId w:val="3"/>
              </w:numPr>
              <w:spacing w:line="276" w:lineRule="auto"/>
              <w:jc w:val="both"/>
              <w:rPr>
                <w:rFonts w:ascii="Arial Narrow" w:hAnsi="Arial Narrow" w:cs="Arial"/>
                <w:b/>
                <w:bCs/>
                <w:sz w:val="20"/>
                <w:szCs w:val="20"/>
              </w:rPr>
            </w:pPr>
            <w:r w:rsidRPr="005B5E02">
              <w:rPr>
                <w:rFonts w:ascii="Arial Narrow" w:hAnsi="Arial Narrow" w:cs="Arial"/>
                <w:sz w:val="20"/>
                <w:szCs w:val="20"/>
              </w:rPr>
              <w:t>hala główna</w:t>
            </w:r>
          </w:p>
          <w:p w14:paraId="4A6D6F02" w14:textId="77777777" w:rsidR="005B5E02" w:rsidRPr="005B5E02" w:rsidRDefault="005B5E02" w:rsidP="005B5E02">
            <w:pPr>
              <w:pStyle w:val="Akapitzlist"/>
              <w:numPr>
                <w:ilvl w:val="1"/>
                <w:numId w:val="3"/>
              </w:numPr>
              <w:spacing w:line="276" w:lineRule="auto"/>
              <w:jc w:val="both"/>
              <w:rPr>
                <w:rFonts w:ascii="Arial Narrow" w:hAnsi="Arial Narrow" w:cs="Arial"/>
                <w:b/>
                <w:bCs/>
                <w:sz w:val="20"/>
                <w:szCs w:val="20"/>
              </w:rPr>
            </w:pPr>
            <w:r w:rsidRPr="005B5E02">
              <w:rPr>
                <w:rFonts w:ascii="Arial Narrow" w:hAnsi="Arial Narrow" w:cs="Arial"/>
                <w:sz w:val="20"/>
                <w:szCs w:val="20"/>
              </w:rPr>
              <w:t>sale konferencyjne</w:t>
            </w:r>
          </w:p>
          <w:p w14:paraId="63486C74" w14:textId="77777777" w:rsidR="005B5E02" w:rsidRPr="005B5E02" w:rsidRDefault="005B5E02" w:rsidP="005B5E02">
            <w:pPr>
              <w:pStyle w:val="Akapitzlist"/>
              <w:numPr>
                <w:ilvl w:val="1"/>
                <w:numId w:val="3"/>
              </w:numPr>
              <w:spacing w:line="276" w:lineRule="auto"/>
              <w:jc w:val="both"/>
              <w:rPr>
                <w:rFonts w:ascii="Arial Narrow" w:hAnsi="Arial Narrow" w:cs="Arial"/>
                <w:b/>
                <w:bCs/>
                <w:sz w:val="20"/>
                <w:szCs w:val="20"/>
              </w:rPr>
            </w:pPr>
            <w:r w:rsidRPr="005B5E02">
              <w:rPr>
                <w:rFonts w:ascii="Arial Narrow" w:hAnsi="Arial Narrow" w:cs="Arial"/>
                <w:sz w:val="20"/>
                <w:szCs w:val="20"/>
              </w:rPr>
              <w:t xml:space="preserve">hol wejściowy, </w:t>
            </w:r>
          </w:p>
          <w:p w14:paraId="6C7577FA" w14:textId="77777777" w:rsidR="005B5E02" w:rsidRPr="005B5E02" w:rsidRDefault="005B5E02" w:rsidP="005B5E02">
            <w:pPr>
              <w:pStyle w:val="Akapitzlist"/>
              <w:numPr>
                <w:ilvl w:val="1"/>
                <w:numId w:val="3"/>
              </w:numPr>
              <w:spacing w:line="276" w:lineRule="auto"/>
              <w:jc w:val="both"/>
              <w:rPr>
                <w:rFonts w:ascii="Arial Narrow" w:hAnsi="Arial Narrow" w:cs="Arial"/>
                <w:b/>
                <w:bCs/>
                <w:sz w:val="20"/>
                <w:szCs w:val="20"/>
              </w:rPr>
            </w:pPr>
            <w:r w:rsidRPr="005B5E02">
              <w:rPr>
                <w:rFonts w:ascii="Arial Narrow" w:hAnsi="Arial Narrow" w:cs="Arial"/>
                <w:sz w:val="20"/>
                <w:szCs w:val="20"/>
              </w:rPr>
              <w:t xml:space="preserve">hol na poziomie -1, </w:t>
            </w:r>
          </w:p>
          <w:p w14:paraId="7188A9DA" w14:textId="77777777" w:rsidR="005B5E02" w:rsidRPr="005B5E02" w:rsidRDefault="005B5E02" w:rsidP="005B5E02">
            <w:pPr>
              <w:pStyle w:val="Akapitzlist"/>
              <w:numPr>
                <w:ilvl w:val="1"/>
                <w:numId w:val="3"/>
              </w:numPr>
              <w:spacing w:line="276" w:lineRule="auto"/>
              <w:jc w:val="both"/>
              <w:rPr>
                <w:rFonts w:ascii="Arial Narrow" w:hAnsi="Arial Narrow" w:cs="Arial"/>
                <w:b/>
                <w:bCs/>
                <w:sz w:val="20"/>
                <w:szCs w:val="20"/>
              </w:rPr>
            </w:pPr>
            <w:r w:rsidRPr="005B5E02">
              <w:rPr>
                <w:rFonts w:ascii="Arial Narrow" w:hAnsi="Arial Narrow" w:cs="Arial"/>
                <w:sz w:val="20"/>
                <w:szCs w:val="20"/>
              </w:rPr>
              <w:t xml:space="preserve">hol na poziomie 0, </w:t>
            </w:r>
          </w:p>
          <w:p w14:paraId="22E9101A" w14:textId="77777777" w:rsidR="005B5E02" w:rsidRPr="005B5E02" w:rsidRDefault="005B5E02" w:rsidP="005B5E02">
            <w:pPr>
              <w:pStyle w:val="Akapitzlist"/>
              <w:numPr>
                <w:ilvl w:val="1"/>
                <w:numId w:val="3"/>
              </w:numPr>
              <w:spacing w:line="276" w:lineRule="auto"/>
              <w:jc w:val="both"/>
              <w:rPr>
                <w:rFonts w:ascii="Arial Narrow" w:hAnsi="Arial Narrow" w:cs="Arial"/>
                <w:b/>
                <w:bCs/>
                <w:sz w:val="20"/>
                <w:szCs w:val="20"/>
              </w:rPr>
            </w:pPr>
            <w:r w:rsidRPr="005B5E02">
              <w:rPr>
                <w:rFonts w:ascii="Arial Narrow" w:hAnsi="Arial Narrow" w:cs="Arial"/>
                <w:sz w:val="20"/>
                <w:szCs w:val="20"/>
              </w:rPr>
              <w:t xml:space="preserve">przestrzenie VIP foyer, </w:t>
            </w:r>
          </w:p>
          <w:p w14:paraId="621B6B51" w14:textId="77777777" w:rsidR="005B5E02" w:rsidRPr="005B5E02" w:rsidRDefault="005B5E02" w:rsidP="005B5E02">
            <w:pPr>
              <w:pStyle w:val="Akapitzlist"/>
              <w:numPr>
                <w:ilvl w:val="1"/>
                <w:numId w:val="3"/>
              </w:numPr>
              <w:spacing w:line="276" w:lineRule="auto"/>
              <w:jc w:val="both"/>
              <w:rPr>
                <w:rFonts w:ascii="Arial Narrow" w:hAnsi="Arial Narrow" w:cs="Arial"/>
                <w:b/>
                <w:bCs/>
                <w:sz w:val="20"/>
                <w:szCs w:val="20"/>
              </w:rPr>
            </w:pPr>
            <w:r w:rsidRPr="005B5E02">
              <w:rPr>
                <w:rFonts w:ascii="Arial Narrow" w:hAnsi="Arial Narrow" w:cs="Arial"/>
                <w:sz w:val="20"/>
                <w:szCs w:val="20"/>
              </w:rPr>
              <w:t xml:space="preserve">toalety dla gości, </w:t>
            </w:r>
          </w:p>
          <w:p w14:paraId="50F0F344" w14:textId="77777777" w:rsidR="005B5E02" w:rsidRPr="005B5E02" w:rsidRDefault="005B5E02" w:rsidP="005B5E02">
            <w:pPr>
              <w:pStyle w:val="Akapitzlist"/>
              <w:numPr>
                <w:ilvl w:val="1"/>
                <w:numId w:val="3"/>
              </w:numPr>
              <w:spacing w:line="276" w:lineRule="auto"/>
              <w:jc w:val="both"/>
              <w:rPr>
                <w:rFonts w:ascii="Arial Narrow" w:hAnsi="Arial Narrow" w:cs="Arial"/>
                <w:b/>
                <w:bCs/>
                <w:sz w:val="20"/>
                <w:szCs w:val="20"/>
              </w:rPr>
            </w:pPr>
            <w:r w:rsidRPr="005B5E02">
              <w:rPr>
                <w:rFonts w:ascii="Arial Narrow" w:hAnsi="Arial Narrow" w:cs="Arial"/>
                <w:sz w:val="20"/>
                <w:szCs w:val="20"/>
              </w:rPr>
              <w:t>hol kasowy,</w:t>
            </w:r>
          </w:p>
          <w:p w14:paraId="46B166AC" w14:textId="77777777" w:rsidR="005B5E02" w:rsidRPr="005B5E02" w:rsidRDefault="005B5E02" w:rsidP="005B5E02">
            <w:pPr>
              <w:pStyle w:val="Akapitzlist"/>
              <w:numPr>
                <w:ilvl w:val="1"/>
                <w:numId w:val="3"/>
              </w:numPr>
              <w:spacing w:line="276" w:lineRule="auto"/>
              <w:jc w:val="both"/>
              <w:rPr>
                <w:rFonts w:ascii="Arial Narrow" w:hAnsi="Arial Narrow" w:cs="Arial"/>
                <w:b/>
                <w:bCs/>
                <w:sz w:val="20"/>
                <w:szCs w:val="20"/>
              </w:rPr>
            </w:pPr>
            <w:r w:rsidRPr="005B5E02">
              <w:rPr>
                <w:rFonts w:ascii="Arial Narrow" w:hAnsi="Arial Narrow" w:cs="Arial"/>
                <w:sz w:val="20"/>
                <w:szCs w:val="20"/>
              </w:rPr>
              <w:t>lub dla całości obiektu.</w:t>
            </w:r>
          </w:p>
          <w:p w14:paraId="1EBCAEB3" w14:textId="77777777" w:rsidR="005B5E02" w:rsidRPr="005B5E02" w:rsidRDefault="005B5E02" w:rsidP="005B5E02">
            <w:pPr>
              <w:spacing w:line="276" w:lineRule="auto"/>
              <w:jc w:val="both"/>
              <w:rPr>
                <w:rFonts w:ascii="Arial Narrow" w:hAnsi="Arial Narrow" w:cs="Arial"/>
                <w:sz w:val="20"/>
                <w:szCs w:val="20"/>
              </w:rPr>
            </w:pPr>
            <w:r w:rsidRPr="005B5E02">
              <w:rPr>
                <w:rFonts w:ascii="Arial Narrow" w:hAnsi="Arial Narrow" w:cs="Arial"/>
                <w:sz w:val="20"/>
                <w:szCs w:val="20"/>
              </w:rPr>
              <w:t>W obrębie Hali głównej nagłośnienie podstawowe należy wspom</w:t>
            </w:r>
            <w:r w:rsidR="00BC2FC4">
              <w:rPr>
                <w:rFonts w:ascii="Arial Narrow" w:hAnsi="Arial Narrow" w:cs="Arial"/>
                <w:sz w:val="20"/>
                <w:szCs w:val="20"/>
              </w:rPr>
              <w:t>óc dodatkowymi głośnikami nisko</w:t>
            </w:r>
            <w:r w:rsidRPr="005B5E02">
              <w:rPr>
                <w:rFonts w:ascii="Arial Narrow" w:hAnsi="Arial Narrow" w:cs="Arial"/>
                <w:sz w:val="20"/>
                <w:szCs w:val="20"/>
              </w:rPr>
              <w:t>tonowymi aby zapewnić</w:t>
            </w:r>
            <w:r w:rsidR="00BC2FC4">
              <w:rPr>
                <w:rFonts w:ascii="Arial Narrow" w:hAnsi="Arial Narrow" w:cs="Arial"/>
                <w:sz w:val="20"/>
                <w:szCs w:val="20"/>
              </w:rPr>
              <w:t xml:space="preserve"> pełniejsze brzmienie muzyki tła</w:t>
            </w:r>
            <w:r w:rsidRPr="005B5E02">
              <w:rPr>
                <w:rFonts w:ascii="Arial Narrow" w:hAnsi="Arial Narrow" w:cs="Arial"/>
                <w:sz w:val="20"/>
                <w:szCs w:val="20"/>
              </w:rPr>
              <w:t xml:space="preserve"> muzycznego.</w:t>
            </w:r>
          </w:p>
          <w:p w14:paraId="4786D72D" w14:textId="77777777" w:rsidR="005B5E02" w:rsidRPr="005B5E02" w:rsidRDefault="005B5E02" w:rsidP="005B5E02">
            <w:pPr>
              <w:spacing w:line="276" w:lineRule="auto"/>
              <w:jc w:val="both"/>
              <w:rPr>
                <w:rFonts w:ascii="Arial Narrow" w:hAnsi="Arial Narrow" w:cs="Arial"/>
                <w:sz w:val="20"/>
                <w:szCs w:val="20"/>
              </w:rPr>
            </w:pPr>
            <w:r w:rsidRPr="005B5E02">
              <w:rPr>
                <w:rFonts w:ascii="Arial Narrow" w:hAnsi="Arial Narrow" w:cs="Arial"/>
                <w:sz w:val="20"/>
                <w:szCs w:val="20"/>
              </w:rPr>
              <w:t>Wskazany pakiet obejmuje następujące prace:</w:t>
            </w:r>
          </w:p>
          <w:p w14:paraId="1AF9C47F" w14:textId="77777777" w:rsidR="005B5E02" w:rsidRPr="005B5E02" w:rsidRDefault="005B5E02" w:rsidP="005B5E02">
            <w:pPr>
              <w:pStyle w:val="Akapitzlist"/>
              <w:numPr>
                <w:ilvl w:val="0"/>
                <w:numId w:val="2"/>
              </w:numPr>
              <w:spacing w:line="276" w:lineRule="auto"/>
              <w:jc w:val="both"/>
              <w:rPr>
                <w:rFonts w:ascii="Arial Narrow" w:hAnsi="Arial Narrow" w:cs="Arial"/>
                <w:sz w:val="20"/>
                <w:szCs w:val="20"/>
              </w:rPr>
            </w:pPr>
            <w:r w:rsidRPr="005B5E02">
              <w:rPr>
                <w:rFonts w:ascii="Arial Narrow" w:hAnsi="Arial Narrow" w:cs="Arial"/>
                <w:sz w:val="20"/>
                <w:szCs w:val="20"/>
              </w:rPr>
              <w:t xml:space="preserve">przeprojektowanie (z uwzględnieniem możliwych optymalizacji), zgodnie z obowiązującymi </w:t>
            </w:r>
            <w:r w:rsidR="00ED1158">
              <w:rPr>
                <w:rFonts w:ascii="Arial Narrow" w:hAnsi="Arial Narrow" w:cs="Arial"/>
                <w:sz w:val="20"/>
                <w:szCs w:val="20"/>
              </w:rPr>
              <w:t>S</w:t>
            </w:r>
            <w:r w:rsidR="00ED1158" w:rsidRPr="005B5E02">
              <w:rPr>
                <w:rFonts w:ascii="Arial Narrow" w:hAnsi="Arial Narrow" w:cs="Arial"/>
                <w:sz w:val="20"/>
                <w:szCs w:val="20"/>
              </w:rPr>
              <w:t>tandardami MTP</w:t>
            </w:r>
            <w:r w:rsidR="00ED1158">
              <w:rPr>
                <w:rFonts w:ascii="Arial Narrow" w:hAnsi="Arial Narrow" w:cs="Arial"/>
                <w:sz w:val="20"/>
                <w:szCs w:val="20"/>
              </w:rPr>
              <w:t xml:space="preserve"> (Zał. nr 3 do SWZ)</w:t>
            </w:r>
            <w:r w:rsidR="00BC2FC4">
              <w:rPr>
                <w:rFonts w:ascii="Arial Narrow" w:hAnsi="Arial Narrow" w:cs="Arial"/>
                <w:sz w:val="20"/>
                <w:szCs w:val="20"/>
              </w:rPr>
              <w:t>,</w:t>
            </w:r>
            <w:r w:rsidRPr="005B5E02">
              <w:rPr>
                <w:rFonts w:ascii="Arial Narrow" w:hAnsi="Arial Narrow" w:cs="Arial"/>
                <w:sz w:val="20"/>
                <w:szCs w:val="20"/>
              </w:rPr>
              <w:t xml:space="preserve"> obecnie istniejących projektów wykonawczych,</w:t>
            </w:r>
          </w:p>
          <w:p w14:paraId="7AF40C3B" w14:textId="77777777" w:rsidR="005B5E02" w:rsidRPr="005B5E02" w:rsidRDefault="005B5E02" w:rsidP="005B5E02">
            <w:pPr>
              <w:pStyle w:val="Akapitzlist"/>
              <w:numPr>
                <w:ilvl w:val="0"/>
                <w:numId w:val="2"/>
              </w:numPr>
              <w:spacing w:line="276" w:lineRule="auto"/>
              <w:jc w:val="both"/>
              <w:rPr>
                <w:rFonts w:ascii="Arial Narrow" w:hAnsi="Arial Narrow" w:cs="Arial"/>
                <w:sz w:val="20"/>
                <w:szCs w:val="20"/>
              </w:rPr>
            </w:pPr>
            <w:r w:rsidRPr="005B5E02">
              <w:rPr>
                <w:rFonts w:ascii="Arial Narrow" w:hAnsi="Arial Narrow" w:cs="Arial"/>
                <w:sz w:val="20"/>
                <w:szCs w:val="20"/>
              </w:rPr>
              <w:lastRenderedPageBreak/>
              <w:t>wykonanie prac instalacyjnych</w:t>
            </w:r>
          </w:p>
          <w:p w14:paraId="7F863A4D" w14:textId="77777777" w:rsidR="005B5E02" w:rsidRPr="005B5E02" w:rsidRDefault="005B5E02" w:rsidP="005B5E02">
            <w:pPr>
              <w:pStyle w:val="Akapitzlist"/>
              <w:numPr>
                <w:ilvl w:val="0"/>
                <w:numId w:val="2"/>
              </w:numPr>
              <w:spacing w:line="276" w:lineRule="auto"/>
              <w:jc w:val="both"/>
              <w:rPr>
                <w:rFonts w:ascii="Arial Narrow" w:hAnsi="Arial Narrow" w:cs="Arial"/>
                <w:sz w:val="20"/>
                <w:szCs w:val="20"/>
              </w:rPr>
            </w:pPr>
            <w:r w:rsidRPr="005B5E02">
              <w:rPr>
                <w:rFonts w:ascii="Arial Narrow" w:hAnsi="Arial Narrow" w:cs="Arial"/>
                <w:sz w:val="20"/>
                <w:szCs w:val="20"/>
              </w:rPr>
              <w:t>dostawę urządzeń i licencji,</w:t>
            </w:r>
          </w:p>
          <w:p w14:paraId="5B779A60" w14:textId="77777777" w:rsidR="005B5E02" w:rsidRPr="005B5E02" w:rsidRDefault="005B5E02" w:rsidP="005B5E02">
            <w:pPr>
              <w:pStyle w:val="Akapitzlist"/>
              <w:numPr>
                <w:ilvl w:val="0"/>
                <w:numId w:val="2"/>
              </w:numPr>
              <w:spacing w:line="276" w:lineRule="auto"/>
              <w:jc w:val="both"/>
              <w:rPr>
                <w:rFonts w:ascii="Arial Narrow" w:hAnsi="Arial Narrow" w:cs="Arial"/>
                <w:sz w:val="20"/>
                <w:szCs w:val="20"/>
              </w:rPr>
            </w:pPr>
            <w:r w:rsidRPr="005B5E02">
              <w:rPr>
                <w:rFonts w:ascii="Arial Narrow" w:hAnsi="Arial Narrow" w:cs="Arial"/>
                <w:sz w:val="20"/>
                <w:szCs w:val="20"/>
              </w:rPr>
              <w:t>zabudowę i uruchomienie (konfiguracja i parametryzacja),</w:t>
            </w:r>
          </w:p>
          <w:p w14:paraId="166A3F33" w14:textId="77777777" w:rsidR="005B5E02" w:rsidRPr="005B5E02" w:rsidRDefault="005B5E02" w:rsidP="005B5E02">
            <w:pPr>
              <w:pStyle w:val="Akapitzlist"/>
              <w:numPr>
                <w:ilvl w:val="0"/>
                <w:numId w:val="2"/>
              </w:numPr>
              <w:spacing w:line="276" w:lineRule="auto"/>
              <w:jc w:val="both"/>
              <w:rPr>
                <w:rFonts w:ascii="Arial Narrow" w:hAnsi="Arial Narrow" w:cs="Arial"/>
                <w:sz w:val="20"/>
                <w:szCs w:val="20"/>
              </w:rPr>
            </w:pPr>
            <w:r w:rsidRPr="005B5E02">
              <w:rPr>
                <w:rFonts w:ascii="Arial Narrow" w:hAnsi="Arial Narrow" w:cs="Arial"/>
                <w:sz w:val="20"/>
                <w:szCs w:val="20"/>
              </w:rPr>
              <w:t xml:space="preserve">szkolenie administratorów i użytkowników końcowych,  </w:t>
            </w:r>
          </w:p>
          <w:p w14:paraId="050757B4" w14:textId="77777777" w:rsidR="005B5E02" w:rsidRPr="005B5E02" w:rsidRDefault="005B5E02" w:rsidP="005B5E02">
            <w:pPr>
              <w:pStyle w:val="Akapitzlist"/>
              <w:numPr>
                <w:ilvl w:val="0"/>
                <w:numId w:val="2"/>
              </w:numPr>
              <w:spacing w:line="276" w:lineRule="auto"/>
              <w:jc w:val="both"/>
              <w:rPr>
                <w:rFonts w:ascii="Arial Narrow" w:hAnsi="Arial Narrow" w:cs="Arial"/>
                <w:sz w:val="20"/>
                <w:szCs w:val="20"/>
              </w:rPr>
            </w:pPr>
            <w:r w:rsidRPr="005B5E02">
              <w:rPr>
                <w:rFonts w:ascii="Arial Narrow" w:hAnsi="Arial Narrow" w:cs="Arial"/>
                <w:sz w:val="20"/>
                <w:szCs w:val="20"/>
              </w:rPr>
              <w:t>optymalizację działania instalacji w okresie po uruchomieniowym – 6 miesięcy po starcie produkcyjnym,</w:t>
            </w:r>
          </w:p>
          <w:p w14:paraId="05BC5582" w14:textId="77777777" w:rsidR="005B5E02" w:rsidRPr="005B5E02" w:rsidRDefault="005B5E02" w:rsidP="005B5E02">
            <w:pPr>
              <w:pStyle w:val="Akapitzlist"/>
              <w:numPr>
                <w:ilvl w:val="0"/>
                <w:numId w:val="2"/>
              </w:numPr>
              <w:spacing w:line="276" w:lineRule="auto"/>
              <w:jc w:val="both"/>
              <w:rPr>
                <w:rFonts w:ascii="Arial Narrow" w:hAnsi="Arial Narrow" w:cs="Arial"/>
                <w:sz w:val="20"/>
                <w:szCs w:val="20"/>
              </w:rPr>
            </w:pPr>
            <w:r w:rsidRPr="005B5E02">
              <w:rPr>
                <w:rFonts w:ascii="Arial Narrow" w:hAnsi="Arial Narrow" w:cs="Arial"/>
                <w:sz w:val="20"/>
                <w:szCs w:val="20"/>
              </w:rPr>
              <w:t>gwarancję i rękojmię, w tym gwarancje producenta,</w:t>
            </w:r>
          </w:p>
          <w:p w14:paraId="252909C9" w14:textId="16FF132E" w:rsidR="005B5E02" w:rsidRPr="005B5E02" w:rsidRDefault="005B5E02" w:rsidP="005B5E02">
            <w:pPr>
              <w:pStyle w:val="Akapitzlist"/>
              <w:numPr>
                <w:ilvl w:val="0"/>
                <w:numId w:val="2"/>
              </w:numPr>
              <w:spacing w:line="276" w:lineRule="auto"/>
              <w:jc w:val="both"/>
              <w:rPr>
                <w:rFonts w:ascii="Arial Narrow" w:hAnsi="Arial Narrow" w:cs="Arial"/>
                <w:sz w:val="20"/>
                <w:szCs w:val="20"/>
              </w:rPr>
            </w:pPr>
            <w:r w:rsidRPr="005B5E02">
              <w:rPr>
                <w:rFonts w:ascii="Arial Narrow" w:hAnsi="Arial Narrow" w:cs="Arial"/>
                <w:sz w:val="20"/>
                <w:szCs w:val="20"/>
              </w:rPr>
              <w:t>serwis gwarancyjny</w:t>
            </w:r>
            <w:ins w:id="387" w:author="SMM" w:date="2023-05-09T15:33:00Z">
              <w:r w:rsidR="00B279DC">
                <w:rPr>
                  <w:rFonts w:ascii="Arial Narrow" w:hAnsi="Arial Narrow" w:cs="Arial"/>
                  <w:sz w:val="20"/>
                  <w:szCs w:val="20"/>
                </w:rPr>
                <w:t xml:space="preserve"> (zgodnie z Umową)</w:t>
              </w:r>
            </w:ins>
            <w:del w:id="388" w:author="Łyczkowska-Nowak, Marta" w:date="2023-04-25T10:35:00Z">
              <w:r w:rsidRPr="005B5E02" w:rsidDel="001304EF">
                <w:rPr>
                  <w:rFonts w:ascii="Arial Narrow" w:hAnsi="Arial Narrow" w:cs="Arial"/>
                  <w:sz w:val="20"/>
                  <w:szCs w:val="20"/>
                </w:rPr>
                <w:delText xml:space="preserve"> i pogwarancyjny</w:delText>
              </w:r>
            </w:del>
            <w:r w:rsidRPr="005B5E02">
              <w:rPr>
                <w:rFonts w:ascii="Arial Narrow" w:hAnsi="Arial Narrow" w:cs="Arial"/>
                <w:sz w:val="20"/>
                <w:szCs w:val="20"/>
              </w:rPr>
              <w:t>,</w:t>
            </w:r>
          </w:p>
          <w:p w14:paraId="32692848" w14:textId="77777777" w:rsidR="005B5E02" w:rsidRPr="005B5E02" w:rsidRDefault="005B5E02" w:rsidP="005B5E02">
            <w:pPr>
              <w:pStyle w:val="Akapitzlist"/>
              <w:numPr>
                <w:ilvl w:val="0"/>
                <w:numId w:val="2"/>
              </w:numPr>
              <w:spacing w:line="276" w:lineRule="auto"/>
              <w:jc w:val="both"/>
              <w:rPr>
                <w:rFonts w:ascii="Arial Narrow" w:hAnsi="Arial Narrow" w:cs="Arial"/>
                <w:sz w:val="20"/>
                <w:szCs w:val="20"/>
              </w:rPr>
            </w:pPr>
            <w:r w:rsidRPr="005B5E02">
              <w:rPr>
                <w:rFonts w:ascii="Arial Narrow" w:hAnsi="Arial Narrow" w:cs="Arial"/>
                <w:sz w:val="20"/>
                <w:szCs w:val="20"/>
              </w:rPr>
              <w:t>dokumentację powykonawczą,</w:t>
            </w:r>
          </w:p>
          <w:p w14:paraId="073B17D8" w14:textId="77777777" w:rsidR="005B5E02" w:rsidRPr="005B5E02" w:rsidRDefault="005B5E02" w:rsidP="005B5E02">
            <w:pPr>
              <w:pStyle w:val="Akapitzlist"/>
              <w:numPr>
                <w:ilvl w:val="0"/>
                <w:numId w:val="2"/>
              </w:numPr>
              <w:spacing w:line="276" w:lineRule="auto"/>
              <w:jc w:val="both"/>
              <w:rPr>
                <w:rFonts w:ascii="Arial Narrow" w:hAnsi="Arial Narrow" w:cs="Arial"/>
                <w:sz w:val="20"/>
                <w:szCs w:val="20"/>
              </w:rPr>
            </w:pPr>
            <w:r w:rsidRPr="005B5E02">
              <w:rPr>
                <w:rFonts w:ascii="Arial Narrow" w:hAnsi="Arial Narrow" w:cs="Arial"/>
                <w:sz w:val="20"/>
                <w:szCs w:val="20"/>
              </w:rPr>
              <w:t>przeniesienie majątkowych praw autorskich do wszelkiej dokumentacji, konfiguracji, parametryzacji kodu źródłowego oprogramowania na wszystkich polach eksploatacji,</w:t>
            </w:r>
          </w:p>
          <w:p w14:paraId="010E6A1A" w14:textId="77777777" w:rsidR="005B5E02" w:rsidRPr="00ED1158" w:rsidRDefault="005B5E02" w:rsidP="00ED1158">
            <w:pPr>
              <w:pStyle w:val="Akapitzlist"/>
              <w:numPr>
                <w:ilvl w:val="0"/>
                <w:numId w:val="2"/>
              </w:numPr>
              <w:spacing w:line="276" w:lineRule="auto"/>
              <w:jc w:val="both"/>
              <w:rPr>
                <w:rFonts w:ascii="Arial Narrow" w:hAnsi="Arial Narrow" w:cs="Arial"/>
                <w:sz w:val="20"/>
                <w:szCs w:val="20"/>
              </w:rPr>
            </w:pPr>
            <w:r w:rsidRPr="005B5E02">
              <w:rPr>
                <w:rFonts w:ascii="Arial Narrow" w:hAnsi="Arial Narrow" w:cs="Arial"/>
                <w:sz w:val="20"/>
                <w:szCs w:val="20"/>
              </w:rPr>
              <w:t>przekazanie wszystkich kluczy dostępowych, konfiguracji, haseł oraz kodów źródłowych oraz utworów w postaci edytowalnej, jeśli zostaną wytworzone w ramach dostawy z dniem uruchomienia produkcyjnego.</w:t>
            </w:r>
          </w:p>
        </w:tc>
      </w:tr>
      <w:tr w:rsidR="005B5E02" w:rsidRPr="005B5E02" w14:paraId="587909A2" w14:textId="77777777" w:rsidTr="005B5E02">
        <w:tc>
          <w:tcPr>
            <w:tcW w:w="2148" w:type="dxa"/>
          </w:tcPr>
          <w:p w14:paraId="74B10909" w14:textId="77777777" w:rsidR="005B5E02" w:rsidRPr="005B5E02" w:rsidRDefault="005B5E02" w:rsidP="005B5E02">
            <w:pPr>
              <w:spacing w:line="276" w:lineRule="auto"/>
              <w:rPr>
                <w:rFonts w:ascii="Arial Narrow" w:hAnsi="Arial Narrow" w:cs="Arial"/>
                <w:b/>
                <w:bCs/>
                <w:sz w:val="20"/>
                <w:szCs w:val="20"/>
              </w:rPr>
            </w:pPr>
            <w:r w:rsidRPr="005B5E02">
              <w:rPr>
                <w:rFonts w:ascii="Arial Narrow" w:hAnsi="Arial Narrow" w:cs="Arial"/>
                <w:b/>
                <w:bCs/>
                <w:sz w:val="20"/>
                <w:szCs w:val="20"/>
              </w:rPr>
              <w:lastRenderedPageBreak/>
              <w:t xml:space="preserve">Wymagania dla Podwykonawcy </w:t>
            </w:r>
          </w:p>
        </w:tc>
        <w:tc>
          <w:tcPr>
            <w:tcW w:w="8534" w:type="dxa"/>
          </w:tcPr>
          <w:p w14:paraId="46B4901F" w14:textId="77777777" w:rsidR="005B5E02" w:rsidRPr="005B5E02" w:rsidRDefault="005B5E02" w:rsidP="005B5E02">
            <w:pPr>
              <w:spacing w:line="276" w:lineRule="auto"/>
              <w:jc w:val="both"/>
              <w:rPr>
                <w:rFonts w:ascii="Arial Narrow" w:hAnsi="Arial Narrow" w:cs="Arial"/>
                <w:sz w:val="20"/>
                <w:szCs w:val="20"/>
              </w:rPr>
            </w:pPr>
            <w:r w:rsidRPr="005B5E02">
              <w:rPr>
                <w:rFonts w:ascii="Arial Narrow" w:hAnsi="Arial Narrow" w:cs="Arial"/>
                <w:sz w:val="20"/>
                <w:szCs w:val="20"/>
              </w:rPr>
              <w:t>Wymagania minimalne dla Podwykona</w:t>
            </w:r>
            <w:r w:rsidR="00ED1158">
              <w:rPr>
                <w:rFonts w:ascii="Arial Narrow" w:hAnsi="Arial Narrow" w:cs="Arial"/>
                <w:sz w:val="20"/>
                <w:szCs w:val="20"/>
              </w:rPr>
              <w:t>wcy pakietu z wyłączeniem DSO</w:t>
            </w:r>
            <w:r w:rsidRPr="005B5E02">
              <w:rPr>
                <w:rFonts w:ascii="Arial Narrow" w:hAnsi="Arial Narrow" w:cs="Arial"/>
                <w:sz w:val="20"/>
                <w:szCs w:val="20"/>
              </w:rPr>
              <w:t>:</w:t>
            </w:r>
          </w:p>
          <w:p w14:paraId="1809E26F" w14:textId="77777777" w:rsidR="005B5E02" w:rsidRPr="005B5E02" w:rsidRDefault="005B5E02" w:rsidP="005B5E02">
            <w:pPr>
              <w:pStyle w:val="Tekstkomentarza"/>
              <w:numPr>
                <w:ilvl w:val="0"/>
                <w:numId w:val="4"/>
              </w:numPr>
              <w:spacing w:line="276" w:lineRule="auto"/>
              <w:jc w:val="both"/>
              <w:rPr>
                <w:rFonts w:ascii="Arial Narrow" w:hAnsi="Arial Narrow" w:cs="Arial"/>
              </w:rPr>
            </w:pPr>
            <w:r w:rsidRPr="005B5E02">
              <w:rPr>
                <w:rFonts w:ascii="Arial Narrow" w:hAnsi="Arial Narrow" w:cs="Arial"/>
              </w:rPr>
              <w:t>Roczne przychody na poziomie minimum 1 mln PLN (jeden milion zł) w okresie ostatnich 3 lat (</w:t>
            </w:r>
            <w:commentRangeStart w:id="389"/>
            <w:r w:rsidRPr="005B5E02">
              <w:rPr>
                <w:rFonts w:ascii="Arial Narrow" w:hAnsi="Arial Narrow" w:cs="Arial"/>
              </w:rPr>
              <w:t>2019</w:t>
            </w:r>
            <w:commentRangeEnd w:id="389"/>
            <w:r w:rsidR="0063394A">
              <w:rPr>
                <w:rStyle w:val="Odwoaniedokomentarza"/>
              </w:rPr>
              <w:commentReference w:id="389"/>
            </w:r>
            <w:r w:rsidRPr="005B5E02">
              <w:rPr>
                <w:rFonts w:ascii="Arial Narrow" w:hAnsi="Arial Narrow" w:cs="Arial"/>
              </w:rPr>
              <w:t>-2021).</w:t>
            </w:r>
          </w:p>
          <w:p w14:paraId="4E4088C0" w14:textId="77777777" w:rsidR="005B5E02" w:rsidRPr="005B5E02" w:rsidRDefault="005B5E02" w:rsidP="005B5E02">
            <w:pPr>
              <w:pStyle w:val="Tekstkomentarza"/>
              <w:numPr>
                <w:ilvl w:val="0"/>
                <w:numId w:val="4"/>
              </w:numPr>
              <w:spacing w:line="276" w:lineRule="auto"/>
              <w:jc w:val="both"/>
              <w:rPr>
                <w:rFonts w:ascii="Arial Narrow" w:hAnsi="Arial Narrow" w:cs="Arial"/>
              </w:rPr>
            </w:pPr>
            <w:r w:rsidRPr="005B5E02">
              <w:rPr>
                <w:rFonts w:ascii="Arial Narrow" w:hAnsi="Arial Narrow" w:cs="Arial"/>
              </w:rPr>
              <w:t>Ubezpieczenie OC na poziomie 1 mln PLN (jeden milion zł).</w:t>
            </w:r>
          </w:p>
          <w:p w14:paraId="1CCB1215" w14:textId="77777777" w:rsidR="005B5E02" w:rsidRPr="005B5E02" w:rsidRDefault="005B5E02" w:rsidP="005B5E02">
            <w:pPr>
              <w:pStyle w:val="NormalnyWeb"/>
              <w:numPr>
                <w:ilvl w:val="0"/>
                <w:numId w:val="4"/>
              </w:numPr>
              <w:spacing w:line="276" w:lineRule="auto"/>
              <w:jc w:val="both"/>
              <w:rPr>
                <w:rFonts w:ascii="Arial Narrow" w:hAnsi="Arial Narrow" w:cs="Arial"/>
                <w:sz w:val="20"/>
                <w:szCs w:val="20"/>
              </w:rPr>
            </w:pPr>
            <w:r w:rsidRPr="005B5E02">
              <w:rPr>
                <w:rFonts w:ascii="Arial Narrow" w:hAnsi="Arial Narrow" w:cs="Arial"/>
                <w:sz w:val="20"/>
                <w:szCs w:val="20"/>
              </w:rPr>
              <w:t>Posiada środki finansowe lub zdolność́ kredytowa</w:t>
            </w:r>
            <w:r w:rsidRPr="005B5E02">
              <w:rPr>
                <w:rFonts w:ascii="Arial" w:hAnsi="Arial" w:cs="Arial"/>
                <w:sz w:val="20"/>
                <w:szCs w:val="20"/>
              </w:rPr>
              <w:t>̨</w:t>
            </w:r>
            <w:r w:rsidRPr="005B5E02">
              <w:rPr>
                <w:rFonts w:ascii="Arial Narrow" w:hAnsi="Arial Narrow" w:cs="Arial"/>
                <w:sz w:val="20"/>
                <w:szCs w:val="20"/>
              </w:rPr>
              <w:t xml:space="preserve"> w wysoko</w:t>
            </w:r>
            <w:r w:rsidRPr="005B5E02">
              <w:rPr>
                <w:rFonts w:ascii="Arial Narrow" w:hAnsi="Arial Narrow" w:cs="Arial Narrow"/>
                <w:sz w:val="20"/>
                <w:szCs w:val="20"/>
              </w:rPr>
              <w:t>ś</w:t>
            </w:r>
            <w:r w:rsidRPr="005B5E02">
              <w:rPr>
                <w:rFonts w:ascii="Arial Narrow" w:hAnsi="Arial Narrow" w:cs="Arial"/>
                <w:sz w:val="20"/>
                <w:szCs w:val="20"/>
              </w:rPr>
              <w:t>ci nie mniejszej niż 1 mln PLN (jeden milion zł).</w:t>
            </w:r>
          </w:p>
          <w:p w14:paraId="35816B6C" w14:textId="77777777" w:rsidR="005B5E02" w:rsidRPr="005B5E02" w:rsidRDefault="005B5E02" w:rsidP="005B5E02">
            <w:pPr>
              <w:pStyle w:val="Tekstkomentarza"/>
              <w:spacing w:line="276" w:lineRule="auto"/>
              <w:jc w:val="both"/>
              <w:rPr>
                <w:rFonts w:ascii="Arial Narrow" w:hAnsi="Arial Narrow" w:cs="Arial"/>
              </w:rPr>
            </w:pPr>
            <w:r w:rsidRPr="005B5E02">
              <w:rPr>
                <w:rFonts w:ascii="Arial Narrow" w:hAnsi="Arial Narrow" w:cs="Arial"/>
              </w:rPr>
              <w:t>Referencje:</w:t>
            </w:r>
          </w:p>
          <w:p w14:paraId="4102E620" w14:textId="77777777" w:rsidR="005B5E02" w:rsidRPr="005B5E02" w:rsidRDefault="005B5E02" w:rsidP="005B5E02">
            <w:pPr>
              <w:pStyle w:val="Tekstkomentarza"/>
              <w:numPr>
                <w:ilvl w:val="0"/>
                <w:numId w:val="4"/>
              </w:numPr>
              <w:spacing w:line="276" w:lineRule="auto"/>
              <w:jc w:val="both"/>
              <w:rPr>
                <w:rFonts w:ascii="Arial Narrow" w:hAnsi="Arial Narrow" w:cs="Arial"/>
              </w:rPr>
            </w:pPr>
            <w:r w:rsidRPr="005B5E02">
              <w:rPr>
                <w:rFonts w:ascii="Arial Narrow" w:hAnsi="Arial Narrow" w:cs="Arial"/>
              </w:rPr>
              <w:t>Kompetencje zespołów realizujących potwierdzone świadectwami kwalifikacji</w:t>
            </w:r>
          </w:p>
          <w:p w14:paraId="274335F0" w14:textId="77777777" w:rsidR="005B5E02" w:rsidRPr="005B5E02" w:rsidRDefault="005B5E02" w:rsidP="005B5E02">
            <w:pPr>
              <w:pStyle w:val="Tekstkomentarza"/>
              <w:numPr>
                <w:ilvl w:val="0"/>
                <w:numId w:val="4"/>
              </w:numPr>
              <w:spacing w:line="276" w:lineRule="auto"/>
              <w:jc w:val="both"/>
              <w:rPr>
                <w:rFonts w:ascii="Arial Narrow" w:hAnsi="Arial Narrow" w:cs="Arial"/>
              </w:rPr>
            </w:pPr>
            <w:r w:rsidRPr="005B5E02">
              <w:rPr>
                <w:rFonts w:ascii="Arial Narrow" w:hAnsi="Arial Narrow" w:cs="Arial"/>
              </w:rPr>
              <w:t>Na wykonanie minimum 2 realizacji AV o wartości nie mniejszej niż 500.000,00 zł netto w okresie ostatnich 8 lat</w:t>
            </w:r>
          </w:p>
        </w:tc>
      </w:tr>
      <w:tr w:rsidR="005B5E02" w:rsidRPr="005B5E02" w14:paraId="176E9E17" w14:textId="77777777" w:rsidTr="005B5E02">
        <w:tc>
          <w:tcPr>
            <w:tcW w:w="2148" w:type="dxa"/>
          </w:tcPr>
          <w:p w14:paraId="367376B3" w14:textId="77777777" w:rsidR="005B5E02" w:rsidRPr="005B5E02" w:rsidRDefault="005B5E02" w:rsidP="005B5E02">
            <w:pPr>
              <w:spacing w:line="276" w:lineRule="auto"/>
              <w:rPr>
                <w:rFonts w:ascii="Arial Narrow" w:hAnsi="Arial Narrow" w:cs="Arial"/>
                <w:b/>
                <w:bCs/>
                <w:sz w:val="20"/>
                <w:szCs w:val="20"/>
                <w:highlight w:val="yellow"/>
              </w:rPr>
            </w:pPr>
            <w:r w:rsidRPr="005B5E02">
              <w:rPr>
                <w:rFonts w:ascii="Arial Narrow" w:hAnsi="Arial Narrow" w:cs="Arial"/>
                <w:b/>
                <w:bCs/>
                <w:sz w:val="20"/>
                <w:szCs w:val="20"/>
              </w:rPr>
              <w:t>Główne zadania w zakresie przeprojektowania pakietu</w:t>
            </w:r>
          </w:p>
        </w:tc>
        <w:tc>
          <w:tcPr>
            <w:tcW w:w="8534" w:type="dxa"/>
          </w:tcPr>
          <w:p w14:paraId="069D8B9F" w14:textId="77777777" w:rsidR="005B5E02" w:rsidRPr="005B5E02" w:rsidRDefault="005B5E02" w:rsidP="005B5E02">
            <w:pPr>
              <w:spacing w:line="276" w:lineRule="auto"/>
              <w:jc w:val="both"/>
              <w:rPr>
                <w:rFonts w:ascii="Arial Narrow" w:hAnsi="Arial Narrow" w:cs="Arial"/>
                <w:color w:val="000000" w:themeColor="text1"/>
                <w:sz w:val="20"/>
                <w:szCs w:val="20"/>
              </w:rPr>
            </w:pPr>
            <w:r w:rsidRPr="005B5E02">
              <w:rPr>
                <w:rFonts w:ascii="Arial Narrow" w:hAnsi="Arial Narrow" w:cs="Arial"/>
                <w:color w:val="000000" w:themeColor="text1"/>
                <w:sz w:val="20"/>
                <w:szCs w:val="20"/>
              </w:rPr>
              <w:t>Główne zmiany projektowe:</w:t>
            </w:r>
          </w:p>
          <w:p w14:paraId="6501F706" w14:textId="77777777" w:rsidR="005B5E02" w:rsidRPr="005B5E02" w:rsidRDefault="005B5E02" w:rsidP="00912221">
            <w:pPr>
              <w:pStyle w:val="Akapitzlist"/>
              <w:numPr>
                <w:ilvl w:val="0"/>
                <w:numId w:val="5"/>
              </w:numPr>
              <w:spacing w:line="276" w:lineRule="auto"/>
              <w:jc w:val="both"/>
              <w:rPr>
                <w:rFonts w:ascii="Arial Narrow" w:hAnsi="Arial Narrow" w:cs="Arial"/>
                <w:color w:val="000000" w:themeColor="text1"/>
                <w:sz w:val="20"/>
                <w:szCs w:val="20"/>
              </w:rPr>
            </w:pPr>
            <w:r w:rsidRPr="005B5E02">
              <w:rPr>
                <w:rFonts w:ascii="Arial Narrow" w:hAnsi="Arial Narrow" w:cs="Arial"/>
                <w:color w:val="000000" w:themeColor="text1"/>
                <w:sz w:val="20"/>
                <w:szCs w:val="20"/>
              </w:rPr>
              <w:t xml:space="preserve">Dostosować istniejący projekt wykonawczy, w zakresie wskazanych w nich technologii, do obecnych wymagań Grupy MTP, opisanych w dokumencie </w:t>
            </w:r>
            <w:r w:rsidR="00912221">
              <w:rPr>
                <w:rFonts w:ascii="Arial Narrow" w:hAnsi="Arial Narrow" w:cs="Arial"/>
                <w:sz w:val="20"/>
                <w:szCs w:val="20"/>
              </w:rPr>
              <w:t>Standardy</w:t>
            </w:r>
            <w:r w:rsidR="00912221" w:rsidRPr="005B5E02">
              <w:rPr>
                <w:rFonts w:ascii="Arial Narrow" w:hAnsi="Arial Narrow" w:cs="Arial"/>
                <w:sz w:val="20"/>
                <w:szCs w:val="20"/>
              </w:rPr>
              <w:t xml:space="preserve"> MTP</w:t>
            </w:r>
            <w:r w:rsidR="00912221">
              <w:rPr>
                <w:rFonts w:ascii="Arial Narrow" w:hAnsi="Arial Narrow" w:cs="Arial"/>
                <w:sz w:val="20"/>
                <w:szCs w:val="20"/>
              </w:rPr>
              <w:t xml:space="preserve"> (Zał. nr 3 do SWZ)</w:t>
            </w:r>
            <w:r w:rsidRPr="005B5E02">
              <w:rPr>
                <w:rFonts w:ascii="Arial Narrow" w:hAnsi="Arial Narrow" w:cs="Arial"/>
                <w:color w:val="000000" w:themeColor="text1"/>
                <w:sz w:val="20"/>
                <w:szCs w:val="20"/>
              </w:rPr>
              <w:t xml:space="preserve"> i wymagań wskazanych w Załączniku nr 2 do SWZ (Zmiany projektowe).</w:t>
            </w:r>
          </w:p>
        </w:tc>
      </w:tr>
      <w:tr w:rsidR="005B5E02" w:rsidRPr="005B5E02" w14:paraId="44132998" w14:textId="77777777" w:rsidTr="005B5E02">
        <w:tc>
          <w:tcPr>
            <w:tcW w:w="2148" w:type="dxa"/>
          </w:tcPr>
          <w:p w14:paraId="09B383F8" w14:textId="77777777" w:rsidR="005B5E02" w:rsidRPr="005B5E02" w:rsidRDefault="005B5E02" w:rsidP="005B5E02">
            <w:pPr>
              <w:spacing w:line="276" w:lineRule="auto"/>
              <w:rPr>
                <w:rFonts w:ascii="Arial Narrow" w:hAnsi="Arial Narrow" w:cs="Arial"/>
                <w:b/>
                <w:bCs/>
                <w:sz w:val="20"/>
                <w:szCs w:val="20"/>
              </w:rPr>
            </w:pPr>
            <w:r w:rsidRPr="005B5E02">
              <w:rPr>
                <w:rFonts w:ascii="Arial Narrow" w:hAnsi="Arial Narrow" w:cs="Arial"/>
                <w:b/>
                <w:bCs/>
                <w:sz w:val="20"/>
                <w:szCs w:val="20"/>
              </w:rPr>
              <w:t>Wymagane gwarancje</w:t>
            </w:r>
          </w:p>
        </w:tc>
        <w:tc>
          <w:tcPr>
            <w:tcW w:w="8534" w:type="dxa"/>
          </w:tcPr>
          <w:p w14:paraId="46DA69A1" w14:textId="77777777" w:rsidR="005B5E02" w:rsidRPr="005B5E02" w:rsidRDefault="005B5E02" w:rsidP="005B5E02">
            <w:pPr>
              <w:pStyle w:val="Akapitzlist"/>
              <w:numPr>
                <w:ilvl w:val="0"/>
                <w:numId w:val="7"/>
              </w:numPr>
              <w:spacing w:line="276" w:lineRule="auto"/>
              <w:jc w:val="both"/>
              <w:rPr>
                <w:rFonts w:ascii="Arial Narrow" w:hAnsi="Arial Narrow" w:cs="Arial"/>
                <w:sz w:val="20"/>
                <w:szCs w:val="20"/>
              </w:rPr>
            </w:pPr>
            <w:r w:rsidRPr="005B5E02">
              <w:rPr>
                <w:rFonts w:ascii="Arial Narrow" w:hAnsi="Arial Narrow" w:cs="Arial"/>
                <w:sz w:val="20"/>
                <w:szCs w:val="20"/>
              </w:rPr>
              <w:t>5 lat</w:t>
            </w:r>
          </w:p>
        </w:tc>
      </w:tr>
      <w:tr w:rsidR="005B5E02" w:rsidRPr="005B5E02" w14:paraId="21196406" w14:textId="77777777" w:rsidTr="005B5E02">
        <w:tc>
          <w:tcPr>
            <w:tcW w:w="2148" w:type="dxa"/>
          </w:tcPr>
          <w:p w14:paraId="2E2F7979" w14:textId="77777777" w:rsidR="005B5E02" w:rsidRPr="005B5E02" w:rsidRDefault="005B5E02" w:rsidP="005B5E02">
            <w:pPr>
              <w:spacing w:line="276" w:lineRule="auto"/>
              <w:rPr>
                <w:rFonts w:ascii="Arial Narrow" w:hAnsi="Arial Narrow" w:cs="Arial"/>
                <w:b/>
                <w:bCs/>
                <w:sz w:val="20"/>
                <w:szCs w:val="20"/>
              </w:rPr>
            </w:pPr>
            <w:r w:rsidRPr="005B5E02">
              <w:rPr>
                <w:rFonts w:ascii="Arial Narrow" w:hAnsi="Arial Narrow" w:cs="Arial"/>
                <w:b/>
                <w:bCs/>
                <w:sz w:val="20"/>
                <w:szCs w:val="20"/>
              </w:rPr>
              <w:t>Inne</w:t>
            </w:r>
          </w:p>
        </w:tc>
        <w:tc>
          <w:tcPr>
            <w:tcW w:w="8534" w:type="dxa"/>
          </w:tcPr>
          <w:p w14:paraId="6E53D4D8" w14:textId="77777777" w:rsidR="005B5E02" w:rsidRPr="005B5E02" w:rsidRDefault="005B5E02" w:rsidP="005B5E02">
            <w:pPr>
              <w:spacing w:line="276" w:lineRule="auto"/>
              <w:jc w:val="both"/>
              <w:rPr>
                <w:rFonts w:ascii="Arial Narrow" w:hAnsi="Arial Narrow" w:cs="Arial"/>
                <w:sz w:val="20"/>
                <w:szCs w:val="20"/>
              </w:rPr>
            </w:pPr>
            <w:r w:rsidRPr="005B5E02">
              <w:rPr>
                <w:rFonts w:ascii="Arial Narrow" w:hAnsi="Arial Narrow" w:cs="Arial"/>
                <w:sz w:val="20"/>
                <w:szCs w:val="20"/>
              </w:rPr>
              <w:t xml:space="preserve">Projekt wykonawczy zamienny każdorazowo podlega akceptacji przez Zespół </w:t>
            </w:r>
            <w:r w:rsidR="004A514E">
              <w:rPr>
                <w:rFonts w:ascii="Arial Narrow" w:hAnsi="Arial Narrow" w:cs="Arial"/>
                <w:sz w:val="20"/>
                <w:szCs w:val="20"/>
              </w:rPr>
              <w:t>Grupa MTP i biura projektowego.</w:t>
            </w:r>
          </w:p>
        </w:tc>
      </w:tr>
    </w:tbl>
    <w:p w14:paraId="661EEFE7" w14:textId="77777777" w:rsidR="005B5E02" w:rsidRDefault="005B5E02" w:rsidP="005B5E02">
      <w:pPr>
        <w:pStyle w:val="Akapitzlist"/>
        <w:rPr>
          <w:rFonts w:ascii="Arial Narrow" w:hAnsi="Arial Narrow"/>
          <w:b/>
        </w:rPr>
      </w:pPr>
    </w:p>
    <w:p w14:paraId="4BE653D3" w14:textId="77777777" w:rsidR="005B5E02" w:rsidRPr="005B5E02" w:rsidRDefault="005B5E02" w:rsidP="005B5E02">
      <w:pPr>
        <w:pStyle w:val="Akapitzlist"/>
        <w:rPr>
          <w:rFonts w:ascii="Arial Narrow" w:hAnsi="Arial Narrow"/>
          <w:b/>
        </w:rPr>
      </w:pPr>
    </w:p>
    <w:p w14:paraId="5E2A9680" w14:textId="77777777" w:rsidR="005B5E02" w:rsidRPr="005B5E02" w:rsidRDefault="005B5E02" w:rsidP="005B5E02">
      <w:pPr>
        <w:pStyle w:val="Akapitzlist"/>
        <w:numPr>
          <w:ilvl w:val="0"/>
          <w:numId w:val="1"/>
        </w:numPr>
        <w:rPr>
          <w:rFonts w:ascii="Arial Narrow" w:hAnsi="Arial Narrow"/>
          <w:b/>
        </w:rPr>
      </w:pPr>
      <w:r w:rsidRPr="005B5E02">
        <w:rPr>
          <w:rFonts w:ascii="Arial Narrow" w:hAnsi="Arial Narrow"/>
          <w:b/>
        </w:rPr>
        <w:t>PAKIET TECHNIKA SCENY</w:t>
      </w:r>
    </w:p>
    <w:tbl>
      <w:tblPr>
        <w:tblStyle w:val="Tabela-Siatka"/>
        <w:tblW w:w="0" w:type="auto"/>
        <w:tblLook w:val="04A0" w:firstRow="1" w:lastRow="0" w:firstColumn="1" w:lastColumn="0" w:noHBand="0" w:noVBand="1"/>
      </w:tblPr>
      <w:tblGrid>
        <w:gridCol w:w="2131"/>
        <w:gridCol w:w="8325"/>
      </w:tblGrid>
      <w:tr w:rsidR="005B5E02" w:rsidRPr="005B5E02" w14:paraId="1406B53B" w14:textId="77777777" w:rsidTr="005B5E02">
        <w:tc>
          <w:tcPr>
            <w:tcW w:w="2148" w:type="dxa"/>
            <w:shd w:val="pct20" w:color="auto" w:fill="auto"/>
          </w:tcPr>
          <w:p w14:paraId="22DC85F7" w14:textId="77777777" w:rsidR="005B5E02" w:rsidRPr="005B5E02" w:rsidRDefault="005B5E02" w:rsidP="005B5E02">
            <w:pPr>
              <w:spacing w:line="276" w:lineRule="auto"/>
              <w:jc w:val="both"/>
              <w:rPr>
                <w:rFonts w:ascii="Arial Narrow" w:hAnsi="Arial Narrow" w:cs="Arial"/>
                <w:b/>
                <w:bCs/>
                <w:sz w:val="20"/>
                <w:szCs w:val="20"/>
              </w:rPr>
            </w:pPr>
          </w:p>
          <w:p w14:paraId="010C29EE" w14:textId="77777777" w:rsidR="005B5E02" w:rsidRPr="005B5E02" w:rsidRDefault="005B5E02" w:rsidP="005B5E02">
            <w:pPr>
              <w:spacing w:line="276" w:lineRule="auto"/>
              <w:jc w:val="both"/>
              <w:rPr>
                <w:rFonts w:ascii="Arial Narrow" w:hAnsi="Arial Narrow" w:cs="Arial"/>
                <w:b/>
                <w:bCs/>
                <w:sz w:val="20"/>
                <w:szCs w:val="20"/>
              </w:rPr>
            </w:pPr>
            <w:r w:rsidRPr="005B5E02">
              <w:rPr>
                <w:rFonts w:ascii="Arial Narrow" w:hAnsi="Arial Narrow" w:cs="Arial"/>
                <w:b/>
                <w:bCs/>
                <w:sz w:val="20"/>
                <w:szCs w:val="20"/>
              </w:rPr>
              <w:t>Nazwa pakietu</w:t>
            </w:r>
          </w:p>
          <w:p w14:paraId="4AB130BB" w14:textId="77777777" w:rsidR="005B5E02" w:rsidRPr="005B5E02" w:rsidRDefault="005B5E02" w:rsidP="005B5E02">
            <w:pPr>
              <w:spacing w:line="276" w:lineRule="auto"/>
              <w:jc w:val="both"/>
              <w:rPr>
                <w:rFonts w:ascii="Arial Narrow" w:hAnsi="Arial Narrow" w:cs="Arial"/>
                <w:b/>
                <w:bCs/>
                <w:sz w:val="20"/>
                <w:szCs w:val="20"/>
              </w:rPr>
            </w:pPr>
          </w:p>
        </w:tc>
        <w:tc>
          <w:tcPr>
            <w:tcW w:w="8534" w:type="dxa"/>
            <w:shd w:val="pct20" w:color="auto" w:fill="auto"/>
          </w:tcPr>
          <w:p w14:paraId="0AA7424A" w14:textId="77777777" w:rsidR="005B5E02" w:rsidRPr="005B5E02" w:rsidRDefault="005B5E02" w:rsidP="005B5E02">
            <w:pPr>
              <w:spacing w:line="276" w:lineRule="auto"/>
              <w:jc w:val="both"/>
              <w:rPr>
                <w:rFonts w:ascii="Arial Narrow" w:hAnsi="Arial Narrow" w:cs="Arial"/>
                <w:b/>
                <w:bCs/>
                <w:sz w:val="20"/>
                <w:szCs w:val="20"/>
              </w:rPr>
            </w:pPr>
          </w:p>
          <w:p w14:paraId="4DA6D358" w14:textId="77777777" w:rsidR="005B5E02" w:rsidRPr="005B5E02" w:rsidRDefault="005B5E02" w:rsidP="005B5E02">
            <w:pPr>
              <w:spacing w:line="276" w:lineRule="auto"/>
              <w:jc w:val="center"/>
              <w:rPr>
                <w:rFonts w:ascii="Arial Narrow" w:hAnsi="Arial Narrow" w:cs="Arial"/>
                <w:b/>
                <w:bCs/>
                <w:sz w:val="20"/>
                <w:szCs w:val="20"/>
              </w:rPr>
            </w:pPr>
            <w:r w:rsidRPr="005B5E02">
              <w:rPr>
                <w:rFonts w:ascii="Arial Narrow" w:hAnsi="Arial Narrow" w:cs="Arial"/>
                <w:b/>
                <w:bCs/>
                <w:sz w:val="20"/>
                <w:szCs w:val="20"/>
              </w:rPr>
              <w:t>TECHNIKA SCENY</w:t>
            </w:r>
          </w:p>
        </w:tc>
      </w:tr>
      <w:tr w:rsidR="005B5E02" w:rsidRPr="005B5E02" w14:paraId="7D2AB1CC" w14:textId="77777777" w:rsidTr="005B5E02">
        <w:tc>
          <w:tcPr>
            <w:tcW w:w="2148" w:type="dxa"/>
          </w:tcPr>
          <w:p w14:paraId="60635F3D" w14:textId="77777777" w:rsidR="005B5E02" w:rsidRPr="005B5E02" w:rsidRDefault="005B5E02" w:rsidP="005B5E02">
            <w:pPr>
              <w:spacing w:line="276" w:lineRule="auto"/>
              <w:jc w:val="both"/>
              <w:rPr>
                <w:rFonts w:ascii="Arial Narrow" w:hAnsi="Arial Narrow" w:cs="Arial"/>
                <w:b/>
                <w:bCs/>
                <w:sz w:val="20"/>
                <w:szCs w:val="20"/>
              </w:rPr>
            </w:pPr>
            <w:r w:rsidRPr="005B5E02">
              <w:rPr>
                <w:rFonts w:ascii="Arial Narrow" w:hAnsi="Arial Narrow" w:cs="Arial"/>
                <w:b/>
                <w:bCs/>
                <w:sz w:val="20"/>
                <w:szCs w:val="20"/>
              </w:rPr>
              <w:t>Opis</w:t>
            </w:r>
          </w:p>
        </w:tc>
        <w:tc>
          <w:tcPr>
            <w:tcW w:w="8534" w:type="dxa"/>
          </w:tcPr>
          <w:p w14:paraId="5F4999F3" w14:textId="77777777" w:rsidR="005B5E02" w:rsidRPr="005B5E02" w:rsidRDefault="005B5E02" w:rsidP="005B5E02">
            <w:pPr>
              <w:spacing w:line="276" w:lineRule="auto"/>
              <w:jc w:val="both"/>
              <w:rPr>
                <w:rFonts w:ascii="Arial Narrow" w:hAnsi="Arial Narrow" w:cs="Arial"/>
                <w:sz w:val="20"/>
                <w:szCs w:val="20"/>
              </w:rPr>
            </w:pPr>
            <w:r w:rsidRPr="005B5E02">
              <w:rPr>
                <w:rFonts w:ascii="Arial Narrow" w:hAnsi="Arial Narrow" w:cs="Arial"/>
                <w:sz w:val="20"/>
                <w:szCs w:val="20"/>
              </w:rPr>
              <w:t xml:space="preserve">W ramach niniejszego pakietu, zdefiniowany został homogeniczny zakres prac, który ze względu na istotność w procesie długotrwałego użytkowania, został przez Zamawiającego wydzielony w postaci dedykowanego pakietu i podlega dodatkowym wymaganiom. </w:t>
            </w:r>
          </w:p>
          <w:p w14:paraId="25A3E39C" w14:textId="77777777" w:rsidR="005B5E02" w:rsidRPr="005B5E02" w:rsidRDefault="005B5E02" w:rsidP="005B5E02">
            <w:pPr>
              <w:spacing w:line="276" w:lineRule="auto"/>
              <w:jc w:val="both"/>
              <w:rPr>
                <w:rFonts w:ascii="Arial Narrow" w:hAnsi="Arial Narrow" w:cs="Arial"/>
                <w:sz w:val="20"/>
                <w:szCs w:val="20"/>
              </w:rPr>
            </w:pPr>
          </w:p>
          <w:p w14:paraId="1B5F9378" w14:textId="77777777" w:rsidR="005B5E02" w:rsidRPr="005B5E02" w:rsidRDefault="005B5E02" w:rsidP="005B5E02">
            <w:pPr>
              <w:spacing w:line="276" w:lineRule="auto"/>
              <w:jc w:val="both"/>
              <w:rPr>
                <w:rFonts w:ascii="Arial Narrow" w:hAnsi="Arial Narrow" w:cs="Arial"/>
                <w:sz w:val="20"/>
                <w:szCs w:val="20"/>
              </w:rPr>
            </w:pPr>
            <w:r w:rsidRPr="005B5E02">
              <w:rPr>
                <w:rFonts w:ascii="Arial Narrow" w:hAnsi="Arial Narrow" w:cs="Arial"/>
                <w:sz w:val="20"/>
                <w:szCs w:val="20"/>
              </w:rPr>
              <w:t>Celem tego zabiegu jest:</w:t>
            </w:r>
          </w:p>
          <w:p w14:paraId="3CA9141F" w14:textId="77777777" w:rsidR="005B5E02" w:rsidRPr="005B5E02" w:rsidRDefault="005B5E02" w:rsidP="005B5E02">
            <w:pPr>
              <w:pStyle w:val="Akapitzlist"/>
              <w:numPr>
                <w:ilvl w:val="0"/>
                <w:numId w:val="6"/>
              </w:numPr>
              <w:spacing w:line="276" w:lineRule="auto"/>
              <w:jc w:val="both"/>
              <w:rPr>
                <w:rFonts w:ascii="Arial Narrow" w:hAnsi="Arial Narrow" w:cs="Arial"/>
                <w:sz w:val="20"/>
                <w:szCs w:val="20"/>
              </w:rPr>
            </w:pPr>
            <w:r w:rsidRPr="005B5E02">
              <w:rPr>
                <w:rFonts w:ascii="Arial Narrow" w:hAnsi="Arial Narrow" w:cs="Arial"/>
                <w:sz w:val="20"/>
                <w:szCs w:val="20"/>
              </w:rPr>
              <w:t xml:space="preserve">dokonanie aktualizacji istniejących projektów wykonawczych i ich uzgodnienie z obowiązującymi </w:t>
            </w:r>
            <w:r w:rsidR="00ED1158">
              <w:rPr>
                <w:rFonts w:ascii="Arial Narrow" w:hAnsi="Arial Narrow" w:cs="Arial"/>
                <w:sz w:val="20"/>
                <w:szCs w:val="20"/>
              </w:rPr>
              <w:t>S</w:t>
            </w:r>
            <w:r w:rsidR="00ED1158" w:rsidRPr="005B5E02">
              <w:rPr>
                <w:rFonts w:ascii="Arial Narrow" w:hAnsi="Arial Narrow" w:cs="Arial"/>
                <w:sz w:val="20"/>
                <w:szCs w:val="20"/>
              </w:rPr>
              <w:t>tandardami MTP</w:t>
            </w:r>
            <w:r w:rsidR="00ED1158">
              <w:rPr>
                <w:rFonts w:ascii="Arial Narrow" w:hAnsi="Arial Narrow" w:cs="Arial"/>
                <w:sz w:val="20"/>
                <w:szCs w:val="20"/>
              </w:rPr>
              <w:t xml:space="preserve"> (Zał. nr 3 do SWZ) </w:t>
            </w:r>
            <w:r w:rsidRPr="005B5E02">
              <w:rPr>
                <w:rFonts w:ascii="Arial Narrow" w:hAnsi="Arial Narrow" w:cs="Arial"/>
                <w:sz w:val="20"/>
                <w:szCs w:val="20"/>
              </w:rPr>
              <w:t>oraz wymaganymi rynku eventowego,</w:t>
            </w:r>
          </w:p>
          <w:p w14:paraId="3D75C593" w14:textId="77777777" w:rsidR="005B5E02" w:rsidRPr="005B5E02" w:rsidRDefault="005B5E02" w:rsidP="005B5E02">
            <w:pPr>
              <w:pStyle w:val="Akapitzlist"/>
              <w:numPr>
                <w:ilvl w:val="0"/>
                <w:numId w:val="6"/>
              </w:numPr>
              <w:spacing w:line="276" w:lineRule="auto"/>
              <w:jc w:val="both"/>
              <w:rPr>
                <w:rFonts w:ascii="Arial Narrow" w:hAnsi="Arial Narrow" w:cs="Arial"/>
                <w:sz w:val="20"/>
                <w:szCs w:val="20"/>
              </w:rPr>
            </w:pPr>
            <w:r w:rsidRPr="005B5E02">
              <w:rPr>
                <w:rFonts w:ascii="Arial Narrow" w:hAnsi="Arial Narrow" w:cs="Arial"/>
                <w:sz w:val="20"/>
                <w:szCs w:val="20"/>
              </w:rPr>
              <w:t>zweryfikowanie wymaganego potencjału finansowo-merytorycznego oraz najwyższych standardów instalacyjno-uruchomieniowych w stosunku do tzw. Kluczowego Podwykonawcy.</w:t>
            </w:r>
          </w:p>
          <w:p w14:paraId="6A2969D9" w14:textId="77777777" w:rsidR="005B5E02" w:rsidRPr="005B5E02" w:rsidRDefault="005B5E02" w:rsidP="005B5E02">
            <w:pPr>
              <w:spacing w:line="276" w:lineRule="auto"/>
              <w:jc w:val="both"/>
              <w:rPr>
                <w:rFonts w:ascii="Arial Narrow" w:hAnsi="Arial Narrow" w:cs="Arial"/>
                <w:sz w:val="20"/>
                <w:szCs w:val="20"/>
              </w:rPr>
            </w:pPr>
          </w:p>
          <w:p w14:paraId="51CE94AE" w14:textId="77777777" w:rsidR="005B5E02" w:rsidRPr="00BC2FC4" w:rsidRDefault="005B5E02" w:rsidP="00BC2FC4">
            <w:pPr>
              <w:spacing w:line="276" w:lineRule="auto"/>
              <w:jc w:val="both"/>
              <w:rPr>
                <w:rFonts w:ascii="Arial Narrow" w:hAnsi="Arial Narrow" w:cs="Arial"/>
                <w:sz w:val="20"/>
                <w:szCs w:val="20"/>
              </w:rPr>
            </w:pPr>
            <w:r w:rsidRPr="005B5E02">
              <w:rPr>
                <w:rFonts w:ascii="Arial Narrow" w:hAnsi="Arial Narrow" w:cs="Arial"/>
                <w:sz w:val="20"/>
                <w:szCs w:val="20"/>
              </w:rPr>
              <w:t xml:space="preserve">Pakiet obejmuje system, który zawierał będzie w szczególności zespół elektrycznych wciągarek łańcuchowych, zespół zwijaczy kablowych dystrybuujących sygnał sterujący DMX oraz zasilanie elektryczne, zestaw kratownic aluminiowych quadrosystemu wykorzystywanych przy budowie konstrukcji nośnych oraz zestaw okotarowania wysłaniającego umożliwiającego dzielenie kubatury hali na sekcje o mniejszej objętości. </w:t>
            </w:r>
            <w:r w:rsidR="00BC2FC4">
              <w:rPr>
                <w:rFonts w:ascii="Arial Narrow" w:hAnsi="Arial Narrow" w:cs="Arial"/>
                <w:sz w:val="20"/>
                <w:szCs w:val="20"/>
              </w:rPr>
              <w:t>P</w:t>
            </w:r>
            <w:r w:rsidRPr="005B5E02">
              <w:rPr>
                <w:rFonts w:ascii="Arial Narrow" w:hAnsi="Arial Narrow" w:cs="Arial"/>
                <w:sz w:val="20"/>
                <w:szCs w:val="20"/>
              </w:rPr>
              <w:t xml:space="preserve">akiet obejmuje również pełne okablowanie i automatykę wraz panelami sterującymi oraz dokumentację techniczną powykonawczą jak również współdziałanie Wykonawcy przy </w:t>
            </w:r>
            <w:r w:rsidR="00BC2FC4">
              <w:rPr>
                <w:rFonts w:ascii="Arial Narrow" w:hAnsi="Arial Narrow" w:cs="Arial"/>
                <w:sz w:val="20"/>
                <w:szCs w:val="20"/>
              </w:rPr>
              <w:t>odbiorach UDT.</w:t>
            </w:r>
          </w:p>
        </w:tc>
      </w:tr>
      <w:tr w:rsidR="005B5E02" w:rsidRPr="005B5E02" w14:paraId="42E7960B" w14:textId="77777777" w:rsidTr="005B5E02">
        <w:tc>
          <w:tcPr>
            <w:tcW w:w="2148" w:type="dxa"/>
          </w:tcPr>
          <w:p w14:paraId="69F3D019" w14:textId="77777777" w:rsidR="005B5E02" w:rsidRPr="005B5E02" w:rsidRDefault="005B5E02" w:rsidP="005B5E02">
            <w:pPr>
              <w:spacing w:line="276" w:lineRule="auto"/>
              <w:jc w:val="both"/>
              <w:rPr>
                <w:rFonts w:ascii="Arial Narrow" w:hAnsi="Arial Narrow" w:cs="Arial"/>
                <w:b/>
                <w:bCs/>
                <w:sz w:val="20"/>
                <w:szCs w:val="20"/>
              </w:rPr>
            </w:pPr>
            <w:r w:rsidRPr="005B5E02">
              <w:rPr>
                <w:rFonts w:ascii="Arial Narrow" w:hAnsi="Arial Narrow" w:cs="Arial"/>
                <w:b/>
                <w:bCs/>
                <w:sz w:val="20"/>
                <w:szCs w:val="20"/>
              </w:rPr>
              <w:t>Zakres prac</w:t>
            </w:r>
          </w:p>
        </w:tc>
        <w:tc>
          <w:tcPr>
            <w:tcW w:w="8534" w:type="dxa"/>
          </w:tcPr>
          <w:p w14:paraId="49834BFD" w14:textId="77777777" w:rsidR="005B5E02" w:rsidRPr="005B5E02" w:rsidRDefault="005B5E02" w:rsidP="005B5E02">
            <w:pPr>
              <w:spacing w:line="276" w:lineRule="auto"/>
              <w:jc w:val="both"/>
              <w:rPr>
                <w:rFonts w:ascii="Arial Narrow" w:hAnsi="Arial Narrow" w:cs="Arial"/>
                <w:sz w:val="20"/>
                <w:szCs w:val="20"/>
              </w:rPr>
            </w:pPr>
            <w:r w:rsidRPr="005B5E02">
              <w:rPr>
                <w:rFonts w:ascii="Arial Narrow" w:hAnsi="Arial Narrow" w:cs="Arial"/>
                <w:sz w:val="20"/>
                <w:szCs w:val="20"/>
              </w:rPr>
              <w:t>Wskazany pakiet obejmuje następujące prace:</w:t>
            </w:r>
          </w:p>
          <w:p w14:paraId="4D06FAE2" w14:textId="77777777" w:rsidR="005B5E02" w:rsidRPr="005B5E02" w:rsidRDefault="005B5E02" w:rsidP="005B5E02">
            <w:pPr>
              <w:pStyle w:val="Akapitzlist"/>
              <w:numPr>
                <w:ilvl w:val="0"/>
                <w:numId w:val="2"/>
              </w:numPr>
              <w:spacing w:line="276" w:lineRule="auto"/>
              <w:jc w:val="both"/>
              <w:rPr>
                <w:rFonts w:ascii="Arial Narrow" w:hAnsi="Arial Narrow" w:cs="Arial"/>
                <w:sz w:val="20"/>
                <w:szCs w:val="20"/>
              </w:rPr>
            </w:pPr>
            <w:r w:rsidRPr="005B5E02">
              <w:rPr>
                <w:rFonts w:ascii="Arial Narrow" w:hAnsi="Arial Narrow" w:cs="Arial"/>
                <w:sz w:val="20"/>
                <w:szCs w:val="20"/>
              </w:rPr>
              <w:t xml:space="preserve">przeprojektowanie (z uwzględnieniem możliwych optymalizacji) obecnie istniejących projektów wykonawczych, zgodnie z obowiązującymi </w:t>
            </w:r>
            <w:r w:rsidR="00912221">
              <w:rPr>
                <w:rFonts w:ascii="Arial Narrow" w:hAnsi="Arial Narrow" w:cs="Arial"/>
                <w:sz w:val="20"/>
                <w:szCs w:val="20"/>
              </w:rPr>
              <w:t>S</w:t>
            </w:r>
            <w:r w:rsidR="00912221" w:rsidRPr="005B5E02">
              <w:rPr>
                <w:rFonts w:ascii="Arial Narrow" w:hAnsi="Arial Narrow" w:cs="Arial"/>
                <w:sz w:val="20"/>
                <w:szCs w:val="20"/>
              </w:rPr>
              <w:t>tandardami MTP</w:t>
            </w:r>
            <w:r w:rsidR="00912221">
              <w:rPr>
                <w:rFonts w:ascii="Arial Narrow" w:hAnsi="Arial Narrow" w:cs="Arial"/>
                <w:sz w:val="20"/>
                <w:szCs w:val="20"/>
              </w:rPr>
              <w:t xml:space="preserve"> (Zał. nr 3 do SWZ)</w:t>
            </w:r>
            <w:r w:rsidRPr="005B5E02">
              <w:rPr>
                <w:rFonts w:ascii="Arial Narrow" w:hAnsi="Arial Narrow" w:cs="Arial"/>
                <w:sz w:val="20"/>
                <w:szCs w:val="20"/>
              </w:rPr>
              <w:t xml:space="preserve">, doświadczeniami </w:t>
            </w:r>
            <w:r w:rsidRPr="005B5E02">
              <w:rPr>
                <w:rFonts w:ascii="Arial Narrow" w:hAnsi="Arial Narrow" w:cs="Arial"/>
                <w:sz w:val="20"/>
                <w:szCs w:val="20"/>
              </w:rPr>
              <w:lastRenderedPageBreak/>
              <w:t>realizacyjnymi MTP oraz wytycznymi do przeprojektowania wskazanymi w niniejszym dokumencie poniżej,</w:t>
            </w:r>
          </w:p>
          <w:p w14:paraId="1FD37F01" w14:textId="77777777" w:rsidR="005B5E02" w:rsidRPr="005B5E02" w:rsidRDefault="005B5E02" w:rsidP="005B5E02">
            <w:pPr>
              <w:pStyle w:val="Akapitzlist"/>
              <w:numPr>
                <w:ilvl w:val="0"/>
                <w:numId w:val="2"/>
              </w:numPr>
              <w:spacing w:line="276" w:lineRule="auto"/>
              <w:jc w:val="both"/>
              <w:rPr>
                <w:rFonts w:ascii="Arial Narrow" w:hAnsi="Arial Narrow" w:cs="Arial"/>
                <w:sz w:val="20"/>
                <w:szCs w:val="20"/>
              </w:rPr>
            </w:pPr>
            <w:r w:rsidRPr="005B5E02">
              <w:rPr>
                <w:rFonts w:ascii="Arial Narrow" w:hAnsi="Arial Narrow" w:cs="Arial"/>
                <w:sz w:val="20"/>
                <w:szCs w:val="20"/>
              </w:rPr>
              <w:t>wykonanie prac instalacyjnych,</w:t>
            </w:r>
          </w:p>
          <w:p w14:paraId="0FBC071C" w14:textId="77777777" w:rsidR="005B5E02" w:rsidRPr="005B5E02" w:rsidRDefault="005B5E02" w:rsidP="005B5E02">
            <w:pPr>
              <w:pStyle w:val="Akapitzlist"/>
              <w:numPr>
                <w:ilvl w:val="0"/>
                <w:numId w:val="2"/>
              </w:numPr>
              <w:spacing w:line="276" w:lineRule="auto"/>
              <w:jc w:val="both"/>
              <w:rPr>
                <w:rFonts w:ascii="Arial Narrow" w:hAnsi="Arial Narrow" w:cs="Arial"/>
                <w:sz w:val="20"/>
                <w:szCs w:val="20"/>
              </w:rPr>
            </w:pPr>
            <w:r w:rsidRPr="005B5E02">
              <w:rPr>
                <w:rFonts w:ascii="Arial Narrow" w:hAnsi="Arial Narrow" w:cs="Arial"/>
                <w:sz w:val="20"/>
                <w:szCs w:val="20"/>
              </w:rPr>
              <w:t>dostawę materiałów, urządzeń i licencji,</w:t>
            </w:r>
          </w:p>
          <w:p w14:paraId="3B69640F" w14:textId="77777777" w:rsidR="005B5E02" w:rsidRPr="005B5E02" w:rsidRDefault="005B5E02" w:rsidP="005B5E02">
            <w:pPr>
              <w:pStyle w:val="Akapitzlist"/>
              <w:numPr>
                <w:ilvl w:val="0"/>
                <w:numId w:val="2"/>
              </w:numPr>
              <w:spacing w:line="276" w:lineRule="auto"/>
              <w:jc w:val="both"/>
              <w:rPr>
                <w:rFonts w:ascii="Arial Narrow" w:hAnsi="Arial Narrow" w:cs="Arial"/>
                <w:sz w:val="20"/>
                <w:szCs w:val="20"/>
              </w:rPr>
            </w:pPr>
            <w:r w:rsidRPr="005B5E02">
              <w:rPr>
                <w:rFonts w:ascii="Arial Narrow" w:hAnsi="Arial Narrow" w:cs="Arial"/>
                <w:sz w:val="20"/>
                <w:szCs w:val="20"/>
              </w:rPr>
              <w:t>zabudowę i uruchomienie (konfiguracja i parametryzacja),</w:t>
            </w:r>
          </w:p>
          <w:p w14:paraId="553077B4" w14:textId="77777777" w:rsidR="005B5E02" w:rsidRPr="005B5E02" w:rsidRDefault="005B5E02" w:rsidP="005B5E02">
            <w:pPr>
              <w:pStyle w:val="Akapitzlist"/>
              <w:numPr>
                <w:ilvl w:val="0"/>
                <w:numId w:val="2"/>
              </w:numPr>
              <w:spacing w:line="276" w:lineRule="auto"/>
              <w:jc w:val="both"/>
              <w:rPr>
                <w:rFonts w:ascii="Arial Narrow" w:hAnsi="Arial Narrow" w:cs="Arial"/>
                <w:sz w:val="20"/>
                <w:szCs w:val="20"/>
              </w:rPr>
            </w:pPr>
            <w:r w:rsidRPr="005B5E02">
              <w:rPr>
                <w:rFonts w:ascii="Arial Narrow" w:hAnsi="Arial Narrow" w:cs="Arial"/>
                <w:sz w:val="20"/>
                <w:szCs w:val="20"/>
              </w:rPr>
              <w:t>przygotowanie wszystkich układów kratownic i sztankietów do odbioru UDT,</w:t>
            </w:r>
          </w:p>
          <w:p w14:paraId="3F6D0F94" w14:textId="77777777" w:rsidR="005B5E02" w:rsidRPr="005B5E02" w:rsidRDefault="005B5E02" w:rsidP="005B5E02">
            <w:pPr>
              <w:pStyle w:val="Akapitzlist"/>
              <w:numPr>
                <w:ilvl w:val="0"/>
                <w:numId w:val="2"/>
              </w:numPr>
              <w:spacing w:line="276" w:lineRule="auto"/>
              <w:jc w:val="both"/>
              <w:rPr>
                <w:rFonts w:ascii="Arial Narrow" w:hAnsi="Arial Narrow" w:cs="Arial"/>
                <w:sz w:val="20"/>
                <w:szCs w:val="20"/>
              </w:rPr>
            </w:pPr>
            <w:r w:rsidRPr="005B5E02">
              <w:rPr>
                <w:rFonts w:ascii="Arial Narrow" w:hAnsi="Arial Narrow" w:cs="Arial"/>
                <w:sz w:val="20"/>
                <w:szCs w:val="20"/>
              </w:rPr>
              <w:t>koordynacja i uzyskanie pierwszego odbioru UDT całego systemu,</w:t>
            </w:r>
          </w:p>
          <w:p w14:paraId="55FB7CC7" w14:textId="77777777" w:rsidR="005B5E02" w:rsidRPr="005B5E02" w:rsidRDefault="005B5E02" w:rsidP="005B5E02">
            <w:pPr>
              <w:pStyle w:val="Akapitzlist"/>
              <w:numPr>
                <w:ilvl w:val="0"/>
                <w:numId w:val="2"/>
              </w:numPr>
              <w:spacing w:line="276" w:lineRule="auto"/>
              <w:jc w:val="both"/>
              <w:rPr>
                <w:rFonts w:ascii="Arial Narrow" w:hAnsi="Arial Narrow" w:cs="Arial"/>
                <w:sz w:val="20"/>
                <w:szCs w:val="20"/>
              </w:rPr>
            </w:pPr>
            <w:r w:rsidRPr="005B5E02">
              <w:rPr>
                <w:rFonts w:ascii="Arial Narrow" w:hAnsi="Arial Narrow" w:cs="Arial"/>
                <w:sz w:val="20"/>
                <w:szCs w:val="20"/>
              </w:rPr>
              <w:t xml:space="preserve">szkolenie administratorów i użytkowników końcowych,  </w:t>
            </w:r>
          </w:p>
          <w:p w14:paraId="2BEEBA3B" w14:textId="77777777" w:rsidR="005B5E02" w:rsidRPr="005B5E02" w:rsidRDefault="005B5E02" w:rsidP="005B5E02">
            <w:pPr>
              <w:pStyle w:val="Akapitzlist"/>
              <w:numPr>
                <w:ilvl w:val="0"/>
                <w:numId w:val="2"/>
              </w:numPr>
              <w:spacing w:line="276" w:lineRule="auto"/>
              <w:jc w:val="both"/>
              <w:rPr>
                <w:rFonts w:ascii="Arial Narrow" w:hAnsi="Arial Narrow" w:cs="Arial"/>
                <w:sz w:val="20"/>
                <w:szCs w:val="20"/>
              </w:rPr>
            </w:pPr>
            <w:r w:rsidRPr="005B5E02">
              <w:rPr>
                <w:rFonts w:ascii="Arial Narrow" w:hAnsi="Arial Narrow" w:cs="Arial"/>
                <w:sz w:val="20"/>
                <w:szCs w:val="20"/>
              </w:rPr>
              <w:t>optymalizację działania instalacji w okresie po uruchomieniowym – 6 miesięcy po starcie produkcyjnym,</w:t>
            </w:r>
          </w:p>
          <w:p w14:paraId="006B3E68" w14:textId="77777777" w:rsidR="005B5E02" w:rsidRPr="005B5E02" w:rsidRDefault="005B5E02" w:rsidP="005B5E02">
            <w:pPr>
              <w:pStyle w:val="Akapitzlist"/>
              <w:numPr>
                <w:ilvl w:val="0"/>
                <w:numId w:val="2"/>
              </w:numPr>
              <w:spacing w:line="276" w:lineRule="auto"/>
              <w:jc w:val="both"/>
              <w:rPr>
                <w:rFonts w:ascii="Arial Narrow" w:hAnsi="Arial Narrow" w:cs="Arial"/>
                <w:sz w:val="20"/>
                <w:szCs w:val="20"/>
              </w:rPr>
            </w:pPr>
            <w:r w:rsidRPr="005B5E02">
              <w:rPr>
                <w:rFonts w:ascii="Arial Narrow" w:hAnsi="Arial Narrow" w:cs="Arial"/>
                <w:sz w:val="20"/>
                <w:szCs w:val="20"/>
              </w:rPr>
              <w:t>gwarancję i rękojmię, w tym gwarancje producenta,</w:t>
            </w:r>
          </w:p>
          <w:p w14:paraId="2D45CE82" w14:textId="653003A2" w:rsidR="005B5E02" w:rsidRPr="005B5E02" w:rsidRDefault="005B5E02" w:rsidP="005B5E02">
            <w:pPr>
              <w:pStyle w:val="Akapitzlist"/>
              <w:numPr>
                <w:ilvl w:val="0"/>
                <w:numId w:val="2"/>
              </w:numPr>
              <w:spacing w:line="276" w:lineRule="auto"/>
              <w:jc w:val="both"/>
              <w:rPr>
                <w:rFonts w:ascii="Arial Narrow" w:hAnsi="Arial Narrow" w:cs="Arial"/>
                <w:sz w:val="20"/>
                <w:szCs w:val="20"/>
              </w:rPr>
            </w:pPr>
            <w:r w:rsidRPr="005B5E02">
              <w:rPr>
                <w:rFonts w:ascii="Arial Narrow" w:hAnsi="Arial Narrow" w:cs="Arial"/>
                <w:sz w:val="20"/>
                <w:szCs w:val="20"/>
              </w:rPr>
              <w:t>serwis gwarancyjny</w:t>
            </w:r>
            <w:ins w:id="390" w:author="SMM" w:date="2023-05-09T15:33:00Z">
              <w:r w:rsidR="00B279DC">
                <w:rPr>
                  <w:rFonts w:ascii="Arial Narrow" w:hAnsi="Arial Narrow" w:cs="Arial"/>
                  <w:sz w:val="20"/>
                  <w:szCs w:val="20"/>
                </w:rPr>
                <w:t xml:space="preserve"> (zgodnie z Umową)</w:t>
              </w:r>
            </w:ins>
            <w:del w:id="391" w:author="Łyczkowska-Nowak, Marta" w:date="2023-04-25T10:35:00Z">
              <w:r w:rsidRPr="005B5E02" w:rsidDel="001304EF">
                <w:rPr>
                  <w:rFonts w:ascii="Arial Narrow" w:hAnsi="Arial Narrow" w:cs="Arial"/>
                  <w:sz w:val="20"/>
                  <w:szCs w:val="20"/>
                </w:rPr>
                <w:delText xml:space="preserve"> i pogwarancyjny</w:delText>
              </w:r>
            </w:del>
            <w:r w:rsidRPr="005B5E02">
              <w:rPr>
                <w:rFonts w:ascii="Arial Narrow" w:hAnsi="Arial Narrow" w:cs="Arial"/>
                <w:sz w:val="20"/>
                <w:szCs w:val="20"/>
              </w:rPr>
              <w:t>,</w:t>
            </w:r>
          </w:p>
          <w:p w14:paraId="6A1029F1" w14:textId="77777777" w:rsidR="005B5E02" w:rsidRPr="005B5E02" w:rsidRDefault="005B5E02" w:rsidP="005B5E02">
            <w:pPr>
              <w:pStyle w:val="Akapitzlist"/>
              <w:numPr>
                <w:ilvl w:val="0"/>
                <w:numId w:val="2"/>
              </w:numPr>
              <w:spacing w:line="276" w:lineRule="auto"/>
              <w:jc w:val="both"/>
              <w:rPr>
                <w:rFonts w:ascii="Arial Narrow" w:hAnsi="Arial Narrow" w:cs="Arial"/>
                <w:sz w:val="20"/>
                <w:szCs w:val="20"/>
              </w:rPr>
            </w:pPr>
            <w:r w:rsidRPr="005B5E02">
              <w:rPr>
                <w:rFonts w:ascii="Arial Narrow" w:hAnsi="Arial Narrow" w:cs="Arial"/>
                <w:sz w:val="20"/>
                <w:szCs w:val="20"/>
              </w:rPr>
              <w:t>uzupełnienie dokumentacji wykonawczej i dokumentację powykonawczą (w tym wszystkie dokumenty wymagane przez UDT),</w:t>
            </w:r>
          </w:p>
          <w:p w14:paraId="0925EA4B" w14:textId="77777777" w:rsidR="005B5E02" w:rsidRPr="005B5E02" w:rsidRDefault="005B5E02" w:rsidP="005B5E02">
            <w:pPr>
              <w:pStyle w:val="Akapitzlist"/>
              <w:numPr>
                <w:ilvl w:val="0"/>
                <w:numId w:val="2"/>
              </w:numPr>
              <w:spacing w:line="276" w:lineRule="auto"/>
              <w:jc w:val="both"/>
              <w:rPr>
                <w:rFonts w:ascii="Arial Narrow" w:hAnsi="Arial Narrow" w:cs="Arial"/>
                <w:sz w:val="20"/>
                <w:szCs w:val="20"/>
              </w:rPr>
            </w:pPr>
            <w:r w:rsidRPr="005B5E02">
              <w:rPr>
                <w:rFonts w:ascii="Arial Narrow" w:hAnsi="Arial Narrow" w:cs="Arial"/>
                <w:sz w:val="20"/>
                <w:szCs w:val="20"/>
              </w:rPr>
              <w:t>przeniesienie majątkowych praw autorskich do wszelkiej dokumentacji, konfiguracji, parametryzacji oraz kodów źródłowych oprogramowania jeśli zostanie wytworzone w ramach dostawy, na wszystkich polach eksploatacji,</w:t>
            </w:r>
          </w:p>
          <w:p w14:paraId="0E99F20D" w14:textId="77777777" w:rsidR="005B5E02" w:rsidRPr="005B5E02" w:rsidRDefault="005B5E02" w:rsidP="005B5E02">
            <w:pPr>
              <w:pStyle w:val="Akapitzlist"/>
              <w:numPr>
                <w:ilvl w:val="0"/>
                <w:numId w:val="2"/>
              </w:numPr>
              <w:spacing w:line="276" w:lineRule="auto"/>
              <w:jc w:val="both"/>
              <w:rPr>
                <w:rFonts w:ascii="Arial Narrow" w:hAnsi="Arial Narrow" w:cs="Arial"/>
                <w:sz w:val="20"/>
                <w:szCs w:val="20"/>
              </w:rPr>
            </w:pPr>
            <w:r w:rsidRPr="005B5E02">
              <w:rPr>
                <w:rFonts w:ascii="Arial Narrow" w:hAnsi="Arial Narrow" w:cs="Arial"/>
                <w:sz w:val="20"/>
                <w:szCs w:val="20"/>
              </w:rPr>
              <w:t>przekazanie wszystkich kluczy dostępowych, konfiguracji, haseł oraz kodów źródłowych oraz utworów w postaci edytowalnej, jeśli zostaną wytworzone w ramach dostawy z dniem uruchomienia produkcyjnego.</w:t>
            </w:r>
          </w:p>
        </w:tc>
      </w:tr>
      <w:tr w:rsidR="005B5E02" w:rsidRPr="005B5E02" w14:paraId="6D580A1D" w14:textId="77777777" w:rsidTr="005B5E02">
        <w:tc>
          <w:tcPr>
            <w:tcW w:w="2148" w:type="dxa"/>
          </w:tcPr>
          <w:p w14:paraId="4973FC1D" w14:textId="77777777" w:rsidR="005B5E02" w:rsidRPr="005B5E02" w:rsidRDefault="005B5E02" w:rsidP="005B5E02">
            <w:pPr>
              <w:spacing w:line="276" w:lineRule="auto"/>
              <w:rPr>
                <w:rFonts w:ascii="Arial Narrow" w:hAnsi="Arial Narrow" w:cs="Arial"/>
                <w:b/>
                <w:bCs/>
                <w:sz w:val="20"/>
                <w:szCs w:val="20"/>
              </w:rPr>
            </w:pPr>
            <w:r w:rsidRPr="005B5E02">
              <w:rPr>
                <w:rFonts w:ascii="Arial Narrow" w:hAnsi="Arial Narrow" w:cs="Arial"/>
                <w:b/>
                <w:bCs/>
                <w:sz w:val="20"/>
                <w:szCs w:val="20"/>
              </w:rPr>
              <w:lastRenderedPageBreak/>
              <w:t xml:space="preserve">Wymagania dla Podwykonawcy </w:t>
            </w:r>
          </w:p>
        </w:tc>
        <w:tc>
          <w:tcPr>
            <w:tcW w:w="8534" w:type="dxa"/>
          </w:tcPr>
          <w:p w14:paraId="019BAF65" w14:textId="77777777" w:rsidR="005B5E02" w:rsidRPr="005B5E02" w:rsidRDefault="005B5E02" w:rsidP="005B5E02">
            <w:pPr>
              <w:spacing w:line="276" w:lineRule="auto"/>
              <w:jc w:val="both"/>
              <w:rPr>
                <w:rFonts w:ascii="Arial Narrow" w:hAnsi="Arial Narrow" w:cs="Arial"/>
                <w:sz w:val="20"/>
                <w:szCs w:val="20"/>
              </w:rPr>
            </w:pPr>
            <w:r w:rsidRPr="005B5E02">
              <w:rPr>
                <w:rFonts w:ascii="Arial Narrow" w:hAnsi="Arial Narrow" w:cs="Arial"/>
                <w:sz w:val="20"/>
                <w:szCs w:val="20"/>
              </w:rPr>
              <w:t>Wymagania minimalne dla Podwykonawcy pakietu:</w:t>
            </w:r>
          </w:p>
          <w:p w14:paraId="4CA45469" w14:textId="77777777" w:rsidR="005B5E02" w:rsidRPr="005B5E02" w:rsidRDefault="005B5E02" w:rsidP="005B5E02">
            <w:pPr>
              <w:pStyle w:val="Tekstkomentarza"/>
              <w:numPr>
                <w:ilvl w:val="0"/>
                <w:numId w:val="4"/>
              </w:numPr>
              <w:spacing w:line="276" w:lineRule="auto"/>
              <w:jc w:val="both"/>
              <w:rPr>
                <w:rFonts w:ascii="Arial Narrow" w:hAnsi="Arial Narrow" w:cs="Arial"/>
              </w:rPr>
            </w:pPr>
            <w:r w:rsidRPr="005B5E02">
              <w:rPr>
                <w:rFonts w:ascii="Arial Narrow" w:hAnsi="Arial Narrow" w:cs="Arial"/>
              </w:rPr>
              <w:t>Roczne przychody na poziomie minimum 2 mln PLN (dwa miliony zł) w okresie ostatnich 3 lat (</w:t>
            </w:r>
            <w:commentRangeStart w:id="392"/>
            <w:r w:rsidRPr="005B5E02">
              <w:rPr>
                <w:rFonts w:ascii="Arial Narrow" w:hAnsi="Arial Narrow" w:cs="Arial"/>
              </w:rPr>
              <w:t>2019</w:t>
            </w:r>
            <w:commentRangeEnd w:id="392"/>
            <w:r w:rsidR="0063394A">
              <w:rPr>
                <w:rStyle w:val="Odwoaniedokomentarza"/>
              </w:rPr>
              <w:commentReference w:id="392"/>
            </w:r>
            <w:r w:rsidRPr="005B5E02">
              <w:rPr>
                <w:rFonts w:ascii="Arial Narrow" w:hAnsi="Arial Narrow" w:cs="Arial"/>
              </w:rPr>
              <w:t>-2021).</w:t>
            </w:r>
          </w:p>
          <w:p w14:paraId="57472C1E" w14:textId="77777777" w:rsidR="005B5E02" w:rsidRPr="005B5E02" w:rsidRDefault="005B5E02" w:rsidP="005B5E02">
            <w:pPr>
              <w:pStyle w:val="Tekstkomentarza"/>
              <w:numPr>
                <w:ilvl w:val="0"/>
                <w:numId w:val="4"/>
              </w:numPr>
              <w:spacing w:line="276" w:lineRule="auto"/>
              <w:jc w:val="both"/>
              <w:rPr>
                <w:rFonts w:ascii="Arial Narrow" w:hAnsi="Arial Narrow" w:cs="Arial"/>
              </w:rPr>
            </w:pPr>
            <w:r w:rsidRPr="005B5E02">
              <w:rPr>
                <w:rFonts w:ascii="Arial Narrow" w:hAnsi="Arial Narrow" w:cs="Arial"/>
              </w:rPr>
              <w:t>Ubezpieczenie OC na poziomie 1 mln PLN (jeden milion zł).</w:t>
            </w:r>
          </w:p>
          <w:p w14:paraId="60745662" w14:textId="77777777" w:rsidR="005B5E02" w:rsidRPr="005B5E02" w:rsidRDefault="005B5E02" w:rsidP="005B5E02">
            <w:pPr>
              <w:pStyle w:val="NormalnyWeb"/>
              <w:numPr>
                <w:ilvl w:val="0"/>
                <w:numId w:val="4"/>
              </w:numPr>
              <w:spacing w:line="276" w:lineRule="auto"/>
              <w:jc w:val="both"/>
              <w:rPr>
                <w:rFonts w:ascii="Arial Narrow" w:hAnsi="Arial Narrow" w:cs="Arial"/>
                <w:sz w:val="20"/>
                <w:szCs w:val="20"/>
              </w:rPr>
            </w:pPr>
            <w:r w:rsidRPr="005B5E02">
              <w:rPr>
                <w:rFonts w:ascii="Arial Narrow" w:hAnsi="Arial Narrow" w:cs="Arial"/>
                <w:sz w:val="20"/>
                <w:szCs w:val="20"/>
              </w:rPr>
              <w:t>Posiada środki finansowe lub zdolność́ kredytowa</w:t>
            </w:r>
            <w:r w:rsidRPr="005B5E02">
              <w:rPr>
                <w:rFonts w:ascii="Arial" w:hAnsi="Arial" w:cs="Arial"/>
                <w:sz w:val="20"/>
                <w:szCs w:val="20"/>
              </w:rPr>
              <w:t>̨</w:t>
            </w:r>
            <w:r w:rsidRPr="005B5E02">
              <w:rPr>
                <w:rFonts w:ascii="Arial Narrow" w:hAnsi="Arial Narrow" w:cs="Arial"/>
                <w:sz w:val="20"/>
                <w:szCs w:val="20"/>
              </w:rPr>
              <w:t xml:space="preserve"> w wysoko</w:t>
            </w:r>
            <w:r w:rsidRPr="005B5E02">
              <w:rPr>
                <w:rFonts w:ascii="Arial Narrow" w:hAnsi="Arial Narrow" w:cs="Arial Narrow"/>
                <w:sz w:val="20"/>
                <w:szCs w:val="20"/>
              </w:rPr>
              <w:t>ś</w:t>
            </w:r>
            <w:r w:rsidRPr="005B5E02">
              <w:rPr>
                <w:rFonts w:ascii="Arial Narrow" w:hAnsi="Arial Narrow" w:cs="Arial"/>
                <w:sz w:val="20"/>
                <w:szCs w:val="20"/>
              </w:rPr>
              <w:t>ci nie mniejszej niż 1 mln PLN (jeden milion zł).</w:t>
            </w:r>
          </w:p>
          <w:p w14:paraId="6A22E57C" w14:textId="77777777" w:rsidR="005B5E02" w:rsidRPr="005B5E02" w:rsidRDefault="005B5E02" w:rsidP="005B5E02">
            <w:pPr>
              <w:pStyle w:val="Tekstkomentarza"/>
              <w:spacing w:line="276" w:lineRule="auto"/>
              <w:jc w:val="both"/>
              <w:rPr>
                <w:rFonts w:ascii="Arial Narrow" w:hAnsi="Arial Narrow" w:cs="Arial"/>
              </w:rPr>
            </w:pPr>
            <w:r w:rsidRPr="005B5E02">
              <w:rPr>
                <w:rFonts w:ascii="Arial Narrow" w:hAnsi="Arial Narrow" w:cs="Arial"/>
              </w:rPr>
              <w:t>Referencje:</w:t>
            </w:r>
          </w:p>
          <w:p w14:paraId="57CAB7DD" w14:textId="77777777" w:rsidR="005B5E02" w:rsidRPr="005B5E02" w:rsidRDefault="005B5E02" w:rsidP="005B5E02">
            <w:pPr>
              <w:pStyle w:val="Tekstkomentarza"/>
              <w:numPr>
                <w:ilvl w:val="0"/>
                <w:numId w:val="4"/>
              </w:numPr>
              <w:spacing w:line="276" w:lineRule="auto"/>
              <w:jc w:val="both"/>
              <w:rPr>
                <w:rFonts w:ascii="Arial Narrow" w:hAnsi="Arial Narrow" w:cs="Arial"/>
              </w:rPr>
            </w:pPr>
            <w:r w:rsidRPr="005B5E02">
              <w:rPr>
                <w:rFonts w:ascii="Arial Narrow" w:hAnsi="Arial Narrow" w:cs="Arial"/>
              </w:rPr>
              <w:t>Kompetencje zespołów realizujących potwierdzone świadectwami kwalifikacji zakresu merytorycznego objętego pakietem</w:t>
            </w:r>
          </w:p>
          <w:p w14:paraId="16FC6FC1" w14:textId="77777777" w:rsidR="005B5E02" w:rsidRPr="005B5E02" w:rsidRDefault="005B5E02" w:rsidP="00ED1158">
            <w:pPr>
              <w:pStyle w:val="Tekstkomentarza"/>
              <w:numPr>
                <w:ilvl w:val="0"/>
                <w:numId w:val="4"/>
              </w:numPr>
              <w:spacing w:line="276" w:lineRule="auto"/>
              <w:jc w:val="both"/>
              <w:rPr>
                <w:rFonts w:ascii="Arial Narrow" w:hAnsi="Arial Narrow" w:cs="Arial"/>
              </w:rPr>
            </w:pPr>
            <w:r w:rsidRPr="005B5E02">
              <w:rPr>
                <w:rFonts w:ascii="Arial Narrow" w:hAnsi="Arial Narrow" w:cs="Arial"/>
              </w:rPr>
              <w:t>Na wykonanie minimum 2 realizacji obiektowych z zakresu objętego pakietem</w:t>
            </w:r>
            <w:r w:rsidR="00ED1158">
              <w:rPr>
                <w:rFonts w:ascii="Arial Narrow" w:hAnsi="Arial Narrow" w:cs="Arial"/>
              </w:rPr>
              <w:t xml:space="preserve"> o wartości nie mniejszej niż 1 mln</w:t>
            </w:r>
            <w:r w:rsidRPr="005B5E02">
              <w:rPr>
                <w:rFonts w:ascii="Arial Narrow" w:hAnsi="Arial Narrow" w:cs="Arial"/>
              </w:rPr>
              <w:t xml:space="preserve"> zł netto w okresie ostatnich 8 lat</w:t>
            </w:r>
          </w:p>
        </w:tc>
      </w:tr>
      <w:tr w:rsidR="005B5E02" w:rsidRPr="005B5E02" w14:paraId="2F6446D7" w14:textId="77777777" w:rsidTr="005B5E02">
        <w:tc>
          <w:tcPr>
            <w:tcW w:w="2148" w:type="dxa"/>
          </w:tcPr>
          <w:p w14:paraId="6588F3EB" w14:textId="77777777" w:rsidR="005B5E02" w:rsidRPr="005B5E02" w:rsidRDefault="005B5E02" w:rsidP="005B5E02">
            <w:pPr>
              <w:spacing w:line="276" w:lineRule="auto"/>
              <w:rPr>
                <w:rFonts w:ascii="Arial Narrow" w:hAnsi="Arial Narrow" w:cs="Arial"/>
                <w:b/>
                <w:bCs/>
                <w:sz w:val="20"/>
                <w:szCs w:val="20"/>
                <w:highlight w:val="yellow"/>
              </w:rPr>
            </w:pPr>
            <w:r w:rsidRPr="005B5E02">
              <w:rPr>
                <w:rFonts w:ascii="Arial Narrow" w:hAnsi="Arial Narrow" w:cs="Arial"/>
                <w:b/>
                <w:bCs/>
                <w:sz w:val="20"/>
                <w:szCs w:val="20"/>
              </w:rPr>
              <w:t>Główne zadania w zakresie przeprojektowania pakietu</w:t>
            </w:r>
          </w:p>
        </w:tc>
        <w:tc>
          <w:tcPr>
            <w:tcW w:w="8534" w:type="dxa"/>
          </w:tcPr>
          <w:p w14:paraId="5202621A" w14:textId="77777777" w:rsidR="005B5E02" w:rsidRPr="005B5E02" w:rsidRDefault="005B5E02" w:rsidP="005B5E02">
            <w:pPr>
              <w:spacing w:line="276" w:lineRule="auto"/>
              <w:jc w:val="both"/>
              <w:rPr>
                <w:rFonts w:ascii="Arial Narrow" w:hAnsi="Arial Narrow" w:cs="Arial"/>
                <w:color w:val="000000" w:themeColor="text1"/>
                <w:sz w:val="20"/>
                <w:szCs w:val="20"/>
              </w:rPr>
            </w:pPr>
            <w:r w:rsidRPr="005B5E02">
              <w:rPr>
                <w:rFonts w:ascii="Arial Narrow" w:hAnsi="Arial Narrow" w:cs="Arial"/>
                <w:color w:val="000000" w:themeColor="text1"/>
                <w:sz w:val="20"/>
                <w:szCs w:val="20"/>
              </w:rPr>
              <w:t>Główne zmiany projektowe:</w:t>
            </w:r>
          </w:p>
          <w:p w14:paraId="407A5038" w14:textId="77777777" w:rsidR="005B5E02" w:rsidRPr="005B5E02" w:rsidRDefault="005B5E02" w:rsidP="00912221">
            <w:pPr>
              <w:pStyle w:val="Akapitzlist"/>
              <w:numPr>
                <w:ilvl w:val="0"/>
                <w:numId w:val="5"/>
              </w:numPr>
              <w:spacing w:line="276" w:lineRule="auto"/>
              <w:jc w:val="both"/>
              <w:rPr>
                <w:rFonts w:ascii="Arial Narrow" w:hAnsi="Arial Narrow" w:cs="Arial"/>
                <w:color w:val="000000" w:themeColor="text1"/>
                <w:sz w:val="20"/>
                <w:szCs w:val="20"/>
              </w:rPr>
            </w:pPr>
            <w:r w:rsidRPr="005B5E02">
              <w:rPr>
                <w:rFonts w:ascii="Arial Narrow" w:hAnsi="Arial Narrow" w:cs="Arial"/>
                <w:color w:val="000000" w:themeColor="text1"/>
                <w:sz w:val="20"/>
                <w:szCs w:val="20"/>
              </w:rPr>
              <w:t xml:space="preserve">Dostosować istniejący projekt wykonawczy, w zakresie wskazanych w nich technologii, do obecnych wymagań Grupy MTP, opisanych w dokumencie </w:t>
            </w:r>
            <w:r w:rsidR="00912221">
              <w:rPr>
                <w:rFonts w:ascii="Arial Narrow" w:hAnsi="Arial Narrow" w:cs="Arial"/>
                <w:sz w:val="20"/>
                <w:szCs w:val="20"/>
              </w:rPr>
              <w:t>S</w:t>
            </w:r>
            <w:r w:rsidR="00912221" w:rsidRPr="005B5E02">
              <w:rPr>
                <w:rFonts w:ascii="Arial Narrow" w:hAnsi="Arial Narrow" w:cs="Arial"/>
                <w:sz w:val="20"/>
                <w:szCs w:val="20"/>
              </w:rPr>
              <w:t>tandard</w:t>
            </w:r>
            <w:r w:rsidR="00912221">
              <w:rPr>
                <w:rFonts w:ascii="Arial Narrow" w:hAnsi="Arial Narrow" w:cs="Arial"/>
                <w:sz w:val="20"/>
                <w:szCs w:val="20"/>
              </w:rPr>
              <w:t>y</w:t>
            </w:r>
            <w:r w:rsidR="00912221" w:rsidRPr="005B5E02">
              <w:rPr>
                <w:rFonts w:ascii="Arial Narrow" w:hAnsi="Arial Narrow" w:cs="Arial"/>
                <w:sz w:val="20"/>
                <w:szCs w:val="20"/>
              </w:rPr>
              <w:t xml:space="preserve"> MTP</w:t>
            </w:r>
            <w:r w:rsidR="00912221">
              <w:rPr>
                <w:rFonts w:ascii="Arial Narrow" w:hAnsi="Arial Narrow" w:cs="Arial"/>
                <w:sz w:val="20"/>
                <w:szCs w:val="20"/>
              </w:rPr>
              <w:t xml:space="preserve"> (Zał. nr 3 do SWZ)</w:t>
            </w:r>
            <w:r w:rsidRPr="005B5E02">
              <w:rPr>
                <w:rFonts w:ascii="Arial Narrow" w:hAnsi="Arial Narrow" w:cs="Arial"/>
                <w:color w:val="000000" w:themeColor="text1"/>
                <w:sz w:val="20"/>
                <w:szCs w:val="20"/>
              </w:rPr>
              <w:t>, wymagań wskazanych w Załączniku nr 2 do SWZ (Zmiany projektowe) oraz wytycznych do przeprojektowania wskazanych w niniejszym dokumencie poniżej.</w:t>
            </w:r>
          </w:p>
        </w:tc>
      </w:tr>
      <w:tr w:rsidR="005B5E02" w:rsidRPr="005B5E02" w14:paraId="01BDC6A7" w14:textId="77777777" w:rsidTr="005B5E02">
        <w:tc>
          <w:tcPr>
            <w:tcW w:w="2148" w:type="dxa"/>
          </w:tcPr>
          <w:p w14:paraId="34FE7F6C" w14:textId="77777777" w:rsidR="005B5E02" w:rsidRPr="005B5E02" w:rsidRDefault="005B5E02" w:rsidP="005B5E02">
            <w:pPr>
              <w:spacing w:line="276" w:lineRule="auto"/>
              <w:rPr>
                <w:rFonts w:ascii="Arial Narrow" w:hAnsi="Arial Narrow" w:cs="Arial"/>
                <w:b/>
                <w:bCs/>
                <w:sz w:val="20"/>
                <w:szCs w:val="20"/>
              </w:rPr>
            </w:pPr>
            <w:r w:rsidRPr="005B5E02">
              <w:rPr>
                <w:rFonts w:ascii="Arial Narrow" w:hAnsi="Arial Narrow" w:cs="Arial"/>
                <w:b/>
                <w:bCs/>
                <w:sz w:val="20"/>
                <w:szCs w:val="20"/>
              </w:rPr>
              <w:t>Wymagane gwarancje</w:t>
            </w:r>
          </w:p>
        </w:tc>
        <w:tc>
          <w:tcPr>
            <w:tcW w:w="8534" w:type="dxa"/>
          </w:tcPr>
          <w:p w14:paraId="226B197E" w14:textId="77777777" w:rsidR="005B5E02" w:rsidRPr="005B5E02" w:rsidRDefault="005B5E02" w:rsidP="005B5E02">
            <w:pPr>
              <w:pStyle w:val="Akapitzlist"/>
              <w:numPr>
                <w:ilvl w:val="0"/>
                <w:numId w:val="7"/>
              </w:numPr>
              <w:spacing w:line="276" w:lineRule="auto"/>
              <w:jc w:val="both"/>
              <w:rPr>
                <w:rFonts w:ascii="Arial Narrow" w:hAnsi="Arial Narrow" w:cs="Arial"/>
                <w:sz w:val="20"/>
                <w:szCs w:val="20"/>
              </w:rPr>
            </w:pPr>
            <w:r w:rsidRPr="005B5E02">
              <w:rPr>
                <w:rFonts w:ascii="Arial Narrow" w:hAnsi="Arial Narrow" w:cs="Arial"/>
                <w:sz w:val="20"/>
                <w:szCs w:val="20"/>
              </w:rPr>
              <w:t>5 lat</w:t>
            </w:r>
          </w:p>
        </w:tc>
      </w:tr>
      <w:tr w:rsidR="005B5E02" w:rsidRPr="005B5E02" w14:paraId="409E62B4" w14:textId="77777777" w:rsidTr="005B5E02">
        <w:tc>
          <w:tcPr>
            <w:tcW w:w="2148" w:type="dxa"/>
          </w:tcPr>
          <w:p w14:paraId="687A99E8" w14:textId="77777777" w:rsidR="005B5E02" w:rsidRPr="005B5E02" w:rsidRDefault="005B5E02" w:rsidP="005B5E02">
            <w:pPr>
              <w:spacing w:line="276" w:lineRule="auto"/>
              <w:rPr>
                <w:rFonts w:ascii="Arial Narrow" w:hAnsi="Arial Narrow" w:cs="Arial"/>
                <w:b/>
                <w:bCs/>
                <w:sz w:val="20"/>
                <w:szCs w:val="20"/>
              </w:rPr>
            </w:pPr>
            <w:r w:rsidRPr="005B5E02">
              <w:rPr>
                <w:rFonts w:ascii="Arial Narrow" w:hAnsi="Arial Narrow" w:cs="Arial"/>
                <w:b/>
                <w:bCs/>
                <w:sz w:val="20"/>
                <w:szCs w:val="20"/>
              </w:rPr>
              <w:t>Inne</w:t>
            </w:r>
          </w:p>
        </w:tc>
        <w:tc>
          <w:tcPr>
            <w:tcW w:w="8534" w:type="dxa"/>
          </w:tcPr>
          <w:p w14:paraId="426F3DB0" w14:textId="77777777" w:rsidR="005B5E02" w:rsidRPr="005B5E02" w:rsidRDefault="005B5E02" w:rsidP="005B5E02">
            <w:pPr>
              <w:spacing w:line="276" w:lineRule="auto"/>
              <w:jc w:val="both"/>
              <w:rPr>
                <w:rFonts w:ascii="Arial Narrow" w:hAnsi="Arial Narrow" w:cs="Arial"/>
                <w:sz w:val="20"/>
                <w:szCs w:val="20"/>
              </w:rPr>
            </w:pPr>
            <w:r w:rsidRPr="005B5E02">
              <w:rPr>
                <w:rFonts w:ascii="Arial Narrow" w:hAnsi="Arial Narrow" w:cs="Arial"/>
                <w:sz w:val="20"/>
                <w:szCs w:val="20"/>
              </w:rPr>
              <w:t xml:space="preserve">Projekt wykonawczy zamienny każdorazowo podlega akceptacji przez Zespół </w:t>
            </w:r>
            <w:r w:rsidR="00BC2FC4">
              <w:rPr>
                <w:rFonts w:ascii="Arial Narrow" w:hAnsi="Arial Narrow" w:cs="Arial"/>
                <w:sz w:val="20"/>
                <w:szCs w:val="20"/>
              </w:rPr>
              <w:t>Grupa MTP i biura projektowego.</w:t>
            </w:r>
          </w:p>
        </w:tc>
      </w:tr>
      <w:tr w:rsidR="005B5E02" w:rsidRPr="005B5E02" w14:paraId="5CB8B729" w14:textId="77777777" w:rsidTr="005B5E02">
        <w:tc>
          <w:tcPr>
            <w:tcW w:w="2148" w:type="dxa"/>
          </w:tcPr>
          <w:p w14:paraId="173D5E19" w14:textId="77777777" w:rsidR="005B5E02" w:rsidRPr="005B5E02" w:rsidRDefault="005B5E02" w:rsidP="005B5E02">
            <w:pPr>
              <w:spacing w:line="276" w:lineRule="auto"/>
              <w:rPr>
                <w:rFonts w:ascii="Arial Narrow" w:hAnsi="Arial Narrow" w:cs="Arial"/>
                <w:b/>
                <w:bCs/>
                <w:sz w:val="20"/>
                <w:szCs w:val="20"/>
              </w:rPr>
            </w:pPr>
            <w:r w:rsidRPr="005B5E02">
              <w:rPr>
                <w:rFonts w:ascii="Arial Narrow" w:hAnsi="Arial Narrow" w:cs="Arial"/>
                <w:b/>
                <w:bCs/>
                <w:sz w:val="20"/>
                <w:szCs w:val="20"/>
              </w:rPr>
              <w:t>Wytyczne do przeprojektowania</w:t>
            </w:r>
          </w:p>
        </w:tc>
        <w:tc>
          <w:tcPr>
            <w:tcW w:w="8534" w:type="dxa"/>
          </w:tcPr>
          <w:p w14:paraId="284F9C3B" w14:textId="77777777" w:rsidR="005B5E02" w:rsidRPr="005B5E02" w:rsidRDefault="005B5E02" w:rsidP="005B5E02">
            <w:pPr>
              <w:rPr>
                <w:rStyle w:val="fontstyle01"/>
                <w:rFonts w:ascii="Arial Narrow" w:hAnsi="Arial Narrow"/>
                <w:sz w:val="20"/>
                <w:szCs w:val="20"/>
              </w:rPr>
            </w:pPr>
            <w:r w:rsidRPr="005B5E02">
              <w:rPr>
                <w:rStyle w:val="fontstyle01"/>
                <w:rFonts w:ascii="Arial Narrow" w:hAnsi="Arial Narrow"/>
                <w:sz w:val="20"/>
                <w:szCs w:val="20"/>
              </w:rPr>
              <w:t>W realizacji zakresu systemu mechaniki sceny należy</w:t>
            </w:r>
            <w:r w:rsidR="00BC2FC4">
              <w:rPr>
                <w:rStyle w:val="fontstyle01"/>
                <w:rFonts w:ascii="Arial Narrow" w:hAnsi="Arial Narrow"/>
                <w:sz w:val="20"/>
                <w:szCs w:val="20"/>
              </w:rPr>
              <w:t xml:space="preserve"> przede wszystkim skupić się na zapewnieniu</w:t>
            </w:r>
            <w:r w:rsidRPr="005B5E02">
              <w:rPr>
                <w:rStyle w:val="fontstyle01"/>
                <w:rFonts w:ascii="Arial Narrow" w:hAnsi="Arial Narrow"/>
                <w:sz w:val="20"/>
                <w:szCs w:val="20"/>
              </w:rPr>
              <w:t xml:space="preserve"> jak najlepszych warunków do zainstalowania punktów podwieszeń, wciągarek i okablowania sterującego i zasilającego do podwieszania i sterowania infrastruktury tymczasowej instalowanej na czas wydarzenia.</w:t>
            </w:r>
          </w:p>
          <w:p w14:paraId="1129514A" w14:textId="77777777" w:rsidR="005B5E02" w:rsidRPr="005B5E02" w:rsidRDefault="005B5E02" w:rsidP="005B5E02">
            <w:pPr>
              <w:rPr>
                <w:rStyle w:val="fontstyle01"/>
                <w:rFonts w:ascii="Arial Narrow" w:hAnsi="Arial Narrow"/>
                <w:sz w:val="20"/>
                <w:szCs w:val="20"/>
              </w:rPr>
            </w:pPr>
          </w:p>
          <w:p w14:paraId="79202CCA" w14:textId="77777777" w:rsidR="005B5E02" w:rsidRPr="005B5E02" w:rsidRDefault="005B5E02" w:rsidP="005B5E02">
            <w:pPr>
              <w:rPr>
                <w:rStyle w:val="fontstyle01"/>
                <w:rFonts w:ascii="Arial Narrow" w:hAnsi="Arial Narrow"/>
                <w:sz w:val="20"/>
                <w:szCs w:val="20"/>
              </w:rPr>
            </w:pPr>
            <w:r w:rsidRPr="005B5E02">
              <w:rPr>
                <w:rStyle w:val="fontstyle01"/>
                <w:rFonts w:ascii="Arial Narrow" w:hAnsi="Arial Narrow"/>
                <w:sz w:val="20"/>
                <w:szCs w:val="20"/>
              </w:rPr>
              <w:t>Należy zapewnić określenie optymalnego dla inwestycji poziomu nienaruszalności bezpieczeństwa (SIL – Safety Integrity Level) dla całego systemu mechaniki sceny na bazie analizy zakładanego sposobu pracy urządzeń: czy zakłada  się podnoszenie i opuszczanie podwieszanych konstrukcji tylko podczas montażu i demontażu, gdzie można zachować dodatkowe środki ostrożności, a podczas wydarzeń system pozostaje w spoczynku.</w:t>
            </w:r>
          </w:p>
          <w:p w14:paraId="62634854" w14:textId="77777777" w:rsidR="005B5E02" w:rsidRPr="005B5E02" w:rsidRDefault="005B5E02" w:rsidP="005B5E02">
            <w:pPr>
              <w:rPr>
                <w:rStyle w:val="fontstyle01"/>
                <w:rFonts w:ascii="Arial Narrow" w:hAnsi="Arial Narrow"/>
                <w:sz w:val="20"/>
                <w:szCs w:val="20"/>
              </w:rPr>
            </w:pPr>
          </w:p>
          <w:p w14:paraId="15DA9D9A" w14:textId="77777777" w:rsidR="005B5E02" w:rsidRPr="005B5E02" w:rsidRDefault="005B5E02" w:rsidP="005B5E02">
            <w:pPr>
              <w:rPr>
                <w:rStyle w:val="fontstyle01"/>
                <w:rFonts w:ascii="Arial Narrow" w:hAnsi="Arial Narrow"/>
                <w:sz w:val="20"/>
                <w:szCs w:val="20"/>
              </w:rPr>
            </w:pPr>
            <w:r w:rsidRPr="005B5E02">
              <w:rPr>
                <w:rStyle w:val="fontstyle01"/>
                <w:rFonts w:ascii="Arial Narrow" w:hAnsi="Arial Narrow"/>
                <w:sz w:val="20"/>
                <w:szCs w:val="20"/>
              </w:rPr>
              <w:t>Z zakresu przedsięwzięcia usuwa się wykonanie stacjonarnego dedykowanego nagłośnienia oraz oświetlenia scenicznego HWS</w:t>
            </w:r>
            <w:r w:rsidR="00BC2FC4">
              <w:rPr>
                <w:rStyle w:val="fontstyle01"/>
                <w:rFonts w:ascii="Arial Narrow" w:hAnsi="Arial Narrow"/>
                <w:sz w:val="20"/>
                <w:szCs w:val="20"/>
              </w:rPr>
              <w:t xml:space="preserve"> Arena</w:t>
            </w:r>
            <w:r w:rsidRPr="005B5E02">
              <w:rPr>
                <w:rStyle w:val="fontstyle01"/>
                <w:rFonts w:ascii="Arial Narrow" w:hAnsi="Arial Narrow"/>
                <w:sz w:val="20"/>
                <w:szCs w:val="20"/>
              </w:rPr>
              <w:t xml:space="preserve"> (szczegóły w poszczególnych pakietach). </w:t>
            </w:r>
          </w:p>
          <w:p w14:paraId="7EDCE3AD" w14:textId="77777777" w:rsidR="005B5E02" w:rsidRPr="005B5E02" w:rsidRDefault="005B5E02" w:rsidP="005B5E02">
            <w:pPr>
              <w:rPr>
                <w:rStyle w:val="fontstyle01"/>
                <w:rFonts w:ascii="Arial Narrow" w:hAnsi="Arial Narrow"/>
                <w:sz w:val="20"/>
                <w:szCs w:val="20"/>
              </w:rPr>
            </w:pPr>
          </w:p>
          <w:p w14:paraId="7B174FAB" w14:textId="77777777" w:rsidR="005B5E02" w:rsidRPr="005B5E02" w:rsidRDefault="00BC2FC4" w:rsidP="005B5E02">
            <w:pPr>
              <w:rPr>
                <w:rStyle w:val="fontstyle01"/>
                <w:rFonts w:ascii="Arial Narrow" w:hAnsi="Arial Narrow"/>
                <w:sz w:val="20"/>
                <w:szCs w:val="20"/>
              </w:rPr>
            </w:pPr>
            <w:r>
              <w:rPr>
                <w:rStyle w:val="fontstyle01"/>
                <w:rFonts w:ascii="Arial Narrow" w:hAnsi="Arial Narrow"/>
                <w:sz w:val="20"/>
                <w:szCs w:val="20"/>
              </w:rPr>
              <w:t>K</w:t>
            </w:r>
            <w:r w:rsidR="005B5E02" w:rsidRPr="005B5E02">
              <w:rPr>
                <w:rStyle w:val="fontstyle01"/>
                <w:rFonts w:ascii="Arial Narrow" w:hAnsi="Arial Narrow"/>
                <w:sz w:val="20"/>
                <w:szCs w:val="20"/>
              </w:rPr>
              <w:t>luczowe dla efektywnego wykorzystania HWS</w:t>
            </w:r>
            <w:r>
              <w:rPr>
                <w:rStyle w:val="fontstyle01"/>
                <w:rFonts w:ascii="Arial Narrow" w:hAnsi="Arial Narrow"/>
                <w:sz w:val="20"/>
                <w:szCs w:val="20"/>
              </w:rPr>
              <w:t xml:space="preserve"> Arena</w:t>
            </w:r>
            <w:r w:rsidR="005B5E02" w:rsidRPr="005B5E02">
              <w:rPr>
                <w:rStyle w:val="fontstyle01"/>
                <w:rFonts w:ascii="Arial Narrow" w:hAnsi="Arial Narrow"/>
                <w:sz w:val="20"/>
                <w:szCs w:val="20"/>
              </w:rPr>
              <w:t xml:space="preserve"> jest przystosowanie mechaniki sceny do montażu nagłośnienia tymczasowego i oświetlenia efektowego dopasowanego do wymogów różnych potencjalnych wydarzeń  w różnych układach.</w:t>
            </w:r>
          </w:p>
          <w:p w14:paraId="48583BA5" w14:textId="77777777" w:rsidR="005B5E02" w:rsidRPr="005B5E02" w:rsidRDefault="005B5E02" w:rsidP="005B5E02">
            <w:pPr>
              <w:rPr>
                <w:rStyle w:val="fontstyle01"/>
                <w:rFonts w:ascii="Arial Narrow" w:hAnsi="Arial Narrow"/>
                <w:sz w:val="20"/>
                <w:szCs w:val="20"/>
              </w:rPr>
            </w:pPr>
          </w:p>
          <w:p w14:paraId="7BF511C3" w14:textId="77777777" w:rsidR="005B5E02" w:rsidRPr="005B5E02" w:rsidRDefault="005B5E02" w:rsidP="005B5E02">
            <w:pPr>
              <w:rPr>
                <w:rStyle w:val="fontstyle01"/>
                <w:rFonts w:ascii="Arial Narrow" w:hAnsi="Arial Narrow"/>
                <w:sz w:val="20"/>
                <w:szCs w:val="20"/>
              </w:rPr>
            </w:pPr>
            <w:r w:rsidRPr="005B5E02">
              <w:rPr>
                <w:rStyle w:val="fontstyle01"/>
                <w:rFonts w:ascii="Arial Narrow" w:hAnsi="Arial Narrow"/>
                <w:sz w:val="20"/>
                <w:szCs w:val="20"/>
              </w:rPr>
              <w:t>W związku z powyższym:</w:t>
            </w:r>
          </w:p>
          <w:p w14:paraId="03B76A78" w14:textId="77777777" w:rsidR="005B5E02" w:rsidRPr="005B5E02" w:rsidRDefault="005B5E02" w:rsidP="005B5E02">
            <w:pPr>
              <w:pStyle w:val="Akapitzlist"/>
              <w:numPr>
                <w:ilvl w:val="0"/>
                <w:numId w:val="10"/>
              </w:numPr>
              <w:rPr>
                <w:rStyle w:val="fontstyle01"/>
                <w:rFonts w:ascii="Arial Narrow" w:hAnsi="Arial Narrow"/>
                <w:sz w:val="20"/>
                <w:szCs w:val="20"/>
              </w:rPr>
            </w:pPr>
            <w:r w:rsidRPr="005B5E02">
              <w:rPr>
                <w:rStyle w:val="fontstyle01"/>
                <w:rFonts w:ascii="Arial Narrow" w:hAnsi="Arial Narrow"/>
                <w:sz w:val="20"/>
                <w:szCs w:val="20"/>
              </w:rPr>
              <w:t xml:space="preserve">w zakresie techniki sceny Zeszyt 2 pozostają w mocy zapisy mówiące o systemie do zasilania i sterowania oświetleniem scenicznym z wyłączeniem wyposażenia Hali w zestaw jedno lub dwu obwodowych regulatorów sterowanych sygnałem DMX512 jak również dostawy opraw efektowych,  </w:t>
            </w:r>
          </w:p>
          <w:p w14:paraId="2E7C1E30" w14:textId="77777777" w:rsidR="005B5E02" w:rsidRPr="005B5E02" w:rsidRDefault="005B5E02" w:rsidP="005B5E02">
            <w:pPr>
              <w:pStyle w:val="Akapitzlist"/>
              <w:numPr>
                <w:ilvl w:val="0"/>
                <w:numId w:val="10"/>
              </w:numPr>
              <w:rPr>
                <w:rStyle w:val="fontstyle01"/>
                <w:rFonts w:ascii="Arial Narrow" w:hAnsi="Arial Narrow"/>
                <w:sz w:val="20"/>
                <w:szCs w:val="20"/>
              </w:rPr>
            </w:pPr>
            <w:r w:rsidRPr="005B5E02">
              <w:rPr>
                <w:rStyle w:val="fontstyle01"/>
                <w:rFonts w:ascii="Arial Narrow" w:hAnsi="Arial Narrow"/>
                <w:sz w:val="20"/>
                <w:szCs w:val="20"/>
              </w:rPr>
              <w:lastRenderedPageBreak/>
              <w:t>z projektu wykonawczego systemu mechaniki sceny zostają wykreślone następujące systemy:</w:t>
            </w:r>
          </w:p>
          <w:tbl>
            <w:tblPr>
              <w:tblStyle w:val="Tabela-Siatka"/>
              <w:tblW w:w="0" w:type="auto"/>
              <w:jc w:val="center"/>
              <w:tblLook w:val="04A0" w:firstRow="1" w:lastRow="0" w:firstColumn="1" w:lastColumn="0" w:noHBand="0" w:noVBand="1"/>
            </w:tblPr>
            <w:tblGrid>
              <w:gridCol w:w="846"/>
              <w:gridCol w:w="6804"/>
            </w:tblGrid>
            <w:tr w:rsidR="005B5E02" w:rsidRPr="005B5E02" w14:paraId="4FA74DDB" w14:textId="77777777" w:rsidTr="005B5E02">
              <w:trPr>
                <w:jc w:val="center"/>
              </w:trPr>
              <w:tc>
                <w:tcPr>
                  <w:tcW w:w="846" w:type="dxa"/>
                </w:tcPr>
                <w:p w14:paraId="6A9EF1CC" w14:textId="77777777" w:rsidR="005B5E02" w:rsidRPr="005B5E02" w:rsidRDefault="005B5E02" w:rsidP="005B5E02">
                  <w:pPr>
                    <w:rPr>
                      <w:rFonts w:ascii="Arial Narrow" w:hAnsi="Arial Narrow"/>
                      <w:sz w:val="20"/>
                      <w:szCs w:val="20"/>
                    </w:rPr>
                  </w:pPr>
                  <w:r w:rsidRPr="005B5E02">
                    <w:rPr>
                      <w:rFonts w:ascii="Arial Narrow" w:hAnsi="Arial Narrow"/>
                      <w:sz w:val="20"/>
                      <w:szCs w:val="20"/>
                    </w:rPr>
                    <w:t>9</w:t>
                  </w:r>
                </w:p>
              </w:tc>
              <w:tc>
                <w:tcPr>
                  <w:tcW w:w="6804" w:type="dxa"/>
                </w:tcPr>
                <w:p w14:paraId="6EAF218F" w14:textId="77777777" w:rsidR="005B5E02" w:rsidRPr="005B5E02" w:rsidRDefault="005B5E02" w:rsidP="005B5E02">
                  <w:pPr>
                    <w:rPr>
                      <w:rFonts w:ascii="Arial Narrow" w:hAnsi="Arial Narrow"/>
                      <w:sz w:val="20"/>
                      <w:szCs w:val="20"/>
                    </w:rPr>
                  </w:pPr>
                  <w:r w:rsidRPr="005B5E02">
                    <w:rPr>
                      <w:rFonts w:ascii="Arial Narrow" w:hAnsi="Arial Narrow"/>
                      <w:sz w:val="20"/>
                      <w:szCs w:val="20"/>
                    </w:rPr>
                    <w:t>Głośnik centralny</w:t>
                  </w:r>
                </w:p>
              </w:tc>
            </w:tr>
            <w:tr w:rsidR="005B5E02" w:rsidRPr="005B5E02" w14:paraId="4BBF4C14" w14:textId="77777777" w:rsidTr="005B5E02">
              <w:trPr>
                <w:jc w:val="center"/>
              </w:trPr>
              <w:tc>
                <w:tcPr>
                  <w:tcW w:w="846" w:type="dxa"/>
                </w:tcPr>
                <w:p w14:paraId="60629B68" w14:textId="77777777" w:rsidR="005B5E02" w:rsidRPr="005B5E02" w:rsidRDefault="005B5E02" w:rsidP="005B5E02">
                  <w:pPr>
                    <w:rPr>
                      <w:rFonts w:ascii="Arial Narrow" w:hAnsi="Arial Narrow"/>
                      <w:sz w:val="20"/>
                      <w:szCs w:val="20"/>
                    </w:rPr>
                  </w:pPr>
                  <w:r w:rsidRPr="005B5E02">
                    <w:rPr>
                      <w:rFonts w:ascii="Arial Narrow" w:hAnsi="Arial Narrow"/>
                      <w:sz w:val="20"/>
                      <w:szCs w:val="20"/>
                    </w:rPr>
                    <w:t>10</w:t>
                  </w:r>
                </w:p>
              </w:tc>
              <w:tc>
                <w:tcPr>
                  <w:tcW w:w="6804" w:type="dxa"/>
                </w:tcPr>
                <w:p w14:paraId="41F0BE3F" w14:textId="77777777" w:rsidR="005B5E02" w:rsidRPr="005B5E02" w:rsidRDefault="005B5E02" w:rsidP="005B5E02">
                  <w:pPr>
                    <w:rPr>
                      <w:rFonts w:ascii="Arial Narrow" w:hAnsi="Arial Narrow"/>
                      <w:sz w:val="20"/>
                      <w:szCs w:val="20"/>
                    </w:rPr>
                  </w:pPr>
                  <w:r w:rsidRPr="005B5E02">
                    <w:rPr>
                      <w:rFonts w:ascii="Arial Narrow" w:hAnsi="Arial Narrow"/>
                      <w:sz w:val="20"/>
                      <w:szCs w:val="20"/>
                    </w:rPr>
                    <w:t>Głośnik satelitarny</w:t>
                  </w:r>
                </w:p>
              </w:tc>
            </w:tr>
          </w:tbl>
          <w:p w14:paraId="04D68944" w14:textId="77777777" w:rsidR="005B5E02" w:rsidRPr="005B5E02" w:rsidRDefault="005B5E02" w:rsidP="005B5E02">
            <w:pPr>
              <w:pStyle w:val="Akapitzlist"/>
              <w:rPr>
                <w:rFonts w:ascii="Arial Narrow" w:hAnsi="Arial Narrow"/>
                <w:sz w:val="20"/>
                <w:szCs w:val="20"/>
              </w:rPr>
            </w:pPr>
            <w:r w:rsidRPr="005B5E02">
              <w:rPr>
                <w:rFonts w:ascii="Arial Narrow" w:hAnsi="Arial Narrow"/>
                <w:sz w:val="20"/>
                <w:szCs w:val="20"/>
              </w:rPr>
              <w:t>Należy usunąć z zakresu wciągarki  na głośniki oraz zwijarki na kable głośnikowe</w:t>
            </w:r>
          </w:p>
          <w:p w14:paraId="355C9BB1" w14:textId="77777777" w:rsidR="005B5E02" w:rsidRPr="005B5E02" w:rsidRDefault="005B5E02" w:rsidP="005B5E02">
            <w:pPr>
              <w:pStyle w:val="Akapitzlist"/>
              <w:rPr>
                <w:rFonts w:ascii="Arial Narrow" w:hAnsi="Arial Narrow"/>
                <w:sz w:val="20"/>
                <w:szCs w:val="20"/>
              </w:rPr>
            </w:pPr>
          </w:p>
          <w:p w14:paraId="3CCDB2A9" w14:textId="77777777" w:rsidR="005B5E02" w:rsidRPr="005B5E02" w:rsidRDefault="005B5E02" w:rsidP="005B5E02">
            <w:pPr>
              <w:pStyle w:val="Akapitzlist"/>
              <w:numPr>
                <w:ilvl w:val="0"/>
                <w:numId w:val="10"/>
              </w:numPr>
              <w:rPr>
                <w:rStyle w:val="fontstyle01"/>
                <w:rFonts w:ascii="Arial Narrow" w:hAnsi="Arial Narrow"/>
                <w:sz w:val="20"/>
                <w:szCs w:val="20"/>
              </w:rPr>
            </w:pPr>
            <w:r w:rsidRPr="005B5E02">
              <w:rPr>
                <w:rStyle w:val="fontstyle01"/>
                <w:rFonts w:ascii="Arial Narrow" w:hAnsi="Arial Narrow"/>
                <w:sz w:val="20"/>
                <w:szCs w:val="20"/>
              </w:rPr>
              <w:t>Pomocnicze kratownice linii kotar “B” powinny być przystosowane do wykorzystania podczas wydarzeń scenicznych jako miejsca montażu dodatkowych ekranów led lub powierzchni projekcyjnych.</w:t>
            </w:r>
            <w:r w:rsidRPr="005B5E02">
              <w:rPr>
                <w:rFonts w:ascii="Arial Narrow" w:hAnsi="Arial Narrow" w:cs="Calibri"/>
                <w:color w:val="000000"/>
                <w:sz w:val="20"/>
                <w:szCs w:val="20"/>
              </w:rPr>
              <w:br/>
            </w:r>
            <w:r w:rsidRPr="005B5E02">
              <w:rPr>
                <w:rStyle w:val="fontstyle01"/>
                <w:rFonts w:ascii="Arial Narrow" w:hAnsi="Arial Narrow"/>
                <w:sz w:val="20"/>
                <w:szCs w:val="20"/>
              </w:rPr>
              <w:t>Dopuszczalne obciążenie na punkt podwieszeniowy powinno wynosić 20kN. Dodatkowo należy przesunąć skrajne punkty podwieszeń tak, aby podwieszenie nie kolidowało z antresolą</w:t>
            </w:r>
            <w:r w:rsidR="00BC2FC4">
              <w:rPr>
                <w:rStyle w:val="fontstyle01"/>
                <w:rFonts w:ascii="Arial Narrow" w:hAnsi="Arial Narrow"/>
                <w:sz w:val="20"/>
                <w:szCs w:val="20"/>
              </w:rPr>
              <w:t>;</w:t>
            </w:r>
            <w:r w:rsidRPr="005B5E02">
              <w:rPr>
                <w:rStyle w:val="fontstyle01"/>
                <w:rFonts w:ascii="Arial Narrow" w:hAnsi="Arial Narrow"/>
                <w:sz w:val="20"/>
                <w:szCs w:val="20"/>
              </w:rPr>
              <w:t xml:space="preserve"> ponadto należy zapewnić dodatkowe lub przesunąć planowane zwijaki kablowe w celu doprowadzenia zasilania jak i sygnału sterującego do ekranów LED.</w:t>
            </w:r>
          </w:p>
          <w:p w14:paraId="3A4BE3AC" w14:textId="77777777" w:rsidR="005B5E02" w:rsidRPr="005B5E02" w:rsidRDefault="005B5E02" w:rsidP="005B5E02">
            <w:pPr>
              <w:rPr>
                <w:rStyle w:val="fontstyle01"/>
                <w:rFonts w:ascii="Arial Narrow" w:hAnsi="Arial Narrow"/>
                <w:sz w:val="20"/>
                <w:szCs w:val="20"/>
              </w:rPr>
            </w:pPr>
          </w:p>
          <w:p w14:paraId="0C6A1501" w14:textId="77777777" w:rsidR="005B5E02" w:rsidRPr="005B5E02" w:rsidRDefault="005B5E02" w:rsidP="005B5E02">
            <w:pPr>
              <w:rPr>
                <w:rStyle w:val="fontstyle01"/>
                <w:rFonts w:ascii="Arial Narrow" w:hAnsi="Arial Narrow"/>
                <w:sz w:val="20"/>
                <w:szCs w:val="20"/>
              </w:rPr>
            </w:pPr>
            <w:r w:rsidRPr="005B5E02">
              <w:rPr>
                <w:rStyle w:val="fontstyle01"/>
                <w:rFonts w:ascii="Arial Narrow" w:hAnsi="Arial Narrow"/>
                <w:sz w:val="20"/>
                <w:szCs w:val="20"/>
              </w:rPr>
              <w:t>Zwijarki kablowe oraz  wciągarki do Led Ring oraz Video Cube oraz ich konstrukcja sa</w:t>
            </w:r>
            <w:r w:rsidR="00BC2FC4">
              <w:rPr>
                <w:rStyle w:val="fontstyle01"/>
                <w:rFonts w:ascii="Arial Narrow" w:hAnsi="Arial Narrow"/>
                <w:sz w:val="20"/>
                <w:szCs w:val="20"/>
              </w:rPr>
              <w:t>monośna powinny zostać wykonane</w:t>
            </w:r>
            <w:r w:rsidRPr="005B5E02">
              <w:rPr>
                <w:rStyle w:val="fontstyle01"/>
                <w:rFonts w:ascii="Arial Narrow" w:hAnsi="Arial Narrow"/>
                <w:sz w:val="20"/>
                <w:szCs w:val="20"/>
              </w:rPr>
              <w:t xml:space="preserve"> tak</w:t>
            </w:r>
            <w:r w:rsidR="00BC2FC4">
              <w:rPr>
                <w:rStyle w:val="fontstyle01"/>
                <w:rFonts w:ascii="Arial Narrow" w:hAnsi="Arial Narrow"/>
                <w:sz w:val="20"/>
                <w:szCs w:val="20"/>
              </w:rPr>
              <w:t>,</w:t>
            </w:r>
            <w:r w:rsidRPr="005B5E02">
              <w:rPr>
                <w:rStyle w:val="fontstyle01"/>
                <w:rFonts w:ascii="Arial Narrow" w:hAnsi="Arial Narrow"/>
                <w:sz w:val="20"/>
                <w:szCs w:val="20"/>
              </w:rPr>
              <w:t xml:space="preserve"> aby można je było opuścić na poziom płyty i w prosty sposób zdemontować na elementy składowe i przetransportować do magazynu jeśli będą kolidowały z wydarzeniem.</w:t>
            </w:r>
          </w:p>
          <w:p w14:paraId="5CB480D5" w14:textId="77777777" w:rsidR="005B5E02" w:rsidRPr="005B5E02" w:rsidRDefault="005B5E02" w:rsidP="005B5E02">
            <w:pPr>
              <w:rPr>
                <w:rStyle w:val="fontstyle01"/>
                <w:rFonts w:ascii="Arial Narrow" w:hAnsi="Arial Narrow"/>
                <w:sz w:val="20"/>
                <w:szCs w:val="20"/>
              </w:rPr>
            </w:pPr>
          </w:p>
          <w:p w14:paraId="13BF516F" w14:textId="77777777" w:rsidR="005B5E02" w:rsidRPr="005B5E02" w:rsidRDefault="005B5E02" w:rsidP="005B5E02">
            <w:pPr>
              <w:rPr>
                <w:rStyle w:val="fontstyle01"/>
                <w:rFonts w:ascii="Arial Narrow" w:hAnsi="Arial Narrow"/>
                <w:sz w:val="20"/>
                <w:szCs w:val="20"/>
              </w:rPr>
            </w:pPr>
            <w:r w:rsidRPr="005B5E02">
              <w:rPr>
                <w:rStyle w:val="fontstyle01"/>
                <w:rFonts w:ascii="Arial Narrow" w:hAnsi="Arial Narrow"/>
                <w:sz w:val="20"/>
                <w:szCs w:val="20"/>
              </w:rPr>
              <w:t>Zamawiający zastrzega ograniczenie zakupu wyposażenia obiektu w kratownice Quadrosystem, uwagi na fakt iż wszystkie firmy rentalowe dysponują w tym zakresie własnym wyposażaniem.</w:t>
            </w:r>
          </w:p>
          <w:p w14:paraId="2DA3D1F0" w14:textId="77777777" w:rsidR="005B5E02" w:rsidRPr="005B5E02" w:rsidRDefault="005B5E02" w:rsidP="005B5E02">
            <w:pPr>
              <w:rPr>
                <w:rStyle w:val="fontstyle01"/>
                <w:rFonts w:ascii="Arial Narrow" w:hAnsi="Arial Narrow"/>
                <w:sz w:val="20"/>
                <w:szCs w:val="20"/>
              </w:rPr>
            </w:pPr>
          </w:p>
          <w:p w14:paraId="00B9AA06" w14:textId="77777777" w:rsidR="005B5E02" w:rsidRPr="005B5E02" w:rsidRDefault="005B5E02" w:rsidP="005B5E02">
            <w:pPr>
              <w:rPr>
                <w:rStyle w:val="fontstyle01"/>
                <w:rFonts w:ascii="Arial Narrow" w:hAnsi="Arial Narrow"/>
                <w:sz w:val="20"/>
                <w:szCs w:val="20"/>
              </w:rPr>
            </w:pPr>
            <w:r w:rsidRPr="005B5E02">
              <w:rPr>
                <w:rStyle w:val="fontstyle01"/>
                <w:rFonts w:ascii="Arial Narrow" w:hAnsi="Arial Narrow"/>
                <w:sz w:val="20"/>
                <w:szCs w:val="20"/>
              </w:rPr>
              <w:t>Wykonawca powinien przedstawić w załączeniu do oferty karty materiałowe wszystkich wciągarek, zwijaków kablowych, kabli zasilających, kabli sygnałowych, głównych komponentów powiedzeniowych (sztankiety, kratownice, uchwyty, łączniki) oraz głównych komponentów automatyki.</w:t>
            </w:r>
          </w:p>
          <w:p w14:paraId="6DBC66BE" w14:textId="77777777" w:rsidR="005B5E02" w:rsidRPr="005B5E02" w:rsidRDefault="005B5E02" w:rsidP="005B5E02">
            <w:pPr>
              <w:rPr>
                <w:rStyle w:val="fontstyle01"/>
                <w:rFonts w:ascii="Arial Narrow" w:hAnsi="Arial Narrow"/>
                <w:sz w:val="20"/>
                <w:szCs w:val="20"/>
              </w:rPr>
            </w:pPr>
          </w:p>
          <w:p w14:paraId="6FBE7A90" w14:textId="77777777" w:rsidR="005B5E02" w:rsidRPr="005B5E02" w:rsidRDefault="005B5E02" w:rsidP="005B5E02">
            <w:pPr>
              <w:rPr>
                <w:rFonts w:ascii="Arial Narrow" w:hAnsi="Arial Narrow"/>
                <w:sz w:val="20"/>
                <w:szCs w:val="20"/>
              </w:rPr>
            </w:pPr>
            <w:r w:rsidRPr="005B5E02">
              <w:rPr>
                <w:rFonts w:ascii="Arial Narrow" w:hAnsi="Arial Narrow"/>
                <w:sz w:val="20"/>
                <w:szCs w:val="20"/>
              </w:rPr>
              <w:t>Zwijaki kablowe powinny zapewnić opuszczenie gniazd przyłączeniowych do poziomu płyty HWS</w:t>
            </w:r>
            <w:r w:rsidR="00BC2FC4">
              <w:rPr>
                <w:rFonts w:ascii="Arial Narrow" w:hAnsi="Arial Narrow"/>
                <w:sz w:val="20"/>
                <w:szCs w:val="20"/>
              </w:rPr>
              <w:t xml:space="preserve"> Arena</w:t>
            </w:r>
            <w:r w:rsidRPr="005B5E02">
              <w:rPr>
                <w:rFonts w:ascii="Arial Narrow" w:hAnsi="Arial Narrow"/>
                <w:sz w:val="20"/>
                <w:szCs w:val="20"/>
              </w:rPr>
              <w:t>.</w:t>
            </w:r>
          </w:p>
          <w:p w14:paraId="7970CF22" w14:textId="77777777" w:rsidR="005B5E02" w:rsidRPr="005B5E02" w:rsidRDefault="005B5E02" w:rsidP="005B5E02">
            <w:pPr>
              <w:rPr>
                <w:rFonts w:ascii="Arial Narrow" w:hAnsi="Arial Narrow"/>
                <w:sz w:val="20"/>
                <w:szCs w:val="20"/>
              </w:rPr>
            </w:pPr>
          </w:p>
          <w:p w14:paraId="77C7500C" w14:textId="77777777" w:rsidR="005B5E02" w:rsidRPr="005B5E02" w:rsidRDefault="00BC2FC4" w:rsidP="005B5E02">
            <w:pPr>
              <w:rPr>
                <w:rFonts w:ascii="Arial Narrow" w:hAnsi="Arial Narrow"/>
                <w:sz w:val="20"/>
                <w:szCs w:val="20"/>
              </w:rPr>
            </w:pPr>
            <w:r>
              <w:rPr>
                <w:rFonts w:ascii="Arial Narrow" w:hAnsi="Arial Narrow"/>
                <w:sz w:val="20"/>
                <w:szCs w:val="20"/>
              </w:rPr>
              <w:t>Wcią</w:t>
            </w:r>
            <w:r w:rsidR="005B5E02" w:rsidRPr="005B5E02">
              <w:rPr>
                <w:rFonts w:ascii="Arial Narrow" w:hAnsi="Arial Narrow"/>
                <w:sz w:val="20"/>
                <w:szCs w:val="20"/>
              </w:rPr>
              <w:t>garki łańcuchowe powinny zapewnić opuszczenie punktów przyłączeniowych do poziomu płyty HWS</w:t>
            </w:r>
            <w:r>
              <w:rPr>
                <w:rFonts w:ascii="Arial Narrow" w:hAnsi="Arial Narrow"/>
                <w:sz w:val="20"/>
                <w:szCs w:val="20"/>
              </w:rPr>
              <w:t xml:space="preserve"> Arena</w:t>
            </w:r>
            <w:r w:rsidR="005B5E02" w:rsidRPr="005B5E02">
              <w:rPr>
                <w:rFonts w:ascii="Arial Narrow" w:hAnsi="Arial Narrow"/>
                <w:sz w:val="20"/>
                <w:szCs w:val="20"/>
              </w:rPr>
              <w:t>.</w:t>
            </w:r>
          </w:p>
          <w:p w14:paraId="3456D093" w14:textId="77777777" w:rsidR="005B5E02" w:rsidRPr="005B5E02" w:rsidRDefault="005B5E02" w:rsidP="005B5E02">
            <w:pPr>
              <w:rPr>
                <w:rFonts w:ascii="Arial Narrow" w:hAnsi="Arial Narrow"/>
                <w:sz w:val="20"/>
                <w:szCs w:val="20"/>
              </w:rPr>
            </w:pPr>
          </w:p>
          <w:p w14:paraId="018C66C1" w14:textId="77777777" w:rsidR="005B5E02" w:rsidRPr="005B5E02" w:rsidRDefault="005B5E02" w:rsidP="005B5E02">
            <w:pPr>
              <w:rPr>
                <w:rFonts w:ascii="Arial Narrow" w:hAnsi="Arial Narrow"/>
                <w:sz w:val="20"/>
                <w:szCs w:val="20"/>
              </w:rPr>
            </w:pPr>
            <w:r w:rsidRPr="005B5E02">
              <w:rPr>
                <w:rFonts w:ascii="Arial Narrow" w:hAnsi="Arial Narrow"/>
                <w:sz w:val="20"/>
                <w:szCs w:val="20"/>
              </w:rPr>
              <w:t>System sterowania powinien zapewnić możliwość łączenia dowolnych wciągarek w grupy (mosty) i dopinać do nich dowolny zwijak kablowy, tak aby cała grupa mogła być jednolicie sterowania w zakresie poodnoszenia, opuszczania i zatrzymywana.</w:t>
            </w:r>
          </w:p>
          <w:p w14:paraId="024EBB4E" w14:textId="77777777" w:rsidR="005B5E02" w:rsidRPr="005B5E02" w:rsidRDefault="005B5E02" w:rsidP="005B5E02">
            <w:pPr>
              <w:rPr>
                <w:rFonts w:ascii="Arial Narrow" w:hAnsi="Arial Narrow"/>
                <w:sz w:val="20"/>
                <w:szCs w:val="20"/>
              </w:rPr>
            </w:pPr>
          </w:p>
          <w:p w14:paraId="217453DD" w14:textId="77777777" w:rsidR="005B5E02" w:rsidRPr="005B5E02" w:rsidRDefault="005B5E02" w:rsidP="005B5E02">
            <w:pPr>
              <w:rPr>
                <w:rFonts w:ascii="Arial Narrow" w:hAnsi="Arial Narrow"/>
                <w:sz w:val="20"/>
                <w:szCs w:val="20"/>
              </w:rPr>
            </w:pPr>
            <w:r w:rsidRPr="005B5E02">
              <w:rPr>
                <w:rFonts w:ascii="Arial Narrow" w:hAnsi="Arial Narrow"/>
                <w:sz w:val="20"/>
                <w:szCs w:val="20"/>
              </w:rPr>
              <w:t>Wciągarki i zwijaki powinny zapewnić w momencie zaniku zasilania na ich napędach, aby elementy na nich zawieszone nie opuszczały się samoistnie pod wpływem siły grawitacji.</w:t>
            </w:r>
          </w:p>
          <w:p w14:paraId="06C210ED" w14:textId="77777777" w:rsidR="005B5E02" w:rsidRPr="005B5E02" w:rsidRDefault="005B5E02" w:rsidP="005B5E02">
            <w:pPr>
              <w:rPr>
                <w:rFonts w:ascii="Arial Narrow" w:hAnsi="Arial Narrow"/>
                <w:sz w:val="20"/>
                <w:szCs w:val="20"/>
              </w:rPr>
            </w:pPr>
          </w:p>
          <w:p w14:paraId="5E1011CD" w14:textId="77777777" w:rsidR="005B5E02" w:rsidRPr="005B5E02" w:rsidRDefault="005B5E02" w:rsidP="005B5E02">
            <w:pPr>
              <w:rPr>
                <w:rFonts w:ascii="Arial Narrow" w:hAnsi="Arial Narrow"/>
                <w:sz w:val="20"/>
                <w:szCs w:val="20"/>
              </w:rPr>
            </w:pPr>
            <w:r w:rsidRPr="005B5E02">
              <w:rPr>
                <w:rFonts w:ascii="Arial Narrow" w:hAnsi="Arial Narrow"/>
                <w:sz w:val="20"/>
                <w:szCs w:val="20"/>
              </w:rPr>
              <w:t xml:space="preserve">Zastosowane zwijaki kabli zasilających i sterujących powinny być wyposażone w napędy elektryczne sterujące odwijaniem i zwijaniem kabla. Nie dopuszcza się rozwiązań opartych o samozwijaki sprężynowe. </w:t>
            </w:r>
          </w:p>
          <w:p w14:paraId="2987C26C" w14:textId="77777777" w:rsidR="005B5E02" w:rsidRPr="005B5E02" w:rsidRDefault="005B5E02" w:rsidP="005B5E02">
            <w:pPr>
              <w:rPr>
                <w:rFonts w:ascii="Arial Narrow" w:hAnsi="Arial Narrow"/>
                <w:sz w:val="20"/>
                <w:szCs w:val="20"/>
              </w:rPr>
            </w:pPr>
          </w:p>
          <w:p w14:paraId="583A7C67" w14:textId="77777777" w:rsidR="005B5E02" w:rsidRPr="005B5E02" w:rsidRDefault="005B5E02" w:rsidP="005B5E02">
            <w:pPr>
              <w:rPr>
                <w:rFonts w:ascii="Arial Narrow" w:hAnsi="Arial Narrow"/>
                <w:sz w:val="20"/>
                <w:szCs w:val="20"/>
              </w:rPr>
            </w:pPr>
            <w:r w:rsidRPr="005B5E02">
              <w:rPr>
                <w:rFonts w:ascii="Arial Narrow" w:hAnsi="Arial Narrow"/>
                <w:sz w:val="20"/>
                <w:szCs w:val="20"/>
              </w:rPr>
              <w:t>Konstrukcja zwijaka oraz zastosowane na zawijakach kable zasilające i sterujące powinny być odporne na  zjawisko indukcji (zwłaszcza w pełnym zwinięciu i  pracy w tym stanie pod nominalnym obciążeniem), aby nie powodowało ich przegrzewania – należy stosować tylko certyfikowane  w UE rozwiązania.</w:t>
            </w:r>
          </w:p>
          <w:p w14:paraId="56C36D15" w14:textId="77777777" w:rsidR="005B5E02" w:rsidRPr="005B5E02" w:rsidRDefault="005B5E02" w:rsidP="005B5E02">
            <w:pPr>
              <w:rPr>
                <w:rFonts w:ascii="Arial Narrow" w:hAnsi="Arial Narrow"/>
                <w:sz w:val="20"/>
                <w:szCs w:val="20"/>
              </w:rPr>
            </w:pPr>
          </w:p>
          <w:p w14:paraId="223CAD86" w14:textId="77777777" w:rsidR="005B5E02" w:rsidRPr="005B5E02" w:rsidRDefault="005B5E02" w:rsidP="005B5E02">
            <w:pPr>
              <w:rPr>
                <w:rFonts w:ascii="Arial Narrow" w:hAnsi="Arial Narrow"/>
                <w:sz w:val="20"/>
                <w:szCs w:val="20"/>
              </w:rPr>
            </w:pPr>
            <w:r w:rsidRPr="005B5E02">
              <w:rPr>
                <w:rFonts w:ascii="Arial Narrow" w:hAnsi="Arial Narrow"/>
                <w:sz w:val="20"/>
                <w:szCs w:val="20"/>
              </w:rPr>
              <w:t>Wszystkie wciągarki i zwijaki powinny być trwale przymocowane do konstrukcji obiektu bez elementów pośrednich, które wymagają osobnego badania UDT.</w:t>
            </w:r>
          </w:p>
          <w:p w14:paraId="0CD9C0EE" w14:textId="77777777" w:rsidR="005B5E02" w:rsidRPr="005B5E02" w:rsidRDefault="005B5E02" w:rsidP="005B5E02">
            <w:pPr>
              <w:rPr>
                <w:rFonts w:ascii="Arial Narrow" w:hAnsi="Arial Narrow"/>
                <w:sz w:val="20"/>
                <w:szCs w:val="20"/>
              </w:rPr>
            </w:pPr>
          </w:p>
          <w:p w14:paraId="18CB165F" w14:textId="77777777" w:rsidR="005B5E02" w:rsidRPr="005B5E02" w:rsidRDefault="005B5E02" w:rsidP="005B5E02">
            <w:pPr>
              <w:rPr>
                <w:rFonts w:ascii="Arial Narrow" w:hAnsi="Arial Narrow"/>
                <w:sz w:val="20"/>
                <w:szCs w:val="20"/>
              </w:rPr>
            </w:pPr>
            <w:r w:rsidRPr="005B5E02">
              <w:rPr>
                <w:rFonts w:ascii="Arial Narrow" w:hAnsi="Arial Narrow"/>
                <w:sz w:val="20"/>
                <w:szCs w:val="20"/>
              </w:rPr>
              <w:t>Zasilanie do bębnów zasilających:</w:t>
            </w:r>
          </w:p>
          <w:p w14:paraId="4225FEEC" w14:textId="77777777" w:rsidR="005B5E02" w:rsidRPr="005B5E02" w:rsidRDefault="005B5E02" w:rsidP="005B5E02">
            <w:pPr>
              <w:pStyle w:val="Akapitzlist"/>
              <w:numPr>
                <w:ilvl w:val="0"/>
                <w:numId w:val="9"/>
              </w:numPr>
              <w:spacing w:after="160" w:line="259" w:lineRule="auto"/>
              <w:rPr>
                <w:rFonts w:ascii="Arial Narrow" w:hAnsi="Arial Narrow"/>
                <w:sz w:val="20"/>
                <w:szCs w:val="20"/>
              </w:rPr>
            </w:pPr>
            <w:r w:rsidRPr="005B5E02">
              <w:rPr>
                <w:rFonts w:ascii="Arial Narrow" w:hAnsi="Arial Narrow"/>
                <w:sz w:val="20"/>
                <w:szCs w:val="20"/>
              </w:rPr>
              <w:t>Zależy zaprojektować i zapewnić możliwość zdalnego odłączania zasilania na kablach zasilających na zwijakach np. podczas  podnoszenia sztankietów,</w:t>
            </w:r>
          </w:p>
          <w:p w14:paraId="46B1775B" w14:textId="77777777" w:rsidR="005B5E02" w:rsidRPr="005B5E02" w:rsidRDefault="005B5E02" w:rsidP="005B5E02">
            <w:pPr>
              <w:pStyle w:val="Akapitzlist"/>
              <w:numPr>
                <w:ilvl w:val="0"/>
                <w:numId w:val="9"/>
              </w:numPr>
              <w:spacing w:after="160" w:line="259" w:lineRule="auto"/>
              <w:rPr>
                <w:rFonts w:ascii="Arial Narrow" w:hAnsi="Arial Narrow"/>
                <w:sz w:val="20"/>
                <w:szCs w:val="20"/>
              </w:rPr>
            </w:pPr>
            <w:r w:rsidRPr="005B5E02">
              <w:rPr>
                <w:rFonts w:ascii="Arial Narrow" w:hAnsi="Arial Narrow"/>
                <w:sz w:val="20"/>
                <w:szCs w:val="20"/>
              </w:rPr>
              <w:t xml:space="preserve">Na szafkach sztankietowych należy przewidzieć sygnalizator obecności napięcia oraz wyłącznik pozwalający na lokalne odcięcie zasilania na skrzynce przyłączeniowej. </w:t>
            </w:r>
          </w:p>
          <w:p w14:paraId="213CACCF" w14:textId="77777777" w:rsidR="005B5E02" w:rsidRPr="005B5E02" w:rsidRDefault="005B5E02" w:rsidP="005B5E02">
            <w:pPr>
              <w:pStyle w:val="Akapitzlist"/>
              <w:numPr>
                <w:ilvl w:val="0"/>
                <w:numId w:val="9"/>
              </w:numPr>
              <w:spacing w:after="160" w:line="259" w:lineRule="auto"/>
              <w:rPr>
                <w:rStyle w:val="fontstyle01"/>
                <w:rFonts w:ascii="Arial Narrow" w:hAnsi="Arial Narrow"/>
                <w:sz w:val="20"/>
                <w:szCs w:val="20"/>
              </w:rPr>
            </w:pPr>
            <w:r w:rsidRPr="005B5E02">
              <w:rPr>
                <w:rFonts w:ascii="Arial Narrow" w:hAnsi="Arial Narrow"/>
                <w:sz w:val="20"/>
                <w:szCs w:val="20"/>
              </w:rPr>
              <w:t xml:space="preserve">Na końcówkach kabli zasilających należy </w:t>
            </w:r>
            <w:r w:rsidRPr="005B5E02">
              <w:rPr>
                <w:rStyle w:val="fontstyle01"/>
                <w:rFonts w:ascii="Arial Narrow" w:hAnsi="Arial Narrow"/>
                <w:sz w:val="20"/>
                <w:szCs w:val="20"/>
              </w:rPr>
              <w:t>zmienić złącza Harting na złącza CEE, gdyż są znacznie bardziej popularne, co umożliwiłoby podłączanie własnych rozdzielnic firmom zewnętrznym.</w:t>
            </w:r>
          </w:p>
          <w:p w14:paraId="2FBE575E" w14:textId="77777777" w:rsidR="005B5E02" w:rsidRPr="005B5E02" w:rsidRDefault="005B5E02" w:rsidP="005B5E02">
            <w:pPr>
              <w:rPr>
                <w:rFonts w:ascii="Arial Narrow" w:hAnsi="Arial Narrow"/>
                <w:sz w:val="20"/>
                <w:szCs w:val="20"/>
              </w:rPr>
            </w:pPr>
            <w:r w:rsidRPr="005B5E02">
              <w:rPr>
                <w:rFonts w:ascii="Arial Narrow" w:hAnsi="Arial Narrow"/>
                <w:sz w:val="20"/>
                <w:szCs w:val="20"/>
              </w:rPr>
              <w:t>Kable sterujące:</w:t>
            </w:r>
          </w:p>
          <w:p w14:paraId="342A86A5" w14:textId="77777777" w:rsidR="005B5E02" w:rsidRPr="005B5E02" w:rsidRDefault="005B5E02" w:rsidP="005B5E02">
            <w:pPr>
              <w:rPr>
                <w:rStyle w:val="fontstyle01"/>
                <w:rFonts w:ascii="Arial Narrow" w:hAnsi="Arial Narrow"/>
                <w:sz w:val="20"/>
                <w:szCs w:val="20"/>
              </w:rPr>
            </w:pPr>
            <w:r w:rsidRPr="005B5E02">
              <w:rPr>
                <w:rStyle w:val="fontstyle01"/>
                <w:rFonts w:ascii="Arial Narrow" w:hAnsi="Arial Narrow"/>
                <w:sz w:val="20"/>
                <w:szCs w:val="20"/>
              </w:rPr>
              <w:t>W celu doprowadzenia przewodów sterujących do 30 sztankietów przewidziano wykorzystanie zwijaków kablowych. Na podeście technicznym nad płytą boiska ma zostać zainstalowana szafa w standardzie rack 19”, do której mają zostać doprowadzane wszystkie kable sterownicze z nawijaków. Na każdy zwijak w projekcie przewidziano dwa przewody UTP - Zamawiający wprowadza zmianę, zamiast dwóch kabli UTP wprowadza się wieloparowy przewód DMX. Przewód będzie można podłączyć bezpośr</w:t>
            </w:r>
            <w:r w:rsidR="00BC2FC4">
              <w:rPr>
                <w:rStyle w:val="fontstyle01"/>
                <w:rFonts w:ascii="Arial Narrow" w:hAnsi="Arial Narrow"/>
                <w:sz w:val="20"/>
                <w:szCs w:val="20"/>
              </w:rPr>
              <w:t>ednio do sp</w:t>
            </w:r>
            <w:r w:rsidRPr="005B5E02">
              <w:rPr>
                <w:rStyle w:val="fontstyle01"/>
                <w:rFonts w:ascii="Arial Narrow" w:hAnsi="Arial Narrow"/>
                <w:sz w:val="20"/>
                <w:szCs w:val="20"/>
              </w:rPr>
              <w:t xml:space="preserve">literów DMX eliminując tym samym konieczność stosowania dodatkowych konwerterów ArtNet/DMX. </w:t>
            </w:r>
          </w:p>
          <w:p w14:paraId="5E7C2515" w14:textId="77777777" w:rsidR="005B5E02" w:rsidRPr="005B5E02" w:rsidRDefault="005B5E02" w:rsidP="005B5E02">
            <w:pPr>
              <w:rPr>
                <w:rStyle w:val="fontstyle01"/>
                <w:rFonts w:ascii="Arial Narrow" w:hAnsi="Arial Narrow"/>
                <w:sz w:val="20"/>
                <w:szCs w:val="20"/>
              </w:rPr>
            </w:pPr>
            <w:r w:rsidRPr="005B5E02">
              <w:rPr>
                <w:rStyle w:val="fontstyle01"/>
                <w:rFonts w:ascii="Arial Narrow" w:hAnsi="Arial Narrow"/>
                <w:sz w:val="20"/>
                <w:szCs w:val="20"/>
              </w:rPr>
              <w:t xml:space="preserve">Ponad to do wspomnianej szafy na podeście technicznym należy wykonać okablowanie światłowodowe multimodowe 24 włókna z reżyserki AV. </w:t>
            </w:r>
          </w:p>
          <w:p w14:paraId="5BA778DC" w14:textId="77777777" w:rsidR="005B5E02" w:rsidRPr="005B5E02" w:rsidRDefault="005B5E02" w:rsidP="005B5E02">
            <w:pPr>
              <w:rPr>
                <w:rStyle w:val="fontstyle01"/>
                <w:rFonts w:ascii="Arial Narrow" w:hAnsi="Arial Narrow"/>
                <w:sz w:val="20"/>
                <w:szCs w:val="20"/>
              </w:rPr>
            </w:pPr>
          </w:p>
          <w:p w14:paraId="42D46EC8" w14:textId="77777777" w:rsidR="005B5E02" w:rsidRPr="005B5E02" w:rsidRDefault="005B5E02" w:rsidP="005B5E02">
            <w:pPr>
              <w:rPr>
                <w:rStyle w:val="fontstyle01"/>
                <w:rFonts w:ascii="Arial Narrow" w:hAnsi="Arial Narrow"/>
                <w:color w:val="FF0000"/>
                <w:sz w:val="20"/>
                <w:szCs w:val="20"/>
              </w:rPr>
            </w:pPr>
            <w:r w:rsidRPr="005B5E02">
              <w:rPr>
                <w:rStyle w:val="fontstyle01"/>
                <w:rFonts w:ascii="Arial Narrow" w:hAnsi="Arial Narrow"/>
                <w:sz w:val="20"/>
                <w:szCs w:val="20"/>
              </w:rPr>
              <w:t>Rezygnujemy z przyłączy ściennych PS2, PS3, PS6, PS8</w:t>
            </w:r>
          </w:p>
          <w:p w14:paraId="6AAAC6D8" w14:textId="77777777" w:rsidR="005B5E02" w:rsidRPr="005B5E02" w:rsidRDefault="005B5E02" w:rsidP="005B5E02">
            <w:pPr>
              <w:rPr>
                <w:rStyle w:val="fontstyle01"/>
                <w:rFonts w:ascii="Arial Narrow" w:hAnsi="Arial Narrow"/>
                <w:sz w:val="20"/>
                <w:szCs w:val="20"/>
              </w:rPr>
            </w:pPr>
          </w:p>
          <w:p w14:paraId="349B44A8" w14:textId="77777777" w:rsidR="005B5E02" w:rsidRPr="005B5E02" w:rsidRDefault="005B5E02" w:rsidP="005B5E02">
            <w:pPr>
              <w:rPr>
                <w:rStyle w:val="fontstyle01"/>
                <w:rFonts w:ascii="Arial Narrow" w:hAnsi="Arial Narrow"/>
                <w:sz w:val="20"/>
                <w:szCs w:val="20"/>
              </w:rPr>
            </w:pPr>
            <w:r w:rsidRPr="005B5E02">
              <w:rPr>
                <w:rStyle w:val="fontstyle01"/>
                <w:rFonts w:ascii="Arial Narrow" w:hAnsi="Arial Narrow"/>
                <w:sz w:val="20"/>
                <w:szCs w:val="20"/>
              </w:rPr>
              <w:lastRenderedPageBreak/>
              <w:t>Z każdego z pozostałych przyłączy ściennych do reżyserki  należy wykonać okablowanie światłowodowe multimodowe 12 włókien .Wszystkie światłowody multimodowe powinny być zakończone  dwustronnie gniazdem Neutrik Optical Con Duo.</w:t>
            </w:r>
          </w:p>
          <w:p w14:paraId="43A5A1FF" w14:textId="77777777" w:rsidR="005B5E02" w:rsidRPr="005B5E02" w:rsidRDefault="005B5E02" w:rsidP="005B5E02">
            <w:pPr>
              <w:rPr>
                <w:rStyle w:val="fontstyle01"/>
                <w:rFonts w:ascii="Arial Narrow" w:hAnsi="Arial Narrow"/>
                <w:sz w:val="20"/>
                <w:szCs w:val="20"/>
              </w:rPr>
            </w:pPr>
            <w:r w:rsidRPr="005B5E02">
              <w:rPr>
                <w:rStyle w:val="fontstyle01"/>
                <w:rFonts w:ascii="Arial Narrow" w:hAnsi="Arial Narrow"/>
                <w:sz w:val="20"/>
                <w:szCs w:val="20"/>
              </w:rPr>
              <w:t xml:space="preserve"> Należy przeanalizować zasadność i ilość wykonania przyłączy podłogowych na płycie.</w:t>
            </w:r>
          </w:p>
          <w:p w14:paraId="4444799F" w14:textId="77777777" w:rsidR="005B5E02" w:rsidRPr="005B5E02" w:rsidRDefault="005B5E02" w:rsidP="005B5E02">
            <w:pPr>
              <w:rPr>
                <w:rStyle w:val="fontstyle01"/>
                <w:rFonts w:ascii="Arial Narrow" w:hAnsi="Arial Narrow"/>
                <w:sz w:val="20"/>
                <w:szCs w:val="20"/>
              </w:rPr>
            </w:pPr>
          </w:p>
          <w:p w14:paraId="11FA9544" w14:textId="77777777" w:rsidR="005B5E02" w:rsidRPr="005B5E02" w:rsidRDefault="005B5E02" w:rsidP="005B5E02">
            <w:pPr>
              <w:rPr>
                <w:rStyle w:val="fontstyle01"/>
                <w:rFonts w:ascii="Arial Narrow" w:hAnsi="Arial Narrow"/>
                <w:sz w:val="20"/>
                <w:szCs w:val="20"/>
              </w:rPr>
            </w:pPr>
          </w:p>
          <w:p w14:paraId="553D16A3" w14:textId="77777777" w:rsidR="005B5E02" w:rsidRPr="005B5E02" w:rsidRDefault="005B5E02" w:rsidP="005B5E02">
            <w:pPr>
              <w:rPr>
                <w:rStyle w:val="fontstyle01"/>
                <w:rFonts w:ascii="Arial Narrow" w:hAnsi="Arial Narrow"/>
                <w:sz w:val="20"/>
                <w:szCs w:val="20"/>
              </w:rPr>
            </w:pPr>
            <w:r w:rsidRPr="005B5E02">
              <w:rPr>
                <w:rStyle w:val="fontstyle01"/>
                <w:rFonts w:ascii="Arial Narrow" w:hAnsi="Arial Narrow"/>
                <w:sz w:val="20"/>
                <w:szCs w:val="20"/>
              </w:rPr>
              <w:t>Wytyczne do branży wys</w:t>
            </w:r>
            <w:r w:rsidR="004A514E">
              <w:rPr>
                <w:rStyle w:val="fontstyle01"/>
                <w:rFonts w:ascii="Arial Narrow" w:hAnsi="Arial Narrow"/>
                <w:sz w:val="20"/>
                <w:szCs w:val="20"/>
              </w:rPr>
              <w:t>o</w:t>
            </w:r>
            <w:r w:rsidRPr="005B5E02">
              <w:rPr>
                <w:rStyle w:val="fontstyle01"/>
                <w:rFonts w:ascii="Arial Narrow" w:hAnsi="Arial Narrow"/>
                <w:sz w:val="20"/>
                <w:szCs w:val="20"/>
              </w:rPr>
              <w:t>kopr</w:t>
            </w:r>
            <w:r w:rsidR="004A514E">
              <w:rPr>
                <w:rStyle w:val="fontstyle01"/>
                <w:rFonts w:ascii="Arial Narrow" w:hAnsi="Arial Narrow"/>
                <w:sz w:val="20"/>
                <w:szCs w:val="20"/>
              </w:rPr>
              <w:t>ą</w:t>
            </w:r>
            <w:r w:rsidRPr="005B5E02">
              <w:rPr>
                <w:rStyle w:val="fontstyle01"/>
                <w:rFonts w:ascii="Arial Narrow" w:hAnsi="Arial Narrow"/>
                <w:sz w:val="20"/>
                <w:szCs w:val="20"/>
              </w:rPr>
              <w:t>dowej:</w:t>
            </w:r>
          </w:p>
          <w:p w14:paraId="239A4940" w14:textId="77777777" w:rsidR="005B5E02" w:rsidRPr="005B5E02" w:rsidRDefault="005B5E02" w:rsidP="005B5E02">
            <w:pPr>
              <w:rPr>
                <w:rStyle w:val="fontstyle01"/>
                <w:rFonts w:ascii="Arial Narrow" w:hAnsi="Arial Narrow"/>
                <w:sz w:val="20"/>
                <w:szCs w:val="20"/>
              </w:rPr>
            </w:pPr>
          </w:p>
          <w:p w14:paraId="70F8F483" w14:textId="77777777" w:rsidR="005B5E02" w:rsidRPr="005B5E02" w:rsidRDefault="005B5E02" w:rsidP="005B5E02">
            <w:pPr>
              <w:rPr>
                <w:rStyle w:val="fontstyle01"/>
                <w:rFonts w:ascii="Arial Narrow" w:hAnsi="Arial Narrow"/>
                <w:sz w:val="20"/>
                <w:szCs w:val="20"/>
              </w:rPr>
            </w:pPr>
            <w:r w:rsidRPr="005B5E02">
              <w:rPr>
                <w:rStyle w:val="fontstyle01"/>
                <w:rFonts w:ascii="Arial Narrow" w:hAnsi="Arial Narrow"/>
                <w:sz w:val="20"/>
                <w:szCs w:val="20"/>
              </w:rPr>
              <w:t>Szafy CS1-6 zostały wyposażone we wszystkie standardy przyłączy, w tym gniazda 16A, 32A, 63A, 125A oraz POWERLOCK. Podłączenie gniazd wysoko prądowych wymaga przewodów o dużych przekrojach w przypadku złącz POWERLOCK jest to wg załączonej dokumentacji odpowiednio 150mm2 oraz 240mm2.</w:t>
            </w:r>
            <w:r w:rsidRPr="005B5E02">
              <w:rPr>
                <w:rStyle w:val="fontstyle01"/>
                <w:rFonts w:ascii="Arial Narrow" w:hAnsi="Arial Narrow"/>
                <w:sz w:val="20"/>
                <w:szCs w:val="20"/>
              </w:rPr>
              <w:br/>
              <w:t>Otworzenie drzwi szafy, aby uzyskać dostęp do aparatów wewnątrz, w tym także wyłącznika</w:t>
            </w:r>
            <w:r w:rsidR="004A514E">
              <w:rPr>
                <w:rStyle w:val="fontstyle01"/>
                <w:rFonts w:ascii="Arial Narrow" w:hAnsi="Arial Narrow"/>
                <w:sz w:val="20"/>
                <w:szCs w:val="20"/>
              </w:rPr>
              <w:t xml:space="preserve"> </w:t>
            </w:r>
            <w:r w:rsidRPr="005B5E02">
              <w:rPr>
                <w:rStyle w:val="fontstyle01"/>
                <w:rFonts w:ascii="Arial Narrow" w:hAnsi="Arial Narrow"/>
                <w:sz w:val="20"/>
                <w:szCs w:val="20"/>
              </w:rPr>
              <w:t>głównego będzie praktycznie niemożliwe. Należy dokonać poszerzenie szafy o dodatkowe pola i</w:t>
            </w:r>
            <w:r w:rsidR="004A514E">
              <w:rPr>
                <w:rStyle w:val="fontstyle01"/>
                <w:rFonts w:ascii="Arial Narrow" w:hAnsi="Arial Narrow"/>
                <w:sz w:val="20"/>
                <w:szCs w:val="20"/>
              </w:rPr>
              <w:t xml:space="preserve"> </w:t>
            </w:r>
            <w:r w:rsidRPr="005B5E02">
              <w:rPr>
                <w:rStyle w:val="fontstyle01"/>
                <w:rFonts w:ascii="Arial Narrow" w:hAnsi="Arial Narrow"/>
                <w:sz w:val="20"/>
                <w:szCs w:val="20"/>
              </w:rPr>
              <w:t>umieszczenie w nich złącz oraz wyniesienie na front szafy głównego wyłącznika zasilania.</w:t>
            </w:r>
          </w:p>
          <w:p w14:paraId="19C944BF" w14:textId="77777777" w:rsidR="005B5E02" w:rsidRPr="005B5E02" w:rsidRDefault="005B5E02" w:rsidP="005B5E02">
            <w:pPr>
              <w:rPr>
                <w:rStyle w:val="fontstyle01"/>
                <w:rFonts w:ascii="Arial Narrow" w:hAnsi="Arial Narrow"/>
                <w:sz w:val="20"/>
                <w:szCs w:val="20"/>
              </w:rPr>
            </w:pPr>
            <w:r w:rsidRPr="005B5E02">
              <w:rPr>
                <w:rStyle w:val="fontstyle01"/>
                <w:rFonts w:ascii="Arial Narrow" w:hAnsi="Arial Narrow"/>
                <w:sz w:val="20"/>
                <w:szCs w:val="20"/>
              </w:rPr>
              <w:br/>
              <w:t>W pomieszczeniu reżyserki została przewidziana rozdzielnia CS7 z przydziałem mocy 63kW. Taka</w:t>
            </w:r>
            <w:r w:rsidRPr="005B5E02">
              <w:rPr>
                <w:rStyle w:val="fontstyle01"/>
                <w:rFonts w:ascii="Arial Narrow" w:hAnsi="Arial Narrow"/>
                <w:sz w:val="20"/>
                <w:szCs w:val="20"/>
              </w:rPr>
              <w:br/>
              <w:t xml:space="preserve">moc nie jest wymagana do zasilenia urządzeń audio-video w reżyserce – należy ograniczyć moc do 32kW. </w:t>
            </w:r>
          </w:p>
          <w:p w14:paraId="595F104D" w14:textId="77777777" w:rsidR="005B5E02" w:rsidRPr="005B5E02" w:rsidRDefault="005B5E02" w:rsidP="005B5E02">
            <w:pPr>
              <w:rPr>
                <w:rStyle w:val="fontstyle01"/>
                <w:rFonts w:ascii="Arial Narrow" w:hAnsi="Arial Narrow"/>
                <w:sz w:val="20"/>
                <w:szCs w:val="20"/>
              </w:rPr>
            </w:pPr>
            <w:r w:rsidRPr="005B5E02">
              <w:rPr>
                <w:rStyle w:val="fontstyle01"/>
                <w:rFonts w:ascii="Arial Narrow" w:hAnsi="Arial Narrow"/>
                <w:sz w:val="20"/>
                <w:szCs w:val="20"/>
              </w:rPr>
              <w:t>Jeżeli jest przewidziane z tej szafy zasilanie urządzeń poza reżyserką należy przewidzieć zasilanie tych urządzeń z innych rozdzielni, aby ograniczyć zajętość przestrzeni pomieszczenia reżyserki.</w:t>
            </w:r>
            <w:r w:rsidRPr="005B5E02">
              <w:rPr>
                <w:rStyle w:val="fontstyle01"/>
                <w:rFonts w:ascii="Arial Narrow" w:hAnsi="Arial Narrow"/>
                <w:sz w:val="20"/>
                <w:szCs w:val="20"/>
              </w:rPr>
              <w:br/>
            </w:r>
          </w:p>
          <w:p w14:paraId="2F014DAA" w14:textId="77777777" w:rsidR="005B5E02" w:rsidRPr="005B5E02" w:rsidRDefault="005B5E02" w:rsidP="005B5E02">
            <w:pPr>
              <w:rPr>
                <w:rStyle w:val="fontstyle01"/>
                <w:rFonts w:ascii="Arial Narrow" w:hAnsi="Arial Narrow"/>
                <w:sz w:val="20"/>
                <w:szCs w:val="20"/>
              </w:rPr>
            </w:pPr>
            <w:r w:rsidRPr="005B5E02">
              <w:rPr>
                <w:rStyle w:val="fontstyle01"/>
                <w:rFonts w:ascii="Arial Narrow" w:hAnsi="Arial Narrow"/>
                <w:sz w:val="20"/>
                <w:szCs w:val="20"/>
              </w:rPr>
              <w:t>Istnieją rozbieżności w oznaczeniach szaf CS1-6 między projektem technologii oświetlenia,</w:t>
            </w:r>
            <w:r w:rsidRPr="005B5E02">
              <w:rPr>
                <w:rStyle w:val="fontstyle01"/>
                <w:rFonts w:ascii="Arial Narrow" w:hAnsi="Arial Narrow"/>
                <w:sz w:val="20"/>
                <w:szCs w:val="20"/>
              </w:rPr>
              <w:br/>
              <w:t>a projektem elektrycznym.</w:t>
            </w:r>
            <w:r w:rsidRPr="005B5E02">
              <w:rPr>
                <w:rStyle w:val="fontstyle01"/>
                <w:rFonts w:ascii="Arial Narrow" w:hAnsi="Arial Narrow"/>
                <w:sz w:val="20"/>
                <w:szCs w:val="20"/>
              </w:rPr>
              <w:br/>
            </w:r>
          </w:p>
          <w:p w14:paraId="600D379E" w14:textId="77777777" w:rsidR="005B5E02" w:rsidRPr="005B5E02" w:rsidRDefault="005B5E02" w:rsidP="005B5E02">
            <w:pPr>
              <w:rPr>
                <w:rStyle w:val="fontstyle01"/>
                <w:rFonts w:ascii="Arial Narrow" w:hAnsi="Arial Narrow"/>
                <w:sz w:val="20"/>
                <w:szCs w:val="20"/>
              </w:rPr>
            </w:pPr>
            <w:r w:rsidRPr="005B5E02">
              <w:rPr>
                <w:rStyle w:val="fontstyle01"/>
                <w:rFonts w:ascii="Arial Narrow" w:hAnsi="Arial Narrow"/>
                <w:sz w:val="20"/>
                <w:szCs w:val="20"/>
              </w:rPr>
              <w:t>W przypadku rozdzielni CS5 i CS6 przy płycie HWS</w:t>
            </w:r>
            <w:r w:rsidR="004A514E">
              <w:rPr>
                <w:rStyle w:val="fontstyle01"/>
                <w:rFonts w:ascii="Arial Narrow" w:hAnsi="Arial Narrow"/>
                <w:sz w:val="20"/>
                <w:szCs w:val="20"/>
              </w:rPr>
              <w:t xml:space="preserve"> Arena</w:t>
            </w:r>
            <w:r w:rsidRPr="005B5E02">
              <w:rPr>
                <w:rStyle w:val="fontstyle01"/>
                <w:rFonts w:ascii="Arial Narrow" w:hAnsi="Arial Narrow"/>
                <w:sz w:val="20"/>
                <w:szCs w:val="20"/>
              </w:rPr>
              <w:t>, kanały kablowe są oddalone od rozdzielni i nie ma możliwości bezpośredniego ułożenia przewodu podłączonego do rozdzielni w kanale. Te rozdzielnie są nie przydatne i należy z nich zrezygnować.</w:t>
            </w:r>
          </w:p>
          <w:p w14:paraId="761B7F76" w14:textId="77777777" w:rsidR="005B5E02" w:rsidRPr="005B5E02" w:rsidRDefault="005B5E02" w:rsidP="005B5E02">
            <w:pPr>
              <w:rPr>
                <w:rStyle w:val="fontstyle01"/>
                <w:rFonts w:ascii="Arial Narrow" w:hAnsi="Arial Narrow"/>
                <w:sz w:val="20"/>
                <w:szCs w:val="20"/>
              </w:rPr>
            </w:pPr>
            <w:r w:rsidRPr="005B5E02">
              <w:rPr>
                <w:rStyle w:val="fontstyle01"/>
                <w:rFonts w:ascii="Arial Narrow" w:hAnsi="Arial Narrow"/>
                <w:sz w:val="20"/>
                <w:szCs w:val="20"/>
              </w:rPr>
              <w:br/>
              <w:t>Wskazane jest zainstalowanie analizatorów parametrów sieci w każdej z szaf sterowniczych w</w:t>
            </w:r>
            <w:r w:rsidR="004A514E">
              <w:rPr>
                <w:rStyle w:val="fontstyle01"/>
                <w:rFonts w:ascii="Arial Narrow" w:hAnsi="Arial Narrow"/>
                <w:sz w:val="20"/>
                <w:szCs w:val="20"/>
              </w:rPr>
              <w:t xml:space="preserve"> </w:t>
            </w:r>
            <w:r w:rsidRPr="005B5E02">
              <w:rPr>
                <w:rStyle w:val="fontstyle01"/>
                <w:rFonts w:ascii="Arial Narrow" w:hAnsi="Arial Narrow"/>
                <w:sz w:val="20"/>
                <w:szCs w:val="20"/>
              </w:rPr>
              <w:t>celu monitorowania bieżącego obciążenia poszczególnych obwodów wysokoprądowych. Do</w:t>
            </w:r>
            <w:r w:rsidR="004A514E">
              <w:rPr>
                <w:rStyle w:val="fontstyle01"/>
                <w:rFonts w:ascii="Arial Narrow" w:hAnsi="Arial Narrow"/>
                <w:sz w:val="20"/>
                <w:szCs w:val="20"/>
              </w:rPr>
              <w:t xml:space="preserve"> </w:t>
            </w:r>
            <w:r w:rsidRPr="005B5E02">
              <w:rPr>
                <w:rStyle w:val="fontstyle01"/>
                <w:rFonts w:ascii="Arial Narrow" w:hAnsi="Arial Narrow"/>
                <w:sz w:val="20"/>
                <w:szCs w:val="20"/>
              </w:rPr>
              <w:t>rozważenia możliwość podłączenia analizatorów do systemu BMS – większość dostępnych na</w:t>
            </w:r>
            <w:r w:rsidR="004A514E">
              <w:rPr>
                <w:rStyle w:val="fontstyle01"/>
                <w:rFonts w:ascii="Arial Narrow" w:hAnsi="Arial Narrow"/>
                <w:sz w:val="20"/>
                <w:szCs w:val="20"/>
              </w:rPr>
              <w:t xml:space="preserve"> </w:t>
            </w:r>
            <w:r w:rsidRPr="005B5E02">
              <w:rPr>
                <w:rStyle w:val="fontstyle01"/>
                <w:rFonts w:ascii="Arial Narrow" w:hAnsi="Arial Narrow"/>
                <w:sz w:val="20"/>
                <w:szCs w:val="20"/>
              </w:rPr>
              <w:t>rynku analizatorów posiada standardowo interfejs komunikacyjny.</w:t>
            </w:r>
          </w:p>
          <w:p w14:paraId="17F5D49F" w14:textId="77777777" w:rsidR="005B5E02" w:rsidRPr="005B5E02" w:rsidRDefault="005B5E02" w:rsidP="005B5E02">
            <w:pPr>
              <w:rPr>
                <w:rStyle w:val="fontstyle01"/>
                <w:rFonts w:ascii="Arial Narrow" w:hAnsi="Arial Narrow"/>
                <w:sz w:val="20"/>
                <w:szCs w:val="20"/>
              </w:rPr>
            </w:pPr>
          </w:p>
          <w:p w14:paraId="4CEA89E3" w14:textId="77777777" w:rsidR="005B5E02" w:rsidRPr="004A514E" w:rsidRDefault="005B5E02" w:rsidP="005B5E02">
            <w:pPr>
              <w:rPr>
                <w:rFonts w:ascii="Arial Narrow" w:hAnsi="Arial Narrow"/>
              </w:rPr>
            </w:pPr>
            <w:r w:rsidRPr="005B5E02">
              <w:rPr>
                <w:rStyle w:val="fontstyle01"/>
                <w:rFonts w:ascii="Arial Narrow" w:hAnsi="Arial Narrow"/>
                <w:sz w:val="20"/>
                <w:szCs w:val="20"/>
              </w:rPr>
              <w:t>Projekt przewiduje wprowadzanie przewodów teletechnicznych przewidzianych na potrzeby</w:t>
            </w:r>
            <w:r w:rsidR="004A514E">
              <w:rPr>
                <w:rStyle w:val="fontstyle01"/>
                <w:rFonts w:ascii="Arial Narrow" w:hAnsi="Arial Narrow"/>
                <w:sz w:val="20"/>
                <w:szCs w:val="20"/>
              </w:rPr>
              <w:t xml:space="preserve"> </w:t>
            </w:r>
            <w:r w:rsidRPr="005B5E02">
              <w:rPr>
                <w:rStyle w:val="fontstyle01"/>
                <w:rFonts w:ascii="Arial Narrow" w:hAnsi="Arial Narrow"/>
                <w:sz w:val="20"/>
                <w:szCs w:val="20"/>
              </w:rPr>
              <w:t xml:space="preserve">oświetlenia technologicznego do szaf zasilających CSx. Ze względów bezpieczeństwa użytkowania oraz ze względu obecność obwodów wysokoprądowych w szafach CSx, należy zamontować dodatkowe szafki teletechniki w </w:t>
            </w:r>
            <w:r w:rsidR="004A514E">
              <w:rPr>
                <w:rStyle w:val="fontstyle01"/>
                <w:rFonts w:ascii="Arial Narrow" w:hAnsi="Arial Narrow"/>
                <w:sz w:val="20"/>
                <w:szCs w:val="20"/>
              </w:rPr>
              <w:t>s</w:t>
            </w:r>
            <w:r w:rsidRPr="005B5E02">
              <w:rPr>
                <w:rStyle w:val="fontstyle01"/>
                <w:rFonts w:ascii="Arial Narrow" w:hAnsi="Arial Narrow"/>
                <w:sz w:val="20"/>
                <w:szCs w:val="20"/>
              </w:rPr>
              <w:t>ąsiedztwie szaf CSx i wprowadzić do nich przyłącza teletechniczne</w:t>
            </w:r>
            <w:r w:rsidRPr="005B5E02">
              <w:rPr>
                <w:rFonts w:ascii="Arial Narrow" w:hAnsi="Arial Narrow" w:cs="Calibri"/>
                <w:color w:val="000000"/>
              </w:rPr>
              <w:t xml:space="preserve">. </w:t>
            </w:r>
          </w:p>
        </w:tc>
      </w:tr>
    </w:tbl>
    <w:p w14:paraId="355776BD" w14:textId="77777777" w:rsidR="005B5E02" w:rsidRPr="005B5E02" w:rsidRDefault="005B5E02" w:rsidP="005B5E02">
      <w:pPr>
        <w:ind w:left="360"/>
        <w:rPr>
          <w:rFonts w:ascii="Arial Narrow" w:hAnsi="Arial Narrow"/>
          <w:b/>
        </w:rPr>
      </w:pPr>
    </w:p>
    <w:p w14:paraId="7772F824" w14:textId="77777777" w:rsidR="005B5E02" w:rsidRPr="005B5E02" w:rsidRDefault="005B5E02" w:rsidP="005B5E02">
      <w:pPr>
        <w:pStyle w:val="Akapitzlist"/>
        <w:numPr>
          <w:ilvl w:val="0"/>
          <w:numId w:val="1"/>
        </w:numPr>
        <w:rPr>
          <w:rFonts w:ascii="Arial Narrow" w:hAnsi="Arial Narrow"/>
          <w:b/>
        </w:rPr>
      </w:pPr>
      <w:r w:rsidRPr="005B5E02">
        <w:rPr>
          <w:rFonts w:ascii="Arial Narrow" w:hAnsi="Arial Narrow"/>
          <w:b/>
        </w:rPr>
        <w:t>PAKIET GSM</w:t>
      </w:r>
    </w:p>
    <w:tbl>
      <w:tblPr>
        <w:tblStyle w:val="Tabela-Siatka"/>
        <w:tblW w:w="0" w:type="auto"/>
        <w:tblLook w:val="04A0" w:firstRow="1" w:lastRow="0" w:firstColumn="1" w:lastColumn="0" w:noHBand="0" w:noVBand="1"/>
      </w:tblPr>
      <w:tblGrid>
        <w:gridCol w:w="2131"/>
        <w:gridCol w:w="8325"/>
      </w:tblGrid>
      <w:tr w:rsidR="005B5E02" w:rsidRPr="005B5E02" w14:paraId="7EDC0045" w14:textId="77777777" w:rsidTr="005B5E02">
        <w:tc>
          <w:tcPr>
            <w:tcW w:w="2148" w:type="dxa"/>
            <w:shd w:val="pct20" w:color="auto" w:fill="auto"/>
          </w:tcPr>
          <w:p w14:paraId="10A661DC" w14:textId="77777777" w:rsidR="005B5E02" w:rsidRPr="005B5E02" w:rsidRDefault="005B5E02" w:rsidP="005B5E02">
            <w:pPr>
              <w:spacing w:line="276" w:lineRule="auto"/>
              <w:jc w:val="both"/>
              <w:rPr>
                <w:rFonts w:ascii="Arial Narrow" w:hAnsi="Arial Narrow" w:cs="Arial"/>
                <w:b/>
                <w:bCs/>
                <w:sz w:val="20"/>
                <w:szCs w:val="20"/>
              </w:rPr>
            </w:pPr>
          </w:p>
          <w:p w14:paraId="5A04F43C" w14:textId="77777777" w:rsidR="005B5E02" w:rsidRPr="005B5E02" w:rsidRDefault="005B5E02" w:rsidP="005B5E02">
            <w:pPr>
              <w:spacing w:line="276" w:lineRule="auto"/>
              <w:jc w:val="both"/>
              <w:rPr>
                <w:rFonts w:ascii="Arial Narrow" w:hAnsi="Arial Narrow" w:cs="Arial"/>
                <w:b/>
                <w:bCs/>
                <w:sz w:val="20"/>
                <w:szCs w:val="20"/>
              </w:rPr>
            </w:pPr>
            <w:r w:rsidRPr="005B5E02">
              <w:rPr>
                <w:rFonts w:ascii="Arial Narrow" w:hAnsi="Arial Narrow" w:cs="Arial"/>
                <w:b/>
                <w:bCs/>
                <w:sz w:val="20"/>
                <w:szCs w:val="20"/>
              </w:rPr>
              <w:t>Nazwa pakietu</w:t>
            </w:r>
          </w:p>
          <w:p w14:paraId="0B1A8E4C" w14:textId="77777777" w:rsidR="005B5E02" w:rsidRPr="005B5E02" w:rsidRDefault="005B5E02" w:rsidP="005B5E02">
            <w:pPr>
              <w:spacing w:line="276" w:lineRule="auto"/>
              <w:jc w:val="both"/>
              <w:rPr>
                <w:rFonts w:ascii="Arial Narrow" w:hAnsi="Arial Narrow" w:cs="Arial"/>
                <w:b/>
                <w:bCs/>
                <w:sz w:val="20"/>
                <w:szCs w:val="20"/>
              </w:rPr>
            </w:pPr>
          </w:p>
        </w:tc>
        <w:tc>
          <w:tcPr>
            <w:tcW w:w="8534" w:type="dxa"/>
            <w:shd w:val="pct20" w:color="auto" w:fill="auto"/>
          </w:tcPr>
          <w:p w14:paraId="14D1ADB0" w14:textId="77777777" w:rsidR="005B5E02" w:rsidRPr="005B5E02" w:rsidRDefault="005B5E02" w:rsidP="005B5E02">
            <w:pPr>
              <w:spacing w:line="276" w:lineRule="auto"/>
              <w:jc w:val="both"/>
              <w:rPr>
                <w:rFonts w:ascii="Arial Narrow" w:hAnsi="Arial Narrow" w:cs="Arial"/>
                <w:b/>
                <w:bCs/>
                <w:sz w:val="20"/>
                <w:szCs w:val="20"/>
              </w:rPr>
            </w:pPr>
          </w:p>
          <w:p w14:paraId="4B00F5A1" w14:textId="77777777" w:rsidR="005B5E02" w:rsidRPr="005B5E02" w:rsidRDefault="005B5E02" w:rsidP="005B5E02">
            <w:pPr>
              <w:spacing w:line="276" w:lineRule="auto"/>
              <w:jc w:val="center"/>
              <w:rPr>
                <w:rFonts w:ascii="Arial Narrow" w:hAnsi="Arial Narrow" w:cs="Arial"/>
                <w:b/>
                <w:bCs/>
                <w:sz w:val="20"/>
                <w:szCs w:val="20"/>
              </w:rPr>
            </w:pPr>
            <w:r w:rsidRPr="005B5E02">
              <w:rPr>
                <w:rFonts w:ascii="Arial Narrow" w:hAnsi="Arial Narrow" w:cs="Arial"/>
                <w:b/>
                <w:bCs/>
                <w:sz w:val="20"/>
                <w:szCs w:val="20"/>
              </w:rPr>
              <w:t>GSM</w:t>
            </w:r>
          </w:p>
        </w:tc>
      </w:tr>
      <w:tr w:rsidR="005B5E02" w:rsidRPr="005B5E02" w14:paraId="0BD529E3" w14:textId="77777777" w:rsidTr="005B5E02">
        <w:tc>
          <w:tcPr>
            <w:tcW w:w="2148" w:type="dxa"/>
          </w:tcPr>
          <w:p w14:paraId="59034EA7" w14:textId="77777777" w:rsidR="005B5E02" w:rsidRPr="005B5E02" w:rsidRDefault="005B5E02" w:rsidP="005B5E02">
            <w:pPr>
              <w:spacing w:line="276" w:lineRule="auto"/>
              <w:jc w:val="both"/>
              <w:rPr>
                <w:rFonts w:ascii="Arial Narrow" w:hAnsi="Arial Narrow" w:cs="Arial"/>
                <w:b/>
                <w:bCs/>
                <w:sz w:val="20"/>
                <w:szCs w:val="20"/>
              </w:rPr>
            </w:pPr>
            <w:r w:rsidRPr="005B5E02">
              <w:rPr>
                <w:rFonts w:ascii="Arial Narrow" w:hAnsi="Arial Narrow" w:cs="Arial"/>
                <w:b/>
                <w:bCs/>
                <w:sz w:val="20"/>
                <w:szCs w:val="20"/>
              </w:rPr>
              <w:t>Opis</w:t>
            </w:r>
          </w:p>
        </w:tc>
        <w:tc>
          <w:tcPr>
            <w:tcW w:w="8534" w:type="dxa"/>
          </w:tcPr>
          <w:p w14:paraId="6EED329C" w14:textId="77777777" w:rsidR="005B5E02" w:rsidRPr="005B5E02" w:rsidRDefault="005B5E02" w:rsidP="005B5E02">
            <w:pPr>
              <w:spacing w:line="276" w:lineRule="auto"/>
              <w:jc w:val="both"/>
              <w:rPr>
                <w:rFonts w:ascii="Arial Narrow" w:hAnsi="Arial Narrow" w:cs="Arial"/>
                <w:sz w:val="20"/>
                <w:szCs w:val="20"/>
              </w:rPr>
            </w:pPr>
            <w:r w:rsidRPr="005B5E02">
              <w:rPr>
                <w:rFonts w:ascii="Arial Narrow" w:hAnsi="Arial Narrow" w:cs="Arial"/>
                <w:sz w:val="20"/>
                <w:szCs w:val="20"/>
              </w:rPr>
              <w:t xml:space="preserve">W ramach niniejszego pakietu, zdefiniowany został homogeniczny zakres prac, który ze względu na istotność w procesie długotrwałego użytkowania, został przez Zamawiającego wydzielony w postaci dedykowanego pakietu i podlega dodatkowym wymaganiom. </w:t>
            </w:r>
          </w:p>
          <w:p w14:paraId="1CBB71A0" w14:textId="77777777" w:rsidR="005B5E02" w:rsidRPr="005B5E02" w:rsidRDefault="005B5E02" w:rsidP="005B5E02">
            <w:pPr>
              <w:spacing w:line="276" w:lineRule="auto"/>
              <w:jc w:val="both"/>
              <w:rPr>
                <w:rFonts w:ascii="Arial Narrow" w:hAnsi="Arial Narrow" w:cs="Arial"/>
                <w:sz w:val="20"/>
                <w:szCs w:val="20"/>
              </w:rPr>
            </w:pPr>
          </w:p>
          <w:p w14:paraId="5E02D0C7" w14:textId="77777777" w:rsidR="005B5E02" w:rsidRPr="005B5E02" w:rsidRDefault="005B5E02" w:rsidP="005B5E02">
            <w:pPr>
              <w:spacing w:line="276" w:lineRule="auto"/>
              <w:jc w:val="both"/>
              <w:rPr>
                <w:rFonts w:ascii="Arial Narrow" w:hAnsi="Arial Narrow" w:cs="Arial"/>
                <w:sz w:val="20"/>
                <w:szCs w:val="20"/>
              </w:rPr>
            </w:pPr>
            <w:r w:rsidRPr="005B5E02">
              <w:rPr>
                <w:rFonts w:ascii="Arial Narrow" w:hAnsi="Arial Narrow" w:cs="Arial"/>
                <w:sz w:val="20"/>
                <w:szCs w:val="20"/>
              </w:rPr>
              <w:t>Celem tego zabiegu jest:</w:t>
            </w:r>
          </w:p>
          <w:p w14:paraId="2D105157" w14:textId="77777777" w:rsidR="005B5E02" w:rsidRPr="005B5E02" w:rsidRDefault="005B5E02" w:rsidP="005B5E02">
            <w:pPr>
              <w:pStyle w:val="Akapitzlist"/>
              <w:numPr>
                <w:ilvl w:val="0"/>
                <w:numId w:val="6"/>
              </w:numPr>
              <w:spacing w:line="276" w:lineRule="auto"/>
              <w:jc w:val="both"/>
              <w:rPr>
                <w:rFonts w:ascii="Arial Narrow" w:hAnsi="Arial Narrow" w:cs="Arial"/>
                <w:sz w:val="20"/>
                <w:szCs w:val="20"/>
              </w:rPr>
            </w:pPr>
            <w:r w:rsidRPr="005B5E02">
              <w:rPr>
                <w:rFonts w:ascii="Arial Narrow" w:hAnsi="Arial Narrow" w:cs="Arial"/>
                <w:sz w:val="20"/>
                <w:szCs w:val="20"/>
              </w:rPr>
              <w:t>zweryfikowanie wymaganego potencjału finansowo-merytorycznego oraz najwyższych standardów instalacyjno-uruchomieniowych w stosunku do tzw. Kluczowego Podwykonawcy.</w:t>
            </w:r>
          </w:p>
          <w:p w14:paraId="660D316C" w14:textId="77777777" w:rsidR="005B5E02" w:rsidRPr="005B5E02" w:rsidRDefault="005B5E02" w:rsidP="005B5E02">
            <w:pPr>
              <w:spacing w:line="276" w:lineRule="auto"/>
              <w:jc w:val="both"/>
              <w:rPr>
                <w:rFonts w:ascii="Arial Narrow" w:hAnsi="Arial Narrow" w:cs="Arial"/>
                <w:sz w:val="20"/>
                <w:szCs w:val="20"/>
              </w:rPr>
            </w:pPr>
          </w:p>
          <w:p w14:paraId="232DECA1" w14:textId="77777777" w:rsidR="005B5E02" w:rsidRPr="005B5E02" w:rsidRDefault="005B5E02" w:rsidP="005B5E02">
            <w:pPr>
              <w:spacing w:line="276" w:lineRule="auto"/>
              <w:jc w:val="both"/>
              <w:rPr>
                <w:rFonts w:ascii="Arial Narrow" w:hAnsi="Arial Narrow" w:cs="Arial"/>
                <w:sz w:val="20"/>
                <w:szCs w:val="20"/>
              </w:rPr>
            </w:pPr>
            <w:r w:rsidRPr="005B5E02">
              <w:rPr>
                <w:rFonts w:ascii="Arial Narrow" w:hAnsi="Arial Narrow" w:cs="Arial"/>
                <w:sz w:val="20"/>
                <w:szCs w:val="20"/>
              </w:rPr>
              <w:t>Pakiet obejmuje następujące systemy:</w:t>
            </w:r>
          </w:p>
          <w:p w14:paraId="33DBA1A6" w14:textId="77777777" w:rsidR="005B5E02" w:rsidRPr="005B5E02" w:rsidRDefault="005B5E02" w:rsidP="005B5E02">
            <w:pPr>
              <w:pStyle w:val="Akapitzlist"/>
              <w:numPr>
                <w:ilvl w:val="0"/>
                <w:numId w:val="3"/>
              </w:numPr>
              <w:spacing w:line="276" w:lineRule="auto"/>
              <w:jc w:val="both"/>
              <w:rPr>
                <w:rFonts w:ascii="Arial Narrow" w:hAnsi="Arial Narrow" w:cs="Arial"/>
                <w:b/>
                <w:bCs/>
                <w:sz w:val="20"/>
                <w:szCs w:val="20"/>
              </w:rPr>
            </w:pPr>
            <w:r w:rsidRPr="005B5E02">
              <w:rPr>
                <w:rFonts w:ascii="Arial Narrow" w:hAnsi="Arial Narrow" w:cs="Arial"/>
                <w:sz w:val="20"/>
                <w:szCs w:val="20"/>
              </w:rPr>
              <w:t>system wzmocnienia sygnału GSM</w:t>
            </w:r>
          </w:p>
        </w:tc>
      </w:tr>
      <w:tr w:rsidR="005B5E02" w:rsidRPr="005B5E02" w14:paraId="3DA329CC" w14:textId="77777777" w:rsidTr="005B5E02">
        <w:tc>
          <w:tcPr>
            <w:tcW w:w="2148" w:type="dxa"/>
          </w:tcPr>
          <w:p w14:paraId="0BB48F02" w14:textId="77777777" w:rsidR="005B5E02" w:rsidRPr="005B5E02" w:rsidRDefault="005B5E02" w:rsidP="005B5E02">
            <w:pPr>
              <w:spacing w:line="276" w:lineRule="auto"/>
              <w:jc w:val="both"/>
              <w:rPr>
                <w:rFonts w:ascii="Arial Narrow" w:hAnsi="Arial Narrow" w:cs="Arial"/>
                <w:b/>
                <w:bCs/>
                <w:sz w:val="20"/>
                <w:szCs w:val="20"/>
              </w:rPr>
            </w:pPr>
            <w:r w:rsidRPr="005B5E02">
              <w:rPr>
                <w:rFonts w:ascii="Arial Narrow" w:hAnsi="Arial Narrow" w:cs="Arial"/>
                <w:b/>
                <w:bCs/>
                <w:sz w:val="20"/>
                <w:szCs w:val="20"/>
              </w:rPr>
              <w:t>Zakres prac</w:t>
            </w:r>
          </w:p>
        </w:tc>
        <w:tc>
          <w:tcPr>
            <w:tcW w:w="8534" w:type="dxa"/>
          </w:tcPr>
          <w:p w14:paraId="28DEF347" w14:textId="77777777" w:rsidR="005B5E02" w:rsidRPr="005B5E02" w:rsidRDefault="005B5E02" w:rsidP="005B5E02">
            <w:pPr>
              <w:spacing w:line="276" w:lineRule="auto"/>
              <w:jc w:val="both"/>
              <w:rPr>
                <w:rFonts w:ascii="Arial Narrow" w:hAnsi="Arial Narrow" w:cs="Arial"/>
                <w:sz w:val="20"/>
                <w:szCs w:val="20"/>
              </w:rPr>
            </w:pPr>
            <w:r w:rsidRPr="005B5E02">
              <w:rPr>
                <w:rFonts w:ascii="Arial Narrow" w:hAnsi="Arial Narrow" w:cs="Arial"/>
                <w:sz w:val="20"/>
                <w:szCs w:val="20"/>
              </w:rPr>
              <w:t>Wskazany pakiet obejmuje następujące prace:</w:t>
            </w:r>
          </w:p>
          <w:p w14:paraId="0C27C370" w14:textId="77777777" w:rsidR="005B5E02" w:rsidRPr="005B5E02" w:rsidRDefault="005B5E02" w:rsidP="005B5E02">
            <w:pPr>
              <w:pStyle w:val="Akapitzlist"/>
              <w:numPr>
                <w:ilvl w:val="0"/>
                <w:numId w:val="2"/>
              </w:numPr>
              <w:spacing w:line="276" w:lineRule="auto"/>
              <w:jc w:val="both"/>
              <w:rPr>
                <w:rFonts w:ascii="Arial Narrow" w:hAnsi="Arial Narrow" w:cs="Arial"/>
                <w:sz w:val="20"/>
                <w:szCs w:val="20"/>
              </w:rPr>
            </w:pPr>
            <w:r w:rsidRPr="005B5E02">
              <w:rPr>
                <w:rFonts w:ascii="Arial Narrow" w:hAnsi="Arial Narrow" w:cs="Arial"/>
                <w:sz w:val="20"/>
                <w:szCs w:val="20"/>
              </w:rPr>
              <w:t>wykonanie prac instalacyjnych</w:t>
            </w:r>
          </w:p>
          <w:p w14:paraId="6C814E97" w14:textId="77777777" w:rsidR="005B5E02" w:rsidRPr="005B5E02" w:rsidRDefault="005B5E02" w:rsidP="005B5E02">
            <w:pPr>
              <w:pStyle w:val="Akapitzlist"/>
              <w:numPr>
                <w:ilvl w:val="0"/>
                <w:numId w:val="2"/>
              </w:numPr>
              <w:spacing w:line="276" w:lineRule="auto"/>
              <w:jc w:val="both"/>
              <w:rPr>
                <w:rFonts w:ascii="Arial Narrow" w:hAnsi="Arial Narrow" w:cs="Arial"/>
                <w:sz w:val="20"/>
                <w:szCs w:val="20"/>
              </w:rPr>
            </w:pPr>
            <w:r w:rsidRPr="005B5E02">
              <w:rPr>
                <w:rFonts w:ascii="Arial Narrow" w:hAnsi="Arial Narrow" w:cs="Arial"/>
                <w:sz w:val="20"/>
                <w:szCs w:val="20"/>
              </w:rPr>
              <w:t>dostawę urządzeń i licencji,</w:t>
            </w:r>
          </w:p>
          <w:p w14:paraId="37B0EBD2" w14:textId="77777777" w:rsidR="005B5E02" w:rsidRPr="005B5E02" w:rsidRDefault="005B5E02" w:rsidP="005B5E02">
            <w:pPr>
              <w:pStyle w:val="Akapitzlist"/>
              <w:numPr>
                <w:ilvl w:val="0"/>
                <w:numId w:val="2"/>
              </w:numPr>
              <w:spacing w:line="276" w:lineRule="auto"/>
              <w:jc w:val="both"/>
              <w:rPr>
                <w:rFonts w:ascii="Arial Narrow" w:hAnsi="Arial Narrow" w:cs="Arial"/>
                <w:sz w:val="20"/>
                <w:szCs w:val="20"/>
              </w:rPr>
            </w:pPr>
            <w:r w:rsidRPr="005B5E02">
              <w:rPr>
                <w:rFonts w:ascii="Arial Narrow" w:hAnsi="Arial Narrow" w:cs="Arial"/>
                <w:sz w:val="20"/>
                <w:szCs w:val="20"/>
              </w:rPr>
              <w:t>zabudowę i uruchomienie (konfiguracja i parametryzacja),</w:t>
            </w:r>
          </w:p>
          <w:p w14:paraId="19539F99" w14:textId="77777777" w:rsidR="005B5E02" w:rsidRPr="005B5E02" w:rsidRDefault="005B5E02" w:rsidP="005B5E02">
            <w:pPr>
              <w:pStyle w:val="Akapitzlist"/>
              <w:numPr>
                <w:ilvl w:val="0"/>
                <w:numId w:val="2"/>
              </w:numPr>
              <w:spacing w:line="276" w:lineRule="auto"/>
              <w:jc w:val="both"/>
              <w:rPr>
                <w:rFonts w:ascii="Arial Narrow" w:hAnsi="Arial Narrow" w:cs="Arial"/>
                <w:sz w:val="20"/>
                <w:szCs w:val="20"/>
              </w:rPr>
            </w:pPr>
            <w:r w:rsidRPr="005B5E02">
              <w:rPr>
                <w:rFonts w:ascii="Arial Narrow" w:hAnsi="Arial Narrow" w:cs="Arial"/>
                <w:sz w:val="20"/>
                <w:szCs w:val="20"/>
              </w:rPr>
              <w:t>gwarancję i rękojmię, w tym gwarancje producenta,</w:t>
            </w:r>
          </w:p>
          <w:p w14:paraId="381E6EEC" w14:textId="6F5B8758" w:rsidR="005B5E02" w:rsidRPr="005B5E02" w:rsidRDefault="005B5E02" w:rsidP="005B5E02">
            <w:pPr>
              <w:pStyle w:val="Akapitzlist"/>
              <w:numPr>
                <w:ilvl w:val="0"/>
                <w:numId w:val="2"/>
              </w:numPr>
              <w:spacing w:line="276" w:lineRule="auto"/>
              <w:jc w:val="both"/>
              <w:rPr>
                <w:rFonts w:ascii="Arial Narrow" w:hAnsi="Arial Narrow" w:cs="Arial"/>
                <w:sz w:val="20"/>
                <w:szCs w:val="20"/>
              </w:rPr>
            </w:pPr>
            <w:r w:rsidRPr="005B5E02">
              <w:rPr>
                <w:rFonts w:ascii="Arial Narrow" w:hAnsi="Arial Narrow" w:cs="Arial"/>
                <w:sz w:val="20"/>
                <w:szCs w:val="20"/>
              </w:rPr>
              <w:t>serwis gwarancyjny</w:t>
            </w:r>
            <w:ins w:id="393" w:author="SMM" w:date="2023-05-09T15:33:00Z">
              <w:r w:rsidR="00B279DC">
                <w:rPr>
                  <w:rFonts w:ascii="Arial Narrow" w:hAnsi="Arial Narrow" w:cs="Arial"/>
                  <w:sz w:val="20"/>
                  <w:szCs w:val="20"/>
                </w:rPr>
                <w:t xml:space="preserve"> </w:t>
              </w:r>
              <w:r w:rsidR="00B279DC">
                <w:rPr>
                  <w:rFonts w:ascii="Arial Narrow" w:hAnsi="Arial Narrow" w:cs="Arial"/>
                  <w:sz w:val="20"/>
                  <w:szCs w:val="20"/>
                </w:rPr>
                <w:t>(zgodnie z Umową)</w:t>
              </w:r>
              <w:r w:rsidR="00B279DC">
                <w:rPr>
                  <w:rFonts w:ascii="Arial Narrow" w:hAnsi="Arial Narrow" w:cs="Arial"/>
                  <w:sz w:val="20"/>
                  <w:szCs w:val="20"/>
                </w:rPr>
                <w:t>,</w:t>
              </w:r>
            </w:ins>
            <w:r w:rsidRPr="005B5E02">
              <w:rPr>
                <w:rFonts w:ascii="Arial Narrow" w:hAnsi="Arial Narrow" w:cs="Arial"/>
                <w:sz w:val="20"/>
                <w:szCs w:val="20"/>
              </w:rPr>
              <w:t xml:space="preserve"> </w:t>
            </w:r>
            <w:del w:id="394" w:author="Łyczkowska-Nowak, Marta" w:date="2023-04-25T10:35:00Z">
              <w:r w:rsidRPr="005B5E02" w:rsidDel="001304EF">
                <w:rPr>
                  <w:rFonts w:ascii="Arial Narrow" w:hAnsi="Arial Narrow" w:cs="Arial"/>
                  <w:sz w:val="20"/>
                  <w:szCs w:val="20"/>
                </w:rPr>
                <w:delText>i pogwarancyjny,</w:delText>
              </w:r>
            </w:del>
          </w:p>
          <w:p w14:paraId="0292325F" w14:textId="77777777" w:rsidR="005B5E02" w:rsidRPr="005B5E02" w:rsidRDefault="005B5E02" w:rsidP="005B5E02">
            <w:pPr>
              <w:pStyle w:val="Akapitzlist"/>
              <w:numPr>
                <w:ilvl w:val="0"/>
                <w:numId w:val="2"/>
              </w:numPr>
              <w:spacing w:line="276" w:lineRule="auto"/>
              <w:jc w:val="both"/>
              <w:rPr>
                <w:rFonts w:ascii="Arial Narrow" w:hAnsi="Arial Narrow" w:cs="Arial"/>
                <w:sz w:val="20"/>
                <w:szCs w:val="20"/>
              </w:rPr>
            </w:pPr>
            <w:r w:rsidRPr="005B5E02">
              <w:rPr>
                <w:rFonts w:ascii="Arial Narrow" w:hAnsi="Arial Narrow" w:cs="Arial"/>
                <w:sz w:val="20"/>
                <w:szCs w:val="20"/>
              </w:rPr>
              <w:t>dokumentację powykonawczą.</w:t>
            </w:r>
          </w:p>
        </w:tc>
      </w:tr>
      <w:tr w:rsidR="005B5E02" w:rsidRPr="005B5E02" w14:paraId="2765FC49" w14:textId="77777777" w:rsidTr="005B5E02">
        <w:tc>
          <w:tcPr>
            <w:tcW w:w="2148" w:type="dxa"/>
          </w:tcPr>
          <w:p w14:paraId="3787554C" w14:textId="77777777" w:rsidR="005B5E02" w:rsidRPr="005B5E02" w:rsidRDefault="005B5E02" w:rsidP="005B5E02">
            <w:pPr>
              <w:spacing w:line="276" w:lineRule="auto"/>
              <w:rPr>
                <w:rFonts w:ascii="Arial Narrow" w:hAnsi="Arial Narrow" w:cs="Arial"/>
                <w:b/>
                <w:bCs/>
                <w:sz w:val="20"/>
                <w:szCs w:val="20"/>
              </w:rPr>
            </w:pPr>
            <w:r w:rsidRPr="005B5E02">
              <w:rPr>
                <w:rFonts w:ascii="Arial Narrow" w:hAnsi="Arial Narrow" w:cs="Arial"/>
                <w:b/>
                <w:bCs/>
                <w:sz w:val="20"/>
                <w:szCs w:val="20"/>
              </w:rPr>
              <w:t xml:space="preserve">Wymagania dla Podwykonawcy </w:t>
            </w:r>
          </w:p>
        </w:tc>
        <w:tc>
          <w:tcPr>
            <w:tcW w:w="8534" w:type="dxa"/>
          </w:tcPr>
          <w:p w14:paraId="5DE01B73" w14:textId="77777777" w:rsidR="005B5E02" w:rsidRPr="005B5E02" w:rsidRDefault="005B5E02" w:rsidP="005B5E02">
            <w:pPr>
              <w:spacing w:line="276" w:lineRule="auto"/>
              <w:jc w:val="both"/>
              <w:rPr>
                <w:rFonts w:ascii="Arial Narrow" w:hAnsi="Arial Narrow" w:cs="Arial"/>
                <w:sz w:val="20"/>
                <w:szCs w:val="20"/>
              </w:rPr>
            </w:pPr>
            <w:r w:rsidRPr="005B5E02">
              <w:rPr>
                <w:rFonts w:ascii="Arial Narrow" w:hAnsi="Arial Narrow" w:cs="Arial"/>
                <w:sz w:val="20"/>
                <w:szCs w:val="20"/>
              </w:rPr>
              <w:t>Wymagania minimalne dla Podwykonawcy pakietu:</w:t>
            </w:r>
          </w:p>
          <w:p w14:paraId="7989F89E" w14:textId="77777777" w:rsidR="005B5E02" w:rsidRPr="005B5E02" w:rsidRDefault="005B5E02" w:rsidP="005B5E02">
            <w:pPr>
              <w:pStyle w:val="Tekstkomentarza"/>
              <w:numPr>
                <w:ilvl w:val="0"/>
                <w:numId w:val="4"/>
              </w:numPr>
              <w:spacing w:line="276" w:lineRule="auto"/>
              <w:jc w:val="both"/>
              <w:rPr>
                <w:rFonts w:ascii="Arial Narrow" w:hAnsi="Arial Narrow" w:cs="Arial"/>
              </w:rPr>
            </w:pPr>
            <w:r w:rsidRPr="005B5E02">
              <w:rPr>
                <w:rFonts w:ascii="Arial Narrow" w:hAnsi="Arial Narrow" w:cs="Arial"/>
              </w:rPr>
              <w:lastRenderedPageBreak/>
              <w:t>Roczne przychody na poziomie minimum 2 mln PLN (dwa miliony zł) w okresie ostatnich 3 lat (</w:t>
            </w:r>
            <w:commentRangeStart w:id="395"/>
            <w:r w:rsidRPr="005B5E02">
              <w:rPr>
                <w:rFonts w:ascii="Arial Narrow" w:hAnsi="Arial Narrow" w:cs="Arial"/>
              </w:rPr>
              <w:t>2019</w:t>
            </w:r>
            <w:commentRangeEnd w:id="395"/>
            <w:r w:rsidR="0063394A">
              <w:rPr>
                <w:rStyle w:val="Odwoaniedokomentarza"/>
              </w:rPr>
              <w:commentReference w:id="395"/>
            </w:r>
            <w:r w:rsidRPr="005B5E02">
              <w:rPr>
                <w:rFonts w:ascii="Arial Narrow" w:hAnsi="Arial Narrow" w:cs="Arial"/>
              </w:rPr>
              <w:t>-2021).</w:t>
            </w:r>
          </w:p>
          <w:p w14:paraId="3D13D08A" w14:textId="77777777" w:rsidR="005B5E02" w:rsidRPr="005B5E02" w:rsidRDefault="005B5E02" w:rsidP="005B5E02">
            <w:pPr>
              <w:pStyle w:val="Tekstkomentarza"/>
              <w:numPr>
                <w:ilvl w:val="0"/>
                <w:numId w:val="4"/>
              </w:numPr>
              <w:spacing w:line="276" w:lineRule="auto"/>
              <w:jc w:val="both"/>
              <w:rPr>
                <w:rFonts w:ascii="Arial Narrow" w:hAnsi="Arial Narrow" w:cs="Arial"/>
              </w:rPr>
            </w:pPr>
            <w:r w:rsidRPr="005B5E02">
              <w:rPr>
                <w:rFonts w:ascii="Arial Narrow" w:hAnsi="Arial Narrow" w:cs="Arial"/>
              </w:rPr>
              <w:t>Ubezpieczenie OC na poziomie 1 mln PLN (jeden milion zł).</w:t>
            </w:r>
          </w:p>
          <w:p w14:paraId="3C3423D0" w14:textId="77777777" w:rsidR="005B5E02" w:rsidRPr="005B5E02" w:rsidRDefault="005B5E02" w:rsidP="005B5E02">
            <w:pPr>
              <w:pStyle w:val="NormalnyWeb"/>
              <w:numPr>
                <w:ilvl w:val="0"/>
                <w:numId w:val="4"/>
              </w:numPr>
              <w:spacing w:line="276" w:lineRule="auto"/>
              <w:jc w:val="both"/>
              <w:rPr>
                <w:rFonts w:ascii="Arial Narrow" w:hAnsi="Arial Narrow" w:cs="Arial"/>
                <w:sz w:val="20"/>
                <w:szCs w:val="20"/>
              </w:rPr>
            </w:pPr>
            <w:r w:rsidRPr="005B5E02">
              <w:rPr>
                <w:rFonts w:ascii="Arial Narrow" w:hAnsi="Arial Narrow" w:cs="Arial"/>
                <w:sz w:val="20"/>
                <w:szCs w:val="20"/>
              </w:rPr>
              <w:t>Posiada środki finansowe lub zdolność́ kredytowa</w:t>
            </w:r>
            <w:r w:rsidRPr="005B5E02">
              <w:rPr>
                <w:rFonts w:ascii="Arial" w:hAnsi="Arial" w:cs="Arial"/>
                <w:sz w:val="20"/>
                <w:szCs w:val="20"/>
              </w:rPr>
              <w:t>̨</w:t>
            </w:r>
            <w:r w:rsidRPr="005B5E02">
              <w:rPr>
                <w:rFonts w:ascii="Arial Narrow" w:hAnsi="Arial Narrow" w:cs="Arial"/>
                <w:sz w:val="20"/>
                <w:szCs w:val="20"/>
              </w:rPr>
              <w:t xml:space="preserve"> w wysoko</w:t>
            </w:r>
            <w:r w:rsidRPr="005B5E02">
              <w:rPr>
                <w:rFonts w:ascii="Arial Narrow" w:hAnsi="Arial Narrow" w:cs="Arial Narrow"/>
                <w:sz w:val="20"/>
                <w:szCs w:val="20"/>
              </w:rPr>
              <w:t>ś</w:t>
            </w:r>
            <w:r w:rsidRPr="005B5E02">
              <w:rPr>
                <w:rFonts w:ascii="Arial Narrow" w:hAnsi="Arial Narrow" w:cs="Arial"/>
                <w:sz w:val="20"/>
                <w:szCs w:val="20"/>
              </w:rPr>
              <w:t>ci nie mniejszej niż 1 mln PLN (jeden milion zł).</w:t>
            </w:r>
          </w:p>
          <w:p w14:paraId="374EA8B2" w14:textId="77777777" w:rsidR="005B5E02" w:rsidRPr="005B5E02" w:rsidRDefault="005B5E02" w:rsidP="005B5E02">
            <w:pPr>
              <w:pStyle w:val="Tekstkomentarza"/>
              <w:spacing w:line="276" w:lineRule="auto"/>
              <w:jc w:val="both"/>
              <w:rPr>
                <w:rFonts w:ascii="Arial Narrow" w:hAnsi="Arial Narrow" w:cs="Arial"/>
              </w:rPr>
            </w:pPr>
            <w:r w:rsidRPr="005B5E02">
              <w:rPr>
                <w:rFonts w:ascii="Arial Narrow" w:hAnsi="Arial Narrow" w:cs="Arial"/>
              </w:rPr>
              <w:t>Referencje:</w:t>
            </w:r>
          </w:p>
          <w:p w14:paraId="5FAA8F1A" w14:textId="77777777" w:rsidR="005B5E02" w:rsidRPr="005B5E02" w:rsidRDefault="005B5E02" w:rsidP="005B5E02">
            <w:pPr>
              <w:pStyle w:val="Tekstkomentarza"/>
              <w:numPr>
                <w:ilvl w:val="0"/>
                <w:numId w:val="4"/>
              </w:numPr>
              <w:spacing w:line="276" w:lineRule="auto"/>
              <w:jc w:val="both"/>
              <w:rPr>
                <w:rFonts w:ascii="Arial Narrow" w:hAnsi="Arial Narrow" w:cs="Arial"/>
              </w:rPr>
            </w:pPr>
            <w:r w:rsidRPr="005B5E02">
              <w:rPr>
                <w:rFonts w:ascii="Arial Narrow" w:hAnsi="Arial Narrow" w:cs="Arial"/>
              </w:rPr>
              <w:t>Kompetencje zespołów realizujących potwierdzone świadectwami kwalifikacji</w:t>
            </w:r>
          </w:p>
          <w:p w14:paraId="2D40BB81" w14:textId="77777777" w:rsidR="005B5E02" w:rsidRPr="005B5E02" w:rsidRDefault="005B5E02" w:rsidP="00ED1158">
            <w:pPr>
              <w:pStyle w:val="Tekstkomentarza"/>
              <w:numPr>
                <w:ilvl w:val="0"/>
                <w:numId w:val="4"/>
              </w:numPr>
              <w:spacing w:line="276" w:lineRule="auto"/>
              <w:jc w:val="both"/>
              <w:rPr>
                <w:rFonts w:ascii="Arial Narrow" w:hAnsi="Arial Narrow" w:cs="Arial"/>
              </w:rPr>
            </w:pPr>
            <w:r w:rsidRPr="005B5E02">
              <w:rPr>
                <w:rFonts w:ascii="Arial Narrow" w:hAnsi="Arial Narrow" w:cs="Arial"/>
              </w:rPr>
              <w:t>Na wykonanie minimum 2 realizacji obiektowe o wartości nie mniejszej niż 1</w:t>
            </w:r>
            <w:r w:rsidR="00ED1158">
              <w:rPr>
                <w:rFonts w:ascii="Arial Narrow" w:hAnsi="Arial Narrow" w:cs="Arial"/>
              </w:rPr>
              <w:t xml:space="preserve"> mln</w:t>
            </w:r>
            <w:r w:rsidRPr="005B5E02">
              <w:rPr>
                <w:rFonts w:ascii="Arial Narrow" w:hAnsi="Arial Narrow" w:cs="Arial"/>
              </w:rPr>
              <w:t xml:space="preserve"> zł netto w okresie ostatnich 8 lat</w:t>
            </w:r>
          </w:p>
        </w:tc>
      </w:tr>
      <w:tr w:rsidR="005B5E02" w:rsidRPr="005B5E02" w14:paraId="16E51460" w14:textId="77777777" w:rsidTr="005B5E02">
        <w:tc>
          <w:tcPr>
            <w:tcW w:w="2148" w:type="dxa"/>
          </w:tcPr>
          <w:p w14:paraId="0E8C4DBF" w14:textId="77777777" w:rsidR="005B5E02" w:rsidRPr="005B5E02" w:rsidRDefault="005B5E02" w:rsidP="005B5E02">
            <w:pPr>
              <w:spacing w:line="276" w:lineRule="auto"/>
              <w:rPr>
                <w:rFonts w:ascii="Arial Narrow" w:hAnsi="Arial Narrow" w:cs="Arial"/>
                <w:b/>
                <w:bCs/>
                <w:sz w:val="20"/>
                <w:szCs w:val="20"/>
                <w:highlight w:val="yellow"/>
              </w:rPr>
            </w:pPr>
            <w:r w:rsidRPr="005B5E02">
              <w:rPr>
                <w:rFonts w:ascii="Arial Narrow" w:hAnsi="Arial Narrow" w:cs="Arial"/>
                <w:b/>
                <w:bCs/>
                <w:sz w:val="20"/>
                <w:szCs w:val="20"/>
              </w:rPr>
              <w:lastRenderedPageBreak/>
              <w:t>Główne zadania w zakresie przeprojektowania pakietu</w:t>
            </w:r>
          </w:p>
        </w:tc>
        <w:tc>
          <w:tcPr>
            <w:tcW w:w="8534" w:type="dxa"/>
          </w:tcPr>
          <w:p w14:paraId="378F47F8" w14:textId="77777777" w:rsidR="005B5E02" w:rsidRPr="005B5E02" w:rsidRDefault="005B5E02" w:rsidP="005B5E02">
            <w:pPr>
              <w:spacing w:line="276" w:lineRule="auto"/>
              <w:jc w:val="both"/>
              <w:rPr>
                <w:rFonts w:ascii="Arial Narrow" w:hAnsi="Arial Narrow" w:cs="Arial"/>
                <w:color w:val="000000" w:themeColor="text1"/>
                <w:sz w:val="20"/>
                <w:szCs w:val="20"/>
              </w:rPr>
            </w:pPr>
            <w:r w:rsidRPr="005B5E02">
              <w:rPr>
                <w:rFonts w:ascii="Arial Narrow" w:hAnsi="Arial Narrow" w:cs="Arial"/>
                <w:color w:val="000000" w:themeColor="text1"/>
                <w:sz w:val="20"/>
                <w:szCs w:val="20"/>
              </w:rPr>
              <w:t>n/d</w:t>
            </w:r>
          </w:p>
          <w:p w14:paraId="0EC8B5AF" w14:textId="77777777" w:rsidR="005B5E02" w:rsidRPr="005B5E02" w:rsidRDefault="005B5E02" w:rsidP="005B5E02">
            <w:pPr>
              <w:pStyle w:val="Akapitzlist"/>
              <w:spacing w:line="276" w:lineRule="auto"/>
              <w:jc w:val="both"/>
              <w:rPr>
                <w:rFonts w:ascii="Arial Narrow" w:hAnsi="Arial Narrow" w:cs="Arial"/>
                <w:color w:val="000000" w:themeColor="text1"/>
                <w:sz w:val="20"/>
                <w:szCs w:val="20"/>
              </w:rPr>
            </w:pPr>
          </w:p>
          <w:p w14:paraId="44EEC414" w14:textId="77777777" w:rsidR="005B5E02" w:rsidRPr="005B5E02" w:rsidRDefault="005B5E02" w:rsidP="005B5E02">
            <w:pPr>
              <w:pStyle w:val="Akapitzlist"/>
              <w:spacing w:line="276" w:lineRule="auto"/>
              <w:jc w:val="both"/>
              <w:rPr>
                <w:rFonts w:ascii="Arial Narrow" w:hAnsi="Arial Narrow" w:cs="Arial"/>
                <w:color w:val="000000" w:themeColor="text1"/>
                <w:sz w:val="20"/>
                <w:szCs w:val="20"/>
              </w:rPr>
            </w:pPr>
          </w:p>
        </w:tc>
      </w:tr>
      <w:tr w:rsidR="005B5E02" w:rsidRPr="005B5E02" w14:paraId="0C0EF8F3" w14:textId="77777777" w:rsidTr="005B5E02">
        <w:tc>
          <w:tcPr>
            <w:tcW w:w="2148" w:type="dxa"/>
          </w:tcPr>
          <w:p w14:paraId="6D4B69EF" w14:textId="77777777" w:rsidR="005B5E02" w:rsidRPr="005B5E02" w:rsidRDefault="005B5E02" w:rsidP="005B5E02">
            <w:pPr>
              <w:spacing w:line="276" w:lineRule="auto"/>
              <w:rPr>
                <w:rFonts w:ascii="Arial Narrow" w:hAnsi="Arial Narrow" w:cs="Arial"/>
                <w:b/>
                <w:bCs/>
                <w:sz w:val="20"/>
                <w:szCs w:val="20"/>
              </w:rPr>
            </w:pPr>
            <w:r w:rsidRPr="005B5E02">
              <w:rPr>
                <w:rFonts w:ascii="Arial Narrow" w:hAnsi="Arial Narrow" w:cs="Arial"/>
                <w:b/>
                <w:bCs/>
                <w:sz w:val="20"/>
                <w:szCs w:val="20"/>
              </w:rPr>
              <w:t>Wymagane gwarancje</w:t>
            </w:r>
          </w:p>
        </w:tc>
        <w:tc>
          <w:tcPr>
            <w:tcW w:w="8534" w:type="dxa"/>
          </w:tcPr>
          <w:p w14:paraId="012BE579" w14:textId="77777777" w:rsidR="005B5E02" w:rsidRPr="005B5E02" w:rsidRDefault="005B5E02" w:rsidP="005B5E02">
            <w:pPr>
              <w:spacing w:line="276" w:lineRule="auto"/>
              <w:jc w:val="both"/>
              <w:rPr>
                <w:rFonts w:ascii="Arial Narrow" w:hAnsi="Arial Narrow" w:cs="Arial"/>
                <w:sz w:val="20"/>
                <w:szCs w:val="20"/>
              </w:rPr>
            </w:pPr>
            <w:r w:rsidRPr="005B5E02">
              <w:rPr>
                <w:rFonts w:ascii="Arial Narrow" w:hAnsi="Arial Narrow" w:cs="Arial"/>
                <w:sz w:val="20"/>
                <w:szCs w:val="20"/>
              </w:rPr>
              <w:t>Dwa lata od protokołu odbioru</w:t>
            </w:r>
          </w:p>
        </w:tc>
      </w:tr>
      <w:tr w:rsidR="005B5E02" w:rsidRPr="005B5E02" w14:paraId="010CEB76" w14:textId="77777777" w:rsidTr="005B5E02">
        <w:tc>
          <w:tcPr>
            <w:tcW w:w="2148" w:type="dxa"/>
          </w:tcPr>
          <w:p w14:paraId="35713947" w14:textId="77777777" w:rsidR="005B5E02" w:rsidRPr="005B5E02" w:rsidRDefault="005B5E02" w:rsidP="005B5E02">
            <w:pPr>
              <w:spacing w:line="276" w:lineRule="auto"/>
              <w:rPr>
                <w:rFonts w:ascii="Arial Narrow" w:hAnsi="Arial Narrow" w:cs="Arial"/>
                <w:b/>
                <w:bCs/>
                <w:sz w:val="20"/>
                <w:szCs w:val="20"/>
              </w:rPr>
            </w:pPr>
            <w:r w:rsidRPr="005B5E02">
              <w:rPr>
                <w:rFonts w:ascii="Arial Narrow" w:hAnsi="Arial Narrow" w:cs="Arial"/>
                <w:b/>
                <w:bCs/>
                <w:sz w:val="20"/>
                <w:szCs w:val="20"/>
              </w:rPr>
              <w:t>Inne</w:t>
            </w:r>
          </w:p>
        </w:tc>
        <w:tc>
          <w:tcPr>
            <w:tcW w:w="8534" w:type="dxa"/>
          </w:tcPr>
          <w:p w14:paraId="53AF2435" w14:textId="77777777" w:rsidR="005B5E02" w:rsidRPr="005B5E02" w:rsidRDefault="005B5E02" w:rsidP="005B5E02">
            <w:pPr>
              <w:spacing w:line="276" w:lineRule="auto"/>
              <w:jc w:val="both"/>
              <w:rPr>
                <w:rFonts w:ascii="Arial Narrow" w:hAnsi="Arial Narrow" w:cs="Arial"/>
                <w:sz w:val="20"/>
                <w:szCs w:val="20"/>
              </w:rPr>
            </w:pPr>
            <w:r w:rsidRPr="005B5E02">
              <w:rPr>
                <w:rFonts w:ascii="Arial Narrow" w:hAnsi="Arial Narrow" w:cs="Arial"/>
                <w:sz w:val="20"/>
                <w:szCs w:val="20"/>
              </w:rPr>
              <w:t>n/d</w:t>
            </w:r>
          </w:p>
        </w:tc>
      </w:tr>
    </w:tbl>
    <w:p w14:paraId="67B1B80D" w14:textId="77777777" w:rsidR="005B5E02" w:rsidRPr="005B5E02" w:rsidRDefault="005B5E02">
      <w:pPr>
        <w:rPr>
          <w:rFonts w:ascii="Arial Narrow" w:hAnsi="Arial Narrow"/>
          <w:b/>
        </w:rPr>
      </w:pPr>
    </w:p>
    <w:sectPr w:rsidR="005B5E02" w:rsidRPr="005B5E02" w:rsidSect="005B5E02">
      <w:pgSz w:w="11906" w:h="16838"/>
      <w:pgMar w:top="720" w:right="720" w:bottom="720" w:left="72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 w:author="SMM" w:date="2023-05-09T15:44:00Z" w:initials="SMM">
    <w:p w14:paraId="48D8E0FA" w14:textId="2E7BC537" w:rsidR="0063394A" w:rsidRDefault="0063394A">
      <w:pPr>
        <w:pStyle w:val="Tekstkomentarza"/>
      </w:pPr>
      <w:r>
        <w:rPr>
          <w:rStyle w:val="Odwoaniedokomentarza"/>
        </w:rPr>
        <w:annotationRef/>
      </w:r>
      <w:r>
        <w:t>To nie są ostatnie 3 lata? Ja bym w ogóle wykreśliła te daty.</w:t>
      </w:r>
    </w:p>
  </w:comment>
  <w:comment w:id="79" w:author="SMM" w:date="2023-05-09T15:45:00Z" w:initials="SMM">
    <w:p w14:paraId="744530C4" w14:textId="16F9E338" w:rsidR="0063394A" w:rsidRDefault="0063394A">
      <w:pPr>
        <w:pStyle w:val="Tekstkomentarza"/>
      </w:pPr>
      <w:r>
        <w:rPr>
          <w:rStyle w:val="Odwoaniedokomentarza"/>
        </w:rPr>
        <w:annotationRef/>
      </w:r>
      <w:r>
        <w:t>To nie są ostatnie 3 lata?</w:t>
      </w:r>
    </w:p>
  </w:comment>
  <w:comment w:id="90" w:author="SMM" w:date="2023-05-09T15:36:00Z" w:initials="SMM">
    <w:p w14:paraId="536ECE12" w14:textId="79FDDD6B" w:rsidR="00B279DC" w:rsidRDefault="00B279DC">
      <w:pPr>
        <w:pStyle w:val="Tekstkomentarza"/>
      </w:pPr>
      <w:r>
        <w:rPr>
          <w:rStyle w:val="Odwoaniedokomentarza"/>
        </w:rPr>
        <w:annotationRef/>
      </w:r>
      <w:r>
        <w:t>Proszę o potwierdzenie.</w:t>
      </w:r>
    </w:p>
  </w:comment>
  <w:comment w:id="94" w:author="SMM" w:date="2023-05-09T15:45:00Z" w:initials="SMM">
    <w:p w14:paraId="77818826" w14:textId="02ACC748" w:rsidR="0063394A" w:rsidRDefault="0063394A">
      <w:pPr>
        <w:pStyle w:val="Tekstkomentarza"/>
      </w:pPr>
      <w:r>
        <w:rPr>
          <w:rStyle w:val="Odwoaniedokomentarza"/>
        </w:rPr>
        <w:annotationRef/>
      </w:r>
      <w:r>
        <w:t>To nie są ostatnie 3 lata?</w:t>
      </w:r>
    </w:p>
  </w:comment>
  <w:comment w:id="135" w:author="SMM" w:date="2023-05-09T15:39:00Z" w:initials="SMM">
    <w:p w14:paraId="4F593A2D" w14:textId="07051AEC" w:rsidR="00B279DC" w:rsidRDefault="00B279DC">
      <w:pPr>
        <w:pStyle w:val="Tekstkomentarza"/>
      </w:pPr>
      <w:r>
        <w:rPr>
          <w:rStyle w:val="Odwoaniedokomentarza"/>
        </w:rPr>
        <w:annotationRef/>
      </w:r>
      <w:r>
        <w:t>Czy dotyczy sieci?</w:t>
      </w:r>
    </w:p>
  </w:comment>
  <w:comment w:id="141" w:author="SMM" w:date="2023-05-09T15:39:00Z" w:initials="SMM">
    <w:p w14:paraId="6BA3ABC1" w14:textId="08321199" w:rsidR="00B279DC" w:rsidRDefault="00B279DC">
      <w:pPr>
        <w:pStyle w:val="Tekstkomentarza"/>
      </w:pPr>
      <w:r>
        <w:rPr>
          <w:rStyle w:val="Odwoaniedokomentarza"/>
        </w:rPr>
        <w:annotationRef/>
      </w:r>
      <w:r>
        <w:t>Proszę o potwierdzenie?</w:t>
      </w:r>
    </w:p>
  </w:comment>
  <w:comment w:id="159" w:author="SMM" w:date="2023-05-09T15:40:00Z" w:initials="SMM">
    <w:p w14:paraId="2EDD06F9" w14:textId="258A4E9B" w:rsidR="00B279DC" w:rsidRDefault="00B279DC">
      <w:pPr>
        <w:pStyle w:val="Tekstkomentarza"/>
      </w:pPr>
      <w:r>
        <w:rPr>
          <w:rStyle w:val="Odwoaniedokomentarza"/>
        </w:rPr>
        <w:annotationRef/>
      </w:r>
      <w:r>
        <w:t>Również w ramach samych sieci?</w:t>
      </w:r>
    </w:p>
  </w:comment>
  <w:comment w:id="170" w:author="SMM" w:date="2023-05-09T10:41:00Z" w:initials="SMM">
    <w:p w14:paraId="71A64CA3" w14:textId="1428ACC0" w:rsidR="00CC35B1" w:rsidRDefault="00CC35B1">
      <w:pPr>
        <w:pStyle w:val="Tekstkomentarza"/>
      </w:pPr>
      <w:r>
        <w:rPr>
          <w:rStyle w:val="Odwoaniedokomentarza"/>
        </w:rPr>
        <w:annotationRef/>
      </w:r>
      <w:r>
        <w:t>A nie „sieci”?</w:t>
      </w:r>
      <w:r w:rsidR="00B279DC">
        <w:t xml:space="preserve"> Czy to w ogóle konieczne?</w:t>
      </w:r>
    </w:p>
  </w:comment>
  <w:comment w:id="178" w:author="SMM" w:date="2023-05-09T15:40:00Z" w:initials="SMM">
    <w:p w14:paraId="7812F02E" w14:textId="2BCCC83A" w:rsidR="00B279DC" w:rsidRDefault="00B279DC">
      <w:pPr>
        <w:pStyle w:val="Tekstkomentarza"/>
      </w:pPr>
      <w:r>
        <w:rPr>
          <w:rStyle w:val="Odwoaniedokomentarza"/>
        </w:rPr>
        <w:annotationRef/>
      </w:r>
      <w:r>
        <w:t>Dotyczy Sieci? Czy tylko instalacji?</w:t>
      </w:r>
    </w:p>
  </w:comment>
  <w:comment w:id="201" w:author="SMM" w:date="2023-05-09T15:45:00Z" w:initials="SMM">
    <w:p w14:paraId="71BE1FEF" w14:textId="03EF3573" w:rsidR="0063394A" w:rsidRDefault="0063394A">
      <w:pPr>
        <w:pStyle w:val="Tekstkomentarza"/>
      </w:pPr>
      <w:r>
        <w:rPr>
          <w:rStyle w:val="Odwoaniedokomentarza"/>
        </w:rPr>
        <w:annotationRef/>
      </w:r>
      <w:r>
        <w:t>To nie są ostatnie 3 lata?</w:t>
      </w:r>
    </w:p>
  </w:comment>
  <w:comment w:id="348" w:author="SMM" w:date="2023-05-09T15:44:00Z" w:initials="SMM">
    <w:p w14:paraId="069DD41E" w14:textId="4C0C2200" w:rsidR="0063394A" w:rsidRDefault="0063394A">
      <w:pPr>
        <w:pStyle w:val="Tekstkomentarza"/>
      </w:pPr>
      <w:r>
        <w:rPr>
          <w:rStyle w:val="Odwoaniedokomentarza"/>
        </w:rPr>
        <w:annotationRef/>
      </w:r>
      <w:r>
        <w:t>To nie są ostatnie 3 lata?</w:t>
      </w:r>
    </w:p>
  </w:comment>
  <w:comment w:id="384" w:author="SMM" w:date="2023-05-09T15:45:00Z" w:initials="SMM">
    <w:p w14:paraId="5A50CC4F" w14:textId="17C3BE62" w:rsidR="0063394A" w:rsidRDefault="0063394A">
      <w:pPr>
        <w:pStyle w:val="Tekstkomentarza"/>
      </w:pPr>
      <w:r>
        <w:rPr>
          <w:rStyle w:val="Odwoaniedokomentarza"/>
        </w:rPr>
        <w:annotationRef/>
      </w:r>
      <w:r>
        <w:t>To nie są ostatnie 3 lata?</w:t>
      </w:r>
    </w:p>
  </w:comment>
  <w:comment w:id="389" w:author="SMM" w:date="2023-05-09T15:46:00Z" w:initials="SMM">
    <w:p w14:paraId="2C84DCF3" w14:textId="6F87E481" w:rsidR="0063394A" w:rsidRDefault="0063394A">
      <w:pPr>
        <w:pStyle w:val="Tekstkomentarza"/>
      </w:pPr>
      <w:r>
        <w:rPr>
          <w:rStyle w:val="Odwoaniedokomentarza"/>
        </w:rPr>
        <w:annotationRef/>
      </w:r>
      <w:r>
        <w:t>To nie są ostatnie 3 lata?</w:t>
      </w:r>
    </w:p>
  </w:comment>
  <w:comment w:id="392" w:author="SMM" w:date="2023-05-09T15:46:00Z" w:initials="SMM">
    <w:p w14:paraId="6EE82D9E" w14:textId="69C925CF" w:rsidR="0063394A" w:rsidRDefault="0063394A">
      <w:pPr>
        <w:pStyle w:val="Tekstkomentarza"/>
      </w:pPr>
      <w:r>
        <w:rPr>
          <w:rStyle w:val="Odwoaniedokomentarza"/>
        </w:rPr>
        <w:annotationRef/>
      </w:r>
      <w:r>
        <w:t>To nie są ostatnie 3 lata?</w:t>
      </w:r>
    </w:p>
  </w:comment>
  <w:comment w:id="395" w:author="SMM" w:date="2023-05-09T15:46:00Z" w:initials="SMM">
    <w:p w14:paraId="1FA0EB29" w14:textId="6EA25C90" w:rsidR="0063394A" w:rsidRDefault="0063394A">
      <w:pPr>
        <w:pStyle w:val="Tekstkomentarza"/>
      </w:pPr>
      <w:r>
        <w:rPr>
          <w:rStyle w:val="Odwoaniedokomentarza"/>
        </w:rPr>
        <w:annotationRef/>
      </w:r>
      <w:r>
        <w:t>To nie są ostatnie 3 lata?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8D8E0FA" w15:done="0"/>
  <w15:commentEx w15:paraId="744530C4" w15:done="0"/>
  <w15:commentEx w15:paraId="536ECE12" w15:done="0"/>
  <w15:commentEx w15:paraId="77818826" w15:done="0"/>
  <w15:commentEx w15:paraId="4F593A2D" w15:done="0"/>
  <w15:commentEx w15:paraId="6BA3ABC1" w15:done="0"/>
  <w15:commentEx w15:paraId="2EDD06F9" w15:done="0"/>
  <w15:commentEx w15:paraId="71A64CA3" w15:done="0"/>
  <w15:commentEx w15:paraId="7812F02E" w15:done="0"/>
  <w15:commentEx w15:paraId="71BE1FEF" w15:done="0"/>
  <w15:commentEx w15:paraId="069DD41E" w15:done="0"/>
  <w15:commentEx w15:paraId="5A50CC4F" w15:done="0"/>
  <w15:commentEx w15:paraId="2C84DCF3" w15:done="0"/>
  <w15:commentEx w15:paraId="6EE82D9E" w15:done="0"/>
  <w15:commentEx w15:paraId="1FA0EB2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04E8EC" w16cex:dateUtc="2023-05-09T13:44:00Z"/>
  <w16cex:commentExtensible w16cex:durableId="2804E8FF" w16cex:dateUtc="2023-05-09T13:45:00Z"/>
  <w16cex:commentExtensible w16cex:durableId="2804E6F0" w16cex:dateUtc="2023-05-09T13:36:00Z"/>
  <w16cex:commentExtensible w16cex:durableId="2804E90A" w16cex:dateUtc="2023-05-09T13:45:00Z"/>
  <w16cex:commentExtensible w16cex:durableId="2804E7AC" w16cex:dateUtc="2023-05-09T13:39:00Z"/>
  <w16cex:commentExtensible w16cex:durableId="2804E7CE" w16cex:dateUtc="2023-05-09T13:39:00Z"/>
  <w16cex:commentExtensible w16cex:durableId="2804E7DD" w16cex:dateUtc="2023-05-09T13:40:00Z"/>
  <w16cex:commentExtensible w16cex:durableId="2804A1C6" w16cex:dateUtc="2023-05-09T08:41:00Z"/>
  <w16cex:commentExtensible w16cex:durableId="2804E806" w16cex:dateUtc="2023-05-09T13:40:00Z"/>
  <w16cex:commentExtensible w16cex:durableId="2804E918" w16cex:dateUtc="2023-05-09T13:45:00Z"/>
  <w16cex:commentExtensible w16cex:durableId="2804E8CC" w16cex:dateUtc="2023-05-09T13:44:00Z"/>
  <w16cex:commentExtensible w16cex:durableId="2804E937" w16cex:dateUtc="2023-05-09T13:45:00Z"/>
  <w16cex:commentExtensible w16cex:durableId="2804E942" w16cex:dateUtc="2023-05-09T13:46:00Z"/>
  <w16cex:commentExtensible w16cex:durableId="2804E94C" w16cex:dateUtc="2023-05-09T13:46:00Z"/>
  <w16cex:commentExtensible w16cex:durableId="2804E959" w16cex:dateUtc="2023-05-09T13: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8D8E0FA" w16cid:durableId="2804E8EC"/>
  <w16cid:commentId w16cid:paraId="744530C4" w16cid:durableId="2804E8FF"/>
  <w16cid:commentId w16cid:paraId="536ECE12" w16cid:durableId="2804E6F0"/>
  <w16cid:commentId w16cid:paraId="77818826" w16cid:durableId="2804E90A"/>
  <w16cid:commentId w16cid:paraId="4F593A2D" w16cid:durableId="2804E7AC"/>
  <w16cid:commentId w16cid:paraId="6BA3ABC1" w16cid:durableId="2804E7CE"/>
  <w16cid:commentId w16cid:paraId="2EDD06F9" w16cid:durableId="2804E7DD"/>
  <w16cid:commentId w16cid:paraId="71A64CA3" w16cid:durableId="2804A1C6"/>
  <w16cid:commentId w16cid:paraId="7812F02E" w16cid:durableId="2804E806"/>
  <w16cid:commentId w16cid:paraId="71BE1FEF" w16cid:durableId="2804E918"/>
  <w16cid:commentId w16cid:paraId="069DD41E" w16cid:durableId="2804E8CC"/>
  <w16cid:commentId w16cid:paraId="5A50CC4F" w16cid:durableId="2804E937"/>
  <w16cid:commentId w16cid:paraId="2C84DCF3" w16cid:durableId="2804E942"/>
  <w16cid:commentId w16cid:paraId="6EE82D9E" w16cid:durableId="2804E94C"/>
  <w16cid:commentId w16cid:paraId="1FA0EB29" w16cid:durableId="2804E95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4D95B5" w14:textId="77777777" w:rsidR="00EC57F8" w:rsidRDefault="00EC57F8" w:rsidP="004A32BE">
      <w:pPr>
        <w:spacing w:after="0" w:line="240" w:lineRule="auto"/>
      </w:pPr>
      <w:r>
        <w:separator/>
      </w:r>
    </w:p>
  </w:endnote>
  <w:endnote w:type="continuationSeparator" w:id="0">
    <w:p w14:paraId="3E6175C2" w14:textId="77777777" w:rsidR="00EC57F8" w:rsidRDefault="00EC57F8" w:rsidP="004A32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64FC3A" w14:textId="77777777" w:rsidR="00EC57F8" w:rsidRDefault="00EC57F8" w:rsidP="004A32BE">
      <w:pPr>
        <w:spacing w:after="0" w:line="240" w:lineRule="auto"/>
      </w:pPr>
      <w:r>
        <w:separator/>
      </w:r>
    </w:p>
  </w:footnote>
  <w:footnote w:type="continuationSeparator" w:id="0">
    <w:p w14:paraId="4A08CF02" w14:textId="77777777" w:rsidR="00EC57F8" w:rsidRDefault="00EC57F8" w:rsidP="004A32B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A5B69"/>
    <w:multiLevelType w:val="hybridMultilevel"/>
    <w:tmpl w:val="BB868E2A"/>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6912278"/>
    <w:multiLevelType w:val="hybridMultilevel"/>
    <w:tmpl w:val="97C28F0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5E16797"/>
    <w:multiLevelType w:val="hybridMultilevel"/>
    <w:tmpl w:val="A63A9534"/>
    <w:lvl w:ilvl="0" w:tplc="04150005">
      <w:start w:val="1"/>
      <w:numFmt w:val="bullet"/>
      <w:lvlText w:val=""/>
      <w:lvlJc w:val="left"/>
      <w:pPr>
        <w:ind w:left="770" w:hanging="360"/>
      </w:pPr>
      <w:rPr>
        <w:rFonts w:ascii="Wingdings" w:hAnsi="Wingdings"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3" w15:restartNumberingAfterBreak="0">
    <w:nsid w:val="279B106C"/>
    <w:multiLevelType w:val="hybridMultilevel"/>
    <w:tmpl w:val="792634E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BA225F8"/>
    <w:multiLevelType w:val="hybridMultilevel"/>
    <w:tmpl w:val="CB74A4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6D3041E"/>
    <w:multiLevelType w:val="hybridMultilevel"/>
    <w:tmpl w:val="6762B56A"/>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4EAE243C"/>
    <w:multiLevelType w:val="hybridMultilevel"/>
    <w:tmpl w:val="7FC633CC"/>
    <w:lvl w:ilvl="0" w:tplc="04150005">
      <w:start w:val="1"/>
      <w:numFmt w:val="bullet"/>
      <w:lvlText w:val=""/>
      <w:lvlJc w:val="left"/>
      <w:pPr>
        <w:ind w:left="787" w:hanging="360"/>
      </w:pPr>
      <w:rPr>
        <w:rFonts w:ascii="Wingdings" w:hAnsi="Wingdings" w:hint="default"/>
      </w:rPr>
    </w:lvl>
    <w:lvl w:ilvl="1" w:tplc="04150003" w:tentative="1">
      <w:start w:val="1"/>
      <w:numFmt w:val="bullet"/>
      <w:lvlText w:val="o"/>
      <w:lvlJc w:val="left"/>
      <w:pPr>
        <w:ind w:left="1507" w:hanging="360"/>
      </w:pPr>
      <w:rPr>
        <w:rFonts w:ascii="Courier New" w:hAnsi="Courier New" w:cs="Courier New" w:hint="default"/>
      </w:rPr>
    </w:lvl>
    <w:lvl w:ilvl="2" w:tplc="04150005" w:tentative="1">
      <w:start w:val="1"/>
      <w:numFmt w:val="bullet"/>
      <w:lvlText w:val=""/>
      <w:lvlJc w:val="left"/>
      <w:pPr>
        <w:ind w:left="2227" w:hanging="360"/>
      </w:pPr>
      <w:rPr>
        <w:rFonts w:ascii="Wingdings" w:hAnsi="Wingdings" w:hint="default"/>
      </w:rPr>
    </w:lvl>
    <w:lvl w:ilvl="3" w:tplc="04150001" w:tentative="1">
      <w:start w:val="1"/>
      <w:numFmt w:val="bullet"/>
      <w:lvlText w:val=""/>
      <w:lvlJc w:val="left"/>
      <w:pPr>
        <w:ind w:left="2947" w:hanging="360"/>
      </w:pPr>
      <w:rPr>
        <w:rFonts w:ascii="Symbol" w:hAnsi="Symbol" w:hint="default"/>
      </w:rPr>
    </w:lvl>
    <w:lvl w:ilvl="4" w:tplc="04150003" w:tentative="1">
      <w:start w:val="1"/>
      <w:numFmt w:val="bullet"/>
      <w:lvlText w:val="o"/>
      <w:lvlJc w:val="left"/>
      <w:pPr>
        <w:ind w:left="3667" w:hanging="360"/>
      </w:pPr>
      <w:rPr>
        <w:rFonts w:ascii="Courier New" w:hAnsi="Courier New" w:cs="Courier New" w:hint="default"/>
      </w:rPr>
    </w:lvl>
    <w:lvl w:ilvl="5" w:tplc="04150005" w:tentative="1">
      <w:start w:val="1"/>
      <w:numFmt w:val="bullet"/>
      <w:lvlText w:val=""/>
      <w:lvlJc w:val="left"/>
      <w:pPr>
        <w:ind w:left="4387" w:hanging="360"/>
      </w:pPr>
      <w:rPr>
        <w:rFonts w:ascii="Wingdings" w:hAnsi="Wingdings" w:hint="default"/>
      </w:rPr>
    </w:lvl>
    <w:lvl w:ilvl="6" w:tplc="04150001" w:tentative="1">
      <w:start w:val="1"/>
      <w:numFmt w:val="bullet"/>
      <w:lvlText w:val=""/>
      <w:lvlJc w:val="left"/>
      <w:pPr>
        <w:ind w:left="5107" w:hanging="360"/>
      </w:pPr>
      <w:rPr>
        <w:rFonts w:ascii="Symbol" w:hAnsi="Symbol" w:hint="default"/>
      </w:rPr>
    </w:lvl>
    <w:lvl w:ilvl="7" w:tplc="04150003" w:tentative="1">
      <w:start w:val="1"/>
      <w:numFmt w:val="bullet"/>
      <w:lvlText w:val="o"/>
      <w:lvlJc w:val="left"/>
      <w:pPr>
        <w:ind w:left="5827" w:hanging="360"/>
      </w:pPr>
      <w:rPr>
        <w:rFonts w:ascii="Courier New" w:hAnsi="Courier New" w:cs="Courier New" w:hint="default"/>
      </w:rPr>
    </w:lvl>
    <w:lvl w:ilvl="8" w:tplc="04150005" w:tentative="1">
      <w:start w:val="1"/>
      <w:numFmt w:val="bullet"/>
      <w:lvlText w:val=""/>
      <w:lvlJc w:val="left"/>
      <w:pPr>
        <w:ind w:left="6547" w:hanging="360"/>
      </w:pPr>
      <w:rPr>
        <w:rFonts w:ascii="Wingdings" w:hAnsi="Wingdings" w:hint="default"/>
      </w:rPr>
    </w:lvl>
  </w:abstractNum>
  <w:abstractNum w:abstractNumId="7" w15:restartNumberingAfterBreak="0">
    <w:nsid w:val="4F7A48E0"/>
    <w:multiLevelType w:val="hybridMultilevel"/>
    <w:tmpl w:val="1582A0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7D1030E3"/>
    <w:multiLevelType w:val="hybridMultilevel"/>
    <w:tmpl w:val="6D908D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7D53230E"/>
    <w:multiLevelType w:val="hybridMultilevel"/>
    <w:tmpl w:val="FF96BAD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7E1D7670"/>
    <w:multiLevelType w:val="hybridMultilevel"/>
    <w:tmpl w:val="EE68CD42"/>
    <w:lvl w:ilvl="0" w:tplc="A45CE31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285357877">
    <w:abstractNumId w:val="1"/>
  </w:num>
  <w:num w:numId="2" w16cid:durableId="1142116156">
    <w:abstractNumId w:val="2"/>
  </w:num>
  <w:num w:numId="3" w16cid:durableId="1119910291">
    <w:abstractNumId w:val="5"/>
  </w:num>
  <w:num w:numId="4" w16cid:durableId="1974945495">
    <w:abstractNumId w:val="9"/>
  </w:num>
  <w:num w:numId="5" w16cid:durableId="772016257">
    <w:abstractNumId w:val="0"/>
  </w:num>
  <w:num w:numId="6" w16cid:durableId="524829222">
    <w:abstractNumId w:val="6"/>
  </w:num>
  <w:num w:numId="7" w16cid:durableId="1364744497">
    <w:abstractNumId w:val="3"/>
  </w:num>
  <w:num w:numId="8" w16cid:durableId="1690059814">
    <w:abstractNumId w:val="4"/>
  </w:num>
  <w:num w:numId="9" w16cid:durableId="492993678">
    <w:abstractNumId w:val="7"/>
  </w:num>
  <w:num w:numId="10" w16cid:durableId="1253277462">
    <w:abstractNumId w:val="8"/>
  </w:num>
  <w:num w:numId="11" w16cid:durableId="1257599072">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eskur, Jan">
    <w15:presenceInfo w15:providerId="AD" w15:userId="S::Jan.Deskur@sweco.pl::7dfde6b8-a4ca-4842-bf0d-058c15abe239"/>
  </w15:person>
  <w15:person w15:author="SMM">
    <w15:presenceInfo w15:providerId="None" w15:userId="SMM"/>
  </w15:person>
  <w15:person w15:author="Łyczkowska-Nowak, Marta">
    <w15:presenceInfo w15:providerId="AD" w15:userId="S::marta.lyczkowska@sweco.pl::f179b10b-6802-4806-9723-5876fc2749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5708"/>
    <w:rsid w:val="001304EF"/>
    <w:rsid w:val="001426C0"/>
    <w:rsid w:val="001C2FFE"/>
    <w:rsid w:val="002227EC"/>
    <w:rsid w:val="003145C1"/>
    <w:rsid w:val="00323A12"/>
    <w:rsid w:val="00370473"/>
    <w:rsid w:val="003E0550"/>
    <w:rsid w:val="003F1CD4"/>
    <w:rsid w:val="00430529"/>
    <w:rsid w:val="004A32BE"/>
    <w:rsid w:val="004A514E"/>
    <w:rsid w:val="004F12BE"/>
    <w:rsid w:val="005B2B34"/>
    <w:rsid w:val="005B5E02"/>
    <w:rsid w:val="0063394A"/>
    <w:rsid w:val="00675708"/>
    <w:rsid w:val="00776A6B"/>
    <w:rsid w:val="00827EEE"/>
    <w:rsid w:val="008633F8"/>
    <w:rsid w:val="008F299E"/>
    <w:rsid w:val="00907B11"/>
    <w:rsid w:val="00912221"/>
    <w:rsid w:val="009915CC"/>
    <w:rsid w:val="00992B5B"/>
    <w:rsid w:val="0099620C"/>
    <w:rsid w:val="009D0B57"/>
    <w:rsid w:val="00A73162"/>
    <w:rsid w:val="00AF45A0"/>
    <w:rsid w:val="00B279DC"/>
    <w:rsid w:val="00B44B78"/>
    <w:rsid w:val="00BC177F"/>
    <w:rsid w:val="00BC2FC4"/>
    <w:rsid w:val="00C26511"/>
    <w:rsid w:val="00C46335"/>
    <w:rsid w:val="00C91B6B"/>
    <w:rsid w:val="00CC35B1"/>
    <w:rsid w:val="00DC0927"/>
    <w:rsid w:val="00E91F0F"/>
    <w:rsid w:val="00EC57F8"/>
    <w:rsid w:val="00ED0CFC"/>
    <w:rsid w:val="00ED1158"/>
    <w:rsid w:val="00F143EC"/>
    <w:rsid w:val="00F517B6"/>
    <w:rsid w:val="00F94D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B013FE"/>
  <w15:docId w15:val="{5A2AC353-EEAE-4C28-9683-9245C81DC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B5E02"/>
    <w:pPr>
      <w:ind w:left="720"/>
      <w:contextualSpacing/>
    </w:pPr>
  </w:style>
  <w:style w:type="paragraph" w:styleId="Tekstkomentarza">
    <w:name w:val="annotation text"/>
    <w:basedOn w:val="Normalny"/>
    <w:link w:val="TekstkomentarzaZnak"/>
    <w:rsid w:val="005B5E02"/>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5B5E02"/>
    <w:rPr>
      <w:rFonts w:ascii="Times New Roman" w:eastAsia="Times New Roman" w:hAnsi="Times New Roman" w:cs="Times New Roman"/>
      <w:sz w:val="20"/>
      <w:szCs w:val="20"/>
      <w:lang w:eastAsia="pl-PL"/>
    </w:rPr>
  </w:style>
  <w:style w:type="paragraph" w:styleId="NormalnyWeb">
    <w:name w:val="Normal (Web)"/>
    <w:basedOn w:val="Normalny"/>
    <w:uiPriority w:val="99"/>
    <w:unhideWhenUsed/>
    <w:rsid w:val="005B5E02"/>
    <w:pPr>
      <w:spacing w:before="100" w:beforeAutospacing="1" w:after="100" w:afterAutospacing="1" w:line="240" w:lineRule="auto"/>
    </w:pPr>
    <w:rPr>
      <w:rFonts w:ascii="Times New Roman" w:eastAsia="Times New Roman" w:hAnsi="Times New Roman" w:cs="Times New Roman"/>
      <w:sz w:val="24"/>
      <w:szCs w:val="24"/>
      <w:lang w:eastAsia="pl-PL"/>
    </w:rPr>
  </w:style>
  <w:style w:type="table" w:styleId="Tabela-Siatka">
    <w:name w:val="Table Grid"/>
    <w:basedOn w:val="Standardowy"/>
    <w:uiPriority w:val="39"/>
    <w:rsid w:val="005B5E02"/>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5B5E02"/>
    <w:rPr>
      <w:sz w:val="16"/>
      <w:szCs w:val="16"/>
    </w:rPr>
  </w:style>
  <w:style w:type="paragraph" w:styleId="Tekstdymka">
    <w:name w:val="Balloon Text"/>
    <w:basedOn w:val="Normalny"/>
    <w:link w:val="TekstdymkaZnak"/>
    <w:uiPriority w:val="99"/>
    <w:semiHidden/>
    <w:unhideWhenUsed/>
    <w:rsid w:val="005B5E0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B5E02"/>
    <w:rPr>
      <w:rFonts w:ascii="Tahoma" w:hAnsi="Tahoma" w:cs="Tahoma"/>
      <w:sz w:val="16"/>
      <w:szCs w:val="16"/>
    </w:rPr>
  </w:style>
  <w:style w:type="character" w:customStyle="1" w:styleId="fontstyle01">
    <w:name w:val="fontstyle01"/>
    <w:basedOn w:val="Domylnaczcionkaakapitu"/>
    <w:rsid w:val="005B5E02"/>
    <w:rPr>
      <w:rFonts w:ascii="Calibri" w:hAnsi="Calibri" w:cs="Calibri" w:hint="default"/>
      <w:b w:val="0"/>
      <w:bCs w:val="0"/>
      <w:i w:val="0"/>
      <w:iCs w:val="0"/>
      <w:color w:val="000000"/>
      <w:sz w:val="22"/>
      <w:szCs w:val="22"/>
    </w:rPr>
  </w:style>
  <w:style w:type="paragraph" w:styleId="Tematkomentarza">
    <w:name w:val="annotation subject"/>
    <w:basedOn w:val="Tekstkomentarza"/>
    <w:next w:val="Tekstkomentarza"/>
    <w:link w:val="TematkomentarzaZnak"/>
    <w:uiPriority w:val="99"/>
    <w:semiHidden/>
    <w:unhideWhenUsed/>
    <w:rsid w:val="00992B5B"/>
    <w:pPr>
      <w:spacing w:after="20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992B5B"/>
    <w:rPr>
      <w:rFonts w:ascii="Times New Roman" w:eastAsia="Times New Roman" w:hAnsi="Times New Roman" w:cs="Times New Roman"/>
      <w:b/>
      <w:bCs/>
      <w:sz w:val="20"/>
      <w:szCs w:val="20"/>
      <w:lang w:eastAsia="pl-PL"/>
    </w:rPr>
  </w:style>
  <w:style w:type="paragraph" w:styleId="Poprawka">
    <w:name w:val="Revision"/>
    <w:hidden/>
    <w:uiPriority w:val="99"/>
    <w:semiHidden/>
    <w:rsid w:val="001304E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79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FF526E-7353-4A9E-BD36-40B6E8DFD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15</Pages>
  <Words>6704</Words>
  <Characters>40228</Characters>
  <Application>Microsoft Office Word</Application>
  <DocSecurity>0</DocSecurity>
  <Lines>335</Lines>
  <Paragraphs>93</Paragraphs>
  <ScaleCrop>false</ScaleCrop>
  <HeadingPairs>
    <vt:vector size="2" baseType="variant">
      <vt:variant>
        <vt:lpstr>Tytuł</vt:lpstr>
      </vt:variant>
      <vt:variant>
        <vt:i4>1</vt:i4>
      </vt:variant>
    </vt:vector>
  </HeadingPairs>
  <TitlesOfParts>
    <vt:vector size="1" baseType="lpstr">
      <vt:lpstr/>
    </vt:vector>
  </TitlesOfParts>
  <Company>MTP</Company>
  <LinksUpToDate>false</LinksUpToDate>
  <CharactersWithSpaces>46839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Dorota Wallusch</dc:creator>
  <cp:lastModifiedBy>SMM</cp:lastModifiedBy>
  <cp:revision>2</cp:revision>
  <dcterms:created xsi:type="dcterms:W3CDTF">2023-05-09T13:50:00Z</dcterms:created>
  <dcterms:modified xsi:type="dcterms:W3CDTF">2023-05-09T13:50:00Z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3f08ec5-d6d9-4227-8387-ccbfcb3632c4_Enabled">
    <vt:lpwstr>true</vt:lpwstr>
  </property>
  <property fmtid="{D5CDD505-2E9C-101B-9397-08002B2CF9AE}" pid="3" name="MSIP_Label_43f08ec5-d6d9-4227-8387-ccbfcb3632c4_SetDate">
    <vt:lpwstr>2023-04-25T08:29:52Z</vt:lpwstr>
  </property>
  <property fmtid="{D5CDD505-2E9C-101B-9397-08002B2CF9AE}" pid="4" name="MSIP_Label_43f08ec5-d6d9-4227-8387-ccbfcb3632c4_Method">
    <vt:lpwstr>Standard</vt:lpwstr>
  </property>
  <property fmtid="{D5CDD505-2E9C-101B-9397-08002B2CF9AE}" pid="5" name="MSIP_Label_43f08ec5-d6d9-4227-8387-ccbfcb3632c4_Name">
    <vt:lpwstr>Sweco Restricted</vt:lpwstr>
  </property>
  <property fmtid="{D5CDD505-2E9C-101B-9397-08002B2CF9AE}" pid="6" name="MSIP_Label_43f08ec5-d6d9-4227-8387-ccbfcb3632c4_SiteId">
    <vt:lpwstr>b7872ef0-9a00-4c18-8a4a-c7d25c778a9e</vt:lpwstr>
  </property>
  <property fmtid="{D5CDD505-2E9C-101B-9397-08002B2CF9AE}" pid="7" name="MSIP_Label_43f08ec5-d6d9-4227-8387-ccbfcb3632c4_ActionId">
    <vt:lpwstr>1e997038-a9fc-4447-a629-d634d0c21723</vt:lpwstr>
  </property>
  <property fmtid="{D5CDD505-2E9C-101B-9397-08002B2CF9AE}" pid="8" name="MSIP_Label_43f08ec5-d6d9-4227-8387-ccbfcb3632c4_ContentBits">
    <vt:lpwstr>0</vt:lpwstr>
  </property>
</Properties>
</file>