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2D" w:rsidRPr="000154E7" w:rsidRDefault="0061042D" w:rsidP="0061042D">
      <w:pPr>
        <w:jc w:val="right"/>
        <w:rPr>
          <w:rFonts w:eastAsia="Times New Roman" w:cstheme="minorHAnsi"/>
          <w:bCs/>
          <w:sz w:val="20"/>
          <w:szCs w:val="20"/>
          <w:lang w:eastAsia="zh-CN"/>
        </w:rPr>
      </w:pPr>
      <w:bookmarkStart w:id="0" w:name="_Hlk71705025"/>
      <w:r w:rsidRPr="000154E7">
        <w:rPr>
          <w:rFonts w:eastAsia="Times New Roman" w:cstheme="minorHAnsi"/>
          <w:bCs/>
          <w:sz w:val="20"/>
          <w:szCs w:val="20"/>
          <w:lang w:eastAsia="zh-CN"/>
        </w:rPr>
        <w:t>INiZP.272.12.2022</w:t>
      </w:r>
      <w:r w:rsidRPr="000154E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0154E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0154E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0154E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0154E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0154E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0154E7">
        <w:rPr>
          <w:rFonts w:eastAsia="Times New Roman" w:cstheme="minorHAnsi"/>
          <w:bCs/>
          <w:sz w:val="20"/>
          <w:szCs w:val="20"/>
          <w:lang w:eastAsia="zh-CN"/>
        </w:rPr>
        <w:tab/>
        <w:t>ZAŁĄCZNIK NR 6 DO SWZ</w:t>
      </w:r>
      <w:bookmarkEnd w:id="0"/>
      <w:r w:rsidRPr="000154E7">
        <w:rPr>
          <w:rFonts w:cstheme="minorHAnsi"/>
        </w:rPr>
        <w:t xml:space="preserve"> </w:t>
      </w:r>
    </w:p>
    <w:p w:rsidR="0061042D" w:rsidRPr="000154E7" w:rsidRDefault="0061042D" w:rsidP="0061042D">
      <w:pPr>
        <w:suppressAutoHyphens/>
        <w:autoSpaceDN w:val="0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61042D" w:rsidRPr="000154E7" w:rsidTr="001553BD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042D" w:rsidRPr="000154E7" w:rsidRDefault="0061042D" w:rsidP="001553BD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0154E7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61042D" w:rsidRPr="000154E7" w:rsidRDefault="0061042D" w:rsidP="001553BD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0154E7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61042D" w:rsidRPr="000154E7" w:rsidTr="001553BD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61042D" w:rsidRPr="000154E7" w:rsidRDefault="0061042D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61042D" w:rsidRPr="000154E7" w:rsidTr="001553BD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042D" w:rsidRPr="000154E7" w:rsidRDefault="0061042D" w:rsidP="001553B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0154E7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0154E7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61042D" w:rsidRPr="000154E7" w:rsidRDefault="0061042D" w:rsidP="001553B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0154E7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61042D" w:rsidRPr="000154E7" w:rsidRDefault="0061042D" w:rsidP="0061042D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 w:val="20"/>
          <w:szCs w:val="20"/>
          <w:lang w:eastAsia="zh-CN"/>
        </w:rPr>
      </w:pPr>
    </w:p>
    <w:p w:rsidR="0061042D" w:rsidRPr="000154E7" w:rsidRDefault="0061042D" w:rsidP="0061042D">
      <w:pPr>
        <w:suppressAutoHyphens/>
        <w:autoSpaceDN w:val="0"/>
        <w:spacing w:before="120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0154E7">
        <w:rPr>
          <w:rFonts w:eastAsia="SimSun" w:cstheme="minorHAnsi"/>
          <w:kern w:val="3"/>
          <w:sz w:val="20"/>
          <w:szCs w:val="20"/>
          <w:lang w:eastAsia="zh-CN" w:bidi="hi-IN"/>
        </w:rPr>
        <w:t>W związku z prowadzonym postępowaniem o udzielenie zamówienia publicznego pod nazwą:</w:t>
      </w:r>
      <w:r w:rsidRPr="000154E7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 xml:space="preserve">  </w:t>
      </w:r>
      <w:r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br/>
      </w:r>
      <w:r w:rsidRPr="000154E7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„Przystosowanie pomieszczeń poniżej poziomu zerowego do montażu aparatu RTG oraz urządzenia do mammografu”</w:t>
      </w:r>
    </w:p>
    <w:p w:rsidR="0061042D" w:rsidRPr="0061042D" w:rsidRDefault="0061042D" w:rsidP="0061042D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 w:val="24"/>
          <w:szCs w:val="20"/>
          <w:lang w:eastAsia="zh-CN"/>
        </w:rPr>
      </w:pPr>
      <w:r w:rsidRPr="0061042D">
        <w:rPr>
          <w:rFonts w:eastAsia="Times New Roman" w:cstheme="minorHAnsi"/>
          <w:b/>
          <w:bCs/>
          <w:sz w:val="24"/>
          <w:szCs w:val="20"/>
          <w:lang w:eastAsia="zh-CN"/>
        </w:rPr>
        <w:t>WYKAZ OSÓB</w:t>
      </w:r>
    </w:p>
    <w:p w:rsidR="0061042D" w:rsidRPr="000154E7" w:rsidRDefault="0061042D" w:rsidP="0061042D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 w:val="20"/>
          <w:szCs w:val="20"/>
          <w:lang w:eastAsia="zh-CN"/>
        </w:rPr>
      </w:pPr>
      <w:r w:rsidRPr="000154E7">
        <w:rPr>
          <w:rFonts w:eastAsia="Times New Roman" w:cstheme="minorHAnsi"/>
          <w:bCs/>
          <w:sz w:val="20"/>
          <w:szCs w:val="20"/>
          <w:lang w:eastAsia="zh-CN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61042D" w:rsidRPr="000154E7" w:rsidTr="001553B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042D" w:rsidRPr="000154E7" w:rsidRDefault="0061042D" w:rsidP="001553BD">
            <w:pPr>
              <w:suppressAutoHyphens/>
              <w:spacing w:after="0" w:line="254" w:lineRule="auto"/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154E7">
              <w:rPr>
                <w:rFonts w:eastAsia="Arial" w:cstheme="minorHAnsi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  <w:r w:rsidRPr="000154E7">
              <w:rPr>
                <w:rFonts w:eastAsia="Calibri" w:cstheme="minorHAnsi"/>
                <w:b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042D" w:rsidRPr="000154E7" w:rsidRDefault="0061042D" w:rsidP="001553BD">
            <w:pPr>
              <w:suppressAutoHyphens/>
              <w:spacing w:after="160" w:line="254" w:lineRule="auto"/>
              <w:jc w:val="center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0154E7">
              <w:rPr>
                <w:rFonts w:eastAsia="Calibri" w:cstheme="minorHAnsi"/>
                <w:b/>
                <w:sz w:val="20"/>
                <w:szCs w:val="20"/>
                <w:lang w:eastAsia="zh-CN"/>
              </w:rPr>
              <w:t>Kwalifikacje zawodowe, posiadane uprawnienia (nr uprawnienia)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left="142"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  <w:r w:rsidRPr="000154E7">
              <w:rPr>
                <w:rFonts w:eastAsia="Calibri" w:cstheme="minorHAnsi"/>
                <w:b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vertAlign w:val="superscript"/>
                <w:lang w:eastAsia="zh-CN"/>
              </w:rPr>
            </w:pPr>
            <w:r w:rsidRPr="000154E7">
              <w:rPr>
                <w:rFonts w:eastAsia="Calibri" w:cstheme="minorHAnsi"/>
                <w:b/>
                <w:sz w:val="20"/>
                <w:szCs w:val="20"/>
                <w:lang w:eastAsia="zh-CN"/>
              </w:rPr>
              <w:t>Podstawa dysponowania</w:t>
            </w:r>
            <w:r w:rsidRPr="000154E7">
              <w:rPr>
                <w:rFonts w:eastAsia="Calibri" w:cstheme="minorHAnsi"/>
                <w:b/>
                <w:sz w:val="20"/>
                <w:szCs w:val="20"/>
                <w:vertAlign w:val="superscript"/>
                <w:lang w:eastAsia="zh-CN"/>
              </w:rPr>
              <w:t>*)</w:t>
            </w:r>
          </w:p>
        </w:tc>
      </w:tr>
      <w:tr w:rsidR="0061042D" w:rsidRPr="000154E7" w:rsidTr="001553B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0" w:line="254" w:lineRule="auto"/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left="142"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61042D" w:rsidRPr="000154E7" w:rsidTr="001553B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0" w:line="254" w:lineRule="auto"/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left="142"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61042D" w:rsidRPr="000154E7" w:rsidTr="001553B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0" w:line="254" w:lineRule="auto"/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left="142"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61042D" w:rsidRPr="000154E7" w:rsidTr="001553B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0" w:line="254" w:lineRule="auto"/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left="142"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42D" w:rsidRPr="000154E7" w:rsidRDefault="0061042D" w:rsidP="001553BD">
            <w:pPr>
              <w:suppressAutoHyphens/>
              <w:spacing w:after="160" w:line="254" w:lineRule="auto"/>
              <w:ind w:right="-1"/>
              <w:jc w:val="center"/>
              <w:rPr>
                <w:rFonts w:eastAsia="Calibr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:rsidR="0061042D" w:rsidRPr="000154E7" w:rsidRDefault="0061042D" w:rsidP="0061042D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 w:val="20"/>
          <w:szCs w:val="20"/>
          <w:lang w:eastAsia="zh-CN"/>
        </w:rPr>
      </w:pPr>
    </w:p>
    <w:p w:rsidR="0061042D" w:rsidRPr="000154E7" w:rsidRDefault="0061042D" w:rsidP="0061042D">
      <w:pPr>
        <w:suppressAutoHyphens/>
        <w:spacing w:after="0" w:line="254" w:lineRule="auto"/>
        <w:jc w:val="both"/>
        <w:rPr>
          <w:rFonts w:eastAsia="Arial" w:cstheme="minorHAnsi"/>
          <w:sz w:val="20"/>
          <w:szCs w:val="20"/>
          <w:lang w:eastAsia="zh-CN"/>
        </w:rPr>
      </w:pPr>
      <w:r w:rsidRPr="000154E7">
        <w:rPr>
          <w:rFonts w:eastAsia="Arial" w:cstheme="minorHAnsi"/>
          <w:b/>
          <w:sz w:val="20"/>
          <w:szCs w:val="20"/>
          <w:lang w:eastAsia="zh-CN"/>
        </w:rPr>
        <w:t>Uwaga:</w:t>
      </w:r>
    </w:p>
    <w:p w:rsidR="0061042D" w:rsidRPr="000154E7" w:rsidRDefault="0061042D" w:rsidP="0061042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54E7">
        <w:rPr>
          <w:rFonts w:eastAsia="Times New Roman" w:cstheme="minorHAnsi"/>
          <w:sz w:val="20"/>
          <w:szCs w:val="20"/>
          <w:lang w:eastAsia="pl-PL"/>
        </w:rPr>
        <w:t>*) wpisać dokument regulujący współpracę pomiędz</w:t>
      </w:r>
      <w:bookmarkStart w:id="1" w:name="_GoBack"/>
      <w:r w:rsidRPr="000154E7">
        <w:rPr>
          <w:rFonts w:eastAsia="Times New Roman" w:cstheme="minorHAnsi"/>
          <w:sz w:val="20"/>
          <w:szCs w:val="20"/>
          <w:lang w:eastAsia="pl-PL"/>
        </w:rPr>
        <w:t>y</w:t>
      </w:r>
      <w:bookmarkEnd w:id="1"/>
      <w:r w:rsidRPr="000154E7">
        <w:rPr>
          <w:rFonts w:eastAsia="Times New Roman" w:cstheme="minorHAnsi"/>
          <w:sz w:val="20"/>
          <w:szCs w:val="20"/>
          <w:lang w:eastAsia="pl-PL"/>
        </w:rPr>
        <w:t xml:space="preserve"> Wykonawcą a osobą skierowaną do realizacji zamówienia np. umowę o pracę, umowę zlecenie, itp. </w:t>
      </w:r>
    </w:p>
    <w:p w:rsidR="003F3875" w:rsidRDefault="003F3875"/>
    <w:sectPr w:rsidR="003F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2D"/>
    <w:rsid w:val="003F3875"/>
    <w:rsid w:val="006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104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104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2022-11-24T12:15:00Z</dcterms:created>
  <dcterms:modified xsi:type="dcterms:W3CDTF">2022-11-24T12:16:00Z</dcterms:modified>
</cp:coreProperties>
</file>