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BF" w:rsidRPr="006352BF" w:rsidRDefault="006352BF" w:rsidP="006352BF">
      <w:pPr>
        <w:shd w:val="clear" w:color="auto" w:fill="FFFFFF"/>
        <w:spacing w:before="45" w:after="45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pl-PL"/>
        </w:rPr>
      </w:pPr>
      <w:r w:rsidRPr="006352BF">
        <w:rPr>
          <w:rFonts w:ascii="Arial" w:eastAsia="Times New Roman" w:hAnsi="Arial" w:cs="Arial"/>
          <w:color w:val="000000"/>
          <w:kern w:val="36"/>
          <w:sz w:val="45"/>
          <w:szCs w:val="45"/>
          <w:lang w:eastAsia="pl-PL"/>
        </w:rPr>
        <w:t xml:space="preserve">Regał na opony </w:t>
      </w:r>
      <w:proofErr w:type="spellStart"/>
      <w:r w:rsidRPr="006352BF">
        <w:rPr>
          <w:rFonts w:ascii="Arial" w:eastAsia="Times New Roman" w:hAnsi="Arial" w:cs="Arial"/>
          <w:color w:val="000000"/>
          <w:kern w:val="36"/>
          <w:sz w:val="45"/>
          <w:szCs w:val="45"/>
          <w:lang w:eastAsia="pl-PL"/>
        </w:rPr>
        <w:t>Metalkas</w:t>
      </w:r>
      <w:proofErr w:type="spellEnd"/>
      <w:r w:rsidRPr="006352BF">
        <w:rPr>
          <w:rFonts w:ascii="Arial" w:eastAsia="Times New Roman" w:hAnsi="Arial" w:cs="Arial"/>
          <w:color w:val="000000"/>
          <w:kern w:val="36"/>
          <w:sz w:val="45"/>
          <w:szCs w:val="45"/>
          <w:lang w:eastAsia="pl-PL"/>
        </w:rPr>
        <w:t xml:space="preserve"> 12x225 mm P3</w:t>
      </w:r>
    </w:p>
    <w:p w:rsidR="009E0B13" w:rsidRDefault="006352BF">
      <w:r>
        <w:rPr>
          <w:noProof/>
          <w:lang w:eastAsia="pl-PL"/>
        </w:rPr>
        <w:drawing>
          <wp:inline distT="0" distB="0" distL="0" distR="0">
            <wp:extent cx="2390775" cy="3586163"/>
            <wp:effectExtent l="0" t="0" r="0" b="0"/>
            <wp:docPr id="1" name="Obraz 1" descr="https://www.edrabiny.pl/photo/product/metalkas-12x225-mm-p3-2-864-f-sk6-w1550-h108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drabiny.pl/photo/product/metalkas-12x225-mm-p3-2-864-f-sk6-w1550-h1080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524" cy="359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2BF" w:rsidRPr="006352BF" w:rsidRDefault="006352BF" w:rsidP="006352BF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35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Wymiary: 2180x1000x450 mm</w:t>
      </w:r>
    </w:p>
    <w:p w:rsidR="006352BF" w:rsidRPr="006352BF" w:rsidRDefault="006352BF" w:rsidP="006352BF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35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Maksymalne obciążenie półki: 175 kg</w:t>
      </w:r>
    </w:p>
    <w:p w:rsidR="006352BF" w:rsidRPr="006352BF" w:rsidRDefault="006352BF" w:rsidP="006352BF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35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Liczba półek na opony: 3</w:t>
      </w:r>
    </w:p>
    <w:p w:rsidR="006352BF" w:rsidRPr="006352BF" w:rsidRDefault="006352BF" w:rsidP="006352BF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35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Liczba półek z płyty: 1</w:t>
      </w:r>
    </w:p>
    <w:p w:rsidR="006352BF" w:rsidRPr="006352BF" w:rsidRDefault="006352BF" w:rsidP="006352BF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35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Półka: płyta HDF</w:t>
      </w:r>
    </w:p>
    <w:p w:rsidR="006352BF" w:rsidRPr="006352BF" w:rsidRDefault="006352BF" w:rsidP="006352BF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35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Montaż: skręcany </w:t>
      </w:r>
    </w:p>
    <w:p w:rsidR="006352BF" w:rsidRPr="006352BF" w:rsidRDefault="006352BF" w:rsidP="006352BF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35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Śruby w zestawie, typ sześciokątny  </w:t>
      </w:r>
    </w:p>
    <w:p w:rsidR="006352BF" w:rsidRPr="006352BF" w:rsidRDefault="006352BF" w:rsidP="006352BF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35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Waga produktu: 15 kg</w:t>
      </w:r>
    </w:p>
    <w:p w:rsidR="006352BF" w:rsidRPr="006352BF" w:rsidRDefault="006352BF" w:rsidP="006352BF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35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Stopki: 4 sztuki w zestawie</w:t>
      </w:r>
    </w:p>
    <w:p w:rsidR="006352BF" w:rsidRPr="006352BF" w:rsidRDefault="006352BF" w:rsidP="006352BF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35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Wspornik: 1</w:t>
      </w:r>
    </w:p>
    <w:p w:rsidR="006352BF" w:rsidRPr="006352BF" w:rsidRDefault="006352BF" w:rsidP="006352BF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35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Noga dzielona w połowie</w:t>
      </w:r>
    </w:p>
    <w:p w:rsidR="006352BF" w:rsidRPr="006352BF" w:rsidRDefault="006352BF" w:rsidP="006352BF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35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Istnieje możliwość regulacji półek na opony</w:t>
      </w:r>
    </w:p>
    <w:p w:rsidR="006352BF" w:rsidRPr="006352BF" w:rsidRDefault="006352BF" w:rsidP="006352BF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35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Instrukcja w zestawie</w:t>
      </w:r>
    </w:p>
    <w:p w:rsidR="006352BF" w:rsidRDefault="006352BF" w:rsidP="006352B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435" w:lineRule="atLeast"/>
        <w:textAlignment w:val="baseline"/>
        <w:rPr>
          <w:rFonts w:ascii="Arial" w:hAnsi="Arial" w:cs="Arial"/>
          <w:color w:val="3D3D3D"/>
          <w:sz w:val="29"/>
          <w:szCs w:val="29"/>
        </w:rPr>
      </w:pPr>
      <w:r>
        <w:rPr>
          <w:rFonts w:ascii="Arial" w:hAnsi="Arial" w:cs="Arial"/>
          <w:color w:val="3D3D3D"/>
          <w:sz w:val="29"/>
          <w:szCs w:val="29"/>
        </w:rPr>
        <w:t xml:space="preserve">Praktyczny regał 218x100x45 cm wykonany przez renomowaną Polską firmę </w:t>
      </w:r>
      <w:proofErr w:type="spellStart"/>
      <w:r>
        <w:rPr>
          <w:rFonts w:ascii="Arial" w:hAnsi="Arial" w:cs="Arial"/>
          <w:color w:val="3D3D3D"/>
          <w:sz w:val="29"/>
          <w:szCs w:val="29"/>
        </w:rPr>
        <w:t>Metalkas</w:t>
      </w:r>
      <w:proofErr w:type="spellEnd"/>
      <w:r>
        <w:rPr>
          <w:rFonts w:ascii="Arial" w:hAnsi="Arial" w:cs="Arial"/>
          <w:color w:val="3D3D3D"/>
          <w:sz w:val="29"/>
          <w:szCs w:val="29"/>
        </w:rPr>
        <w:t xml:space="preserve"> został zaprojektowany z myślą o </w:t>
      </w:r>
      <w:r>
        <w:rPr>
          <w:rStyle w:val="Pogrubienie"/>
          <w:rFonts w:ascii="Arial" w:hAnsi="Arial" w:cs="Arial"/>
          <w:color w:val="3D3D3D"/>
          <w:sz w:val="29"/>
          <w:szCs w:val="29"/>
          <w:bdr w:val="none" w:sz="0" w:space="0" w:color="auto" w:frame="1"/>
        </w:rPr>
        <w:t>uporządkowanej przestrzeni, na której umieścisz opony i akcesoria motoryzacyjne.  </w:t>
      </w:r>
      <w:r>
        <w:rPr>
          <w:rFonts w:ascii="Arial" w:hAnsi="Arial" w:cs="Arial"/>
          <w:color w:val="3D3D3D"/>
          <w:sz w:val="29"/>
          <w:szCs w:val="29"/>
        </w:rPr>
        <w:br/>
      </w:r>
      <w:r>
        <w:rPr>
          <w:rFonts w:ascii="Arial" w:hAnsi="Arial" w:cs="Arial"/>
          <w:color w:val="3D3D3D"/>
          <w:sz w:val="29"/>
          <w:szCs w:val="29"/>
          <w:bdr w:val="none" w:sz="0" w:space="0" w:color="auto" w:frame="1"/>
        </w:rPr>
        <w:t xml:space="preserve">Regał został przeznaczony zarówno do użytku prywatnego, jak i również profesjonalnego. Idealnie nadaje się do garażu, </w:t>
      </w:r>
      <w:r>
        <w:rPr>
          <w:rFonts w:ascii="Arial" w:hAnsi="Arial" w:cs="Arial"/>
          <w:color w:val="3D3D3D"/>
          <w:sz w:val="29"/>
          <w:szCs w:val="29"/>
          <w:bdr w:val="none" w:sz="0" w:space="0" w:color="auto" w:frame="1"/>
        </w:rPr>
        <w:lastRenderedPageBreak/>
        <w:t>magazynu oraz wszystkich firm zajmujących się produkcją oraz sprzedażą ogumowania do aut. Mebel posiada aż </w:t>
      </w:r>
      <w:r>
        <w:rPr>
          <w:rStyle w:val="Pogrubienie"/>
          <w:rFonts w:ascii="Arial" w:hAnsi="Arial" w:cs="Arial"/>
          <w:color w:val="3D3D3D"/>
          <w:sz w:val="29"/>
          <w:szCs w:val="29"/>
          <w:bdr w:val="none" w:sz="0" w:space="0" w:color="auto" w:frame="1"/>
        </w:rPr>
        <w:t>trzy półki-stelaże</w:t>
      </w:r>
      <w:r>
        <w:rPr>
          <w:rFonts w:ascii="Arial" w:hAnsi="Arial" w:cs="Arial"/>
          <w:color w:val="3D3D3D"/>
          <w:sz w:val="29"/>
          <w:szCs w:val="29"/>
          <w:bdr w:val="none" w:sz="0" w:space="0" w:color="auto" w:frame="1"/>
        </w:rPr>
        <w:t>, które pomieszczą dwanaście opon o szerokości sięgającej</w:t>
      </w:r>
      <w:r>
        <w:rPr>
          <w:rStyle w:val="Pogrubienie"/>
          <w:rFonts w:ascii="Arial" w:hAnsi="Arial" w:cs="Arial"/>
          <w:color w:val="3D3D3D"/>
          <w:sz w:val="29"/>
          <w:szCs w:val="29"/>
          <w:bdr w:val="none" w:sz="0" w:space="0" w:color="auto" w:frame="1"/>
        </w:rPr>
        <w:t> do 22,5 cm,</w:t>
      </w:r>
      <w:r>
        <w:rPr>
          <w:rFonts w:ascii="Arial" w:hAnsi="Arial" w:cs="Arial"/>
          <w:color w:val="3D3D3D"/>
          <w:sz w:val="29"/>
          <w:szCs w:val="29"/>
          <w:bdr w:val="none" w:sz="0" w:space="0" w:color="auto" w:frame="1"/>
        </w:rPr>
        <w:t> dzięki czemu bez trudu uporządkujesz zapasowe ogumowanie aż do trzech aut.</w:t>
      </w:r>
    </w:p>
    <w:p w:rsidR="006352BF" w:rsidRDefault="006352BF" w:rsidP="006352B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435" w:lineRule="atLeast"/>
        <w:textAlignment w:val="baseline"/>
        <w:rPr>
          <w:rFonts w:ascii="Arial" w:hAnsi="Arial" w:cs="Arial"/>
          <w:color w:val="3D3D3D"/>
          <w:sz w:val="29"/>
          <w:szCs w:val="29"/>
        </w:rPr>
      </w:pPr>
      <w:r>
        <w:rPr>
          <w:rFonts w:ascii="Arial" w:hAnsi="Arial" w:cs="Arial"/>
          <w:color w:val="3D3D3D"/>
          <w:sz w:val="29"/>
          <w:szCs w:val="29"/>
        </w:rPr>
        <w:t>Regał na samej górze posiada półkę wykonaną z płyty HDF, na której odłożysz kartony, narzędzia czy akcesoria motoryzacyjne – wszystko to dzięki </w:t>
      </w:r>
      <w:r>
        <w:rPr>
          <w:rStyle w:val="Pogrubienie"/>
          <w:rFonts w:ascii="Arial" w:hAnsi="Arial" w:cs="Arial"/>
          <w:color w:val="3D3D3D"/>
          <w:sz w:val="29"/>
          <w:szCs w:val="29"/>
          <w:bdr w:val="none" w:sz="0" w:space="0" w:color="auto" w:frame="1"/>
        </w:rPr>
        <w:t>maksymalnemu obciążeniu, które wynosi aż 175 kg.</w:t>
      </w:r>
      <w:r>
        <w:rPr>
          <w:rFonts w:ascii="Arial" w:hAnsi="Arial" w:cs="Arial"/>
          <w:color w:val="3D3D3D"/>
          <w:sz w:val="29"/>
          <w:szCs w:val="29"/>
        </w:rPr>
        <w:t> Całość konstrukcji dodatkowo wzmacnia i stabilizuje montowany metodą „na wcisk” wspornik umieszczony pod półką.</w:t>
      </w:r>
      <w:r>
        <w:rPr>
          <w:rFonts w:ascii="Arial" w:hAnsi="Arial" w:cs="Arial"/>
          <w:color w:val="3D3D3D"/>
          <w:sz w:val="29"/>
          <w:szCs w:val="29"/>
        </w:rPr>
        <w:br/>
      </w:r>
      <w:r>
        <w:rPr>
          <w:rFonts w:ascii="Arial" w:hAnsi="Arial" w:cs="Arial"/>
          <w:color w:val="3D3D3D"/>
          <w:sz w:val="29"/>
          <w:szCs w:val="29"/>
          <w:bdr w:val="none" w:sz="0" w:space="0" w:color="auto" w:frame="1"/>
        </w:rPr>
        <w:t>Konstrukcja przeznaczona jest do indywidualnego montażu według załączonej do zestawu instrukcji. Przy użyciu podstawowych narzędzi należy wszystkie elementy regału skręcić ze sobą dołączonym kompletem śrub.</w:t>
      </w:r>
    </w:p>
    <w:p w:rsidR="006352BF" w:rsidRDefault="006352BF">
      <w:bookmarkStart w:id="0" w:name="_GoBack"/>
      <w:bookmarkEnd w:id="0"/>
    </w:p>
    <w:sectPr w:rsidR="006352BF" w:rsidSect="00217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D29D7"/>
    <w:multiLevelType w:val="multilevel"/>
    <w:tmpl w:val="9BE4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4B9E"/>
    <w:rsid w:val="00217EBA"/>
    <w:rsid w:val="006352BF"/>
    <w:rsid w:val="00761F5B"/>
    <w:rsid w:val="009E0B13"/>
    <w:rsid w:val="00CB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52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Szymańska</dc:creator>
  <cp:keywords/>
  <dc:description/>
  <cp:lastModifiedBy>833694</cp:lastModifiedBy>
  <cp:revision>3</cp:revision>
  <dcterms:created xsi:type="dcterms:W3CDTF">2023-06-29T11:49:00Z</dcterms:created>
  <dcterms:modified xsi:type="dcterms:W3CDTF">2023-07-03T07:22:00Z</dcterms:modified>
</cp:coreProperties>
</file>