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1831" w14:textId="20A7729A" w:rsidR="000F17ED" w:rsidRPr="00501150" w:rsidRDefault="000F17ED" w:rsidP="000F17ED">
      <w:pPr>
        <w:spacing w:after="0" w:line="360" w:lineRule="auto"/>
        <w:ind w:right="5954"/>
        <w:rPr>
          <w:rFonts w:cstheme="minorHAnsi"/>
          <w:sz w:val="20"/>
          <w:szCs w:val="20"/>
        </w:rPr>
      </w:pPr>
      <w:r w:rsidRPr="00501150">
        <w:rPr>
          <w:rFonts w:cstheme="minorHAnsi"/>
          <w:sz w:val="20"/>
          <w:szCs w:val="20"/>
        </w:rPr>
        <w:t>………………………………………………………………………………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………………………………….</w:t>
      </w:r>
      <w:r w:rsidR="00457549">
        <w:rPr>
          <w:rFonts w:cstheme="minorHAnsi"/>
          <w:sz w:val="20"/>
          <w:szCs w:val="20"/>
        </w:rPr>
        <w:t>.</w:t>
      </w:r>
    </w:p>
    <w:p w14:paraId="49A7E512" w14:textId="77777777" w:rsidR="000F17ED" w:rsidRPr="00224570" w:rsidRDefault="000F17ED" w:rsidP="000F17ED">
      <w:pPr>
        <w:ind w:right="5953"/>
        <w:rPr>
          <w:rFonts w:cstheme="minorHAnsi"/>
          <w:i/>
          <w:sz w:val="18"/>
          <w:szCs w:val="18"/>
          <w:vertAlign w:val="superscript"/>
        </w:rPr>
      </w:pPr>
      <w:r>
        <w:rPr>
          <w:rFonts w:cstheme="minorHAnsi"/>
          <w:i/>
          <w:sz w:val="18"/>
          <w:szCs w:val="18"/>
          <w:vertAlign w:val="superscript"/>
        </w:rPr>
        <w:t xml:space="preserve">               </w:t>
      </w:r>
      <w:r w:rsidRPr="00224570">
        <w:rPr>
          <w:rFonts w:cstheme="minorHAnsi"/>
          <w:i/>
          <w:sz w:val="18"/>
          <w:szCs w:val="18"/>
          <w:vertAlign w:val="superscript"/>
        </w:rPr>
        <w:t xml:space="preserve">      (Nazwa i adres Wykonawcy)</w:t>
      </w:r>
    </w:p>
    <w:p w14:paraId="16669F01" w14:textId="74CCC38F" w:rsidR="004D4C36" w:rsidRDefault="004D4C36" w:rsidP="004D4C36">
      <w:pPr>
        <w:spacing w:after="0"/>
        <w:rPr>
          <w:rFonts w:ascii="Arial" w:hAnsi="Arial" w:cs="Arial"/>
          <w:b/>
          <w:sz w:val="20"/>
          <w:szCs w:val="20"/>
        </w:rPr>
      </w:pPr>
    </w:p>
    <w:p w14:paraId="6E77284D" w14:textId="77777777" w:rsidR="004D4C36" w:rsidRDefault="004D4C36" w:rsidP="004D4C36">
      <w:pPr>
        <w:spacing w:after="0"/>
        <w:rPr>
          <w:rFonts w:ascii="Arial" w:hAnsi="Arial" w:cs="Arial"/>
          <w:b/>
          <w:sz w:val="20"/>
          <w:szCs w:val="20"/>
        </w:rPr>
      </w:pPr>
    </w:p>
    <w:p w14:paraId="79EEAFF1" w14:textId="09560F96" w:rsidR="004D4C36" w:rsidRPr="000F17ED" w:rsidRDefault="000F17ED" w:rsidP="004D4C36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 w:rsidRPr="000F17ED">
        <w:rPr>
          <w:rFonts w:ascii="Arial" w:hAnsi="Arial" w:cs="Arial"/>
          <w:b/>
          <w:color w:val="FF0000"/>
          <w:u w:val="single"/>
        </w:rPr>
        <w:t xml:space="preserve">OŚWIADCZENIA PODMIOTU UDOSTĘPNIAJĄCEGO ZASOBY </w:t>
      </w:r>
    </w:p>
    <w:p w14:paraId="54E0B4CC" w14:textId="7E57D247" w:rsidR="004D4C36" w:rsidRPr="00710B9D" w:rsidRDefault="00E43CB7" w:rsidP="004D4C3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</w:t>
      </w:r>
      <w:r w:rsidRPr="00E43CB7">
        <w:rPr>
          <w:rFonts w:ascii="Arial" w:hAnsi="Arial" w:cs="Arial"/>
          <w:b/>
          <w:sz w:val="20"/>
          <w:szCs w:val="20"/>
          <w:u w:val="single"/>
        </w:rPr>
        <w:t>rozporządzenia Rady (UE) nr 833/2014 z dnia 31 lipca 2014 r. dotyczącego środków ograniczających w związku z działaniami Rosji destabilizującymi sytuację na Ukrainie</w:t>
      </w:r>
    </w:p>
    <w:p w14:paraId="292D7897" w14:textId="77777777" w:rsidR="00E43CB7" w:rsidRDefault="00E43CB7" w:rsidP="000F17ED">
      <w:pPr>
        <w:spacing w:after="0" w:line="240" w:lineRule="auto"/>
        <w:jc w:val="center"/>
        <w:rPr>
          <w:rFonts w:ascii="Calibri" w:hAnsi="Calibri" w:cs="Calibri"/>
          <w:sz w:val="21"/>
          <w:szCs w:val="21"/>
        </w:rPr>
      </w:pPr>
      <w:bookmarkStart w:id="0" w:name="_Hlk120181415"/>
    </w:p>
    <w:p w14:paraId="5088B727" w14:textId="77777777" w:rsidR="00457549" w:rsidRPr="00457549" w:rsidRDefault="000F17ED" w:rsidP="0045754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457549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57549" w:rsidRPr="00457549">
        <w:rPr>
          <w:rFonts w:ascii="Arial" w:hAnsi="Arial" w:cs="Arial"/>
          <w:b/>
          <w:bCs/>
          <w:sz w:val="20"/>
          <w:szCs w:val="20"/>
        </w:rPr>
        <w:t>„</w:t>
      </w:r>
      <w:bookmarkStart w:id="1" w:name="_Hlk132633477"/>
      <w:r w:rsidR="00457549" w:rsidRPr="00457549">
        <w:rPr>
          <w:rFonts w:ascii="Arial" w:hAnsi="Arial" w:cs="Arial"/>
          <w:b/>
          <w:bCs/>
          <w:sz w:val="20"/>
          <w:szCs w:val="20"/>
        </w:rPr>
        <w:t>Zakup i wdrożenie Zintegrowanego Systemu Informatycznego klasy ERP w OPEC Sp. z o.o. wraz ze świadczeniem Serwisu Utrzymaniowego</w:t>
      </w:r>
      <w:bookmarkEnd w:id="1"/>
      <w:r w:rsidR="00457549" w:rsidRPr="00457549">
        <w:rPr>
          <w:rFonts w:ascii="Arial" w:hAnsi="Arial" w:cs="Arial"/>
          <w:b/>
          <w:bCs/>
          <w:sz w:val="20"/>
          <w:szCs w:val="20"/>
        </w:rPr>
        <w:t>”</w:t>
      </w:r>
      <w:r w:rsidR="00457549" w:rsidRPr="0045754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4D8F62C5" w14:textId="27E7436A" w:rsidR="000F17ED" w:rsidRPr="00457549" w:rsidRDefault="000F17ED" w:rsidP="000F17ED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57549">
        <w:rPr>
          <w:rFonts w:ascii="Arial" w:hAnsi="Arial" w:cs="Arial"/>
          <w:sz w:val="20"/>
          <w:szCs w:val="20"/>
        </w:rPr>
        <w:t>prowadzonego przez Okręgowe Przedsiębiorstwo Energetyki Cieplnej Sp. z o.o. w Gdyni</w:t>
      </w:r>
      <w:r w:rsidRPr="00457549">
        <w:rPr>
          <w:rFonts w:ascii="Arial" w:hAnsi="Arial" w:cs="Arial"/>
          <w:i/>
          <w:sz w:val="20"/>
          <w:szCs w:val="20"/>
        </w:rPr>
        <w:t xml:space="preserve">, </w:t>
      </w:r>
    </w:p>
    <w:p w14:paraId="10CD0519" w14:textId="31B9D20B" w:rsidR="000F17ED" w:rsidRPr="00457549" w:rsidRDefault="000F17ED" w:rsidP="000F17E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549">
        <w:rPr>
          <w:rFonts w:ascii="Arial" w:hAnsi="Arial" w:cs="Arial"/>
          <w:sz w:val="20"/>
          <w:szCs w:val="20"/>
        </w:rPr>
        <w:t>oświadczam, co następuje:</w:t>
      </w:r>
    </w:p>
    <w:p w14:paraId="40BBBBD3" w14:textId="77777777" w:rsidR="00595F0C" w:rsidRPr="00BD6782" w:rsidRDefault="00595F0C" w:rsidP="000F17ED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bookmarkEnd w:id="0"/>
    <w:p w14:paraId="4CBC0164" w14:textId="77777777" w:rsidR="004D4C36" w:rsidRPr="0084509A" w:rsidRDefault="004D4C36" w:rsidP="004D4C36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</w:t>
      </w:r>
      <w:bookmarkStart w:id="2" w:name="_Hlk122525469"/>
      <w:r w:rsidRPr="0084509A">
        <w:rPr>
          <w:rFonts w:ascii="Arial" w:hAnsi="Arial" w:cs="Arial"/>
          <w:sz w:val="21"/>
          <w:szCs w:val="21"/>
        </w:rPr>
        <w:t>rozporządzenia Rady (UE) nr 833/2014 z dnia 31 lipca 2014 r. dotyczącego środków ograniczających w związku z działaniami Rosji destabilizującymi sytuację na Ukrainie</w:t>
      </w:r>
      <w:bookmarkEnd w:id="2"/>
      <w:r w:rsidRPr="0084509A">
        <w:rPr>
          <w:rFonts w:ascii="Arial" w:hAnsi="Arial" w:cs="Arial"/>
          <w:sz w:val="21"/>
          <w:szCs w:val="21"/>
        </w:rPr>
        <w:t xml:space="preserve">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46CE657" w14:textId="1EF818EA" w:rsidR="004D4C36" w:rsidRDefault="004D4C36" w:rsidP="004D4C3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232CD4" w14:textId="77777777" w:rsidR="00694D41" w:rsidRDefault="00694D41" w:rsidP="004D4C3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CD763D" w14:textId="77777777" w:rsidR="004D4C36" w:rsidRDefault="004D4C36" w:rsidP="004D4C3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53DEBD0" w14:textId="77777777" w:rsidR="004D4C36" w:rsidRDefault="004D4C36" w:rsidP="004D4C36">
      <w:pPr>
        <w:spacing w:after="0" w:line="360" w:lineRule="auto"/>
        <w:jc w:val="both"/>
        <w:rPr>
          <w:rFonts w:ascii="Arial" w:hAnsi="Arial" w:cs="Arial"/>
          <w:b/>
        </w:rPr>
      </w:pPr>
    </w:p>
    <w:p w14:paraId="538C4262" w14:textId="77777777" w:rsidR="004D4C36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DB8FCE" w14:textId="7D37AFBD" w:rsidR="004D4C36" w:rsidRDefault="004D4C36" w:rsidP="004D4C3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5DD933" w14:textId="77777777" w:rsidR="00457549" w:rsidRDefault="00457549" w:rsidP="004D4C3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28A262" w14:textId="77777777" w:rsidR="004D4C36" w:rsidRPr="00E44F37" w:rsidRDefault="004D4C36" w:rsidP="004D4C3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EA6D8E" w14:textId="77777777" w:rsidR="004D4C36" w:rsidRPr="00AA336E" w:rsidRDefault="004D4C36" w:rsidP="004D4C3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979C669" w14:textId="77777777" w:rsidR="004D4C36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FBDA494" w14:textId="77777777" w:rsidR="004D4C36" w:rsidRPr="00AA336E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95F941D" w14:textId="77777777" w:rsidR="004D4C36" w:rsidRPr="00A22DCF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2C1E7EA" w14:textId="77777777" w:rsidR="004D4C36" w:rsidRPr="00AA336E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EACB83" w14:textId="77777777" w:rsidR="004D4C36" w:rsidRPr="00AA336E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0A168" w14:textId="77777777" w:rsidR="004D4C36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18E0959" w14:textId="6A2B00F5" w:rsidR="004D4C36" w:rsidRDefault="004D4C36" w:rsidP="004D4C36">
      <w:pPr>
        <w:spacing w:after="0"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oftHyphen/>
        <w:t>__________________________</w:t>
      </w:r>
    </w:p>
    <w:p w14:paraId="21099458" w14:textId="77777777" w:rsidR="004D4C36" w:rsidRPr="00A345E9" w:rsidRDefault="004D4C36" w:rsidP="004D4C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78CB4DC" w14:textId="77777777" w:rsidR="004D4C36" w:rsidRPr="00AA336E" w:rsidRDefault="004D4C36" w:rsidP="004D4C3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B6033B" w14:textId="77777777" w:rsidR="00C27F55" w:rsidRDefault="00C27F55"/>
    <w:sectPr w:rsidR="00C27F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43A10" w14:textId="77777777" w:rsidR="006F6D2C" w:rsidRDefault="006F6D2C" w:rsidP="004D4C36">
      <w:pPr>
        <w:spacing w:after="0" w:line="240" w:lineRule="auto"/>
      </w:pPr>
      <w:r>
        <w:separator/>
      </w:r>
    </w:p>
  </w:endnote>
  <w:endnote w:type="continuationSeparator" w:id="0">
    <w:p w14:paraId="0AEC0A5F" w14:textId="77777777" w:rsidR="006F6D2C" w:rsidRDefault="006F6D2C" w:rsidP="004D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9EEB3" w14:textId="77777777" w:rsidR="006F6D2C" w:rsidRDefault="006F6D2C" w:rsidP="004D4C36">
      <w:pPr>
        <w:spacing w:after="0" w:line="240" w:lineRule="auto"/>
      </w:pPr>
      <w:r>
        <w:separator/>
      </w:r>
    </w:p>
  </w:footnote>
  <w:footnote w:type="continuationSeparator" w:id="0">
    <w:p w14:paraId="094BBCE3" w14:textId="77777777" w:rsidR="006F6D2C" w:rsidRDefault="006F6D2C" w:rsidP="004D4C36">
      <w:pPr>
        <w:spacing w:after="0" w:line="240" w:lineRule="auto"/>
      </w:pPr>
      <w:r>
        <w:continuationSeparator/>
      </w:r>
    </w:p>
  </w:footnote>
  <w:footnote w:id="1">
    <w:p w14:paraId="3C031AF0" w14:textId="77777777" w:rsidR="004D4C36" w:rsidRPr="00B929A1" w:rsidRDefault="004D4C36" w:rsidP="004D4C3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E2D39CF" w14:textId="77777777" w:rsidR="004D4C36" w:rsidRDefault="004D4C36" w:rsidP="004D4C3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80FA520" w14:textId="77777777" w:rsidR="004D4C36" w:rsidRDefault="004D4C36" w:rsidP="004D4C3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B3E77D1" w14:textId="77777777" w:rsidR="004D4C36" w:rsidRPr="00B929A1" w:rsidRDefault="004D4C36" w:rsidP="004D4C3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8779CD" w14:textId="77777777" w:rsidR="004D4C36" w:rsidRPr="004E3F67" w:rsidRDefault="004D4C36" w:rsidP="004D4C3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467E" w14:textId="6B12D38D" w:rsidR="00595F0C" w:rsidRPr="00501150" w:rsidRDefault="00595F0C" w:rsidP="00595F0C">
    <w:pPr>
      <w:spacing w:after="0"/>
      <w:jc w:val="right"/>
      <w:rPr>
        <w:rFonts w:cstheme="minorHAnsi"/>
        <w:bCs/>
        <w:sz w:val="20"/>
        <w:szCs w:val="20"/>
      </w:rPr>
    </w:pPr>
    <w:r w:rsidRPr="00501150">
      <w:rPr>
        <w:rFonts w:cstheme="minorHAnsi"/>
        <w:bCs/>
        <w:sz w:val="20"/>
        <w:szCs w:val="20"/>
      </w:rPr>
      <w:t xml:space="preserve">Załącznik nr </w:t>
    </w:r>
    <w:r w:rsidR="00AF7B00">
      <w:rPr>
        <w:rFonts w:cstheme="minorHAnsi"/>
        <w:bCs/>
        <w:sz w:val="20"/>
        <w:szCs w:val="20"/>
      </w:rPr>
      <w:t>6</w:t>
    </w:r>
    <w:r>
      <w:rPr>
        <w:rFonts w:cstheme="minorHAnsi"/>
        <w:bCs/>
        <w:sz w:val="20"/>
        <w:szCs w:val="20"/>
      </w:rPr>
      <w:t>b – EZP/</w:t>
    </w:r>
    <w:r w:rsidR="00AF7B00">
      <w:rPr>
        <w:rFonts w:cstheme="minorHAnsi"/>
        <w:bCs/>
        <w:sz w:val="20"/>
        <w:szCs w:val="20"/>
      </w:rPr>
      <w:t>635</w:t>
    </w:r>
    <w:r>
      <w:rPr>
        <w:rFonts w:cstheme="minorHAnsi"/>
        <w:bCs/>
        <w:sz w:val="20"/>
        <w:szCs w:val="20"/>
      </w:rPr>
      <w:t>/2023</w:t>
    </w:r>
  </w:p>
  <w:p w14:paraId="03AC066C" w14:textId="77777777" w:rsidR="00595F0C" w:rsidRDefault="00595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7872427C"/>
    <w:lvl w:ilvl="0" w:tplc="EA30D9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52703">
    <w:abstractNumId w:val="1"/>
  </w:num>
  <w:num w:numId="2" w16cid:durableId="171287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6"/>
    <w:rsid w:val="000C13E7"/>
    <w:rsid w:val="000F17ED"/>
    <w:rsid w:val="00457549"/>
    <w:rsid w:val="004D4C36"/>
    <w:rsid w:val="00595F0C"/>
    <w:rsid w:val="00694D41"/>
    <w:rsid w:val="006F6D2C"/>
    <w:rsid w:val="007020D1"/>
    <w:rsid w:val="007C48DF"/>
    <w:rsid w:val="00861375"/>
    <w:rsid w:val="009229FD"/>
    <w:rsid w:val="00AF7B00"/>
    <w:rsid w:val="00C27F55"/>
    <w:rsid w:val="00D74399"/>
    <w:rsid w:val="00E4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5910E9"/>
  <w15:chartTrackingRefBased/>
  <w15:docId w15:val="{DD3126A3-2A99-4689-91C3-D13C6560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C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D4C3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D4C3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C36"/>
  </w:style>
  <w:style w:type="paragraph" w:styleId="Stopka">
    <w:name w:val="footer"/>
    <w:basedOn w:val="Normalny"/>
    <w:link w:val="Stopka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36"/>
  </w:style>
  <w:style w:type="paragraph" w:styleId="Tekstdymka">
    <w:name w:val="Balloon Text"/>
    <w:basedOn w:val="Normalny"/>
    <w:link w:val="TekstdymkaZnak"/>
    <w:uiPriority w:val="99"/>
    <w:semiHidden/>
    <w:unhideWhenUsed/>
    <w:rsid w:val="00595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Joanna Papis</cp:lastModifiedBy>
  <cp:revision>13</cp:revision>
  <dcterms:created xsi:type="dcterms:W3CDTF">2022-11-24T10:29:00Z</dcterms:created>
  <dcterms:modified xsi:type="dcterms:W3CDTF">2023-11-28T09:47:00Z</dcterms:modified>
</cp:coreProperties>
</file>