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396D2A" w14:textId="03E7A15E" w:rsidR="00032265" w:rsidRPr="00D43F8C" w:rsidRDefault="00032265" w:rsidP="00986F54">
      <w:pPr>
        <w:jc w:val="center"/>
        <w:rPr>
          <w:rFonts w:ascii="Verdana" w:eastAsia="Times New Roman" w:hAnsi="Verdana"/>
          <w:sz w:val="18"/>
          <w:szCs w:val="18"/>
        </w:rPr>
      </w:pPr>
      <w:r w:rsidRPr="00D43F8C">
        <w:rPr>
          <w:rFonts w:ascii="Verdana" w:eastAsia="Arial Narrow" w:hAnsi="Verdana"/>
          <w:b/>
          <w:sz w:val="18"/>
          <w:szCs w:val="18"/>
        </w:rPr>
        <w:t>UMOWA NR</w:t>
      </w:r>
      <w:r w:rsidR="00986F54" w:rsidRPr="00D43F8C">
        <w:rPr>
          <w:rFonts w:ascii="Verdana" w:eastAsia="Arial Narrow" w:hAnsi="Verdana"/>
          <w:b/>
          <w:sz w:val="18"/>
          <w:szCs w:val="18"/>
        </w:rPr>
        <w:t xml:space="preserve"> ……..</w:t>
      </w:r>
    </w:p>
    <w:p w14:paraId="221E163D" w14:textId="49CD3B47" w:rsidR="00032265" w:rsidRPr="00D43F8C" w:rsidRDefault="00032265" w:rsidP="00986F54">
      <w:pPr>
        <w:ind w:right="20"/>
        <w:jc w:val="center"/>
        <w:rPr>
          <w:rFonts w:ascii="Verdana" w:eastAsia="Times New Roman" w:hAnsi="Verdana"/>
          <w:sz w:val="18"/>
          <w:szCs w:val="18"/>
        </w:rPr>
      </w:pPr>
      <w:r w:rsidRPr="00D43F8C">
        <w:rPr>
          <w:rFonts w:ascii="Verdana" w:eastAsia="Arial Narrow" w:hAnsi="Verdana"/>
          <w:b/>
          <w:sz w:val="18"/>
          <w:szCs w:val="18"/>
        </w:rPr>
        <w:t xml:space="preserve">NA </w:t>
      </w:r>
      <w:r w:rsidR="00E40F6E" w:rsidRPr="00D43F8C">
        <w:rPr>
          <w:rFonts w:ascii="Verdana" w:eastAsia="Arial Narrow" w:hAnsi="Verdana"/>
          <w:b/>
          <w:sz w:val="18"/>
          <w:szCs w:val="18"/>
        </w:rPr>
        <w:t xml:space="preserve">USŁUGĘ </w:t>
      </w:r>
      <w:r w:rsidRPr="00D43F8C">
        <w:rPr>
          <w:rFonts w:ascii="Verdana" w:eastAsia="Arial Narrow" w:hAnsi="Verdana"/>
          <w:b/>
          <w:sz w:val="18"/>
          <w:szCs w:val="18"/>
        </w:rPr>
        <w:t>UTRZYMANI</w:t>
      </w:r>
      <w:r w:rsidR="003C05A1" w:rsidRPr="00D43F8C">
        <w:rPr>
          <w:rFonts w:ascii="Verdana" w:eastAsia="Arial Narrow" w:hAnsi="Verdana"/>
          <w:b/>
          <w:sz w:val="18"/>
          <w:szCs w:val="18"/>
        </w:rPr>
        <w:t>A I ROZWOJU</w:t>
      </w:r>
      <w:r w:rsidRPr="00D43F8C">
        <w:rPr>
          <w:rFonts w:ascii="Verdana" w:eastAsia="Arial Narrow" w:hAnsi="Verdana"/>
          <w:b/>
          <w:sz w:val="18"/>
          <w:szCs w:val="18"/>
        </w:rPr>
        <w:t xml:space="preserve"> </w:t>
      </w:r>
      <w:r w:rsidR="008D671D" w:rsidRPr="00D43F8C">
        <w:rPr>
          <w:rFonts w:ascii="Verdana" w:eastAsia="Arial Narrow" w:hAnsi="Verdana"/>
          <w:b/>
          <w:sz w:val="18"/>
          <w:szCs w:val="18"/>
        </w:rPr>
        <w:t>SERWIS</w:t>
      </w:r>
      <w:r w:rsidR="001D277A" w:rsidRPr="00D43F8C">
        <w:rPr>
          <w:rFonts w:ascii="Verdana" w:eastAsia="Arial Narrow" w:hAnsi="Verdana"/>
          <w:b/>
          <w:sz w:val="18"/>
          <w:szCs w:val="18"/>
        </w:rPr>
        <w:t>U</w:t>
      </w:r>
      <w:r w:rsidR="008D671D" w:rsidRPr="00D43F8C">
        <w:rPr>
          <w:rFonts w:ascii="Verdana" w:eastAsia="Arial Narrow" w:hAnsi="Verdana"/>
          <w:b/>
          <w:sz w:val="18"/>
          <w:szCs w:val="18"/>
        </w:rPr>
        <w:t xml:space="preserve"> </w:t>
      </w:r>
      <w:r w:rsidR="003C05A1" w:rsidRPr="00D43F8C">
        <w:rPr>
          <w:rFonts w:ascii="Verdana" w:eastAsia="Arial Narrow" w:hAnsi="Verdana"/>
          <w:b/>
          <w:sz w:val="18"/>
          <w:szCs w:val="18"/>
        </w:rPr>
        <w:t xml:space="preserve">WWW </w:t>
      </w:r>
      <w:r w:rsidR="003B35F3" w:rsidRPr="00D43F8C">
        <w:rPr>
          <w:rFonts w:ascii="Verdana" w:eastAsia="Arial Narrow" w:hAnsi="Verdana"/>
          <w:b/>
          <w:sz w:val="18"/>
          <w:szCs w:val="18"/>
        </w:rPr>
        <w:t xml:space="preserve">ZBUDOWANEGO </w:t>
      </w:r>
      <w:r w:rsidR="003C05A1" w:rsidRPr="00D43F8C">
        <w:rPr>
          <w:rFonts w:ascii="Verdana" w:eastAsia="Arial Narrow" w:hAnsi="Verdana"/>
          <w:b/>
          <w:sz w:val="18"/>
          <w:szCs w:val="18"/>
        </w:rPr>
        <w:t xml:space="preserve">W OPARCIU </w:t>
      </w:r>
      <w:r w:rsidR="00C650DF" w:rsidRPr="00D43F8C">
        <w:rPr>
          <w:rFonts w:ascii="Verdana" w:eastAsia="Arial Narrow" w:hAnsi="Verdana"/>
          <w:b/>
          <w:sz w:val="18"/>
          <w:szCs w:val="18"/>
        </w:rPr>
        <w:br/>
      </w:r>
      <w:r w:rsidR="003C05A1" w:rsidRPr="00D43F8C">
        <w:rPr>
          <w:rFonts w:ascii="Verdana" w:eastAsia="Arial Narrow" w:hAnsi="Verdana"/>
          <w:b/>
          <w:sz w:val="18"/>
          <w:szCs w:val="18"/>
        </w:rPr>
        <w:t>O PLATFORMĘ CMS</w:t>
      </w:r>
    </w:p>
    <w:p w14:paraId="7747EB10" w14:textId="77777777" w:rsidR="00032265" w:rsidRPr="00D43F8C" w:rsidRDefault="00032265" w:rsidP="00C31701">
      <w:pPr>
        <w:spacing w:line="299" w:lineRule="exact"/>
        <w:jc w:val="both"/>
        <w:rPr>
          <w:rFonts w:ascii="Verdana" w:eastAsia="Times New Roman" w:hAnsi="Verdana"/>
          <w:sz w:val="18"/>
          <w:szCs w:val="18"/>
        </w:rPr>
      </w:pPr>
    </w:p>
    <w:p w14:paraId="1D11BAE7" w14:textId="6374D8EB" w:rsidR="00032265" w:rsidRPr="00D43F8C" w:rsidRDefault="00032265" w:rsidP="00C31701">
      <w:pPr>
        <w:spacing w:line="0" w:lineRule="atLeast"/>
        <w:jc w:val="both"/>
        <w:rPr>
          <w:rFonts w:ascii="Verdana" w:eastAsia="Arial Narrow" w:hAnsi="Verdana"/>
          <w:sz w:val="18"/>
          <w:szCs w:val="18"/>
        </w:rPr>
      </w:pPr>
      <w:r w:rsidRPr="00D43F8C">
        <w:rPr>
          <w:rFonts w:ascii="Verdana" w:eastAsia="Arial Narrow" w:hAnsi="Verdana"/>
          <w:sz w:val="18"/>
          <w:szCs w:val="18"/>
        </w:rPr>
        <w:t>zawarta w dniu ....................................... 202</w:t>
      </w:r>
      <w:r w:rsidR="00870424" w:rsidRPr="00D43F8C">
        <w:rPr>
          <w:rFonts w:ascii="Verdana" w:eastAsia="Arial Narrow" w:hAnsi="Verdana"/>
          <w:sz w:val="18"/>
          <w:szCs w:val="18"/>
        </w:rPr>
        <w:t>3</w:t>
      </w:r>
      <w:r w:rsidRPr="00D43F8C">
        <w:rPr>
          <w:rFonts w:ascii="Verdana" w:eastAsia="Arial Narrow" w:hAnsi="Verdana"/>
          <w:sz w:val="18"/>
          <w:szCs w:val="18"/>
        </w:rPr>
        <w:t xml:space="preserve"> roku w Warszawie pomiędzy:</w:t>
      </w:r>
    </w:p>
    <w:p w14:paraId="4C3BED95" w14:textId="77777777" w:rsidR="00032265" w:rsidRPr="00D43F8C" w:rsidRDefault="00032265" w:rsidP="00C31701">
      <w:pPr>
        <w:spacing w:line="200" w:lineRule="exact"/>
        <w:jc w:val="both"/>
        <w:rPr>
          <w:rFonts w:ascii="Verdana" w:eastAsia="Times New Roman" w:hAnsi="Verdana"/>
          <w:sz w:val="18"/>
          <w:szCs w:val="18"/>
        </w:rPr>
      </w:pPr>
    </w:p>
    <w:p w14:paraId="321659C7" w14:textId="77777777" w:rsidR="00032265" w:rsidRPr="00D43F8C" w:rsidRDefault="00032265" w:rsidP="00C31701">
      <w:pPr>
        <w:spacing w:line="290" w:lineRule="exact"/>
        <w:jc w:val="both"/>
        <w:rPr>
          <w:rFonts w:ascii="Verdana" w:eastAsia="Times New Roman" w:hAnsi="Verdana"/>
          <w:sz w:val="18"/>
          <w:szCs w:val="18"/>
        </w:rPr>
      </w:pPr>
    </w:p>
    <w:p w14:paraId="0C50BA43" w14:textId="2C1B147A" w:rsidR="00AF3524" w:rsidRPr="00D43F8C" w:rsidRDefault="00DB7DE4" w:rsidP="009D0EF9">
      <w:pPr>
        <w:spacing w:line="360" w:lineRule="auto"/>
        <w:jc w:val="both"/>
        <w:rPr>
          <w:rFonts w:ascii="Verdana" w:hAnsi="Verdana" w:cstheme="majorHAnsi"/>
          <w:bCs/>
          <w:sz w:val="18"/>
          <w:szCs w:val="18"/>
        </w:rPr>
      </w:pPr>
      <w:r w:rsidRPr="00D43F8C">
        <w:rPr>
          <w:rFonts w:ascii="Verdana" w:eastAsia="Arial Narrow" w:hAnsi="Verdana"/>
          <w:bCs/>
          <w:sz w:val="18"/>
          <w:szCs w:val="18"/>
        </w:rPr>
        <w:t xml:space="preserve">Centrum Łukasiewicz z siedzibą w Warszawie przy ul. Poleczki 19, 02-822 Warszawa, działającym </w:t>
      </w:r>
      <w:r w:rsidR="00C650DF" w:rsidRPr="00D43F8C">
        <w:rPr>
          <w:rFonts w:ascii="Verdana" w:eastAsia="Arial Narrow" w:hAnsi="Verdana"/>
          <w:bCs/>
          <w:sz w:val="18"/>
          <w:szCs w:val="18"/>
        </w:rPr>
        <w:br/>
      </w:r>
      <w:r w:rsidRPr="00D43F8C">
        <w:rPr>
          <w:rFonts w:ascii="Verdana" w:eastAsia="Arial Narrow" w:hAnsi="Verdana"/>
          <w:bCs/>
          <w:sz w:val="18"/>
          <w:szCs w:val="18"/>
        </w:rPr>
        <w:t>na podstawie ustawy z dnia 21 lutego 2019 r. o Sieci Badawczej Łukasiewicz (Dz. U. z 2020 r.</w:t>
      </w:r>
      <w:r w:rsidR="00D43F8C" w:rsidRPr="00D43F8C">
        <w:rPr>
          <w:rFonts w:ascii="Verdana" w:eastAsia="Arial Narrow" w:hAnsi="Verdana"/>
          <w:bCs/>
          <w:sz w:val="18"/>
          <w:szCs w:val="18"/>
        </w:rPr>
        <w:br/>
      </w:r>
      <w:r w:rsidRPr="00D43F8C">
        <w:rPr>
          <w:rFonts w:ascii="Verdana" w:eastAsia="Arial Narrow" w:hAnsi="Verdana"/>
          <w:bCs/>
          <w:sz w:val="18"/>
          <w:szCs w:val="18"/>
        </w:rPr>
        <w:t xml:space="preserve">poz. 2098) posiadającym NIP: 9512481668, REGON: 382967128, </w:t>
      </w:r>
      <w:r w:rsidR="00DC3293" w:rsidRPr="00D43F8C">
        <w:rPr>
          <w:rFonts w:ascii="Verdana" w:eastAsia="Arial Narrow" w:hAnsi="Verdana"/>
          <w:bCs/>
          <w:sz w:val="18"/>
          <w:szCs w:val="18"/>
        </w:rPr>
        <w:t>zwanym dalej „Zamawiającym”</w:t>
      </w:r>
      <w:r w:rsidR="00A10532" w:rsidRPr="00D43F8C">
        <w:rPr>
          <w:rFonts w:ascii="Verdana" w:eastAsia="Arial Narrow" w:hAnsi="Verdana"/>
          <w:bCs/>
          <w:sz w:val="18"/>
          <w:szCs w:val="18"/>
        </w:rPr>
        <w:t>, „CŁ” lub „Centrum Łukasiewicz”</w:t>
      </w:r>
      <w:r w:rsidR="00DC3293" w:rsidRPr="00D43F8C">
        <w:rPr>
          <w:rFonts w:ascii="Verdana" w:eastAsia="Arial Narrow" w:hAnsi="Verdana"/>
          <w:bCs/>
          <w:sz w:val="18"/>
          <w:szCs w:val="18"/>
        </w:rPr>
        <w:t xml:space="preserve">, </w:t>
      </w:r>
      <w:r w:rsidR="00AF3524" w:rsidRPr="00D43F8C">
        <w:rPr>
          <w:rFonts w:ascii="Verdana" w:hAnsi="Verdana" w:cstheme="majorHAnsi"/>
          <w:bCs/>
          <w:sz w:val="18"/>
          <w:szCs w:val="18"/>
        </w:rPr>
        <w:t xml:space="preserve">przez </w:t>
      </w:r>
      <w:r w:rsidR="00DA3CEC" w:rsidRPr="00D43F8C">
        <w:rPr>
          <w:rFonts w:ascii="Verdana" w:hAnsi="Verdana" w:cstheme="majorHAnsi"/>
          <w:bCs/>
          <w:sz w:val="18"/>
          <w:szCs w:val="18"/>
        </w:rPr>
        <w:t>Andrzeja Dybczyńskiego – Prezesa Centrum Łukasiewicz</w:t>
      </w:r>
    </w:p>
    <w:p w14:paraId="40CDE7B2" w14:textId="77777777" w:rsidR="00175DC6" w:rsidRPr="00D43F8C" w:rsidRDefault="00175DC6" w:rsidP="00C31701">
      <w:pPr>
        <w:spacing w:line="124" w:lineRule="exact"/>
        <w:jc w:val="both"/>
        <w:rPr>
          <w:rFonts w:ascii="Verdana" w:eastAsia="Times New Roman" w:hAnsi="Verdana"/>
          <w:sz w:val="18"/>
          <w:szCs w:val="18"/>
        </w:rPr>
      </w:pPr>
    </w:p>
    <w:p w14:paraId="67BC1318" w14:textId="77777777" w:rsidR="00032265" w:rsidRPr="00D43F8C" w:rsidRDefault="00032265" w:rsidP="00C31701">
      <w:pPr>
        <w:spacing w:line="0" w:lineRule="atLeast"/>
        <w:jc w:val="both"/>
        <w:rPr>
          <w:rFonts w:ascii="Verdana" w:eastAsia="Arial Narrow" w:hAnsi="Verdana"/>
          <w:sz w:val="18"/>
          <w:szCs w:val="18"/>
        </w:rPr>
      </w:pPr>
      <w:r w:rsidRPr="00D43F8C">
        <w:rPr>
          <w:rFonts w:ascii="Verdana" w:eastAsia="Arial Narrow" w:hAnsi="Verdana"/>
          <w:sz w:val="18"/>
          <w:szCs w:val="18"/>
        </w:rPr>
        <w:t>a</w:t>
      </w:r>
    </w:p>
    <w:p w14:paraId="353577D4" w14:textId="77777777" w:rsidR="00032265" w:rsidRPr="00D43F8C" w:rsidRDefault="00032265" w:rsidP="00C31701">
      <w:pPr>
        <w:spacing w:line="122" w:lineRule="exact"/>
        <w:jc w:val="both"/>
        <w:rPr>
          <w:rFonts w:ascii="Verdana" w:eastAsia="Times New Roman" w:hAnsi="Verdana"/>
          <w:sz w:val="18"/>
          <w:szCs w:val="18"/>
        </w:rPr>
      </w:pPr>
    </w:p>
    <w:p w14:paraId="5F42E05F" w14:textId="7F4768C9" w:rsidR="00032265" w:rsidRPr="00D43F8C" w:rsidRDefault="00032265" w:rsidP="00C31701">
      <w:pPr>
        <w:spacing w:line="0" w:lineRule="atLeast"/>
        <w:jc w:val="both"/>
        <w:rPr>
          <w:rFonts w:ascii="Verdana" w:eastAsia="Arial Narrow" w:hAnsi="Verdana"/>
          <w:sz w:val="18"/>
          <w:szCs w:val="18"/>
        </w:rPr>
      </w:pPr>
      <w:r w:rsidRPr="00D43F8C">
        <w:rPr>
          <w:rFonts w:ascii="Verdana" w:eastAsia="Arial Narrow" w:hAnsi="Verdana"/>
          <w:sz w:val="18"/>
          <w:szCs w:val="18"/>
        </w:rPr>
        <w:t>....................................................................................................</w:t>
      </w:r>
      <w:r w:rsidR="00175DC6" w:rsidRPr="00D43F8C">
        <w:rPr>
          <w:rFonts w:ascii="Verdana" w:eastAsia="Arial Narrow" w:hAnsi="Verdana"/>
          <w:sz w:val="18"/>
          <w:szCs w:val="18"/>
        </w:rPr>
        <w:t>......................................</w:t>
      </w:r>
    </w:p>
    <w:p w14:paraId="23A68CFB" w14:textId="77777777" w:rsidR="00032265" w:rsidRPr="00D43F8C" w:rsidRDefault="00032265" w:rsidP="00C31701">
      <w:pPr>
        <w:spacing w:line="120" w:lineRule="exact"/>
        <w:jc w:val="both"/>
        <w:rPr>
          <w:rFonts w:ascii="Verdana" w:eastAsia="Times New Roman" w:hAnsi="Verdana"/>
          <w:sz w:val="18"/>
          <w:szCs w:val="18"/>
        </w:rPr>
      </w:pPr>
    </w:p>
    <w:p w14:paraId="4E7A65AE" w14:textId="77777777" w:rsidR="00032265" w:rsidRPr="00D43F8C" w:rsidRDefault="00032265" w:rsidP="00C31701">
      <w:pPr>
        <w:spacing w:line="112" w:lineRule="exact"/>
        <w:jc w:val="both"/>
        <w:rPr>
          <w:rFonts w:ascii="Verdana" w:eastAsia="Times New Roman" w:hAnsi="Verdana"/>
          <w:sz w:val="18"/>
          <w:szCs w:val="18"/>
        </w:rPr>
      </w:pPr>
    </w:p>
    <w:p w14:paraId="489BA791" w14:textId="77777777" w:rsidR="00032265" w:rsidRPr="00D43F8C" w:rsidRDefault="00032265" w:rsidP="00C31701">
      <w:pPr>
        <w:spacing w:line="0" w:lineRule="atLeast"/>
        <w:jc w:val="both"/>
        <w:rPr>
          <w:rFonts w:ascii="Verdana" w:eastAsia="Arial Narrow" w:hAnsi="Verdana"/>
          <w:b/>
          <w:sz w:val="18"/>
          <w:szCs w:val="18"/>
        </w:rPr>
      </w:pPr>
      <w:r w:rsidRPr="00D43F8C">
        <w:rPr>
          <w:rFonts w:ascii="Verdana" w:eastAsia="Arial Narrow" w:hAnsi="Verdana"/>
          <w:b/>
          <w:sz w:val="18"/>
          <w:szCs w:val="18"/>
        </w:rPr>
        <w:t>reprezentowaną przez:</w:t>
      </w:r>
    </w:p>
    <w:p w14:paraId="167839F9" w14:textId="77777777" w:rsidR="00032265" w:rsidRPr="00D43F8C" w:rsidRDefault="00032265" w:rsidP="00C31701">
      <w:pPr>
        <w:spacing w:line="130" w:lineRule="exact"/>
        <w:jc w:val="both"/>
        <w:rPr>
          <w:rFonts w:ascii="Verdana" w:eastAsia="Times New Roman" w:hAnsi="Verdana"/>
          <w:sz w:val="18"/>
          <w:szCs w:val="18"/>
        </w:rPr>
      </w:pPr>
    </w:p>
    <w:p w14:paraId="1D54C633" w14:textId="77777777" w:rsidR="00032265" w:rsidRPr="00D43F8C" w:rsidRDefault="00032265" w:rsidP="0054343C">
      <w:pPr>
        <w:numPr>
          <w:ilvl w:val="0"/>
          <w:numId w:val="1"/>
        </w:numPr>
        <w:tabs>
          <w:tab w:val="left" w:pos="720"/>
        </w:tabs>
        <w:spacing w:line="0" w:lineRule="atLeast"/>
        <w:ind w:left="720" w:hanging="364"/>
        <w:jc w:val="both"/>
        <w:rPr>
          <w:rFonts w:ascii="Verdana" w:eastAsia="Arial Narrow" w:hAnsi="Verdana"/>
          <w:sz w:val="18"/>
          <w:szCs w:val="18"/>
        </w:rPr>
      </w:pPr>
      <w:r w:rsidRPr="00D43F8C">
        <w:rPr>
          <w:rFonts w:ascii="Verdana" w:eastAsia="Arial Narrow" w:hAnsi="Verdana"/>
          <w:sz w:val="18"/>
          <w:szCs w:val="18"/>
        </w:rPr>
        <w:t>…...................................................</w:t>
      </w:r>
    </w:p>
    <w:p w14:paraId="5844439B" w14:textId="77777777" w:rsidR="00032265" w:rsidRPr="00D43F8C" w:rsidRDefault="00032265" w:rsidP="00C31701">
      <w:pPr>
        <w:spacing w:line="119" w:lineRule="exact"/>
        <w:jc w:val="both"/>
        <w:rPr>
          <w:rFonts w:ascii="Verdana" w:eastAsia="Arial Narrow" w:hAnsi="Verdana"/>
          <w:sz w:val="18"/>
          <w:szCs w:val="18"/>
        </w:rPr>
      </w:pPr>
    </w:p>
    <w:p w14:paraId="3B7C5B22" w14:textId="77777777" w:rsidR="00032265" w:rsidRPr="00D43F8C" w:rsidRDefault="00032265">
      <w:pPr>
        <w:spacing w:line="285" w:lineRule="exact"/>
        <w:rPr>
          <w:rFonts w:ascii="Verdana" w:eastAsia="Times New Roman" w:hAnsi="Verdana"/>
          <w:sz w:val="18"/>
          <w:szCs w:val="18"/>
        </w:rPr>
      </w:pPr>
    </w:p>
    <w:p w14:paraId="2CC0F0B6" w14:textId="77777777" w:rsidR="00032265" w:rsidRPr="00D43F8C" w:rsidRDefault="00032265">
      <w:pPr>
        <w:spacing w:line="0" w:lineRule="atLeast"/>
        <w:rPr>
          <w:rFonts w:ascii="Verdana" w:eastAsia="Arial Narrow" w:hAnsi="Verdana"/>
          <w:b/>
          <w:bCs/>
          <w:sz w:val="18"/>
          <w:szCs w:val="18"/>
        </w:rPr>
      </w:pPr>
      <w:r w:rsidRPr="00D43F8C">
        <w:rPr>
          <w:rFonts w:ascii="Verdana" w:eastAsia="Arial Narrow" w:hAnsi="Verdana"/>
          <w:b/>
          <w:bCs/>
          <w:sz w:val="18"/>
          <w:szCs w:val="18"/>
        </w:rPr>
        <w:t>zwan</w:t>
      </w:r>
      <w:r w:rsidRPr="00D43F8C">
        <w:rPr>
          <w:rFonts w:ascii="Verdana" w:eastAsia="Segoe UI" w:hAnsi="Verdana"/>
          <w:b/>
          <w:bCs/>
          <w:sz w:val="18"/>
          <w:szCs w:val="18"/>
        </w:rPr>
        <w:t>ą</w:t>
      </w:r>
      <w:r w:rsidRPr="00D43F8C">
        <w:rPr>
          <w:rFonts w:ascii="Verdana" w:eastAsia="Arial Narrow" w:hAnsi="Verdana"/>
          <w:b/>
          <w:bCs/>
          <w:sz w:val="18"/>
          <w:szCs w:val="18"/>
        </w:rPr>
        <w:t xml:space="preserve"> dalej „Wykonawc</w:t>
      </w:r>
      <w:r w:rsidRPr="00D43F8C">
        <w:rPr>
          <w:rFonts w:ascii="Verdana" w:eastAsia="Segoe UI" w:hAnsi="Verdana"/>
          <w:b/>
          <w:bCs/>
          <w:sz w:val="18"/>
          <w:szCs w:val="18"/>
        </w:rPr>
        <w:t>ą</w:t>
      </w:r>
      <w:r w:rsidRPr="00D43F8C">
        <w:rPr>
          <w:rFonts w:ascii="Verdana" w:eastAsia="Arial Narrow" w:hAnsi="Verdana"/>
          <w:b/>
          <w:bCs/>
          <w:sz w:val="18"/>
          <w:szCs w:val="18"/>
        </w:rPr>
        <w:t>”,</w:t>
      </w:r>
    </w:p>
    <w:p w14:paraId="00DF39EE" w14:textId="77777777" w:rsidR="00032265" w:rsidRPr="00D43F8C" w:rsidRDefault="00032265">
      <w:pPr>
        <w:spacing w:line="120" w:lineRule="exact"/>
        <w:rPr>
          <w:rFonts w:ascii="Verdana" w:eastAsia="Times New Roman" w:hAnsi="Verdana"/>
          <w:b/>
          <w:bCs/>
          <w:sz w:val="18"/>
          <w:szCs w:val="18"/>
        </w:rPr>
      </w:pPr>
    </w:p>
    <w:p w14:paraId="0EBE21B3" w14:textId="77777777" w:rsidR="00032265" w:rsidRPr="00D43F8C" w:rsidRDefault="00032265">
      <w:pPr>
        <w:spacing w:line="0" w:lineRule="atLeast"/>
        <w:rPr>
          <w:rFonts w:ascii="Verdana" w:eastAsia="Arial Narrow" w:hAnsi="Verdana"/>
          <w:b/>
          <w:bCs/>
          <w:sz w:val="18"/>
          <w:szCs w:val="18"/>
        </w:rPr>
      </w:pPr>
      <w:r w:rsidRPr="00D43F8C">
        <w:rPr>
          <w:rFonts w:ascii="Verdana" w:eastAsia="Arial Narrow" w:hAnsi="Verdana"/>
          <w:b/>
          <w:bCs/>
          <w:sz w:val="18"/>
          <w:szCs w:val="18"/>
        </w:rPr>
        <w:t>zwanymi tak</w:t>
      </w:r>
      <w:r w:rsidRPr="00D43F8C">
        <w:rPr>
          <w:rFonts w:ascii="Verdana" w:eastAsia="Segoe UI" w:hAnsi="Verdana"/>
          <w:b/>
          <w:bCs/>
          <w:sz w:val="18"/>
          <w:szCs w:val="18"/>
        </w:rPr>
        <w:t>ż</w:t>
      </w:r>
      <w:r w:rsidRPr="00D43F8C">
        <w:rPr>
          <w:rFonts w:ascii="Verdana" w:eastAsia="Arial Narrow" w:hAnsi="Verdana"/>
          <w:b/>
          <w:bCs/>
          <w:sz w:val="18"/>
          <w:szCs w:val="18"/>
        </w:rPr>
        <w:t>e z osobna w dalszej cz</w:t>
      </w:r>
      <w:r w:rsidRPr="00D43F8C">
        <w:rPr>
          <w:rFonts w:ascii="Verdana" w:eastAsia="Segoe UI" w:hAnsi="Verdana"/>
          <w:b/>
          <w:bCs/>
          <w:sz w:val="18"/>
          <w:szCs w:val="18"/>
        </w:rPr>
        <w:t>ęś</w:t>
      </w:r>
      <w:r w:rsidRPr="00D43F8C">
        <w:rPr>
          <w:rFonts w:ascii="Verdana" w:eastAsia="Arial Narrow" w:hAnsi="Verdana"/>
          <w:b/>
          <w:bCs/>
          <w:sz w:val="18"/>
          <w:szCs w:val="18"/>
        </w:rPr>
        <w:t>ci Umowy „Stron</w:t>
      </w:r>
      <w:r w:rsidRPr="00D43F8C">
        <w:rPr>
          <w:rFonts w:ascii="Verdana" w:eastAsia="Segoe UI" w:hAnsi="Verdana"/>
          <w:b/>
          <w:bCs/>
          <w:sz w:val="18"/>
          <w:szCs w:val="18"/>
        </w:rPr>
        <w:t>ą</w:t>
      </w:r>
      <w:r w:rsidRPr="00D43F8C">
        <w:rPr>
          <w:rFonts w:ascii="Verdana" w:eastAsia="Arial Narrow" w:hAnsi="Verdana"/>
          <w:b/>
          <w:bCs/>
          <w:sz w:val="18"/>
          <w:szCs w:val="18"/>
        </w:rPr>
        <w:t>”, a</w:t>
      </w:r>
      <w:r w:rsidRPr="00D43F8C">
        <w:rPr>
          <w:rFonts w:ascii="Verdana" w:eastAsia="Segoe UI" w:hAnsi="Verdana"/>
          <w:b/>
          <w:bCs/>
          <w:sz w:val="18"/>
          <w:szCs w:val="18"/>
        </w:rPr>
        <w:t xml:space="preserve"> łą</w:t>
      </w:r>
      <w:r w:rsidRPr="00D43F8C">
        <w:rPr>
          <w:rFonts w:ascii="Verdana" w:eastAsia="Arial Narrow" w:hAnsi="Verdana"/>
          <w:b/>
          <w:bCs/>
          <w:sz w:val="18"/>
          <w:szCs w:val="18"/>
        </w:rPr>
        <w:t>cznie „Stronami”,</w:t>
      </w:r>
    </w:p>
    <w:p w14:paraId="2F1F9962" w14:textId="77777777" w:rsidR="00032265" w:rsidRPr="00D43F8C" w:rsidRDefault="00032265">
      <w:pPr>
        <w:spacing w:line="200" w:lineRule="exact"/>
        <w:rPr>
          <w:rFonts w:ascii="Verdana" w:eastAsia="Times New Roman" w:hAnsi="Verdana"/>
          <w:sz w:val="18"/>
          <w:szCs w:val="18"/>
        </w:rPr>
      </w:pPr>
    </w:p>
    <w:p w14:paraId="6A4C2345" w14:textId="77777777" w:rsidR="00032265" w:rsidRPr="00D43F8C" w:rsidRDefault="00032265">
      <w:pPr>
        <w:spacing w:line="299" w:lineRule="exact"/>
        <w:rPr>
          <w:rFonts w:ascii="Verdana" w:eastAsia="Times New Roman" w:hAnsi="Verdana"/>
          <w:sz w:val="18"/>
          <w:szCs w:val="18"/>
        </w:rPr>
      </w:pPr>
    </w:p>
    <w:p w14:paraId="58253B29" w14:textId="18B895E1" w:rsidR="0082684C" w:rsidRPr="00D43F8C" w:rsidRDefault="007257AC" w:rsidP="0082684C">
      <w:pPr>
        <w:spacing w:after="120" w:line="276" w:lineRule="auto"/>
        <w:jc w:val="both"/>
        <w:rPr>
          <w:rFonts w:ascii="Arial" w:hAnsi="Arial"/>
        </w:rPr>
      </w:pPr>
      <w:r w:rsidRPr="00D43F8C">
        <w:rPr>
          <w:rFonts w:ascii="Verdana" w:eastAsia="Arial Narrow" w:hAnsi="Verdana"/>
          <w:sz w:val="18"/>
          <w:szCs w:val="18"/>
        </w:rPr>
        <w:t xml:space="preserve">wyłonionym </w:t>
      </w:r>
      <w:r w:rsidR="0082684C" w:rsidRPr="00D43F8C">
        <w:rPr>
          <w:rFonts w:ascii="Verdana" w:eastAsia="Arial Narrow" w:hAnsi="Verdana"/>
          <w:sz w:val="18"/>
          <w:szCs w:val="18"/>
        </w:rPr>
        <w:t>w postępowaniu o udzielenie zamówienia publicznego klasycznego o wartości mniejszej niż progi unijne.</w:t>
      </w:r>
    </w:p>
    <w:p w14:paraId="05F20E63" w14:textId="12235AD7" w:rsidR="00032265" w:rsidRPr="00D43F8C" w:rsidRDefault="00032265">
      <w:pPr>
        <w:spacing w:line="296" w:lineRule="auto"/>
        <w:jc w:val="both"/>
        <w:rPr>
          <w:rFonts w:ascii="Verdana" w:eastAsia="Arial Narrow" w:hAnsi="Verdana"/>
          <w:sz w:val="18"/>
          <w:szCs w:val="18"/>
        </w:rPr>
      </w:pPr>
    </w:p>
    <w:p w14:paraId="321E8E95" w14:textId="77777777" w:rsidR="00032265" w:rsidRPr="00D43F8C" w:rsidRDefault="00032265">
      <w:pPr>
        <w:spacing w:line="200" w:lineRule="exact"/>
        <w:rPr>
          <w:rFonts w:ascii="Verdana" w:eastAsia="Times New Roman" w:hAnsi="Verdana"/>
          <w:sz w:val="18"/>
          <w:szCs w:val="18"/>
        </w:rPr>
      </w:pPr>
    </w:p>
    <w:p w14:paraId="422655EF" w14:textId="77777777" w:rsidR="00175DC6" w:rsidRPr="00D43F8C" w:rsidRDefault="00175DC6" w:rsidP="00175DC6">
      <w:pPr>
        <w:rPr>
          <w:rFonts w:ascii="Verdana" w:eastAsia="Arial Narrow" w:hAnsi="Verdana"/>
          <w:sz w:val="18"/>
          <w:szCs w:val="18"/>
        </w:rPr>
      </w:pPr>
    </w:p>
    <w:p w14:paraId="5B672BDC" w14:textId="77777777" w:rsidR="00175DC6" w:rsidRPr="00D43F8C" w:rsidRDefault="00175DC6" w:rsidP="00175DC6">
      <w:pPr>
        <w:rPr>
          <w:rFonts w:ascii="Verdana" w:eastAsia="Arial Narrow" w:hAnsi="Verdana"/>
          <w:sz w:val="18"/>
          <w:szCs w:val="18"/>
        </w:rPr>
      </w:pPr>
    </w:p>
    <w:p w14:paraId="4E9CD798" w14:textId="77777777" w:rsidR="00175DC6" w:rsidRPr="00D43F8C" w:rsidRDefault="00175DC6" w:rsidP="00175DC6">
      <w:pPr>
        <w:rPr>
          <w:rFonts w:ascii="Verdana" w:eastAsia="Arial Narrow" w:hAnsi="Verdana"/>
          <w:sz w:val="18"/>
          <w:szCs w:val="18"/>
        </w:rPr>
      </w:pPr>
    </w:p>
    <w:p w14:paraId="2DAF5E28" w14:textId="77777777" w:rsidR="00175DC6" w:rsidRPr="00D43F8C" w:rsidRDefault="00175DC6" w:rsidP="00175DC6">
      <w:pPr>
        <w:rPr>
          <w:rFonts w:ascii="Verdana" w:eastAsia="Arial Narrow" w:hAnsi="Verdana"/>
          <w:sz w:val="18"/>
          <w:szCs w:val="18"/>
        </w:rPr>
      </w:pPr>
    </w:p>
    <w:p w14:paraId="353FDE03" w14:textId="77777777" w:rsidR="00175DC6" w:rsidRPr="00D43F8C" w:rsidRDefault="00175DC6" w:rsidP="00175DC6">
      <w:pPr>
        <w:rPr>
          <w:rFonts w:ascii="Verdana" w:eastAsia="Arial Narrow" w:hAnsi="Verdana"/>
          <w:sz w:val="18"/>
          <w:szCs w:val="18"/>
        </w:rPr>
      </w:pPr>
    </w:p>
    <w:p w14:paraId="1E572006" w14:textId="6E34F8C5" w:rsidR="00175DC6" w:rsidRPr="00D43F8C" w:rsidRDefault="00175DC6" w:rsidP="00175DC6">
      <w:pPr>
        <w:tabs>
          <w:tab w:val="center" w:pos="4540"/>
        </w:tabs>
        <w:rPr>
          <w:rFonts w:ascii="Verdana" w:eastAsia="Arial Narrow" w:hAnsi="Verdana"/>
          <w:sz w:val="18"/>
          <w:szCs w:val="18"/>
        </w:rPr>
        <w:sectPr w:rsidR="00175DC6" w:rsidRPr="00D43F8C">
          <w:headerReference w:type="even" r:id="rId11"/>
          <w:headerReference w:type="default" r:id="rId12"/>
          <w:footerReference w:type="even" r:id="rId13"/>
          <w:footerReference w:type="default" r:id="rId14"/>
          <w:headerReference w:type="first" r:id="rId15"/>
          <w:footerReference w:type="first" r:id="rId16"/>
          <w:pgSz w:w="11900" w:h="16840"/>
          <w:pgMar w:top="1440" w:right="1400" w:bottom="612" w:left="1420" w:header="0" w:footer="0" w:gutter="0"/>
          <w:cols w:space="0" w:equalWidth="0">
            <w:col w:w="9080"/>
          </w:cols>
          <w:docGrid w:linePitch="360"/>
        </w:sectPr>
      </w:pPr>
      <w:r w:rsidRPr="00D43F8C">
        <w:rPr>
          <w:rFonts w:ascii="Verdana" w:eastAsia="Arial Narrow" w:hAnsi="Verdana"/>
          <w:sz w:val="18"/>
          <w:szCs w:val="18"/>
        </w:rPr>
        <w:tab/>
      </w:r>
    </w:p>
    <w:p w14:paraId="0F744F17" w14:textId="77777777" w:rsidR="00032265" w:rsidRPr="00D43F8C" w:rsidRDefault="00032265" w:rsidP="0054343C">
      <w:pPr>
        <w:numPr>
          <w:ilvl w:val="2"/>
          <w:numId w:val="2"/>
        </w:numPr>
        <w:tabs>
          <w:tab w:val="left" w:pos="4564"/>
        </w:tabs>
        <w:spacing w:line="0" w:lineRule="atLeast"/>
        <w:ind w:left="4564" w:hanging="155"/>
        <w:rPr>
          <w:rFonts w:ascii="Verdana" w:eastAsia="Arial Narrow" w:hAnsi="Verdana"/>
          <w:b/>
          <w:sz w:val="18"/>
          <w:szCs w:val="18"/>
        </w:rPr>
      </w:pPr>
      <w:bookmarkStart w:id="0" w:name="page2"/>
      <w:bookmarkEnd w:id="0"/>
      <w:r w:rsidRPr="00D43F8C">
        <w:rPr>
          <w:rFonts w:ascii="Verdana" w:eastAsia="Arial Narrow" w:hAnsi="Verdana"/>
          <w:b/>
          <w:sz w:val="18"/>
          <w:szCs w:val="18"/>
        </w:rPr>
        <w:lastRenderedPageBreak/>
        <w:t>1</w:t>
      </w:r>
    </w:p>
    <w:p w14:paraId="7C0ACEB6" w14:textId="77777777" w:rsidR="00032265" w:rsidRPr="00D43F8C" w:rsidRDefault="00032265">
      <w:pPr>
        <w:spacing w:line="37" w:lineRule="exact"/>
        <w:rPr>
          <w:rFonts w:ascii="Verdana" w:eastAsia="Arial Narrow" w:hAnsi="Verdana"/>
          <w:b/>
          <w:sz w:val="18"/>
          <w:szCs w:val="18"/>
        </w:rPr>
      </w:pPr>
    </w:p>
    <w:p w14:paraId="45A92682" w14:textId="588E765A" w:rsidR="00032265" w:rsidRPr="00D43F8C" w:rsidRDefault="00032265">
      <w:pPr>
        <w:spacing w:line="0" w:lineRule="atLeast"/>
        <w:ind w:left="4064"/>
        <w:rPr>
          <w:rFonts w:ascii="Verdana" w:eastAsia="Arial Narrow" w:hAnsi="Verdana"/>
          <w:b/>
          <w:sz w:val="18"/>
          <w:szCs w:val="18"/>
        </w:rPr>
      </w:pPr>
      <w:r w:rsidRPr="00D43F8C">
        <w:rPr>
          <w:rFonts w:ascii="Verdana" w:eastAsia="Arial Narrow" w:hAnsi="Verdana"/>
          <w:b/>
          <w:sz w:val="18"/>
          <w:szCs w:val="18"/>
        </w:rPr>
        <w:t>DEFINICJE</w:t>
      </w:r>
    </w:p>
    <w:p w14:paraId="6C5F4910" w14:textId="77777777" w:rsidR="009D0EF9" w:rsidRPr="00D43F8C" w:rsidRDefault="009D0EF9">
      <w:pPr>
        <w:spacing w:line="0" w:lineRule="atLeast"/>
        <w:ind w:left="4064"/>
        <w:rPr>
          <w:rFonts w:ascii="Verdana" w:eastAsia="Arial Narrow" w:hAnsi="Verdana"/>
          <w:b/>
          <w:sz w:val="18"/>
          <w:szCs w:val="18"/>
        </w:rPr>
      </w:pPr>
    </w:p>
    <w:p w14:paraId="053735F4" w14:textId="77777777" w:rsidR="00032265" w:rsidRPr="00D43F8C" w:rsidRDefault="00032265">
      <w:pPr>
        <w:spacing w:line="38" w:lineRule="exact"/>
        <w:rPr>
          <w:rFonts w:ascii="Verdana" w:eastAsia="Arial Narrow" w:hAnsi="Verdana"/>
          <w:b/>
          <w:sz w:val="18"/>
          <w:szCs w:val="18"/>
        </w:rPr>
      </w:pPr>
    </w:p>
    <w:p w14:paraId="321D7442" w14:textId="77777777" w:rsidR="00032265" w:rsidRPr="00D43F8C" w:rsidRDefault="00032265" w:rsidP="0054343C">
      <w:pPr>
        <w:numPr>
          <w:ilvl w:val="0"/>
          <w:numId w:val="2"/>
        </w:numPr>
        <w:tabs>
          <w:tab w:val="left" w:pos="284"/>
        </w:tabs>
        <w:spacing w:line="0" w:lineRule="atLeast"/>
        <w:ind w:left="284" w:hanging="284"/>
        <w:rPr>
          <w:rFonts w:ascii="Verdana" w:eastAsia="Arial Narrow" w:hAnsi="Verdana"/>
          <w:sz w:val="18"/>
          <w:szCs w:val="18"/>
        </w:rPr>
      </w:pPr>
      <w:r w:rsidRPr="00D43F8C">
        <w:rPr>
          <w:rFonts w:ascii="Verdana" w:eastAsia="Arial Narrow" w:hAnsi="Verdana"/>
          <w:sz w:val="18"/>
          <w:szCs w:val="18"/>
        </w:rPr>
        <w:t>Strony wprowadzaj</w:t>
      </w:r>
      <w:r w:rsidRPr="00D43F8C">
        <w:rPr>
          <w:rFonts w:ascii="Verdana" w:eastAsia="Segoe UI" w:hAnsi="Verdana"/>
          <w:sz w:val="18"/>
          <w:szCs w:val="18"/>
        </w:rPr>
        <w:t>ą</w:t>
      </w:r>
      <w:r w:rsidRPr="00D43F8C">
        <w:rPr>
          <w:rFonts w:ascii="Verdana" w:eastAsia="Arial Narrow" w:hAnsi="Verdana"/>
          <w:sz w:val="18"/>
          <w:szCs w:val="18"/>
        </w:rPr>
        <w:t xml:space="preserve"> nast</w:t>
      </w:r>
      <w:r w:rsidRPr="00D43F8C">
        <w:rPr>
          <w:rFonts w:ascii="Verdana" w:eastAsia="Segoe UI" w:hAnsi="Verdana"/>
          <w:sz w:val="18"/>
          <w:szCs w:val="18"/>
        </w:rPr>
        <w:t>ę</w:t>
      </w:r>
      <w:r w:rsidRPr="00D43F8C">
        <w:rPr>
          <w:rFonts w:ascii="Verdana" w:eastAsia="Arial Narrow" w:hAnsi="Verdana"/>
          <w:sz w:val="18"/>
          <w:szCs w:val="18"/>
        </w:rPr>
        <w:t>puj</w:t>
      </w:r>
      <w:r w:rsidRPr="00D43F8C">
        <w:rPr>
          <w:rFonts w:ascii="Verdana" w:eastAsia="Segoe UI" w:hAnsi="Verdana"/>
          <w:sz w:val="18"/>
          <w:szCs w:val="18"/>
        </w:rPr>
        <w:t>ą</w:t>
      </w:r>
      <w:r w:rsidRPr="00D43F8C">
        <w:rPr>
          <w:rFonts w:ascii="Verdana" w:eastAsia="Arial Narrow" w:hAnsi="Verdana"/>
          <w:sz w:val="18"/>
          <w:szCs w:val="18"/>
        </w:rPr>
        <w:t>ce definicje w Umowie:</w:t>
      </w:r>
    </w:p>
    <w:p w14:paraId="2F01DEAC" w14:textId="77777777" w:rsidR="00032265" w:rsidRPr="00D43F8C" w:rsidRDefault="00032265">
      <w:pPr>
        <w:spacing w:line="168" w:lineRule="exact"/>
        <w:rPr>
          <w:rFonts w:ascii="Verdana" w:eastAsia="Arial Narrow" w:hAnsi="Verdana"/>
          <w:sz w:val="18"/>
          <w:szCs w:val="18"/>
        </w:rPr>
      </w:pPr>
    </w:p>
    <w:p w14:paraId="1A67C791" w14:textId="59337752" w:rsidR="00032265" w:rsidRPr="00D43F8C" w:rsidRDefault="00032265" w:rsidP="00DB667C">
      <w:pPr>
        <w:ind w:left="284"/>
        <w:jc w:val="both"/>
        <w:rPr>
          <w:rFonts w:ascii="Verdana" w:eastAsia="Arial Narrow" w:hAnsi="Verdana"/>
          <w:sz w:val="18"/>
          <w:szCs w:val="18"/>
        </w:rPr>
      </w:pPr>
      <w:r w:rsidRPr="00D43F8C">
        <w:rPr>
          <w:rFonts w:ascii="Verdana" w:eastAsia="Arial Narrow" w:hAnsi="Verdana"/>
          <w:b/>
          <w:sz w:val="18"/>
          <w:szCs w:val="18"/>
        </w:rPr>
        <w:t>Analiza</w:t>
      </w:r>
      <w:r w:rsidR="00175DC6" w:rsidRPr="00D43F8C">
        <w:rPr>
          <w:rFonts w:ascii="Verdana" w:eastAsia="Arial Narrow" w:hAnsi="Verdana"/>
          <w:b/>
          <w:sz w:val="18"/>
          <w:szCs w:val="18"/>
        </w:rPr>
        <w:t xml:space="preserve"> przedwdrożeniowa</w:t>
      </w:r>
      <w:r w:rsidRPr="00D43F8C">
        <w:rPr>
          <w:rFonts w:ascii="Verdana" w:eastAsia="Arial Narrow" w:hAnsi="Verdana"/>
          <w:sz w:val="18"/>
          <w:szCs w:val="18"/>
        </w:rPr>
        <w:t xml:space="preserve"> – oznacza działania polegające na szczegółowej analizie aktualnego środowiska serwerowego, analizie dokumentacji dostarczonej przez </w:t>
      </w:r>
      <w:r w:rsidR="00EC175B" w:rsidRPr="00D43F8C">
        <w:rPr>
          <w:rFonts w:ascii="Verdana" w:eastAsia="Arial Narrow" w:hAnsi="Verdana"/>
          <w:sz w:val="18"/>
          <w:szCs w:val="18"/>
        </w:rPr>
        <w:t>CŁ</w:t>
      </w:r>
      <w:r w:rsidRPr="00D43F8C">
        <w:rPr>
          <w:rFonts w:ascii="Verdana" w:eastAsia="Arial Narrow" w:hAnsi="Verdana"/>
          <w:sz w:val="18"/>
          <w:szCs w:val="18"/>
        </w:rPr>
        <w:t xml:space="preserve">, analizie wymagań funkcjonalnych i niefunkcjonalnych, w celu zaprojektowania prawidłowego i zgodnego </w:t>
      </w:r>
      <w:r w:rsidR="00481665" w:rsidRPr="00D43F8C">
        <w:rPr>
          <w:rFonts w:ascii="Verdana" w:eastAsia="Arial Narrow" w:hAnsi="Verdana"/>
          <w:sz w:val="18"/>
          <w:szCs w:val="18"/>
        </w:rPr>
        <w:br/>
      </w:r>
      <w:r w:rsidRPr="00D43F8C">
        <w:rPr>
          <w:rFonts w:ascii="Verdana" w:eastAsia="Arial Narrow" w:hAnsi="Verdana"/>
          <w:sz w:val="18"/>
          <w:szCs w:val="18"/>
        </w:rPr>
        <w:t xml:space="preserve">z potrzebami </w:t>
      </w:r>
      <w:r w:rsidR="00EC175B" w:rsidRPr="00D43F8C">
        <w:rPr>
          <w:rFonts w:ascii="Verdana" w:eastAsia="Arial Narrow" w:hAnsi="Verdana"/>
          <w:sz w:val="18"/>
          <w:szCs w:val="18"/>
        </w:rPr>
        <w:t>CŁ</w:t>
      </w:r>
      <w:r w:rsidRPr="00D43F8C">
        <w:rPr>
          <w:rFonts w:ascii="Verdana" w:eastAsia="Arial Narrow" w:hAnsi="Verdana"/>
          <w:sz w:val="18"/>
          <w:szCs w:val="18"/>
        </w:rPr>
        <w:t xml:space="preserve"> funkcjonowania Systemu;</w:t>
      </w:r>
    </w:p>
    <w:p w14:paraId="3C981AEA" w14:textId="77777777" w:rsidR="00BD6C6C" w:rsidRPr="00D43F8C" w:rsidRDefault="00BD6C6C" w:rsidP="00DB667C">
      <w:pPr>
        <w:ind w:left="284"/>
        <w:jc w:val="both"/>
        <w:rPr>
          <w:rFonts w:ascii="Verdana" w:eastAsia="Arial Narrow" w:hAnsi="Verdana"/>
          <w:sz w:val="18"/>
          <w:szCs w:val="18"/>
        </w:rPr>
      </w:pPr>
    </w:p>
    <w:p w14:paraId="2ACB72E2" w14:textId="66D8D527" w:rsidR="00666DAB" w:rsidRPr="00D43F8C" w:rsidRDefault="00032265" w:rsidP="00DB667C">
      <w:pPr>
        <w:ind w:left="284"/>
        <w:jc w:val="both"/>
        <w:rPr>
          <w:rFonts w:ascii="Verdana" w:eastAsia="Arial Narrow" w:hAnsi="Verdana"/>
          <w:sz w:val="18"/>
          <w:szCs w:val="18"/>
        </w:rPr>
      </w:pPr>
      <w:r w:rsidRPr="00D43F8C">
        <w:rPr>
          <w:rFonts w:ascii="Verdana" w:eastAsia="Arial Narrow" w:hAnsi="Verdana"/>
          <w:b/>
          <w:sz w:val="18"/>
          <w:szCs w:val="18"/>
        </w:rPr>
        <w:t>Błąd Przedwdrożeniowy</w:t>
      </w:r>
      <w:r w:rsidRPr="00D43F8C">
        <w:rPr>
          <w:rFonts w:ascii="Verdana" w:eastAsia="Arial Narrow" w:hAnsi="Verdana"/>
          <w:sz w:val="18"/>
          <w:szCs w:val="18"/>
        </w:rPr>
        <w:t xml:space="preserve"> – oznacza nieprawidłowe działanie elementu, funkcji, komponentu wytwarzanego Systemu, który nie został jeszcze odebrany przez Zamawiającego lub nie został jeszcze opisany w Dokumentacji Powykonawczej (w tym wskazane nieprawidłowości, błędy i luki wykryte w przeprowadzonych przez Zamawiającego </w:t>
      </w:r>
      <w:r w:rsidR="00420201" w:rsidRPr="00D43F8C">
        <w:rPr>
          <w:rFonts w:ascii="Verdana" w:eastAsia="Arial Narrow" w:hAnsi="Verdana"/>
          <w:sz w:val="18"/>
          <w:szCs w:val="18"/>
        </w:rPr>
        <w:t>Testach Technicznych</w:t>
      </w:r>
      <w:r w:rsidRPr="00D43F8C">
        <w:rPr>
          <w:rFonts w:ascii="Verdana" w:eastAsia="Arial Narrow" w:hAnsi="Verdana"/>
          <w:sz w:val="18"/>
          <w:szCs w:val="18"/>
        </w:rPr>
        <w:t>;</w:t>
      </w:r>
    </w:p>
    <w:p w14:paraId="5BED0E24" w14:textId="77777777" w:rsidR="00BD6C6C" w:rsidRPr="00D43F8C" w:rsidRDefault="00BD6C6C" w:rsidP="00DB667C">
      <w:pPr>
        <w:ind w:left="284"/>
        <w:jc w:val="both"/>
        <w:rPr>
          <w:rFonts w:ascii="Verdana" w:eastAsia="Arial Narrow" w:hAnsi="Verdana"/>
          <w:sz w:val="18"/>
          <w:szCs w:val="18"/>
        </w:rPr>
      </w:pPr>
    </w:p>
    <w:p w14:paraId="79F5AF5E" w14:textId="60A23B7D" w:rsidR="00032265" w:rsidRPr="00D43F8C" w:rsidRDefault="00032265" w:rsidP="00DB667C">
      <w:pPr>
        <w:ind w:left="284"/>
        <w:jc w:val="both"/>
        <w:rPr>
          <w:rFonts w:ascii="Verdana" w:eastAsia="Arial Narrow" w:hAnsi="Verdana"/>
          <w:sz w:val="18"/>
          <w:szCs w:val="18"/>
        </w:rPr>
      </w:pPr>
      <w:r w:rsidRPr="00D43F8C">
        <w:rPr>
          <w:rFonts w:ascii="Verdana" w:eastAsia="Arial Narrow" w:hAnsi="Verdana"/>
          <w:b/>
          <w:sz w:val="18"/>
          <w:szCs w:val="18"/>
        </w:rPr>
        <w:t>Błąd</w:t>
      </w:r>
      <w:r w:rsidRPr="00D43F8C">
        <w:rPr>
          <w:rFonts w:ascii="Verdana" w:eastAsia="Arial Narrow" w:hAnsi="Verdana"/>
          <w:sz w:val="18"/>
          <w:szCs w:val="18"/>
        </w:rPr>
        <w:t xml:space="preserve"> – oznacza zdarzenie polegające na niezgodnej z Dokumentacją Powykonawczą pracy Systemu. Rozróżnia się Błędy </w:t>
      </w:r>
      <w:r w:rsidR="00E51197" w:rsidRPr="00D43F8C">
        <w:rPr>
          <w:rFonts w:ascii="Verdana" w:eastAsia="Arial Narrow" w:hAnsi="Verdana"/>
          <w:sz w:val="18"/>
          <w:szCs w:val="18"/>
        </w:rPr>
        <w:t>Krytyczne</w:t>
      </w:r>
      <w:r w:rsidRPr="00D43F8C">
        <w:rPr>
          <w:rFonts w:ascii="Verdana" w:eastAsia="Arial Narrow" w:hAnsi="Verdana"/>
          <w:sz w:val="18"/>
          <w:szCs w:val="18"/>
        </w:rPr>
        <w:t xml:space="preserve">, </w:t>
      </w:r>
      <w:r w:rsidR="00E51197" w:rsidRPr="00D43F8C">
        <w:rPr>
          <w:rFonts w:ascii="Verdana" w:eastAsia="Arial Narrow" w:hAnsi="Verdana"/>
          <w:sz w:val="18"/>
          <w:szCs w:val="18"/>
        </w:rPr>
        <w:t xml:space="preserve">Zwykłe </w:t>
      </w:r>
      <w:r w:rsidRPr="00D43F8C">
        <w:rPr>
          <w:rFonts w:ascii="Verdana" w:eastAsia="Arial Narrow" w:hAnsi="Verdana"/>
          <w:sz w:val="18"/>
          <w:szCs w:val="18"/>
        </w:rPr>
        <w:t xml:space="preserve">lub </w:t>
      </w:r>
      <w:r w:rsidR="00E51197" w:rsidRPr="00D43F8C">
        <w:rPr>
          <w:rFonts w:ascii="Verdana" w:eastAsia="Arial Narrow" w:hAnsi="Verdana"/>
          <w:sz w:val="18"/>
          <w:szCs w:val="18"/>
        </w:rPr>
        <w:t>Niskiej Kry</w:t>
      </w:r>
      <w:r w:rsidR="00224BD2" w:rsidRPr="00D43F8C">
        <w:rPr>
          <w:rFonts w:ascii="Verdana" w:eastAsia="Arial Narrow" w:hAnsi="Verdana"/>
          <w:sz w:val="18"/>
          <w:szCs w:val="18"/>
        </w:rPr>
        <w:t>ty</w:t>
      </w:r>
      <w:r w:rsidR="00E51197" w:rsidRPr="00D43F8C">
        <w:rPr>
          <w:rFonts w:ascii="Verdana" w:eastAsia="Arial Narrow" w:hAnsi="Verdana"/>
          <w:sz w:val="18"/>
          <w:szCs w:val="18"/>
        </w:rPr>
        <w:t>czności</w:t>
      </w:r>
      <w:r w:rsidRPr="00D43F8C">
        <w:rPr>
          <w:rFonts w:ascii="Verdana" w:eastAsia="Arial Narrow" w:hAnsi="Verdana"/>
          <w:sz w:val="18"/>
          <w:szCs w:val="18"/>
        </w:rPr>
        <w:t>;</w:t>
      </w:r>
    </w:p>
    <w:p w14:paraId="7FB4C051" w14:textId="77777777" w:rsidR="00BD6C6C" w:rsidRPr="00D43F8C" w:rsidRDefault="00BD6C6C" w:rsidP="00DB667C">
      <w:pPr>
        <w:ind w:left="284"/>
        <w:jc w:val="both"/>
        <w:rPr>
          <w:rFonts w:ascii="Verdana" w:eastAsia="Arial Narrow" w:hAnsi="Verdana"/>
          <w:sz w:val="18"/>
          <w:szCs w:val="18"/>
        </w:rPr>
      </w:pPr>
    </w:p>
    <w:p w14:paraId="233BC9BD" w14:textId="425E873E" w:rsidR="00032265" w:rsidRPr="00D43F8C" w:rsidRDefault="00032265" w:rsidP="00DB667C">
      <w:pPr>
        <w:ind w:left="284" w:right="2000"/>
        <w:rPr>
          <w:rFonts w:ascii="Verdana" w:eastAsia="Arial Narrow" w:hAnsi="Verdana"/>
          <w:sz w:val="18"/>
          <w:szCs w:val="18"/>
        </w:rPr>
      </w:pPr>
      <w:r w:rsidRPr="00D43F8C">
        <w:rPr>
          <w:rFonts w:ascii="Verdana" w:eastAsia="Arial Narrow" w:hAnsi="Verdana"/>
          <w:b/>
          <w:sz w:val="18"/>
          <w:szCs w:val="18"/>
        </w:rPr>
        <w:t>Całkowita Wartość Umowy</w:t>
      </w:r>
      <w:r w:rsidRPr="00D43F8C">
        <w:rPr>
          <w:rFonts w:ascii="Verdana" w:eastAsia="Arial Narrow" w:hAnsi="Verdana"/>
          <w:sz w:val="18"/>
          <w:szCs w:val="18"/>
        </w:rPr>
        <w:t xml:space="preserve"> – oznacza kwotę netto określoną w §</w:t>
      </w:r>
      <w:r w:rsidR="000F3F28" w:rsidRPr="00D43F8C">
        <w:rPr>
          <w:rFonts w:ascii="Verdana" w:eastAsia="Arial Narrow" w:hAnsi="Verdana"/>
          <w:sz w:val="18"/>
          <w:szCs w:val="18"/>
        </w:rPr>
        <w:t>1</w:t>
      </w:r>
      <w:r w:rsidR="00682002" w:rsidRPr="00D43F8C">
        <w:rPr>
          <w:rFonts w:ascii="Verdana" w:eastAsia="Arial Narrow" w:hAnsi="Verdana"/>
          <w:sz w:val="18"/>
          <w:szCs w:val="18"/>
        </w:rPr>
        <w:t>5</w:t>
      </w:r>
      <w:r w:rsidR="00B95D49" w:rsidRPr="00D43F8C">
        <w:rPr>
          <w:rFonts w:ascii="Verdana" w:eastAsia="Arial Narrow" w:hAnsi="Verdana"/>
          <w:sz w:val="18"/>
          <w:szCs w:val="18"/>
        </w:rPr>
        <w:t>;</w:t>
      </w:r>
    </w:p>
    <w:p w14:paraId="4C406197" w14:textId="77777777" w:rsidR="00BD6C6C" w:rsidRPr="00D43F8C" w:rsidRDefault="00BD6C6C" w:rsidP="00DB667C">
      <w:pPr>
        <w:ind w:left="284" w:right="2000"/>
        <w:rPr>
          <w:rFonts w:ascii="Verdana" w:eastAsia="Arial Narrow" w:hAnsi="Verdana"/>
          <w:sz w:val="18"/>
          <w:szCs w:val="18"/>
        </w:rPr>
      </w:pPr>
    </w:p>
    <w:p w14:paraId="557500E7" w14:textId="434F8651" w:rsidR="00032265" w:rsidRPr="00D43F8C" w:rsidRDefault="00032265" w:rsidP="00DB667C">
      <w:pPr>
        <w:ind w:left="284" w:right="20"/>
        <w:jc w:val="both"/>
        <w:rPr>
          <w:rFonts w:ascii="Verdana" w:eastAsia="Arial Narrow" w:hAnsi="Verdana"/>
          <w:sz w:val="18"/>
          <w:szCs w:val="18"/>
        </w:rPr>
      </w:pPr>
      <w:r w:rsidRPr="00D43F8C">
        <w:rPr>
          <w:rFonts w:ascii="Verdana" w:eastAsia="Arial Narrow" w:hAnsi="Verdana"/>
          <w:b/>
          <w:sz w:val="18"/>
          <w:szCs w:val="18"/>
        </w:rPr>
        <w:t>Dokumentacja Po</w:t>
      </w:r>
      <w:r w:rsidR="003B1C17" w:rsidRPr="00D43F8C">
        <w:rPr>
          <w:rFonts w:ascii="Verdana" w:eastAsia="Arial Narrow" w:hAnsi="Verdana"/>
          <w:b/>
          <w:sz w:val="18"/>
          <w:szCs w:val="18"/>
        </w:rPr>
        <w:t>wdrożeniowa</w:t>
      </w:r>
      <w:r w:rsidRPr="00D43F8C">
        <w:rPr>
          <w:rFonts w:ascii="Verdana" w:eastAsia="Arial Narrow" w:hAnsi="Verdana"/>
          <w:sz w:val="18"/>
          <w:szCs w:val="18"/>
        </w:rPr>
        <w:t xml:space="preserve"> – oznacza łącznie Dokumentację Techniczną, Dokumentację Interfejsów, Dokumentację Administratora, Dokumentację Użytkownika</w:t>
      </w:r>
      <w:r w:rsidR="003B1C17" w:rsidRPr="00D43F8C">
        <w:rPr>
          <w:rFonts w:ascii="Verdana" w:eastAsia="Arial Narrow" w:hAnsi="Verdana"/>
          <w:sz w:val="18"/>
          <w:szCs w:val="18"/>
        </w:rPr>
        <w:t>;</w:t>
      </w:r>
    </w:p>
    <w:p w14:paraId="23ECF734" w14:textId="77777777" w:rsidR="00BD6C6C" w:rsidRPr="00D43F8C" w:rsidRDefault="00BD6C6C" w:rsidP="00DB667C">
      <w:pPr>
        <w:ind w:left="284" w:right="20"/>
        <w:jc w:val="both"/>
        <w:rPr>
          <w:rFonts w:ascii="Verdana" w:eastAsia="Arial Narrow" w:hAnsi="Verdana"/>
          <w:sz w:val="18"/>
          <w:szCs w:val="18"/>
        </w:rPr>
      </w:pPr>
    </w:p>
    <w:p w14:paraId="2CF400FB" w14:textId="2E6BBF17" w:rsidR="00032265" w:rsidRPr="00D43F8C" w:rsidRDefault="00032265" w:rsidP="00DB667C">
      <w:pPr>
        <w:ind w:left="284"/>
        <w:jc w:val="both"/>
        <w:rPr>
          <w:rFonts w:ascii="Verdana" w:eastAsia="Arial Narrow" w:hAnsi="Verdana"/>
          <w:sz w:val="18"/>
          <w:szCs w:val="18"/>
        </w:rPr>
      </w:pPr>
      <w:r w:rsidRPr="00D43F8C">
        <w:rPr>
          <w:rFonts w:ascii="Verdana" w:eastAsia="Arial Narrow" w:hAnsi="Verdana"/>
          <w:b/>
          <w:sz w:val="18"/>
          <w:szCs w:val="18"/>
        </w:rPr>
        <w:t>Dzień Roboczy</w:t>
      </w:r>
      <w:r w:rsidRPr="00D43F8C">
        <w:rPr>
          <w:rFonts w:ascii="Verdana" w:eastAsia="Arial Narrow" w:hAnsi="Verdana"/>
          <w:sz w:val="18"/>
          <w:szCs w:val="18"/>
        </w:rPr>
        <w:t xml:space="preserve"> – oznacza każdy dzień od poniedziałku do piątku w godzinach </w:t>
      </w:r>
      <w:r w:rsidR="003B1C17" w:rsidRPr="00D43F8C">
        <w:rPr>
          <w:rFonts w:ascii="Verdana" w:eastAsia="Arial Narrow" w:hAnsi="Verdana"/>
          <w:sz w:val="18"/>
          <w:szCs w:val="18"/>
        </w:rPr>
        <w:t>7</w:t>
      </w:r>
      <w:r w:rsidR="00DC00D1" w:rsidRPr="00D43F8C">
        <w:rPr>
          <w:rFonts w:ascii="Verdana" w:eastAsia="Arial Narrow" w:hAnsi="Verdana"/>
          <w:sz w:val="18"/>
          <w:szCs w:val="18"/>
        </w:rPr>
        <w:t>.00- 1</w:t>
      </w:r>
      <w:r w:rsidR="003B1C17" w:rsidRPr="00D43F8C">
        <w:rPr>
          <w:rFonts w:ascii="Verdana" w:eastAsia="Arial Narrow" w:hAnsi="Verdana"/>
          <w:sz w:val="18"/>
          <w:szCs w:val="18"/>
        </w:rPr>
        <w:t>8</w:t>
      </w:r>
      <w:r w:rsidR="00DC00D1" w:rsidRPr="00D43F8C">
        <w:rPr>
          <w:rFonts w:ascii="Verdana" w:eastAsia="Arial Narrow" w:hAnsi="Verdana"/>
          <w:sz w:val="18"/>
          <w:szCs w:val="18"/>
        </w:rPr>
        <w:t xml:space="preserve">.00 </w:t>
      </w:r>
      <w:r w:rsidRPr="00D43F8C">
        <w:rPr>
          <w:rFonts w:ascii="Verdana" w:eastAsia="Arial Narrow" w:hAnsi="Verdana"/>
          <w:sz w:val="18"/>
          <w:szCs w:val="18"/>
        </w:rPr>
        <w:t>CET (czasu środkowoeuropejskiego) z wyłączeniem dni ustawowo wolnych od pracy w Polsce;</w:t>
      </w:r>
    </w:p>
    <w:p w14:paraId="711909BC" w14:textId="77777777" w:rsidR="00BD6C6C" w:rsidRPr="00D43F8C" w:rsidRDefault="00BD6C6C" w:rsidP="00DB667C">
      <w:pPr>
        <w:ind w:left="284"/>
        <w:jc w:val="both"/>
        <w:rPr>
          <w:rFonts w:ascii="Verdana" w:eastAsia="Arial Narrow" w:hAnsi="Verdana"/>
          <w:sz w:val="18"/>
          <w:szCs w:val="18"/>
        </w:rPr>
      </w:pPr>
    </w:p>
    <w:p w14:paraId="29AD4C8A" w14:textId="4A7B5165" w:rsidR="00A20C6C" w:rsidRPr="00D43F8C" w:rsidRDefault="00A20C6C" w:rsidP="00DB667C">
      <w:pPr>
        <w:ind w:left="260"/>
        <w:jc w:val="both"/>
        <w:rPr>
          <w:rFonts w:ascii="Verdana" w:eastAsia="Arial Narrow" w:hAnsi="Verdana"/>
          <w:bCs/>
          <w:sz w:val="18"/>
          <w:szCs w:val="18"/>
        </w:rPr>
      </w:pPr>
      <w:r w:rsidRPr="00D43F8C">
        <w:rPr>
          <w:rFonts w:ascii="Verdana" w:eastAsia="Arial Narrow" w:hAnsi="Verdana"/>
          <w:b/>
          <w:sz w:val="18"/>
          <w:szCs w:val="18"/>
        </w:rPr>
        <w:t xml:space="preserve">Instytut lub Instytuty Łukasiewicza </w:t>
      </w:r>
      <w:r w:rsidRPr="00D43F8C">
        <w:rPr>
          <w:rFonts w:ascii="Verdana" w:eastAsia="Arial Narrow" w:hAnsi="Verdana"/>
          <w:bCs/>
          <w:sz w:val="18"/>
          <w:szCs w:val="18"/>
        </w:rPr>
        <w:t>– odpowiednio instytut lub instytuty Sieci Badawczej Łukasiewicz, działające na podstawie ustawy z dnia 21 lutego 2019 r. o Sieci Badawczej Łukasiewicz;</w:t>
      </w:r>
      <w:bookmarkStart w:id="1" w:name="page3"/>
      <w:bookmarkEnd w:id="1"/>
    </w:p>
    <w:p w14:paraId="125D8A88" w14:textId="77777777" w:rsidR="00BD6C6C" w:rsidRPr="00D43F8C" w:rsidRDefault="00BD6C6C" w:rsidP="00DB667C">
      <w:pPr>
        <w:ind w:left="260"/>
        <w:jc w:val="both"/>
        <w:rPr>
          <w:rFonts w:ascii="Verdana" w:eastAsia="Arial Narrow" w:hAnsi="Verdana"/>
          <w:b/>
          <w:sz w:val="18"/>
          <w:szCs w:val="18"/>
        </w:rPr>
      </w:pPr>
    </w:p>
    <w:p w14:paraId="28DDE9DE" w14:textId="4550FBD5" w:rsidR="00032265" w:rsidRPr="00D43F8C" w:rsidRDefault="00032265" w:rsidP="00DB667C">
      <w:pPr>
        <w:ind w:left="260"/>
        <w:jc w:val="both"/>
        <w:rPr>
          <w:rFonts w:ascii="Verdana" w:eastAsia="Arial Narrow" w:hAnsi="Verdana"/>
          <w:sz w:val="18"/>
          <w:szCs w:val="18"/>
        </w:rPr>
      </w:pPr>
      <w:r w:rsidRPr="00D43F8C">
        <w:rPr>
          <w:rFonts w:ascii="Verdana" w:eastAsia="Arial Narrow" w:hAnsi="Verdana"/>
          <w:b/>
          <w:sz w:val="18"/>
          <w:szCs w:val="18"/>
        </w:rPr>
        <w:t>Kod Źródłowy</w:t>
      </w:r>
      <w:r w:rsidRPr="00D43F8C">
        <w:rPr>
          <w:rFonts w:ascii="Verdana" w:eastAsia="Arial Narrow" w:hAnsi="Verdana"/>
          <w:sz w:val="18"/>
          <w:szCs w:val="18"/>
        </w:rPr>
        <w:t xml:space="preserve"> – oznacza stworzony przez Wykonawcę w ramach Umowy, wchodzący w skład Oprogramowania, komplet plików źródłowych, bibliotek, z których zbudowany jest System oraz które umożliwiają kontynuację dalszych prac rozwojowych Systemu;</w:t>
      </w:r>
    </w:p>
    <w:p w14:paraId="51A35512" w14:textId="77777777" w:rsidR="00BD6C6C" w:rsidRPr="00D43F8C" w:rsidRDefault="00BD6C6C" w:rsidP="00DB667C">
      <w:pPr>
        <w:ind w:left="260"/>
        <w:jc w:val="both"/>
        <w:rPr>
          <w:rFonts w:ascii="Verdana" w:eastAsia="Arial Narrow" w:hAnsi="Verdana"/>
          <w:sz w:val="18"/>
          <w:szCs w:val="18"/>
        </w:rPr>
      </w:pPr>
    </w:p>
    <w:p w14:paraId="15088A6C" w14:textId="2B37672C" w:rsidR="00032265" w:rsidRPr="00D43F8C" w:rsidRDefault="00032265" w:rsidP="00DB667C">
      <w:pPr>
        <w:ind w:left="260"/>
        <w:jc w:val="both"/>
        <w:rPr>
          <w:rFonts w:ascii="Verdana" w:eastAsia="Arial Narrow" w:hAnsi="Verdana"/>
          <w:sz w:val="18"/>
          <w:szCs w:val="18"/>
        </w:rPr>
      </w:pPr>
      <w:r w:rsidRPr="00D43F8C">
        <w:rPr>
          <w:rFonts w:ascii="Verdana" w:eastAsia="Arial Narrow" w:hAnsi="Verdana"/>
          <w:b/>
          <w:sz w:val="18"/>
          <w:szCs w:val="18"/>
        </w:rPr>
        <w:t>Koordynator Umowy</w:t>
      </w:r>
      <w:r w:rsidRPr="00D43F8C">
        <w:rPr>
          <w:rFonts w:ascii="Verdana" w:eastAsia="Arial Narrow" w:hAnsi="Verdana"/>
          <w:sz w:val="18"/>
          <w:szCs w:val="18"/>
        </w:rPr>
        <w:t xml:space="preserve"> – oznacza osobę, posiadającą umocowanie Strony do zarządzania zasobami Strony, rozwiązywania bieżących problemów technicznych oraz do dokonywania odbiorów i podpisywania, związanych z wykonaniem Umowy przez Wykonawcę, protokołów, raportów i zawiadomień określonych w Umowie;</w:t>
      </w:r>
    </w:p>
    <w:p w14:paraId="5B3CB4BE" w14:textId="77777777" w:rsidR="00BD6C6C" w:rsidRPr="00D43F8C" w:rsidRDefault="00BD6C6C" w:rsidP="00DB667C">
      <w:pPr>
        <w:ind w:left="260"/>
        <w:jc w:val="both"/>
        <w:rPr>
          <w:rFonts w:ascii="Verdana" w:eastAsia="Arial Narrow" w:hAnsi="Verdana"/>
          <w:sz w:val="18"/>
          <w:szCs w:val="18"/>
        </w:rPr>
      </w:pPr>
    </w:p>
    <w:p w14:paraId="073B5B1C" w14:textId="49596421" w:rsidR="00032265" w:rsidRPr="00D43F8C" w:rsidRDefault="00032265" w:rsidP="00DB667C">
      <w:pPr>
        <w:ind w:left="260"/>
        <w:jc w:val="both"/>
        <w:rPr>
          <w:rFonts w:ascii="Verdana" w:eastAsia="Arial Narrow" w:hAnsi="Verdana"/>
          <w:sz w:val="18"/>
          <w:szCs w:val="18"/>
        </w:rPr>
      </w:pPr>
      <w:r w:rsidRPr="00D43F8C">
        <w:rPr>
          <w:rFonts w:ascii="Verdana" w:eastAsia="Arial Narrow" w:hAnsi="Verdana"/>
          <w:b/>
          <w:sz w:val="18"/>
          <w:szCs w:val="18"/>
        </w:rPr>
        <w:t>Naprawa / Rozwiązanie</w:t>
      </w:r>
      <w:r w:rsidRPr="00D43F8C">
        <w:rPr>
          <w:rFonts w:ascii="Verdana" w:eastAsia="Arial Narrow" w:hAnsi="Verdana"/>
          <w:sz w:val="18"/>
          <w:szCs w:val="18"/>
        </w:rPr>
        <w:t xml:space="preserve"> – oznacza przekazanie Zamawiającemu rozwiązania Błędu przywracającego funkcjonalność Systemu, przygotowanego i sprawdzonego w środowisku testowym, w celu samodzielnej implementacji rozwiązania przez Zamawiającego w środowisku produkcyjnym lub wykonania tego przez Wykonawcę, jeśli świadczy </w:t>
      </w:r>
      <w:r w:rsidR="00915736" w:rsidRPr="00D43F8C">
        <w:rPr>
          <w:rFonts w:ascii="Verdana" w:eastAsia="Arial Narrow" w:hAnsi="Verdana"/>
          <w:sz w:val="18"/>
          <w:szCs w:val="18"/>
        </w:rPr>
        <w:t>Usługę Utrzymania;</w:t>
      </w:r>
    </w:p>
    <w:p w14:paraId="5B7CBE5D" w14:textId="77777777" w:rsidR="00BD6C6C" w:rsidRPr="00D43F8C" w:rsidRDefault="00BD6C6C" w:rsidP="00DB667C">
      <w:pPr>
        <w:ind w:left="260"/>
        <w:jc w:val="both"/>
        <w:rPr>
          <w:rFonts w:ascii="Verdana" w:eastAsia="Arial Narrow" w:hAnsi="Verdana"/>
          <w:sz w:val="18"/>
          <w:szCs w:val="18"/>
        </w:rPr>
      </w:pPr>
    </w:p>
    <w:p w14:paraId="26C8B06E" w14:textId="18FBEC66" w:rsidR="00032265" w:rsidRPr="00D43F8C" w:rsidRDefault="00032265" w:rsidP="00744AEE">
      <w:pPr>
        <w:ind w:left="260"/>
        <w:jc w:val="both"/>
        <w:rPr>
          <w:rFonts w:ascii="Verdana" w:eastAsia="Arial Narrow" w:hAnsi="Verdana"/>
          <w:sz w:val="18"/>
          <w:szCs w:val="18"/>
        </w:rPr>
      </w:pPr>
      <w:r w:rsidRPr="00D43F8C">
        <w:rPr>
          <w:rFonts w:ascii="Verdana" w:eastAsia="Arial Narrow" w:hAnsi="Verdana"/>
          <w:b/>
          <w:sz w:val="18"/>
          <w:szCs w:val="18"/>
        </w:rPr>
        <w:t>Obejście –</w:t>
      </w:r>
      <w:r w:rsidRPr="00D43F8C">
        <w:rPr>
          <w:rFonts w:ascii="Verdana" w:eastAsia="Arial Narrow" w:hAnsi="Verdana"/>
          <w:sz w:val="18"/>
          <w:szCs w:val="18"/>
        </w:rPr>
        <w:t xml:space="preserve"> oznacza przywrócenie podstawowej funkcjonalności Systemu utraconej wskutek wystąpienia Błędu Serwisowego bez rozwiązywania rzeczywistego problemu. Obejście może wiązać się z utrudnieniami w korzystaniu z Systemu, nie może być zastosowane dłużej niż 30 dni, chyba że Strony uzgodnią inny okres do konkretnego Obejścia</w:t>
      </w:r>
      <w:r w:rsidR="00915736" w:rsidRPr="00D43F8C">
        <w:rPr>
          <w:rFonts w:ascii="Verdana" w:eastAsia="Arial Narrow" w:hAnsi="Verdana"/>
          <w:sz w:val="18"/>
          <w:szCs w:val="18"/>
        </w:rPr>
        <w:t>;</w:t>
      </w:r>
    </w:p>
    <w:p w14:paraId="1E7F6CB2" w14:textId="77777777" w:rsidR="00BD6C6C" w:rsidRPr="00D43F8C" w:rsidRDefault="00BD6C6C" w:rsidP="00744AEE">
      <w:pPr>
        <w:ind w:left="260"/>
        <w:jc w:val="both"/>
        <w:rPr>
          <w:rFonts w:ascii="Verdana" w:eastAsia="Arial Narrow" w:hAnsi="Verdana"/>
          <w:sz w:val="18"/>
          <w:szCs w:val="18"/>
        </w:rPr>
      </w:pPr>
    </w:p>
    <w:p w14:paraId="1B6A9ABF" w14:textId="267573E9" w:rsidR="00032265" w:rsidRPr="00D43F8C" w:rsidRDefault="00915736" w:rsidP="00744AEE">
      <w:pPr>
        <w:ind w:left="260"/>
        <w:jc w:val="both"/>
        <w:rPr>
          <w:rFonts w:ascii="Verdana" w:eastAsia="Arial Narrow" w:hAnsi="Verdana"/>
          <w:sz w:val="18"/>
          <w:szCs w:val="18"/>
        </w:rPr>
      </w:pPr>
      <w:r w:rsidRPr="00D43F8C">
        <w:rPr>
          <w:rFonts w:ascii="Verdana" w:eastAsia="Arial Narrow" w:hAnsi="Verdana"/>
          <w:b/>
          <w:sz w:val="18"/>
          <w:szCs w:val="18"/>
        </w:rPr>
        <w:t xml:space="preserve">Usługa </w:t>
      </w:r>
      <w:r w:rsidR="00FD50EF" w:rsidRPr="00D43F8C">
        <w:rPr>
          <w:rFonts w:ascii="Verdana" w:eastAsia="Arial Narrow" w:hAnsi="Verdana"/>
          <w:b/>
          <w:sz w:val="18"/>
          <w:szCs w:val="18"/>
        </w:rPr>
        <w:t>Utrzymania</w:t>
      </w:r>
      <w:r w:rsidR="00FD50EF" w:rsidRPr="00D43F8C">
        <w:rPr>
          <w:rFonts w:ascii="Verdana" w:eastAsia="Arial Narrow" w:hAnsi="Verdana"/>
          <w:sz w:val="18"/>
          <w:szCs w:val="18"/>
        </w:rPr>
        <w:t xml:space="preserve"> </w:t>
      </w:r>
      <w:r w:rsidR="00032265" w:rsidRPr="00D43F8C">
        <w:rPr>
          <w:rFonts w:ascii="Verdana" w:eastAsia="Arial Narrow" w:hAnsi="Verdana"/>
          <w:sz w:val="18"/>
          <w:szCs w:val="18"/>
        </w:rPr>
        <w:t xml:space="preserve">– oznacza usługi powdrożeniowe, w tym usuwanie </w:t>
      </w:r>
      <w:r w:rsidR="00123E2B" w:rsidRPr="00D43F8C">
        <w:rPr>
          <w:rFonts w:ascii="Verdana" w:eastAsia="Arial Narrow" w:hAnsi="Verdana"/>
          <w:sz w:val="18"/>
          <w:szCs w:val="18"/>
        </w:rPr>
        <w:t>Awarii</w:t>
      </w:r>
      <w:r w:rsidR="00032265" w:rsidRPr="00D43F8C">
        <w:rPr>
          <w:rFonts w:ascii="Verdana" w:eastAsia="Arial Narrow" w:hAnsi="Verdana"/>
          <w:sz w:val="18"/>
          <w:szCs w:val="18"/>
        </w:rPr>
        <w:t xml:space="preserve"> Serwisowych </w:t>
      </w:r>
      <w:r w:rsidR="00481665" w:rsidRPr="00D43F8C">
        <w:rPr>
          <w:rFonts w:ascii="Verdana" w:eastAsia="Arial Narrow" w:hAnsi="Verdana"/>
          <w:sz w:val="18"/>
          <w:szCs w:val="18"/>
        </w:rPr>
        <w:br/>
      </w:r>
      <w:r w:rsidR="00032265" w:rsidRPr="00D43F8C">
        <w:rPr>
          <w:rFonts w:ascii="Verdana" w:eastAsia="Arial Narrow" w:hAnsi="Verdana"/>
          <w:sz w:val="18"/>
          <w:szCs w:val="18"/>
        </w:rPr>
        <w:t xml:space="preserve">i przywrócenie Systemu do pełnej funkcjonalności zgodnej z Umową, wykonywane na zasadach określonych w Załączniku nr </w:t>
      </w:r>
      <w:r w:rsidR="00851457" w:rsidRPr="00D43F8C">
        <w:rPr>
          <w:rFonts w:ascii="Verdana" w:eastAsia="Arial Narrow" w:hAnsi="Verdana"/>
          <w:sz w:val="18"/>
          <w:szCs w:val="18"/>
        </w:rPr>
        <w:t>6</w:t>
      </w:r>
      <w:r w:rsidR="00D10AF2" w:rsidRPr="00D43F8C">
        <w:rPr>
          <w:rFonts w:ascii="Verdana" w:eastAsia="Arial Narrow" w:hAnsi="Verdana"/>
          <w:sz w:val="18"/>
          <w:szCs w:val="18"/>
        </w:rPr>
        <w:t xml:space="preserve"> </w:t>
      </w:r>
      <w:r w:rsidR="00032265" w:rsidRPr="00D43F8C">
        <w:rPr>
          <w:rFonts w:ascii="Verdana" w:eastAsia="Arial Narrow" w:hAnsi="Verdana"/>
          <w:sz w:val="18"/>
          <w:szCs w:val="18"/>
        </w:rPr>
        <w:t>do Umowy, świadczone w Okresie Wsparcia;</w:t>
      </w:r>
    </w:p>
    <w:p w14:paraId="691D261C" w14:textId="77777777" w:rsidR="00BD6C6C" w:rsidRPr="00D43F8C" w:rsidRDefault="00BD6C6C" w:rsidP="00744AEE">
      <w:pPr>
        <w:ind w:left="260"/>
        <w:jc w:val="both"/>
        <w:rPr>
          <w:rFonts w:ascii="Verdana" w:eastAsia="Arial Narrow" w:hAnsi="Verdana"/>
          <w:sz w:val="18"/>
          <w:szCs w:val="18"/>
        </w:rPr>
      </w:pPr>
    </w:p>
    <w:p w14:paraId="63BF3F2B" w14:textId="64441B61" w:rsidR="00032265" w:rsidRPr="00D43F8C" w:rsidRDefault="00032265" w:rsidP="00870424">
      <w:pPr>
        <w:ind w:left="260"/>
        <w:jc w:val="both"/>
        <w:rPr>
          <w:rFonts w:ascii="Verdana" w:eastAsia="Arial Narrow" w:hAnsi="Verdana"/>
          <w:sz w:val="18"/>
          <w:szCs w:val="18"/>
        </w:rPr>
      </w:pPr>
      <w:r w:rsidRPr="00D43F8C">
        <w:rPr>
          <w:rFonts w:ascii="Verdana" w:eastAsia="Arial Narrow" w:hAnsi="Verdana"/>
          <w:b/>
          <w:sz w:val="18"/>
          <w:szCs w:val="18"/>
        </w:rPr>
        <w:t>Oprogramowanie</w:t>
      </w:r>
      <w:r w:rsidRPr="00D43F8C">
        <w:rPr>
          <w:rFonts w:ascii="Verdana" w:eastAsia="Arial Narrow" w:hAnsi="Verdana"/>
          <w:sz w:val="18"/>
          <w:szCs w:val="18"/>
        </w:rPr>
        <w:t xml:space="preserve"> - oznacza całość oprogramowania</w:t>
      </w:r>
      <w:r w:rsidR="0088706B" w:rsidRPr="00D43F8C">
        <w:rPr>
          <w:rFonts w:ascii="Verdana" w:eastAsia="Arial Narrow" w:hAnsi="Verdana"/>
          <w:sz w:val="18"/>
          <w:szCs w:val="18"/>
        </w:rPr>
        <w:t xml:space="preserve">: oprogramowanie klasy CMS wraz </w:t>
      </w:r>
      <w:r w:rsidR="00481665" w:rsidRPr="00D43F8C">
        <w:rPr>
          <w:rFonts w:ascii="Verdana" w:eastAsia="Arial Narrow" w:hAnsi="Verdana"/>
          <w:sz w:val="18"/>
          <w:szCs w:val="18"/>
        </w:rPr>
        <w:br/>
      </w:r>
      <w:r w:rsidR="0088706B" w:rsidRPr="00D43F8C">
        <w:rPr>
          <w:rFonts w:ascii="Verdana" w:eastAsia="Arial Narrow" w:hAnsi="Verdana"/>
          <w:sz w:val="18"/>
          <w:szCs w:val="18"/>
        </w:rPr>
        <w:t xml:space="preserve">z dodatkowym oprogramowaniem wytworzonym przez Wykonawcę oraz </w:t>
      </w:r>
      <w:r w:rsidRPr="00D43F8C">
        <w:rPr>
          <w:rFonts w:ascii="Verdana" w:eastAsia="Arial Narrow" w:hAnsi="Verdana"/>
          <w:sz w:val="18"/>
          <w:szCs w:val="18"/>
        </w:rPr>
        <w:t xml:space="preserve"> </w:t>
      </w:r>
      <w:r w:rsidR="0088706B" w:rsidRPr="00D43F8C">
        <w:rPr>
          <w:rFonts w:ascii="Verdana" w:eastAsia="Arial Narrow" w:hAnsi="Verdana"/>
          <w:sz w:val="18"/>
          <w:szCs w:val="18"/>
        </w:rPr>
        <w:t xml:space="preserve">Standardowym </w:t>
      </w:r>
      <w:r w:rsidRPr="00D43F8C">
        <w:rPr>
          <w:rFonts w:ascii="Verdana" w:eastAsia="Arial Narrow" w:hAnsi="Verdana"/>
          <w:sz w:val="18"/>
          <w:szCs w:val="18"/>
        </w:rPr>
        <w:t>Oprogramowani</w:t>
      </w:r>
      <w:r w:rsidR="0088706B" w:rsidRPr="00D43F8C">
        <w:rPr>
          <w:rFonts w:ascii="Verdana" w:eastAsia="Arial Narrow" w:hAnsi="Verdana"/>
          <w:sz w:val="18"/>
          <w:szCs w:val="18"/>
        </w:rPr>
        <w:t>em</w:t>
      </w:r>
      <w:r w:rsidRPr="00D43F8C">
        <w:rPr>
          <w:rFonts w:ascii="Verdana" w:eastAsia="Arial Narrow" w:hAnsi="Verdana"/>
          <w:sz w:val="18"/>
          <w:szCs w:val="18"/>
        </w:rPr>
        <w:t>, dostarczon</w:t>
      </w:r>
      <w:r w:rsidR="0088706B" w:rsidRPr="00D43F8C">
        <w:rPr>
          <w:rFonts w:ascii="Verdana" w:eastAsia="Arial Narrow" w:hAnsi="Verdana"/>
          <w:sz w:val="18"/>
          <w:szCs w:val="18"/>
        </w:rPr>
        <w:t>ym</w:t>
      </w:r>
      <w:r w:rsidRPr="00D43F8C">
        <w:rPr>
          <w:rFonts w:ascii="Verdana" w:eastAsia="Arial Narrow" w:hAnsi="Verdana"/>
          <w:sz w:val="18"/>
          <w:szCs w:val="18"/>
        </w:rPr>
        <w:t xml:space="preserve"> w ramach realizacji niniejszej Umowy, używanego </w:t>
      </w:r>
      <w:r w:rsidR="00313823" w:rsidRPr="00D43F8C">
        <w:rPr>
          <w:rFonts w:ascii="Verdana" w:eastAsia="Arial Narrow" w:hAnsi="Verdana"/>
          <w:sz w:val="18"/>
          <w:szCs w:val="18"/>
        </w:rPr>
        <w:br/>
      </w:r>
      <w:r w:rsidRPr="00D43F8C">
        <w:rPr>
          <w:rFonts w:ascii="Verdana" w:eastAsia="Arial Narrow" w:hAnsi="Verdana"/>
          <w:sz w:val="18"/>
          <w:szCs w:val="18"/>
        </w:rPr>
        <w:t>do zbudowania Systemu, którego twórcą jest Wykonawca;</w:t>
      </w:r>
    </w:p>
    <w:p w14:paraId="63754308" w14:textId="77777777" w:rsidR="00BD6C6C" w:rsidRPr="00D43F8C" w:rsidRDefault="00BD6C6C" w:rsidP="00870424">
      <w:pPr>
        <w:ind w:left="260"/>
        <w:jc w:val="both"/>
        <w:rPr>
          <w:rFonts w:ascii="Verdana" w:eastAsia="Arial Narrow" w:hAnsi="Verdana"/>
          <w:sz w:val="18"/>
          <w:szCs w:val="18"/>
        </w:rPr>
      </w:pPr>
    </w:p>
    <w:p w14:paraId="49DB5DD8" w14:textId="777C7BA5" w:rsidR="00A20C6C" w:rsidRPr="00D43F8C" w:rsidRDefault="00A20C6C" w:rsidP="00851457">
      <w:pPr>
        <w:ind w:left="261"/>
        <w:jc w:val="both"/>
        <w:rPr>
          <w:rFonts w:ascii="Verdana" w:eastAsia="Arial Narrow" w:hAnsi="Verdana"/>
          <w:sz w:val="18"/>
          <w:szCs w:val="18"/>
        </w:rPr>
      </w:pPr>
      <w:r w:rsidRPr="00D43F8C">
        <w:rPr>
          <w:rFonts w:ascii="Verdana" w:eastAsia="Arial Narrow" w:hAnsi="Verdana"/>
          <w:b/>
          <w:bCs/>
          <w:sz w:val="18"/>
          <w:szCs w:val="18"/>
        </w:rPr>
        <w:t>Standardowe Oprogramowanie</w:t>
      </w:r>
      <w:r w:rsidRPr="00D43F8C">
        <w:rPr>
          <w:rFonts w:ascii="Verdana" w:eastAsia="Arial Narrow" w:hAnsi="Verdana"/>
          <w:sz w:val="18"/>
          <w:szCs w:val="18"/>
        </w:rPr>
        <w:t xml:space="preserve">– oznacza oprogramowanie, istniejące przed zawarciem Umowy, którego właścicielem jest producent tego oprogramowania, w tym Wykonawca lub podmiot trzeci, który umożliwia Wykonawcy sprzedaż, wdrożenie, rozwój i utrzymywanie oprogramowania niezbędnego do korzystania z Systemu; </w:t>
      </w:r>
    </w:p>
    <w:p w14:paraId="2BB126C4" w14:textId="77777777" w:rsidR="00BD6C6C" w:rsidRPr="00D43F8C" w:rsidRDefault="00BD6C6C" w:rsidP="00851457">
      <w:pPr>
        <w:ind w:left="261"/>
        <w:jc w:val="both"/>
        <w:rPr>
          <w:rFonts w:ascii="Verdana" w:eastAsia="Arial Narrow" w:hAnsi="Verdana"/>
          <w:sz w:val="18"/>
          <w:szCs w:val="18"/>
        </w:rPr>
      </w:pPr>
    </w:p>
    <w:p w14:paraId="364B78ED" w14:textId="630C8A08" w:rsidR="00A20C6C" w:rsidRPr="00D43F8C" w:rsidRDefault="00A20C6C" w:rsidP="00851457">
      <w:pPr>
        <w:spacing w:line="243" w:lineRule="auto"/>
        <w:ind w:left="260"/>
        <w:jc w:val="both"/>
        <w:rPr>
          <w:rFonts w:ascii="Verdana" w:eastAsia="Arial Narrow" w:hAnsi="Verdana"/>
          <w:sz w:val="18"/>
          <w:szCs w:val="18"/>
        </w:rPr>
      </w:pPr>
      <w:r w:rsidRPr="00D43F8C">
        <w:rPr>
          <w:rFonts w:ascii="Verdana" w:eastAsia="Arial Narrow" w:hAnsi="Verdana"/>
          <w:b/>
          <w:bCs/>
          <w:sz w:val="18"/>
          <w:szCs w:val="18"/>
        </w:rPr>
        <w:t xml:space="preserve">Oprogramowania Open Source - </w:t>
      </w:r>
      <w:r w:rsidRPr="00D43F8C">
        <w:rPr>
          <w:rFonts w:ascii="Verdana" w:eastAsia="Arial Narrow" w:hAnsi="Verdana"/>
          <w:sz w:val="18"/>
          <w:szCs w:val="18"/>
        </w:rPr>
        <w:t>oprogramowanie dystrybuowane na warunkach tzw. licencji otwartych;</w:t>
      </w:r>
    </w:p>
    <w:p w14:paraId="2E81885C" w14:textId="77777777" w:rsidR="00BD6C6C" w:rsidRPr="00D43F8C" w:rsidRDefault="00032265" w:rsidP="00851457">
      <w:pPr>
        <w:spacing w:line="242" w:lineRule="auto"/>
        <w:ind w:left="260"/>
        <w:jc w:val="both"/>
        <w:rPr>
          <w:rFonts w:ascii="Verdana" w:eastAsia="Arial Narrow" w:hAnsi="Verdana"/>
          <w:sz w:val="18"/>
          <w:szCs w:val="18"/>
        </w:rPr>
      </w:pPr>
      <w:r w:rsidRPr="00D43F8C">
        <w:rPr>
          <w:rFonts w:ascii="Verdana" w:eastAsia="Arial Narrow" w:hAnsi="Verdana"/>
          <w:b/>
          <w:sz w:val="18"/>
          <w:szCs w:val="18"/>
        </w:rPr>
        <w:t>Osoba Odpowiedzialna Za Odbiór</w:t>
      </w:r>
      <w:r w:rsidRPr="00D43F8C">
        <w:rPr>
          <w:rFonts w:ascii="Verdana" w:eastAsia="Arial Narrow" w:hAnsi="Verdana"/>
          <w:sz w:val="18"/>
          <w:szCs w:val="18"/>
        </w:rPr>
        <w:t xml:space="preserve"> – oznacza osobę wskazaną przez </w:t>
      </w:r>
      <w:r w:rsidR="00EC175B" w:rsidRPr="00D43F8C">
        <w:rPr>
          <w:rFonts w:ascii="Verdana" w:eastAsia="Arial Narrow" w:hAnsi="Verdana"/>
          <w:sz w:val="18"/>
          <w:szCs w:val="18"/>
        </w:rPr>
        <w:t>CŁ</w:t>
      </w:r>
      <w:r w:rsidRPr="00D43F8C">
        <w:rPr>
          <w:rFonts w:ascii="Verdana" w:eastAsia="Arial Narrow" w:hAnsi="Verdana"/>
          <w:sz w:val="18"/>
          <w:szCs w:val="18"/>
        </w:rPr>
        <w:t xml:space="preserve">, która jest wyłącznie uprawniona do dokonywania w imieniu </w:t>
      </w:r>
      <w:r w:rsidR="00EC175B" w:rsidRPr="00D43F8C">
        <w:rPr>
          <w:rFonts w:ascii="Verdana" w:eastAsia="Arial Narrow" w:hAnsi="Verdana"/>
          <w:sz w:val="18"/>
          <w:szCs w:val="18"/>
        </w:rPr>
        <w:t>CŁ</w:t>
      </w:r>
      <w:r w:rsidRPr="00D43F8C">
        <w:rPr>
          <w:rFonts w:ascii="Verdana" w:eastAsia="Arial Narrow" w:hAnsi="Verdana"/>
          <w:sz w:val="18"/>
          <w:szCs w:val="18"/>
        </w:rPr>
        <w:t xml:space="preserve"> Odbioru oraz innych czynności o charakterze decyzyjnym</w:t>
      </w:r>
      <w:r w:rsidR="00123E2B" w:rsidRPr="00D43F8C">
        <w:rPr>
          <w:rFonts w:ascii="Verdana" w:eastAsia="Arial Narrow" w:hAnsi="Verdana"/>
          <w:sz w:val="18"/>
          <w:szCs w:val="18"/>
        </w:rPr>
        <w:t>,</w:t>
      </w:r>
      <w:r w:rsidRPr="00D43F8C">
        <w:rPr>
          <w:rFonts w:ascii="Verdana" w:eastAsia="Arial Narrow" w:hAnsi="Verdana"/>
          <w:sz w:val="18"/>
          <w:szCs w:val="18"/>
        </w:rPr>
        <w:t xml:space="preserve"> w zakresie dokonywania Odbiorów;</w:t>
      </w:r>
    </w:p>
    <w:p w14:paraId="5A356C81" w14:textId="462903BF" w:rsidR="00032265" w:rsidRPr="00D43F8C" w:rsidRDefault="001D277A" w:rsidP="00851457">
      <w:pPr>
        <w:spacing w:line="242" w:lineRule="auto"/>
        <w:ind w:left="260"/>
        <w:jc w:val="both"/>
        <w:rPr>
          <w:rFonts w:ascii="Verdana" w:eastAsia="Arial Narrow" w:hAnsi="Verdana"/>
          <w:sz w:val="18"/>
          <w:szCs w:val="18"/>
        </w:rPr>
      </w:pPr>
      <w:r w:rsidRPr="00D43F8C">
        <w:rPr>
          <w:rFonts w:ascii="Verdana" w:eastAsia="Times New Roman" w:hAnsi="Verdana"/>
          <w:sz w:val="18"/>
          <w:szCs w:val="18"/>
        </w:rPr>
        <w:tab/>
      </w:r>
    </w:p>
    <w:p w14:paraId="05D13A2F" w14:textId="48ADD02C" w:rsidR="00032265" w:rsidRPr="00D43F8C" w:rsidRDefault="00032265" w:rsidP="00851457">
      <w:pPr>
        <w:spacing w:line="242" w:lineRule="auto"/>
        <w:ind w:left="260"/>
        <w:jc w:val="both"/>
        <w:rPr>
          <w:rFonts w:ascii="Verdana" w:eastAsia="Arial Narrow" w:hAnsi="Verdana"/>
          <w:sz w:val="18"/>
          <w:szCs w:val="18"/>
        </w:rPr>
      </w:pPr>
      <w:r w:rsidRPr="00D43F8C">
        <w:rPr>
          <w:rFonts w:ascii="Verdana" w:eastAsia="Arial Narrow" w:hAnsi="Verdana"/>
          <w:b/>
          <w:sz w:val="18"/>
          <w:szCs w:val="18"/>
        </w:rPr>
        <w:lastRenderedPageBreak/>
        <w:t>Personel</w:t>
      </w:r>
      <w:r w:rsidRPr="00D43F8C">
        <w:rPr>
          <w:rFonts w:ascii="Verdana" w:eastAsia="Arial Narrow" w:hAnsi="Verdana"/>
          <w:sz w:val="18"/>
          <w:szCs w:val="18"/>
        </w:rPr>
        <w:t xml:space="preserve"> – oznacza osoby fizyczne lub osoby fizyczne prowadzące działalność gospodarczą (tzw. umowy B2B) </w:t>
      </w:r>
      <w:r w:rsidR="00A54386" w:rsidRPr="00D43F8C">
        <w:rPr>
          <w:rFonts w:ascii="Verdana" w:eastAsia="Arial Narrow" w:hAnsi="Verdana"/>
          <w:sz w:val="18"/>
          <w:szCs w:val="18"/>
        </w:rPr>
        <w:t xml:space="preserve">świadczące pracę/usługi na podstawie jakiegokolwiek stosunku prawnego, </w:t>
      </w:r>
      <w:r w:rsidRPr="00D43F8C">
        <w:rPr>
          <w:rFonts w:ascii="Verdana" w:eastAsia="Arial Narrow" w:hAnsi="Verdana"/>
          <w:sz w:val="18"/>
          <w:szCs w:val="18"/>
        </w:rPr>
        <w:t>na rzecz Wykonawcy lub spółki z grupy kapitałowej Wykonawcy, przy pomocy których Wykonawca wykonuje Umowę. Osoby te lub niektóre z nich mogą być wskazane imiennie w treści Umowy;</w:t>
      </w:r>
    </w:p>
    <w:p w14:paraId="156A0E4F" w14:textId="77777777" w:rsidR="00BD6C6C" w:rsidRPr="00D43F8C" w:rsidRDefault="00BD6C6C" w:rsidP="00851457">
      <w:pPr>
        <w:spacing w:line="242" w:lineRule="auto"/>
        <w:ind w:left="260"/>
        <w:jc w:val="both"/>
        <w:rPr>
          <w:rFonts w:ascii="Verdana" w:eastAsia="Arial Narrow" w:hAnsi="Verdana"/>
          <w:sz w:val="18"/>
          <w:szCs w:val="18"/>
        </w:rPr>
      </w:pPr>
    </w:p>
    <w:p w14:paraId="2E9A82E5" w14:textId="23DB42CA" w:rsidR="00032265" w:rsidRPr="00D43F8C" w:rsidRDefault="00032265" w:rsidP="00851457">
      <w:pPr>
        <w:spacing w:line="241" w:lineRule="auto"/>
        <w:ind w:left="260"/>
        <w:jc w:val="both"/>
        <w:rPr>
          <w:rFonts w:ascii="Verdana" w:eastAsia="Arial Narrow" w:hAnsi="Verdana"/>
          <w:sz w:val="18"/>
          <w:szCs w:val="18"/>
        </w:rPr>
      </w:pPr>
      <w:r w:rsidRPr="00D43F8C">
        <w:rPr>
          <w:rFonts w:ascii="Verdana" w:eastAsia="Arial Narrow" w:hAnsi="Verdana"/>
          <w:b/>
          <w:sz w:val="18"/>
          <w:szCs w:val="18"/>
        </w:rPr>
        <w:t>Projekt Techniczny</w:t>
      </w:r>
      <w:r w:rsidRPr="00D43F8C">
        <w:rPr>
          <w:rFonts w:ascii="Verdana" w:eastAsia="Arial Narrow" w:hAnsi="Verdana"/>
          <w:sz w:val="18"/>
          <w:szCs w:val="18"/>
        </w:rPr>
        <w:t xml:space="preserve"> – oznacza dokument definiujący techniczny sposób wykonania Systemu </w:t>
      </w:r>
      <w:r w:rsidR="00313823" w:rsidRPr="00D43F8C">
        <w:rPr>
          <w:rFonts w:ascii="Verdana" w:eastAsia="Arial Narrow" w:hAnsi="Verdana"/>
          <w:sz w:val="18"/>
          <w:szCs w:val="18"/>
        </w:rPr>
        <w:br/>
      </w:r>
      <w:r w:rsidRPr="00D43F8C">
        <w:rPr>
          <w:rFonts w:ascii="Verdana" w:eastAsia="Arial Narrow" w:hAnsi="Verdana"/>
          <w:sz w:val="18"/>
          <w:szCs w:val="18"/>
        </w:rPr>
        <w:t xml:space="preserve">i dokonania jego Parametryzacji, uwzględniający zakres i wymagania zawarte w Załączniku nr </w:t>
      </w:r>
      <w:r w:rsidR="00643865" w:rsidRPr="00D43F8C">
        <w:rPr>
          <w:rFonts w:ascii="Verdana" w:eastAsia="Arial Narrow" w:hAnsi="Verdana"/>
          <w:sz w:val="18"/>
          <w:szCs w:val="18"/>
        </w:rPr>
        <w:t xml:space="preserve">1 </w:t>
      </w:r>
      <w:r w:rsidRPr="00D43F8C">
        <w:rPr>
          <w:rFonts w:ascii="Verdana" w:eastAsia="Arial Narrow" w:hAnsi="Verdana"/>
          <w:sz w:val="18"/>
          <w:szCs w:val="18"/>
        </w:rPr>
        <w:t>do Umowy oraz architekturę techniczną rozwiązania wraz ze schematami fizycznych i logicznych połączeń/zależności</w:t>
      </w:r>
      <w:r w:rsidR="00D17517" w:rsidRPr="00D43F8C">
        <w:rPr>
          <w:rFonts w:ascii="Verdana" w:eastAsia="Arial Narrow" w:hAnsi="Verdana"/>
          <w:sz w:val="18"/>
          <w:szCs w:val="18"/>
        </w:rPr>
        <w:t xml:space="preserve"> a także wymagania na infrastrukturę sprzętowo-systemową, na której ma być uruchomion</w:t>
      </w:r>
      <w:r w:rsidR="0088706B" w:rsidRPr="00D43F8C">
        <w:rPr>
          <w:rFonts w:ascii="Verdana" w:eastAsia="Arial Narrow" w:hAnsi="Verdana"/>
          <w:sz w:val="18"/>
          <w:szCs w:val="18"/>
        </w:rPr>
        <w:t>y System</w:t>
      </w:r>
      <w:r w:rsidRPr="00D43F8C">
        <w:rPr>
          <w:rFonts w:ascii="Verdana" w:eastAsia="Arial Narrow" w:hAnsi="Verdana"/>
          <w:sz w:val="18"/>
          <w:szCs w:val="18"/>
        </w:rPr>
        <w:t>;</w:t>
      </w:r>
    </w:p>
    <w:p w14:paraId="26486DB2" w14:textId="77777777" w:rsidR="00BD6C6C" w:rsidRPr="00D43F8C" w:rsidRDefault="00BD6C6C" w:rsidP="00851457">
      <w:pPr>
        <w:spacing w:line="241" w:lineRule="auto"/>
        <w:ind w:left="260"/>
        <w:jc w:val="both"/>
        <w:rPr>
          <w:rFonts w:ascii="Verdana" w:eastAsia="Arial Narrow" w:hAnsi="Verdana"/>
          <w:sz w:val="18"/>
          <w:szCs w:val="18"/>
        </w:rPr>
      </w:pPr>
    </w:p>
    <w:p w14:paraId="61678BC9" w14:textId="279E0E5E" w:rsidR="00032265" w:rsidRPr="00D43F8C" w:rsidRDefault="00032265" w:rsidP="00851457">
      <w:pPr>
        <w:spacing w:line="245" w:lineRule="auto"/>
        <w:ind w:left="260" w:right="20"/>
        <w:jc w:val="both"/>
        <w:rPr>
          <w:rFonts w:ascii="Verdana" w:eastAsia="Arial Narrow" w:hAnsi="Verdana"/>
          <w:sz w:val="18"/>
          <w:szCs w:val="18"/>
        </w:rPr>
      </w:pPr>
      <w:r w:rsidRPr="00D43F8C">
        <w:rPr>
          <w:rFonts w:ascii="Verdana" w:eastAsia="Arial Narrow" w:hAnsi="Verdana"/>
          <w:b/>
          <w:sz w:val="18"/>
          <w:szCs w:val="18"/>
        </w:rPr>
        <w:t xml:space="preserve">Protokół Odbioru Usług </w:t>
      </w:r>
      <w:r w:rsidR="00915736" w:rsidRPr="00D43F8C">
        <w:rPr>
          <w:rFonts w:ascii="Verdana" w:eastAsia="Arial Narrow" w:hAnsi="Verdana"/>
          <w:b/>
          <w:sz w:val="18"/>
          <w:szCs w:val="18"/>
        </w:rPr>
        <w:t xml:space="preserve">Rozwojowych </w:t>
      </w:r>
      <w:r w:rsidRPr="00D43F8C">
        <w:rPr>
          <w:rFonts w:ascii="Verdana" w:eastAsia="Arial Narrow" w:hAnsi="Verdana"/>
          <w:sz w:val="18"/>
          <w:szCs w:val="18"/>
        </w:rPr>
        <w:t xml:space="preserve">– oznacza protokół potwierdzający dokonanie Odbioru Usług </w:t>
      </w:r>
      <w:r w:rsidR="00915736" w:rsidRPr="00D43F8C">
        <w:rPr>
          <w:rFonts w:ascii="Verdana" w:eastAsia="Arial Narrow" w:hAnsi="Verdana"/>
          <w:sz w:val="18"/>
          <w:szCs w:val="18"/>
        </w:rPr>
        <w:t xml:space="preserve">Rozwojowych </w:t>
      </w:r>
      <w:r w:rsidRPr="00D43F8C">
        <w:rPr>
          <w:rFonts w:ascii="Verdana" w:eastAsia="Arial Narrow" w:hAnsi="Verdana"/>
          <w:sz w:val="18"/>
          <w:szCs w:val="18"/>
        </w:rPr>
        <w:t xml:space="preserve">(CR) sporządzony według wzoru zawartego w Załączniku nr </w:t>
      </w:r>
      <w:r w:rsidR="00643865" w:rsidRPr="00D43F8C">
        <w:rPr>
          <w:rFonts w:ascii="Verdana" w:eastAsia="Arial Narrow" w:hAnsi="Verdana"/>
          <w:sz w:val="18"/>
          <w:szCs w:val="18"/>
        </w:rPr>
        <w:t>2</w:t>
      </w:r>
      <w:r w:rsidRPr="00D43F8C">
        <w:rPr>
          <w:rFonts w:ascii="Verdana" w:eastAsia="Arial Narrow" w:hAnsi="Verdana"/>
          <w:sz w:val="18"/>
          <w:szCs w:val="18"/>
        </w:rPr>
        <w:t xml:space="preserve"> do Umowy;</w:t>
      </w:r>
    </w:p>
    <w:p w14:paraId="2B472821" w14:textId="77777777" w:rsidR="00BD6C6C" w:rsidRPr="00D43F8C" w:rsidRDefault="00BD6C6C" w:rsidP="00851457">
      <w:pPr>
        <w:spacing w:line="245" w:lineRule="auto"/>
        <w:ind w:left="260" w:right="20"/>
        <w:jc w:val="both"/>
        <w:rPr>
          <w:rFonts w:ascii="Verdana" w:eastAsia="Arial Narrow" w:hAnsi="Verdana"/>
          <w:sz w:val="18"/>
          <w:szCs w:val="18"/>
        </w:rPr>
      </w:pPr>
    </w:p>
    <w:p w14:paraId="0072EBD3" w14:textId="05DCABF1" w:rsidR="00032265" w:rsidRPr="00D43F8C" w:rsidRDefault="00032265" w:rsidP="00851457">
      <w:pPr>
        <w:spacing w:line="245" w:lineRule="auto"/>
        <w:ind w:left="260"/>
        <w:jc w:val="both"/>
        <w:rPr>
          <w:rFonts w:ascii="Verdana" w:eastAsia="Arial Narrow" w:hAnsi="Verdana"/>
          <w:sz w:val="18"/>
          <w:szCs w:val="18"/>
        </w:rPr>
      </w:pPr>
      <w:r w:rsidRPr="00D43F8C">
        <w:rPr>
          <w:rFonts w:ascii="Verdana" w:eastAsia="Arial Narrow" w:hAnsi="Verdana"/>
          <w:b/>
          <w:sz w:val="18"/>
          <w:szCs w:val="18"/>
        </w:rPr>
        <w:t>Raport SLA</w:t>
      </w:r>
      <w:r w:rsidRPr="00D43F8C">
        <w:rPr>
          <w:rFonts w:ascii="Verdana" w:eastAsia="Arial Narrow" w:hAnsi="Verdana"/>
          <w:sz w:val="18"/>
          <w:szCs w:val="18"/>
        </w:rPr>
        <w:t xml:space="preserve"> – oznacza dokument opisujący sposób świadczenia przez Wykonawcę </w:t>
      </w:r>
      <w:r w:rsidR="00915736" w:rsidRPr="00D43F8C">
        <w:rPr>
          <w:rFonts w:ascii="Verdana" w:eastAsia="Arial Narrow" w:hAnsi="Verdana"/>
          <w:sz w:val="18"/>
          <w:szCs w:val="18"/>
        </w:rPr>
        <w:t>Usługi utrzymania</w:t>
      </w:r>
      <w:r w:rsidRPr="00D43F8C">
        <w:rPr>
          <w:rFonts w:ascii="Verdana" w:eastAsia="Arial Narrow" w:hAnsi="Verdana"/>
          <w:sz w:val="18"/>
          <w:szCs w:val="18"/>
        </w:rPr>
        <w:t xml:space="preserve"> w danym miesiącu oraz osiągnięte poziomy określone w Załączniku nr </w:t>
      </w:r>
      <w:r w:rsidR="0061755A" w:rsidRPr="00D43F8C">
        <w:rPr>
          <w:rFonts w:ascii="Verdana" w:eastAsia="Arial Narrow" w:hAnsi="Verdana"/>
          <w:sz w:val="18"/>
          <w:szCs w:val="18"/>
        </w:rPr>
        <w:t>6</w:t>
      </w:r>
      <w:r w:rsidR="00643865" w:rsidRPr="00D43F8C">
        <w:rPr>
          <w:rFonts w:ascii="Verdana" w:eastAsia="Arial Narrow" w:hAnsi="Verdana"/>
          <w:sz w:val="18"/>
          <w:szCs w:val="18"/>
        </w:rPr>
        <w:t xml:space="preserve"> </w:t>
      </w:r>
      <w:r w:rsidRPr="00D43F8C">
        <w:rPr>
          <w:rFonts w:ascii="Verdana" w:eastAsia="Arial Narrow" w:hAnsi="Verdana"/>
          <w:sz w:val="18"/>
          <w:szCs w:val="18"/>
        </w:rPr>
        <w:t>do Umowy;</w:t>
      </w:r>
    </w:p>
    <w:p w14:paraId="700EFEFA" w14:textId="77777777" w:rsidR="00BD6C6C" w:rsidRPr="00D43F8C" w:rsidRDefault="00BD6C6C" w:rsidP="00851457">
      <w:pPr>
        <w:spacing w:line="245" w:lineRule="auto"/>
        <w:ind w:left="260"/>
        <w:jc w:val="both"/>
        <w:rPr>
          <w:rFonts w:ascii="Verdana" w:eastAsia="Arial Narrow" w:hAnsi="Verdana"/>
          <w:sz w:val="18"/>
          <w:szCs w:val="18"/>
        </w:rPr>
      </w:pPr>
    </w:p>
    <w:p w14:paraId="1416FBEA" w14:textId="6EFE1B9A" w:rsidR="00032265" w:rsidRPr="00D43F8C" w:rsidRDefault="00032265" w:rsidP="00851457">
      <w:pPr>
        <w:spacing w:line="242" w:lineRule="auto"/>
        <w:ind w:left="260"/>
        <w:jc w:val="both"/>
        <w:rPr>
          <w:rFonts w:ascii="Verdana" w:eastAsia="Arial Narrow" w:hAnsi="Verdana"/>
          <w:sz w:val="18"/>
          <w:szCs w:val="18"/>
        </w:rPr>
      </w:pPr>
      <w:r w:rsidRPr="00D43F8C">
        <w:rPr>
          <w:rFonts w:ascii="Verdana" w:eastAsia="Arial Narrow" w:hAnsi="Verdana"/>
          <w:b/>
          <w:sz w:val="18"/>
          <w:szCs w:val="18"/>
        </w:rPr>
        <w:t>Rezultat</w:t>
      </w:r>
      <w:r w:rsidRPr="00D43F8C">
        <w:rPr>
          <w:rFonts w:ascii="Verdana" w:eastAsia="Arial Narrow" w:hAnsi="Verdana"/>
          <w:sz w:val="18"/>
          <w:szCs w:val="18"/>
        </w:rPr>
        <w:t xml:space="preserve"> – oznacza </w:t>
      </w:r>
      <w:r w:rsidR="00251445" w:rsidRPr="00D43F8C">
        <w:rPr>
          <w:rFonts w:ascii="Verdana" w:eastAsia="Arial Narrow" w:hAnsi="Verdana"/>
          <w:sz w:val="18"/>
          <w:szCs w:val="18"/>
        </w:rPr>
        <w:t xml:space="preserve">Projekt Architektury Informacji, Projekt Graficzny, </w:t>
      </w:r>
      <w:r w:rsidRPr="00D43F8C">
        <w:rPr>
          <w:rFonts w:ascii="Verdana" w:eastAsia="Arial Narrow" w:hAnsi="Verdana"/>
          <w:sz w:val="18"/>
          <w:szCs w:val="18"/>
        </w:rPr>
        <w:t>Projekt Techniczny, Dokumentację Powykonawczą, raport z Testów Technicznych, materiały warsztatowe przekazane w trakcie Warsztatów, Kody Źródłowe,</w:t>
      </w:r>
      <w:r w:rsidR="00666DAB" w:rsidRPr="00D43F8C">
        <w:rPr>
          <w:rFonts w:ascii="Verdana" w:eastAsia="Arial Narrow" w:hAnsi="Verdana"/>
          <w:sz w:val="18"/>
          <w:szCs w:val="18"/>
        </w:rPr>
        <w:t xml:space="preserve"> raport z badań UX,</w:t>
      </w:r>
      <w:r w:rsidRPr="00D43F8C">
        <w:rPr>
          <w:rFonts w:ascii="Verdana" w:eastAsia="Arial Narrow" w:hAnsi="Verdana"/>
          <w:sz w:val="18"/>
          <w:szCs w:val="18"/>
        </w:rPr>
        <w:t xml:space="preserve"> a także uzgodniony przez Strony wynik realizacji Przedmiotu Umowy, </w:t>
      </w:r>
      <w:r w:rsidR="00F717F7" w:rsidRPr="00D43F8C">
        <w:rPr>
          <w:rFonts w:ascii="Verdana" w:eastAsia="Arial Narrow" w:hAnsi="Verdana"/>
          <w:sz w:val="18"/>
          <w:szCs w:val="18"/>
        </w:rPr>
        <w:t xml:space="preserve">w tym zleceń, </w:t>
      </w:r>
      <w:r w:rsidRPr="00D43F8C">
        <w:rPr>
          <w:rFonts w:ascii="Verdana" w:eastAsia="Arial Narrow" w:hAnsi="Verdana"/>
          <w:sz w:val="18"/>
          <w:szCs w:val="18"/>
        </w:rPr>
        <w:t>który ma zostać wytworzony lub dostarczony przez Wykonawcę w trakcie wykonania Umowy;</w:t>
      </w:r>
    </w:p>
    <w:p w14:paraId="09B45CCB" w14:textId="77777777" w:rsidR="00BD6C6C" w:rsidRPr="00D43F8C" w:rsidRDefault="00BD6C6C" w:rsidP="00851457">
      <w:pPr>
        <w:spacing w:line="242" w:lineRule="auto"/>
        <w:ind w:left="260"/>
        <w:jc w:val="both"/>
        <w:rPr>
          <w:rFonts w:ascii="Verdana" w:eastAsia="Arial Narrow" w:hAnsi="Verdana"/>
          <w:sz w:val="18"/>
          <w:szCs w:val="18"/>
        </w:rPr>
      </w:pPr>
    </w:p>
    <w:p w14:paraId="662218B5" w14:textId="4D07C110" w:rsidR="00102242" w:rsidRPr="00D43F8C" w:rsidRDefault="00032265" w:rsidP="00851457">
      <w:pPr>
        <w:spacing w:line="242" w:lineRule="auto"/>
        <w:ind w:left="260"/>
        <w:jc w:val="both"/>
        <w:rPr>
          <w:rFonts w:ascii="Verdana" w:eastAsia="Arial Narrow" w:hAnsi="Verdana"/>
          <w:sz w:val="18"/>
          <w:szCs w:val="18"/>
        </w:rPr>
      </w:pPr>
      <w:r w:rsidRPr="00D43F8C">
        <w:rPr>
          <w:rFonts w:ascii="Verdana" w:eastAsia="Arial Narrow" w:hAnsi="Verdana"/>
          <w:b/>
          <w:sz w:val="18"/>
          <w:szCs w:val="18"/>
        </w:rPr>
        <w:t>RODO</w:t>
      </w:r>
      <w:r w:rsidRPr="00D43F8C">
        <w:rPr>
          <w:rFonts w:ascii="Verdana" w:eastAsia="Arial Narrow" w:hAnsi="Verdana"/>
          <w:sz w:val="18"/>
          <w:szCs w:val="18"/>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49580D19" w14:textId="77777777" w:rsidR="00BD6C6C" w:rsidRPr="00D43F8C" w:rsidRDefault="00BD6C6C" w:rsidP="00851457">
      <w:pPr>
        <w:spacing w:line="242" w:lineRule="auto"/>
        <w:ind w:left="260"/>
        <w:jc w:val="both"/>
        <w:rPr>
          <w:rFonts w:ascii="Verdana" w:eastAsia="Arial Narrow" w:hAnsi="Verdana"/>
          <w:sz w:val="18"/>
          <w:szCs w:val="18"/>
        </w:rPr>
      </w:pPr>
    </w:p>
    <w:p w14:paraId="24265EB8" w14:textId="0897457A" w:rsidR="00032265" w:rsidRPr="00D43F8C" w:rsidRDefault="00102242" w:rsidP="00851457">
      <w:pPr>
        <w:spacing w:line="247" w:lineRule="auto"/>
        <w:ind w:left="260"/>
        <w:jc w:val="both"/>
        <w:rPr>
          <w:rFonts w:ascii="Verdana" w:eastAsia="Arial Narrow" w:hAnsi="Verdana"/>
          <w:sz w:val="18"/>
          <w:szCs w:val="18"/>
        </w:rPr>
      </w:pPr>
      <w:r w:rsidRPr="00D43F8C">
        <w:rPr>
          <w:rFonts w:ascii="Verdana" w:eastAsia="Arial Narrow" w:hAnsi="Verdana"/>
          <w:b/>
          <w:bCs/>
          <w:sz w:val="18"/>
          <w:szCs w:val="18"/>
        </w:rPr>
        <w:t>Sieć Badawcza Łukasiewicz</w:t>
      </w:r>
      <w:r w:rsidRPr="00D43F8C">
        <w:rPr>
          <w:rFonts w:ascii="Verdana" w:eastAsia="Arial Narrow" w:hAnsi="Verdana"/>
          <w:sz w:val="18"/>
          <w:szCs w:val="18"/>
        </w:rPr>
        <w:t xml:space="preserve"> - Sieć Badawcza Łukasiewicz utworzona i działająca na podstawie ustawy z dnia 21 lutego 2019 r. o Sieci Badawczej Łukasiewicz;</w:t>
      </w:r>
    </w:p>
    <w:p w14:paraId="2FD08FF0" w14:textId="77777777" w:rsidR="00BD6C6C" w:rsidRPr="00D43F8C" w:rsidRDefault="00BD6C6C" w:rsidP="00851457">
      <w:pPr>
        <w:spacing w:line="247" w:lineRule="auto"/>
        <w:ind w:left="260"/>
        <w:jc w:val="both"/>
        <w:rPr>
          <w:rFonts w:ascii="Verdana" w:eastAsia="Arial Narrow" w:hAnsi="Verdana"/>
          <w:sz w:val="18"/>
          <w:szCs w:val="18"/>
        </w:rPr>
      </w:pPr>
    </w:p>
    <w:p w14:paraId="4FC31C7D" w14:textId="3B26F05A" w:rsidR="00032265" w:rsidRPr="00D43F8C" w:rsidRDefault="006879CA" w:rsidP="00851457">
      <w:pPr>
        <w:spacing w:line="0" w:lineRule="atLeast"/>
        <w:ind w:left="260"/>
        <w:jc w:val="both"/>
        <w:rPr>
          <w:rFonts w:ascii="Verdana" w:eastAsia="Arial Narrow" w:hAnsi="Verdana"/>
          <w:sz w:val="18"/>
          <w:szCs w:val="18"/>
        </w:rPr>
      </w:pPr>
      <w:r w:rsidRPr="00D43F8C">
        <w:rPr>
          <w:rFonts w:ascii="Verdana" w:eastAsia="Arial Narrow" w:hAnsi="Verdana"/>
          <w:b/>
          <w:bCs/>
          <w:sz w:val="18"/>
          <w:szCs w:val="18"/>
        </w:rPr>
        <w:t xml:space="preserve">Infrastruktura </w:t>
      </w:r>
      <w:r w:rsidR="00EC175B" w:rsidRPr="00D43F8C">
        <w:rPr>
          <w:rFonts w:ascii="Verdana" w:eastAsia="Arial Narrow" w:hAnsi="Verdana"/>
          <w:b/>
          <w:bCs/>
          <w:sz w:val="18"/>
          <w:szCs w:val="18"/>
        </w:rPr>
        <w:t>CŁ</w:t>
      </w:r>
      <w:r w:rsidR="00032265" w:rsidRPr="00D43F8C">
        <w:rPr>
          <w:rFonts w:ascii="Verdana" w:eastAsia="Arial Narrow" w:hAnsi="Verdana"/>
          <w:sz w:val="18"/>
          <w:szCs w:val="18"/>
        </w:rPr>
        <w:t xml:space="preserve"> – oznacza zapewnioną przez </w:t>
      </w:r>
      <w:r w:rsidR="00EC175B" w:rsidRPr="00D43F8C">
        <w:rPr>
          <w:rFonts w:ascii="Verdana" w:eastAsia="Arial Narrow" w:hAnsi="Verdana"/>
          <w:sz w:val="18"/>
          <w:szCs w:val="18"/>
        </w:rPr>
        <w:t>CŁ</w:t>
      </w:r>
      <w:r w:rsidR="00032265" w:rsidRPr="00D43F8C">
        <w:rPr>
          <w:rFonts w:ascii="Verdana" w:eastAsia="Arial Narrow" w:hAnsi="Verdana"/>
          <w:sz w:val="18"/>
          <w:szCs w:val="18"/>
        </w:rPr>
        <w:t xml:space="preserve"> platformę sprzętow</w:t>
      </w:r>
      <w:r w:rsidRPr="00D43F8C">
        <w:rPr>
          <w:rFonts w:ascii="Verdana" w:eastAsia="Arial Narrow" w:hAnsi="Verdana"/>
          <w:sz w:val="18"/>
          <w:szCs w:val="18"/>
        </w:rPr>
        <w:t>o-systemową</w:t>
      </w:r>
      <w:r w:rsidR="00032265" w:rsidRPr="00D43F8C">
        <w:rPr>
          <w:rFonts w:ascii="Verdana" w:eastAsia="Arial Narrow" w:hAnsi="Verdana"/>
          <w:sz w:val="18"/>
          <w:szCs w:val="18"/>
        </w:rPr>
        <w:t xml:space="preserve">, w lokalizacji wskazanej przez </w:t>
      </w:r>
      <w:r w:rsidR="00EC175B" w:rsidRPr="00D43F8C">
        <w:rPr>
          <w:rFonts w:ascii="Verdana" w:eastAsia="Arial Narrow" w:hAnsi="Verdana"/>
          <w:sz w:val="18"/>
          <w:szCs w:val="18"/>
        </w:rPr>
        <w:t>CŁ</w:t>
      </w:r>
      <w:r w:rsidR="00032265" w:rsidRPr="00D43F8C">
        <w:rPr>
          <w:rFonts w:ascii="Verdana" w:eastAsia="Arial Narrow" w:hAnsi="Verdana"/>
          <w:sz w:val="18"/>
          <w:szCs w:val="18"/>
        </w:rPr>
        <w:t>;</w:t>
      </w:r>
    </w:p>
    <w:p w14:paraId="6B96E697" w14:textId="77777777" w:rsidR="00BD6C6C" w:rsidRPr="00D43F8C" w:rsidRDefault="00BD6C6C" w:rsidP="00851457">
      <w:pPr>
        <w:spacing w:line="0" w:lineRule="atLeast"/>
        <w:ind w:left="260"/>
        <w:jc w:val="both"/>
        <w:rPr>
          <w:rFonts w:ascii="Verdana" w:eastAsia="Arial Narrow" w:hAnsi="Verdana"/>
          <w:sz w:val="18"/>
          <w:szCs w:val="18"/>
        </w:rPr>
      </w:pPr>
    </w:p>
    <w:p w14:paraId="437B11DA" w14:textId="1EC14EDE" w:rsidR="00385D5A" w:rsidRPr="00D43F8C" w:rsidRDefault="00915736" w:rsidP="00851457">
      <w:pPr>
        <w:spacing w:line="245" w:lineRule="auto"/>
        <w:ind w:left="260" w:right="20"/>
        <w:jc w:val="both"/>
        <w:rPr>
          <w:rFonts w:ascii="Verdana" w:eastAsia="Arial Narrow" w:hAnsi="Verdana"/>
          <w:sz w:val="18"/>
          <w:szCs w:val="18"/>
        </w:rPr>
      </w:pPr>
      <w:r w:rsidRPr="00D43F8C">
        <w:rPr>
          <w:rFonts w:ascii="Verdana" w:eastAsia="Arial Narrow" w:hAnsi="Verdana"/>
          <w:b/>
          <w:sz w:val="18"/>
          <w:szCs w:val="18"/>
        </w:rPr>
        <w:t>Uruchomienie Produkcyjne</w:t>
      </w:r>
      <w:r w:rsidR="00032265" w:rsidRPr="00D43F8C">
        <w:rPr>
          <w:rFonts w:ascii="Verdana" w:eastAsia="Arial Narrow" w:hAnsi="Verdana"/>
          <w:sz w:val="18"/>
          <w:szCs w:val="18"/>
        </w:rPr>
        <w:t xml:space="preserve"> – oznacza pełne uruchomienie </w:t>
      </w:r>
      <w:r w:rsidR="00B97574" w:rsidRPr="00D43F8C">
        <w:rPr>
          <w:rFonts w:ascii="Verdana" w:eastAsia="Arial Narrow" w:hAnsi="Verdana"/>
          <w:sz w:val="18"/>
          <w:szCs w:val="18"/>
        </w:rPr>
        <w:t>serwisu WWW Sieci Badawczej Łukasiewicz, zgodnego z Projektem Architektury Informacji</w:t>
      </w:r>
      <w:r w:rsidR="00385D5A" w:rsidRPr="00D43F8C">
        <w:rPr>
          <w:rFonts w:ascii="Verdana" w:eastAsia="Arial Narrow" w:hAnsi="Verdana"/>
          <w:sz w:val="18"/>
          <w:szCs w:val="18"/>
        </w:rPr>
        <w:t>,</w:t>
      </w:r>
      <w:r w:rsidR="00B97574" w:rsidRPr="00D43F8C">
        <w:rPr>
          <w:rFonts w:ascii="Verdana" w:eastAsia="Arial Narrow" w:hAnsi="Verdana"/>
          <w:sz w:val="18"/>
          <w:szCs w:val="18"/>
        </w:rPr>
        <w:t xml:space="preserve"> Projektem Graficznym</w:t>
      </w:r>
      <w:r w:rsidR="00385D5A" w:rsidRPr="00D43F8C">
        <w:rPr>
          <w:rFonts w:ascii="Verdana" w:eastAsia="Arial Narrow" w:hAnsi="Verdana"/>
          <w:sz w:val="18"/>
          <w:szCs w:val="18"/>
        </w:rPr>
        <w:t>, Projektem Technicznym</w:t>
      </w:r>
      <w:r w:rsidR="00B97574" w:rsidRPr="00D43F8C">
        <w:rPr>
          <w:rFonts w:ascii="Verdana" w:eastAsia="Arial Narrow" w:hAnsi="Verdana"/>
          <w:sz w:val="18"/>
          <w:szCs w:val="18"/>
        </w:rPr>
        <w:t xml:space="preserve"> oraz realizującego wymagania zawarte w Opisie Przedmiotu Zamówienia</w:t>
      </w:r>
      <w:r w:rsidR="00032265" w:rsidRPr="00D43F8C">
        <w:rPr>
          <w:rFonts w:ascii="Verdana" w:eastAsia="Arial Narrow" w:hAnsi="Verdana"/>
          <w:sz w:val="18"/>
          <w:szCs w:val="18"/>
        </w:rPr>
        <w:t>;</w:t>
      </w:r>
    </w:p>
    <w:p w14:paraId="39498590" w14:textId="77777777" w:rsidR="00BD6C6C" w:rsidRPr="00D43F8C" w:rsidRDefault="00BD6C6C" w:rsidP="00851457">
      <w:pPr>
        <w:spacing w:line="245" w:lineRule="auto"/>
        <w:ind w:left="260" w:right="20"/>
        <w:jc w:val="both"/>
        <w:rPr>
          <w:rFonts w:ascii="Verdana" w:eastAsia="Arial Narrow" w:hAnsi="Verdana"/>
          <w:sz w:val="18"/>
          <w:szCs w:val="18"/>
        </w:rPr>
      </w:pPr>
    </w:p>
    <w:p w14:paraId="481225AA" w14:textId="5E3DBFDD" w:rsidR="00032265" w:rsidRPr="00D43F8C" w:rsidRDefault="00032265" w:rsidP="00851457">
      <w:pPr>
        <w:spacing w:line="245" w:lineRule="auto"/>
        <w:ind w:left="260"/>
        <w:jc w:val="both"/>
        <w:rPr>
          <w:rFonts w:ascii="Verdana" w:eastAsia="Arial Narrow" w:hAnsi="Verdana"/>
          <w:sz w:val="18"/>
          <w:szCs w:val="18"/>
        </w:rPr>
      </w:pPr>
      <w:r w:rsidRPr="00D43F8C">
        <w:rPr>
          <w:rFonts w:ascii="Verdana" w:eastAsia="Arial Narrow" w:hAnsi="Verdana"/>
          <w:b/>
          <w:sz w:val="18"/>
          <w:szCs w:val="18"/>
        </w:rPr>
        <w:t>System</w:t>
      </w:r>
      <w:r w:rsidRPr="00D43F8C">
        <w:rPr>
          <w:rFonts w:ascii="Verdana" w:eastAsia="Arial Narrow" w:hAnsi="Verdana"/>
          <w:sz w:val="18"/>
          <w:szCs w:val="18"/>
        </w:rPr>
        <w:t xml:space="preserve"> – oznacza rezultat prac powstały w wyniku realizacji niniejszej Umowy wykonany zgodnie z Projektem </w:t>
      </w:r>
      <w:r w:rsidR="00385D5A" w:rsidRPr="00D43F8C">
        <w:rPr>
          <w:rFonts w:ascii="Verdana" w:eastAsia="Arial Narrow" w:hAnsi="Verdana"/>
          <w:sz w:val="18"/>
          <w:szCs w:val="18"/>
        </w:rPr>
        <w:t>Architektury Informacji, Projektem Graficznym</w:t>
      </w:r>
      <w:r w:rsidRPr="00D43F8C">
        <w:rPr>
          <w:rFonts w:ascii="Verdana" w:eastAsia="Arial Narrow" w:hAnsi="Verdana"/>
          <w:sz w:val="18"/>
          <w:szCs w:val="18"/>
        </w:rPr>
        <w:t xml:space="preserve">, Projektem Technicznym oraz </w:t>
      </w:r>
      <w:r w:rsidR="00787002" w:rsidRPr="00D43F8C">
        <w:rPr>
          <w:rFonts w:ascii="Verdana" w:eastAsia="Arial Narrow" w:hAnsi="Verdana"/>
          <w:sz w:val="18"/>
          <w:szCs w:val="18"/>
        </w:rPr>
        <w:br/>
      </w:r>
      <w:r w:rsidRPr="00D43F8C">
        <w:rPr>
          <w:rFonts w:ascii="Verdana" w:eastAsia="Arial Narrow" w:hAnsi="Verdana"/>
          <w:sz w:val="18"/>
          <w:szCs w:val="18"/>
        </w:rPr>
        <w:t>z postanowieniami Umowy;</w:t>
      </w:r>
    </w:p>
    <w:p w14:paraId="0F297479" w14:textId="77777777" w:rsidR="00BD6C6C" w:rsidRPr="00D43F8C" w:rsidRDefault="00BD6C6C" w:rsidP="00851457">
      <w:pPr>
        <w:spacing w:line="245" w:lineRule="auto"/>
        <w:ind w:left="260"/>
        <w:jc w:val="both"/>
        <w:rPr>
          <w:rFonts w:ascii="Verdana" w:eastAsia="Arial Narrow" w:hAnsi="Verdana"/>
          <w:sz w:val="18"/>
          <w:szCs w:val="18"/>
        </w:rPr>
      </w:pPr>
    </w:p>
    <w:p w14:paraId="3DE69F48" w14:textId="5D7C725D" w:rsidR="00032265" w:rsidRPr="00D43F8C" w:rsidRDefault="00032265" w:rsidP="00851457">
      <w:pPr>
        <w:spacing w:line="0" w:lineRule="atLeast"/>
        <w:ind w:left="260"/>
        <w:jc w:val="both"/>
        <w:rPr>
          <w:rFonts w:ascii="Verdana" w:eastAsia="Arial Narrow" w:hAnsi="Verdana"/>
          <w:sz w:val="18"/>
          <w:szCs w:val="18"/>
        </w:rPr>
      </w:pPr>
      <w:r w:rsidRPr="00D43F8C">
        <w:rPr>
          <w:rFonts w:ascii="Verdana" w:eastAsia="Arial Narrow" w:hAnsi="Verdana"/>
          <w:b/>
          <w:sz w:val="18"/>
          <w:szCs w:val="18"/>
        </w:rPr>
        <w:t xml:space="preserve">Testy </w:t>
      </w:r>
      <w:r w:rsidR="00A8340C" w:rsidRPr="00D43F8C">
        <w:rPr>
          <w:rFonts w:ascii="Verdana" w:eastAsia="Arial Narrow" w:hAnsi="Verdana"/>
          <w:b/>
          <w:sz w:val="18"/>
          <w:szCs w:val="18"/>
        </w:rPr>
        <w:t>akceptacyjne</w:t>
      </w:r>
      <w:r w:rsidR="00A8340C" w:rsidRPr="00D43F8C">
        <w:rPr>
          <w:rFonts w:ascii="Verdana" w:eastAsia="Arial Narrow" w:hAnsi="Verdana"/>
          <w:sz w:val="18"/>
          <w:szCs w:val="18"/>
        </w:rPr>
        <w:t xml:space="preserve"> </w:t>
      </w:r>
      <w:r w:rsidRPr="00D43F8C">
        <w:rPr>
          <w:rFonts w:ascii="Verdana" w:eastAsia="Arial Narrow" w:hAnsi="Verdana"/>
          <w:sz w:val="18"/>
          <w:szCs w:val="18"/>
        </w:rPr>
        <w:t>– oznaczają testy</w:t>
      </w:r>
      <w:r w:rsidR="00A8340C" w:rsidRPr="00D43F8C">
        <w:rPr>
          <w:rFonts w:ascii="Verdana" w:eastAsia="Arial Narrow" w:hAnsi="Verdana"/>
          <w:sz w:val="18"/>
          <w:szCs w:val="18"/>
        </w:rPr>
        <w:t xml:space="preserve"> wykonywane przez Zamawiającego</w:t>
      </w:r>
      <w:r w:rsidRPr="00D43F8C">
        <w:rPr>
          <w:rFonts w:ascii="Verdana" w:eastAsia="Arial Narrow" w:hAnsi="Verdana"/>
          <w:sz w:val="18"/>
          <w:szCs w:val="18"/>
        </w:rPr>
        <w:t xml:space="preserve">, które </w:t>
      </w:r>
      <w:r w:rsidR="005843DC" w:rsidRPr="00D43F8C">
        <w:rPr>
          <w:rFonts w:ascii="Verdana" w:eastAsia="Arial Narrow" w:hAnsi="Verdana"/>
          <w:sz w:val="18"/>
          <w:szCs w:val="18"/>
        </w:rPr>
        <w:t>mają wykazać zgodność Systemu z wymaganiami i poprzedzają odbiór Systemu</w:t>
      </w:r>
      <w:r w:rsidRPr="00D43F8C">
        <w:rPr>
          <w:rFonts w:ascii="Verdana" w:eastAsia="Arial Narrow" w:hAnsi="Verdana"/>
          <w:sz w:val="18"/>
          <w:szCs w:val="18"/>
        </w:rPr>
        <w:t>;</w:t>
      </w:r>
    </w:p>
    <w:p w14:paraId="18FEF367" w14:textId="77777777" w:rsidR="00BD6C6C" w:rsidRPr="00D43F8C" w:rsidRDefault="00BD6C6C" w:rsidP="00851457">
      <w:pPr>
        <w:spacing w:line="0" w:lineRule="atLeast"/>
        <w:ind w:left="260"/>
        <w:jc w:val="both"/>
        <w:rPr>
          <w:rFonts w:ascii="Verdana" w:eastAsia="Arial Narrow" w:hAnsi="Verdana"/>
          <w:sz w:val="18"/>
          <w:szCs w:val="18"/>
        </w:rPr>
      </w:pPr>
    </w:p>
    <w:p w14:paraId="7DD94F53" w14:textId="1FD1006E" w:rsidR="005E5359" w:rsidRPr="00D43F8C" w:rsidRDefault="009A6040" w:rsidP="005E5359">
      <w:pPr>
        <w:spacing w:line="0" w:lineRule="atLeast"/>
        <w:ind w:left="260"/>
        <w:jc w:val="both"/>
        <w:rPr>
          <w:rFonts w:ascii="Verdana" w:hAnsi="Verdana"/>
          <w:color w:val="202122"/>
          <w:sz w:val="18"/>
          <w:szCs w:val="18"/>
          <w:shd w:val="clear" w:color="auto" w:fill="FFFFFF"/>
        </w:rPr>
      </w:pPr>
      <w:r w:rsidRPr="00D43F8C">
        <w:rPr>
          <w:rFonts w:ascii="Verdana" w:eastAsia="Arial Narrow" w:hAnsi="Verdana"/>
          <w:b/>
          <w:sz w:val="18"/>
          <w:szCs w:val="18"/>
        </w:rPr>
        <w:t xml:space="preserve">Testy bezpieczeństwa </w:t>
      </w:r>
      <w:r w:rsidRPr="00D43F8C">
        <w:rPr>
          <w:rFonts w:ascii="Verdana" w:eastAsia="Arial Narrow" w:hAnsi="Verdana"/>
          <w:sz w:val="18"/>
          <w:szCs w:val="18"/>
        </w:rPr>
        <w:t xml:space="preserve">- </w:t>
      </w:r>
      <w:r w:rsidR="005E5359" w:rsidRPr="00D43F8C">
        <w:rPr>
          <w:rFonts w:ascii="Verdana" w:eastAsia="Arial Narrow" w:hAnsi="Verdana"/>
          <w:sz w:val="18"/>
          <w:szCs w:val="18"/>
        </w:rPr>
        <w:t>p</w:t>
      </w:r>
      <w:r w:rsidR="005E5359" w:rsidRPr="00D43F8C">
        <w:rPr>
          <w:rFonts w:ascii="Verdana" w:hAnsi="Verdana"/>
          <w:color w:val="202122"/>
          <w:sz w:val="18"/>
          <w:szCs w:val="18"/>
          <w:shd w:val="clear" w:color="auto" w:fill="FFFFFF"/>
        </w:rPr>
        <w:t xml:space="preserve">roces mający na celu ujawnienie luk </w:t>
      </w:r>
      <w:r w:rsidR="00D43F8C" w:rsidRPr="00D43F8C">
        <w:rPr>
          <w:rFonts w:ascii="Verdana" w:hAnsi="Verdana"/>
          <w:color w:val="202122"/>
          <w:sz w:val="18"/>
          <w:szCs w:val="18"/>
          <w:shd w:val="clear" w:color="auto" w:fill="FFFFFF"/>
        </w:rPr>
        <w:br/>
      </w:r>
      <w:r w:rsidR="005E5359" w:rsidRPr="00D43F8C">
        <w:rPr>
          <w:rFonts w:ascii="Verdana" w:hAnsi="Verdana"/>
          <w:color w:val="202122"/>
          <w:sz w:val="18"/>
          <w:szCs w:val="18"/>
          <w:shd w:val="clear" w:color="auto" w:fill="FFFFFF"/>
        </w:rPr>
        <w:t>w</w:t>
      </w:r>
      <w:r w:rsidR="00787002" w:rsidRPr="00D43F8C">
        <w:rPr>
          <w:rFonts w:ascii="Verdana" w:hAnsi="Verdana"/>
          <w:color w:val="202122"/>
          <w:sz w:val="18"/>
          <w:szCs w:val="18"/>
          <w:shd w:val="clear" w:color="auto" w:fill="FFFFFF"/>
        </w:rPr>
        <w:t xml:space="preserve"> </w:t>
      </w:r>
      <w:r w:rsidR="005E5359" w:rsidRPr="00D43F8C">
        <w:rPr>
          <w:rFonts w:ascii="Verdana" w:hAnsi="Verdana"/>
          <w:color w:val="202122"/>
          <w:sz w:val="18"/>
          <w:szCs w:val="18"/>
          <w:shd w:val="clear" w:color="auto" w:fill="FFFFFF"/>
        </w:rPr>
        <w:t>mechanizmach </w:t>
      </w:r>
      <w:hyperlink r:id="rId17" w:tooltip="Bezpieczeństwo" w:history="1">
        <w:r w:rsidR="005E5359" w:rsidRPr="00D43F8C">
          <w:rPr>
            <w:rStyle w:val="Hipercze"/>
            <w:rFonts w:ascii="Verdana" w:hAnsi="Verdana"/>
            <w:color w:val="auto"/>
            <w:sz w:val="18"/>
            <w:szCs w:val="18"/>
            <w:u w:val="none"/>
            <w:shd w:val="clear" w:color="auto" w:fill="FFFFFF"/>
          </w:rPr>
          <w:t>bezpieczeństwa</w:t>
        </w:r>
      </w:hyperlink>
      <w:r w:rsidR="005E5359" w:rsidRPr="00D43F8C">
        <w:rPr>
          <w:rFonts w:ascii="Verdana" w:hAnsi="Verdana"/>
          <w:sz w:val="18"/>
          <w:szCs w:val="18"/>
          <w:shd w:val="clear" w:color="auto" w:fill="FFFFFF"/>
        </w:rPr>
        <w:t> </w:t>
      </w:r>
      <w:hyperlink r:id="rId18" w:tooltip="System informacyjny" w:history="1">
        <w:r w:rsidR="005E5359" w:rsidRPr="00D43F8C">
          <w:rPr>
            <w:rStyle w:val="Hipercze"/>
            <w:rFonts w:ascii="Verdana" w:hAnsi="Verdana"/>
            <w:color w:val="auto"/>
            <w:sz w:val="18"/>
            <w:szCs w:val="18"/>
            <w:u w:val="none"/>
            <w:shd w:val="clear" w:color="auto" w:fill="FFFFFF"/>
          </w:rPr>
          <w:t>stron</w:t>
        </w:r>
      </w:hyperlink>
      <w:r w:rsidR="005E5359" w:rsidRPr="00D43F8C">
        <w:rPr>
          <w:rFonts w:ascii="Verdana" w:hAnsi="Verdana"/>
          <w:sz w:val="18"/>
          <w:szCs w:val="18"/>
        </w:rPr>
        <w:t xml:space="preserve"> WWW</w:t>
      </w:r>
      <w:r w:rsidR="005E5359" w:rsidRPr="00D43F8C">
        <w:rPr>
          <w:rFonts w:ascii="Verdana" w:hAnsi="Verdana"/>
          <w:color w:val="202122"/>
          <w:sz w:val="18"/>
          <w:szCs w:val="18"/>
          <w:shd w:val="clear" w:color="auto" w:fill="FFFFFF"/>
        </w:rPr>
        <w:t>, które chronią dane i zachowują funkcjonalność zgodnie z przeznaczeniem;</w:t>
      </w:r>
    </w:p>
    <w:p w14:paraId="484F24A1" w14:textId="77777777" w:rsidR="00BD6C6C" w:rsidRPr="00D43F8C" w:rsidRDefault="00BD6C6C" w:rsidP="005E5359">
      <w:pPr>
        <w:spacing w:line="0" w:lineRule="atLeast"/>
        <w:ind w:left="260"/>
        <w:jc w:val="both"/>
        <w:rPr>
          <w:rFonts w:ascii="Verdana" w:hAnsi="Verdana"/>
          <w:color w:val="202122"/>
          <w:sz w:val="18"/>
          <w:szCs w:val="18"/>
          <w:shd w:val="clear" w:color="auto" w:fill="FFFFFF"/>
        </w:rPr>
      </w:pPr>
    </w:p>
    <w:p w14:paraId="73545799" w14:textId="109405B8" w:rsidR="00032265" w:rsidRPr="00D43F8C" w:rsidRDefault="00032265" w:rsidP="00851457">
      <w:pPr>
        <w:spacing w:line="256" w:lineRule="auto"/>
        <w:ind w:left="260"/>
        <w:jc w:val="both"/>
        <w:rPr>
          <w:rFonts w:ascii="Verdana" w:eastAsia="Arial Narrow" w:hAnsi="Verdana"/>
          <w:sz w:val="18"/>
          <w:szCs w:val="18"/>
        </w:rPr>
      </w:pPr>
      <w:r w:rsidRPr="00D43F8C">
        <w:rPr>
          <w:rFonts w:ascii="Verdana" w:eastAsia="Arial Narrow" w:hAnsi="Verdana"/>
          <w:b/>
          <w:sz w:val="18"/>
          <w:szCs w:val="18"/>
        </w:rPr>
        <w:t>Testy Techniczne</w:t>
      </w:r>
      <w:r w:rsidRPr="00D43F8C">
        <w:rPr>
          <w:rFonts w:ascii="Verdana" w:eastAsia="Arial Narrow" w:hAnsi="Verdana"/>
          <w:sz w:val="18"/>
          <w:szCs w:val="18"/>
        </w:rPr>
        <w:t xml:space="preserve"> – testy wykonywane przez Wykonawcę w celu wykrycia Błędów Przedwdrożeniowych przed oddaniem Systemu do sprawdzenia przez Zamawiającego, które obejmują testy integracji i komunikacji z innymi systemami, testy </w:t>
      </w:r>
      <w:r w:rsidR="0058400C" w:rsidRPr="00D43F8C">
        <w:rPr>
          <w:rFonts w:ascii="Verdana" w:eastAsia="Arial Narrow" w:hAnsi="Verdana"/>
          <w:sz w:val="18"/>
          <w:szCs w:val="18"/>
        </w:rPr>
        <w:t>wydajnościowe</w:t>
      </w:r>
      <w:r w:rsidRPr="00D43F8C">
        <w:rPr>
          <w:rFonts w:ascii="Verdana" w:eastAsia="Arial Narrow" w:hAnsi="Verdana"/>
          <w:sz w:val="18"/>
          <w:szCs w:val="18"/>
        </w:rPr>
        <w:t xml:space="preserve">, testy zgodności z Załącznikiem nr </w:t>
      </w:r>
      <w:r w:rsidR="001E5174" w:rsidRPr="00D43F8C">
        <w:rPr>
          <w:rFonts w:ascii="Verdana" w:eastAsia="Arial Narrow" w:hAnsi="Verdana"/>
          <w:sz w:val="18"/>
          <w:szCs w:val="18"/>
        </w:rPr>
        <w:t xml:space="preserve">1 </w:t>
      </w:r>
      <w:r w:rsidRPr="00D43F8C">
        <w:rPr>
          <w:rFonts w:ascii="Verdana" w:eastAsia="Arial Narrow" w:hAnsi="Verdana"/>
          <w:sz w:val="18"/>
          <w:szCs w:val="18"/>
        </w:rPr>
        <w:t>do Umowy, Projektem Technicznym, testy niestandardowych działań użytkownika Systemu</w:t>
      </w:r>
      <w:r w:rsidR="00A8340C" w:rsidRPr="00D43F8C">
        <w:rPr>
          <w:rFonts w:ascii="Verdana" w:eastAsia="Arial Narrow" w:hAnsi="Verdana"/>
          <w:sz w:val="18"/>
          <w:szCs w:val="18"/>
        </w:rPr>
        <w:t>;</w:t>
      </w:r>
    </w:p>
    <w:p w14:paraId="06190A25" w14:textId="77777777" w:rsidR="00BD6C6C" w:rsidRPr="00D43F8C" w:rsidRDefault="00BD6C6C" w:rsidP="00851457">
      <w:pPr>
        <w:spacing w:line="256" w:lineRule="auto"/>
        <w:ind w:left="260"/>
        <w:jc w:val="both"/>
        <w:rPr>
          <w:rFonts w:ascii="Verdana" w:eastAsia="Arial Narrow" w:hAnsi="Verdana"/>
          <w:sz w:val="18"/>
          <w:szCs w:val="18"/>
        </w:rPr>
      </w:pPr>
    </w:p>
    <w:p w14:paraId="10CE4636" w14:textId="5C777D5F" w:rsidR="005E5359" w:rsidRPr="00D43F8C" w:rsidRDefault="005E5359" w:rsidP="00851457">
      <w:pPr>
        <w:spacing w:line="256" w:lineRule="auto"/>
        <w:ind w:left="260"/>
        <w:jc w:val="both"/>
        <w:rPr>
          <w:rStyle w:val="Pogrubienie"/>
          <w:rFonts w:ascii="Verdana" w:hAnsi="Verdana" w:cstheme="minorHAnsi"/>
          <w:b w:val="0"/>
          <w:bCs w:val="0"/>
          <w:color w:val="111111"/>
          <w:sz w:val="18"/>
          <w:szCs w:val="18"/>
          <w:shd w:val="clear" w:color="auto" w:fill="FFFFFF"/>
        </w:rPr>
      </w:pPr>
      <w:r w:rsidRPr="00D43F8C">
        <w:rPr>
          <w:rFonts w:ascii="Verdana" w:eastAsia="Arial Narrow" w:hAnsi="Verdana" w:cstheme="minorHAnsi"/>
          <w:b/>
          <w:sz w:val="18"/>
          <w:szCs w:val="18"/>
        </w:rPr>
        <w:t xml:space="preserve">Testy wydajnościowe </w:t>
      </w:r>
      <w:r w:rsidRPr="00D43F8C">
        <w:rPr>
          <w:rFonts w:ascii="Verdana" w:eastAsia="Arial Narrow" w:hAnsi="Verdana" w:cstheme="minorHAnsi"/>
          <w:sz w:val="18"/>
          <w:szCs w:val="18"/>
        </w:rPr>
        <w:t xml:space="preserve">- </w:t>
      </w:r>
      <w:r w:rsidR="00BD6C6C" w:rsidRPr="00D43F8C">
        <w:rPr>
          <w:rFonts w:ascii="Verdana" w:hAnsi="Verdana" w:cstheme="minorHAnsi"/>
          <w:color w:val="111111"/>
          <w:sz w:val="18"/>
          <w:szCs w:val="18"/>
          <w:shd w:val="clear" w:color="auto" w:fill="FFFFFF"/>
        </w:rPr>
        <w:t>są przeprowadzane</w:t>
      </w:r>
      <w:r w:rsidR="00BD6C6C" w:rsidRPr="00D43F8C">
        <w:rPr>
          <w:rStyle w:val="Pogrubienie"/>
          <w:rFonts w:ascii="Verdana" w:hAnsi="Verdana" w:cstheme="minorHAnsi"/>
          <w:color w:val="111111"/>
          <w:sz w:val="18"/>
          <w:szCs w:val="18"/>
          <w:shd w:val="clear" w:color="auto" w:fill="FFFFFF"/>
        </w:rPr>
        <w:t> </w:t>
      </w:r>
      <w:r w:rsidR="00BD6C6C" w:rsidRPr="00D43F8C">
        <w:rPr>
          <w:rStyle w:val="Pogrubienie"/>
          <w:rFonts w:ascii="Verdana" w:hAnsi="Verdana" w:cstheme="minorHAnsi"/>
          <w:b w:val="0"/>
          <w:bCs w:val="0"/>
          <w:color w:val="111111"/>
          <w:sz w:val="18"/>
          <w:szCs w:val="18"/>
          <w:shd w:val="clear" w:color="auto" w:fill="FFFFFF"/>
        </w:rPr>
        <w:t>w celu oceny stopnia spełnienia wymagań wydajnościowych przez system lub moduł;</w:t>
      </w:r>
    </w:p>
    <w:p w14:paraId="6400B2AB" w14:textId="77777777" w:rsidR="00BD6C6C" w:rsidRPr="00D43F8C" w:rsidRDefault="00BD6C6C" w:rsidP="00851457">
      <w:pPr>
        <w:spacing w:line="256" w:lineRule="auto"/>
        <w:ind w:left="260"/>
        <w:jc w:val="both"/>
        <w:rPr>
          <w:rFonts w:ascii="Verdana" w:eastAsia="Arial Narrow" w:hAnsi="Verdana" w:cstheme="minorHAnsi"/>
          <w:sz w:val="18"/>
          <w:szCs w:val="18"/>
        </w:rPr>
      </w:pPr>
    </w:p>
    <w:p w14:paraId="073554A2" w14:textId="47AA68A6" w:rsidR="00032265" w:rsidRPr="00D43F8C" w:rsidRDefault="00032265" w:rsidP="00851457">
      <w:pPr>
        <w:spacing w:line="0" w:lineRule="atLeast"/>
        <w:ind w:left="260"/>
        <w:jc w:val="both"/>
        <w:rPr>
          <w:rFonts w:ascii="Verdana" w:eastAsia="Arial Narrow" w:hAnsi="Verdana"/>
          <w:sz w:val="18"/>
          <w:szCs w:val="18"/>
        </w:rPr>
      </w:pPr>
      <w:r w:rsidRPr="00D43F8C">
        <w:rPr>
          <w:rFonts w:ascii="Verdana" w:eastAsia="Arial Narrow" w:hAnsi="Verdana"/>
          <w:b/>
          <w:sz w:val="18"/>
          <w:szCs w:val="18"/>
        </w:rPr>
        <w:t>Umowa</w:t>
      </w:r>
      <w:r w:rsidRPr="00D43F8C">
        <w:rPr>
          <w:rFonts w:ascii="Verdana" w:eastAsia="Arial Narrow" w:hAnsi="Verdana"/>
          <w:sz w:val="18"/>
          <w:szCs w:val="18"/>
        </w:rPr>
        <w:t xml:space="preserve"> – oznacza niniejszą umowę wraz ze wszystkimi Załącznikami, stanowiącymi jej integralną część;</w:t>
      </w:r>
    </w:p>
    <w:p w14:paraId="066A6B46" w14:textId="77777777" w:rsidR="00BD6C6C" w:rsidRPr="00D43F8C" w:rsidRDefault="00BD6C6C" w:rsidP="00851457">
      <w:pPr>
        <w:spacing w:line="0" w:lineRule="atLeast"/>
        <w:ind w:left="260"/>
        <w:jc w:val="both"/>
        <w:rPr>
          <w:rFonts w:ascii="Verdana" w:eastAsia="Arial Narrow" w:hAnsi="Verdana"/>
          <w:sz w:val="18"/>
          <w:szCs w:val="18"/>
        </w:rPr>
      </w:pPr>
    </w:p>
    <w:p w14:paraId="26FD5FE8" w14:textId="35999570" w:rsidR="00032265" w:rsidRPr="00D43F8C" w:rsidRDefault="00032265" w:rsidP="00851457">
      <w:pPr>
        <w:spacing w:line="247" w:lineRule="auto"/>
        <w:ind w:left="260"/>
        <w:jc w:val="both"/>
        <w:rPr>
          <w:rFonts w:ascii="Verdana" w:eastAsia="Arial Narrow" w:hAnsi="Verdana"/>
          <w:color w:val="222222"/>
          <w:sz w:val="18"/>
          <w:szCs w:val="18"/>
        </w:rPr>
      </w:pPr>
      <w:r w:rsidRPr="00D43F8C">
        <w:rPr>
          <w:rFonts w:ascii="Verdana" w:eastAsia="Arial Narrow" w:hAnsi="Verdana"/>
          <w:b/>
          <w:sz w:val="18"/>
          <w:szCs w:val="18"/>
        </w:rPr>
        <w:t>Ustawa o ochronie danych osobowych (UODO)</w:t>
      </w:r>
      <w:r w:rsidRPr="00D43F8C">
        <w:rPr>
          <w:rFonts w:ascii="Verdana" w:eastAsia="Arial Narrow" w:hAnsi="Verdana"/>
          <w:sz w:val="18"/>
          <w:szCs w:val="18"/>
        </w:rPr>
        <w:t xml:space="preserve"> – oznacza</w:t>
      </w:r>
      <w:r w:rsidRPr="00D43F8C">
        <w:rPr>
          <w:rFonts w:ascii="Verdana" w:eastAsia="Arial Narrow" w:hAnsi="Verdana"/>
          <w:color w:val="222222"/>
          <w:sz w:val="18"/>
          <w:szCs w:val="18"/>
        </w:rPr>
        <w:t xml:space="preserve"> ustawę z dnia 10 maja 2018 r. </w:t>
      </w:r>
      <w:r w:rsidR="00787002" w:rsidRPr="00D43F8C">
        <w:rPr>
          <w:rFonts w:ascii="Verdana" w:eastAsia="Arial Narrow" w:hAnsi="Verdana"/>
          <w:color w:val="222222"/>
          <w:sz w:val="18"/>
          <w:szCs w:val="18"/>
        </w:rPr>
        <w:br/>
      </w:r>
      <w:r w:rsidRPr="00D43F8C">
        <w:rPr>
          <w:rFonts w:ascii="Verdana" w:eastAsia="Arial Narrow" w:hAnsi="Verdana"/>
          <w:color w:val="222222"/>
          <w:sz w:val="18"/>
          <w:szCs w:val="18"/>
        </w:rPr>
        <w:t xml:space="preserve">o ochronie danych osobowych </w:t>
      </w:r>
      <w:r w:rsidR="00A730D6" w:rsidRPr="00D43F8C">
        <w:rPr>
          <w:rFonts w:ascii="Verdana" w:eastAsia="Arial Narrow" w:hAnsi="Verdana"/>
          <w:color w:val="222222"/>
          <w:sz w:val="18"/>
          <w:szCs w:val="18"/>
        </w:rPr>
        <w:t>(Dz. U. z 2019 r. poz. 1781)</w:t>
      </w:r>
      <w:r w:rsidR="00BD6C6C" w:rsidRPr="00D43F8C">
        <w:rPr>
          <w:rFonts w:ascii="Verdana" w:eastAsia="Arial Narrow" w:hAnsi="Verdana"/>
          <w:color w:val="222222"/>
          <w:sz w:val="18"/>
          <w:szCs w:val="18"/>
        </w:rPr>
        <w:t>;</w:t>
      </w:r>
    </w:p>
    <w:p w14:paraId="52CD96EF" w14:textId="77777777" w:rsidR="00D43F8C" w:rsidRPr="00D43F8C" w:rsidRDefault="00D43F8C" w:rsidP="00851457">
      <w:pPr>
        <w:spacing w:line="247" w:lineRule="auto"/>
        <w:ind w:left="260"/>
        <w:jc w:val="both"/>
        <w:rPr>
          <w:rFonts w:ascii="Verdana" w:eastAsia="Arial Narrow" w:hAnsi="Verdana"/>
          <w:color w:val="222222"/>
          <w:sz w:val="18"/>
          <w:szCs w:val="18"/>
        </w:rPr>
      </w:pPr>
    </w:p>
    <w:p w14:paraId="0D40CA97" w14:textId="6006B3DD" w:rsidR="00032265" w:rsidRPr="00D43F8C" w:rsidRDefault="00032265" w:rsidP="0086301C">
      <w:pPr>
        <w:spacing w:line="0" w:lineRule="atLeast"/>
        <w:ind w:left="260"/>
        <w:jc w:val="both"/>
        <w:rPr>
          <w:rFonts w:ascii="Verdana" w:eastAsia="Arial Narrow" w:hAnsi="Verdana"/>
          <w:sz w:val="18"/>
          <w:szCs w:val="18"/>
        </w:rPr>
      </w:pPr>
      <w:r w:rsidRPr="00D43F8C">
        <w:rPr>
          <w:rFonts w:ascii="Verdana" w:eastAsia="Arial Narrow" w:hAnsi="Verdana"/>
          <w:b/>
          <w:bCs/>
          <w:sz w:val="18"/>
          <w:szCs w:val="18"/>
        </w:rPr>
        <w:t xml:space="preserve">Usługi </w:t>
      </w:r>
      <w:r w:rsidR="00A8340C" w:rsidRPr="00D43F8C">
        <w:rPr>
          <w:rFonts w:ascii="Verdana" w:eastAsia="Arial Narrow" w:hAnsi="Verdana"/>
          <w:b/>
          <w:bCs/>
          <w:sz w:val="18"/>
          <w:szCs w:val="18"/>
        </w:rPr>
        <w:t>Rozwojowe</w:t>
      </w:r>
      <w:r w:rsidR="00A8340C" w:rsidRPr="00D43F8C">
        <w:rPr>
          <w:rFonts w:ascii="Verdana" w:eastAsia="Arial Narrow" w:hAnsi="Verdana"/>
          <w:sz w:val="18"/>
          <w:szCs w:val="18"/>
        </w:rPr>
        <w:t xml:space="preserve"> </w:t>
      </w:r>
      <w:r w:rsidRPr="00D43F8C">
        <w:rPr>
          <w:rFonts w:ascii="Verdana" w:eastAsia="Arial Narrow" w:hAnsi="Verdana"/>
          <w:sz w:val="18"/>
          <w:szCs w:val="18"/>
        </w:rPr>
        <w:t xml:space="preserve">– oznaczają świadczone przez Wykonawcę usługi informatyczne, </w:t>
      </w:r>
      <w:r w:rsidR="00FD50EF" w:rsidRPr="00D43F8C">
        <w:rPr>
          <w:rFonts w:ascii="Verdana" w:eastAsia="Arial Narrow" w:hAnsi="Verdana"/>
          <w:sz w:val="18"/>
          <w:szCs w:val="18"/>
        </w:rPr>
        <w:t xml:space="preserve">opisane </w:t>
      </w:r>
      <w:r w:rsidR="00787002" w:rsidRPr="00D43F8C">
        <w:rPr>
          <w:rFonts w:ascii="Verdana" w:eastAsia="Arial Narrow" w:hAnsi="Verdana"/>
          <w:sz w:val="18"/>
          <w:szCs w:val="18"/>
        </w:rPr>
        <w:br/>
      </w:r>
      <w:r w:rsidR="00FD50EF" w:rsidRPr="00D43F8C">
        <w:rPr>
          <w:rFonts w:ascii="Verdana" w:eastAsia="Arial Narrow" w:hAnsi="Verdana"/>
          <w:sz w:val="18"/>
          <w:szCs w:val="18"/>
        </w:rPr>
        <w:t xml:space="preserve">w Załączniku nr </w:t>
      </w:r>
      <w:r w:rsidR="0086301C" w:rsidRPr="00D43F8C">
        <w:rPr>
          <w:rFonts w:ascii="Verdana" w:eastAsia="Arial Narrow" w:hAnsi="Verdana"/>
          <w:sz w:val="18"/>
          <w:szCs w:val="18"/>
        </w:rPr>
        <w:t>6</w:t>
      </w:r>
      <w:r w:rsidR="00FD50EF" w:rsidRPr="00D43F8C">
        <w:rPr>
          <w:rFonts w:ascii="Verdana" w:eastAsia="Arial Narrow" w:hAnsi="Verdana"/>
          <w:sz w:val="18"/>
          <w:szCs w:val="18"/>
        </w:rPr>
        <w:t xml:space="preserve"> do Umowy, </w:t>
      </w:r>
      <w:r w:rsidRPr="00D43F8C">
        <w:rPr>
          <w:rFonts w:ascii="Verdana" w:eastAsia="Arial Narrow" w:hAnsi="Verdana"/>
          <w:sz w:val="18"/>
          <w:szCs w:val="18"/>
        </w:rPr>
        <w:t xml:space="preserve">zamawiane przez Koordynatora Umowy ze strony </w:t>
      </w:r>
      <w:r w:rsidR="00EC175B" w:rsidRPr="00D43F8C">
        <w:rPr>
          <w:rFonts w:ascii="Verdana" w:eastAsia="Arial Narrow" w:hAnsi="Verdana"/>
          <w:sz w:val="18"/>
          <w:szCs w:val="18"/>
        </w:rPr>
        <w:t>CŁ</w:t>
      </w:r>
      <w:r w:rsidRPr="00D43F8C">
        <w:rPr>
          <w:rFonts w:ascii="Verdana" w:eastAsia="Arial Narrow" w:hAnsi="Verdana"/>
          <w:sz w:val="18"/>
          <w:szCs w:val="18"/>
        </w:rPr>
        <w:t xml:space="preserve"> na podstawie zapytania ofertowego skierowanego do Wykonawcy oraz oferty złożonej przez Wykonawcę, uwzględniającej wysokość stawki za Dzień Roboczy świadczenia Usług </w:t>
      </w:r>
      <w:r w:rsidR="00A8340C" w:rsidRPr="00D43F8C">
        <w:rPr>
          <w:rFonts w:ascii="Verdana" w:eastAsia="Arial Narrow" w:hAnsi="Verdana"/>
          <w:sz w:val="18"/>
          <w:szCs w:val="18"/>
        </w:rPr>
        <w:t>Rozwojowych</w:t>
      </w:r>
      <w:r w:rsidR="00643865" w:rsidRPr="00D43F8C">
        <w:rPr>
          <w:rFonts w:ascii="Verdana" w:eastAsia="Arial Narrow" w:hAnsi="Verdana"/>
          <w:sz w:val="18"/>
          <w:szCs w:val="18"/>
        </w:rPr>
        <w:t>.</w:t>
      </w:r>
      <w:r w:rsidR="00A8340C" w:rsidRPr="00D43F8C">
        <w:rPr>
          <w:rFonts w:ascii="Verdana" w:eastAsia="Arial Narrow" w:hAnsi="Verdana"/>
          <w:sz w:val="18"/>
          <w:szCs w:val="18"/>
        </w:rPr>
        <w:t xml:space="preserve"> </w:t>
      </w:r>
      <w:r w:rsidRPr="00D43F8C">
        <w:rPr>
          <w:rFonts w:ascii="Verdana" w:eastAsia="Arial Narrow" w:hAnsi="Verdana"/>
          <w:sz w:val="18"/>
          <w:szCs w:val="18"/>
        </w:rPr>
        <w:t>Zapytanie ofertowe może zostać złożone w formie pisemnej lub elektronicznej, na adresy wskazane w §</w:t>
      </w:r>
      <w:r w:rsidR="00643865" w:rsidRPr="00D43F8C">
        <w:rPr>
          <w:rFonts w:ascii="Verdana" w:eastAsia="Arial Narrow" w:hAnsi="Verdana"/>
          <w:sz w:val="18"/>
          <w:szCs w:val="18"/>
        </w:rPr>
        <w:t xml:space="preserve">9 </w:t>
      </w:r>
      <w:r w:rsidRPr="00D43F8C">
        <w:rPr>
          <w:rFonts w:ascii="Verdana" w:eastAsia="Arial Narrow" w:hAnsi="Verdana"/>
          <w:sz w:val="18"/>
          <w:szCs w:val="18"/>
        </w:rPr>
        <w:t xml:space="preserve"> </w:t>
      </w:r>
      <w:r w:rsidRPr="00D43F8C">
        <w:rPr>
          <w:rFonts w:ascii="Verdana" w:eastAsia="Arial Narrow" w:hAnsi="Verdana"/>
          <w:sz w:val="18"/>
          <w:szCs w:val="18"/>
        </w:rPr>
        <w:lastRenderedPageBreak/>
        <w:t xml:space="preserve">Umowy. Usługi </w:t>
      </w:r>
      <w:r w:rsidR="00A8340C" w:rsidRPr="00D43F8C">
        <w:rPr>
          <w:rFonts w:ascii="Verdana" w:eastAsia="Arial Narrow" w:hAnsi="Verdana"/>
          <w:sz w:val="18"/>
          <w:szCs w:val="18"/>
        </w:rPr>
        <w:t xml:space="preserve">Rozwojowe </w:t>
      </w:r>
      <w:r w:rsidRPr="00D43F8C">
        <w:rPr>
          <w:rFonts w:ascii="Verdana" w:eastAsia="Arial Narrow" w:hAnsi="Verdana"/>
          <w:sz w:val="18"/>
          <w:szCs w:val="18"/>
        </w:rPr>
        <w:t xml:space="preserve">są odbierane na podstawie Protokołu Odbioru Usług </w:t>
      </w:r>
      <w:r w:rsidR="00A8340C" w:rsidRPr="00D43F8C">
        <w:rPr>
          <w:rFonts w:ascii="Verdana" w:eastAsia="Arial Narrow" w:hAnsi="Verdana"/>
          <w:sz w:val="18"/>
          <w:szCs w:val="18"/>
        </w:rPr>
        <w:t>Rozwojowych</w:t>
      </w:r>
      <w:r w:rsidRPr="00D43F8C">
        <w:rPr>
          <w:rFonts w:ascii="Verdana" w:eastAsia="Arial Narrow" w:hAnsi="Verdana"/>
          <w:sz w:val="18"/>
          <w:szCs w:val="18"/>
        </w:rPr>
        <w:t>;</w:t>
      </w:r>
      <w:r w:rsidR="00634621" w:rsidRPr="00D43F8C">
        <w:rPr>
          <w:rFonts w:ascii="Verdana" w:eastAsia="Arial Narrow" w:hAnsi="Verdana"/>
          <w:sz w:val="18"/>
          <w:szCs w:val="18"/>
        </w:rPr>
        <w:t xml:space="preserve"> Wzór Formularza Zlecenia</w:t>
      </w:r>
      <w:r w:rsidR="00313F99" w:rsidRPr="00D43F8C">
        <w:rPr>
          <w:rFonts w:ascii="Verdana" w:eastAsia="Arial Narrow" w:hAnsi="Verdana"/>
          <w:sz w:val="18"/>
          <w:szCs w:val="18"/>
        </w:rPr>
        <w:t xml:space="preserve"> </w:t>
      </w:r>
      <w:r w:rsidRPr="00D43F8C">
        <w:rPr>
          <w:rFonts w:ascii="Verdana" w:eastAsia="Arial Narrow" w:hAnsi="Verdana"/>
          <w:sz w:val="18"/>
          <w:szCs w:val="18"/>
        </w:rPr>
        <w:t xml:space="preserve">na Usługi </w:t>
      </w:r>
      <w:r w:rsidR="00C76FBB" w:rsidRPr="00D43F8C">
        <w:rPr>
          <w:rFonts w:ascii="Verdana" w:eastAsia="Arial Narrow" w:hAnsi="Verdana"/>
          <w:sz w:val="18"/>
          <w:szCs w:val="18"/>
        </w:rPr>
        <w:t xml:space="preserve">Rozwojowe </w:t>
      </w:r>
      <w:r w:rsidRPr="00D43F8C">
        <w:rPr>
          <w:rFonts w:ascii="Verdana" w:eastAsia="Arial Narrow" w:hAnsi="Verdana"/>
          <w:sz w:val="18"/>
          <w:szCs w:val="18"/>
        </w:rPr>
        <w:t xml:space="preserve">oraz </w:t>
      </w:r>
      <w:r w:rsidR="00634621" w:rsidRPr="00D43F8C">
        <w:rPr>
          <w:rFonts w:ascii="Verdana" w:eastAsia="Arial Narrow" w:hAnsi="Verdana"/>
          <w:sz w:val="18"/>
          <w:szCs w:val="18"/>
        </w:rPr>
        <w:t>Wzór Propozycji realizacji Zlecenia</w:t>
      </w:r>
      <w:r w:rsidRPr="00D43F8C">
        <w:rPr>
          <w:rFonts w:ascii="Verdana" w:eastAsia="Arial Narrow" w:hAnsi="Verdana"/>
          <w:sz w:val="18"/>
          <w:szCs w:val="18"/>
        </w:rPr>
        <w:t xml:space="preserve"> Usługi </w:t>
      </w:r>
      <w:r w:rsidR="00C76FBB" w:rsidRPr="00D43F8C">
        <w:rPr>
          <w:rFonts w:ascii="Verdana" w:eastAsia="Arial Narrow" w:hAnsi="Verdana"/>
          <w:sz w:val="18"/>
          <w:szCs w:val="18"/>
        </w:rPr>
        <w:t xml:space="preserve">Rozwojowe </w:t>
      </w:r>
      <w:r w:rsidRPr="00D43F8C">
        <w:rPr>
          <w:rFonts w:ascii="Verdana" w:eastAsia="Arial Narrow" w:hAnsi="Verdana"/>
          <w:sz w:val="18"/>
          <w:szCs w:val="18"/>
        </w:rPr>
        <w:t>znajduje się w odpowiednio w Załączniku nr</w:t>
      </w:r>
      <w:r w:rsidR="001E5174" w:rsidRPr="00D43F8C">
        <w:rPr>
          <w:rFonts w:ascii="Verdana" w:eastAsia="Arial Narrow" w:hAnsi="Verdana"/>
          <w:sz w:val="18"/>
          <w:szCs w:val="18"/>
        </w:rPr>
        <w:t xml:space="preserve"> 4</w:t>
      </w:r>
      <w:r w:rsidRPr="00D43F8C">
        <w:rPr>
          <w:rFonts w:ascii="Verdana" w:eastAsia="Arial Narrow" w:hAnsi="Verdana"/>
          <w:sz w:val="18"/>
          <w:szCs w:val="18"/>
        </w:rPr>
        <w:t xml:space="preserve"> i Załączniku nr </w:t>
      </w:r>
      <w:r w:rsidR="001E5174" w:rsidRPr="00D43F8C">
        <w:rPr>
          <w:rFonts w:ascii="Verdana" w:eastAsia="Arial Narrow" w:hAnsi="Verdana"/>
          <w:sz w:val="18"/>
          <w:szCs w:val="18"/>
        </w:rPr>
        <w:t xml:space="preserve">3 </w:t>
      </w:r>
      <w:r w:rsidRPr="00D43F8C">
        <w:rPr>
          <w:rFonts w:ascii="Verdana" w:eastAsia="Arial Narrow" w:hAnsi="Verdana"/>
          <w:sz w:val="18"/>
          <w:szCs w:val="18"/>
        </w:rPr>
        <w:t xml:space="preserve">do Umowy. Zamawiający może zlecać realizację Usług </w:t>
      </w:r>
      <w:r w:rsidR="00A8340C" w:rsidRPr="00D43F8C">
        <w:rPr>
          <w:rFonts w:ascii="Verdana" w:eastAsia="Arial Narrow" w:hAnsi="Verdana"/>
          <w:sz w:val="18"/>
          <w:szCs w:val="18"/>
        </w:rPr>
        <w:t xml:space="preserve">Rozwojowych </w:t>
      </w:r>
      <w:r w:rsidRPr="00D43F8C">
        <w:rPr>
          <w:rFonts w:ascii="Verdana" w:eastAsia="Arial Narrow" w:hAnsi="Verdana"/>
          <w:sz w:val="18"/>
          <w:szCs w:val="18"/>
        </w:rPr>
        <w:t xml:space="preserve">w trakcie trwania Umowy do wysokości limitu </w:t>
      </w:r>
      <w:r w:rsidR="2888FB04" w:rsidRPr="00D43F8C">
        <w:rPr>
          <w:rFonts w:ascii="Verdana" w:eastAsia="Arial Narrow" w:hAnsi="Verdana"/>
          <w:sz w:val="18"/>
          <w:szCs w:val="18"/>
        </w:rPr>
        <w:t xml:space="preserve">wynagrodzenia </w:t>
      </w:r>
      <w:r w:rsidRPr="00D43F8C">
        <w:rPr>
          <w:rFonts w:ascii="Verdana" w:eastAsia="Arial Narrow" w:hAnsi="Verdana"/>
          <w:sz w:val="18"/>
          <w:szCs w:val="18"/>
        </w:rPr>
        <w:t xml:space="preserve">wskazanego w § </w:t>
      </w:r>
      <w:r w:rsidR="001E5174" w:rsidRPr="00D43F8C">
        <w:rPr>
          <w:rFonts w:ascii="Verdana" w:eastAsia="Arial Narrow" w:hAnsi="Verdana"/>
          <w:sz w:val="18"/>
          <w:szCs w:val="18"/>
        </w:rPr>
        <w:t>18</w:t>
      </w:r>
      <w:r w:rsidRPr="00D43F8C">
        <w:rPr>
          <w:rFonts w:ascii="Verdana" w:eastAsia="Arial Narrow" w:hAnsi="Verdana"/>
          <w:sz w:val="18"/>
          <w:szCs w:val="18"/>
        </w:rPr>
        <w:t xml:space="preserve"> Umowy</w:t>
      </w:r>
      <w:r w:rsidR="00BD6C6C" w:rsidRPr="00D43F8C">
        <w:rPr>
          <w:rFonts w:ascii="Verdana" w:eastAsia="Arial Narrow" w:hAnsi="Verdana"/>
          <w:sz w:val="18"/>
          <w:szCs w:val="18"/>
        </w:rPr>
        <w:t>;</w:t>
      </w:r>
    </w:p>
    <w:p w14:paraId="76210161" w14:textId="77777777" w:rsidR="00BD6C6C" w:rsidRPr="00D43F8C" w:rsidRDefault="00BD6C6C" w:rsidP="0086301C">
      <w:pPr>
        <w:spacing w:line="0" w:lineRule="atLeast"/>
        <w:ind w:left="260"/>
        <w:jc w:val="both"/>
        <w:rPr>
          <w:rFonts w:ascii="Verdana" w:eastAsia="Arial Narrow" w:hAnsi="Verdana"/>
          <w:sz w:val="18"/>
          <w:szCs w:val="18"/>
        </w:rPr>
      </w:pPr>
    </w:p>
    <w:p w14:paraId="5B65768F" w14:textId="27176295" w:rsidR="00032265" w:rsidRPr="00D43F8C" w:rsidRDefault="00032265" w:rsidP="0086301C">
      <w:pPr>
        <w:spacing w:line="247" w:lineRule="auto"/>
        <w:ind w:left="284"/>
        <w:jc w:val="both"/>
        <w:rPr>
          <w:rFonts w:ascii="Verdana" w:eastAsia="Arial Narrow" w:hAnsi="Verdana"/>
          <w:sz w:val="18"/>
          <w:szCs w:val="18"/>
        </w:rPr>
      </w:pPr>
      <w:bookmarkStart w:id="2" w:name="page5"/>
      <w:bookmarkEnd w:id="2"/>
      <w:r w:rsidRPr="00D43F8C">
        <w:rPr>
          <w:rFonts w:ascii="Verdana" w:eastAsia="Arial Narrow" w:hAnsi="Verdana"/>
          <w:b/>
          <w:sz w:val="18"/>
          <w:szCs w:val="18"/>
        </w:rPr>
        <w:t>Wdrożenie</w:t>
      </w:r>
      <w:r w:rsidRPr="00D43F8C">
        <w:rPr>
          <w:rFonts w:ascii="Verdana" w:eastAsia="Arial Narrow" w:hAnsi="Verdana"/>
          <w:sz w:val="18"/>
          <w:szCs w:val="18"/>
        </w:rPr>
        <w:t xml:space="preserve"> – oznacza dostarczenie kompletnego Systemu według Projektu Technicznego</w:t>
      </w:r>
      <w:r w:rsidR="006B0F3C" w:rsidRPr="00D43F8C">
        <w:rPr>
          <w:rFonts w:ascii="Verdana" w:eastAsia="Arial Narrow" w:hAnsi="Verdana"/>
          <w:sz w:val="18"/>
          <w:szCs w:val="18"/>
        </w:rPr>
        <w:t>,</w:t>
      </w:r>
      <w:r w:rsidRPr="00D43F8C">
        <w:rPr>
          <w:rFonts w:ascii="Verdana" w:eastAsia="Arial Narrow" w:hAnsi="Verdana"/>
          <w:sz w:val="18"/>
          <w:szCs w:val="18"/>
        </w:rPr>
        <w:t xml:space="preserve"> Projektu </w:t>
      </w:r>
      <w:r w:rsidR="006B0F3C" w:rsidRPr="00D43F8C">
        <w:rPr>
          <w:rFonts w:ascii="Verdana" w:eastAsia="Arial Narrow" w:hAnsi="Verdana"/>
          <w:sz w:val="18"/>
          <w:szCs w:val="18"/>
        </w:rPr>
        <w:t xml:space="preserve">Architektury Informacji oraz Projektu Graficznego </w:t>
      </w:r>
      <w:r w:rsidRPr="00D43F8C">
        <w:rPr>
          <w:rFonts w:ascii="Verdana" w:eastAsia="Arial Narrow" w:hAnsi="Verdana"/>
          <w:sz w:val="18"/>
          <w:szCs w:val="18"/>
        </w:rPr>
        <w:t xml:space="preserve">i spełniającego wymagania </w:t>
      </w:r>
      <w:r w:rsidR="00FB3FE3" w:rsidRPr="00D43F8C">
        <w:rPr>
          <w:rFonts w:ascii="Verdana" w:eastAsia="Arial Narrow" w:hAnsi="Verdana"/>
          <w:sz w:val="18"/>
          <w:szCs w:val="18"/>
        </w:rPr>
        <w:br/>
      </w:r>
      <w:r w:rsidRPr="00D43F8C">
        <w:rPr>
          <w:rFonts w:ascii="Verdana" w:eastAsia="Arial Narrow" w:hAnsi="Verdana"/>
          <w:sz w:val="18"/>
          <w:szCs w:val="18"/>
        </w:rPr>
        <w:t xml:space="preserve">z Załącznika nr </w:t>
      </w:r>
      <w:r w:rsidR="001E5174" w:rsidRPr="00D43F8C">
        <w:rPr>
          <w:rFonts w:ascii="Verdana" w:eastAsia="Arial Narrow" w:hAnsi="Verdana"/>
          <w:sz w:val="18"/>
          <w:szCs w:val="18"/>
        </w:rPr>
        <w:t>1</w:t>
      </w:r>
      <w:r w:rsidRPr="00D43F8C">
        <w:rPr>
          <w:rFonts w:ascii="Verdana" w:eastAsia="Arial Narrow" w:hAnsi="Verdana"/>
          <w:sz w:val="18"/>
          <w:szCs w:val="18"/>
        </w:rPr>
        <w:t xml:space="preserve"> do Umowy;</w:t>
      </w:r>
    </w:p>
    <w:p w14:paraId="630ABD9D" w14:textId="77777777" w:rsidR="00BD6C6C" w:rsidRPr="00D43F8C" w:rsidRDefault="00BD6C6C" w:rsidP="0086301C">
      <w:pPr>
        <w:spacing w:line="247" w:lineRule="auto"/>
        <w:ind w:left="284"/>
        <w:jc w:val="both"/>
        <w:rPr>
          <w:rFonts w:ascii="Verdana" w:eastAsia="Arial Narrow" w:hAnsi="Verdana"/>
          <w:sz w:val="18"/>
          <w:szCs w:val="18"/>
        </w:rPr>
      </w:pPr>
    </w:p>
    <w:p w14:paraId="2917D02D" w14:textId="1B2B4159" w:rsidR="00032265" w:rsidRPr="00D43F8C" w:rsidRDefault="00032265" w:rsidP="00F622B4">
      <w:pPr>
        <w:spacing w:line="245" w:lineRule="auto"/>
        <w:ind w:left="284" w:right="20"/>
        <w:jc w:val="both"/>
        <w:rPr>
          <w:rFonts w:ascii="Verdana" w:eastAsia="Arial Narrow" w:hAnsi="Verdana"/>
          <w:sz w:val="18"/>
          <w:szCs w:val="18"/>
        </w:rPr>
      </w:pPr>
      <w:r w:rsidRPr="00D43F8C">
        <w:rPr>
          <w:rFonts w:ascii="Verdana" w:eastAsia="Arial Narrow" w:hAnsi="Verdana"/>
          <w:b/>
          <w:sz w:val="18"/>
          <w:szCs w:val="18"/>
        </w:rPr>
        <w:t>Załącznik</w:t>
      </w:r>
      <w:r w:rsidRPr="00D43F8C">
        <w:rPr>
          <w:rFonts w:ascii="Verdana" w:eastAsia="Arial Narrow" w:hAnsi="Verdana"/>
          <w:sz w:val="18"/>
          <w:szCs w:val="18"/>
        </w:rPr>
        <w:t xml:space="preserve"> – oznacza każdy załącznik włączony do Umowy i wymieniony w wykazie Załączników i stanowiący integralną część Umowy;</w:t>
      </w:r>
    </w:p>
    <w:p w14:paraId="14D01A87" w14:textId="77777777" w:rsidR="00F622B4" w:rsidRPr="00D43F8C" w:rsidRDefault="00F622B4" w:rsidP="00F622B4">
      <w:pPr>
        <w:spacing w:line="245" w:lineRule="auto"/>
        <w:ind w:left="284" w:right="20"/>
        <w:jc w:val="both"/>
        <w:rPr>
          <w:rFonts w:ascii="Verdana" w:eastAsia="Arial Narrow" w:hAnsi="Verdana"/>
          <w:sz w:val="18"/>
          <w:szCs w:val="18"/>
        </w:rPr>
      </w:pPr>
    </w:p>
    <w:p w14:paraId="188CDB0B" w14:textId="3F6948C7" w:rsidR="00B766E5" w:rsidRPr="00D43F8C" w:rsidRDefault="00032265" w:rsidP="0054343C">
      <w:pPr>
        <w:numPr>
          <w:ilvl w:val="0"/>
          <w:numId w:val="3"/>
        </w:numPr>
        <w:tabs>
          <w:tab w:val="left" w:pos="284"/>
        </w:tabs>
        <w:spacing w:line="277" w:lineRule="auto"/>
        <w:ind w:left="284" w:hanging="284"/>
        <w:jc w:val="both"/>
        <w:rPr>
          <w:rFonts w:ascii="Verdana" w:eastAsia="Arial Narrow" w:hAnsi="Verdana"/>
          <w:sz w:val="18"/>
          <w:szCs w:val="18"/>
        </w:rPr>
      </w:pPr>
      <w:r w:rsidRPr="00D43F8C">
        <w:rPr>
          <w:rFonts w:ascii="Verdana" w:eastAsia="Arial Narrow" w:hAnsi="Verdana"/>
          <w:sz w:val="18"/>
          <w:szCs w:val="18"/>
        </w:rPr>
        <w:t xml:space="preserve">Wszystkie wymienione w niniejszym paragrafie </w:t>
      </w:r>
      <w:r w:rsidR="004269CD" w:rsidRPr="00D43F8C">
        <w:rPr>
          <w:rFonts w:ascii="Verdana" w:eastAsia="Arial Narrow" w:hAnsi="Verdana"/>
          <w:sz w:val="18"/>
          <w:szCs w:val="18"/>
        </w:rPr>
        <w:t xml:space="preserve">definicje </w:t>
      </w:r>
      <w:r w:rsidRPr="00D43F8C">
        <w:rPr>
          <w:rFonts w:ascii="Verdana" w:eastAsia="Arial Narrow" w:hAnsi="Verdana"/>
          <w:sz w:val="18"/>
          <w:szCs w:val="18"/>
        </w:rPr>
        <w:t xml:space="preserve">zachowują swoje znaczenie także </w:t>
      </w:r>
      <w:r w:rsidR="00FB3FE3" w:rsidRPr="00D43F8C">
        <w:rPr>
          <w:rFonts w:ascii="Verdana" w:eastAsia="Arial Narrow" w:hAnsi="Verdana"/>
          <w:sz w:val="18"/>
          <w:szCs w:val="18"/>
        </w:rPr>
        <w:br/>
      </w:r>
      <w:r w:rsidRPr="00D43F8C">
        <w:rPr>
          <w:rFonts w:ascii="Verdana" w:eastAsia="Arial Narrow" w:hAnsi="Verdana"/>
          <w:sz w:val="18"/>
          <w:szCs w:val="18"/>
        </w:rPr>
        <w:t xml:space="preserve">w Załącznikach do Umowy, jeżeli są w nich pisane wielką literą. Wszystkie wymienione </w:t>
      </w:r>
      <w:r w:rsidR="00FB3FE3" w:rsidRPr="00D43F8C">
        <w:rPr>
          <w:rFonts w:ascii="Verdana" w:eastAsia="Arial Narrow" w:hAnsi="Verdana"/>
          <w:sz w:val="18"/>
          <w:szCs w:val="18"/>
        </w:rPr>
        <w:br/>
      </w:r>
      <w:r w:rsidRPr="00D43F8C">
        <w:rPr>
          <w:rFonts w:ascii="Verdana" w:eastAsia="Arial Narrow" w:hAnsi="Verdana"/>
          <w:sz w:val="18"/>
          <w:szCs w:val="18"/>
        </w:rPr>
        <w:t xml:space="preserve">w niniejszym paragrafie </w:t>
      </w:r>
      <w:r w:rsidR="004269CD" w:rsidRPr="00D43F8C">
        <w:rPr>
          <w:rFonts w:ascii="Verdana" w:eastAsia="Arial Narrow" w:hAnsi="Verdana"/>
          <w:sz w:val="18"/>
          <w:szCs w:val="18"/>
        </w:rPr>
        <w:t xml:space="preserve">definicje </w:t>
      </w:r>
      <w:r w:rsidRPr="00D43F8C">
        <w:rPr>
          <w:rFonts w:ascii="Verdana" w:eastAsia="Arial Narrow" w:hAnsi="Verdana"/>
          <w:sz w:val="18"/>
          <w:szCs w:val="18"/>
        </w:rPr>
        <w:t>zachowują swoje znaczenie w Umowie i Załącznikach także wówczas, gdy pisane są w liczbie mnogiej</w:t>
      </w:r>
      <w:r w:rsidR="009D186F" w:rsidRPr="00D43F8C">
        <w:rPr>
          <w:rFonts w:ascii="Verdana" w:eastAsia="Arial Narrow" w:hAnsi="Verdana"/>
          <w:sz w:val="18"/>
          <w:szCs w:val="18"/>
        </w:rPr>
        <w:t xml:space="preserve"> lub małą literą.</w:t>
      </w:r>
    </w:p>
    <w:p w14:paraId="479193F6" w14:textId="77777777" w:rsidR="00B766E5" w:rsidRPr="00D43F8C" w:rsidRDefault="00B766E5">
      <w:pPr>
        <w:spacing w:line="370" w:lineRule="exact"/>
        <w:rPr>
          <w:rFonts w:ascii="Verdana" w:eastAsia="Times New Roman" w:hAnsi="Verdana"/>
          <w:sz w:val="18"/>
          <w:szCs w:val="18"/>
        </w:rPr>
      </w:pPr>
    </w:p>
    <w:p w14:paraId="660F531E" w14:textId="77777777" w:rsidR="00032265" w:rsidRPr="00D43F8C" w:rsidRDefault="00032265" w:rsidP="0054343C">
      <w:pPr>
        <w:numPr>
          <w:ilvl w:val="2"/>
          <w:numId w:val="4"/>
        </w:numPr>
        <w:tabs>
          <w:tab w:val="left" w:pos="4564"/>
        </w:tabs>
        <w:spacing w:line="0" w:lineRule="atLeast"/>
        <w:ind w:left="4564" w:hanging="155"/>
        <w:rPr>
          <w:rFonts w:ascii="Verdana" w:eastAsia="Arial Narrow" w:hAnsi="Verdana"/>
          <w:b/>
          <w:sz w:val="18"/>
          <w:szCs w:val="18"/>
        </w:rPr>
      </w:pPr>
      <w:r w:rsidRPr="00D43F8C">
        <w:rPr>
          <w:rFonts w:ascii="Verdana" w:eastAsia="Arial Narrow" w:hAnsi="Verdana"/>
          <w:b/>
          <w:sz w:val="18"/>
          <w:szCs w:val="18"/>
        </w:rPr>
        <w:t>2</w:t>
      </w:r>
    </w:p>
    <w:p w14:paraId="74F48A4D" w14:textId="77777777" w:rsidR="00032265" w:rsidRPr="00D43F8C" w:rsidRDefault="00032265">
      <w:pPr>
        <w:spacing w:line="37" w:lineRule="exact"/>
        <w:rPr>
          <w:rFonts w:ascii="Verdana" w:eastAsia="Arial Narrow" w:hAnsi="Verdana"/>
          <w:b/>
          <w:sz w:val="18"/>
          <w:szCs w:val="18"/>
        </w:rPr>
      </w:pPr>
    </w:p>
    <w:p w14:paraId="646A9518" w14:textId="1E82DA02" w:rsidR="00032265" w:rsidRPr="00D43F8C" w:rsidRDefault="00032265">
      <w:pPr>
        <w:spacing w:line="0" w:lineRule="atLeast"/>
        <w:ind w:left="3624"/>
        <w:rPr>
          <w:rFonts w:ascii="Verdana" w:eastAsia="Arial Narrow" w:hAnsi="Verdana"/>
          <w:b/>
          <w:sz w:val="18"/>
          <w:szCs w:val="18"/>
        </w:rPr>
      </w:pPr>
      <w:r w:rsidRPr="00D43F8C">
        <w:rPr>
          <w:rFonts w:ascii="Verdana" w:eastAsia="Arial Narrow" w:hAnsi="Verdana"/>
          <w:b/>
          <w:sz w:val="18"/>
          <w:szCs w:val="18"/>
        </w:rPr>
        <w:t>PRZEDMIOT UMOWY</w:t>
      </w:r>
    </w:p>
    <w:p w14:paraId="1CF2477C" w14:textId="77777777" w:rsidR="009D0EF9" w:rsidRPr="00D43F8C" w:rsidRDefault="009D0EF9">
      <w:pPr>
        <w:spacing w:line="0" w:lineRule="atLeast"/>
        <w:ind w:left="3624"/>
        <w:rPr>
          <w:rFonts w:ascii="Verdana" w:eastAsia="Arial Narrow" w:hAnsi="Verdana"/>
          <w:b/>
          <w:sz w:val="18"/>
          <w:szCs w:val="18"/>
        </w:rPr>
      </w:pPr>
    </w:p>
    <w:p w14:paraId="435E07E1" w14:textId="12DA840A" w:rsidR="008E1F04" w:rsidRPr="00D43F8C" w:rsidRDefault="000C7100">
      <w:pPr>
        <w:pStyle w:val="Akapitzlist"/>
        <w:numPr>
          <w:ilvl w:val="0"/>
          <w:numId w:val="55"/>
        </w:numPr>
        <w:spacing w:line="276" w:lineRule="auto"/>
        <w:ind w:left="426" w:hanging="426"/>
        <w:contextualSpacing/>
        <w:jc w:val="both"/>
        <w:rPr>
          <w:rFonts w:ascii="Verdana" w:hAnsi="Verdana" w:cstheme="majorHAnsi"/>
          <w:sz w:val="18"/>
          <w:szCs w:val="18"/>
        </w:rPr>
      </w:pPr>
      <w:r w:rsidRPr="00D43F8C">
        <w:rPr>
          <w:rFonts w:ascii="Verdana" w:eastAsia="Arial Narrow" w:hAnsi="Verdana"/>
          <w:sz w:val="18"/>
          <w:szCs w:val="18"/>
        </w:rPr>
        <w:t>Przedmiotem umowy jest</w:t>
      </w:r>
      <w:r w:rsidR="00870424" w:rsidRPr="00D43F8C">
        <w:rPr>
          <w:rFonts w:ascii="Verdana" w:eastAsia="Arial Narrow" w:hAnsi="Verdana"/>
          <w:sz w:val="18"/>
          <w:szCs w:val="18"/>
        </w:rPr>
        <w:t xml:space="preserve"> świadczenie usługi Utrzymania i Usług Rozwoju serwisu WWW zbudowanego w oparciu o system CMS.</w:t>
      </w:r>
    </w:p>
    <w:p w14:paraId="062B42FD" w14:textId="18CB44D2" w:rsidR="009D186F" w:rsidRPr="00D43F8C" w:rsidRDefault="009D186F">
      <w:pPr>
        <w:pStyle w:val="Akapitzlist"/>
        <w:numPr>
          <w:ilvl w:val="0"/>
          <w:numId w:val="55"/>
        </w:numPr>
        <w:spacing w:line="276" w:lineRule="auto"/>
        <w:ind w:left="426" w:hanging="426"/>
        <w:contextualSpacing/>
        <w:jc w:val="both"/>
        <w:rPr>
          <w:rFonts w:ascii="Verdana" w:hAnsi="Verdana" w:cstheme="majorHAnsi"/>
          <w:sz w:val="18"/>
          <w:szCs w:val="18"/>
        </w:rPr>
      </w:pPr>
      <w:r w:rsidRPr="00D43F8C">
        <w:rPr>
          <w:rFonts w:ascii="Verdana" w:eastAsia="Arial Narrow" w:hAnsi="Verdana"/>
          <w:sz w:val="18"/>
          <w:szCs w:val="18"/>
        </w:rPr>
        <w:t xml:space="preserve">Przedmiot umowy będzie realizowany na rzecz CŁ, jednak swoim zakresem obejmie dane wszystkich Instytutów Łukasiewicza. Za przekazanie danych odpowiada CŁ. </w:t>
      </w:r>
    </w:p>
    <w:p w14:paraId="14B82999" w14:textId="4519DD59" w:rsidR="00C10C08" w:rsidRPr="00D43F8C" w:rsidRDefault="00C10C08">
      <w:pPr>
        <w:pStyle w:val="Akapitzlist"/>
        <w:numPr>
          <w:ilvl w:val="0"/>
          <w:numId w:val="55"/>
        </w:numPr>
        <w:spacing w:line="276" w:lineRule="auto"/>
        <w:ind w:left="426" w:hanging="426"/>
        <w:contextualSpacing/>
        <w:jc w:val="both"/>
        <w:rPr>
          <w:rFonts w:ascii="Verdana" w:hAnsi="Verdana" w:cstheme="majorHAnsi"/>
          <w:sz w:val="18"/>
          <w:szCs w:val="18"/>
        </w:rPr>
      </w:pPr>
      <w:r w:rsidRPr="00D43F8C">
        <w:rPr>
          <w:rFonts w:ascii="Verdana" w:eastAsia="Arial Narrow" w:hAnsi="Verdana"/>
          <w:sz w:val="18"/>
          <w:szCs w:val="18"/>
        </w:rPr>
        <w:t xml:space="preserve">W ramach realizacji Usługi Rozwoju serwisu WWW, Wykonawca wykona dzieło polegające </w:t>
      </w:r>
      <w:r w:rsidR="00FB3FE3" w:rsidRPr="00D43F8C">
        <w:rPr>
          <w:rFonts w:ascii="Verdana" w:eastAsia="Arial Narrow" w:hAnsi="Verdana"/>
          <w:sz w:val="18"/>
          <w:szCs w:val="18"/>
        </w:rPr>
        <w:br/>
      </w:r>
      <w:r w:rsidRPr="00D43F8C">
        <w:rPr>
          <w:rFonts w:ascii="Verdana" w:eastAsia="Arial Narrow" w:hAnsi="Verdana"/>
          <w:sz w:val="18"/>
          <w:szCs w:val="18"/>
        </w:rPr>
        <w:t xml:space="preserve">na zaprojektowaniu, dostawie i wdrożeniu Systemu dla Instytutów Łukasiewicza: </w:t>
      </w:r>
    </w:p>
    <w:p w14:paraId="2FBCE9EC" w14:textId="6D173A4C" w:rsidR="00C10C08" w:rsidRPr="00D43F8C" w:rsidRDefault="00B97492">
      <w:pPr>
        <w:pStyle w:val="Akapitzlist"/>
        <w:numPr>
          <w:ilvl w:val="2"/>
          <w:numId w:val="55"/>
        </w:numPr>
        <w:spacing w:line="276" w:lineRule="auto"/>
        <w:ind w:left="924" w:hanging="357"/>
        <w:contextualSpacing/>
        <w:jc w:val="both"/>
        <w:rPr>
          <w:rFonts w:ascii="Verdana" w:hAnsi="Verdana" w:cstheme="minorHAnsi"/>
          <w:sz w:val="18"/>
          <w:szCs w:val="18"/>
        </w:rPr>
      </w:pPr>
      <w:r w:rsidRPr="00D43F8C">
        <w:rPr>
          <w:rFonts w:ascii="Verdana" w:hAnsi="Verdana" w:cstheme="minorHAnsi"/>
          <w:sz w:val="18"/>
          <w:szCs w:val="18"/>
        </w:rPr>
        <w:t>Przeprowadzenie analizy przedwdrożeniowej,</w:t>
      </w:r>
    </w:p>
    <w:p w14:paraId="5DD65AFD" w14:textId="5C8C7640" w:rsidR="00787AD4" w:rsidRPr="00D43F8C" w:rsidRDefault="004626E9">
      <w:pPr>
        <w:pStyle w:val="Akapitzlist"/>
        <w:numPr>
          <w:ilvl w:val="2"/>
          <w:numId w:val="55"/>
        </w:numPr>
        <w:spacing w:line="276" w:lineRule="auto"/>
        <w:ind w:left="924" w:hanging="357"/>
        <w:contextualSpacing/>
        <w:jc w:val="both"/>
        <w:rPr>
          <w:rFonts w:ascii="Verdana" w:hAnsi="Verdana" w:cstheme="minorHAnsi"/>
          <w:sz w:val="18"/>
          <w:szCs w:val="18"/>
        </w:rPr>
      </w:pPr>
      <w:r w:rsidRPr="00D43F8C">
        <w:rPr>
          <w:rFonts w:ascii="Verdana" w:hAnsi="Verdana" w:cstheme="minorHAnsi"/>
          <w:sz w:val="18"/>
          <w:szCs w:val="18"/>
        </w:rPr>
        <w:t>Utworzenie stron WWW z maksymalna ilością komponentów</w:t>
      </w:r>
      <w:r w:rsidR="008A7264" w:rsidRPr="00D43F8C">
        <w:rPr>
          <w:rFonts w:ascii="Verdana" w:hAnsi="Verdana" w:cstheme="minorHAnsi"/>
          <w:sz w:val="18"/>
          <w:szCs w:val="18"/>
        </w:rPr>
        <w:t xml:space="preserve"> – </w:t>
      </w:r>
      <w:r w:rsidR="00A16D22" w:rsidRPr="00D43F8C">
        <w:rPr>
          <w:rFonts w:ascii="Verdana" w:hAnsi="Verdana" w:cstheme="minorHAnsi"/>
          <w:sz w:val="18"/>
          <w:szCs w:val="18"/>
        </w:rPr>
        <w:t xml:space="preserve">szablon strony musi być zgodny z szablonem strony WWW CŁ dostępnej pod adresem </w:t>
      </w:r>
      <w:hyperlink r:id="rId19" w:history="1">
        <w:r w:rsidR="00A16D22" w:rsidRPr="00D43F8C">
          <w:rPr>
            <w:rStyle w:val="Hipercze"/>
            <w:rFonts w:ascii="Verdana" w:hAnsi="Verdana" w:cstheme="minorHAnsi"/>
            <w:sz w:val="18"/>
            <w:szCs w:val="18"/>
          </w:rPr>
          <w:t>www.lukasiewicz.gov.pl</w:t>
        </w:r>
      </w:hyperlink>
      <w:r w:rsidR="00A16D22" w:rsidRPr="00D43F8C">
        <w:rPr>
          <w:rFonts w:ascii="Verdana" w:hAnsi="Verdana" w:cstheme="minorHAnsi"/>
          <w:sz w:val="18"/>
          <w:szCs w:val="18"/>
        </w:rPr>
        <w:t xml:space="preserve">, </w:t>
      </w:r>
    </w:p>
    <w:p w14:paraId="79A0F0E7" w14:textId="3EC4C28D" w:rsidR="00FC415C" w:rsidRPr="00D43F8C" w:rsidRDefault="00FC415C">
      <w:pPr>
        <w:pStyle w:val="Akapitzlist"/>
        <w:numPr>
          <w:ilvl w:val="2"/>
          <w:numId w:val="55"/>
        </w:numPr>
        <w:spacing w:line="276" w:lineRule="auto"/>
        <w:ind w:left="924" w:hanging="357"/>
        <w:contextualSpacing/>
        <w:jc w:val="both"/>
        <w:rPr>
          <w:rFonts w:ascii="Verdana" w:hAnsi="Verdana" w:cstheme="minorHAnsi"/>
          <w:sz w:val="18"/>
          <w:szCs w:val="18"/>
        </w:rPr>
      </w:pPr>
      <w:r w:rsidRPr="00D43F8C">
        <w:rPr>
          <w:rFonts w:ascii="Verdana" w:hAnsi="Verdana" w:cstheme="minorHAnsi"/>
          <w:color w:val="000000"/>
          <w:sz w:val="18"/>
          <w:szCs w:val="18"/>
        </w:rPr>
        <w:t>Uzupełnienie elementów treścią przykładową</w:t>
      </w:r>
      <w:r w:rsidR="00F815DD" w:rsidRPr="00D43F8C">
        <w:rPr>
          <w:rFonts w:ascii="Verdana" w:hAnsi="Verdana" w:cstheme="minorHAnsi"/>
          <w:color w:val="000000"/>
          <w:sz w:val="18"/>
          <w:szCs w:val="18"/>
        </w:rPr>
        <w:t>,</w:t>
      </w:r>
    </w:p>
    <w:p w14:paraId="4C73AC12" w14:textId="2AAE0835" w:rsidR="00F815DD" w:rsidRPr="00D43F8C" w:rsidRDefault="00F815DD">
      <w:pPr>
        <w:pStyle w:val="Akapitzlist"/>
        <w:numPr>
          <w:ilvl w:val="2"/>
          <w:numId w:val="55"/>
        </w:numPr>
        <w:spacing w:line="276" w:lineRule="auto"/>
        <w:ind w:left="924" w:hanging="357"/>
        <w:contextualSpacing/>
        <w:jc w:val="both"/>
        <w:rPr>
          <w:rFonts w:ascii="Verdana" w:hAnsi="Verdana" w:cstheme="minorHAnsi"/>
          <w:sz w:val="18"/>
          <w:szCs w:val="18"/>
        </w:rPr>
      </w:pPr>
      <w:r w:rsidRPr="00D43F8C">
        <w:rPr>
          <w:rFonts w:ascii="Verdana" w:hAnsi="Verdana" w:cstheme="minorHAnsi"/>
          <w:color w:val="000000"/>
          <w:sz w:val="18"/>
          <w:szCs w:val="18"/>
        </w:rPr>
        <w:t>Wyczyszczenie bazy danych (ręczne),</w:t>
      </w:r>
    </w:p>
    <w:p w14:paraId="7739BB94" w14:textId="6A795DC7" w:rsidR="00CE3E18" w:rsidRPr="00D43F8C" w:rsidRDefault="00CE3E18">
      <w:pPr>
        <w:pStyle w:val="Akapitzlist"/>
        <w:numPr>
          <w:ilvl w:val="2"/>
          <w:numId w:val="55"/>
        </w:numPr>
        <w:spacing w:line="276" w:lineRule="auto"/>
        <w:ind w:left="924" w:hanging="357"/>
        <w:contextualSpacing/>
        <w:jc w:val="both"/>
        <w:rPr>
          <w:rFonts w:ascii="Verdana" w:hAnsi="Verdana" w:cstheme="minorHAnsi"/>
          <w:sz w:val="18"/>
          <w:szCs w:val="18"/>
        </w:rPr>
      </w:pPr>
      <w:r w:rsidRPr="00D43F8C">
        <w:rPr>
          <w:rFonts w:ascii="Verdana" w:hAnsi="Verdana" w:cstheme="minorHAnsi"/>
          <w:color w:val="000000"/>
          <w:sz w:val="18"/>
          <w:szCs w:val="18"/>
        </w:rPr>
        <w:t>Wykonanie Testów bezpieczeństwa przed uruchomieniem strony</w:t>
      </w:r>
      <w:r w:rsidR="00C40B72" w:rsidRPr="00D43F8C">
        <w:rPr>
          <w:rFonts w:ascii="Verdana" w:hAnsi="Verdana" w:cstheme="minorHAnsi"/>
          <w:color w:val="000000"/>
          <w:sz w:val="18"/>
          <w:szCs w:val="18"/>
        </w:rPr>
        <w:t xml:space="preserve"> na środowisku produkcyjnym</w:t>
      </w:r>
      <w:r w:rsidRPr="00D43F8C">
        <w:rPr>
          <w:rFonts w:ascii="Verdana" w:hAnsi="Verdana" w:cstheme="minorHAnsi"/>
          <w:color w:val="000000"/>
          <w:sz w:val="18"/>
          <w:szCs w:val="18"/>
        </w:rPr>
        <w:t xml:space="preserve"> WWW dla </w:t>
      </w:r>
      <w:r w:rsidR="00EA6F7B" w:rsidRPr="00D43F8C">
        <w:rPr>
          <w:rFonts w:ascii="Verdana" w:hAnsi="Verdana" w:cstheme="minorHAnsi"/>
          <w:color w:val="000000"/>
          <w:sz w:val="18"/>
          <w:szCs w:val="18"/>
        </w:rPr>
        <w:t xml:space="preserve">z </w:t>
      </w:r>
      <w:r w:rsidRPr="00D43F8C">
        <w:rPr>
          <w:rFonts w:ascii="Verdana" w:hAnsi="Verdana" w:cstheme="minorHAnsi"/>
          <w:color w:val="000000"/>
          <w:sz w:val="18"/>
          <w:szCs w:val="18"/>
        </w:rPr>
        <w:t>każdego z IŁ,</w:t>
      </w:r>
    </w:p>
    <w:p w14:paraId="2C11DC3D" w14:textId="01A75EA4" w:rsidR="00CE3E18" w:rsidRPr="00D43F8C" w:rsidRDefault="00CE3E18">
      <w:pPr>
        <w:pStyle w:val="Akapitzlist"/>
        <w:numPr>
          <w:ilvl w:val="2"/>
          <w:numId w:val="55"/>
        </w:numPr>
        <w:spacing w:line="276" w:lineRule="auto"/>
        <w:ind w:left="924" w:hanging="357"/>
        <w:contextualSpacing/>
        <w:jc w:val="both"/>
        <w:rPr>
          <w:rFonts w:ascii="Verdana" w:hAnsi="Verdana" w:cstheme="minorHAnsi"/>
          <w:sz w:val="18"/>
          <w:szCs w:val="18"/>
        </w:rPr>
      </w:pPr>
      <w:r w:rsidRPr="00D43F8C">
        <w:rPr>
          <w:rFonts w:ascii="Verdana" w:hAnsi="Verdana" w:cstheme="minorHAnsi"/>
          <w:sz w:val="18"/>
          <w:szCs w:val="18"/>
        </w:rPr>
        <w:t xml:space="preserve">Wykonanie </w:t>
      </w:r>
      <w:r w:rsidR="000555A4" w:rsidRPr="00D43F8C">
        <w:rPr>
          <w:rFonts w:ascii="Verdana" w:hAnsi="Verdana" w:cstheme="minorHAnsi"/>
          <w:sz w:val="18"/>
          <w:szCs w:val="18"/>
        </w:rPr>
        <w:t>T</w:t>
      </w:r>
      <w:r w:rsidRPr="00D43F8C">
        <w:rPr>
          <w:rFonts w:ascii="Verdana" w:hAnsi="Verdana" w:cstheme="minorHAnsi"/>
          <w:sz w:val="18"/>
          <w:szCs w:val="18"/>
        </w:rPr>
        <w:t xml:space="preserve">estów wydajności </w:t>
      </w:r>
      <w:r w:rsidR="000555A4" w:rsidRPr="00D43F8C">
        <w:rPr>
          <w:rFonts w:ascii="Verdana" w:hAnsi="Verdana" w:cstheme="minorHAnsi"/>
          <w:sz w:val="18"/>
          <w:szCs w:val="18"/>
        </w:rPr>
        <w:t>przed uruchomienie</w:t>
      </w:r>
      <w:r w:rsidR="003A37F3" w:rsidRPr="00D43F8C">
        <w:rPr>
          <w:rFonts w:ascii="Verdana" w:hAnsi="Verdana" w:cstheme="minorHAnsi"/>
          <w:sz w:val="18"/>
          <w:szCs w:val="18"/>
        </w:rPr>
        <w:t>m</w:t>
      </w:r>
      <w:r w:rsidR="000555A4" w:rsidRPr="00D43F8C">
        <w:rPr>
          <w:rFonts w:ascii="Verdana" w:hAnsi="Verdana" w:cstheme="minorHAnsi"/>
          <w:sz w:val="18"/>
          <w:szCs w:val="18"/>
        </w:rPr>
        <w:t xml:space="preserve"> strony</w:t>
      </w:r>
      <w:r w:rsidR="00EA6F7B" w:rsidRPr="00D43F8C">
        <w:rPr>
          <w:rFonts w:ascii="Verdana" w:hAnsi="Verdana" w:cstheme="minorHAnsi"/>
          <w:sz w:val="18"/>
          <w:szCs w:val="18"/>
        </w:rPr>
        <w:t xml:space="preserve"> na środowisku produkcyjnym</w:t>
      </w:r>
      <w:r w:rsidR="000555A4" w:rsidRPr="00D43F8C">
        <w:rPr>
          <w:rFonts w:ascii="Verdana" w:hAnsi="Verdana" w:cstheme="minorHAnsi"/>
          <w:sz w:val="18"/>
          <w:szCs w:val="18"/>
        </w:rPr>
        <w:t xml:space="preserve"> WWW dla </w:t>
      </w:r>
      <w:r w:rsidR="00EA6F7B" w:rsidRPr="00D43F8C">
        <w:rPr>
          <w:rFonts w:ascii="Verdana" w:hAnsi="Verdana" w:cstheme="minorHAnsi"/>
          <w:sz w:val="18"/>
          <w:szCs w:val="18"/>
        </w:rPr>
        <w:t xml:space="preserve">z </w:t>
      </w:r>
      <w:r w:rsidR="000555A4" w:rsidRPr="00D43F8C">
        <w:rPr>
          <w:rFonts w:ascii="Verdana" w:hAnsi="Verdana" w:cstheme="minorHAnsi"/>
          <w:sz w:val="18"/>
          <w:szCs w:val="18"/>
        </w:rPr>
        <w:t>każdego z IŁ,</w:t>
      </w:r>
    </w:p>
    <w:p w14:paraId="30232483" w14:textId="244C4B77" w:rsidR="000555A4" w:rsidRPr="00D43F8C" w:rsidRDefault="000555A4">
      <w:pPr>
        <w:pStyle w:val="Akapitzlist"/>
        <w:numPr>
          <w:ilvl w:val="2"/>
          <w:numId w:val="55"/>
        </w:numPr>
        <w:spacing w:line="276" w:lineRule="auto"/>
        <w:ind w:left="924" w:hanging="357"/>
        <w:contextualSpacing/>
        <w:jc w:val="both"/>
        <w:rPr>
          <w:rFonts w:ascii="Verdana" w:hAnsi="Verdana" w:cstheme="minorHAnsi"/>
          <w:sz w:val="18"/>
          <w:szCs w:val="18"/>
        </w:rPr>
      </w:pPr>
      <w:r w:rsidRPr="00D43F8C">
        <w:rPr>
          <w:rFonts w:ascii="Verdana" w:hAnsi="Verdana" w:cstheme="minorHAnsi"/>
          <w:sz w:val="18"/>
          <w:szCs w:val="18"/>
        </w:rPr>
        <w:t>Wykonanie Testów WCAG prze</w:t>
      </w:r>
      <w:r w:rsidR="00EA6F7B" w:rsidRPr="00D43F8C">
        <w:rPr>
          <w:rFonts w:ascii="Verdana" w:hAnsi="Verdana" w:cstheme="minorHAnsi"/>
          <w:sz w:val="18"/>
          <w:szCs w:val="18"/>
        </w:rPr>
        <w:t>d</w:t>
      </w:r>
      <w:r w:rsidRPr="00D43F8C">
        <w:rPr>
          <w:rFonts w:ascii="Verdana" w:hAnsi="Verdana" w:cstheme="minorHAnsi"/>
          <w:sz w:val="18"/>
          <w:szCs w:val="18"/>
        </w:rPr>
        <w:t xml:space="preserve"> uruchomienie</w:t>
      </w:r>
      <w:r w:rsidR="003A37F3" w:rsidRPr="00D43F8C">
        <w:rPr>
          <w:rFonts w:ascii="Verdana" w:hAnsi="Verdana" w:cstheme="minorHAnsi"/>
          <w:sz w:val="18"/>
          <w:szCs w:val="18"/>
        </w:rPr>
        <w:t>m</w:t>
      </w:r>
      <w:r w:rsidRPr="00D43F8C">
        <w:rPr>
          <w:rFonts w:ascii="Verdana" w:hAnsi="Verdana" w:cstheme="minorHAnsi"/>
          <w:sz w:val="18"/>
          <w:szCs w:val="18"/>
        </w:rPr>
        <w:t xml:space="preserve"> strony</w:t>
      </w:r>
      <w:r w:rsidR="00EA6F7B" w:rsidRPr="00D43F8C">
        <w:rPr>
          <w:rFonts w:ascii="Verdana" w:hAnsi="Verdana" w:cstheme="minorHAnsi"/>
          <w:sz w:val="18"/>
          <w:szCs w:val="18"/>
        </w:rPr>
        <w:t xml:space="preserve"> na środowisku produkcyjnym</w:t>
      </w:r>
      <w:r w:rsidRPr="00D43F8C">
        <w:rPr>
          <w:rFonts w:ascii="Verdana" w:hAnsi="Verdana" w:cstheme="minorHAnsi"/>
          <w:sz w:val="18"/>
          <w:szCs w:val="18"/>
        </w:rPr>
        <w:t xml:space="preserve"> WWW dla każdego z IŁ</w:t>
      </w:r>
      <w:r w:rsidR="00EA6F7B" w:rsidRPr="00D43F8C">
        <w:rPr>
          <w:rFonts w:ascii="Verdana" w:hAnsi="Verdana" w:cstheme="minorHAnsi"/>
          <w:sz w:val="18"/>
          <w:szCs w:val="18"/>
        </w:rPr>
        <w:t>,</w:t>
      </w:r>
    </w:p>
    <w:p w14:paraId="20217DC4" w14:textId="3C89253C" w:rsidR="00CE3E18" w:rsidRPr="00D43F8C" w:rsidRDefault="00EA6F7B">
      <w:pPr>
        <w:pStyle w:val="Akapitzlist"/>
        <w:numPr>
          <w:ilvl w:val="2"/>
          <w:numId w:val="55"/>
        </w:numPr>
        <w:spacing w:line="276" w:lineRule="auto"/>
        <w:ind w:left="924" w:hanging="357"/>
        <w:contextualSpacing/>
        <w:jc w:val="both"/>
        <w:rPr>
          <w:rFonts w:ascii="Verdana" w:hAnsi="Verdana" w:cstheme="minorHAnsi"/>
          <w:sz w:val="18"/>
          <w:szCs w:val="18"/>
        </w:rPr>
      </w:pPr>
      <w:r w:rsidRPr="00D43F8C">
        <w:rPr>
          <w:rFonts w:ascii="Verdana" w:hAnsi="Verdana" w:cstheme="minorHAnsi"/>
          <w:sz w:val="18"/>
          <w:szCs w:val="18"/>
        </w:rPr>
        <w:t>Wykonanie testów RWD przed uruchomienie</w:t>
      </w:r>
      <w:r w:rsidR="003A37F3" w:rsidRPr="00D43F8C">
        <w:rPr>
          <w:rFonts w:ascii="Verdana" w:hAnsi="Verdana" w:cstheme="minorHAnsi"/>
          <w:sz w:val="18"/>
          <w:szCs w:val="18"/>
        </w:rPr>
        <w:t>m</w:t>
      </w:r>
      <w:r w:rsidRPr="00D43F8C">
        <w:rPr>
          <w:rFonts w:ascii="Verdana" w:hAnsi="Verdana" w:cstheme="minorHAnsi"/>
          <w:sz w:val="18"/>
          <w:szCs w:val="18"/>
        </w:rPr>
        <w:t xml:space="preserve"> strony na środowisku produkcyjnym dla każdego z IŁ,</w:t>
      </w:r>
    </w:p>
    <w:p w14:paraId="22CBB547" w14:textId="39035FFB" w:rsidR="00B97492" w:rsidRPr="00D43F8C" w:rsidRDefault="00787AD4">
      <w:pPr>
        <w:pStyle w:val="Akapitzlist"/>
        <w:numPr>
          <w:ilvl w:val="2"/>
          <w:numId w:val="55"/>
        </w:numPr>
        <w:spacing w:line="276" w:lineRule="auto"/>
        <w:ind w:left="924" w:hanging="357"/>
        <w:contextualSpacing/>
        <w:jc w:val="both"/>
        <w:rPr>
          <w:rFonts w:ascii="Verdana" w:hAnsi="Verdana" w:cstheme="minorHAnsi"/>
          <w:sz w:val="18"/>
          <w:szCs w:val="18"/>
        </w:rPr>
      </w:pPr>
      <w:r w:rsidRPr="00D43F8C">
        <w:rPr>
          <w:rFonts w:ascii="Verdana" w:eastAsia="Arial Narrow" w:hAnsi="Verdana" w:cstheme="minorHAnsi"/>
          <w:sz w:val="18"/>
          <w:szCs w:val="18"/>
        </w:rPr>
        <w:t>instalacja Oprogramowania w środowisku sprzętowo-systemowym Zamawiającego,</w:t>
      </w:r>
    </w:p>
    <w:p w14:paraId="5B0E2D45" w14:textId="77777777" w:rsidR="002C499F" w:rsidRPr="00D43F8C" w:rsidRDefault="00D010A3">
      <w:pPr>
        <w:pStyle w:val="Akapitzlist"/>
        <w:numPr>
          <w:ilvl w:val="2"/>
          <w:numId w:val="55"/>
        </w:numPr>
        <w:spacing w:line="276" w:lineRule="auto"/>
        <w:ind w:left="924" w:hanging="357"/>
        <w:contextualSpacing/>
        <w:jc w:val="both"/>
        <w:rPr>
          <w:rFonts w:ascii="Verdana" w:hAnsi="Verdana" w:cstheme="minorHAnsi"/>
          <w:sz w:val="18"/>
          <w:szCs w:val="18"/>
        </w:rPr>
      </w:pPr>
      <w:r w:rsidRPr="00D43F8C">
        <w:rPr>
          <w:rFonts w:ascii="Verdana" w:eastAsia="Arial Narrow" w:hAnsi="Verdana" w:cstheme="minorHAnsi"/>
          <w:sz w:val="18"/>
          <w:szCs w:val="18"/>
        </w:rPr>
        <w:t>wykonanie niezbędnych prac programistycznych i konfiguracyjnych,</w:t>
      </w:r>
    </w:p>
    <w:p w14:paraId="0AC23C2A" w14:textId="77777777" w:rsidR="002C499F" w:rsidRPr="00D43F8C" w:rsidRDefault="002C499F">
      <w:pPr>
        <w:pStyle w:val="Akapitzlist"/>
        <w:numPr>
          <w:ilvl w:val="2"/>
          <w:numId w:val="55"/>
        </w:numPr>
        <w:spacing w:line="276" w:lineRule="auto"/>
        <w:ind w:left="924" w:hanging="357"/>
        <w:contextualSpacing/>
        <w:jc w:val="both"/>
        <w:rPr>
          <w:rFonts w:ascii="Verdana" w:hAnsi="Verdana" w:cstheme="minorHAnsi"/>
          <w:sz w:val="18"/>
          <w:szCs w:val="18"/>
        </w:rPr>
      </w:pPr>
      <w:r w:rsidRPr="00D43F8C">
        <w:rPr>
          <w:rFonts w:ascii="Verdana" w:eastAsia="Arial Narrow" w:hAnsi="Verdana" w:cstheme="minorHAnsi"/>
          <w:sz w:val="18"/>
          <w:szCs w:val="18"/>
        </w:rPr>
        <w:t>wykonanie Testów Technicznych Systemu,</w:t>
      </w:r>
    </w:p>
    <w:p w14:paraId="31D1DB63" w14:textId="77777777" w:rsidR="005B3438" w:rsidRPr="00D43F8C" w:rsidRDefault="002C499F">
      <w:pPr>
        <w:pStyle w:val="Akapitzlist"/>
        <w:numPr>
          <w:ilvl w:val="2"/>
          <w:numId w:val="55"/>
        </w:numPr>
        <w:spacing w:line="276" w:lineRule="auto"/>
        <w:ind w:left="924" w:hanging="357"/>
        <w:contextualSpacing/>
        <w:jc w:val="both"/>
        <w:rPr>
          <w:rFonts w:ascii="Verdana" w:hAnsi="Verdana" w:cstheme="minorHAnsi"/>
          <w:sz w:val="18"/>
          <w:szCs w:val="18"/>
        </w:rPr>
      </w:pPr>
      <w:r w:rsidRPr="00D43F8C">
        <w:rPr>
          <w:rFonts w:ascii="Verdana" w:eastAsia="Arial Narrow" w:hAnsi="Verdana" w:cstheme="minorHAnsi"/>
          <w:sz w:val="18"/>
          <w:szCs w:val="18"/>
        </w:rPr>
        <w:t>migracja danych z obecnego serwisu WWW,</w:t>
      </w:r>
    </w:p>
    <w:p w14:paraId="3C001CF2" w14:textId="77777777" w:rsidR="0054343C" w:rsidRPr="00D43F8C" w:rsidRDefault="005B3438">
      <w:pPr>
        <w:pStyle w:val="Akapitzlist"/>
        <w:numPr>
          <w:ilvl w:val="2"/>
          <w:numId w:val="55"/>
        </w:numPr>
        <w:spacing w:line="276" w:lineRule="auto"/>
        <w:ind w:left="924" w:hanging="357"/>
        <w:contextualSpacing/>
        <w:jc w:val="both"/>
        <w:rPr>
          <w:rFonts w:ascii="Verdana" w:hAnsi="Verdana" w:cstheme="minorHAnsi"/>
          <w:sz w:val="18"/>
          <w:szCs w:val="18"/>
        </w:rPr>
      </w:pPr>
      <w:r w:rsidRPr="00D43F8C">
        <w:rPr>
          <w:rFonts w:ascii="Verdana" w:eastAsia="Arial Narrow" w:hAnsi="Verdana" w:cstheme="minorHAnsi"/>
          <w:sz w:val="18"/>
          <w:szCs w:val="18"/>
        </w:rPr>
        <w:t>optymalizacja strony pod kątem wyszukiwarek internetowych (SEO),</w:t>
      </w:r>
    </w:p>
    <w:p w14:paraId="400C581D" w14:textId="77777777" w:rsidR="0054343C" w:rsidRPr="00D43F8C" w:rsidRDefault="0054343C">
      <w:pPr>
        <w:pStyle w:val="Akapitzlist"/>
        <w:numPr>
          <w:ilvl w:val="2"/>
          <w:numId w:val="55"/>
        </w:numPr>
        <w:spacing w:line="276" w:lineRule="auto"/>
        <w:ind w:left="924" w:hanging="357"/>
        <w:contextualSpacing/>
        <w:jc w:val="both"/>
        <w:rPr>
          <w:rFonts w:ascii="Verdana" w:hAnsi="Verdana" w:cstheme="minorHAnsi"/>
          <w:sz w:val="18"/>
          <w:szCs w:val="18"/>
        </w:rPr>
      </w:pPr>
      <w:r w:rsidRPr="00D43F8C">
        <w:rPr>
          <w:rFonts w:ascii="Verdana" w:eastAsia="Arial Narrow" w:hAnsi="Verdana" w:cstheme="minorHAnsi"/>
          <w:sz w:val="18"/>
          <w:szCs w:val="18"/>
        </w:rPr>
        <w:t>wsparcia testów akceptacyjnych wykonywanych przez Zamawiającego (UAT),</w:t>
      </w:r>
    </w:p>
    <w:p w14:paraId="502AF030" w14:textId="77777777" w:rsidR="0054343C" w:rsidRPr="00D43F8C" w:rsidRDefault="0054343C">
      <w:pPr>
        <w:pStyle w:val="Akapitzlist"/>
        <w:numPr>
          <w:ilvl w:val="2"/>
          <w:numId w:val="55"/>
        </w:numPr>
        <w:spacing w:line="276" w:lineRule="auto"/>
        <w:ind w:left="924" w:hanging="357"/>
        <w:contextualSpacing/>
        <w:jc w:val="both"/>
        <w:rPr>
          <w:rFonts w:ascii="Verdana" w:hAnsi="Verdana" w:cstheme="minorHAnsi"/>
          <w:sz w:val="18"/>
          <w:szCs w:val="18"/>
        </w:rPr>
      </w:pPr>
      <w:r w:rsidRPr="00D43F8C">
        <w:rPr>
          <w:rFonts w:ascii="Verdana" w:eastAsia="Arial Narrow" w:hAnsi="Verdana" w:cstheme="minorHAnsi"/>
          <w:sz w:val="18"/>
          <w:szCs w:val="18"/>
        </w:rPr>
        <w:t>przeprowadzenie Uruchomienia Produkcyjnego w zakresie serwisu WWW Sieci Badawczej Łukasiewicz,</w:t>
      </w:r>
    </w:p>
    <w:p w14:paraId="36417724" w14:textId="145DFD17" w:rsidR="005B3438" w:rsidRPr="00D43F8C" w:rsidRDefault="0054343C">
      <w:pPr>
        <w:pStyle w:val="Akapitzlist"/>
        <w:numPr>
          <w:ilvl w:val="2"/>
          <w:numId w:val="55"/>
        </w:numPr>
        <w:spacing w:line="276" w:lineRule="auto"/>
        <w:ind w:left="924" w:hanging="357"/>
        <w:contextualSpacing/>
        <w:jc w:val="both"/>
        <w:rPr>
          <w:rFonts w:ascii="Verdana" w:hAnsi="Verdana" w:cstheme="majorHAnsi"/>
          <w:sz w:val="18"/>
          <w:szCs w:val="18"/>
        </w:rPr>
      </w:pPr>
      <w:r w:rsidRPr="00D43F8C">
        <w:rPr>
          <w:rFonts w:ascii="Verdana" w:eastAsia="Arial Narrow" w:hAnsi="Verdana"/>
          <w:sz w:val="18"/>
          <w:szCs w:val="18"/>
        </w:rPr>
        <w:t>aktualizacja Dokumentacji Powdrożeniowej udostępnionej przez Zamawi</w:t>
      </w:r>
      <w:r w:rsidR="00FD205E" w:rsidRPr="00D43F8C">
        <w:rPr>
          <w:rFonts w:ascii="Verdana" w:eastAsia="Arial Narrow" w:hAnsi="Verdana"/>
          <w:sz w:val="18"/>
          <w:szCs w:val="18"/>
        </w:rPr>
        <w:t>aj</w:t>
      </w:r>
      <w:r w:rsidRPr="00D43F8C">
        <w:rPr>
          <w:rFonts w:ascii="Verdana" w:eastAsia="Arial Narrow" w:hAnsi="Verdana"/>
          <w:sz w:val="18"/>
          <w:szCs w:val="18"/>
        </w:rPr>
        <w:t>ącego,</w:t>
      </w:r>
    </w:p>
    <w:p w14:paraId="649631D7" w14:textId="77777777" w:rsidR="00C10C08" w:rsidRPr="00D43F8C" w:rsidRDefault="00032265">
      <w:pPr>
        <w:pStyle w:val="Akapitzlist"/>
        <w:numPr>
          <w:ilvl w:val="0"/>
          <w:numId w:val="55"/>
        </w:numPr>
        <w:spacing w:line="276" w:lineRule="auto"/>
        <w:ind w:left="426" w:hanging="426"/>
        <w:contextualSpacing/>
        <w:jc w:val="both"/>
        <w:rPr>
          <w:rFonts w:ascii="Verdana" w:hAnsi="Verdana" w:cstheme="majorHAnsi"/>
          <w:sz w:val="18"/>
          <w:szCs w:val="18"/>
        </w:rPr>
      </w:pPr>
      <w:r w:rsidRPr="00D43F8C">
        <w:rPr>
          <w:rFonts w:ascii="Verdana" w:eastAsia="Arial Narrow" w:hAnsi="Verdana"/>
          <w:sz w:val="18"/>
          <w:szCs w:val="18"/>
        </w:rPr>
        <w:t xml:space="preserve">Szczegółowy zakres przedmiotu Umowy oraz szczegółowy opis wymagań dotyczących </w:t>
      </w:r>
      <w:r w:rsidR="00870424" w:rsidRPr="00D43F8C">
        <w:rPr>
          <w:rFonts w:ascii="Verdana" w:eastAsia="Arial Narrow" w:hAnsi="Verdana"/>
          <w:sz w:val="18"/>
          <w:szCs w:val="18"/>
        </w:rPr>
        <w:t>świadczenia usług</w:t>
      </w:r>
      <w:r w:rsidRPr="00D43F8C">
        <w:rPr>
          <w:rFonts w:ascii="Verdana" w:eastAsia="Arial Narrow" w:hAnsi="Verdana"/>
          <w:sz w:val="18"/>
          <w:szCs w:val="18"/>
        </w:rPr>
        <w:t xml:space="preserve"> określa Załącznik nr </w:t>
      </w:r>
      <w:r w:rsidR="001E5174" w:rsidRPr="00D43F8C">
        <w:rPr>
          <w:rFonts w:ascii="Verdana" w:eastAsia="Arial Narrow" w:hAnsi="Verdana"/>
          <w:sz w:val="18"/>
          <w:szCs w:val="18"/>
        </w:rPr>
        <w:t xml:space="preserve">1 </w:t>
      </w:r>
      <w:r w:rsidRPr="00D43F8C">
        <w:rPr>
          <w:rFonts w:ascii="Verdana" w:eastAsia="Arial Narrow" w:hAnsi="Verdana"/>
          <w:sz w:val="18"/>
          <w:szCs w:val="18"/>
        </w:rPr>
        <w:t>do Umowy</w:t>
      </w:r>
      <w:r w:rsidR="00DC142B" w:rsidRPr="00D43F8C">
        <w:rPr>
          <w:rFonts w:ascii="Verdana" w:eastAsia="Arial Narrow" w:hAnsi="Verdana"/>
          <w:sz w:val="18"/>
          <w:szCs w:val="18"/>
        </w:rPr>
        <w:t xml:space="preserve"> – Opis Przedmiotu Zamówienia</w:t>
      </w:r>
      <w:r w:rsidRPr="00D43F8C">
        <w:rPr>
          <w:rFonts w:ascii="Verdana" w:eastAsia="Arial Narrow" w:hAnsi="Verdana"/>
          <w:sz w:val="18"/>
          <w:szCs w:val="18"/>
        </w:rPr>
        <w:t>.</w:t>
      </w:r>
    </w:p>
    <w:p w14:paraId="708CD719" w14:textId="3472AD0A" w:rsidR="00C10C08" w:rsidRPr="00D43F8C" w:rsidRDefault="00032265">
      <w:pPr>
        <w:pStyle w:val="Akapitzlist"/>
        <w:numPr>
          <w:ilvl w:val="0"/>
          <w:numId w:val="55"/>
        </w:numPr>
        <w:spacing w:line="276" w:lineRule="auto"/>
        <w:ind w:left="426" w:hanging="426"/>
        <w:contextualSpacing/>
        <w:jc w:val="both"/>
        <w:rPr>
          <w:rFonts w:ascii="Verdana" w:hAnsi="Verdana" w:cstheme="majorHAnsi"/>
          <w:sz w:val="18"/>
          <w:szCs w:val="18"/>
        </w:rPr>
      </w:pPr>
      <w:r w:rsidRPr="00D43F8C">
        <w:rPr>
          <w:rFonts w:ascii="Verdana" w:eastAsia="Arial Narrow" w:hAnsi="Verdana"/>
          <w:sz w:val="18"/>
          <w:szCs w:val="18"/>
        </w:rPr>
        <w:t xml:space="preserve">Wykonawca oświadcza, iż zapoznał się z przedmiotem Umowy i akceptuje go takim, jaki jest. Zarazem oświadcza, że nie będzie zgłaszać względem </w:t>
      </w:r>
      <w:r w:rsidR="00EC175B" w:rsidRPr="00D43F8C">
        <w:rPr>
          <w:rFonts w:ascii="Verdana" w:eastAsia="Arial Narrow" w:hAnsi="Verdana"/>
          <w:sz w:val="18"/>
          <w:szCs w:val="18"/>
        </w:rPr>
        <w:t>CŁ</w:t>
      </w:r>
      <w:r w:rsidRPr="00D43F8C">
        <w:rPr>
          <w:rFonts w:ascii="Verdana" w:eastAsia="Arial Narrow" w:hAnsi="Verdana"/>
          <w:sz w:val="18"/>
          <w:szCs w:val="18"/>
        </w:rPr>
        <w:t xml:space="preserve"> jakichkolwiek żąda</w:t>
      </w:r>
      <w:r w:rsidR="009E299B" w:rsidRPr="00D43F8C">
        <w:rPr>
          <w:rFonts w:ascii="Verdana" w:eastAsia="Arial Narrow" w:hAnsi="Verdana"/>
          <w:sz w:val="18"/>
          <w:szCs w:val="18"/>
        </w:rPr>
        <w:t>ń</w:t>
      </w:r>
      <w:r w:rsidRPr="00D43F8C">
        <w:rPr>
          <w:rFonts w:ascii="Verdana" w:eastAsia="Arial Narrow" w:hAnsi="Verdana"/>
          <w:sz w:val="18"/>
          <w:szCs w:val="18"/>
        </w:rPr>
        <w:t xml:space="preserve">, związanych </w:t>
      </w:r>
      <w:r w:rsidR="00E558FA" w:rsidRPr="00D43F8C">
        <w:rPr>
          <w:rFonts w:ascii="Verdana" w:eastAsia="Arial Narrow" w:hAnsi="Verdana"/>
          <w:sz w:val="18"/>
          <w:szCs w:val="18"/>
        </w:rPr>
        <w:br/>
      </w:r>
      <w:r w:rsidRPr="00D43F8C">
        <w:rPr>
          <w:rFonts w:ascii="Verdana" w:eastAsia="Arial Narrow" w:hAnsi="Verdana"/>
          <w:sz w:val="18"/>
          <w:szCs w:val="18"/>
        </w:rPr>
        <w:t xml:space="preserve">z ewentualną koniecznością poniesienia dodatkowych kosztów lub zaistnienia szkód wynikłych </w:t>
      </w:r>
      <w:r w:rsidR="00E558FA" w:rsidRPr="00D43F8C">
        <w:rPr>
          <w:rFonts w:ascii="Verdana" w:eastAsia="Arial Narrow" w:hAnsi="Verdana"/>
          <w:sz w:val="18"/>
          <w:szCs w:val="18"/>
        </w:rPr>
        <w:br/>
      </w:r>
      <w:r w:rsidRPr="00D43F8C">
        <w:rPr>
          <w:rFonts w:ascii="Verdana" w:eastAsia="Arial Narrow" w:hAnsi="Verdana"/>
          <w:sz w:val="18"/>
          <w:szCs w:val="18"/>
        </w:rPr>
        <w:t>z konieczności poprawienia lub doprecyzowania opisu przedmiotu Umowy.</w:t>
      </w:r>
    </w:p>
    <w:p w14:paraId="291A2302" w14:textId="2E6532EC" w:rsidR="00A7179E" w:rsidRPr="00D43F8C" w:rsidRDefault="00A7179E">
      <w:pPr>
        <w:pStyle w:val="Akapitzlist"/>
        <w:numPr>
          <w:ilvl w:val="0"/>
          <w:numId w:val="55"/>
        </w:numPr>
        <w:spacing w:line="276" w:lineRule="auto"/>
        <w:ind w:left="426" w:hanging="426"/>
        <w:contextualSpacing/>
        <w:jc w:val="both"/>
        <w:rPr>
          <w:rFonts w:ascii="Verdana" w:hAnsi="Verdana" w:cstheme="majorHAnsi"/>
          <w:sz w:val="18"/>
          <w:szCs w:val="18"/>
        </w:rPr>
      </w:pPr>
      <w:r w:rsidRPr="00D43F8C">
        <w:rPr>
          <w:rFonts w:ascii="Verdana" w:eastAsia="Arial Narrow" w:hAnsi="Verdana"/>
          <w:sz w:val="18"/>
          <w:szCs w:val="18"/>
        </w:rPr>
        <w:t xml:space="preserve">Całkowita Wartość Umowy wyczerpuje wszelkie roszczenia Wykonawcy wobec CŁ związane </w:t>
      </w:r>
      <w:r w:rsidR="00E558FA" w:rsidRPr="00D43F8C">
        <w:rPr>
          <w:rFonts w:ascii="Verdana" w:eastAsia="Arial Narrow" w:hAnsi="Verdana"/>
          <w:sz w:val="18"/>
          <w:szCs w:val="18"/>
        </w:rPr>
        <w:br/>
      </w:r>
      <w:r w:rsidRPr="00D43F8C">
        <w:rPr>
          <w:rFonts w:ascii="Verdana" w:eastAsia="Arial Narrow" w:hAnsi="Verdana"/>
          <w:sz w:val="18"/>
          <w:szCs w:val="18"/>
        </w:rPr>
        <w:t>z realizacją Umowy i Wykonawcy nie przysługuje roszczenie o zwrot przez CŁ jakichkolwiek kosztów poniesionych przez Wykonawcę w związku z realizacją Umowy</w:t>
      </w:r>
      <w:r w:rsidR="009320A5" w:rsidRPr="00D43F8C">
        <w:rPr>
          <w:rFonts w:ascii="Verdana" w:eastAsia="Arial Narrow" w:hAnsi="Verdana"/>
          <w:sz w:val="18"/>
          <w:szCs w:val="18"/>
        </w:rPr>
        <w:t>.</w:t>
      </w:r>
    </w:p>
    <w:p w14:paraId="5F4E7B00" w14:textId="77777777" w:rsidR="00032265" w:rsidRPr="00D43F8C" w:rsidRDefault="00032265">
      <w:pPr>
        <w:spacing w:line="283" w:lineRule="exact"/>
        <w:rPr>
          <w:rFonts w:ascii="Verdana" w:eastAsia="Times New Roman" w:hAnsi="Verdana"/>
          <w:sz w:val="18"/>
          <w:szCs w:val="18"/>
        </w:rPr>
      </w:pPr>
    </w:p>
    <w:p w14:paraId="60D1987F" w14:textId="77777777" w:rsidR="00032265" w:rsidRPr="00D43F8C" w:rsidRDefault="00032265">
      <w:pPr>
        <w:spacing w:line="0" w:lineRule="atLeast"/>
        <w:ind w:right="16"/>
        <w:jc w:val="center"/>
        <w:rPr>
          <w:rFonts w:ascii="Verdana" w:eastAsia="Arial Narrow" w:hAnsi="Verdana"/>
          <w:b/>
          <w:sz w:val="18"/>
          <w:szCs w:val="18"/>
        </w:rPr>
      </w:pPr>
      <w:r w:rsidRPr="00D43F8C">
        <w:rPr>
          <w:rFonts w:ascii="Verdana" w:eastAsia="Arial Narrow" w:hAnsi="Verdana"/>
          <w:b/>
          <w:sz w:val="18"/>
          <w:szCs w:val="18"/>
        </w:rPr>
        <w:lastRenderedPageBreak/>
        <w:t>§ 3</w:t>
      </w:r>
    </w:p>
    <w:p w14:paraId="63D436BF" w14:textId="77777777" w:rsidR="00032265" w:rsidRPr="00D43F8C" w:rsidRDefault="00032265">
      <w:pPr>
        <w:spacing w:line="38" w:lineRule="exact"/>
        <w:rPr>
          <w:rFonts w:ascii="Verdana" w:eastAsia="Times New Roman" w:hAnsi="Verdana"/>
          <w:sz w:val="18"/>
          <w:szCs w:val="18"/>
        </w:rPr>
      </w:pPr>
    </w:p>
    <w:p w14:paraId="5F452BD4" w14:textId="76ECF255" w:rsidR="00032265" w:rsidRPr="00D43F8C" w:rsidRDefault="00032265">
      <w:pPr>
        <w:spacing w:line="0" w:lineRule="atLeast"/>
        <w:ind w:right="16"/>
        <w:jc w:val="center"/>
        <w:rPr>
          <w:rFonts w:ascii="Verdana" w:eastAsia="Arial Narrow" w:hAnsi="Verdana"/>
          <w:b/>
          <w:sz w:val="18"/>
          <w:szCs w:val="18"/>
        </w:rPr>
      </w:pPr>
      <w:r w:rsidRPr="00D43F8C">
        <w:rPr>
          <w:rFonts w:ascii="Verdana" w:eastAsia="Arial Narrow" w:hAnsi="Verdana"/>
          <w:b/>
          <w:sz w:val="18"/>
          <w:szCs w:val="18"/>
        </w:rPr>
        <w:t>WYMAGANIA DOTYCZĄCE SYSTEMU</w:t>
      </w:r>
    </w:p>
    <w:p w14:paraId="7B19AA60" w14:textId="77777777" w:rsidR="0036018C" w:rsidRPr="00D43F8C" w:rsidRDefault="0036018C">
      <w:pPr>
        <w:spacing w:line="0" w:lineRule="atLeast"/>
        <w:ind w:right="16"/>
        <w:jc w:val="center"/>
        <w:rPr>
          <w:rFonts w:ascii="Verdana" w:eastAsia="Arial Narrow" w:hAnsi="Verdana"/>
          <w:b/>
          <w:sz w:val="18"/>
          <w:szCs w:val="18"/>
        </w:rPr>
      </w:pPr>
    </w:p>
    <w:p w14:paraId="7BAF5A2D" w14:textId="77777777" w:rsidR="00032265" w:rsidRPr="00D43F8C" w:rsidRDefault="00032265">
      <w:pPr>
        <w:spacing w:line="46" w:lineRule="exact"/>
        <w:rPr>
          <w:rFonts w:ascii="Verdana" w:eastAsia="Times New Roman" w:hAnsi="Verdana"/>
          <w:sz w:val="18"/>
          <w:szCs w:val="18"/>
        </w:rPr>
      </w:pPr>
    </w:p>
    <w:p w14:paraId="1474277F" w14:textId="1ADE7AD5" w:rsidR="00032265" w:rsidRPr="00D43F8C" w:rsidRDefault="00032265" w:rsidP="00364AA4">
      <w:pPr>
        <w:numPr>
          <w:ilvl w:val="0"/>
          <w:numId w:val="5"/>
        </w:numPr>
        <w:tabs>
          <w:tab w:val="left" w:pos="424"/>
        </w:tabs>
        <w:ind w:left="424" w:hanging="424"/>
        <w:jc w:val="both"/>
        <w:rPr>
          <w:rFonts w:ascii="Verdana" w:eastAsia="Arial Narrow" w:hAnsi="Verdana"/>
          <w:sz w:val="18"/>
          <w:szCs w:val="18"/>
        </w:rPr>
      </w:pPr>
      <w:r w:rsidRPr="00D43F8C">
        <w:rPr>
          <w:rFonts w:ascii="Verdana" w:eastAsia="Arial Narrow" w:hAnsi="Verdana"/>
          <w:sz w:val="18"/>
          <w:szCs w:val="18"/>
        </w:rPr>
        <w:t>Wykonawca zobowiązuje się, że System</w:t>
      </w:r>
      <w:r w:rsidR="00850DC4" w:rsidRPr="00D43F8C">
        <w:rPr>
          <w:rFonts w:ascii="Verdana" w:eastAsia="Arial Narrow" w:hAnsi="Verdana"/>
          <w:sz w:val="18"/>
          <w:szCs w:val="18"/>
        </w:rPr>
        <w:t xml:space="preserve"> i Rezultaty</w:t>
      </w:r>
      <w:r w:rsidRPr="00D43F8C">
        <w:rPr>
          <w:rFonts w:ascii="Verdana" w:eastAsia="Arial Narrow" w:hAnsi="Verdana"/>
          <w:sz w:val="18"/>
          <w:szCs w:val="18"/>
        </w:rPr>
        <w:t xml:space="preserve"> wykonan</w:t>
      </w:r>
      <w:r w:rsidR="00850DC4" w:rsidRPr="00D43F8C">
        <w:rPr>
          <w:rFonts w:ascii="Verdana" w:eastAsia="Arial Narrow" w:hAnsi="Verdana"/>
          <w:sz w:val="18"/>
          <w:szCs w:val="18"/>
        </w:rPr>
        <w:t>e</w:t>
      </w:r>
      <w:r w:rsidRPr="00D43F8C">
        <w:rPr>
          <w:rFonts w:ascii="Verdana" w:eastAsia="Arial Narrow" w:hAnsi="Verdana"/>
          <w:sz w:val="18"/>
          <w:szCs w:val="18"/>
        </w:rPr>
        <w:t xml:space="preserve"> na podstawie Umowy będą:</w:t>
      </w:r>
    </w:p>
    <w:p w14:paraId="16AF39A4" w14:textId="6926E6F1" w:rsidR="00433183" w:rsidRPr="00D43F8C" w:rsidRDefault="00032265">
      <w:pPr>
        <w:pStyle w:val="Akapitzlist"/>
        <w:numPr>
          <w:ilvl w:val="0"/>
          <w:numId w:val="61"/>
        </w:numPr>
        <w:tabs>
          <w:tab w:val="left" w:pos="844"/>
        </w:tabs>
        <w:ind w:left="1134"/>
        <w:jc w:val="both"/>
        <w:rPr>
          <w:rFonts w:ascii="Verdana" w:eastAsia="Arial Narrow" w:hAnsi="Verdana"/>
          <w:sz w:val="18"/>
          <w:szCs w:val="18"/>
        </w:rPr>
      </w:pPr>
      <w:r w:rsidRPr="00D43F8C">
        <w:rPr>
          <w:rFonts w:ascii="Verdana" w:eastAsia="Arial Narrow" w:hAnsi="Verdana"/>
          <w:sz w:val="18"/>
          <w:szCs w:val="18"/>
        </w:rPr>
        <w:t>zgodne z przepisami prawa obowiązującymi w Rzeczpospolitej Polskiej w dniu podpisania Umowy</w:t>
      </w:r>
      <w:r w:rsidR="00850DC4" w:rsidRPr="00D43F8C">
        <w:rPr>
          <w:rFonts w:ascii="Verdana" w:eastAsia="Arial Narrow" w:hAnsi="Verdana"/>
          <w:sz w:val="18"/>
          <w:szCs w:val="18"/>
        </w:rPr>
        <w:t>,</w:t>
      </w:r>
    </w:p>
    <w:p w14:paraId="515FEA61" w14:textId="5964EBA2" w:rsidR="00433183" w:rsidRPr="00D43F8C" w:rsidRDefault="00032265">
      <w:pPr>
        <w:pStyle w:val="Akapitzlist"/>
        <w:numPr>
          <w:ilvl w:val="0"/>
          <w:numId w:val="61"/>
        </w:numPr>
        <w:tabs>
          <w:tab w:val="left" w:pos="844"/>
        </w:tabs>
        <w:ind w:left="1134"/>
        <w:jc w:val="both"/>
        <w:rPr>
          <w:rFonts w:ascii="Verdana" w:eastAsia="Arial Narrow" w:hAnsi="Verdana"/>
          <w:sz w:val="18"/>
          <w:szCs w:val="18"/>
        </w:rPr>
      </w:pPr>
      <w:r w:rsidRPr="00D43F8C">
        <w:rPr>
          <w:rFonts w:ascii="Verdana" w:eastAsia="Arial Narrow" w:hAnsi="Verdana"/>
          <w:sz w:val="18"/>
          <w:szCs w:val="18"/>
        </w:rPr>
        <w:t>wolne od wszelkich wad materiałowych, wad robocizny, usterek lub jakichkolwiek innych wad technicznych, jak również wolne od jakichkolwiek wad prawnych</w:t>
      </w:r>
      <w:r w:rsidR="00850DC4" w:rsidRPr="00D43F8C">
        <w:rPr>
          <w:rFonts w:ascii="Verdana" w:eastAsia="Arial Narrow" w:hAnsi="Verdana"/>
          <w:sz w:val="18"/>
          <w:szCs w:val="18"/>
        </w:rPr>
        <w:t>,</w:t>
      </w:r>
    </w:p>
    <w:p w14:paraId="690C2A4D" w14:textId="4B1931C6" w:rsidR="00032265" w:rsidRPr="00D43F8C" w:rsidRDefault="00032265">
      <w:pPr>
        <w:pStyle w:val="Akapitzlist"/>
        <w:numPr>
          <w:ilvl w:val="0"/>
          <w:numId w:val="61"/>
        </w:numPr>
        <w:tabs>
          <w:tab w:val="left" w:pos="844"/>
        </w:tabs>
        <w:ind w:left="1134"/>
        <w:jc w:val="both"/>
        <w:rPr>
          <w:rFonts w:ascii="Verdana" w:eastAsia="Arial Narrow" w:hAnsi="Verdana"/>
          <w:sz w:val="18"/>
          <w:szCs w:val="18"/>
        </w:rPr>
      </w:pPr>
      <w:r w:rsidRPr="00D43F8C">
        <w:rPr>
          <w:rFonts w:ascii="Verdana" w:eastAsia="Arial Narrow" w:hAnsi="Verdana"/>
          <w:sz w:val="18"/>
          <w:szCs w:val="18"/>
        </w:rPr>
        <w:t xml:space="preserve">obsługiwały wszystkie funkcjonalności określone w Projekcie Technicznym i Projekcie Funkcjonalnym przy wykorzystaniu Sprzętu </w:t>
      </w:r>
      <w:r w:rsidR="00EC175B" w:rsidRPr="00D43F8C">
        <w:rPr>
          <w:rFonts w:ascii="Verdana" w:eastAsia="Arial Narrow" w:hAnsi="Verdana"/>
          <w:sz w:val="18"/>
          <w:szCs w:val="18"/>
        </w:rPr>
        <w:t>CŁ</w:t>
      </w:r>
      <w:r w:rsidRPr="00D43F8C">
        <w:rPr>
          <w:rFonts w:ascii="Verdana" w:eastAsia="Arial Narrow" w:hAnsi="Verdana"/>
          <w:sz w:val="18"/>
          <w:szCs w:val="18"/>
        </w:rPr>
        <w:t>.</w:t>
      </w:r>
    </w:p>
    <w:p w14:paraId="619E7C50" w14:textId="1FC7B5A4" w:rsidR="00032265" w:rsidRPr="00D43F8C" w:rsidRDefault="00032265" w:rsidP="00364AA4">
      <w:pPr>
        <w:numPr>
          <w:ilvl w:val="0"/>
          <w:numId w:val="5"/>
        </w:numPr>
        <w:tabs>
          <w:tab w:val="left" w:pos="424"/>
        </w:tabs>
        <w:ind w:left="424" w:hanging="424"/>
        <w:jc w:val="both"/>
        <w:rPr>
          <w:rFonts w:ascii="Verdana" w:eastAsia="Arial Narrow" w:hAnsi="Verdana"/>
          <w:sz w:val="18"/>
          <w:szCs w:val="18"/>
        </w:rPr>
      </w:pPr>
      <w:r w:rsidRPr="00D43F8C">
        <w:rPr>
          <w:rFonts w:ascii="Verdana" w:eastAsia="Arial Narrow" w:hAnsi="Verdana"/>
          <w:sz w:val="18"/>
          <w:szCs w:val="18"/>
        </w:rPr>
        <w:t>Wykonawca gwarantuje, że wykonany System będzie zapewniał standardy ochrony prywatności osób fizycznych zgodne z obowiązującymi w tym zakresie przepisami prawa</w:t>
      </w:r>
      <w:r w:rsidR="00521B25" w:rsidRPr="00D43F8C">
        <w:rPr>
          <w:rFonts w:ascii="Verdana" w:eastAsia="Arial Narrow" w:hAnsi="Verdana"/>
          <w:sz w:val="18"/>
          <w:szCs w:val="18"/>
        </w:rPr>
        <w:t xml:space="preserve"> (privacy by design)</w:t>
      </w:r>
      <w:r w:rsidRPr="00D43F8C">
        <w:rPr>
          <w:rFonts w:ascii="Verdana" w:eastAsia="Arial Narrow" w:hAnsi="Verdana"/>
          <w:sz w:val="18"/>
          <w:szCs w:val="18"/>
        </w:rPr>
        <w:t>.</w:t>
      </w:r>
    </w:p>
    <w:p w14:paraId="1813F6FC" w14:textId="77777777" w:rsidR="00032265" w:rsidRPr="00D43F8C" w:rsidRDefault="00032265" w:rsidP="00364AA4">
      <w:pPr>
        <w:numPr>
          <w:ilvl w:val="0"/>
          <w:numId w:val="5"/>
        </w:numPr>
        <w:tabs>
          <w:tab w:val="left" w:pos="424"/>
        </w:tabs>
        <w:ind w:left="424" w:hanging="424"/>
        <w:jc w:val="both"/>
        <w:rPr>
          <w:rFonts w:ascii="Verdana" w:eastAsia="Arial Narrow" w:hAnsi="Verdana"/>
          <w:sz w:val="18"/>
          <w:szCs w:val="18"/>
        </w:rPr>
      </w:pPr>
      <w:r w:rsidRPr="00D43F8C">
        <w:rPr>
          <w:rFonts w:ascii="Verdana" w:eastAsia="Arial Narrow" w:hAnsi="Verdana"/>
          <w:sz w:val="18"/>
          <w:szCs w:val="18"/>
        </w:rPr>
        <w:t xml:space="preserve">Wykonawca zapewnia, że dostęp do Systemu, między innymi dla celów serwisowych, będzie możliwy jedynie za zgodą i wiedzą uprawnionych przedstawicieli </w:t>
      </w:r>
      <w:r w:rsidR="00EC175B" w:rsidRPr="00D43F8C">
        <w:rPr>
          <w:rFonts w:ascii="Verdana" w:eastAsia="Arial Narrow" w:hAnsi="Verdana"/>
          <w:sz w:val="18"/>
          <w:szCs w:val="18"/>
        </w:rPr>
        <w:t>CŁ</w:t>
      </w:r>
      <w:r w:rsidRPr="00D43F8C">
        <w:rPr>
          <w:rFonts w:ascii="Verdana" w:eastAsia="Arial Narrow" w:hAnsi="Verdana"/>
          <w:sz w:val="18"/>
          <w:szCs w:val="18"/>
        </w:rPr>
        <w:t>.</w:t>
      </w:r>
    </w:p>
    <w:p w14:paraId="1F00C49A" w14:textId="77777777" w:rsidR="00032265" w:rsidRPr="00D43F8C" w:rsidRDefault="00032265">
      <w:pPr>
        <w:spacing w:line="200" w:lineRule="exact"/>
        <w:rPr>
          <w:rFonts w:ascii="Verdana" w:eastAsia="Times New Roman" w:hAnsi="Verdana"/>
          <w:sz w:val="18"/>
          <w:szCs w:val="18"/>
        </w:rPr>
      </w:pPr>
    </w:p>
    <w:p w14:paraId="48BED04C" w14:textId="57453EA5" w:rsidR="00032265" w:rsidRPr="00D43F8C" w:rsidRDefault="00032265">
      <w:pPr>
        <w:spacing w:line="0" w:lineRule="atLeast"/>
        <w:ind w:right="16"/>
        <w:jc w:val="center"/>
        <w:rPr>
          <w:rFonts w:ascii="Verdana" w:eastAsia="Arial Narrow" w:hAnsi="Verdana"/>
          <w:b/>
          <w:sz w:val="18"/>
          <w:szCs w:val="18"/>
        </w:rPr>
      </w:pPr>
      <w:r w:rsidRPr="00D43F8C">
        <w:rPr>
          <w:rFonts w:ascii="Verdana" w:eastAsia="Arial Narrow" w:hAnsi="Verdana"/>
          <w:b/>
          <w:sz w:val="18"/>
          <w:szCs w:val="18"/>
        </w:rPr>
        <w:t xml:space="preserve">§ </w:t>
      </w:r>
      <w:r w:rsidR="00AA4A8A" w:rsidRPr="00D43F8C">
        <w:rPr>
          <w:rFonts w:ascii="Verdana" w:eastAsia="Arial Narrow" w:hAnsi="Verdana"/>
          <w:b/>
          <w:sz w:val="18"/>
          <w:szCs w:val="18"/>
        </w:rPr>
        <w:t>4</w:t>
      </w:r>
    </w:p>
    <w:p w14:paraId="5B49C14F" w14:textId="77777777" w:rsidR="00032265" w:rsidRPr="00D43F8C" w:rsidRDefault="00032265">
      <w:pPr>
        <w:spacing w:line="38" w:lineRule="exact"/>
        <w:rPr>
          <w:rFonts w:ascii="Verdana" w:eastAsia="Times New Roman" w:hAnsi="Verdana"/>
          <w:sz w:val="18"/>
          <w:szCs w:val="18"/>
        </w:rPr>
      </w:pPr>
    </w:p>
    <w:p w14:paraId="3789DB67" w14:textId="16811A62" w:rsidR="00032265" w:rsidRPr="00D43F8C" w:rsidRDefault="00032265" w:rsidP="004A2738">
      <w:pPr>
        <w:spacing w:line="0" w:lineRule="atLeast"/>
        <w:ind w:right="16"/>
        <w:jc w:val="center"/>
        <w:rPr>
          <w:rFonts w:ascii="Verdana" w:eastAsia="Arial Narrow" w:hAnsi="Verdana"/>
          <w:b/>
          <w:sz w:val="18"/>
          <w:szCs w:val="18"/>
        </w:rPr>
      </w:pPr>
      <w:r w:rsidRPr="00D43F8C">
        <w:rPr>
          <w:rFonts w:ascii="Verdana" w:eastAsia="Arial Narrow" w:hAnsi="Verdana"/>
          <w:b/>
          <w:sz w:val="18"/>
          <w:szCs w:val="18"/>
        </w:rPr>
        <w:t xml:space="preserve">WDROŻENIE, TESTY,  </w:t>
      </w:r>
      <w:r w:rsidR="007B281F" w:rsidRPr="00D43F8C">
        <w:rPr>
          <w:rFonts w:ascii="Verdana" w:eastAsia="Arial Narrow" w:hAnsi="Verdana"/>
          <w:b/>
          <w:sz w:val="18"/>
          <w:szCs w:val="18"/>
        </w:rPr>
        <w:t xml:space="preserve">URUCHOMIENIE </w:t>
      </w:r>
      <w:r w:rsidRPr="00D43F8C">
        <w:rPr>
          <w:rFonts w:ascii="Verdana" w:eastAsia="Arial Narrow" w:hAnsi="Verdana"/>
          <w:b/>
          <w:sz w:val="18"/>
          <w:szCs w:val="18"/>
        </w:rPr>
        <w:t>PRODUKCYJN</w:t>
      </w:r>
      <w:r w:rsidR="007B281F" w:rsidRPr="00D43F8C">
        <w:rPr>
          <w:rFonts w:ascii="Verdana" w:eastAsia="Arial Narrow" w:hAnsi="Verdana"/>
          <w:b/>
          <w:sz w:val="18"/>
          <w:szCs w:val="18"/>
        </w:rPr>
        <w:t>E</w:t>
      </w:r>
    </w:p>
    <w:p w14:paraId="6C13223F" w14:textId="77777777" w:rsidR="00156BFA" w:rsidRPr="00D43F8C" w:rsidRDefault="00156BFA" w:rsidP="004A2738">
      <w:pPr>
        <w:spacing w:line="0" w:lineRule="atLeast"/>
        <w:ind w:right="16"/>
        <w:jc w:val="center"/>
        <w:rPr>
          <w:rFonts w:ascii="Verdana" w:eastAsia="Arial Narrow" w:hAnsi="Verdana"/>
          <w:b/>
          <w:sz w:val="18"/>
          <w:szCs w:val="18"/>
        </w:rPr>
      </w:pPr>
    </w:p>
    <w:p w14:paraId="3EB2C0E1" w14:textId="77777777" w:rsidR="00032265" w:rsidRPr="00D43F8C" w:rsidRDefault="00032265">
      <w:pPr>
        <w:spacing w:line="46" w:lineRule="exact"/>
        <w:rPr>
          <w:rFonts w:ascii="Verdana" w:eastAsia="Times New Roman" w:hAnsi="Verdana"/>
          <w:sz w:val="18"/>
          <w:szCs w:val="18"/>
        </w:rPr>
      </w:pPr>
    </w:p>
    <w:p w14:paraId="6A9E55FF" w14:textId="0685002D" w:rsidR="00032265" w:rsidRPr="00D43F8C" w:rsidRDefault="00032265" w:rsidP="008F09F5">
      <w:pPr>
        <w:tabs>
          <w:tab w:val="left" w:pos="403"/>
        </w:tabs>
        <w:ind w:left="424" w:hanging="419"/>
        <w:jc w:val="both"/>
        <w:rPr>
          <w:rFonts w:ascii="Verdana" w:eastAsia="Arial Narrow" w:hAnsi="Verdana"/>
          <w:sz w:val="18"/>
          <w:szCs w:val="18"/>
        </w:rPr>
      </w:pPr>
      <w:r w:rsidRPr="00D43F8C">
        <w:rPr>
          <w:rFonts w:ascii="Verdana" w:eastAsia="Arial Narrow" w:hAnsi="Verdana"/>
          <w:sz w:val="18"/>
          <w:szCs w:val="18"/>
        </w:rPr>
        <w:t>1.</w:t>
      </w:r>
      <w:r w:rsidRPr="00D43F8C">
        <w:rPr>
          <w:rFonts w:ascii="Verdana" w:eastAsia="Times New Roman" w:hAnsi="Verdana"/>
          <w:sz w:val="18"/>
          <w:szCs w:val="18"/>
        </w:rPr>
        <w:tab/>
      </w:r>
      <w:r w:rsidRPr="00D43F8C">
        <w:rPr>
          <w:rFonts w:ascii="Verdana" w:eastAsia="Arial Narrow" w:hAnsi="Verdana"/>
          <w:sz w:val="18"/>
          <w:szCs w:val="18"/>
        </w:rPr>
        <w:t xml:space="preserve">Wykonawca przed przeprowadzeniem </w:t>
      </w:r>
      <w:r w:rsidR="00BF1269" w:rsidRPr="00D43F8C">
        <w:rPr>
          <w:rFonts w:ascii="Verdana" w:eastAsia="Arial Narrow" w:hAnsi="Verdana"/>
          <w:sz w:val="18"/>
          <w:szCs w:val="18"/>
        </w:rPr>
        <w:t>Uruchomienia produkcyjnego strony WWW dla IŁ</w:t>
      </w:r>
      <w:r w:rsidRPr="00D43F8C">
        <w:rPr>
          <w:rFonts w:ascii="Verdana" w:eastAsia="Arial Narrow" w:hAnsi="Verdana"/>
          <w:sz w:val="18"/>
          <w:szCs w:val="18"/>
        </w:rPr>
        <w:t>, zobowiązuje się do naprawy Błędów Przedwdrożeniowych.</w:t>
      </w:r>
    </w:p>
    <w:p w14:paraId="575604CE" w14:textId="31CBBAE7" w:rsidR="00032265" w:rsidRPr="00D43F8C" w:rsidRDefault="00032265" w:rsidP="008F09F5">
      <w:pPr>
        <w:numPr>
          <w:ilvl w:val="0"/>
          <w:numId w:val="6"/>
        </w:numPr>
        <w:tabs>
          <w:tab w:val="left" w:pos="424"/>
        </w:tabs>
        <w:ind w:left="424" w:hanging="424"/>
        <w:jc w:val="both"/>
        <w:rPr>
          <w:rFonts w:ascii="Verdana" w:eastAsia="Arial Narrow" w:hAnsi="Verdana"/>
          <w:sz w:val="18"/>
          <w:szCs w:val="18"/>
        </w:rPr>
      </w:pPr>
      <w:r w:rsidRPr="00D43F8C">
        <w:rPr>
          <w:rFonts w:ascii="Verdana" w:eastAsia="Arial Narrow" w:hAnsi="Verdana"/>
          <w:sz w:val="18"/>
          <w:szCs w:val="18"/>
        </w:rPr>
        <w:t xml:space="preserve">Wykonawca zobowiązuje się do rozwiązania każdego Błędu Przedwdrożeniowego zgłoszonego przez Zamawiającego, nie później niż w </w:t>
      </w:r>
      <w:r w:rsidR="00AF2000" w:rsidRPr="00D43F8C">
        <w:rPr>
          <w:rFonts w:ascii="Verdana" w:eastAsia="Arial Narrow" w:hAnsi="Verdana"/>
          <w:sz w:val="18"/>
          <w:szCs w:val="18"/>
        </w:rPr>
        <w:t xml:space="preserve">czasie </w:t>
      </w:r>
      <w:r w:rsidR="002F6DFA" w:rsidRPr="00D43F8C">
        <w:rPr>
          <w:rFonts w:ascii="Verdana" w:eastAsia="Arial Narrow" w:hAnsi="Verdana"/>
          <w:sz w:val="18"/>
          <w:szCs w:val="18"/>
        </w:rPr>
        <w:t>48</w:t>
      </w:r>
      <w:r w:rsidRPr="00D43F8C">
        <w:rPr>
          <w:rFonts w:ascii="Verdana" w:eastAsia="Arial Narrow" w:hAnsi="Verdana"/>
          <w:sz w:val="18"/>
          <w:szCs w:val="18"/>
        </w:rPr>
        <w:t xml:space="preserve"> godzin od otrzymania zgłoszenia </w:t>
      </w:r>
      <w:r w:rsidR="005C64B5" w:rsidRPr="00D43F8C">
        <w:rPr>
          <w:rFonts w:ascii="Verdana" w:eastAsia="Arial Narrow" w:hAnsi="Verdana"/>
          <w:sz w:val="18"/>
          <w:szCs w:val="18"/>
        </w:rPr>
        <w:br/>
      </w:r>
      <w:r w:rsidRPr="00D43F8C">
        <w:rPr>
          <w:rFonts w:ascii="Verdana" w:eastAsia="Arial Narrow" w:hAnsi="Verdana"/>
          <w:sz w:val="18"/>
          <w:szCs w:val="18"/>
        </w:rPr>
        <w:t xml:space="preserve">od Zamawiającego w </w:t>
      </w:r>
      <w:r w:rsidR="00BF1269" w:rsidRPr="00D43F8C">
        <w:rPr>
          <w:rFonts w:ascii="Verdana" w:eastAsia="Arial Narrow" w:hAnsi="Verdana"/>
          <w:sz w:val="18"/>
          <w:szCs w:val="18"/>
        </w:rPr>
        <w:t>Systemie obsługi zgłoszeń</w:t>
      </w:r>
      <w:r w:rsidRPr="00D43F8C">
        <w:rPr>
          <w:rFonts w:ascii="Verdana" w:eastAsia="Arial Narrow" w:hAnsi="Verdana"/>
          <w:sz w:val="18"/>
          <w:szCs w:val="18"/>
        </w:rPr>
        <w:t>.</w:t>
      </w:r>
      <w:r w:rsidR="006C7127" w:rsidRPr="00D43F8C">
        <w:rPr>
          <w:rFonts w:ascii="Verdana" w:eastAsia="Arial Narrow" w:hAnsi="Verdana"/>
          <w:sz w:val="18"/>
          <w:szCs w:val="18"/>
        </w:rPr>
        <w:t xml:space="preserve"> </w:t>
      </w:r>
    </w:p>
    <w:p w14:paraId="1A0345A1" w14:textId="5969416C" w:rsidR="00032265" w:rsidRPr="00D43F8C" w:rsidRDefault="00032265" w:rsidP="008F09F5">
      <w:pPr>
        <w:numPr>
          <w:ilvl w:val="0"/>
          <w:numId w:val="6"/>
        </w:numPr>
        <w:tabs>
          <w:tab w:val="left" w:pos="424"/>
        </w:tabs>
        <w:ind w:left="424" w:hanging="424"/>
        <w:jc w:val="both"/>
        <w:rPr>
          <w:rFonts w:ascii="Verdana" w:eastAsia="Arial Narrow" w:hAnsi="Verdana"/>
          <w:sz w:val="18"/>
          <w:szCs w:val="18"/>
        </w:rPr>
      </w:pPr>
      <w:r w:rsidRPr="00D43F8C">
        <w:rPr>
          <w:rFonts w:ascii="Verdana" w:eastAsia="Arial Narrow" w:hAnsi="Verdana"/>
          <w:sz w:val="18"/>
          <w:szCs w:val="18"/>
        </w:rPr>
        <w:t xml:space="preserve">Wykonawca </w:t>
      </w:r>
      <w:r w:rsidR="00F10B40" w:rsidRPr="00D43F8C">
        <w:rPr>
          <w:rFonts w:ascii="Verdana" w:eastAsia="Arial Narrow" w:hAnsi="Verdana"/>
          <w:sz w:val="18"/>
          <w:szCs w:val="18"/>
        </w:rPr>
        <w:t>zrealizuje zadania zgodnie z zakresem i terminami określonymi w zleceniu rozwojowym.</w:t>
      </w:r>
    </w:p>
    <w:p w14:paraId="0A92EF75" w14:textId="34A2420D" w:rsidR="00032265" w:rsidRPr="00D43F8C" w:rsidRDefault="00D944D2" w:rsidP="008F09F5">
      <w:pPr>
        <w:numPr>
          <w:ilvl w:val="0"/>
          <w:numId w:val="6"/>
        </w:numPr>
        <w:tabs>
          <w:tab w:val="left" w:pos="424"/>
        </w:tabs>
        <w:ind w:left="424" w:hanging="424"/>
        <w:jc w:val="both"/>
        <w:rPr>
          <w:rFonts w:ascii="Verdana" w:eastAsia="Arial Narrow" w:hAnsi="Verdana"/>
          <w:sz w:val="18"/>
          <w:szCs w:val="18"/>
        </w:rPr>
      </w:pPr>
      <w:r w:rsidRPr="00D43F8C">
        <w:rPr>
          <w:rFonts w:ascii="Verdana" w:eastAsia="Arial Narrow" w:hAnsi="Verdana"/>
          <w:sz w:val="18"/>
          <w:szCs w:val="18"/>
        </w:rPr>
        <w:t>Zamawiający przeprowadzi Testy akceptacyjne.</w:t>
      </w:r>
    </w:p>
    <w:p w14:paraId="764DE892" w14:textId="6255836D" w:rsidR="00032265" w:rsidRPr="00D43F8C" w:rsidRDefault="00032265" w:rsidP="008F09F5">
      <w:pPr>
        <w:numPr>
          <w:ilvl w:val="0"/>
          <w:numId w:val="6"/>
        </w:numPr>
        <w:tabs>
          <w:tab w:val="left" w:pos="424"/>
        </w:tabs>
        <w:ind w:left="424" w:hanging="424"/>
        <w:jc w:val="both"/>
        <w:rPr>
          <w:rFonts w:ascii="Verdana" w:eastAsia="Arial Narrow" w:hAnsi="Verdana"/>
          <w:sz w:val="18"/>
          <w:szCs w:val="18"/>
        </w:rPr>
      </w:pPr>
      <w:r w:rsidRPr="00D43F8C">
        <w:rPr>
          <w:rFonts w:ascii="Verdana" w:eastAsia="Arial Narrow" w:hAnsi="Verdana"/>
          <w:sz w:val="18"/>
          <w:szCs w:val="18"/>
        </w:rPr>
        <w:t xml:space="preserve">Zamawiający zastrzega sobie prawo do przeprowadzenia testów bezpieczeństwa dostarczanych produktów lub usług, a Wykonawca, w przypadku wykrycia luk bezpieczeństwa w dostarczanych przez Wykonawcę produktach lub usługach, dostarczy niezbędną poprawkę do oprogramowania w terminie </w:t>
      </w:r>
      <w:r w:rsidR="006C6851" w:rsidRPr="00D43F8C">
        <w:rPr>
          <w:rFonts w:ascii="Verdana" w:eastAsia="Arial Narrow" w:hAnsi="Verdana"/>
          <w:sz w:val="18"/>
          <w:szCs w:val="18"/>
        </w:rPr>
        <w:t>5</w:t>
      </w:r>
      <w:r w:rsidRPr="00D43F8C">
        <w:rPr>
          <w:rFonts w:ascii="Verdana" w:eastAsia="Arial Narrow" w:hAnsi="Verdana"/>
          <w:sz w:val="18"/>
          <w:szCs w:val="18"/>
        </w:rPr>
        <w:t xml:space="preserve"> Dni Roboczych od dnia zgłoszenia luki przez Zamawiającego.</w:t>
      </w:r>
    </w:p>
    <w:p w14:paraId="25E029FE" w14:textId="77777777" w:rsidR="00032265" w:rsidRPr="00D43F8C" w:rsidRDefault="00032265">
      <w:pPr>
        <w:spacing w:line="200" w:lineRule="exact"/>
        <w:rPr>
          <w:rFonts w:ascii="Verdana" w:eastAsia="Times New Roman" w:hAnsi="Verdana"/>
          <w:sz w:val="18"/>
          <w:szCs w:val="18"/>
        </w:rPr>
      </w:pPr>
    </w:p>
    <w:p w14:paraId="23B7BFFB" w14:textId="67A5C207" w:rsidR="00032265" w:rsidRPr="00D43F8C" w:rsidRDefault="00AA4A8A" w:rsidP="0054343C">
      <w:pPr>
        <w:numPr>
          <w:ilvl w:val="0"/>
          <w:numId w:val="7"/>
        </w:numPr>
        <w:tabs>
          <w:tab w:val="left" w:pos="4564"/>
        </w:tabs>
        <w:ind w:left="4564" w:hanging="155"/>
        <w:rPr>
          <w:rFonts w:ascii="Verdana" w:eastAsia="Arial Narrow" w:hAnsi="Verdana"/>
          <w:b/>
          <w:sz w:val="18"/>
          <w:szCs w:val="18"/>
        </w:rPr>
      </w:pPr>
      <w:r w:rsidRPr="00D43F8C">
        <w:rPr>
          <w:rFonts w:ascii="Verdana" w:eastAsia="Arial Narrow" w:hAnsi="Verdana"/>
          <w:b/>
          <w:sz w:val="18"/>
          <w:szCs w:val="18"/>
        </w:rPr>
        <w:t>5</w:t>
      </w:r>
    </w:p>
    <w:p w14:paraId="244393EA" w14:textId="5F9A1CC0" w:rsidR="00260DE0" w:rsidRPr="00D43F8C" w:rsidRDefault="00260DE0" w:rsidP="00260DE0">
      <w:pPr>
        <w:jc w:val="center"/>
        <w:rPr>
          <w:rFonts w:ascii="Verdana" w:eastAsia="Times New Roman" w:hAnsi="Verdana"/>
          <w:b/>
          <w:bCs/>
          <w:sz w:val="18"/>
          <w:szCs w:val="18"/>
        </w:rPr>
      </w:pPr>
      <w:r w:rsidRPr="00D43F8C">
        <w:rPr>
          <w:rFonts w:ascii="Verdana" w:eastAsia="Times New Roman" w:hAnsi="Verdana"/>
          <w:b/>
          <w:bCs/>
          <w:sz w:val="18"/>
          <w:szCs w:val="18"/>
        </w:rPr>
        <w:t xml:space="preserve">MIGRACJA </w:t>
      </w:r>
      <w:r w:rsidR="00F75794" w:rsidRPr="00D43F8C">
        <w:rPr>
          <w:rFonts w:ascii="Verdana" w:eastAsia="Times New Roman" w:hAnsi="Verdana"/>
          <w:b/>
          <w:bCs/>
          <w:sz w:val="18"/>
          <w:szCs w:val="18"/>
        </w:rPr>
        <w:t>TREŚCI</w:t>
      </w:r>
    </w:p>
    <w:p w14:paraId="364DD182" w14:textId="77777777" w:rsidR="00F75794" w:rsidRPr="00D43F8C" w:rsidRDefault="00F75794" w:rsidP="00260DE0">
      <w:pPr>
        <w:jc w:val="center"/>
        <w:rPr>
          <w:rFonts w:ascii="Verdana" w:eastAsia="Times New Roman" w:hAnsi="Verdana"/>
          <w:b/>
          <w:bCs/>
          <w:sz w:val="18"/>
          <w:szCs w:val="18"/>
        </w:rPr>
      </w:pPr>
    </w:p>
    <w:p w14:paraId="4D43CAEF" w14:textId="309C36FB" w:rsidR="005416BB" w:rsidRPr="00D43F8C" w:rsidRDefault="005416BB">
      <w:pPr>
        <w:pStyle w:val="Akapitzlist"/>
        <w:numPr>
          <w:ilvl w:val="0"/>
          <w:numId w:val="66"/>
        </w:numPr>
        <w:ind w:left="426" w:hanging="426"/>
        <w:jc w:val="both"/>
        <w:rPr>
          <w:rFonts w:ascii="Verdana" w:eastAsia="Times New Roman" w:hAnsi="Verdana"/>
          <w:sz w:val="18"/>
          <w:szCs w:val="18"/>
        </w:rPr>
      </w:pPr>
      <w:r w:rsidRPr="00D43F8C">
        <w:rPr>
          <w:rFonts w:ascii="Verdana" w:eastAsia="Times New Roman" w:hAnsi="Verdana"/>
          <w:sz w:val="18"/>
          <w:szCs w:val="18"/>
        </w:rPr>
        <w:t>Migracja treści z dotychczasowych serwisów WWW Instytutów Łukasiewicza będzie przedmiotem Usług Rozwoju</w:t>
      </w:r>
      <w:r w:rsidR="00FA6F06" w:rsidRPr="00D43F8C">
        <w:rPr>
          <w:rFonts w:ascii="Verdana" w:eastAsia="Times New Roman" w:hAnsi="Verdana"/>
          <w:sz w:val="18"/>
          <w:szCs w:val="18"/>
        </w:rPr>
        <w:t>.</w:t>
      </w:r>
    </w:p>
    <w:p w14:paraId="4B428BDE" w14:textId="0D479D3B" w:rsidR="00C319F7" w:rsidRPr="00D43F8C" w:rsidRDefault="007A32E8">
      <w:pPr>
        <w:pStyle w:val="Akapitzlist"/>
        <w:numPr>
          <w:ilvl w:val="0"/>
          <w:numId w:val="66"/>
        </w:numPr>
        <w:ind w:left="426" w:hanging="426"/>
        <w:jc w:val="both"/>
        <w:rPr>
          <w:rFonts w:ascii="Verdana" w:eastAsia="Times New Roman" w:hAnsi="Verdana"/>
          <w:sz w:val="18"/>
          <w:szCs w:val="18"/>
        </w:rPr>
      </w:pPr>
      <w:r w:rsidRPr="00D43F8C">
        <w:rPr>
          <w:rFonts w:ascii="Verdana" w:eastAsia="Times New Roman" w:hAnsi="Verdana"/>
          <w:sz w:val="18"/>
          <w:szCs w:val="18"/>
        </w:rPr>
        <w:t xml:space="preserve">Wykonawca w ramach przeprowadzonych </w:t>
      </w:r>
      <w:r w:rsidR="007D3A6B" w:rsidRPr="00D43F8C">
        <w:rPr>
          <w:rFonts w:ascii="Verdana" w:eastAsia="Times New Roman" w:hAnsi="Verdana"/>
          <w:sz w:val="18"/>
          <w:szCs w:val="18"/>
        </w:rPr>
        <w:t>T</w:t>
      </w:r>
      <w:r w:rsidRPr="00D43F8C">
        <w:rPr>
          <w:rFonts w:ascii="Verdana" w:eastAsia="Times New Roman" w:hAnsi="Verdana"/>
          <w:sz w:val="18"/>
          <w:szCs w:val="18"/>
        </w:rPr>
        <w:t>estów technicznych zweryfikuje poprawność przeniesionych danych do Systemu.</w:t>
      </w:r>
    </w:p>
    <w:p w14:paraId="1645139F" w14:textId="43B19F3C" w:rsidR="00AA4A8A" w:rsidRPr="00D43F8C" w:rsidRDefault="005C0300">
      <w:pPr>
        <w:pStyle w:val="Akapitzlist"/>
        <w:numPr>
          <w:ilvl w:val="0"/>
          <w:numId w:val="66"/>
        </w:numPr>
        <w:ind w:left="426" w:hanging="426"/>
        <w:jc w:val="both"/>
        <w:rPr>
          <w:rFonts w:ascii="Verdana" w:eastAsia="Times New Roman" w:hAnsi="Verdana"/>
          <w:sz w:val="18"/>
          <w:szCs w:val="18"/>
        </w:rPr>
      </w:pPr>
      <w:r w:rsidRPr="00D43F8C">
        <w:rPr>
          <w:rFonts w:ascii="Verdana" w:eastAsia="Times New Roman" w:hAnsi="Verdana"/>
          <w:sz w:val="18"/>
          <w:szCs w:val="18"/>
        </w:rPr>
        <w:t>Zamawiający wykona weryfikację zmigrowanych treści na środowisku produkcyjnym w ramach Testów Akceptacyjnych.</w:t>
      </w:r>
    </w:p>
    <w:p w14:paraId="0BF49C91" w14:textId="77777777" w:rsidR="002922C9" w:rsidRPr="00D43F8C" w:rsidRDefault="002922C9">
      <w:pPr>
        <w:spacing w:line="233" w:lineRule="exact"/>
        <w:rPr>
          <w:rFonts w:ascii="Verdana" w:eastAsia="Times New Roman" w:hAnsi="Verdana"/>
          <w:sz w:val="18"/>
          <w:szCs w:val="18"/>
        </w:rPr>
      </w:pPr>
    </w:p>
    <w:p w14:paraId="292205BB" w14:textId="0B12728F" w:rsidR="00032265" w:rsidRPr="00D43F8C" w:rsidRDefault="00AA4A8A" w:rsidP="0054343C">
      <w:pPr>
        <w:numPr>
          <w:ilvl w:val="0"/>
          <w:numId w:val="7"/>
        </w:numPr>
        <w:tabs>
          <w:tab w:val="left" w:pos="4564"/>
        </w:tabs>
        <w:spacing w:line="0" w:lineRule="atLeast"/>
        <w:ind w:left="4564" w:hanging="155"/>
        <w:rPr>
          <w:rFonts w:ascii="Verdana" w:eastAsia="Arial Narrow" w:hAnsi="Verdana"/>
          <w:b/>
          <w:sz w:val="18"/>
          <w:szCs w:val="18"/>
        </w:rPr>
      </w:pPr>
      <w:r w:rsidRPr="00D43F8C">
        <w:rPr>
          <w:rFonts w:ascii="Verdana" w:eastAsia="Arial Narrow" w:hAnsi="Verdana"/>
          <w:b/>
          <w:sz w:val="18"/>
          <w:szCs w:val="18"/>
        </w:rPr>
        <w:t>6</w:t>
      </w:r>
    </w:p>
    <w:p w14:paraId="1942A636" w14:textId="77777777" w:rsidR="00032265" w:rsidRPr="00D43F8C" w:rsidRDefault="00032265">
      <w:pPr>
        <w:spacing w:line="37" w:lineRule="exact"/>
        <w:rPr>
          <w:rFonts w:ascii="Verdana" w:eastAsia="Arial Narrow" w:hAnsi="Verdana"/>
          <w:b/>
          <w:sz w:val="18"/>
          <w:szCs w:val="18"/>
        </w:rPr>
      </w:pPr>
    </w:p>
    <w:p w14:paraId="6CA533C0" w14:textId="37BA45E3" w:rsidR="00032265" w:rsidRPr="00D43F8C" w:rsidRDefault="00032265" w:rsidP="00C319F7">
      <w:pPr>
        <w:spacing w:line="0" w:lineRule="atLeast"/>
        <w:ind w:left="2924"/>
        <w:rPr>
          <w:rFonts w:ascii="Verdana" w:eastAsia="Arial Narrow" w:hAnsi="Verdana"/>
          <w:b/>
          <w:sz w:val="18"/>
          <w:szCs w:val="18"/>
        </w:rPr>
      </w:pPr>
      <w:r w:rsidRPr="00D43F8C">
        <w:rPr>
          <w:rFonts w:ascii="Verdana" w:eastAsia="Arial Narrow" w:hAnsi="Verdana"/>
          <w:b/>
          <w:sz w:val="18"/>
          <w:szCs w:val="18"/>
        </w:rPr>
        <w:t>DOKUMENTACJA PO</w:t>
      </w:r>
      <w:r w:rsidR="00B3460D" w:rsidRPr="00D43F8C">
        <w:rPr>
          <w:rFonts w:ascii="Verdana" w:eastAsia="Arial Narrow" w:hAnsi="Verdana"/>
          <w:b/>
          <w:sz w:val="18"/>
          <w:szCs w:val="18"/>
        </w:rPr>
        <w:t>WDROŻENIOWA</w:t>
      </w:r>
    </w:p>
    <w:p w14:paraId="0017D4B5" w14:textId="77777777" w:rsidR="00F75794" w:rsidRPr="00D43F8C" w:rsidRDefault="00F75794" w:rsidP="00C319F7">
      <w:pPr>
        <w:spacing w:line="0" w:lineRule="atLeast"/>
        <w:ind w:left="2924"/>
        <w:rPr>
          <w:rFonts w:ascii="Verdana" w:eastAsia="Arial Narrow" w:hAnsi="Verdana"/>
          <w:b/>
          <w:sz w:val="18"/>
          <w:szCs w:val="18"/>
        </w:rPr>
      </w:pPr>
    </w:p>
    <w:p w14:paraId="15ADBFD9" w14:textId="3A7731A9" w:rsidR="00032265" w:rsidRPr="00D43F8C" w:rsidRDefault="00032265" w:rsidP="00AA4A8A">
      <w:pPr>
        <w:numPr>
          <w:ilvl w:val="0"/>
          <w:numId w:val="8"/>
        </w:numPr>
        <w:tabs>
          <w:tab w:val="left" w:pos="424"/>
        </w:tabs>
        <w:spacing w:line="278" w:lineRule="auto"/>
        <w:ind w:left="424" w:right="20" w:hanging="424"/>
        <w:jc w:val="both"/>
        <w:rPr>
          <w:rFonts w:ascii="Verdana" w:eastAsia="Arial Narrow" w:hAnsi="Verdana"/>
          <w:sz w:val="18"/>
          <w:szCs w:val="18"/>
        </w:rPr>
      </w:pPr>
      <w:bookmarkStart w:id="3" w:name="page8"/>
      <w:bookmarkEnd w:id="3"/>
      <w:r w:rsidRPr="00D43F8C">
        <w:rPr>
          <w:rFonts w:ascii="Verdana" w:eastAsia="Arial Narrow" w:hAnsi="Verdana"/>
          <w:sz w:val="18"/>
          <w:szCs w:val="18"/>
        </w:rPr>
        <w:t xml:space="preserve">Wykonawca zobowiązuje się </w:t>
      </w:r>
      <w:r w:rsidR="005416BB" w:rsidRPr="00D43F8C">
        <w:rPr>
          <w:rFonts w:ascii="Verdana" w:eastAsia="Arial Narrow" w:hAnsi="Verdana"/>
          <w:sz w:val="18"/>
          <w:szCs w:val="18"/>
        </w:rPr>
        <w:t>dokonywać aktualizacji</w:t>
      </w:r>
      <w:r w:rsidRPr="00D43F8C">
        <w:rPr>
          <w:rFonts w:ascii="Verdana" w:eastAsia="Arial Narrow" w:hAnsi="Verdana"/>
          <w:sz w:val="18"/>
          <w:szCs w:val="18"/>
        </w:rPr>
        <w:t xml:space="preserve"> Dokumentacj</w:t>
      </w:r>
      <w:r w:rsidR="005416BB" w:rsidRPr="00D43F8C">
        <w:rPr>
          <w:rFonts w:ascii="Verdana" w:eastAsia="Arial Narrow" w:hAnsi="Verdana"/>
          <w:sz w:val="18"/>
          <w:szCs w:val="18"/>
        </w:rPr>
        <w:t>i</w:t>
      </w:r>
      <w:r w:rsidRPr="00D43F8C">
        <w:rPr>
          <w:rFonts w:ascii="Verdana" w:eastAsia="Arial Narrow" w:hAnsi="Verdana"/>
          <w:sz w:val="18"/>
          <w:szCs w:val="18"/>
        </w:rPr>
        <w:t xml:space="preserve"> Pow</w:t>
      </w:r>
      <w:r w:rsidR="00B3460D" w:rsidRPr="00D43F8C">
        <w:rPr>
          <w:rFonts w:ascii="Verdana" w:eastAsia="Arial Narrow" w:hAnsi="Verdana"/>
          <w:sz w:val="18"/>
          <w:szCs w:val="18"/>
        </w:rPr>
        <w:t>drożeniow</w:t>
      </w:r>
      <w:r w:rsidR="005416BB" w:rsidRPr="00D43F8C">
        <w:rPr>
          <w:rFonts w:ascii="Verdana" w:eastAsia="Arial Narrow" w:hAnsi="Verdana"/>
          <w:sz w:val="18"/>
          <w:szCs w:val="18"/>
        </w:rPr>
        <w:t>ej</w:t>
      </w:r>
      <w:r w:rsidRPr="00D43F8C">
        <w:rPr>
          <w:rFonts w:ascii="Verdana" w:eastAsia="Arial Narrow" w:hAnsi="Verdana"/>
          <w:sz w:val="18"/>
          <w:szCs w:val="18"/>
        </w:rPr>
        <w:t xml:space="preserve"> </w:t>
      </w:r>
      <w:r w:rsidR="009826FE" w:rsidRPr="00D43F8C">
        <w:rPr>
          <w:rFonts w:ascii="Verdana" w:eastAsia="Arial Narrow" w:hAnsi="Verdana"/>
          <w:sz w:val="18"/>
          <w:szCs w:val="18"/>
        </w:rPr>
        <w:t xml:space="preserve">udostępnionej przez </w:t>
      </w:r>
      <w:r w:rsidR="009701C0" w:rsidRPr="00D43F8C">
        <w:rPr>
          <w:rFonts w:ascii="Verdana" w:eastAsia="Arial Narrow" w:hAnsi="Verdana"/>
          <w:sz w:val="18"/>
          <w:szCs w:val="18"/>
        </w:rPr>
        <w:t>Zamawiającego,</w:t>
      </w:r>
      <w:r w:rsidR="009826FE" w:rsidRPr="00D43F8C">
        <w:rPr>
          <w:rFonts w:ascii="Verdana" w:eastAsia="Arial Narrow" w:hAnsi="Verdana"/>
          <w:sz w:val="18"/>
          <w:szCs w:val="18"/>
        </w:rPr>
        <w:t xml:space="preserve"> </w:t>
      </w:r>
      <w:r w:rsidRPr="00D43F8C">
        <w:rPr>
          <w:rFonts w:ascii="Verdana" w:eastAsia="Arial Narrow" w:hAnsi="Verdana"/>
          <w:sz w:val="18"/>
          <w:szCs w:val="18"/>
        </w:rPr>
        <w:t>w języku polskim</w:t>
      </w:r>
      <w:r w:rsidR="009701C0" w:rsidRPr="00D43F8C">
        <w:rPr>
          <w:rFonts w:ascii="Verdana" w:eastAsia="Arial Narrow" w:hAnsi="Verdana"/>
          <w:sz w:val="18"/>
          <w:szCs w:val="18"/>
        </w:rPr>
        <w:t>.</w:t>
      </w:r>
      <w:r w:rsidR="009826FE" w:rsidRPr="00D43F8C">
        <w:rPr>
          <w:rFonts w:ascii="Verdana" w:eastAsia="Arial Narrow" w:hAnsi="Verdana"/>
          <w:sz w:val="18"/>
          <w:szCs w:val="18"/>
        </w:rPr>
        <w:t xml:space="preserve"> </w:t>
      </w:r>
    </w:p>
    <w:p w14:paraId="45A5996F" w14:textId="2528732A" w:rsidR="00032265" w:rsidRPr="00D43F8C" w:rsidRDefault="00032265" w:rsidP="0054343C">
      <w:pPr>
        <w:numPr>
          <w:ilvl w:val="0"/>
          <w:numId w:val="8"/>
        </w:numPr>
        <w:tabs>
          <w:tab w:val="left" w:pos="424"/>
        </w:tabs>
        <w:spacing w:line="278" w:lineRule="auto"/>
        <w:ind w:left="424" w:right="20" w:hanging="424"/>
        <w:jc w:val="both"/>
        <w:rPr>
          <w:rFonts w:ascii="Verdana" w:eastAsia="Arial Narrow" w:hAnsi="Verdana"/>
          <w:sz w:val="18"/>
          <w:szCs w:val="18"/>
        </w:rPr>
      </w:pPr>
      <w:r w:rsidRPr="00D43F8C">
        <w:rPr>
          <w:rFonts w:ascii="Verdana" w:eastAsia="Arial Narrow" w:hAnsi="Verdana"/>
          <w:sz w:val="18"/>
          <w:szCs w:val="18"/>
        </w:rPr>
        <w:t xml:space="preserve">Prawidłowość </w:t>
      </w:r>
      <w:r w:rsidR="009701C0" w:rsidRPr="00D43F8C">
        <w:rPr>
          <w:rFonts w:ascii="Verdana" w:eastAsia="Arial Narrow" w:hAnsi="Verdana"/>
          <w:sz w:val="18"/>
          <w:szCs w:val="18"/>
        </w:rPr>
        <w:t>aktualizacji</w:t>
      </w:r>
      <w:r w:rsidRPr="00D43F8C">
        <w:rPr>
          <w:rFonts w:ascii="Verdana" w:eastAsia="Arial Narrow" w:hAnsi="Verdana"/>
          <w:sz w:val="18"/>
          <w:szCs w:val="18"/>
        </w:rPr>
        <w:t xml:space="preserve"> Dokumentacji Pow</w:t>
      </w:r>
      <w:r w:rsidR="004C0459" w:rsidRPr="00D43F8C">
        <w:rPr>
          <w:rFonts w:ascii="Verdana" w:eastAsia="Arial Narrow" w:hAnsi="Verdana"/>
          <w:sz w:val="18"/>
          <w:szCs w:val="18"/>
        </w:rPr>
        <w:t xml:space="preserve">drożeniowej </w:t>
      </w:r>
      <w:r w:rsidRPr="00D43F8C">
        <w:rPr>
          <w:rFonts w:ascii="Verdana" w:eastAsia="Arial Narrow" w:hAnsi="Verdana"/>
          <w:sz w:val="18"/>
          <w:szCs w:val="18"/>
        </w:rPr>
        <w:t>zostanie potwierdzon</w:t>
      </w:r>
      <w:r w:rsidR="00D81537" w:rsidRPr="00D43F8C">
        <w:rPr>
          <w:rFonts w:ascii="Verdana" w:eastAsia="Arial Narrow" w:hAnsi="Verdana"/>
          <w:sz w:val="18"/>
          <w:szCs w:val="18"/>
        </w:rPr>
        <w:t>a</w:t>
      </w:r>
      <w:r w:rsidRPr="00D43F8C">
        <w:rPr>
          <w:rFonts w:ascii="Verdana" w:eastAsia="Arial Narrow" w:hAnsi="Verdana"/>
          <w:sz w:val="18"/>
          <w:szCs w:val="18"/>
        </w:rPr>
        <w:t xml:space="preserve"> przez podpisanie Protokołu Odbioru</w:t>
      </w:r>
      <w:r w:rsidR="009701C0" w:rsidRPr="00D43F8C">
        <w:rPr>
          <w:rFonts w:ascii="Verdana" w:eastAsia="Arial Narrow" w:hAnsi="Verdana"/>
          <w:sz w:val="18"/>
          <w:szCs w:val="18"/>
        </w:rPr>
        <w:t xml:space="preserve">. </w:t>
      </w:r>
    </w:p>
    <w:p w14:paraId="296A9B04" w14:textId="77777777" w:rsidR="00F744A8" w:rsidRPr="00D43F8C" w:rsidRDefault="00F744A8">
      <w:pPr>
        <w:spacing w:line="0" w:lineRule="atLeast"/>
        <w:ind w:right="16"/>
        <w:jc w:val="center"/>
        <w:rPr>
          <w:rFonts w:ascii="Verdana" w:eastAsia="Arial Narrow" w:hAnsi="Verdana"/>
          <w:b/>
          <w:sz w:val="18"/>
          <w:szCs w:val="18"/>
        </w:rPr>
      </w:pPr>
    </w:p>
    <w:p w14:paraId="6E9579A2" w14:textId="12C12B91" w:rsidR="00032265" w:rsidRPr="00D43F8C" w:rsidRDefault="00032265">
      <w:pPr>
        <w:spacing w:line="0" w:lineRule="atLeast"/>
        <w:ind w:right="16"/>
        <w:jc w:val="center"/>
        <w:rPr>
          <w:rFonts w:ascii="Verdana" w:eastAsia="Arial Narrow" w:hAnsi="Verdana"/>
          <w:b/>
          <w:sz w:val="18"/>
          <w:szCs w:val="18"/>
        </w:rPr>
      </w:pPr>
      <w:r w:rsidRPr="00D43F8C">
        <w:rPr>
          <w:rFonts w:ascii="Verdana" w:eastAsia="Arial Narrow" w:hAnsi="Verdana"/>
          <w:b/>
          <w:sz w:val="18"/>
          <w:szCs w:val="18"/>
        </w:rPr>
        <w:t xml:space="preserve">§ </w:t>
      </w:r>
      <w:r w:rsidR="00AA4A8A" w:rsidRPr="00D43F8C">
        <w:rPr>
          <w:rFonts w:ascii="Verdana" w:eastAsia="Arial Narrow" w:hAnsi="Verdana"/>
          <w:b/>
          <w:sz w:val="18"/>
          <w:szCs w:val="18"/>
        </w:rPr>
        <w:t>7</w:t>
      </w:r>
    </w:p>
    <w:p w14:paraId="77682712" w14:textId="77777777" w:rsidR="00032265" w:rsidRPr="00D43F8C" w:rsidRDefault="00032265">
      <w:pPr>
        <w:spacing w:line="38" w:lineRule="exact"/>
        <w:rPr>
          <w:rFonts w:ascii="Verdana" w:eastAsia="Times New Roman" w:hAnsi="Verdana"/>
          <w:sz w:val="18"/>
          <w:szCs w:val="18"/>
        </w:rPr>
      </w:pPr>
    </w:p>
    <w:p w14:paraId="0273186E" w14:textId="0CF5688A" w:rsidR="00032265" w:rsidRPr="00D43F8C" w:rsidRDefault="007B0748" w:rsidP="002922C9">
      <w:pPr>
        <w:spacing w:line="276" w:lineRule="auto"/>
        <w:ind w:left="782"/>
        <w:jc w:val="center"/>
        <w:rPr>
          <w:rFonts w:ascii="Verdana" w:eastAsia="Verdana" w:hAnsi="Verdana" w:cs="Verdana"/>
          <w:b/>
          <w:bCs/>
          <w:sz w:val="18"/>
          <w:szCs w:val="18"/>
        </w:rPr>
      </w:pPr>
      <w:r w:rsidRPr="00D43F8C">
        <w:rPr>
          <w:rFonts w:ascii="Verdana" w:eastAsia="Verdana" w:hAnsi="Verdana" w:cs="Verdana"/>
          <w:b/>
          <w:bCs/>
          <w:sz w:val="18"/>
          <w:szCs w:val="18"/>
        </w:rPr>
        <w:t>WARUNKI REALIZACJI USŁUGI UTRZYMANIA</w:t>
      </w:r>
    </w:p>
    <w:p w14:paraId="2ABFFBA3" w14:textId="77777777" w:rsidR="009701C0" w:rsidRPr="00D43F8C" w:rsidRDefault="009701C0" w:rsidP="009701C0">
      <w:pPr>
        <w:tabs>
          <w:tab w:val="left" w:pos="424"/>
        </w:tabs>
        <w:jc w:val="both"/>
        <w:rPr>
          <w:rFonts w:ascii="Verdana" w:eastAsia="Times New Roman" w:hAnsi="Verdana"/>
          <w:sz w:val="18"/>
          <w:szCs w:val="18"/>
        </w:rPr>
      </w:pPr>
    </w:p>
    <w:p w14:paraId="02C0A496" w14:textId="77777777" w:rsidR="009701C0" w:rsidRPr="00D43F8C" w:rsidRDefault="00032265" w:rsidP="009701C0">
      <w:pPr>
        <w:pStyle w:val="Akapitzlist"/>
        <w:numPr>
          <w:ilvl w:val="0"/>
          <w:numId w:val="9"/>
        </w:numPr>
        <w:tabs>
          <w:tab w:val="left" w:pos="424"/>
        </w:tabs>
        <w:ind w:left="357" w:hanging="357"/>
        <w:jc w:val="both"/>
        <w:rPr>
          <w:rFonts w:ascii="Verdana" w:eastAsia="Arial Narrow" w:hAnsi="Verdana"/>
          <w:sz w:val="18"/>
          <w:szCs w:val="18"/>
        </w:rPr>
      </w:pPr>
      <w:r w:rsidRPr="00D43F8C">
        <w:rPr>
          <w:rFonts w:ascii="Verdana" w:eastAsia="Arial Narrow" w:hAnsi="Verdana"/>
          <w:sz w:val="18"/>
          <w:szCs w:val="18"/>
        </w:rPr>
        <w:t xml:space="preserve">W ramach realizacji </w:t>
      </w:r>
      <w:r w:rsidR="007B0748" w:rsidRPr="00D43F8C">
        <w:rPr>
          <w:rFonts w:ascii="Verdana" w:eastAsia="Arial Narrow" w:hAnsi="Verdana"/>
          <w:sz w:val="18"/>
          <w:szCs w:val="18"/>
        </w:rPr>
        <w:t>usługi</w:t>
      </w:r>
      <w:r w:rsidR="00F744A8" w:rsidRPr="00D43F8C">
        <w:rPr>
          <w:rFonts w:ascii="Verdana" w:eastAsia="Arial Narrow" w:hAnsi="Verdana"/>
          <w:sz w:val="18"/>
          <w:szCs w:val="18"/>
        </w:rPr>
        <w:t xml:space="preserve"> utrzymania</w:t>
      </w:r>
      <w:r w:rsidR="009E53FE" w:rsidRPr="00D43F8C">
        <w:rPr>
          <w:rFonts w:ascii="Verdana" w:eastAsia="Arial Narrow" w:hAnsi="Verdana"/>
          <w:sz w:val="18"/>
          <w:szCs w:val="18"/>
        </w:rPr>
        <w:t>,</w:t>
      </w:r>
      <w:r w:rsidRPr="00D43F8C">
        <w:rPr>
          <w:rFonts w:ascii="Verdana" w:eastAsia="Arial Narrow" w:hAnsi="Verdana"/>
          <w:sz w:val="18"/>
          <w:szCs w:val="18"/>
        </w:rPr>
        <w:t xml:space="preserve"> Wykonawca zobowiązuje się zapewnić prawidłowe funkcjonowanie Systemu i usuwać wszelkie problemy w działaniu Systemu z wyłączeniem odpowiedzialności za problemy spowodowane niezgodnym z Dokumentacją Pow</w:t>
      </w:r>
      <w:r w:rsidR="009E53FE" w:rsidRPr="00D43F8C">
        <w:rPr>
          <w:rFonts w:ascii="Verdana" w:eastAsia="Arial Narrow" w:hAnsi="Verdana"/>
          <w:sz w:val="18"/>
          <w:szCs w:val="18"/>
        </w:rPr>
        <w:t>drożeniową</w:t>
      </w:r>
      <w:r w:rsidRPr="00D43F8C">
        <w:rPr>
          <w:rFonts w:ascii="Verdana" w:eastAsia="Arial Narrow" w:hAnsi="Verdana"/>
          <w:sz w:val="18"/>
          <w:szCs w:val="18"/>
        </w:rPr>
        <w:t xml:space="preserve"> korzystaniem z Systemu</w:t>
      </w:r>
      <w:r w:rsidR="001D5333" w:rsidRPr="00D43F8C">
        <w:rPr>
          <w:rFonts w:ascii="Verdana" w:eastAsia="Arial Narrow" w:hAnsi="Verdana"/>
          <w:sz w:val="18"/>
          <w:szCs w:val="18"/>
        </w:rPr>
        <w:t xml:space="preserve">, </w:t>
      </w:r>
      <w:r w:rsidRPr="00D43F8C">
        <w:rPr>
          <w:rFonts w:ascii="Verdana" w:eastAsia="Arial Narrow" w:hAnsi="Verdana"/>
          <w:sz w:val="18"/>
          <w:szCs w:val="18"/>
        </w:rPr>
        <w:t xml:space="preserve"> z wyłączeniem odpowiedzialności za błędy spowodowane modyfikacją Kodu Źródłowego Systemu przez </w:t>
      </w:r>
      <w:r w:rsidR="00EC175B" w:rsidRPr="00D43F8C">
        <w:rPr>
          <w:rFonts w:ascii="Verdana" w:eastAsia="Arial Narrow" w:hAnsi="Verdana"/>
          <w:sz w:val="18"/>
          <w:szCs w:val="18"/>
        </w:rPr>
        <w:t>CŁ</w:t>
      </w:r>
      <w:r w:rsidRPr="00D43F8C">
        <w:rPr>
          <w:rFonts w:ascii="Verdana" w:eastAsia="Arial Narrow" w:hAnsi="Verdana"/>
          <w:sz w:val="18"/>
          <w:szCs w:val="18"/>
        </w:rPr>
        <w:t xml:space="preserve"> lub stronę trzecią, jeśli nie były autoryzowane przez Wykonawcę.</w:t>
      </w:r>
    </w:p>
    <w:p w14:paraId="09DB7E4F" w14:textId="4D456E2D" w:rsidR="00A2407F" w:rsidRPr="00D43F8C" w:rsidRDefault="00032265" w:rsidP="00A2407F">
      <w:pPr>
        <w:pStyle w:val="Akapitzlist"/>
        <w:numPr>
          <w:ilvl w:val="0"/>
          <w:numId w:val="9"/>
        </w:numPr>
        <w:tabs>
          <w:tab w:val="left" w:pos="424"/>
        </w:tabs>
        <w:ind w:left="357" w:hanging="357"/>
        <w:jc w:val="both"/>
        <w:rPr>
          <w:rFonts w:ascii="Verdana" w:eastAsia="Arial Narrow" w:hAnsi="Verdana"/>
          <w:sz w:val="18"/>
          <w:szCs w:val="18"/>
        </w:rPr>
      </w:pPr>
      <w:r w:rsidRPr="00D43F8C">
        <w:rPr>
          <w:rFonts w:ascii="Verdana" w:eastAsia="Arial Narrow" w:hAnsi="Verdana"/>
          <w:sz w:val="18"/>
          <w:szCs w:val="18"/>
        </w:rPr>
        <w:t xml:space="preserve">Wykonawca zobowiązuje się świadczyć </w:t>
      </w:r>
      <w:r w:rsidR="009E53FE" w:rsidRPr="00D43F8C">
        <w:rPr>
          <w:rFonts w:ascii="Verdana" w:eastAsia="Arial Narrow" w:hAnsi="Verdana"/>
          <w:sz w:val="18"/>
          <w:szCs w:val="18"/>
        </w:rPr>
        <w:t xml:space="preserve">Usługę </w:t>
      </w:r>
      <w:r w:rsidR="00FD50EF" w:rsidRPr="00D43F8C">
        <w:rPr>
          <w:rFonts w:ascii="Verdana" w:eastAsia="Arial Narrow" w:hAnsi="Verdana"/>
          <w:sz w:val="18"/>
          <w:szCs w:val="18"/>
        </w:rPr>
        <w:t xml:space="preserve">Utrzymania </w:t>
      </w:r>
      <w:r w:rsidRPr="00D43F8C">
        <w:rPr>
          <w:rFonts w:ascii="Verdana" w:eastAsia="Arial Narrow" w:hAnsi="Verdana"/>
          <w:sz w:val="18"/>
          <w:szCs w:val="18"/>
        </w:rPr>
        <w:t>na zasadach określonych w Załączniku nr</w:t>
      </w:r>
      <w:r w:rsidR="00F55369" w:rsidRPr="00D43F8C">
        <w:rPr>
          <w:rFonts w:ascii="Verdana" w:eastAsia="Arial Narrow" w:hAnsi="Verdana"/>
          <w:sz w:val="18"/>
          <w:szCs w:val="18"/>
        </w:rPr>
        <w:t xml:space="preserve"> 6</w:t>
      </w:r>
      <w:r w:rsidRPr="00D43F8C">
        <w:rPr>
          <w:rFonts w:ascii="Verdana" w:eastAsia="Arial Narrow" w:hAnsi="Verdana"/>
          <w:sz w:val="18"/>
          <w:szCs w:val="18"/>
        </w:rPr>
        <w:t xml:space="preserve"> do Umowy.</w:t>
      </w:r>
    </w:p>
    <w:p w14:paraId="1CBA3B92" w14:textId="77777777" w:rsidR="00A2407F" w:rsidRPr="00D43F8C" w:rsidRDefault="007B0748" w:rsidP="00A2407F">
      <w:pPr>
        <w:pStyle w:val="Akapitzlist"/>
        <w:numPr>
          <w:ilvl w:val="0"/>
          <w:numId w:val="9"/>
        </w:numPr>
        <w:tabs>
          <w:tab w:val="left" w:pos="424"/>
        </w:tabs>
        <w:ind w:left="357" w:hanging="357"/>
        <w:jc w:val="both"/>
        <w:rPr>
          <w:rFonts w:ascii="Verdana" w:eastAsia="Arial Narrow" w:hAnsi="Verdana"/>
          <w:sz w:val="18"/>
          <w:szCs w:val="18"/>
        </w:rPr>
      </w:pPr>
      <w:r w:rsidRPr="00D43F8C">
        <w:rPr>
          <w:rFonts w:ascii="Verdana" w:eastAsia="Arial Narrow" w:hAnsi="Verdana"/>
          <w:sz w:val="18"/>
          <w:szCs w:val="18"/>
        </w:rPr>
        <w:t xml:space="preserve">Usługa </w:t>
      </w:r>
      <w:r w:rsidR="00FD50EF" w:rsidRPr="00D43F8C">
        <w:rPr>
          <w:rFonts w:ascii="Verdana" w:eastAsia="Arial Narrow" w:hAnsi="Verdana"/>
          <w:sz w:val="18"/>
          <w:szCs w:val="18"/>
        </w:rPr>
        <w:t xml:space="preserve">Utrzymania </w:t>
      </w:r>
      <w:r w:rsidR="00032265" w:rsidRPr="00D43F8C">
        <w:rPr>
          <w:rFonts w:ascii="Verdana" w:eastAsia="Arial Narrow" w:hAnsi="Verdana"/>
          <w:sz w:val="18"/>
          <w:szCs w:val="18"/>
        </w:rPr>
        <w:t xml:space="preserve">będzie obejmować okres od momentu podpisania </w:t>
      </w:r>
      <w:r w:rsidR="00F744A8" w:rsidRPr="00D43F8C">
        <w:rPr>
          <w:rFonts w:ascii="Verdana" w:eastAsia="Arial Narrow" w:hAnsi="Verdana"/>
          <w:sz w:val="18"/>
          <w:szCs w:val="18"/>
        </w:rPr>
        <w:t>umowy przez</w:t>
      </w:r>
      <w:r w:rsidR="00032265" w:rsidRPr="00D43F8C">
        <w:rPr>
          <w:rFonts w:ascii="Verdana" w:eastAsia="Arial Narrow" w:hAnsi="Verdana"/>
          <w:sz w:val="18"/>
          <w:szCs w:val="18"/>
        </w:rPr>
        <w:t xml:space="preserve"> obie Strony do dnia zakończenia okresu obowiązywania Umowy.</w:t>
      </w:r>
    </w:p>
    <w:p w14:paraId="78755408" w14:textId="6FCDFCDE" w:rsidR="00A2407F" w:rsidRPr="00D43F8C" w:rsidRDefault="00032265" w:rsidP="00A2407F">
      <w:pPr>
        <w:pStyle w:val="Akapitzlist"/>
        <w:numPr>
          <w:ilvl w:val="0"/>
          <w:numId w:val="9"/>
        </w:numPr>
        <w:tabs>
          <w:tab w:val="left" w:pos="424"/>
        </w:tabs>
        <w:ind w:left="357" w:hanging="357"/>
        <w:jc w:val="both"/>
        <w:rPr>
          <w:rFonts w:ascii="Verdana" w:eastAsia="Arial Narrow" w:hAnsi="Verdana"/>
          <w:sz w:val="18"/>
          <w:szCs w:val="18"/>
        </w:rPr>
      </w:pPr>
      <w:r w:rsidRPr="00D43F8C">
        <w:rPr>
          <w:rFonts w:ascii="Verdana" w:eastAsia="Arial Narrow" w:hAnsi="Verdana"/>
          <w:sz w:val="18"/>
          <w:szCs w:val="18"/>
        </w:rPr>
        <w:t xml:space="preserve">Gwarantowany przez Wykonawcę poziom wykonywania </w:t>
      </w:r>
      <w:r w:rsidR="009E53FE" w:rsidRPr="00D43F8C">
        <w:rPr>
          <w:rFonts w:ascii="Verdana" w:eastAsia="Arial Narrow" w:hAnsi="Verdana"/>
          <w:sz w:val="18"/>
          <w:szCs w:val="18"/>
        </w:rPr>
        <w:t>Usługi</w:t>
      </w:r>
      <w:r w:rsidR="00F744A8" w:rsidRPr="00D43F8C">
        <w:rPr>
          <w:rFonts w:ascii="Verdana" w:eastAsia="Arial Narrow" w:hAnsi="Verdana"/>
          <w:sz w:val="18"/>
          <w:szCs w:val="18"/>
        </w:rPr>
        <w:t xml:space="preserve"> Utrzymania</w:t>
      </w:r>
      <w:r w:rsidR="009E53FE" w:rsidRPr="00D43F8C">
        <w:rPr>
          <w:rFonts w:ascii="Verdana" w:eastAsia="Arial Narrow" w:hAnsi="Verdana"/>
          <w:sz w:val="18"/>
          <w:szCs w:val="18"/>
        </w:rPr>
        <w:t xml:space="preserve"> </w:t>
      </w:r>
      <w:r w:rsidRPr="00D43F8C">
        <w:rPr>
          <w:rFonts w:ascii="Verdana" w:eastAsia="Arial Narrow" w:hAnsi="Verdana"/>
          <w:sz w:val="18"/>
          <w:szCs w:val="18"/>
        </w:rPr>
        <w:t xml:space="preserve">określono </w:t>
      </w:r>
      <w:r w:rsidR="005C64B5" w:rsidRPr="00D43F8C">
        <w:rPr>
          <w:rFonts w:ascii="Verdana" w:eastAsia="Arial Narrow" w:hAnsi="Verdana"/>
          <w:sz w:val="18"/>
          <w:szCs w:val="18"/>
        </w:rPr>
        <w:br/>
      </w:r>
      <w:r w:rsidRPr="00D43F8C">
        <w:rPr>
          <w:rFonts w:ascii="Verdana" w:eastAsia="Arial Narrow" w:hAnsi="Verdana"/>
          <w:sz w:val="18"/>
          <w:szCs w:val="18"/>
        </w:rPr>
        <w:t xml:space="preserve">w Załączniku nr </w:t>
      </w:r>
      <w:r w:rsidR="00F55369" w:rsidRPr="00D43F8C">
        <w:rPr>
          <w:rFonts w:ascii="Verdana" w:eastAsia="Arial Narrow" w:hAnsi="Verdana"/>
          <w:sz w:val="18"/>
          <w:szCs w:val="18"/>
        </w:rPr>
        <w:t>6</w:t>
      </w:r>
      <w:r w:rsidRPr="00D43F8C">
        <w:rPr>
          <w:rFonts w:ascii="Verdana" w:eastAsia="Arial Narrow" w:hAnsi="Verdana"/>
          <w:sz w:val="18"/>
          <w:szCs w:val="18"/>
        </w:rPr>
        <w:t xml:space="preserve"> do Umowy.</w:t>
      </w:r>
    </w:p>
    <w:p w14:paraId="0ED83B24" w14:textId="77777777" w:rsidR="00A2407F" w:rsidRPr="00D43F8C" w:rsidRDefault="00032265" w:rsidP="00A2407F">
      <w:pPr>
        <w:pStyle w:val="Akapitzlist"/>
        <w:numPr>
          <w:ilvl w:val="0"/>
          <w:numId w:val="9"/>
        </w:numPr>
        <w:tabs>
          <w:tab w:val="left" w:pos="424"/>
        </w:tabs>
        <w:ind w:left="357" w:hanging="357"/>
        <w:jc w:val="both"/>
        <w:rPr>
          <w:rFonts w:ascii="Verdana" w:eastAsia="Arial Narrow" w:hAnsi="Verdana"/>
          <w:sz w:val="18"/>
          <w:szCs w:val="18"/>
        </w:rPr>
      </w:pPr>
      <w:r w:rsidRPr="00D43F8C">
        <w:rPr>
          <w:rFonts w:ascii="Verdana" w:eastAsia="Arial Narrow" w:hAnsi="Verdana"/>
          <w:sz w:val="18"/>
          <w:szCs w:val="18"/>
        </w:rPr>
        <w:t xml:space="preserve">Wykonawca zobowiązuje się do świadczenia </w:t>
      </w:r>
      <w:r w:rsidR="007B0748" w:rsidRPr="00D43F8C">
        <w:rPr>
          <w:rFonts w:ascii="Verdana" w:eastAsia="Arial Narrow" w:hAnsi="Verdana"/>
          <w:sz w:val="18"/>
          <w:szCs w:val="18"/>
        </w:rPr>
        <w:t>Usługi</w:t>
      </w:r>
      <w:r w:rsidRPr="00D43F8C">
        <w:rPr>
          <w:rFonts w:ascii="Verdana" w:eastAsia="Arial Narrow" w:hAnsi="Verdana"/>
          <w:sz w:val="18"/>
          <w:szCs w:val="18"/>
        </w:rPr>
        <w:t xml:space="preserve">, w sposób zapobiegający utracie danych </w:t>
      </w:r>
      <w:r w:rsidR="00EC175B" w:rsidRPr="00D43F8C">
        <w:rPr>
          <w:rFonts w:ascii="Verdana" w:eastAsia="Arial Narrow" w:hAnsi="Verdana"/>
          <w:sz w:val="18"/>
          <w:szCs w:val="18"/>
        </w:rPr>
        <w:t>CŁ</w:t>
      </w:r>
      <w:r w:rsidRPr="00D43F8C">
        <w:rPr>
          <w:rFonts w:ascii="Verdana" w:eastAsia="Arial Narrow" w:hAnsi="Verdana"/>
          <w:sz w:val="18"/>
          <w:szCs w:val="18"/>
        </w:rPr>
        <w:t xml:space="preserve">, do których będzie miał dostęp w trakcie wykonywania Naprawy. W przypadku, gdy dokonanie usunięcia Błędu wiąże się z ryzykiem utraty danych, Wykonawca zobowiązany jest poinformować </w:t>
      </w:r>
      <w:r w:rsidRPr="00D43F8C">
        <w:rPr>
          <w:rFonts w:ascii="Verdana" w:eastAsia="Arial Narrow" w:hAnsi="Verdana"/>
          <w:sz w:val="18"/>
          <w:szCs w:val="18"/>
        </w:rPr>
        <w:lastRenderedPageBreak/>
        <w:t xml:space="preserve">o tym </w:t>
      </w:r>
      <w:r w:rsidR="00EC175B" w:rsidRPr="00D43F8C">
        <w:rPr>
          <w:rFonts w:ascii="Verdana" w:eastAsia="Arial Narrow" w:hAnsi="Verdana"/>
          <w:sz w:val="18"/>
          <w:szCs w:val="18"/>
        </w:rPr>
        <w:t>CŁ</w:t>
      </w:r>
      <w:r w:rsidRPr="00D43F8C">
        <w:rPr>
          <w:rFonts w:ascii="Verdana" w:eastAsia="Arial Narrow" w:hAnsi="Verdana"/>
          <w:sz w:val="18"/>
          <w:szCs w:val="18"/>
        </w:rPr>
        <w:t xml:space="preserve"> przed przystąpieniem do usuwania Błędu oraz umożliwić </w:t>
      </w:r>
      <w:r w:rsidR="00EC175B" w:rsidRPr="00D43F8C">
        <w:rPr>
          <w:rFonts w:ascii="Verdana" w:eastAsia="Arial Narrow" w:hAnsi="Verdana"/>
          <w:sz w:val="18"/>
          <w:szCs w:val="18"/>
        </w:rPr>
        <w:t>CŁ</w:t>
      </w:r>
      <w:r w:rsidRPr="00D43F8C">
        <w:rPr>
          <w:rFonts w:ascii="Verdana" w:eastAsia="Arial Narrow" w:hAnsi="Verdana"/>
          <w:sz w:val="18"/>
          <w:szCs w:val="18"/>
        </w:rPr>
        <w:t xml:space="preserve"> wykonanie kopii zapasowych danych.</w:t>
      </w:r>
    </w:p>
    <w:p w14:paraId="3494E111" w14:textId="4C6ABF64" w:rsidR="00A2407F" w:rsidRPr="00D43F8C" w:rsidRDefault="00032265" w:rsidP="00A2407F">
      <w:pPr>
        <w:pStyle w:val="Akapitzlist"/>
        <w:numPr>
          <w:ilvl w:val="0"/>
          <w:numId w:val="9"/>
        </w:numPr>
        <w:tabs>
          <w:tab w:val="left" w:pos="424"/>
        </w:tabs>
        <w:ind w:left="357" w:hanging="357"/>
        <w:jc w:val="both"/>
        <w:rPr>
          <w:rFonts w:ascii="Verdana" w:eastAsia="Arial Narrow" w:hAnsi="Verdana"/>
          <w:sz w:val="18"/>
          <w:szCs w:val="18"/>
        </w:rPr>
      </w:pPr>
      <w:r w:rsidRPr="00D43F8C">
        <w:rPr>
          <w:rFonts w:ascii="Verdana" w:eastAsia="Arial Narrow" w:hAnsi="Verdana"/>
          <w:sz w:val="18"/>
          <w:szCs w:val="18"/>
        </w:rPr>
        <w:t>Wykonawca zobowiązuje się do dokonywania zmian w Dokumentacji Powykonawczej, odzwierciedlających</w:t>
      </w:r>
      <w:r w:rsidR="00924873" w:rsidRPr="00D43F8C">
        <w:rPr>
          <w:noProof/>
        </w:rPr>
        <w:drawing>
          <wp:anchor distT="0" distB="0" distL="114300" distR="114300" simplePos="0" relativeHeight="251658240" behindDoc="1" locked="0" layoutInCell="1" allowOverlap="1" wp14:anchorId="22710DB8" wp14:editId="2DDEE0ED">
            <wp:simplePos x="0" y="0"/>
            <wp:positionH relativeFrom="column">
              <wp:posOffset>606425</wp:posOffset>
            </wp:positionH>
            <wp:positionV relativeFrom="paragraph">
              <wp:posOffset>-449580</wp:posOffset>
            </wp:positionV>
            <wp:extent cx="8890" cy="8890"/>
            <wp:effectExtent l="0" t="0" r="0" b="0"/>
            <wp:wrapNone/>
            <wp:docPr id="1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7B0748" w:rsidRPr="00D43F8C">
        <w:rPr>
          <w:rFonts w:ascii="Verdana" w:eastAsia="Arial Narrow" w:hAnsi="Verdana"/>
          <w:sz w:val="18"/>
          <w:szCs w:val="18"/>
        </w:rPr>
        <w:t xml:space="preserve"> </w:t>
      </w:r>
      <w:r w:rsidRPr="00D43F8C">
        <w:rPr>
          <w:rFonts w:ascii="Verdana" w:eastAsia="Arial Narrow" w:hAnsi="Verdana"/>
          <w:sz w:val="18"/>
          <w:szCs w:val="18"/>
        </w:rPr>
        <w:t xml:space="preserve">wykonywane przez niego zmiany w Systemie wynikające między innymi </w:t>
      </w:r>
      <w:r w:rsidR="005C64B5" w:rsidRPr="00D43F8C">
        <w:rPr>
          <w:rFonts w:ascii="Verdana" w:eastAsia="Arial Narrow" w:hAnsi="Verdana"/>
          <w:sz w:val="18"/>
          <w:szCs w:val="18"/>
        </w:rPr>
        <w:br/>
      </w:r>
      <w:r w:rsidRPr="00D43F8C">
        <w:rPr>
          <w:rFonts w:ascii="Verdana" w:eastAsia="Arial Narrow" w:hAnsi="Verdana"/>
          <w:sz w:val="18"/>
          <w:szCs w:val="18"/>
        </w:rPr>
        <w:t>z czynności objętych</w:t>
      </w:r>
      <w:r w:rsidR="007B0748" w:rsidRPr="00D43F8C">
        <w:rPr>
          <w:rFonts w:ascii="Verdana" w:eastAsia="Arial Narrow" w:hAnsi="Verdana"/>
          <w:sz w:val="18"/>
          <w:szCs w:val="18"/>
        </w:rPr>
        <w:t xml:space="preserve"> Usługą</w:t>
      </w:r>
      <w:r w:rsidR="003105ED" w:rsidRPr="00D43F8C">
        <w:rPr>
          <w:rFonts w:ascii="Verdana" w:eastAsia="Arial Narrow" w:hAnsi="Verdana"/>
          <w:sz w:val="18"/>
          <w:szCs w:val="18"/>
        </w:rPr>
        <w:t xml:space="preserve"> </w:t>
      </w:r>
      <w:r w:rsidR="00FD50EF" w:rsidRPr="00D43F8C">
        <w:rPr>
          <w:rFonts w:ascii="Verdana" w:eastAsia="Arial Narrow" w:hAnsi="Verdana"/>
          <w:sz w:val="18"/>
          <w:szCs w:val="18"/>
        </w:rPr>
        <w:t>Utrzymania</w:t>
      </w:r>
      <w:r w:rsidRPr="00D43F8C">
        <w:rPr>
          <w:rFonts w:ascii="Verdana" w:eastAsia="Arial Narrow" w:hAnsi="Verdana"/>
          <w:sz w:val="18"/>
          <w:szCs w:val="18"/>
        </w:rPr>
        <w:t>.</w:t>
      </w:r>
    </w:p>
    <w:p w14:paraId="2CC1822C" w14:textId="52D87F28" w:rsidR="00A2407F" w:rsidRPr="00D43F8C" w:rsidRDefault="007B0748" w:rsidP="00A2407F">
      <w:pPr>
        <w:pStyle w:val="Akapitzlist"/>
        <w:numPr>
          <w:ilvl w:val="0"/>
          <w:numId w:val="9"/>
        </w:numPr>
        <w:tabs>
          <w:tab w:val="left" w:pos="424"/>
        </w:tabs>
        <w:ind w:left="357" w:hanging="357"/>
        <w:jc w:val="both"/>
        <w:rPr>
          <w:rFonts w:ascii="Verdana" w:eastAsia="Arial Narrow" w:hAnsi="Verdana"/>
          <w:sz w:val="18"/>
          <w:szCs w:val="18"/>
        </w:rPr>
      </w:pPr>
      <w:r w:rsidRPr="00D43F8C">
        <w:rPr>
          <w:rFonts w:ascii="Verdana" w:hAnsi="Verdana" w:cstheme="majorBidi"/>
          <w:sz w:val="18"/>
          <w:szCs w:val="18"/>
        </w:rPr>
        <w:t xml:space="preserve">W przypadku wystąpienia </w:t>
      </w:r>
      <w:r w:rsidR="003105ED" w:rsidRPr="00D43F8C">
        <w:rPr>
          <w:rFonts w:ascii="Verdana" w:hAnsi="Verdana" w:cstheme="majorBidi"/>
          <w:sz w:val="18"/>
          <w:szCs w:val="18"/>
        </w:rPr>
        <w:t>Błędu</w:t>
      </w:r>
      <w:r w:rsidRPr="00D43F8C">
        <w:rPr>
          <w:rFonts w:ascii="Verdana" w:hAnsi="Verdana" w:cstheme="majorBidi"/>
          <w:sz w:val="18"/>
          <w:szCs w:val="18"/>
        </w:rPr>
        <w:t xml:space="preserve">, Wykonawca zobowiązany jest do trwałego usunięcia </w:t>
      </w:r>
      <w:r w:rsidR="003105ED" w:rsidRPr="00D43F8C">
        <w:rPr>
          <w:rFonts w:ascii="Verdana" w:hAnsi="Verdana" w:cstheme="majorBidi"/>
          <w:sz w:val="18"/>
          <w:szCs w:val="18"/>
        </w:rPr>
        <w:t xml:space="preserve">jego </w:t>
      </w:r>
      <w:r w:rsidRPr="00D43F8C">
        <w:rPr>
          <w:rFonts w:ascii="Verdana" w:hAnsi="Verdana" w:cstheme="majorBidi"/>
          <w:sz w:val="18"/>
          <w:szCs w:val="18"/>
        </w:rPr>
        <w:t>przyczyny w Czasie Naprawy liczonym od chwili Zgłoszenia</w:t>
      </w:r>
      <w:r w:rsidR="003D65CA" w:rsidRPr="00D43F8C">
        <w:rPr>
          <w:rFonts w:ascii="Verdana" w:hAnsi="Verdana" w:cstheme="majorBidi"/>
          <w:sz w:val="18"/>
          <w:szCs w:val="18"/>
        </w:rPr>
        <w:t xml:space="preserve"> Błędu </w:t>
      </w:r>
      <w:r w:rsidRPr="00D43F8C">
        <w:rPr>
          <w:rFonts w:ascii="Verdana" w:hAnsi="Verdana" w:cstheme="majorBidi"/>
          <w:sz w:val="18"/>
          <w:szCs w:val="18"/>
        </w:rPr>
        <w:t xml:space="preserve">. </w:t>
      </w:r>
    </w:p>
    <w:p w14:paraId="24287A49" w14:textId="77777777" w:rsidR="00A2407F" w:rsidRPr="00D43F8C" w:rsidRDefault="003105ED" w:rsidP="00A2407F">
      <w:pPr>
        <w:pStyle w:val="Akapitzlist"/>
        <w:numPr>
          <w:ilvl w:val="0"/>
          <w:numId w:val="9"/>
        </w:numPr>
        <w:tabs>
          <w:tab w:val="left" w:pos="424"/>
        </w:tabs>
        <w:ind w:left="357" w:hanging="357"/>
        <w:jc w:val="both"/>
        <w:rPr>
          <w:rFonts w:ascii="Verdana" w:eastAsia="Arial Narrow" w:hAnsi="Verdana"/>
          <w:sz w:val="18"/>
          <w:szCs w:val="18"/>
        </w:rPr>
      </w:pPr>
      <w:r w:rsidRPr="00D43F8C">
        <w:rPr>
          <w:rFonts w:ascii="Verdana" w:hAnsi="Verdana" w:cstheme="majorBidi"/>
          <w:sz w:val="18"/>
          <w:szCs w:val="18"/>
        </w:rPr>
        <w:t>Błędy</w:t>
      </w:r>
      <w:r w:rsidR="007B0748" w:rsidRPr="00D43F8C">
        <w:rPr>
          <w:rFonts w:ascii="Verdana" w:hAnsi="Verdana" w:cstheme="majorBidi"/>
          <w:sz w:val="18"/>
          <w:szCs w:val="18"/>
        </w:rPr>
        <w:t xml:space="preserve"> występujące w trakcie eksploatacji Systemu będą zgłaszane przez osoby wskazane przez Zamawiającego w liście osób upoważnionych do zgłaszania </w:t>
      </w:r>
      <w:r w:rsidRPr="00D43F8C">
        <w:rPr>
          <w:rFonts w:ascii="Verdana" w:hAnsi="Verdana" w:cstheme="majorBidi"/>
          <w:sz w:val="18"/>
          <w:szCs w:val="18"/>
        </w:rPr>
        <w:t>Błędów</w:t>
      </w:r>
      <w:r w:rsidR="007B0748" w:rsidRPr="00D43F8C">
        <w:rPr>
          <w:rFonts w:ascii="Verdana" w:hAnsi="Verdana" w:cstheme="majorBidi"/>
          <w:sz w:val="18"/>
          <w:szCs w:val="18"/>
        </w:rPr>
        <w:t>, którą Zamawiający zobowiązany jest przekazać Wykonawcy w terminie 2 tygodni od dnia zawarcia Umowy.</w:t>
      </w:r>
      <w:r w:rsidR="007B0748" w:rsidRPr="00D43F8C">
        <w:rPr>
          <w:rFonts w:ascii="Verdana" w:eastAsia="Arial Narrow" w:hAnsi="Verdana"/>
          <w:sz w:val="18"/>
          <w:szCs w:val="18"/>
        </w:rPr>
        <w:t xml:space="preserve"> </w:t>
      </w:r>
      <w:r w:rsidR="007B0748" w:rsidRPr="00D43F8C">
        <w:rPr>
          <w:rFonts w:ascii="Verdana" w:hAnsi="Verdana" w:cstheme="majorBidi"/>
          <w:sz w:val="18"/>
          <w:szCs w:val="18"/>
        </w:rPr>
        <w:t xml:space="preserve">Zmiana osób wskazanych w ww. liście następuje poprzez pisemne powiadomienie Wykonawcy bez konieczności podpisywania aneksu do Umowy.  </w:t>
      </w:r>
    </w:p>
    <w:p w14:paraId="07AD5538" w14:textId="363D4B27" w:rsidR="00A2407F" w:rsidRPr="00D43F8C" w:rsidRDefault="00362090" w:rsidP="00A2407F">
      <w:pPr>
        <w:pStyle w:val="Akapitzlist"/>
        <w:numPr>
          <w:ilvl w:val="0"/>
          <w:numId w:val="9"/>
        </w:numPr>
        <w:tabs>
          <w:tab w:val="left" w:pos="424"/>
        </w:tabs>
        <w:ind w:left="357" w:hanging="357"/>
        <w:jc w:val="both"/>
        <w:rPr>
          <w:rFonts w:ascii="Verdana" w:eastAsia="Arial Narrow" w:hAnsi="Verdana"/>
          <w:sz w:val="18"/>
          <w:szCs w:val="18"/>
        </w:rPr>
      </w:pPr>
      <w:r w:rsidRPr="00D43F8C">
        <w:rPr>
          <w:rFonts w:ascii="Verdana" w:eastAsia="Arial Narrow" w:hAnsi="Verdana"/>
          <w:sz w:val="18"/>
          <w:szCs w:val="18"/>
        </w:rPr>
        <w:t>System</w:t>
      </w:r>
      <w:r w:rsidR="00B95AD9" w:rsidRPr="00D43F8C">
        <w:rPr>
          <w:rFonts w:ascii="Verdana" w:eastAsia="Arial Narrow" w:hAnsi="Verdana"/>
          <w:sz w:val="18"/>
          <w:szCs w:val="18"/>
        </w:rPr>
        <w:t xml:space="preserve"> obsługi błędów wskaże Zamawiający. W przypadku, gdy Zamawiający wyrazi zgodę </w:t>
      </w:r>
      <w:r w:rsidR="005C64B5" w:rsidRPr="00D43F8C">
        <w:rPr>
          <w:rFonts w:ascii="Verdana" w:eastAsia="Arial Narrow" w:hAnsi="Verdana"/>
          <w:sz w:val="18"/>
          <w:szCs w:val="18"/>
        </w:rPr>
        <w:br/>
      </w:r>
      <w:r w:rsidR="00B95AD9" w:rsidRPr="00D43F8C">
        <w:rPr>
          <w:rFonts w:ascii="Verdana" w:eastAsia="Arial Narrow" w:hAnsi="Verdana"/>
          <w:sz w:val="18"/>
          <w:szCs w:val="18"/>
        </w:rPr>
        <w:t>na narzędzie Wykonawcy, Wykonawca zobowiązany jest do przesyłania Wykonawcy kopii zapasowej wszystkich danych w formie elektronicznej na adres e-mail do Koordynatora Umowy Zamawiającego do piątego dnia każdego miesiąca kalendarzowego.</w:t>
      </w:r>
    </w:p>
    <w:p w14:paraId="292B2A9F" w14:textId="76286B67" w:rsidR="007B0748" w:rsidRPr="00D43F8C" w:rsidRDefault="007B0748" w:rsidP="00A2407F">
      <w:pPr>
        <w:pStyle w:val="Akapitzlist"/>
        <w:numPr>
          <w:ilvl w:val="0"/>
          <w:numId w:val="9"/>
        </w:numPr>
        <w:tabs>
          <w:tab w:val="left" w:pos="424"/>
        </w:tabs>
        <w:ind w:left="357" w:hanging="357"/>
        <w:jc w:val="both"/>
        <w:rPr>
          <w:rFonts w:ascii="Verdana" w:eastAsia="Arial Narrow" w:hAnsi="Verdana"/>
          <w:sz w:val="18"/>
          <w:szCs w:val="18"/>
        </w:rPr>
      </w:pPr>
      <w:r w:rsidRPr="00D43F8C">
        <w:rPr>
          <w:rFonts w:ascii="Verdana" w:hAnsi="Verdana" w:cstheme="majorBidi"/>
          <w:sz w:val="18"/>
          <w:szCs w:val="18"/>
        </w:rPr>
        <w:t>Zgłoszenie powinno zawierać co najmniej:</w:t>
      </w:r>
    </w:p>
    <w:p w14:paraId="780ECC3B" w14:textId="77777777" w:rsidR="007B0748" w:rsidRPr="00D43F8C" w:rsidRDefault="007B0748">
      <w:pPr>
        <w:numPr>
          <w:ilvl w:val="0"/>
          <w:numId w:val="57"/>
        </w:numPr>
        <w:jc w:val="both"/>
        <w:rPr>
          <w:rFonts w:ascii="Verdana" w:hAnsi="Verdana" w:cstheme="majorBidi"/>
          <w:sz w:val="18"/>
          <w:szCs w:val="18"/>
        </w:rPr>
      </w:pPr>
      <w:r w:rsidRPr="00D43F8C">
        <w:rPr>
          <w:rFonts w:ascii="Verdana" w:hAnsi="Verdana" w:cstheme="majorBidi"/>
          <w:sz w:val="18"/>
          <w:szCs w:val="18"/>
        </w:rPr>
        <w:t xml:space="preserve">dane osoby zgłaszającej, </w:t>
      </w:r>
    </w:p>
    <w:p w14:paraId="6ABDF5A8" w14:textId="3312E1E7" w:rsidR="007B0748" w:rsidRPr="00D43F8C" w:rsidRDefault="007B0748">
      <w:pPr>
        <w:numPr>
          <w:ilvl w:val="0"/>
          <w:numId w:val="57"/>
        </w:numPr>
        <w:jc w:val="both"/>
        <w:rPr>
          <w:rFonts w:ascii="Verdana" w:hAnsi="Verdana" w:cstheme="majorBidi"/>
          <w:sz w:val="18"/>
          <w:szCs w:val="18"/>
        </w:rPr>
      </w:pPr>
      <w:r w:rsidRPr="00D43F8C">
        <w:rPr>
          <w:rFonts w:ascii="Verdana" w:hAnsi="Verdana" w:cstheme="majorBidi"/>
          <w:sz w:val="18"/>
          <w:szCs w:val="18"/>
        </w:rPr>
        <w:t xml:space="preserve">określenie priorytetu </w:t>
      </w:r>
      <w:r w:rsidR="003105ED" w:rsidRPr="00D43F8C">
        <w:rPr>
          <w:rFonts w:ascii="Verdana" w:hAnsi="Verdana" w:cstheme="majorBidi"/>
          <w:sz w:val="18"/>
          <w:szCs w:val="18"/>
        </w:rPr>
        <w:t>Błędu</w:t>
      </w:r>
      <w:r w:rsidR="00655C90" w:rsidRPr="00D43F8C">
        <w:rPr>
          <w:rFonts w:ascii="Verdana" w:hAnsi="Verdana" w:cstheme="majorBidi"/>
          <w:sz w:val="18"/>
          <w:szCs w:val="18"/>
        </w:rPr>
        <w:t xml:space="preserve"> (Błąd krytyczny, Błąd zwykły, Błąd o niskiej krytyczności)</w:t>
      </w:r>
      <w:r w:rsidRPr="00D43F8C">
        <w:rPr>
          <w:rFonts w:ascii="Verdana" w:hAnsi="Verdana" w:cstheme="majorBidi"/>
          <w:sz w:val="18"/>
          <w:szCs w:val="18"/>
        </w:rPr>
        <w:t>,</w:t>
      </w:r>
    </w:p>
    <w:p w14:paraId="1486228C" w14:textId="046583A6" w:rsidR="007B0748" w:rsidRPr="00D43F8C" w:rsidRDefault="007B0748">
      <w:pPr>
        <w:numPr>
          <w:ilvl w:val="0"/>
          <w:numId w:val="57"/>
        </w:numPr>
        <w:jc w:val="both"/>
        <w:rPr>
          <w:rFonts w:ascii="Verdana" w:hAnsi="Verdana" w:cstheme="majorBidi"/>
          <w:sz w:val="18"/>
          <w:szCs w:val="18"/>
        </w:rPr>
      </w:pPr>
      <w:r w:rsidRPr="00D43F8C">
        <w:rPr>
          <w:rFonts w:ascii="Verdana" w:hAnsi="Verdana" w:cstheme="majorBidi"/>
          <w:sz w:val="18"/>
          <w:szCs w:val="18"/>
        </w:rPr>
        <w:t xml:space="preserve">krótki opis </w:t>
      </w:r>
      <w:r w:rsidR="003105ED" w:rsidRPr="00D43F8C">
        <w:rPr>
          <w:rFonts w:ascii="Verdana" w:hAnsi="Verdana" w:cstheme="majorBidi"/>
          <w:sz w:val="18"/>
          <w:szCs w:val="18"/>
        </w:rPr>
        <w:t>Błędu</w:t>
      </w:r>
      <w:r w:rsidRPr="00D43F8C">
        <w:rPr>
          <w:rFonts w:ascii="Verdana" w:hAnsi="Verdana" w:cstheme="majorBidi"/>
          <w:sz w:val="18"/>
          <w:szCs w:val="18"/>
        </w:rPr>
        <w:t xml:space="preserve"> wraz z komunikatem systemowym, jeżeli taki wystąpił,</w:t>
      </w:r>
    </w:p>
    <w:p w14:paraId="0600F1E6" w14:textId="77777777" w:rsidR="00A2407F" w:rsidRPr="00D43F8C" w:rsidRDefault="007B0748">
      <w:pPr>
        <w:numPr>
          <w:ilvl w:val="0"/>
          <w:numId w:val="57"/>
        </w:numPr>
        <w:jc w:val="both"/>
        <w:rPr>
          <w:rFonts w:ascii="Verdana" w:hAnsi="Verdana" w:cstheme="majorBidi"/>
          <w:sz w:val="18"/>
          <w:szCs w:val="18"/>
        </w:rPr>
      </w:pPr>
      <w:r w:rsidRPr="00D43F8C">
        <w:rPr>
          <w:rFonts w:ascii="Verdana" w:hAnsi="Verdana" w:cstheme="majorBidi"/>
          <w:sz w:val="18"/>
          <w:szCs w:val="18"/>
        </w:rPr>
        <w:t xml:space="preserve">opis sytuacji, w której </w:t>
      </w:r>
      <w:r w:rsidR="003105ED" w:rsidRPr="00D43F8C">
        <w:rPr>
          <w:rFonts w:ascii="Verdana" w:hAnsi="Verdana" w:cstheme="majorBidi"/>
          <w:sz w:val="18"/>
          <w:szCs w:val="18"/>
        </w:rPr>
        <w:t>Błąd</w:t>
      </w:r>
      <w:r w:rsidRPr="00D43F8C">
        <w:rPr>
          <w:rFonts w:ascii="Verdana" w:hAnsi="Verdana" w:cstheme="majorBidi"/>
          <w:sz w:val="18"/>
          <w:szCs w:val="18"/>
        </w:rPr>
        <w:t xml:space="preserve"> się pojawił.</w:t>
      </w:r>
    </w:p>
    <w:p w14:paraId="38C9A837" w14:textId="16D39E5A" w:rsidR="00A2407F" w:rsidRPr="00D43F8C" w:rsidRDefault="007B0748" w:rsidP="0026788B">
      <w:pPr>
        <w:pStyle w:val="Akapitzlist"/>
        <w:numPr>
          <w:ilvl w:val="0"/>
          <w:numId w:val="9"/>
        </w:numPr>
        <w:ind w:left="357" w:hanging="357"/>
        <w:jc w:val="both"/>
        <w:rPr>
          <w:rFonts w:ascii="Verdana" w:hAnsi="Verdana" w:cstheme="majorBidi"/>
          <w:sz w:val="18"/>
          <w:szCs w:val="18"/>
        </w:rPr>
      </w:pPr>
      <w:r w:rsidRPr="00D43F8C">
        <w:rPr>
          <w:rFonts w:ascii="Verdana" w:hAnsi="Verdana" w:cstheme="majorBidi"/>
          <w:sz w:val="18"/>
          <w:szCs w:val="18"/>
        </w:rPr>
        <w:t xml:space="preserve">Wykonawca niezwłocznie potwierdza fakt przyjęcia Zgłoszenia w </w:t>
      </w:r>
      <w:r w:rsidR="00856260" w:rsidRPr="00D43F8C">
        <w:rPr>
          <w:rFonts w:ascii="Verdana" w:hAnsi="Verdana" w:cstheme="majorBidi"/>
          <w:sz w:val="18"/>
          <w:szCs w:val="18"/>
        </w:rPr>
        <w:t>systemie obsługi błędów</w:t>
      </w:r>
      <w:r w:rsidR="00FA592C" w:rsidRPr="00D43F8C">
        <w:rPr>
          <w:rFonts w:ascii="Verdana" w:hAnsi="Verdana" w:cstheme="majorBidi"/>
          <w:sz w:val="18"/>
          <w:szCs w:val="18"/>
        </w:rPr>
        <w:t xml:space="preserve"> </w:t>
      </w:r>
      <w:r w:rsidRPr="00D43F8C">
        <w:rPr>
          <w:rFonts w:ascii="Verdana" w:hAnsi="Verdana" w:cstheme="majorBidi"/>
          <w:sz w:val="18"/>
          <w:szCs w:val="18"/>
        </w:rPr>
        <w:t>lub</w:t>
      </w:r>
      <w:r w:rsidR="00B2558D" w:rsidRPr="00D43F8C">
        <w:rPr>
          <w:rFonts w:ascii="Verdana" w:hAnsi="Verdana" w:cstheme="majorBidi"/>
          <w:sz w:val="18"/>
          <w:szCs w:val="18"/>
        </w:rPr>
        <w:t xml:space="preserve"> </w:t>
      </w:r>
      <w:r w:rsidRPr="00D43F8C">
        <w:rPr>
          <w:rFonts w:ascii="Verdana" w:hAnsi="Verdana" w:cstheme="majorBidi"/>
          <w:sz w:val="18"/>
          <w:szCs w:val="18"/>
        </w:rPr>
        <w:t>formie pisemnej lub dokumentowej w przypadku użycia innego kanału komunikacji. Bra</w:t>
      </w:r>
      <w:r w:rsidR="00F744A8" w:rsidRPr="00D43F8C">
        <w:rPr>
          <w:rFonts w:ascii="Verdana" w:hAnsi="Verdana" w:cstheme="majorBidi"/>
          <w:sz w:val="18"/>
          <w:szCs w:val="18"/>
        </w:rPr>
        <w:t>k</w:t>
      </w:r>
      <w:r w:rsidR="0026788B" w:rsidRPr="00D43F8C">
        <w:rPr>
          <w:rFonts w:ascii="Verdana" w:hAnsi="Verdana" w:cstheme="majorBidi"/>
          <w:sz w:val="18"/>
          <w:szCs w:val="18"/>
        </w:rPr>
        <w:t xml:space="preserve"> </w:t>
      </w:r>
      <w:r w:rsidRPr="00D43F8C">
        <w:rPr>
          <w:rFonts w:ascii="Verdana" w:hAnsi="Verdana" w:cstheme="majorBidi"/>
          <w:sz w:val="18"/>
          <w:szCs w:val="18"/>
        </w:rPr>
        <w:t xml:space="preserve">potwierdzenia przez Wykonawcę Zgłoszenia nie wstrzymuje upływu Czasu </w:t>
      </w:r>
      <w:r w:rsidR="00FA592C" w:rsidRPr="00D43F8C">
        <w:rPr>
          <w:rFonts w:ascii="Verdana" w:hAnsi="Verdana" w:cstheme="majorBidi"/>
          <w:sz w:val="18"/>
          <w:szCs w:val="18"/>
        </w:rPr>
        <w:t>R</w:t>
      </w:r>
      <w:r w:rsidRPr="00D43F8C">
        <w:rPr>
          <w:rFonts w:ascii="Verdana" w:hAnsi="Verdana" w:cstheme="majorBidi"/>
          <w:sz w:val="18"/>
          <w:szCs w:val="18"/>
        </w:rPr>
        <w:t>eakcji i Czasu</w:t>
      </w:r>
      <w:r w:rsidR="0026788B" w:rsidRPr="00D43F8C">
        <w:rPr>
          <w:rFonts w:ascii="Verdana" w:hAnsi="Verdana" w:cstheme="majorBidi"/>
          <w:sz w:val="18"/>
          <w:szCs w:val="18"/>
        </w:rPr>
        <w:t xml:space="preserve"> </w:t>
      </w:r>
      <w:r w:rsidRPr="00D43F8C">
        <w:rPr>
          <w:rFonts w:ascii="Verdana" w:hAnsi="Verdana" w:cstheme="majorBidi"/>
          <w:sz w:val="18"/>
          <w:szCs w:val="18"/>
        </w:rPr>
        <w:t>Naprawy.</w:t>
      </w:r>
    </w:p>
    <w:p w14:paraId="29E7914D" w14:textId="421069EC" w:rsidR="00655C90" w:rsidRPr="00D43F8C" w:rsidRDefault="00655C90" w:rsidP="0026788B">
      <w:pPr>
        <w:pStyle w:val="Akapitzlist"/>
        <w:numPr>
          <w:ilvl w:val="0"/>
          <w:numId w:val="9"/>
        </w:numPr>
        <w:ind w:left="357" w:hanging="357"/>
        <w:jc w:val="both"/>
        <w:rPr>
          <w:rFonts w:ascii="Verdana" w:hAnsi="Verdana" w:cstheme="majorBidi"/>
          <w:sz w:val="18"/>
          <w:szCs w:val="18"/>
        </w:rPr>
      </w:pPr>
      <w:r w:rsidRPr="00D43F8C">
        <w:rPr>
          <w:rFonts w:ascii="Verdana" w:hAnsi="Verdana" w:cstheme="majorBidi"/>
          <w:sz w:val="18"/>
          <w:szCs w:val="18"/>
        </w:rPr>
        <w:t>Zamawiający ma prawo</w:t>
      </w:r>
      <w:r w:rsidR="00E70EC3" w:rsidRPr="00D43F8C">
        <w:rPr>
          <w:rFonts w:ascii="Verdana" w:hAnsi="Verdana" w:cstheme="majorBidi"/>
          <w:sz w:val="18"/>
          <w:szCs w:val="18"/>
        </w:rPr>
        <w:t xml:space="preserve"> do Zgłaszania Błędu w godzinach 7:00 – 18:00, w dni robocze, </w:t>
      </w:r>
      <w:r w:rsidR="00674D54" w:rsidRPr="00D43F8C">
        <w:rPr>
          <w:rFonts w:ascii="Verdana" w:hAnsi="Verdana" w:cstheme="majorBidi"/>
          <w:sz w:val="18"/>
          <w:szCs w:val="18"/>
        </w:rPr>
        <w:br/>
      </w:r>
      <w:r w:rsidR="00E70EC3" w:rsidRPr="00D43F8C">
        <w:rPr>
          <w:rFonts w:ascii="Verdana" w:hAnsi="Verdana" w:cstheme="majorBidi"/>
          <w:sz w:val="18"/>
          <w:szCs w:val="18"/>
        </w:rPr>
        <w:t xml:space="preserve">od poniedziałku do piątku. Wykonawca w </w:t>
      </w:r>
      <w:r w:rsidR="00165DCD" w:rsidRPr="00D43F8C">
        <w:rPr>
          <w:rFonts w:ascii="Verdana" w:hAnsi="Verdana" w:cstheme="majorBidi"/>
          <w:sz w:val="18"/>
          <w:szCs w:val="18"/>
        </w:rPr>
        <w:t>czasie</w:t>
      </w:r>
      <w:r w:rsidR="00E70EC3" w:rsidRPr="00D43F8C">
        <w:rPr>
          <w:rFonts w:ascii="Verdana" w:hAnsi="Verdana" w:cstheme="majorBidi"/>
          <w:sz w:val="18"/>
          <w:szCs w:val="18"/>
        </w:rPr>
        <w:t xml:space="preserve"> 2 godziny roboczych potwierdza przyjęcie Zgłoszenia.</w:t>
      </w:r>
    </w:p>
    <w:p w14:paraId="634C9B5B" w14:textId="575B3F10" w:rsidR="00165DCD" w:rsidRPr="00D43F8C" w:rsidRDefault="00165DCD" w:rsidP="00165DCD">
      <w:pPr>
        <w:pStyle w:val="Akapitzlist"/>
        <w:numPr>
          <w:ilvl w:val="0"/>
          <w:numId w:val="9"/>
        </w:numPr>
        <w:ind w:left="357" w:hanging="357"/>
        <w:jc w:val="both"/>
        <w:rPr>
          <w:rFonts w:ascii="Verdana" w:hAnsi="Verdana" w:cstheme="majorBidi"/>
          <w:sz w:val="18"/>
          <w:szCs w:val="18"/>
        </w:rPr>
      </w:pPr>
      <w:r w:rsidRPr="00D43F8C">
        <w:rPr>
          <w:rFonts w:ascii="Verdana" w:hAnsi="Verdana" w:cstheme="majorBidi"/>
          <w:sz w:val="18"/>
          <w:szCs w:val="18"/>
        </w:rPr>
        <w:t>Wykonawca zobowiązuje się do usunięcia:</w:t>
      </w:r>
    </w:p>
    <w:p w14:paraId="605903C1" w14:textId="0CCB746F" w:rsidR="00165DCD" w:rsidRPr="00D43F8C" w:rsidRDefault="00165DCD">
      <w:pPr>
        <w:pStyle w:val="Akapitzlist"/>
        <w:numPr>
          <w:ilvl w:val="0"/>
          <w:numId w:val="74"/>
        </w:numPr>
        <w:ind w:left="709"/>
        <w:jc w:val="both"/>
        <w:rPr>
          <w:rFonts w:ascii="Verdana" w:hAnsi="Verdana" w:cstheme="majorBidi"/>
          <w:sz w:val="18"/>
          <w:szCs w:val="18"/>
        </w:rPr>
      </w:pPr>
      <w:r w:rsidRPr="00D43F8C">
        <w:rPr>
          <w:rFonts w:ascii="Verdana" w:hAnsi="Verdana" w:cstheme="majorBidi"/>
          <w:sz w:val="18"/>
          <w:szCs w:val="18"/>
        </w:rPr>
        <w:t>błędu krytycznego w czasie 6 godzin roboczych,</w:t>
      </w:r>
    </w:p>
    <w:p w14:paraId="7FFF862E" w14:textId="4C8843E0" w:rsidR="00165DCD" w:rsidRPr="00D43F8C" w:rsidRDefault="00165DCD">
      <w:pPr>
        <w:pStyle w:val="Akapitzlist"/>
        <w:numPr>
          <w:ilvl w:val="0"/>
          <w:numId w:val="74"/>
        </w:numPr>
        <w:ind w:left="709"/>
        <w:jc w:val="both"/>
        <w:rPr>
          <w:rFonts w:ascii="Verdana" w:hAnsi="Verdana" w:cstheme="majorBidi"/>
          <w:sz w:val="18"/>
          <w:szCs w:val="18"/>
        </w:rPr>
      </w:pPr>
      <w:r w:rsidRPr="00D43F8C">
        <w:rPr>
          <w:rFonts w:ascii="Verdana" w:hAnsi="Verdana" w:cstheme="majorBidi"/>
          <w:sz w:val="18"/>
          <w:szCs w:val="18"/>
        </w:rPr>
        <w:t>błędu zwykłego w czasie</w:t>
      </w:r>
      <w:r w:rsidR="00F626B3" w:rsidRPr="00D43F8C">
        <w:rPr>
          <w:rFonts w:ascii="Verdana" w:hAnsi="Verdana" w:cstheme="majorBidi"/>
          <w:sz w:val="18"/>
          <w:szCs w:val="18"/>
        </w:rPr>
        <w:t xml:space="preserve"> 8</w:t>
      </w:r>
      <w:r w:rsidRPr="00D43F8C">
        <w:rPr>
          <w:rFonts w:ascii="Verdana" w:hAnsi="Verdana" w:cstheme="majorBidi"/>
          <w:sz w:val="18"/>
          <w:szCs w:val="18"/>
        </w:rPr>
        <w:t xml:space="preserve">  godzin roboczych,</w:t>
      </w:r>
    </w:p>
    <w:p w14:paraId="2B4BCECB" w14:textId="77777777" w:rsidR="006D533A" w:rsidRPr="00D43F8C" w:rsidRDefault="00165DCD">
      <w:pPr>
        <w:pStyle w:val="Akapitzlist"/>
        <w:numPr>
          <w:ilvl w:val="0"/>
          <w:numId w:val="74"/>
        </w:numPr>
        <w:ind w:left="709"/>
        <w:jc w:val="both"/>
        <w:rPr>
          <w:rFonts w:ascii="Verdana" w:hAnsi="Verdana" w:cstheme="majorBidi"/>
          <w:sz w:val="18"/>
          <w:szCs w:val="18"/>
        </w:rPr>
      </w:pPr>
      <w:r w:rsidRPr="00D43F8C">
        <w:rPr>
          <w:rFonts w:ascii="Verdana" w:hAnsi="Verdana" w:cstheme="majorBidi"/>
          <w:sz w:val="18"/>
          <w:szCs w:val="18"/>
        </w:rPr>
        <w:t>błędu o niskiej krytyczności w czasie 24 godzin.</w:t>
      </w:r>
    </w:p>
    <w:p w14:paraId="0A8A4294" w14:textId="67293EC3" w:rsidR="00165DCD" w:rsidRPr="00D43F8C" w:rsidRDefault="008F32A9">
      <w:pPr>
        <w:pStyle w:val="Akapitzlist"/>
        <w:numPr>
          <w:ilvl w:val="0"/>
          <w:numId w:val="74"/>
        </w:numPr>
        <w:ind w:left="709"/>
        <w:jc w:val="both"/>
        <w:rPr>
          <w:rFonts w:ascii="Verdana" w:hAnsi="Verdana" w:cstheme="majorBidi"/>
          <w:sz w:val="18"/>
          <w:szCs w:val="18"/>
        </w:rPr>
      </w:pPr>
      <w:r w:rsidRPr="00D43F8C">
        <w:rPr>
          <w:rFonts w:ascii="Verdana" w:hAnsi="Verdana" w:cstheme="majorBidi"/>
          <w:sz w:val="18"/>
          <w:szCs w:val="18"/>
        </w:rPr>
        <w:t xml:space="preserve">W przypadku braku możliwości naprawy Błędu w uzgodnionym czasie, Wykonawca zaproponuje rozwiązanie zastępcze zapewniające ciągłość procesów biznesowych Zamawiającego. </w:t>
      </w:r>
    </w:p>
    <w:p w14:paraId="775FB198" w14:textId="105C481B" w:rsidR="00F744A8" w:rsidRPr="00D43F8C" w:rsidRDefault="007B0748" w:rsidP="00A2407F">
      <w:pPr>
        <w:pStyle w:val="Akapitzlist"/>
        <w:numPr>
          <w:ilvl w:val="0"/>
          <w:numId w:val="9"/>
        </w:numPr>
        <w:tabs>
          <w:tab w:val="left" w:pos="424"/>
        </w:tabs>
        <w:ind w:left="357" w:hanging="357"/>
        <w:jc w:val="both"/>
        <w:rPr>
          <w:rFonts w:ascii="Verdana" w:hAnsi="Verdana" w:cstheme="majorBidi"/>
          <w:sz w:val="18"/>
          <w:szCs w:val="18"/>
        </w:rPr>
      </w:pPr>
      <w:r w:rsidRPr="00D43F8C">
        <w:rPr>
          <w:rFonts w:ascii="Verdana" w:hAnsi="Verdana"/>
          <w:sz w:val="18"/>
          <w:szCs w:val="18"/>
        </w:rPr>
        <w:t xml:space="preserve">Na żądanie Wykonawcy, na potrzeby usuwania </w:t>
      </w:r>
      <w:r w:rsidR="00856260" w:rsidRPr="00D43F8C">
        <w:rPr>
          <w:rFonts w:ascii="Verdana" w:hAnsi="Verdana"/>
          <w:sz w:val="18"/>
          <w:szCs w:val="18"/>
        </w:rPr>
        <w:t>Błędu</w:t>
      </w:r>
      <w:r w:rsidRPr="00D43F8C">
        <w:rPr>
          <w:rFonts w:ascii="Verdana" w:hAnsi="Verdana"/>
          <w:sz w:val="18"/>
          <w:szCs w:val="18"/>
        </w:rPr>
        <w:t>, Zamawiający zapewnia niezbędny dostęp</w:t>
      </w:r>
    </w:p>
    <w:p w14:paraId="691C6750" w14:textId="688918A0" w:rsidR="00A2407F" w:rsidRPr="00D43F8C" w:rsidRDefault="007B0748" w:rsidP="00A2407F">
      <w:pPr>
        <w:rPr>
          <w:rFonts w:ascii="Verdana" w:hAnsi="Verdana"/>
          <w:sz w:val="18"/>
          <w:szCs w:val="18"/>
        </w:rPr>
      </w:pPr>
      <w:r w:rsidRPr="00D43F8C">
        <w:rPr>
          <w:rFonts w:ascii="Verdana" w:hAnsi="Verdana"/>
          <w:sz w:val="18"/>
          <w:szCs w:val="18"/>
        </w:rPr>
        <w:t>do</w:t>
      </w:r>
      <w:r w:rsidR="00856260" w:rsidRPr="00D43F8C">
        <w:rPr>
          <w:rFonts w:ascii="Verdana" w:hAnsi="Verdana"/>
          <w:sz w:val="18"/>
          <w:szCs w:val="18"/>
        </w:rPr>
        <w:t xml:space="preserve"> Infrastruktury CŁ</w:t>
      </w:r>
      <w:r w:rsidRPr="00D43F8C">
        <w:rPr>
          <w:rFonts w:ascii="Verdana" w:hAnsi="Verdana"/>
          <w:sz w:val="18"/>
          <w:szCs w:val="18"/>
        </w:rPr>
        <w:t>.</w:t>
      </w:r>
    </w:p>
    <w:p w14:paraId="60209D4C" w14:textId="77777777" w:rsidR="00A2407F" w:rsidRPr="00D43F8C" w:rsidRDefault="007B0748" w:rsidP="00A2407F">
      <w:pPr>
        <w:pStyle w:val="Akapitzlist"/>
        <w:numPr>
          <w:ilvl w:val="0"/>
          <w:numId w:val="9"/>
        </w:numPr>
        <w:tabs>
          <w:tab w:val="left" w:pos="424"/>
        </w:tabs>
        <w:ind w:left="357" w:hanging="357"/>
        <w:jc w:val="both"/>
        <w:rPr>
          <w:rFonts w:ascii="Verdana" w:hAnsi="Verdana"/>
          <w:sz w:val="18"/>
          <w:szCs w:val="18"/>
        </w:rPr>
      </w:pPr>
      <w:r w:rsidRPr="00D43F8C">
        <w:rPr>
          <w:rFonts w:ascii="Verdana" w:hAnsi="Verdana" w:cstheme="majorBidi"/>
          <w:sz w:val="18"/>
          <w:szCs w:val="18"/>
        </w:rPr>
        <w:t xml:space="preserve">O usunięciu </w:t>
      </w:r>
      <w:r w:rsidR="00856260" w:rsidRPr="00D43F8C">
        <w:rPr>
          <w:rFonts w:ascii="Verdana" w:hAnsi="Verdana" w:cstheme="majorBidi"/>
          <w:sz w:val="18"/>
          <w:szCs w:val="18"/>
        </w:rPr>
        <w:t>Błędu</w:t>
      </w:r>
      <w:r w:rsidRPr="00D43F8C">
        <w:rPr>
          <w:rFonts w:ascii="Verdana" w:hAnsi="Verdana" w:cstheme="majorBidi"/>
          <w:sz w:val="18"/>
          <w:szCs w:val="18"/>
        </w:rPr>
        <w:t xml:space="preserve"> Wykonawca poinformuje Zamawiającego za pośrednictwem systemu </w:t>
      </w:r>
      <w:r w:rsidR="00856260" w:rsidRPr="00D43F8C">
        <w:rPr>
          <w:rFonts w:ascii="Verdana" w:hAnsi="Verdana" w:cstheme="majorBidi"/>
          <w:sz w:val="18"/>
          <w:szCs w:val="18"/>
        </w:rPr>
        <w:t>obsługi</w:t>
      </w:r>
      <w:r w:rsidR="00F744A8" w:rsidRPr="00D43F8C">
        <w:rPr>
          <w:rFonts w:ascii="Verdana" w:hAnsi="Verdana" w:cstheme="majorBidi"/>
          <w:sz w:val="18"/>
          <w:szCs w:val="18"/>
        </w:rPr>
        <w:t xml:space="preserve"> </w:t>
      </w:r>
      <w:r w:rsidR="00856260" w:rsidRPr="00D43F8C">
        <w:rPr>
          <w:rFonts w:ascii="Verdana" w:hAnsi="Verdana" w:cstheme="majorBidi"/>
          <w:sz w:val="18"/>
          <w:szCs w:val="18"/>
        </w:rPr>
        <w:t>błędów</w:t>
      </w:r>
      <w:r w:rsidRPr="00D43F8C">
        <w:rPr>
          <w:rFonts w:ascii="Verdana" w:hAnsi="Verdana" w:cstheme="majorBidi"/>
          <w:sz w:val="18"/>
          <w:szCs w:val="18"/>
        </w:rPr>
        <w:t>.</w:t>
      </w:r>
    </w:p>
    <w:p w14:paraId="50A526FD" w14:textId="77777777" w:rsidR="0026788B" w:rsidRPr="00D43F8C" w:rsidRDefault="007B0748" w:rsidP="0026788B">
      <w:pPr>
        <w:pStyle w:val="Akapitzlist"/>
        <w:numPr>
          <w:ilvl w:val="0"/>
          <w:numId w:val="9"/>
        </w:numPr>
        <w:tabs>
          <w:tab w:val="left" w:pos="424"/>
        </w:tabs>
        <w:ind w:left="357" w:hanging="357"/>
        <w:jc w:val="both"/>
        <w:rPr>
          <w:rFonts w:ascii="Verdana" w:hAnsi="Verdana"/>
          <w:sz w:val="18"/>
          <w:szCs w:val="18"/>
        </w:rPr>
      </w:pPr>
      <w:r w:rsidRPr="00D43F8C">
        <w:rPr>
          <w:rFonts w:ascii="Verdana" w:hAnsi="Verdana" w:cstheme="majorBidi"/>
          <w:sz w:val="18"/>
          <w:szCs w:val="18"/>
        </w:rPr>
        <w:t xml:space="preserve">W przypadku konieczności uzyskania licencji na oprogramowanie systemowe, aplikacyjne, narzędziowe lub bazodanowe wykorzystywane w ramach usuwania </w:t>
      </w:r>
      <w:r w:rsidR="00856260" w:rsidRPr="00D43F8C">
        <w:rPr>
          <w:rFonts w:ascii="Verdana" w:hAnsi="Verdana" w:cstheme="majorBidi"/>
          <w:sz w:val="18"/>
          <w:szCs w:val="18"/>
        </w:rPr>
        <w:t>Błędu,</w:t>
      </w:r>
      <w:r w:rsidRPr="00D43F8C">
        <w:rPr>
          <w:rFonts w:ascii="Verdana" w:hAnsi="Verdana" w:cstheme="majorBidi"/>
          <w:sz w:val="18"/>
          <w:szCs w:val="18"/>
        </w:rPr>
        <w:t xml:space="preserve"> koszty uzyskania licencji ponosi Wykonawca.</w:t>
      </w:r>
    </w:p>
    <w:p w14:paraId="0FBCDD64" w14:textId="745B460D" w:rsidR="00003923" w:rsidRPr="00D43F8C" w:rsidRDefault="00003923" w:rsidP="0026788B">
      <w:pPr>
        <w:pStyle w:val="Akapitzlist"/>
        <w:numPr>
          <w:ilvl w:val="0"/>
          <w:numId w:val="9"/>
        </w:numPr>
        <w:tabs>
          <w:tab w:val="left" w:pos="424"/>
        </w:tabs>
        <w:ind w:left="357" w:hanging="357"/>
        <w:jc w:val="both"/>
        <w:rPr>
          <w:rFonts w:ascii="Verdana" w:hAnsi="Verdana"/>
          <w:sz w:val="18"/>
          <w:szCs w:val="18"/>
        </w:rPr>
      </w:pPr>
      <w:r w:rsidRPr="00D43F8C">
        <w:rPr>
          <w:rFonts w:ascii="Verdana" w:hAnsi="Verdana" w:cstheme="majorBidi"/>
          <w:sz w:val="18"/>
          <w:szCs w:val="18"/>
        </w:rPr>
        <w:t>Wykonawca zobowiązany jest do zapewnienia dostępu do najnowszych wydanych wersji Wordpress w okresie obowiązywania Umowy, w ramach posiadanej konfiguracji, a także usuwania Z</w:t>
      </w:r>
      <w:r w:rsidR="00D26AA6" w:rsidRPr="00D43F8C">
        <w:rPr>
          <w:rFonts w:ascii="Verdana" w:hAnsi="Verdana" w:cstheme="majorBidi"/>
          <w:sz w:val="18"/>
          <w:szCs w:val="18"/>
        </w:rPr>
        <w:t xml:space="preserve">głoszonych Błędów w sposób wskazany w powyższych ustępach oraz w Załączniku </w:t>
      </w:r>
      <w:r w:rsidR="00674D54" w:rsidRPr="00D43F8C">
        <w:rPr>
          <w:rFonts w:ascii="Verdana" w:hAnsi="Verdana" w:cstheme="majorBidi"/>
          <w:sz w:val="18"/>
          <w:szCs w:val="18"/>
        </w:rPr>
        <w:br/>
      </w:r>
      <w:r w:rsidR="00D26AA6" w:rsidRPr="00D43F8C">
        <w:rPr>
          <w:rFonts w:ascii="Verdana" w:hAnsi="Verdana" w:cstheme="majorBidi"/>
          <w:sz w:val="18"/>
          <w:szCs w:val="18"/>
        </w:rPr>
        <w:t xml:space="preserve">nr 6 do Umowy (tj. platforma Wordpress wraz z wszystkimi zainstalowanymi wtyczkami </w:t>
      </w:r>
      <w:r w:rsidR="00674D54" w:rsidRPr="00D43F8C">
        <w:rPr>
          <w:rFonts w:ascii="Verdana" w:hAnsi="Verdana" w:cstheme="majorBidi"/>
          <w:sz w:val="18"/>
          <w:szCs w:val="18"/>
        </w:rPr>
        <w:br/>
      </w:r>
      <w:r w:rsidR="00D26AA6" w:rsidRPr="00D43F8C">
        <w:rPr>
          <w:rFonts w:ascii="Verdana" w:hAnsi="Verdana" w:cstheme="majorBidi"/>
          <w:sz w:val="18"/>
          <w:szCs w:val="18"/>
        </w:rPr>
        <w:t>i dodatkami; integracje z s</w:t>
      </w:r>
      <w:r w:rsidR="004C4008" w:rsidRPr="00D43F8C">
        <w:rPr>
          <w:rFonts w:ascii="Verdana" w:hAnsi="Verdana" w:cstheme="majorBidi"/>
          <w:sz w:val="18"/>
          <w:szCs w:val="18"/>
        </w:rPr>
        <w:t>ys</w:t>
      </w:r>
      <w:r w:rsidR="00D26AA6" w:rsidRPr="00D43F8C">
        <w:rPr>
          <w:rFonts w:ascii="Verdana" w:hAnsi="Verdana" w:cstheme="majorBidi"/>
          <w:sz w:val="18"/>
          <w:szCs w:val="18"/>
        </w:rPr>
        <w:t>temami zewnętrznymi: Active Directory, system Pimcore; środowisko uruchomieniowe: serwer bazodanowy, Web Server, środowisko PHP; system operacyjny).</w:t>
      </w:r>
    </w:p>
    <w:p w14:paraId="1AD15A6B" w14:textId="006DFEB5" w:rsidR="00D26AA6" w:rsidRPr="00D43F8C" w:rsidRDefault="00D26AA6" w:rsidP="0026788B">
      <w:pPr>
        <w:pStyle w:val="Akapitzlist"/>
        <w:numPr>
          <w:ilvl w:val="0"/>
          <w:numId w:val="9"/>
        </w:numPr>
        <w:tabs>
          <w:tab w:val="left" w:pos="424"/>
        </w:tabs>
        <w:ind w:left="357" w:hanging="357"/>
        <w:jc w:val="both"/>
        <w:rPr>
          <w:rFonts w:ascii="Verdana" w:hAnsi="Verdana"/>
          <w:sz w:val="18"/>
          <w:szCs w:val="18"/>
        </w:rPr>
      </w:pPr>
      <w:r w:rsidRPr="00D43F8C">
        <w:rPr>
          <w:rFonts w:ascii="Verdana" w:hAnsi="Verdana" w:cstheme="majorBidi"/>
          <w:sz w:val="18"/>
          <w:szCs w:val="18"/>
        </w:rPr>
        <w:t xml:space="preserve">Wykonawca zobowiązany jest do poinformowania Zamawiającego o wydaniu nowej wersji systemu oraz poprawek bezpieczeństwa w ciągu 24 godzin </w:t>
      </w:r>
      <w:r w:rsidR="00EF3CAD" w:rsidRPr="00D43F8C">
        <w:rPr>
          <w:rFonts w:ascii="Verdana" w:hAnsi="Verdana" w:cstheme="majorBidi"/>
          <w:sz w:val="18"/>
          <w:szCs w:val="18"/>
        </w:rPr>
        <w:t xml:space="preserve">roboczych </w:t>
      </w:r>
      <w:r w:rsidRPr="00D43F8C">
        <w:rPr>
          <w:rFonts w:ascii="Verdana" w:hAnsi="Verdana" w:cstheme="majorBidi"/>
          <w:sz w:val="18"/>
          <w:szCs w:val="18"/>
        </w:rPr>
        <w:t>od ich publikacji</w:t>
      </w:r>
      <w:r w:rsidR="004E0AE5" w:rsidRPr="00D43F8C">
        <w:rPr>
          <w:rFonts w:ascii="Verdana" w:hAnsi="Verdana" w:cstheme="majorBidi"/>
          <w:sz w:val="18"/>
          <w:szCs w:val="18"/>
        </w:rPr>
        <w:t xml:space="preserve"> i ich instalacji po uzgodnieniu terminu z Zamawiającym. </w:t>
      </w:r>
    </w:p>
    <w:p w14:paraId="7C65E203" w14:textId="77777777" w:rsidR="00674D54" w:rsidRPr="00D43F8C" w:rsidRDefault="00674D54" w:rsidP="00674D54">
      <w:pPr>
        <w:spacing w:line="276" w:lineRule="auto"/>
        <w:jc w:val="both"/>
        <w:rPr>
          <w:rFonts w:ascii="Verdana" w:hAnsi="Verdana" w:cstheme="majorBidi"/>
          <w:sz w:val="18"/>
          <w:szCs w:val="18"/>
        </w:rPr>
      </w:pPr>
    </w:p>
    <w:p w14:paraId="63A1511C" w14:textId="045D67C0" w:rsidR="007B0748" w:rsidRPr="00D43F8C" w:rsidRDefault="00EB0D84" w:rsidP="00EB0D84">
      <w:pPr>
        <w:spacing w:line="276" w:lineRule="auto"/>
        <w:jc w:val="center"/>
        <w:rPr>
          <w:rFonts w:ascii="Verdana" w:hAnsi="Verdana" w:cstheme="majorBidi"/>
          <w:b/>
          <w:bCs/>
          <w:sz w:val="18"/>
          <w:szCs w:val="18"/>
        </w:rPr>
      </w:pPr>
      <w:r w:rsidRPr="00D43F8C">
        <w:rPr>
          <w:rFonts w:ascii="Verdana" w:hAnsi="Verdana" w:cstheme="majorBidi"/>
          <w:b/>
          <w:bCs/>
          <w:sz w:val="18"/>
          <w:szCs w:val="18"/>
        </w:rPr>
        <w:t xml:space="preserve">§ </w:t>
      </w:r>
      <w:r w:rsidR="00ED51B4" w:rsidRPr="00D43F8C">
        <w:rPr>
          <w:rFonts w:ascii="Verdana" w:hAnsi="Verdana" w:cstheme="majorBidi"/>
          <w:b/>
          <w:bCs/>
          <w:sz w:val="18"/>
          <w:szCs w:val="18"/>
        </w:rPr>
        <w:t>8</w:t>
      </w:r>
    </w:p>
    <w:p w14:paraId="1CA3C275" w14:textId="645A4CC4" w:rsidR="00EB0D84" w:rsidRPr="00D43F8C" w:rsidRDefault="00EB0D84" w:rsidP="003D413E">
      <w:pPr>
        <w:spacing w:line="276" w:lineRule="auto"/>
        <w:jc w:val="center"/>
        <w:rPr>
          <w:rFonts w:ascii="Verdana" w:hAnsi="Verdana" w:cstheme="majorBidi"/>
          <w:b/>
          <w:bCs/>
          <w:sz w:val="18"/>
          <w:szCs w:val="18"/>
        </w:rPr>
      </w:pPr>
      <w:r w:rsidRPr="00D43F8C">
        <w:rPr>
          <w:rFonts w:ascii="Verdana" w:hAnsi="Verdana" w:cstheme="majorBidi"/>
          <w:b/>
          <w:bCs/>
          <w:sz w:val="18"/>
          <w:szCs w:val="18"/>
        </w:rPr>
        <w:t>WARUNKI REALIZACJI USŁUGI ROZWOJU</w:t>
      </w:r>
    </w:p>
    <w:p w14:paraId="7B16E935" w14:textId="77777777" w:rsidR="00EF7BDA" w:rsidRPr="00D43F8C" w:rsidRDefault="00EF7BDA" w:rsidP="00EF7BDA">
      <w:pPr>
        <w:spacing w:line="276" w:lineRule="auto"/>
        <w:jc w:val="both"/>
        <w:rPr>
          <w:rFonts w:ascii="Verdana" w:hAnsi="Verdana" w:cstheme="majorBidi"/>
          <w:b/>
          <w:bCs/>
          <w:sz w:val="18"/>
          <w:szCs w:val="18"/>
        </w:rPr>
      </w:pPr>
    </w:p>
    <w:p w14:paraId="0111DAD5" w14:textId="6B9C7B9B" w:rsidR="003D413E" w:rsidRPr="00D43F8C" w:rsidRDefault="007B0748">
      <w:pPr>
        <w:pStyle w:val="Akapitzlist"/>
        <w:numPr>
          <w:ilvl w:val="3"/>
          <w:numId w:val="57"/>
        </w:numPr>
        <w:spacing w:line="276" w:lineRule="auto"/>
        <w:ind w:left="357" w:hanging="357"/>
        <w:jc w:val="both"/>
        <w:rPr>
          <w:rFonts w:ascii="Verdana" w:hAnsi="Verdana" w:cstheme="majorBidi"/>
          <w:sz w:val="18"/>
          <w:szCs w:val="18"/>
        </w:rPr>
      </w:pPr>
      <w:r w:rsidRPr="00D43F8C">
        <w:rPr>
          <w:rFonts w:ascii="Verdana" w:hAnsi="Verdana" w:cstheme="majorBidi"/>
          <w:sz w:val="18"/>
          <w:szCs w:val="18"/>
        </w:rPr>
        <w:t xml:space="preserve">W przypadku wystąpienia potrzeby skorzystania z Usługi rozwoju, Zamawiający skieruje </w:t>
      </w:r>
      <w:r w:rsidR="00674D54" w:rsidRPr="00D43F8C">
        <w:rPr>
          <w:rFonts w:ascii="Verdana" w:hAnsi="Verdana" w:cstheme="majorBidi"/>
          <w:sz w:val="18"/>
          <w:szCs w:val="18"/>
        </w:rPr>
        <w:br/>
      </w:r>
      <w:r w:rsidRPr="00D43F8C">
        <w:rPr>
          <w:rFonts w:ascii="Verdana" w:hAnsi="Verdana" w:cstheme="majorBidi"/>
          <w:sz w:val="18"/>
          <w:szCs w:val="18"/>
        </w:rPr>
        <w:t>do</w:t>
      </w:r>
      <w:r w:rsidR="003D413E" w:rsidRPr="00D43F8C">
        <w:rPr>
          <w:rFonts w:ascii="Verdana" w:hAnsi="Verdana" w:cstheme="majorBidi"/>
          <w:sz w:val="18"/>
          <w:szCs w:val="18"/>
        </w:rPr>
        <w:t xml:space="preserve">  </w:t>
      </w:r>
      <w:r w:rsidRPr="00D43F8C">
        <w:rPr>
          <w:rFonts w:ascii="Verdana" w:hAnsi="Verdana" w:cstheme="majorBidi"/>
          <w:sz w:val="18"/>
          <w:szCs w:val="18"/>
        </w:rPr>
        <w:t>Wykonawcy „Zlecenie” na adres poczty elektronicznej Wykonawcy:…………………………. Zlecenie</w:t>
      </w:r>
      <w:r w:rsidR="00A52BF5" w:rsidRPr="00D43F8C">
        <w:rPr>
          <w:rFonts w:ascii="Verdana" w:hAnsi="Verdana" w:cstheme="majorBidi"/>
          <w:sz w:val="18"/>
          <w:szCs w:val="18"/>
        </w:rPr>
        <w:t xml:space="preserve"> </w:t>
      </w:r>
      <w:r w:rsidRPr="00D43F8C">
        <w:rPr>
          <w:rFonts w:ascii="Verdana" w:hAnsi="Verdana" w:cstheme="majorBidi"/>
          <w:sz w:val="18"/>
          <w:szCs w:val="18"/>
        </w:rPr>
        <w:t>powinno zawierać:</w:t>
      </w:r>
    </w:p>
    <w:p w14:paraId="3387CF25" w14:textId="77777777" w:rsidR="007E2C28" w:rsidRPr="00D43F8C" w:rsidRDefault="00915736">
      <w:pPr>
        <w:pStyle w:val="Akapitzlist"/>
        <w:numPr>
          <w:ilvl w:val="0"/>
          <w:numId w:val="58"/>
        </w:numPr>
        <w:spacing w:line="276" w:lineRule="auto"/>
        <w:ind w:left="1281" w:hanging="357"/>
        <w:jc w:val="both"/>
        <w:rPr>
          <w:rFonts w:ascii="Verdana" w:hAnsi="Verdana" w:cstheme="majorBidi"/>
          <w:sz w:val="18"/>
          <w:szCs w:val="18"/>
        </w:rPr>
      </w:pPr>
      <w:r w:rsidRPr="00D43F8C">
        <w:rPr>
          <w:rFonts w:ascii="Verdana" w:hAnsi="Verdana" w:cstheme="majorBidi"/>
          <w:sz w:val="18"/>
          <w:szCs w:val="18"/>
        </w:rPr>
        <w:t>z</w:t>
      </w:r>
      <w:r w:rsidR="007B0748" w:rsidRPr="00D43F8C">
        <w:rPr>
          <w:rFonts w:ascii="Verdana" w:hAnsi="Verdana" w:cstheme="majorBidi"/>
          <w:sz w:val="18"/>
          <w:szCs w:val="18"/>
        </w:rPr>
        <w:t>akres realizowanej zmiany,</w:t>
      </w:r>
    </w:p>
    <w:p w14:paraId="38CD420A" w14:textId="77777777" w:rsidR="007E2C28" w:rsidRPr="00D43F8C" w:rsidRDefault="00915736">
      <w:pPr>
        <w:pStyle w:val="Akapitzlist"/>
        <w:numPr>
          <w:ilvl w:val="0"/>
          <w:numId w:val="58"/>
        </w:numPr>
        <w:spacing w:line="276" w:lineRule="auto"/>
        <w:ind w:left="1281" w:hanging="357"/>
        <w:jc w:val="both"/>
        <w:rPr>
          <w:rFonts w:ascii="Verdana" w:hAnsi="Verdana" w:cstheme="majorBidi"/>
          <w:sz w:val="18"/>
          <w:szCs w:val="18"/>
        </w:rPr>
      </w:pPr>
      <w:r w:rsidRPr="00D43F8C">
        <w:rPr>
          <w:rFonts w:ascii="Verdana" w:hAnsi="Verdana" w:cstheme="majorBidi"/>
          <w:sz w:val="18"/>
          <w:szCs w:val="18"/>
        </w:rPr>
        <w:t>o</w:t>
      </w:r>
      <w:r w:rsidR="007B0748" w:rsidRPr="00D43F8C">
        <w:rPr>
          <w:rFonts w:ascii="Verdana" w:hAnsi="Verdana" w:cstheme="majorBidi"/>
          <w:sz w:val="18"/>
          <w:szCs w:val="18"/>
        </w:rPr>
        <w:t>kreślenie oczekiwanego rezultatu prac,</w:t>
      </w:r>
    </w:p>
    <w:p w14:paraId="67B3B500" w14:textId="256F4596" w:rsidR="007B0748" w:rsidRPr="00D43F8C" w:rsidRDefault="005373B6">
      <w:pPr>
        <w:pStyle w:val="Akapitzlist"/>
        <w:numPr>
          <w:ilvl w:val="0"/>
          <w:numId w:val="58"/>
        </w:numPr>
        <w:spacing w:line="276" w:lineRule="auto"/>
        <w:ind w:left="1281" w:hanging="357"/>
        <w:jc w:val="both"/>
        <w:rPr>
          <w:rFonts w:ascii="Verdana" w:hAnsi="Verdana" w:cstheme="majorBidi"/>
          <w:sz w:val="18"/>
          <w:szCs w:val="18"/>
        </w:rPr>
      </w:pPr>
      <w:r w:rsidRPr="00D43F8C">
        <w:rPr>
          <w:rFonts w:ascii="Verdana" w:hAnsi="Verdana" w:cstheme="majorBidi"/>
          <w:sz w:val="18"/>
          <w:szCs w:val="18"/>
        </w:rPr>
        <w:t>o</w:t>
      </w:r>
      <w:r w:rsidR="007B0748" w:rsidRPr="00D43F8C">
        <w:rPr>
          <w:rFonts w:ascii="Verdana" w:hAnsi="Verdana" w:cstheme="majorBidi"/>
          <w:sz w:val="18"/>
          <w:szCs w:val="18"/>
        </w:rPr>
        <w:t>kreślenie oczekiwanego terminu realizacji prac.</w:t>
      </w:r>
    </w:p>
    <w:p w14:paraId="55654FC1" w14:textId="60798F5F" w:rsidR="007B0748" w:rsidRPr="00D43F8C" w:rsidRDefault="007B0748">
      <w:pPr>
        <w:pStyle w:val="Akapitzlist"/>
        <w:numPr>
          <w:ilvl w:val="3"/>
          <w:numId w:val="57"/>
        </w:numPr>
        <w:spacing w:line="276" w:lineRule="auto"/>
        <w:ind w:left="425" w:hanging="425"/>
        <w:contextualSpacing/>
        <w:jc w:val="both"/>
        <w:rPr>
          <w:rFonts w:ascii="Verdana" w:hAnsi="Verdana"/>
          <w:sz w:val="18"/>
          <w:szCs w:val="18"/>
        </w:rPr>
      </w:pPr>
      <w:r w:rsidRPr="00D43F8C">
        <w:rPr>
          <w:rFonts w:ascii="Verdana" w:hAnsi="Verdana"/>
          <w:sz w:val="18"/>
          <w:szCs w:val="18"/>
        </w:rPr>
        <w:t xml:space="preserve">W terminie nie dłuższym niż </w:t>
      </w:r>
      <w:r w:rsidR="00FE2750" w:rsidRPr="00D43F8C">
        <w:rPr>
          <w:rFonts w:ascii="Verdana" w:hAnsi="Verdana"/>
          <w:sz w:val="18"/>
          <w:szCs w:val="18"/>
        </w:rPr>
        <w:t>5</w:t>
      </w:r>
      <w:r w:rsidRPr="00D43F8C">
        <w:rPr>
          <w:rFonts w:ascii="Verdana" w:hAnsi="Verdana"/>
          <w:sz w:val="18"/>
          <w:szCs w:val="18"/>
        </w:rPr>
        <w:t xml:space="preserve"> </w:t>
      </w:r>
      <w:r w:rsidR="003D413E" w:rsidRPr="00D43F8C">
        <w:rPr>
          <w:rFonts w:ascii="Verdana" w:hAnsi="Verdana"/>
          <w:sz w:val="18"/>
          <w:szCs w:val="18"/>
        </w:rPr>
        <w:t>(</w:t>
      </w:r>
      <w:r w:rsidR="00FE2750" w:rsidRPr="00D43F8C">
        <w:rPr>
          <w:rFonts w:ascii="Verdana" w:hAnsi="Verdana"/>
          <w:sz w:val="18"/>
          <w:szCs w:val="18"/>
        </w:rPr>
        <w:t>pięć</w:t>
      </w:r>
      <w:r w:rsidR="003D413E" w:rsidRPr="00D43F8C">
        <w:rPr>
          <w:rFonts w:ascii="Verdana" w:hAnsi="Verdana"/>
          <w:sz w:val="18"/>
          <w:szCs w:val="18"/>
        </w:rPr>
        <w:t xml:space="preserve">) </w:t>
      </w:r>
      <w:r w:rsidRPr="00D43F8C">
        <w:rPr>
          <w:rFonts w:ascii="Verdana" w:hAnsi="Verdana"/>
          <w:sz w:val="18"/>
          <w:szCs w:val="18"/>
        </w:rPr>
        <w:t>Dni robocz</w:t>
      </w:r>
      <w:r w:rsidR="00FE2750" w:rsidRPr="00D43F8C">
        <w:rPr>
          <w:rFonts w:ascii="Verdana" w:hAnsi="Verdana"/>
          <w:sz w:val="18"/>
          <w:szCs w:val="18"/>
        </w:rPr>
        <w:t>ych</w:t>
      </w:r>
      <w:r w:rsidRPr="00D43F8C">
        <w:rPr>
          <w:rFonts w:ascii="Verdana" w:hAnsi="Verdana"/>
          <w:sz w:val="18"/>
          <w:szCs w:val="18"/>
        </w:rPr>
        <w:t xml:space="preserve"> od dnia skierowania Zlecenia Wykonawca</w:t>
      </w:r>
      <w:r w:rsidR="0065345B" w:rsidRPr="00D43F8C">
        <w:rPr>
          <w:rFonts w:ascii="Verdana" w:hAnsi="Verdana"/>
          <w:sz w:val="18"/>
          <w:szCs w:val="18"/>
        </w:rPr>
        <w:t xml:space="preserve"> </w:t>
      </w:r>
      <w:r w:rsidR="00FE2750" w:rsidRPr="00D43F8C">
        <w:rPr>
          <w:rFonts w:ascii="Verdana" w:hAnsi="Verdana"/>
          <w:sz w:val="18"/>
          <w:szCs w:val="18"/>
        </w:rPr>
        <w:t xml:space="preserve"> </w:t>
      </w:r>
      <w:r w:rsidRPr="00D43F8C">
        <w:rPr>
          <w:rFonts w:ascii="Verdana" w:hAnsi="Verdana"/>
          <w:sz w:val="18"/>
          <w:szCs w:val="18"/>
        </w:rPr>
        <w:t>przedstawi Zamawiającemu „Propozycję”. Propozycja powinna zawierać co najmniej:</w:t>
      </w:r>
    </w:p>
    <w:p w14:paraId="48AFEADD" w14:textId="77777777" w:rsidR="007E2C28" w:rsidRPr="00D43F8C" w:rsidRDefault="007B0748">
      <w:pPr>
        <w:pStyle w:val="Akapitzlist"/>
        <w:numPr>
          <w:ilvl w:val="0"/>
          <w:numId w:val="56"/>
        </w:numPr>
        <w:ind w:left="1281" w:hanging="357"/>
        <w:contextualSpacing/>
        <w:jc w:val="both"/>
        <w:rPr>
          <w:rFonts w:ascii="Verdana" w:hAnsi="Verdana"/>
          <w:sz w:val="18"/>
          <w:szCs w:val="18"/>
        </w:rPr>
      </w:pPr>
      <w:r w:rsidRPr="00D43F8C">
        <w:rPr>
          <w:rFonts w:ascii="Verdana" w:hAnsi="Verdana"/>
          <w:sz w:val="18"/>
          <w:szCs w:val="18"/>
        </w:rPr>
        <w:t>proponowany zakres prac,</w:t>
      </w:r>
    </w:p>
    <w:p w14:paraId="7C8C81EB" w14:textId="77777777" w:rsidR="007E2C28" w:rsidRPr="00D43F8C" w:rsidRDefault="007B0748">
      <w:pPr>
        <w:pStyle w:val="Akapitzlist"/>
        <w:numPr>
          <w:ilvl w:val="0"/>
          <w:numId w:val="56"/>
        </w:numPr>
        <w:ind w:left="1281" w:hanging="357"/>
        <w:contextualSpacing/>
        <w:jc w:val="both"/>
        <w:rPr>
          <w:rFonts w:ascii="Verdana" w:hAnsi="Verdana"/>
          <w:sz w:val="18"/>
          <w:szCs w:val="18"/>
        </w:rPr>
      </w:pPr>
      <w:r w:rsidRPr="00D43F8C">
        <w:rPr>
          <w:rFonts w:ascii="Verdana" w:hAnsi="Verdana"/>
          <w:sz w:val="18"/>
          <w:szCs w:val="18"/>
        </w:rPr>
        <w:t>wycenę (w roboczogodzinach) pracochłonności,</w:t>
      </w:r>
    </w:p>
    <w:p w14:paraId="1E880309" w14:textId="21E22AB1" w:rsidR="007B0748" w:rsidRPr="00D43F8C" w:rsidRDefault="007B0748">
      <w:pPr>
        <w:pStyle w:val="Akapitzlist"/>
        <w:numPr>
          <w:ilvl w:val="0"/>
          <w:numId w:val="56"/>
        </w:numPr>
        <w:ind w:left="1281" w:hanging="357"/>
        <w:contextualSpacing/>
        <w:jc w:val="both"/>
        <w:rPr>
          <w:rFonts w:ascii="Verdana" w:hAnsi="Verdana"/>
          <w:sz w:val="18"/>
          <w:szCs w:val="18"/>
        </w:rPr>
      </w:pPr>
      <w:r w:rsidRPr="00D43F8C">
        <w:rPr>
          <w:rFonts w:ascii="Verdana" w:hAnsi="Verdana"/>
          <w:sz w:val="18"/>
          <w:szCs w:val="18"/>
        </w:rPr>
        <w:t>termin realizacji, uwzględniający czas na wykonani</w:t>
      </w:r>
      <w:r w:rsidR="007513D7" w:rsidRPr="00D43F8C">
        <w:rPr>
          <w:rFonts w:ascii="Verdana" w:hAnsi="Verdana"/>
          <w:sz w:val="18"/>
          <w:szCs w:val="18"/>
        </w:rPr>
        <w:t>a</w:t>
      </w:r>
      <w:r w:rsidRPr="00D43F8C">
        <w:rPr>
          <w:rFonts w:ascii="Verdana" w:hAnsi="Verdana"/>
          <w:sz w:val="18"/>
          <w:szCs w:val="18"/>
        </w:rPr>
        <w:t xml:space="preserve"> testów po stronie Zamawiającego.</w:t>
      </w:r>
    </w:p>
    <w:p w14:paraId="58C8EA89" w14:textId="7D7B57FB" w:rsidR="007E2C28" w:rsidRPr="00D43F8C" w:rsidRDefault="007B0748" w:rsidP="007E2C28">
      <w:pPr>
        <w:ind w:left="924"/>
        <w:contextualSpacing/>
        <w:jc w:val="both"/>
        <w:rPr>
          <w:rFonts w:ascii="Verdana" w:hAnsi="Verdana"/>
          <w:sz w:val="18"/>
          <w:szCs w:val="18"/>
        </w:rPr>
      </w:pPr>
      <w:r w:rsidRPr="00D43F8C">
        <w:rPr>
          <w:rFonts w:ascii="Verdana" w:hAnsi="Verdana"/>
          <w:sz w:val="18"/>
          <w:szCs w:val="18"/>
        </w:rPr>
        <w:lastRenderedPageBreak/>
        <w:t xml:space="preserve">W terminie nie dłuższym niż </w:t>
      </w:r>
      <w:r w:rsidR="00FE2750" w:rsidRPr="00D43F8C">
        <w:rPr>
          <w:rFonts w:ascii="Verdana" w:hAnsi="Verdana"/>
          <w:sz w:val="18"/>
          <w:szCs w:val="18"/>
        </w:rPr>
        <w:t>5</w:t>
      </w:r>
      <w:r w:rsidRPr="00D43F8C">
        <w:rPr>
          <w:rFonts w:ascii="Verdana" w:hAnsi="Verdana"/>
          <w:sz w:val="18"/>
          <w:szCs w:val="18"/>
        </w:rPr>
        <w:t xml:space="preserve"> </w:t>
      </w:r>
      <w:r w:rsidR="0065345B" w:rsidRPr="00D43F8C">
        <w:rPr>
          <w:rFonts w:ascii="Verdana" w:hAnsi="Verdana"/>
          <w:sz w:val="18"/>
          <w:szCs w:val="18"/>
        </w:rPr>
        <w:t>(</w:t>
      </w:r>
      <w:r w:rsidR="00FE2750" w:rsidRPr="00D43F8C">
        <w:rPr>
          <w:rFonts w:ascii="Verdana" w:hAnsi="Verdana"/>
          <w:sz w:val="18"/>
          <w:szCs w:val="18"/>
        </w:rPr>
        <w:t>pięć)</w:t>
      </w:r>
      <w:r w:rsidR="0065345B" w:rsidRPr="00D43F8C">
        <w:rPr>
          <w:rFonts w:ascii="Verdana" w:hAnsi="Verdana"/>
          <w:sz w:val="18"/>
          <w:szCs w:val="18"/>
        </w:rPr>
        <w:t xml:space="preserve"> </w:t>
      </w:r>
      <w:r w:rsidR="005373B6" w:rsidRPr="00D43F8C">
        <w:rPr>
          <w:rFonts w:ascii="Verdana" w:hAnsi="Verdana"/>
          <w:sz w:val="18"/>
          <w:szCs w:val="18"/>
        </w:rPr>
        <w:t>d</w:t>
      </w:r>
      <w:r w:rsidRPr="00D43F8C">
        <w:rPr>
          <w:rFonts w:ascii="Verdana" w:hAnsi="Verdana"/>
          <w:sz w:val="18"/>
          <w:szCs w:val="18"/>
        </w:rPr>
        <w:t>ni robocz</w:t>
      </w:r>
      <w:r w:rsidR="00FE2750" w:rsidRPr="00D43F8C">
        <w:rPr>
          <w:rFonts w:ascii="Verdana" w:hAnsi="Verdana"/>
          <w:sz w:val="18"/>
          <w:szCs w:val="18"/>
        </w:rPr>
        <w:t>ych</w:t>
      </w:r>
      <w:r w:rsidRPr="00D43F8C">
        <w:rPr>
          <w:rFonts w:ascii="Verdana" w:hAnsi="Verdana"/>
          <w:sz w:val="18"/>
          <w:szCs w:val="18"/>
        </w:rPr>
        <w:t xml:space="preserve"> od dnia otrzymania Propozycji Zamawiający ją zaakceptuje lub zgłosi uwagi do Wykonawcy</w:t>
      </w:r>
      <w:r w:rsidR="007E2C28" w:rsidRPr="00D43F8C">
        <w:rPr>
          <w:rFonts w:ascii="Verdana" w:hAnsi="Verdana"/>
          <w:sz w:val="18"/>
          <w:szCs w:val="18"/>
        </w:rPr>
        <w:t>.</w:t>
      </w:r>
    </w:p>
    <w:p w14:paraId="5106CCE1" w14:textId="77777777" w:rsidR="00242A7A" w:rsidRPr="00D43F8C" w:rsidRDefault="007B0748">
      <w:pPr>
        <w:pStyle w:val="Akapitzlist"/>
        <w:numPr>
          <w:ilvl w:val="3"/>
          <w:numId w:val="57"/>
        </w:numPr>
        <w:ind w:left="425" w:hanging="425"/>
        <w:contextualSpacing/>
        <w:jc w:val="both"/>
        <w:rPr>
          <w:rFonts w:ascii="Verdana" w:hAnsi="Verdana"/>
          <w:sz w:val="18"/>
          <w:szCs w:val="18"/>
        </w:rPr>
      </w:pPr>
      <w:r w:rsidRPr="00D43F8C">
        <w:rPr>
          <w:rFonts w:ascii="Verdana" w:hAnsi="Verdana"/>
          <w:sz w:val="18"/>
          <w:szCs w:val="18"/>
        </w:rPr>
        <w:t xml:space="preserve">W przypadku zgłoszenia uwag, Wykonawca zobowiązany jest do ponownego przedstawienia Propozycji z uwzględnieniem uwag Zamawiającego. Do ponownego przedstawienia </w:t>
      </w:r>
      <w:r w:rsidR="00C95AE4" w:rsidRPr="00D43F8C">
        <w:rPr>
          <w:rFonts w:ascii="Verdana" w:hAnsi="Verdana"/>
          <w:sz w:val="18"/>
          <w:szCs w:val="18"/>
        </w:rPr>
        <w:t>p</w:t>
      </w:r>
      <w:r w:rsidRPr="00D43F8C">
        <w:rPr>
          <w:rFonts w:ascii="Verdana" w:hAnsi="Verdana"/>
          <w:sz w:val="18"/>
          <w:szCs w:val="18"/>
        </w:rPr>
        <w:t>ropozycji stosuje się odpowiednio postanowienia ust</w:t>
      </w:r>
      <w:r w:rsidR="00835EF2" w:rsidRPr="00D43F8C">
        <w:rPr>
          <w:rFonts w:ascii="Verdana" w:hAnsi="Verdana"/>
          <w:sz w:val="18"/>
          <w:szCs w:val="18"/>
        </w:rPr>
        <w:t>.</w:t>
      </w:r>
      <w:r w:rsidR="003C344F" w:rsidRPr="00D43F8C">
        <w:rPr>
          <w:rFonts w:ascii="Verdana" w:hAnsi="Verdana"/>
          <w:sz w:val="18"/>
          <w:szCs w:val="18"/>
        </w:rPr>
        <w:t xml:space="preserve">2 pkt </w:t>
      </w:r>
      <w:r w:rsidR="00835EF2" w:rsidRPr="00D43F8C">
        <w:rPr>
          <w:rFonts w:ascii="Verdana" w:hAnsi="Verdana"/>
          <w:sz w:val="18"/>
          <w:szCs w:val="18"/>
        </w:rPr>
        <w:t xml:space="preserve"> </w:t>
      </w:r>
      <w:r w:rsidR="00920D26" w:rsidRPr="00D43F8C">
        <w:rPr>
          <w:rFonts w:ascii="Verdana" w:hAnsi="Verdana"/>
          <w:sz w:val="18"/>
          <w:szCs w:val="18"/>
        </w:rPr>
        <w:t>c</w:t>
      </w:r>
      <w:r w:rsidR="003C344F" w:rsidRPr="00D43F8C">
        <w:rPr>
          <w:rFonts w:ascii="Verdana" w:hAnsi="Verdana"/>
          <w:sz w:val="18"/>
          <w:szCs w:val="18"/>
        </w:rPr>
        <w:t>.</w:t>
      </w:r>
    </w:p>
    <w:p w14:paraId="0335C764" w14:textId="77777777" w:rsidR="00242A7A" w:rsidRPr="00D43F8C" w:rsidRDefault="007B0748">
      <w:pPr>
        <w:pStyle w:val="Akapitzlist"/>
        <w:numPr>
          <w:ilvl w:val="3"/>
          <w:numId w:val="57"/>
        </w:numPr>
        <w:ind w:left="425" w:hanging="425"/>
        <w:contextualSpacing/>
        <w:jc w:val="both"/>
        <w:rPr>
          <w:rFonts w:ascii="Verdana" w:hAnsi="Verdana"/>
          <w:sz w:val="18"/>
          <w:szCs w:val="18"/>
        </w:rPr>
      </w:pPr>
      <w:r w:rsidRPr="00D43F8C">
        <w:rPr>
          <w:rFonts w:ascii="Verdana" w:hAnsi="Verdana"/>
          <w:sz w:val="18"/>
          <w:szCs w:val="18"/>
        </w:rPr>
        <w:t>Zamawiający zastrzega sobie możliwość</w:t>
      </w:r>
      <w:r w:rsidR="005373B6" w:rsidRPr="00D43F8C">
        <w:rPr>
          <w:rFonts w:ascii="Verdana" w:hAnsi="Verdana"/>
          <w:sz w:val="18"/>
          <w:szCs w:val="18"/>
        </w:rPr>
        <w:t xml:space="preserve"> </w:t>
      </w:r>
      <w:r w:rsidRPr="00D43F8C">
        <w:rPr>
          <w:rFonts w:ascii="Verdana" w:hAnsi="Verdana"/>
          <w:sz w:val="18"/>
          <w:szCs w:val="18"/>
        </w:rPr>
        <w:t>rezygnacji z realizacji danego Zlecenia przed akceptacją Propozycji</w:t>
      </w:r>
      <w:r w:rsidR="007E2C28" w:rsidRPr="00D43F8C">
        <w:rPr>
          <w:rFonts w:ascii="Verdana" w:hAnsi="Verdana"/>
          <w:sz w:val="18"/>
          <w:szCs w:val="18"/>
        </w:rPr>
        <w:t>.</w:t>
      </w:r>
    </w:p>
    <w:p w14:paraId="0D92AD29" w14:textId="77777777" w:rsidR="00242A7A" w:rsidRPr="00D43F8C" w:rsidRDefault="007B0748">
      <w:pPr>
        <w:pStyle w:val="Akapitzlist"/>
        <w:numPr>
          <w:ilvl w:val="3"/>
          <w:numId w:val="57"/>
        </w:numPr>
        <w:ind w:left="425" w:hanging="425"/>
        <w:contextualSpacing/>
        <w:jc w:val="both"/>
        <w:rPr>
          <w:rFonts w:ascii="Verdana" w:hAnsi="Verdana"/>
          <w:sz w:val="18"/>
          <w:szCs w:val="18"/>
        </w:rPr>
      </w:pPr>
      <w:r w:rsidRPr="00D43F8C">
        <w:rPr>
          <w:rFonts w:ascii="Verdana" w:hAnsi="Verdana"/>
          <w:sz w:val="18"/>
          <w:szCs w:val="18"/>
        </w:rPr>
        <w:t>Brak akceptacji przez Zamawiającego Propozycji oznacza rezygnację Zamawiającego z realizacji danego Zlecenia</w:t>
      </w:r>
      <w:r w:rsidR="007E2C28" w:rsidRPr="00D43F8C">
        <w:rPr>
          <w:rFonts w:ascii="Verdana" w:hAnsi="Verdana"/>
          <w:sz w:val="18"/>
          <w:szCs w:val="18"/>
        </w:rPr>
        <w:t>.</w:t>
      </w:r>
    </w:p>
    <w:p w14:paraId="3E4CF081" w14:textId="77777777" w:rsidR="00242A7A" w:rsidRPr="00D43F8C" w:rsidRDefault="007B0748">
      <w:pPr>
        <w:pStyle w:val="Akapitzlist"/>
        <w:numPr>
          <w:ilvl w:val="3"/>
          <w:numId w:val="57"/>
        </w:numPr>
        <w:ind w:left="425" w:hanging="425"/>
        <w:contextualSpacing/>
        <w:jc w:val="both"/>
        <w:rPr>
          <w:rFonts w:ascii="Verdana" w:hAnsi="Verdana"/>
          <w:sz w:val="18"/>
          <w:szCs w:val="18"/>
        </w:rPr>
      </w:pPr>
      <w:r w:rsidRPr="00D43F8C">
        <w:rPr>
          <w:rFonts w:ascii="Verdana" w:hAnsi="Verdana"/>
          <w:sz w:val="18"/>
          <w:szCs w:val="18"/>
        </w:rPr>
        <w:t>Wykonawca przystąpi do realizacji Zlecenia po otrzymaniu od Zamawiającego zaakceptowanej Propozycji</w:t>
      </w:r>
      <w:r w:rsidR="007E2C28" w:rsidRPr="00D43F8C">
        <w:rPr>
          <w:rFonts w:ascii="Verdana" w:hAnsi="Verdana"/>
          <w:sz w:val="18"/>
          <w:szCs w:val="18"/>
        </w:rPr>
        <w:t>.</w:t>
      </w:r>
    </w:p>
    <w:p w14:paraId="76F9C3DA" w14:textId="77777777" w:rsidR="00242A7A" w:rsidRPr="00D43F8C" w:rsidRDefault="007B0748">
      <w:pPr>
        <w:pStyle w:val="Akapitzlist"/>
        <w:numPr>
          <w:ilvl w:val="3"/>
          <w:numId w:val="57"/>
        </w:numPr>
        <w:ind w:left="425" w:hanging="425"/>
        <w:contextualSpacing/>
        <w:jc w:val="both"/>
        <w:rPr>
          <w:rFonts w:ascii="Verdana" w:hAnsi="Verdana"/>
          <w:sz w:val="18"/>
          <w:szCs w:val="18"/>
        </w:rPr>
      </w:pPr>
      <w:r w:rsidRPr="00D43F8C">
        <w:rPr>
          <w:rFonts w:ascii="Verdana" w:hAnsi="Verdana"/>
          <w:sz w:val="18"/>
          <w:szCs w:val="18"/>
        </w:rPr>
        <w:t>Usługi rozwoju świadczone będą według bieżących potrzeb Zamawiającego, na podstawie Zlecenia</w:t>
      </w:r>
      <w:r w:rsidR="00A7704B" w:rsidRPr="00D43F8C">
        <w:rPr>
          <w:rFonts w:ascii="Verdana" w:hAnsi="Verdana"/>
          <w:sz w:val="18"/>
          <w:szCs w:val="18"/>
        </w:rPr>
        <w:t>. Zamawiający nie gwarantuje minimalnego zakresu składanych zleceń lub ich wartości.</w:t>
      </w:r>
    </w:p>
    <w:p w14:paraId="245E5656" w14:textId="77777777" w:rsidR="00242A7A" w:rsidRPr="00D43F8C" w:rsidRDefault="007B0748">
      <w:pPr>
        <w:pStyle w:val="Akapitzlist"/>
        <w:numPr>
          <w:ilvl w:val="3"/>
          <w:numId w:val="57"/>
        </w:numPr>
        <w:ind w:left="425" w:hanging="425"/>
        <w:contextualSpacing/>
        <w:jc w:val="both"/>
        <w:rPr>
          <w:rFonts w:ascii="Verdana" w:hAnsi="Verdana"/>
          <w:sz w:val="18"/>
          <w:szCs w:val="18"/>
        </w:rPr>
      </w:pPr>
      <w:r w:rsidRPr="00D43F8C">
        <w:rPr>
          <w:rFonts w:ascii="Verdana" w:hAnsi="Verdana"/>
          <w:sz w:val="18"/>
          <w:szCs w:val="18"/>
        </w:rPr>
        <w:t>Do obliczania wysokości wynagrodzenia dla Wykonawcy za świadczenie Usług rozwoju stosowana będzie stawka godzinowa za roboczogodzinę określona w Umowie</w:t>
      </w:r>
      <w:r w:rsidR="00A52BF5" w:rsidRPr="00D43F8C">
        <w:rPr>
          <w:rFonts w:ascii="Verdana" w:hAnsi="Verdana"/>
          <w:sz w:val="18"/>
          <w:szCs w:val="18"/>
        </w:rPr>
        <w:t>.</w:t>
      </w:r>
    </w:p>
    <w:p w14:paraId="4415CFAA" w14:textId="6D3EE683" w:rsidR="00242A7A" w:rsidRPr="00D43F8C" w:rsidRDefault="007B0748">
      <w:pPr>
        <w:pStyle w:val="Akapitzlist"/>
        <w:numPr>
          <w:ilvl w:val="3"/>
          <w:numId w:val="57"/>
        </w:numPr>
        <w:ind w:left="425" w:hanging="425"/>
        <w:contextualSpacing/>
        <w:jc w:val="both"/>
        <w:rPr>
          <w:rFonts w:ascii="Verdana" w:hAnsi="Verdana"/>
          <w:sz w:val="18"/>
          <w:szCs w:val="18"/>
        </w:rPr>
      </w:pPr>
      <w:r w:rsidRPr="00D43F8C">
        <w:rPr>
          <w:rFonts w:ascii="Verdana" w:hAnsi="Verdana"/>
          <w:sz w:val="18"/>
          <w:szCs w:val="18"/>
        </w:rPr>
        <w:t xml:space="preserve">Najpóźniej w ostatnim dniu terminu wykonania danego Zlecenia, Wykonawca przedstawi Zamawiającemu w formie pisemnej wyniki z wykonania prac oraz Dokumentację wraz </w:t>
      </w:r>
      <w:r w:rsidR="00674D54" w:rsidRPr="00D43F8C">
        <w:rPr>
          <w:rFonts w:ascii="Verdana" w:hAnsi="Verdana"/>
          <w:sz w:val="18"/>
          <w:szCs w:val="18"/>
        </w:rPr>
        <w:br/>
      </w:r>
      <w:r w:rsidRPr="00D43F8C">
        <w:rPr>
          <w:rFonts w:ascii="Verdana" w:hAnsi="Verdana"/>
          <w:sz w:val="18"/>
          <w:szCs w:val="18"/>
        </w:rPr>
        <w:t>z protokołem cząstkowym wykonania Zlecenia. W przypadku, gdy wynikiem wykonania Zlecenia jest oprogramowanie, Wykonawca przekazuje Zamawiającemu do odbioru oprogramowanie wraz z Kodami Źródłowymi oprogramowania</w:t>
      </w:r>
      <w:r w:rsidR="00A52BF5" w:rsidRPr="00D43F8C">
        <w:rPr>
          <w:rFonts w:ascii="Verdana" w:hAnsi="Verdana"/>
          <w:sz w:val="18"/>
          <w:szCs w:val="18"/>
        </w:rPr>
        <w:t>.</w:t>
      </w:r>
    </w:p>
    <w:p w14:paraId="1A70A857" w14:textId="211E1D83" w:rsidR="00242A7A" w:rsidRPr="00D43F8C" w:rsidRDefault="007B0748">
      <w:pPr>
        <w:pStyle w:val="Akapitzlist"/>
        <w:numPr>
          <w:ilvl w:val="3"/>
          <w:numId w:val="57"/>
        </w:numPr>
        <w:ind w:left="425" w:hanging="425"/>
        <w:contextualSpacing/>
        <w:jc w:val="both"/>
        <w:rPr>
          <w:rFonts w:ascii="Verdana" w:hAnsi="Verdana"/>
          <w:sz w:val="18"/>
          <w:szCs w:val="18"/>
        </w:rPr>
      </w:pPr>
      <w:r w:rsidRPr="00D43F8C">
        <w:rPr>
          <w:rFonts w:ascii="Verdana" w:hAnsi="Verdana"/>
          <w:sz w:val="18"/>
          <w:szCs w:val="18"/>
        </w:rPr>
        <w:t xml:space="preserve">Zamawiający w ciągu </w:t>
      </w:r>
      <w:r w:rsidR="00A52BF5" w:rsidRPr="00D43F8C">
        <w:rPr>
          <w:rFonts w:ascii="Verdana" w:hAnsi="Verdana"/>
          <w:sz w:val="18"/>
          <w:szCs w:val="18"/>
        </w:rPr>
        <w:t>5</w:t>
      </w:r>
      <w:r w:rsidR="0065345B" w:rsidRPr="00D43F8C">
        <w:rPr>
          <w:rFonts w:ascii="Verdana" w:hAnsi="Verdana"/>
          <w:sz w:val="18"/>
          <w:szCs w:val="18"/>
        </w:rPr>
        <w:t xml:space="preserve"> (</w:t>
      </w:r>
      <w:r w:rsidR="00A52BF5" w:rsidRPr="00D43F8C">
        <w:rPr>
          <w:rFonts w:ascii="Verdana" w:hAnsi="Verdana"/>
          <w:sz w:val="18"/>
          <w:szCs w:val="18"/>
        </w:rPr>
        <w:t>pięciu</w:t>
      </w:r>
      <w:r w:rsidR="0065345B" w:rsidRPr="00D43F8C">
        <w:rPr>
          <w:rFonts w:ascii="Verdana" w:hAnsi="Verdana"/>
          <w:sz w:val="18"/>
          <w:szCs w:val="18"/>
        </w:rPr>
        <w:t>)</w:t>
      </w:r>
      <w:r w:rsidRPr="00D43F8C">
        <w:rPr>
          <w:rFonts w:ascii="Verdana" w:hAnsi="Verdana"/>
          <w:sz w:val="18"/>
          <w:szCs w:val="18"/>
        </w:rPr>
        <w:t xml:space="preserve"> Dni roboczych od dnia otrzymania protokołu odbioru, pisemnie akceptuje wyniki przedstawionych prac i podpisuje protokół odbioru albo odrzuca go i informuje Wykonawcę o przyczynach odrzucenia protokołu sporządzając protokół rozbieżności. </w:t>
      </w:r>
      <w:r w:rsidR="00674D54" w:rsidRPr="00D43F8C">
        <w:rPr>
          <w:rFonts w:ascii="Verdana" w:hAnsi="Verdana"/>
          <w:sz w:val="18"/>
          <w:szCs w:val="18"/>
        </w:rPr>
        <w:br/>
      </w:r>
      <w:r w:rsidRPr="00D43F8C">
        <w:rPr>
          <w:rFonts w:ascii="Verdana" w:hAnsi="Verdana"/>
          <w:sz w:val="18"/>
          <w:szCs w:val="18"/>
        </w:rPr>
        <w:t>W przypadku, gdy wynikiem wykonania Zlecenia jest oprogramowanie, Zamawiający odbiera oprogramowanie wraz z Kodami Źródłowymi oprogramowania</w:t>
      </w:r>
      <w:r w:rsidR="00A52BF5" w:rsidRPr="00D43F8C">
        <w:rPr>
          <w:rFonts w:ascii="Verdana" w:hAnsi="Verdana"/>
          <w:sz w:val="18"/>
          <w:szCs w:val="18"/>
        </w:rPr>
        <w:t>.</w:t>
      </w:r>
      <w:r w:rsidRPr="00D43F8C">
        <w:rPr>
          <w:rFonts w:ascii="Verdana" w:hAnsi="Verdana"/>
          <w:sz w:val="18"/>
          <w:szCs w:val="18"/>
        </w:rPr>
        <w:t xml:space="preserve"> </w:t>
      </w:r>
    </w:p>
    <w:p w14:paraId="7EA19C31" w14:textId="77777777" w:rsidR="00242A7A" w:rsidRPr="00D43F8C" w:rsidRDefault="007B0748">
      <w:pPr>
        <w:pStyle w:val="Akapitzlist"/>
        <w:numPr>
          <w:ilvl w:val="3"/>
          <w:numId w:val="57"/>
        </w:numPr>
        <w:ind w:left="425" w:hanging="425"/>
        <w:contextualSpacing/>
        <w:jc w:val="both"/>
        <w:rPr>
          <w:rFonts w:ascii="Verdana" w:hAnsi="Verdana"/>
          <w:sz w:val="18"/>
          <w:szCs w:val="18"/>
        </w:rPr>
      </w:pPr>
      <w:r w:rsidRPr="00D43F8C">
        <w:rPr>
          <w:rFonts w:ascii="Verdana" w:hAnsi="Verdana"/>
          <w:sz w:val="18"/>
          <w:szCs w:val="18"/>
        </w:rPr>
        <w:t>W przypadku sporządzenia protokołu rozbieżności przez Zamawiającego, Wykonawca zobowiązany jest do niezwłocznego usunięcia przyczyn odrzucenia prac, w terminie wskazanym przez Zamawiającego</w:t>
      </w:r>
      <w:r w:rsidR="00A52BF5" w:rsidRPr="00D43F8C">
        <w:rPr>
          <w:rFonts w:ascii="Verdana" w:hAnsi="Verdana"/>
          <w:sz w:val="18"/>
          <w:szCs w:val="18"/>
        </w:rPr>
        <w:t>.</w:t>
      </w:r>
    </w:p>
    <w:p w14:paraId="5E4D16D7" w14:textId="77777777" w:rsidR="00242A7A" w:rsidRPr="00D43F8C" w:rsidRDefault="007B0748">
      <w:pPr>
        <w:pStyle w:val="Akapitzlist"/>
        <w:numPr>
          <w:ilvl w:val="3"/>
          <w:numId w:val="57"/>
        </w:numPr>
        <w:ind w:left="425" w:hanging="425"/>
        <w:contextualSpacing/>
        <w:jc w:val="both"/>
        <w:rPr>
          <w:rFonts w:ascii="Verdana" w:hAnsi="Verdana"/>
          <w:sz w:val="18"/>
          <w:szCs w:val="18"/>
        </w:rPr>
      </w:pPr>
      <w:r w:rsidRPr="00D43F8C">
        <w:rPr>
          <w:rFonts w:ascii="Verdana" w:hAnsi="Verdana"/>
          <w:sz w:val="18"/>
          <w:szCs w:val="18"/>
        </w:rPr>
        <w:t>Po usunięciu przyczyn odrzucenia prac Wykonawca przedstawia Zamawiającemu kolejny protokół z wykonania danego zadania. W przypadku, gdy Wykonawca nie uwzględni uwag Zamawiającego, Zamawiający może odstąpić od Umowy na warunkach wskazanych w Umowie</w:t>
      </w:r>
      <w:r w:rsidR="00A52BF5" w:rsidRPr="00D43F8C">
        <w:rPr>
          <w:rFonts w:ascii="Verdana" w:hAnsi="Verdana"/>
          <w:sz w:val="18"/>
          <w:szCs w:val="18"/>
        </w:rPr>
        <w:t>.</w:t>
      </w:r>
    </w:p>
    <w:p w14:paraId="06754297" w14:textId="77777777" w:rsidR="00242A7A" w:rsidRPr="00D43F8C" w:rsidRDefault="007B0748">
      <w:pPr>
        <w:pStyle w:val="Akapitzlist"/>
        <w:numPr>
          <w:ilvl w:val="3"/>
          <w:numId w:val="57"/>
        </w:numPr>
        <w:ind w:left="425" w:hanging="425"/>
        <w:contextualSpacing/>
        <w:jc w:val="both"/>
        <w:rPr>
          <w:rFonts w:ascii="Verdana" w:hAnsi="Verdana"/>
          <w:sz w:val="18"/>
          <w:szCs w:val="18"/>
        </w:rPr>
      </w:pPr>
      <w:r w:rsidRPr="00D43F8C">
        <w:rPr>
          <w:rFonts w:ascii="Verdana" w:hAnsi="Verdana"/>
          <w:sz w:val="18"/>
          <w:szCs w:val="18"/>
        </w:rPr>
        <w:t xml:space="preserve">Odbiór Zlecenia nastąpi poprzez podpisanie przez obie Strony bez uwag protokołu odbioru. </w:t>
      </w:r>
      <w:r w:rsidRPr="00D43F8C">
        <w:rPr>
          <w:rFonts w:ascii="Verdana" w:hAnsi="Verdana"/>
          <w:sz w:val="18"/>
          <w:szCs w:val="18"/>
        </w:rPr>
        <w:br/>
        <w:t>Na podstawie protokołów odbiorów tworzy się raport miesięczny, który stanowi zestawienie zbiorcze podpisanych protokołów odbioru w danym miesiącu</w:t>
      </w:r>
      <w:r w:rsidR="00A52BF5" w:rsidRPr="00D43F8C">
        <w:rPr>
          <w:rFonts w:ascii="Verdana" w:hAnsi="Verdana"/>
          <w:sz w:val="18"/>
          <w:szCs w:val="18"/>
        </w:rPr>
        <w:t>.</w:t>
      </w:r>
    </w:p>
    <w:p w14:paraId="015BA4DB" w14:textId="3C64E7CB" w:rsidR="00242A7A" w:rsidRPr="00D43F8C" w:rsidRDefault="007B0748">
      <w:pPr>
        <w:pStyle w:val="Akapitzlist"/>
        <w:numPr>
          <w:ilvl w:val="3"/>
          <w:numId w:val="57"/>
        </w:numPr>
        <w:ind w:left="425" w:hanging="425"/>
        <w:contextualSpacing/>
        <w:jc w:val="both"/>
        <w:rPr>
          <w:rFonts w:ascii="Verdana" w:hAnsi="Verdana"/>
          <w:sz w:val="18"/>
          <w:szCs w:val="18"/>
        </w:rPr>
      </w:pPr>
      <w:r w:rsidRPr="00D43F8C">
        <w:rPr>
          <w:rFonts w:ascii="Verdana" w:hAnsi="Verdana"/>
          <w:sz w:val="18"/>
          <w:szCs w:val="18"/>
        </w:rPr>
        <w:t>Za formę pisemną uznaje się również przekazanie na wskazane w §</w:t>
      </w:r>
      <w:r w:rsidR="00EC45A2" w:rsidRPr="00D43F8C">
        <w:rPr>
          <w:rFonts w:ascii="Verdana" w:hAnsi="Verdana"/>
          <w:sz w:val="18"/>
          <w:szCs w:val="18"/>
        </w:rPr>
        <w:t>9</w:t>
      </w:r>
      <w:r w:rsidR="003C344F" w:rsidRPr="00D43F8C">
        <w:rPr>
          <w:rFonts w:ascii="Verdana" w:hAnsi="Verdana"/>
          <w:sz w:val="18"/>
          <w:szCs w:val="18"/>
        </w:rPr>
        <w:t xml:space="preserve"> </w:t>
      </w:r>
      <w:r w:rsidRPr="00D43F8C">
        <w:rPr>
          <w:rFonts w:ascii="Verdana" w:hAnsi="Verdana"/>
          <w:sz w:val="18"/>
          <w:szCs w:val="18"/>
        </w:rPr>
        <w:t>Umowy, adresy mailowe Zamawiającego lub Wykonawcy, dokumentów w wersji elektronicznej utworzonych za pomocą powszechnie dostępnego edytora tekstu</w:t>
      </w:r>
      <w:r w:rsidR="003D4D4A" w:rsidRPr="00D43F8C">
        <w:rPr>
          <w:rFonts w:ascii="Verdana" w:hAnsi="Verdana"/>
          <w:sz w:val="18"/>
          <w:szCs w:val="18"/>
        </w:rPr>
        <w:t>.</w:t>
      </w:r>
    </w:p>
    <w:p w14:paraId="668D4E67" w14:textId="77777777" w:rsidR="00242A7A" w:rsidRPr="00D43F8C" w:rsidRDefault="007B0748">
      <w:pPr>
        <w:pStyle w:val="Akapitzlist"/>
        <w:numPr>
          <w:ilvl w:val="3"/>
          <w:numId w:val="57"/>
        </w:numPr>
        <w:ind w:left="425" w:hanging="425"/>
        <w:contextualSpacing/>
        <w:jc w:val="both"/>
        <w:rPr>
          <w:rFonts w:ascii="Verdana" w:hAnsi="Verdana"/>
          <w:sz w:val="18"/>
          <w:szCs w:val="18"/>
        </w:rPr>
      </w:pPr>
      <w:r w:rsidRPr="00D43F8C">
        <w:rPr>
          <w:rFonts w:ascii="Verdana" w:hAnsi="Verdana"/>
          <w:sz w:val="18"/>
          <w:szCs w:val="18"/>
        </w:rPr>
        <w:t>Realizacja Zlecenia na warunkach innych niż potwierdzone przez Zamawiającego w Propozycji wymaga ponownego przedstawienia Propozycji przez Wykonawcę i akceptacji zmian przez Zamawiającego</w:t>
      </w:r>
      <w:r w:rsidR="008E69A3" w:rsidRPr="00D43F8C">
        <w:rPr>
          <w:rFonts w:ascii="Verdana" w:hAnsi="Verdana"/>
          <w:sz w:val="18"/>
          <w:szCs w:val="18"/>
        </w:rPr>
        <w:t>.</w:t>
      </w:r>
    </w:p>
    <w:p w14:paraId="67839C01" w14:textId="37FFB056" w:rsidR="003038E0" w:rsidRPr="00D43F8C" w:rsidRDefault="00390EA9">
      <w:pPr>
        <w:pStyle w:val="Akapitzlist"/>
        <w:numPr>
          <w:ilvl w:val="3"/>
          <w:numId w:val="57"/>
        </w:numPr>
        <w:ind w:left="425" w:hanging="425"/>
        <w:contextualSpacing/>
        <w:jc w:val="both"/>
        <w:rPr>
          <w:rFonts w:ascii="Verdana" w:hAnsi="Verdana"/>
          <w:sz w:val="18"/>
          <w:szCs w:val="18"/>
        </w:rPr>
      </w:pPr>
      <w:r w:rsidRPr="00D43F8C">
        <w:rPr>
          <w:rFonts w:ascii="Verdana" w:hAnsi="Verdana"/>
          <w:sz w:val="18"/>
          <w:szCs w:val="18"/>
        </w:rPr>
        <w:t>W ramach Usługi Rozwoju Zamawiając</w:t>
      </w:r>
      <w:r w:rsidR="00F67EDF" w:rsidRPr="00D43F8C">
        <w:rPr>
          <w:rFonts w:ascii="Verdana" w:hAnsi="Verdana"/>
          <w:sz w:val="18"/>
          <w:szCs w:val="18"/>
        </w:rPr>
        <w:t>y</w:t>
      </w:r>
      <w:r w:rsidRPr="00D43F8C">
        <w:rPr>
          <w:rFonts w:ascii="Verdana" w:hAnsi="Verdana"/>
          <w:sz w:val="18"/>
          <w:szCs w:val="18"/>
        </w:rPr>
        <w:t xml:space="preserve"> </w:t>
      </w:r>
      <w:r w:rsidR="00F67EDF" w:rsidRPr="00D43F8C">
        <w:rPr>
          <w:rFonts w:ascii="Verdana" w:hAnsi="Verdana"/>
          <w:sz w:val="18"/>
          <w:szCs w:val="18"/>
        </w:rPr>
        <w:t xml:space="preserve">przewiduje możliwość skorzystania z prawa opcji, </w:t>
      </w:r>
      <w:r w:rsidR="00674D54" w:rsidRPr="00D43F8C">
        <w:rPr>
          <w:rFonts w:ascii="Verdana" w:hAnsi="Verdana"/>
          <w:sz w:val="18"/>
          <w:szCs w:val="18"/>
        </w:rPr>
        <w:br/>
      </w:r>
      <w:r w:rsidR="00F67EDF" w:rsidRPr="00D43F8C">
        <w:rPr>
          <w:rFonts w:ascii="Verdana" w:hAnsi="Verdana"/>
          <w:sz w:val="18"/>
          <w:szCs w:val="18"/>
        </w:rPr>
        <w:t xml:space="preserve">tj. wykorzystania </w:t>
      </w:r>
      <w:r w:rsidRPr="00D43F8C">
        <w:rPr>
          <w:rFonts w:ascii="Verdana" w:hAnsi="Verdana"/>
          <w:sz w:val="18"/>
          <w:szCs w:val="18"/>
        </w:rPr>
        <w:t>pakiet</w:t>
      </w:r>
      <w:r w:rsidR="00F67EDF" w:rsidRPr="00D43F8C">
        <w:rPr>
          <w:rFonts w:ascii="Verdana" w:hAnsi="Verdana"/>
          <w:sz w:val="18"/>
          <w:szCs w:val="18"/>
        </w:rPr>
        <w:t>u dodatkowych</w:t>
      </w:r>
      <w:r w:rsidRPr="00D43F8C">
        <w:rPr>
          <w:rFonts w:ascii="Verdana" w:hAnsi="Verdana"/>
          <w:sz w:val="18"/>
          <w:szCs w:val="18"/>
        </w:rPr>
        <w:t xml:space="preserve"> </w:t>
      </w:r>
      <w:r w:rsidR="003038E0" w:rsidRPr="00D43F8C">
        <w:rPr>
          <w:rFonts w:ascii="Verdana" w:hAnsi="Verdana"/>
          <w:sz w:val="18"/>
          <w:szCs w:val="18"/>
        </w:rPr>
        <w:t>100 roboczogodzin, przy czym Zamawiający zastrzega, że wynagrodzenie z tytułu opcji nie może być wyższe niż:…</w:t>
      </w:r>
    </w:p>
    <w:p w14:paraId="02555FCB" w14:textId="242BE4D0" w:rsidR="00A649CE" w:rsidRPr="00D43F8C" w:rsidRDefault="00EB4D96">
      <w:pPr>
        <w:pStyle w:val="Akapitzlist"/>
        <w:numPr>
          <w:ilvl w:val="3"/>
          <w:numId w:val="57"/>
        </w:numPr>
        <w:ind w:left="425" w:hanging="425"/>
        <w:contextualSpacing/>
        <w:jc w:val="both"/>
        <w:rPr>
          <w:rStyle w:val="ui-provider"/>
          <w:rFonts w:ascii="Verdana" w:hAnsi="Verdana"/>
          <w:sz w:val="18"/>
          <w:szCs w:val="18"/>
        </w:rPr>
      </w:pPr>
      <w:r w:rsidRPr="00D43F8C">
        <w:rPr>
          <w:rStyle w:val="ui-provider"/>
          <w:rFonts w:ascii="Verdana" w:hAnsi="Verdana"/>
          <w:sz w:val="18"/>
          <w:szCs w:val="18"/>
        </w:rPr>
        <w:t>Pula godzin</w:t>
      </w:r>
      <w:r w:rsidR="00F67EDF" w:rsidRPr="00D43F8C">
        <w:rPr>
          <w:rStyle w:val="ui-provider"/>
          <w:rFonts w:ascii="Verdana" w:hAnsi="Verdana"/>
          <w:sz w:val="18"/>
          <w:szCs w:val="18"/>
        </w:rPr>
        <w:t>, o których mowa powyżej</w:t>
      </w:r>
      <w:r w:rsidRPr="00D43F8C">
        <w:rPr>
          <w:rStyle w:val="ui-provider"/>
          <w:rFonts w:ascii="Verdana" w:hAnsi="Verdana"/>
          <w:sz w:val="18"/>
          <w:szCs w:val="18"/>
        </w:rPr>
        <w:t xml:space="preserve"> może być wykorzystana przez Zamawiającego w razie potrzeby na dowolnym etapie realizacji umowy. Zamawiający nie będzie zobligowany </w:t>
      </w:r>
      <w:r w:rsidR="00674D54" w:rsidRPr="00D43F8C">
        <w:rPr>
          <w:rStyle w:val="ui-provider"/>
          <w:rFonts w:ascii="Verdana" w:hAnsi="Verdana"/>
          <w:sz w:val="18"/>
          <w:szCs w:val="18"/>
        </w:rPr>
        <w:br/>
      </w:r>
      <w:r w:rsidRPr="00D43F8C">
        <w:rPr>
          <w:rStyle w:val="ui-provider"/>
          <w:rFonts w:ascii="Verdana" w:hAnsi="Verdana"/>
          <w:sz w:val="18"/>
          <w:szCs w:val="18"/>
        </w:rPr>
        <w:t>do wykorzystania godzin z dodatkowej puli</w:t>
      </w:r>
      <w:r w:rsidR="00F67EDF" w:rsidRPr="00D43F8C">
        <w:rPr>
          <w:rStyle w:val="ui-provider"/>
          <w:rFonts w:ascii="Verdana" w:hAnsi="Verdana"/>
          <w:sz w:val="18"/>
          <w:szCs w:val="18"/>
        </w:rPr>
        <w:t>, przysługującej w ramach opcji</w:t>
      </w:r>
      <w:r w:rsidRPr="00D43F8C">
        <w:rPr>
          <w:rStyle w:val="ui-provider"/>
          <w:rFonts w:ascii="Verdana" w:hAnsi="Verdana"/>
          <w:sz w:val="18"/>
          <w:szCs w:val="18"/>
        </w:rPr>
        <w:t xml:space="preserve">. </w:t>
      </w:r>
    </w:p>
    <w:p w14:paraId="3EDFEEC5" w14:textId="73033AC5" w:rsidR="00EB4D96" w:rsidRPr="00D43F8C" w:rsidRDefault="00A649CE">
      <w:pPr>
        <w:pStyle w:val="Akapitzlist"/>
        <w:numPr>
          <w:ilvl w:val="3"/>
          <w:numId w:val="57"/>
        </w:numPr>
        <w:ind w:left="425" w:hanging="425"/>
        <w:contextualSpacing/>
        <w:jc w:val="both"/>
        <w:rPr>
          <w:rStyle w:val="ui-provider"/>
          <w:rFonts w:ascii="Verdana" w:hAnsi="Verdana"/>
          <w:sz w:val="18"/>
          <w:szCs w:val="18"/>
        </w:rPr>
      </w:pPr>
      <w:r w:rsidRPr="00D43F8C">
        <w:rPr>
          <w:rStyle w:val="ui-provider"/>
          <w:rFonts w:ascii="Verdana" w:hAnsi="Verdana"/>
          <w:sz w:val="18"/>
          <w:szCs w:val="18"/>
        </w:rPr>
        <w:t xml:space="preserve">Wykonawca jest zobowiązany do uruchomienia zasobów </w:t>
      </w:r>
      <w:r w:rsidR="00EB4D96" w:rsidRPr="00D43F8C">
        <w:rPr>
          <w:rStyle w:val="ui-provider"/>
          <w:rFonts w:ascii="Verdana" w:hAnsi="Verdana"/>
          <w:sz w:val="18"/>
          <w:szCs w:val="18"/>
        </w:rPr>
        <w:t>do realizacji dodatkowej puli godzin rozwojowych</w:t>
      </w:r>
      <w:r w:rsidR="003038E0" w:rsidRPr="00D43F8C">
        <w:rPr>
          <w:rStyle w:val="ui-provider"/>
          <w:rFonts w:ascii="Verdana" w:hAnsi="Verdana"/>
          <w:sz w:val="18"/>
          <w:szCs w:val="18"/>
        </w:rPr>
        <w:t>, przysługujących w ramach opcji,</w:t>
      </w:r>
      <w:r w:rsidR="00EB4D96" w:rsidRPr="00D43F8C">
        <w:rPr>
          <w:rStyle w:val="ui-provider"/>
          <w:rFonts w:ascii="Verdana" w:hAnsi="Verdana"/>
          <w:sz w:val="18"/>
          <w:szCs w:val="18"/>
        </w:rPr>
        <w:t xml:space="preserve"> maksymalnie 3 dni od zgłoszenia takiej potrzeby przez Zamawiającego.</w:t>
      </w:r>
    </w:p>
    <w:p w14:paraId="6CE04262" w14:textId="671C9973" w:rsidR="003038E0" w:rsidRPr="00D43F8C" w:rsidRDefault="003038E0">
      <w:pPr>
        <w:pStyle w:val="Akapitzlist"/>
        <w:numPr>
          <w:ilvl w:val="3"/>
          <w:numId w:val="57"/>
        </w:numPr>
        <w:ind w:left="425" w:hanging="425"/>
        <w:contextualSpacing/>
        <w:jc w:val="both"/>
        <w:rPr>
          <w:rStyle w:val="ui-provider"/>
          <w:rFonts w:ascii="Verdana" w:hAnsi="Verdana"/>
          <w:sz w:val="18"/>
          <w:szCs w:val="18"/>
        </w:rPr>
      </w:pPr>
      <w:r w:rsidRPr="00D43F8C">
        <w:rPr>
          <w:rStyle w:val="ui-provider"/>
          <w:rFonts w:ascii="Verdana" w:hAnsi="Verdana"/>
          <w:sz w:val="18"/>
          <w:szCs w:val="18"/>
        </w:rPr>
        <w:t xml:space="preserve">Wykonawcy nie przysługuje żadne roszczenie, w tym w szczególności roszczenie o zapłatę wynagrodzenia, w stosunku do Zamawiającego  w przypadku, gdy Zamawiający nie skorzysta </w:t>
      </w:r>
      <w:r w:rsidR="00730620" w:rsidRPr="00D43F8C">
        <w:rPr>
          <w:rStyle w:val="ui-provider"/>
          <w:rFonts w:ascii="Verdana" w:hAnsi="Verdana"/>
          <w:sz w:val="18"/>
          <w:szCs w:val="18"/>
        </w:rPr>
        <w:br/>
      </w:r>
      <w:r w:rsidRPr="00D43F8C">
        <w:rPr>
          <w:rStyle w:val="ui-provider"/>
          <w:rFonts w:ascii="Verdana" w:hAnsi="Verdana"/>
          <w:sz w:val="18"/>
          <w:szCs w:val="18"/>
        </w:rPr>
        <w:t>z prawa opcji, o któr</w:t>
      </w:r>
      <w:r w:rsidR="00B815E7" w:rsidRPr="00D43F8C">
        <w:rPr>
          <w:rStyle w:val="ui-provider"/>
          <w:rFonts w:ascii="Verdana" w:hAnsi="Verdana"/>
          <w:sz w:val="18"/>
          <w:szCs w:val="18"/>
        </w:rPr>
        <w:t>ej</w:t>
      </w:r>
      <w:r w:rsidRPr="00D43F8C">
        <w:rPr>
          <w:rStyle w:val="ui-provider"/>
          <w:rFonts w:ascii="Verdana" w:hAnsi="Verdana"/>
          <w:sz w:val="18"/>
          <w:szCs w:val="18"/>
        </w:rPr>
        <w:t xml:space="preserve"> mowa w ust. 16.</w:t>
      </w:r>
    </w:p>
    <w:p w14:paraId="7EA63C06" w14:textId="22439FD6" w:rsidR="00F67EDF" w:rsidRPr="00D43F8C" w:rsidRDefault="00F67EDF">
      <w:pPr>
        <w:pStyle w:val="Akapitzlist"/>
        <w:numPr>
          <w:ilvl w:val="3"/>
          <w:numId w:val="57"/>
        </w:numPr>
        <w:ind w:left="425" w:hanging="425"/>
        <w:contextualSpacing/>
        <w:jc w:val="both"/>
        <w:rPr>
          <w:rFonts w:ascii="Verdana" w:hAnsi="Verdana"/>
          <w:sz w:val="18"/>
          <w:szCs w:val="18"/>
        </w:rPr>
      </w:pPr>
      <w:r w:rsidRPr="00D43F8C">
        <w:rPr>
          <w:rStyle w:val="ui-provider"/>
          <w:rFonts w:ascii="Verdana" w:hAnsi="Verdana"/>
          <w:sz w:val="18"/>
          <w:szCs w:val="18"/>
        </w:rPr>
        <w:t xml:space="preserve">Do wykonania usługi rozwoju przez Wykonawcę objętej prawem opcji, przepisy niniejszej Umowy stosuje się odpowiednio. </w:t>
      </w:r>
    </w:p>
    <w:p w14:paraId="7E039742" w14:textId="527E7E65" w:rsidR="00FD50EF" w:rsidRPr="00D43F8C" w:rsidRDefault="00FD50EF">
      <w:pPr>
        <w:pStyle w:val="Akapitzlist"/>
        <w:numPr>
          <w:ilvl w:val="3"/>
          <w:numId w:val="57"/>
        </w:numPr>
        <w:ind w:left="425" w:hanging="425"/>
        <w:contextualSpacing/>
        <w:jc w:val="both"/>
        <w:rPr>
          <w:rFonts w:ascii="Verdana" w:hAnsi="Verdana"/>
          <w:sz w:val="18"/>
          <w:szCs w:val="18"/>
        </w:rPr>
      </w:pPr>
      <w:r w:rsidRPr="00D43F8C">
        <w:rPr>
          <w:rFonts w:ascii="Verdana" w:eastAsia="Arial Narrow" w:hAnsi="Verdana"/>
          <w:sz w:val="18"/>
          <w:szCs w:val="18"/>
        </w:rPr>
        <w:t xml:space="preserve">Wykonawca zobowiązuje się świadczyć Usługę Rozwoju na zasadach określonych w Załączniku nr </w:t>
      </w:r>
      <w:r w:rsidR="00A77DD6" w:rsidRPr="00D43F8C">
        <w:rPr>
          <w:rFonts w:ascii="Verdana" w:eastAsia="Arial Narrow" w:hAnsi="Verdana"/>
          <w:sz w:val="18"/>
          <w:szCs w:val="18"/>
        </w:rPr>
        <w:t>6</w:t>
      </w:r>
      <w:r w:rsidRPr="00D43F8C">
        <w:rPr>
          <w:rFonts w:ascii="Verdana" w:eastAsia="Arial Narrow" w:hAnsi="Verdana"/>
          <w:sz w:val="18"/>
          <w:szCs w:val="18"/>
        </w:rPr>
        <w:t xml:space="preserve"> do Umowy.</w:t>
      </w:r>
    </w:p>
    <w:p w14:paraId="7509C347" w14:textId="00435BFB" w:rsidR="005F2372" w:rsidRPr="00D43F8C" w:rsidRDefault="005F2372">
      <w:pPr>
        <w:pStyle w:val="Akapitzlist"/>
        <w:numPr>
          <w:ilvl w:val="3"/>
          <w:numId w:val="57"/>
        </w:numPr>
        <w:ind w:left="425" w:hanging="425"/>
        <w:contextualSpacing/>
        <w:jc w:val="both"/>
        <w:rPr>
          <w:rFonts w:ascii="Verdana" w:hAnsi="Verdana"/>
          <w:sz w:val="18"/>
          <w:szCs w:val="18"/>
        </w:rPr>
      </w:pPr>
      <w:r w:rsidRPr="00D43F8C">
        <w:rPr>
          <w:rFonts w:ascii="Verdana" w:eastAsia="Arial Narrow" w:hAnsi="Verdana"/>
          <w:sz w:val="18"/>
          <w:szCs w:val="18"/>
        </w:rPr>
        <w:t>Wykonawca zobowiązany jest do dostarczania raportów w cyklach miesięcznych l</w:t>
      </w:r>
      <w:r w:rsidR="00784FBF" w:rsidRPr="00D43F8C">
        <w:rPr>
          <w:rFonts w:ascii="Verdana" w:eastAsia="Arial Narrow" w:hAnsi="Verdana"/>
          <w:sz w:val="18"/>
          <w:szCs w:val="18"/>
        </w:rPr>
        <w:t xml:space="preserve">ub na </w:t>
      </w:r>
      <w:r w:rsidRPr="00D43F8C">
        <w:rPr>
          <w:rFonts w:ascii="Verdana" w:eastAsia="Arial Narrow" w:hAnsi="Verdana"/>
          <w:sz w:val="18"/>
          <w:szCs w:val="18"/>
        </w:rPr>
        <w:t>żądanie Zamawiającego</w:t>
      </w:r>
      <w:r w:rsidR="00F91F68" w:rsidRPr="00D43F8C">
        <w:rPr>
          <w:rFonts w:ascii="Verdana" w:eastAsia="Arial Narrow" w:hAnsi="Verdana"/>
          <w:sz w:val="18"/>
          <w:szCs w:val="18"/>
        </w:rPr>
        <w:t>, w sposób określony w Załączniku nr 1 do Umowy</w:t>
      </w:r>
      <w:r w:rsidRPr="00D43F8C">
        <w:rPr>
          <w:rFonts w:ascii="Verdana" w:eastAsia="Arial Narrow" w:hAnsi="Verdana"/>
          <w:sz w:val="18"/>
          <w:szCs w:val="18"/>
        </w:rPr>
        <w:t>, w których znajdą się informacje m.in. w zakresie:</w:t>
      </w:r>
    </w:p>
    <w:p w14:paraId="694F45B3" w14:textId="4D8B925E" w:rsidR="005F2372" w:rsidRPr="00D43F8C" w:rsidRDefault="005F2372">
      <w:pPr>
        <w:pStyle w:val="Akapitzlist"/>
        <w:numPr>
          <w:ilvl w:val="0"/>
          <w:numId w:val="78"/>
        </w:numPr>
        <w:contextualSpacing/>
        <w:jc w:val="both"/>
        <w:rPr>
          <w:rFonts w:ascii="Verdana" w:hAnsi="Verdana"/>
          <w:sz w:val="18"/>
          <w:szCs w:val="18"/>
        </w:rPr>
      </w:pPr>
      <w:r w:rsidRPr="00D43F8C">
        <w:rPr>
          <w:rFonts w:ascii="Verdana" w:hAnsi="Verdana"/>
          <w:sz w:val="18"/>
          <w:szCs w:val="18"/>
        </w:rPr>
        <w:t>liczby wyświetleń stron www,</w:t>
      </w:r>
    </w:p>
    <w:p w14:paraId="33FB9107" w14:textId="54F8DC44" w:rsidR="005F2372" w:rsidRPr="00D43F8C" w:rsidRDefault="005F2372">
      <w:pPr>
        <w:pStyle w:val="Akapitzlist"/>
        <w:numPr>
          <w:ilvl w:val="0"/>
          <w:numId w:val="78"/>
        </w:numPr>
        <w:contextualSpacing/>
        <w:jc w:val="both"/>
        <w:rPr>
          <w:rFonts w:ascii="Verdana" w:hAnsi="Verdana"/>
          <w:sz w:val="18"/>
          <w:szCs w:val="18"/>
        </w:rPr>
      </w:pPr>
      <w:r w:rsidRPr="00D43F8C">
        <w:rPr>
          <w:rFonts w:ascii="Verdana" w:hAnsi="Verdana"/>
          <w:sz w:val="18"/>
          <w:szCs w:val="18"/>
        </w:rPr>
        <w:t xml:space="preserve">danych </w:t>
      </w:r>
      <w:r w:rsidR="00F91F68" w:rsidRPr="00D43F8C">
        <w:rPr>
          <w:rFonts w:ascii="Verdana" w:hAnsi="Verdana"/>
          <w:sz w:val="18"/>
          <w:szCs w:val="18"/>
        </w:rPr>
        <w:t>demograficznych użytkowników (wiek, kraj, płeć),</w:t>
      </w:r>
    </w:p>
    <w:p w14:paraId="15BB2754" w14:textId="7AFF8825" w:rsidR="00F91F68" w:rsidRPr="00D43F8C" w:rsidRDefault="00E04DC1">
      <w:pPr>
        <w:pStyle w:val="Akapitzlist"/>
        <w:numPr>
          <w:ilvl w:val="0"/>
          <w:numId w:val="78"/>
        </w:numPr>
        <w:contextualSpacing/>
        <w:jc w:val="both"/>
        <w:rPr>
          <w:rFonts w:ascii="Verdana" w:hAnsi="Verdana"/>
          <w:sz w:val="18"/>
          <w:szCs w:val="18"/>
        </w:rPr>
      </w:pPr>
      <w:r w:rsidRPr="00D43F8C">
        <w:rPr>
          <w:rFonts w:ascii="Verdana" w:hAnsi="Verdana"/>
          <w:sz w:val="18"/>
          <w:szCs w:val="18"/>
        </w:rPr>
        <w:t>liczby użytkowników,</w:t>
      </w:r>
    </w:p>
    <w:p w14:paraId="1AFB62D7" w14:textId="6AC8AF94" w:rsidR="00E04DC1" w:rsidRPr="00D43F8C" w:rsidRDefault="00E04DC1">
      <w:pPr>
        <w:pStyle w:val="Akapitzlist"/>
        <w:numPr>
          <w:ilvl w:val="0"/>
          <w:numId w:val="78"/>
        </w:numPr>
        <w:contextualSpacing/>
        <w:jc w:val="both"/>
        <w:rPr>
          <w:rFonts w:ascii="Verdana" w:hAnsi="Verdana"/>
          <w:sz w:val="18"/>
          <w:szCs w:val="18"/>
        </w:rPr>
      </w:pPr>
      <w:r w:rsidRPr="00D43F8C">
        <w:rPr>
          <w:rFonts w:ascii="Verdana" w:hAnsi="Verdana"/>
          <w:sz w:val="18"/>
          <w:szCs w:val="18"/>
        </w:rPr>
        <w:t>statystyk dotyczących sesji użytkownika,</w:t>
      </w:r>
    </w:p>
    <w:p w14:paraId="6F8D35C0" w14:textId="088CF9F6" w:rsidR="00E04DC1" w:rsidRPr="00D43F8C" w:rsidRDefault="00E04DC1">
      <w:pPr>
        <w:pStyle w:val="Akapitzlist"/>
        <w:numPr>
          <w:ilvl w:val="0"/>
          <w:numId w:val="78"/>
        </w:numPr>
        <w:contextualSpacing/>
        <w:jc w:val="both"/>
        <w:rPr>
          <w:rFonts w:ascii="Verdana" w:hAnsi="Verdana"/>
          <w:sz w:val="18"/>
          <w:szCs w:val="18"/>
        </w:rPr>
      </w:pPr>
      <w:r w:rsidRPr="00D43F8C">
        <w:rPr>
          <w:rFonts w:ascii="Verdana" w:hAnsi="Verdana"/>
          <w:sz w:val="18"/>
          <w:szCs w:val="18"/>
        </w:rPr>
        <w:t>danych dotyczących miejsc z których użytkownicy wchodzą na stronę www.</w:t>
      </w:r>
    </w:p>
    <w:p w14:paraId="78B4F672" w14:textId="515F7B68" w:rsidR="00C95AE4" w:rsidRPr="00D43F8C" w:rsidRDefault="00C95AE4" w:rsidP="00362090">
      <w:pPr>
        <w:tabs>
          <w:tab w:val="left" w:pos="424"/>
        </w:tabs>
        <w:spacing w:line="0" w:lineRule="atLeast"/>
        <w:jc w:val="both"/>
        <w:rPr>
          <w:rFonts w:ascii="Verdana" w:eastAsia="Arial Narrow" w:hAnsi="Verdana"/>
          <w:sz w:val="18"/>
          <w:szCs w:val="18"/>
        </w:rPr>
      </w:pPr>
    </w:p>
    <w:p w14:paraId="6DF3287E" w14:textId="77777777" w:rsidR="00D43F8C" w:rsidRPr="00D43F8C" w:rsidRDefault="00D43F8C" w:rsidP="00362090">
      <w:pPr>
        <w:tabs>
          <w:tab w:val="left" w:pos="424"/>
        </w:tabs>
        <w:spacing w:line="0" w:lineRule="atLeast"/>
        <w:jc w:val="both"/>
        <w:rPr>
          <w:rFonts w:ascii="Verdana" w:eastAsia="Arial Narrow" w:hAnsi="Verdana"/>
          <w:sz w:val="18"/>
          <w:szCs w:val="18"/>
        </w:rPr>
      </w:pPr>
    </w:p>
    <w:p w14:paraId="5DBCDA50" w14:textId="77777777" w:rsidR="00D43F8C" w:rsidRPr="00D43F8C" w:rsidRDefault="00D43F8C" w:rsidP="00362090">
      <w:pPr>
        <w:tabs>
          <w:tab w:val="left" w:pos="424"/>
        </w:tabs>
        <w:spacing w:line="0" w:lineRule="atLeast"/>
        <w:jc w:val="both"/>
        <w:rPr>
          <w:rFonts w:ascii="Verdana" w:eastAsia="Arial Narrow" w:hAnsi="Verdana"/>
          <w:sz w:val="18"/>
          <w:szCs w:val="18"/>
        </w:rPr>
      </w:pPr>
    </w:p>
    <w:p w14:paraId="5123A137" w14:textId="77777777" w:rsidR="00D43F8C" w:rsidRPr="00D43F8C" w:rsidRDefault="00D43F8C" w:rsidP="00362090">
      <w:pPr>
        <w:tabs>
          <w:tab w:val="left" w:pos="424"/>
        </w:tabs>
        <w:spacing w:line="0" w:lineRule="atLeast"/>
        <w:jc w:val="both"/>
        <w:rPr>
          <w:rFonts w:ascii="Verdana" w:eastAsia="Arial Narrow" w:hAnsi="Verdana"/>
          <w:sz w:val="18"/>
          <w:szCs w:val="18"/>
        </w:rPr>
      </w:pPr>
    </w:p>
    <w:p w14:paraId="37691331" w14:textId="77777777" w:rsidR="00D43F8C" w:rsidRPr="00D43F8C" w:rsidRDefault="00D43F8C" w:rsidP="00362090">
      <w:pPr>
        <w:tabs>
          <w:tab w:val="left" w:pos="424"/>
        </w:tabs>
        <w:spacing w:line="0" w:lineRule="atLeast"/>
        <w:jc w:val="both"/>
        <w:rPr>
          <w:rFonts w:ascii="Verdana" w:eastAsia="Arial Narrow" w:hAnsi="Verdana"/>
          <w:sz w:val="18"/>
          <w:szCs w:val="18"/>
        </w:rPr>
      </w:pPr>
    </w:p>
    <w:p w14:paraId="4DF9EB77" w14:textId="614DE84D" w:rsidR="00032265" w:rsidRPr="00D43F8C" w:rsidRDefault="00032265">
      <w:pPr>
        <w:spacing w:line="236" w:lineRule="auto"/>
        <w:ind w:right="16"/>
        <w:jc w:val="center"/>
        <w:rPr>
          <w:rFonts w:ascii="Verdana" w:eastAsia="Arial Narrow" w:hAnsi="Verdana"/>
          <w:b/>
          <w:sz w:val="18"/>
          <w:szCs w:val="18"/>
        </w:rPr>
      </w:pPr>
      <w:r w:rsidRPr="00D43F8C">
        <w:rPr>
          <w:rFonts w:ascii="Verdana" w:eastAsia="Arial Narrow" w:hAnsi="Verdana"/>
          <w:b/>
          <w:sz w:val="18"/>
          <w:szCs w:val="18"/>
        </w:rPr>
        <w:lastRenderedPageBreak/>
        <w:t xml:space="preserve">§ </w:t>
      </w:r>
      <w:r w:rsidR="00A77DD6" w:rsidRPr="00D43F8C">
        <w:rPr>
          <w:rFonts w:ascii="Verdana" w:eastAsia="Arial Narrow" w:hAnsi="Verdana"/>
          <w:b/>
          <w:sz w:val="18"/>
          <w:szCs w:val="18"/>
        </w:rPr>
        <w:t>9</w:t>
      </w:r>
    </w:p>
    <w:p w14:paraId="07CB0F1F" w14:textId="77777777" w:rsidR="00032265" w:rsidRPr="00D43F8C" w:rsidRDefault="00032265">
      <w:pPr>
        <w:spacing w:line="39" w:lineRule="exact"/>
        <w:rPr>
          <w:rFonts w:ascii="Verdana" w:eastAsia="Times New Roman" w:hAnsi="Verdana"/>
          <w:sz w:val="18"/>
          <w:szCs w:val="18"/>
        </w:rPr>
      </w:pPr>
    </w:p>
    <w:p w14:paraId="140FD867" w14:textId="55C027D0" w:rsidR="00032265" w:rsidRPr="00D43F8C" w:rsidRDefault="00032265">
      <w:pPr>
        <w:spacing w:line="0" w:lineRule="atLeast"/>
        <w:ind w:right="16"/>
        <w:jc w:val="center"/>
        <w:rPr>
          <w:rFonts w:ascii="Verdana" w:eastAsia="Arial Narrow" w:hAnsi="Verdana"/>
          <w:b/>
          <w:sz w:val="18"/>
          <w:szCs w:val="18"/>
        </w:rPr>
      </w:pPr>
      <w:r w:rsidRPr="00D43F8C">
        <w:rPr>
          <w:rFonts w:ascii="Verdana" w:eastAsia="Arial Narrow" w:hAnsi="Verdana"/>
          <w:b/>
          <w:sz w:val="18"/>
          <w:szCs w:val="18"/>
        </w:rPr>
        <w:t>REALIZACJA UMOWY. TERMIN WYKONANIA UMOWY</w:t>
      </w:r>
    </w:p>
    <w:p w14:paraId="47C42B4E" w14:textId="77777777" w:rsidR="007443E2" w:rsidRPr="00D43F8C" w:rsidRDefault="007443E2">
      <w:pPr>
        <w:spacing w:line="0" w:lineRule="atLeast"/>
        <w:ind w:right="16"/>
        <w:jc w:val="center"/>
        <w:rPr>
          <w:rFonts w:ascii="Verdana" w:eastAsia="Arial Narrow" w:hAnsi="Verdana"/>
          <w:b/>
          <w:sz w:val="18"/>
          <w:szCs w:val="18"/>
        </w:rPr>
      </w:pPr>
    </w:p>
    <w:p w14:paraId="3EEDAD7A" w14:textId="77777777" w:rsidR="00032265" w:rsidRPr="00D43F8C" w:rsidRDefault="00032265">
      <w:pPr>
        <w:spacing w:line="46" w:lineRule="exact"/>
        <w:rPr>
          <w:rFonts w:ascii="Verdana" w:eastAsia="Times New Roman" w:hAnsi="Verdana"/>
          <w:sz w:val="18"/>
          <w:szCs w:val="18"/>
        </w:rPr>
      </w:pPr>
    </w:p>
    <w:p w14:paraId="3F24F4CA" w14:textId="77777777" w:rsidR="00032265" w:rsidRPr="00D43F8C" w:rsidRDefault="00032265" w:rsidP="00D43F8C">
      <w:pPr>
        <w:numPr>
          <w:ilvl w:val="0"/>
          <w:numId w:val="10"/>
        </w:numPr>
        <w:tabs>
          <w:tab w:val="left" w:pos="424"/>
        </w:tabs>
        <w:ind w:left="424" w:hanging="424"/>
        <w:jc w:val="both"/>
        <w:rPr>
          <w:rFonts w:ascii="Verdana" w:eastAsia="Arial Narrow" w:hAnsi="Verdana"/>
          <w:sz w:val="18"/>
          <w:szCs w:val="18"/>
        </w:rPr>
      </w:pPr>
      <w:r w:rsidRPr="00D43F8C">
        <w:rPr>
          <w:rFonts w:ascii="Verdana" w:eastAsia="Arial Narrow" w:hAnsi="Verdana"/>
          <w:sz w:val="18"/>
          <w:szCs w:val="18"/>
        </w:rPr>
        <w:t>Wykonawca zobowiązuje się wykonać Umowę zgodnie z obowiązującymi przepisami prawa, treścią i celem Umowy oraz ogólnie przyjętymi zwyczajami oraz dołoży staranności uwzględniającej zawodowy charakter działalności.</w:t>
      </w:r>
    </w:p>
    <w:p w14:paraId="6FAA6858" w14:textId="77777777" w:rsidR="000F7FE6" w:rsidRPr="00D43F8C" w:rsidRDefault="00032265" w:rsidP="00D43F8C">
      <w:pPr>
        <w:numPr>
          <w:ilvl w:val="0"/>
          <w:numId w:val="10"/>
        </w:numPr>
        <w:tabs>
          <w:tab w:val="left" w:pos="424"/>
        </w:tabs>
        <w:ind w:left="424" w:hanging="424"/>
        <w:rPr>
          <w:rFonts w:ascii="Verdana" w:eastAsia="Arial Narrow" w:hAnsi="Verdana"/>
          <w:sz w:val="18"/>
          <w:szCs w:val="18"/>
        </w:rPr>
      </w:pPr>
      <w:r w:rsidRPr="00D43F8C">
        <w:rPr>
          <w:rFonts w:ascii="Verdana" w:eastAsia="Arial Narrow" w:hAnsi="Verdana"/>
          <w:sz w:val="18"/>
          <w:szCs w:val="18"/>
        </w:rPr>
        <w:t>Każda ze Stron wyznacza Koordynatora Umowy:</w:t>
      </w:r>
    </w:p>
    <w:p w14:paraId="7BDC56A7" w14:textId="608DB847" w:rsidR="000F7FE6" w:rsidRPr="00D43F8C" w:rsidRDefault="00032265" w:rsidP="00D43F8C">
      <w:pPr>
        <w:pStyle w:val="Akapitzlist"/>
        <w:numPr>
          <w:ilvl w:val="1"/>
          <w:numId w:val="10"/>
        </w:numPr>
        <w:tabs>
          <w:tab w:val="left" w:pos="424"/>
        </w:tabs>
        <w:rPr>
          <w:rFonts w:ascii="Verdana" w:eastAsia="Arial Narrow" w:hAnsi="Verdana"/>
          <w:sz w:val="18"/>
          <w:szCs w:val="18"/>
        </w:rPr>
      </w:pPr>
      <w:r w:rsidRPr="00D43F8C">
        <w:rPr>
          <w:rFonts w:ascii="Verdana" w:eastAsia="Arial Narrow" w:hAnsi="Verdana"/>
          <w:sz w:val="18"/>
          <w:szCs w:val="18"/>
        </w:rPr>
        <w:t>Koordynator</w:t>
      </w:r>
      <w:r w:rsidR="00D81537" w:rsidRPr="00D43F8C">
        <w:rPr>
          <w:rFonts w:ascii="Verdana" w:eastAsia="Arial Narrow" w:hAnsi="Verdana"/>
          <w:sz w:val="18"/>
          <w:szCs w:val="18"/>
        </w:rPr>
        <w:t xml:space="preserve"> </w:t>
      </w:r>
      <w:r w:rsidRPr="00D43F8C">
        <w:rPr>
          <w:rFonts w:ascii="Verdana" w:eastAsia="Arial Narrow" w:hAnsi="Verdana"/>
          <w:sz w:val="18"/>
          <w:szCs w:val="18"/>
        </w:rPr>
        <w:t>Umowy</w:t>
      </w:r>
      <w:r w:rsidR="00D81537" w:rsidRPr="00D43F8C">
        <w:rPr>
          <w:rFonts w:ascii="Verdana" w:eastAsia="Arial Narrow" w:hAnsi="Verdana"/>
          <w:sz w:val="18"/>
          <w:szCs w:val="18"/>
        </w:rPr>
        <w:t xml:space="preserve"> </w:t>
      </w:r>
      <w:r w:rsidRPr="00D43F8C">
        <w:rPr>
          <w:rFonts w:ascii="Verdana" w:eastAsia="Arial Narrow" w:hAnsi="Verdana"/>
          <w:sz w:val="18"/>
          <w:szCs w:val="18"/>
        </w:rPr>
        <w:t>dla</w:t>
      </w:r>
      <w:r w:rsidR="00D81537" w:rsidRPr="00D43F8C">
        <w:rPr>
          <w:rFonts w:ascii="Verdana" w:eastAsia="Arial Narrow" w:hAnsi="Verdana"/>
          <w:sz w:val="18"/>
          <w:szCs w:val="18"/>
        </w:rPr>
        <w:t xml:space="preserve"> </w:t>
      </w:r>
      <w:r w:rsidR="00EC175B" w:rsidRPr="00D43F8C">
        <w:rPr>
          <w:rFonts w:ascii="Verdana" w:eastAsia="Arial Narrow" w:hAnsi="Verdana"/>
          <w:sz w:val="18"/>
          <w:szCs w:val="18"/>
        </w:rPr>
        <w:t>CŁ</w:t>
      </w:r>
      <w:r w:rsidR="00B269A5" w:rsidRPr="00D43F8C">
        <w:rPr>
          <w:rFonts w:ascii="Verdana" w:eastAsia="Arial Narrow" w:hAnsi="Verdana"/>
          <w:sz w:val="18"/>
          <w:szCs w:val="18"/>
        </w:rPr>
        <w:t xml:space="preserve"> </w:t>
      </w:r>
      <w:r w:rsidRPr="00D43F8C">
        <w:rPr>
          <w:rFonts w:ascii="Verdana" w:eastAsia="Arial Narrow" w:hAnsi="Verdana"/>
          <w:sz w:val="18"/>
          <w:szCs w:val="18"/>
        </w:rPr>
        <w:t>–………………….tel.…………………,</w:t>
      </w:r>
      <w:r w:rsidR="00D43F8C" w:rsidRPr="00D43F8C">
        <w:rPr>
          <w:rFonts w:ascii="Verdana" w:eastAsia="Arial Narrow" w:hAnsi="Verdana"/>
          <w:sz w:val="18"/>
          <w:szCs w:val="18"/>
        </w:rPr>
        <w:t xml:space="preserve"> </w:t>
      </w:r>
      <w:r w:rsidRPr="00D43F8C">
        <w:rPr>
          <w:rFonts w:ascii="Verdana" w:eastAsia="Arial Narrow" w:hAnsi="Verdana"/>
          <w:sz w:val="18"/>
          <w:szCs w:val="18"/>
        </w:rPr>
        <w:t>e-mail:</w:t>
      </w:r>
      <w:r w:rsidR="00D43F8C" w:rsidRPr="00D43F8C">
        <w:rPr>
          <w:rFonts w:ascii="Verdana" w:eastAsia="Arial Narrow" w:hAnsi="Verdana"/>
          <w:sz w:val="18"/>
          <w:szCs w:val="18"/>
        </w:rPr>
        <w:t>………………</w:t>
      </w:r>
    </w:p>
    <w:p w14:paraId="31B55B4F" w14:textId="4189CB87" w:rsidR="00032265" w:rsidRPr="00D43F8C" w:rsidRDefault="00032265" w:rsidP="00D43F8C">
      <w:pPr>
        <w:pStyle w:val="Akapitzlist"/>
        <w:numPr>
          <w:ilvl w:val="1"/>
          <w:numId w:val="10"/>
        </w:numPr>
        <w:rPr>
          <w:rFonts w:ascii="Verdana" w:eastAsia="Arial Narrow" w:hAnsi="Verdana"/>
          <w:sz w:val="18"/>
          <w:szCs w:val="18"/>
        </w:rPr>
      </w:pPr>
      <w:r w:rsidRPr="00D43F8C">
        <w:rPr>
          <w:rFonts w:ascii="Verdana" w:eastAsia="Arial Narrow" w:hAnsi="Verdana"/>
          <w:sz w:val="18"/>
          <w:szCs w:val="18"/>
        </w:rPr>
        <w:t>Koordynator  Umowy  dla  Wykonawcy  –  …………,  tel.  ………e-mail:……………………….</w:t>
      </w:r>
    </w:p>
    <w:p w14:paraId="55BA9265" w14:textId="77777777" w:rsidR="000F7FE6" w:rsidRPr="00D43F8C" w:rsidRDefault="00032265" w:rsidP="00D43F8C">
      <w:pPr>
        <w:numPr>
          <w:ilvl w:val="0"/>
          <w:numId w:val="10"/>
        </w:numPr>
        <w:tabs>
          <w:tab w:val="left" w:pos="424"/>
        </w:tabs>
        <w:ind w:left="424" w:hanging="424"/>
        <w:rPr>
          <w:rFonts w:ascii="Verdana" w:eastAsia="Arial Narrow" w:hAnsi="Verdana"/>
          <w:sz w:val="18"/>
          <w:szCs w:val="18"/>
        </w:rPr>
      </w:pPr>
      <w:r w:rsidRPr="00D43F8C">
        <w:rPr>
          <w:rFonts w:ascii="Verdana" w:eastAsia="Arial Narrow" w:hAnsi="Verdana"/>
          <w:sz w:val="18"/>
          <w:szCs w:val="18"/>
        </w:rPr>
        <w:t>W przypadku zaistnienia rozbieżności stanowisk Koordynatorów Umowy, decyzje podejmują:</w:t>
      </w:r>
    </w:p>
    <w:p w14:paraId="1F96ED50" w14:textId="77777777" w:rsidR="000F7FE6" w:rsidRPr="00D43F8C" w:rsidRDefault="00032265" w:rsidP="00D43F8C">
      <w:pPr>
        <w:pStyle w:val="Akapitzlist"/>
        <w:numPr>
          <w:ilvl w:val="1"/>
          <w:numId w:val="10"/>
        </w:numPr>
        <w:tabs>
          <w:tab w:val="left" w:pos="424"/>
        </w:tabs>
        <w:rPr>
          <w:rFonts w:ascii="Verdana" w:eastAsia="Arial Narrow" w:hAnsi="Verdana"/>
          <w:sz w:val="18"/>
          <w:szCs w:val="18"/>
        </w:rPr>
      </w:pPr>
      <w:r w:rsidRPr="00D43F8C">
        <w:rPr>
          <w:rFonts w:ascii="Verdana" w:eastAsia="Arial Narrow" w:hAnsi="Verdana"/>
          <w:sz w:val="18"/>
          <w:szCs w:val="18"/>
        </w:rPr>
        <w:t xml:space="preserve">ze strony </w:t>
      </w:r>
      <w:r w:rsidR="00EC175B" w:rsidRPr="00D43F8C">
        <w:rPr>
          <w:rFonts w:ascii="Verdana" w:eastAsia="Arial Narrow" w:hAnsi="Verdana"/>
          <w:sz w:val="18"/>
          <w:szCs w:val="18"/>
        </w:rPr>
        <w:t>CŁ</w:t>
      </w:r>
      <w:r w:rsidRPr="00D43F8C">
        <w:rPr>
          <w:rFonts w:ascii="Verdana" w:eastAsia="Arial Narrow" w:hAnsi="Verdana"/>
          <w:sz w:val="18"/>
          <w:szCs w:val="18"/>
        </w:rPr>
        <w:t xml:space="preserve"> – ……………………. tel. ……………………., e-mail: ………………………….</w:t>
      </w:r>
    </w:p>
    <w:p w14:paraId="24713C72" w14:textId="32577DE5" w:rsidR="00FE46A6" w:rsidRPr="00D43F8C" w:rsidRDefault="00032265" w:rsidP="00D43F8C">
      <w:pPr>
        <w:pStyle w:val="Akapitzlist"/>
        <w:numPr>
          <w:ilvl w:val="1"/>
          <w:numId w:val="10"/>
        </w:numPr>
        <w:tabs>
          <w:tab w:val="left" w:pos="424"/>
        </w:tabs>
        <w:rPr>
          <w:rFonts w:ascii="Verdana" w:eastAsia="Arial Narrow" w:hAnsi="Verdana"/>
          <w:sz w:val="18"/>
          <w:szCs w:val="18"/>
        </w:rPr>
      </w:pPr>
      <w:r w:rsidRPr="00D43F8C">
        <w:rPr>
          <w:rFonts w:ascii="Verdana" w:eastAsia="Arial Narrow" w:hAnsi="Verdana"/>
          <w:sz w:val="18"/>
          <w:szCs w:val="18"/>
        </w:rPr>
        <w:t>ze strony Wykonawcy – ……………….., tel. …………………….., e-mail: ……………………</w:t>
      </w:r>
    </w:p>
    <w:p w14:paraId="1D98A54C" w14:textId="5DF2881B" w:rsidR="00032265" w:rsidRPr="00D43F8C" w:rsidRDefault="00FE46A6" w:rsidP="00D43F8C">
      <w:pPr>
        <w:numPr>
          <w:ilvl w:val="0"/>
          <w:numId w:val="10"/>
        </w:numPr>
        <w:tabs>
          <w:tab w:val="left" w:pos="424"/>
        </w:tabs>
        <w:ind w:left="357" w:hanging="357"/>
        <w:jc w:val="both"/>
        <w:rPr>
          <w:rFonts w:ascii="Verdana" w:eastAsia="Arial Narrow" w:hAnsi="Verdana"/>
          <w:sz w:val="18"/>
          <w:szCs w:val="18"/>
        </w:rPr>
      </w:pPr>
      <w:r w:rsidRPr="00D43F8C">
        <w:rPr>
          <w:rFonts w:ascii="Verdana" w:eastAsia="Arial Narrow" w:hAnsi="Verdana"/>
          <w:sz w:val="18"/>
          <w:szCs w:val="18"/>
        </w:rPr>
        <w:t xml:space="preserve">Świadczenie Usług Utrzymania oraz Usług Rozwoju będzie trwało 12 miesięcy od dnia </w:t>
      </w:r>
      <w:r w:rsidR="00453581" w:rsidRPr="00D43F8C">
        <w:rPr>
          <w:rFonts w:ascii="Verdana" w:eastAsia="Arial Narrow" w:hAnsi="Verdana"/>
          <w:sz w:val="18"/>
          <w:szCs w:val="18"/>
        </w:rPr>
        <w:t xml:space="preserve">podpisania </w:t>
      </w:r>
      <w:r w:rsidR="006F6029" w:rsidRPr="00D43F8C">
        <w:rPr>
          <w:rFonts w:ascii="Verdana" w:eastAsia="Arial Narrow" w:hAnsi="Verdana"/>
          <w:sz w:val="18"/>
          <w:szCs w:val="18"/>
        </w:rPr>
        <w:t xml:space="preserve">Umowy przez obie </w:t>
      </w:r>
      <w:r w:rsidR="004407EB" w:rsidRPr="00D43F8C">
        <w:rPr>
          <w:rFonts w:ascii="Verdana" w:eastAsia="Arial Narrow" w:hAnsi="Verdana"/>
          <w:sz w:val="18"/>
          <w:szCs w:val="18"/>
        </w:rPr>
        <w:t>S</w:t>
      </w:r>
      <w:r w:rsidR="006F6029" w:rsidRPr="00D43F8C">
        <w:rPr>
          <w:rFonts w:ascii="Verdana" w:eastAsia="Arial Narrow" w:hAnsi="Verdana"/>
          <w:sz w:val="18"/>
          <w:szCs w:val="18"/>
        </w:rPr>
        <w:t>trony.</w:t>
      </w:r>
    </w:p>
    <w:p w14:paraId="3273ABC6" w14:textId="5F682A06" w:rsidR="00FC280E" w:rsidRPr="00D43F8C" w:rsidRDefault="00FC280E" w:rsidP="00D43F8C">
      <w:pPr>
        <w:numPr>
          <w:ilvl w:val="0"/>
          <w:numId w:val="10"/>
        </w:numPr>
        <w:tabs>
          <w:tab w:val="left" w:pos="424"/>
        </w:tabs>
        <w:ind w:left="424" w:hanging="424"/>
        <w:jc w:val="both"/>
        <w:rPr>
          <w:rFonts w:ascii="Verdana" w:eastAsia="Arial Narrow" w:hAnsi="Verdana"/>
          <w:sz w:val="18"/>
          <w:szCs w:val="18"/>
        </w:rPr>
      </w:pPr>
      <w:r w:rsidRPr="00D43F8C">
        <w:rPr>
          <w:rFonts w:ascii="Verdana" w:eastAsia="Arial Narrow" w:hAnsi="Verdana"/>
          <w:sz w:val="18"/>
          <w:szCs w:val="18"/>
        </w:rPr>
        <w:t>Zasady wprowadzania zmian w realizacji przedmiotu Umowy:</w:t>
      </w:r>
      <w:r w:rsidR="00924873" w:rsidRPr="00D43F8C">
        <w:rPr>
          <w:noProof/>
        </w:rPr>
        <w:drawing>
          <wp:anchor distT="0" distB="0" distL="114300" distR="114300" simplePos="0" relativeHeight="251658281" behindDoc="1" locked="0" layoutInCell="1" allowOverlap="1" wp14:anchorId="497372CF" wp14:editId="46CF77E6">
            <wp:simplePos x="0" y="0"/>
            <wp:positionH relativeFrom="column">
              <wp:posOffset>2755265</wp:posOffset>
            </wp:positionH>
            <wp:positionV relativeFrom="paragraph">
              <wp:posOffset>-2744470</wp:posOffset>
            </wp:positionV>
            <wp:extent cx="8890" cy="10795"/>
            <wp:effectExtent l="0" t="0" r="0" b="0"/>
            <wp:wrapNone/>
            <wp:docPr id="10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0" cy="10795"/>
                    </a:xfrm>
                    <a:prstGeom prst="rect">
                      <a:avLst/>
                    </a:prstGeom>
                    <a:noFill/>
                  </pic:spPr>
                </pic:pic>
              </a:graphicData>
            </a:graphic>
            <wp14:sizeRelH relativeFrom="page">
              <wp14:pctWidth>0</wp14:pctWidth>
            </wp14:sizeRelH>
            <wp14:sizeRelV relativeFrom="page">
              <wp14:pctHeight>0</wp14:pctHeight>
            </wp14:sizeRelV>
          </wp:anchor>
        </w:drawing>
      </w:r>
    </w:p>
    <w:p w14:paraId="1BF80737" w14:textId="179FB02B" w:rsidR="006516CF" w:rsidRPr="00D43F8C" w:rsidRDefault="00FC280E" w:rsidP="00D43F8C">
      <w:pPr>
        <w:pStyle w:val="Akapitzlist"/>
        <w:numPr>
          <w:ilvl w:val="0"/>
          <w:numId w:val="79"/>
        </w:numPr>
        <w:tabs>
          <w:tab w:val="left" w:pos="704"/>
        </w:tabs>
        <w:ind w:right="20"/>
        <w:jc w:val="both"/>
        <w:rPr>
          <w:rFonts w:ascii="Verdana" w:eastAsia="Arial Narrow" w:hAnsi="Verdana"/>
          <w:sz w:val="18"/>
          <w:szCs w:val="18"/>
        </w:rPr>
      </w:pPr>
      <w:r w:rsidRPr="00D43F8C">
        <w:rPr>
          <w:rFonts w:ascii="Verdana" w:eastAsia="Arial Narrow" w:hAnsi="Verdana"/>
          <w:sz w:val="18"/>
          <w:szCs w:val="18"/>
        </w:rPr>
        <w:t>każda ze Stron jest zobowiązana do formalnego zgłaszania zmian lub też wprowadzanych uzupełnień związanych z realizacją wdrożenia Systemu</w:t>
      </w:r>
      <w:r w:rsidR="00AC41FD" w:rsidRPr="00D43F8C">
        <w:rPr>
          <w:rFonts w:ascii="Verdana" w:eastAsia="Arial Narrow" w:hAnsi="Verdana"/>
          <w:sz w:val="18"/>
          <w:szCs w:val="18"/>
        </w:rPr>
        <w:t>,</w:t>
      </w:r>
    </w:p>
    <w:p w14:paraId="3A601671" w14:textId="375CC711" w:rsidR="00EE0755" w:rsidRPr="00D43F8C" w:rsidRDefault="00FC280E">
      <w:pPr>
        <w:pStyle w:val="Akapitzlist"/>
        <w:numPr>
          <w:ilvl w:val="0"/>
          <w:numId w:val="79"/>
        </w:numPr>
        <w:tabs>
          <w:tab w:val="left" w:pos="704"/>
        </w:tabs>
        <w:spacing w:line="278" w:lineRule="auto"/>
        <w:ind w:right="23"/>
        <w:jc w:val="both"/>
        <w:rPr>
          <w:rFonts w:ascii="Verdana" w:eastAsia="Arial Narrow" w:hAnsi="Verdana"/>
          <w:sz w:val="18"/>
          <w:szCs w:val="18"/>
        </w:rPr>
      </w:pPr>
      <w:r w:rsidRPr="00D43F8C">
        <w:rPr>
          <w:rFonts w:ascii="Verdana" w:eastAsia="Arial Narrow" w:hAnsi="Verdana"/>
          <w:sz w:val="18"/>
          <w:szCs w:val="18"/>
        </w:rPr>
        <w:t>wnioski zawierające zmiany winny być składane w formie pisemnej (dopuszczalna jest także forma elektroniczna) do Koordynatora Umowy drugiej Strony</w:t>
      </w:r>
      <w:r w:rsidR="00AC41FD" w:rsidRPr="00D43F8C">
        <w:rPr>
          <w:rFonts w:ascii="Verdana" w:eastAsia="Arial Narrow" w:hAnsi="Verdana"/>
          <w:sz w:val="18"/>
          <w:szCs w:val="18"/>
        </w:rPr>
        <w:t>,</w:t>
      </w:r>
    </w:p>
    <w:p w14:paraId="761A7004" w14:textId="4F37B22F" w:rsidR="00FC280E" w:rsidRPr="00D43F8C" w:rsidRDefault="00FC280E">
      <w:pPr>
        <w:pStyle w:val="Akapitzlist"/>
        <w:numPr>
          <w:ilvl w:val="0"/>
          <w:numId w:val="79"/>
        </w:numPr>
        <w:tabs>
          <w:tab w:val="left" w:pos="704"/>
        </w:tabs>
        <w:spacing w:line="278" w:lineRule="auto"/>
        <w:ind w:right="23"/>
        <w:jc w:val="both"/>
        <w:rPr>
          <w:rFonts w:ascii="Verdana" w:eastAsia="Arial Narrow" w:hAnsi="Verdana"/>
          <w:sz w:val="18"/>
          <w:szCs w:val="18"/>
        </w:rPr>
      </w:pPr>
      <w:r w:rsidRPr="00D43F8C">
        <w:rPr>
          <w:rFonts w:ascii="Verdana" w:eastAsia="Arial Narrow" w:hAnsi="Verdana"/>
          <w:sz w:val="18"/>
          <w:szCs w:val="18"/>
        </w:rPr>
        <w:t xml:space="preserve">Koordynator Umowy Strony, do którego złożono wniosek, jest zobowiązany przekazać decyzję w zakresie akceptacji lub odrzucenia złożonego wniosku w terminie 5 Dni Roboczych od daty jego zgłoszenia lub wprowadzenia i przesłania zmian do złożonego wniosku. </w:t>
      </w:r>
      <w:r w:rsidR="00730620" w:rsidRPr="00D43F8C">
        <w:rPr>
          <w:rFonts w:ascii="Verdana" w:eastAsia="Arial Narrow" w:hAnsi="Verdana"/>
          <w:sz w:val="18"/>
          <w:szCs w:val="18"/>
        </w:rPr>
        <w:br/>
      </w:r>
      <w:r w:rsidRPr="00D43F8C">
        <w:rPr>
          <w:rFonts w:ascii="Verdana" w:eastAsia="Arial Narrow" w:hAnsi="Verdana"/>
          <w:sz w:val="18"/>
          <w:szCs w:val="18"/>
        </w:rPr>
        <w:t>W przypadku wprowadzenia zmian do wniosku, Koordynator Umowy Strony, która pierwotnie wystąpiła z wnioskiem odniesie się do tych zmian w terminie 3 Dni Roboczych od daty otrzymania wniosku uzupełnionego o te zmiany. W przypadku nieosiągnięcia porozumienia co do zmian w terminie 10 Dni Roboczych od daty złożenia pierwotnego wniosku, przyjmuje się, że Strony nie uzgodniły zmian, chyba że Strony wspólnie ustalą dłuższy termin.</w:t>
      </w:r>
    </w:p>
    <w:p w14:paraId="264967D3" w14:textId="77777777" w:rsidR="00032265" w:rsidRPr="00D43F8C" w:rsidRDefault="00032265" w:rsidP="00633A97">
      <w:pPr>
        <w:spacing w:line="47" w:lineRule="exact"/>
        <w:jc w:val="both"/>
        <w:rPr>
          <w:rFonts w:ascii="Verdana" w:eastAsia="Arial Narrow" w:hAnsi="Verdana"/>
          <w:sz w:val="18"/>
          <w:szCs w:val="18"/>
        </w:rPr>
      </w:pPr>
    </w:p>
    <w:p w14:paraId="68EB124D" w14:textId="26BB9403" w:rsidR="00934C67" w:rsidRPr="00D43F8C" w:rsidRDefault="00934C67" w:rsidP="006516CF">
      <w:pPr>
        <w:pStyle w:val="Akapitzlist"/>
        <w:numPr>
          <w:ilvl w:val="0"/>
          <w:numId w:val="10"/>
        </w:numPr>
        <w:tabs>
          <w:tab w:val="left" w:pos="424"/>
        </w:tabs>
        <w:spacing w:line="302" w:lineRule="auto"/>
        <w:ind w:left="357" w:right="23" w:hanging="357"/>
        <w:jc w:val="both"/>
        <w:rPr>
          <w:rFonts w:ascii="Verdana" w:eastAsia="Arial Narrow" w:hAnsi="Verdana"/>
          <w:sz w:val="18"/>
          <w:szCs w:val="18"/>
        </w:rPr>
      </w:pPr>
      <w:r w:rsidRPr="00D43F8C">
        <w:rPr>
          <w:rFonts w:ascii="Verdana" w:eastAsia="Arial Narrow" w:hAnsi="Verdana"/>
          <w:sz w:val="18"/>
          <w:szCs w:val="18"/>
        </w:rPr>
        <w:t>Strony, poza przypadkami wskazanymi w SWZ</w:t>
      </w:r>
      <w:r w:rsidR="00BC4D8F" w:rsidRPr="00D43F8C">
        <w:rPr>
          <w:rFonts w:ascii="Verdana" w:eastAsia="Arial Narrow" w:hAnsi="Verdana"/>
          <w:sz w:val="18"/>
          <w:szCs w:val="18"/>
        </w:rPr>
        <w:t xml:space="preserve"> oraz §</w:t>
      </w:r>
      <w:r w:rsidR="004C5CAD" w:rsidRPr="00D43F8C">
        <w:rPr>
          <w:rFonts w:ascii="Verdana" w:eastAsia="Arial Narrow" w:hAnsi="Verdana"/>
          <w:sz w:val="18"/>
          <w:szCs w:val="18"/>
        </w:rPr>
        <w:t xml:space="preserve"> </w:t>
      </w:r>
      <w:r w:rsidR="00C812A9" w:rsidRPr="00D43F8C">
        <w:rPr>
          <w:rFonts w:ascii="Verdana" w:eastAsia="Arial Narrow" w:hAnsi="Verdana"/>
          <w:sz w:val="18"/>
          <w:szCs w:val="18"/>
        </w:rPr>
        <w:t>27</w:t>
      </w:r>
      <w:r w:rsidRPr="00D43F8C">
        <w:rPr>
          <w:rFonts w:ascii="Verdana" w:eastAsia="Arial Narrow" w:hAnsi="Verdana"/>
          <w:sz w:val="18"/>
          <w:szCs w:val="18"/>
        </w:rPr>
        <w:t xml:space="preserve">, przewidują zmiany do Umowy </w:t>
      </w:r>
      <w:r w:rsidR="00730620" w:rsidRPr="00D43F8C">
        <w:rPr>
          <w:rFonts w:ascii="Verdana" w:eastAsia="Arial Narrow" w:hAnsi="Verdana"/>
          <w:sz w:val="18"/>
          <w:szCs w:val="18"/>
        </w:rPr>
        <w:br/>
      </w:r>
      <w:r w:rsidRPr="00D43F8C">
        <w:rPr>
          <w:rFonts w:ascii="Verdana" w:eastAsia="Arial Narrow" w:hAnsi="Verdana"/>
          <w:sz w:val="18"/>
          <w:szCs w:val="18"/>
        </w:rPr>
        <w:t>w następujących przypadkach</w:t>
      </w:r>
      <w:r w:rsidR="006516CF" w:rsidRPr="00D43F8C">
        <w:rPr>
          <w:rFonts w:ascii="Verdana" w:eastAsia="Arial Narrow" w:hAnsi="Verdana"/>
          <w:sz w:val="18"/>
          <w:szCs w:val="18"/>
        </w:rPr>
        <w:t xml:space="preserve"> - w</w:t>
      </w:r>
      <w:r w:rsidR="000C569F" w:rsidRPr="00D43F8C">
        <w:rPr>
          <w:rFonts w:ascii="Verdana" w:eastAsia="Arial Narrow" w:hAnsi="Verdana"/>
          <w:sz w:val="18"/>
          <w:szCs w:val="18"/>
        </w:rPr>
        <w:t xml:space="preserve"> zakresie przyczyn</w:t>
      </w:r>
      <w:r w:rsidRPr="00D43F8C">
        <w:rPr>
          <w:rFonts w:ascii="Verdana" w:eastAsia="Arial Narrow" w:hAnsi="Verdana"/>
          <w:sz w:val="18"/>
          <w:szCs w:val="18"/>
        </w:rPr>
        <w:t xml:space="preserve"> techniczn</w:t>
      </w:r>
      <w:r w:rsidR="000C569F" w:rsidRPr="00D43F8C">
        <w:rPr>
          <w:rFonts w:ascii="Verdana" w:eastAsia="Arial Narrow" w:hAnsi="Verdana"/>
          <w:sz w:val="18"/>
          <w:szCs w:val="18"/>
        </w:rPr>
        <w:t>ych</w:t>
      </w:r>
      <w:r w:rsidRPr="00D43F8C">
        <w:rPr>
          <w:rFonts w:ascii="Verdana" w:eastAsia="Arial Narrow" w:hAnsi="Verdana"/>
          <w:sz w:val="18"/>
          <w:szCs w:val="18"/>
        </w:rPr>
        <w:t xml:space="preserve">, w </w:t>
      </w:r>
      <w:r w:rsidR="000C569F" w:rsidRPr="00D43F8C">
        <w:rPr>
          <w:rFonts w:ascii="Verdana" w:eastAsia="Arial Narrow" w:hAnsi="Verdana"/>
          <w:sz w:val="18"/>
          <w:szCs w:val="18"/>
        </w:rPr>
        <w:t xml:space="preserve">tym w </w:t>
      </w:r>
      <w:r w:rsidRPr="00D43F8C">
        <w:rPr>
          <w:rFonts w:ascii="Verdana" w:eastAsia="Arial Narrow" w:hAnsi="Verdana"/>
          <w:sz w:val="18"/>
          <w:szCs w:val="18"/>
        </w:rPr>
        <w:t>szczególności:</w:t>
      </w:r>
    </w:p>
    <w:p w14:paraId="430EA93D" w14:textId="77777777" w:rsidR="001C0C8C" w:rsidRPr="00D43F8C" w:rsidRDefault="00934C67">
      <w:pPr>
        <w:pStyle w:val="Akapitzlist"/>
        <w:numPr>
          <w:ilvl w:val="2"/>
          <w:numId w:val="55"/>
        </w:numPr>
        <w:tabs>
          <w:tab w:val="left" w:pos="424"/>
        </w:tabs>
        <w:spacing w:line="302" w:lineRule="auto"/>
        <w:ind w:left="924" w:right="23" w:hanging="357"/>
        <w:jc w:val="both"/>
        <w:rPr>
          <w:rFonts w:ascii="Verdana" w:eastAsia="Arial Narrow" w:hAnsi="Verdana"/>
          <w:sz w:val="18"/>
          <w:szCs w:val="18"/>
        </w:rPr>
      </w:pPr>
      <w:r w:rsidRPr="00D43F8C">
        <w:rPr>
          <w:rFonts w:ascii="Verdana" w:eastAsia="Arial Narrow" w:hAnsi="Verdana"/>
          <w:sz w:val="18"/>
          <w:szCs w:val="18"/>
        </w:rPr>
        <w:t>sposobu realizacji przedmiotu Umowy w obszarach: organizacyjnym, wykorzystywanych narzędzi, przyjętych metod i kanałów komunikacji,</w:t>
      </w:r>
    </w:p>
    <w:p w14:paraId="58EB0AA0" w14:textId="77777777" w:rsidR="001C0C8C" w:rsidRPr="00D43F8C" w:rsidRDefault="00934C67">
      <w:pPr>
        <w:pStyle w:val="Akapitzlist"/>
        <w:numPr>
          <w:ilvl w:val="2"/>
          <w:numId w:val="55"/>
        </w:numPr>
        <w:tabs>
          <w:tab w:val="left" w:pos="424"/>
        </w:tabs>
        <w:spacing w:line="302" w:lineRule="auto"/>
        <w:ind w:left="924" w:right="23" w:hanging="357"/>
        <w:jc w:val="both"/>
        <w:rPr>
          <w:rFonts w:ascii="Verdana" w:eastAsia="Arial Narrow" w:hAnsi="Verdana"/>
          <w:sz w:val="18"/>
          <w:szCs w:val="18"/>
        </w:rPr>
      </w:pPr>
      <w:r w:rsidRPr="00D43F8C">
        <w:rPr>
          <w:rFonts w:ascii="Verdana" w:eastAsia="Arial Narrow" w:hAnsi="Verdana"/>
          <w:sz w:val="18"/>
          <w:szCs w:val="18"/>
        </w:rPr>
        <w:t>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w:t>
      </w:r>
    </w:p>
    <w:p w14:paraId="30313071" w14:textId="70555EA5" w:rsidR="001C0C8C" w:rsidRPr="00D43F8C" w:rsidRDefault="00934C67">
      <w:pPr>
        <w:pStyle w:val="Akapitzlist"/>
        <w:numPr>
          <w:ilvl w:val="2"/>
          <w:numId w:val="55"/>
        </w:numPr>
        <w:tabs>
          <w:tab w:val="left" w:pos="424"/>
        </w:tabs>
        <w:spacing w:line="302" w:lineRule="auto"/>
        <w:ind w:left="924" w:right="23" w:hanging="357"/>
        <w:jc w:val="both"/>
        <w:rPr>
          <w:rFonts w:ascii="Verdana" w:eastAsia="Arial Narrow" w:hAnsi="Verdana"/>
          <w:sz w:val="18"/>
          <w:szCs w:val="18"/>
        </w:rPr>
      </w:pPr>
      <w:r w:rsidRPr="00D43F8C">
        <w:rPr>
          <w:rFonts w:ascii="Verdana" w:eastAsia="Arial Narrow" w:hAnsi="Verdana"/>
          <w:sz w:val="18"/>
          <w:szCs w:val="18"/>
        </w:rPr>
        <w:t xml:space="preserve">w przypadku, gdy w wyniku </w:t>
      </w:r>
      <w:r w:rsidR="000C569F" w:rsidRPr="00D43F8C">
        <w:rPr>
          <w:rFonts w:ascii="Verdana" w:eastAsia="Arial Narrow" w:hAnsi="Verdana"/>
          <w:sz w:val="18"/>
          <w:szCs w:val="18"/>
        </w:rPr>
        <w:t xml:space="preserve">Testów Technicznych </w:t>
      </w:r>
      <w:r w:rsidRPr="00D43F8C">
        <w:rPr>
          <w:rFonts w:ascii="Verdana" w:eastAsia="Arial Narrow" w:hAnsi="Verdana"/>
          <w:sz w:val="18"/>
          <w:szCs w:val="18"/>
        </w:rPr>
        <w:t xml:space="preserve">stwierdzona zostanie konieczność wprowadzenia zmian lub poprawek w </w:t>
      </w:r>
      <w:r w:rsidR="000C569F" w:rsidRPr="00D43F8C">
        <w:rPr>
          <w:rFonts w:ascii="Verdana" w:eastAsia="Arial Narrow" w:hAnsi="Verdana"/>
          <w:sz w:val="18"/>
          <w:szCs w:val="18"/>
        </w:rPr>
        <w:t>Systemie</w:t>
      </w:r>
      <w:r w:rsidRPr="00D43F8C">
        <w:rPr>
          <w:rFonts w:ascii="Verdana" w:eastAsia="Arial Narrow" w:hAnsi="Verdana"/>
          <w:sz w:val="18"/>
          <w:szCs w:val="18"/>
        </w:rPr>
        <w:t xml:space="preserve">, Zamawiający dopuszcza zmianę wadliwego sposobu realizacji Umowy na niewadliwy, pod warunkiem, że zmiana spełnia wymagania określone w </w:t>
      </w:r>
      <w:r w:rsidR="000C569F" w:rsidRPr="00D43F8C">
        <w:rPr>
          <w:rFonts w:ascii="Verdana" w:eastAsia="Arial Narrow" w:hAnsi="Verdana"/>
          <w:sz w:val="18"/>
          <w:szCs w:val="18"/>
        </w:rPr>
        <w:t>Opisie Przedmiotu Zamówienia</w:t>
      </w:r>
      <w:r w:rsidRPr="00D43F8C">
        <w:rPr>
          <w:rFonts w:ascii="Verdana" w:eastAsia="Arial Narrow" w:hAnsi="Verdana"/>
          <w:sz w:val="18"/>
          <w:szCs w:val="18"/>
        </w:rPr>
        <w:t xml:space="preserve"> oraz Umowie,</w:t>
      </w:r>
    </w:p>
    <w:p w14:paraId="6C063C80" w14:textId="0529EFE4" w:rsidR="00B82E7B" w:rsidRPr="00D43F8C" w:rsidRDefault="00934C67">
      <w:pPr>
        <w:pStyle w:val="Akapitzlist"/>
        <w:numPr>
          <w:ilvl w:val="2"/>
          <w:numId w:val="55"/>
        </w:numPr>
        <w:tabs>
          <w:tab w:val="left" w:pos="424"/>
        </w:tabs>
        <w:spacing w:line="302" w:lineRule="auto"/>
        <w:ind w:left="924" w:right="23" w:hanging="357"/>
        <w:jc w:val="both"/>
        <w:rPr>
          <w:rFonts w:ascii="Verdana" w:eastAsia="Arial Narrow" w:hAnsi="Verdana"/>
          <w:sz w:val="18"/>
          <w:szCs w:val="18"/>
        </w:rPr>
      </w:pPr>
      <w:r w:rsidRPr="00D43F8C">
        <w:rPr>
          <w:rFonts w:ascii="Verdana" w:eastAsia="Arial Narrow" w:hAnsi="Verdana"/>
          <w:sz w:val="18"/>
          <w:szCs w:val="18"/>
        </w:rPr>
        <w:t xml:space="preserve">w przypadku zmiany przepisów prawa lub wydania przez odpowiednie organy nowych wytycznych lub interpretacji dotyczących stosowania przepisów prawa, opublikowanych </w:t>
      </w:r>
      <w:r w:rsidR="00730620" w:rsidRPr="00D43F8C">
        <w:rPr>
          <w:rFonts w:ascii="Verdana" w:eastAsia="Arial Narrow" w:hAnsi="Verdana"/>
          <w:sz w:val="18"/>
          <w:szCs w:val="18"/>
        </w:rPr>
        <w:br/>
      </w:r>
      <w:r w:rsidRPr="00D43F8C">
        <w:rPr>
          <w:rFonts w:ascii="Verdana" w:eastAsia="Arial Narrow" w:hAnsi="Verdana"/>
          <w:sz w:val="18"/>
          <w:szCs w:val="18"/>
        </w:rPr>
        <w:t>w Dzienniku Urzędowym Unii Europejskiej, Dzienniku Ustaw, Monitorze Polskim, Dzienniku Urzędowym odpowiedniego ministra lub innych oficjalnych publikatorach oraz na stronach internetowych, Zamawiający dopuszcza zmiany sposobu realizacji Umowy, zmiany zakresu świadczeń Wykonawcy lub zmiany wynagrodzenia Wykonawcy wymuszone takimi zmianami prawa, wytycznymi lub interpretacjami,</w:t>
      </w:r>
    </w:p>
    <w:p w14:paraId="0C13A7E1" w14:textId="34E4A52B" w:rsidR="00B82E7B" w:rsidRPr="00D43F8C" w:rsidRDefault="00934C67">
      <w:pPr>
        <w:pStyle w:val="Akapitzlist"/>
        <w:numPr>
          <w:ilvl w:val="2"/>
          <w:numId w:val="55"/>
        </w:numPr>
        <w:tabs>
          <w:tab w:val="left" w:pos="424"/>
        </w:tabs>
        <w:spacing w:line="302" w:lineRule="auto"/>
        <w:ind w:left="924" w:right="23" w:hanging="357"/>
        <w:jc w:val="both"/>
        <w:rPr>
          <w:rFonts w:ascii="Verdana" w:eastAsia="Arial Narrow" w:hAnsi="Verdana"/>
          <w:sz w:val="18"/>
          <w:szCs w:val="18"/>
        </w:rPr>
      </w:pPr>
      <w:r w:rsidRPr="00D43F8C">
        <w:rPr>
          <w:rFonts w:ascii="Verdana" w:eastAsia="Arial Narrow" w:hAnsi="Verdana"/>
          <w:sz w:val="18"/>
          <w:szCs w:val="18"/>
        </w:rPr>
        <w:t xml:space="preserve">w przypadku podjęcia decyzji przez Zamawiającego o integracji przedmiotu umowy </w:t>
      </w:r>
      <w:r w:rsidR="00730620" w:rsidRPr="00D43F8C">
        <w:rPr>
          <w:rFonts w:ascii="Verdana" w:eastAsia="Arial Narrow" w:hAnsi="Verdana"/>
          <w:sz w:val="18"/>
          <w:szCs w:val="18"/>
        </w:rPr>
        <w:br/>
      </w:r>
      <w:r w:rsidRPr="00D43F8C">
        <w:rPr>
          <w:rFonts w:ascii="Verdana" w:eastAsia="Arial Narrow" w:hAnsi="Verdana"/>
          <w:sz w:val="18"/>
          <w:szCs w:val="18"/>
        </w:rPr>
        <w:t>z innymi bazami</w:t>
      </w:r>
      <w:r w:rsidR="00540F88" w:rsidRPr="00D43F8C">
        <w:rPr>
          <w:rFonts w:ascii="Verdana" w:eastAsia="Arial Narrow" w:hAnsi="Verdana"/>
          <w:sz w:val="18"/>
          <w:szCs w:val="18"/>
        </w:rPr>
        <w:t xml:space="preserve">, </w:t>
      </w:r>
      <w:r w:rsidRPr="00D43F8C">
        <w:rPr>
          <w:rFonts w:ascii="Verdana" w:eastAsia="Arial Narrow" w:hAnsi="Verdana"/>
          <w:sz w:val="18"/>
          <w:szCs w:val="18"/>
        </w:rPr>
        <w:t>systemami informatycznymi, Zamawiający dopuszcza zmiany sposobu realizacji Umowy oraz zmiany zakresu świadczeń Wykonawcy w tym przedmiocie,</w:t>
      </w:r>
    </w:p>
    <w:p w14:paraId="16E48FE1" w14:textId="49D85A79" w:rsidR="00934C67" w:rsidRPr="00D43F8C" w:rsidRDefault="00934C67">
      <w:pPr>
        <w:pStyle w:val="Akapitzlist"/>
        <w:numPr>
          <w:ilvl w:val="2"/>
          <w:numId w:val="55"/>
        </w:numPr>
        <w:tabs>
          <w:tab w:val="left" w:pos="424"/>
        </w:tabs>
        <w:spacing w:line="302" w:lineRule="auto"/>
        <w:ind w:left="924" w:right="23" w:hanging="357"/>
        <w:jc w:val="both"/>
        <w:rPr>
          <w:rFonts w:ascii="Verdana" w:eastAsia="Arial Narrow" w:hAnsi="Verdana"/>
          <w:sz w:val="18"/>
          <w:szCs w:val="18"/>
        </w:rPr>
      </w:pPr>
      <w:r w:rsidRPr="00D43F8C">
        <w:rPr>
          <w:rFonts w:ascii="Verdana" w:eastAsia="Arial Narrow" w:hAnsi="Verdana"/>
          <w:sz w:val="18"/>
          <w:szCs w:val="18"/>
        </w:rPr>
        <w:t>w przypadku konieczności wprowadzenia zmian umożliwiających wprowadzenie dodatkowej ochrony zabezpieczającej prze</w:t>
      </w:r>
      <w:r w:rsidR="00540F88" w:rsidRPr="00D43F8C">
        <w:rPr>
          <w:rFonts w:ascii="Verdana" w:eastAsia="Arial Narrow" w:hAnsi="Verdana"/>
          <w:sz w:val="18"/>
          <w:szCs w:val="18"/>
        </w:rPr>
        <w:t>d</w:t>
      </w:r>
      <w:r w:rsidRPr="00D43F8C">
        <w:rPr>
          <w:rFonts w:ascii="Verdana" w:eastAsia="Arial Narrow" w:hAnsi="Verdana"/>
          <w:sz w:val="18"/>
          <w:szCs w:val="18"/>
        </w:rPr>
        <w:t xml:space="preserve"> cyberatakami, Zamawiający dopuszcza zmiany w sposobie realizacji Umowy umożliwiające implementację rozwiązań gwarantujących bezpieczeństwo</w:t>
      </w:r>
      <w:r w:rsidR="00540F88" w:rsidRPr="00D43F8C">
        <w:rPr>
          <w:rFonts w:ascii="Verdana" w:eastAsia="Arial Narrow" w:hAnsi="Verdana"/>
          <w:sz w:val="18"/>
          <w:szCs w:val="18"/>
        </w:rPr>
        <w:t>.</w:t>
      </w:r>
    </w:p>
    <w:p w14:paraId="2C235D33" w14:textId="2CE0F67C" w:rsidR="00032265" w:rsidRPr="00D43F8C" w:rsidRDefault="00032265" w:rsidP="00992527">
      <w:pPr>
        <w:numPr>
          <w:ilvl w:val="0"/>
          <w:numId w:val="10"/>
        </w:numPr>
        <w:tabs>
          <w:tab w:val="left" w:pos="424"/>
        </w:tabs>
        <w:spacing w:line="302" w:lineRule="auto"/>
        <w:ind w:left="424" w:right="20" w:hanging="424"/>
        <w:jc w:val="both"/>
        <w:rPr>
          <w:rFonts w:ascii="Verdana" w:eastAsia="Arial Narrow" w:hAnsi="Verdana"/>
          <w:sz w:val="18"/>
          <w:szCs w:val="18"/>
        </w:rPr>
      </w:pPr>
      <w:r w:rsidRPr="00D43F8C">
        <w:rPr>
          <w:rFonts w:ascii="Verdana" w:eastAsia="Arial Narrow" w:hAnsi="Verdana"/>
          <w:sz w:val="18"/>
          <w:szCs w:val="18"/>
        </w:rPr>
        <w:t>Zmiana osób określonych w ust. 2 i 3 powyżej wymaga pisemnego lub elektronicznego (e-mail)</w:t>
      </w:r>
      <w:r w:rsidR="00633A97" w:rsidRPr="00D43F8C">
        <w:rPr>
          <w:rFonts w:ascii="Verdana" w:eastAsia="Arial Narrow" w:hAnsi="Verdana"/>
          <w:sz w:val="18"/>
          <w:szCs w:val="18"/>
        </w:rPr>
        <w:t>,</w:t>
      </w:r>
      <w:r w:rsidRPr="00D43F8C">
        <w:rPr>
          <w:rFonts w:ascii="Verdana" w:eastAsia="Arial Narrow" w:hAnsi="Verdana"/>
          <w:sz w:val="18"/>
          <w:szCs w:val="18"/>
        </w:rPr>
        <w:t xml:space="preserve"> pod rygorem nieważności</w:t>
      </w:r>
      <w:r w:rsidR="00BA2B0E" w:rsidRPr="00D43F8C">
        <w:rPr>
          <w:rFonts w:ascii="Verdana" w:eastAsia="Arial Narrow" w:hAnsi="Verdana"/>
          <w:sz w:val="18"/>
          <w:szCs w:val="18"/>
        </w:rPr>
        <w:t>,</w:t>
      </w:r>
      <w:r w:rsidRPr="00D43F8C">
        <w:rPr>
          <w:rFonts w:ascii="Verdana" w:eastAsia="Arial Narrow" w:hAnsi="Verdana"/>
          <w:sz w:val="18"/>
          <w:szCs w:val="18"/>
        </w:rPr>
        <w:t xml:space="preserve"> poinformowania Koordynatora Umowy drugiej Strony i nie wymaga aneksu do Umowy.</w:t>
      </w:r>
    </w:p>
    <w:p w14:paraId="6D5BBE0F" w14:textId="42A123F5" w:rsidR="00032265" w:rsidRPr="00D43F8C" w:rsidRDefault="00992527" w:rsidP="00992527">
      <w:pPr>
        <w:numPr>
          <w:ilvl w:val="0"/>
          <w:numId w:val="10"/>
        </w:numPr>
        <w:tabs>
          <w:tab w:val="left" w:pos="424"/>
        </w:tabs>
        <w:spacing w:line="278" w:lineRule="auto"/>
        <w:ind w:left="424" w:hanging="424"/>
        <w:jc w:val="both"/>
        <w:rPr>
          <w:rFonts w:ascii="Verdana" w:eastAsia="Arial Narrow" w:hAnsi="Verdana"/>
          <w:sz w:val="18"/>
          <w:szCs w:val="18"/>
        </w:rPr>
      </w:pPr>
      <w:r w:rsidRPr="00D43F8C">
        <w:rPr>
          <w:rFonts w:ascii="Verdana" w:eastAsia="Arial Narrow" w:hAnsi="Verdana"/>
          <w:sz w:val="18"/>
          <w:szCs w:val="18"/>
        </w:rPr>
        <w:lastRenderedPageBreak/>
        <w:t>System obsługi zgłoszeń</w:t>
      </w:r>
      <w:r w:rsidR="00032265" w:rsidRPr="00D43F8C">
        <w:rPr>
          <w:rFonts w:ascii="Verdana" w:eastAsia="Arial Narrow" w:hAnsi="Verdana"/>
          <w:sz w:val="18"/>
          <w:szCs w:val="18"/>
        </w:rPr>
        <w:t xml:space="preserve"> wskaże Zamawiający. W przypadku, gdy Zamawiający wyrazi zgodę </w:t>
      </w:r>
      <w:r w:rsidR="00730620" w:rsidRPr="00D43F8C">
        <w:rPr>
          <w:rFonts w:ascii="Verdana" w:eastAsia="Arial Narrow" w:hAnsi="Verdana"/>
          <w:sz w:val="18"/>
          <w:szCs w:val="18"/>
        </w:rPr>
        <w:br/>
      </w:r>
      <w:r w:rsidR="00032265" w:rsidRPr="00D43F8C">
        <w:rPr>
          <w:rFonts w:ascii="Verdana" w:eastAsia="Arial Narrow" w:hAnsi="Verdana"/>
          <w:sz w:val="18"/>
          <w:szCs w:val="18"/>
        </w:rPr>
        <w:t>na narzędzie Wykonawcy, Wykonawca zobowiązany jest do przesyłania Wykonawcy kopii zapasowej wszystkich</w:t>
      </w:r>
      <w:r w:rsidR="00D81537" w:rsidRPr="00D43F8C">
        <w:rPr>
          <w:rFonts w:ascii="Verdana" w:eastAsia="Arial Narrow" w:hAnsi="Verdana"/>
          <w:sz w:val="18"/>
          <w:szCs w:val="18"/>
        </w:rPr>
        <w:t xml:space="preserve"> </w:t>
      </w:r>
      <w:r w:rsidR="00032265" w:rsidRPr="00D43F8C">
        <w:rPr>
          <w:rFonts w:ascii="Verdana" w:eastAsia="Arial Narrow" w:hAnsi="Verdana"/>
          <w:sz w:val="18"/>
          <w:szCs w:val="18"/>
        </w:rPr>
        <w:t>danych w formie elektronicznej na adres e-mail do Koordynatora Umowy Zamawiającego do piątego dnia każdego miesiąca kalendarzowego.</w:t>
      </w:r>
    </w:p>
    <w:p w14:paraId="0A94C93C" w14:textId="4CD8B077" w:rsidR="00032265" w:rsidRPr="00D43F8C" w:rsidRDefault="00032265">
      <w:pPr>
        <w:numPr>
          <w:ilvl w:val="0"/>
          <w:numId w:val="11"/>
        </w:numPr>
        <w:tabs>
          <w:tab w:val="left" w:pos="424"/>
        </w:tabs>
        <w:spacing w:line="277" w:lineRule="auto"/>
        <w:ind w:left="424" w:hanging="424"/>
        <w:jc w:val="both"/>
        <w:rPr>
          <w:rFonts w:ascii="Verdana" w:eastAsia="Arial Narrow" w:hAnsi="Verdana"/>
          <w:sz w:val="18"/>
          <w:szCs w:val="18"/>
        </w:rPr>
      </w:pPr>
      <w:r w:rsidRPr="00D43F8C">
        <w:rPr>
          <w:rFonts w:ascii="Verdana" w:eastAsia="Arial Narrow" w:hAnsi="Verdana"/>
          <w:sz w:val="18"/>
          <w:szCs w:val="18"/>
        </w:rPr>
        <w:t>Wykonawca jest zobowiązany do udziału w spotkaniach zdalnych organizowanych przez Zamawiającego. Zaproszenie na spotkania Zamawiający będzie wysyłał na adres e-mail Koordynatora Umowy Wykonawcy.</w:t>
      </w:r>
    </w:p>
    <w:p w14:paraId="2DB8F133" w14:textId="43B3F882" w:rsidR="00032265" w:rsidRPr="00D43F8C" w:rsidRDefault="00032265">
      <w:pPr>
        <w:numPr>
          <w:ilvl w:val="0"/>
          <w:numId w:val="11"/>
        </w:numPr>
        <w:tabs>
          <w:tab w:val="left" w:pos="424"/>
        </w:tabs>
        <w:spacing w:line="278" w:lineRule="auto"/>
        <w:ind w:left="424" w:hanging="424"/>
        <w:jc w:val="both"/>
        <w:rPr>
          <w:rFonts w:ascii="Verdana" w:eastAsia="Arial Narrow" w:hAnsi="Verdana"/>
          <w:sz w:val="18"/>
          <w:szCs w:val="18"/>
        </w:rPr>
      </w:pPr>
      <w:r w:rsidRPr="00D43F8C">
        <w:rPr>
          <w:rFonts w:ascii="Verdana" w:eastAsia="Arial Narrow" w:hAnsi="Verdana"/>
          <w:sz w:val="18"/>
          <w:szCs w:val="18"/>
        </w:rPr>
        <w:t>Spotkania Wykonawcy i Zamawiającego będą odbywać się zdalnie, w siedzibie Zamawiającego lub innym miejscu wskazanym przez Zamawiającego</w:t>
      </w:r>
      <w:r w:rsidR="00C33719" w:rsidRPr="00D43F8C">
        <w:rPr>
          <w:rFonts w:ascii="Verdana" w:eastAsia="Arial Narrow" w:hAnsi="Verdana"/>
          <w:sz w:val="18"/>
          <w:szCs w:val="18"/>
        </w:rPr>
        <w:t xml:space="preserve">, przynajmniej dwa razy w tygodniu, chyba że Zamawiający określi mniejszą </w:t>
      </w:r>
      <w:r w:rsidR="00BA2B0E" w:rsidRPr="00D43F8C">
        <w:rPr>
          <w:rFonts w:ascii="Verdana" w:eastAsia="Arial Narrow" w:hAnsi="Verdana"/>
          <w:sz w:val="18"/>
          <w:szCs w:val="18"/>
        </w:rPr>
        <w:t>liczbę</w:t>
      </w:r>
      <w:r w:rsidR="00C33719" w:rsidRPr="00D43F8C">
        <w:rPr>
          <w:rFonts w:ascii="Verdana" w:eastAsia="Arial Narrow" w:hAnsi="Verdana"/>
          <w:sz w:val="18"/>
          <w:szCs w:val="18"/>
        </w:rPr>
        <w:t xml:space="preserve"> spotkań. Koordynator Zamawiającego wskaże datę oraz formę spotkania na 2 </w:t>
      </w:r>
      <w:r w:rsidR="00633A97" w:rsidRPr="00D43F8C">
        <w:rPr>
          <w:rFonts w:ascii="Verdana" w:eastAsia="Arial Narrow" w:hAnsi="Verdana"/>
          <w:sz w:val="18"/>
          <w:szCs w:val="18"/>
        </w:rPr>
        <w:t xml:space="preserve">(dwa) </w:t>
      </w:r>
      <w:r w:rsidR="00C33719" w:rsidRPr="00D43F8C">
        <w:rPr>
          <w:rFonts w:ascii="Verdana" w:eastAsia="Arial Narrow" w:hAnsi="Verdana"/>
          <w:sz w:val="18"/>
          <w:szCs w:val="18"/>
        </w:rPr>
        <w:t>Dni robocze przed planowanym spotkaniem</w:t>
      </w:r>
      <w:r w:rsidR="00B72071" w:rsidRPr="00D43F8C">
        <w:rPr>
          <w:rFonts w:ascii="Verdana" w:eastAsia="Arial Narrow" w:hAnsi="Verdana"/>
          <w:sz w:val="18"/>
          <w:szCs w:val="18"/>
        </w:rPr>
        <w:t>.</w:t>
      </w:r>
    </w:p>
    <w:p w14:paraId="38C24515" w14:textId="42622C91" w:rsidR="00032265" w:rsidRPr="00D43F8C" w:rsidRDefault="00032265">
      <w:pPr>
        <w:numPr>
          <w:ilvl w:val="0"/>
          <w:numId w:val="11"/>
        </w:numPr>
        <w:tabs>
          <w:tab w:val="left" w:pos="424"/>
        </w:tabs>
        <w:spacing w:line="276" w:lineRule="auto"/>
        <w:ind w:left="424" w:hanging="424"/>
        <w:jc w:val="both"/>
        <w:rPr>
          <w:rFonts w:ascii="Verdana" w:eastAsia="Arial Narrow" w:hAnsi="Verdana"/>
          <w:sz w:val="18"/>
          <w:szCs w:val="18"/>
        </w:rPr>
      </w:pPr>
      <w:r w:rsidRPr="00D43F8C">
        <w:rPr>
          <w:rFonts w:ascii="Verdana" w:eastAsia="Arial Narrow" w:hAnsi="Verdana"/>
          <w:sz w:val="18"/>
          <w:szCs w:val="18"/>
        </w:rPr>
        <w:t>Wykonawca zobowiązuje się niezwłocznie informować Zamawiającego o bieżącym stanie realizacji Umowy, jak również ewentualnych przeszkodach lub innych istotnych okolicznościach, mających wpływ na realizację Umowy. W szczególności, zdarzenia lub przeszkody mające wpływ na przesunięcia w Harmonogramie winny być przekazane do wiadomości Koordynatora Zamawiającego drogą elektroniczną, w dniu pojawienia się tych okoliczności.</w:t>
      </w:r>
    </w:p>
    <w:p w14:paraId="5F0835D4" w14:textId="77777777" w:rsidR="00D43F8C" w:rsidRPr="00D43F8C" w:rsidRDefault="00032265" w:rsidP="00D43F8C">
      <w:pPr>
        <w:numPr>
          <w:ilvl w:val="0"/>
          <w:numId w:val="11"/>
        </w:numPr>
        <w:tabs>
          <w:tab w:val="left" w:pos="424"/>
        </w:tabs>
        <w:spacing w:line="278" w:lineRule="auto"/>
        <w:ind w:left="424" w:hanging="424"/>
        <w:jc w:val="both"/>
        <w:rPr>
          <w:rFonts w:ascii="Verdana" w:eastAsia="Arial Narrow" w:hAnsi="Verdana"/>
          <w:sz w:val="18"/>
          <w:szCs w:val="18"/>
        </w:rPr>
      </w:pPr>
      <w:r w:rsidRPr="00D43F8C">
        <w:rPr>
          <w:rFonts w:ascii="Verdana" w:eastAsia="Arial Narrow" w:hAnsi="Verdana"/>
          <w:sz w:val="18"/>
          <w:szCs w:val="18"/>
        </w:rPr>
        <w:t>Wykonawca zapewni Zamawiającemu wgląd do realizacji Testów Technicznych</w:t>
      </w:r>
      <w:r w:rsidR="00441B51" w:rsidRPr="00D43F8C">
        <w:rPr>
          <w:rFonts w:ascii="Verdana" w:eastAsia="Arial Narrow" w:hAnsi="Verdana"/>
          <w:sz w:val="18"/>
          <w:szCs w:val="18"/>
        </w:rPr>
        <w:t>,</w:t>
      </w:r>
      <w:r w:rsidR="00AC41FD" w:rsidRPr="00D43F8C">
        <w:rPr>
          <w:rFonts w:ascii="Verdana" w:eastAsia="Arial Narrow" w:hAnsi="Verdana"/>
          <w:sz w:val="18"/>
          <w:szCs w:val="18"/>
        </w:rPr>
        <w:t xml:space="preserve"> </w:t>
      </w:r>
      <w:r w:rsidRPr="00D43F8C">
        <w:rPr>
          <w:rFonts w:ascii="Verdana" w:eastAsia="Arial Narrow" w:hAnsi="Verdana"/>
          <w:sz w:val="18"/>
          <w:szCs w:val="18"/>
        </w:rPr>
        <w:t>poprzez dostęp do zgłoszeń rejestrowanych przez testerów Wykonawcy.</w:t>
      </w:r>
    </w:p>
    <w:p w14:paraId="4D4FEB9F" w14:textId="670251C7" w:rsidR="00170E03" w:rsidRPr="00D43F8C" w:rsidRDefault="00170E03" w:rsidP="00D43F8C">
      <w:pPr>
        <w:numPr>
          <w:ilvl w:val="0"/>
          <w:numId w:val="11"/>
        </w:numPr>
        <w:tabs>
          <w:tab w:val="left" w:pos="424"/>
        </w:tabs>
        <w:spacing w:line="278" w:lineRule="auto"/>
        <w:ind w:left="424" w:hanging="424"/>
        <w:jc w:val="both"/>
        <w:rPr>
          <w:rFonts w:ascii="Verdana" w:eastAsia="Arial Narrow" w:hAnsi="Verdana"/>
          <w:sz w:val="18"/>
          <w:szCs w:val="18"/>
        </w:rPr>
      </w:pPr>
      <w:r w:rsidRPr="00D43F8C">
        <w:rPr>
          <w:rFonts w:ascii="Verdana" w:eastAsia="Arial Narrow" w:hAnsi="Verdana"/>
          <w:sz w:val="18"/>
          <w:szCs w:val="18"/>
        </w:rPr>
        <w:t>Termin wykonania Zleceń udzielonych w okresie obowiązywania Umowy może przekroczyć termin obowiązywania Umowy, o ile samo Zlecenie złożono w tym terminie.</w:t>
      </w:r>
    </w:p>
    <w:p w14:paraId="48F994FD" w14:textId="77777777" w:rsidR="00032265" w:rsidRPr="00D43F8C" w:rsidRDefault="00032265">
      <w:pPr>
        <w:spacing w:line="279" w:lineRule="exact"/>
        <w:rPr>
          <w:rFonts w:ascii="Verdana" w:eastAsia="Times New Roman" w:hAnsi="Verdana"/>
          <w:sz w:val="18"/>
          <w:szCs w:val="18"/>
        </w:rPr>
      </w:pPr>
    </w:p>
    <w:p w14:paraId="29D58C19" w14:textId="3DDD8706" w:rsidR="00032265" w:rsidRPr="00D43F8C" w:rsidRDefault="00032265">
      <w:pPr>
        <w:spacing w:line="0" w:lineRule="atLeast"/>
        <w:ind w:right="-3"/>
        <w:jc w:val="center"/>
        <w:rPr>
          <w:rFonts w:ascii="Verdana" w:eastAsia="Arial Narrow" w:hAnsi="Verdana"/>
          <w:b/>
          <w:sz w:val="18"/>
          <w:szCs w:val="18"/>
        </w:rPr>
      </w:pPr>
      <w:r w:rsidRPr="00D43F8C">
        <w:rPr>
          <w:rFonts w:ascii="Verdana" w:eastAsia="Arial Narrow" w:hAnsi="Verdana"/>
          <w:b/>
          <w:sz w:val="18"/>
          <w:szCs w:val="18"/>
        </w:rPr>
        <w:t>§ 1</w:t>
      </w:r>
      <w:r w:rsidR="00584BE4" w:rsidRPr="00D43F8C">
        <w:rPr>
          <w:rFonts w:ascii="Verdana" w:eastAsia="Arial Narrow" w:hAnsi="Verdana"/>
          <w:b/>
          <w:sz w:val="18"/>
          <w:szCs w:val="18"/>
        </w:rPr>
        <w:t>0</w:t>
      </w:r>
    </w:p>
    <w:p w14:paraId="006C5AED" w14:textId="77777777" w:rsidR="00032265" w:rsidRPr="00D43F8C" w:rsidRDefault="00032265">
      <w:pPr>
        <w:spacing w:line="38" w:lineRule="exact"/>
        <w:rPr>
          <w:rFonts w:ascii="Verdana" w:eastAsia="Times New Roman" w:hAnsi="Verdana"/>
          <w:sz w:val="18"/>
          <w:szCs w:val="18"/>
        </w:rPr>
      </w:pPr>
    </w:p>
    <w:p w14:paraId="57E8E048" w14:textId="77777777" w:rsidR="00032265" w:rsidRPr="00D43F8C" w:rsidRDefault="00032265">
      <w:pPr>
        <w:spacing w:line="0" w:lineRule="atLeast"/>
        <w:ind w:right="16"/>
        <w:jc w:val="center"/>
        <w:rPr>
          <w:rFonts w:ascii="Verdana" w:eastAsia="Arial Narrow" w:hAnsi="Verdana"/>
          <w:b/>
          <w:sz w:val="18"/>
          <w:szCs w:val="18"/>
        </w:rPr>
      </w:pPr>
      <w:r w:rsidRPr="00D43F8C">
        <w:rPr>
          <w:rFonts w:ascii="Verdana" w:eastAsia="Arial Narrow" w:hAnsi="Verdana"/>
          <w:b/>
          <w:sz w:val="18"/>
          <w:szCs w:val="18"/>
        </w:rPr>
        <w:t xml:space="preserve">PROCEDURY WEWNĘTRZNE </w:t>
      </w:r>
      <w:r w:rsidR="00EC175B" w:rsidRPr="00D43F8C">
        <w:rPr>
          <w:rFonts w:ascii="Verdana" w:eastAsia="Arial Narrow" w:hAnsi="Verdana"/>
          <w:b/>
          <w:sz w:val="18"/>
          <w:szCs w:val="18"/>
        </w:rPr>
        <w:t>CŁ</w:t>
      </w:r>
    </w:p>
    <w:p w14:paraId="1BF10E1D" w14:textId="77777777" w:rsidR="00032265" w:rsidRPr="00D43F8C" w:rsidRDefault="00032265">
      <w:pPr>
        <w:spacing w:line="106" w:lineRule="exact"/>
        <w:rPr>
          <w:rFonts w:ascii="Verdana" w:eastAsia="Times New Roman" w:hAnsi="Verdana"/>
          <w:sz w:val="18"/>
          <w:szCs w:val="18"/>
        </w:rPr>
      </w:pPr>
    </w:p>
    <w:p w14:paraId="551E968A" w14:textId="3AED56D4" w:rsidR="00032265" w:rsidRPr="00D43F8C" w:rsidRDefault="00032265" w:rsidP="00730620">
      <w:pPr>
        <w:numPr>
          <w:ilvl w:val="0"/>
          <w:numId w:val="12"/>
        </w:numPr>
        <w:tabs>
          <w:tab w:val="left" w:pos="424"/>
        </w:tabs>
        <w:spacing w:line="278" w:lineRule="auto"/>
        <w:ind w:left="424" w:right="20" w:hanging="424"/>
        <w:jc w:val="both"/>
        <w:rPr>
          <w:rFonts w:ascii="Verdana" w:eastAsia="Arial Narrow" w:hAnsi="Verdana"/>
          <w:sz w:val="18"/>
          <w:szCs w:val="18"/>
        </w:rPr>
      </w:pPr>
      <w:r w:rsidRPr="00D43F8C">
        <w:rPr>
          <w:rFonts w:ascii="Verdana" w:eastAsia="Arial Narrow" w:hAnsi="Verdana"/>
          <w:sz w:val="18"/>
          <w:szCs w:val="18"/>
        </w:rPr>
        <w:t xml:space="preserve">Zamawiający zobowiązuje się zapewnić Wykonawcy niezbędny dla realizacji Umowy dostęp </w:t>
      </w:r>
      <w:r w:rsidR="00730620" w:rsidRPr="00D43F8C">
        <w:rPr>
          <w:rFonts w:ascii="Verdana" w:eastAsia="Arial Narrow" w:hAnsi="Verdana"/>
          <w:sz w:val="18"/>
          <w:szCs w:val="18"/>
        </w:rPr>
        <w:br/>
      </w:r>
      <w:r w:rsidRPr="00D43F8C">
        <w:rPr>
          <w:rFonts w:ascii="Verdana" w:eastAsia="Arial Narrow" w:hAnsi="Verdana"/>
          <w:sz w:val="18"/>
          <w:szCs w:val="18"/>
        </w:rPr>
        <w:t>do lokalizacji Zamawiającego lub dostęp zdalny.</w:t>
      </w:r>
    </w:p>
    <w:p w14:paraId="11821C3B" w14:textId="47970B5F" w:rsidR="00032265" w:rsidRPr="00D43F8C" w:rsidRDefault="00032265">
      <w:pPr>
        <w:numPr>
          <w:ilvl w:val="0"/>
          <w:numId w:val="12"/>
        </w:numPr>
        <w:tabs>
          <w:tab w:val="left" w:pos="424"/>
        </w:tabs>
        <w:spacing w:line="277"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Wykonawca zobowiązuje się przestrzegać zasad dostępu do pomieszczeń obowiązujących </w:t>
      </w:r>
      <w:r w:rsidR="00730620" w:rsidRPr="00D43F8C">
        <w:rPr>
          <w:rFonts w:ascii="Verdana" w:eastAsia="Arial Narrow" w:hAnsi="Verdana"/>
          <w:sz w:val="18"/>
          <w:szCs w:val="18"/>
        </w:rPr>
        <w:br/>
      </w:r>
      <w:r w:rsidRPr="00D43F8C">
        <w:rPr>
          <w:rFonts w:ascii="Verdana" w:eastAsia="Arial Narrow" w:hAnsi="Verdana"/>
          <w:sz w:val="18"/>
          <w:szCs w:val="18"/>
        </w:rPr>
        <w:t xml:space="preserve">u Zamawiającego oraz wszelkich innych zasad i procedur wewnętrznych obowiązujących </w:t>
      </w:r>
      <w:r w:rsidR="00730620" w:rsidRPr="00D43F8C">
        <w:rPr>
          <w:rFonts w:ascii="Verdana" w:eastAsia="Arial Narrow" w:hAnsi="Verdana"/>
          <w:sz w:val="18"/>
          <w:szCs w:val="18"/>
        </w:rPr>
        <w:br/>
      </w:r>
      <w:r w:rsidRPr="00D43F8C">
        <w:rPr>
          <w:rFonts w:ascii="Verdana" w:eastAsia="Arial Narrow" w:hAnsi="Verdana"/>
          <w:sz w:val="18"/>
          <w:szCs w:val="18"/>
        </w:rPr>
        <w:t xml:space="preserve">u Zamawiającego, pod warunkiem uprzedniego przedstawienia Wykonawcy tych zasad </w:t>
      </w:r>
      <w:r w:rsidR="00730620" w:rsidRPr="00D43F8C">
        <w:rPr>
          <w:rFonts w:ascii="Verdana" w:eastAsia="Arial Narrow" w:hAnsi="Verdana"/>
          <w:sz w:val="18"/>
          <w:szCs w:val="18"/>
        </w:rPr>
        <w:br/>
      </w:r>
      <w:r w:rsidRPr="00D43F8C">
        <w:rPr>
          <w:rFonts w:ascii="Verdana" w:eastAsia="Arial Narrow" w:hAnsi="Verdana"/>
          <w:sz w:val="18"/>
          <w:szCs w:val="18"/>
        </w:rPr>
        <w:t>i procedur przez Zamawiającego.</w:t>
      </w:r>
    </w:p>
    <w:p w14:paraId="5C3AC4AF" w14:textId="77777777" w:rsidR="00E635C8" w:rsidRPr="00D43F8C" w:rsidRDefault="00E635C8">
      <w:pPr>
        <w:spacing w:line="280" w:lineRule="exact"/>
        <w:rPr>
          <w:rFonts w:ascii="Verdana" w:eastAsia="Times New Roman" w:hAnsi="Verdana"/>
          <w:sz w:val="18"/>
          <w:szCs w:val="18"/>
        </w:rPr>
      </w:pPr>
    </w:p>
    <w:p w14:paraId="5EBAC329" w14:textId="0ADD2990" w:rsidR="00067A09" w:rsidRPr="00D43F8C" w:rsidRDefault="00067A09" w:rsidP="66A294E1">
      <w:pPr>
        <w:spacing w:line="0" w:lineRule="atLeast"/>
        <w:ind w:right="-3"/>
        <w:jc w:val="center"/>
        <w:rPr>
          <w:rFonts w:ascii="Verdana" w:eastAsia="Arial Narrow" w:hAnsi="Verdana"/>
          <w:b/>
          <w:bCs/>
          <w:sz w:val="18"/>
          <w:szCs w:val="18"/>
        </w:rPr>
      </w:pPr>
      <w:r w:rsidRPr="00D43F8C">
        <w:rPr>
          <w:rFonts w:ascii="Verdana" w:eastAsia="Arial Narrow" w:hAnsi="Verdana"/>
          <w:b/>
          <w:bCs/>
          <w:sz w:val="18"/>
          <w:szCs w:val="18"/>
        </w:rPr>
        <w:t>§ 1</w:t>
      </w:r>
      <w:r w:rsidR="00584BE4" w:rsidRPr="00D43F8C">
        <w:rPr>
          <w:rFonts w:ascii="Verdana" w:eastAsia="Arial Narrow" w:hAnsi="Verdana"/>
          <w:b/>
          <w:bCs/>
          <w:sz w:val="18"/>
          <w:szCs w:val="18"/>
        </w:rPr>
        <w:t>1</w:t>
      </w:r>
    </w:p>
    <w:p w14:paraId="3DDDD1EA" w14:textId="77777777" w:rsidR="00067A09" w:rsidRPr="00D43F8C" w:rsidRDefault="00067A09" w:rsidP="00067A09">
      <w:pPr>
        <w:spacing w:line="38" w:lineRule="exact"/>
        <w:rPr>
          <w:rFonts w:ascii="Verdana" w:eastAsia="Times New Roman" w:hAnsi="Verdana"/>
          <w:sz w:val="18"/>
          <w:szCs w:val="18"/>
        </w:rPr>
      </w:pPr>
    </w:p>
    <w:p w14:paraId="265A1F26" w14:textId="7958DF26" w:rsidR="00032265" w:rsidRPr="00D43F8C" w:rsidRDefault="00067A09" w:rsidP="00F93388">
      <w:pPr>
        <w:spacing w:line="0" w:lineRule="atLeast"/>
        <w:ind w:right="16"/>
        <w:jc w:val="center"/>
        <w:rPr>
          <w:rFonts w:ascii="Verdana" w:eastAsia="Arial Narrow" w:hAnsi="Verdana"/>
          <w:b/>
          <w:bCs/>
          <w:sz w:val="18"/>
          <w:szCs w:val="18"/>
        </w:rPr>
      </w:pPr>
      <w:r w:rsidRPr="00D43F8C">
        <w:rPr>
          <w:rFonts w:ascii="Verdana" w:eastAsia="Arial Narrow" w:hAnsi="Verdana"/>
          <w:b/>
          <w:bCs/>
          <w:sz w:val="18"/>
          <w:szCs w:val="18"/>
        </w:rPr>
        <w:t>PRAWA WŁASNOŚCI INTELEKTUALNEJ</w:t>
      </w:r>
    </w:p>
    <w:p w14:paraId="6175B7C7" w14:textId="77777777" w:rsidR="00190892" w:rsidRPr="00D43F8C" w:rsidRDefault="00190892" w:rsidP="00F93388">
      <w:pPr>
        <w:spacing w:line="0" w:lineRule="atLeast"/>
        <w:ind w:right="16"/>
        <w:jc w:val="center"/>
        <w:rPr>
          <w:rFonts w:ascii="Verdana" w:eastAsia="Arial Narrow" w:hAnsi="Verdana"/>
          <w:b/>
          <w:bCs/>
          <w:sz w:val="18"/>
          <w:szCs w:val="18"/>
        </w:rPr>
      </w:pPr>
    </w:p>
    <w:p w14:paraId="3FF74C2F" w14:textId="089C1FD8" w:rsidR="00835EF2" w:rsidRPr="00D43F8C" w:rsidRDefault="00032265">
      <w:pPr>
        <w:numPr>
          <w:ilvl w:val="1"/>
          <w:numId w:val="13"/>
        </w:numPr>
        <w:tabs>
          <w:tab w:val="left" w:pos="424"/>
        </w:tabs>
        <w:spacing w:line="276" w:lineRule="auto"/>
        <w:ind w:left="424" w:hanging="357"/>
        <w:jc w:val="both"/>
        <w:rPr>
          <w:rFonts w:ascii="Verdana" w:eastAsia="Arial Narrow" w:hAnsi="Verdana"/>
          <w:sz w:val="18"/>
          <w:szCs w:val="18"/>
        </w:rPr>
      </w:pPr>
      <w:bookmarkStart w:id="4" w:name="page10"/>
      <w:bookmarkEnd w:id="4"/>
      <w:r w:rsidRPr="00D43F8C">
        <w:rPr>
          <w:rFonts w:ascii="Verdana" w:eastAsia="Arial Narrow" w:hAnsi="Verdana"/>
          <w:sz w:val="18"/>
          <w:szCs w:val="18"/>
        </w:rPr>
        <w:t xml:space="preserve">Wykonawca w ramach </w:t>
      </w:r>
      <w:r w:rsidR="00C27A7D" w:rsidRPr="00D43F8C">
        <w:rPr>
          <w:rFonts w:ascii="Verdana" w:eastAsia="Arial Narrow" w:hAnsi="Verdana"/>
          <w:sz w:val="18"/>
          <w:szCs w:val="18"/>
        </w:rPr>
        <w:t>wynagrodzenia określonego w §</w:t>
      </w:r>
      <w:r w:rsidR="00920D26" w:rsidRPr="00D43F8C">
        <w:rPr>
          <w:rFonts w:ascii="Verdana" w:eastAsia="Arial Narrow" w:hAnsi="Verdana"/>
          <w:sz w:val="18"/>
          <w:szCs w:val="18"/>
        </w:rPr>
        <w:t>1</w:t>
      </w:r>
      <w:r w:rsidR="00EC45A2" w:rsidRPr="00D43F8C">
        <w:rPr>
          <w:rFonts w:ascii="Verdana" w:eastAsia="Arial Narrow" w:hAnsi="Verdana"/>
          <w:sz w:val="18"/>
          <w:szCs w:val="18"/>
        </w:rPr>
        <w:t>5</w:t>
      </w:r>
      <w:r w:rsidR="00C27A7D" w:rsidRPr="00D43F8C">
        <w:rPr>
          <w:rFonts w:ascii="Verdana" w:eastAsia="Arial Narrow" w:hAnsi="Verdana"/>
          <w:sz w:val="18"/>
          <w:szCs w:val="18"/>
        </w:rPr>
        <w:t xml:space="preserve"> Umowy </w:t>
      </w:r>
      <w:r w:rsidRPr="00D43F8C">
        <w:rPr>
          <w:rFonts w:ascii="Verdana" w:eastAsia="Arial Narrow" w:hAnsi="Verdana"/>
          <w:sz w:val="18"/>
          <w:szCs w:val="18"/>
        </w:rPr>
        <w:t>przenosi na Zamawiającego</w:t>
      </w:r>
      <w:r w:rsidR="003C344F" w:rsidRPr="00D43F8C">
        <w:rPr>
          <w:rFonts w:ascii="Verdana" w:eastAsia="Arial Narrow" w:hAnsi="Verdana"/>
          <w:sz w:val="18"/>
          <w:szCs w:val="18"/>
        </w:rPr>
        <w:t xml:space="preserve">, z dniem odbioru Rezultatów w ramach odbioru danego </w:t>
      </w:r>
      <w:r w:rsidR="00E11160" w:rsidRPr="00D43F8C">
        <w:rPr>
          <w:rFonts w:ascii="Verdana" w:eastAsia="Arial Narrow" w:hAnsi="Verdana"/>
          <w:sz w:val="18"/>
          <w:szCs w:val="18"/>
        </w:rPr>
        <w:t>Zlecenia</w:t>
      </w:r>
      <w:r w:rsidR="003C344F" w:rsidRPr="00D43F8C">
        <w:rPr>
          <w:rFonts w:ascii="Verdana" w:eastAsia="Arial Narrow" w:hAnsi="Verdana"/>
          <w:sz w:val="18"/>
          <w:szCs w:val="18"/>
        </w:rPr>
        <w:t>,</w:t>
      </w:r>
      <w:r w:rsidRPr="00D43F8C">
        <w:rPr>
          <w:rFonts w:ascii="Verdana" w:eastAsia="Arial Narrow" w:hAnsi="Verdana"/>
          <w:sz w:val="18"/>
          <w:szCs w:val="18"/>
        </w:rPr>
        <w:t xml:space="preserve"> całość autorskich praw majątkowych wraz z prawem do wykonywania praw zależnych do wszystkich tych Rezultatów, które posiadają cechy utworów i które Wykonawca wykona w ramach realizacji Umowy,</w:t>
      </w:r>
      <w:r w:rsidR="002A2991" w:rsidRPr="00D43F8C">
        <w:rPr>
          <w:rFonts w:ascii="Verdana" w:eastAsia="Arial Narrow" w:hAnsi="Verdana"/>
          <w:sz w:val="18"/>
          <w:szCs w:val="18"/>
        </w:rPr>
        <w:t xml:space="preserve"> w tym w ramach Usług </w:t>
      </w:r>
      <w:r w:rsidR="00920D26" w:rsidRPr="00D43F8C">
        <w:rPr>
          <w:rFonts w:ascii="Verdana" w:eastAsia="Arial Narrow" w:hAnsi="Verdana"/>
          <w:sz w:val="18"/>
          <w:szCs w:val="18"/>
        </w:rPr>
        <w:t>Rozwojowych</w:t>
      </w:r>
      <w:r w:rsidR="002A2991" w:rsidRPr="00D43F8C">
        <w:rPr>
          <w:rFonts w:ascii="Verdana" w:eastAsia="Arial Narrow" w:hAnsi="Verdana"/>
          <w:sz w:val="18"/>
          <w:szCs w:val="18"/>
        </w:rPr>
        <w:t>,</w:t>
      </w:r>
      <w:r w:rsidRPr="00D43F8C">
        <w:rPr>
          <w:rFonts w:ascii="Verdana" w:eastAsia="Arial Narrow" w:hAnsi="Verdana"/>
          <w:sz w:val="18"/>
          <w:szCs w:val="18"/>
        </w:rPr>
        <w:t xml:space="preserve"> tj. wszelkich autorskich praw majątkowych do konfiguracji Systemu (w tym do Kodu Źródłowego Oprogramowania stworzonego dla Zamawiającego), </w:t>
      </w:r>
      <w:r w:rsidR="00730620" w:rsidRPr="00D43F8C">
        <w:rPr>
          <w:rFonts w:ascii="Verdana" w:eastAsia="Arial Narrow" w:hAnsi="Verdana"/>
          <w:sz w:val="18"/>
          <w:szCs w:val="18"/>
        </w:rPr>
        <w:br/>
      </w:r>
      <w:r w:rsidRPr="00D43F8C">
        <w:rPr>
          <w:rFonts w:ascii="Verdana" w:eastAsia="Arial Narrow" w:hAnsi="Verdana"/>
          <w:sz w:val="18"/>
          <w:szCs w:val="18"/>
        </w:rPr>
        <w:t>do Dokumentacji Pow</w:t>
      </w:r>
      <w:r w:rsidR="00126BD6" w:rsidRPr="00D43F8C">
        <w:rPr>
          <w:rFonts w:ascii="Verdana" w:eastAsia="Arial Narrow" w:hAnsi="Verdana"/>
          <w:sz w:val="18"/>
          <w:szCs w:val="18"/>
        </w:rPr>
        <w:t>drożeniowej</w:t>
      </w:r>
      <w:r w:rsidRPr="00D43F8C">
        <w:rPr>
          <w:rFonts w:ascii="Verdana" w:eastAsia="Arial Narrow" w:hAnsi="Verdana"/>
          <w:sz w:val="18"/>
          <w:szCs w:val="18"/>
        </w:rPr>
        <w:t xml:space="preserve"> stworzonej dla Zamawiającego</w:t>
      </w:r>
      <w:r w:rsidR="002D46DD" w:rsidRPr="00D43F8C">
        <w:rPr>
          <w:rFonts w:ascii="Verdana" w:eastAsia="Arial Narrow" w:hAnsi="Verdana"/>
          <w:sz w:val="18"/>
          <w:szCs w:val="18"/>
        </w:rPr>
        <w:t xml:space="preserve"> – Analizy Przedwdrożeniowej, </w:t>
      </w:r>
      <w:r w:rsidRPr="00D43F8C">
        <w:rPr>
          <w:rFonts w:ascii="Verdana" w:eastAsia="Arial Narrow" w:hAnsi="Verdana"/>
          <w:sz w:val="18"/>
          <w:szCs w:val="18"/>
        </w:rPr>
        <w:t xml:space="preserve"> Projektu Funkcjonalnego i Projektu Technicznego, Scenariuszy Testów,</w:t>
      </w:r>
      <w:r w:rsidR="002D46DD" w:rsidRPr="00D43F8C">
        <w:rPr>
          <w:rFonts w:ascii="Verdana" w:eastAsia="Arial Narrow" w:hAnsi="Verdana"/>
          <w:sz w:val="18"/>
          <w:szCs w:val="18"/>
        </w:rPr>
        <w:t xml:space="preserve"> Instrukcji Stanowiskowych,</w:t>
      </w:r>
      <w:r w:rsidRPr="00D43F8C">
        <w:rPr>
          <w:rFonts w:ascii="Verdana" w:eastAsia="Arial Narrow" w:hAnsi="Verdana"/>
          <w:sz w:val="18"/>
          <w:szCs w:val="18"/>
        </w:rPr>
        <w:t xml:space="preserve"> w tym wyłączne prawa do zezwalania na wykonywanie zależnych praw autorskich oraz przenoszenia praw na inne osoby wraz z prawem do dokonywania w nich zmian oraz wykonywania praw zależnych, bez ograniczeń czasowych i terytorialnych</w:t>
      </w:r>
      <w:r w:rsidR="00126BD6" w:rsidRPr="00D43F8C">
        <w:rPr>
          <w:rFonts w:ascii="Verdana" w:eastAsia="Arial Narrow" w:hAnsi="Verdana"/>
          <w:sz w:val="18"/>
          <w:szCs w:val="18"/>
        </w:rPr>
        <w:t>.</w:t>
      </w:r>
    </w:p>
    <w:p w14:paraId="6736883C" w14:textId="77777777" w:rsidR="00D70E63" w:rsidRPr="00D43F8C" w:rsidRDefault="00032265">
      <w:pPr>
        <w:numPr>
          <w:ilvl w:val="1"/>
          <w:numId w:val="13"/>
        </w:numPr>
        <w:tabs>
          <w:tab w:val="left" w:pos="424"/>
        </w:tabs>
        <w:spacing w:line="276" w:lineRule="auto"/>
        <w:ind w:left="424" w:hanging="357"/>
        <w:jc w:val="both"/>
        <w:rPr>
          <w:rFonts w:ascii="Verdana" w:eastAsia="Arial Narrow" w:hAnsi="Verdana"/>
          <w:sz w:val="18"/>
          <w:szCs w:val="18"/>
        </w:rPr>
      </w:pPr>
      <w:r w:rsidRPr="00D43F8C">
        <w:rPr>
          <w:rFonts w:ascii="Verdana" w:eastAsia="Arial Narrow" w:hAnsi="Verdana"/>
          <w:sz w:val="18"/>
          <w:szCs w:val="18"/>
        </w:rPr>
        <w:t>W odniesieniu do utworów stanowiących Oprogramowanie stworzone przez Wykonawcę dla Zamawiającego przeniesienie autorskich praw majątkowych następuje na poniższych polach eksploatacji:</w:t>
      </w:r>
    </w:p>
    <w:p w14:paraId="6E27EA19" w14:textId="19E19B7E" w:rsidR="00D70E63" w:rsidRPr="00D43F8C" w:rsidRDefault="007C05FF">
      <w:pPr>
        <w:pStyle w:val="Akapitzlist"/>
        <w:numPr>
          <w:ilvl w:val="2"/>
          <w:numId w:val="13"/>
        </w:numPr>
        <w:tabs>
          <w:tab w:val="left" w:pos="424"/>
        </w:tabs>
        <w:spacing w:line="276" w:lineRule="auto"/>
        <w:ind w:left="992" w:hanging="425"/>
        <w:jc w:val="both"/>
        <w:rPr>
          <w:rFonts w:ascii="Verdana" w:eastAsia="Arial Narrow" w:hAnsi="Verdana"/>
          <w:sz w:val="18"/>
          <w:szCs w:val="18"/>
        </w:rPr>
      </w:pPr>
      <w:r w:rsidRPr="00D43F8C">
        <w:rPr>
          <w:rFonts w:ascii="Verdana" w:eastAsia="Arial Narrow" w:hAnsi="Verdana"/>
          <w:sz w:val="18"/>
          <w:szCs w:val="18"/>
        </w:rPr>
        <w:t>t</w:t>
      </w:r>
      <w:r w:rsidR="00D70E63" w:rsidRPr="00D43F8C">
        <w:rPr>
          <w:rFonts w:ascii="Verdana" w:eastAsia="Arial Narrow" w:hAnsi="Verdana"/>
          <w:sz w:val="18"/>
          <w:szCs w:val="18"/>
        </w:rPr>
        <w:t>rwałego lub czasowego zwielokrotnienia programu komputerowego w całości lub w części jakimikolwiek środkami w jakiejkolwiek formie, w tym w zakresie, w którym dla wprowadzenia, wyświetlania, stosowania, przekazywania i przechowywania programu komputerowego</w:t>
      </w:r>
      <w:r w:rsidRPr="00D43F8C">
        <w:rPr>
          <w:rFonts w:ascii="Verdana" w:eastAsia="Arial Narrow" w:hAnsi="Verdana"/>
          <w:sz w:val="18"/>
          <w:szCs w:val="18"/>
        </w:rPr>
        <w:t xml:space="preserve"> niezbędne jest jego zwielokrotnienie,</w:t>
      </w:r>
    </w:p>
    <w:p w14:paraId="05B3058C" w14:textId="42D50268" w:rsidR="003B6E0E" w:rsidRPr="00D43F8C" w:rsidRDefault="00032265">
      <w:pPr>
        <w:pStyle w:val="Akapitzlist"/>
        <w:numPr>
          <w:ilvl w:val="2"/>
          <w:numId w:val="13"/>
        </w:numPr>
        <w:tabs>
          <w:tab w:val="left" w:pos="1424"/>
        </w:tabs>
        <w:spacing w:line="276" w:lineRule="auto"/>
        <w:ind w:left="992" w:hanging="425"/>
        <w:jc w:val="both"/>
        <w:rPr>
          <w:rFonts w:ascii="Verdana" w:eastAsia="Arial Narrow" w:hAnsi="Verdana"/>
          <w:sz w:val="18"/>
          <w:szCs w:val="18"/>
        </w:rPr>
      </w:pPr>
      <w:r w:rsidRPr="00D43F8C">
        <w:rPr>
          <w:rFonts w:ascii="Verdana" w:eastAsia="Arial Narrow" w:hAnsi="Verdana"/>
          <w:sz w:val="18"/>
          <w:szCs w:val="18"/>
        </w:rPr>
        <w:t>tłumaczenia, przystosowywania, zmiany układu, modyfikacji lub jakichkolwiek innych zmian w programie komputerowym,</w:t>
      </w:r>
    </w:p>
    <w:p w14:paraId="5AB50981" w14:textId="77777777" w:rsidR="00D70E63" w:rsidRPr="00D43F8C" w:rsidRDefault="00032265">
      <w:pPr>
        <w:pStyle w:val="Akapitzlist"/>
        <w:numPr>
          <w:ilvl w:val="2"/>
          <w:numId w:val="13"/>
        </w:numPr>
        <w:tabs>
          <w:tab w:val="left" w:pos="1424"/>
        </w:tabs>
        <w:spacing w:line="276" w:lineRule="auto"/>
        <w:ind w:left="992" w:hanging="425"/>
        <w:jc w:val="both"/>
        <w:rPr>
          <w:rFonts w:ascii="Verdana" w:eastAsia="Arial Narrow" w:hAnsi="Verdana"/>
          <w:sz w:val="18"/>
          <w:szCs w:val="18"/>
        </w:rPr>
      </w:pPr>
      <w:r w:rsidRPr="00D43F8C">
        <w:rPr>
          <w:rFonts w:ascii="Verdana" w:eastAsia="Arial Narrow" w:hAnsi="Verdana"/>
          <w:sz w:val="18"/>
          <w:szCs w:val="18"/>
        </w:rPr>
        <w:t>odsprzedaży, rozpowszechniania, w tym użyczenia lub najmu programu komputerowego lub jego kopii,</w:t>
      </w:r>
    </w:p>
    <w:p w14:paraId="70878292" w14:textId="75084E69" w:rsidR="00835EF2" w:rsidRPr="00D43F8C" w:rsidRDefault="00032265">
      <w:pPr>
        <w:pStyle w:val="Akapitzlist"/>
        <w:numPr>
          <w:ilvl w:val="2"/>
          <w:numId w:val="13"/>
        </w:numPr>
        <w:tabs>
          <w:tab w:val="left" w:pos="1424"/>
        </w:tabs>
        <w:spacing w:line="276" w:lineRule="auto"/>
        <w:ind w:left="992" w:hanging="425"/>
        <w:jc w:val="both"/>
        <w:rPr>
          <w:rFonts w:ascii="Verdana" w:eastAsia="Arial Narrow" w:hAnsi="Verdana"/>
          <w:sz w:val="18"/>
          <w:szCs w:val="18"/>
        </w:rPr>
      </w:pPr>
      <w:r w:rsidRPr="00D43F8C">
        <w:rPr>
          <w:rFonts w:ascii="Verdana" w:eastAsia="Arial Narrow" w:hAnsi="Verdana"/>
          <w:sz w:val="18"/>
          <w:szCs w:val="18"/>
        </w:rPr>
        <w:t>wprowadzania do sieci Internet i Intranet.</w:t>
      </w:r>
    </w:p>
    <w:p w14:paraId="3FDDE216" w14:textId="09C21A2C" w:rsidR="003C344F" w:rsidRPr="00D43F8C" w:rsidRDefault="003C344F">
      <w:pPr>
        <w:numPr>
          <w:ilvl w:val="1"/>
          <w:numId w:val="13"/>
        </w:numPr>
        <w:tabs>
          <w:tab w:val="left" w:pos="424"/>
        </w:tabs>
        <w:spacing w:line="276" w:lineRule="auto"/>
        <w:ind w:left="424" w:hanging="357"/>
        <w:jc w:val="both"/>
        <w:rPr>
          <w:rFonts w:ascii="Verdana" w:eastAsia="Arial Narrow" w:hAnsi="Verdana"/>
          <w:sz w:val="18"/>
          <w:szCs w:val="18"/>
        </w:rPr>
      </w:pPr>
      <w:r w:rsidRPr="00D43F8C">
        <w:rPr>
          <w:rFonts w:ascii="Verdana" w:eastAsia="Arial Narrow" w:hAnsi="Verdana"/>
          <w:sz w:val="18"/>
          <w:szCs w:val="18"/>
        </w:rPr>
        <w:t xml:space="preserve">W przypadku, gdy w wykonaniu Umowy dostarczane jest Standardowe Oprogramowanie Osób Trzecich, Zamawiający z momentem zapłaty Wynagrodzenia, uzyska prawo do korzystania </w:t>
      </w:r>
      <w:r w:rsidR="00730620" w:rsidRPr="00D43F8C">
        <w:rPr>
          <w:rFonts w:ascii="Verdana" w:eastAsia="Arial Narrow" w:hAnsi="Verdana"/>
          <w:sz w:val="18"/>
          <w:szCs w:val="18"/>
        </w:rPr>
        <w:br/>
      </w:r>
      <w:r w:rsidRPr="00D43F8C">
        <w:rPr>
          <w:rFonts w:ascii="Verdana" w:eastAsia="Arial Narrow" w:hAnsi="Verdana"/>
          <w:sz w:val="18"/>
          <w:szCs w:val="18"/>
        </w:rPr>
        <w:t xml:space="preserve">z takiego Standardowego Oprogramowania Osób Trzecich na standardowych warunkach licencyjnych tychże Osób Trzecich posiadającego prawa do takiego oprogramowania, w tym </w:t>
      </w:r>
      <w:r w:rsidR="002A68EC" w:rsidRPr="00D43F8C">
        <w:rPr>
          <w:rFonts w:ascii="Verdana" w:eastAsia="Arial Narrow" w:hAnsi="Verdana"/>
          <w:sz w:val="18"/>
          <w:szCs w:val="18"/>
        </w:rPr>
        <w:br/>
      </w:r>
      <w:r w:rsidRPr="00D43F8C">
        <w:rPr>
          <w:rFonts w:ascii="Verdana" w:eastAsia="Arial Narrow" w:hAnsi="Verdana"/>
          <w:sz w:val="18"/>
          <w:szCs w:val="18"/>
        </w:rPr>
        <w:lastRenderedPageBreak/>
        <w:t>na polach eksploatacji dołączanych do takiego oprogramowania, z tym, że licencja musi uprawniać Zamawiającego lub podmiot trzeci działający na jego rzecz do: tłumaczenia, przystosowywani</w:t>
      </w:r>
      <w:r w:rsidR="00C75B9D" w:rsidRPr="00D43F8C">
        <w:rPr>
          <w:rFonts w:ascii="Verdana" w:eastAsia="Arial Narrow" w:hAnsi="Verdana"/>
          <w:sz w:val="18"/>
          <w:szCs w:val="18"/>
        </w:rPr>
        <w:t>a</w:t>
      </w:r>
      <w:r w:rsidRPr="00D43F8C">
        <w:rPr>
          <w:rFonts w:ascii="Verdana" w:eastAsia="Arial Narrow" w:hAnsi="Verdana"/>
          <w:sz w:val="18"/>
          <w:szCs w:val="18"/>
        </w:rPr>
        <w:t>, zmiany układu lub wprowadzani</w:t>
      </w:r>
      <w:r w:rsidR="00C75B9D" w:rsidRPr="00D43F8C">
        <w:rPr>
          <w:rFonts w:ascii="Verdana" w:eastAsia="Arial Narrow" w:hAnsi="Verdana"/>
          <w:sz w:val="18"/>
          <w:szCs w:val="18"/>
        </w:rPr>
        <w:t>a</w:t>
      </w:r>
      <w:r w:rsidRPr="00D43F8C">
        <w:rPr>
          <w:rFonts w:ascii="Verdana" w:eastAsia="Arial Narrow" w:hAnsi="Verdana"/>
          <w:sz w:val="18"/>
          <w:szCs w:val="18"/>
        </w:rPr>
        <w:t xml:space="preserve"> jakichkolwiek innych zmian </w:t>
      </w:r>
      <w:r w:rsidR="002A68EC" w:rsidRPr="00D43F8C">
        <w:rPr>
          <w:rFonts w:ascii="Verdana" w:eastAsia="Arial Narrow" w:hAnsi="Verdana"/>
          <w:sz w:val="18"/>
          <w:szCs w:val="18"/>
        </w:rPr>
        <w:br/>
      </w:r>
      <w:r w:rsidRPr="00D43F8C">
        <w:rPr>
          <w:rFonts w:ascii="Verdana" w:eastAsia="Arial Narrow" w:hAnsi="Verdana"/>
          <w:sz w:val="18"/>
          <w:szCs w:val="18"/>
        </w:rPr>
        <w:t xml:space="preserve">w Standardowym Oprogramowaniu; zezwolenia na wykonywanie zależnych praw autorskich </w:t>
      </w:r>
      <w:r w:rsidR="002A68EC" w:rsidRPr="00D43F8C">
        <w:rPr>
          <w:rFonts w:ascii="Verdana" w:eastAsia="Arial Narrow" w:hAnsi="Verdana"/>
          <w:sz w:val="18"/>
          <w:szCs w:val="18"/>
        </w:rPr>
        <w:br/>
      </w:r>
      <w:r w:rsidRPr="00D43F8C">
        <w:rPr>
          <w:rFonts w:ascii="Verdana" w:eastAsia="Arial Narrow" w:hAnsi="Verdana"/>
          <w:sz w:val="18"/>
          <w:szCs w:val="18"/>
        </w:rPr>
        <w:t xml:space="preserve">do wszelkich opracowań Standardowego Oprogramowania, to jest rozporządzanie i korzystanie z takich opracowań w zakresie wszystkich uprawnień nabytych przez Zamawiającego stosownie do postanowień niniejszego ustępu. W przypadku, gdy w wykonaniu Umowy dostarczane </w:t>
      </w:r>
      <w:r w:rsidR="002A68EC" w:rsidRPr="00D43F8C">
        <w:rPr>
          <w:rFonts w:ascii="Verdana" w:eastAsia="Arial Narrow" w:hAnsi="Verdana"/>
          <w:sz w:val="18"/>
          <w:szCs w:val="18"/>
        </w:rPr>
        <w:br/>
      </w:r>
      <w:r w:rsidRPr="00D43F8C">
        <w:rPr>
          <w:rFonts w:ascii="Verdana" w:eastAsia="Arial Narrow" w:hAnsi="Verdana"/>
          <w:sz w:val="18"/>
          <w:szCs w:val="18"/>
        </w:rPr>
        <w:t xml:space="preserve">są Utwory/przedmioty praw pokrewnych lub ich elementy od osób bądź podmiotów trzecich, będą one udostępnione Zamawiającemu na warunkach oraz na polach eksploatacji wskazanych przez te osoby bądź podmioty trzecie. Udzielona licencja uprawniała będzie Zamawiającego </w:t>
      </w:r>
      <w:r w:rsidR="002A68EC" w:rsidRPr="00D43F8C">
        <w:rPr>
          <w:rFonts w:ascii="Verdana" w:eastAsia="Arial Narrow" w:hAnsi="Verdana"/>
          <w:sz w:val="18"/>
          <w:szCs w:val="18"/>
        </w:rPr>
        <w:br/>
      </w:r>
      <w:r w:rsidRPr="00D43F8C">
        <w:rPr>
          <w:rFonts w:ascii="Verdana" w:eastAsia="Arial Narrow" w:hAnsi="Verdana"/>
          <w:sz w:val="18"/>
          <w:szCs w:val="18"/>
        </w:rPr>
        <w:t>do swobodnego przenoszenia tych licencji lub udzielania sublicencji na jednostki Instytuty Sieci Badawczej Łukasiewicza, spółki, których założycielem jest albo będzie CŁ lub Instytuty Łukasiewicza.</w:t>
      </w:r>
      <w:r w:rsidR="0093130F" w:rsidRPr="00D43F8C">
        <w:rPr>
          <w:rFonts w:ascii="Verdana" w:eastAsia="Arial Narrow" w:hAnsi="Verdana"/>
          <w:sz w:val="18"/>
          <w:szCs w:val="18"/>
        </w:rPr>
        <w:t xml:space="preserve"> </w:t>
      </w:r>
      <w:r w:rsidRPr="00D43F8C">
        <w:rPr>
          <w:rFonts w:ascii="Verdana" w:eastAsia="Arial Narrow" w:hAnsi="Verdana"/>
          <w:sz w:val="18"/>
          <w:szCs w:val="18"/>
        </w:rPr>
        <w:t>Uprawnienia z licencji na korzystanie ze Standardowego Oprogramowania Zamawiający nabywa z chwilą jego odbioru.</w:t>
      </w:r>
      <w:bookmarkStart w:id="5" w:name="page11"/>
      <w:bookmarkEnd w:id="5"/>
    </w:p>
    <w:p w14:paraId="65035423" w14:textId="77777777" w:rsidR="00FB4E49" w:rsidRPr="00D43F8C" w:rsidRDefault="00032265">
      <w:pPr>
        <w:numPr>
          <w:ilvl w:val="1"/>
          <w:numId w:val="13"/>
        </w:numPr>
        <w:tabs>
          <w:tab w:val="left" w:pos="424"/>
        </w:tabs>
        <w:spacing w:line="276" w:lineRule="auto"/>
        <w:ind w:left="424" w:hanging="357"/>
        <w:jc w:val="both"/>
        <w:rPr>
          <w:rFonts w:ascii="Verdana" w:eastAsia="Arial Narrow" w:hAnsi="Verdana"/>
          <w:sz w:val="18"/>
          <w:szCs w:val="18"/>
        </w:rPr>
      </w:pPr>
      <w:r w:rsidRPr="00D43F8C">
        <w:rPr>
          <w:rFonts w:ascii="Verdana" w:eastAsia="Arial Narrow" w:hAnsi="Verdana"/>
          <w:sz w:val="18"/>
          <w:szCs w:val="18"/>
        </w:rPr>
        <w:t xml:space="preserve">Wykonawca oświadcza i gwarantuje, że w momencie udzielenia licencji i przenoszenia autorskich praw majątkowych do </w:t>
      </w:r>
      <w:r w:rsidR="002D46DD" w:rsidRPr="00D43F8C">
        <w:rPr>
          <w:rFonts w:ascii="Verdana" w:eastAsia="Arial Narrow" w:hAnsi="Verdana"/>
          <w:sz w:val="18"/>
          <w:szCs w:val="18"/>
        </w:rPr>
        <w:t>Oprogramowania</w:t>
      </w:r>
      <w:r w:rsidRPr="00D43F8C">
        <w:rPr>
          <w:rFonts w:ascii="Verdana" w:eastAsia="Arial Narrow" w:hAnsi="Verdana"/>
          <w:sz w:val="18"/>
          <w:szCs w:val="18"/>
        </w:rPr>
        <w:t>, o których mowa w niniejszym paragrafie, posiadać będzie stosowne do tego uprawnienia.</w:t>
      </w:r>
    </w:p>
    <w:p w14:paraId="78722D82" w14:textId="77777777" w:rsidR="00FB4E49" w:rsidRPr="00D43F8C" w:rsidRDefault="00032265">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43F8C">
        <w:rPr>
          <w:rFonts w:ascii="Verdana" w:eastAsia="Arial Narrow" w:hAnsi="Verdana"/>
          <w:sz w:val="18"/>
          <w:szCs w:val="18"/>
        </w:rPr>
        <w:t>Wykonawca zapewnia, że w umowach o pracę, albo innych umowach, autorzy utworów przekazywanych Zamawiającemu w ramach Umowy będą zobowiązani, że nie będą wykonywali autorskich praw osobistych do tych utworów i gwarantuje, że prawa te nie będą wykonywane.</w:t>
      </w:r>
    </w:p>
    <w:p w14:paraId="040B5645" w14:textId="287CA4D4" w:rsidR="00FB4E49" w:rsidRPr="00D43F8C" w:rsidRDefault="00032265">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43F8C">
        <w:rPr>
          <w:rFonts w:ascii="Verdana" w:eastAsia="Arial Narrow" w:hAnsi="Verdana"/>
          <w:sz w:val="18"/>
          <w:szCs w:val="18"/>
        </w:rPr>
        <w:t xml:space="preserve">Strony zgodnie oświadczają, iż ich intencją jest przeniesienie przez Wykonawcę </w:t>
      </w:r>
      <w:r w:rsidR="002A68EC" w:rsidRPr="00D43F8C">
        <w:rPr>
          <w:rFonts w:ascii="Verdana" w:eastAsia="Arial Narrow" w:hAnsi="Verdana"/>
          <w:sz w:val="18"/>
          <w:szCs w:val="18"/>
        </w:rPr>
        <w:br/>
      </w:r>
      <w:r w:rsidRPr="00D43F8C">
        <w:rPr>
          <w:rFonts w:ascii="Verdana" w:eastAsia="Arial Narrow" w:hAnsi="Verdana"/>
          <w:sz w:val="18"/>
          <w:szCs w:val="18"/>
        </w:rPr>
        <w:t xml:space="preserve">na Zamawiającego całości autorskich praw majątkowych do utworów, w którym mowa w ust. 1 (w tym praw zależnych) na polach eksploatacji, które są lub okażą się niezbędne dla Zamawiającego, w związku z czym Strony postanawiają, że jeżeli okaże się, iż postanowienia Umowy nie będą wystarczające dla przeniesienia całości autorskich praw majątkowych </w:t>
      </w:r>
      <w:r w:rsidR="002A68EC" w:rsidRPr="00D43F8C">
        <w:rPr>
          <w:rFonts w:ascii="Verdana" w:eastAsia="Arial Narrow" w:hAnsi="Verdana"/>
          <w:sz w:val="18"/>
          <w:szCs w:val="18"/>
        </w:rPr>
        <w:br/>
      </w:r>
      <w:r w:rsidRPr="00D43F8C">
        <w:rPr>
          <w:rFonts w:ascii="Verdana" w:eastAsia="Arial Narrow" w:hAnsi="Verdana"/>
          <w:sz w:val="18"/>
          <w:szCs w:val="18"/>
        </w:rPr>
        <w:t>do utworów (w tym praw zależnych) na polach eksploatacji, które są lub okażą się niezbędne dla Zamawiającego, wówczas Wykonawca, w terminie nie dłuższym niż 14 dni od dnia otrzymania wezwania od Zamawiającego, przeniesie na Zamawiającego, bez dodatkowego wynagrodzenia z tego tytułu, autorskie prawa majątkowe do utworów (w tym prawa zależne) na tych polach eksploatacji, na jakich zażąda tego</w:t>
      </w:r>
      <w:r w:rsidR="004A0975" w:rsidRPr="00D43F8C">
        <w:rPr>
          <w:rFonts w:ascii="Verdana" w:eastAsia="Arial Narrow" w:hAnsi="Verdana"/>
          <w:sz w:val="18"/>
          <w:szCs w:val="18"/>
        </w:rPr>
        <w:t xml:space="preserve"> </w:t>
      </w:r>
      <w:r w:rsidRPr="00D43F8C">
        <w:rPr>
          <w:rFonts w:ascii="Verdana" w:eastAsia="Arial Narrow" w:hAnsi="Verdana"/>
          <w:sz w:val="18"/>
          <w:szCs w:val="18"/>
        </w:rPr>
        <w:t>Zamawiający.</w:t>
      </w:r>
    </w:p>
    <w:p w14:paraId="00146AA9" w14:textId="50CC25AB" w:rsidR="00FB4E49" w:rsidRPr="00D43F8C" w:rsidRDefault="004A0975">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43F8C">
        <w:rPr>
          <w:rFonts w:ascii="Verdana" w:eastAsia="Arial Narrow" w:hAnsi="Verdana"/>
          <w:sz w:val="18"/>
          <w:szCs w:val="18"/>
        </w:rPr>
        <w:t xml:space="preserve">W przypadku, gdy Rezultaty stanowią informacje o charakterze know-how,  czyli  fachową  wiedzę oraz doświadczenie  utrwalone  w  postaci  materiałów,  dokumentów,  opracowań, użytecznych w prowadzeniu przez Zamawiającego działalności, stanowiące tajemnicę przedsiębiorstwa, Wykonawca z chwilą wydania Rezultatu, w ramach wynagrodzenia, o którym mowa w § </w:t>
      </w:r>
      <w:r w:rsidR="00920D26" w:rsidRPr="00D43F8C">
        <w:rPr>
          <w:rFonts w:ascii="Verdana" w:eastAsia="Arial Narrow" w:hAnsi="Verdana"/>
          <w:sz w:val="18"/>
          <w:szCs w:val="18"/>
        </w:rPr>
        <w:t>1</w:t>
      </w:r>
      <w:r w:rsidR="00A502E0" w:rsidRPr="00D43F8C">
        <w:rPr>
          <w:rFonts w:ascii="Verdana" w:eastAsia="Arial Narrow" w:hAnsi="Verdana"/>
          <w:sz w:val="18"/>
          <w:szCs w:val="18"/>
        </w:rPr>
        <w:t>5</w:t>
      </w:r>
      <w:r w:rsidR="0062348F" w:rsidRPr="00D43F8C">
        <w:rPr>
          <w:rFonts w:ascii="Verdana" w:eastAsia="Arial Narrow" w:hAnsi="Verdana"/>
          <w:sz w:val="18"/>
          <w:szCs w:val="18"/>
        </w:rPr>
        <w:t xml:space="preserve"> </w:t>
      </w:r>
      <w:r w:rsidRPr="00D43F8C">
        <w:rPr>
          <w:rFonts w:ascii="Verdana" w:eastAsia="Arial Narrow" w:hAnsi="Verdana"/>
          <w:sz w:val="18"/>
          <w:szCs w:val="18"/>
        </w:rPr>
        <w:t xml:space="preserve">Umowy, przeniesie na Zamawiającego prawo do nieograniczonego w czasie </w:t>
      </w:r>
      <w:r w:rsidR="002A68EC" w:rsidRPr="00D43F8C">
        <w:rPr>
          <w:rFonts w:ascii="Verdana" w:eastAsia="Arial Narrow" w:hAnsi="Verdana"/>
          <w:sz w:val="18"/>
          <w:szCs w:val="18"/>
        </w:rPr>
        <w:br/>
      </w:r>
      <w:r w:rsidRPr="00D43F8C">
        <w:rPr>
          <w:rFonts w:ascii="Verdana" w:eastAsia="Arial Narrow" w:hAnsi="Verdana"/>
          <w:sz w:val="18"/>
          <w:szCs w:val="18"/>
        </w:rPr>
        <w:t>i terytorialnie korzystania z know-how.</w:t>
      </w:r>
    </w:p>
    <w:p w14:paraId="38C00A8D" w14:textId="42CDE3FE" w:rsidR="00C40175" w:rsidRPr="00D43F8C" w:rsidRDefault="004A0975">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43F8C">
        <w:rPr>
          <w:rFonts w:ascii="Verdana" w:eastAsia="Arial Narrow" w:hAnsi="Verdana"/>
          <w:sz w:val="18"/>
          <w:szCs w:val="18"/>
        </w:rPr>
        <w:t xml:space="preserve">Strony zgodnie oświadczają, że w przypadku gdyby w ramach realizacji Umowy doszło </w:t>
      </w:r>
      <w:r w:rsidR="002A68EC" w:rsidRPr="00D43F8C">
        <w:rPr>
          <w:rFonts w:ascii="Verdana" w:eastAsia="Arial Narrow" w:hAnsi="Verdana"/>
          <w:sz w:val="18"/>
          <w:szCs w:val="18"/>
        </w:rPr>
        <w:br/>
      </w:r>
      <w:r w:rsidRPr="00D43F8C">
        <w:rPr>
          <w:rFonts w:ascii="Verdana" w:eastAsia="Arial Narrow" w:hAnsi="Verdana"/>
          <w:sz w:val="18"/>
          <w:szCs w:val="18"/>
        </w:rPr>
        <w:t>do powstania bazy danych, w rozumieniu ustawy z dnia 27 lipca 2001 r. o ochronie baz danych (t.j. Dz. U. z 2021 r. poz. 386), w związku z przekazywaniem danych przez Zamawiającego, Zamawiającemu przysługuje w stosunku do takiej bazy danych wyłączne i zbywalne prawo pobierania danych i wtórnego ich wykorzystania w całości lub w istotnej części, co do jakości lub ilości</w:t>
      </w:r>
      <w:r w:rsidR="00B46B5E" w:rsidRPr="00D43F8C">
        <w:rPr>
          <w:rFonts w:ascii="Verdana" w:eastAsia="Arial Narrow" w:hAnsi="Verdana"/>
          <w:sz w:val="18"/>
          <w:szCs w:val="18"/>
        </w:rPr>
        <w:t>.</w:t>
      </w:r>
    </w:p>
    <w:p w14:paraId="6A1AC1BA" w14:textId="77777777" w:rsidR="003C344F" w:rsidRPr="00D43F8C"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43F8C">
        <w:rPr>
          <w:rFonts w:ascii="Verdana" w:eastAsia="Arial Narrow" w:hAnsi="Verdana"/>
          <w:sz w:val="18"/>
          <w:szCs w:val="18"/>
        </w:rPr>
        <w:t xml:space="preserve">Z zastrzeżeniem postanowień ustępów następnych Wykonawca może wykorzystać Oprogramowanie Open Source. </w:t>
      </w:r>
    </w:p>
    <w:p w14:paraId="1F86FCDA" w14:textId="77777777" w:rsidR="003C344F" w:rsidRPr="00D43F8C"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43F8C">
        <w:rPr>
          <w:rFonts w:ascii="Verdana" w:eastAsia="Arial Narrow" w:hAnsi="Verdana"/>
          <w:sz w:val="18"/>
          <w:szCs w:val="18"/>
        </w:rPr>
        <w:t>W przypadku zamiaru wykorzystania Oprogramowania Open Source Wykonawca przekaże Zamawiającemu najpóźniej z chwilą wydania danego produktu do Odbioru wykaz użytego Oprogramowania Open Source wraz z warunkami licencyjnymi.</w:t>
      </w:r>
    </w:p>
    <w:p w14:paraId="189EF4F0" w14:textId="6FB05D10" w:rsidR="003C344F" w:rsidRPr="00D43F8C"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43F8C">
        <w:rPr>
          <w:rFonts w:ascii="Verdana" w:eastAsia="Arial Narrow" w:hAnsi="Verdana"/>
          <w:sz w:val="18"/>
          <w:szCs w:val="18"/>
        </w:rPr>
        <w:t xml:space="preserve">W każdym przypadku wykorzystania Oprogramowania Open Source Wykonawca zapewnia, </w:t>
      </w:r>
      <w:r w:rsidR="002A68EC" w:rsidRPr="00D43F8C">
        <w:rPr>
          <w:rFonts w:ascii="Verdana" w:eastAsia="Arial Narrow" w:hAnsi="Verdana"/>
          <w:sz w:val="18"/>
          <w:szCs w:val="18"/>
        </w:rPr>
        <w:br/>
      </w:r>
      <w:r w:rsidRPr="00D43F8C">
        <w:rPr>
          <w:rFonts w:ascii="Verdana" w:eastAsia="Arial Narrow" w:hAnsi="Verdana"/>
          <w:sz w:val="18"/>
          <w:szCs w:val="18"/>
        </w:rPr>
        <w:t>że jego wykorzystanie na potrzeby Umowy będzie zgodne z postanowieniami odpowiednich licencji przypisanych do danego Oprogramowania.</w:t>
      </w:r>
    </w:p>
    <w:p w14:paraId="25276871" w14:textId="25422543" w:rsidR="003C344F" w:rsidRPr="00D43F8C"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43F8C">
        <w:rPr>
          <w:rFonts w:ascii="Verdana" w:eastAsia="Arial Narrow" w:hAnsi="Verdana"/>
          <w:sz w:val="18"/>
          <w:szCs w:val="18"/>
        </w:rPr>
        <w:t>Wykonawca oświadcza i gwarantuje, że wykorzystanie Oprogramowani</w:t>
      </w:r>
      <w:r w:rsidR="003D3619" w:rsidRPr="00D43F8C">
        <w:rPr>
          <w:rFonts w:ascii="Verdana" w:eastAsia="Arial Narrow" w:hAnsi="Verdana"/>
          <w:sz w:val="18"/>
          <w:szCs w:val="18"/>
        </w:rPr>
        <w:t>a</w:t>
      </w:r>
      <w:r w:rsidRPr="00D43F8C">
        <w:rPr>
          <w:rFonts w:ascii="Verdana" w:eastAsia="Arial Narrow" w:hAnsi="Verdana"/>
          <w:sz w:val="18"/>
          <w:szCs w:val="18"/>
        </w:rPr>
        <w:t xml:space="preserve"> Open Source nie będzie ograniczać Zamawiającego w zakresie rozpowszechniania innego Oprogramowania połączonego z Oprogramowaniem Open Source, w tym nie może nakładać na Zamawiającego obowiązku rozpowszechniania takiego połączonego Oprogramowania wraz z kodem źródłowym. </w:t>
      </w:r>
    </w:p>
    <w:p w14:paraId="73DE74F0" w14:textId="5BEF2E30" w:rsidR="003C344F" w:rsidRPr="00D43F8C"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43F8C">
        <w:rPr>
          <w:rFonts w:ascii="Verdana" w:eastAsia="Arial Narrow" w:hAnsi="Verdana"/>
          <w:sz w:val="18"/>
          <w:szCs w:val="18"/>
        </w:rPr>
        <w:t xml:space="preserve">W przypadku, w którym dana licencja na Oprogramowanie Open Source uzależnia zakres takich obowiązków od sposobu połączenia Oprogramowania Open Source z innym Oprogramowaniem, Wykonawca zobowiązany jest do zrealizowania takiego połączenia w sposób nienakładający </w:t>
      </w:r>
      <w:r w:rsidR="002A68EC" w:rsidRPr="00D43F8C">
        <w:rPr>
          <w:rFonts w:ascii="Verdana" w:eastAsia="Arial Narrow" w:hAnsi="Verdana"/>
          <w:sz w:val="18"/>
          <w:szCs w:val="18"/>
        </w:rPr>
        <w:br/>
      </w:r>
      <w:r w:rsidRPr="00D43F8C">
        <w:rPr>
          <w:rFonts w:ascii="Verdana" w:eastAsia="Arial Narrow" w:hAnsi="Verdana"/>
          <w:sz w:val="18"/>
          <w:szCs w:val="18"/>
        </w:rPr>
        <w:t>na Zamawiającego obowiązku rozpowszechniania połączonego Oprogramowania wraz z kodem źródłowym.</w:t>
      </w:r>
    </w:p>
    <w:p w14:paraId="38391CBD" w14:textId="77777777" w:rsidR="003C344F" w:rsidRPr="00D43F8C"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43F8C">
        <w:rPr>
          <w:rFonts w:ascii="Verdana" w:eastAsia="Arial Narrow" w:hAnsi="Verdana"/>
          <w:sz w:val="18"/>
          <w:szCs w:val="18"/>
        </w:rPr>
        <w:lastRenderedPageBreak/>
        <w:t>Wykonawca oświadcza i gwarantuje, że licencja na Oprogramowanie Open Source nie będzie nakładać na Zamawiającego obowiązku odprowadzania jakichkolwiek opłat lub wynagrodzenia na rzecz podmiotów uprawnionych do takiego Oprogramowania.</w:t>
      </w:r>
    </w:p>
    <w:p w14:paraId="02105AC0" w14:textId="01CBDF8D" w:rsidR="003C344F" w:rsidRPr="00D43F8C"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43F8C">
        <w:rPr>
          <w:rFonts w:ascii="Verdana" w:eastAsia="Arial Narrow" w:hAnsi="Verdana"/>
          <w:sz w:val="18"/>
          <w:szCs w:val="18"/>
        </w:rPr>
        <w:t xml:space="preserve">Ilekroć Umowa przewiduje udzielenie  licencji do Standardowego Oprogramowania, intencją Stron jest zbliżenie takiego upoważnienia na korzystanie ze Standardowego Oprogramowania do umowy o charakterze jednorazowej transakcji podobnej do sprzedaży – w związku z tym </w:t>
      </w:r>
      <w:r w:rsidR="002A68EC" w:rsidRPr="00D43F8C">
        <w:rPr>
          <w:rFonts w:ascii="Verdana" w:eastAsia="Arial Narrow" w:hAnsi="Verdana"/>
          <w:sz w:val="18"/>
          <w:szCs w:val="18"/>
        </w:rPr>
        <w:br/>
      </w:r>
      <w:r w:rsidRPr="00D43F8C">
        <w:rPr>
          <w:rFonts w:ascii="Verdana" w:eastAsia="Arial Narrow" w:hAnsi="Verdana"/>
          <w:sz w:val="18"/>
          <w:szCs w:val="18"/>
        </w:rPr>
        <w:t>w zamian za uiszczoną opłatę licencyjną (stanowiącą w przypadku Umowy element Wynagrodzenia) Zamawiający otrzymuje ciągłe, stałe i niewypowiadalne prawo do korzystania z Oprogramowania Standardowego w zakresie określonym w Umowie.</w:t>
      </w:r>
    </w:p>
    <w:p w14:paraId="4876344B" w14:textId="054BDE39" w:rsidR="003C344F" w:rsidRPr="00D43F8C"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43F8C">
        <w:rPr>
          <w:rFonts w:ascii="Verdana" w:eastAsia="Arial Narrow" w:hAnsi="Verdana"/>
          <w:sz w:val="18"/>
          <w:szCs w:val="18"/>
        </w:rPr>
        <w:t>W przypadku gdyby postanowienie o nie</w:t>
      </w:r>
      <w:r w:rsidR="004B74D1" w:rsidRPr="00D43F8C">
        <w:rPr>
          <w:rFonts w:ascii="Verdana" w:eastAsia="Arial Narrow" w:hAnsi="Verdana"/>
          <w:sz w:val="18"/>
          <w:szCs w:val="18"/>
        </w:rPr>
        <w:t xml:space="preserve"> </w:t>
      </w:r>
      <w:r w:rsidRPr="00D43F8C">
        <w:rPr>
          <w:rFonts w:ascii="Verdana" w:eastAsia="Arial Narrow" w:hAnsi="Verdana"/>
          <w:sz w:val="18"/>
          <w:szCs w:val="18"/>
        </w:rPr>
        <w:t xml:space="preserve">wypowiadalności licencji na Standardowe Oprogramowanie przewidziane w poprzednim ustępie okazało się nieskuteczne lub nieważne, </w:t>
      </w:r>
      <w:r w:rsidR="002A68EC" w:rsidRPr="00D43F8C">
        <w:rPr>
          <w:rFonts w:ascii="Verdana" w:eastAsia="Arial Narrow" w:hAnsi="Verdana"/>
          <w:sz w:val="18"/>
          <w:szCs w:val="18"/>
        </w:rPr>
        <w:br/>
      </w:r>
      <w:r w:rsidRPr="00D43F8C">
        <w:rPr>
          <w:rFonts w:ascii="Verdana" w:eastAsia="Arial Narrow" w:hAnsi="Verdana"/>
          <w:sz w:val="18"/>
          <w:szCs w:val="18"/>
        </w:rPr>
        <w:t xml:space="preserve">a Wykonawca byłby uprawniony do wypowiedzenia licencji, Strony uzgadniają dla Wykonawcy 10-letni (słownie: dziesięcioletni) termin jej wypowiedzenia ze skutkiem na koniec roku kalendarzowego, z zastrzeżeniem ustępu następnego. </w:t>
      </w:r>
    </w:p>
    <w:p w14:paraId="79C0F218" w14:textId="77777777" w:rsidR="003C344F" w:rsidRPr="00D43F8C"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43F8C">
        <w:rPr>
          <w:rFonts w:ascii="Verdana" w:eastAsia="Arial Narrow" w:hAnsi="Verdana"/>
          <w:sz w:val="18"/>
          <w:szCs w:val="18"/>
        </w:rPr>
        <w:t xml:space="preserve">Wykonawca zobowiązuje się nie korzystać z uprawnienia do wypowiedzenia licencji z wyjątkiem przypadków, w których Zamawiający przekroczy warunki udzielonej licencji i naruszy autorskie prawa majątkowe przysługujące Wykonawcy oraz nie zaniecha naruszenia mimo wezwania Wykonawcy i wyznaczenia mu w tym celu odpowiedniego terminu, nie krótszego niż 30 dni. Wezwanie musi być wystosowane w formie pisemnej pod rygorem braku skutków i musi zawierać wyraźne zastrzeżenie, że Wykonawca będzie uprawniony do wypowiedzenia licencji w przypadku niezaprzestania dopuszczania się przez Zamawiającego wyraźnie i precyzyjnie wymienionych naruszeń. W przypadku wypowiedzenia licencji z tej przyczyny termin wypowiedzenia licencji wynosi 1 (słownie: jeden) rok, ze skutkiem na koniec roku kalendarzowego. </w:t>
      </w:r>
    </w:p>
    <w:p w14:paraId="7A14732F" w14:textId="1A26B6F3" w:rsidR="003C344F" w:rsidRPr="00D43F8C"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43F8C">
        <w:rPr>
          <w:rFonts w:ascii="Verdana" w:eastAsia="Arial Narrow" w:hAnsi="Verdana"/>
          <w:sz w:val="18"/>
          <w:szCs w:val="18"/>
        </w:rPr>
        <w:t>W przypadku</w:t>
      </w:r>
      <w:r w:rsidR="000E674C" w:rsidRPr="00D43F8C">
        <w:rPr>
          <w:rFonts w:ascii="Verdana" w:eastAsia="Arial Narrow" w:hAnsi="Verdana"/>
          <w:sz w:val="18"/>
          <w:szCs w:val="18"/>
        </w:rPr>
        <w:t>,</w:t>
      </w:r>
      <w:r w:rsidRPr="00D43F8C">
        <w:rPr>
          <w:rFonts w:ascii="Verdana" w:eastAsia="Arial Narrow" w:hAnsi="Verdana"/>
          <w:sz w:val="18"/>
          <w:szCs w:val="18"/>
        </w:rPr>
        <w:t xml:space="preserve"> gdy podmiotem udzielającym licencji jest podmiot trzeci, Wykonawca oświadcza i gwarantuje, że podmiot trzeci będzie przestrzegał powyższych zobowiązań. </w:t>
      </w:r>
    </w:p>
    <w:p w14:paraId="7D93C4A3" w14:textId="641B22E5" w:rsidR="003C344F" w:rsidRPr="00D43F8C"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43F8C">
        <w:rPr>
          <w:rFonts w:ascii="Verdana" w:eastAsia="Arial Narrow" w:hAnsi="Verdana"/>
          <w:sz w:val="18"/>
          <w:szCs w:val="18"/>
        </w:rPr>
        <w:t xml:space="preserve">Wykonawca zapewnia i gwarantuje, że podmiot trzeci nie wypowie udzielonych licencji </w:t>
      </w:r>
      <w:r w:rsidR="002A68EC" w:rsidRPr="00D43F8C">
        <w:rPr>
          <w:rFonts w:ascii="Verdana" w:eastAsia="Arial Narrow" w:hAnsi="Verdana"/>
          <w:sz w:val="18"/>
          <w:szCs w:val="18"/>
        </w:rPr>
        <w:br/>
      </w:r>
      <w:r w:rsidRPr="00D43F8C">
        <w:rPr>
          <w:rFonts w:ascii="Verdana" w:eastAsia="Arial Narrow" w:hAnsi="Verdana"/>
          <w:sz w:val="18"/>
          <w:szCs w:val="18"/>
        </w:rPr>
        <w:t xml:space="preserve">do Oprogramowania Standardowego. Wykonawca oświadcza i gwarantuje, że licencja udzielana przez podmiot trzeci będzie zawierać zasady wypowiedzenia analogiczne do opisanych </w:t>
      </w:r>
      <w:r w:rsidR="002A68EC" w:rsidRPr="00D43F8C">
        <w:rPr>
          <w:rFonts w:ascii="Verdana" w:eastAsia="Arial Narrow" w:hAnsi="Verdana"/>
          <w:sz w:val="18"/>
          <w:szCs w:val="18"/>
        </w:rPr>
        <w:br/>
      </w:r>
      <w:r w:rsidRPr="00D43F8C">
        <w:rPr>
          <w:rFonts w:ascii="Verdana" w:eastAsia="Arial Narrow" w:hAnsi="Verdana"/>
          <w:sz w:val="18"/>
          <w:szCs w:val="18"/>
        </w:rPr>
        <w:t xml:space="preserve">w poprzednich ustępach. </w:t>
      </w:r>
    </w:p>
    <w:p w14:paraId="28EB9714" w14:textId="0038B930" w:rsidR="003C344F" w:rsidRPr="00D43F8C" w:rsidRDefault="003C344F">
      <w:pPr>
        <w:pStyle w:val="Akapitzlist"/>
        <w:numPr>
          <w:ilvl w:val="1"/>
          <w:numId w:val="13"/>
        </w:numPr>
        <w:tabs>
          <w:tab w:val="left" w:pos="1424"/>
        </w:tabs>
        <w:spacing w:line="276" w:lineRule="auto"/>
        <w:ind w:left="425" w:hanging="357"/>
        <w:jc w:val="both"/>
        <w:rPr>
          <w:rFonts w:ascii="Verdana" w:eastAsia="Arial Narrow" w:hAnsi="Verdana"/>
          <w:sz w:val="18"/>
          <w:szCs w:val="18"/>
        </w:rPr>
      </w:pPr>
      <w:r w:rsidRPr="00D43F8C">
        <w:rPr>
          <w:rFonts w:ascii="Verdana" w:eastAsia="Arial Narrow" w:hAnsi="Verdana"/>
          <w:sz w:val="18"/>
          <w:szCs w:val="18"/>
        </w:rPr>
        <w:t>W przypadku</w:t>
      </w:r>
      <w:r w:rsidR="00813B01" w:rsidRPr="00D43F8C">
        <w:rPr>
          <w:rFonts w:ascii="Verdana" w:eastAsia="Arial Narrow" w:hAnsi="Verdana"/>
          <w:sz w:val="18"/>
          <w:szCs w:val="18"/>
        </w:rPr>
        <w:t>,</w:t>
      </w:r>
      <w:r w:rsidRPr="00D43F8C">
        <w:rPr>
          <w:rFonts w:ascii="Verdana" w:eastAsia="Arial Narrow" w:hAnsi="Verdana"/>
          <w:sz w:val="18"/>
          <w:szCs w:val="18"/>
        </w:rPr>
        <w:t xml:space="preserve"> gdy Wykonawca lub podmiot trzeci, mimo zobowiązania, o którym mowa </w:t>
      </w:r>
      <w:r w:rsidR="002A68EC" w:rsidRPr="00D43F8C">
        <w:rPr>
          <w:rFonts w:ascii="Verdana" w:eastAsia="Arial Narrow" w:hAnsi="Verdana"/>
          <w:sz w:val="18"/>
          <w:szCs w:val="18"/>
        </w:rPr>
        <w:br/>
      </w:r>
      <w:r w:rsidRPr="00D43F8C">
        <w:rPr>
          <w:rFonts w:ascii="Verdana" w:eastAsia="Arial Narrow" w:hAnsi="Verdana"/>
          <w:sz w:val="18"/>
          <w:szCs w:val="18"/>
        </w:rPr>
        <w:t xml:space="preserve">w poprzednim ustępie, wypowie licencję, Wykonawca będzie zobowiązany do zapłaty na rzecz Zamawiającego, na jego żądanie, kwoty odpowiadającej sumie opłaty licencyjnej </w:t>
      </w:r>
      <w:r w:rsidR="002A68EC" w:rsidRPr="00D43F8C">
        <w:rPr>
          <w:rFonts w:ascii="Verdana" w:eastAsia="Arial Narrow" w:hAnsi="Verdana"/>
          <w:sz w:val="18"/>
          <w:szCs w:val="18"/>
        </w:rPr>
        <w:br/>
      </w:r>
      <w:r w:rsidRPr="00D43F8C">
        <w:rPr>
          <w:rFonts w:ascii="Verdana" w:eastAsia="Arial Narrow" w:hAnsi="Verdana"/>
          <w:sz w:val="18"/>
          <w:szCs w:val="18"/>
        </w:rPr>
        <w:t>za Standardowe Oprogramowanie określonej w Umowie oraz rzeczywiście poniesionych przez Zamawiającego kosztów zapewnienia (w tym uzyskania licencji i wdrożenia) rozwiązania zastępczego, umożliwiającego dalszą eksploatację Systemu.</w:t>
      </w:r>
    </w:p>
    <w:p w14:paraId="55B013E0" w14:textId="77777777" w:rsidR="00E13A3A" w:rsidRPr="00D43F8C" w:rsidRDefault="00E13A3A">
      <w:pPr>
        <w:spacing w:line="278" w:lineRule="exact"/>
        <w:rPr>
          <w:rFonts w:ascii="Verdana" w:eastAsia="Arial Narrow" w:hAnsi="Verdana"/>
          <w:sz w:val="18"/>
          <w:szCs w:val="18"/>
        </w:rPr>
      </w:pPr>
    </w:p>
    <w:p w14:paraId="681DC210" w14:textId="24CBFC00" w:rsidR="00032265" w:rsidRPr="00D43F8C" w:rsidRDefault="00032265">
      <w:pPr>
        <w:numPr>
          <w:ilvl w:val="1"/>
          <w:numId w:val="14"/>
        </w:numPr>
        <w:tabs>
          <w:tab w:val="left" w:pos="4504"/>
        </w:tabs>
        <w:spacing w:line="0" w:lineRule="atLeast"/>
        <w:ind w:left="4504" w:hanging="143"/>
        <w:rPr>
          <w:rFonts w:ascii="Verdana" w:eastAsia="Arial Narrow" w:hAnsi="Verdana"/>
          <w:b/>
          <w:sz w:val="18"/>
          <w:szCs w:val="18"/>
        </w:rPr>
      </w:pPr>
      <w:r w:rsidRPr="00D43F8C">
        <w:rPr>
          <w:rFonts w:ascii="Verdana" w:eastAsia="Arial Narrow" w:hAnsi="Verdana"/>
          <w:b/>
          <w:sz w:val="18"/>
          <w:szCs w:val="18"/>
        </w:rPr>
        <w:t>1</w:t>
      </w:r>
      <w:r w:rsidR="00584BE4" w:rsidRPr="00D43F8C">
        <w:rPr>
          <w:rFonts w:ascii="Verdana" w:eastAsia="Arial Narrow" w:hAnsi="Verdana"/>
          <w:b/>
          <w:sz w:val="18"/>
          <w:szCs w:val="18"/>
        </w:rPr>
        <w:t>2</w:t>
      </w:r>
    </w:p>
    <w:p w14:paraId="58AACBB6" w14:textId="77777777" w:rsidR="00032265" w:rsidRPr="00D43F8C" w:rsidRDefault="00032265">
      <w:pPr>
        <w:spacing w:line="38" w:lineRule="exact"/>
        <w:rPr>
          <w:rFonts w:ascii="Verdana" w:eastAsia="Times New Roman" w:hAnsi="Verdana"/>
          <w:sz w:val="18"/>
          <w:szCs w:val="18"/>
        </w:rPr>
      </w:pPr>
    </w:p>
    <w:p w14:paraId="2B55E52D" w14:textId="62E65F58" w:rsidR="00032265" w:rsidRPr="00D43F8C" w:rsidRDefault="000D0719">
      <w:pPr>
        <w:spacing w:line="0" w:lineRule="atLeast"/>
        <w:ind w:right="16"/>
        <w:jc w:val="center"/>
        <w:rPr>
          <w:rFonts w:ascii="Verdana" w:eastAsia="Arial Narrow" w:hAnsi="Verdana"/>
          <w:b/>
          <w:sz w:val="18"/>
          <w:szCs w:val="18"/>
        </w:rPr>
      </w:pPr>
      <w:r w:rsidRPr="00D43F8C">
        <w:rPr>
          <w:rFonts w:ascii="Verdana" w:eastAsia="Arial Narrow" w:hAnsi="Verdana"/>
          <w:b/>
          <w:sz w:val="18"/>
          <w:szCs w:val="18"/>
        </w:rPr>
        <w:t xml:space="preserve"> OBOWIĄZKI ZAMAWIAJĄCEGO</w:t>
      </w:r>
    </w:p>
    <w:p w14:paraId="3F5A889B" w14:textId="77777777" w:rsidR="00190892" w:rsidRPr="00D43F8C" w:rsidRDefault="00190892">
      <w:pPr>
        <w:spacing w:line="0" w:lineRule="atLeast"/>
        <w:ind w:right="16"/>
        <w:jc w:val="center"/>
        <w:rPr>
          <w:rFonts w:ascii="Verdana" w:eastAsia="Arial Narrow" w:hAnsi="Verdana"/>
          <w:b/>
          <w:sz w:val="18"/>
          <w:szCs w:val="18"/>
        </w:rPr>
      </w:pPr>
    </w:p>
    <w:p w14:paraId="1945C3F2" w14:textId="77777777" w:rsidR="00032265" w:rsidRPr="00D43F8C" w:rsidRDefault="00032265">
      <w:pPr>
        <w:spacing w:line="46" w:lineRule="exact"/>
        <w:rPr>
          <w:rFonts w:ascii="Verdana" w:eastAsia="Times New Roman" w:hAnsi="Verdana"/>
          <w:sz w:val="18"/>
          <w:szCs w:val="18"/>
        </w:rPr>
      </w:pPr>
    </w:p>
    <w:p w14:paraId="16B6FF38" w14:textId="77777777" w:rsidR="00032265" w:rsidRPr="00D43F8C" w:rsidRDefault="00032265">
      <w:pPr>
        <w:spacing w:line="55" w:lineRule="exact"/>
        <w:rPr>
          <w:rFonts w:ascii="Verdana" w:eastAsia="Arial Narrow" w:hAnsi="Verdana"/>
          <w:sz w:val="18"/>
          <w:szCs w:val="18"/>
        </w:rPr>
      </w:pPr>
    </w:p>
    <w:p w14:paraId="0569BB59" w14:textId="77777777" w:rsidR="00032265" w:rsidRPr="00D43F8C" w:rsidRDefault="00EC175B" w:rsidP="001A5022">
      <w:pPr>
        <w:tabs>
          <w:tab w:val="left" w:pos="424"/>
        </w:tabs>
        <w:spacing w:line="277" w:lineRule="auto"/>
        <w:ind w:left="424" w:right="20"/>
        <w:jc w:val="both"/>
        <w:rPr>
          <w:rFonts w:ascii="Verdana" w:eastAsia="Arial Narrow" w:hAnsi="Verdana"/>
          <w:sz w:val="18"/>
          <w:szCs w:val="18"/>
        </w:rPr>
      </w:pPr>
      <w:r w:rsidRPr="00D43F8C">
        <w:rPr>
          <w:rFonts w:ascii="Verdana" w:eastAsia="Arial Narrow" w:hAnsi="Verdana"/>
          <w:sz w:val="18"/>
          <w:szCs w:val="18"/>
        </w:rPr>
        <w:t>CŁ</w:t>
      </w:r>
      <w:r w:rsidR="00032265" w:rsidRPr="00D43F8C">
        <w:rPr>
          <w:rFonts w:ascii="Verdana" w:eastAsia="Arial Narrow" w:hAnsi="Verdana"/>
          <w:sz w:val="18"/>
          <w:szCs w:val="18"/>
        </w:rPr>
        <w:t xml:space="preserve"> zobowiązuje się do udzielania Wykonawcy informacji oraz do udostępniania dokumentacji znajdującej się w posiadaniu </w:t>
      </w:r>
      <w:r w:rsidRPr="00D43F8C">
        <w:rPr>
          <w:rFonts w:ascii="Verdana" w:eastAsia="Arial Narrow" w:hAnsi="Verdana"/>
          <w:sz w:val="18"/>
          <w:szCs w:val="18"/>
        </w:rPr>
        <w:t>CŁ</w:t>
      </w:r>
      <w:r w:rsidR="00032265" w:rsidRPr="00D43F8C">
        <w:rPr>
          <w:rFonts w:ascii="Verdana" w:eastAsia="Arial Narrow" w:hAnsi="Verdana"/>
          <w:sz w:val="18"/>
          <w:szCs w:val="18"/>
        </w:rPr>
        <w:t xml:space="preserve"> i niezbędnej dla wykonania przez Wykonawcę Umowy, zgodnie z ustaleniami zawartymi w Umowie.</w:t>
      </w:r>
    </w:p>
    <w:p w14:paraId="2AC99895" w14:textId="77777777" w:rsidR="00584BE4" w:rsidRPr="00D43F8C" w:rsidRDefault="00584BE4" w:rsidP="00EC45A2">
      <w:pPr>
        <w:tabs>
          <w:tab w:val="left" w:pos="424"/>
        </w:tabs>
        <w:spacing w:line="277" w:lineRule="auto"/>
        <w:ind w:right="20"/>
        <w:jc w:val="both"/>
        <w:rPr>
          <w:rFonts w:ascii="Verdana" w:eastAsia="Arial Narrow" w:hAnsi="Verdana"/>
          <w:sz w:val="18"/>
          <w:szCs w:val="18"/>
        </w:rPr>
      </w:pPr>
    </w:p>
    <w:p w14:paraId="25602AFE" w14:textId="1135C803" w:rsidR="00032265" w:rsidRPr="00D43F8C" w:rsidRDefault="00032265">
      <w:pPr>
        <w:numPr>
          <w:ilvl w:val="1"/>
          <w:numId w:val="15"/>
        </w:numPr>
        <w:tabs>
          <w:tab w:val="left" w:pos="4504"/>
        </w:tabs>
        <w:spacing w:line="0" w:lineRule="atLeast"/>
        <w:ind w:left="4504" w:hanging="143"/>
        <w:rPr>
          <w:rFonts w:ascii="Verdana" w:eastAsia="Arial Narrow" w:hAnsi="Verdana"/>
          <w:b/>
          <w:sz w:val="18"/>
          <w:szCs w:val="18"/>
        </w:rPr>
      </w:pPr>
      <w:r w:rsidRPr="00D43F8C">
        <w:rPr>
          <w:rFonts w:ascii="Verdana" w:eastAsia="Arial Narrow" w:hAnsi="Verdana"/>
          <w:b/>
          <w:sz w:val="18"/>
          <w:szCs w:val="18"/>
        </w:rPr>
        <w:t>1</w:t>
      </w:r>
      <w:r w:rsidR="00584BE4" w:rsidRPr="00D43F8C">
        <w:rPr>
          <w:rFonts w:ascii="Verdana" w:eastAsia="Arial Narrow" w:hAnsi="Verdana"/>
          <w:b/>
          <w:sz w:val="18"/>
          <w:szCs w:val="18"/>
        </w:rPr>
        <w:t>3</w:t>
      </w:r>
    </w:p>
    <w:p w14:paraId="755E231E" w14:textId="77777777" w:rsidR="00032265" w:rsidRPr="00D43F8C" w:rsidRDefault="00032265">
      <w:pPr>
        <w:spacing w:line="37" w:lineRule="exact"/>
        <w:rPr>
          <w:rFonts w:ascii="Verdana" w:eastAsia="Arial Narrow" w:hAnsi="Verdana"/>
          <w:b/>
          <w:sz w:val="18"/>
          <w:szCs w:val="18"/>
        </w:rPr>
      </w:pPr>
    </w:p>
    <w:p w14:paraId="377635BA" w14:textId="5758D8D0" w:rsidR="00032265" w:rsidRPr="00D43F8C" w:rsidRDefault="009B5370" w:rsidP="009B5370">
      <w:pPr>
        <w:spacing w:line="0" w:lineRule="atLeast"/>
        <w:jc w:val="center"/>
        <w:rPr>
          <w:rFonts w:ascii="Verdana" w:eastAsia="Arial Narrow" w:hAnsi="Verdana"/>
          <w:b/>
          <w:sz w:val="18"/>
          <w:szCs w:val="18"/>
        </w:rPr>
      </w:pPr>
      <w:r w:rsidRPr="00D43F8C">
        <w:rPr>
          <w:rFonts w:ascii="Verdana" w:eastAsia="Arial Narrow" w:hAnsi="Verdana"/>
          <w:b/>
          <w:sz w:val="18"/>
          <w:szCs w:val="18"/>
        </w:rPr>
        <w:t>ODBIÓR USŁUG ROZWOJOWYCH</w:t>
      </w:r>
    </w:p>
    <w:p w14:paraId="3F6CC64A" w14:textId="77777777" w:rsidR="00190892" w:rsidRPr="00D43F8C" w:rsidRDefault="00190892">
      <w:pPr>
        <w:spacing w:line="0" w:lineRule="atLeast"/>
        <w:ind w:left="3844"/>
        <w:rPr>
          <w:rFonts w:ascii="Verdana" w:eastAsia="Arial Narrow" w:hAnsi="Verdana"/>
          <w:b/>
          <w:sz w:val="18"/>
          <w:szCs w:val="18"/>
        </w:rPr>
      </w:pPr>
    </w:p>
    <w:p w14:paraId="4CF7F5EA" w14:textId="77777777" w:rsidR="00032265" w:rsidRPr="00D43F8C" w:rsidRDefault="00032265">
      <w:pPr>
        <w:spacing w:line="45" w:lineRule="exact"/>
        <w:rPr>
          <w:rFonts w:ascii="Verdana" w:eastAsia="Arial Narrow" w:hAnsi="Verdana"/>
          <w:b/>
          <w:sz w:val="18"/>
          <w:szCs w:val="18"/>
        </w:rPr>
      </w:pPr>
    </w:p>
    <w:p w14:paraId="613DDCE0" w14:textId="48A42073" w:rsidR="00032265" w:rsidRPr="00D43F8C" w:rsidRDefault="00032265">
      <w:pPr>
        <w:numPr>
          <w:ilvl w:val="0"/>
          <w:numId w:val="15"/>
        </w:numPr>
        <w:tabs>
          <w:tab w:val="left" w:pos="424"/>
        </w:tabs>
        <w:spacing w:line="278"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Przedmiotem Odbioru są </w:t>
      </w:r>
      <w:r w:rsidR="006A35AA" w:rsidRPr="00D43F8C">
        <w:rPr>
          <w:rFonts w:ascii="Verdana" w:eastAsia="Arial Narrow" w:hAnsi="Verdana"/>
          <w:sz w:val="18"/>
          <w:szCs w:val="18"/>
        </w:rPr>
        <w:t>Usługi Rozwojowe</w:t>
      </w:r>
      <w:r w:rsidRPr="00D43F8C">
        <w:rPr>
          <w:rFonts w:ascii="Verdana" w:eastAsia="Arial Narrow" w:hAnsi="Verdana"/>
          <w:sz w:val="18"/>
          <w:szCs w:val="18"/>
        </w:rPr>
        <w:t xml:space="preserve">. </w:t>
      </w:r>
      <w:r w:rsidR="00B65FE7" w:rsidRPr="00D43F8C">
        <w:rPr>
          <w:rFonts w:ascii="Verdana" w:eastAsia="Arial Narrow" w:hAnsi="Verdana"/>
          <w:sz w:val="18"/>
          <w:szCs w:val="18"/>
        </w:rPr>
        <w:t xml:space="preserve">Strony mogą uzgodnić dodatkowo inny przedmiot Odbioru, do którego stosuje się wówczas odpowiednio postanowienia o Odbiorze </w:t>
      </w:r>
      <w:r w:rsidR="006A35AA" w:rsidRPr="00D43F8C">
        <w:rPr>
          <w:rFonts w:ascii="Verdana" w:eastAsia="Arial Narrow" w:hAnsi="Verdana"/>
          <w:sz w:val="18"/>
          <w:szCs w:val="18"/>
        </w:rPr>
        <w:t>Usługi Rozwojowej.</w:t>
      </w:r>
    </w:p>
    <w:p w14:paraId="1D4F5B7D" w14:textId="333A2750" w:rsidR="00032265" w:rsidRPr="00D43F8C" w:rsidRDefault="00032265">
      <w:pPr>
        <w:numPr>
          <w:ilvl w:val="0"/>
          <w:numId w:val="15"/>
        </w:numPr>
        <w:tabs>
          <w:tab w:val="left" w:pos="424"/>
        </w:tabs>
        <w:spacing w:line="278"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Koordynator Umowy Wykonawcy przed terminem wskazanym w </w:t>
      </w:r>
      <w:r w:rsidR="006A35AA" w:rsidRPr="00D43F8C">
        <w:rPr>
          <w:rFonts w:ascii="Verdana" w:eastAsia="Arial Narrow" w:hAnsi="Verdana"/>
          <w:sz w:val="18"/>
          <w:szCs w:val="18"/>
        </w:rPr>
        <w:t>zleceniu rozwojowym</w:t>
      </w:r>
      <w:r w:rsidRPr="00D43F8C">
        <w:rPr>
          <w:rFonts w:ascii="Verdana" w:eastAsia="Arial Narrow" w:hAnsi="Verdana"/>
          <w:sz w:val="18"/>
          <w:szCs w:val="18"/>
        </w:rPr>
        <w:t xml:space="preserve"> zgłosi </w:t>
      </w:r>
      <w:r w:rsidR="00EC175B" w:rsidRPr="00D43F8C">
        <w:rPr>
          <w:rFonts w:ascii="Verdana" w:eastAsia="Arial Narrow" w:hAnsi="Verdana"/>
          <w:sz w:val="18"/>
          <w:szCs w:val="18"/>
        </w:rPr>
        <w:t>CŁ</w:t>
      </w:r>
      <w:r w:rsidRPr="00D43F8C">
        <w:rPr>
          <w:rFonts w:ascii="Verdana" w:eastAsia="Arial Narrow" w:hAnsi="Verdana"/>
          <w:sz w:val="18"/>
          <w:szCs w:val="18"/>
        </w:rPr>
        <w:t xml:space="preserve"> gotowość do Odbioru </w:t>
      </w:r>
      <w:r w:rsidR="006A35AA" w:rsidRPr="00D43F8C">
        <w:rPr>
          <w:rFonts w:ascii="Verdana" w:eastAsia="Arial Narrow" w:hAnsi="Verdana"/>
          <w:sz w:val="18"/>
          <w:szCs w:val="18"/>
        </w:rPr>
        <w:t>Usługi Rozwojowej.</w:t>
      </w:r>
    </w:p>
    <w:p w14:paraId="08758349" w14:textId="77777777" w:rsidR="00032265" w:rsidRPr="00D43F8C" w:rsidRDefault="00032265" w:rsidP="0062348F">
      <w:pPr>
        <w:spacing w:line="55" w:lineRule="exact"/>
        <w:jc w:val="both"/>
        <w:rPr>
          <w:rFonts w:ascii="Verdana" w:eastAsia="Arial Narrow" w:hAnsi="Verdana"/>
          <w:sz w:val="18"/>
          <w:szCs w:val="18"/>
        </w:rPr>
      </w:pPr>
    </w:p>
    <w:p w14:paraId="3655307E" w14:textId="197B2803" w:rsidR="00032265" w:rsidRPr="00D43F8C" w:rsidRDefault="00032265">
      <w:pPr>
        <w:numPr>
          <w:ilvl w:val="0"/>
          <w:numId w:val="15"/>
        </w:numPr>
        <w:tabs>
          <w:tab w:val="left" w:pos="424"/>
        </w:tabs>
        <w:spacing w:line="302"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Koordynator Umowy </w:t>
      </w:r>
      <w:r w:rsidR="00EC175B" w:rsidRPr="00D43F8C">
        <w:rPr>
          <w:rFonts w:ascii="Verdana" w:eastAsia="Arial Narrow" w:hAnsi="Verdana"/>
          <w:sz w:val="18"/>
          <w:szCs w:val="18"/>
        </w:rPr>
        <w:t>CŁ</w:t>
      </w:r>
      <w:r w:rsidRPr="00D43F8C">
        <w:rPr>
          <w:rFonts w:ascii="Verdana" w:eastAsia="Arial Narrow" w:hAnsi="Verdana"/>
          <w:sz w:val="18"/>
          <w:szCs w:val="18"/>
        </w:rPr>
        <w:t xml:space="preserve"> w ciągu </w:t>
      </w:r>
      <w:r w:rsidR="00EC254A" w:rsidRPr="00D43F8C">
        <w:rPr>
          <w:rFonts w:ascii="Verdana" w:eastAsia="Arial Narrow" w:hAnsi="Verdana"/>
          <w:sz w:val="18"/>
          <w:szCs w:val="18"/>
        </w:rPr>
        <w:t>5</w:t>
      </w:r>
      <w:r w:rsidRPr="00D43F8C">
        <w:rPr>
          <w:rFonts w:ascii="Verdana" w:eastAsia="Arial Narrow" w:hAnsi="Verdana"/>
          <w:sz w:val="18"/>
          <w:szCs w:val="18"/>
        </w:rPr>
        <w:t xml:space="preserve"> (</w:t>
      </w:r>
      <w:r w:rsidR="00EC254A" w:rsidRPr="00D43F8C">
        <w:rPr>
          <w:rFonts w:ascii="Verdana" w:eastAsia="Arial Narrow" w:hAnsi="Verdana"/>
          <w:sz w:val="18"/>
          <w:szCs w:val="18"/>
        </w:rPr>
        <w:t>pięciu</w:t>
      </w:r>
      <w:r w:rsidRPr="00D43F8C">
        <w:rPr>
          <w:rFonts w:ascii="Verdana" w:eastAsia="Arial Narrow" w:hAnsi="Verdana"/>
          <w:sz w:val="18"/>
          <w:szCs w:val="18"/>
        </w:rPr>
        <w:t xml:space="preserve">) Dni Roboczych od otrzymania wskazanego powyżej zgłoszenia, potwierdzi datę przeprowadzenia Odbioru </w:t>
      </w:r>
      <w:r w:rsidR="00EC254A" w:rsidRPr="00D43F8C">
        <w:rPr>
          <w:rFonts w:ascii="Verdana" w:eastAsia="Arial Narrow" w:hAnsi="Verdana"/>
          <w:sz w:val="18"/>
          <w:szCs w:val="18"/>
        </w:rPr>
        <w:t>Usługi Rozwojowej</w:t>
      </w:r>
      <w:r w:rsidRPr="00D43F8C">
        <w:rPr>
          <w:rFonts w:ascii="Verdana" w:eastAsia="Arial Narrow" w:hAnsi="Verdana"/>
          <w:sz w:val="18"/>
          <w:szCs w:val="18"/>
        </w:rPr>
        <w:t xml:space="preserve"> albo wyznaczy nowy termin, który nie może przypadać</w:t>
      </w:r>
      <w:bookmarkStart w:id="6" w:name="page12"/>
      <w:bookmarkEnd w:id="6"/>
      <w:r w:rsidR="00951350" w:rsidRPr="00D43F8C">
        <w:rPr>
          <w:rFonts w:ascii="Verdana" w:eastAsia="Arial Narrow" w:hAnsi="Verdana"/>
          <w:sz w:val="18"/>
          <w:szCs w:val="18"/>
        </w:rPr>
        <w:t xml:space="preserve"> </w:t>
      </w:r>
      <w:r w:rsidRPr="00D43F8C">
        <w:rPr>
          <w:rFonts w:ascii="Verdana" w:eastAsia="Arial Narrow" w:hAnsi="Verdana"/>
          <w:sz w:val="18"/>
          <w:szCs w:val="18"/>
        </w:rPr>
        <w:t xml:space="preserve">później niż 5 (pięć) Dni Roboczych po terminie Odbioru </w:t>
      </w:r>
      <w:r w:rsidR="00EC254A" w:rsidRPr="00D43F8C">
        <w:rPr>
          <w:rFonts w:ascii="Verdana" w:eastAsia="Arial Narrow" w:hAnsi="Verdana"/>
          <w:sz w:val="18"/>
          <w:szCs w:val="18"/>
        </w:rPr>
        <w:t>Usługi Rozwojowej</w:t>
      </w:r>
      <w:r w:rsidRPr="00D43F8C">
        <w:rPr>
          <w:rFonts w:ascii="Verdana" w:eastAsia="Arial Narrow" w:hAnsi="Verdana"/>
          <w:sz w:val="18"/>
          <w:szCs w:val="18"/>
        </w:rPr>
        <w:t xml:space="preserve"> wynikając</w:t>
      </w:r>
      <w:r w:rsidR="00EC254A" w:rsidRPr="00D43F8C">
        <w:rPr>
          <w:rFonts w:ascii="Verdana" w:eastAsia="Arial Narrow" w:hAnsi="Verdana"/>
          <w:sz w:val="18"/>
          <w:szCs w:val="18"/>
        </w:rPr>
        <w:t>ego</w:t>
      </w:r>
      <w:r w:rsidRPr="00D43F8C">
        <w:rPr>
          <w:rFonts w:ascii="Verdana" w:eastAsia="Arial Narrow" w:hAnsi="Verdana"/>
          <w:sz w:val="18"/>
          <w:szCs w:val="18"/>
        </w:rPr>
        <w:t xml:space="preserve"> z </w:t>
      </w:r>
      <w:r w:rsidR="00EC254A" w:rsidRPr="00D43F8C">
        <w:rPr>
          <w:rFonts w:ascii="Verdana" w:eastAsia="Arial Narrow" w:hAnsi="Verdana"/>
          <w:sz w:val="18"/>
          <w:szCs w:val="18"/>
        </w:rPr>
        <w:t>zleceni</w:t>
      </w:r>
      <w:r w:rsidR="006B451E" w:rsidRPr="00D43F8C">
        <w:rPr>
          <w:rFonts w:ascii="Verdana" w:eastAsia="Arial Narrow" w:hAnsi="Verdana"/>
          <w:sz w:val="18"/>
          <w:szCs w:val="18"/>
        </w:rPr>
        <w:t>a</w:t>
      </w:r>
      <w:r w:rsidR="00EC254A" w:rsidRPr="00D43F8C">
        <w:rPr>
          <w:rFonts w:ascii="Verdana" w:eastAsia="Arial Narrow" w:hAnsi="Verdana"/>
          <w:sz w:val="18"/>
          <w:szCs w:val="18"/>
        </w:rPr>
        <w:t xml:space="preserve"> rozwojowego</w:t>
      </w:r>
      <w:r w:rsidRPr="00D43F8C">
        <w:rPr>
          <w:rFonts w:ascii="Verdana" w:eastAsia="Arial Narrow" w:hAnsi="Verdana"/>
          <w:sz w:val="18"/>
          <w:szCs w:val="18"/>
        </w:rPr>
        <w:t xml:space="preserve">. Termin wskazany przez Koordynatora Umowy </w:t>
      </w:r>
      <w:r w:rsidR="00EC175B" w:rsidRPr="00D43F8C">
        <w:rPr>
          <w:rFonts w:ascii="Verdana" w:eastAsia="Arial Narrow" w:hAnsi="Verdana"/>
          <w:sz w:val="18"/>
          <w:szCs w:val="18"/>
        </w:rPr>
        <w:t>CŁ</w:t>
      </w:r>
      <w:r w:rsidRPr="00D43F8C">
        <w:rPr>
          <w:rFonts w:ascii="Verdana" w:eastAsia="Arial Narrow" w:hAnsi="Verdana"/>
          <w:sz w:val="18"/>
          <w:szCs w:val="18"/>
        </w:rPr>
        <w:t xml:space="preserve"> jest wiążący dla Wykonawcy.</w:t>
      </w:r>
    </w:p>
    <w:p w14:paraId="060E16C0" w14:textId="69D2DAFB" w:rsidR="00032265" w:rsidRPr="00D43F8C" w:rsidRDefault="00032265">
      <w:pPr>
        <w:numPr>
          <w:ilvl w:val="0"/>
          <w:numId w:val="16"/>
        </w:numPr>
        <w:tabs>
          <w:tab w:val="left" w:pos="424"/>
        </w:tabs>
        <w:spacing w:line="278"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Odbiór </w:t>
      </w:r>
      <w:r w:rsidR="00E02E0B" w:rsidRPr="00D43F8C">
        <w:rPr>
          <w:rFonts w:ascii="Verdana" w:eastAsia="Arial Narrow" w:hAnsi="Verdana"/>
          <w:sz w:val="18"/>
          <w:szCs w:val="18"/>
        </w:rPr>
        <w:t>Usługi Rozwoju</w:t>
      </w:r>
      <w:r w:rsidRPr="00D43F8C">
        <w:rPr>
          <w:rFonts w:ascii="Verdana" w:eastAsia="Arial Narrow" w:hAnsi="Verdana"/>
          <w:sz w:val="18"/>
          <w:szCs w:val="18"/>
        </w:rPr>
        <w:t xml:space="preserve"> polega na weryfikacji zgodności przekazanego do Odbioru </w:t>
      </w:r>
      <w:r w:rsidR="00CD3843" w:rsidRPr="00D43F8C">
        <w:rPr>
          <w:rFonts w:ascii="Verdana" w:eastAsia="Arial Narrow" w:hAnsi="Verdana"/>
          <w:sz w:val="18"/>
          <w:szCs w:val="18"/>
        </w:rPr>
        <w:t xml:space="preserve">przedmiotu </w:t>
      </w:r>
      <w:r w:rsidR="00E02E0B" w:rsidRPr="00D43F8C">
        <w:rPr>
          <w:rFonts w:ascii="Verdana" w:eastAsia="Arial Narrow" w:hAnsi="Verdana"/>
          <w:sz w:val="18"/>
          <w:szCs w:val="18"/>
        </w:rPr>
        <w:t>Usługi Rozwojowej</w:t>
      </w:r>
      <w:r w:rsidR="00CD3843" w:rsidRPr="00D43F8C">
        <w:rPr>
          <w:rFonts w:ascii="Verdana" w:eastAsia="Arial Narrow" w:hAnsi="Verdana"/>
          <w:sz w:val="18"/>
          <w:szCs w:val="18"/>
        </w:rPr>
        <w:t>.</w:t>
      </w:r>
    </w:p>
    <w:p w14:paraId="311C4CBF" w14:textId="0D45FF11" w:rsidR="00032265" w:rsidRPr="00D43F8C" w:rsidRDefault="00032265">
      <w:pPr>
        <w:numPr>
          <w:ilvl w:val="0"/>
          <w:numId w:val="16"/>
        </w:numPr>
        <w:tabs>
          <w:tab w:val="left" w:pos="424"/>
        </w:tabs>
        <w:spacing w:line="276" w:lineRule="auto"/>
        <w:ind w:left="424" w:hanging="424"/>
        <w:jc w:val="both"/>
        <w:rPr>
          <w:rFonts w:ascii="Verdana" w:eastAsia="Arial Narrow" w:hAnsi="Verdana"/>
          <w:sz w:val="18"/>
          <w:szCs w:val="18"/>
        </w:rPr>
      </w:pPr>
      <w:r w:rsidRPr="00D43F8C">
        <w:rPr>
          <w:rFonts w:ascii="Verdana" w:eastAsia="Arial Narrow" w:hAnsi="Verdana"/>
          <w:sz w:val="18"/>
          <w:szCs w:val="18"/>
        </w:rPr>
        <w:lastRenderedPageBreak/>
        <w:t xml:space="preserve">Przyczynę odmowy podpisania przez </w:t>
      </w:r>
      <w:r w:rsidR="00EC175B" w:rsidRPr="00D43F8C">
        <w:rPr>
          <w:rFonts w:ascii="Verdana" w:eastAsia="Arial Narrow" w:hAnsi="Verdana"/>
          <w:sz w:val="18"/>
          <w:szCs w:val="18"/>
        </w:rPr>
        <w:t>CŁ</w:t>
      </w:r>
      <w:r w:rsidRPr="00D43F8C">
        <w:rPr>
          <w:rFonts w:ascii="Verdana" w:eastAsia="Arial Narrow" w:hAnsi="Verdana"/>
          <w:sz w:val="18"/>
          <w:szCs w:val="18"/>
        </w:rPr>
        <w:t xml:space="preserve"> Protokołu Odbioru </w:t>
      </w:r>
      <w:r w:rsidR="00CD3843" w:rsidRPr="00D43F8C">
        <w:rPr>
          <w:rFonts w:ascii="Verdana" w:eastAsia="Arial Narrow" w:hAnsi="Verdana"/>
          <w:sz w:val="18"/>
          <w:szCs w:val="18"/>
        </w:rPr>
        <w:t>Usługi Rozwojowej</w:t>
      </w:r>
      <w:r w:rsidRPr="00D43F8C">
        <w:rPr>
          <w:rFonts w:ascii="Verdana" w:eastAsia="Arial Narrow" w:hAnsi="Verdana"/>
          <w:sz w:val="18"/>
          <w:szCs w:val="18"/>
        </w:rPr>
        <w:t xml:space="preserve"> stanowi niezgodność </w:t>
      </w:r>
      <w:r w:rsidR="00CD3843" w:rsidRPr="00D43F8C">
        <w:rPr>
          <w:rFonts w:ascii="Verdana" w:eastAsia="Arial Narrow" w:hAnsi="Verdana"/>
          <w:sz w:val="18"/>
          <w:szCs w:val="18"/>
        </w:rPr>
        <w:t xml:space="preserve">wykonanego </w:t>
      </w:r>
      <w:r w:rsidRPr="00D43F8C">
        <w:rPr>
          <w:rFonts w:ascii="Verdana" w:eastAsia="Arial Narrow" w:hAnsi="Verdana"/>
          <w:sz w:val="18"/>
          <w:szCs w:val="18"/>
        </w:rPr>
        <w:t xml:space="preserve">przedmiotu </w:t>
      </w:r>
      <w:r w:rsidR="00B303CE" w:rsidRPr="00D43F8C">
        <w:rPr>
          <w:rFonts w:ascii="Verdana" w:eastAsia="Arial Narrow" w:hAnsi="Verdana"/>
          <w:sz w:val="18"/>
          <w:szCs w:val="18"/>
        </w:rPr>
        <w:t>Usługi Rozwojowej.</w:t>
      </w:r>
    </w:p>
    <w:p w14:paraId="45458836" w14:textId="5905ED7E" w:rsidR="00032265" w:rsidRPr="00D43F8C" w:rsidRDefault="00032265">
      <w:pPr>
        <w:numPr>
          <w:ilvl w:val="0"/>
          <w:numId w:val="16"/>
        </w:numPr>
        <w:tabs>
          <w:tab w:val="left" w:pos="424"/>
        </w:tabs>
        <w:spacing w:line="276" w:lineRule="auto"/>
        <w:ind w:left="424" w:hanging="424"/>
        <w:jc w:val="both"/>
        <w:rPr>
          <w:rFonts w:ascii="Verdana" w:eastAsia="Arial Narrow" w:hAnsi="Verdana"/>
          <w:sz w:val="18"/>
          <w:szCs w:val="18"/>
        </w:rPr>
      </w:pPr>
      <w:r w:rsidRPr="00D43F8C">
        <w:rPr>
          <w:rFonts w:ascii="Verdana" w:eastAsia="Arial Narrow" w:hAnsi="Verdana"/>
          <w:sz w:val="18"/>
          <w:szCs w:val="18"/>
        </w:rPr>
        <w:t>W przypadku, gdy występuje jakakolwiek wynikająca z Umowy, przyczyna stanowiąca podstawę odmowy podpisania Protokołu Odbioru</w:t>
      </w:r>
      <w:r w:rsidR="00B303CE" w:rsidRPr="00D43F8C">
        <w:rPr>
          <w:rFonts w:ascii="Verdana" w:eastAsia="Arial Narrow" w:hAnsi="Verdana"/>
          <w:sz w:val="18"/>
          <w:szCs w:val="18"/>
        </w:rPr>
        <w:t xml:space="preserve"> Usługi Rozwojowej</w:t>
      </w:r>
      <w:r w:rsidRPr="00D43F8C">
        <w:rPr>
          <w:rFonts w:ascii="Verdana" w:eastAsia="Arial Narrow" w:hAnsi="Verdana"/>
          <w:sz w:val="18"/>
          <w:szCs w:val="18"/>
        </w:rPr>
        <w:t xml:space="preserve">, </w:t>
      </w:r>
      <w:r w:rsidR="00EC175B" w:rsidRPr="00D43F8C">
        <w:rPr>
          <w:rFonts w:ascii="Verdana" w:eastAsia="Arial Narrow" w:hAnsi="Verdana"/>
          <w:sz w:val="18"/>
          <w:szCs w:val="18"/>
        </w:rPr>
        <w:t>CŁ</w:t>
      </w:r>
      <w:r w:rsidRPr="00D43F8C">
        <w:rPr>
          <w:rFonts w:ascii="Verdana" w:eastAsia="Arial Narrow" w:hAnsi="Verdana"/>
          <w:sz w:val="18"/>
          <w:szCs w:val="18"/>
        </w:rPr>
        <w:t xml:space="preserve"> dostarczy Wykonawcy w terminie maksymalnie 10 (dziesięć) Dni Roboczych od daty uzgodnionej przez Strony, zgodnie </w:t>
      </w:r>
      <w:r w:rsidR="00D43F8C" w:rsidRPr="00D43F8C">
        <w:rPr>
          <w:rFonts w:ascii="Verdana" w:eastAsia="Arial Narrow" w:hAnsi="Verdana"/>
          <w:sz w:val="18"/>
          <w:szCs w:val="18"/>
        </w:rPr>
        <w:br/>
      </w:r>
      <w:r w:rsidRPr="00D43F8C">
        <w:rPr>
          <w:rFonts w:ascii="Verdana" w:eastAsia="Arial Narrow" w:hAnsi="Verdana"/>
          <w:sz w:val="18"/>
          <w:szCs w:val="18"/>
        </w:rPr>
        <w:t xml:space="preserve">z procedurą określoną w ust. 3 powyżej, pisemny raport określający przyczyny niedokonania Odbioru </w:t>
      </w:r>
      <w:r w:rsidR="00B303CE" w:rsidRPr="00D43F8C">
        <w:rPr>
          <w:rFonts w:ascii="Verdana" w:eastAsia="Arial Narrow" w:hAnsi="Verdana"/>
          <w:sz w:val="18"/>
          <w:szCs w:val="18"/>
        </w:rPr>
        <w:t>Usługi Rozwojowej</w:t>
      </w:r>
      <w:r w:rsidRPr="00D43F8C">
        <w:rPr>
          <w:rFonts w:ascii="Verdana" w:eastAsia="Arial Narrow" w:hAnsi="Verdana"/>
          <w:sz w:val="18"/>
          <w:szCs w:val="18"/>
        </w:rPr>
        <w:t xml:space="preserve">. Wykonawca zobowiązuje się w terminie uzgodnionym przez Strony, nie dłuższym niż 5 (pięć) Dni Roboczych od dnia otrzymania pisemnego raportu </w:t>
      </w:r>
      <w:r w:rsidR="00EC175B" w:rsidRPr="00D43F8C">
        <w:rPr>
          <w:rFonts w:ascii="Verdana" w:eastAsia="Arial Narrow" w:hAnsi="Verdana"/>
          <w:sz w:val="18"/>
          <w:szCs w:val="18"/>
        </w:rPr>
        <w:t>CŁ</w:t>
      </w:r>
      <w:r w:rsidRPr="00D43F8C">
        <w:rPr>
          <w:rFonts w:ascii="Verdana" w:eastAsia="Arial Narrow" w:hAnsi="Verdana"/>
          <w:sz w:val="18"/>
          <w:szCs w:val="18"/>
        </w:rPr>
        <w:t>, usunąć przyczyny odmowy podpisania Protokołu Odbioru</w:t>
      </w:r>
      <w:r w:rsidR="005F68AB" w:rsidRPr="00D43F8C">
        <w:rPr>
          <w:rFonts w:ascii="Verdana" w:eastAsia="Arial Narrow" w:hAnsi="Verdana"/>
          <w:sz w:val="18"/>
          <w:szCs w:val="18"/>
        </w:rPr>
        <w:t xml:space="preserve"> Usługi Rozwojowej</w:t>
      </w:r>
      <w:r w:rsidRPr="00D43F8C">
        <w:rPr>
          <w:rFonts w:ascii="Verdana" w:eastAsia="Arial Narrow" w:hAnsi="Verdana"/>
          <w:sz w:val="18"/>
          <w:szCs w:val="18"/>
        </w:rPr>
        <w:t xml:space="preserve"> na własny koszt i ryzyko </w:t>
      </w:r>
      <w:r w:rsidR="002A68EC" w:rsidRPr="00D43F8C">
        <w:rPr>
          <w:rFonts w:ascii="Verdana" w:eastAsia="Arial Narrow" w:hAnsi="Verdana"/>
          <w:sz w:val="18"/>
          <w:szCs w:val="18"/>
        </w:rPr>
        <w:br/>
      </w:r>
      <w:r w:rsidRPr="00D43F8C">
        <w:rPr>
          <w:rFonts w:ascii="Verdana" w:eastAsia="Arial Narrow" w:hAnsi="Verdana"/>
          <w:sz w:val="18"/>
          <w:szCs w:val="18"/>
        </w:rPr>
        <w:t xml:space="preserve">i w tym terminie ponownie przedstawić przedmiot Odbioru </w:t>
      </w:r>
      <w:r w:rsidR="005F68AB" w:rsidRPr="00D43F8C">
        <w:rPr>
          <w:rFonts w:ascii="Verdana" w:eastAsia="Arial Narrow" w:hAnsi="Verdana"/>
          <w:sz w:val="18"/>
          <w:szCs w:val="18"/>
        </w:rPr>
        <w:t>Usługi Rozwojowej</w:t>
      </w:r>
      <w:r w:rsidRPr="00D43F8C">
        <w:rPr>
          <w:rFonts w:ascii="Verdana" w:eastAsia="Arial Narrow" w:hAnsi="Verdana"/>
          <w:sz w:val="18"/>
          <w:szCs w:val="18"/>
        </w:rPr>
        <w:t xml:space="preserve">, zgodnie </w:t>
      </w:r>
      <w:r w:rsidR="002A68EC" w:rsidRPr="00D43F8C">
        <w:rPr>
          <w:rFonts w:ascii="Verdana" w:eastAsia="Arial Narrow" w:hAnsi="Verdana"/>
          <w:sz w:val="18"/>
          <w:szCs w:val="18"/>
        </w:rPr>
        <w:br/>
      </w:r>
      <w:r w:rsidRPr="00D43F8C">
        <w:rPr>
          <w:rFonts w:ascii="Verdana" w:eastAsia="Arial Narrow" w:hAnsi="Verdana"/>
          <w:sz w:val="18"/>
          <w:szCs w:val="18"/>
        </w:rPr>
        <w:t>z postanowieniami niniejszego paragrafu, w takim przypadku postanowienia ust. 2 - 5 niniejszego paragrafu stosuje się odpowiednio.</w:t>
      </w:r>
    </w:p>
    <w:p w14:paraId="401D9C8E" w14:textId="08012084" w:rsidR="00032265" w:rsidRPr="00D43F8C" w:rsidRDefault="00032265">
      <w:pPr>
        <w:numPr>
          <w:ilvl w:val="0"/>
          <w:numId w:val="16"/>
        </w:numPr>
        <w:tabs>
          <w:tab w:val="left" w:pos="424"/>
        </w:tabs>
        <w:spacing w:line="276"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W przypadku, gdy przy powtórnym przedstawieniu przedmiotu </w:t>
      </w:r>
      <w:r w:rsidR="005F68AB" w:rsidRPr="00D43F8C">
        <w:rPr>
          <w:rFonts w:ascii="Verdana" w:eastAsia="Arial Narrow" w:hAnsi="Verdana"/>
          <w:sz w:val="18"/>
          <w:szCs w:val="18"/>
        </w:rPr>
        <w:t>Odbioru Usługi Rozwojowej</w:t>
      </w:r>
      <w:r w:rsidRPr="00D43F8C">
        <w:rPr>
          <w:rFonts w:ascii="Verdana" w:eastAsia="Arial Narrow" w:hAnsi="Verdana"/>
          <w:sz w:val="18"/>
          <w:szCs w:val="18"/>
        </w:rPr>
        <w:t xml:space="preserve">, nadal występuje, wynikająca </w:t>
      </w:r>
      <w:r w:rsidR="000578E1" w:rsidRPr="00D43F8C">
        <w:rPr>
          <w:rFonts w:ascii="Verdana" w:eastAsia="Arial Narrow" w:hAnsi="Verdana"/>
          <w:sz w:val="18"/>
          <w:szCs w:val="18"/>
        </w:rPr>
        <w:t>ze zlecenia rozwojowego</w:t>
      </w:r>
      <w:r w:rsidRPr="00D43F8C">
        <w:rPr>
          <w:rFonts w:ascii="Verdana" w:eastAsia="Arial Narrow" w:hAnsi="Verdana"/>
          <w:sz w:val="18"/>
          <w:szCs w:val="18"/>
        </w:rPr>
        <w:t xml:space="preserve">, przyczyna stanowiąca podstawę odmowy podpisania Protokołu Odbioru </w:t>
      </w:r>
      <w:r w:rsidR="000578E1" w:rsidRPr="00D43F8C">
        <w:rPr>
          <w:rFonts w:ascii="Verdana" w:eastAsia="Arial Narrow" w:hAnsi="Verdana"/>
          <w:sz w:val="18"/>
          <w:szCs w:val="18"/>
        </w:rPr>
        <w:t>Usługi Rozwojowej</w:t>
      </w:r>
      <w:r w:rsidRPr="00D43F8C">
        <w:rPr>
          <w:rFonts w:ascii="Verdana" w:eastAsia="Arial Narrow" w:hAnsi="Verdana"/>
          <w:sz w:val="18"/>
          <w:szCs w:val="18"/>
        </w:rPr>
        <w:t xml:space="preserve">, do której usunięcia Wykonawca został wezwany zgodnie z ust. 6 powyżej, </w:t>
      </w:r>
      <w:r w:rsidR="00EC175B" w:rsidRPr="00D43F8C">
        <w:rPr>
          <w:rFonts w:ascii="Verdana" w:eastAsia="Arial Narrow" w:hAnsi="Verdana"/>
          <w:sz w:val="18"/>
          <w:szCs w:val="18"/>
        </w:rPr>
        <w:t>CŁ</w:t>
      </w:r>
      <w:r w:rsidRPr="00D43F8C">
        <w:rPr>
          <w:rFonts w:ascii="Verdana" w:eastAsia="Arial Narrow" w:hAnsi="Verdana"/>
          <w:sz w:val="18"/>
          <w:szCs w:val="18"/>
        </w:rPr>
        <w:t xml:space="preserve"> jest uprawniona do odstąpienia od </w:t>
      </w:r>
      <w:r w:rsidR="000578E1" w:rsidRPr="00D43F8C">
        <w:rPr>
          <w:rFonts w:ascii="Verdana" w:eastAsia="Arial Narrow" w:hAnsi="Verdana"/>
          <w:sz w:val="18"/>
          <w:szCs w:val="18"/>
        </w:rPr>
        <w:t>zlecenia rozwojowego</w:t>
      </w:r>
      <w:r w:rsidRPr="00D43F8C">
        <w:rPr>
          <w:rFonts w:ascii="Verdana" w:eastAsia="Arial Narrow" w:hAnsi="Verdana"/>
          <w:sz w:val="18"/>
          <w:szCs w:val="18"/>
        </w:rPr>
        <w:t xml:space="preserve"> w części dotyczącej nieodebran</w:t>
      </w:r>
      <w:r w:rsidR="002D11BB" w:rsidRPr="00D43F8C">
        <w:rPr>
          <w:rFonts w:ascii="Verdana" w:eastAsia="Arial Narrow" w:hAnsi="Verdana"/>
          <w:sz w:val="18"/>
          <w:szCs w:val="18"/>
        </w:rPr>
        <w:t>ego zakresu</w:t>
      </w:r>
      <w:r w:rsidRPr="00D43F8C">
        <w:rPr>
          <w:rFonts w:ascii="Verdana" w:eastAsia="Arial Narrow" w:hAnsi="Verdana"/>
          <w:sz w:val="18"/>
          <w:szCs w:val="18"/>
        </w:rPr>
        <w:t xml:space="preserve">, pod warunkiem wyznaczania Wykonawcy dodatkowego terminu wynoszącego 5 (pięć) Dni Roboczych na powtórne przedstawienie przedmiotu </w:t>
      </w:r>
      <w:r w:rsidR="002D11BB" w:rsidRPr="00D43F8C">
        <w:rPr>
          <w:rFonts w:ascii="Verdana" w:eastAsia="Arial Narrow" w:hAnsi="Verdana"/>
          <w:sz w:val="18"/>
          <w:szCs w:val="18"/>
        </w:rPr>
        <w:t>odbioru Usługi Rozwojowej.</w:t>
      </w:r>
    </w:p>
    <w:p w14:paraId="1C118016" w14:textId="0315FA51" w:rsidR="00032265" w:rsidRPr="00D43F8C" w:rsidRDefault="00032265">
      <w:pPr>
        <w:numPr>
          <w:ilvl w:val="0"/>
          <w:numId w:val="16"/>
        </w:numPr>
        <w:tabs>
          <w:tab w:val="left" w:pos="424"/>
        </w:tabs>
        <w:spacing w:line="276"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W przypadku, gdy mimo braku zastrzeżeń, </w:t>
      </w:r>
      <w:r w:rsidR="00EC175B" w:rsidRPr="00D43F8C">
        <w:rPr>
          <w:rFonts w:ascii="Verdana" w:eastAsia="Arial Narrow" w:hAnsi="Verdana"/>
          <w:sz w:val="18"/>
          <w:szCs w:val="18"/>
        </w:rPr>
        <w:t>CŁ</w:t>
      </w:r>
      <w:r w:rsidRPr="00D43F8C">
        <w:rPr>
          <w:rFonts w:ascii="Verdana" w:eastAsia="Arial Narrow" w:hAnsi="Verdana"/>
          <w:sz w:val="18"/>
          <w:szCs w:val="18"/>
        </w:rPr>
        <w:t xml:space="preserve"> nie podpisuje Protokołu Odbioru </w:t>
      </w:r>
      <w:r w:rsidR="00E92273" w:rsidRPr="00D43F8C">
        <w:rPr>
          <w:rFonts w:ascii="Verdana" w:eastAsia="Arial Narrow" w:hAnsi="Verdana"/>
          <w:sz w:val="18"/>
          <w:szCs w:val="18"/>
        </w:rPr>
        <w:t>Usługi Rozwojowej</w:t>
      </w:r>
      <w:r w:rsidRPr="00D43F8C">
        <w:rPr>
          <w:rFonts w:ascii="Verdana" w:eastAsia="Arial Narrow" w:hAnsi="Verdana"/>
          <w:sz w:val="18"/>
          <w:szCs w:val="18"/>
        </w:rPr>
        <w:t xml:space="preserve">, Wykonawca zobowiązany jest do ponownego, w formie listu poleconego </w:t>
      </w:r>
      <w:r w:rsidR="002A68EC" w:rsidRPr="00D43F8C">
        <w:rPr>
          <w:rFonts w:ascii="Verdana" w:eastAsia="Arial Narrow" w:hAnsi="Verdana"/>
          <w:sz w:val="18"/>
          <w:szCs w:val="18"/>
        </w:rPr>
        <w:br/>
      </w:r>
      <w:r w:rsidRPr="00D43F8C">
        <w:rPr>
          <w:rFonts w:ascii="Verdana" w:eastAsia="Arial Narrow" w:hAnsi="Verdana"/>
          <w:sz w:val="18"/>
          <w:szCs w:val="18"/>
        </w:rPr>
        <w:t xml:space="preserve">za potwierdzeniem odbioru lub kurierem lub w formie elektronicznej (e-mail), wezwania </w:t>
      </w:r>
      <w:r w:rsidR="00EC175B" w:rsidRPr="00D43F8C">
        <w:rPr>
          <w:rFonts w:ascii="Verdana" w:eastAsia="Arial Narrow" w:hAnsi="Verdana"/>
          <w:sz w:val="18"/>
          <w:szCs w:val="18"/>
        </w:rPr>
        <w:t>CŁ</w:t>
      </w:r>
      <w:r w:rsidRPr="00D43F8C">
        <w:rPr>
          <w:rFonts w:ascii="Verdana" w:eastAsia="Arial Narrow" w:hAnsi="Verdana"/>
          <w:sz w:val="18"/>
          <w:szCs w:val="18"/>
        </w:rPr>
        <w:t xml:space="preserve"> </w:t>
      </w:r>
      <w:r w:rsidR="002A68EC" w:rsidRPr="00D43F8C">
        <w:rPr>
          <w:rFonts w:ascii="Verdana" w:eastAsia="Arial Narrow" w:hAnsi="Verdana"/>
          <w:sz w:val="18"/>
          <w:szCs w:val="18"/>
        </w:rPr>
        <w:br/>
      </w:r>
      <w:r w:rsidRPr="00D43F8C">
        <w:rPr>
          <w:rFonts w:ascii="Verdana" w:eastAsia="Arial Narrow" w:hAnsi="Verdana"/>
          <w:sz w:val="18"/>
          <w:szCs w:val="18"/>
        </w:rPr>
        <w:t xml:space="preserve">do podpisania Protokołu Odbioru </w:t>
      </w:r>
      <w:r w:rsidR="00E92273" w:rsidRPr="00D43F8C">
        <w:rPr>
          <w:rFonts w:ascii="Verdana" w:eastAsia="Arial Narrow" w:hAnsi="Verdana"/>
          <w:sz w:val="18"/>
          <w:szCs w:val="18"/>
        </w:rPr>
        <w:t>Usługi Rozwojowej</w:t>
      </w:r>
      <w:r w:rsidRPr="00D43F8C">
        <w:rPr>
          <w:rFonts w:ascii="Verdana" w:eastAsia="Arial Narrow" w:hAnsi="Verdana"/>
          <w:sz w:val="18"/>
          <w:szCs w:val="18"/>
        </w:rPr>
        <w:t xml:space="preserve"> w terminie nie krótszym niż 5 (pięć) Dni Roboczych.</w:t>
      </w:r>
    </w:p>
    <w:p w14:paraId="476754D9" w14:textId="508FC34A" w:rsidR="00032265" w:rsidRPr="00D43F8C" w:rsidRDefault="00032265">
      <w:pPr>
        <w:numPr>
          <w:ilvl w:val="0"/>
          <w:numId w:val="16"/>
        </w:numPr>
        <w:tabs>
          <w:tab w:val="left" w:pos="424"/>
        </w:tabs>
        <w:spacing w:line="277"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Do podpisania Protokołu Odbioru </w:t>
      </w:r>
      <w:r w:rsidR="00E92273" w:rsidRPr="00D43F8C">
        <w:rPr>
          <w:rFonts w:ascii="Verdana" w:eastAsia="Arial Narrow" w:hAnsi="Verdana"/>
          <w:sz w:val="18"/>
          <w:szCs w:val="18"/>
        </w:rPr>
        <w:t>Usługi Rozwojowej</w:t>
      </w:r>
      <w:r w:rsidRPr="00D43F8C">
        <w:rPr>
          <w:rFonts w:ascii="Verdana" w:eastAsia="Arial Narrow" w:hAnsi="Verdana"/>
          <w:sz w:val="18"/>
          <w:szCs w:val="18"/>
        </w:rPr>
        <w:t xml:space="preserve"> jest uprawniony Koordynator Umowy </w:t>
      </w:r>
      <w:r w:rsidR="002A68EC" w:rsidRPr="00D43F8C">
        <w:rPr>
          <w:rFonts w:ascii="Verdana" w:eastAsia="Arial Narrow" w:hAnsi="Verdana"/>
          <w:sz w:val="18"/>
          <w:szCs w:val="18"/>
        </w:rPr>
        <w:br/>
      </w:r>
      <w:r w:rsidR="00EC175B" w:rsidRPr="00D43F8C">
        <w:rPr>
          <w:rFonts w:ascii="Verdana" w:eastAsia="Arial Narrow" w:hAnsi="Verdana"/>
          <w:sz w:val="18"/>
          <w:szCs w:val="18"/>
        </w:rPr>
        <w:t>CŁ</w:t>
      </w:r>
      <w:r w:rsidRPr="00D43F8C">
        <w:rPr>
          <w:rFonts w:ascii="Verdana" w:eastAsia="Arial Narrow" w:hAnsi="Verdana"/>
          <w:sz w:val="18"/>
          <w:szCs w:val="18"/>
        </w:rPr>
        <w:t xml:space="preserve"> lub Osoba Odpowiedzialna za Odbiór wskazana przez </w:t>
      </w:r>
      <w:r w:rsidR="00EC175B" w:rsidRPr="00D43F8C">
        <w:rPr>
          <w:rFonts w:ascii="Verdana" w:eastAsia="Arial Narrow" w:hAnsi="Verdana"/>
          <w:sz w:val="18"/>
          <w:szCs w:val="18"/>
        </w:rPr>
        <w:t>CŁ</w:t>
      </w:r>
      <w:r w:rsidRPr="00D43F8C">
        <w:rPr>
          <w:rFonts w:ascii="Verdana" w:eastAsia="Arial Narrow" w:hAnsi="Verdana"/>
          <w:sz w:val="18"/>
          <w:szCs w:val="18"/>
        </w:rPr>
        <w:t xml:space="preserve">, o ile Osoba Odpowiedzialna </w:t>
      </w:r>
      <w:r w:rsidR="002A68EC" w:rsidRPr="00D43F8C">
        <w:rPr>
          <w:rFonts w:ascii="Verdana" w:eastAsia="Arial Narrow" w:hAnsi="Verdana"/>
          <w:sz w:val="18"/>
          <w:szCs w:val="18"/>
        </w:rPr>
        <w:br/>
      </w:r>
      <w:r w:rsidR="00A70805" w:rsidRPr="00D43F8C">
        <w:rPr>
          <w:rFonts w:ascii="Verdana" w:eastAsia="Arial Narrow" w:hAnsi="Verdana"/>
          <w:sz w:val="18"/>
          <w:szCs w:val="18"/>
        </w:rPr>
        <w:t>z</w:t>
      </w:r>
      <w:r w:rsidRPr="00D43F8C">
        <w:rPr>
          <w:rFonts w:ascii="Verdana" w:eastAsia="Arial Narrow" w:hAnsi="Verdana"/>
          <w:sz w:val="18"/>
          <w:szCs w:val="18"/>
        </w:rPr>
        <w:t xml:space="preserve">a Odbiór została wskazana przez Koordynatora Umowy </w:t>
      </w:r>
      <w:r w:rsidR="00EC175B" w:rsidRPr="00D43F8C">
        <w:rPr>
          <w:rFonts w:ascii="Verdana" w:eastAsia="Arial Narrow" w:hAnsi="Verdana"/>
          <w:sz w:val="18"/>
          <w:szCs w:val="18"/>
        </w:rPr>
        <w:t>CŁ</w:t>
      </w:r>
      <w:r w:rsidRPr="00D43F8C">
        <w:rPr>
          <w:rFonts w:ascii="Verdana" w:eastAsia="Arial Narrow" w:hAnsi="Verdana"/>
          <w:sz w:val="18"/>
          <w:szCs w:val="18"/>
        </w:rPr>
        <w:t>.</w:t>
      </w:r>
    </w:p>
    <w:p w14:paraId="3CF6E3EE" w14:textId="5FB9A83E" w:rsidR="00032265" w:rsidRPr="00D43F8C" w:rsidRDefault="00032265">
      <w:pPr>
        <w:numPr>
          <w:ilvl w:val="0"/>
          <w:numId w:val="16"/>
        </w:numPr>
        <w:tabs>
          <w:tab w:val="left" w:pos="424"/>
        </w:tabs>
        <w:spacing w:line="278"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Czas konieczny na usunięcie wynikających z Umowy przyczyn odmowy podpisania przez </w:t>
      </w:r>
      <w:r w:rsidR="002A68EC" w:rsidRPr="00D43F8C">
        <w:rPr>
          <w:rFonts w:ascii="Verdana" w:eastAsia="Arial Narrow" w:hAnsi="Verdana"/>
          <w:sz w:val="18"/>
          <w:szCs w:val="18"/>
        </w:rPr>
        <w:br/>
      </w:r>
      <w:r w:rsidR="00EC175B" w:rsidRPr="00D43F8C">
        <w:rPr>
          <w:rFonts w:ascii="Verdana" w:eastAsia="Arial Narrow" w:hAnsi="Verdana"/>
          <w:sz w:val="18"/>
          <w:szCs w:val="18"/>
        </w:rPr>
        <w:t>CŁ</w:t>
      </w:r>
      <w:r w:rsidRPr="00D43F8C">
        <w:rPr>
          <w:rFonts w:ascii="Verdana" w:eastAsia="Arial Narrow" w:hAnsi="Verdana"/>
          <w:sz w:val="18"/>
          <w:szCs w:val="18"/>
        </w:rPr>
        <w:t xml:space="preserve"> Protokołu Odbioru</w:t>
      </w:r>
      <w:r w:rsidR="00E92273" w:rsidRPr="00D43F8C">
        <w:rPr>
          <w:rFonts w:ascii="Verdana" w:eastAsia="Arial Narrow" w:hAnsi="Verdana"/>
          <w:sz w:val="18"/>
          <w:szCs w:val="18"/>
        </w:rPr>
        <w:t xml:space="preserve"> Usługi Rozwojowej</w:t>
      </w:r>
      <w:r w:rsidRPr="00D43F8C">
        <w:rPr>
          <w:rFonts w:ascii="Verdana" w:eastAsia="Arial Narrow" w:hAnsi="Verdana"/>
          <w:sz w:val="18"/>
          <w:szCs w:val="18"/>
        </w:rPr>
        <w:t xml:space="preserve"> nie powoduje zmian w terminach określonych </w:t>
      </w:r>
      <w:r w:rsidR="002A68EC" w:rsidRPr="00D43F8C">
        <w:rPr>
          <w:rFonts w:ascii="Verdana" w:eastAsia="Arial Narrow" w:hAnsi="Verdana"/>
          <w:sz w:val="18"/>
          <w:szCs w:val="18"/>
        </w:rPr>
        <w:br/>
      </w:r>
      <w:r w:rsidRPr="00D43F8C">
        <w:rPr>
          <w:rFonts w:ascii="Verdana" w:eastAsia="Arial Narrow" w:hAnsi="Verdana"/>
          <w:sz w:val="18"/>
          <w:szCs w:val="18"/>
        </w:rPr>
        <w:t xml:space="preserve">w </w:t>
      </w:r>
      <w:r w:rsidR="00E92273" w:rsidRPr="00D43F8C">
        <w:rPr>
          <w:rFonts w:ascii="Verdana" w:eastAsia="Arial Narrow" w:hAnsi="Verdana"/>
          <w:sz w:val="18"/>
          <w:szCs w:val="18"/>
        </w:rPr>
        <w:t>zleceniu rozwojowym.</w:t>
      </w:r>
    </w:p>
    <w:p w14:paraId="669301E4" w14:textId="272B3AF0" w:rsidR="00032265" w:rsidRPr="00D43F8C" w:rsidRDefault="00032265">
      <w:pPr>
        <w:numPr>
          <w:ilvl w:val="0"/>
          <w:numId w:val="16"/>
        </w:numPr>
        <w:tabs>
          <w:tab w:val="left" w:pos="424"/>
        </w:tabs>
        <w:spacing w:line="277"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Po dokonaniu </w:t>
      </w:r>
      <w:r w:rsidR="00B8118F" w:rsidRPr="00D43F8C">
        <w:rPr>
          <w:rFonts w:ascii="Verdana" w:eastAsia="Arial Narrow" w:hAnsi="Verdana"/>
          <w:sz w:val="18"/>
          <w:szCs w:val="18"/>
        </w:rPr>
        <w:t xml:space="preserve">przez Zamawiającego </w:t>
      </w:r>
      <w:r w:rsidRPr="00D43F8C">
        <w:rPr>
          <w:rFonts w:ascii="Verdana" w:eastAsia="Arial Narrow" w:hAnsi="Verdana"/>
          <w:sz w:val="18"/>
          <w:szCs w:val="18"/>
        </w:rPr>
        <w:t xml:space="preserve">Odbioru </w:t>
      </w:r>
      <w:r w:rsidR="00E92273" w:rsidRPr="00D43F8C">
        <w:rPr>
          <w:rFonts w:ascii="Verdana" w:eastAsia="Arial Narrow" w:hAnsi="Verdana"/>
          <w:sz w:val="18"/>
          <w:szCs w:val="18"/>
        </w:rPr>
        <w:t>Usługi Rozwojowej</w:t>
      </w:r>
      <w:r w:rsidR="00B8118F" w:rsidRPr="00D43F8C">
        <w:rPr>
          <w:rFonts w:ascii="Verdana" w:eastAsia="Arial Narrow" w:hAnsi="Verdana"/>
          <w:sz w:val="18"/>
          <w:szCs w:val="18"/>
        </w:rPr>
        <w:t>, którego rezultatem jest oprogramowanie,</w:t>
      </w:r>
      <w:r w:rsidRPr="00D43F8C">
        <w:rPr>
          <w:rFonts w:ascii="Verdana" w:eastAsia="Arial Narrow" w:hAnsi="Verdana"/>
          <w:sz w:val="18"/>
          <w:szCs w:val="18"/>
        </w:rPr>
        <w:t xml:space="preserve"> Wykonawca w ciągu </w:t>
      </w:r>
      <w:r w:rsidR="00A70805" w:rsidRPr="00D43F8C">
        <w:rPr>
          <w:rFonts w:ascii="Verdana" w:eastAsia="Arial Narrow" w:hAnsi="Verdana"/>
          <w:sz w:val="18"/>
          <w:szCs w:val="18"/>
        </w:rPr>
        <w:t>5</w:t>
      </w:r>
      <w:r w:rsidR="0062348F" w:rsidRPr="00D43F8C">
        <w:rPr>
          <w:rFonts w:ascii="Verdana" w:eastAsia="Arial Narrow" w:hAnsi="Verdana"/>
          <w:sz w:val="18"/>
          <w:szCs w:val="18"/>
        </w:rPr>
        <w:t xml:space="preserve"> (pięciu)</w:t>
      </w:r>
      <w:r w:rsidR="00A70805" w:rsidRPr="00D43F8C">
        <w:rPr>
          <w:rFonts w:ascii="Verdana" w:eastAsia="Arial Narrow" w:hAnsi="Verdana"/>
          <w:sz w:val="18"/>
          <w:szCs w:val="18"/>
        </w:rPr>
        <w:t xml:space="preserve"> </w:t>
      </w:r>
      <w:r w:rsidRPr="00D43F8C">
        <w:rPr>
          <w:rFonts w:ascii="Verdana" w:eastAsia="Arial Narrow" w:hAnsi="Verdana"/>
          <w:sz w:val="18"/>
          <w:szCs w:val="18"/>
        </w:rPr>
        <w:t>Dni Roboczych przekaże Zamawiającemu wytworzony Kod Źródłowy</w:t>
      </w:r>
      <w:r w:rsidR="00A70805" w:rsidRPr="00D43F8C">
        <w:rPr>
          <w:rFonts w:ascii="Verdana" w:eastAsia="Arial Narrow" w:hAnsi="Verdana"/>
          <w:sz w:val="18"/>
          <w:szCs w:val="18"/>
        </w:rPr>
        <w:t xml:space="preserve"> i</w:t>
      </w:r>
      <w:r w:rsidRPr="00D43F8C">
        <w:rPr>
          <w:rFonts w:ascii="Verdana" w:eastAsia="Arial Narrow" w:hAnsi="Verdana"/>
          <w:sz w:val="18"/>
          <w:szCs w:val="18"/>
        </w:rPr>
        <w:t xml:space="preserve"> kopię repozytorium kodu</w:t>
      </w:r>
      <w:r w:rsidR="0062348F" w:rsidRPr="00D43F8C">
        <w:rPr>
          <w:rFonts w:ascii="Verdana" w:eastAsia="Arial Narrow" w:hAnsi="Verdana"/>
          <w:sz w:val="18"/>
          <w:szCs w:val="18"/>
        </w:rPr>
        <w:t>.</w:t>
      </w:r>
    </w:p>
    <w:p w14:paraId="30BC7F44" w14:textId="7E213F01" w:rsidR="00032265" w:rsidRPr="00D43F8C" w:rsidRDefault="00924873">
      <w:pPr>
        <w:spacing w:line="20" w:lineRule="exact"/>
        <w:rPr>
          <w:rFonts w:ascii="Verdana" w:eastAsia="Times New Roman" w:hAnsi="Verdana"/>
          <w:sz w:val="18"/>
          <w:szCs w:val="18"/>
        </w:rPr>
      </w:pPr>
      <w:r w:rsidRPr="00D43F8C">
        <w:rPr>
          <w:rFonts w:ascii="Verdana" w:eastAsia="Arial Narrow" w:hAnsi="Verdana"/>
          <w:noProof/>
          <w:sz w:val="18"/>
          <w:szCs w:val="18"/>
        </w:rPr>
        <w:drawing>
          <wp:anchor distT="0" distB="0" distL="114300" distR="114300" simplePos="0" relativeHeight="251658241" behindDoc="1" locked="0" layoutInCell="1" allowOverlap="1" wp14:anchorId="28A2D124" wp14:editId="4439F2B7">
            <wp:simplePos x="0" y="0"/>
            <wp:positionH relativeFrom="column">
              <wp:posOffset>5753100</wp:posOffset>
            </wp:positionH>
            <wp:positionV relativeFrom="paragraph">
              <wp:posOffset>-6012180</wp:posOffset>
            </wp:positionV>
            <wp:extent cx="8890" cy="10795"/>
            <wp:effectExtent l="0" t="0" r="0" b="0"/>
            <wp:wrapNone/>
            <wp:docPr id="10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0" cy="10795"/>
                    </a:xfrm>
                    <a:prstGeom prst="rect">
                      <a:avLst/>
                    </a:prstGeom>
                    <a:noFill/>
                  </pic:spPr>
                </pic:pic>
              </a:graphicData>
            </a:graphic>
            <wp14:sizeRelH relativeFrom="page">
              <wp14:pctWidth>0</wp14:pctWidth>
            </wp14:sizeRelH>
            <wp14:sizeRelV relativeFrom="page">
              <wp14:pctHeight>0</wp14:pctHeight>
            </wp14:sizeRelV>
          </wp:anchor>
        </w:drawing>
      </w:r>
      <w:r w:rsidRPr="00D43F8C">
        <w:rPr>
          <w:rFonts w:ascii="Verdana" w:eastAsia="Arial Narrow" w:hAnsi="Verdana"/>
          <w:noProof/>
          <w:sz w:val="18"/>
          <w:szCs w:val="18"/>
        </w:rPr>
        <w:drawing>
          <wp:anchor distT="0" distB="0" distL="114300" distR="114300" simplePos="0" relativeHeight="251658242" behindDoc="1" locked="0" layoutInCell="1" allowOverlap="1" wp14:anchorId="093E2900" wp14:editId="0FFA8DFB">
            <wp:simplePos x="0" y="0"/>
            <wp:positionH relativeFrom="column">
              <wp:posOffset>1891030</wp:posOffset>
            </wp:positionH>
            <wp:positionV relativeFrom="paragraph">
              <wp:posOffset>-4498975</wp:posOffset>
            </wp:positionV>
            <wp:extent cx="8890" cy="8890"/>
            <wp:effectExtent l="0" t="0" r="0" b="0"/>
            <wp:wrapNone/>
            <wp:docPr id="10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p>
    <w:p w14:paraId="4A6B1BB5" w14:textId="77777777" w:rsidR="00032265" w:rsidRPr="00D43F8C" w:rsidRDefault="00032265">
      <w:pPr>
        <w:spacing w:line="260" w:lineRule="exact"/>
        <w:rPr>
          <w:rFonts w:ascii="Verdana" w:eastAsia="Times New Roman" w:hAnsi="Verdana"/>
          <w:sz w:val="18"/>
          <w:szCs w:val="18"/>
        </w:rPr>
      </w:pPr>
    </w:p>
    <w:p w14:paraId="0A12DDF3" w14:textId="0192B606" w:rsidR="00032265" w:rsidRPr="00D43F8C" w:rsidRDefault="00032265">
      <w:pPr>
        <w:numPr>
          <w:ilvl w:val="1"/>
          <w:numId w:val="17"/>
        </w:numPr>
        <w:tabs>
          <w:tab w:val="left" w:pos="4504"/>
        </w:tabs>
        <w:spacing w:line="0" w:lineRule="atLeast"/>
        <w:ind w:left="4504" w:hanging="143"/>
        <w:rPr>
          <w:rFonts w:ascii="Verdana" w:eastAsia="Arial Narrow" w:hAnsi="Verdana"/>
          <w:b/>
          <w:sz w:val="18"/>
          <w:szCs w:val="18"/>
        </w:rPr>
      </w:pPr>
      <w:r w:rsidRPr="00D43F8C">
        <w:rPr>
          <w:rFonts w:ascii="Verdana" w:eastAsia="Arial Narrow" w:hAnsi="Verdana"/>
          <w:b/>
          <w:sz w:val="18"/>
          <w:szCs w:val="18"/>
        </w:rPr>
        <w:t>1</w:t>
      </w:r>
      <w:r w:rsidR="00584BE4" w:rsidRPr="00D43F8C">
        <w:rPr>
          <w:rFonts w:ascii="Verdana" w:eastAsia="Arial Narrow" w:hAnsi="Verdana"/>
          <w:b/>
          <w:sz w:val="18"/>
          <w:szCs w:val="18"/>
        </w:rPr>
        <w:t>4</w:t>
      </w:r>
    </w:p>
    <w:p w14:paraId="10D97C09" w14:textId="77777777" w:rsidR="00032265" w:rsidRPr="00D43F8C" w:rsidRDefault="00032265">
      <w:pPr>
        <w:spacing w:line="37" w:lineRule="exact"/>
        <w:rPr>
          <w:rFonts w:ascii="Verdana" w:eastAsia="Arial Narrow" w:hAnsi="Verdana"/>
          <w:b/>
          <w:sz w:val="18"/>
          <w:szCs w:val="18"/>
        </w:rPr>
      </w:pPr>
    </w:p>
    <w:p w14:paraId="02782710" w14:textId="44A93801" w:rsidR="00032265" w:rsidRPr="00D43F8C" w:rsidRDefault="00032265">
      <w:pPr>
        <w:spacing w:line="0" w:lineRule="atLeast"/>
        <w:ind w:left="3884"/>
        <w:rPr>
          <w:rFonts w:ascii="Verdana" w:eastAsia="Arial Narrow" w:hAnsi="Verdana"/>
          <w:b/>
          <w:sz w:val="18"/>
          <w:szCs w:val="18"/>
        </w:rPr>
      </w:pPr>
      <w:r w:rsidRPr="00D43F8C">
        <w:rPr>
          <w:rFonts w:ascii="Verdana" w:eastAsia="Arial Narrow" w:hAnsi="Verdana"/>
          <w:b/>
          <w:sz w:val="18"/>
          <w:szCs w:val="18"/>
        </w:rPr>
        <w:t>RAPORTY SLA</w:t>
      </w:r>
    </w:p>
    <w:p w14:paraId="2AD65E0C" w14:textId="77777777" w:rsidR="00190892" w:rsidRPr="00D43F8C" w:rsidRDefault="00190892">
      <w:pPr>
        <w:spacing w:line="0" w:lineRule="atLeast"/>
        <w:ind w:left="3884"/>
        <w:rPr>
          <w:rFonts w:ascii="Verdana" w:eastAsia="Arial Narrow" w:hAnsi="Verdana"/>
          <w:b/>
          <w:sz w:val="18"/>
          <w:szCs w:val="18"/>
        </w:rPr>
      </w:pPr>
    </w:p>
    <w:p w14:paraId="567F305B" w14:textId="77777777" w:rsidR="00032265" w:rsidRPr="00D43F8C" w:rsidRDefault="00032265">
      <w:pPr>
        <w:spacing w:line="45" w:lineRule="exact"/>
        <w:rPr>
          <w:rFonts w:ascii="Verdana" w:eastAsia="Arial Narrow" w:hAnsi="Verdana"/>
          <w:b/>
          <w:sz w:val="18"/>
          <w:szCs w:val="18"/>
        </w:rPr>
      </w:pPr>
    </w:p>
    <w:p w14:paraId="686EFEF5" w14:textId="707835A7" w:rsidR="00032265" w:rsidRPr="00D43F8C" w:rsidRDefault="00032265">
      <w:pPr>
        <w:numPr>
          <w:ilvl w:val="0"/>
          <w:numId w:val="17"/>
        </w:numPr>
        <w:tabs>
          <w:tab w:val="left" w:pos="424"/>
        </w:tabs>
        <w:spacing w:line="276"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W ramach świadczenia </w:t>
      </w:r>
      <w:r w:rsidR="007A066A" w:rsidRPr="00D43F8C">
        <w:rPr>
          <w:rFonts w:ascii="Verdana" w:eastAsia="Arial Narrow" w:hAnsi="Verdana"/>
          <w:sz w:val="18"/>
          <w:szCs w:val="18"/>
        </w:rPr>
        <w:t>Usługi Utrzymania</w:t>
      </w:r>
      <w:r w:rsidRPr="00D43F8C">
        <w:rPr>
          <w:rFonts w:ascii="Verdana" w:eastAsia="Arial Narrow" w:hAnsi="Verdana"/>
          <w:sz w:val="18"/>
          <w:szCs w:val="18"/>
        </w:rPr>
        <w:t xml:space="preserve">, Wykonawca zobowiązuje się do dostarczania w formie elektronicznej Raportu SLA do 5 dnia każdego miesiąca za poprzedni miesiąc kalendarzowy świadczenia </w:t>
      </w:r>
      <w:r w:rsidR="007A066A" w:rsidRPr="00D43F8C">
        <w:rPr>
          <w:rFonts w:ascii="Verdana" w:eastAsia="Arial Narrow" w:hAnsi="Verdana"/>
          <w:sz w:val="18"/>
          <w:szCs w:val="18"/>
        </w:rPr>
        <w:t>Usługi Utrzymania</w:t>
      </w:r>
      <w:r w:rsidRPr="00D43F8C">
        <w:rPr>
          <w:rFonts w:ascii="Verdana" w:eastAsia="Arial Narrow" w:hAnsi="Verdana"/>
          <w:sz w:val="18"/>
          <w:szCs w:val="18"/>
        </w:rPr>
        <w:t>. Raport SLA będzie zawierał co najmniej: poziom dostępności, identyfikator zgłoszenia, kategorię Błędu, datę i godzinę zgłoszenia, autora zgłoszenia, dat</w:t>
      </w:r>
      <w:r w:rsidR="007A066A" w:rsidRPr="00D43F8C">
        <w:rPr>
          <w:rFonts w:ascii="Verdana" w:eastAsia="Arial Narrow" w:hAnsi="Verdana"/>
          <w:sz w:val="18"/>
          <w:szCs w:val="18"/>
        </w:rPr>
        <w:t>ę</w:t>
      </w:r>
      <w:r w:rsidRPr="00D43F8C">
        <w:rPr>
          <w:rFonts w:ascii="Verdana" w:eastAsia="Arial Narrow" w:hAnsi="Verdana"/>
          <w:sz w:val="18"/>
          <w:szCs w:val="18"/>
        </w:rPr>
        <w:t xml:space="preserve"> </w:t>
      </w:r>
      <w:r w:rsidR="002A68EC" w:rsidRPr="00D43F8C">
        <w:rPr>
          <w:rFonts w:ascii="Verdana" w:eastAsia="Arial Narrow" w:hAnsi="Verdana"/>
          <w:sz w:val="18"/>
          <w:szCs w:val="18"/>
        </w:rPr>
        <w:br/>
      </w:r>
      <w:r w:rsidRPr="00D43F8C">
        <w:rPr>
          <w:rFonts w:ascii="Verdana" w:eastAsia="Arial Narrow" w:hAnsi="Verdana"/>
          <w:sz w:val="18"/>
          <w:szCs w:val="18"/>
        </w:rPr>
        <w:t>i godzinę podjęcia, dat</w:t>
      </w:r>
      <w:r w:rsidR="007A066A" w:rsidRPr="00D43F8C">
        <w:rPr>
          <w:rFonts w:ascii="Verdana" w:eastAsia="Arial Narrow" w:hAnsi="Verdana"/>
          <w:sz w:val="18"/>
          <w:szCs w:val="18"/>
        </w:rPr>
        <w:t>ę</w:t>
      </w:r>
      <w:r w:rsidRPr="00D43F8C">
        <w:rPr>
          <w:rFonts w:ascii="Verdana" w:eastAsia="Arial Narrow" w:hAnsi="Verdana"/>
          <w:sz w:val="18"/>
          <w:szCs w:val="18"/>
        </w:rPr>
        <w:t xml:space="preserve"> i godzinę rozwiązania Błędu, czas podjęcia, czas rozwiązania Błędu, dat</w:t>
      </w:r>
      <w:r w:rsidR="00652C77" w:rsidRPr="00D43F8C">
        <w:rPr>
          <w:rFonts w:ascii="Verdana" w:eastAsia="Arial Narrow" w:hAnsi="Verdana"/>
          <w:sz w:val="18"/>
          <w:szCs w:val="18"/>
        </w:rPr>
        <w:t>ę</w:t>
      </w:r>
      <w:r w:rsidRPr="00D43F8C">
        <w:rPr>
          <w:rFonts w:ascii="Verdana" w:eastAsia="Arial Narrow" w:hAnsi="Verdana"/>
          <w:sz w:val="18"/>
          <w:szCs w:val="18"/>
        </w:rPr>
        <w:t xml:space="preserve"> i godzinę zamknięcia zgłoszenia.</w:t>
      </w:r>
    </w:p>
    <w:p w14:paraId="4B288368" w14:textId="4EAF2D6C" w:rsidR="00032265" w:rsidRPr="00D43F8C" w:rsidRDefault="00EC175B">
      <w:pPr>
        <w:numPr>
          <w:ilvl w:val="0"/>
          <w:numId w:val="17"/>
        </w:numPr>
        <w:tabs>
          <w:tab w:val="left" w:pos="424"/>
        </w:tabs>
        <w:spacing w:line="278" w:lineRule="auto"/>
        <w:ind w:left="424" w:hanging="424"/>
        <w:jc w:val="both"/>
        <w:rPr>
          <w:rFonts w:ascii="Verdana" w:eastAsia="Arial Narrow" w:hAnsi="Verdana"/>
          <w:sz w:val="18"/>
          <w:szCs w:val="18"/>
        </w:rPr>
      </w:pPr>
      <w:r w:rsidRPr="00D43F8C">
        <w:rPr>
          <w:rFonts w:ascii="Verdana" w:eastAsia="Arial Narrow" w:hAnsi="Verdana"/>
          <w:sz w:val="18"/>
          <w:szCs w:val="18"/>
        </w:rPr>
        <w:t>CŁ</w:t>
      </w:r>
      <w:r w:rsidR="00032265" w:rsidRPr="00D43F8C">
        <w:rPr>
          <w:rFonts w:ascii="Verdana" w:eastAsia="Arial Narrow" w:hAnsi="Verdana"/>
          <w:sz w:val="18"/>
          <w:szCs w:val="18"/>
        </w:rPr>
        <w:t xml:space="preserve"> może wezwać Wykonawcę do przedstawienia szczegółowych raportów systemowych </w:t>
      </w:r>
      <w:r w:rsidR="002A68EC" w:rsidRPr="00D43F8C">
        <w:rPr>
          <w:rFonts w:ascii="Verdana" w:eastAsia="Arial Narrow" w:hAnsi="Verdana"/>
          <w:sz w:val="18"/>
          <w:szCs w:val="18"/>
        </w:rPr>
        <w:br/>
      </w:r>
      <w:r w:rsidR="00032265" w:rsidRPr="00D43F8C">
        <w:rPr>
          <w:rFonts w:ascii="Verdana" w:eastAsia="Arial Narrow" w:hAnsi="Verdana"/>
          <w:sz w:val="18"/>
          <w:szCs w:val="18"/>
        </w:rPr>
        <w:t>ze sposobu świadczenia</w:t>
      </w:r>
      <w:r w:rsidR="00652C77" w:rsidRPr="00D43F8C">
        <w:rPr>
          <w:rFonts w:ascii="Verdana" w:eastAsia="Arial Narrow" w:hAnsi="Verdana"/>
          <w:sz w:val="18"/>
          <w:szCs w:val="18"/>
        </w:rPr>
        <w:t xml:space="preserve"> Usługi Utrzymania</w:t>
      </w:r>
      <w:r w:rsidR="00032265" w:rsidRPr="00D43F8C">
        <w:rPr>
          <w:rFonts w:ascii="Verdana" w:eastAsia="Arial Narrow" w:hAnsi="Verdana"/>
          <w:sz w:val="18"/>
          <w:szCs w:val="18"/>
        </w:rPr>
        <w:t>.</w:t>
      </w:r>
    </w:p>
    <w:p w14:paraId="078170BF" w14:textId="77777777" w:rsidR="00032265" w:rsidRPr="00D43F8C" w:rsidRDefault="00032265">
      <w:pPr>
        <w:numPr>
          <w:ilvl w:val="0"/>
          <w:numId w:val="18"/>
        </w:numPr>
        <w:tabs>
          <w:tab w:val="left" w:pos="424"/>
        </w:tabs>
        <w:spacing w:line="277" w:lineRule="auto"/>
        <w:ind w:left="424" w:hanging="424"/>
        <w:jc w:val="both"/>
        <w:rPr>
          <w:rFonts w:ascii="Verdana" w:eastAsia="Arial Narrow" w:hAnsi="Verdana"/>
          <w:sz w:val="18"/>
          <w:szCs w:val="18"/>
        </w:rPr>
      </w:pPr>
      <w:bookmarkStart w:id="7" w:name="page13"/>
      <w:bookmarkEnd w:id="7"/>
      <w:r w:rsidRPr="00D43F8C">
        <w:rPr>
          <w:rFonts w:ascii="Verdana" w:eastAsia="Arial Narrow" w:hAnsi="Verdana"/>
          <w:sz w:val="18"/>
          <w:szCs w:val="18"/>
        </w:rPr>
        <w:t xml:space="preserve">W razie zgłoszenia zastrzeżeń, Wykonawca w terminie i w zakresie uzgodnionym przez Strony uwzględni zastrzeżenia i wniesie do Raportu SLA odpowiednie zmiany oraz przekaże zmieniony Raport SLA do akceptacji </w:t>
      </w:r>
      <w:r w:rsidR="00EC175B" w:rsidRPr="00D43F8C">
        <w:rPr>
          <w:rFonts w:ascii="Verdana" w:eastAsia="Arial Narrow" w:hAnsi="Verdana"/>
          <w:sz w:val="18"/>
          <w:szCs w:val="18"/>
        </w:rPr>
        <w:t>CŁ</w:t>
      </w:r>
      <w:r w:rsidRPr="00D43F8C">
        <w:rPr>
          <w:rFonts w:ascii="Verdana" w:eastAsia="Arial Narrow" w:hAnsi="Verdana"/>
          <w:sz w:val="18"/>
          <w:szCs w:val="18"/>
        </w:rPr>
        <w:t xml:space="preserve"> w formie elektronicznej.</w:t>
      </w:r>
    </w:p>
    <w:p w14:paraId="0BCF0C15" w14:textId="77777777" w:rsidR="00032265" w:rsidRPr="00D43F8C" w:rsidRDefault="00032265">
      <w:pPr>
        <w:spacing w:line="57" w:lineRule="exact"/>
        <w:rPr>
          <w:rFonts w:ascii="Verdana" w:eastAsia="Arial Narrow" w:hAnsi="Verdana"/>
          <w:sz w:val="18"/>
          <w:szCs w:val="18"/>
        </w:rPr>
      </w:pPr>
    </w:p>
    <w:p w14:paraId="3298ACBE" w14:textId="12036A65" w:rsidR="00F93388" w:rsidRPr="00D43F8C" w:rsidRDefault="00032265">
      <w:pPr>
        <w:numPr>
          <w:ilvl w:val="0"/>
          <w:numId w:val="18"/>
        </w:numPr>
        <w:tabs>
          <w:tab w:val="left" w:pos="424"/>
        </w:tabs>
        <w:spacing w:line="0" w:lineRule="atLeast"/>
        <w:ind w:left="424" w:hanging="424"/>
        <w:rPr>
          <w:rFonts w:ascii="Verdana" w:eastAsia="Arial Narrow" w:hAnsi="Verdana"/>
          <w:sz w:val="18"/>
          <w:szCs w:val="18"/>
        </w:rPr>
      </w:pPr>
      <w:r w:rsidRPr="00D43F8C">
        <w:rPr>
          <w:rFonts w:ascii="Verdana" w:eastAsia="Arial Narrow" w:hAnsi="Verdana"/>
          <w:sz w:val="18"/>
          <w:szCs w:val="18"/>
        </w:rPr>
        <w:t xml:space="preserve">Raport SLA uważa się za zaakceptowany z chwilą podpisania Raportu przez </w:t>
      </w:r>
      <w:r w:rsidR="00EC175B" w:rsidRPr="00D43F8C">
        <w:rPr>
          <w:rFonts w:ascii="Verdana" w:eastAsia="Arial Narrow" w:hAnsi="Verdana"/>
          <w:sz w:val="18"/>
          <w:szCs w:val="18"/>
        </w:rPr>
        <w:t>CŁ</w:t>
      </w:r>
      <w:r w:rsidRPr="00D43F8C">
        <w:rPr>
          <w:rFonts w:ascii="Verdana" w:eastAsia="Arial Narrow" w:hAnsi="Verdana"/>
          <w:sz w:val="18"/>
          <w:szCs w:val="18"/>
        </w:rPr>
        <w:t xml:space="preserve"> bez zastrzeżeń</w:t>
      </w:r>
      <w:r w:rsidR="006B451E" w:rsidRPr="00D43F8C">
        <w:rPr>
          <w:rFonts w:ascii="Verdana" w:eastAsia="Arial Narrow" w:hAnsi="Verdana"/>
          <w:sz w:val="18"/>
          <w:szCs w:val="18"/>
        </w:rPr>
        <w:t>.</w:t>
      </w:r>
    </w:p>
    <w:p w14:paraId="2989A14C" w14:textId="77777777" w:rsidR="009B5370" w:rsidRPr="00D43F8C" w:rsidRDefault="009B5370">
      <w:pPr>
        <w:spacing w:line="321" w:lineRule="exact"/>
        <w:rPr>
          <w:rFonts w:ascii="Verdana" w:eastAsia="Times New Roman" w:hAnsi="Verdana"/>
          <w:sz w:val="18"/>
          <w:szCs w:val="18"/>
        </w:rPr>
      </w:pPr>
    </w:p>
    <w:p w14:paraId="19467ADC" w14:textId="4BD408C3" w:rsidR="00032265" w:rsidRPr="00D43F8C" w:rsidRDefault="00032265">
      <w:pPr>
        <w:numPr>
          <w:ilvl w:val="2"/>
          <w:numId w:val="19"/>
        </w:numPr>
        <w:tabs>
          <w:tab w:val="left" w:pos="4504"/>
        </w:tabs>
        <w:spacing w:line="0" w:lineRule="atLeast"/>
        <w:ind w:left="4504" w:hanging="143"/>
        <w:rPr>
          <w:rFonts w:ascii="Verdana" w:eastAsia="Arial Narrow" w:hAnsi="Verdana"/>
          <w:b/>
          <w:sz w:val="18"/>
          <w:szCs w:val="18"/>
        </w:rPr>
      </w:pPr>
      <w:r w:rsidRPr="00D43F8C">
        <w:rPr>
          <w:rFonts w:ascii="Verdana" w:eastAsia="Arial Narrow" w:hAnsi="Verdana"/>
          <w:b/>
          <w:sz w:val="18"/>
          <w:szCs w:val="18"/>
        </w:rPr>
        <w:t>1</w:t>
      </w:r>
      <w:r w:rsidR="00584BE4" w:rsidRPr="00D43F8C">
        <w:rPr>
          <w:rFonts w:ascii="Verdana" w:eastAsia="Arial Narrow" w:hAnsi="Verdana"/>
          <w:b/>
          <w:sz w:val="18"/>
          <w:szCs w:val="18"/>
        </w:rPr>
        <w:t>5</w:t>
      </w:r>
    </w:p>
    <w:p w14:paraId="3FE40A83" w14:textId="77777777" w:rsidR="00032265" w:rsidRPr="00D43F8C" w:rsidRDefault="00032265">
      <w:pPr>
        <w:spacing w:line="37" w:lineRule="exact"/>
        <w:rPr>
          <w:rFonts w:ascii="Verdana" w:eastAsia="Arial Narrow" w:hAnsi="Verdana"/>
          <w:b/>
          <w:sz w:val="18"/>
          <w:szCs w:val="18"/>
        </w:rPr>
      </w:pPr>
    </w:p>
    <w:p w14:paraId="2A740D19" w14:textId="0D6E87D3" w:rsidR="00032265" w:rsidRPr="00D43F8C" w:rsidRDefault="00032265">
      <w:pPr>
        <w:spacing w:line="0" w:lineRule="atLeast"/>
        <w:ind w:left="3724"/>
        <w:rPr>
          <w:rFonts w:ascii="Verdana" w:eastAsia="Arial Narrow" w:hAnsi="Verdana"/>
          <w:b/>
          <w:sz w:val="18"/>
          <w:szCs w:val="18"/>
        </w:rPr>
      </w:pPr>
      <w:r w:rsidRPr="00D43F8C">
        <w:rPr>
          <w:rFonts w:ascii="Verdana" w:eastAsia="Arial Narrow" w:hAnsi="Verdana"/>
          <w:b/>
          <w:sz w:val="18"/>
          <w:szCs w:val="18"/>
        </w:rPr>
        <w:t>WYNAGRODZENIE</w:t>
      </w:r>
      <w:r w:rsidR="00A9401C" w:rsidRPr="00D43F8C">
        <w:rPr>
          <w:rFonts w:ascii="Verdana" w:eastAsia="Arial Narrow" w:hAnsi="Verdana"/>
          <w:b/>
          <w:sz w:val="18"/>
          <w:szCs w:val="18"/>
        </w:rPr>
        <w:t xml:space="preserve"> </w:t>
      </w:r>
    </w:p>
    <w:p w14:paraId="412732D3" w14:textId="77777777" w:rsidR="00032265" w:rsidRPr="00D43F8C" w:rsidRDefault="00032265" w:rsidP="009B5370">
      <w:pPr>
        <w:rPr>
          <w:rFonts w:ascii="Verdana" w:eastAsia="Arial Narrow" w:hAnsi="Verdana"/>
          <w:b/>
          <w:sz w:val="18"/>
          <w:szCs w:val="18"/>
        </w:rPr>
      </w:pPr>
    </w:p>
    <w:p w14:paraId="3F30AFEB" w14:textId="16EA4E7E" w:rsidR="008A0278" w:rsidRPr="00D43F8C" w:rsidRDefault="009007EA">
      <w:pPr>
        <w:pStyle w:val="paragraph"/>
        <w:numPr>
          <w:ilvl w:val="0"/>
          <w:numId w:val="59"/>
        </w:numPr>
        <w:spacing w:before="0" w:after="0"/>
        <w:jc w:val="both"/>
        <w:textAlignment w:val="baseline"/>
        <w:rPr>
          <w:rStyle w:val="normaltextrun"/>
        </w:rPr>
      </w:pPr>
      <w:bookmarkStart w:id="8" w:name="_Hlk80361666"/>
      <w:r w:rsidRPr="00D43F8C">
        <w:rPr>
          <w:rStyle w:val="normaltextrun"/>
          <w:rFonts w:ascii="Verdana" w:hAnsi="Verdana"/>
          <w:sz w:val="18"/>
          <w:szCs w:val="18"/>
        </w:rPr>
        <w:t xml:space="preserve">Z tytułu prawidłowego wykonania przez Wykonawcę przedmiotu </w:t>
      </w:r>
      <w:r w:rsidR="0062348F" w:rsidRPr="00D43F8C">
        <w:rPr>
          <w:rStyle w:val="normaltextrun"/>
          <w:rFonts w:ascii="Verdana" w:hAnsi="Verdana"/>
          <w:sz w:val="18"/>
          <w:szCs w:val="18"/>
        </w:rPr>
        <w:t>U</w:t>
      </w:r>
      <w:r w:rsidRPr="00D43F8C">
        <w:rPr>
          <w:rStyle w:val="normaltextrun"/>
          <w:rFonts w:ascii="Verdana" w:hAnsi="Verdana"/>
          <w:sz w:val="18"/>
          <w:szCs w:val="18"/>
        </w:rPr>
        <w:t xml:space="preserve">mowy, o którym mowa  w § 2, Wykonawcy przysługuje </w:t>
      </w:r>
      <w:r w:rsidRPr="00D43F8C">
        <w:rPr>
          <w:rStyle w:val="eop"/>
          <w:rFonts w:ascii="Verdana" w:hAnsi="Verdana"/>
          <w:sz w:val="18"/>
          <w:szCs w:val="18"/>
        </w:rPr>
        <w:t>wynagrodzenie</w:t>
      </w:r>
      <w:r w:rsidRPr="00D43F8C">
        <w:rPr>
          <w:rStyle w:val="normaltextrun"/>
          <w:rFonts w:ascii="Verdana" w:hAnsi="Verdana"/>
          <w:sz w:val="18"/>
          <w:szCs w:val="18"/>
        </w:rPr>
        <w:t xml:space="preserve"> w wysokości nie większej niż </w:t>
      </w:r>
      <w:r w:rsidRPr="00D43F8C">
        <w:rPr>
          <w:rStyle w:val="normaltextrun"/>
          <w:rFonts w:ascii="Verdana" w:hAnsi="Verdana"/>
          <w:sz w:val="18"/>
          <w:szCs w:val="18"/>
          <w:shd w:val="clear" w:color="auto" w:fill="FFFF00"/>
        </w:rPr>
        <w:t>……</w:t>
      </w:r>
      <w:r w:rsidRPr="00D43F8C">
        <w:rPr>
          <w:rStyle w:val="normaltextrun"/>
          <w:rFonts w:ascii="Verdana" w:hAnsi="Verdana"/>
          <w:sz w:val="18"/>
          <w:szCs w:val="18"/>
        </w:rPr>
        <w:t> zł brutto (słownie: </w:t>
      </w:r>
      <w:r w:rsidRPr="00D43F8C">
        <w:rPr>
          <w:rStyle w:val="contextualspellingandgrammarerror"/>
          <w:rFonts w:ascii="Verdana" w:hAnsi="Verdana"/>
          <w:sz w:val="18"/>
          <w:szCs w:val="18"/>
          <w:shd w:val="clear" w:color="auto" w:fill="FFFF00"/>
        </w:rPr>
        <w:t>…….</w:t>
      </w:r>
      <w:r w:rsidRPr="00D43F8C">
        <w:rPr>
          <w:rStyle w:val="normaltextrun"/>
          <w:rFonts w:ascii="Verdana" w:hAnsi="Verdana"/>
          <w:sz w:val="18"/>
          <w:szCs w:val="18"/>
        </w:rPr>
        <w:t>), w tym podatek VAT.</w:t>
      </w:r>
    </w:p>
    <w:p w14:paraId="1C90D220" w14:textId="68A6DE93" w:rsidR="008A0278" w:rsidRPr="00D43F8C" w:rsidRDefault="00C007D9">
      <w:pPr>
        <w:pStyle w:val="paragraph"/>
        <w:numPr>
          <w:ilvl w:val="0"/>
          <w:numId w:val="59"/>
        </w:numPr>
        <w:spacing w:before="0" w:after="0"/>
        <w:jc w:val="both"/>
        <w:textAlignment w:val="baseline"/>
      </w:pPr>
      <w:r w:rsidRPr="00D43F8C">
        <w:rPr>
          <w:rFonts w:ascii="Verdana" w:hAnsi="Verdana"/>
          <w:sz w:val="18"/>
          <w:szCs w:val="18"/>
        </w:rPr>
        <w:t>Na wynagrodzenie, o którym mowa w ust. 1 składa się:</w:t>
      </w:r>
    </w:p>
    <w:p w14:paraId="0DF4EBA8" w14:textId="2D9EEC74" w:rsidR="008A0278" w:rsidRPr="00D43F8C" w:rsidRDefault="001D0B45">
      <w:pPr>
        <w:pStyle w:val="paragraph"/>
        <w:numPr>
          <w:ilvl w:val="0"/>
          <w:numId w:val="62"/>
        </w:numPr>
        <w:spacing w:before="0" w:after="0"/>
        <w:jc w:val="both"/>
        <w:textAlignment w:val="baseline"/>
      </w:pPr>
      <w:r w:rsidRPr="00D43F8C">
        <w:rPr>
          <w:rFonts w:ascii="Verdana" w:hAnsi="Verdana"/>
          <w:sz w:val="18"/>
          <w:szCs w:val="18"/>
        </w:rPr>
        <w:t>wynagrodzenie z tytułu świadczenia Usługi Utrzymania, o której mowa w §</w:t>
      </w:r>
      <w:r w:rsidR="003D011A" w:rsidRPr="00D43F8C">
        <w:rPr>
          <w:rFonts w:ascii="Verdana" w:hAnsi="Verdana"/>
          <w:sz w:val="18"/>
          <w:szCs w:val="18"/>
        </w:rPr>
        <w:t xml:space="preserve"> </w:t>
      </w:r>
      <w:r w:rsidR="00C24A36" w:rsidRPr="00D43F8C">
        <w:rPr>
          <w:rFonts w:ascii="Verdana" w:hAnsi="Verdana"/>
          <w:sz w:val="18"/>
          <w:szCs w:val="18"/>
        </w:rPr>
        <w:t>7</w:t>
      </w:r>
      <w:r w:rsidRPr="00D43F8C">
        <w:rPr>
          <w:rFonts w:ascii="Verdana" w:hAnsi="Verdana"/>
          <w:sz w:val="18"/>
          <w:szCs w:val="18"/>
        </w:rPr>
        <w:t xml:space="preserve"> w wysokości</w:t>
      </w:r>
      <w:r w:rsidR="00466FA3" w:rsidRPr="00D43F8C">
        <w:rPr>
          <w:rFonts w:ascii="Verdana" w:hAnsi="Verdana"/>
          <w:sz w:val="18"/>
          <w:szCs w:val="18"/>
        </w:rPr>
        <w:t xml:space="preserve"> nie większej niż</w:t>
      </w:r>
      <w:r w:rsidRPr="00D43F8C">
        <w:rPr>
          <w:rFonts w:ascii="Verdana" w:hAnsi="Verdana"/>
          <w:sz w:val="18"/>
          <w:szCs w:val="18"/>
        </w:rPr>
        <w:t xml:space="preserve"> ……………… zł brutto (słownie:…………………), w tym podatek VAT w kwocie ………………………. zł (słownie:………………………),</w:t>
      </w:r>
    </w:p>
    <w:p w14:paraId="737C4585" w14:textId="74FCCC74" w:rsidR="00566E66" w:rsidRPr="00D43F8C" w:rsidRDefault="001D0B45">
      <w:pPr>
        <w:pStyle w:val="paragraph"/>
        <w:numPr>
          <w:ilvl w:val="0"/>
          <w:numId w:val="62"/>
        </w:numPr>
        <w:spacing w:before="0" w:after="0"/>
        <w:jc w:val="both"/>
        <w:textAlignment w:val="baseline"/>
      </w:pPr>
      <w:r w:rsidRPr="00D43F8C">
        <w:rPr>
          <w:rFonts w:ascii="Verdana" w:hAnsi="Verdana"/>
          <w:sz w:val="18"/>
          <w:szCs w:val="18"/>
        </w:rPr>
        <w:lastRenderedPageBreak/>
        <w:t>wynagrodzenie z tytułu świadczenia Usługi Rozwoju, o której mowa w §</w:t>
      </w:r>
      <w:r w:rsidR="003D011A" w:rsidRPr="00D43F8C">
        <w:rPr>
          <w:rFonts w:ascii="Verdana" w:hAnsi="Verdana"/>
          <w:sz w:val="18"/>
          <w:szCs w:val="18"/>
        </w:rPr>
        <w:t xml:space="preserve"> </w:t>
      </w:r>
      <w:r w:rsidR="00C24A36" w:rsidRPr="00D43F8C">
        <w:rPr>
          <w:rFonts w:ascii="Verdana" w:hAnsi="Verdana"/>
          <w:sz w:val="18"/>
          <w:szCs w:val="18"/>
        </w:rPr>
        <w:t>8</w:t>
      </w:r>
      <w:r w:rsidRPr="00D43F8C">
        <w:rPr>
          <w:rFonts w:ascii="Verdana" w:hAnsi="Verdana"/>
          <w:sz w:val="18"/>
          <w:szCs w:val="18"/>
        </w:rPr>
        <w:t xml:space="preserve"> w wysokości </w:t>
      </w:r>
      <w:r w:rsidR="00466FA3" w:rsidRPr="00D43F8C">
        <w:rPr>
          <w:rFonts w:ascii="Verdana" w:hAnsi="Verdana"/>
          <w:sz w:val="18"/>
          <w:szCs w:val="18"/>
        </w:rPr>
        <w:t xml:space="preserve">nie większej niż </w:t>
      </w:r>
      <w:r w:rsidRPr="00D43F8C">
        <w:rPr>
          <w:rFonts w:ascii="Verdana" w:hAnsi="Verdana"/>
          <w:sz w:val="18"/>
          <w:szCs w:val="18"/>
        </w:rPr>
        <w:t xml:space="preserve">…………………… zł brutto (słownie:…………………………), w tym podatek VAT </w:t>
      </w:r>
      <w:r w:rsidR="00EF3EDA" w:rsidRPr="00D43F8C">
        <w:rPr>
          <w:rFonts w:ascii="Verdana" w:hAnsi="Verdana"/>
          <w:sz w:val="18"/>
          <w:szCs w:val="18"/>
        </w:rPr>
        <w:br/>
      </w:r>
      <w:r w:rsidRPr="00D43F8C">
        <w:rPr>
          <w:rFonts w:ascii="Verdana" w:hAnsi="Verdana"/>
          <w:sz w:val="18"/>
          <w:szCs w:val="18"/>
        </w:rPr>
        <w:t>w kwocie…………  zł (słownie:………………………)</w:t>
      </w:r>
      <w:r w:rsidR="00526C05" w:rsidRPr="00D43F8C">
        <w:rPr>
          <w:rFonts w:ascii="Verdana" w:hAnsi="Verdana"/>
          <w:sz w:val="18"/>
          <w:szCs w:val="18"/>
        </w:rPr>
        <w:t>,</w:t>
      </w:r>
      <w:r w:rsidR="00526C05" w:rsidRPr="00D43F8C">
        <w:t xml:space="preserve"> </w:t>
      </w:r>
      <w:r w:rsidR="00526C05" w:rsidRPr="00D43F8C">
        <w:rPr>
          <w:rFonts w:ascii="Verdana" w:hAnsi="Verdana"/>
          <w:sz w:val="18"/>
          <w:szCs w:val="18"/>
        </w:rPr>
        <w:t>w tym przeniesienia na Zamawiającego autorskich praw majątkowych do Rezultatów będących utworami oraz udzielenia odpowiednich licencji,</w:t>
      </w:r>
    </w:p>
    <w:p w14:paraId="31F13B48" w14:textId="76281F3C" w:rsidR="008A0278" w:rsidRPr="00D43F8C" w:rsidRDefault="009007EA">
      <w:pPr>
        <w:pStyle w:val="paragraph"/>
        <w:numPr>
          <w:ilvl w:val="0"/>
          <w:numId w:val="59"/>
        </w:numPr>
        <w:spacing w:before="0" w:after="0"/>
        <w:jc w:val="both"/>
        <w:textAlignment w:val="baseline"/>
        <w:rPr>
          <w:rStyle w:val="normaltextrun"/>
        </w:rPr>
      </w:pPr>
      <w:r w:rsidRPr="00D43F8C">
        <w:rPr>
          <w:rStyle w:val="normaltextrun"/>
          <w:rFonts w:ascii="Verdana" w:hAnsi="Verdana"/>
          <w:sz w:val="18"/>
          <w:szCs w:val="18"/>
        </w:rPr>
        <w:t>Wynagrodzenie, o którym mowa ust. 1 i 2 obejmuje wszystkie koszty i opłaty towarzyszące wykonaniu Umowy, jakie mogą powstać w związku z realizacją zamówienia, w tym koszty opłat celnych, podatek od towarów i usług, ubezpieczenie, koszty dojazdów, koszty gwarancji, udzielonych licencji, inne usługi / koszty związane z wykonaniem przedmiotu zamówienia, etc.</w:t>
      </w:r>
      <w:r w:rsidRPr="00D43F8C">
        <w:rPr>
          <w:rStyle w:val="normaltextrun"/>
        </w:rPr>
        <w:t> </w:t>
      </w:r>
      <w:bookmarkStart w:id="9" w:name="_Hlk80361707"/>
      <w:bookmarkEnd w:id="8"/>
    </w:p>
    <w:p w14:paraId="4BCF1EEC" w14:textId="1929A7A5" w:rsidR="009007EA" w:rsidRPr="00D43F8C" w:rsidRDefault="009007EA">
      <w:pPr>
        <w:pStyle w:val="paragraph"/>
        <w:numPr>
          <w:ilvl w:val="0"/>
          <w:numId w:val="59"/>
        </w:numPr>
        <w:spacing w:before="0" w:after="0"/>
        <w:jc w:val="both"/>
        <w:textAlignment w:val="baseline"/>
        <w:rPr>
          <w:rStyle w:val="normaltextrun"/>
        </w:rPr>
      </w:pPr>
      <w:r w:rsidRPr="00D43F8C">
        <w:rPr>
          <w:rStyle w:val="normaltextrun"/>
          <w:rFonts w:ascii="Verdana" w:hAnsi="Verdana"/>
          <w:sz w:val="18"/>
          <w:szCs w:val="18"/>
        </w:rPr>
        <w:t xml:space="preserve">Wynagrodzenie z tytułu realizacji przedmiotu Umowy, o którym mowa w ust. 2 lit. </w:t>
      </w:r>
      <w:r w:rsidR="00540F88" w:rsidRPr="00D43F8C">
        <w:rPr>
          <w:rStyle w:val="normaltextrun"/>
          <w:rFonts w:ascii="Verdana" w:hAnsi="Verdana"/>
          <w:sz w:val="18"/>
          <w:szCs w:val="18"/>
        </w:rPr>
        <w:t>b</w:t>
      </w:r>
      <w:r w:rsidR="00466FA3" w:rsidRPr="00D43F8C">
        <w:rPr>
          <w:rStyle w:val="normaltextrun"/>
          <w:rFonts w:ascii="Verdana" w:hAnsi="Verdana"/>
          <w:sz w:val="18"/>
          <w:szCs w:val="18"/>
        </w:rPr>
        <w:t xml:space="preserve"> </w:t>
      </w:r>
      <w:r w:rsidRPr="00D43F8C">
        <w:rPr>
          <w:rStyle w:val="normaltextrun"/>
          <w:rFonts w:ascii="Verdana" w:hAnsi="Verdana"/>
          <w:sz w:val="18"/>
          <w:szCs w:val="18"/>
        </w:rPr>
        <w:t>ustalane będzie przez Strony każdorazowo po upływie miesięcznego okresu rozliczeniowego. Miesięczne wynagrodzenie za wykonywanie przedmiotu umowy</w:t>
      </w:r>
      <w:r w:rsidR="004800A3" w:rsidRPr="00D43F8C">
        <w:rPr>
          <w:rStyle w:val="normaltextrun"/>
          <w:rFonts w:ascii="Verdana" w:hAnsi="Verdana"/>
          <w:sz w:val="18"/>
          <w:szCs w:val="18"/>
        </w:rPr>
        <w:t xml:space="preserve"> w tym zakresie</w:t>
      </w:r>
      <w:r w:rsidRPr="00D43F8C">
        <w:rPr>
          <w:rStyle w:val="normaltextrun"/>
          <w:rFonts w:ascii="Verdana" w:hAnsi="Verdana"/>
          <w:sz w:val="18"/>
          <w:szCs w:val="18"/>
        </w:rPr>
        <w:t>, stanowić będzie iloczyn liczby godzin wykonywania usługi w okresie rozliczeniowym i ceny jednostkowej roboczogodziny określonej</w:t>
      </w:r>
      <w:r w:rsidR="00D10AF2" w:rsidRPr="00D43F8C">
        <w:rPr>
          <w:rStyle w:val="normaltextrun"/>
          <w:rFonts w:ascii="Verdana" w:hAnsi="Verdana"/>
          <w:sz w:val="18"/>
          <w:szCs w:val="18"/>
        </w:rPr>
        <w:t xml:space="preserve"> Ofercie Wykonawcy tj.</w:t>
      </w:r>
      <w:r w:rsidRPr="00D43F8C">
        <w:rPr>
          <w:rStyle w:val="normaltextrun"/>
          <w:rFonts w:ascii="Verdana" w:hAnsi="Verdana"/>
          <w:sz w:val="18"/>
          <w:szCs w:val="18"/>
        </w:rPr>
        <w:t xml:space="preserve"> w Załączniku nr </w:t>
      </w:r>
      <w:r w:rsidR="000D1AB0" w:rsidRPr="00D43F8C">
        <w:rPr>
          <w:rStyle w:val="normaltextrun"/>
          <w:rFonts w:ascii="Verdana" w:hAnsi="Verdana"/>
          <w:sz w:val="18"/>
          <w:szCs w:val="18"/>
        </w:rPr>
        <w:t>8</w:t>
      </w:r>
      <w:r w:rsidR="00634621" w:rsidRPr="00D43F8C">
        <w:rPr>
          <w:rStyle w:val="normaltextrun"/>
          <w:rFonts w:ascii="Verdana" w:hAnsi="Verdana"/>
          <w:sz w:val="18"/>
          <w:szCs w:val="18"/>
        </w:rPr>
        <w:t xml:space="preserve"> </w:t>
      </w:r>
      <w:r w:rsidRPr="00D43F8C">
        <w:rPr>
          <w:rStyle w:val="normaltextrun"/>
          <w:rFonts w:ascii="Verdana" w:hAnsi="Verdana"/>
          <w:sz w:val="18"/>
          <w:szCs w:val="18"/>
        </w:rPr>
        <w:t>do Umowy</w:t>
      </w:r>
      <w:r w:rsidR="004800A3" w:rsidRPr="00D43F8C">
        <w:rPr>
          <w:rStyle w:val="normaltextrun"/>
          <w:rFonts w:ascii="Verdana" w:hAnsi="Verdana"/>
          <w:sz w:val="18"/>
          <w:szCs w:val="18"/>
        </w:rPr>
        <w:t>.</w:t>
      </w:r>
      <w:r w:rsidRPr="00D43F8C">
        <w:rPr>
          <w:rStyle w:val="normaltextrun"/>
          <w:rFonts w:ascii="Verdana" w:hAnsi="Verdana"/>
          <w:sz w:val="18"/>
          <w:szCs w:val="18"/>
        </w:rPr>
        <w:t xml:space="preserve"> </w:t>
      </w:r>
      <w:r w:rsidR="004800A3" w:rsidRPr="00D43F8C">
        <w:rPr>
          <w:rStyle w:val="normaltextrun"/>
          <w:rFonts w:ascii="Verdana" w:hAnsi="Verdana"/>
          <w:sz w:val="18"/>
          <w:szCs w:val="18"/>
        </w:rPr>
        <w:t>Liczba</w:t>
      </w:r>
      <w:r w:rsidRPr="00D43F8C">
        <w:rPr>
          <w:rStyle w:val="normaltextrun"/>
          <w:rFonts w:ascii="Verdana" w:hAnsi="Verdana"/>
          <w:sz w:val="18"/>
          <w:szCs w:val="18"/>
        </w:rPr>
        <w:t xml:space="preserve"> godzin wykonywania usługi w okresie rozliczeniowym będzie zaokrąglana w dół do pełnej godziny. </w:t>
      </w:r>
    </w:p>
    <w:bookmarkEnd w:id="9"/>
    <w:p w14:paraId="5C898527" w14:textId="77777777" w:rsidR="00032265" w:rsidRPr="00D43F8C" w:rsidRDefault="00032265">
      <w:pPr>
        <w:spacing w:line="342" w:lineRule="exact"/>
        <w:rPr>
          <w:rFonts w:ascii="Verdana" w:eastAsia="Arial Narrow" w:hAnsi="Verdana"/>
          <w:sz w:val="18"/>
          <w:szCs w:val="18"/>
        </w:rPr>
      </w:pPr>
    </w:p>
    <w:p w14:paraId="0E3FF82F" w14:textId="21E26709" w:rsidR="002A4FBE" w:rsidRPr="00D43F8C" w:rsidRDefault="002A4FBE">
      <w:pPr>
        <w:numPr>
          <w:ilvl w:val="2"/>
          <w:numId w:val="19"/>
        </w:numPr>
        <w:tabs>
          <w:tab w:val="left" w:pos="4504"/>
        </w:tabs>
        <w:spacing w:line="0" w:lineRule="atLeast"/>
        <w:ind w:left="4504" w:hanging="143"/>
        <w:rPr>
          <w:rFonts w:ascii="Verdana" w:eastAsia="Arial Narrow" w:hAnsi="Verdana"/>
          <w:b/>
          <w:sz w:val="18"/>
          <w:szCs w:val="18"/>
        </w:rPr>
      </w:pPr>
      <w:r w:rsidRPr="00D43F8C">
        <w:rPr>
          <w:rFonts w:ascii="Verdana" w:eastAsia="Arial Narrow" w:hAnsi="Verdana"/>
          <w:b/>
          <w:sz w:val="18"/>
          <w:szCs w:val="18"/>
        </w:rPr>
        <w:t>1</w:t>
      </w:r>
      <w:r w:rsidR="000D1AB0" w:rsidRPr="00D43F8C">
        <w:rPr>
          <w:rFonts w:ascii="Verdana" w:eastAsia="Arial Narrow" w:hAnsi="Verdana"/>
          <w:b/>
          <w:sz w:val="18"/>
          <w:szCs w:val="18"/>
        </w:rPr>
        <w:t>6</w:t>
      </w:r>
    </w:p>
    <w:p w14:paraId="4720ED67" w14:textId="77777777" w:rsidR="002A4FBE" w:rsidRPr="00D43F8C" w:rsidRDefault="002A4FBE" w:rsidP="002A4FBE">
      <w:pPr>
        <w:spacing w:line="38" w:lineRule="exact"/>
        <w:rPr>
          <w:rFonts w:ascii="Verdana" w:eastAsia="Times New Roman" w:hAnsi="Verdana"/>
          <w:sz w:val="18"/>
          <w:szCs w:val="18"/>
        </w:rPr>
      </w:pPr>
    </w:p>
    <w:p w14:paraId="0F08FB40" w14:textId="3D5908D7" w:rsidR="00B100F5" w:rsidRPr="00D43F8C" w:rsidRDefault="002A4FBE" w:rsidP="00B100F5">
      <w:pPr>
        <w:spacing w:line="0" w:lineRule="atLeast"/>
        <w:ind w:right="16"/>
        <w:jc w:val="center"/>
        <w:rPr>
          <w:rFonts w:ascii="Verdana" w:eastAsia="Arial Narrow" w:hAnsi="Verdana"/>
          <w:b/>
          <w:bCs/>
          <w:sz w:val="18"/>
          <w:szCs w:val="18"/>
        </w:rPr>
      </w:pPr>
      <w:r w:rsidRPr="00D43F8C">
        <w:rPr>
          <w:rFonts w:ascii="Verdana" w:eastAsia="Arial Narrow" w:hAnsi="Verdana"/>
          <w:b/>
          <w:bCs/>
          <w:sz w:val="18"/>
          <w:szCs w:val="18"/>
        </w:rPr>
        <w:t>PŁATNOŚCI</w:t>
      </w:r>
    </w:p>
    <w:p w14:paraId="1BB4F035" w14:textId="77777777" w:rsidR="00190892" w:rsidRPr="00D43F8C" w:rsidRDefault="00190892" w:rsidP="00B100F5">
      <w:pPr>
        <w:spacing w:line="0" w:lineRule="atLeast"/>
        <w:ind w:right="16"/>
        <w:jc w:val="center"/>
        <w:rPr>
          <w:rFonts w:ascii="Verdana" w:eastAsia="Arial Narrow" w:hAnsi="Verdana"/>
          <w:b/>
          <w:bCs/>
          <w:sz w:val="18"/>
          <w:szCs w:val="18"/>
        </w:rPr>
      </w:pPr>
    </w:p>
    <w:p w14:paraId="0D1D5972" w14:textId="77777777" w:rsidR="00D8620A" w:rsidRPr="00D43F8C" w:rsidRDefault="006E2D74">
      <w:pPr>
        <w:pStyle w:val="Akapitzlist"/>
        <w:numPr>
          <w:ilvl w:val="0"/>
          <w:numId w:val="60"/>
        </w:numPr>
        <w:spacing w:line="0" w:lineRule="atLeast"/>
        <w:ind w:right="16"/>
        <w:jc w:val="both"/>
        <w:rPr>
          <w:rStyle w:val="normaltextrun"/>
          <w:rFonts w:ascii="Verdana" w:eastAsia="Arial Narrow" w:hAnsi="Verdana"/>
          <w:b/>
          <w:bCs/>
          <w:sz w:val="18"/>
          <w:szCs w:val="18"/>
        </w:rPr>
      </w:pPr>
      <w:r w:rsidRPr="00D43F8C">
        <w:rPr>
          <w:rStyle w:val="normaltextrun"/>
          <w:rFonts w:ascii="Verdana" w:hAnsi="Verdana"/>
          <w:sz w:val="18"/>
          <w:szCs w:val="18"/>
        </w:rPr>
        <w:t>Płatności z tytułu realizacji niniejszej Umowy, będą dokonywane na następujących zasadach:</w:t>
      </w:r>
    </w:p>
    <w:p w14:paraId="232BF75F" w14:textId="5A6A2A7D" w:rsidR="00D8620A" w:rsidRPr="00D43F8C" w:rsidRDefault="006E2D74">
      <w:pPr>
        <w:pStyle w:val="Akapitzlist"/>
        <w:numPr>
          <w:ilvl w:val="0"/>
          <w:numId w:val="63"/>
        </w:numPr>
        <w:spacing w:line="0" w:lineRule="atLeast"/>
        <w:ind w:right="16"/>
        <w:jc w:val="both"/>
        <w:rPr>
          <w:rStyle w:val="eop"/>
          <w:rFonts w:ascii="Verdana" w:eastAsia="Arial Narrow" w:hAnsi="Verdana"/>
          <w:b/>
          <w:bCs/>
          <w:sz w:val="18"/>
          <w:szCs w:val="18"/>
        </w:rPr>
      </w:pPr>
      <w:r w:rsidRPr="00D43F8C">
        <w:rPr>
          <w:rStyle w:val="normaltextrun"/>
          <w:rFonts w:ascii="Verdana" w:hAnsi="Verdana"/>
          <w:sz w:val="18"/>
          <w:szCs w:val="18"/>
        </w:rPr>
        <w:t xml:space="preserve">podstawą do dokonania płatności wynagrodzenia </w:t>
      </w:r>
      <w:r w:rsidR="004800A3" w:rsidRPr="00D43F8C">
        <w:rPr>
          <w:rFonts w:ascii="Verdana" w:hAnsi="Verdana"/>
          <w:sz w:val="18"/>
          <w:szCs w:val="18"/>
        </w:rPr>
        <w:t>z tytułu świadczenia Usługi Utrzymania</w:t>
      </w:r>
      <w:r w:rsidRPr="00D43F8C">
        <w:rPr>
          <w:rStyle w:val="normaltextrun"/>
          <w:rFonts w:ascii="Verdana" w:hAnsi="Verdana"/>
          <w:sz w:val="18"/>
          <w:szCs w:val="18"/>
        </w:rPr>
        <w:t xml:space="preserve">, </w:t>
      </w:r>
      <w:r w:rsidR="00EF3EDA" w:rsidRPr="00D43F8C">
        <w:rPr>
          <w:rStyle w:val="normaltextrun"/>
          <w:rFonts w:ascii="Verdana" w:hAnsi="Verdana"/>
          <w:sz w:val="18"/>
          <w:szCs w:val="18"/>
        </w:rPr>
        <w:br/>
      </w:r>
      <w:r w:rsidRPr="00D43F8C">
        <w:rPr>
          <w:rStyle w:val="normaltextrun"/>
          <w:rFonts w:ascii="Verdana" w:hAnsi="Verdana"/>
          <w:sz w:val="18"/>
          <w:szCs w:val="18"/>
        </w:rPr>
        <w:t>o któr</w:t>
      </w:r>
      <w:r w:rsidR="004800A3" w:rsidRPr="00D43F8C">
        <w:rPr>
          <w:rStyle w:val="normaltextrun"/>
          <w:rFonts w:ascii="Verdana" w:hAnsi="Verdana"/>
          <w:sz w:val="18"/>
          <w:szCs w:val="18"/>
        </w:rPr>
        <w:t>ej</w:t>
      </w:r>
      <w:r w:rsidRPr="00D43F8C">
        <w:rPr>
          <w:rStyle w:val="normaltextrun"/>
          <w:rFonts w:ascii="Verdana" w:hAnsi="Verdana"/>
          <w:sz w:val="18"/>
          <w:szCs w:val="18"/>
        </w:rPr>
        <w:t xml:space="preserve"> mowa w </w:t>
      </w:r>
      <w:r w:rsidR="004800A3" w:rsidRPr="00D43F8C">
        <w:rPr>
          <w:rFonts w:ascii="Verdana" w:hAnsi="Verdana"/>
          <w:sz w:val="18"/>
          <w:szCs w:val="18"/>
        </w:rPr>
        <w:t>§</w:t>
      </w:r>
      <w:r w:rsidR="000D1AB0" w:rsidRPr="00D43F8C">
        <w:rPr>
          <w:rFonts w:ascii="Verdana" w:hAnsi="Verdana"/>
          <w:sz w:val="18"/>
          <w:szCs w:val="18"/>
        </w:rPr>
        <w:t>7</w:t>
      </w:r>
      <w:r w:rsidR="004800A3" w:rsidRPr="00D43F8C">
        <w:rPr>
          <w:rFonts w:ascii="Verdana" w:hAnsi="Verdana"/>
          <w:sz w:val="18"/>
          <w:szCs w:val="18"/>
        </w:rPr>
        <w:t xml:space="preserve">, </w:t>
      </w:r>
      <w:r w:rsidRPr="00D43F8C">
        <w:rPr>
          <w:rStyle w:val="normaltextrun"/>
          <w:rFonts w:ascii="Verdana" w:hAnsi="Verdana"/>
          <w:sz w:val="18"/>
          <w:szCs w:val="18"/>
        </w:rPr>
        <w:t xml:space="preserve"> będą faktury wystawiane przez Wykonawcę po zakończeniu każdego miesiąca kalendarzowego świadczenia </w:t>
      </w:r>
      <w:r w:rsidR="00DB6999" w:rsidRPr="00D43F8C">
        <w:rPr>
          <w:rStyle w:val="normaltextrun"/>
          <w:rFonts w:ascii="Verdana" w:hAnsi="Verdana"/>
          <w:sz w:val="18"/>
          <w:szCs w:val="18"/>
        </w:rPr>
        <w:t>Usługi Utrzymania</w:t>
      </w:r>
      <w:r w:rsidRPr="00D43F8C">
        <w:rPr>
          <w:rStyle w:val="normaltextrun"/>
          <w:rFonts w:ascii="Verdana" w:hAnsi="Verdana"/>
          <w:sz w:val="18"/>
          <w:szCs w:val="18"/>
        </w:rPr>
        <w:t>. Podstaw</w:t>
      </w:r>
      <w:r w:rsidR="004800A3" w:rsidRPr="00D43F8C">
        <w:rPr>
          <w:rStyle w:val="normaltextrun"/>
          <w:rFonts w:ascii="Verdana" w:hAnsi="Verdana"/>
          <w:sz w:val="18"/>
          <w:szCs w:val="18"/>
        </w:rPr>
        <w:t>ą</w:t>
      </w:r>
      <w:r w:rsidRPr="00D43F8C">
        <w:rPr>
          <w:rStyle w:val="normaltextrun"/>
          <w:rFonts w:ascii="Verdana" w:hAnsi="Verdana"/>
          <w:sz w:val="18"/>
          <w:szCs w:val="18"/>
        </w:rPr>
        <w:t xml:space="preserve"> do wystawienia faktury jest podpisany przez przedstawicieli obu Stron bez zastrzeżeń Raport SLA</w:t>
      </w:r>
      <w:r w:rsidR="000D1AB0" w:rsidRPr="00D43F8C">
        <w:rPr>
          <w:rStyle w:val="normaltextrun"/>
          <w:rFonts w:ascii="Verdana" w:hAnsi="Verdana"/>
          <w:sz w:val="18"/>
          <w:szCs w:val="18"/>
        </w:rPr>
        <w:t>,</w:t>
      </w:r>
      <w:r w:rsidRPr="00D43F8C">
        <w:rPr>
          <w:rStyle w:val="eop"/>
          <w:rFonts w:ascii="Verdana" w:hAnsi="Verdana"/>
          <w:sz w:val="18"/>
          <w:szCs w:val="18"/>
        </w:rPr>
        <w:t> </w:t>
      </w:r>
    </w:p>
    <w:p w14:paraId="28CE8406" w14:textId="7B41798A" w:rsidR="00D8620A" w:rsidRPr="00D43F8C" w:rsidRDefault="006E2D74">
      <w:pPr>
        <w:pStyle w:val="Akapitzlist"/>
        <w:numPr>
          <w:ilvl w:val="0"/>
          <w:numId w:val="63"/>
        </w:numPr>
        <w:spacing w:line="0" w:lineRule="atLeast"/>
        <w:ind w:right="16"/>
        <w:jc w:val="both"/>
        <w:rPr>
          <w:rStyle w:val="eop"/>
          <w:rFonts w:ascii="Verdana" w:eastAsia="Arial Narrow" w:hAnsi="Verdana"/>
          <w:b/>
          <w:bCs/>
          <w:sz w:val="18"/>
          <w:szCs w:val="18"/>
        </w:rPr>
      </w:pPr>
      <w:r w:rsidRPr="00D43F8C">
        <w:rPr>
          <w:rStyle w:val="normaltextrun"/>
          <w:rFonts w:ascii="Verdana" w:hAnsi="Verdana"/>
          <w:sz w:val="18"/>
          <w:szCs w:val="18"/>
        </w:rPr>
        <w:t xml:space="preserve">podstawą do dokonania płatności wynagrodzenia </w:t>
      </w:r>
      <w:r w:rsidR="004800A3" w:rsidRPr="00D43F8C">
        <w:rPr>
          <w:rFonts w:ascii="Verdana" w:hAnsi="Verdana"/>
          <w:sz w:val="18"/>
          <w:szCs w:val="18"/>
        </w:rPr>
        <w:t xml:space="preserve">z tytułu świadczenia Usługi Rozwoju, </w:t>
      </w:r>
      <w:r w:rsidR="00DD275B" w:rsidRPr="00D43F8C">
        <w:rPr>
          <w:rFonts w:ascii="Verdana" w:hAnsi="Verdana"/>
          <w:sz w:val="18"/>
          <w:szCs w:val="18"/>
        </w:rPr>
        <w:br/>
      </w:r>
      <w:r w:rsidR="004800A3" w:rsidRPr="00D43F8C">
        <w:rPr>
          <w:rFonts w:ascii="Verdana" w:hAnsi="Verdana"/>
          <w:sz w:val="18"/>
          <w:szCs w:val="18"/>
        </w:rPr>
        <w:t>o której mowa w §</w:t>
      </w:r>
      <w:r w:rsidR="000D1AB0" w:rsidRPr="00D43F8C">
        <w:rPr>
          <w:rFonts w:ascii="Verdana" w:hAnsi="Verdana"/>
          <w:sz w:val="18"/>
          <w:szCs w:val="18"/>
        </w:rPr>
        <w:t>8</w:t>
      </w:r>
      <w:r w:rsidR="004800A3" w:rsidRPr="00D43F8C">
        <w:rPr>
          <w:rFonts w:ascii="Verdana" w:hAnsi="Verdana"/>
          <w:sz w:val="18"/>
          <w:szCs w:val="18"/>
        </w:rPr>
        <w:t>,</w:t>
      </w:r>
      <w:r w:rsidRPr="00D43F8C">
        <w:rPr>
          <w:rStyle w:val="normaltextrun"/>
          <w:rFonts w:ascii="Verdana" w:hAnsi="Verdana"/>
          <w:sz w:val="18"/>
          <w:szCs w:val="18"/>
        </w:rPr>
        <w:t xml:space="preserve"> będą faktury wystawiane przez Wykonawcę</w:t>
      </w:r>
      <w:r w:rsidR="00076140" w:rsidRPr="00D43F8C">
        <w:rPr>
          <w:rStyle w:val="normaltextrun"/>
          <w:rFonts w:ascii="Verdana" w:hAnsi="Verdana"/>
          <w:sz w:val="18"/>
          <w:szCs w:val="18"/>
        </w:rPr>
        <w:t>.</w:t>
      </w:r>
      <w:r w:rsidRPr="00D43F8C">
        <w:rPr>
          <w:rStyle w:val="normaltextrun"/>
          <w:rFonts w:ascii="Verdana" w:hAnsi="Verdana"/>
          <w:sz w:val="18"/>
          <w:szCs w:val="18"/>
        </w:rPr>
        <w:t xml:space="preserve"> Podstaw</w:t>
      </w:r>
      <w:r w:rsidR="00076140" w:rsidRPr="00D43F8C">
        <w:rPr>
          <w:rStyle w:val="normaltextrun"/>
          <w:rFonts w:ascii="Verdana" w:hAnsi="Verdana"/>
          <w:sz w:val="18"/>
          <w:szCs w:val="18"/>
        </w:rPr>
        <w:t>ą</w:t>
      </w:r>
      <w:r w:rsidRPr="00D43F8C">
        <w:rPr>
          <w:rStyle w:val="normaltextrun"/>
          <w:rFonts w:ascii="Verdana" w:hAnsi="Verdana"/>
          <w:sz w:val="18"/>
          <w:szCs w:val="18"/>
        </w:rPr>
        <w:t xml:space="preserve"> do wystawienia faktury jest podpisany przez przedstawicieli obu Stron bez zastrzeżeń Protokół Odbioru Usług </w:t>
      </w:r>
      <w:r w:rsidR="00A6242E" w:rsidRPr="00D43F8C">
        <w:rPr>
          <w:rStyle w:val="normaltextrun"/>
          <w:rFonts w:ascii="Verdana" w:hAnsi="Verdana"/>
          <w:sz w:val="18"/>
          <w:szCs w:val="18"/>
        </w:rPr>
        <w:t>Rozwojowych</w:t>
      </w:r>
      <w:r w:rsidR="00F93388" w:rsidRPr="00D43F8C">
        <w:rPr>
          <w:rStyle w:val="normaltextrun"/>
          <w:rFonts w:ascii="Verdana" w:hAnsi="Verdana"/>
          <w:sz w:val="18"/>
          <w:szCs w:val="18"/>
        </w:rPr>
        <w:t>.</w:t>
      </w:r>
      <w:r w:rsidRPr="00D43F8C">
        <w:rPr>
          <w:rStyle w:val="eop"/>
          <w:rFonts w:ascii="Verdana" w:hAnsi="Verdana"/>
          <w:sz w:val="18"/>
          <w:szCs w:val="18"/>
        </w:rPr>
        <w:t xml:space="preserve"> </w:t>
      </w:r>
    </w:p>
    <w:p w14:paraId="3FD91CBC" w14:textId="19E08B96" w:rsidR="006E2D74" w:rsidRPr="00D43F8C" w:rsidRDefault="006E2D74">
      <w:pPr>
        <w:pStyle w:val="Akapitzlist"/>
        <w:numPr>
          <w:ilvl w:val="0"/>
          <w:numId w:val="60"/>
        </w:numPr>
        <w:spacing w:line="0" w:lineRule="atLeast"/>
        <w:ind w:right="16"/>
        <w:jc w:val="both"/>
        <w:rPr>
          <w:rFonts w:ascii="Verdana" w:eastAsia="Arial Narrow" w:hAnsi="Verdana"/>
          <w:b/>
          <w:bCs/>
          <w:sz w:val="18"/>
          <w:szCs w:val="18"/>
        </w:rPr>
      </w:pPr>
      <w:r w:rsidRPr="00D43F8C">
        <w:rPr>
          <w:rStyle w:val="normaltextrun"/>
          <w:rFonts w:ascii="Verdana" w:hAnsi="Verdana"/>
          <w:sz w:val="18"/>
          <w:szCs w:val="18"/>
        </w:rPr>
        <w:t xml:space="preserve">Prawo do Wynagrodzenia za świadczenie Usług </w:t>
      </w:r>
      <w:r w:rsidR="00F93388" w:rsidRPr="00D43F8C">
        <w:rPr>
          <w:rStyle w:val="normaltextrun"/>
          <w:rFonts w:ascii="Verdana" w:hAnsi="Verdana"/>
          <w:sz w:val="18"/>
          <w:szCs w:val="18"/>
        </w:rPr>
        <w:t>Rozwojowych</w:t>
      </w:r>
      <w:r w:rsidRPr="00D43F8C">
        <w:rPr>
          <w:rStyle w:val="normaltextrun"/>
          <w:rFonts w:ascii="Verdana" w:hAnsi="Verdana"/>
          <w:sz w:val="18"/>
          <w:szCs w:val="18"/>
        </w:rPr>
        <w:t xml:space="preserve"> Wykonawca będzie nabywał </w:t>
      </w:r>
      <w:r w:rsidR="00DD275B" w:rsidRPr="00D43F8C">
        <w:rPr>
          <w:rStyle w:val="normaltextrun"/>
          <w:rFonts w:ascii="Verdana" w:hAnsi="Verdana"/>
          <w:sz w:val="18"/>
          <w:szCs w:val="18"/>
        </w:rPr>
        <w:br/>
      </w:r>
      <w:r w:rsidRPr="00D43F8C">
        <w:rPr>
          <w:rStyle w:val="normaltextrun"/>
          <w:rFonts w:ascii="Verdana" w:hAnsi="Verdana"/>
          <w:sz w:val="18"/>
          <w:szCs w:val="18"/>
        </w:rPr>
        <w:t xml:space="preserve">po zaakceptowaniu bez uwag i zastrzeżeń przez Koordynatora Umowy po stronie CŁ, Protokołu Odbioru Usług </w:t>
      </w:r>
      <w:r w:rsidR="00F93388" w:rsidRPr="00D43F8C">
        <w:rPr>
          <w:rStyle w:val="normaltextrun"/>
          <w:rFonts w:ascii="Verdana" w:hAnsi="Verdana"/>
          <w:sz w:val="18"/>
          <w:szCs w:val="18"/>
        </w:rPr>
        <w:t>Rozwojowych</w:t>
      </w:r>
      <w:r w:rsidRPr="00D43F8C">
        <w:rPr>
          <w:rStyle w:val="normaltextrun"/>
          <w:rFonts w:ascii="Verdana" w:hAnsi="Verdana"/>
          <w:sz w:val="18"/>
          <w:szCs w:val="18"/>
        </w:rPr>
        <w:t xml:space="preserve">. Postanowienia niniejszej Umowy nie obligują CŁ do składania Wykonawcy zamówień na Usługi </w:t>
      </w:r>
      <w:r w:rsidR="00F93388" w:rsidRPr="00D43F8C">
        <w:rPr>
          <w:rStyle w:val="normaltextrun"/>
          <w:rFonts w:ascii="Verdana" w:hAnsi="Verdana"/>
          <w:sz w:val="18"/>
          <w:szCs w:val="18"/>
        </w:rPr>
        <w:t>Rozwojowe</w:t>
      </w:r>
      <w:r w:rsidRPr="00D43F8C">
        <w:rPr>
          <w:rStyle w:val="normaltextrun"/>
          <w:rFonts w:ascii="Verdana" w:hAnsi="Verdana"/>
          <w:sz w:val="18"/>
          <w:szCs w:val="18"/>
        </w:rPr>
        <w:t>, a Wykonawcy nie przysługują żadne roszczeni</w:t>
      </w:r>
      <w:r w:rsidR="00F46177" w:rsidRPr="00D43F8C">
        <w:rPr>
          <w:rStyle w:val="normaltextrun"/>
          <w:rFonts w:ascii="Verdana" w:hAnsi="Verdana"/>
          <w:sz w:val="18"/>
          <w:szCs w:val="18"/>
        </w:rPr>
        <w:t>a</w:t>
      </w:r>
      <w:r w:rsidRPr="00D43F8C">
        <w:rPr>
          <w:rStyle w:val="normaltextrun"/>
          <w:rFonts w:ascii="Verdana" w:hAnsi="Verdana"/>
          <w:sz w:val="18"/>
          <w:szCs w:val="18"/>
        </w:rPr>
        <w:t xml:space="preserve"> wobec CŁ w związku z brakiem złożenia przez CŁ zamówień na Usługi </w:t>
      </w:r>
      <w:r w:rsidR="00F93388" w:rsidRPr="00D43F8C">
        <w:rPr>
          <w:rStyle w:val="normaltextrun"/>
          <w:rFonts w:ascii="Verdana" w:hAnsi="Verdana"/>
          <w:sz w:val="18"/>
          <w:szCs w:val="18"/>
        </w:rPr>
        <w:t>Rozwojowe</w:t>
      </w:r>
      <w:r w:rsidRPr="00D43F8C">
        <w:rPr>
          <w:rStyle w:val="normaltextrun"/>
          <w:rFonts w:ascii="Verdana" w:hAnsi="Verdana"/>
          <w:sz w:val="18"/>
          <w:szCs w:val="18"/>
        </w:rPr>
        <w:t>.</w:t>
      </w:r>
    </w:p>
    <w:p w14:paraId="073025DA" w14:textId="5657B50F" w:rsidR="006E2D74" w:rsidRPr="00D43F8C" w:rsidRDefault="006E2D74">
      <w:pPr>
        <w:pStyle w:val="paragraph"/>
        <w:numPr>
          <w:ilvl w:val="0"/>
          <w:numId w:val="60"/>
        </w:numPr>
        <w:spacing w:before="0" w:after="0"/>
        <w:jc w:val="both"/>
        <w:textAlignment w:val="baseline"/>
      </w:pPr>
      <w:r w:rsidRPr="00D43F8C">
        <w:rPr>
          <w:rStyle w:val="normaltextrun"/>
          <w:rFonts w:ascii="Verdana" w:hAnsi="Verdana"/>
          <w:sz w:val="18"/>
          <w:szCs w:val="18"/>
        </w:rPr>
        <w:t xml:space="preserve">Zapłata faktury dokonana będzie przelewem na konto Wykonawcy wskazane na fakturze w ciągu </w:t>
      </w:r>
      <w:r w:rsidR="00F84406" w:rsidRPr="00D43F8C">
        <w:rPr>
          <w:rStyle w:val="normaltextrun"/>
          <w:rFonts w:ascii="Verdana" w:hAnsi="Verdana"/>
          <w:sz w:val="18"/>
          <w:szCs w:val="18"/>
        </w:rPr>
        <w:t xml:space="preserve">21 </w:t>
      </w:r>
      <w:r w:rsidRPr="00D43F8C">
        <w:rPr>
          <w:rStyle w:val="normaltextrun"/>
          <w:rFonts w:ascii="Verdana" w:hAnsi="Verdana"/>
          <w:sz w:val="18"/>
          <w:szCs w:val="18"/>
        </w:rPr>
        <w:t xml:space="preserve">dni kalendarzowych od daty doręczenia Zamawiającemu prawidłowo wystawionej faktury. </w:t>
      </w:r>
      <w:r w:rsidR="00DD275B" w:rsidRPr="00D43F8C">
        <w:rPr>
          <w:rStyle w:val="normaltextrun"/>
          <w:rFonts w:ascii="Verdana" w:hAnsi="Verdana"/>
          <w:sz w:val="18"/>
          <w:szCs w:val="18"/>
        </w:rPr>
        <w:br/>
      </w:r>
      <w:r w:rsidRPr="00D43F8C">
        <w:rPr>
          <w:rStyle w:val="normaltextrun"/>
          <w:rFonts w:ascii="Verdana" w:hAnsi="Verdana"/>
          <w:sz w:val="18"/>
          <w:szCs w:val="18"/>
        </w:rPr>
        <w:t xml:space="preserve">Za termin dokonania płatności uważa się datę obciążenia rachunku Zamawiającego. </w:t>
      </w:r>
    </w:p>
    <w:p w14:paraId="5D28CF98" w14:textId="77777777" w:rsidR="006E2D74" w:rsidRPr="00D43F8C" w:rsidRDefault="006E2D74" w:rsidP="00D8620A">
      <w:pPr>
        <w:pStyle w:val="paragraph"/>
        <w:spacing w:before="0" w:after="0"/>
        <w:ind w:left="360"/>
        <w:jc w:val="both"/>
        <w:textAlignment w:val="baseline"/>
      </w:pPr>
      <w:r w:rsidRPr="00D43F8C">
        <w:rPr>
          <w:rStyle w:val="normaltextrun"/>
          <w:rFonts w:ascii="Verdana" w:hAnsi="Verdana"/>
          <w:sz w:val="18"/>
          <w:szCs w:val="18"/>
        </w:rPr>
        <w:t xml:space="preserve">Wykonawca może wystawić fakturę w formie papierowej lub elektronicznej. </w:t>
      </w:r>
    </w:p>
    <w:p w14:paraId="6255C222" w14:textId="7DC9E9CC" w:rsidR="00D8620A" w:rsidRPr="00D43F8C" w:rsidRDefault="006E2D74">
      <w:pPr>
        <w:pStyle w:val="paragraph"/>
        <w:numPr>
          <w:ilvl w:val="0"/>
          <w:numId w:val="60"/>
        </w:numPr>
        <w:spacing w:before="0" w:after="0"/>
        <w:jc w:val="both"/>
        <w:textAlignment w:val="baseline"/>
      </w:pPr>
      <w:r w:rsidRPr="00D43F8C">
        <w:rPr>
          <w:rStyle w:val="normaltextrun"/>
          <w:rFonts w:ascii="Verdana" w:hAnsi="Verdana"/>
          <w:sz w:val="18"/>
          <w:szCs w:val="18"/>
        </w:rPr>
        <w:t xml:space="preserve">Fakturę w formie elektronicznej należy wysłać na adres sekretariat@lukasiewicz.gov.pl, </w:t>
      </w:r>
      <w:r w:rsidR="00DD275B" w:rsidRPr="00D43F8C">
        <w:rPr>
          <w:rStyle w:val="normaltextrun"/>
          <w:rFonts w:ascii="Verdana" w:hAnsi="Verdana"/>
          <w:sz w:val="18"/>
          <w:szCs w:val="18"/>
        </w:rPr>
        <w:br/>
      </w:r>
      <w:r w:rsidRPr="00D43F8C">
        <w:rPr>
          <w:rStyle w:val="normaltextrun"/>
          <w:rFonts w:ascii="Verdana" w:hAnsi="Verdana"/>
          <w:sz w:val="18"/>
          <w:szCs w:val="18"/>
        </w:rPr>
        <w:t xml:space="preserve">a w formie papierowej na adres siedziby Centrum Łukasiewicz. Wykonawca może przesłać fakturę elektroniczną, zgodnie z przepisami ustawy z dnia 9 listopada 2018 r. o elektronicznym fakturowaniu w zamówieniach publicznych, koncesjach na roboty budowlane lub usługi oraz partnerstwie publiczno-prywatnym (Dz. U. poz. 2191). </w:t>
      </w:r>
    </w:p>
    <w:p w14:paraId="7B3F2D07" w14:textId="461B1FC9" w:rsidR="006E2D74" w:rsidRPr="00D43F8C" w:rsidRDefault="006E2D74">
      <w:pPr>
        <w:pStyle w:val="paragraph"/>
        <w:numPr>
          <w:ilvl w:val="0"/>
          <w:numId w:val="60"/>
        </w:numPr>
        <w:spacing w:before="0" w:after="0"/>
        <w:jc w:val="both"/>
        <w:textAlignment w:val="baseline"/>
      </w:pPr>
      <w:r w:rsidRPr="00D43F8C">
        <w:rPr>
          <w:rFonts w:ascii="Verdana" w:hAnsi="Verdana" w:cs="Verdana"/>
          <w:color w:val="000000"/>
          <w:sz w:val="18"/>
          <w:szCs w:val="18"/>
        </w:rPr>
        <w:t xml:space="preserve">Zamawiający upoważnia Wykonawcę do wystawiania faktur bez podpisu osoby upoważnionej </w:t>
      </w:r>
      <w:r w:rsidR="00DD275B" w:rsidRPr="00D43F8C">
        <w:rPr>
          <w:rFonts w:ascii="Verdana" w:hAnsi="Verdana" w:cs="Verdana"/>
          <w:color w:val="000000"/>
          <w:sz w:val="18"/>
          <w:szCs w:val="18"/>
        </w:rPr>
        <w:br/>
      </w:r>
      <w:r w:rsidRPr="00D43F8C">
        <w:rPr>
          <w:rFonts w:ascii="Verdana" w:hAnsi="Verdana" w:cs="Verdana"/>
          <w:color w:val="000000"/>
          <w:sz w:val="18"/>
          <w:szCs w:val="18"/>
        </w:rPr>
        <w:t xml:space="preserve">do odbioru. </w:t>
      </w:r>
    </w:p>
    <w:p w14:paraId="7D6ADD7A" w14:textId="199F326C" w:rsidR="00D8620A" w:rsidRPr="00D43F8C" w:rsidRDefault="006E2D74">
      <w:pPr>
        <w:pStyle w:val="paragraph"/>
        <w:numPr>
          <w:ilvl w:val="0"/>
          <w:numId w:val="60"/>
        </w:numPr>
        <w:spacing w:before="0" w:after="0"/>
        <w:jc w:val="both"/>
        <w:textAlignment w:val="baseline"/>
      </w:pPr>
      <w:r w:rsidRPr="00D43F8C">
        <w:rPr>
          <w:rStyle w:val="normaltextrun"/>
          <w:rFonts w:ascii="Verdana" w:hAnsi="Verdana"/>
          <w:sz w:val="18"/>
          <w:szCs w:val="18"/>
        </w:rPr>
        <w:t>Wykonawca oświadcza, że wskazany na fakturze rachunek bankowy jest jego rachunkiem rozliczeniowym udostępnionym w wykazie podmiotów, o którym mowa w art. 96 b ustawy z dnia 11 marca 2004 r. o podatku od towarów i usług (Dz.U. z 2018 r. poz. 2174 z </w:t>
      </w:r>
      <w:r w:rsidRPr="00D43F8C">
        <w:rPr>
          <w:rStyle w:val="spellingerror"/>
          <w:rFonts w:ascii="Verdana" w:hAnsi="Verdana"/>
          <w:sz w:val="18"/>
          <w:szCs w:val="18"/>
        </w:rPr>
        <w:t>poźn</w:t>
      </w:r>
      <w:r w:rsidRPr="00D43F8C">
        <w:rPr>
          <w:rStyle w:val="normaltextrun"/>
          <w:rFonts w:ascii="Verdana" w:hAnsi="Verdana"/>
          <w:sz w:val="18"/>
          <w:szCs w:val="18"/>
        </w:rPr>
        <w:t xml:space="preserve">. zm.). Wykonawca do dnia dokonania przez Zamawiającego płatności wynagrodzenia wynikającego </w:t>
      </w:r>
      <w:r w:rsidR="00DD275B" w:rsidRPr="00D43F8C">
        <w:rPr>
          <w:rStyle w:val="normaltextrun"/>
          <w:rFonts w:ascii="Verdana" w:hAnsi="Verdana"/>
          <w:sz w:val="18"/>
          <w:szCs w:val="18"/>
        </w:rPr>
        <w:br/>
      </w:r>
      <w:r w:rsidRPr="00D43F8C">
        <w:rPr>
          <w:rStyle w:val="normaltextrun"/>
          <w:rFonts w:ascii="Verdana" w:hAnsi="Verdana"/>
          <w:sz w:val="18"/>
          <w:szCs w:val="18"/>
        </w:rPr>
        <w:t>z niniejszej Umowy nie dokona żadnej czynności powodującej wykreślenie rachunku z tego wykazu.</w:t>
      </w:r>
      <w:r w:rsidRPr="00D43F8C">
        <w:rPr>
          <w:rStyle w:val="eop"/>
          <w:rFonts w:ascii="Verdana" w:hAnsi="Verdana"/>
          <w:sz w:val="18"/>
          <w:szCs w:val="18"/>
        </w:rPr>
        <w:t> </w:t>
      </w:r>
    </w:p>
    <w:p w14:paraId="7F134DC0" w14:textId="3187DA63" w:rsidR="006E2D74" w:rsidRPr="00D43F8C" w:rsidRDefault="006E2D74">
      <w:pPr>
        <w:pStyle w:val="paragraph"/>
        <w:numPr>
          <w:ilvl w:val="0"/>
          <w:numId w:val="60"/>
        </w:numPr>
        <w:spacing w:before="0" w:after="0"/>
        <w:jc w:val="both"/>
        <w:textAlignment w:val="baseline"/>
      </w:pPr>
      <w:r w:rsidRPr="00D43F8C">
        <w:rPr>
          <w:rStyle w:val="normaltextrun"/>
          <w:rFonts w:ascii="Verdana" w:hAnsi="Verdana"/>
          <w:sz w:val="18"/>
          <w:szCs w:val="18"/>
        </w:rPr>
        <w:t xml:space="preserve">Zamawiający ma prawo wstrzymania płatności wynagrodzenia wynikającego z Umowy </w:t>
      </w:r>
      <w:r w:rsidR="00DD275B" w:rsidRPr="00D43F8C">
        <w:rPr>
          <w:rStyle w:val="normaltextrun"/>
          <w:rFonts w:ascii="Verdana" w:hAnsi="Verdana"/>
          <w:sz w:val="18"/>
          <w:szCs w:val="18"/>
        </w:rPr>
        <w:br/>
      </w:r>
      <w:r w:rsidRPr="00D43F8C">
        <w:rPr>
          <w:rStyle w:val="normaltextrun"/>
          <w:rFonts w:ascii="Verdana" w:hAnsi="Verdana"/>
          <w:sz w:val="18"/>
          <w:szCs w:val="18"/>
        </w:rPr>
        <w:t xml:space="preserve">w przypadku, gdy rachunek Wykonawcy wskazany na fakturze, według stanu na dzień zlecania płatności świadczenia pieniężnego wynikającego z Umowy, nie będzie widoczny w wykazie, </w:t>
      </w:r>
      <w:r w:rsidR="00DD275B" w:rsidRPr="00D43F8C">
        <w:rPr>
          <w:rStyle w:val="normaltextrun"/>
          <w:rFonts w:ascii="Verdana" w:hAnsi="Verdana"/>
          <w:sz w:val="18"/>
          <w:szCs w:val="18"/>
        </w:rPr>
        <w:br/>
      </w:r>
      <w:r w:rsidRPr="00D43F8C">
        <w:rPr>
          <w:rStyle w:val="normaltextrun"/>
          <w:rFonts w:ascii="Verdana" w:hAnsi="Verdana"/>
          <w:sz w:val="18"/>
          <w:szCs w:val="18"/>
        </w:rPr>
        <w:t xml:space="preserve">o którym mowa w ust. </w:t>
      </w:r>
      <w:r w:rsidR="001E429C" w:rsidRPr="00D43F8C">
        <w:rPr>
          <w:rStyle w:val="normaltextrun"/>
          <w:rFonts w:ascii="Verdana" w:hAnsi="Verdana"/>
          <w:sz w:val="18"/>
          <w:szCs w:val="18"/>
        </w:rPr>
        <w:t>6</w:t>
      </w:r>
      <w:r w:rsidRPr="00D43F8C">
        <w:rPr>
          <w:rStyle w:val="normaltextrun"/>
          <w:rFonts w:ascii="Verdana" w:hAnsi="Verdana"/>
          <w:sz w:val="18"/>
          <w:szCs w:val="18"/>
        </w:rPr>
        <w:t xml:space="preserve"> powyżej. Zamawiający wstrzyma płatność do czasu wskazania przez Wykonawcę rachunku bankowego zgodnego z wykazem.</w:t>
      </w:r>
      <w:r w:rsidRPr="00D43F8C">
        <w:rPr>
          <w:rStyle w:val="eop"/>
          <w:rFonts w:ascii="Verdana" w:hAnsi="Verdana"/>
          <w:sz w:val="18"/>
          <w:szCs w:val="18"/>
        </w:rPr>
        <w:t> </w:t>
      </w:r>
    </w:p>
    <w:p w14:paraId="229ABCA2" w14:textId="77777777" w:rsidR="006E2D74" w:rsidRPr="00D43F8C" w:rsidRDefault="006E2D74">
      <w:pPr>
        <w:pStyle w:val="paragraph"/>
        <w:numPr>
          <w:ilvl w:val="0"/>
          <w:numId w:val="60"/>
        </w:numPr>
        <w:spacing w:before="0" w:after="0"/>
        <w:jc w:val="both"/>
        <w:textAlignment w:val="baseline"/>
      </w:pPr>
      <w:r w:rsidRPr="00D43F8C">
        <w:rPr>
          <w:rStyle w:val="normaltextrun"/>
          <w:rFonts w:ascii="Verdana" w:hAnsi="Verdana"/>
          <w:sz w:val="18"/>
          <w:szCs w:val="18"/>
        </w:rPr>
        <w:t>W rozliczeniach pomiędzy Zamawiającym a Wykonawcą zastosowany zostanie mechanizm podzielonej płatności (</w:t>
      </w:r>
      <w:r w:rsidRPr="00D43F8C">
        <w:rPr>
          <w:rStyle w:val="spellingerror"/>
          <w:rFonts w:ascii="Verdana" w:hAnsi="Verdana"/>
          <w:sz w:val="18"/>
          <w:szCs w:val="18"/>
        </w:rPr>
        <w:t>split</w:t>
      </w:r>
      <w:r w:rsidRPr="00D43F8C">
        <w:rPr>
          <w:rStyle w:val="normaltextrun"/>
          <w:rFonts w:ascii="Verdana" w:hAnsi="Verdana"/>
          <w:sz w:val="18"/>
          <w:szCs w:val="18"/>
        </w:rPr>
        <w:t> </w:t>
      </w:r>
      <w:r w:rsidRPr="00D43F8C">
        <w:rPr>
          <w:rStyle w:val="spellingerror"/>
          <w:rFonts w:ascii="Verdana" w:hAnsi="Verdana"/>
          <w:sz w:val="18"/>
          <w:szCs w:val="18"/>
        </w:rPr>
        <w:t>payment</w:t>
      </w:r>
      <w:r w:rsidRPr="00D43F8C">
        <w:rPr>
          <w:rStyle w:val="normaltextrun"/>
          <w:rFonts w:ascii="Verdana" w:hAnsi="Verdana"/>
          <w:sz w:val="18"/>
          <w:szCs w:val="18"/>
        </w:rPr>
        <w:t>), polegający na rozdzieleniu kwoty płaconej przez Zamawiającego na dwie części:</w:t>
      </w:r>
      <w:r w:rsidRPr="00D43F8C">
        <w:rPr>
          <w:rStyle w:val="eop"/>
          <w:rFonts w:ascii="Verdana" w:hAnsi="Verdana"/>
          <w:sz w:val="18"/>
          <w:szCs w:val="18"/>
        </w:rPr>
        <w:t> </w:t>
      </w:r>
    </w:p>
    <w:p w14:paraId="553FE014" w14:textId="1690A219" w:rsidR="006E2D74" w:rsidRPr="00D43F8C" w:rsidRDefault="006E2D74">
      <w:pPr>
        <w:pStyle w:val="Akapitzlist"/>
        <w:numPr>
          <w:ilvl w:val="0"/>
          <w:numId w:val="64"/>
        </w:numPr>
        <w:spacing w:line="0" w:lineRule="atLeast"/>
        <w:ind w:right="16"/>
        <w:jc w:val="both"/>
        <w:rPr>
          <w:rStyle w:val="normaltextrun"/>
          <w:rFonts w:ascii="Verdana" w:hAnsi="Verdana"/>
          <w:sz w:val="18"/>
          <w:szCs w:val="18"/>
        </w:rPr>
      </w:pPr>
      <w:r w:rsidRPr="00D43F8C">
        <w:rPr>
          <w:rStyle w:val="normaltextrun"/>
          <w:rFonts w:ascii="Verdana" w:hAnsi="Verdana"/>
          <w:sz w:val="18"/>
          <w:szCs w:val="18"/>
        </w:rPr>
        <w:t>Kwota netto trafiać będzie na rachunek Wykonawcy,</w:t>
      </w:r>
      <w:r w:rsidRPr="00D43F8C">
        <w:rPr>
          <w:rStyle w:val="normaltextrun"/>
        </w:rPr>
        <w:t> </w:t>
      </w:r>
    </w:p>
    <w:p w14:paraId="044FD2CD" w14:textId="19564A9D" w:rsidR="006E2D74" w:rsidRPr="00D43F8C" w:rsidRDefault="006E2D74">
      <w:pPr>
        <w:pStyle w:val="Akapitzlist"/>
        <w:numPr>
          <w:ilvl w:val="0"/>
          <w:numId w:val="64"/>
        </w:numPr>
        <w:spacing w:line="0" w:lineRule="atLeast"/>
        <w:ind w:right="16"/>
        <w:jc w:val="both"/>
        <w:rPr>
          <w:rStyle w:val="normaltextrun"/>
          <w:rFonts w:ascii="Verdana" w:hAnsi="Verdana"/>
          <w:sz w:val="18"/>
          <w:szCs w:val="18"/>
        </w:rPr>
      </w:pPr>
      <w:r w:rsidRPr="00D43F8C">
        <w:rPr>
          <w:rStyle w:val="normaltextrun"/>
          <w:rFonts w:ascii="Verdana" w:hAnsi="Verdana"/>
          <w:sz w:val="18"/>
          <w:szCs w:val="18"/>
        </w:rPr>
        <w:t>Kwota podatku od towarów i usług (VAT) trafiać będzie na dedykowany rachunek bankowy Wykonawcy – do rozliczeń podatku od towarów i usług (VAT).</w:t>
      </w:r>
      <w:r w:rsidRPr="00D43F8C">
        <w:rPr>
          <w:rStyle w:val="normaltextrun"/>
        </w:rPr>
        <w:t> </w:t>
      </w:r>
    </w:p>
    <w:p w14:paraId="0556A94A" w14:textId="04E01F14" w:rsidR="006E2D74" w:rsidRPr="00D43F8C" w:rsidRDefault="006E2D74">
      <w:pPr>
        <w:pStyle w:val="paragraph"/>
        <w:numPr>
          <w:ilvl w:val="0"/>
          <w:numId w:val="60"/>
        </w:numPr>
        <w:spacing w:before="0" w:after="0"/>
        <w:jc w:val="both"/>
        <w:textAlignment w:val="baseline"/>
      </w:pPr>
      <w:r w:rsidRPr="00D43F8C">
        <w:rPr>
          <w:rStyle w:val="normaltextrun"/>
          <w:rFonts w:ascii="Verdana" w:hAnsi="Verdana"/>
          <w:sz w:val="18"/>
          <w:szCs w:val="18"/>
        </w:rPr>
        <w:t>Zamawiający oświadcza,</w:t>
      </w:r>
      <w:r w:rsidR="00AB5464" w:rsidRPr="00D43F8C">
        <w:rPr>
          <w:rStyle w:val="normaltextrun"/>
          <w:rFonts w:ascii="Verdana" w:hAnsi="Verdana"/>
          <w:sz w:val="18"/>
          <w:szCs w:val="18"/>
        </w:rPr>
        <w:t xml:space="preserve"> </w:t>
      </w:r>
      <w:r w:rsidRPr="00D43F8C">
        <w:rPr>
          <w:rStyle w:val="normaltextrun"/>
          <w:rFonts w:ascii="Verdana" w:hAnsi="Verdana"/>
          <w:sz w:val="18"/>
          <w:szCs w:val="18"/>
        </w:rPr>
        <w:t xml:space="preserve">że nie jest podatnikiem VAT czynnym, posiadającym </w:t>
      </w:r>
      <w:r w:rsidR="00F93388" w:rsidRPr="00D43F8C">
        <w:rPr>
          <w:rStyle w:val="normaltextrun"/>
          <w:rFonts w:ascii="Verdana" w:hAnsi="Verdana"/>
          <w:sz w:val="18"/>
          <w:szCs w:val="18"/>
        </w:rPr>
        <w:t xml:space="preserve"> </w:t>
      </w:r>
      <w:r w:rsidRPr="00D43F8C">
        <w:rPr>
          <w:rStyle w:val="normaltextrun"/>
          <w:rFonts w:ascii="Verdana" w:hAnsi="Verdana"/>
          <w:sz w:val="18"/>
          <w:szCs w:val="18"/>
        </w:rPr>
        <w:t>NIP: </w:t>
      </w:r>
      <w:r w:rsidR="00DB6999" w:rsidRPr="00D43F8C">
        <w:rPr>
          <w:rStyle w:val="normaltextrun"/>
          <w:rFonts w:ascii="Verdana" w:hAnsi="Verdana"/>
          <w:sz w:val="18"/>
          <w:szCs w:val="18"/>
        </w:rPr>
        <w:t>…………………………</w:t>
      </w:r>
      <w:r w:rsidRPr="00D43F8C">
        <w:rPr>
          <w:rStyle w:val="normaltextrun"/>
          <w:rFonts w:ascii="Verdana" w:hAnsi="Verdana"/>
          <w:sz w:val="18"/>
          <w:szCs w:val="18"/>
        </w:rPr>
        <w:t>, korzystającym ze zwolnienia od podatku na podstawie art. 113 ust.1 i 9 ustawy o VAT.</w:t>
      </w:r>
      <w:r w:rsidRPr="00D43F8C">
        <w:rPr>
          <w:rStyle w:val="normaltextrun"/>
        </w:rPr>
        <w:t> </w:t>
      </w:r>
    </w:p>
    <w:p w14:paraId="45E26443" w14:textId="77777777" w:rsidR="00D8620A" w:rsidRPr="00D43F8C" w:rsidRDefault="006E2D74">
      <w:pPr>
        <w:pStyle w:val="paragraph"/>
        <w:numPr>
          <w:ilvl w:val="0"/>
          <w:numId w:val="60"/>
        </w:numPr>
        <w:spacing w:before="0" w:after="0"/>
        <w:jc w:val="both"/>
        <w:textAlignment w:val="baseline"/>
      </w:pPr>
      <w:r w:rsidRPr="00D43F8C">
        <w:rPr>
          <w:rStyle w:val="normaltextrun"/>
          <w:rFonts w:ascii="Verdana" w:hAnsi="Verdana"/>
          <w:sz w:val="18"/>
          <w:szCs w:val="18"/>
        </w:rPr>
        <w:t xml:space="preserve">Wykonawca oświadcza, że jest czynnym podatnikiem VAT, niekorzystającym ze zwolnienia od podatku na podstawie art. 113 ust. 1 i 9 Ustawy o VAT czynnym i posiada nr NIP: </w:t>
      </w:r>
      <w:r w:rsidR="00F93388" w:rsidRPr="00D43F8C">
        <w:rPr>
          <w:rStyle w:val="normaltextrun"/>
          <w:rFonts w:ascii="Verdana" w:hAnsi="Verdana"/>
          <w:sz w:val="18"/>
          <w:szCs w:val="18"/>
        </w:rPr>
        <w:t>…………………….</w:t>
      </w:r>
      <w:r w:rsidRPr="00D43F8C">
        <w:rPr>
          <w:rStyle w:val="normaltextrun"/>
          <w:rFonts w:ascii="Verdana" w:hAnsi="Verdana"/>
          <w:sz w:val="18"/>
          <w:szCs w:val="18"/>
        </w:rPr>
        <w:t xml:space="preserve">………. W sytuacji, gdyby Wykonawca przestał być czynnym podatnikiem podatku </w:t>
      </w:r>
      <w:r w:rsidRPr="00D43F8C">
        <w:rPr>
          <w:rStyle w:val="normaltextrun"/>
          <w:rFonts w:ascii="Verdana" w:hAnsi="Verdana"/>
          <w:sz w:val="18"/>
          <w:szCs w:val="18"/>
        </w:rPr>
        <w:lastRenderedPageBreak/>
        <w:t>VAT ma on obowiązek poinformowania o tym drugiej Strony Umowy. Niedopełnienie tego obowiązku skutkować będzie obciążeniem Wykonawcy kosztami faktycznie poniesionej szkody.</w:t>
      </w:r>
      <w:r w:rsidRPr="00D43F8C">
        <w:rPr>
          <w:rStyle w:val="normaltextrun"/>
        </w:rPr>
        <w:t> </w:t>
      </w:r>
    </w:p>
    <w:p w14:paraId="3E0EE825" w14:textId="3427B738" w:rsidR="006E2D74" w:rsidRPr="00D43F8C" w:rsidRDefault="006E2D74">
      <w:pPr>
        <w:pStyle w:val="paragraph"/>
        <w:numPr>
          <w:ilvl w:val="0"/>
          <w:numId w:val="60"/>
        </w:numPr>
        <w:spacing w:before="0" w:after="0"/>
        <w:jc w:val="both"/>
        <w:textAlignment w:val="baseline"/>
      </w:pPr>
      <w:r w:rsidRPr="00D43F8C">
        <w:rPr>
          <w:rStyle w:val="normaltextrun"/>
          <w:rFonts w:ascii="Verdana" w:hAnsi="Verdana"/>
          <w:sz w:val="18"/>
          <w:szCs w:val="18"/>
        </w:rPr>
        <w:t xml:space="preserve">Wykonawca oświadcza, że posiada / nie posiada statusu dużego przedsiębiorcy w rozumieniu art. 4 pkt. 6 ustawy z dnia 8 marca 2013 r. o przeciwdziałaniu nadmiernym opóźnieniom </w:t>
      </w:r>
      <w:r w:rsidR="00477296" w:rsidRPr="00D43F8C">
        <w:rPr>
          <w:rStyle w:val="normaltextrun"/>
          <w:rFonts w:ascii="Verdana" w:hAnsi="Verdana"/>
          <w:sz w:val="18"/>
          <w:szCs w:val="18"/>
        </w:rPr>
        <w:br/>
      </w:r>
      <w:r w:rsidRPr="00D43F8C">
        <w:rPr>
          <w:rStyle w:val="normaltextrun"/>
          <w:rFonts w:ascii="Verdana" w:hAnsi="Verdana"/>
          <w:sz w:val="18"/>
          <w:szCs w:val="18"/>
        </w:rPr>
        <w:t>w transakcjach handlowych (Dz.U. z 2019 r. poz. 118).</w:t>
      </w:r>
      <w:r w:rsidRPr="00D43F8C">
        <w:rPr>
          <w:rStyle w:val="normaltextrun"/>
        </w:rPr>
        <w:t> </w:t>
      </w:r>
    </w:p>
    <w:p w14:paraId="0D423187" w14:textId="77777777" w:rsidR="00D8620A" w:rsidRPr="00D43F8C" w:rsidRDefault="006E2D74">
      <w:pPr>
        <w:pStyle w:val="paragraph"/>
        <w:numPr>
          <w:ilvl w:val="0"/>
          <w:numId w:val="60"/>
        </w:numPr>
        <w:spacing w:before="0" w:after="0"/>
        <w:jc w:val="both"/>
        <w:textAlignment w:val="baseline"/>
        <w:rPr>
          <w:rStyle w:val="normaltextrun"/>
        </w:rPr>
      </w:pPr>
      <w:r w:rsidRPr="00D43F8C">
        <w:rPr>
          <w:rStyle w:val="normaltextrun"/>
          <w:rFonts w:ascii="Verdana" w:hAnsi="Verdana"/>
          <w:sz w:val="18"/>
          <w:szCs w:val="18"/>
        </w:rPr>
        <w:t>Wykonawca został poinformowany przez Zamawiającego o jego obowiązkach jako płatnika tzw. „podatku u źródła” wynikających w szczególności z art. 26 ust. 1 ustawy o podatku dochodowym od osób prawnych i zobowiązuje się współpracować z Zamawiającym przy realizacji przez niego obowiązków wynikających z bezwzględnie obowiązujących przepisów prawa.</w:t>
      </w:r>
      <w:r w:rsidRPr="00D43F8C">
        <w:rPr>
          <w:rStyle w:val="normaltextrun"/>
        </w:rPr>
        <w:t> </w:t>
      </w:r>
    </w:p>
    <w:p w14:paraId="34BD6FA6" w14:textId="5E3D712B" w:rsidR="00970800" w:rsidRPr="00D43F8C" w:rsidRDefault="006E2D74">
      <w:pPr>
        <w:pStyle w:val="paragraph"/>
        <w:numPr>
          <w:ilvl w:val="0"/>
          <w:numId w:val="60"/>
        </w:numPr>
        <w:spacing w:before="0" w:after="0"/>
        <w:jc w:val="both"/>
        <w:textAlignment w:val="baseline"/>
        <w:rPr>
          <w:rStyle w:val="normaltextrun"/>
        </w:rPr>
      </w:pPr>
      <w:r w:rsidRPr="00D43F8C">
        <w:rPr>
          <w:rStyle w:val="normaltextrun"/>
          <w:rFonts w:ascii="Verdana" w:hAnsi="Verdana"/>
          <w:sz w:val="18"/>
          <w:szCs w:val="18"/>
        </w:rPr>
        <w:t>Wykonawca oświadcza, że jest/ nie jest rezydentem w rozumieniu art. 2 ust. 1 ustawy z dnia 27 lipca 2002 r. prawo dewizowe.</w:t>
      </w:r>
    </w:p>
    <w:p w14:paraId="08395F49" w14:textId="77777777" w:rsidR="003C344F" w:rsidRPr="00D43F8C" w:rsidRDefault="003C344F">
      <w:pPr>
        <w:pStyle w:val="paragraph"/>
        <w:numPr>
          <w:ilvl w:val="0"/>
          <w:numId w:val="67"/>
        </w:numPr>
        <w:spacing w:before="0" w:after="0"/>
        <w:jc w:val="both"/>
        <w:textAlignment w:val="baseline"/>
        <w:rPr>
          <w:rFonts w:ascii="Verdana" w:hAnsi="Verdana"/>
          <w:sz w:val="18"/>
          <w:szCs w:val="18"/>
        </w:rPr>
      </w:pPr>
      <w:bookmarkStart w:id="10" w:name="_Hlk86047585"/>
      <w:r w:rsidRPr="00D43F8C">
        <w:rPr>
          <w:rStyle w:val="normaltextrun"/>
          <w:rFonts w:ascii="Verdana" w:hAnsi="Verdana"/>
          <w:sz w:val="18"/>
          <w:szCs w:val="18"/>
        </w:rPr>
        <w:t>Strony przewidują możliwość zmiany wynagrodzenia Wykonawcy zgodnie z poniższymi zasadami, w przypadku zmiany ceny materiałów lub kosztów związanych z realizacją zamówienia:</w:t>
      </w:r>
    </w:p>
    <w:p w14:paraId="1C0935E9" w14:textId="530CBAE5" w:rsidR="003C344F" w:rsidRPr="00D43F8C" w:rsidRDefault="003C344F">
      <w:pPr>
        <w:pStyle w:val="Akapitzlist"/>
        <w:numPr>
          <w:ilvl w:val="0"/>
          <w:numId w:val="68"/>
        </w:numPr>
        <w:spacing w:line="0" w:lineRule="atLeast"/>
        <w:ind w:right="16"/>
        <w:jc w:val="both"/>
        <w:rPr>
          <w:rStyle w:val="normaltextrun"/>
        </w:rPr>
      </w:pPr>
      <w:r w:rsidRPr="00D43F8C">
        <w:rPr>
          <w:rStyle w:val="normaltextrun"/>
          <w:rFonts w:ascii="Verdana" w:hAnsi="Verdana"/>
          <w:sz w:val="18"/>
          <w:szCs w:val="18"/>
        </w:rPr>
        <w:t>wyliczenie wysokości zmiany wynagrodzenia odbywać się będzie w oparciu o wskaźnik cen ……………….publikowany przez Prezesa GUS</w:t>
      </w:r>
      <w:r w:rsidR="00D22F0F" w:rsidRPr="00D43F8C">
        <w:rPr>
          <w:rStyle w:val="normaltextrun"/>
          <w:rFonts w:ascii="Verdana" w:hAnsi="Verdana"/>
          <w:sz w:val="18"/>
          <w:szCs w:val="18"/>
        </w:rPr>
        <w:t>,</w:t>
      </w:r>
      <w:r w:rsidRPr="00D43F8C">
        <w:rPr>
          <w:rStyle w:val="normaltextrun"/>
          <w:rFonts w:ascii="Verdana" w:hAnsi="Verdana"/>
          <w:sz w:val="18"/>
          <w:szCs w:val="18"/>
        </w:rPr>
        <w:t xml:space="preserve"> zwany dalej wskaźnikiem GUS</w:t>
      </w:r>
      <w:r w:rsidR="00A2173A" w:rsidRPr="00D43F8C">
        <w:rPr>
          <w:rStyle w:val="normaltextrun"/>
          <w:rFonts w:ascii="Verdana" w:hAnsi="Verdana"/>
          <w:sz w:val="18"/>
          <w:szCs w:val="18"/>
        </w:rPr>
        <w:t>,</w:t>
      </w:r>
    </w:p>
    <w:bookmarkEnd w:id="10"/>
    <w:p w14:paraId="2865DC93" w14:textId="655AA7FD" w:rsidR="003C344F" w:rsidRPr="00D43F8C" w:rsidRDefault="003C344F">
      <w:pPr>
        <w:pStyle w:val="Akapitzlist"/>
        <w:numPr>
          <w:ilvl w:val="0"/>
          <w:numId w:val="68"/>
        </w:numPr>
        <w:spacing w:line="0" w:lineRule="atLeast"/>
        <w:ind w:right="16"/>
        <w:jc w:val="both"/>
      </w:pPr>
      <w:r w:rsidRPr="00D43F8C">
        <w:rPr>
          <w:rFonts w:ascii="Verdana" w:hAnsi="Verdana"/>
          <w:sz w:val="18"/>
          <w:szCs w:val="18"/>
        </w:rPr>
        <w:t xml:space="preserve">w sytuacji, gdy średnia arytmetyczna wskaźnika GUS za dowolny okres przypadający </w:t>
      </w:r>
      <w:r w:rsidR="00477296" w:rsidRPr="00D43F8C">
        <w:rPr>
          <w:rFonts w:ascii="Verdana" w:hAnsi="Verdana"/>
          <w:sz w:val="18"/>
          <w:szCs w:val="18"/>
        </w:rPr>
        <w:br/>
      </w:r>
      <w:r w:rsidRPr="00D43F8C">
        <w:rPr>
          <w:rFonts w:ascii="Verdana" w:hAnsi="Verdana"/>
          <w:sz w:val="18"/>
          <w:szCs w:val="18"/>
        </w:rPr>
        <w:t xml:space="preserve">po upływie </w:t>
      </w:r>
      <w:r w:rsidR="0048234B" w:rsidRPr="00D43F8C">
        <w:rPr>
          <w:rFonts w:ascii="Verdana" w:hAnsi="Verdana"/>
          <w:sz w:val="18"/>
          <w:szCs w:val="18"/>
        </w:rPr>
        <w:t xml:space="preserve">6 </w:t>
      </w:r>
      <w:r w:rsidRPr="00D43F8C">
        <w:rPr>
          <w:rFonts w:ascii="Verdana" w:hAnsi="Verdana"/>
          <w:sz w:val="18"/>
          <w:szCs w:val="18"/>
        </w:rPr>
        <w:t xml:space="preserve"> miesięcy po dniu zawarcia umowy (zwany dalej okresem objętym wnioskiem) zmieni się o poziom przekraczający 5%, strony mogą złożyć wniosek o dokonanie odpowiedniej zmiany wynagrodzenia</w:t>
      </w:r>
      <w:r w:rsidR="00A2173A" w:rsidRPr="00D43F8C">
        <w:rPr>
          <w:rFonts w:ascii="Verdana" w:hAnsi="Verdana"/>
          <w:sz w:val="18"/>
          <w:szCs w:val="18"/>
        </w:rPr>
        <w:t>,</w:t>
      </w:r>
    </w:p>
    <w:p w14:paraId="66CBBE54" w14:textId="77777777" w:rsidR="003C344F" w:rsidRPr="00D43F8C" w:rsidRDefault="003C344F">
      <w:pPr>
        <w:pStyle w:val="Akapitzlist"/>
        <w:numPr>
          <w:ilvl w:val="0"/>
          <w:numId w:val="68"/>
        </w:numPr>
        <w:spacing w:line="0" w:lineRule="atLeast"/>
        <w:ind w:right="16"/>
        <w:jc w:val="both"/>
        <w:rPr>
          <w:rFonts w:ascii="Verdana" w:hAnsi="Verdana"/>
          <w:sz w:val="18"/>
          <w:szCs w:val="18"/>
        </w:rPr>
      </w:pPr>
      <w:r w:rsidRPr="00D43F8C">
        <w:rPr>
          <w:rFonts w:ascii="Verdana" w:hAnsi="Verdana"/>
          <w:sz w:val="18"/>
          <w:szCs w:val="18"/>
        </w:rPr>
        <w:t>średnia arytmetyczna o której mowa w lit b) obliczona zostanie na podstawie miesięcznych wskaźników GUS liczonych w porównaniu do tego samego miesiąca z roku poprzedniego;</w:t>
      </w:r>
    </w:p>
    <w:p w14:paraId="31518EEF" w14:textId="72ACAC4B" w:rsidR="003C344F" w:rsidRPr="00D43F8C" w:rsidRDefault="003C344F">
      <w:pPr>
        <w:pStyle w:val="Akapitzlist"/>
        <w:numPr>
          <w:ilvl w:val="0"/>
          <w:numId w:val="68"/>
        </w:numPr>
        <w:spacing w:line="0" w:lineRule="atLeast"/>
        <w:ind w:right="16"/>
        <w:jc w:val="both"/>
        <w:rPr>
          <w:rFonts w:ascii="Verdana" w:hAnsi="Verdana"/>
          <w:sz w:val="18"/>
          <w:szCs w:val="18"/>
        </w:rPr>
      </w:pPr>
      <w:r w:rsidRPr="00D43F8C">
        <w:rPr>
          <w:rFonts w:ascii="Verdana" w:hAnsi="Verdana"/>
          <w:sz w:val="18"/>
          <w:szCs w:val="18"/>
        </w:rPr>
        <w:t xml:space="preserve">zmiana wskaźnika w okresie </w:t>
      </w:r>
      <w:r w:rsidR="0048234B" w:rsidRPr="00D43F8C">
        <w:rPr>
          <w:rFonts w:ascii="Verdana" w:hAnsi="Verdana"/>
          <w:sz w:val="18"/>
          <w:szCs w:val="18"/>
        </w:rPr>
        <w:t>6</w:t>
      </w:r>
      <w:r w:rsidRPr="00D43F8C">
        <w:rPr>
          <w:rFonts w:ascii="Verdana" w:hAnsi="Verdana"/>
          <w:sz w:val="18"/>
          <w:szCs w:val="18"/>
        </w:rPr>
        <w:t xml:space="preserve"> miesięcy od dnia zawarcia umowy nie upoważnia strony </w:t>
      </w:r>
      <w:r w:rsidR="00477296" w:rsidRPr="00D43F8C">
        <w:rPr>
          <w:rFonts w:ascii="Verdana" w:hAnsi="Verdana"/>
          <w:sz w:val="18"/>
          <w:szCs w:val="18"/>
        </w:rPr>
        <w:br/>
      </w:r>
      <w:r w:rsidRPr="00D43F8C">
        <w:rPr>
          <w:rFonts w:ascii="Verdana" w:hAnsi="Verdana"/>
          <w:sz w:val="18"/>
          <w:szCs w:val="18"/>
        </w:rPr>
        <w:t>do wnioskowania o zmianę wynagrodzenia</w:t>
      </w:r>
      <w:r w:rsidR="00A2173A" w:rsidRPr="00D43F8C">
        <w:rPr>
          <w:rFonts w:ascii="Verdana" w:hAnsi="Verdana"/>
          <w:sz w:val="18"/>
          <w:szCs w:val="18"/>
        </w:rPr>
        <w:t>,</w:t>
      </w:r>
    </w:p>
    <w:p w14:paraId="20E52850" w14:textId="61EB80BB" w:rsidR="003C344F" w:rsidRPr="00D43F8C" w:rsidRDefault="003C344F">
      <w:pPr>
        <w:pStyle w:val="Akapitzlist"/>
        <w:numPr>
          <w:ilvl w:val="0"/>
          <w:numId w:val="68"/>
        </w:numPr>
        <w:spacing w:line="0" w:lineRule="atLeast"/>
        <w:ind w:right="16"/>
        <w:jc w:val="both"/>
        <w:rPr>
          <w:rFonts w:ascii="Verdana" w:hAnsi="Verdana"/>
          <w:sz w:val="18"/>
          <w:szCs w:val="18"/>
        </w:rPr>
      </w:pPr>
      <w:r w:rsidRPr="00D43F8C">
        <w:rPr>
          <w:rFonts w:ascii="Verdana" w:hAnsi="Verdana"/>
          <w:sz w:val="18"/>
          <w:szCs w:val="18"/>
        </w:rPr>
        <w:t xml:space="preserve">uprawnienie do złożenia wniosku o odpowiednią zmianę wynagrodzenia strony nabywają </w:t>
      </w:r>
      <w:r w:rsidR="00477296" w:rsidRPr="00D43F8C">
        <w:rPr>
          <w:rFonts w:ascii="Verdana" w:hAnsi="Verdana"/>
          <w:sz w:val="18"/>
          <w:szCs w:val="18"/>
        </w:rPr>
        <w:br/>
      </w:r>
      <w:r w:rsidRPr="00D43F8C">
        <w:rPr>
          <w:rFonts w:ascii="Verdana" w:hAnsi="Verdana"/>
          <w:sz w:val="18"/>
          <w:szCs w:val="18"/>
        </w:rPr>
        <w:t xml:space="preserve">po upływie </w:t>
      </w:r>
      <w:r w:rsidR="0048234B" w:rsidRPr="00D43F8C">
        <w:rPr>
          <w:rFonts w:ascii="Verdana" w:hAnsi="Verdana"/>
          <w:sz w:val="18"/>
          <w:szCs w:val="18"/>
        </w:rPr>
        <w:t>6</w:t>
      </w:r>
      <w:r w:rsidRPr="00D43F8C">
        <w:rPr>
          <w:rFonts w:ascii="Verdana" w:hAnsi="Verdana"/>
          <w:sz w:val="18"/>
          <w:szCs w:val="18"/>
        </w:rPr>
        <w:t xml:space="preserve"> miesięcy od dnia podpisania umowy</w:t>
      </w:r>
      <w:r w:rsidR="00A2173A" w:rsidRPr="00D43F8C">
        <w:rPr>
          <w:rFonts w:ascii="Verdana" w:hAnsi="Verdana"/>
          <w:sz w:val="18"/>
          <w:szCs w:val="18"/>
        </w:rPr>
        <w:t>,</w:t>
      </w:r>
    </w:p>
    <w:p w14:paraId="12485577" w14:textId="171D66B2" w:rsidR="003C344F" w:rsidRPr="00D43F8C" w:rsidRDefault="003C344F">
      <w:pPr>
        <w:pStyle w:val="Akapitzlist"/>
        <w:numPr>
          <w:ilvl w:val="0"/>
          <w:numId w:val="68"/>
        </w:numPr>
        <w:spacing w:line="0" w:lineRule="atLeast"/>
        <w:ind w:right="16"/>
        <w:jc w:val="both"/>
        <w:rPr>
          <w:rFonts w:ascii="Verdana" w:hAnsi="Verdana"/>
          <w:sz w:val="18"/>
          <w:szCs w:val="18"/>
        </w:rPr>
      </w:pPr>
      <w:r w:rsidRPr="00D43F8C">
        <w:rPr>
          <w:rFonts w:ascii="Verdana" w:hAnsi="Verdana"/>
          <w:sz w:val="18"/>
          <w:szCs w:val="18"/>
        </w:rPr>
        <w:t>wniosek o zmianę wynagrodzenia można złożyć jedynie w przypadku, gdy wzrost cen materiałów i kosztów na rynku ma wpływ na koszt realizacji zamówienia, co strona wnioskująca zobowiązana jest wykazać</w:t>
      </w:r>
      <w:r w:rsidR="00A2173A" w:rsidRPr="00D43F8C">
        <w:rPr>
          <w:rFonts w:ascii="Verdana" w:hAnsi="Verdana"/>
          <w:sz w:val="18"/>
          <w:szCs w:val="18"/>
        </w:rPr>
        <w:t>,</w:t>
      </w:r>
    </w:p>
    <w:p w14:paraId="7C0365E2" w14:textId="77777777" w:rsidR="003C344F" w:rsidRPr="00D43F8C" w:rsidRDefault="003C344F">
      <w:pPr>
        <w:pStyle w:val="Akapitzlist"/>
        <w:numPr>
          <w:ilvl w:val="0"/>
          <w:numId w:val="68"/>
        </w:numPr>
        <w:spacing w:line="0" w:lineRule="atLeast"/>
        <w:ind w:right="16"/>
        <w:jc w:val="both"/>
        <w:rPr>
          <w:rFonts w:ascii="Verdana" w:hAnsi="Verdana"/>
          <w:sz w:val="18"/>
          <w:szCs w:val="18"/>
        </w:rPr>
      </w:pPr>
      <w:r w:rsidRPr="00D43F8C">
        <w:rPr>
          <w:rFonts w:ascii="Verdana" w:hAnsi="Verdana"/>
          <w:sz w:val="18"/>
          <w:szCs w:val="18"/>
        </w:rPr>
        <w:t>strona po spełnieniu przesłanek wskazanych w lit a)-f) może złożyć wniosek o zmianę wynagrodzenia w wysokości wynikającej z wyliczenia:</w:t>
      </w:r>
    </w:p>
    <w:p w14:paraId="29687D06" w14:textId="77777777" w:rsidR="003C344F" w:rsidRPr="00D43F8C" w:rsidRDefault="003C344F" w:rsidP="003C344F">
      <w:pPr>
        <w:pStyle w:val="paragraph"/>
        <w:ind w:left="1080" w:firstLine="360"/>
        <w:jc w:val="both"/>
        <w:textAlignment w:val="baseline"/>
        <w:rPr>
          <w:rFonts w:ascii="Verdana" w:hAnsi="Verdana"/>
          <w:sz w:val="18"/>
          <w:szCs w:val="18"/>
        </w:rPr>
      </w:pPr>
      <w:r w:rsidRPr="00D43F8C">
        <w:rPr>
          <w:rFonts w:ascii="Verdana" w:hAnsi="Verdana"/>
          <w:sz w:val="18"/>
          <w:szCs w:val="18"/>
        </w:rPr>
        <w:t>A x (B% - 5%) = C,</w:t>
      </w:r>
    </w:p>
    <w:p w14:paraId="289114A4" w14:textId="77777777" w:rsidR="003C344F" w:rsidRPr="00D43F8C" w:rsidRDefault="003C344F" w:rsidP="003C344F">
      <w:pPr>
        <w:pStyle w:val="Akapitzlist"/>
        <w:spacing w:line="0" w:lineRule="atLeast"/>
        <w:ind w:left="720" w:right="16"/>
        <w:jc w:val="both"/>
        <w:rPr>
          <w:rFonts w:ascii="Verdana" w:hAnsi="Verdana"/>
          <w:sz w:val="18"/>
          <w:szCs w:val="18"/>
        </w:rPr>
      </w:pPr>
      <w:r w:rsidRPr="00D43F8C">
        <w:rPr>
          <w:rFonts w:ascii="Verdana" w:hAnsi="Verdana"/>
          <w:sz w:val="18"/>
          <w:szCs w:val="18"/>
        </w:rPr>
        <w:t>gdzie:</w:t>
      </w:r>
    </w:p>
    <w:p w14:paraId="60D199AA" w14:textId="22B66E63" w:rsidR="003C344F" w:rsidRPr="00D43F8C" w:rsidRDefault="003C344F" w:rsidP="003C344F">
      <w:pPr>
        <w:pStyle w:val="Akapitzlist"/>
        <w:spacing w:line="0" w:lineRule="atLeast"/>
        <w:ind w:left="720" w:right="16"/>
        <w:jc w:val="both"/>
        <w:rPr>
          <w:rFonts w:ascii="Verdana" w:hAnsi="Verdana"/>
          <w:sz w:val="18"/>
          <w:szCs w:val="18"/>
        </w:rPr>
      </w:pPr>
      <w:r w:rsidRPr="00D43F8C">
        <w:rPr>
          <w:rFonts w:ascii="Verdana" w:hAnsi="Verdana"/>
          <w:sz w:val="18"/>
          <w:szCs w:val="18"/>
        </w:rPr>
        <w:t xml:space="preserve">A - wartość prac wykonanych w okresie objętym wnioskiem potwierdzonych przez Zamawiającego, wynikających z harmonogramu oraz przedstawionego kosztorysu, </w:t>
      </w:r>
      <w:r w:rsidR="00477296" w:rsidRPr="00D43F8C">
        <w:rPr>
          <w:rFonts w:ascii="Verdana" w:hAnsi="Verdana"/>
          <w:sz w:val="18"/>
          <w:szCs w:val="18"/>
        </w:rPr>
        <w:br/>
      </w:r>
      <w:r w:rsidRPr="00D43F8C">
        <w:rPr>
          <w:rFonts w:ascii="Verdana" w:hAnsi="Verdana"/>
          <w:sz w:val="18"/>
          <w:szCs w:val="18"/>
        </w:rPr>
        <w:t>z wyłączeniem kosztów materiałów i usług zakontraktowanych lub nabytych przed okresem objętym wnioskiem</w:t>
      </w:r>
      <w:r w:rsidR="00A2173A" w:rsidRPr="00D43F8C">
        <w:rPr>
          <w:rFonts w:ascii="Verdana" w:hAnsi="Verdana"/>
          <w:sz w:val="18"/>
          <w:szCs w:val="18"/>
        </w:rPr>
        <w:t>,</w:t>
      </w:r>
    </w:p>
    <w:p w14:paraId="6400F08A" w14:textId="4BB58762" w:rsidR="003C344F" w:rsidRPr="00D43F8C" w:rsidRDefault="003C344F" w:rsidP="003C344F">
      <w:pPr>
        <w:pStyle w:val="Akapitzlist"/>
        <w:spacing w:line="0" w:lineRule="atLeast"/>
        <w:ind w:left="720" w:right="16"/>
        <w:jc w:val="both"/>
        <w:rPr>
          <w:rFonts w:ascii="Verdana" w:hAnsi="Verdana"/>
          <w:sz w:val="18"/>
          <w:szCs w:val="18"/>
        </w:rPr>
      </w:pPr>
      <w:r w:rsidRPr="00D43F8C">
        <w:rPr>
          <w:rFonts w:ascii="Verdana" w:hAnsi="Verdana"/>
          <w:sz w:val="18"/>
          <w:szCs w:val="18"/>
        </w:rPr>
        <w:t xml:space="preserve">B - średnia arytmetyczna wartości wskaźnika GUS z miesięcy objętych wnioskiem o zmianę wynagrodzenia przy założeniu, że do średniej tej wlicza się miesiąc, w którym minęło </w:t>
      </w:r>
      <w:r w:rsidR="00477296" w:rsidRPr="00D43F8C">
        <w:rPr>
          <w:rFonts w:ascii="Verdana" w:hAnsi="Verdana"/>
          <w:sz w:val="18"/>
          <w:szCs w:val="18"/>
        </w:rPr>
        <w:br/>
      </w:r>
      <w:r w:rsidR="0048234B" w:rsidRPr="00D43F8C">
        <w:rPr>
          <w:rFonts w:ascii="Verdana" w:hAnsi="Verdana"/>
          <w:sz w:val="18"/>
          <w:szCs w:val="18"/>
        </w:rPr>
        <w:t>6</w:t>
      </w:r>
      <w:r w:rsidRPr="00D43F8C">
        <w:rPr>
          <w:rFonts w:ascii="Verdana" w:hAnsi="Verdana"/>
          <w:sz w:val="18"/>
          <w:szCs w:val="18"/>
        </w:rPr>
        <w:t xml:space="preserve"> miesięcy od dnia podpisania umowy, miesiące kolejne oraz ostatni miesiąc, za który opublikowano wskaźnik GUS przed dniem złożenia wniosku o zmianę wynagrodzenia</w:t>
      </w:r>
      <w:r w:rsidR="00A2173A" w:rsidRPr="00D43F8C">
        <w:rPr>
          <w:rFonts w:ascii="Verdana" w:hAnsi="Verdana"/>
          <w:sz w:val="18"/>
          <w:szCs w:val="18"/>
        </w:rPr>
        <w:t>,</w:t>
      </w:r>
    </w:p>
    <w:p w14:paraId="1318B98C" w14:textId="431A8E73" w:rsidR="003C344F" w:rsidRPr="00D43F8C" w:rsidRDefault="003C344F" w:rsidP="003C344F">
      <w:pPr>
        <w:pStyle w:val="Akapitzlist"/>
        <w:spacing w:line="0" w:lineRule="atLeast"/>
        <w:ind w:left="720" w:right="16"/>
        <w:jc w:val="both"/>
        <w:rPr>
          <w:rFonts w:ascii="Verdana" w:hAnsi="Verdana"/>
          <w:sz w:val="18"/>
          <w:szCs w:val="18"/>
        </w:rPr>
      </w:pPr>
      <w:r w:rsidRPr="00D43F8C">
        <w:rPr>
          <w:rFonts w:ascii="Verdana" w:hAnsi="Verdana"/>
          <w:sz w:val="18"/>
          <w:szCs w:val="18"/>
        </w:rPr>
        <w:t>C - wartość zmiany umowy</w:t>
      </w:r>
      <w:r w:rsidR="00A2173A" w:rsidRPr="00D43F8C">
        <w:rPr>
          <w:rFonts w:ascii="Verdana" w:hAnsi="Verdana"/>
          <w:sz w:val="18"/>
          <w:szCs w:val="18"/>
        </w:rPr>
        <w:t>,</w:t>
      </w:r>
    </w:p>
    <w:p w14:paraId="3692FA6A" w14:textId="77777777" w:rsidR="003C344F" w:rsidRPr="00D43F8C" w:rsidRDefault="003C344F">
      <w:pPr>
        <w:pStyle w:val="Akapitzlist"/>
        <w:numPr>
          <w:ilvl w:val="0"/>
          <w:numId w:val="68"/>
        </w:numPr>
        <w:spacing w:line="0" w:lineRule="atLeast"/>
        <w:ind w:right="16"/>
        <w:jc w:val="both"/>
        <w:rPr>
          <w:rFonts w:ascii="Verdana" w:hAnsi="Verdana"/>
          <w:sz w:val="18"/>
          <w:szCs w:val="18"/>
        </w:rPr>
      </w:pPr>
      <w:r w:rsidRPr="00D43F8C">
        <w:rPr>
          <w:rFonts w:ascii="Verdana" w:hAnsi="Verdana"/>
          <w:sz w:val="18"/>
          <w:szCs w:val="18"/>
        </w:rPr>
        <w:t>strona składając wniosek o zmianę powinna przedstawić w szczególności:</w:t>
      </w:r>
    </w:p>
    <w:p w14:paraId="3F9D8415" w14:textId="2B0D44FC" w:rsidR="003C344F" w:rsidRPr="00D43F8C" w:rsidRDefault="003C344F">
      <w:pPr>
        <w:pStyle w:val="Akapitzlist"/>
        <w:numPr>
          <w:ilvl w:val="1"/>
          <w:numId w:val="69"/>
        </w:numPr>
        <w:spacing w:line="0" w:lineRule="atLeast"/>
        <w:ind w:right="16"/>
        <w:jc w:val="both"/>
        <w:rPr>
          <w:rFonts w:ascii="Verdana" w:hAnsi="Verdana"/>
          <w:sz w:val="18"/>
          <w:szCs w:val="18"/>
        </w:rPr>
      </w:pPr>
      <w:r w:rsidRPr="00D43F8C">
        <w:rPr>
          <w:rFonts w:ascii="Verdana" w:hAnsi="Verdana"/>
          <w:sz w:val="18"/>
          <w:szCs w:val="18"/>
        </w:rPr>
        <w:t>wyliczenie wnioskowanej kwoty zmiany wynagrodzenia</w:t>
      </w:r>
      <w:r w:rsidR="00A2173A" w:rsidRPr="00D43F8C">
        <w:rPr>
          <w:rFonts w:ascii="Verdana" w:hAnsi="Verdana"/>
          <w:sz w:val="18"/>
          <w:szCs w:val="18"/>
        </w:rPr>
        <w:t>,</w:t>
      </w:r>
    </w:p>
    <w:p w14:paraId="18E0EFB9" w14:textId="4F85CD06" w:rsidR="003C344F" w:rsidRPr="00D43F8C" w:rsidRDefault="003C344F">
      <w:pPr>
        <w:pStyle w:val="Akapitzlist"/>
        <w:numPr>
          <w:ilvl w:val="1"/>
          <w:numId w:val="69"/>
        </w:numPr>
        <w:spacing w:line="0" w:lineRule="atLeast"/>
        <w:ind w:right="16"/>
        <w:jc w:val="both"/>
        <w:rPr>
          <w:rFonts w:ascii="Verdana" w:hAnsi="Verdana"/>
          <w:sz w:val="18"/>
          <w:szCs w:val="18"/>
        </w:rPr>
      </w:pPr>
      <w:r w:rsidRPr="00D43F8C">
        <w:rPr>
          <w:rFonts w:ascii="Verdana" w:hAnsi="Verdana"/>
          <w:sz w:val="18"/>
          <w:szCs w:val="18"/>
        </w:rPr>
        <w:t>dowody na to, że wliczona do wniosku wartość materiałów i innych kosztów nie obejmuje kosztów materiałów i usług zakontraktowanych lub nabytych przed okresem objętym wnioskiem</w:t>
      </w:r>
      <w:r w:rsidR="00A2173A" w:rsidRPr="00D43F8C">
        <w:rPr>
          <w:rFonts w:ascii="Verdana" w:hAnsi="Verdana"/>
          <w:sz w:val="18"/>
          <w:szCs w:val="18"/>
        </w:rPr>
        <w:t>,</w:t>
      </w:r>
    </w:p>
    <w:p w14:paraId="56253EA0" w14:textId="42065A95" w:rsidR="0048234B" w:rsidRPr="00D43F8C" w:rsidRDefault="003C344F">
      <w:pPr>
        <w:pStyle w:val="Akapitzlist"/>
        <w:numPr>
          <w:ilvl w:val="1"/>
          <w:numId w:val="69"/>
        </w:numPr>
        <w:spacing w:line="0" w:lineRule="atLeast"/>
        <w:ind w:right="16"/>
        <w:jc w:val="both"/>
        <w:rPr>
          <w:rFonts w:ascii="Verdana" w:hAnsi="Verdana"/>
          <w:sz w:val="18"/>
          <w:szCs w:val="18"/>
        </w:rPr>
      </w:pPr>
      <w:r w:rsidRPr="00D43F8C">
        <w:rPr>
          <w:rFonts w:ascii="Verdana" w:hAnsi="Verdana"/>
          <w:sz w:val="18"/>
          <w:szCs w:val="18"/>
        </w:rPr>
        <w:t>dowody na to, że wzrost kosztów materiałów lub usług miał wpływ na koszt realizacji zamówienia.</w:t>
      </w:r>
    </w:p>
    <w:p w14:paraId="544D8718" w14:textId="0E179604" w:rsidR="0048234B" w:rsidRPr="00D43F8C" w:rsidRDefault="0048234B" w:rsidP="0071777C">
      <w:pPr>
        <w:pStyle w:val="Akapitzlist"/>
        <w:spacing w:line="0" w:lineRule="atLeast"/>
        <w:ind w:left="993" w:right="16"/>
        <w:jc w:val="both"/>
        <w:rPr>
          <w:rFonts w:ascii="Verdana" w:hAnsi="Verdana"/>
          <w:sz w:val="18"/>
          <w:szCs w:val="18"/>
        </w:rPr>
      </w:pPr>
      <w:r w:rsidRPr="00D43F8C">
        <w:rPr>
          <w:rFonts w:ascii="Verdana" w:hAnsi="Verdana"/>
          <w:sz w:val="18"/>
          <w:szCs w:val="18"/>
        </w:rPr>
        <w:t xml:space="preserve">Strona będąca odbiorcą wniosku zajmie stanowisko w sprawie proponowanych zmian najpóźniej w terminie 10 dni roboczych od dnia otrzymania wniosku. Złożenie wniosku </w:t>
      </w:r>
      <w:r w:rsidR="00477296" w:rsidRPr="00D43F8C">
        <w:rPr>
          <w:rFonts w:ascii="Verdana" w:hAnsi="Verdana"/>
          <w:sz w:val="18"/>
          <w:szCs w:val="18"/>
        </w:rPr>
        <w:br/>
      </w:r>
      <w:r w:rsidRPr="00D43F8C">
        <w:rPr>
          <w:rFonts w:ascii="Verdana" w:hAnsi="Verdana"/>
          <w:sz w:val="18"/>
          <w:szCs w:val="18"/>
        </w:rPr>
        <w:t xml:space="preserve">o zmianę wynagrodzenia nie wydłużenia terminu realizacji Przedmiotu Umowy. </w:t>
      </w:r>
    </w:p>
    <w:p w14:paraId="66FA9F8F" w14:textId="23F09221" w:rsidR="003C344F" w:rsidRPr="00D43F8C" w:rsidRDefault="003C344F">
      <w:pPr>
        <w:pStyle w:val="Akapitzlist"/>
        <w:numPr>
          <w:ilvl w:val="0"/>
          <w:numId w:val="68"/>
        </w:numPr>
        <w:spacing w:line="0" w:lineRule="atLeast"/>
        <w:ind w:right="16"/>
        <w:jc w:val="both"/>
        <w:rPr>
          <w:rFonts w:ascii="Verdana" w:hAnsi="Verdana"/>
          <w:sz w:val="18"/>
          <w:szCs w:val="18"/>
        </w:rPr>
      </w:pPr>
      <w:r w:rsidRPr="00D43F8C">
        <w:rPr>
          <w:rFonts w:ascii="Verdana" w:hAnsi="Verdana"/>
          <w:sz w:val="18"/>
          <w:szCs w:val="18"/>
        </w:rPr>
        <w:t>łączna wartość zmian wysokości wynagrodzenia Wykonawcy, dokonanych na podstawie postanowień niniejszego ustępu nie może być wyższa niż 10 % w stosunku do pierwotnej wartości umowy</w:t>
      </w:r>
      <w:r w:rsidR="00A2173A" w:rsidRPr="00D43F8C">
        <w:rPr>
          <w:rFonts w:ascii="Verdana" w:hAnsi="Verdana"/>
          <w:sz w:val="18"/>
          <w:szCs w:val="18"/>
        </w:rPr>
        <w:t>,</w:t>
      </w:r>
    </w:p>
    <w:p w14:paraId="37C812CE" w14:textId="54780E73" w:rsidR="003C344F" w:rsidRPr="00D43F8C" w:rsidRDefault="003C344F">
      <w:pPr>
        <w:pStyle w:val="Akapitzlist"/>
        <w:numPr>
          <w:ilvl w:val="0"/>
          <w:numId w:val="68"/>
        </w:numPr>
        <w:spacing w:line="0" w:lineRule="atLeast"/>
        <w:ind w:right="16"/>
        <w:jc w:val="both"/>
        <w:rPr>
          <w:rFonts w:ascii="Verdana" w:hAnsi="Verdana"/>
          <w:sz w:val="18"/>
          <w:szCs w:val="18"/>
        </w:rPr>
      </w:pPr>
      <w:r w:rsidRPr="00D43F8C">
        <w:rPr>
          <w:rFonts w:ascii="Verdana" w:hAnsi="Verdana"/>
          <w:sz w:val="18"/>
          <w:szCs w:val="18"/>
        </w:rPr>
        <w:t>zmiana wynagrodzenia w oparciu o niniejszy ustęp wymaga zgodnej woli obu stron wyrażonej aneksem do umowy</w:t>
      </w:r>
      <w:r w:rsidR="00A2173A" w:rsidRPr="00D43F8C">
        <w:rPr>
          <w:rFonts w:ascii="Verdana" w:hAnsi="Verdana"/>
          <w:sz w:val="18"/>
          <w:szCs w:val="18"/>
        </w:rPr>
        <w:t>,</w:t>
      </w:r>
    </w:p>
    <w:p w14:paraId="6044F773" w14:textId="4F569BC2" w:rsidR="00822540" w:rsidRPr="00D43F8C" w:rsidRDefault="003C344F">
      <w:pPr>
        <w:pStyle w:val="Akapitzlist"/>
        <w:numPr>
          <w:ilvl w:val="0"/>
          <w:numId w:val="68"/>
        </w:numPr>
        <w:spacing w:line="0" w:lineRule="atLeast"/>
        <w:ind w:right="16"/>
        <w:jc w:val="both"/>
        <w:rPr>
          <w:rFonts w:ascii="Verdana" w:hAnsi="Verdana"/>
          <w:sz w:val="18"/>
          <w:szCs w:val="18"/>
        </w:rPr>
      </w:pPr>
      <w:r w:rsidRPr="00D43F8C">
        <w:rPr>
          <w:rFonts w:ascii="Verdana" w:hAnsi="Verdana"/>
          <w:sz w:val="18"/>
          <w:szCs w:val="18"/>
        </w:rPr>
        <w:t xml:space="preserve">W przypadku dokonania zmiany niniejszej umowy na podstawie ust. 14 Wykonawca zobowiązany jest, w terminie 5 dni od dokonania tej zmiany, do zmiany wynagrodzenia przysługującego podwykonawcy, z którym zawarł umowę na usługi obowiązującą przez okres przekraczający </w:t>
      </w:r>
      <w:r w:rsidR="0048234B" w:rsidRPr="00D43F8C">
        <w:rPr>
          <w:rFonts w:ascii="Verdana" w:hAnsi="Verdana"/>
          <w:sz w:val="18"/>
          <w:szCs w:val="18"/>
        </w:rPr>
        <w:t>6</w:t>
      </w:r>
      <w:r w:rsidRPr="00D43F8C">
        <w:rPr>
          <w:rFonts w:ascii="Verdana" w:hAnsi="Verdana"/>
          <w:sz w:val="18"/>
          <w:szCs w:val="18"/>
        </w:rPr>
        <w:t xml:space="preserve"> miesięcy, w zakresie odpowiadającym zmianom cen materiałów lub kosztów dotyczących zobowiązania podwykonawcy.</w:t>
      </w:r>
    </w:p>
    <w:p w14:paraId="306F75D4" w14:textId="77777777" w:rsidR="00C11611" w:rsidRPr="00D43F8C" w:rsidRDefault="00C11611" w:rsidP="00C11611">
      <w:pPr>
        <w:pStyle w:val="Akapitzlist"/>
        <w:spacing w:line="0" w:lineRule="atLeast"/>
        <w:ind w:left="720" w:right="16"/>
        <w:jc w:val="both"/>
        <w:rPr>
          <w:rFonts w:ascii="Verdana" w:hAnsi="Verdana"/>
          <w:sz w:val="18"/>
          <w:szCs w:val="18"/>
        </w:rPr>
      </w:pPr>
    </w:p>
    <w:p w14:paraId="432A46ED" w14:textId="77777777" w:rsidR="00D43F8C" w:rsidRPr="00D43F8C" w:rsidRDefault="00D43F8C" w:rsidP="00C11611">
      <w:pPr>
        <w:pStyle w:val="Akapitzlist"/>
        <w:spacing w:line="0" w:lineRule="atLeast"/>
        <w:ind w:left="720" w:right="16"/>
        <w:jc w:val="both"/>
        <w:rPr>
          <w:rFonts w:ascii="Verdana" w:hAnsi="Verdana"/>
          <w:sz w:val="18"/>
          <w:szCs w:val="18"/>
        </w:rPr>
      </w:pPr>
    </w:p>
    <w:p w14:paraId="526A4AA6" w14:textId="77777777" w:rsidR="00D43F8C" w:rsidRPr="00D43F8C" w:rsidRDefault="00D43F8C" w:rsidP="00C11611">
      <w:pPr>
        <w:pStyle w:val="Akapitzlist"/>
        <w:spacing w:line="0" w:lineRule="atLeast"/>
        <w:ind w:left="720" w:right="16"/>
        <w:jc w:val="both"/>
        <w:rPr>
          <w:rFonts w:ascii="Verdana" w:hAnsi="Verdana"/>
          <w:sz w:val="18"/>
          <w:szCs w:val="18"/>
        </w:rPr>
      </w:pPr>
    </w:p>
    <w:p w14:paraId="74CF70BE" w14:textId="77777777" w:rsidR="00D43F8C" w:rsidRPr="00D43F8C" w:rsidRDefault="00D43F8C" w:rsidP="00C11611">
      <w:pPr>
        <w:pStyle w:val="Akapitzlist"/>
        <w:spacing w:line="0" w:lineRule="atLeast"/>
        <w:ind w:left="720" w:right="16"/>
        <w:jc w:val="both"/>
        <w:rPr>
          <w:rFonts w:ascii="Verdana" w:hAnsi="Verdana"/>
          <w:sz w:val="18"/>
          <w:szCs w:val="18"/>
        </w:rPr>
      </w:pPr>
    </w:p>
    <w:p w14:paraId="09CBB483" w14:textId="77777777" w:rsidR="00D43F8C" w:rsidRPr="00D43F8C" w:rsidRDefault="00D43F8C" w:rsidP="00C11611">
      <w:pPr>
        <w:pStyle w:val="Akapitzlist"/>
        <w:spacing w:line="0" w:lineRule="atLeast"/>
        <w:ind w:left="720" w:right="16"/>
        <w:jc w:val="both"/>
        <w:rPr>
          <w:rFonts w:ascii="Verdana" w:hAnsi="Verdana"/>
          <w:sz w:val="18"/>
          <w:szCs w:val="18"/>
        </w:rPr>
      </w:pPr>
    </w:p>
    <w:p w14:paraId="5005364D" w14:textId="77777777" w:rsidR="00477296" w:rsidRPr="00D43F8C" w:rsidRDefault="00477296" w:rsidP="00C11611">
      <w:pPr>
        <w:pStyle w:val="Akapitzlist"/>
        <w:spacing w:line="0" w:lineRule="atLeast"/>
        <w:ind w:left="720" w:right="16"/>
        <w:jc w:val="both"/>
        <w:rPr>
          <w:rFonts w:ascii="Verdana" w:hAnsi="Verdana"/>
          <w:sz w:val="18"/>
          <w:szCs w:val="18"/>
        </w:rPr>
      </w:pPr>
    </w:p>
    <w:p w14:paraId="3A4D0840" w14:textId="13B65E65" w:rsidR="00032265" w:rsidRPr="00D43F8C" w:rsidRDefault="00032265">
      <w:pPr>
        <w:spacing w:line="0" w:lineRule="atLeast"/>
        <w:ind w:right="-3"/>
        <w:jc w:val="center"/>
        <w:rPr>
          <w:rFonts w:ascii="Verdana" w:eastAsia="Arial Narrow" w:hAnsi="Verdana"/>
          <w:b/>
          <w:sz w:val="18"/>
          <w:szCs w:val="18"/>
        </w:rPr>
      </w:pPr>
      <w:r w:rsidRPr="00D43F8C">
        <w:rPr>
          <w:rFonts w:ascii="Verdana" w:eastAsia="Arial Narrow" w:hAnsi="Verdana"/>
          <w:b/>
          <w:sz w:val="18"/>
          <w:szCs w:val="18"/>
        </w:rPr>
        <w:lastRenderedPageBreak/>
        <w:t>§</w:t>
      </w:r>
      <w:r w:rsidR="00EC45A2" w:rsidRPr="00D43F8C">
        <w:rPr>
          <w:rFonts w:ascii="Verdana" w:eastAsia="Arial Narrow" w:hAnsi="Verdana"/>
          <w:b/>
          <w:sz w:val="18"/>
          <w:szCs w:val="18"/>
        </w:rPr>
        <w:t xml:space="preserve"> </w:t>
      </w:r>
      <w:r w:rsidR="000D1AB0" w:rsidRPr="00D43F8C">
        <w:rPr>
          <w:rFonts w:ascii="Verdana" w:eastAsia="Arial Narrow" w:hAnsi="Verdana"/>
          <w:b/>
          <w:sz w:val="18"/>
          <w:szCs w:val="18"/>
        </w:rPr>
        <w:t>17</w:t>
      </w:r>
    </w:p>
    <w:p w14:paraId="384259B0" w14:textId="77777777" w:rsidR="00032265" w:rsidRPr="00D43F8C" w:rsidRDefault="00032265">
      <w:pPr>
        <w:spacing w:line="38" w:lineRule="exact"/>
        <w:rPr>
          <w:rFonts w:ascii="Verdana" w:eastAsia="Times New Roman" w:hAnsi="Verdana"/>
          <w:sz w:val="18"/>
          <w:szCs w:val="18"/>
        </w:rPr>
      </w:pPr>
    </w:p>
    <w:p w14:paraId="647797FE" w14:textId="0759774D" w:rsidR="00032265" w:rsidRPr="00D43F8C" w:rsidRDefault="00032265">
      <w:pPr>
        <w:spacing w:line="0" w:lineRule="atLeast"/>
        <w:ind w:right="16"/>
        <w:jc w:val="center"/>
        <w:rPr>
          <w:rFonts w:ascii="Verdana" w:eastAsia="Arial Narrow" w:hAnsi="Verdana"/>
          <w:b/>
          <w:sz w:val="18"/>
          <w:szCs w:val="18"/>
        </w:rPr>
      </w:pPr>
      <w:r w:rsidRPr="00D43F8C">
        <w:rPr>
          <w:rFonts w:ascii="Verdana" w:eastAsia="Arial Narrow" w:hAnsi="Verdana"/>
          <w:b/>
          <w:sz w:val="18"/>
          <w:szCs w:val="18"/>
        </w:rPr>
        <w:t>NARUSZENIE PRAW OSÓB TRZECICH</w:t>
      </w:r>
    </w:p>
    <w:p w14:paraId="0E427F45" w14:textId="77777777" w:rsidR="009014D9" w:rsidRPr="00D43F8C" w:rsidRDefault="009014D9">
      <w:pPr>
        <w:spacing w:line="0" w:lineRule="atLeast"/>
        <w:ind w:right="16"/>
        <w:jc w:val="center"/>
        <w:rPr>
          <w:rFonts w:ascii="Verdana" w:eastAsia="Arial Narrow" w:hAnsi="Verdana"/>
          <w:b/>
          <w:sz w:val="18"/>
          <w:szCs w:val="18"/>
        </w:rPr>
      </w:pPr>
    </w:p>
    <w:p w14:paraId="4BBE066D" w14:textId="77777777" w:rsidR="00032265" w:rsidRPr="00D43F8C" w:rsidRDefault="00032265">
      <w:pPr>
        <w:spacing w:line="57" w:lineRule="exact"/>
        <w:rPr>
          <w:rFonts w:ascii="Verdana" w:eastAsia="Arial Narrow" w:hAnsi="Verdana"/>
          <w:sz w:val="18"/>
          <w:szCs w:val="18"/>
        </w:rPr>
      </w:pPr>
    </w:p>
    <w:p w14:paraId="08496CBB" w14:textId="4064DAA7" w:rsidR="00032265" w:rsidRPr="00D43F8C" w:rsidRDefault="00032265">
      <w:pPr>
        <w:numPr>
          <w:ilvl w:val="0"/>
          <w:numId w:val="20"/>
        </w:numPr>
        <w:tabs>
          <w:tab w:val="left" w:pos="424"/>
        </w:tabs>
        <w:spacing w:line="277" w:lineRule="auto"/>
        <w:ind w:left="424" w:right="20" w:hanging="424"/>
        <w:contextualSpacing/>
        <w:jc w:val="both"/>
        <w:rPr>
          <w:rFonts w:ascii="Verdana" w:eastAsia="Arial Narrow" w:hAnsi="Verdana"/>
          <w:sz w:val="18"/>
          <w:szCs w:val="18"/>
        </w:rPr>
      </w:pPr>
      <w:r w:rsidRPr="00D43F8C">
        <w:rPr>
          <w:rFonts w:ascii="Verdana" w:eastAsia="Arial Narrow" w:hAnsi="Verdana"/>
          <w:sz w:val="18"/>
          <w:szCs w:val="18"/>
        </w:rPr>
        <w:t xml:space="preserve">Wykonawca oświadcza i gwarantuje, że </w:t>
      </w:r>
      <w:r w:rsidR="00F33DE0" w:rsidRPr="00D43F8C">
        <w:rPr>
          <w:rFonts w:ascii="Verdana" w:eastAsia="Arial Narrow" w:hAnsi="Verdana"/>
          <w:sz w:val="18"/>
          <w:szCs w:val="18"/>
        </w:rPr>
        <w:t xml:space="preserve">Oprogramowanie </w:t>
      </w:r>
      <w:r w:rsidRPr="00D43F8C">
        <w:rPr>
          <w:rFonts w:ascii="Verdana" w:eastAsia="Arial Narrow" w:hAnsi="Verdana"/>
          <w:sz w:val="18"/>
          <w:szCs w:val="18"/>
        </w:rPr>
        <w:t xml:space="preserve">wykonane przez Wykonawcę </w:t>
      </w:r>
      <w:r w:rsidR="00477296" w:rsidRPr="00D43F8C">
        <w:rPr>
          <w:rFonts w:ascii="Verdana" w:eastAsia="Arial Narrow" w:hAnsi="Verdana"/>
          <w:sz w:val="18"/>
          <w:szCs w:val="18"/>
        </w:rPr>
        <w:br/>
      </w:r>
      <w:r w:rsidRPr="00D43F8C">
        <w:rPr>
          <w:rFonts w:ascii="Verdana" w:eastAsia="Arial Narrow" w:hAnsi="Verdana"/>
          <w:sz w:val="18"/>
          <w:szCs w:val="18"/>
        </w:rPr>
        <w:t xml:space="preserve">na podstawie Umowy, ani korzystanie z nich przez </w:t>
      </w:r>
      <w:r w:rsidR="00EC175B" w:rsidRPr="00D43F8C">
        <w:rPr>
          <w:rFonts w:ascii="Verdana" w:eastAsia="Arial Narrow" w:hAnsi="Verdana"/>
          <w:sz w:val="18"/>
          <w:szCs w:val="18"/>
        </w:rPr>
        <w:t>CŁ</w:t>
      </w:r>
      <w:r w:rsidRPr="00D43F8C">
        <w:rPr>
          <w:rFonts w:ascii="Verdana" w:eastAsia="Arial Narrow" w:hAnsi="Verdana"/>
          <w:sz w:val="18"/>
          <w:szCs w:val="18"/>
        </w:rPr>
        <w:t xml:space="preserve"> lub inne osoby zgodnie z Umową, nie będą naruszać praw własności intelektualnej osób trzecich.</w:t>
      </w:r>
    </w:p>
    <w:p w14:paraId="507F6851" w14:textId="78251A85" w:rsidR="00032265" w:rsidRPr="00D43F8C" w:rsidRDefault="00032265">
      <w:pPr>
        <w:numPr>
          <w:ilvl w:val="0"/>
          <w:numId w:val="20"/>
        </w:numPr>
        <w:tabs>
          <w:tab w:val="left" w:pos="424"/>
        </w:tabs>
        <w:spacing w:line="0" w:lineRule="atLeast"/>
        <w:ind w:left="424" w:hanging="424"/>
        <w:contextualSpacing/>
        <w:jc w:val="both"/>
        <w:rPr>
          <w:rFonts w:ascii="Verdana" w:eastAsia="Arial Narrow" w:hAnsi="Verdana"/>
          <w:sz w:val="18"/>
          <w:szCs w:val="18"/>
        </w:rPr>
      </w:pPr>
      <w:r w:rsidRPr="00D43F8C">
        <w:rPr>
          <w:rFonts w:ascii="Verdana" w:eastAsia="Arial Narrow" w:hAnsi="Verdana"/>
          <w:sz w:val="18"/>
          <w:szCs w:val="18"/>
        </w:rPr>
        <w:t xml:space="preserve">Jeżeli </w:t>
      </w:r>
      <w:r w:rsidR="00EC175B" w:rsidRPr="00D43F8C">
        <w:rPr>
          <w:rFonts w:ascii="Verdana" w:eastAsia="Arial Narrow" w:hAnsi="Verdana"/>
          <w:sz w:val="18"/>
          <w:szCs w:val="18"/>
        </w:rPr>
        <w:t>CŁ</w:t>
      </w:r>
      <w:r w:rsidRPr="00D43F8C">
        <w:rPr>
          <w:rFonts w:ascii="Verdana" w:eastAsia="Arial Narrow" w:hAnsi="Verdana"/>
          <w:sz w:val="18"/>
          <w:szCs w:val="18"/>
        </w:rPr>
        <w:t xml:space="preserve"> poinformuje Wykonawcę o jakichkolwiek roszczeniach osób trzecich zgłaszanych wobec </w:t>
      </w:r>
      <w:r w:rsidR="00EC175B" w:rsidRPr="00D43F8C">
        <w:rPr>
          <w:rFonts w:ascii="Verdana" w:eastAsia="Arial Narrow" w:hAnsi="Verdana"/>
          <w:sz w:val="18"/>
          <w:szCs w:val="18"/>
        </w:rPr>
        <w:t>CŁ</w:t>
      </w:r>
      <w:r w:rsidR="00951350" w:rsidRPr="00D43F8C">
        <w:rPr>
          <w:rFonts w:ascii="Verdana" w:eastAsia="Arial Narrow" w:hAnsi="Verdana"/>
          <w:sz w:val="18"/>
          <w:szCs w:val="18"/>
        </w:rPr>
        <w:t xml:space="preserve"> </w:t>
      </w:r>
      <w:r w:rsidR="00F33DE0" w:rsidRPr="00D43F8C">
        <w:rPr>
          <w:rFonts w:ascii="Verdana" w:eastAsia="Arial Narrow" w:hAnsi="Verdana"/>
          <w:sz w:val="18"/>
          <w:szCs w:val="18"/>
        </w:rPr>
        <w:t xml:space="preserve">w </w:t>
      </w:r>
      <w:r w:rsidRPr="00D43F8C">
        <w:rPr>
          <w:rFonts w:ascii="Verdana" w:eastAsia="Arial Narrow" w:hAnsi="Verdana"/>
          <w:sz w:val="18"/>
          <w:szCs w:val="18"/>
        </w:rPr>
        <w:t xml:space="preserve">związku z Utworami o których mowa w niniejszym paragrafie, Wykonawca zwolni </w:t>
      </w:r>
      <w:r w:rsidR="00EC175B" w:rsidRPr="00D43F8C">
        <w:rPr>
          <w:rFonts w:ascii="Verdana" w:eastAsia="Arial Narrow" w:hAnsi="Verdana"/>
          <w:sz w:val="18"/>
          <w:szCs w:val="18"/>
        </w:rPr>
        <w:t>CŁ</w:t>
      </w:r>
      <w:r w:rsidRPr="00D43F8C">
        <w:rPr>
          <w:rFonts w:ascii="Verdana" w:eastAsia="Arial Narrow" w:hAnsi="Verdana"/>
          <w:sz w:val="18"/>
          <w:szCs w:val="18"/>
        </w:rPr>
        <w:t xml:space="preserve"> </w:t>
      </w:r>
      <w:r w:rsidR="00477296" w:rsidRPr="00D43F8C">
        <w:rPr>
          <w:rFonts w:ascii="Verdana" w:eastAsia="Arial Narrow" w:hAnsi="Verdana"/>
          <w:sz w:val="18"/>
          <w:szCs w:val="18"/>
        </w:rPr>
        <w:br/>
      </w:r>
      <w:r w:rsidRPr="00D43F8C">
        <w:rPr>
          <w:rFonts w:ascii="Verdana" w:eastAsia="Arial Narrow" w:hAnsi="Verdana"/>
          <w:sz w:val="18"/>
          <w:szCs w:val="18"/>
        </w:rPr>
        <w:t>z odpowiedzialności i podejmie działania mające na celu zażegnanie sporu i poniesie w związku z tym wszelkie koszty, w tym koszty zastępstwa procesowego od chwili zgłoszenia roszczenia oraz koszty odszkodowań. W szczególności,</w:t>
      </w:r>
      <w:r w:rsidR="00F33DE0" w:rsidRPr="00D43F8C">
        <w:rPr>
          <w:rFonts w:ascii="Verdana" w:eastAsia="Arial Narrow" w:hAnsi="Verdana"/>
          <w:sz w:val="18"/>
          <w:szCs w:val="18"/>
        </w:rPr>
        <w:t xml:space="preserve"> w </w:t>
      </w:r>
      <w:r w:rsidRPr="00D43F8C">
        <w:rPr>
          <w:rFonts w:ascii="Verdana" w:eastAsia="Arial Narrow" w:hAnsi="Verdana"/>
          <w:sz w:val="18"/>
          <w:szCs w:val="18"/>
        </w:rPr>
        <w:t xml:space="preserve">razie wytoczenia przeciwko </w:t>
      </w:r>
      <w:r w:rsidR="00EC175B" w:rsidRPr="00D43F8C">
        <w:rPr>
          <w:rFonts w:ascii="Verdana" w:eastAsia="Arial Narrow" w:hAnsi="Verdana"/>
          <w:sz w:val="18"/>
          <w:szCs w:val="18"/>
        </w:rPr>
        <w:t>CŁ</w:t>
      </w:r>
      <w:r w:rsidRPr="00D43F8C">
        <w:rPr>
          <w:rFonts w:ascii="Verdana" w:eastAsia="Arial Narrow" w:hAnsi="Verdana"/>
          <w:sz w:val="18"/>
          <w:szCs w:val="18"/>
        </w:rPr>
        <w:t xml:space="preserve"> powództwa z tytułu naruszenia praw własności intelektualnej, Wykonawca</w:t>
      </w:r>
      <w:r w:rsidR="00924873" w:rsidRPr="00D43F8C">
        <w:rPr>
          <w:rFonts w:ascii="Verdana" w:eastAsia="Arial Narrow" w:hAnsi="Verdana"/>
          <w:noProof/>
          <w:sz w:val="18"/>
          <w:szCs w:val="18"/>
        </w:rPr>
        <w:drawing>
          <wp:anchor distT="0" distB="0" distL="114300" distR="114300" simplePos="0" relativeHeight="251658243" behindDoc="1" locked="0" layoutInCell="1" allowOverlap="1" wp14:anchorId="30B78D17" wp14:editId="705A79C2">
            <wp:simplePos x="0" y="0"/>
            <wp:positionH relativeFrom="column">
              <wp:posOffset>381000</wp:posOffset>
            </wp:positionH>
            <wp:positionV relativeFrom="paragraph">
              <wp:posOffset>-586740</wp:posOffset>
            </wp:positionV>
            <wp:extent cx="8890" cy="8890"/>
            <wp:effectExtent l="0" t="0" r="0" b="0"/>
            <wp:wrapNone/>
            <wp:docPr id="10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924873" w:rsidRPr="00D43F8C">
        <w:rPr>
          <w:rFonts w:ascii="Verdana" w:eastAsia="Arial Narrow" w:hAnsi="Verdana"/>
          <w:noProof/>
          <w:sz w:val="18"/>
          <w:szCs w:val="18"/>
        </w:rPr>
        <w:drawing>
          <wp:anchor distT="0" distB="0" distL="114300" distR="114300" simplePos="0" relativeHeight="251658244" behindDoc="1" locked="0" layoutInCell="1" allowOverlap="1" wp14:anchorId="0CAC65A7" wp14:editId="245287B0">
            <wp:simplePos x="0" y="0"/>
            <wp:positionH relativeFrom="column">
              <wp:posOffset>339725</wp:posOffset>
            </wp:positionH>
            <wp:positionV relativeFrom="paragraph">
              <wp:posOffset>-403860</wp:posOffset>
            </wp:positionV>
            <wp:extent cx="8890" cy="10795"/>
            <wp:effectExtent l="0" t="0" r="0" b="0"/>
            <wp:wrapNone/>
            <wp:docPr id="9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90" cy="10795"/>
                    </a:xfrm>
                    <a:prstGeom prst="rect">
                      <a:avLst/>
                    </a:prstGeom>
                    <a:noFill/>
                  </pic:spPr>
                </pic:pic>
              </a:graphicData>
            </a:graphic>
            <wp14:sizeRelH relativeFrom="page">
              <wp14:pctWidth>0</wp14:pctWidth>
            </wp14:sizeRelH>
            <wp14:sizeRelV relativeFrom="page">
              <wp14:pctHeight>0</wp14:pctHeight>
            </wp14:sizeRelV>
          </wp:anchor>
        </w:drawing>
      </w:r>
      <w:r w:rsidR="00F33DE0" w:rsidRPr="00D43F8C">
        <w:rPr>
          <w:rFonts w:ascii="Verdana" w:eastAsia="Arial Narrow" w:hAnsi="Verdana"/>
          <w:sz w:val="18"/>
          <w:szCs w:val="18"/>
        </w:rPr>
        <w:t xml:space="preserve"> </w:t>
      </w:r>
      <w:r w:rsidRPr="00D43F8C">
        <w:rPr>
          <w:rFonts w:ascii="Verdana" w:eastAsia="Arial Narrow" w:hAnsi="Verdana"/>
          <w:sz w:val="18"/>
          <w:szCs w:val="18"/>
        </w:rPr>
        <w:t xml:space="preserve">wstąpi do postępowania w charakterze strony pozwanej, a w razie braku takiej możliwości wystąpi z interwencją uboczną po stronie </w:t>
      </w:r>
      <w:r w:rsidR="00EC175B" w:rsidRPr="00D43F8C">
        <w:rPr>
          <w:rFonts w:ascii="Verdana" w:eastAsia="Arial Narrow" w:hAnsi="Verdana"/>
          <w:sz w:val="18"/>
          <w:szCs w:val="18"/>
        </w:rPr>
        <w:t>CŁ</w:t>
      </w:r>
      <w:r w:rsidR="00F93388" w:rsidRPr="00D43F8C">
        <w:rPr>
          <w:rFonts w:ascii="Verdana" w:eastAsia="Arial Narrow" w:hAnsi="Verdana"/>
          <w:sz w:val="18"/>
          <w:szCs w:val="18"/>
        </w:rPr>
        <w:t>.</w:t>
      </w:r>
    </w:p>
    <w:p w14:paraId="06F95751" w14:textId="5249779D" w:rsidR="00032265" w:rsidRPr="00D43F8C" w:rsidRDefault="00924873" w:rsidP="000D1AB0">
      <w:pPr>
        <w:spacing w:line="20" w:lineRule="exact"/>
        <w:contextualSpacing/>
        <w:jc w:val="both"/>
        <w:rPr>
          <w:rFonts w:ascii="Verdana" w:eastAsia="Times New Roman" w:hAnsi="Verdana"/>
          <w:sz w:val="18"/>
          <w:szCs w:val="18"/>
        </w:rPr>
      </w:pPr>
      <w:r w:rsidRPr="00D43F8C">
        <w:rPr>
          <w:rFonts w:ascii="Verdana" w:eastAsia="Arial Narrow" w:hAnsi="Verdana"/>
          <w:noProof/>
          <w:sz w:val="18"/>
          <w:szCs w:val="18"/>
        </w:rPr>
        <w:drawing>
          <wp:anchor distT="0" distB="0" distL="114300" distR="114300" simplePos="0" relativeHeight="251658245" behindDoc="1" locked="0" layoutInCell="1" allowOverlap="1" wp14:anchorId="4CC47748" wp14:editId="77CD35EB">
            <wp:simplePos x="0" y="0"/>
            <wp:positionH relativeFrom="column">
              <wp:posOffset>2226310</wp:posOffset>
            </wp:positionH>
            <wp:positionV relativeFrom="paragraph">
              <wp:posOffset>-78740</wp:posOffset>
            </wp:positionV>
            <wp:extent cx="29210" cy="19685"/>
            <wp:effectExtent l="0" t="0" r="0" b="0"/>
            <wp:wrapNone/>
            <wp:docPr id="9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210" cy="19685"/>
                    </a:xfrm>
                    <a:prstGeom prst="rect">
                      <a:avLst/>
                    </a:prstGeom>
                    <a:noFill/>
                  </pic:spPr>
                </pic:pic>
              </a:graphicData>
            </a:graphic>
            <wp14:sizeRelH relativeFrom="page">
              <wp14:pctWidth>0</wp14:pctWidth>
            </wp14:sizeRelH>
            <wp14:sizeRelV relativeFrom="page">
              <wp14:pctHeight>0</wp14:pctHeight>
            </wp14:sizeRelV>
          </wp:anchor>
        </w:drawing>
      </w:r>
    </w:p>
    <w:p w14:paraId="191F31EE" w14:textId="42776910" w:rsidR="00032265" w:rsidRPr="00D43F8C" w:rsidRDefault="00032265">
      <w:pPr>
        <w:numPr>
          <w:ilvl w:val="0"/>
          <w:numId w:val="21"/>
        </w:numPr>
        <w:tabs>
          <w:tab w:val="left" w:pos="424"/>
        </w:tabs>
        <w:spacing w:line="277" w:lineRule="auto"/>
        <w:ind w:left="424" w:hanging="424"/>
        <w:contextualSpacing/>
        <w:jc w:val="both"/>
        <w:rPr>
          <w:rFonts w:ascii="Verdana" w:eastAsia="Arial Narrow" w:hAnsi="Verdana"/>
          <w:sz w:val="18"/>
          <w:szCs w:val="18"/>
        </w:rPr>
      </w:pPr>
      <w:r w:rsidRPr="00D43F8C">
        <w:rPr>
          <w:rFonts w:ascii="Verdana" w:eastAsia="Arial Narrow" w:hAnsi="Verdana"/>
          <w:sz w:val="18"/>
          <w:szCs w:val="18"/>
        </w:rPr>
        <w:t xml:space="preserve">Ponadto, jeżeli wskutek orzeczenia sądu, </w:t>
      </w:r>
      <w:r w:rsidR="00EC175B" w:rsidRPr="00D43F8C">
        <w:rPr>
          <w:rFonts w:ascii="Verdana" w:eastAsia="Arial Narrow" w:hAnsi="Verdana"/>
          <w:sz w:val="18"/>
          <w:szCs w:val="18"/>
        </w:rPr>
        <w:t>CŁ</w:t>
      </w:r>
      <w:r w:rsidRPr="00D43F8C">
        <w:rPr>
          <w:rFonts w:ascii="Verdana" w:eastAsia="Arial Narrow" w:hAnsi="Verdana"/>
          <w:sz w:val="18"/>
          <w:szCs w:val="18"/>
        </w:rPr>
        <w:t xml:space="preserve"> nie będzie mogł</w:t>
      </w:r>
      <w:r w:rsidR="00951350" w:rsidRPr="00D43F8C">
        <w:rPr>
          <w:rFonts w:ascii="Verdana" w:eastAsia="Arial Narrow" w:hAnsi="Verdana"/>
          <w:sz w:val="18"/>
          <w:szCs w:val="18"/>
        </w:rPr>
        <w:t>o</w:t>
      </w:r>
      <w:r w:rsidRPr="00D43F8C">
        <w:rPr>
          <w:rFonts w:ascii="Verdana" w:eastAsia="Arial Narrow" w:hAnsi="Verdana"/>
          <w:sz w:val="18"/>
          <w:szCs w:val="18"/>
        </w:rPr>
        <w:t xml:space="preserve"> korzystać z </w:t>
      </w:r>
      <w:r w:rsidR="00F33DE0" w:rsidRPr="00D43F8C">
        <w:rPr>
          <w:rFonts w:ascii="Verdana" w:eastAsia="Arial Narrow" w:hAnsi="Verdana"/>
          <w:sz w:val="18"/>
          <w:szCs w:val="18"/>
        </w:rPr>
        <w:t>Oprogramowania</w:t>
      </w:r>
      <w:r w:rsidRPr="00D43F8C">
        <w:rPr>
          <w:rFonts w:ascii="Verdana" w:eastAsia="Arial Narrow" w:hAnsi="Verdana"/>
          <w:sz w:val="18"/>
          <w:szCs w:val="18"/>
        </w:rPr>
        <w:t xml:space="preserve">, </w:t>
      </w:r>
      <w:r w:rsidR="00477296" w:rsidRPr="00D43F8C">
        <w:rPr>
          <w:rFonts w:ascii="Verdana" w:eastAsia="Arial Narrow" w:hAnsi="Verdana"/>
          <w:sz w:val="18"/>
          <w:szCs w:val="18"/>
        </w:rPr>
        <w:br/>
      </w:r>
      <w:r w:rsidRPr="00D43F8C">
        <w:rPr>
          <w:rFonts w:ascii="Verdana" w:eastAsia="Arial Narrow" w:hAnsi="Verdana"/>
          <w:sz w:val="18"/>
          <w:szCs w:val="18"/>
        </w:rPr>
        <w:t xml:space="preserve">o których mowa w niniejszym paragrafie, Wykonawca niezwłocznie - na swój koszt i ryzyko — zmodyfikuje te </w:t>
      </w:r>
      <w:r w:rsidR="00F33DE0" w:rsidRPr="00D43F8C">
        <w:rPr>
          <w:rFonts w:ascii="Verdana" w:eastAsia="Arial Narrow" w:hAnsi="Verdana"/>
          <w:sz w:val="18"/>
          <w:szCs w:val="18"/>
        </w:rPr>
        <w:t xml:space="preserve">Oprogramowanie </w:t>
      </w:r>
      <w:r w:rsidRPr="00D43F8C">
        <w:rPr>
          <w:rFonts w:ascii="Verdana" w:eastAsia="Arial Narrow" w:hAnsi="Verdana"/>
          <w:sz w:val="18"/>
          <w:szCs w:val="18"/>
        </w:rPr>
        <w:t>albo wymieni je na nowe, w taki sposób, by nie naruszały praw osób trzecich.</w:t>
      </w:r>
    </w:p>
    <w:p w14:paraId="2E752DD3" w14:textId="7A065151" w:rsidR="00032265" w:rsidRPr="00D43F8C" w:rsidRDefault="00032265">
      <w:pPr>
        <w:numPr>
          <w:ilvl w:val="0"/>
          <w:numId w:val="21"/>
        </w:numPr>
        <w:tabs>
          <w:tab w:val="left" w:pos="424"/>
        </w:tabs>
        <w:spacing w:line="276" w:lineRule="auto"/>
        <w:ind w:left="424" w:hanging="424"/>
        <w:contextualSpacing/>
        <w:jc w:val="both"/>
        <w:rPr>
          <w:rFonts w:ascii="Verdana" w:eastAsia="Arial Narrow" w:hAnsi="Verdana"/>
          <w:sz w:val="18"/>
          <w:szCs w:val="18"/>
        </w:rPr>
      </w:pPr>
      <w:r w:rsidRPr="00D43F8C">
        <w:rPr>
          <w:rFonts w:ascii="Verdana" w:eastAsia="Arial Narrow" w:hAnsi="Verdana"/>
          <w:sz w:val="18"/>
          <w:szCs w:val="18"/>
        </w:rPr>
        <w:t xml:space="preserve">Wykonawca pokryje wszelkie szkody i koszty poniesione przez </w:t>
      </w:r>
      <w:r w:rsidR="00EC175B" w:rsidRPr="00D43F8C">
        <w:rPr>
          <w:rFonts w:ascii="Verdana" w:eastAsia="Arial Narrow" w:hAnsi="Verdana"/>
          <w:sz w:val="18"/>
          <w:szCs w:val="18"/>
        </w:rPr>
        <w:t>CŁ</w:t>
      </w:r>
      <w:r w:rsidRPr="00D43F8C">
        <w:rPr>
          <w:rFonts w:ascii="Verdana" w:eastAsia="Arial Narrow" w:hAnsi="Verdana"/>
          <w:sz w:val="18"/>
          <w:szCs w:val="18"/>
        </w:rPr>
        <w:t xml:space="preserve"> na skutek zgłoszenia przez osoby trzecie roszczeń związanych z </w:t>
      </w:r>
      <w:r w:rsidR="00F33DE0" w:rsidRPr="00D43F8C">
        <w:rPr>
          <w:rFonts w:ascii="Verdana" w:eastAsia="Arial Narrow" w:hAnsi="Verdana"/>
          <w:sz w:val="18"/>
          <w:szCs w:val="18"/>
        </w:rPr>
        <w:t xml:space="preserve">Oprogramowaniem </w:t>
      </w:r>
      <w:r w:rsidRPr="00D43F8C">
        <w:rPr>
          <w:rFonts w:ascii="Verdana" w:eastAsia="Arial Narrow" w:hAnsi="Verdana"/>
          <w:sz w:val="18"/>
          <w:szCs w:val="18"/>
        </w:rPr>
        <w:t xml:space="preserve">objętym Umową. Jeżeli </w:t>
      </w:r>
      <w:r w:rsidR="00F33DE0" w:rsidRPr="00D43F8C">
        <w:rPr>
          <w:rFonts w:ascii="Verdana" w:eastAsia="Arial Narrow" w:hAnsi="Verdana"/>
          <w:sz w:val="18"/>
          <w:szCs w:val="18"/>
        </w:rPr>
        <w:t xml:space="preserve">Oprogramowanie </w:t>
      </w:r>
      <w:r w:rsidRPr="00D43F8C">
        <w:rPr>
          <w:rFonts w:ascii="Verdana" w:eastAsia="Arial Narrow" w:hAnsi="Verdana"/>
          <w:sz w:val="18"/>
          <w:szCs w:val="18"/>
        </w:rPr>
        <w:t>zostanie uznan</w:t>
      </w:r>
      <w:r w:rsidR="00F33DE0" w:rsidRPr="00D43F8C">
        <w:rPr>
          <w:rFonts w:ascii="Verdana" w:eastAsia="Arial Narrow" w:hAnsi="Verdana"/>
          <w:sz w:val="18"/>
          <w:szCs w:val="18"/>
        </w:rPr>
        <w:t>e</w:t>
      </w:r>
      <w:r w:rsidRPr="00D43F8C">
        <w:rPr>
          <w:rFonts w:ascii="Verdana" w:eastAsia="Arial Narrow" w:hAnsi="Verdana"/>
          <w:sz w:val="18"/>
          <w:szCs w:val="18"/>
        </w:rPr>
        <w:t xml:space="preserve"> za naruszający prawa własności intelektualnej</w:t>
      </w:r>
      <w:r w:rsidR="00F93388" w:rsidRPr="00D43F8C">
        <w:rPr>
          <w:rFonts w:ascii="Verdana" w:eastAsia="Arial Narrow" w:hAnsi="Verdana"/>
          <w:sz w:val="18"/>
          <w:szCs w:val="18"/>
        </w:rPr>
        <w:t>,</w:t>
      </w:r>
      <w:r w:rsidRPr="00D43F8C">
        <w:rPr>
          <w:rFonts w:ascii="Verdana" w:eastAsia="Arial Narrow" w:hAnsi="Verdana"/>
          <w:sz w:val="18"/>
          <w:szCs w:val="18"/>
        </w:rPr>
        <w:t xml:space="preserve"> Wykonawca na swój koszt i według wyboru </w:t>
      </w:r>
      <w:r w:rsidR="00EC175B" w:rsidRPr="00D43F8C">
        <w:rPr>
          <w:rFonts w:ascii="Verdana" w:eastAsia="Arial Narrow" w:hAnsi="Verdana"/>
          <w:sz w:val="18"/>
          <w:szCs w:val="18"/>
        </w:rPr>
        <w:t>CŁ</w:t>
      </w:r>
      <w:r w:rsidRPr="00D43F8C">
        <w:rPr>
          <w:rFonts w:ascii="Verdana" w:eastAsia="Arial Narrow" w:hAnsi="Verdana"/>
          <w:sz w:val="18"/>
          <w:szCs w:val="18"/>
        </w:rPr>
        <w:t xml:space="preserve"> uzyska dla </w:t>
      </w:r>
      <w:r w:rsidR="00EC175B" w:rsidRPr="00D43F8C">
        <w:rPr>
          <w:rFonts w:ascii="Verdana" w:eastAsia="Arial Narrow" w:hAnsi="Verdana"/>
          <w:sz w:val="18"/>
          <w:szCs w:val="18"/>
        </w:rPr>
        <w:t>CŁ</w:t>
      </w:r>
      <w:r w:rsidRPr="00D43F8C">
        <w:rPr>
          <w:rFonts w:ascii="Verdana" w:eastAsia="Arial Narrow" w:hAnsi="Verdana"/>
          <w:sz w:val="18"/>
          <w:szCs w:val="18"/>
        </w:rPr>
        <w:t xml:space="preserve"> prawa do kontynuowania korzystania </w:t>
      </w:r>
      <w:r w:rsidR="00477296" w:rsidRPr="00D43F8C">
        <w:rPr>
          <w:rFonts w:ascii="Verdana" w:eastAsia="Arial Narrow" w:hAnsi="Verdana"/>
          <w:sz w:val="18"/>
          <w:szCs w:val="18"/>
        </w:rPr>
        <w:br/>
      </w:r>
      <w:r w:rsidR="00F93388" w:rsidRPr="00D43F8C">
        <w:rPr>
          <w:rFonts w:ascii="Verdana" w:eastAsia="Arial Narrow" w:hAnsi="Verdana"/>
          <w:sz w:val="18"/>
          <w:szCs w:val="18"/>
        </w:rPr>
        <w:t>z Oprogramowania</w:t>
      </w:r>
      <w:r w:rsidRPr="00D43F8C">
        <w:rPr>
          <w:rFonts w:ascii="Verdana" w:eastAsia="Arial Narrow" w:hAnsi="Verdana"/>
          <w:sz w:val="18"/>
          <w:szCs w:val="18"/>
        </w:rPr>
        <w:t>.</w:t>
      </w:r>
    </w:p>
    <w:p w14:paraId="4F86CC1C" w14:textId="496CB47C" w:rsidR="00032265" w:rsidRPr="00D43F8C" w:rsidRDefault="00032265">
      <w:pPr>
        <w:numPr>
          <w:ilvl w:val="0"/>
          <w:numId w:val="21"/>
        </w:numPr>
        <w:tabs>
          <w:tab w:val="left" w:pos="424"/>
        </w:tabs>
        <w:spacing w:line="289" w:lineRule="auto"/>
        <w:ind w:left="424" w:hanging="424"/>
        <w:contextualSpacing/>
        <w:jc w:val="both"/>
        <w:rPr>
          <w:rFonts w:ascii="Verdana" w:eastAsia="Arial Narrow" w:hAnsi="Verdana"/>
          <w:sz w:val="18"/>
          <w:szCs w:val="18"/>
        </w:rPr>
      </w:pPr>
      <w:r w:rsidRPr="00D43F8C">
        <w:rPr>
          <w:rFonts w:ascii="Verdana" w:eastAsia="Arial Narrow" w:hAnsi="Verdana"/>
          <w:sz w:val="18"/>
          <w:szCs w:val="18"/>
        </w:rPr>
        <w:t>Dla uniknięcia wątpliwości interpretacyjnych, Strony niniejszym zgodnie potwierdzają, że żadne z powyższych postanowień nie wyłącza</w:t>
      </w:r>
      <w:r w:rsidR="00F33DE0" w:rsidRPr="00D43F8C">
        <w:rPr>
          <w:rFonts w:ascii="Verdana" w:eastAsia="Arial Narrow" w:hAnsi="Verdana"/>
          <w:sz w:val="18"/>
          <w:szCs w:val="18"/>
        </w:rPr>
        <w:t xml:space="preserve"> </w:t>
      </w:r>
      <w:r w:rsidRPr="00D43F8C">
        <w:rPr>
          <w:rFonts w:ascii="Verdana" w:eastAsia="Arial Narrow" w:hAnsi="Verdana"/>
          <w:sz w:val="18"/>
          <w:szCs w:val="18"/>
        </w:rPr>
        <w:t xml:space="preserve">możliwości dochodzenia przez </w:t>
      </w:r>
      <w:r w:rsidR="00EC175B" w:rsidRPr="00D43F8C">
        <w:rPr>
          <w:rFonts w:ascii="Verdana" w:eastAsia="Arial Narrow" w:hAnsi="Verdana"/>
          <w:sz w:val="18"/>
          <w:szCs w:val="18"/>
        </w:rPr>
        <w:t>CŁ</w:t>
      </w:r>
      <w:r w:rsidRPr="00D43F8C">
        <w:rPr>
          <w:rFonts w:ascii="Verdana" w:eastAsia="Arial Narrow" w:hAnsi="Verdana"/>
          <w:sz w:val="18"/>
          <w:szCs w:val="18"/>
        </w:rPr>
        <w:t xml:space="preserve"> odszkodowania </w:t>
      </w:r>
      <w:r w:rsidR="000C788C" w:rsidRPr="00D43F8C">
        <w:rPr>
          <w:rFonts w:ascii="Verdana" w:eastAsia="Arial Narrow" w:hAnsi="Verdana"/>
          <w:sz w:val="18"/>
          <w:szCs w:val="18"/>
        </w:rPr>
        <w:br/>
      </w:r>
      <w:r w:rsidRPr="00D43F8C">
        <w:rPr>
          <w:rFonts w:ascii="Verdana" w:eastAsia="Arial Narrow" w:hAnsi="Verdana"/>
          <w:sz w:val="18"/>
          <w:szCs w:val="18"/>
        </w:rPr>
        <w:t xml:space="preserve">na zasadach ogólnych Kodeksu cywilnego, ustawy o prawie autorskim i prawach pokrewnych lub wykonania uprawnień </w:t>
      </w:r>
      <w:r w:rsidR="00EC175B" w:rsidRPr="00D43F8C">
        <w:rPr>
          <w:rFonts w:ascii="Verdana" w:eastAsia="Arial Narrow" w:hAnsi="Verdana"/>
          <w:sz w:val="18"/>
          <w:szCs w:val="18"/>
        </w:rPr>
        <w:t>CŁ</w:t>
      </w:r>
      <w:r w:rsidRPr="00D43F8C">
        <w:rPr>
          <w:rFonts w:ascii="Verdana" w:eastAsia="Arial Narrow" w:hAnsi="Verdana"/>
          <w:sz w:val="18"/>
          <w:szCs w:val="18"/>
        </w:rPr>
        <w:t xml:space="preserve"> wynikających z innych ustaw, ani</w:t>
      </w:r>
      <w:r w:rsidR="00924873" w:rsidRPr="00D43F8C">
        <w:rPr>
          <w:rFonts w:ascii="Verdana" w:eastAsia="Arial Narrow" w:hAnsi="Verdana"/>
          <w:noProof/>
          <w:sz w:val="18"/>
          <w:szCs w:val="18"/>
        </w:rPr>
        <w:drawing>
          <wp:anchor distT="0" distB="0" distL="114300" distR="114300" simplePos="0" relativeHeight="251658246" behindDoc="1" locked="0" layoutInCell="1" allowOverlap="1" wp14:anchorId="2820E72A" wp14:editId="4F5760FB">
            <wp:simplePos x="0" y="0"/>
            <wp:positionH relativeFrom="column">
              <wp:posOffset>829310</wp:posOffset>
            </wp:positionH>
            <wp:positionV relativeFrom="paragraph">
              <wp:posOffset>-2465705</wp:posOffset>
            </wp:positionV>
            <wp:extent cx="10795" cy="8890"/>
            <wp:effectExtent l="0" t="0" r="0" b="0"/>
            <wp:wrapNone/>
            <wp:docPr id="9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795" cy="8890"/>
                    </a:xfrm>
                    <a:prstGeom prst="rect">
                      <a:avLst/>
                    </a:prstGeom>
                    <a:noFill/>
                  </pic:spPr>
                </pic:pic>
              </a:graphicData>
            </a:graphic>
            <wp14:sizeRelH relativeFrom="page">
              <wp14:pctWidth>0</wp14:pctWidth>
            </wp14:sizeRelH>
            <wp14:sizeRelV relativeFrom="page">
              <wp14:pctHeight>0</wp14:pctHeight>
            </wp14:sizeRelV>
          </wp:anchor>
        </w:drawing>
      </w:r>
      <w:bookmarkStart w:id="11" w:name="page16"/>
      <w:bookmarkEnd w:id="11"/>
      <w:r w:rsidR="00951350" w:rsidRPr="00D43F8C">
        <w:rPr>
          <w:rFonts w:ascii="Verdana" w:eastAsia="Arial Narrow" w:hAnsi="Verdana"/>
          <w:sz w:val="18"/>
          <w:szCs w:val="18"/>
        </w:rPr>
        <w:t xml:space="preserve"> </w:t>
      </w:r>
      <w:r w:rsidRPr="00D43F8C">
        <w:rPr>
          <w:rFonts w:ascii="Verdana" w:eastAsia="Arial Narrow" w:hAnsi="Verdana"/>
          <w:sz w:val="18"/>
          <w:szCs w:val="18"/>
        </w:rPr>
        <w:t xml:space="preserve">dochodzenia odpowiedzialności </w:t>
      </w:r>
      <w:r w:rsidR="000C788C" w:rsidRPr="00D43F8C">
        <w:rPr>
          <w:rFonts w:ascii="Verdana" w:eastAsia="Arial Narrow" w:hAnsi="Verdana"/>
          <w:sz w:val="18"/>
          <w:szCs w:val="18"/>
        </w:rPr>
        <w:br/>
      </w:r>
      <w:r w:rsidRPr="00D43F8C">
        <w:rPr>
          <w:rFonts w:ascii="Verdana" w:eastAsia="Arial Narrow" w:hAnsi="Verdana"/>
          <w:sz w:val="18"/>
          <w:szCs w:val="18"/>
        </w:rPr>
        <w:t>z innych tytułów określonych w Umowie, a w szczególności w §</w:t>
      </w:r>
      <w:r w:rsidR="003C4858" w:rsidRPr="00D43F8C">
        <w:rPr>
          <w:rFonts w:ascii="Verdana" w:eastAsia="Arial Narrow" w:hAnsi="Verdana"/>
          <w:sz w:val="18"/>
          <w:szCs w:val="18"/>
        </w:rPr>
        <w:t>1</w:t>
      </w:r>
      <w:r w:rsidR="009C54B7" w:rsidRPr="00D43F8C">
        <w:rPr>
          <w:rFonts w:ascii="Verdana" w:eastAsia="Arial Narrow" w:hAnsi="Verdana"/>
          <w:sz w:val="18"/>
          <w:szCs w:val="18"/>
        </w:rPr>
        <w:t>1</w:t>
      </w:r>
      <w:r w:rsidRPr="00D43F8C">
        <w:rPr>
          <w:rFonts w:ascii="Verdana" w:eastAsia="Arial Narrow" w:hAnsi="Verdana"/>
          <w:sz w:val="18"/>
          <w:szCs w:val="18"/>
        </w:rPr>
        <w:t xml:space="preserve"> Umowy.</w:t>
      </w:r>
    </w:p>
    <w:p w14:paraId="01511CA0" w14:textId="77777777" w:rsidR="00032265" w:rsidRPr="00D43F8C" w:rsidRDefault="00032265" w:rsidP="00F93388">
      <w:pPr>
        <w:spacing w:line="279" w:lineRule="exact"/>
        <w:jc w:val="both"/>
        <w:rPr>
          <w:rFonts w:ascii="Verdana" w:eastAsia="Times New Roman" w:hAnsi="Verdana"/>
          <w:sz w:val="18"/>
          <w:szCs w:val="18"/>
        </w:rPr>
      </w:pPr>
    </w:p>
    <w:p w14:paraId="1FC3E06C" w14:textId="564FFC04" w:rsidR="00032265" w:rsidRPr="00D43F8C" w:rsidRDefault="00032265">
      <w:pPr>
        <w:spacing w:line="0" w:lineRule="atLeast"/>
        <w:ind w:right="-3"/>
        <w:jc w:val="center"/>
        <w:rPr>
          <w:rFonts w:ascii="Verdana" w:eastAsia="Arial Narrow" w:hAnsi="Verdana"/>
          <w:b/>
          <w:sz w:val="18"/>
          <w:szCs w:val="18"/>
        </w:rPr>
      </w:pPr>
      <w:r w:rsidRPr="00D43F8C">
        <w:rPr>
          <w:rFonts w:ascii="Verdana" w:eastAsia="Arial Narrow" w:hAnsi="Verdana"/>
          <w:b/>
          <w:sz w:val="18"/>
          <w:szCs w:val="18"/>
        </w:rPr>
        <w:t>§</w:t>
      </w:r>
      <w:r w:rsidR="00EC45A2" w:rsidRPr="00D43F8C">
        <w:rPr>
          <w:rFonts w:ascii="Verdana" w:eastAsia="Arial Narrow" w:hAnsi="Verdana"/>
          <w:b/>
          <w:sz w:val="18"/>
          <w:szCs w:val="18"/>
        </w:rPr>
        <w:t xml:space="preserve"> </w:t>
      </w:r>
      <w:r w:rsidR="00B760C5" w:rsidRPr="00D43F8C">
        <w:rPr>
          <w:rFonts w:ascii="Verdana" w:eastAsia="Arial Narrow" w:hAnsi="Verdana"/>
          <w:b/>
          <w:sz w:val="18"/>
          <w:szCs w:val="18"/>
        </w:rPr>
        <w:t>18</w:t>
      </w:r>
    </w:p>
    <w:p w14:paraId="38854EDA" w14:textId="77777777" w:rsidR="00032265" w:rsidRPr="00D43F8C" w:rsidRDefault="00032265">
      <w:pPr>
        <w:spacing w:line="38" w:lineRule="exact"/>
        <w:rPr>
          <w:rFonts w:ascii="Verdana" w:eastAsia="Times New Roman" w:hAnsi="Verdana"/>
          <w:sz w:val="18"/>
          <w:szCs w:val="18"/>
        </w:rPr>
      </w:pPr>
    </w:p>
    <w:p w14:paraId="6D2EC856" w14:textId="386B4357" w:rsidR="00032265" w:rsidRPr="00D43F8C" w:rsidRDefault="00032265" w:rsidP="66A294E1">
      <w:pPr>
        <w:spacing w:line="0" w:lineRule="atLeast"/>
        <w:ind w:right="16"/>
        <w:jc w:val="center"/>
        <w:rPr>
          <w:rFonts w:ascii="Verdana" w:eastAsia="Arial Narrow" w:hAnsi="Verdana"/>
          <w:b/>
          <w:bCs/>
          <w:sz w:val="18"/>
          <w:szCs w:val="18"/>
        </w:rPr>
      </w:pPr>
      <w:r w:rsidRPr="00D43F8C">
        <w:rPr>
          <w:rFonts w:ascii="Verdana" w:eastAsia="Arial Narrow" w:hAnsi="Verdana"/>
          <w:b/>
          <w:bCs/>
          <w:sz w:val="18"/>
          <w:szCs w:val="18"/>
        </w:rPr>
        <w:t xml:space="preserve">KARY </w:t>
      </w:r>
      <w:r w:rsidR="00DA49BA" w:rsidRPr="00D43F8C">
        <w:rPr>
          <w:rFonts w:ascii="Verdana" w:eastAsia="Arial Narrow" w:hAnsi="Verdana"/>
          <w:b/>
          <w:bCs/>
          <w:sz w:val="18"/>
          <w:szCs w:val="18"/>
        </w:rPr>
        <w:t>UMOWNE</w:t>
      </w:r>
    </w:p>
    <w:p w14:paraId="06032252" w14:textId="77777777" w:rsidR="009014D9" w:rsidRPr="00D43F8C" w:rsidRDefault="009014D9" w:rsidP="66A294E1">
      <w:pPr>
        <w:spacing w:line="0" w:lineRule="atLeast"/>
        <w:ind w:right="16"/>
        <w:jc w:val="center"/>
        <w:rPr>
          <w:rFonts w:ascii="Verdana" w:eastAsia="Arial Narrow" w:hAnsi="Verdana"/>
          <w:b/>
          <w:bCs/>
          <w:sz w:val="18"/>
          <w:szCs w:val="18"/>
        </w:rPr>
      </w:pPr>
    </w:p>
    <w:p w14:paraId="59A3EAFB" w14:textId="6A54E1F2" w:rsidR="00032265" w:rsidRPr="00D43F8C" w:rsidRDefault="00FA0F69">
      <w:pPr>
        <w:pStyle w:val="Akapitzlist"/>
        <w:numPr>
          <w:ilvl w:val="0"/>
          <w:numId w:val="22"/>
        </w:numPr>
        <w:tabs>
          <w:tab w:val="left" w:pos="424"/>
        </w:tabs>
        <w:spacing w:line="276" w:lineRule="auto"/>
        <w:ind w:left="425" w:hanging="425"/>
        <w:jc w:val="both"/>
        <w:rPr>
          <w:rFonts w:ascii="Verdana" w:eastAsia="Arial Narrow" w:hAnsi="Verdana"/>
          <w:sz w:val="18"/>
          <w:szCs w:val="18"/>
        </w:rPr>
      </w:pPr>
      <w:r w:rsidRPr="00D43F8C">
        <w:rPr>
          <w:rFonts w:ascii="Verdana" w:eastAsia="Arial Narrow" w:hAnsi="Verdana"/>
          <w:sz w:val="18"/>
          <w:szCs w:val="18"/>
        </w:rPr>
        <w:t xml:space="preserve">CŁ ma prawo żądać zapłaty kary umownej w wysokości 0,5% kwoty równej wartości wynagrodzenia za realizację danego Zlecenia, za każdy rozpoczęty dzień zwłoki Wykonawcy </w:t>
      </w:r>
      <w:r w:rsidR="000C788C" w:rsidRPr="00D43F8C">
        <w:rPr>
          <w:rFonts w:ascii="Verdana" w:eastAsia="Arial Narrow" w:hAnsi="Verdana"/>
          <w:sz w:val="18"/>
          <w:szCs w:val="18"/>
        </w:rPr>
        <w:br/>
      </w:r>
      <w:r w:rsidRPr="00D43F8C">
        <w:rPr>
          <w:rFonts w:ascii="Verdana" w:eastAsia="Arial Narrow" w:hAnsi="Verdana"/>
          <w:sz w:val="18"/>
          <w:szCs w:val="18"/>
        </w:rPr>
        <w:t xml:space="preserve">w wykonaniu danego Zlecenia ponad termin </w:t>
      </w:r>
      <w:r w:rsidR="00901D38" w:rsidRPr="00D43F8C">
        <w:rPr>
          <w:rFonts w:ascii="Verdana" w:eastAsia="Arial Narrow" w:hAnsi="Verdana"/>
          <w:sz w:val="18"/>
          <w:szCs w:val="18"/>
        </w:rPr>
        <w:t>uzgodniony w zleceniu rozwojowym.</w:t>
      </w:r>
    </w:p>
    <w:p w14:paraId="007A852A" w14:textId="4DC5DC21" w:rsidR="00032265" w:rsidRPr="00D43F8C" w:rsidRDefault="00032265">
      <w:pPr>
        <w:numPr>
          <w:ilvl w:val="0"/>
          <w:numId w:val="22"/>
        </w:numPr>
        <w:tabs>
          <w:tab w:val="left" w:pos="424"/>
        </w:tabs>
        <w:spacing w:line="278"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W przypadku </w:t>
      </w:r>
      <w:r w:rsidR="00225175" w:rsidRPr="00D43F8C">
        <w:rPr>
          <w:rFonts w:ascii="Verdana" w:eastAsia="Arial Narrow" w:hAnsi="Verdana"/>
          <w:sz w:val="18"/>
          <w:szCs w:val="18"/>
        </w:rPr>
        <w:t>zwłoki</w:t>
      </w:r>
      <w:r w:rsidRPr="00D43F8C">
        <w:rPr>
          <w:rFonts w:ascii="Verdana" w:eastAsia="Arial Narrow" w:hAnsi="Verdana"/>
          <w:sz w:val="18"/>
          <w:szCs w:val="18"/>
        </w:rPr>
        <w:t xml:space="preserve"> w realizacji obowiązków wynikających z </w:t>
      </w:r>
      <w:r w:rsidR="00F93388" w:rsidRPr="00D43F8C">
        <w:rPr>
          <w:rFonts w:ascii="Verdana" w:eastAsia="Arial Narrow" w:hAnsi="Verdana"/>
          <w:sz w:val="18"/>
          <w:szCs w:val="18"/>
        </w:rPr>
        <w:t>Usługi Utrzymania</w:t>
      </w:r>
      <w:r w:rsidRPr="00D43F8C">
        <w:rPr>
          <w:rFonts w:ascii="Verdana" w:eastAsia="Arial Narrow" w:hAnsi="Verdana"/>
          <w:sz w:val="18"/>
          <w:szCs w:val="18"/>
        </w:rPr>
        <w:t xml:space="preserve"> w stosunku </w:t>
      </w:r>
      <w:r w:rsidR="000C788C" w:rsidRPr="00D43F8C">
        <w:rPr>
          <w:rFonts w:ascii="Verdana" w:eastAsia="Arial Narrow" w:hAnsi="Verdana"/>
          <w:sz w:val="18"/>
          <w:szCs w:val="18"/>
        </w:rPr>
        <w:br/>
      </w:r>
      <w:r w:rsidRPr="00D43F8C">
        <w:rPr>
          <w:rFonts w:ascii="Verdana" w:eastAsia="Arial Narrow" w:hAnsi="Verdana"/>
          <w:sz w:val="18"/>
          <w:szCs w:val="18"/>
        </w:rPr>
        <w:t xml:space="preserve">do Czasu Reakcji lub Czasu Naprawy, </w:t>
      </w:r>
      <w:r w:rsidR="00EC175B" w:rsidRPr="00D43F8C">
        <w:rPr>
          <w:rFonts w:ascii="Verdana" w:eastAsia="Arial Narrow" w:hAnsi="Verdana"/>
          <w:sz w:val="18"/>
          <w:szCs w:val="18"/>
        </w:rPr>
        <w:t>CŁ</w:t>
      </w:r>
      <w:r w:rsidRPr="00D43F8C">
        <w:rPr>
          <w:rFonts w:ascii="Verdana" w:eastAsia="Arial Narrow" w:hAnsi="Verdana"/>
          <w:sz w:val="18"/>
          <w:szCs w:val="18"/>
        </w:rPr>
        <w:t xml:space="preserve"> będzie mogła żądać od Wykonawcy kary umownej </w:t>
      </w:r>
      <w:r w:rsidR="000C788C" w:rsidRPr="00D43F8C">
        <w:rPr>
          <w:rFonts w:ascii="Verdana" w:eastAsia="Arial Narrow" w:hAnsi="Verdana"/>
          <w:sz w:val="18"/>
          <w:szCs w:val="18"/>
        </w:rPr>
        <w:br/>
      </w:r>
      <w:r w:rsidRPr="00D43F8C">
        <w:rPr>
          <w:rFonts w:ascii="Verdana" w:eastAsia="Arial Narrow" w:hAnsi="Verdana"/>
          <w:sz w:val="18"/>
          <w:szCs w:val="18"/>
        </w:rPr>
        <w:t>w wysokości:</w:t>
      </w:r>
    </w:p>
    <w:p w14:paraId="775357E6" w14:textId="77777777" w:rsidR="00032265" w:rsidRPr="00D43F8C" w:rsidRDefault="00032265" w:rsidP="00F93388">
      <w:pPr>
        <w:spacing w:line="55" w:lineRule="exact"/>
        <w:jc w:val="both"/>
        <w:rPr>
          <w:rFonts w:ascii="Verdana" w:eastAsia="Arial Narrow" w:hAnsi="Verdana"/>
          <w:sz w:val="18"/>
          <w:szCs w:val="18"/>
        </w:rPr>
      </w:pPr>
    </w:p>
    <w:p w14:paraId="536002DF" w14:textId="4A8626DB" w:rsidR="00032265" w:rsidRPr="00D43F8C" w:rsidRDefault="00032265">
      <w:pPr>
        <w:numPr>
          <w:ilvl w:val="1"/>
          <w:numId w:val="22"/>
        </w:numPr>
        <w:tabs>
          <w:tab w:val="left" w:pos="844"/>
        </w:tabs>
        <w:spacing w:line="278" w:lineRule="auto"/>
        <w:ind w:left="844" w:hanging="417"/>
        <w:jc w:val="both"/>
        <w:rPr>
          <w:rFonts w:ascii="Verdana" w:eastAsia="Arial Narrow" w:hAnsi="Verdana"/>
          <w:sz w:val="18"/>
          <w:szCs w:val="18"/>
        </w:rPr>
      </w:pPr>
      <w:r w:rsidRPr="00D43F8C">
        <w:rPr>
          <w:rFonts w:ascii="Verdana" w:eastAsia="Arial Narrow" w:hAnsi="Verdana"/>
          <w:sz w:val="18"/>
          <w:szCs w:val="18"/>
        </w:rPr>
        <w:t>2% wynagrodzenia określonego w §</w:t>
      </w:r>
      <w:r w:rsidR="00FA0F69" w:rsidRPr="00D43F8C">
        <w:rPr>
          <w:rFonts w:ascii="Verdana" w:eastAsia="Arial Narrow" w:hAnsi="Verdana"/>
          <w:sz w:val="18"/>
          <w:szCs w:val="18"/>
        </w:rPr>
        <w:t>1</w:t>
      </w:r>
      <w:r w:rsidR="00901D38" w:rsidRPr="00D43F8C">
        <w:rPr>
          <w:rFonts w:ascii="Verdana" w:eastAsia="Arial Narrow" w:hAnsi="Verdana"/>
          <w:sz w:val="18"/>
          <w:szCs w:val="18"/>
        </w:rPr>
        <w:t>5</w:t>
      </w:r>
      <w:r w:rsidR="00FA0F69" w:rsidRPr="00D43F8C">
        <w:rPr>
          <w:rFonts w:ascii="Verdana" w:eastAsia="Arial Narrow" w:hAnsi="Verdana"/>
          <w:sz w:val="18"/>
          <w:szCs w:val="18"/>
        </w:rPr>
        <w:t xml:space="preserve"> </w:t>
      </w:r>
      <w:r w:rsidRPr="00D43F8C">
        <w:rPr>
          <w:rFonts w:ascii="Verdana" w:eastAsia="Arial Narrow" w:hAnsi="Verdana"/>
          <w:sz w:val="18"/>
          <w:szCs w:val="18"/>
        </w:rPr>
        <w:t xml:space="preserve">ust. </w:t>
      </w:r>
      <w:r w:rsidR="00466FA3" w:rsidRPr="00D43F8C">
        <w:rPr>
          <w:rFonts w:ascii="Verdana" w:eastAsia="Arial Narrow" w:hAnsi="Verdana"/>
          <w:sz w:val="18"/>
          <w:szCs w:val="18"/>
        </w:rPr>
        <w:t xml:space="preserve">2 punkt </w:t>
      </w:r>
      <w:r w:rsidR="00B760C5" w:rsidRPr="00D43F8C">
        <w:rPr>
          <w:rFonts w:ascii="Verdana" w:eastAsia="Arial Narrow" w:hAnsi="Verdana"/>
          <w:sz w:val="18"/>
          <w:szCs w:val="18"/>
        </w:rPr>
        <w:t>a</w:t>
      </w:r>
      <w:r w:rsidR="00466FA3" w:rsidRPr="00D43F8C">
        <w:rPr>
          <w:rFonts w:ascii="Verdana" w:eastAsia="Arial Narrow" w:hAnsi="Verdana"/>
          <w:sz w:val="18"/>
          <w:szCs w:val="18"/>
        </w:rPr>
        <w:t>)</w:t>
      </w:r>
      <w:r w:rsidR="00FA0F69" w:rsidRPr="00D43F8C">
        <w:rPr>
          <w:rFonts w:ascii="Verdana" w:eastAsia="Arial Narrow" w:hAnsi="Verdana"/>
          <w:sz w:val="18"/>
          <w:szCs w:val="18"/>
        </w:rPr>
        <w:t xml:space="preserve"> </w:t>
      </w:r>
      <w:r w:rsidRPr="00D43F8C">
        <w:rPr>
          <w:rFonts w:ascii="Verdana" w:eastAsia="Arial Narrow" w:hAnsi="Verdana"/>
          <w:sz w:val="18"/>
          <w:szCs w:val="18"/>
        </w:rPr>
        <w:t xml:space="preserve">za każdą godzinę przekroczenia Czasu Reakcji, Czasu Naprawy dotyczącej </w:t>
      </w:r>
      <w:r w:rsidR="00592AEF" w:rsidRPr="00D43F8C">
        <w:rPr>
          <w:rFonts w:ascii="Verdana" w:eastAsia="Arial Narrow" w:hAnsi="Verdana"/>
          <w:sz w:val="18"/>
          <w:szCs w:val="18"/>
        </w:rPr>
        <w:t xml:space="preserve">każdego </w:t>
      </w:r>
      <w:r w:rsidRPr="00D43F8C">
        <w:rPr>
          <w:rFonts w:ascii="Verdana" w:eastAsia="Arial Narrow" w:hAnsi="Verdana"/>
          <w:sz w:val="18"/>
          <w:szCs w:val="18"/>
        </w:rPr>
        <w:t>Błędu</w:t>
      </w:r>
      <w:r w:rsidR="00EF77AB" w:rsidRPr="00D43F8C">
        <w:rPr>
          <w:rFonts w:ascii="Verdana" w:eastAsia="Arial Narrow" w:hAnsi="Verdana"/>
          <w:sz w:val="18"/>
          <w:szCs w:val="18"/>
        </w:rPr>
        <w:t xml:space="preserve"> Krytycznego</w:t>
      </w:r>
      <w:r w:rsidRPr="00D43F8C">
        <w:rPr>
          <w:rFonts w:ascii="Verdana" w:eastAsia="Arial Narrow" w:hAnsi="Verdana"/>
          <w:sz w:val="18"/>
          <w:szCs w:val="18"/>
        </w:rPr>
        <w:t>;</w:t>
      </w:r>
    </w:p>
    <w:p w14:paraId="255B152E" w14:textId="77777777" w:rsidR="00032265" w:rsidRPr="00D43F8C" w:rsidRDefault="00032265" w:rsidP="00F93388">
      <w:pPr>
        <w:spacing w:line="55" w:lineRule="exact"/>
        <w:jc w:val="both"/>
        <w:rPr>
          <w:rFonts w:ascii="Verdana" w:eastAsia="Arial Narrow" w:hAnsi="Verdana"/>
          <w:sz w:val="18"/>
          <w:szCs w:val="18"/>
        </w:rPr>
      </w:pPr>
    </w:p>
    <w:p w14:paraId="32485C54" w14:textId="7F9A6FDC" w:rsidR="00032265" w:rsidRPr="00D43F8C" w:rsidRDefault="00496526">
      <w:pPr>
        <w:numPr>
          <w:ilvl w:val="1"/>
          <w:numId w:val="22"/>
        </w:numPr>
        <w:tabs>
          <w:tab w:val="left" w:pos="844"/>
        </w:tabs>
        <w:spacing w:line="278" w:lineRule="auto"/>
        <w:ind w:left="844" w:hanging="417"/>
        <w:jc w:val="both"/>
        <w:rPr>
          <w:rFonts w:ascii="Verdana" w:eastAsia="Arial Narrow" w:hAnsi="Verdana"/>
          <w:sz w:val="18"/>
          <w:szCs w:val="18"/>
        </w:rPr>
      </w:pPr>
      <w:r w:rsidRPr="00D43F8C">
        <w:rPr>
          <w:rFonts w:ascii="Verdana" w:eastAsia="Arial Narrow" w:hAnsi="Verdana"/>
          <w:sz w:val="18"/>
          <w:szCs w:val="18"/>
        </w:rPr>
        <w:t>1</w:t>
      </w:r>
      <w:r w:rsidR="00032265" w:rsidRPr="00D43F8C">
        <w:rPr>
          <w:rFonts w:ascii="Verdana" w:eastAsia="Arial Narrow" w:hAnsi="Verdana"/>
          <w:sz w:val="18"/>
          <w:szCs w:val="18"/>
        </w:rPr>
        <w:t>% wynagrodzenia określonego w §</w:t>
      </w:r>
      <w:r w:rsidR="00FA0F69" w:rsidRPr="00D43F8C">
        <w:rPr>
          <w:rFonts w:ascii="Verdana" w:eastAsia="Arial Narrow" w:hAnsi="Verdana"/>
          <w:sz w:val="18"/>
          <w:szCs w:val="18"/>
        </w:rPr>
        <w:t>1</w:t>
      </w:r>
      <w:r w:rsidR="00B760C5" w:rsidRPr="00D43F8C">
        <w:rPr>
          <w:rFonts w:ascii="Verdana" w:eastAsia="Arial Narrow" w:hAnsi="Verdana"/>
          <w:sz w:val="18"/>
          <w:szCs w:val="18"/>
        </w:rPr>
        <w:t>5</w:t>
      </w:r>
      <w:r w:rsidR="00FA0F69" w:rsidRPr="00D43F8C">
        <w:rPr>
          <w:rFonts w:ascii="Verdana" w:eastAsia="Arial Narrow" w:hAnsi="Verdana"/>
          <w:sz w:val="18"/>
          <w:szCs w:val="18"/>
        </w:rPr>
        <w:t xml:space="preserve"> </w:t>
      </w:r>
      <w:r w:rsidR="00032265" w:rsidRPr="00D43F8C">
        <w:rPr>
          <w:rFonts w:ascii="Verdana" w:eastAsia="Arial Narrow" w:hAnsi="Verdana"/>
          <w:sz w:val="18"/>
          <w:szCs w:val="18"/>
        </w:rPr>
        <w:t xml:space="preserve">ust. </w:t>
      </w:r>
      <w:r w:rsidR="00466FA3" w:rsidRPr="00D43F8C">
        <w:rPr>
          <w:rFonts w:ascii="Verdana" w:eastAsia="Arial Narrow" w:hAnsi="Verdana"/>
          <w:sz w:val="18"/>
          <w:szCs w:val="18"/>
        </w:rPr>
        <w:t xml:space="preserve">2 punkt </w:t>
      </w:r>
      <w:r w:rsidR="00B760C5" w:rsidRPr="00D43F8C">
        <w:rPr>
          <w:rFonts w:ascii="Verdana" w:eastAsia="Arial Narrow" w:hAnsi="Verdana"/>
          <w:sz w:val="18"/>
          <w:szCs w:val="18"/>
        </w:rPr>
        <w:t>a</w:t>
      </w:r>
      <w:r w:rsidR="00466FA3" w:rsidRPr="00D43F8C">
        <w:rPr>
          <w:rFonts w:ascii="Verdana" w:eastAsia="Arial Narrow" w:hAnsi="Verdana"/>
          <w:sz w:val="18"/>
          <w:szCs w:val="18"/>
        </w:rPr>
        <w:t>)</w:t>
      </w:r>
      <w:r w:rsidR="00FA0F69" w:rsidRPr="00D43F8C">
        <w:rPr>
          <w:rFonts w:ascii="Verdana" w:eastAsia="Arial Narrow" w:hAnsi="Verdana"/>
          <w:sz w:val="18"/>
          <w:szCs w:val="18"/>
        </w:rPr>
        <w:t xml:space="preserve"> </w:t>
      </w:r>
      <w:r w:rsidR="00032265" w:rsidRPr="00D43F8C">
        <w:rPr>
          <w:rFonts w:ascii="Verdana" w:eastAsia="Arial Narrow" w:hAnsi="Verdana"/>
          <w:sz w:val="18"/>
          <w:szCs w:val="18"/>
        </w:rPr>
        <w:t xml:space="preserve">za każdy dzień przekroczenia Czasu Reakcji, Czasu Naprawy dotyczącej </w:t>
      </w:r>
      <w:r w:rsidR="00592AEF" w:rsidRPr="00D43F8C">
        <w:rPr>
          <w:rFonts w:ascii="Verdana" w:eastAsia="Arial Narrow" w:hAnsi="Verdana"/>
          <w:sz w:val="18"/>
          <w:szCs w:val="18"/>
        </w:rPr>
        <w:t xml:space="preserve">każdego </w:t>
      </w:r>
      <w:r w:rsidR="00032265" w:rsidRPr="00D43F8C">
        <w:rPr>
          <w:rFonts w:ascii="Verdana" w:eastAsia="Arial Narrow" w:hAnsi="Verdana"/>
          <w:sz w:val="18"/>
          <w:szCs w:val="18"/>
        </w:rPr>
        <w:t>Błędu</w:t>
      </w:r>
      <w:r w:rsidR="00EF77AB" w:rsidRPr="00D43F8C">
        <w:rPr>
          <w:rFonts w:ascii="Verdana" w:eastAsia="Arial Narrow" w:hAnsi="Verdana"/>
          <w:sz w:val="18"/>
          <w:szCs w:val="18"/>
        </w:rPr>
        <w:t xml:space="preserve"> Zwykłego</w:t>
      </w:r>
      <w:r w:rsidR="00032265" w:rsidRPr="00D43F8C">
        <w:rPr>
          <w:rFonts w:ascii="Verdana" w:eastAsia="Arial Narrow" w:hAnsi="Verdana"/>
          <w:sz w:val="18"/>
          <w:szCs w:val="18"/>
        </w:rPr>
        <w:t>;</w:t>
      </w:r>
    </w:p>
    <w:p w14:paraId="1D0ADB75" w14:textId="77777777" w:rsidR="00032265" w:rsidRPr="00D43F8C" w:rsidRDefault="00032265" w:rsidP="00F93388">
      <w:pPr>
        <w:spacing w:line="55" w:lineRule="exact"/>
        <w:jc w:val="both"/>
        <w:rPr>
          <w:rFonts w:ascii="Verdana" w:eastAsia="Arial Narrow" w:hAnsi="Verdana"/>
          <w:sz w:val="18"/>
          <w:szCs w:val="18"/>
        </w:rPr>
      </w:pPr>
    </w:p>
    <w:p w14:paraId="4491E248" w14:textId="07DF96AB" w:rsidR="00032265" w:rsidRPr="00D43F8C" w:rsidRDefault="00496526">
      <w:pPr>
        <w:numPr>
          <w:ilvl w:val="1"/>
          <w:numId w:val="22"/>
        </w:numPr>
        <w:tabs>
          <w:tab w:val="left" w:pos="844"/>
        </w:tabs>
        <w:spacing w:line="278" w:lineRule="auto"/>
        <w:ind w:left="844" w:hanging="417"/>
        <w:jc w:val="both"/>
        <w:rPr>
          <w:rFonts w:ascii="Verdana" w:eastAsia="Arial Narrow" w:hAnsi="Verdana"/>
          <w:sz w:val="18"/>
          <w:szCs w:val="18"/>
        </w:rPr>
      </w:pPr>
      <w:r w:rsidRPr="00D43F8C">
        <w:rPr>
          <w:rFonts w:ascii="Verdana" w:eastAsia="Arial Narrow" w:hAnsi="Verdana"/>
          <w:sz w:val="18"/>
          <w:szCs w:val="18"/>
        </w:rPr>
        <w:t>0,5</w:t>
      </w:r>
      <w:r w:rsidR="00032265" w:rsidRPr="00D43F8C">
        <w:rPr>
          <w:rFonts w:ascii="Verdana" w:eastAsia="Arial Narrow" w:hAnsi="Verdana"/>
          <w:sz w:val="18"/>
          <w:szCs w:val="18"/>
        </w:rPr>
        <w:t>% wynagrodzenia określonego w §</w:t>
      </w:r>
      <w:r w:rsidR="00FA0F69" w:rsidRPr="00D43F8C">
        <w:rPr>
          <w:rFonts w:ascii="Verdana" w:eastAsia="Arial Narrow" w:hAnsi="Verdana"/>
          <w:sz w:val="18"/>
          <w:szCs w:val="18"/>
        </w:rPr>
        <w:t>1</w:t>
      </w:r>
      <w:r w:rsidR="00B760C5" w:rsidRPr="00D43F8C">
        <w:rPr>
          <w:rFonts w:ascii="Verdana" w:eastAsia="Arial Narrow" w:hAnsi="Verdana"/>
          <w:sz w:val="18"/>
          <w:szCs w:val="18"/>
        </w:rPr>
        <w:t>5</w:t>
      </w:r>
      <w:r w:rsidR="00FA0F69" w:rsidRPr="00D43F8C">
        <w:rPr>
          <w:rFonts w:ascii="Verdana" w:eastAsia="Arial Narrow" w:hAnsi="Verdana"/>
          <w:sz w:val="18"/>
          <w:szCs w:val="18"/>
        </w:rPr>
        <w:t xml:space="preserve"> </w:t>
      </w:r>
      <w:r w:rsidR="00032265" w:rsidRPr="00D43F8C">
        <w:rPr>
          <w:rFonts w:ascii="Verdana" w:eastAsia="Arial Narrow" w:hAnsi="Verdana"/>
          <w:sz w:val="18"/>
          <w:szCs w:val="18"/>
        </w:rPr>
        <w:t xml:space="preserve">ust. </w:t>
      </w:r>
      <w:r w:rsidR="00466FA3" w:rsidRPr="00D43F8C">
        <w:rPr>
          <w:rFonts w:ascii="Verdana" w:eastAsia="Arial Narrow" w:hAnsi="Verdana"/>
          <w:sz w:val="18"/>
          <w:szCs w:val="18"/>
        </w:rPr>
        <w:t xml:space="preserve">2 punkt </w:t>
      </w:r>
      <w:r w:rsidR="00B760C5" w:rsidRPr="00D43F8C">
        <w:rPr>
          <w:rFonts w:ascii="Verdana" w:eastAsia="Arial Narrow" w:hAnsi="Verdana"/>
          <w:sz w:val="18"/>
          <w:szCs w:val="18"/>
        </w:rPr>
        <w:t>a</w:t>
      </w:r>
      <w:r w:rsidR="00466FA3" w:rsidRPr="00D43F8C">
        <w:rPr>
          <w:rFonts w:ascii="Verdana" w:eastAsia="Arial Narrow" w:hAnsi="Verdana"/>
          <w:sz w:val="18"/>
          <w:szCs w:val="18"/>
        </w:rPr>
        <w:t>)</w:t>
      </w:r>
      <w:r w:rsidR="00FA0F69" w:rsidRPr="00D43F8C">
        <w:rPr>
          <w:rFonts w:ascii="Verdana" w:eastAsia="Arial Narrow" w:hAnsi="Verdana"/>
          <w:sz w:val="18"/>
          <w:szCs w:val="18"/>
        </w:rPr>
        <w:t xml:space="preserve"> </w:t>
      </w:r>
      <w:r w:rsidR="00032265" w:rsidRPr="00D43F8C">
        <w:rPr>
          <w:rFonts w:ascii="Verdana" w:eastAsia="Arial Narrow" w:hAnsi="Verdana"/>
          <w:sz w:val="18"/>
          <w:szCs w:val="18"/>
        </w:rPr>
        <w:t>za każdy dzień przekroczenia Czasu Reakcji, Czasu Naprawy dotyczącej</w:t>
      </w:r>
      <w:r w:rsidR="00592AEF" w:rsidRPr="00D43F8C">
        <w:rPr>
          <w:rFonts w:ascii="Verdana" w:eastAsia="Arial Narrow" w:hAnsi="Verdana"/>
          <w:sz w:val="18"/>
          <w:szCs w:val="18"/>
        </w:rPr>
        <w:t xml:space="preserve"> każdego</w:t>
      </w:r>
      <w:r w:rsidR="00032265" w:rsidRPr="00D43F8C">
        <w:rPr>
          <w:rFonts w:ascii="Verdana" w:eastAsia="Arial Narrow" w:hAnsi="Verdana"/>
          <w:sz w:val="18"/>
          <w:szCs w:val="18"/>
        </w:rPr>
        <w:t xml:space="preserve"> Błędu</w:t>
      </w:r>
      <w:r w:rsidR="00EF77AB" w:rsidRPr="00D43F8C">
        <w:rPr>
          <w:rFonts w:ascii="Verdana" w:eastAsia="Arial Narrow" w:hAnsi="Verdana"/>
          <w:sz w:val="18"/>
          <w:szCs w:val="18"/>
        </w:rPr>
        <w:t xml:space="preserve"> Niskiej Krytyczności</w:t>
      </w:r>
      <w:r w:rsidR="00032265" w:rsidRPr="00D43F8C">
        <w:rPr>
          <w:rFonts w:ascii="Verdana" w:eastAsia="Arial Narrow" w:hAnsi="Verdana"/>
          <w:sz w:val="18"/>
          <w:szCs w:val="18"/>
        </w:rPr>
        <w:t>.</w:t>
      </w:r>
    </w:p>
    <w:p w14:paraId="2BA2C8A3" w14:textId="77777777" w:rsidR="00032265" w:rsidRPr="00D43F8C" w:rsidRDefault="00032265" w:rsidP="00F93388">
      <w:pPr>
        <w:spacing w:line="55" w:lineRule="exact"/>
        <w:jc w:val="both"/>
        <w:rPr>
          <w:rFonts w:ascii="Verdana" w:eastAsia="Arial Narrow" w:hAnsi="Verdana"/>
          <w:sz w:val="18"/>
          <w:szCs w:val="18"/>
        </w:rPr>
      </w:pPr>
    </w:p>
    <w:p w14:paraId="2E2F2A9D" w14:textId="531CC736" w:rsidR="00922CBD" w:rsidRPr="00D43F8C" w:rsidRDefault="00EC175B">
      <w:pPr>
        <w:numPr>
          <w:ilvl w:val="0"/>
          <w:numId w:val="22"/>
        </w:numPr>
        <w:tabs>
          <w:tab w:val="left" w:pos="424"/>
        </w:tabs>
        <w:spacing w:line="272" w:lineRule="auto"/>
        <w:ind w:left="424" w:right="20" w:hanging="424"/>
        <w:jc w:val="both"/>
        <w:rPr>
          <w:rFonts w:ascii="Verdana" w:eastAsia="Arial Narrow" w:hAnsi="Verdana"/>
          <w:sz w:val="18"/>
          <w:szCs w:val="18"/>
        </w:rPr>
      </w:pPr>
      <w:r w:rsidRPr="00D43F8C">
        <w:rPr>
          <w:rFonts w:ascii="Verdana" w:eastAsia="Arial Narrow" w:hAnsi="Verdana"/>
          <w:sz w:val="18"/>
          <w:szCs w:val="18"/>
        </w:rPr>
        <w:t>CŁ</w:t>
      </w:r>
      <w:r w:rsidR="00032265" w:rsidRPr="00D43F8C">
        <w:rPr>
          <w:rFonts w:ascii="Verdana" w:eastAsia="Arial Narrow" w:hAnsi="Verdana"/>
          <w:sz w:val="18"/>
          <w:szCs w:val="18"/>
        </w:rPr>
        <w:t xml:space="preserve"> ma prawo obniżyć wynagrodzenia za świadczenie </w:t>
      </w:r>
      <w:r w:rsidR="00F33DE0" w:rsidRPr="00D43F8C">
        <w:rPr>
          <w:rFonts w:ascii="Verdana" w:eastAsia="Arial Narrow" w:hAnsi="Verdana"/>
          <w:sz w:val="18"/>
          <w:szCs w:val="18"/>
        </w:rPr>
        <w:t>Usługi Utrzymania</w:t>
      </w:r>
      <w:r w:rsidR="00032265" w:rsidRPr="00D43F8C">
        <w:rPr>
          <w:rFonts w:ascii="Verdana" w:eastAsia="Arial Narrow" w:hAnsi="Verdana"/>
          <w:sz w:val="18"/>
          <w:szCs w:val="18"/>
        </w:rPr>
        <w:t xml:space="preserve">, jeśli </w:t>
      </w:r>
      <w:r w:rsidR="001442AA" w:rsidRPr="00D43F8C">
        <w:rPr>
          <w:rFonts w:ascii="Verdana" w:eastAsia="Arial Narrow" w:hAnsi="Verdana"/>
          <w:sz w:val="18"/>
          <w:szCs w:val="18"/>
        </w:rPr>
        <w:t>parametry SLA</w:t>
      </w:r>
      <w:r w:rsidR="00032265" w:rsidRPr="00D43F8C">
        <w:rPr>
          <w:rFonts w:ascii="Verdana" w:eastAsia="Arial Narrow" w:hAnsi="Verdana"/>
          <w:sz w:val="18"/>
          <w:szCs w:val="18"/>
        </w:rPr>
        <w:t xml:space="preserve"> nie zosta</w:t>
      </w:r>
      <w:r w:rsidR="005976CE" w:rsidRPr="00D43F8C">
        <w:rPr>
          <w:rFonts w:ascii="Verdana" w:eastAsia="Arial Narrow" w:hAnsi="Verdana"/>
          <w:sz w:val="18"/>
          <w:szCs w:val="18"/>
        </w:rPr>
        <w:t>ną utrzymane. Oczekiwan</w:t>
      </w:r>
      <w:r w:rsidR="00205EF2" w:rsidRPr="00D43F8C">
        <w:rPr>
          <w:rFonts w:ascii="Verdana" w:eastAsia="Arial Narrow" w:hAnsi="Verdana"/>
          <w:sz w:val="18"/>
          <w:szCs w:val="18"/>
        </w:rPr>
        <w:t>e</w:t>
      </w:r>
      <w:r w:rsidR="00F46177" w:rsidRPr="00D43F8C">
        <w:rPr>
          <w:rFonts w:ascii="Verdana" w:eastAsia="Arial Narrow" w:hAnsi="Verdana"/>
          <w:sz w:val="18"/>
          <w:szCs w:val="18"/>
        </w:rPr>
        <w:t xml:space="preserve"> </w:t>
      </w:r>
      <w:r w:rsidR="005976CE" w:rsidRPr="00D43F8C">
        <w:rPr>
          <w:rFonts w:ascii="Verdana" w:eastAsia="Arial Narrow" w:hAnsi="Verdana"/>
          <w:sz w:val="18"/>
          <w:szCs w:val="18"/>
        </w:rPr>
        <w:t>parametry Systemu SLA</w:t>
      </w:r>
      <w:r w:rsidR="00205EF2" w:rsidRPr="00D43F8C">
        <w:rPr>
          <w:rFonts w:ascii="Verdana" w:eastAsia="Arial Narrow" w:hAnsi="Verdana"/>
          <w:sz w:val="18"/>
          <w:szCs w:val="18"/>
        </w:rPr>
        <w:t xml:space="preserve"> oraz warunki obniżenia wynagrodzenia</w:t>
      </w:r>
      <w:r w:rsidR="005976CE" w:rsidRPr="00D43F8C">
        <w:rPr>
          <w:rFonts w:ascii="Verdana" w:eastAsia="Arial Narrow" w:hAnsi="Verdana"/>
          <w:sz w:val="18"/>
          <w:szCs w:val="18"/>
        </w:rPr>
        <w:t xml:space="preserve"> opisane są w Załączniku nr </w:t>
      </w:r>
      <w:r w:rsidR="00B760C5" w:rsidRPr="00D43F8C">
        <w:rPr>
          <w:rFonts w:ascii="Verdana" w:eastAsia="Arial Narrow" w:hAnsi="Verdana"/>
          <w:sz w:val="18"/>
          <w:szCs w:val="18"/>
        </w:rPr>
        <w:t>6</w:t>
      </w:r>
      <w:r w:rsidR="00822540" w:rsidRPr="00D43F8C">
        <w:rPr>
          <w:rFonts w:ascii="Verdana" w:eastAsia="Arial Narrow" w:hAnsi="Verdana"/>
          <w:sz w:val="18"/>
          <w:szCs w:val="18"/>
        </w:rPr>
        <w:t xml:space="preserve"> </w:t>
      </w:r>
      <w:r w:rsidR="005976CE" w:rsidRPr="00D43F8C">
        <w:rPr>
          <w:rFonts w:ascii="Verdana" w:eastAsia="Arial Narrow" w:hAnsi="Verdana"/>
          <w:sz w:val="18"/>
          <w:szCs w:val="18"/>
        </w:rPr>
        <w:t>do Umowy</w:t>
      </w:r>
      <w:r w:rsidR="00924873" w:rsidRPr="00D43F8C">
        <w:rPr>
          <w:rFonts w:ascii="Verdana" w:eastAsia="Arial Narrow" w:hAnsi="Verdana"/>
          <w:noProof/>
          <w:sz w:val="18"/>
          <w:szCs w:val="18"/>
        </w:rPr>
        <w:drawing>
          <wp:anchor distT="0" distB="0" distL="114300" distR="114300" simplePos="0" relativeHeight="251658247" behindDoc="1" locked="0" layoutInCell="1" allowOverlap="1" wp14:anchorId="11510037" wp14:editId="6EE67943">
            <wp:simplePos x="0" y="0"/>
            <wp:positionH relativeFrom="column">
              <wp:posOffset>4123690</wp:posOffset>
            </wp:positionH>
            <wp:positionV relativeFrom="paragraph">
              <wp:posOffset>-1689100</wp:posOffset>
            </wp:positionV>
            <wp:extent cx="8890" cy="8890"/>
            <wp:effectExtent l="0" t="0" r="0" b="0"/>
            <wp:wrapNone/>
            <wp:docPr id="96"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924873" w:rsidRPr="00D43F8C">
        <w:rPr>
          <w:rFonts w:ascii="Verdana" w:eastAsia="Arial Narrow" w:hAnsi="Verdana"/>
          <w:noProof/>
          <w:sz w:val="18"/>
          <w:szCs w:val="18"/>
        </w:rPr>
        <w:drawing>
          <wp:anchor distT="0" distB="0" distL="114300" distR="114300" simplePos="0" relativeHeight="251658248" behindDoc="1" locked="0" layoutInCell="1" allowOverlap="1" wp14:anchorId="6B81FC2B" wp14:editId="2C93E92B">
            <wp:simplePos x="0" y="0"/>
            <wp:positionH relativeFrom="column">
              <wp:posOffset>1911350</wp:posOffset>
            </wp:positionH>
            <wp:positionV relativeFrom="paragraph">
              <wp:posOffset>-1282065</wp:posOffset>
            </wp:positionV>
            <wp:extent cx="8890" cy="8890"/>
            <wp:effectExtent l="0" t="0" r="0" b="0"/>
            <wp:wrapNone/>
            <wp:docPr id="9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924873" w:rsidRPr="00D43F8C">
        <w:rPr>
          <w:rFonts w:ascii="Verdana" w:eastAsia="Arial Narrow" w:hAnsi="Verdana"/>
          <w:noProof/>
          <w:sz w:val="18"/>
          <w:szCs w:val="18"/>
        </w:rPr>
        <w:drawing>
          <wp:anchor distT="0" distB="0" distL="114300" distR="114300" simplePos="0" relativeHeight="251658249" behindDoc="1" locked="0" layoutInCell="1" allowOverlap="1" wp14:anchorId="74B3F4AE" wp14:editId="6EFF13E5">
            <wp:simplePos x="0" y="0"/>
            <wp:positionH relativeFrom="column">
              <wp:posOffset>1911350</wp:posOffset>
            </wp:positionH>
            <wp:positionV relativeFrom="paragraph">
              <wp:posOffset>-875030</wp:posOffset>
            </wp:positionV>
            <wp:extent cx="8890" cy="8890"/>
            <wp:effectExtent l="0" t="0" r="0" b="0"/>
            <wp:wrapNone/>
            <wp:docPr id="9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924873" w:rsidRPr="00D43F8C">
        <w:rPr>
          <w:rFonts w:ascii="Verdana" w:eastAsia="Arial Narrow" w:hAnsi="Verdana"/>
          <w:noProof/>
          <w:sz w:val="18"/>
          <w:szCs w:val="18"/>
        </w:rPr>
        <w:drawing>
          <wp:anchor distT="0" distB="0" distL="114300" distR="114300" simplePos="0" relativeHeight="251658250" behindDoc="1" locked="0" layoutInCell="1" allowOverlap="1" wp14:anchorId="36BEA92E" wp14:editId="18710C2C">
            <wp:simplePos x="0" y="0"/>
            <wp:positionH relativeFrom="column">
              <wp:posOffset>1911350</wp:posOffset>
            </wp:positionH>
            <wp:positionV relativeFrom="paragraph">
              <wp:posOffset>-467995</wp:posOffset>
            </wp:positionV>
            <wp:extent cx="8890" cy="8890"/>
            <wp:effectExtent l="0" t="0" r="0" b="0"/>
            <wp:wrapNone/>
            <wp:docPr id="93"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5976CE" w:rsidRPr="00D43F8C">
        <w:rPr>
          <w:rFonts w:ascii="Verdana" w:eastAsia="Arial Narrow" w:hAnsi="Verdana"/>
          <w:sz w:val="18"/>
          <w:szCs w:val="18"/>
        </w:rPr>
        <w:t>.</w:t>
      </w:r>
    </w:p>
    <w:p w14:paraId="31C5B9C7" w14:textId="6D779C5B" w:rsidR="00922CBD" w:rsidRPr="00D43F8C" w:rsidRDefault="00032265">
      <w:pPr>
        <w:numPr>
          <w:ilvl w:val="0"/>
          <w:numId w:val="22"/>
        </w:numPr>
        <w:tabs>
          <w:tab w:val="left" w:pos="424"/>
        </w:tabs>
        <w:spacing w:line="272" w:lineRule="auto"/>
        <w:ind w:left="424" w:right="20" w:hanging="424"/>
        <w:jc w:val="both"/>
        <w:rPr>
          <w:rFonts w:ascii="Verdana" w:eastAsia="Arial Narrow" w:hAnsi="Verdana"/>
          <w:sz w:val="18"/>
          <w:szCs w:val="18"/>
        </w:rPr>
      </w:pPr>
      <w:r w:rsidRPr="00D43F8C">
        <w:rPr>
          <w:rFonts w:ascii="Verdana" w:eastAsia="Arial Narrow" w:hAnsi="Verdana"/>
          <w:sz w:val="18"/>
          <w:szCs w:val="18"/>
        </w:rPr>
        <w:t>W każdym przypadku naruszenia przez Wykonawcę postanowień §</w:t>
      </w:r>
      <w:r w:rsidR="000D4394" w:rsidRPr="00D43F8C">
        <w:rPr>
          <w:rFonts w:ascii="Verdana" w:eastAsia="Arial Narrow" w:hAnsi="Verdana"/>
          <w:sz w:val="18"/>
          <w:szCs w:val="18"/>
        </w:rPr>
        <w:t xml:space="preserve"> </w:t>
      </w:r>
      <w:r w:rsidR="0028217E" w:rsidRPr="00D43F8C">
        <w:rPr>
          <w:rFonts w:ascii="Verdana" w:eastAsia="Arial Narrow" w:hAnsi="Verdana"/>
          <w:sz w:val="18"/>
          <w:szCs w:val="18"/>
        </w:rPr>
        <w:t>19</w:t>
      </w:r>
      <w:r w:rsidR="00636386" w:rsidRPr="00D43F8C">
        <w:rPr>
          <w:rFonts w:ascii="Verdana" w:eastAsia="Arial Narrow" w:hAnsi="Verdana"/>
          <w:sz w:val="18"/>
          <w:szCs w:val="18"/>
        </w:rPr>
        <w:t xml:space="preserve"> </w:t>
      </w:r>
      <w:r w:rsidRPr="00D43F8C">
        <w:rPr>
          <w:rFonts w:ascii="Verdana" w:eastAsia="Arial Narrow" w:hAnsi="Verdana"/>
          <w:sz w:val="18"/>
          <w:szCs w:val="18"/>
        </w:rPr>
        <w:t xml:space="preserve">(Personel), Wykonawca zapłaci </w:t>
      </w:r>
      <w:r w:rsidR="00EC175B" w:rsidRPr="00D43F8C">
        <w:rPr>
          <w:rFonts w:ascii="Verdana" w:eastAsia="Arial Narrow" w:hAnsi="Verdana"/>
          <w:sz w:val="18"/>
          <w:szCs w:val="18"/>
        </w:rPr>
        <w:t>CŁ</w:t>
      </w:r>
      <w:r w:rsidRPr="00D43F8C">
        <w:rPr>
          <w:rFonts w:ascii="Verdana" w:eastAsia="Arial Narrow" w:hAnsi="Verdana"/>
          <w:sz w:val="18"/>
          <w:szCs w:val="18"/>
        </w:rPr>
        <w:t xml:space="preserve"> karę umowną w wysokości </w:t>
      </w:r>
      <w:r w:rsidR="00205EF2" w:rsidRPr="00D43F8C">
        <w:rPr>
          <w:rFonts w:ascii="Verdana" w:eastAsia="Arial Narrow" w:hAnsi="Verdana"/>
          <w:sz w:val="18"/>
          <w:szCs w:val="18"/>
        </w:rPr>
        <w:t>1000 zł</w:t>
      </w:r>
      <w:r w:rsidR="001A5DBA" w:rsidRPr="00D43F8C">
        <w:rPr>
          <w:rFonts w:ascii="Verdana" w:eastAsia="Arial Narrow" w:hAnsi="Verdana"/>
          <w:sz w:val="18"/>
          <w:szCs w:val="18"/>
        </w:rPr>
        <w:t xml:space="preserve"> </w:t>
      </w:r>
      <w:r w:rsidR="002E7768" w:rsidRPr="00D43F8C">
        <w:rPr>
          <w:rFonts w:ascii="Verdana" w:eastAsia="Arial Narrow" w:hAnsi="Verdana"/>
          <w:sz w:val="18"/>
          <w:szCs w:val="18"/>
        </w:rPr>
        <w:t>za każde naruszenie</w:t>
      </w:r>
      <w:r w:rsidRPr="00D43F8C">
        <w:rPr>
          <w:rFonts w:ascii="Verdana" w:eastAsia="Arial Narrow" w:hAnsi="Verdana"/>
          <w:sz w:val="18"/>
          <w:szCs w:val="18"/>
        </w:rPr>
        <w:t>.</w:t>
      </w:r>
      <w:r w:rsidR="00922CBD" w:rsidRPr="00D43F8C">
        <w:rPr>
          <w:rFonts w:ascii="Verdana" w:eastAsia="Arial Narrow" w:hAnsi="Verdana"/>
          <w:sz w:val="18"/>
          <w:szCs w:val="18"/>
        </w:rPr>
        <w:t xml:space="preserve"> </w:t>
      </w:r>
      <w:r w:rsidR="00E448B3" w:rsidRPr="00D43F8C">
        <w:rPr>
          <w:rFonts w:ascii="Segoe UI" w:eastAsia="Times New Roman" w:hAnsi="Segoe UI" w:cs="Segoe UI"/>
          <w:color w:val="242424"/>
        </w:rPr>
        <w:t xml:space="preserve">W </w:t>
      </w:r>
      <w:r w:rsidR="00E448B3" w:rsidRPr="00D43F8C">
        <w:rPr>
          <w:rFonts w:ascii="Verdana" w:eastAsia="Arial Narrow" w:hAnsi="Verdana"/>
          <w:sz w:val="18"/>
          <w:szCs w:val="18"/>
        </w:rPr>
        <w:t>każdym przypadku braku zmiany umowy o podwykonawstwo zawartej na okres przekraczający 12 miesięcy, której przedmiotem są usługi, zgodnie z § 1</w:t>
      </w:r>
      <w:r w:rsidR="003A620B" w:rsidRPr="00D43F8C">
        <w:rPr>
          <w:rFonts w:ascii="Verdana" w:eastAsia="Arial Narrow" w:hAnsi="Verdana"/>
          <w:sz w:val="18"/>
          <w:szCs w:val="18"/>
        </w:rPr>
        <w:t>6</w:t>
      </w:r>
      <w:r w:rsidR="00E448B3" w:rsidRPr="00D43F8C">
        <w:rPr>
          <w:rFonts w:ascii="Verdana" w:eastAsia="Arial Narrow" w:hAnsi="Verdana"/>
          <w:sz w:val="18"/>
          <w:szCs w:val="18"/>
        </w:rPr>
        <w:t xml:space="preserve"> ust. 14 lit k) umowy </w:t>
      </w:r>
      <w:r w:rsidR="00085DCD" w:rsidRPr="00D43F8C">
        <w:rPr>
          <w:rFonts w:ascii="Verdana" w:eastAsia="Arial Narrow" w:hAnsi="Verdana"/>
          <w:sz w:val="18"/>
          <w:szCs w:val="18"/>
        </w:rPr>
        <w:t>–</w:t>
      </w:r>
      <w:r w:rsidR="00E448B3" w:rsidRPr="00D43F8C">
        <w:rPr>
          <w:rFonts w:ascii="Verdana" w:eastAsia="Arial Narrow" w:hAnsi="Verdana"/>
          <w:sz w:val="18"/>
          <w:szCs w:val="18"/>
        </w:rPr>
        <w:t xml:space="preserve"> </w:t>
      </w:r>
      <w:r w:rsidR="00085DCD" w:rsidRPr="00D43F8C">
        <w:rPr>
          <w:rFonts w:ascii="Verdana" w:eastAsia="Arial Narrow" w:hAnsi="Verdana"/>
          <w:sz w:val="18"/>
          <w:szCs w:val="18"/>
        </w:rPr>
        <w:t xml:space="preserve">Wykonawca zapłaci CŁ karę umowną </w:t>
      </w:r>
      <w:r w:rsidR="00E448B3" w:rsidRPr="00D43F8C">
        <w:rPr>
          <w:rFonts w:ascii="Verdana" w:eastAsia="Arial Narrow" w:hAnsi="Verdana"/>
          <w:sz w:val="18"/>
          <w:szCs w:val="18"/>
        </w:rPr>
        <w:t>w wysokości 5000 zł za każdy przypadek.</w:t>
      </w:r>
      <w:r w:rsidR="00E448B3" w:rsidRPr="00D43F8C">
        <w:rPr>
          <w:rFonts w:ascii="Segoe UI" w:eastAsia="Times New Roman" w:hAnsi="Segoe UI" w:cs="Segoe UI"/>
          <w:color w:val="242424"/>
          <w:sz w:val="16"/>
          <w:szCs w:val="16"/>
        </w:rPr>
        <w:t> </w:t>
      </w:r>
    </w:p>
    <w:p w14:paraId="30589A94" w14:textId="3A9AAACA" w:rsidR="00922CBD" w:rsidRPr="00D43F8C" w:rsidRDefault="00032265">
      <w:pPr>
        <w:numPr>
          <w:ilvl w:val="0"/>
          <w:numId w:val="22"/>
        </w:numPr>
        <w:tabs>
          <w:tab w:val="left" w:pos="424"/>
        </w:tabs>
        <w:spacing w:line="272" w:lineRule="auto"/>
        <w:ind w:left="424" w:right="20" w:hanging="424"/>
        <w:jc w:val="both"/>
        <w:rPr>
          <w:rFonts w:ascii="Verdana" w:eastAsia="Arial Narrow" w:hAnsi="Verdana"/>
          <w:sz w:val="18"/>
          <w:szCs w:val="18"/>
        </w:rPr>
      </w:pPr>
      <w:r w:rsidRPr="00D43F8C">
        <w:rPr>
          <w:rFonts w:ascii="Verdana" w:eastAsia="Arial Narrow" w:hAnsi="Verdana"/>
          <w:sz w:val="18"/>
          <w:szCs w:val="18"/>
        </w:rPr>
        <w:t xml:space="preserve">Naliczenie kar umownych będzie następować poprzez wystawienie i doręczenie noty obciążeniowej. Zapłata kar umownych nastąpi w terminie 7 dni od dnia doręczenia wezwania </w:t>
      </w:r>
      <w:r w:rsidR="000C788C" w:rsidRPr="00D43F8C">
        <w:rPr>
          <w:rFonts w:ascii="Verdana" w:eastAsia="Arial Narrow" w:hAnsi="Verdana"/>
          <w:sz w:val="18"/>
          <w:szCs w:val="18"/>
        </w:rPr>
        <w:br/>
      </w:r>
      <w:r w:rsidRPr="00D43F8C">
        <w:rPr>
          <w:rFonts w:ascii="Verdana" w:eastAsia="Arial Narrow" w:hAnsi="Verdana"/>
          <w:sz w:val="18"/>
          <w:szCs w:val="18"/>
        </w:rPr>
        <w:t>z załączoną notą obciążeniową.</w:t>
      </w:r>
    </w:p>
    <w:p w14:paraId="599FC5D4" w14:textId="6A566D59" w:rsidR="00922CBD" w:rsidRPr="00D43F8C" w:rsidRDefault="00032265">
      <w:pPr>
        <w:numPr>
          <w:ilvl w:val="0"/>
          <w:numId w:val="22"/>
        </w:numPr>
        <w:tabs>
          <w:tab w:val="left" w:pos="424"/>
        </w:tabs>
        <w:spacing w:line="272" w:lineRule="auto"/>
        <w:ind w:left="424" w:right="20" w:hanging="424"/>
        <w:jc w:val="both"/>
        <w:rPr>
          <w:rFonts w:ascii="Verdana" w:eastAsia="Arial Narrow" w:hAnsi="Verdana"/>
          <w:sz w:val="18"/>
          <w:szCs w:val="18"/>
        </w:rPr>
      </w:pPr>
      <w:r w:rsidRPr="00D43F8C">
        <w:rPr>
          <w:rFonts w:ascii="Verdana" w:eastAsia="Arial Narrow" w:hAnsi="Verdana"/>
          <w:sz w:val="18"/>
          <w:szCs w:val="18"/>
        </w:rPr>
        <w:t xml:space="preserve">Wykonawca wyraża zgodę na potrącanie przez </w:t>
      </w:r>
      <w:r w:rsidR="00EC175B" w:rsidRPr="00D43F8C">
        <w:rPr>
          <w:rFonts w:ascii="Verdana" w:eastAsia="Arial Narrow" w:hAnsi="Verdana"/>
          <w:sz w:val="18"/>
          <w:szCs w:val="18"/>
        </w:rPr>
        <w:t>CŁ</w:t>
      </w:r>
      <w:r w:rsidRPr="00D43F8C">
        <w:rPr>
          <w:rFonts w:ascii="Verdana" w:eastAsia="Arial Narrow" w:hAnsi="Verdana"/>
          <w:sz w:val="18"/>
          <w:szCs w:val="18"/>
        </w:rPr>
        <w:t xml:space="preserve"> należnych (wymagalnych) kar umownych </w:t>
      </w:r>
      <w:r w:rsidR="000C788C" w:rsidRPr="00D43F8C">
        <w:rPr>
          <w:rFonts w:ascii="Verdana" w:eastAsia="Arial Narrow" w:hAnsi="Verdana"/>
          <w:sz w:val="18"/>
          <w:szCs w:val="18"/>
        </w:rPr>
        <w:br/>
      </w:r>
      <w:r w:rsidRPr="00D43F8C">
        <w:rPr>
          <w:rFonts w:ascii="Verdana" w:eastAsia="Arial Narrow" w:hAnsi="Verdana"/>
          <w:sz w:val="18"/>
          <w:szCs w:val="18"/>
        </w:rPr>
        <w:t>z wynagrodzeniem Wykonawcy w ramach wynagrodzenia</w:t>
      </w:r>
      <w:r w:rsidR="00BE2CC4" w:rsidRPr="00D43F8C">
        <w:rPr>
          <w:rFonts w:ascii="Verdana" w:eastAsia="Arial Narrow" w:hAnsi="Verdana"/>
          <w:sz w:val="18"/>
          <w:szCs w:val="18"/>
        </w:rPr>
        <w:t xml:space="preserve">, z zastrzeżeniem ograniczeń wynikających z przepisów prawa odnoszących się do szczególnych rozwiązań związanych </w:t>
      </w:r>
      <w:r w:rsidR="000C788C" w:rsidRPr="00D43F8C">
        <w:rPr>
          <w:rFonts w:ascii="Verdana" w:eastAsia="Arial Narrow" w:hAnsi="Verdana"/>
          <w:sz w:val="18"/>
          <w:szCs w:val="18"/>
        </w:rPr>
        <w:br/>
      </w:r>
      <w:r w:rsidR="00BE2CC4" w:rsidRPr="00D43F8C">
        <w:rPr>
          <w:rFonts w:ascii="Verdana" w:eastAsia="Arial Narrow" w:hAnsi="Verdana"/>
          <w:sz w:val="18"/>
          <w:szCs w:val="18"/>
        </w:rPr>
        <w:t>z zapobieganiem, przeciwdziałaniem i zwalczaniem COVID-19</w:t>
      </w:r>
      <w:r w:rsidR="002849C1" w:rsidRPr="00D43F8C">
        <w:rPr>
          <w:rFonts w:ascii="Verdana" w:eastAsia="Arial Narrow" w:hAnsi="Verdana"/>
          <w:sz w:val="18"/>
          <w:szCs w:val="18"/>
        </w:rPr>
        <w:t>.</w:t>
      </w:r>
      <w:r w:rsidR="00BE2CC4" w:rsidRPr="00D43F8C">
        <w:rPr>
          <w:rFonts w:ascii="Verdana" w:eastAsia="Arial Narrow" w:hAnsi="Verdana"/>
          <w:sz w:val="18"/>
          <w:szCs w:val="18"/>
        </w:rPr>
        <w:t xml:space="preserve"> Zamawiający zastrzega sobie prawo do potrącenia naliczonych kar umownych bezpośrednio z faktury Wykonawcy.</w:t>
      </w:r>
      <w:r w:rsidR="00BE2CC4" w:rsidRPr="00D43F8C">
        <w:rPr>
          <w:rFonts w:ascii="Verdana" w:hAnsi="Verdana" w:cs="Verdana"/>
          <w:color w:val="000000"/>
        </w:rPr>
        <w:t xml:space="preserve"> </w:t>
      </w:r>
    </w:p>
    <w:p w14:paraId="7C1EA3A8" w14:textId="77777777" w:rsidR="00922CBD" w:rsidRPr="00D43F8C" w:rsidRDefault="00032265">
      <w:pPr>
        <w:numPr>
          <w:ilvl w:val="0"/>
          <w:numId w:val="22"/>
        </w:numPr>
        <w:tabs>
          <w:tab w:val="left" w:pos="424"/>
        </w:tabs>
        <w:spacing w:line="272" w:lineRule="auto"/>
        <w:ind w:left="424" w:right="20" w:hanging="424"/>
        <w:jc w:val="both"/>
        <w:rPr>
          <w:rFonts w:ascii="Verdana" w:eastAsia="Arial Narrow" w:hAnsi="Verdana"/>
          <w:sz w:val="18"/>
          <w:szCs w:val="18"/>
        </w:rPr>
      </w:pPr>
      <w:r w:rsidRPr="00D43F8C">
        <w:rPr>
          <w:rFonts w:ascii="Verdana" w:eastAsia="Arial Narrow" w:hAnsi="Verdana"/>
          <w:sz w:val="18"/>
          <w:szCs w:val="18"/>
        </w:rPr>
        <w:t>Żadna ze Stron nie ponosi odpowiedzialności za utracone korzyści (lucrum cessans).</w:t>
      </w:r>
      <w:bookmarkStart w:id="12" w:name="page17"/>
      <w:bookmarkEnd w:id="12"/>
    </w:p>
    <w:p w14:paraId="66F5894C" w14:textId="525B778E" w:rsidR="002849C1" w:rsidRPr="00D43F8C" w:rsidRDefault="00032265">
      <w:pPr>
        <w:numPr>
          <w:ilvl w:val="0"/>
          <w:numId w:val="22"/>
        </w:numPr>
        <w:tabs>
          <w:tab w:val="left" w:pos="424"/>
        </w:tabs>
        <w:spacing w:line="272" w:lineRule="auto"/>
        <w:ind w:left="424" w:right="20" w:hanging="424"/>
        <w:jc w:val="both"/>
        <w:rPr>
          <w:rFonts w:ascii="Verdana" w:eastAsia="Arial Narrow" w:hAnsi="Verdana"/>
          <w:sz w:val="18"/>
          <w:szCs w:val="18"/>
        </w:rPr>
      </w:pPr>
      <w:r w:rsidRPr="00D43F8C">
        <w:rPr>
          <w:rFonts w:ascii="Verdana" w:eastAsia="Arial Narrow" w:hAnsi="Verdana"/>
          <w:sz w:val="18"/>
          <w:szCs w:val="18"/>
        </w:rPr>
        <w:lastRenderedPageBreak/>
        <w:t xml:space="preserve">Całkowita odpowiedzialność Wykonawcy z tytułu kar umownych nie może przekroczyć 60% </w:t>
      </w:r>
      <w:r w:rsidR="00F7354F" w:rsidRPr="00D43F8C">
        <w:rPr>
          <w:rFonts w:ascii="Verdana" w:eastAsia="Arial Narrow" w:hAnsi="Verdana"/>
          <w:sz w:val="18"/>
          <w:szCs w:val="18"/>
        </w:rPr>
        <w:t>wartości określonej w §1</w:t>
      </w:r>
      <w:r w:rsidR="00FE1491" w:rsidRPr="00D43F8C">
        <w:rPr>
          <w:rFonts w:ascii="Verdana" w:eastAsia="Arial Narrow" w:hAnsi="Verdana"/>
          <w:sz w:val="18"/>
          <w:szCs w:val="18"/>
        </w:rPr>
        <w:t>5</w:t>
      </w:r>
      <w:r w:rsidR="00F7354F" w:rsidRPr="00D43F8C">
        <w:rPr>
          <w:rFonts w:ascii="Verdana" w:eastAsia="Arial Narrow" w:hAnsi="Verdana"/>
          <w:sz w:val="18"/>
          <w:szCs w:val="18"/>
        </w:rPr>
        <w:t xml:space="preserve"> ust. 1 Umowy.</w:t>
      </w:r>
    </w:p>
    <w:p w14:paraId="5AFD164D" w14:textId="63791B64" w:rsidR="00085DCD" w:rsidRPr="00D43F8C" w:rsidRDefault="00085DCD">
      <w:pPr>
        <w:numPr>
          <w:ilvl w:val="0"/>
          <w:numId w:val="22"/>
        </w:numPr>
        <w:tabs>
          <w:tab w:val="left" w:pos="424"/>
        </w:tabs>
        <w:spacing w:line="272" w:lineRule="auto"/>
        <w:ind w:left="424" w:right="20" w:hanging="424"/>
        <w:jc w:val="both"/>
        <w:rPr>
          <w:rFonts w:ascii="Verdana" w:eastAsia="Arial Narrow" w:hAnsi="Verdana"/>
          <w:sz w:val="18"/>
          <w:szCs w:val="18"/>
        </w:rPr>
      </w:pPr>
      <w:r w:rsidRPr="00D43F8C">
        <w:rPr>
          <w:rFonts w:ascii="Verdana" w:eastAsia="Arial Narrow" w:hAnsi="Verdana"/>
          <w:sz w:val="18"/>
          <w:szCs w:val="18"/>
        </w:rPr>
        <w:t xml:space="preserve">Zamawiający może dochodzić odszkodowania przenoszącego wysokość kar umownych zastrzeżonych w Umowie. </w:t>
      </w:r>
    </w:p>
    <w:p w14:paraId="56506574" w14:textId="77777777" w:rsidR="00032265" w:rsidRPr="00D43F8C" w:rsidRDefault="00032265">
      <w:pPr>
        <w:spacing w:line="200" w:lineRule="exact"/>
        <w:rPr>
          <w:rFonts w:ascii="Verdana" w:eastAsia="Times New Roman" w:hAnsi="Verdana"/>
          <w:sz w:val="18"/>
          <w:szCs w:val="18"/>
        </w:rPr>
      </w:pPr>
    </w:p>
    <w:p w14:paraId="6E40F81A" w14:textId="6C34F4D4" w:rsidR="00032265" w:rsidRPr="00D43F8C" w:rsidRDefault="00B760C5">
      <w:pPr>
        <w:numPr>
          <w:ilvl w:val="1"/>
          <w:numId w:val="23"/>
        </w:numPr>
        <w:tabs>
          <w:tab w:val="left" w:pos="4504"/>
        </w:tabs>
        <w:spacing w:line="0" w:lineRule="atLeast"/>
        <w:ind w:left="4504" w:hanging="143"/>
        <w:rPr>
          <w:rFonts w:ascii="Verdana" w:eastAsia="Arial Narrow" w:hAnsi="Verdana"/>
          <w:b/>
          <w:sz w:val="18"/>
          <w:szCs w:val="18"/>
        </w:rPr>
      </w:pPr>
      <w:bookmarkStart w:id="13" w:name="_Hlk84604397"/>
      <w:r w:rsidRPr="00D43F8C">
        <w:rPr>
          <w:rFonts w:ascii="Verdana" w:eastAsia="Arial Narrow" w:hAnsi="Verdana"/>
          <w:b/>
          <w:sz w:val="18"/>
          <w:szCs w:val="18"/>
        </w:rPr>
        <w:t>19</w:t>
      </w:r>
    </w:p>
    <w:bookmarkEnd w:id="13"/>
    <w:p w14:paraId="4D7AE718" w14:textId="5A441946" w:rsidR="00032265" w:rsidRPr="00D43F8C" w:rsidRDefault="00032265">
      <w:pPr>
        <w:spacing w:line="37" w:lineRule="exact"/>
        <w:rPr>
          <w:rFonts w:ascii="Verdana" w:eastAsia="Arial Narrow" w:hAnsi="Verdana"/>
          <w:b/>
          <w:sz w:val="18"/>
          <w:szCs w:val="18"/>
        </w:rPr>
      </w:pPr>
    </w:p>
    <w:p w14:paraId="4EF060CF" w14:textId="38BFD073" w:rsidR="002B0147" w:rsidRPr="00D43F8C" w:rsidRDefault="002B0147" w:rsidP="66A294E1">
      <w:pPr>
        <w:spacing w:line="0" w:lineRule="atLeast"/>
        <w:ind w:left="3384"/>
        <w:rPr>
          <w:rFonts w:ascii="Verdana" w:eastAsia="Arial Narrow" w:hAnsi="Verdana"/>
          <w:b/>
          <w:bCs/>
          <w:sz w:val="18"/>
          <w:szCs w:val="18"/>
        </w:rPr>
      </w:pPr>
      <w:r w:rsidRPr="00D43F8C">
        <w:rPr>
          <w:rFonts w:ascii="Verdana" w:eastAsia="Arial Narrow" w:hAnsi="Verdana"/>
          <w:b/>
          <w:bCs/>
          <w:sz w:val="18"/>
          <w:szCs w:val="18"/>
        </w:rPr>
        <w:t>PERSONEL WYKONAWCY</w:t>
      </w:r>
    </w:p>
    <w:p w14:paraId="22346742" w14:textId="31AC9FA0" w:rsidR="009014D9" w:rsidRPr="00D43F8C" w:rsidRDefault="009014D9" w:rsidP="66A294E1">
      <w:pPr>
        <w:spacing w:line="0" w:lineRule="atLeast"/>
        <w:ind w:left="3384"/>
        <w:rPr>
          <w:rFonts w:ascii="Verdana" w:eastAsia="Arial Narrow" w:hAnsi="Verdana"/>
          <w:b/>
          <w:bCs/>
          <w:sz w:val="18"/>
          <w:szCs w:val="18"/>
        </w:rPr>
      </w:pPr>
    </w:p>
    <w:p w14:paraId="4CBE80DC" w14:textId="46747A6B" w:rsidR="00032265" w:rsidRPr="00D43F8C" w:rsidRDefault="00032265">
      <w:pPr>
        <w:spacing w:line="105" w:lineRule="exact"/>
        <w:rPr>
          <w:rFonts w:ascii="Verdana" w:eastAsia="Arial Narrow" w:hAnsi="Verdana"/>
          <w:b/>
          <w:sz w:val="18"/>
          <w:szCs w:val="18"/>
        </w:rPr>
      </w:pPr>
    </w:p>
    <w:p w14:paraId="1A29E530" w14:textId="512F901C" w:rsidR="00032265" w:rsidRPr="00D43F8C" w:rsidRDefault="00032265">
      <w:pPr>
        <w:pStyle w:val="Akapitzlist"/>
        <w:numPr>
          <w:ilvl w:val="0"/>
          <w:numId w:val="24"/>
        </w:numPr>
        <w:tabs>
          <w:tab w:val="left" w:pos="424"/>
        </w:tabs>
        <w:spacing w:line="276" w:lineRule="auto"/>
        <w:ind w:left="425" w:hanging="425"/>
        <w:jc w:val="both"/>
        <w:rPr>
          <w:rFonts w:ascii="Verdana" w:eastAsia="Arial Narrow" w:hAnsi="Verdana"/>
          <w:sz w:val="18"/>
          <w:szCs w:val="18"/>
        </w:rPr>
      </w:pPr>
      <w:r w:rsidRPr="00D43F8C">
        <w:rPr>
          <w:rFonts w:ascii="Verdana" w:eastAsia="Arial Narrow" w:hAnsi="Verdana"/>
          <w:sz w:val="18"/>
          <w:szCs w:val="18"/>
        </w:rPr>
        <w:t>Wykonawca ponosi odpowiedzialność za Personel, a w szczególności za podział zadań pomiędzy członków Personelu, opracowanie podziału i kolejności realizacji zadań oraz nadzór nad ich należytym wykonaniem przez Personel, choćby nawet Strony uzgodniły, że pewne zadania wykonają określone osoby z Personelu. Personel</w:t>
      </w:r>
      <w:r w:rsidR="00156F14" w:rsidRPr="00D43F8C">
        <w:rPr>
          <w:rFonts w:ascii="Verdana" w:eastAsia="Arial Narrow" w:hAnsi="Verdana"/>
          <w:sz w:val="18"/>
          <w:szCs w:val="18"/>
        </w:rPr>
        <w:t xml:space="preserve">, zgodnie z Ofertą wykonawcy, </w:t>
      </w:r>
      <w:r w:rsidRPr="00D43F8C">
        <w:rPr>
          <w:rFonts w:ascii="Verdana" w:eastAsia="Arial Narrow" w:hAnsi="Verdana"/>
          <w:sz w:val="18"/>
          <w:szCs w:val="18"/>
        </w:rPr>
        <w:t xml:space="preserve"> </w:t>
      </w:r>
      <w:r w:rsidR="00B21F0F" w:rsidRPr="00D43F8C">
        <w:rPr>
          <w:rFonts w:ascii="Verdana" w:eastAsia="Arial Narrow" w:hAnsi="Verdana"/>
          <w:sz w:val="18"/>
          <w:szCs w:val="18"/>
        </w:rPr>
        <w:t>wyszczególniony jest</w:t>
      </w:r>
      <w:r w:rsidRPr="00D43F8C">
        <w:rPr>
          <w:rFonts w:ascii="Verdana" w:eastAsia="Arial Narrow" w:hAnsi="Verdana"/>
          <w:sz w:val="18"/>
          <w:szCs w:val="18"/>
        </w:rPr>
        <w:t xml:space="preserve"> imiennie w Załączniku nr </w:t>
      </w:r>
      <w:r w:rsidR="00E00971" w:rsidRPr="00D43F8C">
        <w:rPr>
          <w:rFonts w:ascii="Verdana" w:eastAsia="Arial Narrow" w:hAnsi="Verdana"/>
          <w:sz w:val="18"/>
          <w:szCs w:val="18"/>
        </w:rPr>
        <w:t>9</w:t>
      </w:r>
      <w:r w:rsidR="00D10AF2" w:rsidRPr="00D43F8C">
        <w:rPr>
          <w:rFonts w:ascii="Verdana" w:eastAsia="Arial Narrow" w:hAnsi="Verdana"/>
          <w:sz w:val="18"/>
          <w:szCs w:val="18"/>
        </w:rPr>
        <w:t xml:space="preserve"> </w:t>
      </w:r>
      <w:r w:rsidRPr="00D43F8C">
        <w:rPr>
          <w:rFonts w:ascii="Verdana" w:eastAsia="Arial Narrow" w:hAnsi="Verdana"/>
          <w:sz w:val="18"/>
          <w:szCs w:val="18"/>
        </w:rPr>
        <w:t>do Umowy. Personel nie może zostać odsunięty przez Wykonawcę od wykonywania obowiązków wynikających z Umowy bez wcześniejszego</w:t>
      </w:r>
      <w:r w:rsidR="001F5332" w:rsidRPr="00D43F8C">
        <w:rPr>
          <w:rFonts w:ascii="Verdana" w:eastAsia="Arial Narrow" w:hAnsi="Verdana"/>
          <w:sz w:val="18"/>
          <w:szCs w:val="18"/>
        </w:rPr>
        <w:t xml:space="preserve"> </w:t>
      </w:r>
      <w:r w:rsidRPr="00D43F8C">
        <w:rPr>
          <w:rFonts w:ascii="Verdana" w:eastAsia="Arial Narrow" w:hAnsi="Verdana"/>
          <w:sz w:val="18"/>
          <w:szCs w:val="18"/>
        </w:rPr>
        <w:t xml:space="preserve">poinformowania </w:t>
      </w:r>
      <w:r w:rsidR="00EC175B" w:rsidRPr="00D43F8C">
        <w:rPr>
          <w:rFonts w:ascii="Verdana" w:eastAsia="Arial Narrow" w:hAnsi="Verdana"/>
          <w:sz w:val="18"/>
          <w:szCs w:val="18"/>
        </w:rPr>
        <w:t>CŁ</w:t>
      </w:r>
      <w:r w:rsidRPr="00D43F8C">
        <w:rPr>
          <w:rFonts w:ascii="Verdana" w:eastAsia="Arial Narrow" w:hAnsi="Verdana"/>
          <w:sz w:val="18"/>
          <w:szCs w:val="18"/>
        </w:rPr>
        <w:t xml:space="preserve">. Jeżeli którykolwiek z członków Personelu będzie niedostępny dla Wykonawcy z powodu śmierci, choroby lub rozwiązania umowy o pracę lub innej umowy </w:t>
      </w:r>
      <w:r w:rsidR="00E157F7" w:rsidRPr="00D43F8C">
        <w:rPr>
          <w:rFonts w:ascii="Verdana" w:eastAsia="Arial Narrow" w:hAnsi="Verdana"/>
          <w:sz w:val="18"/>
          <w:szCs w:val="18"/>
        </w:rPr>
        <w:br/>
      </w:r>
      <w:r w:rsidRPr="00D43F8C">
        <w:rPr>
          <w:rFonts w:ascii="Verdana" w:eastAsia="Arial Narrow" w:hAnsi="Verdana"/>
          <w:sz w:val="18"/>
          <w:szCs w:val="18"/>
        </w:rPr>
        <w:t>z Wykonawcą, na podstawie której wykonywał zadania, zostanie on niezwłocznie zastąpiony przez osobę o odpowiednich kwalifikacjach i doświadczeniu</w:t>
      </w:r>
      <w:r w:rsidR="00E157F7" w:rsidRPr="00D43F8C">
        <w:rPr>
          <w:rFonts w:ascii="Verdana" w:eastAsia="Arial Narrow" w:hAnsi="Verdana"/>
          <w:sz w:val="18"/>
          <w:szCs w:val="18"/>
        </w:rPr>
        <w:t>, chyba że zmiana dotyczy osoby wykazanej w Ofercie na potrzeby spełnienia warunku udziału w postępowaniu (w takim przypadku, Wykonawca zapewni osobę o kwalifikacjach i doświadczeniu spełniającą ten warunek).</w:t>
      </w:r>
      <w:r w:rsidRPr="00D43F8C">
        <w:rPr>
          <w:rFonts w:ascii="Verdana" w:eastAsia="Arial Narrow" w:hAnsi="Verdana"/>
          <w:sz w:val="18"/>
          <w:szCs w:val="18"/>
        </w:rPr>
        <w:t xml:space="preserve"> Wykonawca zapewnia, że wszyscy członkowie Personelu posiadają odpowiednie uprawnienia, umiejętności i doświadczenie.</w:t>
      </w:r>
    </w:p>
    <w:p w14:paraId="38D00856" w14:textId="07A15E57" w:rsidR="00032265" w:rsidRPr="00D43F8C" w:rsidRDefault="00032265">
      <w:pPr>
        <w:numPr>
          <w:ilvl w:val="0"/>
          <w:numId w:val="24"/>
        </w:numPr>
        <w:tabs>
          <w:tab w:val="left" w:pos="424"/>
        </w:tabs>
        <w:spacing w:line="276"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Jeżeli dany członek Personelu, w opinii </w:t>
      </w:r>
      <w:r w:rsidR="00EC175B" w:rsidRPr="00D43F8C">
        <w:rPr>
          <w:rFonts w:ascii="Verdana" w:eastAsia="Arial Narrow" w:hAnsi="Verdana"/>
          <w:sz w:val="18"/>
          <w:szCs w:val="18"/>
        </w:rPr>
        <w:t>CŁ</w:t>
      </w:r>
      <w:r w:rsidRPr="00D43F8C">
        <w:rPr>
          <w:rFonts w:ascii="Verdana" w:eastAsia="Arial Narrow" w:hAnsi="Verdana"/>
          <w:sz w:val="18"/>
          <w:szCs w:val="18"/>
        </w:rPr>
        <w:t xml:space="preserve"> wykonuje obowiązki wynikające z Umowy w sposób utrudniający współpracę Stron lub działalność </w:t>
      </w:r>
      <w:r w:rsidR="00EC175B" w:rsidRPr="00D43F8C">
        <w:rPr>
          <w:rFonts w:ascii="Verdana" w:eastAsia="Arial Narrow" w:hAnsi="Verdana"/>
          <w:sz w:val="18"/>
          <w:szCs w:val="18"/>
        </w:rPr>
        <w:t>CŁ</w:t>
      </w:r>
      <w:r w:rsidRPr="00D43F8C">
        <w:rPr>
          <w:rFonts w:ascii="Verdana" w:eastAsia="Arial Narrow" w:hAnsi="Verdana"/>
          <w:sz w:val="18"/>
          <w:szCs w:val="18"/>
        </w:rPr>
        <w:t xml:space="preserve">, w szczególności zaś wykonuje swoje obowiązki w sposób niezgodny z Umową to </w:t>
      </w:r>
      <w:r w:rsidR="00EC175B" w:rsidRPr="00D43F8C">
        <w:rPr>
          <w:rFonts w:ascii="Verdana" w:eastAsia="Arial Narrow" w:hAnsi="Verdana"/>
          <w:sz w:val="18"/>
          <w:szCs w:val="18"/>
        </w:rPr>
        <w:t>CŁ</w:t>
      </w:r>
      <w:r w:rsidRPr="00D43F8C">
        <w:rPr>
          <w:rFonts w:ascii="Verdana" w:eastAsia="Arial Narrow" w:hAnsi="Verdana"/>
          <w:sz w:val="18"/>
          <w:szCs w:val="18"/>
        </w:rPr>
        <w:t>, po bezskutecznym wezwaniu Wykonawcy do zaprzestania naruszeń i wyznaczeniu w tym celu odpowiedniego terminu, nie dłuższego jednakże niż 5 (pięć) Dni Roboczych, może zwrócić się do Wykonawcy z wnioskiem o odsunięcie takiego członka Personelu od świadczenia Usług i zastąpienia go inną osobą. Wniosek taki, aby był skuteczny, wymaga formy pisemnej pod rygorem nieważności oraz powinien zostać złożony Koordynatorowi Umowy Wykonawcy.</w:t>
      </w:r>
    </w:p>
    <w:p w14:paraId="6DE131DE" w14:textId="10ADEF76" w:rsidR="00032265" w:rsidRPr="00D43F8C" w:rsidRDefault="00032265">
      <w:pPr>
        <w:numPr>
          <w:ilvl w:val="0"/>
          <w:numId w:val="24"/>
        </w:numPr>
        <w:tabs>
          <w:tab w:val="left" w:pos="424"/>
        </w:tabs>
        <w:spacing w:line="276"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Po otrzymaniu od </w:t>
      </w:r>
      <w:r w:rsidR="00EC175B" w:rsidRPr="00D43F8C">
        <w:rPr>
          <w:rFonts w:ascii="Verdana" w:eastAsia="Arial Narrow" w:hAnsi="Verdana"/>
          <w:sz w:val="18"/>
          <w:szCs w:val="18"/>
        </w:rPr>
        <w:t>CŁ</w:t>
      </w:r>
      <w:r w:rsidRPr="00D43F8C">
        <w:rPr>
          <w:rFonts w:ascii="Verdana" w:eastAsia="Arial Narrow" w:hAnsi="Verdana"/>
          <w:sz w:val="18"/>
          <w:szCs w:val="18"/>
        </w:rPr>
        <w:t xml:space="preserve"> wniosku, o którym mowa powyżej, Wykonawca niezwłocznie odsunie takiego członka Personelu od wykonywania obowiązków, przedstawiając jednocześnie </w:t>
      </w:r>
      <w:r w:rsidR="0075590B" w:rsidRPr="00D43F8C">
        <w:rPr>
          <w:rFonts w:ascii="Verdana" w:eastAsia="Arial Narrow" w:hAnsi="Verdana"/>
          <w:sz w:val="18"/>
          <w:szCs w:val="18"/>
        </w:rPr>
        <w:t>CŁ</w:t>
      </w:r>
      <w:r w:rsidRPr="00D43F8C">
        <w:rPr>
          <w:rFonts w:ascii="Verdana" w:eastAsia="Arial Narrow" w:hAnsi="Verdana"/>
          <w:sz w:val="18"/>
          <w:szCs w:val="18"/>
        </w:rPr>
        <w:t xml:space="preserve"> </w:t>
      </w:r>
      <w:r w:rsidR="000C788C" w:rsidRPr="00D43F8C">
        <w:rPr>
          <w:rFonts w:ascii="Verdana" w:eastAsia="Arial Narrow" w:hAnsi="Verdana"/>
          <w:sz w:val="18"/>
          <w:szCs w:val="18"/>
        </w:rPr>
        <w:br/>
      </w:r>
      <w:r w:rsidRPr="00D43F8C">
        <w:rPr>
          <w:rFonts w:ascii="Verdana" w:eastAsia="Arial Narrow" w:hAnsi="Verdana"/>
          <w:sz w:val="18"/>
          <w:szCs w:val="18"/>
        </w:rPr>
        <w:t xml:space="preserve">do zatwierdzenia nowego członka Personelu z co najmniej takimi samymi kwalifikacjami, przy czym </w:t>
      </w:r>
      <w:r w:rsidR="00EC175B" w:rsidRPr="00D43F8C">
        <w:rPr>
          <w:rFonts w:ascii="Verdana" w:eastAsia="Arial Narrow" w:hAnsi="Verdana"/>
          <w:sz w:val="18"/>
          <w:szCs w:val="18"/>
        </w:rPr>
        <w:t>CŁ</w:t>
      </w:r>
      <w:r w:rsidRPr="00D43F8C">
        <w:rPr>
          <w:rFonts w:ascii="Verdana" w:eastAsia="Arial Narrow" w:hAnsi="Verdana"/>
          <w:sz w:val="18"/>
          <w:szCs w:val="18"/>
        </w:rPr>
        <w:t xml:space="preserve"> nie odmówi takiego zatwierdzenia bez ważnej przyczyny.</w:t>
      </w:r>
    </w:p>
    <w:p w14:paraId="5A927EAC" w14:textId="77777777" w:rsidR="00A0033A" w:rsidRPr="00D43F8C" w:rsidRDefault="00032265">
      <w:pPr>
        <w:numPr>
          <w:ilvl w:val="0"/>
          <w:numId w:val="24"/>
        </w:numPr>
        <w:tabs>
          <w:tab w:val="left" w:pos="424"/>
        </w:tabs>
        <w:spacing w:line="278" w:lineRule="auto"/>
        <w:ind w:left="424" w:hanging="424"/>
        <w:jc w:val="both"/>
        <w:rPr>
          <w:rFonts w:ascii="Verdana" w:eastAsia="Arial Narrow" w:hAnsi="Verdana"/>
          <w:sz w:val="18"/>
          <w:szCs w:val="18"/>
        </w:rPr>
      </w:pPr>
      <w:r w:rsidRPr="00D43F8C">
        <w:rPr>
          <w:rFonts w:ascii="Verdana" w:eastAsia="Arial Narrow" w:hAnsi="Verdana"/>
          <w:sz w:val="18"/>
          <w:szCs w:val="18"/>
        </w:rPr>
        <w:t>Dla uniknięcia wątpliwości interpretacyjnych, Strony zgodnie potwierdzają, że w razie zmiany składu Personelu wykonującego usługi, zmiana ta nie spowoduje zmiany Całkowitej Wartości Umowy.</w:t>
      </w:r>
    </w:p>
    <w:p w14:paraId="7CD24D6E" w14:textId="7BC84C91" w:rsidR="00793A0B" w:rsidRPr="00D43F8C" w:rsidRDefault="00032265">
      <w:pPr>
        <w:numPr>
          <w:ilvl w:val="0"/>
          <w:numId w:val="24"/>
        </w:numPr>
        <w:tabs>
          <w:tab w:val="left" w:pos="424"/>
        </w:tabs>
        <w:spacing w:line="278"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Wykonawca będzie na własny koszt i ryzyko zarządzał odchodzącymi i przychodzącymi członkami Personelu w okresie przekazywania obowiązków, w taki sposób, aby </w:t>
      </w:r>
      <w:r w:rsidR="00EC175B" w:rsidRPr="00D43F8C">
        <w:rPr>
          <w:rFonts w:ascii="Verdana" w:eastAsia="Arial Narrow" w:hAnsi="Verdana"/>
          <w:sz w:val="18"/>
          <w:szCs w:val="18"/>
        </w:rPr>
        <w:t>CŁ</w:t>
      </w:r>
      <w:r w:rsidRPr="00D43F8C">
        <w:rPr>
          <w:rFonts w:ascii="Verdana" w:eastAsia="Arial Narrow" w:hAnsi="Verdana"/>
          <w:sz w:val="18"/>
          <w:szCs w:val="18"/>
        </w:rPr>
        <w:t xml:space="preserve"> zawsze płacił</w:t>
      </w:r>
      <w:r w:rsidR="00AF4901" w:rsidRPr="00D43F8C">
        <w:rPr>
          <w:rFonts w:ascii="Verdana" w:eastAsia="Arial Narrow" w:hAnsi="Verdana"/>
          <w:sz w:val="18"/>
          <w:szCs w:val="18"/>
        </w:rPr>
        <w:t>o</w:t>
      </w:r>
      <w:r w:rsidRPr="00D43F8C">
        <w:rPr>
          <w:rFonts w:ascii="Verdana" w:eastAsia="Arial Narrow" w:hAnsi="Verdana"/>
          <w:sz w:val="18"/>
          <w:szCs w:val="18"/>
        </w:rPr>
        <w:t xml:space="preserve"> tylko za jeden skład Personelu. Wykonawca ponosi odpowiedzialność za wszelkie działania </w:t>
      </w:r>
      <w:r w:rsidR="000C788C" w:rsidRPr="00D43F8C">
        <w:rPr>
          <w:rFonts w:ascii="Verdana" w:eastAsia="Arial Narrow" w:hAnsi="Verdana"/>
          <w:sz w:val="18"/>
          <w:szCs w:val="18"/>
        </w:rPr>
        <w:br/>
      </w:r>
      <w:r w:rsidRPr="00D43F8C">
        <w:rPr>
          <w:rFonts w:ascii="Verdana" w:eastAsia="Arial Narrow" w:hAnsi="Verdana"/>
          <w:sz w:val="18"/>
          <w:szCs w:val="18"/>
        </w:rPr>
        <w:t xml:space="preserve">i zaniechania członków Personelu jak za swoje własne działania i zaniechania, choćby wcześniej </w:t>
      </w:r>
      <w:r w:rsidR="00EC175B" w:rsidRPr="00D43F8C">
        <w:rPr>
          <w:rFonts w:ascii="Verdana" w:eastAsia="Arial Narrow" w:hAnsi="Verdana"/>
          <w:sz w:val="18"/>
          <w:szCs w:val="18"/>
        </w:rPr>
        <w:t>CŁ</w:t>
      </w:r>
      <w:r w:rsidRPr="00D43F8C">
        <w:rPr>
          <w:rFonts w:ascii="Verdana" w:eastAsia="Arial Narrow" w:hAnsi="Verdana"/>
          <w:sz w:val="18"/>
          <w:szCs w:val="18"/>
        </w:rPr>
        <w:t xml:space="preserve"> zatwierdzała imiennie wskazanych członków Personelu.</w:t>
      </w:r>
    </w:p>
    <w:p w14:paraId="3B26C86F" w14:textId="4E2E5A8D" w:rsidR="00032265" w:rsidRPr="00D43F8C" w:rsidRDefault="009D6053">
      <w:pPr>
        <w:numPr>
          <w:ilvl w:val="0"/>
          <w:numId w:val="24"/>
        </w:numPr>
        <w:tabs>
          <w:tab w:val="left" w:pos="424"/>
        </w:tabs>
        <w:spacing w:line="276" w:lineRule="auto"/>
        <w:ind w:left="424" w:hanging="424"/>
        <w:jc w:val="both"/>
        <w:rPr>
          <w:rFonts w:ascii="Verdana" w:eastAsia="Arial Narrow" w:hAnsi="Verdana"/>
          <w:sz w:val="18"/>
          <w:szCs w:val="18"/>
        </w:rPr>
      </w:pPr>
      <w:r w:rsidRPr="00D43F8C">
        <w:rPr>
          <w:rFonts w:ascii="Verdana" w:hAnsi="Verdana"/>
          <w:sz w:val="18"/>
          <w:szCs w:val="18"/>
        </w:rPr>
        <w:t xml:space="preserve">Wykonawca zobowiązuje się skierować do wykonania Przedmiotu Umowy co najmniej </w:t>
      </w:r>
      <w:r w:rsidRPr="00D43F8C">
        <w:rPr>
          <w:rFonts w:ascii="Verdana" w:hAnsi="Verdana"/>
          <w:sz w:val="18"/>
          <w:szCs w:val="18"/>
        </w:rPr>
        <w:br/>
        <w:t xml:space="preserve">1 (słownie: jedną) osobę niepełnosprawną w rozumieniu przepisów ustawy z dnia </w:t>
      </w:r>
      <w:r w:rsidRPr="00D43F8C">
        <w:rPr>
          <w:rFonts w:ascii="Verdana" w:hAnsi="Verdana"/>
          <w:sz w:val="18"/>
          <w:szCs w:val="18"/>
        </w:rPr>
        <w:br/>
        <w:t xml:space="preserve">27 sierpnia 1997 r. o rehabilitacji zawodowej i społecznej oraz zatrudnianiu osób niepełnosprawnych (t.j. Dz. U. z </w:t>
      </w:r>
      <w:r w:rsidR="009C54B7" w:rsidRPr="00D43F8C">
        <w:rPr>
          <w:rFonts w:ascii="Verdana" w:hAnsi="Verdana"/>
          <w:sz w:val="18"/>
          <w:szCs w:val="18"/>
        </w:rPr>
        <w:t>2023 r. poz.1234</w:t>
      </w:r>
      <w:r w:rsidRPr="00D43F8C">
        <w:rPr>
          <w:rFonts w:ascii="Verdana" w:hAnsi="Verdana"/>
          <w:sz w:val="18"/>
          <w:szCs w:val="18"/>
        </w:rPr>
        <w:t xml:space="preserve"> z późn. zm.) i osoba ta, nie może zostać zastąpiona przez osobę niespełniającą tego wymogu (postanowie</w:t>
      </w:r>
      <w:r w:rsidRPr="00D43F8C">
        <w:rPr>
          <w:rFonts w:ascii="Verdana" w:hAnsi="Verdana"/>
          <w:i/>
          <w:iCs/>
          <w:sz w:val="18"/>
          <w:szCs w:val="18"/>
        </w:rPr>
        <w:t xml:space="preserve">nie zostanie dostosowane </w:t>
      </w:r>
      <w:r w:rsidR="000C788C" w:rsidRPr="00D43F8C">
        <w:rPr>
          <w:rFonts w:ascii="Verdana" w:hAnsi="Verdana"/>
          <w:i/>
          <w:iCs/>
          <w:sz w:val="18"/>
          <w:szCs w:val="18"/>
        </w:rPr>
        <w:br/>
      </w:r>
      <w:r w:rsidRPr="00D43F8C">
        <w:rPr>
          <w:rFonts w:ascii="Verdana" w:hAnsi="Verdana"/>
          <w:i/>
          <w:iCs/>
          <w:sz w:val="18"/>
          <w:szCs w:val="18"/>
        </w:rPr>
        <w:t>w zawieranej umowie w zależności od deklaracji wykonawcy złożonej w Ofercie</w:t>
      </w:r>
      <w:r w:rsidRPr="00D43F8C">
        <w:rPr>
          <w:rFonts w:ascii="Verdana" w:hAnsi="Verdana"/>
          <w:sz w:val="18"/>
          <w:szCs w:val="18"/>
        </w:rPr>
        <w:t>).</w:t>
      </w:r>
    </w:p>
    <w:p w14:paraId="7D30CA30" w14:textId="77777777" w:rsidR="00A0033A" w:rsidRPr="00D43F8C" w:rsidRDefault="00A0033A" w:rsidP="00A0033A">
      <w:pPr>
        <w:tabs>
          <w:tab w:val="left" w:pos="424"/>
        </w:tabs>
        <w:spacing w:line="276" w:lineRule="auto"/>
        <w:ind w:left="424"/>
        <w:jc w:val="both"/>
        <w:rPr>
          <w:rFonts w:ascii="Verdana" w:eastAsia="Arial Narrow" w:hAnsi="Verdana"/>
          <w:sz w:val="18"/>
          <w:szCs w:val="18"/>
        </w:rPr>
      </w:pPr>
    </w:p>
    <w:p w14:paraId="59E40BE3" w14:textId="47E11422" w:rsidR="00032265" w:rsidRPr="00D43F8C" w:rsidRDefault="00FA0F69">
      <w:pPr>
        <w:numPr>
          <w:ilvl w:val="1"/>
          <w:numId w:val="25"/>
        </w:numPr>
        <w:tabs>
          <w:tab w:val="left" w:pos="4504"/>
        </w:tabs>
        <w:spacing w:line="0" w:lineRule="atLeast"/>
        <w:ind w:left="4504" w:hanging="143"/>
        <w:rPr>
          <w:rFonts w:ascii="Verdana" w:eastAsia="Arial Narrow" w:hAnsi="Verdana"/>
          <w:b/>
          <w:sz w:val="18"/>
          <w:szCs w:val="18"/>
        </w:rPr>
      </w:pPr>
      <w:r w:rsidRPr="00D43F8C">
        <w:rPr>
          <w:rFonts w:ascii="Verdana" w:eastAsia="Arial Narrow" w:hAnsi="Verdana"/>
          <w:b/>
          <w:sz w:val="18"/>
          <w:szCs w:val="18"/>
        </w:rPr>
        <w:t>2</w:t>
      </w:r>
      <w:r w:rsidR="00BA0885" w:rsidRPr="00D43F8C">
        <w:rPr>
          <w:rFonts w:ascii="Verdana" w:eastAsia="Arial Narrow" w:hAnsi="Verdana"/>
          <w:b/>
          <w:sz w:val="18"/>
          <w:szCs w:val="18"/>
        </w:rPr>
        <w:t>0</w:t>
      </w:r>
    </w:p>
    <w:p w14:paraId="1CA8DAD5" w14:textId="77777777" w:rsidR="00032265" w:rsidRPr="00D43F8C" w:rsidRDefault="00032265">
      <w:pPr>
        <w:spacing w:line="37" w:lineRule="exact"/>
        <w:rPr>
          <w:rFonts w:ascii="Verdana" w:eastAsia="Arial Narrow" w:hAnsi="Verdana"/>
          <w:b/>
          <w:sz w:val="18"/>
          <w:szCs w:val="18"/>
        </w:rPr>
      </w:pPr>
    </w:p>
    <w:p w14:paraId="14DFEF47" w14:textId="6D01A054" w:rsidR="00032265" w:rsidRPr="00D43F8C" w:rsidRDefault="00032265">
      <w:pPr>
        <w:spacing w:line="0" w:lineRule="atLeast"/>
        <w:ind w:left="3724"/>
        <w:rPr>
          <w:rFonts w:ascii="Verdana" w:eastAsia="Arial Narrow" w:hAnsi="Verdana"/>
          <w:b/>
          <w:sz w:val="18"/>
          <w:szCs w:val="18"/>
        </w:rPr>
      </w:pPr>
      <w:r w:rsidRPr="00D43F8C">
        <w:rPr>
          <w:rFonts w:ascii="Verdana" w:eastAsia="Arial Narrow" w:hAnsi="Verdana"/>
          <w:b/>
          <w:sz w:val="18"/>
          <w:szCs w:val="18"/>
        </w:rPr>
        <w:t>PODWYKONAWCY</w:t>
      </w:r>
    </w:p>
    <w:p w14:paraId="7270A4BB" w14:textId="77777777" w:rsidR="009014D9" w:rsidRPr="00D43F8C" w:rsidRDefault="009014D9">
      <w:pPr>
        <w:spacing w:line="0" w:lineRule="atLeast"/>
        <w:ind w:left="3724"/>
        <w:rPr>
          <w:rFonts w:ascii="Verdana" w:eastAsia="Arial Narrow" w:hAnsi="Verdana"/>
          <w:b/>
          <w:sz w:val="18"/>
          <w:szCs w:val="18"/>
        </w:rPr>
      </w:pPr>
    </w:p>
    <w:p w14:paraId="6DEB3EB9" w14:textId="77777777" w:rsidR="00032265" w:rsidRPr="00D43F8C" w:rsidRDefault="00032265">
      <w:pPr>
        <w:spacing w:line="105" w:lineRule="exact"/>
        <w:rPr>
          <w:rFonts w:ascii="Verdana" w:eastAsia="Arial Narrow" w:hAnsi="Verdana"/>
          <w:b/>
          <w:sz w:val="18"/>
          <w:szCs w:val="18"/>
        </w:rPr>
      </w:pPr>
    </w:p>
    <w:p w14:paraId="1A3A2C09" w14:textId="77777777" w:rsidR="00205EF2" w:rsidRPr="00D43F8C" w:rsidRDefault="00205EF2">
      <w:pPr>
        <w:pStyle w:val="KWADRATY"/>
        <w:numPr>
          <w:ilvl w:val="0"/>
          <w:numId w:val="73"/>
        </w:numPr>
        <w:spacing w:line="276" w:lineRule="auto"/>
        <w:ind w:left="426" w:hanging="426"/>
        <w:rPr>
          <w:rFonts w:ascii="Verdana" w:hAnsi="Verdana"/>
          <w:b/>
          <w:sz w:val="18"/>
          <w:szCs w:val="18"/>
        </w:rPr>
      </w:pPr>
      <w:r w:rsidRPr="00D43F8C">
        <w:rPr>
          <w:rFonts w:ascii="Verdana" w:hAnsi="Verdana"/>
          <w:sz w:val="18"/>
          <w:szCs w:val="18"/>
        </w:rPr>
        <w:t>Zamawiający żąda wskazania przez Wykonawcę w Formularzu Ofertowym części zamówienia, których wykonanie zamierza powierzyć podwykonawcom i podania firm tych podwykonawców.</w:t>
      </w:r>
    </w:p>
    <w:p w14:paraId="44B81974" w14:textId="0609638D" w:rsidR="00205EF2" w:rsidRPr="00D43F8C" w:rsidRDefault="00205EF2" w:rsidP="003749EB">
      <w:pPr>
        <w:pStyle w:val="KWADRATY"/>
        <w:spacing w:line="276" w:lineRule="auto"/>
        <w:ind w:left="426" w:hanging="426"/>
        <w:rPr>
          <w:rFonts w:ascii="Verdana" w:hAnsi="Verdana"/>
          <w:b/>
          <w:sz w:val="18"/>
          <w:szCs w:val="18"/>
        </w:rPr>
      </w:pPr>
      <w:r w:rsidRPr="00D43F8C">
        <w:rPr>
          <w:rFonts w:ascii="Verdana" w:hAnsi="Verdana"/>
          <w:sz w:val="18"/>
          <w:szCs w:val="18"/>
        </w:rPr>
        <w:t xml:space="preserve">Przed przystąpieniem do wykonania zamówienia Wykonawca, poda, o ile są już znane, nazwy albo imiona i nazwiska oraz dane kontaktowe podwykonawców i osób do kontaktu z nimi, zaangażowanych w realizację tego zamówienia. </w:t>
      </w:r>
    </w:p>
    <w:p w14:paraId="629DF2E1" w14:textId="534E4A59" w:rsidR="008515FB" w:rsidRPr="00D43F8C" w:rsidRDefault="008515FB" w:rsidP="003749EB">
      <w:pPr>
        <w:pStyle w:val="KWADRATY"/>
        <w:spacing w:line="276" w:lineRule="auto"/>
        <w:ind w:left="426" w:hanging="426"/>
        <w:rPr>
          <w:rFonts w:ascii="Verdana" w:hAnsi="Verdana"/>
          <w:b/>
          <w:sz w:val="18"/>
          <w:szCs w:val="18"/>
        </w:rPr>
      </w:pPr>
      <w:r w:rsidRPr="00D43F8C">
        <w:rPr>
          <w:rFonts w:ascii="Verdana" w:hAnsi="Verdana"/>
          <w:sz w:val="18"/>
          <w:szCs w:val="18"/>
        </w:rPr>
        <w:t>Wykonawca zobowiązany jest do poinformowania Zamawiającego, o każdej zmianie podwykonawców, jak również o ewentualnych nowych podwykonawcach (podając dane wskazane w ust. 2), którym zamierza powierzyć prace w ramach realizacji umowy.</w:t>
      </w:r>
    </w:p>
    <w:p w14:paraId="2D5E2848" w14:textId="34FDA7D8" w:rsidR="008515FB" w:rsidRPr="00D43F8C" w:rsidRDefault="008515FB" w:rsidP="003749EB">
      <w:pPr>
        <w:pStyle w:val="KWADRATY"/>
        <w:spacing w:line="276" w:lineRule="auto"/>
        <w:ind w:left="426" w:hanging="426"/>
        <w:rPr>
          <w:rFonts w:ascii="Verdana" w:hAnsi="Verdana"/>
          <w:b/>
          <w:sz w:val="18"/>
          <w:szCs w:val="18"/>
        </w:rPr>
      </w:pPr>
      <w:r w:rsidRPr="00D43F8C">
        <w:rPr>
          <w:rFonts w:ascii="Verdana" w:hAnsi="Verdana"/>
          <w:bCs w:val="0"/>
          <w:sz w:val="18"/>
          <w:szCs w:val="18"/>
        </w:rPr>
        <w:lastRenderedPageBreak/>
        <w:t>Informacja o zmianie danych, o których mowa powyżej powinna zostać przekazana w terminie 3 dni roboczych od powzięcia informacji o zmianie danych lub przed planowanym powierzeniem realizacji Umowy.</w:t>
      </w:r>
    </w:p>
    <w:p w14:paraId="74B94D32" w14:textId="6354A112" w:rsidR="005C1BAE" w:rsidRPr="00D43F8C" w:rsidRDefault="005C1BAE" w:rsidP="003749EB">
      <w:pPr>
        <w:pStyle w:val="KWADRATY"/>
        <w:spacing w:line="276" w:lineRule="auto"/>
        <w:ind w:left="426" w:hanging="426"/>
        <w:rPr>
          <w:rFonts w:ascii="Verdana" w:hAnsi="Verdana"/>
          <w:b/>
          <w:sz w:val="18"/>
          <w:szCs w:val="18"/>
        </w:rPr>
      </w:pPr>
      <w:r w:rsidRPr="00D43F8C">
        <w:rPr>
          <w:rFonts w:ascii="Verdana" w:hAnsi="Verdana"/>
          <w:bCs w:val="0"/>
          <w:sz w:val="18"/>
          <w:szCs w:val="18"/>
        </w:rPr>
        <w:t xml:space="preserve">Zamawiający jest uprawniony do odmowy współpracy z podwykonawcą, o udziale którego </w:t>
      </w:r>
      <w:r w:rsidR="000C788C" w:rsidRPr="00D43F8C">
        <w:rPr>
          <w:rFonts w:ascii="Verdana" w:hAnsi="Verdana"/>
          <w:bCs w:val="0"/>
          <w:sz w:val="18"/>
          <w:szCs w:val="18"/>
        </w:rPr>
        <w:br/>
      </w:r>
      <w:r w:rsidRPr="00D43F8C">
        <w:rPr>
          <w:rFonts w:ascii="Verdana" w:hAnsi="Verdana"/>
          <w:bCs w:val="0"/>
          <w:sz w:val="18"/>
          <w:szCs w:val="18"/>
        </w:rPr>
        <w:t xml:space="preserve">w wykonaniu umowy nie uzyskał informacji, do czasu przekazania przez Wykonawcę niezbędnych danych, a opóźnienie w wykonaniu umowy, powstałe wskutek braku współdziałania z takim podwykonawcą stanowi zwłokę Wykonawcy. </w:t>
      </w:r>
    </w:p>
    <w:p w14:paraId="65B55C38" w14:textId="5A030FEE" w:rsidR="00205EF2" w:rsidRPr="00D43F8C" w:rsidRDefault="00205EF2" w:rsidP="003749EB">
      <w:pPr>
        <w:pStyle w:val="KWADRATY"/>
        <w:spacing w:line="276" w:lineRule="auto"/>
        <w:ind w:left="426" w:hanging="426"/>
        <w:rPr>
          <w:rFonts w:ascii="Verdana" w:hAnsi="Verdana"/>
          <w:b/>
          <w:sz w:val="18"/>
          <w:szCs w:val="18"/>
        </w:rPr>
      </w:pPr>
      <w:r w:rsidRPr="00D43F8C">
        <w:rPr>
          <w:rFonts w:ascii="Verdana" w:hAnsi="Verdana"/>
          <w:sz w:val="18"/>
          <w:szCs w:val="18"/>
        </w:rPr>
        <w:t xml:space="preserve">Jeżeli zmiana albo rezygnacja z podwykonawcy dotyczy podmiotu, na którego zasoby Wykonawca powoływał się, na zasadach określonych w art. 22a ust. 1 Pzp, w celu wykazania spełniania warunków udziału w Postępowaniu, Wykonawca jest obowiązany wykazać Zamawiającemu, że proponowany inny podwykonawca lub Wykonawca samodzielnie spełnia </w:t>
      </w:r>
      <w:r w:rsidR="000C788C" w:rsidRPr="00D43F8C">
        <w:rPr>
          <w:rFonts w:ascii="Verdana" w:hAnsi="Verdana"/>
          <w:sz w:val="18"/>
          <w:szCs w:val="18"/>
        </w:rPr>
        <w:br/>
      </w:r>
      <w:r w:rsidRPr="00D43F8C">
        <w:rPr>
          <w:rFonts w:ascii="Verdana" w:hAnsi="Verdana"/>
          <w:sz w:val="18"/>
          <w:szCs w:val="18"/>
        </w:rPr>
        <w:t xml:space="preserve">je w stopniu nie mniejszym niż podwykonawca, na którego zasoby Wykonawca powoływał się </w:t>
      </w:r>
      <w:r w:rsidR="000C788C" w:rsidRPr="00D43F8C">
        <w:rPr>
          <w:rFonts w:ascii="Verdana" w:hAnsi="Verdana"/>
          <w:sz w:val="18"/>
          <w:szCs w:val="18"/>
        </w:rPr>
        <w:br/>
      </w:r>
      <w:r w:rsidRPr="00D43F8C">
        <w:rPr>
          <w:rFonts w:ascii="Verdana" w:hAnsi="Verdana"/>
          <w:sz w:val="18"/>
          <w:szCs w:val="18"/>
        </w:rPr>
        <w:t>w trakcie Postępowania o udzielenie zamówienia.</w:t>
      </w:r>
    </w:p>
    <w:p w14:paraId="6F54FD79" w14:textId="3EAD60F7" w:rsidR="00FA0F69" w:rsidRPr="00D43F8C" w:rsidRDefault="00205EF2" w:rsidP="003749EB">
      <w:pPr>
        <w:pStyle w:val="KWADRATY"/>
        <w:spacing w:line="276" w:lineRule="auto"/>
        <w:ind w:left="426" w:hanging="426"/>
        <w:rPr>
          <w:rFonts w:ascii="Verdana" w:eastAsia="Arial Narrow" w:hAnsi="Verdana"/>
          <w:sz w:val="18"/>
          <w:szCs w:val="18"/>
        </w:rPr>
      </w:pPr>
      <w:r w:rsidRPr="00D43F8C">
        <w:rPr>
          <w:rFonts w:ascii="Verdana" w:hAnsi="Verdana"/>
          <w:sz w:val="18"/>
          <w:szCs w:val="18"/>
        </w:rPr>
        <w:t>Powierzenie wykonania części zamówienia podwykonawcom nie zwalnia Wykonawcy z odpowiedzialności za należyte wykonanie tego zamówienia.</w:t>
      </w:r>
      <w:bookmarkStart w:id="14" w:name="page18"/>
      <w:bookmarkEnd w:id="14"/>
    </w:p>
    <w:p w14:paraId="7DC7A6C0" w14:textId="5F6F2F2D" w:rsidR="00FA0F69" w:rsidRPr="00D43F8C" w:rsidRDefault="00FA0F69" w:rsidP="003749EB">
      <w:pPr>
        <w:pStyle w:val="KWADRATY"/>
        <w:spacing w:line="276" w:lineRule="auto"/>
        <w:ind w:left="426" w:hanging="426"/>
        <w:rPr>
          <w:rFonts w:ascii="Verdana" w:eastAsia="Arial Narrow" w:hAnsi="Verdana"/>
          <w:sz w:val="18"/>
          <w:szCs w:val="18"/>
        </w:rPr>
      </w:pPr>
      <w:r w:rsidRPr="00D43F8C">
        <w:rPr>
          <w:rFonts w:ascii="Verdana" w:eastAsia="Arial Narrow" w:hAnsi="Verdana"/>
          <w:sz w:val="18"/>
          <w:szCs w:val="18"/>
        </w:rPr>
        <w:t>Umowa o podwykonawstwo zawierana przez Wykonawcę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8635D47" w14:textId="43A2C973" w:rsidR="00032265" w:rsidRPr="00D43F8C" w:rsidRDefault="00924873" w:rsidP="003749EB">
      <w:pPr>
        <w:spacing w:line="276" w:lineRule="auto"/>
        <w:rPr>
          <w:rFonts w:ascii="Verdana" w:eastAsia="Times New Roman" w:hAnsi="Verdana"/>
          <w:sz w:val="18"/>
          <w:szCs w:val="18"/>
        </w:rPr>
      </w:pPr>
      <w:r w:rsidRPr="00D43F8C">
        <w:rPr>
          <w:rFonts w:ascii="Verdana" w:eastAsia="Arial Narrow" w:hAnsi="Verdana"/>
          <w:noProof/>
          <w:sz w:val="18"/>
          <w:szCs w:val="18"/>
        </w:rPr>
        <w:drawing>
          <wp:anchor distT="0" distB="0" distL="114300" distR="114300" simplePos="0" relativeHeight="251658251" behindDoc="1" locked="0" layoutInCell="1" allowOverlap="1" wp14:anchorId="4B6D07D3" wp14:editId="58E0D045">
            <wp:simplePos x="0" y="0"/>
            <wp:positionH relativeFrom="column">
              <wp:posOffset>5416550</wp:posOffset>
            </wp:positionH>
            <wp:positionV relativeFrom="paragraph">
              <wp:posOffset>-68580</wp:posOffset>
            </wp:positionV>
            <wp:extent cx="8890" cy="8890"/>
            <wp:effectExtent l="0" t="0" r="0" b="0"/>
            <wp:wrapNone/>
            <wp:docPr id="92"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p>
    <w:p w14:paraId="5F6EDF98" w14:textId="241B4F4A" w:rsidR="00032265" w:rsidRPr="00D43F8C" w:rsidRDefault="00032265">
      <w:pPr>
        <w:spacing w:line="0" w:lineRule="atLeast"/>
        <w:ind w:right="-3"/>
        <w:jc w:val="center"/>
        <w:rPr>
          <w:rFonts w:ascii="Verdana" w:eastAsia="Arial Narrow" w:hAnsi="Verdana"/>
          <w:b/>
          <w:sz w:val="18"/>
          <w:szCs w:val="18"/>
        </w:rPr>
      </w:pPr>
      <w:r w:rsidRPr="00D43F8C">
        <w:rPr>
          <w:rFonts w:ascii="Verdana" w:eastAsia="Arial Narrow" w:hAnsi="Verdana"/>
          <w:b/>
          <w:sz w:val="18"/>
          <w:szCs w:val="18"/>
        </w:rPr>
        <w:t xml:space="preserve">§ </w:t>
      </w:r>
      <w:r w:rsidR="00FA0F69" w:rsidRPr="00D43F8C">
        <w:rPr>
          <w:rFonts w:ascii="Verdana" w:eastAsia="Arial Narrow" w:hAnsi="Verdana"/>
          <w:b/>
          <w:sz w:val="18"/>
          <w:szCs w:val="18"/>
        </w:rPr>
        <w:t>2</w:t>
      </w:r>
      <w:r w:rsidR="00BA0885" w:rsidRPr="00D43F8C">
        <w:rPr>
          <w:rFonts w:ascii="Verdana" w:eastAsia="Arial Narrow" w:hAnsi="Verdana"/>
          <w:b/>
          <w:sz w:val="18"/>
          <w:szCs w:val="18"/>
        </w:rPr>
        <w:t>1</w:t>
      </w:r>
    </w:p>
    <w:p w14:paraId="3B84AFF9" w14:textId="77777777" w:rsidR="00032265" w:rsidRPr="00D43F8C" w:rsidRDefault="00032265">
      <w:pPr>
        <w:spacing w:line="38" w:lineRule="exact"/>
        <w:rPr>
          <w:rFonts w:ascii="Verdana" w:eastAsia="Times New Roman" w:hAnsi="Verdana"/>
          <w:sz w:val="18"/>
          <w:szCs w:val="18"/>
        </w:rPr>
      </w:pPr>
    </w:p>
    <w:p w14:paraId="31462B28" w14:textId="09137DC5" w:rsidR="004D6C28" w:rsidRPr="00D43F8C" w:rsidRDefault="004D6C28" w:rsidP="004D6C28">
      <w:pPr>
        <w:spacing w:line="0" w:lineRule="atLeast"/>
        <w:ind w:right="16"/>
        <w:jc w:val="center"/>
        <w:rPr>
          <w:rFonts w:ascii="Verdana" w:eastAsia="Arial Narrow" w:hAnsi="Verdana"/>
          <w:b/>
          <w:sz w:val="18"/>
          <w:szCs w:val="18"/>
        </w:rPr>
      </w:pPr>
      <w:r w:rsidRPr="00D43F8C">
        <w:rPr>
          <w:rFonts w:ascii="Verdana" w:eastAsia="Arial Narrow" w:hAnsi="Verdana"/>
          <w:b/>
          <w:sz w:val="18"/>
          <w:szCs w:val="18"/>
        </w:rPr>
        <w:t>OCHRONA DANYCH OSOBOWYCH I INNYCH DANYCH</w:t>
      </w:r>
    </w:p>
    <w:p w14:paraId="4BCC977A" w14:textId="77777777" w:rsidR="009014D9" w:rsidRPr="00D43F8C" w:rsidRDefault="009014D9" w:rsidP="004D6C28">
      <w:pPr>
        <w:spacing w:line="0" w:lineRule="atLeast"/>
        <w:ind w:right="16"/>
        <w:jc w:val="center"/>
        <w:rPr>
          <w:rFonts w:ascii="Verdana" w:eastAsia="Arial Narrow" w:hAnsi="Verdana"/>
          <w:b/>
          <w:sz w:val="18"/>
          <w:szCs w:val="18"/>
        </w:rPr>
      </w:pPr>
    </w:p>
    <w:p w14:paraId="3177AC91" w14:textId="77777777" w:rsidR="00032265" w:rsidRPr="00D43F8C" w:rsidRDefault="00032265">
      <w:pPr>
        <w:spacing w:line="106" w:lineRule="exact"/>
        <w:rPr>
          <w:rFonts w:ascii="Verdana" w:eastAsia="Times New Roman" w:hAnsi="Verdana"/>
          <w:sz w:val="18"/>
          <w:szCs w:val="18"/>
        </w:rPr>
      </w:pPr>
    </w:p>
    <w:p w14:paraId="72442423" w14:textId="5FDF779C" w:rsidR="00DD0FFE" w:rsidRPr="00D43F8C" w:rsidRDefault="00DD0FFE">
      <w:pPr>
        <w:numPr>
          <w:ilvl w:val="0"/>
          <w:numId w:val="39"/>
        </w:numPr>
        <w:spacing w:after="160" w:line="276" w:lineRule="auto"/>
        <w:contextualSpacing/>
        <w:jc w:val="both"/>
        <w:rPr>
          <w:rFonts w:ascii="Verdana" w:hAnsi="Verdana" w:cs="Times New Roman"/>
          <w:sz w:val="18"/>
          <w:szCs w:val="18"/>
          <w:lang w:eastAsia="en-US"/>
        </w:rPr>
      </w:pPr>
      <w:r w:rsidRPr="00D43F8C">
        <w:rPr>
          <w:rFonts w:ascii="Verdana" w:hAnsi="Verdana" w:cs="Times New Roman"/>
          <w:sz w:val="18"/>
          <w:szCs w:val="18"/>
          <w:lang w:eastAsia="en-US"/>
        </w:rPr>
        <w:t xml:space="preserve">Zamawiający oświadcza, że Umowa obejmuje swoim zakresem powierzenia przetwarzania danych osobowych, co do których Zamawiającemu i podmiotom wskazanym w załączniku nr </w:t>
      </w:r>
      <w:r w:rsidR="00E00971" w:rsidRPr="00D43F8C">
        <w:rPr>
          <w:rFonts w:ascii="Verdana" w:hAnsi="Verdana" w:cs="Times New Roman"/>
          <w:sz w:val="18"/>
          <w:szCs w:val="18"/>
          <w:lang w:eastAsia="en-US"/>
        </w:rPr>
        <w:t>5</w:t>
      </w:r>
      <w:r w:rsidR="00584EBA" w:rsidRPr="00D43F8C">
        <w:rPr>
          <w:rFonts w:ascii="Verdana" w:hAnsi="Verdana" w:cs="Times New Roman"/>
          <w:sz w:val="18"/>
          <w:szCs w:val="18"/>
          <w:lang w:eastAsia="en-US"/>
        </w:rPr>
        <w:t xml:space="preserve"> </w:t>
      </w:r>
      <w:r w:rsidRPr="00D43F8C">
        <w:rPr>
          <w:rFonts w:ascii="Verdana" w:hAnsi="Verdana" w:cs="Times New Roman"/>
          <w:sz w:val="18"/>
          <w:szCs w:val="18"/>
          <w:lang w:eastAsia="en-US"/>
        </w:rPr>
        <w:t xml:space="preserve">przysługuje status administratora danych w rozumieniu przepisów o ochronie danych osobowych. Podmioty </w:t>
      </w:r>
      <w:r w:rsidR="00115012" w:rsidRPr="00D43F8C">
        <w:rPr>
          <w:rFonts w:ascii="Verdana" w:hAnsi="Verdana" w:cs="Times New Roman"/>
          <w:sz w:val="18"/>
          <w:szCs w:val="18"/>
          <w:lang w:eastAsia="en-US"/>
        </w:rPr>
        <w:t xml:space="preserve">wskazane w załączniku nr 5 powierzyły lub powierzą swoje dane osobowe Centrum Łukasiewicz. Centrum Łukasiewicz jest uprawnione do podpowiedzenia tych danych innym podmiotom. </w:t>
      </w:r>
      <w:r w:rsidRPr="00D43F8C">
        <w:rPr>
          <w:rFonts w:ascii="Verdana" w:hAnsi="Verdana" w:cs="Times New Roman"/>
          <w:sz w:val="18"/>
          <w:szCs w:val="18"/>
          <w:lang w:eastAsia="en-US"/>
        </w:rPr>
        <w:t xml:space="preserve">Zasady powierzenia przetwarzania danych osobowych określone są w Załączniku nr </w:t>
      </w:r>
      <w:r w:rsidR="00BA0885" w:rsidRPr="00D43F8C">
        <w:rPr>
          <w:rFonts w:ascii="Verdana" w:hAnsi="Verdana" w:cs="Times New Roman"/>
          <w:sz w:val="18"/>
          <w:szCs w:val="18"/>
          <w:lang w:eastAsia="en-US"/>
        </w:rPr>
        <w:t>7</w:t>
      </w:r>
      <w:r w:rsidR="00634621" w:rsidRPr="00D43F8C">
        <w:rPr>
          <w:rFonts w:ascii="Verdana" w:hAnsi="Verdana" w:cs="Times New Roman"/>
          <w:sz w:val="18"/>
          <w:szCs w:val="18"/>
          <w:lang w:eastAsia="en-US"/>
        </w:rPr>
        <w:t xml:space="preserve"> </w:t>
      </w:r>
      <w:r w:rsidRPr="00D43F8C">
        <w:rPr>
          <w:rFonts w:ascii="Verdana" w:hAnsi="Verdana" w:cs="Times New Roman"/>
          <w:sz w:val="18"/>
          <w:szCs w:val="18"/>
          <w:lang w:eastAsia="en-US"/>
        </w:rPr>
        <w:t>do niniejszej umowy.</w:t>
      </w:r>
    </w:p>
    <w:p w14:paraId="477704C1" w14:textId="6B78D3F4" w:rsidR="00115012" w:rsidRPr="00D43F8C" w:rsidRDefault="00115012" w:rsidP="00115012">
      <w:pPr>
        <w:numPr>
          <w:ilvl w:val="0"/>
          <w:numId w:val="39"/>
        </w:numPr>
        <w:spacing w:after="160" w:line="276" w:lineRule="auto"/>
        <w:contextualSpacing/>
        <w:jc w:val="both"/>
        <w:rPr>
          <w:rFonts w:ascii="Verdana" w:hAnsi="Verdana" w:cs="Times New Roman"/>
          <w:sz w:val="18"/>
          <w:szCs w:val="18"/>
          <w:lang w:eastAsia="en-US"/>
        </w:rPr>
      </w:pPr>
      <w:r w:rsidRPr="00D43F8C">
        <w:rPr>
          <w:rFonts w:ascii="Verdana" w:hAnsi="Verdana" w:cs="Times New Roman"/>
          <w:sz w:val="18"/>
          <w:szCs w:val="18"/>
          <w:lang w:eastAsia="en-US"/>
        </w:rPr>
        <w:t xml:space="preserve">Każda ze Stron oświadcza, iż jest Administratorem danych osobowych w rozumieniu Rozporządzenia Parlamentu Europejskiego i Rady (UE) 2016/679 z dnia 27 kwietnia 2016 r. (dalej: RODO) w odniesieniu do danych osobowych swoich pracowników oraz pracowników drugiej Strony wskazanych do reprezentacji danej Strony oraz do kontaktu i realizacji umowy. Przekazywane na potrzeby realizacji umowy dane osobowe są danymi zwykłymi i obejmują </w:t>
      </w:r>
      <w:r w:rsidRPr="00D43F8C">
        <w:rPr>
          <w:rFonts w:ascii="Verdana" w:hAnsi="Verdana" w:cs="Times New Roman"/>
          <w:sz w:val="18"/>
          <w:szCs w:val="18"/>
          <w:lang w:eastAsia="en-US"/>
        </w:rPr>
        <w:br/>
        <w:t>w szczególności: imię, nazwisko, zajmowane stanowisko, miejsce pracy, numer służbowego telefonu, służbowy adres email.</w:t>
      </w:r>
    </w:p>
    <w:p w14:paraId="3BFE2F8A" w14:textId="37D1F833" w:rsidR="00115012" w:rsidRPr="00D43F8C" w:rsidRDefault="00115012" w:rsidP="00115012">
      <w:pPr>
        <w:numPr>
          <w:ilvl w:val="0"/>
          <w:numId w:val="39"/>
        </w:numPr>
        <w:spacing w:after="160" w:line="276" w:lineRule="auto"/>
        <w:contextualSpacing/>
        <w:jc w:val="both"/>
        <w:rPr>
          <w:rFonts w:ascii="Verdana" w:hAnsi="Verdana" w:cs="Times New Roman"/>
          <w:sz w:val="18"/>
          <w:szCs w:val="18"/>
          <w:lang w:eastAsia="en-US"/>
        </w:rPr>
      </w:pPr>
      <w:r w:rsidRPr="00D43F8C">
        <w:rPr>
          <w:rFonts w:ascii="Verdana" w:hAnsi="Verdana" w:cs="Times New Roman"/>
          <w:sz w:val="18"/>
          <w:szCs w:val="18"/>
          <w:lang w:eastAsia="en-US"/>
        </w:rPr>
        <w:t xml:space="preserve">Dane osobowe osób, o których mowa w ust. 2 będą przetwarzane przez Strony na podstawie </w:t>
      </w:r>
      <w:r w:rsidRPr="00D43F8C">
        <w:rPr>
          <w:rFonts w:ascii="Verdana" w:hAnsi="Verdana" w:cs="Times New Roman"/>
          <w:sz w:val="18"/>
          <w:szCs w:val="18"/>
          <w:lang w:eastAsia="en-US"/>
        </w:rPr>
        <w:br/>
        <w:t xml:space="preserve">art. 6 ust. 1 b, c i f RODO w celu i zakresie niezbędnym do wykonywania zadań związanych </w:t>
      </w:r>
      <w:r w:rsidRPr="00D43F8C">
        <w:rPr>
          <w:rFonts w:ascii="Verdana" w:hAnsi="Verdana" w:cs="Times New Roman"/>
          <w:sz w:val="18"/>
          <w:szCs w:val="18"/>
          <w:lang w:eastAsia="en-US"/>
        </w:rPr>
        <w:br/>
        <w:t xml:space="preserve">z zawarciem i realizacją umowy. </w:t>
      </w:r>
    </w:p>
    <w:p w14:paraId="2172894A" w14:textId="3116E074" w:rsidR="00115012" w:rsidRPr="00D43F8C" w:rsidRDefault="00115012" w:rsidP="00115012">
      <w:pPr>
        <w:numPr>
          <w:ilvl w:val="0"/>
          <w:numId w:val="39"/>
        </w:numPr>
        <w:spacing w:after="160" w:line="276" w:lineRule="auto"/>
        <w:contextualSpacing/>
        <w:jc w:val="both"/>
        <w:rPr>
          <w:rFonts w:ascii="Verdana" w:hAnsi="Verdana" w:cs="Times New Roman"/>
          <w:sz w:val="18"/>
          <w:szCs w:val="18"/>
          <w:lang w:eastAsia="en-US"/>
        </w:rPr>
      </w:pPr>
      <w:r w:rsidRPr="00D43F8C">
        <w:rPr>
          <w:rFonts w:ascii="Verdana" w:hAnsi="Verdana" w:cs="Times New Roman"/>
          <w:sz w:val="18"/>
          <w:szCs w:val="18"/>
          <w:lang w:eastAsia="en-US"/>
        </w:rPr>
        <w:t xml:space="preserve">Klauzula informacyjna Centrum Łukasiewicz znajduje się na stronie internetowej pod adresem: https://lukasiewicz.gov.pl/dane-osobowe/. Klauzula informacyjna Wykonawcy znajduje się </w:t>
      </w:r>
      <w:r w:rsidR="00884625" w:rsidRPr="00D43F8C">
        <w:rPr>
          <w:rFonts w:ascii="Verdana" w:hAnsi="Verdana" w:cs="Times New Roman"/>
          <w:sz w:val="18"/>
          <w:szCs w:val="18"/>
          <w:lang w:eastAsia="en-US"/>
        </w:rPr>
        <w:br/>
      </w:r>
      <w:r w:rsidRPr="00D43F8C">
        <w:rPr>
          <w:rFonts w:ascii="Verdana" w:hAnsi="Verdana" w:cs="Times New Roman"/>
          <w:sz w:val="18"/>
          <w:szCs w:val="18"/>
          <w:lang w:eastAsia="en-US"/>
        </w:rPr>
        <w:t xml:space="preserve">na stronie internetowej pod adresem: ………………………………….../lub w załączniku nr …….. </w:t>
      </w:r>
      <w:r w:rsidR="00884625" w:rsidRPr="00D43F8C">
        <w:rPr>
          <w:rFonts w:ascii="Verdana" w:hAnsi="Verdana" w:cs="Times New Roman"/>
          <w:sz w:val="18"/>
          <w:szCs w:val="18"/>
          <w:lang w:eastAsia="en-US"/>
        </w:rPr>
        <w:br/>
      </w:r>
      <w:r w:rsidRPr="00D43F8C">
        <w:rPr>
          <w:rFonts w:ascii="Verdana" w:hAnsi="Verdana" w:cs="Times New Roman"/>
          <w:sz w:val="18"/>
          <w:szCs w:val="18"/>
          <w:lang w:eastAsia="en-US"/>
        </w:rPr>
        <w:t xml:space="preserve">do Umowy – </w:t>
      </w:r>
      <w:r w:rsidRPr="00D43F8C">
        <w:rPr>
          <w:rFonts w:ascii="Verdana" w:hAnsi="Verdana" w:cs="Times New Roman"/>
          <w:i/>
          <w:iCs/>
          <w:sz w:val="18"/>
          <w:szCs w:val="18"/>
          <w:lang w:eastAsia="en-US"/>
        </w:rPr>
        <w:t>do ustalenia na etapie zawierania umowy.</w:t>
      </w:r>
      <w:r w:rsidRPr="00D43F8C">
        <w:rPr>
          <w:rFonts w:ascii="Verdana" w:hAnsi="Verdana" w:cs="Times New Roman"/>
          <w:sz w:val="18"/>
          <w:szCs w:val="18"/>
          <w:lang w:eastAsia="en-US"/>
        </w:rPr>
        <w:t xml:space="preserve">     </w:t>
      </w:r>
    </w:p>
    <w:p w14:paraId="4209B2A6" w14:textId="17D2A723" w:rsidR="00115012" w:rsidRPr="00D43F8C" w:rsidRDefault="00115012" w:rsidP="00115012">
      <w:pPr>
        <w:numPr>
          <w:ilvl w:val="0"/>
          <w:numId w:val="39"/>
        </w:numPr>
        <w:spacing w:after="160" w:line="276" w:lineRule="auto"/>
        <w:contextualSpacing/>
        <w:jc w:val="both"/>
        <w:rPr>
          <w:rFonts w:ascii="Verdana" w:hAnsi="Verdana" w:cs="Times New Roman"/>
          <w:sz w:val="18"/>
          <w:szCs w:val="18"/>
          <w:lang w:eastAsia="en-US"/>
        </w:rPr>
      </w:pPr>
      <w:r w:rsidRPr="00D43F8C">
        <w:rPr>
          <w:rFonts w:ascii="Verdana" w:hAnsi="Verdana" w:cs="Times New Roman"/>
          <w:sz w:val="18"/>
          <w:szCs w:val="18"/>
          <w:lang w:eastAsia="en-US"/>
        </w:rPr>
        <w:t xml:space="preserve">Strona, która w związku z realizacją umowy przekazała drugiej Stronie dane osób, o których mowa w ust. 2, zobowiązana jest zapoznać te osoby z treścią klauzuli informacyjnej Strony, której dane zostały przekazane. </w:t>
      </w:r>
    </w:p>
    <w:p w14:paraId="0917712F" w14:textId="0873565E" w:rsidR="00115012" w:rsidRPr="00D43F8C" w:rsidRDefault="00115012" w:rsidP="00115012">
      <w:pPr>
        <w:numPr>
          <w:ilvl w:val="0"/>
          <w:numId w:val="39"/>
        </w:numPr>
        <w:spacing w:after="160" w:line="276" w:lineRule="auto"/>
        <w:contextualSpacing/>
        <w:jc w:val="both"/>
        <w:rPr>
          <w:rFonts w:ascii="Verdana" w:hAnsi="Verdana" w:cs="Times New Roman"/>
          <w:sz w:val="18"/>
          <w:szCs w:val="18"/>
          <w:lang w:eastAsia="en-US"/>
        </w:rPr>
      </w:pPr>
      <w:r w:rsidRPr="00D43F8C">
        <w:rPr>
          <w:rFonts w:ascii="Verdana" w:hAnsi="Verdana" w:cs="Times New Roman"/>
          <w:sz w:val="18"/>
          <w:szCs w:val="18"/>
          <w:lang w:eastAsia="en-US"/>
        </w:rPr>
        <w:t xml:space="preserve">Strony zobowiązują się do ochrony danych osobowych udostępnionych wzajemnie w związku </w:t>
      </w:r>
      <w:r w:rsidRPr="00D43F8C">
        <w:rPr>
          <w:rFonts w:ascii="Verdana" w:hAnsi="Verdana" w:cs="Times New Roman"/>
          <w:sz w:val="18"/>
          <w:szCs w:val="18"/>
          <w:lang w:eastAsia="en-US"/>
        </w:rPr>
        <w:br/>
        <w:t xml:space="preserve">z wykonywaniem umowy, w tym do wdrożenia oraz stosowania środków technicznych </w:t>
      </w:r>
      <w:r w:rsidRPr="00D43F8C">
        <w:rPr>
          <w:rFonts w:ascii="Verdana" w:hAnsi="Verdana" w:cs="Times New Roman"/>
          <w:sz w:val="18"/>
          <w:szCs w:val="18"/>
          <w:lang w:eastAsia="en-US"/>
        </w:rPr>
        <w:br/>
        <w:t>i organizacyjnych zapewniających odpowiedni stopień bezpieczeństwa danych osobowych zgodnie z przepisami prawa, a w szczególności przepisami ogólnego rozporządzenia o ochronie danych (RODO).</w:t>
      </w:r>
    </w:p>
    <w:p w14:paraId="635DDA9C" w14:textId="55ADA26C" w:rsidR="00115012" w:rsidRPr="00D43F8C" w:rsidRDefault="00115012" w:rsidP="00115012">
      <w:pPr>
        <w:numPr>
          <w:ilvl w:val="0"/>
          <w:numId w:val="39"/>
        </w:numPr>
        <w:spacing w:after="160" w:line="276" w:lineRule="auto"/>
        <w:contextualSpacing/>
        <w:jc w:val="both"/>
        <w:rPr>
          <w:rFonts w:ascii="Verdana" w:hAnsi="Verdana" w:cs="Times New Roman"/>
          <w:sz w:val="18"/>
          <w:szCs w:val="18"/>
          <w:lang w:eastAsia="en-US"/>
        </w:rPr>
      </w:pPr>
      <w:r w:rsidRPr="00D43F8C">
        <w:rPr>
          <w:rFonts w:ascii="Verdana" w:hAnsi="Verdana" w:cs="Times New Roman"/>
          <w:sz w:val="18"/>
          <w:szCs w:val="18"/>
          <w:lang w:eastAsia="en-US"/>
        </w:rPr>
        <w:t xml:space="preserve">Wykonawca oświadcza, że poprzez spełnianie wszystkich wymogów wynikających z przepisów rozporządzenia Parlamentu Europejskiego i Rady (UE) 2016/679 z dnia 27 kwietnia 2016 r. </w:t>
      </w:r>
      <w:r w:rsidR="00884625" w:rsidRPr="00D43F8C">
        <w:rPr>
          <w:rFonts w:ascii="Verdana" w:hAnsi="Verdana" w:cs="Times New Roman"/>
          <w:sz w:val="18"/>
          <w:szCs w:val="18"/>
          <w:lang w:eastAsia="en-US"/>
        </w:rPr>
        <w:br/>
      </w:r>
      <w:r w:rsidRPr="00D43F8C">
        <w:rPr>
          <w:rFonts w:ascii="Verdana" w:hAnsi="Verdana" w:cs="Times New Roman"/>
          <w:sz w:val="18"/>
          <w:szCs w:val="18"/>
          <w:lang w:eastAsia="en-US"/>
        </w:rPr>
        <w:t xml:space="preserve">w sprawie ochrony osób fizycznych w związku z przetwarzaniem danych osobowych i w sprawie swobodnego przepływu takich danych oraz uchylenia dyrektywy 95/46/WE (ogólne rozporządzenie o ochronie danych) (Dz. Urz. UE L 119 z 4.05.2016, str. 1 oraz Dz. Urz. UE L 127 z 23.05.2018, str. 2) dalej jako „RODO” oraz stosowanie wysokich standardów w zakresie ochrony danych osobowych oraz bezpieczeństwa informacji, zapewnia wystarczające gwarancje </w:t>
      </w:r>
      <w:r w:rsidRPr="00D43F8C">
        <w:rPr>
          <w:rFonts w:ascii="Verdana" w:hAnsi="Verdana" w:cs="Times New Roman"/>
          <w:sz w:val="18"/>
          <w:szCs w:val="18"/>
          <w:lang w:eastAsia="en-US"/>
        </w:rPr>
        <w:lastRenderedPageBreak/>
        <w:t>wdrożenia odpowiednich środków technicznych i organizacyjnych, by przetwarzanie danych osobowych w ramach realizacji umowy spełniało wymogi RODO przez cały czas trwania tej umowy i aby to przetwarzanie danych osobowych chroniło prawa osób, których dane dotyczą. Wykonawca potwierdza jednocześnie, że:</w:t>
      </w:r>
    </w:p>
    <w:p w14:paraId="229877E7" w14:textId="77777777" w:rsidR="00115012" w:rsidRPr="00D43F8C" w:rsidRDefault="00115012" w:rsidP="00B71961">
      <w:pPr>
        <w:spacing w:after="160" w:line="276" w:lineRule="auto"/>
        <w:ind w:left="360"/>
        <w:contextualSpacing/>
        <w:jc w:val="both"/>
        <w:rPr>
          <w:rFonts w:ascii="Verdana" w:hAnsi="Verdana" w:cs="Times New Roman"/>
          <w:sz w:val="18"/>
          <w:szCs w:val="18"/>
          <w:lang w:eastAsia="en-US"/>
        </w:rPr>
      </w:pPr>
      <w:r w:rsidRPr="00D43F8C">
        <w:rPr>
          <w:rFonts w:ascii="Verdana" w:hAnsi="Verdana" w:cs="Times New Roman"/>
          <w:sz w:val="18"/>
          <w:szCs w:val="18"/>
          <w:lang w:eastAsia="en-US"/>
        </w:rPr>
        <w:t>1)</w:t>
      </w:r>
      <w:r w:rsidRPr="00D43F8C">
        <w:rPr>
          <w:rFonts w:ascii="Verdana" w:hAnsi="Verdana" w:cs="Times New Roman"/>
          <w:sz w:val="18"/>
          <w:szCs w:val="18"/>
          <w:lang w:eastAsia="en-US"/>
        </w:rPr>
        <w:tab/>
        <w:t>dokonuje regularnych przeglądów spełnienia zasad wskazanych w art. 5 ust. 1 i 2 RODO;</w:t>
      </w:r>
    </w:p>
    <w:p w14:paraId="4E3C9B9B" w14:textId="77777777" w:rsidR="00115012" w:rsidRPr="00D43F8C" w:rsidRDefault="00115012" w:rsidP="00B71961">
      <w:pPr>
        <w:spacing w:after="160" w:line="276" w:lineRule="auto"/>
        <w:ind w:left="360"/>
        <w:contextualSpacing/>
        <w:jc w:val="both"/>
        <w:rPr>
          <w:rFonts w:ascii="Verdana" w:hAnsi="Verdana" w:cs="Times New Roman"/>
          <w:sz w:val="18"/>
          <w:szCs w:val="18"/>
          <w:lang w:eastAsia="en-US"/>
        </w:rPr>
      </w:pPr>
      <w:r w:rsidRPr="00D43F8C">
        <w:rPr>
          <w:rFonts w:ascii="Verdana" w:hAnsi="Verdana" w:cs="Times New Roman"/>
          <w:sz w:val="18"/>
          <w:szCs w:val="18"/>
          <w:lang w:eastAsia="en-US"/>
        </w:rPr>
        <w:t>2)</w:t>
      </w:r>
      <w:r w:rsidRPr="00D43F8C">
        <w:rPr>
          <w:rFonts w:ascii="Verdana" w:hAnsi="Verdana" w:cs="Times New Roman"/>
          <w:sz w:val="18"/>
          <w:szCs w:val="18"/>
          <w:lang w:eastAsia="en-US"/>
        </w:rPr>
        <w:tab/>
        <w:t xml:space="preserve">regularnie prowadzi analizę ryzyka dla praw i wolności osób fizycznych, których dane powierzane są mu do przetwarzania; </w:t>
      </w:r>
    </w:p>
    <w:p w14:paraId="062A561D" w14:textId="77777777" w:rsidR="00115012" w:rsidRPr="00D43F8C" w:rsidRDefault="00115012" w:rsidP="00B71961">
      <w:pPr>
        <w:spacing w:after="160" w:line="276" w:lineRule="auto"/>
        <w:ind w:left="360"/>
        <w:contextualSpacing/>
        <w:jc w:val="both"/>
        <w:rPr>
          <w:rFonts w:ascii="Verdana" w:hAnsi="Verdana" w:cs="Times New Roman"/>
          <w:sz w:val="18"/>
          <w:szCs w:val="18"/>
          <w:lang w:eastAsia="en-US"/>
        </w:rPr>
      </w:pPr>
      <w:r w:rsidRPr="00D43F8C">
        <w:rPr>
          <w:rFonts w:ascii="Verdana" w:hAnsi="Verdana" w:cs="Times New Roman"/>
          <w:sz w:val="18"/>
          <w:szCs w:val="18"/>
          <w:lang w:eastAsia="en-US"/>
        </w:rPr>
        <w:t>3)</w:t>
      </w:r>
      <w:r w:rsidRPr="00D43F8C">
        <w:rPr>
          <w:rFonts w:ascii="Verdana" w:hAnsi="Verdana" w:cs="Times New Roman"/>
          <w:sz w:val="18"/>
          <w:szCs w:val="18"/>
          <w:lang w:eastAsia="en-US"/>
        </w:rPr>
        <w:tab/>
        <w:t>wdrożył odpowiednie środki organizacyjne i techniczne zapewniające, aby przetwarzanie danych osobowych odbywało się zgodnie z przepisami RODO oraz że wdrożone środki poddaje regularnym przeglądom i w razie potrzeby dokonuje ich aktualizacji;</w:t>
      </w:r>
    </w:p>
    <w:p w14:paraId="213650FB" w14:textId="77777777" w:rsidR="00115012" w:rsidRPr="00D43F8C" w:rsidRDefault="00115012" w:rsidP="00B71961">
      <w:pPr>
        <w:spacing w:after="160" w:line="276" w:lineRule="auto"/>
        <w:ind w:left="360"/>
        <w:contextualSpacing/>
        <w:jc w:val="both"/>
        <w:rPr>
          <w:rFonts w:ascii="Verdana" w:hAnsi="Verdana" w:cs="Times New Roman"/>
          <w:sz w:val="18"/>
          <w:szCs w:val="18"/>
          <w:lang w:eastAsia="en-US"/>
        </w:rPr>
      </w:pPr>
      <w:r w:rsidRPr="00D43F8C">
        <w:rPr>
          <w:rFonts w:ascii="Verdana" w:hAnsi="Verdana" w:cs="Times New Roman"/>
          <w:sz w:val="18"/>
          <w:szCs w:val="18"/>
          <w:lang w:eastAsia="en-US"/>
        </w:rPr>
        <w:t>4)</w:t>
      </w:r>
      <w:r w:rsidRPr="00D43F8C">
        <w:rPr>
          <w:rFonts w:ascii="Verdana" w:hAnsi="Verdana" w:cs="Times New Roman"/>
          <w:sz w:val="18"/>
          <w:szCs w:val="18"/>
          <w:lang w:eastAsia="en-US"/>
        </w:rPr>
        <w:tab/>
        <w:t>regularnie testuje, mierzy i ocenia skuteczność środków technicznych i organizacyjnych mających zapewnić bezpieczeństwo przetwarzania danych osobowych;</w:t>
      </w:r>
    </w:p>
    <w:p w14:paraId="256CEDF7" w14:textId="3BCD7ABC" w:rsidR="00115012" w:rsidRPr="00D43F8C" w:rsidRDefault="00115012" w:rsidP="00115012">
      <w:pPr>
        <w:spacing w:after="160" w:line="276" w:lineRule="auto"/>
        <w:ind w:left="360"/>
        <w:contextualSpacing/>
        <w:jc w:val="both"/>
        <w:rPr>
          <w:rFonts w:ascii="Verdana" w:hAnsi="Verdana" w:cs="Times New Roman"/>
          <w:sz w:val="18"/>
          <w:szCs w:val="18"/>
          <w:lang w:eastAsia="en-US"/>
        </w:rPr>
      </w:pPr>
      <w:r w:rsidRPr="00D43F8C">
        <w:rPr>
          <w:rFonts w:ascii="Verdana" w:hAnsi="Verdana" w:cs="Times New Roman"/>
          <w:sz w:val="18"/>
          <w:szCs w:val="18"/>
          <w:lang w:eastAsia="en-US"/>
        </w:rPr>
        <w:t>przetwarzania danych osobowych w jego imieniu dokonują jedynie osoby, które zostały przeszkolone w zakresie wymogów ochrony danych osobowych oraz ochrony informacji. Wykonawca zapewnia regularne szkolenia z powyższego zakresu wszystkim członkom personelu uczestniczącym w wykonywaniu umowy.</w:t>
      </w:r>
    </w:p>
    <w:p w14:paraId="580302FB" w14:textId="77777777" w:rsidR="00115012" w:rsidRPr="00D43F8C" w:rsidRDefault="00115012" w:rsidP="00B71961">
      <w:pPr>
        <w:spacing w:after="160" w:line="276" w:lineRule="auto"/>
        <w:ind w:left="360"/>
        <w:contextualSpacing/>
        <w:jc w:val="both"/>
        <w:rPr>
          <w:rFonts w:ascii="Verdana" w:hAnsi="Verdana" w:cs="Times New Roman"/>
          <w:sz w:val="18"/>
          <w:szCs w:val="18"/>
          <w:lang w:eastAsia="en-US"/>
        </w:rPr>
      </w:pPr>
    </w:p>
    <w:p w14:paraId="677D5520" w14:textId="73AC2879" w:rsidR="00032265" w:rsidRPr="00D43F8C" w:rsidRDefault="00032265">
      <w:pPr>
        <w:spacing w:line="0" w:lineRule="atLeast"/>
        <w:ind w:right="-3"/>
        <w:jc w:val="center"/>
        <w:rPr>
          <w:rFonts w:ascii="Verdana" w:eastAsia="Arial Narrow" w:hAnsi="Verdana"/>
          <w:b/>
          <w:sz w:val="18"/>
          <w:szCs w:val="18"/>
        </w:rPr>
      </w:pPr>
      <w:r w:rsidRPr="00D43F8C">
        <w:rPr>
          <w:rFonts w:ascii="Verdana" w:eastAsia="Arial Narrow" w:hAnsi="Verdana"/>
          <w:b/>
          <w:sz w:val="18"/>
          <w:szCs w:val="18"/>
        </w:rPr>
        <w:t xml:space="preserve">§ </w:t>
      </w:r>
      <w:r w:rsidR="00FA0F69" w:rsidRPr="00D43F8C">
        <w:rPr>
          <w:rFonts w:ascii="Verdana" w:eastAsia="Arial Narrow" w:hAnsi="Verdana"/>
          <w:b/>
          <w:sz w:val="18"/>
          <w:szCs w:val="18"/>
        </w:rPr>
        <w:t>2</w:t>
      </w:r>
      <w:r w:rsidR="00BA0885" w:rsidRPr="00D43F8C">
        <w:rPr>
          <w:rFonts w:ascii="Verdana" w:eastAsia="Arial Narrow" w:hAnsi="Verdana"/>
          <w:b/>
          <w:sz w:val="18"/>
          <w:szCs w:val="18"/>
        </w:rPr>
        <w:t>2</w:t>
      </w:r>
    </w:p>
    <w:p w14:paraId="4E378DBB" w14:textId="77777777" w:rsidR="00032265" w:rsidRPr="00D43F8C" w:rsidRDefault="00032265">
      <w:pPr>
        <w:spacing w:line="38" w:lineRule="exact"/>
        <w:rPr>
          <w:rFonts w:ascii="Verdana" w:eastAsia="Times New Roman" w:hAnsi="Verdana"/>
          <w:sz w:val="18"/>
          <w:szCs w:val="18"/>
        </w:rPr>
      </w:pPr>
    </w:p>
    <w:p w14:paraId="143CDED1" w14:textId="6EFD76E5" w:rsidR="0036568C" w:rsidRPr="00D43F8C" w:rsidRDefault="00032265" w:rsidP="00C14C06">
      <w:pPr>
        <w:spacing w:line="0" w:lineRule="atLeast"/>
        <w:ind w:right="16"/>
        <w:jc w:val="center"/>
        <w:rPr>
          <w:rFonts w:ascii="Verdana" w:eastAsia="Arial Narrow" w:hAnsi="Verdana"/>
          <w:b/>
          <w:sz w:val="18"/>
          <w:szCs w:val="18"/>
        </w:rPr>
      </w:pPr>
      <w:r w:rsidRPr="00D43F8C">
        <w:rPr>
          <w:rFonts w:ascii="Verdana" w:eastAsia="Arial Narrow" w:hAnsi="Verdana"/>
          <w:b/>
          <w:sz w:val="18"/>
          <w:szCs w:val="18"/>
        </w:rPr>
        <w:t xml:space="preserve">ZASADY KORZYSTANIA Z SYSTEMÓW INFORMATYCZNYCH </w:t>
      </w:r>
      <w:r w:rsidR="00EC175B" w:rsidRPr="00D43F8C">
        <w:rPr>
          <w:rFonts w:ascii="Verdana" w:eastAsia="Arial Narrow" w:hAnsi="Verdana"/>
          <w:b/>
          <w:sz w:val="18"/>
          <w:szCs w:val="18"/>
        </w:rPr>
        <w:t>CŁ</w:t>
      </w:r>
    </w:p>
    <w:p w14:paraId="0CC731A5" w14:textId="77777777" w:rsidR="009014D9" w:rsidRPr="00D43F8C" w:rsidRDefault="009014D9" w:rsidP="00C14C06">
      <w:pPr>
        <w:spacing w:line="0" w:lineRule="atLeast"/>
        <w:ind w:right="16"/>
        <w:jc w:val="center"/>
        <w:rPr>
          <w:rFonts w:ascii="Verdana" w:eastAsia="Arial Narrow" w:hAnsi="Verdana"/>
          <w:b/>
          <w:sz w:val="18"/>
          <w:szCs w:val="18"/>
        </w:rPr>
      </w:pPr>
    </w:p>
    <w:p w14:paraId="3F2FA8D9" w14:textId="77777777" w:rsidR="00032265" w:rsidRPr="00D43F8C" w:rsidRDefault="00032265">
      <w:pPr>
        <w:spacing w:line="34" w:lineRule="exact"/>
        <w:rPr>
          <w:rFonts w:ascii="Verdana" w:eastAsia="Times New Roman" w:hAnsi="Verdana"/>
          <w:sz w:val="18"/>
          <w:szCs w:val="18"/>
        </w:rPr>
      </w:pPr>
      <w:bookmarkStart w:id="15" w:name="page19"/>
      <w:bookmarkEnd w:id="15"/>
    </w:p>
    <w:p w14:paraId="226D73B6" w14:textId="77777777" w:rsidR="00032265" w:rsidRPr="00D43F8C" w:rsidRDefault="00032265">
      <w:pPr>
        <w:numPr>
          <w:ilvl w:val="0"/>
          <w:numId w:val="26"/>
        </w:numPr>
        <w:tabs>
          <w:tab w:val="left" w:pos="424"/>
        </w:tabs>
        <w:spacing w:line="304"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Wykonawca i personel Wykonawcy zobowiązuje się do stosowania ogólnie przyjętych w </w:t>
      </w:r>
      <w:r w:rsidR="00EC175B" w:rsidRPr="00D43F8C">
        <w:rPr>
          <w:rFonts w:ascii="Verdana" w:eastAsia="Arial Narrow" w:hAnsi="Verdana"/>
          <w:sz w:val="18"/>
          <w:szCs w:val="18"/>
        </w:rPr>
        <w:t>CŁ</w:t>
      </w:r>
      <w:r w:rsidRPr="00D43F8C">
        <w:rPr>
          <w:rFonts w:ascii="Verdana" w:eastAsia="Arial Narrow" w:hAnsi="Verdana"/>
          <w:sz w:val="18"/>
          <w:szCs w:val="18"/>
        </w:rPr>
        <w:t xml:space="preserve"> zasad bezpieczeństwa informatycznego (regulacje Systemu Zarządzania Bezpieczeństwem Informacji w </w:t>
      </w:r>
      <w:r w:rsidR="00EC175B" w:rsidRPr="00D43F8C">
        <w:rPr>
          <w:rFonts w:ascii="Verdana" w:eastAsia="Arial Narrow" w:hAnsi="Verdana"/>
          <w:sz w:val="18"/>
          <w:szCs w:val="18"/>
        </w:rPr>
        <w:t>CŁ</w:t>
      </w:r>
      <w:r w:rsidRPr="00D43F8C">
        <w:rPr>
          <w:rFonts w:ascii="Verdana" w:eastAsia="Arial Narrow" w:hAnsi="Verdana"/>
          <w:sz w:val="18"/>
          <w:szCs w:val="18"/>
        </w:rPr>
        <w:t>) opisanych w niniejszym paragrafie.</w:t>
      </w:r>
    </w:p>
    <w:p w14:paraId="5BFCCFA7" w14:textId="013CF2BD" w:rsidR="00032265" w:rsidRPr="00D43F8C" w:rsidRDefault="00032265">
      <w:pPr>
        <w:numPr>
          <w:ilvl w:val="0"/>
          <w:numId w:val="26"/>
        </w:numPr>
        <w:tabs>
          <w:tab w:val="left" w:pos="424"/>
        </w:tabs>
        <w:spacing w:line="304"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Dostęp do jakichkolwiek zasobów </w:t>
      </w:r>
      <w:r w:rsidR="00EC175B" w:rsidRPr="00D43F8C">
        <w:rPr>
          <w:rFonts w:ascii="Verdana" w:eastAsia="Arial Narrow" w:hAnsi="Verdana"/>
          <w:sz w:val="18"/>
          <w:szCs w:val="18"/>
        </w:rPr>
        <w:t>CŁ</w:t>
      </w:r>
      <w:r w:rsidRPr="00D43F8C">
        <w:rPr>
          <w:rFonts w:ascii="Verdana" w:eastAsia="Arial Narrow" w:hAnsi="Verdana"/>
          <w:sz w:val="18"/>
          <w:szCs w:val="18"/>
        </w:rPr>
        <w:t xml:space="preserve"> jest przyznawany zgodnie z obowiązującą polityką </w:t>
      </w:r>
      <w:r w:rsidR="00884625" w:rsidRPr="00D43F8C">
        <w:rPr>
          <w:rFonts w:ascii="Verdana" w:eastAsia="Arial Narrow" w:hAnsi="Verdana"/>
          <w:sz w:val="18"/>
          <w:szCs w:val="18"/>
        </w:rPr>
        <w:br/>
      </w:r>
      <w:r w:rsidRPr="00D43F8C">
        <w:rPr>
          <w:rFonts w:ascii="Verdana" w:eastAsia="Arial Narrow" w:hAnsi="Verdana"/>
          <w:sz w:val="18"/>
          <w:szCs w:val="18"/>
        </w:rPr>
        <w:t xml:space="preserve">i procedurami za pośrednictwem przedstawiciela umowy ze strony </w:t>
      </w:r>
      <w:r w:rsidR="00EC175B" w:rsidRPr="00D43F8C">
        <w:rPr>
          <w:rFonts w:ascii="Verdana" w:eastAsia="Arial Narrow" w:hAnsi="Verdana"/>
          <w:sz w:val="18"/>
          <w:szCs w:val="18"/>
        </w:rPr>
        <w:t>CŁ</w:t>
      </w:r>
      <w:r w:rsidRPr="00D43F8C">
        <w:rPr>
          <w:rFonts w:ascii="Verdana" w:eastAsia="Arial Narrow" w:hAnsi="Verdana"/>
          <w:sz w:val="18"/>
          <w:szCs w:val="18"/>
        </w:rPr>
        <w:t>, który ma prawo domagać się potwierdzenia przez Wykonawcę spełnienia warunków w tym zakresie.</w:t>
      </w:r>
    </w:p>
    <w:p w14:paraId="0CB71EE6" w14:textId="77777777" w:rsidR="00032265" w:rsidRPr="00D43F8C" w:rsidRDefault="00EC175B">
      <w:pPr>
        <w:numPr>
          <w:ilvl w:val="0"/>
          <w:numId w:val="26"/>
        </w:numPr>
        <w:tabs>
          <w:tab w:val="left" w:pos="424"/>
        </w:tabs>
        <w:spacing w:line="304" w:lineRule="auto"/>
        <w:ind w:left="424" w:hanging="424"/>
        <w:jc w:val="both"/>
        <w:rPr>
          <w:rFonts w:ascii="Verdana" w:eastAsia="Arial Narrow" w:hAnsi="Verdana"/>
          <w:sz w:val="18"/>
          <w:szCs w:val="18"/>
        </w:rPr>
      </w:pPr>
      <w:r w:rsidRPr="00D43F8C">
        <w:rPr>
          <w:rFonts w:ascii="Verdana" w:eastAsia="Arial Narrow" w:hAnsi="Verdana"/>
          <w:sz w:val="18"/>
          <w:szCs w:val="18"/>
        </w:rPr>
        <w:t>CŁ</w:t>
      </w:r>
      <w:r w:rsidR="00032265" w:rsidRPr="00D43F8C">
        <w:rPr>
          <w:rFonts w:ascii="Verdana" w:eastAsia="Arial Narrow" w:hAnsi="Verdana"/>
          <w:sz w:val="18"/>
          <w:szCs w:val="18"/>
        </w:rPr>
        <w:t xml:space="preserve"> dopuszcza wykorzystywanie sprzętu teleinformatycznego Wykonawcy, z możliwością podłączenia do sieci </w:t>
      </w:r>
      <w:r w:rsidRPr="00D43F8C">
        <w:rPr>
          <w:rFonts w:ascii="Verdana" w:eastAsia="Arial Narrow" w:hAnsi="Verdana"/>
          <w:sz w:val="18"/>
          <w:szCs w:val="18"/>
        </w:rPr>
        <w:t>CŁ</w:t>
      </w:r>
      <w:r w:rsidR="00032265" w:rsidRPr="00D43F8C">
        <w:rPr>
          <w:rFonts w:ascii="Verdana" w:eastAsia="Arial Narrow" w:hAnsi="Verdana"/>
          <w:sz w:val="18"/>
          <w:szCs w:val="18"/>
        </w:rPr>
        <w:t xml:space="preserve"> z wykorzystaniem mechanizmu VPN, pod warunkiem spełnienia poniższych zasad:</w:t>
      </w:r>
    </w:p>
    <w:p w14:paraId="6829203D" w14:textId="77777777" w:rsidR="00032265" w:rsidRPr="00D43F8C" w:rsidRDefault="00032265">
      <w:pPr>
        <w:spacing w:line="1" w:lineRule="exact"/>
        <w:rPr>
          <w:rFonts w:ascii="Verdana" w:eastAsia="Arial Narrow" w:hAnsi="Verdana"/>
          <w:sz w:val="18"/>
          <w:szCs w:val="18"/>
        </w:rPr>
      </w:pPr>
    </w:p>
    <w:p w14:paraId="0CC6B754" w14:textId="36E7C0B6" w:rsidR="00032265" w:rsidRPr="00D43F8C" w:rsidRDefault="00410DD5">
      <w:pPr>
        <w:numPr>
          <w:ilvl w:val="1"/>
          <w:numId w:val="26"/>
        </w:numPr>
        <w:tabs>
          <w:tab w:val="left" w:pos="1124"/>
        </w:tabs>
        <w:spacing w:line="304" w:lineRule="auto"/>
        <w:ind w:left="1124" w:hanging="351"/>
        <w:jc w:val="both"/>
        <w:rPr>
          <w:rFonts w:ascii="Verdana" w:eastAsia="Arial Narrow" w:hAnsi="Verdana"/>
          <w:sz w:val="18"/>
          <w:szCs w:val="18"/>
        </w:rPr>
      </w:pPr>
      <w:r w:rsidRPr="00D43F8C">
        <w:rPr>
          <w:rFonts w:ascii="Verdana" w:eastAsia="Arial Narrow" w:hAnsi="Verdana"/>
          <w:sz w:val="18"/>
          <w:szCs w:val="18"/>
        </w:rPr>
        <w:t>u</w:t>
      </w:r>
      <w:r w:rsidR="00032265" w:rsidRPr="00D43F8C">
        <w:rPr>
          <w:rFonts w:ascii="Verdana" w:eastAsia="Arial Narrow" w:hAnsi="Verdana"/>
          <w:sz w:val="18"/>
          <w:szCs w:val="18"/>
        </w:rPr>
        <w:t xml:space="preserve">rządzenie jest wolne od oprogramowania szkodliwego, szpiegującego i elementów, które mogą negatywnie wpłynąć na inne urządzenia działające w sieci </w:t>
      </w:r>
      <w:r w:rsidR="00EC175B" w:rsidRPr="00D43F8C">
        <w:rPr>
          <w:rFonts w:ascii="Verdana" w:eastAsia="Arial Narrow" w:hAnsi="Verdana"/>
          <w:sz w:val="18"/>
          <w:szCs w:val="18"/>
        </w:rPr>
        <w:t>CŁ</w:t>
      </w:r>
      <w:r w:rsidR="00CD73BC" w:rsidRPr="00D43F8C">
        <w:rPr>
          <w:rFonts w:ascii="Verdana" w:eastAsia="Arial Narrow" w:hAnsi="Verdana"/>
          <w:sz w:val="18"/>
          <w:szCs w:val="18"/>
        </w:rPr>
        <w:t>,</w:t>
      </w:r>
    </w:p>
    <w:p w14:paraId="3E73CBF6" w14:textId="77777777" w:rsidR="00032265" w:rsidRPr="00D43F8C" w:rsidRDefault="00032265" w:rsidP="008C5899">
      <w:pPr>
        <w:spacing w:line="1" w:lineRule="exact"/>
        <w:jc w:val="both"/>
        <w:rPr>
          <w:rFonts w:ascii="Verdana" w:eastAsia="Arial Narrow" w:hAnsi="Verdana"/>
          <w:sz w:val="18"/>
          <w:szCs w:val="18"/>
        </w:rPr>
      </w:pPr>
    </w:p>
    <w:p w14:paraId="7B6469EA" w14:textId="1A38E68C" w:rsidR="00032265" w:rsidRPr="00D43F8C" w:rsidRDefault="00410DD5">
      <w:pPr>
        <w:numPr>
          <w:ilvl w:val="1"/>
          <w:numId w:val="26"/>
        </w:numPr>
        <w:tabs>
          <w:tab w:val="left" w:pos="1124"/>
        </w:tabs>
        <w:spacing w:line="304" w:lineRule="auto"/>
        <w:ind w:left="1124" w:right="20" w:hanging="351"/>
        <w:jc w:val="both"/>
        <w:rPr>
          <w:rFonts w:ascii="Verdana" w:eastAsia="Arial Narrow" w:hAnsi="Verdana"/>
          <w:sz w:val="18"/>
          <w:szCs w:val="18"/>
        </w:rPr>
      </w:pPr>
      <w:r w:rsidRPr="00D43F8C">
        <w:rPr>
          <w:rFonts w:ascii="Verdana" w:eastAsia="Arial Narrow" w:hAnsi="Verdana"/>
          <w:sz w:val="18"/>
          <w:szCs w:val="18"/>
        </w:rPr>
        <w:t>n</w:t>
      </w:r>
      <w:r w:rsidR="00032265" w:rsidRPr="00D43F8C">
        <w:rPr>
          <w:rFonts w:ascii="Verdana" w:eastAsia="Arial Narrow" w:hAnsi="Verdana"/>
          <w:sz w:val="18"/>
          <w:szCs w:val="18"/>
        </w:rPr>
        <w:t xml:space="preserve">a urządzeniu jest zainstalowana aplikacja zabezpieczająca posiadająca co najmniej funkcjonalność ochrony antywirusowej z ochroną w czasie rzeczywistym i firewall </w:t>
      </w:r>
      <w:r w:rsidR="00884625" w:rsidRPr="00D43F8C">
        <w:rPr>
          <w:rFonts w:ascii="Verdana" w:eastAsia="Arial Narrow" w:hAnsi="Verdana"/>
          <w:sz w:val="18"/>
          <w:szCs w:val="18"/>
        </w:rPr>
        <w:br/>
      </w:r>
      <w:r w:rsidR="00032265" w:rsidRPr="00D43F8C">
        <w:rPr>
          <w:rFonts w:ascii="Verdana" w:eastAsia="Arial Narrow" w:hAnsi="Verdana"/>
          <w:sz w:val="18"/>
          <w:szCs w:val="18"/>
        </w:rPr>
        <w:t>z aktualnymi definicjami ochrony antywirusowej</w:t>
      </w:r>
      <w:r w:rsidR="00CD73BC" w:rsidRPr="00D43F8C">
        <w:rPr>
          <w:rFonts w:ascii="Verdana" w:eastAsia="Arial Narrow" w:hAnsi="Verdana"/>
          <w:sz w:val="18"/>
          <w:szCs w:val="18"/>
        </w:rPr>
        <w:t>,</w:t>
      </w:r>
    </w:p>
    <w:p w14:paraId="56403622" w14:textId="764577E2" w:rsidR="00032265" w:rsidRPr="00D43F8C" w:rsidRDefault="00410DD5">
      <w:pPr>
        <w:numPr>
          <w:ilvl w:val="1"/>
          <w:numId w:val="26"/>
        </w:numPr>
        <w:tabs>
          <w:tab w:val="left" w:pos="1124"/>
        </w:tabs>
        <w:spacing w:line="0" w:lineRule="atLeast"/>
        <w:ind w:left="1124" w:hanging="351"/>
        <w:jc w:val="both"/>
        <w:rPr>
          <w:rFonts w:ascii="Verdana" w:eastAsia="Arial Narrow" w:hAnsi="Verdana"/>
          <w:sz w:val="18"/>
          <w:szCs w:val="18"/>
        </w:rPr>
      </w:pPr>
      <w:r w:rsidRPr="00D43F8C">
        <w:rPr>
          <w:rFonts w:ascii="Verdana" w:eastAsia="Arial Narrow" w:hAnsi="Verdana"/>
          <w:sz w:val="18"/>
          <w:szCs w:val="18"/>
        </w:rPr>
        <w:t>z</w:t>
      </w:r>
      <w:r w:rsidR="00032265" w:rsidRPr="00D43F8C">
        <w:rPr>
          <w:rFonts w:ascii="Verdana" w:eastAsia="Arial Narrow" w:hAnsi="Verdana"/>
          <w:sz w:val="18"/>
          <w:szCs w:val="18"/>
        </w:rPr>
        <w:t>ainstalowane na urządzeniu oprogramowanie musi spełniać kryteria oprogramowania legalnego</w:t>
      </w:r>
      <w:r w:rsidR="00CD73BC" w:rsidRPr="00D43F8C">
        <w:rPr>
          <w:rFonts w:ascii="Verdana" w:eastAsia="Arial Narrow" w:hAnsi="Verdana"/>
          <w:sz w:val="18"/>
          <w:szCs w:val="18"/>
        </w:rPr>
        <w:t>,</w:t>
      </w:r>
    </w:p>
    <w:p w14:paraId="7869A791" w14:textId="77777777" w:rsidR="00032265" w:rsidRPr="00D43F8C" w:rsidRDefault="00032265" w:rsidP="008C5899">
      <w:pPr>
        <w:spacing w:line="66" w:lineRule="exact"/>
        <w:jc w:val="both"/>
        <w:rPr>
          <w:rFonts w:ascii="Verdana" w:eastAsia="Arial Narrow" w:hAnsi="Verdana"/>
          <w:sz w:val="18"/>
          <w:szCs w:val="18"/>
        </w:rPr>
      </w:pPr>
    </w:p>
    <w:p w14:paraId="084E5120" w14:textId="2BBB08DA" w:rsidR="00032265" w:rsidRPr="00D43F8C" w:rsidRDefault="00410DD5">
      <w:pPr>
        <w:numPr>
          <w:ilvl w:val="1"/>
          <w:numId w:val="26"/>
        </w:numPr>
        <w:tabs>
          <w:tab w:val="left" w:pos="1124"/>
        </w:tabs>
        <w:spacing w:line="304" w:lineRule="auto"/>
        <w:ind w:left="1124" w:hanging="351"/>
        <w:jc w:val="both"/>
        <w:rPr>
          <w:rFonts w:ascii="Verdana" w:eastAsia="Arial Narrow" w:hAnsi="Verdana"/>
          <w:sz w:val="18"/>
          <w:szCs w:val="18"/>
        </w:rPr>
      </w:pPr>
      <w:r w:rsidRPr="00D43F8C">
        <w:rPr>
          <w:rFonts w:ascii="Verdana" w:eastAsia="Arial Narrow" w:hAnsi="Verdana"/>
          <w:sz w:val="18"/>
          <w:szCs w:val="18"/>
        </w:rPr>
        <w:t>w</w:t>
      </w:r>
      <w:r w:rsidR="00032265" w:rsidRPr="00D43F8C">
        <w:rPr>
          <w:rFonts w:ascii="Verdana" w:eastAsia="Arial Narrow" w:hAnsi="Verdana"/>
          <w:sz w:val="18"/>
          <w:szCs w:val="18"/>
        </w:rPr>
        <w:t xml:space="preserve">szelkie oprogramowanie służące do monitorowania sieci lub jej skanowania na czas podłączenia do sieci </w:t>
      </w:r>
      <w:r w:rsidR="00EC175B" w:rsidRPr="00D43F8C">
        <w:rPr>
          <w:rFonts w:ascii="Verdana" w:eastAsia="Arial Narrow" w:hAnsi="Verdana"/>
          <w:sz w:val="18"/>
          <w:szCs w:val="18"/>
        </w:rPr>
        <w:t>CŁ</w:t>
      </w:r>
      <w:r w:rsidR="00032265" w:rsidRPr="00D43F8C">
        <w:rPr>
          <w:rFonts w:ascii="Verdana" w:eastAsia="Arial Narrow" w:hAnsi="Verdana"/>
          <w:sz w:val="18"/>
          <w:szCs w:val="18"/>
        </w:rPr>
        <w:t xml:space="preserve"> musi być wyłączone. Nie dopuszcza się wykorzystywania </w:t>
      </w:r>
      <w:r w:rsidR="00884625" w:rsidRPr="00D43F8C">
        <w:rPr>
          <w:rFonts w:ascii="Verdana" w:eastAsia="Arial Narrow" w:hAnsi="Verdana"/>
          <w:sz w:val="18"/>
          <w:szCs w:val="18"/>
        </w:rPr>
        <w:br/>
      </w:r>
      <w:r w:rsidR="00032265" w:rsidRPr="00D43F8C">
        <w:rPr>
          <w:rFonts w:ascii="Verdana" w:eastAsia="Arial Narrow" w:hAnsi="Verdana"/>
          <w:sz w:val="18"/>
          <w:szCs w:val="18"/>
        </w:rPr>
        <w:t xml:space="preserve">w trakcie podłączenia do sieci </w:t>
      </w:r>
      <w:r w:rsidR="00EC175B" w:rsidRPr="00D43F8C">
        <w:rPr>
          <w:rFonts w:ascii="Verdana" w:eastAsia="Arial Narrow" w:hAnsi="Verdana"/>
          <w:sz w:val="18"/>
          <w:szCs w:val="18"/>
        </w:rPr>
        <w:t>CŁ</w:t>
      </w:r>
      <w:r w:rsidR="00032265" w:rsidRPr="00D43F8C">
        <w:rPr>
          <w:rFonts w:ascii="Verdana" w:eastAsia="Arial Narrow" w:hAnsi="Verdana"/>
          <w:sz w:val="18"/>
          <w:szCs w:val="18"/>
        </w:rPr>
        <w:t xml:space="preserve"> aplikacji służących do współdzielenia plików, korzystania z mediów społecznościowych oraz serwisów strumieniowania mediów </w:t>
      </w:r>
      <w:r w:rsidR="00884625" w:rsidRPr="00D43F8C">
        <w:rPr>
          <w:rFonts w:ascii="Verdana" w:eastAsia="Arial Narrow" w:hAnsi="Verdana"/>
          <w:sz w:val="18"/>
          <w:szCs w:val="18"/>
        </w:rPr>
        <w:br/>
      </w:r>
      <w:r w:rsidR="00032265" w:rsidRPr="00D43F8C">
        <w:rPr>
          <w:rFonts w:ascii="Verdana" w:eastAsia="Arial Narrow" w:hAnsi="Verdana"/>
          <w:sz w:val="18"/>
          <w:szCs w:val="18"/>
        </w:rPr>
        <w:t>z wyłączeniem Systemów telekonferencyjnych</w:t>
      </w:r>
      <w:r w:rsidR="00CD73BC" w:rsidRPr="00D43F8C">
        <w:rPr>
          <w:rFonts w:ascii="Verdana" w:eastAsia="Arial Narrow" w:hAnsi="Verdana"/>
          <w:sz w:val="18"/>
          <w:szCs w:val="18"/>
        </w:rPr>
        <w:t>,</w:t>
      </w:r>
    </w:p>
    <w:p w14:paraId="3F8AFE62" w14:textId="5F644C7A" w:rsidR="00032265" w:rsidRPr="00D43F8C" w:rsidRDefault="00410DD5">
      <w:pPr>
        <w:numPr>
          <w:ilvl w:val="1"/>
          <w:numId w:val="26"/>
        </w:numPr>
        <w:tabs>
          <w:tab w:val="left" w:pos="1124"/>
        </w:tabs>
        <w:spacing w:line="304" w:lineRule="auto"/>
        <w:ind w:left="1124" w:right="20" w:hanging="351"/>
        <w:jc w:val="both"/>
        <w:rPr>
          <w:rFonts w:ascii="Verdana" w:eastAsia="Arial Narrow" w:hAnsi="Verdana"/>
          <w:sz w:val="18"/>
          <w:szCs w:val="18"/>
        </w:rPr>
      </w:pPr>
      <w:r w:rsidRPr="00D43F8C">
        <w:rPr>
          <w:rFonts w:ascii="Verdana" w:eastAsia="Arial Narrow" w:hAnsi="Verdana"/>
          <w:sz w:val="18"/>
          <w:szCs w:val="18"/>
        </w:rPr>
        <w:t>d</w:t>
      </w:r>
      <w:r w:rsidR="00032265" w:rsidRPr="00D43F8C">
        <w:rPr>
          <w:rFonts w:ascii="Verdana" w:eastAsia="Arial Narrow" w:hAnsi="Verdana"/>
          <w:sz w:val="18"/>
          <w:szCs w:val="18"/>
        </w:rPr>
        <w:t>ostęp i realizacja zleconych czynności na udostępnionym systemie powinny być realizowane przez osoby do tego upoważnione</w:t>
      </w:r>
      <w:r w:rsidR="00CD73BC" w:rsidRPr="00D43F8C">
        <w:rPr>
          <w:rFonts w:ascii="Verdana" w:eastAsia="Arial Narrow" w:hAnsi="Verdana"/>
          <w:sz w:val="18"/>
          <w:szCs w:val="18"/>
        </w:rPr>
        <w:t>,</w:t>
      </w:r>
    </w:p>
    <w:p w14:paraId="524DD390" w14:textId="77777777" w:rsidR="00032265" w:rsidRPr="00D43F8C" w:rsidRDefault="00032265" w:rsidP="008C5899">
      <w:pPr>
        <w:spacing w:line="1" w:lineRule="exact"/>
        <w:jc w:val="both"/>
        <w:rPr>
          <w:rFonts w:ascii="Verdana" w:eastAsia="Arial Narrow" w:hAnsi="Verdana"/>
          <w:sz w:val="18"/>
          <w:szCs w:val="18"/>
        </w:rPr>
      </w:pPr>
    </w:p>
    <w:p w14:paraId="0EBA0C9D" w14:textId="3C5DC4A4" w:rsidR="00032265" w:rsidRPr="00D43F8C" w:rsidRDefault="00410DD5">
      <w:pPr>
        <w:numPr>
          <w:ilvl w:val="1"/>
          <w:numId w:val="26"/>
        </w:numPr>
        <w:tabs>
          <w:tab w:val="left" w:pos="1124"/>
        </w:tabs>
        <w:spacing w:line="0" w:lineRule="atLeast"/>
        <w:ind w:left="1124" w:hanging="351"/>
        <w:jc w:val="both"/>
        <w:rPr>
          <w:rFonts w:ascii="Verdana" w:eastAsia="Arial Narrow" w:hAnsi="Verdana"/>
          <w:sz w:val="18"/>
          <w:szCs w:val="18"/>
        </w:rPr>
      </w:pPr>
      <w:r w:rsidRPr="00D43F8C">
        <w:rPr>
          <w:rFonts w:ascii="Verdana" w:eastAsia="Arial Narrow" w:hAnsi="Verdana"/>
          <w:sz w:val="18"/>
          <w:szCs w:val="18"/>
        </w:rPr>
        <w:t>p</w:t>
      </w:r>
      <w:r w:rsidR="00032265" w:rsidRPr="00D43F8C">
        <w:rPr>
          <w:rFonts w:ascii="Verdana" w:eastAsia="Arial Narrow" w:hAnsi="Verdana"/>
          <w:sz w:val="18"/>
          <w:szCs w:val="18"/>
        </w:rPr>
        <w:t xml:space="preserve">o włączeniu stacji do domeny </w:t>
      </w:r>
      <w:r w:rsidR="00EC175B" w:rsidRPr="00D43F8C">
        <w:rPr>
          <w:rFonts w:ascii="Verdana" w:eastAsia="Arial Narrow" w:hAnsi="Verdana"/>
          <w:sz w:val="18"/>
          <w:szCs w:val="18"/>
        </w:rPr>
        <w:t>CŁ</w:t>
      </w:r>
      <w:r w:rsidR="00032265" w:rsidRPr="00D43F8C">
        <w:rPr>
          <w:rFonts w:ascii="Verdana" w:eastAsia="Arial Narrow" w:hAnsi="Verdana"/>
          <w:sz w:val="18"/>
          <w:szCs w:val="18"/>
        </w:rPr>
        <w:t xml:space="preserve"> wygenerowany ruch z urządzenia podlega monitorowaniu</w:t>
      </w:r>
      <w:r w:rsidRPr="00D43F8C">
        <w:rPr>
          <w:rFonts w:ascii="Verdana" w:eastAsia="Arial Narrow" w:hAnsi="Verdana"/>
          <w:sz w:val="18"/>
          <w:szCs w:val="18"/>
        </w:rPr>
        <w:t>.</w:t>
      </w:r>
    </w:p>
    <w:p w14:paraId="12829996" w14:textId="77777777" w:rsidR="00032265" w:rsidRPr="00D43F8C" w:rsidRDefault="00032265">
      <w:pPr>
        <w:spacing w:line="66" w:lineRule="exact"/>
        <w:rPr>
          <w:rFonts w:ascii="Verdana" w:eastAsia="Arial Narrow" w:hAnsi="Verdana"/>
          <w:sz w:val="18"/>
          <w:szCs w:val="18"/>
        </w:rPr>
      </w:pPr>
    </w:p>
    <w:p w14:paraId="71825C78" w14:textId="414F667A" w:rsidR="00032265" w:rsidRPr="00D43F8C" w:rsidRDefault="00032265">
      <w:pPr>
        <w:numPr>
          <w:ilvl w:val="0"/>
          <w:numId w:val="28"/>
        </w:numPr>
        <w:tabs>
          <w:tab w:val="left" w:pos="424"/>
        </w:tabs>
        <w:spacing w:line="304"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Zabronione  jest  podłączanie  do  sieci  teleinformatycznej  </w:t>
      </w:r>
      <w:r w:rsidR="00EC175B" w:rsidRPr="00D43F8C">
        <w:rPr>
          <w:rFonts w:ascii="Verdana" w:eastAsia="Arial Narrow" w:hAnsi="Verdana"/>
          <w:sz w:val="18"/>
          <w:szCs w:val="18"/>
        </w:rPr>
        <w:t>CŁ</w:t>
      </w:r>
      <w:r w:rsidRPr="00D43F8C">
        <w:rPr>
          <w:rFonts w:ascii="Verdana" w:eastAsia="Arial Narrow" w:hAnsi="Verdana"/>
          <w:sz w:val="18"/>
          <w:szCs w:val="18"/>
        </w:rPr>
        <w:t xml:space="preserve">  urządzeń  sieciowych  (</w:t>
      </w:r>
      <w:r w:rsidR="00974E67" w:rsidRPr="00D43F8C">
        <w:rPr>
          <w:rFonts w:ascii="Verdana" w:eastAsia="Arial Narrow" w:hAnsi="Verdana"/>
          <w:sz w:val="18"/>
          <w:szCs w:val="18"/>
        </w:rPr>
        <w:t xml:space="preserve">w tym </w:t>
      </w:r>
      <w:r w:rsidR="00884625" w:rsidRPr="00D43F8C">
        <w:rPr>
          <w:rFonts w:ascii="Verdana" w:eastAsia="Arial Narrow" w:hAnsi="Verdana"/>
          <w:sz w:val="18"/>
          <w:szCs w:val="18"/>
        </w:rPr>
        <w:br/>
      </w:r>
      <w:r w:rsidR="00974E67" w:rsidRPr="00D43F8C">
        <w:rPr>
          <w:rFonts w:ascii="Verdana" w:eastAsia="Arial Narrow" w:hAnsi="Verdana"/>
          <w:sz w:val="18"/>
          <w:szCs w:val="18"/>
        </w:rPr>
        <w:t xml:space="preserve">w szczególności </w:t>
      </w:r>
      <w:r w:rsidRPr="00D43F8C">
        <w:rPr>
          <w:rFonts w:ascii="Verdana" w:eastAsia="Arial Narrow" w:hAnsi="Verdana"/>
          <w:sz w:val="18"/>
          <w:szCs w:val="18"/>
        </w:rPr>
        <w:t>router, accespoint,</w:t>
      </w:r>
      <w:r w:rsidR="00951350" w:rsidRPr="00D43F8C">
        <w:rPr>
          <w:rFonts w:ascii="Verdana" w:eastAsia="Arial Narrow" w:hAnsi="Verdana"/>
          <w:sz w:val="18"/>
          <w:szCs w:val="18"/>
        </w:rPr>
        <w:t xml:space="preserve"> </w:t>
      </w:r>
      <w:r w:rsidRPr="00D43F8C">
        <w:rPr>
          <w:rFonts w:ascii="Verdana" w:eastAsia="Arial Narrow" w:hAnsi="Verdana"/>
          <w:sz w:val="18"/>
          <w:szCs w:val="18"/>
        </w:rPr>
        <w:t>repeater wifi</w:t>
      </w:r>
      <w:r w:rsidR="00AD185E" w:rsidRPr="00D43F8C">
        <w:rPr>
          <w:rFonts w:ascii="Verdana" w:eastAsia="Arial Narrow" w:hAnsi="Verdana"/>
          <w:sz w:val="18"/>
          <w:szCs w:val="18"/>
        </w:rPr>
        <w:t xml:space="preserve">) </w:t>
      </w:r>
      <w:r w:rsidRPr="00D43F8C">
        <w:rPr>
          <w:rFonts w:ascii="Verdana" w:eastAsia="Arial Narrow" w:hAnsi="Verdana"/>
          <w:sz w:val="18"/>
          <w:szCs w:val="18"/>
        </w:rPr>
        <w:t xml:space="preserve">mogących umożliwiać dostęp do sieci Wykonawcy z pominięciem mechanizmów bezpieczeństwa i zasad dostępu do sieci </w:t>
      </w:r>
      <w:r w:rsidR="00EC175B" w:rsidRPr="00D43F8C">
        <w:rPr>
          <w:rFonts w:ascii="Verdana" w:eastAsia="Arial Narrow" w:hAnsi="Verdana"/>
          <w:sz w:val="18"/>
          <w:szCs w:val="18"/>
        </w:rPr>
        <w:t>CŁ</w:t>
      </w:r>
      <w:r w:rsidRPr="00D43F8C">
        <w:rPr>
          <w:rFonts w:ascii="Verdana" w:eastAsia="Arial Narrow" w:hAnsi="Verdana"/>
          <w:sz w:val="18"/>
          <w:szCs w:val="18"/>
        </w:rPr>
        <w:t xml:space="preserve">. Podłączenie takich urządzeń zostanie potraktowane jako świadome działanie godzące w bezpieczeństwo teleinformatyczne </w:t>
      </w:r>
      <w:r w:rsidR="00EC175B" w:rsidRPr="00D43F8C">
        <w:rPr>
          <w:rFonts w:ascii="Verdana" w:eastAsia="Arial Narrow" w:hAnsi="Verdana"/>
          <w:sz w:val="18"/>
          <w:szCs w:val="18"/>
        </w:rPr>
        <w:t>CŁ</w:t>
      </w:r>
      <w:r w:rsidRPr="00D43F8C">
        <w:rPr>
          <w:rFonts w:ascii="Verdana" w:eastAsia="Arial Narrow" w:hAnsi="Verdana"/>
          <w:sz w:val="18"/>
          <w:szCs w:val="18"/>
        </w:rPr>
        <w:t xml:space="preserve">. Zapis ten nie dotyczy sytuacji, w której </w:t>
      </w:r>
      <w:r w:rsidR="00EC175B" w:rsidRPr="00D43F8C">
        <w:rPr>
          <w:rFonts w:ascii="Verdana" w:eastAsia="Arial Narrow" w:hAnsi="Verdana"/>
          <w:sz w:val="18"/>
          <w:szCs w:val="18"/>
        </w:rPr>
        <w:t>CŁ</w:t>
      </w:r>
      <w:r w:rsidRPr="00D43F8C">
        <w:rPr>
          <w:rFonts w:ascii="Verdana" w:eastAsia="Arial Narrow" w:hAnsi="Verdana"/>
          <w:sz w:val="18"/>
          <w:szCs w:val="18"/>
        </w:rPr>
        <w:t xml:space="preserve"> zleca Wykonawcy instalację takiego urządzenia.</w:t>
      </w:r>
    </w:p>
    <w:p w14:paraId="2006AC87" w14:textId="77777777" w:rsidR="00A0033A" w:rsidRPr="00D43F8C" w:rsidRDefault="00032265">
      <w:pPr>
        <w:numPr>
          <w:ilvl w:val="0"/>
          <w:numId w:val="27"/>
        </w:numPr>
        <w:tabs>
          <w:tab w:val="left" w:pos="424"/>
        </w:tabs>
        <w:spacing w:line="304"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Wykonawca świadomy jest, że sieć teleinformatyczna </w:t>
      </w:r>
      <w:r w:rsidR="00EC175B" w:rsidRPr="00D43F8C">
        <w:rPr>
          <w:rFonts w:ascii="Verdana" w:eastAsia="Arial Narrow" w:hAnsi="Verdana"/>
          <w:sz w:val="18"/>
          <w:szCs w:val="18"/>
        </w:rPr>
        <w:t>CŁ</w:t>
      </w:r>
      <w:r w:rsidRPr="00D43F8C">
        <w:rPr>
          <w:rFonts w:ascii="Verdana" w:eastAsia="Arial Narrow" w:hAnsi="Verdana"/>
          <w:sz w:val="18"/>
          <w:szCs w:val="18"/>
        </w:rPr>
        <w:t xml:space="preserve"> jest monitorowana, w związku z czym zgadza się</w:t>
      </w:r>
      <w:r w:rsidR="00951350" w:rsidRPr="00D43F8C">
        <w:rPr>
          <w:rFonts w:ascii="Verdana" w:eastAsia="Arial Narrow" w:hAnsi="Verdana"/>
          <w:sz w:val="18"/>
          <w:szCs w:val="18"/>
        </w:rPr>
        <w:t xml:space="preserve"> </w:t>
      </w:r>
      <w:r w:rsidRPr="00D43F8C">
        <w:rPr>
          <w:rFonts w:ascii="Verdana" w:eastAsia="Arial Narrow" w:hAnsi="Verdana"/>
          <w:sz w:val="18"/>
          <w:szCs w:val="18"/>
        </w:rPr>
        <w:t>na kontrolę ruchu wygenerowanego przez jego urządzenia wpięte do tej sieci, bezpośrednio lub za pośrednictwem dostępu zdalnego. Monitorowanie nie obejmuje skanowania zawartości i ingerencji w urządzenie.</w:t>
      </w:r>
    </w:p>
    <w:p w14:paraId="04545A23" w14:textId="62E255E9" w:rsidR="00032265" w:rsidRPr="00D43F8C" w:rsidRDefault="00EC175B">
      <w:pPr>
        <w:numPr>
          <w:ilvl w:val="0"/>
          <w:numId w:val="27"/>
        </w:numPr>
        <w:tabs>
          <w:tab w:val="left" w:pos="424"/>
        </w:tabs>
        <w:spacing w:line="304" w:lineRule="auto"/>
        <w:ind w:left="424" w:hanging="424"/>
        <w:jc w:val="both"/>
        <w:rPr>
          <w:rFonts w:ascii="Verdana" w:eastAsia="Arial Narrow" w:hAnsi="Verdana"/>
          <w:sz w:val="18"/>
          <w:szCs w:val="18"/>
        </w:rPr>
      </w:pPr>
      <w:r w:rsidRPr="00D43F8C">
        <w:rPr>
          <w:rFonts w:ascii="Verdana" w:eastAsia="Arial Narrow" w:hAnsi="Verdana"/>
          <w:sz w:val="18"/>
          <w:szCs w:val="18"/>
        </w:rPr>
        <w:t>CŁ</w:t>
      </w:r>
      <w:r w:rsidR="00032265" w:rsidRPr="00D43F8C">
        <w:rPr>
          <w:rFonts w:ascii="Verdana" w:eastAsia="Arial Narrow" w:hAnsi="Verdana"/>
          <w:sz w:val="18"/>
          <w:szCs w:val="18"/>
        </w:rPr>
        <w:t xml:space="preserve"> zastrzega sobie prawo do odłączenia danego urządzenia od sieci </w:t>
      </w:r>
      <w:r w:rsidRPr="00D43F8C">
        <w:rPr>
          <w:rFonts w:ascii="Verdana" w:eastAsia="Arial Narrow" w:hAnsi="Verdana"/>
          <w:sz w:val="18"/>
          <w:szCs w:val="18"/>
        </w:rPr>
        <w:t>CŁ</w:t>
      </w:r>
      <w:r w:rsidR="00032265" w:rsidRPr="00D43F8C">
        <w:rPr>
          <w:rFonts w:ascii="Verdana" w:eastAsia="Arial Narrow" w:hAnsi="Verdana"/>
          <w:sz w:val="18"/>
          <w:szCs w:val="18"/>
        </w:rPr>
        <w:t xml:space="preserve"> oraz dezaktywacji konta lub kont służących do dostępu do sieci </w:t>
      </w:r>
      <w:r w:rsidRPr="00D43F8C">
        <w:rPr>
          <w:rFonts w:ascii="Verdana" w:eastAsia="Arial Narrow" w:hAnsi="Verdana"/>
          <w:sz w:val="18"/>
          <w:szCs w:val="18"/>
        </w:rPr>
        <w:t>CŁ</w:t>
      </w:r>
      <w:r w:rsidR="00032265" w:rsidRPr="00D43F8C">
        <w:rPr>
          <w:rFonts w:ascii="Verdana" w:eastAsia="Arial Narrow" w:hAnsi="Verdana"/>
          <w:sz w:val="18"/>
          <w:szCs w:val="18"/>
        </w:rPr>
        <w:t xml:space="preserve"> bez uprzedniego powiadomienia w przypadku, gdy </w:t>
      </w:r>
      <w:r w:rsidR="00032265" w:rsidRPr="00D43F8C">
        <w:rPr>
          <w:rFonts w:ascii="Verdana" w:eastAsia="Arial Narrow" w:hAnsi="Verdana"/>
          <w:sz w:val="18"/>
          <w:szCs w:val="18"/>
        </w:rPr>
        <w:lastRenderedPageBreak/>
        <w:t xml:space="preserve">zaistnienie podejrzenie, że takie urządzenie stanowi jakiekolwiek zagrożenie dla infrastruktury </w:t>
      </w:r>
      <w:r w:rsidRPr="00D43F8C">
        <w:rPr>
          <w:rFonts w:ascii="Verdana" w:eastAsia="Arial Narrow" w:hAnsi="Verdana"/>
          <w:sz w:val="18"/>
          <w:szCs w:val="18"/>
        </w:rPr>
        <w:t>CŁ</w:t>
      </w:r>
      <w:r w:rsidR="00032265" w:rsidRPr="00D43F8C">
        <w:rPr>
          <w:rFonts w:ascii="Verdana" w:eastAsia="Arial Narrow" w:hAnsi="Verdana"/>
          <w:sz w:val="18"/>
          <w:szCs w:val="18"/>
        </w:rPr>
        <w:t xml:space="preserve">. Blokada następuje do czasu wyjaśnienia </w:t>
      </w:r>
      <w:r w:rsidR="002B72A3" w:rsidRPr="00D43F8C">
        <w:rPr>
          <w:rFonts w:ascii="Verdana" w:eastAsia="Arial Narrow" w:hAnsi="Verdana"/>
          <w:sz w:val="18"/>
          <w:szCs w:val="18"/>
        </w:rPr>
        <w:t>podejrzenia</w:t>
      </w:r>
      <w:r w:rsidR="00032265" w:rsidRPr="00D43F8C">
        <w:rPr>
          <w:rFonts w:ascii="Verdana" w:eastAsia="Arial Narrow" w:hAnsi="Verdana"/>
          <w:sz w:val="18"/>
          <w:szCs w:val="18"/>
        </w:rPr>
        <w:t>. Działanie takie nie powoduje przedłużenia terminów realizacji przedmiotu umowy.</w:t>
      </w:r>
    </w:p>
    <w:p w14:paraId="3312A0D2" w14:textId="77777777" w:rsidR="00032265" w:rsidRPr="00D43F8C" w:rsidRDefault="00032265" w:rsidP="0092651A">
      <w:pPr>
        <w:spacing w:line="1" w:lineRule="exact"/>
        <w:jc w:val="both"/>
        <w:rPr>
          <w:rFonts w:ascii="Verdana" w:eastAsia="Arial Narrow" w:hAnsi="Verdana"/>
          <w:sz w:val="18"/>
          <w:szCs w:val="18"/>
        </w:rPr>
      </w:pPr>
    </w:p>
    <w:p w14:paraId="6CB0634A" w14:textId="1E1B3F43" w:rsidR="00032265" w:rsidRPr="00D43F8C" w:rsidRDefault="00032265">
      <w:pPr>
        <w:numPr>
          <w:ilvl w:val="0"/>
          <w:numId w:val="28"/>
        </w:numPr>
        <w:tabs>
          <w:tab w:val="left" w:pos="424"/>
        </w:tabs>
        <w:spacing w:line="304" w:lineRule="auto"/>
        <w:ind w:left="424" w:right="20" w:hanging="424"/>
        <w:jc w:val="both"/>
        <w:rPr>
          <w:rFonts w:ascii="Verdana" w:eastAsia="Arial Narrow" w:hAnsi="Verdana"/>
          <w:sz w:val="18"/>
          <w:szCs w:val="18"/>
        </w:rPr>
      </w:pPr>
      <w:r w:rsidRPr="00D43F8C">
        <w:rPr>
          <w:rFonts w:ascii="Verdana" w:eastAsia="Arial Narrow" w:hAnsi="Verdana"/>
          <w:sz w:val="18"/>
          <w:szCs w:val="18"/>
        </w:rPr>
        <w:t xml:space="preserve">Wykonawca odpowiada za dotrzymanie warunków dopuszczenia sprzętu do pracy w sieci </w:t>
      </w:r>
      <w:r w:rsidR="00EC175B" w:rsidRPr="00D43F8C">
        <w:rPr>
          <w:rFonts w:ascii="Verdana" w:eastAsia="Arial Narrow" w:hAnsi="Verdana"/>
          <w:sz w:val="18"/>
          <w:szCs w:val="18"/>
        </w:rPr>
        <w:t>CŁ</w:t>
      </w:r>
      <w:r w:rsidRPr="00D43F8C">
        <w:rPr>
          <w:rFonts w:ascii="Verdana" w:eastAsia="Arial Narrow" w:hAnsi="Verdana"/>
          <w:sz w:val="18"/>
          <w:szCs w:val="18"/>
        </w:rPr>
        <w:t xml:space="preserve"> </w:t>
      </w:r>
      <w:r w:rsidR="00884625" w:rsidRPr="00D43F8C">
        <w:rPr>
          <w:rFonts w:ascii="Verdana" w:eastAsia="Arial Narrow" w:hAnsi="Verdana"/>
          <w:sz w:val="18"/>
          <w:szCs w:val="18"/>
        </w:rPr>
        <w:br/>
      </w:r>
      <w:r w:rsidRPr="00D43F8C">
        <w:rPr>
          <w:rFonts w:ascii="Verdana" w:eastAsia="Arial Narrow" w:hAnsi="Verdana"/>
          <w:sz w:val="18"/>
          <w:szCs w:val="18"/>
        </w:rPr>
        <w:t>i może zostać poproszony o udowodnienie ich spełnienia.</w:t>
      </w:r>
    </w:p>
    <w:p w14:paraId="45DE0744" w14:textId="77777777" w:rsidR="00032265" w:rsidRPr="00D43F8C" w:rsidRDefault="00032265" w:rsidP="0092651A">
      <w:pPr>
        <w:spacing w:line="1" w:lineRule="exact"/>
        <w:jc w:val="both"/>
        <w:rPr>
          <w:rFonts w:ascii="Verdana" w:eastAsia="Arial Narrow" w:hAnsi="Verdana"/>
          <w:sz w:val="18"/>
          <w:szCs w:val="18"/>
        </w:rPr>
      </w:pPr>
    </w:p>
    <w:p w14:paraId="71C99F6E" w14:textId="77777777" w:rsidR="00032265" w:rsidRPr="00D43F8C" w:rsidRDefault="00032265">
      <w:pPr>
        <w:numPr>
          <w:ilvl w:val="0"/>
          <w:numId w:val="28"/>
        </w:numPr>
        <w:tabs>
          <w:tab w:val="left" w:pos="424"/>
        </w:tabs>
        <w:spacing w:line="304"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Wykonawca odpowiada za świadome lub nieświadome działania związane z naruszeniem zasad bezpieczeństwa </w:t>
      </w:r>
      <w:r w:rsidR="00EC175B" w:rsidRPr="00D43F8C">
        <w:rPr>
          <w:rFonts w:ascii="Verdana" w:eastAsia="Arial Narrow" w:hAnsi="Verdana"/>
          <w:sz w:val="18"/>
          <w:szCs w:val="18"/>
        </w:rPr>
        <w:t>CŁ</w:t>
      </w:r>
      <w:r w:rsidRPr="00D43F8C">
        <w:rPr>
          <w:rFonts w:ascii="Verdana" w:eastAsia="Arial Narrow" w:hAnsi="Verdana"/>
          <w:sz w:val="18"/>
          <w:szCs w:val="18"/>
        </w:rPr>
        <w:t xml:space="preserve"> spowodowane złym stanem urządzenia Wykonawcy podłączonym do sieci </w:t>
      </w:r>
      <w:r w:rsidR="00EC175B" w:rsidRPr="00D43F8C">
        <w:rPr>
          <w:rFonts w:ascii="Verdana" w:eastAsia="Arial Narrow" w:hAnsi="Verdana"/>
          <w:sz w:val="18"/>
          <w:szCs w:val="18"/>
        </w:rPr>
        <w:t>CŁ</w:t>
      </w:r>
      <w:r w:rsidRPr="00D43F8C">
        <w:rPr>
          <w:rFonts w:ascii="Verdana" w:eastAsia="Arial Narrow" w:hAnsi="Verdana"/>
          <w:sz w:val="18"/>
          <w:szCs w:val="18"/>
        </w:rPr>
        <w:t xml:space="preserve"> lub oprogramowaniem na nim zainstalowanym, w tym także oprogramowaniem szkodliwym.</w:t>
      </w:r>
    </w:p>
    <w:p w14:paraId="538037D7" w14:textId="16569C8C" w:rsidR="00CD73BC" w:rsidRPr="00D43F8C" w:rsidRDefault="00EC175B">
      <w:pPr>
        <w:numPr>
          <w:ilvl w:val="0"/>
          <w:numId w:val="28"/>
        </w:numPr>
        <w:tabs>
          <w:tab w:val="left" w:pos="424"/>
        </w:tabs>
        <w:spacing w:line="305" w:lineRule="auto"/>
        <w:ind w:left="424" w:hanging="424"/>
        <w:jc w:val="both"/>
        <w:rPr>
          <w:rFonts w:ascii="Verdana" w:eastAsia="Arial Narrow" w:hAnsi="Verdana"/>
          <w:sz w:val="18"/>
          <w:szCs w:val="18"/>
        </w:rPr>
      </w:pPr>
      <w:r w:rsidRPr="00D43F8C">
        <w:rPr>
          <w:rFonts w:ascii="Verdana" w:eastAsia="Arial Narrow" w:hAnsi="Verdana"/>
          <w:sz w:val="18"/>
          <w:szCs w:val="18"/>
        </w:rPr>
        <w:t>CŁ</w:t>
      </w:r>
      <w:r w:rsidR="00032265" w:rsidRPr="00D43F8C">
        <w:rPr>
          <w:rFonts w:ascii="Verdana" w:eastAsia="Arial Narrow" w:hAnsi="Verdana"/>
          <w:sz w:val="18"/>
          <w:szCs w:val="18"/>
        </w:rPr>
        <w:t xml:space="preserve"> może dochodzić od Wykonawcy, w przypadku powstania szkody, związanej </w:t>
      </w:r>
      <w:r w:rsidR="00884625" w:rsidRPr="00D43F8C">
        <w:rPr>
          <w:rFonts w:ascii="Verdana" w:eastAsia="Arial Narrow" w:hAnsi="Verdana"/>
          <w:sz w:val="18"/>
          <w:szCs w:val="18"/>
        </w:rPr>
        <w:br/>
      </w:r>
      <w:r w:rsidR="00032265" w:rsidRPr="00D43F8C">
        <w:rPr>
          <w:rFonts w:ascii="Verdana" w:eastAsia="Arial Narrow" w:hAnsi="Verdana"/>
          <w:sz w:val="18"/>
          <w:szCs w:val="18"/>
        </w:rPr>
        <w:t>z niewykonywaniem postanowień niniejszego paragrafu, odszkodowania na zasadach ogólnych.</w:t>
      </w:r>
      <w:bookmarkStart w:id="16" w:name="page20"/>
      <w:bookmarkEnd w:id="16"/>
    </w:p>
    <w:p w14:paraId="32010679" w14:textId="47AD0406" w:rsidR="00032265" w:rsidRPr="00D43F8C" w:rsidRDefault="00032265">
      <w:pPr>
        <w:numPr>
          <w:ilvl w:val="0"/>
          <w:numId w:val="28"/>
        </w:numPr>
        <w:tabs>
          <w:tab w:val="left" w:pos="424"/>
        </w:tabs>
        <w:spacing w:line="305"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W przypadku zaistnienia sytuacji naruszenia bezpieczeństwa teleinformatycznego, za które odpowiedzialny jest Wykonawca lub osoba przez niego zatrudniona lub z nim współpracująca, Wykonawca jest zobowiązany do zwrotu </w:t>
      </w:r>
      <w:r w:rsidR="00EC175B" w:rsidRPr="00D43F8C">
        <w:rPr>
          <w:rFonts w:ascii="Verdana" w:eastAsia="Arial Narrow" w:hAnsi="Verdana"/>
          <w:sz w:val="18"/>
          <w:szCs w:val="18"/>
        </w:rPr>
        <w:t>CŁ</w:t>
      </w:r>
      <w:r w:rsidRPr="00D43F8C">
        <w:rPr>
          <w:rFonts w:ascii="Verdana" w:eastAsia="Arial Narrow" w:hAnsi="Verdana"/>
          <w:sz w:val="18"/>
          <w:szCs w:val="18"/>
        </w:rPr>
        <w:t xml:space="preserve"> wszelkich kosztów związanych z usunięciem powstałej szkody.</w:t>
      </w:r>
    </w:p>
    <w:p w14:paraId="6C621676" w14:textId="77777777" w:rsidR="00032265" w:rsidRPr="00D43F8C" w:rsidRDefault="00032265">
      <w:pPr>
        <w:numPr>
          <w:ilvl w:val="0"/>
          <w:numId w:val="28"/>
        </w:numPr>
        <w:tabs>
          <w:tab w:val="left" w:pos="424"/>
        </w:tabs>
        <w:spacing w:line="304"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Wyłączne prawa do wszelkich danych gromadzonych i przetwarzanych przez System i systemy informatyczne </w:t>
      </w:r>
      <w:r w:rsidR="00EC175B" w:rsidRPr="00D43F8C">
        <w:rPr>
          <w:rFonts w:ascii="Verdana" w:eastAsia="Arial Narrow" w:hAnsi="Verdana"/>
          <w:sz w:val="18"/>
          <w:szCs w:val="18"/>
        </w:rPr>
        <w:t>CŁ</w:t>
      </w:r>
      <w:r w:rsidRPr="00D43F8C">
        <w:rPr>
          <w:rFonts w:ascii="Verdana" w:eastAsia="Arial Narrow" w:hAnsi="Verdana"/>
          <w:sz w:val="18"/>
          <w:szCs w:val="18"/>
        </w:rPr>
        <w:t xml:space="preserve"> przysługują </w:t>
      </w:r>
      <w:r w:rsidR="00EC175B" w:rsidRPr="00D43F8C">
        <w:rPr>
          <w:rFonts w:ascii="Verdana" w:eastAsia="Arial Narrow" w:hAnsi="Verdana"/>
          <w:sz w:val="18"/>
          <w:szCs w:val="18"/>
        </w:rPr>
        <w:t>CŁ</w:t>
      </w:r>
      <w:r w:rsidRPr="00D43F8C">
        <w:rPr>
          <w:rFonts w:ascii="Verdana" w:eastAsia="Arial Narrow" w:hAnsi="Verdana"/>
          <w:sz w:val="18"/>
          <w:szCs w:val="18"/>
        </w:rPr>
        <w:t>. Wykonawca zobowiązany jest do przekazania danych powstałych przy wykonywaniu Umowy najpóźniej w ostatnim dniu obowiązywania Umowy.</w:t>
      </w:r>
    </w:p>
    <w:p w14:paraId="24B5432A" w14:textId="653A9542" w:rsidR="00364E37" w:rsidRPr="00D43F8C" w:rsidRDefault="00032265" w:rsidP="00364E37">
      <w:pPr>
        <w:numPr>
          <w:ilvl w:val="0"/>
          <w:numId w:val="28"/>
        </w:numPr>
        <w:tabs>
          <w:tab w:val="left" w:pos="424"/>
        </w:tabs>
        <w:spacing w:line="307"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Wszystkie prawa do baz danych przekazanych Wykonawcy przez </w:t>
      </w:r>
      <w:r w:rsidR="00EC175B" w:rsidRPr="00D43F8C">
        <w:rPr>
          <w:rFonts w:ascii="Verdana" w:eastAsia="Arial Narrow" w:hAnsi="Verdana"/>
          <w:sz w:val="18"/>
          <w:szCs w:val="18"/>
        </w:rPr>
        <w:t>CŁ</w:t>
      </w:r>
      <w:r w:rsidRPr="00D43F8C">
        <w:rPr>
          <w:rFonts w:ascii="Verdana" w:eastAsia="Arial Narrow" w:hAnsi="Verdana"/>
          <w:sz w:val="18"/>
          <w:szCs w:val="18"/>
        </w:rPr>
        <w:t xml:space="preserve"> w celu wykonania Umowy przysługują tylko i wyłącznie </w:t>
      </w:r>
      <w:r w:rsidR="00EC175B" w:rsidRPr="00D43F8C">
        <w:rPr>
          <w:rFonts w:ascii="Verdana" w:eastAsia="Arial Narrow" w:hAnsi="Verdana"/>
          <w:sz w:val="18"/>
          <w:szCs w:val="18"/>
        </w:rPr>
        <w:t>CŁ</w:t>
      </w:r>
      <w:r w:rsidRPr="00D43F8C">
        <w:rPr>
          <w:rFonts w:ascii="Verdana" w:eastAsia="Arial Narrow" w:hAnsi="Verdana"/>
          <w:sz w:val="18"/>
          <w:szCs w:val="18"/>
        </w:rPr>
        <w:t xml:space="preserve"> i pozostają przy </w:t>
      </w:r>
      <w:r w:rsidR="00EC175B" w:rsidRPr="00D43F8C">
        <w:rPr>
          <w:rFonts w:ascii="Verdana" w:eastAsia="Arial Narrow" w:hAnsi="Verdana"/>
          <w:sz w:val="18"/>
          <w:szCs w:val="18"/>
        </w:rPr>
        <w:t>CŁ</w:t>
      </w:r>
      <w:r w:rsidRPr="00D43F8C">
        <w:rPr>
          <w:rFonts w:ascii="Verdana" w:eastAsia="Arial Narrow" w:hAnsi="Verdana"/>
          <w:sz w:val="18"/>
          <w:szCs w:val="18"/>
        </w:rPr>
        <w:t>.</w:t>
      </w:r>
    </w:p>
    <w:p w14:paraId="4497E8F5" w14:textId="77777777" w:rsidR="00A0033A" w:rsidRPr="00D43F8C" w:rsidRDefault="00A0033A" w:rsidP="00C40175">
      <w:pPr>
        <w:tabs>
          <w:tab w:val="left" w:pos="424"/>
        </w:tabs>
        <w:spacing w:line="307" w:lineRule="auto"/>
        <w:jc w:val="both"/>
        <w:rPr>
          <w:rFonts w:ascii="Verdana" w:eastAsia="Arial Narrow" w:hAnsi="Verdana"/>
          <w:sz w:val="18"/>
          <w:szCs w:val="18"/>
        </w:rPr>
      </w:pPr>
    </w:p>
    <w:p w14:paraId="54FA9845" w14:textId="1D1E4807" w:rsidR="00032265" w:rsidRPr="00D43F8C" w:rsidRDefault="00FA0F69">
      <w:pPr>
        <w:numPr>
          <w:ilvl w:val="2"/>
          <w:numId w:val="29"/>
        </w:numPr>
        <w:tabs>
          <w:tab w:val="left" w:pos="4504"/>
        </w:tabs>
        <w:spacing w:line="0" w:lineRule="atLeast"/>
        <w:ind w:left="4504" w:hanging="143"/>
        <w:rPr>
          <w:rFonts w:ascii="Verdana" w:eastAsia="Arial Narrow" w:hAnsi="Verdana"/>
          <w:b/>
          <w:sz w:val="18"/>
          <w:szCs w:val="18"/>
        </w:rPr>
      </w:pPr>
      <w:r w:rsidRPr="00D43F8C">
        <w:rPr>
          <w:rFonts w:ascii="Verdana" w:eastAsia="Arial Narrow" w:hAnsi="Verdana"/>
          <w:b/>
          <w:sz w:val="18"/>
          <w:szCs w:val="18"/>
        </w:rPr>
        <w:t>2</w:t>
      </w:r>
      <w:r w:rsidR="00BA0885" w:rsidRPr="00D43F8C">
        <w:rPr>
          <w:rFonts w:ascii="Verdana" w:eastAsia="Arial Narrow" w:hAnsi="Verdana"/>
          <w:b/>
          <w:sz w:val="18"/>
          <w:szCs w:val="18"/>
        </w:rPr>
        <w:t>3</w:t>
      </w:r>
    </w:p>
    <w:p w14:paraId="2CB07532" w14:textId="77777777" w:rsidR="00032265" w:rsidRPr="00D43F8C" w:rsidRDefault="00032265">
      <w:pPr>
        <w:spacing w:line="37" w:lineRule="exact"/>
        <w:rPr>
          <w:rFonts w:ascii="Verdana" w:eastAsia="Arial Narrow" w:hAnsi="Verdana"/>
          <w:b/>
          <w:sz w:val="18"/>
          <w:szCs w:val="18"/>
        </w:rPr>
      </w:pPr>
    </w:p>
    <w:p w14:paraId="088CC8BF" w14:textId="57F819DC" w:rsidR="00032265" w:rsidRPr="00D43F8C" w:rsidRDefault="00032265">
      <w:pPr>
        <w:spacing w:line="0" w:lineRule="atLeast"/>
        <w:ind w:left="3924"/>
        <w:rPr>
          <w:rFonts w:ascii="Verdana" w:eastAsia="Arial Narrow" w:hAnsi="Verdana"/>
          <w:b/>
          <w:sz w:val="18"/>
          <w:szCs w:val="18"/>
        </w:rPr>
      </w:pPr>
      <w:r w:rsidRPr="00D43F8C">
        <w:rPr>
          <w:rFonts w:ascii="Verdana" w:eastAsia="Arial Narrow" w:hAnsi="Verdana"/>
          <w:b/>
          <w:sz w:val="18"/>
          <w:szCs w:val="18"/>
        </w:rPr>
        <w:t>SIŁA WYŻSZA</w:t>
      </w:r>
    </w:p>
    <w:p w14:paraId="6404FA04" w14:textId="77777777" w:rsidR="009014D9" w:rsidRPr="00D43F8C" w:rsidRDefault="009014D9">
      <w:pPr>
        <w:spacing w:line="0" w:lineRule="atLeast"/>
        <w:ind w:left="3924"/>
        <w:rPr>
          <w:rFonts w:ascii="Verdana" w:eastAsia="Arial Narrow" w:hAnsi="Verdana"/>
          <w:b/>
          <w:sz w:val="18"/>
          <w:szCs w:val="18"/>
        </w:rPr>
      </w:pPr>
    </w:p>
    <w:p w14:paraId="1BFE091A" w14:textId="77777777" w:rsidR="00032265" w:rsidRPr="00D43F8C" w:rsidRDefault="00032265">
      <w:pPr>
        <w:spacing w:line="96" w:lineRule="exact"/>
        <w:rPr>
          <w:rFonts w:ascii="Verdana" w:eastAsia="Arial Narrow" w:hAnsi="Verdana"/>
          <w:b/>
          <w:sz w:val="18"/>
          <w:szCs w:val="18"/>
        </w:rPr>
      </w:pPr>
    </w:p>
    <w:p w14:paraId="7BAFE962" w14:textId="77777777" w:rsidR="00032265" w:rsidRPr="00D43F8C" w:rsidRDefault="00032265">
      <w:pPr>
        <w:numPr>
          <w:ilvl w:val="0"/>
          <w:numId w:val="29"/>
        </w:numPr>
        <w:tabs>
          <w:tab w:val="left" w:pos="424"/>
        </w:tabs>
        <w:spacing w:line="304" w:lineRule="auto"/>
        <w:ind w:left="424" w:hanging="424"/>
        <w:jc w:val="both"/>
        <w:rPr>
          <w:rFonts w:ascii="Verdana" w:eastAsia="Arial Narrow" w:hAnsi="Verdana"/>
          <w:sz w:val="18"/>
          <w:szCs w:val="18"/>
        </w:rPr>
      </w:pPr>
      <w:r w:rsidRPr="00D43F8C">
        <w:rPr>
          <w:rFonts w:ascii="Verdana" w:eastAsia="Arial Narrow" w:hAnsi="Verdana"/>
          <w:sz w:val="18"/>
          <w:szCs w:val="18"/>
        </w:rPr>
        <w:t>Żadna ze Stron nie będzie odpowiedzialna za niewykonanie lub nienależyte wykonanie zobowiązań z powodu siły wyższej.</w:t>
      </w:r>
    </w:p>
    <w:p w14:paraId="2699449F" w14:textId="77777777" w:rsidR="00032265" w:rsidRPr="00D43F8C" w:rsidRDefault="00032265" w:rsidP="00AE6E58">
      <w:pPr>
        <w:spacing w:line="1" w:lineRule="exact"/>
        <w:jc w:val="both"/>
        <w:rPr>
          <w:rFonts w:ascii="Verdana" w:eastAsia="Arial Narrow" w:hAnsi="Verdana"/>
          <w:sz w:val="18"/>
          <w:szCs w:val="18"/>
        </w:rPr>
      </w:pPr>
    </w:p>
    <w:p w14:paraId="60EA5084" w14:textId="77777777" w:rsidR="00032265" w:rsidRPr="00D43F8C" w:rsidRDefault="00032265">
      <w:pPr>
        <w:numPr>
          <w:ilvl w:val="0"/>
          <w:numId w:val="29"/>
        </w:numPr>
        <w:tabs>
          <w:tab w:val="left" w:pos="424"/>
        </w:tabs>
        <w:spacing w:line="304" w:lineRule="auto"/>
        <w:ind w:left="424" w:hanging="424"/>
        <w:jc w:val="both"/>
        <w:rPr>
          <w:rFonts w:ascii="Verdana" w:eastAsia="Arial Narrow" w:hAnsi="Verdana"/>
          <w:sz w:val="18"/>
          <w:szCs w:val="18"/>
        </w:rPr>
      </w:pPr>
      <w:r w:rsidRPr="00D43F8C">
        <w:rPr>
          <w:rFonts w:ascii="Verdana" w:eastAsia="Arial Narrow" w:hAnsi="Verdana"/>
          <w:sz w:val="18"/>
          <w:szCs w:val="18"/>
        </w:rPr>
        <w:t>Siła wyższa oznacza zdarzenie niezależne od Strony, zewnętrzne, niemożliwe do zapobieżenia, które wystąpiło po dniu wejścia w życie Umowy albo przed tym dniem, lecz w okresie obowiązywania Umowy wywiera wpływ na możliwość wykonania przez jedną lub obie Strony Umowy w całości lub w części albo w stosunku do przyjętych w Umowie terminów lub sposobu świadczenia.</w:t>
      </w:r>
    </w:p>
    <w:p w14:paraId="181FC01B" w14:textId="77777777" w:rsidR="00032265" w:rsidRPr="00D43F8C" w:rsidRDefault="00032265">
      <w:pPr>
        <w:numPr>
          <w:ilvl w:val="0"/>
          <w:numId w:val="29"/>
        </w:numPr>
        <w:tabs>
          <w:tab w:val="left" w:pos="424"/>
        </w:tabs>
        <w:spacing w:line="0" w:lineRule="atLeast"/>
        <w:ind w:left="424" w:hanging="424"/>
        <w:jc w:val="both"/>
        <w:rPr>
          <w:rFonts w:ascii="Verdana" w:eastAsia="Arial Narrow" w:hAnsi="Verdana"/>
          <w:sz w:val="18"/>
          <w:szCs w:val="18"/>
        </w:rPr>
      </w:pPr>
      <w:r w:rsidRPr="00D43F8C">
        <w:rPr>
          <w:rFonts w:ascii="Verdana" w:eastAsia="Arial Narrow" w:hAnsi="Verdana"/>
          <w:sz w:val="18"/>
          <w:szCs w:val="18"/>
        </w:rPr>
        <w:t>Jeżeli siła wyższa spowoduje niemożliwość wykonania lub należytego wykonania Umowy:</w:t>
      </w:r>
    </w:p>
    <w:p w14:paraId="151991B8" w14:textId="77777777" w:rsidR="00032265" w:rsidRPr="00D43F8C" w:rsidRDefault="00032265" w:rsidP="00AE6E58">
      <w:pPr>
        <w:spacing w:line="66" w:lineRule="exact"/>
        <w:jc w:val="both"/>
        <w:rPr>
          <w:rFonts w:ascii="Verdana" w:eastAsia="Arial Narrow" w:hAnsi="Verdana"/>
          <w:sz w:val="18"/>
          <w:szCs w:val="18"/>
        </w:rPr>
      </w:pPr>
    </w:p>
    <w:p w14:paraId="10F80561" w14:textId="77777777" w:rsidR="00032265" w:rsidRPr="00D43F8C" w:rsidRDefault="00032265">
      <w:pPr>
        <w:numPr>
          <w:ilvl w:val="1"/>
          <w:numId w:val="29"/>
        </w:numPr>
        <w:tabs>
          <w:tab w:val="left" w:pos="984"/>
        </w:tabs>
        <w:spacing w:line="304" w:lineRule="auto"/>
        <w:ind w:left="984" w:hanging="444"/>
        <w:jc w:val="both"/>
        <w:rPr>
          <w:rFonts w:ascii="Verdana" w:eastAsia="Arial Narrow" w:hAnsi="Verdana"/>
          <w:sz w:val="18"/>
          <w:szCs w:val="18"/>
        </w:rPr>
      </w:pPr>
      <w:r w:rsidRPr="00D43F8C">
        <w:rPr>
          <w:rFonts w:ascii="Verdana" w:eastAsia="Arial Narrow" w:hAnsi="Verdana"/>
          <w:sz w:val="18"/>
          <w:szCs w:val="18"/>
        </w:rPr>
        <w:t>Strona, która nie może zrealizować swojego świadczenia w związku z istnieniem siły wyższej, niezwłocznie zawiadomi drugą Stronę o powstaniu i ustaniu działania siły wyższej przedstawiając dokumentację w tym zakresie,</w:t>
      </w:r>
    </w:p>
    <w:p w14:paraId="15F3234C" w14:textId="478A2997" w:rsidR="00032265" w:rsidRPr="00D43F8C" w:rsidRDefault="00032265">
      <w:pPr>
        <w:numPr>
          <w:ilvl w:val="1"/>
          <w:numId w:val="29"/>
        </w:numPr>
        <w:tabs>
          <w:tab w:val="left" w:pos="984"/>
        </w:tabs>
        <w:spacing w:line="304" w:lineRule="auto"/>
        <w:ind w:left="984" w:hanging="444"/>
        <w:jc w:val="both"/>
        <w:rPr>
          <w:rFonts w:ascii="Verdana" w:eastAsia="Arial Narrow" w:hAnsi="Verdana"/>
          <w:sz w:val="18"/>
          <w:szCs w:val="18"/>
        </w:rPr>
      </w:pPr>
      <w:r w:rsidRPr="00D43F8C">
        <w:rPr>
          <w:rFonts w:ascii="Verdana" w:eastAsia="Arial Narrow" w:hAnsi="Verdana"/>
          <w:sz w:val="18"/>
          <w:szCs w:val="18"/>
        </w:rPr>
        <w:t>Strona, która nie może zrealizować swojego świadczenia w związku z istnieniem siły wyższej, niezwłocznie rozpocznie usuwanie skutków tego zdarzenia oraz</w:t>
      </w:r>
      <w:r w:rsidR="008C5899" w:rsidRPr="00D43F8C">
        <w:rPr>
          <w:rFonts w:ascii="Verdana" w:eastAsia="Arial Narrow" w:hAnsi="Verdana"/>
          <w:sz w:val="18"/>
          <w:szCs w:val="18"/>
        </w:rPr>
        <w:t>,</w:t>
      </w:r>
    </w:p>
    <w:p w14:paraId="2B9DD1E8" w14:textId="77777777" w:rsidR="00032265" w:rsidRPr="00D43F8C" w:rsidRDefault="00032265" w:rsidP="00AE6E58">
      <w:pPr>
        <w:spacing w:line="1" w:lineRule="exact"/>
        <w:jc w:val="both"/>
        <w:rPr>
          <w:rFonts w:ascii="Verdana" w:eastAsia="Arial Narrow" w:hAnsi="Verdana"/>
          <w:sz w:val="18"/>
          <w:szCs w:val="18"/>
        </w:rPr>
      </w:pPr>
    </w:p>
    <w:p w14:paraId="608A8D11" w14:textId="77777777" w:rsidR="00032265" w:rsidRPr="00D43F8C" w:rsidRDefault="00032265">
      <w:pPr>
        <w:numPr>
          <w:ilvl w:val="1"/>
          <w:numId w:val="29"/>
        </w:numPr>
        <w:tabs>
          <w:tab w:val="left" w:pos="984"/>
        </w:tabs>
        <w:spacing w:line="0" w:lineRule="atLeast"/>
        <w:ind w:left="984" w:hanging="444"/>
        <w:jc w:val="both"/>
        <w:rPr>
          <w:rFonts w:ascii="Verdana" w:eastAsia="Arial Narrow" w:hAnsi="Verdana"/>
          <w:sz w:val="18"/>
          <w:szCs w:val="18"/>
        </w:rPr>
      </w:pPr>
      <w:r w:rsidRPr="00D43F8C">
        <w:rPr>
          <w:rFonts w:ascii="Verdana" w:eastAsia="Arial Narrow" w:hAnsi="Verdana"/>
          <w:sz w:val="18"/>
          <w:szCs w:val="18"/>
        </w:rPr>
        <w:t>Strony uzgodnią sposób realizacji wzajemnych zobowiązań.</w:t>
      </w:r>
    </w:p>
    <w:p w14:paraId="3E52B292" w14:textId="77777777" w:rsidR="00032265" w:rsidRPr="00D43F8C" w:rsidRDefault="00032265" w:rsidP="00AE6E58">
      <w:pPr>
        <w:spacing w:line="66" w:lineRule="exact"/>
        <w:jc w:val="both"/>
        <w:rPr>
          <w:rFonts w:ascii="Verdana" w:eastAsia="Arial Narrow" w:hAnsi="Verdana"/>
          <w:sz w:val="18"/>
          <w:szCs w:val="18"/>
        </w:rPr>
      </w:pPr>
    </w:p>
    <w:p w14:paraId="05996C60" w14:textId="77777777" w:rsidR="00032265" w:rsidRPr="00D43F8C" w:rsidRDefault="00032265">
      <w:pPr>
        <w:numPr>
          <w:ilvl w:val="0"/>
          <w:numId w:val="29"/>
        </w:numPr>
        <w:tabs>
          <w:tab w:val="left" w:pos="424"/>
        </w:tabs>
        <w:spacing w:line="304" w:lineRule="auto"/>
        <w:ind w:left="424" w:hanging="424"/>
        <w:jc w:val="both"/>
        <w:rPr>
          <w:rFonts w:ascii="Verdana" w:eastAsia="Arial Narrow" w:hAnsi="Verdana"/>
          <w:sz w:val="18"/>
          <w:szCs w:val="18"/>
        </w:rPr>
      </w:pPr>
      <w:r w:rsidRPr="00D43F8C">
        <w:rPr>
          <w:rFonts w:ascii="Verdana" w:eastAsia="Arial Narrow" w:hAnsi="Verdana"/>
          <w:sz w:val="18"/>
          <w:szCs w:val="18"/>
        </w:rPr>
        <w:t>Każda ze Stron dołoży najwyższej staranności w celu należytego wykonania swoich zobowiązań pomimo wystąpienia siły wyższej.</w:t>
      </w:r>
    </w:p>
    <w:p w14:paraId="69DF507A" w14:textId="77777777" w:rsidR="00032265" w:rsidRPr="00D43F8C" w:rsidRDefault="00032265" w:rsidP="00AE6E58">
      <w:pPr>
        <w:spacing w:line="1" w:lineRule="exact"/>
        <w:jc w:val="both"/>
        <w:rPr>
          <w:rFonts w:ascii="Verdana" w:eastAsia="Arial Narrow" w:hAnsi="Verdana"/>
          <w:sz w:val="18"/>
          <w:szCs w:val="18"/>
        </w:rPr>
      </w:pPr>
    </w:p>
    <w:p w14:paraId="371F3B9A" w14:textId="4D0C5F0F" w:rsidR="00032265" w:rsidRPr="00D43F8C" w:rsidRDefault="00032265">
      <w:pPr>
        <w:numPr>
          <w:ilvl w:val="0"/>
          <w:numId w:val="29"/>
        </w:numPr>
        <w:tabs>
          <w:tab w:val="left" w:pos="424"/>
        </w:tabs>
        <w:spacing w:line="305" w:lineRule="auto"/>
        <w:ind w:left="424" w:hanging="424"/>
        <w:jc w:val="both"/>
        <w:rPr>
          <w:rFonts w:ascii="Verdana" w:eastAsia="Arial Narrow" w:hAnsi="Verdana"/>
          <w:sz w:val="18"/>
          <w:szCs w:val="18"/>
        </w:rPr>
      </w:pPr>
      <w:r w:rsidRPr="00D43F8C">
        <w:rPr>
          <w:rFonts w:ascii="Verdana" w:eastAsia="Arial Narrow" w:hAnsi="Verdana"/>
          <w:sz w:val="18"/>
          <w:szCs w:val="18"/>
        </w:rPr>
        <w:t>Jeżeli siła wyższa spowoduje niewykonanie lub nienależyte wykonanie zobowiązań przez Stronę przez okres trwający nieprzerwanie dłużej niż 1 (jeden) miesiąc Strony spotkają się i w dobrej wierze rozpatrzą celowość oraz warunki rozwiązania Umowy.</w:t>
      </w:r>
    </w:p>
    <w:p w14:paraId="172334A1" w14:textId="77777777" w:rsidR="00354F20" w:rsidRPr="00D43F8C" w:rsidRDefault="00354F20">
      <w:pPr>
        <w:spacing w:line="229" w:lineRule="exact"/>
        <w:rPr>
          <w:rFonts w:ascii="Verdana" w:eastAsia="Arial Narrow" w:hAnsi="Verdana"/>
          <w:sz w:val="18"/>
          <w:szCs w:val="18"/>
        </w:rPr>
      </w:pPr>
    </w:p>
    <w:p w14:paraId="259A524A" w14:textId="6A77CE1B" w:rsidR="00032265" w:rsidRPr="00D43F8C" w:rsidRDefault="00FA0F69">
      <w:pPr>
        <w:numPr>
          <w:ilvl w:val="2"/>
          <w:numId w:val="29"/>
        </w:numPr>
        <w:tabs>
          <w:tab w:val="left" w:pos="4504"/>
        </w:tabs>
        <w:spacing w:line="0" w:lineRule="atLeast"/>
        <w:ind w:left="4504" w:hanging="143"/>
        <w:rPr>
          <w:rFonts w:ascii="Verdana" w:eastAsia="Arial Narrow" w:hAnsi="Verdana"/>
          <w:b/>
          <w:sz w:val="18"/>
          <w:szCs w:val="18"/>
        </w:rPr>
      </w:pPr>
      <w:r w:rsidRPr="00D43F8C">
        <w:rPr>
          <w:rFonts w:ascii="Verdana" w:eastAsia="Arial Narrow" w:hAnsi="Verdana"/>
          <w:b/>
          <w:sz w:val="18"/>
          <w:szCs w:val="18"/>
        </w:rPr>
        <w:t>2</w:t>
      </w:r>
      <w:r w:rsidR="00BA0885" w:rsidRPr="00D43F8C">
        <w:rPr>
          <w:rFonts w:ascii="Verdana" w:eastAsia="Arial Narrow" w:hAnsi="Verdana"/>
          <w:b/>
          <w:sz w:val="18"/>
          <w:szCs w:val="18"/>
        </w:rPr>
        <w:t>4</w:t>
      </w:r>
    </w:p>
    <w:p w14:paraId="2C53B7F3" w14:textId="77777777" w:rsidR="00032265" w:rsidRPr="00D43F8C" w:rsidRDefault="00032265">
      <w:pPr>
        <w:spacing w:line="38" w:lineRule="exact"/>
        <w:rPr>
          <w:rFonts w:ascii="Verdana" w:eastAsia="Times New Roman" w:hAnsi="Verdana"/>
          <w:sz w:val="18"/>
          <w:szCs w:val="18"/>
        </w:rPr>
      </w:pPr>
    </w:p>
    <w:p w14:paraId="4531B3ED" w14:textId="7A2F2389" w:rsidR="001316D9" w:rsidRPr="00D43F8C" w:rsidRDefault="00032265" w:rsidP="00846DE3">
      <w:pPr>
        <w:spacing w:line="0" w:lineRule="atLeast"/>
        <w:ind w:right="16"/>
        <w:jc w:val="center"/>
        <w:rPr>
          <w:rFonts w:ascii="Verdana" w:eastAsia="Arial Narrow" w:hAnsi="Verdana"/>
          <w:b/>
          <w:sz w:val="18"/>
          <w:szCs w:val="18"/>
        </w:rPr>
      </w:pPr>
      <w:r w:rsidRPr="00D43F8C">
        <w:rPr>
          <w:rFonts w:ascii="Verdana" w:eastAsia="Arial Narrow" w:hAnsi="Verdana"/>
          <w:b/>
          <w:sz w:val="18"/>
          <w:szCs w:val="18"/>
        </w:rPr>
        <w:t>POUFNOŚĆ</w:t>
      </w:r>
    </w:p>
    <w:p w14:paraId="7D7346B0" w14:textId="77777777" w:rsidR="009014D9" w:rsidRPr="00D43F8C" w:rsidRDefault="009014D9" w:rsidP="00846DE3">
      <w:pPr>
        <w:spacing w:line="0" w:lineRule="atLeast"/>
        <w:ind w:right="16"/>
        <w:jc w:val="center"/>
        <w:rPr>
          <w:rFonts w:ascii="Verdana" w:eastAsia="Arial Narrow" w:hAnsi="Verdana"/>
          <w:b/>
          <w:sz w:val="18"/>
          <w:szCs w:val="18"/>
        </w:rPr>
      </w:pPr>
    </w:p>
    <w:p w14:paraId="4CDBE3B0" w14:textId="55621524" w:rsidR="00C933C2" w:rsidRPr="00D43F8C" w:rsidRDefault="00C933C2">
      <w:pPr>
        <w:numPr>
          <w:ilvl w:val="0"/>
          <w:numId w:val="54"/>
        </w:numPr>
        <w:spacing w:line="278" w:lineRule="auto"/>
        <w:ind w:left="425" w:hanging="425"/>
        <w:jc w:val="both"/>
        <w:rPr>
          <w:rFonts w:ascii="Verdana" w:eastAsia="Arial Narrow" w:hAnsi="Verdana"/>
          <w:sz w:val="18"/>
          <w:szCs w:val="18"/>
        </w:rPr>
      </w:pPr>
      <w:r w:rsidRPr="00D43F8C">
        <w:rPr>
          <w:rFonts w:ascii="Verdana" w:eastAsia="Arial Narrow" w:hAnsi="Verdana"/>
          <w:sz w:val="18"/>
          <w:szCs w:val="18"/>
        </w:rPr>
        <w:t xml:space="preserve">W zakresie zachowania w poufności informacji poufnych Strony zawarły umowę NDA stanowiącą załącznik nr </w:t>
      </w:r>
      <w:r w:rsidR="00D10AF2" w:rsidRPr="00D43F8C">
        <w:rPr>
          <w:rFonts w:ascii="Verdana" w:eastAsia="Arial Narrow" w:hAnsi="Verdana"/>
          <w:sz w:val="18"/>
          <w:szCs w:val="18"/>
        </w:rPr>
        <w:t>1</w:t>
      </w:r>
      <w:r w:rsidR="00FE7AEA" w:rsidRPr="00D43F8C">
        <w:rPr>
          <w:rFonts w:ascii="Verdana" w:eastAsia="Arial Narrow" w:hAnsi="Verdana"/>
          <w:sz w:val="18"/>
          <w:szCs w:val="18"/>
        </w:rPr>
        <w:t>2</w:t>
      </w:r>
      <w:r w:rsidR="00D10AF2" w:rsidRPr="00D43F8C">
        <w:rPr>
          <w:rFonts w:ascii="Verdana" w:eastAsia="Arial Narrow" w:hAnsi="Verdana"/>
          <w:sz w:val="18"/>
          <w:szCs w:val="18"/>
        </w:rPr>
        <w:t xml:space="preserve"> </w:t>
      </w:r>
      <w:r w:rsidRPr="00D43F8C">
        <w:rPr>
          <w:rFonts w:ascii="Verdana" w:eastAsia="Arial Narrow" w:hAnsi="Verdana"/>
          <w:sz w:val="18"/>
          <w:szCs w:val="18"/>
        </w:rPr>
        <w:t>do niniejszej Umowy.</w:t>
      </w:r>
    </w:p>
    <w:p w14:paraId="77012E31" w14:textId="77777777" w:rsidR="00032265" w:rsidRPr="00D43F8C" w:rsidRDefault="00032265">
      <w:pPr>
        <w:spacing w:line="249" w:lineRule="exact"/>
        <w:rPr>
          <w:rFonts w:ascii="Verdana" w:eastAsia="Times New Roman" w:hAnsi="Verdana"/>
          <w:sz w:val="18"/>
          <w:szCs w:val="18"/>
        </w:rPr>
      </w:pPr>
    </w:p>
    <w:p w14:paraId="0356046B" w14:textId="472B8DA7" w:rsidR="00032265" w:rsidRPr="00D43F8C" w:rsidRDefault="00FA0F69">
      <w:pPr>
        <w:numPr>
          <w:ilvl w:val="1"/>
          <w:numId w:val="30"/>
        </w:numPr>
        <w:tabs>
          <w:tab w:val="left" w:pos="4504"/>
        </w:tabs>
        <w:spacing w:line="0" w:lineRule="atLeast"/>
        <w:ind w:left="4504" w:hanging="143"/>
        <w:rPr>
          <w:rFonts w:ascii="Verdana" w:eastAsia="Arial Narrow" w:hAnsi="Verdana"/>
          <w:b/>
          <w:sz w:val="18"/>
          <w:szCs w:val="18"/>
        </w:rPr>
      </w:pPr>
      <w:r w:rsidRPr="00D43F8C">
        <w:rPr>
          <w:rFonts w:ascii="Verdana" w:eastAsia="Arial Narrow" w:hAnsi="Verdana"/>
          <w:b/>
          <w:sz w:val="18"/>
          <w:szCs w:val="18"/>
        </w:rPr>
        <w:t>2</w:t>
      </w:r>
      <w:r w:rsidR="00FE7AEA" w:rsidRPr="00D43F8C">
        <w:rPr>
          <w:rFonts w:ascii="Verdana" w:eastAsia="Arial Narrow" w:hAnsi="Verdana"/>
          <w:b/>
          <w:sz w:val="18"/>
          <w:szCs w:val="18"/>
        </w:rPr>
        <w:t>5</w:t>
      </w:r>
    </w:p>
    <w:p w14:paraId="15F41EAB" w14:textId="77777777" w:rsidR="00032265" w:rsidRPr="00D43F8C" w:rsidRDefault="00032265">
      <w:pPr>
        <w:spacing w:line="37" w:lineRule="exact"/>
        <w:rPr>
          <w:rFonts w:ascii="Verdana" w:eastAsia="Arial Narrow" w:hAnsi="Verdana"/>
          <w:b/>
          <w:sz w:val="18"/>
          <w:szCs w:val="18"/>
        </w:rPr>
      </w:pPr>
    </w:p>
    <w:p w14:paraId="51493686" w14:textId="21263930" w:rsidR="00032265" w:rsidRPr="00D43F8C" w:rsidRDefault="00032265">
      <w:pPr>
        <w:spacing w:line="0" w:lineRule="atLeast"/>
        <w:ind w:left="4244"/>
        <w:rPr>
          <w:rFonts w:ascii="Verdana" w:eastAsia="Arial Narrow" w:hAnsi="Verdana"/>
          <w:b/>
          <w:sz w:val="18"/>
          <w:szCs w:val="18"/>
        </w:rPr>
      </w:pPr>
      <w:r w:rsidRPr="00D43F8C">
        <w:rPr>
          <w:rFonts w:ascii="Verdana" w:eastAsia="Arial Narrow" w:hAnsi="Verdana"/>
          <w:b/>
          <w:sz w:val="18"/>
          <w:szCs w:val="18"/>
        </w:rPr>
        <w:t>JĘZYK</w:t>
      </w:r>
    </w:p>
    <w:p w14:paraId="526CA2AE" w14:textId="77777777" w:rsidR="009014D9" w:rsidRPr="00D43F8C" w:rsidRDefault="009014D9">
      <w:pPr>
        <w:spacing w:line="0" w:lineRule="atLeast"/>
        <w:ind w:left="4244"/>
        <w:rPr>
          <w:rFonts w:ascii="Verdana" w:eastAsia="Arial Narrow" w:hAnsi="Verdana"/>
          <w:b/>
          <w:sz w:val="18"/>
          <w:szCs w:val="18"/>
        </w:rPr>
      </w:pPr>
    </w:p>
    <w:p w14:paraId="00BD998F" w14:textId="77777777" w:rsidR="00032265" w:rsidRPr="00D43F8C" w:rsidRDefault="00032265">
      <w:pPr>
        <w:spacing w:line="105" w:lineRule="exact"/>
        <w:rPr>
          <w:rFonts w:ascii="Verdana" w:eastAsia="Arial Narrow" w:hAnsi="Verdana"/>
          <w:b/>
          <w:sz w:val="18"/>
          <w:szCs w:val="18"/>
        </w:rPr>
      </w:pPr>
    </w:p>
    <w:p w14:paraId="3F7D0B47" w14:textId="6E34F674" w:rsidR="00032265" w:rsidRPr="00D43F8C" w:rsidRDefault="00032265">
      <w:pPr>
        <w:numPr>
          <w:ilvl w:val="0"/>
          <w:numId w:val="30"/>
        </w:numPr>
        <w:tabs>
          <w:tab w:val="left" w:pos="424"/>
        </w:tabs>
        <w:spacing w:line="0" w:lineRule="atLeast"/>
        <w:ind w:left="424" w:hanging="424"/>
        <w:jc w:val="both"/>
        <w:rPr>
          <w:rFonts w:ascii="Verdana" w:eastAsia="Arial Narrow" w:hAnsi="Verdana"/>
          <w:sz w:val="18"/>
          <w:szCs w:val="18"/>
        </w:rPr>
      </w:pPr>
      <w:r w:rsidRPr="00D43F8C">
        <w:rPr>
          <w:rFonts w:ascii="Verdana" w:eastAsia="Arial Narrow" w:hAnsi="Verdana"/>
          <w:sz w:val="18"/>
          <w:szCs w:val="18"/>
        </w:rPr>
        <w:t>Wszelka korespondencja Stron dotycząca Umowy będzie prowadzona w języku polskim.</w:t>
      </w:r>
    </w:p>
    <w:p w14:paraId="3B2670FA" w14:textId="77777777" w:rsidR="00032265" w:rsidRPr="00D43F8C" w:rsidRDefault="00032265">
      <w:pPr>
        <w:numPr>
          <w:ilvl w:val="0"/>
          <w:numId w:val="30"/>
        </w:numPr>
        <w:tabs>
          <w:tab w:val="left" w:pos="424"/>
        </w:tabs>
        <w:spacing w:line="278" w:lineRule="auto"/>
        <w:ind w:left="424" w:hanging="424"/>
        <w:jc w:val="both"/>
        <w:rPr>
          <w:rFonts w:ascii="Verdana" w:eastAsia="Arial Narrow" w:hAnsi="Verdana"/>
          <w:sz w:val="18"/>
          <w:szCs w:val="18"/>
        </w:rPr>
      </w:pPr>
      <w:r w:rsidRPr="00D43F8C">
        <w:rPr>
          <w:rFonts w:ascii="Verdana" w:eastAsia="Arial Narrow" w:hAnsi="Verdana"/>
          <w:sz w:val="18"/>
          <w:szCs w:val="18"/>
        </w:rPr>
        <w:t>Dokumenty i informacje, materiały warsztatowe nieokreślone w poprzedzających punktach będą tworzone w języku polskim.</w:t>
      </w:r>
    </w:p>
    <w:p w14:paraId="4CC8FAAA" w14:textId="77777777" w:rsidR="00032265" w:rsidRPr="00D43F8C" w:rsidRDefault="00032265">
      <w:pPr>
        <w:spacing w:line="278" w:lineRule="exact"/>
        <w:rPr>
          <w:rFonts w:ascii="Verdana" w:eastAsia="Arial Narrow" w:hAnsi="Verdana"/>
          <w:sz w:val="18"/>
          <w:szCs w:val="18"/>
        </w:rPr>
      </w:pPr>
    </w:p>
    <w:p w14:paraId="55452F69" w14:textId="50F4D2D7" w:rsidR="00032265" w:rsidRPr="00D43F8C" w:rsidRDefault="00FA0F69">
      <w:pPr>
        <w:numPr>
          <w:ilvl w:val="1"/>
          <w:numId w:val="30"/>
        </w:numPr>
        <w:tabs>
          <w:tab w:val="left" w:pos="4504"/>
        </w:tabs>
        <w:spacing w:line="0" w:lineRule="atLeast"/>
        <w:ind w:left="4504" w:hanging="143"/>
        <w:rPr>
          <w:rFonts w:ascii="Verdana" w:eastAsia="Arial Narrow" w:hAnsi="Verdana"/>
          <w:b/>
          <w:sz w:val="18"/>
          <w:szCs w:val="18"/>
        </w:rPr>
      </w:pPr>
      <w:r w:rsidRPr="00D43F8C">
        <w:rPr>
          <w:rFonts w:ascii="Verdana" w:eastAsia="Arial Narrow" w:hAnsi="Verdana"/>
          <w:b/>
          <w:sz w:val="18"/>
          <w:szCs w:val="18"/>
        </w:rPr>
        <w:lastRenderedPageBreak/>
        <w:t>2</w:t>
      </w:r>
      <w:r w:rsidR="00FE7AEA" w:rsidRPr="00D43F8C">
        <w:rPr>
          <w:rFonts w:ascii="Verdana" w:eastAsia="Arial Narrow" w:hAnsi="Verdana"/>
          <w:b/>
          <w:sz w:val="18"/>
          <w:szCs w:val="18"/>
        </w:rPr>
        <w:t>6</w:t>
      </w:r>
    </w:p>
    <w:p w14:paraId="5A38BF50" w14:textId="77777777" w:rsidR="00032265" w:rsidRPr="00D43F8C" w:rsidRDefault="00032265">
      <w:pPr>
        <w:spacing w:line="38" w:lineRule="exact"/>
        <w:rPr>
          <w:rFonts w:ascii="Verdana" w:eastAsia="Times New Roman" w:hAnsi="Verdana"/>
          <w:sz w:val="18"/>
          <w:szCs w:val="18"/>
        </w:rPr>
      </w:pPr>
    </w:p>
    <w:p w14:paraId="4E1036AE" w14:textId="2CA8B38A" w:rsidR="00032265" w:rsidRPr="00D43F8C" w:rsidRDefault="00032265">
      <w:pPr>
        <w:spacing w:line="0" w:lineRule="atLeast"/>
        <w:ind w:right="16"/>
        <w:jc w:val="center"/>
        <w:rPr>
          <w:rFonts w:ascii="Verdana" w:eastAsia="Arial Narrow" w:hAnsi="Verdana"/>
          <w:b/>
          <w:sz w:val="18"/>
          <w:szCs w:val="18"/>
        </w:rPr>
      </w:pPr>
      <w:r w:rsidRPr="00D43F8C">
        <w:rPr>
          <w:rFonts w:ascii="Verdana" w:eastAsia="Arial Narrow" w:hAnsi="Verdana"/>
          <w:b/>
          <w:sz w:val="18"/>
          <w:szCs w:val="18"/>
        </w:rPr>
        <w:t>KORESPONDENCJA</w:t>
      </w:r>
    </w:p>
    <w:p w14:paraId="5EFC8441" w14:textId="77777777" w:rsidR="009014D9" w:rsidRPr="00D43F8C" w:rsidRDefault="009014D9">
      <w:pPr>
        <w:spacing w:line="0" w:lineRule="atLeast"/>
        <w:ind w:right="16"/>
        <w:jc w:val="center"/>
        <w:rPr>
          <w:rFonts w:ascii="Verdana" w:eastAsia="Arial Narrow" w:hAnsi="Verdana"/>
          <w:b/>
          <w:sz w:val="18"/>
          <w:szCs w:val="18"/>
        </w:rPr>
      </w:pPr>
    </w:p>
    <w:p w14:paraId="41B049E6" w14:textId="77777777" w:rsidR="00032265" w:rsidRPr="00D43F8C" w:rsidRDefault="00032265">
      <w:pPr>
        <w:numPr>
          <w:ilvl w:val="0"/>
          <w:numId w:val="31"/>
        </w:numPr>
        <w:tabs>
          <w:tab w:val="left" w:pos="424"/>
        </w:tabs>
        <w:spacing w:line="0" w:lineRule="atLeast"/>
        <w:ind w:left="424" w:hanging="424"/>
        <w:jc w:val="both"/>
        <w:rPr>
          <w:rFonts w:ascii="Verdana" w:eastAsia="Arial Narrow" w:hAnsi="Verdana"/>
          <w:sz w:val="18"/>
          <w:szCs w:val="18"/>
        </w:rPr>
      </w:pPr>
      <w:r w:rsidRPr="00D43F8C">
        <w:rPr>
          <w:rFonts w:ascii="Verdana" w:eastAsia="Arial Narrow" w:hAnsi="Verdana"/>
          <w:sz w:val="18"/>
          <w:szCs w:val="18"/>
        </w:rPr>
        <w:t>O ile Umowa nie stanowi inaczej, wszelka korespondencja Stron związana z wykonywaniem Umowy będzie:</w:t>
      </w:r>
    </w:p>
    <w:p w14:paraId="230FC636" w14:textId="77777777" w:rsidR="00032265" w:rsidRPr="00D43F8C" w:rsidRDefault="00032265" w:rsidP="008C5899">
      <w:pPr>
        <w:spacing w:line="37" w:lineRule="exact"/>
        <w:jc w:val="both"/>
        <w:rPr>
          <w:rFonts w:ascii="Verdana" w:eastAsia="Arial Narrow" w:hAnsi="Verdana"/>
          <w:sz w:val="18"/>
          <w:szCs w:val="18"/>
        </w:rPr>
      </w:pPr>
    </w:p>
    <w:p w14:paraId="2F33CE4D" w14:textId="77777777" w:rsidR="00032265" w:rsidRPr="00D43F8C" w:rsidRDefault="00032265">
      <w:pPr>
        <w:numPr>
          <w:ilvl w:val="1"/>
          <w:numId w:val="31"/>
        </w:numPr>
        <w:tabs>
          <w:tab w:val="left" w:pos="704"/>
        </w:tabs>
        <w:spacing w:line="0" w:lineRule="atLeast"/>
        <w:ind w:left="704" w:hanging="277"/>
        <w:jc w:val="both"/>
        <w:rPr>
          <w:rFonts w:ascii="Verdana" w:eastAsia="Arial Narrow" w:hAnsi="Verdana"/>
          <w:sz w:val="18"/>
          <w:szCs w:val="18"/>
        </w:rPr>
      </w:pPr>
      <w:r w:rsidRPr="00D43F8C">
        <w:rPr>
          <w:rFonts w:ascii="Verdana" w:eastAsia="Arial Narrow" w:hAnsi="Verdana"/>
          <w:sz w:val="18"/>
          <w:szCs w:val="18"/>
        </w:rPr>
        <w:t>przekazywana osobiście za potwierdzeniem odbioru lub</w:t>
      </w:r>
    </w:p>
    <w:p w14:paraId="717E1ACA" w14:textId="77777777" w:rsidR="00032265" w:rsidRPr="00D43F8C" w:rsidRDefault="00032265" w:rsidP="008C5899">
      <w:pPr>
        <w:spacing w:line="37" w:lineRule="exact"/>
        <w:jc w:val="both"/>
        <w:rPr>
          <w:rFonts w:ascii="Verdana" w:eastAsia="Arial Narrow" w:hAnsi="Verdana"/>
          <w:sz w:val="18"/>
          <w:szCs w:val="18"/>
        </w:rPr>
      </w:pPr>
    </w:p>
    <w:p w14:paraId="2D9F1AB5" w14:textId="1E2FD97A" w:rsidR="006E3C19" w:rsidRPr="00D43F8C" w:rsidRDefault="00032265" w:rsidP="00D43F8C">
      <w:pPr>
        <w:numPr>
          <w:ilvl w:val="1"/>
          <w:numId w:val="31"/>
        </w:numPr>
        <w:tabs>
          <w:tab w:val="left" w:pos="704"/>
        </w:tabs>
        <w:spacing w:line="0" w:lineRule="atLeast"/>
        <w:ind w:left="704" w:hanging="277"/>
        <w:jc w:val="both"/>
        <w:rPr>
          <w:rFonts w:ascii="Verdana" w:eastAsia="Arial Narrow" w:hAnsi="Verdana"/>
          <w:sz w:val="18"/>
          <w:szCs w:val="18"/>
        </w:rPr>
      </w:pPr>
      <w:r w:rsidRPr="00D43F8C">
        <w:rPr>
          <w:rFonts w:ascii="Verdana" w:eastAsia="Arial Narrow" w:hAnsi="Verdana"/>
          <w:sz w:val="18"/>
          <w:szCs w:val="18"/>
        </w:rPr>
        <w:t>wysyłana pocztą za potwierdzeniem odbioru lub</w:t>
      </w:r>
      <w:r w:rsidR="006E3C19" w:rsidRPr="00D43F8C">
        <w:rPr>
          <w:rFonts w:ascii="Verdana" w:eastAsia="Arial Narrow" w:hAnsi="Verdana"/>
          <w:sz w:val="18"/>
          <w:szCs w:val="18"/>
        </w:rPr>
        <w:t xml:space="preserve"> kurierem, za potwierdzeniem odbioru </w:t>
      </w:r>
      <w:r w:rsidR="00884625" w:rsidRPr="00D43F8C">
        <w:rPr>
          <w:rFonts w:ascii="Verdana" w:eastAsia="Arial Narrow" w:hAnsi="Verdana"/>
          <w:sz w:val="18"/>
          <w:szCs w:val="18"/>
        </w:rPr>
        <w:br/>
      </w:r>
      <w:r w:rsidR="006E3C19" w:rsidRPr="00D43F8C">
        <w:rPr>
          <w:rFonts w:ascii="Verdana" w:eastAsia="Arial Narrow" w:hAnsi="Verdana"/>
          <w:sz w:val="18"/>
          <w:szCs w:val="18"/>
        </w:rPr>
        <w:t>na adresy:</w:t>
      </w:r>
    </w:p>
    <w:p w14:paraId="771738A1" w14:textId="77777777" w:rsidR="006E3C19" w:rsidRPr="00D43F8C" w:rsidRDefault="006E3C19" w:rsidP="006E3C19">
      <w:pPr>
        <w:spacing w:line="0" w:lineRule="atLeast"/>
        <w:ind w:left="424"/>
        <w:rPr>
          <w:rFonts w:ascii="Verdana" w:eastAsia="Arial Narrow" w:hAnsi="Verdana"/>
          <w:sz w:val="18"/>
          <w:szCs w:val="18"/>
          <w:u w:val="single"/>
        </w:rPr>
      </w:pPr>
      <w:r w:rsidRPr="00D43F8C">
        <w:rPr>
          <w:rFonts w:ascii="Verdana" w:eastAsia="Arial Narrow" w:hAnsi="Verdana"/>
          <w:sz w:val="18"/>
          <w:szCs w:val="18"/>
          <w:u w:val="single"/>
        </w:rPr>
        <w:t>dla Centrum Łukasiewicz:</w:t>
      </w:r>
    </w:p>
    <w:p w14:paraId="50E47D30" w14:textId="77777777" w:rsidR="006E3C19" w:rsidRPr="00D43F8C" w:rsidRDefault="006E3C19" w:rsidP="006E3C19">
      <w:pPr>
        <w:spacing w:line="37" w:lineRule="exact"/>
        <w:rPr>
          <w:rFonts w:ascii="Verdana" w:eastAsia="Arial Narrow" w:hAnsi="Verdana"/>
          <w:sz w:val="18"/>
          <w:szCs w:val="18"/>
        </w:rPr>
      </w:pPr>
    </w:p>
    <w:p w14:paraId="68A36849" w14:textId="77777777" w:rsidR="006E3C19" w:rsidRPr="00D43F8C" w:rsidRDefault="006E3C19" w:rsidP="006E3C19">
      <w:pPr>
        <w:spacing w:line="328" w:lineRule="exact"/>
        <w:ind w:firstLine="424"/>
        <w:rPr>
          <w:rFonts w:ascii="Verdana" w:eastAsia="Arial Narrow" w:hAnsi="Verdana"/>
          <w:sz w:val="18"/>
          <w:szCs w:val="18"/>
        </w:rPr>
      </w:pPr>
      <w:r w:rsidRPr="00D43F8C">
        <w:rPr>
          <w:rFonts w:ascii="Verdana" w:eastAsia="Arial Narrow" w:hAnsi="Verdana"/>
          <w:sz w:val="18"/>
          <w:szCs w:val="18"/>
        </w:rPr>
        <w:t>…</w:t>
      </w:r>
      <w:r w:rsidRPr="00D43F8C">
        <w:rPr>
          <w:rFonts w:ascii="Verdana" w:eastAsia="Arial Narrow" w:hAnsi="Verdana"/>
          <w:sz w:val="18"/>
          <w:szCs w:val="18"/>
        </w:rPr>
        <w:tab/>
      </w:r>
    </w:p>
    <w:p w14:paraId="33751478" w14:textId="35E73BB8" w:rsidR="006E3C19" w:rsidRPr="00D43F8C" w:rsidRDefault="00D43F8C" w:rsidP="006E3C19">
      <w:pPr>
        <w:spacing w:line="289" w:lineRule="auto"/>
        <w:ind w:left="424" w:right="7360"/>
        <w:rPr>
          <w:rFonts w:ascii="Verdana" w:eastAsia="Arial Narrow" w:hAnsi="Verdana"/>
          <w:sz w:val="18"/>
          <w:szCs w:val="18"/>
        </w:rPr>
      </w:pPr>
      <w:r w:rsidRPr="00D43F8C">
        <w:rPr>
          <w:rFonts w:ascii="Verdana" w:eastAsia="Arial Narrow" w:hAnsi="Verdana"/>
          <w:sz w:val="18"/>
          <w:szCs w:val="18"/>
          <w:u w:val="single"/>
        </w:rPr>
        <w:t>D</w:t>
      </w:r>
      <w:r w:rsidR="006E3C19" w:rsidRPr="00D43F8C">
        <w:rPr>
          <w:rFonts w:ascii="Verdana" w:eastAsia="Arial Narrow" w:hAnsi="Verdana"/>
          <w:sz w:val="18"/>
          <w:szCs w:val="18"/>
          <w:u w:val="single"/>
        </w:rPr>
        <w:t>la</w:t>
      </w:r>
      <w:r w:rsidRPr="00D43F8C">
        <w:rPr>
          <w:rFonts w:ascii="Verdana" w:eastAsia="Arial Narrow" w:hAnsi="Verdana"/>
          <w:sz w:val="18"/>
          <w:szCs w:val="18"/>
          <w:u w:val="single"/>
        </w:rPr>
        <w:t xml:space="preserve"> </w:t>
      </w:r>
      <w:r w:rsidR="006E3C19" w:rsidRPr="00D43F8C">
        <w:rPr>
          <w:rFonts w:ascii="Verdana" w:eastAsia="Arial Narrow" w:hAnsi="Verdana"/>
          <w:sz w:val="18"/>
          <w:szCs w:val="18"/>
          <w:u w:val="single"/>
        </w:rPr>
        <w:t xml:space="preserve">Wykonawcy: </w:t>
      </w:r>
      <w:r w:rsidR="006E3C19" w:rsidRPr="00D43F8C">
        <w:rPr>
          <w:rFonts w:ascii="Verdana" w:eastAsia="Arial Narrow" w:hAnsi="Verdana"/>
          <w:sz w:val="18"/>
          <w:szCs w:val="18"/>
        </w:rPr>
        <w:t>…..</w:t>
      </w:r>
    </w:p>
    <w:p w14:paraId="3BD528B8" w14:textId="02EABF70" w:rsidR="00032265" w:rsidRPr="00D43F8C" w:rsidRDefault="006E3C19" w:rsidP="00D43F8C">
      <w:pPr>
        <w:spacing w:line="0" w:lineRule="atLeast"/>
        <w:ind w:left="424"/>
        <w:rPr>
          <w:rFonts w:ascii="Verdana" w:eastAsia="Arial Narrow" w:hAnsi="Verdana"/>
          <w:sz w:val="18"/>
          <w:szCs w:val="18"/>
        </w:rPr>
      </w:pPr>
      <w:r w:rsidRPr="00D43F8C">
        <w:rPr>
          <w:rFonts w:ascii="Verdana" w:eastAsia="Arial Narrow" w:hAnsi="Verdana"/>
          <w:sz w:val="18"/>
          <w:szCs w:val="18"/>
        </w:rPr>
        <w:t>chyba, że Strony wskażą na piśmie pod rygorem nieważności inne adresy lub</w:t>
      </w:r>
    </w:p>
    <w:p w14:paraId="7B87E6E5" w14:textId="77777777" w:rsidR="00032265" w:rsidRPr="00D43F8C" w:rsidRDefault="00032265" w:rsidP="008C5899">
      <w:pPr>
        <w:spacing w:line="37" w:lineRule="exact"/>
        <w:jc w:val="both"/>
        <w:rPr>
          <w:rFonts w:ascii="Verdana" w:eastAsia="Arial Narrow" w:hAnsi="Verdana"/>
          <w:sz w:val="18"/>
          <w:szCs w:val="18"/>
        </w:rPr>
      </w:pPr>
    </w:p>
    <w:p w14:paraId="27B1C70B" w14:textId="23805EFE" w:rsidR="00032265" w:rsidRPr="00D43F8C" w:rsidRDefault="00032265">
      <w:pPr>
        <w:numPr>
          <w:ilvl w:val="1"/>
          <w:numId w:val="31"/>
        </w:numPr>
        <w:tabs>
          <w:tab w:val="left" w:pos="704"/>
        </w:tabs>
        <w:spacing w:line="0" w:lineRule="atLeast"/>
        <w:ind w:left="704" w:hanging="277"/>
        <w:jc w:val="both"/>
        <w:rPr>
          <w:rFonts w:ascii="Verdana" w:eastAsia="Arial Narrow" w:hAnsi="Verdana"/>
          <w:sz w:val="18"/>
          <w:szCs w:val="18"/>
        </w:rPr>
      </w:pPr>
      <w:r w:rsidRPr="00D43F8C">
        <w:rPr>
          <w:rFonts w:ascii="Verdana" w:eastAsia="Arial Narrow" w:hAnsi="Verdana"/>
          <w:sz w:val="18"/>
          <w:szCs w:val="18"/>
        </w:rPr>
        <w:t>wysyłana za pośrednictwem poczty e-mail, na adresy:</w:t>
      </w:r>
    </w:p>
    <w:p w14:paraId="6A2DC18B" w14:textId="77777777" w:rsidR="00032265" w:rsidRPr="00D43F8C" w:rsidRDefault="00032265" w:rsidP="008C5899">
      <w:pPr>
        <w:spacing w:line="35" w:lineRule="exact"/>
        <w:jc w:val="both"/>
        <w:rPr>
          <w:rFonts w:ascii="Verdana" w:eastAsia="Arial Narrow" w:hAnsi="Verdana"/>
          <w:sz w:val="18"/>
          <w:szCs w:val="18"/>
        </w:rPr>
      </w:pPr>
    </w:p>
    <w:p w14:paraId="7866D573" w14:textId="77777777" w:rsidR="00032265" w:rsidRPr="00D43F8C" w:rsidRDefault="00032265">
      <w:pPr>
        <w:numPr>
          <w:ilvl w:val="2"/>
          <w:numId w:val="31"/>
        </w:numPr>
        <w:tabs>
          <w:tab w:val="left" w:pos="1124"/>
        </w:tabs>
        <w:spacing w:line="0" w:lineRule="atLeast"/>
        <w:ind w:left="1124" w:hanging="416"/>
        <w:jc w:val="both"/>
        <w:rPr>
          <w:rFonts w:ascii="Verdana" w:eastAsia="Arial Narrow" w:hAnsi="Verdana"/>
          <w:sz w:val="18"/>
          <w:szCs w:val="18"/>
        </w:rPr>
      </w:pPr>
      <w:r w:rsidRPr="00D43F8C">
        <w:rPr>
          <w:rFonts w:ascii="Verdana" w:eastAsia="Arial Narrow" w:hAnsi="Verdana"/>
          <w:sz w:val="18"/>
          <w:szCs w:val="18"/>
        </w:rPr>
        <w:t xml:space="preserve">dla </w:t>
      </w:r>
      <w:r w:rsidR="00EC175B" w:rsidRPr="00D43F8C">
        <w:rPr>
          <w:rFonts w:ascii="Verdana" w:eastAsia="Arial Narrow" w:hAnsi="Verdana"/>
          <w:sz w:val="18"/>
          <w:szCs w:val="18"/>
        </w:rPr>
        <w:t>CŁ</w:t>
      </w:r>
      <w:r w:rsidRPr="00D43F8C">
        <w:rPr>
          <w:rFonts w:ascii="Verdana" w:eastAsia="Arial Narrow" w:hAnsi="Verdana"/>
          <w:sz w:val="18"/>
          <w:szCs w:val="18"/>
        </w:rPr>
        <w:t>: ……..</w:t>
      </w:r>
    </w:p>
    <w:p w14:paraId="1C178275" w14:textId="77777777" w:rsidR="00032265" w:rsidRPr="00D43F8C" w:rsidRDefault="00032265" w:rsidP="008C5899">
      <w:pPr>
        <w:spacing w:line="37" w:lineRule="exact"/>
        <w:jc w:val="both"/>
        <w:rPr>
          <w:rFonts w:ascii="Verdana" w:eastAsia="Arial Narrow" w:hAnsi="Verdana"/>
          <w:sz w:val="18"/>
          <w:szCs w:val="18"/>
        </w:rPr>
      </w:pPr>
    </w:p>
    <w:p w14:paraId="4CF488B6" w14:textId="77777777" w:rsidR="00032265" w:rsidRPr="00D43F8C" w:rsidRDefault="00032265">
      <w:pPr>
        <w:numPr>
          <w:ilvl w:val="2"/>
          <w:numId w:val="31"/>
        </w:numPr>
        <w:tabs>
          <w:tab w:val="left" w:pos="1124"/>
        </w:tabs>
        <w:spacing w:line="0" w:lineRule="atLeast"/>
        <w:ind w:left="1124" w:hanging="416"/>
        <w:jc w:val="both"/>
        <w:rPr>
          <w:rFonts w:ascii="Verdana" w:eastAsia="Arial Narrow" w:hAnsi="Verdana"/>
          <w:sz w:val="18"/>
          <w:szCs w:val="18"/>
        </w:rPr>
      </w:pPr>
      <w:r w:rsidRPr="00D43F8C">
        <w:rPr>
          <w:rFonts w:ascii="Verdana" w:eastAsia="Arial Narrow" w:hAnsi="Verdana"/>
          <w:sz w:val="18"/>
          <w:szCs w:val="18"/>
        </w:rPr>
        <w:t>dla Wykonawcy: ……</w:t>
      </w:r>
    </w:p>
    <w:p w14:paraId="5C2D8F86" w14:textId="77777777" w:rsidR="00032265" w:rsidRPr="00D43F8C" w:rsidRDefault="00032265" w:rsidP="008C5899">
      <w:pPr>
        <w:spacing w:line="97" w:lineRule="exact"/>
        <w:jc w:val="both"/>
        <w:rPr>
          <w:rFonts w:ascii="Verdana" w:eastAsia="Arial Narrow" w:hAnsi="Verdana"/>
          <w:sz w:val="18"/>
          <w:szCs w:val="18"/>
        </w:rPr>
      </w:pPr>
    </w:p>
    <w:p w14:paraId="73615D1A" w14:textId="629B6B76" w:rsidR="00C90AF0" w:rsidRPr="00D43F8C" w:rsidRDefault="00C90AF0">
      <w:pPr>
        <w:numPr>
          <w:ilvl w:val="0"/>
          <w:numId w:val="31"/>
        </w:numPr>
        <w:tabs>
          <w:tab w:val="left" w:pos="424"/>
        </w:tabs>
        <w:spacing w:line="278" w:lineRule="auto"/>
        <w:ind w:left="424" w:hanging="424"/>
        <w:jc w:val="both"/>
        <w:rPr>
          <w:rFonts w:ascii="Verdana" w:eastAsia="Arial Narrow" w:hAnsi="Verdana"/>
          <w:sz w:val="18"/>
          <w:szCs w:val="18"/>
        </w:rPr>
      </w:pPr>
      <w:r w:rsidRPr="00D43F8C">
        <w:rPr>
          <w:rFonts w:ascii="Verdana" w:eastAsia="Arial Narrow" w:hAnsi="Verdana"/>
          <w:sz w:val="18"/>
          <w:szCs w:val="18"/>
        </w:rPr>
        <w:t xml:space="preserve">W przypadku przesłania korespondencji za pośrednictwem poczty e-mail, uznaje się </w:t>
      </w:r>
      <w:r w:rsidR="001512BF" w:rsidRPr="00D43F8C">
        <w:rPr>
          <w:rFonts w:ascii="Verdana" w:eastAsia="Arial Narrow" w:hAnsi="Verdana"/>
          <w:sz w:val="18"/>
          <w:szCs w:val="18"/>
        </w:rPr>
        <w:br/>
      </w:r>
      <w:r w:rsidRPr="00D43F8C">
        <w:rPr>
          <w:rFonts w:ascii="Verdana" w:eastAsia="Arial Narrow" w:hAnsi="Verdana"/>
          <w:sz w:val="18"/>
          <w:szCs w:val="18"/>
        </w:rPr>
        <w:t xml:space="preserve">ją za doręczoną w dacie wprowadzenia wiadomości e-mail do środka komunikacji elektronicznej w taki sposób, żeby adresat mógł zapoznać się z jej treścią, jednak nie wcześniej niż następnego dnia roboczego. </w:t>
      </w:r>
    </w:p>
    <w:p w14:paraId="0D86F433" w14:textId="59537FF9" w:rsidR="00032265" w:rsidRPr="00D43F8C" w:rsidRDefault="00032265">
      <w:pPr>
        <w:numPr>
          <w:ilvl w:val="0"/>
          <w:numId w:val="31"/>
        </w:numPr>
        <w:tabs>
          <w:tab w:val="left" w:pos="424"/>
        </w:tabs>
        <w:spacing w:line="278" w:lineRule="auto"/>
        <w:ind w:left="424" w:hanging="424"/>
        <w:jc w:val="both"/>
        <w:rPr>
          <w:rFonts w:ascii="Verdana" w:eastAsia="Arial Narrow" w:hAnsi="Verdana"/>
          <w:sz w:val="18"/>
          <w:szCs w:val="18"/>
        </w:rPr>
      </w:pPr>
      <w:r w:rsidRPr="00D43F8C">
        <w:rPr>
          <w:rFonts w:ascii="Verdana" w:eastAsia="Arial Narrow" w:hAnsi="Verdana"/>
          <w:sz w:val="18"/>
          <w:szCs w:val="18"/>
        </w:rPr>
        <w:t>Każda ze Stron zobowiązuje się niezwłocznie zawiadomić drugą Stronę o każdej zmianie adresu, numeru telefonu, o których mowa w Umowie. Zmiana staje się skuteczna z chwilą powiadomienia drugiej Strony.</w:t>
      </w:r>
    </w:p>
    <w:p w14:paraId="0D52EFDE" w14:textId="77777777" w:rsidR="00032265" w:rsidRPr="00D43F8C" w:rsidRDefault="00032265">
      <w:pPr>
        <w:numPr>
          <w:ilvl w:val="0"/>
          <w:numId w:val="31"/>
        </w:numPr>
        <w:tabs>
          <w:tab w:val="left" w:pos="424"/>
        </w:tabs>
        <w:spacing w:line="0" w:lineRule="atLeast"/>
        <w:ind w:left="424" w:hanging="424"/>
        <w:jc w:val="both"/>
        <w:rPr>
          <w:rFonts w:ascii="Verdana" w:eastAsia="Arial Narrow" w:hAnsi="Verdana"/>
          <w:sz w:val="18"/>
          <w:szCs w:val="18"/>
        </w:rPr>
      </w:pPr>
      <w:r w:rsidRPr="00D43F8C">
        <w:rPr>
          <w:rFonts w:ascii="Verdana" w:eastAsia="Arial Narrow" w:hAnsi="Verdana"/>
          <w:sz w:val="18"/>
          <w:szCs w:val="18"/>
        </w:rPr>
        <w:t>Rozwiązanie Umowy lub odstąpienie od niej wymaga zachowania formy pisemnej pod rygorem nieważności.</w:t>
      </w:r>
    </w:p>
    <w:p w14:paraId="1FD47215" w14:textId="7018609B" w:rsidR="008B22E8" w:rsidRPr="00D43F8C" w:rsidRDefault="00924873" w:rsidP="0071777C">
      <w:pPr>
        <w:spacing w:line="20" w:lineRule="exact"/>
        <w:rPr>
          <w:rFonts w:ascii="Verdana" w:eastAsia="Arial Narrow" w:hAnsi="Verdana"/>
          <w:b/>
          <w:sz w:val="18"/>
          <w:szCs w:val="18"/>
        </w:rPr>
      </w:pPr>
      <w:r w:rsidRPr="00D43F8C">
        <w:rPr>
          <w:rFonts w:ascii="Verdana" w:eastAsia="Arial Narrow" w:hAnsi="Verdana"/>
          <w:noProof/>
          <w:sz w:val="18"/>
          <w:szCs w:val="18"/>
        </w:rPr>
        <w:drawing>
          <wp:anchor distT="0" distB="0" distL="114300" distR="114300" simplePos="0" relativeHeight="251658252" behindDoc="1" locked="0" layoutInCell="1" allowOverlap="1" wp14:anchorId="30D219BF" wp14:editId="063775DE">
            <wp:simplePos x="0" y="0"/>
            <wp:positionH relativeFrom="column">
              <wp:posOffset>806450</wp:posOffset>
            </wp:positionH>
            <wp:positionV relativeFrom="paragraph">
              <wp:posOffset>-3467100</wp:posOffset>
            </wp:positionV>
            <wp:extent cx="10795" cy="8890"/>
            <wp:effectExtent l="0" t="0" r="0" b="0"/>
            <wp:wrapNone/>
            <wp:docPr id="91"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95" cy="8890"/>
                    </a:xfrm>
                    <a:prstGeom prst="rect">
                      <a:avLst/>
                    </a:prstGeom>
                    <a:noFill/>
                  </pic:spPr>
                </pic:pic>
              </a:graphicData>
            </a:graphic>
            <wp14:sizeRelH relativeFrom="page">
              <wp14:pctWidth>0</wp14:pctWidth>
            </wp14:sizeRelH>
            <wp14:sizeRelV relativeFrom="page">
              <wp14:pctHeight>0</wp14:pctHeight>
            </wp14:sizeRelV>
          </wp:anchor>
        </w:drawing>
      </w:r>
      <w:r w:rsidRPr="00D43F8C">
        <w:rPr>
          <w:rFonts w:ascii="Verdana" w:eastAsia="Arial Narrow" w:hAnsi="Verdana"/>
          <w:noProof/>
          <w:sz w:val="18"/>
          <w:szCs w:val="18"/>
        </w:rPr>
        <w:drawing>
          <wp:anchor distT="0" distB="0" distL="114300" distR="114300" simplePos="0" relativeHeight="251658253" behindDoc="1" locked="0" layoutInCell="1" allowOverlap="1" wp14:anchorId="0732840A" wp14:editId="033BC8EC">
            <wp:simplePos x="0" y="0"/>
            <wp:positionH relativeFrom="column">
              <wp:posOffset>3017520</wp:posOffset>
            </wp:positionH>
            <wp:positionV relativeFrom="paragraph">
              <wp:posOffset>-1216660</wp:posOffset>
            </wp:positionV>
            <wp:extent cx="8890" cy="8890"/>
            <wp:effectExtent l="0" t="0" r="0" b="0"/>
            <wp:wrapNone/>
            <wp:docPr id="90"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p>
    <w:p w14:paraId="0EE09488" w14:textId="77777777" w:rsidR="008B22E8" w:rsidRPr="00D43F8C" w:rsidRDefault="008B22E8" w:rsidP="00B02225">
      <w:pPr>
        <w:spacing w:line="0" w:lineRule="atLeast"/>
        <w:ind w:right="-3"/>
        <w:jc w:val="center"/>
        <w:rPr>
          <w:rFonts w:ascii="Verdana" w:eastAsia="Arial Narrow" w:hAnsi="Verdana"/>
          <w:b/>
          <w:sz w:val="18"/>
          <w:szCs w:val="18"/>
        </w:rPr>
      </w:pPr>
    </w:p>
    <w:p w14:paraId="18352EC6" w14:textId="7B479845" w:rsidR="00032265" w:rsidRPr="00D43F8C" w:rsidRDefault="00032265" w:rsidP="00B02225">
      <w:pPr>
        <w:spacing w:line="0" w:lineRule="atLeast"/>
        <w:ind w:right="-3"/>
        <w:jc w:val="center"/>
        <w:rPr>
          <w:rFonts w:ascii="Verdana" w:eastAsia="Arial Narrow" w:hAnsi="Verdana"/>
          <w:b/>
          <w:sz w:val="18"/>
          <w:szCs w:val="18"/>
        </w:rPr>
      </w:pPr>
      <w:r w:rsidRPr="00D43F8C">
        <w:rPr>
          <w:rFonts w:ascii="Verdana" w:eastAsia="Arial Narrow" w:hAnsi="Verdana"/>
          <w:b/>
          <w:sz w:val="18"/>
          <w:szCs w:val="18"/>
        </w:rPr>
        <w:t xml:space="preserve">§ </w:t>
      </w:r>
      <w:r w:rsidR="00FE7AEA" w:rsidRPr="00D43F8C">
        <w:rPr>
          <w:rFonts w:ascii="Verdana" w:eastAsia="Arial Narrow" w:hAnsi="Verdana"/>
          <w:b/>
          <w:sz w:val="18"/>
          <w:szCs w:val="18"/>
        </w:rPr>
        <w:t>27</w:t>
      </w:r>
    </w:p>
    <w:p w14:paraId="4B5028BD" w14:textId="77777777" w:rsidR="00032265" w:rsidRPr="00D43F8C" w:rsidRDefault="00032265">
      <w:pPr>
        <w:spacing w:line="38" w:lineRule="exact"/>
        <w:rPr>
          <w:rFonts w:ascii="Verdana" w:eastAsia="Times New Roman" w:hAnsi="Verdana"/>
          <w:sz w:val="18"/>
          <w:szCs w:val="18"/>
        </w:rPr>
      </w:pPr>
    </w:p>
    <w:p w14:paraId="5D37A716" w14:textId="3390D32A" w:rsidR="00032265" w:rsidRPr="00D43F8C" w:rsidRDefault="00032265">
      <w:pPr>
        <w:spacing w:line="0" w:lineRule="atLeast"/>
        <w:ind w:right="-3"/>
        <w:jc w:val="center"/>
        <w:rPr>
          <w:rFonts w:ascii="Verdana" w:eastAsia="Arial Narrow" w:hAnsi="Verdana"/>
          <w:b/>
          <w:sz w:val="18"/>
          <w:szCs w:val="18"/>
        </w:rPr>
      </w:pPr>
      <w:r w:rsidRPr="00D43F8C">
        <w:rPr>
          <w:rFonts w:ascii="Verdana" w:eastAsia="Arial Narrow" w:hAnsi="Verdana"/>
          <w:b/>
          <w:sz w:val="18"/>
          <w:szCs w:val="18"/>
        </w:rPr>
        <w:t>ROZWIĄZANIE UMOWY, ZMIANY UMOWY</w:t>
      </w:r>
    </w:p>
    <w:p w14:paraId="16CAD98A" w14:textId="77777777" w:rsidR="009014D9" w:rsidRPr="00D43F8C" w:rsidRDefault="009014D9">
      <w:pPr>
        <w:spacing w:line="0" w:lineRule="atLeast"/>
        <w:ind w:right="-3"/>
        <w:jc w:val="center"/>
        <w:rPr>
          <w:rFonts w:ascii="Verdana" w:eastAsia="Arial Narrow" w:hAnsi="Verdana"/>
          <w:b/>
          <w:sz w:val="18"/>
          <w:szCs w:val="18"/>
        </w:rPr>
      </w:pPr>
    </w:p>
    <w:p w14:paraId="3B11DB52" w14:textId="77777777" w:rsidR="00032265" w:rsidRPr="00D43F8C" w:rsidRDefault="00032265">
      <w:pPr>
        <w:spacing w:line="106" w:lineRule="exact"/>
        <w:rPr>
          <w:rFonts w:ascii="Verdana" w:eastAsia="Times New Roman" w:hAnsi="Verdana"/>
          <w:sz w:val="18"/>
          <w:szCs w:val="18"/>
        </w:rPr>
      </w:pPr>
    </w:p>
    <w:p w14:paraId="78267E95" w14:textId="106F102D" w:rsidR="00757D36" w:rsidRPr="00D43F8C" w:rsidRDefault="00757D36">
      <w:pPr>
        <w:numPr>
          <w:ilvl w:val="0"/>
          <w:numId w:val="32"/>
        </w:numPr>
        <w:tabs>
          <w:tab w:val="left" w:pos="426"/>
        </w:tabs>
        <w:ind w:left="424" w:hanging="424"/>
        <w:jc w:val="both"/>
        <w:rPr>
          <w:rFonts w:ascii="Verdana" w:eastAsia="Arial Narrow" w:hAnsi="Verdana"/>
          <w:sz w:val="18"/>
          <w:szCs w:val="18"/>
        </w:rPr>
      </w:pPr>
      <w:r w:rsidRPr="00D43F8C">
        <w:rPr>
          <w:rFonts w:ascii="Verdana" w:eastAsia="Arial Narrow" w:hAnsi="Verdana"/>
          <w:sz w:val="18"/>
          <w:szCs w:val="18"/>
        </w:rPr>
        <w:t>Umowa zostaje zawarta na czas określony maksymalnie 12 miesięcy.</w:t>
      </w:r>
    </w:p>
    <w:p w14:paraId="673DE33D" w14:textId="7F7686CC" w:rsidR="00EA60FD" w:rsidRPr="00D43F8C" w:rsidRDefault="00032265">
      <w:pPr>
        <w:numPr>
          <w:ilvl w:val="0"/>
          <w:numId w:val="32"/>
        </w:numPr>
        <w:tabs>
          <w:tab w:val="left" w:pos="426"/>
        </w:tabs>
        <w:ind w:left="424" w:hanging="424"/>
        <w:jc w:val="both"/>
        <w:rPr>
          <w:rFonts w:ascii="Verdana" w:eastAsia="Arial Narrow" w:hAnsi="Verdana"/>
          <w:sz w:val="18"/>
          <w:szCs w:val="18"/>
        </w:rPr>
      </w:pPr>
      <w:r w:rsidRPr="00D43F8C">
        <w:rPr>
          <w:rFonts w:ascii="Verdana" w:eastAsia="Arial Narrow" w:hAnsi="Verdana"/>
          <w:sz w:val="18"/>
          <w:szCs w:val="18"/>
        </w:rPr>
        <w:t xml:space="preserve">Rozwiązanie Umowy lub odstąpienie od Umowy bez względu na zaistniały powód, nie zwalnia Stron z ich zobowiązań, które dla spełnienia swego celu powinny pozostać w mocy również przez okres 5 (pięciu) lat po rozwiązaniu lub wygaśnięciu Umowy. W szczególności dotyczy </w:t>
      </w:r>
      <w:r w:rsidR="001512BF" w:rsidRPr="00D43F8C">
        <w:rPr>
          <w:rFonts w:ascii="Verdana" w:eastAsia="Arial Narrow" w:hAnsi="Verdana"/>
          <w:sz w:val="18"/>
          <w:szCs w:val="18"/>
        </w:rPr>
        <w:br/>
      </w:r>
      <w:r w:rsidRPr="00D43F8C">
        <w:rPr>
          <w:rFonts w:ascii="Verdana" w:eastAsia="Arial Narrow" w:hAnsi="Verdana"/>
          <w:sz w:val="18"/>
          <w:szCs w:val="18"/>
        </w:rPr>
        <w:t>to postanowień Umowy dotyczących przeniesienia autorskich praw majątkowych, kar umownych</w:t>
      </w:r>
      <w:r w:rsidR="009D64C2" w:rsidRPr="00D43F8C">
        <w:rPr>
          <w:rFonts w:ascii="Verdana" w:eastAsia="Arial Narrow" w:hAnsi="Verdana"/>
          <w:sz w:val="18"/>
          <w:szCs w:val="18"/>
        </w:rPr>
        <w:t>.</w:t>
      </w:r>
    </w:p>
    <w:p w14:paraId="057C1FB5" w14:textId="4E6AE417" w:rsidR="00EA60FD" w:rsidRPr="00D43F8C" w:rsidRDefault="00032265">
      <w:pPr>
        <w:numPr>
          <w:ilvl w:val="0"/>
          <w:numId w:val="32"/>
        </w:numPr>
        <w:tabs>
          <w:tab w:val="left" w:pos="426"/>
        </w:tabs>
        <w:spacing w:line="0" w:lineRule="atLeast"/>
        <w:ind w:left="424" w:hanging="424"/>
        <w:jc w:val="both"/>
        <w:rPr>
          <w:rFonts w:ascii="Verdana" w:eastAsia="Arial Narrow" w:hAnsi="Verdana"/>
          <w:sz w:val="18"/>
          <w:szCs w:val="18"/>
        </w:rPr>
      </w:pPr>
      <w:r w:rsidRPr="00D43F8C">
        <w:rPr>
          <w:rFonts w:ascii="Verdana" w:eastAsia="Arial Narrow" w:hAnsi="Verdana"/>
          <w:sz w:val="18"/>
          <w:szCs w:val="18"/>
        </w:rPr>
        <w:t xml:space="preserve">Wszelkie zmiany Umowy mogą być dokonywane jedynie w formie pisemnej </w:t>
      </w:r>
      <w:r w:rsidR="002D2D1A" w:rsidRPr="00D43F8C">
        <w:rPr>
          <w:rFonts w:ascii="Verdana" w:eastAsia="Arial Narrow" w:hAnsi="Verdana"/>
          <w:sz w:val="18"/>
          <w:szCs w:val="18"/>
        </w:rPr>
        <w:t xml:space="preserve">lub elektronicznej </w:t>
      </w:r>
      <w:r w:rsidRPr="00D43F8C">
        <w:rPr>
          <w:rFonts w:ascii="Verdana" w:eastAsia="Arial Narrow" w:hAnsi="Verdana"/>
          <w:sz w:val="18"/>
          <w:szCs w:val="18"/>
        </w:rPr>
        <w:t>pod rygorem nieważności, w postaci aneksu do Umowy, z zastrzeżeniem ust. 5 i 7 poniżej oraz odmiennych postanowień Umowy.</w:t>
      </w:r>
    </w:p>
    <w:p w14:paraId="6A856463" w14:textId="011E46C2" w:rsidR="00011317" w:rsidRPr="00D43F8C" w:rsidRDefault="00032265">
      <w:pPr>
        <w:numPr>
          <w:ilvl w:val="0"/>
          <w:numId w:val="32"/>
        </w:numPr>
        <w:tabs>
          <w:tab w:val="left" w:pos="426"/>
        </w:tabs>
        <w:spacing w:line="0" w:lineRule="atLeast"/>
        <w:ind w:left="424" w:hanging="424"/>
        <w:jc w:val="both"/>
        <w:rPr>
          <w:rFonts w:ascii="Verdana" w:eastAsia="Arial Narrow" w:hAnsi="Verdana"/>
          <w:sz w:val="18"/>
          <w:szCs w:val="18"/>
        </w:rPr>
      </w:pPr>
      <w:r w:rsidRPr="00D43F8C">
        <w:rPr>
          <w:rFonts w:ascii="Verdana" w:eastAsia="Arial Narrow" w:hAnsi="Verdana"/>
          <w:sz w:val="18"/>
          <w:szCs w:val="18"/>
        </w:rPr>
        <w:t xml:space="preserve">Zmiany Umowy nie stanowi w szczególności zmiana nazw/określeń Stron (pod warunkiem, </w:t>
      </w:r>
      <w:r w:rsidR="001512BF" w:rsidRPr="00D43F8C">
        <w:rPr>
          <w:rFonts w:ascii="Verdana" w:eastAsia="Arial Narrow" w:hAnsi="Verdana"/>
          <w:sz w:val="18"/>
          <w:szCs w:val="18"/>
        </w:rPr>
        <w:br/>
      </w:r>
      <w:r w:rsidRPr="00D43F8C">
        <w:rPr>
          <w:rFonts w:ascii="Verdana" w:eastAsia="Arial Narrow" w:hAnsi="Verdana"/>
          <w:sz w:val="18"/>
          <w:szCs w:val="18"/>
        </w:rPr>
        <w:t>że nie prowadzi do zmiany podmiotowej po stronie Wykonawcy), siedziby Stron, numerów kont bankowych Stron, jak również osób odpowiedzialnych za realizację przedmiotu Umowy ze strony Wykonawcy, Koordynatorów oraz przedstawicieli Stron.</w:t>
      </w:r>
    </w:p>
    <w:p w14:paraId="52251873" w14:textId="606C2B92" w:rsidR="00372142" w:rsidRPr="00D43F8C" w:rsidRDefault="008B22E8">
      <w:pPr>
        <w:numPr>
          <w:ilvl w:val="0"/>
          <w:numId w:val="32"/>
        </w:numPr>
        <w:tabs>
          <w:tab w:val="left" w:pos="426"/>
        </w:tabs>
        <w:spacing w:line="0" w:lineRule="atLeast"/>
        <w:ind w:left="424" w:hanging="424"/>
        <w:jc w:val="both"/>
        <w:rPr>
          <w:rFonts w:ascii="Verdana" w:eastAsia="Arial Narrow" w:hAnsi="Verdana"/>
          <w:sz w:val="18"/>
          <w:szCs w:val="18"/>
        </w:rPr>
      </w:pPr>
      <w:r w:rsidRPr="00D43F8C">
        <w:rPr>
          <w:rFonts w:ascii="Verdana" w:eastAsia="Arial Narrow" w:hAnsi="Verdana"/>
          <w:sz w:val="18"/>
          <w:szCs w:val="18"/>
        </w:rPr>
        <w:t xml:space="preserve">Zgodnie z art. 455 ust. 1 ustawy PZP Zamawiający przewiduje możliwość zmiany zawartej Umowy w stosunku do treści oferty Wykonawcy, w razie wystąpienia określonych poniżej warunków: </w:t>
      </w:r>
    </w:p>
    <w:p w14:paraId="454BED61" w14:textId="173C9A26" w:rsidR="003D011A" w:rsidRPr="00D43F8C" w:rsidRDefault="003D011A">
      <w:pPr>
        <w:pStyle w:val="Akapitzlist"/>
        <w:numPr>
          <w:ilvl w:val="0"/>
          <w:numId w:val="76"/>
        </w:numPr>
        <w:tabs>
          <w:tab w:val="left" w:pos="426"/>
        </w:tabs>
        <w:spacing w:line="0" w:lineRule="atLeast"/>
        <w:ind w:left="851"/>
        <w:jc w:val="both"/>
        <w:rPr>
          <w:rFonts w:ascii="Verdana" w:eastAsia="Arial Narrow" w:hAnsi="Verdana"/>
          <w:sz w:val="18"/>
          <w:szCs w:val="18"/>
        </w:rPr>
      </w:pPr>
      <w:r w:rsidRPr="00D43F8C">
        <w:rPr>
          <w:rFonts w:ascii="Verdana" w:eastAsia="Arial Narrow" w:hAnsi="Verdana"/>
          <w:sz w:val="18"/>
          <w:szCs w:val="18"/>
        </w:rPr>
        <w:t>zmiana terminów realizacji poszczególnych Zleceń usług rozwoju:</w:t>
      </w:r>
    </w:p>
    <w:p w14:paraId="003BAF58" w14:textId="17919664" w:rsidR="003D011A" w:rsidRPr="00D43F8C" w:rsidRDefault="003D011A">
      <w:pPr>
        <w:pStyle w:val="Akapitzlist"/>
        <w:numPr>
          <w:ilvl w:val="0"/>
          <w:numId w:val="77"/>
        </w:numPr>
        <w:tabs>
          <w:tab w:val="left" w:pos="426"/>
        </w:tabs>
        <w:spacing w:line="0" w:lineRule="atLeast"/>
        <w:ind w:left="1134"/>
        <w:jc w:val="both"/>
        <w:rPr>
          <w:rFonts w:ascii="Verdana" w:eastAsia="Arial Narrow" w:hAnsi="Verdana"/>
          <w:sz w:val="18"/>
          <w:szCs w:val="18"/>
        </w:rPr>
      </w:pPr>
      <w:r w:rsidRPr="00D43F8C">
        <w:rPr>
          <w:rFonts w:ascii="Verdana" w:eastAsia="Arial Narrow" w:hAnsi="Verdana"/>
          <w:sz w:val="18"/>
          <w:szCs w:val="18"/>
        </w:rPr>
        <w:t>z powodu przestojów i opóźnień zawinionych przez Zamawiającego mających bezpośredni wpływ na terminowość wykonania usługi rozwoju w ramach konkretnego Zlecenia- maksymalnie o okres przestojów i opóźnień,</w:t>
      </w:r>
    </w:p>
    <w:p w14:paraId="2DBF99A3" w14:textId="018D43B1" w:rsidR="003D011A" w:rsidRPr="00D43F8C" w:rsidRDefault="003D011A">
      <w:pPr>
        <w:pStyle w:val="Akapitzlist"/>
        <w:numPr>
          <w:ilvl w:val="0"/>
          <w:numId w:val="77"/>
        </w:numPr>
        <w:tabs>
          <w:tab w:val="left" w:pos="426"/>
        </w:tabs>
        <w:spacing w:line="0" w:lineRule="atLeast"/>
        <w:ind w:left="1134"/>
        <w:jc w:val="both"/>
        <w:rPr>
          <w:rFonts w:ascii="Verdana" w:eastAsia="Arial Narrow" w:hAnsi="Verdana"/>
          <w:sz w:val="18"/>
          <w:szCs w:val="18"/>
        </w:rPr>
      </w:pPr>
      <w:r w:rsidRPr="00D43F8C">
        <w:rPr>
          <w:rFonts w:ascii="Verdana" w:eastAsia="Arial Narrow" w:hAnsi="Verdana"/>
          <w:sz w:val="18"/>
          <w:szCs w:val="18"/>
        </w:rPr>
        <w:t xml:space="preserve">z powodu siły wyższej, o której mowa w </w:t>
      </w:r>
      <w:r w:rsidRPr="00D43F8C">
        <w:rPr>
          <w:rFonts w:ascii="Verdana" w:hAnsi="Verdana"/>
          <w:sz w:val="18"/>
          <w:szCs w:val="18"/>
        </w:rPr>
        <w:t xml:space="preserve"> § 23 Umowy, mającej bezpośredni wpływ </w:t>
      </w:r>
      <w:r w:rsidR="001512BF" w:rsidRPr="00D43F8C">
        <w:rPr>
          <w:rFonts w:ascii="Verdana" w:hAnsi="Verdana"/>
          <w:sz w:val="18"/>
          <w:szCs w:val="18"/>
        </w:rPr>
        <w:br/>
      </w:r>
      <w:r w:rsidRPr="00D43F8C">
        <w:rPr>
          <w:rFonts w:ascii="Verdana" w:hAnsi="Verdana"/>
          <w:sz w:val="18"/>
          <w:szCs w:val="18"/>
        </w:rPr>
        <w:t>na terminowość wykonania Zlecenia – maksymalnie o czas jej występowania,</w:t>
      </w:r>
    </w:p>
    <w:p w14:paraId="0350A285" w14:textId="6BCBC5F6" w:rsidR="003D011A" w:rsidRPr="00D43F8C" w:rsidRDefault="003D011A">
      <w:pPr>
        <w:pStyle w:val="Akapitzlist"/>
        <w:numPr>
          <w:ilvl w:val="0"/>
          <w:numId w:val="77"/>
        </w:numPr>
        <w:tabs>
          <w:tab w:val="left" w:pos="426"/>
        </w:tabs>
        <w:spacing w:line="0" w:lineRule="atLeast"/>
        <w:ind w:left="1134"/>
        <w:jc w:val="both"/>
        <w:rPr>
          <w:rFonts w:ascii="Verdana" w:eastAsia="Arial Narrow" w:hAnsi="Verdana"/>
          <w:sz w:val="18"/>
          <w:szCs w:val="18"/>
        </w:rPr>
      </w:pPr>
      <w:r w:rsidRPr="00D43F8C">
        <w:rPr>
          <w:rFonts w:ascii="Verdana" w:eastAsia="Arial Narrow" w:hAnsi="Verdana"/>
          <w:sz w:val="18"/>
          <w:szCs w:val="18"/>
        </w:rPr>
        <w:t>na skutek działania organów administracji, a w szczególności odmowy lub opóźnienia wydania przez organy administracji lub inne podmioty wymaganych decyzji, zezwoleń, uzgodnień, z przyczyn niezawonionych przez Wykonawcę,</w:t>
      </w:r>
    </w:p>
    <w:p w14:paraId="72C8AD13" w14:textId="236A8E28" w:rsidR="003D011A" w:rsidRPr="00D43F8C" w:rsidRDefault="00694C1D">
      <w:pPr>
        <w:pStyle w:val="Akapitzlist"/>
        <w:numPr>
          <w:ilvl w:val="0"/>
          <w:numId w:val="77"/>
        </w:numPr>
        <w:tabs>
          <w:tab w:val="left" w:pos="426"/>
        </w:tabs>
        <w:spacing w:line="0" w:lineRule="atLeast"/>
        <w:ind w:left="1134"/>
        <w:jc w:val="both"/>
        <w:rPr>
          <w:rFonts w:ascii="Verdana" w:eastAsia="Arial Narrow" w:hAnsi="Verdana"/>
          <w:sz w:val="18"/>
          <w:szCs w:val="18"/>
        </w:rPr>
      </w:pPr>
      <w:r w:rsidRPr="00D43F8C">
        <w:rPr>
          <w:rFonts w:ascii="Verdana" w:eastAsia="Arial Narrow" w:hAnsi="Verdana"/>
          <w:sz w:val="18"/>
          <w:szCs w:val="18"/>
        </w:rPr>
        <w:t xml:space="preserve">w związku z koniecznością zakończenia zadania w danym roku budżetowym lub </w:t>
      </w:r>
      <w:r w:rsidR="001512BF" w:rsidRPr="00D43F8C">
        <w:rPr>
          <w:rFonts w:ascii="Verdana" w:eastAsia="Arial Narrow" w:hAnsi="Verdana"/>
          <w:sz w:val="18"/>
          <w:szCs w:val="18"/>
        </w:rPr>
        <w:br/>
      </w:r>
      <w:r w:rsidRPr="00D43F8C">
        <w:rPr>
          <w:rFonts w:ascii="Verdana" w:eastAsia="Arial Narrow" w:hAnsi="Verdana"/>
          <w:sz w:val="18"/>
          <w:szCs w:val="18"/>
        </w:rPr>
        <w:t>w związku z upływem terminu złożenia wniosku o uzyskanie środków unijnych,</w:t>
      </w:r>
    </w:p>
    <w:p w14:paraId="3FEFABAE" w14:textId="19DD2773" w:rsidR="00EE656D" w:rsidRPr="00D43F8C" w:rsidRDefault="00EE656D">
      <w:pPr>
        <w:pStyle w:val="Akapitzlist"/>
        <w:numPr>
          <w:ilvl w:val="0"/>
          <w:numId w:val="75"/>
        </w:numPr>
        <w:tabs>
          <w:tab w:val="left" w:pos="426"/>
        </w:tabs>
        <w:spacing w:line="0" w:lineRule="atLeast"/>
        <w:ind w:left="851"/>
        <w:jc w:val="both"/>
        <w:rPr>
          <w:rFonts w:ascii="Verdana" w:eastAsia="Arial Narrow" w:hAnsi="Verdana"/>
          <w:sz w:val="18"/>
          <w:szCs w:val="18"/>
        </w:rPr>
      </w:pPr>
      <w:r w:rsidRPr="00D43F8C">
        <w:rPr>
          <w:rFonts w:ascii="Verdana" w:eastAsia="Arial Narrow" w:hAnsi="Verdana"/>
          <w:sz w:val="18"/>
          <w:szCs w:val="18"/>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D985326" w14:textId="26F4CF18" w:rsidR="00EE656D" w:rsidRPr="00D43F8C" w:rsidRDefault="00EE656D">
      <w:pPr>
        <w:pStyle w:val="Akapitzlist"/>
        <w:numPr>
          <w:ilvl w:val="0"/>
          <w:numId w:val="75"/>
        </w:numPr>
        <w:tabs>
          <w:tab w:val="left" w:pos="426"/>
        </w:tabs>
        <w:spacing w:line="0" w:lineRule="atLeast"/>
        <w:ind w:left="851"/>
        <w:jc w:val="both"/>
        <w:rPr>
          <w:rFonts w:ascii="Verdana" w:eastAsia="Arial Narrow" w:hAnsi="Verdana"/>
          <w:sz w:val="18"/>
          <w:szCs w:val="18"/>
        </w:rPr>
      </w:pPr>
      <w:r w:rsidRPr="00D43F8C">
        <w:rPr>
          <w:rFonts w:ascii="Verdana" w:eastAsia="Arial Narrow" w:hAnsi="Verdana"/>
          <w:sz w:val="18"/>
          <w:szCs w:val="18"/>
        </w:rPr>
        <w:t xml:space="preserve">zmiana sposobu rozliczenia Umowy lub dokonywania płatności na rzecz Wykonawcy </w:t>
      </w:r>
      <w:r w:rsidR="001512BF" w:rsidRPr="00D43F8C">
        <w:rPr>
          <w:rFonts w:ascii="Verdana" w:eastAsia="Arial Narrow" w:hAnsi="Verdana"/>
          <w:sz w:val="18"/>
          <w:szCs w:val="18"/>
        </w:rPr>
        <w:br/>
      </w:r>
      <w:r w:rsidRPr="00D43F8C">
        <w:rPr>
          <w:rFonts w:ascii="Verdana" w:eastAsia="Arial Narrow" w:hAnsi="Verdana"/>
          <w:sz w:val="18"/>
          <w:szCs w:val="18"/>
        </w:rPr>
        <w:t xml:space="preserve">na skutek zmian </w:t>
      </w:r>
      <w:r w:rsidR="00C17D8D" w:rsidRPr="00D43F8C">
        <w:rPr>
          <w:rFonts w:ascii="Verdana" w:eastAsia="Arial Narrow" w:hAnsi="Verdana"/>
          <w:sz w:val="18"/>
          <w:szCs w:val="18"/>
        </w:rPr>
        <w:t xml:space="preserve">zawartej (zawartych) przez Zamawiającego umowy (umów) </w:t>
      </w:r>
      <w:r w:rsidR="001512BF" w:rsidRPr="00D43F8C">
        <w:rPr>
          <w:rFonts w:ascii="Verdana" w:eastAsia="Arial Narrow" w:hAnsi="Verdana"/>
          <w:sz w:val="18"/>
          <w:szCs w:val="18"/>
        </w:rPr>
        <w:br/>
      </w:r>
      <w:r w:rsidR="00C17D8D" w:rsidRPr="00D43F8C">
        <w:rPr>
          <w:rFonts w:ascii="Verdana" w:eastAsia="Arial Narrow" w:hAnsi="Verdana"/>
          <w:sz w:val="18"/>
          <w:szCs w:val="18"/>
        </w:rPr>
        <w:t>o dofinansowanie projektu (projektów) lub wytycznych dotyczących realizacji projektu (projektów) realizowanych przez Zamawiającego,</w:t>
      </w:r>
    </w:p>
    <w:p w14:paraId="5DE02F46" w14:textId="77777777" w:rsidR="00C17D8D" w:rsidRPr="00D43F8C" w:rsidRDefault="00C17D8D">
      <w:pPr>
        <w:pStyle w:val="Akapitzlist"/>
        <w:numPr>
          <w:ilvl w:val="0"/>
          <w:numId w:val="75"/>
        </w:numPr>
        <w:tabs>
          <w:tab w:val="left" w:pos="426"/>
        </w:tabs>
        <w:spacing w:line="0" w:lineRule="atLeast"/>
        <w:ind w:left="851"/>
        <w:jc w:val="both"/>
        <w:rPr>
          <w:rFonts w:ascii="Verdana" w:eastAsia="Arial Narrow" w:hAnsi="Verdana"/>
          <w:sz w:val="18"/>
          <w:szCs w:val="18"/>
        </w:rPr>
      </w:pPr>
      <w:r w:rsidRPr="00D43F8C">
        <w:rPr>
          <w:rFonts w:ascii="Verdana" w:eastAsia="Arial Narrow" w:hAnsi="Verdana"/>
          <w:sz w:val="18"/>
          <w:szCs w:val="18"/>
        </w:rPr>
        <w:lastRenderedPageBreak/>
        <w:t>zmiana oczywistych błędów, omyłek słownych, liczbowych, numeracji jednostek redakcyjnych i uzupełnień treści niepowodującej zmiany celu i istoty Umowy,</w:t>
      </w:r>
    </w:p>
    <w:p w14:paraId="6864819A" w14:textId="106F8367" w:rsidR="00C17D8D" w:rsidRPr="00D43F8C" w:rsidRDefault="00C17D8D">
      <w:pPr>
        <w:pStyle w:val="Akapitzlist"/>
        <w:numPr>
          <w:ilvl w:val="0"/>
          <w:numId w:val="75"/>
        </w:numPr>
        <w:tabs>
          <w:tab w:val="left" w:pos="426"/>
        </w:tabs>
        <w:spacing w:line="0" w:lineRule="atLeast"/>
        <w:ind w:left="851"/>
        <w:jc w:val="both"/>
        <w:rPr>
          <w:rFonts w:ascii="Verdana" w:eastAsia="Arial Narrow" w:hAnsi="Verdana"/>
          <w:sz w:val="18"/>
          <w:szCs w:val="18"/>
        </w:rPr>
      </w:pPr>
      <w:r w:rsidRPr="00D43F8C">
        <w:rPr>
          <w:rFonts w:ascii="Verdana" w:eastAsia="Arial Narrow" w:hAnsi="Verdana"/>
          <w:sz w:val="18"/>
          <w:szCs w:val="18"/>
        </w:rPr>
        <w:t>zmiana sposobu fakturowania oraz realizacji Umowy, niepowodująca zmiany celu i istoty Umowy,</w:t>
      </w:r>
    </w:p>
    <w:p w14:paraId="690D629E" w14:textId="7F57A2DF" w:rsidR="00F717F7" w:rsidRPr="00D43F8C" w:rsidRDefault="00F717F7">
      <w:pPr>
        <w:numPr>
          <w:ilvl w:val="0"/>
          <w:numId w:val="32"/>
        </w:numPr>
        <w:tabs>
          <w:tab w:val="left" w:pos="426"/>
        </w:tabs>
        <w:spacing w:line="0" w:lineRule="atLeast"/>
        <w:ind w:left="424" w:hanging="424"/>
        <w:jc w:val="both"/>
        <w:rPr>
          <w:rFonts w:ascii="Verdana" w:eastAsia="Arial Narrow" w:hAnsi="Verdana"/>
          <w:sz w:val="18"/>
          <w:szCs w:val="18"/>
        </w:rPr>
      </w:pPr>
      <w:r w:rsidRPr="00D43F8C">
        <w:rPr>
          <w:rFonts w:ascii="Verdana" w:eastAsia="Arial Narrow" w:hAnsi="Verdana"/>
          <w:sz w:val="18"/>
          <w:szCs w:val="18"/>
        </w:rPr>
        <w:t>Strony przewidują zmianę umowy w przypadku zmiany:</w:t>
      </w:r>
    </w:p>
    <w:p w14:paraId="257422AC" w14:textId="77777777" w:rsidR="00496C8A" w:rsidRPr="00D43F8C" w:rsidRDefault="00F717F7">
      <w:pPr>
        <w:numPr>
          <w:ilvl w:val="0"/>
          <w:numId w:val="70"/>
        </w:numPr>
        <w:tabs>
          <w:tab w:val="left" w:pos="426"/>
        </w:tabs>
        <w:spacing w:line="0" w:lineRule="atLeast"/>
        <w:ind w:left="850" w:hanging="425"/>
        <w:jc w:val="both"/>
        <w:rPr>
          <w:rFonts w:ascii="Verdana" w:eastAsia="Arial Narrow" w:hAnsi="Verdana"/>
          <w:sz w:val="18"/>
          <w:szCs w:val="18"/>
        </w:rPr>
      </w:pPr>
      <w:r w:rsidRPr="00D43F8C">
        <w:rPr>
          <w:rFonts w:ascii="Verdana" w:eastAsia="Arial Narrow" w:hAnsi="Verdana"/>
          <w:sz w:val="18"/>
          <w:szCs w:val="18"/>
        </w:rPr>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usługi, których w dniu zmiany stawki podatku jeszcze nie wykonano</w:t>
      </w:r>
      <w:r w:rsidR="00496C8A" w:rsidRPr="00D43F8C">
        <w:rPr>
          <w:rFonts w:ascii="Verdana" w:eastAsia="Arial Narrow" w:hAnsi="Verdana"/>
          <w:sz w:val="18"/>
          <w:szCs w:val="18"/>
        </w:rPr>
        <w:t>,</w:t>
      </w:r>
    </w:p>
    <w:p w14:paraId="5EE7AB54" w14:textId="02A595E5" w:rsidR="00F717F7" w:rsidRPr="00D43F8C" w:rsidRDefault="00F717F7">
      <w:pPr>
        <w:numPr>
          <w:ilvl w:val="0"/>
          <w:numId w:val="70"/>
        </w:numPr>
        <w:tabs>
          <w:tab w:val="left" w:pos="426"/>
        </w:tabs>
        <w:spacing w:line="0" w:lineRule="atLeast"/>
        <w:ind w:left="850" w:hanging="425"/>
        <w:jc w:val="both"/>
        <w:rPr>
          <w:rFonts w:ascii="Verdana" w:eastAsia="Arial Narrow" w:hAnsi="Verdana"/>
          <w:sz w:val="18"/>
          <w:szCs w:val="18"/>
        </w:rPr>
      </w:pPr>
      <w:r w:rsidRPr="00D43F8C">
        <w:rPr>
          <w:rFonts w:ascii="Verdana" w:eastAsia="Arial Narrow" w:hAnsi="Verdana"/>
          <w:sz w:val="18"/>
          <w:szCs w:val="18"/>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3C8FE628" w14:textId="77777777" w:rsidR="00496C8A" w:rsidRPr="00D43F8C" w:rsidRDefault="00F717F7">
      <w:pPr>
        <w:numPr>
          <w:ilvl w:val="0"/>
          <w:numId w:val="71"/>
        </w:numPr>
        <w:tabs>
          <w:tab w:val="left" w:pos="426"/>
        </w:tabs>
        <w:spacing w:line="0" w:lineRule="atLeast"/>
        <w:ind w:left="1491" w:hanging="357"/>
        <w:jc w:val="both"/>
        <w:rPr>
          <w:rFonts w:ascii="Verdana" w:eastAsia="Arial Narrow" w:hAnsi="Verdana"/>
          <w:sz w:val="18"/>
          <w:szCs w:val="18"/>
        </w:rPr>
      </w:pPr>
      <w:r w:rsidRPr="00D43F8C">
        <w:rPr>
          <w:rFonts w:ascii="Verdana" w:eastAsia="Arial Narrow" w:hAnsi="Verdana"/>
          <w:sz w:val="18"/>
          <w:szCs w:val="18"/>
        </w:rPr>
        <w:t>udowodni, że zmiana w/w przepisów będzie miała wpływ na koszty wykonania zamówienia przez Wykonawcę,</w:t>
      </w:r>
    </w:p>
    <w:p w14:paraId="59211498" w14:textId="18B9965A" w:rsidR="00496C8A" w:rsidRPr="00D43F8C" w:rsidRDefault="00F717F7">
      <w:pPr>
        <w:numPr>
          <w:ilvl w:val="0"/>
          <w:numId w:val="71"/>
        </w:numPr>
        <w:tabs>
          <w:tab w:val="left" w:pos="426"/>
        </w:tabs>
        <w:spacing w:line="0" w:lineRule="atLeast"/>
        <w:ind w:left="1491" w:hanging="357"/>
        <w:jc w:val="both"/>
        <w:rPr>
          <w:rFonts w:ascii="Verdana" w:eastAsia="Arial Narrow" w:hAnsi="Verdana"/>
          <w:sz w:val="18"/>
          <w:szCs w:val="18"/>
        </w:rPr>
      </w:pPr>
      <w:r w:rsidRPr="00D43F8C">
        <w:rPr>
          <w:rFonts w:ascii="Verdana" w:eastAsia="Arial Narrow" w:hAnsi="Verdana"/>
          <w:sz w:val="18"/>
          <w:szCs w:val="18"/>
        </w:rPr>
        <w:t xml:space="preserve">wykaże, jaką część wynagrodzenia stanowią koszty pracy ponoszone przez Wykonawcę w trakcie realizacji zamówienia oraz jak zmiana przepisów wpłynie </w:t>
      </w:r>
      <w:r w:rsidR="001512BF" w:rsidRPr="00D43F8C">
        <w:rPr>
          <w:rFonts w:ascii="Verdana" w:eastAsia="Arial Narrow" w:hAnsi="Verdana"/>
          <w:sz w:val="18"/>
          <w:szCs w:val="18"/>
        </w:rPr>
        <w:br/>
      </w:r>
      <w:r w:rsidRPr="00D43F8C">
        <w:rPr>
          <w:rFonts w:ascii="Verdana" w:eastAsia="Arial Narrow" w:hAnsi="Verdana"/>
          <w:sz w:val="18"/>
          <w:szCs w:val="18"/>
        </w:rPr>
        <w:t>na wysokość tych kosztów</w:t>
      </w:r>
      <w:r w:rsidR="00496C8A" w:rsidRPr="00D43F8C">
        <w:rPr>
          <w:rFonts w:ascii="Verdana" w:eastAsia="Arial Narrow" w:hAnsi="Verdana"/>
          <w:sz w:val="18"/>
          <w:szCs w:val="18"/>
        </w:rPr>
        <w:t>,</w:t>
      </w:r>
    </w:p>
    <w:p w14:paraId="6B7CC80C" w14:textId="17F97C45" w:rsidR="00F717F7" w:rsidRPr="00D43F8C" w:rsidRDefault="00F717F7">
      <w:pPr>
        <w:numPr>
          <w:ilvl w:val="0"/>
          <w:numId w:val="71"/>
        </w:numPr>
        <w:tabs>
          <w:tab w:val="left" w:pos="426"/>
        </w:tabs>
        <w:spacing w:line="0" w:lineRule="atLeast"/>
        <w:ind w:left="1491" w:hanging="357"/>
        <w:jc w:val="both"/>
        <w:rPr>
          <w:rFonts w:ascii="Verdana" w:eastAsia="Arial Narrow" w:hAnsi="Verdana"/>
          <w:sz w:val="18"/>
          <w:szCs w:val="18"/>
        </w:rPr>
      </w:pPr>
      <w:r w:rsidRPr="00D43F8C">
        <w:rPr>
          <w:rFonts w:ascii="Verdana" w:eastAsia="Arial Narrow" w:hAnsi="Verdana"/>
          <w:sz w:val="18"/>
          <w:szCs w:val="18"/>
        </w:rPr>
        <w:t>Zamawiający zastrzega sobie prawo do wniesienia zastrzeżeń dotyczących wysokości kosztów pracy przedstawionych przez Wykonawcę.</w:t>
      </w:r>
    </w:p>
    <w:p w14:paraId="2D136ECB" w14:textId="2DF8EF06" w:rsidR="00F717F7" w:rsidRPr="00D43F8C" w:rsidRDefault="00F717F7">
      <w:pPr>
        <w:pStyle w:val="Akapitzlist"/>
        <w:numPr>
          <w:ilvl w:val="0"/>
          <w:numId w:val="70"/>
        </w:numPr>
        <w:tabs>
          <w:tab w:val="left" w:pos="426"/>
        </w:tabs>
        <w:spacing w:line="0" w:lineRule="atLeast"/>
        <w:ind w:left="850" w:hanging="425"/>
        <w:jc w:val="both"/>
        <w:rPr>
          <w:rFonts w:ascii="Verdana" w:eastAsia="Arial Narrow" w:hAnsi="Verdana"/>
          <w:sz w:val="18"/>
          <w:szCs w:val="18"/>
        </w:rPr>
      </w:pPr>
      <w:r w:rsidRPr="00D43F8C">
        <w:rPr>
          <w:rFonts w:ascii="Verdana" w:eastAsia="Arial Narrow" w:hAnsi="Verdana"/>
          <w:sz w:val="18"/>
          <w:szCs w:val="18"/>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t>
      </w:r>
      <w:r w:rsidR="001512BF" w:rsidRPr="00D43F8C">
        <w:rPr>
          <w:rFonts w:ascii="Verdana" w:eastAsia="Arial Narrow" w:hAnsi="Verdana"/>
          <w:sz w:val="18"/>
          <w:szCs w:val="18"/>
        </w:rPr>
        <w:br/>
      </w:r>
      <w:r w:rsidRPr="00D43F8C">
        <w:rPr>
          <w:rFonts w:ascii="Verdana" w:eastAsia="Arial Narrow" w:hAnsi="Verdana"/>
          <w:sz w:val="18"/>
          <w:szCs w:val="18"/>
        </w:rPr>
        <w:t xml:space="preserve">w związku z realizacją przedmiotowego zamówienia, o ile zmiana tych kosztów wynika </w:t>
      </w:r>
      <w:r w:rsidR="00B33219" w:rsidRPr="00D43F8C">
        <w:rPr>
          <w:rFonts w:ascii="Verdana" w:eastAsia="Arial Narrow" w:hAnsi="Verdana"/>
          <w:sz w:val="18"/>
          <w:szCs w:val="18"/>
        </w:rPr>
        <w:br/>
      </w:r>
      <w:r w:rsidRPr="00D43F8C">
        <w:rPr>
          <w:rFonts w:ascii="Verdana" w:eastAsia="Arial Narrow" w:hAnsi="Verdana"/>
          <w:sz w:val="18"/>
          <w:szCs w:val="18"/>
        </w:rPr>
        <w:t>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335535D4" w14:textId="77777777" w:rsidR="00496C8A" w:rsidRPr="00D43F8C" w:rsidRDefault="00F717F7">
      <w:pPr>
        <w:numPr>
          <w:ilvl w:val="0"/>
          <w:numId w:val="71"/>
        </w:numPr>
        <w:tabs>
          <w:tab w:val="left" w:pos="426"/>
        </w:tabs>
        <w:spacing w:line="0" w:lineRule="atLeast"/>
        <w:ind w:left="1491" w:hanging="357"/>
        <w:jc w:val="both"/>
        <w:rPr>
          <w:rFonts w:ascii="Verdana" w:eastAsia="Arial Narrow" w:hAnsi="Verdana"/>
          <w:sz w:val="18"/>
          <w:szCs w:val="18"/>
        </w:rPr>
      </w:pPr>
      <w:r w:rsidRPr="00D43F8C">
        <w:rPr>
          <w:rFonts w:ascii="Verdana" w:eastAsia="Arial Narrow" w:hAnsi="Verdana"/>
          <w:sz w:val="18"/>
          <w:szCs w:val="18"/>
        </w:rPr>
        <w:t>udowodni, że zmiana w/w przepisów będzie miała wpływ na koszty wykonania zamówienia przez Wykonawcę,</w:t>
      </w:r>
    </w:p>
    <w:p w14:paraId="33714819" w14:textId="41F67772" w:rsidR="00F717F7" w:rsidRPr="00D43F8C" w:rsidRDefault="00F717F7">
      <w:pPr>
        <w:numPr>
          <w:ilvl w:val="0"/>
          <w:numId w:val="71"/>
        </w:numPr>
        <w:tabs>
          <w:tab w:val="left" w:pos="426"/>
        </w:tabs>
        <w:spacing w:line="0" w:lineRule="atLeast"/>
        <w:ind w:left="1491" w:hanging="357"/>
        <w:jc w:val="both"/>
        <w:rPr>
          <w:rFonts w:ascii="Verdana" w:eastAsia="Arial Narrow" w:hAnsi="Verdana"/>
          <w:sz w:val="18"/>
          <w:szCs w:val="18"/>
        </w:rPr>
      </w:pPr>
      <w:r w:rsidRPr="00D43F8C">
        <w:rPr>
          <w:rFonts w:ascii="Verdana" w:eastAsia="Arial Narrow" w:hAnsi="Verdana"/>
          <w:sz w:val="18"/>
          <w:szCs w:val="18"/>
        </w:rPr>
        <w:t xml:space="preserve">wykaże, jaką część wynagrodzenia stanowią koszty pracy ponoszone przez Wykonawcę w trakcie realizacji zamówienia oraz jak zmiana przepisów wpłynie </w:t>
      </w:r>
      <w:r w:rsidR="00B33219" w:rsidRPr="00D43F8C">
        <w:rPr>
          <w:rFonts w:ascii="Verdana" w:eastAsia="Arial Narrow" w:hAnsi="Verdana"/>
          <w:sz w:val="18"/>
          <w:szCs w:val="18"/>
        </w:rPr>
        <w:br/>
      </w:r>
      <w:r w:rsidRPr="00D43F8C">
        <w:rPr>
          <w:rFonts w:ascii="Verdana" w:eastAsia="Arial Narrow" w:hAnsi="Verdana"/>
          <w:sz w:val="18"/>
          <w:szCs w:val="18"/>
        </w:rPr>
        <w:t>na wysokość tych kosztów.</w:t>
      </w:r>
    </w:p>
    <w:p w14:paraId="1BE7B695" w14:textId="27512815" w:rsidR="00F717F7" w:rsidRPr="00D43F8C" w:rsidRDefault="00F717F7">
      <w:pPr>
        <w:pStyle w:val="Akapitzlist"/>
        <w:numPr>
          <w:ilvl w:val="0"/>
          <w:numId w:val="70"/>
        </w:numPr>
        <w:tabs>
          <w:tab w:val="left" w:pos="426"/>
        </w:tabs>
        <w:spacing w:line="0" w:lineRule="atLeast"/>
        <w:ind w:left="782" w:hanging="357"/>
        <w:jc w:val="both"/>
        <w:rPr>
          <w:rFonts w:ascii="Verdana" w:eastAsia="Arial Narrow" w:hAnsi="Verdana"/>
          <w:sz w:val="18"/>
          <w:szCs w:val="18"/>
        </w:rPr>
      </w:pPr>
      <w:r w:rsidRPr="00D43F8C">
        <w:rPr>
          <w:rFonts w:ascii="Verdana" w:eastAsia="Arial Narrow" w:hAnsi="Verdana"/>
          <w:sz w:val="18"/>
          <w:szCs w:val="18"/>
        </w:rPr>
        <w:t xml:space="preserve">zmiany zasad gromadzenia i wysokości wpłat do pracowniczych planów kapitałowych, </w:t>
      </w:r>
      <w:r w:rsidR="00B33219" w:rsidRPr="00D43F8C">
        <w:rPr>
          <w:rFonts w:ascii="Verdana" w:eastAsia="Arial Narrow" w:hAnsi="Verdana"/>
          <w:sz w:val="18"/>
          <w:szCs w:val="18"/>
        </w:rPr>
        <w:br/>
      </w:r>
      <w:r w:rsidRPr="00D43F8C">
        <w:rPr>
          <w:rFonts w:ascii="Verdana" w:eastAsia="Arial Narrow" w:hAnsi="Verdana"/>
          <w:sz w:val="18"/>
          <w:szCs w:val="18"/>
        </w:rPr>
        <w:t>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EB35D33" w14:textId="77777777" w:rsidR="00496C8A" w:rsidRPr="00D43F8C" w:rsidRDefault="00F717F7">
      <w:pPr>
        <w:numPr>
          <w:ilvl w:val="0"/>
          <w:numId w:val="71"/>
        </w:numPr>
        <w:tabs>
          <w:tab w:val="left" w:pos="426"/>
        </w:tabs>
        <w:spacing w:line="0" w:lineRule="atLeast"/>
        <w:ind w:left="1491" w:hanging="357"/>
        <w:jc w:val="both"/>
        <w:rPr>
          <w:rFonts w:ascii="Verdana" w:eastAsia="Arial Narrow" w:hAnsi="Verdana"/>
          <w:sz w:val="18"/>
          <w:szCs w:val="18"/>
        </w:rPr>
      </w:pPr>
      <w:r w:rsidRPr="00D43F8C">
        <w:rPr>
          <w:rFonts w:ascii="Verdana" w:eastAsia="Arial Narrow" w:hAnsi="Verdana"/>
          <w:sz w:val="18"/>
          <w:szCs w:val="18"/>
        </w:rPr>
        <w:t>udowodni, że zmiana w/w przepisów będzie miała wpływ na koszty wykonania zamówienia przez Wykonawcę,</w:t>
      </w:r>
    </w:p>
    <w:p w14:paraId="488E0DF9" w14:textId="6F7B7508" w:rsidR="00496C8A" w:rsidRPr="00D43F8C" w:rsidRDefault="00F717F7">
      <w:pPr>
        <w:numPr>
          <w:ilvl w:val="0"/>
          <w:numId w:val="71"/>
        </w:numPr>
        <w:tabs>
          <w:tab w:val="left" w:pos="426"/>
        </w:tabs>
        <w:spacing w:line="0" w:lineRule="atLeast"/>
        <w:ind w:left="1491" w:hanging="357"/>
        <w:jc w:val="both"/>
        <w:rPr>
          <w:rFonts w:ascii="Verdana" w:eastAsia="Arial Narrow" w:hAnsi="Verdana"/>
          <w:sz w:val="18"/>
          <w:szCs w:val="18"/>
        </w:rPr>
      </w:pPr>
      <w:r w:rsidRPr="00D43F8C">
        <w:rPr>
          <w:rFonts w:ascii="Verdana" w:eastAsia="Arial Narrow" w:hAnsi="Verdana"/>
          <w:sz w:val="18"/>
          <w:szCs w:val="18"/>
        </w:rPr>
        <w:t xml:space="preserve">wykaże, jaką część wynagrodzenia stanowią koszty pracy ponoszone przez Wykonawcę w trakcie realizacji zamówienia oraz jak zmiana przepisów wpłynie </w:t>
      </w:r>
      <w:r w:rsidR="00B33219" w:rsidRPr="00D43F8C">
        <w:rPr>
          <w:rFonts w:ascii="Verdana" w:eastAsia="Arial Narrow" w:hAnsi="Verdana"/>
          <w:sz w:val="18"/>
          <w:szCs w:val="18"/>
        </w:rPr>
        <w:br/>
      </w:r>
      <w:r w:rsidRPr="00D43F8C">
        <w:rPr>
          <w:rFonts w:ascii="Verdana" w:eastAsia="Arial Narrow" w:hAnsi="Verdana"/>
          <w:sz w:val="18"/>
          <w:szCs w:val="18"/>
        </w:rPr>
        <w:t>na wysokość tych kosztów</w:t>
      </w:r>
      <w:r w:rsidR="00496C8A" w:rsidRPr="00D43F8C">
        <w:rPr>
          <w:rFonts w:ascii="Verdana" w:eastAsia="Arial Narrow" w:hAnsi="Verdana"/>
          <w:sz w:val="18"/>
          <w:szCs w:val="18"/>
        </w:rPr>
        <w:t>,</w:t>
      </w:r>
    </w:p>
    <w:p w14:paraId="3BCD243A" w14:textId="67948A64" w:rsidR="00F717F7" w:rsidRPr="00D43F8C" w:rsidRDefault="00F717F7">
      <w:pPr>
        <w:numPr>
          <w:ilvl w:val="0"/>
          <w:numId w:val="71"/>
        </w:numPr>
        <w:tabs>
          <w:tab w:val="left" w:pos="426"/>
        </w:tabs>
        <w:spacing w:line="0" w:lineRule="atLeast"/>
        <w:ind w:left="1491" w:hanging="357"/>
        <w:jc w:val="both"/>
        <w:rPr>
          <w:rFonts w:ascii="Verdana" w:eastAsia="Arial Narrow" w:hAnsi="Verdana"/>
          <w:sz w:val="18"/>
          <w:szCs w:val="18"/>
        </w:rPr>
      </w:pPr>
      <w:r w:rsidRPr="00D43F8C">
        <w:rPr>
          <w:rFonts w:ascii="Verdana" w:eastAsia="Arial Narrow" w:hAnsi="Verdana"/>
          <w:sz w:val="18"/>
          <w:szCs w:val="18"/>
        </w:rPr>
        <w:t>Zamawiający zastrzega sobie prawo do wniesienia zastrzeżeń dotyczących wysokości kosztów pracy przedstawionych przez Wykonawcę.</w:t>
      </w:r>
    </w:p>
    <w:p w14:paraId="47F3AA99" w14:textId="6E45B814" w:rsidR="00F717F7" w:rsidRPr="00D43F8C" w:rsidRDefault="00F717F7">
      <w:pPr>
        <w:numPr>
          <w:ilvl w:val="0"/>
          <w:numId w:val="32"/>
        </w:numPr>
        <w:tabs>
          <w:tab w:val="left" w:pos="426"/>
        </w:tabs>
        <w:spacing w:line="0" w:lineRule="atLeast"/>
        <w:ind w:left="424" w:hanging="424"/>
        <w:jc w:val="both"/>
        <w:rPr>
          <w:rFonts w:ascii="Verdana" w:eastAsia="Arial Narrow" w:hAnsi="Verdana"/>
          <w:sz w:val="18"/>
          <w:szCs w:val="18"/>
        </w:rPr>
      </w:pPr>
      <w:r w:rsidRPr="00D43F8C">
        <w:rPr>
          <w:rFonts w:ascii="Verdana" w:eastAsia="Arial Narrow" w:hAnsi="Verdana"/>
          <w:sz w:val="18"/>
          <w:szCs w:val="18"/>
        </w:rPr>
        <w:t xml:space="preserve">Strona wnioskująca o zmianę wskazaną w ust. </w:t>
      </w:r>
      <w:r w:rsidR="00B37D18" w:rsidRPr="00D43F8C">
        <w:rPr>
          <w:rFonts w:ascii="Verdana" w:eastAsia="Arial Narrow" w:hAnsi="Verdana"/>
          <w:sz w:val="18"/>
          <w:szCs w:val="18"/>
        </w:rPr>
        <w:t>5</w:t>
      </w:r>
      <w:r w:rsidRPr="00D43F8C">
        <w:rPr>
          <w:rFonts w:ascii="Verdana" w:eastAsia="Arial Narrow" w:hAnsi="Verdana"/>
          <w:sz w:val="18"/>
          <w:szCs w:val="18"/>
        </w:rPr>
        <w:t xml:space="preserve"> musi wykazać środkami dowodowymi, </w:t>
      </w:r>
      <w:r w:rsidR="00B33219" w:rsidRPr="00D43F8C">
        <w:rPr>
          <w:rFonts w:ascii="Verdana" w:eastAsia="Arial Narrow" w:hAnsi="Verdana"/>
          <w:sz w:val="18"/>
          <w:szCs w:val="18"/>
        </w:rPr>
        <w:br/>
      </w:r>
      <w:r w:rsidRPr="00D43F8C">
        <w:rPr>
          <w:rFonts w:ascii="Verdana" w:eastAsia="Arial Narrow" w:hAnsi="Verdana"/>
          <w:sz w:val="18"/>
          <w:szCs w:val="18"/>
        </w:rPr>
        <w:t xml:space="preserve">że zmiany, o których mowa w ust. </w:t>
      </w:r>
      <w:r w:rsidR="00B37D18" w:rsidRPr="00D43F8C">
        <w:rPr>
          <w:rFonts w:ascii="Verdana" w:eastAsia="Arial Narrow" w:hAnsi="Verdana"/>
          <w:sz w:val="18"/>
          <w:szCs w:val="18"/>
        </w:rPr>
        <w:t>5</w:t>
      </w:r>
      <w:r w:rsidRPr="00D43F8C">
        <w:rPr>
          <w:rFonts w:ascii="Verdana" w:eastAsia="Arial Narrow" w:hAnsi="Verdana"/>
          <w:sz w:val="18"/>
          <w:szCs w:val="18"/>
        </w:rPr>
        <w:t xml:space="preserve"> mają bezpośredni wpływ na wysokość wynagrodzenia wykonawcy tj. wykazać, że zmiany wskazane w ust. </w:t>
      </w:r>
      <w:r w:rsidR="00B37D18" w:rsidRPr="00D43F8C">
        <w:rPr>
          <w:rFonts w:ascii="Verdana" w:eastAsia="Arial Narrow" w:hAnsi="Verdana"/>
          <w:sz w:val="18"/>
          <w:szCs w:val="18"/>
        </w:rPr>
        <w:t>5</w:t>
      </w:r>
      <w:r w:rsidRPr="00D43F8C">
        <w:rPr>
          <w:rFonts w:ascii="Verdana" w:eastAsia="Arial Narrow" w:hAnsi="Verdana"/>
          <w:sz w:val="18"/>
          <w:szCs w:val="18"/>
        </w:rPr>
        <w:t xml:space="preserve"> wymuszają podwyższenie kosztów wykonania.</w:t>
      </w:r>
    </w:p>
    <w:p w14:paraId="69E48E24" w14:textId="77777777" w:rsidR="00F717F7" w:rsidRPr="00D43F8C" w:rsidRDefault="00F717F7">
      <w:pPr>
        <w:numPr>
          <w:ilvl w:val="0"/>
          <w:numId w:val="32"/>
        </w:numPr>
        <w:tabs>
          <w:tab w:val="left" w:pos="426"/>
        </w:tabs>
        <w:spacing w:line="0" w:lineRule="atLeast"/>
        <w:ind w:left="424" w:hanging="424"/>
        <w:jc w:val="both"/>
        <w:rPr>
          <w:rFonts w:ascii="Verdana" w:eastAsia="Arial Narrow" w:hAnsi="Verdana"/>
          <w:sz w:val="18"/>
          <w:szCs w:val="18"/>
        </w:rPr>
      </w:pPr>
      <w:r w:rsidRPr="00D43F8C">
        <w:rPr>
          <w:rFonts w:ascii="Verdana" w:eastAsia="Arial Narrow" w:hAnsi="Verdana"/>
          <w:sz w:val="18"/>
          <w:szCs w:val="18"/>
        </w:rPr>
        <w:t>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002DDDC3" w14:textId="57190D80" w:rsidR="00F717F7" w:rsidRPr="00D43F8C" w:rsidRDefault="00F717F7">
      <w:pPr>
        <w:numPr>
          <w:ilvl w:val="0"/>
          <w:numId w:val="32"/>
        </w:numPr>
        <w:tabs>
          <w:tab w:val="left" w:pos="426"/>
        </w:tabs>
        <w:spacing w:line="0" w:lineRule="atLeast"/>
        <w:ind w:left="424" w:hanging="424"/>
        <w:jc w:val="both"/>
        <w:rPr>
          <w:rFonts w:ascii="Verdana" w:eastAsia="Arial Narrow" w:hAnsi="Verdana"/>
          <w:sz w:val="18"/>
          <w:szCs w:val="18"/>
        </w:rPr>
      </w:pPr>
      <w:r w:rsidRPr="00D43F8C">
        <w:rPr>
          <w:rFonts w:ascii="Verdana" w:eastAsia="Arial Narrow" w:hAnsi="Verdana"/>
          <w:sz w:val="18"/>
          <w:szCs w:val="18"/>
        </w:rPr>
        <w:t xml:space="preserve">W przypadku wystąpienia okoliczności, o których mowa w ust. </w:t>
      </w:r>
      <w:r w:rsidR="00B37D18" w:rsidRPr="00D43F8C">
        <w:rPr>
          <w:rFonts w:ascii="Verdana" w:eastAsia="Arial Narrow" w:hAnsi="Verdana"/>
          <w:sz w:val="18"/>
          <w:szCs w:val="18"/>
        </w:rPr>
        <w:t>5</w:t>
      </w:r>
      <w:r w:rsidRPr="00D43F8C">
        <w:rPr>
          <w:rFonts w:ascii="Verdana" w:eastAsia="Arial Narrow" w:hAnsi="Verdana"/>
          <w:sz w:val="18"/>
          <w:szCs w:val="18"/>
        </w:rPr>
        <w:t xml:space="preserve"> pkt a) część wynagrodzenia brutto Wykonawcy,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w:t>
      </w:r>
      <w:r w:rsidRPr="00D43F8C">
        <w:rPr>
          <w:rFonts w:ascii="Verdana" w:eastAsia="Arial Narrow" w:hAnsi="Verdana"/>
          <w:sz w:val="18"/>
          <w:szCs w:val="18"/>
        </w:rPr>
        <w:lastRenderedPageBreak/>
        <w:t>brutto będzie obejmowało stawkę i wartość obowiązującą w dniu wystawienia faktury. Wynagrodzenie netto Wykonawcy nie ulegnie zmianie.</w:t>
      </w:r>
    </w:p>
    <w:p w14:paraId="7AA13DC7" w14:textId="03B3C0FE" w:rsidR="00F717F7" w:rsidRPr="00D43F8C" w:rsidRDefault="00F717F7">
      <w:pPr>
        <w:numPr>
          <w:ilvl w:val="0"/>
          <w:numId w:val="32"/>
        </w:numPr>
        <w:tabs>
          <w:tab w:val="left" w:pos="426"/>
        </w:tabs>
        <w:spacing w:line="0" w:lineRule="atLeast"/>
        <w:ind w:left="424" w:hanging="424"/>
        <w:jc w:val="both"/>
        <w:rPr>
          <w:rFonts w:ascii="Verdana" w:eastAsia="Arial Narrow" w:hAnsi="Verdana"/>
          <w:sz w:val="18"/>
          <w:szCs w:val="18"/>
        </w:rPr>
      </w:pPr>
      <w:r w:rsidRPr="00D43F8C">
        <w:rPr>
          <w:rFonts w:ascii="Verdana" w:eastAsia="Arial Narrow" w:hAnsi="Verdana"/>
          <w:sz w:val="18"/>
          <w:szCs w:val="18"/>
        </w:rPr>
        <w:t xml:space="preserve">W przypadku wystąpienia okoliczności, o których mowa w ust. </w:t>
      </w:r>
      <w:r w:rsidR="00372142" w:rsidRPr="00D43F8C">
        <w:rPr>
          <w:rFonts w:ascii="Verdana" w:eastAsia="Arial Narrow" w:hAnsi="Verdana"/>
          <w:sz w:val="18"/>
          <w:szCs w:val="18"/>
        </w:rPr>
        <w:t>5</w:t>
      </w:r>
      <w:r w:rsidRPr="00D43F8C">
        <w:rPr>
          <w:rFonts w:ascii="Verdana" w:eastAsia="Arial Narrow" w:hAnsi="Verdana"/>
          <w:sz w:val="18"/>
          <w:szCs w:val="18"/>
        </w:rPr>
        <w:t xml:space="preserve"> pkt b) część wynagrodzenia brutto Wykonawcy, płatna po zaistnieniu ww. okoliczności, po spełnieniu warunku, o którym mowa w ust. </w:t>
      </w:r>
      <w:r w:rsidR="00372142" w:rsidRPr="00D43F8C">
        <w:rPr>
          <w:rFonts w:ascii="Verdana" w:eastAsia="Arial Narrow" w:hAnsi="Verdana"/>
          <w:sz w:val="18"/>
          <w:szCs w:val="18"/>
        </w:rPr>
        <w:t>6</w:t>
      </w:r>
      <w:r w:rsidRPr="00D43F8C">
        <w:rPr>
          <w:rFonts w:ascii="Verdana" w:eastAsia="Arial Narrow" w:hAnsi="Verdana"/>
          <w:sz w:val="18"/>
          <w:szCs w:val="18"/>
        </w:rPr>
        <w:t xml:space="preserve">, ulegnie zmianie o wartość zmiany kosztu Wykonawcy, wynikającą ze zmiany kwoty wynagrodzeń osób bezpośrednio wykonujących przedmiot umowy podanych </w:t>
      </w:r>
      <w:r w:rsidR="00B33219" w:rsidRPr="00D43F8C">
        <w:rPr>
          <w:rFonts w:ascii="Verdana" w:eastAsia="Arial Narrow" w:hAnsi="Verdana"/>
          <w:sz w:val="18"/>
          <w:szCs w:val="18"/>
        </w:rPr>
        <w:br/>
      </w:r>
      <w:r w:rsidRPr="00D43F8C">
        <w:rPr>
          <w:rFonts w:ascii="Verdana" w:eastAsia="Arial Narrow" w:hAnsi="Verdana"/>
          <w:sz w:val="18"/>
          <w:szCs w:val="18"/>
        </w:rPr>
        <w:t xml:space="preserve">w dokumentach, o których mowa w ust. </w:t>
      </w:r>
      <w:r w:rsidR="00011317" w:rsidRPr="00D43F8C">
        <w:rPr>
          <w:rFonts w:ascii="Verdana" w:eastAsia="Arial Narrow" w:hAnsi="Verdana"/>
          <w:sz w:val="18"/>
          <w:szCs w:val="18"/>
        </w:rPr>
        <w:t>7</w:t>
      </w:r>
      <w:r w:rsidRPr="00D43F8C">
        <w:rPr>
          <w:rFonts w:ascii="Verdana" w:eastAsia="Arial Narrow" w:hAnsi="Verdana"/>
          <w:sz w:val="18"/>
          <w:szCs w:val="18"/>
        </w:rPr>
        <w:t>, do wysokości aktualnie obowiązującego minimalnego wynagrodzenia lub minimalnej stawki godzinowej, z uwzględnieniem wszystkich obciążeń publicznoprawnych od kwoty zmiany minimalnego wynagrodzenia lub minimalnej stawki godzinowej tych osób.</w:t>
      </w:r>
    </w:p>
    <w:p w14:paraId="16CC077D" w14:textId="21FF8F24" w:rsidR="00F717F7" w:rsidRPr="00D43F8C" w:rsidRDefault="00F717F7">
      <w:pPr>
        <w:numPr>
          <w:ilvl w:val="0"/>
          <w:numId w:val="32"/>
        </w:numPr>
        <w:tabs>
          <w:tab w:val="left" w:pos="426"/>
        </w:tabs>
        <w:spacing w:line="0" w:lineRule="atLeast"/>
        <w:ind w:left="424" w:hanging="424"/>
        <w:jc w:val="both"/>
        <w:rPr>
          <w:rFonts w:ascii="Verdana" w:eastAsia="Arial Narrow" w:hAnsi="Verdana"/>
          <w:sz w:val="18"/>
          <w:szCs w:val="18"/>
        </w:rPr>
      </w:pPr>
      <w:r w:rsidRPr="00D43F8C">
        <w:rPr>
          <w:rFonts w:ascii="Verdana" w:eastAsia="Arial Narrow" w:hAnsi="Verdana"/>
          <w:sz w:val="18"/>
          <w:szCs w:val="18"/>
        </w:rPr>
        <w:t xml:space="preserve">W przypadku wystąpienia okoliczności, o których mowa w ust. </w:t>
      </w:r>
      <w:r w:rsidR="00372142" w:rsidRPr="00D43F8C">
        <w:rPr>
          <w:rFonts w:ascii="Verdana" w:eastAsia="Arial Narrow" w:hAnsi="Verdana"/>
          <w:sz w:val="18"/>
          <w:szCs w:val="18"/>
        </w:rPr>
        <w:t>5</w:t>
      </w:r>
      <w:r w:rsidRPr="00D43F8C">
        <w:rPr>
          <w:rFonts w:ascii="Verdana" w:eastAsia="Arial Narrow" w:hAnsi="Verdana"/>
          <w:sz w:val="18"/>
          <w:szCs w:val="18"/>
        </w:rPr>
        <w:t xml:space="preserve"> pkt c) część wynagrodzenie brutto Wykonawcy, płatna po zaistnieniu ww. okoliczności, po spełnieniu warunku, o którym mowa w ust. </w:t>
      </w:r>
      <w:r w:rsidR="00C26346" w:rsidRPr="00D43F8C">
        <w:rPr>
          <w:rFonts w:ascii="Verdana" w:eastAsia="Arial Narrow" w:hAnsi="Verdana"/>
          <w:sz w:val="18"/>
          <w:szCs w:val="18"/>
        </w:rPr>
        <w:t>5</w:t>
      </w:r>
      <w:r w:rsidRPr="00D43F8C">
        <w:rPr>
          <w:rFonts w:ascii="Verdana" w:eastAsia="Arial Narrow" w:hAnsi="Verdana"/>
          <w:sz w:val="18"/>
          <w:szCs w:val="18"/>
        </w:rPr>
        <w:t xml:space="preserve">, ulegnie zmianie o wartość zmiany kosztu Wykonawcy, jaką będzie </w:t>
      </w:r>
      <w:r w:rsidR="00B33219" w:rsidRPr="00D43F8C">
        <w:rPr>
          <w:rFonts w:ascii="Verdana" w:eastAsia="Arial Narrow" w:hAnsi="Verdana"/>
          <w:sz w:val="18"/>
          <w:szCs w:val="18"/>
        </w:rPr>
        <w:br/>
      </w:r>
      <w:r w:rsidRPr="00D43F8C">
        <w:rPr>
          <w:rFonts w:ascii="Verdana" w:eastAsia="Arial Narrow" w:hAnsi="Verdana"/>
          <w:sz w:val="18"/>
          <w:szCs w:val="18"/>
        </w:rPr>
        <w:t>on zobowiązany dodatkowo ponieść w celu uwzględnienia tej zmiany, przy zachowaniu dotychczasowe</w:t>
      </w:r>
      <w:r w:rsidR="00372142" w:rsidRPr="00D43F8C">
        <w:rPr>
          <w:rFonts w:ascii="Verdana" w:eastAsia="Arial Narrow" w:hAnsi="Verdana"/>
          <w:sz w:val="18"/>
          <w:szCs w:val="18"/>
        </w:rPr>
        <w:t>j</w:t>
      </w:r>
      <w:r w:rsidRPr="00D43F8C">
        <w:rPr>
          <w:rFonts w:ascii="Verdana" w:eastAsia="Arial Narrow" w:hAnsi="Verdana"/>
          <w:sz w:val="18"/>
          <w:szCs w:val="18"/>
        </w:rPr>
        <w:t xml:space="preserve"> kwoty netto wynagrodzenia osób bezpośrednio wykonujących zamówienie.</w:t>
      </w:r>
    </w:p>
    <w:p w14:paraId="2C480294" w14:textId="31C69E01" w:rsidR="00F717F7" w:rsidRPr="00D43F8C" w:rsidRDefault="00F717F7">
      <w:pPr>
        <w:numPr>
          <w:ilvl w:val="0"/>
          <w:numId w:val="32"/>
        </w:numPr>
        <w:tabs>
          <w:tab w:val="left" w:pos="426"/>
        </w:tabs>
        <w:spacing w:line="0" w:lineRule="atLeast"/>
        <w:ind w:left="424" w:hanging="424"/>
        <w:jc w:val="both"/>
        <w:rPr>
          <w:rFonts w:ascii="Verdana" w:eastAsia="Arial Narrow" w:hAnsi="Verdana"/>
          <w:sz w:val="18"/>
          <w:szCs w:val="18"/>
        </w:rPr>
      </w:pPr>
      <w:r w:rsidRPr="00D43F8C">
        <w:rPr>
          <w:rFonts w:ascii="Verdana" w:eastAsia="Arial Narrow" w:hAnsi="Verdana"/>
          <w:sz w:val="18"/>
          <w:szCs w:val="18"/>
        </w:rPr>
        <w:t xml:space="preserve">Warunkiem dokonania zmiany wynagrodzenia Wykonawcy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w:t>
      </w:r>
      <w:r w:rsidR="00B33219" w:rsidRPr="00D43F8C">
        <w:rPr>
          <w:rFonts w:ascii="Verdana" w:eastAsia="Arial Narrow" w:hAnsi="Verdana"/>
          <w:sz w:val="18"/>
          <w:szCs w:val="18"/>
        </w:rPr>
        <w:br/>
      </w:r>
      <w:r w:rsidRPr="00D43F8C">
        <w:rPr>
          <w:rFonts w:ascii="Verdana" w:eastAsia="Arial Narrow" w:hAnsi="Verdana"/>
          <w:sz w:val="18"/>
          <w:szCs w:val="18"/>
        </w:rPr>
        <w:t xml:space="preserve">i łączną kwotę wynagrodzenia należnego Wykonawcy w związku z ww. zmianami mającymi wpływ na wykonanie przedmiotu umowy. Na podstawie przedłożonych wraz z wnioskiem, </w:t>
      </w:r>
      <w:r w:rsidR="00B33219" w:rsidRPr="00D43F8C">
        <w:rPr>
          <w:rFonts w:ascii="Verdana" w:eastAsia="Arial Narrow" w:hAnsi="Verdana"/>
          <w:sz w:val="18"/>
          <w:szCs w:val="18"/>
        </w:rPr>
        <w:br/>
      </w:r>
      <w:r w:rsidRPr="00D43F8C">
        <w:rPr>
          <w:rFonts w:ascii="Verdana" w:eastAsia="Arial Narrow" w:hAnsi="Verdana"/>
          <w:sz w:val="18"/>
          <w:szCs w:val="18"/>
        </w:rPr>
        <w:t>o którym mowa w zdaniu poprzednim dokumentów Wykonawca powinien wykazać, że zaistniała zmiana ma bezpośredni wpływ na koszty wykonania zamówienia oraz określić stopień, w jakim wpłynie ona na wysokość wynagrodzenia.</w:t>
      </w:r>
    </w:p>
    <w:p w14:paraId="6197BC22" w14:textId="77777777" w:rsidR="00F717F7" w:rsidRPr="00D43F8C" w:rsidRDefault="00F717F7">
      <w:pPr>
        <w:numPr>
          <w:ilvl w:val="0"/>
          <w:numId w:val="32"/>
        </w:numPr>
        <w:tabs>
          <w:tab w:val="left" w:pos="426"/>
        </w:tabs>
        <w:spacing w:line="0" w:lineRule="atLeast"/>
        <w:ind w:left="424" w:hanging="424"/>
        <w:jc w:val="both"/>
        <w:rPr>
          <w:rFonts w:ascii="Verdana" w:eastAsia="Arial Narrow" w:hAnsi="Verdana"/>
          <w:sz w:val="18"/>
          <w:szCs w:val="18"/>
        </w:rPr>
      </w:pPr>
      <w:r w:rsidRPr="00D43F8C">
        <w:rPr>
          <w:rFonts w:ascii="Verdana" w:eastAsia="Arial Narrow" w:hAnsi="Verdana"/>
          <w:sz w:val="18"/>
          <w:szCs w:val="18"/>
        </w:rPr>
        <w:t>Ciężar dowodu, że okoliczności wymienione powyżej mają wpływ na koszty wykonania zamówienia spoczywa na Wykonawcy.</w:t>
      </w:r>
    </w:p>
    <w:p w14:paraId="1519526D" w14:textId="77777777" w:rsidR="00F717F7" w:rsidRPr="00D43F8C" w:rsidRDefault="00F717F7">
      <w:pPr>
        <w:numPr>
          <w:ilvl w:val="0"/>
          <w:numId w:val="32"/>
        </w:numPr>
        <w:tabs>
          <w:tab w:val="left" w:pos="426"/>
        </w:tabs>
        <w:spacing w:line="0" w:lineRule="atLeast"/>
        <w:ind w:left="424" w:hanging="424"/>
        <w:jc w:val="both"/>
        <w:rPr>
          <w:rFonts w:ascii="Verdana" w:eastAsia="Arial Narrow" w:hAnsi="Verdana"/>
          <w:sz w:val="18"/>
          <w:szCs w:val="18"/>
        </w:rPr>
      </w:pPr>
      <w:r w:rsidRPr="00D43F8C">
        <w:rPr>
          <w:rFonts w:ascii="Verdana" w:eastAsia="Arial Narrow" w:hAnsi="Verdana"/>
          <w:sz w:val="18"/>
          <w:szCs w:val="18"/>
        </w:rPr>
        <w:t>Zmiany wysokości wynagrodzenia umowy mogą zostać dokonane ze skutkiem nie wcześniej niż na dzień wejścia w życie przepisów, z których wynikają te zmiany.</w:t>
      </w:r>
    </w:p>
    <w:p w14:paraId="077BCC8F" w14:textId="56948D2C" w:rsidR="00F717F7" w:rsidRPr="00D43F8C" w:rsidRDefault="00F717F7">
      <w:pPr>
        <w:numPr>
          <w:ilvl w:val="0"/>
          <w:numId w:val="32"/>
        </w:numPr>
        <w:tabs>
          <w:tab w:val="left" w:pos="426"/>
        </w:tabs>
        <w:spacing w:line="0" w:lineRule="atLeast"/>
        <w:ind w:left="424" w:hanging="424"/>
        <w:jc w:val="both"/>
        <w:rPr>
          <w:rFonts w:ascii="Verdana" w:eastAsia="Arial Narrow" w:hAnsi="Verdana"/>
          <w:sz w:val="18"/>
          <w:szCs w:val="18"/>
        </w:rPr>
      </w:pPr>
      <w:r w:rsidRPr="00D43F8C">
        <w:rPr>
          <w:rFonts w:ascii="Verdana" w:eastAsia="Arial Narrow" w:hAnsi="Verdana"/>
          <w:sz w:val="18"/>
          <w:szCs w:val="18"/>
        </w:rPr>
        <w:t xml:space="preserve">Zmiany, o których mowa w ust. </w:t>
      </w:r>
      <w:r w:rsidR="00372142" w:rsidRPr="00D43F8C">
        <w:rPr>
          <w:rFonts w:ascii="Verdana" w:eastAsia="Arial Narrow" w:hAnsi="Verdana"/>
          <w:sz w:val="18"/>
          <w:szCs w:val="18"/>
        </w:rPr>
        <w:t>5</w:t>
      </w:r>
      <w:r w:rsidRPr="00D43F8C">
        <w:rPr>
          <w:rFonts w:ascii="Verdana" w:eastAsia="Arial Narrow" w:hAnsi="Verdana"/>
          <w:sz w:val="18"/>
          <w:szCs w:val="18"/>
        </w:rPr>
        <w:t xml:space="preserve"> mogą być dokonane tylko, jeżeli jest to niezbędne dla prawidłowego wykonania umowy.</w:t>
      </w:r>
    </w:p>
    <w:p w14:paraId="33633CD4" w14:textId="77777777" w:rsidR="00F717F7" w:rsidRPr="00D43F8C" w:rsidRDefault="00F717F7">
      <w:pPr>
        <w:numPr>
          <w:ilvl w:val="0"/>
          <w:numId w:val="32"/>
        </w:numPr>
        <w:tabs>
          <w:tab w:val="left" w:pos="426"/>
        </w:tabs>
        <w:spacing w:line="0" w:lineRule="atLeast"/>
        <w:ind w:left="424" w:hanging="424"/>
        <w:jc w:val="both"/>
        <w:rPr>
          <w:rFonts w:ascii="Verdana" w:eastAsia="Arial Narrow" w:hAnsi="Verdana"/>
          <w:sz w:val="18"/>
          <w:szCs w:val="18"/>
        </w:rPr>
      </w:pPr>
      <w:r w:rsidRPr="00D43F8C">
        <w:rPr>
          <w:rFonts w:ascii="Verdana" w:eastAsia="Arial Narrow" w:hAnsi="Verdana"/>
          <w:sz w:val="18"/>
          <w:szCs w:val="18"/>
        </w:rPr>
        <w:t>Wszystkie powyższe postanowienia stanowią katalog zmian, na które Zamawiający może wyrazić zgodę. Nie stanowią one jednak zobowiązania do wyrażenia takiej zgody.</w:t>
      </w:r>
    </w:p>
    <w:p w14:paraId="1AEB0B84" w14:textId="77777777" w:rsidR="00032265" w:rsidRPr="00D43F8C" w:rsidRDefault="00032265">
      <w:pPr>
        <w:spacing w:line="236" w:lineRule="exact"/>
        <w:rPr>
          <w:rFonts w:ascii="Verdana" w:eastAsia="Times New Roman" w:hAnsi="Verdana"/>
          <w:sz w:val="18"/>
          <w:szCs w:val="18"/>
        </w:rPr>
      </w:pPr>
    </w:p>
    <w:p w14:paraId="46257ACE" w14:textId="0DE848D9" w:rsidR="00032265" w:rsidRPr="00D43F8C" w:rsidRDefault="00032265">
      <w:pPr>
        <w:spacing w:line="0" w:lineRule="atLeast"/>
        <w:ind w:right="-70"/>
        <w:jc w:val="center"/>
        <w:rPr>
          <w:rFonts w:ascii="Verdana" w:eastAsia="Arial Narrow" w:hAnsi="Verdana"/>
          <w:b/>
          <w:sz w:val="18"/>
          <w:szCs w:val="18"/>
        </w:rPr>
      </w:pPr>
      <w:r w:rsidRPr="00D43F8C">
        <w:rPr>
          <w:rFonts w:ascii="Verdana" w:eastAsia="Arial Narrow" w:hAnsi="Verdana"/>
          <w:b/>
          <w:sz w:val="18"/>
          <w:szCs w:val="18"/>
        </w:rPr>
        <w:t xml:space="preserve">§ </w:t>
      </w:r>
      <w:r w:rsidR="00286EB8" w:rsidRPr="00D43F8C">
        <w:rPr>
          <w:rFonts w:ascii="Verdana" w:eastAsia="Arial Narrow" w:hAnsi="Verdana"/>
          <w:b/>
          <w:sz w:val="18"/>
          <w:szCs w:val="18"/>
        </w:rPr>
        <w:t>28</w:t>
      </w:r>
    </w:p>
    <w:p w14:paraId="26E4FEFD" w14:textId="77777777" w:rsidR="00032265" w:rsidRPr="00D43F8C" w:rsidRDefault="00032265">
      <w:pPr>
        <w:spacing w:line="38" w:lineRule="exact"/>
        <w:rPr>
          <w:rFonts w:ascii="Verdana" w:eastAsia="Times New Roman" w:hAnsi="Verdana"/>
          <w:sz w:val="18"/>
          <w:szCs w:val="18"/>
        </w:rPr>
      </w:pPr>
    </w:p>
    <w:p w14:paraId="3A16F4B2" w14:textId="0A9CD36C" w:rsidR="00032265" w:rsidRPr="00D43F8C" w:rsidRDefault="00032265">
      <w:pPr>
        <w:spacing w:line="0" w:lineRule="atLeast"/>
        <w:ind w:right="-50"/>
        <w:jc w:val="center"/>
        <w:rPr>
          <w:rFonts w:ascii="Verdana" w:eastAsia="Arial Narrow" w:hAnsi="Verdana"/>
          <w:b/>
          <w:sz w:val="18"/>
          <w:szCs w:val="18"/>
        </w:rPr>
      </w:pPr>
      <w:r w:rsidRPr="00D43F8C">
        <w:rPr>
          <w:rFonts w:ascii="Verdana" w:eastAsia="Arial Narrow" w:hAnsi="Verdana"/>
          <w:b/>
          <w:sz w:val="18"/>
          <w:szCs w:val="18"/>
        </w:rPr>
        <w:t>ZAKOŃCZENIE OBOWIĄZYWANIA UMOWY</w:t>
      </w:r>
    </w:p>
    <w:p w14:paraId="3D6792DA" w14:textId="77777777" w:rsidR="009014D9" w:rsidRPr="00D43F8C" w:rsidRDefault="009014D9">
      <w:pPr>
        <w:spacing w:line="0" w:lineRule="atLeast"/>
        <w:ind w:right="-50"/>
        <w:jc w:val="center"/>
        <w:rPr>
          <w:rFonts w:ascii="Verdana" w:eastAsia="Arial Narrow" w:hAnsi="Verdana"/>
          <w:b/>
          <w:sz w:val="18"/>
          <w:szCs w:val="18"/>
        </w:rPr>
      </w:pPr>
    </w:p>
    <w:p w14:paraId="1DB620C4" w14:textId="77777777" w:rsidR="00032265" w:rsidRPr="00D43F8C" w:rsidRDefault="00032265">
      <w:pPr>
        <w:spacing w:line="106" w:lineRule="exact"/>
        <w:rPr>
          <w:rFonts w:ascii="Verdana" w:eastAsia="Times New Roman" w:hAnsi="Verdana"/>
          <w:sz w:val="18"/>
          <w:szCs w:val="18"/>
        </w:rPr>
      </w:pPr>
    </w:p>
    <w:p w14:paraId="781C6AEA" w14:textId="44E1A789" w:rsidR="00032265" w:rsidRPr="00D43F8C" w:rsidRDefault="00EC175B">
      <w:pPr>
        <w:numPr>
          <w:ilvl w:val="0"/>
          <w:numId w:val="33"/>
        </w:numPr>
        <w:tabs>
          <w:tab w:val="left" w:pos="431"/>
        </w:tabs>
        <w:ind w:left="431" w:hanging="431"/>
        <w:jc w:val="both"/>
        <w:rPr>
          <w:rFonts w:ascii="Verdana" w:eastAsia="Arial Narrow" w:hAnsi="Verdana"/>
          <w:sz w:val="18"/>
          <w:szCs w:val="18"/>
        </w:rPr>
      </w:pPr>
      <w:r w:rsidRPr="00D43F8C">
        <w:rPr>
          <w:rFonts w:ascii="Verdana" w:eastAsia="Arial Narrow" w:hAnsi="Verdana"/>
          <w:sz w:val="18"/>
          <w:szCs w:val="18"/>
        </w:rPr>
        <w:t>CŁ</w:t>
      </w:r>
      <w:r w:rsidR="00032265" w:rsidRPr="00D43F8C">
        <w:rPr>
          <w:rFonts w:ascii="Verdana" w:eastAsia="Arial Narrow" w:hAnsi="Verdana"/>
          <w:sz w:val="18"/>
          <w:szCs w:val="18"/>
        </w:rPr>
        <w:t xml:space="preserve"> może wypowiedzieć Umowę w zakresie </w:t>
      </w:r>
      <w:r w:rsidR="00EA60FD" w:rsidRPr="00D43F8C">
        <w:rPr>
          <w:rFonts w:ascii="Verdana" w:eastAsia="Arial Narrow" w:hAnsi="Verdana"/>
          <w:sz w:val="18"/>
          <w:szCs w:val="18"/>
        </w:rPr>
        <w:t xml:space="preserve">Usługi </w:t>
      </w:r>
      <w:r w:rsidR="008C5899" w:rsidRPr="00D43F8C">
        <w:rPr>
          <w:rFonts w:ascii="Verdana" w:eastAsia="Arial Narrow" w:hAnsi="Verdana"/>
          <w:sz w:val="18"/>
          <w:szCs w:val="18"/>
        </w:rPr>
        <w:t>Utrzymania</w:t>
      </w:r>
      <w:r w:rsidR="00481900" w:rsidRPr="00D43F8C">
        <w:rPr>
          <w:rFonts w:ascii="Verdana" w:eastAsia="Arial Narrow" w:hAnsi="Verdana"/>
          <w:sz w:val="18"/>
          <w:szCs w:val="18"/>
        </w:rPr>
        <w:t xml:space="preserve"> oraz Usługi Rozwoju</w:t>
      </w:r>
      <w:r w:rsidR="00032265" w:rsidRPr="00D43F8C">
        <w:rPr>
          <w:rFonts w:ascii="Verdana" w:eastAsia="Arial Narrow" w:hAnsi="Verdana"/>
          <w:sz w:val="18"/>
          <w:szCs w:val="18"/>
        </w:rPr>
        <w:t xml:space="preserve"> </w:t>
      </w:r>
      <w:r w:rsidR="00B33219" w:rsidRPr="00D43F8C">
        <w:rPr>
          <w:rFonts w:ascii="Verdana" w:eastAsia="Arial Narrow" w:hAnsi="Verdana"/>
          <w:sz w:val="18"/>
          <w:szCs w:val="18"/>
        </w:rPr>
        <w:br/>
      </w:r>
      <w:r w:rsidR="00032265" w:rsidRPr="00D43F8C">
        <w:rPr>
          <w:rFonts w:ascii="Verdana" w:eastAsia="Arial Narrow" w:hAnsi="Verdana"/>
          <w:sz w:val="18"/>
          <w:szCs w:val="18"/>
        </w:rPr>
        <w:t>z zachowaniem 1 (jedno) miesięcznego okresu wypowiedzenia.</w:t>
      </w:r>
    </w:p>
    <w:p w14:paraId="78EDBB0A" w14:textId="2EE2A836" w:rsidR="00032265" w:rsidRPr="00D43F8C" w:rsidRDefault="00032265">
      <w:pPr>
        <w:numPr>
          <w:ilvl w:val="0"/>
          <w:numId w:val="33"/>
        </w:numPr>
        <w:tabs>
          <w:tab w:val="left" w:pos="431"/>
        </w:tabs>
        <w:ind w:left="431" w:hanging="431"/>
        <w:jc w:val="both"/>
        <w:rPr>
          <w:rFonts w:ascii="Verdana" w:eastAsia="Arial Narrow" w:hAnsi="Verdana"/>
          <w:sz w:val="18"/>
          <w:szCs w:val="18"/>
        </w:rPr>
      </w:pPr>
      <w:r w:rsidRPr="00D43F8C">
        <w:rPr>
          <w:rFonts w:ascii="Verdana" w:eastAsia="Arial Narrow" w:hAnsi="Verdana"/>
          <w:sz w:val="18"/>
          <w:szCs w:val="18"/>
        </w:rPr>
        <w:t xml:space="preserve">W każdym przypadku wygaśnięcia Umowy wskutek wypowiedzenia lub odstąpienia i niezależnie od przyczyny wygaśnięcia Umowy Wykonawca dostarczy </w:t>
      </w:r>
      <w:r w:rsidR="00EC175B" w:rsidRPr="00D43F8C">
        <w:rPr>
          <w:rFonts w:ascii="Verdana" w:eastAsia="Arial Narrow" w:hAnsi="Verdana"/>
          <w:sz w:val="18"/>
          <w:szCs w:val="18"/>
        </w:rPr>
        <w:t>CŁ</w:t>
      </w:r>
      <w:r w:rsidRPr="00D43F8C">
        <w:rPr>
          <w:rFonts w:ascii="Verdana" w:eastAsia="Arial Narrow" w:hAnsi="Verdana"/>
          <w:sz w:val="18"/>
          <w:szCs w:val="18"/>
        </w:rPr>
        <w:t xml:space="preserve">, na żądanie </w:t>
      </w:r>
      <w:r w:rsidR="00EC175B" w:rsidRPr="00D43F8C">
        <w:rPr>
          <w:rFonts w:ascii="Verdana" w:eastAsia="Arial Narrow" w:hAnsi="Verdana"/>
          <w:sz w:val="18"/>
          <w:szCs w:val="18"/>
        </w:rPr>
        <w:t>CŁ</w:t>
      </w:r>
      <w:r w:rsidRPr="00D43F8C">
        <w:rPr>
          <w:rFonts w:ascii="Verdana" w:eastAsia="Arial Narrow" w:hAnsi="Verdana"/>
          <w:sz w:val="18"/>
          <w:szCs w:val="18"/>
        </w:rPr>
        <w:t xml:space="preserve">, wszelkie Rezultaty, wykonane do dnia wygaśnięcia Umowy w formie w jakiej będą się one wtedy znajdowały </w:t>
      </w:r>
      <w:r w:rsidR="00B33219" w:rsidRPr="00D43F8C">
        <w:rPr>
          <w:rFonts w:ascii="Verdana" w:eastAsia="Arial Narrow" w:hAnsi="Verdana"/>
          <w:sz w:val="18"/>
          <w:szCs w:val="18"/>
        </w:rPr>
        <w:br/>
      </w:r>
      <w:r w:rsidRPr="00D43F8C">
        <w:rPr>
          <w:rFonts w:ascii="Verdana" w:eastAsia="Arial Narrow" w:hAnsi="Verdana"/>
          <w:sz w:val="18"/>
          <w:szCs w:val="18"/>
        </w:rPr>
        <w:t xml:space="preserve">i przenosi na </w:t>
      </w:r>
      <w:r w:rsidR="00EC175B" w:rsidRPr="00D43F8C">
        <w:rPr>
          <w:rFonts w:ascii="Verdana" w:eastAsia="Arial Narrow" w:hAnsi="Verdana"/>
          <w:sz w:val="18"/>
          <w:szCs w:val="18"/>
        </w:rPr>
        <w:t>CŁ</w:t>
      </w:r>
      <w:r w:rsidRPr="00D43F8C">
        <w:rPr>
          <w:rFonts w:ascii="Verdana" w:eastAsia="Arial Narrow" w:hAnsi="Verdana"/>
          <w:sz w:val="18"/>
          <w:szCs w:val="18"/>
        </w:rPr>
        <w:t xml:space="preserve"> majątkowe prawa autorskie do nich oraz udziela licencji, zgodnie </w:t>
      </w:r>
      <w:r w:rsidR="00B33219" w:rsidRPr="00D43F8C">
        <w:rPr>
          <w:rFonts w:ascii="Verdana" w:eastAsia="Arial Narrow" w:hAnsi="Verdana"/>
          <w:sz w:val="18"/>
          <w:szCs w:val="18"/>
        </w:rPr>
        <w:br/>
      </w:r>
      <w:r w:rsidRPr="00D43F8C">
        <w:rPr>
          <w:rFonts w:ascii="Verdana" w:eastAsia="Arial Narrow" w:hAnsi="Verdana"/>
          <w:sz w:val="18"/>
          <w:szCs w:val="18"/>
        </w:rPr>
        <w:t>z postanowieniami Umowy. Wartość takich Rezultatów, w tym wraz z majątkowymi prawami autorskimi do tych Rezultatów zostanie ustalona przez Strony w oparciu o składniki cenotwórcze lub o inne adekwatne wskaźniki każdorazowo ustalone przez Strony.</w:t>
      </w:r>
    </w:p>
    <w:p w14:paraId="1069BC84" w14:textId="4F0088A1" w:rsidR="00032265" w:rsidRPr="00D43F8C" w:rsidRDefault="00032265">
      <w:pPr>
        <w:numPr>
          <w:ilvl w:val="0"/>
          <w:numId w:val="33"/>
        </w:numPr>
        <w:tabs>
          <w:tab w:val="left" w:pos="431"/>
        </w:tabs>
        <w:ind w:left="431" w:hanging="431"/>
        <w:jc w:val="both"/>
        <w:rPr>
          <w:rFonts w:ascii="Verdana" w:eastAsia="Arial Narrow" w:hAnsi="Verdana"/>
          <w:sz w:val="18"/>
          <w:szCs w:val="18"/>
        </w:rPr>
      </w:pPr>
      <w:r w:rsidRPr="00D43F8C">
        <w:rPr>
          <w:rFonts w:ascii="Verdana" w:eastAsia="Arial Narrow" w:hAnsi="Verdana"/>
          <w:sz w:val="18"/>
          <w:szCs w:val="18"/>
        </w:rPr>
        <w:t xml:space="preserve">W każdym przypadku rozwiązania Umowy przez którąkolwiek ze Stron Wykonawca </w:t>
      </w:r>
      <w:r w:rsidR="00304B3B" w:rsidRPr="00D43F8C">
        <w:rPr>
          <w:rFonts w:ascii="Verdana" w:eastAsia="Arial Narrow" w:hAnsi="Verdana"/>
          <w:sz w:val="18"/>
          <w:szCs w:val="18"/>
        </w:rPr>
        <w:br/>
      </w:r>
      <w:r w:rsidRPr="00D43F8C">
        <w:rPr>
          <w:rFonts w:ascii="Verdana" w:eastAsia="Arial Narrow" w:hAnsi="Verdana"/>
          <w:sz w:val="18"/>
          <w:szCs w:val="18"/>
        </w:rPr>
        <w:t xml:space="preserve">ma obowiązek przekazania </w:t>
      </w:r>
      <w:r w:rsidR="00EC175B" w:rsidRPr="00D43F8C">
        <w:rPr>
          <w:rFonts w:ascii="Verdana" w:eastAsia="Arial Narrow" w:hAnsi="Verdana"/>
          <w:sz w:val="18"/>
          <w:szCs w:val="18"/>
        </w:rPr>
        <w:t>CŁ</w:t>
      </w:r>
      <w:r w:rsidRPr="00D43F8C">
        <w:rPr>
          <w:rFonts w:ascii="Verdana" w:eastAsia="Arial Narrow" w:hAnsi="Verdana"/>
          <w:sz w:val="18"/>
          <w:szCs w:val="18"/>
        </w:rPr>
        <w:t xml:space="preserve"> dokumentację, w tym w szczególności instrukcje, </w:t>
      </w:r>
      <w:r w:rsidR="00996F68" w:rsidRPr="00D43F8C">
        <w:rPr>
          <w:rFonts w:ascii="Verdana" w:eastAsia="Arial Narrow" w:hAnsi="Verdana"/>
          <w:sz w:val="18"/>
          <w:szCs w:val="18"/>
        </w:rPr>
        <w:t xml:space="preserve">Kody Źródłowe </w:t>
      </w:r>
      <w:r w:rsidRPr="00D43F8C">
        <w:rPr>
          <w:rFonts w:ascii="Verdana" w:eastAsia="Arial Narrow" w:hAnsi="Verdana"/>
          <w:sz w:val="18"/>
          <w:szCs w:val="18"/>
        </w:rPr>
        <w:t>oraz wszelkie posiadane</w:t>
      </w:r>
      <w:r w:rsidR="00924873" w:rsidRPr="00D43F8C">
        <w:rPr>
          <w:rFonts w:ascii="Verdana" w:eastAsia="Arial Narrow" w:hAnsi="Verdana"/>
          <w:noProof/>
          <w:sz w:val="18"/>
          <w:szCs w:val="18"/>
        </w:rPr>
        <w:drawing>
          <wp:anchor distT="0" distB="0" distL="114300" distR="114300" simplePos="0" relativeHeight="251658254" behindDoc="1" locked="0" layoutInCell="1" allowOverlap="1" wp14:anchorId="38002A55" wp14:editId="4F34FA26">
            <wp:simplePos x="0" y="0"/>
            <wp:positionH relativeFrom="column">
              <wp:posOffset>5380990</wp:posOffset>
            </wp:positionH>
            <wp:positionV relativeFrom="paragraph">
              <wp:posOffset>-2172335</wp:posOffset>
            </wp:positionV>
            <wp:extent cx="8890" cy="8890"/>
            <wp:effectExtent l="0" t="0" r="0" b="0"/>
            <wp:wrapNone/>
            <wp:docPr id="89"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924873" w:rsidRPr="00D43F8C">
        <w:rPr>
          <w:rFonts w:ascii="Verdana" w:eastAsia="Arial Narrow" w:hAnsi="Verdana"/>
          <w:noProof/>
          <w:sz w:val="18"/>
          <w:szCs w:val="18"/>
        </w:rPr>
        <w:drawing>
          <wp:anchor distT="0" distB="0" distL="114300" distR="114300" simplePos="0" relativeHeight="251658255" behindDoc="1" locked="0" layoutInCell="1" allowOverlap="1" wp14:anchorId="7964C948" wp14:editId="6D34497F">
            <wp:simplePos x="0" y="0"/>
            <wp:positionH relativeFrom="column">
              <wp:posOffset>839470</wp:posOffset>
            </wp:positionH>
            <wp:positionV relativeFrom="paragraph">
              <wp:posOffset>-476250</wp:posOffset>
            </wp:positionV>
            <wp:extent cx="8890" cy="10795"/>
            <wp:effectExtent l="0" t="0" r="0" b="0"/>
            <wp:wrapNone/>
            <wp:docPr id="88"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90" cy="10795"/>
                    </a:xfrm>
                    <a:prstGeom prst="rect">
                      <a:avLst/>
                    </a:prstGeom>
                    <a:noFill/>
                  </pic:spPr>
                </pic:pic>
              </a:graphicData>
            </a:graphic>
            <wp14:sizeRelH relativeFrom="page">
              <wp14:pctWidth>0</wp14:pctWidth>
            </wp14:sizeRelH>
            <wp14:sizeRelV relativeFrom="page">
              <wp14:pctHeight>0</wp14:pctHeight>
            </wp14:sizeRelV>
          </wp:anchor>
        </w:drawing>
      </w:r>
      <w:bookmarkStart w:id="17" w:name="page24"/>
      <w:bookmarkEnd w:id="17"/>
      <w:r w:rsidR="00725731" w:rsidRPr="00D43F8C">
        <w:rPr>
          <w:rFonts w:ascii="Verdana" w:eastAsia="Arial Narrow" w:hAnsi="Verdana"/>
          <w:sz w:val="18"/>
          <w:szCs w:val="18"/>
        </w:rPr>
        <w:t xml:space="preserve"> </w:t>
      </w:r>
      <w:r w:rsidRPr="00D43F8C">
        <w:rPr>
          <w:rFonts w:ascii="Verdana" w:eastAsia="Arial Narrow" w:hAnsi="Verdana"/>
          <w:sz w:val="18"/>
          <w:szCs w:val="18"/>
        </w:rPr>
        <w:t xml:space="preserve">przez siebie informacje dotyczące świadczonych w ramach Umowy usług osobom wskazanym przez </w:t>
      </w:r>
      <w:r w:rsidR="00EC175B" w:rsidRPr="00D43F8C">
        <w:rPr>
          <w:rFonts w:ascii="Verdana" w:eastAsia="Arial Narrow" w:hAnsi="Verdana"/>
          <w:sz w:val="18"/>
          <w:szCs w:val="18"/>
        </w:rPr>
        <w:t>CŁ</w:t>
      </w:r>
      <w:r w:rsidRPr="00D43F8C">
        <w:rPr>
          <w:rFonts w:ascii="Verdana" w:eastAsia="Arial Narrow" w:hAnsi="Verdana"/>
          <w:sz w:val="18"/>
          <w:szCs w:val="18"/>
        </w:rPr>
        <w:t xml:space="preserve"> w terminie uzgodnionym przez Strony nie później niż 20 Dni Roboczych od </w:t>
      </w:r>
      <w:r w:rsidR="00C80B5D" w:rsidRPr="00D43F8C">
        <w:rPr>
          <w:rFonts w:ascii="Verdana" w:eastAsia="Arial Narrow" w:hAnsi="Verdana"/>
          <w:sz w:val="18"/>
          <w:szCs w:val="18"/>
        </w:rPr>
        <w:t xml:space="preserve">daty </w:t>
      </w:r>
      <w:r w:rsidRPr="00D43F8C">
        <w:rPr>
          <w:rFonts w:ascii="Verdana" w:eastAsia="Arial Narrow" w:hAnsi="Verdana"/>
          <w:sz w:val="18"/>
          <w:szCs w:val="18"/>
        </w:rPr>
        <w:t>rozwiązania Umowy.</w:t>
      </w:r>
    </w:p>
    <w:p w14:paraId="4371C9FA" w14:textId="77777777" w:rsidR="00032265" w:rsidRPr="00D43F8C" w:rsidRDefault="00032265" w:rsidP="00EA60FD">
      <w:pPr>
        <w:spacing w:line="279" w:lineRule="exact"/>
        <w:jc w:val="both"/>
        <w:rPr>
          <w:rFonts w:ascii="Verdana" w:eastAsia="Times New Roman" w:hAnsi="Verdana"/>
          <w:sz w:val="18"/>
          <w:szCs w:val="18"/>
        </w:rPr>
      </w:pPr>
    </w:p>
    <w:p w14:paraId="43F61A01" w14:textId="5CA3586C" w:rsidR="00032265" w:rsidRPr="00D43F8C" w:rsidRDefault="00286EB8">
      <w:pPr>
        <w:numPr>
          <w:ilvl w:val="0"/>
          <w:numId w:val="34"/>
        </w:numPr>
        <w:tabs>
          <w:tab w:val="left" w:pos="4504"/>
        </w:tabs>
        <w:spacing w:line="236" w:lineRule="auto"/>
        <w:ind w:left="4504" w:hanging="143"/>
        <w:rPr>
          <w:rFonts w:ascii="Verdana" w:eastAsia="Arial Narrow" w:hAnsi="Verdana"/>
          <w:b/>
          <w:sz w:val="18"/>
          <w:szCs w:val="18"/>
        </w:rPr>
      </w:pPr>
      <w:r w:rsidRPr="00D43F8C">
        <w:rPr>
          <w:rFonts w:ascii="Verdana" w:eastAsia="Arial Narrow" w:hAnsi="Verdana"/>
          <w:b/>
          <w:sz w:val="18"/>
          <w:szCs w:val="18"/>
        </w:rPr>
        <w:t>29</w:t>
      </w:r>
    </w:p>
    <w:p w14:paraId="53507174" w14:textId="77777777" w:rsidR="00032265" w:rsidRPr="00D43F8C" w:rsidRDefault="00032265">
      <w:pPr>
        <w:spacing w:line="39" w:lineRule="exact"/>
        <w:rPr>
          <w:rFonts w:ascii="Verdana" w:eastAsia="Arial Narrow" w:hAnsi="Verdana"/>
          <w:b/>
          <w:sz w:val="18"/>
          <w:szCs w:val="18"/>
        </w:rPr>
      </w:pPr>
    </w:p>
    <w:p w14:paraId="1D7D9099" w14:textId="50C73FF6" w:rsidR="00BB32E2" w:rsidRPr="00D43F8C" w:rsidRDefault="00032265" w:rsidP="00A0033A">
      <w:pPr>
        <w:spacing w:line="0" w:lineRule="atLeast"/>
        <w:ind w:left="3264"/>
        <w:rPr>
          <w:rFonts w:ascii="Verdana" w:eastAsia="Arial Narrow" w:hAnsi="Verdana"/>
          <w:b/>
          <w:sz w:val="18"/>
          <w:szCs w:val="18"/>
        </w:rPr>
      </w:pPr>
      <w:r w:rsidRPr="00D43F8C">
        <w:rPr>
          <w:rFonts w:ascii="Verdana" w:eastAsia="Arial Narrow" w:hAnsi="Verdana"/>
          <w:b/>
          <w:sz w:val="18"/>
          <w:szCs w:val="18"/>
        </w:rPr>
        <w:t>POSTANOWIENIA KOŃCOWE</w:t>
      </w:r>
    </w:p>
    <w:p w14:paraId="0E5A78CC" w14:textId="77777777" w:rsidR="00032265" w:rsidRPr="00D43F8C" w:rsidRDefault="00032265" w:rsidP="000326C9">
      <w:pPr>
        <w:contextualSpacing/>
        <w:rPr>
          <w:rFonts w:ascii="Verdana" w:eastAsia="Times New Roman" w:hAnsi="Verdana"/>
          <w:sz w:val="18"/>
          <w:szCs w:val="18"/>
        </w:rPr>
      </w:pPr>
    </w:p>
    <w:p w14:paraId="012C0D77" w14:textId="1B539578" w:rsidR="00032265" w:rsidRPr="00D43F8C" w:rsidRDefault="00032265">
      <w:pPr>
        <w:numPr>
          <w:ilvl w:val="0"/>
          <w:numId w:val="35"/>
        </w:numPr>
        <w:tabs>
          <w:tab w:val="left" w:pos="424"/>
        </w:tabs>
        <w:ind w:left="424" w:hanging="424"/>
        <w:contextualSpacing/>
        <w:jc w:val="both"/>
        <w:rPr>
          <w:rFonts w:ascii="Verdana" w:eastAsia="Arial Narrow" w:hAnsi="Verdana"/>
          <w:sz w:val="18"/>
          <w:szCs w:val="18"/>
        </w:rPr>
      </w:pPr>
      <w:r w:rsidRPr="00D43F8C">
        <w:rPr>
          <w:rFonts w:ascii="Verdana" w:eastAsia="Arial Narrow" w:hAnsi="Verdana"/>
          <w:sz w:val="18"/>
          <w:szCs w:val="18"/>
        </w:rPr>
        <w:t>Umowa podlega prawu polskiemu.</w:t>
      </w:r>
    </w:p>
    <w:p w14:paraId="21ACEDC8" w14:textId="29513DFE" w:rsidR="00032265" w:rsidRPr="00D43F8C" w:rsidRDefault="008C0059">
      <w:pPr>
        <w:numPr>
          <w:ilvl w:val="0"/>
          <w:numId w:val="35"/>
        </w:numPr>
        <w:tabs>
          <w:tab w:val="left" w:pos="424"/>
        </w:tabs>
        <w:ind w:left="424" w:right="20" w:hanging="424"/>
        <w:contextualSpacing/>
        <w:jc w:val="both"/>
        <w:rPr>
          <w:rFonts w:ascii="Verdana" w:eastAsia="Arial Narrow" w:hAnsi="Verdana"/>
          <w:sz w:val="18"/>
          <w:szCs w:val="18"/>
        </w:rPr>
      </w:pPr>
      <w:r w:rsidRPr="00D43F8C">
        <w:rPr>
          <w:rFonts w:ascii="Verdana" w:eastAsia="Arial Narrow" w:hAnsi="Verdana"/>
          <w:sz w:val="18"/>
          <w:szCs w:val="18"/>
        </w:rPr>
        <w:t>Wszelkie zmiany Umowy będą dokonywane za zgodą obu Stron w formie pisemnej</w:t>
      </w:r>
      <w:r w:rsidR="000A41B9" w:rsidRPr="00D43F8C">
        <w:rPr>
          <w:rFonts w:ascii="Verdana" w:eastAsia="Arial Narrow" w:hAnsi="Verdana"/>
          <w:sz w:val="18"/>
          <w:szCs w:val="18"/>
        </w:rPr>
        <w:t xml:space="preserve"> lub elektronicznej</w:t>
      </w:r>
      <w:r w:rsidRPr="00D43F8C">
        <w:rPr>
          <w:rFonts w:ascii="Verdana" w:eastAsia="Arial Narrow" w:hAnsi="Verdana"/>
          <w:sz w:val="18"/>
          <w:szCs w:val="18"/>
        </w:rPr>
        <w:t xml:space="preserve"> pod rygorem nieważności w postaci aneksów do Umowy, chyba że Umowa wyraźnie przewiduje inny tryb zmiany lub inny skutek niedochowania formy pisemnej.</w:t>
      </w:r>
    </w:p>
    <w:p w14:paraId="422AB94C" w14:textId="2BD349EC" w:rsidR="00032265" w:rsidRPr="00D43F8C" w:rsidRDefault="00032265">
      <w:pPr>
        <w:numPr>
          <w:ilvl w:val="0"/>
          <w:numId w:val="35"/>
        </w:numPr>
        <w:tabs>
          <w:tab w:val="left" w:pos="424"/>
        </w:tabs>
        <w:ind w:left="424" w:hanging="424"/>
        <w:contextualSpacing/>
        <w:jc w:val="both"/>
        <w:rPr>
          <w:rFonts w:ascii="Verdana" w:eastAsia="Arial Narrow" w:hAnsi="Verdana"/>
          <w:sz w:val="18"/>
          <w:szCs w:val="18"/>
        </w:rPr>
      </w:pPr>
      <w:r w:rsidRPr="00D43F8C">
        <w:rPr>
          <w:rFonts w:ascii="Verdana" w:eastAsia="Arial Narrow" w:hAnsi="Verdana"/>
          <w:sz w:val="18"/>
          <w:szCs w:val="18"/>
        </w:rPr>
        <w:t xml:space="preserve">Prawa i obowiązki wynikające z Umowy, mogą być przeniesione na osobę trzecią przez Wykonawcę w całości bądź części, wyłącznie za uprzednią, pisemną pod rygorem nieważności, zgodą wyrażoną przez </w:t>
      </w:r>
      <w:r w:rsidR="00EC175B" w:rsidRPr="00D43F8C">
        <w:rPr>
          <w:rFonts w:ascii="Verdana" w:eastAsia="Arial Narrow" w:hAnsi="Verdana"/>
          <w:sz w:val="18"/>
          <w:szCs w:val="18"/>
        </w:rPr>
        <w:t>CŁ</w:t>
      </w:r>
      <w:r w:rsidRPr="00D43F8C">
        <w:rPr>
          <w:rFonts w:ascii="Verdana" w:eastAsia="Arial Narrow" w:hAnsi="Verdana"/>
          <w:sz w:val="18"/>
          <w:szCs w:val="18"/>
        </w:rPr>
        <w:t xml:space="preserve">. </w:t>
      </w:r>
      <w:r w:rsidR="00EC175B" w:rsidRPr="00D43F8C">
        <w:rPr>
          <w:rFonts w:ascii="Verdana" w:eastAsia="Arial Narrow" w:hAnsi="Verdana"/>
          <w:sz w:val="18"/>
          <w:szCs w:val="18"/>
        </w:rPr>
        <w:t>CŁ</w:t>
      </w:r>
      <w:r w:rsidRPr="00D43F8C">
        <w:rPr>
          <w:rFonts w:ascii="Verdana" w:eastAsia="Arial Narrow" w:hAnsi="Verdana"/>
          <w:sz w:val="18"/>
          <w:szCs w:val="18"/>
        </w:rPr>
        <w:t xml:space="preserve"> jest uprawniona do przenoszenia prawa i obowiązków wynikających z Umowy, na co Wykonawca niniejszym wyraża zgodę.</w:t>
      </w:r>
    </w:p>
    <w:p w14:paraId="122A3232" w14:textId="72091A76" w:rsidR="00032265" w:rsidRPr="00D43F8C" w:rsidRDefault="00032265">
      <w:pPr>
        <w:numPr>
          <w:ilvl w:val="0"/>
          <w:numId w:val="35"/>
        </w:numPr>
        <w:tabs>
          <w:tab w:val="left" w:pos="424"/>
        </w:tabs>
        <w:ind w:left="424" w:hanging="424"/>
        <w:contextualSpacing/>
        <w:jc w:val="both"/>
        <w:rPr>
          <w:rFonts w:ascii="Verdana" w:eastAsia="Arial Narrow" w:hAnsi="Verdana"/>
          <w:sz w:val="18"/>
          <w:szCs w:val="18"/>
        </w:rPr>
      </w:pPr>
      <w:r w:rsidRPr="00D43F8C">
        <w:rPr>
          <w:rFonts w:ascii="Verdana" w:eastAsia="Arial Narrow" w:hAnsi="Verdana"/>
          <w:sz w:val="18"/>
          <w:szCs w:val="18"/>
        </w:rPr>
        <w:t xml:space="preserve">Wszelkie spory wynikające z Umowy będzie rozstrzygał wyłącznie właściwy miejscowo sąd powszechny dla siedziby </w:t>
      </w:r>
      <w:r w:rsidR="00EC175B" w:rsidRPr="00D43F8C">
        <w:rPr>
          <w:rFonts w:ascii="Verdana" w:eastAsia="Arial Narrow" w:hAnsi="Verdana"/>
          <w:sz w:val="18"/>
          <w:szCs w:val="18"/>
        </w:rPr>
        <w:t>CŁ</w:t>
      </w:r>
      <w:r w:rsidRPr="00D43F8C">
        <w:rPr>
          <w:rFonts w:ascii="Verdana" w:eastAsia="Arial Narrow" w:hAnsi="Verdana"/>
          <w:sz w:val="18"/>
          <w:szCs w:val="18"/>
        </w:rPr>
        <w:t>.</w:t>
      </w:r>
    </w:p>
    <w:p w14:paraId="17FF2FC5" w14:textId="734CBB80" w:rsidR="00335818" w:rsidRPr="00D43F8C" w:rsidRDefault="00032265">
      <w:pPr>
        <w:numPr>
          <w:ilvl w:val="0"/>
          <w:numId w:val="35"/>
        </w:numPr>
        <w:tabs>
          <w:tab w:val="left" w:pos="424"/>
        </w:tabs>
        <w:ind w:left="425" w:hanging="425"/>
        <w:contextualSpacing/>
        <w:jc w:val="both"/>
        <w:rPr>
          <w:rFonts w:ascii="Verdana" w:eastAsia="Arial Narrow" w:hAnsi="Verdana"/>
          <w:sz w:val="18"/>
          <w:szCs w:val="18"/>
        </w:rPr>
      </w:pPr>
      <w:r w:rsidRPr="00D43F8C">
        <w:rPr>
          <w:rFonts w:ascii="Verdana" w:eastAsia="Arial Narrow" w:hAnsi="Verdana"/>
          <w:sz w:val="18"/>
          <w:szCs w:val="18"/>
        </w:rPr>
        <w:lastRenderedPageBreak/>
        <w:t xml:space="preserve">Umowa zastępuje wszelką wcześniejszą korespondencję i ustalenia Stron jej dotyczące, niezależnie od formy, w jakiej były dokonane, dotyczące przedmiotu Umowy, co nie dotyczy zawartych do dnia wejścia w życie Umowy i będących w trakcie realizacji, umów pomiędzy </w:t>
      </w:r>
      <w:r w:rsidR="00EC175B" w:rsidRPr="00D43F8C">
        <w:rPr>
          <w:rFonts w:ascii="Verdana" w:eastAsia="Arial Narrow" w:hAnsi="Verdana"/>
          <w:sz w:val="18"/>
          <w:szCs w:val="18"/>
        </w:rPr>
        <w:t>CŁ</w:t>
      </w:r>
      <w:r w:rsidRPr="00D43F8C">
        <w:rPr>
          <w:rFonts w:ascii="Verdana" w:eastAsia="Arial Narrow" w:hAnsi="Verdana"/>
          <w:sz w:val="18"/>
          <w:szCs w:val="18"/>
        </w:rPr>
        <w:t xml:space="preserve"> </w:t>
      </w:r>
      <w:r w:rsidR="00304B3B" w:rsidRPr="00D43F8C">
        <w:rPr>
          <w:rFonts w:ascii="Verdana" w:eastAsia="Arial Narrow" w:hAnsi="Verdana"/>
          <w:sz w:val="18"/>
          <w:szCs w:val="18"/>
        </w:rPr>
        <w:br/>
      </w:r>
      <w:r w:rsidRPr="00D43F8C">
        <w:rPr>
          <w:rFonts w:ascii="Verdana" w:eastAsia="Arial Narrow" w:hAnsi="Verdana"/>
          <w:sz w:val="18"/>
          <w:szCs w:val="18"/>
        </w:rPr>
        <w:t>i Wykonawcą.</w:t>
      </w:r>
    </w:p>
    <w:p w14:paraId="54EA749D" w14:textId="302475C5" w:rsidR="00173ABD" w:rsidRPr="00D43F8C" w:rsidRDefault="00032265">
      <w:pPr>
        <w:numPr>
          <w:ilvl w:val="0"/>
          <w:numId w:val="35"/>
        </w:numPr>
        <w:tabs>
          <w:tab w:val="left" w:pos="424"/>
        </w:tabs>
        <w:ind w:left="424" w:hanging="424"/>
        <w:contextualSpacing/>
        <w:jc w:val="both"/>
        <w:rPr>
          <w:rFonts w:ascii="Verdana" w:eastAsia="Arial Narrow" w:hAnsi="Verdana"/>
          <w:sz w:val="18"/>
          <w:szCs w:val="18"/>
        </w:rPr>
      </w:pPr>
      <w:r w:rsidRPr="00D43F8C">
        <w:rPr>
          <w:rFonts w:ascii="Verdana" w:eastAsia="Arial Narrow" w:hAnsi="Verdana"/>
          <w:sz w:val="18"/>
          <w:szCs w:val="18"/>
        </w:rPr>
        <w:t>W przypadku rozbieżności pomiędzy treścią Umowy a treścią Załączników do Umowy, decydujące znaczenie ma treść Umowy.</w:t>
      </w:r>
    </w:p>
    <w:p w14:paraId="0F4680D6" w14:textId="38BAAACB" w:rsidR="00173ABD" w:rsidRPr="00D43F8C" w:rsidRDefault="00173ABD">
      <w:pPr>
        <w:numPr>
          <w:ilvl w:val="0"/>
          <w:numId w:val="35"/>
        </w:numPr>
        <w:tabs>
          <w:tab w:val="left" w:pos="424"/>
        </w:tabs>
        <w:ind w:left="424" w:hanging="424"/>
        <w:contextualSpacing/>
        <w:jc w:val="both"/>
        <w:rPr>
          <w:rFonts w:ascii="Verdana" w:eastAsia="Arial Narrow" w:hAnsi="Verdana"/>
          <w:sz w:val="18"/>
          <w:szCs w:val="18"/>
        </w:rPr>
      </w:pPr>
      <w:r w:rsidRPr="00D43F8C">
        <w:rPr>
          <w:rFonts w:ascii="Verdana" w:eastAsia="Arial Narrow" w:hAnsi="Verdana"/>
          <w:sz w:val="18"/>
          <w:szCs w:val="18"/>
        </w:rPr>
        <w:t>Umowę sporządzano w postaci elektronicznej opatrzonej kwalifikowalnym podpisem elektronicznym</w:t>
      </w:r>
      <w:r w:rsidR="00443BB2" w:rsidRPr="00D43F8C">
        <w:rPr>
          <w:rFonts w:ascii="Verdana" w:eastAsia="Arial Narrow" w:hAnsi="Verdana"/>
          <w:sz w:val="18"/>
          <w:szCs w:val="18"/>
        </w:rPr>
        <w:t>.</w:t>
      </w:r>
      <w:r w:rsidRPr="00D43F8C">
        <w:rPr>
          <w:rFonts w:ascii="Verdana" w:eastAsia="Arial Narrow" w:hAnsi="Verdana"/>
          <w:sz w:val="18"/>
          <w:szCs w:val="18"/>
        </w:rPr>
        <w:t xml:space="preserve"> </w:t>
      </w:r>
    </w:p>
    <w:p w14:paraId="4502CC92" w14:textId="748C7278" w:rsidR="000A41B9" w:rsidRPr="00D43F8C" w:rsidRDefault="000A41B9" w:rsidP="00115012">
      <w:pPr>
        <w:numPr>
          <w:ilvl w:val="0"/>
          <w:numId w:val="35"/>
        </w:numPr>
        <w:tabs>
          <w:tab w:val="left" w:pos="424"/>
        </w:tabs>
        <w:ind w:left="424" w:hanging="424"/>
        <w:contextualSpacing/>
        <w:jc w:val="both"/>
        <w:rPr>
          <w:rFonts w:ascii="Verdana" w:eastAsia="Arial Narrow" w:hAnsi="Verdana"/>
          <w:sz w:val="18"/>
          <w:szCs w:val="18"/>
        </w:rPr>
      </w:pPr>
      <w:r w:rsidRPr="00D43F8C">
        <w:rPr>
          <w:rFonts w:ascii="Verdana" w:eastAsia="Arial Narrow" w:hAnsi="Verdana"/>
          <w:sz w:val="18"/>
          <w:szCs w:val="18"/>
        </w:rPr>
        <w:t>Umowa zostaje zawarta z dniem jej podpisania przez ostatnią ze Stron.</w:t>
      </w:r>
    </w:p>
    <w:p w14:paraId="614CF85D" w14:textId="77777777" w:rsidR="00725731" w:rsidRPr="00D43F8C" w:rsidRDefault="00032265">
      <w:pPr>
        <w:numPr>
          <w:ilvl w:val="0"/>
          <w:numId w:val="35"/>
        </w:numPr>
        <w:tabs>
          <w:tab w:val="left" w:pos="422"/>
        </w:tabs>
        <w:ind w:left="424" w:right="-32" w:hanging="424"/>
        <w:contextualSpacing/>
        <w:jc w:val="both"/>
        <w:rPr>
          <w:rFonts w:ascii="Verdana" w:eastAsia="Arial Narrow" w:hAnsi="Verdana"/>
          <w:sz w:val="18"/>
          <w:szCs w:val="18"/>
        </w:rPr>
      </w:pPr>
      <w:r w:rsidRPr="00D43F8C">
        <w:rPr>
          <w:rFonts w:ascii="Verdana" w:eastAsia="Arial Narrow" w:hAnsi="Verdana"/>
          <w:sz w:val="18"/>
          <w:szCs w:val="18"/>
        </w:rPr>
        <w:t xml:space="preserve">Następujące Załączniki stanowią integralną część Umowy: </w:t>
      </w:r>
    </w:p>
    <w:p w14:paraId="60E0EBBD" w14:textId="77777777" w:rsidR="00725731" w:rsidRPr="00D43F8C" w:rsidRDefault="00725731" w:rsidP="00725731">
      <w:pPr>
        <w:pStyle w:val="Akapitzlist"/>
        <w:rPr>
          <w:rFonts w:ascii="Verdana" w:eastAsia="Arial Narrow" w:hAnsi="Verdana"/>
          <w:sz w:val="18"/>
          <w:szCs w:val="18"/>
        </w:rPr>
      </w:pPr>
    </w:p>
    <w:p w14:paraId="3A1AF379" w14:textId="067D5B2B" w:rsidR="00336C03" w:rsidRPr="00D43F8C" w:rsidRDefault="00846DE3" w:rsidP="00846DE3">
      <w:pPr>
        <w:tabs>
          <w:tab w:val="left" w:pos="422"/>
        </w:tabs>
        <w:spacing w:line="276" w:lineRule="auto"/>
        <w:ind w:right="-32"/>
        <w:rPr>
          <w:rFonts w:ascii="Verdana" w:eastAsia="Arial Narrow" w:hAnsi="Verdana"/>
          <w:sz w:val="18"/>
          <w:szCs w:val="18"/>
        </w:rPr>
      </w:pPr>
      <w:r w:rsidRPr="00D43F8C">
        <w:rPr>
          <w:rFonts w:ascii="Verdana" w:eastAsia="Arial Narrow" w:hAnsi="Verdana"/>
          <w:sz w:val="18"/>
          <w:szCs w:val="18"/>
        </w:rPr>
        <w:tab/>
      </w:r>
      <w:r w:rsidR="00032265" w:rsidRPr="00D43F8C">
        <w:rPr>
          <w:rFonts w:ascii="Verdana" w:eastAsia="Arial Narrow" w:hAnsi="Verdana"/>
          <w:sz w:val="18"/>
          <w:szCs w:val="18"/>
        </w:rPr>
        <w:t>Załącznik nr 1</w:t>
      </w:r>
      <w:r w:rsidR="00336C03" w:rsidRPr="00D43F8C">
        <w:rPr>
          <w:rFonts w:ascii="Verdana" w:eastAsia="Arial Narrow" w:hAnsi="Verdana"/>
          <w:sz w:val="18"/>
          <w:szCs w:val="18"/>
        </w:rPr>
        <w:t xml:space="preserve"> - </w:t>
      </w:r>
      <w:r w:rsidR="00443BB2" w:rsidRPr="00D43F8C">
        <w:rPr>
          <w:rFonts w:ascii="Verdana" w:eastAsia="Arial Narrow" w:hAnsi="Verdana"/>
          <w:sz w:val="18"/>
          <w:szCs w:val="18"/>
        </w:rPr>
        <w:t>Opis Przedmiotu Zamówienia</w:t>
      </w:r>
      <w:r w:rsidR="00032265" w:rsidRPr="00D43F8C">
        <w:rPr>
          <w:rFonts w:ascii="Verdana" w:eastAsia="Arial Narrow" w:hAnsi="Verdana"/>
          <w:sz w:val="18"/>
          <w:szCs w:val="18"/>
        </w:rPr>
        <w:t xml:space="preserve"> </w:t>
      </w:r>
    </w:p>
    <w:p w14:paraId="35857523" w14:textId="08D8139C" w:rsidR="00725731" w:rsidRPr="00D43F8C" w:rsidRDefault="00032265" w:rsidP="00336C03">
      <w:pPr>
        <w:tabs>
          <w:tab w:val="left" w:pos="422"/>
        </w:tabs>
        <w:spacing w:line="276" w:lineRule="auto"/>
        <w:ind w:left="424" w:right="-32"/>
        <w:rPr>
          <w:rFonts w:ascii="Verdana" w:eastAsia="Arial Narrow" w:hAnsi="Verdana"/>
          <w:sz w:val="18"/>
          <w:szCs w:val="18"/>
        </w:rPr>
      </w:pPr>
      <w:r w:rsidRPr="00D43F8C">
        <w:rPr>
          <w:rFonts w:ascii="Verdana" w:eastAsia="Arial Narrow" w:hAnsi="Verdana"/>
          <w:sz w:val="18"/>
          <w:szCs w:val="18"/>
        </w:rPr>
        <w:t>Załącznik nr 2</w:t>
      </w:r>
      <w:r w:rsidR="00336C03" w:rsidRPr="00D43F8C">
        <w:rPr>
          <w:rFonts w:ascii="Verdana" w:eastAsia="Arial Narrow" w:hAnsi="Verdana"/>
          <w:sz w:val="18"/>
          <w:szCs w:val="18"/>
        </w:rPr>
        <w:t xml:space="preserve"> - </w:t>
      </w:r>
      <w:r w:rsidRPr="00D43F8C">
        <w:rPr>
          <w:rFonts w:ascii="Verdana" w:eastAsia="Arial Narrow" w:hAnsi="Verdana"/>
          <w:sz w:val="18"/>
          <w:szCs w:val="18"/>
        </w:rPr>
        <w:t xml:space="preserve">Wzór Protokołu Odbioru Usług </w:t>
      </w:r>
      <w:r w:rsidR="00336C03" w:rsidRPr="00D43F8C">
        <w:rPr>
          <w:rFonts w:ascii="Verdana" w:eastAsia="Arial Narrow" w:hAnsi="Verdana"/>
          <w:sz w:val="18"/>
          <w:szCs w:val="18"/>
        </w:rPr>
        <w:t>Rozwojowych</w:t>
      </w:r>
    </w:p>
    <w:p w14:paraId="2D75E3BB" w14:textId="57643CC4" w:rsidR="00032265" w:rsidRPr="00D43F8C" w:rsidRDefault="00032265" w:rsidP="00725731">
      <w:pPr>
        <w:tabs>
          <w:tab w:val="left" w:pos="422"/>
        </w:tabs>
        <w:spacing w:line="276" w:lineRule="auto"/>
        <w:ind w:left="424" w:right="-32"/>
        <w:rPr>
          <w:rFonts w:ascii="Verdana" w:eastAsia="Arial Narrow" w:hAnsi="Verdana"/>
          <w:sz w:val="18"/>
          <w:szCs w:val="18"/>
        </w:rPr>
      </w:pPr>
      <w:r w:rsidRPr="00D43F8C">
        <w:rPr>
          <w:rFonts w:ascii="Verdana" w:eastAsia="Arial Narrow" w:hAnsi="Verdana"/>
          <w:sz w:val="18"/>
          <w:szCs w:val="18"/>
        </w:rPr>
        <w:t xml:space="preserve">Załącznik nr </w:t>
      </w:r>
      <w:r w:rsidR="00336C03" w:rsidRPr="00D43F8C">
        <w:rPr>
          <w:rFonts w:ascii="Verdana" w:eastAsia="Arial Narrow" w:hAnsi="Verdana"/>
          <w:sz w:val="18"/>
          <w:szCs w:val="18"/>
        </w:rPr>
        <w:t xml:space="preserve">3 - </w:t>
      </w:r>
      <w:r w:rsidRPr="00D43F8C">
        <w:rPr>
          <w:rFonts w:ascii="Verdana" w:eastAsia="Arial Narrow" w:hAnsi="Verdana"/>
          <w:sz w:val="18"/>
          <w:szCs w:val="18"/>
        </w:rPr>
        <w:t xml:space="preserve">Wzór </w:t>
      </w:r>
      <w:r w:rsidR="00F717F7" w:rsidRPr="00D43F8C">
        <w:rPr>
          <w:rFonts w:ascii="Verdana" w:eastAsia="Arial Narrow" w:hAnsi="Verdana"/>
          <w:sz w:val="18"/>
          <w:szCs w:val="18"/>
        </w:rPr>
        <w:t>Propozycji realizacji Zlecenia</w:t>
      </w:r>
    </w:p>
    <w:p w14:paraId="792C65B8" w14:textId="7C18CDAC" w:rsidR="00725731" w:rsidRPr="00D43F8C" w:rsidRDefault="00032265" w:rsidP="00725731">
      <w:pPr>
        <w:spacing w:line="276" w:lineRule="auto"/>
        <w:ind w:left="424" w:right="-32"/>
        <w:rPr>
          <w:rFonts w:ascii="Verdana" w:eastAsia="Arial Narrow" w:hAnsi="Verdana"/>
          <w:sz w:val="18"/>
          <w:szCs w:val="18"/>
        </w:rPr>
      </w:pPr>
      <w:r w:rsidRPr="00D43F8C">
        <w:rPr>
          <w:rFonts w:ascii="Verdana" w:eastAsia="Arial Narrow" w:hAnsi="Verdana"/>
          <w:sz w:val="18"/>
          <w:szCs w:val="18"/>
        </w:rPr>
        <w:t xml:space="preserve">Załącznik nr </w:t>
      </w:r>
      <w:r w:rsidR="00336C03" w:rsidRPr="00D43F8C">
        <w:rPr>
          <w:rFonts w:ascii="Verdana" w:eastAsia="Arial Narrow" w:hAnsi="Verdana"/>
          <w:sz w:val="18"/>
          <w:szCs w:val="18"/>
        </w:rPr>
        <w:t xml:space="preserve">4 - </w:t>
      </w:r>
      <w:r w:rsidRPr="00D43F8C">
        <w:rPr>
          <w:rFonts w:ascii="Verdana" w:eastAsia="Arial Narrow" w:hAnsi="Verdana"/>
          <w:sz w:val="18"/>
          <w:szCs w:val="18"/>
        </w:rPr>
        <w:t xml:space="preserve">Wzór formularza </w:t>
      </w:r>
      <w:r w:rsidR="00F717F7" w:rsidRPr="00D43F8C">
        <w:rPr>
          <w:rFonts w:ascii="Verdana" w:eastAsia="Arial Narrow" w:hAnsi="Verdana"/>
          <w:sz w:val="18"/>
          <w:szCs w:val="18"/>
        </w:rPr>
        <w:t>Zlecenia</w:t>
      </w:r>
      <w:r w:rsidRPr="00D43F8C">
        <w:rPr>
          <w:rFonts w:ascii="Verdana" w:eastAsia="Arial Narrow" w:hAnsi="Verdana"/>
          <w:sz w:val="18"/>
          <w:szCs w:val="18"/>
        </w:rPr>
        <w:t xml:space="preserve"> </w:t>
      </w:r>
    </w:p>
    <w:p w14:paraId="5988E163" w14:textId="02EC7D9E" w:rsidR="00C5789F" w:rsidRPr="00D43F8C" w:rsidRDefault="00032265" w:rsidP="00C5789F">
      <w:pPr>
        <w:spacing w:line="278" w:lineRule="auto"/>
        <w:ind w:left="424" w:right="109"/>
        <w:rPr>
          <w:rFonts w:ascii="Verdana" w:eastAsia="Arial Narrow" w:hAnsi="Verdana"/>
          <w:sz w:val="18"/>
          <w:szCs w:val="18"/>
        </w:rPr>
      </w:pPr>
      <w:r w:rsidRPr="00D43F8C">
        <w:rPr>
          <w:rFonts w:ascii="Verdana" w:eastAsia="Arial Narrow" w:hAnsi="Verdana"/>
          <w:sz w:val="18"/>
          <w:szCs w:val="18"/>
        </w:rPr>
        <w:t xml:space="preserve">Załącznik nr </w:t>
      </w:r>
      <w:r w:rsidR="006463EF" w:rsidRPr="00D43F8C">
        <w:rPr>
          <w:rFonts w:ascii="Verdana" w:eastAsia="Arial Narrow" w:hAnsi="Verdana"/>
          <w:sz w:val="18"/>
          <w:szCs w:val="18"/>
        </w:rPr>
        <w:t>5</w:t>
      </w:r>
      <w:r w:rsidR="00336C03" w:rsidRPr="00D43F8C">
        <w:rPr>
          <w:rFonts w:ascii="Verdana" w:eastAsia="Arial Narrow" w:hAnsi="Verdana"/>
          <w:sz w:val="18"/>
          <w:szCs w:val="18"/>
        </w:rPr>
        <w:t xml:space="preserve"> - </w:t>
      </w:r>
      <w:r w:rsidR="00584EBA" w:rsidRPr="00D43F8C">
        <w:rPr>
          <w:rFonts w:ascii="Verdana" w:eastAsia="Arial Narrow" w:hAnsi="Verdana"/>
          <w:sz w:val="18"/>
          <w:szCs w:val="18"/>
        </w:rPr>
        <w:t>Zestawienie podmiotów</w:t>
      </w:r>
    </w:p>
    <w:p w14:paraId="1F01F599" w14:textId="01C248E7" w:rsidR="00032265" w:rsidRPr="00D43F8C" w:rsidRDefault="00032265" w:rsidP="00C5789F">
      <w:pPr>
        <w:spacing w:line="278" w:lineRule="auto"/>
        <w:ind w:left="424" w:right="109"/>
        <w:rPr>
          <w:rFonts w:ascii="Verdana" w:eastAsia="Arial Narrow" w:hAnsi="Verdana"/>
          <w:sz w:val="18"/>
          <w:szCs w:val="18"/>
        </w:rPr>
      </w:pPr>
      <w:r w:rsidRPr="00D43F8C">
        <w:rPr>
          <w:rFonts w:ascii="Verdana" w:eastAsia="Arial Narrow" w:hAnsi="Verdana"/>
          <w:sz w:val="18"/>
          <w:szCs w:val="18"/>
        </w:rPr>
        <w:t xml:space="preserve">Załącznik nr </w:t>
      </w:r>
      <w:r w:rsidR="006463EF" w:rsidRPr="00D43F8C">
        <w:rPr>
          <w:rFonts w:ascii="Verdana" w:eastAsia="Arial Narrow" w:hAnsi="Verdana"/>
          <w:sz w:val="18"/>
          <w:szCs w:val="18"/>
        </w:rPr>
        <w:t>6</w:t>
      </w:r>
      <w:r w:rsidR="00336C03" w:rsidRPr="00D43F8C">
        <w:rPr>
          <w:rFonts w:ascii="Verdana" w:eastAsia="Arial Narrow" w:hAnsi="Verdana"/>
          <w:sz w:val="18"/>
          <w:szCs w:val="18"/>
        </w:rPr>
        <w:t xml:space="preserve"> - </w:t>
      </w:r>
      <w:r w:rsidRPr="00D43F8C">
        <w:rPr>
          <w:rFonts w:ascii="Verdana" w:eastAsia="Arial Narrow" w:hAnsi="Verdana"/>
          <w:sz w:val="18"/>
          <w:szCs w:val="18"/>
        </w:rPr>
        <w:t>Za</w:t>
      </w:r>
      <w:r w:rsidR="003048DB" w:rsidRPr="00D43F8C">
        <w:rPr>
          <w:rFonts w:ascii="Verdana" w:eastAsia="Arial Narrow" w:hAnsi="Verdana"/>
          <w:sz w:val="18"/>
          <w:szCs w:val="18"/>
        </w:rPr>
        <w:t>kres</w:t>
      </w:r>
      <w:r w:rsidRPr="00D43F8C">
        <w:rPr>
          <w:rFonts w:ascii="Verdana" w:eastAsia="Arial Narrow" w:hAnsi="Verdana"/>
          <w:sz w:val="18"/>
          <w:szCs w:val="18"/>
        </w:rPr>
        <w:t xml:space="preserve"> </w:t>
      </w:r>
      <w:r w:rsidR="00336C03" w:rsidRPr="00D43F8C">
        <w:rPr>
          <w:rFonts w:ascii="Verdana" w:eastAsia="Arial Narrow" w:hAnsi="Verdana"/>
          <w:sz w:val="18"/>
          <w:szCs w:val="18"/>
        </w:rPr>
        <w:t>Usługi Utrzymania</w:t>
      </w:r>
      <w:r w:rsidR="00634621" w:rsidRPr="00D43F8C">
        <w:rPr>
          <w:rFonts w:ascii="Verdana" w:eastAsia="Arial Narrow" w:hAnsi="Verdana"/>
          <w:sz w:val="18"/>
          <w:szCs w:val="18"/>
        </w:rPr>
        <w:t xml:space="preserve"> oraz Usługi Rozwoju</w:t>
      </w:r>
    </w:p>
    <w:p w14:paraId="2C538435" w14:textId="094A11C7" w:rsidR="00C5789F" w:rsidRPr="00D43F8C" w:rsidRDefault="00C5789F" w:rsidP="00C5789F">
      <w:pPr>
        <w:spacing w:line="278" w:lineRule="auto"/>
        <w:ind w:left="424" w:right="109"/>
        <w:rPr>
          <w:rFonts w:ascii="Verdana" w:eastAsia="Arial Narrow" w:hAnsi="Verdana"/>
          <w:sz w:val="18"/>
          <w:szCs w:val="18"/>
        </w:rPr>
      </w:pPr>
      <w:r w:rsidRPr="00D43F8C">
        <w:rPr>
          <w:rFonts w:ascii="Verdana" w:eastAsia="Arial Narrow" w:hAnsi="Verdana"/>
          <w:sz w:val="18"/>
          <w:szCs w:val="18"/>
        </w:rPr>
        <w:t xml:space="preserve">Załącznik nr </w:t>
      </w:r>
      <w:r w:rsidR="006463EF" w:rsidRPr="00D43F8C">
        <w:rPr>
          <w:rFonts w:ascii="Verdana" w:eastAsia="Arial Narrow" w:hAnsi="Verdana"/>
          <w:sz w:val="18"/>
          <w:szCs w:val="18"/>
        </w:rPr>
        <w:t>7</w:t>
      </w:r>
      <w:r w:rsidRPr="00D43F8C">
        <w:rPr>
          <w:rFonts w:ascii="Verdana" w:eastAsia="Arial Narrow" w:hAnsi="Verdana"/>
          <w:sz w:val="18"/>
          <w:szCs w:val="18"/>
        </w:rPr>
        <w:t xml:space="preserve"> – Zasady przetwarzania danych osobowych</w:t>
      </w:r>
    </w:p>
    <w:p w14:paraId="4F77EC96" w14:textId="6F969DB0" w:rsidR="00C5789F" w:rsidRPr="00D43F8C" w:rsidRDefault="00C5789F" w:rsidP="00C5789F">
      <w:pPr>
        <w:spacing w:line="278" w:lineRule="auto"/>
        <w:ind w:left="424" w:right="109"/>
        <w:rPr>
          <w:rFonts w:ascii="Verdana" w:eastAsia="Arial Narrow" w:hAnsi="Verdana"/>
          <w:sz w:val="18"/>
          <w:szCs w:val="18"/>
        </w:rPr>
      </w:pPr>
      <w:r w:rsidRPr="00D43F8C">
        <w:rPr>
          <w:rFonts w:ascii="Verdana" w:eastAsia="Arial Narrow" w:hAnsi="Verdana"/>
          <w:sz w:val="18"/>
          <w:szCs w:val="18"/>
        </w:rPr>
        <w:t xml:space="preserve">Załącznik nr </w:t>
      </w:r>
      <w:r w:rsidR="006463EF" w:rsidRPr="00D43F8C">
        <w:rPr>
          <w:rFonts w:ascii="Verdana" w:eastAsia="Arial Narrow" w:hAnsi="Verdana"/>
          <w:sz w:val="18"/>
          <w:szCs w:val="18"/>
        </w:rPr>
        <w:t>8</w:t>
      </w:r>
      <w:r w:rsidRPr="00D43F8C">
        <w:rPr>
          <w:rFonts w:ascii="Verdana" w:eastAsia="Arial Narrow" w:hAnsi="Verdana"/>
          <w:sz w:val="18"/>
          <w:szCs w:val="18"/>
        </w:rPr>
        <w:t xml:space="preserve"> – Oferta Wykonawcy</w:t>
      </w:r>
    </w:p>
    <w:p w14:paraId="19FD36FC" w14:textId="33622301" w:rsidR="00C5789F" w:rsidRPr="00D43F8C" w:rsidRDefault="00C5789F" w:rsidP="00C5789F">
      <w:pPr>
        <w:spacing w:line="278" w:lineRule="auto"/>
        <w:ind w:left="424" w:right="109"/>
        <w:rPr>
          <w:rFonts w:ascii="Verdana" w:eastAsia="Arial Narrow" w:hAnsi="Verdana"/>
          <w:sz w:val="18"/>
          <w:szCs w:val="18"/>
        </w:rPr>
      </w:pPr>
      <w:r w:rsidRPr="00D43F8C">
        <w:rPr>
          <w:rFonts w:ascii="Verdana" w:eastAsia="Arial Narrow" w:hAnsi="Verdana"/>
          <w:sz w:val="18"/>
          <w:szCs w:val="18"/>
        </w:rPr>
        <w:t xml:space="preserve">Załącznik nr </w:t>
      </w:r>
      <w:r w:rsidR="006463EF" w:rsidRPr="00D43F8C">
        <w:rPr>
          <w:rFonts w:ascii="Verdana" w:eastAsia="Arial Narrow" w:hAnsi="Verdana"/>
          <w:sz w:val="18"/>
          <w:szCs w:val="18"/>
        </w:rPr>
        <w:t>9</w:t>
      </w:r>
      <w:r w:rsidRPr="00D43F8C">
        <w:rPr>
          <w:rFonts w:ascii="Verdana" w:eastAsia="Arial Narrow" w:hAnsi="Verdana"/>
          <w:sz w:val="18"/>
          <w:szCs w:val="18"/>
        </w:rPr>
        <w:t xml:space="preserve"> – Personel Wykonawcy</w:t>
      </w:r>
    </w:p>
    <w:p w14:paraId="60DFEA91" w14:textId="4636519D" w:rsidR="00C5789F" w:rsidRPr="00D43F8C" w:rsidRDefault="00C5789F" w:rsidP="00C5789F">
      <w:pPr>
        <w:spacing w:line="278" w:lineRule="auto"/>
        <w:ind w:left="424" w:right="109"/>
        <w:rPr>
          <w:rFonts w:ascii="Verdana" w:eastAsia="Arial Narrow" w:hAnsi="Verdana"/>
          <w:sz w:val="18"/>
          <w:szCs w:val="18"/>
        </w:rPr>
      </w:pPr>
      <w:r w:rsidRPr="00D43F8C">
        <w:rPr>
          <w:rFonts w:ascii="Verdana" w:eastAsia="Arial Narrow" w:hAnsi="Verdana"/>
          <w:sz w:val="18"/>
          <w:szCs w:val="18"/>
        </w:rPr>
        <w:t>Załącznik nr 1</w:t>
      </w:r>
      <w:r w:rsidR="006463EF" w:rsidRPr="00D43F8C">
        <w:rPr>
          <w:rFonts w:ascii="Verdana" w:eastAsia="Arial Narrow" w:hAnsi="Verdana"/>
          <w:sz w:val="18"/>
          <w:szCs w:val="18"/>
        </w:rPr>
        <w:t>0</w:t>
      </w:r>
      <w:r w:rsidRPr="00D43F8C">
        <w:rPr>
          <w:rFonts w:ascii="Verdana" w:eastAsia="Arial Narrow" w:hAnsi="Verdana"/>
          <w:sz w:val="18"/>
          <w:szCs w:val="18"/>
        </w:rPr>
        <w:t xml:space="preserve"> – Oświadczenie o akceptacji przesyłania faktur w formie elektronicznej</w:t>
      </w:r>
    </w:p>
    <w:p w14:paraId="39804B72" w14:textId="130E53A6" w:rsidR="00C5789F" w:rsidRPr="00D43F8C" w:rsidRDefault="00C5789F" w:rsidP="00C5789F">
      <w:pPr>
        <w:spacing w:line="278" w:lineRule="auto"/>
        <w:ind w:left="424" w:right="109"/>
        <w:rPr>
          <w:rFonts w:ascii="Verdana" w:eastAsia="Arial Narrow" w:hAnsi="Verdana"/>
          <w:sz w:val="18"/>
          <w:szCs w:val="18"/>
        </w:rPr>
      </w:pPr>
      <w:r w:rsidRPr="00D43F8C">
        <w:rPr>
          <w:rFonts w:ascii="Verdana" w:eastAsia="Arial Narrow" w:hAnsi="Verdana"/>
          <w:sz w:val="18"/>
          <w:szCs w:val="18"/>
        </w:rPr>
        <w:t>Załącznik nr 1</w:t>
      </w:r>
      <w:r w:rsidR="00115012" w:rsidRPr="00D43F8C">
        <w:rPr>
          <w:rFonts w:ascii="Verdana" w:eastAsia="Arial Narrow" w:hAnsi="Verdana"/>
          <w:sz w:val="18"/>
          <w:szCs w:val="18"/>
        </w:rPr>
        <w:t>1</w:t>
      </w:r>
      <w:r w:rsidRPr="00D43F8C">
        <w:rPr>
          <w:rFonts w:ascii="Verdana" w:eastAsia="Arial Narrow" w:hAnsi="Verdana"/>
          <w:sz w:val="18"/>
          <w:szCs w:val="18"/>
        </w:rPr>
        <w:t xml:space="preserve"> – Umowa NDA</w:t>
      </w:r>
    </w:p>
    <w:p w14:paraId="5F4B94E9" w14:textId="77777777" w:rsidR="003A3902" w:rsidRPr="00D43F8C" w:rsidRDefault="003A3902">
      <w:pPr>
        <w:spacing w:line="0" w:lineRule="atLeast"/>
        <w:ind w:left="400"/>
        <w:rPr>
          <w:rFonts w:ascii="Verdana" w:eastAsia="Arial Narrow" w:hAnsi="Verdana"/>
          <w:sz w:val="18"/>
          <w:szCs w:val="18"/>
        </w:rPr>
      </w:pPr>
    </w:p>
    <w:p w14:paraId="1B822A9C" w14:textId="77777777" w:rsidR="00032265" w:rsidRPr="00D43F8C" w:rsidRDefault="00032265">
      <w:pPr>
        <w:spacing w:line="321" w:lineRule="exact"/>
        <w:rPr>
          <w:rFonts w:ascii="Verdana" w:eastAsia="Times New Roman" w:hAnsi="Verdana"/>
          <w:sz w:val="18"/>
          <w:szCs w:val="18"/>
        </w:rPr>
      </w:pPr>
    </w:p>
    <w:p w14:paraId="6BA95492" w14:textId="77777777" w:rsidR="00032265" w:rsidRPr="00D43F8C" w:rsidRDefault="00EC175B">
      <w:pPr>
        <w:tabs>
          <w:tab w:val="left" w:pos="6700"/>
        </w:tabs>
        <w:spacing w:line="0" w:lineRule="atLeast"/>
        <w:ind w:left="1060"/>
        <w:rPr>
          <w:rFonts w:ascii="Verdana" w:eastAsia="Arial Narrow" w:hAnsi="Verdana"/>
          <w:b/>
          <w:sz w:val="18"/>
          <w:szCs w:val="18"/>
        </w:rPr>
      </w:pPr>
      <w:r w:rsidRPr="00D43F8C">
        <w:rPr>
          <w:rFonts w:ascii="Verdana" w:eastAsia="Arial Narrow" w:hAnsi="Verdana"/>
          <w:b/>
          <w:sz w:val="18"/>
          <w:szCs w:val="18"/>
        </w:rPr>
        <w:t>CŁ</w:t>
      </w:r>
      <w:r w:rsidR="00032265" w:rsidRPr="00D43F8C">
        <w:rPr>
          <w:rFonts w:ascii="Verdana" w:eastAsia="Times New Roman" w:hAnsi="Verdana"/>
          <w:sz w:val="18"/>
          <w:szCs w:val="18"/>
        </w:rPr>
        <w:tab/>
      </w:r>
      <w:r w:rsidR="00032265" w:rsidRPr="00D43F8C">
        <w:rPr>
          <w:rFonts w:ascii="Verdana" w:eastAsia="Arial Narrow" w:hAnsi="Verdana"/>
          <w:b/>
          <w:sz w:val="18"/>
          <w:szCs w:val="18"/>
        </w:rPr>
        <w:t>WYKONAWCA</w:t>
      </w:r>
    </w:p>
    <w:p w14:paraId="5A1E6431" w14:textId="77777777" w:rsidR="00032265" w:rsidRPr="00D43F8C" w:rsidRDefault="00032265">
      <w:pPr>
        <w:spacing w:line="200" w:lineRule="exact"/>
        <w:rPr>
          <w:rFonts w:ascii="Verdana" w:eastAsia="Times New Roman" w:hAnsi="Verdana"/>
          <w:sz w:val="18"/>
          <w:szCs w:val="18"/>
        </w:rPr>
      </w:pPr>
    </w:p>
    <w:p w14:paraId="5AF68F14" w14:textId="77777777" w:rsidR="00032265" w:rsidRPr="00D43F8C" w:rsidRDefault="00032265">
      <w:pPr>
        <w:spacing w:line="200" w:lineRule="exact"/>
        <w:rPr>
          <w:rFonts w:ascii="Verdana" w:eastAsia="Times New Roman" w:hAnsi="Verdana"/>
          <w:sz w:val="18"/>
          <w:szCs w:val="18"/>
        </w:rPr>
      </w:pPr>
    </w:p>
    <w:p w14:paraId="3FDBE5F5" w14:textId="77777777" w:rsidR="00032265" w:rsidRPr="00D43F8C" w:rsidRDefault="00032265">
      <w:pPr>
        <w:spacing w:line="200" w:lineRule="exact"/>
        <w:rPr>
          <w:rFonts w:ascii="Verdana" w:eastAsia="Times New Roman" w:hAnsi="Verdana"/>
          <w:sz w:val="18"/>
          <w:szCs w:val="18"/>
        </w:rPr>
      </w:pPr>
    </w:p>
    <w:p w14:paraId="47FF1C91" w14:textId="5F1BAFED" w:rsidR="00B02225" w:rsidRPr="00D43F8C" w:rsidRDefault="00B02225" w:rsidP="00B02225">
      <w:pPr>
        <w:spacing w:line="0" w:lineRule="atLeast"/>
        <w:rPr>
          <w:rFonts w:ascii="Verdana" w:eastAsia="Times New Roman" w:hAnsi="Verdana"/>
          <w:sz w:val="18"/>
          <w:szCs w:val="18"/>
        </w:rPr>
      </w:pPr>
      <w:bookmarkStart w:id="18" w:name="page26"/>
      <w:bookmarkEnd w:id="18"/>
    </w:p>
    <w:p w14:paraId="44390C83" w14:textId="5BA1C944" w:rsidR="00DB7B2A" w:rsidRPr="00D43F8C" w:rsidRDefault="00DB7B2A" w:rsidP="00B02225">
      <w:pPr>
        <w:spacing w:line="0" w:lineRule="atLeast"/>
        <w:rPr>
          <w:rFonts w:ascii="Verdana" w:eastAsia="Times New Roman" w:hAnsi="Verdana"/>
          <w:sz w:val="18"/>
          <w:szCs w:val="18"/>
        </w:rPr>
      </w:pPr>
    </w:p>
    <w:p w14:paraId="68B32113" w14:textId="3B08BAE8" w:rsidR="00DB7B2A" w:rsidRPr="00D43F8C" w:rsidRDefault="00DB7B2A" w:rsidP="00B02225">
      <w:pPr>
        <w:spacing w:line="0" w:lineRule="atLeast"/>
        <w:rPr>
          <w:rFonts w:ascii="Verdana" w:eastAsia="Times New Roman" w:hAnsi="Verdana"/>
          <w:sz w:val="18"/>
          <w:szCs w:val="18"/>
        </w:rPr>
      </w:pPr>
    </w:p>
    <w:p w14:paraId="58F72A6D" w14:textId="1D2370C4" w:rsidR="00DB7B2A" w:rsidRPr="00D43F8C" w:rsidRDefault="00DB7B2A" w:rsidP="00B02225">
      <w:pPr>
        <w:spacing w:line="0" w:lineRule="atLeast"/>
        <w:rPr>
          <w:rFonts w:ascii="Verdana" w:eastAsia="Times New Roman" w:hAnsi="Verdana"/>
          <w:sz w:val="18"/>
          <w:szCs w:val="18"/>
        </w:rPr>
      </w:pPr>
    </w:p>
    <w:p w14:paraId="73A9C885" w14:textId="537E94CB" w:rsidR="00DB7B2A" w:rsidRPr="00D43F8C" w:rsidRDefault="00DB7B2A" w:rsidP="00B02225">
      <w:pPr>
        <w:spacing w:line="0" w:lineRule="atLeast"/>
        <w:rPr>
          <w:rFonts w:ascii="Verdana" w:eastAsia="Times New Roman" w:hAnsi="Verdana"/>
          <w:sz w:val="18"/>
          <w:szCs w:val="18"/>
        </w:rPr>
      </w:pPr>
    </w:p>
    <w:p w14:paraId="3A1F20F7" w14:textId="574068D0" w:rsidR="00DB7B2A" w:rsidRPr="00D43F8C" w:rsidRDefault="00DB7B2A" w:rsidP="00B02225">
      <w:pPr>
        <w:spacing w:line="0" w:lineRule="atLeast"/>
        <w:rPr>
          <w:rFonts w:ascii="Verdana" w:eastAsia="Times New Roman" w:hAnsi="Verdana"/>
          <w:sz w:val="18"/>
          <w:szCs w:val="18"/>
        </w:rPr>
      </w:pPr>
    </w:p>
    <w:p w14:paraId="4D6D737B" w14:textId="7AF413CA" w:rsidR="00DB7B2A" w:rsidRPr="00D43F8C" w:rsidRDefault="00DB7B2A" w:rsidP="00B02225">
      <w:pPr>
        <w:spacing w:line="0" w:lineRule="atLeast"/>
        <w:rPr>
          <w:rFonts w:ascii="Verdana" w:eastAsia="Times New Roman" w:hAnsi="Verdana"/>
          <w:sz w:val="18"/>
          <w:szCs w:val="18"/>
        </w:rPr>
      </w:pPr>
    </w:p>
    <w:p w14:paraId="1AA80D0B" w14:textId="77777777" w:rsidR="00FF4133" w:rsidRPr="00D43F8C" w:rsidRDefault="00FF4133" w:rsidP="00B02225">
      <w:pPr>
        <w:spacing w:line="0" w:lineRule="atLeast"/>
        <w:rPr>
          <w:rFonts w:ascii="Verdana" w:eastAsia="Times New Roman" w:hAnsi="Verdana"/>
          <w:sz w:val="18"/>
          <w:szCs w:val="18"/>
        </w:rPr>
      </w:pPr>
    </w:p>
    <w:p w14:paraId="4516269C" w14:textId="77777777" w:rsidR="00FF4133" w:rsidRPr="00D43F8C" w:rsidRDefault="00FF4133" w:rsidP="00B02225">
      <w:pPr>
        <w:spacing w:line="0" w:lineRule="atLeast"/>
        <w:rPr>
          <w:rFonts w:ascii="Verdana" w:eastAsia="Times New Roman" w:hAnsi="Verdana"/>
          <w:sz w:val="18"/>
          <w:szCs w:val="18"/>
        </w:rPr>
      </w:pPr>
    </w:p>
    <w:p w14:paraId="4993E40E" w14:textId="77777777" w:rsidR="00FF4133" w:rsidRPr="00D43F8C" w:rsidRDefault="00FF4133" w:rsidP="00B02225">
      <w:pPr>
        <w:spacing w:line="0" w:lineRule="atLeast"/>
        <w:rPr>
          <w:rFonts w:ascii="Verdana" w:eastAsia="Times New Roman" w:hAnsi="Verdana"/>
          <w:sz w:val="18"/>
          <w:szCs w:val="18"/>
        </w:rPr>
      </w:pPr>
    </w:p>
    <w:p w14:paraId="39B1301D" w14:textId="77777777" w:rsidR="00FF4133" w:rsidRPr="00D43F8C" w:rsidRDefault="00FF4133" w:rsidP="00B02225">
      <w:pPr>
        <w:spacing w:line="0" w:lineRule="atLeast"/>
        <w:rPr>
          <w:rFonts w:ascii="Verdana" w:eastAsia="Times New Roman" w:hAnsi="Verdana"/>
          <w:sz w:val="18"/>
          <w:szCs w:val="18"/>
        </w:rPr>
      </w:pPr>
    </w:p>
    <w:p w14:paraId="6860E50C" w14:textId="77777777" w:rsidR="00FF4133" w:rsidRPr="00D43F8C" w:rsidRDefault="00FF4133" w:rsidP="00B02225">
      <w:pPr>
        <w:spacing w:line="0" w:lineRule="atLeast"/>
        <w:rPr>
          <w:rFonts w:ascii="Verdana" w:eastAsia="Times New Roman" w:hAnsi="Verdana"/>
          <w:sz w:val="18"/>
          <w:szCs w:val="18"/>
        </w:rPr>
      </w:pPr>
    </w:p>
    <w:p w14:paraId="7817E431" w14:textId="77777777" w:rsidR="00FF4133" w:rsidRPr="00D43F8C" w:rsidRDefault="00FF4133" w:rsidP="00B02225">
      <w:pPr>
        <w:spacing w:line="0" w:lineRule="atLeast"/>
        <w:rPr>
          <w:rFonts w:ascii="Verdana" w:eastAsia="Times New Roman" w:hAnsi="Verdana"/>
          <w:sz w:val="18"/>
          <w:szCs w:val="18"/>
        </w:rPr>
      </w:pPr>
    </w:p>
    <w:p w14:paraId="7E524E3B" w14:textId="77777777" w:rsidR="00FF4133" w:rsidRPr="00D43F8C" w:rsidRDefault="00FF4133" w:rsidP="00B02225">
      <w:pPr>
        <w:spacing w:line="0" w:lineRule="atLeast"/>
        <w:rPr>
          <w:rFonts w:ascii="Verdana" w:eastAsia="Times New Roman" w:hAnsi="Verdana"/>
          <w:sz w:val="18"/>
          <w:szCs w:val="18"/>
        </w:rPr>
      </w:pPr>
    </w:p>
    <w:p w14:paraId="5373008D" w14:textId="77777777" w:rsidR="00FF4133" w:rsidRPr="00D43F8C" w:rsidRDefault="00FF4133" w:rsidP="00B02225">
      <w:pPr>
        <w:spacing w:line="0" w:lineRule="atLeast"/>
        <w:rPr>
          <w:rFonts w:ascii="Verdana" w:eastAsia="Times New Roman" w:hAnsi="Verdana"/>
          <w:sz w:val="18"/>
          <w:szCs w:val="18"/>
        </w:rPr>
      </w:pPr>
    </w:p>
    <w:p w14:paraId="6F057A32" w14:textId="77777777" w:rsidR="00FF4133" w:rsidRPr="00D43F8C" w:rsidRDefault="00FF4133" w:rsidP="00B02225">
      <w:pPr>
        <w:spacing w:line="0" w:lineRule="atLeast"/>
        <w:rPr>
          <w:rFonts w:ascii="Verdana" w:eastAsia="Times New Roman" w:hAnsi="Verdana"/>
          <w:sz w:val="18"/>
          <w:szCs w:val="18"/>
        </w:rPr>
      </w:pPr>
    </w:p>
    <w:p w14:paraId="3763461F" w14:textId="77777777" w:rsidR="00FF4133" w:rsidRPr="00D43F8C" w:rsidRDefault="00FF4133" w:rsidP="00B02225">
      <w:pPr>
        <w:spacing w:line="0" w:lineRule="atLeast"/>
        <w:rPr>
          <w:rFonts w:ascii="Verdana" w:eastAsia="Times New Roman" w:hAnsi="Verdana"/>
          <w:sz w:val="18"/>
          <w:szCs w:val="18"/>
        </w:rPr>
      </w:pPr>
    </w:p>
    <w:p w14:paraId="0AD1B107" w14:textId="77777777" w:rsidR="00FF4133" w:rsidRPr="00D43F8C" w:rsidRDefault="00FF4133" w:rsidP="00B02225">
      <w:pPr>
        <w:spacing w:line="0" w:lineRule="atLeast"/>
        <w:rPr>
          <w:rFonts w:ascii="Verdana" w:eastAsia="Times New Roman" w:hAnsi="Verdana"/>
          <w:sz w:val="18"/>
          <w:szCs w:val="18"/>
        </w:rPr>
      </w:pPr>
    </w:p>
    <w:p w14:paraId="5561DB8F" w14:textId="77777777" w:rsidR="00FF4133" w:rsidRPr="00D43F8C" w:rsidRDefault="00FF4133" w:rsidP="00B02225">
      <w:pPr>
        <w:spacing w:line="0" w:lineRule="atLeast"/>
        <w:rPr>
          <w:rFonts w:ascii="Verdana" w:eastAsia="Times New Roman" w:hAnsi="Verdana"/>
          <w:sz w:val="18"/>
          <w:szCs w:val="18"/>
        </w:rPr>
      </w:pPr>
    </w:p>
    <w:p w14:paraId="616DF287" w14:textId="77777777" w:rsidR="00FF4133" w:rsidRPr="00D43F8C" w:rsidRDefault="00FF4133" w:rsidP="00B02225">
      <w:pPr>
        <w:spacing w:line="0" w:lineRule="atLeast"/>
        <w:rPr>
          <w:rFonts w:ascii="Verdana" w:eastAsia="Times New Roman" w:hAnsi="Verdana"/>
          <w:sz w:val="18"/>
          <w:szCs w:val="18"/>
        </w:rPr>
      </w:pPr>
    </w:p>
    <w:p w14:paraId="08B9CCA9" w14:textId="77777777" w:rsidR="00304B3B" w:rsidRPr="00D43F8C" w:rsidRDefault="00304B3B" w:rsidP="00B02225">
      <w:pPr>
        <w:spacing w:line="0" w:lineRule="atLeast"/>
        <w:rPr>
          <w:rFonts w:ascii="Verdana" w:eastAsia="Times New Roman" w:hAnsi="Verdana"/>
          <w:sz w:val="18"/>
          <w:szCs w:val="18"/>
        </w:rPr>
      </w:pPr>
    </w:p>
    <w:p w14:paraId="1AABD8CF" w14:textId="77777777" w:rsidR="00FF4133" w:rsidRPr="00D43F8C" w:rsidRDefault="00FF4133" w:rsidP="00B02225">
      <w:pPr>
        <w:spacing w:line="0" w:lineRule="atLeast"/>
        <w:rPr>
          <w:rFonts w:ascii="Verdana" w:eastAsia="Times New Roman" w:hAnsi="Verdana"/>
          <w:sz w:val="18"/>
          <w:szCs w:val="18"/>
        </w:rPr>
      </w:pPr>
    </w:p>
    <w:p w14:paraId="6E4FF36E" w14:textId="77777777" w:rsidR="00FF4133" w:rsidRPr="00D43F8C" w:rsidRDefault="00FF4133" w:rsidP="00B02225">
      <w:pPr>
        <w:spacing w:line="0" w:lineRule="atLeast"/>
        <w:rPr>
          <w:rFonts w:ascii="Verdana" w:eastAsia="Times New Roman" w:hAnsi="Verdana"/>
          <w:sz w:val="18"/>
          <w:szCs w:val="18"/>
        </w:rPr>
      </w:pPr>
    </w:p>
    <w:p w14:paraId="3759755B" w14:textId="2905C99D" w:rsidR="00822540" w:rsidRPr="00D43F8C" w:rsidRDefault="00822540" w:rsidP="00BC6D24">
      <w:pPr>
        <w:rPr>
          <w:rFonts w:ascii="Verdana" w:eastAsia="Times New Roman" w:hAnsi="Verdana"/>
          <w:sz w:val="18"/>
          <w:szCs w:val="18"/>
        </w:rPr>
      </w:pPr>
    </w:p>
    <w:p w14:paraId="548C234C" w14:textId="77777777" w:rsidR="00D43F8C" w:rsidRPr="00D43F8C" w:rsidRDefault="00D43F8C">
      <w:pPr>
        <w:rPr>
          <w:rFonts w:ascii="Verdana" w:eastAsia="Arial Narrow" w:hAnsi="Verdana"/>
          <w:b/>
          <w:i/>
          <w:iCs/>
          <w:sz w:val="18"/>
          <w:szCs w:val="18"/>
        </w:rPr>
      </w:pPr>
      <w:r w:rsidRPr="00D43F8C">
        <w:rPr>
          <w:rFonts w:ascii="Verdana" w:eastAsia="Arial Narrow" w:hAnsi="Verdana"/>
          <w:b/>
          <w:i/>
          <w:iCs/>
          <w:sz w:val="18"/>
          <w:szCs w:val="18"/>
        </w:rPr>
        <w:br w:type="page"/>
      </w:r>
    </w:p>
    <w:p w14:paraId="1B2CF53C" w14:textId="718D4B3C" w:rsidR="00947316" w:rsidRPr="00D43F8C" w:rsidRDefault="00032265" w:rsidP="00822540">
      <w:pPr>
        <w:spacing w:line="0" w:lineRule="atLeast"/>
        <w:jc w:val="right"/>
        <w:rPr>
          <w:rFonts w:ascii="Verdana" w:eastAsia="Arial Narrow" w:hAnsi="Verdana"/>
          <w:b/>
          <w:i/>
          <w:iCs/>
          <w:sz w:val="18"/>
          <w:szCs w:val="18"/>
        </w:rPr>
      </w:pPr>
      <w:r w:rsidRPr="00D43F8C">
        <w:rPr>
          <w:rFonts w:ascii="Verdana" w:eastAsia="Arial Narrow" w:hAnsi="Verdana"/>
          <w:b/>
          <w:i/>
          <w:iCs/>
          <w:sz w:val="18"/>
          <w:szCs w:val="18"/>
        </w:rPr>
        <w:lastRenderedPageBreak/>
        <w:t>Załącznik nr 1</w:t>
      </w:r>
    </w:p>
    <w:p w14:paraId="40EB7FC1" w14:textId="303277DC" w:rsidR="00032265" w:rsidRPr="00D43F8C" w:rsidRDefault="00947316" w:rsidP="00947316">
      <w:pPr>
        <w:spacing w:line="0" w:lineRule="atLeast"/>
        <w:jc w:val="right"/>
        <w:rPr>
          <w:rFonts w:ascii="Verdana" w:eastAsia="Arial Narrow" w:hAnsi="Verdana"/>
          <w:b/>
          <w:i/>
          <w:iCs/>
          <w:sz w:val="18"/>
          <w:szCs w:val="18"/>
        </w:rPr>
      </w:pPr>
      <w:r w:rsidRPr="00D43F8C">
        <w:rPr>
          <w:rFonts w:ascii="Verdana" w:eastAsia="Arial Narrow" w:hAnsi="Verdana"/>
          <w:b/>
          <w:i/>
          <w:iCs/>
          <w:sz w:val="18"/>
          <w:szCs w:val="18"/>
        </w:rPr>
        <w:t>Opis Przedmiotu Zamówienia</w:t>
      </w:r>
    </w:p>
    <w:p w14:paraId="2590D519" w14:textId="6C375440" w:rsidR="00032265" w:rsidRPr="00D43F8C" w:rsidRDefault="00032265">
      <w:pPr>
        <w:spacing w:line="200" w:lineRule="exact"/>
        <w:rPr>
          <w:rFonts w:ascii="Verdana" w:eastAsia="Times New Roman" w:hAnsi="Verdana"/>
          <w:sz w:val="18"/>
          <w:szCs w:val="18"/>
        </w:rPr>
      </w:pPr>
    </w:p>
    <w:p w14:paraId="404BEC96" w14:textId="77777777" w:rsidR="00032265" w:rsidRPr="00D43F8C" w:rsidRDefault="00032265">
      <w:pPr>
        <w:spacing w:line="294" w:lineRule="exact"/>
        <w:rPr>
          <w:rFonts w:ascii="Verdana" w:eastAsia="Times New Roman" w:hAnsi="Verdana"/>
          <w:sz w:val="18"/>
          <w:szCs w:val="18"/>
        </w:rPr>
      </w:pPr>
    </w:p>
    <w:p w14:paraId="09A69A38" w14:textId="77777777" w:rsidR="00032265" w:rsidRPr="00D43F8C" w:rsidRDefault="00032265">
      <w:pPr>
        <w:spacing w:line="200" w:lineRule="exact"/>
        <w:rPr>
          <w:rFonts w:ascii="Verdana" w:eastAsia="Times New Roman" w:hAnsi="Verdana"/>
          <w:sz w:val="18"/>
          <w:szCs w:val="18"/>
        </w:rPr>
      </w:pPr>
    </w:p>
    <w:p w14:paraId="5776FB0F" w14:textId="77777777" w:rsidR="00032265" w:rsidRPr="00D43F8C" w:rsidRDefault="00032265">
      <w:pPr>
        <w:spacing w:line="200" w:lineRule="exact"/>
        <w:rPr>
          <w:rFonts w:ascii="Verdana" w:eastAsia="Times New Roman" w:hAnsi="Verdana"/>
          <w:sz w:val="18"/>
          <w:szCs w:val="18"/>
        </w:rPr>
      </w:pPr>
    </w:p>
    <w:p w14:paraId="0A8A4871" w14:textId="77777777" w:rsidR="00032265" w:rsidRPr="00D43F8C" w:rsidRDefault="00032265">
      <w:pPr>
        <w:spacing w:line="200" w:lineRule="exact"/>
        <w:rPr>
          <w:rFonts w:ascii="Verdana" w:eastAsia="Times New Roman" w:hAnsi="Verdana"/>
          <w:sz w:val="18"/>
          <w:szCs w:val="18"/>
        </w:rPr>
      </w:pPr>
    </w:p>
    <w:p w14:paraId="7609D04B" w14:textId="77777777" w:rsidR="00032265" w:rsidRPr="00D43F8C" w:rsidRDefault="00032265">
      <w:pPr>
        <w:spacing w:line="200" w:lineRule="exact"/>
        <w:rPr>
          <w:rFonts w:ascii="Verdana" w:eastAsia="Times New Roman" w:hAnsi="Verdana"/>
          <w:sz w:val="18"/>
          <w:szCs w:val="18"/>
        </w:rPr>
      </w:pPr>
    </w:p>
    <w:p w14:paraId="7188C4C1" w14:textId="77777777" w:rsidR="00032265" w:rsidRPr="00D43F8C" w:rsidRDefault="00032265">
      <w:pPr>
        <w:spacing w:line="200" w:lineRule="exact"/>
        <w:rPr>
          <w:rFonts w:ascii="Verdana" w:eastAsia="Times New Roman" w:hAnsi="Verdana"/>
          <w:sz w:val="18"/>
          <w:szCs w:val="18"/>
        </w:rPr>
      </w:pPr>
    </w:p>
    <w:p w14:paraId="26F11587" w14:textId="77777777" w:rsidR="00032265" w:rsidRPr="00D43F8C" w:rsidRDefault="00032265">
      <w:pPr>
        <w:spacing w:line="200" w:lineRule="exact"/>
        <w:rPr>
          <w:rFonts w:ascii="Verdana" w:eastAsia="Times New Roman" w:hAnsi="Verdana"/>
          <w:sz w:val="18"/>
          <w:szCs w:val="18"/>
        </w:rPr>
      </w:pPr>
    </w:p>
    <w:p w14:paraId="09D3A7CD" w14:textId="77777777" w:rsidR="00032265" w:rsidRPr="00D43F8C" w:rsidRDefault="00032265">
      <w:pPr>
        <w:spacing w:line="200" w:lineRule="exact"/>
        <w:rPr>
          <w:rFonts w:ascii="Verdana" w:eastAsia="Times New Roman" w:hAnsi="Verdana"/>
          <w:sz w:val="18"/>
          <w:szCs w:val="18"/>
        </w:rPr>
      </w:pPr>
    </w:p>
    <w:p w14:paraId="17D90917" w14:textId="77777777" w:rsidR="00032265" w:rsidRPr="00D43F8C" w:rsidRDefault="00032265">
      <w:pPr>
        <w:spacing w:line="200" w:lineRule="exact"/>
        <w:rPr>
          <w:rFonts w:ascii="Verdana" w:eastAsia="Times New Roman" w:hAnsi="Verdana"/>
          <w:sz w:val="18"/>
          <w:szCs w:val="18"/>
        </w:rPr>
      </w:pPr>
    </w:p>
    <w:p w14:paraId="7C3E71DF" w14:textId="77777777" w:rsidR="00032265" w:rsidRPr="00D43F8C" w:rsidRDefault="00032265">
      <w:pPr>
        <w:spacing w:line="200" w:lineRule="exact"/>
        <w:rPr>
          <w:rFonts w:ascii="Verdana" w:eastAsia="Times New Roman" w:hAnsi="Verdana"/>
          <w:sz w:val="18"/>
          <w:szCs w:val="18"/>
        </w:rPr>
      </w:pPr>
    </w:p>
    <w:p w14:paraId="02A372E6" w14:textId="77777777" w:rsidR="00032265" w:rsidRPr="00D43F8C" w:rsidRDefault="00032265">
      <w:pPr>
        <w:spacing w:line="200" w:lineRule="exact"/>
        <w:rPr>
          <w:rFonts w:ascii="Verdana" w:eastAsia="Times New Roman" w:hAnsi="Verdana"/>
          <w:sz w:val="18"/>
          <w:szCs w:val="18"/>
        </w:rPr>
      </w:pPr>
    </w:p>
    <w:p w14:paraId="537B90D5" w14:textId="77777777" w:rsidR="00032265" w:rsidRPr="00D43F8C" w:rsidRDefault="00032265">
      <w:pPr>
        <w:spacing w:line="200" w:lineRule="exact"/>
        <w:rPr>
          <w:rFonts w:ascii="Verdana" w:eastAsia="Times New Roman" w:hAnsi="Verdana"/>
          <w:sz w:val="18"/>
          <w:szCs w:val="18"/>
        </w:rPr>
      </w:pPr>
    </w:p>
    <w:p w14:paraId="46702CD3" w14:textId="77777777" w:rsidR="00032265" w:rsidRPr="00D43F8C" w:rsidRDefault="00032265">
      <w:pPr>
        <w:spacing w:line="200" w:lineRule="exact"/>
        <w:rPr>
          <w:rFonts w:ascii="Verdana" w:eastAsia="Times New Roman" w:hAnsi="Verdana"/>
          <w:sz w:val="18"/>
          <w:szCs w:val="18"/>
        </w:rPr>
      </w:pPr>
    </w:p>
    <w:p w14:paraId="58746548" w14:textId="77777777" w:rsidR="00032265" w:rsidRPr="00D43F8C" w:rsidRDefault="00032265">
      <w:pPr>
        <w:spacing w:line="200" w:lineRule="exact"/>
        <w:rPr>
          <w:rFonts w:ascii="Verdana" w:eastAsia="Times New Roman" w:hAnsi="Verdana"/>
          <w:sz w:val="18"/>
          <w:szCs w:val="18"/>
        </w:rPr>
      </w:pPr>
    </w:p>
    <w:p w14:paraId="045E51B4" w14:textId="77777777" w:rsidR="00032265" w:rsidRPr="00D43F8C" w:rsidRDefault="00032265">
      <w:pPr>
        <w:spacing w:line="200" w:lineRule="exact"/>
        <w:rPr>
          <w:rFonts w:ascii="Verdana" w:eastAsia="Times New Roman" w:hAnsi="Verdana"/>
          <w:sz w:val="18"/>
          <w:szCs w:val="18"/>
        </w:rPr>
      </w:pPr>
    </w:p>
    <w:p w14:paraId="31711200" w14:textId="77777777" w:rsidR="00032265" w:rsidRPr="00D43F8C" w:rsidRDefault="00032265">
      <w:pPr>
        <w:spacing w:line="200" w:lineRule="exact"/>
        <w:rPr>
          <w:rFonts w:ascii="Verdana" w:eastAsia="Times New Roman" w:hAnsi="Verdana"/>
          <w:sz w:val="18"/>
          <w:szCs w:val="18"/>
        </w:rPr>
      </w:pPr>
    </w:p>
    <w:p w14:paraId="59CC58E6" w14:textId="77777777" w:rsidR="00032265" w:rsidRPr="00D43F8C" w:rsidRDefault="00032265">
      <w:pPr>
        <w:spacing w:line="200" w:lineRule="exact"/>
        <w:rPr>
          <w:rFonts w:ascii="Verdana" w:eastAsia="Times New Roman" w:hAnsi="Verdana"/>
          <w:sz w:val="18"/>
          <w:szCs w:val="18"/>
        </w:rPr>
      </w:pPr>
    </w:p>
    <w:p w14:paraId="0F7B53AA" w14:textId="77777777" w:rsidR="00032265" w:rsidRPr="00D43F8C" w:rsidRDefault="00032265">
      <w:pPr>
        <w:spacing w:line="200" w:lineRule="exact"/>
        <w:rPr>
          <w:rFonts w:ascii="Verdana" w:eastAsia="Times New Roman" w:hAnsi="Verdana"/>
          <w:sz w:val="18"/>
          <w:szCs w:val="18"/>
        </w:rPr>
      </w:pPr>
    </w:p>
    <w:p w14:paraId="094547A6" w14:textId="77777777" w:rsidR="00032265" w:rsidRPr="00D43F8C" w:rsidRDefault="00032265">
      <w:pPr>
        <w:spacing w:line="200" w:lineRule="exact"/>
        <w:rPr>
          <w:rFonts w:ascii="Verdana" w:eastAsia="Times New Roman" w:hAnsi="Verdana"/>
          <w:sz w:val="18"/>
          <w:szCs w:val="18"/>
        </w:rPr>
      </w:pPr>
    </w:p>
    <w:p w14:paraId="035E154D" w14:textId="77777777" w:rsidR="00032265" w:rsidRPr="00D43F8C" w:rsidRDefault="00032265">
      <w:pPr>
        <w:spacing w:line="200" w:lineRule="exact"/>
        <w:rPr>
          <w:rFonts w:ascii="Verdana" w:eastAsia="Times New Roman" w:hAnsi="Verdana"/>
          <w:sz w:val="18"/>
          <w:szCs w:val="18"/>
        </w:rPr>
      </w:pPr>
    </w:p>
    <w:p w14:paraId="4B63D528" w14:textId="77777777" w:rsidR="00032265" w:rsidRPr="00D43F8C" w:rsidRDefault="00032265">
      <w:pPr>
        <w:spacing w:line="200" w:lineRule="exact"/>
        <w:rPr>
          <w:rFonts w:ascii="Verdana" w:eastAsia="Times New Roman" w:hAnsi="Verdana"/>
          <w:sz w:val="18"/>
          <w:szCs w:val="18"/>
        </w:rPr>
      </w:pPr>
    </w:p>
    <w:p w14:paraId="4FF5437C" w14:textId="77777777" w:rsidR="00032265" w:rsidRPr="00D43F8C" w:rsidRDefault="00032265">
      <w:pPr>
        <w:spacing w:line="200" w:lineRule="exact"/>
        <w:rPr>
          <w:rFonts w:ascii="Verdana" w:eastAsia="Times New Roman" w:hAnsi="Verdana"/>
          <w:sz w:val="18"/>
          <w:szCs w:val="18"/>
        </w:rPr>
      </w:pPr>
    </w:p>
    <w:p w14:paraId="0F2AD1BA" w14:textId="77777777" w:rsidR="00032265" w:rsidRPr="00D43F8C" w:rsidRDefault="00032265">
      <w:pPr>
        <w:spacing w:line="200" w:lineRule="exact"/>
        <w:rPr>
          <w:rFonts w:ascii="Verdana" w:eastAsia="Times New Roman" w:hAnsi="Verdana"/>
          <w:sz w:val="18"/>
          <w:szCs w:val="18"/>
        </w:rPr>
      </w:pPr>
    </w:p>
    <w:p w14:paraId="78BC92B3" w14:textId="77777777" w:rsidR="00032265" w:rsidRPr="00D43F8C" w:rsidRDefault="00032265">
      <w:pPr>
        <w:spacing w:line="200" w:lineRule="exact"/>
        <w:rPr>
          <w:rFonts w:ascii="Verdana" w:eastAsia="Times New Roman" w:hAnsi="Verdana"/>
          <w:sz w:val="18"/>
          <w:szCs w:val="18"/>
        </w:rPr>
      </w:pPr>
    </w:p>
    <w:p w14:paraId="7554DDD3" w14:textId="77777777" w:rsidR="00032265" w:rsidRPr="00D43F8C" w:rsidRDefault="00032265">
      <w:pPr>
        <w:spacing w:line="200" w:lineRule="exact"/>
        <w:rPr>
          <w:rFonts w:ascii="Verdana" w:eastAsia="Times New Roman" w:hAnsi="Verdana"/>
          <w:sz w:val="18"/>
          <w:szCs w:val="18"/>
        </w:rPr>
      </w:pPr>
    </w:p>
    <w:p w14:paraId="53CEF125" w14:textId="77777777" w:rsidR="00032265" w:rsidRPr="00D43F8C" w:rsidRDefault="00032265">
      <w:pPr>
        <w:spacing w:line="200" w:lineRule="exact"/>
        <w:rPr>
          <w:rFonts w:ascii="Verdana" w:eastAsia="Times New Roman" w:hAnsi="Verdana"/>
          <w:sz w:val="18"/>
          <w:szCs w:val="18"/>
        </w:rPr>
      </w:pPr>
    </w:p>
    <w:p w14:paraId="4505FE45" w14:textId="77777777" w:rsidR="00032265" w:rsidRPr="00D43F8C" w:rsidRDefault="00032265">
      <w:pPr>
        <w:spacing w:line="200" w:lineRule="exact"/>
        <w:rPr>
          <w:rFonts w:ascii="Verdana" w:eastAsia="Times New Roman" w:hAnsi="Verdana"/>
          <w:sz w:val="18"/>
          <w:szCs w:val="18"/>
        </w:rPr>
      </w:pPr>
    </w:p>
    <w:p w14:paraId="11F87124" w14:textId="77777777" w:rsidR="00032265" w:rsidRPr="00D43F8C" w:rsidRDefault="00032265">
      <w:pPr>
        <w:spacing w:line="200" w:lineRule="exact"/>
        <w:rPr>
          <w:rFonts w:ascii="Verdana" w:eastAsia="Times New Roman" w:hAnsi="Verdana"/>
          <w:sz w:val="18"/>
          <w:szCs w:val="18"/>
        </w:rPr>
      </w:pPr>
    </w:p>
    <w:p w14:paraId="03191DEA" w14:textId="77777777" w:rsidR="00032265" w:rsidRPr="00D43F8C" w:rsidRDefault="00032265">
      <w:pPr>
        <w:spacing w:line="200" w:lineRule="exact"/>
        <w:rPr>
          <w:rFonts w:ascii="Verdana" w:eastAsia="Times New Roman" w:hAnsi="Verdana"/>
          <w:sz w:val="18"/>
          <w:szCs w:val="18"/>
        </w:rPr>
      </w:pPr>
    </w:p>
    <w:p w14:paraId="759D5772" w14:textId="77777777" w:rsidR="00032265" w:rsidRPr="00D43F8C" w:rsidRDefault="00032265">
      <w:pPr>
        <w:spacing w:line="200" w:lineRule="exact"/>
        <w:rPr>
          <w:rFonts w:ascii="Verdana" w:eastAsia="Times New Roman" w:hAnsi="Verdana"/>
          <w:sz w:val="18"/>
          <w:szCs w:val="18"/>
        </w:rPr>
      </w:pPr>
    </w:p>
    <w:p w14:paraId="3030AE86" w14:textId="77777777" w:rsidR="00032265" w:rsidRPr="00D43F8C" w:rsidRDefault="00032265">
      <w:pPr>
        <w:spacing w:line="200" w:lineRule="exact"/>
        <w:rPr>
          <w:rFonts w:ascii="Verdana" w:eastAsia="Times New Roman" w:hAnsi="Verdana"/>
          <w:sz w:val="18"/>
          <w:szCs w:val="18"/>
        </w:rPr>
      </w:pPr>
    </w:p>
    <w:p w14:paraId="56A409B1" w14:textId="7BF9929E" w:rsidR="00032265" w:rsidRPr="00D43F8C" w:rsidRDefault="00725731">
      <w:pPr>
        <w:spacing w:line="373" w:lineRule="exact"/>
        <w:rPr>
          <w:rFonts w:ascii="Verdana" w:eastAsia="Times New Roman" w:hAnsi="Verdana"/>
          <w:sz w:val="18"/>
          <w:szCs w:val="18"/>
        </w:rPr>
      </w:pPr>
      <w:r w:rsidRPr="00D43F8C">
        <w:rPr>
          <w:rFonts w:ascii="Verdana" w:eastAsia="Times New Roman" w:hAnsi="Verdana"/>
          <w:sz w:val="18"/>
          <w:szCs w:val="18"/>
        </w:rPr>
        <w:br w:type="page"/>
      </w:r>
    </w:p>
    <w:p w14:paraId="7CD0B1AE" w14:textId="70B0AB97" w:rsidR="00032265" w:rsidRPr="00D43F8C" w:rsidRDefault="00032265" w:rsidP="00224B99">
      <w:pPr>
        <w:spacing w:line="0" w:lineRule="atLeast"/>
        <w:ind w:left="4"/>
        <w:jc w:val="right"/>
        <w:rPr>
          <w:rFonts w:ascii="Verdana" w:eastAsia="Arial Narrow" w:hAnsi="Verdana"/>
          <w:b/>
          <w:i/>
          <w:iCs/>
          <w:sz w:val="18"/>
          <w:szCs w:val="18"/>
        </w:rPr>
      </w:pPr>
      <w:bookmarkStart w:id="19" w:name="page27"/>
      <w:bookmarkEnd w:id="19"/>
      <w:r w:rsidRPr="00D43F8C">
        <w:rPr>
          <w:rFonts w:ascii="Verdana" w:eastAsia="Arial Narrow" w:hAnsi="Verdana"/>
          <w:b/>
          <w:i/>
          <w:iCs/>
          <w:sz w:val="18"/>
          <w:szCs w:val="18"/>
        </w:rPr>
        <w:lastRenderedPageBreak/>
        <w:t>Załącznik nr 2</w:t>
      </w:r>
    </w:p>
    <w:p w14:paraId="6D3D540C" w14:textId="77777777" w:rsidR="00032265" w:rsidRPr="00D43F8C" w:rsidRDefault="00032265">
      <w:pPr>
        <w:spacing w:line="122" w:lineRule="exact"/>
        <w:rPr>
          <w:rFonts w:ascii="Verdana" w:eastAsia="Times New Roman" w:hAnsi="Verdana"/>
          <w:sz w:val="18"/>
          <w:szCs w:val="18"/>
        </w:rPr>
      </w:pPr>
    </w:p>
    <w:p w14:paraId="58ED01F5" w14:textId="13179479" w:rsidR="00032265" w:rsidRPr="00D43F8C" w:rsidRDefault="00032265" w:rsidP="004D59F0">
      <w:pPr>
        <w:spacing w:line="0" w:lineRule="atLeast"/>
        <w:ind w:left="2624"/>
        <w:rPr>
          <w:rFonts w:ascii="Verdana" w:eastAsia="Arial Narrow" w:hAnsi="Verdana"/>
          <w:b/>
          <w:sz w:val="18"/>
          <w:szCs w:val="18"/>
        </w:rPr>
      </w:pPr>
      <w:r w:rsidRPr="00D43F8C">
        <w:rPr>
          <w:rFonts w:ascii="Verdana" w:eastAsia="Arial Narrow" w:hAnsi="Verdana"/>
          <w:b/>
          <w:sz w:val="18"/>
          <w:szCs w:val="18"/>
        </w:rPr>
        <w:t xml:space="preserve">Wzór Protokołu </w:t>
      </w:r>
      <w:r w:rsidR="004D59F0" w:rsidRPr="00D43F8C">
        <w:rPr>
          <w:rFonts w:ascii="Verdana" w:eastAsia="Arial Narrow" w:hAnsi="Verdana"/>
          <w:b/>
          <w:sz w:val="18"/>
          <w:szCs w:val="18"/>
        </w:rPr>
        <w:t xml:space="preserve">Odbioru </w:t>
      </w:r>
      <w:r w:rsidR="00224B99" w:rsidRPr="00D43F8C">
        <w:rPr>
          <w:rFonts w:ascii="Verdana" w:eastAsia="Arial Narrow" w:hAnsi="Verdana"/>
          <w:b/>
          <w:sz w:val="18"/>
          <w:szCs w:val="18"/>
        </w:rPr>
        <w:t>Usług</w:t>
      </w:r>
      <w:r w:rsidR="004D59F0" w:rsidRPr="00D43F8C">
        <w:rPr>
          <w:rFonts w:ascii="Verdana" w:eastAsia="Arial Narrow" w:hAnsi="Verdana"/>
          <w:b/>
          <w:sz w:val="18"/>
          <w:szCs w:val="18"/>
        </w:rPr>
        <w:t>i</w:t>
      </w:r>
      <w:r w:rsidR="00224B99" w:rsidRPr="00D43F8C">
        <w:rPr>
          <w:rFonts w:ascii="Verdana" w:eastAsia="Arial Narrow" w:hAnsi="Verdana"/>
          <w:b/>
          <w:sz w:val="18"/>
          <w:szCs w:val="18"/>
        </w:rPr>
        <w:t xml:space="preserve"> Rozwoj</w:t>
      </w:r>
      <w:r w:rsidR="004D59F0" w:rsidRPr="00D43F8C">
        <w:rPr>
          <w:rFonts w:ascii="Verdana" w:eastAsia="Arial Narrow" w:hAnsi="Verdana"/>
          <w:b/>
          <w:sz w:val="18"/>
          <w:szCs w:val="18"/>
        </w:rPr>
        <w:t>owej</w:t>
      </w:r>
    </w:p>
    <w:p w14:paraId="1770EFDE" w14:textId="77777777" w:rsidR="00032265" w:rsidRPr="00D43F8C" w:rsidRDefault="00032265">
      <w:pPr>
        <w:spacing w:line="372" w:lineRule="exact"/>
        <w:rPr>
          <w:rFonts w:ascii="Verdana" w:eastAsia="Times New Roman" w:hAnsi="Verdana"/>
          <w:sz w:val="18"/>
          <w:szCs w:val="18"/>
        </w:rPr>
      </w:pPr>
    </w:p>
    <w:p w14:paraId="62AEE5A6" w14:textId="1E8600CA" w:rsidR="00032265" w:rsidRPr="00D43F8C" w:rsidRDefault="00032265">
      <w:pPr>
        <w:numPr>
          <w:ilvl w:val="0"/>
          <w:numId w:val="36"/>
        </w:numPr>
        <w:tabs>
          <w:tab w:val="left" w:pos="704"/>
        </w:tabs>
        <w:spacing w:line="0" w:lineRule="atLeast"/>
        <w:ind w:left="704" w:hanging="704"/>
        <w:rPr>
          <w:rFonts w:ascii="Verdana" w:eastAsia="Arial Narrow" w:hAnsi="Verdana"/>
          <w:b/>
          <w:sz w:val="18"/>
          <w:szCs w:val="18"/>
        </w:rPr>
      </w:pPr>
      <w:r w:rsidRPr="00D43F8C">
        <w:rPr>
          <w:rFonts w:ascii="Verdana" w:eastAsia="Arial Narrow" w:hAnsi="Verdana"/>
          <w:b/>
          <w:sz w:val="18"/>
          <w:szCs w:val="18"/>
        </w:rPr>
        <w:t>Protokół dotyczy Umowy nr</w:t>
      </w:r>
      <w:r w:rsidR="00224B99" w:rsidRPr="00D43F8C">
        <w:rPr>
          <w:rFonts w:ascii="Verdana" w:eastAsia="Arial Narrow" w:hAnsi="Verdana"/>
          <w:sz w:val="18"/>
          <w:szCs w:val="18"/>
        </w:rPr>
        <w:t>……………………………..</w:t>
      </w:r>
    </w:p>
    <w:p w14:paraId="6AACEE83" w14:textId="77777777" w:rsidR="00032265" w:rsidRPr="00D43F8C" w:rsidRDefault="00032265">
      <w:pPr>
        <w:spacing w:line="152" w:lineRule="exact"/>
        <w:rPr>
          <w:rFonts w:ascii="Verdana" w:eastAsia="Times New Roman" w:hAnsi="Verdana"/>
          <w:sz w:val="18"/>
          <w:szCs w:val="18"/>
        </w:rPr>
      </w:pPr>
    </w:p>
    <w:p w14:paraId="0747164C" w14:textId="650E8107" w:rsidR="00032265" w:rsidRPr="00D43F8C" w:rsidRDefault="00032265">
      <w:pPr>
        <w:numPr>
          <w:ilvl w:val="0"/>
          <w:numId w:val="37"/>
        </w:numPr>
        <w:tabs>
          <w:tab w:val="left" w:pos="704"/>
        </w:tabs>
        <w:spacing w:line="0" w:lineRule="atLeast"/>
        <w:ind w:left="704" w:hanging="704"/>
        <w:rPr>
          <w:rFonts w:ascii="Verdana" w:eastAsia="Arial Narrow" w:hAnsi="Verdana"/>
          <w:b/>
          <w:sz w:val="18"/>
          <w:szCs w:val="18"/>
        </w:rPr>
      </w:pPr>
      <w:r w:rsidRPr="00D43F8C">
        <w:rPr>
          <w:rFonts w:ascii="Verdana" w:eastAsia="Arial Narrow" w:hAnsi="Verdana"/>
          <w:b/>
          <w:sz w:val="18"/>
          <w:szCs w:val="18"/>
        </w:rPr>
        <w:t>Termin dokonania Odbioru:</w:t>
      </w:r>
      <w:r w:rsidR="00224B99" w:rsidRPr="00D43F8C">
        <w:rPr>
          <w:rFonts w:ascii="Verdana" w:eastAsia="Arial Narrow" w:hAnsi="Verdana"/>
          <w:b/>
          <w:sz w:val="18"/>
          <w:szCs w:val="18"/>
        </w:rPr>
        <w:t xml:space="preserve"> ………………………</w:t>
      </w:r>
    </w:p>
    <w:p w14:paraId="7878E878" w14:textId="77777777" w:rsidR="00224B99" w:rsidRPr="00D43F8C" w:rsidRDefault="00224B99" w:rsidP="00224B99">
      <w:pPr>
        <w:tabs>
          <w:tab w:val="left" w:pos="704"/>
        </w:tabs>
        <w:spacing w:line="0" w:lineRule="atLeast"/>
        <w:ind w:left="704"/>
        <w:rPr>
          <w:rFonts w:ascii="Verdana" w:eastAsia="Arial Narrow" w:hAnsi="Verdana"/>
          <w:b/>
          <w:sz w:val="18"/>
          <w:szCs w:val="18"/>
        </w:rPr>
      </w:pPr>
    </w:p>
    <w:p w14:paraId="7853FD1A" w14:textId="19E564CE" w:rsidR="00224B99" w:rsidRPr="00D43F8C" w:rsidRDefault="00224B99" w:rsidP="00224B99">
      <w:pPr>
        <w:tabs>
          <w:tab w:val="left" w:pos="704"/>
        </w:tabs>
        <w:spacing w:line="0" w:lineRule="atLeast"/>
        <w:rPr>
          <w:rFonts w:ascii="Verdana" w:eastAsia="Arial Narrow" w:hAnsi="Verdana"/>
          <w:b/>
          <w:sz w:val="18"/>
          <w:szCs w:val="18"/>
        </w:rPr>
      </w:pPr>
      <w:r w:rsidRPr="00D43F8C">
        <w:rPr>
          <w:rFonts w:ascii="Verdana" w:eastAsia="Arial Narrow" w:hAnsi="Verdana"/>
          <w:b/>
          <w:sz w:val="18"/>
          <w:szCs w:val="18"/>
        </w:rPr>
        <w:t xml:space="preserve">III. </w:t>
      </w:r>
      <w:r w:rsidRPr="00D43F8C">
        <w:rPr>
          <w:rFonts w:ascii="Verdana" w:eastAsia="Arial Narrow" w:hAnsi="Verdana"/>
          <w:b/>
          <w:sz w:val="18"/>
          <w:szCs w:val="18"/>
        </w:rPr>
        <w:tab/>
        <w:t>Uprawnienia przedstawiciele Stron:</w:t>
      </w:r>
    </w:p>
    <w:p w14:paraId="232BD473" w14:textId="355CAFB5" w:rsidR="00032265" w:rsidRPr="00D43F8C" w:rsidRDefault="00032265" w:rsidP="00224B99">
      <w:pPr>
        <w:tabs>
          <w:tab w:val="left" w:pos="712"/>
        </w:tabs>
        <w:spacing w:line="386" w:lineRule="auto"/>
        <w:ind w:right="5440"/>
        <w:rPr>
          <w:rFonts w:ascii="Verdana" w:eastAsia="Arial Narrow" w:hAnsi="Verdana"/>
          <w:b/>
          <w:sz w:val="18"/>
          <w:szCs w:val="18"/>
        </w:rPr>
      </w:pPr>
      <w:r w:rsidRPr="00D43F8C">
        <w:rPr>
          <w:rFonts w:ascii="Verdana" w:eastAsia="Arial Narrow" w:hAnsi="Verdana"/>
          <w:b/>
          <w:sz w:val="18"/>
          <w:szCs w:val="18"/>
        </w:rPr>
        <w:t>ze strony Wykonawcy:</w:t>
      </w:r>
    </w:p>
    <w:p w14:paraId="63820682" w14:textId="77777777" w:rsidR="00032265" w:rsidRPr="00D43F8C" w:rsidRDefault="00032265">
      <w:pPr>
        <w:spacing w:line="13" w:lineRule="exact"/>
        <w:rPr>
          <w:rFonts w:ascii="Verdana" w:eastAsia="Times New Roman" w:hAnsi="Verdana"/>
          <w:sz w:val="18"/>
          <w:szCs w:val="18"/>
        </w:rPr>
      </w:pPr>
    </w:p>
    <w:p w14:paraId="0E40950D" w14:textId="12B7D9C5" w:rsidR="00032265" w:rsidRPr="00D43F8C" w:rsidRDefault="00032265">
      <w:pPr>
        <w:spacing w:line="0" w:lineRule="atLeast"/>
        <w:ind w:left="4"/>
        <w:rPr>
          <w:rFonts w:ascii="Verdana" w:eastAsia="Arial Narrow" w:hAnsi="Verdana"/>
          <w:sz w:val="18"/>
          <w:szCs w:val="18"/>
        </w:rPr>
      </w:pPr>
      <w:r w:rsidRPr="00D43F8C">
        <w:rPr>
          <w:rFonts w:ascii="Verdana" w:eastAsia="Arial Narrow" w:hAnsi="Verdana"/>
          <w:sz w:val="18"/>
          <w:szCs w:val="18"/>
        </w:rPr>
        <w:t>1..........................</w:t>
      </w:r>
      <w:r w:rsidR="00224B99" w:rsidRPr="00D43F8C">
        <w:rPr>
          <w:rFonts w:ascii="Verdana" w:eastAsia="Arial Narrow" w:hAnsi="Verdana"/>
          <w:sz w:val="18"/>
          <w:szCs w:val="18"/>
        </w:rPr>
        <w:t>......................................</w:t>
      </w:r>
    </w:p>
    <w:p w14:paraId="5EA2D5CF" w14:textId="77777777" w:rsidR="00032265" w:rsidRPr="00D43F8C" w:rsidRDefault="00032265">
      <w:pPr>
        <w:spacing w:line="158" w:lineRule="exact"/>
        <w:rPr>
          <w:rFonts w:ascii="Verdana" w:eastAsia="Times New Roman" w:hAnsi="Verdana"/>
          <w:sz w:val="18"/>
          <w:szCs w:val="18"/>
        </w:rPr>
      </w:pPr>
    </w:p>
    <w:p w14:paraId="71250F22" w14:textId="64F910FA" w:rsidR="00032265" w:rsidRPr="00D43F8C" w:rsidRDefault="00032265" w:rsidP="00224B99">
      <w:pPr>
        <w:spacing w:line="0" w:lineRule="atLeast"/>
        <w:ind w:left="4"/>
        <w:rPr>
          <w:rFonts w:ascii="Verdana" w:eastAsia="Arial Narrow" w:hAnsi="Verdana"/>
          <w:sz w:val="18"/>
          <w:szCs w:val="18"/>
        </w:rPr>
      </w:pPr>
      <w:r w:rsidRPr="00D43F8C">
        <w:rPr>
          <w:rFonts w:ascii="Verdana" w:eastAsia="Arial Narrow" w:hAnsi="Verdana"/>
          <w:sz w:val="18"/>
          <w:szCs w:val="18"/>
        </w:rPr>
        <w:t>2..........................</w:t>
      </w:r>
      <w:r w:rsidR="00224B99" w:rsidRPr="00D43F8C">
        <w:rPr>
          <w:rFonts w:ascii="Verdana" w:eastAsia="Arial Narrow" w:hAnsi="Verdana"/>
          <w:sz w:val="18"/>
          <w:szCs w:val="18"/>
        </w:rPr>
        <w:t>......................................</w:t>
      </w:r>
    </w:p>
    <w:p w14:paraId="35C2815D" w14:textId="77777777" w:rsidR="00032265" w:rsidRPr="00D43F8C" w:rsidRDefault="00032265">
      <w:pPr>
        <w:spacing w:line="150" w:lineRule="exact"/>
        <w:rPr>
          <w:rFonts w:ascii="Verdana" w:eastAsia="Times New Roman" w:hAnsi="Verdana"/>
          <w:sz w:val="18"/>
          <w:szCs w:val="18"/>
        </w:rPr>
      </w:pPr>
    </w:p>
    <w:p w14:paraId="01E9A9ED" w14:textId="77777777" w:rsidR="00032265" w:rsidRPr="00D43F8C" w:rsidRDefault="00032265">
      <w:pPr>
        <w:spacing w:line="0" w:lineRule="atLeast"/>
        <w:ind w:left="4"/>
        <w:rPr>
          <w:rFonts w:ascii="Verdana" w:eastAsia="Arial Narrow" w:hAnsi="Verdana"/>
          <w:b/>
          <w:sz w:val="18"/>
          <w:szCs w:val="18"/>
        </w:rPr>
      </w:pPr>
      <w:r w:rsidRPr="00D43F8C">
        <w:rPr>
          <w:rFonts w:ascii="Verdana" w:eastAsia="Arial Narrow" w:hAnsi="Verdana"/>
          <w:b/>
          <w:sz w:val="18"/>
          <w:szCs w:val="18"/>
        </w:rPr>
        <w:t xml:space="preserve">ze strony </w:t>
      </w:r>
      <w:r w:rsidR="00EC175B" w:rsidRPr="00D43F8C">
        <w:rPr>
          <w:rFonts w:ascii="Verdana" w:eastAsia="Arial Narrow" w:hAnsi="Verdana"/>
          <w:b/>
          <w:sz w:val="18"/>
          <w:szCs w:val="18"/>
        </w:rPr>
        <w:t>CŁ</w:t>
      </w:r>
      <w:r w:rsidRPr="00D43F8C">
        <w:rPr>
          <w:rFonts w:ascii="Verdana" w:eastAsia="Arial Narrow" w:hAnsi="Verdana"/>
          <w:b/>
          <w:sz w:val="18"/>
          <w:szCs w:val="18"/>
        </w:rPr>
        <w:t>:</w:t>
      </w:r>
    </w:p>
    <w:p w14:paraId="7C28941A" w14:textId="77777777" w:rsidR="00032265" w:rsidRPr="00D43F8C" w:rsidRDefault="00032265">
      <w:pPr>
        <w:spacing w:line="166" w:lineRule="exact"/>
        <w:rPr>
          <w:rFonts w:ascii="Verdana" w:eastAsia="Times New Roman" w:hAnsi="Verdana"/>
          <w:sz w:val="18"/>
          <w:szCs w:val="18"/>
        </w:rPr>
      </w:pPr>
    </w:p>
    <w:p w14:paraId="3BC6B3B1" w14:textId="47084203" w:rsidR="00032265" w:rsidRPr="00D43F8C" w:rsidRDefault="00032265">
      <w:pPr>
        <w:spacing w:line="0" w:lineRule="atLeast"/>
        <w:ind w:left="4"/>
        <w:rPr>
          <w:rFonts w:ascii="Verdana" w:eastAsia="Arial Narrow" w:hAnsi="Verdana"/>
          <w:sz w:val="18"/>
          <w:szCs w:val="18"/>
        </w:rPr>
      </w:pPr>
      <w:r w:rsidRPr="00D43F8C">
        <w:rPr>
          <w:rFonts w:ascii="Verdana" w:eastAsia="Arial Narrow" w:hAnsi="Verdana"/>
          <w:sz w:val="18"/>
          <w:szCs w:val="18"/>
        </w:rPr>
        <w:t>1..........................</w:t>
      </w:r>
      <w:r w:rsidR="00224B99" w:rsidRPr="00D43F8C">
        <w:rPr>
          <w:rFonts w:ascii="Verdana" w:eastAsia="Arial Narrow" w:hAnsi="Verdana"/>
          <w:sz w:val="18"/>
          <w:szCs w:val="18"/>
        </w:rPr>
        <w:t>......................................</w:t>
      </w:r>
    </w:p>
    <w:p w14:paraId="50E85CA6" w14:textId="77777777" w:rsidR="00032265" w:rsidRPr="00D43F8C" w:rsidRDefault="00032265">
      <w:pPr>
        <w:spacing w:line="158" w:lineRule="exact"/>
        <w:rPr>
          <w:rFonts w:ascii="Verdana" w:eastAsia="Times New Roman" w:hAnsi="Verdana"/>
          <w:sz w:val="18"/>
          <w:szCs w:val="18"/>
        </w:rPr>
      </w:pPr>
    </w:p>
    <w:p w14:paraId="7D3733DA" w14:textId="7DF36878" w:rsidR="00032265" w:rsidRPr="00D43F8C" w:rsidRDefault="00032265">
      <w:pPr>
        <w:spacing w:line="0" w:lineRule="atLeast"/>
        <w:ind w:left="4"/>
        <w:rPr>
          <w:rFonts w:ascii="Verdana" w:eastAsia="Arial Narrow" w:hAnsi="Verdana"/>
          <w:sz w:val="18"/>
          <w:szCs w:val="18"/>
        </w:rPr>
      </w:pPr>
      <w:r w:rsidRPr="00D43F8C">
        <w:rPr>
          <w:rFonts w:ascii="Verdana" w:eastAsia="Arial Narrow" w:hAnsi="Verdana"/>
          <w:sz w:val="18"/>
          <w:szCs w:val="18"/>
        </w:rPr>
        <w:t>2..........................</w:t>
      </w:r>
      <w:r w:rsidR="00224B99" w:rsidRPr="00D43F8C">
        <w:rPr>
          <w:rFonts w:ascii="Verdana" w:eastAsia="Arial Narrow" w:hAnsi="Verdana"/>
          <w:sz w:val="18"/>
          <w:szCs w:val="18"/>
        </w:rPr>
        <w:t>......................................</w:t>
      </w:r>
    </w:p>
    <w:p w14:paraId="603B82FD" w14:textId="0B78CA05" w:rsidR="00032265" w:rsidRPr="00D43F8C" w:rsidRDefault="00032265" w:rsidP="00224B99">
      <w:pPr>
        <w:spacing w:line="0" w:lineRule="atLeast"/>
        <w:rPr>
          <w:rFonts w:ascii="Verdana" w:eastAsia="Arial Narrow" w:hAnsi="Verdana"/>
          <w:sz w:val="18"/>
          <w:szCs w:val="18"/>
        </w:rPr>
      </w:pPr>
    </w:p>
    <w:p w14:paraId="661D174C" w14:textId="77777777" w:rsidR="00032265" w:rsidRPr="00D43F8C" w:rsidRDefault="00032265">
      <w:pPr>
        <w:spacing w:line="150" w:lineRule="exact"/>
        <w:rPr>
          <w:rFonts w:ascii="Verdana" w:eastAsia="Times New Roman" w:hAnsi="Verdana"/>
          <w:sz w:val="18"/>
          <w:szCs w:val="18"/>
        </w:rPr>
      </w:pPr>
    </w:p>
    <w:p w14:paraId="0513B453" w14:textId="25B06340" w:rsidR="00032265" w:rsidRPr="00D43F8C" w:rsidRDefault="00032265">
      <w:pPr>
        <w:tabs>
          <w:tab w:val="left" w:pos="683"/>
        </w:tabs>
        <w:spacing w:line="0" w:lineRule="atLeast"/>
        <w:ind w:left="4"/>
        <w:rPr>
          <w:rFonts w:ascii="Verdana" w:eastAsia="Arial Narrow" w:hAnsi="Verdana"/>
          <w:b/>
          <w:sz w:val="18"/>
          <w:szCs w:val="18"/>
        </w:rPr>
      </w:pPr>
      <w:r w:rsidRPr="00D43F8C">
        <w:rPr>
          <w:rFonts w:ascii="Verdana" w:eastAsia="Arial Narrow" w:hAnsi="Verdana"/>
          <w:b/>
          <w:sz w:val="18"/>
          <w:szCs w:val="18"/>
        </w:rPr>
        <w:t>IV.</w:t>
      </w:r>
      <w:r w:rsidRPr="00D43F8C">
        <w:rPr>
          <w:rFonts w:ascii="Verdana" w:eastAsia="Times New Roman" w:hAnsi="Verdana"/>
          <w:sz w:val="18"/>
          <w:szCs w:val="18"/>
        </w:rPr>
        <w:tab/>
      </w:r>
      <w:r w:rsidRPr="00D43F8C">
        <w:rPr>
          <w:rFonts w:ascii="Verdana" w:eastAsia="Arial Narrow" w:hAnsi="Verdana"/>
          <w:b/>
          <w:sz w:val="18"/>
          <w:szCs w:val="18"/>
        </w:rPr>
        <w:t xml:space="preserve">Przedmiot Odbioru </w:t>
      </w:r>
      <w:r w:rsidR="00224B99" w:rsidRPr="00D43F8C">
        <w:rPr>
          <w:rFonts w:ascii="Verdana" w:eastAsia="Arial Narrow" w:hAnsi="Verdana"/>
          <w:b/>
          <w:sz w:val="18"/>
          <w:szCs w:val="18"/>
        </w:rPr>
        <w:t>Usług</w:t>
      </w:r>
      <w:r w:rsidR="004D59F0" w:rsidRPr="00D43F8C">
        <w:rPr>
          <w:rFonts w:ascii="Verdana" w:eastAsia="Arial Narrow" w:hAnsi="Verdana"/>
          <w:b/>
          <w:sz w:val="18"/>
          <w:szCs w:val="18"/>
        </w:rPr>
        <w:t>i</w:t>
      </w:r>
      <w:r w:rsidR="00224B99" w:rsidRPr="00D43F8C">
        <w:rPr>
          <w:rFonts w:ascii="Verdana" w:eastAsia="Arial Narrow" w:hAnsi="Verdana"/>
          <w:b/>
          <w:sz w:val="18"/>
          <w:szCs w:val="18"/>
        </w:rPr>
        <w:t xml:space="preserve"> Rozwojow</w:t>
      </w:r>
      <w:r w:rsidR="004D59F0" w:rsidRPr="00D43F8C">
        <w:rPr>
          <w:rFonts w:ascii="Verdana" w:eastAsia="Arial Narrow" w:hAnsi="Verdana"/>
          <w:b/>
          <w:sz w:val="18"/>
          <w:szCs w:val="18"/>
        </w:rPr>
        <w:t>ej</w:t>
      </w:r>
      <w:r w:rsidR="00224B99" w:rsidRPr="00D43F8C">
        <w:rPr>
          <w:rFonts w:ascii="Verdana" w:eastAsia="Arial Narrow" w:hAnsi="Verdana"/>
          <w:b/>
          <w:sz w:val="18"/>
          <w:szCs w:val="18"/>
        </w:rPr>
        <w:t>:</w:t>
      </w:r>
    </w:p>
    <w:p w14:paraId="5FF99557" w14:textId="77777777" w:rsidR="00032265" w:rsidRPr="00D43F8C" w:rsidRDefault="00032265" w:rsidP="00224B99">
      <w:pPr>
        <w:spacing w:line="197" w:lineRule="exact"/>
        <w:jc w:val="both"/>
        <w:rPr>
          <w:rFonts w:ascii="Verdana" w:eastAsia="Times New Roman" w:hAnsi="Verdana"/>
          <w:sz w:val="18"/>
          <w:szCs w:val="18"/>
        </w:rPr>
      </w:pPr>
    </w:p>
    <w:p w14:paraId="5BA06B8D" w14:textId="5AED2232" w:rsidR="004C600F" w:rsidRPr="00D43F8C" w:rsidRDefault="00032265" w:rsidP="00BE5EEB">
      <w:pPr>
        <w:spacing w:line="253" w:lineRule="auto"/>
        <w:ind w:left="4"/>
        <w:jc w:val="both"/>
        <w:rPr>
          <w:rFonts w:ascii="Verdana" w:eastAsia="Arial Narrow" w:hAnsi="Verdana"/>
          <w:sz w:val="18"/>
          <w:szCs w:val="18"/>
        </w:rPr>
      </w:pPr>
      <w:r w:rsidRPr="00D43F8C">
        <w:rPr>
          <w:rFonts w:ascii="Verdana" w:eastAsia="Arial Narrow" w:hAnsi="Verdana"/>
          <w:sz w:val="18"/>
          <w:szCs w:val="18"/>
        </w:rPr>
        <w:t>Po przeprowadzeniu procedury odbioru okre</w:t>
      </w:r>
      <w:r w:rsidRPr="00D43F8C">
        <w:rPr>
          <w:rFonts w:ascii="Verdana" w:eastAsia="Segoe UI" w:hAnsi="Verdana"/>
          <w:sz w:val="18"/>
          <w:szCs w:val="18"/>
        </w:rPr>
        <w:t>ś</w:t>
      </w:r>
      <w:r w:rsidRPr="00D43F8C">
        <w:rPr>
          <w:rFonts w:ascii="Verdana" w:eastAsia="Arial Narrow" w:hAnsi="Verdana"/>
          <w:sz w:val="18"/>
          <w:szCs w:val="18"/>
        </w:rPr>
        <w:t>lonej w Umowie, Strony potwierdzaj</w:t>
      </w:r>
      <w:r w:rsidRPr="00D43F8C">
        <w:rPr>
          <w:rFonts w:ascii="Verdana" w:eastAsia="Segoe UI" w:hAnsi="Verdana"/>
          <w:sz w:val="18"/>
          <w:szCs w:val="18"/>
        </w:rPr>
        <w:t>ą</w:t>
      </w:r>
      <w:r w:rsidRPr="00D43F8C">
        <w:rPr>
          <w:rFonts w:ascii="Verdana" w:eastAsia="Arial Narrow" w:hAnsi="Verdana"/>
          <w:sz w:val="18"/>
          <w:szCs w:val="18"/>
        </w:rPr>
        <w:t xml:space="preserve"> zgodno</w:t>
      </w:r>
      <w:r w:rsidRPr="00D43F8C">
        <w:rPr>
          <w:rFonts w:ascii="Verdana" w:eastAsia="Segoe UI" w:hAnsi="Verdana"/>
          <w:sz w:val="18"/>
          <w:szCs w:val="18"/>
        </w:rPr>
        <w:t>ść</w:t>
      </w:r>
      <w:r w:rsidRPr="00D43F8C">
        <w:rPr>
          <w:rFonts w:ascii="Verdana" w:eastAsia="Arial Narrow" w:hAnsi="Verdana"/>
          <w:sz w:val="18"/>
          <w:szCs w:val="18"/>
        </w:rPr>
        <w:t xml:space="preserve"> </w:t>
      </w:r>
      <w:r w:rsidR="00304B3B" w:rsidRPr="00D43F8C">
        <w:rPr>
          <w:rFonts w:ascii="Verdana" w:eastAsia="Arial Narrow" w:hAnsi="Verdana"/>
          <w:sz w:val="18"/>
          <w:szCs w:val="18"/>
        </w:rPr>
        <w:br/>
      </w:r>
      <w:r w:rsidRPr="00D43F8C">
        <w:rPr>
          <w:rFonts w:ascii="Verdana" w:eastAsia="Arial Narrow" w:hAnsi="Verdana"/>
          <w:sz w:val="18"/>
          <w:szCs w:val="18"/>
        </w:rPr>
        <w:t>z</w:t>
      </w:r>
      <w:r w:rsidR="00BE5EEB" w:rsidRPr="00D43F8C">
        <w:rPr>
          <w:rFonts w:ascii="Verdana" w:eastAsia="Arial Narrow" w:hAnsi="Verdana"/>
          <w:sz w:val="18"/>
          <w:szCs w:val="18"/>
        </w:rPr>
        <w:t>e Zleceniem</w:t>
      </w:r>
      <w:r w:rsidR="00BC6D24" w:rsidRPr="00D43F8C">
        <w:rPr>
          <w:rFonts w:ascii="Verdana" w:eastAsia="Arial Narrow" w:hAnsi="Verdana"/>
          <w:sz w:val="18"/>
          <w:szCs w:val="18"/>
        </w:rPr>
        <w:t xml:space="preserve"> </w:t>
      </w:r>
      <w:r w:rsidRPr="00D43F8C">
        <w:rPr>
          <w:rFonts w:ascii="Verdana" w:eastAsia="Arial Narrow" w:hAnsi="Verdana"/>
          <w:sz w:val="18"/>
          <w:szCs w:val="18"/>
        </w:rPr>
        <w:t>realizacji Usłu</w:t>
      </w:r>
      <w:r w:rsidR="004C600F" w:rsidRPr="00D43F8C">
        <w:rPr>
          <w:rFonts w:ascii="Verdana" w:eastAsia="Arial Narrow" w:hAnsi="Verdana"/>
          <w:sz w:val="18"/>
          <w:szCs w:val="18"/>
        </w:rPr>
        <w:t>gi</w:t>
      </w:r>
      <w:r w:rsidRPr="00D43F8C">
        <w:rPr>
          <w:rFonts w:ascii="Verdana" w:eastAsia="Arial Narrow" w:hAnsi="Verdana"/>
          <w:sz w:val="18"/>
          <w:szCs w:val="18"/>
        </w:rPr>
        <w:t xml:space="preserve"> </w:t>
      </w:r>
      <w:r w:rsidR="00224B99" w:rsidRPr="00D43F8C">
        <w:rPr>
          <w:rFonts w:ascii="Verdana" w:eastAsia="Arial Narrow" w:hAnsi="Verdana"/>
          <w:sz w:val="18"/>
          <w:szCs w:val="18"/>
        </w:rPr>
        <w:t>Rozwojow</w:t>
      </w:r>
      <w:r w:rsidR="004C600F" w:rsidRPr="00D43F8C">
        <w:rPr>
          <w:rFonts w:ascii="Verdana" w:eastAsia="Arial Narrow" w:hAnsi="Verdana"/>
          <w:sz w:val="18"/>
          <w:szCs w:val="18"/>
        </w:rPr>
        <w:t>ej</w:t>
      </w:r>
      <w:r w:rsidRPr="00D43F8C">
        <w:rPr>
          <w:rFonts w:ascii="Verdana" w:eastAsia="Arial Narrow" w:hAnsi="Verdana"/>
          <w:sz w:val="18"/>
          <w:szCs w:val="18"/>
        </w:rPr>
        <w:t>.</w:t>
      </w:r>
    </w:p>
    <w:p w14:paraId="3B25B53D" w14:textId="77777777" w:rsidR="004C600F" w:rsidRPr="00D43F8C" w:rsidRDefault="004C600F" w:rsidP="00BE5EEB">
      <w:pPr>
        <w:spacing w:line="253" w:lineRule="auto"/>
        <w:ind w:left="4"/>
        <w:jc w:val="both"/>
        <w:rPr>
          <w:rFonts w:ascii="Verdana" w:eastAsia="Arial Narrow" w:hAnsi="Verdana"/>
          <w:sz w:val="18"/>
          <w:szCs w:val="18"/>
        </w:rPr>
      </w:pPr>
    </w:p>
    <w:p w14:paraId="5942FEDA" w14:textId="7BA3DBD6" w:rsidR="00032265" w:rsidRPr="00D43F8C" w:rsidRDefault="00032265" w:rsidP="00BE5EEB">
      <w:pPr>
        <w:spacing w:line="253" w:lineRule="auto"/>
        <w:ind w:left="4"/>
        <w:jc w:val="both"/>
        <w:rPr>
          <w:rFonts w:ascii="Verdana" w:eastAsia="Arial Narrow" w:hAnsi="Verdana"/>
          <w:sz w:val="18"/>
          <w:szCs w:val="18"/>
        </w:rPr>
      </w:pPr>
      <w:r w:rsidRPr="00D43F8C">
        <w:rPr>
          <w:rFonts w:ascii="Verdana" w:eastAsia="Arial Narrow" w:hAnsi="Verdana"/>
          <w:sz w:val="18"/>
          <w:szCs w:val="18"/>
        </w:rPr>
        <w:t>Odbioru Usług</w:t>
      </w:r>
      <w:r w:rsidR="004C600F" w:rsidRPr="00D43F8C">
        <w:rPr>
          <w:rFonts w:ascii="Verdana" w:eastAsia="Arial Narrow" w:hAnsi="Verdana"/>
          <w:sz w:val="18"/>
          <w:szCs w:val="18"/>
        </w:rPr>
        <w:t>i</w:t>
      </w:r>
      <w:r w:rsidRPr="00D43F8C">
        <w:rPr>
          <w:rFonts w:ascii="Verdana" w:eastAsia="Arial Narrow" w:hAnsi="Verdana"/>
          <w:sz w:val="18"/>
          <w:szCs w:val="18"/>
        </w:rPr>
        <w:t xml:space="preserve"> </w:t>
      </w:r>
      <w:r w:rsidR="00224B99" w:rsidRPr="00D43F8C">
        <w:rPr>
          <w:rFonts w:ascii="Verdana" w:eastAsia="Arial Narrow" w:hAnsi="Verdana"/>
          <w:sz w:val="18"/>
          <w:szCs w:val="18"/>
        </w:rPr>
        <w:t>Rozwojow</w:t>
      </w:r>
      <w:r w:rsidR="004C600F" w:rsidRPr="00D43F8C">
        <w:rPr>
          <w:rFonts w:ascii="Verdana" w:eastAsia="Arial Narrow" w:hAnsi="Verdana"/>
          <w:sz w:val="18"/>
          <w:szCs w:val="18"/>
        </w:rPr>
        <w:t>ej</w:t>
      </w:r>
      <w:r w:rsidRPr="00D43F8C">
        <w:rPr>
          <w:rFonts w:ascii="Verdana" w:eastAsia="Arial Narrow" w:hAnsi="Verdana"/>
          <w:sz w:val="18"/>
          <w:szCs w:val="18"/>
        </w:rPr>
        <w:t xml:space="preserve"> dokonano na podstawie podpisan</w:t>
      </w:r>
      <w:r w:rsidR="004C600F" w:rsidRPr="00D43F8C">
        <w:rPr>
          <w:rFonts w:ascii="Verdana" w:eastAsia="Arial Narrow" w:hAnsi="Verdana"/>
          <w:sz w:val="18"/>
          <w:szCs w:val="18"/>
        </w:rPr>
        <w:t>ego</w:t>
      </w:r>
      <w:r w:rsidRPr="00D43F8C">
        <w:rPr>
          <w:rFonts w:ascii="Verdana" w:eastAsia="Arial Narrow" w:hAnsi="Verdana"/>
          <w:sz w:val="18"/>
          <w:szCs w:val="18"/>
        </w:rPr>
        <w:t xml:space="preserve"> bez zastrze</w:t>
      </w:r>
      <w:r w:rsidRPr="00D43F8C">
        <w:rPr>
          <w:rFonts w:ascii="Verdana" w:eastAsia="Segoe UI" w:hAnsi="Verdana"/>
          <w:sz w:val="18"/>
          <w:szCs w:val="18"/>
        </w:rPr>
        <w:t>ż</w:t>
      </w:r>
      <w:r w:rsidRPr="00D43F8C">
        <w:rPr>
          <w:rFonts w:ascii="Verdana" w:eastAsia="Arial Narrow" w:hAnsi="Verdana"/>
          <w:sz w:val="18"/>
          <w:szCs w:val="18"/>
        </w:rPr>
        <w:t>e</w:t>
      </w:r>
      <w:r w:rsidR="004C600F" w:rsidRPr="00D43F8C">
        <w:rPr>
          <w:rFonts w:ascii="Verdana" w:eastAsia="Segoe UI" w:hAnsi="Verdana"/>
          <w:sz w:val="18"/>
          <w:szCs w:val="18"/>
        </w:rPr>
        <w:t>nia</w:t>
      </w:r>
      <w:r w:rsidRPr="00D43F8C">
        <w:rPr>
          <w:rFonts w:ascii="Verdana" w:eastAsia="Arial Narrow" w:hAnsi="Verdana"/>
          <w:sz w:val="18"/>
          <w:szCs w:val="18"/>
        </w:rPr>
        <w:t xml:space="preserve"> Protoko</w:t>
      </w:r>
      <w:r w:rsidRPr="00D43F8C">
        <w:rPr>
          <w:rFonts w:ascii="Verdana" w:eastAsia="Segoe UI" w:hAnsi="Verdana"/>
          <w:sz w:val="18"/>
          <w:szCs w:val="18"/>
        </w:rPr>
        <w:t>ł</w:t>
      </w:r>
      <w:r w:rsidR="004C600F" w:rsidRPr="00D43F8C">
        <w:rPr>
          <w:rFonts w:ascii="Verdana" w:eastAsia="Arial Narrow" w:hAnsi="Verdana"/>
          <w:sz w:val="18"/>
          <w:szCs w:val="18"/>
        </w:rPr>
        <w:t>u</w:t>
      </w:r>
      <w:r w:rsidRPr="00D43F8C">
        <w:rPr>
          <w:rFonts w:ascii="Verdana" w:eastAsia="Arial Narrow" w:hAnsi="Verdana"/>
          <w:sz w:val="18"/>
          <w:szCs w:val="18"/>
        </w:rPr>
        <w:t xml:space="preserve"> Odbioru Usług</w:t>
      </w:r>
      <w:r w:rsidR="004C600F" w:rsidRPr="00D43F8C">
        <w:rPr>
          <w:rFonts w:ascii="Verdana" w:eastAsia="Arial Narrow" w:hAnsi="Verdana"/>
          <w:sz w:val="18"/>
          <w:szCs w:val="18"/>
        </w:rPr>
        <w:t>i</w:t>
      </w:r>
      <w:r w:rsidRPr="00D43F8C">
        <w:rPr>
          <w:rFonts w:ascii="Verdana" w:eastAsia="Arial Narrow" w:hAnsi="Verdana"/>
          <w:sz w:val="18"/>
          <w:szCs w:val="18"/>
        </w:rPr>
        <w:t xml:space="preserve"> </w:t>
      </w:r>
      <w:r w:rsidR="00224B99" w:rsidRPr="00D43F8C">
        <w:rPr>
          <w:rFonts w:ascii="Verdana" w:eastAsia="Arial Narrow" w:hAnsi="Verdana"/>
          <w:sz w:val="18"/>
          <w:szCs w:val="18"/>
        </w:rPr>
        <w:t>Rozwojow</w:t>
      </w:r>
      <w:r w:rsidR="004C600F" w:rsidRPr="00D43F8C">
        <w:rPr>
          <w:rFonts w:ascii="Verdana" w:eastAsia="Arial Narrow" w:hAnsi="Verdana"/>
          <w:sz w:val="18"/>
          <w:szCs w:val="18"/>
        </w:rPr>
        <w:t>ej</w:t>
      </w:r>
      <w:r w:rsidR="000326C9" w:rsidRPr="00D43F8C">
        <w:rPr>
          <w:rFonts w:ascii="Verdana" w:eastAsia="Arial Narrow" w:hAnsi="Verdana"/>
          <w:sz w:val="18"/>
          <w:szCs w:val="18"/>
        </w:rPr>
        <w:t>.</w:t>
      </w:r>
    </w:p>
    <w:p w14:paraId="7A37C4AA" w14:textId="77777777" w:rsidR="00032265" w:rsidRPr="00D43F8C" w:rsidRDefault="00032265" w:rsidP="00224B99">
      <w:pPr>
        <w:spacing w:line="162" w:lineRule="exact"/>
        <w:jc w:val="both"/>
        <w:rPr>
          <w:rFonts w:ascii="Verdana" w:eastAsia="Times New Roman" w:hAnsi="Verdana"/>
          <w:sz w:val="18"/>
          <w:szCs w:val="18"/>
        </w:rPr>
      </w:pPr>
    </w:p>
    <w:p w14:paraId="488094EF" w14:textId="77777777" w:rsidR="00032265" w:rsidRPr="00D43F8C" w:rsidRDefault="00032265" w:rsidP="00224B99">
      <w:pPr>
        <w:spacing w:line="0" w:lineRule="atLeast"/>
        <w:ind w:left="4"/>
        <w:jc w:val="both"/>
        <w:rPr>
          <w:rFonts w:ascii="Verdana" w:eastAsia="Arial Narrow" w:hAnsi="Verdana"/>
          <w:sz w:val="18"/>
          <w:szCs w:val="18"/>
        </w:rPr>
      </w:pPr>
      <w:r w:rsidRPr="00D43F8C">
        <w:rPr>
          <w:rFonts w:ascii="Verdana" w:eastAsia="Arial Narrow" w:hAnsi="Verdana"/>
          <w:sz w:val="18"/>
          <w:szCs w:val="18"/>
        </w:rPr>
        <w:t>Strony potwierdzaj</w:t>
      </w:r>
      <w:r w:rsidRPr="00D43F8C">
        <w:rPr>
          <w:rFonts w:ascii="Verdana" w:eastAsia="Segoe UI" w:hAnsi="Verdana"/>
          <w:sz w:val="18"/>
          <w:szCs w:val="18"/>
        </w:rPr>
        <w:t>ą</w:t>
      </w:r>
      <w:r w:rsidRPr="00D43F8C">
        <w:rPr>
          <w:rFonts w:ascii="Verdana" w:eastAsia="Arial Narrow" w:hAnsi="Verdana"/>
          <w:sz w:val="18"/>
          <w:szCs w:val="18"/>
        </w:rPr>
        <w:t>,</w:t>
      </w:r>
      <w:r w:rsidRPr="00D43F8C">
        <w:rPr>
          <w:rFonts w:ascii="Verdana" w:eastAsia="Segoe UI" w:hAnsi="Verdana"/>
          <w:sz w:val="18"/>
          <w:szCs w:val="18"/>
        </w:rPr>
        <w:t xml:space="preserve"> ż</w:t>
      </w:r>
      <w:r w:rsidRPr="00D43F8C">
        <w:rPr>
          <w:rFonts w:ascii="Verdana" w:eastAsia="Arial Narrow" w:hAnsi="Verdana"/>
          <w:sz w:val="18"/>
          <w:szCs w:val="18"/>
        </w:rPr>
        <w:t>e przedmiot Umowy zosta</w:t>
      </w:r>
      <w:r w:rsidRPr="00D43F8C">
        <w:rPr>
          <w:rFonts w:ascii="Verdana" w:eastAsia="Segoe UI" w:hAnsi="Verdana"/>
          <w:sz w:val="18"/>
          <w:szCs w:val="18"/>
        </w:rPr>
        <w:t>ł</w:t>
      </w:r>
      <w:r w:rsidRPr="00D43F8C">
        <w:rPr>
          <w:rFonts w:ascii="Verdana" w:eastAsia="Arial Narrow" w:hAnsi="Verdana"/>
          <w:sz w:val="18"/>
          <w:szCs w:val="18"/>
        </w:rPr>
        <w:t xml:space="preserve"> dostarczony zgodnie z warunkami Umowy.</w:t>
      </w:r>
    </w:p>
    <w:p w14:paraId="07DE7350" w14:textId="77777777" w:rsidR="00032265" w:rsidRPr="00D43F8C" w:rsidRDefault="00032265">
      <w:pPr>
        <w:spacing w:line="162" w:lineRule="exact"/>
        <w:rPr>
          <w:rFonts w:ascii="Verdana" w:eastAsia="Times New Roman" w:hAnsi="Verdana"/>
          <w:sz w:val="18"/>
          <w:szCs w:val="18"/>
        </w:rPr>
      </w:pPr>
    </w:p>
    <w:p w14:paraId="7BFA7968" w14:textId="77777777" w:rsidR="00032265" w:rsidRPr="00D43F8C" w:rsidRDefault="00032265">
      <w:pPr>
        <w:numPr>
          <w:ilvl w:val="0"/>
          <w:numId w:val="38"/>
        </w:numPr>
        <w:tabs>
          <w:tab w:val="left" w:pos="704"/>
        </w:tabs>
        <w:spacing w:line="0" w:lineRule="atLeast"/>
        <w:ind w:left="704" w:hanging="704"/>
        <w:rPr>
          <w:rFonts w:ascii="Verdana" w:eastAsia="Arial Narrow" w:hAnsi="Verdana"/>
          <w:b/>
          <w:sz w:val="18"/>
          <w:szCs w:val="18"/>
        </w:rPr>
      </w:pPr>
      <w:r w:rsidRPr="00D43F8C">
        <w:rPr>
          <w:rFonts w:ascii="Verdana" w:eastAsia="Arial Narrow" w:hAnsi="Verdana"/>
          <w:b/>
          <w:sz w:val="18"/>
          <w:szCs w:val="18"/>
        </w:rPr>
        <w:t>Uwagi:</w:t>
      </w:r>
    </w:p>
    <w:p w14:paraId="53109792" w14:textId="77777777" w:rsidR="00032265" w:rsidRPr="00D43F8C" w:rsidRDefault="00032265">
      <w:pPr>
        <w:spacing w:line="157" w:lineRule="exact"/>
        <w:rPr>
          <w:rFonts w:ascii="Verdana" w:eastAsia="Arial Narrow" w:hAnsi="Verdana"/>
          <w:b/>
          <w:sz w:val="18"/>
          <w:szCs w:val="18"/>
        </w:rPr>
      </w:pPr>
    </w:p>
    <w:p w14:paraId="3E93A191" w14:textId="5276A927" w:rsidR="00032265" w:rsidRPr="00D43F8C" w:rsidRDefault="00032265">
      <w:pPr>
        <w:spacing w:line="0" w:lineRule="atLeast"/>
        <w:ind w:left="4"/>
        <w:rPr>
          <w:rFonts w:ascii="Verdana" w:eastAsia="Arial Narrow" w:hAnsi="Verdana"/>
          <w:b/>
          <w:sz w:val="18"/>
          <w:szCs w:val="18"/>
        </w:rPr>
      </w:pPr>
      <w:r w:rsidRPr="00D43F8C">
        <w:rPr>
          <w:rFonts w:ascii="Verdana" w:eastAsia="Arial Narrow" w:hAnsi="Verdana"/>
          <w:b/>
          <w:sz w:val="18"/>
          <w:szCs w:val="18"/>
        </w:rPr>
        <w:t>………………………………………</w:t>
      </w:r>
      <w:r w:rsidR="00B7444F" w:rsidRPr="00D43F8C">
        <w:rPr>
          <w:rFonts w:ascii="Verdana" w:eastAsia="Arial Narrow" w:hAnsi="Verdana"/>
          <w:b/>
          <w:sz w:val="18"/>
          <w:szCs w:val="18"/>
        </w:rPr>
        <w:t>………………….</w:t>
      </w:r>
    </w:p>
    <w:p w14:paraId="40AA163C" w14:textId="77777777" w:rsidR="00032265" w:rsidRPr="00D43F8C" w:rsidRDefault="00032265">
      <w:pPr>
        <w:spacing w:line="0" w:lineRule="atLeast"/>
        <w:ind w:left="4"/>
        <w:rPr>
          <w:rFonts w:ascii="Verdana" w:eastAsia="Arial Narrow" w:hAnsi="Verdana"/>
          <w:b/>
          <w:sz w:val="18"/>
          <w:szCs w:val="18"/>
        </w:rPr>
        <w:sectPr w:rsidR="00032265" w:rsidRPr="00D43F8C" w:rsidSect="00D43F8C">
          <w:pgSz w:w="11900" w:h="16840"/>
          <w:pgMar w:top="993" w:right="1400" w:bottom="657" w:left="1416" w:header="0" w:footer="0" w:gutter="0"/>
          <w:cols w:space="0" w:equalWidth="0">
            <w:col w:w="9084"/>
          </w:cols>
          <w:docGrid w:linePitch="360"/>
        </w:sectPr>
      </w:pPr>
    </w:p>
    <w:p w14:paraId="5823DE7A" w14:textId="77777777" w:rsidR="00032265" w:rsidRPr="00D43F8C" w:rsidRDefault="00032265">
      <w:pPr>
        <w:spacing w:line="200" w:lineRule="exact"/>
        <w:rPr>
          <w:rFonts w:ascii="Verdana" w:eastAsia="Times New Roman" w:hAnsi="Verdana"/>
          <w:sz w:val="18"/>
          <w:szCs w:val="18"/>
        </w:rPr>
      </w:pPr>
    </w:p>
    <w:p w14:paraId="731AD0A0" w14:textId="77777777" w:rsidR="00032265" w:rsidRPr="00D43F8C" w:rsidRDefault="00032265">
      <w:pPr>
        <w:spacing w:line="372" w:lineRule="exact"/>
        <w:rPr>
          <w:rFonts w:ascii="Verdana" w:eastAsia="Times New Roman" w:hAnsi="Verdana"/>
          <w:sz w:val="18"/>
          <w:szCs w:val="18"/>
        </w:rPr>
      </w:pPr>
    </w:p>
    <w:p w14:paraId="566246CD" w14:textId="77777777" w:rsidR="00B7444F" w:rsidRPr="00D43F8C" w:rsidRDefault="00B7444F">
      <w:pPr>
        <w:spacing w:line="0" w:lineRule="atLeast"/>
        <w:ind w:left="4"/>
        <w:rPr>
          <w:rFonts w:ascii="Verdana" w:eastAsia="Arial Narrow" w:hAnsi="Verdana"/>
          <w:b/>
          <w:sz w:val="18"/>
          <w:szCs w:val="18"/>
        </w:rPr>
      </w:pPr>
    </w:p>
    <w:p w14:paraId="37A9187F" w14:textId="77777777" w:rsidR="00B7444F" w:rsidRPr="00D43F8C" w:rsidRDefault="00032265" w:rsidP="00B7444F">
      <w:pPr>
        <w:spacing w:line="0" w:lineRule="atLeast"/>
        <w:rPr>
          <w:rFonts w:ascii="Verdana" w:eastAsia="Arial Narrow" w:hAnsi="Verdana"/>
          <w:b/>
          <w:sz w:val="18"/>
          <w:szCs w:val="18"/>
        </w:rPr>
      </w:pPr>
      <w:r w:rsidRPr="00D43F8C">
        <w:rPr>
          <w:rFonts w:ascii="Verdana" w:eastAsia="Arial Narrow" w:hAnsi="Verdana"/>
          <w:b/>
          <w:sz w:val="18"/>
          <w:szCs w:val="18"/>
        </w:rPr>
        <w:t xml:space="preserve">Wykonawca </w:t>
      </w:r>
    </w:p>
    <w:p w14:paraId="1FB50B04" w14:textId="77777777" w:rsidR="00B7444F" w:rsidRPr="00D43F8C" w:rsidRDefault="00B7444F" w:rsidP="00B7444F">
      <w:pPr>
        <w:spacing w:line="0" w:lineRule="atLeast"/>
        <w:rPr>
          <w:rFonts w:ascii="Verdana" w:eastAsia="Arial Narrow" w:hAnsi="Verdana"/>
          <w:b/>
          <w:sz w:val="18"/>
          <w:szCs w:val="18"/>
        </w:rPr>
      </w:pPr>
    </w:p>
    <w:p w14:paraId="66C26FF3" w14:textId="74CEC72E" w:rsidR="00032265" w:rsidRPr="00D43F8C" w:rsidRDefault="00B7444F" w:rsidP="00B7444F">
      <w:pPr>
        <w:spacing w:line="0" w:lineRule="atLeast"/>
        <w:rPr>
          <w:rFonts w:ascii="Verdana" w:eastAsia="Arial Narrow" w:hAnsi="Verdana"/>
          <w:sz w:val="18"/>
          <w:szCs w:val="18"/>
        </w:rPr>
      </w:pPr>
      <w:r w:rsidRPr="00D43F8C">
        <w:rPr>
          <w:rFonts w:ascii="Verdana" w:eastAsia="Arial Narrow" w:hAnsi="Verdana"/>
          <w:sz w:val="18"/>
          <w:szCs w:val="18"/>
        </w:rPr>
        <w:t>……………………………………………</w:t>
      </w:r>
    </w:p>
    <w:p w14:paraId="4C4DB7C9" w14:textId="77777777" w:rsidR="00032265" w:rsidRPr="00D43F8C" w:rsidRDefault="00032265">
      <w:pPr>
        <w:spacing w:line="162" w:lineRule="exact"/>
        <w:rPr>
          <w:rFonts w:ascii="Verdana" w:eastAsia="Times New Roman" w:hAnsi="Verdana"/>
          <w:sz w:val="18"/>
          <w:szCs w:val="18"/>
        </w:rPr>
      </w:pPr>
    </w:p>
    <w:p w14:paraId="5C90732F" w14:textId="5E6D3DD7" w:rsidR="00032265" w:rsidRPr="00D43F8C" w:rsidRDefault="00032265">
      <w:pPr>
        <w:spacing w:line="0" w:lineRule="atLeast"/>
        <w:ind w:left="4"/>
        <w:rPr>
          <w:rFonts w:ascii="Verdana" w:eastAsia="Arial Narrow" w:hAnsi="Verdana"/>
          <w:sz w:val="18"/>
          <w:szCs w:val="18"/>
        </w:rPr>
      </w:pPr>
      <w:r w:rsidRPr="00D43F8C">
        <w:rPr>
          <w:rFonts w:ascii="Verdana" w:eastAsia="Arial Narrow" w:hAnsi="Verdana"/>
          <w:sz w:val="18"/>
          <w:szCs w:val="18"/>
        </w:rPr>
        <w:t>data:</w:t>
      </w:r>
      <w:r w:rsidR="00B7444F" w:rsidRPr="00D43F8C">
        <w:rPr>
          <w:rFonts w:ascii="Verdana" w:eastAsia="Arial Narrow" w:hAnsi="Verdana"/>
          <w:sz w:val="18"/>
          <w:szCs w:val="18"/>
        </w:rPr>
        <w:t>………………………………….</w:t>
      </w:r>
    </w:p>
    <w:p w14:paraId="2C9FB1C2" w14:textId="77777777" w:rsidR="00032265" w:rsidRPr="00D43F8C" w:rsidRDefault="00032265">
      <w:pPr>
        <w:spacing w:line="158" w:lineRule="exact"/>
        <w:rPr>
          <w:rFonts w:ascii="Verdana" w:eastAsia="Times New Roman" w:hAnsi="Verdana"/>
          <w:sz w:val="18"/>
          <w:szCs w:val="18"/>
        </w:rPr>
      </w:pPr>
    </w:p>
    <w:p w14:paraId="05733799" w14:textId="461AFE4B" w:rsidR="00032265" w:rsidRPr="00D43F8C" w:rsidRDefault="00032265">
      <w:pPr>
        <w:spacing w:line="0" w:lineRule="atLeast"/>
        <w:ind w:left="4"/>
        <w:rPr>
          <w:rFonts w:ascii="Verdana" w:eastAsia="Arial Narrow" w:hAnsi="Verdana"/>
          <w:sz w:val="18"/>
          <w:szCs w:val="18"/>
        </w:rPr>
      </w:pPr>
      <w:r w:rsidRPr="00D43F8C">
        <w:rPr>
          <w:rFonts w:ascii="Verdana" w:eastAsia="Arial Narrow" w:hAnsi="Verdana"/>
          <w:sz w:val="18"/>
          <w:szCs w:val="18"/>
        </w:rPr>
        <w:t>miejsce:</w:t>
      </w:r>
      <w:r w:rsidR="00B7444F" w:rsidRPr="00D43F8C">
        <w:rPr>
          <w:rFonts w:ascii="Verdana" w:eastAsia="Arial Narrow" w:hAnsi="Verdana"/>
          <w:sz w:val="18"/>
          <w:szCs w:val="18"/>
        </w:rPr>
        <w:t>…………………………….</w:t>
      </w:r>
    </w:p>
    <w:p w14:paraId="30288D13" w14:textId="77777777" w:rsidR="00032265" w:rsidRPr="00D43F8C" w:rsidRDefault="00032265">
      <w:pPr>
        <w:spacing w:line="158" w:lineRule="exact"/>
        <w:rPr>
          <w:rFonts w:ascii="Verdana" w:eastAsia="Times New Roman" w:hAnsi="Verdana"/>
          <w:sz w:val="18"/>
          <w:szCs w:val="18"/>
        </w:rPr>
      </w:pPr>
    </w:p>
    <w:p w14:paraId="1EB8D6FD" w14:textId="5E471211" w:rsidR="00032265" w:rsidRPr="00D43F8C" w:rsidRDefault="00032265">
      <w:pPr>
        <w:spacing w:line="0" w:lineRule="atLeast"/>
        <w:ind w:left="4"/>
        <w:rPr>
          <w:rFonts w:ascii="Verdana" w:eastAsia="Arial Narrow" w:hAnsi="Verdana"/>
          <w:sz w:val="18"/>
          <w:szCs w:val="18"/>
        </w:rPr>
      </w:pPr>
      <w:r w:rsidRPr="00D43F8C">
        <w:rPr>
          <w:rFonts w:ascii="Verdana" w:eastAsia="Arial Narrow" w:hAnsi="Verdana"/>
          <w:sz w:val="18"/>
          <w:szCs w:val="18"/>
        </w:rPr>
        <w:t>podpis Koordynatora</w:t>
      </w:r>
      <w:r w:rsidR="00B7444F" w:rsidRPr="00D43F8C">
        <w:rPr>
          <w:rFonts w:ascii="Verdana" w:eastAsia="Arial Narrow" w:hAnsi="Verdana"/>
          <w:sz w:val="18"/>
          <w:szCs w:val="18"/>
        </w:rPr>
        <w:t xml:space="preserve"> </w:t>
      </w:r>
      <w:r w:rsidRPr="00D43F8C">
        <w:rPr>
          <w:rFonts w:ascii="Verdana" w:eastAsia="Arial Narrow" w:hAnsi="Verdana"/>
          <w:sz w:val="18"/>
          <w:szCs w:val="18"/>
        </w:rPr>
        <w:t>Umowy:</w:t>
      </w:r>
      <w:r w:rsidR="00B7444F" w:rsidRPr="00D43F8C">
        <w:rPr>
          <w:rFonts w:ascii="Verdana" w:eastAsia="Arial Narrow" w:hAnsi="Verdana"/>
          <w:sz w:val="18"/>
          <w:szCs w:val="18"/>
        </w:rPr>
        <w:t>……………………………..</w:t>
      </w:r>
    </w:p>
    <w:p w14:paraId="0BFD7E26" w14:textId="16117851" w:rsidR="00032265" w:rsidRPr="00D43F8C" w:rsidRDefault="00032265" w:rsidP="00B7444F">
      <w:pPr>
        <w:spacing w:line="200" w:lineRule="exact"/>
        <w:rPr>
          <w:rFonts w:ascii="Verdana" w:eastAsia="Times New Roman" w:hAnsi="Verdana"/>
          <w:sz w:val="18"/>
          <w:szCs w:val="18"/>
        </w:rPr>
      </w:pPr>
      <w:r w:rsidRPr="00D43F8C">
        <w:rPr>
          <w:rFonts w:ascii="Verdana" w:eastAsia="Arial Narrow" w:hAnsi="Verdana"/>
          <w:sz w:val="18"/>
          <w:szCs w:val="18"/>
        </w:rPr>
        <w:br w:type="column"/>
      </w:r>
    </w:p>
    <w:p w14:paraId="16DD2D9B" w14:textId="77777777" w:rsidR="00032265" w:rsidRPr="00D43F8C" w:rsidRDefault="00032265">
      <w:pPr>
        <w:spacing w:line="166" w:lineRule="exact"/>
        <w:rPr>
          <w:rFonts w:ascii="Verdana" w:eastAsia="Times New Roman" w:hAnsi="Verdana"/>
          <w:sz w:val="18"/>
          <w:szCs w:val="18"/>
        </w:rPr>
      </w:pPr>
    </w:p>
    <w:p w14:paraId="3E2B56D2" w14:textId="5C8ACD4A" w:rsidR="00032265" w:rsidRPr="00D43F8C" w:rsidRDefault="00032265">
      <w:pPr>
        <w:spacing w:line="0" w:lineRule="atLeast"/>
        <w:ind w:left="1280"/>
        <w:rPr>
          <w:rFonts w:ascii="Verdana" w:eastAsia="Arial Narrow" w:hAnsi="Verdana"/>
          <w:sz w:val="18"/>
          <w:szCs w:val="18"/>
        </w:rPr>
      </w:pPr>
    </w:p>
    <w:p w14:paraId="1FAE8305" w14:textId="77777777" w:rsidR="00032265" w:rsidRPr="00D43F8C" w:rsidRDefault="00032265">
      <w:pPr>
        <w:spacing w:line="158" w:lineRule="exact"/>
        <w:rPr>
          <w:rFonts w:ascii="Verdana" w:eastAsia="Times New Roman" w:hAnsi="Verdana"/>
          <w:sz w:val="18"/>
          <w:szCs w:val="18"/>
        </w:rPr>
      </w:pPr>
    </w:p>
    <w:p w14:paraId="04E50A4C" w14:textId="78ACD27D" w:rsidR="00032265" w:rsidRPr="00D43F8C" w:rsidRDefault="00032265">
      <w:pPr>
        <w:spacing w:line="0" w:lineRule="atLeast"/>
        <w:ind w:left="1280"/>
        <w:rPr>
          <w:rFonts w:ascii="Verdana" w:eastAsia="Arial Narrow" w:hAnsi="Verdana"/>
          <w:sz w:val="18"/>
          <w:szCs w:val="18"/>
        </w:rPr>
      </w:pPr>
    </w:p>
    <w:p w14:paraId="61C8B0EB" w14:textId="77777777" w:rsidR="00032265" w:rsidRPr="00D43F8C" w:rsidRDefault="00032265">
      <w:pPr>
        <w:spacing w:line="158" w:lineRule="exact"/>
        <w:rPr>
          <w:rFonts w:ascii="Verdana" w:eastAsia="Times New Roman" w:hAnsi="Verdana"/>
          <w:sz w:val="18"/>
          <w:szCs w:val="18"/>
        </w:rPr>
      </w:pPr>
    </w:p>
    <w:p w14:paraId="5E820710" w14:textId="1440099B" w:rsidR="00032265" w:rsidRPr="00D43F8C" w:rsidRDefault="00032265" w:rsidP="00B7444F">
      <w:pPr>
        <w:spacing w:line="0" w:lineRule="atLeast"/>
        <w:ind w:left="1280"/>
        <w:rPr>
          <w:rFonts w:ascii="Verdana" w:eastAsia="Arial Narrow" w:hAnsi="Verdana"/>
          <w:sz w:val="18"/>
          <w:szCs w:val="18"/>
        </w:rPr>
        <w:sectPr w:rsidR="00032265" w:rsidRPr="00D43F8C">
          <w:type w:val="continuous"/>
          <w:pgSz w:w="11900" w:h="16840"/>
          <w:pgMar w:top="1415" w:right="1400" w:bottom="657" w:left="1416" w:header="0" w:footer="0" w:gutter="0"/>
          <w:cols w:num="2" w:space="0" w:equalWidth="0">
            <w:col w:w="2564" w:space="120"/>
            <w:col w:w="6400"/>
          </w:cols>
          <w:docGrid w:linePitch="360"/>
        </w:sectPr>
      </w:pPr>
    </w:p>
    <w:p w14:paraId="3D55E2EE" w14:textId="77777777" w:rsidR="00032265" w:rsidRPr="00D43F8C" w:rsidRDefault="00032265">
      <w:pPr>
        <w:spacing w:line="154" w:lineRule="exact"/>
        <w:rPr>
          <w:rFonts w:ascii="Verdana" w:eastAsia="Times New Roman" w:hAnsi="Verdana"/>
          <w:sz w:val="18"/>
          <w:szCs w:val="18"/>
        </w:rPr>
      </w:pPr>
    </w:p>
    <w:p w14:paraId="22EF9071" w14:textId="3EE77FAC" w:rsidR="00032265" w:rsidRPr="00D43F8C" w:rsidRDefault="00EC175B">
      <w:pPr>
        <w:spacing w:line="0" w:lineRule="atLeast"/>
        <w:ind w:left="4"/>
        <w:rPr>
          <w:rFonts w:ascii="Verdana" w:eastAsia="Arial Narrow" w:hAnsi="Verdana"/>
          <w:b/>
          <w:sz w:val="18"/>
          <w:szCs w:val="18"/>
        </w:rPr>
      </w:pPr>
      <w:r w:rsidRPr="00D43F8C">
        <w:rPr>
          <w:rFonts w:ascii="Verdana" w:eastAsia="Arial Narrow" w:hAnsi="Verdana"/>
          <w:b/>
          <w:sz w:val="18"/>
          <w:szCs w:val="18"/>
        </w:rPr>
        <w:t>C</w:t>
      </w:r>
      <w:r w:rsidR="00B7444F" w:rsidRPr="00D43F8C">
        <w:rPr>
          <w:rFonts w:ascii="Verdana" w:eastAsia="Arial Narrow" w:hAnsi="Verdana"/>
          <w:b/>
          <w:sz w:val="18"/>
          <w:szCs w:val="18"/>
        </w:rPr>
        <w:t>Ł</w:t>
      </w:r>
    </w:p>
    <w:p w14:paraId="5219BE4D" w14:textId="40A6817D" w:rsidR="00B7444F" w:rsidRPr="00D43F8C" w:rsidRDefault="00B7444F">
      <w:pPr>
        <w:spacing w:line="0" w:lineRule="atLeast"/>
        <w:ind w:left="4"/>
        <w:rPr>
          <w:rFonts w:ascii="Verdana" w:eastAsia="Arial Narrow" w:hAnsi="Verdana"/>
          <w:bCs/>
          <w:sz w:val="18"/>
          <w:szCs w:val="18"/>
        </w:rPr>
      </w:pPr>
    </w:p>
    <w:p w14:paraId="4EC2795E" w14:textId="1ADC2FB1" w:rsidR="00B7444F" w:rsidRPr="00D43F8C" w:rsidRDefault="00B7444F">
      <w:pPr>
        <w:spacing w:line="0" w:lineRule="atLeast"/>
        <w:ind w:left="4"/>
        <w:rPr>
          <w:rFonts w:ascii="Verdana" w:eastAsia="Arial Narrow" w:hAnsi="Verdana"/>
          <w:bCs/>
          <w:sz w:val="18"/>
          <w:szCs w:val="18"/>
        </w:rPr>
      </w:pPr>
      <w:r w:rsidRPr="00D43F8C">
        <w:rPr>
          <w:rFonts w:ascii="Verdana" w:eastAsia="Arial Narrow" w:hAnsi="Verdana"/>
          <w:bCs/>
          <w:sz w:val="18"/>
          <w:szCs w:val="18"/>
        </w:rPr>
        <w:t>………………………………………….</w:t>
      </w:r>
    </w:p>
    <w:p w14:paraId="23ACD090" w14:textId="77777777" w:rsidR="00B7444F" w:rsidRPr="00D43F8C" w:rsidRDefault="00B7444F" w:rsidP="00B7444F">
      <w:pPr>
        <w:spacing w:line="0" w:lineRule="atLeast"/>
        <w:rPr>
          <w:rFonts w:ascii="Verdana" w:eastAsia="Arial Narrow" w:hAnsi="Verdana"/>
          <w:bCs/>
          <w:sz w:val="18"/>
          <w:szCs w:val="18"/>
        </w:rPr>
      </w:pPr>
    </w:p>
    <w:p w14:paraId="5B84F992" w14:textId="44E86D10" w:rsidR="00B7444F" w:rsidRPr="00D43F8C" w:rsidRDefault="00B7444F" w:rsidP="00B7444F">
      <w:pPr>
        <w:spacing w:line="0" w:lineRule="atLeast"/>
        <w:rPr>
          <w:rFonts w:ascii="Verdana" w:eastAsia="Arial Narrow" w:hAnsi="Verdana"/>
          <w:b/>
          <w:sz w:val="18"/>
          <w:szCs w:val="18"/>
        </w:rPr>
        <w:sectPr w:rsidR="00B7444F" w:rsidRPr="00D43F8C">
          <w:type w:val="continuous"/>
          <w:pgSz w:w="11900" w:h="16840"/>
          <w:pgMar w:top="1415" w:right="1400" w:bottom="657" w:left="1416" w:header="0" w:footer="0" w:gutter="0"/>
          <w:cols w:space="0" w:equalWidth="0">
            <w:col w:w="9084"/>
          </w:cols>
          <w:docGrid w:linePitch="360"/>
        </w:sectPr>
      </w:pPr>
    </w:p>
    <w:p w14:paraId="17672A90" w14:textId="77777777" w:rsidR="00032265" w:rsidRPr="00D43F8C" w:rsidRDefault="00032265">
      <w:pPr>
        <w:spacing w:line="173" w:lineRule="exact"/>
        <w:rPr>
          <w:rFonts w:ascii="Verdana" w:eastAsia="Times New Roman" w:hAnsi="Verdana"/>
          <w:sz w:val="18"/>
          <w:szCs w:val="18"/>
        </w:rPr>
      </w:pPr>
    </w:p>
    <w:p w14:paraId="6BD88597" w14:textId="3AC1C846" w:rsidR="00032265" w:rsidRPr="00D43F8C" w:rsidRDefault="00032265">
      <w:pPr>
        <w:spacing w:line="0" w:lineRule="atLeast"/>
        <w:ind w:left="4"/>
        <w:rPr>
          <w:rFonts w:ascii="Verdana" w:eastAsia="Arial Narrow" w:hAnsi="Verdana"/>
          <w:sz w:val="18"/>
          <w:szCs w:val="18"/>
        </w:rPr>
      </w:pPr>
      <w:r w:rsidRPr="00D43F8C">
        <w:rPr>
          <w:rFonts w:ascii="Verdana" w:eastAsia="Arial Narrow" w:hAnsi="Verdana"/>
          <w:sz w:val="18"/>
          <w:szCs w:val="18"/>
        </w:rPr>
        <w:t>data:</w:t>
      </w:r>
      <w:r w:rsidR="00B7444F" w:rsidRPr="00D43F8C">
        <w:rPr>
          <w:rFonts w:ascii="Verdana" w:eastAsia="Arial Narrow" w:hAnsi="Verdana"/>
          <w:sz w:val="18"/>
          <w:szCs w:val="18"/>
        </w:rPr>
        <w:t>…………………………………</w:t>
      </w:r>
    </w:p>
    <w:p w14:paraId="6C89E34B" w14:textId="77777777" w:rsidR="00032265" w:rsidRPr="00D43F8C" w:rsidRDefault="00032265">
      <w:pPr>
        <w:spacing w:line="158" w:lineRule="exact"/>
        <w:rPr>
          <w:rFonts w:ascii="Verdana" w:eastAsia="Times New Roman" w:hAnsi="Verdana"/>
          <w:sz w:val="18"/>
          <w:szCs w:val="18"/>
        </w:rPr>
      </w:pPr>
    </w:p>
    <w:p w14:paraId="00E1B4C1" w14:textId="74DEC14C" w:rsidR="00032265" w:rsidRPr="00D43F8C" w:rsidRDefault="00032265">
      <w:pPr>
        <w:spacing w:line="0" w:lineRule="atLeast"/>
        <w:ind w:left="4"/>
        <w:rPr>
          <w:rFonts w:ascii="Verdana" w:eastAsia="Arial Narrow" w:hAnsi="Verdana"/>
          <w:sz w:val="18"/>
          <w:szCs w:val="18"/>
        </w:rPr>
      </w:pPr>
      <w:r w:rsidRPr="00D43F8C">
        <w:rPr>
          <w:rFonts w:ascii="Verdana" w:eastAsia="Arial Narrow" w:hAnsi="Verdana"/>
          <w:sz w:val="18"/>
          <w:szCs w:val="18"/>
        </w:rPr>
        <w:t>miejsce:</w:t>
      </w:r>
      <w:r w:rsidR="00B7444F" w:rsidRPr="00D43F8C">
        <w:rPr>
          <w:rFonts w:ascii="Verdana" w:eastAsia="Arial Narrow" w:hAnsi="Verdana"/>
          <w:sz w:val="18"/>
          <w:szCs w:val="18"/>
        </w:rPr>
        <w:t>……………………………</w:t>
      </w:r>
    </w:p>
    <w:p w14:paraId="6DDFF101" w14:textId="77777777" w:rsidR="00032265" w:rsidRPr="00D43F8C" w:rsidRDefault="00032265">
      <w:pPr>
        <w:spacing w:line="156" w:lineRule="exact"/>
        <w:rPr>
          <w:rFonts w:ascii="Verdana" w:eastAsia="Times New Roman" w:hAnsi="Verdana"/>
          <w:sz w:val="18"/>
          <w:szCs w:val="18"/>
        </w:rPr>
      </w:pPr>
    </w:p>
    <w:p w14:paraId="7AB2C740" w14:textId="77777777" w:rsidR="00B7444F" w:rsidRPr="00D43F8C" w:rsidRDefault="00032265">
      <w:pPr>
        <w:spacing w:line="0" w:lineRule="atLeast"/>
        <w:ind w:left="4"/>
        <w:rPr>
          <w:rFonts w:ascii="Verdana" w:eastAsia="Arial Narrow" w:hAnsi="Verdana"/>
          <w:sz w:val="18"/>
          <w:szCs w:val="18"/>
        </w:rPr>
      </w:pPr>
      <w:r w:rsidRPr="00D43F8C">
        <w:rPr>
          <w:rFonts w:ascii="Verdana" w:eastAsia="Arial Narrow" w:hAnsi="Verdana"/>
          <w:sz w:val="18"/>
          <w:szCs w:val="18"/>
        </w:rPr>
        <w:t xml:space="preserve">podpis Koordynatora </w:t>
      </w:r>
    </w:p>
    <w:p w14:paraId="432DA99A" w14:textId="7FFCE581" w:rsidR="00032265" w:rsidRPr="00D43F8C" w:rsidRDefault="00032265">
      <w:pPr>
        <w:spacing w:line="0" w:lineRule="atLeast"/>
        <w:ind w:left="4"/>
        <w:rPr>
          <w:rFonts w:ascii="Verdana" w:eastAsia="Arial Narrow" w:hAnsi="Verdana"/>
          <w:sz w:val="18"/>
          <w:szCs w:val="18"/>
        </w:rPr>
      </w:pPr>
      <w:r w:rsidRPr="00D43F8C">
        <w:rPr>
          <w:rFonts w:ascii="Verdana" w:eastAsia="Arial Narrow" w:hAnsi="Verdana"/>
          <w:sz w:val="18"/>
          <w:szCs w:val="18"/>
        </w:rPr>
        <w:t>Umowy:</w:t>
      </w:r>
      <w:r w:rsidR="00B7444F" w:rsidRPr="00D43F8C">
        <w:rPr>
          <w:rFonts w:ascii="Verdana" w:eastAsia="Arial Narrow" w:hAnsi="Verdana"/>
          <w:sz w:val="18"/>
          <w:szCs w:val="18"/>
        </w:rPr>
        <w:t>…………………………..</w:t>
      </w:r>
    </w:p>
    <w:p w14:paraId="49D05016" w14:textId="77777777" w:rsidR="00032265" w:rsidRPr="00D43F8C" w:rsidRDefault="00032265">
      <w:pPr>
        <w:spacing w:line="173" w:lineRule="exact"/>
        <w:rPr>
          <w:rFonts w:ascii="Verdana" w:eastAsia="Times New Roman" w:hAnsi="Verdana"/>
          <w:sz w:val="18"/>
          <w:szCs w:val="18"/>
        </w:rPr>
      </w:pPr>
      <w:r w:rsidRPr="00D43F8C">
        <w:rPr>
          <w:rFonts w:ascii="Verdana" w:eastAsia="Arial Narrow" w:hAnsi="Verdana"/>
          <w:sz w:val="18"/>
          <w:szCs w:val="18"/>
        </w:rPr>
        <w:br w:type="column"/>
      </w:r>
    </w:p>
    <w:p w14:paraId="579D3F59" w14:textId="16387B60" w:rsidR="00032265" w:rsidRPr="00D43F8C" w:rsidRDefault="00032265">
      <w:pPr>
        <w:spacing w:line="0" w:lineRule="atLeast"/>
        <w:ind w:left="80"/>
        <w:rPr>
          <w:rFonts w:ascii="Verdana" w:eastAsia="Arial Narrow" w:hAnsi="Verdana"/>
          <w:sz w:val="18"/>
          <w:szCs w:val="18"/>
        </w:rPr>
      </w:pPr>
    </w:p>
    <w:p w14:paraId="46940DA0" w14:textId="77777777" w:rsidR="00032265" w:rsidRPr="00D43F8C" w:rsidRDefault="00032265">
      <w:pPr>
        <w:spacing w:line="158" w:lineRule="exact"/>
        <w:rPr>
          <w:rFonts w:ascii="Verdana" w:eastAsia="Times New Roman" w:hAnsi="Verdana"/>
          <w:sz w:val="18"/>
          <w:szCs w:val="18"/>
        </w:rPr>
      </w:pPr>
    </w:p>
    <w:p w14:paraId="03F06851" w14:textId="5ACAF8F2" w:rsidR="00032265" w:rsidRPr="00D43F8C" w:rsidRDefault="00032265" w:rsidP="00B7444F">
      <w:pPr>
        <w:spacing w:line="0" w:lineRule="atLeast"/>
        <w:ind w:left="80"/>
        <w:rPr>
          <w:rFonts w:ascii="Verdana" w:eastAsia="Arial Narrow" w:hAnsi="Verdana"/>
          <w:sz w:val="18"/>
          <w:szCs w:val="18"/>
        </w:rPr>
        <w:sectPr w:rsidR="00032265" w:rsidRPr="00D43F8C">
          <w:type w:val="continuous"/>
          <w:pgSz w:w="11900" w:h="16840"/>
          <w:pgMar w:top="1415" w:right="1400" w:bottom="657" w:left="1416" w:header="0" w:footer="0" w:gutter="0"/>
          <w:cols w:num="2" w:space="0" w:equalWidth="0">
            <w:col w:w="3164" w:space="720"/>
            <w:col w:w="5200"/>
          </w:cols>
          <w:docGrid w:linePitch="360"/>
        </w:sectPr>
      </w:pPr>
    </w:p>
    <w:p w14:paraId="297F4D12" w14:textId="726A8160" w:rsidR="00032265" w:rsidRPr="00D43F8C" w:rsidRDefault="00032265" w:rsidP="00631324">
      <w:pPr>
        <w:spacing w:line="0" w:lineRule="atLeast"/>
        <w:jc w:val="right"/>
        <w:rPr>
          <w:rFonts w:ascii="Verdana" w:eastAsia="Arial Narrow" w:hAnsi="Verdana"/>
          <w:b/>
          <w:i/>
          <w:iCs/>
          <w:sz w:val="18"/>
          <w:szCs w:val="18"/>
        </w:rPr>
      </w:pPr>
      <w:bookmarkStart w:id="20" w:name="page28"/>
      <w:bookmarkEnd w:id="20"/>
      <w:r w:rsidRPr="00D43F8C">
        <w:rPr>
          <w:rFonts w:ascii="Verdana" w:eastAsia="Arial Narrow" w:hAnsi="Verdana"/>
          <w:b/>
          <w:i/>
          <w:iCs/>
          <w:sz w:val="18"/>
          <w:szCs w:val="18"/>
        </w:rPr>
        <w:lastRenderedPageBreak/>
        <w:t>Załącznik nr</w:t>
      </w:r>
      <w:r w:rsidR="00631324" w:rsidRPr="00D43F8C">
        <w:rPr>
          <w:rFonts w:ascii="Verdana" w:eastAsia="Arial Narrow" w:hAnsi="Verdana"/>
          <w:b/>
          <w:i/>
          <w:iCs/>
          <w:sz w:val="18"/>
          <w:szCs w:val="18"/>
        </w:rPr>
        <w:t xml:space="preserve"> 3</w:t>
      </w:r>
      <w:r w:rsidRPr="00D43F8C">
        <w:rPr>
          <w:rFonts w:ascii="Verdana" w:eastAsia="Arial Narrow" w:hAnsi="Verdana"/>
          <w:b/>
          <w:i/>
          <w:iCs/>
          <w:sz w:val="18"/>
          <w:szCs w:val="18"/>
        </w:rPr>
        <w:t xml:space="preserve"> </w:t>
      </w:r>
    </w:p>
    <w:p w14:paraId="13BC84A2" w14:textId="77777777" w:rsidR="00032265" w:rsidRPr="00D43F8C" w:rsidRDefault="00032265">
      <w:pPr>
        <w:spacing w:line="122" w:lineRule="exact"/>
        <w:rPr>
          <w:rFonts w:ascii="Verdana" w:eastAsia="Times New Roman" w:hAnsi="Verdana"/>
          <w:sz w:val="18"/>
          <w:szCs w:val="18"/>
        </w:rPr>
      </w:pPr>
    </w:p>
    <w:p w14:paraId="4238ED34" w14:textId="2E8EFD52" w:rsidR="00032265" w:rsidRPr="00D43F8C" w:rsidRDefault="00032265" w:rsidP="00631324">
      <w:pPr>
        <w:spacing w:line="0" w:lineRule="atLeast"/>
        <w:jc w:val="center"/>
        <w:rPr>
          <w:rFonts w:ascii="Verdana" w:eastAsia="Arial Narrow" w:hAnsi="Verdana"/>
          <w:b/>
          <w:sz w:val="18"/>
          <w:szCs w:val="18"/>
        </w:rPr>
      </w:pPr>
      <w:r w:rsidRPr="00D43F8C">
        <w:rPr>
          <w:rFonts w:ascii="Verdana" w:eastAsia="Arial Narrow" w:hAnsi="Verdana"/>
          <w:b/>
          <w:sz w:val="18"/>
          <w:szCs w:val="18"/>
        </w:rPr>
        <w:t xml:space="preserve">Wzór </w:t>
      </w:r>
      <w:r w:rsidR="00F717F7" w:rsidRPr="00D43F8C">
        <w:rPr>
          <w:rFonts w:ascii="Verdana" w:eastAsia="Arial Narrow" w:hAnsi="Verdana"/>
          <w:b/>
          <w:sz w:val="18"/>
          <w:szCs w:val="18"/>
        </w:rPr>
        <w:t xml:space="preserve">Propozycji realizacji Zlecenia </w:t>
      </w:r>
    </w:p>
    <w:p w14:paraId="1CF0C021" w14:textId="23134F4A" w:rsidR="00032265" w:rsidRPr="00D43F8C" w:rsidRDefault="00924873">
      <w:pPr>
        <w:spacing w:line="20" w:lineRule="exact"/>
        <w:rPr>
          <w:rFonts w:ascii="Verdana" w:eastAsia="Times New Roman" w:hAnsi="Verdana"/>
          <w:sz w:val="18"/>
          <w:szCs w:val="18"/>
        </w:rPr>
      </w:pPr>
      <w:r w:rsidRPr="00D43F8C">
        <w:rPr>
          <w:rFonts w:ascii="Verdana" w:eastAsia="Arial Narrow" w:hAnsi="Verdana"/>
          <w:b/>
          <w:noProof/>
          <w:sz w:val="18"/>
          <w:szCs w:val="18"/>
        </w:rPr>
        <mc:AlternateContent>
          <mc:Choice Requires="wps">
            <w:drawing>
              <wp:anchor distT="0" distB="0" distL="114300" distR="114300" simplePos="0" relativeHeight="251658256" behindDoc="1" locked="0" layoutInCell="1" allowOverlap="1" wp14:anchorId="26A157DE" wp14:editId="011F2677">
                <wp:simplePos x="0" y="0"/>
                <wp:positionH relativeFrom="column">
                  <wp:posOffset>-1905</wp:posOffset>
                </wp:positionH>
                <wp:positionV relativeFrom="paragraph">
                  <wp:posOffset>308610</wp:posOffset>
                </wp:positionV>
                <wp:extent cx="5760085" cy="0"/>
                <wp:effectExtent l="13970" t="10160" r="7620" b="8890"/>
                <wp:wrapNone/>
                <wp:docPr id="86" name="Łącznik prosty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239BCFDA">
              <v:line id="Line 20"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6931mm" from="-.15pt,24.3pt" to="453.4pt,24.3pt" w14:anchorId="35164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"/>
            </w:pict>
          </mc:Fallback>
        </mc:AlternateContent>
      </w:r>
      <w:r w:rsidRPr="00D43F8C">
        <w:rPr>
          <w:rFonts w:ascii="Verdana" w:eastAsia="Arial Narrow" w:hAnsi="Verdana"/>
          <w:b/>
          <w:noProof/>
          <w:sz w:val="18"/>
          <w:szCs w:val="18"/>
        </w:rPr>
        <mc:AlternateContent>
          <mc:Choice Requires="wps">
            <w:drawing>
              <wp:anchor distT="0" distB="0" distL="114300" distR="114300" simplePos="0" relativeHeight="251658257" behindDoc="1" locked="0" layoutInCell="1" allowOverlap="1" wp14:anchorId="16B4AD6D" wp14:editId="0D4A32D3">
                <wp:simplePos x="0" y="0"/>
                <wp:positionH relativeFrom="column">
                  <wp:posOffset>-1905</wp:posOffset>
                </wp:positionH>
                <wp:positionV relativeFrom="paragraph">
                  <wp:posOffset>665480</wp:posOffset>
                </wp:positionV>
                <wp:extent cx="5760085" cy="0"/>
                <wp:effectExtent l="13970" t="5080" r="7620" b="13970"/>
                <wp:wrapNone/>
                <wp:docPr id="85" name="Łącznik prost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0C0F3667">
              <v:line id="Line 21"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8pt" from="-.15pt,52.4pt" to="453.4pt,52.4pt" w14:anchorId="7611D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"/>
            </w:pict>
          </mc:Fallback>
        </mc:AlternateContent>
      </w:r>
      <w:r w:rsidRPr="00D43F8C">
        <w:rPr>
          <w:rFonts w:ascii="Verdana" w:eastAsia="Arial Narrow" w:hAnsi="Verdana"/>
          <w:b/>
          <w:noProof/>
          <w:sz w:val="18"/>
          <w:szCs w:val="18"/>
        </w:rPr>
        <mc:AlternateContent>
          <mc:Choice Requires="wps">
            <w:drawing>
              <wp:anchor distT="0" distB="0" distL="114300" distR="114300" simplePos="0" relativeHeight="251658258" behindDoc="1" locked="0" layoutInCell="1" allowOverlap="1" wp14:anchorId="2C6DF6E8" wp14:editId="083A3436">
                <wp:simplePos x="0" y="0"/>
                <wp:positionH relativeFrom="column">
                  <wp:posOffset>-1905</wp:posOffset>
                </wp:positionH>
                <wp:positionV relativeFrom="paragraph">
                  <wp:posOffset>1097915</wp:posOffset>
                </wp:positionV>
                <wp:extent cx="5760085" cy="0"/>
                <wp:effectExtent l="13970" t="8890" r="7620" b="10160"/>
                <wp:wrapNone/>
                <wp:docPr id="84"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6255BA27">
              <v:line id="Line 22"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6931mm" from="-.15pt,86.45pt" to="453.4pt,86.45pt" w14:anchorId="73D388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"/>
            </w:pict>
          </mc:Fallback>
        </mc:AlternateContent>
      </w:r>
      <w:r w:rsidRPr="00D43F8C">
        <w:rPr>
          <w:rFonts w:ascii="Verdana" w:eastAsia="Arial Narrow" w:hAnsi="Verdana"/>
          <w:b/>
          <w:noProof/>
          <w:sz w:val="18"/>
          <w:szCs w:val="18"/>
        </w:rPr>
        <mc:AlternateContent>
          <mc:Choice Requires="wps">
            <w:drawing>
              <wp:anchor distT="0" distB="0" distL="114300" distR="114300" simplePos="0" relativeHeight="251658259" behindDoc="1" locked="0" layoutInCell="1" allowOverlap="1" wp14:anchorId="11A5E0A0" wp14:editId="5FC55E06">
                <wp:simplePos x="0" y="0"/>
                <wp:positionH relativeFrom="column">
                  <wp:posOffset>-1905</wp:posOffset>
                </wp:positionH>
                <wp:positionV relativeFrom="paragraph">
                  <wp:posOffset>1456055</wp:posOffset>
                </wp:positionV>
                <wp:extent cx="5760085" cy="0"/>
                <wp:effectExtent l="13970" t="5080" r="7620" b="13970"/>
                <wp:wrapNone/>
                <wp:docPr id="83" name="Łącznik prosty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1D76F7D7">
              <v:line id="Line 23"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6931mm" from="-.15pt,114.65pt" to="453.4pt,114.65pt" w14:anchorId="5420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"/>
            </w:pict>
          </mc:Fallback>
        </mc:AlternateContent>
      </w:r>
      <w:r w:rsidRPr="00D43F8C">
        <w:rPr>
          <w:rFonts w:ascii="Verdana" w:eastAsia="Arial Narrow" w:hAnsi="Verdana"/>
          <w:b/>
          <w:noProof/>
          <w:sz w:val="18"/>
          <w:szCs w:val="18"/>
        </w:rPr>
        <mc:AlternateContent>
          <mc:Choice Requires="wps">
            <w:drawing>
              <wp:anchor distT="0" distB="0" distL="114300" distR="114300" simplePos="0" relativeHeight="251658260" behindDoc="1" locked="0" layoutInCell="1" allowOverlap="1" wp14:anchorId="23A71266" wp14:editId="10C43373">
                <wp:simplePos x="0" y="0"/>
                <wp:positionH relativeFrom="column">
                  <wp:posOffset>-1905</wp:posOffset>
                </wp:positionH>
                <wp:positionV relativeFrom="paragraph">
                  <wp:posOffset>1817370</wp:posOffset>
                </wp:positionV>
                <wp:extent cx="5760085" cy="0"/>
                <wp:effectExtent l="13970" t="13970" r="7620" b="5080"/>
                <wp:wrapNone/>
                <wp:docPr id="82" name="Łącznik prosty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187705C2">
              <v:line id="Line 24"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6931mm" from="-.15pt,143.1pt" to="453.4pt,143.1pt" w14:anchorId="718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"/>
            </w:pict>
          </mc:Fallback>
        </mc:AlternateContent>
      </w:r>
      <w:r w:rsidRPr="00D43F8C">
        <w:rPr>
          <w:rFonts w:ascii="Verdana" w:eastAsia="Arial Narrow" w:hAnsi="Verdana"/>
          <w:b/>
          <w:noProof/>
          <w:sz w:val="18"/>
          <w:szCs w:val="18"/>
        </w:rPr>
        <mc:AlternateContent>
          <mc:Choice Requires="wps">
            <w:drawing>
              <wp:anchor distT="0" distB="0" distL="114300" distR="114300" simplePos="0" relativeHeight="251658261" behindDoc="1" locked="0" layoutInCell="1" allowOverlap="1" wp14:anchorId="5B799657" wp14:editId="283AF5B2">
                <wp:simplePos x="0" y="0"/>
                <wp:positionH relativeFrom="column">
                  <wp:posOffset>-1905</wp:posOffset>
                </wp:positionH>
                <wp:positionV relativeFrom="paragraph">
                  <wp:posOffset>2175510</wp:posOffset>
                </wp:positionV>
                <wp:extent cx="5760085" cy="0"/>
                <wp:effectExtent l="13970" t="10160" r="7620" b="8890"/>
                <wp:wrapNone/>
                <wp:docPr id="81" name="Łącznik prosty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0B80DC38">
              <v:line id="Line 25"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6931mm" from="-.15pt,171.3pt" to="453.4pt,171.3pt" w14:anchorId="47D2B5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"/>
            </w:pict>
          </mc:Fallback>
        </mc:AlternateContent>
      </w:r>
      <w:r w:rsidRPr="00D43F8C">
        <w:rPr>
          <w:rFonts w:ascii="Verdana" w:eastAsia="Arial Narrow" w:hAnsi="Verdana"/>
          <w:b/>
          <w:noProof/>
          <w:sz w:val="18"/>
          <w:szCs w:val="18"/>
        </w:rPr>
        <mc:AlternateContent>
          <mc:Choice Requires="wps">
            <w:drawing>
              <wp:anchor distT="0" distB="0" distL="114300" distR="114300" simplePos="0" relativeHeight="251658262" behindDoc="1" locked="0" layoutInCell="1" allowOverlap="1" wp14:anchorId="628965CA" wp14:editId="4FE40115">
                <wp:simplePos x="0" y="0"/>
                <wp:positionH relativeFrom="column">
                  <wp:posOffset>-1905</wp:posOffset>
                </wp:positionH>
                <wp:positionV relativeFrom="paragraph">
                  <wp:posOffset>2541270</wp:posOffset>
                </wp:positionV>
                <wp:extent cx="5760085" cy="0"/>
                <wp:effectExtent l="13970" t="13970" r="7620" b="5080"/>
                <wp:wrapNone/>
                <wp:docPr id="80" name="Łącznik prosty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4F77E7B2">
              <v:line id="Line 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6931mm" from="-.15pt,200.1pt" to="453.4pt,200.1pt" w14:anchorId="0CCD6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"/>
            </w:pict>
          </mc:Fallback>
        </mc:AlternateContent>
      </w:r>
      <w:r w:rsidRPr="00D43F8C">
        <w:rPr>
          <w:rFonts w:ascii="Verdana" w:eastAsia="Arial Narrow" w:hAnsi="Verdana"/>
          <w:b/>
          <w:noProof/>
          <w:sz w:val="18"/>
          <w:szCs w:val="18"/>
        </w:rPr>
        <mc:AlternateContent>
          <mc:Choice Requires="wps">
            <w:drawing>
              <wp:anchor distT="0" distB="0" distL="114300" distR="114300" simplePos="0" relativeHeight="251658263" behindDoc="1" locked="0" layoutInCell="1" allowOverlap="1" wp14:anchorId="4C12DC96" wp14:editId="34780890">
                <wp:simplePos x="0" y="0"/>
                <wp:positionH relativeFrom="column">
                  <wp:posOffset>-1905</wp:posOffset>
                </wp:positionH>
                <wp:positionV relativeFrom="paragraph">
                  <wp:posOffset>2908935</wp:posOffset>
                </wp:positionV>
                <wp:extent cx="5760085" cy="0"/>
                <wp:effectExtent l="13970" t="10160" r="7620" b="8890"/>
                <wp:wrapNone/>
                <wp:docPr id="79" name="Łącznik prosty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6C84DC56">
              <v:line id="Line 27"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8pt" from="-.15pt,229.05pt" to="453.4pt,229.05pt" w14:anchorId="4602EA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"/>
            </w:pict>
          </mc:Fallback>
        </mc:AlternateContent>
      </w:r>
      <w:r w:rsidRPr="00D43F8C">
        <w:rPr>
          <w:rFonts w:ascii="Verdana" w:eastAsia="Arial Narrow" w:hAnsi="Verdana"/>
          <w:b/>
          <w:noProof/>
          <w:sz w:val="18"/>
          <w:szCs w:val="18"/>
        </w:rPr>
        <mc:AlternateContent>
          <mc:Choice Requires="wps">
            <w:drawing>
              <wp:anchor distT="0" distB="0" distL="114300" distR="114300" simplePos="0" relativeHeight="251658264" behindDoc="1" locked="0" layoutInCell="1" allowOverlap="1" wp14:anchorId="0AA5370B" wp14:editId="7013A1FF">
                <wp:simplePos x="0" y="0"/>
                <wp:positionH relativeFrom="column">
                  <wp:posOffset>-1905</wp:posOffset>
                </wp:positionH>
                <wp:positionV relativeFrom="paragraph">
                  <wp:posOffset>3272790</wp:posOffset>
                </wp:positionV>
                <wp:extent cx="5760085" cy="0"/>
                <wp:effectExtent l="13970" t="12065" r="7620" b="6985"/>
                <wp:wrapNone/>
                <wp:docPr id="78" name="Łącznik prosty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23D29663">
              <v:line id="Line 28"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8pt" from="-.15pt,257.7pt" to="453.4pt,257.7pt" w14:anchorId="4028B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"/>
            </w:pict>
          </mc:Fallback>
        </mc:AlternateContent>
      </w:r>
      <w:r w:rsidRPr="00D43F8C">
        <w:rPr>
          <w:rFonts w:ascii="Verdana" w:eastAsia="Arial Narrow" w:hAnsi="Verdana"/>
          <w:b/>
          <w:noProof/>
          <w:sz w:val="18"/>
          <w:szCs w:val="18"/>
        </w:rPr>
        <mc:AlternateContent>
          <mc:Choice Requires="wps">
            <w:drawing>
              <wp:anchor distT="0" distB="0" distL="114300" distR="114300" simplePos="0" relativeHeight="251658265" behindDoc="1" locked="0" layoutInCell="1" allowOverlap="1" wp14:anchorId="7F3D5E95" wp14:editId="3DC92BEA">
                <wp:simplePos x="0" y="0"/>
                <wp:positionH relativeFrom="column">
                  <wp:posOffset>-1905</wp:posOffset>
                </wp:positionH>
                <wp:positionV relativeFrom="paragraph">
                  <wp:posOffset>3625215</wp:posOffset>
                </wp:positionV>
                <wp:extent cx="5760085" cy="0"/>
                <wp:effectExtent l="13970" t="12065" r="7620" b="6985"/>
                <wp:wrapNone/>
                <wp:docPr id="77" name="Łącznik prosty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48BCE338">
              <v:line id="Line 29"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8pt" from="-.15pt,285.45pt" to="453.4pt,285.45pt" w14:anchorId="732AF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"/>
            </w:pict>
          </mc:Fallback>
        </mc:AlternateContent>
      </w:r>
      <w:r w:rsidRPr="00D43F8C">
        <w:rPr>
          <w:rFonts w:ascii="Verdana" w:eastAsia="Arial Narrow" w:hAnsi="Verdana"/>
          <w:b/>
          <w:noProof/>
          <w:sz w:val="18"/>
          <w:szCs w:val="18"/>
        </w:rPr>
        <mc:AlternateContent>
          <mc:Choice Requires="wps">
            <w:drawing>
              <wp:anchor distT="0" distB="0" distL="114300" distR="114300" simplePos="0" relativeHeight="251658266" behindDoc="1" locked="0" layoutInCell="1" allowOverlap="1" wp14:anchorId="7062862B" wp14:editId="6EB5795D">
                <wp:simplePos x="0" y="0"/>
                <wp:positionH relativeFrom="column">
                  <wp:posOffset>-1905</wp:posOffset>
                </wp:positionH>
                <wp:positionV relativeFrom="paragraph">
                  <wp:posOffset>3990975</wp:posOffset>
                </wp:positionV>
                <wp:extent cx="5760085" cy="0"/>
                <wp:effectExtent l="13970" t="6350" r="7620" b="12700"/>
                <wp:wrapNone/>
                <wp:docPr id="76" name="Łącznik prosty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359EA0C8">
              <v:line id="Line 30"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6931mm" from="-.15pt,314.25pt" to="453.4pt,314.25pt" w14:anchorId="393ADC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"/>
            </w:pict>
          </mc:Fallback>
        </mc:AlternateContent>
      </w:r>
      <w:r w:rsidRPr="00D43F8C">
        <w:rPr>
          <w:rFonts w:ascii="Verdana" w:eastAsia="Arial Narrow" w:hAnsi="Verdana"/>
          <w:b/>
          <w:noProof/>
          <w:sz w:val="18"/>
          <w:szCs w:val="18"/>
        </w:rPr>
        <mc:AlternateContent>
          <mc:Choice Requires="wps">
            <w:drawing>
              <wp:anchor distT="0" distB="0" distL="114300" distR="114300" simplePos="0" relativeHeight="251658267" behindDoc="1" locked="0" layoutInCell="1" allowOverlap="1" wp14:anchorId="0EC20C32" wp14:editId="0C06C0C9">
                <wp:simplePos x="0" y="0"/>
                <wp:positionH relativeFrom="column">
                  <wp:posOffset>-1905</wp:posOffset>
                </wp:positionH>
                <wp:positionV relativeFrom="paragraph">
                  <wp:posOffset>4353560</wp:posOffset>
                </wp:positionV>
                <wp:extent cx="5760085" cy="0"/>
                <wp:effectExtent l="13970" t="6985" r="7620" b="12065"/>
                <wp:wrapNone/>
                <wp:docPr id="75" name="Łącznik prosty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6A8CAAE5">
              <v:line id="Line 31"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6931mm" from="-.15pt,342.8pt" to="453.4pt,342.8pt" w14:anchorId="73CCC1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"/>
            </w:pict>
          </mc:Fallback>
        </mc:AlternateContent>
      </w:r>
      <w:r w:rsidRPr="00D43F8C">
        <w:rPr>
          <w:rFonts w:ascii="Verdana" w:eastAsia="Arial Narrow" w:hAnsi="Verdana"/>
          <w:b/>
          <w:noProof/>
          <w:sz w:val="18"/>
          <w:szCs w:val="18"/>
        </w:rPr>
        <mc:AlternateContent>
          <mc:Choice Requires="wps">
            <w:drawing>
              <wp:anchor distT="0" distB="0" distL="114300" distR="114300" simplePos="0" relativeHeight="251658268" behindDoc="1" locked="0" layoutInCell="1" allowOverlap="1" wp14:anchorId="455A9548" wp14:editId="67B9199B">
                <wp:simplePos x="0" y="0"/>
                <wp:positionH relativeFrom="column">
                  <wp:posOffset>-1905</wp:posOffset>
                </wp:positionH>
                <wp:positionV relativeFrom="paragraph">
                  <wp:posOffset>4882515</wp:posOffset>
                </wp:positionV>
                <wp:extent cx="5760085" cy="0"/>
                <wp:effectExtent l="13970" t="12065" r="7620" b="6985"/>
                <wp:wrapNone/>
                <wp:docPr id="74" name="Łącznik prosty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58894E35">
              <v:line id="Line 32"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8pt" from="-.15pt,384.45pt" to="453.4pt,384.45pt" w14:anchorId="327C2D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"/>
            </w:pict>
          </mc:Fallback>
        </mc:AlternateContent>
      </w:r>
      <w:r w:rsidRPr="00D43F8C">
        <w:rPr>
          <w:rFonts w:ascii="Verdana" w:eastAsia="Arial Narrow" w:hAnsi="Verdana"/>
          <w:b/>
          <w:noProof/>
          <w:sz w:val="18"/>
          <w:szCs w:val="18"/>
        </w:rPr>
        <mc:AlternateContent>
          <mc:Choice Requires="wps">
            <w:drawing>
              <wp:anchor distT="0" distB="0" distL="114300" distR="114300" simplePos="0" relativeHeight="251658269" behindDoc="1" locked="0" layoutInCell="1" allowOverlap="1" wp14:anchorId="3F1DD10F" wp14:editId="66D7FFE9">
                <wp:simplePos x="0" y="0"/>
                <wp:positionH relativeFrom="column">
                  <wp:posOffset>-1905</wp:posOffset>
                </wp:positionH>
                <wp:positionV relativeFrom="paragraph">
                  <wp:posOffset>5462905</wp:posOffset>
                </wp:positionV>
                <wp:extent cx="5760085" cy="0"/>
                <wp:effectExtent l="13970" t="11430" r="7620" b="7620"/>
                <wp:wrapNone/>
                <wp:docPr id="73" name="Łącznik prosty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44FBA563">
              <v:line id="Line 33"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8pt" from="-.15pt,430.15pt" to="453.4pt,430.15pt" w14:anchorId="04B9FA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"/>
            </w:pict>
          </mc:Fallback>
        </mc:AlternateContent>
      </w:r>
      <w:r w:rsidRPr="00D43F8C">
        <w:rPr>
          <w:rFonts w:ascii="Verdana" w:eastAsia="Arial Narrow" w:hAnsi="Verdana"/>
          <w:b/>
          <w:noProof/>
          <w:sz w:val="18"/>
          <w:szCs w:val="18"/>
        </w:rPr>
        <mc:AlternateContent>
          <mc:Choice Requires="wps">
            <w:drawing>
              <wp:anchor distT="0" distB="0" distL="114300" distR="114300" simplePos="0" relativeHeight="251658270" behindDoc="1" locked="0" layoutInCell="1" allowOverlap="1" wp14:anchorId="75EA077C" wp14:editId="55A9A5D3">
                <wp:simplePos x="0" y="0"/>
                <wp:positionH relativeFrom="column">
                  <wp:posOffset>-1905</wp:posOffset>
                </wp:positionH>
                <wp:positionV relativeFrom="paragraph">
                  <wp:posOffset>5827395</wp:posOffset>
                </wp:positionV>
                <wp:extent cx="5760085" cy="0"/>
                <wp:effectExtent l="13970" t="13970" r="7620" b="5080"/>
                <wp:wrapNone/>
                <wp:docPr id="72" name="Łącznik prosty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5593BCBC">
              <v:line id="Line 3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6931mm" from="-.15pt,458.85pt" to="453.4pt,458.85pt" w14:anchorId="4DD0F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"/>
            </w:pict>
          </mc:Fallback>
        </mc:AlternateContent>
      </w:r>
      <w:r w:rsidRPr="00D43F8C">
        <w:rPr>
          <w:rFonts w:ascii="Verdana" w:eastAsia="Arial Narrow" w:hAnsi="Verdana"/>
          <w:b/>
          <w:noProof/>
          <w:sz w:val="18"/>
          <w:szCs w:val="18"/>
        </w:rPr>
        <mc:AlternateContent>
          <mc:Choice Requires="wps">
            <w:drawing>
              <wp:anchor distT="0" distB="0" distL="114300" distR="114300" simplePos="0" relativeHeight="251658271" behindDoc="1" locked="0" layoutInCell="1" allowOverlap="1" wp14:anchorId="2E2E147D" wp14:editId="7126A3D3">
                <wp:simplePos x="0" y="0"/>
                <wp:positionH relativeFrom="column">
                  <wp:posOffset>-1905</wp:posOffset>
                </wp:positionH>
                <wp:positionV relativeFrom="paragraph">
                  <wp:posOffset>6189980</wp:posOffset>
                </wp:positionV>
                <wp:extent cx="5760085" cy="0"/>
                <wp:effectExtent l="13970" t="5080" r="7620" b="13970"/>
                <wp:wrapNone/>
                <wp:docPr id="71" name="Łącznik prosty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2C9A87EB">
              <v:line id="Line 35"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8pt" from="-.15pt,487.4pt" to="453.4pt,487.4pt" w14:anchorId="00D9D2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"/>
            </w:pict>
          </mc:Fallback>
        </mc:AlternateContent>
      </w:r>
      <w:r w:rsidRPr="00D43F8C">
        <w:rPr>
          <w:rFonts w:ascii="Verdana" w:eastAsia="Arial Narrow" w:hAnsi="Verdana"/>
          <w:b/>
          <w:noProof/>
          <w:sz w:val="18"/>
          <w:szCs w:val="18"/>
        </w:rPr>
        <mc:AlternateContent>
          <mc:Choice Requires="wps">
            <w:drawing>
              <wp:anchor distT="0" distB="0" distL="114300" distR="114300" simplePos="0" relativeHeight="251658272" behindDoc="1" locked="0" layoutInCell="1" allowOverlap="1" wp14:anchorId="38D4BD60" wp14:editId="7B073D08">
                <wp:simplePos x="0" y="0"/>
                <wp:positionH relativeFrom="column">
                  <wp:posOffset>-1905</wp:posOffset>
                </wp:positionH>
                <wp:positionV relativeFrom="paragraph">
                  <wp:posOffset>6557010</wp:posOffset>
                </wp:positionV>
                <wp:extent cx="5760085" cy="0"/>
                <wp:effectExtent l="13970" t="10160" r="7620" b="8890"/>
                <wp:wrapNone/>
                <wp:docPr id="70" name="Łącznik prosty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0D8EFE10">
              <v:line id="Line 3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8pt" from="-.15pt,516.3pt" to="453.4pt,516.3pt" w14:anchorId="45909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"/>
            </w:pict>
          </mc:Fallback>
        </mc:AlternateContent>
      </w:r>
      <w:r w:rsidRPr="00D43F8C">
        <w:rPr>
          <w:rFonts w:ascii="Verdana" w:eastAsia="Arial Narrow" w:hAnsi="Verdana"/>
          <w:b/>
          <w:noProof/>
          <w:sz w:val="18"/>
          <w:szCs w:val="18"/>
        </w:rPr>
        <mc:AlternateContent>
          <mc:Choice Requires="wps">
            <w:drawing>
              <wp:anchor distT="0" distB="0" distL="114300" distR="114300" simplePos="0" relativeHeight="251658273" behindDoc="1" locked="0" layoutInCell="1" allowOverlap="1" wp14:anchorId="5471EE08" wp14:editId="002392A5">
                <wp:simplePos x="0" y="0"/>
                <wp:positionH relativeFrom="column">
                  <wp:posOffset>2877185</wp:posOffset>
                </wp:positionH>
                <wp:positionV relativeFrom="paragraph">
                  <wp:posOffset>305435</wp:posOffset>
                </wp:positionV>
                <wp:extent cx="0" cy="6677025"/>
                <wp:effectExtent l="6985" t="6985" r="12065" b="12065"/>
                <wp:wrapNone/>
                <wp:docPr id="69" name="Łącznik prosty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770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627D3AA8">
              <v:line id="Line 37"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8pt" from="226.55pt,24.05pt" to="226.55pt,549.8pt" w14:anchorId="3E96B1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"/>
            </w:pict>
          </mc:Fallback>
        </mc:AlternateContent>
      </w:r>
      <w:r w:rsidRPr="00D43F8C">
        <w:rPr>
          <w:rFonts w:ascii="Verdana" w:eastAsia="Arial Narrow" w:hAnsi="Verdana"/>
          <w:b/>
          <w:noProof/>
          <w:sz w:val="18"/>
          <w:szCs w:val="18"/>
        </w:rPr>
        <mc:AlternateContent>
          <mc:Choice Requires="wps">
            <w:drawing>
              <wp:anchor distT="0" distB="0" distL="114300" distR="114300" simplePos="0" relativeHeight="251658274" behindDoc="1" locked="0" layoutInCell="1" allowOverlap="1" wp14:anchorId="31C580CC" wp14:editId="21487D29">
                <wp:simplePos x="0" y="0"/>
                <wp:positionH relativeFrom="column">
                  <wp:posOffset>-1905</wp:posOffset>
                </wp:positionH>
                <wp:positionV relativeFrom="paragraph">
                  <wp:posOffset>6979285</wp:posOffset>
                </wp:positionV>
                <wp:extent cx="5760085" cy="0"/>
                <wp:effectExtent l="13970" t="13335" r="7620" b="5715"/>
                <wp:wrapNone/>
                <wp:docPr id="68" name="Łącznik prosty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30E4BCFD">
              <v:line id="Line 38"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6931mm" from="-.15pt,549.55pt" to="453.4pt,549.55pt" w14:anchorId="35322A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"/>
            </w:pict>
          </mc:Fallback>
        </mc:AlternateContent>
      </w:r>
      <w:r w:rsidRPr="00D43F8C">
        <w:rPr>
          <w:rFonts w:ascii="Verdana" w:eastAsia="Arial Narrow" w:hAnsi="Verdana"/>
          <w:b/>
          <w:noProof/>
          <w:sz w:val="18"/>
          <w:szCs w:val="18"/>
        </w:rPr>
        <mc:AlternateContent>
          <mc:Choice Requires="wps">
            <w:drawing>
              <wp:anchor distT="0" distB="0" distL="114300" distR="114300" simplePos="0" relativeHeight="251658275" behindDoc="1" locked="0" layoutInCell="1" allowOverlap="1" wp14:anchorId="00EAEE6D" wp14:editId="4D6B8564">
                <wp:simplePos x="0" y="0"/>
                <wp:positionH relativeFrom="column">
                  <wp:posOffset>-1905</wp:posOffset>
                </wp:positionH>
                <wp:positionV relativeFrom="paragraph">
                  <wp:posOffset>7332980</wp:posOffset>
                </wp:positionV>
                <wp:extent cx="5760085" cy="0"/>
                <wp:effectExtent l="13970" t="5080" r="7620" b="13970"/>
                <wp:wrapNone/>
                <wp:docPr id="67" name="Łącznik prosty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2270C82A">
              <v:line id="Line 39"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8pt" from="-.15pt,577.4pt" to="453.4pt,577.4pt" w14:anchorId="4A8F00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"/>
            </w:pict>
          </mc:Fallback>
        </mc:AlternateContent>
      </w:r>
      <w:r w:rsidRPr="00D43F8C">
        <w:rPr>
          <w:rFonts w:ascii="Verdana" w:eastAsia="Arial Narrow" w:hAnsi="Verdana"/>
          <w:b/>
          <w:noProof/>
          <w:sz w:val="18"/>
          <w:szCs w:val="18"/>
        </w:rPr>
        <mc:AlternateContent>
          <mc:Choice Requires="wps">
            <w:drawing>
              <wp:anchor distT="0" distB="0" distL="114300" distR="114300" simplePos="0" relativeHeight="251658276" behindDoc="1" locked="0" layoutInCell="1" allowOverlap="1" wp14:anchorId="4FC976AE" wp14:editId="2F8C531C">
                <wp:simplePos x="0" y="0"/>
                <wp:positionH relativeFrom="column">
                  <wp:posOffset>0</wp:posOffset>
                </wp:positionH>
                <wp:positionV relativeFrom="paragraph">
                  <wp:posOffset>305435</wp:posOffset>
                </wp:positionV>
                <wp:extent cx="0" cy="7397750"/>
                <wp:effectExtent l="6350" t="6985" r="12700" b="5715"/>
                <wp:wrapNone/>
                <wp:docPr id="66" name="Łącznik prosty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77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2368B781">
              <v:line id="Line 40"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6931mm" from="0,24.05pt" to="0,606.55pt" w14:anchorId="066F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"/>
            </w:pict>
          </mc:Fallback>
        </mc:AlternateContent>
      </w:r>
      <w:r w:rsidRPr="00D43F8C">
        <w:rPr>
          <w:rFonts w:ascii="Verdana" w:eastAsia="Arial Narrow" w:hAnsi="Verdana"/>
          <w:b/>
          <w:noProof/>
          <w:sz w:val="18"/>
          <w:szCs w:val="18"/>
        </w:rPr>
        <mc:AlternateContent>
          <mc:Choice Requires="wps">
            <w:drawing>
              <wp:anchor distT="0" distB="0" distL="114300" distR="114300" simplePos="0" relativeHeight="251658277" behindDoc="1" locked="0" layoutInCell="1" allowOverlap="1" wp14:anchorId="7EDADC0E" wp14:editId="136AA576">
                <wp:simplePos x="0" y="0"/>
                <wp:positionH relativeFrom="column">
                  <wp:posOffset>5755005</wp:posOffset>
                </wp:positionH>
                <wp:positionV relativeFrom="paragraph">
                  <wp:posOffset>305435</wp:posOffset>
                </wp:positionV>
                <wp:extent cx="0" cy="7397750"/>
                <wp:effectExtent l="8255" t="6985" r="10795" b="5715"/>
                <wp:wrapNone/>
                <wp:docPr id="65" name="Łącznik prosty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77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21031EEB">
              <v:line id="Line 41"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8pt" from="453.15pt,24.05pt" to="453.15pt,606.55pt" w14:anchorId="5EE864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"/>
            </w:pict>
          </mc:Fallback>
        </mc:AlternateContent>
      </w:r>
    </w:p>
    <w:p w14:paraId="5B077C77" w14:textId="77777777" w:rsidR="00032265" w:rsidRPr="00D43F8C" w:rsidRDefault="00032265">
      <w:pPr>
        <w:spacing w:line="200" w:lineRule="exact"/>
        <w:rPr>
          <w:rFonts w:ascii="Verdana" w:eastAsia="Times New Roman" w:hAnsi="Verdana"/>
          <w:sz w:val="18"/>
          <w:szCs w:val="18"/>
        </w:rPr>
      </w:pPr>
    </w:p>
    <w:p w14:paraId="493ED033" w14:textId="77777777" w:rsidR="00032265" w:rsidRPr="00D43F8C" w:rsidRDefault="00032265">
      <w:pPr>
        <w:spacing w:line="271" w:lineRule="exact"/>
        <w:rPr>
          <w:rFonts w:ascii="Verdana" w:eastAsia="Times New Roman" w:hAnsi="Verdana"/>
          <w:sz w:val="18"/>
          <w:szCs w:val="18"/>
        </w:rPr>
      </w:pPr>
    </w:p>
    <w:p w14:paraId="53F01DCF" w14:textId="77777777" w:rsidR="00631324" w:rsidRPr="00D43F8C" w:rsidRDefault="00631324">
      <w:pPr>
        <w:spacing w:line="0" w:lineRule="atLeast"/>
        <w:ind w:left="120"/>
        <w:rPr>
          <w:rFonts w:ascii="Verdana" w:eastAsia="Arial" w:hAnsi="Verdana"/>
          <w:b/>
          <w:sz w:val="18"/>
          <w:szCs w:val="18"/>
        </w:rPr>
      </w:pPr>
    </w:p>
    <w:p w14:paraId="09C60EBF" w14:textId="2E8F8BBA"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Zamówienie nr</w:t>
      </w:r>
    </w:p>
    <w:p w14:paraId="0E305D2D" w14:textId="77777777" w:rsidR="00032265" w:rsidRPr="00D43F8C" w:rsidRDefault="00032265">
      <w:pPr>
        <w:spacing w:line="332" w:lineRule="exact"/>
        <w:rPr>
          <w:rFonts w:ascii="Verdana" w:eastAsia="Times New Roman" w:hAnsi="Verdana"/>
          <w:sz w:val="18"/>
          <w:szCs w:val="18"/>
        </w:rPr>
      </w:pPr>
    </w:p>
    <w:p w14:paraId="70734C21" w14:textId="77777777"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Zamawiający</w:t>
      </w:r>
    </w:p>
    <w:p w14:paraId="123C8474" w14:textId="77777777" w:rsidR="00032265" w:rsidRPr="00D43F8C" w:rsidRDefault="00032265">
      <w:pPr>
        <w:spacing w:line="200" w:lineRule="exact"/>
        <w:rPr>
          <w:rFonts w:ascii="Verdana" w:eastAsia="Times New Roman" w:hAnsi="Verdana"/>
          <w:sz w:val="18"/>
          <w:szCs w:val="18"/>
        </w:rPr>
      </w:pPr>
    </w:p>
    <w:p w14:paraId="36B2105C" w14:textId="77777777" w:rsidR="00032265" w:rsidRPr="00D43F8C" w:rsidRDefault="00032265">
      <w:pPr>
        <w:spacing w:line="252" w:lineRule="exact"/>
        <w:rPr>
          <w:rFonts w:ascii="Verdana" w:eastAsia="Times New Roman" w:hAnsi="Verdana"/>
          <w:sz w:val="18"/>
          <w:szCs w:val="18"/>
        </w:rPr>
      </w:pPr>
    </w:p>
    <w:p w14:paraId="682A786E" w14:textId="77777777"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Wykonawca</w:t>
      </w:r>
    </w:p>
    <w:p w14:paraId="405AFA17" w14:textId="77777777" w:rsidR="00032265" w:rsidRPr="00D43F8C" w:rsidRDefault="00032265">
      <w:pPr>
        <w:spacing w:line="334" w:lineRule="exact"/>
        <w:rPr>
          <w:rFonts w:ascii="Verdana" w:eastAsia="Times New Roman" w:hAnsi="Verdana"/>
          <w:sz w:val="18"/>
          <w:szCs w:val="18"/>
        </w:rPr>
      </w:pPr>
    </w:p>
    <w:p w14:paraId="7D390DEF" w14:textId="77777777"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NIP Wykonawcy</w:t>
      </w:r>
    </w:p>
    <w:p w14:paraId="10D871E7" w14:textId="77777777" w:rsidR="00032265" w:rsidRPr="00D43F8C" w:rsidRDefault="00032265">
      <w:pPr>
        <w:spacing w:line="341" w:lineRule="exact"/>
        <w:rPr>
          <w:rFonts w:ascii="Verdana" w:eastAsia="Times New Roman" w:hAnsi="Verdana"/>
          <w:sz w:val="18"/>
          <w:szCs w:val="18"/>
        </w:rPr>
      </w:pPr>
    </w:p>
    <w:p w14:paraId="5A9669EE" w14:textId="77777777"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Regon Wykonawcy</w:t>
      </w:r>
    </w:p>
    <w:p w14:paraId="576AC672" w14:textId="77777777" w:rsidR="00032265" w:rsidRPr="00D43F8C" w:rsidRDefault="00032265">
      <w:pPr>
        <w:spacing w:line="334" w:lineRule="exact"/>
        <w:rPr>
          <w:rFonts w:ascii="Verdana" w:eastAsia="Times New Roman" w:hAnsi="Verdana"/>
          <w:sz w:val="18"/>
          <w:szCs w:val="18"/>
        </w:rPr>
      </w:pPr>
    </w:p>
    <w:p w14:paraId="364BEE56" w14:textId="18AE9A37"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Przedmiot zamówienia</w:t>
      </w:r>
    </w:p>
    <w:p w14:paraId="1A033ACD" w14:textId="77777777" w:rsidR="00032265" w:rsidRPr="00D43F8C" w:rsidRDefault="00032265">
      <w:pPr>
        <w:spacing w:line="344" w:lineRule="exact"/>
        <w:rPr>
          <w:rFonts w:ascii="Verdana" w:eastAsia="Times New Roman" w:hAnsi="Verdana"/>
          <w:sz w:val="18"/>
          <w:szCs w:val="18"/>
        </w:rPr>
      </w:pPr>
    </w:p>
    <w:p w14:paraId="08F390FC" w14:textId="34FAA117"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Termin realizacji zamówienia</w:t>
      </w:r>
    </w:p>
    <w:p w14:paraId="030DC41B" w14:textId="77777777" w:rsidR="00032265" w:rsidRPr="00D43F8C" w:rsidRDefault="00032265">
      <w:pPr>
        <w:spacing w:line="348" w:lineRule="exact"/>
        <w:rPr>
          <w:rFonts w:ascii="Verdana" w:eastAsia="Times New Roman" w:hAnsi="Verdana"/>
          <w:sz w:val="18"/>
          <w:szCs w:val="18"/>
        </w:rPr>
      </w:pPr>
    </w:p>
    <w:p w14:paraId="4228E7E5" w14:textId="7AF2452B"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Wartość netto zamówienia</w:t>
      </w:r>
    </w:p>
    <w:p w14:paraId="36551CDA" w14:textId="77777777" w:rsidR="00032265" w:rsidRPr="00D43F8C" w:rsidRDefault="00032265">
      <w:pPr>
        <w:spacing w:line="346" w:lineRule="exact"/>
        <w:rPr>
          <w:rFonts w:ascii="Verdana" w:eastAsia="Times New Roman" w:hAnsi="Verdana"/>
          <w:sz w:val="18"/>
          <w:szCs w:val="18"/>
        </w:rPr>
      </w:pPr>
    </w:p>
    <w:p w14:paraId="7A40ADCF" w14:textId="77777777"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Waluta zamówienia</w:t>
      </w:r>
    </w:p>
    <w:p w14:paraId="1E58DD81" w14:textId="77777777" w:rsidR="00032265" w:rsidRPr="00D43F8C" w:rsidRDefault="00032265">
      <w:pPr>
        <w:spacing w:line="322" w:lineRule="exact"/>
        <w:rPr>
          <w:rFonts w:ascii="Verdana" w:eastAsia="Times New Roman" w:hAnsi="Verdana"/>
          <w:sz w:val="18"/>
          <w:szCs w:val="18"/>
        </w:rPr>
      </w:pPr>
    </w:p>
    <w:p w14:paraId="523668B7" w14:textId="77777777"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Termin płatności</w:t>
      </w:r>
    </w:p>
    <w:p w14:paraId="0C5C1FEE" w14:textId="77777777" w:rsidR="00032265" w:rsidRPr="00D43F8C" w:rsidRDefault="00032265">
      <w:pPr>
        <w:spacing w:line="346" w:lineRule="exact"/>
        <w:rPr>
          <w:rFonts w:ascii="Verdana" w:eastAsia="Times New Roman" w:hAnsi="Verdana"/>
          <w:sz w:val="18"/>
          <w:szCs w:val="18"/>
        </w:rPr>
      </w:pPr>
    </w:p>
    <w:p w14:paraId="4541B312" w14:textId="77777777"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 xml:space="preserve">Koordynator zamówienia </w:t>
      </w:r>
      <w:r w:rsidR="00EC175B" w:rsidRPr="00D43F8C">
        <w:rPr>
          <w:rFonts w:ascii="Verdana" w:eastAsia="Arial" w:hAnsi="Verdana"/>
          <w:b/>
          <w:sz w:val="18"/>
          <w:szCs w:val="18"/>
        </w:rPr>
        <w:t>CŁ</w:t>
      </w:r>
      <w:r w:rsidRPr="00D43F8C">
        <w:rPr>
          <w:rFonts w:ascii="Verdana" w:eastAsia="Arial" w:hAnsi="Verdana"/>
          <w:b/>
          <w:sz w:val="18"/>
          <w:szCs w:val="18"/>
        </w:rPr>
        <w:t>/Zamawiający</w:t>
      </w:r>
    </w:p>
    <w:p w14:paraId="047F8991" w14:textId="77777777" w:rsidR="00032265" w:rsidRPr="00D43F8C" w:rsidRDefault="00032265">
      <w:pPr>
        <w:spacing w:line="341" w:lineRule="exact"/>
        <w:rPr>
          <w:rFonts w:ascii="Verdana" w:eastAsia="Times New Roman" w:hAnsi="Verdana"/>
          <w:sz w:val="18"/>
          <w:szCs w:val="18"/>
        </w:rPr>
      </w:pPr>
    </w:p>
    <w:p w14:paraId="2BCD32DA" w14:textId="77777777"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Osoba odpowiedzialna za odbiór przedmiotu</w:t>
      </w:r>
    </w:p>
    <w:p w14:paraId="7A24B15B" w14:textId="77777777" w:rsidR="00032265" w:rsidRPr="00D43F8C" w:rsidRDefault="00032265">
      <w:pPr>
        <w:spacing w:line="17" w:lineRule="exact"/>
        <w:rPr>
          <w:rFonts w:ascii="Verdana" w:eastAsia="Times New Roman" w:hAnsi="Verdana"/>
          <w:sz w:val="18"/>
          <w:szCs w:val="18"/>
        </w:rPr>
      </w:pPr>
    </w:p>
    <w:p w14:paraId="6CB4D9EE" w14:textId="77777777"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 xml:space="preserve">zamówienia ze strony </w:t>
      </w:r>
      <w:r w:rsidR="00EC175B" w:rsidRPr="00D43F8C">
        <w:rPr>
          <w:rFonts w:ascii="Verdana" w:eastAsia="Arial" w:hAnsi="Verdana"/>
          <w:b/>
          <w:sz w:val="18"/>
          <w:szCs w:val="18"/>
        </w:rPr>
        <w:t>CŁ</w:t>
      </w:r>
    </w:p>
    <w:p w14:paraId="711972A0" w14:textId="77777777" w:rsidR="00032265" w:rsidRPr="00D43F8C" w:rsidRDefault="00032265">
      <w:pPr>
        <w:spacing w:line="356" w:lineRule="exact"/>
        <w:rPr>
          <w:rFonts w:ascii="Verdana" w:eastAsia="Times New Roman" w:hAnsi="Verdana"/>
          <w:sz w:val="18"/>
          <w:szCs w:val="18"/>
        </w:rPr>
      </w:pPr>
    </w:p>
    <w:p w14:paraId="784F4501" w14:textId="77777777"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Koordynator Wykonawcy (dane</w:t>
      </w:r>
    </w:p>
    <w:p w14:paraId="14173253" w14:textId="77777777" w:rsidR="00032265" w:rsidRPr="00D43F8C" w:rsidRDefault="00032265">
      <w:pPr>
        <w:spacing w:line="17" w:lineRule="exact"/>
        <w:rPr>
          <w:rFonts w:ascii="Verdana" w:eastAsia="Times New Roman" w:hAnsi="Verdana"/>
          <w:sz w:val="18"/>
          <w:szCs w:val="18"/>
        </w:rPr>
      </w:pPr>
    </w:p>
    <w:p w14:paraId="58F25079" w14:textId="77777777"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teleadresowe) odpowiedzialny również za</w:t>
      </w:r>
    </w:p>
    <w:p w14:paraId="6306263E" w14:textId="77777777" w:rsidR="00032265" w:rsidRPr="00D43F8C" w:rsidRDefault="00032265">
      <w:pPr>
        <w:spacing w:line="20" w:lineRule="exact"/>
        <w:rPr>
          <w:rFonts w:ascii="Verdana" w:eastAsia="Times New Roman" w:hAnsi="Verdana"/>
          <w:sz w:val="18"/>
          <w:szCs w:val="18"/>
        </w:rPr>
      </w:pPr>
    </w:p>
    <w:p w14:paraId="7DF61520" w14:textId="77777777"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odbiór</w:t>
      </w:r>
    </w:p>
    <w:p w14:paraId="64956F73" w14:textId="77777777" w:rsidR="00032265" w:rsidRPr="00D43F8C" w:rsidRDefault="00032265">
      <w:pPr>
        <w:spacing w:line="188" w:lineRule="exact"/>
        <w:rPr>
          <w:rFonts w:ascii="Verdana" w:eastAsia="Times New Roman" w:hAnsi="Verdana"/>
          <w:sz w:val="18"/>
          <w:szCs w:val="18"/>
        </w:rPr>
      </w:pPr>
    </w:p>
    <w:p w14:paraId="16BC826E" w14:textId="77777777" w:rsidR="00631324" w:rsidRPr="00D43F8C" w:rsidRDefault="00631324">
      <w:pPr>
        <w:spacing w:line="0" w:lineRule="atLeast"/>
        <w:ind w:left="120"/>
        <w:rPr>
          <w:rFonts w:ascii="Verdana" w:eastAsia="Arial" w:hAnsi="Verdana"/>
          <w:b/>
          <w:sz w:val="18"/>
          <w:szCs w:val="18"/>
        </w:rPr>
      </w:pPr>
    </w:p>
    <w:p w14:paraId="53E16E4F" w14:textId="36B9F36E"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Miejsce dostawy/</w:t>
      </w:r>
      <w:r w:rsidR="00631324" w:rsidRPr="00D43F8C">
        <w:rPr>
          <w:rFonts w:ascii="Verdana" w:eastAsia="Arial" w:hAnsi="Verdana"/>
          <w:b/>
          <w:sz w:val="18"/>
          <w:szCs w:val="18"/>
        </w:rPr>
        <w:t xml:space="preserve"> W</w:t>
      </w:r>
      <w:r w:rsidRPr="00D43F8C">
        <w:rPr>
          <w:rFonts w:ascii="Verdana" w:eastAsia="Arial" w:hAnsi="Verdana"/>
          <w:b/>
          <w:sz w:val="18"/>
          <w:szCs w:val="18"/>
        </w:rPr>
        <w:t>ykonania usługi</w:t>
      </w:r>
    </w:p>
    <w:p w14:paraId="4CD06951" w14:textId="77777777" w:rsidR="00631324" w:rsidRPr="00D43F8C" w:rsidRDefault="00631324">
      <w:pPr>
        <w:spacing w:line="0" w:lineRule="atLeast"/>
        <w:ind w:left="120"/>
        <w:rPr>
          <w:rFonts w:ascii="Verdana" w:eastAsia="Times New Roman" w:hAnsi="Verdana"/>
          <w:sz w:val="18"/>
          <w:szCs w:val="18"/>
        </w:rPr>
      </w:pPr>
    </w:p>
    <w:p w14:paraId="7CD5C69E" w14:textId="58E463AA"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Dodatkowe warunki zamówienia</w:t>
      </w:r>
    </w:p>
    <w:p w14:paraId="30318619" w14:textId="77777777" w:rsidR="00032265" w:rsidRPr="00D43F8C" w:rsidRDefault="00032265">
      <w:pPr>
        <w:spacing w:line="341" w:lineRule="exact"/>
        <w:rPr>
          <w:rFonts w:ascii="Verdana" w:eastAsia="Times New Roman" w:hAnsi="Verdana"/>
          <w:sz w:val="18"/>
          <w:szCs w:val="18"/>
        </w:rPr>
      </w:pPr>
    </w:p>
    <w:p w14:paraId="76F239BB" w14:textId="77777777"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Dane do faktury</w:t>
      </w:r>
    </w:p>
    <w:p w14:paraId="459DB42B" w14:textId="77777777" w:rsidR="00032265" w:rsidRPr="00D43F8C" w:rsidRDefault="00032265">
      <w:pPr>
        <w:spacing w:line="346" w:lineRule="exact"/>
        <w:rPr>
          <w:rFonts w:ascii="Verdana" w:eastAsia="Times New Roman" w:hAnsi="Verdana"/>
          <w:sz w:val="18"/>
          <w:szCs w:val="18"/>
        </w:rPr>
      </w:pPr>
    </w:p>
    <w:p w14:paraId="4E15AB90" w14:textId="77777777"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Adres na jaki musi być przesłana faktura</w:t>
      </w:r>
    </w:p>
    <w:p w14:paraId="30639A44" w14:textId="77777777" w:rsidR="00032265" w:rsidRPr="00D43F8C" w:rsidRDefault="00032265">
      <w:pPr>
        <w:spacing w:line="17" w:lineRule="exact"/>
        <w:rPr>
          <w:rFonts w:ascii="Verdana" w:eastAsia="Times New Roman" w:hAnsi="Verdana"/>
          <w:sz w:val="18"/>
          <w:szCs w:val="18"/>
        </w:rPr>
      </w:pPr>
    </w:p>
    <w:p w14:paraId="7821EC34" w14:textId="77777777"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VAT</w:t>
      </w:r>
    </w:p>
    <w:p w14:paraId="486F8E5C" w14:textId="77777777" w:rsidR="00032265" w:rsidRPr="00D43F8C" w:rsidRDefault="00032265">
      <w:pPr>
        <w:spacing w:line="190" w:lineRule="exact"/>
        <w:rPr>
          <w:rFonts w:ascii="Verdana" w:eastAsia="Times New Roman" w:hAnsi="Verdana"/>
          <w:sz w:val="18"/>
          <w:szCs w:val="18"/>
        </w:rPr>
      </w:pPr>
    </w:p>
    <w:p w14:paraId="7AB548D8" w14:textId="648A418A"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 xml:space="preserve">Podpis upoważnionej osoby </w:t>
      </w:r>
      <w:r w:rsidR="00631324" w:rsidRPr="00D43F8C">
        <w:rPr>
          <w:rFonts w:ascii="Verdana" w:eastAsia="Arial" w:hAnsi="Verdana"/>
          <w:b/>
          <w:sz w:val="18"/>
          <w:szCs w:val="18"/>
        </w:rPr>
        <w:t>ze strony CŁ/ Zamawiającego</w:t>
      </w:r>
    </w:p>
    <w:p w14:paraId="17B8761D" w14:textId="77777777" w:rsidR="00032265" w:rsidRPr="00D43F8C" w:rsidRDefault="00032265">
      <w:pPr>
        <w:spacing w:line="336" w:lineRule="exact"/>
        <w:rPr>
          <w:rFonts w:ascii="Verdana" w:eastAsia="Times New Roman" w:hAnsi="Verdana"/>
          <w:sz w:val="18"/>
          <w:szCs w:val="18"/>
        </w:rPr>
      </w:pPr>
    </w:p>
    <w:p w14:paraId="1A9802E4" w14:textId="77777777" w:rsidR="00032265" w:rsidRPr="00D43F8C" w:rsidRDefault="00032265">
      <w:pPr>
        <w:spacing w:line="0" w:lineRule="atLeast"/>
        <w:ind w:left="120"/>
        <w:rPr>
          <w:rFonts w:ascii="Verdana" w:eastAsia="Arial" w:hAnsi="Verdana"/>
          <w:b/>
          <w:sz w:val="18"/>
          <w:szCs w:val="18"/>
        </w:rPr>
      </w:pPr>
      <w:r w:rsidRPr="00D43F8C">
        <w:rPr>
          <w:rFonts w:ascii="Verdana" w:eastAsia="Arial" w:hAnsi="Verdana"/>
          <w:b/>
          <w:sz w:val="18"/>
          <w:szCs w:val="18"/>
        </w:rPr>
        <w:t>Podpis upoważnionej osoby do przyjęcia zamówienia ze strony Wykonawcy</w:t>
      </w:r>
    </w:p>
    <w:p w14:paraId="54B39BD3" w14:textId="55E30B1A" w:rsidR="00032265" w:rsidRPr="00D43F8C" w:rsidRDefault="00924873">
      <w:pPr>
        <w:spacing w:line="20" w:lineRule="exact"/>
        <w:rPr>
          <w:rFonts w:ascii="Verdana" w:eastAsia="Times New Roman" w:hAnsi="Verdana"/>
          <w:sz w:val="18"/>
          <w:szCs w:val="18"/>
        </w:rPr>
      </w:pPr>
      <w:r w:rsidRPr="00D43F8C">
        <w:rPr>
          <w:rFonts w:ascii="Verdana" w:eastAsia="Arial" w:hAnsi="Verdana"/>
          <w:b/>
          <w:noProof/>
          <w:sz w:val="18"/>
          <w:szCs w:val="18"/>
        </w:rPr>
        <mc:AlternateContent>
          <mc:Choice Requires="wps">
            <w:drawing>
              <wp:anchor distT="0" distB="0" distL="114300" distR="114300" simplePos="0" relativeHeight="251658278" behindDoc="1" locked="0" layoutInCell="1" allowOverlap="1" wp14:anchorId="2D391181" wp14:editId="311A37FF">
                <wp:simplePos x="0" y="0"/>
                <wp:positionH relativeFrom="column">
                  <wp:posOffset>-1905</wp:posOffset>
                </wp:positionH>
                <wp:positionV relativeFrom="paragraph">
                  <wp:posOffset>218440</wp:posOffset>
                </wp:positionV>
                <wp:extent cx="5760085" cy="0"/>
                <wp:effectExtent l="13970" t="6350" r="7620" b="12700"/>
                <wp:wrapNone/>
                <wp:docPr id="64" name="Łącznik prosty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0A411767">
              <v:line id="Line 42"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8pt" from="-.15pt,17.2pt" to="453.4pt,17.2pt" w14:anchorId="55B7B0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"/>
            </w:pict>
          </mc:Fallback>
        </mc:AlternateContent>
      </w:r>
    </w:p>
    <w:p w14:paraId="096DD3EF" w14:textId="77777777" w:rsidR="00032265" w:rsidRPr="00D43F8C" w:rsidRDefault="00032265">
      <w:pPr>
        <w:spacing w:line="200" w:lineRule="exact"/>
        <w:rPr>
          <w:rFonts w:ascii="Verdana" w:eastAsia="Times New Roman" w:hAnsi="Verdana"/>
          <w:sz w:val="18"/>
          <w:szCs w:val="18"/>
        </w:rPr>
      </w:pPr>
    </w:p>
    <w:p w14:paraId="556828FA" w14:textId="77777777" w:rsidR="00032265" w:rsidRPr="00D43F8C" w:rsidRDefault="00032265">
      <w:pPr>
        <w:spacing w:line="200" w:lineRule="exact"/>
        <w:rPr>
          <w:rFonts w:ascii="Verdana" w:eastAsia="Times New Roman" w:hAnsi="Verdana"/>
          <w:sz w:val="18"/>
          <w:szCs w:val="18"/>
        </w:rPr>
      </w:pPr>
    </w:p>
    <w:p w14:paraId="17F8DEA8" w14:textId="77777777" w:rsidR="00032265" w:rsidRPr="00D43F8C" w:rsidRDefault="00032265">
      <w:pPr>
        <w:spacing w:line="200" w:lineRule="exact"/>
        <w:rPr>
          <w:rFonts w:ascii="Verdana" w:eastAsia="Times New Roman" w:hAnsi="Verdana"/>
          <w:sz w:val="18"/>
          <w:szCs w:val="18"/>
        </w:rPr>
      </w:pPr>
    </w:p>
    <w:p w14:paraId="418292B8" w14:textId="77777777" w:rsidR="00032265" w:rsidRPr="00D43F8C" w:rsidRDefault="00032265">
      <w:pPr>
        <w:spacing w:line="200" w:lineRule="exact"/>
        <w:rPr>
          <w:rFonts w:ascii="Verdana" w:eastAsia="Times New Roman" w:hAnsi="Verdana"/>
          <w:sz w:val="18"/>
          <w:szCs w:val="18"/>
        </w:rPr>
      </w:pPr>
    </w:p>
    <w:p w14:paraId="494385D1" w14:textId="77777777" w:rsidR="00032265" w:rsidRPr="00D43F8C" w:rsidRDefault="00032265">
      <w:pPr>
        <w:spacing w:line="200" w:lineRule="exact"/>
        <w:rPr>
          <w:rFonts w:ascii="Verdana" w:eastAsia="Times New Roman" w:hAnsi="Verdana"/>
          <w:sz w:val="18"/>
          <w:szCs w:val="18"/>
        </w:rPr>
      </w:pPr>
    </w:p>
    <w:p w14:paraId="3E718F1F" w14:textId="77777777" w:rsidR="00032265" w:rsidRPr="00D43F8C" w:rsidRDefault="00032265">
      <w:pPr>
        <w:spacing w:line="200" w:lineRule="exact"/>
        <w:rPr>
          <w:rFonts w:ascii="Verdana" w:eastAsia="Times New Roman" w:hAnsi="Verdana"/>
          <w:sz w:val="18"/>
          <w:szCs w:val="18"/>
        </w:rPr>
      </w:pPr>
    </w:p>
    <w:p w14:paraId="258C7D31" w14:textId="77777777" w:rsidR="00032265" w:rsidRPr="00D43F8C" w:rsidRDefault="00032265">
      <w:pPr>
        <w:spacing w:line="343" w:lineRule="exact"/>
        <w:rPr>
          <w:rFonts w:ascii="Verdana" w:eastAsia="Times New Roman" w:hAnsi="Verdana"/>
          <w:sz w:val="18"/>
          <w:szCs w:val="18"/>
        </w:rPr>
      </w:pPr>
    </w:p>
    <w:p w14:paraId="65728D1B" w14:textId="77777777" w:rsidR="00032265" w:rsidRPr="00D43F8C" w:rsidRDefault="00032265">
      <w:pPr>
        <w:spacing w:line="0" w:lineRule="atLeast"/>
        <w:ind w:left="4300"/>
        <w:rPr>
          <w:rFonts w:ascii="Verdana" w:eastAsia="Arial" w:hAnsi="Verdana"/>
          <w:b/>
          <w:sz w:val="18"/>
          <w:szCs w:val="18"/>
        </w:rPr>
        <w:sectPr w:rsidR="00032265" w:rsidRPr="00D43F8C">
          <w:pgSz w:w="11900" w:h="16840"/>
          <w:pgMar w:top="1415" w:right="1440" w:bottom="657" w:left="1420" w:header="0" w:footer="0" w:gutter="0"/>
          <w:cols w:space="0" w:equalWidth="0">
            <w:col w:w="9040"/>
          </w:cols>
          <w:docGrid w:linePitch="360"/>
        </w:sectPr>
      </w:pPr>
    </w:p>
    <w:p w14:paraId="769C241D" w14:textId="2631C236" w:rsidR="00032265" w:rsidRPr="00D43F8C" w:rsidRDefault="00032265" w:rsidP="0003348E">
      <w:pPr>
        <w:spacing w:line="0" w:lineRule="atLeast"/>
        <w:jc w:val="right"/>
        <w:rPr>
          <w:rFonts w:ascii="Verdana" w:eastAsia="Arial Narrow" w:hAnsi="Verdana"/>
          <w:b/>
          <w:i/>
          <w:iCs/>
          <w:sz w:val="18"/>
          <w:szCs w:val="18"/>
        </w:rPr>
      </w:pPr>
      <w:bookmarkStart w:id="21" w:name="page29"/>
      <w:bookmarkEnd w:id="21"/>
      <w:r w:rsidRPr="00D43F8C">
        <w:rPr>
          <w:rFonts w:ascii="Verdana" w:eastAsia="Arial Narrow" w:hAnsi="Verdana"/>
          <w:b/>
          <w:i/>
          <w:iCs/>
          <w:sz w:val="18"/>
          <w:szCs w:val="18"/>
        </w:rPr>
        <w:lastRenderedPageBreak/>
        <w:t xml:space="preserve">Załącznik nr </w:t>
      </w:r>
      <w:r w:rsidR="0003348E" w:rsidRPr="00D43F8C">
        <w:rPr>
          <w:rFonts w:ascii="Verdana" w:eastAsia="Arial Narrow" w:hAnsi="Verdana"/>
          <w:b/>
          <w:i/>
          <w:iCs/>
          <w:sz w:val="18"/>
          <w:szCs w:val="18"/>
        </w:rPr>
        <w:t>4</w:t>
      </w:r>
    </w:p>
    <w:p w14:paraId="5F226E89" w14:textId="77777777" w:rsidR="00032265" w:rsidRPr="00D43F8C" w:rsidRDefault="00032265">
      <w:pPr>
        <w:spacing w:line="130" w:lineRule="exact"/>
        <w:rPr>
          <w:rFonts w:ascii="Verdana" w:eastAsia="Times New Roman" w:hAnsi="Verdana"/>
          <w:sz w:val="18"/>
          <w:szCs w:val="18"/>
        </w:rPr>
      </w:pPr>
    </w:p>
    <w:p w14:paraId="46F75D4E" w14:textId="5659CA15" w:rsidR="00032265" w:rsidRPr="00D43F8C" w:rsidRDefault="00032265" w:rsidP="0003348E">
      <w:pPr>
        <w:spacing w:line="0" w:lineRule="atLeast"/>
        <w:jc w:val="center"/>
        <w:rPr>
          <w:rFonts w:ascii="Verdana" w:eastAsia="Arial Narrow" w:hAnsi="Verdana"/>
          <w:b/>
          <w:bCs/>
          <w:sz w:val="18"/>
          <w:szCs w:val="18"/>
        </w:rPr>
      </w:pPr>
      <w:r w:rsidRPr="00D43F8C">
        <w:rPr>
          <w:rFonts w:ascii="Verdana" w:eastAsia="Arial Narrow" w:hAnsi="Verdana"/>
          <w:b/>
          <w:bCs/>
          <w:sz w:val="18"/>
          <w:szCs w:val="18"/>
        </w:rPr>
        <w:t xml:space="preserve">Wzór formularza </w:t>
      </w:r>
      <w:r w:rsidR="00F717F7" w:rsidRPr="00D43F8C">
        <w:rPr>
          <w:rFonts w:ascii="Verdana" w:eastAsia="Arial Narrow" w:hAnsi="Verdana"/>
          <w:b/>
          <w:bCs/>
          <w:sz w:val="18"/>
          <w:szCs w:val="18"/>
        </w:rPr>
        <w:t>Zlecenia</w:t>
      </w:r>
    </w:p>
    <w:p w14:paraId="3EFE329F" w14:textId="38E8DF3F" w:rsidR="0003348E" w:rsidRPr="00D43F8C" w:rsidRDefault="0003348E" w:rsidP="0003348E">
      <w:pPr>
        <w:spacing w:line="0" w:lineRule="atLeast"/>
        <w:jc w:val="center"/>
        <w:rPr>
          <w:rFonts w:ascii="Verdana" w:eastAsia="Arial Narrow" w:hAnsi="Verdana"/>
          <w:b/>
          <w:bCs/>
          <w:sz w:val="18"/>
          <w:szCs w:val="18"/>
        </w:rPr>
      </w:pPr>
    </w:p>
    <w:tbl>
      <w:tblPr>
        <w:tblW w:w="7980" w:type="dxa"/>
        <w:tblInd w:w="1079" w:type="dxa"/>
        <w:tblCellMar>
          <w:left w:w="70" w:type="dxa"/>
          <w:right w:w="70" w:type="dxa"/>
        </w:tblCellMar>
        <w:tblLook w:val="04A0" w:firstRow="1" w:lastRow="0" w:firstColumn="1" w:lastColumn="0" w:noHBand="0" w:noVBand="1"/>
      </w:tblPr>
      <w:tblGrid>
        <w:gridCol w:w="4080"/>
        <w:gridCol w:w="3900"/>
      </w:tblGrid>
      <w:tr w:rsidR="00F963A4" w:rsidRPr="00D43F8C" w14:paraId="6EEC4F6D" w14:textId="77777777" w:rsidTr="00F963A4">
        <w:trPr>
          <w:trHeight w:val="580"/>
        </w:trPr>
        <w:tc>
          <w:tcPr>
            <w:tcW w:w="7980" w:type="dxa"/>
            <w:gridSpan w:val="2"/>
            <w:tcBorders>
              <w:top w:val="single" w:sz="8" w:space="0" w:color="auto"/>
              <w:left w:val="single" w:sz="8" w:space="0" w:color="auto"/>
              <w:bottom w:val="nil"/>
              <w:right w:val="single" w:sz="8" w:space="0" w:color="000000"/>
            </w:tcBorders>
            <w:shd w:val="clear" w:color="auto" w:fill="auto"/>
            <w:vAlign w:val="bottom"/>
            <w:hideMark/>
          </w:tcPr>
          <w:p w14:paraId="7B00F60D" w14:textId="14F85607" w:rsidR="00F963A4" w:rsidRPr="00D43F8C" w:rsidRDefault="00F963A4" w:rsidP="00F963A4">
            <w:pPr>
              <w:jc w:val="center"/>
              <w:rPr>
                <w:rFonts w:eastAsia="Times New Roman" w:cs="Calibri"/>
                <w:b/>
                <w:bCs/>
                <w:color w:val="000000"/>
                <w:sz w:val="22"/>
                <w:szCs w:val="22"/>
              </w:rPr>
            </w:pPr>
            <w:r w:rsidRPr="00D43F8C">
              <w:rPr>
                <w:rFonts w:eastAsia="Times New Roman" w:cs="Calibri"/>
                <w:b/>
                <w:bCs/>
                <w:color w:val="000000"/>
                <w:sz w:val="22"/>
                <w:szCs w:val="22"/>
              </w:rPr>
              <w:t>Z</w:t>
            </w:r>
            <w:r w:rsidR="003C422D" w:rsidRPr="00D43F8C">
              <w:rPr>
                <w:rFonts w:eastAsia="Times New Roman" w:cs="Calibri"/>
                <w:b/>
                <w:bCs/>
                <w:color w:val="000000"/>
                <w:sz w:val="22"/>
                <w:szCs w:val="22"/>
              </w:rPr>
              <w:t xml:space="preserve">lecenie </w:t>
            </w:r>
            <w:r w:rsidRPr="00D43F8C">
              <w:rPr>
                <w:rFonts w:eastAsia="Times New Roman" w:cs="Calibri"/>
                <w:b/>
                <w:bCs/>
                <w:color w:val="000000"/>
                <w:sz w:val="22"/>
                <w:szCs w:val="22"/>
              </w:rPr>
              <w:t>DO UMOWY NR…............</w:t>
            </w:r>
            <w:r w:rsidRPr="00D43F8C">
              <w:rPr>
                <w:rFonts w:eastAsia="Times New Roman" w:cs="Calibri"/>
                <w:b/>
                <w:bCs/>
                <w:color w:val="000000"/>
                <w:sz w:val="22"/>
                <w:szCs w:val="22"/>
              </w:rPr>
              <w:br/>
              <w:t>z dnia…......................</w:t>
            </w:r>
          </w:p>
        </w:tc>
      </w:tr>
      <w:tr w:rsidR="00F963A4" w:rsidRPr="00D43F8C" w14:paraId="1BADFE03" w14:textId="77777777" w:rsidTr="00F963A4">
        <w:trPr>
          <w:trHeight w:val="820"/>
        </w:trPr>
        <w:tc>
          <w:tcPr>
            <w:tcW w:w="4080" w:type="dxa"/>
            <w:tcBorders>
              <w:top w:val="single" w:sz="8" w:space="0" w:color="auto"/>
              <w:left w:val="single" w:sz="8" w:space="0" w:color="auto"/>
              <w:bottom w:val="nil"/>
              <w:right w:val="single" w:sz="4" w:space="0" w:color="auto"/>
            </w:tcBorders>
            <w:shd w:val="clear" w:color="auto" w:fill="auto"/>
            <w:vAlign w:val="center"/>
            <w:hideMark/>
          </w:tcPr>
          <w:p w14:paraId="7AAFE86D" w14:textId="77777777" w:rsidR="00F963A4" w:rsidRPr="00D43F8C" w:rsidRDefault="00F963A4" w:rsidP="00F963A4">
            <w:pPr>
              <w:rPr>
                <w:rFonts w:eastAsia="Times New Roman" w:cs="Calibri"/>
                <w:b/>
                <w:bCs/>
                <w:color w:val="000000"/>
                <w:sz w:val="22"/>
                <w:szCs w:val="22"/>
              </w:rPr>
            </w:pPr>
            <w:r w:rsidRPr="00D43F8C">
              <w:rPr>
                <w:rFonts w:eastAsia="Times New Roman" w:cs="Calibri"/>
                <w:b/>
                <w:bCs/>
                <w:color w:val="000000"/>
                <w:sz w:val="22"/>
                <w:szCs w:val="22"/>
              </w:rPr>
              <w:t>Od CŁ (Zamawiający):</w:t>
            </w:r>
            <w:r w:rsidRPr="00D43F8C">
              <w:rPr>
                <w:rFonts w:eastAsia="Times New Roman" w:cs="Calibri"/>
                <w:b/>
                <w:bCs/>
                <w:color w:val="000000"/>
                <w:sz w:val="22"/>
                <w:szCs w:val="22"/>
              </w:rPr>
              <w:br/>
            </w:r>
            <w:r w:rsidRPr="00D43F8C">
              <w:rPr>
                <w:rFonts w:eastAsia="Times New Roman" w:cs="Calibri"/>
                <w:color w:val="000000"/>
                <w:sz w:val="16"/>
                <w:szCs w:val="16"/>
              </w:rPr>
              <w:t>(imię i nazwisko)</w:t>
            </w:r>
          </w:p>
        </w:tc>
        <w:tc>
          <w:tcPr>
            <w:tcW w:w="3900" w:type="dxa"/>
            <w:tcBorders>
              <w:top w:val="single" w:sz="8" w:space="0" w:color="auto"/>
              <w:left w:val="nil"/>
              <w:bottom w:val="nil"/>
              <w:right w:val="single" w:sz="8" w:space="0" w:color="auto"/>
            </w:tcBorders>
            <w:shd w:val="clear" w:color="auto" w:fill="auto"/>
            <w:noWrap/>
            <w:vAlign w:val="bottom"/>
            <w:hideMark/>
          </w:tcPr>
          <w:p w14:paraId="4974AA17" w14:textId="77777777" w:rsidR="00F963A4" w:rsidRPr="00D43F8C" w:rsidRDefault="00F963A4" w:rsidP="00F963A4">
            <w:pPr>
              <w:rPr>
                <w:rFonts w:eastAsia="Times New Roman" w:cs="Calibri"/>
                <w:color w:val="000000"/>
                <w:sz w:val="22"/>
                <w:szCs w:val="22"/>
              </w:rPr>
            </w:pPr>
            <w:r w:rsidRPr="00D43F8C">
              <w:rPr>
                <w:rFonts w:eastAsia="Times New Roman" w:cs="Calibri"/>
                <w:color w:val="000000"/>
                <w:sz w:val="22"/>
                <w:szCs w:val="22"/>
              </w:rPr>
              <w:t> </w:t>
            </w:r>
          </w:p>
        </w:tc>
      </w:tr>
      <w:tr w:rsidR="00F963A4" w:rsidRPr="00D43F8C" w14:paraId="1E7CE6DB" w14:textId="77777777" w:rsidTr="00F963A4">
        <w:trPr>
          <w:trHeight w:val="830"/>
        </w:trPr>
        <w:tc>
          <w:tcPr>
            <w:tcW w:w="4080" w:type="dxa"/>
            <w:tcBorders>
              <w:top w:val="single" w:sz="8" w:space="0" w:color="auto"/>
              <w:left w:val="single" w:sz="8" w:space="0" w:color="auto"/>
              <w:bottom w:val="nil"/>
              <w:right w:val="single" w:sz="4" w:space="0" w:color="auto"/>
            </w:tcBorders>
            <w:shd w:val="clear" w:color="auto" w:fill="auto"/>
            <w:vAlign w:val="center"/>
            <w:hideMark/>
          </w:tcPr>
          <w:p w14:paraId="7CF681C4" w14:textId="77777777" w:rsidR="00F963A4" w:rsidRPr="00D43F8C" w:rsidRDefault="00F963A4" w:rsidP="00F963A4">
            <w:pPr>
              <w:rPr>
                <w:rFonts w:eastAsia="Times New Roman" w:cs="Calibri"/>
                <w:b/>
                <w:bCs/>
                <w:color w:val="000000"/>
                <w:sz w:val="22"/>
                <w:szCs w:val="22"/>
              </w:rPr>
            </w:pPr>
            <w:r w:rsidRPr="00D43F8C">
              <w:rPr>
                <w:rFonts w:eastAsia="Times New Roman" w:cs="Calibri"/>
                <w:b/>
                <w:bCs/>
                <w:color w:val="000000"/>
                <w:sz w:val="22"/>
                <w:szCs w:val="22"/>
              </w:rPr>
              <w:t>Do (Wykonawca):</w:t>
            </w:r>
            <w:r w:rsidRPr="00D43F8C">
              <w:rPr>
                <w:rFonts w:eastAsia="Times New Roman" w:cs="Calibri"/>
                <w:b/>
                <w:bCs/>
                <w:color w:val="000000"/>
                <w:sz w:val="22"/>
                <w:szCs w:val="22"/>
              </w:rPr>
              <w:br/>
            </w:r>
            <w:r w:rsidRPr="00D43F8C">
              <w:rPr>
                <w:rFonts w:eastAsia="Times New Roman" w:cs="Calibri"/>
                <w:color w:val="000000"/>
                <w:sz w:val="16"/>
                <w:szCs w:val="16"/>
              </w:rPr>
              <w:t>(imię i nazwisko)</w:t>
            </w:r>
          </w:p>
        </w:tc>
        <w:tc>
          <w:tcPr>
            <w:tcW w:w="3900" w:type="dxa"/>
            <w:tcBorders>
              <w:top w:val="single" w:sz="8" w:space="0" w:color="auto"/>
              <w:left w:val="nil"/>
              <w:bottom w:val="nil"/>
              <w:right w:val="single" w:sz="8" w:space="0" w:color="auto"/>
            </w:tcBorders>
            <w:shd w:val="clear" w:color="auto" w:fill="auto"/>
            <w:noWrap/>
            <w:vAlign w:val="bottom"/>
            <w:hideMark/>
          </w:tcPr>
          <w:p w14:paraId="17DD43C0" w14:textId="77777777" w:rsidR="00F963A4" w:rsidRPr="00D43F8C" w:rsidRDefault="00F963A4" w:rsidP="00F963A4">
            <w:pPr>
              <w:rPr>
                <w:rFonts w:eastAsia="Times New Roman" w:cs="Calibri"/>
                <w:color w:val="000000"/>
                <w:sz w:val="22"/>
                <w:szCs w:val="22"/>
              </w:rPr>
            </w:pPr>
            <w:r w:rsidRPr="00D43F8C">
              <w:rPr>
                <w:rFonts w:eastAsia="Times New Roman" w:cs="Calibri"/>
                <w:color w:val="000000"/>
                <w:sz w:val="22"/>
                <w:szCs w:val="22"/>
              </w:rPr>
              <w:t> </w:t>
            </w:r>
          </w:p>
        </w:tc>
      </w:tr>
      <w:tr w:rsidR="00F963A4" w:rsidRPr="00D43F8C" w14:paraId="2D1F39F8" w14:textId="77777777" w:rsidTr="00F963A4">
        <w:trPr>
          <w:trHeight w:val="2340"/>
        </w:trPr>
        <w:tc>
          <w:tcPr>
            <w:tcW w:w="4080" w:type="dxa"/>
            <w:tcBorders>
              <w:top w:val="single" w:sz="8" w:space="0" w:color="auto"/>
              <w:left w:val="single" w:sz="8" w:space="0" w:color="auto"/>
              <w:bottom w:val="nil"/>
              <w:right w:val="single" w:sz="4" w:space="0" w:color="auto"/>
            </w:tcBorders>
            <w:shd w:val="clear" w:color="auto" w:fill="auto"/>
            <w:noWrap/>
            <w:vAlign w:val="center"/>
            <w:hideMark/>
          </w:tcPr>
          <w:p w14:paraId="38B12BB0" w14:textId="24701FBA" w:rsidR="00F963A4" w:rsidRPr="00D43F8C" w:rsidRDefault="00F963A4" w:rsidP="00F963A4">
            <w:pPr>
              <w:rPr>
                <w:rFonts w:eastAsia="Times New Roman" w:cs="Calibri"/>
                <w:b/>
                <w:bCs/>
                <w:color w:val="000000"/>
                <w:sz w:val="22"/>
                <w:szCs w:val="22"/>
              </w:rPr>
            </w:pPr>
            <w:r w:rsidRPr="00D43F8C">
              <w:rPr>
                <w:rFonts w:eastAsia="Times New Roman" w:cs="Calibri"/>
                <w:b/>
                <w:bCs/>
                <w:color w:val="000000"/>
                <w:sz w:val="22"/>
                <w:szCs w:val="22"/>
              </w:rPr>
              <w:t xml:space="preserve">Zakres </w:t>
            </w:r>
            <w:r w:rsidR="003C422D" w:rsidRPr="00D43F8C">
              <w:rPr>
                <w:rFonts w:eastAsia="Times New Roman" w:cs="Calibri"/>
                <w:b/>
                <w:bCs/>
                <w:color w:val="000000"/>
                <w:sz w:val="22"/>
                <w:szCs w:val="22"/>
              </w:rPr>
              <w:t>zlecenia</w:t>
            </w:r>
          </w:p>
        </w:tc>
        <w:tc>
          <w:tcPr>
            <w:tcW w:w="3900" w:type="dxa"/>
            <w:tcBorders>
              <w:top w:val="single" w:sz="8" w:space="0" w:color="auto"/>
              <w:left w:val="nil"/>
              <w:bottom w:val="nil"/>
              <w:right w:val="single" w:sz="8" w:space="0" w:color="auto"/>
            </w:tcBorders>
            <w:shd w:val="clear" w:color="auto" w:fill="auto"/>
            <w:noWrap/>
            <w:vAlign w:val="bottom"/>
            <w:hideMark/>
          </w:tcPr>
          <w:p w14:paraId="7FE5C764" w14:textId="77777777" w:rsidR="00F963A4" w:rsidRPr="00D43F8C" w:rsidRDefault="00F963A4" w:rsidP="00F963A4">
            <w:pPr>
              <w:rPr>
                <w:rFonts w:eastAsia="Times New Roman" w:cs="Calibri"/>
                <w:color w:val="000000"/>
                <w:sz w:val="22"/>
                <w:szCs w:val="22"/>
              </w:rPr>
            </w:pPr>
            <w:r w:rsidRPr="00D43F8C">
              <w:rPr>
                <w:rFonts w:eastAsia="Times New Roman" w:cs="Calibri"/>
                <w:color w:val="000000"/>
                <w:sz w:val="22"/>
                <w:szCs w:val="22"/>
              </w:rPr>
              <w:t> </w:t>
            </w:r>
          </w:p>
        </w:tc>
      </w:tr>
      <w:tr w:rsidR="00F963A4" w:rsidRPr="00D43F8C" w14:paraId="045C0057" w14:textId="77777777" w:rsidTr="00F963A4">
        <w:trPr>
          <w:trHeight w:val="660"/>
        </w:trPr>
        <w:tc>
          <w:tcPr>
            <w:tcW w:w="4080" w:type="dxa"/>
            <w:tcBorders>
              <w:top w:val="single" w:sz="8" w:space="0" w:color="auto"/>
              <w:left w:val="single" w:sz="8" w:space="0" w:color="auto"/>
              <w:bottom w:val="nil"/>
              <w:right w:val="single" w:sz="4" w:space="0" w:color="auto"/>
            </w:tcBorders>
            <w:shd w:val="clear" w:color="auto" w:fill="auto"/>
            <w:noWrap/>
            <w:vAlign w:val="center"/>
            <w:hideMark/>
          </w:tcPr>
          <w:p w14:paraId="21FFB5A3" w14:textId="77777777" w:rsidR="00F963A4" w:rsidRPr="00D43F8C" w:rsidRDefault="00F963A4" w:rsidP="00F963A4">
            <w:pPr>
              <w:rPr>
                <w:rFonts w:eastAsia="Times New Roman" w:cs="Calibri"/>
                <w:b/>
                <w:bCs/>
                <w:color w:val="000000"/>
                <w:sz w:val="22"/>
                <w:szCs w:val="22"/>
              </w:rPr>
            </w:pPr>
            <w:r w:rsidRPr="00D43F8C">
              <w:rPr>
                <w:rFonts w:eastAsia="Times New Roman" w:cs="Calibri"/>
                <w:b/>
                <w:bCs/>
                <w:color w:val="000000"/>
                <w:sz w:val="22"/>
                <w:szCs w:val="22"/>
              </w:rPr>
              <w:t>Oczekiwany termin związania ofertą</w:t>
            </w:r>
          </w:p>
        </w:tc>
        <w:tc>
          <w:tcPr>
            <w:tcW w:w="3900" w:type="dxa"/>
            <w:tcBorders>
              <w:top w:val="single" w:sz="8" w:space="0" w:color="auto"/>
              <w:left w:val="nil"/>
              <w:bottom w:val="nil"/>
              <w:right w:val="single" w:sz="8" w:space="0" w:color="auto"/>
            </w:tcBorders>
            <w:shd w:val="clear" w:color="auto" w:fill="auto"/>
            <w:noWrap/>
            <w:vAlign w:val="bottom"/>
            <w:hideMark/>
          </w:tcPr>
          <w:p w14:paraId="69E8002F" w14:textId="77777777" w:rsidR="00F963A4" w:rsidRPr="00D43F8C" w:rsidRDefault="00F963A4" w:rsidP="00F963A4">
            <w:pPr>
              <w:rPr>
                <w:rFonts w:eastAsia="Times New Roman" w:cs="Calibri"/>
                <w:color w:val="000000"/>
                <w:sz w:val="22"/>
                <w:szCs w:val="22"/>
              </w:rPr>
            </w:pPr>
            <w:r w:rsidRPr="00D43F8C">
              <w:rPr>
                <w:rFonts w:eastAsia="Times New Roman" w:cs="Calibri"/>
                <w:color w:val="000000"/>
                <w:sz w:val="22"/>
                <w:szCs w:val="22"/>
              </w:rPr>
              <w:t> </w:t>
            </w:r>
          </w:p>
        </w:tc>
      </w:tr>
      <w:tr w:rsidR="00F963A4" w:rsidRPr="00D43F8C" w14:paraId="12C82E63" w14:textId="77777777" w:rsidTr="00F963A4">
        <w:trPr>
          <w:trHeight w:val="680"/>
        </w:trPr>
        <w:tc>
          <w:tcPr>
            <w:tcW w:w="4080" w:type="dxa"/>
            <w:tcBorders>
              <w:top w:val="single" w:sz="8" w:space="0" w:color="auto"/>
              <w:left w:val="single" w:sz="8" w:space="0" w:color="auto"/>
              <w:bottom w:val="nil"/>
              <w:right w:val="single" w:sz="4" w:space="0" w:color="auto"/>
            </w:tcBorders>
            <w:shd w:val="clear" w:color="auto" w:fill="auto"/>
            <w:noWrap/>
            <w:vAlign w:val="center"/>
            <w:hideMark/>
          </w:tcPr>
          <w:p w14:paraId="5885C758" w14:textId="77777777" w:rsidR="00F963A4" w:rsidRPr="00D43F8C" w:rsidRDefault="00F963A4" w:rsidP="00F963A4">
            <w:pPr>
              <w:rPr>
                <w:rFonts w:eastAsia="Times New Roman" w:cs="Calibri"/>
                <w:b/>
                <w:bCs/>
                <w:color w:val="000000"/>
                <w:sz w:val="22"/>
                <w:szCs w:val="22"/>
              </w:rPr>
            </w:pPr>
            <w:r w:rsidRPr="00D43F8C">
              <w:rPr>
                <w:rFonts w:eastAsia="Times New Roman" w:cs="Calibri"/>
                <w:b/>
                <w:bCs/>
                <w:color w:val="000000"/>
                <w:sz w:val="22"/>
                <w:szCs w:val="22"/>
              </w:rPr>
              <w:t>Oczekiwana data wykonania prac</w:t>
            </w:r>
          </w:p>
        </w:tc>
        <w:tc>
          <w:tcPr>
            <w:tcW w:w="3900" w:type="dxa"/>
            <w:tcBorders>
              <w:top w:val="single" w:sz="8" w:space="0" w:color="auto"/>
              <w:left w:val="nil"/>
              <w:bottom w:val="nil"/>
              <w:right w:val="single" w:sz="8" w:space="0" w:color="auto"/>
            </w:tcBorders>
            <w:shd w:val="clear" w:color="auto" w:fill="auto"/>
            <w:noWrap/>
            <w:vAlign w:val="bottom"/>
            <w:hideMark/>
          </w:tcPr>
          <w:p w14:paraId="1F3D6E96" w14:textId="77777777" w:rsidR="00F963A4" w:rsidRPr="00D43F8C" w:rsidRDefault="00F963A4" w:rsidP="00F963A4">
            <w:pPr>
              <w:rPr>
                <w:rFonts w:eastAsia="Times New Roman" w:cs="Calibri"/>
                <w:color w:val="000000"/>
                <w:sz w:val="22"/>
                <w:szCs w:val="22"/>
              </w:rPr>
            </w:pPr>
            <w:r w:rsidRPr="00D43F8C">
              <w:rPr>
                <w:rFonts w:eastAsia="Times New Roman" w:cs="Calibri"/>
                <w:color w:val="000000"/>
                <w:sz w:val="22"/>
                <w:szCs w:val="22"/>
              </w:rPr>
              <w:t> </w:t>
            </w:r>
          </w:p>
        </w:tc>
      </w:tr>
      <w:tr w:rsidR="00F963A4" w:rsidRPr="00D43F8C" w14:paraId="20073BA1" w14:textId="77777777" w:rsidTr="00F963A4">
        <w:trPr>
          <w:trHeight w:val="540"/>
        </w:trPr>
        <w:tc>
          <w:tcPr>
            <w:tcW w:w="4080" w:type="dxa"/>
            <w:tcBorders>
              <w:top w:val="single" w:sz="8" w:space="0" w:color="auto"/>
              <w:left w:val="single" w:sz="8" w:space="0" w:color="auto"/>
              <w:bottom w:val="nil"/>
              <w:right w:val="single" w:sz="4" w:space="0" w:color="auto"/>
            </w:tcBorders>
            <w:shd w:val="clear" w:color="auto" w:fill="auto"/>
            <w:noWrap/>
            <w:vAlign w:val="center"/>
            <w:hideMark/>
          </w:tcPr>
          <w:p w14:paraId="24A840CB" w14:textId="0688ADFF" w:rsidR="00F963A4" w:rsidRPr="00D43F8C" w:rsidRDefault="00F963A4" w:rsidP="00F963A4">
            <w:pPr>
              <w:rPr>
                <w:rFonts w:eastAsia="Times New Roman" w:cs="Calibri"/>
                <w:b/>
                <w:bCs/>
                <w:color w:val="000000"/>
                <w:sz w:val="22"/>
                <w:szCs w:val="22"/>
              </w:rPr>
            </w:pPr>
            <w:r w:rsidRPr="00D43F8C">
              <w:rPr>
                <w:rFonts w:eastAsia="Times New Roman" w:cs="Calibri"/>
                <w:b/>
                <w:bCs/>
                <w:color w:val="000000"/>
                <w:sz w:val="22"/>
                <w:szCs w:val="22"/>
              </w:rPr>
              <w:t xml:space="preserve">Osoba prowadząca </w:t>
            </w:r>
            <w:r w:rsidR="003C422D" w:rsidRPr="00D43F8C">
              <w:rPr>
                <w:rFonts w:eastAsia="Times New Roman" w:cs="Calibri"/>
                <w:b/>
                <w:bCs/>
                <w:color w:val="000000"/>
                <w:sz w:val="22"/>
                <w:szCs w:val="22"/>
              </w:rPr>
              <w:t>zlecenie</w:t>
            </w:r>
          </w:p>
        </w:tc>
        <w:tc>
          <w:tcPr>
            <w:tcW w:w="3900" w:type="dxa"/>
            <w:tcBorders>
              <w:top w:val="single" w:sz="8" w:space="0" w:color="auto"/>
              <w:left w:val="nil"/>
              <w:bottom w:val="nil"/>
              <w:right w:val="single" w:sz="8" w:space="0" w:color="auto"/>
            </w:tcBorders>
            <w:shd w:val="clear" w:color="auto" w:fill="auto"/>
            <w:noWrap/>
            <w:vAlign w:val="bottom"/>
            <w:hideMark/>
          </w:tcPr>
          <w:p w14:paraId="65CA6165" w14:textId="77777777" w:rsidR="00F963A4" w:rsidRPr="00D43F8C" w:rsidRDefault="00F963A4" w:rsidP="00F963A4">
            <w:pPr>
              <w:rPr>
                <w:rFonts w:eastAsia="Times New Roman" w:cs="Calibri"/>
                <w:color w:val="000000"/>
                <w:sz w:val="22"/>
                <w:szCs w:val="22"/>
              </w:rPr>
            </w:pPr>
            <w:r w:rsidRPr="00D43F8C">
              <w:rPr>
                <w:rFonts w:eastAsia="Times New Roman" w:cs="Calibri"/>
                <w:color w:val="000000"/>
                <w:sz w:val="22"/>
                <w:szCs w:val="22"/>
              </w:rPr>
              <w:t> </w:t>
            </w:r>
          </w:p>
        </w:tc>
      </w:tr>
      <w:tr w:rsidR="00F963A4" w:rsidRPr="00D43F8C" w14:paraId="42B460EF" w14:textId="77777777" w:rsidTr="00F963A4">
        <w:trPr>
          <w:trHeight w:val="680"/>
        </w:trPr>
        <w:tc>
          <w:tcPr>
            <w:tcW w:w="40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0876475" w14:textId="77777777" w:rsidR="00F963A4" w:rsidRPr="00D43F8C" w:rsidRDefault="00F963A4" w:rsidP="00F963A4">
            <w:pPr>
              <w:rPr>
                <w:rFonts w:eastAsia="Times New Roman" w:cs="Calibri"/>
                <w:b/>
                <w:bCs/>
                <w:color w:val="000000"/>
                <w:sz w:val="22"/>
                <w:szCs w:val="22"/>
              </w:rPr>
            </w:pPr>
            <w:r w:rsidRPr="00D43F8C">
              <w:rPr>
                <w:rFonts w:eastAsia="Times New Roman" w:cs="Calibri"/>
                <w:b/>
                <w:bCs/>
                <w:color w:val="000000"/>
                <w:sz w:val="22"/>
                <w:szCs w:val="22"/>
              </w:rPr>
              <w:t>Spis załączników</w:t>
            </w:r>
          </w:p>
        </w:tc>
        <w:tc>
          <w:tcPr>
            <w:tcW w:w="3900" w:type="dxa"/>
            <w:tcBorders>
              <w:top w:val="single" w:sz="8" w:space="0" w:color="auto"/>
              <w:left w:val="nil"/>
              <w:bottom w:val="single" w:sz="8" w:space="0" w:color="auto"/>
              <w:right w:val="single" w:sz="8" w:space="0" w:color="auto"/>
            </w:tcBorders>
            <w:shd w:val="clear" w:color="auto" w:fill="auto"/>
            <w:noWrap/>
            <w:vAlign w:val="bottom"/>
            <w:hideMark/>
          </w:tcPr>
          <w:p w14:paraId="7525B597" w14:textId="77777777" w:rsidR="00F963A4" w:rsidRPr="00D43F8C" w:rsidRDefault="00F963A4" w:rsidP="00F963A4">
            <w:pPr>
              <w:rPr>
                <w:rFonts w:eastAsia="Times New Roman" w:cs="Calibri"/>
                <w:color w:val="000000"/>
                <w:sz w:val="22"/>
                <w:szCs w:val="22"/>
              </w:rPr>
            </w:pPr>
            <w:r w:rsidRPr="00D43F8C">
              <w:rPr>
                <w:rFonts w:eastAsia="Times New Roman" w:cs="Calibri"/>
                <w:color w:val="000000"/>
                <w:sz w:val="22"/>
                <w:szCs w:val="22"/>
              </w:rPr>
              <w:t> </w:t>
            </w:r>
          </w:p>
        </w:tc>
      </w:tr>
    </w:tbl>
    <w:p w14:paraId="58C9336D" w14:textId="77777777" w:rsidR="0003348E" w:rsidRPr="00D43F8C" w:rsidRDefault="0003348E" w:rsidP="0003348E">
      <w:pPr>
        <w:spacing w:line="0" w:lineRule="atLeast"/>
        <w:jc w:val="center"/>
        <w:rPr>
          <w:rFonts w:ascii="Verdana" w:eastAsia="Arial Narrow" w:hAnsi="Verdana"/>
          <w:b/>
          <w:bCs/>
          <w:sz w:val="18"/>
          <w:szCs w:val="18"/>
        </w:rPr>
      </w:pPr>
    </w:p>
    <w:p w14:paraId="1AC34384" w14:textId="4F30FB0E" w:rsidR="00032265" w:rsidRPr="00D43F8C" w:rsidRDefault="00924873">
      <w:pPr>
        <w:spacing w:line="20" w:lineRule="exact"/>
        <w:rPr>
          <w:rFonts w:ascii="Verdana" w:eastAsia="Times New Roman" w:hAnsi="Verdana"/>
          <w:sz w:val="18"/>
          <w:szCs w:val="18"/>
        </w:rPr>
      </w:pPr>
      <w:r w:rsidRPr="00D43F8C">
        <w:rPr>
          <w:rFonts w:ascii="Verdana" w:eastAsia="Arial Narrow" w:hAnsi="Verdana"/>
          <w:noProof/>
          <w:sz w:val="18"/>
          <w:szCs w:val="18"/>
        </w:rPr>
        <mc:AlternateContent>
          <mc:Choice Requires="wps">
            <w:drawing>
              <wp:anchor distT="0" distB="0" distL="114300" distR="114300" simplePos="0" relativeHeight="251658279" behindDoc="1" locked="0" layoutInCell="1" allowOverlap="1" wp14:anchorId="016144A1" wp14:editId="1598FBE2">
                <wp:simplePos x="0" y="0"/>
                <wp:positionH relativeFrom="column">
                  <wp:posOffset>47625</wp:posOffset>
                </wp:positionH>
                <wp:positionV relativeFrom="paragraph">
                  <wp:posOffset>175895</wp:posOffset>
                </wp:positionV>
                <wp:extent cx="0" cy="5283835"/>
                <wp:effectExtent l="6350" t="6350" r="12700" b="5715"/>
                <wp:wrapNone/>
                <wp:docPr id="63" name="Łącznik prosty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38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2EE840E2">
              <v:line id="Line 43"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72pt" from="3.75pt,13.85pt" to="3.75pt,429.9pt" w14:anchorId="5FF21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"/>
            </w:pict>
          </mc:Fallback>
        </mc:AlternateContent>
      </w:r>
      <w:r w:rsidRPr="00D43F8C">
        <w:rPr>
          <w:rFonts w:ascii="Verdana" w:eastAsia="Arial Narrow" w:hAnsi="Verdana"/>
          <w:noProof/>
          <w:sz w:val="18"/>
          <w:szCs w:val="18"/>
        </w:rPr>
        <mc:AlternateContent>
          <mc:Choice Requires="wps">
            <w:drawing>
              <wp:anchor distT="0" distB="0" distL="114300" distR="114300" simplePos="0" relativeHeight="251658280" behindDoc="1" locked="0" layoutInCell="1" allowOverlap="1" wp14:anchorId="274773E8" wp14:editId="251C1C15">
                <wp:simplePos x="0" y="0"/>
                <wp:positionH relativeFrom="column">
                  <wp:posOffset>65405</wp:posOffset>
                </wp:positionH>
                <wp:positionV relativeFrom="paragraph">
                  <wp:posOffset>194310</wp:posOffset>
                </wp:positionV>
                <wp:extent cx="0" cy="1205230"/>
                <wp:effectExtent l="5080" t="5715" r="13970" b="8255"/>
                <wp:wrapNone/>
                <wp:docPr id="54" name="Łącznik prosty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52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0780BA2A">
              <v:line id="Line 52"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72pt" from="5.15pt,15.3pt" to="5.15pt,110.2pt" w14:anchorId="25DADD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"/>
            </w:pict>
          </mc:Fallback>
        </mc:AlternateContent>
      </w:r>
    </w:p>
    <w:p w14:paraId="5001F20C" w14:textId="328ABECF" w:rsidR="00032265" w:rsidRPr="00D43F8C" w:rsidRDefault="00032265">
      <w:pPr>
        <w:spacing w:line="200" w:lineRule="exact"/>
        <w:rPr>
          <w:rFonts w:ascii="Verdana" w:eastAsia="Times New Roman" w:hAnsi="Verdana"/>
          <w:sz w:val="18"/>
          <w:szCs w:val="18"/>
        </w:rPr>
      </w:pPr>
    </w:p>
    <w:p w14:paraId="0FC6C772" w14:textId="57DE1563" w:rsidR="00F963A4" w:rsidRPr="00D43F8C" w:rsidRDefault="00F963A4">
      <w:pPr>
        <w:spacing w:line="200" w:lineRule="exact"/>
        <w:rPr>
          <w:rFonts w:ascii="Verdana" w:eastAsia="Times New Roman" w:hAnsi="Verdana"/>
          <w:sz w:val="18"/>
          <w:szCs w:val="18"/>
        </w:rPr>
      </w:pPr>
    </w:p>
    <w:p w14:paraId="7DE760E9" w14:textId="307DC4B4" w:rsidR="00F963A4" w:rsidRPr="00D43F8C" w:rsidRDefault="00F963A4">
      <w:pPr>
        <w:spacing w:line="200" w:lineRule="exact"/>
        <w:rPr>
          <w:rFonts w:ascii="Verdana" w:eastAsia="Times New Roman" w:hAnsi="Verdana"/>
          <w:sz w:val="18"/>
          <w:szCs w:val="18"/>
        </w:rPr>
      </w:pPr>
    </w:p>
    <w:p w14:paraId="63F0032F" w14:textId="09B6FB18" w:rsidR="00F963A4" w:rsidRPr="00D43F8C" w:rsidRDefault="00F963A4">
      <w:pPr>
        <w:spacing w:line="200" w:lineRule="exact"/>
        <w:rPr>
          <w:rFonts w:ascii="Verdana" w:eastAsia="Times New Roman" w:hAnsi="Verdana"/>
          <w:sz w:val="18"/>
          <w:szCs w:val="18"/>
        </w:rPr>
      </w:pPr>
    </w:p>
    <w:p w14:paraId="4BCB731A" w14:textId="570B8CCD" w:rsidR="00F963A4" w:rsidRPr="00D43F8C" w:rsidRDefault="00F963A4">
      <w:pPr>
        <w:spacing w:line="200" w:lineRule="exact"/>
        <w:rPr>
          <w:rFonts w:ascii="Verdana" w:eastAsia="Times New Roman" w:hAnsi="Verdana"/>
          <w:sz w:val="18"/>
          <w:szCs w:val="18"/>
        </w:rPr>
      </w:pPr>
    </w:p>
    <w:p w14:paraId="712584F0" w14:textId="4769DDAE" w:rsidR="00F963A4" w:rsidRPr="00D43F8C" w:rsidRDefault="00F963A4">
      <w:pPr>
        <w:spacing w:line="200" w:lineRule="exact"/>
        <w:rPr>
          <w:rFonts w:ascii="Verdana" w:eastAsia="Times New Roman" w:hAnsi="Verdana"/>
          <w:sz w:val="18"/>
          <w:szCs w:val="18"/>
        </w:rPr>
      </w:pPr>
    </w:p>
    <w:p w14:paraId="436A24AB" w14:textId="5A0D8066" w:rsidR="00F963A4" w:rsidRPr="00D43F8C" w:rsidRDefault="00F963A4">
      <w:pPr>
        <w:spacing w:line="200" w:lineRule="exact"/>
        <w:rPr>
          <w:rFonts w:ascii="Verdana" w:eastAsia="Times New Roman" w:hAnsi="Verdana"/>
          <w:sz w:val="18"/>
          <w:szCs w:val="18"/>
        </w:rPr>
      </w:pPr>
    </w:p>
    <w:p w14:paraId="53039F72" w14:textId="4D08C2D0" w:rsidR="00F963A4" w:rsidRPr="00D43F8C" w:rsidRDefault="00F963A4">
      <w:pPr>
        <w:spacing w:line="200" w:lineRule="exact"/>
        <w:rPr>
          <w:rFonts w:ascii="Verdana" w:eastAsia="Times New Roman" w:hAnsi="Verdana"/>
          <w:sz w:val="18"/>
          <w:szCs w:val="18"/>
        </w:rPr>
      </w:pPr>
    </w:p>
    <w:p w14:paraId="64267CB4" w14:textId="338AE8BF" w:rsidR="00F963A4" w:rsidRPr="00D43F8C" w:rsidRDefault="00F963A4">
      <w:pPr>
        <w:spacing w:line="200" w:lineRule="exact"/>
        <w:rPr>
          <w:rFonts w:ascii="Verdana" w:eastAsia="Times New Roman" w:hAnsi="Verdana"/>
          <w:sz w:val="18"/>
          <w:szCs w:val="18"/>
        </w:rPr>
      </w:pPr>
    </w:p>
    <w:p w14:paraId="730FBBAE" w14:textId="3D9FE950" w:rsidR="00F963A4" w:rsidRPr="00D43F8C" w:rsidRDefault="00F963A4">
      <w:pPr>
        <w:spacing w:line="200" w:lineRule="exact"/>
        <w:rPr>
          <w:rFonts w:ascii="Verdana" w:eastAsia="Times New Roman" w:hAnsi="Verdana"/>
          <w:sz w:val="18"/>
          <w:szCs w:val="18"/>
        </w:rPr>
      </w:pPr>
    </w:p>
    <w:p w14:paraId="3AC67981" w14:textId="6B3022BA" w:rsidR="00F963A4" w:rsidRPr="00D43F8C" w:rsidRDefault="00F963A4">
      <w:pPr>
        <w:spacing w:line="200" w:lineRule="exact"/>
        <w:rPr>
          <w:rFonts w:ascii="Verdana" w:eastAsia="Times New Roman" w:hAnsi="Verdana"/>
          <w:sz w:val="18"/>
          <w:szCs w:val="18"/>
        </w:rPr>
      </w:pPr>
    </w:p>
    <w:p w14:paraId="30B123BF" w14:textId="16B518B3" w:rsidR="00F963A4" w:rsidRPr="00D43F8C" w:rsidRDefault="00F963A4">
      <w:pPr>
        <w:spacing w:line="200" w:lineRule="exact"/>
        <w:rPr>
          <w:rFonts w:ascii="Verdana" w:eastAsia="Times New Roman" w:hAnsi="Verdana"/>
          <w:sz w:val="18"/>
          <w:szCs w:val="18"/>
        </w:rPr>
      </w:pPr>
    </w:p>
    <w:p w14:paraId="3C815B5A" w14:textId="499A5ABF" w:rsidR="00F963A4" w:rsidRPr="00D43F8C" w:rsidRDefault="00F963A4">
      <w:pPr>
        <w:spacing w:line="200" w:lineRule="exact"/>
        <w:rPr>
          <w:rFonts w:ascii="Verdana" w:eastAsia="Times New Roman" w:hAnsi="Verdana"/>
          <w:sz w:val="18"/>
          <w:szCs w:val="18"/>
        </w:rPr>
      </w:pPr>
    </w:p>
    <w:p w14:paraId="41981D11" w14:textId="039FDA30" w:rsidR="00F963A4" w:rsidRPr="00D43F8C" w:rsidRDefault="00F963A4">
      <w:pPr>
        <w:spacing w:line="200" w:lineRule="exact"/>
        <w:rPr>
          <w:rFonts w:ascii="Verdana" w:eastAsia="Times New Roman" w:hAnsi="Verdana"/>
          <w:sz w:val="18"/>
          <w:szCs w:val="18"/>
        </w:rPr>
      </w:pPr>
    </w:p>
    <w:p w14:paraId="26822214" w14:textId="69622D68" w:rsidR="00F963A4" w:rsidRPr="00D43F8C" w:rsidRDefault="00F963A4">
      <w:pPr>
        <w:spacing w:line="200" w:lineRule="exact"/>
        <w:rPr>
          <w:rFonts w:ascii="Verdana" w:eastAsia="Times New Roman" w:hAnsi="Verdana"/>
          <w:sz w:val="18"/>
          <w:szCs w:val="18"/>
        </w:rPr>
      </w:pPr>
    </w:p>
    <w:p w14:paraId="7674EE4E" w14:textId="7EE72C61" w:rsidR="00F963A4" w:rsidRPr="00D43F8C" w:rsidRDefault="00F963A4">
      <w:pPr>
        <w:spacing w:line="200" w:lineRule="exact"/>
        <w:rPr>
          <w:rFonts w:ascii="Verdana" w:eastAsia="Times New Roman" w:hAnsi="Verdana"/>
          <w:sz w:val="18"/>
          <w:szCs w:val="18"/>
        </w:rPr>
      </w:pPr>
    </w:p>
    <w:p w14:paraId="059E83CC" w14:textId="2D32D4A5" w:rsidR="00F963A4" w:rsidRPr="00D43F8C" w:rsidRDefault="00F963A4">
      <w:pPr>
        <w:spacing w:line="200" w:lineRule="exact"/>
        <w:rPr>
          <w:rFonts w:ascii="Verdana" w:eastAsia="Times New Roman" w:hAnsi="Verdana"/>
          <w:sz w:val="18"/>
          <w:szCs w:val="18"/>
        </w:rPr>
      </w:pPr>
    </w:p>
    <w:p w14:paraId="121485E0" w14:textId="77777777" w:rsidR="00F963A4" w:rsidRPr="00D43F8C" w:rsidRDefault="00F963A4">
      <w:pPr>
        <w:spacing w:line="200" w:lineRule="exact"/>
        <w:rPr>
          <w:rFonts w:ascii="Verdana" w:eastAsia="Times New Roman" w:hAnsi="Verdana"/>
          <w:sz w:val="18"/>
          <w:szCs w:val="18"/>
        </w:rPr>
      </w:pPr>
    </w:p>
    <w:p w14:paraId="5E01F726" w14:textId="43E755D6" w:rsidR="00F963A4" w:rsidRPr="00D43F8C" w:rsidRDefault="00F963A4">
      <w:pPr>
        <w:spacing w:line="0" w:lineRule="atLeast"/>
        <w:rPr>
          <w:rFonts w:ascii="Verdana" w:eastAsia="Arial Narrow" w:hAnsi="Verdana"/>
          <w:b/>
          <w:sz w:val="18"/>
          <w:szCs w:val="18"/>
        </w:rPr>
      </w:pPr>
      <w:bookmarkStart w:id="22" w:name="page30"/>
      <w:bookmarkEnd w:id="22"/>
    </w:p>
    <w:p w14:paraId="66637562" w14:textId="77777777" w:rsidR="00F963A4" w:rsidRPr="00D43F8C" w:rsidRDefault="00F963A4">
      <w:pPr>
        <w:spacing w:line="0" w:lineRule="atLeast"/>
        <w:rPr>
          <w:rFonts w:ascii="Verdana" w:eastAsia="Arial Narrow" w:hAnsi="Verdana"/>
          <w:b/>
          <w:sz w:val="18"/>
          <w:szCs w:val="18"/>
        </w:rPr>
      </w:pPr>
    </w:p>
    <w:p w14:paraId="2B4A906B" w14:textId="77777777" w:rsidR="00F963A4" w:rsidRPr="00D43F8C" w:rsidRDefault="00F963A4">
      <w:pPr>
        <w:spacing w:line="0" w:lineRule="atLeast"/>
        <w:rPr>
          <w:rFonts w:ascii="Verdana" w:eastAsia="Arial Narrow" w:hAnsi="Verdana"/>
          <w:b/>
          <w:sz w:val="18"/>
          <w:szCs w:val="18"/>
        </w:rPr>
      </w:pPr>
    </w:p>
    <w:p w14:paraId="337596AF" w14:textId="77777777" w:rsidR="00F963A4" w:rsidRPr="00D43F8C" w:rsidRDefault="00F963A4">
      <w:pPr>
        <w:spacing w:line="0" w:lineRule="atLeast"/>
        <w:rPr>
          <w:rFonts w:ascii="Verdana" w:eastAsia="Arial Narrow" w:hAnsi="Verdana"/>
          <w:b/>
          <w:sz w:val="18"/>
          <w:szCs w:val="18"/>
        </w:rPr>
      </w:pPr>
    </w:p>
    <w:p w14:paraId="65C14639" w14:textId="77777777" w:rsidR="00F963A4" w:rsidRPr="00D43F8C" w:rsidRDefault="00F963A4">
      <w:pPr>
        <w:spacing w:line="0" w:lineRule="atLeast"/>
        <w:rPr>
          <w:rFonts w:ascii="Verdana" w:eastAsia="Arial Narrow" w:hAnsi="Verdana"/>
          <w:b/>
          <w:sz w:val="18"/>
          <w:szCs w:val="18"/>
        </w:rPr>
      </w:pPr>
    </w:p>
    <w:p w14:paraId="6F32AAC3" w14:textId="77777777" w:rsidR="00F963A4" w:rsidRPr="00D43F8C" w:rsidRDefault="00F963A4">
      <w:pPr>
        <w:spacing w:line="0" w:lineRule="atLeast"/>
        <w:rPr>
          <w:rFonts w:ascii="Verdana" w:eastAsia="Arial Narrow" w:hAnsi="Verdana"/>
          <w:b/>
          <w:sz w:val="18"/>
          <w:szCs w:val="18"/>
        </w:rPr>
      </w:pPr>
    </w:p>
    <w:p w14:paraId="459E3AC9" w14:textId="77777777" w:rsidR="00F963A4" w:rsidRPr="00D43F8C" w:rsidRDefault="00F963A4">
      <w:pPr>
        <w:spacing w:line="0" w:lineRule="atLeast"/>
        <w:rPr>
          <w:rFonts w:ascii="Verdana" w:eastAsia="Arial Narrow" w:hAnsi="Verdana"/>
          <w:b/>
          <w:sz w:val="18"/>
          <w:szCs w:val="18"/>
        </w:rPr>
      </w:pPr>
    </w:p>
    <w:p w14:paraId="1C42791A" w14:textId="77777777" w:rsidR="00F963A4" w:rsidRPr="00D43F8C" w:rsidRDefault="00F963A4">
      <w:pPr>
        <w:spacing w:line="0" w:lineRule="atLeast"/>
        <w:rPr>
          <w:rFonts w:ascii="Verdana" w:eastAsia="Arial Narrow" w:hAnsi="Verdana"/>
          <w:b/>
          <w:sz w:val="18"/>
          <w:szCs w:val="18"/>
        </w:rPr>
      </w:pPr>
    </w:p>
    <w:p w14:paraId="74E81EE4" w14:textId="77777777" w:rsidR="00F963A4" w:rsidRPr="00D43F8C" w:rsidRDefault="00F963A4">
      <w:pPr>
        <w:spacing w:line="0" w:lineRule="atLeast"/>
        <w:rPr>
          <w:rFonts w:ascii="Verdana" w:eastAsia="Arial Narrow" w:hAnsi="Verdana"/>
          <w:b/>
          <w:sz w:val="18"/>
          <w:szCs w:val="18"/>
        </w:rPr>
      </w:pPr>
    </w:p>
    <w:p w14:paraId="0320F274" w14:textId="77777777" w:rsidR="00F963A4" w:rsidRPr="00D43F8C" w:rsidRDefault="00F963A4">
      <w:pPr>
        <w:spacing w:line="0" w:lineRule="atLeast"/>
        <w:rPr>
          <w:rFonts w:ascii="Verdana" w:eastAsia="Arial Narrow" w:hAnsi="Verdana"/>
          <w:b/>
          <w:sz w:val="18"/>
          <w:szCs w:val="18"/>
        </w:rPr>
      </w:pPr>
    </w:p>
    <w:p w14:paraId="3F03613E" w14:textId="77777777" w:rsidR="00F963A4" w:rsidRPr="00D43F8C" w:rsidRDefault="00F963A4">
      <w:pPr>
        <w:spacing w:line="0" w:lineRule="atLeast"/>
        <w:rPr>
          <w:rFonts w:ascii="Verdana" w:eastAsia="Arial Narrow" w:hAnsi="Verdana"/>
          <w:b/>
          <w:sz w:val="18"/>
          <w:szCs w:val="18"/>
        </w:rPr>
      </w:pPr>
    </w:p>
    <w:p w14:paraId="29D4925A" w14:textId="77777777" w:rsidR="00F11D91" w:rsidRPr="00D43F8C" w:rsidRDefault="00F11D91" w:rsidP="00F11D91">
      <w:pPr>
        <w:spacing w:line="0" w:lineRule="atLeast"/>
        <w:rPr>
          <w:rFonts w:ascii="Verdana" w:eastAsia="Arial Narrow" w:hAnsi="Verdana"/>
          <w:b/>
          <w:sz w:val="18"/>
          <w:szCs w:val="18"/>
        </w:rPr>
      </w:pPr>
    </w:p>
    <w:p w14:paraId="145D4DB7" w14:textId="77777777" w:rsidR="00032265" w:rsidRPr="00D43F8C" w:rsidRDefault="00032265">
      <w:pPr>
        <w:spacing w:line="200" w:lineRule="exact"/>
        <w:rPr>
          <w:rFonts w:ascii="Verdana" w:eastAsia="Times New Roman" w:hAnsi="Verdana"/>
          <w:sz w:val="18"/>
          <w:szCs w:val="18"/>
        </w:rPr>
      </w:pPr>
    </w:p>
    <w:p w14:paraId="3AF7452B" w14:textId="77777777" w:rsidR="00032265" w:rsidRPr="00D43F8C" w:rsidRDefault="00032265" w:rsidP="00646014">
      <w:pPr>
        <w:spacing w:line="0" w:lineRule="atLeast"/>
        <w:rPr>
          <w:rFonts w:ascii="Verdana" w:eastAsia="Arial" w:hAnsi="Verdana"/>
          <w:b/>
          <w:sz w:val="18"/>
          <w:szCs w:val="18"/>
        </w:rPr>
        <w:sectPr w:rsidR="00032265" w:rsidRPr="00D43F8C">
          <w:pgSz w:w="11900" w:h="16840"/>
          <w:pgMar w:top="1415" w:right="1400" w:bottom="657" w:left="1420" w:header="0" w:footer="0" w:gutter="0"/>
          <w:cols w:space="0" w:equalWidth="0">
            <w:col w:w="9080"/>
          </w:cols>
          <w:docGrid w:linePitch="360"/>
        </w:sectPr>
      </w:pPr>
    </w:p>
    <w:p w14:paraId="4D511CB3" w14:textId="55475495" w:rsidR="00584EBA" w:rsidRPr="00D43F8C" w:rsidRDefault="00584EBA" w:rsidP="007D39C1">
      <w:pPr>
        <w:spacing w:line="0" w:lineRule="atLeast"/>
        <w:jc w:val="right"/>
        <w:rPr>
          <w:rFonts w:ascii="Verdana" w:eastAsia="Arial Narrow" w:hAnsi="Verdana"/>
          <w:b/>
          <w:i/>
          <w:iCs/>
          <w:sz w:val="18"/>
          <w:szCs w:val="18"/>
        </w:rPr>
      </w:pPr>
      <w:bookmarkStart w:id="23" w:name="page31"/>
      <w:bookmarkEnd w:id="23"/>
      <w:r w:rsidRPr="00D43F8C">
        <w:rPr>
          <w:rFonts w:ascii="Verdana" w:eastAsia="Arial Narrow" w:hAnsi="Verdana"/>
          <w:b/>
          <w:i/>
          <w:iCs/>
          <w:sz w:val="18"/>
          <w:szCs w:val="18"/>
        </w:rPr>
        <w:lastRenderedPageBreak/>
        <w:t xml:space="preserve">Załącznik nr </w:t>
      </w:r>
      <w:r w:rsidR="007D39C1" w:rsidRPr="00D43F8C">
        <w:rPr>
          <w:rFonts w:ascii="Verdana" w:eastAsia="Arial Narrow" w:hAnsi="Verdana"/>
          <w:b/>
          <w:i/>
          <w:iCs/>
          <w:sz w:val="18"/>
          <w:szCs w:val="18"/>
        </w:rPr>
        <w:t>5</w:t>
      </w:r>
    </w:p>
    <w:p w14:paraId="3BC6CAC8" w14:textId="77777777" w:rsidR="00584EBA" w:rsidRPr="00D43F8C" w:rsidRDefault="00584EBA" w:rsidP="00584EBA">
      <w:pPr>
        <w:spacing w:line="0" w:lineRule="atLeast"/>
        <w:jc w:val="right"/>
        <w:rPr>
          <w:rFonts w:ascii="Verdana" w:eastAsia="Arial Narrow" w:hAnsi="Verdana"/>
          <w:b/>
          <w:i/>
          <w:iCs/>
          <w:sz w:val="18"/>
          <w:szCs w:val="18"/>
        </w:rPr>
      </w:pPr>
      <w:r w:rsidRPr="00D43F8C">
        <w:rPr>
          <w:rFonts w:ascii="Verdana" w:eastAsia="Arial Narrow" w:hAnsi="Verdana"/>
          <w:b/>
          <w:i/>
          <w:iCs/>
          <w:sz w:val="18"/>
          <w:szCs w:val="18"/>
        </w:rPr>
        <w:t>Zestawienie podmiotów</w:t>
      </w:r>
    </w:p>
    <w:p w14:paraId="545E26A2" w14:textId="77777777" w:rsidR="00584EBA" w:rsidRPr="00D43F8C" w:rsidRDefault="00584EBA" w:rsidP="00584EBA">
      <w:pPr>
        <w:spacing w:line="200" w:lineRule="exact"/>
        <w:rPr>
          <w:rFonts w:ascii="Verdana" w:eastAsia="Times New Roman" w:hAnsi="Verdana"/>
          <w:sz w:val="18"/>
          <w:szCs w:val="18"/>
        </w:rPr>
      </w:pPr>
    </w:p>
    <w:p w14:paraId="7122025A" w14:textId="77777777" w:rsidR="00032265" w:rsidRPr="00D43F8C" w:rsidRDefault="00032265">
      <w:pPr>
        <w:spacing w:line="200" w:lineRule="exact"/>
        <w:rPr>
          <w:rFonts w:ascii="Verdana" w:eastAsia="Times New Roman" w:hAnsi="Verdana"/>
          <w:sz w:val="18"/>
          <w:szCs w:val="18"/>
        </w:rPr>
      </w:pPr>
    </w:p>
    <w:p w14:paraId="40C13879" w14:textId="77777777" w:rsidR="00032265" w:rsidRPr="00D43F8C" w:rsidRDefault="00032265">
      <w:pPr>
        <w:spacing w:line="200" w:lineRule="exact"/>
        <w:rPr>
          <w:rFonts w:ascii="Verdana" w:eastAsia="Times New Roman" w:hAnsi="Verdana"/>
          <w:sz w:val="18"/>
          <w:szCs w:val="18"/>
        </w:rPr>
      </w:pPr>
    </w:p>
    <w:p w14:paraId="4FA04483" w14:textId="77777777" w:rsidR="00032265" w:rsidRPr="00D43F8C" w:rsidRDefault="00032265">
      <w:pPr>
        <w:spacing w:line="200" w:lineRule="exact"/>
        <w:rPr>
          <w:rFonts w:ascii="Verdana" w:eastAsia="Times New Roman" w:hAnsi="Verdana"/>
          <w:sz w:val="18"/>
          <w:szCs w:val="18"/>
        </w:rPr>
      </w:pPr>
    </w:p>
    <w:tbl>
      <w:tblPr>
        <w:tblStyle w:val="Tabelasiatki6kolorowaakcent6"/>
        <w:tblW w:w="0" w:type="auto"/>
        <w:tblLook w:val="04A0" w:firstRow="1" w:lastRow="0" w:firstColumn="1" w:lastColumn="0" w:noHBand="0" w:noVBand="1"/>
      </w:tblPr>
      <w:tblGrid>
        <w:gridCol w:w="562"/>
        <w:gridCol w:w="2448"/>
        <w:gridCol w:w="1505"/>
        <w:gridCol w:w="1505"/>
        <w:gridCol w:w="1505"/>
        <w:gridCol w:w="1505"/>
      </w:tblGrid>
      <w:tr w:rsidR="00E11F49" w:rsidRPr="00D43F8C" w14:paraId="6025B1FF" w14:textId="77777777" w:rsidTr="00827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97FF089" w14:textId="0367C826" w:rsidR="00827AC1" w:rsidRPr="00D43F8C" w:rsidRDefault="00827AC1"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Lp.</w:t>
            </w:r>
          </w:p>
        </w:tc>
        <w:tc>
          <w:tcPr>
            <w:tcW w:w="2448" w:type="dxa"/>
          </w:tcPr>
          <w:p w14:paraId="3C3BC2B0" w14:textId="0A9019F1" w:rsidR="00827AC1" w:rsidRPr="00D43F8C" w:rsidRDefault="00827AC1" w:rsidP="00827AC1">
            <w:pPr>
              <w:spacing w:line="200" w:lineRule="exact"/>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Instytut</w:t>
            </w:r>
          </w:p>
        </w:tc>
        <w:tc>
          <w:tcPr>
            <w:tcW w:w="1505" w:type="dxa"/>
          </w:tcPr>
          <w:p w14:paraId="5BA8AAC9" w14:textId="6D483725" w:rsidR="00827AC1" w:rsidRPr="00D43F8C" w:rsidRDefault="00827AC1" w:rsidP="00827AC1">
            <w:pPr>
              <w:spacing w:line="200" w:lineRule="exact"/>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miasto</w:t>
            </w:r>
          </w:p>
        </w:tc>
        <w:tc>
          <w:tcPr>
            <w:tcW w:w="1505" w:type="dxa"/>
          </w:tcPr>
          <w:p w14:paraId="70ACBA7B" w14:textId="52ADCF76" w:rsidR="00827AC1" w:rsidRPr="00D43F8C" w:rsidRDefault="00827AC1" w:rsidP="00827AC1">
            <w:pPr>
              <w:spacing w:line="200" w:lineRule="exact"/>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Kod pocztowy</w:t>
            </w:r>
          </w:p>
        </w:tc>
        <w:tc>
          <w:tcPr>
            <w:tcW w:w="1505" w:type="dxa"/>
          </w:tcPr>
          <w:p w14:paraId="2D7AFC3E" w14:textId="03E37658" w:rsidR="00827AC1" w:rsidRPr="00D43F8C" w:rsidRDefault="00827AC1" w:rsidP="00827AC1">
            <w:pPr>
              <w:spacing w:line="200" w:lineRule="exact"/>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Ulica</w:t>
            </w:r>
          </w:p>
        </w:tc>
        <w:tc>
          <w:tcPr>
            <w:tcW w:w="1505" w:type="dxa"/>
          </w:tcPr>
          <w:p w14:paraId="622B9E3A" w14:textId="73712540" w:rsidR="00827AC1" w:rsidRPr="00D43F8C" w:rsidRDefault="00827AC1" w:rsidP="00827AC1">
            <w:pPr>
              <w:spacing w:line="200" w:lineRule="exact"/>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nr</w:t>
            </w:r>
          </w:p>
        </w:tc>
      </w:tr>
      <w:tr w:rsidR="00E11F49" w:rsidRPr="00D43F8C" w14:paraId="42F3AAC6"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329955A" w14:textId="1FBE3D8A" w:rsidR="00827AC1" w:rsidRPr="00D43F8C" w:rsidRDefault="00827AC1"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1</w:t>
            </w:r>
          </w:p>
        </w:tc>
        <w:tc>
          <w:tcPr>
            <w:tcW w:w="2448" w:type="dxa"/>
          </w:tcPr>
          <w:p w14:paraId="7D538458" w14:textId="33BF91BA" w:rsidR="00827AC1" w:rsidRPr="00D43F8C"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Sieć Badawcza Łukasiewicz – Instytut Chemii Przemysłowej</w:t>
            </w:r>
          </w:p>
        </w:tc>
        <w:tc>
          <w:tcPr>
            <w:tcW w:w="1505" w:type="dxa"/>
          </w:tcPr>
          <w:p w14:paraId="08091E55" w14:textId="4FCBA0C8" w:rsidR="00827AC1" w:rsidRPr="00D43F8C"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Warszawa</w:t>
            </w:r>
          </w:p>
        </w:tc>
        <w:tc>
          <w:tcPr>
            <w:tcW w:w="1505" w:type="dxa"/>
          </w:tcPr>
          <w:p w14:paraId="60DD47D1" w14:textId="3524AAB1" w:rsidR="00827AC1" w:rsidRPr="00D43F8C"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01-793</w:t>
            </w:r>
          </w:p>
        </w:tc>
        <w:tc>
          <w:tcPr>
            <w:tcW w:w="1505" w:type="dxa"/>
          </w:tcPr>
          <w:p w14:paraId="24190BD2" w14:textId="51995AB8" w:rsidR="00827AC1" w:rsidRPr="00D43F8C"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Rydgiera</w:t>
            </w:r>
          </w:p>
        </w:tc>
        <w:tc>
          <w:tcPr>
            <w:tcW w:w="1505" w:type="dxa"/>
          </w:tcPr>
          <w:p w14:paraId="6FE74A88" w14:textId="2990058F" w:rsidR="00827AC1" w:rsidRPr="00D43F8C"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8</w:t>
            </w:r>
          </w:p>
        </w:tc>
      </w:tr>
      <w:tr w:rsidR="00E11F49" w:rsidRPr="00D43F8C" w14:paraId="00AF7A19"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3DC3368E" w14:textId="52B58328" w:rsidR="00827AC1" w:rsidRPr="00D43F8C" w:rsidRDefault="00827AC1"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2</w:t>
            </w:r>
          </w:p>
        </w:tc>
        <w:tc>
          <w:tcPr>
            <w:tcW w:w="2448" w:type="dxa"/>
          </w:tcPr>
          <w:p w14:paraId="0510C726" w14:textId="20299B3D" w:rsidR="00827AC1" w:rsidRPr="00D43F8C"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Sieć Badawcza Łukasiewicz – Instytut Elektrotechniki</w:t>
            </w:r>
          </w:p>
        </w:tc>
        <w:tc>
          <w:tcPr>
            <w:tcW w:w="1505" w:type="dxa"/>
          </w:tcPr>
          <w:p w14:paraId="6FB49CF2" w14:textId="22FFEF4D" w:rsidR="00827AC1" w:rsidRPr="00D43F8C"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Warszawa</w:t>
            </w:r>
          </w:p>
        </w:tc>
        <w:tc>
          <w:tcPr>
            <w:tcW w:w="1505" w:type="dxa"/>
          </w:tcPr>
          <w:p w14:paraId="7EF5ED31" w14:textId="622C3139" w:rsidR="00827AC1" w:rsidRPr="00D43F8C"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04-703</w:t>
            </w:r>
          </w:p>
        </w:tc>
        <w:tc>
          <w:tcPr>
            <w:tcW w:w="1505" w:type="dxa"/>
          </w:tcPr>
          <w:p w14:paraId="3B99659D" w14:textId="4C44358F" w:rsidR="00827AC1" w:rsidRPr="00D43F8C"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Mieczysława Pożaryskiego</w:t>
            </w:r>
          </w:p>
        </w:tc>
        <w:tc>
          <w:tcPr>
            <w:tcW w:w="1505" w:type="dxa"/>
          </w:tcPr>
          <w:p w14:paraId="06DC18C5" w14:textId="24DE34DF" w:rsidR="00827AC1" w:rsidRPr="00D43F8C"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23</w:t>
            </w:r>
          </w:p>
        </w:tc>
      </w:tr>
      <w:tr w:rsidR="00E11F49" w:rsidRPr="00D43F8C" w14:paraId="409E2A94"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93F03B2" w14:textId="7009E3BA" w:rsidR="00827AC1" w:rsidRPr="00D43F8C" w:rsidRDefault="00827AC1"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3</w:t>
            </w:r>
          </w:p>
        </w:tc>
        <w:tc>
          <w:tcPr>
            <w:tcW w:w="2448" w:type="dxa"/>
          </w:tcPr>
          <w:p w14:paraId="517D67A1" w14:textId="57209465" w:rsidR="00827AC1" w:rsidRPr="00D43F8C"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Sieć Badawcza Łukasiewicz – Instytut Lotnictwa</w:t>
            </w:r>
          </w:p>
        </w:tc>
        <w:tc>
          <w:tcPr>
            <w:tcW w:w="1505" w:type="dxa"/>
          </w:tcPr>
          <w:p w14:paraId="52FD6C85" w14:textId="4AAA8CA4" w:rsidR="00827AC1" w:rsidRPr="00D43F8C"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Warszawa</w:t>
            </w:r>
          </w:p>
        </w:tc>
        <w:tc>
          <w:tcPr>
            <w:tcW w:w="1505" w:type="dxa"/>
          </w:tcPr>
          <w:p w14:paraId="5F390CC5" w14:textId="22C0CE77" w:rsidR="00827AC1" w:rsidRPr="00D43F8C"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02-256</w:t>
            </w:r>
          </w:p>
        </w:tc>
        <w:tc>
          <w:tcPr>
            <w:tcW w:w="1505" w:type="dxa"/>
          </w:tcPr>
          <w:p w14:paraId="2AABD555" w14:textId="32BD30E1" w:rsidR="00827AC1" w:rsidRPr="00D43F8C"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Krakowska</w:t>
            </w:r>
          </w:p>
        </w:tc>
        <w:tc>
          <w:tcPr>
            <w:tcW w:w="1505" w:type="dxa"/>
          </w:tcPr>
          <w:p w14:paraId="1D23E9B5" w14:textId="4AA2DA4F" w:rsidR="00827AC1" w:rsidRPr="00D43F8C"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110/114</w:t>
            </w:r>
          </w:p>
        </w:tc>
      </w:tr>
      <w:tr w:rsidR="00E11F49" w:rsidRPr="00D43F8C" w14:paraId="761E82E1"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21CD8ACA" w14:textId="18DF742A" w:rsidR="00827AC1" w:rsidRPr="00D43F8C" w:rsidRDefault="00827AC1"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4</w:t>
            </w:r>
          </w:p>
        </w:tc>
        <w:tc>
          <w:tcPr>
            <w:tcW w:w="2448" w:type="dxa"/>
          </w:tcPr>
          <w:p w14:paraId="65523C46" w14:textId="6DD7F03B" w:rsidR="00827AC1" w:rsidRPr="00D43F8C"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Sieć Badawcza Łukasiewicz – Instytut Organizacji i Zarządzania „Orgmasz”</w:t>
            </w:r>
          </w:p>
        </w:tc>
        <w:tc>
          <w:tcPr>
            <w:tcW w:w="1505" w:type="dxa"/>
          </w:tcPr>
          <w:p w14:paraId="1EDF41EB" w14:textId="2CB130BA" w:rsidR="00827AC1" w:rsidRPr="00D43F8C"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Warszawa</w:t>
            </w:r>
          </w:p>
        </w:tc>
        <w:tc>
          <w:tcPr>
            <w:tcW w:w="1505" w:type="dxa"/>
          </w:tcPr>
          <w:p w14:paraId="75F08AD7" w14:textId="39276E39" w:rsidR="00827AC1" w:rsidRPr="00D43F8C"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00-879</w:t>
            </w:r>
          </w:p>
        </w:tc>
        <w:tc>
          <w:tcPr>
            <w:tcW w:w="1505" w:type="dxa"/>
          </w:tcPr>
          <w:p w14:paraId="280B5C55" w14:textId="3973E621" w:rsidR="00827AC1" w:rsidRPr="00D43F8C"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Żelazna</w:t>
            </w:r>
          </w:p>
        </w:tc>
        <w:tc>
          <w:tcPr>
            <w:tcW w:w="1505" w:type="dxa"/>
          </w:tcPr>
          <w:p w14:paraId="56E1F707" w14:textId="3DD7440C" w:rsidR="00827AC1" w:rsidRPr="00D43F8C" w:rsidRDefault="00827AC1"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87</w:t>
            </w:r>
          </w:p>
        </w:tc>
      </w:tr>
      <w:tr w:rsidR="00E11F49" w:rsidRPr="00D43F8C" w14:paraId="0D216FBD"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5AA0066" w14:textId="29F5DD1E" w:rsidR="00827AC1" w:rsidRPr="00D43F8C" w:rsidRDefault="00827AC1"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5</w:t>
            </w:r>
          </w:p>
        </w:tc>
        <w:tc>
          <w:tcPr>
            <w:tcW w:w="2448" w:type="dxa"/>
          </w:tcPr>
          <w:p w14:paraId="75DE298F" w14:textId="7033C5B2" w:rsidR="00827AC1" w:rsidRPr="00D43F8C"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 xml:space="preserve">Sieć </w:t>
            </w:r>
            <w:r w:rsidR="004122CE" w:rsidRPr="00D43F8C">
              <w:rPr>
                <w:rFonts w:ascii="Verdana" w:eastAsia="Times New Roman" w:hAnsi="Verdana"/>
                <w:color w:val="auto"/>
                <w:sz w:val="18"/>
                <w:szCs w:val="18"/>
              </w:rPr>
              <w:t>Badawcza</w:t>
            </w:r>
            <w:r w:rsidRPr="00D43F8C">
              <w:rPr>
                <w:rFonts w:ascii="Verdana" w:eastAsia="Times New Roman" w:hAnsi="Verdana"/>
                <w:color w:val="auto"/>
                <w:sz w:val="18"/>
                <w:szCs w:val="18"/>
              </w:rPr>
              <w:t xml:space="preserve"> Łukasiewicz – Instytut Przemysłu Organicznego</w:t>
            </w:r>
          </w:p>
        </w:tc>
        <w:tc>
          <w:tcPr>
            <w:tcW w:w="1505" w:type="dxa"/>
          </w:tcPr>
          <w:p w14:paraId="66ED515A" w14:textId="318BF7C4" w:rsidR="00827AC1" w:rsidRPr="00D43F8C"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Warszawa</w:t>
            </w:r>
          </w:p>
        </w:tc>
        <w:tc>
          <w:tcPr>
            <w:tcW w:w="1505" w:type="dxa"/>
          </w:tcPr>
          <w:p w14:paraId="3956D405" w14:textId="2E1461FA" w:rsidR="00827AC1" w:rsidRPr="00D43F8C"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03-236</w:t>
            </w:r>
          </w:p>
        </w:tc>
        <w:tc>
          <w:tcPr>
            <w:tcW w:w="1505" w:type="dxa"/>
          </w:tcPr>
          <w:p w14:paraId="531093FD" w14:textId="51D41855" w:rsidR="00827AC1" w:rsidRPr="00D43F8C"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Annapol</w:t>
            </w:r>
          </w:p>
        </w:tc>
        <w:tc>
          <w:tcPr>
            <w:tcW w:w="1505" w:type="dxa"/>
          </w:tcPr>
          <w:p w14:paraId="3E0A3863" w14:textId="4428B1C0" w:rsidR="00827AC1" w:rsidRPr="00D43F8C" w:rsidRDefault="00827AC1"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6</w:t>
            </w:r>
          </w:p>
        </w:tc>
      </w:tr>
      <w:tr w:rsidR="00E11F49" w:rsidRPr="00D43F8C" w14:paraId="15D84A3D"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18AF25BA" w14:textId="252F9606" w:rsidR="00827AC1" w:rsidRPr="00D43F8C" w:rsidRDefault="00827AC1"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6</w:t>
            </w:r>
          </w:p>
        </w:tc>
        <w:tc>
          <w:tcPr>
            <w:tcW w:w="2448" w:type="dxa"/>
          </w:tcPr>
          <w:p w14:paraId="12471642" w14:textId="61E49587" w:rsidR="00827AC1" w:rsidRPr="00D43F8C" w:rsidRDefault="004122C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Sieć Badawcza Łukasiewicz – Instytut Technologii Eksploatacji</w:t>
            </w:r>
          </w:p>
        </w:tc>
        <w:tc>
          <w:tcPr>
            <w:tcW w:w="1505" w:type="dxa"/>
          </w:tcPr>
          <w:p w14:paraId="4C2D929B" w14:textId="2AF80E72" w:rsidR="00827AC1" w:rsidRPr="00D43F8C" w:rsidRDefault="004122C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Radom</w:t>
            </w:r>
          </w:p>
        </w:tc>
        <w:tc>
          <w:tcPr>
            <w:tcW w:w="1505" w:type="dxa"/>
          </w:tcPr>
          <w:p w14:paraId="0B5E19BB" w14:textId="5AC9CBC6" w:rsidR="00827AC1" w:rsidRPr="00D43F8C" w:rsidRDefault="004122C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26-600</w:t>
            </w:r>
          </w:p>
        </w:tc>
        <w:tc>
          <w:tcPr>
            <w:tcW w:w="1505" w:type="dxa"/>
          </w:tcPr>
          <w:p w14:paraId="340DD11C" w14:textId="3D1BEA15" w:rsidR="00827AC1" w:rsidRPr="00D43F8C" w:rsidRDefault="004122C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Pułaskiego</w:t>
            </w:r>
          </w:p>
        </w:tc>
        <w:tc>
          <w:tcPr>
            <w:tcW w:w="1505" w:type="dxa"/>
          </w:tcPr>
          <w:p w14:paraId="111BDF2A" w14:textId="678EFE3C" w:rsidR="00827AC1" w:rsidRPr="00D43F8C" w:rsidRDefault="004122C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6/10</w:t>
            </w:r>
          </w:p>
        </w:tc>
      </w:tr>
      <w:tr w:rsidR="00E11F49" w:rsidRPr="00D43F8C" w14:paraId="37D81CB7"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6FA92F4" w14:textId="332108CC" w:rsidR="00827AC1" w:rsidRPr="00D43F8C" w:rsidRDefault="00A2413E"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7</w:t>
            </w:r>
          </w:p>
        </w:tc>
        <w:tc>
          <w:tcPr>
            <w:tcW w:w="2448" w:type="dxa"/>
          </w:tcPr>
          <w:p w14:paraId="75E45AB4" w14:textId="178ED7CA" w:rsidR="00827AC1" w:rsidRPr="00D43F8C"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Sieć Badawcza Łukasiewicz – Instytut Mikroelektroniki i Fotoniki</w:t>
            </w:r>
          </w:p>
        </w:tc>
        <w:tc>
          <w:tcPr>
            <w:tcW w:w="1505" w:type="dxa"/>
          </w:tcPr>
          <w:p w14:paraId="547890D8" w14:textId="124CE68A" w:rsidR="00827AC1" w:rsidRPr="00D43F8C"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Warszawa</w:t>
            </w:r>
          </w:p>
        </w:tc>
        <w:tc>
          <w:tcPr>
            <w:tcW w:w="1505" w:type="dxa"/>
          </w:tcPr>
          <w:p w14:paraId="30598636" w14:textId="3FF8080A" w:rsidR="00827AC1" w:rsidRPr="00D43F8C"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02-668</w:t>
            </w:r>
          </w:p>
        </w:tc>
        <w:tc>
          <w:tcPr>
            <w:tcW w:w="1505" w:type="dxa"/>
          </w:tcPr>
          <w:p w14:paraId="757E93FD" w14:textId="77D4BD86" w:rsidR="00827AC1" w:rsidRPr="00D43F8C"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Lotników</w:t>
            </w:r>
          </w:p>
        </w:tc>
        <w:tc>
          <w:tcPr>
            <w:tcW w:w="1505" w:type="dxa"/>
          </w:tcPr>
          <w:p w14:paraId="140050F7" w14:textId="06D50FE4" w:rsidR="00827AC1" w:rsidRPr="00D43F8C"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32/46</w:t>
            </w:r>
          </w:p>
        </w:tc>
      </w:tr>
      <w:tr w:rsidR="00E11F49" w:rsidRPr="00D43F8C" w14:paraId="68477582"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7F0FB1BB" w14:textId="3233EBF1" w:rsidR="00827AC1" w:rsidRPr="00D43F8C" w:rsidRDefault="00A2413E"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8</w:t>
            </w:r>
          </w:p>
        </w:tc>
        <w:tc>
          <w:tcPr>
            <w:tcW w:w="2448" w:type="dxa"/>
          </w:tcPr>
          <w:p w14:paraId="182242A8" w14:textId="79DC8F75" w:rsidR="00827AC1" w:rsidRPr="00D43F8C"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Sieć Badawcza Łukasiewicz – Instytut Tele- i Radiotechniczny</w:t>
            </w:r>
          </w:p>
        </w:tc>
        <w:tc>
          <w:tcPr>
            <w:tcW w:w="1505" w:type="dxa"/>
          </w:tcPr>
          <w:p w14:paraId="7563D3E9" w14:textId="709AA1EF" w:rsidR="00827AC1" w:rsidRPr="00D43F8C"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Warszawa</w:t>
            </w:r>
          </w:p>
        </w:tc>
        <w:tc>
          <w:tcPr>
            <w:tcW w:w="1505" w:type="dxa"/>
          </w:tcPr>
          <w:p w14:paraId="11C58A48" w14:textId="13F60DAC" w:rsidR="00827AC1" w:rsidRPr="00D43F8C"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03-450</w:t>
            </w:r>
          </w:p>
        </w:tc>
        <w:tc>
          <w:tcPr>
            <w:tcW w:w="1505" w:type="dxa"/>
          </w:tcPr>
          <w:p w14:paraId="6256B0B7" w14:textId="1ACF6522" w:rsidR="00827AC1" w:rsidRPr="00D43F8C"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Ratuszowa</w:t>
            </w:r>
          </w:p>
        </w:tc>
        <w:tc>
          <w:tcPr>
            <w:tcW w:w="1505" w:type="dxa"/>
          </w:tcPr>
          <w:p w14:paraId="32C63E0A" w14:textId="68359201" w:rsidR="00827AC1" w:rsidRPr="00D43F8C"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11</w:t>
            </w:r>
          </w:p>
        </w:tc>
      </w:tr>
      <w:tr w:rsidR="00E11F49" w:rsidRPr="00D43F8C" w14:paraId="65A4A013"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9125800" w14:textId="240C90D0" w:rsidR="00827AC1" w:rsidRPr="00D43F8C" w:rsidRDefault="00A2413E"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9</w:t>
            </w:r>
          </w:p>
        </w:tc>
        <w:tc>
          <w:tcPr>
            <w:tcW w:w="2448" w:type="dxa"/>
          </w:tcPr>
          <w:p w14:paraId="1FC6A017" w14:textId="62A118A9" w:rsidR="00827AC1" w:rsidRPr="00D43F8C"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Sieć Badawcza Łukasiewicz – Warszawski Instytut Technologiczny</w:t>
            </w:r>
          </w:p>
        </w:tc>
        <w:tc>
          <w:tcPr>
            <w:tcW w:w="1505" w:type="dxa"/>
          </w:tcPr>
          <w:p w14:paraId="21F84CA7" w14:textId="6BFE8067" w:rsidR="00827AC1" w:rsidRPr="00D43F8C"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Warszawa</w:t>
            </w:r>
          </w:p>
        </w:tc>
        <w:tc>
          <w:tcPr>
            <w:tcW w:w="1505" w:type="dxa"/>
          </w:tcPr>
          <w:p w14:paraId="4DA16248" w14:textId="5C390517" w:rsidR="00827AC1" w:rsidRPr="00D43F8C"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02-673</w:t>
            </w:r>
          </w:p>
        </w:tc>
        <w:tc>
          <w:tcPr>
            <w:tcW w:w="1505" w:type="dxa"/>
          </w:tcPr>
          <w:p w14:paraId="4344462A" w14:textId="3A26FC6E" w:rsidR="00827AC1" w:rsidRPr="00D43F8C"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Racjonalizacji</w:t>
            </w:r>
          </w:p>
        </w:tc>
        <w:tc>
          <w:tcPr>
            <w:tcW w:w="1505" w:type="dxa"/>
          </w:tcPr>
          <w:p w14:paraId="2D448337" w14:textId="295A66C7" w:rsidR="00827AC1" w:rsidRPr="00D43F8C" w:rsidRDefault="00A2413E"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6/8</w:t>
            </w:r>
          </w:p>
        </w:tc>
      </w:tr>
      <w:tr w:rsidR="00E11F49" w:rsidRPr="00D43F8C" w14:paraId="319DD791"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6B9CCFAE" w14:textId="516D47E1" w:rsidR="00827AC1" w:rsidRPr="00D43F8C" w:rsidRDefault="00A2413E" w:rsidP="00A2413E">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10</w:t>
            </w:r>
          </w:p>
        </w:tc>
        <w:tc>
          <w:tcPr>
            <w:tcW w:w="2448" w:type="dxa"/>
          </w:tcPr>
          <w:p w14:paraId="79D83819" w14:textId="3B5A5575" w:rsidR="00827AC1" w:rsidRPr="00D43F8C"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Sieć Badawcza Łukasiewicz – Instytut Automatyki i Pomiarów PIAP</w:t>
            </w:r>
          </w:p>
        </w:tc>
        <w:tc>
          <w:tcPr>
            <w:tcW w:w="1505" w:type="dxa"/>
          </w:tcPr>
          <w:p w14:paraId="76ED1AE1" w14:textId="71DBB3B6" w:rsidR="00827AC1" w:rsidRPr="00D43F8C"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Toruń</w:t>
            </w:r>
          </w:p>
        </w:tc>
        <w:tc>
          <w:tcPr>
            <w:tcW w:w="1505" w:type="dxa"/>
          </w:tcPr>
          <w:p w14:paraId="012D1710" w14:textId="06C73646" w:rsidR="00827AC1" w:rsidRPr="00D43F8C"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87-100</w:t>
            </w:r>
          </w:p>
        </w:tc>
        <w:tc>
          <w:tcPr>
            <w:tcW w:w="1505" w:type="dxa"/>
          </w:tcPr>
          <w:p w14:paraId="39DA74E3" w14:textId="190C5053" w:rsidR="00827AC1" w:rsidRPr="00D43F8C"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Batorego</w:t>
            </w:r>
          </w:p>
        </w:tc>
        <w:tc>
          <w:tcPr>
            <w:tcW w:w="1505" w:type="dxa"/>
          </w:tcPr>
          <w:p w14:paraId="0CC30B86" w14:textId="791D62AA" w:rsidR="00827AC1" w:rsidRPr="00D43F8C" w:rsidRDefault="00A2413E"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107</w:t>
            </w:r>
          </w:p>
        </w:tc>
      </w:tr>
      <w:tr w:rsidR="00E11F49" w:rsidRPr="00D43F8C" w14:paraId="520C310D"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F639EE2" w14:textId="773BA70D" w:rsidR="00827AC1" w:rsidRPr="00D43F8C" w:rsidRDefault="00A2413E"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11</w:t>
            </w:r>
          </w:p>
        </w:tc>
        <w:tc>
          <w:tcPr>
            <w:tcW w:w="2448" w:type="dxa"/>
          </w:tcPr>
          <w:p w14:paraId="7BD30955" w14:textId="0A5C59B7" w:rsidR="00827AC1" w:rsidRPr="00D43F8C" w:rsidRDefault="00676FE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Sieć Badawcza Łukasiewicz – Przemysłowy Instytut Motoryzacji</w:t>
            </w:r>
          </w:p>
        </w:tc>
        <w:tc>
          <w:tcPr>
            <w:tcW w:w="1505" w:type="dxa"/>
          </w:tcPr>
          <w:p w14:paraId="6A19FBC9" w14:textId="2EAEE74C" w:rsidR="00827AC1" w:rsidRPr="00D43F8C" w:rsidRDefault="00676FE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Warszawa</w:t>
            </w:r>
          </w:p>
        </w:tc>
        <w:tc>
          <w:tcPr>
            <w:tcW w:w="1505" w:type="dxa"/>
          </w:tcPr>
          <w:p w14:paraId="01DD3C3E" w14:textId="089B187B" w:rsidR="00827AC1" w:rsidRPr="00D43F8C" w:rsidRDefault="00676FE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03-301</w:t>
            </w:r>
          </w:p>
        </w:tc>
        <w:tc>
          <w:tcPr>
            <w:tcW w:w="1505" w:type="dxa"/>
          </w:tcPr>
          <w:p w14:paraId="1F5CD16B" w14:textId="1900EB3C" w:rsidR="00827AC1" w:rsidRPr="00D43F8C" w:rsidRDefault="00676FE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Jagiellońska</w:t>
            </w:r>
          </w:p>
        </w:tc>
        <w:tc>
          <w:tcPr>
            <w:tcW w:w="1505" w:type="dxa"/>
          </w:tcPr>
          <w:p w14:paraId="46DAC6DF" w14:textId="1ECEAC77" w:rsidR="00827AC1" w:rsidRPr="00D43F8C" w:rsidRDefault="00676FE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55</w:t>
            </w:r>
          </w:p>
        </w:tc>
      </w:tr>
      <w:tr w:rsidR="00E11F49" w:rsidRPr="00D43F8C" w14:paraId="26296923"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38C2A9F9" w14:textId="78F976C0" w:rsidR="00827AC1" w:rsidRPr="00D43F8C" w:rsidRDefault="00676FE8"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12</w:t>
            </w:r>
          </w:p>
        </w:tc>
        <w:tc>
          <w:tcPr>
            <w:tcW w:w="2448" w:type="dxa"/>
          </w:tcPr>
          <w:p w14:paraId="1EFF7EAA" w14:textId="723EF127" w:rsidR="00827AC1" w:rsidRPr="00D43F8C" w:rsidRDefault="00676FE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Sieć Badawcza Łukasiewicz – Poznański Instytut Technologiczny</w:t>
            </w:r>
          </w:p>
        </w:tc>
        <w:tc>
          <w:tcPr>
            <w:tcW w:w="1505" w:type="dxa"/>
          </w:tcPr>
          <w:p w14:paraId="4AAB04FE" w14:textId="1CD34AEC" w:rsidR="00827AC1" w:rsidRPr="00D43F8C" w:rsidRDefault="00676FE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Poznań</w:t>
            </w:r>
          </w:p>
        </w:tc>
        <w:tc>
          <w:tcPr>
            <w:tcW w:w="1505" w:type="dxa"/>
          </w:tcPr>
          <w:p w14:paraId="1DEB57D2" w14:textId="0FB82B1E" w:rsidR="00827AC1" w:rsidRPr="00D43F8C" w:rsidRDefault="00676FE8" w:rsidP="00676FE8">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61-755</w:t>
            </w:r>
          </w:p>
        </w:tc>
        <w:tc>
          <w:tcPr>
            <w:tcW w:w="1505" w:type="dxa"/>
          </w:tcPr>
          <w:p w14:paraId="6894DB11" w14:textId="37B7798D" w:rsidR="00827AC1" w:rsidRPr="00D43F8C" w:rsidRDefault="00676FE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Ewarysta Estkowskiego</w:t>
            </w:r>
          </w:p>
        </w:tc>
        <w:tc>
          <w:tcPr>
            <w:tcW w:w="1505" w:type="dxa"/>
          </w:tcPr>
          <w:p w14:paraId="31A51BD4" w14:textId="7D30B032" w:rsidR="00827AC1" w:rsidRPr="00D43F8C" w:rsidRDefault="00676FE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6</w:t>
            </w:r>
          </w:p>
        </w:tc>
      </w:tr>
      <w:tr w:rsidR="00E11F49" w:rsidRPr="00D43F8C" w14:paraId="3D740850"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DB32461" w14:textId="5701AEE8" w:rsidR="00827AC1" w:rsidRPr="00D43F8C" w:rsidRDefault="00676FE8"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13</w:t>
            </w:r>
          </w:p>
        </w:tc>
        <w:tc>
          <w:tcPr>
            <w:tcW w:w="2448" w:type="dxa"/>
          </w:tcPr>
          <w:p w14:paraId="7C876DB5" w14:textId="6D1C29A1" w:rsidR="00827AC1" w:rsidRPr="00D43F8C"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Sieć Badawcza Łukasiewicz – Łódzki Instytut Technologiczny</w:t>
            </w:r>
          </w:p>
        </w:tc>
        <w:tc>
          <w:tcPr>
            <w:tcW w:w="1505" w:type="dxa"/>
          </w:tcPr>
          <w:p w14:paraId="7288BC1A" w14:textId="33205119" w:rsidR="00827AC1" w:rsidRPr="00D43F8C"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Łódź</w:t>
            </w:r>
          </w:p>
        </w:tc>
        <w:tc>
          <w:tcPr>
            <w:tcW w:w="1505" w:type="dxa"/>
          </w:tcPr>
          <w:p w14:paraId="02A51B53" w14:textId="155D3222" w:rsidR="00827AC1" w:rsidRPr="00D43F8C"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90-570</w:t>
            </w:r>
          </w:p>
        </w:tc>
        <w:tc>
          <w:tcPr>
            <w:tcW w:w="1505" w:type="dxa"/>
          </w:tcPr>
          <w:p w14:paraId="1315E598" w14:textId="313B49A5" w:rsidR="00827AC1" w:rsidRPr="00D43F8C"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Marii Skłodowskiej-Curie</w:t>
            </w:r>
          </w:p>
        </w:tc>
        <w:tc>
          <w:tcPr>
            <w:tcW w:w="1505" w:type="dxa"/>
          </w:tcPr>
          <w:p w14:paraId="4A15B2AA" w14:textId="0BBD7FB0" w:rsidR="00827AC1" w:rsidRPr="00D43F8C"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19/27</w:t>
            </w:r>
          </w:p>
        </w:tc>
      </w:tr>
      <w:tr w:rsidR="00E11F49" w:rsidRPr="00D43F8C" w14:paraId="6AF7E0F6"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276FB5C3" w14:textId="4CA62A09" w:rsidR="00827AC1" w:rsidRPr="00D43F8C" w:rsidRDefault="00E11F49"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14</w:t>
            </w:r>
          </w:p>
        </w:tc>
        <w:tc>
          <w:tcPr>
            <w:tcW w:w="2448" w:type="dxa"/>
          </w:tcPr>
          <w:p w14:paraId="039CC55F" w14:textId="3A1EACBE" w:rsidR="00827AC1" w:rsidRPr="00D43F8C"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Sieć Badawcza Łukasiewicz – Instytut Inżynierii Materiałów Polimerowych i Barwników</w:t>
            </w:r>
          </w:p>
        </w:tc>
        <w:tc>
          <w:tcPr>
            <w:tcW w:w="1505" w:type="dxa"/>
          </w:tcPr>
          <w:p w14:paraId="304C8496" w14:textId="71EF5C55" w:rsidR="00827AC1" w:rsidRPr="00D43F8C"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Toruń</w:t>
            </w:r>
          </w:p>
        </w:tc>
        <w:tc>
          <w:tcPr>
            <w:tcW w:w="1505" w:type="dxa"/>
          </w:tcPr>
          <w:p w14:paraId="02873561" w14:textId="25D6306C" w:rsidR="00827AC1" w:rsidRPr="00D43F8C"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87-100</w:t>
            </w:r>
          </w:p>
        </w:tc>
        <w:tc>
          <w:tcPr>
            <w:tcW w:w="1505" w:type="dxa"/>
          </w:tcPr>
          <w:p w14:paraId="18177746" w14:textId="696F00EF" w:rsidR="00827AC1" w:rsidRPr="00D43F8C"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Marii Skłodowskiej-Curie</w:t>
            </w:r>
          </w:p>
        </w:tc>
        <w:tc>
          <w:tcPr>
            <w:tcW w:w="1505" w:type="dxa"/>
          </w:tcPr>
          <w:p w14:paraId="57477247" w14:textId="1EA836F9" w:rsidR="00827AC1" w:rsidRPr="00D43F8C"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55</w:t>
            </w:r>
          </w:p>
        </w:tc>
      </w:tr>
      <w:tr w:rsidR="00E11F49" w:rsidRPr="00D43F8C" w14:paraId="01FABA57"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27E2F09" w14:textId="4FF0FE69" w:rsidR="00827AC1" w:rsidRPr="00D43F8C" w:rsidRDefault="00E11F49"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15</w:t>
            </w:r>
          </w:p>
        </w:tc>
        <w:tc>
          <w:tcPr>
            <w:tcW w:w="2448" w:type="dxa"/>
          </w:tcPr>
          <w:p w14:paraId="7DDF34DF" w14:textId="6DC98C4C" w:rsidR="00827AC1" w:rsidRPr="00D43F8C"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Sieć Badawcza Łukasiewicz – Instytut Nowych Syntez Chemicznych</w:t>
            </w:r>
          </w:p>
        </w:tc>
        <w:tc>
          <w:tcPr>
            <w:tcW w:w="1505" w:type="dxa"/>
          </w:tcPr>
          <w:p w14:paraId="76FC4F96" w14:textId="7FBE3D4E" w:rsidR="00827AC1" w:rsidRPr="00D43F8C"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Puławy</w:t>
            </w:r>
          </w:p>
        </w:tc>
        <w:tc>
          <w:tcPr>
            <w:tcW w:w="1505" w:type="dxa"/>
          </w:tcPr>
          <w:p w14:paraId="48862201" w14:textId="2CBC98A2" w:rsidR="00827AC1" w:rsidRPr="00D43F8C"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24-110</w:t>
            </w:r>
          </w:p>
        </w:tc>
        <w:tc>
          <w:tcPr>
            <w:tcW w:w="1505" w:type="dxa"/>
          </w:tcPr>
          <w:p w14:paraId="5CD36B96" w14:textId="60C5898C" w:rsidR="00827AC1" w:rsidRPr="00D43F8C"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Aleja Tysiąclecia Państwa Polskiego</w:t>
            </w:r>
          </w:p>
        </w:tc>
        <w:tc>
          <w:tcPr>
            <w:tcW w:w="1505" w:type="dxa"/>
          </w:tcPr>
          <w:p w14:paraId="35D3308F" w14:textId="71385B19" w:rsidR="00827AC1" w:rsidRPr="00D43F8C"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13a</w:t>
            </w:r>
          </w:p>
        </w:tc>
      </w:tr>
      <w:tr w:rsidR="00E11F49" w:rsidRPr="00D43F8C" w14:paraId="7BC3D3CF"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0ACB4DA9" w14:textId="6A6968F3" w:rsidR="00827AC1" w:rsidRPr="00D43F8C" w:rsidRDefault="00E11F49"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16</w:t>
            </w:r>
          </w:p>
        </w:tc>
        <w:tc>
          <w:tcPr>
            <w:tcW w:w="2448" w:type="dxa"/>
          </w:tcPr>
          <w:p w14:paraId="346F0CC3" w14:textId="0D80235C" w:rsidR="00827AC1" w:rsidRPr="00D43F8C"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Sieć Badawcza Łukasiewicz – PORT Polski Ośrodek Rozwoju Technologii</w:t>
            </w:r>
          </w:p>
        </w:tc>
        <w:tc>
          <w:tcPr>
            <w:tcW w:w="1505" w:type="dxa"/>
          </w:tcPr>
          <w:p w14:paraId="2349606F" w14:textId="3CF5FD19" w:rsidR="00827AC1" w:rsidRPr="00D43F8C"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Wrocław</w:t>
            </w:r>
          </w:p>
        </w:tc>
        <w:tc>
          <w:tcPr>
            <w:tcW w:w="1505" w:type="dxa"/>
          </w:tcPr>
          <w:p w14:paraId="5105577B" w14:textId="48B764D1" w:rsidR="00827AC1" w:rsidRPr="00D43F8C"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54-066</w:t>
            </w:r>
          </w:p>
        </w:tc>
        <w:tc>
          <w:tcPr>
            <w:tcW w:w="1505" w:type="dxa"/>
          </w:tcPr>
          <w:p w14:paraId="54F9E103" w14:textId="13DE4A6C" w:rsidR="00827AC1" w:rsidRPr="00D43F8C"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 xml:space="preserve">Stabłowicka </w:t>
            </w:r>
          </w:p>
        </w:tc>
        <w:tc>
          <w:tcPr>
            <w:tcW w:w="1505" w:type="dxa"/>
          </w:tcPr>
          <w:p w14:paraId="113A11A6" w14:textId="7131300F" w:rsidR="00827AC1" w:rsidRPr="00D43F8C"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147</w:t>
            </w:r>
          </w:p>
        </w:tc>
      </w:tr>
      <w:tr w:rsidR="00E11F49" w:rsidRPr="00D43F8C" w14:paraId="4F0A4848"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2A1A97B" w14:textId="3BCCFFD9" w:rsidR="00827AC1" w:rsidRPr="00D43F8C" w:rsidRDefault="00E11F49"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17</w:t>
            </w:r>
          </w:p>
        </w:tc>
        <w:tc>
          <w:tcPr>
            <w:tcW w:w="2448" w:type="dxa"/>
          </w:tcPr>
          <w:p w14:paraId="2EEFA223" w14:textId="1CD68B3D" w:rsidR="00827AC1" w:rsidRPr="00D43F8C"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Sieć Badawcza Łukasiewicz – Instytut Ciężkiej Syntezy Organicznej „Blachowania”</w:t>
            </w:r>
          </w:p>
        </w:tc>
        <w:tc>
          <w:tcPr>
            <w:tcW w:w="1505" w:type="dxa"/>
          </w:tcPr>
          <w:p w14:paraId="3A2BD302" w14:textId="0D6DEC4A" w:rsidR="00827AC1" w:rsidRPr="00D43F8C"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Kędzierzyn-Koźle</w:t>
            </w:r>
          </w:p>
        </w:tc>
        <w:tc>
          <w:tcPr>
            <w:tcW w:w="1505" w:type="dxa"/>
          </w:tcPr>
          <w:p w14:paraId="3E4AD9B4" w14:textId="14CBD4EB" w:rsidR="00827AC1" w:rsidRPr="00D43F8C"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47-225</w:t>
            </w:r>
          </w:p>
        </w:tc>
        <w:tc>
          <w:tcPr>
            <w:tcW w:w="1505" w:type="dxa"/>
          </w:tcPr>
          <w:p w14:paraId="588EB065" w14:textId="3F5F9DC2" w:rsidR="00827AC1" w:rsidRPr="00D43F8C"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Energetyków</w:t>
            </w:r>
          </w:p>
        </w:tc>
        <w:tc>
          <w:tcPr>
            <w:tcW w:w="1505" w:type="dxa"/>
          </w:tcPr>
          <w:p w14:paraId="75120302" w14:textId="404FDCF5" w:rsidR="00827AC1" w:rsidRPr="00D43F8C" w:rsidRDefault="00E11F49"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9</w:t>
            </w:r>
          </w:p>
        </w:tc>
      </w:tr>
      <w:tr w:rsidR="00E11F49" w:rsidRPr="00D43F8C" w14:paraId="6432119C"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5883C301" w14:textId="310F3823" w:rsidR="00827AC1" w:rsidRPr="00D43F8C" w:rsidRDefault="00E11F49"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18</w:t>
            </w:r>
          </w:p>
        </w:tc>
        <w:tc>
          <w:tcPr>
            <w:tcW w:w="2448" w:type="dxa"/>
          </w:tcPr>
          <w:p w14:paraId="51DCD6D4" w14:textId="41AF0F3E" w:rsidR="00827AC1" w:rsidRPr="00D43F8C"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 xml:space="preserve">Sieć Badawcza Łukasiewicz – </w:t>
            </w:r>
            <w:r w:rsidRPr="00D43F8C">
              <w:rPr>
                <w:rFonts w:ascii="Verdana" w:eastAsia="Times New Roman" w:hAnsi="Verdana"/>
                <w:color w:val="auto"/>
                <w:sz w:val="18"/>
                <w:szCs w:val="18"/>
              </w:rPr>
              <w:lastRenderedPageBreak/>
              <w:t>Górnośląski Instytut Technologiczny</w:t>
            </w:r>
          </w:p>
        </w:tc>
        <w:tc>
          <w:tcPr>
            <w:tcW w:w="1505" w:type="dxa"/>
          </w:tcPr>
          <w:p w14:paraId="202A5836" w14:textId="06C3181B" w:rsidR="00827AC1" w:rsidRPr="00D43F8C"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lastRenderedPageBreak/>
              <w:t>Gliwice</w:t>
            </w:r>
          </w:p>
        </w:tc>
        <w:tc>
          <w:tcPr>
            <w:tcW w:w="1505" w:type="dxa"/>
          </w:tcPr>
          <w:p w14:paraId="1386D740" w14:textId="01B10E09" w:rsidR="00827AC1" w:rsidRPr="00D43F8C"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44-100</w:t>
            </w:r>
          </w:p>
        </w:tc>
        <w:tc>
          <w:tcPr>
            <w:tcW w:w="1505" w:type="dxa"/>
          </w:tcPr>
          <w:p w14:paraId="36FC7E9A" w14:textId="61C6701B" w:rsidR="00827AC1" w:rsidRPr="00D43F8C" w:rsidRDefault="00E11F49" w:rsidP="00E11F49">
            <w:pPr>
              <w:pStyle w:val="Akapitzlist"/>
              <w:spacing w:line="200" w:lineRule="exact"/>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18"/>
                <w:szCs w:val="18"/>
              </w:rPr>
            </w:pPr>
            <w:r w:rsidRPr="00D43F8C">
              <w:rPr>
                <w:rFonts w:ascii="Verdana" w:eastAsia="Times New Roman" w:hAnsi="Verdana"/>
                <w:color w:val="auto"/>
                <w:sz w:val="18"/>
                <w:szCs w:val="18"/>
              </w:rPr>
              <w:t>Miarki</w:t>
            </w:r>
          </w:p>
        </w:tc>
        <w:tc>
          <w:tcPr>
            <w:tcW w:w="1505" w:type="dxa"/>
          </w:tcPr>
          <w:p w14:paraId="0F91B74F" w14:textId="2418017C" w:rsidR="00827AC1" w:rsidRPr="00D43F8C" w:rsidRDefault="00E11F49"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12-14</w:t>
            </w:r>
          </w:p>
        </w:tc>
      </w:tr>
      <w:tr w:rsidR="00E11F49" w:rsidRPr="00D43F8C" w14:paraId="7FEE75B3"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FDA8B8C" w14:textId="6E3FF169" w:rsidR="00827AC1" w:rsidRPr="00D43F8C" w:rsidRDefault="00FF6538"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19</w:t>
            </w:r>
          </w:p>
        </w:tc>
        <w:tc>
          <w:tcPr>
            <w:tcW w:w="2448" w:type="dxa"/>
          </w:tcPr>
          <w:p w14:paraId="2E28800F" w14:textId="0A7E2A93" w:rsidR="00827AC1" w:rsidRPr="00D43F8C"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Sieć Badawcza Łukasiewicz – Instytut Metali Niezależnych</w:t>
            </w:r>
          </w:p>
        </w:tc>
        <w:tc>
          <w:tcPr>
            <w:tcW w:w="1505" w:type="dxa"/>
          </w:tcPr>
          <w:p w14:paraId="62C57F36" w14:textId="55F2E61A" w:rsidR="00827AC1" w:rsidRPr="00D43F8C"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Gliwice</w:t>
            </w:r>
          </w:p>
        </w:tc>
        <w:tc>
          <w:tcPr>
            <w:tcW w:w="1505" w:type="dxa"/>
          </w:tcPr>
          <w:p w14:paraId="4DAE2A8F" w14:textId="5E1EC70F" w:rsidR="00827AC1" w:rsidRPr="00D43F8C"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44-100</w:t>
            </w:r>
          </w:p>
        </w:tc>
        <w:tc>
          <w:tcPr>
            <w:tcW w:w="1505" w:type="dxa"/>
          </w:tcPr>
          <w:p w14:paraId="2DA39807" w14:textId="605A089F" w:rsidR="00827AC1" w:rsidRPr="00D43F8C"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Sowińskiego</w:t>
            </w:r>
          </w:p>
        </w:tc>
        <w:tc>
          <w:tcPr>
            <w:tcW w:w="1505" w:type="dxa"/>
          </w:tcPr>
          <w:p w14:paraId="780C037B" w14:textId="01732453" w:rsidR="00827AC1" w:rsidRPr="00D43F8C"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5</w:t>
            </w:r>
          </w:p>
        </w:tc>
      </w:tr>
      <w:tr w:rsidR="00E11F49" w:rsidRPr="00D43F8C" w14:paraId="35342911"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7A264325" w14:textId="619292C2" w:rsidR="00827AC1" w:rsidRPr="00D43F8C" w:rsidRDefault="00FF6538"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20</w:t>
            </w:r>
          </w:p>
        </w:tc>
        <w:tc>
          <w:tcPr>
            <w:tcW w:w="2448" w:type="dxa"/>
          </w:tcPr>
          <w:p w14:paraId="28EACAAB" w14:textId="27995934" w:rsidR="00827AC1" w:rsidRPr="00D43F8C"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Sieć Badawcza Łukasiewicz – Instytut Technik Innowacyjnych EMAG</w:t>
            </w:r>
          </w:p>
        </w:tc>
        <w:tc>
          <w:tcPr>
            <w:tcW w:w="1505" w:type="dxa"/>
          </w:tcPr>
          <w:p w14:paraId="526DCF12" w14:textId="2FFC5575" w:rsidR="00827AC1" w:rsidRPr="00D43F8C"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Katowice</w:t>
            </w:r>
          </w:p>
        </w:tc>
        <w:tc>
          <w:tcPr>
            <w:tcW w:w="1505" w:type="dxa"/>
          </w:tcPr>
          <w:p w14:paraId="59ADD448" w14:textId="27423950" w:rsidR="00827AC1" w:rsidRPr="00D43F8C"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40-189</w:t>
            </w:r>
          </w:p>
        </w:tc>
        <w:tc>
          <w:tcPr>
            <w:tcW w:w="1505" w:type="dxa"/>
          </w:tcPr>
          <w:p w14:paraId="7CB5B9D3" w14:textId="4491C518" w:rsidR="00827AC1" w:rsidRPr="00D43F8C"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Leopolda</w:t>
            </w:r>
          </w:p>
        </w:tc>
        <w:tc>
          <w:tcPr>
            <w:tcW w:w="1505" w:type="dxa"/>
          </w:tcPr>
          <w:p w14:paraId="62A6D487" w14:textId="15AE4748" w:rsidR="00827AC1" w:rsidRPr="00D43F8C"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31</w:t>
            </w:r>
          </w:p>
        </w:tc>
      </w:tr>
      <w:tr w:rsidR="00E11F49" w:rsidRPr="00D43F8C" w14:paraId="3164473A" w14:textId="77777777" w:rsidTr="00827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D184BD7" w14:textId="38D6DE72" w:rsidR="00827AC1" w:rsidRPr="00D43F8C" w:rsidRDefault="00FF6538"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21</w:t>
            </w:r>
          </w:p>
        </w:tc>
        <w:tc>
          <w:tcPr>
            <w:tcW w:w="2448" w:type="dxa"/>
          </w:tcPr>
          <w:p w14:paraId="182248B5" w14:textId="4FFEA70A" w:rsidR="00827AC1" w:rsidRPr="00D43F8C"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Sieć Badawcza Łukasiewicz – Krakowski Instytut Technologiczny</w:t>
            </w:r>
          </w:p>
        </w:tc>
        <w:tc>
          <w:tcPr>
            <w:tcW w:w="1505" w:type="dxa"/>
          </w:tcPr>
          <w:p w14:paraId="764BF3CF" w14:textId="45941795" w:rsidR="00827AC1" w:rsidRPr="00D43F8C"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Kraków</w:t>
            </w:r>
          </w:p>
        </w:tc>
        <w:tc>
          <w:tcPr>
            <w:tcW w:w="1505" w:type="dxa"/>
          </w:tcPr>
          <w:p w14:paraId="5AD544E8" w14:textId="7DE839BA" w:rsidR="00827AC1" w:rsidRPr="00D43F8C"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30-418</w:t>
            </w:r>
          </w:p>
        </w:tc>
        <w:tc>
          <w:tcPr>
            <w:tcW w:w="1505" w:type="dxa"/>
          </w:tcPr>
          <w:p w14:paraId="42C16A19" w14:textId="68A7FEA9" w:rsidR="00827AC1" w:rsidRPr="00D43F8C"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Zakopiańska</w:t>
            </w:r>
          </w:p>
        </w:tc>
        <w:tc>
          <w:tcPr>
            <w:tcW w:w="1505" w:type="dxa"/>
          </w:tcPr>
          <w:p w14:paraId="1110178D" w14:textId="2364E873" w:rsidR="00827AC1" w:rsidRPr="00D43F8C" w:rsidRDefault="00FF6538" w:rsidP="00827AC1">
            <w:pPr>
              <w:spacing w:line="200" w:lineRule="exac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73</w:t>
            </w:r>
          </w:p>
        </w:tc>
      </w:tr>
      <w:tr w:rsidR="00E11F49" w:rsidRPr="00D43F8C" w14:paraId="718D5541" w14:textId="77777777" w:rsidTr="00827AC1">
        <w:tc>
          <w:tcPr>
            <w:cnfStyle w:val="001000000000" w:firstRow="0" w:lastRow="0" w:firstColumn="1" w:lastColumn="0" w:oddVBand="0" w:evenVBand="0" w:oddHBand="0" w:evenHBand="0" w:firstRowFirstColumn="0" w:firstRowLastColumn="0" w:lastRowFirstColumn="0" w:lastRowLastColumn="0"/>
            <w:tcW w:w="562" w:type="dxa"/>
          </w:tcPr>
          <w:p w14:paraId="6F0D4F17" w14:textId="1FE27643" w:rsidR="00827AC1" w:rsidRPr="00D43F8C" w:rsidRDefault="00FF6538" w:rsidP="00827AC1">
            <w:pPr>
              <w:spacing w:line="200" w:lineRule="exact"/>
              <w:jc w:val="center"/>
              <w:rPr>
                <w:rFonts w:ascii="Verdana" w:eastAsia="Times New Roman" w:hAnsi="Verdana"/>
                <w:color w:val="auto"/>
                <w:sz w:val="18"/>
                <w:szCs w:val="18"/>
              </w:rPr>
            </w:pPr>
            <w:r w:rsidRPr="00D43F8C">
              <w:rPr>
                <w:rFonts w:ascii="Verdana" w:eastAsia="Times New Roman" w:hAnsi="Verdana"/>
                <w:color w:val="auto"/>
                <w:sz w:val="18"/>
                <w:szCs w:val="18"/>
              </w:rPr>
              <w:t>22</w:t>
            </w:r>
          </w:p>
        </w:tc>
        <w:tc>
          <w:tcPr>
            <w:tcW w:w="2448" w:type="dxa"/>
          </w:tcPr>
          <w:p w14:paraId="6CA00915" w14:textId="024E920C" w:rsidR="00827AC1" w:rsidRPr="00D43F8C"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Sieć Badawcza Łukasiewicz – Instytut Ceramiki i Materiałów Budowalnych</w:t>
            </w:r>
          </w:p>
        </w:tc>
        <w:tc>
          <w:tcPr>
            <w:tcW w:w="1505" w:type="dxa"/>
          </w:tcPr>
          <w:p w14:paraId="528961D7" w14:textId="57C14380" w:rsidR="00827AC1" w:rsidRPr="00D43F8C"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Kraków</w:t>
            </w:r>
          </w:p>
        </w:tc>
        <w:tc>
          <w:tcPr>
            <w:tcW w:w="1505" w:type="dxa"/>
          </w:tcPr>
          <w:p w14:paraId="7B7B4EA4" w14:textId="731EA5EE" w:rsidR="00827AC1" w:rsidRPr="00D43F8C"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31-983</w:t>
            </w:r>
          </w:p>
        </w:tc>
        <w:tc>
          <w:tcPr>
            <w:tcW w:w="1505" w:type="dxa"/>
          </w:tcPr>
          <w:p w14:paraId="4484EC1A" w14:textId="1049C2E6" w:rsidR="00827AC1" w:rsidRPr="00D43F8C"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 xml:space="preserve">Cementowa </w:t>
            </w:r>
          </w:p>
        </w:tc>
        <w:tc>
          <w:tcPr>
            <w:tcW w:w="1505" w:type="dxa"/>
          </w:tcPr>
          <w:p w14:paraId="3A628B78" w14:textId="1C41FB15" w:rsidR="00827AC1" w:rsidRPr="00D43F8C" w:rsidRDefault="00FF6538" w:rsidP="00827AC1">
            <w:pPr>
              <w:spacing w:line="200" w:lineRule="exac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rPr>
            </w:pPr>
            <w:r w:rsidRPr="00D43F8C">
              <w:rPr>
                <w:rFonts w:ascii="Verdana" w:eastAsia="Times New Roman" w:hAnsi="Verdana"/>
                <w:color w:val="auto"/>
                <w:sz w:val="18"/>
                <w:szCs w:val="18"/>
              </w:rPr>
              <w:t>8</w:t>
            </w:r>
          </w:p>
        </w:tc>
      </w:tr>
    </w:tbl>
    <w:p w14:paraId="5271252A" w14:textId="77777777" w:rsidR="00032265" w:rsidRPr="00D43F8C" w:rsidRDefault="00032265">
      <w:pPr>
        <w:spacing w:line="200" w:lineRule="exact"/>
        <w:rPr>
          <w:rFonts w:ascii="Verdana" w:eastAsia="Times New Roman" w:hAnsi="Verdana"/>
          <w:sz w:val="18"/>
          <w:szCs w:val="18"/>
        </w:rPr>
      </w:pPr>
    </w:p>
    <w:p w14:paraId="59AB9259" w14:textId="77777777" w:rsidR="00032265" w:rsidRPr="00D43F8C" w:rsidRDefault="00032265">
      <w:pPr>
        <w:spacing w:line="200" w:lineRule="exact"/>
        <w:rPr>
          <w:rFonts w:ascii="Verdana" w:eastAsia="Times New Roman" w:hAnsi="Verdana"/>
          <w:sz w:val="18"/>
          <w:szCs w:val="18"/>
        </w:rPr>
      </w:pPr>
    </w:p>
    <w:p w14:paraId="261A5539" w14:textId="77777777" w:rsidR="00032265" w:rsidRPr="00D43F8C" w:rsidRDefault="00032265">
      <w:pPr>
        <w:spacing w:line="200" w:lineRule="exact"/>
        <w:rPr>
          <w:rFonts w:ascii="Verdana" w:eastAsia="Times New Roman" w:hAnsi="Verdana"/>
          <w:sz w:val="18"/>
          <w:szCs w:val="18"/>
        </w:rPr>
      </w:pPr>
    </w:p>
    <w:p w14:paraId="5B442CF8" w14:textId="77777777" w:rsidR="00032265" w:rsidRPr="00D43F8C" w:rsidRDefault="00032265">
      <w:pPr>
        <w:spacing w:line="200" w:lineRule="exact"/>
        <w:rPr>
          <w:rFonts w:ascii="Verdana" w:eastAsia="Times New Roman" w:hAnsi="Verdana"/>
          <w:sz w:val="18"/>
          <w:szCs w:val="18"/>
        </w:rPr>
      </w:pPr>
    </w:p>
    <w:p w14:paraId="617E07F3" w14:textId="77777777" w:rsidR="00032265" w:rsidRPr="00D43F8C" w:rsidRDefault="00032265">
      <w:pPr>
        <w:spacing w:line="200" w:lineRule="exact"/>
        <w:rPr>
          <w:rFonts w:ascii="Verdana" w:eastAsia="Times New Roman" w:hAnsi="Verdana"/>
          <w:sz w:val="18"/>
          <w:szCs w:val="18"/>
        </w:rPr>
      </w:pPr>
    </w:p>
    <w:p w14:paraId="3B03D7A9" w14:textId="77777777" w:rsidR="00032265" w:rsidRPr="00D43F8C" w:rsidRDefault="00032265">
      <w:pPr>
        <w:spacing w:line="200" w:lineRule="exact"/>
        <w:rPr>
          <w:rFonts w:ascii="Verdana" w:eastAsia="Times New Roman" w:hAnsi="Verdana"/>
          <w:sz w:val="18"/>
          <w:szCs w:val="18"/>
        </w:rPr>
      </w:pPr>
    </w:p>
    <w:p w14:paraId="1D7534D4" w14:textId="77777777" w:rsidR="00032265" w:rsidRPr="00D43F8C" w:rsidRDefault="00032265">
      <w:pPr>
        <w:spacing w:line="200" w:lineRule="exact"/>
        <w:rPr>
          <w:rFonts w:ascii="Verdana" w:eastAsia="Times New Roman" w:hAnsi="Verdana"/>
          <w:sz w:val="18"/>
          <w:szCs w:val="18"/>
        </w:rPr>
      </w:pPr>
    </w:p>
    <w:p w14:paraId="347878F7" w14:textId="77777777" w:rsidR="00032265" w:rsidRPr="00D43F8C" w:rsidRDefault="00032265">
      <w:pPr>
        <w:spacing w:line="200" w:lineRule="exact"/>
        <w:rPr>
          <w:rFonts w:ascii="Verdana" w:eastAsia="Times New Roman" w:hAnsi="Verdana"/>
          <w:sz w:val="18"/>
          <w:szCs w:val="18"/>
        </w:rPr>
      </w:pPr>
    </w:p>
    <w:p w14:paraId="0CC56E4E" w14:textId="77777777" w:rsidR="00032265" w:rsidRPr="00D43F8C" w:rsidRDefault="00032265">
      <w:pPr>
        <w:spacing w:line="200" w:lineRule="exact"/>
        <w:rPr>
          <w:rFonts w:ascii="Verdana" w:eastAsia="Times New Roman" w:hAnsi="Verdana"/>
          <w:sz w:val="18"/>
          <w:szCs w:val="18"/>
        </w:rPr>
      </w:pPr>
    </w:p>
    <w:p w14:paraId="0D256042" w14:textId="77777777" w:rsidR="00032265" w:rsidRPr="00D43F8C" w:rsidRDefault="00032265">
      <w:pPr>
        <w:spacing w:line="200" w:lineRule="exact"/>
        <w:rPr>
          <w:rFonts w:ascii="Verdana" w:eastAsia="Times New Roman" w:hAnsi="Verdana"/>
          <w:sz w:val="18"/>
          <w:szCs w:val="18"/>
        </w:rPr>
      </w:pPr>
    </w:p>
    <w:p w14:paraId="6DEA871C" w14:textId="77777777" w:rsidR="00032265" w:rsidRPr="00D43F8C" w:rsidRDefault="00032265">
      <w:pPr>
        <w:spacing w:line="200" w:lineRule="exact"/>
        <w:rPr>
          <w:rFonts w:ascii="Verdana" w:eastAsia="Times New Roman" w:hAnsi="Verdana"/>
          <w:sz w:val="18"/>
          <w:szCs w:val="18"/>
        </w:rPr>
      </w:pPr>
    </w:p>
    <w:p w14:paraId="594E33C8" w14:textId="77777777" w:rsidR="00032265" w:rsidRPr="00D43F8C" w:rsidRDefault="00032265">
      <w:pPr>
        <w:spacing w:line="200" w:lineRule="exact"/>
        <w:rPr>
          <w:rFonts w:ascii="Verdana" w:eastAsia="Times New Roman" w:hAnsi="Verdana"/>
          <w:sz w:val="18"/>
          <w:szCs w:val="18"/>
        </w:rPr>
      </w:pPr>
    </w:p>
    <w:p w14:paraId="28256E2D" w14:textId="77777777" w:rsidR="00032265" w:rsidRPr="00D43F8C" w:rsidRDefault="00032265">
      <w:pPr>
        <w:spacing w:line="200" w:lineRule="exact"/>
        <w:rPr>
          <w:rFonts w:ascii="Verdana" w:eastAsia="Times New Roman" w:hAnsi="Verdana"/>
          <w:sz w:val="18"/>
          <w:szCs w:val="18"/>
        </w:rPr>
      </w:pPr>
    </w:p>
    <w:p w14:paraId="3F008B1D" w14:textId="77777777" w:rsidR="00032265" w:rsidRPr="00D43F8C" w:rsidRDefault="00032265">
      <w:pPr>
        <w:spacing w:line="200" w:lineRule="exact"/>
        <w:rPr>
          <w:rFonts w:ascii="Verdana" w:eastAsia="Times New Roman" w:hAnsi="Verdana"/>
          <w:sz w:val="18"/>
          <w:szCs w:val="18"/>
        </w:rPr>
      </w:pPr>
    </w:p>
    <w:p w14:paraId="12E5BE6A" w14:textId="77777777" w:rsidR="00032265" w:rsidRPr="00D43F8C" w:rsidRDefault="00032265">
      <w:pPr>
        <w:spacing w:line="200" w:lineRule="exact"/>
        <w:rPr>
          <w:rFonts w:ascii="Verdana" w:eastAsia="Times New Roman" w:hAnsi="Verdana"/>
          <w:sz w:val="18"/>
          <w:szCs w:val="18"/>
        </w:rPr>
      </w:pPr>
    </w:p>
    <w:p w14:paraId="12C6AB0C" w14:textId="77777777" w:rsidR="00032265" w:rsidRPr="00D43F8C" w:rsidRDefault="00032265">
      <w:pPr>
        <w:spacing w:line="200" w:lineRule="exact"/>
        <w:rPr>
          <w:rFonts w:ascii="Verdana" w:eastAsia="Times New Roman" w:hAnsi="Verdana"/>
          <w:sz w:val="18"/>
          <w:szCs w:val="18"/>
        </w:rPr>
      </w:pPr>
    </w:p>
    <w:p w14:paraId="6A9CAA39" w14:textId="77777777" w:rsidR="00032265" w:rsidRPr="00D43F8C" w:rsidRDefault="00032265">
      <w:pPr>
        <w:spacing w:line="200" w:lineRule="exact"/>
        <w:rPr>
          <w:rFonts w:ascii="Verdana" w:eastAsia="Times New Roman" w:hAnsi="Verdana"/>
          <w:sz w:val="18"/>
          <w:szCs w:val="18"/>
        </w:rPr>
      </w:pPr>
    </w:p>
    <w:p w14:paraId="173B35C2" w14:textId="77777777" w:rsidR="00032265" w:rsidRPr="00D43F8C" w:rsidRDefault="00032265">
      <w:pPr>
        <w:spacing w:line="200" w:lineRule="exact"/>
        <w:rPr>
          <w:rFonts w:ascii="Verdana" w:eastAsia="Times New Roman" w:hAnsi="Verdana"/>
          <w:sz w:val="18"/>
          <w:szCs w:val="18"/>
        </w:rPr>
      </w:pPr>
    </w:p>
    <w:p w14:paraId="558A2047" w14:textId="77777777" w:rsidR="00032265" w:rsidRPr="00D43F8C" w:rsidRDefault="00032265">
      <w:pPr>
        <w:spacing w:line="200" w:lineRule="exact"/>
        <w:rPr>
          <w:rFonts w:ascii="Verdana" w:eastAsia="Times New Roman" w:hAnsi="Verdana"/>
          <w:sz w:val="18"/>
          <w:szCs w:val="18"/>
        </w:rPr>
      </w:pPr>
    </w:p>
    <w:p w14:paraId="2F05249A" w14:textId="77777777" w:rsidR="00032265" w:rsidRPr="00D43F8C" w:rsidRDefault="00032265">
      <w:pPr>
        <w:spacing w:line="200" w:lineRule="exact"/>
        <w:rPr>
          <w:rFonts w:ascii="Verdana" w:eastAsia="Times New Roman" w:hAnsi="Verdana"/>
          <w:sz w:val="18"/>
          <w:szCs w:val="18"/>
        </w:rPr>
      </w:pPr>
    </w:p>
    <w:p w14:paraId="7359F57E" w14:textId="77777777" w:rsidR="00032265" w:rsidRPr="00D43F8C" w:rsidRDefault="00032265">
      <w:pPr>
        <w:spacing w:line="200" w:lineRule="exact"/>
        <w:rPr>
          <w:rFonts w:ascii="Verdana" w:eastAsia="Times New Roman" w:hAnsi="Verdana"/>
          <w:sz w:val="18"/>
          <w:szCs w:val="18"/>
        </w:rPr>
      </w:pPr>
    </w:p>
    <w:p w14:paraId="5D2BE2E6" w14:textId="77777777" w:rsidR="00032265" w:rsidRPr="00D43F8C" w:rsidRDefault="00032265">
      <w:pPr>
        <w:spacing w:line="200" w:lineRule="exact"/>
        <w:rPr>
          <w:rFonts w:ascii="Verdana" w:eastAsia="Times New Roman" w:hAnsi="Verdana"/>
          <w:sz w:val="18"/>
          <w:szCs w:val="18"/>
        </w:rPr>
      </w:pPr>
    </w:p>
    <w:p w14:paraId="77AC82C5" w14:textId="77777777" w:rsidR="00032265" w:rsidRPr="00D43F8C" w:rsidRDefault="00032265">
      <w:pPr>
        <w:spacing w:line="200" w:lineRule="exact"/>
        <w:rPr>
          <w:rFonts w:ascii="Verdana" w:eastAsia="Times New Roman" w:hAnsi="Verdana"/>
          <w:sz w:val="18"/>
          <w:szCs w:val="18"/>
        </w:rPr>
      </w:pPr>
    </w:p>
    <w:p w14:paraId="3021AB04" w14:textId="77777777" w:rsidR="00032265" w:rsidRPr="00D43F8C" w:rsidRDefault="00032265">
      <w:pPr>
        <w:spacing w:line="200" w:lineRule="exact"/>
        <w:rPr>
          <w:rFonts w:ascii="Verdana" w:eastAsia="Times New Roman" w:hAnsi="Verdana"/>
          <w:sz w:val="18"/>
          <w:szCs w:val="18"/>
        </w:rPr>
      </w:pPr>
    </w:p>
    <w:p w14:paraId="16AA7E37" w14:textId="77777777" w:rsidR="00032265" w:rsidRPr="00D43F8C" w:rsidRDefault="00032265">
      <w:pPr>
        <w:spacing w:line="200" w:lineRule="exact"/>
        <w:rPr>
          <w:rFonts w:ascii="Verdana" w:eastAsia="Times New Roman" w:hAnsi="Verdana"/>
          <w:sz w:val="18"/>
          <w:szCs w:val="18"/>
        </w:rPr>
      </w:pPr>
    </w:p>
    <w:p w14:paraId="25B8BB94" w14:textId="77777777" w:rsidR="00032265" w:rsidRPr="00D43F8C" w:rsidRDefault="00032265">
      <w:pPr>
        <w:spacing w:line="200" w:lineRule="exact"/>
        <w:rPr>
          <w:rFonts w:ascii="Verdana" w:eastAsia="Times New Roman" w:hAnsi="Verdana"/>
          <w:sz w:val="18"/>
          <w:szCs w:val="18"/>
        </w:rPr>
      </w:pPr>
    </w:p>
    <w:p w14:paraId="3B00EE10" w14:textId="77777777" w:rsidR="00032265" w:rsidRPr="00D43F8C" w:rsidRDefault="00032265">
      <w:pPr>
        <w:spacing w:line="200" w:lineRule="exact"/>
        <w:rPr>
          <w:rFonts w:ascii="Verdana" w:eastAsia="Times New Roman" w:hAnsi="Verdana"/>
          <w:sz w:val="18"/>
          <w:szCs w:val="18"/>
        </w:rPr>
      </w:pPr>
    </w:p>
    <w:p w14:paraId="2DB9B8BA" w14:textId="77777777" w:rsidR="00032265" w:rsidRPr="00D43F8C" w:rsidRDefault="00032265">
      <w:pPr>
        <w:spacing w:line="200" w:lineRule="exact"/>
        <w:rPr>
          <w:rFonts w:ascii="Verdana" w:eastAsia="Times New Roman" w:hAnsi="Verdana"/>
          <w:sz w:val="18"/>
          <w:szCs w:val="18"/>
        </w:rPr>
      </w:pPr>
    </w:p>
    <w:p w14:paraId="48F0740A" w14:textId="77777777" w:rsidR="00032265" w:rsidRPr="00D43F8C" w:rsidRDefault="00032265">
      <w:pPr>
        <w:spacing w:line="200" w:lineRule="exact"/>
        <w:rPr>
          <w:rFonts w:ascii="Verdana" w:eastAsia="Times New Roman" w:hAnsi="Verdana"/>
          <w:sz w:val="18"/>
          <w:szCs w:val="18"/>
        </w:rPr>
      </w:pPr>
    </w:p>
    <w:p w14:paraId="4BA06D83" w14:textId="77777777" w:rsidR="00032265" w:rsidRPr="00D43F8C" w:rsidRDefault="00032265">
      <w:pPr>
        <w:spacing w:line="200" w:lineRule="exact"/>
        <w:rPr>
          <w:rFonts w:ascii="Verdana" w:eastAsia="Times New Roman" w:hAnsi="Verdana"/>
          <w:sz w:val="18"/>
          <w:szCs w:val="18"/>
        </w:rPr>
      </w:pPr>
    </w:p>
    <w:p w14:paraId="6496182C" w14:textId="77777777" w:rsidR="00032265" w:rsidRPr="00D43F8C" w:rsidRDefault="00032265">
      <w:pPr>
        <w:spacing w:line="200" w:lineRule="exact"/>
        <w:rPr>
          <w:rFonts w:ascii="Verdana" w:eastAsia="Times New Roman" w:hAnsi="Verdana"/>
          <w:sz w:val="18"/>
          <w:szCs w:val="18"/>
        </w:rPr>
      </w:pPr>
    </w:p>
    <w:p w14:paraId="6D2A4B2A" w14:textId="77777777" w:rsidR="00032265" w:rsidRPr="00D43F8C" w:rsidRDefault="00032265">
      <w:pPr>
        <w:spacing w:line="200" w:lineRule="exact"/>
        <w:rPr>
          <w:rFonts w:ascii="Verdana" w:eastAsia="Times New Roman" w:hAnsi="Verdana"/>
          <w:sz w:val="18"/>
          <w:szCs w:val="18"/>
        </w:rPr>
      </w:pPr>
    </w:p>
    <w:p w14:paraId="0A927BC7" w14:textId="77777777" w:rsidR="00032265" w:rsidRPr="00D43F8C" w:rsidRDefault="00032265">
      <w:pPr>
        <w:spacing w:line="200" w:lineRule="exact"/>
        <w:rPr>
          <w:rFonts w:ascii="Verdana" w:eastAsia="Times New Roman" w:hAnsi="Verdana"/>
          <w:sz w:val="18"/>
          <w:szCs w:val="18"/>
        </w:rPr>
      </w:pPr>
    </w:p>
    <w:p w14:paraId="30A33BF7" w14:textId="77777777" w:rsidR="00032265" w:rsidRPr="00D43F8C" w:rsidRDefault="00032265">
      <w:pPr>
        <w:spacing w:line="200" w:lineRule="exact"/>
        <w:rPr>
          <w:rFonts w:ascii="Verdana" w:eastAsia="Times New Roman" w:hAnsi="Verdana"/>
          <w:sz w:val="18"/>
          <w:szCs w:val="18"/>
        </w:rPr>
      </w:pPr>
    </w:p>
    <w:p w14:paraId="01402ED4" w14:textId="77777777" w:rsidR="00032265" w:rsidRPr="00D43F8C" w:rsidRDefault="00032265">
      <w:pPr>
        <w:spacing w:line="200" w:lineRule="exact"/>
        <w:rPr>
          <w:rFonts w:ascii="Verdana" w:eastAsia="Times New Roman" w:hAnsi="Verdana"/>
          <w:sz w:val="18"/>
          <w:szCs w:val="18"/>
        </w:rPr>
      </w:pPr>
    </w:p>
    <w:p w14:paraId="1651220E" w14:textId="77777777" w:rsidR="00032265" w:rsidRPr="00D43F8C" w:rsidRDefault="00032265">
      <w:pPr>
        <w:spacing w:line="200" w:lineRule="exact"/>
        <w:rPr>
          <w:rFonts w:ascii="Verdana" w:eastAsia="Times New Roman" w:hAnsi="Verdana"/>
          <w:sz w:val="18"/>
          <w:szCs w:val="18"/>
        </w:rPr>
      </w:pPr>
    </w:p>
    <w:p w14:paraId="41943EEA" w14:textId="77777777" w:rsidR="00032265" w:rsidRPr="00D43F8C" w:rsidRDefault="00032265">
      <w:pPr>
        <w:spacing w:line="200" w:lineRule="exact"/>
        <w:rPr>
          <w:rFonts w:ascii="Verdana" w:eastAsia="Times New Roman" w:hAnsi="Verdana"/>
          <w:sz w:val="18"/>
          <w:szCs w:val="18"/>
        </w:rPr>
      </w:pPr>
    </w:p>
    <w:p w14:paraId="6F3E7574" w14:textId="77777777" w:rsidR="00032265" w:rsidRPr="00D43F8C" w:rsidRDefault="00032265">
      <w:pPr>
        <w:spacing w:line="200" w:lineRule="exact"/>
        <w:rPr>
          <w:rFonts w:ascii="Verdana" w:eastAsia="Times New Roman" w:hAnsi="Verdana"/>
          <w:sz w:val="18"/>
          <w:szCs w:val="18"/>
        </w:rPr>
      </w:pPr>
    </w:p>
    <w:p w14:paraId="4A2CCE96" w14:textId="77777777" w:rsidR="00032265" w:rsidRPr="00D43F8C" w:rsidRDefault="00032265">
      <w:pPr>
        <w:spacing w:line="200" w:lineRule="exact"/>
        <w:rPr>
          <w:rFonts w:ascii="Verdana" w:eastAsia="Times New Roman" w:hAnsi="Verdana"/>
          <w:sz w:val="18"/>
          <w:szCs w:val="18"/>
        </w:rPr>
      </w:pPr>
    </w:p>
    <w:p w14:paraId="33FE3C9D" w14:textId="77777777" w:rsidR="00032265" w:rsidRPr="00D43F8C" w:rsidRDefault="00032265">
      <w:pPr>
        <w:spacing w:line="200" w:lineRule="exact"/>
        <w:rPr>
          <w:rFonts w:ascii="Verdana" w:eastAsia="Times New Roman" w:hAnsi="Verdana"/>
          <w:sz w:val="18"/>
          <w:szCs w:val="18"/>
        </w:rPr>
      </w:pPr>
    </w:p>
    <w:p w14:paraId="3B6830FF" w14:textId="77777777" w:rsidR="00032265" w:rsidRPr="00D43F8C" w:rsidRDefault="00032265">
      <w:pPr>
        <w:spacing w:line="200" w:lineRule="exact"/>
        <w:rPr>
          <w:rFonts w:ascii="Verdana" w:eastAsia="Times New Roman" w:hAnsi="Verdana"/>
          <w:sz w:val="18"/>
          <w:szCs w:val="18"/>
        </w:rPr>
      </w:pPr>
    </w:p>
    <w:p w14:paraId="272C77F0" w14:textId="77777777" w:rsidR="00032265" w:rsidRPr="00D43F8C" w:rsidRDefault="00032265">
      <w:pPr>
        <w:spacing w:line="200" w:lineRule="exact"/>
        <w:rPr>
          <w:rFonts w:ascii="Verdana" w:eastAsia="Times New Roman" w:hAnsi="Verdana"/>
          <w:sz w:val="18"/>
          <w:szCs w:val="18"/>
        </w:rPr>
      </w:pPr>
    </w:p>
    <w:p w14:paraId="7001E8BC" w14:textId="77777777" w:rsidR="00032265" w:rsidRPr="00D43F8C" w:rsidRDefault="00032265">
      <w:pPr>
        <w:spacing w:line="200" w:lineRule="exact"/>
        <w:rPr>
          <w:rFonts w:ascii="Verdana" w:eastAsia="Times New Roman" w:hAnsi="Verdana"/>
          <w:sz w:val="18"/>
          <w:szCs w:val="18"/>
        </w:rPr>
      </w:pPr>
    </w:p>
    <w:p w14:paraId="144A5721" w14:textId="77777777" w:rsidR="00032265" w:rsidRPr="00D43F8C" w:rsidRDefault="00032265">
      <w:pPr>
        <w:spacing w:line="200" w:lineRule="exact"/>
        <w:rPr>
          <w:rFonts w:ascii="Verdana" w:eastAsia="Times New Roman" w:hAnsi="Verdana"/>
          <w:sz w:val="18"/>
          <w:szCs w:val="18"/>
        </w:rPr>
      </w:pPr>
    </w:p>
    <w:p w14:paraId="02FD56F2" w14:textId="77777777" w:rsidR="00032265" w:rsidRPr="00D43F8C" w:rsidRDefault="00032265">
      <w:pPr>
        <w:spacing w:line="200" w:lineRule="exact"/>
        <w:rPr>
          <w:rFonts w:ascii="Verdana" w:eastAsia="Times New Roman" w:hAnsi="Verdana"/>
          <w:sz w:val="18"/>
          <w:szCs w:val="18"/>
        </w:rPr>
      </w:pPr>
    </w:p>
    <w:p w14:paraId="4BFD401B" w14:textId="77777777" w:rsidR="00032265" w:rsidRPr="00D43F8C" w:rsidRDefault="00032265">
      <w:pPr>
        <w:spacing w:line="200" w:lineRule="exact"/>
        <w:rPr>
          <w:rFonts w:ascii="Verdana" w:eastAsia="Times New Roman" w:hAnsi="Verdana"/>
          <w:sz w:val="18"/>
          <w:szCs w:val="18"/>
        </w:rPr>
      </w:pPr>
    </w:p>
    <w:p w14:paraId="4D911C82" w14:textId="77777777" w:rsidR="00032265" w:rsidRPr="00D43F8C" w:rsidRDefault="00032265">
      <w:pPr>
        <w:spacing w:line="200" w:lineRule="exact"/>
        <w:rPr>
          <w:rFonts w:ascii="Verdana" w:eastAsia="Times New Roman" w:hAnsi="Verdana"/>
          <w:sz w:val="18"/>
          <w:szCs w:val="18"/>
        </w:rPr>
      </w:pPr>
    </w:p>
    <w:p w14:paraId="52FF89C2" w14:textId="77777777" w:rsidR="00032265" w:rsidRPr="00D43F8C" w:rsidRDefault="00032265">
      <w:pPr>
        <w:spacing w:line="200" w:lineRule="exact"/>
        <w:rPr>
          <w:rFonts w:ascii="Verdana" w:eastAsia="Times New Roman" w:hAnsi="Verdana"/>
          <w:sz w:val="18"/>
          <w:szCs w:val="18"/>
        </w:rPr>
      </w:pPr>
    </w:p>
    <w:p w14:paraId="3054ABD9" w14:textId="77777777" w:rsidR="00032265" w:rsidRPr="00D43F8C" w:rsidRDefault="00032265">
      <w:pPr>
        <w:spacing w:line="200" w:lineRule="exact"/>
        <w:rPr>
          <w:rFonts w:ascii="Verdana" w:eastAsia="Times New Roman" w:hAnsi="Verdana"/>
          <w:sz w:val="18"/>
          <w:szCs w:val="18"/>
        </w:rPr>
      </w:pPr>
    </w:p>
    <w:p w14:paraId="3B516B8A" w14:textId="77777777" w:rsidR="00032265" w:rsidRPr="00D43F8C" w:rsidRDefault="00032265">
      <w:pPr>
        <w:spacing w:line="200" w:lineRule="exact"/>
        <w:rPr>
          <w:rFonts w:ascii="Verdana" w:eastAsia="Times New Roman" w:hAnsi="Verdana"/>
          <w:sz w:val="18"/>
          <w:szCs w:val="18"/>
        </w:rPr>
      </w:pPr>
    </w:p>
    <w:p w14:paraId="3D976074" w14:textId="77777777" w:rsidR="00032265" w:rsidRPr="00D43F8C" w:rsidRDefault="00032265">
      <w:pPr>
        <w:spacing w:line="200" w:lineRule="exact"/>
        <w:rPr>
          <w:rFonts w:ascii="Verdana" w:eastAsia="Times New Roman" w:hAnsi="Verdana"/>
          <w:sz w:val="18"/>
          <w:szCs w:val="18"/>
        </w:rPr>
      </w:pPr>
    </w:p>
    <w:p w14:paraId="735C1B61" w14:textId="77777777" w:rsidR="00032265" w:rsidRPr="00D43F8C" w:rsidRDefault="00032265">
      <w:pPr>
        <w:spacing w:line="200" w:lineRule="exact"/>
        <w:rPr>
          <w:rFonts w:ascii="Verdana" w:eastAsia="Times New Roman" w:hAnsi="Verdana"/>
          <w:sz w:val="18"/>
          <w:szCs w:val="18"/>
        </w:rPr>
      </w:pPr>
    </w:p>
    <w:p w14:paraId="2F933EE4" w14:textId="77777777" w:rsidR="00032265" w:rsidRPr="00D43F8C" w:rsidRDefault="00032265">
      <w:pPr>
        <w:spacing w:line="200" w:lineRule="exact"/>
        <w:rPr>
          <w:rFonts w:ascii="Verdana" w:eastAsia="Times New Roman" w:hAnsi="Verdana"/>
          <w:sz w:val="18"/>
          <w:szCs w:val="18"/>
        </w:rPr>
      </w:pPr>
    </w:p>
    <w:p w14:paraId="3EE084F9" w14:textId="77777777" w:rsidR="00032265" w:rsidRPr="00D43F8C" w:rsidRDefault="00032265">
      <w:pPr>
        <w:spacing w:line="200" w:lineRule="exact"/>
        <w:rPr>
          <w:rFonts w:ascii="Verdana" w:eastAsia="Times New Roman" w:hAnsi="Verdana"/>
          <w:sz w:val="18"/>
          <w:szCs w:val="18"/>
        </w:rPr>
      </w:pPr>
    </w:p>
    <w:p w14:paraId="465A1D9F" w14:textId="77777777" w:rsidR="00032265" w:rsidRPr="00D43F8C" w:rsidRDefault="00032265">
      <w:pPr>
        <w:spacing w:line="200" w:lineRule="exact"/>
        <w:rPr>
          <w:rFonts w:ascii="Verdana" w:eastAsia="Times New Roman" w:hAnsi="Verdana"/>
          <w:sz w:val="18"/>
          <w:szCs w:val="18"/>
        </w:rPr>
      </w:pPr>
    </w:p>
    <w:p w14:paraId="0A2F3C73" w14:textId="77777777" w:rsidR="00032265" w:rsidRPr="00D43F8C" w:rsidRDefault="00032265">
      <w:pPr>
        <w:spacing w:line="200" w:lineRule="exact"/>
        <w:rPr>
          <w:rFonts w:ascii="Verdana" w:eastAsia="Times New Roman" w:hAnsi="Verdana"/>
          <w:sz w:val="18"/>
          <w:szCs w:val="18"/>
        </w:rPr>
      </w:pPr>
    </w:p>
    <w:p w14:paraId="512EB987" w14:textId="77777777" w:rsidR="00032265" w:rsidRPr="00D43F8C" w:rsidRDefault="00032265">
      <w:pPr>
        <w:spacing w:line="200" w:lineRule="exact"/>
        <w:rPr>
          <w:rFonts w:ascii="Verdana" w:eastAsia="Times New Roman" w:hAnsi="Verdana"/>
          <w:sz w:val="18"/>
          <w:szCs w:val="18"/>
        </w:rPr>
      </w:pPr>
    </w:p>
    <w:p w14:paraId="1D210956" w14:textId="77777777" w:rsidR="00032265" w:rsidRPr="00D43F8C" w:rsidRDefault="00032265" w:rsidP="00304B3B">
      <w:pPr>
        <w:spacing w:line="0" w:lineRule="atLeast"/>
        <w:ind w:right="3580"/>
        <w:rPr>
          <w:rFonts w:ascii="Verdana" w:eastAsia="Arial" w:hAnsi="Verdana"/>
          <w:b/>
          <w:sz w:val="18"/>
          <w:szCs w:val="18"/>
        </w:rPr>
        <w:sectPr w:rsidR="00032265" w:rsidRPr="00D43F8C">
          <w:pgSz w:w="11900" w:h="16840"/>
          <w:pgMar w:top="1415" w:right="1440" w:bottom="657" w:left="1420" w:header="0" w:footer="0" w:gutter="0"/>
          <w:cols w:space="0" w:equalWidth="0">
            <w:col w:w="9040"/>
          </w:cols>
          <w:docGrid w:linePitch="360"/>
        </w:sectPr>
      </w:pPr>
    </w:p>
    <w:p w14:paraId="5BA2EA88" w14:textId="210D0D34" w:rsidR="00F879EF" w:rsidRPr="00D43F8C" w:rsidRDefault="00304B3B" w:rsidP="00304B3B">
      <w:pPr>
        <w:spacing w:line="0" w:lineRule="atLeast"/>
        <w:ind w:left="4"/>
        <w:jc w:val="center"/>
        <w:rPr>
          <w:rFonts w:ascii="Verdana" w:eastAsia="Arial Narrow" w:hAnsi="Verdana"/>
          <w:b/>
          <w:i/>
          <w:iCs/>
          <w:sz w:val="18"/>
          <w:szCs w:val="18"/>
        </w:rPr>
      </w:pPr>
      <w:bookmarkStart w:id="24" w:name="page32"/>
      <w:bookmarkEnd w:id="24"/>
      <w:r w:rsidRPr="00D43F8C">
        <w:rPr>
          <w:rFonts w:ascii="Verdana" w:eastAsia="Arial Narrow" w:hAnsi="Verdana"/>
          <w:b/>
          <w:i/>
          <w:iCs/>
          <w:sz w:val="18"/>
          <w:szCs w:val="18"/>
        </w:rPr>
        <w:lastRenderedPageBreak/>
        <w:t xml:space="preserve">                                                                                                                      </w:t>
      </w:r>
      <w:r w:rsidR="00032265" w:rsidRPr="00D43F8C">
        <w:rPr>
          <w:rFonts w:ascii="Verdana" w:eastAsia="Arial Narrow" w:hAnsi="Verdana"/>
          <w:b/>
          <w:i/>
          <w:iCs/>
          <w:sz w:val="18"/>
          <w:szCs w:val="18"/>
        </w:rPr>
        <w:t xml:space="preserve">Załącznik nr </w:t>
      </w:r>
      <w:r w:rsidR="007D39C1" w:rsidRPr="00D43F8C">
        <w:rPr>
          <w:rFonts w:ascii="Verdana" w:eastAsia="Arial Narrow" w:hAnsi="Verdana"/>
          <w:b/>
          <w:i/>
          <w:iCs/>
          <w:sz w:val="18"/>
          <w:szCs w:val="18"/>
        </w:rPr>
        <w:t>6</w:t>
      </w:r>
    </w:p>
    <w:p w14:paraId="34ED634E" w14:textId="767D6EAE" w:rsidR="00032265" w:rsidRPr="00D43F8C" w:rsidRDefault="00032265" w:rsidP="0051701E">
      <w:pPr>
        <w:spacing w:line="0" w:lineRule="atLeast"/>
        <w:ind w:left="4"/>
        <w:jc w:val="right"/>
        <w:rPr>
          <w:rFonts w:ascii="Verdana" w:eastAsia="Arial Narrow" w:hAnsi="Verdana"/>
          <w:b/>
          <w:i/>
          <w:iCs/>
          <w:sz w:val="18"/>
          <w:szCs w:val="18"/>
        </w:rPr>
      </w:pPr>
      <w:r w:rsidRPr="00D43F8C">
        <w:rPr>
          <w:rFonts w:ascii="Verdana" w:eastAsia="Arial Narrow" w:hAnsi="Verdana"/>
          <w:b/>
          <w:i/>
          <w:iCs/>
          <w:sz w:val="18"/>
          <w:szCs w:val="18"/>
        </w:rPr>
        <w:t>Za</w:t>
      </w:r>
      <w:r w:rsidR="003048DB" w:rsidRPr="00D43F8C">
        <w:rPr>
          <w:rFonts w:ascii="Verdana" w:eastAsia="Arial Narrow" w:hAnsi="Verdana"/>
          <w:b/>
          <w:i/>
          <w:iCs/>
          <w:sz w:val="18"/>
          <w:szCs w:val="18"/>
        </w:rPr>
        <w:t>kres</w:t>
      </w:r>
      <w:r w:rsidRPr="00D43F8C">
        <w:rPr>
          <w:rFonts w:ascii="Verdana" w:eastAsia="Arial Narrow" w:hAnsi="Verdana"/>
          <w:b/>
          <w:i/>
          <w:iCs/>
          <w:sz w:val="18"/>
          <w:szCs w:val="18"/>
        </w:rPr>
        <w:t xml:space="preserve"> </w:t>
      </w:r>
      <w:r w:rsidR="00F879EF" w:rsidRPr="00D43F8C">
        <w:rPr>
          <w:rFonts w:ascii="Verdana" w:eastAsia="Arial Narrow" w:hAnsi="Verdana"/>
          <w:b/>
          <w:i/>
          <w:iCs/>
          <w:sz w:val="18"/>
          <w:szCs w:val="18"/>
        </w:rPr>
        <w:t>Usługi Utrzymania</w:t>
      </w:r>
      <w:r w:rsidR="003048DB" w:rsidRPr="00D43F8C">
        <w:rPr>
          <w:rFonts w:ascii="Verdana" w:eastAsia="Arial Narrow" w:hAnsi="Verdana"/>
          <w:b/>
          <w:i/>
          <w:iCs/>
          <w:sz w:val="18"/>
          <w:szCs w:val="18"/>
        </w:rPr>
        <w:t xml:space="preserve"> i Rozwoju</w:t>
      </w:r>
    </w:p>
    <w:p w14:paraId="4CD53406" w14:textId="77777777" w:rsidR="003048DB" w:rsidRPr="00D43F8C" w:rsidRDefault="003048DB" w:rsidP="003048DB">
      <w:pPr>
        <w:spacing w:line="0" w:lineRule="atLeast"/>
        <w:jc w:val="both"/>
        <w:rPr>
          <w:rFonts w:ascii="Verdana" w:eastAsia="Arial Narrow" w:hAnsi="Verdana"/>
          <w:b/>
          <w:sz w:val="18"/>
          <w:szCs w:val="18"/>
        </w:rPr>
      </w:pPr>
    </w:p>
    <w:p w14:paraId="7F872ECC" w14:textId="77777777" w:rsidR="003048DB" w:rsidRPr="00D43F8C" w:rsidRDefault="003048DB" w:rsidP="003048DB">
      <w:pPr>
        <w:spacing w:line="0" w:lineRule="atLeast"/>
        <w:jc w:val="both"/>
        <w:rPr>
          <w:rFonts w:ascii="Verdana" w:eastAsia="Arial Narrow" w:hAnsi="Verdana"/>
          <w:b/>
          <w:sz w:val="18"/>
          <w:szCs w:val="18"/>
        </w:rPr>
      </w:pPr>
    </w:p>
    <w:p w14:paraId="4C4639EB" w14:textId="16226D32" w:rsidR="003048DB" w:rsidRPr="00D43F8C" w:rsidRDefault="003048DB" w:rsidP="003048DB">
      <w:pPr>
        <w:jc w:val="both"/>
        <w:rPr>
          <w:rFonts w:ascii="Verdana" w:eastAsia="Arial Narrow" w:hAnsi="Verdana"/>
          <w:bCs/>
          <w:sz w:val="18"/>
          <w:szCs w:val="18"/>
        </w:rPr>
      </w:pPr>
    </w:p>
    <w:p w14:paraId="41C3D189" w14:textId="4C1BF247" w:rsidR="003048DB" w:rsidRPr="00D43F8C" w:rsidRDefault="003048DB">
      <w:pPr>
        <w:pStyle w:val="Akapitzlist"/>
        <w:numPr>
          <w:ilvl w:val="0"/>
          <w:numId w:val="65"/>
        </w:numPr>
        <w:jc w:val="both"/>
        <w:rPr>
          <w:rFonts w:ascii="Verdana" w:eastAsia="Arial Narrow" w:hAnsi="Verdana"/>
          <w:bCs/>
          <w:sz w:val="18"/>
          <w:szCs w:val="18"/>
        </w:rPr>
      </w:pPr>
      <w:r w:rsidRPr="00D43F8C">
        <w:rPr>
          <w:rFonts w:ascii="Verdana" w:eastAsia="Arial Narrow" w:hAnsi="Verdana"/>
          <w:bCs/>
          <w:sz w:val="18"/>
          <w:szCs w:val="18"/>
        </w:rPr>
        <w:t>Świadczenie usług w zakresie realizacji usługi utrzymania</w:t>
      </w:r>
      <w:r w:rsidR="00D70410" w:rsidRPr="00D43F8C">
        <w:rPr>
          <w:rFonts w:ascii="Verdana" w:eastAsia="Arial Narrow" w:hAnsi="Verdana"/>
          <w:bCs/>
          <w:sz w:val="18"/>
          <w:szCs w:val="18"/>
        </w:rPr>
        <w:t xml:space="preserve"> i rozwoju</w:t>
      </w:r>
      <w:r w:rsidRPr="00D43F8C">
        <w:rPr>
          <w:rFonts w:ascii="Verdana" w:eastAsia="Arial Narrow" w:hAnsi="Verdana"/>
          <w:bCs/>
          <w:sz w:val="18"/>
          <w:szCs w:val="18"/>
        </w:rPr>
        <w:t xml:space="preserve"> obejmuje:</w:t>
      </w:r>
    </w:p>
    <w:p w14:paraId="27EC7AC4" w14:textId="77777777" w:rsidR="003048DB" w:rsidRPr="00D43F8C" w:rsidRDefault="003048DB" w:rsidP="003048DB">
      <w:pPr>
        <w:pStyle w:val="Akapitzlist"/>
        <w:ind w:left="360"/>
        <w:jc w:val="both"/>
        <w:rPr>
          <w:rFonts w:ascii="Verdana" w:eastAsia="Arial Narrow" w:hAnsi="Verdana"/>
          <w:bCs/>
          <w:sz w:val="18"/>
          <w:szCs w:val="18"/>
        </w:rPr>
      </w:pPr>
    </w:p>
    <w:p w14:paraId="0E161441" w14:textId="465A1E18" w:rsidR="003048DB" w:rsidRPr="00D43F8C" w:rsidRDefault="003048DB">
      <w:pPr>
        <w:pStyle w:val="Akapitzlist"/>
        <w:numPr>
          <w:ilvl w:val="1"/>
          <w:numId w:val="54"/>
        </w:numPr>
        <w:jc w:val="both"/>
        <w:rPr>
          <w:rFonts w:ascii="Verdana" w:eastAsia="Arial Narrow" w:hAnsi="Verdana"/>
          <w:b/>
          <w:sz w:val="18"/>
          <w:szCs w:val="18"/>
        </w:rPr>
      </w:pPr>
      <w:r w:rsidRPr="00D43F8C">
        <w:rPr>
          <w:rFonts w:ascii="Verdana" w:eastAsia="Arial Narrow" w:hAnsi="Verdana"/>
          <w:b/>
          <w:sz w:val="18"/>
          <w:szCs w:val="18"/>
        </w:rPr>
        <w:t xml:space="preserve">Zarządzanie </w:t>
      </w:r>
      <w:r w:rsidR="00AF4E5D" w:rsidRPr="00D43F8C">
        <w:rPr>
          <w:rFonts w:ascii="Verdana" w:eastAsia="Arial Narrow" w:hAnsi="Verdana"/>
          <w:b/>
          <w:sz w:val="18"/>
          <w:szCs w:val="18"/>
        </w:rPr>
        <w:t>procesem</w:t>
      </w:r>
      <w:r w:rsidRPr="00D43F8C">
        <w:rPr>
          <w:rFonts w:ascii="Verdana" w:eastAsia="Arial Narrow" w:hAnsi="Verdana"/>
          <w:b/>
          <w:sz w:val="18"/>
          <w:szCs w:val="18"/>
        </w:rPr>
        <w:t xml:space="preserve"> rozwiązywani</w:t>
      </w:r>
      <w:r w:rsidR="00AF4E5D" w:rsidRPr="00D43F8C">
        <w:rPr>
          <w:rFonts w:ascii="Verdana" w:eastAsia="Arial Narrow" w:hAnsi="Verdana"/>
          <w:b/>
          <w:sz w:val="18"/>
          <w:szCs w:val="18"/>
        </w:rPr>
        <w:t>a</w:t>
      </w:r>
      <w:r w:rsidRPr="00D43F8C">
        <w:rPr>
          <w:rFonts w:ascii="Verdana" w:eastAsia="Arial Narrow" w:hAnsi="Verdana"/>
          <w:b/>
          <w:sz w:val="18"/>
          <w:szCs w:val="18"/>
        </w:rPr>
        <w:t xml:space="preserve"> błędów</w:t>
      </w:r>
    </w:p>
    <w:p w14:paraId="0EC54CE2" w14:textId="77777777" w:rsidR="00AF4E5D" w:rsidRPr="00D43F8C" w:rsidRDefault="00AF4E5D" w:rsidP="00AF4E5D">
      <w:pPr>
        <w:pStyle w:val="Akapitzlist"/>
        <w:ind w:left="720"/>
        <w:jc w:val="both"/>
        <w:rPr>
          <w:rFonts w:ascii="Verdana" w:eastAsia="Arial Narrow" w:hAnsi="Verdana"/>
          <w:bCs/>
          <w:sz w:val="18"/>
          <w:szCs w:val="18"/>
        </w:rPr>
      </w:pPr>
      <w:r w:rsidRPr="00D43F8C">
        <w:rPr>
          <w:rFonts w:ascii="Verdana" w:eastAsia="Arial Narrow" w:hAnsi="Verdana"/>
          <w:bCs/>
          <w:sz w:val="18"/>
          <w:szCs w:val="18"/>
        </w:rPr>
        <w:t xml:space="preserve">Zarządzanie błędami realizowane jest z wykorzystaniem narzędzia Zamawiającego. Błędy zgłaszają uprawnienie do tego Pracownicy Zamawiającego. </w:t>
      </w:r>
    </w:p>
    <w:p w14:paraId="42233751" w14:textId="77777777" w:rsidR="00AF4E5D" w:rsidRPr="00D43F8C" w:rsidRDefault="00AF4E5D" w:rsidP="00AF4E5D">
      <w:pPr>
        <w:pStyle w:val="Akapitzlist"/>
        <w:ind w:left="720"/>
        <w:jc w:val="both"/>
        <w:rPr>
          <w:rFonts w:ascii="Verdana" w:eastAsia="Arial Narrow" w:hAnsi="Verdana"/>
          <w:bCs/>
          <w:sz w:val="18"/>
          <w:szCs w:val="18"/>
        </w:rPr>
      </w:pPr>
      <w:r w:rsidRPr="00D43F8C">
        <w:rPr>
          <w:rFonts w:ascii="Verdana" w:eastAsia="Arial Narrow" w:hAnsi="Verdana"/>
          <w:bCs/>
          <w:sz w:val="18"/>
          <w:szCs w:val="18"/>
        </w:rPr>
        <w:t>Błędy, awarie, problemy techniczne będą zgłaszane w godzinach 07.00-18.00 w dni robocze – poniedziałek – piątek.</w:t>
      </w:r>
    </w:p>
    <w:p w14:paraId="5C0E07A0" w14:textId="5C433122" w:rsidR="00AF4E5D" w:rsidRPr="00D43F8C" w:rsidRDefault="00AF4E5D" w:rsidP="00AF4E5D">
      <w:pPr>
        <w:pStyle w:val="Akapitzlist"/>
        <w:ind w:left="720"/>
        <w:jc w:val="both"/>
        <w:rPr>
          <w:rFonts w:ascii="Verdana" w:eastAsia="Arial Narrow" w:hAnsi="Verdana"/>
          <w:bCs/>
          <w:sz w:val="18"/>
          <w:szCs w:val="18"/>
        </w:rPr>
      </w:pPr>
      <w:r w:rsidRPr="00D43F8C">
        <w:rPr>
          <w:rFonts w:ascii="Verdana" w:eastAsia="Arial Narrow" w:hAnsi="Verdana"/>
          <w:bCs/>
          <w:sz w:val="18"/>
          <w:szCs w:val="18"/>
        </w:rPr>
        <w:t xml:space="preserve">Czas reakcji Wykonawcy na podjęcie błędu, awarii, problemu technicznego do wyjaśnienia </w:t>
      </w:r>
      <w:r w:rsidR="00B25523" w:rsidRPr="00D43F8C">
        <w:rPr>
          <w:rFonts w:ascii="Verdana" w:eastAsia="Arial Narrow" w:hAnsi="Verdana"/>
          <w:bCs/>
          <w:sz w:val="18"/>
          <w:szCs w:val="18"/>
        </w:rPr>
        <w:br/>
      </w:r>
      <w:r w:rsidRPr="00D43F8C">
        <w:rPr>
          <w:rFonts w:ascii="Verdana" w:eastAsia="Arial Narrow" w:hAnsi="Verdana"/>
          <w:bCs/>
          <w:sz w:val="18"/>
          <w:szCs w:val="18"/>
        </w:rPr>
        <w:t>to 2 godziny robocze. Przez czas reakcji rozumie się potwierdzenie przyjęcia zgłoszenia i podjęcie działań zmierzających do usunięcia błędu, awarii, problemu technicznego.</w:t>
      </w:r>
    </w:p>
    <w:p w14:paraId="21475FDE" w14:textId="46CA17C6" w:rsidR="00AF4E5D" w:rsidRPr="00D43F8C" w:rsidRDefault="00AF4E5D" w:rsidP="00AF4E5D">
      <w:pPr>
        <w:pStyle w:val="Akapitzlist"/>
        <w:ind w:left="720"/>
        <w:jc w:val="both"/>
        <w:rPr>
          <w:rFonts w:ascii="Verdana" w:eastAsia="Arial Narrow" w:hAnsi="Verdana"/>
          <w:bCs/>
          <w:sz w:val="18"/>
          <w:szCs w:val="18"/>
        </w:rPr>
      </w:pPr>
      <w:r w:rsidRPr="00D43F8C">
        <w:rPr>
          <w:rFonts w:ascii="Verdana" w:eastAsia="Arial Narrow" w:hAnsi="Verdana"/>
          <w:bCs/>
          <w:sz w:val="18"/>
          <w:szCs w:val="18"/>
        </w:rPr>
        <w:t>Gwarantowany czas usunięcia błędu, awarii, problem</w:t>
      </w:r>
      <w:r w:rsidR="001442AA" w:rsidRPr="00D43F8C">
        <w:rPr>
          <w:rFonts w:ascii="Verdana" w:eastAsia="Arial Narrow" w:hAnsi="Verdana"/>
          <w:bCs/>
          <w:sz w:val="18"/>
          <w:szCs w:val="18"/>
        </w:rPr>
        <w:t>u</w:t>
      </w:r>
      <w:r w:rsidRPr="00D43F8C">
        <w:rPr>
          <w:rFonts w:ascii="Verdana" w:eastAsia="Arial Narrow" w:hAnsi="Verdana"/>
          <w:bCs/>
          <w:sz w:val="18"/>
          <w:szCs w:val="18"/>
        </w:rPr>
        <w:t xml:space="preserve"> technicznego:</w:t>
      </w:r>
    </w:p>
    <w:p w14:paraId="51FED41B" w14:textId="77777777" w:rsidR="000B2879" w:rsidRPr="00D43F8C" w:rsidRDefault="000B2879" w:rsidP="00AF4E5D">
      <w:pPr>
        <w:pStyle w:val="Akapitzlist"/>
        <w:ind w:left="720"/>
        <w:jc w:val="both"/>
        <w:rPr>
          <w:rFonts w:ascii="Verdana" w:eastAsia="Arial Narrow" w:hAnsi="Verdana"/>
          <w:bCs/>
          <w:sz w:val="18"/>
          <w:szCs w:val="18"/>
        </w:rPr>
      </w:pPr>
    </w:p>
    <w:tbl>
      <w:tblPr>
        <w:tblStyle w:val="Tabela-Siatka"/>
        <w:tblW w:w="0" w:type="auto"/>
        <w:tblInd w:w="720" w:type="dxa"/>
        <w:tblLook w:val="04A0" w:firstRow="1" w:lastRow="0" w:firstColumn="1" w:lastColumn="0" w:noHBand="0" w:noVBand="1"/>
      </w:tblPr>
      <w:tblGrid>
        <w:gridCol w:w="4172"/>
        <w:gridCol w:w="4178"/>
      </w:tblGrid>
      <w:tr w:rsidR="00AF4E5D" w:rsidRPr="00D43F8C" w14:paraId="3FEBD0DC" w14:textId="77777777" w:rsidTr="00D37704">
        <w:tc>
          <w:tcPr>
            <w:tcW w:w="4537" w:type="dxa"/>
          </w:tcPr>
          <w:p w14:paraId="4A3579DA" w14:textId="77777777" w:rsidR="00AF4E5D" w:rsidRPr="00D43F8C" w:rsidRDefault="00AF4E5D" w:rsidP="00D37704">
            <w:pPr>
              <w:pStyle w:val="Akapitzlist"/>
              <w:ind w:left="0"/>
              <w:jc w:val="center"/>
              <w:rPr>
                <w:rFonts w:ascii="Verdana" w:eastAsia="Arial Narrow" w:hAnsi="Verdana"/>
                <w:b/>
                <w:sz w:val="18"/>
                <w:szCs w:val="18"/>
              </w:rPr>
            </w:pPr>
            <w:r w:rsidRPr="00D43F8C">
              <w:rPr>
                <w:rFonts w:ascii="Verdana" w:eastAsia="Arial Narrow" w:hAnsi="Verdana"/>
                <w:b/>
                <w:sz w:val="18"/>
                <w:szCs w:val="18"/>
              </w:rPr>
              <w:t>Priorytet błędu</w:t>
            </w:r>
          </w:p>
        </w:tc>
        <w:tc>
          <w:tcPr>
            <w:tcW w:w="4537" w:type="dxa"/>
          </w:tcPr>
          <w:p w14:paraId="00906E80" w14:textId="77777777" w:rsidR="00AF4E5D" w:rsidRPr="00D43F8C" w:rsidRDefault="00AF4E5D" w:rsidP="00D37704">
            <w:pPr>
              <w:pStyle w:val="Akapitzlist"/>
              <w:ind w:left="0"/>
              <w:jc w:val="center"/>
              <w:rPr>
                <w:rFonts w:ascii="Verdana" w:eastAsia="Arial Narrow" w:hAnsi="Verdana"/>
                <w:b/>
                <w:sz w:val="18"/>
                <w:szCs w:val="18"/>
              </w:rPr>
            </w:pPr>
            <w:r w:rsidRPr="00D43F8C">
              <w:rPr>
                <w:rFonts w:ascii="Verdana" w:eastAsia="Arial Narrow" w:hAnsi="Verdana"/>
                <w:b/>
                <w:sz w:val="18"/>
                <w:szCs w:val="18"/>
              </w:rPr>
              <w:t>Czas usunięcia</w:t>
            </w:r>
          </w:p>
        </w:tc>
      </w:tr>
      <w:tr w:rsidR="00AF4E5D" w:rsidRPr="00D43F8C" w14:paraId="59F7CC6F" w14:textId="77777777" w:rsidTr="00D37704">
        <w:tc>
          <w:tcPr>
            <w:tcW w:w="4537" w:type="dxa"/>
          </w:tcPr>
          <w:p w14:paraId="54B84FC7" w14:textId="77777777" w:rsidR="00AF4E5D" w:rsidRPr="00D43F8C" w:rsidRDefault="00AF4E5D" w:rsidP="00D37704">
            <w:pPr>
              <w:pStyle w:val="Akapitzlist"/>
              <w:ind w:left="0"/>
              <w:jc w:val="center"/>
              <w:rPr>
                <w:rFonts w:ascii="Verdana" w:eastAsia="Arial Narrow" w:hAnsi="Verdana"/>
                <w:bCs/>
                <w:sz w:val="18"/>
                <w:szCs w:val="18"/>
              </w:rPr>
            </w:pPr>
            <w:r w:rsidRPr="00D43F8C">
              <w:rPr>
                <w:rFonts w:ascii="Verdana" w:eastAsia="Arial Narrow" w:hAnsi="Verdana"/>
                <w:bCs/>
                <w:sz w:val="18"/>
                <w:szCs w:val="18"/>
              </w:rPr>
              <w:t>Krytyczny</w:t>
            </w:r>
          </w:p>
        </w:tc>
        <w:tc>
          <w:tcPr>
            <w:tcW w:w="4537" w:type="dxa"/>
          </w:tcPr>
          <w:p w14:paraId="3DD97204" w14:textId="27ABC8CB" w:rsidR="00AF4E5D" w:rsidRPr="00D43F8C" w:rsidRDefault="00DA6E4C" w:rsidP="00D37704">
            <w:pPr>
              <w:pStyle w:val="Akapitzlist"/>
              <w:ind w:left="0"/>
              <w:jc w:val="center"/>
              <w:rPr>
                <w:rFonts w:ascii="Verdana" w:eastAsia="Arial Narrow" w:hAnsi="Verdana"/>
                <w:bCs/>
                <w:sz w:val="18"/>
                <w:szCs w:val="18"/>
              </w:rPr>
            </w:pPr>
            <w:r w:rsidRPr="00D43F8C">
              <w:rPr>
                <w:rFonts w:ascii="Verdana" w:eastAsia="Arial Narrow" w:hAnsi="Verdana"/>
                <w:bCs/>
                <w:sz w:val="18"/>
                <w:szCs w:val="18"/>
              </w:rPr>
              <w:t>6</w:t>
            </w:r>
            <w:r w:rsidR="00AF4E5D" w:rsidRPr="00D43F8C">
              <w:rPr>
                <w:rFonts w:ascii="Verdana" w:eastAsia="Arial Narrow" w:hAnsi="Verdana"/>
                <w:bCs/>
                <w:sz w:val="18"/>
                <w:szCs w:val="18"/>
              </w:rPr>
              <w:t>h</w:t>
            </w:r>
          </w:p>
        </w:tc>
      </w:tr>
      <w:tr w:rsidR="00AF4E5D" w:rsidRPr="00D43F8C" w14:paraId="3FA5A871" w14:textId="77777777" w:rsidTr="00D37704">
        <w:tc>
          <w:tcPr>
            <w:tcW w:w="4537" w:type="dxa"/>
          </w:tcPr>
          <w:p w14:paraId="126A9505" w14:textId="77777777" w:rsidR="00AF4E5D" w:rsidRPr="00D43F8C" w:rsidRDefault="00AF4E5D" w:rsidP="00D37704">
            <w:pPr>
              <w:pStyle w:val="Akapitzlist"/>
              <w:ind w:left="0"/>
              <w:jc w:val="center"/>
              <w:rPr>
                <w:rFonts w:ascii="Verdana" w:eastAsia="Arial Narrow" w:hAnsi="Verdana"/>
                <w:bCs/>
                <w:sz w:val="18"/>
                <w:szCs w:val="18"/>
              </w:rPr>
            </w:pPr>
            <w:r w:rsidRPr="00D43F8C">
              <w:rPr>
                <w:rFonts w:ascii="Verdana" w:eastAsia="Arial Narrow" w:hAnsi="Verdana"/>
                <w:bCs/>
                <w:sz w:val="18"/>
                <w:szCs w:val="18"/>
              </w:rPr>
              <w:t>Zwykły</w:t>
            </w:r>
          </w:p>
        </w:tc>
        <w:tc>
          <w:tcPr>
            <w:tcW w:w="4537" w:type="dxa"/>
          </w:tcPr>
          <w:p w14:paraId="1DE39A5D" w14:textId="0442E426" w:rsidR="00AF4E5D" w:rsidRPr="00D43F8C" w:rsidRDefault="00C2168B" w:rsidP="00D37704">
            <w:pPr>
              <w:pStyle w:val="Akapitzlist"/>
              <w:ind w:left="0"/>
              <w:jc w:val="center"/>
              <w:rPr>
                <w:rFonts w:ascii="Verdana" w:eastAsia="Arial Narrow" w:hAnsi="Verdana"/>
                <w:bCs/>
                <w:sz w:val="18"/>
                <w:szCs w:val="18"/>
              </w:rPr>
            </w:pPr>
            <w:r w:rsidRPr="00D43F8C">
              <w:rPr>
                <w:rFonts w:ascii="Verdana" w:eastAsia="Arial Narrow" w:hAnsi="Verdana"/>
                <w:bCs/>
                <w:sz w:val="18"/>
                <w:szCs w:val="18"/>
              </w:rPr>
              <w:t>8</w:t>
            </w:r>
            <w:r w:rsidR="00AF4E5D" w:rsidRPr="00D43F8C">
              <w:rPr>
                <w:rFonts w:ascii="Verdana" w:eastAsia="Arial Narrow" w:hAnsi="Verdana"/>
                <w:bCs/>
                <w:sz w:val="18"/>
                <w:szCs w:val="18"/>
              </w:rPr>
              <w:t>h</w:t>
            </w:r>
          </w:p>
        </w:tc>
      </w:tr>
      <w:tr w:rsidR="00AF4E5D" w:rsidRPr="00D43F8C" w14:paraId="678EB1D1" w14:textId="77777777" w:rsidTr="00D37704">
        <w:tc>
          <w:tcPr>
            <w:tcW w:w="4537" w:type="dxa"/>
          </w:tcPr>
          <w:p w14:paraId="513BDBE7" w14:textId="77777777" w:rsidR="00AF4E5D" w:rsidRPr="00D43F8C" w:rsidRDefault="00AF4E5D" w:rsidP="00D37704">
            <w:pPr>
              <w:pStyle w:val="Akapitzlist"/>
              <w:ind w:left="0"/>
              <w:jc w:val="center"/>
              <w:rPr>
                <w:rFonts w:ascii="Verdana" w:eastAsia="Arial Narrow" w:hAnsi="Verdana"/>
                <w:bCs/>
                <w:sz w:val="18"/>
                <w:szCs w:val="18"/>
              </w:rPr>
            </w:pPr>
            <w:r w:rsidRPr="00D43F8C">
              <w:rPr>
                <w:rFonts w:ascii="Verdana" w:eastAsia="Arial Narrow" w:hAnsi="Verdana"/>
                <w:bCs/>
                <w:sz w:val="18"/>
                <w:szCs w:val="18"/>
              </w:rPr>
              <w:t>Niski</w:t>
            </w:r>
          </w:p>
        </w:tc>
        <w:tc>
          <w:tcPr>
            <w:tcW w:w="4537" w:type="dxa"/>
          </w:tcPr>
          <w:p w14:paraId="0070197E" w14:textId="15373576" w:rsidR="00AF4E5D" w:rsidRPr="00D43F8C" w:rsidRDefault="00DA6E4C" w:rsidP="00D37704">
            <w:pPr>
              <w:pStyle w:val="Akapitzlist"/>
              <w:ind w:left="0"/>
              <w:jc w:val="center"/>
              <w:rPr>
                <w:rFonts w:ascii="Verdana" w:eastAsia="Arial Narrow" w:hAnsi="Verdana"/>
                <w:bCs/>
                <w:sz w:val="18"/>
                <w:szCs w:val="18"/>
              </w:rPr>
            </w:pPr>
            <w:r w:rsidRPr="00D43F8C">
              <w:rPr>
                <w:rFonts w:ascii="Verdana" w:eastAsia="Arial Narrow" w:hAnsi="Verdana"/>
                <w:bCs/>
                <w:sz w:val="18"/>
                <w:szCs w:val="18"/>
              </w:rPr>
              <w:t>24</w:t>
            </w:r>
            <w:r w:rsidR="00AF4E5D" w:rsidRPr="00D43F8C">
              <w:rPr>
                <w:rFonts w:ascii="Verdana" w:eastAsia="Arial Narrow" w:hAnsi="Verdana"/>
                <w:bCs/>
                <w:sz w:val="18"/>
                <w:szCs w:val="18"/>
              </w:rPr>
              <w:t>h</w:t>
            </w:r>
          </w:p>
        </w:tc>
      </w:tr>
    </w:tbl>
    <w:p w14:paraId="68487DDC" w14:textId="77777777" w:rsidR="00AF4E5D" w:rsidRPr="00D43F8C" w:rsidRDefault="00AF4E5D" w:rsidP="00AF4E5D">
      <w:pPr>
        <w:pStyle w:val="Akapitzlist"/>
        <w:ind w:left="720"/>
        <w:jc w:val="both"/>
        <w:rPr>
          <w:rFonts w:ascii="Verdana" w:eastAsia="Arial Narrow" w:hAnsi="Verdana"/>
          <w:bCs/>
          <w:sz w:val="18"/>
          <w:szCs w:val="18"/>
        </w:rPr>
      </w:pPr>
    </w:p>
    <w:p w14:paraId="40114B8C" w14:textId="77777777" w:rsidR="00AF4E5D" w:rsidRPr="00D43F8C" w:rsidRDefault="00AF4E5D" w:rsidP="00AF4E5D">
      <w:pPr>
        <w:pStyle w:val="Akapitzlist"/>
        <w:ind w:left="720"/>
        <w:jc w:val="both"/>
        <w:rPr>
          <w:rFonts w:ascii="Verdana" w:eastAsia="Arial Narrow" w:hAnsi="Verdana"/>
          <w:bCs/>
          <w:sz w:val="18"/>
          <w:szCs w:val="18"/>
        </w:rPr>
      </w:pPr>
      <w:r w:rsidRPr="00D43F8C">
        <w:rPr>
          <w:rFonts w:ascii="Verdana" w:eastAsia="Arial Narrow" w:hAnsi="Verdana"/>
          <w:bCs/>
          <w:sz w:val="18"/>
          <w:szCs w:val="18"/>
        </w:rPr>
        <w:t>Przez usunięcie błędu, awarii, błędu technicznego rozumie się przywrócenie działania Systemu zgodnie z wymaganiami Zamawiającego.</w:t>
      </w:r>
    </w:p>
    <w:p w14:paraId="09EADC55" w14:textId="5D402E12" w:rsidR="00AF4E5D" w:rsidRPr="00D43F8C" w:rsidRDefault="00AF4E5D" w:rsidP="00B928CC">
      <w:pPr>
        <w:pStyle w:val="Akapitzlist"/>
        <w:spacing w:after="160"/>
        <w:ind w:left="709"/>
        <w:jc w:val="both"/>
        <w:rPr>
          <w:rFonts w:ascii="Verdana" w:hAnsi="Verdana"/>
          <w:sz w:val="18"/>
          <w:szCs w:val="18"/>
        </w:rPr>
      </w:pPr>
      <w:r w:rsidRPr="00D43F8C">
        <w:rPr>
          <w:rFonts w:ascii="Verdana" w:hAnsi="Verdana"/>
          <w:sz w:val="18"/>
          <w:szCs w:val="18"/>
        </w:rPr>
        <w:t xml:space="preserve">W przypadku braku możliwości naprawy błędu, awarii, problemu technicznego </w:t>
      </w:r>
      <w:r w:rsidR="00003260" w:rsidRPr="00D43F8C">
        <w:rPr>
          <w:rFonts w:ascii="Verdana" w:hAnsi="Verdana"/>
          <w:sz w:val="18"/>
          <w:szCs w:val="18"/>
        </w:rPr>
        <w:br/>
      </w:r>
      <w:r w:rsidRPr="00D43F8C">
        <w:rPr>
          <w:rFonts w:ascii="Verdana" w:hAnsi="Verdana"/>
          <w:sz w:val="18"/>
          <w:szCs w:val="18"/>
        </w:rPr>
        <w:t>w uzgodnionym czasie, Wykonawca zaproponuje Zamawiającemu rozwiązanie zastępcze zapewniające ciągłość procesów biznesowych Zamawiającego.</w:t>
      </w:r>
    </w:p>
    <w:p w14:paraId="11EE2544" w14:textId="3C5D534D" w:rsidR="003048DB" w:rsidRPr="00D43F8C" w:rsidRDefault="003048DB">
      <w:pPr>
        <w:pStyle w:val="Akapitzlist"/>
        <w:numPr>
          <w:ilvl w:val="1"/>
          <w:numId w:val="54"/>
        </w:numPr>
        <w:jc w:val="both"/>
        <w:rPr>
          <w:rFonts w:ascii="Verdana" w:eastAsia="Arial Narrow" w:hAnsi="Verdana"/>
          <w:b/>
          <w:sz w:val="18"/>
          <w:szCs w:val="18"/>
        </w:rPr>
      </w:pPr>
      <w:r w:rsidRPr="00D43F8C">
        <w:rPr>
          <w:rFonts w:ascii="Verdana" w:eastAsia="Arial Narrow" w:hAnsi="Verdana"/>
          <w:b/>
          <w:sz w:val="18"/>
          <w:szCs w:val="18"/>
        </w:rPr>
        <w:t xml:space="preserve">Realizacja zmian w zakresie </w:t>
      </w:r>
      <w:r w:rsidR="008A7A7B" w:rsidRPr="00D43F8C">
        <w:rPr>
          <w:rFonts w:ascii="Verdana" w:eastAsia="Arial Narrow" w:hAnsi="Verdana"/>
          <w:b/>
          <w:sz w:val="18"/>
          <w:szCs w:val="18"/>
        </w:rPr>
        <w:t>Rozwoju</w:t>
      </w:r>
      <w:r w:rsidRPr="00D43F8C">
        <w:rPr>
          <w:rFonts w:ascii="Verdana" w:eastAsia="Arial Narrow" w:hAnsi="Verdana"/>
          <w:b/>
          <w:sz w:val="18"/>
          <w:szCs w:val="18"/>
        </w:rPr>
        <w:t xml:space="preserve"> Systemu</w:t>
      </w:r>
    </w:p>
    <w:p w14:paraId="20E3C885" w14:textId="77777777" w:rsidR="00AF4E5D" w:rsidRPr="00D43F8C" w:rsidRDefault="00AF4E5D" w:rsidP="00AF4E5D">
      <w:pPr>
        <w:pStyle w:val="Akapitzlist"/>
        <w:ind w:left="720"/>
        <w:jc w:val="both"/>
        <w:rPr>
          <w:rFonts w:ascii="Verdana" w:eastAsia="Arial Narrow" w:hAnsi="Verdana"/>
          <w:bCs/>
          <w:sz w:val="18"/>
          <w:szCs w:val="18"/>
        </w:rPr>
      </w:pPr>
      <w:r w:rsidRPr="00D43F8C">
        <w:rPr>
          <w:rFonts w:ascii="Verdana" w:eastAsia="Arial Narrow" w:hAnsi="Verdana"/>
          <w:bCs/>
          <w:sz w:val="18"/>
          <w:szCs w:val="18"/>
        </w:rPr>
        <w:t xml:space="preserve">Realizacja zmian w ramach Rozwoju odbywa się po przekazaniu przez Zamawiającego zamówienia na Usługi Rozwojowe do Wykonawcy. </w:t>
      </w:r>
    </w:p>
    <w:p w14:paraId="5D9064EA" w14:textId="77777777" w:rsidR="00AF4E5D" w:rsidRPr="00D43F8C" w:rsidRDefault="00AF4E5D" w:rsidP="00AF4E5D">
      <w:pPr>
        <w:jc w:val="both"/>
        <w:rPr>
          <w:rFonts w:ascii="Verdana" w:eastAsia="Arial Narrow" w:hAnsi="Verdana"/>
          <w:bCs/>
          <w:sz w:val="18"/>
          <w:szCs w:val="18"/>
        </w:rPr>
      </w:pPr>
    </w:p>
    <w:p w14:paraId="0A7EB714" w14:textId="76088CDC" w:rsidR="001442AA" w:rsidRPr="00D43F8C" w:rsidRDefault="001442AA" w:rsidP="00A52382">
      <w:pPr>
        <w:contextualSpacing/>
        <w:jc w:val="both"/>
        <w:rPr>
          <w:rFonts w:ascii="Verdana" w:eastAsia="Arial Narrow" w:hAnsi="Verdana"/>
          <w:bCs/>
          <w:sz w:val="18"/>
          <w:szCs w:val="18"/>
        </w:rPr>
      </w:pPr>
    </w:p>
    <w:p w14:paraId="4E6B4DB7" w14:textId="552216B7" w:rsidR="006338E2" w:rsidRPr="00D43F8C" w:rsidRDefault="006338E2">
      <w:pPr>
        <w:pStyle w:val="Akapitzlist"/>
        <w:numPr>
          <w:ilvl w:val="0"/>
          <w:numId w:val="54"/>
        </w:numPr>
        <w:contextualSpacing/>
        <w:jc w:val="both"/>
        <w:rPr>
          <w:rFonts w:ascii="Verdana" w:eastAsia="Arial Narrow" w:hAnsi="Verdana"/>
          <w:b/>
          <w:sz w:val="18"/>
          <w:szCs w:val="18"/>
        </w:rPr>
      </w:pPr>
      <w:r w:rsidRPr="00D43F8C">
        <w:rPr>
          <w:rFonts w:ascii="Verdana" w:eastAsia="Arial Narrow" w:hAnsi="Verdana"/>
          <w:b/>
          <w:sz w:val="18"/>
          <w:szCs w:val="18"/>
        </w:rPr>
        <w:t>Zarządzanie konfiguracją operacyjną Systemu</w:t>
      </w:r>
    </w:p>
    <w:p w14:paraId="20EA0DC1" w14:textId="1C686635" w:rsidR="00EE6020" w:rsidRPr="00D43F8C" w:rsidRDefault="006338E2" w:rsidP="000A5854">
      <w:pPr>
        <w:pStyle w:val="Akapitzlist"/>
        <w:ind w:left="720"/>
        <w:contextualSpacing/>
        <w:jc w:val="both"/>
        <w:rPr>
          <w:rFonts w:ascii="Verdana" w:eastAsia="Arial Narrow" w:hAnsi="Verdana"/>
          <w:bCs/>
          <w:sz w:val="18"/>
          <w:szCs w:val="18"/>
        </w:rPr>
      </w:pPr>
      <w:r w:rsidRPr="00D43F8C">
        <w:rPr>
          <w:rFonts w:ascii="Verdana" w:eastAsia="Arial Narrow" w:hAnsi="Verdana"/>
          <w:bCs/>
          <w:sz w:val="18"/>
          <w:szCs w:val="18"/>
        </w:rPr>
        <w:t xml:space="preserve">Zarządzanie konfiguracją operacyjną Systemu obejmuje identyfikację weryfikację </w:t>
      </w:r>
      <w:r w:rsidR="00B25523" w:rsidRPr="00D43F8C">
        <w:rPr>
          <w:rFonts w:ascii="Verdana" w:eastAsia="Arial Narrow" w:hAnsi="Verdana"/>
          <w:bCs/>
          <w:sz w:val="18"/>
          <w:szCs w:val="18"/>
        </w:rPr>
        <w:br/>
      </w:r>
      <w:r w:rsidRPr="00D43F8C">
        <w:rPr>
          <w:rFonts w:ascii="Verdana" w:eastAsia="Arial Narrow" w:hAnsi="Verdana"/>
          <w:bCs/>
          <w:sz w:val="18"/>
          <w:szCs w:val="18"/>
        </w:rPr>
        <w:t>i aktualizację elementów konfiguracyjnych środowiska informatycznego i jest realizowana</w:t>
      </w:r>
      <w:r w:rsidR="00003260" w:rsidRPr="00D43F8C">
        <w:rPr>
          <w:rFonts w:ascii="Verdana" w:eastAsia="Arial Narrow" w:hAnsi="Verdana"/>
          <w:bCs/>
          <w:sz w:val="18"/>
          <w:szCs w:val="18"/>
        </w:rPr>
        <w:t xml:space="preserve"> </w:t>
      </w:r>
      <w:r w:rsidR="00003260" w:rsidRPr="00D43F8C">
        <w:rPr>
          <w:rFonts w:ascii="Verdana" w:eastAsia="Arial Narrow" w:hAnsi="Verdana"/>
          <w:bCs/>
          <w:sz w:val="18"/>
          <w:szCs w:val="18"/>
        </w:rPr>
        <w:br/>
      </w:r>
      <w:r w:rsidRPr="00D43F8C">
        <w:rPr>
          <w:rFonts w:ascii="Verdana" w:eastAsia="Arial Narrow" w:hAnsi="Verdana"/>
          <w:bCs/>
          <w:sz w:val="18"/>
          <w:szCs w:val="18"/>
        </w:rPr>
        <w:t xml:space="preserve">na bieżąco. </w:t>
      </w:r>
      <w:r w:rsidR="00EE6020" w:rsidRPr="00D43F8C">
        <w:rPr>
          <w:rFonts w:ascii="Verdana" w:eastAsia="Arial Narrow" w:hAnsi="Verdana"/>
          <w:bCs/>
          <w:sz w:val="18"/>
          <w:szCs w:val="18"/>
        </w:rPr>
        <w:t xml:space="preserve"> </w:t>
      </w:r>
    </w:p>
    <w:p w14:paraId="634B6577" w14:textId="77777777" w:rsidR="000A5854" w:rsidRPr="00D43F8C" w:rsidRDefault="000A5854" w:rsidP="000A5854">
      <w:pPr>
        <w:pStyle w:val="Akapitzlist"/>
        <w:ind w:left="720"/>
        <w:contextualSpacing/>
        <w:jc w:val="both"/>
        <w:rPr>
          <w:rFonts w:ascii="Verdana" w:eastAsia="Arial Narrow" w:hAnsi="Verdana"/>
          <w:bCs/>
          <w:sz w:val="18"/>
          <w:szCs w:val="18"/>
        </w:rPr>
      </w:pPr>
    </w:p>
    <w:p w14:paraId="63A0D1EF" w14:textId="533CC436" w:rsidR="00D70410" w:rsidRPr="00D43F8C" w:rsidRDefault="00EE6020" w:rsidP="00D70410">
      <w:pPr>
        <w:pStyle w:val="Akapitzlist"/>
        <w:ind w:left="720"/>
        <w:contextualSpacing/>
        <w:jc w:val="both"/>
        <w:rPr>
          <w:rFonts w:ascii="Verdana" w:eastAsia="Arial Narrow" w:hAnsi="Verdana"/>
          <w:bCs/>
          <w:sz w:val="18"/>
          <w:szCs w:val="18"/>
        </w:rPr>
      </w:pPr>
      <w:r w:rsidRPr="00D43F8C">
        <w:rPr>
          <w:rFonts w:ascii="Verdana" w:eastAsia="Arial Narrow" w:hAnsi="Verdana"/>
          <w:bCs/>
          <w:sz w:val="18"/>
          <w:szCs w:val="18"/>
        </w:rPr>
        <w:t xml:space="preserve">Zarządzanie konfiguracją operacyjną Systemu obejmuje aktualizacje Systemu </w:t>
      </w:r>
      <w:r w:rsidR="00003260" w:rsidRPr="00D43F8C">
        <w:rPr>
          <w:rFonts w:ascii="Verdana" w:eastAsia="Arial Narrow" w:hAnsi="Verdana"/>
          <w:bCs/>
          <w:sz w:val="18"/>
          <w:szCs w:val="18"/>
        </w:rPr>
        <w:br/>
      </w:r>
      <w:r w:rsidRPr="00D43F8C">
        <w:rPr>
          <w:rFonts w:ascii="Verdana" w:eastAsia="Arial Narrow" w:hAnsi="Verdana"/>
          <w:bCs/>
          <w:sz w:val="18"/>
          <w:szCs w:val="18"/>
        </w:rPr>
        <w:t xml:space="preserve">do najnowszych </w:t>
      </w:r>
      <w:r w:rsidR="00D70410" w:rsidRPr="00D43F8C">
        <w:rPr>
          <w:rFonts w:ascii="Verdana" w:eastAsia="Arial Narrow" w:hAnsi="Verdana"/>
          <w:bCs/>
          <w:sz w:val="18"/>
          <w:szCs w:val="18"/>
        </w:rPr>
        <w:t xml:space="preserve">wydanych </w:t>
      </w:r>
      <w:r w:rsidRPr="00D43F8C">
        <w:rPr>
          <w:rFonts w:ascii="Verdana" w:eastAsia="Arial Narrow" w:hAnsi="Verdana"/>
          <w:bCs/>
          <w:sz w:val="18"/>
          <w:szCs w:val="18"/>
        </w:rPr>
        <w:t>wersji oprogramowania i poprawek</w:t>
      </w:r>
      <w:r w:rsidR="00D70410" w:rsidRPr="00D43F8C">
        <w:rPr>
          <w:rFonts w:ascii="Verdana" w:eastAsia="Arial Narrow" w:hAnsi="Verdana"/>
          <w:bCs/>
          <w:sz w:val="18"/>
          <w:szCs w:val="18"/>
        </w:rPr>
        <w:t xml:space="preserve"> w okresie obowiązywania usługi</w:t>
      </w:r>
      <w:r w:rsidRPr="00D43F8C">
        <w:rPr>
          <w:rFonts w:ascii="Verdana" w:eastAsia="Arial Narrow" w:hAnsi="Verdana"/>
          <w:bCs/>
          <w:sz w:val="18"/>
          <w:szCs w:val="18"/>
        </w:rPr>
        <w:t>. Aktualizacja  wersji i poprawek będzie się odbywać za zgodą Zamawiającego</w:t>
      </w:r>
      <w:r w:rsidR="00BD07B9" w:rsidRPr="00D43F8C">
        <w:rPr>
          <w:rFonts w:ascii="Verdana" w:eastAsia="Arial Narrow" w:hAnsi="Verdana"/>
          <w:bCs/>
          <w:sz w:val="18"/>
          <w:szCs w:val="18"/>
        </w:rPr>
        <w:t xml:space="preserve"> i będzie realizowana podczas okien serwisowych.</w:t>
      </w:r>
    </w:p>
    <w:p w14:paraId="3CF3A6CD" w14:textId="77777777" w:rsidR="000A5854" w:rsidRPr="00D43F8C" w:rsidRDefault="000A5854" w:rsidP="000A5854">
      <w:pPr>
        <w:contextualSpacing/>
        <w:jc w:val="both"/>
        <w:rPr>
          <w:rFonts w:ascii="Verdana" w:eastAsia="Arial Narrow" w:hAnsi="Verdana"/>
          <w:bCs/>
          <w:sz w:val="18"/>
          <w:szCs w:val="18"/>
        </w:rPr>
      </w:pPr>
    </w:p>
    <w:p w14:paraId="18D8550F" w14:textId="3F720C01" w:rsidR="000A5854" w:rsidRPr="00D43F8C" w:rsidRDefault="000A5854">
      <w:pPr>
        <w:pStyle w:val="Akapitzlist"/>
        <w:numPr>
          <w:ilvl w:val="0"/>
          <w:numId w:val="54"/>
        </w:numPr>
        <w:contextualSpacing/>
        <w:jc w:val="both"/>
        <w:rPr>
          <w:rFonts w:ascii="Verdana" w:eastAsia="Arial Narrow" w:hAnsi="Verdana"/>
          <w:b/>
          <w:sz w:val="18"/>
          <w:szCs w:val="18"/>
        </w:rPr>
      </w:pPr>
      <w:r w:rsidRPr="00D43F8C">
        <w:rPr>
          <w:rFonts w:ascii="Verdana" w:eastAsia="Arial Narrow" w:hAnsi="Verdana"/>
          <w:b/>
          <w:sz w:val="18"/>
          <w:szCs w:val="18"/>
        </w:rPr>
        <w:t>Udzielenie informacji dotyczących funkcjonowania Systemu</w:t>
      </w:r>
    </w:p>
    <w:p w14:paraId="558B207A" w14:textId="77777777" w:rsidR="000A5854" w:rsidRPr="00D43F8C" w:rsidRDefault="000A5854" w:rsidP="000A5854">
      <w:pPr>
        <w:ind w:left="720"/>
        <w:contextualSpacing/>
        <w:jc w:val="both"/>
        <w:rPr>
          <w:rFonts w:ascii="Verdana" w:eastAsia="Arial Narrow" w:hAnsi="Verdana"/>
          <w:bCs/>
          <w:sz w:val="18"/>
          <w:szCs w:val="18"/>
        </w:rPr>
      </w:pPr>
      <w:r w:rsidRPr="00D43F8C">
        <w:rPr>
          <w:rFonts w:ascii="Verdana" w:eastAsia="Arial Narrow" w:hAnsi="Verdana"/>
          <w:bCs/>
          <w:sz w:val="18"/>
          <w:szCs w:val="18"/>
        </w:rPr>
        <w:t>Udzielenie informacji na zapytanie Zamawiającego dotyczące funkcjonowania Systemu, związane z procesami funkcjonującymi w Systemie.</w:t>
      </w:r>
    </w:p>
    <w:p w14:paraId="76139357" w14:textId="77777777" w:rsidR="002247BC" w:rsidRPr="00D43F8C" w:rsidRDefault="002247BC" w:rsidP="00F82BC3">
      <w:pPr>
        <w:contextualSpacing/>
        <w:jc w:val="both"/>
        <w:rPr>
          <w:rFonts w:ascii="Verdana" w:eastAsia="Arial Narrow" w:hAnsi="Verdana"/>
          <w:bCs/>
          <w:sz w:val="18"/>
          <w:szCs w:val="18"/>
        </w:rPr>
      </w:pPr>
    </w:p>
    <w:p w14:paraId="65046AD2" w14:textId="5B10321B" w:rsidR="002247BC" w:rsidRPr="00D43F8C" w:rsidRDefault="002247BC">
      <w:pPr>
        <w:pStyle w:val="Akapitzlist"/>
        <w:numPr>
          <w:ilvl w:val="0"/>
          <w:numId w:val="54"/>
        </w:numPr>
        <w:contextualSpacing/>
        <w:jc w:val="both"/>
        <w:rPr>
          <w:rFonts w:ascii="Verdana" w:eastAsia="Arial Narrow" w:hAnsi="Verdana"/>
          <w:b/>
          <w:sz w:val="18"/>
          <w:szCs w:val="18"/>
        </w:rPr>
      </w:pPr>
      <w:r w:rsidRPr="00D43F8C">
        <w:rPr>
          <w:rFonts w:ascii="Verdana" w:eastAsia="Arial Narrow" w:hAnsi="Verdana"/>
          <w:b/>
          <w:sz w:val="18"/>
          <w:szCs w:val="18"/>
        </w:rPr>
        <w:t>Autoryzacja, mergowanie kodu oraz przejęcie go w utrzymanie</w:t>
      </w:r>
    </w:p>
    <w:p w14:paraId="68F9E9CE" w14:textId="012914DD" w:rsidR="004D1ADD" w:rsidRPr="00D43F8C" w:rsidRDefault="002247BC" w:rsidP="004D1ADD">
      <w:pPr>
        <w:ind w:left="720"/>
        <w:contextualSpacing/>
        <w:jc w:val="both"/>
        <w:rPr>
          <w:rFonts w:ascii="Verdana" w:eastAsia="Arial Narrow" w:hAnsi="Verdana"/>
          <w:bCs/>
          <w:sz w:val="18"/>
          <w:szCs w:val="18"/>
        </w:rPr>
      </w:pPr>
      <w:r w:rsidRPr="00D43F8C">
        <w:rPr>
          <w:rFonts w:ascii="Verdana" w:eastAsia="Arial Narrow" w:hAnsi="Verdana"/>
          <w:bCs/>
          <w:sz w:val="18"/>
          <w:szCs w:val="18"/>
        </w:rPr>
        <w:t xml:space="preserve">Autoryzacja paczek rozwojowych przygotowanych przez Zamawiającego oraz innych dostawców. Autoryzacja i mergowanie kodu odbywać się będzie na podstawie otrzymanych przez Wykonawcę danych i obejmować będzie połączenie otrzymanej paczki rozwojowej </w:t>
      </w:r>
      <w:r w:rsidR="00003260" w:rsidRPr="00D43F8C">
        <w:rPr>
          <w:rFonts w:ascii="Verdana" w:eastAsia="Arial Narrow" w:hAnsi="Verdana"/>
          <w:bCs/>
          <w:sz w:val="18"/>
          <w:szCs w:val="18"/>
        </w:rPr>
        <w:br/>
      </w:r>
      <w:r w:rsidRPr="00D43F8C">
        <w:rPr>
          <w:rFonts w:ascii="Verdana" w:eastAsia="Arial Narrow" w:hAnsi="Verdana"/>
          <w:bCs/>
          <w:sz w:val="18"/>
          <w:szCs w:val="18"/>
        </w:rPr>
        <w:t>z paczką utrzymaniową, wgranie jej na środowisko testowe, deweloperskie</w:t>
      </w:r>
      <w:r w:rsidR="004D1ADD" w:rsidRPr="00D43F8C">
        <w:rPr>
          <w:rFonts w:ascii="Verdana" w:eastAsia="Arial Narrow" w:hAnsi="Verdana"/>
          <w:bCs/>
          <w:sz w:val="18"/>
          <w:szCs w:val="18"/>
        </w:rPr>
        <w:t>, w tym środowisko deweloperskie Zamawiającego</w:t>
      </w:r>
      <w:r w:rsidRPr="00D43F8C">
        <w:rPr>
          <w:rFonts w:ascii="Verdana" w:eastAsia="Arial Narrow" w:hAnsi="Verdana"/>
          <w:bCs/>
          <w:sz w:val="18"/>
          <w:szCs w:val="18"/>
        </w:rPr>
        <w:t xml:space="preserve"> i produkcyjne. Autoryzacja</w:t>
      </w:r>
      <w:r w:rsidR="00A610C3" w:rsidRPr="00D43F8C">
        <w:rPr>
          <w:rFonts w:ascii="Verdana" w:eastAsia="Arial Narrow" w:hAnsi="Verdana"/>
          <w:bCs/>
          <w:sz w:val="18"/>
          <w:szCs w:val="18"/>
        </w:rPr>
        <w:t xml:space="preserve"> powinna również dotyczyć  zgodności wdrażanej funkcjonalności z posiadanymi licencjami </w:t>
      </w:r>
      <w:r w:rsidR="00003260" w:rsidRPr="00D43F8C">
        <w:rPr>
          <w:rFonts w:ascii="Verdana" w:eastAsia="Arial Narrow" w:hAnsi="Verdana"/>
          <w:bCs/>
          <w:sz w:val="18"/>
          <w:szCs w:val="18"/>
        </w:rPr>
        <w:br/>
      </w:r>
      <w:r w:rsidR="00A610C3" w:rsidRPr="00D43F8C">
        <w:rPr>
          <w:rFonts w:ascii="Verdana" w:eastAsia="Arial Narrow" w:hAnsi="Verdana"/>
          <w:bCs/>
          <w:sz w:val="18"/>
          <w:szCs w:val="18"/>
        </w:rPr>
        <w:t>do oprogramowania.</w:t>
      </w:r>
    </w:p>
    <w:p w14:paraId="09E4B288" w14:textId="77777777" w:rsidR="004422A5" w:rsidRPr="00D43F8C" w:rsidRDefault="004422A5" w:rsidP="00F82BC3">
      <w:pPr>
        <w:contextualSpacing/>
        <w:jc w:val="both"/>
        <w:rPr>
          <w:rFonts w:ascii="Verdana" w:eastAsia="Arial Narrow" w:hAnsi="Verdana"/>
          <w:bCs/>
          <w:sz w:val="18"/>
          <w:szCs w:val="18"/>
        </w:rPr>
      </w:pPr>
    </w:p>
    <w:p w14:paraId="032D9A06" w14:textId="1CF552EF" w:rsidR="004422A5" w:rsidRPr="00D43F8C" w:rsidRDefault="004422A5">
      <w:pPr>
        <w:pStyle w:val="Akapitzlist"/>
        <w:numPr>
          <w:ilvl w:val="1"/>
          <w:numId w:val="54"/>
        </w:numPr>
        <w:contextualSpacing/>
        <w:jc w:val="both"/>
        <w:rPr>
          <w:rFonts w:ascii="Verdana" w:eastAsia="Arial Narrow" w:hAnsi="Verdana"/>
          <w:b/>
          <w:sz w:val="18"/>
          <w:szCs w:val="18"/>
        </w:rPr>
      </w:pPr>
      <w:r w:rsidRPr="00D43F8C">
        <w:rPr>
          <w:rFonts w:ascii="Verdana" w:eastAsia="Arial Narrow" w:hAnsi="Verdana"/>
          <w:b/>
          <w:sz w:val="18"/>
          <w:szCs w:val="18"/>
        </w:rPr>
        <w:t>Monitorowanie zgodności Systemu i wprowadzanych do niego zmian z licencjami Systemu</w:t>
      </w:r>
    </w:p>
    <w:p w14:paraId="69FA463D" w14:textId="77777777" w:rsidR="004422A5" w:rsidRPr="00D43F8C" w:rsidRDefault="00454F25" w:rsidP="004422A5">
      <w:pPr>
        <w:ind w:left="720"/>
        <w:contextualSpacing/>
        <w:jc w:val="both"/>
        <w:rPr>
          <w:rFonts w:ascii="Verdana" w:eastAsia="Arial Narrow" w:hAnsi="Verdana"/>
          <w:bCs/>
          <w:sz w:val="18"/>
          <w:szCs w:val="18"/>
        </w:rPr>
      </w:pPr>
      <w:r w:rsidRPr="00D43F8C">
        <w:rPr>
          <w:rFonts w:ascii="Verdana" w:eastAsia="Arial Narrow" w:hAnsi="Verdana"/>
          <w:bCs/>
          <w:sz w:val="18"/>
          <w:szCs w:val="18"/>
        </w:rPr>
        <w:t>Monitorowanie zgodności Systemu i wprowadzanych do niego zmian z licencjami Systemu będzie się odbywać</w:t>
      </w:r>
      <w:r w:rsidR="004422A5" w:rsidRPr="00D43F8C">
        <w:rPr>
          <w:rFonts w:ascii="Verdana" w:eastAsia="Arial Narrow" w:hAnsi="Verdana"/>
          <w:bCs/>
          <w:sz w:val="18"/>
          <w:szCs w:val="18"/>
        </w:rPr>
        <w:t xml:space="preserve"> cykliczne (raz na koniec każdego kwartału)</w:t>
      </w:r>
      <w:r w:rsidRPr="00D43F8C">
        <w:rPr>
          <w:rFonts w:ascii="Verdana" w:eastAsia="Arial Narrow" w:hAnsi="Verdana"/>
          <w:bCs/>
          <w:sz w:val="18"/>
          <w:szCs w:val="18"/>
        </w:rPr>
        <w:t xml:space="preserve">. </w:t>
      </w:r>
      <w:r w:rsidR="004422A5" w:rsidRPr="00D43F8C">
        <w:rPr>
          <w:rFonts w:ascii="Verdana" w:eastAsia="Arial Narrow" w:hAnsi="Verdana"/>
          <w:bCs/>
          <w:sz w:val="18"/>
          <w:szCs w:val="18"/>
        </w:rPr>
        <w:t xml:space="preserve">Monitorowanie będzie wykonywane w przypadku, gdy System będzie rozwijany przez firmy trzecie lub Zamawiającego. </w:t>
      </w:r>
      <w:r w:rsidRPr="00D43F8C">
        <w:rPr>
          <w:rFonts w:ascii="Verdana" w:eastAsia="Arial Narrow" w:hAnsi="Verdana"/>
          <w:bCs/>
          <w:sz w:val="18"/>
          <w:szCs w:val="18"/>
        </w:rPr>
        <w:t>W takim przypadku zgodność  wprowadzanych zmian  z licencjami Systemu będzie potwierdzana przez Wykonawc</w:t>
      </w:r>
      <w:r w:rsidR="00EE51EE" w:rsidRPr="00D43F8C">
        <w:rPr>
          <w:rFonts w:ascii="Verdana" w:eastAsia="Arial Narrow" w:hAnsi="Verdana"/>
          <w:bCs/>
          <w:sz w:val="18"/>
          <w:szCs w:val="18"/>
        </w:rPr>
        <w:t>y.</w:t>
      </w:r>
    </w:p>
    <w:p w14:paraId="67D475ED" w14:textId="77777777" w:rsidR="00C673B4" w:rsidRPr="00D43F8C" w:rsidRDefault="00C673B4" w:rsidP="004422A5">
      <w:pPr>
        <w:ind w:left="720"/>
        <w:contextualSpacing/>
        <w:jc w:val="both"/>
        <w:rPr>
          <w:rFonts w:ascii="Verdana" w:eastAsia="Arial Narrow" w:hAnsi="Verdana"/>
          <w:bCs/>
          <w:sz w:val="18"/>
          <w:szCs w:val="18"/>
        </w:rPr>
      </w:pPr>
    </w:p>
    <w:p w14:paraId="6526F00E" w14:textId="77777777" w:rsidR="00C673B4" w:rsidRPr="00D43F8C" w:rsidRDefault="00C673B4" w:rsidP="007D39C1">
      <w:pPr>
        <w:rPr>
          <w:rFonts w:ascii="Verdana" w:eastAsia="Arial Narrow" w:hAnsi="Verdana"/>
          <w:bCs/>
          <w:sz w:val="18"/>
          <w:szCs w:val="18"/>
        </w:rPr>
      </w:pPr>
      <w:bookmarkStart w:id="25" w:name="page34"/>
      <w:bookmarkStart w:id="26" w:name="page35"/>
      <w:bookmarkStart w:id="27" w:name="page36"/>
      <w:bookmarkEnd w:id="25"/>
      <w:bookmarkEnd w:id="26"/>
      <w:bookmarkEnd w:id="27"/>
    </w:p>
    <w:p w14:paraId="7E5A4402" w14:textId="77777777" w:rsidR="007D39C1" w:rsidRPr="00D43F8C" w:rsidRDefault="007D39C1" w:rsidP="007D39C1">
      <w:pPr>
        <w:rPr>
          <w:rFonts w:ascii="Verdana" w:eastAsia="Arial" w:hAnsi="Verdana"/>
          <w:b/>
          <w:i/>
          <w:iCs/>
          <w:sz w:val="18"/>
          <w:szCs w:val="18"/>
        </w:rPr>
      </w:pPr>
    </w:p>
    <w:p w14:paraId="3A5BB64C" w14:textId="77777777" w:rsidR="00115012" w:rsidRPr="00D43F8C" w:rsidRDefault="00115012" w:rsidP="00243DB5">
      <w:pPr>
        <w:spacing w:line="0" w:lineRule="atLeast"/>
        <w:jc w:val="right"/>
        <w:rPr>
          <w:rFonts w:ascii="Verdana" w:eastAsia="Arial Narrow" w:hAnsi="Verdana"/>
          <w:b/>
          <w:i/>
          <w:iCs/>
          <w:sz w:val="18"/>
          <w:szCs w:val="18"/>
        </w:rPr>
      </w:pPr>
      <w:bookmarkStart w:id="28" w:name="page37"/>
      <w:bookmarkEnd w:id="28"/>
    </w:p>
    <w:p w14:paraId="7B8C31DB" w14:textId="77777777" w:rsidR="00115012" w:rsidRPr="00D43F8C" w:rsidRDefault="00115012" w:rsidP="00243DB5">
      <w:pPr>
        <w:spacing w:line="0" w:lineRule="atLeast"/>
        <w:jc w:val="right"/>
        <w:rPr>
          <w:rFonts w:ascii="Verdana" w:eastAsia="Arial Narrow" w:hAnsi="Verdana"/>
          <w:b/>
          <w:i/>
          <w:iCs/>
          <w:sz w:val="18"/>
          <w:szCs w:val="18"/>
        </w:rPr>
      </w:pPr>
    </w:p>
    <w:p w14:paraId="7A4035B1" w14:textId="376A13F3" w:rsidR="00F879EF" w:rsidRPr="00D43F8C" w:rsidRDefault="00032265" w:rsidP="00243DB5">
      <w:pPr>
        <w:spacing w:line="0" w:lineRule="atLeast"/>
        <w:jc w:val="right"/>
        <w:rPr>
          <w:rFonts w:ascii="Verdana" w:eastAsia="Arial Narrow" w:hAnsi="Verdana"/>
          <w:b/>
          <w:i/>
          <w:iCs/>
          <w:sz w:val="18"/>
          <w:szCs w:val="18"/>
        </w:rPr>
      </w:pPr>
      <w:r w:rsidRPr="00D43F8C">
        <w:rPr>
          <w:rFonts w:ascii="Verdana" w:eastAsia="Arial Narrow" w:hAnsi="Verdana"/>
          <w:b/>
          <w:i/>
          <w:iCs/>
          <w:sz w:val="18"/>
          <w:szCs w:val="18"/>
        </w:rPr>
        <w:t xml:space="preserve">Załącznik nr </w:t>
      </w:r>
      <w:r w:rsidR="007D39C1" w:rsidRPr="00D43F8C">
        <w:rPr>
          <w:rFonts w:ascii="Verdana" w:eastAsia="Arial Narrow" w:hAnsi="Verdana"/>
          <w:b/>
          <w:i/>
          <w:iCs/>
          <w:sz w:val="18"/>
          <w:szCs w:val="18"/>
        </w:rPr>
        <w:t>7</w:t>
      </w:r>
    </w:p>
    <w:p w14:paraId="71E11B15" w14:textId="6CF125B3" w:rsidR="00032265" w:rsidRPr="00D43F8C" w:rsidRDefault="008A1A88" w:rsidP="00F879EF">
      <w:pPr>
        <w:spacing w:line="0" w:lineRule="atLeast"/>
        <w:jc w:val="right"/>
        <w:rPr>
          <w:rFonts w:ascii="Verdana" w:eastAsia="Arial Narrow" w:hAnsi="Verdana"/>
          <w:b/>
          <w:i/>
          <w:iCs/>
          <w:sz w:val="18"/>
          <w:szCs w:val="18"/>
        </w:rPr>
      </w:pPr>
      <w:r w:rsidRPr="00D43F8C">
        <w:rPr>
          <w:rFonts w:ascii="Verdana" w:eastAsia="Arial Narrow" w:hAnsi="Verdana"/>
          <w:b/>
          <w:i/>
          <w:iCs/>
          <w:sz w:val="18"/>
          <w:szCs w:val="18"/>
        </w:rPr>
        <w:t>Zasady</w:t>
      </w:r>
      <w:r w:rsidR="00032265" w:rsidRPr="00D43F8C">
        <w:rPr>
          <w:rFonts w:ascii="Verdana" w:eastAsia="Arial Narrow" w:hAnsi="Verdana"/>
          <w:b/>
          <w:i/>
          <w:iCs/>
          <w:sz w:val="18"/>
          <w:szCs w:val="18"/>
        </w:rPr>
        <w:t xml:space="preserve"> przetwarzani</w:t>
      </w:r>
      <w:r w:rsidRPr="00D43F8C">
        <w:rPr>
          <w:rFonts w:ascii="Verdana" w:eastAsia="Arial Narrow" w:hAnsi="Verdana"/>
          <w:b/>
          <w:i/>
          <w:iCs/>
          <w:sz w:val="18"/>
          <w:szCs w:val="18"/>
        </w:rPr>
        <w:t>a</w:t>
      </w:r>
      <w:r w:rsidR="00032265" w:rsidRPr="00D43F8C">
        <w:rPr>
          <w:rFonts w:ascii="Verdana" w:eastAsia="Arial Narrow" w:hAnsi="Verdana"/>
          <w:b/>
          <w:i/>
          <w:iCs/>
          <w:sz w:val="18"/>
          <w:szCs w:val="18"/>
        </w:rPr>
        <w:t xml:space="preserve"> danych osobowych</w:t>
      </w:r>
    </w:p>
    <w:p w14:paraId="63D8E77E" w14:textId="77777777" w:rsidR="00032265" w:rsidRPr="00D43F8C" w:rsidRDefault="00032265">
      <w:pPr>
        <w:spacing w:line="200" w:lineRule="exact"/>
        <w:rPr>
          <w:rFonts w:ascii="Verdana" w:eastAsia="Times New Roman" w:hAnsi="Verdana"/>
          <w:sz w:val="18"/>
          <w:szCs w:val="18"/>
        </w:rPr>
      </w:pPr>
    </w:p>
    <w:p w14:paraId="637C6BE9" w14:textId="77777777" w:rsidR="00387EEC" w:rsidRPr="00D43F8C" w:rsidRDefault="00387EEC" w:rsidP="00387EEC">
      <w:pPr>
        <w:pBdr>
          <w:top w:val="nil"/>
          <w:left w:val="nil"/>
          <w:bottom w:val="nil"/>
          <w:right w:val="nil"/>
          <w:between w:val="nil"/>
        </w:pBdr>
        <w:autoSpaceDE w:val="0"/>
        <w:autoSpaceDN w:val="0"/>
        <w:adjustRightInd w:val="0"/>
        <w:spacing w:line="276" w:lineRule="auto"/>
        <w:jc w:val="center"/>
        <w:rPr>
          <w:rFonts w:ascii="Verdana" w:eastAsia="Arial" w:hAnsi="Verdana"/>
          <w:b/>
          <w:color w:val="000000"/>
          <w:sz w:val="18"/>
          <w:szCs w:val="18"/>
          <w:lang w:eastAsia="en-US"/>
        </w:rPr>
      </w:pPr>
      <w:r w:rsidRPr="00D43F8C">
        <w:rPr>
          <w:rFonts w:ascii="Verdana" w:eastAsia="Arial" w:hAnsi="Verdana"/>
          <w:b/>
          <w:color w:val="000000"/>
          <w:sz w:val="18"/>
          <w:szCs w:val="18"/>
          <w:lang w:eastAsia="en-US"/>
        </w:rPr>
        <w:t>Zasady powierzenia przetwarzania danych osobowych</w:t>
      </w:r>
    </w:p>
    <w:p w14:paraId="3744B864" w14:textId="77777777" w:rsidR="00387EEC" w:rsidRPr="00D43F8C" w:rsidRDefault="00387EEC" w:rsidP="00387EEC">
      <w:pPr>
        <w:pBdr>
          <w:top w:val="nil"/>
          <w:left w:val="nil"/>
          <w:bottom w:val="nil"/>
          <w:right w:val="nil"/>
          <w:between w:val="nil"/>
        </w:pBdr>
        <w:autoSpaceDE w:val="0"/>
        <w:autoSpaceDN w:val="0"/>
        <w:adjustRightInd w:val="0"/>
        <w:spacing w:line="276" w:lineRule="auto"/>
        <w:jc w:val="center"/>
        <w:rPr>
          <w:rFonts w:ascii="Verdana" w:eastAsia="Arial" w:hAnsi="Verdana"/>
          <w:b/>
          <w:color w:val="000000"/>
          <w:sz w:val="18"/>
          <w:szCs w:val="18"/>
          <w:lang w:eastAsia="en-US"/>
        </w:rPr>
      </w:pPr>
    </w:p>
    <w:p w14:paraId="626299A3" w14:textId="77777777" w:rsidR="00387EEC" w:rsidRPr="00D43F8C" w:rsidRDefault="00387EEC" w:rsidP="00387EEC">
      <w:pPr>
        <w:pBdr>
          <w:top w:val="nil"/>
          <w:left w:val="nil"/>
          <w:bottom w:val="nil"/>
          <w:right w:val="nil"/>
          <w:between w:val="nil"/>
        </w:pBdr>
        <w:autoSpaceDE w:val="0"/>
        <w:autoSpaceDN w:val="0"/>
        <w:adjustRightInd w:val="0"/>
        <w:spacing w:line="276" w:lineRule="auto"/>
        <w:jc w:val="center"/>
        <w:rPr>
          <w:rFonts w:ascii="Verdana" w:eastAsia="Arial" w:hAnsi="Verdana"/>
          <w:b/>
          <w:color w:val="000000"/>
          <w:sz w:val="18"/>
          <w:szCs w:val="18"/>
          <w:lang w:eastAsia="en-US"/>
        </w:rPr>
      </w:pPr>
    </w:p>
    <w:p w14:paraId="7BACDCBA" w14:textId="77777777" w:rsidR="00387EEC" w:rsidRPr="00D43F8C"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1.</w:t>
      </w:r>
      <w:r w:rsidRPr="00D43F8C">
        <w:rPr>
          <w:rFonts w:ascii="Verdana" w:eastAsia="Arial" w:hAnsi="Verdana"/>
          <w:color w:val="000000"/>
          <w:sz w:val="18"/>
          <w:szCs w:val="18"/>
          <w:lang w:eastAsia="en-US"/>
        </w:rPr>
        <w:tab/>
        <w:t>ZAGADNIENIA WSTĘPNE</w:t>
      </w:r>
    </w:p>
    <w:p w14:paraId="319CB598" w14:textId="1305D1BF"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1.1.</w:t>
      </w:r>
      <w:r w:rsidRPr="00D43F8C">
        <w:rPr>
          <w:rFonts w:ascii="Verdana" w:eastAsia="Arial" w:hAnsi="Verdana"/>
          <w:color w:val="000000"/>
          <w:sz w:val="18"/>
          <w:szCs w:val="18"/>
          <w:lang w:eastAsia="en-US"/>
        </w:rPr>
        <w:tab/>
        <w:t>W celu wykonywania obowiązków Wykonawcy wiążących się z koniecznością przetwarzania przez Wykonawcę danych osobowych, Zamawiający</w:t>
      </w:r>
      <w:r w:rsidR="00DD0FFE" w:rsidRPr="00D43F8C">
        <w:rPr>
          <w:rFonts w:ascii="Verdana" w:eastAsia="Arial" w:hAnsi="Verdana"/>
          <w:color w:val="000000"/>
          <w:sz w:val="18"/>
          <w:szCs w:val="18"/>
          <w:lang w:eastAsia="en-US"/>
        </w:rPr>
        <w:t xml:space="preserve"> </w:t>
      </w:r>
      <w:r w:rsidRPr="00D43F8C">
        <w:rPr>
          <w:rFonts w:ascii="Verdana" w:eastAsia="Arial" w:hAnsi="Verdana"/>
          <w:color w:val="000000"/>
          <w:sz w:val="18"/>
          <w:szCs w:val="18"/>
          <w:lang w:eastAsia="en-US"/>
        </w:rPr>
        <w:t>powierza Wykonawcy przetwarzanie danych osobowych, których jest administratorem</w:t>
      </w:r>
      <w:r w:rsidR="004551C5" w:rsidRPr="00D43F8C">
        <w:rPr>
          <w:rFonts w:ascii="Verdana" w:eastAsia="Arial" w:hAnsi="Verdana"/>
          <w:color w:val="000000"/>
          <w:sz w:val="18"/>
          <w:szCs w:val="18"/>
          <w:lang w:eastAsia="en-US"/>
        </w:rPr>
        <w:t xml:space="preserve"> lub które zostały mu powierzone lub które zostaną mu powierzone w przyszłości przez Instytuty Sieci Badawczej Łukasiewicz</w:t>
      </w:r>
      <w:r w:rsidRPr="00D43F8C">
        <w:rPr>
          <w:rFonts w:ascii="Verdana" w:eastAsia="Arial" w:hAnsi="Verdana"/>
          <w:color w:val="000000"/>
          <w:sz w:val="18"/>
          <w:szCs w:val="18"/>
          <w:lang w:eastAsia="en-US"/>
        </w:rPr>
        <w:t xml:space="preserve">. </w:t>
      </w:r>
      <w:r w:rsidR="004551C5" w:rsidRPr="00D43F8C">
        <w:rPr>
          <w:rFonts w:ascii="Verdana" w:eastAsia="Arial" w:hAnsi="Verdana"/>
          <w:color w:val="000000"/>
          <w:sz w:val="18"/>
          <w:szCs w:val="18"/>
          <w:lang w:eastAsia="en-US"/>
        </w:rPr>
        <w:t xml:space="preserve">Zamawiający oświadcza, że jest uprawniony do podpowierzenia danych osobowych Instytutów Sieci Badawczej Łukasiewicz. </w:t>
      </w:r>
    </w:p>
    <w:p w14:paraId="63EF62F4"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1.2.</w:t>
      </w:r>
      <w:r w:rsidRPr="00D43F8C">
        <w:rPr>
          <w:rFonts w:ascii="Verdana" w:eastAsia="Arial" w:hAnsi="Verdana"/>
          <w:color w:val="000000"/>
          <w:sz w:val="18"/>
          <w:szCs w:val="18"/>
          <w:lang w:eastAsia="en-US"/>
        </w:rPr>
        <w:tab/>
        <w:t xml:space="preserve">Wykonawca niniejszym oświadcza, że posiada zasoby infrastrukturalne, doświadczenie, wiedzę oraz wykwalifikowany personel w zakresie umożliwiającym przetwarzanie powierzonych danych osobowych zgodnie z obowiązującymi przepisami prawa w szczególności rozporządzeniem Parlamentu Europejskiego i Rady (UE) 2016/679 z dnia 27 kwietnia 2016 r. w sprawie ochrony osób fizycznych w związku z przetwarzaniem danych osobowych i w sprawie swobodnego przepływu takich danych oraz uchylenia dyrektywy 95/46 (Dz. Urz. UE L 119 </w:t>
      </w:r>
      <w:r w:rsidRPr="00D43F8C">
        <w:rPr>
          <w:rFonts w:ascii="Verdana" w:eastAsia="Arial" w:hAnsi="Verdana"/>
          <w:color w:val="000000"/>
          <w:sz w:val="18"/>
          <w:szCs w:val="18"/>
          <w:lang w:eastAsia="en-US"/>
        </w:rPr>
        <w:br/>
        <w:t xml:space="preserve">z 4.05.2016, str. 1 oraz Dz. Urz. UE  L 127 z 23.05.2018, str. 2)), dalej: „RODO”.  </w:t>
      </w:r>
      <w:r w:rsidRPr="00D43F8C">
        <w:rPr>
          <w:rFonts w:ascii="Verdana" w:eastAsia="Arial" w:hAnsi="Verdana"/>
          <w:color w:val="000000"/>
          <w:sz w:val="18"/>
          <w:szCs w:val="18"/>
          <w:lang w:eastAsia="en-US"/>
        </w:rPr>
        <w:br/>
        <w:t>W szczególności Wykonawca oświadcza, że wdrożył niezbędną dokumentację opisującą stosowane przez Wykonawcę środki techniczne i organizacyjne, przeprowadza regularne szkolenia dla personelu z zakresu ochrony danych osobowych oraz dokonuje cyklicznego testowania, mierzenia i oceniania skuteczności środków technicznych i organizacyjnych mających zapewnić bezpieczeństwo przetwarzania.</w:t>
      </w:r>
    </w:p>
    <w:p w14:paraId="71B42991"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p>
    <w:p w14:paraId="27AB9457" w14:textId="77777777" w:rsidR="00387EEC" w:rsidRPr="00D43F8C"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2.</w:t>
      </w:r>
      <w:r w:rsidRPr="00D43F8C">
        <w:rPr>
          <w:rFonts w:ascii="Verdana" w:eastAsia="Arial" w:hAnsi="Verdana"/>
          <w:color w:val="000000"/>
          <w:sz w:val="18"/>
          <w:szCs w:val="18"/>
          <w:lang w:eastAsia="en-US"/>
        </w:rPr>
        <w:tab/>
        <w:t xml:space="preserve">PRZEDMIOT UMOWY </w:t>
      </w:r>
    </w:p>
    <w:p w14:paraId="7C66A066" w14:textId="614C422F"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2.1.</w:t>
      </w:r>
      <w:r w:rsidRPr="00D43F8C">
        <w:rPr>
          <w:rFonts w:ascii="Verdana" w:eastAsia="Arial" w:hAnsi="Verdana"/>
          <w:color w:val="000000"/>
          <w:sz w:val="18"/>
          <w:szCs w:val="18"/>
          <w:lang w:eastAsia="en-US"/>
        </w:rPr>
        <w:tab/>
        <w:t xml:space="preserve">Powierzenie przetwarzania danych następuje w celu realizacji przez Wykonawcę obowiązków wynikających z Umowy.  </w:t>
      </w:r>
    </w:p>
    <w:p w14:paraId="08245E3F"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2.2.</w:t>
      </w:r>
      <w:r w:rsidRPr="00D43F8C">
        <w:rPr>
          <w:rFonts w:ascii="Verdana" w:eastAsia="Arial" w:hAnsi="Verdana"/>
          <w:color w:val="000000"/>
          <w:sz w:val="18"/>
          <w:szCs w:val="18"/>
          <w:lang w:eastAsia="en-US"/>
        </w:rPr>
        <w:tab/>
        <w:t>Zakres danych osobowych powierzonych do przetwarzania jest niezbędny do realizacji celu określonego w pkt. 2.1. Szczegółowy wykaz powierzonych do przetwarzania danych osobowych został wskazany w Załączniku B.</w:t>
      </w:r>
    </w:p>
    <w:p w14:paraId="76404DA8"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2.3.</w:t>
      </w:r>
      <w:r w:rsidRPr="00D43F8C">
        <w:rPr>
          <w:rFonts w:ascii="Verdana" w:eastAsia="Arial" w:hAnsi="Verdana"/>
          <w:color w:val="000000"/>
          <w:sz w:val="18"/>
          <w:szCs w:val="18"/>
          <w:lang w:eastAsia="en-US"/>
        </w:rPr>
        <w:tab/>
        <w:t>Określony w Załączniku B zakres powierzonych do przetwarzania danych osobowych, może zostać w każdym momencie rozszerzony lub ograniczony przez Zamawiającego, pod warunkiem, że nie rozszerzy to obowiązków Wykonawcy wynikających z Umowy. Ograniczenie lub rozszerzenie może być dokonane poprzez przesłanie przez Wykonawcę Zamawiającemu pisemnego oświadczenia zawierającego zmodyfikowany zakres powierzanych danych.</w:t>
      </w:r>
    </w:p>
    <w:p w14:paraId="1BF01DC5"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2.4.</w:t>
      </w:r>
      <w:r w:rsidRPr="00D43F8C">
        <w:rPr>
          <w:rFonts w:ascii="Verdana" w:eastAsia="Arial" w:hAnsi="Verdana"/>
          <w:color w:val="000000"/>
          <w:sz w:val="18"/>
          <w:szCs w:val="18"/>
          <w:lang w:eastAsia="en-US"/>
        </w:rPr>
        <w:tab/>
        <w:t xml:space="preserve">Zmiana zakresu powierzonych do przetwarzania danych, o której mowa w pkt. 2.3  wymaga zachowania formy pisemnej pod rygorem nieważności, ale bez konieczności sporządzenia aneksu do Umowy i jest skuteczna względem Wykonawcy z chwilą doręczenia pisemnej informacji o zmianie i jej zakresie. </w:t>
      </w:r>
    </w:p>
    <w:p w14:paraId="65B2CC3B"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p>
    <w:p w14:paraId="1751E015" w14:textId="77777777" w:rsidR="00387EEC" w:rsidRPr="00D43F8C"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3.</w:t>
      </w:r>
      <w:r w:rsidRPr="00D43F8C">
        <w:rPr>
          <w:rFonts w:ascii="Verdana" w:eastAsia="Arial" w:hAnsi="Verdana"/>
          <w:color w:val="000000"/>
          <w:sz w:val="18"/>
          <w:szCs w:val="18"/>
          <w:lang w:eastAsia="en-US"/>
        </w:rPr>
        <w:tab/>
        <w:t xml:space="preserve">OBOWIĄZKI WYKONAWCY </w:t>
      </w:r>
    </w:p>
    <w:p w14:paraId="3B0E47A4"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3.1.</w:t>
      </w:r>
      <w:r w:rsidRPr="00D43F8C">
        <w:rPr>
          <w:rFonts w:ascii="Verdana" w:eastAsia="Arial" w:hAnsi="Verdana"/>
          <w:color w:val="000000"/>
          <w:sz w:val="18"/>
          <w:szCs w:val="18"/>
          <w:lang w:eastAsia="en-US"/>
        </w:rPr>
        <w:tab/>
        <w:t>Wykonawca jest zobowiązany:</w:t>
      </w:r>
    </w:p>
    <w:p w14:paraId="2DDF3965" w14:textId="4593EEF3"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3.1.1.</w:t>
      </w:r>
      <w:r w:rsidRPr="00D43F8C">
        <w:rPr>
          <w:rFonts w:ascii="Verdana" w:eastAsia="Arial" w:hAnsi="Verdana"/>
          <w:color w:val="000000"/>
          <w:sz w:val="18"/>
          <w:szCs w:val="18"/>
          <w:lang w:eastAsia="en-US"/>
        </w:rPr>
        <w:tab/>
        <w:t xml:space="preserve">przetwarzać dane osobowe zgodnie z RODO i polskimi przepisami przyjętymi w celu umożliwienia stosowania RODO a także innymi obowiązującymi przepisami prawa, Umową oraz instrukcjami Zamawiającego. Instrukcje (polecenia) są przekazywane przez Zamawiającego drogą elektroniczną (w tym e-mailową). Z zastrzeżeniem postanowień rozdziału 4 niniejszego Załącznika, Wykonawca powinien wdrożyć instrukcje niezwłocznie, jednak nie później niż w terminie 7 Dni roboczych od ich otrzymania; jeżeli w ocenie Wykonawcy termin 7-dniowy jest zbyt krótki na realizację instrukcji, powinien poinformować o tym fakcie Zleceniodawcę drogą elektroniczną na adres </w:t>
      </w:r>
      <w:r w:rsidR="004551C5" w:rsidRPr="00D43F8C">
        <w:rPr>
          <w:rFonts w:ascii="Verdana" w:eastAsia="Arial" w:hAnsi="Verdana"/>
          <w:color w:val="000000"/>
          <w:sz w:val="18"/>
          <w:szCs w:val="18"/>
          <w:lang w:eastAsia="en-US"/>
        </w:rPr>
        <w:t>dane.osobowe</w:t>
      </w:r>
      <w:r w:rsidRPr="00D43F8C">
        <w:rPr>
          <w:rFonts w:ascii="Verdana" w:eastAsia="Arial" w:hAnsi="Verdana"/>
          <w:color w:val="000000"/>
          <w:sz w:val="18"/>
          <w:szCs w:val="18"/>
          <w:lang w:eastAsia="en-US"/>
        </w:rPr>
        <w:t>@lukasiewicz.gov.pl, wskazując uzasadnienie dla takiej oceny; w takim przypadku Strony wspólnie ustalą późniejszy termin wdrożenia instrukcji Zamawiającego – jednak nie dłuższy niż 10 dni od dnia otrzymania instrukcji przez Wykonawcę. Instrukcje nie będą rozszerzać zakresu obowiązków Wykonawcy wynikających z niniejszej Umowy;</w:t>
      </w:r>
    </w:p>
    <w:p w14:paraId="67A990DC" w14:textId="1B7C9C5C"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lastRenderedPageBreak/>
        <w:t>3.1.2.</w:t>
      </w:r>
      <w:r w:rsidRPr="00D43F8C">
        <w:rPr>
          <w:rFonts w:ascii="Verdana" w:eastAsia="Arial" w:hAnsi="Verdana"/>
          <w:color w:val="000000"/>
          <w:sz w:val="18"/>
          <w:szCs w:val="18"/>
          <w:lang w:eastAsia="en-US"/>
        </w:rPr>
        <w:tab/>
        <w:t xml:space="preserve">przetwarzać dane osobowe wyłącznie na udokumentowane polecenie Zamawiającego, chyba że obowiązek taki nakłada na niego obowiązujące prawo krajowe lub unijne. </w:t>
      </w:r>
      <w:r w:rsidRPr="00D43F8C">
        <w:rPr>
          <w:rFonts w:ascii="Verdana" w:eastAsia="Arial" w:hAnsi="Verdana"/>
          <w:color w:val="000000"/>
          <w:sz w:val="18"/>
          <w:szCs w:val="18"/>
          <w:lang w:eastAsia="en-US"/>
        </w:rPr>
        <w:br/>
        <w:t xml:space="preserve">W sytuacji, gdy obowiązek przetwarzania danych osobowych przez Wykonawcę wynika z przepisów prawa, informuje on Zamawiającego drogą elektroniczną na adres </w:t>
      </w:r>
      <w:r w:rsidR="004551C5" w:rsidRPr="00D43F8C">
        <w:rPr>
          <w:rFonts w:ascii="Verdana" w:eastAsia="Arial" w:hAnsi="Verdana"/>
          <w:color w:val="000000"/>
          <w:sz w:val="18"/>
          <w:szCs w:val="18"/>
          <w:lang w:eastAsia="en-US"/>
        </w:rPr>
        <w:t>dane.osobowe</w:t>
      </w:r>
      <w:r w:rsidRPr="00D43F8C">
        <w:rPr>
          <w:rFonts w:ascii="Verdana" w:eastAsia="Arial" w:hAnsi="Verdana"/>
          <w:color w:val="000000"/>
          <w:sz w:val="18"/>
          <w:szCs w:val="18"/>
          <w:lang w:eastAsia="en-US"/>
        </w:rPr>
        <w:t xml:space="preserve">@lukasiewicz.gov.pl – przed rozpoczęciem przetwarzania – o tym obowiązku prawnym, o ile prawo to nie zabrania udzielania takiej informacji z uwagi </w:t>
      </w:r>
      <w:r w:rsidR="00A335A1" w:rsidRPr="00D43F8C">
        <w:rPr>
          <w:rFonts w:ascii="Verdana" w:eastAsia="Arial" w:hAnsi="Verdana"/>
          <w:color w:val="000000"/>
          <w:sz w:val="18"/>
          <w:szCs w:val="18"/>
          <w:lang w:eastAsia="en-US"/>
        </w:rPr>
        <w:br/>
      </w:r>
      <w:r w:rsidRPr="00D43F8C">
        <w:rPr>
          <w:rFonts w:ascii="Verdana" w:eastAsia="Arial" w:hAnsi="Verdana"/>
          <w:color w:val="000000"/>
          <w:sz w:val="18"/>
          <w:szCs w:val="18"/>
          <w:lang w:eastAsia="en-US"/>
        </w:rPr>
        <w:t xml:space="preserve">na ważny interes publiczny; za udokumentowane polecenie Zamawiającego uważa się </w:t>
      </w:r>
      <w:r w:rsidRPr="00D43F8C">
        <w:rPr>
          <w:rFonts w:ascii="Verdana" w:eastAsia="Arial" w:hAnsi="Verdana"/>
          <w:color w:val="000000"/>
          <w:sz w:val="18"/>
          <w:szCs w:val="18"/>
          <w:lang w:eastAsia="en-US"/>
        </w:rPr>
        <w:br/>
        <w:t>w szczególności Umowę oraz instrukcje dotyczące przetwarzania danych osobowych przekazywane Wykonawcy w trakcie wykonywania Umowy;</w:t>
      </w:r>
    </w:p>
    <w:p w14:paraId="6F273876" w14:textId="1687394F"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3.1.3.</w:t>
      </w:r>
      <w:r w:rsidRPr="00D43F8C">
        <w:rPr>
          <w:rFonts w:ascii="Verdana" w:eastAsia="Arial" w:hAnsi="Verdana"/>
          <w:color w:val="000000"/>
          <w:sz w:val="18"/>
          <w:szCs w:val="18"/>
          <w:lang w:eastAsia="en-US"/>
        </w:rPr>
        <w:tab/>
        <w:t xml:space="preserve">udzielać dostępu do danych osobowych wyłącznie osobom, które ze względu na zakres wykonywanych zadań otrzymały od Wykonawcy upoważnienie do ich przetwarzania, oraz wyłącznie w celu wykonywania obowiązków wynikających z Umowy, a także podjąć działania mające na celu zapewnienie, by każda osoba fizyczna działająca </w:t>
      </w:r>
      <w:r w:rsidRPr="00D43F8C">
        <w:rPr>
          <w:rFonts w:ascii="Verdana" w:eastAsia="Arial" w:hAnsi="Verdana"/>
          <w:color w:val="000000"/>
          <w:sz w:val="18"/>
          <w:szCs w:val="18"/>
          <w:lang w:eastAsia="en-US"/>
        </w:rPr>
        <w:br/>
        <w:t xml:space="preserve">z upoważnienia Wykonawcy, która ma dostęp do danych osobowych, przetwarzała </w:t>
      </w:r>
      <w:r w:rsidR="00A335A1" w:rsidRPr="00D43F8C">
        <w:rPr>
          <w:rFonts w:ascii="Verdana" w:eastAsia="Arial" w:hAnsi="Verdana"/>
          <w:color w:val="000000"/>
          <w:sz w:val="18"/>
          <w:szCs w:val="18"/>
          <w:lang w:eastAsia="en-US"/>
        </w:rPr>
        <w:br/>
      </w:r>
      <w:r w:rsidRPr="00D43F8C">
        <w:rPr>
          <w:rFonts w:ascii="Verdana" w:eastAsia="Arial" w:hAnsi="Verdana"/>
          <w:color w:val="000000"/>
          <w:sz w:val="18"/>
          <w:szCs w:val="18"/>
          <w:lang w:eastAsia="en-US"/>
        </w:rPr>
        <w:t>je wyłącznie na polecenie Zamawiającego, chyba że przetwarzanie jest wymagane przez właściwe przepisy krajowe lub unijne;</w:t>
      </w:r>
    </w:p>
    <w:p w14:paraId="4EAE0053"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3.1.4.</w:t>
      </w:r>
      <w:r w:rsidRPr="00D43F8C">
        <w:rPr>
          <w:rFonts w:ascii="Verdana" w:eastAsia="Arial" w:hAnsi="Verdana"/>
          <w:color w:val="000000"/>
          <w:sz w:val="18"/>
          <w:szCs w:val="18"/>
          <w:lang w:eastAsia="en-US"/>
        </w:rPr>
        <w:tab/>
        <w:t xml:space="preserve">zapewnić, aby osoby upoważnione do przetwarzania danych osobowych zobowiązały się do zachowania tajemnicy, chyba że są to osoby podlegające odpowiedniemu ustawowemu obowiązkowi zachowania tajemnicy; </w:t>
      </w:r>
    </w:p>
    <w:p w14:paraId="044F5AEE"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3.1.5.</w:t>
      </w:r>
      <w:r w:rsidRPr="00D43F8C">
        <w:rPr>
          <w:rFonts w:ascii="Verdana" w:eastAsia="Arial" w:hAnsi="Verdana"/>
          <w:color w:val="000000"/>
          <w:sz w:val="18"/>
          <w:szCs w:val="18"/>
          <w:lang w:eastAsia="en-US"/>
        </w:rPr>
        <w:tab/>
        <w:t xml:space="preserve">wdrożyć, zgodnie z wytycznymi wskazanymi w rozdziale 4 niniejszego Załącznika, odpowiednie środki techniczne i organizacyjne, aby zapewnić stopień bezpieczeństwa odpowiadający ryzyku naruszenia praw lub wolności osób fizycznych, których dane osobowe będą przetwarzane na podstawie Umowy, oraz zapewnić realizację zasad ochrony danych w fazie projektowania oraz domyślnej ochrony danych (określonych </w:t>
      </w:r>
      <w:r w:rsidRPr="00D43F8C">
        <w:rPr>
          <w:rFonts w:ascii="Verdana" w:eastAsia="Arial" w:hAnsi="Verdana"/>
          <w:color w:val="000000"/>
          <w:sz w:val="18"/>
          <w:szCs w:val="18"/>
          <w:lang w:eastAsia="en-US"/>
        </w:rPr>
        <w:br/>
        <w:t>w art. 25 RODO);</w:t>
      </w:r>
    </w:p>
    <w:p w14:paraId="736009B7" w14:textId="38C8B362"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3.1.6.</w:t>
      </w:r>
      <w:r w:rsidRPr="00D43F8C">
        <w:rPr>
          <w:rFonts w:ascii="Verdana" w:eastAsia="Arial" w:hAnsi="Verdana"/>
          <w:color w:val="000000"/>
          <w:sz w:val="18"/>
          <w:szCs w:val="18"/>
          <w:lang w:eastAsia="en-US"/>
        </w:rPr>
        <w:tab/>
        <w:t xml:space="preserve">wspierać Zamawiającego (w szczególności poprzez stosowanie odpowiednich środków technicznych i organizacyjnych) w realizacji obowiązku odpowiadania na żądania osób, których dane dotyczą, w zakresie wykonywania ich praw określonych w rozdziale III RODO. Współpraca Stron w zakresie wskazanym w zdaniu poprzedzającym powinna odbywać się w formie i terminie umożliwiającym realizację tych obowiązków Zamawiającemu; w związku z realizacją tego obowiązku Wykonawca jest </w:t>
      </w:r>
      <w:r w:rsidRPr="00D43F8C">
        <w:rPr>
          <w:rFonts w:ascii="Verdana" w:eastAsia="Arial" w:hAnsi="Verdana"/>
          <w:color w:val="000000"/>
          <w:sz w:val="18"/>
          <w:szCs w:val="18"/>
          <w:lang w:eastAsia="en-US"/>
        </w:rPr>
        <w:br/>
        <w:t xml:space="preserve">w szczególności zobowiązany do udzielania informacji oraz ujawnienia powierzonych danych osobowych (lub ich kopii) na żądanie Zamawiającego w terminie 5 Dni roboczych w formie określonej przez Zamawiającego; Wykonawca powinien również niezwłocznie, jednak nie później niż w terminie 2 Dni roboczych, poinformować Zamawiającego, drogą elektroniczną na adres </w:t>
      </w:r>
      <w:r w:rsidR="004551C5" w:rsidRPr="00D43F8C">
        <w:rPr>
          <w:rFonts w:ascii="Verdana" w:eastAsia="Arial" w:hAnsi="Verdana"/>
          <w:color w:val="000000"/>
          <w:sz w:val="18"/>
          <w:szCs w:val="18"/>
          <w:lang w:eastAsia="en-US"/>
        </w:rPr>
        <w:t>dane.osobowe</w:t>
      </w:r>
      <w:r w:rsidRPr="00D43F8C">
        <w:rPr>
          <w:rFonts w:ascii="Verdana" w:eastAsia="Arial" w:hAnsi="Verdana"/>
          <w:color w:val="000000"/>
          <w:sz w:val="18"/>
          <w:szCs w:val="18"/>
          <w:lang w:eastAsia="en-US"/>
        </w:rPr>
        <w:t>@lukasiewicz.gov.pl, o wniosku dotyczącym realizacji praw osoby, której dane dotyczą, złożonym u Wykonawcy; Wykonawca nie będzie jednak odpowiadał na taki wniosek we własnym zakresie, chyba że Strony wyraźnie uzgodnią inaczej w odrębnym porozumieniu;</w:t>
      </w:r>
    </w:p>
    <w:p w14:paraId="4661A698"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3.1.7.</w:t>
      </w:r>
      <w:r w:rsidRPr="00D43F8C">
        <w:rPr>
          <w:rFonts w:ascii="Verdana" w:eastAsia="Arial" w:hAnsi="Verdana"/>
          <w:color w:val="000000"/>
          <w:sz w:val="18"/>
          <w:szCs w:val="18"/>
          <w:lang w:eastAsia="en-US"/>
        </w:rPr>
        <w:tab/>
        <w:t xml:space="preserve">pomagać Zamawiającemu wywiązać się z obowiązków określonych w RODO (w tym </w:t>
      </w:r>
      <w:r w:rsidRPr="00D43F8C">
        <w:rPr>
          <w:rFonts w:ascii="Verdana" w:eastAsia="Arial" w:hAnsi="Verdana"/>
          <w:color w:val="000000"/>
          <w:sz w:val="18"/>
          <w:szCs w:val="18"/>
          <w:lang w:eastAsia="en-US"/>
        </w:rPr>
        <w:br/>
        <w:t>w szczególności w art. 32–36 RODO), tj. w szczególności w zakresie:</w:t>
      </w:r>
    </w:p>
    <w:p w14:paraId="2B40EB76"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3.1.7.1.</w:t>
      </w:r>
      <w:r w:rsidRPr="00D43F8C">
        <w:rPr>
          <w:rFonts w:ascii="Verdana" w:eastAsia="Arial" w:hAnsi="Verdana"/>
          <w:color w:val="000000"/>
          <w:sz w:val="18"/>
          <w:szCs w:val="18"/>
          <w:lang w:eastAsia="en-US"/>
        </w:rPr>
        <w:tab/>
        <w:t xml:space="preserve">zapewnienia bezpieczeństwa przetwarzania danych osobowych poprzez wdrożenie stosownych środków technicznych i organizacyjnych  zapewniających stopień bezpieczeństwa odpowiadający ryzyku naruszenia praw lub wolności osób fizycznych o różnym prawdopodobieństwie wystąpienia i wadze zagrożenia; </w:t>
      </w:r>
      <w:r w:rsidRPr="00D43F8C">
        <w:rPr>
          <w:rFonts w:ascii="Verdana" w:eastAsia="Arial" w:hAnsi="Verdana"/>
          <w:color w:val="000000"/>
          <w:sz w:val="18"/>
          <w:szCs w:val="18"/>
          <w:lang w:eastAsia="en-US"/>
        </w:rPr>
        <w:br/>
        <w:t>w ramach tego obowiązku Wykonawca zobowiązany jest w szczególności udzielać wszelkich niezbędnych informacji dotyczących stosowanych rozwiązań organizacyjnych i technicznych oraz przedstawić własną ocenę ryzyka stanowiącą podstawę wdrożenia środków technicznych i organizacyjnych, o których mowa w 4.1 poniżej w zakresie realizowanego przetwarzania w terminie 5 Dni roboczych od zgłoszenia takiego żądania ze strony Zamawiającego;</w:t>
      </w:r>
    </w:p>
    <w:p w14:paraId="7495EA53"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3.1.7.2.</w:t>
      </w:r>
      <w:r w:rsidRPr="00D43F8C">
        <w:rPr>
          <w:rFonts w:ascii="Verdana" w:eastAsia="Arial" w:hAnsi="Verdana"/>
          <w:color w:val="000000"/>
          <w:sz w:val="18"/>
          <w:szCs w:val="18"/>
          <w:lang w:eastAsia="en-US"/>
        </w:rPr>
        <w:tab/>
        <w:t xml:space="preserve">dokonywania zgłaszania naruszeń ochrony danych osobowych organowi nadzorczemu oraz zawiadamiania osób, których dane dotyczą, o takim naruszeniu (obowiązki Wykonawcy w odniesieniu do zgłaszania naruszeń zostały określone </w:t>
      </w:r>
      <w:r w:rsidRPr="00D43F8C">
        <w:rPr>
          <w:rFonts w:ascii="Verdana" w:eastAsia="Arial" w:hAnsi="Verdana"/>
          <w:color w:val="000000"/>
          <w:sz w:val="18"/>
          <w:szCs w:val="18"/>
          <w:lang w:eastAsia="en-US"/>
        </w:rPr>
        <w:br/>
        <w:t>w rozdziale 9 niniejszego Załącznika);</w:t>
      </w:r>
    </w:p>
    <w:p w14:paraId="364B77E6"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3.1.7.3.</w:t>
      </w:r>
      <w:r w:rsidRPr="00D43F8C">
        <w:rPr>
          <w:rFonts w:ascii="Verdana" w:eastAsia="Arial" w:hAnsi="Verdana"/>
          <w:color w:val="000000"/>
          <w:sz w:val="18"/>
          <w:szCs w:val="18"/>
          <w:lang w:eastAsia="en-US"/>
        </w:rPr>
        <w:tab/>
        <w:t xml:space="preserve">dokonywania przez Zamawiającego oceny skutków dla ochrony danych oraz przeprowadzania konsultacji Zamawiającego z organem nadzorczym; w ramach tego obowiązku Wykonawca zobowiązany jest w szczególności udzielać wszelkich </w:t>
      </w:r>
      <w:r w:rsidRPr="00D43F8C">
        <w:rPr>
          <w:rFonts w:ascii="Verdana" w:eastAsia="Arial" w:hAnsi="Verdana"/>
          <w:color w:val="000000"/>
          <w:sz w:val="18"/>
          <w:szCs w:val="18"/>
          <w:lang w:eastAsia="en-US"/>
        </w:rPr>
        <w:lastRenderedPageBreak/>
        <w:t xml:space="preserve">niezbędnych informacji dotyczących stosowanych rozwiązań organizacyjnych </w:t>
      </w:r>
      <w:r w:rsidRPr="00D43F8C">
        <w:rPr>
          <w:rFonts w:ascii="Verdana" w:eastAsia="Arial" w:hAnsi="Verdana"/>
          <w:color w:val="000000"/>
          <w:sz w:val="18"/>
          <w:szCs w:val="18"/>
          <w:lang w:eastAsia="en-US"/>
        </w:rPr>
        <w:br/>
        <w:t>i technicznych oraz przedstawić własną ocenę ryzyka w zakresie realizowanego przetwarzania w terminie 5 Dni roboczych od zgłoszenia takiego żądania ze strony Zamawiającego;</w:t>
      </w:r>
    </w:p>
    <w:p w14:paraId="0843953D"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3.1.8.</w:t>
      </w:r>
      <w:r w:rsidRPr="00D43F8C">
        <w:rPr>
          <w:rFonts w:ascii="Verdana" w:eastAsia="Arial" w:hAnsi="Verdana"/>
          <w:color w:val="000000"/>
          <w:sz w:val="18"/>
          <w:szCs w:val="18"/>
          <w:lang w:eastAsia="en-US"/>
        </w:rPr>
        <w:tab/>
        <w:t xml:space="preserve">prowadzić w formie pisemnej (w tym elektronicznej) i udostępniać na żądanie Zamawiającego organowi nadzorczemu rejestr wszystkich kategorii czynności przetwarzania dokonywanych w imieniu Zamawiającego, zawierający </w:t>
      </w:r>
      <w:r w:rsidRPr="00D43F8C">
        <w:rPr>
          <w:rFonts w:ascii="Verdana" w:eastAsia="Arial" w:hAnsi="Verdana"/>
          <w:color w:val="000000"/>
          <w:sz w:val="18"/>
          <w:szCs w:val="18"/>
          <w:lang w:eastAsia="en-US"/>
        </w:rPr>
        <w:br/>
        <w:t>w szczególności informacje o:</w:t>
      </w:r>
    </w:p>
    <w:p w14:paraId="23C1011B"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3.1.8.1.</w:t>
      </w:r>
      <w:r w:rsidRPr="00D43F8C">
        <w:rPr>
          <w:rFonts w:ascii="Verdana" w:eastAsia="Arial" w:hAnsi="Verdana"/>
          <w:color w:val="000000"/>
          <w:sz w:val="18"/>
          <w:szCs w:val="18"/>
          <w:lang w:eastAsia="en-US"/>
        </w:rPr>
        <w:tab/>
        <w:t>nazwie oraz danych kontaktowych Wykonawcy oraz innych podmiotów przetwarzających (w przypadku podpowierzenia danych osobowych, o którym mowa w rozdziale 5 niniejszego Załącznika), oraz Zamawiającego, a także inspektora ochrony danych, gdy ma to zastosowanie;</w:t>
      </w:r>
    </w:p>
    <w:p w14:paraId="3E542846"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3.1.8.2.</w:t>
      </w:r>
      <w:r w:rsidRPr="00D43F8C">
        <w:rPr>
          <w:rFonts w:ascii="Verdana" w:eastAsia="Arial" w:hAnsi="Verdana"/>
          <w:color w:val="000000"/>
          <w:sz w:val="18"/>
          <w:szCs w:val="18"/>
          <w:lang w:eastAsia="en-US"/>
        </w:rPr>
        <w:tab/>
        <w:t>kategoriach przetwarzań dokonywanych w imieniu Zamawiającego;</w:t>
      </w:r>
    </w:p>
    <w:p w14:paraId="3D99D980"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3.1.8.3.</w:t>
      </w:r>
      <w:r w:rsidRPr="00D43F8C">
        <w:rPr>
          <w:rFonts w:ascii="Verdana" w:eastAsia="Arial" w:hAnsi="Verdana"/>
          <w:color w:val="000000"/>
          <w:sz w:val="18"/>
          <w:szCs w:val="18"/>
          <w:lang w:eastAsia="en-US"/>
        </w:rPr>
        <w:tab/>
        <w:t>gdy ma to zastosowanie – przekazywaniu danych osobowych do państwa trzeciego lub organizacji międzynarodowej, w tym nazwie tego państwa trzeciego lub organizacji międzynarodowej;</w:t>
      </w:r>
    </w:p>
    <w:p w14:paraId="5239D5B2"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3.1.8.4.</w:t>
      </w:r>
      <w:r w:rsidRPr="00D43F8C">
        <w:rPr>
          <w:rFonts w:ascii="Verdana" w:eastAsia="Arial" w:hAnsi="Verdana"/>
          <w:color w:val="000000"/>
          <w:sz w:val="18"/>
          <w:szCs w:val="18"/>
          <w:lang w:eastAsia="en-US"/>
        </w:rPr>
        <w:tab/>
        <w:t>ogólnym opisie technicznych i organizacyjnych środków bezpieczeństwa służących do zabezpieczenia powierzonych danych osobowych;</w:t>
      </w:r>
    </w:p>
    <w:p w14:paraId="0FC7F179" w14:textId="5CAE54E7" w:rsidR="00387EEC" w:rsidRPr="00D43F8C"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3.1.9.</w:t>
      </w:r>
      <w:r w:rsidRPr="00D43F8C">
        <w:rPr>
          <w:rFonts w:ascii="Verdana" w:eastAsia="Arial" w:hAnsi="Verdana"/>
          <w:color w:val="000000"/>
          <w:sz w:val="18"/>
          <w:szCs w:val="18"/>
          <w:lang w:eastAsia="en-US"/>
        </w:rPr>
        <w:tab/>
        <w:t xml:space="preserve">bez uszczerbku dla postanowień pkt 3.1.7.3, udostępniać Zamawiającemu </w:t>
      </w:r>
      <w:r w:rsidR="00A335A1" w:rsidRPr="00D43F8C">
        <w:rPr>
          <w:rFonts w:ascii="Verdana" w:eastAsia="Arial" w:hAnsi="Verdana"/>
          <w:color w:val="000000"/>
          <w:sz w:val="18"/>
          <w:szCs w:val="18"/>
          <w:lang w:eastAsia="en-US"/>
        </w:rPr>
        <w:br/>
      </w:r>
      <w:r w:rsidRPr="00D43F8C">
        <w:rPr>
          <w:rFonts w:ascii="Verdana" w:eastAsia="Arial" w:hAnsi="Verdana"/>
          <w:color w:val="000000"/>
          <w:sz w:val="18"/>
          <w:szCs w:val="18"/>
          <w:lang w:eastAsia="en-US"/>
        </w:rPr>
        <w:t xml:space="preserve">na każde jego żądanie, nie później niż w terminie 3 Dni roboczych, wszelkie informacje niezbędne do wykazania spełnienia przez Zamawiającego obowiązków wynikających z właściwych przepisów prawa, w szczególności z RODO, w tym przekazywać informacje o stosowanych zabezpieczeniach, zidentyfikowanych zagrożeniach i incydentach w obszarze ochrony danych osobowych; </w:t>
      </w:r>
    </w:p>
    <w:p w14:paraId="04876057" w14:textId="26FC0D84" w:rsidR="00387EEC" w:rsidRPr="00D43F8C"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3.1.10.</w:t>
      </w:r>
      <w:r w:rsidRPr="00D43F8C">
        <w:rPr>
          <w:rFonts w:ascii="Verdana" w:eastAsia="Arial" w:hAnsi="Verdana"/>
          <w:color w:val="000000"/>
          <w:sz w:val="18"/>
          <w:szCs w:val="18"/>
          <w:lang w:eastAsia="en-US"/>
        </w:rPr>
        <w:tab/>
        <w:t xml:space="preserve">umożliwiać Zamawiającemu lub audytorowi upoważnionemu przez Zamawiającego przeprowadzanie audytów na zasadach określonych w rozdziale </w:t>
      </w:r>
      <w:r w:rsidR="00A335A1" w:rsidRPr="00D43F8C">
        <w:rPr>
          <w:rFonts w:ascii="Verdana" w:eastAsia="Arial" w:hAnsi="Verdana"/>
          <w:color w:val="000000"/>
          <w:sz w:val="18"/>
          <w:szCs w:val="18"/>
          <w:lang w:eastAsia="en-US"/>
        </w:rPr>
        <w:br/>
      </w:r>
      <w:r w:rsidRPr="00D43F8C">
        <w:rPr>
          <w:rFonts w:ascii="Verdana" w:eastAsia="Arial" w:hAnsi="Verdana"/>
          <w:color w:val="000000"/>
          <w:sz w:val="18"/>
          <w:szCs w:val="18"/>
          <w:lang w:eastAsia="en-US"/>
        </w:rPr>
        <w:t>7 niniejszego Załącznika,</w:t>
      </w:r>
    </w:p>
    <w:p w14:paraId="5887919E"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3.1.11.</w:t>
      </w:r>
      <w:r w:rsidRPr="00D43F8C">
        <w:rPr>
          <w:rFonts w:ascii="Verdana" w:eastAsia="Arial" w:hAnsi="Verdana"/>
          <w:color w:val="000000"/>
          <w:sz w:val="18"/>
          <w:szCs w:val="18"/>
          <w:lang w:eastAsia="en-US"/>
        </w:rPr>
        <w:tab/>
        <w:t>niezwłocznie informować Zamawiającego, jeżeli jego zdaniem wydane mu polecenie stanowi naruszenie RODO lub innych przepisów krajowych bądź unijnych o ochronie danych osobowych; informacja w tym przedmiocie powinna zostać przekazana Zamawiającemu w formie elektronicznej (na adres e-mail …..) oraz powinna zawierać stosowne uzasadnienie i wskazanie przepisu prawa, który zdaniem Wykonawcy został naruszony;</w:t>
      </w:r>
    </w:p>
    <w:p w14:paraId="63EA3416"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3.1.12.</w:t>
      </w:r>
      <w:r w:rsidRPr="00D43F8C">
        <w:rPr>
          <w:rFonts w:ascii="Verdana" w:eastAsia="Arial" w:hAnsi="Verdana"/>
          <w:color w:val="000000"/>
          <w:sz w:val="18"/>
          <w:szCs w:val="18"/>
          <w:lang w:eastAsia="en-US"/>
        </w:rPr>
        <w:tab/>
        <w:t xml:space="preserve">niezwłocznie, jednak nie później niż w ciągu 2 Dni roboczych, informować </w:t>
      </w:r>
      <w:r w:rsidRPr="00D43F8C">
        <w:rPr>
          <w:rFonts w:ascii="Verdana" w:eastAsia="Arial" w:hAnsi="Verdana"/>
          <w:color w:val="000000"/>
          <w:sz w:val="18"/>
          <w:szCs w:val="18"/>
          <w:lang w:eastAsia="en-US"/>
        </w:rPr>
        <w:br/>
        <w:t xml:space="preserve">(o ile nie doprowadzi to do naruszenia przepisów obowiązującego prawa) Zamawiającego o jakimkolwiek postępowaniu, w szczególności administracyjnym lub sądowym, dotyczącym przetwarzania danych osobowych przez Wykonawcę, </w:t>
      </w:r>
      <w:r w:rsidRPr="00D43F8C">
        <w:rPr>
          <w:rFonts w:ascii="Verdana" w:eastAsia="Arial" w:hAnsi="Verdana"/>
          <w:color w:val="000000"/>
          <w:sz w:val="18"/>
          <w:szCs w:val="18"/>
          <w:lang w:eastAsia="en-US"/>
        </w:rPr>
        <w:br/>
        <w:t>o jakiejkolwiek decyzji administracyjnej lub orzeczeniu dotyczącym przetwarzania danych skierowanych do Wykonawcy, o wszelkich kontrolach i inspekcjach dotyczących przetwarzania danych osobowych przez Wykonawcę, w szczególności prowadzonych przez organ nadzoru, a także o wszelkich skargach osób, których dane dotyczą, związanych z przetwarzaniem ich danych osobowych;</w:t>
      </w:r>
    </w:p>
    <w:p w14:paraId="2ADD1A18"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3.1.13.</w:t>
      </w:r>
      <w:r w:rsidRPr="00D43F8C">
        <w:rPr>
          <w:rFonts w:ascii="Verdana" w:eastAsia="Arial" w:hAnsi="Verdana"/>
          <w:color w:val="000000"/>
          <w:sz w:val="18"/>
          <w:szCs w:val="18"/>
          <w:lang w:eastAsia="en-US"/>
        </w:rPr>
        <w:tab/>
        <w:t xml:space="preserve">przechowywać dane osobowe tylko tak długo, jak to określił Zamawiający, </w:t>
      </w:r>
      <w:r w:rsidRPr="00D43F8C">
        <w:rPr>
          <w:rFonts w:ascii="Verdana" w:eastAsia="Arial" w:hAnsi="Verdana"/>
          <w:color w:val="000000"/>
          <w:sz w:val="18"/>
          <w:szCs w:val="18"/>
          <w:lang w:eastAsia="en-US"/>
        </w:rPr>
        <w:br/>
        <w:t xml:space="preserve">a także bez zbędnej zwłoki aktualizować, poprawiać, zmieniać, ograniczać przetwarzanie w rozumieniu art. 18 RODO lub usuwać w tym anonimizować wskazane dane osobowe zgodnie z instrukcjami Zamawiającego </w:t>
      </w:r>
      <w:r w:rsidRPr="00D43F8C">
        <w:rPr>
          <w:rFonts w:ascii="Verdana" w:eastAsia="Arial" w:hAnsi="Verdana"/>
          <w:color w:val="000000"/>
          <w:sz w:val="18"/>
          <w:szCs w:val="18"/>
          <w:lang w:eastAsia="en-US"/>
        </w:rPr>
        <w:br/>
        <w:t>i postanowieniami niniejszej Umowy.</w:t>
      </w:r>
    </w:p>
    <w:p w14:paraId="7F3EC5FC"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701" w:hanging="567"/>
        <w:jc w:val="both"/>
        <w:rPr>
          <w:rFonts w:ascii="Verdana" w:eastAsia="Arial" w:hAnsi="Verdana"/>
          <w:color w:val="000000"/>
          <w:sz w:val="18"/>
          <w:szCs w:val="18"/>
          <w:lang w:eastAsia="en-US"/>
        </w:rPr>
      </w:pPr>
    </w:p>
    <w:p w14:paraId="263E4863" w14:textId="77777777" w:rsidR="00387EEC" w:rsidRPr="00D43F8C"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4.</w:t>
      </w:r>
      <w:r w:rsidRPr="00D43F8C">
        <w:rPr>
          <w:rFonts w:ascii="Verdana" w:eastAsia="Arial" w:hAnsi="Verdana"/>
          <w:color w:val="000000"/>
          <w:sz w:val="18"/>
          <w:szCs w:val="18"/>
          <w:lang w:eastAsia="en-US"/>
        </w:rPr>
        <w:tab/>
        <w:t xml:space="preserve">ŚRODKI ORGANIZACYJNE I TECHNICZNE </w:t>
      </w:r>
    </w:p>
    <w:p w14:paraId="3E6BD0E9" w14:textId="0E47B90A"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4.1.</w:t>
      </w:r>
      <w:r w:rsidRPr="00D43F8C">
        <w:rPr>
          <w:rFonts w:ascii="Verdana" w:eastAsia="Arial" w:hAnsi="Verdana"/>
          <w:color w:val="000000"/>
          <w:sz w:val="18"/>
          <w:szCs w:val="18"/>
          <w:lang w:eastAsia="en-US"/>
        </w:rPr>
        <w:tab/>
        <w:t xml:space="preserve">W celu zapewnienia stopnia bezpieczeństwa odpowiedniego do ryzyka naruszenia praw lub wolności osób fizycznych, Wykonawca ustanawia, wdraża i stosuje środki techniczne </w:t>
      </w:r>
      <w:r w:rsidRPr="00D43F8C">
        <w:rPr>
          <w:rFonts w:ascii="Verdana" w:eastAsia="Arial" w:hAnsi="Verdana"/>
          <w:color w:val="000000"/>
          <w:sz w:val="18"/>
          <w:szCs w:val="18"/>
          <w:lang w:eastAsia="en-US"/>
        </w:rPr>
        <w:br/>
        <w:t xml:space="preserve">i organizacyjne na podstawie uznanego międzynarodowego standardu w obszarze zabezpieczenia informacji lub danych osobowych, w tym ISO/IEC </w:t>
      </w:r>
      <w:r w:rsidR="00C13C55" w:rsidRPr="00D43F8C">
        <w:rPr>
          <w:rFonts w:ascii="Verdana" w:eastAsia="Arial" w:hAnsi="Verdana"/>
          <w:color w:val="000000"/>
          <w:sz w:val="18"/>
          <w:szCs w:val="18"/>
          <w:lang w:eastAsia="en-US"/>
        </w:rPr>
        <w:t xml:space="preserve">27001 i ISO/IEC </w:t>
      </w:r>
      <w:r w:rsidRPr="00D43F8C">
        <w:rPr>
          <w:rFonts w:ascii="Verdana" w:eastAsia="Arial" w:hAnsi="Verdana"/>
          <w:color w:val="000000"/>
          <w:sz w:val="18"/>
          <w:szCs w:val="18"/>
          <w:lang w:eastAsia="en-US"/>
        </w:rPr>
        <w:t>27002 lub innego równoważnego.</w:t>
      </w:r>
    </w:p>
    <w:p w14:paraId="493A5768"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4.2.</w:t>
      </w:r>
      <w:r w:rsidRPr="00D43F8C">
        <w:rPr>
          <w:rFonts w:ascii="Verdana" w:eastAsia="Arial" w:hAnsi="Verdana"/>
          <w:color w:val="000000"/>
          <w:sz w:val="18"/>
          <w:szCs w:val="18"/>
          <w:lang w:eastAsia="en-US"/>
        </w:rPr>
        <w:tab/>
        <w:t xml:space="preserve">Oceniając, czy stopień bezpieczeństwa, o którym mowa w pkt. 4.1, jest odpowiedni, Wykonawca jest zobowiązany uwzględnić ryzyko wiążące się z przetwarzaniem, </w:t>
      </w:r>
      <w:r w:rsidRPr="00D43F8C">
        <w:rPr>
          <w:rFonts w:ascii="Verdana" w:eastAsia="Arial" w:hAnsi="Verdana"/>
          <w:color w:val="000000"/>
          <w:sz w:val="18"/>
          <w:szCs w:val="18"/>
          <w:lang w:eastAsia="en-US"/>
        </w:rPr>
        <w:br/>
        <w:t xml:space="preserve">w szczególności wynikające z przypadkowego lub niezgodnego z prawem zniszczenia, utraty, </w:t>
      </w:r>
      <w:r w:rsidRPr="00D43F8C">
        <w:rPr>
          <w:rFonts w:ascii="Verdana" w:eastAsia="Arial" w:hAnsi="Verdana"/>
          <w:color w:val="000000"/>
          <w:sz w:val="18"/>
          <w:szCs w:val="18"/>
          <w:lang w:eastAsia="en-US"/>
        </w:rPr>
        <w:lastRenderedPageBreak/>
        <w:t>modyfikacji, nieuprawnionego ujawnienia lub nieuprawnionego dostępu do danych osobowych przesyłanych, przechowywanych lub w inny sposób przetwarzanych.</w:t>
      </w:r>
    </w:p>
    <w:p w14:paraId="5E3805AC" w14:textId="2E9F5480"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4.3.</w:t>
      </w:r>
      <w:r w:rsidRPr="00D43F8C">
        <w:rPr>
          <w:rFonts w:ascii="Verdana" w:eastAsia="Arial" w:hAnsi="Verdana"/>
          <w:color w:val="000000"/>
          <w:sz w:val="18"/>
          <w:szCs w:val="18"/>
          <w:lang w:eastAsia="en-US"/>
        </w:rPr>
        <w:tab/>
        <w:t xml:space="preserve">Wykonawca powinien również wdrożyć – zarówno przy określaniu sposobów przetwarzania, jak i w czasie samego przetwarzania – odpowiednie środki techniczne i organizacyjne, zaprojektowane w celu skutecznej realizacji zasad ochrony danych określonych w RODO oraz w celu ochrony praw osób, których dane dotyczą (zasada ochrony danych osobowych w fazie projektowania, określona w art. 25 ust. 1 RODO), a także odpowiednie środki techniczne </w:t>
      </w:r>
      <w:r w:rsidRPr="00D43F8C">
        <w:rPr>
          <w:rFonts w:ascii="Verdana" w:eastAsia="Arial" w:hAnsi="Verdana"/>
          <w:color w:val="000000"/>
          <w:sz w:val="18"/>
          <w:szCs w:val="18"/>
          <w:lang w:eastAsia="en-US"/>
        </w:rPr>
        <w:br/>
        <w:t xml:space="preserve">i organizacyjne, aby domyślnie przetwarzane były wyłącznie te dane osobowe, które </w:t>
      </w:r>
      <w:r w:rsidR="00A335A1" w:rsidRPr="00D43F8C">
        <w:rPr>
          <w:rFonts w:ascii="Verdana" w:eastAsia="Arial" w:hAnsi="Verdana"/>
          <w:color w:val="000000"/>
          <w:sz w:val="18"/>
          <w:szCs w:val="18"/>
          <w:lang w:eastAsia="en-US"/>
        </w:rPr>
        <w:br/>
      </w:r>
      <w:r w:rsidRPr="00D43F8C">
        <w:rPr>
          <w:rFonts w:ascii="Verdana" w:eastAsia="Arial" w:hAnsi="Verdana"/>
          <w:color w:val="000000"/>
          <w:sz w:val="18"/>
          <w:szCs w:val="18"/>
          <w:lang w:eastAsia="en-US"/>
        </w:rPr>
        <w:t>są niezbędne dla osiągnięcia każdego konkretnego celu przetwarzania określonego w pkt. 2.1 niniejszego Załącznika (zasada domyślnej ochrony danych określona w art. 25 ust. 2 RODO).</w:t>
      </w:r>
    </w:p>
    <w:p w14:paraId="263E8FF9"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4.4.</w:t>
      </w:r>
      <w:r w:rsidRPr="00D43F8C">
        <w:rPr>
          <w:rFonts w:ascii="Verdana" w:eastAsia="Arial" w:hAnsi="Verdana"/>
          <w:color w:val="000000"/>
          <w:sz w:val="18"/>
          <w:szCs w:val="18"/>
          <w:lang w:eastAsia="en-US"/>
        </w:rPr>
        <w:tab/>
        <w:t>Wdrażając środki organizacyjne i techniczne, o których mowa powyżej, Wykonawca:</w:t>
      </w:r>
    </w:p>
    <w:p w14:paraId="4925F9EE"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4.4.1.</w:t>
      </w:r>
      <w:r w:rsidRPr="00D43F8C">
        <w:rPr>
          <w:rFonts w:ascii="Verdana" w:eastAsia="Arial" w:hAnsi="Verdana"/>
          <w:color w:val="000000"/>
          <w:sz w:val="18"/>
          <w:szCs w:val="18"/>
          <w:lang w:eastAsia="en-US"/>
        </w:rPr>
        <w:tab/>
        <w:t>przestrzega wytycznych i instrukcji Zamawiającego w zakresie sposobu zabezpieczenia procesów przetwarzania danych osobowych zgodnie z przepisami obowiązującego prawa;</w:t>
      </w:r>
    </w:p>
    <w:p w14:paraId="50F1FB53"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4.4.2.</w:t>
      </w:r>
      <w:r w:rsidRPr="00D43F8C">
        <w:rPr>
          <w:rFonts w:ascii="Verdana" w:eastAsia="Arial" w:hAnsi="Verdana"/>
          <w:color w:val="000000"/>
          <w:sz w:val="18"/>
          <w:szCs w:val="18"/>
          <w:lang w:eastAsia="en-US"/>
        </w:rPr>
        <w:tab/>
        <w:t>uwzględnia stan wiedzy technicznej oraz charakter, zakres, kontekst i cele przetwarzania oraz ryzyko naruszenia praw lub wolności osób fizycznych, których dane osobowe będzie przetwarzał na podstawie Umowy.</w:t>
      </w:r>
    </w:p>
    <w:p w14:paraId="6E436D26"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p>
    <w:p w14:paraId="2BBF4E61" w14:textId="77777777" w:rsidR="00387EEC" w:rsidRPr="00D43F8C"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5.</w:t>
      </w:r>
      <w:r w:rsidRPr="00D43F8C">
        <w:rPr>
          <w:rFonts w:ascii="Verdana" w:eastAsia="Arial" w:hAnsi="Verdana"/>
          <w:color w:val="000000"/>
          <w:sz w:val="18"/>
          <w:szCs w:val="18"/>
          <w:lang w:eastAsia="en-US"/>
        </w:rPr>
        <w:tab/>
        <w:t>PODPOWIERZENIE</w:t>
      </w:r>
    </w:p>
    <w:p w14:paraId="652EB794" w14:textId="1C54F673" w:rsidR="00387EEC" w:rsidRPr="00D43F8C"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5.1.</w:t>
      </w:r>
      <w:r w:rsidR="00DD0FFE" w:rsidRPr="00D43F8C">
        <w:rPr>
          <w:rFonts w:ascii="Verdana" w:eastAsia="Arial" w:hAnsi="Verdana"/>
          <w:color w:val="000000"/>
          <w:sz w:val="18"/>
          <w:szCs w:val="18"/>
          <w:lang w:eastAsia="en-US"/>
        </w:rPr>
        <w:t xml:space="preserve"> </w:t>
      </w:r>
      <w:r w:rsidRPr="00D43F8C">
        <w:rPr>
          <w:rFonts w:ascii="Verdana" w:eastAsia="Arial" w:hAnsi="Verdana"/>
          <w:color w:val="000000"/>
          <w:sz w:val="18"/>
          <w:szCs w:val="18"/>
          <w:lang w:eastAsia="en-US"/>
        </w:rPr>
        <w:t xml:space="preserve">Zamawiający wyraża zgodę na dalsze powierzenie przez Wykonawcę przetwarzania powierzonych danych osobowych Podwykonawcom wskazanym w Załączniku A do niniejszego Załącznika w zakresie oraz celu zgodnym z Umową. O zamiarze dalszego powierzenia danych do innego Podwykonawcy lub zamiarze zaprzestania współpracy przez Wykonawcę </w:t>
      </w:r>
      <w:r w:rsidR="00A335A1" w:rsidRPr="00D43F8C">
        <w:rPr>
          <w:rFonts w:ascii="Verdana" w:eastAsia="Arial" w:hAnsi="Verdana"/>
          <w:color w:val="000000"/>
          <w:sz w:val="18"/>
          <w:szCs w:val="18"/>
          <w:lang w:eastAsia="en-US"/>
        </w:rPr>
        <w:br/>
      </w:r>
      <w:r w:rsidRPr="00D43F8C">
        <w:rPr>
          <w:rFonts w:ascii="Verdana" w:eastAsia="Arial" w:hAnsi="Verdana"/>
          <w:color w:val="000000"/>
          <w:sz w:val="18"/>
          <w:szCs w:val="18"/>
          <w:lang w:eastAsia="en-US"/>
        </w:rPr>
        <w:t xml:space="preserve">z Podwykonawcą, z którym dotychczas Wykonawca współpracował, Wykonawca powinien powiadomić Zamawiającego na piśmie, a także za pośrednictwem poczty elektronicznej </w:t>
      </w:r>
      <w:r w:rsidR="00A335A1" w:rsidRPr="00D43F8C">
        <w:rPr>
          <w:rFonts w:ascii="Verdana" w:eastAsia="Arial" w:hAnsi="Verdana"/>
          <w:color w:val="000000"/>
          <w:sz w:val="18"/>
          <w:szCs w:val="18"/>
          <w:lang w:eastAsia="en-US"/>
        </w:rPr>
        <w:br/>
      </w:r>
      <w:r w:rsidRPr="00D43F8C">
        <w:rPr>
          <w:rFonts w:ascii="Verdana" w:eastAsia="Arial" w:hAnsi="Verdana"/>
          <w:color w:val="000000"/>
          <w:sz w:val="18"/>
          <w:szCs w:val="18"/>
          <w:lang w:eastAsia="en-US"/>
        </w:rPr>
        <w:t xml:space="preserve">(na adres: </w:t>
      </w:r>
      <w:r w:rsidR="004551C5" w:rsidRPr="00D43F8C">
        <w:rPr>
          <w:rFonts w:ascii="Verdana" w:eastAsia="Arial" w:hAnsi="Verdana"/>
          <w:color w:val="000000"/>
          <w:sz w:val="18"/>
          <w:szCs w:val="18"/>
          <w:lang w:eastAsia="en-US"/>
        </w:rPr>
        <w:t>dane.osobowe</w:t>
      </w:r>
      <w:r w:rsidRPr="00D43F8C">
        <w:rPr>
          <w:rFonts w:ascii="Verdana" w:eastAsia="Arial" w:hAnsi="Verdana"/>
          <w:color w:val="000000"/>
          <w:sz w:val="18"/>
          <w:szCs w:val="18"/>
          <w:lang w:eastAsia="en-US"/>
        </w:rPr>
        <w:t>@lukasiewicz.gov.pl),  nie później niż 10 Dni roboczych przed planowanym zatrudnieniem przekazując informacje zawierające w szczególności nazwę i adres Podwykonawcy oraz zakres prac podlegających zleceniu.</w:t>
      </w:r>
    </w:p>
    <w:p w14:paraId="4C458886"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5.2.</w:t>
      </w:r>
      <w:r w:rsidRPr="00D43F8C">
        <w:rPr>
          <w:rFonts w:ascii="Verdana" w:eastAsia="Arial" w:hAnsi="Verdana"/>
          <w:color w:val="000000"/>
          <w:sz w:val="18"/>
          <w:szCs w:val="18"/>
          <w:lang w:eastAsia="en-US"/>
        </w:rPr>
        <w:tab/>
        <w:t xml:space="preserve">Zamawiający, ma prawo sprzeciwić się dalszemu powierzeniu danych przez Wykonawcę na rzecz Podwykonawcy niewymienionego w Załączniku A. W takim przypadku Zamawiający złoży Wykonawcy pisemne oświadczenie o sprzeciwie w terminie nie później niż 10 Dni roboczych przed planowanym rozpoczęciem współpracy. Brak odpowiedzi we wskazanym terminie traktowany jest jako wyrażenie zgody na proponowane zmiany. Brak wniesienia sprzeciwu </w:t>
      </w:r>
      <w:r w:rsidRPr="00D43F8C">
        <w:rPr>
          <w:rFonts w:ascii="Verdana" w:eastAsia="Arial" w:hAnsi="Verdana"/>
          <w:color w:val="000000"/>
          <w:sz w:val="18"/>
          <w:szCs w:val="18"/>
          <w:lang w:eastAsia="en-US"/>
        </w:rPr>
        <w:br/>
        <w:t>w przedmiocie dalszego powierzenia przetwarzania danych osobowych, oznacza również brak sprzeciwu na nawiązanie przez Wykonawcę współpracy z Podwykonawcą.</w:t>
      </w:r>
    </w:p>
    <w:p w14:paraId="22935BC4"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5.3.</w:t>
      </w:r>
      <w:r w:rsidRPr="00D43F8C">
        <w:rPr>
          <w:rFonts w:ascii="Verdana" w:eastAsia="Arial" w:hAnsi="Verdana"/>
          <w:color w:val="000000"/>
          <w:sz w:val="18"/>
          <w:szCs w:val="18"/>
          <w:lang w:eastAsia="en-US"/>
        </w:rPr>
        <w:tab/>
        <w:t>Wykonawca zapewnia, że będzie korzystał wyłącznie z usług takich dalszych podmiotów przetwarzających, które zapewniają wystarczające gwarancje wdrożenia odpowiednich środków technicznych i organizacyjnych, by przetwarzanie spełniało wymogi RODO oraz innych przepisów obowiązującego prawa z zakresu ochrony danych osobowych, a także zapewniających ochronę praw osób, których dane dotyczą.</w:t>
      </w:r>
    </w:p>
    <w:p w14:paraId="0A3434F0"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5.4.</w:t>
      </w:r>
      <w:r w:rsidRPr="00D43F8C">
        <w:rPr>
          <w:rFonts w:ascii="Verdana" w:eastAsia="Arial" w:hAnsi="Verdana"/>
          <w:color w:val="000000"/>
          <w:sz w:val="18"/>
          <w:szCs w:val="18"/>
          <w:lang w:eastAsia="en-US"/>
        </w:rPr>
        <w:tab/>
        <w:t xml:space="preserve">Wykonawca zapewni w umowie z dalszym podmiotem przetwarzającym, że na podmiot ten zostaną nałożone obowiązki odpowiadające obowiązkom Wykonawcy określonym w Umowie, </w:t>
      </w:r>
      <w:r w:rsidRPr="00D43F8C">
        <w:rPr>
          <w:rFonts w:ascii="Verdana" w:eastAsia="Arial" w:hAnsi="Verdana"/>
          <w:color w:val="000000"/>
          <w:sz w:val="18"/>
          <w:szCs w:val="18"/>
          <w:lang w:eastAsia="en-US"/>
        </w:rPr>
        <w:br/>
        <w:t xml:space="preserve">w szczególności obowiązek zapewnienia wystarczających gwarancji wdrożenia odpowiednich środków technicznych i organizacyjnych, by przetwarzanie odpowiadało wymogom RODO. Wykonawca zapewni, aby umowy z dalszymi podmiotami przetwarzającymi ulegały rozwiązaniu w każdym przypadku rozwiązania Umowy niezależnie od przyczyny w zakresie danych osobowych powierzonych na podstawie Umowy.  </w:t>
      </w:r>
    </w:p>
    <w:p w14:paraId="0FDFA0A6" w14:textId="027F4889" w:rsidR="00387EEC" w:rsidRPr="00D43F8C"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5.5.</w:t>
      </w:r>
      <w:r w:rsidRPr="00D43F8C">
        <w:rPr>
          <w:rFonts w:ascii="Verdana" w:eastAsia="Arial" w:hAnsi="Verdana"/>
          <w:color w:val="000000"/>
          <w:sz w:val="18"/>
          <w:szCs w:val="18"/>
          <w:lang w:eastAsia="en-US"/>
        </w:rPr>
        <w:tab/>
        <w:t xml:space="preserve">Wykonawca zapewni również w umowie z dalszym podmiotem przetwarzającym możliwość realizacji przez Zamawiającego bezpośredniej kontroli względem dalszego podmiotu przetwarzającego (w tym możliwość przeprowadzania audytów, o których mowa w rozdziale </w:t>
      </w:r>
      <w:r w:rsidR="00A335A1" w:rsidRPr="00D43F8C">
        <w:rPr>
          <w:rFonts w:ascii="Verdana" w:eastAsia="Arial" w:hAnsi="Verdana"/>
          <w:color w:val="000000"/>
          <w:sz w:val="18"/>
          <w:szCs w:val="18"/>
          <w:lang w:eastAsia="en-US"/>
        </w:rPr>
        <w:br/>
      </w:r>
      <w:r w:rsidRPr="00D43F8C">
        <w:rPr>
          <w:rFonts w:ascii="Verdana" w:eastAsia="Arial" w:hAnsi="Verdana"/>
          <w:color w:val="000000"/>
          <w:sz w:val="18"/>
          <w:szCs w:val="18"/>
          <w:lang w:eastAsia="en-US"/>
        </w:rPr>
        <w:t>7 niniejszego Załącznika). Wykonawca jest zobowiązany poinformować dalszy podmiot przetwarzający, że informacje, w tym dane osobowe, na temat tego podmiotu przetwarzającego mogą być udostępnione Zamawiającemu w celu wykonania przez niego uprawnień, o których mowa w zdaniu poprzedzającym.</w:t>
      </w:r>
    </w:p>
    <w:p w14:paraId="1122C265" w14:textId="0CFC22CE" w:rsidR="00387EEC" w:rsidRPr="00D43F8C"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5.6.</w:t>
      </w:r>
      <w:r w:rsidRPr="00D43F8C">
        <w:rPr>
          <w:rFonts w:ascii="Verdana" w:eastAsia="Arial" w:hAnsi="Verdana"/>
          <w:color w:val="000000"/>
          <w:sz w:val="18"/>
          <w:szCs w:val="18"/>
          <w:lang w:eastAsia="en-US"/>
        </w:rPr>
        <w:tab/>
        <w:t xml:space="preserve">Wykonawca jest w pełni odpowiedzialny przed Zamawiającym za spełnienie obowiązków wynikających z umowy powierzenia zawartej pomiędzy Wykonawcą a dalszym podmiotem przetwarzającym. Jeżeli dalszy podmiot przetwarzający nie wywiąże się ze spoczywających </w:t>
      </w:r>
      <w:r w:rsidR="00A335A1" w:rsidRPr="00D43F8C">
        <w:rPr>
          <w:rFonts w:ascii="Verdana" w:eastAsia="Arial" w:hAnsi="Verdana"/>
          <w:color w:val="000000"/>
          <w:sz w:val="18"/>
          <w:szCs w:val="18"/>
          <w:lang w:eastAsia="en-US"/>
        </w:rPr>
        <w:br/>
      </w:r>
      <w:r w:rsidRPr="00D43F8C">
        <w:rPr>
          <w:rFonts w:ascii="Verdana" w:eastAsia="Arial" w:hAnsi="Verdana"/>
          <w:color w:val="000000"/>
          <w:sz w:val="18"/>
          <w:szCs w:val="18"/>
          <w:lang w:eastAsia="en-US"/>
        </w:rPr>
        <w:lastRenderedPageBreak/>
        <w:t xml:space="preserve">na nim obowiązków ochrony danych, pełna odpowiedzialność wobec Zamawiającego </w:t>
      </w:r>
      <w:r w:rsidR="00A335A1" w:rsidRPr="00D43F8C">
        <w:rPr>
          <w:rFonts w:ascii="Verdana" w:eastAsia="Arial" w:hAnsi="Verdana"/>
          <w:color w:val="000000"/>
          <w:sz w:val="18"/>
          <w:szCs w:val="18"/>
          <w:lang w:eastAsia="en-US"/>
        </w:rPr>
        <w:br/>
      </w:r>
      <w:r w:rsidRPr="00D43F8C">
        <w:rPr>
          <w:rFonts w:ascii="Verdana" w:eastAsia="Arial" w:hAnsi="Verdana"/>
          <w:color w:val="000000"/>
          <w:sz w:val="18"/>
          <w:szCs w:val="18"/>
          <w:lang w:eastAsia="en-US"/>
        </w:rPr>
        <w:t xml:space="preserve">za wypełnienie obowiązków tego dalszego podmiotu przetwarzającego spoczywa na Wykonawcy. </w:t>
      </w:r>
    </w:p>
    <w:p w14:paraId="7D88581B"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5.7.</w:t>
      </w:r>
      <w:r w:rsidRPr="00D43F8C">
        <w:rPr>
          <w:rFonts w:ascii="Verdana" w:eastAsia="Arial" w:hAnsi="Verdana"/>
          <w:color w:val="000000"/>
          <w:sz w:val="18"/>
          <w:szCs w:val="18"/>
          <w:lang w:eastAsia="en-US"/>
        </w:rPr>
        <w:tab/>
        <w:t xml:space="preserve">Wykonawca odpowiada za działania i zaniechania dalszych podmiotów przetwarzających tak jak za własne działania i zaniechania. </w:t>
      </w:r>
    </w:p>
    <w:p w14:paraId="72A90595" w14:textId="3FCFE019" w:rsidR="00387EEC" w:rsidRPr="00D43F8C"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5.8.</w:t>
      </w:r>
      <w:r w:rsidRPr="00D43F8C">
        <w:rPr>
          <w:rFonts w:ascii="Verdana" w:eastAsia="Arial" w:hAnsi="Verdana"/>
          <w:color w:val="000000"/>
          <w:sz w:val="18"/>
          <w:szCs w:val="18"/>
          <w:lang w:eastAsia="en-US"/>
        </w:rPr>
        <w:tab/>
        <w:t xml:space="preserve">Wykonawca zobowiązany jest zapewnić, by dalsze podmioty przetwarzające usunęły lub zwróciły dane osobowe, w zależności od decyzji Zamawiającego, w każdym wypadku rozwiązania Umowy, niezależnie od przyczyny, przy czym Zamawiający nie ponosi odpowiedzialności </w:t>
      </w:r>
      <w:r w:rsidR="00A335A1" w:rsidRPr="00D43F8C">
        <w:rPr>
          <w:rFonts w:ascii="Verdana" w:eastAsia="Arial" w:hAnsi="Verdana"/>
          <w:color w:val="000000"/>
          <w:sz w:val="18"/>
          <w:szCs w:val="18"/>
          <w:lang w:eastAsia="en-US"/>
        </w:rPr>
        <w:br/>
      </w:r>
      <w:r w:rsidRPr="00D43F8C">
        <w:rPr>
          <w:rFonts w:ascii="Verdana" w:eastAsia="Arial" w:hAnsi="Verdana"/>
          <w:color w:val="000000"/>
          <w:sz w:val="18"/>
          <w:szCs w:val="18"/>
          <w:lang w:eastAsia="en-US"/>
        </w:rPr>
        <w:t xml:space="preserve">za szkody wyrządzone tym podmiotom na skutek braku możliwości realizacji umów zawartych </w:t>
      </w:r>
      <w:r w:rsidRPr="00D43F8C">
        <w:rPr>
          <w:rFonts w:ascii="Verdana" w:eastAsia="Arial" w:hAnsi="Verdana"/>
          <w:color w:val="000000"/>
          <w:sz w:val="18"/>
          <w:szCs w:val="18"/>
          <w:lang w:eastAsia="en-US"/>
        </w:rPr>
        <w:br/>
        <w:t>z nimi przez Wykonawcę.</w:t>
      </w:r>
    </w:p>
    <w:p w14:paraId="5948160B"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p>
    <w:p w14:paraId="3D829A02" w14:textId="77777777" w:rsidR="00387EEC" w:rsidRPr="00D43F8C"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6.</w:t>
      </w:r>
      <w:r w:rsidRPr="00D43F8C">
        <w:rPr>
          <w:rFonts w:ascii="Verdana" w:eastAsia="Arial" w:hAnsi="Verdana"/>
          <w:color w:val="000000"/>
          <w:sz w:val="18"/>
          <w:szCs w:val="18"/>
          <w:lang w:eastAsia="en-US"/>
        </w:rPr>
        <w:tab/>
        <w:t>TRANSFER DANYCH OSOBOWYCH</w:t>
      </w:r>
    </w:p>
    <w:p w14:paraId="565B1BC9"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6.1.</w:t>
      </w:r>
      <w:r w:rsidRPr="00D43F8C">
        <w:rPr>
          <w:rFonts w:ascii="Verdana" w:eastAsia="Arial" w:hAnsi="Verdana"/>
          <w:color w:val="000000"/>
          <w:sz w:val="18"/>
          <w:szCs w:val="18"/>
          <w:lang w:eastAsia="en-US"/>
        </w:rPr>
        <w:tab/>
        <w:t xml:space="preserve">Wykonawca nie może przekazywać (transferować) danych osobowych do państwa trzeciego, które znajduje się poza Europejskim Obszarem Gospodarczym, chyba że Zamawiający udzieli mu w tym zakresie uprzedniej zgody, w formie pisemnej pod rygorem nieważności. </w:t>
      </w:r>
    </w:p>
    <w:p w14:paraId="0045DECA" w14:textId="24D4FFD1" w:rsidR="00387EEC" w:rsidRPr="00D43F8C"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6.2.</w:t>
      </w:r>
      <w:r w:rsidRPr="00D43F8C">
        <w:rPr>
          <w:rFonts w:ascii="Verdana" w:eastAsia="Arial" w:hAnsi="Verdana"/>
          <w:color w:val="000000"/>
          <w:sz w:val="18"/>
          <w:szCs w:val="18"/>
          <w:lang w:eastAsia="en-US"/>
        </w:rPr>
        <w:tab/>
        <w:t xml:space="preserve">Jeśli Zamawiający udzieli Wykonawcy uprzedniej zgody na przekazanie danych osobowych </w:t>
      </w:r>
      <w:r w:rsidR="00A335A1" w:rsidRPr="00D43F8C">
        <w:rPr>
          <w:rFonts w:ascii="Verdana" w:eastAsia="Arial" w:hAnsi="Verdana"/>
          <w:color w:val="000000"/>
          <w:sz w:val="18"/>
          <w:szCs w:val="18"/>
          <w:lang w:eastAsia="en-US"/>
        </w:rPr>
        <w:br/>
      </w:r>
      <w:r w:rsidRPr="00D43F8C">
        <w:rPr>
          <w:rFonts w:ascii="Verdana" w:eastAsia="Arial" w:hAnsi="Verdana"/>
          <w:color w:val="000000"/>
          <w:sz w:val="18"/>
          <w:szCs w:val="18"/>
          <w:lang w:eastAsia="en-US"/>
        </w:rPr>
        <w:t>do państwa trzeciego, które znajduje się poza Europejskim Obszarem Gospodarczym, Wykonawca może dokonać transferu tych danych osobowych tylko wtedy, gdy:</w:t>
      </w:r>
    </w:p>
    <w:p w14:paraId="1380AD06"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6.2.1.</w:t>
      </w:r>
      <w:r w:rsidRPr="00D43F8C">
        <w:rPr>
          <w:rFonts w:ascii="Verdana" w:eastAsia="Arial" w:hAnsi="Verdana"/>
          <w:color w:val="000000"/>
          <w:sz w:val="18"/>
          <w:szCs w:val="18"/>
          <w:lang w:eastAsia="en-US"/>
        </w:rPr>
        <w:tab/>
        <w:t>państwo docelowe zapewnia adekwatny poziom ochrony danych osobowych do tego, który obowiązuje w Unii Europejskiej; lub</w:t>
      </w:r>
    </w:p>
    <w:p w14:paraId="4A7A7727"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6.2.2.</w:t>
      </w:r>
      <w:r w:rsidRPr="00D43F8C">
        <w:rPr>
          <w:rFonts w:ascii="Verdana" w:eastAsia="Arial" w:hAnsi="Verdana"/>
          <w:color w:val="000000"/>
          <w:sz w:val="18"/>
          <w:szCs w:val="18"/>
          <w:lang w:eastAsia="en-US"/>
        </w:rPr>
        <w:tab/>
        <w:t>Strony lub dalszy podmiot przetwarzający zawarli umowę na podstawie standardowych klauzul umownych lub wdrożyli inny mechanizm, który zgodnie z przepisami prawa legalizuje transfer danych osobowych do państwa trzeciego, które znajduje się poza Europejskim Obszarem Gospodarczym.</w:t>
      </w:r>
    </w:p>
    <w:p w14:paraId="5739EF4F"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6.3.</w:t>
      </w:r>
      <w:r w:rsidRPr="00D43F8C">
        <w:rPr>
          <w:rFonts w:ascii="Verdana" w:eastAsia="Arial" w:hAnsi="Verdana"/>
          <w:color w:val="000000"/>
          <w:sz w:val="18"/>
          <w:szCs w:val="18"/>
          <w:lang w:eastAsia="en-US"/>
        </w:rPr>
        <w:tab/>
        <w:t>Jeżeli z jakichkolwiek przyczyn prawnych lub faktycznych zastosowany mechanizm legalizujący przekazanie danych osobowych poza Europejski Obszar Gospodarczy, będzie wymagał zmiany, Strony zobowiązują się do podjęcia niezwłocznych uzgodnień, w celu wypracowania alternatywnego mechanizmu, który będzie legalizował transfer danych osobowych do państwa trzeciego, które znajduje się poza Europejskim Obszarem Gospodarczym. Do czasu wypracowania takiego mechanizmu, Wykonawca zobowiązuje się do wstrzymania przekazywania danych osobowych do Podwykonawcy mającego siedzibę w takim państwie.</w:t>
      </w:r>
    </w:p>
    <w:p w14:paraId="649E9B70"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426" w:hanging="426"/>
        <w:jc w:val="both"/>
        <w:rPr>
          <w:rFonts w:ascii="Verdana" w:eastAsia="Arial" w:hAnsi="Verdana"/>
          <w:color w:val="000000"/>
          <w:sz w:val="18"/>
          <w:szCs w:val="18"/>
          <w:lang w:eastAsia="en-US"/>
        </w:rPr>
      </w:pPr>
    </w:p>
    <w:p w14:paraId="33BE0D8D" w14:textId="77777777" w:rsidR="00387EEC" w:rsidRPr="00D43F8C"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7.</w:t>
      </w:r>
      <w:r w:rsidRPr="00D43F8C">
        <w:rPr>
          <w:rFonts w:ascii="Verdana" w:eastAsia="Arial" w:hAnsi="Verdana"/>
          <w:color w:val="000000"/>
          <w:sz w:val="18"/>
          <w:szCs w:val="18"/>
          <w:lang w:eastAsia="en-US"/>
        </w:rPr>
        <w:tab/>
        <w:t xml:space="preserve">AUDYT </w:t>
      </w:r>
    </w:p>
    <w:p w14:paraId="1D1AA959"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7.1.</w:t>
      </w:r>
      <w:r w:rsidRPr="00D43F8C">
        <w:rPr>
          <w:rFonts w:ascii="Verdana" w:eastAsia="Arial" w:hAnsi="Verdana"/>
          <w:color w:val="000000"/>
          <w:sz w:val="18"/>
          <w:szCs w:val="18"/>
          <w:lang w:eastAsia="en-US"/>
        </w:rPr>
        <w:tab/>
        <w:t xml:space="preserve">Zamawiający jest w każdym momencie upoważniony do przeprowadzenia audytu zgodności przetwarzania danych osobowych przez Wykonawcę z Umową oraz obowiązującymi przepisami prawa, w szczególności Zamawiający może przeprowadzić weryfikację zgodności </w:t>
      </w:r>
      <w:r w:rsidRPr="00D43F8C">
        <w:rPr>
          <w:rFonts w:ascii="Verdana" w:eastAsia="Arial" w:hAnsi="Verdana"/>
          <w:color w:val="000000"/>
          <w:sz w:val="18"/>
          <w:szCs w:val="18"/>
          <w:lang w:eastAsia="en-US"/>
        </w:rPr>
        <w:br/>
        <w:t xml:space="preserve">i adekwatności środków technicznych i organizacyjnych zabezpieczających przetwarzanie danych osobowych wdrożonych przez Wykonawcę. </w:t>
      </w:r>
    </w:p>
    <w:p w14:paraId="22DF8DFB"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7.2.</w:t>
      </w:r>
      <w:r w:rsidRPr="00D43F8C">
        <w:rPr>
          <w:rFonts w:ascii="Verdana" w:eastAsia="Arial" w:hAnsi="Verdana"/>
          <w:color w:val="000000"/>
          <w:sz w:val="18"/>
          <w:szCs w:val="18"/>
          <w:lang w:eastAsia="en-US"/>
        </w:rPr>
        <w:tab/>
        <w:t xml:space="preserve">Zamawiający poinformuje Wykonawcę co najmniej na 3 Dni Robocze przed planowaną datą audytu o zamiarze jego przeprowadzenia, chyba że z uwagi na wysokie ryzyko zagrożenia praw i wolności osób, których dane dotyczą, audyt powinien być przeprowadzony niezwłocznie. </w:t>
      </w:r>
    </w:p>
    <w:p w14:paraId="75569712"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7.3.</w:t>
      </w:r>
      <w:r w:rsidRPr="00D43F8C">
        <w:rPr>
          <w:rFonts w:ascii="Verdana" w:eastAsia="Arial" w:hAnsi="Verdana"/>
          <w:color w:val="000000"/>
          <w:sz w:val="18"/>
          <w:szCs w:val="18"/>
          <w:lang w:eastAsia="en-US"/>
        </w:rPr>
        <w:tab/>
        <w:t>Wykonawca ma obowiązek współpracować z Zamawiającym i upoważnionymi przez niego audytorami, w szczególności zapewniać im dostęp do pomieszczeń i dokumentów obejmujących powierzone dane osobowe oraz informacje o sposobie przetwarzania danych osobowych, infrastruktury teleinformatycznej oraz systemów IT, a także do osób mających wiedzę na temat procesów przetwarzania danych osobowych realizowanych przez Wykonawcę. Zamawiający będzie prowadzić audyt z poszanowaniem tajemnic przedsiębiorstwa Wykonawcy.</w:t>
      </w:r>
    </w:p>
    <w:p w14:paraId="15EE72EC"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7.4.</w:t>
      </w:r>
      <w:r w:rsidRPr="00D43F8C">
        <w:rPr>
          <w:rFonts w:ascii="Verdana" w:eastAsia="Arial" w:hAnsi="Verdana"/>
          <w:color w:val="000000"/>
          <w:sz w:val="18"/>
          <w:szCs w:val="18"/>
          <w:lang w:eastAsia="en-US"/>
        </w:rPr>
        <w:tab/>
        <w:t xml:space="preserve">Po przeprowadzonym audycie przedstawiciel Zamawiającego sporządza raport, który podpisują przedstawiciele obu Stron. Wykonawca zobowiązuje się w rozsądnym czasie, w terminie uzgodnionym z Zamawiającym, dostosować do zaleceń zawartych w raporcie, których celem jest doprowadzenie do przetwarzania powierzonych danych osobowych zgodnie z Umową </w:t>
      </w:r>
      <w:r w:rsidRPr="00D43F8C">
        <w:rPr>
          <w:rFonts w:ascii="Verdana" w:eastAsia="Arial" w:hAnsi="Verdana"/>
          <w:color w:val="000000"/>
          <w:sz w:val="18"/>
          <w:szCs w:val="18"/>
          <w:lang w:eastAsia="en-US"/>
        </w:rPr>
        <w:br/>
        <w:t xml:space="preserve">i z powszechnie obowiązującymi przepisami prawa. W przypadku, gdy wdrożenie tych zaleceń będzie wiązać się z dodatkowymi kosztami, koszty wdrożenia zaleceń ponosi w całości Wykonawca. </w:t>
      </w:r>
    </w:p>
    <w:p w14:paraId="77BB7211"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7.5.</w:t>
      </w:r>
      <w:r w:rsidRPr="00D43F8C">
        <w:rPr>
          <w:rFonts w:ascii="Verdana" w:eastAsia="Arial" w:hAnsi="Verdana"/>
          <w:color w:val="000000"/>
          <w:sz w:val="18"/>
          <w:szCs w:val="18"/>
          <w:lang w:eastAsia="en-US"/>
        </w:rPr>
        <w:tab/>
        <w:t>Zamawiający ma także prawo żądać od Wykonawcy składania pisemnych wyjaśnień dotyczących realizacji Umowy. Wykonawca zobowiązuje się odpowiedzieć niezwłocznie, jednak nie później niż w terminie 3 Dni Roboczych na każde pytanie Zamawiającego dotyczące przetwarzania powierzonych mu na podstawie Umowy danych osobowych.</w:t>
      </w:r>
    </w:p>
    <w:p w14:paraId="6D13E810"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lastRenderedPageBreak/>
        <w:t>7.6.</w:t>
      </w:r>
      <w:r w:rsidRPr="00D43F8C">
        <w:rPr>
          <w:rFonts w:ascii="Verdana" w:eastAsia="Arial" w:hAnsi="Verdana"/>
          <w:color w:val="000000"/>
          <w:sz w:val="18"/>
          <w:szCs w:val="18"/>
          <w:lang w:eastAsia="en-US"/>
        </w:rPr>
        <w:tab/>
        <w:t>Z zastrzeżeniem pkt 7.4 zdanie ostatnie, koszty związane z przeprowadzeniem audytu ponosi każda ze Stron we własnym zakresie, przy czym Wykonawca nie ma prawa do żądania zwrotu takich kosztów ani zapłaty jakiegokolwiek dodatkowego wynagrodzenia z tytułu poniesienia takich kosztów.</w:t>
      </w:r>
    </w:p>
    <w:p w14:paraId="2FBAB19D"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7.7.</w:t>
      </w:r>
      <w:r w:rsidRPr="00D43F8C">
        <w:rPr>
          <w:rFonts w:ascii="Verdana" w:eastAsia="Arial" w:hAnsi="Verdana"/>
          <w:color w:val="000000"/>
          <w:sz w:val="18"/>
          <w:szCs w:val="18"/>
          <w:lang w:eastAsia="en-US"/>
        </w:rPr>
        <w:tab/>
        <w:t xml:space="preserve">Wykonawca jest zobowiązany zapewnić w umowie z dalszym podmiotem przetwarzającym możliwość przeprowadzania przez Zamawiającego audytu zgodności przetwarzania danych osobowych przez dalszy podmiot przetwarzający z Umową na zasadach określonych </w:t>
      </w:r>
      <w:r w:rsidRPr="00D43F8C">
        <w:rPr>
          <w:rFonts w:ascii="Verdana" w:eastAsia="Arial" w:hAnsi="Verdana"/>
          <w:color w:val="000000"/>
          <w:sz w:val="18"/>
          <w:szCs w:val="18"/>
          <w:lang w:eastAsia="en-US"/>
        </w:rPr>
        <w:br/>
        <w:t>w niniejszym rozdziale.</w:t>
      </w:r>
    </w:p>
    <w:p w14:paraId="283C9AFE"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p>
    <w:p w14:paraId="3812DCA3" w14:textId="77777777" w:rsidR="00387EEC" w:rsidRPr="00D43F8C"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8.</w:t>
      </w:r>
      <w:r w:rsidRPr="00D43F8C">
        <w:rPr>
          <w:rFonts w:ascii="Verdana" w:eastAsia="Arial" w:hAnsi="Verdana"/>
          <w:color w:val="000000"/>
          <w:sz w:val="18"/>
          <w:szCs w:val="18"/>
          <w:lang w:eastAsia="en-US"/>
        </w:rPr>
        <w:tab/>
        <w:t>POUFNOŚĆ</w:t>
      </w:r>
    </w:p>
    <w:p w14:paraId="46A7354D" w14:textId="77777777" w:rsidR="00387EEC" w:rsidRPr="00D43F8C"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8.1.</w:t>
      </w:r>
      <w:r w:rsidRPr="00D43F8C">
        <w:rPr>
          <w:rFonts w:ascii="Verdana" w:eastAsia="Arial" w:hAnsi="Verdana"/>
          <w:color w:val="000000"/>
          <w:sz w:val="18"/>
          <w:szCs w:val="18"/>
          <w:lang w:eastAsia="en-US"/>
        </w:rPr>
        <w:tab/>
        <w:t xml:space="preserve">Wykonawca ma obowiązek ochrony poufności powierzonych danych osobowych. </w:t>
      </w:r>
    </w:p>
    <w:p w14:paraId="17B4ADE1" w14:textId="77777777" w:rsidR="00387EEC" w:rsidRPr="00D43F8C"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p>
    <w:p w14:paraId="097F6197" w14:textId="77777777" w:rsidR="00387EEC" w:rsidRPr="00D43F8C"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9.</w:t>
      </w:r>
      <w:r w:rsidRPr="00D43F8C">
        <w:rPr>
          <w:rFonts w:ascii="Verdana" w:eastAsia="Arial" w:hAnsi="Verdana"/>
          <w:color w:val="000000"/>
          <w:sz w:val="18"/>
          <w:szCs w:val="18"/>
          <w:lang w:eastAsia="en-US"/>
        </w:rPr>
        <w:tab/>
        <w:t>ZGŁASZANIE NARUSZEŃ</w:t>
      </w:r>
    </w:p>
    <w:p w14:paraId="76CF90F4"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9.1.</w:t>
      </w:r>
      <w:r w:rsidRPr="00D43F8C">
        <w:rPr>
          <w:rFonts w:ascii="Verdana" w:eastAsia="Arial" w:hAnsi="Verdana"/>
          <w:color w:val="000000"/>
          <w:sz w:val="18"/>
          <w:szCs w:val="18"/>
          <w:lang w:eastAsia="en-US"/>
        </w:rPr>
        <w:tab/>
        <w:t xml:space="preserve">Wykonawca jest zobowiązany do wdrożenia i stosowania procedur służących wykrywaniu incydentów bezpieczeństwa mogących skutkować powstaniem naruszenia ochrony danych osobowych powierzonych na podstawie Umowy dalej jako „incydent bezpieczeństwa” oraz wdrażaniu właściwych środków naprawczych. </w:t>
      </w:r>
    </w:p>
    <w:p w14:paraId="13F8DC33"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9.2.</w:t>
      </w:r>
      <w:r w:rsidRPr="00D43F8C">
        <w:rPr>
          <w:rFonts w:ascii="Verdana" w:eastAsia="Arial" w:hAnsi="Verdana"/>
          <w:color w:val="000000"/>
          <w:sz w:val="18"/>
          <w:szCs w:val="18"/>
          <w:lang w:eastAsia="en-US"/>
        </w:rPr>
        <w:tab/>
        <w:t>W przypadku stwierdzenia jakiejkolwiek sytuacji stanowiącej incydent bezpieczeństwa Wykonawca bez zbędnej zwłoki, jednak nie później niż w ciągu 12 godzin od wykrycia incydentu bezpieczeństwa zgłasza go Zamawiającemu na adres  ……... Zgłoszenie powinno zawierać co najmniej informacje o:</w:t>
      </w:r>
    </w:p>
    <w:p w14:paraId="4D24583C"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9.2.1.</w:t>
      </w:r>
      <w:r w:rsidRPr="00D43F8C">
        <w:rPr>
          <w:rFonts w:ascii="Verdana" w:eastAsia="Arial" w:hAnsi="Verdana"/>
          <w:color w:val="000000"/>
          <w:sz w:val="18"/>
          <w:szCs w:val="18"/>
          <w:lang w:eastAsia="en-US"/>
        </w:rPr>
        <w:tab/>
        <w:t>dacie, czasie trwania oraz lokalizacji incydentu bezpieczeństwa ochrony danych osobowych;</w:t>
      </w:r>
    </w:p>
    <w:p w14:paraId="0659C91F"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9.2.2.</w:t>
      </w:r>
      <w:r w:rsidRPr="00D43F8C">
        <w:rPr>
          <w:rFonts w:ascii="Verdana" w:eastAsia="Arial" w:hAnsi="Verdana"/>
          <w:color w:val="000000"/>
          <w:sz w:val="18"/>
          <w:szCs w:val="18"/>
          <w:lang w:eastAsia="en-US"/>
        </w:rPr>
        <w:tab/>
        <w:t xml:space="preserve">charakterze i skali incydentu bezpieczeństwa, tj. w szczególności o kategoriach </w:t>
      </w:r>
      <w:r w:rsidRPr="00D43F8C">
        <w:rPr>
          <w:rFonts w:ascii="Verdana" w:eastAsia="Arial" w:hAnsi="Verdana"/>
          <w:color w:val="000000"/>
          <w:sz w:val="18"/>
          <w:szCs w:val="18"/>
          <w:lang w:eastAsia="en-US"/>
        </w:rPr>
        <w:br/>
        <w:t>i przybliżonej liczbie osób, których dane dotyczą, oraz kategoriach i przybliżonej liczbie wpisów danych osobowych, których dotyczy naruszenie;</w:t>
      </w:r>
    </w:p>
    <w:p w14:paraId="3D855D23"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9.2.3.</w:t>
      </w:r>
      <w:r w:rsidRPr="00D43F8C">
        <w:rPr>
          <w:rFonts w:ascii="Verdana" w:eastAsia="Arial" w:hAnsi="Verdana"/>
          <w:color w:val="000000"/>
          <w:sz w:val="18"/>
          <w:szCs w:val="18"/>
          <w:lang w:eastAsia="en-US"/>
        </w:rPr>
        <w:tab/>
        <w:t>systemie informatycznym, w którym wystąpiło incydent bezpieczeństwa (jeżeli incydent bezpieczeństwa nastąpił w związku z przetwarzaniem danych w systemie informatycznym);</w:t>
      </w:r>
    </w:p>
    <w:p w14:paraId="4052EE5E"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9.2.4.</w:t>
      </w:r>
      <w:r w:rsidRPr="00D43F8C">
        <w:rPr>
          <w:rFonts w:ascii="Verdana" w:eastAsia="Arial" w:hAnsi="Verdana"/>
          <w:color w:val="000000"/>
          <w:sz w:val="18"/>
          <w:szCs w:val="18"/>
          <w:lang w:eastAsia="en-US"/>
        </w:rPr>
        <w:tab/>
        <w:t>przewidywanym czasie potrzebnym do naprawienia szkody spowodowanej incydentem bezpieczeństwa;</w:t>
      </w:r>
    </w:p>
    <w:p w14:paraId="488F6025"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9.2.5.</w:t>
      </w:r>
      <w:r w:rsidRPr="00D43F8C">
        <w:rPr>
          <w:rFonts w:ascii="Verdana" w:eastAsia="Arial" w:hAnsi="Verdana"/>
          <w:color w:val="000000"/>
          <w:sz w:val="18"/>
          <w:szCs w:val="18"/>
          <w:lang w:eastAsia="en-US"/>
        </w:rPr>
        <w:tab/>
        <w:t>charakterze i zakresie danych osobowych objętych incydentem bezpieczeństwa;</w:t>
      </w:r>
    </w:p>
    <w:p w14:paraId="3F6836AB"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9.2.6.</w:t>
      </w:r>
      <w:r w:rsidRPr="00D43F8C">
        <w:rPr>
          <w:rFonts w:ascii="Verdana" w:eastAsia="Arial" w:hAnsi="Verdana"/>
          <w:color w:val="000000"/>
          <w:sz w:val="18"/>
          <w:szCs w:val="18"/>
          <w:lang w:eastAsia="en-US"/>
        </w:rPr>
        <w:tab/>
        <w:t xml:space="preserve">kategoriach osób, których dotyczą dane osobowe objęte incydentem bezpieczeństwa, </w:t>
      </w:r>
      <w:r w:rsidRPr="00D43F8C">
        <w:rPr>
          <w:rFonts w:ascii="Verdana" w:eastAsia="Arial" w:hAnsi="Verdana"/>
          <w:color w:val="000000"/>
          <w:sz w:val="18"/>
          <w:szCs w:val="18"/>
          <w:lang w:eastAsia="en-US"/>
        </w:rPr>
        <w:br/>
        <w:t>a w razie możliwości także podmiotach danych, których dotyczyło naruszenie;</w:t>
      </w:r>
    </w:p>
    <w:p w14:paraId="1C06260D"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9.2.7.</w:t>
      </w:r>
      <w:r w:rsidRPr="00D43F8C">
        <w:rPr>
          <w:rFonts w:ascii="Verdana" w:eastAsia="Arial" w:hAnsi="Verdana"/>
          <w:color w:val="000000"/>
          <w:sz w:val="18"/>
          <w:szCs w:val="18"/>
          <w:lang w:eastAsia="en-US"/>
        </w:rPr>
        <w:tab/>
        <w:t>możliwych konsekwencjach incydentu bezpieczeństwa, z uwzględnieniem konsekwencji dla osób, których dane dotyczą;</w:t>
      </w:r>
    </w:p>
    <w:p w14:paraId="32EE71BA"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9.2.8.</w:t>
      </w:r>
      <w:r w:rsidRPr="00D43F8C">
        <w:rPr>
          <w:rFonts w:ascii="Verdana" w:eastAsia="Arial" w:hAnsi="Verdana"/>
          <w:color w:val="000000"/>
          <w:sz w:val="18"/>
          <w:szCs w:val="18"/>
          <w:lang w:eastAsia="en-US"/>
        </w:rPr>
        <w:tab/>
        <w:t>środkach podjętych w celu zminimalizowania konsekwencji incydentu bezpieczeństwa oraz proponowanych działaniach zapobiegawczych i naprawczych;</w:t>
      </w:r>
    </w:p>
    <w:p w14:paraId="008DBE79"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9.2.9.</w:t>
      </w:r>
      <w:r w:rsidRPr="00D43F8C">
        <w:rPr>
          <w:rFonts w:ascii="Verdana" w:eastAsia="Arial" w:hAnsi="Verdana"/>
          <w:color w:val="000000"/>
          <w:sz w:val="18"/>
          <w:szCs w:val="18"/>
          <w:lang w:eastAsia="en-US"/>
        </w:rPr>
        <w:tab/>
        <w:t>danych kontaktowych osoby mogącej udzielić dalszych informacji o incydencie bezpieczeństwa.</w:t>
      </w:r>
    </w:p>
    <w:p w14:paraId="58D0C986"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9.3.</w:t>
      </w:r>
      <w:r w:rsidRPr="00D43F8C">
        <w:rPr>
          <w:rFonts w:ascii="Verdana" w:eastAsia="Arial" w:hAnsi="Verdana"/>
          <w:color w:val="000000"/>
          <w:sz w:val="18"/>
          <w:szCs w:val="18"/>
          <w:lang w:eastAsia="en-US"/>
        </w:rPr>
        <w:tab/>
        <w:t>Jeżeli Wykonawca nie jest w stanie w tym samym czasie przekazać Zamawiającemu wszystkich informacji, o których mowa powyżej, powinien ich udzielać sukcesywnie, bez zbędnej zwłoki jednak nie później niż w terminie …  od dnia wykrycia incydentu bezpieczeństwa.</w:t>
      </w:r>
    </w:p>
    <w:p w14:paraId="5CD001E8"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9.4.</w:t>
      </w:r>
      <w:r w:rsidRPr="00D43F8C">
        <w:rPr>
          <w:rFonts w:ascii="Verdana" w:eastAsia="Arial" w:hAnsi="Verdana"/>
          <w:color w:val="000000"/>
          <w:sz w:val="18"/>
          <w:szCs w:val="18"/>
          <w:lang w:eastAsia="en-US"/>
        </w:rPr>
        <w:tab/>
        <w:t xml:space="preserve">Wykonawca bez zbędnej zwłoki podejmuje wszelkie rozsądne działania mające na celu ograniczenie i naprawienie negatywnych skutków incydentu bezpieczeństwa. </w:t>
      </w:r>
    </w:p>
    <w:p w14:paraId="32E5F99F"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9.5.</w:t>
      </w:r>
      <w:r w:rsidRPr="00D43F8C">
        <w:rPr>
          <w:rFonts w:ascii="Verdana" w:eastAsia="Arial" w:hAnsi="Verdana"/>
          <w:color w:val="000000"/>
          <w:sz w:val="18"/>
          <w:szCs w:val="18"/>
          <w:lang w:eastAsia="en-US"/>
        </w:rPr>
        <w:tab/>
        <w:t xml:space="preserve">Wykonawca jest zobowiązany do dokumentowania wszelkich incydentów bezpieczeństwa, </w:t>
      </w:r>
      <w:r w:rsidRPr="00D43F8C">
        <w:rPr>
          <w:rFonts w:ascii="Verdana" w:eastAsia="Arial" w:hAnsi="Verdana"/>
          <w:color w:val="000000"/>
          <w:sz w:val="18"/>
          <w:szCs w:val="18"/>
          <w:lang w:eastAsia="en-US"/>
        </w:rPr>
        <w:br/>
        <w:t xml:space="preserve">w tym okoliczności incydentu bezpieczeństwa, jego skutków oraz podjętych działań zaradczych. Wykonawca jest zobowiązany na każde żądanie Zamawiającego niezwłocznie udostępnić mu dokumentację, o której mowa w zdaniu poprzednim. </w:t>
      </w:r>
    </w:p>
    <w:p w14:paraId="3BA62885"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9.6.</w:t>
      </w:r>
      <w:r w:rsidRPr="00D43F8C">
        <w:rPr>
          <w:rFonts w:ascii="Verdana" w:eastAsia="Arial" w:hAnsi="Verdana"/>
          <w:color w:val="000000"/>
          <w:sz w:val="18"/>
          <w:szCs w:val="18"/>
          <w:lang w:eastAsia="en-US"/>
        </w:rPr>
        <w:tab/>
        <w:t>Wykonawca nie jest uprawniony do samodzielnego powiadamiania o naruszeniu danych osobowych powierzonych na podstawie Umowy:</w:t>
      </w:r>
    </w:p>
    <w:p w14:paraId="706D5566" w14:textId="77777777" w:rsidR="00387EEC" w:rsidRPr="00D43F8C" w:rsidRDefault="00387EEC" w:rsidP="00387EEC">
      <w:pPr>
        <w:pBdr>
          <w:top w:val="nil"/>
          <w:left w:val="nil"/>
          <w:bottom w:val="nil"/>
          <w:right w:val="nil"/>
          <w:between w:val="nil"/>
        </w:pBdr>
        <w:autoSpaceDE w:val="0"/>
        <w:autoSpaceDN w:val="0"/>
        <w:adjustRightInd w:val="0"/>
        <w:spacing w:line="276" w:lineRule="auto"/>
        <w:ind w:firstLine="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9.6.1.</w:t>
      </w:r>
      <w:r w:rsidRPr="00D43F8C">
        <w:rPr>
          <w:rFonts w:ascii="Verdana" w:eastAsia="Arial" w:hAnsi="Verdana"/>
          <w:color w:val="000000"/>
          <w:sz w:val="18"/>
          <w:szCs w:val="18"/>
          <w:lang w:eastAsia="en-US"/>
        </w:rPr>
        <w:tab/>
        <w:t>osób, których dane dotyczą; ani</w:t>
      </w:r>
    </w:p>
    <w:p w14:paraId="2D721727" w14:textId="77777777" w:rsidR="00387EEC" w:rsidRPr="00D43F8C" w:rsidRDefault="00387EEC" w:rsidP="00387EEC">
      <w:pPr>
        <w:pBdr>
          <w:top w:val="nil"/>
          <w:left w:val="nil"/>
          <w:bottom w:val="nil"/>
          <w:right w:val="nil"/>
          <w:between w:val="nil"/>
        </w:pBdr>
        <w:autoSpaceDE w:val="0"/>
        <w:autoSpaceDN w:val="0"/>
        <w:adjustRightInd w:val="0"/>
        <w:spacing w:line="276" w:lineRule="auto"/>
        <w:ind w:firstLine="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9.6.2.</w:t>
      </w:r>
      <w:r w:rsidRPr="00D43F8C">
        <w:rPr>
          <w:rFonts w:ascii="Verdana" w:eastAsia="Arial" w:hAnsi="Verdana"/>
          <w:color w:val="000000"/>
          <w:sz w:val="18"/>
          <w:szCs w:val="18"/>
          <w:lang w:eastAsia="en-US"/>
        </w:rPr>
        <w:tab/>
        <w:t xml:space="preserve">organu nadzorczego. </w:t>
      </w:r>
    </w:p>
    <w:p w14:paraId="0CEEF8A1" w14:textId="77777777" w:rsidR="00387EEC" w:rsidRPr="00D43F8C" w:rsidRDefault="00387EEC" w:rsidP="00387EEC">
      <w:pPr>
        <w:pBdr>
          <w:top w:val="nil"/>
          <w:left w:val="nil"/>
          <w:bottom w:val="nil"/>
          <w:right w:val="nil"/>
          <w:between w:val="nil"/>
        </w:pBdr>
        <w:autoSpaceDE w:val="0"/>
        <w:autoSpaceDN w:val="0"/>
        <w:adjustRightInd w:val="0"/>
        <w:spacing w:line="276" w:lineRule="auto"/>
        <w:ind w:firstLine="567"/>
        <w:jc w:val="both"/>
        <w:rPr>
          <w:rFonts w:ascii="Verdana" w:eastAsia="Arial" w:hAnsi="Verdana"/>
          <w:color w:val="000000"/>
          <w:sz w:val="18"/>
          <w:szCs w:val="18"/>
          <w:lang w:eastAsia="en-US"/>
        </w:rPr>
      </w:pPr>
    </w:p>
    <w:p w14:paraId="46C4FA93" w14:textId="77777777" w:rsidR="00387EEC" w:rsidRPr="00D43F8C"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10.</w:t>
      </w:r>
      <w:r w:rsidRPr="00D43F8C">
        <w:rPr>
          <w:rFonts w:ascii="Verdana" w:eastAsia="Arial" w:hAnsi="Verdana"/>
          <w:color w:val="000000"/>
          <w:sz w:val="18"/>
          <w:szCs w:val="18"/>
          <w:lang w:eastAsia="en-US"/>
        </w:rPr>
        <w:tab/>
        <w:t>CZAS TRWANIA POWIERZENIA</w:t>
      </w:r>
    </w:p>
    <w:p w14:paraId="0DCDBB30" w14:textId="1A66BB83"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10.1.</w:t>
      </w:r>
      <w:r w:rsidRPr="00D43F8C">
        <w:rPr>
          <w:rFonts w:ascii="Verdana" w:eastAsia="Arial" w:hAnsi="Verdana"/>
          <w:color w:val="000000"/>
          <w:sz w:val="18"/>
          <w:szCs w:val="18"/>
          <w:lang w:eastAsia="en-US"/>
        </w:rPr>
        <w:tab/>
        <w:t xml:space="preserve">Zamawiający uprawniony jest do odstąpienia od Umowy albo do jej wypowiedzenia  </w:t>
      </w:r>
      <w:r w:rsidR="00A335A1" w:rsidRPr="00D43F8C">
        <w:rPr>
          <w:rFonts w:ascii="Verdana" w:eastAsia="Arial" w:hAnsi="Verdana"/>
          <w:color w:val="000000"/>
          <w:sz w:val="18"/>
          <w:szCs w:val="18"/>
          <w:lang w:eastAsia="en-US"/>
        </w:rPr>
        <w:br/>
      </w:r>
      <w:r w:rsidRPr="00D43F8C">
        <w:rPr>
          <w:rFonts w:ascii="Verdana" w:eastAsia="Arial" w:hAnsi="Verdana"/>
          <w:color w:val="000000"/>
          <w:sz w:val="18"/>
          <w:szCs w:val="18"/>
          <w:lang w:eastAsia="en-US"/>
        </w:rPr>
        <w:t xml:space="preserve">na zasadach określonych w Umowie, w przypadku naruszenia przez Wykonawcę lub dalszy </w:t>
      </w:r>
      <w:r w:rsidRPr="00D43F8C">
        <w:rPr>
          <w:rFonts w:ascii="Verdana" w:eastAsia="Arial" w:hAnsi="Verdana"/>
          <w:color w:val="000000"/>
          <w:sz w:val="18"/>
          <w:szCs w:val="18"/>
          <w:lang w:eastAsia="en-US"/>
        </w:rPr>
        <w:lastRenderedPageBreak/>
        <w:t>podmiot przetwarzający przepisów RODO, rażącego naruszenia innych obowiązujących przepisów prawa lub Umowy, a w szczególności, gdy:</w:t>
      </w:r>
    </w:p>
    <w:p w14:paraId="2892D57D"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10.1.1.</w:t>
      </w:r>
      <w:r w:rsidRPr="00D43F8C">
        <w:rPr>
          <w:rFonts w:ascii="Verdana" w:eastAsia="Arial" w:hAnsi="Verdana"/>
          <w:color w:val="000000"/>
          <w:sz w:val="18"/>
          <w:szCs w:val="18"/>
          <w:lang w:eastAsia="en-US"/>
        </w:rPr>
        <w:tab/>
        <w:t>organ nadzoru nad przestrzeganiem zasad przetwarzania powierzonych danych osobowych stwierdzi, że Wykonawca lub dalszy podmiot przetwarzający nie przestrzega zasad przetwarzania danych osobowych,</w:t>
      </w:r>
    </w:p>
    <w:p w14:paraId="2414E6F7"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10.1.2.</w:t>
      </w:r>
      <w:r w:rsidRPr="00D43F8C">
        <w:rPr>
          <w:rFonts w:ascii="Verdana" w:eastAsia="Arial" w:hAnsi="Verdana"/>
          <w:color w:val="000000"/>
          <w:sz w:val="18"/>
          <w:szCs w:val="18"/>
          <w:lang w:eastAsia="en-US"/>
        </w:rPr>
        <w:tab/>
        <w:t>prawomocne orzeczenie sądu powszechnego wykaże, że Wykonawca lub dalszy podmiot przetwarzający nie przestrzega zasad przetwarzania danych osobowych;</w:t>
      </w:r>
    </w:p>
    <w:p w14:paraId="50ED614E" w14:textId="7234481C" w:rsidR="00387EEC" w:rsidRPr="00D43F8C" w:rsidRDefault="00387EEC" w:rsidP="00387EEC">
      <w:pPr>
        <w:pBdr>
          <w:top w:val="nil"/>
          <w:left w:val="nil"/>
          <w:bottom w:val="nil"/>
          <w:right w:val="nil"/>
          <w:between w:val="nil"/>
        </w:pBdr>
        <w:autoSpaceDE w:val="0"/>
        <w:autoSpaceDN w:val="0"/>
        <w:adjustRightInd w:val="0"/>
        <w:spacing w:line="276" w:lineRule="auto"/>
        <w:ind w:left="1134"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10.1.3.</w:t>
      </w:r>
      <w:r w:rsidRPr="00D43F8C">
        <w:rPr>
          <w:rFonts w:ascii="Verdana" w:eastAsia="Arial" w:hAnsi="Verdana"/>
          <w:color w:val="000000"/>
          <w:sz w:val="18"/>
          <w:szCs w:val="18"/>
          <w:lang w:eastAsia="en-US"/>
        </w:rPr>
        <w:tab/>
        <w:t xml:space="preserve">Zamawiający, w wyniku przeprowadzenia audytu, o którym mowa w rozdziale </w:t>
      </w:r>
      <w:r w:rsidR="00A335A1" w:rsidRPr="00D43F8C">
        <w:rPr>
          <w:rFonts w:ascii="Verdana" w:eastAsia="Arial" w:hAnsi="Verdana"/>
          <w:color w:val="000000"/>
          <w:sz w:val="18"/>
          <w:szCs w:val="18"/>
          <w:lang w:eastAsia="en-US"/>
        </w:rPr>
        <w:br/>
      </w:r>
      <w:r w:rsidRPr="00D43F8C">
        <w:rPr>
          <w:rFonts w:ascii="Verdana" w:eastAsia="Arial" w:hAnsi="Verdana"/>
          <w:color w:val="000000"/>
          <w:sz w:val="18"/>
          <w:szCs w:val="18"/>
          <w:lang w:eastAsia="en-US"/>
        </w:rPr>
        <w:t>7 niniejszego Załącznika, stwierdzi, że Wykonawca nie przestrzega zasad przetwarzania danych osobowych wynikających z Załącznika lub obowiązujących przepisów prawa, bądź też Wykonawca nie zastosuje się do zaleceń pokontrolnych, o których mowa w pkt 7.4.</w:t>
      </w:r>
    </w:p>
    <w:p w14:paraId="3DBAC36E" w14:textId="5ABF4ADD"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10.2.</w:t>
      </w:r>
      <w:r w:rsidRPr="00D43F8C">
        <w:rPr>
          <w:rFonts w:ascii="Verdana" w:eastAsia="Arial" w:hAnsi="Verdana"/>
          <w:color w:val="000000"/>
          <w:sz w:val="18"/>
          <w:szCs w:val="18"/>
          <w:lang w:eastAsia="en-US"/>
        </w:rPr>
        <w:tab/>
        <w:t xml:space="preserve">W dniu zakończenia obowiązywania Umowy Wykonawca powinien zgodnie z  dyspozycją Zamawiającego zwrócić lub zniszczyć, w sposób odrębnie ustalony z Zamawiającym wszelkie powierzone dane osobowe i ich kopie, chyba że właściwe przepisy prawa krajowego lub unijnego nakazują przechowywanie tych danych osobowych. Protokół z przekazania lub </w:t>
      </w:r>
      <w:r w:rsidR="00A335A1" w:rsidRPr="00D43F8C">
        <w:rPr>
          <w:rFonts w:ascii="Verdana" w:eastAsia="Arial" w:hAnsi="Verdana"/>
          <w:color w:val="000000"/>
          <w:sz w:val="18"/>
          <w:szCs w:val="18"/>
          <w:lang w:eastAsia="en-US"/>
        </w:rPr>
        <w:br/>
      </w:r>
      <w:r w:rsidRPr="00D43F8C">
        <w:rPr>
          <w:rFonts w:ascii="Verdana" w:eastAsia="Arial" w:hAnsi="Verdana"/>
          <w:color w:val="000000"/>
          <w:sz w:val="18"/>
          <w:szCs w:val="18"/>
          <w:lang w:eastAsia="en-US"/>
        </w:rPr>
        <w:t xml:space="preserve">ze zniszczenia powierzonych na podstawie Umowy danych osobowych Wykonawca dostarczy Zamawiającemu w ciągu 10 dni kalendarzowych od dnia otrzymania dyspozycji, o której mowa w zdaniu poprzednim.  </w:t>
      </w:r>
    </w:p>
    <w:p w14:paraId="40E8217C"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10.3.</w:t>
      </w:r>
      <w:r w:rsidRPr="00D43F8C">
        <w:rPr>
          <w:rFonts w:ascii="Verdana" w:eastAsia="Arial" w:hAnsi="Verdana"/>
          <w:color w:val="000000"/>
          <w:sz w:val="18"/>
          <w:szCs w:val="18"/>
          <w:lang w:eastAsia="en-US"/>
        </w:rPr>
        <w:tab/>
        <w:t>Na żądanie Zamawiającego Wykonawca składa protokół potwierdzający usunięcie lub zwrot danych przez dalsze podmioty przetwarzające, w terminie wskazanym przez Zamawiającego.</w:t>
      </w:r>
    </w:p>
    <w:p w14:paraId="245979AD"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10.4.</w:t>
      </w:r>
      <w:r w:rsidRPr="00D43F8C">
        <w:rPr>
          <w:rFonts w:ascii="Verdana" w:eastAsia="Arial" w:hAnsi="Verdana"/>
          <w:color w:val="000000"/>
          <w:sz w:val="18"/>
          <w:szCs w:val="18"/>
          <w:lang w:eastAsia="en-US"/>
        </w:rPr>
        <w:tab/>
        <w:t>W nawiązaniu do pkt 10.2. powyżej, w przypadku, kiedy dane osobowe nie będą mogły być usunięte ze względu na obowiązujące przepisy prawa krajowego lub unijnego Wykonawca zobowiązany jest w protokole, o którym mowa w pkt 10. 2 zdanie drugie wskazać Zamawiającemu konkretny przepis prawa na podstawie, którego Wykonawca będzie przetwarzać powierzone dane osobowe jako administrator.</w:t>
      </w:r>
    </w:p>
    <w:p w14:paraId="179D9D58"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 xml:space="preserve"> </w:t>
      </w:r>
    </w:p>
    <w:p w14:paraId="14A9F4FD" w14:textId="77777777" w:rsidR="00387EEC" w:rsidRPr="00D43F8C"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11.</w:t>
      </w:r>
      <w:r w:rsidRPr="00D43F8C">
        <w:rPr>
          <w:rFonts w:ascii="Verdana" w:eastAsia="Arial" w:hAnsi="Verdana"/>
          <w:color w:val="000000"/>
          <w:sz w:val="18"/>
          <w:szCs w:val="18"/>
          <w:lang w:eastAsia="en-US"/>
        </w:rPr>
        <w:tab/>
        <w:t>POSTANOWIENIA KOŃCOWE</w:t>
      </w:r>
    </w:p>
    <w:p w14:paraId="57285457" w14:textId="77777777" w:rsidR="00387EEC" w:rsidRPr="00D43F8C" w:rsidRDefault="00387EEC" w:rsidP="00387EEC">
      <w:pPr>
        <w:pBdr>
          <w:top w:val="nil"/>
          <w:left w:val="nil"/>
          <w:bottom w:val="nil"/>
          <w:right w:val="nil"/>
          <w:between w:val="nil"/>
        </w:pBdr>
        <w:autoSpaceDE w:val="0"/>
        <w:autoSpaceDN w:val="0"/>
        <w:adjustRightInd w:val="0"/>
        <w:spacing w:line="276" w:lineRule="auto"/>
        <w:ind w:left="567" w:hanging="567"/>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11.1.</w:t>
      </w:r>
      <w:r w:rsidRPr="00D43F8C">
        <w:rPr>
          <w:rFonts w:ascii="Verdana" w:eastAsia="Arial" w:hAnsi="Verdana"/>
          <w:color w:val="000000"/>
          <w:sz w:val="18"/>
          <w:szCs w:val="18"/>
          <w:lang w:eastAsia="en-US"/>
        </w:rPr>
        <w:tab/>
        <w:t>Załączniki do niniejszego Załącznika stanowią jego integralną część. Lista Załączników jest następująca:</w:t>
      </w:r>
    </w:p>
    <w:p w14:paraId="413883EB" w14:textId="77777777" w:rsidR="00387EEC" w:rsidRPr="00D43F8C"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i/>
          <w:color w:val="000000"/>
          <w:sz w:val="18"/>
          <w:szCs w:val="18"/>
          <w:lang w:eastAsia="en-US"/>
        </w:rPr>
      </w:pPr>
      <w:r w:rsidRPr="00D43F8C">
        <w:rPr>
          <w:rFonts w:ascii="Verdana" w:eastAsia="Arial" w:hAnsi="Verdana"/>
          <w:color w:val="000000"/>
          <w:sz w:val="18"/>
          <w:szCs w:val="18"/>
          <w:lang w:eastAsia="en-US"/>
        </w:rPr>
        <w:t>11.1.1.</w:t>
      </w:r>
      <w:r w:rsidRPr="00D43F8C">
        <w:rPr>
          <w:rFonts w:ascii="Verdana" w:eastAsia="Arial" w:hAnsi="Verdana"/>
          <w:color w:val="000000"/>
          <w:sz w:val="18"/>
          <w:szCs w:val="18"/>
          <w:lang w:eastAsia="en-US"/>
        </w:rPr>
        <w:tab/>
        <w:t xml:space="preserve">Załącznik A – Lista dalszych podmiotów przetwarzających </w:t>
      </w:r>
      <w:r w:rsidRPr="00D43F8C">
        <w:rPr>
          <w:rFonts w:ascii="Verdana" w:eastAsia="Arial" w:hAnsi="Verdana"/>
          <w:i/>
          <w:color w:val="000000"/>
          <w:sz w:val="18"/>
          <w:szCs w:val="18"/>
          <w:lang w:eastAsia="en-US"/>
        </w:rPr>
        <w:t>– do ustalenia na etapie zawierania umowy;</w:t>
      </w:r>
    </w:p>
    <w:p w14:paraId="3029A0F2" w14:textId="7C3FB7E6" w:rsidR="00387EEC" w:rsidRPr="00D43F8C" w:rsidRDefault="00387EEC" w:rsidP="00387EEC">
      <w:pPr>
        <w:pBdr>
          <w:top w:val="nil"/>
          <w:left w:val="nil"/>
          <w:bottom w:val="nil"/>
          <w:right w:val="nil"/>
          <w:between w:val="nil"/>
        </w:pBdr>
        <w:autoSpaceDE w:val="0"/>
        <w:autoSpaceDN w:val="0"/>
        <w:adjustRightInd w:val="0"/>
        <w:spacing w:line="276" w:lineRule="auto"/>
        <w:jc w:val="both"/>
        <w:rPr>
          <w:rFonts w:ascii="Verdana" w:eastAsia="Arial" w:hAnsi="Verdana"/>
          <w:i/>
          <w:color w:val="000000"/>
          <w:sz w:val="18"/>
          <w:szCs w:val="18"/>
          <w:lang w:eastAsia="en-US"/>
        </w:rPr>
      </w:pPr>
      <w:r w:rsidRPr="00D43F8C">
        <w:rPr>
          <w:rFonts w:ascii="Verdana" w:eastAsia="Arial" w:hAnsi="Verdana"/>
          <w:color w:val="000000"/>
          <w:sz w:val="18"/>
          <w:szCs w:val="18"/>
          <w:lang w:eastAsia="en-US"/>
        </w:rPr>
        <w:t>11.1.2.</w:t>
      </w:r>
      <w:r w:rsidRPr="00D43F8C">
        <w:rPr>
          <w:rFonts w:ascii="Verdana" w:eastAsia="Arial" w:hAnsi="Verdana"/>
          <w:color w:val="000000"/>
          <w:sz w:val="18"/>
          <w:szCs w:val="18"/>
          <w:lang w:eastAsia="en-US"/>
        </w:rPr>
        <w:tab/>
        <w:t xml:space="preserve">Załącznik B – Zakres powierzonych do przetwarzania danych osobowych </w:t>
      </w:r>
      <w:r w:rsidRPr="00D43F8C">
        <w:rPr>
          <w:rFonts w:ascii="Verdana" w:eastAsia="Arial" w:hAnsi="Verdana"/>
          <w:i/>
          <w:color w:val="000000"/>
          <w:sz w:val="18"/>
          <w:szCs w:val="18"/>
          <w:lang w:eastAsia="en-US"/>
        </w:rPr>
        <w:t xml:space="preserve">– do </w:t>
      </w:r>
      <w:r w:rsidR="004551C5" w:rsidRPr="00D43F8C">
        <w:rPr>
          <w:rFonts w:ascii="Verdana" w:eastAsia="Arial" w:hAnsi="Verdana"/>
          <w:i/>
          <w:color w:val="000000"/>
          <w:sz w:val="18"/>
          <w:szCs w:val="18"/>
          <w:lang w:eastAsia="en-US"/>
        </w:rPr>
        <w:t xml:space="preserve">ostatecznego </w:t>
      </w:r>
      <w:r w:rsidRPr="00D43F8C">
        <w:rPr>
          <w:rFonts w:ascii="Verdana" w:eastAsia="Arial" w:hAnsi="Verdana"/>
          <w:i/>
          <w:color w:val="000000"/>
          <w:sz w:val="18"/>
          <w:szCs w:val="18"/>
          <w:lang w:eastAsia="en-US"/>
        </w:rPr>
        <w:t>ustalenia na etapie zawierania umowy.</w:t>
      </w:r>
    </w:p>
    <w:p w14:paraId="6CE0FC1F" w14:textId="77777777" w:rsidR="004551C5" w:rsidRPr="00D43F8C" w:rsidRDefault="004551C5" w:rsidP="00387EEC">
      <w:pPr>
        <w:pBdr>
          <w:top w:val="nil"/>
          <w:left w:val="nil"/>
          <w:bottom w:val="nil"/>
          <w:right w:val="nil"/>
          <w:between w:val="nil"/>
        </w:pBdr>
        <w:autoSpaceDE w:val="0"/>
        <w:autoSpaceDN w:val="0"/>
        <w:adjustRightInd w:val="0"/>
        <w:spacing w:line="276" w:lineRule="auto"/>
        <w:jc w:val="both"/>
        <w:rPr>
          <w:rFonts w:ascii="Verdana" w:eastAsia="Arial" w:hAnsi="Verdana"/>
          <w:i/>
          <w:color w:val="000000"/>
          <w:sz w:val="18"/>
          <w:szCs w:val="18"/>
          <w:lang w:eastAsia="en-US"/>
        </w:rPr>
      </w:pPr>
    </w:p>
    <w:p w14:paraId="62F30293" w14:textId="79373566" w:rsidR="004551C5" w:rsidRPr="00D43F8C" w:rsidRDefault="004551C5" w:rsidP="00EF5A12">
      <w:pPr>
        <w:pBdr>
          <w:top w:val="nil"/>
          <w:left w:val="nil"/>
          <w:bottom w:val="nil"/>
          <w:right w:val="nil"/>
          <w:between w:val="nil"/>
        </w:pBdr>
        <w:autoSpaceDE w:val="0"/>
        <w:autoSpaceDN w:val="0"/>
        <w:adjustRightInd w:val="0"/>
        <w:spacing w:line="276" w:lineRule="auto"/>
        <w:jc w:val="center"/>
        <w:rPr>
          <w:rFonts w:ascii="Verdana" w:eastAsia="Arial" w:hAnsi="Verdana"/>
          <w:b/>
          <w:bCs/>
          <w:i/>
          <w:color w:val="000000"/>
          <w:sz w:val="18"/>
          <w:szCs w:val="18"/>
          <w:lang w:eastAsia="en-US"/>
        </w:rPr>
      </w:pPr>
      <w:r w:rsidRPr="00D43F8C">
        <w:rPr>
          <w:rFonts w:ascii="Verdana" w:eastAsia="Arial" w:hAnsi="Verdana"/>
          <w:b/>
          <w:bCs/>
          <w:i/>
          <w:color w:val="000000"/>
          <w:sz w:val="18"/>
          <w:szCs w:val="18"/>
          <w:lang w:eastAsia="en-US"/>
        </w:rPr>
        <w:t>ZAKRES POWIERZONYCH DO PRZETWARZANIA DANYCH OSOBOWYCH</w:t>
      </w:r>
    </w:p>
    <w:p w14:paraId="33D57AB5" w14:textId="77777777" w:rsidR="008A1A88" w:rsidRPr="00D43F8C" w:rsidRDefault="008A1A88">
      <w:pPr>
        <w:spacing w:line="200" w:lineRule="exact"/>
        <w:rPr>
          <w:rFonts w:ascii="Verdana" w:eastAsia="Times New Roman" w:hAnsi="Verdana"/>
          <w:sz w:val="18"/>
          <w:szCs w:val="18"/>
        </w:rPr>
      </w:pPr>
    </w:p>
    <w:p w14:paraId="421D7A3A" w14:textId="77777777" w:rsidR="004551C5" w:rsidRPr="00D43F8C" w:rsidRDefault="004551C5" w:rsidP="004551C5">
      <w:pPr>
        <w:spacing w:line="329" w:lineRule="exact"/>
        <w:rPr>
          <w:rFonts w:ascii="Verdana" w:eastAsia="Times New Roman" w:hAnsi="Verdana"/>
          <w:sz w:val="18"/>
          <w:szCs w:val="18"/>
        </w:rPr>
      </w:pPr>
      <w:r w:rsidRPr="00D43F8C">
        <w:rPr>
          <w:rFonts w:ascii="Verdana" w:eastAsia="Times New Roman" w:hAnsi="Verdana"/>
          <w:sz w:val="18"/>
          <w:szCs w:val="18"/>
        </w:rPr>
        <w:t>I.</w:t>
      </w:r>
      <w:r w:rsidRPr="00D43F8C">
        <w:rPr>
          <w:rFonts w:ascii="Verdana" w:eastAsia="Times New Roman" w:hAnsi="Verdana"/>
          <w:sz w:val="18"/>
          <w:szCs w:val="18"/>
        </w:rPr>
        <w:tab/>
        <w:t xml:space="preserve">Dane osób, o których informacje publikowane są na stronie www Łukasiewicza: </w:t>
      </w:r>
    </w:p>
    <w:p w14:paraId="7FE6E79F" w14:textId="77777777" w:rsidR="004551C5" w:rsidRPr="00D43F8C" w:rsidRDefault="004551C5" w:rsidP="004551C5">
      <w:pPr>
        <w:spacing w:line="329" w:lineRule="exact"/>
        <w:rPr>
          <w:rFonts w:ascii="Verdana" w:eastAsia="Times New Roman" w:hAnsi="Verdana"/>
          <w:sz w:val="18"/>
          <w:szCs w:val="18"/>
        </w:rPr>
      </w:pPr>
      <w:r w:rsidRPr="00D43F8C">
        <w:rPr>
          <w:rFonts w:ascii="Verdana" w:eastAsia="Times New Roman" w:hAnsi="Verdana"/>
          <w:sz w:val="18"/>
          <w:szCs w:val="18"/>
        </w:rPr>
        <w:t>2)</w:t>
      </w:r>
      <w:r w:rsidRPr="00D43F8C">
        <w:rPr>
          <w:rFonts w:ascii="Verdana" w:eastAsia="Times New Roman" w:hAnsi="Verdana"/>
          <w:sz w:val="18"/>
          <w:szCs w:val="18"/>
        </w:rPr>
        <w:tab/>
        <w:t>imię i nazwisko,</w:t>
      </w:r>
    </w:p>
    <w:p w14:paraId="5850B5D2" w14:textId="77777777" w:rsidR="004551C5" w:rsidRPr="00D43F8C" w:rsidRDefault="004551C5" w:rsidP="004551C5">
      <w:pPr>
        <w:spacing w:line="329" w:lineRule="exact"/>
        <w:rPr>
          <w:rFonts w:ascii="Verdana" w:eastAsia="Times New Roman" w:hAnsi="Verdana"/>
          <w:sz w:val="18"/>
          <w:szCs w:val="18"/>
        </w:rPr>
      </w:pPr>
      <w:r w:rsidRPr="00D43F8C">
        <w:rPr>
          <w:rFonts w:ascii="Verdana" w:eastAsia="Times New Roman" w:hAnsi="Verdana"/>
          <w:sz w:val="18"/>
          <w:szCs w:val="18"/>
        </w:rPr>
        <w:t>3)</w:t>
      </w:r>
      <w:r w:rsidRPr="00D43F8C">
        <w:rPr>
          <w:rFonts w:ascii="Verdana" w:eastAsia="Times New Roman" w:hAnsi="Verdana"/>
          <w:sz w:val="18"/>
          <w:szCs w:val="18"/>
        </w:rPr>
        <w:tab/>
        <w:t>stanowisko,</w:t>
      </w:r>
    </w:p>
    <w:p w14:paraId="2B5C2B42" w14:textId="77777777" w:rsidR="004551C5" w:rsidRPr="00D43F8C" w:rsidRDefault="004551C5" w:rsidP="004551C5">
      <w:pPr>
        <w:spacing w:line="329" w:lineRule="exact"/>
        <w:rPr>
          <w:rFonts w:ascii="Verdana" w:eastAsia="Times New Roman" w:hAnsi="Verdana"/>
          <w:sz w:val="18"/>
          <w:szCs w:val="18"/>
        </w:rPr>
      </w:pPr>
      <w:r w:rsidRPr="00D43F8C">
        <w:rPr>
          <w:rFonts w:ascii="Verdana" w:eastAsia="Times New Roman" w:hAnsi="Verdana"/>
          <w:sz w:val="18"/>
          <w:szCs w:val="18"/>
        </w:rPr>
        <w:t>4)</w:t>
      </w:r>
      <w:r w:rsidRPr="00D43F8C">
        <w:rPr>
          <w:rFonts w:ascii="Verdana" w:eastAsia="Times New Roman" w:hAnsi="Verdana"/>
          <w:sz w:val="18"/>
          <w:szCs w:val="18"/>
        </w:rPr>
        <w:tab/>
        <w:t>wykształcenie i doświadczenie,</w:t>
      </w:r>
    </w:p>
    <w:p w14:paraId="09F44105" w14:textId="77777777" w:rsidR="004551C5" w:rsidRPr="00D43F8C" w:rsidRDefault="004551C5" w:rsidP="004551C5">
      <w:pPr>
        <w:spacing w:line="329" w:lineRule="exact"/>
        <w:rPr>
          <w:rFonts w:ascii="Verdana" w:eastAsia="Times New Roman" w:hAnsi="Verdana"/>
          <w:sz w:val="18"/>
          <w:szCs w:val="18"/>
        </w:rPr>
      </w:pPr>
      <w:r w:rsidRPr="00D43F8C">
        <w:rPr>
          <w:rFonts w:ascii="Verdana" w:eastAsia="Times New Roman" w:hAnsi="Verdana"/>
          <w:sz w:val="18"/>
          <w:szCs w:val="18"/>
        </w:rPr>
        <w:t>5)</w:t>
      </w:r>
      <w:r w:rsidRPr="00D43F8C">
        <w:rPr>
          <w:rFonts w:ascii="Verdana" w:eastAsia="Times New Roman" w:hAnsi="Verdana"/>
          <w:sz w:val="18"/>
          <w:szCs w:val="18"/>
        </w:rPr>
        <w:tab/>
        <w:t>dane kontaktowe (np. numer telefonu, adres e-mail, adres),</w:t>
      </w:r>
    </w:p>
    <w:p w14:paraId="7A6F1F93" w14:textId="77777777" w:rsidR="004551C5" w:rsidRPr="00D43F8C" w:rsidRDefault="004551C5" w:rsidP="004551C5">
      <w:pPr>
        <w:spacing w:line="329" w:lineRule="exact"/>
        <w:rPr>
          <w:rFonts w:ascii="Verdana" w:eastAsia="Times New Roman" w:hAnsi="Verdana"/>
          <w:sz w:val="18"/>
          <w:szCs w:val="18"/>
        </w:rPr>
      </w:pPr>
      <w:r w:rsidRPr="00D43F8C">
        <w:rPr>
          <w:rFonts w:ascii="Verdana" w:eastAsia="Times New Roman" w:hAnsi="Verdana"/>
          <w:sz w:val="18"/>
          <w:szCs w:val="18"/>
        </w:rPr>
        <w:t>6)</w:t>
      </w:r>
      <w:r w:rsidRPr="00D43F8C">
        <w:rPr>
          <w:rFonts w:ascii="Verdana" w:eastAsia="Times New Roman" w:hAnsi="Verdana"/>
          <w:sz w:val="18"/>
          <w:szCs w:val="18"/>
        </w:rPr>
        <w:tab/>
        <w:t>wizerunek i nagranie głosu,</w:t>
      </w:r>
    </w:p>
    <w:p w14:paraId="141B448A" w14:textId="77777777" w:rsidR="004551C5" w:rsidRPr="00D43F8C" w:rsidRDefault="004551C5" w:rsidP="004551C5">
      <w:pPr>
        <w:spacing w:line="329" w:lineRule="exact"/>
        <w:rPr>
          <w:rFonts w:ascii="Verdana" w:eastAsia="Times New Roman" w:hAnsi="Verdana"/>
          <w:sz w:val="18"/>
          <w:szCs w:val="18"/>
        </w:rPr>
      </w:pPr>
      <w:r w:rsidRPr="00D43F8C">
        <w:rPr>
          <w:rFonts w:ascii="Verdana" w:eastAsia="Times New Roman" w:hAnsi="Verdana"/>
          <w:sz w:val="18"/>
          <w:szCs w:val="18"/>
        </w:rPr>
        <w:t>7)</w:t>
      </w:r>
      <w:r w:rsidRPr="00D43F8C">
        <w:rPr>
          <w:rFonts w:ascii="Verdana" w:eastAsia="Times New Roman" w:hAnsi="Verdana"/>
          <w:sz w:val="18"/>
          <w:szCs w:val="18"/>
        </w:rPr>
        <w:tab/>
        <w:t>adresy siedziby i korespondencyjne,</w:t>
      </w:r>
    </w:p>
    <w:p w14:paraId="7521189A" w14:textId="77777777" w:rsidR="004551C5" w:rsidRPr="00D43F8C" w:rsidRDefault="004551C5" w:rsidP="004551C5">
      <w:pPr>
        <w:spacing w:line="329" w:lineRule="exact"/>
        <w:rPr>
          <w:rFonts w:ascii="Verdana" w:eastAsia="Times New Roman" w:hAnsi="Verdana"/>
          <w:sz w:val="18"/>
          <w:szCs w:val="18"/>
        </w:rPr>
      </w:pPr>
      <w:r w:rsidRPr="00D43F8C">
        <w:rPr>
          <w:rFonts w:ascii="Verdana" w:eastAsia="Times New Roman" w:hAnsi="Verdana"/>
          <w:sz w:val="18"/>
          <w:szCs w:val="18"/>
        </w:rPr>
        <w:t>8)</w:t>
      </w:r>
      <w:r w:rsidRPr="00D43F8C">
        <w:rPr>
          <w:rFonts w:ascii="Verdana" w:eastAsia="Times New Roman" w:hAnsi="Verdana"/>
          <w:sz w:val="18"/>
          <w:szCs w:val="18"/>
        </w:rPr>
        <w:tab/>
        <w:t xml:space="preserve">forma prawna, </w:t>
      </w:r>
    </w:p>
    <w:p w14:paraId="11B9CE2D" w14:textId="77777777" w:rsidR="004551C5" w:rsidRPr="00D43F8C" w:rsidRDefault="004551C5" w:rsidP="004551C5">
      <w:pPr>
        <w:spacing w:line="329" w:lineRule="exact"/>
        <w:rPr>
          <w:rFonts w:ascii="Verdana" w:eastAsia="Times New Roman" w:hAnsi="Verdana"/>
          <w:sz w:val="18"/>
          <w:szCs w:val="18"/>
        </w:rPr>
      </w:pPr>
      <w:r w:rsidRPr="00D43F8C">
        <w:rPr>
          <w:rFonts w:ascii="Verdana" w:eastAsia="Times New Roman" w:hAnsi="Verdana"/>
          <w:sz w:val="18"/>
          <w:szCs w:val="18"/>
        </w:rPr>
        <w:t>9)</w:t>
      </w:r>
      <w:r w:rsidRPr="00D43F8C">
        <w:rPr>
          <w:rFonts w:ascii="Verdana" w:eastAsia="Times New Roman" w:hAnsi="Verdana"/>
          <w:sz w:val="18"/>
          <w:szCs w:val="18"/>
        </w:rPr>
        <w:tab/>
        <w:t xml:space="preserve">NIP, </w:t>
      </w:r>
    </w:p>
    <w:p w14:paraId="20273C23" w14:textId="77777777" w:rsidR="004551C5" w:rsidRPr="00D43F8C" w:rsidRDefault="004551C5" w:rsidP="004551C5">
      <w:pPr>
        <w:spacing w:line="329" w:lineRule="exact"/>
        <w:rPr>
          <w:rFonts w:ascii="Verdana" w:eastAsia="Times New Roman" w:hAnsi="Verdana"/>
          <w:sz w:val="18"/>
          <w:szCs w:val="18"/>
        </w:rPr>
      </w:pPr>
      <w:r w:rsidRPr="00D43F8C">
        <w:rPr>
          <w:rFonts w:ascii="Verdana" w:eastAsia="Times New Roman" w:hAnsi="Verdana"/>
          <w:sz w:val="18"/>
          <w:szCs w:val="18"/>
        </w:rPr>
        <w:t>10)</w:t>
      </w:r>
      <w:r w:rsidRPr="00D43F8C">
        <w:rPr>
          <w:rFonts w:ascii="Verdana" w:eastAsia="Times New Roman" w:hAnsi="Verdana"/>
          <w:sz w:val="18"/>
          <w:szCs w:val="18"/>
        </w:rPr>
        <w:tab/>
        <w:t>Nazwa firmy,</w:t>
      </w:r>
    </w:p>
    <w:p w14:paraId="1C3ACF80" w14:textId="77777777" w:rsidR="004551C5" w:rsidRPr="00D43F8C" w:rsidRDefault="004551C5" w:rsidP="004551C5">
      <w:pPr>
        <w:spacing w:line="329" w:lineRule="exact"/>
        <w:rPr>
          <w:rFonts w:ascii="Verdana" w:eastAsia="Times New Roman" w:hAnsi="Verdana"/>
          <w:sz w:val="18"/>
          <w:szCs w:val="18"/>
        </w:rPr>
      </w:pPr>
      <w:r w:rsidRPr="00D43F8C">
        <w:rPr>
          <w:rFonts w:ascii="Verdana" w:eastAsia="Times New Roman" w:hAnsi="Verdana"/>
          <w:sz w:val="18"/>
          <w:szCs w:val="18"/>
        </w:rPr>
        <w:t>11)</w:t>
      </w:r>
      <w:r w:rsidRPr="00D43F8C">
        <w:rPr>
          <w:rFonts w:ascii="Verdana" w:eastAsia="Times New Roman" w:hAnsi="Verdana"/>
          <w:sz w:val="18"/>
          <w:szCs w:val="18"/>
        </w:rPr>
        <w:tab/>
        <w:t>strona www firmy lub instytucji</w:t>
      </w:r>
    </w:p>
    <w:p w14:paraId="1737319A" w14:textId="77777777" w:rsidR="004551C5" w:rsidRPr="00D43F8C" w:rsidRDefault="004551C5" w:rsidP="004551C5">
      <w:pPr>
        <w:spacing w:line="329" w:lineRule="exact"/>
        <w:rPr>
          <w:rFonts w:ascii="Verdana" w:eastAsia="Times New Roman" w:hAnsi="Verdana"/>
          <w:sz w:val="18"/>
          <w:szCs w:val="18"/>
        </w:rPr>
      </w:pPr>
      <w:r w:rsidRPr="00D43F8C">
        <w:rPr>
          <w:rFonts w:ascii="Verdana" w:eastAsia="Times New Roman" w:hAnsi="Verdana"/>
          <w:sz w:val="18"/>
          <w:szCs w:val="18"/>
        </w:rPr>
        <w:t>12)</w:t>
      </w:r>
      <w:r w:rsidRPr="00D43F8C">
        <w:rPr>
          <w:rFonts w:ascii="Verdana" w:eastAsia="Times New Roman" w:hAnsi="Verdana"/>
          <w:sz w:val="18"/>
          <w:szCs w:val="18"/>
        </w:rPr>
        <w:tab/>
        <w:t>inne dane opublikowane na stronie www Łukasiewicza.</w:t>
      </w:r>
    </w:p>
    <w:p w14:paraId="3B769B17" w14:textId="77777777" w:rsidR="004551C5" w:rsidRPr="00D43F8C" w:rsidRDefault="004551C5" w:rsidP="004551C5">
      <w:pPr>
        <w:spacing w:line="329" w:lineRule="exact"/>
        <w:rPr>
          <w:rFonts w:ascii="Verdana" w:eastAsia="Times New Roman" w:hAnsi="Verdana"/>
          <w:sz w:val="18"/>
          <w:szCs w:val="18"/>
        </w:rPr>
      </w:pPr>
      <w:r w:rsidRPr="00D43F8C">
        <w:rPr>
          <w:rFonts w:ascii="Verdana" w:eastAsia="Times New Roman" w:hAnsi="Verdana"/>
          <w:sz w:val="18"/>
          <w:szCs w:val="18"/>
        </w:rPr>
        <w:t>II. Dane administratorów strony www Łukasiewicz</w:t>
      </w:r>
    </w:p>
    <w:p w14:paraId="50289965" w14:textId="77777777" w:rsidR="004551C5" w:rsidRPr="00D43F8C" w:rsidRDefault="004551C5" w:rsidP="004551C5">
      <w:pPr>
        <w:spacing w:line="329" w:lineRule="exact"/>
        <w:rPr>
          <w:rFonts w:ascii="Verdana" w:eastAsia="Times New Roman" w:hAnsi="Verdana"/>
          <w:sz w:val="18"/>
          <w:szCs w:val="18"/>
        </w:rPr>
      </w:pPr>
      <w:r w:rsidRPr="00D43F8C">
        <w:rPr>
          <w:rFonts w:ascii="Verdana" w:eastAsia="Times New Roman" w:hAnsi="Verdana"/>
          <w:sz w:val="18"/>
          <w:szCs w:val="18"/>
        </w:rPr>
        <w:t>1)</w:t>
      </w:r>
      <w:r w:rsidRPr="00D43F8C">
        <w:rPr>
          <w:rFonts w:ascii="Verdana" w:eastAsia="Times New Roman" w:hAnsi="Verdana"/>
          <w:sz w:val="18"/>
          <w:szCs w:val="18"/>
        </w:rPr>
        <w:tab/>
        <w:t>imię i nazwisko,</w:t>
      </w:r>
    </w:p>
    <w:p w14:paraId="4091A1F1" w14:textId="77777777" w:rsidR="004551C5" w:rsidRPr="00D43F8C" w:rsidRDefault="004551C5" w:rsidP="004551C5">
      <w:pPr>
        <w:spacing w:line="329" w:lineRule="exact"/>
        <w:rPr>
          <w:rFonts w:ascii="Verdana" w:eastAsia="Times New Roman" w:hAnsi="Verdana"/>
          <w:sz w:val="18"/>
          <w:szCs w:val="18"/>
        </w:rPr>
      </w:pPr>
      <w:r w:rsidRPr="00D43F8C">
        <w:rPr>
          <w:rFonts w:ascii="Verdana" w:eastAsia="Times New Roman" w:hAnsi="Verdana"/>
          <w:sz w:val="18"/>
          <w:szCs w:val="18"/>
        </w:rPr>
        <w:t>2)</w:t>
      </w:r>
      <w:r w:rsidRPr="00D43F8C">
        <w:rPr>
          <w:rFonts w:ascii="Verdana" w:eastAsia="Times New Roman" w:hAnsi="Verdana"/>
          <w:sz w:val="18"/>
          <w:szCs w:val="18"/>
        </w:rPr>
        <w:tab/>
        <w:t>dane kontaktowe (np. numer telefonu, adres e-mail, adres),</w:t>
      </w:r>
    </w:p>
    <w:p w14:paraId="1335B826" w14:textId="2DFE63C2" w:rsidR="00032265" w:rsidRPr="00D43F8C" w:rsidRDefault="004551C5" w:rsidP="004551C5">
      <w:pPr>
        <w:spacing w:line="329" w:lineRule="exact"/>
        <w:rPr>
          <w:rFonts w:ascii="Verdana" w:eastAsia="Times New Roman" w:hAnsi="Verdana"/>
          <w:sz w:val="18"/>
          <w:szCs w:val="18"/>
        </w:rPr>
      </w:pPr>
      <w:r w:rsidRPr="00D43F8C">
        <w:rPr>
          <w:rFonts w:ascii="Verdana" w:eastAsia="Times New Roman" w:hAnsi="Verdana"/>
          <w:sz w:val="18"/>
          <w:szCs w:val="18"/>
        </w:rPr>
        <w:t>3)</w:t>
      </w:r>
      <w:r w:rsidRPr="00D43F8C">
        <w:rPr>
          <w:rFonts w:ascii="Verdana" w:eastAsia="Times New Roman" w:hAnsi="Verdana"/>
          <w:sz w:val="18"/>
          <w:szCs w:val="18"/>
        </w:rPr>
        <w:tab/>
        <w:t>stanowisko.</w:t>
      </w:r>
    </w:p>
    <w:p w14:paraId="1E324402" w14:textId="77777777" w:rsidR="00032265" w:rsidRPr="00D43F8C" w:rsidRDefault="00032265">
      <w:pPr>
        <w:spacing w:line="0" w:lineRule="atLeast"/>
        <w:ind w:left="4300"/>
        <w:rPr>
          <w:rFonts w:ascii="Verdana" w:eastAsia="Arial" w:hAnsi="Verdana"/>
          <w:b/>
          <w:sz w:val="18"/>
          <w:szCs w:val="18"/>
        </w:rPr>
        <w:sectPr w:rsidR="00032265" w:rsidRPr="00D43F8C">
          <w:pgSz w:w="11900" w:h="16840"/>
          <w:pgMar w:top="1418" w:right="1400" w:bottom="657" w:left="1420" w:header="0" w:footer="0" w:gutter="0"/>
          <w:cols w:space="0" w:equalWidth="0">
            <w:col w:w="9080"/>
          </w:cols>
          <w:docGrid w:linePitch="360"/>
        </w:sectPr>
      </w:pPr>
    </w:p>
    <w:p w14:paraId="537E1E51" w14:textId="1D397031" w:rsidR="00F879EF" w:rsidRPr="00D43F8C" w:rsidRDefault="00032265" w:rsidP="00F879EF">
      <w:pPr>
        <w:spacing w:line="0" w:lineRule="atLeast"/>
        <w:jc w:val="right"/>
        <w:rPr>
          <w:rFonts w:ascii="Verdana" w:eastAsia="Arial Narrow" w:hAnsi="Verdana"/>
          <w:b/>
          <w:i/>
          <w:iCs/>
          <w:sz w:val="18"/>
          <w:szCs w:val="18"/>
        </w:rPr>
      </w:pPr>
      <w:bookmarkStart w:id="29" w:name="page46"/>
      <w:bookmarkEnd w:id="29"/>
      <w:r w:rsidRPr="00D43F8C">
        <w:rPr>
          <w:rFonts w:ascii="Verdana" w:eastAsia="Arial Narrow" w:hAnsi="Verdana"/>
          <w:b/>
          <w:i/>
          <w:iCs/>
          <w:sz w:val="18"/>
          <w:szCs w:val="18"/>
        </w:rPr>
        <w:lastRenderedPageBreak/>
        <w:t xml:space="preserve">Załącznik nr </w:t>
      </w:r>
      <w:r w:rsidR="007D39C1" w:rsidRPr="00D43F8C">
        <w:rPr>
          <w:rFonts w:ascii="Verdana" w:eastAsia="Arial Narrow" w:hAnsi="Verdana"/>
          <w:b/>
          <w:i/>
          <w:iCs/>
          <w:sz w:val="18"/>
          <w:szCs w:val="18"/>
        </w:rPr>
        <w:t>8</w:t>
      </w:r>
      <w:r w:rsidR="00F879EF" w:rsidRPr="00D43F8C">
        <w:rPr>
          <w:rFonts w:ascii="Verdana" w:eastAsia="Arial Narrow" w:hAnsi="Verdana"/>
          <w:b/>
          <w:i/>
          <w:iCs/>
          <w:sz w:val="18"/>
          <w:szCs w:val="18"/>
        </w:rPr>
        <w:t xml:space="preserve"> </w:t>
      </w:r>
    </w:p>
    <w:p w14:paraId="0967BDB9" w14:textId="447EE759" w:rsidR="00032265" w:rsidRPr="00D43F8C" w:rsidRDefault="00032265" w:rsidP="00F879EF">
      <w:pPr>
        <w:spacing w:line="0" w:lineRule="atLeast"/>
        <w:jc w:val="right"/>
        <w:rPr>
          <w:rFonts w:ascii="Verdana" w:eastAsia="Arial Narrow" w:hAnsi="Verdana"/>
          <w:b/>
          <w:i/>
          <w:iCs/>
          <w:sz w:val="18"/>
          <w:szCs w:val="18"/>
        </w:rPr>
      </w:pPr>
      <w:r w:rsidRPr="00D43F8C">
        <w:rPr>
          <w:rFonts w:ascii="Verdana" w:eastAsia="Arial Narrow" w:hAnsi="Verdana"/>
          <w:b/>
          <w:i/>
          <w:iCs/>
          <w:sz w:val="18"/>
          <w:szCs w:val="18"/>
        </w:rPr>
        <w:t>Oferta Wykonawcy</w:t>
      </w:r>
    </w:p>
    <w:p w14:paraId="6BE61023" w14:textId="77777777" w:rsidR="00032265" w:rsidRPr="00D43F8C" w:rsidRDefault="00032265">
      <w:pPr>
        <w:spacing w:line="200" w:lineRule="exact"/>
        <w:rPr>
          <w:rFonts w:ascii="Verdana" w:eastAsia="Times New Roman" w:hAnsi="Verdana"/>
          <w:sz w:val="18"/>
          <w:szCs w:val="18"/>
        </w:rPr>
      </w:pPr>
    </w:p>
    <w:p w14:paraId="7405F5D0" w14:textId="77777777" w:rsidR="00032265" w:rsidRPr="00D43F8C" w:rsidRDefault="00032265">
      <w:pPr>
        <w:spacing w:line="200" w:lineRule="exact"/>
        <w:rPr>
          <w:rFonts w:ascii="Verdana" w:eastAsia="Times New Roman" w:hAnsi="Verdana"/>
          <w:sz w:val="18"/>
          <w:szCs w:val="18"/>
        </w:rPr>
      </w:pPr>
    </w:p>
    <w:p w14:paraId="23B42A5F" w14:textId="77777777" w:rsidR="00032265" w:rsidRPr="00D43F8C" w:rsidRDefault="00032265">
      <w:pPr>
        <w:spacing w:line="200" w:lineRule="exact"/>
        <w:rPr>
          <w:rFonts w:ascii="Verdana" w:eastAsia="Times New Roman" w:hAnsi="Verdana"/>
          <w:sz w:val="18"/>
          <w:szCs w:val="18"/>
        </w:rPr>
      </w:pPr>
    </w:p>
    <w:p w14:paraId="51CA3116" w14:textId="77777777" w:rsidR="00032265" w:rsidRPr="00D43F8C" w:rsidRDefault="00032265">
      <w:pPr>
        <w:spacing w:line="266" w:lineRule="exact"/>
        <w:rPr>
          <w:rFonts w:ascii="Verdana" w:eastAsia="Times New Roman" w:hAnsi="Verdana"/>
          <w:sz w:val="18"/>
          <w:szCs w:val="18"/>
        </w:rPr>
      </w:pPr>
    </w:p>
    <w:p w14:paraId="54CA0A22" w14:textId="62578473" w:rsidR="00032265" w:rsidRPr="00D43F8C" w:rsidRDefault="00032265">
      <w:pPr>
        <w:spacing w:line="0" w:lineRule="atLeast"/>
        <w:ind w:right="-19"/>
        <w:jc w:val="center"/>
        <w:rPr>
          <w:rFonts w:ascii="Verdana" w:eastAsia="Arial Narrow" w:hAnsi="Verdana"/>
          <w:i/>
          <w:sz w:val="18"/>
          <w:szCs w:val="18"/>
        </w:rPr>
      </w:pPr>
      <w:r w:rsidRPr="00D43F8C">
        <w:rPr>
          <w:rFonts w:ascii="Verdana" w:eastAsia="Arial Narrow" w:hAnsi="Verdana"/>
          <w:i/>
          <w:sz w:val="18"/>
          <w:szCs w:val="18"/>
        </w:rPr>
        <w:t>(dokument zostanie uzupełniony na podstawie danych z wybranej oferty</w:t>
      </w:r>
      <w:r w:rsidR="00844494" w:rsidRPr="00D43F8C">
        <w:rPr>
          <w:rFonts w:ascii="Verdana" w:eastAsia="Arial Narrow" w:hAnsi="Verdana"/>
          <w:i/>
          <w:sz w:val="18"/>
          <w:szCs w:val="18"/>
        </w:rPr>
        <w:t xml:space="preserve"> – musi zawierać cenę roboczogodziny</w:t>
      </w:r>
      <w:r w:rsidRPr="00D43F8C">
        <w:rPr>
          <w:rFonts w:ascii="Verdana" w:eastAsia="Arial Narrow" w:hAnsi="Verdana"/>
          <w:i/>
          <w:sz w:val="18"/>
          <w:szCs w:val="18"/>
        </w:rPr>
        <w:t>)</w:t>
      </w:r>
    </w:p>
    <w:p w14:paraId="65F39ED4" w14:textId="77777777" w:rsidR="00032265" w:rsidRPr="00D43F8C" w:rsidRDefault="00032265">
      <w:pPr>
        <w:spacing w:line="200" w:lineRule="exact"/>
        <w:rPr>
          <w:rFonts w:ascii="Verdana" w:eastAsia="Times New Roman" w:hAnsi="Verdana"/>
          <w:sz w:val="18"/>
          <w:szCs w:val="18"/>
        </w:rPr>
      </w:pPr>
    </w:p>
    <w:p w14:paraId="4E211B1C" w14:textId="77777777" w:rsidR="00032265" w:rsidRPr="00D43F8C" w:rsidRDefault="00032265">
      <w:pPr>
        <w:spacing w:line="200" w:lineRule="exact"/>
        <w:rPr>
          <w:rFonts w:ascii="Verdana" w:eastAsia="Times New Roman" w:hAnsi="Verdana"/>
          <w:sz w:val="18"/>
          <w:szCs w:val="18"/>
        </w:rPr>
      </w:pPr>
    </w:p>
    <w:p w14:paraId="6719D0D2" w14:textId="77777777" w:rsidR="00032265" w:rsidRPr="00D43F8C" w:rsidRDefault="00032265">
      <w:pPr>
        <w:spacing w:line="200" w:lineRule="exact"/>
        <w:rPr>
          <w:rFonts w:ascii="Verdana" w:eastAsia="Times New Roman" w:hAnsi="Verdana"/>
          <w:sz w:val="18"/>
          <w:szCs w:val="18"/>
        </w:rPr>
      </w:pPr>
    </w:p>
    <w:p w14:paraId="646CE559" w14:textId="77777777" w:rsidR="00032265" w:rsidRPr="00D43F8C" w:rsidRDefault="00032265">
      <w:pPr>
        <w:spacing w:line="200" w:lineRule="exact"/>
        <w:rPr>
          <w:rFonts w:ascii="Verdana" w:eastAsia="Times New Roman" w:hAnsi="Verdana"/>
          <w:sz w:val="18"/>
          <w:szCs w:val="18"/>
        </w:rPr>
      </w:pPr>
    </w:p>
    <w:p w14:paraId="40A77819" w14:textId="77777777" w:rsidR="00032265" w:rsidRPr="00D43F8C" w:rsidRDefault="00032265">
      <w:pPr>
        <w:spacing w:line="200" w:lineRule="exact"/>
        <w:rPr>
          <w:rFonts w:ascii="Verdana" w:eastAsia="Times New Roman" w:hAnsi="Verdana"/>
          <w:sz w:val="18"/>
          <w:szCs w:val="18"/>
        </w:rPr>
      </w:pPr>
    </w:p>
    <w:p w14:paraId="73B73F14" w14:textId="77777777" w:rsidR="00032265" w:rsidRPr="00D43F8C" w:rsidRDefault="00032265">
      <w:pPr>
        <w:spacing w:line="200" w:lineRule="exact"/>
        <w:rPr>
          <w:rFonts w:ascii="Verdana" w:eastAsia="Times New Roman" w:hAnsi="Verdana"/>
          <w:sz w:val="18"/>
          <w:szCs w:val="18"/>
        </w:rPr>
      </w:pPr>
    </w:p>
    <w:p w14:paraId="57FBE6F6" w14:textId="77777777" w:rsidR="00032265" w:rsidRPr="00D43F8C" w:rsidRDefault="00032265">
      <w:pPr>
        <w:spacing w:line="200" w:lineRule="exact"/>
        <w:rPr>
          <w:rFonts w:ascii="Verdana" w:eastAsia="Times New Roman" w:hAnsi="Verdana"/>
          <w:sz w:val="18"/>
          <w:szCs w:val="18"/>
        </w:rPr>
      </w:pPr>
    </w:p>
    <w:p w14:paraId="75D85F94" w14:textId="77777777" w:rsidR="00032265" w:rsidRPr="00D43F8C" w:rsidRDefault="00032265">
      <w:pPr>
        <w:spacing w:line="200" w:lineRule="exact"/>
        <w:rPr>
          <w:rFonts w:ascii="Verdana" w:eastAsia="Times New Roman" w:hAnsi="Verdana"/>
          <w:sz w:val="18"/>
          <w:szCs w:val="18"/>
        </w:rPr>
      </w:pPr>
    </w:p>
    <w:p w14:paraId="08D7A668" w14:textId="77777777" w:rsidR="00032265" w:rsidRPr="00D43F8C" w:rsidRDefault="00032265">
      <w:pPr>
        <w:spacing w:line="200" w:lineRule="exact"/>
        <w:rPr>
          <w:rFonts w:ascii="Verdana" w:eastAsia="Times New Roman" w:hAnsi="Verdana"/>
          <w:sz w:val="18"/>
          <w:szCs w:val="18"/>
        </w:rPr>
      </w:pPr>
    </w:p>
    <w:p w14:paraId="54179E26" w14:textId="77777777" w:rsidR="00032265" w:rsidRPr="00D43F8C" w:rsidRDefault="00032265">
      <w:pPr>
        <w:spacing w:line="200" w:lineRule="exact"/>
        <w:rPr>
          <w:rFonts w:ascii="Verdana" w:eastAsia="Times New Roman" w:hAnsi="Verdana"/>
          <w:sz w:val="18"/>
          <w:szCs w:val="18"/>
        </w:rPr>
      </w:pPr>
    </w:p>
    <w:p w14:paraId="291B04C1" w14:textId="77777777" w:rsidR="00032265" w:rsidRPr="00D43F8C" w:rsidRDefault="00032265">
      <w:pPr>
        <w:spacing w:line="200" w:lineRule="exact"/>
        <w:rPr>
          <w:rFonts w:ascii="Verdana" w:eastAsia="Times New Roman" w:hAnsi="Verdana"/>
          <w:sz w:val="18"/>
          <w:szCs w:val="18"/>
        </w:rPr>
      </w:pPr>
    </w:p>
    <w:p w14:paraId="0C9217A3" w14:textId="77777777" w:rsidR="00032265" w:rsidRPr="00D43F8C" w:rsidRDefault="00032265">
      <w:pPr>
        <w:spacing w:line="200" w:lineRule="exact"/>
        <w:rPr>
          <w:rFonts w:ascii="Verdana" w:eastAsia="Times New Roman" w:hAnsi="Verdana"/>
          <w:sz w:val="18"/>
          <w:szCs w:val="18"/>
        </w:rPr>
      </w:pPr>
    </w:p>
    <w:p w14:paraId="5BA1928B" w14:textId="77777777" w:rsidR="00032265" w:rsidRPr="00D43F8C" w:rsidRDefault="00032265">
      <w:pPr>
        <w:spacing w:line="200" w:lineRule="exact"/>
        <w:rPr>
          <w:rFonts w:ascii="Verdana" w:eastAsia="Times New Roman" w:hAnsi="Verdana"/>
          <w:sz w:val="18"/>
          <w:szCs w:val="18"/>
        </w:rPr>
      </w:pPr>
    </w:p>
    <w:p w14:paraId="607FBF87" w14:textId="77777777" w:rsidR="00032265" w:rsidRPr="00D43F8C" w:rsidRDefault="00032265">
      <w:pPr>
        <w:spacing w:line="200" w:lineRule="exact"/>
        <w:rPr>
          <w:rFonts w:ascii="Verdana" w:eastAsia="Times New Roman" w:hAnsi="Verdana"/>
          <w:sz w:val="18"/>
          <w:szCs w:val="18"/>
        </w:rPr>
      </w:pPr>
    </w:p>
    <w:p w14:paraId="1FE38080" w14:textId="77777777" w:rsidR="00032265" w:rsidRPr="00D43F8C" w:rsidRDefault="00032265">
      <w:pPr>
        <w:spacing w:line="200" w:lineRule="exact"/>
        <w:rPr>
          <w:rFonts w:ascii="Verdana" w:eastAsia="Times New Roman" w:hAnsi="Verdana"/>
          <w:sz w:val="18"/>
          <w:szCs w:val="18"/>
        </w:rPr>
      </w:pPr>
    </w:p>
    <w:p w14:paraId="75C57BE6" w14:textId="77777777" w:rsidR="00032265" w:rsidRPr="00D43F8C" w:rsidRDefault="00032265">
      <w:pPr>
        <w:spacing w:line="200" w:lineRule="exact"/>
        <w:rPr>
          <w:rFonts w:ascii="Verdana" w:eastAsia="Times New Roman" w:hAnsi="Verdana"/>
          <w:sz w:val="18"/>
          <w:szCs w:val="18"/>
        </w:rPr>
      </w:pPr>
    </w:p>
    <w:p w14:paraId="342F18BF" w14:textId="77777777" w:rsidR="00032265" w:rsidRPr="00D43F8C" w:rsidRDefault="00032265">
      <w:pPr>
        <w:spacing w:line="200" w:lineRule="exact"/>
        <w:rPr>
          <w:rFonts w:ascii="Verdana" w:eastAsia="Times New Roman" w:hAnsi="Verdana"/>
          <w:sz w:val="18"/>
          <w:szCs w:val="18"/>
        </w:rPr>
      </w:pPr>
    </w:p>
    <w:p w14:paraId="0DD52A56" w14:textId="77777777" w:rsidR="00032265" w:rsidRPr="00D43F8C" w:rsidRDefault="00032265">
      <w:pPr>
        <w:spacing w:line="200" w:lineRule="exact"/>
        <w:rPr>
          <w:rFonts w:ascii="Verdana" w:eastAsia="Times New Roman" w:hAnsi="Verdana"/>
          <w:sz w:val="18"/>
          <w:szCs w:val="18"/>
        </w:rPr>
      </w:pPr>
    </w:p>
    <w:p w14:paraId="45C5DBA4" w14:textId="77777777" w:rsidR="00032265" w:rsidRPr="00D43F8C" w:rsidRDefault="00032265">
      <w:pPr>
        <w:spacing w:line="200" w:lineRule="exact"/>
        <w:rPr>
          <w:rFonts w:ascii="Verdana" w:eastAsia="Times New Roman" w:hAnsi="Verdana"/>
          <w:sz w:val="18"/>
          <w:szCs w:val="18"/>
        </w:rPr>
      </w:pPr>
    </w:p>
    <w:p w14:paraId="5287F779" w14:textId="77777777" w:rsidR="00032265" w:rsidRPr="00D43F8C" w:rsidRDefault="00032265">
      <w:pPr>
        <w:spacing w:line="200" w:lineRule="exact"/>
        <w:rPr>
          <w:rFonts w:ascii="Verdana" w:eastAsia="Times New Roman" w:hAnsi="Verdana"/>
          <w:sz w:val="18"/>
          <w:szCs w:val="18"/>
        </w:rPr>
      </w:pPr>
    </w:p>
    <w:p w14:paraId="452DAF14" w14:textId="77777777" w:rsidR="00032265" w:rsidRPr="00D43F8C" w:rsidRDefault="00032265">
      <w:pPr>
        <w:spacing w:line="200" w:lineRule="exact"/>
        <w:rPr>
          <w:rFonts w:ascii="Verdana" w:eastAsia="Times New Roman" w:hAnsi="Verdana"/>
          <w:sz w:val="18"/>
          <w:szCs w:val="18"/>
        </w:rPr>
      </w:pPr>
    </w:p>
    <w:p w14:paraId="04A26F1B" w14:textId="77777777" w:rsidR="00032265" w:rsidRPr="00D43F8C" w:rsidRDefault="00032265">
      <w:pPr>
        <w:spacing w:line="200" w:lineRule="exact"/>
        <w:rPr>
          <w:rFonts w:ascii="Verdana" w:eastAsia="Times New Roman" w:hAnsi="Verdana"/>
          <w:sz w:val="18"/>
          <w:szCs w:val="18"/>
        </w:rPr>
      </w:pPr>
    </w:p>
    <w:p w14:paraId="668D144E" w14:textId="77777777" w:rsidR="00032265" w:rsidRPr="00D43F8C" w:rsidRDefault="00032265">
      <w:pPr>
        <w:spacing w:line="200" w:lineRule="exact"/>
        <w:rPr>
          <w:rFonts w:ascii="Verdana" w:eastAsia="Times New Roman" w:hAnsi="Verdana"/>
          <w:sz w:val="18"/>
          <w:szCs w:val="18"/>
        </w:rPr>
      </w:pPr>
    </w:p>
    <w:p w14:paraId="4D50E8B3" w14:textId="77777777" w:rsidR="00032265" w:rsidRPr="00D43F8C" w:rsidRDefault="00032265">
      <w:pPr>
        <w:spacing w:line="200" w:lineRule="exact"/>
        <w:rPr>
          <w:rFonts w:ascii="Verdana" w:eastAsia="Times New Roman" w:hAnsi="Verdana"/>
          <w:sz w:val="18"/>
          <w:szCs w:val="18"/>
        </w:rPr>
      </w:pPr>
    </w:p>
    <w:p w14:paraId="33FBF83D" w14:textId="77777777" w:rsidR="00032265" w:rsidRPr="00D43F8C" w:rsidRDefault="00032265">
      <w:pPr>
        <w:spacing w:line="200" w:lineRule="exact"/>
        <w:rPr>
          <w:rFonts w:ascii="Verdana" w:eastAsia="Times New Roman" w:hAnsi="Verdana"/>
          <w:sz w:val="18"/>
          <w:szCs w:val="18"/>
        </w:rPr>
      </w:pPr>
    </w:p>
    <w:p w14:paraId="646F1480" w14:textId="77777777" w:rsidR="00032265" w:rsidRPr="00D43F8C" w:rsidRDefault="00032265">
      <w:pPr>
        <w:spacing w:line="200" w:lineRule="exact"/>
        <w:rPr>
          <w:rFonts w:ascii="Verdana" w:eastAsia="Times New Roman" w:hAnsi="Verdana"/>
          <w:sz w:val="18"/>
          <w:szCs w:val="18"/>
        </w:rPr>
      </w:pPr>
    </w:p>
    <w:p w14:paraId="14725243" w14:textId="77777777" w:rsidR="00032265" w:rsidRPr="00D43F8C" w:rsidRDefault="00032265">
      <w:pPr>
        <w:spacing w:line="200" w:lineRule="exact"/>
        <w:rPr>
          <w:rFonts w:ascii="Verdana" w:eastAsia="Times New Roman" w:hAnsi="Verdana"/>
          <w:sz w:val="18"/>
          <w:szCs w:val="18"/>
        </w:rPr>
      </w:pPr>
    </w:p>
    <w:p w14:paraId="00CA8D11" w14:textId="77777777" w:rsidR="00032265" w:rsidRPr="00D43F8C" w:rsidRDefault="00032265">
      <w:pPr>
        <w:spacing w:line="200" w:lineRule="exact"/>
        <w:rPr>
          <w:rFonts w:ascii="Verdana" w:eastAsia="Times New Roman" w:hAnsi="Verdana"/>
          <w:sz w:val="18"/>
          <w:szCs w:val="18"/>
        </w:rPr>
      </w:pPr>
    </w:p>
    <w:p w14:paraId="7592658B" w14:textId="77777777" w:rsidR="00032265" w:rsidRPr="00D43F8C" w:rsidRDefault="00032265">
      <w:pPr>
        <w:spacing w:line="200" w:lineRule="exact"/>
        <w:rPr>
          <w:rFonts w:ascii="Verdana" w:eastAsia="Times New Roman" w:hAnsi="Verdana"/>
          <w:sz w:val="18"/>
          <w:szCs w:val="18"/>
        </w:rPr>
      </w:pPr>
    </w:p>
    <w:p w14:paraId="0C4E7153" w14:textId="77777777" w:rsidR="00032265" w:rsidRPr="00D43F8C" w:rsidRDefault="00032265">
      <w:pPr>
        <w:spacing w:line="200" w:lineRule="exact"/>
        <w:rPr>
          <w:rFonts w:ascii="Verdana" w:eastAsia="Times New Roman" w:hAnsi="Verdana"/>
          <w:sz w:val="18"/>
          <w:szCs w:val="18"/>
        </w:rPr>
      </w:pPr>
    </w:p>
    <w:p w14:paraId="385E247E" w14:textId="77777777" w:rsidR="00032265" w:rsidRPr="00D43F8C" w:rsidRDefault="00032265">
      <w:pPr>
        <w:spacing w:line="200" w:lineRule="exact"/>
        <w:rPr>
          <w:rFonts w:ascii="Verdana" w:eastAsia="Times New Roman" w:hAnsi="Verdana"/>
          <w:sz w:val="18"/>
          <w:szCs w:val="18"/>
        </w:rPr>
      </w:pPr>
    </w:p>
    <w:p w14:paraId="0EAAB71D" w14:textId="77777777" w:rsidR="00032265" w:rsidRPr="00D43F8C" w:rsidRDefault="00032265">
      <w:pPr>
        <w:spacing w:line="200" w:lineRule="exact"/>
        <w:rPr>
          <w:rFonts w:ascii="Verdana" w:eastAsia="Times New Roman" w:hAnsi="Verdana"/>
          <w:sz w:val="18"/>
          <w:szCs w:val="18"/>
        </w:rPr>
      </w:pPr>
    </w:p>
    <w:p w14:paraId="463F95FF" w14:textId="77777777" w:rsidR="00032265" w:rsidRPr="00D43F8C" w:rsidRDefault="00032265">
      <w:pPr>
        <w:spacing w:line="200" w:lineRule="exact"/>
        <w:rPr>
          <w:rFonts w:ascii="Verdana" w:eastAsia="Times New Roman" w:hAnsi="Verdana"/>
          <w:sz w:val="18"/>
          <w:szCs w:val="18"/>
        </w:rPr>
      </w:pPr>
    </w:p>
    <w:p w14:paraId="106A35E6" w14:textId="77777777" w:rsidR="00032265" w:rsidRPr="00D43F8C" w:rsidRDefault="00032265">
      <w:pPr>
        <w:spacing w:line="200" w:lineRule="exact"/>
        <w:rPr>
          <w:rFonts w:ascii="Verdana" w:eastAsia="Times New Roman" w:hAnsi="Verdana"/>
          <w:sz w:val="18"/>
          <w:szCs w:val="18"/>
        </w:rPr>
      </w:pPr>
    </w:p>
    <w:p w14:paraId="55A27F5C" w14:textId="77777777" w:rsidR="00032265" w:rsidRPr="00D43F8C" w:rsidRDefault="00032265">
      <w:pPr>
        <w:spacing w:line="200" w:lineRule="exact"/>
        <w:rPr>
          <w:rFonts w:ascii="Verdana" w:eastAsia="Times New Roman" w:hAnsi="Verdana"/>
          <w:sz w:val="18"/>
          <w:szCs w:val="18"/>
        </w:rPr>
      </w:pPr>
    </w:p>
    <w:p w14:paraId="55FCDF36" w14:textId="77777777" w:rsidR="00032265" w:rsidRPr="00D43F8C" w:rsidRDefault="00032265">
      <w:pPr>
        <w:spacing w:line="200" w:lineRule="exact"/>
        <w:rPr>
          <w:rFonts w:ascii="Verdana" w:eastAsia="Times New Roman" w:hAnsi="Verdana"/>
          <w:sz w:val="18"/>
          <w:szCs w:val="18"/>
        </w:rPr>
      </w:pPr>
    </w:p>
    <w:p w14:paraId="610BFEF2" w14:textId="77777777" w:rsidR="00032265" w:rsidRPr="00D43F8C" w:rsidRDefault="00032265">
      <w:pPr>
        <w:spacing w:line="200" w:lineRule="exact"/>
        <w:rPr>
          <w:rFonts w:ascii="Verdana" w:eastAsia="Times New Roman" w:hAnsi="Verdana"/>
          <w:sz w:val="18"/>
          <w:szCs w:val="18"/>
        </w:rPr>
      </w:pPr>
    </w:p>
    <w:p w14:paraId="24406C12" w14:textId="77777777" w:rsidR="00032265" w:rsidRPr="00D43F8C" w:rsidRDefault="00032265">
      <w:pPr>
        <w:spacing w:line="200" w:lineRule="exact"/>
        <w:rPr>
          <w:rFonts w:ascii="Verdana" w:eastAsia="Times New Roman" w:hAnsi="Verdana"/>
          <w:sz w:val="18"/>
          <w:szCs w:val="18"/>
        </w:rPr>
      </w:pPr>
    </w:p>
    <w:p w14:paraId="567EC66E" w14:textId="77777777" w:rsidR="00032265" w:rsidRPr="00D43F8C" w:rsidRDefault="00032265">
      <w:pPr>
        <w:spacing w:line="200" w:lineRule="exact"/>
        <w:rPr>
          <w:rFonts w:ascii="Verdana" w:eastAsia="Times New Roman" w:hAnsi="Verdana"/>
          <w:sz w:val="18"/>
          <w:szCs w:val="18"/>
        </w:rPr>
      </w:pPr>
    </w:p>
    <w:p w14:paraId="588F4645" w14:textId="77777777" w:rsidR="00032265" w:rsidRPr="00D43F8C" w:rsidRDefault="00032265">
      <w:pPr>
        <w:spacing w:line="200" w:lineRule="exact"/>
        <w:rPr>
          <w:rFonts w:ascii="Verdana" w:eastAsia="Times New Roman" w:hAnsi="Verdana"/>
          <w:sz w:val="18"/>
          <w:szCs w:val="18"/>
        </w:rPr>
      </w:pPr>
    </w:p>
    <w:p w14:paraId="0B87BCE1" w14:textId="77777777" w:rsidR="00032265" w:rsidRPr="00D43F8C" w:rsidRDefault="00032265">
      <w:pPr>
        <w:spacing w:line="200" w:lineRule="exact"/>
        <w:rPr>
          <w:rFonts w:ascii="Verdana" w:eastAsia="Times New Roman" w:hAnsi="Verdana"/>
          <w:sz w:val="18"/>
          <w:szCs w:val="18"/>
        </w:rPr>
      </w:pPr>
    </w:p>
    <w:p w14:paraId="7165C838" w14:textId="77777777" w:rsidR="00032265" w:rsidRPr="00D43F8C" w:rsidRDefault="00032265">
      <w:pPr>
        <w:spacing w:line="200" w:lineRule="exact"/>
        <w:rPr>
          <w:rFonts w:ascii="Verdana" w:eastAsia="Times New Roman" w:hAnsi="Verdana"/>
          <w:sz w:val="18"/>
          <w:szCs w:val="18"/>
        </w:rPr>
      </w:pPr>
    </w:p>
    <w:p w14:paraId="68BF0D4B" w14:textId="77777777" w:rsidR="00032265" w:rsidRPr="00D43F8C" w:rsidRDefault="00032265">
      <w:pPr>
        <w:spacing w:line="200" w:lineRule="exact"/>
        <w:rPr>
          <w:rFonts w:ascii="Verdana" w:eastAsia="Times New Roman" w:hAnsi="Verdana"/>
          <w:sz w:val="18"/>
          <w:szCs w:val="18"/>
        </w:rPr>
      </w:pPr>
    </w:p>
    <w:p w14:paraId="046DE751" w14:textId="77777777" w:rsidR="00032265" w:rsidRPr="00D43F8C" w:rsidRDefault="00032265">
      <w:pPr>
        <w:spacing w:line="200" w:lineRule="exact"/>
        <w:rPr>
          <w:rFonts w:ascii="Verdana" w:eastAsia="Times New Roman" w:hAnsi="Verdana"/>
          <w:sz w:val="18"/>
          <w:szCs w:val="18"/>
        </w:rPr>
      </w:pPr>
    </w:p>
    <w:p w14:paraId="074FC594" w14:textId="77777777" w:rsidR="00032265" w:rsidRPr="00D43F8C" w:rsidRDefault="00032265">
      <w:pPr>
        <w:spacing w:line="200" w:lineRule="exact"/>
        <w:rPr>
          <w:rFonts w:ascii="Verdana" w:eastAsia="Times New Roman" w:hAnsi="Verdana"/>
          <w:sz w:val="18"/>
          <w:szCs w:val="18"/>
        </w:rPr>
      </w:pPr>
    </w:p>
    <w:p w14:paraId="1A5B6641" w14:textId="77777777" w:rsidR="00032265" w:rsidRPr="00D43F8C" w:rsidRDefault="00032265">
      <w:pPr>
        <w:spacing w:line="200" w:lineRule="exact"/>
        <w:rPr>
          <w:rFonts w:ascii="Verdana" w:eastAsia="Times New Roman" w:hAnsi="Verdana"/>
          <w:sz w:val="18"/>
          <w:szCs w:val="18"/>
        </w:rPr>
      </w:pPr>
    </w:p>
    <w:p w14:paraId="3F6E9AE3" w14:textId="77777777" w:rsidR="00032265" w:rsidRPr="00D43F8C" w:rsidRDefault="00032265">
      <w:pPr>
        <w:spacing w:line="200" w:lineRule="exact"/>
        <w:rPr>
          <w:rFonts w:ascii="Verdana" w:eastAsia="Times New Roman" w:hAnsi="Verdana"/>
          <w:sz w:val="18"/>
          <w:szCs w:val="18"/>
        </w:rPr>
      </w:pPr>
    </w:p>
    <w:p w14:paraId="1138D70D" w14:textId="77777777" w:rsidR="00032265" w:rsidRPr="00D43F8C" w:rsidRDefault="00032265">
      <w:pPr>
        <w:spacing w:line="200" w:lineRule="exact"/>
        <w:rPr>
          <w:rFonts w:ascii="Verdana" w:eastAsia="Times New Roman" w:hAnsi="Verdana"/>
          <w:sz w:val="18"/>
          <w:szCs w:val="18"/>
        </w:rPr>
      </w:pPr>
    </w:p>
    <w:p w14:paraId="4C9EC65E" w14:textId="77777777" w:rsidR="00032265" w:rsidRPr="00D43F8C" w:rsidRDefault="00032265">
      <w:pPr>
        <w:spacing w:line="200" w:lineRule="exact"/>
        <w:rPr>
          <w:rFonts w:ascii="Verdana" w:eastAsia="Times New Roman" w:hAnsi="Verdana"/>
          <w:sz w:val="18"/>
          <w:szCs w:val="18"/>
        </w:rPr>
      </w:pPr>
    </w:p>
    <w:p w14:paraId="022CEA48" w14:textId="77777777" w:rsidR="00032265" w:rsidRPr="00D43F8C" w:rsidRDefault="00032265">
      <w:pPr>
        <w:spacing w:line="200" w:lineRule="exact"/>
        <w:rPr>
          <w:rFonts w:ascii="Verdana" w:eastAsia="Times New Roman" w:hAnsi="Verdana"/>
          <w:sz w:val="18"/>
          <w:szCs w:val="18"/>
        </w:rPr>
      </w:pPr>
    </w:p>
    <w:p w14:paraId="10246F60" w14:textId="77777777" w:rsidR="00032265" w:rsidRPr="00D43F8C" w:rsidRDefault="00032265">
      <w:pPr>
        <w:spacing w:line="200" w:lineRule="exact"/>
        <w:rPr>
          <w:rFonts w:ascii="Verdana" w:eastAsia="Times New Roman" w:hAnsi="Verdana"/>
          <w:sz w:val="18"/>
          <w:szCs w:val="18"/>
        </w:rPr>
      </w:pPr>
    </w:p>
    <w:p w14:paraId="60D17796" w14:textId="77777777" w:rsidR="00032265" w:rsidRPr="00D43F8C" w:rsidRDefault="00032265">
      <w:pPr>
        <w:spacing w:line="200" w:lineRule="exact"/>
        <w:rPr>
          <w:rFonts w:ascii="Verdana" w:eastAsia="Times New Roman" w:hAnsi="Verdana"/>
          <w:sz w:val="18"/>
          <w:szCs w:val="18"/>
        </w:rPr>
      </w:pPr>
    </w:p>
    <w:p w14:paraId="5EE5B1CC" w14:textId="77777777" w:rsidR="00032265" w:rsidRPr="00D43F8C" w:rsidRDefault="00032265">
      <w:pPr>
        <w:spacing w:line="200" w:lineRule="exact"/>
        <w:rPr>
          <w:rFonts w:ascii="Verdana" w:eastAsia="Times New Roman" w:hAnsi="Verdana"/>
          <w:sz w:val="18"/>
          <w:szCs w:val="18"/>
        </w:rPr>
      </w:pPr>
    </w:p>
    <w:p w14:paraId="2CE2C610" w14:textId="77777777" w:rsidR="00032265" w:rsidRPr="00D43F8C" w:rsidRDefault="00032265">
      <w:pPr>
        <w:spacing w:line="200" w:lineRule="exact"/>
        <w:rPr>
          <w:rFonts w:ascii="Verdana" w:eastAsia="Times New Roman" w:hAnsi="Verdana"/>
          <w:sz w:val="18"/>
          <w:szCs w:val="18"/>
        </w:rPr>
      </w:pPr>
    </w:p>
    <w:p w14:paraId="12D51D52" w14:textId="77777777" w:rsidR="00032265" w:rsidRPr="00D43F8C" w:rsidRDefault="00032265">
      <w:pPr>
        <w:spacing w:line="200" w:lineRule="exact"/>
        <w:rPr>
          <w:rFonts w:ascii="Verdana" w:eastAsia="Times New Roman" w:hAnsi="Verdana"/>
          <w:sz w:val="18"/>
          <w:szCs w:val="18"/>
        </w:rPr>
      </w:pPr>
    </w:p>
    <w:p w14:paraId="14D28D89" w14:textId="77777777" w:rsidR="00032265" w:rsidRPr="00D43F8C" w:rsidRDefault="00032265">
      <w:pPr>
        <w:spacing w:line="200" w:lineRule="exact"/>
        <w:rPr>
          <w:rFonts w:ascii="Verdana" w:eastAsia="Times New Roman" w:hAnsi="Verdana"/>
          <w:sz w:val="18"/>
          <w:szCs w:val="18"/>
        </w:rPr>
      </w:pPr>
    </w:p>
    <w:p w14:paraId="6C8C83D4" w14:textId="77777777" w:rsidR="00032265" w:rsidRPr="00D43F8C" w:rsidRDefault="00032265">
      <w:pPr>
        <w:spacing w:line="200" w:lineRule="exact"/>
        <w:rPr>
          <w:rFonts w:ascii="Verdana" w:eastAsia="Times New Roman" w:hAnsi="Verdana"/>
          <w:sz w:val="18"/>
          <w:szCs w:val="18"/>
        </w:rPr>
      </w:pPr>
    </w:p>
    <w:p w14:paraId="65AA4BA8" w14:textId="77777777" w:rsidR="00032265" w:rsidRPr="00D43F8C" w:rsidRDefault="00032265">
      <w:pPr>
        <w:spacing w:line="200" w:lineRule="exact"/>
        <w:rPr>
          <w:rFonts w:ascii="Verdana" w:eastAsia="Times New Roman" w:hAnsi="Verdana"/>
          <w:sz w:val="18"/>
          <w:szCs w:val="18"/>
        </w:rPr>
      </w:pPr>
    </w:p>
    <w:p w14:paraId="51255EBF" w14:textId="77777777" w:rsidR="00032265" w:rsidRPr="00D43F8C" w:rsidRDefault="00032265">
      <w:pPr>
        <w:spacing w:line="200" w:lineRule="exact"/>
        <w:rPr>
          <w:rFonts w:ascii="Verdana" w:eastAsia="Times New Roman" w:hAnsi="Verdana"/>
          <w:sz w:val="18"/>
          <w:szCs w:val="18"/>
        </w:rPr>
      </w:pPr>
    </w:p>
    <w:p w14:paraId="21B0A2C0" w14:textId="77777777" w:rsidR="00032265" w:rsidRPr="00D43F8C" w:rsidRDefault="00032265">
      <w:pPr>
        <w:spacing w:line="200" w:lineRule="exact"/>
        <w:rPr>
          <w:rFonts w:ascii="Verdana" w:eastAsia="Times New Roman" w:hAnsi="Verdana"/>
          <w:sz w:val="18"/>
          <w:szCs w:val="18"/>
        </w:rPr>
      </w:pPr>
    </w:p>
    <w:p w14:paraId="10605FAB" w14:textId="77777777" w:rsidR="00032265" w:rsidRPr="00D43F8C" w:rsidRDefault="00032265">
      <w:pPr>
        <w:spacing w:line="200" w:lineRule="exact"/>
        <w:rPr>
          <w:rFonts w:ascii="Verdana" w:eastAsia="Times New Roman" w:hAnsi="Verdana"/>
          <w:sz w:val="18"/>
          <w:szCs w:val="18"/>
        </w:rPr>
      </w:pPr>
    </w:p>
    <w:p w14:paraId="5C42D446" w14:textId="77777777" w:rsidR="00032265" w:rsidRPr="00D43F8C" w:rsidRDefault="00032265">
      <w:pPr>
        <w:spacing w:line="200" w:lineRule="exact"/>
        <w:rPr>
          <w:rFonts w:ascii="Verdana" w:eastAsia="Times New Roman" w:hAnsi="Verdana"/>
          <w:sz w:val="18"/>
          <w:szCs w:val="18"/>
        </w:rPr>
      </w:pPr>
    </w:p>
    <w:p w14:paraId="0AD66144" w14:textId="77777777" w:rsidR="00032265" w:rsidRPr="00D43F8C" w:rsidRDefault="00032265">
      <w:pPr>
        <w:spacing w:line="201" w:lineRule="exact"/>
        <w:rPr>
          <w:rFonts w:ascii="Verdana" w:eastAsia="Times New Roman" w:hAnsi="Verdana"/>
          <w:sz w:val="18"/>
          <w:szCs w:val="18"/>
        </w:rPr>
      </w:pPr>
    </w:p>
    <w:p w14:paraId="49BE66E2" w14:textId="20B0DD60" w:rsidR="00F879EF" w:rsidRPr="00D43F8C" w:rsidRDefault="00725731" w:rsidP="00F879EF">
      <w:pPr>
        <w:spacing w:line="0" w:lineRule="atLeast"/>
        <w:jc w:val="right"/>
        <w:rPr>
          <w:rFonts w:ascii="Verdana" w:eastAsia="Arial Narrow" w:hAnsi="Verdana"/>
          <w:b/>
          <w:i/>
          <w:iCs/>
          <w:sz w:val="18"/>
          <w:szCs w:val="18"/>
        </w:rPr>
      </w:pPr>
      <w:bookmarkStart w:id="30" w:name="page47"/>
      <w:bookmarkEnd w:id="30"/>
      <w:r w:rsidRPr="00D43F8C">
        <w:rPr>
          <w:rFonts w:ascii="Verdana" w:eastAsia="Times New Roman" w:hAnsi="Verdana"/>
          <w:sz w:val="18"/>
          <w:szCs w:val="18"/>
        </w:rPr>
        <w:br w:type="page"/>
      </w:r>
      <w:r w:rsidR="00032265" w:rsidRPr="00D43F8C">
        <w:rPr>
          <w:rFonts w:ascii="Verdana" w:eastAsia="Arial Narrow" w:hAnsi="Verdana"/>
          <w:b/>
          <w:i/>
          <w:iCs/>
          <w:sz w:val="18"/>
          <w:szCs w:val="18"/>
        </w:rPr>
        <w:lastRenderedPageBreak/>
        <w:t xml:space="preserve">Załącznik nr </w:t>
      </w:r>
      <w:r w:rsidR="007D39C1" w:rsidRPr="00D43F8C">
        <w:rPr>
          <w:rFonts w:ascii="Verdana" w:eastAsia="Arial Narrow" w:hAnsi="Verdana"/>
          <w:b/>
          <w:i/>
          <w:iCs/>
          <w:sz w:val="18"/>
          <w:szCs w:val="18"/>
        </w:rPr>
        <w:t>9</w:t>
      </w:r>
    </w:p>
    <w:p w14:paraId="0162FC2C" w14:textId="391A871E" w:rsidR="00032265" w:rsidRPr="00D43F8C" w:rsidRDefault="00032265" w:rsidP="00F879EF">
      <w:pPr>
        <w:spacing w:line="0" w:lineRule="atLeast"/>
        <w:jc w:val="right"/>
        <w:rPr>
          <w:rFonts w:ascii="Verdana" w:eastAsia="Arial Narrow" w:hAnsi="Verdana"/>
          <w:b/>
          <w:i/>
          <w:iCs/>
          <w:sz w:val="18"/>
          <w:szCs w:val="18"/>
        </w:rPr>
      </w:pPr>
      <w:r w:rsidRPr="00D43F8C">
        <w:rPr>
          <w:rFonts w:ascii="Verdana" w:eastAsia="Arial Narrow" w:hAnsi="Verdana"/>
          <w:b/>
          <w:i/>
          <w:iCs/>
          <w:sz w:val="18"/>
          <w:szCs w:val="18"/>
        </w:rPr>
        <w:t>Personel</w:t>
      </w:r>
    </w:p>
    <w:p w14:paraId="4D70E28D" w14:textId="77777777" w:rsidR="00032265" w:rsidRPr="00D43F8C" w:rsidRDefault="00032265">
      <w:pPr>
        <w:spacing w:line="200" w:lineRule="exact"/>
        <w:rPr>
          <w:rFonts w:ascii="Verdana" w:eastAsia="Times New Roman" w:hAnsi="Verdana"/>
          <w:sz w:val="18"/>
          <w:szCs w:val="18"/>
        </w:rPr>
      </w:pPr>
    </w:p>
    <w:p w14:paraId="7EB013E5" w14:textId="77777777" w:rsidR="00032265" w:rsidRPr="00D43F8C" w:rsidRDefault="00032265">
      <w:pPr>
        <w:spacing w:line="294" w:lineRule="exact"/>
        <w:rPr>
          <w:rFonts w:ascii="Verdana" w:eastAsia="Times New Roman" w:hAnsi="Verdana"/>
          <w:sz w:val="18"/>
          <w:szCs w:val="18"/>
        </w:rPr>
      </w:pPr>
    </w:p>
    <w:p w14:paraId="43F83386" w14:textId="77777777" w:rsidR="00032265" w:rsidRPr="00D43F8C" w:rsidRDefault="00032265">
      <w:pPr>
        <w:spacing w:line="0" w:lineRule="atLeast"/>
        <w:ind w:right="-19"/>
        <w:jc w:val="center"/>
        <w:rPr>
          <w:rFonts w:ascii="Verdana" w:eastAsia="Arial Narrow" w:hAnsi="Verdana"/>
          <w:i/>
          <w:sz w:val="18"/>
          <w:szCs w:val="18"/>
        </w:rPr>
      </w:pPr>
      <w:r w:rsidRPr="00D43F8C">
        <w:rPr>
          <w:rFonts w:ascii="Verdana" w:eastAsia="Arial Narrow" w:hAnsi="Verdana"/>
          <w:i/>
          <w:sz w:val="18"/>
          <w:szCs w:val="18"/>
        </w:rPr>
        <w:t>(dokument zostanie uzupełniony na podstawie danych z wybranej oferty)</w:t>
      </w:r>
    </w:p>
    <w:p w14:paraId="23DD74EC" w14:textId="77777777" w:rsidR="00032265" w:rsidRPr="00D43F8C" w:rsidRDefault="00032265">
      <w:pPr>
        <w:spacing w:line="200" w:lineRule="exact"/>
        <w:rPr>
          <w:rFonts w:ascii="Verdana" w:eastAsia="Times New Roman" w:hAnsi="Verdana"/>
          <w:sz w:val="18"/>
          <w:szCs w:val="18"/>
        </w:rPr>
      </w:pPr>
    </w:p>
    <w:p w14:paraId="01DB4207" w14:textId="77777777" w:rsidR="00032265" w:rsidRPr="00D43F8C" w:rsidRDefault="00032265">
      <w:pPr>
        <w:spacing w:line="200" w:lineRule="exact"/>
        <w:rPr>
          <w:rFonts w:ascii="Verdana" w:eastAsia="Times New Roman" w:hAnsi="Verdana"/>
          <w:sz w:val="18"/>
          <w:szCs w:val="18"/>
        </w:rPr>
      </w:pPr>
    </w:p>
    <w:p w14:paraId="5380B42C" w14:textId="77777777" w:rsidR="00032265" w:rsidRPr="00D43F8C" w:rsidRDefault="00032265">
      <w:pPr>
        <w:spacing w:line="200" w:lineRule="exact"/>
        <w:rPr>
          <w:rFonts w:ascii="Verdana" w:eastAsia="Times New Roman" w:hAnsi="Verdana"/>
          <w:sz w:val="18"/>
          <w:szCs w:val="18"/>
        </w:rPr>
      </w:pPr>
    </w:p>
    <w:p w14:paraId="0B8CED95" w14:textId="77777777" w:rsidR="00032265" w:rsidRPr="00D43F8C" w:rsidRDefault="00032265">
      <w:pPr>
        <w:spacing w:line="200" w:lineRule="exact"/>
        <w:rPr>
          <w:rFonts w:ascii="Verdana" w:eastAsia="Times New Roman" w:hAnsi="Verdana"/>
          <w:sz w:val="18"/>
          <w:szCs w:val="18"/>
        </w:rPr>
      </w:pPr>
    </w:p>
    <w:p w14:paraId="38831F55" w14:textId="77777777" w:rsidR="00032265" w:rsidRPr="00D43F8C" w:rsidRDefault="00032265">
      <w:pPr>
        <w:spacing w:line="200" w:lineRule="exact"/>
        <w:rPr>
          <w:rFonts w:ascii="Verdana" w:eastAsia="Times New Roman" w:hAnsi="Verdana"/>
          <w:sz w:val="18"/>
          <w:szCs w:val="18"/>
        </w:rPr>
      </w:pPr>
    </w:p>
    <w:p w14:paraId="1955CE2F" w14:textId="77777777" w:rsidR="00032265" w:rsidRPr="00D43F8C" w:rsidRDefault="00032265">
      <w:pPr>
        <w:spacing w:line="200" w:lineRule="exact"/>
        <w:rPr>
          <w:rFonts w:ascii="Verdana" w:eastAsia="Times New Roman" w:hAnsi="Verdana"/>
          <w:sz w:val="18"/>
          <w:szCs w:val="18"/>
        </w:rPr>
      </w:pPr>
    </w:p>
    <w:p w14:paraId="0BD38D6F" w14:textId="77777777" w:rsidR="00032265" w:rsidRPr="00D43F8C" w:rsidRDefault="00032265">
      <w:pPr>
        <w:spacing w:line="200" w:lineRule="exact"/>
        <w:rPr>
          <w:rFonts w:ascii="Verdana" w:eastAsia="Times New Roman" w:hAnsi="Verdana"/>
          <w:sz w:val="18"/>
          <w:szCs w:val="18"/>
        </w:rPr>
      </w:pPr>
    </w:p>
    <w:p w14:paraId="4DE5A32E" w14:textId="77777777" w:rsidR="00032265" w:rsidRPr="00D43F8C" w:rsidRDefault="00032265">
      <w:pPr>
        <w:spacing w:line="200" w:lineRule="exact"/>
        <w:rPr>
          <w:rFonts w:ascii="Verdana" w:eastAsia="Times New Roman" w:hAnsi="Verdana"/>
          <w:sz w:val="18"/>
          <w:szCs w:val="18"/>
        </w:rPr>
      </w:pPr>
    </w:p>
    <w:p w14:paraId="7DB1FCF7" w14:textId="77777777" w:rsidR="00032265" w:rsidRPr="00D43F8C" w:rsidRDefault="00032265">
      <w:pPr>
        <w:spacing w:line="200" w:lineRule="exact"/>
        <w:rPr>
          <w:rFonts w:ascii="Verdana" w:eastAsia="Times New Roman" w:hAnsi="Verdana"/>
          <w:sz w:val="18"/>
          <w:szCs w:val="18"/>
        </w:rPr>
      </w:pPr>
    </w:p>
    <w:p w14:paraId="30428718" w14:textId="77777777" w:rsidR="00032265" w:rsidRPr="00D43F8C" w:rsidRDefault="00032265">
      <w:pPr>
        <w:spacing w:line="200" w:lineRule="exact"/>
        <w:rPr>
          <w:rFonts w:ascii="Verdana" w:eastAsia="Times New Roman" w:hAnsi="Verdana"/>
          <w:sz w:val="18"/>
          <w:szCs w:val="18"/>
        </w:rPr>
      </w:pPr>
    </w:p>
    <w:p w14:paraId="034564D6" w14:textId="77777777" w:rsidR="00032265" w:rsidRPr="00D43F8C" w:rsidRDefault="00032265">
      <w:pPr>
        <w:spacing w:line="200" w:lineRule="exact"/>
        <w:rPr>
          <w:rFonts w:ascii="Verdana" w:eastAsia="Times New Roman" w:hAnsi="Verdana"/>
          <w:sz w:val="18"/>
          <w:szCs w:val="18"/>
        </w:rPr>
      </w:pPr>
    </w:p>
    <w:p w14:paraId="183A134D" w14:textId="77777777" w:rsidR="00032265" w:rsidRPr="00D43F8C" w:rsidRDefault="00032265">
      <w:pPr>
        <w:spacing w:line="200" w:lineRule="exact"/>
        <w:rPr>
          <w:rFonts w:ascii="Verdana" w:eastAsia="Times New Roman" w:hAnsi="Verdana"/>
          <w:sz w:val="18"/>
          <w:szCs w:val="18"/>
        </w:rPr>
      </w:pPr>
    </w:p>
    <w:p w14:paraId="0703353D" w14:textId="77777777" w:rsidR="00032265" w:rsidRPr="00D43F8C" w:rsidRDefault="00032265">
      <w:pPr>
        <w:spacing w:line="200" w:lineRule="exact"/>
        <w:rPr>
          <w:rFonts w:ascii="Verdana" w:eastAsia="Times New Roman" w:hAnsi="Verdana"/>
          <w:sz w:val="18"/>
          <w:szCs w:val="18"/>
        </w:rPr>
      </w:pPr>
    </w:p>
    <w:p w14:paraId="211E1B7C" w14:textId="77777777" w:rsidR="00032265" w:rsidRPr="00D43F8C" w:rsidRDefault="00032265">
      <w:pPr>
        <w:spacing w:line="200" w:lineRule="exact"/>
        <w:rPr>
          <w:rFonts w:ascii="Verdana" w:eastAsia="Times New Roman" w:hAnsi="Verdana"/>
          <w:sz w:val="18"/>
          <w:szCs w:val="18"/>
        </w:rPr>
      </w:pPr>
    </w:p>
    <w:p w14:paraId="1B1131FA" w14:textId="77777777" w:rsidR="00032265" w:rsidRPr="00D43F8C" w:rsidRDefault="00032265">
      <w:pPr>
        <w:spacing w:line="200" w:lineRule="exact"/>
        <w:rPr>
          <w:rFonts w:ascii="Verdana" w:eastAsia="Times New Roman" w:hAnsi="Verdana"/>
          <w:sz w:val="18"/>
          <w:szCs w:val="18"/>
        </w:rPr>
      </w:pPr>
    </w:p>
    <w:p w14:paraId="7DB6F3B2" w14:textId="77777777" w:rsidR="00032265" w:rsidRPr="00D43F8C" w:rsidRDefault="00032265">
      <w:pPr>
        <w:spacing w:line="200" w:lineRule="exact"/>
        <w:rPr>
          <w:rFonts w:ascii="Verdana" w:eastAsia="Times New Roman" w:hAnsi="Verdana"/>
          <w:sz w:val="18"/>
          <w:szCs w:val="18"/>
        </w:rPr>
      </w:pPr>
    </w:p>
    <w:p w14:paraId="6EAFF67D" w14:textId="77777777" w:rsidR="00032265" w:rsidRPr="00D43F8C" w:rsidRDefault="00032265">
      <w:pPr>
        <w:spacing w:line="200" w:lineRule="exact"/>
        <w:rPr>
          <w:rFonts w:ascii="Verdana" w:eastAsia="Times New Roman" w:hAnsi="Verdana"/>
          <w:sz w:val="18"/>
          <w:szCs w:val="18"/>
        </w:rPr>
      </w:pPr>
    </w:p>
    <w:p w14:paraId="6F8FF8F1" w14:textId="77777777" w:rsidR="00032265" w:rsidRPr="00D43F8C" w:rsidRDefault="00032265">
      <w:pPr>
        <w:spacing w:line="200" w:lineRule="exact"/>
        <w:rPr>
          <w:rFonts w:ascii="Verdana" w:eastAsia="Times New Roman" w:hAnsi="Verdana"/>
          <w:sz w:val="18"/>
          <w:szCs w:val="18"/>
        </w:rPr>
      </w:pPr>
    </w:p>
    <w:p w14:paraId="014E262C" w14:textId="77777777" w:rsidR="00032265" w:rsidRPr="00D43F8C" w:rsidRDefault="00032265">
      <w:pPr>
        <w:spacing w:line="200" w:lineRule="exact"/>
        <w:rPr>
          <w:rFonts w:ascii="Verdana" w:eastAsia="Times New Roman" w:hAnsi="Verdana"/>
          <w:sz w:val="18"/>
          <w:szCs w:val="18"/>
        </w:rPr>
      </w:pPr>
    </w:p>
    <w:p w14:paraId="2E1B19C3" w14:textId="77777777" w:rsidR="00032265" w:rsidRPr="00D43F8C" w:rsidRDefault="00032265">
      <w:pPr>
        <w:spacing w:line="200" w:lineRule="exact"/>
        <w:rPr>
          <w:rFonts w:ascii="Verdana" w:eastAsia="Times New Roman" w:hAnsi="Verdana"/>
          <w:sz w:val="18"/>
          <w:szCs w:val="18"/>
        </w:rPr>
      </w:pPr>
    </w:p>
    <w:p w14:paraId="60B81505" w14:textId="77777777" w:rsidR="00032265" w:rsidRPr="00D43F8C" w:rsidRDefault="00032265">
      <w:pPr>
        <w:spacing w:line="200" w:lineRule="exact"/>
        <w:rPr>
          <w:rFonts w:ascii="Verdana" w:eastAsia="Times New Roman" w:hAnsi="Verdana"/>
          <w:sz w:val="18"/>
          <w:szCs w:val="18"/>
        </w:rPr>
      </w:pPr>
    </w:p>
    <w:p w14:paraId="110B5B97" w14:textId="77777777" w:rsidR="00032265" w:rsidRPr="00D43F8C" w:rsidRDefault="00032265">
      <w:pPr>
        <w:spacing w:line="200" w:lineRule="exact"/>
        <w:rPr>
          <w:rFonts w:ascii="Verdana" w:eastAsia="Times New Roman" w:hAnsi="Verdana"/>
          <w:sz w:val="18"/>
          <w:szCs w:val="18"/>
        </w:rPr>
      </w:pPr>
    </w:p>
    <w:p w14:paraId="7BC567E6" w14:textId="77777777" w:rsidR="00032265" w:rsidRPr="00D43F8C" w:rsidRDefault="00032265">
      <w:pPr>
        <w:spacing w:line="200" w:lineRule="exact"/>
        <w:rPr>
          <w:rFonts w:ascii="Verdana" w:eastAsia="Times New Roman" w:hAnsi="Verdana"/>
          <w:sz w:val="18"/>
          <w:szCs w:val="18"/>
        </w:rPr>
      </w:pPr>
    </w:p>
    <w:p w14:paraId="5F2FDDA9" w14:textId="77777777" w:rsidR="00032265" w:rsidRPr="00D43F8C" w:rsidRDefault="00032265">
      <w:pPr>
        <w:spacing w:line="200" w:lineRule="exact"/>
        <w:rPr>
          <w:rFonts w:ascii="Verdana" w:eastAsia="Times New Roman" w:hAnsi="Verdana"/>
          <w:sz w:val="18"/>
          <w:szCs w:val="18"/>
        </w:rPr>
      </w:pPr>
    </w:p>
    <w:p w14:paraId="4A578704" w14:textId="77777777" w:rsidR="00032265" w:rsidRPr="00D43F8C" w:rsidRDefault="00032265">
      <w:pPr>
        <w:spacing w:line="200" w:lineRule="exact"/>
        <w:rPr>
          <w:rFonts w:ascii="Verdana" w:eastAsia="Times New Roman" w:hAnsi="Verdana"/>
          <w:sz w:val="18"/>
          <w:szCs w:val="18"/>
        </w:rPr>
      </w:pPr>
    </w:p>
    <w:p w14:paraId="1AE39081" w14:textId="77777777" w:rsidR="00032265" w:rsidRPr="00D43F8C" w:rsidRDefault="00032265">
      <w:pPr>
        <w:spacing w:line="200" w:lineRule="exact"/>
        <w:rPr>
          <w:rFonts w:ascii="Verdana" w:eastAsia="Times New Roman" w:hAnsi="Verdana"/>
          <w:sz w:val="18"/>
          <w:szCs w:val="18"/>
        </w:rPr>
      </w:pPr>
    </w:p>
    <w:p w14:paraId="272B557E" w14:textId="77777777" w:rsidR="00032265" w:rsidRPr="00D43F8C" w:rsidRDefault="00032265">
      <w:pPr>
        <w:spacing w:line="200" w:lineRule="exact"/>
        <w:rPr>
          <w:rFonts w:ascii="Verdana" w:eastAsia="Times New Roman" w:hAnsi="Verdana"/>
          <w:sz w:val="18"/>
          <w:szCs w:val="18"/>
        </w:rPr>
      </w:pPr>
    </w:p>
    <w:p w14:paraId="447B9831" w14:textId="77777777" w:rsidR="00032265" w:rsidRPr="00D43F8C" w:rsidRDefault="00032265">
      <w:pPr>
        <w:spacing w:line="200" w:lineRule="exact"/>
        <w:rPr>
          <w:rFonts w:ascii="Verdana" w:eastAsia="Times New Roman" w:hAnsi="Verdana"/>
          <w:sz w:val="18"/>
          <w:szCs w:val="18"/>
        </w:rPr>
      </w:pPr>
    </w:p>
    <w:p w14:paraId="548A6C56" w14:textId="77777777" w:rsidR="00032265" w:rsidRPr="00D43F8C" w:rsidRDefault="00032265">
      <w:pPr>
        <w:spacing w:line="200" w:lineRule="exact"/>
        <w:rPr>
          <w:rFonts w:ascii="Verdana" w:eastAsia="Times New Roman" w:hAnsi="Verdana"/>
          <w:sz w:val="18"/>
          <w:szCs w:val="18"/>
        </w:rPr>
      </w:pPr>
    </w:p>
    <w:p w14:paraId="5D6B0598" w14:textId="77777777" w:rsidR="00032265" w:rsidRPr="00D43F8C" w:rsidRDefault="00032265">
      <w:pPr>
        <w:spacing w:line="200" w:lineRule="exact"/>
        <w:rPr>
          <w:rFonts w:ascii="Verdana" w:eastAsia="Times New Roman" w:hAnsi="Verdana"/>
          <w:sz w:val="18"/>
          <w:szCs w:val="18"/>
        </w:rPr>
      </w:pPr>
    </w:p>
    <w:p w14:paraId="6DC276B3" w14:textId="77777777" w:rsidR="00032265" w:rsidRPr="00D43F8C" w:rsidRDefault="00032265">
      <w:pPr>
        <w:spacing w:line="200" w:lineRule="exact"/>
        <w:rPr>
          <w:rFonts w:ascii="Verdana" w:eastAsia="Times New Roman" w:hAnsi="Verdana"/>
          <w:sz w:val="18"/>
          <w:szCs w:val="18"/>
        </w:rPr>
      </w:pPr>
    </w:p>
    <w:p w14:paraId="5850B31A" w14:textId="77777777" w:rsidR="00032265" w:rsidRPr="00D43F8C" w:rsidRDefault="00032265">
      <w:pPr>
        <w:spacing w:line="200" w:lineRule="exact"/>
        <w:rPr>
          <w:rFonts w:ascii="Verdana" w:eastAsia="Times New Roman" w:hAnsi="Verdana"/>
          <w:sz w:val="18"/>
          <w:szCs w:val="18"/>
        </w:rPr>
      </w:pPr>
    </w:p>
    <w:p w14:paraId="2AF3D2E0" w14:textId="77777777" w:rsidR="00032265" w:rsidRPr="00D43F8C" w:rsidRDefault="00032265">
      <w:pPr>
        <w:spacing w:line="200" w:lineRule="exact"/>
        <w:rPr>
          <w:rFonts w:ascii="Verdana" w:eastAsia="Times New Roman" w:hAnsi="Verdana"/>
          <w:sz w:val="18"/>
          <w:szCs w:val="18"/>
        </w:rPr>
      </w:pPr>
    </w:p>
    <w:p w14:paraId="66ED9A76" w14:textId="77777777" w:rsidR="00032265" w:rsidRPr="00D43F8C" w:rsidRDefault="00032265">
      <w:pPr>
        <w:spacing w:line="200" w:lineRule="exact"/>
        <w:rPr>
          <w:rFonts w:ascii="Verdana" w:eastAsia="Times New Roman" w:hAnsi="Verdana"/>
          <w:sz w:val="18"/>
          <w:szCs w:val="18"/>
        </w:rPr>
      </w:pPr>
    </w:p>
    <w:p w14:paraId="444B9ED2" w14:textId="77777777" w:rsidR="00032265" w:rsidRPr="00D43F8C" w:rsidRDefault="00032265">
      <w:pPr>
        <w:spacing w:line="200" w:lineRule="exact"/>
        <w:rPr>
          <w:rFonts w:ascii="Verdana" w:eastAsia="Times New Roman" w:hAnsi="Verdana"/>
          <w:sz w:val="18"/>
          <w:szCs w:val="18"/>
        </w:rPr>
      </w:pPr>
    </w:p>
    <w:p w14:paraId="2418C518" w14:textId="77777777" w:rsidR="00032265" w:rsidRPr="00D43F8C" w:rsidRDefault="00032265">
      <w:pPr>
        <w:spacing w:line="200" w:lineRule="exact"/>
        <w:rPr>
          <w:rFonts w:ascii="Verdana" w:eastAsia="Times New Roman" w:hAnsi="Verdana"/>
          <w:sz w:val="18"/>
          <w:szCs w:val="18"/>
        </w:rPr>
      </w:pPr>
    </w:p>
    <w:p w14:paraId="654DE549" w14:textId="77777777" w:rsidR="00032265" w:rsidRPr="00D43F8C" w:rsidRDefault="00032265">
      <w:pPr>
        <w:spacing w:line="200" w:lineRule="exact"/>
        <w:rPr>
          <w:rFonts w:ascii="Verdana" w:eastAsia="Times New Roman" w:hAnsi="Verdana"/>
          <w:sz w:val="18"/>
          <w:szCs w:val="18"/>
        </w:rPr>
      </w:pPr>
    </w:p>
    <w:p w14:paraId="78620ADE" w14:textId="77777777" w:rsidR="00032265" w:rsidRPr="00D43F8C" w:rsidRDefault="00032265">
      <w:pPr>
        <w:spacing w:line="200" w:lineRule="exact"/>
        <w:rPr>
          <w:rFonts w:ascii="Verdana" w:eastAsia="Times New Roman" w:hAnsi="Verdana"/>
          <w:sz w:val="18"/>
          <w:szCs w:val="18"/>
        </w:rPr>
      </w:pPr>
    </w:p>
    <w:p w14:paraId="6447CF52" w14:textId="77777777" w:rsidR="00032265" w:rsidRPr="00D43F8C" w:rsidRDefault="00032265">
      <w:pPr>
        <w:spacing w:line="200" w:lineRule="exact"/>
        <w:rPr>
          <w:rFonts w:ascii="Verdana" w:eastAsia="Times New Roman" w:hAnsi="Verdana"/>
          <w:sz w:val="18"/>
          <w:szCs w:val="18"/>
        </w:rPr>
      </w:pPr>
    </w:p>
    <w:p w14:paraId="31E9738D" w14:textId="77777777" w:rsidR="00032265" w:rsidRPr="00D43F8C" w:rsidRDefault="00032265">
      <w:pPr>
        <w:spacing w:line="200" w:lineRule="exact"/>
        <w:rPr>
          <w:rFonts w:ascii="Verdana" w:eastAsia="Times New Roman" w:hAnsi="Verdana"/>
          <w:sz w:val="18"/>
          <w:szCs w:val="18"/>
        </w:rPr>
      </w:pPr>
    </w:p>
    <w:p w14:paraId="6402BE3D" w14:textId="77777777" w:rsidR="00032265" w:rsidRPr="00D43F8C" w:rsidRDefault="00032265">
      <w:pPr>
        <w:spacing w:line="200" w:lineRule="exact"/>
        <w:rPr>
          <w:rFonts w:ascii="Verdana" w:eastAsia="Times New Roman" w:hAnsi="Verdana"/>
          <w:sz w:val="18"/>
          <w:szCs w:val="18"/>
        </w:rPr>
      </w:pPr>
    </w:p>
    <w:p w14:paraId="58491814" w14:textId="77777777" w:rsidR="00032265" w:rsidRPr="00D43F8C" w:rsidRDefault="00032265">
      <w:pPr>
        <w:spacing w:line="200" w:lineRule="exact"/>
        <w:rPr>
          <w:rFonts w:ascii="Verdana" w:eastAsia="Times New Roman" w:hAnsi="Verdana"/>
          <w:sz w:val="18"/>
          <w:szCs w:val="18"/>
        </w:rPr>
      </w:pPr>
    </w:p>
    <w:p w14:paraId="072DA304" w14:textId="77777777" w:rsidR="00032265" w:rsidRPr="00D43F8C" w:rsidRDefault="00032265">
      <w:pPr>
        <w:spacing w:line="200" w:lineRule="exact"/>
        <w:rPr>
          <w:rFonts w:ascii="Verdana" w:eastAsia="Times New Roman" w:hAnsi="Verdana"/>
          <w:sz w:val="18"/>
          <w:szCs w:val="18"/>
        </w:rPr>
      </w:pPr>
    </w:p>
    <w:p w14:paraId="7CD38B91" w14:textId="77777777" w:rsidR="00032265" w:rsidRPr="00D43F8C" w:rsidRDefault="00032265">
      <w:pPr>
        <w:spacing w:line="200" w:lineRule="exact"/>
        <w:rPr>
          <w:rFonts w:ascii="Verdana" w:eastAsia="Times New Roman" w:hAnsi="Verdana"/>
          <w:sz w:val="18"/>
          <w:szCs w:val="18"/>
        </w:rPr>
      </w:pPr>
    </w:p>
    <w:p w14:paraId="5A9E45F1" w14:textId="77777777" w:rsidR="00032265" w:rsidRPr="00D43F8C" w:rsidRDefault="00032265">
      <w:pPr>
        <w:spacing w:line="200" w:lineRule="exact"/>
        <w:rPr>
          <w:rFonts w:ascii="Verdana" w:eastAsia="Times New Roman" w:hAnsi="Verdana"/>
          <w:sz w:val="18"/>
          <w:szCs w:val="18"/>
        </w:rPr>
      </w:pPr>
    </w:p>
    <w:p w14:paraId="04EE0998" w14:textId="77777777" w:rsidR="00032265" w:rsidRPr="00D43F8C" w:rsidRDefault="00032265">
      <w:pPr>
        <w:spacing w:line="200" w:lineRule="exact"/>
        <w:rPr>
          <w:rFonts w:ascii="Verdana" w:eastAsia="Times New Roman" w:hAnsi="Verdana"/>
          <w:sz w:val="18"/>
          <w:szCs w:val="18"/>
        </w:rPr>
      </w:pPr>
    </w:p>
    <w:p w14:paraId="3AF2B3EE" w14:textId="77777777" w:rsidR="00032265" w:rsidRPr="00D43F8C" w:rsidRDefault="00032265">
      <w:pPr>
        <w:spacing w:line="200" w:lineRule="exact"/>
        <w:rPr>
          <w:rFonts w:ascii="Verdana" w:eastAsia="Times New Roman" w:hAnsi="Verdana"/>
          <w:sz w:val="18"/>
          <w:szCs w:val="18"/>
        </w:rPr>
      </w:pPr>
    </w:p>
    <w:p w14:paraId="0BED95A5" w14:textId="77777777" w:rsidR="00032265" w:rsidRPr="00D43F8C" w:rsidRDefault="00032265">
      <w:pPr>
        <w:spacing w:line="200" w:lineRule="exact"/>
        <w:rPr>
          <w:rFonts w:ascii="Verdana" w:eastAsia="Times New Roman" w:hAnsi="Verdana"/>
          <w:sz w:val="18"/>
          <w:szCs w:val="18"/>
        </w:rPr>
      </w:pPr>
    </w:p>
    <w:p w14:paraId="349288CC" w14:textId="77777777" w:rsidR="00032265" w:rsidRPr="00D43F8C" w:rsidRDefault="00032265">
      <w:pPr>
        <w:spacing w:line="200" w:lineRule="exact"/>
        <w:rPr>
          <w:rFonts w:ascii="Verdana" w:eastAsia="Times New Roman" w:hAnsi="Verdana"/>
          <w:sz w:val="18"/>
          <w:szCs w:val="18"/>
        </w:rPr>
      </w:pPr>
    </w:p>
    <w:p w14:paraId="7496DA3D" w14:textId="77777777" w:rsidR="00032265" w:rsidRPr="00D43F8C" w:rsidRDefault="00032265">
      <w:pPr>
        <w:spacing w:line="200" w:lineRule="exact"/>
        <w:rPr>
          <w:rFonts w:ascii="Verdana" w:eastAsia="Times New Roman" w:hAnsi="Verdana"/>
          <w:sz w:val="18"/>
          <w:szCs w:val="18"/>
        </w:rPr>
      </w:pPr>
    </w:p>
    <w:p w14:paraId="5A3F5816" w14:textId="77777777" w:rsidR="00032265" w:rsidRPr="00D43F8C" w:rsidRDefault="00032265">
      <w:pPr>
        <w:spacing w:line="200" w:lineRule="exact"/>
        <w:rPr>
          <w:rFonts w:ascii="Verdana" w:eastAsia="Times New Roman" w:hAnsi="Verdana"/>
          <w:sz w:val="18"/>
          <w:szCs w:val="18"/>
        </w:rPr>
      </w:pPr>
    </w:p>
    <w:p w14:paraId="4B231CA2" w14:textId="77777777" w:rsidR="00032265" w:rsidRPr="00D43F8C" w:rsidRDefault="00032265">
      <w:pPr>
        <w:spacing w:line="200" w:lineRule="exact"/>
        <w:rPr>
          <w:rFonts w:ascii="Verdana" w:eastAsia="Times New Roman" w:hAnsi="Verdana"/>
          <w:sz w:val="18"/>
          <w:szCs w:val="18"/>
        </w:rPr>
      </w:pPr>
    </w:p>
    <w:p w14:paraId="1D0E481F" w14:textId="77777777" w:rsidR="00032265" w:rsidRPr="00D43F8C" w:rsidRDefault="00032265">
      <w:pPr>
        <w:spacing w:line="200" w:lineRule="exact"/>
        <w:rPr>
          <w:rFonts w:ascii="Verdana" w:eastAsia="Times New Roman" w:hAnsi="Verdana"/>
          <w:sz w:val="18"/>
          <w:szCs w:val="18"/>
        </w:rPr>
      </w:pPr>
    </w:p>
    <w:p w14:paraId="47F19BDD" w14:textId="77777777" w:rsidR="00032265" w:rsidRPr="00D43F8C" w:rsidRDefault="00032265">
      <w:pPr>
        <w:spacing w:line="200" w:lineRule="exact"/>
        <w:rPr>
          <w:rFonts w:ascii="Verdana" w:eastAsia="Times New Roman" w:hAnsi="Verdana"/>
          <w:sz w:val="18"/>
          <w:szCs w:val="18"/>
        </w:rPr>
      </w:pPr>
    </w:p>
    <w:p w14:paraId="1AF53585" w14:textId="77777777" w:rsidR="00032265" w:rsidRPr="00D43F8C" w:rsidRDefault="00032265">
      <w:pPr>
        <w:spacing w:line="200" w:lineRule="exact"/>
        <w:rPr>
          <w:rFonts w:ascii="Verdana" w:eastAsia="Times New Roman" w:hAnsi="Verdana"/>
          <w:sz w:val="18"/>
          <w:szCs w:val="18"/>
        </w:rPr>
      </w:pPr>
    </w:p>
    <w:p w14:paraId="4C12E6B0" w14:textId="77777777" w:rsidR="00032265" w:rsidRPr="00D43F8C" w:rsidRDefault="00032265">
      <w:pPr>
        <w:spacing w:line="200" w:lineRule="exact"/>
        <w:rPr>
          <w:rFonts w:ascii="Verdana" w:eastAsia="Times New Roman" w:hAnsi="Verdana"/>
          <w:sz w:val="18"/>
          <w:szCs w:val="18"/>
        </w:rPr>
      </w:pPr>
    </w:p>
    <w:p w14:paraId="0C28D0B2" w14:textId="77777777" w:rsidR="00032265" w:rsidRPr="00D43F8C" w:rsidRDefault="00032265">
      <w:pPr>
        <w:spacing w:line="200" w:lineRule="exact"/>
        <w:rPr>
          <w:rFonts w:ascii="Verdana" w:eastAsia="Times New Roman" w:hAnsi="Verdana"/>
          <w:sz w:val="18"/>
          <w:szCs w:val="18"/>
        </w:rPr>
      </w:pPr>
    </w:p>
    <w:p w14:paraId="14DAFF94" w14:textId="77777777" w:rsidR="00032265" w:rsidRPr="00D43F8C" w:rsidRDefault="00032265">
      <w:pPr>
        <w:spacing w:line="200" w:lineRule="exact"/>
        <w:rPr>
          <w:rFonts w:ascii="Verdana" w:eastAsia="Times New Roman" w:hAnsi="Verdana"/>
          <w:sz w:val="18"/>
          <w:szCs w:val="18"/>
        </w:rPr>
      </w:pPr>
    </w:p>
    <w:p w14:paraId="308B8C1C" w14:textId="77777777" w:rsidR="00032265" w:rsidRPr="00D43F8C" w:rsidRDefault="00032265">
      <w:pPr>
        <w:spacing w:line="200" w:lineRule="exact"/>
        <w:rPr>
          <w:rFonts w:ascii="Verdana" w:eastAsia="Times New Roman" w:hAnsi="Verdana"/>
          <w:sz w:val="18"/>
          <w:szCs w:val="18"/>
        </w:rPr>
      </w:pPr>
    </w:p>
    <w:p w14:paraId="748AE29D" w14:textId="77777777" w:rsidR="00032265" w:rsidRPr="00D43F8C" w:rsidRDefault="00032265">
      <w:pPr>
        <w:spacing w:line="200" w:lineRule="exact"/>
        <w:rPr>
          <w:rFonts w:ascii="Verdana" w:eastAsia="Times New Roman" w:hAnsi="Verdana"/>
          <w:sz w:val="18"/>
          <w:szCs w:val="18"/>
        </w:rPr>
      </w:pPr>
    </w:p>
    <w:p w14:paraId="0F249614" w14:textId="77777777" w:rsidR="00032265" w:rsidRPr="00D43F8C" w:rsidRDefault="00032265">
      <w:pPr>
        <w:spacing w:line="200" w:lineRule="exact"/>
        <w:rPr>
          <w:rFonts w:ascii="Verdana" w:eastAsia="Times New Roman" w:hAnsi="Verdana"/>
          <w:sz w:val="18"/>
          <w:szCs w:val="18"/>
        </w:rPr>
      </w:pPr>
    </w:p>
    <w:p w14:paraId="099E2641" w14:textId="77777777" w:rsidR="00032265" w:rsidRPr="00D43F8C" w:rsidRDefault="00032265">
      <w:pPr>
        <w:spacing w:line="200" w:lineRule="exact"/>
        <w:rPr>
          <w:rFonts w:ascii="Verdana" w:eastAsia="Times New Roman" w:hAnsi="Verdana"/>
          <w:sz w:val="18"/>
          <w:szCs w:val="18"/>
        </w:rPr>
      </w:pPr>
    </w:p>
    <w:p w14:paraId="132E4CCE" w14:textId="77777777" w:rsidR="00032265" w:rsidRPr="00D43F8C" w:rsidRDefault="00032265">
      <w:pPr>
        <w:spacing w:line="200" w:lineRule="exact"/>
        <w:rPr>
          <w:rFonts w:ascii="Verdana" w:eastAsia="Times New Roman" w:hAnsi="Verdana"/>
          <w:sz w:val="18"/>
          <w:szCs w:val="18"/>
        </w:rPr>
      </w:pPr>
    </w:p>
    <w:p w14:paraId="72452F5C" w14:textId="77777777" w:rsidR="00032265" w:rsidRPr="00D43F8C" w:rsidRDefault="00032265">
      <w:pPr>
        <w:spacing w:line="373" w:lineRule="exact"/>
        <w:rPr>
          <w:rFonts w:ascii="Verdana" w:eastAsia="Times New Roman" w:hAnsi="Verdana"/>
          <w:sz w:val="18"/>
          <w:szCs w:val="18"/>
        </w:rPr>
      </w:pPr>
    </w:p>
    <w:p w14:paraId="1C1FD0CB" w14:textId="1B302661" w:rsidR="00F879EF" w:rsidRPr="00D43F8C" w:rsidRDefault="00725731" w:rsidP="00F879EF">
      <w:pPr>
        <w:spacing w:line="0" w:lineRule="atLeast"/>
        <w:jc w:val="right"/>
        <w:rPr>
          <w:rFonts w:ascii="Verdana" w:eastAsia="Arial Narrow" w:hAnsi="Verdana"/>
          <w:b/>
          <w:i/>
          <w:iCs/>
          <w:sz w:val="18"/>
          <w:szCs w:val="18"/>
        </w:rPr>
      </w:pPr>
      <w:bookmarkStart w:id="31" w:name="page48"/>
      <w:bookmarkEnd w:id="31"/>
      <w:r w:rsidRPr="00D43F8C">
        <w:rPr>
          <w:rFonts w:ascii="Verdana" w:eastAsia="Times New Roman" w:hAnsi="Verdana"/>
          <w:sz w:val="18"/>
          <w:szCs w:val="18"/>
        </w:rPr>
        <w:br w:type="page"/>
      </w:r>
      <w:r w:rsidR="00032265" w:rsidRPr="00D43F8C">
        <w:rPr>
          <w:rFonts w:ascii="Verdana" w:eastAsia="Arial Narrow" w:hAnsi="Verdana"/>
          <w:b/>
          <w:i/>
          <w:iCs/>
          <w:sz w:val="18"/>
          <w:szCs w:val="18"/>
        </w:rPr>
        <w:lastRenderedPageBreak/>
        <w:t>Załącznik nr 1</w:t>
      </w:r>
      <w:r w:rsidR="007D39C1" w:rsidRPr="00D43F8C">
        <w:rPr>
          <w:rFonts w:ascii="Verdana" w:eastAsia="Arial Narrow" w:hAnsi="Verdana"/>
          <w:b/>
          <w:i/>
          <w:iCs/>
          <w:sz w:val="18"/>
          <w:szCs w:val="18"/>
        </w:rPr>
        <w:t>0</w:t>
      </w:r>
    </w:p>
    <w:p w14:paraId="37D20601" w14:textId="13681CA6" w:rsidR="00032265" w:rsidRPr="00D43F8C" w:rsidRDefault="00032265" w:rsidP="00F879EF">
      <w:pPr>
        <w:spacing w:line="0" w:lineRule="atLeast"/>
        <w:jc w:val="right"/>
        <w:rPr>
          <w:rFonts w:ascii="Verdana" w:eastAsia="Arial Narrow" w:hAnsi="Verdana"/>
          <w:b/>
          <w:i/>
          <w:iCs/>
          <w:sz w:val="18"/>
          <w:szCs w:val="18"/>
        </w:rPr>
      </w:pPr>
      <w:r w:rsidRPr="00D43F8C">
        <w:rPr>
          <w:rFonts w:ascii="Verdana" w:eastAsia="Arial Narrow" w:hAnsi="Verdana"/>
          <w:b/>
          <w:i/>
          <w:iCs/>
          <w:sz w:val="18"/>
          <w:szCs w:val="18"/>
        </w:rPr>
        <w:t>Oświadczenie o akceptacji przesyłania faktur w formie elektronicznej</w:t>
      </w:r>
    </w:p>
    <w:p w14:paraId="0F3D152E" w14:textId="77777777" w:rsidR="00032265" w:rsidRPr="00D43F8C" w:rsidRDefault="00032265">
      <w:pPr>
        <w:spacing w:line="200" w:lineRule="exact"/>
        <w:rPr>
          <w:rFonts w:ascii="Verdana" w:eastAsia="Times New Roman" w:hAnsi="Verdana"/>
          <w:sz w:val="18"/>
          <w:szCs w:val="18"/>
        </w:rPr>
      </w:pPr>
    </w:p>
    <w:p w14:paraId="35623DC2" w14:textId="77777777" w:rsidR="00032265" w:rsidRPr="00D43F8C" w:rsidRDefault="00032265">
      <w:pPr>
        <w:spacing w:line="200" w:lineRule="exact"/>
        <w:rPr>
          <w:rFonts w:ascii="Verdana" w:eastAsia="Times New Roman" w:hAnsi="Verdana"/>
          <w:sz w:val="18"/>
          <w:szCs w:val="18"/>
        </w:rPr>
      </w:pPr>
    </w:p>
    <w:p w14:paraId="14E81039" w14:textId="77777777" w:rsidR="00032265" w:rsidRPr="00D43F8C" w:rsidRDefault="00032265">
      <w:pPr>
        <w:spacing w:line="249" w:lineRule="exact"/>
        <w:rPr>
          <w:rFonts w:ascii="Verdana" w:eastAsia="Times New Roman" w:hAnsi="Verdana"/>
          <w:sz w:val="18"/>
          <w:szCs w:val="18"/>
        </w:rPr>
      </w:pPr>
    </w:p>
    <w:p w14:paraId="25C31EE5" w14:textId="77777777" w:rsidR="00032265" w:rsidRPr="00D43F8C" w:rsidRDefault="00032265">
      <w:pPr>
        <w:spacing w:line="258" w:lineRule="auto"/>
        <w:jc w:val="both"/>
        <w:rPr>
          <w:rFonts w:ascii="Verdana" w:eastAsia="Arial Narrow" w:hAnsi="Verdana"/>
          <w:sz w:val="18"/>
          <w:szCs w:val="18"/>
        </w:rPr>
      </w:pPr>
      <w:r w:rsidRPr="00D43F8C">
        <w:rPr>
          <w:rFonts w:ascii="Verdana" w:eastAsia="Arial Narrow" w:hAnsi="Verdana"/>
          <w:sz w:val="18"/>
          <w:szCs w:val="18"/>
        </w:rPr>
        <w:t xml:space="preserve">Na podstawie art. 106m-106n ustawy z dnia 11 marca 2004 roku o podatku od towarów i usług (t.j. Dz.U. z 2020 r. poz. 106) dotyczących stosowania procedur gwarantujących autentyczność pochodzenia faktury i integralność jej danych oraz wymaganej akceptacji, niżej wskazany </w:t>
      </w:r>
      <w:r w:rsidRPr="00D43F8C">
        <w:rPr>
          <w:rFonts w:ascii="Verdana" w:eastAsia="Arial Narrow" w:hAnsi="Verdana"/>
          <w:b/>
          <w:sz w:val="18"/>
          <w:szCs w:val="18"/>
        </w:rPr>
        <w:t>Odbiorca faktury</w:t>
      </w:r>
      <w:r w:rsidRPr="00D43F8C">
        <w:rPr>
          <w:rFonts w:ascii="Verdana" w:eastAsia="Arial Narrow" w:hAnsi="Verdana"/>
          <w:sz w:val="18"/>
          <w:szCs w:val="18"/>
        </w:rPr>
        <w:t>:</w:t>
      </w:r>
    </w:p>
    <w:p w14:paraId="4984F5E8" w14:textId="77777777" w:rsidR="00032265" w:rsidRPr="00D43F8C" w:rsidRDefault="00032265">
      <w:pPr>
        <w:spacing w:line="157" w:lineRule="exact"/>
        <w:rPr>
          <w:rFonts w:ascii="Verdana" w:eastAsia="Times New Roman" w:hAnsi="Verdana"/>
          <w:sz w:val="18"/>
          <w:szCs w:val="18"/>
        </w:rPr>
      </w:pPr>
    </w:p>
    <w:p w14:paraId="0CDAA066" w14:textId="30C7F864" w:rsidR="00032265" w:rsidRPr="00D43F8C" w:rsidRDefault="00F879EF">
      <w:pPr>
        <w:spacing w:line="200" w:lineRule="exact"/>
        <w:rPr>
          <w:rFonts w:ascii="Verdana" w:eastAsia="Times New Roman" w:hAnsi="Verdana"/>
          <w:sz w:val="18"/>
          <w:szCs w:val="18"/>
        </w:rPr>
      </w:pPr>
      <w:r w:rsidRPr="00D43F8C">
        <w:rPr>
          <w:rFonts w:ascii="Verdana" w:eastAsia="Times New Roman" w:hAnsi="Verdana"/>
          <w:sz w:val="18"/>
          <w:szCs w:val="18"/>
        </w:rPr>
        <w:t>………………………………………………………………………………………………………………………………………………………………….</w:t>
      </w:r>
    </w:p>
    <w:p w14:paraId="3A4817BC" w14:textId="77777777" w:rsidR="00032265" w:rsidRPr="00D43F8C" w:rsidRDefault="00032265">
      <w:pPr>
        <w:spacing w:line="224" w:lineRule="exact"/>
        <w:rPr>
          <w:rFonts w:ascii="Verdana" w:eastAsia="Times New Roman" w:hAnsi="Verdana"/>
          <w:sz w:val="18"/>
          <w:szCs w:val="18"/>
        </w:rPr>
      </w:pPr>
    </w:p>
    <w:p w14:paraId="7AC3675A" w14:textId="77A7E150" w:rsidR="00032265" w:rsidRPr="00D43F8C" w:rsidRDefault="00F879EF" w:rsidP="00F879EF">
      <w:pPr>
        <w:spacing w:line="257" w:lineRule="auto"/>
        <w:jc w:val="both"/>
        <w:rPr>
          <w:rFonts w:ascii="Verdana" w:eastAsia="Arial Narrow" w:hAnsi="Verdana"/>
          <w:sz w:val="18"/>
          <w:szCs w:val="18"/>
        </w:rPr>
      </w:pPr>
      <w:r w:rsidRPr="00D43F8C">
        <w:rPr>
          <w:rFonts w:ascii="Verdana" w:eastAsia="Arial Narrow" w:hAnsi="Verdana"/>
          <w:sz w:val="18"/>
          <w:szCs w:val="18"/>
        </w:rPr>
        <w:t>a</w:t>
      </w:r>
      <w:r w:rsidR="00032265" w:rsidRPr="00D43F8C">
        <w:rPr>
          <w:rFonts w:ascii="Verdana" w:eastAsia="Arial Narrow" w:hAnsi="Verdana"/>
          <w:sz w:val="18"/>
          <w:szCs w:val="18"/>
        </w:rPr>
        <w:t>kceptuje</w:t>
      </w:r>
      <w:r w:rsidR="00032265" w:rsidRPr="00D43F8C">
        <w:rPr>
          <w:rFonts w:ascii="Verdana" w:eastAsia="Times New Roman" w:hAnsi="Verdana"/>
          <w:sz w:val="18"/>
          <w:szCs w:val="18"/>
        </w:rPr>
        <w:t xml:space="preserve"> </w:t>
      </w:r>
      <w:r w:rsidR="00032265" w:rsidRPr="00D43F8C">
        <w:rPr>
          <w:rFonts w:ascii="Verdana" w:eastAsia="Arial Narrow" w:hAnsi="Verdana"/>
          <w:sz w:val="18"/>
          <w:szCs w:val="18"/>
        </w:rPr>
        <w:t xml:space="preserve">przesyłanie, w tym udostępnianie faktur, ich korekt oraz duplikatów w formie PDF </w:t>
      </w:r>
      <w:r w:rsidR="00A335A1" w:rsidRPr="00D43F8C">
        <w:rPr>
          <w:rFonts w:ascii="Verdana" w:eastAsia="Arial Narrow" w:hAnsi="Verdana"/>
          <w:sz w:val="18"/>
          <w:szCs w:val="18"/>
        </w:rPr>
        <w:br/>
      </w:r>
      <w:r w:rsidR="00032265" w:rsidRPr="00D43F8C">
        <w:rPr>
          <w:rFonts w:ascii="Verdana" w:eastAsia="Arial Narrow" w:hAnsi="Verdana"/>
          <w:sz w:val="18"/>
          <w:szCs w:val="18"/>
        </w:rPr>
        <w:t>za pośrednictwem poczty elektronicznej dla niżej wskazanego:</w:t>
      </w:r>
    </w:p>
    <w:p w14:paraId="3560E2A7" w14:textId="77777777" w:rsidR="00032265" w:rsidRPr="00D43F8C" w:rsidRDefault="00032265">
      <w:pPr>
        <w:spacing w:line="152" w:lineRule="exact"/>
        <w:rPr>
          <w:rFonts w:ascii="Verdana" w:eastAsia="Times New Roman" w:hAnsi="Verdana"/>
          <w:sz w:val="18"/>
          <w:szCs w:val="18"/>
        </w:rPr>
      </w:pPr>
    </w:p>
    <w:p w14:paraId="60E3FD5A" w14:textId="4A95E0AB" w:rsidR="00032265" w:rsidRPr="00D43F8C" w:rsidRDefault="00032265">
      <w:pPr>
        <w:spacing w:line="0" w:lineRule="atLeast"/>
        <w:rPr>
          <w:rFonts w:ascii="Verdana" w:eastAsia="Arial Narrow" w:hAnsi="Verdana"/>
          <w:b/>
          <w:sz w:val="18"/>
          <w:szCs w:val="18"/>
        </w:rPr>
      </w:pPr>
      <w:r w:rsidRPr="00D43F8C">
        <w:rPr>
          <w:rFonts w:ascii="Verdana" w:eastAsia="Arial Narrow" w:hAnsi="Verdana"/>
          <w:b/>
          <w:sz w:val="18"/>
          <w:szCs w:val="18"/>
        </w:rPr>
        <w:t>Wystawcy Faktury</w:t>
      </w:r>
    </w:p>
    <w:p w14:paraId="0837EECB" w14:textId="232DE010" w:rsidR="00032265" w:rsidRPr="00D43F8C" w:rsidRDefault="00032265">
      <w:pPr>
        <w:spacing w:line="0" w:lineRule="atLeast"/>
        <w:rPr>
          <w:rFonts w:ascii="Verdana" w:eastAsia="Times New Roman" w:hAnsi="Verdana"/>
          <w:sz w:val="18"/>
          <w:szCs w:val="18"/>
        </w:rPr>
      </w:pPr>
    </w:p>
    <w:p w14:paraId="31F97FCF" w14:textId="41ED6058" w:rsidR="00F879EF" w:rsidRPr="00D43F8C" w:rsidRDefault="00F879EF">
      <w:pPr>
        <w:spacing w:line="0" w:lineRule="atLeast"/>
        <w:rPr>
          <w:rFonts w:ascii="Verdana" w:eastAsia="Arial Narrow" w:hAnsi="Verdana"/>
          <w:b/>
          <w:sz w:val="18"/>
          <w:szCs w:val="18"/>
        </w:rPr>
      </w:pPr>
      <w:r w:rsidRPr="00D43F8C">
        <w:rPr>
          <w:rFonts w:ascii="Verdana" w:eastAsia="Times New Roman" w:hAnsi="Verdana"/>
          <w:sz w:val="18"/>
          <w:szCs w:val="18"/>
        </w:rPr>
        <w:t>…………………………………………………………………………………………………………………………………………………………………</w:t>
      </w:r>
    </w:p>
    <w:p w14:paraId="64D097D8" w14:textId="77777777" w:rsidR="00032265" w:rsidRPr="00D43F8C" w:rsidRDefault="00032265">
      <w:pPr>
        <w:spacing w:line="21" w:lineRule="exact"/>
        <w:rPr>
          <w:rFonts w:ascii="Verdana" w:eastAsia="Times New Roman" w:hAnsi="Verdana"/>
          <w:sz w:val="18"/>
          <w:szCs w:val="18"/>
        </w:rPr>
      </w:pPr>
    </w:p>
    <w:p w14:paraId="4755A884" w14:textId="77777777" w:rsidR="00032265" w:rsidRPr="00D43F8C" w:rsidRDefault="00032265">
      <w:pPr>
        <w:spacing w:line="183" w:lineRule="exact"/>
        <w:rPr>
          <w:rFonts w:ascii="Verdana" w:eastAsia="Times New Roman" w:hAnsi="Verdana"/>
          <w:sz w:val="18"/>
          <w:szCs w:val="18"/>
        </w:rPr>
      </w:pPr>
    </w:p>
    <w:p w14:paraId="3C2EA2D3" w14:textId="47265226" w:rsidR="00032265" w:rsidRPr="00D43F8C" w:rsidRDefault="00032265" w:rsidP="00F879EF">
      <w:pPr>
        <w:spacing w:line="0" w:lineRule="atLeast"/>
        <w:jc w:val="both"/>
        <w:rPr>
          <w:rFonts w:ascii="Verdana" w:eastAsia="Arial Narrow" w:hAnsi="Verdana"/>
          <w:b/>
          <w:sz w:val="18"/>
          <w:szCs w:val="18"/>
        </w:rPr>
      </w:pPr>
      <w:r w:rsidRPr="00D43F8C">
        <w:rPr>
          <w:rFonts w:ascii="Verdana" w:eastAsia="Arial Narrow" w:hAnsi="Verdana"/>
          <w:sz w:val="18"/>
          <w:szCs w:val="18"/>
        </w:rPr>
        <w:t xml:space="preserve">Adresem właściwym do przesyłania faktur przez </w:t>
      </w:r>
      <w:r w:rsidRPr="00D43F8C">
        <w:rPr>
          <w:rFonts w:ascii="Verdana" w:eastAsia="Arial Narrow" w:hAnsi="Verdana"/>
          <w:b/>
          <w:sz w:val="18"/>
          <w:szCs w:val="18"/>
        </w:rPr>
        <w:t>Wykonawcę</w:t>
      </w:r>
      <w:r w:rsidRPr="00D43F8C">
        <w:rPr>
          <w:rFonts w:ascii="Verdana" w:eastAsia="Arial Narrow" w:hAnsi="Verdana"/>
          <w:sz w:val="18"/>
          <w:szCs w:val="18"/>
        </w:rPr>
        <w:t xml:space="preserve"> jest adres e-mail</w:t>
      </w:r>
      <w:r w:rsidR="003D1818" w:rsidRPr="00D43F8C">
        <w:rPr>
          <w:rFonts w:ascii="Verdana" w:eastAsia="Arial Narrow" w:hAnsi="Verdana"/>
          <w:sz w:val="18"/>
          <w:szCs w:val="18"/>
        </w:rPr>
        <w:t xml:space="preserve"> sekretariat@lukasiewicz.gov.pl</w:t>
      </w:r>
    </w:p>
    <w:p w14:paraId="64294E71" w14:textId="77777777" w:rsidR="00032265" w:rsidRPr="00D43F8C" w:rsidRDefault="00032265">
      <w:pPr>
        <w:spacing w:line="180" w:lineRule="exact"/>
        <w:rPr>
          <w:rFonts w:ascii="Verdana" w:eastAsia="Times New Roman" w:hAnsi="Verdana"/>
          <w:sz w:val="18"/>
          <w:szCs w:val="18"/>
        </w:rPr>
      </w:pPr>
    </w:p>
    <w:p w14:paraId="1FB3446E" w14:textId="77777777" w:rsidR="00032265" w:rsidRPr="00D43F8C" w:rsidRDefault="00032265" w:rsidP="00F879EF">
      <w:pPr>
        <w:spacing w:line="0" w:lineRule="atLeast"/>
        <w:jc w:val="both"/>
        <w:rPr>
          <w:rFonts w:ascii="Verdana" w:eastAsia="Arial Narrow" w:hAnsi="Verdana"/>
          <w:sz w:val="18"/>
          <w:szCs w:val="18"/>
        </w:rPr>
      </w:pPr>
      <w:r w:rsidRPr="00D43F8C">
        <w:rPr>
          <w:rFonts w:ascii="Verdana" w:eastAsia="Arial Narrow" w:hAnsi="Verdana"/>
          <w:sz w:val="18"/>
          <w:szCs w:val="18"/>
        </w:rPr>
        <w:t xml:space="preserve">Tytuł wiadomości e-mail winien zawierać wyrażenia: </w:t>
      </w:r>
      <w:r w:rsidRPr="00D43F8C">
        <w:rPr>
          <w:rFonts w:ascii="Verdana" w:eastAsia="Arial Narrow" w:hAnsi="Verdana"/>
          <w:b/>
          <w:sz w:val="18"/>
          <w:szCs w:val="18"/>
        </w:rPr>
        <w:t>faktura nr</w:t>
      </w:r>
      <w:r w:rsidRPr="00D43F8C">
        <w:rPr>
          <w:rFonts w:ascii="Verdana" w:eastAsia="Arial Narrow" w:hAnsi="Verdana"/>
          <w:sz w:val="18"/>
          <w:szCs w:val="18"/>
        </w:rPr>
        <w:t xml:space="preserve"> …. dla faktur, </w:t>
      </w:r>
      <w:r w:rsidRPr="00D43F8C">
        <w:rPr>
          <w:rFonts w:ascii="Verdana" w:eastAsia="Arial Narrow" w:hAnsi="Verdana"/>
          <w:b/>
          <w:sz w:val="18"/>
          <w:szCs w:val="18"/>
        </w:rPr>
        <w:t>korekta nr</w:t>
      </w:r>
      <w:r w:rsidRPr="00D43F8C">
        <w:rPr>
          <w:rFonts w:ascii="Verdana" w:eastAsia="Arial Narrow" w:hAnsi="Verdana"/>
          <w:sz w:val="18"/>
          <w:szCs w:val="18"/>
        </w:rPr>
        <w:t>… dla faktur korygujących.</w:t>
      </w:r>
    </w:p>
    <w:p w14:paraId="3B5501B5" w14:textId="77777777" w:rsidR="00032265" w:rsidRPr="00D43F8C" w:rsidRDefault="00032265">
      <w:pPr>
        <w:spacing w:line="200" w:lineRule="exact"/>
        <w:rPr>
          <w:rFonts w:ascii="Verdana" w:eastAsia="Times New Roman" w:hAnsi="Verdana"/>
          <w:sz w:val="18"/>
          <w:szCs w:val="18"/>
        </w:rPr>
      </w:pPr>
    </w:p>
    <w:p w14:paraId="472F5D1D" w14:textId="77777777" w:rsidR="00032265" w:rsidRPr="00D43F8C" w:rsidRDefault="00032265">
      <w:pPr>
        <w:spacing w:line="200" w:lineRule="exact"/>
        <w:rPr>
          <w:rFonts w:ascii="Verdana" w:eastAsia="Times New Roman" w:hAnsi="Verdana"/>
          <w:sz w:val="18"/>
          <w:szCs w:val="18"/>
        </w:rPr>
      </w:pPr>
    </w:p>
    <w:p w14:paraId="7F13EBA3" w14:textId="77777777" w:rsidR="00032265" w:rsidRPr="00D43F8C" w:rsidRDefault="00032265">
      <w:pPr>
        <w:spacing w:line="200" w:lineRule="exact"/>
        <w:rPr>
          <w:rFonts w:ascii="Verdana" w:eastAsia="Times New Roman" w:hAnsi="Verdana"/>
          <w:sz w:val="18"/>
          <w:szCs w:val="18"/>
        </w:rPr>
      </w:pPr>
    </w:p>
    <w:p w14:paraId="3A43BEB5" w14:textId="77777777" w:rsidR="00032265" w:rsidRPr="00D43F8C" w:rsidRDefault="00032265">
      <w:pPr>
        <w:spacing w:line="200" w:lineRule="exact"/>
        <w:rPr>
          <w:rFonts w:ascii="Verdana" w:eastAsia="Times New Roman" w:hAnsi="Verdana"/>
          <w:sz w:val="18"/>
          <w:szCs w:val="18"/>
        </w:rPr>
      </w:pPr>
    </w:p>
    <w:p w14:paraId="53F7EE35" w14:textId="77777777" w:rsidR="00032265" w:rsidRPr="00D43F8C" w:rsidRDefault="00032265">
      <w:pPr>
        <w:spacing w:line="200" w:lineRule="exact"/>
        <w:rPr>
          <w:rFonts w:ascii="Verdana" w:eastAsia="Times New Roman" w:hAnsi="Verdana"/>
          <w:sz w:val="18"/>
          <w:szCs w:val="18"/>
        </w:rPr>
      </w:pPr>
    </w:p>
    <w:p w14:paraId="697A59E4" w14:textId="77777777" w:rsidR="00032265" w:rsidRPr="00D43F8C" w:rsidRDefault="00032265">
      <w:pPr>
        <w:spacing w:line="200" w:lineRule="exact"/>
        <w:rPr>
          <w:rFonts w:ascii="Verdana" w:eastAsia="Times New Roman" w:hAnsi="Verdana"/>
          <w:sz w:val="18"/>
          <w:szCs w:val="18"/>
        </w:rPr>
      </w:pPr>
    </w:p>
    <w:p w14:paraId="15D77C96" w14:textId="77777777" w:rsidR="00032265" w:rsidRPr="00D43F8C" w:rsidRDefault="00032265">
      <w:pPr>
        <w:spacing w:line="200" w:lineRule="exact"/>
        <w:rPr>
          <w:rFonts w:ascii="Verdana" w:eastAsia="Times New Roman" w:hAnsi="Verdana"/>
          <w:sz w:val="18"/>
          <w:szCs w:val="18"/>
        </w:rPr>
      </w:pPr>
    </w:p>
    <w:p w14:paraId="06D34A88" w14:textId="77777777" w:rsidR="00032265" w:rsidRPr="00D43F8C" w:rsidRDefault="00032265">
      <w:pPr>
        <w:spacing w:line="200" w:lineRule="exact"/>
        <w:rPr>
          <w:rFonts w:ascii="Verdana" w:eastAsia="Times New Roman" w:hAnsi="Verdana"/>
          <w:sz w:val="18"/>
          <w:szCs w:val="18"/>
        </w:rPr>
      </w:pPr>
    </w:p>
    <w:p w14:paraId="72DEF42F" w14:textId="77777777" w:rsidR="00032265" w:rsidRPr="00D43F8C" w:rsidRDefault="00032265">
      <w:pPr>
        <w:spacing w:line="200" w:lineRule="exact"/>
        <w:rPr>
          <w:rFonts w:ascii="Verdana" w:eastAsia="Times New Roman" w:hAnsi="Verdana"/>
          <w:sz w:val="18"/>
          <w:szCs w:val="18"/>
        </w:rPr>
      </w:pPr>
    </w:p>
    <w:p w14:paraId="6E4A926D" w14:textId="77777777" w:rsidR="00032265" w:rsidRPr="00D43F8C" w:rsidRDefault="00032265">
      <w:pPr>
        <w:spacing w:line="200" w:lineRule="exact"/>
        <w:rPr>
          <w:rFonts w:ascii="Verdana" w:eastAsia="Times New Roman" w:hAnsi="Verdana"/>
          <w:sz w:val="18"/>
          <w:szCs w:val="18"/>
        </w:rPr>
      </w:pPr>
    </w:p>
    <w:p w14:paraId="3DE05A68" w14:textId="77777777" w:rsidR="00032265" w:rsidRPr="00D43F8C" w:rsidRDefault="00032265">
      <w:pPr>
        <w:spacing w:line="200" w:lineRule="exact"/>
        <w:rPr>
          <w:rFonts w:ascii="Verdana" w:eastAsia="Times New Roman" w:hAnsi="Verdana"/>
          <w:sz w:val="18"/>
          <w:szCs w:val="18"/>
        </w:rPr>
      </w:pPr>
    </w:p>
    <w:p w14:paraId="62F91687" w14:textId="77777777" w:rsidR="00032265" w:rsidRPr="00D43F8C" w:rsidRDefault="00032265">
      <w:pPr>
        <w:spacing w:line="200" w:lineRule="exact"/>
        <w:rPr>
          <w:rFonts w:ascii="Verdana" w:eastAsia="Times New Roman" w:hAnsi="Verdana"/>
          <w:sz w:val="18"/>
          <w:szCs w:val="18"/>
        </w:rPr>
      </w:pPr>
    </w:p>
    <w:p w14:paraId="08E23594" w14:textId="77777777" w:rsidR="00032265" w:rsidRPr="00D43F8C" w:rsidRDefault="00032265">
      <w:pPr>
        <w:spacing w:line="200" w:lineRule="exact"/>
        <w:rPr>
          <w:rFonts w:ascii="Verdana" w:eastAsia="Times New Roman" w:hAnsi="Verdana"/>
          <w:sz w:val="18"/>
          <w:szCs w:val="18"/>
        </w:rPr>
      </w:pPr>
    </w:p>
    <w:p w14:paraId="692E1DE5" w14:textId="77777777" w:rsidR="00032265" w:rsidRPr="00D43F8C" w:rsidRDefault="00032265">
      <w:pPr>
        <w:spacing w:line="200" w:lineRule="exact"/>
        <w:rPr>
          <w:rFonts w:ascii="Verdana" w:eastAsia="Times New Roman" w:hAnsi="Verdana"/>
          <w:sz w:val="18"/>
          <w:szCs w:val="18"/>
        </w:rPr>
      </w:pPr>
    </w:p>
    <w:p w14:paraId="293DBDB3" w14:textId="77777777" w:rsidR="00032265" w:rsidRPr="00D43F8C" w:rsidRDefault="00032265">
      <w:pPr>
        <w:spacing w:line="200" w:lineRule="exact"/>
        <w:rPr>
          <w:rFonts w:ascii="Verdana" w:eastAsia="Times New Roman" w:hAnsi="Verdana"/>
          <w:sz w:val="18"/>
          <w:szCs w:val="18"/>
        </w:rPr>
      </w:pPr>
    </w:p>
    <w:p w14:paraId="40A337E5" w14:textId="77777777" w:rsidR="00032265" w:rsidRPr="00D43F8C" w:rsidRDefault="00032265">
      <w:pPr>
        <w:spacing w:line="200" w:lineRule="exact"/>
        <w:rPr>
          <w:rFonts w:ascii="Verdana" w:eastAsia="Times New Roman" w:hAnsi="Verdana"/>
          <w:sz w:val="18"/>
          <w:szCs w:val="18"/>
        </w:rPr>
      </w:pPr>
    </w:p>
    <w:p w14:paraId="50A42B0D" w14:textId="77777777" w:rsidR="00032265" w:rsidRPr="00D43F8C" w:rsidRDefault="00032265">
      <w:pPr>
        <w:spacing w:line="200" w:lineRule="exact"/>
        <w:rPr>
          <w:rFonts w:ascii="Verdana" w:eastAsia="Times New Roman" w:hAnsi="Verdana"/>
          <w:sz w:val="18"/>
          <w:szCs w:val="18"/>
        </w:rPr>
      </w:pPr>
    </w:p>
    <w:p w14:paraId="451469EA" w14:textId="77777777" w:rsidR="00032265" w:rsidRPr="00D43F8C" w:rsidRDefault="00032265">
      <w:pPr>
        <w:spacing w:line="200" w:lineRule="exact"/>
        <w:rPr>
          <w:rFonts w:ascii="Verdana" w:eastAsia="Times New Roman" w:hAnsi="Verdana"/>
          <w:sz w:val="18"/>
          <w:szCs w:val="18"/>
        </w:rPr>
      </w:pPr>
    </w:p>
    <w:p w14:paraId="3B3007D5" w14:textId="77777777" w:rsidR="00032265" w:rsidRPr="00D43F8C" w:rsidRDefault="00032265">
      <w:pPr>
        <w:spacing w:line="200" w:lineRule="exact"/>
        <w:rPr>
          <w:rFonts w:ascii="Verdana" w:eastAsia="Times New Roman" w:hAnsi="Verdana"/>
          <w:sz w:val="18"/>
          <w:szCs w:val="18"/>
        </w:rPr>
      </w:pPr>
    </w:p>
    <w:p w14:paraId="3CA93758" w14:textId="77777777" w:rsidR="00032265" w:rsidRPr="00D43F8C" w:rsidRDefault="00032265">
      <w:pPr>
        <w:spacing w:line="200" w:lineRule="exact"/>
        <w:rPr>
          <w:rFonts w:ascii="Verdana" w:eastAsia="Times New Roman" w:hAnsi="Verdana"/>
          <w:sz w:val="18"/>
          <w:szCs w:val="18"/>
        </w:rPr>
      </w:pPr>
    </w:p>
    <w:p w14:paraId="42BCF0F4" w14:textId="77777777" w:rsidR="00032265" w:rsidRPr="00D43F8C" w:rsidRDefault="00032265">
      <w:pPr>
        <w:spacing w:line="200" w:lineRule="exact"/>
        <w:rPr>
          <w:rFonts w:ascii="Verdana" w:eastAsia="Times New Roman" w:hAnsi="Verdana"/>
          <w:sz w:val="18"/>
          <w:szCs w:val="18"/>
        </w:rPr>
      </w:pPr>
    </w:p>
    <w:p w14:paraId="65748D24" w14:textId="77777777" w:rsidR="00032265" w:rsidRPr="00D43F8C" w:rsidRDefault="00032265">
      <w:pPr>
        <w:spacing w:line="200" w:lineRule="exact"/>
        <w:rPr>
          <w:rFonts w:ascii="Verdana" w:eastAsia="Times New Roman" w:hAnsi="Verdana"/>
          <w:sz w:val="18"/>
          <w:szCs w:val="18"/>
        </w:rPr>
      </w:pPr>
    </w:p>
    <w:p w14:paraId="43578960" w14:textId="77777777" w:rsidR="00032265" w:rsidRPr="00D43F8C" w:rsidRDefault="00032265">
      <w:pPr>
        <w:spacing w:line="200" w:lineRule="exact"/>
        <w:rPr>
          <w:rFonts w:ascii="Verdana" w:eastAsia="Times New Roman" w:hAnsi="Verdana"/>
          <w:sz w:val="18"/>
          <w:szCs w:val="18"/>
        </w:rPr>
      </w:pPr>
    </w:p>
    <w:p w14:paraId="103E05EA" w14:textId="77777777" w:rsidR="00032265" w:rsidRPr="00D43F8C" w:rsidRDefault="00032265">
      <w:pPr>
        <w:spacing w:line="200" w:lineRule="exact"/>
        <w:rPr>
          <w:rFonts w:ascii="Verdana" w:eastAsia="Times New Roman" w:hAnsi="Verdana"/>
          <w:sz w:val="18"/>
          <w:szCs w:val="18"/>
        </w:rPr>
      </w:pPr>
    </w:p>
    <w:p w14:paraId="367593E9" w14:textId="77777777" w:rsidR="00032265" w:rsidRPr="00D43F8C" w:rsidRDefault="00032265">
      <w:pPr>
        <w:spacing w:line="200" w:lineRule="exact"/>
        <w:rPr>
          <w:rFonts w:ascii="Verdana" w:eastAsia="Times New Roman" w:hAnsi="Verdana"/>
          <w:sz w:val="18"/>
          <w:szCs w:val="18"/>
        </w:rPr>
      </w:pPr>
    </w:p>
    <w:p w14:paraId="57B82A6F" w14:textId="77777777" w:rsidR="00032265" w:rsidRPr="00D43F8C" w:rsidRDefault="00032265">
      <w:pPr>
        <w:spacing w:line="200" w:lineRule="exact"/>
        <w:rPr>
          <w:rFonts w:ascii="Verdana" w:eastAsia="Times New Roman" w:hAnsi="Verdana"/>
          <w:sz w:val="18"/>
          <w:szCs w:val="18"/>
        </w:rPr>
      </w:pPr>
    </w:p>
    <w:p w14:paraId="4F40C787" w14:textId="77777777" w:rsidR="00032265" w:rsidRPr="00D43F8C" w:rsidRDefault="00032265">
      <w:pPr>
        <w:spacing w:line="200" w:lineRule="exact"/>
        <w:rPr>
          <w:rFonts w:ascii="Verdana" w:eastAsia="Times New Roman" w:hAnsi="Verdana"/>
          <w:sz w:val="18"/>
          <w:szCs w:val="18"/>
        </w:rPr>
      </w:pPr>
    </w:p>
    <w:p w14:paraId="033372C5" w14:textId="77777777" w:rsidR="00032265" w:rsidRPr="00D43F8C" w:rsidRDefault="00032265">
      <w:pPr>
        <w:spacing w:line="200" w:lineRule="exact"/>
        <w:rPr>
          <w:rFonts w:ascii="Verdana" w:eastAsia="Times New Roman" w:hAnsi="Verdana"/>
          <w:sz w:val="18"/>
          <w:szCs w:val="18"/>
        </w:rPr>
      </w:pPr>
    </w:p>
    <w:p w14:paraId="67C6922E" w14:textId="77777777" w:rsidR="00032265" w:rsidRPr="00D43F8C" w:rsidRDefault="00032265">
      <w:pPr>
        <w:spacing w:line="200" w:lineRule="exact"/>
        <w:rPr>
          <w:rFonts w:ascii="Verdana" w:eastAsia="Times New Roman" w:hAnsi="Verdana"/>
          <w:sz w:val="18"/>
          <w:szCs w:val="18"/>
        </w:rPr>
      </w:pPr>
    </w:p>
    <w:p w14:paraId="47E2EBC5" w14:textId="77777777" w:rsidR="00032265" w:rsidRPr="00D43F8C" w:rsidRDefault="00032265">
      <w:pPr>
        <w:spacing w:line="200" w:lineRule="exact"/>
        <w:rPr>
          <w:rFonts w:ascii="Verdana" w:eastAsia="Times New Roman" w:hAnsi="Verdana"/>
          <w:sz w:val="18"/>
          <w:szCs w:val="18"/>
        </w:rPr>
      </w:pPr>
    </w:p>
    <w:p w14:paraId="677BB51D" w14:textId="77777777" w:rsidR="00032265" w:rsidRPr="00D43F8C" w:rsidRDefault="00032265">
      <w:pPr>
        <w:spacing w:line="200" w:lineRule="exact"/>
        <w:rPr>
          <w:rFonts w:ascii="Verdana" w:eastAsia="Times New Roman" w:hAnsi="Verdana"/>
          <w:sz w:val="18"/>
          <w:szCs w:val="18"/>
        </w:rPr>
      </w:pPr>
    </w:p>
    <w:p w14:paraId="0FDFFD7E" w14:textId="77777777" w:rsidR="00032265" w:rsidRPr="00D43F8C" w:rsidRDefault="00032265">
      <w:pPr>
        <w:spacing w:line="200" w:lineRule="exact"/>
        <w:rPr>
          <w:rFonts w:ascii="Verdana" w:eastAsia="Times New Roman" w:hAnsi="Verdana"/>
          <w:sz w:val="18"/>
          <w:szCs w:val="18"/>
        </w:rPr>
      </w:pPr>
    </w:p>
    <w:p w14:paraId="1F0C8A17" w14:textId="77777777" w:rsidR="00032265" w:rsidRPr="00D43F8C" w:rsidRDefault="00032265">
      <w:pPr>
        <w:spacing w:line="200" w:lineRule="exact"/>
        <w:rPr>
          <w:rFonts w:ascii="Verdana" w:eastAsia="Times New Roman" w:hAnsi="Verdana"/>
          <w:sz w:val="18"/>
          <w:szCs w:val="18"/>
        </w:rPr>
      </w:pPr>
    </w:p>
    <w:p w14:paraId="3F1A5A7D" w14:textId="77777777" w:rsidR="00032265" w:rsidRPr="00D43F8C" w:rsidRDefault="00032265">
      <w:pPr>
        <w:spacing w:line="200" w:lineRule="exact"/>
        <w:rPr>
          <w:rFonts w:ascii="Verdana" w:eastAsia="Times New Roman" w:hAnsi="Verdana"/>
          <w:sz w:val="18"/>
          <w:szCs w:val="18"/>
        </w:rPr>
      </w:pPr>
    </w:p>
    <w:p w14:paraId="710E47D9" w14:textId="77777777" w:rsidR="00032265" w:rsidRPr="00D43F8C" w:rsidRDefault="00032265">
      <w:pPr>
        <w:spacing w:line="200" w:lineRule="exact"/>
        <w:rPr>
          <w:rFonts w:ascii="Verdana" w:eastAsia="Times New Roman" w:hAnsi="Verdana"/>
          <w:sz w:val="18"/>
          <w:szCs w:val="18"/>
        </w:rPr>
      </w:pPr>
    </w:p>
    <w:p w14:paraId="4BE732E3" w14:textId="77777777" w:rsidR="00032265" w:rsidRPr="00D43F8C" w:rsidRDefault="00032265">
      <w:pPr>
        <w:spacing w:line="334" w:lineRule="exact"/>
        <w:rPr>
          <w:rFonts w:ascii="Verdana" w:eastAsia="Times New Roman" w:hAnsi="Verdana"/>
          <w:sz w:val="18"/>
          <w:szCs w:val="18"/>
        </w:rPr>
      </w:pPr>
    </w:p>
    <w:p w14:paraId="0746E138" w14:textId="77777777" w:rsidR="00032265" w:rsidRPr="00D43F8C" w:rsidRDefault="00032265">
      <w:pPr>
        <w:spacing w:line="0" w:lineRule="atLeast"/>
        <w:ind w:left="4300"/>
        <w:rPr>
          <w:rFonts w:ascii="Verdana" w:eastAsia="Arial" w:hAnsi="Verdana"/>
          <w:b/>
          <w:sz w:val="18"/>
          <w:szCs w:val="18"/>
        </w:rPr>
        <w:sectPr w:rsidR="00032265" w:rsidRPr="00D43F8C">
          <w:pgSz w:w="11900" w:h="16840"/>
          <w:pgMar w:top="1416" w:right="1400" w:bottom="657" w:left="1420" w:header="0" w:footer="0" w:gutter="0"/>
          <w:cols w:space="0" w:equalWidth="0">
            <w:col w:w="9080"/>
          </w:cols>
          <w:docGrid w:linePitch="360"/>
        </w:sectPr>
      </w:pPr>
    </w:p>
    <w:p w14:paraId="69160BF2" w14:textId="3CFF0998" w:rsidR="00F879EF" w:rsidRPr="00D43F8C" w:rsidRDefault="00436F42" w:rsidP="00F879EF">
      <w:pPr>
        <w:spacing w:line="0" w:lineRule="atLeast"/>
        <w:jc w:val="right"/>
        <w:rPr>
          <w:rFonts w:ascii="Verdana" w:eastAsia="Arial Narrow" w:hAnsi="Verdana"/>
          <w:b/>
          <w:i/>
          <w:iCs/>
          <w:sz w:val="18"/>
          <w:szCs w:val="18"/>
        </w:rPr>
      </w:pPr>
      <w:bookmarkStart w:id="32" w:name="page49"/>
      <w:bookmarkEnd w:id="32"/>
      <w:r w:rsidRPr="00D43F8C">
        <w:rPr>
          <w:rFonts w:ascii="Verdana" w:eastAsia="Arial Narrow" w:hAnsi="Verdana"/>
          <w:b/>
          <w:i/>
          <w:iCs/>
          <w:sz w:val="18"/>
          <w:szCs w:val="18"/>
        </w:rPr>
        <w:lastRenderedPageBreak/>
        <w:t>Załącznik nr 1</w:t>
      </w:r>
      <w:r w:rsidR="007D39C1" w:rsidRPr="00D43F8C">
        <w:rPr>
          <w:rFonts w:ascii="Verdana" w:eastAsia="Arial Narrow" w:hAnsi="Verdana"/>
          <w:b/>
          <w:i/>
          <w:iCs/>
          <w:sz w:val="18"/>
          <w:szCs w:val="18"/>
        </w:rPr>
        <w:t>1</w:t>
      </w:r>
    </w:p>
    <w:p w14:paraId="6A498B47" w14:textId="3686B68D" w:rsidR="00032265" w:rsidRPr="00D43F8C" w:rsidRDefault="00436F42" w:rsidP="00F879EF">
      <w:pPr>
        <w:spacing w:line="0" w:lineRule="atLeast"/>
        <w:jc w:val="right"/>
        <w:rPr>
          <w:rFonts w:ascii="Verdana" w:eastAsia="Arial Narrow" w:hAnsi="Verdana"/>
          <w:b/>
          <w:i/>
          <w:iCs/>
          <w:sz w:val="18"/>
          <w:szCs w:val="18"/>
        </w:rPr>
      </w:pPr>
      <w:r w:rsidRPr="00D43F8C">
        <w:rPr>
          <w:rFonts w:ascii="Verdana" w:eastAsia="Arial Narrow" w:hAnsi="Verdana"/>
          <w:b/>
          <w:i/>
          <w:iCs/>
          <w:sz w:val="18"/>
          <w:szCs w:val="18"/>
        </w:rPr>
        <w:t xml:space="preserve">Klauzula Informacyjna Zamawiającego </w:t>
      </w:r>
    </w:p>
    <w:p w14:paraId="1A43977D" w14:textId="77777777" w:rsidR="00870CC3" w:rsidRPr="00D43F8C" w:rsidRDefault="00870CC3">
      <w:pPr>
        <w:spacing w:line="0" w:lineRule="atLeast"/>
        <w:ind w:left="4300"/>
        <w:rPr>
          <w:rFonts w:ascii="Verdana" w:eastAsia="Arial" w:hAnsi="Verdana"/>
          <w:b/>
          <w:sz w:val="18"/>
          <w:szCs w:val="18"/>
        </w:rPr>
      </w:pPr>
    </w:p>
    <w:p w14:paraId="50C7D5A3" w14:textId="77777777" w:rsidR="00870CC3" w:rsidRPr="00D43F8C" w:rsidRDefault="00870CC3" w:rsidP="00F879EF">
      <w:pPr>
        <w:pBdr>
          <w:top w:val="nil"/>
          <w:left w:val="nil"/>
          <w:bottom w:val="nil"/>
          <w:right w:val="nil"/>
          <w:between w:val="nil"/>
        </w:pBdr>
        <w:spacing w:before="120" w:after="160" w:line="276" w:lineRule="auto"/>
        <w:jc w:val="center"/>
        <w:rPr>
          <w:rFonts w:ascii="Verdana" w:eastAsia="Arial" w:hAnsi="Verdana"/>
          <w:color w:val="000000"/>
          <w:sz w:val="18"/>
          <w:szCs w:val="18"/>
          <w:lang w:eastAsia="en-US"/>
        </w:rPr>
      </w:pPr>
      <w:r w:rsidRPr="00D43F8C">
        <w:rPr>
          <w:rFonts w:ascii="Verdana" w:eastAsia="Arial" w:hAnsi="Verdana"/>
          <w:color w:val="000000"/>
          <w:sz w:val="18"/>
          <w:szCs w:val="18"/>
          <w:lang w:eastAsia="en-US"/>
        </w:rPr>
        <w:t>Klauzula informacyjna (dla osób podpisujących umowę i osób skierowanych do obsługi umowy)</w:t>
      </w:r>
    </w:p>
    <w:p w14:paraId="1D5BAF2D" w14:textId="77777777" w:rsidR="00870CC3" w:rsidRPr="00D43F8C" w:rsidRDefault="00870CC3" w:rsidP="00870CC3">
      <w:pPr>
        <w:pBdr>
          <w:top w:val="nil"/>
          <w:left w:val="nil"/>
          <w:bottom w:val="nil"/>
          <w:right w:val="nil"/>
          <w:between w:val="nil"/>
        </w:pBdr>
        <w:spacing w:before="120" w:after="160" w:line="276" w:lineRule="auto"/>
        <w:ind w:left="567" w:hanging="567"/>
        <w:rPr>
          <w:rFonts w:ascii="Verdana" w:eastAsia="Arial" w:hAnsi="Verdana"/>
          <w:color w:val="000000"/>
          <w:sz w:val="18"/>
          <w:szCs w:val="18"/>
          <w:lang w:eastAsia="en-US"/>
        </w:rPr>
      </w:pPr>
      <w:r w:rsidRPr="00D43F8C">
        <w:rPr>
          <w:rFonts w:ascii="Verdana" w:eastAsia="Arial" w:hAnsi="Verdana"/>
          <w:color w:val="000000"/>
          <w:sz w:val="18"/>
          <w:szCs w:val="18"/>
          <w:lang w:eastAsia="en-US"/>
        </w:rPr>
        <w:t>Definicje:</w:t>
      </w:r>
    </w:p>
    <w:p w14:paraId="615C0678" w14:textId="6CF025A6" w:rsidR="00870CC3" w:rsidRPr="00D43F8C" w:rsidRDefault="00870CC3">
      <w:pPr>
        <w:numPr>
          <w:ilvl w:val="0"/>
          <w:numId w:val="4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 xml:space="preserve">Dane osobowe/dane - oznaczają informacje o zidentyfikowanej lub możliwej </w:t>
      </w:r>
      <w:r w:rsidR="00A335A1" w:rsidRPr="00D43F8C">
        <w:rPr>
          <w:rFonts w:ascii="Verdana" w:eastAsia="Arial" w:hAnsi="Verdana"/>
          <w:color w:val="000000"/>
          <w:sz w:val="18"/>
          <w:szCs w:val="18"/>
          <w:lang w:eastAsia="en-US"/>
        </w:rPr>
        <w:br/>
      </w:r>
      <w:r w:rsidRPr="00D43F8C">
        <w:rPr>
          <w:rFonts w:ascii="Verdana" w:eastAsia="Arial" w:hAnsi="Verdana"/>
          <w:color w:val="000000"/>
          <w:sz w:val="18"/>
          <w:szCs w:val="18"/>
          <w:lang w:eastAsia="en-US"/>
        </w:rPr>
        <w:t xml:space="preserve">do zidentyfikowania osobie fizycznej („osobie, której dane dotyczą”); możliwa </w:t>
      </w:r>
      <w:r w:rsidR="00A335A1" w:rsidRPr="00D43F8C">
        <w:rPr>
          <w:rFonts w:ascii="Verdana" w:eastAsia="Arial" w:hAnsi="Verdana"/>
          <w:color w:val="000000"/>
          <w:sz w:val="18"/>
          <w:szCs w:val="18"/>
          <w:lang w:eastAsia="en-US"/>
        </w:rPr>
        <w:br/>
      </w:r>
      <w:r w:rsidRPr="00D43F8C">
        <w:rPr>
          <w:rFonts w:ascii="Verdana" w:eastAsia="Arial" w:hAnsi="Verdana"/>
          <w:color w:val="000000"/>
          <w:sz w:val="18"/>
          <w:szCs w:val="18"/>
          <w:lang w:eastAsia="en-US"/>
        </w:rPr>
        <w:t xml:space="preserve">do zidentyfikowania osoba fizyczna to osoba, którą można bezpośrednio lub pośrednio zidentyfikować, </w:t>
      </w:r>
      <w:r w:rsidRPr="00D43F8C">
        <w:rPr>
          <w:rFonts w:ascii="Verdana" w:eastAsia="Arial" w:hAnsi="Verdana"/>
          <w:color w:val="000000"/>
          <w:sz w:val="18"/>
          <w:szCs w:val="18"/>
          <w:lang w:eastAsia="en-US"/>
        </w:rPr>
        <w:br/>
        <w:t xml:space="preserve">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2271217B" w14:textId="53E15182" w:rsidR="00870CC3" w:rsidRPr="00D43F8C" w:rsidRDefault="00870CC3">
      <w:pPr>
        <w:numPr>
          <w:ilvl w:val="0"/>
          <w:numId w:val="4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 xml:space="preserve">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w:t>
      </w:r>
      <w:r w:rsidR="00A335A1" w:rsidRPr="00D43F8C">
        <w:rPr>
          <w:rFonts w:ascii="Verdana" w:eastAsia="Arial" w:hAnsi="Verdana"/>
          <w:color w:val="000000"/>
          <w:sz w:val="18"/>
          <w:szCs w:val="18"/>
          <w:lang w:eastAsia="en-US"/>
        </w:rPr>
        <w:br/>
      </w:r>
      <w:r w:rsidRPr="00D43F8C">
        <w:rPr>
          <w:rFonts w:ascii="Verdana" w:eastAsia="Arial" w:hAnsi="Verdana"/>
          <w:color w:val="000000"/>
          <w:sz w:val="18"/>
          <w:szCs w:val="18"/>
          <w:lang w:eastAsia="en-US"/>
        </w:rPr>
        <w:t xml:space="preserve">za odbiorców - przetwarzanie tych danych przez te organy publiczne musi być zgodne </w:t>
      </w:r>
      <w:r w:rsidRPr="00D43F8C">
        <w:rPr>
          <w:rFonts w:ascii="Verdana" w:eastAsia="Arial" w:hAnsi="Verdana"/>
          <w:color w:val="000000"/>
          <w:sz w:val="18"/>
          <w:szCs w:val="18"/>
          <w:lang w:eastAsia="en-US"/>
        </w:rPr>
        <w:br/>
        <w:t xml:space="preserve">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691E3722" w14:textId="77777777" w:rsidR="00870CC3" w:rsidRPr="00D43F8C" w:rsidRDefault="00870CC3">
      <w:pPr>
        <w:numPr>
          <w:ilvl w:val="0"/>
          <w:numId w:val="4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736102F" w14:textId="77777777" w:rsidR="00870CC3" w:rsidRPr="00D43F8C" w:rsidRDefault="00870CC3">
      <w:pPr>
        <w:numPr>
          <w:ilvl w:val="0"/>
          <w:numId w:val="4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 xml:space="preserve">RODO - Rozporządzenie Parlamentu Europejskiego i Rady (UE) 2016/679 z dnia 27 kwietnia 2016 r. w sprawie ochrony osób fizycznych w związku z przetwarzaniem danych osobowych </w:t>
      </w:r>
      <w:r w:rsidRPr="00D43F8C">
        <w:rPr>
          <w:rFonts w:ascii="Verdana" w:eastAsia="Arial" w:hAnsi="Verdana"/>
          <w:color w:val="000000"/>
          <w:sz w:val="18"/>
          <w:szCs w:val="18"/>
          <w:lang w:eastAsia="en-US"/>
        </w:rPr>
        <w:br/>
        <w:t>i w sprawie swobodnego przepływu takich danych oraz uchylenia dyrektywy 95/46/WE;</w:t>
      </w:r>
    </w:p>
    <w:p w14:paraId="0017A615" w14:textId="77777777" w:rsidR="00870CC3" w:rsidRPr="00D43F8C" w:rsidRDefault="00870CC3">
      <w:pPr>
        <w:numPr>
          <w:ilvl w:val="0"/>
          <w:numId w:val="40"/>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 xml:space="preserve">Zgoda osoby, której dane dotyczą – oznacza dobrowolne, konkretne, świadome </w:t>
      </w:r>
      <w:r w:rsidRPr="00D43F8C">
        <w:rPr>
          <w:rFonts w:ascii="Verdana" w:eastAsia="Arial" w:hAnsi="Verdana"/>
          <w:color w:val="000000"/>
          <w:sz w:val="18"/>
          <w:szCs w:val="18"/>
          <w:lang w:eastAsia="en-US"/>
        </w:rPr>
        <w:br/>
        <w:t>i jednoznaczne okazanie woli, którym osoba, której dane dotyczą, w formie oświadczenia lub wyraźnego działania potwierdzającego, przyzwala na przetwarzanie dotyczących jej danych osobowych.</w:t>
      </w:r>
    </w:p>
    <w:p w14:paraId="264B204A" w14:textId="77777777" w:rsidR="00870CC3" w:rsidRPr="00D43F8C" w:rsidRDefault="00870CC3" w:rsidP="00870CC3">
      <w:pPr>
        <w:pBdr>
          <w:top w:val="nil"/>
          <w:left w:val="nil"/>
          <w:bottom w:val="nil"/>
          <w:right w:val="nil"/>
          <w:between w:val="nil"/>
        </w:pBdr>
        <w:spacing w:before="120" w:after="160" w:line="276" w:lineRule="auto"/>
        <w:rPr>
          <w:rFonts w:ascii="Verdana" w:eastAsia="Arial" w:hAnsi="Verdana"/>
          <w:color w:val="000000"/>
          <w:sz w:val="18"/>
          <w:szCs w:val="18"/>
          <w:lang w:eastAsia="en-US"/>
        </w:rPr>
      </w:pPr>
    </w:p>
    <w:p w14:paraId="2B227441" w14:textId="77777777" w:rsidR="00870CC3" w:rsidRPr="00D43F8C" w:rsidRDefault="00870CC3" w:rsidP="00870CC3">
      <w:pPr>
        <w:pBdr>
          <w:top w:val="nil"/>
          <w:left w:val="nil"/>
          <w:bottom w:val="nil"/>
          <w:right w:val="nil"/>
          <w:between w:val="nil"/>
        </w:pBdr>
        <w:spacing w:before="120" w:after="160" w:line="276" w:lineRule="auto"/>
        <w:rPr>
          <w:rFonts w:ascii="Verdana" w:eastAsia="Arial" w:hAnsi="Verdana"/>
          <w:color w:val="000000"/>
          <w:sz w:val="18"/>
          <w:szCs w:val="18"/>
          <w:lang w:eastAsia="en-US"/>
        </w:rPr>
      </w:pPr>
      <w:r w:rsidRPr="00D43F8C">
        <w:rPr>
          <w:rFonts w:ascii="Verdana" w:eastAsia="Arial" w:hAnsi="Verdana"/>
          <w:color w:val="000000"/>
          <w:sz w:val="18"/>
          <w:szCs w:val="18"/>
          <w:lang w:eastAsia="en-US"/>
        </w:rPr>
        <w:t xml:space="preserve">Klauzula informacyjna: </w:t>
      </w:r>
    </w:p>
    <w:p w14:paraId="63D299A8" w14:textId="77777777" w:rsidR="00870CC3" w:rsidRPr="00D43F8C" w:rsidRDefault="00870CC3" w:rsidP="00870CC3">
      <w:pPr>
        <w:pBdr>
          <w:top w:val="nil"/>
          <w:left w:val="nil"/>
          <w:bottom w:val="nil"/>
          <w:right w:val="nil"/>
          <w:between w:val="nil"/>
        </w:pBdr>
        <w:spacing w:before="120" w:after="160" w:line="276" w:lineRule="auto"/>
        <w:rPr>
          <w:rFonts w:ascii="Verdana" w:eastAsia="Arial" w:hAnsi="Verdana"/>
          <w:color w:val="000000"/>
          <w:sz w:val="18"/>
          <w:szCs w:val="18"/>
          <w:lang w:eastAsia="en-US"/>
        </w:rPr>
      </w:pPr>
    </w:p>
    <w:p w14:paraId="215DBD24" w14:textId="77777777" w:rsidR="00870CC3" w:rsidRPr="00D43F8C"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 xml:space="preserve">CENTRUM ŁUKASIEWICZ oświadcza, iż jest administratorem danych osobowych w rozumieniu art. 4 pkt 7 RODO, w odniesieniu do danych osobowych osób fizycznych reprezentujących </w:t>
      </w:r>
      <w:bookmarkStart w:id="33" w:name="_Hlk56332823"/>
      <w:r w:rsidRPr="00D43F8C">
        <w:rPr>
          <w:rFonts w:ascii="Verdana" w:eastAsia="Arial" w:hAnsi="Verdana"/>
          <w:color w:val="000000"/>
          <w:sz w:val="18"/>
          <w:szCs w:val="18"/>
          <w:lang w:eastAsia="en-US"/>
        </w:rPr>
        <w:t xml:space="preserve">podmiot, z którym zawierana jest </w:t>
      </w:r>
      <w:bookmarkEnd w:id="33"/>
      <w:r w:rsidRPr="00D43F8C">
        <w:rPr>
          <w:rFonts w:ascii="Verdana" w:eastAsia="Arial" w:hAnsi="Verdana"/>
          <w:color w:val="000000"/>
          <w:sz w:val="18"/>
          <w:szCs w:val="18"/>
          <w:lang w:eastAsia="en-US"/>
        </w:rPr>
        <w:t>umowa.</w:t>
      </w:r>
    </w:p>
    <w:p w14:paraId="242DD244" w14:textId="77777777" w:rsidR="00870CC3" w:rsidRPr="00D43F8C"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 xml:space="preserve">Z administratorem można skontaktować się telefonicznie, pod numerem (+48) 539 548 418, za pośrednictwem poczty elektronicznej pod adresem sekretariat@lukasiewicz.gov.pl oraz </w:t>
      </w:r>
      <w:r w:rsidRPr="00D43F8C">
        <w:rPr>
          <w:rFonts w:ascii="Verdana" w:eastAsia="Arial" w:hAnsi="Verdana"/>
          <w:color w:val="000000"/>
          <w:sz w:val="18"/>
          <w:szCs w:val="18"/>
          <w:lang w:eastAsia="en-US"/>
        </w:rPr>
        <w:lastRenderedPageBreak/>
        <w:t xml:space="preserve">listownie przesyłając informacje na adres: CENTRUM ŁUKASIEWICZ z siedzibą w Warszawie (02-822 Warszawa), ul. Poleczki 19. </w:t>
      </w:r>
    </w:p>
    <w:p w14:paraId="0CE8396C" w14:textId="77777777" w:rsidR="00870CC3" w:rsidRPr="00D43F8C"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 xml:space="preserve">CENTRUM ŁUKASIEWICZ oświadcza, że wyznaczyło inspektora ochrony danych, o którym mowa w art. 37-39 RODO. Dane kontaktowe inspektora ochrony danych w CENTRUM ŁUKASIEWICZ, 02-822 Warszawa, ul. Poleczki 19, tel. 609658066, e-mail: </w:t>
      </w:r>
      <w:hyperlink r:id="rId32" w:history="1">
        <w:r w:rsidRPr="00D43F8C">
          <w:rPr>
            <w:rFonts w:ascii="Verdana" w:eastAsia="Arial" w:hAnsi="Verdana"/>
            <w:color w:val="000000"/>
            <w:sz w:val="18"/>
            <w:szCs w:val="18"/>
            <w:lang w:eastAsia="en-US"/>
          </w:rPr>
          <w:t>dane.osobowe@lukasiewicz.gov.pl</w:t>
        </w:r>
      </w:hyperlink>
      <w:r w:rsidRPr="00D43F8C">
        <w:rPr>
          <w:rFonts w:ascii="Verdana" w:eastAsia="Arial" w:hAnsi="Verdana"/>
          <w:color w:val="000000"/>
          <w:sz w:val="18"/>
          <w:szCs w:val="18"/>
          <w:lang w:eastAsia="en-US"/>
        </w:rPr>
        <w:t xml:space="preserve">. </w:t>
      </w:r>
    </w:p>
    <w:p w14:paraId="43EF98FC" w14:textId="77777777" w:rsidR="00870CC3" w:rsidRPr="00D43F8C"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Dane osobowe osób, o których mowa w ust. 1, będą przetwarzane przez CENTRUM ŁUKASIEWICZ na podstawie:</w:t>
      </w:r>
    </w:p>
    <w:p w14:paraId="59CCD097" w14:textId="77777777" w:rsidR="00870CC3" w:rsidRPr="00D43F8C" w:rsidRDefault="00870CC3">
      <w:pPr>
        <w:numPr>
          <w:ilvl w:val="0"/>
          <w:numId w:val="42"/>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art. 6 ust.1 lit. b) RODO – w celu spełnienia wymogów kontraktowych (konieczność dysponowania danymi na potrzeby wykonania zawartej umowy),</w:t>
      </w:r>
    </w:p>
    <w:p w14:paraId="216B10EA" w14:textId="77777777" w:rsidR="00870CC3" w:rsidRPr="00D43F8C" w:rsidRDefault="00870CC3">
      <w:pPr>
        <w:numPr>
          <w:ilvl w:val="0"/>
          <w:numId w:val="42"/>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 xml:space="preserve">art. 6 ust. 1 lit. c) RODO – w celu spełnienia wymogów ustawowych (konieczność wypełnienia przez CENTRUM ŁUKASIEWICZ obowiązków prawnych wynikających </w:t>
      </w:r>
      <w:r w:rsidRPr="00D43F8C">
        <w:rPr>
          <w:rFonts w:ascii="Verdana" w:eastAsia="Arial" w:hAnsi="Verdana"/>
          <w:color w:val="000000"/>
          <w:sz w:val="18"/>
          <w:szCs w:val="18"/>
          <w:lang w:eastAsia="en-US"/>
        </w:rPr>
        <w:br/>
        <w:t>z przepisów prawa),</w:t>
      </w:r>
    </w:p>
    <w:p w14:paraId="2374B59B" w14:textId="77777777" w:rsidR="00870CC3" w:rsidRPr="00D43F8C" w:rsidRDefault="00870CC3">
      <w:pPr>
        <w:numPr>
          <w:ilvl w:val="0"/>
          <w:numId w:val="42"/>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art. 6 ust. 1 lit. f) RODO – z uwagi na konieczność realizacji prawnie uzasadnionych interesów Administratora jakim jest komunikacja podczas w trakcie realizacji zawartej umowy.</w:t>
      </w:r>
    </w:p>
    <w:p w14:paraId="4F67B18E" w14:textId="77777777" w:rsidR="00870CC3" w:rsidRPr="00D43F8C"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Zakres danych osobowych, z którym zawierana jest umowa obejmuje imię, nazwisko, numer telefonu, adres email, adres zamieszkania albo inne dane przekazane przez podmiot, z którym zawierana jest umowa.</w:t>
      </w:r>
    </w:p>
    <w:p w14:paraId="581381E8" w14:textId="77777777" w:rsidR="00870CC3" w:rsidRPr="00D43F8C"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 xml:space="preserve">Dane osobowe osób, o których mowa w ust. 1, mogą być przekazywane podmiotom trzecim. Zgodnie </w:t>
      </w:r>
      <w:r w:rsidRPr="00D43F8C">
        <w:rPr>
          <w:rFonts w:ascii="Verdana" w:eastAsia="Arial" w:hAnsi="Verdana"/>
          <w:color w:val="000000"/>
          <w:sz w:val="18"/>
          <w:szCs w:val="18"/>
          <w:lang w:eastAsia="en-US"/>
        </w:rPr>
        <w:br/>
        <w:t xml:space="preserve">z obowiązującym prawem CENTRUM ŁUKASIEWICZ może przekazywać dane podmiotom przetwarzającym je na zlecenie CENTRUM ŁUKASIEWICZ na podstawie umów o powierzenie przetwarzania danych osobowych (np. doradcom, audytorom, podmiotom świadczącym usługi IT) oraz innym podmiotom uprawnionym na podstawie obowiązujących przepisów (np. sądy, organy ścigania) – na podstawie posiadającego podstawę prawną żądania. </w:t>
      </w:r>
    </w:p>
    <w:p w14:paraId="7F6B7BA4" w14:textId="77777777" w:rsidR="00870CC3" w:rsidRPr="00D43F8C"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 xml:space="preserve">Dane osobowe osób, o których mowa w ust. 1, nie będą przekazywane do państwa trzeciego (rozumianego jako państwo znajdujące się poza Europejskim Obszarem Gospodarczym, EOG), ani organizacji międzynarodowej w rozumieniu RODO, z poniższym zastrzeżeniem. </w:t>
      </w:r>
    </w:p>
    <w:p w14:paraId="59734507" w14:textId="77777777" w:rsidR="00870CC3" w:rsidRPr="00D43F8C" w:rsidRDefault="00870CC3" w:rsidP="00F879EF">
      <w:pPr>
        <w:pBdr>
          <w:top w:val="nil"/>
          <w:left w:val="nil"/>
          <w:bottom w:val="nil"/>
          <w:right w:val="nil"/>
          <w:between w:val="nil"/>
        </w:pBdr>
        <w:spacing w:before="120" w:line="360" w:lineRule="auto"/>
        <w:ind w:left="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 xml:space="preserve">Administrator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t>
      </w:r>
      <w:r w:rsidRPr="00D43F8C">
        <w:rPr>
          <w:rFonts w:ascii="Verdana" w:eastAsia="Arial" w:hAnsi="Verdana"/>
          <w:color w:val="000000"/>
          <w:sz w:val="18"/>
          <w:szCs w:val="18"/>
          <w:lang w:eastAsia="en-US"/>
        </w:rPr>
        <w:br/>
        <w:t xml:space="preserve">w tym w szczególności: </w:t>
      </w:r>
    </w:p>
    <w:p w14:paraId="362C0086" w14:textId="77777777" w:rsidR="00870CC3" w:rsidRPr="00D43F8C" w:rsidRDefault="00870CC3">
      <w:pPr>
        <w:numPr>
          <w:ilvl w:val="1"/>
          <w:numId w:val="43"/>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 xml:space="preserve">oświadczenie o ochronie prywatności - https://privacy.microsoft.com/pl-pl/privacystatement;  </w:t>
      </w:r>
    </w:p>
    <w:p w14:paraId="511CEC7F" w14:textId="77777777" w:rsidR="00870CC3" w:rsidRPr="00D43F8C" w:rsidRDefault="00870CC3">
      <w:pPr>
        <w:numPr>
          <w:ilvl w:val="1"/>
          <w:numId w:val="43"/>
        </w:numPr>
        <w:pBdr>
          <w:top w:val="nil"/>
          <w:left w:val="nil"/>
          <w:bottom w:val="nil"/>
          <w:right w:val="nil"/>
          <w:between w:val="nil"/>
        </w:pBdr>
        <w:spacing w:before="120" w:after="200" w:line="360" w:lineRule="auto"/>
        <w:ind w:left="1134"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 xml:space="preserve">umowa dotycząca usług Microsoft (Microsoft Services Agreement, MSA) - https://www.microsoft.com/pl-pl/servicesagreement/. </w:t>
      </w:r>
    </w:p>
    <w:p w14:paraId="5DA9997B" w14:textId="0600B9FA" w:rsidR="00870CC3" w:rsidRPr="00D43F8C" w:rsidRDefault="00870CC3" w:rsidP="00F879EF">
      <w:pPr>
        <w:pBdr>
          <w:top w:val="nil"/>
          <w:left w:val="nil"/>
          <w:bottom w:val="nil"/>
          <w:right w:val="nil"/>
          <w:between w:val="nil"/>
        </w:pBdr>
        <w:spacing w:before="120" w:line="360" w:lineRule="auto"/>
        <w:ind w:left="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 xml:space="preserve">W ramach usług Microsoft Office, dane wprowadzone do Microsoft Office 365 będą przetwarzane </w:t>
      </w:r>
      <w:r w:rsidRPr="00D43F8C">
        <w:rPr>
          <w:rFonts w:ascii="Verdana" w:eastAsia="Arial" w:hAnsi="Verdana"/>
          <w:color w:val="000000"/>
          <w:sz w:val="18"/>
          <w:szCs w:val="18"/>
          <w:lang w:eastAsia="en-US"/>
        </w:rPr>
        <w:br/>
        <w:t xml:space="preserve">i przechowywane w określonej lokalizacji geograficznej. Zgodnie z funkcjonalnością usług Microsoft Office w dostępnym panelu administracyjnym w „Profilu Organizacji”, wskazano </w:t>
      </w:r>
      <w:r w:rsidR="00A335A1" w:rsidRPr="00D43F8C">
        <w:rPr>
          <w:rFonts w:ascii="Verdana" w:eastAsia="Arial" w:hAnsi="Verdana"/>
          <w:color w:val="000000"/>
          <w:sz w:val="18"/>
          <w:szCs w:val="18"/>
          <w:lang w:eastAsia="en-US"/>
        </w:rPr>
        <w:br/>
      </w:r>
      <w:r w:rsidRPr="00D43F8C">
        <w:rPr>
          <w:rFonts w:ascii="Verdana" w:eastAsia="Arial" w:hAnsi="Verdana"/>
          <w:color w:val="000000"/>
          <w:sz w:val="18"/>
          <w:szCs w:val="18"/>
          <w:lang w:eastAsia="en-US"/>
        </w:rPr>
        <w:t>iż dane przetwarzane są na terenie Unii Europejskiej.</w:t>
      </w:r>
    </w:p>
    <w:p w14:paraId="4E71D940" w14:textId="77777777" w:rsidR="00870CC3" w:rsidRPr="00D43F8C" w:rsidRDefault="00870CC3" w:rsidP="00F879EF">
      <w:pPr>
        <w:pBdr>
          <w:top w:val="nil"/>
          <w:left w:val="nil"/>
          <w:bottom w:val="nil"/>
          <w:right w:val="nil"/>
          <w:between w:val="nil"/>
        </w:pBdr>
        <w:spacing w:before="120" w:line="360" w:lineRule="auto"/>
        <w:ind w:left="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Microsoft zobowiązuje się do przestrzegania przepisów prawa dotyczących świadczenia Usług Online, które dotyczą ogółu dostawców informatycznych.</w:t>
      </w:r>
    </w:p>
    <w:p w14:paraId="00A856BA" w14:textId="77777777" w:rsidR="00870CC3" w:rsidRPr="00D43F8C" w:rsidRDefault="00870CC3" w:rsidP="00F879EF">
      <w:pPr>
        <w:pBdr>
          <w:top w:val="nil"/>
          <w:left w:val="nil"/>
          <w:bottom w:val="nil"/>
          <w:right w:val="nil"/>
          <w:between w:val="nil"/>
        </w:pBdr>
        <w:spacing w:before="120" w:line="360" w:lineRule="auto"/>
        <w:ind w:left="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lastRenderedPageBreak/>
        <w:t xml:space="preserve">Microsoft realizuje coroczne audyty Usług Online, obejmujące audyty zabezpieczeń komputerów, środowiska informatycznego i fizycznych Centrów Danych, nadzorowany </w:t>
      </w:r>
      <w:r w:rsidRPr="00D43F8C">
        <w:rPr>
          <w:rFonts w:ascii="Verdana" w:eastAsia="Arial" w:hAnsi="Verdana"/>
          <w:color w:val="000000"/>
          <w:sz w:val="18"/>
          <w:szCs w:val="18"/>
          <w:lang w:eastAsia="en-US"/>
        </w:rPr>
        <w:br/>
        <w:t>i upoważnione przez niego firmy trzecie, łącznie z prawem których szczegóły można znaleźć pod adresem https://www.microsoft.com/pl-pl/trust-center/privacy?docid=27.</w:t>
      </w:r>
    </w:p>
    <w:p w14:paraId="5513D551" w14:textId="64EB65D0" w:rsidR="00870CC3" w:rsidRPr="00D43F8C"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 xml:space="preserve">Dane osobowe osób, o których mowa w ust. 1, będą przetwarzane przez okres nie dłuższy niż 5 lat od końca roku kalendarzowego, w którym niniejsza umowa zostanie wykonana, chyba </w:t>
      </w:r>
      <w:r w:rsidR="00A335A1" w:rsidRPr="00D43F8C">
        <w:rPr>
          <w:rFonts w:ascii="Verdana" w:eastAsia="Arial" w:hAnsi="Verdana"/>
          <w:color w:val="000000"/>
          <w:sz w:val="18"/>
          <w:szCs w:val="18"/>
          <w:lang w:eastAsia="en-US"/>
        </w:rPr>
        <w:br/>
      </w:r>
      <w:r w:rsidRPr="00D43F8C">
        <w:rPr>
          <w:rFonts w:ascii="Verdana" w:eastAsia="Arial" w:hAnsi="Verdana"/>
          <w:color w:val="000000"/>
          <w:sz w:val="18"/>
          <w:szCs w:val="18"/>
          <w:lang w:eastAsia="en-US"/>
        </w:rPr>
        <w:t>że niezbędny będzie dłuższy okres przetwarzania np.: z uwagi na obowiązki archiwizacyjne, dochodzenie roszczeń lub inne wymagane przepisami prawa powszechnie obowiązującego.</w:t>
      </w:r>
    </w:p>
    <w:p w14:paraId="74EB63A8" w14:textId="77777777" w:rsidR="00870CC3" w:rsidRPr="00D43F8C"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Osobom, o których mowa w ust. 1, przysługuje prawo do żądania od Administratora danych dostępu do ich danych osobowych, ich sprostowania, usunięcia lub ograniczenia przetwarzania lub wniesienia sprzeciwu wobec ich przetwarzania, a także prawo do przenoszenia danych (jeżeli przetwarzanie obywa się na podstawie art. 6 ust. 1 lit. b RODO).</w:t>
      </w:r>
    </w:p>
    <w:p w14:paraId="055B2A88" w14:textId="77777777" w:rsidR="00870CC3" w:rsidRPr="00D43F8C"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Osobom, o których mowa w ust. 1, w związku z przetwarzaniem ich danych osobowych przysługuje prawo do wniesienia skargi do organu nadzorczego, tj. Prezesa Urzędu Ochrony Danych Osobowych, ul. Stawki 2, 00-193 Warszawa, tel. 22 531 03 00, fax. 22 531 03 01, https://uodo.gov.pl/pl/p/kontakt.</w:t>
      </w:r>
    </w:p>
    <w:p w14:paraId="157B58AF" w14:textId="77777777" w:rsidR="00870CC3" w:rsidRPr="00D43F8C"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 xml:space="preserve">Podanie danych osobowych, o których mowa w ust. 4 jest wymagane do zawarcia umowy. Niepodanie danych skutkować będzie brakiem możliwości zawarcia umowy. </w:t>
      </w:r>
    </w:p>
    <w:p w14:paraId="3805EAAC" w14:textId="35ADCD08" w:rsidR="00870CC3" w:rsidRPr="00D43F8C" w:rsidRDefault="00870CC3">
      <w:pPr>
        <w:numPr>
          <w:ilvl w:val="0"/>
          <w:numId w:val="41"/>
        </w:numPr>
        <w:pBdr>
          <w:top w:val="nil"/>
          <w:left w:val="nil"/>
          <w:bottom w:val="nil"/>
          <w:right w:val="nil"/>
          <w:between w:val="nil"/>
        </w:pBdr>
        <w:spacing w:before="120" w:after="200" w:line="360" w:lineRule="auto"/>
        <w:ind w:left="567" w:hanging="567"/>
        <w:contextualSpacing/>
        <w:jc w:val="both"/>
        <w:rPr>
          <w:rFonts w:ascii="Verdana" w:eastAsia="Arial" w:hAnsi="Verdana"/>
          <w:color w:val="000000"/>
          <w:sz w:val="18"/>
          <w:szCs w:val="18"/>
          <w:lang w:eastAsia="en-US"/>
        </w:rPr>
      </w:pPr>
      <w:r w:rsidRPr="00D43F8C">
        <w:rPr>
          <w:rFonts w:ascii="Verdana" w:eastAsia="Arial" w:hAnsi="Verdana"/>
          <w:color w:val="000000"/>
          <w:sz w:val="18"/>
          <w:szCs w:val="18"/>
          <w:lang w:eastAsia="en-US"/>
        </w:rPr>
        <w:t xml:space="preserve">W oparciu o dane osobowe osób, o których mowa w ust. 1, CENTRUM ŁUKASIEWICZ nie będzie podejmowała zautomatyzowanych decyzji, w tym decyzji będących wynikiem profilowania </w:t>
      </w:r>
      <w:r w:rsidR="00A335A1" w:rsidRPr="00D43F8C">
        <w:rPr>
          <w:rFonts w:ascii="Verdana" w:eastAsia="Arial" w:hAnsi="Verdana"/>
          <w:color w:val="000000"/>
          <w:sz w:val="18"/>
          <w:szCs w:val="18"/>
          <w:lang w:eastAsia="en-US"/>
        </w:rPr>
        <w:br/>
      </w:r>
      <w:r w:rsidRPr="00D43F8C">
        <w:rPr>
          <w:rFonts w:ascii="Verdana" w:eastAsia="Arial" w:hAnsi="Verdana"/>
          <w:color w:val="000000"/>
          <w:sz w:val="18"/>
          <w:szCs w:val="18"/>
          <w:lang w:eastAsia="en-US"/>
        </w:rPr>
        <w:t xml:space="preserve">w rozumieniu RODO. </w:t>
      </w:r>
    </w:p>
    <w:p w14:paraId="4FC9DE08" w14:textId="24CF8A60" w:rsidR="00F879EF" w:rsidRPr="00D43F8C" w:rsidRDefault="00017A5C" w:rsidP="00F879EF">
      <w:pPr>
        <w:spacing w:line="0" w:lineRule="atLeast"/>
        <w:jc w:val="right"/>
        <w:rPr>
          <w:rFonts w:ascii="Verdana" w:eastAsia="Arial Narrow" w:hAnsi="Verdana"/>
          <w:b/>
          <w:i/>
          <w:iCs/>
          <w:sz w:val="18"/>
          <w:szCs w:val="18"/>
        </w:rPr>
      </w:pPr>
      <w:r w:rsidRPr="00D43F8C">
        <w:rPr>
          <w:rFonts w:ascii="Verdana" w:eastAsia="Arial" w:hAnsi="Verdana"/>
          <w:b/>
          <w:sz w:val="18"/>
          <w:szCs w:val="18"/>
        </w:rPr>
        <w:br w:type="page"/>
      </w:r>
      <w:r w:rsidRPr="00D43F8C">
        <w:rPr>
          <w:rFonts w:ascii="Verdana" w:eastAsia="Arial Narrow" w:hAnsi="Verdana"/>
          <w:b/>
          <w:i/>
          <w:iCs/>
          <w:sz w:val="18"/>
          <w:szCs w:val="18"/>
        </w:rPr>
        <w:lastRenderedPageBreak/>
        <w:t>Załącznik nr 1</w:t>
      </w:r>
      <w:r w:rsidR="007D39C1" w:rsidRPr="00D43F8C">
        <w:rPr>
          <w:rFonts w:ascii="Verdana" w:eastAsia="Arial Narrow" w:hAnsi="Verdana"/>
          <w:b/>
          <w:i/>
          <w:iCs/>
          <w:sz w:val="18"/>
          <w:szCs w:val="18"/>
        </w:rPr>
        <w:t>2</w:t>
      </w:r>
    </w:p>
    <w:p w14:paraId="3842E78A" w14:textId="616DE3D2" w:rsidR="00017A5C" w:rsidRPr="00D43F8C" w:rsidRDefault="00BB277D" w:rsidP="00F879EF">
      <w:pPr>
        <w:spacing w:line="0" w:lineRule="atLeast"/>
        <w:jc w:val="right"/>
        <w:rPr>
          <w:rFonts w:ascii="Verdana" w:eastAsia="Arial Narrow" w:hAnsi="Verdana"/>
          <w:b/>
          <w:i/>
          <w:iCs/>
          <w:sz w:val="18"/>
          <w:szCs w:val="18"/>
        </w:rPr>
      </w:pPr>
      <w:r w:rsidRPr="00D43F8C">
        <w:rPr>
          <w:rFonts w:ascii="Verdana" w:eastAsia="Arial Narrow" w:hAnsi="Verdana"/>
          <w:b/>
          <w:i/>
          <w:iCs/>
          <w:sz w:val="18"/>
          <w:szCs w:val="18"/>
        </w:rPr>
        <w:t>Umowa NDA</w:t>
      </w:r>
    </w:p>
    <w:p w14:paraId="59415E87" w14:textId="3BD43F61" w:rsidR="00E3610A" w:rsidRPr="00D43F8C" w:rsidRDefault="00E3610A" w:rsidP="00017A5C">
      <w:pPr>
        <w:spacing w:line="0" w:lineRule="atLeast"/>
        <w:rPr>
          <w:rFonts w:ascii="Verdana" w:eastAsia="Arial Narrow" w:hAnsi="Verdana"/>
          <w:b/>
          <w:sz w:val="18"/>
          <w:szCs w:val="18"/>
        </w:rPr>
      </w:pPr>
    </w:p>
    <w:p w14:paraId="357BBE2E" w14:textId="77777777" w:rsidR="00E3610A" w:rsidRPr="00D43F8C" w:rsidRDefault="00E3610A" w:rsidP="00E3610A">
      <w:pPr>
        <w:spacing w:line="276" w:lineRule="auto"/>
        <w:jc w:val="center"/>
        <w:rPr>
          <w:rFonts w:ascii="Verdana" w:hAnsi="Verdana" w:cs="Calibri Light"/>
          <w:b/>
          <w:sz w:val="22"/>
          <w:szCs w:val="22"/>
        </w:rPr>
      </w:pPr>
      <w:r w:rsidRPr="00D43F8C">
        <w:rPr>
          <w:rFonts w:ascii="Verdana" w:hAnsi="Verdana" w:cs="Calibri Light"/>
          <w:b/>
          <w:sz w:val="22"/>
          <w:szCs w:val="22"/>
        </w:rPr>
        <w:t>UMOWA O ZACHOWANIU POUFNOŚCI NR …</w:t>
      </w:r>
    </w:p>
    <w:p w14:paraId="673BC958" w14:textId="77777777" w:rsidR="00E3610A" w:rsidRPr="00D43F8C" w:rsidRDefault="00E3610A" w:rsidP="00E3610A">
      <w:pPr>
        <w:spacing w:line="276" w:lineRule="auto"/>
        <w:rPr>
          <w:rFonts w:ascii="Verdana" w:hAnsi="Verdana" w:cs="Calibri Light"/>
          <w:sz w:val="22"/>
          <w:szCs w:val="22"/>
        </w:rPr>
      </w:pPr>
    </w:p>
    <w:p w14:paraId="7BA81E9D" w14:textId="77777777" w:rsidR="00E3610A" w:rsidRPr="00D43F8C" w:rsidRDefault="00E3610A" w:rsidP="00F879EF">
      <w:pPr>
        <w:spacing w:after="120" w:line="276" w:lineRule="auto"/>
        <w:jc w:val="both"/>
        <w:rPr>
          <w:rFonts w:ascii="Verdana" w:hAnsi="Verdana"/>
          <w:sz w:val="18"/>
          <w:szCs w:val="18"/>
        </w:rPr>
      </w:pPr>
      <w:r w:rsidRPr="00D43F8C">
        <w:rPr>
          <w:rFonts w:ascii="Verdana" w:hAnsi="Verdana"/>
          <w:sz w:val="18"/>
          <w:szCs w:val="18"/>
        </w:rPr>
        <w:t>zawarta w dniu ………………. w ………………………………… pomiędzy:</w:t>
      </w:r>
    </w:p>
    <w:p w14:paraId="7BAB7194" w14:textId="713627E3" w:rsidR="00E3610A" w:rsidRPr="00D43F8C" w:rsidRDefault="00E3610A" w:rsidP="00F879EF">
      <w:pPr>
        <w:spacing w:after="120" w:line="276" w:lineRule="auto"/>
        <w:jc w:val="both"/>
        <w:rPr>
          <w:rFonts w:ascii="Verdana" w:hAnsi="Verdana"/>
          <w:sz w:val="18"/>
          <w:szCs w:val="18"/>
        </w:rPr>
      </w:pPr>
      <w:r w:rsidRPr="00D43F8C">
        <w:rPr>
          <w:rFonts w:ascii="Verdana" w:hAnsi="Verdana"/>
          <w:b/>
          <w:sz w:val="18"/>
          <w:szCs w:val="18"/>
        </w:rPr>
        <w:t>Centrum Łukasiewicz</w:t>
      </w:r>
      <w:r w:rsidRPr="00D43F8C">
        <w:rPr>
          <w:rFonts w:ascii="Verdana" w:hAnsi="Verdana"/>
          <w:bCs/>
          <w:sz w:val="18"/>
          <w:szCs w:val="18"/>
        </w:rPr>
        <w:t xml:space="preserve"> z siedzibą w Warszawie przy ul. Poleczki 19, 02-822 Warszawa, działającym na podstawie ustawy z dnia 21 lutego 2019 r. o Sieci Badawczej Łukasiewicz (Dz. U. z 2020 r. poz. 2098) posiadającym NIP: 9512481668, REGON: 382967128</w:t>
      </w:r>
      <w:r w:rsidRPr="00D43F8C">
        <w:rPr>
          <w:rFonts w:ascii="Verdana" w:hAnsi="Verdana"/>
          <w:b/>
          <w:sz w:val="18"/>
          <w:szCs w:val="18"/>
        </w:rPr>
        <w:t xml:space="preserve">, </w:t>
      </w:r>
      <w:r w:rsidRPr="00D43F8C">
        <w:rPr>
          <w:rFonts w:ascii="Verdana" w:hAnsi="Verdana"/>
          <w:sz w:val="18"/>
          <w:szCs w:val="18"/>
        </w:rPr>
        <w:t>reprezentowanym przez ………………… – ………………</w:t>
      </w:r>
      <w:r w:rsidR="0033679D" w:rsidRPr="00D43F8C">
        <w:rPr>
          <w:rFonts w:ascii="Verdana" w:hAnsi="Verdana"/>
          <w:sz w:val="18"/>
          <w:szCs w:val="18"/>
        </w:rPr>
        <w:t>………………………………………………………………………………………………………………………………………………...</w:t>
      </w:r>
      <w:r w:rsidRPr="00D43F8C">
        <w:rPr>
          <w:rFonts w:ascii="Verdana" w:hAnsi="Verdana"/>
          <w:sz w:val="18"/>
          <w:szCs w:val="18"/>
        </w:rPr>
        <w:t xml:space="preserve"> </w:t>
      </w:r>
    </w:p>
    <w:p w14:paraId="7B314767" w14:textId="77777777" w:rsidR="00E3610A" w:rsidRPr="00D43F8C" w:rsidRDefault="00E3610A" w:rsidP="00F879EF">
      <w:pPr>
        <w:spacing w:after="120" w:line="276" w:lineRule="auto"/>
        <w:jc w:val="both"/>
        <w:rPr>
          <w:rFonts w:ascii="Verdana" w:hAnsi="Verdana"/>
          <w:sz w:val="18"/>
          <w:szCs w:val="18"/>
        </w:rPr>
      </w:pPr>
      <w:r w:rsidRPr="00D43F8C">
        <w:rPr>
          <w:rFonts w:ascii="Verdana" w:hAnsi="Verdana"/>
          <w:sz w:val="18"/>
          <w:szCs w:val="18"/>
        </w:rPr>
        <w:t>zwanym dalej „</w:t>
      </w:r>
      <w:r w:rsidRPr="00D43F8C">
        <w:rPr>
          <w:rFonts w:ascii="Verdana" w:hAnsi="Verdana"/>
          <w:b/>
          <w:bCs/>
          <w:sz w:val="18"/>
          <w:szCs w:val="18"/>
        </w:rPr>
        <w:t>Centrum</w:t>
      </w:r>
      <w:r w:rsidRPr="00D43F8C">
        <w:rPr>
          <w:rFonts w:ascii="Verdana" w:hAnsi="Verdana"/>
          <w:sz w:val="18"/>
          <w:szCs w:val="18"/>
        </w:rPr>
        <w:t>”</w:t>
      </w:r>
      <w:r w:rsidRPr="00D43F8C">
        <w:rPr>
          <w:rStyle w:val="Odwoanieprzypisudolnego"/>
          <w:rFonts w:ascii="Verdana" w:hAnsi="Verdana"/>
          <w:sz w:val="18"/>
          <w:szCs w:val="18"/>
        </w:rPr>
        <w:footnoteReference w:id="2"/>
      </w:r>
    </w:p>
    <w:p w14:paraId="2C8D3860" w14:textId="77777777" w:rsidR="00E3610A" w:rsidRPr="00D43F8C" w:rsidRDefault="00E3610A" w:rsidP="00F879EF">
      <w:pPr>
        <w:spacing w:after="120" w:line="276" w:lineRule="auto"/>
        <w:jc w:val="both"/>
        <w:rPr>
          <w:rFonts w:ascii="Verdana" w:hAnsi="Verdana"/>
          <w:sz w:val="18"/>
          <w:szCs w:val="18"/>
        </w:rPr>
      </w:pPr>
      <w:r w:rsidRPr="00D43F8C">
        <w:rPr>
          <w:rFonts w:ascii="Verdana" w:hAnsi="Verdana"/>
          <w:sz w:val="18"/>
          <w:szCs w:val="18"/>
        </w:rPr>
        <w:t>a</w:t>
      </w:r>
    </w:p>
    <w:p w14:paraId="40B87B63" w14:textId="3F6566A7" w:rsidR="00E3610A" w:rsidRPr="00D43F8C" w:rsidRDefault="00E3610A" w:rsidP="00F879EF">
      <w:pPr>
        <w:spacing w:after="120" w:line="276" w:lineRule="auto"/>
        <w:jc w:val="both"/>
        <w:rPr>
          <w:rFonts w:ascii="Verdana" w:hAnsi="Verdana"/>
          <w:sz w:val="18"/>
          <w:szCs w:val="18"/>
        </w:rPr>
      </w:pPr>
      <w:r w:rsidRPr="00D43F8C">
        <w:rPr>
          <w:rFonts w:ascii="Verdana" w:hAnsi="Verdana"/>
          <w:sz w:val="18"/>
          <w:szCs w:val="18"/>
        </w:rPr>
        <w:t>……………….……………</w:t>
      </w:r>
      <w:r w:rsidR="00F879EF" w:rsidRPr="00D43F8C">
        <w:rPr>
          <w:rFonts w:ascii="Verdana" w:hAnsi="Verdana"/>
          <w:sz w:val="18"/>
          <w:szCs w:val="18"/>
        </w:rPr>
        <w:t>……………………………………..</w:t>
      </w:r>
      <w:r w:rsidRPr="00D43F8C">
        <w:rPr>
          <w:rFonts w:ascii="Verdana" w:hAnsi="Verdana"/>
          <w:sz w:val="18"/>
          <w:szCs w:val="18"/>
        </w:rPr>
        <w:t xml:space="preserve"> z siedzibą w …………………………………</w:t>
      </w:r>
      <w:r w:rsidR="00F879EF" w:rsidRPr="00D43F8C">
        <w:rPr>
          <w:rFonts w:ascii="Verdana" w:hAnsi="Verdana"/>
          <w:sz w:val="18"/>
          <w:szCs w:val="18"/>
        </w:rPr>
        <w:t>……………….</w:t>
      </w:r>
      <w:r w:rsidRPr="00D43F8C">
        <w:rPr>
          <w:rFonts w:ascii="Verdana" w:hAnsi="Verdana"/>
          <w:sz w:val="18"/>
          <w:szCs w:val="18"/>
        </w:rPr>
        <w:t xml:space="preserve"> (00-000), ul.  …………………………………,</w:t>
      </w:r>
      <w:r w:rsidR="00F879EF" w:rsidRPr="00D43F8C">
        <w:rPr>
          <w:rFonts w:ascii="Verdana" w:hAnsi="Verdana"/>
          <w:sz w:val="18"/>
          <w:szCs w:val="18"/>
        </w:rPr>
        <w:t xml:space="preserve"> </w:t>
      </w:r>
      <w:r w:rsidRPr="00D43F8C">
        <w:rPr>
          <w:rFonts w:ascii="Verdana" w:hAnsi="Verdana"/>
          <w:sz w:val="18"/>
          <w:szCs w:val="18"/>
        </w:rPr>
        <w:t>wpisaną/ym do ……………….……………</w:t>
      </w:r>
      <w:r w:rsidRPr="00D43F8C">
        <w:rPr>
          <w:rStyle w:val="Odwoanieprzypisudolnego"/>
          <w:rFonts w:ascii="Verdana" w:hAnsi="Verdana"/>
          <w:sz w:val="18"/>
          <w:szCs w:val="18"/>
        </w:rPr>
        <w:footnoteReference w:id="3"/>
      </w:r>
    </w:p>
    <w:p w14:paraId="00626DDE" w14:textId="77777777" w:rsidR="00E3610A" w:rsidRPr="00D43F8C" w:rsidRDefault="00E3610A" w:rsidP="00F879EF">
      <w:pPr>
        <w:spacing w:after="120" w:line="276" w:lineRule="auto"/>
        <w:jc w:val="both"/>
        <w:rPr>
          <w:rFonts w:ascii="Verdana" w:hAnsi="Verdana"/>
          <w:sz w:val="18"/>
          <w:szCs w:val="18"/>
          <w:vertAlign w:val="superscript"/>
        </w:rPr>
      </w:pPr>
      <w:r w:rsidRPr="00D43F8C">
        <w:rPr>
          <w:rFonts w:ascii="Verdana" w:hAnsi="Verdana"/>
          <w:sz w:val="18"/>
          <w:szCs w:val="18"/>
        </w:rPr>
        <w:t>reprezentowaną/ym przez ……………….…………… – ……………….…………… na podstawie ……………….……………</w:t>
      </w:r>
      <w:r w:rsidRPr="00D43F8C">
        <w:rPr>
          <w:rStyle w:val="Odwoanieprzypisudolnego"/>
          <w:rFonts w:ascii="Verdana" w:hAnsi="Verdana"/>
          <w:sz w:val="18"/>
          <w:szCs w:val="18"/>
        </w:rPr>
        <w:footnoteReference w:id="4"/>
      </w:r>
    </w:p>
    <w:p w14:paraId="5B1D9C83" w14:textId="77777777" w:rsidR="00E3610A" w:rsidRPr="00D43F8C" w:rsidRDefault="00E3610A" w:rsidP="00F879EF">
      <w:pPr>
        <w:spacing w:after="120" w:line="276" w:lineRule="auto"/>
        <w:jc w:val="both"/>
        <w:rPr>
          <w:rFonts w:ascii="Verdana" w:hAnsi="Verdana"/>
          <w:sz w:val="18"/>
          <w:szCs w:val="18"/>
        </w:rPr>
      </w:pPr>
      <w:r w:rsidRPr="00D43F8C">
        <w:rPr>
          <w:rFonts w:ascii="Verdana" w:hAnsi="Verdana"/>
          <w:sz w:val="18"/>
          <w:szCs w:val="18"/>
        </w:rPr>
        <w:t>zwaną/ym dalej „</w:t>
      </w:r>
      <w:r w:rsidRPr="00D43F8C">
        <w:rPr>
          <w:rFonts w:ascii="Verdana" w:hAnsi="Verdana"/>
          <w:b/>
          <w:bCs/>
          <w:sz w:val="18"/>
          <w:szCs w:val="18"/>
        </w:rPr>
        <w:t>Wykonawcą</w:t>
      </w:r>
      <w:r w:rsidRPr="00D43F8C">
        <w:rPr>
          <w:rFonts w:ascii="Verdana" w:hAnsi="Verdana"/>
          <w:sz w:val="18"/>
          <w:szCs w:val="18"/>
        </w:rPr>
        <w:t>”,</w:t>
      </w:r>
    </w:p>
    <w:p w14:paraId="1A0A36A5" w14:textId="77777777" w:rsidR="00E3610A" w:rsidRPr="00D43F8C" w:rsidRDefault="00E3610A" w:rsidP="00F879EF">
      <w:pPr>
        <w:spacing w:line="276" w:lineRule="auto"/>
        <w:jc w:val="both"/>
        <w:rPr>
          <w:rFonts w:ascii="Verdana" w:hAnsi="Verdana" w:cs="Calibri Light"/>
          <w:sz w:val="18"/>
          <w:szCs w:val="18"/>
        </w:rPr>
      </w:pPr>
      <w:r w:rsidRPr="00D43F8C">
        <w:rPr>
          <w:rFonts w:ascii="Verdana" w:hAnsi="Verdana" w:cs="Calibri Light"/>
          <w:sz w:val="18"/>
          <w:szCs w:val="18"/>
        </w:rPr>
        <w:t>zwanymi dalej indywidualnie także "</w:t>
      </w:r>
      <w:r w:rsidRPr="00D43F8C">
        <w:rPr>
          <w:rFonts w:ascii="Verdana" w:hAnsi="Verdana" w:cs="Calibri Light"/>
          <w:b/>
          <w:sz w:val="18"/>
          <w:szCs w:val="18"/>
        </w:rPr>
        <w:t>Stroną</w:t>
      </w:r>
      <w:r w:rsidRPr="00D43F8C">
        <w:rPr>
          <w:rFonts w:ascii="Verdana" w:hAnsi="Verdana" w:cs="Calibri Light"/>
          <w:sz w:val="18"/>
          <w:szCs w:val="18"/>
        </w:rPr>
        <w:t>” lub „</w:t>
      </w:r>
      <w:r w:rsidRPr="00D43F8C">
        <w:rPr>
          <w:rFonts w:ascii="Verdana" w:hAnsi="Verdana" w:cs="Calibri Light"/>
          <w:b/>
          <w:sz w:val="18"/>
          <w:szCs w:val="18"/>
        </w:rPr>
        <w:t>Stroną Ujawniającą</w:t>
      </w:r>
      <w:r w:rsidRPr="00D43F8C">
        <w:rPr>
          <w:rFonts w:ascii="Verdana" w:hAnsi="Verdana" w:cs="Calibri Light"/>
          <w:sz w:val="18"/>
          <w:szCs w:val="18"/>
        </w:rPr>
        <w:t>", w przypadku gdy Strona ujawnia informacje drugiej Stronie lub "</w:t>
      </w:r>
      <w:r w:rsidRPr="00D43F8C">
        <w:rPr>
          <w:rFonts w:ascii="Verdana" w:hAnsi="Verdana" w:cs="Calibri Light"/>
          <w:b/>
          <w:sz w:val="18"/>
          <w:szCs w:val="18"/>
        </w:rPr>
        <w:t>Odbiorcą</w:t>
      </w:r>
      <w:r w:rsidRPr="00D43F8C">
        <w:rPr>
          <w:rFonts w:ascii="Verdana" w:hAnsi="Verdana" w:cs="Calibri Light"/>
          <w:sz w:val="18"/>
          <w:szCs w:val="18"/>
        </w:rPr>
        <w:t>", w przypadku gdy Strona otrzymuje informacje od drugiej Strony, lub łącznie "</w:t>
      </w:r>
      <w:r w:rsidRPr="00D43F8C">
        <w:rPr>
          <w:rFonts w:ascii="Verdana" w:hAnsi="Verdana" w:cs="Calibri Light"/>
          <w:b/>
          <w:sz w:val="18"/>
          <w:szCs w:val="18"/>
        </w:rPr>
        <w:t>Stronami</w:t>
      </w:r>
      <w:r w:rsidRPr="00D43F8C">
        <w:rPr>
          <w:rFonts w:ascii="Verdana" w:hAnsi="Verdana" w:cs="Calibri Light"/>
          <w:sz w:val="18"/>
          <w:szCs w:val="18"/>
        </w:rPr>
        <w:t>”.</w:t>
      </w:r>
    </w:p>
    <w:p w14:paraId="14DF0CC5" w14:textId="77777777" w:rsidR="00E3610A" w:rsidRPr="00D43F8C" w:rsidRDefault="00E3610A" w:rsidP="00F879EF">
      <w:pPr>
        <w:spacing w:line="276" w:lineRule="auto"/>
        <w:jc w:val="both"/>
        <w:rPr>
          <w:rFonts w:ascii="Verdana" w:hAnsi="Verdana" w:cs="Calibri Light"/>
          <w:sz w:val="18"/>
          <w:szCs w:val="18"/>
        </w:rPr>
      </w:pPr>
    </w:p>
    <w:p w14:paraId="4BF99737" w14:textId="77777777" w:rsidR="00E3610A" w:rsidRPr="00D43F8C" w:rsidRDefault="00E3610A" w:rsidP="00F879EF">
      <w:pPr>
        <w:spacing w:line="276" w:lineRule="auto"/>
        <w:jc w:val="both"/>
        <w:rPr>
          <w:rFonts w:ascii="Verdana" w:hAnsi="Verdana" w:cs="Calibri Light"/>
          <w:b/>
          <w:sz w:val="18"/>
          <w:szCs w:val="18"/>
        </w:rPr>
      </w:pPr>
      <w:r w:rsidRPr="00D43F8C">
        <w:rPr>
          <w:rFonts w:ascii="Verdana" w:hAnsi="Verdana" w:cs="Calibri Light"/>
          <w:b/>
          <w:sz w:val="18"/>
          <w:szCs w:val="18"/>
        </w:rPr>
        <w:t>ZWAŻYWSZY NA TO, ŻE</w:t>
      </w:r>
    </w:p>
    <w:p w14:paraId="412AF4EB" w14:textId="77777777" w:rsidR="00E3610A" w:rsidRPr="00D43F8C" w:rsidRDefault="00E3610A" w:rsidP="00F879EF">
      <w:pPr>
        <w:spacing w:line="276" w:lineRule="auto"/>
        <w:jc w:val="both"/>
        <w:rPr>
          <w:rFonts w:ascii="Verdana" w:hAnsi="Verdana" w:cs="Calibri Light"/>
          <w:sz w:val="18"/>
          <w:szCs w:val="18"/>
        </w:rPr>
      </w:pPr>
    </w:p>
    <w:p w14:paraId="2802B057" w14:textId="679F7808" w:rsidR="00E3610A" w:rsidRPr="00D43F8C" w:rsidRDefault="00E3610A">
      <w:pPr>
        <w:pStyle w:val="Akapitzlist"/>
        <w:numPr>
          <w:ilvl w:val="0"/>
          <w:numId w:val="50"/>
        </w:numPr>
        <w:spacing w:line="276" w:lineRule="auto"/>
        <w:ind w:left="714" w:hanging="357"/>
        <w:contextualSpacing/>
        <w:jc w:val="both"/>
        <w:rPr>
          <w:rFonts w:ascii="Verdana" w:hAnsi="Verdana"/>
          <w:sz w:val="18"/>
          <w:szCs w:val="18"/>
        </w:rPr>
      </w:pPr>
      <w:r w:rsidRPr="00D43F8C">
        <w:rPr>
          <w:rFonts w:ascii="Verdana" w:hAnsi="Verdana"/>
          <w:sz w:val="18"/>
          <w:szCs w:val="18"/>
        </w:rPr>
        <w:t>Strony deklarują zamiar podjęcia współpracy, której przedmiotem</w:t>
      </w:r>
      <w:r w:rsidR="0095241E" w:rsidRPr="00D43F8C">
        <w:rPr>
          <w:rFonts w:ascii="Verdana" w:hAnsi="Verdana"/>
          <w:sz w:val="18"/>
          <w:szCs w:val="18"/>
        </w:rPr>
        <w:t xml:space="preserve"> jest</w:t>
      </w:r>
      <w:r w:rsidRPr="00D43F8C">
        <w:rPr>
          <w:rFonts w:ascii="Verdana" w:hAnsi="Verdana"/>
          <w:sz w:val="18"/>
          <w:szCs w:val="18"/>
        </w:rPr>
        <w:t xml:space="preserve"> </w:t>
      </w:r>
      <w:r w:rsidR="00F717F7" w:rsidRPr="00D43F8C">
        <w:rPr>
          <w:rFonts w:ascii="Verdana" w:hAnsi="Verdana"/>
          <w:sz w:val="18"/>
          <w:szCs w:val="18"/>
        </w:rPr>
        <w:t xml:space="preserve">usługa zaprojektowania, wdrożenia, utrzymania i rozwoju systemu serwisu WWW w oparciu </w:t>
      </w:r>
      <w:r w:rsidR="00A335A1" w:rsidRPr="00D43F8C">
        <w:rPr>
          <w:rFonts w:ascii="Verdana" w:hAnsi="Verdana"/>
          <w:sz w:val="18"/>
          <w:szCs w:val="18"/>
        </w:rPr>
        <w:br/>
      </w:r>
      <w:r w:rsidR="00F717F7" w:rsidRPr="00D43F8C">
        <w:rPr>
          <w:rFonts w:ascii="Verdana" w:hAnsi="Verdana"/>
          <w:sz w:val="18"/>
          <w:szCs w:val="18"/>
        </w:rPr>
        <w:t>o platformę CMS</w:t>
      </w:r>
      <w:r w:rsidRPr="00D43F8C">
        <w:rPr>
          <w:rFonts w:ascii="Verdana" w:hAnsi="Verdana"/>
          <w:sz w:val="18"/>
          <w:szCs w:val="18"/>
        </w:rPr>
        <w:t>,</w:t>
      </w:r>
    </w:p>
    <w:p w14:paraId="0A33D2B3" w14:textId="77777777" w:rsidR="00E3610A" w:rsidRPr="00D43F8C" w:rsidRDefault="00E3610A">
      <w:pPr>
        <w:pStyle w:val="Akapitzlist"/>
        <w:numPr>
          <w:ilvl w:val="0"/>
          <w:numId w:val="50"/>
        </w:numPr>
        <w:spacing w:line="276" w:lineRule="auto"/>
        <w:ind w:left="714" w:hanging="357"/>
        <w:contextualSpacing/>
        <w:jc w:val="both"/>
        <w:rPr>
          <w:rFonts w:ascii="Verdana" w:hAnsi="Verdana" w:cs="Calibri Light"/>
          <w:sz w:val="18"/>
          <w:szCs w:val="18"/>
        </w:rPr>
      </w:pPr>
      <w:r w:rsidRPr="00D43F8C">
        <w:rPr>
          <w:rFonts w:ascii="Verdana" w:hAnsi="Verdana" w:cs="Calibri Light"/>
          <w:sz w:val="18"/>
          <w:szCs w:val="18"/>
        </w:rPr>
        <w:t xml:space="preserve">w związku z ww. współpracą każda ze Stron może uzyskać od drugiej Strony informacje, które dla tej drugiej Strony mają charakter poufny; </w:t>
      </w:r>
    </w:p>
    <w:p w14:paraId="0126CF62" w14:textId="77777777" w:rsidR="00E3610A" w:rsidRPr="00D43F8C" w:rsidRDefault="00E3610A" w:rsidP="00F879EF">
      <w:pPr>
        <w:spacing w:line="276" w:lineRule="auto"/>
        <w:jc w:val="both"/>
        <w:rPr>
          <w:rFonts w:ascii="Verdana" w:hAnsi="Verdana" w:cs="Calibri Light"/>
          <w:sz w:val="18"/>
          <w:szCs w:val="18"/>
        </w:rPr>
      </w:pPr>
    </w:p>
    <w:p w14:paraId="48EE987A" w14:textId="77777777" w:rsidR="00E3610A" w:rsidRPr="00D43F8C" w:rsidRDefault="00E3610A" w:rsidP="00F879EF">
      <w:pPr>
        <w:spacing w:line="276" w:lineRule="auto"/>
        <w:jc w:val="both"/>
        <w:rPr>
          <w:rFonts w:ascii="Verdana" w:hAnsi="Verdana" w:cs="Calibri Light"/>
          <w:b/>
          <w:sz w:val="18"/>
          <w:szCs w:val="18"/>
        </w:rPr>
      </w:pPr>
      <w:r w:rsidRPr="00D43F8C">
        <w:rPr>
          <w:rFonts w:ascii="Verdana" w:hAnsi="Verdana" w:cs="Calibri Light"/>
          <w:b/>
          <w:sz w:val="18"/>
          <w:szCs w:val="18"/>
        </w:rPr>
        <w:t>STRONY UZGADNIAJĄ, CO NASTĘPUJE:</w:t>
      </w:r>
    </w:p>
    <w:p w14:paraId="045C4ACE" w14:textId="77777777" w:rsidR="00E3610A" w:rsidRPr="00D43F8C" w:rsidRDefault="00E3610A" w:rsidP="00F879EF">
      <w:pPr>
        <w:keepNext/>
        <w:spacing w:line="276" w:lineRule="auto"/>
        <w:jc w:val="both"/>
        <w:rPr>
          <w:rFonts w:ascii="Verdana" w:hAnsi="Verdana" w:cs="Calibri Light"/>
          <w:b/>
          <w:sz w:val="18"/>
          <w:szCs w:val="18"/>
        </w:rPr>
      </w:pPr>
    </w:p>
    <w:p w14:paraId="63AE6E8A" w14:textId="77777777" w:rsidR="00E3610A" w:rsidRPr="00D43F8C" w:rsidRDefault="00E3610A" w:rsidP="00F879EF">
      <w:pPr>
        <w:keepNext/>
        <w:spacing w:line="276" w:lineRule="auto"/>
        <w:jc w:val="both"/>
        <w:rPr>
          <w:rFonts w:ascii="Verdana" w:hAnsi="Verdana" w:cs="Calibri Light"/>
          <w:b/>
          <w:sz w:val="18"/>
          <w:szCs w:val="18"/>
        </w:rPr>
      </w:pPr>
      <w:r w:rsidRPr="00D43F8C">
        <w:rPr>
          <w:rFonts w:ascii="Verdana" w:hAnsi="Verdana" w:cs="Calibri Light"/>
          <w:b/>
          <w:sz w:val="18"/>
          <w:szCs w:val="18"/>
        </w:rPr>
        <w:t>ARTYKUŁ 1 – CEL</w:t>
      </w:r>
    </w:p>
    <w:p w14:paraId="35D39CB2" w14:textId="77777777" w:rsidR="00E3610A" w:rsidRPr="00D43F8C" w:rsidRDefault="00E3610A" w:rsidP="00F879EF">
      <w:pPr>
        <w:keepNext/>
        <w:spacing w:line="276" w:lineRule="auto"/>
        <w:jc w:val="both"/>
        <w:rPr>
          <w:rFonts w:ascii="Verdana" w:hAnsi="Verdana" w:cs="Calibri Light"/>
          <w:b/>
          <w:sz w:val="18"/>
          <w:szCs w:val="18"/>
        </w:rPr>
      </w:pPr>
    </w:p>
    <w:p w14:paraId="122F161C" w14:textId="77777777" w:rsidR="00E3610A" w:rsidRPr="00D43F8C" w:rsidRDefault="00E3610A">
      <w:pPr>
        <w:pStyle w:val="Akapitzlist"/>
        <w:numPr>
          <w:ilvl w:val="0"/>
          <w:numId w:val="47"/>
        </w:numPr>
        <w:spacing w:line="276" w:lineRule="auto"/>
        <w:jc w:val="both"/>
        <w:rPr>
          <w:rFonts w:ascii="Verdana" w:hAnsi="Verdana" w:cs="Calibri Light"/>
          <w:sz w:val="18"/>
          <w:szCs w:val="18"/>
        </w:rPr>
      </w:pPr>
      <w:r w:rsidRPr="00D43F8C">
        <w:rPr>
          <w:rFonts w:ascii="Verdana" w:hAnsi="Verdana" w:cs="Calibri Light"/>
          <w:sz w:val="18"/>
          <w:szCs w:val="18"/>
        </w:rPr>
        <w:t xml:space="preserve">Niniejsza umowa o zachowaniu poufności (zwana dalej </w:t>
      </w:r>
      <w:r w:rsidRPr="00D43F8C">
        <w:rPr>
          <w:rFonts w:ascii="Verdana" w:hAnsi="Verdana"/>
          <w:sz w:val="18"/>
          <w:szCs w:val="18"/>
        </w:rPr>
        <w:t>„</w:t>
      </w:r>
      <w:r w:rsidRPr="00D43F8C">
        <w:rPr>
          <w:rFonts w:ascii="Verdana" w:hAnsi="Verdana"/>
          <w:b/>
          <w:sz w:val="18"/>
          <w:szCs w:val="18"/>
        </w:rPr>
        <w:t>Umową</w:t>
      </w:r>
      <w:r w:rsidRPr="00D43F8C">
        <w:rPr>
          <w:rFonts w:ascii="Verdana" w:hAnsi="Verdana"/>
          <w:sz w:val="18"/>
          <w:szCs w:val="18"/>
        </w:rPr>
        <w:t>”</w:t>
      </w:r>
      <w:r w:rsidRPr="00D43F8C">
        <w:rPr>
          <w:rFonts w:ascii="Verdana" w:hAnsi="Verdana" w:cs="Calibri Light"/>
          <w:sz w:val="18"/>
          <w:szCs w:val="18"/>
        </w:rPr>
        <w:t xml:space="preserve">) określa zasady i warunki regulujące ujawnienie, wykorzystanie i ochronę Informacji Poufnych w rozumieniu Art. 2.1 Umowy, ujawnionych przez jedną ze Stron drugiej Stronie. </w:t>
      </w:r>
    </w:p>
    <w:p w14:paraId="336FE18D" w14:textId="6BCCB9B9" w:rsidR="00E3610A" w:rsidRPr="00D43F8C" w:rsidRDefault="00E3610A">
      <w:pPr>
        <w:pStyle w:val="Akapitzlist"/>
        <w:numPr>
          <w:ilvl w:val="0"/>
          <w:numId w:val="47"/>
        </w:numPr>
        <w:spacing w:line="276" w:lineRule="auto"/>
        <w:jc w:val="both"/>
        <w:rPr>
          <w:rFonts w:ascii="Verdana" w:hAnsi="Verdana" w:cs="Calibri Light"/>
          <w:sz w:val="18"/>
          <w:szCs w:val="18"/>
        </w:rPr>
      </w:pPr>
      <w:r w:rsidRPr="00D43F8C">
        <w:rPr>
          <w:rFonts w:ascii="Verdana" w:hAnsi="Verdana" w:cs="Calibri Light"/>
          <w:sz w:val="18"/>
          <w:szCs w:val="18"/>
        </w:rPr>
        <w:t xml:space="preserve">Ujawnienie informacji następuje w związku z zawarciem umowy z dnia ………………. </w:t>
      </w:r>
      <w:r w:rsidR="00A335A1" w:rsidRPr="00D43F8C">
        <w:rPr>
          <w:rFonts w:ascii="Verdana" w:hAnsi="Verdana" w:cs="Calibri Light"/>
          <w:sz w:val="18"/>
          <w:szCs w:val="18"/>
        </w:rPr>
        <w:br/>
      </w:r>
      <w:r w:rsidRPr="00D43F8C">
        <w:rPr>
          <w:rFonts w:ascii="Verdana" w:hAnsi="Verdana" w:cs="Calibri Light"/>
          <w:sz w:val="18"/>
          <w:szCs w:val="18"/>
        </w:rPr>
        <w:t xml:space="preserve">nr .............. na budowę, wdrożenie i utrzymanie systemu  zarządzania danymi (zwanym dalej </w:t>
      </w:r>
      <w:r w:rsidRPr="00D43F8C">
        <w:rPr>
          <w:rFonts w:ascii="Verdana" w:hAnsi="Verdana"/>
          <w:sz w:val="18"/>
          <w:szCs w:val="18"/>
        </w:rPr>
        <w:t>„</w:t>
      </w:r>
      <w:r w:rsidRPr="00D43F8C">
        <w:rPr>
          <w:rFonts w:ascii="Verdana" w:hAnsi="Verdana" w:cs="Calibri Light"/>
          <w:b/>
          <w:sz w:val="18"/>
          <w:szCs w:val="18"/>
        </w:rPr>
        <w:t>Projektem</w:t>
      </w:r>
      <w:r w:rsidRPr="00D43F8C">
        <w:rPr>
          <w:rFonts w:ascii="Verdana" w:hAnsi="Verdana"/>
          <w:sz w:val="18"/>
          <w:szCs w:val="18"/>
        </w:rPr>
        <w:t>”</w:t>
      </w:r>
      <w:r w:rsidRPr="00D43F8C">
        <w:rPr>
          <w:rFonts w:ascii="Verdana" w:hAnsi="Verdana" w:cs="Calibri Light"/>
          <w:sz w:val="18"/>
          <w:szCs w:val="18"/>
        </w:rPr>
        <w:t>).</w:t>
      </w:r>
    </w:p>
    <w:p w14:paraId="662CAC98" w14:textId="77777777" w:rsidR="00E3610A" w:rsidRPr="00D43F8C" w:rsidRDefault="00E3610A">
      <w:pPr>
        <w:pStyle w:val="Akapitzlist"/>
        <w:numPr>
          <w:ilvl w:val="0"/>
          <w:numId w:val="47"/>
        </w:numPr>
        <w:spacing w:line="276" w:lineRule="auto"/>
        <w:jc w:val="both"/>
        <w:rPr>
          <w:rFonts w:ascii="Verdana" w:hAnsi="Verdana"/>
          <w:sz w:val="18"/>
          <w:szCs w:val="18"/>
        </w:rPr>
      </w:pPr>
      <w:r w:rsidRPr="00D43F8C">
        <w:rPr>
          <w:rFonts w:ascii="Verdana" w:hAnsi="Verdana" w:cs="Calibri Light"/>
          <w:sz w:val="18"/>
          <w:szCs w:val="18"/>
        </w:rPr>
        <w:t xml:space="preserve">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stanowi oferty, ani jej przyjęcia lub </w:t>
      </w:r>
      <w:r w:rsidRPr="00D43F8C">
        <w:rPr>
          <w:rFonts w:ascii="Verdana" w:hAnsi="Verdana"/>
          <w:sz w:val="18"/>
          <w:szCs w:val="18"/>
        </w:rPr>
        <w:t xml:space="preserve">zobowiązania do zawarcia jakichkolwiek innych umów w przyszłości. </w:t>
      </w:r>
    </w:p>
    <w:p w14:paraId="5AE64345" w14:textId="77777777" w:rsidR="00E3610A" w:rsidRPr="00D43F8C" w:rsidRDefault="00E3610A" w:rsidP="00F879EF">
      <w:pPr>
        <w:pStyle w:val="Akapitzlist"/>
        <w:spacing w:line="276" w:lineRule="auto"/>
        <w:ind w:left="643"/>
        <w:jc w:val="both"/>
        <w:rPr>
          <w:rFonts w:ascii="Verdana" w:hAnsi="Verdana" w:cs="Calibri Light"/>
          <w:sz w:val="18"/>
          <w:szCs w:val="18"/>
        </w:rPr>
      </w:pPr>
    </w:p>
    <w:p w14:paraId="4EAF982A" w14:textId="77777777" w:rsidR="00E3610A" w:rsidRPr="00D43F8C" w:rsidRDefault="00E3610A" w:rsidP="00F879EF">
      <w:pPr>
        <w:keepNext/>
        <w:spacing w:line="276" w:lineRule="auto"/>
        <w:jc w:val="both"/>
        <w:rPr>
          <w:rFonts w:ascii="Verdana" w:hAnsi="Verdana" w:cs="Calibri Light"/>
          <w:b/>
          <w:sz w:val="18"/>
          <w:szCs w:val="18"/>
        </w:rPr>
      </w:pPr>
      <w:r w:rsidRPr="00D43F8C">
        <w:rPr>
          <w:rFonts w:ascii="Verdana" w:hAnsi="Verdana" w:cs="Calibri Light"/>
          <w:b/>
          <w:sz w:val="18"/>
          <w:szCs w:val="18"/>
        </w:rPr>
        <w:lastRenderedPageBreak/>
        <w:t>ARTYKUŁ 2 – INFORMACJE POUFNE</w:t>
      </w:r>
    </w:p>
    <w:p w14:paraId="416D64E4" w14:textId="77777777" w:rsidR="00E3610A" w:rsidRPr="00D43F8C" w:rsidRDefault="00E3610A" w:rsidP="00F879EF">
      <w:pPr>
        <w:keepNext/>
        <w:spacing w:line="276" w:lineRule="auto"/>
        <w:jc w:val="both"/>
        <w:rPr>
          <w:rFonts w:ascii="Verdana" w:hAnsi="Verdana" w:cs="Calibri Light"/>
          <w:b/>
          <w:sz w:val="18"/>
          <w:szCs w:val="18"/>
        </w:rPr>
      </w:pPr>
    </w:p>
    <w:p w14:paraId="1CC44C4E" w14:textId="6A91CF71" w:rsidR="00E3610A" w:rsidRPr="00D43F8C" w:rsidRDefault="00E3610A">
      <w:pPr>
        <w:pStyle w:val="Akapitzlist"/>
        <w:numPr>
          <w:ilvl w:val="0"/>
          <w:numId w:val="49"/>
        </w:numPr>
        <w:spacing w:line="276" w:lineRule="auto"/>
        <w:ind w:left="709" w:hanging="425"/>
        <w:jc w:val="both"/>
        <w:rPr>
          <w:rFonts w:ascii="Verdana" w:hAnsi="Verdana" w:cs="Calibri Light"/>
          <w:i/>
          <w:iCs/>
          <w:sz w:val="18"/>
          <w:szCs w:val="18"/>
        </w:rPr>
      </w:pPr>
      <w:r w:rsidRPr="00D43F8C">
        <w:rPr>
          <w:rFonts w:ascii="Verdana" w:hAnsi="Verdana" w:cs="Calibri Light"/>
          <w:sz w:val="18"/>
          <w:szCs w:val="18"/>
        </w:rPr>
        <w:t xml:space="preserve">Informacje Poufne oznaczają wszelkie informacje ujawnione jednej Stronie przez drugą Stronę </w:t>
      </w:r>
      <w:bookmarkStart w:id="34" w:name="_Hlk33443819"/>
      <w:r w:rsidRPr="00D43F8C">
        <w:rPr>
          <w:rFonts w:ascii="Verdana" w:hAnsi="Verdana" w:cs="Calibri Light"/>
          <w:sz w:val="18"/>
          <w:szCs w:val="18"/>
        </w:rPr>
        <w:t>w związku z Projektem</w:t>
      </w:r>
      <w:bookmarkEnd w:id="34"/>
      <w:r w:rsidRPr="00D43F8C">
        <w:rPr>
          <w:rFonts w:ascii="Verdana" w:hAnsi="Verdana" w:cs="Calibri Light"/>
          <w:sz w:val="18"/>
          <w:szCs w:val="18"/>
        </w:rPr>
        <w:t xml:space="preserve">, niezależnie od postaci i formy ujawnienia, w tym, ale nie wyłącznie, informacje dotyczące obecnych lub przyszłych produktów, projektów, możliwości biznesowych, know-how, technologii, klientów, pracowników, źródeł produktów, umów, badań i rozwoju, procesów produkcyjnych i planów, danych marketingowych i finansowych oraz inne informacje ujawniane Odbiorcy przez Stronę Ujawniającą lub przez stronę trzecią w imieniu Strony Ujawniającej, </w:t>
      </w:r>
      <w:r w:rsidRPr="00D43F8C">
        <w:rPr>
          <w:rFonts w:ascii="Verdana" w:hAnsi="Verdana" w:cs="Calibri Light"/>
          <w:iCs/>
          <w:sz w:val="18"/>
          <w:szCs w:val="18"/>
        </w:rPr>
        <w:t>w szczególności</w:t>
      </w:r>
      <w:r w:rsidRPr="00D43F8C">
        <w:rPr>
          <w:rFonts w:ascii="Verdana" w:hAnsi="Verdana" w:cs="Calibri Light"/>
          <w:i/>
          <w:sz w:val="18"/>
          <w:szCs w:val="18"/>
        </w:rPr>
        <w:t xml:space="preserve"> </w:t>
      </w:r>
      <w:r w:rsidR="004131E7" w:rsidRPr="00D43F8C">
        <w:rPr>
          <w:rFonts w:ascii="Verdana" w:hAnsi="Verdana" w:cs="Calibri Light"/>
          <w:iCs/>
          <w:sz w:val="18"/>
          <w:szCs w:val="18"/>
        </w:rPr>
        <w:t xml:space="preserve">informacji poufnych Instytutów Łukasiewicza. </w:t>
      </w:r>
    </w:p>
    <w:p w14:paraId="31B01F22" w14:textId="77777777" w:rsidR="00E3610A" w:rsidRPr="00D43F8C" w:rsidRDefault="00E3610A">
      <w:pPr>
        <w:pStyle w:val="Akapitzlist"/>
        <w:numPr>
          <w:ilvl w:val="0"/>
          <w:numId w:val="49"/>
        </w:numPr>
        <w:spacing w:line="276" w:lineRule="auto"/>
        <w:ind w:left="709" w:hanging="425"/>
        <w:jc w:val="both"/>
        <w:rPr>
          <w:rFonts w:ascii="Verdana" w:hAnsi="Verdana" w:cs="Calibri Light"/>
          <w:sz w:val="18"/>
          <w:szCs w:val="18"/>
        </w:rPr>
      </w:pPr>
      <w:r w:rsidRPr="00D43F8C">
        <w:rPr>
          <w:rFonts w:ascii="Verdana" w:hAnsi="Verdana" w:cs="Calibri Light"/>
          <w:sz w:val="18"/>
          <w:szCs w:val="18"/>
        </w:rPr>
        <w:t xml:space="preserve">Zachowania poufności wymagają również wszelkie dokumenty i informacje utworzone na podstawie Informacji Poufnych. </w:t>
      </w:r>
    </w:p>
    <w:p w14:paraId="4CA72A2D" w14:textId="77777777" w:rsidR="00E3610A" w:rsidRPr="00D43F8C" w:rsidRDefault="00E3610A">
      <w:pPr>
        <w:pStyle w:val="Akapitzlist"/>
        <w:numPr>
          <w:ilvl w:val="0"/>
          <w:numId w:val="49"/>
        </w:numPr>
        <w:spacing w:line="276" w:lineRule="auto"/>
        <w:ind w:left="709" w:hanging="425"/>
        <w:jc w:val="both"/>
        <w:rPr>
          <w:rFonts w:ascii="Verdana" w:hAnsi="Verdana" w:cs="Calibri Light"/>
          <w:sz w:val="18"/>
          <w:szCs w:val="18"/>
        </w:rPr>
      </w:pPr>
      <w:r w:rsidRPr="00D43F8C">
        <w:rPr>
          <w:rFonts w:ascii="Verdana" w:hAnsi="Verdana" w:cs="Calibri Light"/>
          <w:sz w:val="18"/>
          <w:szCs w:val="18"/>
        </w:rPr>
        <w:t>Informacje ujawnione Odbiorcy należy traktować jako poufne niezależnie od tego, czy określono je jako „poufne”.</w:t>
      </w:r>
    </w:p>
    <w:p w14:paraId="4409DD7C" w14:textId="77777777" w:rsidR="00E3610A" w:rsidRPr="00D43F8C" w:rsidRDefault="00E3610A" w:rsidP="00F879EF">
      <w:pPr>
        <w:spacing w:line="276" w:lineRule="auto"/>
        <w:jc w:val="both"/>
        <w:rPr>
          <w:rFonts w:ascii="Verdana" w:hAnsi="Verdana" w:cs="Calibri Light"/>
          <w:sz w:val="18"/>
          <w:szCs w:val="18"/>
        </w:rPr>
      </w:pPr>
    </w:p>
    <w:p w14:paraId="4982AF6B" w14:textId="77777777" w:rsidR="00E3610A" w:rsidRPr="00D43F8C" w:rsidRDefault="00E3610A" w:rsidP="00F879EF">
      <w:pPr>
        <w:keepNext/>
        <w:spacing w:line="276" w:lineRule="auto"/>
        <w:jc w:val="both"/>
        <w:rPr>
          <w:rFonts w:ascii="Verdana" w:hAnsi="Verdana" w:cs="Calibri Light"/>
          <w:b/>
          <w:sz w:val="18"/>
          <w:szCs w:val="18"/>
        </w:rPr>
      </w:pPr>
      <w:r w:rsidRPr="00D43F8C">
        <w:rPr>
          <w:rFonts w:ascii="Verdana" w:hAnsi="Verdana" w:cs="Calibri Light"/>
          <w:b/>
          <w:sz w:val="18"/>
          <w:szCs w:val="18"/>
        </w:rPr>
        <w:t>ARTYKUŁ 3 - ZOBOWIĄZANIA STRON</w:t>
      </w:r>
    </w:p>
    <w:p w14:paraId="35907FC0" w14:textId="77777777" w:rsidR="00E3610A" w:rsidRPr="00D43F8C" w:rsidRDefault="00E3610A" w:rsidP="00F879EF">
      <w:pPr>
        <w:keepNext/>
        <w:spacing w:line="276" w:lineRule="auto"/>
        <w:jc w:val="both"/>
        <w:rPr>
          <w:rFonts w:ascii="Verdana" w:hAnsi="Verdana" w:cs="Calibri Light"/>
          <w:b/>
          <w:sz w:val="18"/>
          <w:szCs w:val="18"/>
        </w:rPr>
      </w:pPr>
    </w:p>
    <w:p w14:paraId="0381C777" w14:textId="77777777" w:rsidR="00E3610A" w:rsidRPr="00D43F8C" w:rsidRDefault="00E3610A">
      <w:pPr>
        <w:pStyle w:val="Akapitzlist"/>
        <w:numPr>
          <w:ilvl w:val="0"/>
          <w:numId w:val="51"/>
        </w:numPr>
        <w:spacing w:line="276" w:lineRule="auto"/>
        <w:jc w:val="both"/>
        <w:rPr>
          <w:rFonts w:ascii="Verdana" w:hAnsi="Verdana"/>
          <w:sz w:val="18"/>
          <w:szCs w:val="18"/>
        </w:rPr>
      </w:pPr>
      <w:r w:rsidRPr="00D43F8C">
        <w:rPr>
          <w:rFonts w:ascii="Verdana" w:hAnsi="Verdana"/>
          <w:sz w:val="18"/>
          <w:szCs w:val="18"/>
        </w:rPr>
        <w:t xml:space="preserve">Odbiorca zobowiązuje się do nieujawniania Informacji Poufnych otrzymanych od Strony Ujawniającej osobom trzecim oraz do ochrony Informacji Poufnych przed ich ujawnieniem osobom trzecim, z zastrzeżeniem postanowień niniejszego artykułu. </w:t>
      </w:r>
    </w:p>
    <w:p w14:paraId="24CDC420" w14:textId="77777777" w:rsidR="00E3610A" w:rsidRPr="00D43F8C" w:rsidRDefault="00E3610A">
      <w:pPr>
        <w:pStyle w:val="Akapitzlist"/>
        <w:numPr>
          <w:ilvl w:val="0"/>
          <w:numId w:val="51"/>
        </w:numPr>
        <w:spacing w:line="276" w:lineRule="auto"/>
        <w:jc w:val="both"/>
        <w:rPr>
          <w:rFonts w:ascii="Verdana" w:hAnsi="Verdana"/>
          <w:sz w:val="18"/>
          <w:szCs w:val="18"/>
        </w:rPr>
      </w:pPr>
      <w:r w:rsidRPr="00D43F8C">
        <w:rPr>
          <w:rFonts w:ascii="Verdana" w:hAnsi="Verdana"/>
          <w:sz w:val="18"/>
          <w:szCs w:val="18"/>
        </w:rPr>
        <w:t xml:space="preserve">Odbiorca może ujawnić Informacje Poufne otrzymane od Strony Ujawniającej wyłącznie swoim  pracownikom oraz osobom stale współpracującym z Odbiorcą na innej podstawie prawnej niż umowa o pracę, a także wykonawcom, doradcom prawnych, finansowym, technicznym oraz innym osobom działającym na zlecenie Odbiorcy </w:t>
      </w:r>
      <w:r w:rsidRPr="00D43F8C">
        <w:rPr>
          <w:rFonts w:ascii="Verdana" w:hAnsi="Verdana" w:cs="Calibri Light"/>
          <w:sz w:val="18"/>
          <w:szCs w:val="18"/>
        </w:rPr>
        <w:t>(zwanym dalej łącznie „</w:t>
      </w:r>
      <w:r w:rsidRPr="00D43F8C">
        <w:rPr>
          <w:rFonts w:ascii="Verdana" w:hAnsi="Verdana" w:cs="Calibri Light"/>
          <w:b/>
          <w:sz w:val="18"/>
          <w:szCs w:val="18"/>
        </w:rPr>
        <w:t>Przedstawicielami</w:t>
      </w:r>
      <w:r w:rsidRPr="00D43F8C">
        <w:rPr>
          <w:rFonts w:ascii="Verdana" w:hAnsi="Verdana" w:cs="Calibri Light"/>
          <w:sz w:val="18"/>
          <w:szCs w:val="18"/>
        </w:rPr>
        <w:t xml:space="preserve">”) wyłącznie </w:t>
      </w:r>
      <w:r w:rsidRPr="00D43F8C">
        <w:rPr>
          <w:rFonts w:ascii="Verdana" w:hAnsi="Verdana"/>
          <w:sz w:val="18"/>
          <w:szCs w:val="18"/>
        </w:rPr>
        <w:t xml:space="preserve">w przypadku oraz w zakresie, w jakim ujawnienie danej Informacji Poufnej jest niezbędne w związku i w celu realizacji Projektu </w:t>
      </w:r>
      <w:r w:rsidRPr="00D43F8C">
        <w:rPr>
          <w:rFonts w:ascii="Verdana" w:hAnsi="Verdana" w:cs="Calibri Light"/>
          <w:sz w:val="18"/>
          <w:szCs w:val="18"/>
        </w:rPr>
        <w:t xml:space="preserve">oraz pod warunkiem </w:t>
      </w:r>
      <w:r w:rsidRPr="00D43F8C">
        <w:rPr>
          <w:rFonts w:ascii="Verdana" w:hAnsi="Verdana"/>
          <w:sz w:val="18"/>
          <w:szCs w:val="18"/>
        </w:rPr>
        <w:t>zobowiązania tych osób do zachowania ujawnionych informacji w poufności na warunkach odpowiadających warunkom określonym w Umowie.</w:t>
      </w:r>
    </w:p>
    <w:p w14:paraId="04E9B354" w14:textId="77777777" w:rsidR="00E3610A" w:rsidRPr="00D43F8C" w:rsidRDefault="00E3610A">
      <w:pPr>
        <w:pStyle w:val="Akapitzlist"/>
        <w:numPr>
          <w:ilvl w:val="0"/>
          <w:numId w:val="51"/>
        </w:numPr>
        <w:spacing w:line="276" w:lineRule="auto"/>
        <w:jc w:val="both"/>
        <w:rPr>
          <w:rFonts w:ascii="Verdana" w:hAnsi="Verdana" w:cs="Calibri Light"/>
          <w:sz w:val="18"/>
          <w:szCs w:val="18"/>
        </w:rPr>
      </w:pPr>
      <w:r w:rsidRPr="00D43F8C">
        <w:rPr>
          <w:rFonts w:ascii="Verdana" w:hAnsi="Verdana" w:cs="Calibri Light"/>
          <w:sz w:val="18"/>
          <w:szCs w:val="18"/>
        </w:rPr>
        <w:t xml:space="preserve">Odbiorca zobowiązuje się w szczególności: </w:t>
      </w:r>
    </w:p>
    <w:p w14:paraId="14915DBB" w14:textId="77777777" w:rsidR="00E3610A" w:rsidRPr="00D43F8C" w:rsidRDefault="00E3610A">
      <w:pPr>
        <w:pStyle w:val="Akapitzlist"/>
        <w:numPr>
          <w:ilvl w:val="0"/>
          <w:numId w:val="48"/>
        </w:numPr>
        <w:tabs>
          <w:tab w:val="left" w:pos="1276"/>
        </w:tabs>
        <w:spacing w:line="276" w:lineRule="auto"/>
        <w:ind w:left="1276" w:hanging="425"/>
        <w:jc w:val="both"/>
        <w:rPr>
          <w:rFonts w:ascii="Verdana" w:hAnsi="Verdana"/>
          <w:sz w:val="18"/>
          <w:szCs w:val="18"/>
        </w:rPr>
      </w:pPr>
      <w:r w:rsidRPr="00D43F8C">
        <w:rPr>
          <w:rFonts w:ascii="Verdana" w:hAnsi="Verdana" w:cs="Calibri Light"/>
          <w:sz w:val="18"/>
          <w:szCs w:val="18"/>
        </w:rPr>
        <w:t xml:space="preserve">nie wykorzystywać Informacji Poufnych </w:t>
      </w:r>
      <w:r w:rsidRPr="00D43F8C">
        <w:rPr>
          <w:rFonts w:ascii="Verdana" w:hAnsi="Verdana"/>
          <w:sz w:val="18"/>
          <w:szCs w:val="18"/>
        </w:rPr>
        <w:t xml:space="preserve">w całości lub w części, bezpośrednio lub pośrednio do innych celów niż realizacja Projektu; </w:t>
      </w:r>
    </w:p>
    <w:p w14:paraId="27C59BF6" w14:textId="77777777" w:rsidR="00E3610A" w:rsidRPr="00D43F8C" w:rsidRDefault="00E3610A">
      <w:pPr>
        <w:pStyle w:val="Akapitzlist"/>
        <w:numPr>
          <w:ilvl w:val="0"/>
          <w:numId w:val="48"/>
        </w:numPr>
        <w:tabs>
          <w:tab w:val="left" w:pos="1276"/>
        </w:tabs>
        <w:spacing w:line="276" w:lineRule="auto"/>
        <w:ind w:left="1276" w:hanging="425"/>
        <w:jc w:val="both"/>
        <w:rPr>
          <w:rFonts w:ascii="Verdana" w:hAnsi="Verdana"/>
          <w:sz w:val="18"/>
          <w:szCs w:val="18"/>
        </w:rPr>
      </w:pPr>
      <w:r w:rsidRPr="00D43F8C">
        <w:rPr>
          <w:rFonts w:ascii="Verdana" w:hAnsi="Verdana"/>
          <w:sz w:val="18"/>
          <w:szCs w:val="18"/>
        </w:rPr>
        <w:t>nie wykorzystywać Informacji Poufnych w celu uzyskania prawa własności intelektualnej (w tym prawa do rejestracji wynalazku, patentu lub innego prawa ochronnego) w jakimkolwiek kraju;</w:t>
      </w:r>
    </w:p>
    <w:p w14:paraId="62FCFBB7" w14:textId="77777777" w:rsidR="00E3610A" w:rsidRPr="00D43F8C" w:rsidRDefault="00E3610A">
      <w:pPr>
        <w:pStyle w:val="Akapitzlist"/>
        <w:numPr>
          <w:ilvl w:val="0"/>
          <w:numId w:val="48"/>
        </w:numPr>
        <w:tabs>
          <w:tab w:val="left" w:pos="1276"/>
        </w:tabs>
        <w:spacing w:line="276" w:lineRule="auto"/>
        <w:ind w:left="1276" w:hanging="425"/>
        <w:jc w:val="both"/>
        <w:rPr>
          <w:rFonts w:ascii="Verdana" w:hAnsi="Verdana"/>
          <w:sz w:val="18"/>
          <w:szCs w:val="18"/>
        </w:rPr>
      </w:pPr>
      <w:r w:rsidRPr="00D43F8C">
        <w:rPr>
          <w:rFonts w:ascii="Verdana" w:hAnsi="Verdana"/>
          <w:sz w:val="18"/>
          <w:szCs w:val="18"/>
        </w:rPr>
        <w:t>nie</w:t>
      </w:r>
      <w:r w:rsidRPr="00D43F8C">
        <w:rPr>
          <w:rFonts w:ascii="Verdana" w:hAnsi="Verdana" w:cs="Calibri Light"/>
          <w:sz w:val="18"/>
          <w:szCs w:val="18"/>
        </w:rPr>
        <w:t xml:space="preserve"> poddawać Informacji Poufnych dezasemblacji, inżynierii wstecznej, dekompilacji lub innym podobnym czynnościom.</w:t>
      </w:r>
    </w:p>
    <w:p w14:paraId="1E518309" w14:textId="27FDE0D9" w:rsidR="00E3610A" w:rsidRPr="00D43F8C" w:rsidRDefault="00E3610A">
      <w:pPr>
        <w:pStyle w:val="Akapitzlist"/>
        <w:numPr>
          <w:ilvl w:val="0"/>
          <w:numId w:val="51"/>
        </w:numPr>
        <w:spacing w:line="276" w:lineRule="auto"/>
        <w:jc w:val="both"/>
        <w:rPr>
          <w:rFonts w:ascii="Verdana" w:hAnsi="Verdana" w:cs="Calibri Light"/>
          <w:sz w:val="18"/>
          <w:szCs w:val="18"/>
        </w:rPr>
      </w:pPr>
      <w:r w:rsidRPr="00D43F8C">
        <w:rPr>
          <w:rFonts w:ascii="Verdana" w:hAnsi="Verdana" w:cs="Calibri Light"/>
          <w:sz w:val="18"/>
          <w:szCs w:val="18"/>
        </w:rPr>
        <w:t>W</w:t>
      </w:r>
      <w:r w:rsidRPr="00D43F8C">
        <w:rPr>
          <w:rFonts w:ascii="Verdana" w:hAnsi="Verdana"/>
          <w:sz w:val="18"/>
          <w:szCs w:val="18"/>
        </w:rPr>
        <w:t xml:space="preserve"> przypadku ujawnienia</w:t>
      </w:r>
      <w:r w:rsidRPr="00D43F8C">
        <w:rPr>
          <w:rFonts w:ascii="Verdana" w:hAnsi="Verdana" w:cs="Calibri Light"/>
          <w:sz w:val="18"/>
          <w:szCs w:val="18"/>
        </w:rPr>
        <w:t xml:space="preserve"> przez Odbiorcę Informacji Poufnych osobie trzeciej z naruszeniem postanowień Umowy Odbiorca podejmie wszelkie środki w celu (i) </w:t>
      </w:r>
      <w:bookmarkStart w:id="35" w:name="_Hlk39763874"/>
      <w:r w:rsidRPr="00D43F8C">
        <w:rPr>
          <w:rFonts w:ascii="Verdana" w:hAnsi="Verdana" w:cs="Calibri Light"/>
          <w:sz w:val="18"/>
          <w:szCs w:val="18"/>
        </w:rPr>
        <w:t>powiadomienia osoby trzeciej o poufnym charakterze tych informacji</w:t>
      </w:r>
      <w:bookmarkEnd w:id="35"/>
      <w:r w:rsidRPr="00D43F8C">
        <w:rPr>
          <w:rFonts w:ascii="Verdana" w:hAnsi="Verdana" w:cs="Calibri Light"/>
          <w:sz w:val="18"/>
          <w:szCs w:val="18"/>
        </w:rPr>
        <w:t xml:space="preserve"> (ii) powiadomienia Strony Ujawniającej </w:t>
      </w:r>
      <w:r w:rsidR="00A335A1" w:rsidRPr="00D43F8C">
        <w:rPr>
          <w:rFonts w:ascii="Verdana" w:hAnsi="Verdana" w:cs="Calibri Light"/>
          <w:sz w:val="18"/>
          <w:szCs w:val="18"/>
        </w:rPr>
        <w:br/>
      </w:r>
      <w:r w:rsidRPr="00D43F8C">
        <w:rPr>
          <w:rFonts w:ascii="Verdana" w:hAnsi="Verdana" w:cs="Calibri Light"/>
          <w:sz w:val="18"/>
          <w:szCs w:val="18"/>
        </w:rPr>
        <w:t xml:space="preserve">o ujawnieniu Informacji Poufnych, (iii) uniknięcia dalszych ujawnień oraz (iv) żądania zwrotu lub usunięcia ujawnionych Informacji Poufnych </w:t>
      </w:r>
      <w:bookmarkStart w:id="36" w:name="_Hlk39763917"/>
      <w:r w:rsidRPr="00D43F8C">
        <w:rPr>
          <w:rFonts w:ascii="Verdana" w:hAnsi="Verdana" w:cs="Calibri Light"/>
          <w:sz w:val="18"/>
          <w:szCs w:val="18"/>
        </w:rPr>
        <w:t>wraz z ich kopiami oraz informacjami i dokumentami utworzonymi na podstawie Informacji Poufnych</w:t>
      </w:r>
      <w:bookmarkEnd w:id="36"/>
      <w:r w:rsidRPr="00D43F8C">
        <w:rPr>
          <w:rFonts w:ascii="Verdana" w:hAnsi="Verdana" w:cs="Calibri Light"/>
          <w:sz w:val="18"/>
          <w:szCs w:val="18"/>
        </w:rPr>
        <w:t>, bez uszczerbku dla wszelkich roszczeń, które mogą być dochodzone przez Stronę Ujawniającą w związku z naruszeniem Umowy.</w:t>
      </w:r>
    </w:p>
    <w:p w14:paraId="381CA4CC" w14:textId="51A7BB60" w:rsidR="00E3610A" w:rsidRPr="00D43F8C" w:rsidRDefault="00E3610A">
      <w:pPr>
        <w:pStyle w:val="Akapitzlist"/>
        <w:numPr>
          <w:ilvl w:val="0"/>
          <w:numId w:val="51"/>
        </w:numPr>
        <w:spacing w:line="276" w:lineRule="auto"/>
        <w:jc w:val="both"/>
        <w:rPr>
          <w:rFonts w:ascii="Verdana" w:hAnsi="Verdana" w:cs="Calibri Light"/>
          <w:sz w:val="18"/>
          <w:szCs w:val="18"/>
        </w:rPr>
      </w:pPr>
      <w:r w:rsidRPr="00D43F8C">
        <w:rPr>
          <w:rFonts w:ascii="Verdana" w:hAnsi="Verdana" w:cs="Calibri Light"/>
          <w:sz w:val="18"/>
          <w:szCs w:val="18"/>
        </w:rPr>
        <w:t xml:space="preserve">Umowa nie przyznaje Odbiorcy żadnych praw do Informacji Poufnych, w tym nie uprawnia </w:t>
      </w:r>
      <w:r w:rsidR="00A335A1" w:rsidRPr="00D43F8C">
        <w:rPr>
          <w:rFonts w:ascii="Verdana" w:hAnsi="Verdana" w:cs="Calibri Light"/>
          <w:sz w:val="18"/>
          <w:szCs w:val="18"/>
        </w:rPr>
        <w:br/>
      </w:r>
      <w:r w:rsidRPr="00D43F8C">
        <w:rPr>
          <w:rFonts w:ascii="Verdana" w:hAnsi="Verdana" w:cs="Calibri Light"/>
          <w:sz w:val="18"/>
          <w:szCs w:val="18"/>
        </w:rPr>
        <w:t xml:space="preserve">do produkcji, dystrybucji lub komercjalizacji produktów zawierających dowolną część Informacji Poufnych, chyba że Strony w odrębnej umowie umówiły się inaczej. </w:t>
      </w:r>
    </w:p>
    <w:p w14:paraId="3DEAE640" w14:textId="77777777" w:rsidR="00E3610A" w:rsidRPr="00D43F8C" w:rsidRDefault="00E3610A" w:rsidP="00F879EF">
      <w:pPr>
        <w:pStyle w:val="Akapitzlist"/>
        <w:spacing w:line="276" w:lineRule="auto"/>
        <w:ind w:left="643"/>
        <w:jc w:val="both"/>
        <w:rPr>
          <w:rFonts w:ascii="Verdana" w:hAnsi="Verdana" w:cs="Calibri Light"/>
          <w:sz w:val="18"/>
          <w:szCs w:val="18"/>
        </w:rPr>
      </w:pPr>
    </w:p>
    <w:p w14:paraId="778FEB4E" w14:textId="77777777" w:rsidR="00E3610A" w:rsidRPr="00D43F8C" w:rsidRDefault="00E3610A" w:rsidP="00F879EF">
      <w:pPr>
        <w:keepNext/>
        <w:spacing w:line="276" w:lineRule="auto"/>
        <w:jc w:val="both"/>
        <w:rPr>
          <w:rFonts w:ascii="Verdana" w:hAnsi="Verdana"/>
          <w:b/>
          <w:sz w:val="18"/>
          <w:szCs w:val="18"/>
        </w:rPr>
      </w:pPr>
      <w:r w:rsidRPr="00D43F8C">
        <w:rPr>
          <w:rFonts w:ascii="Verdana" w:hAnsi="Verdana"/>
          <w:b/>
          <w:sz w:val="18"/>
          <w:szCs w:val="18"/>
        </w:rPr>
        <w:t>ARTYKUŁ 4 – WYJĄTKI OD ZASADY POUFNOŚCI</w:t>
      </w:r>
    </w:p>
    <w:p w14:paraId="6743092B" w14:textId="77777777" w:rsidR="00E3610A" w:rsidRPr="00D43F8C" w:rsidRDefault="00E3610A" w:rsidP="00F879EF">
      <w:pPr>
        <w:keepNext/>
        <w:spacing w:line="276" w:lineRule="auto"/>
        <w:jc w:val="both"/>
        <w:rPr>
          <w:rFonts w:ascii="Verdana" w:hAnsi="Verdana"/>
          <w:sz w:val="18"/>
          <w:szCs w:val="18"/>
        </w:rPr>
      </w:pPr>
    </w:p>
    <w:p w14:paraId="11C39DF3" w14:textId="77777777" w:rsidR="00E3610A" w:rsidRPr="00D43F8C" w:rsidRDefault="00E3610A">
      <w:pPr>
        <w:pStyle w:val="Akapitzlist"/>
        <w:numPr>
          <w:ilvl w:val="0"/>
          <w:numId w:val="46"/>
        </w:numPr>
        <w:spacing w:line="276" w:lineRule="auto"/>
        <w:jc w:val="both"/>
        <w:rPr>
          <w:rFonts w:ascii="Verdana" w:hAnsi="Verdana"/>
          <w:sz w:val="18"/>
          <w:szCs w:val="18"/>
        </w:rPr>
      </w:pPr>
      <w:r w:rsidRPr="00D43F8C">
        <w:rPr>
          <w:rFonts w:ascii="Verdana" w:hAnsi="Verdana"/>
          <w:sz w:val="18"/>
          <w:szCs w:val="18"/>
        </w:rPr>
        <w:t xml:space="preserve"> Obowiązki </w:t>
      </w:r>
      <w:bookmarkStart w:id="37" w:name="_Hlk39763972"/>
      <w:r w:rsidRPr="00D43F8C">
        <w:rPr>
          <w:rFonts w:ascii="Verdana" w:hAnsi="Verdana"/>
          <w:sz w:val="18"/>
          <w:szCs w:val="18"/>
        </w:rPr>
        <w:t>nałożone na Odbiorcę na mocy Umowy nie mają zastosowania do informacji, która:</w:t>
      </w:r>
    </w:p>
    <w:p w14:paraId="188F3943" w14:textId="77777777" w:rsidR="00E3610A" w:rsidRPr="00D43F8C" w:rsidRDefault="00E3610A">
      <w:pPr>
        <w:pStyle w:val="Akapitzlist"/>
        <w:numPr>
          <w:ilvl w:val="0"/>
          <w:numId w:val="52"/>
        </w:numPr>
        <w:spacing w:line="276" w:lineRule="auto"/>
        <w:ind w:left="1276"/>
        <w:jc w:val="both"/>
        <w:rPr>
          <w:rFonts w:ascii="Verdana" w:hAnsi="Verdana"/>
          <w:sz w:val="18"/>
          <w:szCs w:val="18"/>
        </w:rPr>
      </w:pPr>
      <w:r w:rsidRPr="00D43F8C">
        <w:rPr>
          <w:rFonts w:ascii="Verdana" w:hAnsi="Verdana"/>
          <w:sz w:val="18"/>
          <w:szCs w:val="18"/>
        </w:rPr>
        <w:t xml:space="preserve">była znana Odbiorcy przed jej ujawnieniem przez Stronę Ujawniającą, co zostało udokumentowane przez Odbiorcę w dokumentacji sporządzonej przed tym ujawnieniem; </w:t>
      </w:r>
    </w:p>
    <w:p w14:paraId="49948BD7" w14:textId="2ACC23D9" w:rsidR="00E3610A" w:rsidRPr="00D43F8C" w:rsidRDefault="00E3610A">
      <w:pPr>
        <w:pStyle w:val="Akapitzlist"/>
        <w:numPr>
          <w:ilvl w:val="0"/>
          <w:numId w:val="52"/>
        </w:numPr>
        <w:spacing w:line="276" w:lineRule="auto"/>
        <w:ind w:left="1276"/>
        <w:jc w:val="both"/>
        <w:rPr>
          <w:rFonts w:ascii="Verdana" w:hAnsi="Verdana"/>
          <w:sz w:val="18"/>
          <w:szCs w:val="18"/>
        </w:rPr>
      </w:pPr>
      <w:r w:rsidRPr="00D43F8C">
        <w:rPr>
          <w:rFonts w:ascii="Verdana" w:hAnsi="Verdana"/>
          <w:sz w:val="18"/>
          <w:szCs w:val="18"/>
        </w:rPr>
        <w:t xml:space="preserve">została uzyskana przez Odbiorcę od osoby trzeciej, która miała prawo jej posiadania </w:t>
      </w:r>
      <w:r w:rsidR="00A335A1" w:rsidRPr="00D43F8C">
        <w:rPr>
          <w:rFonts w:ascii="Verdana" w:hAnsi="Verdana"/>
          <w:sz w:val="18"/>
          <w:szCs w:val="18"/>
        </w:rPr>
        <w:br/>
      </w:r>
      <w:r w:rsidRPr="00D43F8C">
        <w:rPr>
          <w:rFonts w:ascii="Verdana" w:hAnsi="Verdana"/>
          <w:sz w:val="18"/>
          <w:szCs w:val="18"/>
        </w:rPr>
        <w:t>i ujawnienia, z tym zastrzeżeniem, iż informacja ta nie została objęta obowiązkiem zachowania poufności oraz że została uzyskana bez naruszenia prawa;</w:t>
      </w:r>
    </w:p>
    <w:p w14:paraId="62C5A267" w14:textId="77777777" w:rsidR="00E3610A" w:rsidRPr="00D43F8C" w:rsidRDefault="00E3610A">
      <w:pPr>
        <w:pStyle w:val="Akapitzlist"/>
        <w:numPr>
          <w:ilvl w:val="0"/>
          <w:numId w:val="52"/>
        </w:numPr>
        <w:spacing w:line="276" w:lineRule="auto"/>
        <w:ind w:left="1276"/>
        <w:jc w:val="both"/>
        <w:rPr>
          <w:rFonts w:ascii="Verdana" w:hAnsi="Verdana"/>
          <w:sz w:val="18"/>
          <w:szCs w:val="18"/>
        </w:rPr>
      </w:pPr>
      <w:r w:rsidRPr="00D43F8C">
        <w:rPr>
          <w:rFonts w:ascii="Verdana" w:hAnsi="Verdana"/>
          <w:sz w:val="18"/>
          <w:szCs w:val="18"/>
        </w:rPr>
        <w:lastRenderedPageBreak/>
        <w:t>w momencie ujawnienia jest lub później stanie się publicznie dostępna w inny sposób niż w związku z naruszeniem Umowy przez Odbiorcę;</w:t>
      </w:r>
    </w:p>
    <w:p w14:paraId="52F42774" w14:textId="77777777" w:rsidR="00E3610A" w:rsidRPr="00D43F8C" w:rsidRDefault="00E3610A">
      <w:pPr>
        <w:pStyle w:val="Akapitzlist"/>
        <w:numPr>
          <w:ilvl w:val="0"/>
          <w:numId w:val="52"/>
        </w:numPr>
        <w:spacing w:line="276" w:lineRule="auto"/>
        <w:ind w:left="1276"/>
        <w:jc w:val="both"/>
        <w:rPr>
          <w:rFonts w:ascii="Verdana" w:hAnsi="Verdana" w:cs="Calibri Light"/>
          <w:sz w:val="18"/>
          <w:szCs w:val="18"/>
        </w:rPr>
      </w:pPr>
      <w:r w:rsidRPr="00D43F8C">
        <w:rPr>
          <w:rFonts w:ascii="Verdana" w:hAnsi="Verdana" w:cs="Calibri Light"/>
          <w:sz w:val="18"/>
          <w:szCs w:val="18"/>
        </w:rPr>
        <w:t>została niezależnie opracowana przez Odbiorcę bez użycia lub korzystania z Informacji Poufnych ujawnionych na podstawie Umowy;</w:t>
      </w:r>
    </w:p>
    <w:p w14:paraId="7B9A6567" w14:textId="77777777" w:rsidR="00E3610A" w:rsidRPr="00D43F8C" w:rsidRDefault="00E3610A">
      <w:pPr>
        <w:pStyle w:val="Akapitzlist"/>
        <w:numPr>
          <w:ilvl w:val="0"/>
          <w:numId w:val="52"/>
        </w:numPr>
        <w:spacing w:line="276" w:lineRule="auto"/>
        <w:ind w:left="1276"/>
        <w:jc w:val="both"/>
        <w:rPr>
          <w:rFonts w:ascii="Verdana" w:hAnsi="Verdana"/>
          <w:sz w:val="18"/>
          <w:szCs w:val="18"/>
        </w:rPr>
      </w:pPr>
      <w:r w:rsidRPr="00D43F8C">
        <w:rPr>
          <w:rFonts w:ascii="Verdana" w:hAnsi="Verdana"/>
          <w:sz w:val="18"/>
          <w:szCs w:val="18"/>
        </w:rPr>
        <w:t>której zgodnie z oświadczeniem Strona Ujawniająca nie uznaje za Informację Poufną,</w:t>
      </w:r>
    </w:p>
    <w:p w14:paraId="6D311F92" w14:textId="77777777" w:rsidR="00E3610A" w:rsidRPr="00D43F8C" w:rsidRDefault="00E3610A">
      <w:pPr>
        <w:pStyle w:val="Akapitzlist"/>
        <w:numPr>
          <w:ilvl w:val="0"/>
          <w:numId w:val="52"/>
        </w:numPr>
        <w:spacing w:line="276" w:lineRule="auto"/>
        <w:ind w:left="1276"/>
        <w:jc w:val="both"/>
        <w:rPr>
          <w:rFonts w:ascii="Verdana" w:hAnsi="Verdana"/>
          <w:sz w:val="18"/>
          <w:szCs w:val="18"/>
        </w:rPr>
      </w:pPr>
      <w:r w:rsidRPr="00D43F8C">
        <w:rPr>
          <w:rFonts w:ascii="Verdana" w:hAnsi="Verdana"/>
          <w:sz w:val="18"/>
          <w:szCs w:val="18"/>
        </w:rPr>
        <w:t>nie może zostać objęta obowiązkiem zachowania poufności zgodnie z powszechnie obowiązującymi przepisami, w szczególności na gruncie przepisów o finansach publicznych.</w:t>
      </w:r>
    </w:p>
    <w:p w14:paraId="10950753" w14:textId="77777777" w:rsidR="00E3610A" w:rsidRPr="00D43F8C" w:rsidRDefault="00E3610A">
      <w:pPr>
        <w:pStyle w:val="Akapitzlist"/>
        <w:numPr>
          <w:ilvl w:val="0"/>
          <w:numId w:val="46"/>
        </w:numPr>
        <w:spacing w:line="276" w:lineRule="auto"/>
        <w:jc w:val="both"/>
        <w:rPr>
          <w:rFonts w:ascii="Verdana" w:hAnsi="Verdana"/>
          <w:sz w:val="18"/>
          <w:szCs w:val="18"/>
        </w:rPr>
      </w:pPr>
      <w:r w:rsidRPr="00D43F8C">
        <w:rPr>
          <w:rFonts w:ascii="Verdana" w:hAnsi="Verdana"/>
          <w:sz w:val="18"/>
          <w:szCs w:val="18"/>
        </w:rPr>
        <w:t xml:space="preserve">Na Odbiorcy spoczywa ciężar udowodnienia </w:t>
      </w:r>
      <w:bookmarkStart w:id="38" w:name="_Hlk33445063"/>
      <w:r w:rsidRPr="00D43F8C">
        <w:rPr>
          <w:rFonts w:ascii="Verdana" w:hAnsi="Verdana"/>
          <w:sz w:val="18"/>
          <w:szCs w:val="18"/>
        </w:rPr>
        <w:t>zaistnienia którejkolwiek z okoliczności</w:t>
      </w:r>
      <w:bookmarkEnd w:id="38"/>
      <w:r w:rsidRPr="00D43F8C">
        <w:rPr>
          <w:rFonts w:ascii="Verdana" w:hAnsi="Verdana"/>
          <w:sz w:val="18"/>
          <w:szCs w:val="18"/>
        </w:rPr>
        <w:t>, wskazanych w art. 4.1 powyżej.</w:t>
      </w:r>
    </w:p>
    <w:p w14:paraId="4046A231" w14:textId="77777777" w:rsidR="00E3610A" w:rsidRPr="00D43F8C" w:rsidRDefault="00E3610A">
      <w:pPr>
        <w:pStyle w:val="Akapitzlist"/>
        <w:numPr>
          <w:ilvl w:val="0"/>
          <w:numId w:val="46"/>
        </w:numPr>
        <w:spacing w:line="276" w:lineRule="auto"/>
        <w:ind w:left="714" w:hanging="357"/>
        <w:jc w:val="both"/>
        <w:rPr>
          <w:rFonts w:ascii="Verdana" w:hAnsi="Verdana"/>
          <w:sz w:val="18"/>
          <w:szCs w:val="18"/>
        </w:rPr>
      </w:pPr>
      <w:r w:rsidRPr="00D43F8C">
        <w:rPr>
          <w:rFonts w:ascii="Verdana" w:hAnsi="Verdana"/>
          <w:sz w:val="18"/>
          <w:szCs w:val="18"/>
        </w:rPr>
        <w:t>Nie stanowi naruszenia Umowy ujawnienie Informacji Poufnych, jeżeli taki obowiązek wynika z przepisów prawa, w szczególności jeżeli ujawnienia Informacji Poufnych żąda organ nadzoru, organ administracji publicznej lub sąd, pod warunkiem że żądanie takie jest wiążące dla Odbiorcy i nie może być kwestionowane (w szczególności, jeżeli decyzja administracyjna lub orzeczenie, z których wynika obowiązek ujawnienia, są odpowiednio ostateczne lub prawomocne), a także na mocy przepisów o dostępie do informacji publicznej.</w:t>
      </w:r>
    </w:p>
    <w:p w14:paraId="70C8FDA0" w14:textId="74880ABB" w:rsidR="00E3610A" w:rsidRPr="00D43F8C" w:rsidRDefault="00E3610A">
      <w:pPr>
        <w:pStyle w:val="Akapitzlist"/>
        <w:numPr>
          <w:ilvl w:val="0"/>
          <w:numId w:val="46"/>
        </w:numPr>
        <w:spacing w:line="276" w:lineRule="auto"/>
        <w:ind w:left="714" w:hanging="357"/>
        <w:jc w:val="both"/>
        <w:rPr>
          <w:rFonts w:ascii="Verdana" w:hAnsi="Verdana"/>
          <w:sz w:val="18"/>
          <w:szCs w:val="18"/>
        </w:rPr>
      </w:pPr>
      <w:r w:rsidRPr="00D43F8C">
        <w:rPr>
          <w:rFonts w:ascii="Verdana" w:hAnsi="Verdana"/>
          <w:sz w:val="18"/>
          <w:szCs w:val="18"/>
        </w:rPr>
        <w:t xml:space="preserve">W przypadku, o którym mowa w art. 4.3 powyżej, Odbiorca </w:t>
      </w:r>
      <w:bookmarkStart w:id="39" w:name="_Hlk33445096"/>
      <w:r w:rsidRPr="00D43F8C">
        <w:rPr>
          <w:rFonts w:ascii="Verdana" w:hAnsi="Verdana"/>
          <w:sz w:val="18"/>
          <w:szCs w:val="18"/>
        </w:rPr>
        <w:t>– jeżeli pozwalają mu na to przepisy prawa –</w:t>
      </w:r>
      <w:bookmarkEnd w:id="39"/>
      <w:r w:rsidRPr="00D43F8C">
        <w:rPr>
          <w:rFonts w:ascii="Verdana" w:hAnsi="Verdana"/>
          <w:sz w:val="18"/>
          <w:szCs w:val="18"/>
        </w:rPr>
        <w:t xml:space="preserve"> niezwłocznie zawiadomi Stronę Ujawniającą o obowiązku ujawnienia Informacji Poufnych i we współpracy ze </w:t>
      </w:r>
      <w:bookmarkStart w:id="40" w:name="_Hlk33445279"/>
      <w:r w:rsidRPr="00D43F8C">
        <w:rPr>
          <w:rFonts w:ascii="Verdana" w:hAnsi="Verdana"/>
          <w:sz w:val="18"/>
          <w:szCs w:val="18"/>
        </w:rPr>
        <w:t xml:space="preserve">Stroną Ujawniającą podejmie niezbędne działania </w:t>
      </w:r>
      <w:r w:rsidR="00A335A1" w:rsidRPr="00D43F8C">
        <w:rPr>
          <w:rFonts w:ascii="Verdana" w:hAnsi="Verdana"/>
          <w:sz w:val="18"/>
          <w:szCs w:val="18"/>
        </w:rPr>
        <w:br/>
      </w:r>
      <w:r w:rsidRPr="00D43F8C">
        <w:rPr>
          <w:rFonts w:ascii="Verdana" w:hAnsi="Verdana"/>
          <w:sz w:val="18"/>
          <w:szCs w:val="18"/>
        </w:rPr>
        <w:t>w celu zapobieżenia lub ograniczenia zakresu ujawnienia Informacji Poufnych</w:t>
      </w:r>
      <w:bookmarkEnd w:id="40"/>
      <w:r w:rsidRPr="00D43F8C">
        <w:rPr>
          <w:rFonts w:ascii="Verdana" w:hAnsi="Verdana"/>
          <w:sz w:val="18"/>
          <w:szCs w:val="18"/>
        </w:rPr>
        <w:t xml:space="preserve">. Na Odbiorcy spoczywa ciężar dowodu wykazania, że obowiązek ujawnienia wynikał z przepisów prawa. </w:t>
      </w:r>
    </w:p>
    <w:p w14:paraId="69B6DC6F" w14:textId="77777777" w:rsidR="00E3610A" w:rsidRPr="00D43F8C" w:rsidRDefault="00E3610A" w:rsidP="00F879EF">
      <w:pPr>
        <w:pStyle w:val="Akapitzlist"/>
        <w:spacing w:line="276" w:lineRule="auto"/>
        <w:ind w:left="714"/>
        <w:jc w:val="both"/>
        <w:rPr>
          <w:rFonts w:ascii="Verdana" w:hAnsi="Verdana"/>
          <w:sz w:val="18"/>
          <w:szCs w:val="18"/>
        </w:rPr>
      </w:pPr>
    </w:p>
    <w:p w14:paraId="27336B2A" w14:textId="77777777" w:rsidR="00E3610A" w:rsidRPr="00D43F8C" w:rsidRDefault="00E3610A" w:rsidP="00F879EF">
      <w:pPr>
        <w:keepNext/>
        <w:spacing w:line="276" w:lineRule="auto"/>
        <w:jc w:val="both"/>
        <w:rPr>
          <w:rFonts w:ascii="Verdana" w:hAnsi="Verdana"/>
          <w:b/>
          <w:sz w:val="18"/>
          <w:szCs w:val="18"/>
        </w:rPr>
      </w:pPr>
      <w:r w:rsidRPr="00D43F8C">
        <w:rPr>
          <w:rFonts w:ascii="Verdana" w:hAnsi="Verdana"/>
          <w:b/>
          <w:sz w:val="18"/>
          <w:szCs w:val="18"/>
        </w:rPr>
        <w:t>ARTYKUŁ 5 - ZWROT INFORMACJI POUFNYCH</w:t>
      </w:r>
    </w:p>
    <w:p w14:paraId="7AA2DFC1" w14:textId="77777777" w:rsidR="00E3610A" w:rsidRPr="00D43F8C" w:rsidRDefault="00E3610A" w:rsidP="00F879EF">
      <w:pPr>
        <w:keepNext/>
        <w:spacing w:line="276" w:lineRule="auto"/>
        <w:jc w:val="both"/>
        <w:rPr>
          <w:rFonts w:ascii="Verdana" w:hAnsi="Verdana"/>
          <w:b/>
          <w:sz w:val="18"/>
          <w:szCs w:val="18"/>
        </w:rPr>
      </w:pPr>
    </w:p>
    <w:p w14:paraId="556EE37A" w14:textId="77777777" w:rsidR="00E3610A" w:rsidRPr="00D43F8C" w:rsidRDefault="00E3610A">
      <w:pPr>
        <w:pStyle w:val="Akapitzlist"/>
        <w:numPr>
          <w:ilvl w:val="0"/>
          <w:numId w:val="45"/>
        </w:numPr>
        <w:spacing w:line="276" w:lineRule="auto"/>
        <w:jc w:val="both"/>
        <w:rPr>
          <w:rFonts w:ascii="Verdana" w:hAnsi="Verdana"/>
          <w:sz w:val="18"/>
          <w:szCs w:val="18"/>
        </w:rPr>
      </w:pPr>
      <w:r w:rsidRPr="00D43F8C">
        <w:rPr>
          <w:rFonts w:ascii="Verdana" w:hAnsi="Verdana"/>
          <w:sz w:val="18"/>
          <w:szCs w:val="18"/>
        </w:rPr>
        <w:t>W przypadku, gdy Informacje Poufne przestaną być Odbiorcy potrzebne w związku i w celu realizacji Projektu, Odbiorca zobowiązuje się do ich niezwłocznego usunięcia lub zwrotu Stronie Ujawniającej, w tym wszystkich posiadanych kopii Informacji Poufnych lub informacji opracowanych na bazie Informacji Poufnych. Na żądanie Strony Ujawniającej Odbiorca złoży pisemne oświadczenie o spełnieniu tego obowiązku.</w:t>
      </w:r>
    </w:p>
    <w:p w14:paraId="1A199C9C" w14:textId="77777777" w:rsidR="00E3610A" w:rsidRPr="00D43F8C" w:rsidRDefault="00E3610A">
      <w:pPr>
        <w:pStyle w:val="Akapitzlist"/>
        <w:numPr>
          <w:ilvl w:val="0"/>
          <w:numId w:val="45"/>
        </w:numPr>
        <w:spacing w:line="276" w:lineRule="auto"/>
        <w:jc w:val="both"/>
        <w:rPr>
          <w:rFonts w:ascii="Verdana" w:hAnsi="Verdana" w:cs="Calibri Light"/>
          <w:sz w:val="18"/>
          <w:szCs w:val="18"/>
        </w:rPr>
      </w:pPr>
      <w:bookmarkStart w:id="41" w:name="_Hlk33445510"/>
      <w:r w:rsidRPr="00D43F8C">
        <w:rPr>
          <w:rFonts w:ascii="Verdana" w:hAnsi="Verdana" w:cs="Calibri Light"/>
          <w:sz w:val="18"/>
          <w:szCs w:val="18"/>
        </w:rPr>
        <w:t xml:space="preserve">Obowiązek usunięcia lub zwrotu Informacji Poufnych, o którym mowa w art. 5.1 powyżej nie dotyczy przypadków, w których na Odbiorcy ciąży obowiązek przechowywania tych informacji przez określony czas wynikający z przepisów prawa lub w przypadku, gdy </w:t>
      </w:r>
      <w:r w:rsidRPr="00D43F8C">
        <w:rPr>
          <w:rFonts w:ascii="Verdana" w:hAnsi="Verdana"/>
          <w:sz w:val="18"/>
          <w:szCs w:val="18"/>
        </w:rPr>
        <w:t>Strona Ujawniająca</w:t>
      </w:r>
      <w:r w:rsidRPr="00D43F8C">
        <w:rPr>
          <w:rFonts w:ascii="Verdana" w:hAnsi="Verdana" w:cs="Calibri Light"/>
          <w:sz w:val="18"/>
          <w:szCs w:val="18"/>
        </w:rPr>
        <w:t xml:space="preserve"> wyraziła zgodę na dalsze przechowywanie Informacji Poufnych przez Odbiorc</w:t>
      </w:r>
      <w:bookmarkEnd w:id="41"/>
      <w:r w:rsidRPr="00D43F8C">
        <w:rPr>
          <w:rFonts w:ascii="Verdana" w:hAnsi="Verdana" w:cs="Calibri Light"/>
          <w:sz w:val="18"/>
          <w:szCs w:val="18"/>
        </w:rPr>
        <w:t xml:space="preserve">ę. </w:t>
      </w:r>
    </w:p>
    <w:p w14:paraId="6399C59E" w14:textId="77777777" w:rsidR="00E3610A" w:rsidRPr="00D43F8C" w:rsidRDefault="00E3610A" w:rsidP="00F879EF">
      <w:pPr>
        <w:pStyle w:val="Akapitzlist"/>
        <w:spacing w:line="276" w:lineRule="auto"/>
        <w:ind w:left="714"/>
        <w:jc w:val="both"/>
        <w:rPr>
          <w:rFonts w:ascii="Verdana" w:hAnsi="Verdana"/>
          <w:sz w:val="18"/>
          <w:szCs w:val="18"/>
        </w:rPr>
      </w:pPr>
    </w:p>
    <w:bookmarkEnd w:id="37"/>
    <w:p w14:paraId="1D3F1A0A" w14:textId="77777777" w:rsidR="00E3610A" w:rsidRPr="00D43F8C" w:rsidRDefault="00E3610A" w:rsidP="00F879EF">
      <w:pPr>
        <w:keepNext/>
        <w:spacing w:line="276" w:lineRule="auto"/>
        <w:jc w:val="both"/>
        <w:rPr>
          <w:rFonts w:ascii="Verdana" w:hAnsi="Verdana" w:cs="Calibri Light"/>
          <w:b/>
          <w:sz w:val="18"/>
          <w:szCs w:val="18"/>
        </w:rPr>
      </w:pPr>
      <w:r w:rsidRPr="00D43F8C">
        <w:rPr>
          <w:rFonts w:ascii="Verdana" w:hAnsi="Verdana" w:cs="Calibri Light"/>
          <w:b/>
          <w:sz w:val="18"/>
          <w:szCs w:val="18"/>
        </w:rPr>
        <w:t>ARTYKUŁ 6 – ODPOWIEDZIALNOŚĆ</w:t>
      </w:r>
    </w:p>
    <w:p w14:paraId="18D6AABB" w14:textId="77777777" w:rsidR="00E3610A" w:rsidRPr="00D43F8C" w:rsidRDefault="00E3610A" w:rsidP="00F879EF">
      <w:pPr>
        <w:keepNext/>
        <w:spacing w:line="276" w:lineRule="auto"/>
        <w:jc w:val="both"/>
        <w:rPr>
          <w:rFonts w:ascii="Verdana" w:hAnsi="Verdana" w:cs="Calibri Light"/>
          <w:b/>
          <w:sz w:val="18"/>
          <w:szCs w:val="18"/>
        </w:rPr>
      </w:pPr>
    </w:p>
    <w:p w14:paraId="7E608B24" w14:textId="77777777" w:rsidR="00E3610A" w:rsidRPr="00D43F8C" w:rsidRDefault="00E3610A">
      <w:pPr>
        <w:pStyle w:val="Akapitzlist"/>
        <w:numPr>
          <w:ilvl w:val="1"/>
          <w:numId w:val="53"/>
        </w:numPr>
        <w:spacing w:line="276" w:lineRule="auto"/>
        <w:ind w:left="709" w:hanging="283"/>
        <w:jc w:val="both"/>
        <w:rPr>
          <w:rFonts w:ascii="Verdana" w:hAnsi="Verdana" w:cs="Calibri Light"/>
          <w:sz w:val="18"/>
          <w:szCs w:val="18"/>
        </w:rPr>
      </w:pPr>
      <w:r w:rsidRPr="00D43F8C">
        <w:rPr>
          <w:rFonts w:ascii="Verdana" w:hAnsi="Verdana" w:cs="Calibri Light"/>
          <w:sz w:val="18"/>
          <w:szCs w:val="18"/>
        </w:rPr>
        <w:t xml:space="preserve">W razie naruszenia przez Odbiorcę zobowiązań określonych w Umowie </w:t>
      </w:r>
      <w:r w:rsidRPr="00D43F8C">
        <w:rPr>
          <w:rFonts w:ascii="Verdana" w:hAnsi="Verdana"/>
          <w:sz w:val="18"/>
          <w:szCs w:val="18"/>
        </w:rPr>
        <w:t xml:space="preserve">Strona Ujawniająca </w:t>
      </w:r>
      <w:r w:rsidRPr="00D43F8C">
        <w:rPr>
          <w:rFonts w:ascii="Verdana" w:hAnsi="Verdana" w:cs="Calibri Light"/>
          <w:sz w:val="18"/>
          <w:szCs w:val="18"/>
        </w:rPr>
        <w:t>uprawniona będzie do żądania naprawienia przez Odbiorcę poniesionej szkody na zasadach ogólnych.</w:t>
      </w:r>
    </w:p>
    <w:p w14:paraId="58C6E1A8" w14:textId="77777777" w:rsidR="00E3610A" w:rsidRPr="00D43F8C" w:rsidRDefault="00E3610A">
      <w:pPr>
        <w:pStyle w:val="Akapitzlist"/>
        <w:numPr>
          <w:ilvl w:val="1"/>
          <w:numId w:val="53"/>
        </w:numPr>
        <w:spacing w:line="276" w:lineRule="auto"/>
        <w:ind w:left="709" w:hanging="283"/>
        <w:jc w:val="both"/>
        <w:rPr>
          <w:rFonts w:ascii="Verdana" w:hAnsi="Verdana" w:cs="Calibri Light"/>
          <w:sz w:val="18"/>
          <w:szCs w:val="18"/>
        </w:rPr>
      </w:pPr>
      <w:r w:rsidRPr="00D43F8C">
        <w:rPr>
          <w:rFonts w:ascii="Verdana" w:hAnsi="Verdana" w:cs="Calibri Light"/>
          <w:sz w:val="18"/>
          <w:szCs w:val="18"/>
        </w:rPr>
        <w:t xml:space="preserve">Odbiorca odpowiada za naruszenia zobowiązań do zachowania poufności przez osoby wymienione w art. 3.1 Umowy jak za naruszenia własne. </w:t>
      </w:r>
    </w:p>
    <w:p w14:paraId="60CBD45A" w14:textId="22108C0A" w:rsidR="00E3610A" w:rsidRPr="00D43F8C" w:rsidRDefault="00E3610A">
      <w:pPr>
        <w:pStyle w:val="Akapitzlist"/>
        <w:numPr>
          <w:ilvl w:val="1"/>
          <w:numId w:val="53"/>
        </w:numPr>
        <w:spacing w:line="276" w:lineRule="auto"/>
        <w:ind w:left="709" w:hanging="283"/>
        <w:jc w:val="both"/>
        <w:rPr>
          <w:rFonts w:ascii="Verdana" w:hAnsi="Verdana" w:cs="Calibri Light"/>
          <w:iCs/>
          <w:sz w:val="18"/>
          <w:szCs w:val="18"/>
        </w:rPr>
      </w:pPr>
      <w:r w:rsidRPr="00D43F8C">
        <w:rPr>
          <w:rFonts w:ascii="Verdana" w:hAnsi="Verdana" w:cs="Calibri Light"/>
          <w:iCs/>
          <w:sz w:val="18"/>
          <w:szCs w:val="18"/>
        </w:rPr>
        <w:t xml:space="preserve">Odbiorca zobowiązany będzie do zapłaty na rzecz </w:t>
      </w:r>
      <w:r w:rsidRPr="00D43F8C">
        <w:rPr>
          <w:rFonts w:ascii="Verdana" w:hAnsi="Verdana"/>
          <w:iCs/>
          <w:sz w:val="18"/>
          <w:szCs w:val="18"/>
        </w:rPr>
        <w:t xml:space="preserve">Strony Ujawniającej </w:t>
      </w:r>
      <w:r w:rsidRPr="00D43F8C">
        <w:rPr>
          <w:rFonts w:ascii="Verdana" w:hAnsi="Verdana" w:cs="Calibri Light"/>
          <w:iCs/>
          <w:sz w:val="18"/>
          <w:szCs w:val="18"/>
        </w:rPr>
        <w:t xml:space="preserve">kary umownej </w:t>
      </w:r>
      <w:r w:rsidR="00A335A1" w:rsidRPr="00D43F8C">
        <w:rPr>
          <w:rFonts w:ascii="Verdana" w:hAnsi="Verdana" w:cs="Calibri Light"/>
          <w:iCs/>
          <w:sz w:val="18"/>
          <w:szCs w:val="18"/>
        </w:rPr>
        <w:br/>
      </w:r>
      <w:r w:rsidRPr="00D43F8C">
        <w:rPr>
          <w:rFonts w:ascii="Verdana" w:hAnsi="Verdana" w:cs="Calibri Light"/>
          <w:iCs/>
          <w:sz w:val="18"/>
          <w:szCs w:val="18"/>
        </w:rPr>
        <w:t xml:space="preserve">w kwocie </w:t>
      </w:r>
      <w:r w:rsidR="004131E7" w:rsidRPr="00D43F8C">
        <w:rPr>
          <w:rFonts w:ascii="Verdana" w:hAnsi="Verdana" w:cs="Calibri Light"/>
          <w:iCs/>
          <w:sz w:val="18"/>
          <w:szCs w:val="18"/>
        </w:rPr>
        <w:t xml:space="preserve">50.000 </w:t>
      </w:r>
      <w:r w:rsidRPr="00D43F8C">
        <w:rPr>
          <w:rFonts w:ascii="Verdana" w:hAnsi="Verdana" w:cs="Calibri Light"/>
          <w:iCs/>
          <w:sz w:val="18"/>
          <w:szCs w:val="18"/>
        </w:rPr>
        <w:t xml:space="preserve">zł (słownie: </w:t>
      </w:r>
      <w:r w:rsidR="004131E7" w:rsidRPr="00D43F8C">
        <w:rPr>
          <w:rFonts w:ascii="Verdana" w:hAnsi="Verdana" w:cs="Calibri Light"/>
          <w:iCs/>
          <w:sz w:val="18"/>
          <w:szCs w:val="18"/>
        </w:rPr>
        <w:t xml:space="preserve">pięćdziesiąt tysięcy złotych) </w:t>
      </w:r>
      <w:r w:rsidRPr="00D43F8C">
        <w:rPr>
          <w:rFonts w:ascii="Verdana" w:hAnsi="Verdana" w:cs="Calibri Light"/>
          <w:iCs/>
          <w:sz w:val="18"/>
          <w:szCs w:val="18"/>
        </w:rPr>
        <w:t xml:space="preserve">za każdy przypadek ujawnienia jego Informacji Poufnych, stanowiący naruszenie Umowy. </w:t>
      </w:r>
    </w:p>
    <w:p w14:paraId="069E773C" w14:textId="77777777" w:rsidR="00E3610A" w:rsidRPr="00D43F8C" w:rsidRDefault="00E3610A">
      <w:pPr>
        <w:pStyle w:val="Akapitzlist"/>
        <w:numPr>
          <w:ilvl w:val="1"/>
          <w:numId w:val="53"/>
        </w:numPr>
        <w:spacing w:line="276" w:lineRule="auto"/>
        <w:ind w:left="709" w:hanging="283"/>
        <w:jc w:val="both"/>
        <w:rPr>
          <w:rFonts w:ascii="Verdana" w:hAnsi="Verdana" w:cs="Calibri Light"/>
          <w:i/>
          <w:iCs/>
          <w:sz w:val="18"/>
          <w:szCs w:val="18"/>
        </w:rPr>
      </w:pPr>
      <w:r w:rsidRPr="00D43F8C">
        <w:rPr>
          <w:rFonts w:ascii="Verdana" w:hAnsi="Verdana"/>
          <w:iCs/>
          <w:sz w:val="18"/>
          <w:szCs w:val="18"/>
        </w:rPr>
        <w:t xml:space="preserve">Strona Ujawniająca </w:t>
      </w:r>
      <w:r w:rsidRPr="00D43F8C">
        <w:rPr>
          <w:rFonts w:ascii="Verdana" w:hAnsi="Verdana" w:cs="Calibri Light"/>
          <w:iCs/>
          <w:sz w:val="18"/>
          <w:szCs w:val="18"/>
        </w:rPr>
        <w:t>zachowuje prawo do dochodzenia odszkodowania przewyższającego zastrzeżoną karę umowną na zasadach ogólnych</w:t>
      </w:r>
      <w:r w:rsidRPr="00D43F8C">
        <w:rPr>
          <w:rFonts w:ascii="Verdana" w:hAnsi="Verdana" w:cs="Calibri Light"/>
          <w:i/>
          <w:iCs/>
          <w:sz w:val="18"/>
          <w:szCs w:val="18"/>
        </w:rPr>
        <w:t>.</w:t>
      </w:r>
      <w:r w:rsidRPr="00D43F8C">
        <w:rPr>
          <w:rStyle w:val="Odwoanieprzypisudolnego"/>
          <w:rFonts w:ascii="Verdana" w:hAnsi="Verdana" w:cs="Calibri Light"/>
          <w:i/>
          <w:iCs/>
          <w:sz w:val="18"/>
          <w:szCs w:val="18"/>
        </w:rPr>
        <w:t xml:space="preserve"> </w:t>
      </w:r>
    </w:p>
    <w:p w14:paraId="0850F9EA" w14:textId="77777777" w:rsidR="00E3610A" w:rsidRPr="00D43F8C" w:rsidRDefault="00E3610A" w:rsidP="00F879EF">
      <w:pPr>
        <w:spacing w:line="276" w:lineRule="auto"/>
        <w:jc w:val="both"/>
        <w:rPr>
          <w:rFonts w:ascii="Verdana" w:hAnsi="Verdana" w:cs="Calibri Light"/>
          <w:b/>
          <w:sz w:val="18"/>
          <w:szCs w:val="18"/>
        </w:rPr>
      </w:pPr>
    </w:p>
    <w:p w14:paraId="25903391" w14:textId="77777777" w:rsidR="00E3610A" w:rsidRPr="00D43F8C" w:rsidRDefault="00E3610A" w:rsidP="00F879EF">
      <w:pPr>
        <w:keepNext/>
        <w:spacing w:line="276" w:lineRule="auto"/>
        <w:jc w:val="both"/>
        <w:rPr>
          <w:rFonts w:ascii="Verdana" w:hAnsi="Verdana" w:cs="Calibri Light"/>
          <w:b/>
          <w:sz w:val="18"/>
          <w:szCs w:val="18"/>
        </w:rPr>
      </w:pPr>
      <w:r w:rsidRPr="00D43F8C">
        <w:rPr>
          <w:rFonts w:ascii="Verdana" w:hAnsi="Verdana" w:cs="Calibri Light"/>
          <w:b/>
          <w:sz w:val="18"/>
          <w:szCs w:val="18"/>
        </w:rPr>
        <w:t>ARTYKUŁ 7 – OKRES OBOWIĄZYWANIA</w:t>
      </w:r>
    </w:p>
    <w:p w14:paraId="281705F0" w14:textId="77777777" w:rsidR="00E3610A" w:rsidRPr="00D43F8C" w:rsidRDefault="00E3610A" w:rsidP="00F879EF">
      <w:pPr>
        <w:keepNext/>
        <w:spacing w:line="276" w:lineRule="auto"/>
        <w:jc w:val="both"/>
        <w:rPr>
          <w:rFonts w:ascii="Verdana" w:hAnsi="Verdana" w:cs="Calibri Light"/>
          <w:b/>
          <w:sz w:val="18"/>
          <w:szCs w:val="18"/>
        </w:rPr>
      </w:pPr>
    </w:p>
    <w:p w14:paraId="164B8DE0" w14:textId="232A7358" w:rsidR="00E3610A" w:rsidRPr="00D43F8C" w:rsidRDefault="00E3610A" w:rsidP="00F879EF">
      <w:pPr>
        <w:spacing w:line="276" w:lineRule="auto"/>
        <w:jc w:val="both"/>
        <w:rPr>
          <w:rFonts w:ascii="Verdana" w:hAnsi="Verdana" w:cs="Calibri Light"/>
          <w:sz w:val="18"/>
          <w:szCs w:val="18"/>
        </w:rPr>
      </w:pPr>
      <w:bookmarkStart w:id="42" w:name="_Hlk33445983"/>
      <w:r w:rsidRPr="00D43F8C">
        <w:rPr>
          <w:rFonts w:ascii="Verdana" w:hAnsi="Verdana" w:cs="Calibri Light"/>
          <w:sz w:val="18"/>
          <w:szCs w:val="18"/>
        </w:rPr>
        <w:t xml:space="preserve">Umowa obowiązuje przez okres </w:t>
      </w:r>
      <w:r w:rsidR="004131E7" w:rsidRPr="00D43F8C">
        <w:rPr>
          <w:rFonts w:ascii="Verdana" w:hAnsi="Verdana" w:cs="Calibri Light"/>
          <w:sz w:val="18"/>
          <w:szCs w:val="18"/>
        </w:rPr>
        <w:t xml:space="preserve">5 </w:t>
      </w:r>
      <w:r w:rsidRPr="00D43F8C">
        <w:rPr>
          <w:rFonts w:ascii="Verdana" w:hAnsi="Verdana" w:cs="Calibri Light"/>
          <w:sz w:val="18"/>
          <w:szCs w:val="18"/>
        </w:rPr>
        <w:t xml:space="preserve">lat od dnia jej zawarcia,  chyba że w odrębnej umowie Stron postanowiono inaczej. </w:t>
      </w:r>
      <w:bookmarkEnd w:id="42"/>
    </w:p>
    <w:p w14:paraId="6B8E7B00" w14:textId="77777777" w:rsidR="00E3610A" w:rsidRPr="00D43F8C" w:rsidRDefault="00E3610A" w:rsidP="00F879EF">
      <w:pPr>
        <w:pStyle w:val="Akapitzlist"/>
        <w:spacing w:line="276" w:lineRule="auto"/>
        <w:ind w:left="720"/>
        <w:jc w:val="both"/>
        <w:rPr>
          <w:rFonts w:ascii="Verdana" w:hAnsi="Verdana" w:cs="Calibri Light"/>
          <w:sz w:val="18"/>
          <w:szCs w:val="18"/>
        </w:rPr>
      </w:pPr>
    </w:p>
    <w:p w14:paraId="5411AAC8" w14:textId="77777777" w:rsidR="00E3610A" w:rsidRPr="00D43F8C" w:rsidRDefault="00E3610A" w:rsidP="00F879EF">
      <w:pPr>
        <w:keepNext/>
        <w:spacing w:line="276" w:lineRule="auto"/>
        <w:jc w:val="both"/>
        <w:rPr>
          <w:rFonts w:ascii="Verdana" w:hAnsi="Verdana"/>
          <w:b/>
          <w:sz w:val="18"/>
          <w:szCs w:val="18"/>
        </w:rPr>
      </w:pPr>
      <w:r w:rsidRPr="00D43F8C">
        <w:rPr>
          <w:rFonts w:ascii="Verdana" w:hAnsi="Verdana"/>
          <w:b/>
          <w:sz w:val="18"/>
          <w:szCs w:val="18"/>
        </w:rPr>
        <w:t xml:space="preserve">ARTYKUŁ 8 – </w:t>
      </w:r>
      <w:bookmarkStart w:id="43" w:name="_Hlk33446101"/>
      <w:r w:rsidRPr="00D43F8C">
        <w:rPr>
          <w:rFonts w:ascii="Verdana" w:hAnsi="Verdana"/>
          <w:b/>
          <w:sz w:val="18"/>
          <w:szCs w:val="18"/>
        </w:rPr>
        <w:t>POSTANOWIENIA KOŃCOWE</w:t>
      </w:r>
      <w:bookmarkEnd w:id="43"/>
    </w:p>
    <w:p w14:paraId="44D19731" w14:textId="77777777" w:rsidR="00E3610A" w:rsidRPr="00D43F8C" w:rsidRDefault="00E3610A" w:rsidP="00F879EF">
      <w:pPr>
        <w:keepNext/>
        <w:spacing w:line="276" w:lineRule="auto"/>
        <w:jc w:val="both"/>
        <w:rPr>
          <w:rFonts w:ascii="Verdana" w:hAnsi="Verdana"/>
          <w:b/>
          <w:sz w:val="18"/>
          <w:szCs w:val="18"/>
        </w:rPr>
      </w:pPr>
    </w:p>
    <w:p w14:paraId="37A21927" w14:textId="77777777" w:rsidR="00E3610A" w:rsidRPr="00D43F8C" w:rsidRDefault="00E3610A">
      <w:pPr>
        <w:pStyle w:val="Akapitzlist"/>
        <w:numPr>
          <w:ilvl w:val="0"/>
          <w:numId w:val="44"/>
        </w:numPr>
        <w:spacing w:line="276" w:lineRule="auto"/>
        <w:jc w:val="both"/>
        <w:rPr>
          <w:rFonts w:ascii="Verdana" w:hAnsi="Verdana"/>
          <w:sz w:val="18"/>
          <w:szCs w:val="18"/>
        </w:rPr>
      </w:pPr>
      <w:bookmarkStart w:id="44" w:name="_Hlk33446118"/>
      <w:r w:rsidRPr="00D43F8C">
        <w:rPr>
          <w:rFonts w:ascii="Verdana" w:hAnsi="Verdana"/>
          <w:sz w:val="18"/>
          <w:szCs w:val="18"/>
        </w:rPr>
        <w:t xml:space="preserve">Żadna ze Stron nie może przenieść praw i obowiązków wynikających z Umowy na osobę trzecią bez uprzedniej pisemnej zgody drugiej Strony. </w:t>
      </w:r>
    </w:p>
    <w:p w14:paraId="60ABCBA7" w14:textId="77777777" w:rsidR="00E3610A" w:rsidRPr="00D43F8C" w:rsidRDefault="00E3610A">
      <w:pPr>
        <w:pStyle w:val="Akapitzlist"/>
        <w:numPr>
          <w:ilvl w:val="0"/>
          <w:numId w:val="44"/>
        </w:numPr>
        <w:spacing w:line="276" w:lineRule="auto"/>
        <w:jc w:val="both"/>
        <w:rPr>
          <w:rFonts w:ascii="Verdana" w:hAnsi="Verdana" w:cs="Calibri Light"/>
          <w:sz w:val="18"/>
          <w:szCs w:val="18"/>
        </w:rPr>
      </w:pPr>
      <w:r w:rsidRPr="00D43F8C">
        <w:rPr>
          <w:rFonts w:ascii="Verdana" w:hAnsi="Verdana"/>
          <w:sz w:val="18"/>
          <w:szCs w:val="18"/>
        </w:rPr>
        <w:lastRenderedPageBreak/>
        <w:t xml:space="preserve">Jeżeli nawiązanie współpracy objętej Umową będzie się wiązało z powierzeniem przetwarzania danych osobowych drugiej Stronie, Strony zobowiązują się zawrzeć odrębną umowę o powierzeniu </w:t>
      </w:r>
      <w:r w:rsidRPr="00D43F8C">
        <w:rPr>
          <w:rFonts w:ascii="Verdana" w:hAnsi="Verdana" w:cs="Calibri Light"/>
          <w:sz w:val="18"/>
          <w:szCs w:val="18"/>
        </w:rPr>
        <w:t>przetwarzania danych osobowych.</w:t>
      </w:r>
    </w:p>
    <w:p w14:paraId="39B0A162" w14:textId="79024A5A" w:rsidR="00E3610A" w:rsidRPr="00D43F8C" w:rsidRDefault="00E3610A">
      <w:pPr>
        <w:pStyle w:val="Akapitzlist"/>
        <w:numPr>
          <w:ilvl w:val="0"/>
          <w:numId w:val="44"/>
        </w:numPr>
        <w:spacing w:line="276" w:lineRule="auto"/>
        <w:jc w:val="both"/>
        <w:rPr>
          <w:rFonts w:ascii="Verdana" w:hAnsi="Verdana"/>
          <w:sz w:val="18"/>
          <w:szCs w:val="18"/>
        </w:rPr>
      </w:pPr>
      <w:bookmarkStart w:id="45" w:name="_Hlk33446134"/>
      <w:bookmarkEnd w:id="44"/>
      <w:r w:rsidRPr="00D43F8C">
        <w:rPr>
          <w:rFonts w:ascii="Verdana" w:hAnsi="Verdana" w:cs="Calibri Light"/>
          <w:sz w:val="18"/>
          <w:szCs w:val="18"/>
        </w:rPr>
        <w:t xml:space="preserve">Strony zobowiązują informować się nawzajem o zmianie ich adresów do doręczeń. </w:t>
      </w:r>
      <w:r w:rsidR="00A335A1" w:rsidRPr="00D43F8C">
        <w:rPr>
          <w:rFonts w:ascii="Verdana" w:hAnsi="Verdana" w:cs="Calibri Light"/>
          <w:sz w:val="18"/>
          <w:szCs w:val="18"/>
        </w:rPr>
        <w:br/>
      </w:r>
      <w:r w:rsidRPr="00D43F8C">
        <w:rPr>
          <w:rFonts w:ascii="Verdana" w:hAnsi="Verdana" w:cs="Calibri Light"/>
          <w:sz w:val="18"/>
          <w:szCs w:val="18"/>
        </w:rPr>
        <w:t xml:space="preserve">W przypadku zaniedbania tego obowiązku doręczenie na ostatni znany Stronie adres </w:t>
      </w:r>
      <w:r w:rsidR="00A335A1" w:rsidRPr="00D43F8C">
        <w:rPr>
          <w:rFonts w:ascii="Verdana" w:hAnsi="Verdana" w:cs="Calibri Light"/>
          <w:sz w:val="18"/>
          <w:szCs w:val="18"/>
        </w:rPr>
        <w:br/>
      </w:r>
      <w:r w:rsidRPr="00D43F8C">
        <w:rPr>
          <w:rFonts w:ascii="Verdana" w:hAnsi="Verdana" w:cs="Calibri Light"/>
          <w:sz w:val="18"/>
          <w:szCs w:val="18"/>
        </w:rPr>
        <w:t xml:space="preserve">do doręczeń uważa się za skuteczne. </w:t>
      </w:r>
    </w:p>
    <w:bookmarkEnd w:id="45"/>
    <w:p w14:paraId="482BECAA" w14:textId="77777777" w:rsidR="00E3610A" w:rsidRPr="00D43F8C" w:rsidRDefault="00E3610A">
      <w:pPr>
        <w:pStyle w:val="Akapitzlist"/>
        <w:numPr>
          <w:ilvl w:val="0"/>
          <w:numId w:val="44"/>
        </w:numPr>
        <w:spacing w:line="276" w:lineRule="auto"/>
        <w:jc w:val="both"/>
        <w:rPr>
          <w:rFonts w:ascii="Verdana" w:hAnsi="Verdana"/>
          <w:sz w:val="18"/>
          <w:szCs w:val="18"/>
        </w:rPr>
      </w:pPr>
      <w:r w:rsidRPr="00D43F8C">
        <w:rPr>
          <w:rFonts w:ascii="Verdana" w:hAnsi="Verdana"/>
          <w:sz w:val="18"/>
          <w:szCs w:val="18"/>
        </w:rPr>
        <w:t>Umowa podlega prawu polskiemu i jest interpretowana zgodnie z jego przepisami.</w:t>
      </w:r>
    </w:p>
    <w:p w14:paraId="58231B36" w14:textId="77777777" w:rsidR="00E3610A" w:rsidRPr="00D43F8C" w:rsidRDefault="00E3610A">
      <w:pPr>
        <w:pStyle w:val="Akapitzlist"/>
        <w:numPr>
          <w:ilvl w:val="0"/>
          <w:numId w:val="44"/>
        </w:numPr>
        <w:spacing w:line="276" w:lineRule="auto"/>
        <w:jc w:val="both"/>
        <w:rPr>
          <w:rFonts w:ascii="Verdana" w:hAnsi="Verdana" w:cs="Calibri Light"/>
          <w:sz w:val="18"/>
          <w:szCs w:val="18"/>
        </w:rPr>
      </w:pPr>
      <w:r w:rsidRPr="00D43F8C">
        <w:rPr>
          <w:rFonts w:ascii="Verdana" w:hAnsi="Verdana"/>
          <w:sz w:val="18"/>
          <w:szCs w:val="18"/>
        </w:rPr>
        <w:t xml:space="preserve">Wszelkie spory między Stronami dotyczące Umowy będą rozstrzygane polubownie. W razie braku polubownego rozstrzygnięcia sporu w terminie nie krótszym niż 60 (sześćdziesiąt) dni kalendarzowych od dnia pisemnego zgłoszenia roszczenia przez Stronę, która dochodzi swoich praw, wobec Strony naruszającej, spór zostanie ostatecznie rozstrzygnięty przez sąd właściwy dla </w:t>
      </w:r>
      <w:r w:rsidRPr="00D43F8C">
        <w:rPr>
          <w:rFonts w:ascii="Verdana" w:hAnsi="Verdana" w:cs="Calibri Light"/>
          <w:iCs/>
          <w:sz w:val="18"/>
          <w:szCs w:val="18"/>
        </w:rPr>
        <w:t>Centrum.</w:t>
      </w:r>
    </w:p>
    <w:p w14:paraId="55D7BE35" w14:textId="5D83A387" w:rsidR="00E3610A" w:rsidRPr="00D43F8C" w:rsidRDefault="00E3610A">
      <w:pPr>
        <w:pStyle w:val="Akapitzlist"/>
        <w:numPr>
          <w:ilvl w:val="0"/>
          <w:numId w:val="44"/>
        </w:numPr>
        <w:spacing w:line="276" w:lineRule="auto"/>
        <w:jc w:val="both"/>
        <w:rPr>
          <w:rFonts w:ascii="Verdana" w:hAnsi="Verdana" w:cs="Calibri Light"/>
          <w:sz w:val="18"/>
          <w:szCs w:val="18"/>
        </w:rPr>
      </w:pPr>
      <w:r w:rsidRPr="00D43F8C">
        <w:rPr>
          <w:rFonts w:ascii="Verdana" w:hAnsi="Verdana" w:cs="Calibri Light"/>
          <w:sz w:val="18"/>
          <w:szCs w:val="18"/>
        </w:rPr>
        <w:t>Zmiany Umowy wymagają zachowania formy pisemnej</w:t>
      </w:r>
      <w:r w:rsidR="000A41B9" w:rsidRPr="00D43F8C">
        <w:rPr>
          <w:rFonts w:ascii="Verdana" w:hAnsi="Verdana" w:cs="Calibri Light"/>
          <w:sz w:val="18"/>
          <w:szCs w:val="18"/>
        </w:rPr>
        <w:t>/</w:t>
      </w:r>
      <w:r w:rsidR="000A41B9" w:rsidRPr="00D43F8C">
        <w:rPr>
          <w:rFonts w:ascii="Verdana" w:hAnsi="Verdana" w:cs="Calibri Light"/>
          <w:i/>
          <w:iCs/>
          <w:sz w:val="18"/>
          <w:szCs w:val="18"/>
        </w:rPr>
        <w:t>lub elektronicznej</w:t>
      </w:r>
      <w:r w:rsidR="000A41B9" w:rsidRPr="00D43F8C">
        <w:rPr>
          <w:rStyle w:val="Odwoanieprzypisudolnego"/>
          <w:rFonts w:ascii="Verdana" w:hAnsi="Verdana" w:cs="Calibri Light"/>
          <w:i/>
          <w:iCs/>
          <w:sz w:val="18"/>
          <w:szCs w:val="18"/>
        </w:rPr>
        <w:footnoteReference w:id="5"/>
      </w:r>
      <w:r w:rsidRPr="00D43F8C">
        <w:rPr>
          <w:rFonts w:ascii="Verdana" w:hAnsi="Verdana" w:cs="Calibri Light"/>
          <w:sz w:val="18"/>
          <w:szCs w:val="18"/>
        </w:rPr>
        <w:t xml:space="preserve"> pod rygorem nieważności.</w:t>
      </w:r>
    </w:p>
    <w:p w14:paraId="50A8DE0E" w14:textId="67EB6065" w:rsidR="00E3610A" w:rsidRPr="00D43F8C" w:rsidRDefault="00E3610A">
      <w:pPr>
        <w:pStyle w:val="Akapitzlist"/>
        <w:numPr>
          <w:ilvl w:val="0"/>
          <w:numId w:val="44"/>
        </w:numPr>
        <w:spacing w:line="276" w:lineRule="auto"/>
        <w:jc w:val="both"/>
        <w:rPr>
          <w:rFonts w:ascii="Verdana" w:hAnsi="Verdana"/>
          <w:sz w:val="18"/>
          <w:szCs w:val="18"/>
        </w:rPr>
      </w:pPr>
      <w:r w:rsidRPr="00D43F8C">
        <w:rPr>
          <w:rFonts w:ascii="Verdana" w:hAnsi="Verdana"/>
          <w:sz w:val="18"/>
          <w:szCs w:val="18"/>
        </w:rPr>
        <w:t xml:space="preserve">Umowę sporządzono </w:t>
      </w:r>
      <w:r w:rsidRPr="00D43F8C">
        <w:rPr>
          <w:rFonts w:ascii="Verdana" w:hAnsi="Verdana"/>
          <w:i/>
          <w:iCs/>
          <w:sz w:val="18"/>
          <w:szCs w:val="18"/>
        </w:rPr>
        <w:t xml:space="preserve">w … (………) oryginalnych egzemplarzach, po jednym dla każdej </w:t>
      </w:r>
      <w:r w:rsidR="00A335A1" w:rsidRPr="00D43F8C">
        <w:rPr>
          <w:rFonts w:ascii="Verdana" w:hAnsi="Verdana"/>
          <w:i/>
          <w:iCs/>
          <w:sz w:val="18"/>
          <w:szCs w:val="18"/>
        </w:rPr>
        <w:br/>
      </w:r>
      <w:r w:rsidRPr="00D43F8C">
        <w:rPr>
          <w:rFonts w:ascii="Verdana" w:hAnsi="Verdana"/>
          <w:i/>
          <w:iCs/>
          <w:sz w:val="18"/>
          <w:szCs w:val="18"/>
        </w:rPr>
        <w:t>ze Stron/ w formie elektronicznej</w:t>
      </w:r>
      <w:r w:rsidRPr="00D43F8C">
        <w:rPr>
          <w:rStyle w:val="Odwoanieprzypisudolnego"/>
          <w:rFonts w:ascii="Verdana" w:hAnsi="Verdana"/>
          <w:i/>
          <w:iCs/>
          <w:sz w:val="18"/>
          <w:szCs w:val="18"/>
        </w:rPr>
        <w:footnoteReference w:id="6"/>
      </w:r>
      <w:r w:rsidRPr="00D43F8C">
        <w:rPr>
          <w:rFonts w:ascii="Verdana" w:hAnsi="Verdana"/>
          <w:sz w:val="18"/>
          <w:szCs w:val="18"/>
        </w:rPr>
        <w:t>, podpisanych przez ich upoważnionych przedstawicieli.</w:t>
      </w:r>
    </w:p>
    <w:p w14:paraId="795BA104" w14:textId="77777777" w:rsidR="00E3610A" w:rsidRPr="00D43F8C" w:rsidRDefault="00E3610A" w:rsidP="00F879EF">
      <w:pPr>
        <w:pStyle w:val="Akapitzlist"/>
        <w:spacing w:line="276" w:lineRule="auto"/>
        <w:ind w:left="720"/>
        <w:jc w:val="both"/>
        <w:rPr>
          <w:rFonts w:ascii="Verdana" w:hAnsi="Verdana"/>
          <w:sz w:val="18"/>
          <w:szCs w:val="18"/>
        </w:rPr>
      </w:pPr>
    </w:p>
    <w:p w14:paraId="4B3CFFCD" w14:textId="77777777" w:rsidR="00E3610A" w:rsidRPr="00D43F8C" w:rsidRDefault="00E3610A" w:rsidP="00F879EF">
      <w:pPr>
        <w:spacing w:line="276" w:lineRule="auto"/>
        <w:jc w:val="both"/>
        <w:rPr>
          <w:rFonts w:ascii="Verdana" w:hAnsi="Verdana"/>
          <w:sz w:val="18"/>
          <w:szCs w:val="18"/>
        </w:rPr>
      </w:pPr>
    </w:p>
    <w:p w14:paraId="7E2E444B" w14:textId="77777777" w:rsidR="00E3610A" w:rsidRPr="00D43F8C" w:rsidRDefault="00E3610A" w:rsidP="00F879EF">
      <w:pPr>
        <w:spacing w:line="276" w:lineRule="auto"/>
        <w:ind w:left="708"/>
        <w:jc w:val="both"/>
        <w:rPr>
          <w:rFonts w:ascii="Verdana" w:hAnsi="Verdana" w:cs="Calibri Light"/>
          <w:sz w:val="18"/>
          <w:szCs w:val="18"/>
        </w:rPr>
      </w:pPr>
    </w:p>
    <w:tbl>
      <w:tblPr>
        <w:tblpPr w:leftFromText="141" w:rightFromText="141" w:vertAnchor="text" w:horzAnchor="margin" w:tblpY="31"/>
        <w:tblW w:w="9071"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3685"/>
        <w:gridCol w:w="1701"/>
        <w:gridCol w:w="3685"/>
      </w:tblGrid>
      <w:tr w:rsidR="00534D87" w:rsidRPr="00F879EF" w14:paraId="17B61A99" w14:textId="77777777" w:rsidTr="00F879EF">
        <w:trPr>
          <w:trHeight w:val="416"/>
        </w:trPr>
        <w:tc>
          <w:tcPr>
            <w:tcW w:w="3685" w:type="dxa"/>
            <w:tcBorders>
              <w:top w:val="dashSmallGap" w:sz="4" w:space="0" w:color="auto"/>
              <w:left w:val="nil"/>
              <w:bottom w:val="nil"/>
            </w:tcBorders>
            <w:shd w:val="clear" w:color="auto" w:fill="auto"/>
            <w:vAlign w:val="bottom"/>
          </w:tcPr>
          <w:p w14:paraId="4FFEF5DE" w14:textId="78097575" w:rsidR="00E3610A" w:rsidRPr="00D43F8C" w:rsidRDefault="00E3610A" w:rsidP="00F879EF">
            <w:pPr>
              <w:spacing w:line="276" w:lineRule="auto"/>
              <w:ind w:left="-247" w:firstLine="247"/>
              <w:jc w:val="center"/>
              <w:rPr>
                <w:rFonts w:ascii="Verdana" w:hAnsi="Verdana" w:cs="Times New Roman"/>
                <w:sz w:val="18"/>
                <w:szCs w:val="18"/>
                <w:lang w:eastAsia="en-US"/>
              </w:rPr>
            </w:pPr>
            <w:r w:rsidRPr="00D43F8C">
              <w:rPr>
                <w:rFonts w:ascii="Verdana" w:hAnsi="Verdana" w:cs="Times New Roman"/>
                <w:sz w:val="18"/>
                <w:szCs w:val="18"/>
                <w:lang w:eastAsia="en-US"/>
              </w:rPr>
              <w:t>Centrum</w:t>
            </w:r>
            <w:r w:rsidR="00F879EF" w:rsidRPr="00D43F8C">
              <w:rPr>
                <w:rFonts w:ascii="Verdana" w:hAnsi="Verdana" w:cs="Times New Roman"/>
                <w:sz w:val="18"/>
                <w:szCs w:val="18"/>
                <w:lang w:eastAsia="en-US"/>
              </w:rPr>
              <w:t xml:space="preserve"> Łukasiewicz</w:t>
            </w:r>
          </w:p>
        </w:tc>
        <w:tc>
          <w:tcPr>
            <w:tcW w:w="1701" w:type="dxa"/>
            <w:tcBorders>
              <w:top w:val="nil"/>
              <w:bottom w:val="nil"/>
            </w:tcBorders>
            <w:shd w:val="clear" w:color="auto" w:fill="auto"/>
            <w:vAlign w:val="bottom"/>
          </w:tcPr>
          <w:p w14:paraId="032B32F9" w14:textId="77777777" w:rsidR="00E3610A" w:rsidRPr="00D43F8C" w:rsidRDefault="00E3610A" w:rsidP="00F879EF">
            <w:pPr>
              <w:tabs>
                <w:tab w:val="left" w:pos="1119"/>
              </w:tabs>
              <w:spacing w:line="276" w:lineRule="auto"/>
              <w:ind w:left="552" w:right="1262"/>
              <w:jc w:val="both"/>
              <w:rPr>
                <w:rFonts w:ascii="Verdana" w:hAnsi="Verdana" w:cs="Times New Roman"/>
                <w:sz w:val="18"/>
                <w:szCs w:val="18"/>
                <w:lang w:eastAsia="en-US"/>
              </w:rPr>
            </w:pPr>
          </w:p>
        </w:tc>
        <w:tc>
          <w:tcPr>
            <w:tcW w:w="3685" w:type="dxa"/>
            <w:tcBorders>
              <w:top w:val="dashSmallGap" w:sz="4" w:space="0" w:color="auto"/>
              <w:bottom w:val="nil"/>
              <w:right w:val="nil"/>
            </w:tcBorders>
            <w:shd w:val="clear" w:color="auto" w:fill="auto"/>
            <w:vAlign w:val="bottom"/>
          </w:tcPr>
          <w:p w14:paraId="2B4F2E75" w14:textId="77777777" w:rsidR="00E3610A" w:rsidRPr="00F879EF" w:rsidRDefault="00E3610A" w:rsidP="00F879EF">
            <w:pPr>
              <w:spacing w:line="276" w:lineRule="auto"/>
              <w:jc w:val="center"/>
              <w:rPr>
                <w:rFonts w:ascii="Verdana" w:hAnsi="Verdana" w:cs="Times New Roman"/>
                <w:sz w:val="18"/>
                <w:szCs w:val="18"/>
                <w:lang w:eastAsia="en-US"/>
              </w:rPr>
            </w:pPr>
            <w:r w:rsidRPr="00D43F8C">
              <w:rPr>
                <w:rFonts w:ascii="Verdana" w:hAnsi="Verdana" w:cs="Times New Roman"/>
                <w:sz w:val="18"/>
                <w:szCs w:val="18"/>
                <w:lang w:eastAsia="en-US"/>
              </w:rPr>
              <w:t>Wykonawca</w:t>
            </w:r>
          </w:p>
        </w:tc>
      </w:tr>
    </w:tbl>
    <w:p w14:paraId="40270CC4" w14:textId="77777777" w:rsidR="00E3610A" w:rsidRPr="00F879EF" w:rsidRDefault="00E3610A" w:rsidP="00F879EF">
      <w:pPr>
        <w:spacing w:line="276" w:lineRule="auto"/>
        <w:ind w:left="708"/>
        <w:jc w:val="both"/>
        <w:rPr>
          <w:rFonts w:ascii="Verdana" w:hAnsi="Verdana" w:cs="Calibri Light"/>
          <w:sz w:val="18"/>
          <w:szCs w:val="18"/>
        </w:rPr>
      </w:pPr>
    </w:p>
    <w:p w14:paraId="58903A03" w14:textId="77777777" w:rsidR="00E3610A" w:rsidRPr="00436F42" w:rsidRDefault="00E3610A" w:rsidP="00017A5C">
      <w:pPr>
        <w:spacing w:line="0" w:lineRule="atLeast"/>
        <w:rPr>
          <w:rFonts w:ascii="Verdana" w:eastAsia="Arial Narrow" w:hAnsi="Verdana"/>
          <w:b/>
          <w:sz w:val="18"/>
          <w:szCs w:val="18"/>
        </w:rPr>
      </w:pPr>
    </w:p>
    <w:p w14:paraId="4F0A14AB" w14:textId="18AD7603" w:rsidR="00870CC3" w:rsidRDefault="00870CC3" w:rsidP="009A7050">
      <w:pPr>
        <w:spacing w:line="0" w:lineRule="atLeast"/>
        <w:rPr>
          <w:rFonts w:ascii="Verdana" w:eastAsia="Arial" w:hAnsi="Verdana"/>
          <w:b/>
          <w:sz w:val="18"/>
          <w:szCs w:val="18"/>
        </w:rPr>
      </w:pPr>
    </w:p>
    <w:p w14:paraId="0644ED37" w14:textId="2D483808" w:rsidR="009A7050" w:rsidRDefault="009A7050" w:rsidP="007D39C1">
      <w:pPr>
        <w:rPr>
          <w:rFonts w:ascii="Verdana" w:eastAsia="Arial" w:hAnsi="Verdana"/>
          <w:b/>
          <w:sz w:val="18"/>
          <w:szCs w:val="18"/>
        </w:rPr>
      </w:pPr>
    </w:p>
    <w:sectPr w:rsidR="009A7050">
      <w:pgSz w:w="11900" w:h="16840"/>
      <w:pgMar w:top="1416" w:right="1440" w:bottom="657" w:left="1420" w:header="0" w:footer="0" w:gutter="0"/>
      <w:cols w:space="0" w:equalWidth="0">
        <w:col w:w="9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BDBC" w14:textId="77777777" w:rsidR="006A56EA" w:rsidRDefault="006A56EA" w:rsidP="00173BD5">
      <w:r>
        <w:separator/>
      </w:r>
    </w:p>
  </w:endnote>
  <w:endnote w:type="continuationSeparator" w:id="0">
    <w:p w14:paraId="7575749A" w14:textId="77777777" w:rsidR="006A56EA" w:rsidRDefault="006A56EA" w:rsidP="00173BD5">
      <w:r>
        <w:continuationSeparator/>
      </w:r>
    </w:p>
  </w:endnote>
  <w:endnote w:type="continuationNotice" w:id="1">
    <w:p w14:paraId="4AD74005" w14:textId="77777777" w:rsidR="006A56EA" w:rsidRDefault="006A5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2321" w14:textId="77777777" w:rsidR="00F062E5" w:rsidRDefault="00F062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8DD5" w14:textId="2BD0A438" w:rsidR="00173BD5" w:rsidRPr="00173BD5" w:rsidRDefault="00173BD5">
    <w:pPr>
      <w:pStyle w:val="Stopka"/>
      <w:jc w:val="center"/>
      <w:rPr>
        <w:rFonts w:ascii="Verdana" w:hAnsi="Verdana"/>
        <w:sz w:val="16"/>
        <w:szCs w:val="16"/>
      </w:rPr>
    </w:pPr>
    <w:r w:rsidRPr="00173BD5">
      <w:rPr>
        <w:rFonts w:ascii="Verdana" w:hAnsi="Verdana"/>
        <w:sz w:val="16"/>
        <w:szCs w:val="16"/>
      </w:rPr>
      <w:t xml:space="preserve">Strona </w:t>
    </w:r>
    <w:r w:rsidRPr="00173BD5">
      <w:rPr>
        <w:rFonts w:ascii="Verdana" w:hAnsi="Verdana"/>
        <w:sz w:val="16"/>
        <w:szCs w:val="16"/>
      </w:rPr>
      <w:fldChar w:fldCharType="begin"/>
    </w:r>
    <w:r w:rsidRPr="00173BD5">
      <w:rPr>
        <w:rFonts w:ascii="Verdana" w:hAnsi="Verdana"/>
        <w:sz w:val="16"/>
        <w:szCs w:val="16"/>
      </w:rPr>
      <w:instrText>PAGE  \* Arabic  \* MERGEFORMAT</w:instrText>
    </w:r>
    <w:r w:rsidRPr="00173BD5">
      <w:rPr>
        <w:rFonts w:ascii="Verdana" w:hAnsi="Verdana"/>
        <w:sz w:val="16"/>
        <w:szCs w:val="16"/>
      </w:rPr>
      <w:fldChar w:fldCharType="separate"/>
    </w:r>
    <w:r w:rsidRPr="00173BD5">
      <w:rPr>
        <w:rFonts w:ascii="Verdana" w:hAnsi="Verdana"/>
        <w:sz w:val="16"/>
        <w:szCs w:val="16"/>
      </w:rPr>
      <w:t>2</w:t>
    </w:r>
    <w:r w:rsidRPr="00173BD5">
      <w:rPr>
        <w:rFonts w:ascii="Verdana" w:hAnsi="Verdana"/>
        <w:sz w:val="16"/>
        <w:szCs w:val="16"/>
      </w:rPr>
      <w:fldChar w:fldCharType="end"/>
    </w:r>
    <w:r w:rsidRPr="00173BD5">
      <w:rPr>
        <w:rFonts w:ascii="Verdana" w:hAnsi="Verdana"/>
        <w:sz w:val="16"/>
        <w:szCs w:val="16"/>
      </w:rPr>
      <w:t xml:space="preserve"> z </w:t>
    </w:r>
    <w:r w:rsidRPr="00173BD5">
      <w:rPr>
        <w:rFonts w:ascii="Verdana" w:hAnsi="Verdana"/>
        <w:sz w:val="16"/>
        <w:szCs w:val="16"/>
      </w:rPr>
      <w:fldChar w:fldCharType="begin"/>
    </w:r>
    <w:r w:rsidRPr="00173BD5">
      <w:rPr>
        <w:rFonts w:ascii="Verdana" w:hAnsi="Verdana"/>
        <w:sz w:val="16"/>
        <w:szCs w:val="16"/>
      </w:rPr>
      <w:instrText>NUMPAGES \ * arabskie \ * MERGEFORMAT</w:instrText>
    </w:r>
    <w:r w:rsidRPr="00173BD5">
      <w:rPr>
        <w:rFonts w:ascii="Verdana" w:hAnsi="Verdana"/>
        <w:sz w:val="16"/>
        <w:szCs w:val="16"/>
      </w:rPr>
      <w:fldChar w:fldCharType="separate"/>
    </w:r>
    <w:r w:rsidRPr="00173BD5">
      <w:rPr>
        <w:rFonts w:ascii="Verdana" w:hAnsi="Verdana"/>
        <w:sz w:val="16"/>
        <w:szCs w:val="16"/>
      </w:rPr>
      <w:t>2</w:t>
    </w:r>
    <w:r w:rsidRPr="00173BD5">
      <w:rPr>
        <w:rFonts w:ascii="Verdana" w:hAnsi="Verdana"/>
        <w:sz w:val="16"/>
        <w:szCs w:val="16"/>
      </w:rPr>
      <w:fldChar w:fldCharType="end"/>
    </w:r>
  </w:p>
  <w:p w14:paraId="7FE46E9B" w14:textId="77777777" w:rsidR="00173BD5" w:rsidRDefault="00173BD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1408" w14:textId="77777777" w:rsidR="00F062E5" w:rsidRDefault="00F062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8A8B" w14:textId="77777777" w:rsidR="006A56EA" w:rsidRDefault="006A56EA" w:rsidP="00173BD5">
      <w:r>
        <w:separator/>
      </w:r>
    </w:p>
  </w:footnote>
  <w:footnote w:type="continuationSeparator" w:id="0">
    <w:p w14:paraId="4DA5BAF9" w14:textId="77777777" w:rsidR="006A56EA" w:rsidRDefault="006A56EA" w:rsidP="00173BD5">
      <w:r>
        <w:continuationSeparator/>
      </w:r>
    </w:p>
  </w:footnote>
  <w:footnote w:type="continuationNotice" w:id="1">
    <w:p w14:paraId="055D8887" w14:textId="77777777" w:rsidR="006A56EA" w:rsidRDefault="006A56EA"/>
  </w:footnote>
  <w:footnote w:id="2">
    <w:p w14:paraId="352182FC" w14:textId="77777777" w:rsidR="00E3610A" w:rsidRPr="007707FF" w:rsidRDefault="00E3610A" w:rsidP="00E3610A">
      <w:pPr>
        <w:pStyle w:val="Tekstprzypisudolnego"/>
        <w:ind w:left="284" w:hanging="142"/>
        <w:rPr>
          <w:rFonts w:ascii="Verdana" w:hAnsi="Verdana" w:cs="Calibri Light"/>
          <w:sz w:val="18"/>
          <w:szCs w:val="18"/>
        </w:rPr>
      </w:pPr>
      <w:r w:rsidRPr="007707FF">
        <w:rPr>
          <w:rStyle w:val="Odwoanieprzypisudolnego"/>
          <w:rFonts w:ascii="Verdana" w:hAnsi="Verdana" w:cs="Calibri Light"/>
          <w:sz w:val="18"/>
          <w:szCs w:val="18"/>
        </w:rPr>
        <w:footnoteRef/>
      </w:r>
      <w:r w:rsidRPr="007707FF">
        <w:rPr>
          <w:rFonts w:ascii="Verdana" w:hAnsi="Verdana" w:cs="Calibri Light"/>
          <w:sz w:val="18"/>
          <w:szCs w:val="18"/>
        </w:rPr>
        <w:t xml:space="preserve"> Należy uzupełnić dane instytutu Łukasiewicza, który zawiera umowę. </w:t>
      </w:r>
    </w:p>
  </w:footnote>
  <w:footnote w:id="3">
    <w:p w14:paraId="61AAD7D5" w14:textId="77777777" w:rsidR="00E3610A" w:rsidRPr="007707FF" w:rsidRDefault="00E3610A" w:rsidP="00E3610A">
      <w:pPr>
        <w:ind w:left="284" w:hanging="142"/>
        <w:rPr>
          <w:rFonts w:ascii="Verdana" w:hAnsi="Verdana" w:cs="Calibri Light"/>
          <w:sz w:val="18"/>
          <w:szCs w:val="18"/>
        </w:rPr>
      </w:pPr>
      <w:r w:rsidRPr="007707FF">
        <w:rPr>
          <w:rStyle w:val="Odwoanieprzypisudolnego"/>
          <w:rFonts w:ascii="Verdana" w:hAnsi="Verdana" w:cs="Calibri Light"/>
          <w:sz w:val="18"/>
          <w:szCs w:val="18"/>
        </w:rPr>
        <w:footnoteRef/>
      </w:r>
      <w:r w:rsidRPr="007707FF">
        <w:rPr>
          <w:rFonts w:ascii="Verdana" w:hAnsi="Verdana" w:cs="Calibri Light"/>
          <w:sz w:val="18"/>
          <w:szCs w:val="18"/>
        </w:rPr>
        <w:t> Należy dokładnie uzupełnić dane Strony: adres siedziby, organ rejestrowy (np. sąd rejestrowy i nr KRS), NIP, reprezentanci, w przypadku przedsiębiorców prowadzących jednoosobową działalność: adres zamieszkania, adres prowadzenia działalności gospodarczej, adres do korespondencji, NIP, PESEL.</w:t>
      </w:r>
    </w:p>
  </w:footnote>
  <w:footnote w:id="4">
    <w:p w14:paraId="722701DC" w14:textId="77777777" w:rsidR="00E3610A" w:rsidRPr="007707FF" w:rsidRDefault="00E3610A" w:rsidP="00E3610A">
      <w:pPr>
        <w:ind w:left="284" w:hanging="142"/>
        <w:rPr>
          <w:rFonts w:ascii="Verdana" w:hAnsi="Verdana" w:cs="Calibri Light"/>
          <w:sz w:val="18"/>
          <w:szCs w:val="18"/>
        </w:rPr>
      </w:pPr>
      <w:r w:rsidRPr="007707FF">
        <w:rPr>
          <w:rStyle w:val="Odwoanieprzypisudolnego"/>
          <w:rFonts w:ascii="Verdana" w:hAnsi="Verdana" w:cs="Calibri Light"/>
          <w:sz w:val="18"/>
          <w:szCs w:val="18"/>
        </w:rPr>
        <w:footnoteRef/>
      </w:r>
      <w:r w:rsidRPr="007707FF">
        <w:rPr>
          <w:rFonts w:ascii="Verdana" w:hAnsi="Verdana" w:cs="Calibri Light"/>
          <w:sz w:val="18"/>
          <w:szCs w:val="18"/>
        </w:rPr>
        <w:t> Reprezentację należy ustalić na podstawie danych zawartych w odpowiednim rejestrze lub ewidencji (np. KRS. CEIDG). Odpowiednie wydruki stają się załącznikami do Umowy. Podstawą reprezentacji może być również pełnomocnictwo i w przypadku działania na podstawie pełnomocnictwa, należy zweryfikować czy zakres pełnomocnictwa upoważnia do zawarcia Umowy i w takim przypadku jego odpis staje się również załącznikiem do Umowy.</w:t>
      </w:r>
    </w:p>
  </w:footnote>
  <w:footnote w:id="5">
    <w:p w14:paraId="1E2560B7" w14:textId="2D21745F" w:rsidR="000A41B9" w:rsidRDefault="000A41B9">
      <w:pPr>
        <w:pStyle w:val="Tekstprzypisudolnego"/>
      </w:pPr>
      <w:r>
        <w:rPr>
          <w:rStyle w:val="Odwoanieprzypisudolnego"/>
        </w:rPr>
        <w:footnoteRef/>
      </w:r>
      <w:r>
        <w:t xml:space="preserve"> W przypadku, gdy umowa zostanie zawarta w formie elektronicznej.</w:t>
      </w:r>
    </w:p>
  </w:footnote>
  <w:footnote w:id="6">
    <w:p w14:paraId="271EE79C" w14:textId="77777777" w:rsidR="00E3610A" w:rsidRPr="007707FF" w:rsidRDefault="00E3610A" w:rsidP="00E3610A">
      <w:pPr>
        <w:pStyle w:val="Tekstprzypisudolnego"/>
        <w:ind w:left="284" w:hanging="142"/>
        <w:rPr>
          <w:rFonts w:ascii="Verdana" w:hAnsi="Verdana" w:cs="Calibri Light"/>
          <w:sz w:val="18"/>
          <w:szCs w:val="18"/>
        </w:rPr>
      </w:pPr>
      <w:r w:rsidRPr="007707FF">
        <w:rPr>
          <w:rStyle w:val="Odwoanieprzypisudolnego"/>
          <w:rFonts w:ascii="Verdana" w:hAnsi="Verdana" w:cs="Calibri Light"/>
          <w:sz w:val="18"/>
          <w:szCs w:val="18"/>
        </w:rPr>
        <w:footnoteRef/>
      </w:r>
      <w:r w:rsidRPr="007707FF">
        <w:rPr>
          <w:rFonts w:ascii="Verdana" w:hAnsi="Verdana" w:cs="Calibri Light"/>
          <w:sz w:val="18"/>
          <w:szCs w:val="18"/>
        </w:rPr>
        <w:t xml:space="preserve"> Należy dostosować, odpowiednio do formy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FB78" w14:textId="77777777" w:rsidR="00F062E5" w:rsidRDefault="00F062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D65A" w14:textId="77777777" w:rsidR="00F062E5" w:rsidRDefault="00F062E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E15A" w14:textId="77777777" w:rsidR="00F062E5" w:rsidRDefault="00F062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2E685FA"/>
    <w:lvl w:ilvl="0" w:tplc="99BA03DE">
      <w:start w:val="1"/>
      <w:numFmt w:val="decimal"/>
      <w:lvlText w:val="%1."/>
      <w:lvlJc w:val="left"/>
    </w:lvl>
    <w:lvl w:ilvl="1" w:tplc="A31C0B58">
      <w:start w:val="1"/>
      <w:numFmt w:val="bullet"/>
      <w:lvlText w:val=""/>
      <w:lvlJc w:val="left"/>
    </w:lvl>
    <w:lvl w:ilvl="2" w:tplc="B35416AC">
      <w:start w:val="1"/>
      <w:numFmt w:val="bullet"/>
      <w:lvlText w:val=""/>
      <w:lvlJc w:val="left"/>
    </w:lvl>
    <w:lvl w:ilvl="3" w:tplc="08BA29EE">
      <w:start w:val="1"/>
      <w:numFmt w:val="bullet"/>
      <w:lvlText w:val=""/>
      <w:lvlJc w:val="left"/>
    </w:lvl>
    <w:lvl w:ilvl="4" w:tplc="FA8A4892">
      <w:start w:val="1"/>
      <w:numFmt w:val="bullet"/>
      <w:lvlText w:val=""/>
      <w:lvlJc w:val="left"/>
    </w:lvl>
    <w:lvl w:ilvl="5" w:tplc="9CDC1E0A">
      <w:start w:val="1"/>
      <w:numFmt w:val="bullet"/>
      <w:lvlText w:val=""/>
      <w:lvlJc w:val="left"/>
    </w:lvl>
    <w:lvl w:ilvl="6" w:tplc="C562D954">
      <w:start w:val="1"/>
      <w:numFmt w:val="bullet"/>
      <w:lvlText w:val=""/>
      <w:lvlJc w:val="left"/>
    </w:lvl>
    <w:lvl w:ilvl="7" w:tplc="0A326356">
      <w:start w:val="1"/>
      <w:numFmt w:val="bullet"/>
      <w:lvlText w:val=""/>
      <w:lvlJc w:val="left"/>
    </w:lvl>
    <w:lvl w:ilvl="8" w:tplc="683E7276">
      <w:start w:val="1"/>
      <w:numFmt w:val="bullet"/>
      <w:lvlText w:val=""/>
      <w:lvlJc w:val="left"/>
    </w:lvl>
  </w:abstractNum>
  <w:abstractNum w:abstractNumId="1" w15:restartNumberingAfterBreak="0">
    <w:nsid w:val="00000003"/>
    <w:multiLevelType w:val="hybridMultilevel"/>
    <w:tmpl w:val="1D3ABFB0"/>
    <w:lvl w:ilvl="0" w:tplc="66344C6E">
      <w:numFmt w:val="decimal"/>
      <w:lvlText w:val="%1."/>
      <w:lvlJc w:val="left"/>
    </w:lvl>
    <w:lvl w:ilvl="1" w:tplc="6B6C68CA">
      <w:start w:val="1"/>
      <w:numFmt w:val="lowerRoman"/>
      <w:lvlText w:val="%2"/>
      <w:lvlJc w:val="left"/>
    </w:lvl>
    <w:lvl w:ilvl="2" w:tplc="43881EFA">
      <w:start w:val="1"/>
      <w:numFmt w:val="bullet"/>
      <w:lvlText w:val="§"/>
      <w:lvlJc w:val="left"/>
      <w:rPr>
        <w:b/>
        <w:bCs/>
      </w:rPr>
    </w:lvl>
    <w:lvl w:ilvl="3" w:tplc="CA76AD34">
      <w:start w:val="1"/>
      <w:numFmt w:val="bullet"/>
      <w:lvlText w:val=""/>
      <w:lvlJc w:val="left"/>
    </w:lvl>
    <w:lvl w:ilvl="4" w:tplc="47D0678E">
      <w:start w:val="1"/>
      <w:numFmt w:val="bullet"/>
      <w:lvlText w:val=""/>
      <w:lvlJc w:val="left"/>
    </w:lvl>
    <w:lvl w:ilvl="5" w:tplc="167AB842">
      <w:start w:val="1"/>
      <w:numFmt w:val="bullet"/>
      <w:lvlText w:val=""/>
      <w:lvlJc w:val="left"/>
    </w:lvl>
    <w:lvl w:ilvl="6" w:tplc="6B88C1E0">
      <w:start w:val="1"/>
      <w:numFmt w:val="bullet"/>
      <w:lvlText w:val=""/>
      <w:lvlJc w:val="left"/>
    </w:lvl>
    <w:lvl w:ilvl="7" w:tplc="685C250E">
      <w:start w:val="1"/>
      <w:numFmt w:val="bullet"/>
      <w:lvlText w:val=""/>
      <w:lvlJc w:val="left"/>
    </w:lvl>
    <w:lvl w:ilvl="8" w:tplc="01EC1896">
      <w:start w:val="1"/>
      <w:numFmt w:val="bullet"/>
      <w:lvlText w:val=""/>
      <w:lvlJc w:val="left"/>
    </w:lvl>
  </w:abstractNum>
  <w:abstractNum w:abstractNumId="2" w15:restartNumberingAfterBreak="0">
    <w:nsid w:val="00000005"/>
    <w:multiLevelType w:val="hybridMultilevel"/>
    <w:tmpl w:val="374A3FE6"/>
    <w:lvl w:ilvl="0" w:tplc="1EFE6F02">
      <w:start w:val="2"/>
      <w:numFmt w:val="decimal"/>
      <w:lvlText w:val="%1."/>
      <w:lvlJc w:val="left"/>
    </w:lvl>
    <w:lvl w:ilvl="1" w:tplc="39B8AC1A">
      <w:start w:val="1"/>
      <w:numFmt w:val="bullet"/>
      <w:lvlText w:val=""/>
      <w:lvlJc w:val="left"/>
    </w:lvl>
    <w:lvl w:ilvl="2" w:tplc="DA8CA9F0">
      <w:start w:val="1"/>
      <w:numFmt w:val="bullet"/>
      <w:lvlText w:val=""/>
      <w:lvlJc w:val="left"/>
    </w:lvl>
    <w:lvl w:ilvl="3" w:tplc="05C6BA88">
      <w:start w:val="1"/>
      <w:numFmt w:val="bullet"/>
      <w:lvlText w:val=""/>
      <w:lvlJc w:val="left"/>
    </w:lvl>
    <w:lvl w:ilvl="4" w:tplc="78A001F6">
      <w:start w:val="1"/>
      <w:numFmt w:val="bullet"/>
      <w:lvlText w:val=""/>
      <w:lvlJc w:val="left"/>
    </w:lvl>
    <w:lvl w:ilvl="5" w:tplc="8398FA20">
      <w:start w:val="1"/>
      <w:numFmt w:val="bullet"/>
      <w:lvlText w:val=""/>
      <w:lvlJc w:val="left"/>
    </w:lvl>
    <w:lvl w:ilvl="6" w:tplc="6A2C8FA0">
      <w:start w:val="1"/>
      <w:numFmt w:val="bullet"/>
      <w:lvlText w:val=""/>
      <w:lvlJc w:val="left"/>
    </w:lvl>
    <w:lvl w:ilvl="7" w:tplc="7EAAC554">
      <w:start w:val="1"/>
      <w:numFmt w:val="bullet"/>
      <w:lvlText w:val=""/>
      <w:lvlJc w:val="left"/>
    </w:lvl>
    <w:lvl w:ilvl="8" w:tplc="C916DD14">
      <w:start w:val="1"/>
      <w:numFmt w:val="bullet"/>
      <w:lvlText w:val=""/>
      <w:lvlJc w:val="left"/>
    </w:lvl>
  </w:abstractNum>
  <w:abstractNum w:abstractNumId="3" w15:restartNumberingAfterBreak="0">
    <w:nsid w:val="00000006"/>
    <w:multiLevelType w:val="hybridMultilevel"/>
    <w:tmpl w:val="6BBEB5B4"/>
    <w:lvl w:ilvl="0" w:tplc="561A7E10">
      <w:start w:val="1"/>
      <w:numFmt w:val="decimal"/>
      <w:lvlText w:val="%1."/>
      <w:lvlJc w:val="left"/>
      <w:rPr>
        <w:rFonts w:asciiTheme="minorHAnsi" w:hAnsiTheme="minorHAnsi" w:hint="default"/>
      </w:rPr>
    </w:lvl>
    <w:lvl w:ilvl="1" w:tplc="4EC2EBC6">
      <w:start w:val="1"/>
      <w:numFmt w:val="lowerLetter"/>
      <w:lvlText w:val="%2)"/>
      <w:lvlJc w:val="left"/>
    </w:lvl>
    <w:lvl w:ilvl="2" w:tplc="42202C60">
      <w:start w:val="1"/>
      <w:numFmt w:val="bullet"/>
      <w:lvlText w:val="§"/>
      <w:lvlJc w:val="left"/>
      <w:rPr>
        <w:b/>
        <w:bCs/>
      </w:rPr>
    </w:lvl>
    <w:lvl w:ilvl="3" w:tplc="1BEEEF80">
      <w:start w:val="1"/>
      <w:numFmt w:val="bullet"/>
      <w:lvlText w:val=""/>
      <w:lvlJc w:val="left"/>
    </w:lvl>
    <w:lvl w:ilvl="4" w:tplc="8CBCA9F4">
      <w:start w:val="1"/>
      <w:numFmt w:val="bullet"/>
      <w:lvlText w:val=""/>
      <w:lvlJc w:val="left"/>
    </w:lvl>
    <w:lvl w:ilvl="5" w:tplc="70947694">
      <w:start w:val="1"/>
      <w:numFmt w:val="bullet"/>
      <w:lvlText w:val=""/>
      <w:lvlJc w:val="left"/>
    </w:lvl>
    <w:lvl w:ilvl="6" w:tplc="A37C5F70">
      <w:start w:val="1"/>
      <w:numFmt w:val="bullet"/>
      <w:lvlText w:val=""/>
      <w:lvlJc w:val="left"/>
    </w:lvl>
    <w:lvl w:ilvl="7" w:tplc="AE1CEB6C">
      <w:start w:val="1"/>
      <w:numFmt w:val="bullet"/>
      <w:lvlText w:val=""/>
      <w:lvlJc w:val="left"/>
    </w:lvl>
    <w:lvl w:ilvl="8" w:tplc="321AA0D2">
      <w:start w:val="1"/>
      <w:numFmt w:val="bullet"/>
      <w:lvlText w:val=""/>
      <w:lvlJc w:val="left"/>
    </w:lvl>
  </w:abstractNum>
  <w:abstractNum w:abstractNumId="4" w15:restartNumberingAfterBreak="0">
    <w:nsid w:val="0000000A"/>
    <w:multiLevelType w:val="hybridMultilevel"/>
    <w:tmpl w:val="39386574"/>
    <w:lvl w:ilvl="0" w:tplc="D6EE0AD6">
      <w:start w:val="1"/>
      <w:numFmt w:val="decimal"/>
      <w:lvlText w:val="%1."/>
      <w:lvlJc w:val="left"/>
    </w:lvl>
    <w:lvl w:ilvl="1" w:tplc="0784AF8C">
      <w:start w:val="1"/>
      <w:numFmt w:val="decimal"/>
      <w:lvlText w:val="%2)"/>
      <w:lvlJc w:val="left"/>
    </w:lvl>
    <w:lvl w:ilvl="2" w:tplc="30A47822">
      <w:start w:val="1"/>
      <w:numFmt w:val="bullet"/>
      <w:lvlText w:val=""/>
      <w:lvlJc w:val="left"/>
    </w:lvl>
    <w:lvl w:ilvl="3" w:tplc="17543D3C">
      <w:start w:val="1"/>
      <w:numFmt w:val="bullet"/>
      <w:lvlText w:val=""/>
      <w:lvlJc w:val="left"/>
    </w:lvl>
    <w:lvl w:ilvl="4" w:tplc="9A40349E">
      <w:start w:val="1"/>
      <w:numFmt w:val="bullet"/>
      <w:lvlText w:val=""/>
      <w:lvlJc w:val="left"/>
    </w:lvl>
    <w:lvl w:ilvl="5" w:tplc="12F6CB8A">
      <w:start w:val="1"/>
      <w:numFmt w:val="bullet"/>
      <w:lvlText w:val=""/>
      <w:lvlJc w:val="left"/>
    </w:lvl>
    <w:lvl w:ilvl="6" w:tplc="FE58F850">
      <w:start w:val="1"/>
      <w:numFmt w:val="bullet"/>
      <w:lvlText w:val=""/>
      <w:lvlJc w:val="left"/>
    </w:lvl>
    <w:lvl w:ilvl="7" w:tplc="9ECED0B2">
      <w:start w:val="1"/>
      <w:numFmt w:val="bullet"/>
      <w:lvlText w:val=""/>
      <w:lvlJc w:val="left"/>
    </w:lvl>
    <w:lvl w:ilvl="8" w:tplc="F37ECF5E">
      <w:start w:val="1"/>
      <w:numFmt w:val="bullet"/>
      <w:lvlText w:val=""/>
      <w:lvlJc w:val="left"/>
    </w:lvl>
  </w:abstractNum>
  <w:abstractNum w:abstractNumId="5" w15:restartNumberingAfterBreak="0">
    <w:nsid w:val="0000000D"/>
    <w:multiLevelType w:val="hybridMultilevel"/>
    <w:tmpl w:val="235BA860"/>
    <w:lvl w:ilvl="0" w:tplc="C58867D4">
      <w:start w:val="2"/>
      <w:numFmt w:val="decimal"/>
      <w:lvlText w:val="%1."/>
      <w:lvlJc w:val="left"/>
    </w:lvl>
    <w:lvl w:ilvl="1" w:tplc="8AC87E7A">
      <w:start w:val="1"/>
      <w:numFmt w:val="bullet"/>
      <w:lvlText w:val=""/>
      <w:lvlJc w:val="left"/>
    </w:lvl>
    <w:lvl w:ilvl="2" w:tplc="99D4D674">
      <w:start w:val="1"/>
      <w:numFmt w:val="bullet"/>
      <w:lvlText w:val=""/>
      <w:lvlJc w:val="left"/>
    </w:lvl>
    <w:lvl w:ilvl="3" w:tplc="E23840B0">
      <w:start w:val="1"/>
      <w:numFmt w:val="bullet"/>
      <w:lvlText w:val=""/>
      <w:lvlJc w:val="left"/>
    </w:lvl>
    <w:lvl w:ilvl="4" w:tplc="1D0A7270">
      <w:start w:val="1"/>
      <w:numFmt w:val="bullet"/>
      <w:lvlText w:val=""/>
      <w:lvlJc w:val="left"/>
    </w:lvl>
    <w:lvl w:ilvl="5" w:tplc="BD80694A">
      <w:start w:val="1"/>
      <w:numFmt w:val="bullet"/>
      <w:lvlText w:val=""/>
      <w:lvlJc w:val="left"/>
    </w:lvl>
    <w:lvl w:ilvl="6" w:tplc="B1E4E8EE">
      <w:start w:val="1"/>
      <w:numFmt w:val="bullet"/>
      <w:lvlText w:val=""/>
      <w:lvlJc w:val="left"/>
    </w:lvl>
    <w:lvl w:ilvl="7" w:tplc="A6AC7F14">
      <w:start w:val="1"/>
      <w:numFmt w:val="bullet"/>
      <w:lvlText w:val=""/>
      <w:lvlJc w:val="left"/>
    </w:lvl>
    <w:lvl w:ilvl="8" w:tplc="B1CEA616">
      <w:start w:val="1"/>
      <w:numFmt w:val="bullet"/>
      <w:lvlText w:val=""/>
      <w:lvlJc w:val="left"/>
    </w:lvl>
  </w:abstractNum>
  <w:abstractNum w:abstractNumId="6" w15:restartNumberingAfterBreak="0">
    <w:nsid w:val="0000000E"/>
    <w:multiLevelType w:val="hybridMultilevel"/>
    <w:tmpl w:val="F6A240B2"/>
    <w:lvl w:ilvl="0" w:tplc="69764DEC">
      <w:start w:val="1"/>
      <w:numFmt w:val="bullet"/>
      <w:lvlText w:val="§"/>
      <w:lvlJc w:val="left"/>
      <w:rPr>
        <w:b/>
        <w:bCs/>
      </w:rPr>
    </w:lvl>
    <w:lvl w:ilvl="1" w:tplc="B8226220">
      <w:start w:val="1"/>
      <w:numFmt w:val="bullet"/>
      <w:lvlText w:val=""/>
      <w:lvlJc w:val="left"/>
    </w:lvl>
    <w:lvl w:ilvl="2" w:tplc="BE60E668">
      <w:start w:val="1"/>
      <w:numFmt w:val="bullet"/>
      <w:lvlText w:val=""/>
      <w:lvlJc w:val="left"/>
    </w:lvl>
    <w:lvl w:ilvl="3" w:tplc="ADA29F1C">
      <w:start w:val="1"/>
      <w:numFmt w:val="bullet"/>
      <w:lvlText w:val=""/>
      <w:lvlJc w:val="left"/>
    </w:lvl>
    <w:lvl w:ilvl="4" w:tplc="7212B65E">
      <w:start w:val="1"/>
      <w:numFmt w:val="bullet"/>
      <w:lvlText w:val=""/>
      <w:lvlJc w:val="left"/>
    </w:lvl>
    <w:lvl w:ilvl="5" w:tplc="DF3A2F4E">
      <w:start w:val="1"/>
      <w:numFmt w:val="bullet"/>
      <w:lvlText w:val=""/>
      <w:lvlJc w:val="left"/>
    </w:lvl>
    <w:lvl w:ilvl="6" w:tplc="27D68502">
      <w:start w:val="1"/>
      <w:numFmt w:val="bullet"/>
      <w:lvlText w:val=""/>
      <w:lvlJc w:val="left"/>
    </w:lvl>
    <w:lvl w:ilvl="7" w:tplc="21ECE0C4">
      <w:start w:val="1"/>
      <w:numFmt w:val="bullet"/>
      <w:lvlText w:val=""/>
      <w:lvlJc w:val="left"/>
    </w:lvl>
    <w:lvl w:ilvl="8" w:tplc="4336F75A">
      <w:start w:val="1"/>
      <w:numFmt w:val="bullet"/>
      <w:lvlText w:val=""/>
      <w:lvlJc w:val="left"/>
    </w:lvl>
  </w:abstractNum>
  <w:abstractNum w:abstractNumId="7" w15:restartNumberingAfterBreak="0">
    <w:nsid w:val="0000000F"/>
    <w:multiLevelType w:val="hybridMultilevel"/>
    <w:tmpl w:val="354FE9F8"/>
    <w:lvl w:ilvl="0" w:tplc="47FAB1DC">
      <w:start w:val="1"/>
      <w:numFmt w:val="decimal"/>
      <w:lvlText w:val="%1."/>
      <w:lvlJc w:val="left"/>
    </w:lvl>
    <w:lvl w:ilvl="1" w:tplc="C6A8D204">
      <w:start w:val="1"/>
      <w:numFmt w:val="bullet"/>
      <w:lvlText w:val=""/>
      <w:lvlJc w:val="left"/>
    </w:lvl>
    <w:lvl w:ilvl="2" w:tplc="9E1AEBE6">
      <w:start w:val="1"/>
      <w:numFmt w:val="bullet"/>
      <w:lvlText w:val=""/>
      <w:lvlJc w:val="left"/>
    </w:lvl>
    <w:lvl w:ilvl="3" w:tplc="61B850BE">
      <w:start w:val="1"/>
      <w:numFmt w:val="bullet"/>
      <w:lvlText w:val=""/>
      <w:lvlJc w:val="left"/>
    </w:lvl>
    <w:lvl w:ilvl="4" w:tplc="18BEAD86">
      <w:start w:val="1"/>
      <w:numFmt w:val="bullet"/>
      <w:lvlText w:val=""/>
      <w:lvlJc w:val="left"/>
    </w:lvl>
    <w:lvl w:ilvl="5" w:tplc="5E3A61E2">
      <w:start w:val="1"/>
      <w:numFmt w:val="bullet"/>
      <w:lvlText w:val=""/>
      <w:lvlJc w:val="left"/>
    </w:lvl>
    <w:lvl w:ilvl="6" w:tplc="971A6F3C">
      <w:start w:val="1"/>
      <w:numFmt w:val="bullet"/>
      <w:lvlText w:val=""/>
      <w:lvlJc w:val="left"/>
    </w:lvl>
    <w:lvl w:ilvl="7" w:tplc="B08A0DCE">
      <w:start w:val="1"/>
      <w:numFmt w:val="bullet"/>
      <w:lvlText w:val=""/>
      <w:lvlJc w:val="left"/>
    </w:lvl>
    <w:lvl w:ilvl="8" w:tplc="FEDAA61A">
      <w:start w:val="1"/>
      <w:numFmt w:val="bullet"/>
      <w:lvlText w:val=""/>
      <w:lvlJc w:val="left"/>
    </w:lvl>
  </w:abstractNum>
  <w:abstractNum w:abstractNumId="8" w15:restartNumberingAfterBreak="0">
    <w:nsid w:val="00000010"/>
    <w:multiLevelType w:val="hybridMultilevel"/>
    <w:tmpl w:val="3ECA5A8C"/>
    <w:lvl w:ilvl="0" w:tplc="2BF0DF6E">
      <w:start w:val="1"/>
      <w:numFmt w:val="decimal"/>
      <w:lvlText w:val="%1."/>
      <w:lvlJc w:val="left"/>
      <w:rPr>
        <w:rFonts w:ascii="Verdana" w:eastAsia="Times New Roman" w:hAnsi="Verdana" w:cs="Arial"/>
      </w:rPr>
    </w:lvl>
    <w:lvl w:ilvl="1" w:tplc="E9724E04">
      <w:start w:val="1"/>
      <w:numFmt w:val="bullet"/>
      <w:lvlText w:val=""/>
      <w:lvlJc w:val="left"/>
    </w:lvl>
    <w:lvl w:ilvl="2" w:tplc="88BC076A">
      <w:start w:val="1"/>
      <w:numFmt w:val="bullet"/>
      <w:lvlText w:val=""/>
      <w:lvlJc w:val="left"/>
    </w:lvl>
    <w:lvl w:ilvl="3" w:tplc="DB9688DE">
      <w:start w:val="1"/>
      <w:numFmt w:val="bullet"/>
      <w:lvlText w:val=""/>
      <w:lvlJc w:val="left"/>
    </w:lvl>
    <w:lvl w:ilvl="4" w:tplc="2C40DA8E">
      <w:start w:val="1"/>
      <w:numFmt w:val="bullet"/>
      <w:lvlText w:val=""/>
      <w:lvlJc w:val="left"/>
    </w:lvl>
    <w:lvl w:ilvl="5" w:tplc="2782FB10">
      <w:start w:val="1"/>
      <w:numFmt w:val="bullet"/>
      <w:lvlText w:val=""/>
      <w:lvlJc w:val="left"/>
    </w:lvl>
    <w:lvl w:ilvl="6" w:tplc="443E6030">
      <w:start w:val="1"/>
      <w:numFmt w:val="bullet"/>
      <w:lvlText w:val=""/>
      <w:lvlJc w:val="left"/>
    </w:lvl>
    <w:lvl w:ilvl="7" w:tplc="AB508948">
      <w:start w:val="1"/>
      <w:numFmt w:val="bullet"/>
      <w:lvlText w:val=""/>
      <w:lvlJc w:val="left"/>
    </w:lvl>
    <w:lvl w:ilvl="8" w:tplc="0388D9D8">
      <w:start w:val="1"/>
      <w:numFmt w:val="bullet"/>
      <w:lvlText w:val=""/>
      <w:lvlJc w:val="left"/>
    </w:lvl>
  </w:abstractNum>
  <w:abstractNum w:abstractNumId="9" w15:restartNumberingAfterBreak="0">
    <w:nsid w:val="00000011"/>
    <w:multiLevelType w:val="hybridMultilevel"/>
    <w:tmpl w:val="741226BA"/>
    <w:lvl w:ilvl="0" w:tplc="BE42936A">
      <w:start w:val="1"/>
      <w:numFmt w:val="decimal"/>
      <w:lvlText w:val="%1."/>
      <w:lvlJc w:val="left"/>
    </w:lvl>
    <w:lvl w:ilvl="1" w:tplc="C610F602">
      <w:start w:val="1"/>
      <w:numFmt w:val="decimal"/>
      <w:lvlText w:val="%2)"/>
      <w:lvlJc w:val="left"/>
    </w:lvl>
    <w:lvl w:ilvl="2" w:tplc="2FE02462">
      <w:start w:val="1"/>
      <w:numFmt w:val="bullet"/>
      <w:lvlText w:val=""/>
      <w:lvlJc w:val="left"/>
    </w:lvl>
    <w:lvl w:ilvl="3" w:tplc="42FC1DBC">
      <w:start w:val="1"/>
      <w:numFmt w:val="bullet"/>
      <w:lvlText w:val=""/>
      <w:lvlJc w:val="left"/>
    </w:lvl>
    <w:lvl w:ilvl="4" w:tplc="34AAA92C">
      <w:start w:val="1"/>
      <w:numFmt w:val="bullet"/>
      <w:lvlText w:val=""/>
      <w:lvlJc w:val="left"/>
    </w:lvl>
    <w:lvl w:ilvl="5" w:tplc="AFB08C5A">
      <w:start w:val="1"/>
      <w:numFmt w:val="bullet"/>
      <w:lvlText w:val=""/>
      <w:lvlJc w:val="left"/>
    </w:lvl>
    <w:lvl w:ilvl="6" w:tplc="E384F024">
      <w:start w:val="1"/>
      <w:numFmt w:val="bullet"/>
      <w:lvlText w:val=""/>
      <w:lvlJc w:val="left"/>
    </w:lvl>
    <w:lvl w:ilvl="7" w:tplc="403A47B0">
      <w:start w:val="1"/>
      <w:numFmt w:val="bullet"/>
      <w:lvlText w:val=""/>
      <w:lvlJc w:val="left"/>
    </w:lvl>
    <w:lvl w:ilvl="8" w:tplc="AF4680DC">
      <w:start w:val="1"/>
      <w:numFmt w:val="bullet"/>
      <w:lvlText w:val=""/>
      <w:lvlJc w:val="left"/>
    </w:lvl>
  </w:abstractNum>
  <w:abstractNum w:abstractNumId="10" w15:restartNumberingAfterBreak="0">
    <w:nsid w:val="00000014"/>
    <w:multiLevelType w:val="hybridMultilevel"/>
    <w:tmpl w:val="3F6AB60E"/>
    <w:lvl w:ilvl="0" w:tplc="066CB102">
      <w:start w:val="9"/>
      <w:numFmt w:val="decimal"/>
      <w:lvlText w:val="%1."/>
      <w:lvlJc w:val="left"/>
    </w:lvl>
    <w:lvl w:ilvl="1" w:tplc="10781AE6">
      <w:start w:val="1"/>
      <w:numFmt w:val="bullet"/>
      <w:lvlText w:val=""/>
      <w:lvlJc w:val="left"/>
    </w:lvl>
    <w:lvl w:ilvl="2" w:tplc="3C76ECB8">
      <w:start w:val="1"/>
      <w:numFmt w:val="bullet"/>
      <w:lvlText w:val=""/>
      <w:lvlJc w:val="left"/>
    </w:lvl>
    <w:lvl w:ilvl="3" w:tplc="F9DAB206">
      <w:start w:val="1"/>
      <w:numFmt w:val="bullet"/>
      <w:lvlText w:val=""/>
      <w:lvlJc w:val="left"/>
    </w:lvl>
    <w:lvl w:ilvl="4" w:tplc="39CC9854">
      <w:start w:val="1"/>
      <w:numFmt w:val="bullet"/>
      <w:lvlText w:val=""/>
      <w:lvlJc w:val="left"/>
    </w:lvl>
    <w:lvl w:ilvl="5" w:tplc="5F9A1AA2">
      <w:start w:val="1"/>
      <w:numFmt w:val="bullet"/>
      <w:lvlText w:val=""/>
      <w:lvlJc w:val="left"/>
    </w:lvl>
    <w:lvl w:ilvl="6" w:tplc="0FA447A6">
      <w:start w:val="1"/>
      <w:numFmt w:val="bullet"/>
      <w:lvlText w:val=""/>
      <w:lvlJc w:val="left"/>
    </w:lvl>
    <w:lvl w:ilvl="7" w:tplc="3216C8E4">
      <w:start w:val="1"/>
      <w:numFmt w:val="bullet"/>
      <w:lvlText w:val=""/>
      <w:lvlJc w:val="left"/>
    </w:lvl>
    <w:lvl w:ilvl="8" w:tplc="848A4694">
      <w:start w:val="1"/>
      <w:numFmt w:val="bullet"/>
      <w:lvlText w:val=""/>
      <w:lvlJc w:val="left"/>
    </w:lvl>
  </w:abstractNum>
  <w:abstractNum w:abstractNumId="11" w15:restartNumberingAfterBreak="0">
    <w:nsid w:val="00000015"/>
    <w:multiLevelType w:val="hybridMultilevel"/>
    <w:tmpl w:val="61574094"/>
    <w:lvl w:ilvl="0" w:tplc="E5AA3880">
      <w:start w:val="1"/>
      <w:numFmt w:val="decimal"/>
      <w:lvlText w:val="%1."/>
      <w:lvlJc w:val="left"/>
    </w:lvl>
    <w:lvl w:ilvl="1" w:tplc="17CC3428">
      <w:start w:val="1"/>
      <w:numFmt w:val="bullet"/>
      <w:lvlText w:val=""/>
      <w:lvlJc w:val="left"/>
    </w:lvl>
    <w:lvl w:ilvl="2" w:tplc="4D7013E0">
      <w:start w:val="1"/>
      <w:numFmt w:val="bullet"/>
      <w:lvlText w:val=""/>
      <w:lvlJc w:val="left"/>
    </w:lvl>
    <w:lvl w:ilvl="3" w:tplc="E65E6298">
      <w:start w:val="1"/>
      <w:numFmt w:val="bullet"/>
      <w:lvlText w:val=""/>
      <w:lvlJc w:val="left"/>
    </w:lvl>
    <w:lvl w:ilvl="4" w:tplc="F92480C4">
      <w:start w:val="1"/>
      <w:numFmt w:val="bullet"/>
      <w:lvlText w:val=""/>
      <w:lvlJc w:val="left"/>
    </w:lvl>
    <w:lvl w:ilvl="5" w:tplc="59CC3A4C">
      <w:start w:val="1"/>
      <w:numFmt w:val="bullet"/>
      <w:lvlText w:val=""/>
      <w:lvlJc w:val="left"/>
    </w:lvl>
    <w:lvl w:ilvl="6" w:tplc="DE26120E">
      <w:start w:val="1"/>
      <w:numFmt w:val="bullet"/>
      <w:lvlText w:val=""/>
      <w:lvlJc w:val="left"/>
    </w:lvl>
    <w:lvl w:ilvl="7" w:tplc="1B7E2322">
      <w:start w:val="1"/>
      <w:numFmt w:val="bullet"/>
      <w:lvlText w:val=""/>
      <w:lvlJc w:val="left"/>
    </w:lvl>
    <w:lvl w:ilvl="8" w:tplc="3DD8D9C0">
      <w:start w:val="1"/>
      <w:numFmt w:val="bullet"/>
      <w:lvlText w:val=""/>
      <w:lvlJc w:val="left"/>
    </w:lvl>
  </w:abstractNum>
  <w:abstractNum w:abstractNumId="12" w15:restartNumberingAfterBreak="0">
    <w:nsid w:val="00000016"/>
    <w:multiLevelType w:val="hybridMultilevel"/>
    <w:tmpl w:val="AB6E0D68"/>
    <w:lvl w:ilvl="0" w:tplc="E9D2E438">
      <w:start w:val="1"/>
      <w:numFmt w:val="decimal"/>
      <w:lvlText w:val="%1"/>
      <w:lvlJc w:val="left"/>
    </w:lvl>
    <w:lvl w:ilvl="1" w:tplc="BF00E9A2">
      <w:start w:val="1"/>
      <w:numFmt w:val="decimal"/>
      <w:lvlText w:val="%2."/>
      <w:lvlJc w:val="left"/>
    </w:lvl>
    <w:lvl w:ilvl="2" w:tplc="8FEE4AB4">
      <w:start w:val="1"/>
      <w:numFmt w:val="decimal"/>
      <w:lvlText w:val="%3)"/>
      <w:lvlJc w:val="left"/>
      <w:rPr>
        <w:rFonts w:ascii="Verdana" w:eastAsia="Arial Narrow" w:hAnsi="Verdana" w:cs="Arial"/>
      </w:rPr>
    </w:lvl>
    <w:lvl w:ilvl="3" w:tplc="B0068388">
      <w:start w:val="1"/>
      <w:numFmt w:val="decimal"/>
      <w:lvlText w:val="%4)"/>
      <w:lvlJc w:val="left"/>
      <w:rPr>
        <w:rFonts w:ascii="Verdana" w:eastAsia="Arial Narrow" w:hAnsi="Verdana" w:cs="Arial"/>
      </w:rPr>
    </w:lvl>
    <w:lvl w:ilvl="4" w:tplc="97D2EE02">
      <w:start w:val="1"/>
      <w:numFmt w:val="bullet"/>
      <w:lvlText w:val=""/>
      <w:lvlJc w:val="left"/>
    </w:lvl>
    <w:lvl w:ilvl="5" w:tplc="5B5C4282">
      <w:start w:val="1"/>
      <w:numFmt w:val="bullet"/>
      <w:lvlText w:val=""/>
      <w:lvlJc w:val="left"/>
    </w:lvl>
    <w:lvl w:ilvl="6" w:tplc="E0501198">
      <w:start w:val="1"/>
      <w:numFmt w:val="bullet"/>
      <w:lvlText w:val=""/>
      <w:lvlJc w:val="left"/>
    </w:lvl>
    <w:lvl w:ilvl="7" w:tplc="5F86EB3E">
      <w:start w:val="1"/>
      <w:numFmt w:val="bullet"/>
      <w:lvlText w:val=""/>
      <w:lvlJc w:val="left"/>
    </w:lvl>
    <w:lvl w:ilvl="8" w:tplc="3988850C">
      <w:start w:val="1"/>
      <w:numFmt w:val="bullet"/>
      <w:lvlText w:val=""/>
      <w:lvlJc w:val="left"/>
    </w:lvl>
  </w:abstractNum>
  <w:abstractNum w:abstractNumId="13" w15:restartNumberingAfterBreak="0">
    <w:nsid w:val="00000019"/>
    <w:multiLevelType w:val="hybridMultilevel"/>
    <w:tmpl w:val="34EEDBEC"/>
    <w:lvl w:ilvl="0" w:tplc="FB707EAC">
      <w:numFmt w:val="decimal"/>
      <w:lvlText w:val="%1."/>
      <w:lvlJc w:val="left"/>
    </w:lvl>
    <w:lvl w:ilvl="1" w:tplc="87681060">
      <w:start w:val="1"/>
      <w:numFmt w:val="bullet"/>
      <w:lvlText w:val="§"/>
      <w:lvlJc w:val="left"/>
      <w:rPr>
        <w:b/>
        <w:bCs/>
      </w:rPr>
    </w:lvl>
    <w:lvl w:ilvl="2" w:tplc="0A0E13E4">
      <w:start w:val="1"/>
      <w:numFmt w:val="bullet"/>
      <w:lvlText w:val=""/>
      <w:lvlJc w:val="left"/>
    </w:lvl>
    <w:lvl w:ilvl="3" w:tplc="53265ACC">
      <w:start w:val="1"/>
      <w:numFmt w:val="bullet"/>
      <w:lvlText w:val=""/>
      <w:lvlJc w:val="left"/>
    </w:lvl>
    <w:lvl w:ilvl="4" w:tplc="A0AC50AE">
      <w:start w:val="1"/>
      <w:numFmt w:val="bullet"/>
      <w:lvlText w:val=""/>
      <w:lvlJc w:val="left"/>
    </w:lvl>
    <w:lvl w:ilvl="5" w:tplc="B882FF0C">
      <w:start w:val="1"/>
      <w:numFmt w:val="bullet"/>
      <w:lvlText w:val=""/>
      <w:lvlJc w:val="left"/>
    </w:lvl>
    <w:lvl w:ilvl="6" w:tplc="0C021906">
      <w:start w:val="1"/>
      <w:numFmt w:val="bullet"/>
      <w:lvlText w:val=""/>
      <w:lvlJc w:val="left"/>
    </w:lvl>
    <w:lvl w:ilvl="7" w:tplc="458C7906">
      <w:start w:val="1"/>
      <w:numFmt w:val="bullet"/>
      <w:lvlText w:val=""/>
      <w:lvlJc w:val="left"/>
    </w:lvl>
    <w:lvl w:ilvl="8" w:tplc="728010A4">
      <w:start w:val="1"/>
      <w:numFmt w:val="bullet"/>
      <w:lvlText w:val=""/>
      <w:lvlJc w:val="left"/>
    </w:lvl>
  </w:abstractNum>
  <w:abstractNum w:abstractNumId="14" w15:restartNumberingAfterBreak="0">
    <w:nsid w:val="0000001B"/>
    <w:multiLevelType w:val="hybridMultilevel"/>
    <w:tmpl w:val="13760AEE"/>
    <w:lvl w:ilvl="0" w:tplc="A58C94CA">
      <w:numFmt w:val="decimal"/>
      <w:lvlText w:val="%1."/>
      <w:lvlJc w:val="left"/>
    </w:lvl>
    <w:lvl w:ilvl="1" w:tplc="CD5E25D2">
      <w:start w:val="1"/>
      <w:numFmt w:val="bullet"/>
      <w:lvlText w:val="§"/>
      <w:lvlJc w:val="left"/>
      <w:rPr>
        <w:b/>
        <w:bCs/>
      </w:rPr>
    </w:lvl>
    <w:lvl w:ilvl="2" w:tplc="76563F36">
      <w:start w:val="1"/>
      <w:numFmt w:val="bullet"/>
      <w:lvlText w:val=""/>
      <w:lvlJc w:val="left"/>
    </w:lvl>
    <w:lvl w:ilvl="3" w:tplc="69E4B778">
      <w:start w:val="1"/>
      <w:numFmt w:val="bullet"/>
      <w:lvlText w:val=""/>
      <w:lvlJc w:val="left"/>
    </w:lvl>
    <w:lvl w:ilvl="4" w:tplc="FC726042">
      <w:start w:val="1"/>
      <w:numFmt w:val="bullet"/>
      <w:lvlText w:val=""/>
      <w:lvlJc w:val="left"/>
    </w:lvl>
    <w:lvl w:ilvl="5" w:tplc="2FE6EB56">
      <w:start w:val="1"/>
      <w:numFmt w:val="bullet"/>
      <w:lvlText w:val=""/>
      <w:lvlJc w:val="left"/>
    </w:lvl>
    <w:lvl w:ilvl="6" w:tplc="C6AAF348">
      <w:start w:val="1"/>
      <w:numFmt w:val="bullet"/>
      <w:lvlText w:val=""/>
      <w:lvlJc w:val="left"/>
    </w:lvl>
    <w:lvl w:ilvl="7" w:tplc="9AC27068">
      <w:start w:val="1"/>
      <w:numFmt w:val="bullet"/>
      <w:lvlText w:val=""/>
      <w:lvlJc w:val="left"/>
    </w:lvl>
    <w:lvl w:ilvl="8" w:tplc="A91C190C">
      <w:start w:val="1"/>
      <w:numFmt w:val="bullet"/>
      <w:lvlText w:val=""/>
      <w:lvlJc w:val="left"/>
    </w:lvl>
  </w:abstractNum>
  <w:abstractNum w:abstractNumId="15" w15:restartNumberingAfterBreak="0">
    <w:nsid w:val="0000001C"/>
    <w:multiLevelType w:val="hybridMultilevel"/>
    <w:tmpl w:val="25A70BF6"/>
    <w:lvl w:ilvl="0" w:tplc="EE86473C">
      <w:start w:val="4"/>
      <w:numFmt w:val="decimal"/>
      <w:lvlText w:val="%1."/>
      <w:lvlJc w:val="left"/>
    </w:lvl>
    <w:lvl w:ilvl="1" w:tplc="297CFED4">
      <w:start w:val="1"/>
      <w:numFmt w:val="bullet"/>
      <w:lvlText w:val=""/>
      <w:lvlJc w:val="left"/>
    </w:lvl>
    <w:lvl w:ilvl="2" w:tplc="C2F245FA">
      <w:start w:val="1"/>
      <w:numFmt w:val="bullet"/>
      <w:lvlText w:val=""/>
      <w:lvlJc w:val="left"/>
    </w:lvl>
    <w:lvl w:ilvl="3" w:tplc="1862D068">
      <w:start w:val="1"/>
      <w:numFmt w:val="bullet"/>
      <w:lvlText w:val=""/>
      <w:lvlJc w:val="left"/>
    </w:lvl>
    <w:lvl w:ilvl="4" w:tplc="BF6AC1BC">
      <w:start w:val="1"/>
      <w:numFmt w:val="bullet"/>
      <w:lvlText w:val=""/>
      <w:lvlJc w:val="left"/>
    </w:lvl>
    <w:lvl w:ilvl="5" w:tplc="041E3028">
      <w:start w:val="1"/>
      <w:numFmt w:val="bullet"/>
      <w:lvlText w:val=""/>
      <w:lvlJc w:val="left"/>
    </w:lvl>
    <w:lvl w:ilvl="6" w:tplc="E73EF9C0">
      <w:start w:val="1"/>
      <w:numFmt w:val="bullet"/>
      <w:lvlText w:val=""/>
      <w:lvlJc w:val="left"/>
    </w:lvl>
    <w:lvl w:ilvl="7" w:tplc="C0F89D30">
      <w:start w:val="1"/>
      <w:numFmt w:val="bullet"/>
      <w:lvlText w:val=""/>
      <w:lvlJc w:val="left"/>
    </w:lvl>
    <w:lvl w:ilvl="8" w:tplc="A7BAF43E">
      <w:start w:val="1"/>
      <w:numFmt w:val="bullet"/>
      <w:lvlText w:val=""/>
      <w:lvlJc w:val="left"/>
    </w:lvl>
  </w:abstractNum>
  <w:abstractNum w:abstractNumId="16" w15:restartNumberingAfterBreak="0">
    <w:nsid w:val="0000001D"/>
    <w:multiLevelType w:val="hybridMultilevel"/>
    <w:tmpl w:val="8108932E"/>
    <w:lvl w:ilvl="0" w:tplc="E7AC5FD4">
      <w:numFmt w:val="decimal"/>
      <w:lvlText w:val="%1."/>
      <w:lvlJc w:val="left"/>
    </w:lvl>
    <w:lvl w:ilvl="1" w:tplc="DB0E4F3A">
      <w:start w:val="1"/>
      <w:numFmt w:val="bullet"/>
      <w:lvlText w:val="§"/>
      <w:lvlJc w:val="left"/>
      <w:rPr>
        <w:b/>
        <w:bCs/>
      </w:rPr>
    </w:lvl>
    <w:lvl w:ilvl="2" w:tplc="19C8978C">
      <w:start w:val="1"/>
      <w:numFmt w:val="bullet"/>
      <w:lvlText w:val=""/>
      <w:lvlJc w:val="left"/>
    </w:lvl>
    <w:lvl w:ilvl="3" w:tplc="3D289D68">
      <w:start w:val="1"/>
      <w:numFmt w:val="bullet"/>
      <w:lvlText w:val=""/>
      <w:lvlJc w:val="left"/>
    </w:lvl>
    <w:lvl w:ilvl="4" w:tplc="3B5A3F2E">
      <w:start w:val="1"/>
      <w:numFmt w:val="bullet"/>
      <w:lvlText w:val=""/>
      <w:lvlJc w:val="left"/>
    </w:lvl>
    <w:lvl w:ilvl="5" w:tplc="149E6186">
      <w:start w:val="1"/>
      <w:numFmt w:val="bullet"/>
      <w:lvlText w:val=""/>
      <w:lvlJc w:val="left"/>
    </w:lvl>
    <w:lvl w:ilvl="6" w:tplc="F16E96D2">
      <w:start w:val="1"/>
      <w:numFmt w:val="bullet"/>
      <w:lvlText w:val=""/>
      <w:lvlJc w:val="left"/>
    </w:lvl>
    <w:lvl w:ilvl="7" w:tplc="79682C52">
      <w:start w:val="1"/>
      <w:numFmt w:val="bullet"/>
      <w:lvlText w:val=""/>
      <w:lvlJc w:val="left"/>
    </w:lvl>
    <w:lvl w:ilvl="8" w:tplc="BBE022B6">
      <w:start w:val="1"/>
      <w:numFmt w:val="bullet"/>
      <w:lvlText w:val=""/>
      <w:lvlJc w:val="left"/>
    </w:lvl>
  </w:abstractNum>
  <w:abstractNum w:abstractNumId="17" w15:restartNumberingAfterBreak="0">
    <w:nsid w:val="0000001E"/>
    <w:multiLevelType w:val="hybridMultilevel"/>
    <w:tmpl w:val="4AD084E8"/>
    <w:lvl w:ilvl="0" w:tplc="DEA62C62">
      <w:start w:val="3"/>
      <w:numFmt w:val="decimal"/>
      <w:lvlText w:val="%1."/>
      <w:lvlJc w:val="left"/>
    </w:lvl>
    <w:lvl w:ilvl="1" w:tplc="FEBAC6A8">
      <w:start w:val="1"/>
      <w:numFmt w:val="bullet"/>
      <w:lvlText w:val=""/>
      <w:lvlJc w:val="left"/>
    </w:lvl>
    <w:lvl w:ilvl="2" w:tplc="A816FD5A">
      <w:start w:val="1"/>
      <w:numFmt w:val="bullet"/>
      <w:lvlText w:val=""/>
      <w:lvlJc w:val="left"/>
    </w:lvl>
    <w:lvl w:ilvl="3" w:tplc="F740DA8E">
      <w:start w:val="1"/>
      <w:numFmt w:val="bullet"/>
      <w:lvlText w:val=""/>
      <w:lvlJc w:val="left"/>
    </w:lvl>
    <w:lvl w:ilvl="4" w:tplc="23BC5910">
      <w:start w:val="1"/>
      <w:numFmt w:val="bullet"/>
      <w:lvlText w:val=""/>
      <w:lvlJc w:val="left"/>
    </w:lvl>
    <w:lvl w:ilvl="5" w:tplc="1702FA36">
      <w:start w:val="1"/>
      <w:numFmt w:val="bullet"/>
      <w:lvlText w:val=""/>
      <w:lvlJc w:val="left"/>
    </w:lvl>
    <w:lvl w:ilvl="6" w:tplc="8AD22992">
      <w:start w:val="1"/>
      <w:numFmt w:val="bullet"/>
      <w:lvlText w:val=""/>
      <w:lvlJc w:val="left"/>
    </w:lvl>
    <w:lvl w:ilvl="7" w:tplc="4DA6390A">
      <w:start w:val="1"/>
      <w:numFmt w:val="bullet"/>
      <w:lvlText w:val=""/>
      <w:lvlJc w:val="left"/>
    </w:lvl>
    <w:lvl w:ilvl="8" w:tplc="B6D8F198">
      <w:start w:val="1"/>
      <w:numFmt w:val="bullet"/>
      <w:lvlText w:val=""/>
      <w:lvlJc w:val="left"/>
    </w:lvl>
  </w:abstractNum>
  <w:abstractNum w:abstractNumId="18" w15:restartNumberingAfterBreak="0">
    <w:nsid w:val="0000001F"/>
    <w:multiLevelType w:val="hybridMultilevel"/>
    <w:tmpl w:val="5276E038"/>
    <w:lvl w:ilvl="0" w:tplc="C7E05EC4">
      <w:numFmt w:val="decimal"/>
      <w:lvlText w:val="%1."/>
      <w:lvlJc w:val="left"/>
    </w:lvl>
    <w:lvl w:ilvl="1" w:tplc="FDE85802">
      <w:start w:val="1"/>
      <w:numFmt w:val="bullet"/>
      <w:lvlText w:val="….."/>
      <w:lvlJc w:val="left"/>
    </w:lvl>
    <w:lvl w:ilvl="2" w:tplc="7B362646">
      <w:start w:val="1"/>
      <w:numFmt w:val="bullet"/>
      <w:lvlText w:val="§"/>
      <w:lvlJc w:val="left"/>
      <w:rPr>
        <w:b/>
        <w:bCs/>
      </w:rPr>
    </w:lvl>
    <w:lvl w:ilvl="3" w:tplc="E09EC3F0">
      <w:start w:val="1"/>
      <w:numFmt w:val="bullet"/>
      <w:lvlText w:val=""/>
      <w:lvlJc w:val="left"/>
    </w:lvl>
    <w:lvl w:ilvl="4" w:tplc="616E5144">
      <w:start w:val="1"/>
      <w:numFmt w:val="bullet"/>
      <w:lvlText w:val=""/>
      <w:lvlJc w:val="left"/>
    </w:lvl>
    <w:lvl w:ilvl="5" w:tplc="273C8CEA">
      <w:start w:val="1"/>
      <w:numFmt w:val="bullet"/>
      <w:lvlText w:val=""/>
      <w:lvlJc w:val="left"/>
    </w:lvl>
    <w:lvl w:ilvl="6" w:tplc="90523CB8">
      <w:start w:val="1"/>
      <w:numFmt w:val="bullet"/>
      <w:lvlText w:val=""/>
      <w:lvlJc w:val="left"/>
    </w:lvl>
    <w:lvl w:ilvl="7" w:tplc="DFD4461E">
      <w:start w:val="1"/>
      <w:numFmt w:val="bullet"/>
      <w:lvlText w:val=""/>
      <w:lvlJc w:val="left"/>
    </w:lvl>
    <w:lvl w:ilvl="8" w:tplc="4F58501C">
      <w:start w:val="1"/>
      <w:numFmt w:val="bullet"/>
      <w:lvlText w:val=""/>
      <w:lvlJc w:val="left"/>
    </w:lvl>
  </w:abstractNum>
  <w:abstractNum w:abstractNumId="19" w15:restartNumberingAfterBreak="0">
    <w:nsid w:val="00000024"/>
    <w:multiLevelType w:val="hybridMultilevel"/>
    <w:tmpl w:val="15014ACA"/>
    <w:lvl w:ilvl="0" w:tplc="77CC34A2">
      <w:start w:val="1"/>
      <w:numFmt w:val="decimal"/>
      <w:lvlText w:val="%1."/>
      <w:lvlJc w:val="left"/>
    </w:lvl>
    <w:lvl w:ilvl="1" w:tplc="783034C2">
      <w:start w:val="1"/>
      <w:numFmt w:val="bullet"/>
      <w:lvlText w:val=""/>
      <w:lvlJc w:val="left"/>
    </w:lvl>
    <w:lvl w:ilvl="2" w:tplc="8724FA36">
      <w:start w:val="1"/>
      <w:numFmt w:val="bullet"/>
      <w:lvlText w:val=""/>
      <w:lvlJc w:val="left"/>
    </w:lvl>
    <w:lvl w:ilvl="3" w:tplc="9B36D87C">
      <w:start w:val="1"/>
      <w:numFmt w:val="bullet"/>
      <w:lvlText w:val=""/>
      <w:lvlJc w:val="left"/>
    </w:lvl>
    <w:lvl w:ilvl="4" w:tplc="CFF2FFF6">
      <w:start w:val="1"/>
      <w:numFmt w:val="bullet"/>
      <w:lvlText w:val=""/>
      <w:lvlJc w:val="left"/>
    </w:lvl>
    <w:lvl w:ilvl="5" w:tplc="4EBC1BC4">
      <w:start w:val="1"/>
      <w:numFmt w:val="bullet"/>
      <w:lvlText w:val=""/>
      <w:lvlJc w:val="left"/>
    </w:lvl>
    <w:lvl w:ilvl="6" w:tplc="7F7E665A">
      <w:start w:val="1"/>
      <w:numFmt w:val="bullet"/>
      <w:lvlText w:val=""/>
      <w:lvlJc w:val="left"/>
    </w:lvl>
    <w:lvl w:ilvl="7" w:tplc="243A1EA0">
      <w:start w:val="1"/>
      <w:numFmt w:val="bullet"/>
      <w:lvlText w:val=""/>
      <w:lvlJc w:val="left"/>
    </w:lvl>
    <w:lvl w:ilvl="8" w:tplc="5EF2BF7C">
      <w:start w:val="1"/>
      <w:numFmt w:val="bullet"/>
      <w:lvlText w:val=""/>
      <w:lvlJc w:val="left"/>
    </w:lvl>
  </w:abstractNum>
  <w:abstractNum w:abstractNumId="20" w15:restartNumberingAfterBreak="0">
    <w:nsid w:val="00000026"/>
    <w:multiLevelType w:val="hybridMultilevel"/>
    <w:tmpl w:val="098A3148"/>
    <w:lvl w:ilvl="0" w:tplc="C046AF40">
      <w:start w:val="4"/>
      <w:numFmt w:val="decimal"/>
      <w:lvlText w:val="%1."/>
      <w:lvlJc w:val="left"/>
    </w:lvl>
    <w:lvl w:ilvl="1" w:tplc="A9522EC8">
      <w:start w:val="1"/>
      <w:numFmt w:val="decimal"/>
      <w:lvlText w:val="%2)"/>
      <w:lvlJc w:val="left"/>
    </w:lvl>
    <w:lvl w:ilvl="2" w:tplc="FA2E7FE4">
      <w:start w:val="1"/>
      <w:numFmt w:val="bullet"/>
      <w:lvlText w:val=""/>
      <w:lvlJc w:val="left"/>
    </w:lvl>
    <w:lvl w:ilvl="3" w:tplc="AA4A6828">
      <w:start w:val="1"/>
      <w:numFmt w:val="bullet"/>
      <w:lvlText w:val=""/>
      <w:lvlJc w:val="left"/>
    </w:lvl>
    <w:lvl w:ilvl="4" w:tplc="20AE0942">
      <w:start w:val="1"/>
      <w:numFmt w:val="bullet"/>
      <w:lvlText w:val=""/>
      <w:lvlJc w:val="left"/>
    </w:lvl>
    <w:lvl w:ilvl="5" w:tplc="7DE672B0">
      <w:start w:val="1"/>
      <w:numFmt w:val="bullet"/>
      <w:lvlText w:val=""/>
      <w:lvlJc w:val="left"/>
    </w:lvl>
    <w:lvl w:ilvl="6" w:tplc="25B6F9EA">
      <w:start w:val="1"/>
      <w:numFmt w:val="bullet"/>
      <w:lvlText w:val=""/>
      <w:lvlJc w:val="left"/>
    </w:lvl>
    <w:lvl w:ilvl="7" w:tplc="21F8A662">
      <w:start w:val="1"/>
      <w:numFmt w:val="bullet"/>
      <w:lvlText w:val=""/>
      <w:lvlJc w:val="left"/>
    </w:lvl>
    <w:lvl w:ilvl="8" w:tplc="7BCCB9B6">
      <w:start w:val="1"/>
      <w:numFmt w:val="bullet"/>
      <w:lvlText w:val=""/>
      <w:lvlJc w:val="left"/>
    </w:lvl>
  </w:abstractNum>
  <w:abstractNum w:abstractNumId="21" w15:restartNumberingAfterBreak="0">
    <w:nsid w:val="00000028"/>
    <w:multiLevelType w:val="hybridMultilevel"/>
    <w:tmpl w:val="06B94764"/>
    <w:lvl w:ilvl="0" w:tplc="BDBC83B8">
      <w:start w:val="1"/>
      <w:numFmt w:val="decimal"/>
      <w:lvlText w:val="%1."/>
      <w:lvlJc w:val="left"/>
    </w:lvl>
    <w:lvl w:ilvl="1" w:tplc="B48CF736">
      <w:start w:val="1"/>
      <w:numFmt w:val="decimal"/>
      <w:lvlText w:val="%2)"/>
      <w:lvlJc w:val="left"/>
    </w:lvl>
    <w:lvl w:ilvl="2" w:tplc="703C0D7C">
      <w:start w:val="1"/>
      <w:numFmt w:val="bullet"/>
      <w:lvlText w:val=""/>
      <w:lvlJc w:val="left"/>
    </w:lvl>
    <w:lvl w:ilvl="3" w:tplc="BCE4EF26">
      <w:start w:val="1"/>
      <w:numFmt w:val="bullet"/>
      <w:lvlText w:val=""/>
      <w:lvlJc w:val="left"/>
    </w:lvl>
    <w:lvl w:ilvl="4" w:tplc="48623F1A">
      <w:start w:val="1"/>
      <w:numFmt w:val="bullet"/>
      <w:lvlText w:val=""/>
      <w:lvlJc w:val="left"/>
    </w:lvl>
    <w:lvl w:ilvl="5" w:tplc="3E04B2E2">
      <w:start w:val="1"/>
      <w:numFmt w:val="bullet"/>
      <w:lvlText w:val=""/>
      <w:lvlJc w:val="left"/>
    </w:lvl>
    <w:lvl w:ilvl="6" w:tplc="3CF840FE">
      <w:start w:val="1"/>
      <w:numFmt w:val="bullet"/>
      <w:lvlText w:val=""/>
      <w:lvlJc w:val="left"/>
    </w:lvl>
    <w:lvl w:ilvl="7" w:tplc="D49E47A2">
      <w:start w:val="1"/>
      <w:numFmt w:val="bullet"/>
      <w:lvlText w:val=""/>
      <w:lvlJc w:val="left"/>
    </w:lvl>
    <w:lvl w:ilvl="8" w:tplc="A67A0EB6">
      <w:start w:val="1"/>
      <w:numFmt w:val="bullet"/>
      <w:lvlText w:val=""/>
      <w:lvlJc w:val="left"/>
    </w:lvl>
  </w:abstractNum>
  <w:abstractNum w:abstractNumId="22" w15:restartNumberingAfterBreak="0">
    <w:nsid w:val="0000002B"/>
    <w:multiLevelType w:val="hybridMultilevel"/>
    <w:tmpl w:val="D090D70A"/>
    <w:lvl w:ilvl="0" w:tplc="561A7E10">
      <w:start w:val="1"/>
      <w:numFmt w:val="decimal"/>
      <w:lvlText w:val="%1."/>
      <w:lvlJc w:val="left"/>
      <w:rPr>
        <w:rFonts w:asciiTheme="minorHAnsi" w:hAnsiTheme="minorHAnsi" w:hint="default"/>
      </w:rPr>
    </w:lvl>
    <w:lvl w:ilvl="1" w:tplc="5734B6E0">
      <w:start w:val="1"/>
      <w:numFmt w:val="bullet"/>
      <w:lvlText w:val="§"/>
      <w:lvlJc w:val="left"/>
      <w:rPr>
        <w:b/>
        <w:bCs/>
      </w:rPr>
    </w:lvl>
    <w:lvl w:ilvl="2" w:tplc="C17C588C">
      <w:start w:val="1"/>
      <w:numFmt w:val="bullet"/>
      <w:lvlText w:val=""/>
      <w:lvlJc w:val="left"/>
    </w:lvl>
    <w:lvl w:ilvl="3" w:tplc="6D1ADF88">
      <w:start w:val="1"/>
      <w:numFmt w:val="bullet"/>
      <w:lvlText w:val=""/>
      <w:lvlJc w:val="left"/>
    </w:lvl>
    <w:lvl w:ilvl="4" w:tplc="E85825CA">
      <w:start w:val="1"/>
      <w:numFmt w:val="bullet"/>
      <w:lvlText w:val=""/>
      <w:lvlJc w:val="left"/>
    </w:lvl>
    <w:lvl w:ilvl="5" w:tplc="3F3C31B4">
      <w:start w:val="1"/>
      <w:numFmt w:val="bullet"/>
      <w:lvlText w:val=""/>
      <w:lvlJc w:val="left"/>
    </w:lvl>
    <w:lvl w:ilvl="6" w:tplc="2430B19C">
      <w:start w:val="1"/>
      <w:numFmt w:val="bullet"/>
      <w:lvlText w:val=""/>
      <w:lvlJc w:val="left"/>
    </w:lvl>
    <w:lvl w:ilvl="7" w:tplc="5F9C5A18">
      <w:start w:val="1"/>
      <w:numFmt w:val="bullet"/>
      <w:lvlText w:val=""/>
      <w:lvlJc w:val="left"/>
    </w:lvl>
    <w:lvl w:ilvl="8" w:tplc="DA2075A8">
      <w:start w:val="1"/>
      <w:numFmt w:val="bullet"/>
      <w:lvlText w:val=""/>
      <w:lvlJc w:val="left"/>
    </w:lvl>
  </w:abstractNum>
  <w:abstractNum w:abstractNumId="23" w15:restartNumberingAfterBreak="0">
    <w:nsid w:val="0000002C"/>
    <w:multiLevelType w:val="hybridMultilevel"/>
    <w:tmpl w:val="4B5C66F8"/>
    <w:lvl w:ilvl="0" w:tplc="D23CF80E">
      <w:start w:val="1"/>
      <w:numFmt w:val="decimal"/>
      <w:lvlText w:val="%1."/>
      <w:lvlJc w:val="left"/>
    </w:lvl>
    <w:lvl w:ilvl="1" w:tplc="E0025E1E">
      <w:start w:val="1"/>
      <w:numFmt w:val="bullet"/>
      <w:lvlText w:val=""/>
      <w:lvlJc w:val="left"/>
    </w:lvl>
    <w:lvl w:ilvl="2" w:tplc="1A126EC2">
      <w:start w:val="1"/>
      <w:numFmt w:val="bullet"/>
      <w:lvlText w:val=""/>
      <w:lvlJc w:val="left"/>
    </w:lvl>
    <w:lvl w:ilvl="3" w:tplc="74487804">
      <w:start w:val="1"/>
      <w:numFmt w:val="bullet"/>
      <w:lvlText w:val=""/>
      <w:lvlJc w:val="left"/>
    </w:lvl>
    <w:lvl w:ilvl="4" w:tplc="8CE6E9B2">
      <w:start w:val="1"/>
      <w:numFmt w:val="bullet"/>
      <w:lvlText w:val=""/>
      <w:lvlJc w:val="left"/>
    </w:lvl>
    <w:lvl w:ilvl="5" w:tplc="E36A03E4">
      <w:start w:val="1"/>
      <w:numFmt w:val="bullet"/>
      <w:lvlText w:val=""/>
      <w:lvlJc w:val="left"/>
    </w:lvl>
    <w:lvl w:ilvl="6" w:tplc="7F50A18C">
      <w:start w:val="1"/>
      <w:numFmt w:val="bullet"/>
      <w:lvlText w:val=""/>
      <w:lvlJc w:val="left"/>
    </w:lvl>
    <w:lvl w:ilvl="7" w:tplc="28D24498">
      <w:start w:val="1"/>
      <w:numFmt w:val="bullet"/>
      <w:lvlText w:val=""/>
      <w:lvlJc w:val="left"/>
    </w:lvl>
    <w:lvl w:ilvl="8" w:tplc="D13A36CC">
      <w:start w:val="1"/>
      <w:numFmt w:val="bullet"/>
      <w:lvlText w:val=""/>
      <w:lvlJc w:val="left"/>
    </w:lvl>
  </w:abstractNum>
  <w:abstractNum w:abstractNumId="24" w15:restartNumberingAfterBreak="0">
    <w:nsid w:val="0000002D"/>
    <w:multiLevelType w:val="hybridMultilevel"/>
    <w:tmpl w:val="661A4B82"/>
    <w:lvl w:ilvl="0" w:tplc="561A7E10">
      <w:start w:val="1"/>
      <w:numFmt w:val="decimal"/>
      <w:lvlText w:val="%1."/>
      <w:lvlJc w:val="left"/>
      <w:rPr>
        <w:rFonts w:asciiTheme="minorHAnsi" w:hAnsiTheme="minorHAnsi" w:hint="default"/>
        <w:strike w:val="0"/>
      </w:rPr>
    </w:lvl>
    <w:lvl w:ilvl="1" w:tplc="2DF2F58A">
      <w:start w:val="1"/>
      <w:numFmt w:val="bullet"/>
      <w:lvlText w:val="§"/>
      <w:lvlJc w:val="left"/>
      <w:rPr>
        <w:b/>
        <w:bCs/>
      </w:rPr>
    </w:lvl>
    <w:lvl w:ilvl="2" w:tplc="7756A6C0">
      <w:start w:val="1"/>
      <w:numFmt w:val="bullet"/>
      <w:lvlText w:val=""/>
      <w:lvlJc w:val="left"/>
    </w:lvl>
    <w:lvl w:ilvl="3" w:tplc="7D0CD7D2">
      <w:start w:val="1"/>
      <w:numFmt w:val="bullet"/>
      <w:lvlText w:val=""/>
      <w:lvlJc w:val="left"/>
    </w:lvl>
    <w:lvl w:ilvl="4" w:tplc="1E004E4E">
      <w:start w:val="1"/>
      <w:numFmt w:val="bullet"/>
      <w:lvlText w:val=""/>
      <w:lvlJc w:val="left"/>
    </w:lvl>
    <w:lvl w:ilvl="5" w:tplc="8F44CD26">
      <w:start w:val="1"/>
      <w:numFmt w:val="bullet"/>
      <w:lvlText w:val=""/>
      <w:lvlJc w:val="left"/>
    </w:lvl>
    <w:lvl w:ilvl="6" w:tplc="DEC6CFE0">
      <w:start w:val="1"/>
      <w:numFmt w:val="bullet"/>
      <w:lvlText w:val=""/>
      <w:lvlJc w:val="left"/>
    </w:lvl>
    <w:lvl w:ilvl="7" w:tplc="3C8ACCEE">
      <w:start w:val="1"/>
      <w:numFmt w:val="bullet"/>
      <w:lvlText w:val=""/>
      <w:lvlJc w:val="left"/>
    </w:lvl>
    <w:lvl w:ilvl="8" w:tplc="45821046">
      <w:start w:val="1"/>
      <w:numFmt w:val="bullet"/>
      <w:lvlText w:val=""/>
      <w:lvlJc w:val="left"/>
    </w:lvl>
  </w:abstractNum>
  <w:abstractNum w:abstractNumId="25" w15:restartNumberingAfterBreak="0">
    <w:nsid w:val="00000030"/>
    <w:multiLevelType w:val="hybridMultilevel"/>
    <w:tmpl w:val="18027534"/>
    <w:lvl w:ilvl="0" w:tplc="B8A2D342">
      <w:start w:val="1"/>
      <w:numFmt w:val="decimal"/>
      <w:lvlText w:val="%1."/>
      <w:lvlJc w:val="left"/>
    </w:lvl>
    <w:lvl w:ilvl="1" w:tplc="04150017">
      <w:start w:val="1"/>
      <w:numFmt w:val="lowerLetter"/>
      <w:lvlText w:val="%2)"/>
      <w:lvlJc w:val="left"/>
    </w:lvl>
    <w:lvl w:ilvl="2" w:tplc="7A9ACC16">
      <w:start w:val="1"/>
      <w:numFmt w:val="bullet"/>
      <w:lvlText w:val=""/>
      <w:lvlJc w:val="left"/>
    </w:lvl>
    <w:lvl w:ilvl="3" w:tplc="F9F0F108">
      <w:start w:val="1"/>
      <w:numFmt w:val="bullet"/>
      <w:lvlText w:val=""/>
      <w:lvlJc w:val="left"/>
    </w:lvl>
    <w:lvl w:ilvl="4" w:tplc="7F5E9C98">
      <w:start w:val="1"/>
      <w:numFmt w:val="bullet"/>
      <w:lvlText w:val=""/>
      <w:lvlJc w:val="left"/>
    </w:lvl>
    <w:lvl w:ilvl="5" w:tplc="DAACBAA6">
      <w:start w:val="1"/>
      <w:numFmt w:val="bullet"/>
      <w:lvlText w:val=""/>
      <w:lvlJc w:val="left"/>
    </w:lvl>
    <w:lvl w:ilvl="6" w:tplc="F32C64A6">
      <w:start w:val="1"/>
      <w:numFmt w:val="bullet"/>
      <w:lvlText w:val=""/>
      <w:lvlJc w:val="left"/>
    </w:lvl>
    <w:lvl w:ilvl="7" w:tplc="CDF60FCE">
      <w:start w:val="1"/>
      <w:numFmt w:val="bullet"/>
      <w:lvlText w:val=""/>
      <w:lvlJc w:val="left"/>
    </w:lvl>
    <w:lvl w:ilvl="8" w:tplc="9EF47A70">
      <w:start w:val="1"/>
      <w:numFmt w:val="bullet"/>
      <w:lvlText w:val=""/>
      <w:lvlJc w:val="left"/>
    </w:lvl>
  </w:abstractNum>
  <w:abstractNum w:abstractNumId="26" w15:restartNumberingAfterBreak="0">
    <w:nsid w:val="00000031"/>
    <w:multiLevelType w:val="hybridMultilevel"/>
    <w:tmpl w:val="613EFDC4"/>
    <w:lvl w:ilvl="0" w:tplc="66986A3A">
      <w:start w:val="5"/>
      <w:numFmt w:val="decimal"/>
      <w:lvlText w:val="%1."/>
      <w:lvlJc w:val="left"/>
    </w:lvl>
    <w:lvl w:ilvl="1" w:tplc="D09CAE8A">
      <w:start w:val="1"/>
      <w:numFmt w:val="bullet"/>
      <w:lvlText w:val=""/>
      <w:lvlJc w:val="left"/>
    </w:lvl>
    <w:lvl w:ilvl="2" w:tplc="84264FA4">
      <w:start w:val="1"/>
      <w:numFmt w:val="bullet"/>
      <w:lvlText w:val=""/>
      <w:lvlJc w:val="left"/>
    </w:lvl>
    <w:lvl w:ilvl="3" w:tplc="9E7EE418">
      <w:start w:val="1"/>
      <w:numFmt w:val="bullet"/>
      <w:lvlText w:val=""/>
      <w:lvlJc w:val="left"/>
    </w:lvl>
    <w:lvl w:ilvl="4" w:tplc="25AA63BA">
      <w:start w:val="1"/>
      <w:numFmt w:val="bullet"/>
      <w:lvlText w:val=""/>
      <w:lvlJc w:val="left"/>
    </w:lvl>
    <w:lvl w:ilvl="5" w:tplc="77406236">
      <w:start w:val="1"/>
      <w:numFmt w:val="bullet"/>
      <w:lvlText w:val=""/>
      <w:lvlJc w:val="left"/>
    </w:lvl>
    <w:lvl w:ilvl="6" w:tplc="2FB249CE">
      <w:start w:val="1"/>
      <w:numFmt w:val="bullet"/>
      <w:lvlText w:val=""/>
      <w:lvlJc w:val="left"/>
    </w:lvl>
    <w:lvl w:ilvl="7" w:tplc="FA04FB4C">
      <w:start w:val="1"/>
      <w:numFmt w:val="bullet"/>
      <w:lvlText w:val=""/>
      <w:lvlJc w:val="left"/>
    </w:lvl>
    <w:lvl w:ilvl="8" w:tplc="23200AE4">
      <w:start w:val="1"/>
      <w:numFmt w:val="bullet"/>
      <w:lvlText w:val=""/>
      <w:lvlJc w:val="left"/>
    </w:lvl>
  </w:abstractNum>
  <w:abstractNum w:abstractNumId="27" w15:restartNumberingAfterBreak="0">
    <w:nsid w:val="00000032"/>
    <w:multiLevelType w:val="hybridMultilevel"/>
    <w:tmpl w:val="0BF72B14"/>
    <w:lvl w:ilvl="0" w:tplc="1C58C7E8">
      <w:start w:val="6"/>
      <w:numFmt w:val="decimal"/>
      <w:lvlText w:val="%1."/>
      <w:lvlJc w:val="left"/>
    </w:lvl>
    <w:lvl w:ilvl="1" w:tplc="9B8E3388">
      <w:start w:val="1"/>
      <w:numFmt w:val="bullet"/>
      <w:lvlText w:val=""/>
      <w:lvlJc w:val="left"/>
    </w:lvl>
    <w:lvl w:ilvl="2" w:tplc="53E6073E">
      <w:start w:val="1"/>
      <w:numFmt w:val="bullet"/>
      <w:lvlText w:val=""/>
      <w:lvlJc w:val="left"/>
    </w:lvl>
    <w:lvl w:ilvl="3" w:tplc="5080D402">
      <w:start w:val="1"/>
      <w:numFmt w:val="bullet"/>
      <w:lvlText w:val=""/>
      <w:lvlJc w:val="left"/>
    </w:lvl>
    <w:lvl w:ilvl="4" w:tplc="0A8AB00C">
      <w:start w:val="1"/>
      <w:numFmt w:val="bullet"/>
      <w:lvlText w:val=""/>
      <w:lvlJc w:val="left"/>
    </w:lvl>
    <w:lvl w:ilvl="5" w:tplc="64EE821C">
      <w:start w:val="1"/>
      <w:numFmt w:val="bullet"/>
      <w:lvlText w:val=""/>
      <w:lvlJc w:val="left"/>
    </w:lvl>
    <w:lvl w:ilvl="6" w:tplc="D8BC466C">
      <w:start w:val="1"/>
      <w:numFmt w:val="bullet"/>
      <w:lvlText w:val=""/>
      <w:lvlJc w:val="left"/>
    </w:lvl>
    <w:lvl w:ilvl="7" w:tplc="2B220488">
      <w:start w:val="1"/>
      <w:numFmt w:val="bullet"/>
      <w:lvlText w:val=""/>
      <w:lvlJc w:val="left"/>
    </w:lvl>
    <w:lvl w:ilvl="8" w:tplc="4D5ADEEC">
      <w:start w:val="1"/>
      <w:numFmt w:val="bullet"/>
      <w:lvlText w:val=""/>
      <w:lvlJc w:val="left"/>
    </w:lvl>
  </w:abstractNum>
  <w:abstractNum w:abstractNumId="28" w15:restartNumberingAfterBreak="0">
    <w:nsid w:val="00000034"/>
    <w:multiLevelType w:val="hybridMultilevel"/>
    <w:tmpl w:val="74F0C00A"/>
    <w:lvl w:ilvl="0" w:tplc="827C5FAA">
      <w:numFmt w:val="decimal"/>
      <w:lvlText w:val="%1."/>
      <w:lvlJc w:val="left"/>
    </w:lvl>
    <w:lvl w:ilvl="1" w:tplc="583416FE">
      <w:start w:val="1"/>
      <w:numFmt w:val="lowerLetter"/>
      <w:lvlText w:val="%2)"/>
      <w:lvlJc w:val="left"/>
    </w:lvl>
    <w:lvl w:ilvl="2" w:tplc="EB94494A">
      <w:start w:val="1"/>
      <w:numFmt w:val="bullet"/>
      <w:lvlText w:val="§"/>
      <w:lvlJc w:val="left"/>
      <w:rPr>
        <w:b/>
        <w:bCs/>
      </w:rPr>
    </w:lvl>
    <w:lvl w:ilvl="3" w:tplc="9064C692">
      <w:start w:val="1"/>
      <w:numFmt w:val="bullet"/>
      <w:lvlText w:val=""/>
      <w:lvlJc w:val="left"/>
    </w:lvl>
    <w:lvl w:ilvl="4" w:tplc="85824312">
      <w:start w:val="1"/>
      <w:numFmt w:val="bullet"/>
      <w:lvlText w:val=""/>
      <w:lvlJc w:val="left"/>
    </w:lvl>
    <w:lvl w:ilvl="5" w:tplc="9BE073AA">
      <w:start w:val="1"/>
      <w:numFmt w:val="bullet"/>
      <w:lvlText w:val=""/>
      <w:lvlJc w:val="left"/>
    </w:lvl>
    <w:lvl w:ilvl="6" w:tplc="C6B4621E">
      <w:start w:val="1"/>
      <w:numFmt w:val="bullet"/>
      <w:lvlText w:val=""/>
      <w:lvlJc w:val="left"/>
    </w:lvl>
    <w:lvl w:ilvl="7" w:tplc="8A38ED5E">
      <w:start w:val="1"/>
      <w:numFmt w:val="bullet"/>
      <w:lvlText w:val=""/>
      <w:lvlJc w:val="left"/>
    </w:lvl>
    <w:lvl w:ilvl="8" w:tplc="DF704940">
      <w:start w:val="1"/>
      <w:numFmt w:val="bullet"/>
      <w:lvlText w:val=""/>
      <w:lvlJc w:val="left"/>
    </w:lvl>
  </w:abstractNum>
  <w:abstractNum w:abstractNumId="29" w15:restartNumberingAfterBreak="0">
    <w:nsid w:val="00000038"/>
    <w:multiLevelType w:val="hybridMultilevel"/>
    <w:tmpl w:val="CD8056AE"/>
    <w:lvl w:ilvl="0" w:tplc="562E765C">
      <w:numFmt w:val="decimal"/>
      <w:lvlText w:val="%1."/>
      <w:lvlJc w:val="left"/>
    </w:lvl>
    <w:lvl w:ilvl="1" w:tplc="D6DC2D14">
      <w:start w:val="1"/>
      <w:numFmt w:val="bullet"/>
      <w:lvlText w:val="§"/>
      <w:lvlJc w:val="left"/>
      <w:rPr>
        <w:b/>
        <w:bCs/>
      </w:rPr>
    </w:lvl>
    <w:lvl w:ilvl="2" w:tplc="7AD4B70E">
      <w:start w:val="1"/>
      <w:numFmt w:val="bullet"/>
      <w:lvlText w:val=""/>
      <w:lvlJc w:val="left"/>
    </w:lvl>
    <w:lvl w:ilvl="3" w:tplc="258A6D1E">
      <w:start w:val="1"/>
      <w:numFmt w:val="bullet"/>
      <w:lvlText w:val=""/>
      <w:lvlJc w:val="left"/>
    </w:lvl>
    <w:lvl w:ilvl="4" w:tplc="92122968">
      <w:start w:val="1"/>
      <w:numFmt w:val="bullet"/>
      <w:lvlText w:val=""/>
      <w:lvlJc w:val="left"/>
    </w:lvl>
    <w:lvl w:ilvl="5" w:tplc="D03AE4E8">
      <w:start w:val="1"/>
      <w:numFmt w:val="bullet"/>
      <w:lvlText w:val=""/>
      <w:lvlJc w:val="left"/>
    </w:lvl>
    <w:lvl w:ilvl="6" w:tplc="5A781420">
      <w:start w:val="1"/>
      <w:numFmt w:val="bullet"/>
      <w:lvlText w:val=""/>
      <w:lvlJc w:val="left"/>
    </w:lvl>
    <w:lvl w:ilvl="7" w:tplc="852A0B30">
      <w:start w:val="1"/>
      <w:numFmt w:val="bullet"/>
      <w:lvlText w:val=""/>
      <w:lvlJc w:val="left"/>
    </w:lvl>
    <w:lvl w:ilvl="8" w:tplc="A9DA8FD6">
      <w:start w:val="1"/>
      <w:numFmt w:val="bullet"/>
      <w:lvlText w:val=""/>
      <w:lvlJc w:val="left"/>
    </w:lvl>
  </w:abstractNum>
  <w:abstractNum w:abstractNumId="30" w15:restartNumberingAfterBreak="0">
    <w:nsid w:val="00000039"/>
    <w:multiLevelType w:val="hybridMultilevel"/>
    <w:tmpl w:val="68EB2F62"/>
    <w:lvl w:ilvl="0" w:tplc="A2EC9EC0">
      <w:start w:val="1"/>
      <w:numFmt w:val="decimal"/>
      <w:lvlText w:val="%1."/>
      <w:lvlJc w:val="left"/>
    </w:lvl>
    <w:lvl w:ilvl="1" w:tplc="BFE413C4">
      <w:start w:val="1"/>
      <w:numFmt w:val="decimal"/>
      <w:lvlText w:val="%2)"/>
      <w:lvlJc w:val="left"/>
    </w:lvl>
    <w:lvl w:ilvl="2" w:tplc="AD1CA670">
      <w:start w:val="1"/>
      <w:numFmt w:val="lowerLetter"/>
      <w:lvlText w:val="%3)"/>
      <w:lvlJc w:val="left"/>
    </w:lvl>
    <w:lvl w:ilvl="3" w:tplc="B9AC6B20">
      <w:start w:val="1"/>
      <w:numFmt w:val="bullet"/>
      <w:lvlText w:val=""/>
      <w:lvlJc w:val="left"/>
    </w:lvl>
    <w:lvl w:ilvl="4" w:tplc="405EC63A">
      <w:start w:val="1"/>
      <w:numFmt w:val="bullet"/>
      <w:lvlText w:val=""/>
      <w:lvlJc w:val="left"/>
    </w:lvl>
    <w:lvl w:ilvl="5" w:tplc="4C00EB4C">
      <w:start w:val="1"/>
      <w:numFmt w:val="bullet"/>
      <w:lvlText w:val=""/>
      <w:lvlJc w:val="left"/>
    </w:lvl>
    <w:lvl w:ilvl="6" w:tplc="5B1482E6">
      <w:start w:val="1"/>
      <w:numFmt w:val="bullet"/>
      <w:lvlText w:val=""/>
      <w:lvlJc w:val="left"/>
    </w:lvl>
    <w:lvl w:ilvl="7" w:tplc="13B42A16">
      <w:start w:val="1"/>
      <w:numFmt w:val="bullet"/>
      <w:lvlText w:val=""/>
      <w:lvlJc w:val="left"/>
    </w:lvl>
    <w:lvl w:ilvl="8" w:tplc="1B34D832">
      <w:start w:val="1"/>
      <w:numFmt w:val="bullet"/>
      <w:lvlText w:val=""/>
      <w:lvlJc w:val="left"/>
    </w:lvl>
  </w:abstractNum>
  <w:abstractNum w:abstractNumId="31" w15:restartNumberingAfterBreak="0">
    <w:nsid w:val="0000003A"/>
    <w:multiLevelType w:val="hybridMultilevel"/>
    <w:tmpl w:val="4962813A"/>
    <w:lvl w:ilvl="0" w:tplc="96A0FA78">
      <w:start w:val="1"/>
      <w:numFmt w:val="decimal"/>
      <w:lvlText w:val="%1."/>
      <w:lvlJc w:val="left"/>
    </w:lvl>
    <w:lvl w:ilvl="1" w:tplc="99D402FA">
      <w:start w:val="1"/>
      <w:numFmt w:val="bullet"/>
      <w:lvlText w:val=""/>
      <w:lvlJc w:val="left"/>
    </w:lvl>
    <w:lvl w:ilvl="2" w:tplc="89982230">
      <w:start w:val="1"/>
      <w:numFmt w:val="bullet"/>
      <w:lvlText w:val=""/>
      <w:lvlJc w:val="left"/>
    </w:lvl>
    <w:lvl w:ilvl="3" w:tplc="1700CE36">
      <w:start w:val="1"/>
      <w:numFmt w:val="bullet"/>
      <w:lvlText w:val=""/>
      <w:lvlJc w:val="left"/>
    </w:lvl>
    <w:lvl w:ilvl="4" w:tplc="6308C5E6">
      <w:start w:val="1"/>
      <w:numFmt w:val="bullet"/>
      <w:lvlText w:val=""/>
      <w:lvlJc w:val="left"/>
    </w:lvl>
    <w:lvl w:ilvl="5" w:tplc="803880A2">
      <w:start w:val="1"/>
      <w:numFmt w:val="bullet"/>
      <w:lvlText w:val=""/>
      <w:lvlJc w:val="left"/>
    </w:lvl>
    <w:lvl w:ilvl="6" w:tplc="242E822C">
      <w:start w:val="1"/>
      <w:numFmt w:val="bullet"/>
      <w:lvlText w:val=""/>
      <w:lvlJc w:val="left"/>
    </w:lvl>
    <w:lvl w:ilvl="7" w:tplc="55F623B8">
      <w:start w:val="1"/>
      <w:numFmt w:val="bullet"/>
      <w:lvlText w:val=""/>
      <w:lvlJc w:val="left"/>
    </w:lvl>
    <w:lvl w:ilvl="8" w:tplc="D2AE1DF0">
      <w:start w:val="1"/>
      <w:numFmt w:val="bullet"/>
      <w:lvlText w:val=""/>
      <w:lvlJc w:val="left"/>
    </w:lvl>
  </w:abstractNum>
  <w:abstractNum w:abstractNumId="32" w15:restartNumberingAfterBreak="0">
    <w:nsid w:val="0000003C"/>
    <w:multiLevelType w:val="hybridMultilevel"/>
    <w:tmpl w:val="06A5EE64"/>
    <w:lvl w:ilvl="0" w:tplc="48B0FCE4">
      <w:start w:val="1"/>
      <w:numFmt w:val="decimal"/>
      <w:lvlText w:val="%1."/>
      <w:lvlJc w:val="left"/>
    </w:lvl>
    <w:lvl w:ilvl="1" w:tplc="64C67238">
      <w:start w:val="1"/>
      <w:numFmt w:val="bullet"/>
      <w:lvlText w:val=""/>
      <w:lvlJc w:val="left"/>
    </w:lvl>
    <w:lvl w:ilvl="2" w:tplc="33BAC196">
      <w:start w:val="1"/>
      <w:numFmt w:val="bullet"/>
      <w:lvlText w:val=""/>
      <w:lvlJc w:val="left"/>
    </w:lvl>
    <w:lvl w:ilvl="3" w:tplc="4EC2F536">
      <w:start w:val="1"/>
      <w:numFmt w:val="bullet"/>
      <w:lvlText w:val=""/>
      <w:lvlJc w:val="left"/>
    </w:lvl>
    <w:lvl w:ilvl="4" w:tplc="A79485EA">
      <w:start w:val="1"/>
      <w:numFmt w:val="bullet"/>
      <w:lvlText w:val=""/>
      <w:lvlJc w:val="left"/>
    </w:lvl>
    <w:lvl w:ilvl="5" w:tplc="C5583A78">
      <w:start w:val="1"/>
      <w:numFmt w:val="bullet"/>
      <w:lvlText w:val=""/>
      <w:lvlJc w:val="left"/>
    </w:lvl>
    <w:lvl w:ilvl="6" w:tplc="A06CDAE4">
      <w:start w:val="1"/>
      <w:numFmt w:val="bullet"/>
      <w:lvlText w:val=""/>
      <w:lvlJc w:val="left"/>
    </w:lvl>
    <w:lvl w:ilvl="7" w:tplc="F0E2C0D4">
      <w:start w:val="1"/>
      <w:numFmt w:val="bullet"/>
      <w:lvlText w:val=""/>
      <w:lvlJc w:val="left"/>
    </w:lvl>
    <w:lvl w:ilvl="8" w:tplc="10ACFB78">
      <w:start w:val="1"/>
      <w:numFmt w:val="bullet"/>
      <w:lvlText w:val=""/>
      <w:lvlJc w:val="left"/>
    </w:lvl>
  </w:abstractNum>
  <w:abstractNum w:abstractNumId="33" w15:restartNumberingAfterBreak="0">
    <w:nsid w:val="0000003E"/>
    <w:multiLevelType w:val="hybridMultilevel"/>
    <w:tmpl w:val="3F90F908"/>
    <w:lvl w:ilvl="0" w:tplc="46EC1C3C">
      <w:start w:val="1"/>
      <w:numFmt w:val="bullet"/>
      <w:lvlText w:val="§"/>
      <w:lvlJc w:val="left"/>
      <w:rPr>
        <w:b/>
        <w:bCs/>
      </w:rPr>
    </w:lvl>
    <w:lvl w:ilvl="1" w:tplc="26829B62">
      <w:start w:val="1"/>
      <w:numFmt w:val="bullet"/>
      <w:lvlText w:val=""/>
      <w:lvlJc w:val="left"/>
    </w:lvl>
    <w:lvl w:ilvl="2" w:tplc="8DF6771A">
      <w:start w:val="1"/>
      <w:numFmt w:val="bullet"/>
      <w:lvlText w:val=""/>
      <w:lvlJc w:val="left"/>
    </w:lvl>
    <w:lvl w:ilvl="3" w:tplc="928EE812">
      <w:start w:val="1"/>
      <w:numFmt w:val="bullet"/>
      <w:lvlText w:val=""/>
      <w:lvlJc w:val="left"/>
    </w:lvl>
    <w:lvl w:ilvl="4" w:tplc="9FD8A4D2">
      <w:start w:val="1"/>
      <w:numFmt w:val="bullet"/>
      <w:lvlText w:val=""/>
      <w:lvlJc w:val="left"/>
    </w:lvl>
    <w:lvl w:ilvl="5" w:tplc="9D2AD1A2">
      <w:start w:val="1"/>
      <w:numFmt w:val="bullet"/>
      <w:lvlText w:val=""/>
      <w:lvlJc w:val="left"/>
    </w:lvl>
    <w:lvl w:ilvl="6" w:tplc="CD4A08F4">
      <w:start w:val="1"/>
      <w:numFmt w:val="bullet"/>
      <w:lvlText w:val=""/>
      <w:lvlJc w:val="left"/>
    </w:lvl>
    <w:lvl w:ilvl="7" w:tplc="D1540E3A">
      <w:start w:val="1"/>
      <w:numFmt w:val="bullet"/>
      <w:lvlText w:val=""/>
      <w:lvlJc w:val="left"/>
    </w:lvl>
    <w:lvl w:ilvl="8" w:tplc="3EA0F848">
      <w:start w:val="1"/>
      <w:numFmt w:val="bullet"/>
      <w:lvlText w:val=""/>
      <w:lvlJc w:val="left"/>
    </w:lvl>
  </w:abstractNum>
  <w:abstractNum w:abstractNumId="34" w15:restartNumberingAfterBreak="0">
    <w:nsid w:val="0000003F"/>
    <w:multiLevelType w:val="hybridMultilevel"/>
    <w:tmpl w:val="1A27709E"/>
    <w:lvl w:ilvl="0" w:tplc="C19051C8">
      <w:start w:val="1"/>
      <w:numFmt w:val="decimal"/>
      <w:lvlText w:val="%1."/>
      <w:lvlJc w:val="left"/>
    </w:lvl>
    <w:lvl w:ilvl="1" w:tplc="B5B0987E">
      <w:start w:val="1"/>
      <w:numFmt w:val="bullet"/>
      <w:lvlText w:val=""/>
      <w:lvlJc w:val="left"/>
    </w:lvl>
    <w:lvl w:ilvl="2" w:tplc="BE1CA75E">
      <w:start w:val="1"/>
      <w:numFmt w:val="bullet"/>
      <w:lvlText w:val=""/>
      <w:lvlJc w:val="left"/>
    </w:lvl>
    <w:lvl w:ilvl="3" w:tplc="50344D72">
      <w:start w:val="1"/>
      <w:numFmt w:val="bullet"/>
      <w:lvlText w:val=""/>
      <w:lvlJc w:val="left"/>
    </w:lvl>
    <w:lvl w:ilvl="4" w:tplc="66AC380E">
      <w:start w:val="1"/>
      <w:numFmt w:val="bullet"/>
      <w:lvlText w:val=""/>
      <w:lvlJc w:val="left"/>
    </w:lvl>
    <w:lvl w:ilvl="5" w:tplc="DA14D4B4">
      <w:start w:val="1"/>
      <w:numFmt w:val="bullet"/>
      <w:lvlText w:val=""/>
      <w:lvlJc w:val="left"/>
    </w:lvl>
    <w:lvl w:ilvl="6" w:tplc="7822211C">
      <w:start w:val="1"/>
      <w:numFmt w:val="bullet"/>
      <w:lvlText w:val=""/>
      <w:lvlJc w:val="left"/>
    </w:lvl>
    <w:lvl w:ilvl="7" w:tplc="7480B85A">
      <w:start w:val="1"/>
      <w:numFmt w:val="bullet"/>
      <w:lvlText w:val=""/>
      <w:lvlJc w:val="left"/>
    </w:lvl>
    <w:lvl w:ilvl="8" w:tplc="C9FC876E">
      <w:start w:val="1"/>
      <w:numFmt w:val="bullet"/>
      <w:lvlText w:val=""/>
      <w:lvlJc w:val="left"/>
    </w:lvl>
  </w:abstractNum>
  <w:abstractNum w:abstractNumId="35" w15:restartNumberingAfterBreak="0">
    <w:nsid w:val="00000040"/>
    <w:multiLevelType w:val="hybridMultilevel"/>
    <w:tmpl w:val="71EA1108"/>
    <w:lvl w:ilvl="0" w:tplc="046E5F9E">
      <w:start w:val="9"/>
      <w:numFmt w:val="upperLetter"/>
      <w:lvlText w:val="%1."/>
      <w:lvlJc w:val="left"/>
    </w:lvl>
    <w:lvl w:ilvl="1" w:tplc="B4B40C04">
      <w:start w:val="1"/>
      <w:numFmt w:val="bullet"/>
      <w:lvlText w:val=""/>
      <w:lvlJc w:val="left"/>
    </w:lvl>
    <w:lvl w:ilvl="2" w:tplc="7A70BCD8">
      <w:start w:val="1"/>
      <w:numFmt w:val="bullet"/>
      <w:lvlText w:val=""/>
      <w:lvlJc w:val="left"/>
    </w:lvl>
    <w:lvl w:ilvl="3" w:tplc="2818A480">
      <w:start w:val="1"/>
      <w:numFmt w:val="bullet"/>
      <w:lvlText w:val=""/>
      <w:lvlJc w:val="left"/>
    </w:lvl>
    <w:lvl w:ilvl="4" w:tplc="58BEEA86">
      <w:start w:val="1"/>
      <w:numFmt w:val="bullet"/>
      <w:lvlText w:val=""/>
      <w:lvlJc w:val="left"/>
    </w:lvl>
    <w:lvl w:ilvl="5" w:tplc="C94E56D6">
      <w:start w:val="1"/>
      <w:numFmt w:val="bullet"/>
      <w:lvlText w:val=""/>
      <w:lvlJc w:val="left"/>
    </w:lvl>
    <w:lvl w:ilvl="6" w:tplc="CD607190">
      <w:start w:val="1"/>
      <w:numFmt w:val="bullet"/>
      <w:lvlText w:val=""/>
      <w:lvlJc w:val="left"/>
    </w:lvl>
    <w:lvl w:ilvl="7" w:tplc="40DA6946">
      <w:start w:val="1"/>
      <w:numFmt w:val="bullet"/>
      <w:lvlText w:val=""/>
      <w:lvlJc w:val="left"/>
    </w:lvl>
    <w:lvl w:ilvl="8" w:tplc="18A84746">
      <w:start w:val="1"/>
      <w:numFmt w:val="bullet"/>
      <w:lvlText w:val=""/>
      <w:lvlJc w:val="left"/>
    </w:lvl>
  </w:abstractNum>
  <w:abstractNum w:abstractNumId="36" w15:restartNumberingAfterBreak="0">
    <w:nsid w:val="00000041"/>
    <w:multiLevelType w:val="hybridMultilevel"/>
    <w:tmpl w:val="100F59DC"/>
    <w:lvl w:ilvl="0" w:tplc="543E34AA">
      <w:start w:val="35"/>
      <w:numFmt w:val="upperLetter"/>
      <w:lvlText w:val="%1."/>
      <w:lvlJc w:val="left"/>
    </w:lvl>
    <w:lvl w:ilvl="1" w:tplc="BF60516A">
      <w:start w:val="1"/>
      <w:numFmt w:val="bullet"/>
      <w:lvlText w:val=""/>
      <w:lvlJc w:val="left"/>
    </w:lvl>
    <w:lvl w:ilvl="2" w:tplc="B73C1948">
      <w:start w:val="1"/>
      <w:numFmt w:val="bullet"/>
      <w:lvlText w:val=""/>
      <w:lvlJc w:val="left"/>
    </w:lvl>
    <w:lvl w:ilvl="3" w:tplc="246807B0">
      <w:start w:val="1"/>
      <w:numFmt w:val="bullet"/>
      <w:lvlText w:val=""/>
      <w:lvlJc w:val="left"/>
    </w:lvl>
    <w:lvl w:ilvl="4" w:tplc="352C629C">
      <w:start w:val="1"/>
      <w:numFmt w:val="bullet"/>
      <w:lvlText w:val=""/>
      <w:lvlJc w:val="left"/>
    </w:lvl>
    <w:lvl w:ilvl="5" w:tplc="71846476">
      <w:start w:val="1"/>
      <w:numFmt w:val="bullet"/>
      <w:lvlText w:val=""/>
      <w:lvlJc w:val="left"/>
    </w:lvl>
    <w:lvl w:ilvl="6" w:tplc="87DC7FCE">
      <w:start w:val="1"/>
      <w:numFmt w:val="bullet"/>
      <w:lvlText w:val=""/>
      <w:lvlJc w:val="left"/>
    </w:lvl>
    <w:lvl w:ilvl="7" w:tplc="A4DCFD16">
      <w:start w:val="1"/>
      <w:numFmt w:val="bullet"/>
      <w:lvlText w:val=""/>
      <w:lvlJc w:val="left"/>
    </w:lvl>
    <w:lvl w:ilvl="8" w:tplc="EE14F95A">
      <w:start w:val="1"/>
      <w:numFmt w:val="bullet"/>
      <w:lvlText w:val=""/>
      <w:lvlJc w:val="left"/>
    </w:lvl>
  </w:abstractNum>
  <w:abstractNum w:abstractNumId="37" w15:restartNumberingAfterBreak="0">
    <w:nsid w:val="00000043"/>
    <w:multiLevelType w:val="hybridMultilevel"/>
    <w:tmpl w:val="06EB5BD4"/>
    <w:lvl w:ilvl="0" w:tplc="F5C888B2">
      <w:start w:val="22"/>
      <w:numFmt w:val="upperLetter"/>
      <w:lvlText w:val="%1."/>
      <w:lvlJc w:val="left"/>
    </w:lvl>
    <w:lvl w:ilvl="1" w:tplc="8058538E">
      <w:start w:val="1"/>
      <w:numFmt w:val="bullet"/>
      <w:lvlText w:val=""/>
      <w:lvlJc w:val="left"/>
    </w:lvl>
    <w:lvl w:ilvl="2" w:tplc="CCE2A224">
      <w:start w:val="1"/>
      <w:numFmt w:val="bullet"/>
      <w:lvlText w:val=""/>
      <w:lvlJc w:val="left"/>
    </w:lvl>
    <w:lvl w:ilvl="3" w:tplc="B2D8864A">
      <w:start w:val="1"/>
      <w:numFmt w:val="bullet"/>
      <w:lvlText w:val=""/>
      <w:lvlJc w:val="left"/>
    </w:lvl>
    <w:lvl w:ilvl="4" w:tplc="6BA29A9A">
      <w:start w:val="1"/>
      <w:numFmt w:val="bullet"/>
      <w:lvlText w:val=""/>
      <w:lvlJc w:val="left"/>
    </w:lvl>
    <w:lvl w:ilvl="5" w:tplc="B5063DF0">
      <w:start w:val="1"/>
      <w:numFmt w:val="bullet"/>
      <w:lvlText w:val=""/>
      <w:lvlJc w:val="left"/>
    </w:lvl>
    <w:lvl w:ilvl="6" w:tplc="883AB6C4">
      <w:start w:val="1"/>
      <w:numFmt w:val="bullet"/>
      <w:lvlText w:val=""/>
      <w:lvlJc w:val="left"/>
    </w:lvl>
    <w:lvl w:ilvl="7" w:tplc="EA902FE6">
      <w:start w:val="1"/>
      <w:numFmt w:val="bullet"/>
      <w:lvlText w:val=""/>
      <w:lvlJc w:val="left"/>
    </w:lvl>
    <w:lvl w:ilvl="8" w:tplc="19A637CC">
      <w:start w:val="1"/>
      <w:numFmt w:val="bullet"/>
      <w:lvlText w:val=""/>
      <w:lvlJc w:val="left"/>
    </w:lvl>
  </w:abstractNum>
  <w:abstractNum w:abstractNumId="38" w15:restartNumberingAfterBreak="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1C71DC"/>
    <w:multiLevelType w:val="hybridMultilevel"/>
    <w:tmpl w:val="2236C552"/>
    <w:lvl w:ilvl="0" w:tplc="0415000F">
      <w:start w:val="1"/>
      <w:numFmt w:val="decimal"/>
      <w:lvlText w:val="%1."/>
      <w:lvlJc w:val="left"/>
      <w:pPr>
        <w:ind w:left="720" w:hanging="360"/>
      </w:pPr>
    </w:lvl>
    <w:lvl w:ilvl="1" w:tplc="7C9601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0F38027A"/>
    <w:multiLevelType w:val="hybridMultilevel"/>
    <w:tmpl w:val="60C61A42"/>
    <w:lvl w:ilvl="0" w:tplc="D43EF3CE">
      <w:start w:val="1"/>
      <w:numFmt w:val="decimal"/>
      <w:lvlText w:val="%1."/>
      <w:lvlJc w:val="left"/>
      <w:pPr>
        <w:ind w:left="360" w:hanging="360"/>
      </w:pPr>
      <w:rPr>
        <w:rFonts w:ascii="Verdana" w:hAnsi="Verdan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F705C07"/>
    <w:multiLevelType w:val="hybridMultilevel"/>
    <w:tmpl w:val="480EBD9C"/>
    <w:lvl w:ilvl="0" w:tplc="CB96ED82">
      <w:start w:val="1"/>
      <w:numFmt w:val="decimal"/>
      <w:pStyle w:val="KWADRATY"/>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241FC3"/>
    <w:multiLevelType w:val="hybridMultilevel"/>
    <w:tmpl w:val="D534B478"/>
    <w:lvl w:ilvl="0" w:tplc="A35696D8">
      <w:start w:val="1"/>
      <w:numFmt w:val="decimal"/>
      <w:lvlText w:val="%1."/>
      <w:lvlJc w:val="left"/>
      <w:pPr>
        <w:ind w:left="360" w:hanging="360"/>
      </w:pPr>
      <w:rPr>
        <w:rFonts w:ascii="Verdana" w:hAnsi="Verdana" w:hint="default"/>
        <w:b w:val="0"/>
        <w:bCs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E141210"/>
    <w:multiLevelType w:val="hybridMultilevel"/>
    <w:tmpl w:val="BD1097C2"/>
    <w:lvl w:ilvl="0" w:tplc="75C6C77C">
      <w:start w:val="1"/>
      <w:numFmt w:val="decimal"/>
      <w:lvlText w:val="%1."/>
      <w:lvlJc w:val="left"/>
      <w:pPr>
        <w:ind w:left="1003" w:hanging="360"/>
      </w:pPr>
      <w:rPr>
        <w:rFonts w:hint="default"/>
        <w:i w:val="0"/>
        <w:iCs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4" w15:restartNumberingAfterBreak="0">
    <w:nsid w:val="1EF01C86"/>
    <w:multiLevelType w:val="hybridMultilevel"/>
    <w:tmpl w:val="14DC7AF2"/>
    <w:lvl w:ilvl="0" w:tplc="15F84EE0">
      <w:start w:val="1"/>
      <w:numFmt w:val="decimal"/>
      <w:lvlText w:val="%1."/>
      <w:lvlJc w:val="left"/>
      <w:pPr>
        <w:ind w:left="720" w:hanging="360"/>
      </w:pPr>
      <w:rPr>
        <w:rFonts w:eastAsia="TimesNewRomanPSMT"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CC021D"/>
    <w:multiLevelType w:val="multilevel"/>
    <w:tmpl w:val="45F40C34"/>
    <w:lvl w:ilvl="0">
      <w:start w:val="1"/>
      <w:numFmt w:val="lowerLetter"/>
      <w:lvlText w:val="%1)"/>
      <w:lvlJc w:val="left"/>
      <w:pPr>
        <w:tabs>
          <w:tab w:val="num" w:pos="65"/>
        </w:tabs>
        <w:ind w:left="785" w:hanging="360"/>
      </w:pPr>
      <w:rPr>
        <w:rFonts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ascii="Verdana" w:hAnsi="Verdana" w:hint="default"/>
        <w:b w:val="0"/>
        <w:sz w:val="18"/>
        <w:szCs w:val="18"/>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46" w15:restartNumberingAfterBreak="0">
    <w:nsid w:val="242F697E"/>
    <w:multiLevelType w:val="hybridMultilevel"/>
    <w:tmpl w:val="83086144"/>
    <w:lvl w:ilvl="0" w:tplc="4BCC5F2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7F47E40"/>
    <w:multiLevelType w:val="hybridMultilevel"/>
    <w:tmpl w:val="51464976"/>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88A6CDB"/>
    <w:multiLevelType w:val="hybridMultilevel"/>
    <w:tmpl w:val="69160DFA"/>
    <w:lvl w:ilvl="0" w:tplc="3BA6B35C">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0" w15:restartNumberingAfterBreak="0">
    <w:nsid w:val="2E3F7609"/>
    <w:multiLevelType w:val="hybridMultilevel"/>
    <w:tmpl w:val="B4026246"/>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1" w15:restartNumberingAfterBreak="0">
    <w:nsid w:val="2F3821F2"/>
    <w:multiLevelType w:val="hybridMultilevel"/>
    <w:tmpl w:val="359ADF90"/>
    <w:lvl w:ilvl="0" w:tplc="492C83EA">
      <w:start w:val="1"/>
      <w:numFmt w:val="lowerLetter"/>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13D34AB"/>
    <w:multiLevelType w:val="hybridMultilevel"/>
    <w:tmpl w:val="83D6384C"/>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15:restartNumberingAfterBreak="0">
    <w:nsid w:val="381B2263"/>
    <w:multiLevelType w:val="hybridMultilevel"/>
    <w:tmpl w:val="C17C6194"/>
    <w:lvl w:ilvl="0" w:tplc="9D06815C">
      <w:start w:val="1"/>
      <w:numFmt w:val="decimal"/>
      <w:lvlText w:val="%1."/>
      <w:lvlJc w:val="left"/>
      <w:pPr>
        <w:ind w:left="360" w:hanging="360"/>
      </w:pPr>
      <w:rPr>
        <w:rFonts w:ascii="Verdana" w:hAnsi="Verdana"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4F33AD"/>
    <w:multiLevelType w:val="hybridMultilevel"/>
    <w:tmpl w:val="07B86814"/>
    <w:lvl w:ilvl="0" w:tplc="04150017">
      <w:start w:val="1"/>
      <w:numFmt w:val="lowerLetter"/>
      <w:lvlText w:val="%1)"/>
      <w:lvlJc w:val="left"/>
      <w:pPr>
        <w:ind w:left="720" w:hanging="360"/>
      </w:pPr>
      <w:rPr>
        <w:rFonts w:hint="default"/>
      </w:rPr>
    </w:lvl>
    <w:lvl w:ilvl="1" w:tplc="4C6663A8">
      <w:start w:val="1"/>
      <w:numFmt w:val="decimal"/>
      <w:lvlText w:val="%2."/>
      <w:lvlJc w:val="left"/>
      <w:rPr>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571C33"/>
    <w:multiLevelType w:val="hybridMultilevel"/>
    <w:tmpl w:val="D7DCA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BA677B"/>
    <w:multiLevelType w:val="hybridMultilevel"/>
    <w:tmpl w:val="C026FD08"/>
    <w:lvl w:ilvl="0" w:tplc="04150017">
      <w:start w:val="1"/>
      <w:numFmt w:val="lowerLetter"/>
      <w:lvlText w:val="%1)"/>
      <w:lvlJc w:val="left"/>
      <w:pPr>
        <w:ind w:left="720" w:hanging="36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7" w15:restartNumberingAfterBreak="0">
    <w:nsid w:val="454C3E9A"/>
    <w:multiLevelType w:val="multilevel"/>
    <w:tmpl w:val="148210F8"/>
    <w:lvl w:ilvl="0">
      <w:start w:val="1"/>
      <w:numFmt w:val="decimal"/>
      <w:lvlText w:val="%1."/>
      <w:lvlJc w:val="left"/>
      <w:pPr>
        <w:ind w:left="0" w:firstLine="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8" w15:restartNumberingAfterBreak="0">
    <w:nsid w:val="4949423E"/>
    <w:multiLevelType w:val="hybridMultilevel"/>
    <w:tmpl w:val="1BE8D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4F68E1"/>
    <w:multiLevelType w:val="hybridMultilevel"/>
    <w:tmpl w:val="92B6E8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D856F5"/>
    <w:multiLevelType w:val="hybridMultilevel"/>
    <w:tmpl w:val="8FDED2A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79FAE244">
      <w:start w:val="1"/>
      <w:numFmt w:val="lowerLetter"/>
      <w:lvlText w:val="%3)"/>
      <w:lvlJc w:val="left"/>
      <w:pPr>
        <w:ind w:left="2340" w:hanging="360"/>
      </w:pPr>
      <w:rPr>
        <w:rFonts w:asciiTheme="minorHAnsi" w:hAnsiTheme="minorHAnsi" w:cstheme="minorHAnsi" w:hint="default"/>
        <w:sz w:val="22"/>
        <w:szCs w:val="22"/>
      </w:rPr>
    </w:lvl>
    <w:lvl w:ilvl="3" w:tplc="61F4422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112FBB"/>
    <w:multiLevelType w:val="multilevel"/>
    <w:tmpl w:val="100CE798"/>
    <w:name w:val="WW8Num822"/>
    <w:lvl w:ilvl="0">
      <w:start w:val="1"/>
      <w:numFmt w:val="decimal"/>
      <w:lvlText w:val="%1."/>
      <w:lvlJc w:val="left"/>
      <w:pPr>
        <w:tabs>
          <w:tab w:val="num" w:pos="-360"/>
        </w:tabs>
        <w:ind w:left="360" w:hanging="360"/>
      </w:pPr>
      <w:rPr>
        <w:rFonts w:ascii="Verdana" w:hAnsi="Verdana"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asciiTheme="minorHAnsi" w:hAnsiTheme="minorHAnsi" w:hint="default"/>
        <w:b w:val="0"/>
        <w:sz w:val="18"/>
        <w:szCs w:val="18"/>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3" w15:restartNumberingAfterBreak="0">
    <w:nsid w:val="554575A3"/>
    <w:multiLevelType w:val="hybridMultilevel"/>
    <w:tmpl w:val="69160DFA"/>
    <w:lvl w:ilvl="0" w:tplc="3BA6B35C">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C80F6F"/>
    <w:multiLevelType w:val="hybridMultilevel"/>
    <w:tmpl w:val="69160DFA"/>
    <w:lvl w:ilvl="0" w:tplc="FFFFFFFF">
      <w:start w:val="1"/>
      <w:numFmt w:val="lowerLetter"/>
      <w:lvlText w:val="%1)"/>
      <w:lvlJc w:val="left"/>
      <w:pPr>
        <w:ind w:left="720" w:hanging="360"/>
      </w:pPr>
      <w:rPr>
        <w:rFonts w:eastAsia="Calibri"/>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578E2289"/>
    <w:multiLevelType w:val="hybridMultilevel"/>
    <w:tmpl w:val="2D7C4FDC"/>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66" w15:restartNumberingAfterBreak="0">
    <w:nsid w:val="59D20976"/>
    <w:multiLevelType w:val="hybridMultilevel"/>
    <w:tmpl w:val="2A9E4A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9F604F3"/>
    <w:multiLevelType w:val="hybridMultilevel"/>
    <w:tmpl w:val="49D84ED2"/>
    <w:lvl w:ilvl="0" w:tplc="5F8A91E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704F06"/>
    <w:multiLevelType w:val="hybridMultilevel"/>
    <w:tmpl w:val="62527F54"/>
    <w:lvl w:ilvl="0" w:tplc="FB54486C">
      <w:start w:val="1"/>
      <w:numFmt w:val="lowerLetter"/>
      <w:lvlText w:val="%1)"/>
      <w:lvlJc w:val="left"/>
      <w:pPr>
        <w:ind w:left="1571" w:hanging="360"/>
      </w:pPr>
      <w:rPr>
        <w:rFonts w:ascii="Arial" w:eastAsia="Arial" w:hAnsi="Arial" w:cs="Arial" w:hint="default"/>
        <w:b w:val="0"/>
        <w:i w:val="0"/>
        <w:spacing w:val="-1"/>
        <w:w w:val="100"/>
        <w:sz w:val="20"/>
        <w:szCs w:val="20"/>
        <w:lang w:val="pl-PL" w:eastAsia="en-US" w:bidi="ar-SA"/>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9" w15:restartNumberingAfterBreak="0">
    <w:nsid w:val="5D5E3C7C"/>
    <w:multiLevelType w:val="hybridMultilevel"/>
    <w:tmpl w:val="5090374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0" w15:restartNumberingAfterBreak="0">
    <w:nsid w:val="5DA312E8"/>
    <w:multiLevelType w:val="hybridMultilevel"/>
    <w:tmpl w:val="02EEC2F8"/>
    <w:lvl w:ilvl="0" w:tplc="4BCC5F2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5F3E1A4A"/>
    <w:multiLevelType w:val="hybridMultilevel"/>
    <w:tmpl w:val="9282038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2" w15:restartNumberingAfterBreak="0">
    <w:nsid w:val="5FF21C75"/>
    <w:multiLevelType w:val="hybridMultilevel"/>
    <w:tmpl w:val="EA94CE4A"/>
    <w:lvl w:ilvl="0" w:tplc="FFFFFFFF">
      <w:start w:val="1"/>
      <w:numFmt w:val="lowerLetter"/>
      <w:lvlText w:val="%1)"/>
      <w:lvlJc w:val="left"/>
      <w:pPr>
        <w:ind w:left="720" w:hanging="360"/>
      </w:pPr>
      <w:rPr>
        <w:rFonts w:eastAsia="Calibri"/>
        <w:b w:val="0"/>
      </w:rPr>
    </w:lvl>
    <w:lvl w:ilvl="1" w:tplc="4BCC5F28">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223FED"/>
    <w:multiLevelType w:val="hybridMultilevel"/>
    <w:tmpl w:val="92FA2858"/>
    <w:lvl w:ilvl="0" w:tplc="5F8A91E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C116B3"/>
    <w:multiLevelType w:val="hybridMultilevel"/>
    <w:tmpl w:val="1A06D2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AE586D"/>
    <w:multiLevelType w:val="hybridMultilevel"/>
    <w:tmpl w:val="0D1A1C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8104B1D"/>
    <w:multiLevelType w:val="hybridMultilevel"/>
    <w:tmpl w:val="2DDCC8E0"/>
    <w:lvl w:ilvl="0" w:tplc="E5D2553A">
      <w:start w:val="1"/>
      <w:numFmt w:val="lowerLetter"/>
      <w:lvlText w:val="%1)"/>
      <w:lvlJc w:val="left"/>
      <w:pPr>
        <w:ind w:left="720" w:hanging="360"/>
      </w:pPr>
      <w:rPr>
        <w:rFonts w:ascii="Verdana" w:hAnsi="Verdana" w:cs="Calibri Light"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5277916">
    <w:abstractNumId w:val="0"/>
  </w:num>
  <w:num w:numId="2" w16cid:durableId="1091975754">
    <w:abstractNumId w:val="1"/>
  </w:num>
  <w:num w:numId="3" w16cid:durableId="47268614">
    <w:abstractNumId w:val="2"/>
  </w:num>
  <w:num w:numId="4" w16cid:durableId="20058687">
    <w:abstractNumId w:val="3"/>
  </w:num>
  <w:num w:numId="5" w16cid:durableId="665668748">
    <w:abstractNumId w:val="4"/>
  </w:num>
  <w:num w:numId="6" w16cid:durableId="637806460">
    <w:abstractNumId w:val="5"/>
  </w:num>
  <w:num w:numId="7" w16cid:durableId="1883781161">
    <w:abstractNumId w:val="6"/>
  </w:num>
  <w:num w:numId="8" w16cid:durableId="355742601">
    <w:abstractNumId w:val="7"/>
  </w:num>
  <w:num w:numId="9" w16cid:durableId="1127358409">
    <w:abstractNumId w:val="8"/>
  </w:num>
  <w:num w:numId="10" w16cid:durableId="755370620">
    <w:abstractNumId w:val="9"/>
  </w:num>
  <w:num w:numId="11" w16cid:durableId="844980504">
    <w:abstractNumId w:val="10"/>
  </w:num>
  <w:num w:numId="12" w16cid:durableId="103576848">
    <w:abstractNumId w:val="11"/>
  </w:num>
  <w:num w:numId="13" w16cid:durableId="914363073">
    <w:abstractNumId w:val="12"/>
  </w:num>
  <w:num w:numId="14" w16cid:durableId="773327379">
    <w:abstractNumId w:val="13"/>
  </w:num>
  <w:num w:numId="15" w16cid:durableId="1300038848">
    <w:abstractNumId w:val="14"/>
  </w:num>
  <w:num w:numId="16" w16cid:durableId="1780710324">
    <w:abstractNumId w:val="15"/>
  </w:num>
  <w:num w:numId="17" w16cid:durableId="1342008815">
    <w:abstractNumId w:val="16"/>
  </w:num>
  <w:num w:numId="18" w16cid:durableId="511379972">
    <w:abstractNumId w:val="17"/>
  </w:num>
  <w:num w:numId="19" w16cid:durableId="635185002">
    <w:abstractNumId w:val="18"/>
  </w:num>
  <w:num w:numId="20" w16cid:durableId="697194682">
    <w:abstractNumId w:val="19"/>
  </w:num>
  <w:num w:numId="21" w16cid:durableId="1922526457">
    <w:abstractNumId w:val="20"/>
  </w:num>
  <w:num w:numId="22" w16cid:durableId="2054302235">
    <w:abstractNumId w:val="21"/>
  </w:num>
  <w:num w:numId="23" w16cid:durableId="394621246">
    <w:abstractNumId w:val="22"/>
  </w:num>
  <w:num w:numId="24" w16cid:durableId="1815100118">
    <w:abstractNumId w:val="23"/>
  </w:num>
  <w:num w:numId="25" w16cid:durableId="1644382916">
    <w:abstractNumId w:val="24"/>
  </w:num>
  <w:num w:numId="26" w16cid:durableId="1490175699">
    <w:abstractNumId w:val="25"/>
  </w:num>
  <w:num w:numId="27" w16cid:durableId="671223213">
    <w:abstractNumId w:val="26"/>
  </w:num>
  <w:num w:numId="28" w16cid:durableId="2009941384">
    <w:abstractNumId w:val="27"/>
  </w:num>
  <w:num w:numId="29" w16cid:durableId="1005287535">
    <w:abstractNumId w:val="28"/>
  </w:num>
  <w:num w:numId="30" w16cid:durableId="1173568669">
    <w:abstractNumId w:val="29"/>
  </w:num>
  <w:num w:numId="31" w16cid:durableId="147986109">
    <w:abstractNumId w:val="30"/>
  </w:num>
  <w:num w:numId="32" w16cid:durableId="1455053019">
    <w:abstractNumId w:val="31"/>
  </w:num>
  <w:num w:numId="33" w16cid:durableId="166212531">
    <w:abstractNumId w:val="32"/>
  </w:num>
  <w:num w:numId="34" w16cid:durableId="308366594">
    <w:abstractNumId w:val="33"/>
  </w:num>
  <w:num w:numId="35" w16cid:durableId="252662978">
    <w:abstractNumId w:val="34"/>
  </w:num>
  <w:num w:numId="36" w16cid:durableId="73819621">
    <w:abstractNumId w:val="35"/>
  </w:num>
  <w:num w:numId="37" w16cid:durableId="1388720713">
    <w:abstractNumId w:val="36"/>
  </w:num>
  <w:num w:numId="38" w16cid:durableId="167865032">
    <w:abstractNumId w:val="37"/>
  </w:num>
  <w:num w:numId="39" w16cid:durableId="18440523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709797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236819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607563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543090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07219884">
    <w:abstractNumId w:val="73"/>
  </w:num>
  <w:num w:numId="45" w16cid:durableId="2054187798">
    <w:abstractNumId w:val="38"/>
  </w:num>
  <w:num w:numId="46" w16cid:durableId="556429636">
    <w:abstractNumId w:val="60"/>
  </w:num>
  <w:num w:numId="47" w16cid:durableId="1685286144">
    <w:abstractNumId w:val="49"/>
  </w:num>
  <w:num w:numId="48" w16cid:durableId="718481111">
    <w:abstractNumId w:val="77"/>
  </w:num>
  <w:num w:numId="49" w16cid:durableId="1225530359">
    <w:abstractNumId w:val="43"/>
  </w:num>
  <w:num w:numId="50" w16cid:durableId="624311262">
    <w:abstractNumId w:val="46"/>
  </w:num>
  <w:num w:numId="51" w16cid:durableId="1543131977">
    <w:abstractNumId w:val="50"/>
  </w:num>
  <w:num w:numId="52" w16cid:durableId="1465465776">
    <w:abstractNumId w:val="55"/>
  </w:num>
  <w:num w:numId="53" w16cid:durableId="906451016">
    <w:abstractNumId w:val="54"/>
  </w:num>
  <w:num w:numId="54" w16cid:durableId="348995659">
    <w:abstractNumId w:val="57"/>
  </w:num>
  <w:num w:numId="55" w16cid:durableId="1289631489">
    <w:abstractNumId w:val="61"/>
  </w:num>
  <w:num w:numId="56" w16cid:durableId="273293333">
    <w:abstractNumId w:val="67"/>
  </w:num>
  <w:num w:numId="57" w16cid:durableId="1594972716">
    <w:abstractNumId w:val="45"/>
  </w:num>
  <w:num w:numId="58" w16cid:durableId="1213614802">
    <w:abstractNumId w:val="74"/>
  </w:num>
  <w:num w:numId="59" w16cid:durableId="320040059">
    <w:abstractNumId w:val="40"/>
  </w:num>
  <w:num w:numId="60" w16cid:durableId="1093167595">
    <w:abstractNumId w:val="42"/>
  </w:num>
  <w:num w:numId="61" w16cid:durableId="476071286">
    <w:abstractNumId w:val="65"/>
  </w:num>
  <w:num w:numId="62" w16cid:durableId="1945112090">
    <w:abstractNumId w:val="51"/>
  </w:num>
  <w:num w:numId="63" w16cid:durableId="863908856">
    <w:abstractNumId w:val="63"/>
  </w:num>
  <w:num w:numId="64" w16cid:durableId="52505220">
    <w:abstractNumId w:val="48"/>
  </w:num>
  <w:num w:numId="65" w16cid:durableId="1164399812">
    <w:abstractNumId w:val="53"/>
  </w:num>
  <w:num w:numId="66" w16cid:durableId="452139621">
    <w:abstractNumId w:val="44"/>
  </w:num>
  <w:num w:numId="67" w16cid:durableId="395053101">
    <w:abstractNumId w:val="42"/>
  </w:num>
  <w:num w:numId="68" w16cid:durableId="559780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0800165">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95163392">
    <w:abstractNumId w:val="56"/>
    <w:lvlOverride w:ilvl="0">
      <w:startOverride w:val="1"/>
    </w:lvlOverride>
    <w:lvlOverride w:ilvl="1"/>
    <w:lvlOverride w:ilvl="2"/>
    <w:lvlOverride w:ilvl="3"/>
    <w:lvlOverride w:ilvl="4"/>
    <w:lvlOverride w:ilvl="5"/>
    <w:lvlOverride w:ilvl="6"/>
    <w:lvlOverride w:ilvl="7"/>
    <w:lvlOverride w:ilvl="8"/>
  </w:num>
  <w:num w:numId="71" w16cid:durableId="379717527">
    <w:abstractNumId w:val="70"/>
  </w:num>
  <w:num w:numId="72" w16cid:durableId="2014527846">
    <w:abstractNumId w:val="41"/>
  </w:num>
  <w:num w:numId="73" w16cid:durableId="327095613">
    <w:abstractNumId w:val="41"/>
    <w:lvlOverride w:ilvl="0">
      <w:startOverride w:val="1"/>
    </w:lvlOverride>
  </w:num>
  <w:num w:numId="74" w16cid:durableId="1525289583">
    <w:abstractNumId w:val="69"/>
  </w:num>
  <w:num w:numId="75" w16cid:durableId="787508392">
    <w:abstractNumId w:val="58"/>
  </w:num>
  <w:num w:numId="76" w16cid:durableId="549608913">
    <w:abstractNumId w:val="76"/>
  </w:num>
  <w:num w:numId="77" w16cid:durableId="1749302283">
    <w:abstractNumId w:val="68"/>
  </w:num>
  <w:num w:numId="78" w16cid:durableId="1283607015">
    <w:abstractNumId w:val="71"/>
  </w:num>
  <w:num w:numId="79" w16cid:durableId="1639653787">
    <w:abstractNumId w:val="7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E4"/>
    <w:rsid w:val="0000044B"/>
    <w:rsid w:val="00001BB7"/>
    <w:rsid w:val="00003260"/>
    <w:rsid w:val="0000345E"/>
    <w:rsid w:val="00003923"/>
    <w:rsid w:val="00011317"/>
    <w:rsid w:val="000173C5"/>
    <w:rsid w:val="00017A5C"/>
    <w:rsid w:val="00022838"/>
    <w:rsid w:val="000232FF"/>
    <w:rsid w:val="00023304"/>
    <w:rsid w:val="00024092"/>
    <w:rsid w:val="000251A5"/>
    <w:rsid w:val="0002530E"/>
    <w:rsid w:val="00032265"/>
    <w:rsid w:val="000326C9"/>
    <w:rsid w:val="0003348E"/>
    <w:rsid w:val="000353EC"/>
    <w:rsid w:val="0003597D"/>
    <w:rsid w:val="00046824"/>
    <w:rsid w:val="00046ECB"/>
    <w:rsid w:val="00050E2B"/>
    <w:rsid w:val="000511EA"/>
    <w:rsid w:val="00053B6E"/>
    <w:rsid w:val="00054155"/>
    <w:rsid w:val="000555A4"/>
    <w:rsid w:val="0005685B"/>
    <w:rsid w:val="000578E1"/>
    <w:rsid w:val="00060580"/>
    <w:rsid w:val="00062204"/>
    <w:rsid w:val="000647F1"/>
    <w:rsid w:val="0006625A"/>
    <w:rsid w:val="0006649D"/>
    <w:rsid w:val="00066CC6"/>
    <w:rsid w:val="00067A09"/>
    <w:rsid w:val="000711F9"/>
    <w:rsid w:val="00076140"/>
    <w:rsid w:val="000821C0"/>
    <w:rsid w:val="00085DCD"/>
    <w:rsid w:val="000862FC"/>
    <w:rsid w:val="000869D1"/>
    <w:rsid w:val="000915BF"/>
    <w:rsid w:val="00091E6F"/>
    <w:rsid w:val="000A0F27"/>
    <w:rsid w:val="000A2CF3"/>
    <w:rsid w:val="000A41B9"/>
    <w:rsid w:val="000A5854"/>
    <w:rsid w:val="000A5B13"/>
    <w:rsid w:val="000B1C18"/>
    <w:rsid w:val="000B1EA9"/>
    <w:rsid w:val="000B2879"/>
    <w:rsid w:val="000B2EE9"/>
    <w:rsid w:val="000B5826"/>
    <w:rsid w:val="000B5C31"/>
    <w:rsid w:val="000B76A8"/>
    <w:rsid w:val="000B78D9"/>
    <w:rsid w:val="000C038A"/>
    <w:rsid w:val="000C314D"/>
    <w:rsid w:val="000C3F46"/>
    <w:rsid w:val="000C5192"/>
    <w:rsid w:val="000C569F"/>
    <w:rsid w:val="000C7100"/>
    <w:rsid w:val="000C788C"/>
    <w:rsid w:val="000D0719"/>
    <w:rsid w:val="000D1AB0"/>
    <w:rsid w:val="000D20E7"/>
    <w:rsid w:val="000D4394"/>
    <w:rsid w:val="000D469E"/>
    <w:rsid w:val="000D58B2"/>
    <w:rsid w:val="000D6C60"/>
    <w:rsid w:val="000D6FC2"/>
    <w:rsid w:val="000E3FBA"/>
    <w:rsid w:val="000E5EB0"/>
    <w:rsid w:val="000E674C"/>
    <w:rsid w:val="000F3F28"/>
    <w:rsid w:val="000F4EF4"/>
    <w:rsid w:val="000F67D8"/>
    <w:rsid w:val="000F7FE6"/>
    <w:rsid w:val="001016E7"/>
    <w:rsid w:val="00102242"/>
    <w:rsid w:val="0010535F"/>
    <w:rsid w:val="0010593A"/>
    <w:rsid w:val="001076A3"/>
    <w:rsid w:val="0011006F"/>
    <w:rsid w:val="00110A95"/>
    <w:rsid w:val="00110CAA"/>
    <w:rsid w:val="00115012"/>
    <w:rsid w:val="00117D03"/>
    <w:rsid w:val="00123E2B"/>
    <w:rsid w:val="00126092"/>
    <w:rsid w:val="001262CB"/>
    <w:rsid w:val="00126BD6"/>
    <w:rsid w:val="001316D9"/>
    <w:rsid w:val="0013462C"/>
    <w:rsid w:val="001442AA"/>
    <w:rsid w:val="00144CC4"/>
    <w:rsid w:val="00144E19"/>
    <w:rsid w:val="001512BF"/>
    <w:rsid w:val="00151DC6"/>
    <w:rsid w:val="001555C0"/>
    <w:rsid w:val="00156BFA"/>
    <w:rsid w:val="00156F14"/>
    <w:rsid w:val="00157E90"/>
    <w:rsid w:val="00160A3B"/>
    <w:rsid w:val="00161153"/>
    <w:rsid w:val="001618F7"/>
    <w:rsid w:val="00163B01"/>
    <w:rsid w:val="001655D6"/>
    <w:rsid w:val="00165C68"/>
    <w:rsid w:val="00165DCD"/>
    <w:rsid w:val="00170056"/>
    <w:rsid w:val="00170E03"/>
    <w:rsid w:val="00172AB3"/>
    <w:rsid w:val="00173ABD"/>
    <w:rsid w:val="00173BD5"/>
    <w:rsid w:val="00175DC6"/>
    <w:rsid w:val="00190892"/>
    <w:rsid w:val="00192386"/>
    <w:rsid w:val="001950F1"/>
    <w:rsid w:val="001A42B4"/>
    <w:rsid w:val="001A5022"/>
    <w:rsid w:val="001A5DBA"/>
    <w:rsid w:val="001B1224"/>
    <w:rsid w:val="001B415C"/>
    <w:rsid w:val="001B5077"/>
    <w:rsid w:val="001C0C8C"/>
    <w:rsid w:val="001C68A5"/>
    <w:rsid w:val="001C6CFD"/>
    <w:rsid w:val="001C79C0"/>
    <w:rsid w:val="001D001F"/>
    <w:rsid w:val="001D0B45"/>
    <w:rsid w:val="001D277A"/>
    <w:rsid w:val="001D3FF9"/>
    <w:rsid w:val="001D5333"/>
    <w:rsid w:val="001D551D"/>
    <w:rsid w:val="001D5DDF"/>
    <w:rsid w:val="001D634A"/>
    <w:rsid w:val="001D6AC2"/>
    <w:rsid w:val="001E0A63"/>
    <w:rsid w:val="001E429C"/>
    <w:rsid w:val="001E5174"/>
    <w:rsid w:val="001F12F6"/>
    <w:rsid w:val="001F213A"/>
    <w:rsid w:val="001F523F"/>
    <w:rsid w:val="001F5332"/>
    <w:rsid w:val="001F6FE3"/>
    <w:rsid w:val="00203ADF"/>
    <w:rsid w:val="0020414D"/>
    <w:rsid w:val="00205EF2"/>
    <w:rsid w:val="002070DB"/>
    <w:rsid w:val="002101DD"/>
    <w:rsid w:val="00210F44"/>
    <w:rsid w:val="00211A4A"/>
    <w:rsid w:val="00211CFD"/>
    <w:rsid w:val="002143C5"/>
    <w:rsid w:val="00215758"/>
    <w:rsid w:val="00216B46"/>
    <w:rsid w:val="00223BA8"/>
    <w:rsid w:val="002247BC"/>
    <w:rsid w:val="00224B99"/>
    <w:rsid w:val="00224BD2"/>
    <w:rsid w:val="00225175"/>
    <w:rsid w:val="0023252F"/>
    <w:rsid w:val="00233ADB"/>
    <w:rsid w:val="0023549A"/>
    <w:rsid w:val="00236E13"/>
    <w:rsid w:val="00240DD5"/>
    <w:rsid w:val="00241645"/>
    <w:rsid w:val="00242A53"/>
    <w:rsid w:val="00242A7A"/>
    <w:rsid w:val="00243DB5"/>
    <w:rsid w:val="00245D2B"/>
    <w:rsid w:val="00250C9F"/>
    <w:rsid w:val="00251445"/>
    <w:rsid w:val="00252BB8"/>
    <w:rsid w:val="00260DE0"/>
    <w:rsid w:val="00262FDF"/>
    <w:rsid w:val="00264E6B"/>
    <w:rsid w:val="00265CDC"/>
    <w:rsid w:val="00265CF2"/>
    <w:rsid w:val="002664F4"/>
    <w:rsid w:val="00267438"/>
    <w:rsid w:val="0026788B"/>
    <w:rsid w:val="00267D62"/>
    <w:rsid w:val="002771DE"/>
    <w:rsid w:val="00280D2E"/>
    <w:rsid w:val="0028217E"/>
    <w:rsid w:val="00282C32"/>
    <w:rsid w:val="002849C1"/>
    <w:rsid w:val="0028550A"/>
    <w:rsid w:val="00286EB8"/>
    <w:rsid w:val="00287F58"/>
    <w:rsid w:val="0029040A"/>
    <w:rsid w:val="00290BA9"/>
    <w:rsid w:val="00291983"/>
    <w:rsid w:val="002922C9"/>
    <w:rsid w:val="002943ED"/>
    <w:rsid w:val="00294A61"/>
    <w:rsid w:val="0029561D"/>
    <w:rsid w:val="002A2991"/>
    <w:rsid w:val="002A3622"/>
    <w:rsid w:val="002A4FBE"/>
    <w:rsid w:val="002A5FE3"/>
    <w:rsid w:val="002A68EC"/>
    <w:rsid w:val="002A77FA"/>
    <w:rsid w:val="002B0147"/>
    <w:rsid w:val="002B054E"/>
    <w:rsid w:val="002B220E"/>
    <w:rsid w:val="002B2586"/>
    <w:rsid w:val="002B2921"/>
    <w:rsid w:val="002B4DA0"/>
    <w:rsid w:val="002B6614"/>
    <w:rsid w:val="002B72A3"/>
    <w:rsid w:val="002B7F22"/>
    <w:rsid w:val="002C09B3"/>
    <w:rsid w:val="002C0FD1"/>
    <w:rsid w:val="002C344B"/>
    <w:rsid w:val="002C499F"/>
    <w:rsid w:val="002D11BB"/>
    <w:rsid w:val="002D11F3"/>
    <w:rsid w:val="002D2D1A"/>
    <w:rsid w:val="002D46DD"/>
    <w:rsid w:val="002D4D85"/>
    <w:rsid w:val="002E2FF5"/>
    <w:rsid w:val="002E572F"/>
    <w:rsid w:val="002E6F7F"/>
    <w:rsid w:val="002E7768"/>
    <w:rsid w:val="002F6770"/>
    <w:rsid w:val="002F6DFA"/>
    <w:rsid w:val="002F7CA7"/>
    <w:rsid w:val="003038E0"/>
    <w:rsid w:val="003048DB"/>
    <w:rsid w:val="00304B3B"/>
    <w:rsid w:val="003105ED"/>
    <w:rsid w:val="00313241"/>
    <w:rsid w:val="00313823"/>
    <w:rsid w:val="00313F99"/>
    <w:rsid w:val="00320C69"/>
    <w:rsid w:val="003239D7"/>
    <w:rsid w:val="00323B63"/>
    <w:rsid w:val="00335818"/>
    <w:rsid w:val="0033679D"/>
    <w:rsid w:val="00336C03"/>
    <w:rsid w:val="00337B87"/>
    <w:rsid w:val="003432D4"/>
    <w:rsid w:val="00346F86"/>
    <w:rsid w:val="00352B4C"/>
    <w:rsid w:val="00352BCE"/>
    <w:rsid w:val="00354EAC"/>
    <w:rsid w:val="00354F20"/>
    <w:rsid w:val="0035788C"/>
    <w:rsid w:val="0036018C"/>
    <w:rsid w:val="00362090"/>
    <w:rsid w:val="00364AA4"/>
    <w:rsid w:val="00364E37"/>
    <w:rsid w:val="0036568C"/>
    <w:rsid w:val="00366045"/>
    <w:rsid w:val="003664C1"/>
    <w:rsid w:val="00367663"/>
    <w:rsid w:val="00372142"/>
    <w:rsid w:val="003749EB"/>
    <w:rsid w:val="00376E34"/>
    <w:rsid w:val="00377B82"/>
    <w:rsid w:val="00381EC0"/>
    <w:rsid w:val="003834D9"/>
    <w:rsid w:val="003834E0"/>
    <w:rsid w:val="00385D5A"/>
    <w:rsid w:val="00386E1C"/>
    <w:rsid w:val="00387EEC"/>
    <w:rsid w:val="00390EA9"/>
    <w:rsid w:val="00391839"/>
    <w:rsid w:val="0039295F"/>
    <w:rsid w:val="00392D58"/>
    <w:rsid w:val="003944F4"/>
    <w:rsid w:val="00395241"/>
    <w:rsid w:val="003954CE"/>
    <w:rsid w:val="003971E2"/>
    <w:rsid w:val="003A18C4"/>
    <w:rsid w:val="003A1B4A"/>
    <w:rsid w:val="003A2C96"/>
    <w:rsid w:val="003A2D70"/>
    <w:rsid w:val="003A37F3"/>
    <w:rsid w:val="003A3902"/>
    <w:rsid w:val="003A5FFF"/>
    <w:rsid w:val="003A620B"/>
    <w:rsid w:val="003A73A7"/>
    <w:rsid w:val="003B1C17"/>
    <w:rsid w:val="003B2569"/>
    <w:rsid w:val="003B35F3"/>
    <w:rsid w:val="003B6479"/>
    <w:rsid w:val="003B6E0E"/>
    <w:rsid w:val="003C0105"/>
    <w:rsid w:val="003C05A1"/>
    <w:rsid w:val="003C222B"/>
    <w:rsid w:val="003C344F"/>
    <w:rsid w:val="003C422D"/>
    <w:rsid w:val="003C4858"/>
    <w:rsid w:val="003C70F5"/>
    <w:rsid w:val="003D011A"/>
    <w:rsid w:val="003D0D3E"/>
    <w:rsid w:val="003D1818"/>
    <w:rsid w:val="003D3619"/>
    <w:rsid w:val="003D3CAB"/>
    <w:rsid w:val="003D3E24"/>
    <w:rsid w:val="003D413E"/>
    <w:rsid w:val="003D41BA"/>
    <w:rsid w:val="003D4D4A"/>
    <w:rsid w:val="003D527B"/>
    <w:rsid w:val="003D5916"/>
    <w:rsid w:val="003D6105"/>
    <w:rsid w:val="003D65CA"/>
    <w:rsid w:val="003D714C"/>
    <w:rsid w:val="003E2F85"/>
    <w:rsid w:val="003E3800"/>
    <w:rsid w:val="003E4052"/>
    <w:rsid w:val="003E5AC0"/>
    <w:rsid w:val="003E5C53"/>
    <w:rsid w:val="003E62FF"/>
    <w:rsid w:val="003E75A2"/>
    <w:rsid w:val="003E7AE7"/>
    <w:rsid w:val="003F471C"/>
    <w:rsid w:val="003F61D3"/>
    <w:rsid w:val="003F773E"/>
    <w:rsid w:val="00401CA1"/>
    <w:rsid w:val="004025E1"/>
    <w:rsid w:val="00403D3A"/>
    <w:rsid w:val="00404961"/>
    <w:rsid w:val="0040650D"/>
    <w:rsid w:val="00410DD5"/>
    <w:rsid w:val="004122CE"/>
    <w:rsid w:val="004131E7"/>
    <w:rsid w:val="0041616F"/>
    <w:rsid w:val="00420201"/>
    <w:rsid w:val="00422026"/>
    <w:rsid w:val="00423F1D"/>
    <w:rsid w:val="004269CD"/>
    <w:rsid w:val="00433183"/>
    <w:rsid w:val="00433662"/>
    <w:rsid w:val="00435EA1"/>
    <w:rsid w:val="00436F42"/>
    <w:rsid w:val="00440751"/>
    <w:rsid w:val="004407EB"/>
    <w:rsid w:val="0044132F"/>
    <w:rsid w:val="004418F1"/>
    <w:rsid w:val="00441B51"/>
    <w:rsid w:val="004422A5"/>
    <w:rsid w:val="00442F6B"/>
    <w:rsid w:val="00443780"/>
    <w:rsid w:val="00443BB2"/>
    <w:rsid w:val="00444390"/>
    <w:rsid w:val="00446F30"/>
    <w:rsid w:val="00450AA2"/>
    <w:rsid w:val="004526BD"/>
    <w:rsid w:val="004528DD"/>
    <w:rsid w:val="00453581"/>
    <w:rsid w:val="00454F25"/>
    <w:rsid w:val="004551C5"/>
    <w:rsid w:val="00460EAD"/>
    <w:rsid w:val="004626E9"/>
    <w:rsid w:val="00466FA3"/>
    <w:rsid w:val="004676A9"/>
    <w:rsid w:val="00470A35"/>
    <w:rsid w:val="00473662"/>
    <w:rsid w:val="00477296"/>
    <w:rsid w:val="00480048"/>
    <w:rsid w:val="004800A3"/>
    <w:rsid w:val="00480453"/>
    <w:rsid w:val="00481665"/>
    <w:rsid w:val="00481900"/>
    <w:rsid w:val="0048234B"/>
    <w:rsid w:val="004843FB"/>
    <w:rsid w:val="00487B35"/>
    <w:rsid w:val="00490CC8"/>
    <w:rsid w:val="00492931"/>
    <w:rsid w:val="00493311"/>
    <w:rsid w:val="00496526"/>
    <w:rsid w:val="00496829"/>
    <w:rsid w:val="00496C8A"/>
    <w:rsid w:val="004A0975"/>
    <w:rsid w:val="004A10CA"/>
    <w:rsid w:val="004A1F26"/>
    <w:rsid w:val="004A260B"/>
    <w:rsid w:val="004A2738"/>
    <w:rsid w:val="004A5D15"/>
    <w:rsid w:val="004A66DE"/>
    <w:rsid w:val="004A7559"/>
    <w:rsid w:val="004A7E19"/>
    <w:rsid w:val="004B1C2F"/>
    <w:rsid w:val="004B3BEC"/>
    <w:rsid w:val="004B74D1"/>
    <w:rsid w:val="004C0459"/>
    <w:rsid w:val="004C1B02"/>
    <w:rsid w:val="004C4008"/>
    <w:rsid w:val="004C4B4E"/>
    <w:rsid w:val="004C5CAD"/>
    <w:rsid w:val="004C600F"/>
    <w:rsid w:val="004C7AEE"/>
    <w:rsid w:val="004D0AB8"/>
    <w:rsid w:val="004D1ADD"/>
    <w:rsid w:val="004D260D"/>
    <w:rsid w:val="004D3300"/>
    <w:rsid w:val="004D5643"/>
    <w:rsid w:val="004D59F0"/>
    <w:rsid w:val="004D6C28"/>
    <w:rsid w:val="004E01A9"/>
    <w:rsid w:val="004E0AE5"/>
    <w:rsid w:val="004E352B"/>
    <w:rsid w:val="004E4D65"/>
    <w:rsid w:val="004E7898"/>
    <w:rsid w:val="004F2C13"/>
    <w:rsid w:val="004F2E43"/>
    <w:rsid w:val="004F388A"/>
    <w:rsid w:val="004F6D0A"/>
    <w:rsid w:val="0050293C"/>
    <w:rsid w:val="0050560B"/>
    <w:rsid w:val="005137DD"/>
    <w:rsid w:val="00513FFC"/>
    <w:rsid w:val="0051701E"/>
    <w:rsid w:val="00521B25"/>
    <w:rsid w:val="00526C05"/>
    <w:rsid w:val="00530CE6"/>
    <w:rsid w:val="00531EFA"/>
    <w:rsid w:val="00534D87"/>
    <w:rsid w:val="00536E86"/>
    <w:rsid w:val="005371DF"/>
    <w:rsid w:val="005373B6"/>
    <w:rsid w:val="00540F88"/>
    <w:rsid w:val="005416BB"/>
    <w:rsid w:val="0054343C"/>
    <w:rsid w:val="00544C5F"/>
    <w:rsid w:val="005506B7"/>
    <w:rsid w:val="005524AA"/>
    <w:rsid w:val="00554957"/>
    <w:rsid w:val="00564F4C"/>
    <w:rsid w:val="00566E66"/>
    <w:rsid w:val="00567091"/>
    <w:rsid w:val="0057075A"/>
    <w:rsid w:val="00570D68"/>
    <w:rsid w:val="005726E0"/>
    <w:rsid w:val="00583F92"/>
    <w:rsid w:val="0058400C"/>
    <w:rsid w:val="005843DC"/>
    <w:rsid w:val="00584BE4"/>
    <w:rsid w:val="00584EBA"/>
    <w:rsid w:val="005850DA"/>
    <w:rsid w:val="00585F71"/>
    <w:rsid w:val="00592AEF"/>
    <w:rsid w:val="00592F6B"/>
    <w:rsid w:val="005954F2"/>
    <w:rsid w:val="005976CE"/>
    <w:rsid w:val="005A11D0"/>
    <w:rsid w:val="005A7844"/>
    <w:rsid w:val="005B0382"/>
    <w:rsid w:val="005B229B"/>
    <w:rsid w:val="005B3438"/>
    <w:rsid w:val="005B5C13"/>
    <w:rsid w:val="005C0300"/>
    <w:rsid w:val="005C1BAE"/>
    <w:rsid w:val="005C55CC"/>
    <w:rsid w:val="005C64B5"/>
    <w:rsid w:val="005D70E1"/>
    <w:rsid w:val="005D7311"/>
    <w:rsid w:val="005E25A9"/>
    <w:rsid w:val="005E288F"/>
    <w:rsid w:val="005E3219"/>
    <w:rsid w:val="005E35FD"/>
    <w:rsid w:val="005E3DF9"/>
    <w:rsid w:val="005E510E"/>
    <w:rsid w:val="005E5359"/>
    <w:rsid w:val="005E5417"/>
    <w:rsid w:val="005E7484"/>
    <w:rsid w:val="005E7C27"/>
    <w:rsid w:val="005F177A"/>
    <w:rsid w:val="005F1A9A"/>
    <w:rsid w:val="005F2372"/>
    <w:rsid w:val="005F4DDA"/>
    <w:rsid w:val="005F68AB"/>
    <w:rsid w:val="006057AD"/>
    <w:rsid w:val="00606883"/>
    <w:rsid w:val="00610A4E"/>
    <w:rsid w:val="0061669C"/>
    <w:rsid w:val="0061755A"/>
    <w:rsid w:val="0062348F"/>
    <w:rsid w:val="00630F25"/>
    <w:rsid w:val="00631324"/>
    <w:rsid w:val="00631879"/>
    <w:rsid w:val="006326AD"/>
    <w:rsid w:val="006338E2"/>
    <w:rsid w:val="00633A97"/>
    <w:rsid w:val="00634621"/>
    <w:rsid w:val="006350BB"/>
    <w:rsid w:val="00636386"/>
    <w:rsid w:val="00636B09"/>
    <w:rsid w:val="006430B1"/>
    <w:rsid w:val="00643865"/>
    <w:rsid w:val="006451B3"/>
    <w:rsid w:val="00646014"/>
    <w:rsid w:val="006463EF"/>
    <w:rsid w:val="0064657A"/>
    <w:rsid w:val="00650C85"/>
    <w:rsid w:val="00651418"/>
    <w:rsid w:val="006516CF"/>
    <w:rsid w:val="00652C77"/>
    <w:rsid w:val="0065345B"/>
    <w:rsid w:val="00653749"/>
    <w:rsid w:val="00655C90"/>
    <w:rsid w:val="00657259"/>
    <w:rsid w:val="0066675E"/>
    <w:rsid w:val="00666DAB"/>
    <w:rsid w:val="00672CC3"/>
    <w:rsid w:val="00674D54"/>
    <w:rsid w:val="00676017"/>
    <w:rsid w:val="00676FE8"/>
    <w:rsid w:val="00680E70"/>
    <w:rsid w:val="00682002"/>
    <w:rsid w:val="006879CA"/>
    <w:rsid w:val="00692DDF"/>
    <w:rsid w:val="00693DDB"/>
    <w:rsid w:val="00694C1D"/>
    <w:rsid w:val="006A1964"/>
    <w:rsid w:val="006A2562"/>
    <w:rsid w:val="006A35AA"/>
    <w:rsid w:val="006A56EA"/>
    <w:rsid w:val="006A74DB"/>
    <w:rsid w:val="006B02E7"/>
    <w:rsid w:val="006B0F3C"/>
    <w:rsid w:val="006B26F3"/>
    <w:rsid w:val="006B2EDB"/>
    <w:rsid w:val="006B451E"/>
    <w:rsid w:val="006B7DCB"/>
    <w:rsid w:val="006C05DC"/>
    <w:rsid w:val="006C10DC"/>
    <w:rsid w:val="006C2E4D"/>
    <w:rsid w:val="006C46C5"/>
    <w:rsid w:val="006C6180"/>
    <w:rsid w:val="006C6851"/>
    <w:rsid w:val="006C7127"/>
    <w:rsid w:val="006C7253"/>
    <w:rsid w:val="006D0737"/>
    <w:rsid w:val="006D3631"/>
    <w:rsid w:val="006D44AB"/>
    <w:rsid w:val="006D47E9"/>
    <w:rsid w:val="006D533A"/>
    <w:rsid w:val="006E0F87"/>
    <w:rsid w:val="006E2D74"/>
    <w:rsid w:val="006E3C19"/>
    <w:rsid w:val="006E419C"/>
    <w:rsid w:val="006E533C"/>
    <w:rsid w:val="006F0038"/>
    <w:rsid w:val="006F3C7D"/>
    <w:rsid w:val="006F6029"/>
    <w:rsid w:val="007019C8"/>
    <w:rsid w:val="007021FA"/>
    <w:rsid w:val="00705854"/>
    <w:rsid w:val="0070707F"/>
    <w:rsid w:val="007118B6"/>
    <w:rsid w:val="00712EA6"/>
    <w:rsid w:val="0071423E"/>
    <w:rsid w:val="00715642"/>
    <w:rsid w:val="007175CC"/>
    <w:rsid w:val="0071777C"/>
    <w:rsid w:val="00717BFD"/>
    <w:rsid w:val="00720B92"/>
    <w:rsid w:val="00725731"/>
    <w:rsid w:val="007257AC"/>
    <w:rsid w:val="00727D48"/>
    <w:rsid w:val="00730300"/>
    <w:rsid w:val="00730620"/>
    <w:rsid w:val="0073112D"/>
    <w:rsid w:val="00733603"/>
    <w:rsid w:val="007345E9"/>
    <w:rsid w:val="00736E94"/>
    <w:rsid w:val="00737253"/>
    <w:rsid w:val="00737837"/>
    <w:rsid w:val="007443E2"/>
    <w:rsid w:val="00744AEE"/>
    <w:rsid w:val="00744D72"/>
    <w:rsid w:val="00745E5E"/>
    <w:rsid w:val="007513D7"/>
    <w:rsid w:val="0075298A"/>
    <w:rsid w:val="0075590B"/>
    <w:rsid w:val="00757D36"/>
    <w:rsid w:val="00760662"/>
    <w:rsid w:val="0076077D"/>
    <w:rsid w:val="00761B53"/>
    <w:rsid w:val="007632CD"/>
    <w:rsid w:val="007652DB"/>
    <w:rsid w:val="0076691E"/>
    <w:rsid w:val="00775D0F"/>
    <w:rsid w:val="00782DA8"/>
    <w:rsid w:val="007846D2"/>
    <w:rsid w:val="00784FBF"/>
    <w:rsid w:val="0078594F"/>
    <w:rsid w:val="00787002"/>
    <w:rsid w:val="00787AD4"/>
    <w:rsid w:val="00793A0B"/>
    <w:rsid w:val="0079640B"/>
    <w:rsid w:val="00797749"/>
    <w:rsid w:val="007A066A"/>
    <w:rsid w:val="007A0D94"/>
    <w:rsid w:val="007A10E9"/>
    <w:rsid w:val="007A32E8"/>
    <w:rsid w:val="007A32F0"/>
    <w:rsid w:val="007A6A0A"/>
    <w:rsid w:val="007B069B"/>
    <w:rsid w:val="007B0748"/>
    <w:rsid w:val="007B211A"/>
    <w:rsid w:val="007B281F"/>
    <w:rsid w:val="007B5396"/>
    <w:rsid w:val="007C05FF"/>
    <w:rsid w:val="007C3B7E"/>
    <w:rsid w:val="007C643E"/>
    <w:rsid w:val="007C6EB5"/>
    <w:rsid w:val="007D05E7"/>
    <w:rsid w:val="007D224B"/>
    <w:rsid w:val="007D39C1"/>
    <w:rsid w:val="007D3A6B"/>
    <w:rsid w:val="007D7CBD"/>
    <w:rsid w:val="007E2C28"/>
    <w:rsid w:val="007E468F"/>
    <w:rsid w:val="007E48FD"/>
    <w:rsid w:val="007E7951"/>
    <w:rsid w:val="007F0DA7"/>
    <w:rsid w:val="007F1EAD"/>
    <w:rsid w:val="007F2C11"/>
    <w:rsid w:val="007F672A"/>
    <w:rsid w:val="00804125"/>
    <w:rsid w:val="00805165"/>
    <w:rsid w:val="00805758"/>
    <w:rsid w:val="0080607B"/>
    <w:rsid w:val="00806F17"/>
    <w:rsid w:val="00810003"/>
    <w:rsid w:val="008105E3"/>
    <w:rsid w:val="00810CAA"/>
    <w:rsid w:val="00811444"/>
    <w:rsid w:val="00811962"/>
    <w:rsid w:val="00813B01"/>
    <w:rsid w:val="008152A2"/>
    <w:rsid w:val="008170A6"/>
    <w:rsid w:val="00822540"/>
    <w:rsid w:val="00823AE1"/>
    <w:rsid w:val="008264F5"/>
    <w:rsid w:val="0082684C"/>
    <w:rsid w:val="00827AC1"/>
    <w:rsid w:val="0083122B"/>
    <w:rsid w:val="008336D8"/>
    <w:rsid w:val="00835EF2"/>
    <w:rsid w:val="0083684C"/>
    <w:rsid w:val="00841A75"/>
    <w:rsid w:val="00844494"/>
    <w:rsid w:val="00846469"/>
    <w:rsid w:val="00846DE3"/>
    <w:rsid w:val="00847A55"/>
    <w:rsid w:val="00850DC4"/>
    <w:rsid w:val="00851457"/>
    <w:rsid w:val="008515FB"/>
    <w:rsid w:val="0085288D"/>
    <w:rsid w:val="008546D4"/>
    <w:rsid w:val="00856260"/>
    <w:rsid w:val="00861320"/>
    <w:rsid w:val="0086301C"/>
    <w:rsid w:val="00864586"/>
    <w:rsid w:val="00867E2D"/>
    <w:rsid w:val="00870424"/>
    <w:rsid w:val="00870CC3"/>
    <w:rsid w:val="00874F49"/>
    <w:rsid w:val="0087635C"/>
    <w:rsid w:val="008766E6"/>
    <w:rsid w:val="00877744"/>
    <w:rsid w:val="008812EB"/>
    <w:rsid w:val="008815B6"/>
    <w:rsid w:val="00881805"/>
    <w:rsid w:val="00883600"/>
    <w:rsid w:val="00883903"/>
    <w:rsid w:val="00884625"/>
    <w:rsid w:val="008869A6"/>
    <w:rsid w:val="0088706B"/>
    <w:rsid w:val="00893B7E"/>
    <w:rsid w:val="008949C5"/>
    <w:rsid w:val="008A0278"/>
    <w:rsid w:val="008A0738"/>
    <w:rsid w:val="008A0F81"/>
    <w:rsid w:val="008A1A88"/>
    <w:rsid w:val="008A4CCC"/>
    <w:rsid w:val="008A5A9E"/>
    <w:rsid w:val="008A7264"/>
    <w:rsid w:val="008A7A7B"/>
    <w:rsid w:val="008B0DEE"/>
    <w:rsid w:val="008B22E8"/>
    <w:rsid w:val="008B243B"/>
    <w:rsid w:val="008B2D45"/>
    <w:rsid w:val="008B6E0C"/>
    <w:rsid w:val="008C0059"/>
    <w:rsid w:val="008C546F"/>
    <w:rsid w:val="008C5899"/>
    <w:rsid w:val="008D0DB4"/>
    <w:rsid w:val="008D671D"/>
    <w:rsid w:val="008E11E2"/>
    <w:rsid w:val="008E1F04"/>
    <w:rsid w:val="008E69A3"/>
    <w:rsid w:val="008E6AD0"/>
    <w:rsid w:val="008E6B9D"/>
    <w:rsid w:val="008F09F5"/>
    <w:rsid w:val="008F32A9"/>
    <w:rsid w:val="009007EA"/>
    <w:rsid w:val="009014D9"/>
    <w:rsid w:val="00901D38"/>
    <w:rsid w:val="00904DC7"/>
    <w:rsid w:val="00905B7C"/>
    <w:rsid w:val="00905C46"/>
    <w:rsid w:val="00915417"/>
    <w:rsid w:val="00915736"/>
    <w:rsid w:val="00916EA9"/>
    <w:rsid w:val="009202C9"/>
    <w:rsid w:val="00920D26"/>
    <w:rsid w:val="00922048"/>
    <w:rsid w:val="00922CBD"/>
    <w:rsid w:val="00922E4E"/>
    <w:rsid w:val="00923C80"/>
    <w:rsid w:val="00924873"/>
    <w:rsid w:val="00925F70"/>
    <w:rsid w:val="0092651A"/>
    <w:rsid w:val="00930771"/>
    <w:rsid w:val="0093130F"/>
    <w:rsid w:val="009320A5"/>
    <w:rsid w:val="00932756"/>
    <w:rsid w:val="00934C67"/>
    <w:rsid w:val="00937C60"/>
    <w:rsid w:val="009401A3"/>
    <w:rsid w:val="00941695"/>
    <w:rsid w:val="009463D4"/>
    <w:rsid w:val="00947316"/>
    <w:rsid w:val="00950037"/>
    <w:rsid w:val="00951350"/>
    <w:rsid w:val="00951CCE"/>
    <w:rsid w:val="0095241E"/>
    <w:rsid w:val="0095602F"/>
    <w:rsid w:val="009565E7"/>
    <w:rsid w:val="00957819"/>
    <w:rsid w:val="009613F6"/>
    <w:rsid w:val="00965700"/>
    <w:rsid w:val="009701C0"/>
    <w:rsid w:val="00970800"/>
    <w:rsid w:val="00972247"/>
    <w:rsid w:val="009722BD"/>
    <w:rsid w:val="00974E67"/>
    <w:rsid w:val="00976A88"/>
    <w:rsid w:val="00977DCC"/>
    <w:rsid w:val="00980CCA"/>
    <w:rsid w:val="009826FE"/>
    <w:rsid w:val="00982782"/>
    <w:rsid w:val="00982D83"/>
    <w:rsid w:val="00986F54"/>
    <w:rsid w:val="00991725"/>
    <w:rsid w:val="00992527"/>
    <w:rsid w:val="00992BCE"/>
    <w:rsid w:val="00993730"/>
    <w:rsid w:val="00994872"/>
    <w:rsid w:val="009963DF"/>
    <w:rsid w:val="00996F68"/>
    <w:rsid w:val="009A160D"/>
    <w:rsid w:val="009A3B22"/>
    <w:rsid w:val="009A6040"/>
    <w:rsid w:val="009A7050"/>
    <w:rsid w:val="009A785C"/>
    <w:rsid w:val="009B20A3"/>
    <w:rsid w:val="009B5370"/>
    <w:rsid w:val="009B6AB1"/>
    <w:rsid w:val="009B6DEA"/>
    <w:rsid w:val="009C0063"/>
    <w:rsid w:val="009C4219"/>
    <w:rsid w:val="009C4A76"/>
    <w:rsid w:val="009C54B7"/>
    <w:rsid w:val="009C5B73"/>
    <w:rsid w:val="009C5C7E"/>
    <w:rsid w:val="009C7C5E"/>
    <w:rsid w:val="009D0D65"/>
    <w:rsid w:val="009D0EF9"/>
    <w:rsid w:val="009D186F"/>
    <w:rsid w:val="009D1ACC"/>
    <w:rsid w:val="009D6053"/>
    <w:rsid w:val="009D64C2"/>
    <w:rsid w:val="009E02CF"/>
    <w:rsid w:val="009E299B"/>
    <w:rsid w:val="009E53FE"/>
    <w:rsid w:val="009E5855"/>
    <w:rsid w:val="009F5F36"/>
    <w:rsid w:val="00A0033A"/>
    <w:rsid w:val="00A00DB7"/>
    <w:rsid w:val="00A02D63"/>
    <w:rsid w:val="00A03F12"/>
    <w:rsid w:val="00A043B9"/>
    <w:rsid w:val="00A07C41"/>
    <w:rsid w:val="00A10532"/>
    <w:rsid w:val="00A12338"/>
    <w:rsid w:val="00A16D22"/>
    <w:rsid w:val="00A20C6C"/>
    <w:rsid w:val="00A2173A"/>
    <w:rsid w:val="00A219FE"/>
    <w:rsid w:val="00A2407F"/>
    <w:rsid w:val="00A2413E"/>
    <w:rsid w:val="00A24322"/>
    <w:rsid w:val="00A2745C"/>
    <w:rsid w:val="00A30367"/>
    <w:rsid w:val="00A30FFE"/>
    <w:rsid w:val="00A335A1"/>
    <w:rsid w:val="00A357FF"/>
    <w:rsid w:val="00A37FA7"/>
    <w:rsid w:val="00A41F6F"/>
    <w:rsid w:val="00A4287A"/>
    <w:rsid w:val="00A439C4"/>
    <w:rsid w:val="00A451F2"/>
    <w:rsid w:val="00A45FA8"/>
    <w:rsid w:val="00A502E0"/>
    <w:rsid w:val="00A51116"/>
    <w:rsid w:val="00A52382"/>
    <w:rsid w:val="00A52BF5"/>
    <w:rsid w:val="00A54386"/>
    <w:rsid w:val="00A558C0"/>
    <w:rsid w:val="00A564BD"/>
    <w:rsid w:val="00A610C3"/>
    <w:rsid w:val="00A61C4E"/>
    <w:rsid w:val="00A6242E"/>
    <w:rsid w:val="00A635BD"/>
    <w:rsid w:val="00A649CE"/>
    <w:rsid w:val="00A66A8A"/>
    <w:rsid w:val="00A67439"/>
    <w:rsid w:val="00A70805"/>
    <w:rsid w:val="00A70C3F"/>
    <w:rsid w:val="00A7179E"/>
    <w:rsid w:val="00A72C76"/>
    <w:rsid w:val="00A730D6"/>
    <w:rsid w:val="00A73C4E"/>
    <w:rsid w:val="00A7704B"/>
    <w:rsid w:val="00A775C3"/>
    <w:rsid w:val="00A77DC9"/>
    <w:rsid w:val="00A77DD6"/>
    <w:rsid w:val="00A81303"/>
    <w:rsid w:val="00A8340C"/>
    <w:rsid w:val="00A9401C"/>
    <w:rsid w:val="00A94613"/>
    <w:rsid w:val="00A96AF8"/>
    <w:rsid w:val="00AA4A8A"/>
    <w:rsid w:val="00AA6DB9"/>
    <w:rsid w:val="00AA74A8"/>
    <w:rsid w:val="00AB0182"/>
    <w:rsid w:val="00AB5464"/>
    <w:rsid w:val="00AB65F2"/>
    <w:rsid w:val="00AB7D2D"/>
    <w:rsid w:val="00AC1ABB"/>
    <w:rsid w:val="00AC1C0B"/>
    <w:rsid w:val="00AC20FA"/>
    <w:rsid w:val="00AC41FD"/>
    <w:rsid w:val="00AC6785"/>
    <w:rsid w:val="00AD0AB0"/>
    <w:rsid w:val="00AD0C03"/>
    <w:rsid w:val="00AD185E"/>
    <w:rsid w:val="00AD1A1E"/>
    <w:rsid w:val="00AE3565"/>
    <w:rsid w:val="00AE6E58"/>
    <w:rsid w:val="00AF2000"/>
    <w:rsid w:val="00AF3524"/>
    <w:rsid w:val="00AF4901"/>
    <w:rsid w:val="00AF4E5D"/>
    <w:rsid w:val="00AF5278"/>
    <w:rsid w:val="00B001A3"/>
    <w:rsid w:val="00B0181F"/>
    <w:rsid w:val="00B02225"/>
    <w:rsid w:val="00B07D27"/>
    <w:rsid w:val="00B07F47"/>
    <w:rsid w:val="00B100F5"/>
    <w:rsid w:val="00B11ACA"/>
    <w:rsid w:val="00B11F6F"/>
    <w:rsid w:val="00B12DCD"/>
    <w:rsid w:val="00B13B27"/>
    <w:rsid w:val="00B14B14"/>
    <w:rsid w:val="00B14D0C"/>
    <w:rsid w:val="00B21F0F"/>
    <w:rsid w:val="00B22D27"/>
    <w:rsid w:val="00B25523"/>
    <w:rsid w:val="00B2558D"/>
    <w:rsid w:val="00B255E7"/>
    <w:rsid w:val="00B269A5"/>
    <w:rsid w:val="00B303CE"/>
    <w:rsid w:val="00B33219"/>
    <w:rsid w:val="00B334E6"/>
    <w:rsid w:val="00B33AF4"/>
    <w:rsid w:val="00B3460D"/>
    <w:rsid w:val="00B34E6E"/>
    <w:rsid w:val="00B37C6F"/>
    <w:rsid w:val="00B37D18"/>
    <w:rsid w:val="00B444F7"/>
    <w:rsid w:val="00B46B5E"/>
    <w:rsid w:val="00B508C8"/>
    <w:rsid w:val="00B57D98"/>
    <w:rsid w:val="00B602CF"/>
    <w:rsid w:val="00B6216F"/>
    <w:rsid w:val="00B65FE7"/>
    <w:rsid w:val="00B662DA"/>
    <w:rsid w:val="00B66370"/>
    <w:rsid w:val="00B71961"/>
    <w:rsid w:val="00B72071"/>
    <w:rsid w:val="00B7444F"/>
    <w:rsid w:val="00B75A54"/>
    <w:rsid w:val="00B760C5"/>
    <w:rsid w:val="00B766E5"/>
    <w:rsid w:val="00B8118F"/>
    <w:rsid w:val="00B815E7"/>
    <w:rsid w:val="00B81965"/>
    <w:rsid w:val="00B82E7B"/>
    <w:rsid w:val="00B83916"/>
    <w:rsid w:val="00B8696C"/>
    <w:rsid w:val="00B90781"/>
    <w:rsid w:val="00B91672"/>
    <w:rsid w:val="00B928CC"/>
    <w:rsid w:val="00B94A09"/>
    <w:rsid w:val="00B95AD9"/>
    <w:rsid w:val="00B95D49"/>
    <w:rsid w:val="00B95EB5"/>
    <w:rsid w:val="00B972F9"/>
    <w:rsid w:val="00B97492"/>
    <w:rsid w:val="00B97574"/>
    <w:rsid w:val="00BA0885"/>
    <w:rsid w:val="00BA2B0E"/>
    <w:rsid w:val="00BA61A0"/>
    <w:rsid w:val="00BA6730"/>
    <w:rsid w:val="00BA7265"/>
    <w:rsid w:val="00BA7429"/>
    <w:rsid w:val="00BB277D"/>
    <w:rsid w:val="00BB32E2"/>
    <w:rsid w:val="00BB3A08"/>
    <w:rsid w:val="00BB4B16"/>
    <w:rsid w:val="00BB5414"/>
    <w:rsid w:val="00BB6290"/>
    <w:rsid w:val="00BC0E3F"/>
    <w:rsid w:val="00BC4D8F"/>
    <w:rsid w:val="00BC59C0"/>
    <w:rsid w:val="00BC6D24"/>
    <w:rsid w:val="00BC6D50"/>
    <w:rsid w:val="00BC77A3"/>
    <w:rsid w:val="00BD07B9"/>
    <w:rsid w:val="00BD37FD"/>
    <w:rsid w:val="00BD5484"/>
    <w:rsid w:val="00BD6C6C"/>
    <w:rsid w:val="00BE005E"/>
    <w:rsid w:val="00BE2CC4"/>
    <w:rsid w:val="00BE3512"/>
    <w:rsid w:val="00BE511F"/>
    <w:rsid w:val="00BE5EEB"/>
    <w:rsid w:val="00BF1269"/>
    <w:rsid w:val="00BF4025"/>
    <w:rsid w:val="00BF6F75"/>
    <w:rsid w:val="00BF75E0"/>
    <w:rsid w:val="00C007D9"/>
    <w:rsid w:val="00C0155B"/>
    <w:rsid w:val="00C04986"/>
    <w:rsid w:val="00C06460"/>
    <w:rsid w:val="00C10C08"/>
    <w:rsid w:val="00C11611"/>
    <w:rsid w:val="00C13C55"/>
    <w:rsid w:val="00C14C06"/>
    <w:rsid w:val="00C1616D"/>
    <w:rsid w:val="00C17B13"/>
    <w:rsid w:val="00C17D8D"/>
    <w:rsid w:val="00C20964"/>
    <w:rsid w:val="00C2168B"/>
    <w:rsid w:val="00C22EB5"/>
    <w:rsid w:val="00C235A2"/>
    <w:rsid w:val="00C24A36"/>
    <w:rsid w:val="00C24A98"/>
    <w:rsid w:val="00C254EE"/>
    <w:rsid w:val="00C26346"/>
    <w:rsid w:val="00C266F3"/>
    <w:rsid w:val="00C269C9"/>
    <w:rsid w:val="00C27A7D"/>
    <w:rsid w:val="00C27BD7"/>
    <w:rsid w:val="00C31701"/>
    <w:rsid w:val="00C319F7"/>
    <w:rsid w:val="00C33719"/>
    <w:rsid w:val="00C34874"/>
    <w:rsid w:val="00C40175"/>
    <w:rsid w:val="00C40B72"/>
    <w:rsid w:val="00C4112B"/>
    <w:rsid w:val="00C47045"/>
    <w:rsid w:val="00C50ECB"/>
    <w:rsid w:val="00C516A0"/>
    <w:rsid w:val="00C518CF"/>
    <w:rsid w:val="00C56337"/>
    <w:rsid w:val="00C574B2"/>
    <w:rsid w:val="00C5789F"/>
    <w:rsid w:val="00C62CFD"/>
    <w:rsid w:val="00C650DF"/>
    <w:rsid w:val="00C65184"/>
    <w:rsid w:val="00C65C4B"/>
    <w:rsid w:val="00C671E3"/>
    <w:rsid w:val="00C673B4"/>
    <w:rsid w:val="00C706DE"/>
    <w:rsid w:val="00C72756"/>
    <w:rsid w:val="00C7364C"/>
    <w:rsid w:val="00C73D27"/>
    <w:rsid w:val="00C742AC"/>
    <w:rsid w:val="00C75B9D"/>
    <w:rsid w:val="00C7672E"/>
    <w:rsid w:val="00C76F56"/>
    <w:rsid w:val="00C76FBB"/>
    <w:rsid w:val="00C809DF"/>
    <w:rsid w:val="00C80B26"/>
    <w:rsid w:val="00C80B5D"/>
    <w:rsid w:val="00C812A9"/>
    <w:rsid w:val="00C82B48"/>
    <w:rsid w:val="00C9092D"/>
    <w:rsid w:val="00C90AF0"/>
    <w:rsid w:val="00C9323C"/>
    <w:rsid w:val="00C933C2"/>
    <w:rsid w:val="00C95AE4"/>
    <w:rsid w:val="00C96493"/>
    <w:rsid w:val="00C978CC"/>
    <w:rsid w:val="00CA4685"/>
    <w:rsid w:val="00CA7989"/>
    <w:rsid w:val="00CB27DB"/>
    <w:rsid w:val="00CC22BA"/>
    <w:rsid w:val="00CC786A"/>
    <w:rsid w:val="00CD0828"/>
    <w:rsid w:val="00CD3843"/>
    <w:rsid w:val="00CD47C5"/>
    <w:rsid w:val="00CD6A74"/>
    <w:rsid w:val="00CD73BC"/>
    <w:rsid w:val="00CE0B51"/>
    <w:rsid w:val="00CE3E18"/>
    <w:rsid w:val="00CF24BC"/>
    <w:rsid w:val="00CF489F"/>
    <w:rsid w:val="00CF5295"/>
    <w:rsid w:val="00D010A3"/>
    <w:rsid w:val="00D04E92"/>
    <w:rsid w:val="00D10AF2"/>
    <w:rsid w:val="00D12B4A"/>
    <w:rsid w:val="00D13274"/>
    <w:rsid w:val="00D14748"/>
    <w:rsid w:val="00D17517"/>
    <w:rsid w:val="00D21003"/>
    <w:rsid w:val="00D22F0F"/>
    <w:rsid w:val="00D254B9"/>
    <w:rsid w:val="00D26AA6"/>
    <w:rsid w:val="00D30FFC"/>
    <w:rsid w:val="00D3364A"/>
    <w:rsid w:val="00D348B5"/>
    <w:rsid w:val="00D36F3F"/>
    <w:rsid w:val="00D415C2"/>
    <w:rsid w:val="00D4182D"/>
    <w:rsid w:val="00D4189A"/>
    <w:rsid w:val="00D41D10"/>
    <w:rsid w:val="00D4353E"/>
    <w:rsid w:val="00D43F8C"/>
    <w:rsid w:val="00D44315"/>
    <w:rsid w:val="00D474C7"/>
    <w:rsid w:val="00D47788"/>
    <w:rsid w:val="00D50DED"/>
    <w:rsid w:val="00D518AA"/>
    <w:rsid w:val="00D534C9"/>
    <w:rsid w:val="00D54A81"/>
    <w:rsid w:val="00D54DA3"/>
    <w:rsid w:val="00D56FA6"/>
    <w:rsid w:val="00D6259B"/>
    <w:rsid w:val="00D63510"/>
    <w:rsid w:val="00D65732"/>
    <w:rsid w:val="00D65EF8"/>
    <w:rsid w:val="00D6707F"/>
    <w:rsid w:val="00D673D0"/>
    <w:rsid w:val="00D67512"/>
    <w:rsid w:val="00D67586"/>
    <w:rsid w:val="00D70410"/>
    <w:rsid w:val="00D708D8"/>
    <w:rsid w:val="00D70E63"/>
    <w:rsid w:val="00D73F20"/>
    <w:rsid w:val="00D741AA"/>
    <w:rsid w:val="00D74755"/>
    <w:rsid w:val="00D7570E"/>
    <w:rsid w:val="00D80B21"/>
    <w:rsid w:val="00D81537"/>
    <w:rsid w:val="00D81945"/>
    <w:rsid w:val="00D832DE"/>
    <w:rsid w:val="00D8620A"/>
    <w:rsid w:val="00D863AB"/>
    <w:rsid w:val="00D916D7"/>
    <w:rsid w:val="00D9338F"/>
    <w:rsid w:val="00D93F68"/>
    <w:rsid w:val="00D94403"/>
    <w:rsid w:val="00D944D2"/>
    <w:rsid w:val="00DA2A73"/>
    <w:rsid w:val="00DA390E"/>
    <w:rsid w:val="00DA3CEC"/>
    <w:rsid w:val="00DA49BA"/>
    <w:rsid w:val="00DA4EA7"/>
    <w:rsid w:val="00DA5E74"/>
    <w:rsid w:val="00DA6E4C"/>
    <w:rsid w:val="00DB5594"/>
    <w:rsid w:val="00DB5B37"/>
    <w:rsid w:val="00DB667C"/>
    <w:rsid w:val="00DB6999"/>
    <w:rsid w:val="00DB6D25"/>
    <w:rsid w:val="00DB7B2A"/>
    <w:rsid w:val="00DB7B89"/>
    <w:rsid w:val="00DB7DE4"/>
    <w:rsid w:val="00DC00D1"/>
    <w:rsid w:val="00DC0444"/>
    <w:rsid w:val="00DC142B"/>
    <w:rsid w:val="00DC3293"/>
    <w:rsid w:val="00DC339F"/>
    <w:rsid w:val="00DC3BE4"/>
    <w:rsid w:val="00DD077F"/>
    <w:rsid w:val="00DD0FFE"/>
    <w:rsid w:val="00DD275B"/>
    <w:rsid w:val="00DD2777"/>
    <w:rsid w:val="00DD32FE"/>
    <w:rsid w:val="00DD3FD6"/>
    <w:rsid w:val="00DE74A8"/>
    <w:rsid w:val="00DE7702"/>
    <w:rsid w:val="00DF0032"/>
    <w:rsid w:val="00DF0982"/>
    <w:rsid w:val="00DF37EB"/>
    <w:rsid w:val="00DF3F76"/>
    <w:rsid w:val="00DF63DB"/>
    <w:rsid w:val="00DF6E5F"/>
    <w:rsid w:val="00E00971"/>
    <w:rsid w:val="00E02E0B"/>
    <w:rsid w:val="00E04DC1"/>
    <w:rsid w:val="00E058F9"/>
    <w:rsid w:val="00E06ADA"/>
    <w:rsid w:val="00E07FD3"/>
    <w:rsid w:val="00E11160"/>
    <w:rsid w:val="00E1137B"/>
    <w:rsid w:val="00E1184D"/>
    <w:rsid w:val="00E11F49"/>
    <w:rsid w:val="00E1263C"/>
    <w:rsid w:val="00E12749"/>
    <w:rsid w:val="00E13A3A"/>
    <w:rsid w:val="00E157F7"/>
    <w:rsid w:val="00E30B00"/>
    <w:rsid w:val="00E3610A"/>
    <w:rsid w:val="00E37930"/>
    <w:rsid w:val="00E40F6E"/>
    <w:rsid w:val="00E437A8"/>
    <w:rsid w:val="00E448B3"/>
    <w:rsid w:val="00E51197"/>
    <w:rsid w:val="00E52A40"/>
    <w:rsid w:val="00E53981"/>
    <w:rsid w:val="00E5492C"/>
    <w:rsid w:val="00E558FA"/>
    <w:rsid w:val="00E561E0"/>
    <w:rsid w:val="00E6314D"/>
    <w:rsid w:val="00E635C8"/>
    <w:rsid w:val="00E63798"/>
    <w:rsid w:val="00E64B2F"/>
    <w:rsid w:val="00E70443"/>
    <w:rsid w:val="00E70EC3"/>
    <w:rsid w:val="00E737AC"/>
    <w:rsid w:val="00E73891"/>
    <w:rsid w:val="00E738E6"/>
    <w:rsid w:val="00E74563"/>
    <w:rsid w:val="00E80136"/>
    <w:rsid w:val="00E80FBC"/>
    <w:rsid w:val="00E819F3"/>
    <w:rsid w:val="00E83061"/>
    <w:rsid w:val="00E83AEE"/>
    <w:rsid w:val="00E84FCA"/>
    <w:rsid w:val="00E85E53"/>
    <w:rsid w:val="00E91F73"/>
    <w:rsid w:val="00E9204B"/>
    <w:rsid w:val="00E92273"/>
    <w:rsid w:val="00E9270E"/>
    <w:rsid w:val="00E93D95"/>
    <w:rsid w:val="00E96A3F"/>
    <w:rsid w:val="00EA071F"/>
    <w:rsid w:val="00EA3FCC"/>
    <w:rsid w:val="00EA60FD"/>
    <w:rsid w:val="00EA6F7B"/>
    <w:rsid w:val="00EB0767"/>
    <w:rsid w:val="00EB0D84"/>
    <w:rsid w:val="00EB20BB"/>
    <w:rsid w:val="00EB454D"/>
    <w:rsid w:val="00EB4D96"/>
    <w:rsid w:val="00EC175B"/>
    <w:rsid w:val="00EC254A"/>
    <w:rsid w:val="00EC45A2"/>
    <w:rsid w:val="00ED51B4"/>
    <w:rsid w:val="00ED79DC"/>
    <w:rsid w:val="00EE0755"/>
    <w:rsid w:val="00EE1D82"/>
    <w:rsid w:val="00EE35A0"/>
    <w:rsid w:val="00EE51EE"/>
    <w:rsid w:val="00EE6020"/>
    <w:rsid w:val="00EE656D"/>
    <w:rsid w:val="00EF0926"/>
    <w:rsid w:val="00EF0E36"/>
    <w:rsid w:val="00EF126C"/>
    <w:rsid w:val="00EF316E"/>
    <w:rsid w:val="00EF3CAD"/>
    <w:rsid w:val="00EF3EDA"/>
    <w:rsid w:val="00EF3FCE"/>
    <w:rsid w:val="00EF4A8D"/>
    <w:rsid w:val="00EF5A12"/>
    <w:rsid w:val="00EF5C05"/>
    <w:rsid w:val="00EF7768"/>
    <w:rsid w:val="00EF77AB"/>
    <w:rsid w:val="00EF7BDA"/>
    <w:rsid w:val="00F016D1"/>
    <w:rsid w:val="00F017CA"/>
    <w:rsid w:val="00F0273A"/>
    <w:rsid w:val="00F053A9"/>
    <w:rsid w:val="00F062E5"/>
    <w:rsid w:val="00F070A8"/>
    <w:rsid w:val="00F10604"/>
    <w:rsid w:val="00F10B40"/>
    <w:rsid w:val="00F1135A"/>
    <w:rsid w:val="00F11D91"/>
    <w:rsid w:val="00F11E65"/>
    <w:rsid w:val="00F150AB"/>
    <w:rsid w:val="00F2223D"/>
    <w:rsid w:val="00F3034E"/>
    <w:rsid w:val="00F32270"/>
    <w:rsid w:val="00F323A0"/>
    <w:rsid w:val="00F33DE0"/>
    <w:rsid w:val="00F34AA4"/>
    <w:rsid w:val="00F44686"/>
    <w:rsid w:val="00F46177"/>
    <w:rsid w:val="00F54CCA"/>
    <w:rsid w:val="00F55369"/>
    <w:rsid w:val="00F61080"/>
    <w:rsid w:val="00F612E8"/>
    <w:rsid w:val="00F61814"/>
    <w:rsid w:val="00F622B4"/>
    <w:rsid w:val="00F626B3"/>
    <w:rsid w:val="00F67EDF"/>
    <w:rsid w:val="00F703D2"/>
    <w:rsid w:val="00F717F7"/>
    <w:rsid w:val="00F71EED"/>
    <w:rsid w:val="00F7354F"/>
    <w:rsid w:val="00F74386"/>
    <w:rsid w:val="00F744A8"/>
    <w:rsid w:val="00F75794"/>
    <w:rsid w:val="00F815DD"/>
    <w:rsid w:val="00F82BC3"/>
    <w:rsid w:val="00F833A5"/>
    <w:rsid w:val="00F83F6B"/>
    <w:rsid w:val="00F84406"/>
    <w:rsid w:val="00F84825"/>
    <w:rsid w:val="00F86C32"/>
    <w:rsid w:val="00F879EF"/>
    <w:rsid w:val="00F91F68"/>
    <w:rsid w:val="00F93388"/>
    <w:rsid w:val="00F93AFB"/>
    <w:rsid w:val="00F963A4"/>
    <w:rsid w:val="00FA0F69"/>
    <w:rsid w:val="00FA3922"/>
    <w:rsid w:val="00FA3D84"/>
    <w:rsid w:val="00FA434B"/>
    <w:rsid w:val="00FA54BA"/>
    <w:rsid w:val="00FA592C"/>
    <w:rsid w:val="00FA6F06"/>
    <w:rsid w:val="00FB2483"/>
    <w:rsid w:val="00FB3389"/>
    <w:rsid w:val="00FB37A9"/>
    <w:rsid w:val="00FB3FE3"/>
    <w:rsid w:val="00FB4E49"/>
    <w:rsid w:val="00FB55D7"/>
    <w:rsid w:val="00FB6CB6"/>
    <w:rsid w:val="00FB7C4B"/>
    <w:rsid w:val="00FC088B"/>
    <w:rsid w:val="00FC0C99"/>
    <w:rsid w:val="00FC1167"/>
    <w:rsid w:val="00FC280E"/>
    <w:rsid w:val="00FC415C"/>
    <w:rsid w:val="00FC5622"/>
    <w:rsid w:val="00FC5BAD"/>
    <w:rsid w:val="00FC7286"/>
    <w:rsid w:val="00FD205E"/>
    <w:rsid w:val="00FD50EF"/>
    <w:rsid w:val="00FE1491"/>
    <w:rsid w:val="00FE2750"/>
    <w:rsid w:val="00FE46A6"/>
    <w:rsid w:val="00FE7AEA"/>
    <w:rsid w:val="00FF1F50"/>
    <w:rsid w:val="00FF3230"/>
    <w:rsid w:val="00FF4133"/>
    <w:rsid w:val="00FF6538"/>
    <w:rsid w:val="00FF6A54"/>
    <w:rsid w:val="06475832"/>
    <w:rsid w:val="0C446D4B"/>
    <w:rsid w:val="0CC75EBD"/>
    <w:rsid w:val="0DA4BBDA"/>
    <w:rsid w:val="0F408C3B"/>
    <w:rsid w:val="0F870E12"/>
    <w:rsid w:val="1382002B"/>
    <w:rsid w:val="148847D6"/>
    <w:rsid w:val="1A4D9A93"/>
    <w:rsid w:val="1B45B93A"/>
    <w:rsid w:val="1CE6551C"/>
    <w:rsid w:val="1DA290CB"/>
    <w:rsid w:val="23A0117B"/>
    <w:rsid w:val="23E00853"/>
    <w:rsid w:val="2628BF22"/>
    <w:rsid w:val="27F8A3BC"/>
    <w:rsid w:val="2888FB04"/>
    <w:rsid w:val="30D1B83B"/>
    <w:rsid w:val="333CA2C2"/>
    <w:rsid w:val="34023ECA"/>
    <w:rsid w:val="348EC69B"/>
    <w:rsid w:val="34A9F838"/>
    <w:rsid w:val="36A3285B"/>
    <w:rsid w:val="36DD32A8"/>
    <w:rsid w:val="38790309"/>
    <w:rsid w:val="3A1232B2"/>
    <w:rsid w:val="3FDC70C6"/>
    <w:rsid w:val="478A2909"/>
    <w:rsid w:val="4C09F81C"/>
    <w:rsid w:val="4C492A76"/>
    <w:rsid w:val="50076135"/>
    <w:rsid w:val="507CFF19"/>
    <w:rsid w:val="51BBDF1E"/>
    <w:rsid w:val="562E538E"/>
    <w:rsid w:val="58563B19"/>
    <w:rsid w:val="5B63D193"/>
    <w:rsid w:val="5BB35179"/>
    <w:rsid w:val="5C06F389"/>
    <w:rsid w:val="5DA2C3EA"/>
    <w:rsid w:val="5F3903CF"/>
    <w:rsid w:val="5F3E944B"/>
    <w:rsid w:val="66A294E1"/>
    <w:rsid w:val="67C81BD5"/>
    <w:rsid w:val="6E674E45"/>
    <w:rsid w:val="6E8751AC"/>
    <w:rsid w:val="6F0C2CAC"/>
    <w:rsid w:val="705C4C26"/>
    <w:rsid w:val="7404B269"/>
    <w:rsid w:val="7B64A5C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9D864"/>
  <w15:docId w15:val="{927E926B-9539-49C5-9FF0-5D5CE6EB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73BD5"/>
    <w:pPr>
      <w:tabs>
        <w:tab w:val="center" w:pos="4536"/>
        <w:tab w:val="right" w:pos="9072"/>
      </w:tabs>
    </w:pPr>
  </w:style>
  <w:style w:type="character" w:customStyle="1" w:styleId="NagwekZnak">
    <w:name w:val="Nagłówek Znak"/>
    <w:basedOn w:val="Domylnaczcionkaakapitu"/>
    <w:link w:val="Nagwek"/>
    <w:uiPriority w:val="99"/>
    <w:rsid w:val="00173BD5"/>
  </w:style>
  <w:style w:type="paragraph" w:styleId="Stopka">
    <w:name w:val="footer"/>
    <w:basedOn w:val="Normalny"/>
    <w:link w:val="StopkaZnak"/>
    <w:uiPriority w:val="99"/>
    <w:unhideWhenUsed/>
    <w:rsid w:val="00173BD5"/>
    <w:pPr>
      <w:tabs>
        <w:tab w:val="center" w:pos="4536"/>
        <w:tab w:val="right" w:pos="9072"/>
      </w:tabs>
    </w:pPr>
  </w:style>
  <w:style w:type="character" w:customStyle="1" w:styleId="StopkaZnak">
    <w:name w:val="Stopka Znak"/>
    <w:basedOn w:val="Domylnaczcionkaakapitu"/>
    <w:link w:val="Stopka"/>
    <w:uiPriority w:val="99"/>
    <w:rsid w:val="00173BD5"/>
  </w:style>
  <w:style w:type="character" w:styleId="Odwoaniedokomentarza">
    <w:name w:val="annotation reference"/>
    <w:uiPriority w:val="99"/>
    <w:semiHidden/>
    <w:unhideWhenUsed/>
    <w:rsid w:val="00951350"/>
    <w:rPr>
      <w:sz w:val="16"/>
      <w:szCs w:val="16"/>
    </w:rPr>
  </w:style>
  <w:style w:type="paragraph" w:styleId="Tekstkomentarza">
    <w:name w:val="annotation text"/>
    <w:basedOn w:val="Normalny"/>
    <w:link w:val="TekstkomentarzaZnak"/>
    <w:uiPriority w:val="99"/>
    <w:unhideWhenUsed/>
    <w:rsid w:val="00951350"/>
  </w:style>
  <w:style w:type="character" w:customStyle="1" w:styleId="TekstkomentarzaZnak">
    <w:name w:val="Tekst komentarza Znak"/>
    <w:basedOn w:val="Domylnaczcionkaakapitu"/>
    <w:link w:val="Tekstkomentarza"/>
    <w:uiPriority w:val="99"/>
    <w:rsid w:val="00951350"/>
  </w:style>
  <w:style w:type="paragraph" w:styleId="Tematkomentarza">
    <w:name w:val="annotation subject"/>
    <w:basedOn w:val="Tekstkomentarza"/>
    <w:next w:val="Tekstkomentarza"/>
    <w:link w:val="TematkomentarzaZnak"/>
    <w:uiPriority w:val="99"/>
    <w:semiHidden/>
    <w:unhideWhenUsed/>
    <w:rsid w:val="00951350"/>
    <w:rPr>
      <w:b/>
      <w:bCs/>
    </w:rPr>
  </w:style>
  <w:style w:type="character" w:customStyle="1" w:styleId="TematkomentarzaZnak">
    <w:name w:val="Temat komentarza Znak"/>
    <w:link w:val="Tematkomentarza"/>
    <w:uiPriority w:val="99"/>
    <w:semiHidden/>
    <w:rsid w:val="00951350"/>
    <w:rPr>
      <w:b/>
      <w:bCs/>
    </w:rPr>
  </w:style>
  <w:style w:type="paragraph" w:styleId="Akapitzlist">
    <w:name w:val="List Paragraph"/>
    <w:aliases w:val="EPL lista punktowana z wyrózneniem,A_wyliczenie,K-P_odwolanie,Akapit z listą5,maz_wyliczenie,opis dzialania,Wykres,T_SZ_List Paragraph,L1,Numerowanie,Akapit z listą 1,lp1,Bullet 1,Use Case List Paragraph,numbered,Bullet List,FooterText"/>
    <w:basedOn w:val="Normalny"/>
    <w:link w:val="AkapitzlistZnak"/>
    <w:uiPriority w:val="34"/>
    <w:qFormat/>
    <w:rsid w:val="00725731"/>
    <w:pPr>
      <w:ind w:left="708"/>
    </w:pPr>
  </w:style>
  <w:style w:type="paragraph" w:customStyle="1" w:styleId="Default">
    <w:name w:val="Default"/>
    <w:rsid w:val="001E0A63"/>
    <w:pPr>
      <w:autoSpaceDE w:val="0"/>
      <w:autoSpaceDN w:val="0"/>
      <w:adjustRightInd w:val="0"/>
    </w:pPr>
    <w:rPr>
      <w:rFonts w:ascii="Verdana" w:hAnsi="Verdana" w:cs="Verdana"/>
      <w:color w:val="000000"/>
      <w:sz w:val="24"/>
      <w:szCs w:val="24"/>
    </w:rPr>
  </w:style>
  <w:style w:type="character" w:styleId="Nierozpoznanawzmianka">
    <w:name w:val="Unresolved Mention"/>
    <w:uiPriority w:val="99"/>
    <w:unhideWhenUsed/>
    <w:rsid w:val="00727D48"/>
    <w:rPr>
      <w:color w:val="605E5C"/>
      <w:shd w:val="clear" w:color="auto" w:fill="E1DFDD"/>
    </w:rPr>
  </w:style>
  <w:style w:type="paragraph" w:styleId="Tekstprzypisudolnego">
    <w:name w:val="footnote text"/>
    <w:basedOn w:val="Normalny"/>
    <w:link w:val="TekstprzypisudolnegoZnak"/>
    <w:uiPriority w:val="99"/>
    <w:semiHidden/>
    <w:unhideWhenUsed/>
    <w:rsid w:val="00E3610A"/>
    <w:pPr>
      <w:jc w:val="both"/>
    </w:pPr>
    <w:rPr>
      <w:rFonts w:ascii="Times New Roman" w:eastAsia="Times New Roman" w:hAnsi="Times New Roman" w:cs="Times New Roman"/>
    </w:rPr>
  </w:style>
  <w:style w:type="character" w:customStyle="1" w:styleId="TekstprzypisudolnegoZnak">
    <w:name w:val="Tekst przypisu dolnego Znak"/>
    <w:link w:val="Tekstprzypisudolnego"/>
    <w:uiPriority w:val="99"/>
    <w:semiHidden/>
    <w:rsid w:val="00E3610A"/>
    <w:rPr>
      <w:rFonts w:ascii="Times New Roman" w:eastAsia="Times New Roman" w:hAnsi="Times New Roman" w:cs="Times New Roman"/>
    </w:rPr>
  </w:style>
  <w:style w:type="character" w:styleId="Odwoanieprzypisudolnego">
    <w:name w:val="footnote reference"/>
    <w:uiPriority w:val="99"/>
    <w:semiHidden/>
    <w:unhideWhenUsed/>
    <w:rsid w:val="00E3610A"/>
    <w:rPr>
      <w:vertAlign w:val="superscript"/>
    </w:rPr>
  </w:style>
  <w:style w:type="table" w:styleId="Tabela-Siatka">
    <w:name w:val="Table Grid"/>
    <w:basedOn w:val="Standardowy"/>
    <w:uiPriority w:val="59"/>
    <w:rsid w:val="00E3610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DB5594"/>
    <w:pPr>
      <w:suppressAutoHyphens/>
      <w:autoSpaceDN w:val="0"/>
      <w:spacing w:before="100" w:after="100"/>
    </w:pPr>
    <w:rPr>
      <w:rFonts w:ascii="Times New Roman" w:eastAsia="Times New Roman" w:hAnsi="Times New Roman" w:cs="Times New Roman"/>
      <w:sz w:val="24"/>
      <w:szCs w:val="24"/>
    </w:rPr>
  </w:style>
  <w:style w:type="character" w:customStyle="1" w:styleId="normaltextrun">
    <w:name w:val="normaltextrun"/>
    <w:basedOn w:val="Domylnaczcionkaakapitu"/>
    <w:rsid w:val="00DB5594"/>
  </w:style>
  <w:style w:type="character" w:customStyle="1" w:styleId="eop">
    <w:name w:val="eop"/>
    <w:basedOn w:val="Domylnaczcionkaakapitu"/>
    <w:rsid w:val="00DB5594"/>
  </w:style>
  <w:style w:type="character" w:customStyle="1" w:styleId="contextualspellingandgrammarerror">
    <w:name w:val="contextualspellingandgrammarerror"/>
    <w:basedOn w:val="Domylnaczcionkaakapitu"/>
    <w:rsid w:val="00DB5594"/>
  </w:style>
  <w:style w:type="character" w:customStyle="1" w:styleId="spellingerror">
    <w:name w:val="spellingerror"/>
    <w:basedOn w:val="Domylnaczcionkaakapitu"/>
    <w:rsid w:val="006E2D74"/>
  </w:style>
  <w:style w:type="character" w:styleId="Wzmianka">
    <w:name w:val="Mention"/>
    <w:uiPriority w:val="99"/>
    <w:unhideWhenUsed/>
    <w:rsid w:val="00A2745C"/>
    <w:rPr>
      <w:color w:val="2B579A"/>
      <w:shd w:val="clear" w:color="auto" w:fill="E1DFDD"/>
    </w:rPr>
  </w:style>
  <w:style w:type="character" w:customStyle="1" w:styleId="AkapitzlistZnak">
    <w:name w:val="Akapit z listą Znak"/>
    <w:aliases w:val="EPL lista punktowana z wyrózneniem Znak,A_wyliczenie Znak,K-P_odwolanie Znak,Akapit z listą5 Znak,maz_wyliczenie Znak,opis dzialania Znak,Wykres Znak,T_SZ_List Paragraph Znak,L1 Znak,Numerowanie Znak,Akapit z listą 1 Znak,lp1 Znak"/>
    <w:link w:val="Akapitzlist"/>
    <w:qFormat/>
    <w:locked/>
    <w:rsid w:val="00E9204B"/>
  </w:style>
  <w:style w:type="paragraph" w:customStyle="1" w:styleId="Normalny1">
    <w:name w:val="Normalny1"/>
    <w:rsid w:val="007B0748"/>
    <w:pPr>
      <w:widowControl w:val="0"/>
      <w:spacing w:line="276" w:lineRule="auto"/>
    </w:pPr>
    <w:rPr>
      <w:rFonts w:ascii="Arial" w:eastAsia="Arial" w:hAnsi="Arial"/>
      <w:color w:val="000000"/>
      <w:sz w:val="22"/>
    </w:rPr>
  </w:style>
  <w:style w:type="character" w:styleId="Hipercze">
    <w:name w:val="Hyperlink"/>
    <w:basedOn w:val="Domylnaczcionkaakapitu"/>
    <w:uiPriority w:val="99"/>
    <w:unhideWhenUsed/>
    <w:rsid w:val="00F93388"/>
    <w:rPr>
      <w:color w:val="0563C1" w:themeColor="hyperlink"/>
      <w:u w:val="single"/>
    </w:rPr>
  </w:style>
  <w:style w:type="paragraph" w:styleId="NormalnyWeb">
    <w:name w:val="Normal (Web)"/>
    <w:basedOn w:val="Normalny"/>
    <w:uiPriority w:val="99"/>
    <w:semiHidden/>
    <w:unhideWhenUsed/>
    <w:rsid w:val="0063638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636386"/>
  </w:style>
  <w:style w:type="paragraph" w:styleId="Poprawka">
    <w:name w:val="Revision"/>
    <w:hidden/>
    <w:uiPriority w:val="99"/>
    <w:semiHidden/>
    <w:rsid w:val="001F523F"/>
  </w:style>
  <w:style w:type="paragraph" w:customStyle="1" w:styleId="KWADRATY">
    <w:name w:val="KWADRATY"/>
    <w:basedOn w:val="Normalny"/>
    <w:rsid w:val="00205EF2"/>
    <w:pPr>
      <w:keepLines/>
      <w:numPr>
        <w:numId w:val="72"/>
      </w:numPr>
      <w:tabs>
        <w:tab w:val="left" w:pos="708"/>
      </w:tabs>
      <w:suppressAutoHyphens/>
      <w:snapToGrid w:val="0"/>
      <w:jc w:val="both"/>
    </w:pPr>
    <w:rPr>
      <w:rFonts w:ascii="Times New Roman" w:hAnsi="Times New Roman" w:cs="Times New Roman"/>
      <w:bCs/>
      <w:sz w:val="24"/>
      <w:szCs w:val="24"/>
    </w:rPr>
  </w:style>
  <w:style w:type="character" w:styleId="Pogrubienie">
    <w:name w:val="Strong"/>
    <w:basedOn w:val="Domylnaczcionkaakapitu"/>
    <w:uiPriority w:val="22"/>
    <w:qFormat/>
    <w:rsid w:val="00BD6C6C"/>
    <w:rPr>
      <w:b/>
      <w:bCs/>
    </w:rPr>
  </w:style>
  <w:style w:type="character" w:customStyle="1" w:styleId="ui-provider">
    <w:name w:val="ui-provider"/>
    <w:basedOn w:val="Domylnaczcionkaakapitu"/>
    <w:rsid w:val="00EB4D96"/>
  </w:style>
  <w:style w:type="table" w:styleId="Tabelasiatki1jasna">
    <w:name w:val="Grid Table 1 Light"/>
    <w:basedOn w:val="Standardowy"/>
    <w:uiPriority w:val="46"/>
    <w:rsid w:val="00827AC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6kolorowaakcent6">
    <w:name w:val="Grid Table 6 Colorful Accent 6"/>
    <w:basedOn w:val="Standardowy"/>
    <w:uiPriority w:val="51"/>
    <w:rsid w:val="00827AC1"/>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20914">
      <w:bodyDiv w:val="1"/>
      <w:marLeft w:val="0"/>
      <w:marRight w:val="0"/>
      <w:marTop w:val="0"/>
      <w:marBottom w:val="0"/>
      <w:divBdr>
        <w:top w:val="none" w:sz="0" w:space="0" w:color="auto"/>
        <w:left w:val="none" w:sz="0" w:space="0" w:color="auto"/>
        <w:bottom w:val="none" w:sz="0" w:space="0" w:color="auto"/>
        <w:right w:val="none" w:sz="0" w:space="0" w:color="auto"/>
      </w:divBdr>
      <w:divsChild>
        <w:div w:id="2047246178">
          <w:marLeft w:val="360"/>
          <w:marRight w:val="0"/>
          <w:marTop w:val="72"/>
          <w:marBottom w:val="72"/>
          <w:divBdr>
            <w:top w:val="none" w:sz="0" w:space="0" w:color="auto"/>
            <w:left w:val="none" w:sz="0" w:space="0" w:color="auto"/>
            <w:bottom w:val="none" w:sz="0" w:space="0" w:color="auto"/>
            <w:right w:val="none" w:sz="0" w:space="0" w:color="auto"/>
          </w:divBdr>
          <w:divsChild>
            <w:div w:id="593628679">
              <w:marLeft w:val="0"/>
              <w:marRight w:val="0"/>
              <w:marTop w:val="0"/>
              <w:marBottom w:val="0"/>
              <w:divBdr>
                <w:top w:val="none" w:sz="0" w:space="0" w:color="auto"/>
                <w:left w:val="none" w:sz="0" w:space="0" w:color="auto"/>
                <w:bottom w:val="none" w:sz="0" w:space="0" w:color="auto"/>
                <w:right w:val="none" w:sz="0" w:space="0" w:color="auto"/>
              </w:divBdr>
            </w:div>
            <w:div w:id="157770704">
              <w:marLeft w:val="360"/>
              <w:marRight w:val="0"/>
              <w:marTop w:val="0"/>
              <w:marBottom w:val="0"/>
              <w:divBdr>
                <w:top w:val="none" w:sz="0" w:space="0" w:color="auto"/>
                <w:left w:val="none" w:sz="0" w:space="0" w:color="auto"/>
                <w:bottom w:val="none" w:sz="0" w:space="0" w:color="auto"/>
                <w:right w:val="none" w:sz="0" w:space="0" w:color="auto"/>
              </w:divBdr>
              <w:divsChild>
                <w:div w:id="749548955">
                  <w:marLeft w:val="0"/>
                  <w:marRight w:val="0"/>
                  <w:marTop w:val="0"/>
                  <w:marBottom w:val="0"/>
                  <w:divBdr>
                    <w:top w:val="none" w:sz="0" w:space="0" w:color="auto"/>
                    <w:left w:val="none" w:sz="0" w:space="0" w:color="auto"/>
                    <w:bottom w:val="none" w:sz="0" w:space="0" w:color="auto"/>
                    <w:right w:val="none" w:sz="0" w:space="0" w:color="auto"/>
                  </w:divBdr>
                </w:div>
              </w:divsChild>
            </w:div>
            <w:div w:id="677198642">
              <w:marLeft w:val="360"/>
              <w:marRight w:val="0"/>
              <w:marTop w:val="0"/>
              <w:marBottom w:val="0"/>
              <w:divBdr>
                <w:top w:val="none" w:sz="0" w:space="0" w:color="auto"/>
                <w:left w:val="none" w:sz="0" w:space="0" w:color="auto"/>
                <w:bottom w:val="none" w:sz="0" w:space="0" w:color="auto"/>
                <w:right w:val="none" w:sz="0" w:space="0" w:color="auto"/>
              </w:divBdr>
              <w:divsChild>
                <w:div w:id="1403062637">
                  <w:marLeft w:val="0"/>
                  <w:marRight w:val="0"/>
                  <w:marTop w:val="0"/>
                  <w:marBottom w:val="0"/>
                  <w:divBdr>
                    <w:top w:val="none" w:sz="0" w:space="0" w:color="auto"/>
                    <w:left w:val="none" w:sz="0" w:space="0" w:color="auto"/>
                    <w:bottom w:val="none" w:sz="0" w:space="0" w:color="auto"/>
                    <w:right w:val="none" w:sz="0" w:space="0" w:color="auto"/>
                  </w:divBdr>
                </w:div>
              </w:divsChild>
            </w:div>
            <w:div w:id="1459495007">
              <w:marLeft w:val="360"/>
              <w:marRight w:val="0"/>
              <w:marTop w:val="0"/>
              <w:marBottom w:val="0"/>
              <w:divBdr>
                <w:top w:val="none" w:sz="0" w:space="0" w:color="auto"/>
                <w:left w:val="none" w:sz="0" w:space="0" w:color="auto"/>
                <w:bottom w:val="none" w:sz="0" w:space="0" w:color="auto"/>
                <w:right w:val="none" w:sz="0" w:space="0" w:color="auto"/>
              </w:divBdr>
              <w:divsChild>
                <w:div w:id="2389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5162">
      <w:bodyDiv w:val="1"/>
      <w:marLeft w:val="0"/>
      <w:marRight w:val="0"/>
      <w:marTop w:val="0"/>
      <w:marBottom w:val="0"/>
      <w:divBdr>
        <w:top w:val="none" w:sz="0" w:space="0" w:color="auto"/>
        <w:left w:val="none" w:sz="0" w:space="0" w:color="auto"/>
        <w:bottom w:val="none" w:sz="0" w:space="0" w:color="auto"/>
        <w:right w:val="none" w:sz="0" w:space="0" w:color="auto"/>
      </w:divBdr>
    </w:div>
    <w:div w:id="293559146">
      <w:bodyDiv w:val="1"/>
      <w:marLeft w:val="0"/>
      <w:marRight w:val="0"/>
      <w:marTop w:val="0"/>
      <w:marBottom w:val="0"/>
      <w:divBdr>
        <w:top w:val="none" w:sz="0" w:space="0" w:color="auto"/>
        <w:left w:val="none" w:sz="0" w:space="0" w:color="auto"/>
        <w:bottom w:val="none" w:sz="0" w:space="0" w:color="auto"/>
        <w:right w:val="none" w:sz="0" w:space="0" w:color="auto"/>
      </w:divBdr>
    </w:div>
    <w:div w:id="309792978">
      <w:bodyDiv w:val="1"/>
      <w:marLeft w:val="0"/>
      <w:marRight w:val="0"/>
      <w:marTop w:val="0"/>
      <w:marBottom w:val="0"/>
      <w:divBdr>
        <w:top w:val="none" w:sz="0" w:space="0" w:color="auto"/>
        <w:left w:val="none" w:sz="0" w:space="0" w:color="auto"/>
        <w:bottom w:val="none" w:sz="0" w:space="0" w:color="auto"/>
        <w:right w:val="none" w:sz="0" w:space="0" w:color="auto"/>
      </w:divBdr>
    </w:div>
    <w:div w:id="359088367">
      <w:bodyDiv w:val="1"/>
      <w:marLeft w:val="0"/>
      <w:marRight w:val="0"/>
      <w:marTop w:val="0"/>
      <w:marBottom w:val="0"/>
      <w:divBdr>
        <w:top w:val="none" w:sz="0" w:space="0" w:color="auto"/>
        <w:left w:val="none" w:sz="0" w:space="0" w:color="auto"/>
        <w:bottom w:val="none" w:sz="0" w:space="0" w:color="auto"/>
        <w:right w:val="none" w:sz="0" w:space="0" w:color="auto"/>
      </w:divBdr>
    </w:div>
    <w:div w:id="433944105">
      <w:bodyDiv w:val="1"/>
      <w:marLeft w:val="0"/>
      <w:marRight w:val="0"/>
      <w:marTop w:val="0"/>
      <w:marBottom w:val="0"/>
      <w:divBdr>
        <w:top w:val="none" w:sz="0" w:space="0" w:color="auto"/>
        <w:left w:val="none" w:sz="0" w:space="0" w:color="auto"/>
        <w:bottom w:val="none" w:sz="0" w:space="0" w:color="auto"/>
        <w:right w:val="none" w:sz="0" w:space="0" w:color="auto"/>
      </w:divBdr>
    </w:div>
    <w:div w:id="532576665">
      <w:bodyDiv w:val="1"/>
      <w:marLeft w:val="0"/>
      <w:marRight w:val="0"/>
      <w:marTop w:val="0"/>
      <w:marBottom w:val="0"/>
      <w:divBdr>
        <w:top w:val="none" w:sz="0" w:space="0" w:color="auto"/>
        <w:left w:val="none" w:sz="0" w:space="0" w:color="auto"/>
        <w:bottom w:val="none" w:sz="0" w:space="0" w:color="auto"/>
        <w:right w:val="none" w:sz="0" w:space="0" w:color="auto"/>
      </w:divBdr>
    </w:div>
    <w:div w:id="705370613">
      <w:bodyDiv w:val="1"/>
      <w:marLeft w:val="0"/>
      <w:marRight w:val="0"/>
      <w:marTop w:val="0"/>
      <w:marBottom w:val="0"/>
      <w:divBdr>
        <w:top w:val="none" w:sz="0" w:space="0" w:color="auto"/>
        <w:left w:val="none" w:sz="0" w:space="0" w:color="auto"/>
        <w:bottom w:val="none" w:sz="0" w:space="0" w:color="auto"/>
        <w:right w:val="none" w:sz="0" w:space="0" w:color="auto"/>
      </w:divBdr>
    </w:div>
    <w:div w:id="742751403">
      <w:bodyDiv w:val="1"/>
      <w:marLeft w:val="0"/>
      <w:marRight w:val="0"/>
      <w:marTop w:val="0"/>
      <w:marBottom w:val="0"/>
      <w:divBdr>
        <w:top w:val="none" w:sz="0" w:space="0" w:color="auto"/>
        <w:left w:val="none" w:sz="0" w:space="0" w:color="auto"/>
        <w:bottom w:val="none" w:sz="0" w:space="0" w:color="auto"/>
        <w:right w:val="none" w:sz="0" w:space="0" w:color="auto"/>
      </w:divBdr>
    </w:div>
    <w:div w:id="855463204">
      <w:bodyDiv w:val="1"/>
      <w:marLeft w:val="0"/>
      <w:marRight w:val="0"/>
      <w:marTop w:val="0"/>
      <w:marBottom w:val="0"/>
      <w:divBdr>
        <w:top w:val="none" w:sz="0" w:space="0" w:color="auto"/>
        <w:left w:val="none" w:sz="0" w:space="0" w:color="auto"/>
        <w:bottom w:val="none" w:sz="0" w:space="0" w:color="auto"/>
        <w:right w:val="none" w:sz="0" w:space="0" w:color="auto"/>
      </w:divBdr>
    </w:div>
    <w:div w:id="1053886158">
      <w:bodyDiv w:val="1"/>
      <w:marLeft w:val="0"/>
      <w:marRight w:val="0"/>
      <w:marTop w:val="0"/>
      <w:marBottom w:val="0"/>
      <w:divBdr>
        <w:top w:val="none" w:sz="0" w:space="0" w:color="auto"/>
        <w:left w:val="none" w:sz="0" w:space="0" w:color="auto"/>
        <w:bottom w:val="none" w:sz="0" w:space="0" w:color="auto"/>
        <w:right w:val="none" w:sz="0" w:space="0" w:color="auto"/>
      </w:divBdr>
      <w:divsChild>
        <w:div w:id="2108960329">
          <w:marLeft w:val="360"/>
          <w:marRight w:val="0"/>
          <w:marTop w:val="72"/>
          <w:marBottom w:val="72"/>
          <w:divBdr>
            <w:top w:val="none" w:sz="0" w:space="0" w:color="auto"/>
            <w:left w:val="none" w:sz="0" w:space="0" w:color="auto"/>
            <w:bottom w:val="none" w:sz="0" w:space="0" w:color="auto"/>
            <w:right w:val="none" w:sz="0" w:space="0" w:color="auto"/>
          </w:divBdr>
          <w:divsChild>
            <w:div w:id="1207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5723">
      <w:bodyDiv w:val="1"/>
      <w:marLeft w:val="0"/>
      <w:marRight w:val="0"/>
      <w:marTop w:val="0"/>
      <w:marBottom w:val="0"/>
      <w:divBdr>
        <w:top w:val="none" w:sz="0" w:space="0" w:color="auto"/>
        <w:left w:val="none" w:sz="0" w:space="0" w:color="auto"/>
        <w:bottom w:val="none" w:sz="0" w:space="0" w:color="auto"/>
        <w:right w:val="none" w:sz="0" w:space="0" w:color="auto"/>
      </w:divBdr>
    </w:div>
    <w:div w:id="1226645821">
      <w:bodyDiv w:val="1"/>
      <w:marLeft w:val="0"/>
      <w:marRight w:val="0"/>
      <w:marTop w:val="0"/>
      <w:marBottom w:val="0"/>
      <w:divBdr>
        <w:top w:val="none" w:sz="0" w:space="0" w:color="auto"/>
        <w:left w:val="none" w:sz="0" w:space="0" w:color="auto"/>
        <w:bottom w:val="none" w:sz="0" w:space="0" w:color="auto"/>
        <w:right w:val="none" w:sz="0" w:space="0" w:color="auto"/>
      </w:divBdr>
    </w:div>
    <w:div w:id="1321810596">
      <w:bodyDiv w:val="1"/>
      <w:marLeft w:val="0"/>
      <w:marRight w:val="0"/>
      <w:marTop w:val="0"/>
      <w:marBottom w:val="0"/>
      <w:divBdr>
        <w:top w:val="none" w:sz="0" w:space="0" w:color="auto"/>
        <w:left w:val="none" w:sz="0" w:space="0" w:color="auto"/>
        <w:bottom w:val="none" w:sz="0" w:space="0" w:color="auto"/>
        <w:right w:val="none" w:sz="0" w:space="0" w:color="auto"/>
      </w:divBdr>
    </w:div>
    <w:div w:id="1426922557">
      <w:bodyDiv w:val="1"/>
      <w:marLeft w:val="0"/>
      <w:marRight w:val="0"/>
      <w:marTop w:val="0"/>
      <w:marBottom w:val="0"/>
      <w:divBdr>
        <w:top w:val="none" w:sz="0" w:space="0" w:color="auto"/>
        <w:left w:val="none" w:sz="0" w:space="0" w:color="auto"/>
        <w:bottom w:val="none" w:sz="0" w:space="0" w:color="auto"/>
        <w:right w:val="none" w:sz="0" w:space="0" w:color="auto"/>
      </w:divBdr>
    </w:div>
    <w:div w:id="1590039525">
      <w:bodyDiv w:val="1"/>
      <w:marLeft w:val="0"/>
      <w:marRight w:val="0"/>
      <w:marTop w:val="0"/>
      <w:marBottom w:val="0"/>
      <w:divBdr>
        <w:top w:val="none" w:sz="0" w:space="0" w:color="auto"/>
        <w:left w:val="none" w:sz="0" w:space="0" w:color="auto"/>
        <w:bottom w:val="none" w:sz="0" w:space="0" w:color="auto"/>
        <w:right w:val="none" w:sz="0" w:space="0" w:color="auto"/>
      </w:divBdr>
    </w:div>
    <w:div w:id="1614363184">
      <w:bodyDiv w:val="1"/>
      <w:marLeft w:val="0"/>
      <w:marRight w:val="0"/>
      <w:marTop w:val="0"/>
      <w:marBottom w:val="0"/>
      <w:divBdr>
        <w:top w:val="none" w:sz="0" w:space="0" w:color="auto"/>
        <w:left w:val="none" w:sz="0" w:space="0" w:color="auto"/>
        <w:bottom w:val="none" w:sz="0" w:space="0" w:color="auto"/>
        <w:right w:val="none" w:sz="0" w:space="0" w:color="auto"/>
      </w:divBdr>
    </w:div>
    <w:div w:id="1640302618">
      <w:bodyDiv w:val="1"/>
      <w:marLeft w:val="0"/>
      <w:marRight w:val="0"/>
      <w:marTop w:val="0"/>
      <w:marBottom w:val="0"/>
      <w:divBdr>
        <w:top w:val="none" w:sz="0" w:space="0" w:color="auto"/>
        <w:left w:val="none" w:sz="0" w:space="0" w:color="auto"/>
        <w:bottom w:val="none" w:sz="0" w:space="0" w:color="auto"/>
        <w:right w:val="none" w:sz="0" w:space="0" w:color="auto"/>
      </w:divBdr>
    </w:div>
    <w:div w:id="1770393963">
      <w:bodyDiv w:val="1"/>
      <w:marLeft w:val="0"/>
      <w:marRight w:val="0"/>
      <w:marTop w:val="0"/>
      <w:marBottom w:val="0"/>
      <w:divBdr>
        <w:top w:val="none" w:sz="0" w:space="0" w:color="auto"/>
        <w:left w:val="none" w:sz="0" w:space="0" w:color="auto"/>
        <w:bottom w:val="none" w:sz="0" w:space="0" w:color="auto"/>
        <w:right w:val="none" w:sz="0" w:space="0" w:color="auto"/>
      </w:divBdr>
    </w:div>
    <w:div w:id="1898125427">
      <w:bodyDiv w:val="1"/>
      <w:marLeft w:val="0"/>
      <w:marRight w:val="0"/>
      <w:marTop w:val="0"/>
      <w:marBottom w:val="0"/>
      <w:divBdr>
        <w:top w:val="none" w:sz="0" w:space="0" w:color="auto"/>
        <w:left w:val="none" w:sz="0" w:space="0" w:color="auto"/>
        <w:bottom w:val="none" w:sz="0" w:space="0" w:color="auto"/>
        <w:right w:val="none" w:sz="0" w:space="0" w:color="auto"/>
      </w:divBdr>
    </w:div>
    <w:div w:id="2099249632">
      <w:bodyDiv w:val="1"/>
      <w:marLeft w:val="0"/>
      <w:marRight w:val="0"/>
      <w:marTop w:val="0"/>
      <w:marBottom w:val="0"/>
      <w:divBdr>
        <w:top w:val="none" w:sz="0" w:space="0" w:color="auto"/>
        <w:left w:val="none" w:sz="0" w:space="0" w:color="auto"/>
        <w:bottom w:val="none" w:sz="0" w:space="0" w:color="auto"/>
        <w:right w:val="none" w:sz="0" w:space="0" w:color="auto"/>
      </w:divBdr>
    </w:div>
    <w:div w:id="2128772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l.wikipedia.org/wiki/System_informacyjny" TargetMode="External"/><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l.wikipedia.org/wiki/Bezpiecze%C5%84stwo"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hyperlink" Target="mailto:dane.osobowe@lukasiewicz.gov.p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www.lukasiewicz.gov.pl" TargetMode="Externa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jpeg"/><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91CC1EAB4D81649B2417521330494FD" ma:contentTypeVersion="2" ma:contentTypeDescription="Utwórz nowy dokument." ma:contentTypeScope="" ma:versionID="f3ee3cf9204289dd89d6b2336201c085">
  <xsd:schema xmlns:xsd="http://www.w3.org/2001/XMLSchema" xmlns:xs="http://www.w3.org/2001/XMLSchema" xmlns:p="http://schemas.microsoft.com/office/2006/metadata/properties" xmlns:ns2="1dd997fe-dc6f-406a-b7ea-e665d2d94aed" targetNamespace="http://schemas.microsoft.com/office/2006/metadata/properties" ma:root="true" ma:fieldsID="ea54c595f149f9540d6961d4467922ae" ns2:_="">
    <xsd:import namespace="1dd997fe-dc6f-406a-b7ea-e665d2d94a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997fe-dc6f-406a-b7ea-e665d2d94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F65AF-F3D2-4257-9A6D-B4B7A7CB4AD0}">
  <ds:schemaRefs>
    <ds:schemaRef ds:uri="http://schemas.microsoft.com/sharepoint/v3/contenttype/forms"/>
  </ds:schemaRefs>
</ds:datastoreItem>
</file>

<file path=customXml/itemProps2.xml><?xml version="1.0" encoding="utf-8"?>
<ds:datastoreItem xmlns:ds="http://schemas.openxmlformats.org/officeDocument/2006/customXml" ds:itemID="{8623AE1C-90C5-48FC-AB5C-FDFF2ABE08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554A30-A026-4E73-8F44-903CA6C33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997fe-dc6f-406a-b7ea-e665d2d94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BEE349-F707-4904-8DA2-1356857D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20300</Words>
  <Characters>121800</Characters>
  <Application>Microsoft Office Word</Application>
  <DocSecurity>4</DocSecurity>
  <Lines>1015</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141817</CharactersWithSpaces>
  <SharedDoc>false</SharedDoc>
  <HLinks>
    <vt:vector size="6" baseType="variant">
      <vt:variant>
        <vt:i4>655399</vt:i4>
      </vt:variant>
      <vt:variant>
        <vt:i4>2</vt:i4>
      </vt:variant>
      <vt:variant>
        <vt:i4>0</vt:i4>
      </vt:variant>
      <vt:variant>
        <vt:i4>5</vt:i4>
      </vt:variant>
      <vt:variant>
        <vt:lpwstr>mailto:dane.osobowe@lukasiewicz.gov.pl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Skowron | Centrum Łukasiewicz</dc:creator>
  <cp:keywords/>
  <dc:description/>
  <cp:lastModifiedBy>Paulina Saks | Centrum Łukasiewicz</cp:lastModifiedBy>
  <cp:revision>2</cp:revision>
  <cp:lastPrinted>2023-07-12T09:22:00Z</cp:lastPrinted>
  <dcterms:created xsi:type="dcterms:W3CDTF">2023-07-31T07:59:00Z</dcterms:created>
  <dcterms:modified xsi:type="dcterms:W3CDTF">2023-07-31T07:59:00Z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0x010100C91CC1EAB4D81649B2417521330494FD</vt:lpwstr>
  </property>
</Properties>
</file>