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136901" w:rsidRPr="00136901" w14:paraId="22D89AEA" w14:textId="77777777" w:rsidTr="00F92607">
        <w:tc>
          <w:tcPr>
            <w:tcW w:w="3898" w:type="dxa"/>
          </w:tcPr>
          <w:p w14:paraId="554A6A30" w14:textId="77777777" w:rsidR="008A742E" w:rsidRPr="00136901"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202DF8"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202DF8">
        <w:rPr>
          <w:rFonts w:ascii="Arial" w:eastAsia="Times New Roman" w:hAnsi="Arial" w:cs="Times New Roman"/>
          <w:sz w:val="24"/>
          <w:szCs w:val="20"/>
          <w:lang w:eastAsia="pl-PL"/>
        </w:rPr>
        <w:t>Z A T W I E R D Z A M</w:t>
      </w:r>
    </w:p>
    <w:p w14:paraId="389A950F" w14:textId="77777777" w:rsidR="008F44D8" w:rsidRPr="00202DF8"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202DF8">
        <w:rPr>
          <w:rFonts w:ascii="Arial" w:eastAsia="Times New Roman" w:hAnsi="Arial" w:cs="Times New Roman"/>
          <w:sz w:val="24"/>
          <w:szCs w:val="20"/>
          <w:lang w:val="de-DE" w:eastAsia="pl-PL"/>
        </w:rPr>
        <w:t>D Y R E K T O R</w:t>
      </w:r>
    </w:p>
    <w:p w14:paraId="1D5526F6" w14:textId="77777777" w:rsidR="008F44D8" w:rsidRPr="00202DF8"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0CD73AA6" w:rsidR="008F44D8" w:rsidRPr="0029207D" w:rsidRDefault="00BD0CC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płk dr inż. Paweł SWEKLEJ</w:t>
      </w:r>
    </w:p>
    <w:p w14:paraId="05E7367C" w14:textId="08A4546D" w:rsidR="008F44D8" w:rsidRPr="0029207D"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2B679741" w:rsidR="008F44D8" w:rsidRPr="0029207D"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29207D">
        <w:rPr>
          <w:rFonts w:ascii="Arial" w:eastAsia="Times New Roman" w:hAnsi="Arial" w:cs="Times New Roman"/>
          <w:sz w:val="24"/>
          <w:szCs w:val="20"/>
          <w:lang w:val="en-US" w:eastAsia="pl-PL"/>
        </w:rPr>
        <w:t>Data......................................</w:t>
      </w:r>
      <w:r w:rsidR="000F2E63">
        <w:rPr>
          <w:rFonts w:ascii="Arial" w:eastAsia="Times New Roman" w:hAnsi="Arial" w:cs="Times New Roman"/>
          <w:sz w:val="24"/>
          <w:szCs w:val="20"/>
          <w:lang w:val="en-US" w:eastAsia="pl-PL"/>
        </w:rPr>
        <w:t>.....</w:t>
      </w:r>
      <w:r w:rsidRPr="0029207D">
        <w:rPr>
          <w:rFonts w:ascii="Arial" w:eastAsia="Times New Roman" w:hAnsi="Arial" w:cs="Times New Roman"/>
          <w:sz w:val="24"/>
          <w:szCs w:val="20"/>
          <w:lang w:val="en-US" w:eastAsia="pl-PL"/>
        </w:rPr>
        <w:t>.</w:t>
      </w:r>
    </w:p>
    <w:p w14:paraId="23479D1C" w14:textId="77777777" w:rsidR="008F44D8" w:rsidRPr="0029207D"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16073B30" w14:textId="77777777" w:rsidR="008F44D8" w:rsidRPr="00136901"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136901"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136901">
        <w:rPr>
          <w:rFonts w:ascii="Arial" w:eastAsia="Times New Roman" w:hAnsi="Arial" w:cs="Times New Roman"/>
          <w:b/>
          <w:color w:val="FF0000"/>
          <w:sz w:val="24"/>
          <w:szCs w:val="20"/>
          <w:highlight w:val="white"/>
          <w:lang w:eastAsia="pl-PL"/>
        </w:rPr>
        <w:tab/>
      </w:r>
      <w:r w:rsidRPr="00136901">
        <w:rPr>
          <w:rFonts w:ascii="Arial" w:eastAsia="Times New Roman" w:hAnsi="Arial" w:cs="Times New Roman"/>
          <w:b/>
          <w:color w:val="FF0000"/>
          <w:sz w:val="24"/>
          <w:szCs w:val="20"/>
          <w:highlight w:val="white"/>
          <w:lang w:eastAsia="pl-PL"/>
        </w:rPr>
        <w:br w:type="textWrapping" w:clear="all"/>
      </w:r>
      <w:r w:rsidRPr="00136901">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136901"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3845EF"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3845EF">
              <w:rPr>
                <w:rFonts w:ascii="Arial" w:eastAsia="Times New Roman" w:hAnsi="Arial" w:cs="Times New Roman"/>
                <w:b/>
                <w:sz w:val="28"/>
                <w:szCs w:val="20"/>
                <w:u w:val="single"/>
                <w:lang w:eastAsia="pl-PL"/>
              </w:rPr>
              <w:t>ZAMAWIAJĄCY:</w:t>
            </w:r>
          </w:p>
          <w:p w14:paraId="2D8C74B5" w14:textId="77777777" w:rsidR="008A742E" w:rsidRPr="003845EF"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3845EF" w:rsidRDefault="008A742E" w:rsidP="008A742E">
            <w:pPr>
              <w:spacing w:after="0" w:line="240" w:lineRule="auto"/>
              <w:ind w:right="469"/>
              <w:jc w:val="right"/>
              <w:rPr>
                <w:rFonts w:ascii="Arial" w:eastAsia="Times New Roman" w:hAnsi="Arial" w:cs="Times New Roman"/>
                <w:sz w:val="24"/>
                <w:szCs w:val="20"/>
                <w:lang w:eastAsia="pl-PL"/>
              </w:rPr>
            </w:pPr>
            <w:r w:rsidRPr="003845EF">
              <w:rPr>
                <w:rFonts w:ascii="Arial" w:eastAsia="Times New Roman" w:hAnsi="Arial" w:cs="Times New Roman"/>
                <w:sz w:val="24"/>
                <w:szCs w:val="20"/>
                <w:lang w:eastAsia="pl-PL"/>
              </w:rPr>
              <w:t>WOJSKOWY INSTYTUT TECHNICZNY UZBROJENIA</w:t>
            </w:r>
          </w:p>
          <w:p w14:paraId="68F19D3C" w14:textId="77777777" w:rsidR="008A742E" w:rsidRPr="003845EF"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3845EF" w:rsidRDefault="008A742E" w:rsidP="008A742E">
            <w:pPr>
              <w:spacing w:after="0" w:line="240" w:lineRule="auto"/>
              <w:ind w:right="469"/>
              <w:jc w:val="right"/>
              <w:rPr>
                <w:rFonts w:ascii="Arial" w:eastAsia="Times New Roman" w:hAnsi="Arial" w:cs="Times New Roman"/>
                <w:sz w:val="24"/>
                <w:szCs w:val="20"/>
                <w:lang w:eastAsia="pl-PL"/>
              </w:rPr>
            </w:pPr>
            <w:r w:rsidRPr="003845EF">
              <w:rPr>
                <w:rFonts w:ascii="Arial" w:eastAsia="Times New Roman" w:hAnsi="Arial" w:cs="Times New Roman"/>
                <w:sz w:val="24"/>
                <w:szCs w:val="20"/>
                <w:lang w:eastAsia="pl-PL"/>
              </w:rPr>
              <w:t>05-220 Zielonka, ul. Prymasa Stefana Wyszyńskiego 7</w:t>
            </w:r>
          </w:p>
          <w:p w14:paraId="1A4DE542" w14:textId="77777777" w:rsidR="008A742E" w:rsidRPr="003845EF" w:rsidRDefault="008A742E" w:rsidP="008A742E">
            <w:pPr>
              <w:spacing w:after="0" w:line="240" w:lineRule="auto"/>
              <w:ind w:right="469"/>
              <w:jc w:val="right"/>
              <w:rPr>
                <w:rFonts w:ascii="Arial" w:eastAsia="Times New Roman" w:hAnsi="Arial" w:cs="Times New Roman"/>
                <w:sz w:val="24"/>
                <w:szCs w:val="20"/>
                <w:lang w:val="en-US" w:eastAsia="pl-PL"/>
              </w:rPr>
            </w:pPr>
            <w:r w:rsidRPr="003845EF">
              <w:rPr>
                <w:rFonts w:ascii="Arial" w:eastAsia="Times New Roman" w:hAnsi="Arial" w:cs="Times New Roman"/>
                <w:sz w:val="24"/>
                <w:szCs w:val="20"/>
                <w:lang w:eastAsia="pl-PL"/>
              </w:rPr>
              <w:t xml:space="preserve">  </w:t>
            </w:r>
            <w:r w:rsidRPr="003845EF">
              <w:rPr>
                <w:rFonts w:ascii="Arial" w:eastAsia="Times New Roman" w:hAnsi="Arial" w:cs="Times New Roman"/>
                <w:sz w:val="24"/>
                <w:szCs w:val="20"/>
                <w:lang w:val="en-US" w:eastAsia="pl-PL"/>
              </w:rPr>
              <w:t xml:space="preserve">tel. 22 761- 46- 80 </w:t>
            </w:r>
          </w:p>
          <w:p w14:paraId="3960D03F" w14:textId="77777777" w:rsidR="008A742E" w:rsidRPr="003845EF"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3845EF">
              <w:rPr>
                <w:rFonts w:ascii="Arial" w:eastAsia="Times New Roman" w:hAnsi="Arial" w:cs="Times New Roman"/>
                <w:sz w:val="24"/>
                <w:szCs w:val="20"/>
                <w:lang w:val="en-US" w:eastAsia="pl-PL"/>
              </w:rPr>
              <w:t>NIP        125-00-00-208</w:t>
            </w:r>
          </w:p>
          <w:p w14:paraId="5221CE5D" w14:textId="77777777" w:rsidR="008A742E" w:rsidRPr="003845EF" w:rsidRDefault="008A742E" w:rsidP="008A742E">
            <w:pPr>
              <w:spacing w:after="0" w:line="240" w:lineRule="auto"/>
              <w:ind w:right="477"/>
              <w:jc w:val="right"/>
              <w:rPr>
                <w:rFonts w:ascii="Arial" w:eastAsia="Times New Roman" w:hAnsi="Arial" w:cs="Times New Roman"/>
                <w:sz w:val="24"/>
                <w:szCs w:val="20"/>
                <w:lang w:val="en-US" w:eastAsia="pl-PL"/>
              </w:rPr>
            </w:pPr>
            <w:r w:rsidRPr="003845EF">
              <w:rPr>
                <w:rFonts w:ascii="Arial" w:eastAsia="Times New Roman" w:hAnsi="Arial" w:cs="Times New Roman"/>
                <w:sz w:val="24"/>
                <w:szCs w:val="20"/>
                <w:lang w:val="en-US" w:eastAsia="pl-PL"/>
              </w:rPr>
              <w:t>REGON        010153990</w:t>
            </w:r>
          </w:p>
          <w:p w14:paraId="75F69894" w14:textId="77777777" w:rsidR="008A742E" w:rsidRPr="003845EF"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3845EF"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3845EF">
              <w:rPr>
                <w:rFonts w:ascii="Arial" w:eastAsia="Times New Roman" w:hAnsi="Arial" w:cs="Times New Roman"/>
                <w:sz w:val="24"/>
                <w:szCs w:val="20"/>
                <w:lang w:val="en-US" w:eastAsia="pl-PL"/>
              </w:rPr>
              <w:t xml:space="preserve">                                    e-mail:witu@witu.mil.pl</w:t>
            </w:r>
          </w:p>
          <w:p w14:paraId="42D61FC7" w14:textId="77777777" w:rsidR="008A742E" w:rsidRPr="003845EF"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3845EF">
              <w:rPr>
                <w:rFonts w:ascii="Arial" w:eastAsia="Times New Roman" w:hAnsi="Arial" w:cs="Times New Roman"/>
                <w:sz w:val="24"/>
                <w:szCs w:val="20"/>
                <w:lang w:val="en-US" w:eastAsia="pl-PL"/>
              </w:rPr>
              <w:t xml:space="preserve">                         www.witu.mil.pl</w:t>
            </w:r>
          </w:p>
          <w:p w14:paraId="2B8DE6AB" w14:textId="77777777" w:rsidR="008A742E" w:rsidRPr="003845EF"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3845EF">
              <w:rPr>
                <w:rFonts w:ascii="Arial" w:eastAsia="Times New Roman" w:hAnsi="Arial" w:cs="Times New Roman"/>
                <w:sz w:val="24"/>
                <w:szCs w:val="20"/>
                <w:lang w:val="en-US" w:eastAsia="pl-PL"/>
              </w:rPr>
              <w:t xml:space="preserve">                                    </w:t>
            </w:r>
            <w:hyperlink r:id="rId8" w:tgtFrame="_blank" w:history="1">
              <w:r w:rsidRPr="003845EF">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136901"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136901"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136901"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3845EF" w:rsidRDefault="008A742E" w:rsidP="008A742E">
      <w:pPr>
        <w:spacing w:after="0" w:line="240" w:lineRule="auto"/>
        <w:jc w:val="center"/>
        <w:rPr>
          <w:rFonts w:ascii="Arial" w:eastAsia="Times New Roman" w:hAnsi="Arial" w:cs="Times New Roman"/>
          <w:b/>
          <w:sz w:val="28"/>
          <w:szCs w:val="20"/>
          <w:lang w:eastAsia="pl-PL"/>
        </w:rPr>
      </w:pPr>
      <w:r w:rsidRPr="003845EF">
        <w:rPr>
          <w:rFonts w:ascii="Arial" w:eastAsia="Times New Roman" w:hAnsi="Arial" w:cs="Times New Roman"/>
          <w:b/>
          <w:sz w:val="28"/>
          <w:szCs w:val="20"/>
          <w:lang w:eastAsia="pl-PL"/>
        </w:rPr>
        <w:t>SPECYFIKACJA</w:t>
      </w:r>
    </w:p>
    <w:p w14:paraId="3F7C311D" w14:textId="77777777" w:rsidR="008A742E" w:rsidRPr="003845EF" w:rsidRDefault="008A742E" w:rsidP="008A742E">
      <w:pPr>
        <w:keepNext/>
        <w:spacing w:after="0" w:line="240" w:lineRule="auto"/>
        <w:jc w:val="center"/>
        <w:outlineLvl w:val="1"/>
        <w:rPr>
          <w:rFonts w:ascii="Arial" w:eastAsia="Arial Unicode MS" w:hAnsi="Arial" w:cs="Arial"/>
          <w:b/>
          <w:sz w:val="28"/>
          <w:szCs w:val="24"/>
          <w:lang w:eastAsia="pl-PL"/>
        </w:rPr>
      </w:pPr>
      <w:r w:rsidRPr="003845EF">
        <w:rPr>
          <w:rFonts w:ascii="Arial" w:eastAsia="Times New Roman" w:hAnsi="Arial" w:cs="Arial"/>
          <w:b/>
          <w:sz w:val="28"/>
          <w:szCs w:val="24"/>
          <w:lang w:eastAsia="pl-PL"/>
        </w:rPr>
        <w:t xml:space="preserve"> WARUNKÓW ZAMÓWIENIA</w:t>
      </w:r>
    </w:p>
    <w:p w14:paraId="1A750BE4" w14:textId="77777777" w:rsidR="008A742E" w:rsidRPr="003845EF" w:rsidRDefault="008A742E" w:rsidP="008A742E">
      <w:pPr>
        <w:spacing w:after="0" w:line="240" w:lineRule="auto"/>
        <w:jc w:val="center"/>
        <w:rPr>
          <w:rFonts w:ascii="Arial" w:eastAsia="Times New Roman" w:hAnsi="Arial" w:cs="Times New Roman"/>
          <w:b/>
          <w:sz w:val="28"/>
          <w:szCs w:val="20"/>
          <w:lang w:eastAsia="pl-PL"/>
        </w:rPr>
      </w:pPr>
      <w:r w:rsidRPr="003845EF">
        <w:rPr>
          <w:rFonts w:ascii="Arial" w:eastAsia="Times New Roman" w:hAnsi="Arial" w:cs="Times New Roman"/>
          <w:b/>
          <w:sz w:val="28"/>
          <w:szCs w:val="20"/>
          <w:lang w:eastAsia="pl-PL"/>
        </w:rPr>
        <w:t>/SWZ/</w:t>
      </w:r>
    </w:p>
    <w:p w14:paraId="1755E1F4" w14:textId="77777777" w:rsidR="008A742E" w:rsidRPr="003845EF"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3845EF" w:rsidRDefault="008A742E" w:rsidP="008A742E">
      <w:pPr>
        <w:keepNext/>
        <w:spacing w:after="0" w:line="240" w:lineRule="auto"/>
        <w:jc w:val="center"/>
        <w:outlineLvl w:val="1"/>
        <w:rPr>
          <w:rFonts w:ascii="Arial" w:eastAsia="Arial Unicode MS" w:hAnsi="Arial" w:cs="Arial"/>
          <w:b/>
          <w:sz w:val="28"/>
          <w:szCs w:val="24"/>
          <w:lang w:eastAsia="pl-PL"/>
        </w:rPr>
      </w:pPr>
      <w:r w:rsidRPr="003845EF">
        <w:rPr>
          <w:rFonts w:ascii="Arial" w:eastAsia="Times New Roman" w:hAnsi="Arial" w:cs="Arial"/>
          <w:b/>
          <w:sz w:val="28"/>
          <w:szCs w:val="24"/>
          <w:lang w:eastAsia="pl-PL"/>
        </w:rPr>
        <w:t>TRYB UDZIELENIA ZAMÓWIENIA</w:t>
      </w:r>
    </w:p>
    <w:p w14:paraId="64E18A56" w14:textId="77777777" w:rsidR="008A742E" w:rsidRPr="003845EF"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3845EF" w:rsidRDefault="008A742E" w:rsidP="008A742E">
      <w:pPr>
        <w:spacing w:after="0" w:line="360" w:lineRule="auto"/>
        <w:jc w:val="center"/>
        <w:rPr>
          <w:rFonts w:ascii="Arial" w:eastAsia="Times New Roman" w:hAnsi="Arial" w:cs="Times New Roman"/>
          <w:sz w:val="24"/>
          <w:szCs w:val="20"/>
          <w:lang w:eastAsia="pl-PL"/>
        </w:rPr>
      </w:pPr>
      <w:r w:rsidRPr="003845EF">
        <w:rPr>
          <w:rFonts w:ascii="Arial" w:eastAsia="Times New Roman" w:hAnsi="Arial" w:cs="Times New Roman"/>
          <w:sz w:val="24"/>
          <w:szCs w:val="20"/>
          <w:lang w:eastAsia="pl-PL"/>
        </w:rPr>
        <w:t>ZAMAWIAJĄCY ZAPRASZA DO SKŁADANIA OFERT</w:t>
      </w:r>
    </w:p>
    <w:p w14:paraId="752C8641" w14:textId="77777777" w:rsidR="008A742E" w:rsidRPr="003845EF" w:rsidRDefault="008A742E" w:rsidP="008A742E">
      <w:pPr>
        <w:spacing w:after="0" w:line="360" w:lineRule="auto"/>
        <w:jc w:val="center"/>
        <w:rPr>
          <w:rFonts w:ascii="Arial" w:eastAsia="Times New Roman" w:hAnsi="Arial" w:cs="Times New Roman"/>
          <w:sz w:val="24"/>
          <w:szCs w:val="20"/>
          <w:lang w:eastAsia="pl-PL"/>
        </w:rPr>
      </w:pPr>
      <w:r w:rsidRPr="003845EF">
        <w:rPr>
          <w:rFonts w:ascii="Arial" w:eastAsia="Times New Roman" w:hAnsi="Arial" w:cs="Times New Roman"/>
          <w:sz w:val="24"/>
          <w:szCs w:val="20"/>
          <w:lang w:eastAsia="pl-PL"/>
        </w:rPr>
        <w:t>W TRYBIE PODSTAWOWYM</w:t>
      </w:r>
    </w:p>
    <w:p w14:paraId="4827526A" w14:textId="77777777" w:rsidR="008A742E" w:rsidRPr="003845EF" w:rsidRDefault="008A742E" w:rsidP="008A742E">
      <w:pPr>
        <w:spacing w:after="0" w:line="360" w:lineRule="auto"/>
        <w:jc w:val="center"/>
        <w:rPr>
          <w:rFonts w:ascii="Arial" w:eastAsia="Times New Roman" w:hAnsi="Arial" w:cs="Times New Roman"/>
          <w:sz w:val="24"/>
          <w:szCs w:val="20"/>
          <w:lang w:eastAsia="pl-PL"/>
        </w:rPr>
      </w:pPr>
    </w:p>
    <w:p w14:paraId="27918E71" w14:textId="3F0AFB4B" w:rsidR="008A742E" w:rsidRPr="003845EF" w:rsidRDefault="008A742E" w:rsidP="008A742E">
      <w:pPr>
        <w:spacing w:after="0" w:line="360" w:lineRule="auto"/>
        <w:jc w:val="center"/>
        <w:rPr>
          <w:rFonts w:ascii="Arial" w:eastAsia="Times New Roman" w:hAnsi="Arial" w:cs="Times New Roman"/>
          <w:sz w:val="24"/>
          <w:szCs w:val="20"/>
          <w:lang w:eastAsia="pl-PL"/>
        </w:rPr>
      </w:pPr>
      <w:r w:rsidRPr="003845EF">
        <w:rPr>
          <w:rFonts w:ascii="Arial" w:eastAsia="Times New Roman" w:hAnsi="Arial" w:cs="Arial"/>
          <w:sz w:val="24"/>
          <w:szCs w:val="24"/>
          <w:lang w:eastAsia="pl-PL"/>
        </w:rPr>
        <w:t xml:space="preserve">wszczętym na podstawie ustawy z dnia 11 września 2019 r. </w:t>
      </w:r>
      <w:r w:rsidRPr="003845EF">
        <w:rPr>
          <w:rFonts w:ascii="Arial" w:eastAsia="Times New Roman" w:hAnsi="Arial" w:cs="Arial"/>
          <w:sz w:val="24"/>
          <w:szCs w:val="24"/>
          <w:lang w:eastAsia="pl-PL"/>
        </w:rPr>
        <w:br/>
        <w:t xml:space="preserve">– Prawo zamówień publicznych </w:t>
      </w:r>
      <w:r w:rsidR="0002499E" w:rsidRPr="003845EF">
        <w:rPr>
          <w:rFonts w:ascii="Arial" w:eastAsia="Times New Roman" w:hAnsi="Arial" w:cs="Arial"/>
          <w:sz w:val="24"/>
          <w:szCs w:val="24"/>
          <w:lang w:eastAsia="pl-PL"/>
        </w:rPr>
        <w:t>(Dz. U. z 2021 r. poz. 1129 z poźn.zm.)</w:t>
      </w:r>
    </w:p>
    <w:p w14:paraId="1612480A" w14:textId="77777777" w:rsidR="008A742E" w:rsidRPr="003845EF" w:rsidRDefault="008A742E" w:rsidP="008A742E">
      <w:pPr>
        <w:spacing w:after="0" w:line="240" w:lineRule="auto"/>
        <w:jc w:val="center"/>
        <w:rPr>
          <w:rFonts w:ascii="Arial" w:eastAsia="Times New Roman" w:hAnsi="Arial" w:cs="Times New Roman"/>
          <w:b/>
          <w:sz w:val="24"/>
          <w:szCs w:val="20"/>
          <w:lang w:eastAsia="pl-PL"/>
        </w:rPr>
      </w:pPr>
    </w:p>
    <w:p w14:paraId="566269F1" w14:textId="3F370F05" w:rsidR="008A742E" w:rsidRPr="003845EF" w:rsidRDefault="008A742E" w:rsidP="008A742E">
      <w:pPr>
        <w:spacing w:after="0" w:line="240" w:lineRule="auto"/>
        <w:jc w:val="center"/>
        <w:rPr>
          <w:rFonts w:ascii="Arial" w:eastAsia="Times New Roman" w:hAnsi="Arial" w:cs="Times New Roman"/>
          <w:b/>
          <w:sz w:val="24"/>
          <w:szCs w:val="20"/>
          <w:lang w:eastAsia="pl-PL"/>
        </w:rPr>
      </w:pPr>
      <w:r w:rsidRPr="003845EF">
        <w:rPr>
          <w:rFonts w:ascii="Arial" w:eastAsia="Times New Roman" w:hAnsi="Arial" w:cs="Times New Roman"/>
          <w:b/>
          <w:sz w:val="24"/>
          <w:szCs w:val="20"/>
          <w:lang w:eastAsia="pl-PL"/>
        </w:rPr>
        <w:t>PRZEDMIOT ZAMÓWIENIA</w:t>
      </w:r>
      <w:r w:rsidR="00641FA7">
        <w:rPr>
          <w:rFonts w:ascii="Arial" w:eastAsia="Times New Roman" w:hAnsi="Arial" w:cs="Times New Roman"/>
          <w:b/>
          <w:sz w:val="24"/>
          <w:szCs w:val="20"/>
          <w:lang w:eastAsia="pl-PL"/>
        </w:rPr>
        <w:t xml:space="preserve"> </w:t>
      </w:r>
      <w:r w:rsidR="004D391B">
        <w:rPr>
          <w:rFonts w:ascii="Arial" w:eastAsia="Times New Roman" w:hAnsi="Arial" w:cs="Times New Roman"/>
          <w:b/>
          <w:sz w:val="24"/>
          <w:szCs w:val="20"/>
          <w:lang w:eastAsia="pl-PL"/>
        </w:rPr>
        <w:t>DOSTAWA</w:t>
      </w:r>
      <w:r w:rsidRPr="003845EF">
        <w:rPr>
          <w:rFonts w:ascii="Arial" w:eastAsia="Times New Roman" w:hAnsi="Arial" w:cs="Times New Roman"/>
          <w:b/>
          <w:sz w:val="24"/>
          <w:szCs w:val="20"/>
          <w:lang w:eastAsia="pl-PL"/>
        </w:rPr>
        <w:t>:</w:t>
      </w:r>
    </w:p>
    <w:p w14:paraId="2E8E732D" w14:textId="77777777" w:rsidR="00641FA7" w:rsidRDefault="00641FA7" w:rsidP="00105B3D">
      <w:pPr>
        <w:spacing w:after="0" w:line="240" w:lineRule="auto"/>
        <w:ind w:right="-220"/>
        <w:jc w:val="center"/>
        <w:rPr>
          <w:rFonts w:ascii="Arial" w:eastAsia="Times New Roman" w:hAnsi="Arial" w:cs="Times New Roman"/>
          <w:b/>
          <w:color w:val="FF0000"/>
          <w:sz w:val="28"/>
          <w:szCs w:val="28"/>
          <w:lang w:eastAsia="pl-PL"/>
        </w:rPr>
      </w:pPr>
    </w:p>
    <w:p w14:paraId="5260EB4B" w14:textId="74EB8BDE" w:rsidR="008A742E" w:rsidRPr="00641FA7" w:rsidRDefault="00641FA7" w:rsidP="00105B3D">
      <w:pPr>
        <w:spacing w:after="0" w:line="240" w:lineRule="auto"/>
        <w:ind w:right="-220"/>
        <w:jc w:val="center"/>
        <w:rPr>
          <w:rFonts w:ascii="Arial" w:eastAsia="Times New Roman" w:hAnsi="Arial" w:cs="Times New Roman"/>
          <w:b/>
          <w:sz w:val="28"/>
          <w:szCs w:val="28"/>
          <w:lang w:eastAsia="pl-PL"/>
        </w:rPr>
      </w:pPr>
      <w:r w:rsidRPr="00641FA7">
        <w:rPr>
          <w:rFonts w:ascii="Arial" w:eastAsia="Times New Roman" w:hAnsi="Arial" w:cs="Times New Roman"/>
          <w:b/>
          <w:sz w:val="28"/>
          <w:szCs w:val="28"/>
          <w:lang w:eastAsia="pl-PL"/>
        </w:rPr>
        <w:t>P</w:t>
      </w:r>
      <w:r w:rsidR="003845EF" w:rsidRPr="00641FA7">
        <w:rPr>
          <w:rFonts w:ascii="Arial" w:eastAsia="Times New Roman" w:hAnsi="Arial" w:cs="Times New Roman"/>
          <w:b/>
          <w:sz w:val="28"/>
          <w:szCs w:val="28"/>
          <w:lang w:eastAsia="pl-PL"/>
        </w:rPr>
        <w:t>aliw</w:t>
      </w:r>
      <w:r w:rsidRPr="00641FA7">
        <w:rPr>
          <w:rFonts w:ascii="Arial" w:eastAsia="Times New Roman" w:hAnsi="Arial" w:cs="Times New Roman"/>
          <w:b/>
          <w:sz w:val="28"/>
          <w:szCs w:val="28"/>
          <w:lang w:eastAsia="pl-PL"/>
        </w:rPr>
        <w:t>a</w:t>
      </w:r>
      <w:r w:rsidR="003845EF" w:rsidRPr="00641FA7">
        <w:rPr>
          <w:rFonts w:ascii="Arial" w:eastAsia="Times New Roman" w:hAnsi="Arial" w:cs="Times New Roman"/>
          <w:b/>
          <w:sz w:val="28"/>
          <w:szCs w:val="28"/>
          <w:lang w:eastAsia="pl-PL"/>
        </w:rPr>
        <w:t xml:space="preserve"> do pojazdów WITU</w:t>
      </w:r>
    </w:p>
    <w:p w14:paraId="2641EEC8" w14:textId="77777777" w:rsidR="00C909FC" w:rsidRPr="00136901" w:rsidRDefault="00C909FC" w:rsidP="008A742E">
      <w:pPr>
        <w:spacing w:after="0" w:line="240" w:lineRule="auto"/>
        <w:ind w:right="-220"/>
        <w:rPr>
          <w:rFonts w:ascii="Arial" w:eastAsia="Times New Roman" w:hAnsi="Arial" w:cs="Times New Roman"/>
          <w:b/>
          <w:color w:val="FF0000"/>
          <w:sz w:val="24"/>
          <w:szCs w:val="20"/>
          <w:lang w:eastAsia="pl-PL"/>
        </w:rPr>
      </w:pPr>
    </w:p>
    <w:p w14:paraId="6B2F879E" w14:textId="7633BE61" w:rsidR="008A742E" w:rsidRPr="003845EF" w:rsidRDefault="008A742E" w:rsidP="00F07F5B">
      <w:pPr>
        <w:spacing w:after="0" w:line="240" w:lineRule="auto"/>
        <w:ind w:right="-220"/>
        <w:jc w:val="center"/>
        <w:rPr>
          <w:rFonts w:ascii="Arial" w:eastAsia="Times New Roman" w:hAnsi="Arial" w:cs="Times New Roman"/>
          <w:b/>
          <w:sz w:val="24"/>
          <w:szCs w:val="20"/>
          <w:lang w:eastAsia="pl-PL"/>
        </w:rPr>
      </w:pPr>
      <w:r w:rsidRPr="003845EF">
        <w:rPr>
          <w:rFonts w:ascii="Arial" w:eastAsia="Times New Roman" w:hAnsi="Arial" w:cs="Times New Roman"/>
          <w:b/>
          <w:sz w:val="24"/>
          <w:szCs w:val="20"/>
          <w:lang w:eastAsia="pl-PL"/>
        </w:rPr>
        <w:t xml:space="preserve">kod CPV </w:t>
      </w:r>
      <w:r w:rsidR="003845EF" w:rsidRPr="003845EF">
        <w:rPr>
          <w:rFonts w:ascii="Arial" w:eastAsia="Times New Roman" w:hAnsi="Arial" w:cs="Times New Roman"/>
          <w:b/>
          <w:sz w:val="24"/>
          <w:szCs w:val="20"/>
          <w:lang w:eastAsia="pl-PL"/>
        </w:rPr>
        <w:t>09100000-0; 63712210-8</w:t>
      </w:r>
    </w:p>
    <w:p w14:paraId="19729D68" w14:textId="77777777" w:rsidR="008A742E" w:rsidRPr="003845EF" w:rsidRDefault="008A742E" w:rsidP="008A742E">
      <w:pPr>
        <w:spacing w:after="0" w:line="240" w:lineRule="auto"/>
        <w:ind w:right="-220"/>
        <w:rPr>
          <w:rFonts w:ascii="Arial" w:eastAsia="Times New Roman" w:hAnsi="Arial" w:cs="Times New Roman"/>
          <w:b/>
          <w:sz w:val="24"/>
          <w:szCs w:val="20"/>
          <w:lang w:eastAsia="pl-PL"/>
        </w:rPr>
      </w:pPr>
      <w:r w:rsidRPr="003845EF">
        <w:rPr>
          <w:rFonts w:ascii="Arial" w:eastAsia="Times New Roman" w:hAnsi="Arial" w:cs="Times New Roman"/>
          <w:b/>
          <w:sz w:val="24"/>
          <w:szCs w:val="20"/>
          <w:lang w:eastAsia="pl-PL"/>
        </w:rPr>
        <w:t xml:space="preserve">                                                    </w:t>
      </w:r>
    </w:p>
    <w:p w14:paraId="623F097A" w14:textId="77777777" w:rsidR="008A742E" w:rsidRPr="003845EF"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3845EF">
        <w:rPr>
          <w:rFonts w:ascii="Arial" w:eastAsia="Times New Roman" w:hAnsi="Arial" w:cs="Arial"/>
          <w:b/>
          <w:snapToGrid w:val="0"/>
          <w:sz w:val="24"/>
          <w:szCs w:val="24"/>
          <w:lang w:eastAsia="pl-PL"/>
        </w:rPr>
        <w:t>o wartości mniejszej niż progi unijne</w:t>
      </w:r>
    </w:p>
    <w:p w14:paraId="275B6D01" w14:textId="368D371C" w:rsidR="008A742E" w:rsidRPr="003845EF"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62880882" w14:textId="66A1F2EE" w:rsidR="00F20D31" w:rsidRPr="003845EF" w:rsidRDefault="00F20D31"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7799B74A" w14:textId="77777777" w:rsidR="008A742E" w:rsidRPr="003845EF" w:rsidRDefault="008A742E"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5F1984D2" w14:textId="77777777" w:rsidR="008A742E" w:rsidRPr="003845EF" w:rsidRDefault="008A742E" w:rsidP="000B4041">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136901">
        <w:rPr>
          <w:rFonts w:ascii="Arial" w:eastAsia="Times New Roman" w:hAnsi="Arial" w:cs="Times New Roman"/>
          <w:b/>
          <w:snapToGrid w:val="0"/>
          <w:color w:val="FF0000"/>
          <w:sz w:val="24"/>
          <w:szCs w:val="20"/>
          <w:lang w:eastAsia="pl-PL"/>
        </w:rPr>
        <w:t xml:space="preserve">    </w:t>
      </w:r>
      <w:r w:rsidRPr="003845EF">
        <w:rPr>
          <w:rFonts w:ascii="Arial" w:eastAsia="Times New Roman" w:hAnsi="Arial" w:cs="Times New Roman"/>
          <w:b/>
          <w:snapToGrid w:val="0"/>
          <w:sz w:val="24"/>
          <w:szCs w:val="20"/>
          <w:lang w:eastAsia="pl-PL"/>
        </w:rPr>
        <w:t xml:space="preserve">INFORMACJE OGÓLNE </w:t>
      </w:r>
    </w:p>
    <w:p w14:paraId="71095EB4" w14:textId="77777777" w:rsidR="008A742E" w:rsidRPr="003845EF"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3845EF">
        <w:rPr>
          <w:rFonts w:ascii="Arial" w:eastAsia="Times New Roman" w:hAnsi="Arial" w:cs="Arial"/>
          <w:b/>
          <w:snapToGrid w:val="0"/>
          <w:sz w:val="24"/>
          <w:szCs w:val="24"/>
          <w:lang w:eastAsia="pl-PL"/>
        </w:rPr>
        <w:t>ZAMAWIAJĄCY:</w:t>
      </w:r>
    </w:p>
    <w:p w14:paraId="0F83073F" w14:textId="77777777" w:rsidR="008A742E" w:rsidRPr="003845EF" w:rsidRDefault="008A742E" w:rsidP="00EA4E1B">
      <w:pPr>
        <w:tabs>
          <w:tab w:val="left" w:pos="309"/>
        </w:tabs>
        <w:spacing w:after="0" w:line="258" w:lineRule="atLeast"/>
        <w:rPr>
          <w:rFonts w:ascii="Arial" w:eastAsia="Times New Roman" w:hAnsi="Arial" w:cs="Arial"/>
          <w:b/>
          <w:snapToGrid w:val="0"/>
          <w:sz w:val="24"/>
          <w:szCs w:val="24"/>
          <w:lang w:eastAsia="pl-PL"/>
        </w:rPr>
      </w:pPr>
      <w:r w:rsidRPr="003845EF">
        <w:rPr>
          <w:rFonts w:ascii="Arial" w:eastAsia="Times New Roman" w:hAnsi="Arial" w:cs="Arial"/>
          <w:b/>
          <w:snapToGrid w:val="0"/>
          <w:sz w:val="24"/>
          <w:szCs w:val="24"/>
          <w:lang w:eastAsia="pl-PL"/>
        </w:rPr>
        <w:t>WOJSKOWY INSTYTUT TECHNICZNY UZBROJENIA</w:t>
      </w:r>
    </w:p>
    <w:p w14:paraId="30B9A613" w14:textId="77777777" w:rsidR="008A742E" w:rsidRPr="003845EF" w:rsidRDefault="008A742E" w:rsidP="00EA4E1B">
      <w:pPr>
        <w:tabs>
          <w:tab w:val="left" w:pos="309"/>
        </w:tabs>
        <w:spacing w:after="0" w:line="258" w:lineRule="atLeast"/>
        <w:rPr>
          <w:rFonts w:ascii="Arial" w:eastAsia="Times New Roman" w:hAnsi="Arial" w:cs="Arial"/>
          <w:b/>
          <w:snapToGrid w:val="0"/>
          <w:sz w:val="24"/>
          <w:szCs w:val="24"/>
          <w:lang w:eastAsia="pl-PL"/>
        </w:rPr>
      </w:pPr>
      <w:r w:rsidRPr="003845EF">
        <w:rPr>
          <w:rFonts w:ascii="Arial" w:eastAsia="Times New Roman" w:hAnsi="Arial" w:cs="Arial"/>
          <w:b/>
          <w:snapToGrid w:val="0"/>
          <w:sz w:val="24"/>
          <w:szCs w:val="24"/>
          <w:lang w:eastAsia="pl-PL"/>
        </w:rPr>
        <w:t>05-220 Zielonka, ul. Prymasa Stefana Wyszyńskiego 7</w:t>
      </w:r>
    </w:p>
    <w:p w14:paraId="5D24E47E" w14:textId="77777777" w:rsidR="008A742E" w:rsidRPr="003845EF"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3845EF">
        <w:rPr>
          <w:rFonts w:ascii="Arial" w:eastAsia="Times New Roman" w:hAnsi="Arial" w:cs="Arial"/>
          <w:b/>
          <w:snapToGrid w:val="0"/>
          <w:sz w:val="24"/>
          <w:szCs w:val="24"/>
          <w:lang w:eastAsia="pl-PL"/>
        </w:rPr>
        <w:t>tel. 22 761- 46- 80  e-mail:witu@witu.mil.pl</w:t>
      </w:r>
    </w:p>
    <w:p w14:paraId="6B5E9B73" w14:textId="77777777" w:rsidR="008A742E" w:rsidRPr="003845EF"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3845EF" w:rsidRDefault="008A742E" w:rsidP="00EA4E1B">
      <w:pPr>
        <w:tabs>
          <w:tab w:val="left" w:pos="309"/>
        </w:tabs>
        <w:spacing w:after="0" w:line="258" w:lineRule="atLeast"/>
        <w:rPr>
          <w:rFonts w:ascii="Arial" w:eastAsia="Times New Roman" w:hAnsi="Arial" w:cs="Arial"/>
          <w:b/>
          <w:snapToGrid w:val="0"/>
          <w:sz w:val="24"/>
          <w:szCs w:val="24"/>
          <w:lang w:eastAsia="pl-PL"/>
        </w:rPr>
      </w:pPr>
      <w:r w:rsidRPr="003845EF">
        <w:rPr>
          <w:rFonts w:ascii="Arial" w:eastAsia="Times New Roman" w:hAnsi="Arial" w:cs="Arial"/>
          <w:snapToGrid w:val="0"/>
          <w:lang w:eastAsia="pl-PL"/>
        </w:rPr>
        <w:t>Strona internetowa prowadzonego postępowania:</w:t>
      </w:r>
      <w:r w:rsidRPr="003845EF">
        <w:rPr>
          <w:rFonts w:ascii="Arial" w:eastAsia="Times New Roman" w:hAnsi="Arial" w:cs="Arial"/>
          <w:snapToGrid w:val="0"/>
          <w:sz w:val="24"/>
          <w:szCs w:val="24"/>
          <w:lang w:eastAsia="pl-PL"/>
        </w:rPr>
        <w:t xml:space="preserve"> </w:t>
      </w:r>
      <w:hyperlink r:id="rId9" w:history="1">
        <w:r w:rsidRPr="003845EF">
          <w:rPr>
            <w:rFonts w:ascii="Arial" w:eastAsia="Times New Roman" w:hAnsi="Arial" w:cs="Arial"/>
            <w:b/>
            <w:snapToGrid w:val="0"/>
            <w:sz w:val="24"/>
            <w:szCs w:val="24"/>
            <w:u w:val="single"/>
            <w:lang w:eastAsia="pl-PL"/>
          </w:rPr>
          <w:t>https://platformazakupowa.pl/pn/witu</w:t>
        </w:r>
      </w:hyperlink>
    </w:p>
    <w:p w14:paraId="39B292DE" w14:textId="77777777" w:rsidR="008A742E" w:rsidRPr="00136901" w:rsidRDefault="008A742E" w:rsidP="00EA4E1B">
      <w:pPr>
        <w:tabs>
          <w:tab w:val="left" w:pos="309"/>
        </w:tabs>
        <w:spacing w:after="0" w:line="258" w:lineRule="atLeast"/>
        <w:rPr>
          <w:rFonts w:ascii="Arial" w:eastAsia="Times New Roman" w:hAnsi="Arial" w:cs="Arial"/>
          <w:b/>
          <w:snapToGrid w:val="0"/>
          <w:color w:val="FF0000"/>
          <w:sz w:val="24"/>
          <w:szCs w:val="24"/>
          <w:lang w:eastAsia="pl-PL"/>
        </w:rPr>
      </w:pPr>
    </w:p>
    <w:p w14:paraId="12B931B5" w14:textId="77777777" w:rsidR="008A742E" w:rsidRPr="003845EF"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3845EF">
        <w:rPr>
          <w:rFonts w:ascii="Arial" w:eastAsia="Times New Roman" w:hAnsi="Arial" w:cs="Arial"/>
          <w:snapToGrid w:val="0"/>
          <w:sz w:val="24"/>
          <w:szCs w:val="24"/>
          <w:lang w:eastAsia="pl-PL"/>
        </w:rPr>
        <w:t xml:space="preserve">Postępowanie o udzielenie zamówienia publicznego prowadzone jest w języku </w:t>
      </w:r>
      <w:r w:rsidRPr="003845EF">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3845EF">
        <w:rPr>
          <w:rFonts w:ascii="Arial" w:eastAsia="Times New Roman" w:hAnsi="Arial" w:cs="Arial"/>
          <w:snapToGrid w:val="0"/>
          <w:sz w:val="24"/>
          <w:szCs w:val="24"/>
          <w:lang w:eastAsia="pl-PL"/>
        </w:rPr>
        <w:br/>
        <w:t xml:space="preserve">tj. „Platformy Zakupowej' dostępnej pod adresem </w:t>
      </w:r>
      <w:hyperlink r:id="rId10" w:tgtFrame="_blank" w:history="1">
        <w:r w:rsidRPr="003845EF">
          <w:rPr>
            <w:rFonts w:ascii="Arial" w:eastAsia="Times New Roman" w:hAnsi="Arial" w:cs="Arial"/>
            <w:b/>
            <w:snapToGrid w:val="0"/>
            <w:sz w:val="24"/>
            <w:szCs w:val="24"/>
            <w:u w:val="single"/>
            <w:shd w:val="clear" w:color="auto" w:fill="FFFFFF"/>
            <w:lang w:eastAsia="pl-PL"/>
          </w:rPr>
          <w:t>https://platformazakupowa.pl/pn/witu</w:t>
        </w:r>
      </w:hyperlink>
      <w:r w:rsidRPr="003845EF">
        <w:rPr>
          <w:rFonts w:ascii="Arial" w:eastAsia="Times New Roman" w:hAnsi="Arial" w:cs="Arial"/>
          <w:snapToGrid w:val="0"/>
          <w:sz w:val="24"/>
          <w:szCs w:val="24"/>
          <w:lang w:eastAsia="pl-PL"/>
        </w:rPr>
        <w:t xml:space="preserve"> (dalej: „Platforma Zakupowa").</w:t>
      </w:r>
    </w:p>
    <w:p w14:paraId="65B4A52C" w14:textId="77777777" w:rsidR="008A742E" w:rsidRPr="003845EF"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845EF">
        <w:rPr>
          <w:rFonts w:ascii="Arial" w:eastAsia="Times New Roman" w:hAnsi="Arial" w:cs="Times New Roman"/>
          <w:snapToGrid w:val="0"/>
          <w:sz w:val="24"/>
          <w:szCs w:val="20"/>
          <w:lang w:eastAsia="pl-PL"/>
        </w:rPr>
        <w:t xml:space="preserve">Informacje i dokumenty związane z przedmiotowym postępowaniem zostały </w:t>
      </w:r>
      <w:r w:rsidRPr="003845EF">
        <w:rPr>
          <w:rFonts w:ascii="Arial" w:eastAsia="Times New Roman" w:hAnsi="Arial" w:cs="Times New Roman"/>
          <w:snapToGrid w:val="0"/>
          <w:sz w:val="24"/>
          <w:szCs w:val="20"/>
          <w:lang w:eastAsia="pl-PL"/>
        </w:rPr>
        <w:br/>
        <w:t xml:space="preserve">i w trakcie postępowania będą zamieszczone w zakładce „Postępowania". </w:t>
      </w:r>
      <w:r w:rsidRPr="003845EF">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3845EF"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3845EF">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3845EF"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3845EF">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3845EF"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3845EF">
        <w:rPr>
          <w:rFonts w:ascii="Arial" w:eastAsia="Times New Roman" w:hAnsi="Arial" w:cs="Arial"/>
          <w:snapToGrid w:val="0"/>
          <w:sz w:val="24"/>
          <w:szCs w:val="24"/>
          <w:lang w:eastAsia="pl-PL"/>
        </w:rPr>
        <w:t xml:space="preserve">Ofertę wraz z wymaganymi dokumentami należy umieścić na Platformie pod </w:t>
      </w:r>
      <w:r w:rsidRPr="003845EF">
        <w:rPr>
          <w:rFonts w:ascii="Arial" w:eastAsia="Times New Roman" w:hAnsi="Arial" w:cs="Arial"/>
          <w:snapToGrid w:val="0"/>
          <w:sz w:val="24"/>
          <w:szCs w:val="24"/>
          <w:lang w:eastAsia="pl-PL"/>
        </w:rPr>
        <w:br/>
        <w:t xml:space="preserve">adresem: </w:t>
      </w:r>
      <w:hyperlink r:id="rId11" w:tgtFrame="_blank" w:history="1">
        <w:r w:rsidRPr="003845EF">
          <w:rPr>
            <w:rFonts w:ascii="Arial" w:eastAsia="Times New Roman" w:hAnsi="Arial" w:cs="Arial"/>
            <w:snapToGrid w:val="0"/>
            <w:sz w:val="24"/>
            <w:szCs w:val="24"/>
            <w:u w:val="single"/>
            <w:shd w:val="clear" w:color="auto" w:fill="FFFFFF"/>
            <w:lang w:eastAsia="pl-PL"/>
          </w:rPr>
          <w:t>https://platformazakupowa.pl/pn/witu</w:t>
        </w:r>
      </w:hyperlink>
      <w:r w:rsidRPr="003845EF">
        <w:rPr>
          <w:rFonts w:ascii="Arial" w:eastAsia="Times New Roman" w:hAnsi="Arial" w:cs="Arial"/>
          <w:snapToGrid w:val="0"/>
          <w:sz w:val="24"/>
          <w:szCs w:val="24"/>
          <w:lang w:eastAsia="pl-PL"/>
        </w:rPr>
        <w:t xml:space="preserve"> na stronie dotyczącej odpowiedniego </w:t>
      </w:r>
      <w:r w:rsidRPr="003845EF">
        <w:rPr>
          <w:rFonts w:ascii="Arial" w:eastAsia="Times New Roman" w:hAnsi="Arial" w:cs="Arial"/>
          <w:snapToGrid w:val="0"/>
          <w:sz w:val="24"/>
          <w:szCs w:val="24"/>
          <w:lang w:eastAsia="pl-PL"/>
        </w:rPr>
        <w:br/>
        <w:t xml:space="preserve">postępowania. </w:t>
      </w:r>
    </w:p>
    <w:p w14:paraId="379A6238" w14:textId="2772D703" w:rsidR="008A742E" w:rsidRPr="003845EF"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3845EF">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3845EF">
        <w:rPr>
          <w:rFonts w:ascii="Arial" w:hAnsi="Arial" w:cs="Arial"/>
          <w:sz w:val="24"/>
          <w:szCs w:val="24"/>
        </w:rPr>
        <w:t>Dz. U. z 2021 r. poz. 1129 z późn.zm</w:t>
      </w:r>
      <w:r w:rsidRPr="003845EF">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3845EF">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3845EF"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3845EF">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5EF">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3845EF"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3845EF">
        <w:rPr>
          <w:rFonts w:ascii="Arial" w:eastAsia="Times New Roman" w:hAnsi="Arial" w:cs="Arial"/>
          <w:snapToGrid w:val="0"/>
          <w:sz w:val="24"/>
          <w:szCs w:val="24"/>
          <w:lang w:eastAsia="pl-PL"/>
        </w:rPr>
        <w:lastRenderedPageBreak/>
        <w:t xml:space="preserve">Zamawiający, zgodnie z § 11 ust. 2 Rozporządzenia Prezesa Rady Ministrów </w:t>
      </w:r>
      <w:r w:rsidRPr="003845EF">
        <w:rPr>
          <w:rFonts w:ascii="Arial" w:eastAsia="Times New Roman" w:hAnsi="Arial" w:cs="Arial"/>
          <w:snapToGrid w:val="0"/>
          <w:sz w:val="24"/>
          <w:szCs w:val="24"/>
          <w:lang w:eastAsia="pl-PL"/>
        </w:rPr>
        <w:br/>
        <w:t xml:space="preserve">z dnia 30 grudnia 2020 r. (Dz. U. z 2020 r. poz. 2452.) w sprawie </w:t>
      </w:r>
      <w:r w:rsidRPr="003845EF">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3845EF">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3845EF"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3845EF">
        <w:rPr>
          <w:rFonts w:ascii="Arial" w:eastAsia="Times New Roman" w:hAnsi="Arial" w:cs="Arial"/>
          <w:snapToGrid w:val="0"/>
          <w:sz w:val="24"/>
          <w:szCs w:val="24"/>
          <w:lang w:eastAsia="pl-PL"/>
        </w:rPr>
        <w:t>Stały dostęp do sieci Internet o gwarantowanej przepustowości nie mniejszej niż 512 kb/s;</w:t>
      </w:r>
    </w:p>
    <w:p w14:paraId="6D4B902F" w14:textId="77777777" w:rsidR="008A742E" w:rsidRPr="003845EF"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3845EF">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3845EF"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3845EF">
        <w:rPr>
          <w:rFonts w:ascii="Arial" w:eastAsia="Times New Roman" w:hAnsi="Arial" w:cs="Arial"/>
          <w:snapToGrid w:val="0"/>
          <w:sz w:val="24"/>
          <w:szCs w:val="24"/>
          <w:lang w:eastAsia="pl-PL"/>
        </w:rPr>
        <w:t xml:space="preserve">Zainstalowana dowolna przeglądarka internetowa, w przypadku Internet Explorer </w:t>
      </w:r>
      <w:r w:rsidRPr="003845EF">
        <w:rPr>
          <w:rFonts w:ascii="Arial" w:eastAsia="Times New Roman" w:hAnsi="Arial" w:cs="Arial"/>
          <w:snapToGrid w:val="0"/>
          <w:sz w:val="24"/>
          <w:szCs w:val="24"/>
          <w:lang w:eastAsia="pl-PL"/>
        </w:rPr>
        <w:br/>
        <w:t xml:space="preserve">minimalnie wersja 10.0., </w:t>
      </w:r>
    </w:p>
    <w:p w14:paraId="7315F670" w14:textId="77777777" w:rsidR="008A742E" w:rsidRPr="003845EF"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3845EF">
        <w:rPr>
          <w:rFonts w:ascii="Arial" w:eastAsia="Times New Roman" w:hAnsi="Arial" w:cs="Arial"/>
          <w:snapToGrid w:val="0"/>
          <w:sz w:val="24"/>
          <w:szCs w:val="24"/>
          <w:lang w:eastAsia="pl-PL"/>
        </w:rPr>
        <w:t>Włączona obsługa JavaScript;</w:t>
      </w:r>
    </w:p>
    <w:p w14:paraId="2C9C23D2" w14:textId="77777777" w:rsidR="008A742E" w:rsidRPr="003845EF"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3845EF">
        <w:rPr>
          <w:rFonts w:ascii="Arial" w:eastAsia="Times New Roman" w:hAnsi="Arial" w:cs="Arial"/>
          <w:snapToGrid w:val="0"/>
          <w:sz w:val="24"/>
          <w:szCs w:val="24"/>
          <w:lang w:eastAsia="pl-PL"/>
        </w:rPr>
        <w:t>Zainstalowany program Adobe Acrobat Reader lub inny obsługujący pliki w formacie pdf;</w:t>
      </w:r>
    </w:p>
    <w:p w14:paraId="7D16EFF3" w14:textId="77777777" w:rsidR="008A742E" w:rsidRPr="003845EF"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3845EF">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3845EF"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845EF">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3845EF"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3845EF">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3845EF"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3845EF">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3845EF"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3845EF">
        <w:rPr>
          <w:rFonts w:ascii="Arial" w:eastAsia="Times New Roman" w:hAnsi="Arial" w:cs="Arial"/>
          <w:snapToGrid w:val="0"/>
          <w:sz w:val="24"/>
          <w:szCs w:val="24"/>
          <w:lang w:eastAsia="pl-PL"/>
        </w:rPr>
        <w:t xml:space="preserve">Oznaczenie czasu odbioru danych przez platformę zakupową stanowi datę </w:t>
      </w:r>
      <w:r w:rsidRPr="003845EF">
        <w:rPr>
          <w:rFonts w:ascii="Arial" w:eastAsia="Times New Roman" w:hAnsi="Arial" w:cs="Arial"/>
          <w:snapToGrid w:val="0"/>
          <w:sz w:val="24"/>
          <w:szCs w:val="24"/>
          <w:lang w:eastAsia="pl-PL"/>
        </w:rPr>
        <w:br/>
        <w:t xml:space="preserve">oraz dokładny czas (hh:mm:ss) generowany wg. czasu lokalnego serwera </w:t>
      </w:r>
      <w:r w:rsidRPr="003845EF">
        <w:rPr>
          <w:rFonts w:ascii="Arial" w:eastAsia="Times New Roman" w:hAnsi="Arial" w:cs="Arial"/>
          <w:snapToGrid w:val="0"/>
          <w:sz w:val="24"/>
          <w:szCs w:val="24"/>
          <w:lang w:eastAsia="pl-PL"/>
        </w:rPr>
        <w:br/>
        <w:t>synchronizowanego z zegarem Głównego Urzędu Miar.</w:t>
      </w:r>
    </w:p>
    <w:p w14:paraId="1A78DE4A" w14:textId="77777777" w:rsidR="008A742E" w:rsidRPr="003845EF"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845EF">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3845EF"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3845EF">
        <w:rPr>
          <w:rFonts w:ascii="Arial" w:eastAsia="Times New Roman" w:hAnsi="Arial" w:cs="Times New Roman"/>
          <w:snapToGrid w:val="0"/>
          <w:sz w:val="24"/>
          <w:szCs w:val="20"/>
          <w:lang w:eastAsia="pl-PL"/>
        </w:rPr>
        <w:t>dokumenty w formacie .pdf zaleca się podpisywać formatem PAdES;</w:t>
      </w:r>
    </w:p>
    <w:p w14:paraId="25026301" w14:textId="77777777" w:rsidR="008A742E" w:rsidRPr="003845EF"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3845EF">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3845EF"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3845EF">
        <w:rPr>
          <w:rFonts w:ascii="Arial" w:eastAsia="Times New Roman" w:hAnsi="Arial" w:cs="Times New Roman"/>
          <w:snapToGrid w:val="0"/>
          <w:sz w:val="24"/>
          <w:szCs w:val="20"/>
          <w:lang w:eastAsia="pl-PL"/>
        </w:rPr>
        <w:t xml:space="preserve">     zaleca się użyć formatu XAdES.</w:t>
      </w:r>
    </w:p>
    <w:p w14:paraId="09F86C42" w14:textId="77777777" w:rsidR="008A742E" w:rsidRPr="003845EF"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845EF">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3845EF">
          <w:rPr>
            <w:rFonts w:ascii="Arial" w:eastAsia="Times New Roman" w:hAnsi="Arial" w:cs="Arial"/>
            <w:snapToGrid w:val="0"/>
            <w:sz w:val="24"/>
            <w:szCs w:val="24"/>
            <w:u w:val="single"/>
            <w:shd w:val="clear" w:color="auto" w:fill="FFFFFF"/>
            <w:lang w:eastAsia="pl-PL"/>
          </w:rPr>
          <w:t>https://platformazakupowa.pl/pn/witu</w:t>
        </w:r>
      </w:hyperlink>
      <w:r w:rsidRPr="003845EF">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3845EF"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845EF">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3845EF">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3845EF"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845EF">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w:t>
      </w:r>
      <w:r w:rsidRPr="003845EF">
        <w:rPr>
          <w:rFonts w:ascii="Arial" w:eastAsia="Times New Roman" w:hAnsi="Arial" w:cs="Times New Roman"/>
          <w:snapToGrid w:val="0"/>
          <w:sz w:val="24"/>
          <w:szCs w:val="20"/>
          <w:lang w:eastAsia="pl-PL"/>
        </w:rPr>
        <w:lastRenderedPageBreak/>
        <w:t>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3845EF"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845EF">
        <w:rPr>
          <w:rFonts w:ascii="Arial" w:eastAsia="Times New Roman" w:hAnsi="Arial" w:cs="Times New Roman"/>
          <w:snapToGrid w:val="0"/>
          <w:sz w:val="24"/>
          <w:szCs w:val="20"/>
          <w:lang w:eastAsia="pl-PL"/>
        </w:rPr>
        <w:tab/>
        <w:t xml:space="preserve">Zamawiający zaleca aby w przypadku podpisywania pliku przez kilka osób, </w:t>
      </w:r>
      <w:r w:rsidRPr="003845EF">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3845EF"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845EF">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3845EF"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845EF">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3845EF"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3845EF">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136901" w:rsidRDefault="008A742E" w:rsidP="008A742E">
      <w:pPr>
        <w:tabs>
          <w:tab w:val="left" w:pos="309"/>
        </w:tabs>
        <w:spacing w:after="0" w:line="258" w:lineRule="atLeast"/>
        <w:ind w:hanging="312"/>
        <w:jc w:val="both"/>
        <w:rPr>
          <w:rFonts w:ascii="Arial" w:eastAsia="Times New Roman" w:hAnsi="Arial" w:cs="Arial"/>
          <w:bCs/>
          <w:snapToGrid w:val="0"/>
          <w:color w:val="FF0000"/>
          <w:sz w:val="10"/>
          <w:szCs w:val="24"/>
          <w:lang w:eastAsia="pl-PL"/>
        </w:rPr>
      </w:pPr>
    </w:p>
    <w:p w14:paraId="29661D01" w14:textId="77777777" w:rsidR="008A742E" w:rsidRPr="003845EF"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3845EF">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3845EF"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C67CCA"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C67CCA">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C67CCA"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C67CCA">
        <w:rPr>
          <w:rFonts w:ascii="Arial" w:eastAsia="Times New Roman" w:hAnsi="Arial" w:cs="Arial"/>
          <w:b/>
          <w:snapToGrid w:val="0"/>
          <w:sz w:val="24"/>
          <w:szCs w:val="24"/>
          <w:lang w:eastAsia="pl-PL"/>
        </w:rPr>
        <w:t xml:space="preserve">Zamawiający – </w:t>
      </w:r>
      <w:r w:rsidRPr="00C67CCA">
        <w:rPr>
          <w:rFonts w:ascii="Arial" w:eastAsia="Times New Roman" w:hAnsi="Arial" w:cs="Arial"/>
          <w:snapToGrid w:val="0"/>
          <w:sz w:val="24"/>
          <w:szCs w:val="24"/>
          <w:lang w:eastAsia="pl-PL"/>
        </w:rPr>
        <w:t>WOJSKOWY INSTYTUT TECHNICZNY UZBROJENIA</w:t>
      </w:r>
    </w:p>
    <w:p w14:paraId="4D11D5AC" w14:textId="77777777" w:rsidR="008A742E" w:rsidRPr="00C67CCA"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C67CCA">
        <w:rPr>
          <w:rFonts w:ascii="Arial" w:eastAsia="Times New Roman" w:hAnsi="Arial" w:cs="Arial"/>
          <w:snapToGrid w:val="0"/>
          <w:sz w:val="24"/>
          <w:szCs w:val="24"/>
          <w:lang w:eastAsia="pl-PL"/>
        </w:rPr>
        <w:tab/>
        <w:t>05-220 Zielonka, ul. Prymasa Stefana Wyszyńskiego 7,</w:t>
      </w:r>
    </w:p>
    <w:p w14:paraId="403EF389" w14:textId="77777777" w:rsidR="008A742E" w:rsidRPr="00C67CCA"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C67CCA">
        <w:rPr>
          <w:rFonts w:ascii="Arial" w:eastAsia="Times New Roman" w:hAnsi="Arial" w:cs="Arial"/>
          <w:b/>
          <w:snapToGrid w:val="0"/>
          <w:sz w:val="24"/>
          <w:szCs w:val="24"/>
          <w:lang w:eastAsia="pl-PL"/>
        </w:rPr>
        <w:t>Wykonawca –</w:t>
      </w:r>
      <w:r w:rsidRPr="00C67CCA">
        <w:rPr>
          <w:rFonts w:ascii="Arial" w:eastAsia="Times New Roman" w:hAnsi="Arial" w:cs="Arial"/>
          <w:snapToGrid w:val="0"/>
          <w:sz w:val="24"/>
          <w:szCs w:val="24"/>
          <w:lang w:eastAsia="pl-PL"/>
        </w:rPr>
        <w:t xml:space="preserve"> osoba fizyczna, osoba prawna albo jednostka organizacyjna </w:t>
      </w:r>
      <w:r w:rsidRPr="00C67CCA">
        <w:rPr>
          <w:rFonts w:ascii="Arial" w:eastAsia="Times New Roman" w:hAnsi="Arial" w:cs="Arial"/>
          <w:snapToGrid w:val="0"/>
          <w:sz w:val="24"/>
          <w:szCs w:val="24"/>
          <w:lang w:eastAsia="pl-PL"/>
        </w:rPr>
        <w:br/>
        <w:t xml:space="preserve">nieposiadająca osobowości prawnej, która oferuje na rynku wykonanie </w:t>
      </w:r>
      <w:r w:rsidRPr="00C67CCA">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C67CCA">
        <w:rPr>
          <w:rFonts w:ascii="Arial" w:eastAsia="Times New Roman" w:hAnsi="Arial" w:cs="Arial"/>
          <w:snapToGrid w:val="0"/>
          <w:sz w:val="24"/>
          <w:szCs w:val="24"/>
          <w:lang w:eastAsia="pl-PL"/>
        </w:rPr>
        <w:br/>
        <w:t>w sprawie zamówienia publicznego</w:t>
      </w:r>
      <w:r w:rsidRPr="00C67CCA">
        <w:rPr>
          <w:rFonts w:ascii="Arial" w:eastAsia="Times New Roman" w:hAnsi="Arial" w:cs="Arial"/>
          <w:b/>
          <w:snapToGrid w:val="0"/>
          <w:sz w:val="24"/>
          <w:szCs w:val="24"/>
          <w:lang w:eastAsia="pl-PL"/>
        </w:rPr>
        <w:t>,</w:t>
      </w:r>
    </w:p>
    <w:p w14:paraId="4A11B69F" w14:textId="77777777" w:rsidR="008A742E" w:rsidRPr="00C67CCA"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C67CCA">
        <w:rPr>
          <w:rFonts w:ascii="Arial" w:eastAsia="Times New Roman" w:hAnsi="Arial" w:cs="Arial"/>
          <w:b/>
          <w:snapToGrid w:val="0"/>
          <w:sz w:val="24"/>
          <w:szCs w:val="24"/>
          <w:lang w:eastAsia="pl-PL"/>
        </w:rPr>
        <w:t xml:space="preserve">SWZ – </w:t>
      </w:r>
      <w:r w:rsidRPr="00C67CCA">
        <w:rPr>
          <w:rFonts w:ascii="Arial" w:eastAsia="Times New Roman" w:hAnsi="Arial" w:cs="Arial"/>
          <w:snapToGrid w:val="0"/>
          <w:sz w:val="24"/>
          <w:szCs w:val="24"/>
          <w:lang w:eastAsia="pl-PL"/>
        </w:rPr>
        <w:t>specyfikacja warunków zamówienia</w:t>
      </w:r>
      <w:r w:rsidRPr="00C67CCA">
        <w:rPr>
          <w:rFonts w:ascii="Arial" w:eastAsia="Times New Roman" w:hAnsi="Arial" w:cs="Arial"/>
          <w:b/>
          <w:snapToGrid w:val="0"/>
          <w:sz w:val="24"/>
          <w:szCs w:val="24"/>
          <w:lang w:eastAsia="pl-PL"/>
        </w:rPr>
        <w:t>,</w:t>
      </w:r>
    </w:p>
    <w:p w14:paraId="144461DE" w14:textId="4D833954" w:rsidR="00790E37" w:rsidRPr="00C67CCA"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C67CCA">
        <w:rPr>
          <w:rFonts w:ascii="Arial" w:hAnsi="Arial" w:cs="Arial"/>
          <w:color w:val="auto"/>
          <w:sz w:val="24"/>
          <w:szCs w:val="24"/>
        </w:rPr>
        <w:t xml:space="preserve">Ustawa – ustawa z 11 września 2019 r. – Prawo zamówień publicznych </w:t>
      </w:r>
      <w:r w:rsidRPr="00C67CCA">
        <w:rPr>
          <w:rFonts w:ascii="Arial" w:hAnsi="Arial" w:cs="Arial"/>
          <w:color w:val="auto"/>
          <w:sz w:val="24"/>
          <w:szCs w:val="24"/>
        </w:rPr>
        <w:br/>
        <w:t xml:space="preserve">    </w:t>
      </w:r>
      <w:r w:rsidR="00970CF5">
        <w:rPr>
          <w:rFonts w:ascii="Arial" w:hAnsi="Arial" w:cs="Arial"/>
          <w:color w:val="auto"/>
          <w:sz w:val="24"/>
          <w:szCs w:val="24"/>
        </w:rPr>
        <w:t>(Dz. U. z 2023 r. poz. 1610</w:t>
      </w:r>
      <w:r w:rsidR="00790E37" w:rsidRPr="00C67CCA">
        <w:rPr>
          <w:rFonts w:ascii="Arial" w:hAnsi="Arial" w:cs="Arial"/>
          <w:color w:val="auto"/>
          <w:sz w:val="24"/>
          <w:szCs w:val="24"/>
        </w:rPr>
        <w:t>)</w:t>
      </w:r>
    </w:p>
    <w:p w14:paraId="063959A8" w14:textId="77777777" w:rsidR="00C16BF5" w:rsidRPr="00136901" w:rsidRDefault="00C16BF5" w:rsidP="008A742E">
      <w:pPr>
        <w:tabs>
          <w:tab w:val="left" w:pos="284"/>
        </w:tabs>
        <w:spacing w:after="0" w:line="258" w:lineRule="atLeast"/>
        <w:ind w:left="284"/>
        <w:jc w:val="both"/>
        <w:rPr>
          <w:rFonts w:ascii="Arial" w:eastAsia="Times New Roman" w:hAnsi="Arial" w:cs="Arial"/>
          <w:snapToGrid w:val="0"/>
          <w:color w:val="FF0000"/>
          <w:sz w:val="24"/>
          <w:szCs w:val="24"/>
          <w:lang w:eastAsia="pl-PL"/>
        </w:rPr>
      </w:pPr>
    </w:p>
    <w:p w14:paraId="4591FC90" w14:textId="77777777" w:rsidR="008A742E" w:rsidRPr="00C67CCA"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C67CCA">
        <w:rPr>
          <w:rFonts w:ascii="Arial" w:eastAsia="Times New Roman" w:hAnsi="Arial" w:cs="Arial"/>
          <w:b/>
          <w:snapToGrid w:val="0"/>
          <w:sz w:val="24"/>
          <w:szCs w:val="24"/>
          <w:lang w:eastAsia="pl-PL"/>
        </w:rPr>
        <w:t>ROZDZIAŁ II. ZAMAWIAJĄCY</w:t>
      </w:r>
    </w:p>
    <w:p w14:paraId="0C930C23" w14:textId="77777777" w:rsidR="008A742E" w:rsidRPr="00C67CCA"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C67CCA"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C67CCA">
        <w:rPr>
          <w:rFonts w:ascii="Arial" w:eastAsia="Times New Roman" w:hAnsi="Arial" w:cs="Arial"/>
          <w:b/>
          <w:snapToGrid w:val="0"/>
          <w:sz w:val="24"/>
          <w:szCs w:val="24"/>
          <w:lang w:eastAsia="pl-PL"/>
        </w:rPr>
        <w:t>WOJSKOWY INSTYTUT TECHNICZNY UZBROJENIA</w:t>
      </w:r>
    </w:p>
    <w:p w14:paraId="00060642" w14:textId="77777777" w:rsidR="008A742E" w:rsidRPr="00C67CCA"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C67CCA">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C67CCA"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C67CCA"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C67CCA">
        <w:rPr>
          <w:rFonts w:ascii="Arial" w:eastAsia="Times New Roman" w:hAnsi="Arial" w:cs="Arial"/>
          <w:b/>
          <w:bCs/>
          <w:snapToGrid w:val="0"/>
          <w:sz w:val="24"/>
          <w:szCs w:val="24"/>
          <w:lang w:eastAsia="pl-PL"/>
        </w:rPr>
        <w:t>ROZDZIAŁ III. OZNACZENIE I TRYB UDZIELENIA ZAMÓWIENIA</w:t>
      </w:r>
    </w:p>
    <w:p w14:paraId="40AA5662" w14:textId="77777777" w:rsidR="008A742E" w:rsidRPr="00C67CCA"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1B6608A8" w:rsidR="008A742E" w:rsidRPr="00C67CCA" w:rsidRDefault="008A742E" w:rsidP="00C67CCA">
      <w:pPr>
        <w:numPr>
          <w:ilvl w:val="0"/>
          <w:numId w:val="9"/>
        </w:numPr>
        <w:tabs>
          <w:tab w:val="left" w:pos="142"/>
          <w:tab w:val="left" w:pos="284"/>
        </w:tabs>
        <w:spacing w:after="0" w:line="258" w:lineRule="atLeast"/>
        <w:ind w:left="142" w:hanging="142"/>
        <w:jc w:val="both"/>
        <w:rPr>
          <w:rFonts w:ascii="Arial" w:eastAsia="Times New Roman" w:hAnsi="Arial" w:cs="Arial"/>
          <w:b/>
          <w:sz w:val="24"/>
          <w:szCs w:val="24"/>
          <w:lang w:eastAsia="pl-PL"/>
        </w:rPr>
      </w:pPr>
      <w:r w:rsidRPr="00C67CCA">
        <w:rPr>
          <w:rFonts w:ascii="Arial" w:eastAsia="Times New Roman" w:hAnsi="Arial" w:cs="Arial"/>
          <w:snapToGrid w:val="0"/>
          <w:sz w:val="24"/>
          <w:szCs w:val="24"/>
          <w:lang w:eastAsia="pl-PL"/>
        </w:rPr>
        <w:t xml:space="preserve">Postępowanie oznaczone jest, jako </w:t>
      </w:r>
      <w:r w:rsidR="000B4041" w:rsidRPr="00C67CCA">
        <w:rPr>
          <w:rFonts w:ascii="Arial" w:eastAsia="Times New Roman" w:hAnsi="Arial" w:cs="Arial"/>
          <w:b/>
          <w:sz w:val="24"/>
          <w:szCs w:val="24"/>
          <w:lang w:eastAsia="pl-PL"/>
        </w:rPr>
        <w:t xml:space="preserve">Nr sprawy </w:t>
      </w:r>
      <w:r w:rsidR="001C1E68">
        <w:rPr>
          <w:rFonts w:ascii="Arial" w:eastAsia="Times New Roman" w:hAnsi="Arial" w:cs="Arial"/>
          <w:b/>
          <w:snapToGrid w:val="0"/>
          <w:sz w:val="24"/>
          <w:szCs w:val="24"/>
          <w:lang w:eastAsia="pl-PL"/>
        </w:rPr>
        <w:t>ZP/6/24/D8/L/16/004/05</w:t>
      </w:r>
      <w:r w:rsidR="00C67CCA" w:rsidRPr="00C67CCA">
        <w:rPr>
          <w:rFonts w:ascii="Arial" w:eastAsia="Times New Roman" w:hAnsi="Arial" w:cs="Arial"/>
          <w:b/>
          <w:snapToGrid w:val="0"/>
          <w:sz w:val="24"/>
          <w:szCs w:val="24"/>
          <w:lang w:eastAsia="pl-PL"/>
        </w:rPr>
        <w:t xml:space="preserve"> </w:t>
      </w:r>
      <w:r w:rsidR="00C67CCA" w:rsidRPr="00C67CCA">
        <w:rPr>
          <w:rFonts w:ascii="Arial" w:eastAsia="Times New Roman" w:hAnsi="Arial" w:cs="Arial"/>
          <w:b/>
          <w:snapToGrid w:val="0"/>
          <w:sz w:val="24"/>
          <w:szCs w:val="24"/>
          <w:lang w:eastAsia="pl-PL"/>
        </w:rPr>
        <w:br/>
      </w:r>
      <w:r w:rsidR="00147E66" w:rsidRPr="00C67CCA">
        <w:rPr>
          <w:rFonts w:ascii="Arial" w:eastAsia="Times New Roman" w:hAnsi="Arial" w:cs="Arial"/>
          <w:snapToGrid w:val="0"/>
          <w:sz w:val="24"/>
          <w:szCs w:val="24"/>
          <w:lang w:eastAsia="pl-PL"/>
        </w:rPr>
        <w:t xml:space="preserve">i </w:t>
      </w:r>
      <w:r w:rsidRPr="00C67CCA">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1C1E68">
        <w:rPr>
          <w:rFonts w:ascii="Arial" w:eastAsia="Times New Roman" w:hAnsi="Arial" w:cs="Arial"/>
          <w:snapToGrid w:val="0"/>
          <w:sz w:val="24"/>
          <w:szCs w:val="24"/>
          <w:lang w:eastAsia="pl-PL"/>
        </w:rPr>
        <w:t>Dz. U. z 2023 r. poz. 1610</w:t>
      </w:r>
      <w:r w:rsidR="00C112C9" w:rsidRPr="00C67CCA">
        <w:rPr>
          <w:rFonts w:ascii="Arial" w:eastAsia="Times New Roman" w:hAnsi="Arial" w:cs="Arial"/>
          <w:snapToGrid w:val="0"/>
          <w:sz w:val="24"/>
          <w:szCs w:val="24"/>
          <w:lang w:eastAsia="pl-PL"/>
        </w:rPr>
        <w:t>)</w:t>
      </w:r>
      <w:r w:rsidRPr="00C67CCA">
        <w:rPr>
          <w:rFonts w:ascii="Arial" w:eastAsia="Times New Roman" w:hAnsi="Arial" w:cs="Arial"/>
          <w:snapToGrid w:val="0"/>
          <w:sz w:val="24"/>
          <w:szCs w:val="24"/>
          <w:lang w:eastAsia="pl-PL"/>
        </w:rPr>
        <w:t xml:space="preserve">.) oraz zgodnie </w:t>
      </w:r>
      <w:r w:rsidR="00C67CCA" w:rsidRPr="00C67CCA">
        <w:rPr>
          <w:rFonts w:ascii="Arial" w:eastAsia="Times New Roman" w:hAnsi="Arial" w:cs="Arial"/>
          <w:snapToGrid w:val="0"/>
          <w:sz w:val="24"/>
          <w:szCs w:val="24"/>
          <w:lang w:eastAsia="pl-PL"/>
        </w:rPr>
        <w:br/>
      </w:r>
      <w:r w:rsidRPr="00C67CCA">
        <w:rPr>
          <w:rFonts w:ascii="Arial" w:eastAsia="Times New Roman" w:hAnsi="Arial" w:cs="Arial"/>
          <w:snapToGrid w:val="0"/>
          <w:sz w:val="24"/>
          <w:szCs w:val="24"/>
          <w:lang w:eastAsia="pl-PL"/>
        </w:rPr>
        <w:t>z wymogami określ</w:t>
      </w:r>
      <w:r w:rsidR="00C67CCA" w:rsidRPr="00C67CCA">
        <w:rPr>
          <w:rFonts w:ascii="Arial" w:eastAsia="Times New Roman" w:hAnsi="Arial" w:cs="Arial"/>
          <w:snapToGrid w:val="0"/>
          <w:sz w:val="24"/>
          <w:szCs w:val="24"/>
          <w:lang w:eastAsia="pl-PL"/>
        </w:rPr>
        <w:t xml:space="preserve">onymi w niniejszej Specyfikacji </w:t>
      </w:r>
      <w:r w:rsidRPr="00C67CCA">
        <w:rPr>
          <w:rFonts w:ascii="Arial" w:eastAsia="Times New Roman" w:hAnsi="Arial" w:cs="Arial"/>
          <w:snapToGrid w:val="0"/>
          <w:sz w:val="24"/>
          <w:szCs w:val="24"/>
          <w:lang w:eastAsia="pl-PL"/>
        </w:rPr>
        <w:t>Warunków Zamówienia, zwanej dalej „SWZ”.</w:t>
      </w:r>
    </w:p>
    <w:p w14:paraId="386E713A" w14:textId="4FD8B79C" w:rsidR="008A742E" w:rsidRPr="00136901"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136901"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77777777" w:rsidR="00D75CEC" w:rsidRPr="00136901"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136901"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C67CCA"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C67CCA">
        <w:rPr>
          <w:rFonts w:ascii="Arial" w:eastAsia="Times New Roman" w:hAnsi="Arial" w:cs="Arial"/>
          <w:b/>
          <w:snapToGrid w:val="0"/>
          <w:sz w:val="24"/>
          <w:szCs w:val="24"/>
          <w:lang w:eastAsia="pl-PL"/>
        </w:rPr>
        <w:t>ROZDZIAŁ IV. PRZEDMIOT ZAMÓWIENIA</w:t>
      </w:r>
      <w:r w:rsidRPr="00C67CCA">
        <w:rPr>
          <w:rFonts w:ascii="Arial" w:eastAsia="Times New Roman" w:hAnsi="Arial" w:cs="Arial"/>
          <w:b/>
          <w:snapToGrid w:val="0"/>
          <w:sz w:val="24"/>
          <w:szCs w:val="24"/>
          <w:lang w:eastAsia="pl-PL"/>
        </w:rPr>
        <w:br/>
      </w:r>
    </w:p>
    <w:p w14:paraId="76938449" w14:textId="0533FA14" w:rsidR="00181526" w:rsidRPr="00181526" w:rsidRDefault="008A742E" w:rsidP="008C4D2D">
      <w:pPr>
        <w:numPr>
          <w:ilvl w:val="0"/>
          <w:numId w:val="10"/>
        </w:numPr>
        <w:tabs>
          <w:tab w:val="left" w:pos="-1400"/>
          <w:tab w:val="left" w:pos="142"/>
        </w:tabs>
        <w:spacing w:after="0" w:line="266" w:lineRule="atLeast"/>
        <w:ind w:left="142" w:hanging="142"/>
        <w:jc w:val="both"/>
        <w:rPr>
          <w:rFonts w:ascii="Arial" w:eastAsia="Times New Roman" w:hAnsi="Arial" w:cs="Times New Roman"/>
          <w:b/>
          <w:snapToGrid w:val="0"/>
          <w:sz w:val="24"/>
          <w:szCs w:val="20"/>
          <w:lang w:eastAsia="pl-PL"/>
        </w:rPr>
      </w:pPr>
      <w:r w:rsidRPr="008B0B3D">
        <w:rPr>
          <w:rFonts w:ascii="Arial" w:eastAsia="Times New Roman" w:hAnsi="Arial" w:cs="Arial"/>
          <w:bCs/>
          <w:snapToGrid w:val="0"/>
          <w:sz w:val="24"/>
          <w:szCs w:val="24"/>
          <w:lang w:eastAsia="pl-PL"/>
        </w:rPr>
        <w:t xml:space="preserve">Przedmiotem zamówienia jest dostawa </w:t>
      </w:r>
      <w:r w:rsidR="00C67CCA" w:rsidRPr="008B0B3D">
        <w:rPr>
          <w:rFonts w:ascii="Arial" w:eastAsia="Times New Roman" w:hAnsi="Arial" w:cs="Arial"/>
          <w:bCs/>
          <w:snapToGrid w:val="0"/>
          <w:sz w:val="24"/>
          <w:szCs w:val="24"/>
          <w:lang w:eastAsia="pl-PL"/>
        </w:rPr>
        <w:t>paliwa do pojazdów Wojskowego Instytutu Technicznego Uzbrojenia</w:t>
      </w:r>
      <w:r w:rsidR="00181526">
        <w:rPr>
          <w:rFonts w:ascii="Arial" w:eastAsia="Times New Roman" w:hAnsi="Arial" w:cs="Arial"/>
          <w:bCs/>
          <w:snapToGrid w:val="0"/>
          <w:sz w:val="24"/>
          <w:szCs w:val="24"/>
          <w:lang w:eastAsia="pl-PL"/>
        </w:rPr>
        <w:t xml:space="preserve"> </w:t>
      </w:r>
      <w:r w:rsidR="00181526" w:rsidRPr="008B0B3D">
        <w:rPr>
          <w:rFonts w:ascii="Arial" w:eastAsia="Times New Roman" w:hAnsi="Arial" w:cs="Arial"/>
          <w:bCs/>
          <w:snapToGrid w:val="0"/>
          <w:sz w:val="24"/>
          <w:szCs w:val="24"/>
          <w:lang w:eastAsia="pl-PL"/>
        </w:rPr>
        <w:t>wskazanych w załączniku Nr 1 do SWZ</w:t>
      </w:r>
      <w:r w:rsidR="008B0B3D">
        <w:rPr>
          <w:rFonts w:ascii="Arial" w:eastAsia="Times New Roman" w:hAnsi="Arial" w:cs="Arial"/>
          <w:bCs/>
          <w:snapToGrid w:val="0"/>
          <w:sz w:val="24"/>
          <w:szCs w:val="24"/>
          <w:lang w:eastAsia="pl-PL"/>
        </w:rPr>
        <w:t xml:space="preserve">. Przedmiot zamówienia obejmuje dostawę paliwa do pojazdów </w:t>
      </w:r>
      <w:r w:rsidR="00181526">
        <w:rPr>
          <w:rFonts w:ascii="Arial" w:eastAsia="Times New Roman" w:hAnsi="Arial" w:cs="Arial"/>
          <w:bCs/>
          <w:snapToGrid w:val="0"/>
          <w:sz w:val="24"/>
          <w:szCs w:val="24"/>
          <w:lang w:eastAsia="pl-PL"/>
        </w:rPr>
        <w:t xml:space="preserve">Wojskowego Instytutu Technicznego w Zielonce </w:t>
      </w:r>
      <w:r w:rsidR="008B0B3D">
        <w:rPr>
          <w:rFonts w:ascii="Arial" w:eastAsia="Times New Roman" w:hAnsi="Arial" w:cs="Arial"/>
          <w:bCs/>
          <w:snapToGrid w:val="0"/>
          <w:sz w:val="24"/>
          <w:szCs w:val="24"/>
          <w:lang w:eastAsia="pl-PL"/>
        </w:rPr>
        <w:t>oraz Ośrodka Badań Dynamicznych Stalowa Wola</w:t>
      </w:r>
      <w:r w:rsidRPr="008B0B3D">
        <w:rPr>
          <w:rFonts w:ascii="Arial" w:eastAsia="Times New Roman" w:hAnsi="Arial" w:cs="Arial"/>
          <w:bCs/>
          <w:snapToGrid w:val="0"/>
          <w:sz w:val="24"/>
          <w:szCs w:val="24"/>
          <w:lang w:eastAsia="pl-PL"/>
        </w:rPr>
        <w:t xml:space="preserve">. </w:t>
      </w:r>
    </w:p>
    <w:p w14:paraId="4C718E01" w14:textId="41C8B136" w:rsidR="008A742E" w:rsidRDefault="00181526" w:rsidP="00181526">
      <w:pPr>
        <w:tabs>
          <w:tab w:val="left" w:pos="-1400"/>
          <w:tab w:val="left" w:pos="142"/>
        </w:tabs>
        <w:spacing w:after="0" w:line="266" w:lineRule="atLeast"/>
        <w:ind w:left="142"/>
        <w:jc w:val="both"/>
        <w:rPr>
          <w:rFonts w:ascii="Arial" w:eastAsia="Times New Roman" w:hAnsi="Arial" w:cs="Times New Roman"/>
          <w:b/>
          <w:snapToGrid w:val="0"/>
          <w:sz w:val="24"/>
          <w:szCs w:val="20"/>
          <w:lang w:eastAsia="pl-PL"/>
        </w:rPr>
      </w:pPr>
      <w:r>
        <w:rPr>
          <w:rFonts w:ascii="Arial" w:eastAsia="Times New Roman" w:hAnsi="Arial" w:cs="Arial"/>
          <w:bCs/>
          <w:snapToGrid w:val="0"/>
          <w:sz w:val="24"/>
          <w:szCs w:val="24"/>
          <w:lang w:eastAsia="pl-PL"/>
        </w:rPr>
        <w:t>Dostawa będzie realizowana w formie sukcesywnego zakupu paliwa w sieci stacji paliwowych na terytorium Polski</w:t>
      </w:r>
      <w:r w:rsidR="002963F2">
        <w:rPr>
          <w:rFonts w:ascii="Arial" w:eastAsia="Times New Roman" w:hAnsi="Arial" w:cs="Arial"/>
          <w:bCs/>
          <w:snapToGrid w:val="0"/>
          <w:sz w:val="24"/>
          <w:szCs w:val="24"/>
          <w:lang w:eastAsia="pl-PL"/>
        </w:rPr>
        <w:t>, którymi dysponuje Wykonawca, w wyniku tankowania bezpośrednio do zbiorników pojazdów, jak również do zbiorników przenośnych (kanistrów) oraz opłat za przejazd autostradami przez te pojazdy.</w:t>
      </w:r>
      <w:r>
        <w:rPr>
          <w:rFonts w:ascii="Arial" w:eastAsia="Times New Roman" w:hAnsi="Arial" w:cs="Arial"/>
          <w:bCs/>
          <w:snapToGrid w:val="0"/>
          <w:sz w:val="24"/>
          <w:szCs w:val="24"/>
          <w:lang w:eastAsia="pl-PL"/>
        </w:rPr>
        <w:t xml:space="preserve"> </w:t>
      </w:r>
      <w:r w:rsidR="008C4D2D" w:rsidRPr="008B0B3D">
        <w:rPr>
          <w:rFonts w:ascii="Arial" w:eastAsia="Times New Roman" w:hAnsi="Arial" w:cs="Times New Roman"/>
          <w:snapToGrid w:val="0"/>
          <w:sz w:val="24"/>
          <w:szCs w:val="20"/>
          <w:lang w:eastAsia="pl-PL"/>
        </w:rPr>
        <w:t xml:space="preserve"> </w:t>
      </w:r>
      <w:r w:rsidR="008A742E" w:rsidRPr="008B0B3D">
        <w:rPr>
          <w:rFonts w:ascii="Arial" w:eastAsia="Times New Roman" w:hAnsi="Arial" w:cs="Times New Roman"/>
          <w:snapToGrid w:val="0"/>
          <w:sz w:val="24"/>
          <w:szCs w:val="20"/>
          <w:lang w:eastAsia="pl-PL"/>
        </w:rPr>
        <w:t>Wykonawca zobowiązany jest zrea</w:t>
      </w:r>
      <w:r w:rsidR="0035223A" w:rsidRPr="008B0B3D">
        <w:rPr>
          <w:rFonts w:ascii="Arial" w:eastAsia="Times New Roman" w:hAnsi="Arial" w:cs="Times New Roman"/>
          <w:snapToGrid w:val="0"/>
          <w:sz w:val="24"/>
          <w:szCs w:val="20"/>
          <w:lang w:eastAsia="pl-PL"/>
        </w:rPr>
        <w:t xml:space="preserve">lizować zamówienie na zasadach </w:t>
      </w:r>
      <w:r w:rsidR="008A742E" w:rsidRPr="008B0B3D">
        <w:rPr>
          <w:rFonts w:ascii="Arial" w:eastAsia="Times New Roman" w:hAnsi="Arial" w:cs="Times New Roman"/>
          <w:snapToGrid w:val="0"/>
          <w:sz w:val="24"/>
          <w:szCs w:val="20"/>
          <w:lang w:eastAsia="pl-PL"/>
        </w:rPr>
        <w:t xml:space="preserve">i warunkach opisanych w </w:t>
      </w:r>
      <w:r w:rsidR="0035223A" w:rsidRPr="008B0B3D">
        <w:rPr>
          <w:rFonts w:ascii="Arial" w:eastAsia="Times New Roman" w:hAnsi="Arial" w:cs="Times New Roman"/>
          <w:snapToGrid w:val="0"/>
          <w:sz w:val="24"/>
          <w:szCs w:val="20"/>
          <w:lang w:eastAsia="pl-PL"/>
        </w:rPr>
        <w:t xml:space="preserve">projektowanych </w:t>
      </w:r>
      <w:r w:rsidR="008C4D2D" w:rsidRPr="008B0B3D">
        <w:rPr>
          <w:rFonts w:ascii="Arial" w:eastAsia="Times New Roman" w:hAnsi="Arial" w:cs="Times New Roman"/>
          <w:snapToGrid w:val="0"/>
          <w:sz w:val="24"/>
          <w:szCs w:val="20"/>
          <w:lang w:eastAsia="pl-PL"/>
        </w:rPr>
        <w:t>postanowie</w:t>
      </w:r>
      <w:r w:rsidR="00377B32" w:rsidRPr="008B0B3D">
        <w:rPr>
          <w:rFonts w:ascii="Arial" w:eastAsia="Times New Roman" w:hAnsi="Arial" w:cs="Times New Roman"/>
          <w:snapToGrid w:val="0"/>
          <w:sz w:val="24"/>
          <w:szCs w:val="20"/>
          <w:lang w:eastAsia="pl-PL"/>
        </w:rPr>
        <w:t>n</w:t>
      </w:r>
      <w:r w:rsidR="008C4D2D" w:rsidRPr="008B0B3D">
        <w:rPr>
          <w:rFonts w:ascii="Arial" w:eastAsia="Times New Roman" w:hAnsi="Arial" w:cs="Times New Roman"/>
          <w:snapToGrid w:val="0"/>
          <w:sz w:val="24"/>
          <w:szCs w:val="20"/>
          <w:lang w:eastAsia="pl-PL"/>
        </w:rPr>
        <w:t>iach</w:t>
      </w:r>
      <w:r w:rsidR="008A742E" w:rsidRPr="008B0B3D">
        <w:rPr>
          <w:rFonts w:ascii="Arial" w:eastAsia="Times New Roman" w:hAnsi="Arial" w:cs="Times New Roman"/>
          <w:snapToGrid w:val="0"/>
          <w:sz w:val="24"/>
          <w:szCs w:val="20"/>
          <w:lang w:eastAsia="pl-PL"/>
        </w:rPr>
        <w:t xml:space="preserve"> umowy – </w:t>
      </w:r>
      <w:r w:rsidR="008A742E" w:rsidRPr="008B0B3D">
        <w:rPr>
          <w:rFonts w:ascii="Arial" w:eastAsia="Times New Roman" w:hAnsi="Arial" w:cs="Times New Roman"/>
          <w:b/>
          <w:snapToGrid w:val="0"/>
          <w:sz w:val="24"/>
          <w:szCs w:val="20"/>
          <w:lang w:eastAsia="pl-PL"/>
        </w:rPr>
        <w:t>Załącznik Nr 6 do SWZ.</w:t>
      </w:r>
    </w:p>
    <w:p w14:paraId="00A56C33" w14:textId="39AA910F" w:rsidR="00181526" w:rsidRPr="002963F2" w:rsidRDefault="00181526" w:rsidP="008C4D2D">
      <w:pPr>
        <w:numPr>
          <w:ilvl w:val="0"/>
          <w:numId w:val="10"/>
        </w:numPr>
        <w:tabs>
          <w:tab w:val="left" w:pos="-1400"/>
          <w:tab w:val="left" w:pos="142"/>
        </w:tabs>
        <w:spacing w:after="0" w:line="266" w:lineRule="atLeast"/>
        <w:ind w:left="142" w:hanging="142"/>
        <w:jc w:val="both"/>
        <w:rPr>
          <w:rFonts w:ascii="Arial" w:eastAsia="Times New Roman" w:hAnsi="Arial" w:cs="Times New Roman"/>
          <w:b/>
          <w:snapToGrid w:val="0"/>
          <w:sz w:val="24"/>
          <w:szCs w:val="20"/>
          <w:lang w:eastAsia="pl-PL"/>
        </w:rPr>
      </w:pPr>
      <w:r>
        <w:rPr>
          <w:rFonts w:ascii="Arial" w:eastAsia="Times New Roman" w:hAnsi="Arial" w:cs="Times New Roman"/>
          <w:snapToGrid w:val="0"/>
          <w:sz w:val="24"/>
          <w:szCs w:val="20"/>
          <w:lang w:eastAsia="pl-PL"/>
        </w:rPr>
        <w:t xml:space="preserve">W ramach zamówienia przewiduje się szacunkowe ilości </w:t>
      </w:r>
      <w:r w:rsidR="002963F2">
        <w:rPr>
          <w:rFonts w:ascii="Arial" w:eastAsia="Times New Roman" w:hAnsi="Arial" w:cs="Times New Roman"/>
          <w:snapToGrid w:val="0"/>
          <w:sz w:val="24"/>
          <w:szCs w:val="20"/>
          <w:lang w:eastAsia="pl-PL"/>
        </w:rPr>
        <w:t>zakupu paliw:</w:t>
      </w:r>
    </w:p>
    <w:p w14:paraId="5F8BB86D" w14:textId="7861D369" w:rsidR="002963F2" w:rsidRDefault="00F075B1" w:rsidP="002963F2">
      <w:pPr>
        <w:pStyle w:val="Akapitzlist"/>
        <w:numPr>
          <w:ilvl w:val="0"/>
          <w:numId w:val="53"/>
        </w:numPr>
        <w:tabs>
          <w:tab w:val="left" w:pos="-1400"/>
          <w:tab w:val="left" w:pos="142"/>
        </w:tabs>
        <w:spacing w:line="266" w:lineRule="atLeast"/>
        <w:jc w:val="both"/>
        <w:rPr>
          <w:rFonts w:ascii="Arial" w:eastAsia="Times New Roman" w:hAnsi="Arial"/>
          <w:b/>
          <w:snapToGrid w:val="0"/>
          <w:sz w:val="24"/>
          <w:szCs w:val="20"/>
          <w:lang w:eastAsia="pl-PL"/>
        </w:rPr>
      </w:pPr>
      <w:r>
        <w:rPr>
          <w:rFonts w:ascii="Arial" w:eastAsia="Times New Roman" w:hAnsi="Arial"/>
          <w:b/>
          <w:snapToGrid w:val="0"/>
          <w:sz w:val="24"/>
          <w:szCs w:val="20"/>
          <w:lang w:eastAsia="pl-PL"/>
        </w:rPr>
        <w:t>Benzyna Pb 95 –   20</w:t>
      </w:r>
      <w:r w:rsidR="002963F2">
        <w:rPr>
          <w:rFonts w:ascii="Arial" w:eastAsia="Times New Roman" w:hAnsi="Arial"/>
          <w:b/>
          <w:snapToGrid w:val="0"/>
          <w:sz w:val="24"/>
          <w:szCs w:val="20"/>
          <w:lang w:eastAsia="pl-PL"/>
        </w:rPr>
        <w:t xml:space="preserve"> 000 l</w:t>
      </w:r>
    </w:p>
    <w:p w14:paraId="0F95EB87" w14:textId="1A27EC5C" w:rsidR="002963F2" w:rsidRDefault="00F075B1" w:rsidP="002963F2">
      <w:pPr>
        <w:pStyle w:val="Akapitzlist"/>
        <w:numPr>
          <w:ilvl w:val="0"/>
          <w:numId w:val="53"/>
        </w:numPr>
        <w:tabs>
          <w:tab w:val="left" w:pos="-1400"/>
          <w:tab w:val="left" w:pos="142"/>
        </w:tabs>
        <w:spacing w:line="266" w:lineRule="atLeast"/>
        <w:jc w:val="both"/>
        <w:rPr>
          <w:rFonts w:ascii="Arial" w:eastAsia="Times New Roman" w:hAnsi="Arial"/>
          <w:b/>
          <w:snapToGrid w:val="0"/>
          <w:sz w:val="24"/>
          <w:szCs w:val="20"/>
          <w:lang w:eastAsia="pl-PL"/>
        </w:rPr>
      </w:pPr>
      <w:r>
        <w:rPr>
          <w:rFonts w:ascii="Arial" w:eastAsia="Times New Roman" w:hAnsi="Arial"/>
          <w:b/>
          <w:snapToGrid w:val="0"/>
          <w:sz w:val="24"/>
          <w:szCs w:val="20"/>
          <w:lang w:eastAsia="pl-PL"/>
        </w:rPr>
        <w:t>Benzyna Pb 98 –   26</w:t>
      </w:r>
      <w:r w:rsidR="002963F2">
        <w:rPr>
          <w:rFonts w:ascii="Arial" w:eastAsia="Times New Roman" w:hAnsi="Arial"/>
          <w:b/>
          <w:snapToGrid w:val="0"/>
          <w:sz w:val="24"/>
          <w:szCs w:val="20"/>
          <w:lang w:eastAsia="pl-PL"/>
        </w:rPr>
        <w:t> 000 l</w:t>
      </w:r>
    </w:p>
    <w:p w14:paraId="07B31AD1" w14:textId="7C5BFBC0" w:rsidR="002963F2" w:rsidRDefault="002963F2" w:rsidP="002963F2">
      <w:pPr>
        <w:pStyle w:val="Akapitzlist"/>
        <w:numPr>
          <w:ilvl w:val="0"/>
          <w:numId w:val="53"/>
        </w:numPr>
        <w:tabs>
          <w:tab w:val="left" w:pos="-1400"/>
          <w:tab w:val="left" w:pos="142"/>
        </w:tabs>
        <w:spacing w:line="266" w:lineRule="atLeast"/>
        <w:jc w:val="both"/>
        <w:rPr>
          <w:rFonts w:ascii="Arial" w:eastAsia="Times New Roman" w:hAnsi="Arial"/>
          <w:b/>
          <w:snapToGrid w:val="0"/>
          <w:sz w:val="24"/>
          <w:szCs w:val="20"/>
          <w:lang w:eastAsia="pl-PL"/>
        </w:rPr>
      </w:pPr>
      <w:r>
        <w:rPr>
          <w:rFonts w:ascii="Arial" w:eastAsia="Times New Roman" w:hAnsi="Arial"/>
          <w:b/>
          <w:snapToGrid w:val="0"/>
          <w:sz w:val="24"/>
          <w:szCs w:val="20"/>
          <w:lang w:eastAsia="pl-PL"/>
        </w:rPr>
        <w:t>Olej napędowy</w:t>
      </w:r>
      <w:r w:rsidR="00F075B1">
        <w:rPr>
          <w:rFonts w:ascii="Arial" w:eastAsia="Times New Roman" w:hAnsi="Arial"/>
          <w:b/>
          <w:snapToGrid w:val="0"/>
          <w:sz w:val="24"/>
          <w:szCs w:val="20"/>
          <w:lang w:eastAsia="pl-PL"/>
        </w:rPr>
        <w:t xml:space="preserve"> ON – </w:t>
      </w:r>
      <w:r w:rsidR="00630E87">
        <w:rPr>
          <w:rFonts w:ascii="Arial" w:eastAsia="Times New Roman" w:hAnsi="Arial"/>
          <w:b/>
          <w:snapToGrid w:val="0"/>
          <w:sz w:val="24"/>
          <w:szCs w:val="20"/>
          <w:lang w:eastAsia="pl-PL"/>
        </w:rPr>
        <w:t> </w:t>
      </w:r>
      <w:r w:rsidR="00F075B1">
        <w:rPr>
          <w:rFonts w:ascii="Arial" w:eastAsia="Times New Roman" w:hAnsi="Arial"/>
          <w:b/>
          <w:snapToGrid w:val="0"/>
          <w:sz w:val="24"/>
          <w:szCs w:val="20"/>
          <w:lang w:eastAsia="pl-PL"/>
        </w:rPr>
        <w:t xml:space="preserve">60 </w:t>
      </w:r>
      <w:r w:rsidR="00630E87">
        <w:rPr>
          <w:rFonts w:ascii="Arial" w:eastAsia="Times New Roman" w:hAnsi="Arial"/>
          <w:b/>
          <w:snapToGrid w:val="0"/>
          <w:sz w:val="24"/>
          <w:szCs w:val="20"/>
          <w:lang w:eastAsia="pl-PL"/>
        </w:rPr>
        <w:t>000 l</w:t>
      </w:r>
    </w:p>
    <w:p w14:paraId="652ACCCB" w14:textId="5893BD89" w:rsidR="00630E87" w:rsidRDefault="00630E87" w:rsidP="002963F2">
      <w:pPr>
        <w:pStyle w:val="Akapitzlist"/>
        <w:numPr>
          <w:ilvl w:val="0"/>
          <w:numId w:val="53"/>
        </w:numPr>
        <w:tabs>
          <w:tab w:val="left" w:pos="-1400"/>
          <w:tab w:val="left" w:pos="142"/>
        </w:tabs>
        <w:spacing w:line="266" w:lineRule="atLeast"/>
        <w:jc w:val="both"/>
        <w:rPr>
          <w:rFonts w:ascii="Arial" w:eastAsia="Times New Roman" w:hAnsi="Arial"/>
          <w:b/>
          <w:snapToGrid w:val="0"/>
          <w:sz w:val="24"/>
          <w:szCs w:val="20"/>
          <w:lang w:eastAsia="pl-PL"/>
        </w:rPr>
      </w:pPr>
      <w:r>
        <w:rPr>
          <w:rFonts w:ascii="Arial" w:eastAsia="Times New Roman" w:hAnsi="Arial"/>
          <w:b/>
          <w:snapToGrid w:val="0"/>
          <w:sz w:val="24"/>
          <w:szCs w:val="20"/>
          <w:lang w:eastAsia="pl-PL"/>
        </w:rPr>
        <w:t>Olej</w:t>
      </w:r>
      <w:r w:rsidR="00F075B1">
        <w:rPr>
          <w:rFonts w:ascii="Arial" w:eastAsia="Times New Roman" w:hAnsi="Arial"/>
          <w:b/>
          <w:snapToGrid w:val="0"/>
          <w:sz w:val="24"/>
          <w:szCs w:val="20"/>
          <w:lang w:eastAsia="pl-PL"/>
        </w:rPr>
        <w:t xml:space="preserve"> napędowy ON uszlachetniony – 70</w:t>
      </w:r>
      <w:r>
        <w:rPr>
          <w:rFonts w:ascii="Arial" w:eastAsia="Times New Roman" w:hAnsi="Arial"/>
          <w:b/>
          <w:snapToGrid w:val="0"/>
          <w:sz w:val="24"/>
          <w:szCs w:val="20"/>
          <w:lang w:eastAsia="pl-PL"/>
        </w:rPr>
        <w:t> 000 l</w:t>
      </w:r>
    </w:p>
    <w:p w14:paraId="315E6395" w14:textId="00A68953" w:rsidR="00630E87" w:rsidRDefault="00630E87" w:rsidP="002963F2">
      <w:pPr>
        <w:pStyle w:val="Akapitzlist"/>
        <w:numPr>
          <w:ilvl w:val="0"/>
          <w:numId w:val="53"/>
        </w:numPr>
        <w:tabs>
          <w:tab w:val="left" w:pos="-1400"/>
          <w:tab w:val="left" w:pos="142"/>
        </w:tabs>
        <w:spacing w:line="266" w:lineRule="atLeast"/>
        <w:jc w:val="both"/>
        <w:rPr>
          <w:rFonts w:ascii="Arial" w:eastAsia="Times New Roman" w:hAnsi="Arial"/>
          <w:b/>
          <w:snapToGrid w:val="0"/>
          <w:sz w:val="24"/>
          <w:szCs w:val="20"/>
          <w:lang w:eastAsia="pl-PL"/>
        </w:rPr>
      </w:pPr>
      <w:r w:rsidRPr="003F7925">
        <w:rPr>
          <w:rFonts w:ascii="Arial" w:eastAsia="Times New Roman" w:hAnsi="Arial"/>
          <w:b/>
          <w:snapToGrid w:val="0"/>
          <w:sz w:val="24"/>
          <w:szCs w:val="20"/>
          <w:lang w:eastAsia="pl-PL"/>
        </w:rPr>
        <w:t xml:space="preserve">Opłata za przejazd  autostradami </w:t>
      </w:r>
    </w:p>
    <w:p w14:paraId="0FEEE3D6" w14:textId="374FE27D" w:rsidR="00BA0058" w:rsidRDefault="00BA0058" w:rsidP="00BA0058">
      <w:pPr>
        <w:pStyle w:val="Akapitzlist"/>
        <w:tabs>
          <w:tab w:val="left" w:pos="-1400"/>
          <w:tab w:val="left" w:pos="142"/>
        </w:tabs>
        <w:spacing w:line="266" w:lineRule="atLeast"/>
        <w:ind w:left="862" w:firstLine="0"/>
        <w:jc w:val="both"/>
        <w:rPr>
          <w:rFonts w:ascii="Arial" w:eastAsia="Times New Roman" w:hAnsi="Arial"/>
          <w:b/>
          <w:snapToGrid w:val="0"/>
          <w:sz w:val="24"/>
          <w:szCs w:val="20"/>
          <w:lang w:eastAsia="pl-PL"/>
        </w:rPr>
      </w:pPr>
    </w:p>
    <w:p w14:paraId="43E92353" w14:textId="3A708DE5" w:rsidR="00CB07A2" w:rsidRDefault="00BA0058" w:rsidP="007A2913">
      <w:pPr>
        <w:pStyle w:val="Akapitzlist"/>
        <w:tabs>
          <w:tab w:val="left" w:pos="-1400"/>
          <w:tab w:val="left" w:pos="142"/>
        </w:tabs>
        <w:spacing w:line="266" w:lineRule="atLeast"/>
        <w:ind w:left="862" w:firstLine="0"/>
        <w:jc w:val="both"/>
        <w:rPr>
          <w:rFonts w:ascii="Arial" w:eastAsia="Times New Roman" w:hAnsi="Arial"/>
          <w:b/>
          <w:snapToGrid w:val="0"/>
          <w:sz w:val="24"/>
          <w:szCs w:val="20"/>
          <w:lang w:eastAsia="pl-PL"/>
        </w:rPr>
      </w:pPr>
      <w:r w:rsidRPr="00BA0058">
        <w:rPr>
          <w:rFonts w:ascii="Arial" w:eastAsia="Times New Roman" w:hAnsi="Arial"/>
          <w:snapToGrid w:val="0"/>
          <w:sz w:val="24"/>
          <w:szCs w:val="20"/>
          <w:lang w:eastAsia="pl-PL"/>
        </w:rPr>
        <w:t>w ilościach wynikających z bieżących potrzeb Zamawiaj</w:t>
      </w:r>
      <w:r w:rsidR="00DC6D64">
        <w:rPr>
          <w:rFonts w:ascii="Arial" w:eastAsia="Times New Roman" w:hAnsi="Arial"/>
          <w:snapToGrid w:val="0"/>
          <w:sz w:val="24"/>
          <w:szCs w:val="20"/>
          <w:lang w:eastAsia="pl-PL"/>
        </w:rPr>
        <w:t>ą</w:t>
      </w:r>
      <w:r w:rsidRPr="00BA0058">
        <w:rPr>
          <w:rFonts w:ascii="Arial" w:eastAsia="Times New Roman" w:hAnsi="Arial"/>
          <w:snapToGrid w:val="0"/>
          <w:sz w:val="24"/>
          <w:szCs w:val="20"/>
          <w:lang w:eastAsia="pl-PL"/>
        </w:rPr>
        <w:t>cego</w:t>
      </w:r>
      <w:r>
        <w:rPr>
          <w:rFonts w:ascii="Arial" w:eastAsia="Times New Roman" w:hAnsi="Arial"/>
          <w:b/>
          <w:snapToGrid w:val="0"/>
          <w:sz w:val="24"/>
          <w:szCs w:val="20"/>
          <w:lang w:eastAsia="pl-PL"/>
        </w:rPr>
        <w:t>.</w:t>
      </w:r>
    </w:p>
    <w:p w14:paraId="0B005918" w14:textId="77777777" w:rsidR="007A2913" w:rsidRDefault="007A2913" w:rsidP="007A2913">
      <w:pPr>
        <w:pStyle w:val="Akapitzlist"/>
        <w:tabs>
          <w:tab w:val="left" w:pos="-1400"/>
          <w:tab w:val="left" w:pos="142"/>
        </w:tabs>
        <w:spacing w:line="266" w:lineRule="atLeast"/>
        <w:ind w:left="862" w:firstLine="0"/>
        <w:jc w:val="both"/>
        <w:rPr>
          <w:rFonts w:ascii="Arial" w:eastAsia="Times New Roman" w:hAnsi="Arial"/>
          <w:b/>
          <w:snapToGrid w:val="0"/>
          <w:sz w:val="24"/>
          <w:szCs w:val="20"/>
          <w:lang w:eastAsia="pl-PL"/>
        </w:rPr>
      </w:pPr>
    </w:p>
    <w:bookmarkEnd w:id="2"/>
    <w:p w14:paraId="506998B9" w14:textId="40AE5BD8" w:rsidR="007A2913" w:rsidRPr="007A2913" w:rsidRDefault="007A2913" w:rsidP="007A2913">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Pr>
          <w:rFonts w:ascii="Arial" w:eastAsia="Times New Roman" w:hAnsi="Arial" w:cs="Times New Roman"/>
          <w:b/>
          <w:bCs/>
          <w:snapToGrid w:val="0"/>
          <w:sz w:val="24"/>
          <w:szCs w:val="20"/>
          <w:lang w:eastAsia="pl-PL"/>
        </w:rPr>
        <w:t>Wykonawca musi dysponować:</w:t>
      </w:r>
    </w:p>
    <w:p w14:paraId="7E14D6BB" w14:textId="77777777" w:rsidR="007A2913" w:rsidRPr="007A2913" w:rsidRDefault="007A2913" w:rsidP="007A2913">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7A2913">
        <w:rPr>
          <w:rFonts w:ascii="Arial" w:eastAsia="Times New Roman" w:hAnsi="Arial" w:cs="Times New Roman"/>
          <w:snapToGrid w:val="0"/>
          <w:sz w:val="24"/>
          <w:szCs w:val="20"/>
          <w:lang w:eastAsia="pl-PL"/>
        </w:rPr>
        <w:t>a) co najmniej 2 stacjami paliw na terenie miasta Zielonka i Stalowa Wola, wyposażonymi w bezgotówkowy system sprzedaży paliw za pomocą kart paliwowych, w tym:</w:t>
      </w:r>
    </w:p>
    <w:p w14:paraId="007EC8DC" w14:textId="36A48F8F" w:rsidR="007A2913" w:rsidRPr="007A2913" w:rsidRDefault="007A2913" w:rsidP="007A2913">
      <w:pPr>
        <w:tabs>
          <w:tab w:val="left" w:pos="-1400"/>
          <w:tab w:val="left" w:pos="142"/>
        </w:tabs>
        <w:spacing w:after="0" w:line="266" w:lineRule="atLeast"/>
        <w:jc w:val="both"/>
        <w:rPr>
          <w:rFonts w:ascii="Arial" w:eastAsia="Times New Roman" w:hAnsi="Arial" w:cs="Times New Roman"/>
          <w:snapToGrid w:val="0"/>
          <w:sz w:val="24"/>
          <w:szCs w:val="20"/>
          <w:lang w:eastAsia="pl-PL"/>
        </w:rPr>
      </w:pPr>
      <w:r>
        <w:rPr>
          <w:rFonts w:ascii="Arial" w:eastAsia="Times New Roman" w:hAnsi="Arial" w:cs="Times New Roman"/>
          <w:snapToGrid w:val="0"/>
          <w:sz w:val="24"/>
          <w:szCs w:val="20"/>
          <w:lang w:eastAsia="pl-PL"/>
        </w:rPr>
        <w:t xml:space="preserve">  </w:t>
      </w:r>
      <w:r w:rsidRPr="007A2913">
        <w:rPr>
          <w:rFonts w:ascii="Arial" w:eastAsia="Times New Roman" w:hAnsi="Arial" w:cs="Times New Roman"/>
          <w:snapToGrid w:val="0"/>
          <w:sz w:val="24"/>
          <w:szCs w:val="20"/>
          <w:lang w:eastAsia="pl-PL"/>
        </w:rPr>
        <w:t>co najmniej 2 stacjami paliw czynnymi całą dobę, z czego:</w:t>
      </w:r>
    </w:p>
    <w:p w14:paraId="1AEC5C64" w14:textId="7F321AD0" w:rsidR="007A2913" w:rsidRPr="007A2913" w:rsidRDefault="007A2913" w:rsidP="007A2913">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7A2913">
        <w:rPr>
          <w:rFonts w:ascii="Arial" w:eastAsia="Times New Roman" w:hAnsi="Arial" w:cs="Times New Roman"/>
          <w:snapToGrid w:val="0"/>
          <w:sz w:val="24"/>
          <w:szCs w:val="20"/>
          <w:lang w:eastAsia="pl-PL"/>
        </w:rPr>
        <w:t>co najmniej 1 stacją paliw czynną całą dobę w odległości do 6 km od siedziby zamawiającego (Zielonka ul. Wyszyńskiego 7 i Stalowa Wola ul. Ofiar Katynia 63)</w:t>
      </w:r>
    </w:p>
    <w:p w14:paraId="78A13235" w14:textId="77777777" w:rsidR="007A2913" w:rsidRPr="007A2913" w:rsidRDefault="007A2913" w:rsidP="007A2913">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7A2913">
        <w:rPr>
          <w:rFonts w:ascii="Arial" w:eastAsia="Times New Roman" w:hAnsi="Arial" w:cs="Times New Roman"/>
          <w:snapToGrid w:val="0"/>
          <w:sz w:val="24"/>
          <w:szCs w:val="20"/>
          <w:lang w:eastAsia="pl-PL"/>
        </w:rPr>
        <w:t xml:space="preserve">b) oraz co najmniej 2 stacjami paliw w każdym województwie, wyposażonymi </w:t>
      </w:r>
      <w:r w:rsidRPr="007A2913">
        <w:rPr>
          <w:rFonts w:ascii="Arial" w:eastAsia="Times New Roman" w:hAnsi="Arial" w:cs="Times New Roman"/>
          <w:snapToGrid w:val="0"/>
          <w:sz w:val="24"/>
          <w:szCs w:val="20"/>
          <w:lang w:eastAsia="pl-PL"/>
        </w:rPr>
        <w:br/>
        <w:t>w bezgotówkowy system sprzedaży paliw za pomocą kart paliwowych, czynnymi całą dobę.</w:t>
      </w:r>
    </w:p>
    <w:p w14:paraId="3D4C93ED" w14:textId="77777777" w:rsidR="007A2913" w:rsidRDefault="007A2913" w:rsidP="007A2913">
      <w:pPr>
        <w:tabs>
          <w:tab w:val="left" w:pos="-1400"/>
          <w:tab w:val="left" w:pos="142"/>
        </w:tabs>
        <w:spacing w:after="0" w:line="266" w:lineRule="atLeast"/>
        <w:ind w:left="645"/>
        <w:jc w:val="both"/>
        <w:rPr>
          <w:rFonts w:ascii="Arial" w:eastAsia="Times New Roman" w:hAnsi="Arial" w:cs="Times New Roman"/>
          <w:snapToGrid w:val="0"/>
          <w:sz w:val="24"/>
          <w:szCs w:val="20"/>
          <w:lang w:eastAsia="pl-PL"/>
        </w:rPr>
      </w:pPr>
    </w:p>
    <w:p w14:paraId="3B61A018" w14:textId="7857044A" w:rsidR="008A742E" w:rsidRPr="00630E87"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630E87">
        <w:rPr>
          <w:rFonts w:ascii="Arial" w:eastAsia="Times New Roman" w:hAnsi="Arial" w:cs="Times New Roman"/>
          <w:snapToGrid w:val="0"/>
          <w:sz w:val="24"/>
          <w:szCs w:val="20"/>
          <w:lang w:eastAsia="pl-PL"/>
        </w:rPr>
        <w:t>Zamawiający nie dopuszcza składania ofert częściowych.</w:t>
      </w:r>
    </w:p>
    <w:p w14:paraId="2B47897E" w14:textId="0278C3E1" w:rsidR="008A742E" w:rsidRPr="00630E87" w:rsidRDefault="008A742E" w:rsidP="008A742E">
      <w:pPr>
        <w:tabs>
          <w:tab w:val="left" w:pos="-1400"/>
          <w:tab w:val="left" w:pos="142"/>
        </w:tabs>
        <w:spacing w:after="0" w:line="266" w:lineRule="atLeast"/>
        <w:jc w:val="both"/>
        <w:rPr>
          <w:rFonts w:ascii="Arial" w:eastAsia="Times New Roman" w:hAnsi="Arial" w:cs="Times New Roman"/>
          <w:snapToGrid w:val="0"/>
          <w:sz w:val="24"/>
          <w:szCs w:val="20"/>
          <w:lang w:eastAsia="pl-PL"/>
        </w:rPr>
      </w:pPr>
      <w:r w:rsidRPr="00630E87">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630E87">
        <w:rPr>
          <w:rFonts w:ascii="Arial" w:eastAsia="Times New Roman" w:hAnsi="Arial" w:cs="Times New Roman"/>
          <w:snapToGrid w:val="0"/>
          <w:sz w:val="24"/>
          <w:szCs w:val="20"/>
          <w:lang w:eastAsia="pl-PL"/>
        </w:rPr>
        <w:t xml:space="preserve">przy </w:t>
      </w:r>
      <w:r w:rsidRPr="00630E87">
        <w:rPr>
          <w:rFonts w:ascii="Arial" w:eastAsia="Times New Roman" w:hAnsi="Arial" w:cs="Times New Roman"/>
          <w:snapToGrid w:val="0"/>
          <w:sz w:val="24"/>
          <w:szCs w:val="20"/>
          <w:lang w:eastAsia="pl-PL"/>
        </w:rPr>
        <w:t>wykonani</w:t>
      </w:r>
      <w:r w:rsidR="002E08DE" w:rsidRPr="00630E87">
        <w:rPr>
          <w:rFonts w:ascii="Arial" w:eastAsia="Times New Roman" w:hAnsi="Arial" w:cs="Times New Roman"/>
          <w:snapToGrid w:val="0"/>
          <w:sz w:val="24"/>
          <w:szCs w:val="20"/>
          <w:lang w:eastAsia="pl-PL"/>
        </w:rPr>
        <w:t>u</w:t>
      </w:r>
      <w:r w:rsidRPr="00630E87">
        <w:rPr>
          <w:rFonts w:ascii="Arial" w:eastAsia="Times New Roman" w:hAnsi="Arial" w:cs="Times New Roman"/>
          <w:snapToGrid w:val="0"/>
          <w:sz w:val="24"/>
          <w:szCs w:val="20"/>
          <w:lang w:eastAsia="pl-PL"/>
        </w:rPr>
        <w:t xml:space="preserve"> </w:t>
      </w:r>
      <w:r w:rsidR="002E08DE" w:rsidRPr="00630E87">
        <w:rPr>
          <w:rFonts w:ascii="Arial" w:eastAsia="Times New Roman" w:hAnsi="Arial" w:cs="Times New Roman"/>
          <w:snapToGrid w:val="0"/>
          <w:sz w:val="24"/>
          <w:szCs w:val="20"/>
          <w:lang w:eastAsia="pl-PL"/>
        </w:rPr>
        <w:t>realizacji umowy</w:t>
      </w:r>
      <w:r w:rsidRPr="00630E87">
        <w:rPr>
          <w:rFonts w:ascii="Arial" w:eastAsia="Times New Roman" w:hAnsi="Arial" w:cs="Times New Roman"/>
          <w:snapToGrid w:val="0"/>
          <w:sz w:val="24"/>
          <w:szCs w:val="20"/>
          <w:lang w:eastAsia="pl-PL"/>
        </w:rPr>
        <w:t>, a także potrzebą skoordynowania działań różnych wykonawców realizujących poszczególne części zamówienia.</w:t>
      </w:r>
      <w:r w:rsidRPr="00136901">
        <w:rPr>
          <w:rFonts w:ascii="Arial" w:eastAsia="Times New Roman" w:hAnsi="Arial" w:cs="Times New Roman"/>
          <w:snapToGrid w:val="0"/>
          <w:color w:val="FF0000"/>
          <w:sz w:val="24"/>
          <w:szCs w:val="20"/>
          <w:lang w:eastAsia="pl-PL"/>
        </w:rPr>
        <w:t xml:space="preserve"> </w:t>
      </w:r>
      <w:r w:rsidRPr="00630E87">
        <w:rPr>
          <w:rFonts w:ascii="Arial" w:eastAsia="Times New Roman" w:hAnsi="Arial" w:cs="Times New Roman"/>
          <w:snapToGrid w:val="0"/>
          <w:sz w:val="24"/>
          <w:szCs w:val="20"/>
          <w:lang w:eastAsia="pl-PL"/>
        </w:rPr>
        <w:t>Niedzielenie zamówienia na części nie wyklucza  udziału w tym postępowaniu wykonawców z MŚP.</w:t>
      </w:r>
    </w:p>
    <w:p w14:paraId="72727944" w14:textId="77777777" w:rsidR="008A742E" w:rsidRPr="00630E87"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30E87">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30E87"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30E87">
        <w:rPr>
          <w:rFonts w:ascii="Arial" w:eastAsia="Times New Roman" w:hAnsi="Arial" w:cs="Times New Roman"/>
          <w:snapToGrid w:val="0"/>
          <w:sz w:val="24"/>
          <w:szCs w:val="20"/>
          <w:lang w:eastAsia="pl-PL"/>
        </w:rPr>
        <w:t>Zamawiający nie przewiduje możliwości udzieleni</w:t>
      </w:r>
      <w:r w:rsidR="00E45A30" w:rsidRPr="00630E87">
        <w:rPr>
          <w:rFonts w:ascii="Arial" w:eastAsia="Times New Roman" w:hAnsi="Arial" w:cs="Times New Roman"/>
          <w:snapToGrid w:val="0"/>
          <w:sz w:val="24"/>
          <w:szCs w:val="20"/>
          <w:lang w:eastAsia="pl-PL"/>
        </w:rPr>
        <w:t xml:space="preserve">a zamówień, o których mowa </w:t>
      </w:r>
      <w:r w:rsidRPr="00630E87">
        <w:rPr>
          <w:rFonts w:ascii="Arial" w:eastAsia="Times New Roman" w:hAnsi="Arial" w:cs="Times New Roman"/>
          <w:snapToGrid w:val="0"/>
          <w:sz w:val="24"/>
          <w:szCs w:val="20"/>
          <w:lang w:eastAsia="pl-PL"/>
        </w:rPr>
        <w:t>w art. o których mowa w art. 214 ust. 1 pkt 8 ustawy Pzp.</w:t>
      </w:r>
    </w:p>
    <w:p w14:paraId="09DDE7DD" w14:textId="77777777" w:rsidR="008A742E" w:rsidRPr="00630E87"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30E87">
        <w:rPr>
          <w:rFonts w:ascii="Arial" w:eastAsia="Times New Roman" w:hAnsi="Arial" w:cs="Times New Roman"/>
          <w:snapToGrid w:val="0"/>
          <w:sz w:val="24"/>
          <w:szCs w:val="20"/>
          <w:lang w:eastAsia="pl-PL"/>
        </w:rPr>
        <w:t>Zamawiający nie przewiduje zawarcia umowy ramowej.</w:t>
      </w:r>
    </w:p>
    <w:p w14:paraId="2114B2CC" w14:textId="77777777" w:rsidR="008A742E" w:rsidRPr="00630E87"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30E87">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30E87"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30E87">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30E87" w:rsidRDefault="008A742E" w:rsidP="00361FDF">
      <w:pPr>
        <w:numPr>
          <w:ilvl w:val="0"/>
          <w:numId w:val="10"/>
        </w:numPr>
        <w:tabs>
          <w:tab w:val="left" w:pos="-1400"/>
          <w:tab w:val="left" w:pos="142"/>
        </w:tabs>
        <w:spacing w:after="0" w:line="266" w:lineRule="atLeast"/>
        <w:ind w:left="284" w:hanging="284"/>
        <w:jc w:val="both"/>
        <w:rPr>
          <w:rFonts w:ascii="Arial" w:eastAsia="Times New Roman" w:hAnsi="Arial" w:cs="Times New Roman"/>
          <w:snapToGrid w:val="0"/>
          <w:sz w:val="24"/>
          <w:szCs w:val="20"/>
          <w:lang w:eastAsia="pl-PL"/>
        </w:rPr>
      </w:pPr>
      <w:r w:rsidRPr="00630E87">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30E87" w:rsidRDefault="008A742E" w:rsidP="00630E87">
      <w:pPr>
        <w:numPr>
          <w:ilvl w:val="0"/>
          <w:numId w:val="10"/>
        </w:numPr>
        <w:tabs>
          <w:tab w:val="left" w:pos="-1400"/>
          <w:tab w:val="left" w:pos="142"/>
        </w:tabs>
        <w:spacing w:after="0" w:line="266" w:lineRule="atLeast"/>
        <w:ind w:left="1985" w:hanging="2062"/>
        <w:jc w:val="both"/>
        <w:rPr>
          <w:rFonts w:ascii="Arial" w:eastAsia="Times New Roman" w:hAnsi="Arial" w:cs="Times New Roman"/>
          <w:snapToGrid w:val="0"/>
          <w:sz w:val="24"/>
          <w:szCs w:val="20"/>
          <w:lang w:eastAsia="pl-PL"/>
        </w:rPr>
      </w:pPr>
      <w:r w:rsidRPr="00630E87">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30E87"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30E87">
        <w:rPr>
          <w:rFonts w:ascii="Arial" w:eastAsia="Times New Roman" w:hAnsi="Arial" w:cs="Times New Roman"/>
          <w:snapToGrid w:val="0"/>
          <w:sz w:val="24"/>
          <w:szCs w:val="20"/>
          <w:lang w:eastAsia="pl-PL"/>
        </w:rPr>
        <w:lastRenderedPageBreak/>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630E87" w:rsidRDefault="008A742E" w:rsidP="008A742E">
      <w:pPr>
        <w:tabs>
          <w:tab w:val="left" w:pos="-1400"/>
          <w:tab w:val="left" w:pos="426"/>
        </w:tabs>
        <w:spacing w:after="0" w:line="266" w:lineRule="atLeast"/>
        <w:jc w:val="both"/>
        <w:rPr>
          <w:rFonts w:ascii="Arial" w:eastAsia="Times New Roman" w:hAnsi="Arial" w:cs="Times New Roman"/>
          <w:b/>
          <w:snapToGrid w:val="0"/>
          <w:sz w:val="24"/>
          <w:szCs w:val="20"/>
          <w:lang w:eastAsia="pl-PL"/>
        </w:rPr>
      </w:pPr>
    </w:p>
    <w:p w14:paraId="178B4FD6" w14:textId="77777777" w:rsidR="008A742E" w:rsidRPr="000E284B"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0E284B">
        <w:rPr>
          <w:rFonts w:ascii="Arial" w:eastAsia="Times New Roman" w:hAnsi="Arial" w:cs="Times New Roman"/>
          <w:b/>
          <w:snapToGrid w:val="0"/>
          <w:sz w:val="24"/>
          <w:szCs w:val="20"/>
          <w:lang w:eastAsia="pl-PL"/>
        </w:rPr>
        <w:t>ROZDZIAŁ V.</w:t>
      </w:r>
      <w:r w:rsidRPr="000E284B">
        <w:rPr>
          <w:rFonts w:ascii="Arial" w:eastAsia="Times New Roman" w:hAnsi="Arial" w:cs="Times New Roman"/>
          <w:snapToGrid w:val="0"/>
          <w:sz w:val="24"/>
          <w:szCs w:val="20"/>
          <w:lang w:eastAsia="pl-PL"/>
        </w:rPr>
        <w:t xml:space="preserve"> </w:t>
      </w:r>
      <w:r w:rsidRPr="000E284B">
        <w:rPr>
          <w:rFonts w:ascii="Arial" w:eastAsia="Times New Roman" w:hAnsi="Arial" w:cs="Times New Roman"/>
          <w:b/>
          <w:snapToGrid w:val="0"/>
          <w:sz w:val="24"/>
          <w:szCs w:val="20"/>
          <w:lang w:eastAsia="pl-PL"/>
        </w:rPr>
        <w:t>TERMIN WYKONANIA ZAMÓWIENIA</w:t>
      </w:r>
    </w:p>
    <w:p w14:paraId="56827751" w14:textId="77777777" w:rsidR="008A742E" w:rsidRPr="00136901" w:rsidRDefault="008A742E" w:rsidP="008A742E">
      <w:pPr>
        <w:spacing w:after="0" w:line="240" w:lineRule="auto"/>
        <w:rPr>
          <w:rFonts w:ascii="Times New Roman" w:eastAsia="Times New Roman" w:hAnsi="Times New Roman" w:cs="Times New Roman"/>
          <w:color w:val="FF0000"/>
          <w:sz w:val="10"/>
          <w:szCs w:val="20"/>
          <w:lang w:eastAsia="pl-PL"/>
        </w:rPr>
      </w:pPr>
    </w:p>
    <w:p w14:paraId="2CB200FC" w14:textId="44D187DA" w:rsidR="0072047A" w:rsidRDefault="008A742E" w:rsidP="0072047A">
      <w:pPr>
        <w:pStyle w:val="Tekstpodstawowywcity2"/>
        <w:numPr>
          <w:ilvl w:val="0"/>
          <w:numId w:val="54"/>
        </w:numPr>
        <w:ind w:left="284" w:hanging="284"/>
        <w:jc w:val="both"/>
      </w:pPr>
      <w:r w:rsidRPr="0072047A">
        <w:t xml:space="preserve">Termin wykonania zamówienia publicznego: </w:t>
      </w:r>
      <w:r w:rsidR="006E7350" w:rsidRPr="0072047A">
        <w:t xml:space="preserve">24 miesiące </w:t>
      </w:r>
      <w:r w:rsidRPr="0072047A">
        <w:rPr>
          <w:b/>
          <w:bCs/>
        </w:rPr>
        <w:t>od dnia zawarcia</w:t>
      </w:r>
      <w:r w:rsidRPr="0072047A">
        <w:rPr>
          <w:bCs/>
        </w:rPr>
        <w:t xml:space="preserve"> </w:t>
      </w:r>
      <w:r w:rsidRPr="0072047A">
        <w:rPr>
          <w:b/>
          <w:bCs/>
        </w:rPr>
        <w:t>umowy</w:t>
      </w:r>
      <w:r w:rsidR="0072047A">
        <w:rPr>
          <w:bCs/>
        </w:rPr>
        <w:t xml:space="preserve"> </w:t>
      </w:r>
      <w:r w:rsidR="0072047A" w:rsidRPr="0072047A">
        <w:rPr>
          <w:bCs/>
        </w:rPr>
        <w:t>(</w:t>
      </w:r>
      <w:r w:rsidR="000E284B" w:rsidRPr="0072047A">
        <w:rPr>
          <w:rFonts w:cs="Arial"/>
          <w:szCs w:val="24"/>
        </w:rPr>
        <w:t xml:space="preserve">nie wcześniej jednak niż od dnia </w:t>
      </w:r>
      <w:r w:rsidR="00B254A5">
        <w:rPr>
          <w:rFonts w:cs="Arial"/>
          <w:bCs/>
          <w:szCs w:val="24"/>
        </w:rPr>
        <w:t>01.04.2024</w:t>
      </w:r>
      <w:r w:rsidR="006E7350" w:rsidRPr="0072047A">
        <w:rPr>
          <w:bCs/>
        </w:rPr>
        <w:t xml:space="preserve"> r.</w:t>
      </w:r>
      <w:r w:rsidR="0072047A" w:rsidRPr="0072047A">
        <w:rPr>
          <w:bCs/>
        </w:rPr>
        <w:t>)</w:t>
      </w:r>
      <w:r w:rsidR="0076641C">
        <w:rPr>
          <w:bCs/>
        </w:rPr>
        <w:t xml:space="preserve"> </w:t>
      </w:r>
      <w:r w:rsidR="0072047A" w:rsidRPr="0072047A">
        <w:t xml:space="preserve">lub do wyczerpania kwoty całkowitego wynagrodzenia brutto (w zależności od tego które ze zdarzeń wystąpi pierwsze). </w:t>
      </w:r>
    </w:p>
    <w:p w14:paraId="43377E5C" w14:textId="77777777" w:rsidR="0076641C" w:rsidRPr="0072047A" w:rsidRDefault="0076641C" w:rsidP="0076641C">
      <w:pPr>
        <w:pStyle w:val="Tekstpodstawowywcity2"/>
        <w:ind w:left="284" w:firstLine="0"/>
        <w:jc w:val="both"/>
      </w:pPr>
    </w:p>
    <w:p w14:paraId="52ACE3FD" w14:textId="73D7D9EF" w:rsidR="008A742E" w:rsidRPr="0076641C" w:rsidRDefault="008A742E" w:rsidP="0072047A">
      <w:pPr>
        <w:pStyle w:val="Tekstpodstawowywcity2"/>
        <w:numPr>
          <w:ilvl w:val="0"/>
          <w:numId w:val="54"/>
        </w:numPr>
        <w:ind w:left="284" w:hanging="284"/>
        <w:jc w:val="both"/>
        <w:rPr>
          <w:bCs/>
          <w:snapToGrid w:val="0"/>
        </w:rPr>
      </w:pPr>
      <w:r w:rsidRPr="0076641C">
        <w:rPr>
          <w:b/>
          <w:snapToGrid w:val="0"/>
        </w:rPr>
        <w:t>ROZDZIAŁ VI. WARUNKI UDZIAŁU W POSTĘPOWANIU I PODSTAWY</w:t>
      </w:r>
      <w:r w:rsidRPr="0076641C">
        <w:rPr>
          <w:b/>
          <w:snapToGrid w:val="0"/>
        </w:rPr>
        <w:br/>
        <w:t xml:space="preserve">                         WYKLUCZENIA</w:t>
      </w:r>
    </w:p>
    <w:p w14:paraId="4DB33DF9" w14:textId="77777777" w:rsidR="008A742E" w:rsidRPr="0076641C"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76641C"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76641C">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76641C"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76641C">
        <w:rPr>
          <w:rFonts w:ascii="Arial" w:eastAsia="Times New Roman" w:hAnsi="Arial" w:cs="Times New Roman"/>
          <w:snapToGrid w:val="0"/>
          <w:sz w:val="24"/>
          <w:szCs w:val="20"/>
          <w:lang w:eastAsia="pl-PL"/>
        </w:rPr>
        <w:t>Nie podlegają polegają wykluczeniu;</w:t>
      </w:r>
    </w:p>
    <w:p w14:paraId="1915D695" w14:textId="77777777" w:rsidR="008A742E" w:rsidRPr="0076641C"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76641C">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76641C"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76641C">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76641C"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76641C">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76641C"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76641C">
        <w:rPr>
          <w:rFonts w:ascii="Arial" w:eastAsia="Times New Roman" w:hAnsi="Arial" w:cs="Times New Roman"/>
          <w:bCs/>
          <w:snapToGrid w:val="0"/>
          <w:sz w:val="24"/>
          <w:szCs w:val="20"/>
          <w:lang w:eastAsia="pl-PL"/>
        </w:rPr>
        <w:t>zdolności do występowania w obrocie gospodarczym,</w:t>
      </w:r>
    </w:p>
    <w:p w14:paraId="64ED7181" w14:textId="77777777" w:rsidR="008A742E" w:rsidRPr="0076641C"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76641C">
        <w:rPr>
          <w:rFonts w:ascii="Arial" w:eastAsia="Times New Roman" w:hAnsi="Arial" w:cs="Times New Roman"/>
          <w:bCs/>
          <w:i/>
          <w:snapToGrid w:val="0"/>
          <w:sz w:val="24"/>
          <w:szCs w:val="20"/>
          <w:lang w:eastAsia="pl-PL"/>
        </w:rPr>
        <w:t>Zamawiający nie precyzuje warunku udziału w postępowaniu w sposób szczególny</w:t>
      </w:r>
      <w:r w:rsidRPr="0076641C">
        <w:rPr>
          <w:rFonts w:ascii="Arial" w:eastAsia="Times New Roman" w:hAnsi="Arial" w:cs="Times New Roman"/>
          <w:bCs/>
          <w:snapToGrid w:val="0"/>
          <w:sz w:val="24"/>
          <w:szCs w:val="20"/>
          <w:lang w:eastAsia="pl-PL"/>
        </w:rPr>
        <w:t xml:space="preserve">. </w:t>
      </w:r>
    </w:p>
    <w:p w14:paraId="04285CAD" w14:textId="77777777" w:rsidR="008A742E" w:rsidRPr="0076641C"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76641C">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76641C"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76641C">
        <w:rPr>
          <w:rFonts w:ascii="Arial" w:eastAsia="Times New Roman" w:hAnsi="Arial" w:cs="Times New Roman"/>
          <w:bCs/>
          <w:i/>
          <w:snapToGrid w:val="0"/>
          <w:sz w:val="24"/>
          <w:szCs w:val="20"/>
          <w:lang w:eastAsia="pl-PL"/>
        </w:rPr>
        <w:tab/>
      </w:r>
      <w:r w:rsidRPr="0076641C">
        <w:rPr>
          <w:rFonts w:ascii="Arial" w:eastAsia="Times New Roman" w:hAnsi="Arial" w:cs="Times New Roman"/>
          <w:bCs/>
          <w:i/>
          <w:snapToGrid w:val="0"/>
          <w:sz w:val="24"/>
          <w:szCs w:val="20"/>
          <w:lang w:eastAsia="pl-PL"/>
        </w:rPr>
        <w:tab/>
      </w:r>
      <w:r w:rsidRPr="0076641C">
        <w:rPr>
          <w:rFonts w:ascii="Arial" w:eastAsia="Times New Roman" w:hAnsi="Arial" w:cs="Times New Roman"/>
          <w:bCs/>
          <w:i/>
          <w:snapToGrid w:val="0"/>
          <w:sz w:val="24"/>
          <w:szCs w:val="20"/>
          <w:lang w:eastAsia="pl-PL"/>
        </w:rPr>
        <w:tab/>
        <w:t xml:space="preserve">  Zamawiający nie precyzuje warunku udziału w postępowaniu w sposób</w:t>
      </w:r>
      <w:r w:rsidRPr="0076641C">
        <w:rPr>
          <w:rFonts w:ascii="Arial" w:eastAsia="Times New Roman" w:hAnsi="Arial" w:cs="Times New Roman"/>
          <w:bCs/>
          <w:i/>
          <w:snapToGrid w:val="0"/>
          <w:sz w:val="24"/>
          <w:szCs w:val="20"/>
          <w:lang w:eastAsia="pl-PL"/>
        </w:rPr>
        <w:br/>
        <w:t xml:space="preserve">        szczególny</w:t>
      </w:r>
      <w:r w:rsidRPr="0076641C">
        <w:rPr>
          <w:rFonts w:ascii="Arial" w:eastAsia="Times New Roman" w:hAnsi="Arial" w:cs="Times New Roman"/>
          <w:bCs/>
          <w:snapToGrid w:val="0"/>
          <w:sz w:val="24"/>
          <w:szCs w:val="20"/>
          <w:lang w:eastAsia="pl-PL"/>
        </w:rPr>
        <w:t xml:space="preserve">. </w:t>
      </w:r>
    </w:p>
    <w:p w14:paraId="65D15117" w14:textId="77777777" w:rsidR="008A742E" w:rsidRPr="0076641C"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76641C">
        <w:rPr>
          <w:rFonts w:ascii="Arial" w:eastAsia="Times New Roman" w:hAnsi="Arial" w:cs="Times New Roman"/>
          <w:bCs/>
          <w:snapToGrid w:val="0"/>
          <w:sz w:val="24"/>
          <w:szCs w:val="20"/>
          <w:lang w:eastAsia="pl-PL"/>
        </w:rPr>
        <w:t>sytuacji ekonomicznej lub finansowej,</w:t>
      </w:r>
    </w:p>
    <w:p w14:paraId="2A20DF56" w14:textId="3AE44D01" w:rsidR="008A742E" w:rsidRPr="0076641C" w:rsidRDefault="00466A7A" w:rsidP="00AA63EA">
      <w:pPr>
        <w:pStyle w:val="11"/>
        <w:tabs>
          <w:tab w:val="clear" w:pos="624"/>
          <w:tab w:val="left" w:pos="1134"/>
        </w:tabs>
        <w:spacing w:before="60" w:line="276" w:lineRule="auto"/>
        <w:rPr>
          <w:rFonts w:ascii="Arial" w:hAnsi="Arial"/>
          <w:bCs/>
          <w:color w:val="auto"/>
          <w:sz w:val="24"/>
        </w:rPr>
      </w:pPr>
      <w:r>
        <w:rPr>
          <w:rFonts w:ascii="Arial" w:hAnsi="Arial"/>
          <w:bCs/>
          <w:color w:val="auto"/>
          <w:sz w:val="24"/>
        </w:rPr>
        <w:t xml:space="preserve">     </w:t>
      </w:r>
      <w:r w:rsidRPr="006E00CA">
        <w:rPr>
          <w:rFonts w:ascii="Arial" w:hAnsi="Arial"/>
          <w:bCs/>
          <w:color w:val="auto"/>
          <w:sz w:val="24"/>
        </w:rPr>
        <w:t xml:space="preserve">Warunek Zamawiający uzna za spełniony jeżeli Wykonawca wykaże, że posiada ubezpieczenie odpowiedzialności cywilnej, w zakresie prowadzonej działalności związanej z przedmiotem zamówienia na sumę ubezpieczenia nie mniejszą </w:t>
      </w:r>
      <w:r w:rsidRPr="006E00CA">
        <w:rPr>
          <w:rFonts w:ascii="Arial" w:hAnsi="Arial"/>
          <w:b/>
          <w:bCs/>
          <w:color w:val="auto"/>
          <w:sz w:val="24"/>
        </w:rPr>
        <w:t xml:space="preserve">niż </w:t>
      </w:r>
      <w:r>
        <w:rPr>
          <w:rFonts w:ascii="Arial" w:hAnsi="Arial"/>
          <w:b/>
          <w:bCs/>
          <w:color w:val="auto"/>
          <w:sz w:val="24"/>
        </w:rPr>
        <w:t>5</w:t>
      </w:r>
      <w:r w:rsidRPr="006E00CA">
        <w:rPr>
          <w:rFonts w:ascii="Arial" w:hAnsi="Arial"/>
          <w:b/>
          <w:bCs/>
          <w:color w:val="auto"/>
          <w:sz w:val="24"/>
        </w:rPr>
        <w:t>00 000,00 PLN</w:t>
      </w:r>
    </w:p>
    <w:p w14:paraId="4A24A302" w14:textId="77777777" w:rsidR="008A742E" w:rsidRPr="0076641C"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76641C">
        <w:rPr>
          <w:rFonts w:ascii="Arial" w:eastAsia="Times New Roman" w:hAnsi="Arial" w:cs="Times New Roman"/>
          <w:bCs/>
          <w:snapToGrid w:val="0"/>
          <w:sz w:val="24"/>
          <w:szCs w:val="20"/>
          <w:lang w:eastAsia="pl-PL"/>
        </w:rPr>
        <w:t>zdolności technicznej lub zawodowej.</w:t>
      </w:r>
    </w:p>
    <w:p w14:paraId="7A8E697A" w14:textId="4757A6AA" w:rsidR="008A742E" w:rsidRPr="0076641C" w:rsidRDefault="008A742E" w:rsidP="0076641C">
      <w:pPr>
        <w:tabs>
          <w:tab w:val="left" w:pos="567"/>
          <w:tab w:val="left" w:pos="624"/>
        </w:tabs>
        <w:spacing w:before="60" w:after="0" w:line="276" w:lineRule="auto"/>
        <w:ind w:left="709"/>
        <w:jc w:val="both"/>
        <w:rPr>
          <w:rFonts w:ascii="Arial" w:eastAsia="Times New Roman" w:hAnsi="Arial" w:cs="Times New Roman"/>
          <w:bCs/>
          <w:snapToGrid w:val="0"/>
          <w:sz w:val="24"/>
          <w:szCs w:val="20"/>
          <w:lang w:eastAsia="pl-PL"/>
        </w:rPr>
      </w:pPr>
      <w:r w:rsidRPr="0076641C">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t>
      </w:r>
      <w:r w:rsidR="0076641C">
        <w:rPr>
          <w:rFonts w:ascii="Arial" w:eastAsia="Times New Roman" w:hAnsi="Arial" w:cs="Times New Roman"/>
          <w:bCs/>
          <w:snapToGrid w:val="0"/>
          <w:sz w:val="24"/>
          <w:szCs w:val="20"/>
          <w:lang w:eastAsia="pl-PL"/>
        </w:rPr>
        <w:br/>
      </w:r>
      <w:r w:rsidRPr="0076641C">
        <w:rPr>
          <w:rFonts w:ascii="Arial" w:eastAsia="Times New Roman" w:hAnsi="Arial" w:cs="Times New Roman"/>
          <w:bCs/>
          <w:snapToGrid w:val="0"/>
          <w:sz w:val="24"/>
          <w:szCs w:val="20"/>
          <w:lang w:eastAsia="pl-PL"/>
        </w:rPr>
        <w:t xml:space="preserve">w tym okresie, wykonał co najmniej dwie dostawy </w:t>
      </w:r>
      <w:r w:rsidR="0076641C" w:rsidRPr="0076641C">
        <w:rPr>
          <w:rFonts w:ascii="Arial" w:eastAsia="Times New Roman" w:hAnsi="Arial" w:cs="Times New Roman"/>
          <w:bCs/>
          <w:snapToGrid w:val="0"/>
          <w:sz w:val="24"/>
          <w:szCs w:val="20"/>
          <w:lang w:eastAsia="pl-PL"/>
        </w:rPr>
        <w:t xml:space="preserve">polegające na dostawie paliwa </w:t>
      </w:r>
      <w:r w:rsidRPr="0076641C">
        <w:rPr>
          <w:rFonts w:ascii="Arial" w:eastAsia="Times New Roman" w:hAnsi="Arial" w:cs="Times New Roman"/>
          <w:bCs/>
          <w:snapToGrid w:val="0"/>
          <w:sz w:val="24"/>
          <w:szCs w:val="20"/>
          <w:lang w:eastAsia="pl-PL"/>
        </w:rPr>
        <w:t xml:space="preserve"> </w:t>
      </w:r>
      <w:r w:rsidR="0076641C" w:rsidRPr="0076641C">
        <w:rPr>
          <w:rFonts w:ascii="Arial" w:eastAsia="Times New Roman" w:hAnsi="Arial" w:cs="Times New Roman"/>
          <w:bCs/>
          <w:snapToGrid w:val="0"/>
          <w:sz w:val="24"/>
          <w:szCs w:val="20"/>
          <w:lang w:eastAsia="pl-PL"/>
        </w:rPr>
        <w:t>d</w:t>
      </w:r>
      <w:r w:rsidRPr="0076641C">
        <w:rPr>
          <w:rFonts w:ascii="Arial" w:eastAsia="Times New Roman" w:hAnsi="Arial" w:cs="Times New Roman"/>
          <w:bCs/>
          <w:snapToGrid w:val="0"/>
          <w:sz w:val="24"/>
          <w:szCs w:val="20"/>
          <w:lang w:eastAsia="pl-PL"/>
        </w:rPr>
        <w:t xml:space="preserve">o </w:t>
      </w:r>
      <w:r w:rsidR="0076641C" w:rsidRPr="0076641C">
        <w:rPr>
          <w:rFonts w:ascii="Arial" w:eastAsia="Times New Roman" w:hAnsi="Arial" w:cs="Times New Roman"/>
          <w:bCs/>
          <w:snapToGrid w:val="0"/>
          <w:sz w:val="24"/>
          <w:szCs w:val="20"/>
          <w:lang w:eastAsia="pl-PL"/>
        </w:rPr>
        <w:t xml:space="preserve">floty pojazdów o wartości </w:t>
      </w:r>
      <w:r w:rsidRPr="0076641C">
        <w:rPr>
          <w:rFonts w:ascii="Arial" w:eastAsia="Times New Roman" w:hAnsi="Arial" w:cs="Times New Roman"/>
          <w:bCs/>
          <w:snapToGrid w:val="0"/>
          <w:sz w:val="24"/>
          <w:szCs w:val="20"/>
          <w:lang w:eastAsia="pl-PL"/>
        </w:rPr>
        <w:t xml:space="preserve"> </w:t>
      </w:r>
      <w:r w:rsidRPr="0076641C">
        <w:rPr>
          <w:rFonts w:ascii="Arial" w:eastAsia="Times New Roman" w:hAnsi="Arial" w:cs="Times New Roman"/>
          <w:bCs/>
          <w:snapToGrid w:val="0"/>
          <w:sz w:val="24"/>
          <w:szCs w:val="20"/>
          <w:u w:val="single"/>
          <w:lang w:eastAsia="pl-PL"/>
        </w:rPr>
        <w:t xml:space="preserve">min. </w:t>
      </w:r>
      <w:r w:rsidR="0076641C" w:rsidRPr="0076641C">
        <w:rPr>
          <w:rFonts w:ascii="Arial" w:eastAsia="Times New Roman" w:hAnsi="Arial" w:cs="Times New Roman"/>
          <w:bCs/>
          <w:snapToGrid w:val="0"/>
          <w:sz w:val="24"/>
          <w:szCs w:val="20"/>
          <w:u w:val="single"/>
          <w:lang w:eastAsia="pl-PL"/>
        </w:rPr>
        <w:t>5</w:t>
      </w:r>
      <w:r w:rsidR="004475BD" w:rsidRPr="0076641C">
        <w:rPr>
          <w:rFonts w:ascii="Arial" w:eastAsia="Times New Roman" w:hAnsi="Arial" w:cs="Times New Roman"/>
          <w:bCs/>
          <w:snapToGrid w:val="0"/>
          <w:sz w:val="24"/>
          <w:szCs w:val="20"/>
          <w:u w:val="single"/>
          <w:lang w:eastAsia="pl-PL"/>
        </w:rPr>
        <w:t>00</w:t>
      </w:r>
      <w:r w:rsidR="001C77A1" w:rsidRPr="0076641C">
        <w:rPr>
          <w:rFonts w:ascii="Arial" w:eastAsia="Times New Roman" w:hAnsi="Arial" w:cs="Times New Roman"/>
          <w:bCs/>
          <w:snapToGrid w:val="0"/>
          <w:sz w:val="24"/>
          <w:szCs w:val="20"/>
          <w:u w:val="single"/>
          <w:lang w:eastAsia="pl-PL"/>
        </w:rPr>
        <w:t xml:space="preserve"> 000</w:t>
      </w:r>
      <w:r w:rsidRPr="0076641C">
        <w:rPr>
          <w:rFonts w:ascii="Arial" w:eastAsia="Times New Roman" w:hAnsi="Arial" w:cs="Times New Roman"/>
          <w:bCs/>
          <w:snapToGrid w:val="0"/>
          <w:sz w:val="24"/>
          <w:szCs w:val="20"/>
          <w:u w:val="single"/>
          <w:lang w:eastAsia="pl-PL"/>
        </w:rPr>
        <w:t xml:space="preserve"> zł brutto</w:t>
      </w:r>
      <w:r w:rsidR="0076641C" w:rsidRPr="0076641C">
        <w:rPr>
          <w:rFonts w:ascii="Arial" w:eastAsia="Times New Roman" w:hAnsi="Arial" w:cs="Times New Roman"/>
          <w:bCs/>
          <w:snapToGrid w:val="0"/>
          <w:sz w:val="24"/>
          <w:szCs w:val="20"/>
          <w:u w:val="single"/>
          <w:lang w:eastAsia="pl-PL"/>
        </w:rPr>
        <w:t xml:space="preserve"> każda</w:t>
      </w:r>
      <w:r w:rsidR="000C6D5F" w:rsidRPr="0076641C">
        <w:rPr>
          <w:rFonts w:ascii="Arial" w:eastAsia="Times New Roman" w:hAnsi="Arial" w:cs="Times New Roman"/>
          <w:bCs/>
          <w:snapToGrid w:val="0"/>
          <w:sz w:val="24"/>
          <w:szCs w:val="20"/>
          <w:lang w:eastAsia="pl-PL"/>
        </w:rPr>
        <w:t xml:space="preserve">, wraz </w:t>
      </w:r>
      <w:r w:rsidR="0076641C">
        <w:rPr>
          <w:rFonts w:ascii="Arial" w:eastAsia="Times New Roman" w:hAnsi="Arial" w:cs="Times New Roman"/>
          <w:bCs/>
          <w:snapToGrid w:val="0"/>
          <w:sz w:val="24"/>
          <w:szCs w:val="20"/>
          <w:lang w:eastAsia="pl-PL"/>
        </w:rPr>
        <w:br/>
      </w:r>
      <w:r w:rsidRPr="0076641C">
        <w:rPr>
          <w:rFonts w:ascii="Arial" w:eastAsia="Times New Roman" w:hAnsi="Arial" w:cs="Times New Roman"/>
          <w:bCs/>
          <w:snapToGrid w:val="0"/>
          <w:sz w:val="24"/>
          <w:szCs w:val="20"/>
          <w:lang w:eastAsia="pl-PL"/>
        </w:rPr>
        <w:t>z podaniem ich wartości, przedmiotu, daty wykonania i podmiotu, na rzecz którego dostawy (zamówienia/umowy) zostały wykonane, oraz załączeniem dowodów określających czy te dostawy zostały wykonane należycie.</w:t>
      </w:r>
    </w:p>
    <w:p w14:paraId="1FBE4FE6" w14:textId="7007E824" w:rsidR="001C77A1" w:rsidRPr="00136901" w:rsidRDefault="001C77A1" w:rsidP="0076641C">
      <w:pPr>
        <w:tabs>
          <w:tab w:val="left" w:pos="567"/>
          <w:tab w:val="left" w:pos="624"/>
        </w:tabs>
        <w:spacing w:before="60" w:after="0" w:line="276" w:lineRule="auto"/>
        <w:ind w:left="709"/>
        <w:jc w:val="both"/>
        <w:rPr>
          <w:rFonts w:ascii="Arial" w:eastAsia="Times New Roman" w:hAnsi="Arial" w:cs="Times New Roman"/>
          <w:bCs/>
          <w:snapToGrid w:val="0"/>
          <w:color w:val="FF0000"/>
          <w:sz w:val="24"/>
          <w:szCs w:val="20"/>
          <w:lang w:eastAsia="pl-PL"/>
        </w:rPr>
      </w:pPr>
    </w:p>
    <w:p w14:paraId="7A61B1C6" w14:textId="7ABFCBAF" w:rsidR="001C77A1" w:rsidRPr="0076641C"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76641C">
        <w:rPr>
          <w:rFonts w:ascii="Arial" w:eastAsia="Times New Roman" w:hAnsi="Arial" w:cs="Times New Roman"/>
          <w:bCs/>
          <w:snapToGrid w:val="0"/>
          <w:sz w:val="24"/>
          <w:szCs w:val="20"/>
          <w:lang w:eastAsia="pl-PL"/>
        </w:rPr>
        <w:t xml:space="preserve">Zamawiający zastrzega, że w przypadku Wykonawców wspólnie ubiegających się o udzielenie zamówienia, warunek nie podlega sumowaniu, tj. jeden z wykonawców wspólnie ubiegających się o udzielenie zamówienia musi </w:t>
      </w:r>
      <w:r w:rsidRPr="0076641C">
        <w:rPr>
          <w:rFonts w:ascii="Arial" w:eastAsia="Times New Roman" w:hAnsi="Arial" w:cs="Times New Roman"/>
          <w:bCs/>
          <w:snapToGrid w:val="0"/>
          <w:sz w:val="24"/>
          <w:szCs w:val="20"/>
          <w:lang w:eastAsia="pl-PL"/>
        </w:rPr>
        <w:lastRenderedPageBreak/>
        <w:t>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136901"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color w:val="FF0000"/>
          <w:sz w:val="24"/>
          <w:szCs w:val="20"/>
          <w:lang w:eastAsia="pl-PL"/>
        </w:rPr>
      </w:pPr>
    </w:p>
    <w:p w14:paraId="447160C9" w14:textId="77777777" w:rsidR="008A742E" w:rsidRPr="0076641C"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76641C">
        <w:rPr>
          <w:rFonts w:ascii="Arial" w:eastAsia="Times New Roman" w:hAnsi="Arial" w:cs="Times New Roman"/>
          <w:bCs/>
          <w:i/>
          <w:snapToGrid w:val="0"/>
          <w:sz w:val="24"/>
          <w:szCs w:val="20"/>
          <w:lang w:eastAsia="pl-PL"/>
        </w:rPr>
        <w:t>Uwaga</w:t>
      </w:r>
    </w:p>
    <w:p w14:paraId="4C9AD569" w14:textId="0C51B728" w:rsidR="008A742E"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76641C">
        <w:rPr>
          <w:rFonts w:ascii="Arial" w:eastAsia="Times New Roman" w:hAnsi="Arial" w:cs="Times New Roman"/>
          <w:bCs/>
          <w:i/>
          <w:snapToGrid w:val="0"/>
          <w:sz w:val="24"/>
          <w:szCs w:val="20"/>
          <w:lang w:eastAsia="pl-PL"/>
        </w:rPr>
        <w:t xml:space="preserve"> </w:t>
      </w:r>
      <w:r w:rsidRPr="0076641C">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76641C">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76641C">
        <w:rPr>
          <w:rFonts w:ascii="Arial" w:eastAsia="Times New Roman" w:hAnsi="Arial" w:cs="Times New Roman"/>
          <w:bCs/>
          <w:snapToGrid w:val="0"/>
          <w:sz w:val="24"/>
          <w:szCs w:val="20"/>
          <w:lang w:eastAsia="pl-PL"/>
        </w:rPr>
        <w:t xml:space="preserve">wanych na stronie internetowej: </w:t>
      </w:r>
      <w:hyperlink r:id="rId15" w:history="1">
        <w:r w:rsidR="0076641C" w:rsidRPr="0076641C">
          <w:rPr>
            <w:rStyle w:val="Hipercze"/>
            <w:rFonts w:ascii="Arial" w:eastAsia="Times New Roman" w:hAnsi="Arial" w:cs="Times New Roman"/>
            <w:bCs/>
            <w:snapToGrid w:val="0"/>
            <w:color w:val="auto"/>
            <w:sz w:val="24"/>
            <w:szCs w:val="20"/>
            <w:lang w:eastAsia="pl-PL"/>
          </w:rPr>
          <w:t>http://www.nbp.pl/home.aspx?c=/ascx/archa.ascx</w:t>
        </w:r>
      </w:hyperlink>
    </w:p>
    <w:p w14:paraId="5E8903F7" w14:textId="77777777" w:rsidR="0076641C" w:rsidRPr="0076641C" w:rsidRDefault="0076641C"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p>
    <w:p w14:paraId="6AFA078A" w14:textId="77777777" w:rsidR="008A742E" w:rsidRPr="0076641C"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76641C">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76641C"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76641C"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warunek udziału w postępowaniu określony w ust. 2 pkt 2.1 ppkt 4 musi spełniać, co najmniej jeden Wykonawca.</w:t>
      </w:r>
    </w:p>
    <w:p w14:paraId="709C0B34" w14:textId="77777777" w:rsidR="008A742E" w:rsidRPr="0076641C"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76641C"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76641C"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76641C"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76641C"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zachodzą przesłanki unieważnienia postepowania.</w:t>
      </w:r>
    </w:p>
    <w:p w14:paraId="05D32A97" w14:textId="77777777" w:rsidR="008A742E" w:rsidRPr="0076641C" w:rsidRDefault="008A742E" w:rsidP="008A742E">
      <w:pPr>
        <w:numPr>
          <w:ilvl w:val="0"/>
          <w:numId w:val="16"/>
        </w:numPr>
        <w:spacing w:after="0" w:line="276" w:lineRule="auto"/>
        <w:ind w:right="14"/>
        <w:contextualSpacing/>
        <w:jc w:val="both"/>
        <w:rPr>
          <w:rFonts w:ascii="Arial" w:eastAsia="Calibri" w:hAnsi="Arial" w:cs="Arial"/>
          <w:sz w:val="24"/>
          <w:szCs w:val="24"/>
        </w:rPr>
      </w:pPr>
      <w:r w:rsidRPr="0076641C">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76641C">
        <w:rPr>
          <w:rFonts w:ascii="Arial" w:eastAsia="Calibri" w:hAnsi="Arial" w:cs="Arial"/>
          <w:sz w:val="24"/>
          <w:szCs w:val="24"/>
        </w:rPr>
        <w:br/>
        <w:t>o przedstawienie takich informacji lub dokumentów.</w:t>
      </w:r>
    </w:p>
    <w:p w14:paraId="11159715" w14:textId="77777777" w:rsidR="008A742E" w:rsidRPr="0076641C"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76641C">
        <w:rPr>
          <w:rFonts w:ascii="Arial" w:eastAsia="Calibri" w:hAnsi="Arial" w:cs="Arial"/>
          <w:b/>
          <w:sz w:val="24"/>
          <w:szCs w:val="24"/>
        </w:rPr>
        <w:t>Podstawy wykluczenia</w:t>
      </w:r>
    </w:p>
    <w:p w14:paraId="0451CB43" w14:textId="77777777" w:rsidR="008A742E" w:rsidRPr="0076641C" w:rsidRDefault="008A742E" w:rsidP="008A742E">
      <w:pPr>
        <w:spacing w:after="0" w:line="276" w:lineRule="auto"/>
        <w:ind w:right="14"/>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76641C"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76641C">
        <w:rPr>
          <w:rFonts w:ascii="Arial" w:eastAsia="Times New Roman" w:hAnsi="Arial" w:cs="Arial"/>
          <w:b/>
          <w:sz w:val="24"/>
          <w:szCs w:val="24"/>
          <w:lang w:eastAsia="pl-PL"/>
        </w:rPr>
        <w:t>na podstawie art. 108 ust. 1 pkt 1 - 6 ustawy</w:t>
      </w:r>
    </w:p>
    <w:p w14:paraId="0E15B54B" w14:textId="77777777" w:rsidR="008A742E" w:rsidRPr="0076641C"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76641C"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76641C"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76641C"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handlu ludźmi, o którym mowa w art. 189a Kodeksu karnego,</w:t>
      </w:r>
    </w:p>
    <w:p w14:paraId="20367E9D" w14:textId="53BCADCF" w:rsidR="008A742E" w:rsidRPr="0076641C"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76641C">
        <w:rPr>
          <w:rFonts w:ascii="Arial" w:eastAsia="Times New Roman" w:hAnsi="Arial" w:cs="Arial"/>
          <w:sz w:val="24"/>
          <w:szCs w:val="24"/>
          <w:lang w:eastAsia="pl-PL"/>
        </w:rPr>
        <w:t>,</w:t>
      </w:r>
    </w:p>
    <w:p w14:paraId="65A401DC" w14:textId="77777777" w:rsidR="008A742E" w:rsidRPr="0076641C"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76641C"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76641C"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76641C"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76641C"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o którym mowa w art. 9 ust. 1 i 3 lub art. 10 ustawy z dnia 15 czerwca 2012</w:t>
      </w:r>
      <w:r w:rsidRPr="0076641C">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76641C" w:rsidRDefault="008A742E" w:rsidP="008A742E">
      <w:pPr>
        <w:spacing w:after="0" w:line="276" w:lineRule="auto"/>
        <w:ind w:left="993" w:right="14" w:hanging="284"/>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 lub za odpowiedni czyn zabroniony określony w przepisach prawa obcego.</w:t>
      </w:r>
    </w:p>
    <w:p w14:paraId="28C607D2" w14:textId="77777777" w:rsidR="008A742E" w:rsidRPr="0076641C"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76641C"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w:t>
      </w:r>
      <w:r w:rsidRPr="0076641C">
        <w:rPr>
          <w:rFonts w:ascii="Arial" w:eastAsia="Times New Roman" w:hAnsi="Arial" w:cs="Arial"/>
          <w:sz w:val="24"/>
          <w:szCs w:val="24"/>
          <w:lang w:eastAsia="pl-PL"/>
        </w:rPr>
        <w:lastRenderedPageBreak/>
        <w:t>należnych podatków, opłat lub składek na ubezpieczenie społeczne lub zdrowotne wraz z odsetkami lub grzywnami lub zawarł wiążące porozumienie w sprawie spłaty tych należności;</w:t>
      </w:r>
    </w:p>
    <w:p w14:paraId="7BB0C72B" w14:textId="77777777" w:rsidR="008A742E" w:rsidRPr="0076641C"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wobec którego prawomocnie orzeczono zakaz ubiegania się o zamówienia publiczne;</w:t>
      </w:r>
    </w:p>
    <w:p w14:paraId="6DC81BAD" w14:textId="3D6CE391" w:rsidR="008A742E" w:rsidRPr="0076641C"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76641C">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0DAA6FF" w14:textId="77777777" w:rsidR="008A742E" w:rsidRPr="0076641C"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76641C">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76641C"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76641C">
        <w:rPr>
          <w:rFonts w:ascii="Arial" w:eastAsia="Times New Roman" w:hAnsi="Arial" w:cs="Arial"/>
          <w:b/>
          <w:sz w:val="24"/>
          <w:szCs w:val="24"/>
          <w:lang w:eastAsia="pl-PL"/>
        </w:rPr>
        <w:t>7.2. Na podstawie art. 109 ust. 1 ustawy, tj.:</w:t>
      </w:r>
    </w:p>
    <w:p w14:paraId="31D6508C" w14:textId="567E4C0B" w:rsidR="008A742E" w:rsidRPr="0076641C"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76641C">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Pr="0076641C" w:rsidRDefault="00B06915" w:rsidP="00B06915">
      <w:pPr>
        <w:spacing w:after="4" w:line="260" w:lineRule="auto"/>
        <w:ind w:right="14"/>
        <w:contextualSpacing/>
        <w:jc w:val="both"/>
        <w:rPr>
          <w:rFonts w:ascii="Arial" w:eastAsia="Calibri" w:hAnsi="Arial" w:cs="Arial"/>
          <w:b/>
          <w:sz w:val="24"/>
          <w:szCs w:val="24"/>
        </w:rPr>
      </w:pPr>
    </w:p>
    <w:p w14:paraId="05DCDAA9" w14:textId="77777777" w:rsidR="008A742E" w:rsidRPr="0076641C"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76641C">
        <w:rPr>
          <w:rFonts w:ascii="Arial" w:eastAsia="Calibri" w:hAnsi="Arial" w:cs="Arial"/>
          <w:sz w:val="24"/>
          <w:szCs w:val="24"/>
        </w:rPr>
        <w:t xml:space="preserve">art. 109 ust. 1 pkt 4) ustawy, w stosunku do którego otwarto likwidację, </w:t>
      </w:r>
    </w:p>
    <w:p w14:paraId="04BD4A08" w14:textId="27555F6D" w:rsidR="008A742E" w:rsidRPr="0076641C" w:rsidRDefault="008A742E" w:rsidP="008A742E">
      <w:pPr>
        <w:spacing w:after="4" w:line="260" w:lineRule="auto"/>
        <w:ind w:left="720" w:right="14"/>
        <w:contextualSpacing/>
        <w:jc w:val="both"/>
        <w:rPr>
          <w:rFonts w:ascii="Arial" w:eastAsia="Calibri" w:hAnsi="Arial" w:cs="Arial"/>
          <w:sz w:val="24"/>
          <w:szCs w:val="24"/>
        </w:rPr>
      </w:pPr>
      <w:r w:rsidRPr="0076641C">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76641C" w:rsidRDefault="001B2B04" w:rsidP="001B2B04">
      <w:pPr>
        <w:pStyle w:val="Akapitzlist"/>
        <w:numPr>
          <w:ilvl w:val="1"/>
          <w:numId w:val="45"/>
        </w:numPr>
        <w:spacing w:after="4" w:line="260" w:lineRule="auto"/>
        <w:ind w:right="14"/>
        <w:jc w:val="both"/>
        <w:rPr>
          <w:rFonts w:ascii="Arial" w:hAnsi="Arial" w:cs="Arial"/>
          <w:i/>
          <w:sz w:val="24"/>
          <w:szCs w:val="24"/>
        </w:rPr>
      </w:pPr>
      <w:r w:rsidRPr="0076641C">
        <w:rPr>
          <w:rFonts w:ascii="Arial" w:hAnsi="Arial" w:cs="Arial"/>
          <w:i/>
          <w:sz w:val="24"/>
          <w:szCs w:val="24"/>
        </w:rPr>
        <w:t>Na podstawie art. 7 ust. 1 ustawy z dnia 13 kwietnia 2022 r. o szczególnych rozwiązaniach w zakresie</w:t>
      </w:r>
      <w:r w:rsidRPr="0076641C">
        <w:rPr>
          <w:rFonts w:ascii="Arial" w:hAnsi="Arial" w:cs="Arial"/>
          <w:i/>
        </w:rPr>
        <w:t xml:space="preserve"> </w:t>
      </w:r>
      <w:r w:rsidRPr="0076641C">
        <w:rPr>
          <w:rFonts w:ascii="Arial" w:hAnsi="Arial" w:cs="Arial"/>
          <w:i/>
          <w:sz w:val="24"/>
          <w:szCs w:val="24"/>
        </w:rPr>
        <w:t xml:space="preserve">przeciwdziałania wspieraniu agresji na Ukrainę oraz służących ochronie bezpieczeństwa narodowego </w:t>
      </w:r>
      <w:r w:rsidRPr="0076641C">
        <w:rPr>
          <w:rFonts w:ascii="Arial" w:eastAsia="Times New Roman" w:hAnsi="Arial" w:cs="Arial"/>
          <w:i/>
          <w:sz w:val="24"/>
          <w:szCs w:val="24"/>
          <w:lang w:eastAsia="pl-PL"/>
        </w:rPr>
        <w:t>z postępowania o udzielenie zamówienia publicznego lub konkursu prowadzonego na podstawie ustawy Pzp wyklucza się:</w:t>
      </w:r>
    </w:p>
    <w:p w14:paraId="4B7D3FDF" w14:textId="77777777" w:rsidR="001B2B04" w:rsidRPr="0076641C"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76641C">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76641C"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76641C">
        <w:rPr>
          <w:rFonts w:ascii="Arial" w:eastAsia="Times New Roman" w:hAnsi="Arial" w:cs="Arial"/>
          <w:i/>
          <w:sz w:val="24"/>
          <w:szCs w:val="24"/>
          <w:lang w:eastAsia="pl-PL"/>
        </w:rPr>
        <w:lastRenderedPageBreak/>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76641C">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76641C"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76641C">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76641C">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76641C" w:rsidRDefault="008A742E" w:rsidP="00B06915">
      <w:pPr>
        <w:spacing w:after="26" w:line="260" w:lineRule="auto"/>
        <w:ind w:right="14"/>
        <w:contextualSpacing/>
        <w:jc w:val="both"/>
        <w:rPr>
          <w:rFonts w:ascii="Arial" w:eastAsia="Calibri" w:hAnsi="Arial" w:cs="Arial"/>
          <w:sz w:val="24"/>
          <w:szCs w:val="24"/>
        </w:rPr>
      </w:pPr>
      <w:r w:rsidRPr="0076641C">
        <w:rPr>
          <w:rFonts w:ascii="Arial" w:eastAsia="Calibri" w:hAnsi="Arial" w:cs="Arial"/>
          <w:b/>
          <w:sz w:val="24"/>
          <w:szCs w:val="24"/>
        </w:rPr>
        <w:t xml:space="preserve">8. </w:t>
      </w:r>
      <w:r w:rsidRPr="0076641C">
        <w:rPr>
          <w:rFonts w:ascii="Arial" w:eastAsia="Calibri" w:hAnsi="Arial" w:cs="Arial"/>
          <w:sz w:val="24"/>
          <w:szCs w:val="24"/>
        </w:rPr>
        <w:t>Wykonawca jest zobowiązany wykaz</w:t>
      </w:r>
      <w:r w:rsidR="00B06915" w:rsidRPr="0076641C">
        <w:rPr>
          <w:rFonts w:ascii="Arial" w:eastAsia="Calibri" w:hAnsi="Arial" w:cs="Arial"/>
          <w:sz w:val="24"/>
          <w:szCs w:val="24"/>
        </w:rPr>
        <w:t xml:space="preserve">ać, że spełnia warunki udziału </w:t>
      </w:r>
      <w:r w:rsidRPr="0076641C">
        <w:rPr>
          <w:rFonts w:ascii="Arial" w:eastAsia="Calibri" w:hAnsi="Arial" w:cs="Arial"/>
          <w:sz w:val="24"/>
          <w:szCs w:val="24"/>
        </w:rPr>
        <w:t>w postępowaniu i nie podlega wykluczeniu z postępowania.</w:t>
      </w:r>
    </w:p>
    <w:p w14:paraId="5A8E31C1" w14:textId="77777777" w:rsidR="006E7F73" w:rsidRPr="00136901"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466A7A" w:rsidRDefault="008A742E" w:rsidP="008A742E">
      <w:pPr>
        <w:spacing w:after="0" w:line="276" w:lineRule="auto"/>
        <w:ind w:right="14"/>
        <w:jc w:val="both"/>
        <w:rPr>
          <w:rFonts w:ascii="Arial" w:eastAsia="Times New Roman" w:hAnsi="Arial" w:cs="Arial"/>
          <w:b/>
          <w:sz w:val="24"/>
          <w:szCs w:val="24"/>
          <w:lang w:eastAsia="pl-PL"/>
        </w:rPr>
      </w:pPr>
      <w:r w:rsidRPr="00466A7A">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466A7A"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466A7A" w:rsidRDefault="008A742E" w:rsidP="008A742E">
      <w:pPr>
        <w:spacing w:after="0" w:line="276" w:lineRule="auto"/>
        <w:ind w:left="50" w:right="14" w:firstLine="4"/>
        <w:jc w:val="both"/>
        <w:rPr>
          <w:rFonts w:ascii="Arial" w:eastAsia="Times New Roman" w:hAnsi="Arial" w:cs="Arial"/>
          <w:sz w:val="24"/>
          <w:szCs w:val="24"/>
          <w:lang w:eastAsia="pl-PL"/>
        </w:rPr>
      </w:pPr>
      <w:r w:rsidRPr="00466A7A">
        <w:rPr>
          <w:rFonts w:ascii="Arial" w:eastAsia="Times New Roman" w:hAnsi="Arial" w:cs="Arial"/>
          <w:sz w:val="24"/>
          <w:szCs w:val="24"/>
          <w:lang w:eastAsia="pl-PL"/>
        </w:rPr>
        <w:t>W zakresie nieuregulowanym postanowieniami SWZ zastosowanie mają przepisy</w:t>
      </w:r>
      <w:r w:rsidRPr="00466A7A">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466A7A">
        <w:rPr>
          <w:rFonts w:ascii="Arial" w:eastAsia="Times New Roman" w:hAnsi="Arial" w:cs="Arial"/>
          <w:sz w:val="24"/>
          <w:szCs w:val="24"/>
          <w:lang w:eastAsia="pl-PL"/>
        </w:rPr>
        <w:br/>
      </w:r>
      <w:r w:rsidRPr="00466A7A">
        <w:rPr>
          <w:rFonts w:ascii="Arial" w:eastAsia="Times New Roman" w:hAnsi="Arial" w:cs="Arial"/>
          <w:sz w:val="24"/>
          <w:szCs w:val="24"/>
          <w:lang w:eastAsia="pl-PL"/>
        </w:rPr>
        <w:t>o udzielenie zamówienia (Dz. U. z 2020 r. poz. 2415).</w:t>
      </w:r>
    </w:p>
    <w:p w14:paraId="6FA22200" w14:textId="77777777" w:rsidR="008A742E" w:rsidRPr="00466A7A" w:rsidRDefault="008A742E"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190361"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190361">
        <w:rPr>
          <w:rFonts w:ascii="Arial" w:eastAsia="Times New Roman" w:hAnsi="Arial" w:cs="Arial"/>
          <w:b/>
          <w:sz w:val="24"/>
          <w:szCs w:val="24"/>
          <w:lang w:eastAsia="pl-PL"/>
        </w:rPr>
        <w:t>Zawartość ofert.</w:t>
      </w:r>
    </w:p>
    <w:p w14:paraId="13BE7405" w14:textId="77A7F75B" w:rsidR="008A742E" w:rsidRPr="00190361" w:rsidRDefault="008A742E" w:rsidP="008A742E">
      <w:pPr>
        <w:spacing w:after="33" w:line="260" w:lineRule="auto"/>
        <w:ind w:left="284" w:right="1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Ofertę należy złożyć pod rygorem nieważności w formie elektronicznej lub </w:t>
      </w:r>
      <w:r w:rsidRPr="00190361">
        <w:rPr>
          <w:rFonts w:ascii="Arial" w:eastAsia="Times New Roman" w:hAnsi="Arial" w:cs="Arial"/>
          <w:sz w:val="24"/>
          <w:szCs w:val="24"/>
          <w:lang w:eastAsia="pl-PL"/>
        </w:rPr>
        <w:br/>
        <w:t>w postaci elektronicznej opatrzonej podpisem zaufanym lub podpisem osobistym przez osoby upoważnione do tych czynności. Wykonawca składa ofertę wg wzorów Zamawiającego stanowiących Załączniki do SWZ tj. Formularz Ofertowy Załącznik Nr 2 do SWZ, za pośrednictwem Platformy Zakupowej.</w:t>
      </w:r>
    </w:p>
    <w:p w14:paraId="0C758DEE" w14:textId="77777777" w:rsidR="008A742E" w:rsidRPr="00190361"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190361">
        <w:rPr>
          <w:rFonts w:ascii="Arial" w:eastAsia="Times New Roman" w:hAnsi="Arial" w:cs="Arial"/>
          <w:b/>
          <w:sz w:val="24"/>
          <w:szCs w:val="24"/>
          <w:lang w:eastAsia="pl-PL"/>
        </w:rPr>
        <w:t xml:space="preserve">Wykonawca obowiązany jest złożyć wraz </w:t>
      </w:r>
      <w:r w:rsidRPr="00190361">
        <w:rPr>
          <w:rFonts w:ascii="Arial" w:eastAsia="Times New Roman" w:hAnsi="Arial" w:cs="Arial"/>
          <w:b/>
          <w:sz w:val="24"/>
          <w:szCs w:val="24"/>
          <w:u w:val="single"/>
          <w:lang w:eastAsia="pl-PL"/>
        </w:rPr>
        <w:t>z ofertą następujące dokumenty</w:t>
      </w:r>
      <w:r w:rsidRPr="00190361">
        <w:rPr>
          <w:rFonts w:ascii="Arial" w:eastAsia="Times New Roman" w:hAnsi="Arial" w:cs="Arial"/>
          <w:b/>
          <w:sz w:val="24"/>
          <w:szCs w:val="24"/>
          <w:lang w:eastAsia="pl-PL"/>
        </w:rPr>
        <w:t>:</w:t>
      </w:r>
    </w:p>
    <w:p w14:paraId="14D29A16" w14:textId="77777777" w:rsidR="008A742E" w:rsidRPr="00190361"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190361">
        <w:rPr>
          <w:rFonts w:ascii="Arial" w:eastAsia="Calibri" w:hAnsi="Arial" w:cs="Arial"/>
          <w:sz w:val="24"/>
          <w:szCs w:val="24"/>
          <w:lang w:eastAsia="pl-PL"/>
        </w:rPr>
        <w:t xml:space="preserve">. </w:t>
      </w:r>
      <w:r w:rsidRPr="00190361">
        <w:rPr>
          <w:rFonts w:ascii="Arial" w:eastAsia="Times New Roman" w:hAnsi="Arial" w:cs="Arial"/>
          <w:sz w:val="24"/>
          <w:szCs w:val="24"/>
          <w:lang w:eastAsia="pl-PL"/>
        </w:rPr>
        <w:t xml:space="preserve">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w:t>
      </w:r>
      <w:r w:rsidRPr="00190361">
        <w:rPr>
          <w:rFonts w:ascii="Arial" w:eastAsia="Times New Roman" w:hAnsi="Arial" w:cs="Arial"/>
          <w:sz w:val="24"/>
          <w:szCs w:val="24"/>
          <w:lang w:eastAsia="pl-PL"/>
        </w:rPr>
        <w:lastRenderedPageBreak/>
        <w:t>podpisem osobistym przez osoby upoważnione do tych czynności Zamawiający dopuszcza złożenie elektronicznej kopii pełnomocnictwa poświadczonej przez notariusza.</w:t>
      </w:r>
    </w:p>
    <w:p w14:paraId="6E6E016D" w14:textId="77777777" w:rsidR="008A742E" w:rsidRPr="00190361"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190361"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W celu wykazania braku podstaw do wykluczenia z postępowania oraz spełnienia warunków udziału w postępowaniu </w:t>
      </w:r>
      <w:r w:rsidRPr="00190361">
        <w:rPr>
          <w:rFonts w:ascii="Arial" w:eastAsia="Times New Roman" w:hAnsi="Arial" w:cs="Arial"/>
          <w:sz w:val="24"/>
          <w:szCs w:val="24"/>
          <w:u w:val="single"/>
          <w:lang w:eastAsia="pl-PL"/>
        </w:rPr>
        <w:t>Wykonawca składa</w:t>
      </w:r>
      <w:r w:rsidRPr="00190361">
        <w:rPr>
          <w:rFonts w:ascii="Arial" w:eastAsia="Times New Roman" w:hAnsi="Arial" w:cs="Arial"/>
          <w:sz w:val="24"/>
          <w:szCs w:val="24"/>
          <w:lang w:eastAsia="pl-PL"/>
        </w:rPr>
        <w:t>:</w:t>
      </w:r>
    </w:p>
    <w:p w14:paraId="768AD6E0" w14:textId="77777777" w:rsidR="008A742E" w:rsidRPr="00190361" w:rsidRDefault="008A742E" w:rsidP="008A742E">
      <w:pPr>
        <w:spacing w:after="61" w:line="260" w:lineRule="auto"/>
        <w:ind w:left="284" w:right="14"/>
        <w:jc w:val="both"/>
        <w:rPr>
          <w:rFonts w:ascii="Arial" w:eastAsia="Times New Roman" w:hAnsi="Arial" w:cs="Arial"/>
          <w:sz w:val="24"/>
          <w:szCs w:val="24"/>
          <w:lang w:eastAsia="pl-PL"/>
        </w:rPr>
      </w:pPr>
      <w:r w:rsidRPr="00190361">
        <w:rPr>
          <w:rFonts w:ascii="Arial" w:eastAsia="Times New Roman" w:hAnsi="Arial" w:cs="Arial"/>
          <w:b/>
          <w:sz w:val="24"/>
          <w:szCs w:val="24"/>
          <w:lang w:eastAsia="pl-PL"/>
        </w:rPr>
        <w:t>Oświadczenie o braku podstaw do wykluczenia z postępowania</w:t>
      </w:r>
      <w:r w:rsidRPr="00190361">
        <w:rPr>
          <w:rFonts w:ascii="Arial" w:eastAsia="Times New Roman" w:hAnsi="Arial" w:cs="Arial"/>
          <w:sz w:val="24"/>
          <w:szCs w:val="24"/>
          <w:lang w:eastAsia="pl-PL"/>
        </w:rPr>
        <w:t xml:space="preserve"> </w:t>
      </w:r>
      <w:r w:rsidRPr="00190361">
        <w:rPr>
          <w:rFonts w:ascii="Arial" w:eastAsia="Times New Roman" w:hAnsi="Arial" w:cs="Arial"/>
          <w:b/>
          <w:sz w:val="24"/>
          <w:szCs w:val="24"/>
          <w:lang w:eastAsia="pl-PL"/>
        </w:rPr>
        <w:t>wg Załącznika</w:t>
      </w:r>
      <w:r w:rsidRPr="00190361">
        <w:rPr>
          <w:rFonts w:ascii="Arial" w:eastAsia="Times New Roman" w:hAnsi="Arial" w:cs="Arial"/>
          <w:sz w:val="24"/>
          <w:szCs w:val="24"/>
          <w:lang w:eastAsia="pl-PL"/>
        </w:rPr>
        <w:t xml:space="preserve"> </w:t>
      </w:r>
      <w:r w:rsidRPr="00190361">
        <w:rPr>
          <w:rFonts w:ascii="Arial" w:eastAsia="Times New Roman" w:hAnsi="Arial" w:cs="Arial"/>
          <w:b/>
          <w:sz w:val="24"/>
          <w:szCs w:val="24"/>
          <w:lang w:eastAsia="pl-PL"/>
        </w:rPr>
        <w:t>nr 3 do SWZ</w:t>
      </w:r>
      <w:r w:rsidRPr="00190361">
        <w:rPr>
          <w:rFonts w:ascii="Arial" w:eastAsia="Times New Roman" w:hAnsi="Arial" w:cs="Arial"/>
          <w:sz w:val="24"/>
          <w:szCs w:val="24"/>
          <w:lang w:eastAsia="pl-PL"/>
        </w:rPr>
        <w:t xml:space="preserve"> oraz </w:t>
      </w:r>
      <w:r w:rsidRPr="00190361">
        <w:rPr>
          <w:rFonts w:ascii="Arial" w:eastAsia="Times New Roman" w:hAnsi="Arial" w:cs="Arial"/>
          <w:b/>
          <w:sz w:val="24"/>
          <w:szCs w:val="24"/>
          <w:lang w:eastAsia="pl-PL"/>
        </w:rPr>
        <w:t>oświadczenie o spełnianiu warunków udziału w postępowaniu wg Załącznika nr 3A do SWZ (</w:t>
      </w:r>
      <w:r w:rsidRPr="00190361">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190361" w:rsidRDefault="008A742E" w:rsidP="008A742E">
      <w:pPr>
        <w:spacing w:after="61" w:line="260" w:lineRule="auto"/>
        <w:ind w:left="284" w:right="14"/>
        <w:jc w:val="both"/>
        <w:rPr>
          <w:rFonts w:ascii="Arial" w:eastAsia="Times New Roman" w:hAnsi="Arial" w:cs="Arial"/>
          <w:sz w:val="24"/>
          <w:szCs w:val="24"/>
          <w:lang w:eastAsia="pl-PL"/>
        </w:rPr>
      </w:pPr>
      <w:r w:rsidRPr="00190361">
        <w:rPr>
          <w:rFonts w:ascii="Arial" w:eastAsia="Times New Roman" w:hAnsi="Arial" w:cs="Arial"/>
          <w:b/>
          <w:sz w:val="24"/>
          <w:szCs w:val="24"/>
          <w:lang w:eastAsia="pl-PL"/>
        </w:rPr>
        <w:t xml:space="preserve">Oświadczenia składane są </w:t>
      </w:r>
      <w:r w:rsidRPr="00190361">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190361"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190361" w:rsidRDefault="008A742E" w:rsidP="008A742E">
      <w:pPr>
        <w:spacing w:after="61" w:line="260" w:lineRule="auto"/>
        <w:ind w:left="284" w:right="14"/>
        <w:jc w:val="both"/>
        <w:rPr>
          <w:rFonts w:ascii="Arial" w:eastAsia="Times New Roman" w:hAnsi="Arial" w:cs="Arial"/>
          <w:b/>
          <w:sz w:val="24"/>
          <w:szCs w:val="24"/>
          <w:lang w:eastAsia="pl-PL"/>
        </w:rPr>
      </w:pPr>
      <w:r w:rsidRPr="00190361">
        <w:rPr>
          <w:rFonts w:ascii="Arial" w:eastAsia="Times New Roman" w:hAnsi="Arial" w:cs="Arial"/>
          <w:sz w:val="24"/>
          <w:szCs w:val="24"/>
          <w:lang w:eastAsia="pl-PL"/>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r w:rsidR="00C04A7D" w:rsidRPr="00190361">
        <w:rPr>
          <w:rFonts w:ascii="Arial" w:eastAsia="Times New Roman" w:hAnsi="Arial" w:cs="Arial"/>
          <w:sz w:val="24"/>
          <w:szCs w:val="24"/>
          <w:lang w:eastAsia="pl-PL"/>
        </w:rPr>
        <w:t xml:space="preserve"> – </w:t>
      </w:r>
      <w:r w:rsidR="00C04A7D" w:rsidRPr="00190361">
        <w:rPr>
          <w:rFonts w:ascii="Arial" w:eastAsia="Times New Roman" w:hAnsi="Arial" w:cs="Arial"/>
          <w:b/>
          <w:sz w:val="24"/>
          <w:szCs w:val="24"/>
          <w:lang w:eastAsia="pl-PL"/>
        </w:rPr>
        <w:t>Załącznik 3B</w:t>
      </w:r>
      <w:r w:rsidRPr="00190361">
        <w:rPr>
          <w:rFonts w:ascii="Arial" w:eastAsia="Times New Roman" w:hAnsi="Arial" w:cs="Arial"/>
          <w:b/>
          <w:sz w:val="24"/>
          <w:szCs w:val="24"/>
          <w:lang w:eastAsia="pl-PL"/>
        </w:rPr>
        <w:t>.</w:t>
      </w:r>
    </w:p>
    <w:p w14:paraId="278AA904" w14:textId="66CE1496" w:rsidR="008A742E" w:rsidRPr="00190361"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190361">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0D664A6A" w:rsidR="00377B32" w:rsidRPr="00190361"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190361">
        <w:rPr>
          <w:rFonts w:ascii="Arial" w:eastAsia="Calibri" w:hAnsi="Arial" w:cs="Arial"/>
          <w:sz w:val="24"/>
          <w:szCs w:val="24"/>
        </w:rPr>
        <w:t>pełnomocnictwo lub inny dokument potwierdzający umocowanie do reprezentowania wszystkich Wykonawców wspólnie ubiegający</w:t>
      </w:r>
      <w:r w:rsidR="002E08DE" w:rsidRPr="00190361">
        <w:rPr>
          <w:rFonts w:ascii="Arial" w:eastAsia="Calibri" w:hAnsi="Arial" w:cs="Arial"/>
          <w:sz w:val="24"/>
          <w:szCs w:val="24"/>
        </w:rPr>
        <w:t xml:space="preserve">ch się o udzielenie zamówienia </w:t>
      </w:r>
      <w:r w:rsidR="002E08DE" w:rsidRPr="00190361">
        <w:rPr>
          <w:rFonts w:ascii="Arial" w:eastAsia="Calibri" w:hAnsi="Arial" w:cs="Arial"/>
          <w:i/>
          <w:sz w:val="24"/>
          <w:szCs w:val="24"/>
        </w:rPr>
        <w:t>np. konsorcjum, spółki cywilne</w:t>
      </w:r>
      <w:r w:rsidR="002E08DE" w:rsidRPr="00190361">
        <w:rPr>
          <w:rFonts w:ascii="Arial" w:eastAsia="Calibri" w:hAnsi="Arial" w:cs="Arial"/>
          <w:sz w:val="24"/>
          <w:szCs w:val="24"/>
        </w:rPr>
        <w:t xml:space="preserve"> (</w:t>
      </w:r>
      <w:r w:rsidRPr="00190361">
        <w:rPr>
          <w:rFonts w:ascii="Arial" w:eastAsia="Calibri" w:hAnsi="Arial" w:cs="Arial"/>
          <w:sz w:val="24"/>
          <w:szCs w:val="24"/>
        </w:rPr>
        <w:t>np. umowa o współdziałaniu</w:t>
      </w:r>
      <w:r w:rsidR="002E08DE" w:rsidRPr="00190361">
        <w:rPr>
          <w:rFonts w:ascii="Arial" w:eastAsia="Calibri" w:hAnsi="Arial" w:cs="Arial"/>
          <w:sz w:val="24"/>
          <w:szCs w:val="24"/>
        </w:rPr>
        <w:t>)</w:t>
      </w:r>
      <w:r w:rsidRPr="00190361">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Pzp. </w:t>
      </w:r>
    </w:p>
    <w:p w14:paraId="1099B8AB" w14:textId="01677412" w:rsidR="004D4E64" w:rsidRDefault="004D4E64" w:rsidP="008A742E">
      <w:pPr>
        <w:spacing w:after="61" w:line="260" w:lineRule="auto"/>
        <w:ind w:right="14"/>
        <w:jc w:val="both"/>
        <w:rPr>
          <w:rFonts w:ascii="Arial" w:eastAsia="Times New Roman" w:hAnsi="Arial" w:cs="Arial"/>
          <w:sz w:val="24"/>
          <w:szCs w:val="24"/>
          <w:lang w:eastAsia="pl-PL"/>
        </w:rPr>
      </w:pPr>
    </w:p>
    <w:p w14:paraId="0DF3C547" w14:textId="77777777" w:rsidR="00AD7C45" w:rsidRDefault="00AD7C45" w:rsidP="008A742E">
      <w:pPr>
        <w:spacing w:after="61" w:line="260" w:lineRule="auto"/>
        <w:ind w:right="14"/>
        <w:jc w:val="both"/>
        <w:rPr>
          <w:rFonts w:ascii="Arial" w:eastAsia="Times New Roman" w:hAnsi="Arial" w:cs="Arial"/>
          <w:sz w:val="24"/>
          <w:szCs w:val="24"/>
          <w:lang w:eastAsia="pl-PL"/>
        </w:rPr>
      </w:pPr>
    </w:p>
    <w:p w14:paraId="5BE3F8E7" w14:textId="77777777" w:rsidR="00AD7C45" w:rsidRPr="00190361" w:rsidRDefault="00AD7C45" w:rsidP="008A742E">
      <w:pPr>
        <w:spacing w:after="61" w:line="260" w:lineRule="auto"/>
        <w:ind w:right="14"/>
        <w:jc w:val="both"/>
        <w:rPr>
          <w:rFonts w:ascii="Arial" w:eastAsia="Times New Roman" w:hAnsi="Arial" w:cs="Arial"/>
          <w:sz w:val="24"/>
          <w:szCs w:val="24"/>
          <w:lang w:eastAsia="pl-PL"/>
        </w:rPr>
      </w:pPr>
    </w:p>
    <w:p w14:paraId="409072C7" w14:textId="77777777" w:rsidR="008A742E" w:rsidRPr="00190361" w:rsidRDefault="008A742E" w:rsidP="008A742E">
      <w:pPr>
        <w:spacing w:after="0" w:line="240" w:lineRule="auto"/>
        <w:ind w:right="141"/>
        <w:jc w:val="both"/>
        <w:rPr>
          <w:rFonts w:ascii="Arial" w:eastAsia="Times New Roman" w:hAnsi="Arial" w:cs="Times New Roman"/>
          <w:bCs/>
          <w:i/>
          <w:sz w:val="24"/>
          <w:szCs w:val="20"/>
          <w:lang w:eastAsia="pl-PL"/>
        </w:rPr>
      </w:pPr>
      <w:r w:rsidRPr="00190361">
        <w:rPr>
          <w:rFonts w:ascii="Arial" w:eastAsia="Times New Roman" w:hAnsi="Arial" w:cs="Arial"/>
          <w:i/>
          <w:sz w:val="24"/>
          <w:szCs w:val="24"/>
          <w:lang w:eastAsia="pl-PL"/>
        </w:rPr>
        <w:lastRenderedPageBreak/>
        <w:t>Uwaga:</w:t>
      </w:r>
      <w:r w:rsidRPr="00190361">
        <w:rPr>
          <w:rFonts w:ascii="Arial" w:eastAsia="Times New Roman" w:hAnsi="Arial" w:cs="Times New Roman"/>
          <w:bCs/>
          <w:i/>
          <w:sz w:val="24"/>
          <w:szCs w:val="20"/>
          <w:lang w:eastAsia="pl-PL"/>
        </w:rPr>
        <w:t xml:space="preserve"> </w:t>
      </w:r>
    </w:p>
    <w:p w14:paraId="53D09407" w14:textId="03CBAFC8" w:rsidR="00AD7C45" w:rsidRPr="00AD7C45" w:rsidRDefault="008A742E" w:rsidP="00AD7C45">
      <w:pPr>
        <w:spacing w:after="0" w:line="240" w:lineRule="auto"/>
        <w:ind w:right="141" w:firstLine="708"/>
        <w:jc w:val="both"/>
        <w:rPr>
          <w:rFonts w:ascii="Arial" w:eastAsia="Times New Roman" w:hAnsi="Arial" w:cs="Times New Roman"/>
          <w:bCs/>
          <w:sz w:val="24"/>
          <w:szCs w:val="20"/>
          <w:lang w:eastAsia="pl-PL"/>
        </w:rPr>
      </w:pPr>
      <w:r w:rsidRPr="00190361">
        <w:rPr>
          <w:rFonts w:ascii="Arial" w:eastAsia="Times New Roman" w:hAnsi="Arial" w:cs="Times New Roman"/>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190361">
        <w:rPr>
          <w:rFonts w:ascii="Arial" w:eastAsia="Times New Roman" w:hAnsi="Arial" w:cs="Times New Roman"/>
          <w:bCs/>
          <w:i/>
          <w:sz w:val="24"/>
          <w:szCs w:val="20"/>
          <w:u w:val="single"/>
          <w:lang w:eastAsia="pl-PL"/>
        </w:rPr>
        <w:t xml:space="preserve">przedmiotowe środki dowodowe </w:t>
      </w:r>
      <w:r w:rsidRPr="00190361">
        <w:rPr>
          <w:rFonts w:ascii="Arial" w:eastAsia="Times New Roman" w:hAnsi="Arial" w:cs="Times New Roman"/>
          <w:bCs/>
          <w:i/>
          <w:sz w:val="24"/>
          <w:szCs w:val="20"/>
          <w:lang w:eastAsia="pl-PL"/>
        </w:rPr>
        <w:t>oraz inne dokumenty lub oświadczenia, sporządzone w języku obcym przekazuje się wraz</w:t>
      </w:r>
      <w:r w:rsidRPr="00190361">
        <w:rPr>
          <w:rFonts w:ascii="Arial" w:eastAsia="Times New Roman" w:hAnsi="Arial" w:cs="Times New Roman"/>
          <w:bCs/>
          <w:i/>
          <w:sz w:val="24"/>
          <w:szCs w:val="20"/>
          <w:u w:val="single"/>
          <w:lang w:eastAsia="pl-PL"/>
        </w:rPr>
        <w:t xml:space="preserve"> z tłumaczeniem na język polski</w:t>
      </w:r>
      <w:r w:rsidRPr="00190361">
        <w:rPr>
          <w:rFonts w:ascii="Arial" w:eastAsia="Times New Roman" w:hAnsi="Arial" w:cs="Times New Roman"/>
          <w:bCs/>
          <w:sz w:val="24"/>
          <w:szCs w:val="20"/>
          <w:u w:val="single"/>
          <w:lang w:eastAsia="pl-PL"/>
        </w:rPr>
        <w:t>.”</w:t>
      </w:r>
    </w:p>
    <w:p w14:paraId="0DE3CC3E" w14:textId="77777777" w:rsidR="008A742E" w:rsidRPr="007A2843"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7A2843">
        <w:rPr>
          <w:rFonts w:ascii="Arial" w:eastAsia="Times New Roman" w:hAnsi="Arial" w:cs="Arial"/>
          <w:b/>
          <w:sz w:val="24"/>
          <w:szCs w:val="24"/>
          <w:lang w:eastAsia="pl-PL"/>
        </w:rPr>
        <w:t xml:space="preserve">Oświadczenia lub dokumenty, potwierdzające spełnianie warunków udziału </w:t>
      </w:r>
      <w:r w:rsidRPr="007A2843">
        <w:rPr>
          <w:rFonts w:ascii="Arial" w:eastAsia="Times New Roman" w:hAnsi="Arial" w:cs="Arial"/>
          <w:b/>
          <w:sz w:val="24"/>
          <w:szCs w:val="24"/>
          <w:lang w:eastAsia="pl-PL"/>
        </w:rPr>
        <w:br/>
        <w:t>w postępowaniu oraz brak podstaw wykluczenia.</w:t>
      </w:r>
    </w:p>
    <w:p w14:paraId="771F2965" w14:textId="77777777" w:rsidR="008A742E" w:rsidRPr="007A2843" w:rsidRDefault="008A742E" w:rsidP="008A742E">
      <w:pPr>
        <w:spacing w:after="4" w:line="260" w:lineRule="auto"/>
        <w:ind w:left="345" w:right="14"/>
        <w:jc w:val="both"/>
        <w:rPr>
          <w:rFonts w:ascii="Arial" w:eastAsia="Times New Roman" w:hAnsi="Arial" w:cs="Arial"/>
          <w:sz w:val="24"/>
          <w:szCs w:val="24"/>
          <w:lang w:eastAsia="pl-PL"/>
        </w:rPr>
      </w:pPr>
      <w:r w:rsidRPr="007A2843">
        <w:rPr>
          <w:rFonts w:ascii="Arial" w:eastAsia="Times New Roman" w:hAnsi="Arial" w:cs="Arial"/>
          <w:sz w:val="24"/>
          <w:szCs w:val="24"/>
          <w:lang w:eastAsia="pl-PL"/>
        </w:rPr>
        <w:t xml:space="preserve">Zamawiający przed udzieleniem zamówienia wezwie Wykonawcę, którego oferta </w:t>
      </w:r>
      <w:r w:rsidRPr="007A2843">
        <w:rPr>
          <w:rFonts w:ascii="Arial" w:eastAsia="Times New Roman" w:hAnsi="Arial" w:cs="Arial"/>
          <w:sz w:val="24"/>
          <w:szCs w:val="24"/>
          <w:lang w:eastAsia="pl-PL"/>
        </w:rPr>
        <w:br/>
        <w:t xml:space="preserve">została najwyżej oceniona, do złożenia za pośrednictwem Platformy Zakupowej, </w:t>
      </w:r>
      <w:r w:rsidRPr="007A2843">
        <w:rPr>
          <w:rFonts w:ascii="Arial" w:eastAsia="Times New Roman" w:hAnsi="Arial" w:cs="Arial"/>
          <w:sz w:val="24"/>
          <w:szCs w:val="24"/>
          <w:lang w:eastAsia="pl-PL"/>
        </w:rPr>
        <w:br/>
        <w:t xml:space="preserve">w wyznaczonym, nie krótszym niż 5 dni, terminie aktualnych na dzień złożenia </w:t>
      </w:r>
      <w:r w:rsidRPr="007A2843">
        <w:rPr>
          <w:rFonts w:ascii="Arial" w:eastAsia="Times New Roman" w:hAnsi="Arial" w:cs="Arial"/>
          <w:sz w:val="24"/>
          <w:szCs w:val="24"/>
          <w:lang w:eastAsia="pl-PL"/>
        </w:rPr>
        <w:br/>
        <w:t xml:space="preserve">podmiotowych środków dowodowych aktualnych na dzień złożenia w poniższym </w:t>
      </w:r>
      <w:r w:rsidRPr="007A2843">
        <w:rPr>
          <w:rFonts w:ascii="Arial" w:eastAsia="Times New Roman" w:hAnsi="Arial" w:cs="Arial"/>
          <w:sz w:val="24"/>
          <w:szCs w:val="24"/>
          <w:lang w:eastAsia="pl-PL"/>
        </w:rPr>
        <w:br/>
        <w:t>zakresie:</w:t>
      </w:r>
    </w:p>
    <w:p w14:paraId="0183F919" w14:textId="77777777" w:rsidR="008A742E" w:rsidRPr="007A2843"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7A2843">
        <w:rPr>
          <w:rFonts w:ascii="Arial" w:eastAsia="Times New Roman" w:hAnsi="Arial" w:cs="Arial"/>
          <w:b/>
          <w:sz w:val="24"/>
          <w:szCs w:val="24"/>
          <w:lang w:eastAsia="pl-PL"/>
        </w:rPr>
        <w:t xml:space="preserve">braku podstaw wykluczenia Wykonawcy z postępowania o udzielenie </w:t>
      </w:r>
      <w:r w:rsidRPr="007A2843">
        <w:rPr>
          <w:rFonts w:ascii="Arial" w:eastAsia="Times New Roman" w:hAnsi="Arial" w:cs="Arial"/>
          <w:b/>
          <w:sz w:val="24"/>
          <w:szCs w:val="24"/>
          <w:lang w:eastAsia="pl-PL"/>
        </w:rPr>
        <w:br/>
        <w:t>zamówienia:</w:t>
      </w:r>
    </w:p>
    <w:p w14:paraId="3EF7F771" w14:textId="77777777" w:rsidR="008A742E" w:rsidRPr="007A2843"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7A2843">
        <w:rPr>
          <w:rFonts w:ascii="Times New Roman" w:eastAsia="Times New Roman" w:hAnsi="Times New Roman" w:cs="Times New Roman"/>
          <w:sz w:val="18"/>
          <w:lang w:eastAsia="pl-PL"/>
        </w:rPr>
        <w:t xml:space="preserve"> </w:t>
      </w:r>
      <w:r w:rsidRPr="007A2843">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7A2843"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7A2843">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7A2843" w:rsidRDefault="00980567" w:rsidP="00980567">
      <w:pPr>
        <w:spacing w:after="4" w:line="260" w:lineRule="auto"/>
        <w:ind w:left="1080" w:right="14"/>
        <w:jc w:val="both"/>
        <w:rPr>
          <w:rFonts w:ascii="Arial" w:eastAsia="Times New Roman" w:hAnsi="Arial" w:cs="Arial"/>
          <w:sz w:val="24"/>
          <w:szCs w:val="24"/>
          <w:lang w:eastAsia="pl-PL"/>
        </w:rPr>
      </w:pPr>
      <w:r w:rsidRPr="007A2843">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7A2843" w:rsidRDefault="00980567" w:rsidP="00980567">
      <w:pPr>
        <w:spacing w:after="4" w:line="260" w:lineRule="auto"/>
        <w:ind w:left="1080" w:right="14"/>
        <w:jc w:val="both"/>
        <w:rPr>
          <w:rFonts w:ascii="Arial" w:eastAsia="Times New Roman" w:hAnsi="Arial" w:cs="Arial"/>
          <w:sz w:val="24"/>
          <w:szCs w:val="24"/>
          <w:lang w:eastAsia="pl-PL"/>
        </w:rPr>
      </w:pPr>
      <w:r w:rsidRPr="007A2843">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7A2843">
        <w:rPr>
          <w:rFonts w:ascii="Arial" w:eastAsia="Times New Roman" w:hAnsi="Arial" w:cs="Arial"/>
          <w:sz w:val="24"/>
          <w:szCs w:val="24"/>
          <w:lang w:eastAsia="pl-PL"/>
        </w:rPr>
        <w:t>,</w:t>
      </w:r>
    </w:p>
    <w:p w14:paraId="2D6EAB70" w14:textId="77777777" w:rsidR="008A742E" w:rsidRPr="007A2843"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7A2843">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7A2843"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7A2843">
        <w:rPr>
          <w:rFonts w:ascii="Arial" w:eastAsia="Times New Roman" w:hAnsi="Arial" w:cs="Arial"/>
          <w:sz w:val="24"/>
          <w:szCs w:val="24"/>
          <w:lang w:eastAsia="pl-PL"/>
        </w:rPr>
        <w:lastRenderedPageBreak/>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7A2843">
        <w:rPr>
          <w:rFonts w:ascii="Arial" w:eastAsia="Times New Roman" w:hAnsi="Arial" w:cs="Arial"/>
          <w:b/>
          <w:sz w:val="24"/>
          <w:szCs w:val="24"/>
          <w:lang w:eastAsia="pl-PL"/>
        </w:rPr>
        <w:t>Wzór oświadczenia stanowi Załącznik nr 4 do SWZ.</w:t>
      </w:r>
    </w:p>
    <w:p w14:paraId="4D8A86F1" w14:textId="4C0AF2F6" w:rsidR="008A742E" w:rsidRPr="007A2843"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7A2843">
        <w:rPr>
          <w:rFonts w:ascii="Arial" w:eastAsia="Times New Roman" w:hAnsi="Arial" w:cs="Arial"/>
          <w:b/>
          <w:sz w:val="24"/>
          <w:szCs w:val="24"/>
          <w:lang w:eastAsia="pl-PL"/>
        </w:rPr>
        <w:t xml:space="preserve">  potwierdzenia spełniania warunków udziału w postępowaniu</w:t>
      </w:r>
      <w:r w:rsidR="00AA63EA" w:rsidRPr="007A2843">
        <w:rPr>
          <w:rFonts w:ascii="Arial" w:eastAsia="Times New Roman" w:hAnsi="Arial" w:cs="Arial"/>
          <w:b/>
          <w:sz w:val="24"/>
          <w:szCs w:val="24"/>
          <w:lang w:eastAsia="pl-PL"/>
        </w:rPr>
        <w:t>:</w:t>
      </w:r>
      <w:r w:rsidRPr="007A2843">
        <w:rPr>
          <w:rFonts w:ascii="Arial" w:eastAsia="Times New Roman" w:hAnsi="Arial" w:cs="Arial"/>
          <w:b/>
          <w:sz w:val="24"/>
          <w:szCs w:val="24"/>
          <w:lang w:eastAsia="pl-PL"/>
        </w:rPr>
        <w:t xml:space="preserve"> </w:t>
      </w:r>
    </w:p>
    <w:p w14:paraId="58919B2B" w14:textId="62FC5F43" w:rsidR="00AA63EA" w:rsidRPr="007A2843" w:rsidRDefault="00AA63EA" w:rsidP="00AA63EA">
      <w:pPr>
        <w:pStyle w:val="Akapitzlist"/>
        <w:numPr>
          <w:ilvl w:val="2"/>
          <w:numId w:val="28"/>
        </w:numPr>
        <w:spacing w:line="276" w:lineRule="auto"/>
        <w:jc w:val="both"/>
        <w:rPr>
          <w:rFonts w:ascii="Arial" w:hAnsi="Arial" w:cs="Arial"/>
          <w:sz w:val="24"/>
          <w:szCs w:val="24"/>
        </w:rPr>
      </w:pPr>
      <w:r w:rsidRPr="007A2843">
        <w:rPr>
          <w:rFonts w:ascii="Arial" w:hAnsi="Arial" w:cs="Arial"/>
          <w:sz w:val="24"/>
          <w:szCs w:val="24"/>
        </w:rPr>
        <w:t xml:space="preserve">Dokument potwierdzający, że Wykonawca jest ubezpieczony od  odpowiedzialności cywilnej, w zakresie prowadzonej działalności związanej z przedmiotem zamówienia na sumę gwarancyjną w wysokości nie niższej </w:t>
      </w:r>
      <w:r w:rsidRPr="00190361">
        <w:rPr>
          <w:rFonts w:ascii="Arial" w:hAnsi="Arial" w:cs="Arial"/>
          <w:b/>
          <w:sz w:val="24"/>
          <w:szCs w:val="24"/>
        </w:rPr>
        <w:t>niż  500 000,00 PLN</w:t>
      </w:r>
      <w:r w:rsidRPr="007A2843">
        <w:rPr>
          <w:rFonts w:ascii="Arial" w:hAnsi="Arial" w:cs="Arial"/>
          <w:sz w:val="24"/>
          <w:szCs w:val="24"/>
        </w:rPr>
        <w:t xml:space="preserve"> – (na potwierdzenie warunku sytuacji ekonomicznej i finansowej)</w:t>
      </w:r>
    </w:p>
    <w:p w14:paraId="5667AF94" w14:textId="0EFFF1D0" w:rsidR="008A742E" w:rsidRPr="007A2843" w:rsidRDefault="008A742E" w:rsidP="00AA63EA">
      <w:pPr>
        <w:pStyle w:val="Akapitzlist"/>
        <w:numPr>
          <w:ilvl w:val="2"/>
          <w:numId w:val="28"/>
        </w:numPr>
        <w:spacing w:line="276" w:lineRule="auto"/>
        <w:jc w:val="both"/>
        <w:rPr>
          <w:rFonts w:ascii="Arial" w:hAnsi="Arial" w:cs="Arial"/>
          <w:b/>
          <w:sz w:val="24"/>
          <w:szCs w:val="24"/>
        </w:rPr>
      </w:pPr>
      <w:r w:rsidRPr="007A2843">
        <w:rPr>
          <w:rFonts w:ascii="Arial" w:hAnsi="Arial" w:cs="Arial"/>
          <w:b/>
          <w:sz w:val="24"/>
          <w:szCs w:val="24"/>
        </w:rPr>
        <w:t>wykazu dostaw wykonanych</w:t>
      </w:r>
      <w:r w:rsidRPr="007A2843">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7A2843">
        <w:rPr>
          <w:rFonts w:ascii="Arial" w:hAnsi="Arial" w:cs="Arial"/>
          <w:b/>
          <w:sz w:val="24"/>
          <w:szCs w:val="24"/>
        </w:rPr>
        <w:t>załącznik nr 5 do SWZ.</w:t>
      </w:r>
    </w:p>
    <w:p w14:paraId="62C7AD69" w14:textId="0861A326" w:rsidR="008A742E" w:rsidRPr="007A2843" w:rsidRDefault="00AA63EA" w:rsidP="00AA63EA">
      <w:pPr>
        <w:spacing w:after="4" w:line="260" w:lineRule="auto"/>
        <w:ind w:left="1080" w:right="14"/>
        <w:jc w:val="both"/>
        <w:rPr>
          <w:rFonts w:ascii="Arial" w:eastAsia="Times New Roman" w:hAnsi="Arial" w:cs="Arial"/>
          <w:i/>
          <w:sz w:val="24"/>
          <w:szCs w:val="24"/>
          <w:lang w:eastAsia="pl-PL"/>
        </w:rPr>
      </w:pPr>
      <w:r w:rsidRPr="007A2843">
        <w:rPr>
          <w:rFonts w:ascii="Arial" w:eastAsia="Times New Roman" w:hAnsi="Arial" w:cs="Arial"/>
          <w:i/>
          <w:sz w:val="24"/>
          <w:szCs w:val="24"/>
          <w:lang w:eastAsia="pl-PL"/>
        </w:rPr>
        <w:t>(na potwierdzenie warunku zdolności technicznej lub zawodowej);</w:t>
      </w:r>
    </w:p>
    <w:p w14:paraId="21547D86" w14:textId="77777777" w:rsidR="008A742E" w:rsidRPr="007A2843" w:rsidRDefault="008A742E" w:rsidP="008A742E">
      <w:pPr>
        <w:spacing w:after="5" w:line="265" w:lineRule="auto"/>
        <w:ind w:left="482" w:right="14" w:hanging="482"/>
        <w:jc w:val="both"/>
        <w:rPr>
          <w:rFonts w:ascii="Arial" w:eastAsia="Times New Roman" w:hAnsi="Arial" w:cs="Arial"/>
          <w:sz w:val="24"/>
          <w:szCs w:val="24"/>
          <w:lang w:eastAsia="pl-PL"/>
        </w:rPr>
      </w:pPr>
      <w:r w:rsidRPr="007A2843">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7A2843" w:rsidRDefault="008A742E" w:rsidP="008A742E">
      <w:pPr>
        <w:spacing w:after="4" w:line="260" w:lineRule="auto"/>
        <w:ind w:left="60" w:right="14" w:hanging="3"/>
        <w:jc w:val="both"/>
        <w:rPr>
          <w:rFonts w:ascii="Arial" w:eastAsia="Times New Roman" w:hAnsi="Arial" w:cs="Arial"/>
          <w:sz w:val="24"/>
          <w:szCs w:val="24"/>
          <w:lang w:eastAsia="pl-PL"/>
        </w:rPr>
      </w:pPr>
      <w:r w:rsidRPr="007A2843">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7A2843" w:rsidRDefault="008A742E" w:rsidP="008A742E">
      <w:pPr>
        <w:spacing w:after="4" w:line="260" w:lineRule="auto"/>
        <w:ind w:left="792" w:right="14" w:hanging="396"/>
        <w:jc w:val="both"/>
        <w:rPr>
          <w:rFonts w:ascii="Arial" w:eastAsia="Times New Roman" w:hAnsi="Arial" w:cs="Arial"/>
          <w:sz w:val="24"/>
          <w:szCs w:val="24"/>
          <w:lang w:eastAsia="pl-PL"/>
        </w:rPr>
      </w:pPr>
      <w:r w:rsidRPr="007A2843">
        <w:rPr>
          <w:rFonts w:ascii="Arial" w:eastAsia="Times New Roman" w:hAnsi="Arial" w:cs="Arial"/>
          <w:sz w:val="24"/>
          <w:szCs w:val="24"/>
          <w:lang w:eastAsia="pl-PL"/>
        </w:rPr>
        <w:t xml:space="preserve">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w:t>
      </w:r>
      <w:r w:rsidRPr="007A2843">
        <w:rPr>
          <w:rFonts w:ascii="Arial" w:eastAsia="Times New Roman" w:hAnsi="Arial" w:cs="Arial"/>
          <w:sz w:val="24"/>
          <w:szCs w:val="24"/>
          <w:lang w:eastAsia="pl-PL"/>
        </w:rPr>
        <w:lastRenderedPageBreak/>
        <w:t>kraju, w którym Wykonawca ma siedzibę lub miejsce zamieszkania, potwierdzające odpowiednio, że:</w:t>
      </w:r>
    </w:p>
    <w:p w14:paraId="3D110DDC" w14:textId="77777777" w:rsidR="008A742E" w:rsidRPr="007A2843" w:rsidRDefault="008A742E" w:rsidP="008A742E">
      <w:pPr>
        <w:spacing w:after="4" w:line="260" w:lineRule="auto"/>
        <w:ind w:left="823" w:right="14" w:hanging="3"/>
        <w:jc w:val="both"/>
        <w:rPr>
          <w:rFonts w:ascii="Arial" w:eastAsia="Times New Roman" w:hAnsi="Arial" w:cs="Arial"/>
          <w:sz w:val="24"/>
          <w:szCs w:val="24"/>
          <w:lang w:eastAsia="pl-PL"/>
        </w:rPr>
      </w:pPr>
      <w:r w:rsidRPr="007A2843">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7A2843" w:rsidRDefault="008A742E" w:rsidP="008A742E">
      <w:pPr>
        <w:spacing w:after="4" w:line="276" w:lineRule="auto"/>
        <w:ind w:left="823" w:right="14" w:hanging="3"/>
        <w:jc w:val="both"/>
        <w:rPr>
          <w:rFonts w:ascii="Arial" w:eastAsia="Times New Roman" w:hAnsi="Arial" w:cs="Arial"/>
          <w:sz w:val="24"/>
          <w:szCs w:val="24"/>
          <w:lang w:eastAsia="pl-PL"/>
        </w:rPr>
      </w:pPr>
      <w:r w:rsidRPr="007A2843">
        <w:rPr>
          <w:rFonts w:ascii="Arial" w:eastAsia="Times New Roman" w:hAnsi="Arial" w:cs="Arial"/>
          <w:sz w:val="24"/>
          <w:szCs w:val="24"/>
          <w:lang w:eastAsia="pl-PL"/>
        </w:rPr>
        <w:t>b</w:t>
      </w:r>
      <w:r w:rsidRPr="007A2843">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843">
        <w:rPr>
          <w:rFonts w:ascii="Arial" w:eastAsia="Times New Roman" w:hAnsi="Arial" w:cs="Arial"/>
          <w:sz w:val="24"/>
          <w:szCs w:val="24"/>
          <w:lang w:eastAsia="pl-PL"/>
        </w:rPr>
        <w:t xml:space="preserve">) nie otwarto jego likwidacji ani nie ogłoszono upadłości, jego aktywami nie </w:t>
      </w:r>
      <w:r w:rsidRPr="007A2843">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7A2843"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7A2843">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7A2843"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7A2843">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190361"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190361" w:rsidRDefault="008A742E" w:rsidP="008A742E">
      <w:pPr>
        <w:spacing w:after="5" w:line="265" w:lineRule="auto"/>
        <w:ind w:left="89" w:right="14" w:hanging="3"/>
        <w:jc w:val="both"/>
        <w:rPr>
          <w:rFonts w:ascii="Arial" w:eastAsia="Times New Roman" w:hAnsi="Arial" w:cs="Arial"/>
          <w:b/>
          <w:sz w:val="24"/>
          <w:szCs w:val="24"/>
          <w:lang w:eastAsia="pl-PL"/>
        </w:rPr>
      </w:pPr>
      <w:r w:rsidRPr="00190361">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190361"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190361">
        <w:rPr>
          <w:rFonts w:ascii="Arial" w:eastAsia="Times New Roman" w:hAnsi="Arial" w:cs="Arial"/>
          <w:noProof/>
          <w:sz w:val="24"/>
          <w:szCs w:val="24"/>
          <w:lang w:eastAsia="pl-PL"/>
        </w:rPr>
        <w:t xml:space="preserve"> </w:t>
      </w:r>
      <w:r w:rsidRPr="00190361">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0D491402" w14:textId="6B93F619" w:rsidR="00190361" w:rsidRPr="00190361" w:rsidRDefault="008A742E" w:rsidP="00190361">
      <w:pPr>
        <w:numPr>
          <w:ilvl w:val="0"/>
          <w:numId w:val="21"/>
        </w:numPr>
        <w:spacing w:after="0" w:line="260" w:lineRule="auto"/>
        <w:ind w:right="14" w:hanging="284"/>
        <w:rPr>
          <w:rFonts w:ascii="Arial" w:eastAsia="Times New Roman" w:hAnsi="Arial" w:cs="Arial"/>
          <w:b/>
          <w:sz w:val="24"/>
          <w:szCs w:val="24"/>
          <w:lang w:eastAsia="pl-PL"/>
        </w:rPr>
      </w:pPr>
      <w:r w:rsidRPr="00190361">
        <w:rPr>
          <w:rFonts w:ascii="Arial" w:eastAsia="Times New Roman" w:hAnsi="Arial" w:cs="Arial"/>
          <w:sz w:val="24"/>
          <w:szCs w:val="24"/>
          <w:lang w:eastAsia="pl-PL"/>
        </w:rPr>
        <w:t xml:space="preserve">Postępowanie prowadzone jest pod </w:t>
      </w:r>
      <w:r w:rsidR="00B05FBB">
        <w:rPr>
          <w:rFonts w:ascii="Arial" w:eastAsia="Times New Roman" w:hAnsi="Arial" w:cs="Arial"/>
          <w:sz w:val="24"/>
          <w:szCs w:val="24"/>
          <w:lang w:eastAsia="pl-PL"/>
        </w:rPr>
        <w:t xml:space="preserve"> </w:t>
      </w:r>
      <w:r w:rsidRPr="00190361">
        <w:rPr>
          <w:rFonts w:ascii="Arial" w:eastAsia="Times New Roman" w:hAnsi="Arial" w:cs="Arial"/>
          <w:b/>
          <w:bCs/>
          <w:sz w:val="24"/>
          <w:szCs w:val="24"/>
          <w:lang w:eastAsia="pl-PL"/>
        </w:rPr>
        <w:t>Nr sprawy</w:t>
      </w:r>
      <w:r w:rsidR="00615A54" w:rsidRPr="00190361">
        <w:rPr>
          <w:rFonts w:ascii="Arial" w:eastAsia="Times New Roman" w:hAnsi="Arial" w:cs="Arial"/>
          <w:sz w:val="24"/>
          <w:szCs w:val="24"/>
          <w:lang w:eastAsia="pl-PL"/>
        </w:rPr>
        <w:t xml:space="preserve"> </w:t>
      </w:r>
      <w:r w:rsidR="00AD7C45">
        <w:rPr>
          <w:rFonts w:ascii="Arial" w:eastAsia="Times New Roman" w:hAnsi="Arial" w:cs="Arial"/>
          <w:b/>
          <w:sz w:val="24"/>
          <w:szCs w:val="24"/>
          <w:lang w:eastAsia="pl-PL"/>
        </w:rPr>
        <w:t>ZP/6/24/D8/L/16/004/05</w:t>
      </w:r>
    </w:p>
    <w:p w14:paraId="2A9873D3" w14:textId="757464B9" w:rsidR="008A742E" w:rsidRPr="00190361" w:rsidRDefault="008A742E" w:rsidP="008007DE">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190361">
        <w:rPr>
          <w:rFonts w:ascii="Arial" w:eastAsia="Times New Roman" w:hAnsi="Arial" w:cs="Arial"/>
          <w:sz w:val="24"/>
          <w:szCs w:val="24"/>
          <w:lang w:eastAsia="pl-PL"/>
        </w:rPr>
        <w:t>Wykonawcy powinni we wszelkich kontaktach z Zamawiającym powoływać się na wskazany numer sprawy</w:t>
      </w:r>
      <w:r w:rsidRPr="00190361">
        <w:rPr>
          <w:rFonts w:ascii="Times New Roman" w:eastAsia="Times New Roman" w:hAnsi="Times New Roman" w:cs="Times New Roman"/>
          <w:sz w:val="18"/>
          <w:lang w:eastAsia="pl-PL"/>
        </w:rPr>
        <w:t>.</w:t>
      </w:r>
    </w:p>
    <w:p w14:paraId="35A01F93" w14:textId="77777777" w:rsidR="008A742E" w:rsidRPr="00190361"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Wszelką korespondencję związana z postepowaniem, należy przekazywać </w:t>
      </w:r>
      <w:r w:rsidRPr="00190361">
        <w:rPr>
          <w:rFonts w:ascii="Arial" w:eastAsia="Times New Roman" w:hAnsi="Arial" w:cs="Arial"/>
          <w:sz w:val="24"/>
          <w:szCs w:val="24"/>
          <w:lang w:eastAsia="pl-PL"/>
        </w:rPr>
        <w:br/>
        <w:t>z zachowaniem formy elektronicznej za pośrednictwem Platformy Zakupowej.</w:t>
      </w:r>
    </w:p>
    <w:p w14:paraId="5AE80D89" w14:textId="77777777" w:rsidR="008A742E" w:rsidRPr="00190361"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190361"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190361">
        <w:rPr>
          <w:rFonts w:ascii="Arial" w:eastAsia="Times New Roman" w:hAnsi="Arial" w:cs="Arial"/>
          <w:sz w:val="24"/>
          <w:szCs w:val="24"/>
          <w:lang w:eastAsia="pl-PL"/>
        </w:rPr>
        <w:br/>
      </w:r>
      <w:r w:rsidRPr="00190361">
        <w:rPr>
          <w:rFonts w:ascii="Arial" w:eastAsia="Times New Roman" w:hAnsi="Arial" w:cs="Arial"/>
          <w:sz w:val="24"/>
          <w:szCs w:val="24"/>
          <w:lang w:eastAsia="pl-PL"/>
        </w:rPr>
        <w:lastRenderedPageBreak/>
        <w:t xml:space="preserve">Treść zapytań wraz z wyjaśnieniami oraz informacje o dokonanej zmianie SWZ, </w:t>
      </w:r>
      <w:r w:rsidRPr="00190361">
        <w:rPr>
          <w:rFonts w:ascii="Arial" w:eastAsia="Times New Roman" w:hAnsi="Arial" w:cs="Arial"/>
          <w:sz w:val="24"/>
          <w:szCs w:val="24"/>
          <w:lang w:eastAsia="pl-PL"/>
        </w:rPr>
        <w:br/>
        <w:t xml:space="preserve">Zamawiający będzie zamieszczał na platformie w sekcji ”Komunikaty”. </w:t>
      </w:r>
    </w:p>
    <w:p w14:paraId="53C572AF" w14:textId="77777777" w:rsidR="008A742E" w:rsidRPr="00190361"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Jeżeli wniosek o wyjaśnienie treści SWZ wpłynął do Zamawiającego po upływie terminu jego składania, o którym mowa w pkt 5, Zamawiający nie ma obowiązku udzielania wyjaśnień SWZ oraz obowiązku przedłużania terminu składania ofert.</w:t>
      </w:r>
    </w:p>
    <w:p w14:paraId="58CD735F" w14:textId="77777777" w:rsidR="008A742E" w:rsidRPr="00190361"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190361"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Zamawiający nie zamierza zwoływać zebrania Wykonawców.</w:t>
      </w:r>
    </w:p>
    <w:p w14:paraId="2FFDD9C1" w14:textId="43FEC842" w:rsidR="008A742E" w:rsidRPr="00190361"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Osobami uprawnionymi ze strony Zamawiającego do kontaktów </w:t>
      </w:r>
      <w:r w:rsidR="00190361">
        <w:rPr>
          <w:rFonts w:ascii="Arial" w:eastAsia="Times New Roman" w:hAnsi="Arial" w:cs="Arial"/>
          <w:sz w:val="24"/>
          <w:szCs w:val="24"/>
          <w:lang w:eastAsia="pl-PL"/>
        </w:rPr>
        <w:br/>
      </w:r>
      <w:r w:rsidRPr="00190361">
        <w:rPr>
          <w:rFonts w:ascii="Arial" w:eastAsia="Times New Roman" w:hAnsi="Arial" w:cs="Arial"/>
          <w:sz w:val="24"/>
          <w:szCs w:val="24"/>
          <w:lang w:eastAsia="pl-PL"/>
        </w:rPr>
        <w:t>z Wykonawcami są:</w:t>
      </w:r>
    </w:p>
    <w:p w14:paraId="38978380" w14:textId="2AF3EE24" w:rsidR="008A742E" w:rsidRPr="00190361" w:rsidRDefault="008A742E" w:rsidP="00D90228">
      <w:pPr>
        <w:spacing w:after="0" w:line="260" w:lineRule="auto"/>
        <w:ind w:left="426" w:right="1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w sprawach proceduralnych: Pan Mieczysław Sienkiewicz – tel. 22 761 46 80</w:t>
      </w:r>
      <w:r w:rsidR="00223C1F" w:rsidRPr="00190361">
        <w:rPr>
          <w:rFonts w:ascii="Arial" w:eastAsia="Times New Roman" w:hAnsi="Arial" w:cs="Arial"/>
          <w:sz w:val="24"/>
          <w:szCs w:val="24"/>
          <w:lang w:eastAsia="pl-PL"/>
        </w:rPr>
        <w:t xml:space="preserve">       </w:t>
      </w:r>
      <w:r w:rsidR="00260058" w:rsidRPr="00190361">
        <w:rPr>
          <w:rFonts w:ascii="Arial" w:eastAsia="Times New Roman" w:hAnsi="Arial" w:cs="Arial"/>
          <w:sz w:val="24"/>
          <w:szCs w:val="24"/>
          <w:lang w:eastAsia="pl-PL"/>
        </w:rPr>
        <w:t xml:space="preserve">                                </w:t>
      </w:r>
      <w:r w:rsidRPr="00190361">
        <w:rPr>
          <w:rFonts w:ascii="Arial" w:eastAsia="Times New Roman" w:hAnsi="Arial" w:cs="Arial"/>
          <w:sz w:val="24"/>
          <w:szCs w:val="24"/>
          <w:lang w:eastAsia="pl-PL"/>
        </w:rPr>
        <w:t xml:space="preserve">                             </w:t>
      </w:r>
      <w:r w:rsidR="00223C1F" w:rsidRPr="00190361">
        <w:rPr>
          <w:rFonts w:ascii="Arial" w:eastAsia="Times New Roman" w:hAnsi="Arial" w:cs="Arial"/>
          <w:sz w:val="24"/>
          <w:szCs w:val="24"/>
          <w:lang w:eastAsia="pl-PL"/>
        </w:rPr>
        <w:t xml:space="preserve"> </w:t>
      </w:r>
    </w:p>
    <w:p w14:paraId="3E37E2AD" w14:textId="6C7E2BF4" w:rsidR="008A742E" w:rsidRPr="00190361" w:rsidRDefault="008A742E" w:rsidP="008A742E">
      <w:pPr>
        <w:spacing w:after="4" w:line="260" w:lineRule="auto"/>
        <w:ind w:right="1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      w sprawach merytorycznych:   Pan </w:t>
      </w:r>
      <w:r w:rsidR="00190361" w:rsidRPr="00190361">
        <w:rPr>
          <w:rFonts w:ascii="Arial" w:eastAsia="Times New Roman" w:hAnsi="Arial" w:cs="Arial"/>
          <w:sz w:val="24"/>
          <w:szCs w:val="24"/>
          <w:lang w:eastAsia="pl-PL"/>
        </w:rPr>
        <w:t xml:space="preserve">Mieczysław Netter </w:t>
      </w:r>
      <w:r w:rsidRPr="00190361">
        <w:rPr>
          <w:rFonts w:ascii="Arial" w:eastAsia="Times New Roman" w:hAnsi="Arial" w:cs="Arial"/>
          <w:sz w:val="24"/>
          <w:szCs w:val="24"/>
          <w:lang w:eastAsia="pl-PL"/>
        </w:rPr>
        <w:t xml:space="preserve">      tel. 22 761 4</w:t>
      </w:r>
      <w:r w:rsidR="003E2167" w:rsidRPr="00190361">
        <w:rPr>
          <w:rFonts w:ascii="Arial" w:eastAsia="Times New Roman" w:hAnsi="Arial" w:cs="Arial"/>
          <w:sz w:val="24"/>
          <w:szCs w:val="24"/>
          <w:lang w:eastAsia="pl-PL"/>
        </w:rPr>
        <w:t>6</w:t>
      </w:r>
      <w:r w:rsidRPr="00190361">
        <w:rPr>
          <w:rFonts w:ascii="Arial" w:eastAsia="Times New Roman" w:hAnsi="Arial" w:cs="Arial"/>
          <w:sz w:val="24"/>
          <w:szCs w:val="24"/>
          <w:lang w:eastAsia="pl-PL"/>
        </w:rPr>
        <w:t xml:space="preserve"> </w:t>
      </w:r>
      <w:r w:rsidR="00190361" w:rsidRPr="00190361">
        <w:rPr>
          <w:rFonts w:ascii="Arial" w:eastAsia="Times New Roman" w:hAnsi="Arial" w:cs="Arial"/>
          <w:sz w:val="24"/>
          <w:szCs w:val="24"/>
          <w:lang w:eastAsia="pl-PL"/>
        </w:rPr>
        <w:t>60</w:t>
      </w:r>
      <w:r w:rsidRPr="00190361">
        <w:rPr>
          <w:rFonts w:ascii="Arial" w:eastAsia="Times New Roman" w:hAnsi="Arial" w:cs="Arial"/>
          <w:sz w:val="24"/>
          <w:szCs w:val="24"/>
          <w:lang w:eastAsia="pl-PL"/>
        </w:rPr>
        <w:t xml:space="preserve">               </w:t>
      </w:r>
    </w:p>
    <w:p w14:paraId="00FFD2E7" w14:textId="77777777" w:rsidR="008A742E" w:rsidRPr="00190361" w:rsidRDefault="008A742E" w:rsidP="008A742E">
      <w:pPr>
        <w:spacing w:before="240" w:after="206" w:line="265" w:lineRule="auto"/>
        <w:ind w:left="89" w:right="14" w:hanging="3"/>
        <w:jc w:val="both"/>
        <w:rPr>
          <w:rFonts w:ascii="Arial" w:eastAsia="Times New Roman" w:hAnsi="Arial" w:cs="Arial"/>
          <w:b/>
          <w:sz w:val="24"/>
          <w:szCs w:val="24"/>
          <w:lang w:eastAsia="pl-PL"/>
        </w:rPr>
      </w:pPr>
      <w:r w:rsidRPr="00190361">
        <w:rPr>
          <w:rFonts w:ascii="Arial" w:eastAsia="Times New Roman" w:hAnsi="Arial" w:cs="Arial"/>
          <w:b/>
          <w:sz w:val="24"/>
          <w:szCs w:val="24"/>
          <w:lang w:eastAsia="pl-PL"/>
        </w:rPr>
        <w:t>ROZDZIAŁ IX. WYMAGANIA DOTYCZĄCE WADIUM</w:t>
      </w:r>
      <w:r w:rsidRPr="00190361">
        <w:rPr>
          <w:rFonts w:ascii="Arial" w:eastAsia="Times New Roman" w:hAnsi="Arial" w:cs="Arial"/>
          <w:sz w:val="24"/>
          <w:szCs w:val="24"/>
          <w:lang w:eastAsia="pl-PL"/>
        </w:rPr>
        <w:t xml:space="preserve"> </w:t>
      </w:r>
    </w:p>
    <w:p w14:paraId="714AA967" w14:textId="4D9C3095" w:rsidR="008A742E" w:rsidRPr="00190361"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190361">
        <w:rPr>
          <w:rFonts w:ascii="Arial" w:eastAsia="Times New Roman" w:hAnsi="Arial" w:cs="Arial"/>
          <w:sz w:val="24"/>
          <w:szCs w:val="24"/>
          <w:lang w:eastAsia="pl-PL"/>
        </w:rPr>
        <w:t xml:space="preserve">Zamawiający żąda wniesienia wadium. Wykonawca przystępujący </w:t>
      </w:r>
      <w:r w:rsidRPr="00190361">
        <w:rPr>
          <w:rFonts w:ascii="Arial" w:eastAsia="Times New Roman" w:hAnsi="Arial" w:cs="Arial"/>
          <w:sz w:val="24"/>
          <w:szCs w:val="24"/>
          <w:lang w:eastAsia="pl-PL"/>
        </w:rPr>
        <w:br/>
        <w:t xml:space="preserve">do postępowania jest zobowiązany, przed upływem terminu składania ofert, wnieść wadium </w:t>
      </w:r>
      <w:r w:rsidRPr="00190361">
        <w:rPr>
          <w:rFonts w:ascii="Arial" w:eastAsia="Times New Roman" w:hAnsi="Arial" w:cs="Arial"/>
          <w:b/>
          <w:sz w:val="24"/>
          <w:szCs w:val="24"/>
          <w:lang w:eastAsia="pl-PL"/>
        </w:rPr>
        <w:t xml:space="preserve">w </w:t>
      </w:r>
      <w:r w:rsidRPr="00190361">
        <w:rPr>
          <w:rFonts w:ascii="Arial" w:eastAsia="Times New Roman" w:hAnsi="Arial" w:cs="Arial"/>
          <w:b/>
          <w:bCs/>
          <w:sz w:val="24"/>
          <w:szCs w:val="24"/>
          <w:lang w:eastAsia="pl-PL"/>
        </w:rPr>
        <w:t>kwocie:</w:t>
      </w:r>
      <w:r w:rsidRPr="00190361">
        <w:rPr>
          <w:rFonts w:ascii="Arial" w:eastAsia="Times New Roman" w:hAnsi="Arial" w:cs="Arial"/>
          <w:b/>
          <w:sz w:val="24"/>
          <w:szCs w:val="24"/>
          <w:lang w:eastAsia="pl-PL"/>
        </w:rPr>
        <w:t xml:space="preserve"> </w:t>
      </w:r>
      <w:r w:rsidR="00611203">
        <w:rPr>
          <w:rFonts w:ascii="Arial" w:eastAsia="Times New Roman" w:hAnsi="Arial" w:cs="Arial"/>
          <w:b/>
          <w:bCs/>
          <w:sz w:val="24"/>
          <w:szCs w:val="24"/>
          <w:lang w:eastAsia="pl-PL"/>
        </w:rPr>
        <w:t>10</w:t>
      </w:r>
      <w:r w:rsidR="0024535B" w:rsidRPr="00190361">
        <w:rPr>
          <w:rFonts w:ascii="Arial" w:eastAsia="Times New Roman" w:hAnsi="Arial" w:cs="Arial"/>
          <w:b/>
          <w:bCs/>
          <w:sz w:val="24"/>
          <w:szCs w:val="24"/>
          <w:lang w:eastAsia="pl-PL"/>
        </w:rPr>
        <w:t> 000,00</w:t>
      </w:r>
      <w:r w:rsidRPr="00190361">
        <w:rPr>
          <w:rFonts w:ascii="Arial" w:eastAsia="Times New Roman" w:hAnsi="Arial" w:cs="Arial"/>
          <w:b/>
          <w:bCs/>
          <w:sz w:val="24"/>
          <w:szCs w:val="24"/>
          <w:lang w:eastAsia="pl-PL"/>
        </w:rPr>
        <w:t xml:space="preserve"> zł (słownie złotych: </w:t>
      </w:r>
      <w:r w:rsidR="00611203">
        <w:rPr>
          <w:rFonts w:ascii="Arial" w:eastAsia="Times New Roman" w:hAnsi="Arial" w:cs="Arial"/>
          <w:b/>
          <w:bCs/>
          <w:sz w:val="24"/>
          <w:szCs w:val="24"/>
          <w:lang w:eastAsia="pl-PL"/>
        </w:rPr>
        <w:t>dziesięć</w:t>
      </w:r>
      <w:r w:rsidR="00190361" w:rsidRPr="00190361">
        <w:rPr>
          <w:rFonts w:ascii="Arial" w:eastAsia="Times New Roman" w:hAnsi="Arial" w:cs="Arial"/>
          <w:b/>
          <w:bCs/>
          <w:sz w:val="24"/>
          <w:szCs w:val="24"/>
          <w:lang w:eastAsia="pl-PL"/>
        </w:rPr>
        <w:t xml:space="preserve"> tysięcy</w:t>
      </w:r>
      <w:r w:rsidR="00A844D8" w:rsidRPr="00190361">
        <w:rPr>
          <w:rFonts w:ascii="Arial" w:eastAsia="Times New Roman" w:hAnsi="Arial" w:cs="Arial"/>
          <w:b/>
          <w:bCs/>
          <w:sz w:val="24"/>
          <w:szCs w:val="24"/>
          <w:lang w:eastAsia="pl-PL"/>
        </w:rPr>
        <w:t xml:space="preserve"> złotych</w:t>
      </w:r>
      <w:r w:rsidRPr="00190361">
        <w:rPr>
          <w:rFonts w:ascii="Arial" w:eastAsia="Times New Roman" w:hAnsi="Arial" w:cs="Arial"/>
          <w:bCs/>
          <w:sz w:val="24"/>
          <w:szCs w:val="24"/>
          <w:lang w:eastAsia="pl-PL"/>
        </w:rPr>
        <w:t>).</w:t>
      </w:r>
    </w:p>
    <w:p w14:paraId="5851CB2E" w14:textId="77777777" w:rsidR="008A742E" w:rsidRPr="00190361"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190361">
        <w:rPr>
          <w:rFonts w:ascii="Arial" w:eastAsia="Times New Roman" w:hAnsi="Arial" w:cs="Arial"/>
          <w:sz w:val="24"/>
          <w:szCs w:val="24"/>
          <w:lang w:eastAsia="pl-PL"/>
        </w:rPr>
        <w:t>Wadium musi obejmować pełen okres związania ofertą.</w:t>
      </w:r>
    </w:p>
    <w:p w14:paraId="54EC8557" w14:textId="77777777" w:rsidR="008A742E" w:rsidRPr="00190361"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Wadium może być wniesione w jednej lub kilku formach wskazanych w art. 97 ust. 7 ustawy Pzp.</w:t>
      </w:r>
    </w:p>
    <w:p w14:paraId="317318AD" w14:textId="2B7BD16F" w:rsidR="0024535B" w:rsidRPr="00190361" w:rsidRDefault="008A742E" w:rsidP="00190361">
      <w:pPr>
        <w:numPr>
          <w:ilvl w:val="0"/>
          <w:numId w:val="31"/>
        </w:numPr>
        <w:tabs>
          <w:tab w:val="left" w:pos="284"/>
        </w:tabs>
        <w:spacing w:after="0" w:line="240" w:lineRule="auto"/>
        <w:jc w:val="both"/>
        <w:rPr>
          <w:rFonts w:ascii="Arial" w:eastAsia="Times New Roman" w:hAnsi="Arial" w:cs="Times New Roman"/>
          <w:bCs/>
          <w:snapToGrid w:val="0"/>
          <w:sz w:val="24"/>
          <w:szCs w:val="20"/>
          <w:lang w:eastAsia="pl-PL"/>
        </w:rPr>
      </w:pPr>
      <w:r w:rsidRPr="00190361">
        <w:rPr>
          <w:rFonts w:ascii="Arial" w:eastAsia="Times New Roman" w:hAnsi="Arial" w:cs="Arial"/>
          <w:snapToGrid w:val="0"/>
          <w:sz w:val="24"/>
          <w:szCs w:val="24"/>
          <w:lang w:eastAsia="pl-PL"/>
        </w:rPr>
        <w:t xml:space="preserve">Wadium wnoszone w pieniądzu należy wpłacić przelewem na rachunek bankowy w banku </w:t>
      </w:r>
      <w:r w:rsidRPr="00190361">
        <w:rPr>
          <w:rFonts w:ascii="Arial" w:eastAsia="Times New Roman" w:hAnsi="Arial" w:cs="Times New Roman"/>
          <w:bCs/>
          <w:snapToGrid w:val="0"/>
          <w:sz w:val="24"/>
          <w:szCs w:val="20"/>
          <w:lang w:eastAsia="pl-PL"/>
        </w:rPr>
        <w:t>PKO BP S.A. Zielonka</w:t>
      </w:r>
      <w:r w:rsidRPr="00190361">
        <w:rPr>
          <w:rFonts w:ascii="Arial" w:eastAsia="Times New Roman" w:hAnsi="Arial" w:cs="Arial"/>
          <w:snapToGrid w:val="0"/>
          <w:sz w:val="24"/>
          <w:szCs w:val="24"/>
          <w:lang w:eastAsia="pl-PL"/>
        </w:rPr>
        <w:t xml:space="preserve">, </w:t>
      </w:r>
      <w:r w:rsidR="00611203">
        <w:rPr>
          <w:rFonts w:ascii="Arial" w:eastAsia="Times New Roman" w:hAnsi="Arial" w:cs="Times New Roman"/>
          <w:b/>
          <w:bCs/>
          <w:snapToGrid w:val="0"/>
          <w:sz w:val="24"/>
          <w:szCs w:val="20"/>
          <w:lang w:eastAsia="pl-PL"/>
        </w:rPr>
        <w:t>38 1020 1042 0000 8002 0512 3536</w:t>
      </w:r>
      <w:r w:rsidRPr="00B05FBB">
        <w:rPr>
          <w:rFonts w:ascii="Arial" w:eastAsia="Times New Roman" w:hAnsi="Arial" w:cs="Times New Roman"/>
          <w:b/>
          <w:bCs/>
          <w:snapToGrid w:val="0"/>
          <w:sz w:val="24"/>
          <w:szCs w:val="20"/>
          <w:lang w:eastAsia="pl-PL"/>
        </w:rPr>
        <w:t>,</w:t>
      </w:r>
      <w:r w:rsidRPr="00B05FBB">
        <w:rPr>
          <w:rFonts w:ascii="Arial" w:eastAsia="Times New Roman" w:hAnsi="Arial" w:cs="Times New Roman"/>
          <w:bCs/>
          <w:snapToGrid w:val="0"/>
          <w:sz w:val="24"/>
          <w:szCs w:val="20"/>
          <w:lang w:eastAsia="pl-PL"/>
        </w:rPr>
        <w:t xml:space="preserve"> </w:t>
      </w:r>
      <w:r w:rsidRPr="00136901">
        <w:rPr>
          <w:rFonts w:ascii="Arial" w:eastAsia="Times New Roman" w:hAnsi="Arial" w:cs="Times New Roman"/>
          <w:bCs/>
          <w:snapToGrid w:val="0"/>
          <w:color w:val="FF0000"/>
          <w:sz w:val="24"/>
          <w:szCs w:val="20"/>
          <w:lang w:eastAsia="pl-PL"/>
        </w:rPr>
        <w:br/>
      </w:r>
      <w:r w:rsidRPr="00190361">
        <w:rPr>
          <w:rFonts w:ascii="Arial" w:eastAsia="Times New Roman" w:hAnsi="Arial" w:cs="Times New Roman"/>
          <w:bCs/>
          <w:snapToGrid w:val="0"/>
          <w:sz w:val="24"/>
          <w:szCs w:val="20"/>
          <w:lang w:eastAsia="pl-PL"/>
        </w:rPr>
        <w:t>zaznaczeniem numeru sprawy</w:t>
      </w:r>
      <w:r w:rsidR="00A844D8" w:rsidRPr="00190361">
        <w:rPr>
          <w:rFonts w:ascii="Arial" w:eastAsia="Times New Roman" w:hAnsi="Arial" w:cs="Times New Roman"/>
          <w:bCs/>
          <w:snapToGrid w:val="0"/>
          <w:sz w:val="24"/>
          <w:szCs w:val="20"/>
          <w:lang w:eastAsia="pl-PL"/>
        </w:rPr>
        <w:t xml:space="preserve"> </w:t>
      </w:r>
      <w:r w:rsidR="00E656A9">
        <w:rPr>
          <w:rFonts w:ascii="Arial" w:eastAsia="Times New Roman" w:hAnsi="Arial" w:cs="Arial"/>
          <w:b/>
          <w:sz w:val="24"/>
          <w:szCs w:val="24"/>
          <w:lang w:eastAsia="pl-PL"/>
        </w:rPr>
        <w:t>ZP/6/24/D8/L/16/004/05</w:t>
      </w:r>
    </w:p>
    <w:p w14:paraId="56023E35" w14:textId="42F17DB5" w:rsidR="008A742E" w:rsidRPr="00190361"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190361"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190361"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190361"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określenie wierzytelności, która ma być zabezpieczona gwarancją/poręczeniem,</w:t>
      </w:r>
    </w:p>
    <w:p w14:paraId="339CEB3B" w14:textId="77777777" w:rsidR="008A742E" w:rsidRPr="00190361"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kwotę gwarancji/poręczenia,</w:t>
      </w:r>
    </w:p>
    <w:p w14:paraId="25F8FCB8" w14:textId="77777777" w:rsidR="008A742E" w:rsidRPr="00190361"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termin ważności gwarancji/poręczenia,</w:t>
      </w:r>
    </w:p>
    <w:p w14:paraId="5C03E0DB" w14:textId="77777777" w:rsidR="008A742E" w:rsidRPr="00190361"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190361">
        <w:rPr>
          <w:rFonts w:ascii="Arial" w:eastAsia="Times New Roman" w:hAnsi="Arial" w:cs="Arial"/>
          <w:sz w:val="24"/>
          <w:szCs w:val="24"/>
          <w:lang w:eastAsia="pl-PL"/>
        </w:rPr>
        <w:t>. 98 ust. 6 ustawy Pzp.</w:t>
      </w:r>
    </w:p>
    <w:p w14:paraId="1BD60C60" w14:textId="77777777" w:rsidR="008A742E" w:rsidRPr="00190361"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7DA5780B" w14:textId="77777777" w:rsidR="008A742E" w:rsidRPr="00190361"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190361">
        <w:rPr>
          <w:rFonts w:ascii="Arial" w:eastAsia="Times New Roman" w:hAnsi="Arial" w:cs="Arial"/>
          <w:sz w:val="24"/>
          <w:szCs w:val="24"/>
          <w:lang w:eastAsia="pl-PL"/>
        </w:rPr>
        <w:lastRenderedPageBreak/>
        <w:t>Zamawiający dokona zwrotu wadium na zasadach określonych w art. 98 ust. 1–5 ustawy Pzp.</w:t>
      </w:r>
      <w:bookmarkEnd w:id="5"/>
    </w:p>
    <w:p w14:paraId="4FFB2E8A" w14:textId="77777777" w:rsidR="008A742E" w:rsidRPr="00190361"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Zamawiający zatrzymuje wadium wraz z odsetkami na podstawie art. 98 ust. 6 ustawy Pzp.</w:t>
      </w:r>
    </w:p>
    <w:p w14:paraId="72353760" w14:textId="77777777" w:rsidR="008A742E" w:rsidRPr="00190361"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W przypadku wniesienia wadium i niezłożenia oferty, Wykonawca jest zobowiązany złożyć do Zamawiającego wniosek o zwrot wadium.</w:t>
      </w:r>
    </w:p>
    <w:p w14:paraId="4D84DC0C" w14:textId="77777777" w:rsidR="00190361" w:rsidRPr="00136901" w:rsidRDefault="00190361" w:rsidP="008A742E">
      <w:pPr>
        <w:autoSpaceDE w:val="0"/>
        <w:autoSpaceDN w:val="0"/>
        <w:spacing w:after="0" w:line="240" w:lineRule="auto"/>
        <w:jc w:val="both"/>
        <w:rPr>
          <w:rFonts w:ascii="Arial" w:eastAsia="Times New Roman" w:hAnsi="Arial" w:cs="Arial"/>
          <w:color w:val="FF0000"/>
          <w:sz w:val="24"/>
          <w:szCs w:val="24"/>
          <w:lang w:eastAsia="pl-PL"/>
        </w:rPr>
      </w:pPr>
    </w:p>
    <w:p w14:paraId="1C1F520F" w14:textId="77777777" w:rsidR="008A742E" w:rsidRPr="00190361"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190361">
        <w:rPr>
          <w:rFonts w:ascii="Arial" w:eastAsia="Times New Roman" w:hAnsi="Arial" w:cs="Arial"/>
          <w:b/>
          <w:sz w:val="24"/>
          <w:szCs w:val="24"/>
          <w:lang w:eastAsia="pl-PL"/>
        </w:rPr>
        <w:t>ROZDZIAŁ X. TERMIN ZWIĄZANIA OFERTĄ.</w:t>
      </w:r>
    </w:p>
    <w:p w14:paraId="789BCF34" w14:textId="036F5CFF" w:rsidR="008A742E" w:rsidRPr="00B05FBB" w:rsidRDefault="008A742E" w:rsidP="008A742E">
      <w:pPr>
        <w:numPr>
          <w:ilvl w:val="0"/>
          <w:numId w:val="43"/>
        </w:numPr>
        <w:spacing w:after="0" w:line="260" w:lineRule="auto"/>
        <w:ind w:left="426" w:right="14" w:hanging="426"/>
        <w:jc w:val="both"/>
        <w:rPr>
          <w:rFonts w:ascii="Arial" w:eastAsia="Times New Roman" w:hAnsi="Arial" w:cs="Arial"/>
          <w:b/>
          <w:sz w:val="24"/>
          <w:szCs w:val="24"/>
          <w:lang w:eastAsia="pl-PL"/>
        </w:rPr>
      </w:pPr>
      <w:r w:rsidRPr="00190361">
        <w:rPr>
          <w:rFonts w:ascii="Arial" w:eastAsia="Times New Roman" w:hAnsi="Arial" w:cs="Arial"/>
          <w:sz w:val="24"/>
          <w:szCs w:val="24"/>
          <w:lang w:eastAsia="pl-PL"/>
        </w:rPr>
        <w:t xml:space="preserve">Zgodnie z art. 307 ust. 1 ustawy Pzp Wykonawca związany jest złożoną ofertą przez okres 30 dni, przy czym pierwszym dniem terminu związania ofertą jest dzień, w którym upływa termin składania ofert. </w:t>
      </w:r>
      <w:r w:rsidRPr="00B05FBB">
        <w:rPr>
          <w:rFonts w:ascii="Arial" w:eastAsia="Times New Roman" w:hAnsi="Arial" w:cs="Arial"/>
          <w:sz w:val="24"/>
          <w:szCs w:val="24"/>
          <w:lang w:eastAsia="pl-PL"/>
        </w:rPr>
        <w:t xml:space="preserve">Termin związania ofertą upływa </w:t>
      </w:r>
      <w:r w:rsidRPr="00B05FBB">
        <w:rPr>
          <w:rFonts w:ascii="Arial" w:eastAsia="Times New Roman" w:hAnsi="Arial" w:cs="Arial"/>
          <w:b/>
          <w:sz w:val="24"/>
          <w:szCs w:val="24"/>
          <w:lang w:eastAsia="pl-PL"/>
        </w:rPr>
        <w:t xml:space="preserve">dnia </w:t>
      </w:r>
      <w:r w:rsidR="00090AF8">
        <w:rPr>
          <w:rFonts w:ascii="Arial" w:eastAsia="Times New Roman" w:hAnsi="Arial" w:cs="Arial"/>
          <w:b/>
          <w:sz w:val="24"/>
          <w:szCs w:val="24"/>
          <w:lang w:eastAsia="pl-PL"/>
        </w:rPr>
        <w:t>17</w:t>
      </w:r>
      <w:bookmarkStart w:id="6" w:name="_GoBack"/>
      <w:bookmarkEnd w:id="6"/>
      <w:r w:rsidRPr="00B05FBB">
        <w:rPr>
          <w:rFonts w:ascii="Arial" w:eastAsia="Times New Roman" w:hAnsi="Arial" w:cs="Arial"/>
          <w:b/>
          <w:sz w:val="24"/>
          <w:szCs w:val="24"/>
          <w:lang w:eastAsia="pl-PL"/>
        </w:rPr>
        <w:t>.</w:t>
      </w:r>
      <w:r w:rsidR="00693615" w:rsidRPr="00B05FBB">
        <w:rPr>
          <w:rFonts w:ascii="Arial" w:eastAsia="Times New Roman" w:hAnsi="Arial" w:cs="Arial"/>
          <w:b/>
          <w:sz w:val="24"/>
          <w:szCs w:val="24"/>
          <w:lang w:eastAsia="pl-PL"/>
        </w:rPr>
        <w:t>0</w:t>
      </w:r>
      <w:r w:rsidR="00E15D4B">
        <w:rPr>
          <w:rFonts w:ascii="Arial" w:eastAsia="Times New Roman" w:hAnsi="Arial" w:cs="Arial"/>
          <w:b/>
          <w:sz w:val="24"/>
          <w:szCs w:val="24"/>
          <w:lang w:eastAsia="pl-PL"/>
        </w:rPr>
        <w:t>4</w:t>
      </w:r>
      <w:r w:rsidRPr="00B05FBB">
        <w:rPr>
          <w:rFonts w:ascii="Arial" w:eastAsia="Times New Roman" w:hAnsi="Arial" w:cs="Arial"/>
          <w:b/>
          <w:sz w:val="24"/>
          <w:szCs w:val="24"/>
          <w:lang w:eastAsia="pl-PL"/>
        </w:rPr>
        <w:t>.202</w:t>
      </w:r>
      <w:r w:rsidR="00E15D4B">
        <w:rPr>
          <w:rFonts w:ascii="Arial" w:eastAsia="Times New Roman" w:hAnsi="Arial" w:cs="Arial"/>
          <w:b/>
          <w:sz w:val="24"/>
          <w:szCs w:val="24"/>
          <w:lang w:eastAsia="pl-PL"/>
        </w:rPr>
        <w:t>4</w:t>
      </w:r>
      <w:r w:rsidRPr="00B05FBB">
        <w:rPr>
          <w:rFonts w:ascii="Arial" w:eastAsia="Times New Roman" w:hAnsi="Arial" w:cs="Arial"/>
          <w:b/>
          <w:sz w:val="24"/>
          <w:szCs w:val="24"/>
          <w:lang w:eastAsia="pl-PL"/>
        </w:rPr>
        <w:t xml:space="preserve"> roku.</w:t>
      </w:r>
    </w:p>
    <w:p w14:paraId="0C690238" w14:textId="77777777" w:rsidR="008A742E" w:rsidRPr="00190361"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190361"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190361"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190361"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Na podstawie art. 226 ust.1 pkt. 12 Pzp zamawiający odrzuci ofertę, jeżeli wykonawca nie wyrazi pisemnej zgody, o której mowa w ust. 3, na przedłużenie terminu związania ofertą.</w:t>
      </w:r>
    </w:p>
    <w:p w14:paraId="026E4DFF" w14:textId="77777777" w:rsidR="008A742E" w:rsidRPr="00190361"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190361">
        <w:rPr>
          <w:rFonts w:ascii="Arial" w:eastAsia="Times New Roman" w:hAnsi="Arial" w:cs="Arial"/>
          <w:b/>
          <w:sz w:val="24"/>
          <w:szCs w:val="24"/>
          <w:lang w:eastAsia="pl-PL"/>
        </w:rPr>
        <w:t>ROZDZIAŁ XI. OPIS SPOSOBU PRZYGOTOWYWANIA OFERT.</w:t>
      </w:r>
    </w:p>
    <w:p w14:paraId="5CB2DFD0" w14:textId="24C35E21" w:rsidR="008A742E" w:rsidRPr="00190361" w:rsidRDefault="008A742E" w:rsidP="00A233CF">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190361">
        <w:rPr>
          <w:rFonts w:ascii="Arial" w:eastAsia="Times New Roman" w:hAnsi="Arial" w:cs="Arial"/>
          <w:sz w:val="24"/>
          <w:szCs w:val="24"/>
          <w:lang w:eastAsia="pl-PL"/>
        </w:rPr>
        <w:t xml:space="preserve">Ofertę należy złożyć pod rygorem nieważności w formie elektronicznej lub </w:t>
      </w:r>
      <w:r w:rsidR="00912654">
        <w:rPr>
          <w:rFonts w:ascii="Arial" w:eastAsia="Times New Roman" w:hAnsi="Arial" w:cs="Arial"/>
          <w:sz w:val="24"/>
          <w:szCs w:val="24"/>
          <w:lang w:eastAsia="pl-PL"/>
        </w:rPr>
        <w:t xml:space="preserve">          </w:t>
      </w:r>
      <w:r w:rsidRPr="00190361">
        <w:rPr>
          <w:rFonts w:ascii="Arial" w:eastAsia="Times New Roman" w:hAnsi="Arial" w:cs="Arial"/>
          <w:sz w:val="24"/>
          <w:szCs w:val="24"/>
          <w:lang w:eastAsia="pl-PL"/>
        </w:rPr>
        <w:t xml:space="preserve">w postaci elektronicznej opatrzonej podpisem zaufanym lub podpisem osobistym przez osoby upoważnione do tych czynności. </w:t>
      </w:r>
      <w:r w:rsidRPr="00190361">
        <w:rPr>
          <w:rFonts w:ascii="Arial" w:eastAsia="Times New Roman" w:hAnsi="Arial" w:cs="Arial"/>
          <w:sz w:val="24"/>
          <w:szCs w:val="24"/>
          <w:u w:val="single"/>
          <w:lang w:eastAsia="pl-PL"/>
        </w:rPr>
        <w:t xml:space="preserve">Wykonawca składa ofertę na Formularzu Ofertowym </w:t>
      </w:r>
      <w:r w:rsidRPr="00190361">
        <w:rPr>
          <w:rFonts w:ascii="Arial" w:eastAsia="Times New Roman" w:hAnsi="Arial" w:cs="Arial"/>
          <w:b/>
          <w:sz w:val="24"/>
          <w:szCs w:val="24"/>
          <w:u w:val="single"/>
          <w:lang w:eastAsia="pl-PL"/>
        </w:rPr>
        <w:t xml:space="preserve">wg Załącznika Nr </w:t>
      </w:r>
      <w:r w:rsidR="0024535B" w:rsidRPr="00190361">
        <w:rPr>
          <w:rFonts w:ascii="Arial" w:eastAsia="Times New Roman" w:hAnsi="Arial" w:cs="Arial"/>
          <w:b/>
          <w:sz w:val="24"/>
          <w:szCs w:val="24"/>
          <w:u w:val="single"/>
          <w:lang w:eastAsia="pl-PL"/>
        </w:rPr>
        <w:t>2</w:t>
      </w:r>
      <w:r w:rsidRPr="00190361">
        <w:rPr>
          <w:rFonts w:ascii="Arial" w:eastAsia="Times New Roman" w:hAnsi="Arial" w:cs="Arial"/>
          <w:b/>
          <w:sz w:val="24"/>
          <w:szCs w:val="24"/>
          <w:u w:val="single"/>
          <w:lang w:eastAsia="pl-PL"/>
        </w:rPr>
        <w:t xml:space="preserve"> </w:t>
      </w:r>
      <w:r w:rsidRPr="00190361">
        <w:rPr>
          <w:rFonts w:ascii="Arial" w:eastAsia="Times New Roman" w:hAnsi="Arial" w:cs="Arial"/>
          <w:sz w:val="24"/>
          <w:szCs w:val="24"/>
          <w:u w:val="single"/>
          <w:lang w:eastAsia="pl-PL"/>
        </w:rPr>
        <w:t xml:space="preserve">do SWZ oraz załącza Załączniki określone w </w:t>
      </w:r>
      <w:r w:rsidR="006405B5" w:rsidRPr="00190361">
        <w:rPr>
          <w:rFonts w:ascii="Arial" w:eastAsia="Times New Roman" w:hAnsi="Arial" w:cs="Arial"/>
          <w:sz w:val="24"/>
          <w:szCs w:val="24"/>
          <w:u w:val="single"/>
          <w:lang w:eastAsia="pl-PL"/>
        </w:rPr>
        <w:t xml:space="preserve">Rozdziale VII pkt 2 </w:t>
      </w:r>
      <w:r w:rsidRPr="00190361">
        <w:rPr>
          <w:rFonts w:ascii="Arial" w:eastAsia="Times New Roman" w:hAnsi="Arial" w:cs="Arial"/>
          <w:sz w:val="24"/>
          <w:szCs w:val="24"/>
          <w:u w:val="single"/>
          <w:lang w:eastAsia="pl-PL"/>
        </w:rPr>
        <w:t>SWZ</w:t>
      </w:r>
      <w:r w:rsidR="00A844D8" w:rsidRPr="00190361">
        <w:rPr>
          <w:rFonts w:ascii="Arial" w:eastAsia="Times New Roman" w:hAnsi="Arial" w:cs="Arial"/>
          <w:sz w:val="24"/>
          <w:szCs w:val="24"/>
          <w:lang w:eastAsia="pl-PL"/>
        </w:rPr>
        <w:t>.</w:t>
      </w:r>
      <w:r w:rsidR="005611C1" w:rsidRPr="00190361">
        <w:rPr>
          <w:rFonts w:ascii="Arial" w:eastAsia="Times New Roman" w:hAnsi="Arial" w:cs="Arial"/>
          <w:sz w:val="24"/>
          <w:szCs w:val="24"/>
          <w:lang w:eastAsia="pl-PL"/>
        </w:rPr>
        <w:t xml:space="preserve"> </w:t>
      </w:r>
      <w:r w:rsidRPr="00190361">
        <w:rPr>
          <w:rFonts w:ascii="Arial" w:eastAsia="Times New Roman" w:hAnsi="Arial" w:cs="Arial"/>
          <w:sz w:val="24"/>
          <w:szCs w:val="24"/>
          <w:lang w:eastAsia="pl-PL"/>
        </w:rPr>
        <w:t>Treść złożonej oferty musi być zgodna</w:t>
      </w:r>
      <w:r w:rsidR="00912654">
        <w:rPr>
          <w:rFonts w:ascii="Arial" w:eastAsia="Times New Roman" w:hAnsi="Arial" w:cs="Arial"/>
          <w:sz w:val="24"/>
          <w:szCs w:val="24"/>
          <w:lang w:eastAsia="pl-PL"/>
        </w:rPr>
        <w:t xml:space="preserve">          </w:t>
      </w:r>
      <w:r w:rsidRPr="00190361">
        <w:rPr>
          <w:rFonts w:ascii="Arial" w:eastAsia="Times New Roman" w:hAnsi="Arial" w:cs="Arial"/>
          <w:sz w:val="24"/>
          <w:szCs w:val="24"/>
          <w:lang w:eastAsia="pl-PL"/>
        </w:rPr>
        <w:t xml:space="preserve">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77777777" w:rsidR="008A742E" w:rsidRPr="00190361" w:rsidRDefault="008A742E" w:rsidP="005611C1">
      <w:pPr>
        <w:numPr>
          <w:ilvl w:val="0"/>
          <w:numId w:val="22"/>
        </w:numPr>
        <w:tabs>
          <w:tab w:val="left" w:pos="426"/>
          <w:tab w:val="left" w:pos="567"/>
        </w:tabs>
        <w:spacing w:after="0" w:line="260" w:lineRule="auto"/>
        <w:ind w:right="14" w:hanging="275"/>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Wykonawca poniesie wszelkie koszty związane z przygotowaniem i złożeniem </w:t>
      </w:r>
      <w:r w:rsidRPr="00190361">
        <w:rPr>
          <w:rFonts w:ascii="Arial" w:eastAsia="Times New Roman" w:hAnsi="Arial" w:cs="Arial"/>
          <w:sz w:val="24"/>
          <w:szCs w:val="24"/>
          <w:lang w:eastAsia="pl-PL"/>
        </w:rPr>
        <w:br/>
        <w:t xml:space="preserve">        oferty.</w:t>
      </w:r>
    </w:p>
    <w:p w14:paraId="3F7E2B75" w14:textId="75FEDFD7" w:rsidR="008A742E" w:rsidRPr="00190361"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190361">
        <w:rPr>
          <w:rFonts w:ascii="Arial" w:eastAsia="Times New Roman" w:hAnsi="Arial" w:cs="Arial"/>
          <w:sz w:val="24"/>
          <w:szCs w:val="24"/>
          <w:lang w:eastAsia="pl-PL"/>
        </w:rPr>
        <w:t xml:space="preserve">Zamawiający informuje, że zgodnie z art. 74 ust. 1 ustawy oferty składane </w:t>
      </w:r>
      <w:r w:rsidR="00912654">
        <w:rPr>
          <w:rFonts w:ascii="Arial" w:eastAsia="Times New Roman" w:hAnsi="Arial" w:cs="Arial"/>
          <w:sz w:val="24"/>
          <w:szCs w:val="24"/>
          <w:lang w:eastAsia="pl-PL"/>
        </w:rPr>
        <w:t xml:space="preserve">           </w:t>
      </w:r>
      <w:r w:rsidRPr="00190361">
        <w:rPr>
          <w:rFonts w:ascii="Arial" w:eastAsia="Times New Roman" w:hAnsi="Arial" w:cs="Arial"/>
          <w:sz w:val="24"/>
          <w:szCs w:val="24"/>
          <w:lang w:eastAsia="pl-PL"/>
        </w:rPr>
        <w:t xml:space="preserve">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w:t>
      </w:r>
      <w:r w:rsidRPr="00190361">
        <w:rPr>
          <w:rFonts w:ascii="Arial" w:eastAsia="Times New Roman" w:hAnsi="Arial" w:cs="Arial"/>
          <w:sz w:val="24"/>
          <w:szCs w:val="24"/>
          <w:lang w:eastAsia="pl-PL"/>
        </w:rPr>
        <w:lastRenderedPageBreak/>
        <w:t>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4DDE42BA" w:rsidR="008A742E" w:rsidRPr="00190361" w:rsidRDefault="008A742E" w:rsidP="008A742E">
      <w:pPr>
        <w:spacing w:after="102" w:line="260" w:lineRule="auto"/>
        <w:ind w:left="435" w:right="14" w:hanging="3"/>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Uwaga: Wszelkie informacje stanowiące tajemnicę przedsiębiorstwa </w:t>
      </w:r>
      <w:r w:rsidR="00912654">
        <w:rPr>
          <w:rFonts w:ascii="Arial" w:eastAsia="Times New Roman" w:hAnsi="Arial" w:cs="Arial"/>
          <w:sz w:val="24"/>
          <w:szCs w:val="24"/>
          <w:lang w:eastAsia="pl-PL"/>
        </w:rPr>
        <w:t xml:space="preserve">                    </w:t>
      </w:r>
      <w:r w:rsidRPr="00190361">
        <w:rPr>
          <w:rFonts w:ascii="Arial" w:eastAsia="Times New Roman" w:hAnsi="Arial" w:cs="Arial"/>
          <w:sz w:val="24"/>
          <w:szCs w:val="24"/>
          <w:lang w:eastAsia="pl-PL"/>
        </w:rPr>
        <w:t>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190361"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Wykonawcy mogą wspólnie ubiegać się o udzielenie zamówienia, w takim </w:t>
      </w:r>
      <w:r w:rsidRPr="00190361">
        <w:rPr>
          <w:rFonts w:ascii="Arial" w:eastAsia="Times New Roman" w:hAnsi="Arial" w:cs="Arial"/>
          <w:sz w:val="24"/>
          <w:szCs w:val="24"/>
          <w:lang w:eastAsia="pl-PL"/>
        </w:rPr>
        <w:br/>
        <w:t xml:space="preserve">       przypadku:</w:t>
      </w:r>
    </w:p>
    <w:p w14:paraId="4B683138" w14:textId="77777777" w:rsidR="008A742E" w:rsidRPr="00190361"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62B2AAB7" w:rsidR="008A742E" w:rsidRPr="00190361"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każdy z Wykonawców wspólnie ubiegających się o udzielenie zamówienia musi udokumentować, że nie podlega wykluczeniu </w:t>
      </w:r>
      <w:r w:rsidR="00912654">
        <w:rPr>
          <w:rFonts w:ascii="Arial" w:eastAsia="Times New Roman" w:hAnsi="Arial" w:cs="Arial"/>
          <w:sz w:val="24"/>
          <w:szCs w:val="24"/>
          <w:lang w:eastAsia="pl-PL"/>
        </w:rPr>
        <w:t xml:space="preserve">                       </w:t>
      </w:r>
      <w:r w:rsidRPr="00190361">
        <w:rPr>
          <w:rFonts w:ascii="Arial" w:eastAsia="Times New Roman" w:hAnsi="Arial" w:cs="Arial"/>
          <w:sz w:val="24"/>
          <w:szCs w:val="24"/>
          <w:lang w:eastAsia="pl-PL"/>
        </w:rPr>
        <w:t>z postępowania na podstawie art. 108 ust. 1 oraz z art. 109 ust. 1 pkt 1, 4 ustawy na podstawie przesłanek określonych w Rozdziale VI ust.7 pkt. 7.1 i 7.2. SWZ ,</w:t>
      </w:r>
    </w:p>
    <w:p w14:paraId="48234572" w14:textId="77777777" w:rsidR="008A742E" w:rsidRPr="00190361"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190361">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190361">
        <w:rPr>
          <w:rFonts w:ascii="Arial" w:eastAsia="Times New Roman" w:hAnsi="Arial" w:cs="Arial"/>
          <w:sz w:val="24"/>
          <w:szCs w:val="24"/>
          <w:lang w:eastAsia="pl-PL"/>
        </w:rPr>
        <w:t>,</w:t>
      </w:r>
    </w:p>
    <w:p w14:paraId="0C2C020E" w14:textId="77777777" w:rsidR="008A742E" w:rsidRPr="00190361"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wszelka korespondencja oraz rozliczenia dokonywane będą wyłącznie </w:t>
      </w:r>
      <w:r w:rsidRPr="00190361">
        <w:rPr>
          <w:rFonts w:ascii="Arial" w:eastAsia="Times New Roman" w:hAnsi="Arial" w:cs="Arial"/>
          <w:sz w:val="24"/>
          <w:szCs w:val="24"/>
          <w:lang w:eastAsia="pl-PL"/>
        </w:rPr>
        <w:br/>
        <w:t xml:space="preserve">         z pełnomocnikiem,</w:t>
      </w:r>
    </w:p>
    <w:p w14:paraId="0F578C2F" w14:textId="77777777" w:rsidR="008A742E" w:rsidRPr="00190361"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CA9AA49" w14:textId="77777777" w:rsidR="008A742E" w:rsidRPr="00136901" w:rsidRDefault="008A742E" w:rsidP="008A742E">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190361" w:rsidRDefault="008A742E" w:rsidP="008A742E">
      <w:pPr>
        <w:spacing w:after="206" w:line="260" w:lineRule="auto"/>
        <w:ind w:right="14"/>
        <w:jc w:val="both"/>
        <w:rPr>
          <w:rFonts w:ascii="Arial" w:eastAsia="Times New Roman" w:hAnsi="Arial" w:cs="Arial"/>
          <w:b/>
          <w:sz w:val="24"/>
          <w:szCs w:val="24"/>
          <w:lang w:eastAsia="pl-PL"/>
        </w:rPr>
      </w:pPr>
      <w:r w:rsidRPr="00190361">
        <w:rPr>
          <w:rFonts w:ascii="Arial" w:eastAsia="Times New Roman" w:hAnsi="Arial" w:cs="Arial"/>
          <w:b/>
          <w:sz w:val="24"/>
          <w:szCs w:val="24"/>
          <w:lang w:eastAsia="pl-PL"/>
        </w:rPr>
        <w:t>ROZDZIAŁ XII. FORMA DOKUMENTÓW SKŁADANYCH W POSTĘPOWANIU.</w:t>
      </w:r>
    </w:p>
    <w:p w14:paraId="240EDB9F" w14:textId="77777777" w:rsidR="008A742E" w:rsidRPr="00190361" w:rsidRDefault="008A742E" w:rsidP="008A742E">
      <w:pPr>
        <w:spacing w:after="4" w:line="260" w:lineRule="auto"/>
        <w:ind w:left="426" w:right="86" w:hanging="369"/>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190361"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190361">
        <w:rPr>
          <w:rFonts w:ascii="Arial" w:eastAsia="Times New Roman" w:hAnsi="Arial" w:cs="Arial"/>
          <w:sz w:val="24"/>
          <w:szCs w:val="24"/>
          <w:u w:val="single"/>
          <w:lang w:eastAsia="pl-PL"/>
        </w:rPr>
        <w:lastRenderedPageBreak/>
        <w:t>Dokumenty i oświadczenia wchodzące w skład oferty oraz składane w trakcie postępowania, sporządzone w językach obcych muszą być złożone wraz z tłumaczeniami na język polski</w:t>
      </w:r>
      <w:r w:rsidRPr="00190361">
        <w:rPr>
          <w:rFonts w:ascii="Arial" w:eastAsia="Times New Roman" w:hAnsi="Arial" w:cs="Arial"/>
          <w:sz w:val="24"/>
          <w:szCs w:val="24"/>
          <w:lang w:eastAsia="pl-PL"/>
        </w:rPr>
        <w:t>.</w:t>
      </w:r>
    </w:p>
    <w:p w14:paraId="140AE24E" w14:textId="77777777" w:rsidR="008A742E" w:rsidRPr="00190361"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190361"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190361"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190361"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190361"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190361"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190361"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190361"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w:t>
      </w:r>
      <w:r w:rsidRPr="00190361">
        <w:rPr>
          <w:rFonts w:ascii="Arial" w:eastAsia="Times New Roman" w:hAnsi="Arial" w:cs="Arial"/>
          <w:sz w:val="24"/>
          <w:szCs w:val="24"/>
          <w:lang w:eastAsia="pl-PL"/>
        </w:rPr>
        <w:lastRenderedPageBreak/>
        <w:t>przekazuje się w postaci elektronicznej i opatruje się kwalifikowanym podpisem elektronicznym, podpisem zaufanym lub podpisem osobistym.</w:t>
      </w:r>
    </w:p>
    <w:p w14:paraId="0030E15F" w14:textId="77777777" w:rsidR="008A742E" w:rsidRPr="00190361"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190361"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190361"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190361"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190361"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pełnomocnictwa — mocodawca.</w:t>
      </w:r>
    </w:p>
    <w:p w14:paraId="5F03053E" w14:textId="77777777" w:rsidR="008A742E" w:rsidRPr="00190361"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190361"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190361"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190361">
        <w:rPr>
          <w:rFonts w:ascii="Arial" w:eastAsia="Times New Roman" w:hAnsi="Arial" w:cs="Arial"/>
          <w:b/>
          <w:sz w:val="24"/>
          <w:szCs w:val="24"/>
          <w:lang w:eastAsia="pl-PL"/>
        </w:rPr>
        <w:t>ROZDZIAŁ XIII. SPOSÓB ORAZ TERMIN SKŁADANIA I OTWARCIA OFERT.</w:t>
      </w:r>
    </w:p>
    <w:p w14:paraId="34DB63F4" w14:textId="77777777" w:rsidR="008A742E" w:rsidRPr="00190361"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190361">
        <w:rPr>
          <w:rFonts w:ascii="Arial" w:eastAsia="Times New Roman" w:hAnsi="Arial" w:cs="Arial"/>
          <w:b/>
          <w:sz w:val="24"/>
          <w:szCs w:val="24"/>
          <w:lang w:eastAsia="pl-PL"/>
        </w:rPr>
        <w:t xml:space="preserve"> Termin składania ofert i otwarcia ofert.</w:t>
      </w:r>
    </w:p>
    <w:p w14:paraId="5F9664C6" w14:textId="77777777" w:rsidR="008A742E" w:rsidRPr="00B208BB" w:rsidRDefault="008A742E" w:rsidP="008A742E">
      <w:pPr>
        <w:spacing w:after="73" w:line="260" w:lineRule="auto"/>
        <w:ind w:left="316" w:right="14" w:hanging="259"/>
        <w:jc w:val="both"/>
        <w:rPr>
          <w:rFonts w:ascii="Arial" w:eastAsia="Times New Roman" w:hAnsi="Arial" w:cs="Arial"/>
          <w:sz w:val="24"/>
          <w:szCs w:val="24"/>
          <w:lang w:eastAsia="pl-PL"/>
        </w:rPr>
      </w:pPr>
      <w:r w:rsidRPr="00190361">
        <w:rPr>
          <w:rFonts w:ascii="Arial" w:eastAsia="Times New Roman" w:hAnsi="Arial" w:cs="Arial"/>
          <w:noProof/>
          <w:sz w:val="24"/>
          <w:szCs w:val="24"/>
          <w:lang w:eastAsia="pl-PL"/>
        </w:rPr>
        <w:t xml:space="preserve">1.1. </w:t>
      </w:r>
      <w:r w:rsidRPr="00190361">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B208BB">
          <w:rPr>
            <w:rFonts w:ascii="Arial" w:eastAsia="Times New Roman" w:hAnsi="Arial" w:cs="Arial"/>
            <w:b/>
            <w:sz w:val="24"/>
            <w:szCs w:val="24"/>
            <w:u w:val="single"/>
            <w:shd w:val="clear" w:color="auto" w:fill="FFFFFF"/>
            <w:lang w:eastAsia="pl-PL"/>
          </w:rPr>
          <w:t>https://platformazakupowa.pl/pn/witu</w:t>
        </w:r>
      </w:hyperlink>
      <w:r w:rsidRPr="00B208BB">
        <w:rPr>
          <w:rFonts w:ascii="Arial" w:eastAsia="Times New Roman" w:hAnsi="Arial" w:cs="Arial"/>
          <w:sz w:val="24"/>
          <w:szCs w:val="24"/>
          <w:lang w:eastAsia="pl-PL"/>
        </w:rPr>
        <w:t>.</w:t>
      </w:r>
    </w:p>
    <w:p w14:paraId="27A4F7AB" w14:textId="33B7E24F" w:rsidR="008A742E" w:rsidRPr="00B208BB"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B208BB">
        <w:rPr>
          <w:rFonts w:ascii="Arial" w:eastAsia="Calibri" w:hAnsi="Arial" w:cs="Arial"/>
          <w:b/>
          <w:sz w:val="24"/>
          <w:szCs w:val="24"/>
        </w:rPr>
        <w:t>Termin składania ofert</w:t>
      </w:r>
      <w:r w:rsidRPr="00B208BB">
        <w:rPr>
          <w:rFonts w:ascii="Arial" w:eastAsia="Calibri" w:hAnsi="Arial" w:cs="Arial"/>
          <w:sz w:val="24"/>
          <w:szCs w:val="24"/>
        </w:rPr>
        <w:t xml:space="preserve"> </w:t>
      </w:r>
      <w:r w:rsidRPr="00B208BB">
        <w:rPr>
          <w:rFonts w:ascii="Arial" w:eastAsia="Calibri" w:hAnsi="Arial" w:cs="Arial"/>
          <w:b/>
          <w:sz w:val="24"/>
          <w:szCs w:val="24"/>
        </w:rPr>
        <w:t xml:space="preserve">upływa w dniu </w:t>
      </w:r>
      <w:r w:rsidR="008F78A6">
        <w:rPr>
          <w:rFonts w:ascii="Arial" w:eastAsia="Calibri" w:hAnsi="Arial" w:cs="Arial"/>
          <w:b/>
          <w:sz w:val="24"/>
          <w:szCs w:val="24"/>
        </w:rPr>
        <w:t>19</w:t>
      </w:r>
      <w:r w:rsidR="00B774ED" w:rsidRPr="00B208BB">
        <w:rPr>
          <w:rFonts w:ascii="Arial" w:eastAsia="Calibri" w:hAnsi="Arial" w:cs="Arial"/>
          <w:b/>
          <w:sz w:val="24"/>
          <w:szCs w:val="24"/>
        </w:rPr>
        <w:t>.</w:t>
      </w:r>
      <w:r w:rsidR="00B339F1" w:rsidRPr="00B208BB">
        <w:rPr>
          <w:rFonts w:ascii="Arial" w:eastAsia="Calibri" w:hAnsi="Arial" w:cs="Arial"/>
          <w:b/>
          <w:sz w:val="24"/>
          <w:szCs w:val="24"/>
        </w:rPr>
        <w:t>0</w:t>
      </w:r>
      <w:r w:rsidR="008F78A6">
        <w:rPr>
          <w:rFonts w:ascii="Arial" w:eastAsia="Calibri" w:hAnsi="Arial" w:cs="Arial"/>
          <w:b/>
          <w:sz w:val="24"/>
          <w:szCs w:val="24"/>
        </w:rPr>
        <w:t>3</w:t>
      </w:r>
      <w:r w:rsidRPr="00B208BB">
        <w:rPr>
          <w:rFonts w:ascii="Arial" w:eastAsia="Calibri" w:hAnsi="Arial" w:cs="Arial"/>
          <w:b/>
          <w:sz w:val="24"/>
          <w:szCs w:val="24"/>
        </w:rPr>
        <w:t>.202</w:t>
      </w:r>
      <w:r w:rsidR="008F78A6">
        <w:rPr>
          <w:rFonts w:ascii="Arial" w:eastAsia="Calibri" w:hAnsi="Arial" w:cs="Arial"/>
          <w:b/>
          <w:sz w:val="24"/>
          <w:szCs w:val="24"/>
        </w:rPr>
        <w:t>4</w:t>
      </w:r>
      <w:r w:rsidRPr="00B208BB">
        <w:rPr>
          <w:rFonts w:ascii="Arial" w:eastAsia="Calibri" w:hAnsi="Arial" w:cs="Arial"/>
          <w:b/>
          <w:sz w:val="24"/>
          <w:szCs w:val="24"/>
        </w:rPr>
        <w:t xml:space="preserve"> r. o godzinie 10:00</w:t>
      </w:r>
      <w:r w:rsidRPr="00B208BB">
        <w:rPr>
          <w:rFonts w:ascii="Arial" w:eastAsia="Calibri" w:hAnsi="Arial" w:cs="Arial"/>
          <w:sz w:val="24"/>
          <w:szCs w:val="24"/>
        </w:rPr>
        <w:t>.</w:t>
      </w:r>
    </w:p>
    <w:p w14:paraId="7EBE18A2" w14:textId="2058BF80" w:rsidR="008A742E" w:rsidRPr="00B208BB"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B208BB">
        <w:rPr>
          <w:rFonts w:ascii="Arial" w:eastAsia="Times New Roman" w:hAnsi="Arial" w:cs="Arial"/>
          <w:b/>
          <w:sz w:val="24"/>
          <w:szCs w:val="24"/>
          <w:lang w:eastAsia="pl-PL"/>
        </w:rPr>
        <w:t xml:space="preserve">Otwarcie ofert nastąpi niezwłocznie po upływie terminu składania ofert tj. w dniu </w:t>
      </w:r>
      <w:r w:rsidR="008F78A6">
        <w:rPr>
          <w:rFonts w:ascii="Arial" w:eastAsia="Times New Roman" w:hAnsi="Arial" w:cs="Arial"/>
          <w:b/>
          <w:sz w:val="24"/>
          <w:szCs w:val="24"/>
          <w:lang w:eastAsia="pl-PL"/>
        </w:rPr>
        <w:t>19</w:t>
      </w:r>
      <w:r w:rsidRPr="00B208BB">
        <w:rPr>
          <w:rFonts w:ascii="Arial" w:eastAsia="Times New Roman" w:hAnsi="Arial" w:cs="Arial"/>
          <w:b/>
          <w:sz w:val="24"/>
          <w:szCs w:val="24"/>
          <w:lang w:eastAsia="pl-PL"/>
        </w:rPr>
        <w:t>.</w:t>
      </w:r>
      <w:r w:rsidR="00B339F1" w:rsidRPr="00B208BB">
        <w:rPr>
          <w:rFonts w:ascii="Arial" w:eastAsia="Times New Roman" w:hAnsi="Arial" w:cs="Arial"/>
          <w:b/>
          <w:sz w:val="24"/>
          <w:szCs w:val="24"/>
          <w:lang w:eastAsia="pl-PL"/>
        </w:rPr>
        <w:t>0</w:t>
      </w:r>
      <w:r w:rsidR="008F78A6">
        <w:rPr>
          <w:rFonts w:ascii="Arial" w:eastAsia="Times New Roman" w:hAnsi="Arial" w:cs="Arial"/>
          <w:b/>
          <w:sz w:val="24"/>
          <w:szCs w:val="24"/>
          <w:lang w:eastAsia="pl-PL"/>
        </w:rPr>
        <w:t>3</w:t>
      </w:r>
      <w:r w:rsidRPr="00B208BB">
        <w:rPr>
          <w:rFonts w:ascii="Arial" w:eastAsia="Times New Roman" w:hAnsi="Arial" w:cs="Arial"/>
          <w:b/>
          <w:sz w:val="24"/>
          <w:szCs w:val="24"/>
          <w:lang w:eastAsia="pl-PL"/>
        </w:rPr>
        <w:t>.202</w:t>
      </w:r>
      <w:r w:rsidR="008F78A6">
        <w:rPr>
          <w:rFonts w:ascii="Arial" w:eastAsia="Times New Roman" w:hAnsi="Arial" w:cs="Arial"/>
          <w:b/>
          <w:sz w:val="24"/>
          <w:szCs w:val="24"/>
          <w:lang w:eastAsia="pl-PL"/>
        </w:rPr>
        <w:t>4</w:t>
      </w:r>
      <w:r w:rsidRPr="00B208BB">
        <w:rPr>
          <w:rFonts w:ascii="Arial" w:eastAsia="Times New Roman" w:hAnsi="Arial" w:cs="Arial"/>
          <w:b/>
          <w:sz w:val="24"/>
          <w:szCs w:val="24"/>
          <w:lang w:eastAsia="pl-PL"/>
        </w:rPr>
        <w:t xml:space="preserve"> r. o godzinie 1</w:t>
      </w:r>
      <w:r w:rsidR="00B339F1" w:rsidRPr="00B208BB">
        <w:rPr>
          <w:rFonts w:ascii="Arial" w:eastAsia="Times New Roman" w:hAnsi="Arial" w:cs="Arial"/>
          <w:b/>
          <w:sz w:val="24"/>
          <w:szCs w:val="24"/>
          <w:lang w:eastAsia="pl-PL"/>
        </w:rPr>
        <w:t>0</w:t>
      </w:r>
      <w:r w:rsidRPr="00B208BB">
        <w:rPr>
          <w:rFonts w:ascii="Arial" w:eastAsia="Times New Roman" w:hAnsi="Arial" w:cs="Arial"/>
          <w:b/>
          <w:sz w:val="24"/>
          <w:szCs w:val="24"/>
          <w:lang w:eastAsia="pl-PL"/>
        </w:rPr>
        <w:t>:</w:t>
      </w:r>
      <w:r w:rsidR="00B339F1" w:rsidRPr="00B208BB">
        <w:rPr>
          <w:rFonts w:ascii="Arial" w:eastAsia="Times New Roman" w:hAnsi="Arial" w:cs="Arial"/>
          <w:b/>
          <w:sz w:val="24"/>
          <w:szCs w:val="24"/>
          <w:lang w:eastAsia="pl-PL"/>
        </w:rPr>
        <w:t>15</w:t>
      </w:r>
      <w:r w:rsidRPr="00B208BB">
        <w:rPr>
          <w:rFonts w:ascii="Arial" w:eastAsia="Times New Roman" w:hAnsi="Arial" w:cs="Arial"/>
          <w:b/>
          <w:sz w:val="24"/>
          <w:szCs w:val="24"/>
          <w:lang w:eastAsia="pl-PL"/>
        </w:rPr>
        <w:t>.</w:t>
      </w:r>
    </w:p>
    <w:p w14:paraId="5DC403EC" w14:textId="77777777" w:rsidR="008A742E" w:rsidRPr="00190361"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lastRenderedPageBreak/>
        <w:t>Zamawiający nie bierze odpowiedzialności za nieprawidłowe złożenie oferty wynikające z niezastosowania się przez Wykonawcę do wymagań niniejszej SWZ.</w:t>
      </w:r>
    </w:p>
    <w:p w14:paraId="43D7655A" w14:textId="77777777" w:rsidR="008A742E" w:rsidRPr="00190361" w:rsidRDefault="008A742E" w:rsidP="008A742E">
      <w:pPr>
        <w:numPr>
          <w:ilvl w:val="0"/>
          <w:numId w:val="46"/>
        </w:numPr>
        <w:spacing w:after="0" w:line="240" w:lineRule="auto"/>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190361">
          <w:rPr>
            <w:rFonts w:ascii="Arial" w:eastAsia="Times New Roman" w:hAnsi="Arial" w:cs="Times New Roman"/>
            <w:b/>
            <w:sz w:val="24"/>
            <w:szCs w:val="20"/>
            <w:u w:val="single"/>
            <w:lang w:eastAsia="pl-PL"/>
          </w:rPr>
          <w:t>https://platformazakupowa.pl/strona/45-instrukcje</w:t>
        </w:r>
      </w:hyperlink>
    </w:p>
    <w:p w14:paraId="395807C3" w14:textId="77777777" w:rsidR="008A742E" w:rsidRPr="00190361" w:rsidRDefault="008A742E" w:rsidP="008A742E">
      <w:pPr>
        <w:numPr>
          <w:ilvl w:val="0"/>
          <w:numId w:val="46"/>
        </w:numPr>
        <w:spacing w:after="0" w:line="240" w:lineRule="auto"/>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Warunki zmiany i wycofania złożonej oferty.</w:t>
      </w:r>
    </w:p>
    <w:p w14:paraId="012E840F" w14:textId="77777777" w:rsidR="008A742E" w:rsidRPr="00190361" w:rsidRDefault="008A742E" w:rsidP="008A742E">
      <w:pPr>
        <w:numPr>
          <w:ilvl w:val="1"/>
          <w:numId w:val="46"/>
        </w:numPr>
        <w:spacing w:after="5" w:line="265" w:lineRule="auto"/>
        <w:ind w:right="14"/>
        <w:contextualSpacing/>
        <w:jc w:val="both"/>
        <w:rPr>
          <w:rFonts w:ascii="Arial" w:eastAsia="Calibri" w:hAnsi="Arial" w:cs="Arial"/>
          <w:sz w:val="24"/>
          <w:szCs w:val="24"/>
        </w:rPr>
      </w:pPr>
      <w:r w:rsidRPr="00190361">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190361"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Wykonawca po upływie</w:t>
      </w:r>
      <w:r w:rsidRPr="00190361">
        <w:rPr>
          <w:rFonts w:ascii="Times New Roman" w:eastAsia="Times New Roman" w:hAnsi="Times New Roman" w:cs="Times New Roman"/>
          <w:sz w:val="18"/>
          <w:lang w:eastAsia="pl-PL"/>
        </w:rPr>
        <w:t xml:space="preserve"> </w:t>
      </w:r>
      <w:r w:rsidRPr="00190361">
        <w:rPr>
          <w:rFonts w:ascii="Arial" w:eastAsia="Times New Roman" w:hAnsi="Arial" w:cs="Arial"/>
          <w:sz w:val="24"/>
          <w:szCs w:val="24"/>
          <w:lang w:eastAsia="pl-PL"/>
        </w:rPr>
        <w:t xml:space="preserve">terminu do składania ofert nie może skutecznie </w:t>
      </w:r>
      <w:r w:rsidRPr="00190361">
        <w:rPr>
          <w:rFonts w:ascii="Arial" w:eastAsia="Times New Roman" w:hAnsi="Arial" w:cs="Arial"/>
          <w:sz w:val="24"/>
          <w:szCs w:val="24"/>
          <w:lang w:eastAsia="pl-PL"/>
        </w:rPr>
        <w:br/>
        <w:t>dokonać zmiany ani wycofać złożonej oferty (załączników).</w:t>
      </w:r>
    </w:p>
    <w:p w14:paraId="669859E2" w14:textId="77777777" w:rsidR="008A742E" w:rsidRPr="00190361" w:rsidRDefault="008A742E" w:rsidP="008A742E">
      <w:pPr>
        <w:numPr>
          <w:ilvl w:val="0"/>
          <w:numId w:val="46"/>
        </w:numPr>
        <w:spacing w:after="0" w:line="240" w:lineRule="auto"/>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190361" w:rsidRDefault="008A742E" w:rsidP="008A742E">
      <w:pPr>
        <w:numPr>
          <w:ilvl w:val="0"/>
          <w:numId w:val="46"/>
        </w:numPr>
        <w:spacing w:after="0" w:line="240" w:lineRule="auto"/>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190361">
        <w:rPr>
          <w:rFonts w:ascii="Arial" w:eastAsia="Times New Roman" w:hAnsi="Arial" w:cs="Arial"/>
          <w:sz w:val="24"/>
          <w:szCs w:val="24"/>
          <w:lang w:eastAsia="pl-PL"/>
        </w:rPr>
        <w:br/>
        <w:t>po usunięciu awarii.</w:t>
      </w:r>
    </w:p>
    <w:p w14:paraId="5C71DF82" w14:textId="77777777" w:rsidR="008A742E" w:rsidRPr="00190361" w:rsidRDefault="008A742E" w:rsidP="008A742E">
      <w:pPr>
        <w:numPr>
          <w:ilvl w:val="0"/>
          <w:numId w:val="46"/>
        </w:numPr>
        <w:spacing w:after="0" w:line="240" w:lineRule="auto"/>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190361" w:rsidRDefault="008A742E" w:rsidP="008A742E">
      <w:pPr>
        <w:numPr>
          <w:ilvl w:val="0"/>
          <w:numId w:val="46"/>
        </w:numPr>
        <w:spacing w:after="0" w:line="240" w:lineRule="auto"/>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Zgodnie z art. 222 ust. 4 Pzp zamawiający najpóźniej przed otwarciem ofert udostępnia na stronie internetowej prowadzonego postępowania (Platformie) informację o kwocie, jaką zamierza przeznaczyć na sfinansowanie zamówienia.</w:t>
      </w:r>
    </w:p>
    <w:p w14:paraId="4E5FA8D7" w14:textId="77777777" w:rsidR="008A742E" w:rsidRPr="00190361" w:rsidRDefault="008A742E" w:rsidP="008A742E">
      <w:pPr>
        <w:numPr>
          <w:ilvl w:val="0"/>
          <w:numId w:val="46"/>
        </w:numPr>
        <w:spacing w:after="0" w:line="240" w:lineRule="auto"/>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Zgodnie z art. 222 ust. 5 Pzp niezwłocznie po otwarciu ofert zamawiający zamieszcza na stronie internetowej (Platformie) informacje o:</w:t>
      </w:r>
    </w:p>
    <w:p w14:paraId="46DD312C" w14:textId="77777777" w:rsidR="008A742E" w:rsidRPr="00190361"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190361"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190361">
        <w:rPr>
          <w:rFonts w:ascii="Arial" w:eastAsia="Times New Roman" w:hAnsi="Arial" w:cs="Arial"/>
          <w:sz w:val="24"/>
          <w:szCs w:val="24"/>
          <w:lang w:eastAsia="pl-PL"/>
        </w:rPr>
        <w:t>cenach lub kosztach zawartych w ofertach.</w:t>
      </w:r>
    </w:p>
    <w:p w14:paraId="5467CFFC" w14:textId="77777777" w:rsidR="008A742E" w:rsidRPr="009F6D5A"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9F6D5A">
        <w:rPr>
          <w:rFonts w:ascii="Arial" w:eastAsia="Times New Roman" w:hAnsi="Arial" w:cs="Arial"/>
          <w:b/>
          <w:sz w:val="24"/>
          <w:szCs w:val="24"/>
          <w:lang w:eastAsia="pl-PL"/>
        </w:rPr>
        <w:t>ROZDZIAŁ XIV. OPIS SPOSOBU OBLICZENIA CENY.</w:t>
      </w:r>
    </w:p>
    <w:p w14:paraId="2DA2EC30" w14:textId="22C9E6D0" w:rsidR="008A742E" w:rsidRPr="009F6D5A"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9F6D5A">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9F6D5A">
        <w:rPr>
          <w:rFonts w:ascii="Arial" w:eastAsia="Times New Roman" w:hAnsi="Arial" w:cs="Arial"/>
          <w:sz w:val="24"/>
          <w:szCs w:val="24"/>
          <w:lang w:eastAsia="pl-PL"/>
        </w:rPr>
        <w:t>Zamówien</w:t>
      </w:r>
      <w:r w:rsidR="002D33E1" w:rsidRPr="009F6D5A">
        <w:rPr>
          <w:rFonts w:ascii="Arial" w:eastAsia="Times New Roman" w:hAnsi="Arial" w:cs="Arial"/>
          <w:sz w:val="24"/>
          <w:szCs w:val="24"/>
          <w:lang w:eastAsia="pl-PL"/>
        </w:rPr>
        <w:t xml:space="preserve">ia. </w:t>
      </w:r>
    </w:p>
    <w:p w14:paraId="5E4BA7A8" w14:textId="77777777" w:rsidR="008A742E" w:rsidRPr="009F6D5A" w:rsidRDefault="008A742E" w:rsidP="002D33E1">
      <w:pPr>
        <w:numPr>
          <w:ilvl w:val="0"/>
          <w:numId w:val="33"/>
        </w:numPr>
        <w:spacing w:after="13" w:line="240" w:lineRule="auto"/>
        <w:ind w:left="567" w:right="-20" w:hanging="567"/>
        <w:jc w:val="both"/>
        <w:rPr>
          <w:rFonts w:ascii="Arial" w:eastAsia="Segoe UI" w:hAnsi="Arial" w:cs="Arial"/>
          <w:sz w:val="24"/>
          <w:lang w:eastAsia="pl-PL"/>
        </w:rPr>
      </w:pPr>
      <w:r w:rsidRPr="009F6D5A">
        <w:rPr>
          <w:rFonts w:ascii="Arial" w:eastAsia="Times New Roman" w:hAnsi="Arial" w:cs="Times New Roman"/>
          <w:bCs/>
          <w:sz w:val="24"/>
          <w:szCs w:val="20"/>
          <w:lang w:eastAsia="pl-PL"/>
        </w:rPr>
        <w:t xml:space="preserve">Cena oferty uwzględnia wszystkie zobowiązania, musi być </w:t>
      </w:r>
      <w:r w:rsidRPr="009F6D5A">
        <w:rPr>
          <w:rFonts w:ascii="Arial" w:eastAsia="Times New Roman" w:hAnsi="Arial" w:cs="Arial"/>
          <w:sz w:val="24"/>
          <w:szCs w:val="20"/>
          <w:lang w:eastAsia="pl-PL"/>
        </w:rPr>
        <w:t xml:space="preserve">wyrażona w złotych polskich (PLN) </w:t>
      </w:r>
      <w:r w:rsidRPr="009F6D5A">
        <w:rPr>
          <w:rFonts w:ascii="Arial" w:eastAsia="Times New Roman" w:hAnsi="Arial" w:cs="Times New Roman"/>
          <w:bCs/>
          <w:sz w:val="24"/>
          <w:szCs w:val="20"/>
          <w:lang w:eastAsia="pl-PL"/>
        </w:rPr>
        <w:t>cyfrowo i słownie</w:t>
      </w:r>
      <w:r w:rsidRPr="009F6D5A">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9F6D5A" w:rsidRDefault="008A742E" w:rsidP="002D33E1">
      <w:pPr>
        <w:numPr>
          <w:ilvl w:val="0"/>
          <w:numId w:val="33"/>
        </w:numPr>
        <w:spacing w:after="13" w:line="240" w:lineRule="auto"/>
        <w:ind w:left="567" w:right="-20" w:hanging="567"/>
        <w:jc w:val="both"/>
        <w:rPr>
          <w:rFonts w:ascii="Arial" w:eastAsia="Segoe UI" w:hAnsi="Arial" w:cs="Arial"/>
          <w:sz w:val="24"/>
          <w:lang w:eastAsia="pl-PL"/>
        </w:rPr>
      </w:pPr>
      <w:r w:rsidRPr="009F6D5A">
        <w:rPr>
          <w:rFonts w:ascii="Verdana" w:eastAsia="Times New Roman" w:hAnsi="Verdana" w:cs="Arial"/>
          <w:sz w:val="18"/>
          <w:szCs w:val="18"/>
          <w:lang w:eastAsia="pl-PL"/>
        </w:rPr>
        <w:t xml:space="preserve"> </w:t>
      </w:r>
      <w:r w:rsidRPr="009F6D5A">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6325CCD5" w14:textId="77777777" w:rsidR="002D33E1" w:rsidRPr="009F6D5A" w:rsidRDefault="002D33E1" w:rsidP="002D33E1">
      <w:pPr>
        <w:numPr>
          <w:ilvl w:val="0"/>
          <w:numId w:val="33"/>
        </w:numPr>
        <w:tabs>
          <w:tab w:val="left" w:pos="426"/>
        </w:tabs>
        <w:spacing w:after="13" w:line="266" w:lineRule="atLeast"/>
        <w:ind w:left="567" w:right="-20" w:hanging="567"/>
        <w:jc w:val="both"/>
        <w:rPr>
          <w:rFonts w:ascii="Arial" w:eastAsia="Times New Roman" w:hAnsi="Arial" w:cs="Arial"/>
          <w:bCs/>
          <w:sz w:val="24"/>
          <w:szCs w:val="24"/>
          <w:lang w:eastAsia="pl-PL"/>
        </w:rPr>
      </w:pPr>
      <w:r w:rsidRPr="009F6D5A">
        <w:rPr>
          <w:rFonts w:ascii="Arial" w:eastAsia="Times New Roman" w:hAnsi="Arial" w:cs="Arial"/>
          <w:bCs/>
          <w:sz w:val="24"/>
          <w:szCs w:val="24"/>
          <w:lang w:eastAsia="pl-PL"/>
        </w:rPr>
        <w:t xml:space="preserve">Cena brutto paliwa w PLN oferty to suma iloczynów średnich cen brutto w PLN 1 litra paliwa i ilości litrów zamawianego paliwa, obliczona dla każdego rodzaju paliwa osobno (tabela 2 – w Ofercie załącznik Nr 2). </w:t>
      </w:r>
    </w:p>
    <w:p w14:paraId="3C30051C" w14:textId="410C47E7" w:rsidR="002D33E1" w:rsidRPr="009F6D5A" w:rsidRDefault="002D33E1" w:rsidP="009F6D5A">
      <w:pPr>
        <w:numPr>
          <w:ilvl w:val="0"/>
          <w:numId w:val="33"/>
        </w:numPr>
        <w:tabs>
          <w:tab w:val="left" w:pos="426"/>
        </w:tabs>
        <w:spacing w:after="13" w:line="266" w:lineRule="atLeast"/>
        <w:ind w:left="426" w:right="-20" w:hanging="426"/>
        <w:jc w:val="both"/>
        <w:rPr>
          <w:rFonts w:ascii="Arial" w:eastAsia="Times New Roman" w:hAnsi="Arial" w:cs="Arial"/>
          <w:bCs/>
          <w:sz w:val="24"/>
          <w:szCs w:val="24"/>
          <w:lang w:eastAsia="pl-PL"/>
        </w:rPr>
      </w:pPr>
      <w:r w:rsidRPr="009F6D5A">
        <w:rPr>
          <w:rFonts w:ascii="Arial" w:eastAsia="Times New Roman" w:hAnsi="Arial" w:cs="Arial"/>
          <w:bCs/>
          <w:sz w:val="24"/>
          <w:szCs w:val="24"/>
          <w:lang w:eastAsia="pl-PL"/>
        </w:rPr>
        <w:lastRenderedPageBreak/>
        <w:t>Średnia cena brutto w PLN 1 litra paliwa to suma cen brutto w PLN 1 litra paliwa z każdego rodzaju, na dzień ogłoszenia w Biuletynie Zamówień Publicznych z dwóch stacji wykonawcy zlokalizowanych na terenie m. Zielonka podzielona przez ilość rodzajów zamawianego paliwa tj. 2 (tabela 1 – w Ofercie załącznik Nr 2).</w:t>
      </w:r>
    </w:p>
    <w:p w14:paraId="580272D1" w14:textId="36B07B9C" w:rsidR="002D33E1" w:rsidRPr="009F6D5A" w:rsidRDefault="002D33E1" w:rsidP="009F6D5A">
      <w:pPr>
        <w:numPr>
          <w:ilvl w:val="0"/>
          <w:numId w:val="33"/>
        </w:numPr>
        <w:tabs>
          <w:tab w:val="left" w:pos="426"/>
        </w:tabs>
        <w:spacing w:after="13" w:line="266" w:lineRule="atLeast"/>
        <w:ind w:left="426" w:right="-20" w:hanging="426"/>
        <w:jc w:val="both"/>
        <w:rPr>
          <w:rFonts w:ascii="Arial" w:eastAsia="Times New Roman" w:hAnsi="Arial" w:cs="Arial"/>
          <w:bCs/>
          <w:sz w:val="24"/>
          <w:szCs w:val="24"/>
          <w:lang w:eastAsia="pl-PL"/>
        </w:rPr>
      </w:pPr>
      <w:r w:rsidRPr="009F6D5A">
        <w:rPr>
          <w:rFonts w:ascii="Arial" w:eastAsia="Times New Roman" w:hAnsi="Arial" w:cs="Arial"/>
          <w:bCs/>
          <w:sz w:val="24"/>
          <w:szCs w:val="24"/>
          <w:lang w:eastAsia="pl-PL"/>
        </w:rPr>
        <w:t>Podana w ofercie cena brutto (pozycja „RAZEM” z tabeli ) nie stanowi wartości wynagrodzenia wykonawcy, lecz służy do porównania ofert złożonych w postępowaniu.</w:t>
      </w:r>
    </w:p>
    <w:p w14:paraId="1A59E0C3" w14:textId="729ABC36" w:rsidR="008A742E" w:rsidRPr="009F6D5A" w:rsidRDefault="008A742E" w:rsidP="002D33E1">
      <w:pPr>
        <w:numPr>
          <w:ilvl w:val="0"/>
          <w:numId w:val="33"/>
        </w:numPr>
        <w:tabs>
          <w:tab w:val="left" w:pos="426"/>
        </w:tabs>
        <w:spacing w:after="13" w:line="266" w:lineRule="atLeast"/>
        <w:ind w:left="567" w:right="-20" w:hanging="567"/>
        <w:jc w:val="both"/>
        <w:rPr>
          <w:rFonts w:ascii="Arial" w:eastAsia="Times New Roman" w:hAnsi="Arial" w:cs="Arial"/>
          <w:bCs/>
          <w:sz w:val="24"/>
          <w:szCs w:val="24"/>
          <w:lang w:eastAsia="pl-PL"/>
        </w:rPr>
      </w:pPr>
      <w:r w:rsidRPr="009F6D5A">
        <w:rPr>
          <w:rFonts w:ascii="Arial" w:eastAsia="Times New Roman" w:hAnsi="Arial" w:cs="Arial"/>
          <w:sz w:val="24"/>
          <w:szCs w:val="24"/>
          <w:lang w:eastAsia="pl-PL"/>
        </w:rPr>
        <w:t>Zamawiający przyjmie do oceny podaną przez Wykonawców wartość brutto.</w:t>
      </w:r>
    </w:p>
    <w:p w14:paraId="0510626C" w14:textId="41F854DD" w:rsidR="008A742E" w:rsidRDefault="008A742E" w:rsidP="00202DF8">
      <w:pPr>
        <w:numPr>
          <w:ilvl w:val="0"/>
          <w:numId w:val="33"/>
        </w:numPr>
        <w:tabs>
          <w:tab w:val="left" w:pos="426"/>
        </w:tabs>
        <w:spacing w:after="13" w:line="266" w:lineRule="atLeast"/>
        <w:ind w:left="567" w:right="-20" w:hanging="567"/>
        <w:jc w:val="both"/>
        <w:rPr>
          <w:rFonts w:ascii="Arial" w:eastAsia="Times New Roman" w:hAnsi="Arial" w:cs="Arial"/>
          <w:b/>
          <w:bCs/>
          <w:sz w:val="24"/>
          <w:szCs w:val="24"/>
          <w:lang w:eastAsia="pl-PL"/>
        </w:rPr>
      </w:pPr>
      <w:r w:rsidRPr="009F6D5A">
        <w:rPr>
          <w:rFonts w:ascii="Arial" w:eastAsia="Times New Roman" w:hAnsi="Arial" w:cs="Arial"/>
          <w:b/>
          <w:bCs/>
          <w:sz w:val="24"/>
          <w:szCs w:val="24"/>
          <w:lang w:eastAsia="pl-PL"/>
        </w:rPr>
        <w:t>Cenę za należy</w:t>
      </w:r>
      <w:r w:rsidR="00B774ED" w:rsidRPr="009F6D5A">
        <w:rPr>
          <w:rFonts w:ascii="Arial" w:eastAsia="Times New Roman" w:hAnsi="Arial" w:cs="Arial"/>
          <w:b/>
          <w:bCs/>
          <w:sz w:val="24"/>
          <w:szCs w:val="24"/>
          <w:lang w:eastAsia="pl-PL"/>
        </w:rPr>
        <w:t xml:space="preserve"> przedstawić </w:t>
      </w:r>
      <w:r w:rsidR="002D33E1" w:rsidRPr="009F6D5A">
        <w:rPr>
          <w:rFonts w:ascii="Arial" w:eastAsia="Times New Roman" w:hAnsi="Arial" w:cs="Arial"/>
          <w:b/>
          <w:bCs/>
          <w:sz w:val="24"/>
          <w:szCs w:val="24"/>
          <w:lang w:eastAsia="pl-PL"/>
        </w:rPr>
        <w:t xml:space="preserve">w </w:t>
      </w:r>
      <w:r w:rsidRPr="009F6D5A">
        <w:rPr>
          <w:rFonts w:ascii="Arial" w:eastAsia="Times New Roman" w:hAnsi="Arial" w:cs="Arial"/>
          <w:b/>
          <w:bCs/>
          <w:sz w:val="24"/>
          <w:szCs w:val="24"/>
          <w:lang w:eastAsia="pl-PL"/>
        </w:rPr>
        <w:t xml:space="preserve">Formularzu </w:t>
      </w:r>
      <w:r w:rsidR="002D33E1" w:rsidRPr="009F6D5A">
        <w:rPr>
          <w:rFonts w:ascii="Arial" w:eastAsia="Times New Roman" w:hAnsi="Arial" w:cs="Arial"/>
          <w:b/>
          <w:bCs/>
          <w:sz w:val="24"/>
          <w:szCs w:val="24"/>
          <w:lang w:eastAsia="pl-PL"/>
        </w:rPr>
        <w:t>ofertowym</w:t>
      </w:r>
      <w:r w:rsidRPr="009F6D5A">
        <w:rPr>
          <w:rFonts w:ascii="Arial" w:eastAsia="Times New Roman" w:hAnsi="Arial" w:cs="Arial"/>
          <w:b/>
          <w:bCs/>
          <w:sz w:val="24"/>
          <w:szCs w:val="24"/>
          <w:lang w:eastAsia="pl-PL"/>
        </w:rPr>
        <w:t xml:space="preserve"> – wg Załącznika Nr 2 do SWZ. </w:t>
      </w:r>
    </w:p>
    <w:p w14:paraId="755390F5" w14:textId="77777777" w:rsidR="00314BF6" w:rsidRPr="00314BF6" w:rsidRDefault="00314BF6" w:rsidP="00314BF6">
      <w:pPr>
        <w:pStyle w:val="Akapitzlist"/>
        <w:numPr>
          <w:ilvl w:val="0"/>
          <w:numId w:val="33"/>
        </w:numPr>
        <w:tabs>
          <w:tab w:val="left" w:pos="567"/>
        </w:tabs>
        <w:spacing w:after="13"/>
        <w:ind w:left="426" w:right="-20" w:hanging="426"/>
        <w:jc w:val="both"/>
        <w:rPr>
          <w:rFonts w:ascii="Arial" w:eastAsia="Segoe UI" w:hAnsi="Arial" w:cs="Arial"/>
          <w:b/>
          <w:sz w:val="24"/>
          <w:lang w:eastAsia="pl-PL"/>
        </w:rPr>
      </w:pPr>
      <w:r w:rsidRPr="00314BF6">
        <w:rPr>
          <w:rFonts w:ascii="Arial" w:eastAsia="Segoe UI" w:hAnsi="Arial" w:cs="Arial"/>
          <w:b/>
          <w:sz w:val="24"/>
          <w:lang w:eastAsia="pl-PL"/>
        </w:rPr>
        <w:t>Wartością umowy będzie ilość środków przeznaczonych przez Zamawiającego na realizację przedmiotowego zamówienia.</w:t>
      </w:r>
    </w:p>
    <w:p w14:paraId="609C8AF2" w14:textId="77777777" w:rsidR="008A742E" w:rsidRPr="009F6D5A" w:rsidRDefault="008A742E" w:rsidP="002D33E1">
      <w:pPr>
        <w:numPr>
          <w:ilvl w:val="0"/>
          <w:numId w:val="33"/>
        </w:numPr>
        <w:tabs>
          <w:tab w:val="left" w:pos="426"/>
        </w:tabs>
        <w:spacing w:after="13" w:line="266" w:lineRule="atLeast"/>
        <w:ind w:left="567" w:right="-20" w:hanging="567"/>
        <w:jc w:val="both"/>
        <w:rPr>
          <w:rFonts w:ascii="Arial" w:eastAsia="Times New Roman" w:hAnsi="Arial" w:cs="Arial"/>
          <w:bCs/>
          <w:sz w:val="24"/>
          <w:szCs w:val="24"/>
          <w:lang w:eastAsia="pl-PL"/>
        </w:rPr>
      </w:pPr>
      <w:r w:rsidRPr="009F6D5A">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9F6D5A"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9F6D5A">
        <w:rPr>
          <w:rFonts w:ascii="Arial" w:eastAsia="Times New Roman" w:hAnsi="Arial" w:cs="Arial"/>
          <w:sz w:val="24"/>
          <w:szCs w:val="24"/>
          <w:lang w:eastAsia="pl-PL"/>
        </w:rPr>
        <w:t>W składanej ofercie, Wykonawca ma obowiązek:</w:t>
      </w:r>
    </w:p>
    <w:p w14:paraId="2AD16D00" w14:textId="77777777" w:rsidR="008A742E" w:rsidRPr="009F6D5A"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9F6D5A">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9F6D5A"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9F6D5A">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9F6D5A"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9F6D5A">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9F6D5A"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9F6D5A">
        <w:rPr>
          <w:rFonts w:ascii="Arial" w:eastAsia="Times New Roman" w:hAnsi="Arial" w:cs="Arial"/>
          <w:sz w:val="24"/>
          <w:szCs w:val="24"/>
          <w:lang w:eastAsia="pl-PL"/>
        </w:rPr>
        <w:t>wskazania stawki podatku od towarów i usług, która zgodnie z wiedzą wykonawcy, będzie miała zastosowanie</w:t>
      </w:r>
      <w:r w:rsidRPr="009F6D5A">
        <w:rPr>
          <w:rFonts w:ascii="Times New Roman" w:eastAsia="Times New Roman" w:hAnsi="Times New Roman" w:cs="Times New Roman"/>
          <w:sz w:val="18"/>
          <w:lang w:eastAsia="pl-PL"/>
        </w:rPr>
        <w:t>.</w:t>
      </w:r>
    </w:p>
    <w:p w14:paraId="6FB00391" w14:textId="77777777" w:rsidR="008A742E" w:rsidRPr="00136901" w:rsidRDefault="008A742E" w:rsidP="008A742E">
      <w:pPr>
        <w:spacing w:after="4" w:line="260" w:lineRule="auto"/>
        <w:ind w:left="60" w:right="14" w:hanging="3"/>
        <w:jc w:val="both"/>
        <w:rPr>
          <w:rFonts w:ascii="Arial" w:eastAsia="Times New Roman" w:hAnsi="Arial" w:cs="Arial"/>
          <w:b/>
          <w:color w:val="FF0000"/>
          <w:sz w:val="24"/>
          <w:szCs w:val="24"/>
          <w:lang w:eastAsia="pl-PL"/>
        </w:rPr>
      </w:pPr>
    </w:p>
    <w:p w14:paraId="4E85C118" w14:textId="77777777" w:rsidR="008A742E" w:rsidRPr="002D33E1" w:rsidRDefault="008A742E" w:rsidP="008A742E">
      <w:pPr>
        <w:spacing w:after="4" w:line="260" w:lineRule="auto"/>
        <w:ind w:left="60" w:right="14" w:hanging="3"/>
        <w:jc w:val="both"/>
        <w:rPr>
          <w:rFonts w:ascii="Arial" w:eastAsia="Times New Roman" w:hAnsi="Arial" w:cs="Arial"/>
          <w:b/>
          <w:sz w:val="24"/>
          <w:szCs w:val="24"/>
          <w:lang w:eastAsia="pl-PL"/>
        </w:rPr>
      </w:pPr>
      <w:r w:rsidRPr="002D33E1">
        <w:rPr>
          <w:rFonts w:ascii="Arial" w:eastAsia="Times New Roman" w:hAnsi="Arial" w:cs="Arial"/>
          <w:b/>
          <w:sz w:val="24"/>
          <w:szCs w:val="24"/>
          <w:lang w:eastAsia="pl-PL"/>
        </w:rPr>
        <w:t xml:space="preserve">ROZDZIAŁ XV. OPIS KRYTERIÓW OCENY OFERT, WRAZ Z PODANIEM WAG TYCH KRYTERIÓW I SPOSOBU OCENY OFERT. </w:t>
      </w:r>
    </w:p>
    <w:p w14:paraId="7C4D9373" w14:textId="77777777" w:rsidR="008A742E" w:rsidRPr="00712178" w:rsidRDefault="008A742E" w:rsidP="002D33E1">
      <w:pPr>
        <w:numPr>
          <w:ilvl w:val="0"/>
          <w:numId w:val="35"/>
        </w:numPr>
        <w:tabs>
          <w:tab w:val="left" w:pos="284"/>
        </w:tabs>
        <w:spacing w:after="4" w:line="260" w:lineRule="auto"/>
        <w:ind w:left="142" w:right="14"/>
        <w:jc w:val="both"/>
        <w:rPr>
          <w:rFonts w:ascii="Arial" w:eastAsia="Times New Roman" w:hAnsi="Arial" w:cs="Arial"/>
          <w:noProof/>
          <w:sz w:val="24"/>
          <w:szCs w:val="24"/>
          <w:lang w:eastAsia="pl-PL"/>
        </w:rPr>
      </w:pPr>
      <w:r w:rsidRPr="00712178">
        <w:rPr>
          <w:rFonts w:ascii="Arial" w:eastAsia="Times New Roman" w:hAnsi="Arial" w:cs="Arial"/>
          <w:noProof/>
          <w:sz w:val="24"/>
          <w:szCs w:val="24"/>
          <w:lang w:eastAsia="pl-PL"/>
        </w:rPr>
        <w:t>Najkorzystniejszą ofertą będzie oferta, która przedstawia najkorzystniejszy bilans  ceny i innych kryteriów odnoszących się do przedmiotu zamówienia publicznego</w:t>
      </w:r>
    </w:p>
    <w:p w14:paraId="471EABE5" w14:textId="77777777" w:rsidR="008A742E" w:rsidRPr="00712178" w:rsidRDefault="008A742E" w:rsidP="002D33E1">
      <w:pPr>
        <w:numPr>
          <w:ilvl w:val="0"/>
          <w:numId w:val="35"/>
        </w:numPr>
        <w:tabs>
          <w:tab w:val="left" w:pos="284"/>
        </w:tabs>
        <w:spacing w:after="4" w:line="260" w:lineRule="auto"/>
        <w:ind w:left="284" w:right="14"/>
        <w:jc w:val="both"/>
        <w:rPr>
          <w:rFonts w:ascii="Arial" w:eastAsia="Times New Roman" w:hAnsi="Arial" w:cs="Arial"/>
          <w:noProof/>
          <w:sz w:val="24"/>
          <w:szCs w:val="24"/>
          <w:lang w:eastAsia="pl-PL"/>
        </w:rPr>
      </w:pPr>
      <w:r w:rsidRPr="00712178">
        <w:rPr>
          <w:rFonts w:ascii="Arial" w:eastAsia="Times New Roman" w:hAnsi="Arial" w:cs="Arial"/>
          <w:noProof/>
          <w:sz w:val="24"/>
          <w:szCs w:val="24"/>
          <w:lang w:eastAsia="pl-PL"/>
        </w:rPr>
        <w:t>Ocenie ofert podlegają tylko oferty niepodlegające odrzuceniu.</w:t>
      </w:r>
    </w:p>
    <w:p w14:paraId="7EB5599D" w14:textId="77777777" w:rsidR="008A742E" w:rsidRPr="00712178" w:rsidRDefault="008A742E" w:rsidP="002D33E1">
      <w:pPr>
        <w:numPr>
          <w:ilvl w:val="0"/>
          <w:numId w:val="35"/>
        </w:numPr>
        <w:tabs>
          <w:tab w:val="left" w:pos="284"/>
        </w:tabs>
        <w:spacing w:after="4" w:line="260" w:lineRule="auto"/>
        <w:ind w:left="284" w:right="14"/>
        <w:jc w:val="both"/>
        <w:rPr>
          <w:rFonts w:ascii="Arial" w:eastAsia="Times New Roman" w:hAnsi="Arial" w:cs="Arial"/>
          <w:noProof/>
          <w:sz w:val="24"/>
          <w:szCs w:val="24"/>
          <w:lang w:eastAsia="pl-PL"/>
        </w:rPr>
      </w:pPr>
      <w:r w:rsidRPr="00712178">
        <w:rPr>
          <w:rFonts w:ascii="Arial" w:eastAsia="Times New Roman" w:hAnsi="Arial" w:cs="Arial"/>
          <w:noProof/>
          <w:sz w:val="24"/>
          <w:szCs w:val="24"/>
          <w:lang w:eastAsia="pl-PL"/>
        </w:rPr>
        <w:t>Przy wyborze oferty zamawiający będzie się kierował następującymi kryteriami:</w:t>
      </w:r>
    </w:p>
    <w:p w14:paraId="0E3BCBAF" w14:textId="75345D3A" w:rsidR="008A742E" w:rsidRPr="00712178"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712178">
        <w:rPr>
          <w:rFonts w:ascii="Arial" w:eastAsia="Times New Roman" w:hAnsi="Arial" w:cs="Arial"/>
          <w:noProof/>
          <w:sz w:val="24"/>
          <w:szCs w:val="24"/>
          <w:lang w:eastAsia="pl-PL"/>
        </w:rPr>
        <w:t xml:space="preserve">                   </w:t>
      </w:r>
    </w:p>
    <w:p w14:paraId="74E96717" w14:textId="77777777" w:rsidR="00C16BF5" w:rsidRPr="00712178" w:rsidRDefault="00C16BF5" w:rsidP="008A742E">
      <w:pPr>
        <w:tabs>
          <w:tab w:val="left" w:pos="1134"/>
        </w:tabs>
        <w:spacing w:after="4" w:line="260" w:lineRule="auto"/>
        <w:ind w:right="14"/>
        <w:jc w:val="both"/>
        <w:rPr>
          <w:rFonts w:ascii="Arial" w:eastAsia="Times New Roman" w:hAnsi="Arial" w:cs="Arial"/>
          <w:noProof/>
          <w:sz w:val="24"/>
          <w:szCs w:val="24"/>
          <w:lang w:eastAsia="pl-PL"/>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136901" w:rsidRPr="00136901" w14:paraId="00AE5B5C" w14:textId="77777777" w:rsidTr="00F92607">
        <w:trPr>
          <w:trHeight w:hRule="exact" w:val="397"/>
        </w:trPr>
        <w:tc>
          <w:tcPr>
            <w:tcW w:w="709" w:type="dxa"/>
            <w:shd w:val="clear" w:color="auto" w:fill="auto"/>
            <w:vAlign w:val="center"/>
          </w:tcPr>
          <w:p w14:paraId="27019E91" w14:textId="77777777" w:rsidR="008A742E" w:rsidRPr="002D33E1"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D33E1">
              <w:rPr>
                <w:rFonts w:ascii="Arial" w:eastAsia="Times New Roman" w:hAnsi="Arial" w:cs="Arial"/>
                <w:b/>
                <w:noProof/>
                <w:sz w:val="24"/>
                <w:szCs w:val="24"/>
                <w:lang w:eastAsia="pl-PL"/>
              </w:rPr>
              <w:t>Nr</w:t>
            </w:r>
          </w:p>
        </w:tc>
        <w:tc>
          <w:tcPr>
            <w:tcW w:w="4961" w:type="dxa"/>
            <w:shd w:val="clear" w:color="auto" w:fill="auto"/>
            <w:vAlign w:val="center"/>
          </w:tcPr>
          <w:p w14:paraId="042CD7AD" w14:textId="77777777" w:rsidR="008A742E" w:rsidRPr="002D33E1"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D33E1">
              <w:rPr>
                <w:rFonts w:ascii="Arial" w:eastAsia="Times New Roman" w:hAnsi="Arial" w:cs="Arial"/>
                <w:b/>
                <w:noProof/>
                <w:sz w:val="24"/>
                <w:szCs w:val="24"/>
                <w:lang w:eastAsia="pl-PL"/>
              </w:rPr>
              <w:t>Kryterium</w:t>
            </w:r>
          </w:p>
        </w:tc>
        <w:tc>
          <w:tcPr>
            <w:tcW w:w="1305" w:type="dxa"/>
            <w:shd w:val="clear" w:color="auto" w:fill="auto"/>
            <w:vAlign w:val="center"/>
          </w:tcPr>
          <w:p w14:paraId="475AC7C3" w14:textId="77777777" w:rsidR="008A742E" w:rsidRPr="002D33E1"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2D33E1">
              <w:rPr>
                <w:rFonts w:ascii="Arial" w:eastAsia="Times New Roman" w:hAnsi="Arial" w:cs="Arial"/>
                <w:b/>
                <w:noProof/>
                <w:sz w:val="24"/>
                <w:szCs w:val="24"/>
                <w:lang w:eastAsia="pl-PL"/>
              </w:rPr>
              <w:t>Waga</w:t>
            </w:r>
          </w:p>
        </w:tc>
      </w:tr>
      <w:tr w:rsidR="00136901" w:rsidRPr="00136901" w14:paraId="675D8386" w14:textId="77777777" w:rsidTr="00F92607">
        <w:trPr>
          <w:trHeight w:hRule="exact" w:val="397"/>
        </w:trPr>
        <w:tc>
          <w:tcPr>
            <w:tcW w:w="709" w:type="dxa"/>
            <w:shd w:val="clear" w:color="auto" w:fill="auto"/>
            <w:vAlign w:val="center"/>
          </w:tcPr>
          <w:p w14:paraId="3BF391E4" w14:textId="77777777" w:rsidR="008A742E" w:rsidRPr="002D33E1" w:rsidRDefault="008A742E" w:rsidP="008A742E">
            <w:pPr>
              <w:tabs>
                <w:tab w:val="left" w:pos="1134"/>
              </w:tabs>
              <w:spacing w:after="4" w:line="260" w:lineRule="auto"/>
              <w:ind w:right="14"/>
              <w:jc w:val="center"/>
              <w:rPr>
                <w:rFonts w:ascii="Arial" w:eastAsia="Times New Roman" w:hAnsi="Arial" w:cs="Arial"/>
                <w:noProof/>
                <w:sz w:val="24"/>
                <w:szCs w:val="24"/>
                <w:lang w:eastAsia="pl-PL"/>
              </w:rPr>
            </w:pPr>
            <w:r w:rsidRPr="002D33E1">
              <w:rPr>
                <w:rFonts w:ascii="Arial" w:eastAsia="Times New Roman" w:hAnsi="Arial" w:cs="Arial"/>
                <w:noProof/>
                <w:sz w:val="24"/>
                <w:szCs w:val="24"/>
                <w:lang w:eastAsia="pl-PL"/>
              </w:rPr>
              <w:t>1</w:t>
            </w:r>
          </w:p>
        </w:tc>
        <w:tc>
          <w:tcPr>
            <w:tcW w:w="4961" w:type="dxa"/>
            <w:shd w:val="clear" w:color="auto" w:fill="auto"/>
            <w:vAlign w:val="center"/>
          </w:tcPr>
          <w:p w14:paraId="0A30BDE3" w14:textId="77777777" w:rsidR="008A742E" w:rsidRPr="002D33E1"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2D33E1">
              <w:rPr>
                <w:rFonts w:ascii="Arial" w:eastAsia="Times New Roman" w:hAnsi="Arial" w:cs="Arial"/>
                <w:noProof/>
                <w:sz w:val="24"/>
                <w:szCs w:val="24"/>
                <w:lang w:eastAsia="pl-PL"/>
              </w:rPr>
              <w:t>Cena</w:t>
            </w:r>
          </w:p>
        </w:tc>
        <w:tc>
          <w:tcPr>
            <w:tcW w:w="1305" w:type="dxa"/>
            <w:shd w:val="clear" w:color="auto" w:fill="auto"/>
            <w:vAlign w:val="center"/>
          </w:tcPr>
          <w:p w14:paraId="0AF1552E" w14:textId="77F7111A" w:rsidR="008A742E" w:rsidRPr="002D33E1" w:rsidRDefault="008A742E" w:rsidP="002426FB">
            <w:pPr>
              <w:tabs>
                <w:tab w:val="left" w:pos="1134"/>
              </w:tabs>
              <w:spacing w:after="4" w:line="260" w:lineRule="auto"/>
              <w:ind w:right="14"/>
              <w:jc w:val="center"/>
              <w:rPr>
                <w:rFonts w:ascii="Arial" w:eastAsia="Times New Roman" w:hAnsi="Arial" w:cs="Arial"/>
                <w:noProof/>
                <w:sz w:val="24"/>
                <w:szCs w:val="24"/>
                <w:lang w:eastAsia="pl-PL"/>
              </w:rPr>
            </w:pPr>
            <w:r w:rsidRPr="002D33E1">
              <w:rPr>
                <w:rFonts w:ascii="Arial" w:eastAsia="Times New Roman" w:hAnsi="Arial" w:cs="Arial"/>
                <w:noProof/>
                <w:sz w:val="24"/>
                <w:szCs w:val="24"/>
                <w:lang w:eastAsia="pl-PL"/>
              </w:rPr>
              <w:t>9</w:t>
            </w:r>
            <w:r w:rsidR="002426FB" w:rsidRPr="002D33E1">
              <w:rPr>
                <w:rFonts w:ascii="Arial" w:eastAsia="Times New Roman" w:hAnsi="Arial" w:cs="Arial"/>
                <w:noProof/>
                <w:sz w:val="24"/>
                <w:szCs w:val="24"/>
                <w:lang w:eastAsia="pl-PL"/>
              </w:rPr>
              <w:t>5</w:t>
            </w:r>
            <w:r w:rsidRPr="002D33E1">
              <w:rPr>
                <w:rFonts w:ascii="Arial" w:eastAsia="Times New Roman" w:hAnsi="Arial" w:cs="Arial"/>
                <w:noProof/>
                <w:sz w:val="24"/>
                <w:szCs w:val="24"/>
                <w:lang w:eastAsia="pl-PL"/>
              </w:rPr>
              <w:t>%</w:t>
            </w:r>
          </w:p>
        </w:tc>
      </w:tr>
      <w:tr w:rsidR="00136901" w:rsidRPr="00136901" w14:paraId="701AA7CE" w14:textId="77777777" w:rsidTr="00F92607">
        <w:trPr>
          <w:trHeight w:hRule="exact" w:val="397"/>
        </w:trPr>
        <w:tc>
          <w:tcPr>
            <w:tcW w:w="709" w:type="dxa"/>
            <w:shd w:val="clear" w:color="auto" w:fill="auto"/>
            <w:vAlign w:val="center"/>
          </w:tcPr>
          <w:p w14:paraId="098BA644" w14:textId="77777777" w:rsidR="008A742E" w:rsidRPr="002D33E1" w:rsidRDefault="008A742E" w:rsidP="008A742E">
            <w:pPr>
              <w:tabs>
                <w:tab w:val="left" w:pos="1134"/>
              </w:tabs>
              <w:spacing w:after="4" w:line="260" w:lineRule="auto"/>
              <w:ind w:right="14"/>
              <w:jc w:val="center"/>
              <w:rPr>
                <w:rFonts w:ascii="Arial" w:eastAsia="Times New Roman" w:hAnsi="Arial" w:cs="Arial"/>
                <w:noProof/>
                <w:sz w:val="24"/>
                <w:szCs w:val="24"/>
                <w:lang w:eastAsia="pl-PL"/>
              </w:rPr>
            </w:pPr>
            <w:r w:rsidRPr="002D33E1">
              <w:rPr>
                <w:rFonts w:ascii="Arial" w:eastAsia="Times New Roman" w:hAnsi="Arial" w:cs="Arial"/>
                <w:noProof/>
                <w:sz w:val="24"/>
                <w:szCs w:val="24"/>
                <w:lang w:eastAsia="pl-PL"/>
              </w:rPr>
              <w:t>2</w:t>
            </w:r>
          </w:p>
        </w:tc>
        <w:tc>
          <w:tcPr>
            <w:tcW w:w="4961" w:type="dxa"/>
            <w:shd w:val="clear" w:color="auto" w:fill="auto"/>
            <w:vAlign w:val="center"/>
          </w:tcPr>
          <w:p w14:paraId="4D763879" w14:textId="038BF713" w:rsidR="008A742E" w:rsidRPr="002D33E1" w:rsidRDefault="002D33E1" w:rsidP="008A742E">
            <w:pPr>
              <w:tabs>
                <w:tab w:val="left" w:pos="1134"/>
              </w:tabs>
              <w:spacing w:after="4" w:line="260" w:lineRule="auto"/>
              <w:ind w:right="14"/>
              <w:jc w:val="both"/>
              <w:rPr>
                <w:rFonts w:ascii="Arial" w:eastAsia="Times New Roman" w:hAnsi="Arial" w:cs="Arial"/>
                <w:iCs/>
                <w:noProof/>
                <w:sz w:val="24"/>
                <w:szCs w:val="24"/>
                <w:lang w:eastAsia="pl-PL"/>
              </w:rPr>
            </w:pPr>
            <w:r w:rsidRPr="002D33E1">
              <w:rPr>
                <w:rFonts w:ascii="Arial" w:eastAsia="Times New Roman" w:hAnsi="Arial" w:cs="Arial"/>
                <w:iCs/>
                <w:noProof/>
                <w:sz w:val="24"/>
                <w:szCs w:val="24"/>
                <w:lang w:eastAsia="pl-PL"/>
              </w:rPr>
              <w:t>Upust cenowy</w:t>
            </w:r>
          </w:p>
        </w:tc>
        <w:tc>
          <w:tcPr>
            <w:tcW w:w="1305" w:type="dxa"/>
            <w:shd w:val="clear" w:color="auto" w:fill="auto"/>
            <w:vAlign w:val="center"/>
          </w:tcPr>
          <w:p w14:paraId="4B615585" w14:textId="384C2D70" w:rsidR="008A742E" w:rsidRPr="002D33E1" w:rsidRDefault="002426FB" w:rsidP="008A742E">
            <w:pPr>
              <w:tabs>
                <w:tab w:val="left" w:pos="1134"/>
              </w:tabs>
              <w:spacing w:after="4" w:line="260" w:lineRule="auto"/>
              <w:ind w:right="14"/>
              <w:jc w:val="center"/>
              <w:rPr>
                <w:rFonts w:ascii="Arial" w:eastAsia="Times New Roman" w:hAnsi="Arial" w:cs="Arial"/>
                <w:iCs/>
                <w:noProof/>
                <w:sz w:val="24"/>
                <w:szCs w:val="24"/>
                <w:lang w:eastAsia="pl-PL"/>
              </w:rPr>
            </w:pPr>
            <w:r w:rsidRPr="002D33E1">
              <w:rPr>
                <w:rFonts w:ascii="Arial" w:eastAsia="Times New Roman" w:hAnsi="Arial" w:cs="Arial"/>
                <w:iCs/>
                <w:noProof/>
                <w:sz w:val="24"/>
                <w:szCs w:val="24"/>
                <w:lang w:eastAsia="pl-PL"/>
              </w:rPr>
              <w:t>5</w:t>
            </w:r>
            <w:r w:rsidR="008A742E" w:rsidRPr="002D33E1">
              <w:rPr>
                <w:rFonts w:ascii="Arial" w:eastAsia="Times New Roman" w:hAnsi="Arial" w:cs="Arial"/>
                <w:iCs/>
                <w:noProof/>
                <w:sz w:val="24"/>
                <w:szCs w:val="24"/>
                <w:lang w:eastAsia="pl-PL"/>
              </w:rPr>
              <w:t xml:space="preserve"> %</w:t>
            </w:r>
          </w:p>
        </w:tc>
      </w:tr>
      <w:tr w:rsidR="008A742E" w:rsidRPr="00136901" w14:paraId="6B7425BB" w14:textId="77777777" w:rsidTr="00F92607">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47788" w14:textId="77777777" w:rsidR="008A742E" w:rsidRPr="00972581"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972581">
              <w:rPr>
                <w:rFonts w:ascii="Arial" w:eastAsia="Times New Roman" w:hAnsi="Arial" w:cs="Arial"/>
                <w:b/>
                <w:noProof/>
                <w:sz w:val="24"/>
                <w:szCs w:val="24"/>
                <w:lang w:eastAsia="pl-PL"/>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8A7340" w14:textId="77777777" w:rsidR="008A742E" w:rsidRPr="00972581" w:rsidRDefault="008A742E" w:rsidP="008A742E">
            <w:pPr>
              <w:tabs>
                <w:tab w:val="left" w:pos="1134"/>
              </w:tabs>
              <w:spacing w:after="4" w:line="260" w:lineRule="auto"/>
              <w:ind w:right="14"/>
              <w:jc w:val="both"/>
              <w:rPr>
                <w:rFonts w:ascii="Arial" w:eastAsia="Times New Roman" w:hAnsi="Arial" w:cs="Arial"/>
                <w:b/>
                <w:noProof/>
                <w:sz w:val="24"/>
                <w:szCs w:val="24"/>
                <w:lang w:eastAsia="pl-PL"/>
              </w:rPr>
            </w:pPr>
            <w:r w:rsidRPr="00972581">
              <w:rPr>
                <w:rFonts w:ascii="Arial" w:eastAsia="Times New Roman" w:hAnsi="Arial" w:cs="Arial"/>
                <w:b/>
                <w:noProof/>
                <w:sz w:val="24"/>
                <w:szCs w:val="24"/>
                <w:lang w:eastAsia="pl-PL"/>
              </w:rPr>
              <w:t xml:space="preserve"> 100%</w:t>
            </w:r>
          </w:p>
        </w:tc>
      </w:tr>
    </w:tbl>
    <w:p w14:paraId="61D85BB6" w14:textId="77777777" w:rsidR="008A742E" w:rsidRDefault="008A742E" w:rsidP="008A742E">
      <w:pPr>
        <w:tabs>
          <w:tab w:val="left" w:pos="1134"/>
        </w:tabs>
        <w:spacing w:after="4" w:line="260" w:lineRule="auto"/>
        <w:ind w:right="14"/>
        <w:jc w:val="both"/>
        <w:rPr>
          <w:rFonts w:ascii="Arial" w:eastAsia="Times New Roman" w:hAnsi="Arial" w:cs="Arial"/>
          <w:noProof/>
          <w:color w:val="FF0000"/>
          <w:sz w:val="24"/>
          <w:szCs w:val="24"/>
          <w:lang w:eastAsia="pl-PL"/>
        </w:rPr>
      </w:pPr>
    </w:p>
    <w:p w14:paraId="7B4C23D1" w14:textId="77777777" w:rsidR="00912654" w:rsidRPr="00136901" w:rsidRDefault="00912654" w:rsidP="008A742E">
      <w:pPr>
        <w:tabs>
          <w:tab w:val="left" w:pos="1134"/>
        </w:tabs>
        <w:spacing w:after="4" w:line="260" w:lineRule="auto"/>
        <w:ind w:right="14"/>
        <w:jc w:val="both"/>
        <w:rPr>
          <w:rFonts w:ascii="Arial" w:eastAsia="Times New Roman" w:hAnsi="Arial" w:cs="Arial"/>
          <w:noProof/>
          <w:color w:val="FF0000"/>
          <w:sz w:val="24"/>
          <w:szCs w:val="24"/>
          <w:lang w:eastAsia="pl-PL"/>
        </w:rPr>
      </w:pPr>
    </w:p>
    <w:p w14:paraId="44433ACC" w14:textId="77777777" w:rsidR="008A742E" w:rsidRPr="002D33E1" w:rsidRDefault="008A742E" w:rsidP="008A742E">
      <w:pPr>
        <w:numPr>
          <w:ilvl w:val="0"/>
          <w:numId w:val="3"/>
        </w:numPr>
        <w:spacing w:after="13" w:line="240" w:lineRule="auto"/>
        <w:ind w:right="912" w:hanging="218"/>
        <w:jc w:val="both"/>
        <w:rPr>
          <w:rFonts w:ascii="Arial" w:eastAsia="Segoe UI" w:hAnsi="Arial" w:cs="Arial"/>
          <w:sz w:val="24"/>
          <w:lang w:eastAsia="pl-PL"/>
        </w:rPr>
      </w:pPr>
      <w:r w:rsidRPr="002D33E1">
        <w:rPr>
          <w:rFonts w:ascii="Arial" w:eastAsia="Times New Roman" w:hAnsi="Arial" w:cs="Arial"/>
          <w:b/>
          <w:sz w:val="24"/>
          <w:szCs w:val="20"/>
          <w:u w:val="single" w:color="000000"/>
          <w:lang w:eastAsia="pl-PL"/>
        </w:rPr>
        <w:lastRenderedPageBreak/>
        <w:t>Cena brutto</w:t>
      </w:r>
      <w:r w:rsidRPr="002D33E1">
        <w:rPr>
          <w:rFonts w:ascii="Arial" w:eastAsia="Times New Roman" w:hAnsi="Arial" w:cs="Arial"/>
          <w:b/>
          <w:sz w:val="24"/>
          <w:szCs w:val="20"/>
          <w:lang w:eastAsia="pl-PL"/>
        </w:rPr>
        <w:t xml:space="preserve"> </w:t>
      </w:r>
    </w:p>
    <w:p w14:paraId="62336A3E" w14:textId="69BD9B0E" w:rsidR="008A742E" w:rsidRPr="002D33E1" w:rsidRDefault="008A742E" w:rsidP="008A742E">
      <w:pPr>
        <w:spacing w:after="13" w:line="240" w:lineRule="auto"/>
        <w:ind w:left="152" w:right="912" w:firstLine="274"/>
        <w:jc w:val="both"/>
        <w:rPr>
          <w:rFonts w:ascii="Arial" w:eastAsia="Segoe UI" w:hAnsi="Arial" w:cs="Arial"/>
          <w:sz w:val="24"/>
          <w:lang w:eastAsia="pl-PL"/>
        </w:rPr>
      </w:pPr>
      <w:r w:rsidRPr="002D33E1">
        <w:rPr>
          <w:rFonts w:ascii="Arial" w:eastAsia="Times New Roman" w:hAnsi="Arial" w:cs="Arial"/>
          <w:b/>
          <w:sz w:val="24"/>
          <w:szCs w:val="20"/>
          <w:lang w:eastAsia="pl-PL"/>
        </w:rPr>
        <w:t>Znaczenie kryterium (waga) - 9</w:t>
      </w:r>
      <w:r w:rsidR="002426FB" w:rsidRPr="002D33E1">
        <w:rPr>
          <w:rFonts w:ascii="Arial" w:eastAsia="Times New Roman" w:hAnsi="Arial" w:cs="Arial"/>
          <w:b/>
          <w:sz w:val="24"/>
          <w:szCs w:val="20"/>
          <w:lang w:eastAsia="pl-PL"/>
        </w:rPr>
        <w:t>5</w:t>
      </w:r>
      <w:r w:rsidRPr="002D33E1">
        <w:rPr>
          <w:rFonts w:ascii="Arial" w:eastAsia="Times New Roman" w:hAnsi="Arial" w:cs="Arial"/>
          <w:b/>
          <w:sz w:val="24"/>
          <w:szCs w:val="20"/>
          <w:lang w:eastAsia="pl-PL"/>
        </w:rPr>
        <w:t xml:space="preserve">% </w:t>
      </w:r>
    </w:p>
    <w:p w14:paraId="697FA6F6" w14:textId="77777777" w:rsidR="008A742E" w:rsidRPr="002D33E1" w:rsidRDefault="008A742E" w:rsidP="008A742E">
      <w:pPr>
        <w:spacing w:after="13" w:line="240" w:lineRule="auto"/>
        <w:ind w:left="152" w:right="912" w:hanging="218"/>
        <w:jc w:val="both"/>
        <w:rPr>
          <w:rFonts w:ascii="Arial" w:eastAsia="Segoe UI" w:hAnsi="Arial" w:cs="Arial"/>
          <w:sz w:val="24"/>
          <w:lang w:eastAsia="pl-PL"/>
        </w:rPr>
      </w:pPr>
    </w:p>
    <w:p w14:paraId="61350E6C" w14:textId="5C0AFD78" w:rsidR="008A742E" w:rsidRPr="002D33E1" w:rsidRDefault="008A742E" w:rsidP="008A742E">
      <w:pPr>
        <w:spacing w:after="13" w:line="240" w:lineRule="auto"/>
        <w:ind w:left="152" w:right="912" w:firstLine="132"/>
        <w:jc w:val="both"/>
        <w:rPr>
          <w:rFonts w:ascii="Arial" w:eastAsia="Segoe UI" w:hAnsi="Arial" w:cs="Arial"/>
          <w:sz w:val="24"/>
          <w:lang w:eastAsia="pl-PL"/>
        </w:rPr>
      </w:pPr>
      <w:r w:rsidRPr="002D33E1">
        <w:rPr>
          <w:rFonts w:ascii="Arial" w:eastAsia="Times New Roman" w:hAnsi="Arial" w:cs="Arial"/>
          <w:sz w:val="24"/>
          <w:szCs w:val="20"/>
          <w:lang w:eastAsia="pl-PL"/>
        </w:rPr>
        <w:t>Oferta z najniższą ceną otrzyma 9</w:t>
      </w:r>
      <w:r w:rsidR="002426FB" w:rsidRPr="002D33E1">
        <w:rPr>
          <w:rFonts w:ascii="Arial" w:eastAsia="Times New Roman" w:hAnsi="Arial" w:cs="Arial"/>
          <w:sz w:val="24"/>
          <w:szCs w:val="20"/>
          <w:lang w:eastAsia="pl-PL"/>
        </w:rPr>
        <w:t>5</w:t>
      </w:r>
      <w:r w:rsidRPr="002D33E1">
        <w:rPr>
          <w:rFonts w:ascii="Arial" w:eastAsia="Times New Roman" w:hAnsi="Arial" w:cs="Arial"/>
          <w:sz w:val="24"/>
          <w:szCs w:val="20"/>
          <w:lang w:eastAsia="pl-PL"/>
        </w:rPr>
        <w:t xml:space="preserve"> pkt., inne proporcjonalnie mniej </w:t>
      </w:r>
      <w:r w:rsidRPr="002D33E1">
        <w:rPr>
          <w:rFonts w:ascii="Arial" w:eastAsia="Times New Roman" w:hAnsi="Arial" w:cs="Arial"/>
          <w:sz w:val="24"/>
          <w:szCs w:val="20"/>
          <w:lang w:eastAsia="pl-PL"/>
        </w:rPr>
        <w:br/>
        <w:t xml:space="preserve">   według wzoru: </w:t>
      </w:r>
    </w:p>
    <w:p w14:paraId="4B772405" w14:textId="77777777" w:rsidR="008A742E" w:rsidRPr="00972581" w:rsidRDefault="008A742E" w:rsidP="008A742E">
      <w:pPr>
        <w:spacing w:after="13" w:line="240" w:lineRule="auto"/>
        <w:ind w:left="152" w:right="912" w:hanging="218"/>
        <w:jc w:val="both"/>
        <w:rPr>
          <w:rFonts w:ascii="Arial" w:eastAsia="Times New Roman" w:hAnsi="Arial" w:cs="Arial"/>
          <w:sz w:val="24"/>
          <w:szCs w:val="20"/>
          <w:lang w:eastAsia="pl-PL"/>
        </w:rPr>
      </w:pPr>
    </w:p>
    <w:p w14:paraId="34ADA50A" w14:textId="77777777" w:rsidR="008A742E" w:rsidRPr="00972581" w:rsidRDefault="008A742E" w:rsidP="008A742E">
      <w:pPr>
        <w:spacing w:after="13" w:line="240" w:lineRule="auto"/>
        <w:ind w:left="152" w:right="912" w:hanging="218"/>
        <w:jc w:val="both"/>
        <w:rPr>
          <w:rFonts w:ascii="Arial" w:eastAsia="Segoe UI" w:hAnsi="Arial" w:cs="Arial"/>
          <w:sz w:val="24"/>
          <w:lang w:eastAsia="pl-PL"/>
        </w:rPr>
      </w:pPr>
      <w:r w:rsidRPr="00972581">
        <w:rPr>
          <w:rFonts w:ascii="Arial" w:eastAsia="Times New Roman" w:hAnsi="Arial" w:cs="Arial"/>
          <w:sz w:val="24"/>
          <w:szCs w:val="20"/>
          <w:lang w:eastAsia="pl-PL"/>
        </w:rPr>
        <w:t xml:space="preserve">                                           najniższa cena oferty brutto </w:t>
      </w:r>
    </w:p>
    <w:p w14:paraId="04A14694" w14:textId="2D7DD851" w:rsidR="008A742E" w:rsidRPr="00972581" w:rsidRDefault="008A742E" w:rsidP="008A742E">
      <w:pPr>
        <w:spacing w:after="13" w:line="240" w:lineRule="auto"/>
        <w:ind w:left="152" w:right="912" w:firstLine="132"/>
        <w:jc w:val="both"/>
        <w:rPr>
          <w:rFonts w:ascii="Arial" w:eastAsia="Segoe UI" w:hAnsi="Arial" w:cs="Arial"/>
          <w:sz w:val="24"/>
          <w:lang w:eastAsia="pl-PL"/>
        </w:rPr>
      </w:pPr>
      <w:r w:rsidRPr="00972581">
        <w:rPr>
          <w:rFonts w:ascii="Arial" w:eastAsia="Times New Roman" w:hAnsi="Arial" w:cs="Arial"/>
          <w:b/>
          <w:sz w:val="24"/>
          <w:szCs w:val="20"/>
          <w:lang w:eastAsia="pl-PL"/>
        </w:rPr>
        <w:t xml:space="preserve">Ocena punktowa (C) </w:t>
      </w:r>
      <w:r w:rsidRPr="00972581">
        <w:rPr>
          <w:rFonts w:ascii="Arial" w:eastAsia="Times New Roman" w:hAnsi="Arial" w:cs="Arial"/>
          <w:sz w:val="24"/>
          <w:szCs w:val="20"/>
          <w:lang w:eastAsia="pl-PL"/>
        </w:rPr>
        <w:t>= ------------------------------------------- x 100 pkt. x 9</w:t>
      </w:r>
      <w:r w:rsidR="002426FB" w:rsidRPr="00972581">
        <w:rPr>
          <w:rFonts w:ascii="Arial" w:eastAsia="Times New Roman" w:hAnsi="Arial" w:cs="Arial"/>
          <w:sz w:val="24"/>
          <w:szCs w:val="20"/>
          <w:lang w:eastAsia="pl-PL"/>
        </w:rPr>
        <w:t>5</w:t>
      </w:r>
      <w:r w:rsidRPr="00972581">
        <w:rPr>
          <w:rFonts w:ascii="Arial" w:eastAsia="Times New Roman" w:hAnsi="Arial" w:cs="Arial"/>
          <w:sz w:val="24"/>
          <w:szCs w:val="20"/>
          <w:lang w:eastAsia="pl-PL"/>
        </w:rPr>
        <w:t xml:space="preserve">% </w:t>
      </w:r>
    </w:p>
    <w:p w14:paraId="3A1D5C5B" w14:textId="77777777" w:rsidR="008A742E" w:rsidRPr="00972581" w:rsidRDefault="008A742E" w:rsidP="008A742E">
      <w:pPr>
        <w:spacing w:after="13" w:line="240" w:lineRule="auto"/>
        <w:ind w:left="152" w:right="912" w:hanging="218"/>
        <w:jc w:val="both"/>
        <w:rPr>
          <w:rFonts w:ascii="Arial" w:eastAsia="Times New Roman" w:hAnsi="Arial" w:cs="Arial"/>
          <w:sz w:val="24"/>
          <w:szCs w:val="20"/>
          <w:lang w:eastAsia="pl-PL"/>
        </w:rPr>
      </w:pPr>
      <w:r w:rsidRPr="00972581">
        <w:rPr>
          <w:rFonts w:ascii="Arial" w:eastAsia="Times New Roman" w:hAnsi="Arial" w:cs="Arial"/>
          <w:sz w:val="24"/>
          <w:szCs w:val="20"/>
          <w:lang w:eastAsia="pl-PL"/>
        </w:rPr>
        <w:t xml:space="preserve">                                           cena brutto badanej oferty </w:t>
      </w:r>
    </w:p>
    <w:p w14:paraId="416C5C55" w14:textId="77777777" w:rsidR="00B774ED" w:rsidRPr="00972581" w:rsidRDefault="00B774ED" w:rsidP="008A742E">
      <w:pPr>
        <w:spacing w:after="13" w:line="240" w:lineRule="auto"/>
        <w:ind w:left="152" w:right="912" w:hanging="218"/>
        <w:jc w:val="both"/>
        <w:rPr>
          <w:rFonts w:ascii="Arial" w:eastAsia="Segoe UI" w:hAnsi="Arial" w:cs="Arial"/>
          <w:sz w:val="24"/>
          <w:lang w:eastAsia="pl-PL"/>
        </w:rPr>
      </w:pPr>
    </w:p>
    <w:p w14:paraId="51BCED6B" w14:textId="5A493299" w:rsidR="008A742E" w:rsidRPr="00972581" w:rsidRDefault="002D33E1" w:rsidP="008A742E">
      <w:pPr>
        <w:numPr>
          <w:ilvl w:val="0"/>
          <w:numId w:val="44"/>
        </w:numPr>
        <w:spacing w:after="13" w:line="240" w:lineRule="auto"/>
        <w:ind w:right="912"/>
        <w:jc w:val="both"/>
        <w:rPr>
          <w:rFonts w:ascii="Arial" w:eastAsia="Times New Roman" w:hAnsi="Arial" w:cs="Arial"/>
          <w:b/>
          <w:sz w:val="24"/>
          <w:szCs w:val="20"/>
          <w:lang w:eastAsia="pl-PL"/>
        </w:rPr>
      </w:pPr>
      <w:r w:rsidRPr="00972581">
        <w:rPr>
          <w:rFonts w:ascii="Arial" w:eastAsia="Times New Roman" w:hAnsi="Arial" w:cs="Arial"/>
          <w:b/>
          <w:sz w:val="24"/>
          <w:szCs w:val="20"/>
          <w:lang w:eastAsia="pl-PL"/>
        </w:rPr>
        <w:t>Upust cenowy (rabat)</w:t>
      </w:r>
    </w:p>
    <w:p w14:paraId="57ED0B4B" w14:textId="6EA6BE67" w:rsidR="008A742E" w:rsidRPr="00972581" w:rsidRDefault="008A742E" w:rsidP="008A742E">
      <w:pPr>
        <w:spacing w:after="13" w:line="240" w:lineRule="auto"/>
        <w:ind w:left="152" w:right="912" w:hanging="10"/>
        <w:jc w:val="both"/>
        <w:rPr>
          <w:rFonts w:ascii="Arial" w:eastAsia="Times New Roman" w:hAnsi="Arial" w:cs="Arial"/>
          <w:b/>
          <w:sz w:val="24"/>
          <w:szCs w:val="20"/>
          <w:lang w:eastAsia="pl-PL"/>
        </w:rPr>
      </w:pPr>
      <w:r w:rsidRPr="00972581">
        <w:rPr>
          <w:rFonts w:ascii="Arial" w:eastAsia="Times New Roman" w:hAnsi="Arial" w:cs="Arial"/>
          <w:b/>
          <w:sz w:val="24"/>
          <w:szCs w:val="20"/>
          <w:lang w:eastAsia="pl-PL"/>
        </w:rPr>
        <w:t xml:space="preserve">Znaczenie kryterium (waga) - </w:t>
      </w:r>
      <w:r w:rsidR="002426FB" w:rsidRPr="00972581">
        <w:rPr>
          <w:rFonts w:ascii="Arial" w:eastAsia="Times New Roman" w:hAnsi="Arial" w:cs="Arial"/>
          <w:b/>
          <w:sz w:val="24"/>
          <w:szCs w:val="20"/>
          <w:lang w:eastAsia="pl-PL"/>
        </w:rPr>
        <w:t>5</w:t>
      </w:r>
      <w:r w:rsidRPr="00972581">
        <w:rPr>
          <w:rFonts w:ascii="Arial" w:eastAsia="Times New Roman" w:hAnsi="Arial" w:cs="Arial"/>
          <w:b/>
          <w:sz w:val="24"/>
          <w:szCs w:val="20"/>
          <w:lang w:eastAsia="pl-PL"/>
        </w:rPr>
        <w:t xml:space="preserve">% </w:t>
      </w:r>
    </w:p>
    <w:p w14:paraId="3BD72BE4" w14:textId="77777777" w:rsidR="008A742E" w:rsidRPr="00972581" w:rsidRDefault="008A742E" w:rsidP="008A742E">
      <w:pPr>
        <w:spacing w:after="13" w:line="240" w:lineRule="auto"/>
        <w:ind w:left="152" w:right="912" w:hanging="10"/>
        <w:jc w:val="both"/>
        <w:rPr>
          <w:rFonts w:ascii="Arial" w:eastAsia="Times New Roman" w:hAnsi="Arial" w:cs="Arial"/>
          <w:b/>
          <w:sz w:val="24"/>
          <w:szCs w:val="20"/>
          <w:lang w:eastAsia="pl-PL"/>
        </w:rPr>
      </w:pPr>
    </w:p>
    <w:p w14:paraId="48BB9608" w14:textId="56E95C64" w:rsidR="008A742E" w:rsidRPr="00972581" w:rsidRDefault="008A742E" w:rsidP="008A742E">
      <w:pPr>
        <w:spacing w:after="13" w:line="240" w:lineRule="auto"/>
        <w:ind w:left="152" w:right="912" w:firstLine="132"/>
        <w:rPr>
          <w:rFonts w:ascii="Arial" w:eastAsia="Segoe UI" w:hAnsi="Arial" w:cs="Arial"/>
          <w:sz w:val="24"/>
          <w:lang w:eastAsia="pl-PL"/>
        </w:rPr>
      </w:pPr>
      <w:r w:rsidRPr="00972581">
        <w:rPr>
          <w:rFonts w:ascii="Arial" w:eastAsia="Times New Roman" w:hAnsi="Arial" w:cs="Arial"/>
          <w:sz w:val="24"/>
          <w:szCs w:val="20"/>
          <w:lang w:eastAsia="pl-PL"/>
        </w:rPr>
        <w:t xml:space="preserve">Oferta z </w:t>
      </w:r>
      <w:r w:rsidR="002D33E1" w:rsidRPr="00972581">
        <w:rPr>
          <w:rFonts w:ascii="Arial" w:eastAsia="Times New Roman" w:hAnsi="Arial" w:cs="Arial"/>
          <w:sz w:val="24"/>
          <w:szCs w:val="20"/>
          <w:lang w:eastAsia="pl-PL"/>
        </w:rPr>
        <w:t>najwyższym upustem cenowym</w:t>
      </w:r>
      <w:r w:rsidRPr="00972581">
        <w:rPr>
          <w:rFonts w:ascii="Arial" w:eastAsia="Times New Roman" w:hAnsi="Arial" w:cs="Arial"/>
          <w:sz w:val="24"/>
          <w:szCs w:val="20"/>
          <w:lang w:eastAsia="pl-PL"/>
        </w:rPr>
        <w:t xml:space="preserve"> otrzyma </w:t>
      </w:r>
      <w:r w:rsidR="002426FB" w:rsidRPr="00972581">
        <w:rPr>
          <w:rFonts w:ascii="Arial" w:eastAsia="Times New Roman" w:hAnsi="Arial" w:cs="Arial"/>
          <w:sz w:val="24"/>
          <w:szCs w:val="20"/>
          <w:lang w:eastAsia="pl-PL"/>
        </w:rPr>
        <w:t>5</w:t>
      </w:r>
      <w:r w:rsidRPr="00972581">
        <w:rPr>
          <w:rFonts w:ascii="Arial" w:eastAsia="Times New Roman" w:hAnsi="Arial" w:cs="Arial"/>
          <w:sz w:val="24"/>
          <w:szCs w:val="20"/>
          <w:lang w:eastAsia="pl-PL"/>
        </w:rPr>
        <w:t xml:space="preserve"> pkt., inne    proporcjonalnie mniej  według wzoru: </w:t>
      </w:r>
    </w:p>
    <w:p w14:paraId="5F778054" w14:textId="21FAD0A2" w:rsidR="008A742E" w:rsidRPr="00972581" w:rsidRDefault="008A742E" w:rsidP="008A742E">
      <w:pPr>
        <w:spacing w:after="13" w:line="240" w:lineRule="auto"/>
        <w:ind w:left="152" w:right="912" w:hanging="10"/>
        <w:jc w:val="both"/>
        <w:rPr>
          <w:rFonts w:ascii="Arial" w:eastAsia="Segoe UI" w:hAnsi="Arial" w:cs="Arial"/>
          <w:sz w:val="24"/>
          <w:lang w:eastAsia="pl-PL"/>
        </w:rPr>
      </w:pPr>
    </w:p>
    <w:p w14:paraId="2E228E13" w14:textId="7B7A7986" w:rsidR="002D33E1" w:rsidRDefault="002D33E1" w:rsidP="008A742E">
      <w:pPr>
        <w:spacing w:after="13" w:line="240" w:lineRule="auto"/>
        <w:ind w:left="152" w:right="912" w:hanging="10"/>
        <w:jc w:val="both"/>
        <w:rPr>
          <w:rFonts w:ascii="Arial" w:eastAsia="Segoe UI" w:hAnsi="Arial" w:cs="Arial"/>
          <w:sz w:val="24"/>
          <w:lang w:eastAsia="pl-PL"/>
        </w:rPr>
      </w:pPr>
    </w:p>
    <w:p w14:paraId="2494FA00" w14:textId="77777777" w:rsidR="00972581" w:rsidRPr="00972581" w:rsidRDefault="00972581" w:rsidP="008A742E">
      <w:pPr>
        <w:spacing w:after="13" w:line="240" w:lineRule="auto"/>
        <w:ind w:left="152" w:right="912" w:hanging="10"/>
        <w:jc w:val="both"/>
        <w:rPr>
          <w:rFonts w:ascii="Arial" w:eastAsia="Segoe UI" w:hAnsi="Arial" w:cs="Arial"/>
          <w:sz w:val="24"/>
          <w:lang w:eastAsia="pl-PL"/>
        </w:rPr>
      </w:pPr>
    </w:p>
    <w:p w14:paraId="0683050A" w14:textId="699F747F" w:rsidR="008A742E" w:rsidRPr="00972581" w:rsidRDefault="008A742E" w:rsidP="008A742E">
      <w:pPr>
        <w:spacing w:after="13" w:line="240" w:lineRule="auto"/>
        <w:ind w:left="152" w:right="912" w:hanging="10"/>
        <w:jc w:val="both"/>
        <w:rPr>
          <w:rFonts w:ascii="Arial" w:eastAsia="Segoe UI" w:hAnsi="Arial" w:cs="Arial"/>
          <w:sz w:val="24"/>
          <w:lang w:eastAsia="pl-PL"/>
        </w:rPr>
      </w:pPr>
      <w:r w:rsidRPr="00972581">
        <w:rPr>
          <w:rFonts w:ascii="Arial" w:eastAsia="Times New Roman" w:hAnsi="Arial" w:cs="Arial"/>
          <w:sz w:val="24"/>
          <w:szCs w:val="20"/>
          <w:lang w:eastAsia="pl-PL"/>
        </w:rPr>
        <w:t xml:space="preserve">           </w:t>
      </w:r>
      <w:r w:rsidR="002D33E1" w:rsidRPr="00972581">
        <w:rPr>
          <w:rFonts w:ascii="Arial" w:eastAsia="Times New Roman" w:hAnsi="Arial" w:cs="Arial"/>
          <w:sz w:val="24"/>
          <w:szCs w:val="20"/>
          <w:lang w:eastAsia="pl-PL"/>
        </w:rPr>
        <w:t xml:space="preserve">                                 wielkość upustu w ofercie badanej</w:t>
      </w:r>
      <w:r w:rsidRPr="00972581">
        <w:rPr>
          <w:rFonts w:ascii="Arial" w:eastAsia="Times New Roman" w:hAnsi="Arial" w:cs="Arial"/>
          <w:sz w:val="24"/>
          <w:szCs w:val="20"/>
          <w:lang w:eastAsia="pl-PL"/>
        </w:rPr>
        <w:t xml:space="preserve"> </w:t>
      </w:r>
      <w:r w:rsidR="00972581">
        <w:rPr>
          <w:rFonts w:ascii="Arial" w:eastAsia="Times New Roman" w:hAnsi="Arial" w:cs="Arial"/>
          <w:sz w:val="24"/>
          <w:szCs w:val="20"/>
          <w:lang w:eastAsia="pl-PL"/>
        </w:rPr>
        <w:t>%</w:t>
      </w:r>
    </w:p>
    <w:p w14:paraId="6B650109" w14:textId="0917D644" w:rsidR="008A742E" w:rsidRPr="00972581" w:rsidRDefault="008A742E" w:rsidP="008A742E">
      <w:pPr>
        <w:spacing w:after="13" w:line="240" w:lineRule="auto"/>
        <w:ind w:left="152" w:right="-120" w:hanging="10"/>
        <w:jc w:val="both"/>
        <w:rPr>
          <w:rFonts w:ascii="Arial" w:eastAsia="Segoe UI" w:hAnsi="Arial" w:cs="Arial"/>
          <w:sz w:val="24"/>
          <w:lang w:eastAsia="pl-PL"/>
        </w:rPr>
      </w:pPr>
      <w:r w:rsidRPr="00972581">
        <w:rPr>
          <w:rFonts w:ascii="Arial" w:eastAsia="Times New Roman" w:hAnsi="Arial" w:cs="Arial"/>
          <w:b/>
          <w:sz w:val="24"/>
          <w:szCs w:val="20"/>
          <w:lang w:eastAsia="pl-PL"/>
        </w:rPr>
        <w:t>Ocena punktowa (</w:t>
      </w:r>
      <w:r w:rsidR="002D33E1" w:rsidRPr="00972581">
        <w:rPr>
          <w:rFonts w:ascii="Arial" w:eastAsia="Times New Roman" w:hAnsi="Arial" w:cs="Arial"/>
          <w:b/>
          <w:sz w:val="24"/>
          <w:szCs w:val="20"/>
          <w:lang w:eastAsia="pl-PL"/>
        </w:rPr>
        <w:t>U</w:t>
      </w:r>
      <w:r w:rsidRPr="00972581">
        <w:rPr>
          <w:rFonts w:ascii="Arial" w:eastAsia="Times New Roman" w:hAnsi="Arial" w:cs="Arial"/>
          <w:b/>
          <w:sz w:val="24"/>
          <w:szCs w:val="20"/>
          <w:lang w:eastAsia="pl-PL"/>
        </w:rPr>
        <w:t xml:space="preserve">) </w:t>
      </w:r>
      <w:r w:rsidRPr="00972581">
        <w:rPr>
          <w:rFonts w:ascii="Arial" w:eastAsia="Times New Roman" w:hAnsi="Arial" w:cs="Arial"/>
          <w:sz w:val="24"/>
          <w:szCs w:val="20"/>
          <w:lang w:eastAsia="pl-PL"/>
        </w:rPr>
        <w:t xml:space="preserve">= -------------------------------------------------------- x 100 pkt. x </w:t>
      </w:r>
      <w:r w:rsidR="002426FB" w:rsidRPr="00972581">
        <w:rPr>
          <w:rFonts w:ascii="Arial" w:eastAsia="Times New Roman" w:hAnsi="Arial" w:cs="Arial"/>
          <w:sz w:val="24"/>
          <w:szCs w:val="20"/>
          <w:lang w:eastAsia="pl-PL"/>
        </w:rPr>
        <w:t>5</w:t>
      </w:r>
      <w:r w:rsidRPr="00972581">
        <w:rPr>
          <w:rFonts w:ascii="Arial" w:eastAsia="Times New Roman" w:hAnsi="Arial" w:cs="Arial"/>
          <w:sz w:val="24"/>
          <w:szCs w:val="20"/>
          <w:lang w:eastAsia="pl-PL"/>
        </w:rPr>
        <w:t xml:space="preserve">% </w:t>
      </w:r>
    </w:p>
    <w:p w14:paraId="1CE59D26" w14:textId="3694FB0D" w:rsidR="008A742E" w:rsidRPr="00972581" w:rsidRDefault="008A742E" w:rsidP="008A742E">
      <w:pPr>
        <w:spacing w:after="13" w:line="240" w:lineRule="auto"/>
        <w:ind w:left="152" w:right="912" w:hanging="10"/>
        <w:jc w:val="both"/>
        <w:rPr>
          <w:rFonts w:ascii="Arial" w:eastAsia="Times New Roman" w:hAnsi="Arial" w:cs="Arial"/>
          <w:sz w:val="24"/>
          <w:szCs w:val="20"/>
          <w:lang w:eastAsia="pl-PL"/>
        </w:rPr>
      </w:pPr>
      <w:r w:rsidRPr="00972581">
        <w:rPr>
          <w:rFonts w:ascii="Arial" w:eastAsia="Times New Roman" w:hAnsi="Arial" w:cs="Arial"/>
          <w:sz w:val="24"/>
          <w:szCs w:val="20"/>
          <w:lang w:eastAsia="pl-PL"/>
        </w:rPr>
        <w:t xml:space="preserve">            </w:t>
      </w:r>
      <w:r w:rsidR="002D33E1" w:rsidRPr="00972581">
        <w:rPr>
          <w:rFonts w:ascii="Arial" w:eastAsia="Times New Roman" w:hAnsi="Arial" w:cs="Arial"/>
          <w:sz w:val="24"/>
          <w:szCs w:val="20"/>
          <w:lang w:eastAsia="pl-PL"/>
        </w:rPr>
        <w:t xml:space="preserve">                                najwyższy zaoferowany upust</w:t>
      </w:r>
      <w:r w:rsidR="00972581">
        <w:rPr>
          <w:rFonts w:ascii="Arial" w:eastAsia="Times New Roman" w:hAnsi="Arial" w:cs="Arial"/>
          <w:sz w:val="24"/>
          <w:szCs w:val="20"/>
          <w:lang w:eastAsia="pl-PL"/>
        </w:rPr>
        <w:t xml:space="preserve"> %</w:t>
      </w:r>
    </w:p>
    <w:p w14:paraId="2FCA7D6B" w14:textId="77777777" w:rsidR="008A742E" w:rsidRPr="00972581" w:rsidRDefault="008A742E" w:rsidP="008A742E">
      <w:pPr>
        <w:spacing w:after="13" w:line="240" w:lineRule="auto"/>
        <w:ind w:left="152" w:right="912" w:hanging="10"/>
        <w:jc w:val="both"/>
        <w:rPr>
          <w:rFonts w:ascii="Arial" w:eastAsia="Times New Roman" w:hAnsi="Arial" w:cs="Arial"/>
          <w:sz w:val="24"/>
          <w:szCs w:val="20"/>
          <w:lang w:eastAsia="pl-PL"/>
        </w:rPr>
      </w:pPr>
    </w:p>
    <w:p w14:paraId="063A37B5" w14:textId="183E4977" w:rsidR="008A742E" w:rsidRPr="00972581" w:rsidRDefault="002D33E1" w:rsidP="008A742E">
      <w:pPr>
        <w:spacing w:after="13" w:line="240" w:lineRule="auto"/>
        <w:ind w:left="284" w:right="-20"/>
        <w:jc w:val="both"/>
        <w:rPr>
          <w:rFonts w:ascii="Arial" w:eastAsia="Times New Roman" w:hAnsi="Arial" w:cs="Arial"/>
          <w:i/>
          <w:lang w:eastAsia="pl-PL"/>
        </w:rPr>
      </w:pPr>
      <w:r w:rsidRPr="00972581">
        <w:rPr>
          <w:rFonts w:ascii="Arial" w:eastAsia="Times New Roman" w:hAnsi="Arial" w:cs="Arial"/>
          <w:bCs/>
          <w:i/>
          <w:sz w:val="24"/>
          <w:szCs w:val="24"/>
          <w:lang w:eastAsia="pl-PL"/>
        </w:rPr>
        <w:t xml:space="preserve">Wykonawca poda w ofercie wyrażoną procentowo wielkość upustu dla 1 litra paliwa </w:t>
      </w:r>
      <w:r w:rsidR="00972581" w:rsidRPr="00972581">
        <w:rPr>
          <w:rFonts w:ascii="Arial" w:eastAsia="Times New Roman" w:hAnsi="Arial" w:cs="Arial"/>
          <w:bCs/>
          <w:i/>
          <w:sz w:val="24"/>
          <w:szCs w:val="24"/>
          <w:lang w:eastAsia="pl-PL"/>
        </w:rPr>
        <w:t>jednolitą dla wszystkich rodzajów paliwa. Procentową wielkość upustu (rabatu) należy podać z dokładnością do dwóch miejsc po przecinku.</w:t>
      </w:r>
    </w:p>
    <w:p w14:paraId="0277D953" w14:textId="77777777" w:rsidR="008A742E" w:rsidRPr="00972581" w:rsidRDefault="008A742E" w:rsidP="008A742E">
      <w:pPr>
        <w:spacing w:after="13" w:line="240" w:lineRule="auto"/>
        <w:ind w:right="-20"/>
        <w:jc w:val="both"/>
        <w:rPr>
          <w:rFonts w:ascii="Arial" w:eastAsia="Times New Roman" w:hAnsi="Arial" w:cs="Arial"/>
          <w:b/>
          <w:bCs/>
          <w:sz w:val="24"/>
          <w:szCs w:val="20"/>
          <w:lang w:eastAsia="pl-PL"/>
        </w:rPr>
      </w:pPr>
    </w:p>
    <w:p w14:paraId="4AD8EBF7" w14:textId="77777777" w:rsidR="008A742E" w:rsidRPr="00972581" w:rsidRDefault="008A742E" w:rsidP="008A742E">
      <w:pPr>
        <w:tabs>
          <w:tab w:val="left" w:pos="284"/>
        </w:tabs>
        <w:spacing w:after="4" w:line="260" w:lineRule="auto"/>
        <w:ind w:right="14"/>
        <w:jc w:val="both"/>
        <w:rPr>
          <w:rFonts w:ascii="Arial" w:eastAsia="Times New Roman" w:hAnsi="Arial" w:cs="Arial"/>
          <w:noProof/>
          <w:sz w:val="24"/>
          <w:szCs w:val="24"/>
          <w:lang w:eastAsia="pl-PL"/>
        </w:rPr>
      </w:pPr>
      <w:r w:rsidRPr="00972581">
        <w:rPr>
          <w:rFonts w:ascii="Arial" w:eastAsia="Times New Roman" w:hAnsi="Arial" w:cs="Arial"/>
          <w:noProof/>
          <w:sz w:val="24"/>
          <w:szCs w:val="24"/>
          <w:lang w:eastAsia="pl-PL"/>
        </w:rPr>
        <w:t xml:space="preserve">4. Ostateczna liczba punktów uzyskanych przez wykonawcę obliczna jest jako suma </w:t>
      </w:r>
    </w:p>
    <w:p w14:paraId="7EE14004" w14:textId="77777777" w:rsidR="008A742E" w:rsidRPr="00972581" w:rsidRDefault="008A742E" w:rsidP="008A742E">
      <w:pPr>
        <w:tabs>
          <w:tab w:val="left" w:pos="284"/>
        </w:tabs>
        <w:spacing w:after="4" w:line="260" w:lineRule="auto"/>
        <w:ind w:right="14"/>
        <w:jc w:val="both"/>
        <w:rPr>
          <w:rFonts w:ascii="Arial" w:eastAsia="Times New Roman" w:hAnsi="Arial" w:cs="Arial"/>
          <w:noProof/>
          <w:sz w:val="24"/>
          <w:szCs w:val="24"/>
          <w:lang w:eastAsia="pl-PL"/>
        </w:rPr>
      </w:pPr>
      <w:r w:rsidRPr="00972581">
        <w:rPr>
          <w:rFonts w:ascii="Arial" w:eastAsia="Times New Roman" w:hAnsi="Arial" w:cs="Arial"/>
          <w:noProof/>
          <w:sz w:val="24"/>
          <w:szCs w:val="24"/>
          <w:lang w:eastAsia="pl-PL"/>
        </w:rPr>
        <w:t xml:space="preserve">    punktów poszczególnych kryteriów.</w:t>
      </w:r>
    </w:p>
    <w:p w14:paraId="1D6C64DA" w14:textId="32DB41F5" w:rsidR="008A742E" w:rsidRPr="00972581" w:rsidRDefault="008A742E" w:rsidP="008A742E">
      <w:pPr>
        <w:tabs>
          <w:tab w:val="left" w:pos="1134"/>
        </w:tabs>
        <w:spacing w:after="4" w:line="260" w:lineRule="auto"/>
        <w:ind w:right="14"/>
        <w:jc w:val="both"/>
        <w:rPr>
          <w:rFonts w:ascii="Arial" w:eastAsia="Times New Roman" w:hAnsi="Arial" w:cs="Arial"/>
          <w:noProof/>
          <w:sz w:val="24"/>
          <w:szCs w:val="24"/>
          <w:lang w:eastAsia="pl-PL"/>
        </w:rPr>
      </w:pPr>
      <w:r w:rsidRPr="00972581">
        <w:rPr>
          <w:rFonts w:ascii="Arial" w:eastAsia="Times New Roman" w:hAnsi="Arial" w:cs="Arial"/>
          <w:noProof/>
          <w:sz w:val="24"/>
          <w:szCs w:val="24"/>
          <w:lang w:eastAsia="pl-PL"/>
        </w:rPr>
        <w:t xml:space="preserve">                                                          P = C + </w:t>
      </w:r>
      <w:r w:rsidR="00972581" w:rsidRPr="00972581">
        <w:rPr>
          <w:rFonts w:ascii="Arial" w:eastAsia="Times New Roman" w:hAnsi="Arial" w:cs="Arial"/>
          <w:noProof/>
          <w:sz w:val="24"/>
          <w:szCs w:val="24"/>
          <w:lang w:eastAsia="pl-PL"/>
        </w:rPr>
        <w:t>U</w:t>
      </w:r>
      <w:r w:rsidRPr="00972581">
        <w:rPr>
          <w:rFonts w:ascii="Arial" w:eastAsia="Times New Roman" w:hAnsi="Arial" w:cs="Arial"/>
          <w:noProof/>
          <w:sz w:val="24"/>
          <w:szCs w:val="24"/>
          <w:lang w:eastAsia="pl-PL"/>
        </w:rPr>
        <w:t xml:space="preserve"> </w:t>
      </w:r>
    </w:p>
    <w:p w14:paraId="6265C015" w14:textId="77777777" w:rsidR="008A742E" w:rsidRPr="00972581" w:rsidRDefault="008A742E" w:rsidP="008A742E">
      <w:pPr>
        <w:numPr>
          <w:ilvl w:val="0"/>
          <w:numId w:val="22"/>
        </w:numPr>
        <w:tabs>
          <w:tab w:val="left" w:pos="426"/>
          <w:tab w:val="left" w:pos="1134"/>
        </w:tabs>
        <w:spacing w:after="28" w:line="265" w:lineRule="auto"/>
        <w:ind w:right="14" w:hanging="417"/>
        <w:contextualSpacing/>
        <w:jc w:val="both"/>
        <w:rPr>
          <w:rFonts w:ascii="Arial" w:eastAsia="Calibri" w:hAnsi="Arial" w:cs="Arial"/>
          <w:sz w:val="24"/>
          <w:szCs w:val="24"/>
        </w:rPr>
      </w:pPr>
      <w:r w:rsidRPr="00972581">
        <w:rPr>
          <w:rFonts w:ascii="Arial" w:eastAsia="Calibri" w:hAnsi="Arial" w:cs="Arial"/>
          <w:sz w:val="24"/>
          <w:szCs w:val="24"/>
        </w:rPr>
        <w:t xml:space="preserve">Przez najkorzystniejszą ofertę należy rozumieć ofertę, która przedstawia </w:t>
      </w:r>
      <w:r w:rsidRPr="00972581">
        <w:rPr>
          <w:rFonts w:ascii="Arial" w:eastAsia="Calibri" w:hAnsi="Arial" w:cs="Arial"/>
          <w:sz w:val="24"/>
          <w:szCs w:val="24"/>
        </w:rPr>
        <w:br/>
        <w:t>najkorzystniejszy bilans punktów w kryteriach ceny oraz pozostałych kryteriów.</w:t>
      </w:r>
    </w:p>
    <w:p w14:paraId="7486CB01" w14:textId="77777777" w:rsidR="008A742E" w:rsidRPr="00972581"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 xml:space="preserve"> Punktacja przyznawana ofertom w kryterium – cena – będzie liczona z dokładnością do dwóch miejsc po przecinku. Najwyższa liczba punktów wyznaczy najkorzystniejszą ofertę.</w:t>
      </w:r>
    </w:p>
    <w:p w14:paraId="7226DC59" w14:textId="77777777" w:rsidR="008A742E" w:rsidRPr="00972581"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 xml:space="preserve"> Zamawiający udzieli zamówienia wykonawcy, którego oferta odpowiadać będzie wszystkim wymaganiom przedstawionym w ustawie PZP oraz w SWZ i zostanie oceniona jako najkorzystniejsza w oparciu o podane kryteria wyboru.</w:t>
      </w:r>
    </w:p>
    <w:p w14:paraId="57E02D41" w14:textId="77777777" w:rsidR="008A742E" w:rsidRPr="00972581"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4E34F83F" w14:textId="77777777" w:rsidR="008A742E" w:rsidRPr="00972581"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 xml:space="preserve"> Jeżeli oferty otrzymały taką samą ocenę w kryterium o najwyższej wadze, zamawiający wybiera ofertę z najniższą ceną. </w:t>
      </w:r>
    </w:p>
    <w:p w14:paraId="6124565C" w14:textId="77777777" w:rsidR="008A742E" w:rsidRPr="00972581"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 xml:space="preserve"> Jeżeli nie można dokonać wyboru oferty, w sposób o którym mowa w ust.9, zamawiający wzywa wykonawców, którzy złożyli te oferty, do złożenia w terminie określonym przez zamawiającego ofert dodatkowych zawierających nową cenę. </w:t>
      </w:r>
      <w:r w:rsidRPr="00972581">
        <w:rPr>
          <w:rFonts w:ascii="Arial" w:eastAsia="Times New Roman" w:hAnsi="Arial" w:cs="Arial"/>
          <w:sz w:val="24"/>
          <w:szCs w:val="24"/>
          <w:lang w:eastAsia="pl-PL"/>
        </w:rPr>
        <w:lastRenderedPageBreak/>
        <w:t>Wykonawcy, składając oferty dodatkowe, nie mogą oferować cen wyższych niż zaoferowane w uprzednio złożonych przez nich ofertach.</w:t>
      </w:r>
    </w:p>
    <w:p w14:paraId="4A120095" w14:textId="77777777" w:rsidR="008A742E" w:rsidRPr="00972581"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 xml:space="preserve"> Zamawiający wybiera najkorzystniejszą ofertę w terminie związania ofertą określonym w dokumentach zamówienia. </w:t>
      </w:r>
    </w:p>
    <w:p w14:paraId="2FAD22F4" w14:textId="77777777" w:rsidR="008A742E" w:rsidRPr="00972581"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2022C7C7" w14:textId="77777777" w:rsidR="008A742E" w:rsidRPr="00972581" w:rsidRDefault="008A742E" w:rsidP="008A742E">
      <w:pPr>
        <w:numPr>
          <w:ilvl w:val="0"/>
          <w:numId w:val="22"/>
        </w:numPr>
        <w:tabs>
          <w:tab w:val="left" w:pos="426"/>
          <w:tab w:val="left" w:pos="1134"/>
        </w:tabs>
        <w:spacing w:after="28" w:line="265" w:lineRule="auto"/>
        <w:ind w:left="426" w:right="14" w:hanging="426"/>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 xml:space="preserve">W przypadku braku zgody, o której mowa w ust. 12, zamawiający zwraca się o wyrażenie takiej zgody do kolejnego wykonawcy, którego oferta została najwyżej oceniona, chyba że zachodzą przesłanki do unieważnienia postępowania. </w:t>
      </w:r>
    </w:p>
    <w:p w14:paraId="39AA5882" w14:textId="77777777" w:rsidR="00972581" w:rsidRPr="00972581" w:rsidRDefault="00972581" w:rsidP="008A742E">
      <w:pPr>
        <w:tabs>
          <w:tab w:val="left" w:pos="426"/>
          <w:tab w:val="left" w:pos="1134"/>
        </w:tabs>
        <w:spacing w:after="28" w:line="265" w:lineRule="auto"/>
        <w:ind w:right="14"/>
        <w:jc w:val="both"/>
        <w:rPr>
          <w:rFonts w:ascii="Arial" w:eastAsia="Times New Roman" w:hAnsi="Arial" w:cs="Arial"/>
          <w:sz w:val="24"/>
          <w:szCs w:val="24"/>
          <w:lang w:eastAsia="pl-PL"/>
        </w:rPr>
      </w:pPr>
    </w:p>
    <w:p w14:paraId="2F0ED3A3" w14:textId="77777777" w:rsidR="008A742E" w:rsidRPr="00972581" w:rsidRDefault="008A742E" w:rsidP="008A742E">
      <w:pPr>
        <w:spacing w:after="28" w:line="265" w:lineRule="auto"/>
        <w:ind w:right="14"/>
        <w:jc w:val="both"/>
        <w:rPr>
          <w:rFonts w:ascii="Times New Roman" w:eastAsia="Times New Roman" w:hAnsi="Times New Roman" w:cs="Times New Roman"/>
          <w:sz w:val="18"/>
          <w:lang w:eastAsia="pl-PL"/>
        </w:rPr>
      </w:pPr>
      <w:r w:rsidRPr="00972581">
        <w:rPr>
          <w:rFonts w:ascii="Arial" w:eastAsia="Times New Roman" w:hAnsi="Arial" w:cs="Arial"/>
          <w:b/>
          <w:sz w:val="24"/>
          <w:szCs w:val="24"/>
          <w:lang w:eastAsia="pl-PL"/>
        </w:rPr>
        <w:t>ROZDZIAŁ XVI. INFORMACJE DOTYCZĄCE ZABEPIECZENIA NALEŻYTEGO WYKONANIA UMOWY.</w:t>
      </w:r>
    </w:p>
    <w:p w14:paraId="17237D21" w14:textId="3410ED96" w:rsidR="008A742E" w:rsidRDefault="00972581" w:rsidP="00972581">
      <w:pPr>
        <w:pStyle w:val="Akapitzlist"/>
        <w:numPr>
          <w:ilvl w:val="0"/>
          <w:numId w:val="57"/>
        </w:numPr>
        <w:spacing w:after="28" w:line="265" w:lineRule="auto"/>
        <w:ind w:left="284" w:right="14" w:hanging="28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Zamawiający nie żąda od wykonawcy zabezpieczenia należytego wykonania umowy.</w:t>
      </w:r>
    </w:p>
    <w:p w14:paraId="08775223" w14:textId="77777777" w:rsidR="00972581" w:rsidRPr="00972581" w:rsidRDefault="00972581" w:rsidP="00972581">
      <w:pPr>
        <w:pStyle w:val="Akapitzlist"/>
        <w:spacing w:after="28" w:line="265" w:lineRule="auto"/>
        <w:ind w:left="284" w:right="14" w:firstLine="0"/>
        <w:jc w:val="both"/>
        <w:rPr>
          <w:rFonts w:ascii="Arial" w:eastAsia="Times New Roman" w:hAnsi="Arial" w:cs="Arial"/>
          <w:sz w:val="24"/>
          <w:szCs w:val="24"/>
          <w:lang w:eastAsia="pl-PL"/>
        </w:rPr>
      </w:pPr>
    </w:p>
    <w:p w14:paraId="4784282A" w14:textId="77777777" w:rsidR="008A742E" w:rsidRPr="00972581" w:rsidRDefault="008A742E" w:rsidP="008A742E">
      <w:pPr>
        <w:spacing w:after="28" w:line="265" w:lineRule="auto"/>
        <w:ind w:right="14"/>
        <w:jc w:val="both"/>
        <w:rPr>
          <w:rFonts w:ascii="Times New Roman" w:eastAsia="Times New Roman" w:hAnsi="Times New Roman" w:cs="Times New Roman"/>
          <w:sz w:val="18"/>
          <w:lang w:eastAsia="pl-PL"/>
        </w:rPr>
      </w:pPr>
      <w:r w:rsidRPr="00972581">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972581">
        <w:rPr>
          <w:rFonts w:ascii="Times New Roman" w:eastAsia="Times New Roman" w:hAnsi="Times New Roman" w:cs="Times New Roman"/>
          <w:sz w:val="20"/>
          <w:lang w:eastAsia="pl-PL"/>
        </w:rPr>
        <w:t>.</w:t>
      </w:r>
    </w:p>
    <w:p w14:paraId="3405B08B" w14:textId="77777777" w:rsidR="008A742E" w:rsidRPr="00972581"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972581"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972581">
        <w:rPr>
          <w:rFonts w:ascii="Arial" w:eastAsia="Times New Roman" w:hAnsi="Arial" w:cs="Arial"/>
          <w:sz w:val="24"/>
          <w:szCs w:val="24"/>
          <w:lang w:eastAsia="pl-PL"/>
        </w:rPr>
        <w:t xml:space="preserve">Zawarcie umowy nastąpi wg treści projektu postanowień umowy </w:t>
      </w:r>
      <w:r w:rsidRPr="00972581">
        <w:rPr>
          <w:rFonts w:ascii="Arial" w:eastAsia="Times New Roman" w:hAnsi="Arial" w:cs="Arial"/>
          <w:b/>
          <w:sz w:val="24"/>
          <w:szCs w:val="24"/>
          <w:lang w:eastAsia="pl-PL"/>
        </w:rPr>
        <w:t>– Załącznik Nr 6 do SWZ.</w:t>
      </w:r>
    </w:p>
    <w:p w14:paraId="5262F179" w14:textId="77777777" w:rsidR="008A742E" w:rsidRPr="00972581"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972581"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Wykonawca przed zawarciem umowy:</w:t>
      </w:r>
    </w:p>
    <w:p w14:paraId="341996D9" w14:textId="251AA55D" w:rsidR="008A742E" w:rsidRDefault="008A742E" w:rsidP="00972581">
      <w:pPr>
        <w:numPr>
          <w:ilvl w:val="0"/>
          <w:numId w:val="36"/>
        </w:numPr>
        <w:spacing w:after="0" w:line="260" w:lineRule="auto"/>
        <w:ind w:right="1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poda wszelkie informacje niezbędne do wypełnienia treści umowy na wezwanie zamawiającego,</w:t>
      </w:r>
    </w:p>
    <w:p w14:paraId="464C29B6" w14:textId="570AD9C2" w:rsidR="003864F5" w:rsidRPr="00FE4E28" w:rsidRDefault="003864F5" w:rsidP="003864F5">
      <w:pPr>
        <w:pStyle w:val="Tekstpodstawowy21"/>
        <w:widowControl/>
        <w:numPr>
          <w:ilvl w:val="0"/>
          <w:numId w:val="36"/>
        </w:numPr>
        <w:jc w:val="both"/>
      </w:pPr>
      <w:r w:rsidRPr="00FE4E28">
        <w:rPr>
          <w:rFonts w:cs="Arial"/>
        </w:rPr>
        <w:t>Wykonawca jest zobowiązany do przekazania Zamawiającemu wykazu wszystkich stacji paliwowych, o których mowa w paragrafie 2 ust. 3</w:t>
      </w:r>
      <w:r w:rsidRPr="00FE4E28">
        <w:t>. Projektowanych postanowień umowy.</w:t>
      </w:r>
    </w:p>
    <w:p w14:paraId="0A46B8D4" w14:textId="77777777" w:rsidR="003864F5" w:rsidRPr="00972581" w:rsidRDefault="003864F5" w:rsidP="003864F5">
      <w:pPr>
        <w:spacing w:after="0" w:line="260" w:lineRule="auto"/>
        <w:ind w:left="690" w:right="14"/>
        <w:jc w:val="both"/>
        <w:rPr>
          <w:rFonts w:ascii="Arial" w:eastAsia="Times New Roman" w:hAnsi="Arial" w:cs="Arial"/>
          <w:sz w:val="24"/>
          <w:szCs w:val="24"/>
          <w:lang w:eastAsia="pl-PL"/>
        </w:rPr>
      </w:pPr>
    </w:p>
    <w:p w14:paraId="54BCC6CB" w14:textId="77777777" w:rsidR="008A742E" w:rsidRPr="00972581"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972581"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972581"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972581" w:rsidRDefault="008A742E" w:rsidP="008A742E">
      <w:pPr>
        <w:spacing w:after="5" w:line="265" w:lineRule="auto"/>
        <w:ind w:left="89" w:right="14" w:hanging="3"/>
        <w:jc w:val="both"/>
        <w:rPr>
          <w:rFonts w:ascii="Arial" w:eastAsia="Times New Roman" w:hAnsi="Arial" w:cs="Arial"/>
          <w:b/>
          <w:sz w:val="24"/>
          <w:szCs w:val="24"/>
          <w:lang w:eastAsia="pl-PL"/>
        </w:rPr>
      </w:pPr>
      <w:r w:rsidRPr="00972581">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972581" w:rsidRDefault="008A742E" w:rsidP="008A742E">
      <w:pPr>
        <w:numPr>
          <w:ilvl w:val="0"/>
          <w:numId w:val="26"/>
        </w:numPr>
        <w:spacing w:after="4" w:line="260" w:lineRule="auto"/>
        <w:ind w:right="14" w:hanging="417"/>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lastRenderedPageBreak/>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972581"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972581"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Odwołanie przysługuje na:</w:t>
      </w:r>
    </w:p>
    <w:p w14:paraId="59A61DF8" w14:textId="77777777" w:rsidR="008A742E" w:rsidRPr="00972581"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972581"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972581"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Odwołanie zawiera dane wskazane w art. 516 ust. 1 ustawy.</w:t>
      </w:r>
    </w:p>
    <w:p w14:paraId="271F8B98" w14:textId="77777777" w:rsidR="008A742E" w:rsidRPr="00972581"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972581"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972581"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972581"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Odwołanie wnosi się w terminie:</w:t>
      </w:r>
    </w:p>
    <w:p w14:paraId="62910F88" w14:textId="77777777" w:rsidR="008A742E" w:rsidRPr="00972581"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720DB669" w14:textId="77777777" w:rsidR="008A742E" w:rsidRPr="00972581"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972581"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972581">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972581"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972581">
        <w:rPr>
          <w:rFonts w:ascii="Arial" w:eastAsia="Times New Roman" w:hAnsi="Arial" w:cs="Arial"/>
          <w:b/>
          <w:snapToGrid w:val="0"/>
          <w:sz w:val="24"/>
          <w:szCs w:val="24"/>
          <w:lang w:eastAsia="pl-PL"/>
        </w:rPr>
        <w:lastRenderedPageBreak/>
        <w:t>XIX . KLAUZULE INFORMACYJNE W ZAKRESIE DANYCH OSOBOWYCH.</w:t>
      </w:r>
    </w:p>
    <w:p w14:paraId="3A00E0CE" w14:textId="77777777" w:rsidR="008A742E" w:rsidRPr="00972581"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972581"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972581"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972581"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972581"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972581"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972581">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972581"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972581">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972581"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w:t>
      </w:r>
      <w:r w:rsidRPr="00972581">
        <w:rPr>
          <w:rFonts w:ascii="Arial" w:eastAsia="Times New Roman" w:hAnsi="Arial" w:cs="Arial"/>
          <w:snapToGrid w:val="0"/>
          <w:sz w:val="24"/>
          <w:szCs w:val="24"/>
          <w:lang w:eastAsia="pl-PL"/>
        </w:rPr>
        <w:br/>
        <w:t xml:space="preserve">konsekwencje niepodania określonych danych wynikają z ustawy Pzp; </w:t>
      </w:r>
    </w:p>
    <w:p w14:paraId="14806B84" w14:textId="77777777" w:rsidR="008A742E" w:rsidRPr="00972581"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972581"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Posiada Pani/Pan:</w:t>
      </w:r>
    </w:p>
    <w:p w14:paraId="08129C34" w14:textId="77777777" w:rsidR="008A742E" w:rsidRPr="00972581"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w:t>
      </w:r>
      <w:r w:rsidRPr="00972581">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972581"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w:t>
      </w:r>
      <w:r w:rsidRPr="00972581">
        <w:rPr>
          <w:rFonts w:ascii="Arial" w:eastAsia="Times New Roman" w:hAnsi="Arial" w:cs="Arial"/>
          <w:snapToGrid w:val="0"/>
          <w:sz w:val="24"/>
          <w:szCs w:val="24"/>
          <w:lang w:eastAsia="pl-PL"/>
        </w:rPr>
        <w:tab/>
        <w:t xml:space="preserve">na podstawie art. 16 Rozporządzenia prawo do sprostowania Pani/Pana danych </w:t>
      </w:r>
      <w:r w:rsidRPr="00972581">
        <w:rPr>
          <w:rFonts w:ascii="Arial" w:eastAsia="Times New Roman" w:hAnsi="Arial" w:cs="Arial"/>
          <w:snapToGrid w:val="0"/>
          <w:sz w:val="24"/>
          <w:szCs w:val="24"/>
          <w:lang w:eastAsia="pl-PL"/>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79C74E" w14:textId="77777777" w:rsidR="008A742E" w:rsidRPr="00972581"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w:t>
      </w:r>
      <w:r w:rsidRPr="00972581">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972581"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lastRenderedPageBreak/>
        <w:t>−</w:t>
      </w:r>
      <w:r w:rsidRPr="00972581">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972581"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Nie przysługuje Pani/Panu:</w:t>
      </w:r>
    </w:p>
    <w:p w14:paraId="0A34C72F" w14:textId="77777777" w:rsidR="008A742E" w:rsidRPr="00972581"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w:t>
      </w:r>
      <w:r w:rsidRPr="00972581">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972581"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w:t>
      </w:r>
      <w:r w:rsidRPr="00972581">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972581"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w:t>
      </w:r>
      <w:r w:rsidRPr="00972581">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199AEA33" w:rsidR="008A742E" w:rsidRPr="00972581" w:rsidRDefault="008A742E" w:rsidP="008A742E">
      <w:pPr>
        <w:spacing w:after="0" w:line="258" w:lineRule="atLeast"/>
        <w:ind w:left="360" w:right="-202"/>
        <w:jc w:val="both"/>
        <w:rPr>
          <w:rFonts w:ascii="Arial" w:eastAsia="Times New Roman" w:hAnsi="Arial" w:cs="Arial"/>
          <w:snapToGrid w:val="0"/>
          <w:sz w:val="24"/>
          <w:szCs w:val="24"/>
          <w:lang w:eastAsia="pl-PL"/>
        </w:rPr>
      </w:pPr>
      <w:r w:rsidRPr="00972581">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59A54856" w14:textId="77777777" w:rsidR="00FE4E28" w:rsidRPr="00136901" w:rsidRDefault="00FE4E28" w:rsidP="00912654">
      <w:pPr>
        <w:spacing w:after="0" w:line="258" w:lineRule="atLeast"/>
        <w:ind w:right="-202"/>
        <w:jc w:val="both"/>
        <w:rPr>
          <w:rFonts w:ascii="Arial" w:eastAsia="Times New Roman" w:hAnsi="Arial" w:cs="Arial"/>
          <w:snapToGrid w:val="0"/>
          <w:color w:val="FF0000"/>
          <w:sz w:val="24"/>
          <w:szCs w:val="24"/>
          <w:lang w:eastAsia="pl-PL"/>
        </w:rPr>
      </w:pPr>
    </w:p>
    <w:p w14:paraId="59BA7855" w14:textId="26F628D2" w:rsidR="008A742E" w:rsidRPr="00972581"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972581">
        <w:rPr>
          <w:rFonts w:ascii="Arial" w:eastAsia="Times New Roman" w:hAnsi="Arial" w:cs="Times New Roman"/>
          <w:b/>
          <w:bCs/>
          <w:snapToGrid w:val="0"/>
          <w:sz w:val="24"/>
          <w:szCs w:val="20"/>
          <w:lang w:eastAsia="pl-PL"/>
        </w:rPr>
        <w:t>ROZDZIAŁ XX. WYKAZ ZAŁĄCZNIKÓW DO SWZ:</w:t>
      </w:r>
    </w:p>
    <w:p w14:paraId="4C88D662" w14:textId="77777777" w:rsidR="00BE20CC" w:rsidRPr="00136901" w:rsidRDefault="00BE20CC" w:rsidP="008A742E">
      <w:pPr>
        <w:tabs>
          <w:tab w:val="left" w:pos="624"/>
        </w:tabs>
        <w:spacing w:before="60" w:after="0" w:line="266" w:lineRule="atLeast"/>
        <w:ind w:left="709" w:hanging="709"/>
        <w:jc w:val="both"/>
        <w:rPr>
          <w:rFonts w:ascii="Arial" w:eastAsia="Times New Roman" w:hAnsi="Arial" w:cs="Times New Roman"/>
          <w:b/>
          <w:bCs/>
          <w:snapToGrid w:val="0"/>
          <w:color w:val="FF0000"/>
          <w:sz w:val="24"/>
          <w:szCs w:val="20"/>
          <w:lang w:eastAsia="pl-PL"/>
        </w:rPr>
      </w:pPr>
    </w:p>
    <w:p w14:paraId="16888739" w14:textId="1CE96D93" w:rsidR="00091912" w:rsidRPr="00972581" w:rsidRDefault="00BA7CA2" w:rsidP="00972581">
      <w:pPr>
        <w:numPr>
          <w:ilvl w:val="0"/>
          <w:numId w:val="2"/>
        </w:numPr>
        <w:tabs>
          <w:tab w:val="left" w:pos="-2200"/>
        </w:tabs>
        <w:spacing w:before="60" w:after="0" w:line="266" w:lineRule="atLeast"/>
        <w:ind w:left="426" w:hanging="284"/>
        <w:rPr>
          <w:rFonts w:ascii="Arial" w:eastAsia="Times New Roman" w:hAnsi="Arial"/>
          <w:b/>
          <w:bCs/>
          <w:snapToGrid w:val="0"/>
          <w:sz w:val="24"/>
          <w:szCs w:val="20"/>
          <w:lang w:eastAsia="pl-PL"/>
        </w:rPr>
      </w:pPr>
      <w:r w:rsidRPr="00136901">
        <w:rPr>
          <w:rFonts w:ascii="Arial" w:eastAsia="Times New Roman" w:hAnsi="Arial" w:cs="Times New Roman"/>
          <w:bCs/>
          <w:snapToGrid w:val="0"/>
          <w:color w:val="FF0000"/>
          <w:sz w:val="24"/>
          <w:szCs w:val="20"/>
          <w:lang w:eastAsia="pl-PL"/>
        </w:rPr>
        <w:t xml:space="preserve"> </w:t>
      </w:r>
      <w:r w:rsidR="00972581">
        <w:rPr>
          <w:rFonts w:ascii="Arial" w:eastAsia="Times New Roman" w:hAnsi="Arial" w:cs="Times New Roman"/>
          <w:bCs/>
          <w:snapToGrid w:val="0"/>
          <w:color w:val="FF0000"/>
          <w:sz w:val="24"/>
          <w:szCs w:val="20"/>
          <w:lang w:eastAsia="pl-PL"/>
        </w:rPr>
        <w:t xml:space="preserve">   </w:t>
      </w:r>
      <w:r w:rsidR="00972581" w:rsidRPr="00972581">
        <w:rPr>
          <w:rFonts w:ascii="Arial" w:eastAsia="Times New Roman" w:hAnsi="Arial" w:cs="Times New Roman"/>
          <w:bCs/>
          <w:snapToGrid w:val="0"/>
          <w:sz w:val="24"/>
          <w:szCs w:val="20"/>
          <w:lang w:eastAsia="pl-PL"/>
        </w:rPr>
        <w:t>Wykaz pojazdów WITU stan na dzień 01.04.2022 r. – Załącznik Nr 1</w:t>
      </w:r>
    </w:p>
    <w:p w14:paraId="6A3E8665" w14:textId="77777777" w:rsidR="008A742E" w:rsidRPr="00972581"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972581">
        <w:rPr>
          <w:rFonts w:ascii="Arial" w:eastAsia="Times New Roman" w:hAnsi="Arial" w:cs="Times New Roman"/>
          <w:bCs/>
          <w:snapToGrid w:val="0"/>
          <w:sz w:val="24"/>
          <w:szCs w:val="20"/>
          <w:lang w:eastAsia="pl-PL"/>
        </w:rPr>
        <w:t xml:space="preserve">Formularz ofertowy – </w:t>
      </w:r>
      <w:r w:rsidRPr="00972581">
        <w:rPr>
          <w:rFonts w:ascii="Arial" w:eastAsia="Times New Roman" w:hAnsi="Arial" w:cs="Times New Roman"/>
          <w:b/>
          <w:bCs/>
          <w:snapToGrid w:val="0"/>
          <w:sz w:val="24"/>
          <w:szCs w:val="20"/>
          <w:lang w:eastAsia="pl-PL"/>
        </w:rPr>
        <w:t>Załącznik nr 2</w:t>
      </w:r>
    </w:p>
    <w:p w14:paraId="2DBB26E9" w14:textId="77777777" w:rsidR="008A742E" w:rsidRPr="00972581"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972581">
        <w:rPr>
          <w:rFonts w:ascii="Arial" w:eastAsia="Times New Roman" w:hAnsi="Arial" w:cs="Times New Roman"/>
          <w:snapToGrid w:val="0"/>
          <w:sz w:val="24"/>
          <w:szCs w:val="20"/>
          <w:lang w:eastAsia="pl-PL"/>
        </w:rPr>
        <w:t xml:space="preserve">Wzór oświadczenia wykonawcy o braku podstaw do wykluczenia </w:t>
      </w:r>
      <w:r w:rsidRPr="00972581">
        <w:rPr>
          <w:rFonts w:ascii="Arial" w:eastAsia="Times New Roman" w:hAnsi="Arial" w:cs="Times New Roman"/>
          <w:snapToGrid w:val="0"/>
          <w:sz w:val="24"/>
          <w:szCs w:val="20"/>
          <w:lang w:eastAsia="pl-PL"/>
        </w:rPr>
        <w:br/>
        <w:t xml:space="preserve">z postępowania – </w:t>
      </w:r>
      <w:r w:rsidRPr="00972581">
        <w:rPr>
          <w:rFonts w:ascii="Arial" w:eastAsia="Times New Roman" w:hAnsi="Arial" w:cs="Times New Roman"/>
          <w:b/>
          <w:bCs/>
          <w:snapToGrid w:val="0"/>
          <w:sz w:val="24"/>
          <w:szCs w:val="20"/>
          <w:lang w:eastAsia="pl-PL"/>
        </w:rPr>
        <w:t>Załącznik nr 3</w:t>
      </w:r>
    </w:p>
    <w:p w14:paraId="7FD084B1" w14:textId="09DCC548" w:rsidR="008A742E" w:rsidRPr="00972581"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972581">
        <w:rPr>
          <w:rFonts w:ascii="Arial" w:eastAsia="Times New Roman" w:hAnsi="Arial" w:cs="Times New Roman"/>
          <w:snapToGrid w:val="0"/>
          <w:sz w:val="24"/>
          <w:szCs w:val="20"/>
          <w:lang w:eastAsia="pl-PL"/>
        </w:rPr>
        <w:t>Wzór oświadczenie wykonawcy o spełnianiu warunków udziału w postępowaniu –</w:t>
      </w:r>
      <w:r w:rsidRPr="00972581">
        <w:rPr>
          <w:rFonts w:ascii="Arial" w:eastAsia="Times New Roman" w:hAnsi="Arial" w:cs="Times New Roman"/>
          <w:b/>
          <w:bCs/>
          <w:snapToGrid w:val="0"/>
          <w:sz w:val="24"/>
          <w:szCs w:val="20"/>
          <w:lang w:eastAsia="pl-PL"/>
        </w:rPr>
        <w:t xml:space="preserve"> Załącznik Nr 3A</w:t>
      </w:r>
    </w:p>
    <w:p w14:paraId="7589233C" w14:textId="36BD7510" w:rsidR="009F37BC" w:rsidRPr="00972581" w:rsidRDefault="009F37BC"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972581">
        <w:rPr>
          <w:rFonts w:ascii="Arial" w:eastAsia="Times New Roman" w:hAnsi="Arial" w:cs="Times New Roman"/>
          <w:bCs/>
          <w:snapToGrid w:val="0"/>
          <w:sz w:val="24"/>
          <w:szCs w:val="20"/>
          <w:lang w:eastAsia="pl-PL"/>
        </w:rPr>
        <w:t xml:space="preserve">Wzór Oświadczenia podmiotu </w:t>
      </w:r>
      <w:r w:rsidR="008D4CE1" w:rsidRPr="00972581">
        <w:rPr>
          <w:rFonts w:ascii="Arial" w:eastAsia="Times New Roman" w:hAnsi="Arial" w:cs="Times New Roman"/>
          <w:bCs/>
          <w:snapToGrid w:val="0"/>
          <w:sz w:val="24"/>
          <w:szCs w:val="20"/>
          <w:lang w:eastAsia="pl-PL"/>
        </w:rPr>
        <w:t xml:space="preserve">udostępniającego </w:t>
      </w:r>
      <w:r w:rsidRPr="00972581">
        <w:rPr>
          <w:rFonts w:ascii="Arial" w:eastAsia="Times New Roman" w:hAnsi="Arial" w:cs="Times New Roman"/>
          <w:bCs/>
          <w:snapToGrid w:val="0"/>
          <w:sz w:val="24"/>
          <w:szCs w:val="20"/>
          <w:lang w:eastAsia="pl-PL"/>
        </w:rPr>
        <w:t>zasoby</w:t>
      </w:r>
      <w:r w:rsidRPr="00972581">
        <w:rPr>
          <w:rFonts w:ascii="Arial" w:eastAsia="Times New Roman" w:hAnsi="Arial" w:cs="Times New Roman"/>
          <w:b/>
          <w:bCs/>
          <w:snapToGrid w:val="0"/>
          <w:sz w:val="24"/>
          <w:szCs w:val="20"/>
          <w:lang w:eastAsia="pl-PL"/>
        </w:rPr>
        <w:t xml:space="preserve"> – Załącznik nr 3B </w:t>
      </w:r>
    </w:p>
    <w:p w14:paraId="7D7F8883" w14:textId="77777777" w:rsidR="008A742E" w:rsidRPr="00972581"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972581">
        <w:rPr>
          <w:rFonts w:ascii="Arial" w:eastAsia="Times New Roman" w:hAnsi="Arial" w:cs="Times New Roman"/>
          <w:bCs/>
          <w:snapToGrid w:val="0"/>
          <w:sz w:val="24"/>
          <w:szCs w:val="20"/>
          <w:lang w:eastAsia="pl-PL"/>
        </w:rPr>
        <w:t xml:space="preserve">Wzór świadczenia o przynależności lub braku przynależności do grupy kapitałowej– </w:t>
      </w:r>
      <w:r w:rsidRPr="00972581">
        <w:rPr>
          <w:rFonts w:ascii="Arial" w:eastAsia="Times New Roman" w:hAnsi="Arial" w:cs="Times New Roman"/>
          <w:b/>
          <w:snapToGrid w:val="0"/>
          <w:sz w:val="24"/>
          <w:szCs w:val="20"/>
          <w:lang w:eastAsia="pl-PL"/>
        </w:rPr>
        <w:t>Załącznik nr 4</w:t>
      </w:r>
    </w:p>
    <w:p w14:paraId="20A50081" w14:textId="77777777" w:rsidR="008A742E" w:rsidRPr="00972581"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972581">
        <w:rPr>
          <w:rFonts w:ascii="Arial" w:eastAsia="Times New Roman" w:hAnsi="Arial" w:cs="Times New Roman"/>
          <w:bCs/>
          <w:snapToGrid w:val="0"/>
          <w:sz w:val="24"/>
          <w:szCs w:val="20"/>
          <w:lang w:eastAsia="pl-PL"/>
        </w:rPr>
        <w:t xml:space="preserve">Wzór Wykazu wykonanych dostaw – </w:t>
      </w:r>
      <w:r w:rsidRPr="00972581">
        <w:rPr>
          <w:rFonts w:ascii="Arial" w:eastAsia="Times New Roman" w:hAnsi="Arial" w:cs="Times New Roman"/>
          <w:b/>
          <w:snapToGrid w:val="0"/>
          <w:sz w:val="24"/>
          <w:szCs w:val="20"/>
          <w:lang w:eastAsia="pl-PL"/>
        </w:rPr>
        <w:t>Załącznik nr 5</w:t>
      </w:r>
    </w:p>
    <w:p w14:paraId="75111287" w14:textId="77777777" w:rsidR="008A742E" w:rsidRPr="00972581"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972581">
        <w:rPr>
          <w:rFonts w:ascii="Arial" w:eastAsia="Times New Roman" w:hAnsi="Arial" w:cs="Times New Roman"/>
          <w:bCs/>
          <w:snapToGrid w:val="0"/>
          <w:sz w:val="24"/>
          <w:szCs w:val="20"/>
          <w:lang w:eastAsia="pl-PL"/>
        </w:rPr>
        <w:t>Projektowane  postanowienia umowy –</w:t>
      </w:r>
      <w:r w:rsidRPr="00972581">
        <w:rPr>
          <w:rFonts w:ascii="Arial" w:eastAsia="Times New Roman" w:hAnsi="Arial" w:cs="Times New Roman"/>
          <w:b/>
          <w:snapToGrid w:val="0"/>
          <w:sz w:val="24"/>
          <w:szCs w:val="20"/>
          <w:lang w:eastAsia="pl-PL"/>
        </w:rPr>
        <w:t xml:space="preserve"> Załącznik nr </w:t>
      </w:r>
      <w:bookmarkEnd w:id="3"/>
      <w:r w:rsidRPr="00972581">
        <w:rPr>
          <w:rFonts w:ascii="Arial" w:eastAsia="Times New Roman" w:hAnsi="Arial" w:cs="Times New Roman"/>
          <w:b/>
          <w:snapToGrid w:val="0"/>
          <w:sz w:val="24"/>
          <w:szCs w:val="20"/>
          <w:lang w:eastAsia="pl-PL"/>
        </w:rPr>
        <w:t>6</w:t>
      </w:r>
    </w:p>
    <w:p w14:paraId="2B00B1B1" w14:textId="77777777" w:rsidR="008A742E" w:rsidRPr="00136901" w:rsidRDefault="008A742E" w:rsidP="008A742E">
      <w:pPr>
        <w:spacing w:after="0" w:line="240" w:lineRule="auto"/>
        <w:rPr>
          <w:rFonts w:ascii="Arial" w:eastAsia="Times New Roman" w:hAnsi="Arial" w:cs="Arial"/>
          <w:snapToGrid w:val="0"/>
          <w:color w:val="FF0000"/>
          <w:szCs w:val="20"/>
          <w:lang w:eastAsia="pl-PL"/>
        </w:rPr>
      </w:pPr>
    </w:p>
    <w:p w14:paraId="1E51BC33" w14:textId="06354975" w:rsidR="002426FB" w:rsidRPr="00136901" w:rsidRDefault="002426FB" w:rsidP="008A742E">
      <w:pPr>
        <w:spacing w:after="0" w:line="240" w:lineRule="auto"/>
        <w:rPr>
          <w:rFonts w:ascii="Arial" w:eastAsia="Times New Roman" w:hAnsi="Arial" w:cs="Arial"/>
          <w:snapToGrid w:val="0"/>
          <w:color w:val="FF0000"/>
          <w:szCs w:val="20"/>
          <w:lang w:eastAsia="pl-PL"/>
        </w:rPr>
      </w:pPr>
    </w:p>
    <w:p w14:paraId="454FB6CA" w14:textId="763A5931" w:rsidR="00C16BF5" w:rsidRPr="00136901" w:rsidRDefault="00C16BF5" w:rsidP="008A742E">
      <w:pPr>
        <w:spacing w:after="0" w:line="240" w:lineRule="auto"/>
        <w:rPr>
          <w:rFonts w:ascii="Arial" w:eastAsia="Times New Roman" w:hAnsi="Arial" w:cs="Arial"/>
          <w:snapToGrid w:val="0"/>
          <w:color w:val="FF0000"/>
          <w:szCs w:val="20"/>
          <w:lang w:eastAsia="pl-PL"/>
        </w:rPr>
      </w:pPr>
    </w:p>
    <w:p w14:paraId="377CA98F" w14:textId="08515B2F" w:rsidR="00C16BF5" w:rsidRPr="00136901" w:rsidRDefault="00C16BF5" w:rsidP="008A742E">
      <w:pPr>
        <w:spacing w:after="0" w:line="240" w:lineRule="auto"/>
        <w:rPr>
          <w:rFonts w:ascii="Arial" w:eastAsia="Times New Roman" w:hAnsi="Arial" w:cs="Arial"/>
          <w:snapToGrid w:val="0"/>
          <w:color w:val="FF0000"/>
          <w:szCs w:val="20"/>
          <w:lang w:eastAsia="pl-PL"/>
        </w:rPr>
      </w:pPr>
    </w:p>
    <w:p w14:paraId="63460ECB" w14:textId="50204D62" w:rsidR="00C16BF5" w:rsidRPr="00136901" w:rsidRDefault="00C16BF5" w:rsidP="008A742E">
      <w:pPr>
        <w:spacing w:after="0" w:line="240" w:lineRule="auto"/>
        <w:rPr>
          <w:rFonts w:ascii="Arial" w:eastAsia="Times New Roman" w:hAnsi="Arial" w:cs="Arial"/>
          <w:snapToGrid w:val="0"/>
          <w:color w:val="FF0000"/>
          <w:szCs w:val="20"/>
          <w:lang w:eastAsia="pl-PL"/>
        </w:rPr>
      </w:pPr>
    </w:p>
    <w:p w14:paraId="02459B9F" w14:textId="77777777" w:rsidR="00B07D49" w:rsidRPr="00136901" w:rsidRDefault="00B07D49" w:rsidP="008A742E">
      <w:pPr>
        <w:spacing w:after="0" w:line="240" w:lineRule="auto"/>
        <w:rPr>
          <w:rFonts w:ascii="Arial" w:eastAsia="Times New Roman" w:hAnsi="Arial" w:cs="Arial"/>
          <w:snapToGrid w:val="0"/>
          <w:color w:val="FF0000"/>
          <w:szCs w:val="20"/>
          <w:lang w:eastAsia="pl-PL"/>
        </w:rPr>
      </w:pPr>
    </w:p>
    <w:p w14:paraId="10C39C5A" w14:textId="77777777" w:rsidR="00C16BF5" w:rsidRPr="00136901" w:rsidRDefault="00C16BF5" w:rsidP="008A742E">
      <w:pPr>
        <w:spacing w:after="0" w:line="240" w:lineRule="auto"/>
        <w:rPr>
          <w:rFonts w:ascii="Arial" w:eastAsia="Times New Roman" w:hAnsi="Arial" w:cs="Arial"/>
          <w:snapToGrid w:val="0"/>
          <w:color w:val="FF0000"/>
          <w:szCs w:val="20"/>
          <w:lang w:eastAsia="pl-PL"/>
        </w:rPr>
      </w:pPr>
    </w:p>
    <w:p w14:paraId="6145A2DA" w14:textId="77777777" w:rsidR="002426FB" w:rsidRDefault="002426FB" w:rsidP="008A742E">
      <w:pPr>
        <w:spacing w:after="0" w:line="240" w:lineRule="auto"/>
        <w:rPr>
          <w:rFonts w:ascii="Arial" w:eastAsia="Times New Roman" w:hAnsi="Arial" w:cs="Arial"/>
          <w:snapToGrid w:val="0"/>
          <w:color w:val="FF0000"/>
          <w:szCs w:val="20"/>
          <w:lang w:eastAsia="pl-PL"/>
        </w:rPr>
      </w:pPr>
    </w:p>
    <w:p w14:paraId="207E1BCA" w14:textId="77777777" w:rsidR="00912654" w:rsidRDefault="00912654" w:rsidP="008A742E">
      <w:pPr>
        <w:spacing w:after="0" w:line="240" w:lineRule="auto"/>
        <w:rPr>
          <w:rFonts w:ascii="Arial" w:eastAsia="Times New Roman" w:hAnsi="Arial" w:cs="Arial"/>
          <w:snapToGrid w:val="0"/>
          <w:color w:val="FF0000"/>
          <w:szCs w:val="20"/>
          <w:lang w:eastAsia="pl-PL"/>
        </w:rPr>
      </w:pPr>
    </w:p>
    <w:p w14:paraId="20FCC84F" w14:textId="77777777" w:rsidR="00912654" w:rsidRDefault="00912654" w:rsidP="008A742E">
      <w:pPr>
        <w:spacing w:after="0" w:line="240" w:lineRule="auto"/>
        <w:rPr>
          <w:rFonts w:ascii="Arial" w:eastAsia="Times New Roman" w:hAnsi="Arial" w:cs="Arial"/>
          <w:snapToGrid w:val="0"/>
          <w:color w:val="FF0000"/>
          <w:szCs w:val="20"/>
          <w:lang w:eastAsia="pl-PL"/>
        </w:rPr>
      </w:pPr>
    </w:p>
    <w:p w14:paraId="1C9D53D2" w14:textId="77777777" w:rsidR="00912654" w:rsidRDefault="00912654" w:rsidP="008A742E">
      <w:pPr>
        <w:spacing w:after="0" w:line="240" w:lineRule="auto"/>
        <w:rPr>
          <w:rFonts w:ascii="Arial" w:eastAsia="Times New Roman" w:hAnsi="Arial" w:cs="Arial"/>
          <w:snapToGrid w:val="0"/>
          <w:color w:val="FF0000"/>
          <w:szCs w:val="20"/>
          <w:lang w:eastAsia="pl-PL"/>
        </w:rPr>
      </w:pPr>
    </w:p>
    <w:p w14:paraId="5AA55FF3" w14:textId="77777777" w:rsidR="00912654" w:rsidRDefault="00912654" w:rsidP="008A742E">
      <w:pPr>
        <w:spacing w:after="0" w:line="240" w:lineRule="auto"/>
        <w:rPr>
          <w:rFonts w:ascii="Arial" w:eastAsia="Times New Roman" w:hAnsi="Arial" w:cs="Arial"/>
          <w:snapToGrid w:val="0"/>
          <w:color w:val="FF0000"/>
          <w:szCs w:val="20"/>
          <w:lang w:eastAsia="pl-PL"/>
        </w:rPr>
      </w:pPr>
    </w:p>
    <w:p w14:paraId="155EE41E" w14:textId="77777777" w:rsidR="00912654" w:rsidRDefault="00912654" w:rsidP="008A742E">
      <w:pPr>
        <w:spacing w:after="0" w:line="240" w:lineRule="auto"/>
        <w:rPr>
          <w:rFonts w:ascii="Arial" w:eastAsia="Times New Roman" w:hAnsi="Arial" w:cs="Arial"/>
          <w:snapToGrid w:val="0"/>
          <w:color w:val="FF0000"/>
          <w:szCs w:val="20"/>
          <w:lang w:eastAsia="pl-PL"/>
        </w:rPr>
      </w:pPr>
    </w:p>
    <w:p w14:paraId="74620985" w14:textId="77777777" w:rsidR="00912654" w:rsidRDefault="00912654" w:rsidP="008A742E">
      <w:pPr>
        <w:spacing w:after="0" w:line="240" w:lineRule="auto"/>
        <w:rPr>
          <w:rFonts w:ascii="Arial" w:eastAsia="Times New Roman" w:hAnsi="Arial" w:cs="Arial"/>
          <w:snapToGrid w:val="0"/>
          <w:color w:val="FF0000"/>
          <w:szCs w:val="20"/>
          <w:lang w:eastAsia="pl-PL"/>
        </w:rPr>
      </w:pPr>
    </w:p>
    <w:p w14:paraId="70141D1D" w14:textId="77777777" w:rsidR="00912654" w:rsidRDefault="00912654" w:rsidP="008A742E">
      <w:pPr>
        <w:spacing w:after="0" w:line="240" w:lineRule="auto"/>
        <w:rPr>
          <w:rFonts w:ascii="Arial" w:eastAsia="Times New Roman" w:hAnsi="Arial" w:cs="Arial"/>
          <w:snapToGrid w:val="0"/>
          <w:color w:val="FF0000"/>
          <w:szCs w:val="20"/>
          <w:lang w:eastAsia="pl-PL"/>
        </w:rPr>
      </w:pPr>
    </w:p>
    <w:p w14:paraId="4EADCDA8" w14:textId="17D5360A" w:rsidR="00912654" w:rsidRPr="00912654" w:rsidRDefault="002E6055" w:rsidP="008A742E">
      <w:pPr>
        <w:spacing w:after="0" w:line="240" w:lineRule="auto"/>
        <w:rPr>
          <w:rFonts w:ascii="Arial" w:eastAsia="Times New Roman" w:hAnsi="Arial" w:cs="Arial"/>
          <w:snapToGrid w:val="0"/>
          <w:szCs w:val="20"/>
          <w:lang w:eastAsia="pl-PL"/>
        </w:rPr>
      </w:pPr>
      <w:r>
        <w:rPr>
          <w:rFonts w:ascii="Arial" w:eastAsia="Times New Roman" w:hAnsi="Arial" w:cs="Arial"/>
          <w:snapToGrid w:val="0"/>
          <w:szCs w:val="20"/>
          <w:lang w:eastAsia="pl-PL"/>
        </w:rPr>
        <w:t>M.S. 04</w:t>
      </w:r>
      <w:r w:rsidR="00912654" w:rsidRPr="00912654">
        <w:rPr>
          <w:rFonts w:ascii="Arial" w:eastAsia="Times New Roman" w:hAnsi="Arial" w:cs="Arial"/>
          <w:snapToGrid w:val="0"/>
          <w:szCs w:val="20"/>
          <w:lang w:eastAsia="pl-PL"/>
        </w:rPr>
        <w:t>.03.2024 r.</w:t>
      </w:r>
    </w:p>
    <w:sectPr w:rsidR="00912654" w:rsidRPr="00912654"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B8E24" w14:textId="77777777" w:rsidR="00CE1A2E" w:rsidRDefault="00CE1A2E" w:rsidP="00ED1F90">
      <w:pPr>
        <w:spacing w:after="0" w:line="240" w:lineRule="auto"/>
      </w:pPr>
      <w:r>
        <w:separator/>
      </w:r>
    </w:p>
  </w:endnote>
  <w:endnote w:type="continuationSeparator" w:id="0">
    <w:p w14:paraId="22CD6851" w14:textId="77777777" w:rsidR="00CE1A2E" w:rsidRDefault="00CE1A2E"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65433045" w:rsidR="008B0B3D" w:rsidRDefault="008B0B3D">
        <w:pPr>
          <w:pStyle w:val="Stopka"/>
          <w:jc w:val="right"/>
        </w:pPr>
        <w:r>
          <w:fldChar w:fldCharType="begin"/>
        </w:r>
        <w:r>
          <w:instrText>PAGE   \* MERGEFORMAT</w:instrText>
        </w:r>
        <w:r>
          <w:fldChar w:fldCharType="separate"/>
        </w:r>
        <w:r w:rsidR="00090AF8">
          <w:rPr>
            <w:noProof/>
          </w:rPr>
          <w:t>16</w:t>
        </w:r>
        <w:r>
          <w:fldChar w:fldCharType="end"/>
        </w:r>
      </w:p>
    </w:sdtContent>
  </w:sdt>
  <w:p w14:paraId="5A28F24F" w14:textId="0086CFF3" w:rsidR="008B0B3D" w:rsidRDefault="008B0B3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66F81" w14:textId="77777777" w:rsidR="00CE1A2E" w:rsidRDefault="00CE1A2E" w:rsidP="00ED1F90">
      <w:pPr>
        <w:spacing w:after="0" w:line="240" w:lineRule="auto"/>
      </w:pPr>
      <w:r>
        <w:separator/>
      </w:r>
    </w:p>
  </w:footnote>
  <w:footnote w:type="continuationSeparator" w:id="0">
    <w:p w14:paraId="6079DEE5" w14:textId="77777777" w:rsidR="00CE1A2E" w:rsidRDefault="00CE1A2E"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CC63D" w14:textId="4F3CF780" w:rsidR="008B0B3D" w:rsidRPr="00F07F5B" w:rsidRDefault="008B0B3D" w:rsidP="003845EF">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0F2E63">
      <w:rPr>
        <w:rFonts w:ascii="Arial" w:eastAsia="Times New Roman" w:hAnsi="Arial" w:cs="Arial"/>
        <w:b/>
        <w:sz w:val="24"/>
        <w:szCs w:val="24"/>
        <w:lang w:eastAsia="pl-PL"/>
      </w:rPr>
      <w:t>ZP/6/24/D8/L/16/004/05</w:t>
    </w:r>
  </w:p>
  <w:p w14:paraId="4BCBC602" w14:textId="559F3ABA" w:rsidR="008B0B3D" w:rsidRPr="00F07F5B" w:rsidRDefault="008B0B3D" w:rsidP="00656286">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6713B92D" w:rsidR="008B0B3D" w:rsidRPr="00F07F5B" w:rsidRDefault="008B0B3D" w:rsidP="002C4CDB">
    <w:pPr>
      <w:ind w:left="426" w:right="-108"/>
      <w:jc w:val="right"/>
      <w:rPr>
        <w:rFonts w:ascii="Arial" w:eastAsia="Times New Roman" w:hAnsi="Arial" w:cs="Arial"/>
        <w:sz w:val="24"/>
        <w:szCs w:val="24"/>
        <w:lang w:eastAsia="pl-PL"/>
      </w:rPr>
    </w:pPr>
    <w:r>
      <w:rPr>
        <w:rFonts w:ascii="Arial" w:hAnsi="Arial" w:cs="Arial"/>
        <w:b/>
        <w:sz w:val="24"/>
        <w:szCs w:val="24"/>
      </w:rPr>
      <w:t xml:space="preserve">Nr sprawy </w:t>
    </w:r>
    <w:r w:rsidR="000F2E63">
      <w:rPr>
        <w:rFonts w:ascii="Arial" w:eastAsia="Times New Roman" w:hAnsi="Arial" w:cs="Arial"/>
        <w:b/>
        <w:sz w:val="24"/>
        <w:szCs w:val="24"/>
        <w:lang w:eastAsia="pl-PL"/>
      </w:rPr>
      <w:t>ZP/6/24/D8/L/16/004/05</w:t>
    </w:r>
  </w:p>
  <w:p w14:paraId="4D546059" w14:textId="77777777" w:rsidR="008B0B3D" w:rsidRDefault="008B0B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5C2ABA"/>
    <w:multiLevelType w:val="hybridMultilevel"/>
    <w:tmpl w:val="52F85E8E"/>
    <w:lvl w:ilvl="0" w:tplc="FC6EA73A">
      <w:start w:val="1"/>
      <w:numFmt w:val="decimal"/>
      <w:lvlText w:val="%1."/>
      <w:lvlJc w:val="left"/>
      <w:pPr>
        <w:ind w:left="888" w:hanging="360"/>
      </w:pPr>
      <w:rPr>
        <w:rFonts w:ascii="Arial" w:hAnsi="Arial" w:cs="Arial" w:hint="default"/>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12"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15:restartNumberingAfterBreak="0">
    <w:nsid w:val="22595F23"/>
    <w:multiLevelType w:val="hybridMultilevel"/>
    <w:tmpl w:val="F4201D82"/>
    <w:lvl w:ilvl="0" w:tplc="263E701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75443C"/>
    <w:multiLevelType w:val="hybridMultilevel"/>
    <w:tmpl w:val="CCE2732A"/>
    <w:lvl w:ilvl="0" w:tplc="C494F63E">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1"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3"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5"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6"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BB15D2"/>
    <w:multiLevelType w:val="hybridMultilevel"/>
    <w:tmpl w:val="7492625A"/>
    <w:lvl w:ilvl="0" w:tplc="6D861248">
      <w:start w:val="1"/>
      <w:numFmt w:val="lowerLetter"/>
      <w:lvlText w:val="%1)"/>
      <w:lvlJc w:val="left"/>
      <w:pPr>
        <w:ind w:left="1440" w:hanging="360"/>
      </w:pPr>
      <w:rPr>
        <w:rFonts w:ascii="Arial" w:hAnsi="Arial" w:cs="Arial"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D83121D"/>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3" w15:restartNumberingAfterBreak="0">
    <w:nsid w:val="56541752"/>
    <w:multiLevelType w:val="hybridMultilevel"/>
    <w:tmpl w:val="98EAB604"/>
    <w:lvl w:ilvl="0" w:tplc="7EDC51BA">
      <w:start w:val="1"/>
      <w:numFmt w:val="bullet"/>
      <w:lvlText w:val=""/>
      <w:lvlJc w:val="left"/>
      <w:pPr>
        <w:tabs>
          <w:tab w:val="num" w:pos="1420"/>
        </w:tabs>
        <w:ind w:left="1420" w:hanging="360"/>
      </w:pPr>
      <w:rPr>
        <w:rFonts w:ascii="Symbol" w:hAnsi="Symbol" w:hint="default"/>
      </w:rPr>
    </w:lvl>
    <w:lvl w:ilvl="1" w:tplc="04150003" w:tentative="1">
      <w:start w:val="1"/>
      <w:numFmt w:val="bullet"/>
      <w:lvlText w:val="o"/>
      <w:lvlJc w:val="left"/>
      <w:pPr>
        <w:tabs>
          <w:tab w:val="num" w:pos="2140"/>
        </w:tabs>
        <w:ind w:left="2140" w:hanging="360"/>
      </w:pPr>
      <w:rPr>
        <w:rFonts w:ascii="Courier New" w:hAnsi="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4"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7"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1"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3"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6" w15:restartNumberingAfterBreak="0">
    <w:nsid w:val="7CE53CEC"/>
    <w:multiLevelType w:val="multilevel"/>
    <w:tmpl w:val="0226CE5C"/>
    <w:lvl w:ilvl="0">
      <w:start w:val="1"/>
      <w:numFmt w:val="decimal"/>
      <w:lvlText w:val="%1."/>
      <w:lvlJc w:val="left"/>
      <w:pPr>
        <w:ind w:left="777" w:hanging="360"/>
      </w:pPr>
      <w:rPr>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7"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56"/>
  </w:num>
  <w:num w:numId="3">
    <w:abstractNumId w:val="42"/>
  </w:num>
  <w:num w:numId="4">
    <w:abstractNumId w:val="8"/>
  </w:num>
  <w:num w:numId="5">
    <w:abstractNumId w:val="44"/>
  </w:num>
  <w:num w:numId="6">
    <w:abstractNumId w:val="19"/>
  </w:num>
  <w:num w:numId="7">
    <w:abstractNumId w:val="17"/>
  </w:num>
  <w:num w:numId="8">
    <w:abstractNumId w:val="49"/>
  </w:num>
  <w:num w:numId="9">
    <w:abstractNumId w:val="53"/>
  </w:num>
  <w:num w:numId="10">
    <w:abstractNumId w:val="35"/>
  </w:num>
  <w:num w:numId="11">
    <w:abstractNumId w:val="5"/>
  </w:num>
  <w:num w:numId="12">
    <w:abstractNumId w:val="23"/>
  </w:num>
  <w:num w:numId="13">
    <w:abstractNumId w:val="50"/>
  </w:num>
  <w:num w:numId="14">
    <w:abstractNumId w:val="26"/>
  </w:num>
  <w:num w:numId="15">
    <w:abstractNumId w:val="31"/>
  </w:num>
  <w:num w:numId="16">
    <w:abstractNumId w:val="36"/>
  </w:num>
  <w:num w:numId="17">
    <w:abstractNumId w:val="6"/>
  </w:num>
  <w:num w:numId="18">
    <w:abstractNumId w:val="2"/>
  </w:num>
  <w:num w:numId="19">
    <w:abstractNumId w:val="16"/>
  </w:num>
  <w:num w:numId="20">
    <w:abstractNumId w:val="41"/>
  </w:num>
  <w:num w:numId="21">
    <w:abstractNumId w:val="40"/>
  </w:num>
  <w:num w:numId="22">
    <w:abstractNumId w:val="29"/>
  </w:num>
  <w:num w:numId="23">
    <w:abstractNumId w:val="12"/>
  </w:num>
  <w:num w:numId="24">
    <w:abstractNumId w:val="21"/>
  </w:num>
  <w:num w:numId="25">
    <w:abstractNumId w:val="52"/>
  </w:num>
  <w:num w:numId="26">
    <w:abstractNumId w:val="38"/>
  </w:num>
  <w:num w:numId="27">
    <w:abstractNumId w:val="48"/>
  </w:num>
  <w:num w:numId="28">
    <w:abstractNumId w:val="0"/>
  </w:num>
  <w:num w:numId="29">
    <w:abstractNumId w:val="54"/>
  </w:num>
  <w:num w:numId="30">
    <w:abstractNumId w:val="33"/>
  </w:num>
  <w:num w:numId="31">
    <w:abstractNumId w:val="34"/>
  </w:num>
  <w:num w:numId="32">
    <w:abstractNumId w:val="20"/>
  </w:num>
  <w:num w:numId="33">
    <w:abstractNumId w:val="47"/>
  </w:num>
  <w:num w:numId="34">
    <w:abstractNumId w:val="24"/>
  </w:num>
  <w:num w:numId="35">
    <w:abstractNumId w:val="27"/>
  </w:num>
  <w:num w:numId="36">
    <w:abstractNumId w:val="22"/>
  </w:num>
  <w:num w:numId="37">
    <w:abstractNumId w:val="57"/>
  </w:num>
  <w:num w:numId="38">
    <w:abstractNumId w:val="7"/>
  </w:num>
  <w:num w:numId="39">
    <w:abstractNumId w:val="25"/>
  </w:num>
  <w:num w:numId="40">
    <w:abstractNumId w:val="45"/>
  </w:num>
  <w:num w:numId="41">
    <w:abstractNumId w:val="4"/>
  </w:num>
  <w:num w:numId="42">
    <w:abstractNumId w:val="46"/>
  </w:num>
  <w:num w:numId="43">
    <w:abstractNumId w:val="55"/>
  </w:num>
  <w:num w:numId="44">
    <w:abstractNumId w:val="3"/>
  </w:num>
  <w:num w:numId="45">
    <w:abstractNumId w:val="1"/>
  </w:num>
  <w:num w:numId="46">
    <w:abstractNumId w:val="32"/>
  </w:num>
  <w:num w:numId="47">
    <w:abstractNumId w:val="39"/>
  </w:num>
  <w:num w:numId="48">
    <w:abstractNumId w:val="37"/>
  </w:num>
  <w:num w:numId="49">
    <w:abstractNumId w:val="10"/>
  </w:num>
  <w:num w:numId="50">
    <w:abstractNumId w:val="9"/>
  </w:num>
  <w:num w:numId="51">
    <w:abstractNumId w:val="13"/>
  </w:num>
  <w:num w:numId="52">
    <w:abstractNumId w:val="15"/>
  </w:num>
  <w:num w:numId="53">
    <w:abstractNumId w:val="14"/>
  </w:num>
  <w:num w:numId="54">
    <w:abstractNumId w:val="11"/>
  </w:num>
  <w:num w:numId="55">
    <w:abstractNumId w:val="43"/>
  </w:num>
  <w:num w:numId="56">
    <w:abstractNumId w:val="28"/>
  </w:num>
  <w:num w:numId="57">
    <w:abstractNumId w:val="18"/>
  </w:num>
  <w:num w:numId="58">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14206"/>
    <w:rsid w:val="0002499E"/>
    <w:rsid w:val="00025EB0"/>
    <w:rsid w:val="00037218"/>
    <w:rsid w:val="00090AF8"/>
    <w:rsid w:val="00091912"/>
    <w:rsid w:val="000B4041"/>
    <w:rsid w:val="000C28A1"/>
    <w:rsid w:val="000C4890"/>
    <w:rsid w:val="000C64BA"/>
    <w:rsid w:val="000C6D5F"/>
    <w:rsid w:val="000D2D15"/>
    <w:rsid w:val="000E284B"/>
    <w:rsid w:val="000E34DF"/>
    <w:rsid w:val="000F2E63"/>
    <w:rsid w:val="00105B3D"/>
    <w:rsid w:val="00132EE2"/>
    <w:rsid w:val="00136901"/>
    <w:rsid w:val="00142B88"/>
    <w:rsid w:val="00147E66"/>
    <w:rsid w:val="001539C7"/>
    <w:rsid w:val="00163503"/>
    <w:rsid w:val="00181526"/>
    <w:rsid w:val="00190361"/>
    <w:rsid w:val="001B2B04"/>
    <w:rsid w:val="001B5193"/>
    <w:rsid w:val="001B68C7"/>
    <w:rsid w:val="001C1E68"/>
    <w:rsid w:val="001C77A1"/>
    <w:rsid w:val="001E2C3F"/>
    <w:rsid w:val="001E3AC7"/>
    <w:rsid w:val="00202DF8"/>
    <w:rsid w:val="002119FD"/>
    <w:rsid w:val="0022374B"/>
    <w:rsid w:val="00223C1F"/>
    <w:rsid w:val="002426FB"/>
    <w:rsid w:val="0024535B"/>
    <w:rsid w:val="00246E48"/>
    <w:rsid w:val="00252205"/>
    <w:rsid w:val="00252CAA"/>
    <w:rsid w:val="00260058"/>
    <w:rsid w:val="00260A55"/>
    <w:rsid w:val="0027003C"/>
    <w:rsid w:val="0029207D"/>
    <w:rsid w:val="002963F2"/>
    <w:rsid w:val="002965A9"/>
    <w:rsid w:val="002A41F9"/>
    <w:rsid w:val="002C4CDB"/>
    <w:rsid w:val="002D33E1"/>
    <w:rsid w:val="002D553C"/>
    <w:rsid w:val="002E08DE"/>
    <w:rsid w:val="002E6055"/>
    <w:rsid w:val="002E7AB4"/>
    <w:rsid w:val="002F0BF0"/>
    <w:rsid w:val="0030399B"/>
    <w:rsid w:val="00314BF6"/>
    <w:rsid w:val="00345081"/>
    <w:rsid w:val="0035223A"/>
    <w:rsid w:val="00361FDF"/>
    <w:rsid w:val="0036549D"/>
    <w:rsid w:val="00377B32"/>
    <w:rsid w:val="00383DB7"/>
    <w:rsid w:val="003845EF"/>
    <w:rsid w:val="003864F5"/>
    <w:rsid w:val="003A4500"/>
    <w:rsid w:val="003B0A53"/>
    <w:rsid w:val="003C0B5D"/>
    <w:rsid w:val="003C1023"/>
    <w:rsid w:val="003E2167"/>
    <w:rsid w:val="003F29C5"/>
    <w:rsid w:val="003F5337"/>
    <w:rsid w:val="003F6DB7"/>
    <w:rsid w:val="003F7925"/>
    <w:rsid w:val="0041305D"/>
    <w:rsid w:val="0042549E"/>
    <w:rsid w:val="00443F44"/>
    <w:rsid w:val="00445A53"/>
    <w:rsid w:val="00446C12"/>
    <w:rsid w:val="004475BD"/>
    <w:rsid w:val="00466A7A"/>
    <w:rsid w:val="00480AD1"/>
    <w:rsid w:val="00486530"/>
    <w:rsid w:val="004954B3"/>
    <w:rsid w:val="004D391B"/>
    <w:rsid w:val="004D4E64"/>
    <w:rsid w:val="005611C1"/>
    <w:rsid w:val="005E7897"/>
    <w:rsid w:val="006000DD"/>
    <w:rsid w:val="00611203"/>
    <w:rsid w:val="00615A54"/>
    <w:rsid w:val="00624F03"/>
    <w:rsid w:val="00630E87"/>
    <w:rsid w:val="006405B5"/>
    <w:rsid w:val="00641FA7"/>
    <w:rsid w:val="00656286"/>
    <w:rsid w:val="006649B0"/>
    <w:rsid w:val="00677939"/>
    <w:rsid w:val="00693615"/>
    <w:rsid w:val="00694E23"/>
    <w:rsid w:val="00697597"/>
    <w:rsid w:val="006A040A"/>
    <w:rsid w:val="006A3C87"/>
    <w:rsid w:val="006B2EBD"/>
    <w:rsid w:val="006B35AA"/>
    <w:rsid w:val="006C4499"/>
    <w:rsid w:val="006D26A2"/>
    <w:rsid w:val="006D5DC6"/>
    <w:rsid w:val="006E7350"/>
    <w:rsid w:val="006E7F73"/>
    <w:rsid w:val="00703962"/>
    <w:rsid w:val="00712178"/>
    <w:rsid w:val="0072047A"/>
    <w:rsid w:val="007205B6"/>
    <w:rsid w:val="00743896"/>
    <w:rsid w:val="00764A78"/>
    <w:rsid w:val="0076641C"/>
    <w:rsid w:val="0077595B"/>
    <w:rsid w:val="00790E37"/>
    <w:rsid w:val="00793E27"/>
    <w:rsid w:val="007A2843"/>
    <w:rsid w:val="007A2913"/>
    <w:rsid w:val="007D6A12"/>
    <w:rsid w:val="00807F1E"/>
    <w:rsid w:val="00815A95"/>
    <w:rsid w:val="00817089"/>
    <w:rsid w:val="00823BD9"/>
    <w:rsid w:val="00855365"/>
    <w:rsid w:val="008A742E"/>
    <w:rsid w:val="008B0B3D"/>
    <w:rsid w:val="008B261B"/>
    <w:rsid w:val="008B427F"/>
    <w:rsid w:val="008C4D2D"/>
    <w:rsid w:val="008C6CBE"/>
    <w:rsid w:val="008D4CE1"/>
    <w:rsid w:val="008F44D8"/>
    <w:rsid w:val="008F78A6"/>
    <w:rsid w:val="00912654"/>
    <w:rsid w:val="00924D3E"/>
    <w:rsid w:val="00947DE5"/>
    <w:rsid w:val="00970CF5"/>
    <w:rsid w:val="00972581"/>
    <w:rsid w:val="00980567"/>
    <w:rsid w:val="00981DD5"/>
    <w:rsid w:val="00990182"/>
    <w:rsid w:val="00994300"/>
    <w:rsid w:val="009B29A5"/>
    <w:rsid w:val="009C6ABE"/>
    <w:rsid w:val="009D0AC0"/>
    <w:rsid w:val="009E02FE"/>
    <w:rsid w:val="009F37BC"/>
    <w:rsid w:val="009F6D5A"/>
    <w:rsid w:val="00A233CF"/>
    <w:rsid w:val="00A4770D"/>
    <w:rsid w:val="00A56A07"/>
    <w:rsid w:val="00A650D4"/>
    <w:rsid w:val="00A844D8"/>
    <w:rsid w:val="00AA63EA"/>
    <w:rsid w:val="00AC6B69"/>
    <w:rsid w:val="00AD362D"/>
    <w:rsid w:val="00AD7C45"/>
    <w:rsid w:val="00B05FBB"/>
    <w:rsid w:val="00B06915"/>
    <w:rsid w:val="00B07D49"/>
    <w:rsid w:val="00B15C84"/>
    <w:rsid w:val="00B208BB"/>
    <w:rsid w:val="00B254A5"/>
    <w:rsid w:val="00B339F1"/>
    <w:rsid w:val="00B550D2"/>
    <w:rsid w:val="00B574BC"/>
    <w:rsid w:val="00B57E89"/>
    <w:rsid w:val="00B6720B"/>
    <w:rsid w:val="00B74B6D"/>
    <w:rsid w:val="00B75C33"/>
    <w:rsid w:val="00B774ED"/>
    <w:rsid w:val="00BA0058"/>
    <w:rsid w:val="00BA7CA2"/>
    <w:rsid w:val="00BD0CC8"/>
    <w:rsid w:val="00BD5122"/>
    <w:rsid w:val="00BE20CC"/>
    <w:rsid w:val="00BE23E2"/>
    <w:rsid w:val="00C03A84"/>
    <w:rsid w:val="00C04A7D"/>
    <w:rsid w:val="00C112C9"/>
    <w:rsid w:val="00C15104"/>
    <w:rsid w:val="00C16BF5"/>
    <w:rsid w:val="00C20B9C"/>
    <w:rsid w:val="00C2492F"/>
    <w:rsid w:val="00C652A5"/>
    <w:rsid w:val="00C67CCA"/>
    <w:rsid w:val="00C909FC"/>
    <w:rsid w:val="00C959B8"/>
    <w:rsid w:val="00CA053E"/>
    <w:rsid w:val="00CB07A2"/>
    <w:rsid w:val="00CB2644"/>
    <w:rsid w:val="00CC004B"/>
    <w:rsid w:val="00CC4B5E"/>
    <w:rsid w:val="00CE1A2E"/>
    <w:rsid w:val="00CE4302"/>
    <w:rsid w:val="00D40083"/>
    <w:rsid w:val="00D470A8"/>
    <w:rsid w:val="00D75CEC"/>
    <w:rsid w:val="00D84CD9"/>
    <w:rsid w:val="00D90228"/>
    <w:rsid w:val="00D93E18"/>
    <w:rsid w:val="00D96377"/>
    <w:rsid w:val="00D96564"/>
    <w:rsid w:val="00DA2C4C"/>
    <w:rsid w:val="00DC6D64"/>
    <w:rsid w:val="00DD0178"/>
    <w:rsid w:val="00DD0DD7"/>
    <w:rsid w:val="00DD29ED"/>
    <w:rsid w:val="00DD7709"/>
    <w:rsid w:val="00DE549D"/>
    <w:rsid w:val="00E13816"/>
    <w:rsid w:val="00E15D4B"/>
    <w:rsid w:val="00E45A30"/>
    <w:rsid w:val="00E46937"/>
    <w:rsid w:val="00E46B94"/>
    <w:rsid w:val="00E656A9"/>
    <w:rsid w:val="00E73761"/>
    <w:rsid w:val="00E8617F"/>
    <w:rsid w:val="00E94142"/>
    <w:rsid w:val="00EA4BCE"/>
    <w:rsid w:val="00EA4E1B"/>
    <w:rsid w:val="00EA6C9A"/>
    <w:rsid w:val="00EB19B0"/>
    <w:rsid w:val="00ED1F90"/>
    <w:rsid w:val="00ED28C3"/>
    <w:rsid w:val="00F00E60"/>
    <w:rsid w:val="00F0255B"/>
    <w:rsid w:val="00F06C74"/>
    <w:rsid w:val="00F075B1"/>
    <w:rsid w:val="00F07F5B"/>
    <w:rsid w:val="00F20D31"/>
    <w:rsid w:val="00F23888"/>
    <w:rsid w:val="00F3502B"/>
    <w:rsid w:val="00F42939"/>
    <w:rsid w:val="00F921E0"/>
    <w:rsid w:val="00F92607"/>
    <w:rsid w:val="00FD4E5E"/>
    <w:rsid w:val="00FE4E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B1FD8"/>
  <w15:docId w15:val="{E485C34A-27B4-4813-B5F2-2546087E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Tekstpodstawowywcity2">
    <w:name w:val="Body Text Indent 2"/>
    <w:basedOn w:val="Normalny"/>
    <w:link w:val="Tekstpodstawowywcity2Znak"/>
    <w:rsid w:val="000E284B"/>
    <w:pPr>
      <w:spacing w:after="0" w:line="240" w:lineRule="auto"/>
      <w:ind w:left="426" w:hanging="426"/>
    </w:pPr>
    <w:rPr>
      <w:rFonts w:ascii="Arial" w:eastAsia="Times New Roman" w:hAnsi="Arial" w:cs="Times New Roman"/>
      <w:sz w:val="24"/>
      <w:szCs w:val="20"/>
      <w:lang w:eastAsia="pl-PL"/>
    </w:rPr>
  </w:style>
  <w:style w:type="character" w:customStyle="1" w:styleId="Tekstpodstawowywcity2Znak">
    <w:name w:val="Tekst podstawowy wcięty 2 Znak"/>
    <w:basedOn w:val="Domylnaczcionkaakapitu"/>
    <w:link w:val="Tekstpodstawowywcity2"/>
    <w:rsid w:val="000E284B"/>
    <w:rPr>
      <w:rFonts w:ascii="Arial" w:eastAsia="Times New Roman" w:hAnsi="Arial" w:cs="Times New Roman"/>
      <w:sz w:val="24"/>
      <w:szCs w:val="20"/>
      <w:lang w:eastAsia="pl-PL"/>
    </w:rPr>
  </w:style>
  <w:style w:type="paragraph" w:customStyle="1" w:styleId="11">
    <w:name w:val="11)"/>
    <w:basedOn w:val="Normalny"/>
    <w:rsid w:val="0076641C"/>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 w:type="paragraph" w:customStyle="1" w:styleId="10">
    <w:name w:val="1)"/>
    <w:basedOn w:val="11"/>
    <w:rsid w:val="0076641C"/>
    <w:pPr>
      <w:tabs>
        <w:tab w:val="clear" w:pos="624"/>
        <w:tab w:val="left" w:pos="935"/>
      </w:tabs>
      <w:ind w:left="935"/>
    </w:pPr>
  </w:style>
  <w:style w:type="paragraph" w:customStyle="1" w:styleId="Tekstpodstawowy21">
    <w:name w:val="Tekst podstawowy 21"/>
    <w:basedOn w:val="Normalny"/>
    <w:rsid w:val="003864F5"/>
    <w:pPr>
      <w:widowControl w:val="0"/>
      <w:spacing w:after="0" w:line="240" w:lineRule="auto"/>
      <w:ind w:left="270" w:hanging="270"/>
    </w:pPr>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0B110-BAAC-4C57-89A3-CCE98F6D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26</Pages>
  <Words>9568</Words>
  <Characters>57411</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Aleksandra Blicharz</cp:lastModifiedBy>
  <cp:revision>226</cp:revision>
  <cp:lastPrinted>2021-07-20T11:35:00Z</cp:lastPrinted>
  <dcterms:created xsi:type="dcterms:W3CDTF">2021-11-10T13:22:00Z</dcterms:created>
  <dcterms:modified xsi:type="dcterms:W3CDTF">2024-03-07T09:02:00Z</dcterms:modified>
</cp:coreProperties>
</file>