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3E3D7A20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</w:t>
      </w:r>
      <w:r w:rsidR="00F447F2">
        <w:t>3</w:t>
      </w:r>
      <w:bookmarkStart w:id="0" w:name="_GoBack"/>
      <w:bookmarkEnd w:id="0"/>
      <w:r w:rsidR="002406DD">
        <w:t>-</w:t>
      </w:r>
      <w:r w:rsidR="00F469D2">
        <w:t>05-22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Pr="00F469D2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 w:themeColor="text1"/>
          <w:spacing w:val="-1"/>
          <w:sz w:val="28"/>
          <w:szCs w:val="28"/>
        </w:rPr>
      </w:pPr>
      <w:r w:rsidRPr="00F469D2">
        <w:rPr>
          <w:rFonts w:ascii="Arial" w:hAnsi="Arial" w:cs="Arial"/>
          <w:b/>
          <w:color w:val="000000" w:themeColor="text1"/>
          <w:spacing w:val="-1"/>
          <w:sz w:val="28"/>
          <w:szCs w:val="28"/>
        </w:rPr>
        <w:t xml:space="preserve">Informacja z otwarcia ofert </w:t>
      </w:r>
    </w:p>
    <w:p w14:paraId="761DC487" w14:textId="2B07F18E" w:rsidR="00F469D2" w:rsidRPr="00F469D2" w:rsidRDefault="007376EB" w:rsidP="00172B32">
      <w:pPr>
        <w:pStyle w:val="Nagwek3"/>
        <w:spacing w:before="0" w:after="240" w:line="360" w:lineRule="auto"/>
        <w:rPr>
          <w:b/>
          <w:color w:val="000000" w:themeColor="text1"/>
          <w:sz w:val="38"/>
          <w:szCs w:val="38"/>
        </w:rPr>
      </w:pPr>
      <w:r w:rsidRPr="00F469D2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postępowania o udzielenie zamówienia publicznego na </w:t>
      </w:r>
      <w:bookmarkStart w:id="1" w:name="_Hlk99354756"/>
      <w:r w:rsidR="00F469D2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F469D2" w:rsidRPr="00F469D2">
        <w:rPr>
          <w:rFonts w:ascii="Arial" w:hAnsi="Arial" w:cs="Arial"/>
          <w:b/>
          <w:color w:val="000000" w:themeColor="text1"/>
          <w:sz w:val="22"/>
          <w:szCs w:val="22"/>
        </w:rPr>
        <w:t>rzebudow</w:t>
      </w:r>
      <w:r w:rsidR="00F469D2">
        <w:rPr>
          <w:rFonts w:ascii="Arial" w:hAnsi="Arial" w:cs="Arial"/>
          <w:b/>
          <w:color w:val="000000" w:themeColor="text1"/>
          <w:sz w:val="22"/>
          <w:szCs w:val="22"/>
        </w:rPr>
        <w:t>ę i modernizację</w:t>
      </w:r>
      <w:r w:rsidR="00F469D2" w:rsidRPr="00F469D2">
        <w:rPr>
          <w:rFonts w:ascii="Arial" w:hAnsi="Arial" w:cs="Arial"/>
          <w:b/>
          <w:color w:val="000000" w:themeColor="text1"/>
          <w:sz w:val="22"/>
          <w:szCs w:val="22"/>
        </w:rPr>
        <w:t xml:space="preserve"> infrastruktury </w:t>
      </w:r>
    </w:p>
    <w:p w14:paraId="6F0FBDE9" w14:textId="6F096C78" w:rsidR="0066075E" w:rsidRPr="00172B32" w:rsidRDefault="0071297F" w:rsidP="00172B32">
      <w:pPr>
        <w:pStyle w:val="Nagwek3"/>
        <w:spacing w:before="0" w:after="24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72B32">
        <w:rPr>
          <w:rFonts w:ascii="Arial" w:hAnsi="Arial" w:cs="Arial"/>
          <w:color w:val="000000" w:themeColor="text1"/>
          <w:sz w:val="22"/>
          <w:szCs w:val="22"/>
        </w:rPr>
        <w:t>Stosownie do art. 222</w:t>
      </w:r>
      <w:r w:rsidR="0066075E" w:rsidRPr="00172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56A" w:rsidRPr="00172B32">
        <w:rPr>
          <w:rFonts w:ascii="Arial" w:hAnsi="Arial" w:cs="Arial"/>
          <w:color w:val="000000" w:themeColor="text1"/>
          <w:sz w:val="22"/>
          <w:szCs w:val="22"/>
        </w:rPr>
        <w:t>ust. 5 ustawy</w:t>
      </w:r>
      <w:r w:rsidR="0066075E" w:rsidRPr="00172B32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Pr="00172B32">
        <w:rPr>
          <w:rFonts w:ascii="Arial" w:hAnsi="Arial" w:cs="Arial"/>
          <w:color w:val="000000" w:themeColor="text1"/>
          <w:sz w:val="22"/>
          <w:szCs w:val="22"/>
        </w:rPr>
        <w:t>11 września</w:t>
      </w:r>
      <w:r w:rsidR="0066075E" w:rsidRPr="00172B32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C570E4" w:rsidRPr="00172B32">
        <w:rPr>
          <w:rFonts w:ascii="Arial" w:hAnsi="Arial" w:cs="Arial"/>
          <w:color w:val="000000" w:themeColor="text1"/>
          <w:sz w:val="22"/>
          <w:szCs w:val="22"/>
        </w:rPr>
        <w:t>19</w:t>
      </w:r>
      <w:r w:rsidR="0066075E" w:rsidRPr="00172B32">
        <w:rPr>
          <w:rFonts w:ascii="Arial" w:hAnsi="Arial" w:cs="Arial"/>
          <w:color w:val="000000" w:themeColor="text1"/>
          <w:sz w:val="22"/>
          <w:szCs w:val="22"/>
        </w:rPr>
        <w:t xml:space="preserve"> r. - Prawo zamówień publicznych (Dz. U. z 20</w:t>
      </w:r>
      <w:r w:rsidR="00C570E4" w:rsidRPr="00172B32">
        <w:rPr>
          <w:rFonts w:ascii="Arial" w:hAnsi="Arial" w:cs="Arial"/>
          <w:color w:val="000000" w:themeColor="text1"/>
          <w:sz w:val="22"/>
          <w:szCs w:val="22"/>
        </w:rPr>
        <w:t>2</w:t>
      </w:r>
      <w:r w:rsidR="002406DD" w:rsidRPr="00172B32">
        <w:rPr>
          <w:rFonts w:ascii="Arial" w:hAnsi="Arial" w:cs="Arial"/>
          <w:color w:val="000000" w:themeColor="text1"/>
          <w:sz w:val="22"/>
          <w:szCs w:val="22"/>
        </w:rPr>
        <w:t>2</w:t>
      </w:r>
      <w:r w:rsidR="00C570E4" w:rsidRPr="00172B32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Pr="00172B32">
        <w:rPr>
          <w:rFonts w:ascii="Arial" w:hAnsi="Arial" w:cs="Arial"/>
          <w:color w:val="000000" w:themeColor="text1"/>
          <w:sz w:val="22"/>
          <w:szCs w:val="22"/>
        </w:rPr>
        <w:t>1</w:t>
      </w:r>
      <w:r w:rsidR="002406DD" w:rsidRPr="00172B32">
        <w:rPr>
          <w:rFonts w:ascii="Arial" w:hAnsi="Arial" w:cs="Arial"/>
          <w:color w:val="000000" w:themeColor="text1"/>
          <w:sz w:val="22"/>
          <w:szCs w:val="22"/>
        </w:rPr>
        <w:t xml:space="preserve">710 </w:t>
      </w:r>
      <w:r w:rsidR="0066075E" w:rsidRPr="00172B32">
        <w:rPr>
          <w:rFonts w:ascii="Arial" w:hAnsi="Arial" w:cs="Arial"/>
          <w:color w:val="000000" w:themeColor="text1"/>
          <w:sz w:val="22"/>
          <w:szCs w:val="22"/>
        </w:rPr>
        <w:t>ze zm.), Zamawiający - Zakład Gospodarki Mieszkaniowej</w:t>
      </w:r>
      <w:r w:rsidRPr="00172B32">
        <w:rPr>
          <w:rFonts w:ascii="Arial" w:hAnsi="Arial" w:cs="Arial"/>
          <w:color w:val="000000" w:themeColor="text1"/>
          <w:sz w:val="22"/>
          <w:szCs w:val="22"/>
        </w:rPr>
        <w:t xml:space="preserve"> w Gorzowie Wlkp. </w:t>
      </w:r>
      <w:bookmarkStart w:id="2" w:name="_Hlk101943829"/>
      <w:r w:rsidRPr="00172B32">
        <w:rPr>
          <w:rFonts w:ascii="Arial" w:hAnsi="Arial" w:cs="Arial"/>
          <w:color w:val="000000" w:themeColor="text1"/>
          <w:sz w:val="22"/>
          <w:szCs w:val="22"/>
        </w:rPr>
        <w:t>informuje, że d</w:t>
      </w:r>
      <w:r w:rsidR="0066075E" w:rsidRPr="00172B32">
        <w:rPr>
          <w:rFonts w:ascii="Arial" w:hAnsi="Arial" w:cs="Arial"/>
          <w:color w:val="000000" w:themeColor="text1"/>
          <w:sz w:val="22"/>
          <w:szCs w:val="22"/>
        </w:rPr>
        <w:t>o upływu terminu składania ofert w postępowaniu wpłynęł</w:t>
      </w:r>
      <w:r w:rsidR="00BC33A3" w:rsidRPr="00172B32">
        <w:rPr>
          <w:rFonts w:ascii="Arial" w:hAnsi="Arial" w:cs="Arial"/>
          <w:color w:val="000000" w:themeColor="text1"/>
          <w:sz w:val="22"/>
          <w:szCs w:val="22"/>
        </w:rPr>
        <w:t>y</w:t>
      </w:r>
      <w:r w:rsidR="00C9189C" w:rsidRPr="00172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40C2" w:rsidRPr="00172B32">
        <w:rPr>
          <w:rFonts w:ascii="Arial" w:hAnsi="Arial" w:cs="Arial"/>
          <w:color w:val="000000" w:themeColor="text1"/>
          <w:sz w:val="22"/>
          <w:szCs w:val="22"/>
        </w:rPr>
        <w:t>następujące</w:t>
      </w:r>
      <w:r w:rsidR="00006F30" w:rsidRPr="00172B32">
        <w:rPr>
          <w:rFonts w:ascii="Arial" w:hAnsi="Arial" w:cs="Arial"/>
          <w:color w:val="000000" w:themeColor="text1"/>
          <w:sz w:val="22"/>
          <w:szCs w:val="22"/>
        </w:rPr>
        <w:t xml:space="preserve"> ofert</w:t>
      </w:r>
      <w:r w:rsidR="00BC33A3" w:rsidRPr="00172B32">
        <w:rPr>
          <w:rFonts w:ascii="Arial" w:hAnsi="Arial" w:cs="Arial"/>
          <w:color w:val="000000" w:themeColor="text1"/>
          <w:sz w:val="22"/>
          <w:szCs w:val="22"/>
        </w:rPr>
        <w:t>y</w:t>
      </w:r>
      <w:r w:rsidR="0066075E" w:rsidRPr="00172B3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29F4909" w14:textId="72952368" w:rsidR="00C529CD" w:rsidRPr="00AC6DDE" w:rsidRDefault="0035748D" w:rsidP="00DE22DA">
      <w:pPr>
        <w:pStyle w:val="Tekstpodstawowy"/>
        <w:numPr>
          <w:ilvl w:val="0"/>
          <w:numId w:val="4"/>
        </w:numPr>
        <w:spacing w:line="360" w:lineRule="auto"/>
        <w:ind w:left="284" w:hanging="284"/>
        <w:jc w:val="left"/>
        <w:rPr>
          <w:rFonts w:cs="Arial"/>
          <w:color w:val="000000" w:themeColor="text1"/>
          <w:sz w:val="22"/>
          <w:szCs w:val="22"/>
        </w:rPr>
      </w:pPr>
      <w:bookmarkStart w:id="3" w:name="_Hlk130198315"/>
      <w:r w:rsidRPr="00AC6DDE">
        <w:rPr>
          <w:rFonts w:cs="Arial"/>
          <w:b/>
          <w:bCs/>
          <w:color w:val="000000" w:themeColor="text1"/>
          <w:sz w:val="22"/>
          <w:szCs w:val="22"/>
        </w:rPr>
        <w:t>ZRB SOWBUD Henryk Sowiak, Pielice 5, 66-500 Strzelce Kraj.; NIP 5991007631</w:t>
      </w:r>
      <w:r w:rsidR="00C529CD" w:rsidRPr="00AC6DDE">
        <w:rPr>
          <w:rFonts w:cs="Arial"/>
          <w:color w:val="000000" w:themeColor="text1"/>
          <w:sz w:val="22"/>
          <w:szCs w:val="22"/>
        </w:rPr>
        <w:t xml:space="preserve"> za cenę brutto: </w:t>
      </w:r>
    </w:p>
    <w:p w14:paraId="53C1AA05" w14:textId="375AD0A8" w:rsidR="00C529CD" w:rsidRPr="00AC6DDE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bookmarkStart w:id="4" w:name="_Hlk134513484"/>
      <w:r w:rsidRPr="00AC6DDE">
        <w:rPr>
          <w:rFonts w:cs="Arial"/>
          <w:color w:val="000000" w:themeColor="text1"/>
          <w:sz w:val="22"/>
          <w:szCs w:val="22"/>
        </w:rPr>
        <w:t xml:space="preserve">Część  I – </w:t>
      </w:r>
      <w:r w:rsidR="00AC6DDE" w:rsidRPr="00AC6DDE">
        <w:rPr>
          <w:rFonts w:cs="Arial"/>
          <w:color w:val="000000" w:themeColor="text1"/>
          <w:sz w:val="22"/>
          <w:szCs w:val="22"/>
        </w:rPr>
        <w:t>Przebudowa chodnika oraz wymiana ławek przy placu zabaw i siłowni zewnętrznej przy ul. Kwiatowej 49a-c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AC6DDE" w:rsidRPr="00AC6DDE">
        <w:rPr>
          <w:rFonts w:cs="Arial"/>
          <w:b/>
          <w:bCs/>
          <w:color w:val="000000" w:themeColor="text1"/>
          <w:sz w:val="22"/>
          <w:szCs w:val="22"/>
        </w:rPr>
        <w:t>52 726,98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  <w:r w:rsidRPr="00AC6DDE">
        <w:rPr>
          <w:rFonts w:cs="Arial"/>
          <w:color w:val="000000" w:themeColor="text1"/>
          <w:sz w:val="22"/>
          <w:szCs w:val="22"/>
        </w:rPr>
        <w:t xml:space="preserve"> </w:t>
      </w:r>
    </w:p>
    <w:p w14:paraId="47A47428" w14:textId="28B5099F" w:rsidR="00C529CD" w:rsidRPr="00AC6DDE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AC6DDE">
        <w:rPr>
          <w:rFonts w:cs="Arial"/>
          <w:color w:val="000000" w:themeColor="text1"/>
          <w:sz w:val="22"/>
          <w:szCs w:val="22"/>
        </w:rPr>
        <w:t xml:space="preserve">Część  II – </w:t>
      </w:r>
      <w:r w:rsidR="00AC6DDE" w:rsidRPr="00AC6DDE">
        <w:rPr>
          <w:rFonts w:cs="Arial"/>
          <w:color w:val="000000" w:themeColor="text1"/>
          <w:sz w:val="22"/>
          <w:szCs w:val="22"/>
        </w:rPr>
        <w:t>Utwardzenie zrujnowanego podwórka przy kamienicy przy ul. Wyszyńskiego 19</w:t>
      </w:r>
      <w:r w:rsidR="00D54366"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AC6DDE" w:rsidRPr="00AC6DDE">
        <w:rPr>
          <w:rFonts w:cs="Arial"/>
          <w:b/>
          <w:bCs/>
          <w:color w:val="000000" w:themeColor="text1"/>
          <w:sz w:val="22"/>
          <w:szCs w:val="22"/>
        </w:rPr>
        <w:t>34 273,69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  <w:r w:rsidRPr="00AC6DDE">
        <w:rPr>
          <w:rFonts w:cs="Arial"/>
          <w:color w:val="000000" w:themeColor="text1"/>
          <w:sz w:val="22"/>
          <w:szCs w:val="22"/>
        </w:rPr>
        <w:t xml:space="preserve"> </w:t>
      </w:r>
    </w:p>
    <w:p w14:paraId="0B09036B" w14:textId="400A458F" w:rsidR="00C529CD" w:rsidRPr="00AC6DDE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AC6DDE">
        <w:rPr>
          <w:rFonts w:cs="Arial"/>
          <w:color w:val="000000" w:themeColor="text1"/>
          <w:sz w:val="22"/>
          <w:szCs w:val="22"/>
        </w:rPr>
        <w:t xml:space="preserve">Część  III – </w:t>
      </w:r>
      <w:r w:rsidR="00AC6DDE" w:rsidRPr="00AC6DDE">
        <w:rPr>
          <w:rFonts w:cs="Arial"/>
          <w:color w:val="000000" w:themeColor="text1"/>
          <w:sz w:val="22"/>
          <w:szCs w:val="22"/>
        </w:rPr>
        <w:t>Przebudowa i modernizacja nawierzchni chodnika przy ulicy Słonecznej 52-53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AC6DDE" w:rsidRPr="00AC6DDE">
        <w:rPr>
          <w:rFonts w:cs="Arial"/>
          <w:b/>
          <w:bCs/>
          <w:color w:val="000000" w:themeColor="text1"/>
          <w:sz w:val="22"/>
          <w:szCs w:val="22"/>
        </w:rPr>
        <w:t>51 765,05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  <w:r w:rsidRPr="00AC6DDE">
        <w:rPr>
          <w:rFonts w:cs="Arial"/>
          <w:color w:val="000000" w:themeColor="text1"/>
          <w:sz w:val="22"/>
          <w:szCs w:val="22"/>
        </w:rPr>
        <w:t xml:space="preserve"> </w:t>
      </w:r>
    </w:p>
    <w:p w14:paraId="73D4CE06" w14:textId="26E74275" w:rsidR="00C529CD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b/>
          <w:bCs/>
          <w:color w:val="000000" w:themeColor="text1"/>
          <w:sz w:val="22"/>
          <w:szCs w:val="22"/>
        </w:rPr>
      </w:pPr>
      <w:r w:rsidRPr="00AC6DDE">
        <w:rPr>
          <w:rFonts w:cs="Arial"/>
          <w:color w:val="000000" w:themeColor="text1"/>
          <w:sz w:val="22"/>
          <w:szCs w:val="22"/>
        </w:rPr>
        <w:t xml:space="preserve">Część  IV – </w:t>
      </w:r>
      <w:r w:rsidR="00AC6DDE" w:rsidRPr="00AC6DDE">
        <w:rPr>
          <w:rFonts w:cs="Arial"/>
          <w:color w:val="000000" w:themeColor="text1"/>
          <w:sz w:val="22"/>
          <w:szCs w:val="22"/>
        </w:rPr>
        <w:t>Przebudowa i modernizacja nawierzchni chodnika przy ulicy Słonecznej 5</w:t>
      </w:r>
      <w:r w:rsidR="00AC6DDE">
        <w:rPr>
          <w:rFonts w:cs="Arial"/>
          <w:color w:val="000000" w:themeColor="text1"/>
          <w:sz w:val="22"/>
          <w:szCs w:val="22"/>
        </w:rPr>
        <w:t>6</w:t>
      </w:r>
      <w:r w:rsidR="00AC6DDE" w:rsidRPr="00AC6DDE">
        <w:rPr>
          <w:rFonts w:cs="Arial"/>
          <w:color w:val="000000" w:themeColor="text1"/>
          <w:sz w:val="22"/>
          <w:szCs w:val="22"/>
        </w:rPr>
        <w:t>-5</w:t>
      </w:r>
      <w:r w:rsidR="00AC6DDE">
        <w:rPr>
          <w:rFonts w:cs="Arial"/>
          <w:color w:val="000000" w:themeColor="text1"/>
          <w:sz w:val="22"/>
          <w:szCs w:val="22"/>
        </w:rPr>
        <w:t>7</w:t>
      </w:r>
      <w:r w:rsidR="00AC6DDE"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AC6DDE">
        <w:rPr>
          <w:rFonts w:cs="Arial"/>
          <w:b/>
          <w:bCs/>
          <w:color w:val="000000" w:themeColor="text1"/>
          <w:sz w:val="22"/>
          <w:szCs w:val="22"/>
        </w:rPr>
        <w:t>50 026,99</w:t>
      </w:r>
      <w:r w:rsidR="00AC6DDE"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47F5E19D" w14:textId="2E2E0F9A" w:rsidR="00AC6DDE" w:rsidRDefault="00AC6DDE" w:rsidP="00AC6DDE">
      <w:pPr>
        <w:pStyle w:val="Tekstpodstawowy"/>
        <w:spacing w:line="360" w:lineRule="auto"/>
        <w:ind w:left="284"/>
        <w:jc w:val="left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Część  </w:t>
      </w:r>
      <w:r w:rsidRPr="00AC6DDE">
        <w:rPr>
          <w:rFonts w:cs="Arial"/>
          <w:color w:val="000000" w:themeColor="text1"/>
          <w:sz w:val="22"/>
          <w:szCs w:val="22"/>
        </w:rPr>
        <w:t>V – Przebudowa i modernizacja nawierzchni chodnika przy ulicy Słonecznej 5</w:t>
      </w:r>
      <w:r>
        <w:rPr>
          <w:rFonts w:cs="Arial"/>
          <w:color w:val="000000" w:themeColor="text1"/>
          <w:sz w:val="22"/>
          <w:szCs w:val="22"/>
        </w:rPr>
        <w:t>8</w:t>
      </w:r>
      <w:r w:rsidRPr="00AC6DDE">
        <w:rPr>
          <w:rFonts w:cs="Arial"/>
          <w:color w:val="000000" w:themeColor="text1"/>
          <w:sz w:val="22"/>
          <w:szCs w:val="22"/>
        </w:rPr>
        <w:t>-5</w:t>
      </w:r>
      <w:r>
        <w:rPr>
          <w:rFonts w:cs="Arial"/>
          <w:color w:val="000000" w:themeColor="text1"/>
          <w:sz w:val="22"/>
          <w:szCs w:val="22"/>
        </w:rPr>
        <w:t>9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>
        <w:rPr>
          <w:rFonts w:cs="Arial"/>
          <w:b/>
          <w:bCs/>
          <w:color w:val="000000" w:themeColor="text1"/>
          <w:sz w:val="22"/>
          <w:szCs w:val="22"/>
        </w:rPr>
        <w:t>52 497,13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40D04880" w14:textId="340A12DA" w:rsidR="009E6195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Część  </w:t>
      </w:r>
      <w:r w:rsidRPr="00AC6DDE">
        <w:rPr>
          <w:rFonts w:cs="Arial"/>
          <w:color w:val="000000" w:themeColor="text1"/>
          <w:sz w:val="22"/>
          <w:szCs w:val="22"/>
        </w:rPr>
        <w:t>V</w:t>
      </w:r>
      <w:r>
        <w:rPr>
          <w:rFonts w:cs="Arial"/>
          <w:color w:val="000000" w:themeColor="text1"/>
          <w:sz w:val="22"/>
          <w:szCs w:val="22"/>
        </w:rPr>
        <w:t>I</w:t>
      </w:r>
      <w:r w:rsidRPr="00AC6DDE">
        <w:rPr>
          <w:rFonts w:cs="Arial"/>
          <w:color w:val="000000" w:themeColor="text1"/>
          <w:sz w:val="22"/>
          <w:szCs w:val="22"/>
        </w:rPr>
        <w:t xml:space="preserve"> – </w:t>
      </w:r>
      <w:r>
        <w:rPr>
          <w:rFonts w:cs="Arial"/>
          <w:color w:val="000000" w:themeColor="text1"/>
          <w:sz w:val="22"/>
          <w:szCs w:val="22"/>
        </w:rPr>
        <w:t>Utwardzenie kostką wjazdu na podwórko przy ulicy Żeromskiego 9-10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>
        <w:rPr>
          <w:rFonts w:cs="Arial"/>
          <w:b/>
          <w:bCs/>
          <w:color w:val="000000" w:themeColor="text1"/>
          <w:sz w:val="22"/>
          <w:szCs w:val="22"/>
        </w:rPr>
        <w:t>31 543,29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7DA898AB" w14:textId="19BCF5C5" w:rsidR="00AC6DDE" w:rsidRPr="00D17365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color w:val="FF0000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Część  </w:t>
      </w:r>
      <w:r w:rsidRPr="00AC6DDE">
        <w:rPr>
          <w:rFonts w:cs="Arial"/>
          <w:color w:val="000000" w:themeColor="text1"/>
          <w:sz w:val="22"/>
          <w:szCs w:val="22"/>
        </w:rPr>
        <w:t>V</w:t>
      </w:r>
      <w:r>
        <w:rPr>
          <w:rFonts w:cs="Arial"/>
          <w:color w:val="000000" w:themeColor="text1"/>
          <w:sz w:val="22"/>
          <w:szCs w:val="22"/>
        </w:rPr>
        <w:t>II</w:t>
      </w:r>
      <w:r w:rsidRPr="00AC6DDE">
        <w:rPr>
          <w:rFonts w:cs="Arial"/>
          <w:color w:val="000000" w:themeColor="text1"/>
          <w:sz w:val="22"/>
          <w:szCs w:val="22"/>
        </w:rPr>
        <w:t xml:space="preserve"> – </w:t>
      </w:r>
      <w:r>
        <w:rPr>
          <w:rFonts w:cs="Arial"/>
          <w:color w:val="000000" w:themeColor="text1"/>
          <w:sz w:val="22"/>
          <w:szCs w:val="22"/>
        </w:rPr>
        <w:t>Modernizacja chodnika przy ul. Dowgielewiczowej 21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>
        <w:rPr>
          <w:rFonts w:cs="Arial"/>
          <w:b/>
          <w:bCs/>
          <w:color w:val="000000" w:themeColor="text1"/>
          <w:sz w:val="22"/>
          <w:szCs w:val="22"/>
        </w:rPr>
        <w:t>76 333,25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0BAEB67C" w14:textId="61CD8B21" w:rsidR="00C529CD" w:rsidRPr="00D17365" w:rsidRDefault="00C529CD" w:rsidP="00DE22DA">
      <w:pPr>
        <w:pStyle w:val="Tekstpodstawowy"/>
        <w:spacing w:line="360" w:lineRule="auto"/>
        <w:ind w:left="284" w:firstLine="1"/>
        <w:jc w:val="left"/>
        <w:rPr>
          <w:rFonts w:cs="Arial"/>
          <w:color w:val="FF0000"/>
          <w:sz w:val="22"/>
          <w:szCs w:val="22"/>
        </w:rPr>
      </w:pPr>
      <w:r w:rsidRPr="009E6195">
        <w:rPr>
          <w:rFonts w:cs="Arial"/>
          <w:color w:val="000000" w:themeColor="text1"/>
          <w:sz w:val="22"/>
          <w:szCs w:val="22"/>
        </w:rPr>
        <w:t>z 60 miesięcznym okresem gwarancji na wszystkie części zamówienia</w:t>
      </w:r>
    </w:p>
    <w:bookmarkEnd w:id="4"/>
    <w:p w14:paraId="3B1DC62F" w14:textId="7C98C561" w:rsidR="00C529CD" w:rsidRPr="009E6195" w:rsidRDefault="00D54366" w:rsidP="00DE22DA">
      <w:pPr>
        <w:pStyle w:val="Tekstpodstawowy"/>
        <w:numPr>
          <w:ilvl w:val="0"/>
          <w:numId w:val="4"/>
        </w:numPr>
        <w:spacing w:line="360" w:lineRule="auto"/>
        <w:ind w:left="284" w:hanging="218"/>
        <w:jc w:val="left"/>
        <w:rPr>
          <w:rFonts w:cs="Arial"/>
          <w:color w:val="000000" w:themeColor="text1"/>
          <w:sz w:val="22"/>
          <w:szCs w:val="22"/>
        </w:rPr>
      </w:pPr>
      <w:r w:rsidRPr="009E6195">
        <w:rPr>
          <w:rFonts w:cs="Arial"/>
          <w:b/>
          <w:bCs/>
          <w:color w:val="000000" w:themeColor="text1"/>
          <w:sz w:val="22"/>
          <w:szCs w:val="22"/>
        </w:rPr>
        <w:t>TURBO-KA Usługi Budowlane Łukasz Horeglad</w:t>
      </w:r>
      <w:r w:rsidR="0035748D" w:rsidRPr="009E6195">
        <w:rPr>
          <w:rFonts w:cs="Arial"/>
          <w:b/>
          <w:bCs/>
          <w:color w:val="000000" w:themeColor="text1"/>
          <w:sz w:val="22"/>
          <w:szCs w:val="22"/>
        </w:rPr>
        <w:t>; 6</w:t>
      </w:r>
      <w:r w:rsidRPr="009E6195">
        <w:rPr>
          <w:rFonts w:cs="Arial"/>
          <w:b/>
          <w:bCs/>
          <w:color w:val="000000" w:themeColor="text1"/>
          <w:sz w:val="22"/>
          <w:szCs w:val="22"/>
        </w:rPr>
        <w:t>6-446</w:t>
      </w:r>
      <w:r w:rsidR="0035748D" w:rsidRPr="009E6195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9E6195">
        <w:rPr>
          <w:rFonts w:cs="Arial"/>
          <w:b/>
          <w:bCs/>
          <w:color w:val="000000" w:themeColor="text1"/>
          <w:sz w:val="22"/>
          <w:szCs w:val="22"/>
        </w:rPr>
        <w:t>Osiedle Poznańskie</w:t>
      </w:r>
      <w:r w:rsidR="0035748D" w:rsidRPr="009E6195">
        <w:rPr>
          <w:rFonts w:cs="Arial"/>
          <w:b/>
          <w:bCs/>
          <w:color w:val="000000" w:themeColor="text1"/>
          <w:sz w:val="22"/>
          <w:szCs w:val="22"/>
        </w:rPr>
        <w:t xml:space="preserve">, ul. </w:t>
      </w:r>
      <w:r w:rsidRPr="009E6195">
        <w:rPr>
          <w:rFonts w:cs="Arial"/>
          <w:b/>
          <w:bCs/>
          <w:color w:val="000000" w:themeColor="text1"/>
          <w:sz w:val="22"/>
          <w:szCs w:val="22"/>
        </w:rPr>
        <w:t>Skwierzyńska 52</w:t>
      </w:r>
      <w:r w:rsidR="0035748D" w:rsidRPr="009E6195">
        <w:rPr>
          <w:rFonts w:cs="Arial"/>
          <w:b/>
          <w:bCs/>
          <w:color w:val="000000" w:themeColor="text1"/>
          <w:sz w:val="22"/>
          <w:szCs w:val="22"/>
        </w:rPr>
        <w:t xml:space="preserve">; NIP </w:t>
      </w:r>
      <w:r w:rsidRPr="009E6195">
        <w:rPr>
          <w:rFonts w:cs="Arial"/>
          <w:b/>
          <w:bCs/>
          <w:color w:val="000000" w:themeColor="text1"/>
          <w:sz w:val="22"/>
          <w:szCs w:val="22"/>
        </w:rPr>
        <w:t>5992434358</w:t>
      </w:r>
      <w:r w:rsidR="00C529CD" w:rsidRPr="009E6195">
        <w:rPr>
          <w:rFonts w:cs="Arial"/>
          <w:color w:val="000000" w:themeColor="text1"/>
          <w:sz w:val="22"/>
          <w:szCs w:val="22"/>
        </w:rPr>
        <w:t xml:space="preserve">; za cenę brutto: </w:t>
      </w:r>
    </w:p>
    <w:p w14:paraId="63C63CFA" w14:textId="2089ADF9" w:rsidR="009E6195" w:rsidRPr="00AC6DDE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AC6DDE">
        <w:rPr>
          <w:rFonts w:cs="Arial"/>
          <w:color w:val="000000" w:themeColor="text1"/>
          <w:sz w:val="22"/>
          <w:szCs w:val="22"/>
        </w:rPr>
        <w:t xml:space="preserve">Część  I – Przebudowa chodnika oraz wymiana ławek przy placu zabaw i siłowni zewnętrznej przy ul. Kwiatowej 49a-c: </w:t>
      </w:r>
      <w:r w:rsidR="00303D03">
        <w:rPr>
          <w:rFonts w:cs="Arial"/>
          <w:b/>
          <w:bCs/>
          <w:color w:val="000000" w:themeColor="text1"/>
          <w:sz w:val="22"/>
          <w:szCs w:val="22"/>
        </w:rPr>
        <w:t>47 559,95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  <w:r w:rsidRPr="00AC6DDE">
        <w:rPr>
          <w:rFonts w:cs="Arial"/>
          <w:color w:val="000000" w:themeColor="text1"/>
          <w:sz w:val="22"/>
          <w:szCs w:val="22"/>
        </w:rPr>
        <w:t xml:space="preserve"> </w:t>
      </w:r>
    </w:p>
    <w:p w14:paraId="471E1FCE" w14:textId="4067315E" w:rsidR="009E6195" w:rsidRPr="00AC6DDE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AC6DDE">
        <w:rPr>
          <w:rFonts w:cs="Arial"/>
          <w:color w:val="000000" w:themeColor="text1"/>
          <w:sz w:val="22"/>
          <w:szCs w:val="22"/>
        </w:rPr>
        <w:t xml:space="preserve">Część  II – Utwardzenie zrujnowanego podwórka przy kamienicy przy ul. Wyszyńskiego 19: </w:t>
      </w:r>
      <w:r w:rsidR="00303D03">
        <w:rPr>
          <w:rFonts w:cs="Arial"/>
          <w:b/>
          <w:bCs/>
          <w:color w:val="000000" w:themeColor="text1"/>
          <w:sz w:val="22"/>
          <w:szCs w:val="22"/>
        </w:rPr>
        <w:t>31 491,30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  <w:r w:rsidRPr="00AC6DDE">
        <w:rPr>
          <w:rFonts w:cs="Arial"/>
          <w:color w:val="000000" w:themeColor="text1"/>
          <w:sz w:val="22"/>
          <w:szCs w:val="22"/>
        </w:rPr>
        <w:t xml:space="preserve"> </w:t>
      </w:r>
    </w:p>
    <w:p w14:paraId="69B70BA2" w14:textId="7F1B3544" w:rsidR="009E6195" w:rsidRPr="00AC6DDE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AC6DDE">
        <w:rPr>
          <w:rFonts w:cs="Arial"/>
          <w:color w:val="000000" w:themeColor="text1"/>
          <w:sz w:val="22"/>
          <w:szCs w:val="22"/>
        </w:rPr>
        <w:lastRenderedPageBreak/>
        <w:t xml:space="preserve">Część  III – Przebudowa i modernizacja nawierzchni chodnika przy ulicy Słonecznej 52-53: </w:t>
      </w:r>
      <w:r w:rsidR="00303D03">
        <w:rPr>
          <w:rFonts w:cs="Arial"/>
          <w:b/>
          <w:bCs/>
          <w:color w:val="000000" w:themeColor="text1"/>
          <w:sz w:val="22"/>
          <w:szCs w:val="22"/>
        </w:rPr>
        <w:t>47 140,88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  <w:r w:rsidRPr="00AC6DDE">
        <w:rPr>
          <w:rFonts w:cs="Arial"/>
          <w:color w:val="000000" w:themeColor="text1"/>
          <w:sz w:val="22"/>
          <w:szCs w:val="22"/>
        </w:rPr>
        <w:t xml:space="preserve"> </w:t>
      </w:r>
    </w:p>
    <w:p w14:paraId="2E4631F9" w14:textId="7C488831" w:rsidR="009E6195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b/>
          <w:bCs/>
          <w:color w:val="000000" w:themeColor="text1"/>
          <w:sz w:val="22"/>
          <w:szCs w:val="22"/>
        </w:rPr>
      </w:pPr>
      <w:r w:rsidRPr="00AC6DDE">
        <w:rPr>
          <w:rFonts w:cs="Arial"/>
          <w:color w:val="000000" w:themeColor="text1"/>
          <w:sz w:val="22"/>
          <w:szCs w:val="22"/>
        </w:rPr>
        <w:t>Część  IV – Przebudowa i modernizacja nawierzchni chodnika przy ulicy Słonecznej 5</w:t>
      </w:r>
      <w:r>
        <w:rPr>
          <w:rFonts w:cs="Arial"/>
          <w:color w:val="000000" w:themeColor="text1"/>
          <w:sz w:val="22"/>
          <w:szCs w:val="22"/>
        </w:rPr>
        <w:t>6</w:t>
      </w:r>
      <w:r w:rsidRPr="00AC6DDE">
        <w:rPr>
          <w:rFonts w:cs="Arial"/>
          <w:color w:val="000000" w:themeColor="text1"/>
          <w:sz w:val="22"/>
          <w:szCs w:val="22"/>
        </w:rPr>
        <w:t>-5</w:t>
      </w:r>
      <w:r>
        <w:rPr>
          <w:rFonts w:cs="Arial"/>
          <w:color w:val="000000" w:themeColor="text1"/>
          <w:sz w:val="22"/>
          <w:szCs w:val="22"/>
        </w:rPr>
        <w:t>7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303D03">
        <w:rPr>
          <w:rFonts w:cs="Arial"/>
          <w:b/>
          <w:bCs/>
          <w:color w:val="000000" w:themeColor="text1"/>
          <w:sz w:val="22"/>
          <w:szCs w:val="22"/>
        </w:rPr>
        <w:t>45 549,83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55F7FB6B" w14:textId="630AF696" w:rsidR="009E6195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Część  </w:t>
      </w:r>
      <w:r w:rsidRPr="00AC6DDE">
        <w:rPr>
          <w:rFonts w:cs="Arial"/>
          <w:color w:val="000000" w:themeColor="text1"/>
          <w:sz w:val="22"/>
          <w:szCs w:val="22"/>
        </w:rPr>
        <w:t>V – Przebudowa i modernizacja nawierzchni chodnika przy ulicy Słonecznej 5</w:t>
      </w:r>
      <w:r>
        <w:rPr>
          <w:rFonts w:cs="Arial"/>
          <w:color w:val="000000" w:themeColor="text1"/>
          <w:sz w:val="22"/>
          <w:szCs w:val="22"/>
        </w:rPr>
        <w:t>8</w:t>
      </w:r>
      <w:r w:rsidRPr="00AC6DDE">
        <w:rPr>
          <w:rFonts w:cs="Arial"/>
          <w:color w:val="000000" w:themeColor="text1"/>
          <w:sz w:val="22"/>
          <w:szCs w:val="22"/>
        </w:rPr>
        <w:t>-5</w:t>
      </w:r>
      <w:r>
        <w:rPr>
          <w:rFonts w:cs="Arial"/>
          <w:color w:val="000000" w:themeColor="text1"/>
          <w:sz w:val="22"/>
          <w:szCs w:val="22"/>
        </w:rPr>
        <w:t>9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303D03">
        <w:rPr>
          <w:rFonts w:cs="Arial"/>
          <w:b/>
          <w:bCs/>
          <w:color w:val="000000" w:themeColor="text1"/>
          <w:sz w:val="22"/>
          <w:szCs w:val="22"/>
        </w:rPr>
        <w:t>46 255,53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2575092C" w14:textId="59508552" w:rsidR="009E6195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Część  </w:t>
      </w:r>
      <w:r w:rsidRPr="00AC6DDE">
        <w:rPr>
          <w:rFonts w:cs="Arial"/>
          <w:color w:val="000000" w:themeColor="text1"/>
          <w:sz w:val="22"/>
          <w:szCs w:val="22"/>
        </w:rPr>
        <w:t>V</w:t>
      </w:r>
      <w:r>
        <w:rPr>
          <w:rFonts w:cs="Arial"/>
          <w:color w:val="000000" w:themeColor="text1"/>
          <w:sz w:val="22"/>
          <w:szCs w:val="22"/>
        </w:rPr>
        <w:t>I</w:t>
      </w:r>
      <w:r w:rsidRPr="00AC6DDE">
        <w:rPr>
          <w:rFonts w:cs="Arial"/>
          <w:color w:val="000000" w:themeColor="text1"/>
          <w:sz w:val="22"/>
          <w:szCs w:val="22"/>
        </w:rPr>
        <w:t xml:space="preserve"> – </w:t>
      </w:r>
      <w:r>
        <w:rPr>
          <w:rFonts w:cs="Arial"/>
          <w:color w:val="000000" w:themeColor="text1"/>
          <w:sz w:val="22"/>
          <w:szCs w:val="22"/>
        </w:rPr>
        <w:t>Utwardzenie kostką wjazdu na podwórko przy ulicy Żeromskiego 9-10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303D03">
        <w:rPr>
          <w:rFonts w:cs="Arial"/>
          <w:b/>
          <w:bCs/>
          <w:color w:val="000000" w:themeColor="text1"/>
          <w:sz w:val="22"/>
          <w:szCs w:val="22"/>
        </w:rPr>
        <w:t>34 224,97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15ED9389" w14:textId="78A80EAD" w:rsidR="009E6195" w:rsidRPr="00D17365" w:rsidRDefault="009E6195" w:rsidP="009E6195">
      <w:pPr>
        <w:pStyle w:val="Tekstpodstawowy"/>
        <w:spacing w:line="360" w:lineRule="auto"/>
        <w:ind w:left="284"/>
        <w:jc w:val="left"/>
        <w:rPr>
          <w:rFonts w:cs="Arial"/>
          <w:color w:val="FF0000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Część  </w:t>
      </w:r>
      <w:r w:rsidRPr="00AC6DDE">
        <w:rPr>
          <w:rFonts w:cs="Arial"/>
          <w:color w:val="000000" w:themeColor="text1"/>
          <w:sz w:val="22"/>
          <w:szCs w:val="22"/>
        </w:rPr>
        <w:t>V</w:t>
      </w:r>
      <w:r>
        <w:rPr>
          <w:rFonts w:cs="Arial"/>
          <w:color w:val="000000" w:themeColor="text1"/>
          <w:sz w:val="22"/>
          <w:szCs w:val="22"/>
        </w:rPr>
        <w:t>II</w:t>
      </w:r>
      <w:r w:rsidRPr="00AC6DDE">
        <w:rPr>
          <w:rFonts w:cs="Arial"/>
          <w:color w:val="000000" w:themeColor="text1"/>
          <w:sz w:val="22"/>
          <w:szCs w:val="22"/>
        </w:rPr>
        <w:t xml:space="preserve"> – </w:t>
      </w:r>
      <w:r>
        <w:rPr>
          <w:rFonts w:cs="Arial"/>
          <w:color w:val="000000" w:themeColor="text1"/>
          <w:sz w:val="22"/>
          <w:szCs w:val="22"/>
        </w:rPr>
        <w:t>Modernizacja chodnika przy ul. Dowgielewiczowej 21</w:t>
      </w:r>
      <w:r w:rsidRPr="00AC6DDE">
        <w:rPr>
          <w:rFonts w:cs="Arial"/>
          <w:color w:val="000000" w:themeColor="text1"/>
          <w:sz w:val="22"/>
          <w:szCs w:val="22"/>
        </w:rPr>
        <w:t xml:space="preserve">: </w:t>
      </w:r>
      <w:r w:rsidR="00303D03">
        <w:rPr>
          <w:rFonts w:cs="Arial"/>
          <w:b/>
          <w:bCs/>
          <w:color w:val="000000" w:themeColor="text1"/>
          <w:sz w:val="22"/>
          <w:szCs w:val="22"/>
        </w:rPr>
        <w:t>69 056,09</w:t>
      </w:r>
      <w:r w:rsidRPr="00AC6DDE">
        <w:rPr>
          <w:rFonts w:cs="Arial"/>
          <w:b/>
          <w:bCs/>
          <w:color w:val="000000" w:themeColor="text1"/>
          <w:sz w:val="22"/>
          <w:szCs w:val="22"/>
        </w:rPr>
        <w:t>pln</w:t>
      </w:r>
    </w:p>
    <w:p w14:paraId="70B8B5DB" w14:textId="7E73696F" w:rsidR="00C34A82" w:rsidRPr="00303D03" w:rsidRDefault="00D54366" w:rsidP="00DE22DA">
      <w:pPr>
        <w:pStyle w:val="Tekstpodstawowy"/>
        <w:spacing w:line="360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303D03">
        <w:rPr>
          <w:rFonts w:cs="Arial"/>
          <w:color w:val="000000" w:themeColor="text1"/>
          <w:sz w:val="22"/>
          <w:szCs w:val="22"/>
        </w:rPr>
        <w:t xml:space="preserve">z </w:t>
      </w:r>
      <w:r w:rsidR="00303D03" w:rsidRPr="00303D03">
        <w:rPr>
          <w:rFonts w:cs="Arial"/>
          <w:color w:val="000000" w:themeColor="text1"/>
          <w:sz w:val="22"/>
          <w:szCs w:val="22"/>
        </w:rPr>
        <w:t>6</w:t>
      </w:r>
      <w:r w:rsidRPr="00303D03">
        <w:rPr>
          <w:rFonts w:cs="Arial"/>
          <w:color w:val="000000" w:themeColor="text1"/>
          <w:sz w:val="22"/>
          <w:szCs w:val="22"/>
        </w:rPr>
        <w:t>0 miesięcznym okresem gwarancji na wszystkie części zamówienia</w:t>
      </w:r>
    </w:p>
    <w:bookmarkEnd w:id="3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2"/>
    <w:bookmarkEnd w:id="1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32CD" w14:textId="4FCEAFAD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0F2F30">
      <w:rPr>
        <w:color w:val="4F81BD" w:themeColor="accent1"/>
      </w:rPr>
      <w:t>2</w:t>
    </w:r>
    <w:r w:rsidR="00F469D2">
      <w:rPr>
        <w:color w:val="4F81BD" w:themeColor="accent1"/>
      </w:rPr>
      <w:t>6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0F2F30"/>
    <w:rsid w:val="00113B55"/>
    <w:rsid w:val="001310A2"/>
    <w:rsid w:val="00133502"/>
    <w:rsid w:val="00160FD3"/>
    <w:rsid w:val="001669A2"/>
    <w:rsid w:val="00172B3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303D03"/>
    <w:rsid w:val="00337C93"/>
    <w:rsid w:val="00343B58"/>
    <w:rsid w:val="0035748D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80E04"/>
    <w:rsid w:val="006903FB"/>
    <w:rsid w:val="006B118E"/>
    <w:rsid w:val="006B3630"/>
    <w:rsid w:val="006C50AB"/>
    <w:rsid w:val="006D2AE5"/>
    <w:rsid w:val="006E670A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01E3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9E6195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C6DDE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17365"/>
    <w:rsid w:val="00D30137"/>
    <w:rsid w:val="00D340C2"/>
    <w:rsid w:val="00D37484"/>
    <w:rsid w:val="00D4350B"/>
    <w:rsid w:val="00D44923"/>
    <w:rsid w:val="00D54366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E22DA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447F2"/>
    <w:rsid w:val="00F469D2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5CD5-4683-4677-AA8F-2A54CF4A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20</cp:revision>
  <cp:lastPrinted>2023-05-09T06:53:00Z</cp:lastPrinted>
  <dcterms:created xsi:type="dcterms:W3CDTF">2021-10-07T10:00:00Z</dcterms:created>
  <dcterms:modified xsi:type="dcterms:W3CDTF">2023-05-22T08:38:00Z</dcterms:modified>
</cp:coreProperties>
</file>