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95" w:rsidRPr="00FC2295" w:rsidRDefault="00FC2295" w:rsidP="00FC2295">
      <w:pPr>
        <w:pStyle w:val="Default"/>
        <w:spacing w:line="276" w:lineRule="auto"/>
        <w:jc w:val="both"/>
        <w:rPr>
          <w:sz w:val="22"/>
          <w:szCs w:val="22"/>
        </w:rPr>
      </w:pPr>
      <w:r>
        <w:rPr>
          <w:sz w:val="22"/>
          <w:szCs w:val="22"/>
        </w:rPr>
        <w:t xml:space="preserve">Znak postępowania: </w:t>
      </w:r>
      <w:r w:rsidR="0041483B">
        <w:rPr>
          <w:sz w:val="22"/>
          <w:szCs w:val="22"/>
        </w:rPr>
        <w:t>OSP.271.1.2023</w:t>
      </w:r>
    </w:p>
    <w:p w:rsidR="00FC2295" w:rsidRPr="00FC2295" w:rsidRDefault="00FC2295" w:rsidP="00FC2295">
      <w:pPr>
        <w:pStyle w:val="Default"/>
        <w:spacing w:line="276" w:lineRule="auto"/>
        <w:jc w:val="right"/>
        <w:rPr>
          <w:sz w:val="22"/>
          <w:szCs w:val="22"/>
        </w:rPr>
      </w:pPr>
      <w:r w:rsidRPr="00FC2295">
        <w:rPr>
          <w:b/>
          <w:bCs/>
          <w:sz w:val="22"/>
          <w:szCs w:val="22"/>
        </w:rPr>
        <w:t xml:space="preserve">Załącznik nr </w:t>
      </w:r>
      <w:r w:rsidR="003D6AAC">
        <w:rPr>
          <w:b/>
          <w:bCs/>
          <w:sz w:val="22"/>
          <w:szCs w:val="22"/>
        </w:rPr>
        <w:t>3</w:t>
      </w:r>
      <w:r w:rsidRPr="00FC2295">
        <w:rPr>
          <w:b/>
          <w:bCs/>
          <w:sz w:val="22"/>
          <w:szCs w:val="22"/>
        </w:rPr>
        <w:t xml:space="preserve"> do SWZ</w:t>
      </w:r>
    </w:p>
    <w:p w:rsidR="00FC2295" w:rsidRDefault="00FC2295" w:rsidP="00FC2295">
      <w:pPr>
        <w:pStyle w:val="Default"/>
        <w:spacing w:line="276" w:lineRule="auto"/>
        <w:jc w:val="center"/>
        <w:rPr>
          <w:b/>
          <w:bCs/>
          <w:sz w:val="22"/>
          <w:szCs w:val="22"/>
        </w:rPr>
      </w:pPr>
      <w:r w:rsidRPr="00FC2295">
        <w:rPr>
          <w:b/>
          <w:bCs/>
          <w:sz w:val="22"/>
          <w:szCs w:val="22"/>
        </w:rPr>
        <w:t>UMOWA Nr …..</w:t>
      </w:r>
    </w:p>
    <w:p w:rsidR="00FC2295" w:rsidRDefault="00FC2295" w:rsidP="00FC2295">
      <w:pPr>
        <w:pStyle w:val="Default"/>
        <w:spacing w:line="276" w:lineRule="auto"/>
        <w:jc w:val="center"/>
        <w:rPr>
          <w:b/>
          <w:bCs/>
          <w:sz w:val="22"/>
          <w:szCs w:val="22"/>
        </w:rPr>
      </w:pPr>
      <w:r>
        <w:rPr>
          <w:b/>
          <w:bCs/>
          <w:sz w:val="22"/>
          <w:szCs w:val="22"/>
        </w:rPr>
        <w:t>(projekt umowy)</w:t>
      </w:r>
    </w:p>
    <w:p w:rsidR="00FC2295" w:rsidRPr="00FC2295" w:rsidRDefault="00FC2295" w:rsidP="00FC2295">
      <w:pPr>
        <w:pStyle w:val="Default"/>
        <w:spacing w:line="276" w:lineRule="auto"/>
        <w:jc w:val="both"/>
        <w:rPr>
          <w:sz w:val="22"/>
          <w:szCs w:val="22"/>
        </w:rPr>
      </w:pPr>
    </w:p>
    <w:p w:rsidR="00FC2295" w:rsidRPr="00FC2295" w:rsidRDefault="00FC2295" w:rsidP="00FC2295">
      <w:pPr>
        <w:pStyle w:val="Default"/>
        <w:spacing w:line="276" w:lineRule="auto"/>
        <w:jc w:val="both"/>
        <w:rPr>
          <w:sz w:val="22"/>
          <w:szCs w:val="22"/>
        </w:rPr>
      </w:pPr>
      <w:r w:rsidRPr="00FC2295">
        <w:rPr>
          <w:sz w:val="22"/>
          <w:szCs w:val="22"/>
        </w:rPr>
        <w:t xml:space="preserve">zawarta w dniu ........................... w …………………………………… pomiędzy: </w:t>
      </w:r>
    </w:p>
    <w:p w:rsidR="00FC2295" w:rsidRPr="00FC2295" w:rsidRDefault="00FC2295" w:rsidP="00FC2295">
      <w:pPr>
        <w:pStyle w:val="Default"/>
        <w:spacing w:line="276" w:lineRule="auto"/>
        <w:jc w:val="both"/>
        <w:rPr>
          <w:sz w:val="22"/>
          <w:szCs w:val="22"/>
        </w:rPr>
      </w:pPr>
      <w:r w:rsidRPr="00FC2295">
        <w:rPr>
          <w:sz w:val="22"/>
          <w:szCs w:val="22"/>
        </w:rPr>
        <w:t xml:space="preserve">………………………………………………, zwanym dalej "Zamawiającym" i reprezentowanym przez: </w:t>
      </w:r>
    </w:p>
    <w:p w:rsidR="00FC2295" w:rsidRPr="00FC2295" w:rsidRDefault="00FC2295" w:rsidP="00FC2295">
      <w:pPr>
        <w:pStyle w:val="Default"/>
        <w:spacing w:line="276" w:lineRule="auto"/>
        <w:jc w:val="both"/>
        <w:rPr>
          <w:sz w:val="22"/>
          <w:szCs w:val="22"/>
        </w:rPr>
      </w:pPr>
      <w:r w:rsidRPr="00FC2295">
        <w:rPr>
          <w:sz w:val="22"/>
          <w:szCs w:val="22"/>
        </w:rPr>
        <w:t xml:space="preserve">…………………………………………………………………………………………………………… </w:t>
      </w:r>
    </w:p>
    <w:p w:rsidR="00FC2295" w:rsidRPr="00FC2295" w:rsidRDefault="00FC2295" w:rsidP="00FC2295">
      <w:pPr>
        <w:pStyle w:val="Default"/>
        <w:spacing w:line="276" w:lineRule="auto"/>
        <w:jc w:val="both"/>
        <w:rPr>
          <w:sz w:val="22"/>
          <w:szCs w:val="22"/>
        </w:rPr>
      </w:pPr>
      <w:r w:rsidRPr="00FC2295">
        <w:rPr>
          <w:sz w:val="22"/>
          <w:szCs w:val="22"/>
        </w:rPr>
        <w:t xml:space="preserve">a </w:t>
      </w:r>
    </w:p>
    <w:p w:rsidR="00FC2295" w:rsidRPr="00FC2295" w:rsidRDefault="00FC2295" w:rsidP="00FC2295">
      <w:pPr>
        <w:pStyle w:val="Default"/>
        <w:spacing w:line="276" w:lineRule="auto"/>
        <w:jc w:val="both"/>
        <w:rPr>
          <w:sz w:val="22"/>
          <w:szCs w:val="22"/>
        </w:rPr>
      </w:pPr>
      <w:r w:rsidRPr="00FC2295">
        <w:rPr>
          <w:sz w:val="22"/>
          <w:szCs w:val="22"/>
        </w:rPr>
        <w:t xml:space="preserve">…………………………………………………………………………………………………………… </w:t>
      </w:r>
    </w:p>
    <w:p w:rsidR="00FC2295" w:rsidRPr="00FC2295" w:rsidRDefault="00FC2295" w:rsidP="00FC2295">
      <w:pPr>
        <w:pStyle w:val="Default"/>
        <w:spacing w:line="276" w:lineRule="auto"/>
        <w:jc w:val="both"/>
        <w:rPr>
          <w:sz w:val="22"/>
          <w:szCs w:val="22"/>
        </w:rPr>
      </w:pPr>
      <w:r w:rsidRPr="00FC2295">
        <w:rPr>
          <w:sz w:val="22"/>
          <w:szCs w:val="22"/>
        </w:rPr>
        <w:t xml:space="preserve">zwanym dalej „Wykonawcą” i reprezentowanym przez: </w:t>
      </w:r>
    </w:p>
    <w:p w:rsidR="00FC2295" w:rsidRPr="00FC2295" w:rsidRDefault="00FC2295" w:rsidP="00FC2295">
      <w:pPr>
        <w:pStyle w:val="Default"/>
        <w:spacing w:line="276" w:lineRule="auto"/>
        <w:jc w:val="both"/>
        <w:rPr>
          <w:sz w:val="22"/>
          <w:szCs w:val="22"/>
        </w:rPr>
      </w:pPr>
      <w:r w:rsidRPr="00FC2295">
        <w:rPr>
          <w:sz w:val="22"/>
          <w:szCs w:val="22"/>
        </w:rPr>
        <w:t xml:space="preserve">…………………………………………………………………………………………………………… </w:t>
      </w:r>
    </w:p>
    <w:p w:rsidR="00FC2295" w:rsidRDefault="00FC2295" w:rsidP="00FC2295">
      <w:pPr>
        <w:pStyle w:val="Default"/>
        <w:spacing w:line="276" w:lineRule="auto"/>
        <w:jc w:val="both"/>
        <w:rPr>
          <w:sz w:val="22"/>
          <w:szCs w:val="22"/>
        </w:rPr>
      </w:pPr>
    </w:p>
    <w:p w:rsidR="00FC2295" w:rsidRPr="00FC2295" w:rsidRDefault="00FC2295" w:rsidP="00FC2295">
      <w:pPr>
        <w:pStyle w:val="Default"/>
        <w:spacing w:line="276" w:lineRule="auto"/>
        <w:jc w:val="both"/>
        <w:rPr>
          <w:sz w:val="22"/>
          <w:szCs w:val="22"/>
        </w:rPr>
      </w:pPr>
      <w:r w:rsidRPr="00FC2295">
        <w:rPr>
          <w:sz w:val="22"/>
          <w:szCs w:val="22"/>
        </w:rPr>
        <w:t>łącznie zwanymi dalej „</w:t>
      </w:r>
      <w:r w:rsidRPr="00FC2295">
        <w:rPr>
          <w:b/>
          <w:bCs/>
          <w:sz w:val="22"/>
          <w:szCs w:val="22"/>
        </w:rPr>
        <w:t>Stronami</w:t>
      </w:r>
      <w:r w:rsidRPr="00FC2295">
        <w:rPr>
          <w:sz w:val="22"/>
          <w:szCs w:val="22"/>
        </w:rPr>
        <w:t>”, lub każda z osobna „</w:t>
      </w:r>
      <w:r w:rsidRPr="00FC2295">
        <w:rPr>
          <w:b/>
          <w:bCs/>
          <w:sz w:val="22"/>
          <w:szCs w:val="22"/>
        </w:rPr>
        <w:t>Stroną</w:t>
      </w:r>
      <w:r w:rsidRPr="00FC2295">
        <w:rPr>
          <w:sz w:val="22"/>
          <w:szCs w:val="22"/>
        </w:rPr>
        <w:t xml:space="preserve">”, o następującej treści: </w:t>
      </w:r>
    </w:p>
    <w:p w:rsidR="00FC2295" w:rsidRPr="00FC2295" w:rsidRDefault="00FC2295" w:rsidP="00FC2295">
      <w:pPr>
        <w:pStyle w:val="Default"/>
        <w:spacing w:line="276" w:lineRule="auto"/>
        <w:jc w:val="both"/>
        <w:rPr>
          <w:sz w:val="22"/>
          <w:szCs w:val="22"/>
        </w:rPr>
      </w:pPr>
      <w:r w:rsidRPr="00FC2295">
        <w:rPr>
          <w:sz w:val="22"/>
          <w:szCs w:val="22"/>
        </w:rPr>
        <w:t xml:space="preserve">Niniejszą umowę zawiera się w wyniku przeprowadzonego postępowania o udzielenie zamówienia publicznego w trybie podstawowym, na podstawie art. 275 pkt </w:t>
      </w:r>
      <w:r>
        <w:rPr>
          <w:sz w:val="22"/>
          <w:szCs w:val="22"/>
        </w:rPr>
        <w:t>1</w:t>
      </w:r>
      <w:r w:rsidRPr="00FC2295">
        <w:rPr>
          <w:sz w:val="22"/>
          <w:szCs w:val="22"/>
        </w:rPr>
        <w:t xml:space="preserve"> ustawy z dnia 11 września 2019 r. - Prawo zamówień publicznych (Dz. U. z 2021 r. poz. 1129 z </w:t>
      </w:r>
      <w:proofErr w:type="spellStart"/>
      <w:r w:rsidRPr="00FC2295">
        <w:rPr>
          <w:sz w:val="22"/>
          <w:szCs w:val="22"/>
        </w:rPr>
        <w:t>późn</w:t>
      </w:r>
      <w:proofErr w:type="spellEnd"/>
      <w:r w:rsidRPr="00FC2295">
        <w:rPr>
          <w:sz w:val="22"/>
          <w:szCs w:val="22"/>
        </w:rPr>
        <w:t xml:space="preserve">. zm.) </w:t>
      </w:r>
    </w:p>
    <w:p w:rsidR="00FC2295" w:rsidRDefault="00FC2295" w:rsidP="00FC2295">
      <w:pPr>
        <w:pStyle w:val="Default"/>
        <w:spacing w:line="276" w:lineRule="auto"/>
        <w:jc w:val="center"/>
        <w:rPr>
          <w:b/>
          <w:bCs/>
          <w:sz w:val="22"/>
          <w:szCs w:val="22"/>
        </w:rPr>
      </w:pPr>
    </w:p>
    <w:p w:rsidR="00FC2295" w:rsidRPr="00FC2295" w:rsidRDefault="00FC2295" w:rsidP="00FC2295">
      <w:pPr>
        <w:pStyle w:val="Default"/>
        <w:spacing w:line="276" w:lineRule="auto"/>
        <w:jc w:val="center"/>
        <w:rPr>
          <w:sz w:val="22"/>
          <w:szCs w:val="22"/>
        </w:rPr>
      </w:pPr>
      <w:r w:rsidRPr="00FC2295">
        <w:rPr>
          <w:b/>
          <w:bCs/>
          <w:sz w:val="22"/>
          <w:szCs w:val="22"/>
        </w:rPr>
        <w:t>§ 1</w:t>
      </w:r>
    </w:p>
    <w:p w:rsidR="00FC2295" w:rsidRPr="00FC2295" w:rsidRDefault="00FC2295" w:rsidP="00FC2295">
      <w:pPr>
        <w:pStyle w:val="Default"/>
        <w:spacing w:line="276" w:lineRule="auto"/>
        <w:jc w:val="center"/>
        <w:rPr>
          <w:sz w:val="22"/>
          <w:szCs w:val="22"/>
        </w:rPr>
      </w:pPr>
      <w:r w:rsidRPr="00FC2295">
        <w:rPr>
          <w:b/>
          <w:bCs/>
          <w:sz w:val="22"/>
          <w:szCs w:val="22"/>
        </w:rPr>
        <w:t>PRZEDMIOT UMOWY</w:t>
      </w:r>
    </w:p>
    <w:p w:rsidR="00FC2295" w:rsidRPr="00FC2295" w:rsidRDefault="00FC2295" w:rsidP="00FC2295">
      <w:pPr>
        <w:pStyle w:val="Default"/>
        <w:spacing w:after="54" w:line="276" w:lineRule="auto"/>
        <w:jc w:val="both"/>
        <w:rPr>
          <w:sz w:val="22"/>
          <w:szCs w:val="22"/>
        </w:rPr>
      </w:pPr>
      <w:r w:rsidRPr="00FC2295">
        <w:rPr>
          <w:sz w:val="22"/>
          <w:szCs w:val="22"/>
        </w:rPr>
        <w:t xml:space="preserve">1. Przedmiotem umowy jest dostawa przez Wykonawcę i odbiór przez Zamawiającego fabrycznie nowego samochodu ratowniczo – gaśniczego w ramach zadania: </w:t>
      </w:r>
      <w:r w:rsidRPr="00FC2295">
        <w:rPr>
          <w:b/>
          <w:bCs/>
          <w:sz w:val="22"/>
          <w:szCs w:val="22"/>
        </w:rPr>
        <w:t xml:space="preserve">„Zakup lekkiego samochodu ratowniczo-gaśniczego (DMC 3500 kg, zabudowa kontenerowa) dla Ochotniczej Straży Pożarnej w Trzebieszowicach”: </w:t>
      </w:r>
      <w:r w:rsidRPr="00FC2295">
        <w:rPr>
          <w:sz w:val="22"/>
          <w:szCs w:val="22"/>
        </w:rPr>
        <w:t xml:space="preserve">marka…………….., model………………….., typ: ……………………………………, o parametrach technicznych i wyposażeniu opisanym w Specyfikacji Warunków Zamówienia wraz z załącznikami oraz zgodnie ze złożoną ofertą. </w:t>
      </w:r>
    </w:p>
    <w:p w:rsidR="00FC2295" w:rsidRPr="00FC2295" w:rsidRDefault="00FC2295" w:rsidP="00FC2295">
      <w:pPr>
        <w:pStyle w:val="Default"/>
        <w:spacing w:after="54" w:line="276" w:lineRule="auto"/>
        <w:jc w:val="both"/>
        <w:rPr>
          <w:sz w:val="22"/>
          <w:szCs w:val="22"/>
        </w:rPr>
      </w:pPr>
      <w:r w:rsidRPr="00FC2295">
        <w:rPr>
          <w:sz w:val="22"/>
          <w:szCs w:val="22"/>
        </w:rPr>
        <w:t xml:space="preserve">2. Wykonawca oświadcza, że przedmiot zamówienia jest fabrycznie nowy, sprawny technicznie, nie posiada wad fizycznych (konstrukcyjnych, materiałowych i wykonawczych) ani wad prawnych oraz spełnia wymagania określone w obowiązujących przepisach prawa, w szczególności w zakresie dopuszczenia pojazdu do ruchu drogowego. </w:t>
      </w:r>
      <w:r w:rsidR="00C3416D" w:rsidRPr="00C3416D">
        <w:rPr>
          <w:sz w:val="22"/>
          <w:szCs w:val="22"/>
        </w:rPr>
        <w:t>Zamawiający przekaże sprzęt pożarniczy do zamontowania w pojeździe w miejscach przez niego wskazanych.</w:t>
      </w:r>
    </w:p>
    <w:p w:rsidR="00FC2295" w:rsidRDefault="00FC2295" w:rsidP="00FC2295">
      <w:pPr>
        <w:pStyle w:val="Default"/>
        <w:spacing w:after="59" w:line="276" w:lineRule="auto"/>
        <w:jc w:val="both"/>
        <w:rPr>
          <w:sz w:val="22"/>
          <w:szCs w:val="22"/>
        </w:rPr>
      </w:pPr>
      <w:r w:rsidRPr="00FC2295">
        <w:rPr>
          <w:sz w:val="22"/>
          <w:szCs w:val="22"/>
        </w:rPr>
        <w:t xml:space="preserve">3. Pełny, szczegółowy i wyczerpujący opis przedmiotu oraz wymagań zamawiającego w zakresie realizacji i odbioru został opisany w: </w:t>
      </w:r>
    </w:p>
    <w:p w:rsidR="00FC2295" w:rsidRPr="00FC2295" w:rsidRDefault="00FC2295" w:rsidP="00FC2295">
      <w:pPr>
        <w:pStyle w:val="Default"/>
        <w:spacing w:after="59" w:line="276" w:lineRule="auto"/>
        <w:jc w:val="both"/>
        <w:rPr>
          <w:sz w:val="22"/>
          <w:szCs w:val="22"/>
        </w:rPr>
      </w:pPr>
      <w:r w:rsidRPr="00FC2295">
        <w:rPr>
          <w:sz w:val="22"/>
          <w:szCs w:val="22"/>
        </w:rPr>
        <w:t xml:space="preserve">a. SWZ wraz z załącznikami, </w:t>
      </w:r>
    </w:p>
    <w:p w:rsidR="00FC2295" w:rsidRPr="0041483B" w:rsidRDefault="00FC2295" w:rsidP="00FC2295">
      <w:pPr>
        <w:pStyle w:val="Default"/>
        <w:spacing w:after="59" w:line="276" w:lineRule="auto"/>
        <w:jc w:val="both"/>
        <w:rPr>
          <w:sz w:val="22"/>
          <w:szCs w:val="22"/>
        </w:rPr>
      </w:pPr>
      <w:r w:rsidRPr="0041483B">
        <w:rPr>
          <w:sz w:val="22"/>
          <w:szCs w:val="22"/>
        </w:rPr>
        <w:t xml:space="preserve">b. </w:t>
      </w:r>
      <w:r w:rsidR="0041483B" w:rsidRPr="0041483B">
        <w:rPr>
          <w:sz w:val="22"/>
          <w:szCs w:val="22"/>
        </w:rPr>
        <w:t>Ofercie Wykonawcy</w:t>
      </w:r>
      <w:r w:rsidRPr="0041483B">
        <w:rPr>
          <w:sz w:val="22"/>
          <w:szCs w:val="22"/>
        </w:rPr>
        <w:t xml:space="preserve">, </w:t>
      </w:r>
    </w:p>
    <w:p w:rsidR="00FC2295" w:rsidRDefault="00FC2295" w:rsidP="00FC2295">
      <w:pPr>
        <w:pStyle w:val="Default"/>
        <w:spacing w:line="276" w:lineRule="auto"/>
        <w:jc w:val="both"/>
        <w:rPr>
          <w:sz w:val="22"/>
          <w:szCs w:val="22"/>
        </w:rPr>
      </w:pPr>
      <w:r w:rsidRPr="00FC2295">
        <w:rPr>
          <w:sz w:val="22"/>
          <w:szCs w:val="22"/>
        </w:rPr>
        <w:t xml:space="preserve">Wszystkie ww. dokumenty należy traktować jako wzajemnie się uzupełniające. Wszystkie wymagania określone w dokumentach wskazanych powyżej stanowią wymagania minimalne, a ich spełnienie jest obligatoryjne. </w:t>
      </w:r>
    </w:p>
    <w:p w:rsidR="009E7435" w:rsidRPr="00FC2295" w:rsidRDefault="009E7435" w:rsidP="00FC2295">
      <w:pPr>
        <w:pStyle w:val="Default"/>
        <w:spacing w:line="276" w:lineRule="auto"/>
        <w:jc w:val="both"/>
        <w:rPr>
          <w:sz w:val="22"/>
          <w:szCs w:val="22"/>
        </w:rPr>
      </w:pPr>
      <w:r w:rsidRPr="009E7435">
        <w:rPr>
          <w:sz w:val="22"/>
          <w:szCs w:val="22"/>
        </w:rPr>
        <w:t xml:space="preserve">Zamawiający </w:t>
      </w:r>
      <w:r>
        <w:rPr>
          <w:sz w:val="22"/>
          <w:szCs w:val="22"/>
        </w:rPr>
        <w:t xml:space="preserve">w terminie ustalonym przez Strony </w:t>
      </w:r>
      <w:r w:rsidRPr="009E7435">
        <w:rPr>
          <w:sz w:val="22"/>
          <w:szCs w:val="22"/>
        </w:rPr>
        <w:t>przekaże Wykonawcy posiadany sprzęt ratowniczo-gaśniczy do zamontowania w pojeździe w miejscu przez niego wskazanym. Sprzęt zostanie przekazany protokołem zdawczo – odbiorczym. W momencie przekazania sprzętu pojazd powinien spełniać warunki rejestracji w Wydziale Komunikacji</w:t>
      </w:r>
      <w:r>
        <w:rPr>
          <w:sz w:val="22"/>
          <w:szCs w:val="22"/>
        </w:rPr>
        <w:t>.</w:t>
      </w:r>
    </w:p>
    <w:p w:rsidR="00C3416D" w:rsidRPr="00FC2295" w:rsidRDefault="00FC2295" w:rsidP="00FC2295">
      <w:pPr>
        <w:pStyle w:val="Default"/>
        <w:spacing w:after="62" w:line="276" w:lineRule="auto"/>
        <w:jc w:val="both"/>
        <w:rPr>
          <w:sz w:val="22"/>
          <w:szCs w:val="22"/>
        </w:rPr>
      </w:pPr>
      <w:r w:rsidRPr="00FC2295">
        <w:rPr>
          <w:sz w:val="22"/>
          <w:szCs w:val="22"/>
        </w:rPr>
        <w:t xml:space="preserve">4. Odbiór zostanie dokonane w siedzibie </w:t>
      </w:r>
      <w:r w:rsidR="00A71403" w:rsidRPr="002109BD">
        <w:rPr>
          <w:sz w:val="22"/>
          <w:szCs w:val="22"/>
        </w:rPr>
        <w:t>Wykonawcy</w:t>
      </w:r>
      <w:r w:rsidR="00C3416D" w:rsidRPr="002109BD">
        <w:rPr>
          <w:sz w:val="22"/>
          <w:szCs w:val="22"/>
        </w:rPr>
        <w:t>.</w:t>
      </w:r>
      <w:r w:rsidR="00A71403" w:rsidRPr="002109BD">
        <w:rPr>
          <w:sz w:val="22"/>
          <w:szCs w:val="22"/>
        </w:rPr>
        <w:t xml:space="preserve"> </w:t>
      </w:r>
      <w:r w:rsidR="00C3416D" w:rsidRPr="002109BD">
        <w:rPr>
          <w:sz w:val="22"/>
          <w:szCs w:val="22"/>
        </w:rPr>
        <w:t>Pojazd w dniu odbioru powinien być zatankowany do pełna oraz zbiornik środka pianotwórczego w agregacje też powinien być zatankowany do pełna.</w:t>
      </w:r>
    </w:p>
    <w:p w:rsidR="00FC2295" w:rsidRPr="00FC2295" w:rsidRDefault="00FC2295" w:rsidP="00FC2295">
      <w:pPr>
        <w:pStyle w:val="Default"/>
        <w:spacing w:after="62" w:line="276" w:lineRule="auto"/>
        <w:jc w:val="both"/>
        <w:rPr>
          <w:sz w:val="22"/>
          <w:szCs w:val="22"/>
        </w:rPr>
      </w:pPr>
      <w:r w:rsidRPr="00FC2295">
        <w:rPr>
          <w:sz w:val="22"/>
          <w:szCs w:val="22"/>
        </w:rPr>
        <w:lastRenderedPageBreak/>
        <w:t xml:space="preserve">5. Wykonawca lub jego przedstawiciel przeprowadzą na własny koszt szkolenie przedstawicieli Zamawiającego z kompleksowej obsługi przedmiotu dostawy. Szkolenie odbędzie się w terminie uzgodnionym przez Strony. </w:t>
      </w:r>
    </w:p>
    <w:p w:rsidR="00FC2295" w:rsidRPr="00FC2295" w:rsidRDefault="00FC2295" w:rsidP="00FC2295">
      <w:pPr>
        <w:pStyle w:val="Default"/>
        <w:spacing w:after="62" w:line="276" w:lineRule="auto"/>
        <w:jc w:val="both"/>
        <w:rPr>
          <w:sz w:val="22"/>
          <w:szCs w:val="22"/>
        </w:rPr>
      </w:pPr>
      <w:r w:rsidRPr="00FC2295">
        <w:rPr>
          <w:sz w:val="22"/>
          <w:szCs w:val="22"/>
        </w:rPr>
        <w:t xml:space="preserve">6. Wydanie samochodu będzie potwierdzone pisemnym protokołem odbioru sporządzonym w 2 egzemplarzach, 1 egzemplarz dla Zamawiającego , oraz 1 dla Wykonawcy. </w:t>
      </w:r>
    </w:p>
    <w:p w:rsidR="00FC2295" w:rsidRPr="00FC2295" w:rsidRDefault="00FC2295" w:rsidP="003D6AAC">
      <w:pPr>
        <w:pStyle w:val="Default"/>
        <w:spacing w:line="276" w:lineRule="auto"/>
        <w:jc w:val="both"/>
        <w:rPr>
          <w:sz w:val="22"/>
          <w:szCs w:val="22"/>
        </w:rPr>
      </w:pPr>
      <w:r w:rsidRPr="00FC2295">
        <w:rPr>
          <w:sz w:val="22"/>
          <w:szCs w:val="22"/>
        </w:rPr>
        <w:t xml:space="preserve">7. W przypadku stwierdzenia podczas odbioru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8. Wraz z dostarczeniem pojazdu Zamawiającemu zostaną wydane niezbędne dokumenty (w języku polskim), m.in.: książka gwarancyjna/serwisowa, i inne niezbędne dokumenty dopuszczające samochód do ruchu drogowego na terenie RP, umożliwiające rejestracje samochodu, świadectwa zgodności i instrukcje obsługi do podwozia samochodu, zabudowy pożarniczej i zainstalowanych urządzeń i sprzętu, inna dokumentacja niezbędna do zarejestrowania pojazdu jako „samochód specjalny”, wynikająca z ustawy „prawo o ruchu drogowym” i inne wskazane w dokumentacji przetargowej. </w:t>
      </w:r>
    </w:p>
    <w:p w:rsidR="00FC2295" w:rsidRDefault="00FC2295" w:rsidP="00FC2295">
      <w:pPr>
        <w:autoSpaceDE w:val="0"/>
        <w:autoSpaceDN w:val="0"/>
        <w:adjustRightInd w:val="0"/>
        <w:spacing w:line="276" w:lineRule="auto"/>
        <w:jc w:val="center"/>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2</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TERMIN REALIZACJI UMOWY</w:t>
      </w:r>
    </w:p>
    <w:p w:rsidR="00FC2295" w:rsidRPr="00FC2295" w:rsidRDefault="00FC2295" w:rsidP="00FC2295">
      <w:pPr>
        <w:autoSpaceDE w:val="0"/>
        <w:autoSpaceDN w:val="0"/>
        <w:adjustRightInd w:val="0"/>
        <w:spacing w:after="49" w:line="276" w:lineRule="auto"/>
        <w:jc w:val="both"/>
        <w:rPr>
          <w:color w:val="000000"/>
          <w:sz w:val="22"/>
          <w:szCs w:val="22"/>
          <w:lang w:eastAsia="en-US"/>
        </w:rPr>
      </w:pPr>
      <w:r w:rsidRPr="00FC2295">
        <w:rPr>
          <w:color w:val="000000"/>
          <w:sz w:val="22"/>
          <w:szCs w:val="22"/>
          <w:lang w:eastAsia="en-US"/>
        </w:rPr>
        <w:t xml:space="preserve">1. Wykonawca zobowiązuje się do wydania przedmiotu umowy w terminie </w:t>
      </w:r>
      <w:r w:rsidR="0041483B" w:rsidRPr="0041483B">
        <w:rPr>
          <w:b/>
          <w:bCs/>
          <w:color w:val="000000"/>
          <w:sz w:val="22"/>
          <w:szCs w:val="22"/>
          <w:lang w:eastAsia="en-US"/>
        </w:rPr>
        <w:t>6 miesięcy od podpisania umowy nie później niż do 30 listopada 2023r. z możliwością wcześniejszej realizacji i rozliczenia</w:t>
      </w:r>
      <w:r w:rsidRPr="00FC2295">
        <w:rPr>
          <w:b/>
          <w:bCs/>
          <w:color w:val="000000"/>
          <w:sz w:val="22"/>
          <w:szCs w:val="22"/>
          <w:lang w:eastAsia="en-US"/>
        </w:rPr>
        <w:t xml:space="preserve">.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2. Za termin wykonania Zamówienia uznaje się dzień, w którym dostawa będzie potwierdzona protokołem odbioru sporządzonym przez Zamawiającego po odebraniu przedmiotu zamówienia wraz z kompletną dokumentacją.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3</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ODBIÓR TECHNICZNO – JAKOŚCIOWY</w:t>
      </w:r>
      <w:r w:rsidR="003D6AAC">
        <w:rPr>
          <w:b/>
          <w:bCs/>
          <w:color w:val="000000"/>
          <w:sz w:val="22"/>
          <w:szCs w:val="22"/>
          <w:lang w:eastAsia="en-US"/>
        </w:rPr>
        <w:t xml:space="preserve"> </w:t>
      </w:r>
      <w:r w:rsidRPr="00FC2295">
        <w:rPr>
          <w:b/>
          <w:bCs/>
          <w:color w:val="000000"/>
          <w:sz w:val="22"/>
          <w:szCs w:val="22"/>
          <w:lang w:eastAsia="en-US"/>
        </w:rPr>
        <w:t>SZKOLENIE I WYDANIE PRZEDMIOTU UMOWY</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1. Wykonawca zawiadomi pisemnie Zamawiającego z wyprzedzeniem o dacie, od której samochód będzie gotowy do odbioru techniczno-jakościowego i faktycznego.. </w:t>
      </w:r>
    </w:p>
    <w:p w:rsidR="00FC2295" w:rsidRPr="00FC2295" w:rsidRDefault="00476493" w:rsidP="00FC2295">
      <w:pPr>
        <w:autoSpaceDE w:val="0"/>
        <w:autoSpaceDN w:val="0"/>
        <w:adjustRightInd w:val="0"/>
        <w:spacing w:after="59" w:line="276" w:lineRule="auto"/>
        <w:jc w:val="both"/>
        <w:rPr>
          <w:color w:val="000000"/>
          <w:sz w:val="22"/>
          <w:szCs w:val="22"/>
          <w:lang w:eastAsia="en-US"/>
        </w:rPr>
      </w:pPr>
      <w:r>
        <w:rPr>
          <w:color w:val="000000"/>
          <w:sz w:val="22"/>
          <w:szCs w:val="22"/>
          <w:lang w:eastAsia="en-US"/>
        </w:rPr>
        <w:t>2</w:t>
      </w:r>
      <w:r w:rsidR="00FC2295" w:rsidRPr="00FC2295">
        <w:rPr>
          <w:color w:val="000000"/>
          <w:sz w:val="22"/>
          <w:szCs w:val="22"/>
          <w:lang w:eastAsia="en-US"/>
        </w:rPr>
        <w:t xml:space="preserve">. Odbiór techniczno-jakościowy sprzętu odbędzie się w siedzibie </w:t>
      </w:r>
      <w:r w:rsidR="002D0F84">
        <w:rPr>
          <w:color w:val="000000"/>
          <w:sz w:val="22"/>
          <w:szCs w:val="22"/>
          <w:lang w:eastAsia="en-US"/>
        </w:rPr>
        <w:t>Wykonawcy</w:t>
      </w:r>
      <w:bookmarkStart w:id="0" w:name="_GoBack"/>
      <w:bookmarkEnd w:id="0"/>
      <w:r w:rsidR="00FC2295" w:rsidRPr="00FC2295">
        <w:rPr>
          <w:color w:val="000000"/>
          <w:sz w:val="22"/>
          <w:szCs w:val="22"/>
          <w:lang w:eastAsia="en-US"/>
        </w:rPr>
        <w:t xml:space="preserve"> w terminie, o którym mowa w ust. 1. Protokół odbioru sprzętu zostanie sporządzony w 2 egzemplarzach, po 1 egzemplarzu dla Zamawiającego i Wykonawcy oraz podpisany przez Strony. </w:t>
      </w:r>
    </w:p>
    <w:p w:rsidR="00FC2295" w:rsidRPr="00FC2295" w:rsidRDefault="00476493" w:rsidP="00FC2295">
      <w:pPr>
        <w:autoSpaceDE w:val="0"/>
        <w:autoSpaceDN w:val="0"/>
        <w:adjustRightInd w:val="0"/>
        <w:spacing w:after="59" w:line="276" w:lineRule="auto"/>
        <w:jc w:val="both"/>
        <w:rPr>
          <w:color w:val="000000"/>
          <w:sz w:val="22"/>
          <w:szCs w:val="22"/>
          <w:lang w:eastAsia="en-US"/>
        </w:rPr>
      </w:pPr>
      <w:r>
        <w:rPr>
          <w:color w:val="000000"/>
          <w:sz w:val="22"/>
          <w:szCs w:val="22"/>
          <w:lang w:eastAsia="en-US"/>
        </w:rPr>
        <w:t>3</w:t>
      </w:r>
      <w:r w:rsidR="00FC2295" w:rsidRPr="00FC2295">
        <w:rPr>
          <w:color w:val="000000"/>
          <w:sz w:val="22"/>
          <w:szCs w:val="22"/>
          <w:lang w:eastAsia="en-US"/>
        </w:rPr>
        <w:t xml:space="preserve">. W przypadku stwierdzenia podczas odbioru techniczno-jakościowego usterek, Wykonawca zobowiązuje się do ich niezwłocznego usunięcia lub wymiany samochodu na wolny od usterek. W takim przypadku zostanie sporządzony protokół o stwierdzonych usterkach w 2 egzemplarzach, po 1 egzemplarzu dla każdej ze Stron i podpisany przez Strony. Zapis ten nie narusza postanowień dotyczących kar umownych i odstąpienia od umowy. </w:t>
      </w:r>
    </w:p>
    <w:p w:rsidR="00FC2295" w:rsidRPr="00FC2295" w:rsidRDefault="00476493" w:rsidP="00FC2295">
      <w:pPr>
        <w:autoSpaceDE w:val="0"/>
        <w:autoSpaceDN w:val="0"/>
        <w:adjustRightInd w:val="0"/>
        <w:spacing w:after="59" w:line="276" w:lineRule="auto"/>
        <w:jc w:val="both"/>
        <w:rPr>
          <w:color w:val="000000"/>
          <w:sz w:val="22"/>
          <w:szCs w:val="22"/>
          <w:lang w:eastAsia="en-US"/>
        </w:rPr>
      </w:pPr>
      <w:r>
        <w:rPr>
          <w:color w:val="000000"/>
          <w:sz w:val="22"/>
          <w:szCs w:val="22"/>
          <w:lang w:eastAsia="en-US"/>
        </w:rPr>
        <w:t>4</w:t>
      </w:r>
      <w:r w:rsidR="00FC2295" w:rsidRPr="00FC2295">
        <w:rPr>
          <w:color w:val="000000"/>
          <w:sz w:val="22"/>
          <w:szCs w:val="22"/>
          <w:lang w:eastAsia="en-US"/>
        </w:rPr>
        <w:t xml:space="preserve">. W przypadku stwierdzenia podczas odbioru, że przedstawiony do odbioru samochód nie odpowiada opisowi zawartemu w Specyfikacji Warunków Zamówienia, Wykonawca zobowiązuje się do niezwłocznego dokonania zmian zgodnie z opisem. W takim przypadku zostanie sporządzony protokół o stwierdzonych usterkach w 2 egzemplarzach, po 1 egzemplarzu dla każdej ze Stron i podpisany przez Strony. Ustęp ten nie narusza postanowień dotyczących kar umownych i odstąpienia od umowy. </w:t>
      </w:r>
    </w:p>
    <w:p w:rsidR="00FC2295" w:rsidRPr="00FC2295" w:rsidRDefault="00476493" w:rsidP="00FC2295">
      <w:pPr>
        <w:autoSpaceDE w:val="0"/>
        <w:autoSpaceDN w:val="0"/>
        <w:adjustRightInd w:val="0"/>
        <w:spacing w:line="276" w:lineRule="auto"/>
        <w:jc w:val="both"/>
        <w:rPr>
          <w:color w:val="000000"/>
          <w:sz w:val="22"/>
          <w:szCs w:val="22"/>
          <w:lang w:eastAsia="en-US"/>
        </w:rPr>
      </w:pPr>
      <w:r>
        <w:rPr>
          <w:color w:val="000000"/>
          <w:sz w:val="22"/>
          <w:szCs w:val="22"/>
          <w:lang w:eastAsia="en-US"/>
        </w:rPr>
        <w:t>5</w:t>
      </w:r>
      <w:r w:rsidR="00FC2295" w:rsidRPr="00FC2295">
        <w:rPr>
          <w:color w:val="000000"/>
          <w:sz w:val="22"/>
          <w:szCs w:val="22"/>
          <w:lang w:eastAsia="en-US"/>
        </w:rPr>
        <w:t xml:space="preserve">. Szkolenie z zakresu obsługi podstawowej dla minimum </w:t>
      </w:r>
      <w:r w:rsidR="00A71403">
        <w:rPr>
          <w:sz w:val="22"/>
          <w:szCs w:val="22"/>
          <w:lang w:eastAsia="en-US"/>
        </w:rPr>
        <w:t>4</w:t>
      </w:r>
      <w:r w:rsidR="00FC2295" w:rsidRPr="00FC2295">
        <w:rPr>
          <w:sz w:val="22"/>
          <w:szCs w:val="22"/>
          <w:lang w:eastAsia="en-US"/>
        </w:rPr>
        <w:t xml:space="preserve"> przedstawicieli </w:t>
      </w:r>
      <w:r w:rsidR="00FC2295" w:rsidRPr="00FC2295">
        <w:rPr>
          <w:color w:val="000000"/>
          <w:sz w:val="22"/>
          <w:szCs w:val="22"/>
          <w:lang w:eastAsia="en-US"/>
        </w:rPr>
        <w:t xml:space="preserve">Zamawiającego, odbędzie się w ciągu 1 dnia roboczego, w terminie </w:t>
      </w:r>
      <w:r w:rsidR="009101A4">
        <w:rPr>
          <w:color w:val="000000"/>
          <w:sz w:val="22"/>
          <w:szCs w:val="22"/>
          <w:lang w:eastAsia="en-US"/>
        </w:rPr>
        <w:t>ustalonym przez Strony</w:t>
      </w:r>
      <w:r w:rsidR="00FC2295" w:rsidRPr="00FC2295">
        <w:rPr>
          <w:color w:val="000000"/>
          <w:sz w:val="22"/>
          <w:szCs w:val="22"/>
          <w:lang w:eastAsia="en-US"/>
        </w:rPr>
        <w:t xml:space="preserve">. </w:t>
      </w:r>
    </w:p>
    <w:p w:rsidR="00FC2295" w:rsidRPr="00401D57" w:rsidRDefault="00476493" w:rsidP="00FC2295">
      <w:pPr>
        <w:autoSpaceDE w:val="0"/>
        <w:autoSpaceDN w:val="0"/>
        <w:adjustRightInd w:val="0"/>
        <w:spacing w:after="59" w:line="276" w:lineRule="auto"/>
        <w:jc w:val="both"/>
        <w:rPr>
          <w:color w:val="000000"/>
          <w:sz w:val="22"/>
          <w:szCs w:val="22"/>
          <w:lang w:eastAsia="en-US"/>
        </w:rPr>
      </w:pPr>
      <w:r>
        <w:rPr>
          <w:color w:val="000000"/>
          <w:sz w:val="22"/>
          <w:szCs w:val="22"/>
          <w:lang w:eastAsia="en-US"/>
        </w:rPr>
        <w:t>6</w:t>
      </w:r>
      <w:r w:rsidR="00FC2295" w:rsidRPr="00FC2295">
        <w:rPr>
          <w:color w:val="000000"/>
          <w:sz w:val="22"/>
          <w:szCs w:val="22"/>
          <w:lang w:eastAsia="en-US"/>
        </w:rPr>
        <w:t xml:space="preserve">. Protokół z przeprowadzonego szkolenia z zakresu obsługi podstawowej wraz z adnotacją o osobach, które go odbyły, zostanie sporządzony w 2 egzemplarzach, po 1 egzemplarzu dla każdej ze Stron i </w:t>
      </w:r>
      <w:r w:rsidR="00FC2295" w:rsidRPr="00401D57">
        <w:rPr>
          <w:color w:val="000000"/>
          <w:sz w:val="22"/>
          <w:szCs w:val="22"/>
          <w:lang w:eastAsia="en-US"/>
        </w:rPr>
        <w:t xml:space="preserve">podpisany przez Strony. Wykonawca przeprowadzi szkolenie na własny koszt. </w:t>
      </w:r>
    </w:p>
    <w:p w:rsidR="003D6AAC" w:rsidRPr="00401D57" w:rsidRDefault="00476493" w:rsidP="00FC2295">
      <w:pPr>
        <w:autoSpaceDE w:val="0"/>
        <w:autoSpaceDN w:val="0"/>
        <w:adjustRightInd w:val="0"/>
        <w:spacing w:after="62" w:line="276" w:lineRule="auto"/>
        <w:jc w:val="both"/>
        <w:rPr>
          <w:color w:val="000000"/>
          <w:sz w:val="22"/>
          <w:szCs w:val="22"/>
          <w:lang w:eastAsia="en-US"/>
        </w:rPr>
      </w:pPr>
      <w:r w:rsidRPr="00401D57">
        <w:rPr>
          <w:color w:val="000000"/>
          <w:sz w:val="22"/>
          <w:szCs w:val="22"/>
          <w:lang w:eastAsia="en-US"/>
        </w:rPr>
        <w:lastRenderedPageBreak/>
        <w:t>7</w:t>
      </w:r>
      <w:r w:rsidR="00FC2295" w:rsidRPr="00401D57">
        <w:rPr>
          <w:color w:val="000000"/>
          <w:sz w:val="22"/>
          <w:szCs w:val="22"/>
          <w:lang w:eastAsia="en-US"/>
        </w:rPr>
        <w:t xml:space="preserve">. Wykonawca wraz z pojazdem przekaże: </w:t>
      </w:r>
    </w:p>
    <w:p w:rsidR="00FC2295" w:rsidRPr="00401D57" w:rsidRDefault="00FC2295" w:rsidP="00FC2295">
      <w:pPr>
        <w:autoSpaceDE w:val="0"/>
        <w:autoSpaceDN w:val="0"/>
        <w:adjustRightInd w:val="0"/>
        <w:spacing w:after="62" w:line="276" w:lineRule="auto"/>
        <w:jc w:val="both"/>
        <w:rPr>
          <w:color w:val="000000"/>
          <w:sz w:val="22"/>
          <w:szCs w:val="22"/>
          <w:lang w:eastAsia="en-US"/>
        </w:rPr>
      </w:pPr>
      <w:r w:rsidRPr="00401D57">
        <w:rPr>
          <w:color w:val="000000"/>
          <w:sz w:val="22"/>
          <w:szCs w:val="22"/>
          <w:lang w:eastAsia="en-US"/>
        </w:rPr>
        <w:t xml:space="preserve">1) aktualne świadectwo homologacji pojazdu; </w:t>
      </w:r>
      <w:r w:rsidR="00476493" w:rsidRPr="00401D57">
        <w:rPr>
          <w:color w:val="000000"/>
          <w:sz w:val="22"/>
          <w:szCs w:val="22"/>
          <w:lang w:eastAsia="en-US"/>
        </w:rPr>
        <w:t>sprawozdania z badań, o których mowa w SWZ;</w:t>
      </w:r>
    </w:p>
    <w:p w:rsidR="00FC2295" w:rsidRPr="00FC2295" w:rsidRDefault="00401D57" w:rsidP="00FC2295">
      <w:pPr>
        <w:autoSpaceDE w:val="0"/>
        <w:autoSpaceDN w:val="0"/>
        <w:adjustRightInd w:val="0"/>
        <w:spacing w:after="62" w:line="276" w:lineRule="auto"/>
        <w:jc w:val="both"/>
        <w:rPr>
          <w:color w:val="000000"/>
          <w:sz w:val="22"/>
          <w:szCs w:val="22"/>
          <w:lang w:eastAsia="en-US"/>
        </w:rPr>
      </w:pPr>
      <w:r w:rsidRPr="00401D57">
        <w:rPr>
          <w:color w:val="000000"/>
          <w:sz w:val="22"/>
          <w:szCs w:val="22"/>
          <w:lang w:eastAsia="en-US"/>
        </w:rPr>
        <w:t>2</w:t>
      </w:r>
      <w:r w:rsidR="00FC2295" w:rsidRPr="00401D57">
        <w:rPr>
          <w:color w:val="000000"/>
          <w:sz w:val="22"/>
          <w:szCs w:val="22"/>
          <w:lang w:eastAsia="en-US"/>
        </w:rPr>
        <w:t>) instrukcję</w:t>
      </w:r>
      <w:r w:rsidR="00FC2295" w:rsidRPr="00FC2295">
        <w:rPr>
          <w:color w:val="000000"/>
          <w:sz w:val="22"/>
          <w:szCs w:val="22"/>
          <w:lang w:eastAsia="en-US"/>
        </w:rPr>
        <w:t xml:space="preserve"> obsługi, wyposażenia i konserwacji pojazdu w języku polskim; </w:t>
      </w:r>
    </w:p>
    <w:p w:rsidR="00FC2295" w:rsidRPr="00FC2295" w:rsidRDefault="00401D57" w:rsidP="00FC2295">
      <w:pPr>
        <w:autoSpaceDE w:val="0"/>
        <w:autoSpaceDN w:val="0"/>
        <w:adjustRightInd w:val="0"/>
        <w:spacing w:after="62" w:line="276" w:lineRule="auto"/>
        <w:jc w:val="both"/>
        <w:rPr>
          <w:color w:val="000000"/>
          <w:sz w:val="22"/>
          <w:szCs w:val="22"/>
          <w:lang w:eastAsia="en-US"/>
        </w:rPr>
      </w:pPr>
      <w:r>
        <w:rPr>
          <w:color w:val="000000"/>
          <w:sz w:val="22"/>
          <w:szCs w:val="22"/>
          <w:lang w:eastAsia="en-US"/>
        </w:rPr>
        <w:t>3</w:t>
      </w:r>
      <w:r w:rsidR="00FC2295" w:rsidRPr="00FC2295">
        <w:rPr>
          <w:color w:val="000000"/>
          <w:sz w:val="22"/>
          <w:szCs w:val="22"/>
          <w:lang w:eastAsia="en-US"/>
        </w:rPr>
        <w:t xml:space="preserve">) kartę gwarancyjną pojazdu; </w:t>
      </w:r>
    </w:p>
    <w:p w:rsidR="00FC2295" w:rsidRPr="00FC2295" w:rsidRDefault="00401D57" w:rsidP="00FC2295">
      <w:pPr>
        <w:autoSpaceDE w:val="0"/>
        <w:autoSpaceDN w:val="0"/>
        <w:adjustRightInd w:val="0"/>
        <w:spacing w:after="62" w:line="276" w:lineRule="auto"/>
        <w:jc w:val="both"/>
        <w:rPr>
          <w:color w:val="000000"/>
          <w:sz w:val="22"/>
          <w:szCs w:val="22"/>
          <w:lang w:eastAsia="en-US"/>
        </w:rPr>
      </w:pPr>
      <w:r>
        <w:rPr>
          <w:color w:val="000000"/>
          <w:sz w:val="22"/>
          <w:szCs w:val="22"/>
          <w:lang w:eastAsia="en-US"/>
        </w:rPr>
        <w:t>4</w:t>
      </w:r>
      <w:r w:rsidR="00FC2295" w:rsidRPr="00FC2295">
        <w:rPr>
          <w:color w:val="000000"/>
          <w:sz w:val="22"/>
          <w:szCs w:val="22"/>
          <w:lang w:eastAsia="en-US"/>
        </w:rPr>
        <w:t xml:space="preserve">) książkę serwisową pojazdu w języku polskim, </w:t>
      </w:r>
    </w:p>
    <w:p w:rsidR="00FC2295" w:rsidRPr="00FC2295" w:rsidRDefault="00401D57" w:rsidP="00FC2295">
      <w:pPr>
        <w:autoSpaceDE w:val="0"/>
        <w:autoSpaceDN w:val="0"/>
        <w:adjustRightInd w:val="0"/>
        <w:spacing w:after="62" w:line="276" w:lineRule="auto"/>
        <w:jc w:val="both"/>
        <w:rPr>
          <w:color w:val="000000"/>
          <w:sz w:val="22"/>
          <w:szCs w:val="22"/>
          <w:lang w:eastAsia="en-US"/>
        </w:rPr>
      </w:pPr>
      <w:r>
        <w:rPr>
          <w:color w:val="000000"/>
          <w:sz w:val="22"/>
          <w:szCs w:val="22"/>
          <w:lang w:eastAsia="en-US"/>
        </w:rPr>
        <w:t>5</w:t>
      </w:r>
      <w:r w:rsidR="00FC2295" w:rsidRPr="00FC2295">
        <w:rPr>
          <w:color w:val="000000"/>
          <w:sz w:val="22"/>
          <w:szCs w:val="22"/>
          <w:lang w:eastAsia="en-US"/>
        </w:rPr>
        <w:t xml:space="preserve">) wykaz autoryzowanych stacji serwisowych, które są uprawnione do wykonywania napraw oraz przeglądów w okresie gwarancyjnym, </w:t>
      </w:r>
    </w:p>
    <w:p w:rsidR="00FC2295" w:rsidRPr="00FC2295" w:rsidRDefault="00401D57" w:rsidP="00FC2295">
      <w:pPr>
        <w:autoSpaceDE w:val="0"/>
        <w:autoSpaceDN w:val="0"/>
        <w:adjustRightInd w:val="0"/>
        <w:spacing w:after="62" w:line="276" w:lineRule="auto"/>
        <w:jc w:val="both"/>
        <w:rPr>
          <w:color w:val="000000"/>
          <w:sz w:val="22"/>
          <w:szCs w:val="22"/>
          <w:lang w:eastAsia="en-US"/>
        </w:rPr>
      </w:pPr>
      <w:r>
        <w:rPr>
          <w:color w:val="000000"/>
          <w:sz w:val="22"/>
          <w:szCs w:val="22"/>
          <w:lang w:eastAsia="en-US"/>
        </w:rPr>
        <w:t>6</w:t>
      </w:r>
      <w:r w:rsidR="00FC2295" w:rsidRPr="00FC2295">
        <w:rPr>
          <w:color w:val="000000"/>
          <w:sz w:val="22"/>
          <w:szCs w:val="22"/>
          <w:lang w:eastAsia="en-US"/>
        </w:rPr>
        <w:t xml:space="preserve">) 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 </w:t>
      </w:r>
    </w:p>
    <w:p w:rsidR="00FC2295" w:rsidRPr="00FC2295" w:rsidRDefault="00401D57" w:rsidP="00FC2295">
      <w:pPr>
        <w:autoSpaceDE w:val="0"/>
        <w:autoSpaceDN w:val="0"/>
        <w:adjustRightInd w:val="0"/>
        <w:spacing w:line="276" w:lineRule="auto"/>
        <w:jc w:val="both"/>
        <w:rPr>
          <w:color w:val="000000"/>
          <w:sz w:val="22"/>
          <w:szCs w:val="22"/>
          <w:lang w:eastAsia="en-US"/>
        </w:rPr>
      </w:pPr>
      <w:r>
        <w:rPr>
          <w:color w:val="000000"/>
          <w:sz w:val="22"/>
          <w:szCs w:val="22"/>
          <w:lang w:eastAsia="en-US"/>
        </w:rPr>
        <w:t>7</w:t>
      </w:r>
      <w:r w:rsidR="00FC2295" w:rsidRPr="00FC2295">
        <w:rPr>
          <w:color w:val="000000"/>
          <w:sz w:val="22"/>
          <w:szCs w:val="22"/>
          <w:lang w:eastAsia="en-US"/>
        </w:rPr>
        <w:t xml:space="preserve">) inne wymagane przepisami prawa.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11. Zamawiający zastrzega sobie prawo odmowy odbioru samochodu, jeżeli dostarczony przez Wykonawcę samochód nie posiada m.in. parametrów lub cech zgodnych ze złożoną ofertą Wykonawcy, jest uszkodzony lub niekompletny, posiada wady fizyczne lub prawne, pomimo próby jego uruchomienia samochód nie działa lub działa nieprawidłowo, Wykonawca nie doręczył Zamawiającemu wymaganych dokumentów sporządzonych w j. polskim, zamontowane w samochodzie urządzenia nie posiadają wymaganych decyzji, świadectw lub Zamawiający stwierdził w nich wady. </w:t>
      </w:r>
    </w:p>
    <w:p w:rsidR="00FC2295" w:rsidRDefault="00FC2295" w:rsidP="00FC2295">
      <w:pPr>
        <w:autoSpaceDE w:val="0"/>
        <w:autoSpaceDN w:val="0"/>
        <w:adjustRightInd w:val="0"/>
        <w:spacing w:line="276" w:lineRule="auto"/>
        <w:jc w:val="both"/>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4</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OŚWIADCZENIA I ZAPEWNIENIA WYKONAWCY</w:t>
      </w:r>
    </w:p>
    <w:p w:rsidR="00FC2295" w:rsidRPr="00FC2295" w:rsidRDefault="00FC2295" w:rsidP="00FC2295">
      <w:pPr>
        <w:autoSpaceDE w:val="0"/>
        <w:autoSpaceDN w:val="0"/>
        <w:adjustRightInd w:val="0"/>
        <w:spacing w:after="62" w:line="276" w:lineRule="auto"/>
        <w:jc w:val="both"/>
        <w:rPr>
          <w:color w:val="000000"/>
          <w:sz w:val="22"/>
          <w:szCs w:val="22"/>
          <w:lang w:eastAsia="en-US"/>
        </w:rPr>
      </w:pPr>
      <w:r w:rsidRPr="00FC2295">
        <w:rPr>
          <w:color w:val="000000"/>
          <w:sz w:val="22"/>
          <w:szCs w:val="22"/>
          <w:lang w:eastAsia="en-US"/>
        </w:rPr>
        <w:t xml:space="preserve">1. Wykonawca oświadcza, że posiada odpowiednią wiedzę, doświadczenie i dysponuje stosowną bazą do wykonania przedmiotu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2. Wykonawca oświadcza, iż jest ubezpieczony od odpowiedzialności cywilnej w zakresie prowadzonej przez siebie działalności i posiada aktualną polisę ubezpieczeniową a w przypadku jej braku inny dokument potwierdzający, że Wykonawca jest ubezpieczony od odpowiedzialności cywilnej w zakresie prowadzonej działalności związanej z przedmiotem zamówienia.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5</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WYNAGRODZENIE I ZAPŁATA WYNAGRODZENIA</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1. Strony ustalają wynagrodzenie ryczałtowe, niezmienne w okresie ważności umowy, zgodnie z ofertą Wykonawcy, w kwocie: ………………………..………….….</w:t>
      </w:r>
      <w:r w:rsidRPr="00FC2295">
        <w:rPr>
          <w:b/>
          <w:bCs/>
          <w:color w:val="000000"/>
          <w:sz w:val="22"/>
          <w:szCs w:val="22"/>
          <w:lang w:eastAsia="en-US"/>
        </w:rPr>
        <w:t>netto</w:t>
      </w:r>
      <w:r w:rsidRPr="00FC2295">
        <w:rPr>
          <w:color w:val="000000"/>
          <w:sz w:val="22"/>
          <w:szCs w:val="22"/>
          <w:lang w:eastAsia="en-US"/>
        </w:rPr>
        <w:t xml:space="preserve">, plus należny podatek VAT …….% w wysokości: …………………..………………………….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Łącznie wynagrodzenie brutto wynosi: ……………………………, słownie: ……...…………………… </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2.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 </w:t>
      </w:r>
      <w:r w:rsidR="00476493" w:rsidRPr="00476493">
        <w:rPr>
          <w:sz w:val="22"/>
          <w:szCs w:val="22"/>
        </w:rPr>
        <w:t>Koszty związane z przewozem pojazdu i jego tymczasową rejestracją i ubezpieczeniem na czas transportu ponosi Wykonawca.</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3. Niedoszacowanie, pominięcie oraz brak rozpoznania zakresu przedmiotu umowy nie może być podstawą do żądania zmiany wynagrodzenia ryczałtowego określonego w ust. 1 niniejszego paragrafu. </w:t>
      </w:r>
    </w:p>
    <w:p w:rsidR="003D6AAC" w:rsidRPr="005E174D" w:rsidRDefault="00FC2295" w:rsidP="003D6AAC">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4. </w:t>
      </w:r>
      <w:r w:rsidR="003D6AAC" w:rsidRPr="005E174D">
        <w:rPr>
          <w:color w:val="000000"/>
          <w:sz w:val="22"/>
          <w:szCs w:val="22"/>
          <w:lang w:eastAsia="en-US"/>
        </w:rPr>
        <w:t>Zamawiający zastrzega sobie prawo rozliczenia płatności wynikających z umowy z zastosowaniem mechanizmu podzielonej płatności, przewidzianego w przepisach ustawy o podatku od towarów i usług.</w:t>
      </w:r>
    </w:p>
    <w:p w:rsidR="003D6AAC" w:rsidRPr="005E174D" w:rsidRDefault="003D6AAC" w:rsidP="003D6AAC">
      <w:pPr>
        <w:autoSpaceDE w:val="0"/>
        <w:autoSpaceDN w:val="0"/>
        <w:adjustRightInd w:val="0"/>
        <w:spacing w:line="276" w:lineRule="auto"/>
        <w:jc w:val="both"/>
        <w:rPr>
          <w:color w:val="000000"/>
          <w:sz w:val="22"/>
          <w:szCs w:val="22"/>
          <w:lang w:eastAsia="en-US"/>
        </w:rPr>
      </w:pPr>
      <w:r w:rsidRPr="005E174D">
        <w:rPr>
          <w:color w:val="000000"/>
          <w:sz w:val="22"/>
          <w:szCs w:val="22"/>
          <w:lang w:eastAsia="en-US"/>
        </w:rPr>
        <w:t>4.1. Wykonawca oświadcza, ze rachunek bankowy wskazany w Umowie:</w:t>
      </w:r>
    </w:p>
    <w:p w:rsidR="003D6AAC" w:rsidRPr="005E174D" w:rsidRDefault="003D6AAC" w:rsidP="003D6AAC">
      <w:pPr>
        <w:autoSpaceDE w:val="0"/>
        <w:autoSpaceDN w:val="0"/>
        <w:adjustRightInd w:val="0"/>
        <w:spacing w:line="276" w:lineRule="auto"/>
        <w:jc w:val="both"/>
        <w:rPr>
          <w:color w:val="000000"/>
          <w:sz w:val="22"/>
          <w:szCs w:val="22"/>
          <w:lang w:eastAsia="en-US"/>
        </w:rPr>
      </w:pPr>
      <w:r w:rsidRPr="005E174D">
        <w:rPr>
          <w:color w:val="000000"/>
          <w:sz w:val="22"/>
          <w:szCs w:val="22"/>
          <w:lang w:eastAsia="en-US"/>
        </w:rPr>
        <w:t>•</w:t>
      </w:r>
      <w:r w:rsidRPr="005E174D">
        <w:rPr>
          <w:color w:val="000000"/>
          <w:sz w:val="22"/>
          <w:szCs w:val="22"/>
          <w:lang w:eastAsia="en-US"/>
        </w:rPr>
        <w:tab/>
        <w:t>jest rachunkiem umożliwiającym płatność z zastosowaniem mechanizmu podzielonej płatności, o którym mowa powyżej,</w:t>
      </w:r>
    </w:p>
    <w:p w:rsidR="003D6AAC" w:rsidRPr="003D6AAC" w:rsidRDefault="003D6AAC" w:rsidP="003D6AAC">
      <w:pPr>
        <w:autoSpaceDE w:val="0"/>
        <w:autoSpaceDN w:val="0"/>
        <w:adjustRightInd w:val="0"/>
        <w:spacing w:line="276" w:lineRule="auto"/>
        <w:jc w:val="both"/>
        <w:rPr>
          <w:color w:val="000000"/>
          <w:sz w:val="22"/>
          <w:szCs w:val="22"/>
          <w:lang w:eastAsia="en-US"/>
        </w:rPr>
      </w:pPr>
      <w:r w:rsidRPr="005E174D">
        <w:rPr>
          <w:color w:val="000000"/>
          <w:sz w:val="22"/>
          <w:szCs w:val="22"/>
          <w:lang w:eastAsia="en-US"/>
        </w:rPr>
        <w:t>•</w:t>
      </w:r>
      <w:r w:rsidRPr="005E174D">
        <w:rPr>
          <w:color w:val="000000"/>
          <w:sz w:val="22"/>
          <w:szCs w:val="22"/>
          <w:lang w:eastAsia="en-US"/>
        </w:rPr>
        <w:tab/>
        <w:t>znajduje się w wykazie podmiotów prowadzonym od 1 września 2019 r. przez Szefa Krajowej Administracji Skarbowej, o którym mowa w ustawie o podatku o towarów i usług.</w:t>
      </w:r>
    </w:p>
    <w:p w:rsidR="00FC2295" w:rsidRPr="00FC2295" w:rsidRDefault="003D6AAC" w:rsidP="003D6AAC">
      <w:pPr>
        <w:autoSpaceDE w:val="0"/>
        <w:autoSpaceDN w:val="0"/>
        <w:adjustRightInd w:val="0"/>
        <w:spacing w:line="276" w:lineRule="auto"/>
        <w:jc w:val="both"/>
        <w:rPr>
          <w:color w:val="000000"/>
          <w:sz w:val="22"/>
          <w:szCs w:val="22"/>
          <w:lang w:eastAsia="en-US"/>
        </w:rPr>
      </w:pPr>
      <w:r>
        <w:rPr>
          <w:color w:val="000000"/>
          <w:sz w:val="22"/>
          <w:szCs w:val="22"/>
          <w:lang w:eastAsia="en-US"/>
        </w:rPr>
        <w:t xml:space="preserve">4.2. </w:t>
      </w:r>
      <w:r w:rsidRPr="003D6AAC">
        <w:rPr>
          <w:color w:val="000000"/>
          <w:sz w:val="22"/>
          <w:szCs w:val="22"/>
          <w:lang w:eastAsia="en-US"/>
        </w:rPr>
        <w:t>Zamawiający zobowiązuje się przekazać płatności na następujący nr konta Wykonawcy: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5. Podstawą do wystawienia i zapłaty faktury jest protokół odbioru zatwierdzony bez zastrzeżeń przez Zamawiającego.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6. Dokonanie płatności nastąpi w ciągu 30 dni od dnia otrzymania poprawnie wystawionej faktury.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7. Datą zapłaty jest data obciążenia rachunku Zamawiającego. W przypadku zwłoki w płatności obowiązują odsetki ustawowe.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8. W przypadku realizacji przedmiotu umowy z udziałem Podwykonawców, Wykonawca zobowiązany jest załączyć do wystawionej przez siebie faktury: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 kopię faktury wystawioną przez Podwykonawcę oraz dowód zapłaty niniejszej faktury oraz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 oświadczenie Podwykonawcy iż Wykonawca nie zalega z żadnymi zobowiązaniami finansowymi w stosunku do niego a wynikającymi z zawartej między nimi umowy dotyczącej realizacji przedmiotu zamówienia określonego w § 1 niniejszej umowy.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9. W przypadku niedostarczenia dokumentów, o których mowa w ust. 9 niniejszego paragrafu, Zamawiający zatrzyma z należności Wykonawcy kwotę w wysokości równej należności podwykonawcy, do czasu ich otrzymania.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10. W każdym przypadku korzystania ze świadczeń Podwykonawcy, Wykonawca ponosi pełną odpowiedzialność za wykonanie zobowiązań przez Podwykonawcę wobec Zamawiającego.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11. Wykonawca odpowiada za działania zaniechania Podwykonawcy jak za swoje własne. </w:t>
      </w:r>
    </w:p>
    <w:p w:rsidR="00FC2295" w:rsidRDefault="00FC2295" w:rsidP="00FC2295">
      <w:pPr>
        <w:autoSpaceDE w:val="0"/>
        <w:autoSpaceDN w:val="0"/>
        <w:adjustRightInd w:val="0"/>
        <w:spacing w:line="276" w:lineRule="auto"/>
        <w:jc w:val="both"/>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6</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KARY UMOWNE</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1. Strony zastrzegają sobie prawo do dochodzenia kar umownych za niezgodne z niniejszą umową lub nienależyte wykonanie zobowiązań z umowy wynikających. </w:t>
      </w:r>
    </w:p>
    <w:p w:rsidR="00A77449" w:rsidRDefault="00FC2295" w:rsidP="003D6AAC">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2. Wykonawca zobowiązuje się zapłacić Zamawiającemu kary umowne w wysokości: </w:t>
      </w:r>
    </w:p>
    <w:p w:rsidR="00FC2295" w:rsidRPr="00FC2295" w:rsidRDefault="00FC2295" w:rsidP="003D6AAC">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a) 0,1 % całkowitego wynagrodzenia brutto określonego w § 5 ust. 1 niniejszej umowy, za każdy dzień zwłoki w dostarczeniu przedmiotu niniejszej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3. W przypadku odstąpienia od umowy przez Wykonawcę, z przyczyn leżących po jego stronie obowiązany jest zapłacić Zamawiającemu karę umowną w wysokości 10 % wartości brutto przedmiotu zamówienia określonej w § 5 ust. 1 niniejszej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4. Jeżeli zwłoka w wydaniu przedmiotu umowy przekroczy 14 dni, Zamawiający ma prawo odstąpić od umowy bez obowiązku wyznaczania nowego terminu. Zamawiający nie będzie zobowiązany zwrócić Wykonawcy kosztów, jakie Wykonawca poniósł w związku z umową. Odstąpienie wymaga, pod rygorem nieważności, formy pisemnej i przysługiwać będzie Zamawiającemu w ciągu 30 dni od daty, w której opóźnienie wydania przedmiotu umowy przekroczy 14 dni.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5. Strony zastrzegają możliwość naliczania kar umownych z różnych tytułów do maksymalnej wysokości 20% wynagrodzenia brutto, o którym mowa w § 5 ust. 1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6. Wykonawca nie ponosi odpowiedzialności za opóźnienia lub nie dojście do skutku dostawy, jeżeli jest to wywołane "siłą wyższą". Jako „siły wyższe” uznane zostają: klęski żywiołowe, huragan, powódź, katastrofy transportowe, pożar, eksplozje, wojna, strajk i inne nadzwyczajne wydarzenia, których zaistnienie leży poza zasięgiem i kontrolą stron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7. Wykonawca wyraża zgodę na potrącenie przez Zamawiającego naliczonych kar umownych w związku z realizacją przez Wykonawcę umowy z wynagrodzenia należnego Wykonawcy.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8. Zamawiający zastrzega sobie prawo do dochodzenia odszkodowania przewyższającego kary umowne na zasadach ogólnych.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7</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WARUNKI GWARANCJI</w:t>
      </w:r>
    </w:p>
    <w:p w:rsidR="00FC2295" w:rsidRPr="00FC2295" w:rsidRDefault="00FC2295" w:rsidP="00FC0BF1">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1. Wykonawca w okresie gwarancji i rękojmi za wady usunie usterkę lub uszkodzenie na własny koszt niezwłocznie po otrzymaniu od Zamawiającego powiadomienia drogą pisemną lub elektroniczną. </w:t>
      </w:r>
      <w:r w:rsidR="00FC0BF1">
        <w:rPr>
          <w:color w:val="000000"/>
          <w:sz w:val="22"/>
          <w:szCs w:val="22"/>
          <w:lang w:eastAsia="en-US"/>
        </w:rPr>
        <w:t>Okres rękojmi jest równy okresowi gwarancji.</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2. Wykonawca zobowiązuje się dostarczyć przedmiot umowy bez wad i usterek. </w:t>
      </w:r>
    </w:p>
    <w:p w:rsidR="00817578" w:rsidRPr="00476493" w:rsidRDefault="00FC2295" w:rsidP="00817578">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3. </w:t>
      </w:r>
      <w:r w:rsidR="00817578" w:rsidRPr="00FC2295">
        <w:rPr>
          <w:color w:val="000000"/>
          <w:sz w:val="22"/>
          <w:szCs w:val="22"/>
          <w:lang w:eastAsia="en-US"/>
        </w:rPr>
        <w:t xml:space="preserve">Wykonawca udziela Zamawiającemu ……… miesięcy gwarancji na </w:t>
      </w:r>
      <w:r w:rsidR="00817578" w:rsidRPr="00476493">
        <w:rPr>
          <w:color w:val="000000"/>
          <w:sz w:val="22"/>
          <w:szCs w:val="22"/>
          <w:lang w:eastAsia="en-US"/>
        </w:rPr>
        <w:t>podwozie</w:t>
      </w:r>
      <w:r w:rsidR="00817578" w:rsidRPr="00FC2295">
        <w:rPr>
          <w:color w:val="000000"/>
          <w:sz w:val="22"/>
          <w:szCs w:val="22"/>
          <w:lang w:eastAsia="en-US"/>
        </w:rPr>
        <w:t>, liczonej od dnia podpisa</w:t>
      </w:r>
      <w:r w:rsidR="00FC0BF1" w:rsidRPr="00476493">
        <w:rPr>
          <w:color w:val="000000"/>
          <w:sz w:val="22"/>
          <w:szCs w:val="22"/>
          <w:lang w:eastAsia="en-US"/>
        </w:rPr>
        <w:t xml:space="preserve">nia bez uwag protokołu odbioru. </w:t>
      </w:r>
      <w:r w:rsidR="00817578" w:rsidRPr="00FC2295">
        <w:rPr>
          <w:color w:val="000000"/>
          <w:sz w:val="22"/>
          <w:szCs w:val="22"/>
          <w:lang w:eastAsia="en-US"/>
        </w:rPr>
        <w:t xml:space="preserve">Wykonawca udziela Zamawiającemu ……… miesięcy gwarancji na </w:t>
      </w:r>
      <w:r w:rsidR="00817578" w:rsidRPr="00476493">
        <w:rPr>
          <w:color w:val="000000"/>
          <w:sz w:val="22"/>
          <w:szCs w:val="22"/>
          <w:lang w:eastAsia="en-US"/>
        </w:rPr>
        <w:t>zabudowę pożarniczą</w:t>
      </w:r>
      <w:r w:rsidR="00817578" w:rsidRPr="00FC2295">
        <w:rPr>
          <w:color w:val="000000"/>
          <w:sz w:val="22"/>
          <w:szCs w:val="22"/>
          <w:lang w:eastAsia="en-US"/>
        </w:rPr>
        <w:t xml:space="preserve">, liczonej od dnia podpisania bez uwag protokołu odbioru, w tym na: </w:t>
      </w:r>
    </w:p>
    <w:p w:rsidR="00817578" w:rsidRPr="00FC2295" w:rsidRDefault="00817578" w:rsidP="00817578">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a) lakier i perforację blach nadwozia pożarniczego, </w:t>
      </w:r>
    </w:p>
    <w:p w:rsidR="00817578" w:rsidRPr="00FC2295" w:rsidRDefault="00FC0BF1" w:rsidP="00817578">
      <w:pPr>
        <w:autoSpaceDE w:val="0"/>
        <w:autoSpaceDN w:val="0"/>
        <w:adjustRightInd w:val="0"/>
        <w:spacing w:line="276" w:lineRule="auto"/>
        <w:jc w:val="both"/>
        <w:rPr>
          <w:color w:val="000000"/>
          <w:sz w:val="22"/>
          <w:szCs w:val="22"/>
          <w:lang w:eastAsia="en-US"/>
        </w:rPr>
      </w:pPr>
      <w:r w:rsidRPr="00476493">
        <w:rPr>
          <w:color w:val="000000"/>
          <w:sz w:val="22"/>
          <w:szCs w:val="22"/>
          <w:lang w:eastAsia="en-US"/>
        </w:rPr>
        <w:t>b</w:t>
      </w:r>
      <w:r w:rsidR="00817578" w:rsidRPr="00FC2295">
        <w:rPr>
          <w:color w:val="000000"/>
          <w:sz w:val="22"/>
          <w:szCs w:val="22"/>
          <w:lang w:eastAsia="en-US"/>
        </w:rPr>
        <w:t>) nadwozie (zabudowa pożarnicza)</w:t>
      </w:r>
      <w:r w:rsidR="002F27A1">
        <w:rPr>
          <w:color w:val="000000"/>
          <w:sz w:val="22"/>
          <w:szCs w:val="22"/>
          <w:lang w:eastAsia="en-US"/>
        </w:rPr>
        <w:t>.</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4. W okresie gwarancji wszystkie naprawy przeprowadzone będą w siedzibie Zamawiającego przez autoryzowany serwis i na koszt Wykonawcy w ciągu max. 72 godzin od daty otrzymania zgłoszenia usterki. Do okresu naprawy nie wlicza się dni ustawowo wolnych od pracy. Strony dopuszczają zgłoszenie usterki na adres e-mail Wykonawcy, które winno być potwierdzone przez Wykonawcę.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5. W przypadku zaistnienia w okresie gwarancji usterek, których naprawy nie można wykonać w siedzibie Zamawiającego lub z przyczyn niezależnych od Wykonawcy nie da się usunąć w terminie ustalonym w ust. 4, Wykonawca w terminie ustalonym pomiędzy Stronami, dokonuje naprawy oraz ponosi koszty dostarczenia i odbioru przedmiotu umowy. W przypadku nieuzgodnienia, o którym mowa powyżej ustala się termin 14 dni, liczony od chwili otrzymania zgłoszenia o nieprawidłowości. Do okresu usunięcia nieprawidłowości nie wlicza się dni ustawowo wolnych od pracy. Strony dopuszczają zgłoszenie usterki w formie </w:t>
      </w:r>
      <w:r w:rsidR="00FC0BF1" w:rsidRPr="005E174D">
        <w:rPr>
          <w:color w:val="000000"/>
          <w:sz w:val="22"/>
          <w:szCs w:val="22"/>
          <w:lang w:eastAsia="en-US"/>
        </w:rPr>
        <w:t>e-mail</w:t>
      </w:r>
      <w:r w:rsidRPr="00FC2295">
        <w:rPr>
          <w:color w:val="000000"/>
          <w:sz w:val="22"/>
          <w:szCs w:val="22"/>
          <w:lang w:eastAsia="en-US"/>
        </w:rPr>
        <w:t xml:space="preserve">, które winno być potwierdzone przez Wykonawcę. </w:t>
      </w:r>
    </w:p>
    <w:p w:rsidR="00FC2295" w:rsidRPr="00FC2295" w:rsidRDefault="00476493" w:rsidP="00FC2295">
      <w:pPr>
        <w:autoSpaceDE w:val="0"/>
        <w:autoSpaceDN w:val="0"/>
        <w:adjustRightInd w:val="0"/>
        <w:spacing w:line="276" w:lineRule="auto"/>
        <w:jc w:val="both"/>
        <w:rPr>
          <w:color w:val="000000"/>
          <w:sz w:val="22"/>
          <w:szCs w:val="22"/>
          <w:lang w:eastAsia="en-US"/>
        </w:rPr>
      </w:pPr>
      <w:r w:rsidRPr="005E174D">
        <w:rPr>
          <w:color w:val="000000"/>
          <w:sz w:val="22"/>
          <w:szCs w:val="22"/>
          <w:lang w:eastAsia="en-US"/>
        </w:rPr>
        <w:t>6</w:t>
      </w:r>
      <w:r w:rsidR="00FC2295" w:rsidRPr="00FC2295">
        <w:rPr>
          <w:color w:val="000000"/>
          <w:sz w:val="22"/>
          <w:szCs w:val="22"/>
          <w:lang w:eastAsia="en-US"/>
        </w:rPr>
        <w:t xml:space="preserve">. Po okresie gwarancji serwis może być prowadzony przez Wykonawcę na podstawie indywidualnych zleceń Zamawiającego. </w:t>
      </w:r>
    </w:p>
    <w:p w:rsidR="00FC2295" w:rsidRPr="00FC2295" w:rsidRDefault="00F5381E" w:rsidP="00FC2295">
      <w:pPr>
        <w:autoSpaceDE w:val="0"/>
        <w:autoSpaceDN w:val="0"/>
        <w:adjustRightInd w:val="0"/>
        <w:spacing w:line="276" w:lineRule="auto"/>
        <w:jc w:val="both"/>
        <w:rPr>
          <w:color w:val="000000"/>
          <w:sz w:val="22"/>
          <w:szCs w:val="22"/>
          <w:lang w:eastAsia="en-US"/>
        </w:rPr>
      </w:pPr>
      <w:r>
        <w:rPr>
          <w:color w:val="000000"/>
          <w:sz w:val="22"/>
          <w:szCs w:val="22"/>
          <w:lang w:eastAsia="en-US"/>
        </w:rPr>
        <w:t>7</w:t>
      </w:r>
      <w:r w:rsidR="00FC2295" w:rsidRPr="00FC2295">
        <w:rPr>
          <w:color w:val="000000"/>
          <w:sz w:val="22"/>
          <w:szCs w:val="22"/>
          <w:lang w:eastAsia="en-US"/>
        </w:rPr>
        <w:t xml:space="preserve">. Okres gwarancji zostanie każdorazowo wydłużony o czas niesprawności samochodu liczony od daty zgłoszenia przez Zamawiającego usterki lub awarii do daty odbioru samochodu przez Zamawiającemu po dokonaniu naprawy. </w:t>
      </w:r>
    </w:p>
    <w:p w:rsidR="00FC2295" w:rsidRPr="00FC2295" w:rsidRDefault="00F5381E" w:rsidP="00FC2295">
      <w:pPr>
        <w:autoSpaceDE w:val="0"/>
        <w:autoSpaceDN w:val="0"/>
        <w:adjustRightInd w:val="0"/>
        <w:spacing w:line="276" w:lineRule="auto"/>
        <w:jc w:val="both"/>
        <w:rPr>
          <w:color w:val="000000"/>
          <w:sz w:val="22"/>
          <w:szCs w:val="22"/>
          <w:lang w:eastAsia="en-US"/>
        </w:rPr>
      </w:pPr>
      <w:r>
        <w:rPr>
          <w:color w:val="000000"/>
          <w:sz w:val="22"/>
          <w:szCs w:val="22"/>
          <w:lang w:eastAsia="en-US"/>
        </w:rPr>
        <w:t>8</w:t>
      </w:r>
      <w:r w:rsidR="00FC2295" w:rsidRPr="00FC2295">
        <w:rPr>
          <w:color w:val="000000"/>
          <w:sz w:val="22"/>
          <w:szCs w:val="22"/>
          <w:lang w:eastAsia="en-US"/>
        </w:rPr>
        <w:t xml:space="preserve">. W przypadku bezskutecznego upływu terminu, o którym mowa w ust. 4 i 5 niniejszego paragrafu Zamawiającemu przysługuje prawo zlecenia naprawy w wybranym przez siebie serwisie. W takim przypadku Zamawiający wystawi Wykonawcy notę obciążeniową równą kosztom poniesionym za naprawy przedmiotu umowy lub jego części, a Wykonawca zobowiązuje się do jej uregulowania w terminie wskazanym przez Zamawiającego. Ustęp ten nie narusza postanowień dotyczących kar umownych. W takim przypadku Zamawiający nie traci gwarancji na przedmiot umowy. </w:t>
      </w:r>
    </w:p>
    <w:p w:rsidR="00FC2295" w:rsidRDefault="00FC2295" w:rsidP="00FC2295">
      <w:pPr>
        <w:autoSpaceDE w:val="0"/>
        <w:autoSpaceDN w:val="0"/>
        <w:adjustRightInd w:val="0"/>
        <w:spacing w:line="276" w:lineRule="auto"/>
        <w:jc w:val="center"/>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8</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ZMIANA UMOWY</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1. 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1) przedłużenie terminu realizacji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w:t>
      </w:r>
      <w:r w:rsidR="00F5381E">
        <w:rPr>
          <w:color w:val="000000"/>
          <w:sz w:val="22"/>
          <w:szCs w:val="22"/>
          <w:lang w:eastAsia="en-US"/>
        </w:rPr>
        <w:t xml:space="preserve">(nie dotyczy strajków w przedsiębiorstwie Wykonawcy) </w:t>
      </w:r>
      <w:r w:rsidRPr="00FC2295">
        <w:rPr>
          <w:color w:val="000000"/>
          <w:sz w:val="22"/>
          <w:szCs w:val="22"/>
          <w:lang w:eastAsia="en-US"/>
        </w:rPr>
        <w:t xml:space="preserve">oraz akty władzy i administracji publicznej, przy czym przedłużenie terminu realizacji zamówienia nastąpi o liczbę dni, odpowiadającą okresowi występowania okoliczności siły wyższej, </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2) przedłużenie terminu realizacji prac objętych umową w przypadku wystąpienia siły wyższej, to znaczy niezależnego od stron losowego zdarzenia zewnętrznego, które było niemożliwe do przewidzenia w momencie zawierania umowy i któremu nie można było zapobiec mimo dochowania należytej staranności,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3) przedłużenie terminu realizacji prac objętych umową w przypadku wystąpienia COVID-19, wpływające na umowy potwierdzają ten wpływ dołączając do informacji, o której mowa w zdaniu pierwszym, oświadczenia lub dokumenty, które mogą dotyczyć w szczególności: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a) nieobecności pracowników lub osób świadczących pracę za wynagrodzeniem na innej podstawie niż stosunek pracy, które uczestniczą lub mogłyby uczestniczyć w realizacji zamówienia;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c) poleceń lub decyzji wydanych przez wojewodów, ministra właściwego do spraw zdrowia lub Prezesa Rady Ministrów, związanych z przeciwdziałaniem COVID-19, o których mowa w art. 11 ust. 1–3 ustawy o szczególnych rozwiązaniach związanych z zapobieganiem, przeciwdziałaniem i zwalczaniem COVID-19, innych chorób zakaźnych oraz wywołanych nimi sytuacji kryzysowych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d) wstrzymania dostaw produktów, komponentów produktu lub materiałów, trudności w dostępie do sprzętu lub trudności w realizacji usług transportowych;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e) innych okoliczności, które uniemożliwiają bądź w istotnym stopniu ograniczają możliwość wykonania umowy;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f) okoliczności, o których mowa w pkt a–e, w zakresie w jakim dotyczą one podwykonawcy lub dalszego podwykonawcy.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4) zmiany powszechnie obowiązujących przepisów prawa w zakresie mającym bezpośredni wpływ na realizację przedmiotu zamówienia lub świadczenia stron umowy np. ustawowa zmiana stawki podatku VAT - przy czym przyjmuje się cenę netto podaną w ofercie jako wyjściową,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5) konieczność dostarczenia innych, niż określone w umowie urządzenia/części, niepowodujących zwiększenia ceny, spowodowana zakończeniem produkcji określonych w umowie urządzeń/części/wyposażenia lub wycofaniem ich z produkcji lub obrotu na terytorium Rzeczypospolitej Polskiej, posiadających parametry nie gorsze od zaproponowanych przez Wykonawcę w ofercie;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6) pojawienie się na rynku urządzeń producenta sprzętu/części/wyposażenia nowszej generacji, o lepszych parametrach i pozwalających na zaoszczędzenie kosztów eksploatacji pod warunkiem, że takie zmiany nie spowodują zwiększenia ceny;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7) wynikających ze specyfiki działalności Zamawiającego potrzeb w zakresie zmiany terminów wykonania lub odbioru przedmiotu umowy;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8) zmiany nazwy, statusu firmy;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9) zmiany terminu realizacji przedmiotu umowy z uwagi na: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10) Zmiana rachunku bankowego Wykonawcy podana w umowie. </w:t>
      </w:r>
    </w:p>
    <w:p w:rsidR="00FC2295" w:rsidRPr="00FC2295" w:rsidRDefault="00FC2295" w:rsidP="00FC2295">
      <w:pPr>
        <w:autoSpaceDE w:val="0"/>
        <w:autoSpaceDN w:val="0"/>
        <w:adjustRightInd w:val="0"/>
        <w:spacing w:after="183" w:line="276" w:lineRule="auto"/>
        <w:jc w:val="both"/>
        <w:rPr>
          <w:color w:val="000000"/>
          <w:sz w:val="22"/>
          <w:szCs w:val="22"/>
          <w:lang w:eastAsia="en-US"/>
        </w:rPr>
      </w:pPr>
      <w:r w:rsidRPr="00FC2295">
        <w:rPr>
          <w:color w:val="000000"/>
          <w:sz w:val="22"/>
          <w:szCs w:val="22"/>
          <w:lang w:eastAsia="en-US"/>
        </w:rPr>
        <w:t xml:space="preserve">- konieczność zmiany sposobu wykonania umowy, o ile zmiana taka jest konieczna w celu prawidłowego wykonania umowy; </w:t>
      </w:r>
    </w:p>
    <w:p w:rsidR="00FC2295" w:rsidRPr="00FC2295" w:rsidRDefault="00FC2295" w:rsidP="00FC2295">
      <w:pPr>
        <w:autoSpaceDE w:val="0"/>
        <w:autoSpaceDN w:val="0"/>
        <w:adjustRightInd w:val="0"/>
        <w:spacing w:after="183" w:line="276" w:lineRule="auto"/>
        <w:jc w:val="both"/>
        <w:rPr>
          <w:color w:val="000000"/>
          <w:sz w:val="22"/>
          <w:szCs w:val="22"/>
          <w:lang w:eastAsia="en-US"/>
        </w:rPr>
      </w:pPr>
      <w:r w:rsidRPr="00FC2295">
        <w:rPr>
          <w:color w:val="000000"/>
          <w:sz w:val="22"/>
          <w:szCs w:val="22"/>
          <w:lang w:eastAsia="en-US"/>
        </w:rPr>
        <w:t xml:space="preserve">- okoliczności leżące po stronie Zamawiającego, w szczególności czasowe wstrzymanie realizacji umowy przez Zamawiającego; </w:t>
      </w:r>
    </w:p>
    <w:p w:rsidR="00FC2295" w:rsidRPr="00FC2295" w:rsidRDefault="00FC2295" w:rsidP="00FC2295">
      <w:pPr>
        <w:autoSpaceDE w:val="0"/>
        <w:autoSpaceDN w:val="0"/>
        <w:adjustRightInd w:val="0"/>
        <w:spacing w:after="183" w:line="276" w:lineRule="auto"/>
        <w:jc w:val="both"/>
        <w:rPr>
          <w:color w:val="000000"/>
          <w:sz w:val="22"/>
          <w:szCs w:val="22"/>
          <w:lang w:eastAsia="en-US"/>
        </w:rPr>
      </w:pPr>
      <w:r w:rsidRPr="00FC2295">
        <w:rPr>
          <w:color w:val="000000"/>
          <w:sz w:val="22"/>
          <w:szCs w:val="22"/>
          <w:lang w:eastAsia="en-US"/>
        </w:rPr>
        <w:t xml:space="preserve">- okoliczności wynikających z działania siły wyższej, uniemożliwiających wykonanie przedmiotu umowy; </w:t>
      </w:r>
    </w:p>
    <w:p w:rsidR="00FC2295" w:rsidRPr="00FC2295" w:rsidRDefault="00FC2295" w:rsidP="00FC2295">
      <w:pPr>
        <w:autoSpaceDE w:val="0"/>
        <w:autoSpaceDN w:val="0"/>
        <w:adjustRightInd w:val="0"/>
        <w:spacing w:after="183" w:line="276" w:lineRule="auto"/>
        <w:jc w:val="both"/>
        <w:rPr>
          <w:color w:val="000000"/>
          <w:sz w:val="22"/>
          <w:szCs w:val="22"/>
          <w:lang w:eastAsia="en-US"/>
        </w:rPr>
      </w:pPr>
      <w:r w:rsidRPr="00FC2295">
        <w:rPr>
          <w:color w:val="000000"/>
          <w:sz w:val="22"/>
          <w:szCs w:val="22"/>
          <w:lang w:eastAsia="en-US"/>
        </w:rPr>
        <w:t xml:space="preserve">2. Nie stanowi istotnej zmiany umowy zmiana danych teleadresowych oraz osób wskazanych do kontaktów między stronami umowy. </w:t>
      </w:r>
    </w:p>
    <w:p w:rsidR="00FC2295" w:rsidRPr="00FC2295" w:rsidRDefault="00FC2295" w:rsidP="00FC2295">
      <w:pPr>
        <w:autoSpaceDE w:val="0"/>
        <w:autoSpaceDN w:val="0"/>
        <w:adjustRightInd w:val="0"/>
        <w:spacing w:after="183" w:line="276" w:lineRule="auto"/>
        <w:jc w:val="both"/>
        <w:rPr>
          <w:color w:val="000000"/>
          <w:sz w:val="22"/>
          <w:szCs w:val="22"/>
          <w:lang w:eastAsia="en-US"/>
        </w:rPr>
      </w:pPr>
      <w:r w:rsidRPr="00FC2295">
        <w:rPr>
          <w:color w:val="000000"/>
          <w:sz w:val="22"/>
          <w:szCs w:val="22"/>
          <w:lang w:eastAsia="en-US"/>
        </w:rPr>
        <w:t xml:space="preserve">3. Wszelkie zmiany umowy wymagają pod rygorem nieważności formy pisemnej i podpisania przez obydwie strony umowy.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4. Z wnioskiem o zmianę umowy może wystąpić zarówno Wykonawca, jak i Zamawiający. </w:t>
      </w:r>
    </w:p>
    <w:p w:rsidR="00FC2295" w:rsidRDefault="00FC2295" w:rsidP="00FC2295">
      <w:pPr>
        <w:autoSpaceDE w:val="0"/>
        <w:autoSpaceDN w:val="0"/>
        <w:adjustRightInd w:val="0"/>
        <w:spacing w:line="276" w:lineRule="auto"/>
        <w:jc w:val="both"/>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9</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PODWYKONAWSTWO</w:t>
      </w:r>
    </w:p>
    <w:p w:rsidR="00FC2295" w:rsidRPr="00FC2295" w:rsidRDefault="00FC2295" w:rsidP="00FC2295">
      <w:pPr>
        <w:autoSpaceDE w:val="0"/>
        <w:autoSpaceDN w:val="0"/>
        <w:adjustRightInd w:val="0"/>
        <w:spacing w:after="62" w:line="276" w:lineRule="auto"/>
        <w:jc w:val="both"/>
        <w:rPr>
          <w:color w:val="000000"/>
          <w:sz w:val="22"/>
          <w:szCs w:val="22"/>
          <w:lang w:eastAsia="en-US"/>
        </w:rPr>
      </w:pPr>
      <w:r w:rsidRPr="00FC2295">
        <w:rPr>
          <w:color w:val="000000"/>
          <w:sz w:val="22"/>
          <w:szCs w:val="22"/>
          <w:lang w:eastAsia="en-US"/>
        </w:rPr>
        <w:t xml:space="preserve">1. Wykonawca zobowiązuje się wykonać zamówienia własnymi siłami, bez udziału podwykonawców*/ przy udziale podwykonawców* </w:t>
      </w:r>
    </w:p>
    <w:p w:rsidR="00FC2295" w:rsidRPr="00FC2295" w:rsidRDefault="00FC2295" w:rsidP="00FC2295">
      <w:pPr>
        <w:autoSpaceDE w:val="0"/>
        <w:autoSpaceDN w:val="0"/>
        <w:adjustRightInd w:val="0"/>
        <w:spacing w:after="62" w:line="276" w:lineRule="auto"/>
        <w:jc w:val="both"/>
        <w:rPr>
          <w:color w:val="000000"/>
          <w:sz w:val="22"/>
          <w:szCs w:val="22"/>
          <w:lang w:eastAsia="en-US"/>
        </w:rPr>
      </w:pPr>
      <w:r w:rsidRPr="00FC2295">
        <w:rPr>
          <w:color w:val="000000"/>
          <w:sz w:val="22"/>
          <w:szCs w:val="22"/>
          <w:lang w:eastAsia="en-US"/>
        </w:rPr>
        <w:t xml:space="preserve">2. Wykonawca zamierza zlecić podwykonawcy ............... (nazwa firmy) następujący zakres czynności: ………………………………………….(zapisy zostaną doprecyzowane po wyborze Wykonawcy) </w:t>
      </w:r>
    </w:p>
    <w:p w:rsidR="00FC2295" w:rsidRPr="00FC2295" w:rsidRDefault="00FC2295" w:rsidP="00FC2295">
      <w:pPr>
        <w:autoSpaceDE w:val="0"/>
        <w:autoSpaceDN w:val="0"/>
        <w:adjustRightInd w:val="0"/>
        <w:spacing w:after="62" w:line="276" w:lineRule="auto"/>
        <w:jc w:val="both"/>
        <w:rPr>
          <w:color w:val="000000"/>
          <w:sz w:val="22"/>
          <w:szCs w:val="22"/>
          <w:lang w:eastAsia="en-US"/>
        </w:rPr>
      </w:pPr>
      <w:r w:rsidRPr="00FC2295">
        <w:rPr>
          <w:color w:val="000000"/>
          <w:sz w:val="22"/>
          <w:szCs w:val="22"/>
          <w:lang w:eastAsia="en-US"/>
        </w:rPr>
        <w:t xml:space="preserve">3. Zmiana podwykonawcy w okresie trwania umowy wymaga pisemnego uzasadnienia i zgody Zamawiającego. </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4. Zatrudnienie podwykonawcy bez uzyskania zgody Zamawiającego stanowi podstawę odstąpienia od umowy przez Zamawiającego z winy Wykonawcy.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10</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ODSTĄPIENIE OD UMOWY</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W przypadku niedotrzymania terminu dostawy przedmiotu umowy wskazanego w § 2 ust. 1 Zamawiający zastrzega sobie prawo odstąpienia od umowy. Zamawiający może wykonać prawo odstąpienia od Umowy w ciągu 45 dni następujących po upływie terminu, o którym mowa w § 2 ust. 1, zawiadamiając o tym Wykonawcę na piśmie.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11</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OCHRONA DANYCH OSOBOWYCH</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1. Dane osobowe są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(RODO), Ustawą o Ochronie Danych Osobowych z dnia 10 maja 2018r., (DZU 2018 poz. 1000) oraz innymi obowiązującymi przepisami.</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2. Administratorem Państwa danych osobowych jest Burmistrz Lądka–Zdroju Roman Kaczmarczyk, </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adres: Urząd Miasta i Gminy w Lądku – Zdroju, ul. Rynek 31, 57–540 Lądek–Zdrój.</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3. Państwa dane osobowe przetwarzane będą w celu zawarcia umowy na realizację prac budowlanych oraz zadań powierzonych na podstawie zawartych porozumień i umów wynikających z przepisów prawa, oraz innych przepisów w zakresie realizacji zadań statutowych Administratora.</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4. Podstawę prawną przetwarzania Państwa danych osobowych stanowić będą:</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art. 6 ust. 1 lit. b) RODO – w przypadku zawarcia i realizacji umowy cywilnoprawnej, umowy na wykonanie usługi lub dostawy lub w przypadku działań zmierzających do jej zawarcia;</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5. Odbiorcami Państwa danych osobowych będą:</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a) podmioty uprawnione do uzyskania danych osobowych na podstawie przepisów prawa;</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b) podmioty, które zawarły z administratorem umowy powierzenia przetwarzania danych tj. podmioty świadczące usługi odbioru i zagospodarowania odpadów komunalnych, przygotowujące projekty decyzji o warunkach zabudowy i lokalizacji inwestycji celu publicznego, świadczące usługi wsparcia informatycznego administratora;</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c) podmioty świadczące na rzecz administratora usługi pocztowe, kurierskie, bankowe,</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6. Okres przechowywania danych:</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Państwa dane osobowe nie będą przechowywane dłużej, niż jest to konieczne dla celu, dla którego zostały zebrane i w czasie określonym przepisami prawa, a w szczególności wynikającym z Rozporządzenia Prezesa Rady Ministrów z dnia 18 stycznia 2011 r. w sprawie instrukcji kancelaryjnej, jednolitego rzeczowego wykazu akt oraz instrukcji w sprawie organizacji i zakresu działania archiwów zakładowych, które określa okresy przechowywania dokumentacji bądź do czasu wycofania zgody na przetwarzanie danych, w przypadku, gdy ich przetwarzanie odbywa się na podstawie takiej zgody.</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7. Środki bezpieczeństwa i przechowywania danych:</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Administrator zobowiązuje się właściwe chronić Państwa dane osobowe, zgodnie </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z przyjętymi wewnętrznymi politykami, procedurami i standardami, tak, aby dane osobowe były chronione przed nieautoryzowanym użyciem lub dostępem, bezprawnymi modyfikacjami, utratą lub zniszczeniem.</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8. Prawa osoby, której dane dotyczą: </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Przysługuje Państwu prawo do:</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a) dostępu do swoich danych osobowych, ich sprostowania, usunięcia lub ograniczenia ich przetwarzania, jak również prawo do przenoszenia danych, prawo do wniesienia sprzeciwu wobec przetwarzania, </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b) prawo do cofnięcia zgody w dowolnym momencie - jeśli do przetwarzania doszło na podstawie zgody. Cofnięcie zgody pozostaje bez wpływu na zgodność z prawem przetwarzania, którego dokonano na podstawie zgody przed jej cofnięciem,</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c) skontaktowania się z nami w przypadku jakichkolwiek pytań, uwag, wyjaśnień i skarg,</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d) do wniesienia skargi do organu nadzorczego – Prezesa Urzędu Ochrony Danych Osobowych, gdy uzna Pan/Pani, że przetwarzanie danych osobowych Pana/Pani narusza przepisy RODO.</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9. Czy podanie danych jest obowiązkowe?</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1) podanie danych osobowych w zakresie wymaganym ustawami jest obowiązkowe, </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10. Administrator Danych wyznaczył Inspektora Ochrony Danych.</w:t>
      </w:r>
    </w:p>
    <w:p w:rsidR="00A77449" w:rsidRPr="00A77449" w:rsidRDefault="00A77449" w:rsidP="00A77449">
      <w:pPr>
        <w:autoSpaceDE w:val="0"/>
        <w:autoSpaceDN w:val="0"/>
        <w:adjustRightInd w:val="0"/>
        <w:spacing w:line="276" w:lineRule="auto"/>
        <w:jc w:val="both"/>
        <w:rPr>
          <w:color w:val="000000"/>
          <w:sz w:val="22"/>
          <w:szCs w:val="22"/>
          <w:lang w:eastAsia="en-US"/>
        </w:rPr>
      </w:pPr>
      <w:r w:rsidRPr="00A77449">
        <w:rPr>
          <w:color w:val="000000"/>
          <w:sz w:val="22"/>
          <w:szCs w:val="22"/>
          <w:lang w:eastAsia="en-US"/>
        </w:rPr>
        <w:t xml:space="preserve">Prawa wymienione w pkt 8 (poza pkt. 8d) można zrealizować m.in. poprzez kontakt </w:t>
      </w:r>
    </w:p>
    <w:p w:rsidR="00FC2295" w:rsidRDefault="00A77449" w:rsidP="00A77449">
      <w:pPr>
        <w:autoSpaceDE w:val="0"/>
        <w:autoSpaceDN w:val="0"/>
        <w:adjustRightInd w:val="0"/>
        <w:spacing w:line="276" w:lineRule="auto"/>
        <w:jc w:val="both"/>
        <w:rPr>
          <w:b/>
          <w:bCs/>
          <w:color w:val="000000"/>
          <w:sz w:val="22"/>
          <w:szCs w:val="22"/>
          <w:lang w:eastAsia="en-US"/>
        </w:rPr>
      </w:pPr>
      <w:r w:rsidRPr="00A77449">
        <w:rPr>
          <w:color w:val="000000"/>
          <w:sz w:val="22"/>
          <w:szCs w:val="22"/>
          <w:lang w:eastAsia="en-US"/>
        </w:rPr>
        <w:t>z Inspektorem Ochrony Danych Osobowych (IOD) Urzędu Miasta i Gminy w Lądku-Zdroju: Igor Falkiewicz, tel. 74 8 117 859, tel. kom. 534 267 082, e-mail: iod@ladek.pl, lub poprzez kontakt z Urzędem Miasta i Gminy w Lądku–Zdroju, tel. 74 8 117 850, e-mail: umig@ladek.pl.</w:t>
      </w:r>
    </w:p>
    <w:p w:rsidR="00A77449" w:rsidRDefault="00A77449" w:rsidP="00FC2295">
      <w:pPr>
        <w:autoSpaceDE w:val="0"/>
        <w:autoSpaceDN w:val="0"/>
        <w:adjustRightInd w:val="0"/>
        <w:spacing w:line="276" w:lineRule="auto"/>
        <w:jc w:val="center"/>
        <w:rPr>
          <w:b/>
          <w:bCs/>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12</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WIERZYTELNOŚCI</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Wykonawca nie może przenieść wierzytelności wynikających z niniejszej umowy na osobę trzecią bez uprzedniej zgody Zamawiającego, wyrażonej w formie pisemnej pod rygorem nieważności.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 13</w:t>
      </w:r>
    </w:p>
    <w:p w:rsidR="00FC2295" w:rsidRPr="00FC2295" w:rsidRDefault="00FC2295" w:rsidP="00FC2295">
      <w:pPr>
        <w:autoSpaceDE w:val="0"/>
        <w:autoSpaceDN w:val="0"/>
        <w:adjustRightInd w:val="0"/>
        <w:spacing w:line="276" w:lineRule="auto"/>
        <w:jc w:val="center"/>
        <w:rPr>
          <w:color w:val="000000"/>
          <w:sz w:val="22"/>
          <w:szCs w:val="22"/>
          <w:lang w:eastAsia="en-US"/>
        </w:rPr>
      </w:pPr>
      <w:r w:rsidRPr="00FC2295">
        <w:rPr>
          <w:b/>
          <w:bCs/>
          <w:color w:val="000000"/>
          <w:sz w:val="22"/>
          <w:szCs w:val="22"/>
          <w:lang w:eastAsia="en-US"/>
        </w:rPr>
        <w:t>POSTANOWIENIA KOŃCOWE</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1. Wszelkie spory, mogące wyniknąć z tytułu niniejszej umowy, będą rozstrzygane przez sąd właściwy miejscowo dla siedziby Zamawiającego.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2. W sprawach nieuregulowanych niniejszą umową stosuje się przepisy ustaw: ustawy z dnia 11 września 2019 r. Prawo zamówień publicznych (Dz. U. z 2022 r. poz. 1710 z </w:t>
      </w:r>
      <w:proofErr w:type="spellStart"/>
      <w:r w:rsidRPr="00FC2295">
        <w:rPr>
          <w:color w:val="000000"/>
          <w:sz w:val="22"/>
          <w:szCs w:val="22"/>
          <w:lang w:eastAsia="en-US"/>
        </w:rPr>
        <w:t>późn</w:t>
      </w:r>
      <w:proofErr w:type="spellEnd"/>
      <w:r w:rsidRPr="00FC2295">
        <w:rPr>
          <w:color w:val="000000"/>
          <w:sz w:val="22"/>
          <w:szCs w:val="22"/>
          <w:lang w:eastAsia="en-US"/>
        </w:rPr>
        <w:t xml:space="preserve">. zm.) oraz Kodeksu cywilnego, o ile przepisy ustawy prawa zamówień publicznych nie stanowią inaczej.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3. Osobą upoważnioną do stałego kontaktu z Zamawiającym w sprawie realizacji umowy jest ze strony Wykonawcy ........................................ </w:t>
      </w:r>
    </w:p>
    <w:p w:rsidR="00FC2295" w:rsidRPr="00FC2295" w:rsidRDefault="00FC2295" w:rsidP="00FC2295">
      <w:pPr>
        <w:autoSpaceDE w:val="0"/>
        <w:autoSpaceDN w:val="0"/>
        <w:adjustRightInd w:val="0"/>
        <w:spacing w:after="60" w:line="276" w:lineRule="auto"/>
        <w:jc w:val="both"/>
        <w:rPr>
          <w:color w:val="000000"/>
          <w:sz w:val="22"/>
          <w:szCs w:val="22"/>
          <w:lang w:eastAsia="en-US"/>
        </w:rPr>
      </w:pPr>
      <w:r w:rsidRPr="00FC2295">
        <w:rPr>
          <w:color w:val="000000"/>
          <w:sz w:val="22"/>
          <w:szCs w:val="22"/>
          <w:lang w:eastAsia="en-US"/>
        </w:rPr>
        <w:t xml:space="preserve">4. Osobą upoważnioną do stałego kontaktu z Wykonawcą w sprawie realizacji umowy jest ze strony Zamawiającego ................................... </w:t>
      </w:r>
    </w:p>
    <w:p w:rsid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 xml:space="preserve">5. Integralną część umowy stanowią załączniki: </w:t>
      </w:r>
    </w:p>
    <w:p w:rsidR="00FC2295" w:rsidRPr="00FC2295" w:rsidRDefault="00FC2295" w:rsidP="00FC2295">
      <w:pPr>
        <w:autoSpaceDE w:val="0"/>
        <w:autoSpaceDN w:val="0"/>
        <w:adjustRightInd w:val="0"/>
        <w:spacing w:after="59" w:line="276" w:lineRule="auto"/>
        <w:jc w:val="both"/>
        <w:rPr>
          <w:color w:val="000000"/>
          <w:sz w:val="22"/>
          <w:szCs w:val="22"/>
          <w:lang w:eastAsia="en-US"/>
        </w:rPr>
      </w:pPr>
      <w:r w:rsidRPr="00FC2295">
        <w:rPr>
          <w:color w:val="000000"/>
          <w:sz w:val="22"/>
          <w:szCs w:val="22"/>
          <w:lang w:eastAsia="en-US"/>
        </w:rPr>
        <w:t>1) Oferta Wykonawc</w:t>
      </w:r>
      <w:r w:rsidR="003D6AAC">
        <w:rPr>
          <w:color w:val="000000"/>
          <w:sz w:val="22"/>
          <w:szCs w:val="22"/>
          <w:lang w:eastAsia="en-US"/>
        </w:rPr>
        <w:t>y.</w:t>
      </w:r>
    </w:p>
    <w:p w:rsidR="00FC2295" w:rsidRPr="00FC2295" w:rsidRDefault="00FC2295" w:rsidP="00FC2295">
      <w:pPr>
        <w:autoSpaceDE w:val="0"/>
        <w:autoSpaceDN w:val="0"/>
        <w:adjustRightInd w:val="0"/>
        <w:spacing w:line="276" w:lineRule="auto"/>
        <w:jc w:val="both"/>
        <w:rPr>
          <w:color w:val="000000"/>
          <w:sz w:val="22"/>
          <w:szCs w:val="22"/>
          <w:lang w:eastAsia="en-US"/>
        </w:rPr>
      </w:pPr>
      <w:r w:rsidRPr="00FC2295">
        <w:rPr>
          <w:color w:val="000000"/>
          <w:sz w:val="22"/>
          <w:szCs w:val="22"/>
          <w:lang w:eastAsia="en-US"/>
        </w:rPr>
        <w:t xml:space="preserve">6. Umowę sporządzono w </w:t>
      </w:r>
      <w:r w:rsidR="00FC0BF1">
        <w:rPr>
          <w:color w:val="000000"/>
          <w:sz w:val="22"/>
          <w:szCs w:val="22"/>
          <w:lang w:eastAsia="en-US"/>
        </w:rPr>
        <w:t>trzech</w:t>
      </w:r>
      <w:r w:rsidRPr="00FC2295">
        <w:rPr>
          <w:color w:val="000000"/>
          <w:sz w:val="22"/>
          <w:szCs w:val="22"/>
          <w:lang w:eastAsia="en-US"/>
        </w:rPr>
        <w:t xml:space="preserve"> jednobrzmiących egzemplarzach: </w:t>
      </w:r>
      <w:r w:rsidR="00FC0BF1">
        <w:rPr>
          <w:color w:val="000000"/>
          <w:sz w:val="22"/>
          <w:szCs w:val="22"/>
          <w:lang w:eastAsia="en-US"/>
        </w:rPr>
        <w:t>dwa</w:t>
      </w:r>
      <w:r w:rsidRPr="00FC2295">
        <w:rPr>
          <w:color w:val="000000"/>
          <w:sz w:val="22"/>
          <w:szCs w:val="22"/>
          <w:lang w:eastAsia="en-US"/>
        </w:rPr>
        <w:t xml:space="preserve"> egzemplarze dla Zamawiającego i jeden egzemplarz dla Wykonawcy. </w:t>
      </w:r>
    </w:p>
    <w:p w:rsidR="00FC2295" w:rsidRPr="00FC2295" w:rsidRDefault="00FC2295" w:rsidP="00FC2295">
      <w:pPr>
        <w:autoSpaceDE w:val="0"/>
        <w:autoSpaceDN w:val="0"/>
        <w:adjustRightInd w:val="0"/>
        <w:spacing w:line="276" w:lineRule="auto"/>
        <w:jc w:val="both"/>
        <w:rPr>
          <w:color w:val="000000"/>
          <w:sz w:val="22"/>
          <w:szCs w:val="22"/>
          <w:lang w:eastAsia="en-US"/>
        </w:rPr>
      </w:pPr>
    </w:p>
    <w:p w:rsidR="00D17A72" w:rsidRPr="00FC2295" w:rsidRDefault="00FC2295" w:rsidP="00FC2295">
      <w:pPr>
        <w:spacing w:line="276" w:lineRule="auto"/>
        <w:jc w:val="both"/>
        <w:rPr>
          <w:sz w:val="22"/>
          <w:szCs w:val="22"/>
        </w:rPr>
      </w:pPr>
      <w:r w:rsidRPr="00FC2295">
        <w:rPr>
          <w:b/>
          <w:bCs/>
          <w:color w:val="000000"/>
          <w:sz w:val="22"/>
          <w:szCs w:val="22"/>
          <w:lang w:eastAsia="en-US"/>
        </w:rPr>
        <w:t xml:space="preserve">ZAMAWIAJĄCY: </w:t>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003D6AAC">
        <w:rPr>
          <w:b/>
          <w:bCs/>
          <w:color w:val="000000"/>
          <w:sz w:val="22"/>
          <w:szCs w:val="22"/>
          <w:lang w:eastAsia="en-US"/>
        </w:rPr>
        <w:tab/>
      </w:r>
      <w:r w:rsidRPr="00FC2295">
        <w:rPr>
          <w:b/>
          <w:bCs/>
          <w:color w:val="000000"/>
          <w:sz w:val="22"/>
          <w:szCs w:val="22"/>
          <w:lang w:eastAsia="en-US"/>
        </w:rPr>
        <w:t>WYKONAWCA:</w:t>
      </w:r>
    </w:p>
    <w:sectPr w:rsidR="00D17A72" w:rsidRPr="00FC2295" w:rsidSect="00FC2295">
      <w:pgSz w:w="11906" w:h="173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E968BF"/>
    <w:multiLevelType w:val="hybridMultilevel"/>
    <w:tmpl w:val="E438CC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F51744"/>
    <w:multiLevelType w:val="hybridMultilevel"/>
    <w:tmpl w:val="45B0E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39F62580"/>
    <w:lvl w:ilvl="0">
      <w:start w:val="1"/>
      <w:numFmt w:val="upperRoman"/>
      <w:pStyle w:val="Nagwek1"/>
      <w:lvlText w:val="%1."/>
      <w:lvlJc w:val="right"/>
      <w:pPr>
        <w:tabs>
          <w:tab w:val="num" w:pos="1843"/>
        </w:tabs>
        <w:ind w:left="2275"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FCC1576"/>
    <w:multiLevelType w:val="hybridMultilevel"/>
    <w:tmpl w:val="24FCD0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95"/>
    <w:rsid w:val="00045463"/>
    <w:rsid w:val="002109BD"/>
    <w:rsid w:val="002D0F84"/>
    <w:rsid w:val="002F27A1"/>
    <w:rsid w:val="003D6AAC"/>
    <w:rsid w:val="00401D57"/>
    <w:rsid w:val="0041483B"/>
    <w:rsid w:val="00476493"/>
    <w:rsid w:val="004D46B3"/>
    <w:rsid w:val="004F52EA"/>
    <w:rsid w:val="005E174D"/>
    <w:rsid w:val="00795FD4"/>
    <w:rsid w:val="00803D9D"/>
    <w:rsid w:val="00817578"/>
    <w:rsid w:val="009101A4"/>
    <w:rsid w:val="009E7435"/>
    <w:rsid w:val="00A71403"/>
    <w:rsid w:val="00A77449"/>
    <w:rsid w:val="00C3416D"/>
    <w:rsid w:val="00D17A72"/>
    <w:rsid w:val="00F5381E"/>
    <w:rsid w:val="00FC0BF1"/>
    <w:rsid w:val="00FC2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150AB-4C78-4469-AB59-D20F6B5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16D"/>
    <w:pPr>
      <w:spacing w:after="0" w:line="240" w:lineRule="auto"/>
    </w:pPr>
    <w:rPr>
      <w:rFonts w:ascii="Times New Roman" w:hAnsi="Times New Roman" w:cs="Times New Roman"/>
      <w:sz w:val="24"/>
      <w:szCs w:val="24"/>
      <w:lang w:val="pl-PL" w:eastAsia="pl-PL"/>
    </w:rPr>
  </w:style>
  <w:style w:type="paragraph" w:styleId="Nagwek1">
    <w:name w:val="heading 1"/>
    <w:basedOn w:val="Normalny"/>
    <w:next w:val="Normalny"/>
    <w:link w:val="Nagwek1Znak"/>
    <w:autoRedefine/>
    <w:qFormat/>
    <w:rsid w:val="004F52EA"/>
    <w:pPr>
      <w:keepNext/>
      <w:numPr>
        <w:numId w:val="1"/>
      </w:numPr>
      <w:suppressAutoHyphens/>
      <w:spacing w:before="360" w:after="240" w:line="360" w:lineRule="auto"/>
      <w:ind w:left="431" w:right="-284" w:hanging="431"/>
      <w:jc w:val="both"/>
      <w:outlineLvl w:val="0"/>
    </w:pPr>
    <w:rPr>
      <w:b/>
      <w:caps/>
      <w:noProof/>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52EA"/>
    <w:rPr>
      <w:rFonts w:ascii="Times New Roman" w:eastAsia="Times New Roman" w:hAnsi="Times New Roman" w:cs="Times New Roman"/>
      <w:b/>
      <w:caps/>
      <w:sz w:val="24"/>
      <w:szCs w:val="24"/>
      <w:lang w:eastAsia="ar-SA"/>
    </w:rPr>
  </w:style>
  <w:style w:type="paragraph" w:customStyle="1" w:styleId="Default">
    <w:name w:val="Default"/>
    <w:rsid w:val="00FC2295"/>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NormalnyWeb">
    <w:name w:val="Normal (Web)"/>
    <w:basedOn w:val="Normalny"/>
    <w:uiPriority w:val="99"/>
    <w:semiHidden/>
    <w:unhideWhenUsed/>
    <w:rsid w:val="00C3416D"/>
    <w:pPr>
      <w:spacing w:before="100" w:beforeAutospacing="1" w:after="119"/>
    </w:pPr>
  </w:style>
  <w:style w:type="paragraph" w:styleId="Tekstdymka">
    <w:name w:val="Balloon Text"/>
    <w:basedOn w:val="Normalny"/>
    <w:link w:val="TekstdymkaZnak"/>
    <w:uiPriority w:val="99"/>
    <w:semiHidden/>
    <w:unhideWhenUsed/>
    <w:rsid w:val="002D0F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F84"/>
    <w:rPr>
      <w:rFonts w:ascii="Segoe UI" w:hAnsi="Segoe UI" w:cs="Segoe UI"/>
      <w:sz w:val="18"/>
      <w:szCs w:val="1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3673</Words>
  <Characters>22042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zamowienia</cp:lastModifiedBy>
  <cp:revision>5</cp:revision>
  <cp:lastPrinted>2023-05-08T07:00:00Z</cp:lastPrinted>
  <dcterms:created xsi:type="dcterms:W3CDTF">2023-05-04T09:15:00Z</dcterms:created>
  <dcterms:modified xsi:type="dcterms:W3CDTF">2023-05-08T07:01:00Z</dcterms:modified>
</cp:coreProperties>
</file>