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053BDF66" w:rsidR="00550AAF" w:rsidRPr="00152088" w:rsidRDefault="00A04B44" w:rsidP="00DF4B0A">
            <w:pPr>
              <w:spacing w:after="0" w:line="240" w:lineRule="auto"/>
              <w:jc w:val="center"/>
              <w:rPr>
                <w:rFonts w:eastAsia="Times New Roman"/>
                <w:lang w:eastAsia="pl-PL"/>
              </w:rPr>
            </w:pPr>
            <w:bookmarkStart w:id="0" w:name="_Hlk151100738"/>
            <w:bookmarkEnd w:id="0"/>
            <w:r w:rsidRPr="00152088">
              <w:rPr>
                <w:rFonts w:eastAsia="Times New Roman"/>
                <w:i/>
                <w:lang w:eastAsia="pl-PL"/>
              </w:rPr>
              <w:t xml:space="preserve">Sygnatura sprawy: </w:t>
            </w:r>
            <w:r w:rsidR="00BD3076">
              <w:rPr>
                <w:rFonts w:eastAsia="Times New Roman"/>
                <w:b/>
                <w:lang w:eastAsia="pl-PL"/>
              </w:rPr>
              <w:t>AMW-KANC.SZP.2712.</w:t>
            </w:r>
            <w:r w:rsidR="003A3847">
              <w:rPr>
                <w:rFonts w:eastAsia="Times New Roman"/>
                <w:b/>
                <w:lang w:eastAsia="pl-PL"/>
              </w:rPr>
              <w:t>26.2024</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73085C4D" w:rsidR="00550AAF" w:rsidRPr="00152088" w:rsidRDefault="003063EC">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7A5E165F" wp14:editId="76AE8404">
                  <wp:simplePos x="0" y="0"/>
                  <wp:positionH relativeFrom="column">
                    <wp:posOffset>4260215</wp:posOffset>
                  </wp:positionH>
                  <wp:positionV relativeFrom="paragraph">
                    <wp:posOffset>25400</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15B0D51C">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9D19513" w:rsidR="00550AAF" w:rsidRPr="00152088" w:rsidRDefault="00550AAF">
            <w:pPr>
              <w:spacing w:after="0" w:line="240" w:lineRule="auto"/>
              <w:jc w:val="center"/>
              <w:rPr>
                <w:bCs/>
                <w:kern w:val="2"/>
                <w:lang w:eastAsia="pl-PL"/>
              </w:rPr>
            </w:pPr>
          </w:p>
          <w:p w14:paraId="02FBFA4C" w14:textId="07F85CFD"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11909748" w:rsidR="00550AAF" w:rsidRPr="00152088" w:rsidRDefault="00A04B44">
            <w:pPr>
              <w:spacing w:after="0" w:line="240" w:lineRule="auto"/>
              <w:jc w:val="center"/>
              <w:rPr>
                <w:b/>
                <w:bCs/>
                <w:i/>
                <w:iCs/>
                <w:lang w:eastAsia="pl-PL"/>
              </w:rPr>
            </w:pPr>
            <w:r w:rsidRPr="00152088">
              <w:rPr>
                <w:b/>
              </w:rPr>
              <w:t>im. Bohaterów Westerplatte</w:t>
            </w:r>
          </w:p>
          <w:p w14:paraId="6A78D01D"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273311B"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582FB7F7" w14:textId="77777777" w:rsidR="00550AAF" w:rsidRPr="00152088" w:rsidRDefault="00550AAF">
            <w:pPr>
              <w:autoSpaceDE w:val="0"/>
              <w:spacing w:after="0" w:line="240" w:lineRule="auto"/>
              <w:jc w:val="center"/>
              <w:rPr>
                <w:rFonts w:eastAsia="Times New Roman"/>
                <w:b/>
                <w:lang w:eastAsia="pl-PL"/>
              </w:rPr>
            </w:pPr>
          </w:p>
          <w:p w14:paraId="41D1CC1A" w14:textId="5677F6F0" w:rsidR="00EA2B67" w:rsidRPr="00EA2B67" w:rsidRDefault="00EA2B67" w:rsidP="00EA2B67">
            <w:pPr>
              <w:spacing w:after="0" w:line="240" w:lineRule="auto"/>
              <w:ind w:left="426"/>
              <w:jc w:val="center"/>
              <w:rPr>
                <w:b/>
                <w:bCs/>
                <w:color w:val="000000"/>
                <w:sz w:val="24"/>
                <w:szCs w:val="24"/>
              </w:rPr>
            </w:pPr>
            <w:r w:rsidRPr="00EA2B67">
              <w:rPr>
                <w:b/>
                <w:bCs/>
                <w:sz w:val="24"/>
              </w:rPr>
              <w:t xml:space="preserve">Wsparcie formalno-merytoryczne w realizacji projektów finansowanych ze środków UE </w:t>
            </w:r>
            <w:r w:rsidRPr="00EA2B67">
              <w:rPr>
                <w:b/>
                <w:bCs/>
                <w:color w:val="000000"/>
                <w:sz w:val="24"/>
                <w:szCs w:val="24"/>
              </w:rPr>
              <w:t xml:space="preserve">w ramach </w:t>
            </w:r>
            <w:r w:rsidRPr="00EA2B67">
              <w:rPr>
                <w:b/>
                <w:bCs/>
                <w:sz w:val="24"/>
                <w:szCs w:val="24"/>
              </w:rPr>
              <w:t>Programu</w:t>
            </w:r>
            <w:r w:rsidRPr="00EA2B67">
              <w:rPr>
                <w:b/>
                <w:bCs/>
                <w:color w:val="000000"/>
                <w:sz w:val="24"/>
                <w:szCs w:val="24"/>
              </w:rPr>
              <w:t xml:space="preserve"> Fundusze Europejskie dla Rozwoju Społecznego 2021-2027</w:t>
            </w:r>
            <w:r w:rsidRPr="00EA2B67">
              <w:rPr>
                <w:rFonts w:eastAsia="Times New Roman"/>
                <w:b/>
                <w:bCs/>
                <w:sz w:val="24"/>
                <w:lang w:eastAsia="pl-PL"/>
              </w:rPr>
              <w:br/>
            </w:r>
          </w:p>
          <w:p w14:paraId="43A9A73D" w14:textId="3D3C8253"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5E81AD6B" w14:textId="77777777" w:rsidR="00550AAF" w:rsidRPr="00152088" w:rsidRDefault="00550AAF">
            <w:pPr>
              <w:spacing w:after="0" w:line="240" w:lineRule="auto"/>
              <w:jc w:val="center"/>
              <w:rPr>
                <w:rFonts w:eastAsia="Times New Roman"/>
                <w:color w:val="000000"/>
                <w:lang w:eastAsia="pl-PL"/>
              </w:rPr>
            </w:pPr>
          </w:p>
          <w:p w14:paraId="2FE6CF0B" w14:textId="77777777" w:rsidR="00550AAF" w:rsidRPr="00152088" w:rsidRDefault="00550AAF">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08540491" w14:textId="26FEA26F" w:rsidR="00550AAF" w:rsidRPr="00152088" w:rsidRDefault="00A04B44" w:rsidP="00D56F3A">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w:t>
            </w:r>
            <w:r w:rsidR="004B3757">
              <w:rPr>
                <w:lang w:eastAsia="pl-PL"/>
              </w:rPr>
              <w:t>3</w:t>
            </w:r>
            <w:r w:rsidRPr="00152088">
              <w:rPr>
                <w:lang w:eastAsia="pl-PL"/>
              </w:rPr>
              <w:t xml:space="preserve"> r. poz. </w:t>
            </w:r>
            <w:bookmarkEnd w:id="2"/>
            <w:r w:rsidR="00EB1CCE">
              <w:rPr>
                <w:lang w:eastAsia="pl-PL"/>
              </w:rPr>
              <w:t>1</w:t>
            </w:r>
            <w:r w:rsidR="004B3757">
              <w:rPr>
                <w:lang w:eastAsia="pl-PL"/>
              </w:rPr>
              <w:t>605</w:t>
            </w:r>
            <w:r w:rsidR="003A3847">
              <w:rPr>
                <w:lang w:eastAsia="pl-PL"/>
              </w:rPr>
              <w:t>, 1720</w:t>
            </w:r>
            <w:r w:rsidRPr="00152088">
              <w:rPr>
                <w:lang w:eastAsia="pl-PL"/>
              </w:rPr>
              <w:t xml:space="preserve"> z </w:t>
            </w:r>
            <w:proofErr w:type="spellStart"/>
            <w:r w:rsidRPr="00152088">
              <w:rPr>
                <w:lang w:eastAsia="pl-PL"/>
              </w:rPr>
              <w:t>późn</w:t>
            </w:r>
            <w:proofErr w:type="spellEnd"/>
            <w:r w:rsidRPr="00152088">
              <w:rPr>
                <w:lang w:eastAsia="pl-PL"/>
              </w:rPr>
              <w:t>. zm.)</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1F776322" w14:textId="77777777" w:rsidR="00FC0030" w:rsidRDefault="00A04B44" w:rsidP="00FC0030">
            <w:pPr>
              <w:spacing w:after="0" w:line="240" w:lineRule="auto"/>
              <w:rPr>
                <w:rFonts w:eastAsia="Times New Roman"/>
                <w:b/>
                <w:color w:val="000000"/>
                <w:lang w:eastAsia="pl-PL"/>
              </w:rPr>
            </w:pPr>
            <w:r w:rsidRPr="00152088">
              <w:rPr>
                <w:rFonts w:eastAsia="Times New Roman"/>
                <w:b/>
                <w:color w:val="000000"/>
                <w:lang w:eastAsia="pl-PL"/>
              </w:rPr>
              <w:t xml:space="preserve">                                                                                                      </w:t>
            </w:r>
            <w:r w:rsidR="00FC0030" w:rsidRPr="00A103B3">
              <w:rPr>
                <w:rFonts w:eastAsia="Times New Roman"/>
                <w:b/>
                <w:color w:val="000000"/>
                <w:lang w:eastAsia="pl-PL"/>
              </w:rPr>
              <w:t>Rektor-Komendant</w:t>
            </w:r>
          </w:p>
          <w:p w14:paraId="4222D795" w14:textId="77777777" w:rsidR="00FC0030" w:rsidRDefault="00FC0030" w:rsidP="00FC0030">
            <w:pPr>
              <w:spacing w:after="0" w:line="240" w:lineRule="auto"/>
              <w:rPr>
                <w:rFonts w:eastAsia="Times New Roman"/>
                <w:b/>
                <w:color w:val="000000"/>
                <w:lang w:eastAsia="pl-PL"/>
              </w:rPr>
            </w:pPr>
            <w:r>
              <w:rPr>
                <w:rFonts w:eastAsia="Times New Roman"/>
                <w:b/>
                <w:color w:val="000000"/>
                <w:lang w:eastAsia="pl-PL"/>
              </w:rPr>
              <w:t xml:space="preserve">                                                                        </w:t>
            </w:r>
            <w:r w:rsidRPr="00D41F83">
              <w:rPr>
                <w:rFonts w:eastAsia="Times New Roman"/>
                <w:b/>
                <w:color w:val="000000" w:themeColor="text1"/>
                <w:lang w:eastAsia="pl-PL"/>
              </w:rPr>
              <w:t>kontradmirał prof. dr hab. Tomasz SZUBRYCHT</w:t>
            </w:r>
          </w:p>
          <w:p w14:paraId="6BEDA983" w14:textId="4DB54CDD" w:rsidR="005E7870" w:rsidRDefault="005E7870" w:rsidP="005E7870">
            <w:pPr>
              <w:suppressAutoHyphens w:val="0"/>
              <w:spacing w:after="0" w:line="240" w:lineRule="auto"/>
              <w:rPr>
                <w:rFonts w:eastAsia="Times New Roman"/>
                <w:b/>
                <w:color w:val="000000"/>
                <w:lang w:eastAsia="pl-PL"/>
              </w:rPr>
            </w:pPr>
          </w:p>
          <w:p w14:paraId="178CFA35" w14:textId="6BA6ADE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746A50D4" w14:textId="77777777" w:rsidR="00CA7D42" w:rsidRPr="00916BEE" w:rsidRDefault="00CA7D42" w:rsidP="005E7870">
            <w:pPr>
              <w:suppressAutoHyphens w:val="0"/>
              <w:spacing w:after="0" w:line="240" w:lineRule="auto"/>
              <w:rPr>
                <w:rFonts w:eastAsia="Times New Roman"/>
                <w:lang w:eastAsia="pl-PL"/>
              </w:rPr>
            </w:pPr>
          </w:p>
          <w:p w14:paraId="16678139" w14:textId="4D0C0E33"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r w:rsidR="005E7870" w:rsidRPr="00916BEE">
              <w:rPr>
                <w:rFonts w:eastAsia="Times New Roman"/>
                <w:lang w:eastAsia="pl-PL"/>
              </w:rPr>
              <w:t>dnia  …… …………….. 202</w:t>
            </w:r>
            <w:r w:rsidR="003A3847">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5C5CCB07"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356BD9">
        <w:trPr>
          <w:gridAfter w:val="1"/>
          <w:wAfter w:w="80" w:type="dxa"/>
        </w:trPr>
        <w:tc>
          <w:tcPr>
            <w:tcW w:w="3095"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356BD9">
        <w:trPr>
          <w:gridAfter w:val="1"/>
          <w:wAfter w:w="80" w:type="dxa"/>
        </w:trPr>
        <w:tc>
          <w:tcPr>
            <w:tcW w:w="3095"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547DB6D7"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DA6403B" w14:textId="77777777" w:rsidTr="00356BD9">
        <w:trPr>
          <w:gridAfter w:val="1"/>
          <w:wAfter w:w="80" w:type="dxa"/>
        </w:trPr>
        <w:tc>
          <w:tcPr>
            <w:tcW w:w="3095" w:type="dxa"/>
            <w:gridSpan w:val="2"/>
          </w:tcPr>
          <w:p w14:paraId="1D33510D" w14:textId="77777777" w:rsidR="00550AAF" w:rsidRPr="00152088" w:rsidRDefault="00550AAF">
            <w:pPr>
              <w:snapToGrid w:val="0"/>
              <w:spacing w:after="0" w:line="240" w:lineRule="auto"/>
              <w:rPr>
                <w:b/>
                <w:bCs/>
                <w:lang w:eastAsia="pl-PL"/>
              </w:rPr>
            </w:pPr>
          </w:p>
        </w:tc>
        <w:tc>
          <w:tcPr>
            <w:tcW w:w="6116"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356BD9">
        <w:trPr>
          <w:gridAfter w:val="1"/>
          <w:wAfter w:w="80" w:type="dxa"/>
        </w:trPr>
        <w:tc>
          <w:tcPr>
            <w:tcW w:w="3095"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356BD9">
        <w:trPr>
          <w:gridAfter w:val="1"/>
          <w:wAfter w:w="80" w:type="dxa"/>
        </w:trPr>
        <w:tc>
          <w:tcPr>
            <w:tcW w:w="3095"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21267AD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71FB7521" w14:textId="77777777" w:rsidTr="00356BD9">
        <w:trPr>
          <w:gridAfter w:val="1"/>
          <w:wAfter w:w="80" w:type="dxa"/>
        </w:trPr>
        <w:tc>
          <w:tcPr>
            <w:tcW w:w="3095"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356BD9">
        <w:trPr>
          <w:gridAfter w:val="1"/>
          <w:wAfter w:w="80" w:type="dxa"/>
        </w:trPr>
        <w:tc>
          <w:tcPr>
            <w:tcW w:w="3095"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356BD9">
        <w:trPr>
          <w:gridAfter w:val="1"/>
          <w:wAfter w:w="80" w:type="dxa"/>
        </w:trPr>
        <w:tc>
          <w:tcPr>
            <w:tcW w:w="3095"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0356FC17" w14:textId="77777777" w:rsidR="00550AAF" w:rsidRPr="00152088" w:rsidRDefault="00B9286E">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356BD9">
        <w:trPr>
          <w:gridAfter w:val="1"/>
          <w:wAfter w:w="80" w:type="dxa"/>
        </w:trPr>
        <w:tc>
          <w:tcPr>
            <w:tcW w:w="3095"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B9C9E08" w14:textId="77777777" w:rsidR="00550AAF" w:rsidRPr="00152088" w:rsidRDefault="00B9286E">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A474C00" w14:textId="77777777" w:rsidR="00550AAF" w:rsidRPr="00152088" w:rsidRDefault="00A04B44">
            <w:pPr>
              <w:spacing w:after="0" w:line="240" w:lineRule="auto"/>
            </w:pPr>
            <w:r w:rsidRPr="00152088">
              <w:t>https://platformazakupowa.pl/</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356BD9">
        <w:trPr>
          <w:gridAfter w:val="1"/>
          <w:wAfter w:w="80" w:type="dxa"/>
        </w:trPr>
        <w:tc>
          <w:tcPr>
            <w:tcW w:w="9211"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rsidTr="00A67EE5">
              <w:trPr>
                <w:trHeight w:val="795"/>
              </w:trPr>
              <w:tc>
                <w:tcPr>
                  <w:tcW w:w="1838" w:type="dxa"/>
                  <w:tcBorders>
                    <w:top w:val="single" w:sz="4" w:space="0" w:color="000000"/>
                    <w:left w:val="single" w:sz="4" w:space="0" w:color="000000"/>
                    <w:bottom w:val="single" w:sz="4" w:space="0" w:color="000000"/>
                  </w:tcBorders>
                  <w:shd w:val="clear" w:color="auto" w:fill="D9D9D9"/>
                  <w:vAlign w:val="center"/>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FAD6A03" w14:textId="77777777" w:rsidR="00550AAF" w:rsidRDefault="00B9286E">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1A58AB15" w14:textId="0DB3205F" w:rsidR="00550AAF" w:rsidRDefault="00A04B44" w:rsidP="0083106B">
      <w:pPr>
        <w:autoSpaceDE w:val="0"/>
        <w:spacing w:after="0" w:line="240" w:lineRule="auto"/>
        <w:jc w:val="both"/>
        <w:rPr>
          <w:lang w:eastAsia="pl-PL"/>
        </w:rPr>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952F9" w:rsidRPr="00152088">
        <w:rPr>
          <w:lang w:eastAsia="pl-PL"/>
        </w:rPr>
        <w:t>podstawie art</w:t>
      </w:r>
      <w:r w:rsidR="00AB0831">
        <w:rPr>
          <w:lang w:eastAsia="pl-PL"/>
        </w:rPr>
        <w:t>. 275 pk</w:t>
      </w:r>
      <w:r w:rsidR="008B2913">
        <w:rPr>
          <w:lang w:eastAsia="pl-PL"/>
        </w:rPr>
        <w:t xml:space="preserve">t </w:t>
      </w:r>
      <w:r w:rsidR="004952F9">
        <w:rPr>
          <w:lang w:eastAsia="pl-PL"/>
        </w:rPr>
        <w:t>1</w:t>
      </w:r>
      <w:r w:rsidRPr="00152088">
        <w:rPr>
          <w:lang w:eastAsia="pl-PL"/>
        </w:rPr>
        <w:t xml:space="preserve"> ustawy z dnia 11 września 2019 </w:t>
      </w:r>
      <w:r w:rsidR="004952F9" w:rsidRPr="00152088">
        <w:rPr>
          <w:lang w:eastAsia="pl-PL"/>
        </w:rPr>
        <w:t>r. - Prawo</w:t>
      </w:r>
      <w:r w:rsidRPr="00152088">
        <w:rPr>
          <w:lang w:eastAsia="pl-PL"/>
        </w:rPr>
        <w:t xml:space="preserve"> zamówień publicznych oraz zgodnie z wymogami określonymi w niniejszej Specyfikacji Warunków Zamówienia, zwanej dalej „SWZ”.</w:t>
      </w:r>
    </w:p>
    <w:p w14:paraId="56A80A29"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2FE9CB73" w:rsidR="00550AAF" w:rsidRPr="00152088" w:rsidRDefault="00AD33C7">
      <w:pPr>
        <w:spacing w:after="0" w:line="240" w:lineRule="auto"/>
      </w:pPr>
      <w:r w:rsidRPr="00AD33C7">
        <w:rPr>
          <w:rFonts w:eastAsia="Times New Roman"/>
          <w:lang w:eastAsia="pl-PL"/>
        </w:rPr>
        <w:t xml:space="preserve">Zamawiający </w:t>
      </w:r>
      <w:r w:rsidR="00025CD1" w:rsidRPr="00025CD1">
        <w:rPr>
          <w:rFonts w:eastAsia="Times New Roman"/>
          <w:b/>
          <w:lang w:eastAsia="pl-PL"/>
        </w:rPr>
        <w:t>nie</w:t>
      </w:r>
      <w:r w:rsidR="00025CD1">
        <w:rPr>
          <w:rFonts w:eastAsia="Times New Roman"/>
          <w:lang w:eastAsia="pl-PL"/>
        </w:rPr>
        <w:t xml:space="preserve"> </w:t>
      </w:r>
      <w:r w:rsidRPr="00AD33C7">
        <w:rPr>
          <w:rFonts w:eastAsia="Times New Roman"/>
          <w:b/>
          <w:lang w:eastAsia="pl-PL"/>
        </w:rPr>
        <w:t>przewiduje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57D096DE" w14:textId="77777777" w:rsidR="001F16B0" w:rsidRPr="001F16B0" w:rsidRDefault="00A04B44" w:rsidP="00B04A04">
      <w:pPr>
        <w:pStyle w:val="Akapitzlist"/>
        <w:numPr>
          <w:ilvl w:val="0"/>
          <w:numId w:val="29"/>
        </w:numPr>
        <w:spacing w:before="60" w:after="0" w:line="240" w:lineRule="auto"/>
        <w:ind w:left="284" w:hanging="284"/>
        <w:jc w:val="both"/>
        <w:rPr>
          <w:rFonts w:eastAsia="Times New Roman"/>
          <w:b/>
          <w:bCs/>
          <w:color w:val="000000" w:themeColor="text1"/>
          <w:sz w:val="24"/>
          <w:szCs w:val="24"/>
          <w:lang w:eastAsia="pl-PL"/>
        </w:rPr>
      </w:pPr>
      <w:r w:rsidRPr="001F16B0">
        <w:rPr>
          <w:rFonts w:ascii="Times New Roman" w:eastAsia="Times New Roman" w:hAnsi="Times New Roman" w:cs="Times New Roman"/>
          <w:lang w:eastAsia="pl-PL"/>
        </w:rPr>
        <w:t>Wspólny Słownik Zamówień (CPV):</w:t>
      </w:r>
    </w:p>
    <w:p w14:paraId="25366034" w14:textId="13847F75" w:rsidR="004B3757" w:rsidRPr="001F16B0" w:rsidRDefault="004B3757" w:rsidP="001F16B0">
      <w:pPr>
        <w:spacing w:before="60" w:after="0" w:line="240" w:lineRule="auto"/>
        <w:jc w:val="both"/>
        <w:rPr>
          <w:rFonts w:eastAsia="Times New Roman"/>
          <w:b/>
          <w:bCs/>
          <w:color w:val="000000" w:themeColor="text1"/>
          <w:sz w:val="24"/>
          <w:szCs w:val="24"/>
          <w:lang w:eastAsia="pl-PL"/>
        </w:rPr>
      </w:pPr>
      <w:r w:rsidRPr="001F16B0">
        <w:rPr>
          <w:rFonts w:eastAsia="Times New Roman"/>
          <w:b/>
          <w:color w:val="000000" w:themeColor="text1"/>
          <w:sz w:val="24"/>
          <w:szCs w:val="24"/>
          <w:lang w:eastAsia="pl-PL"/>
        </w:rPr>
        <w:t xml:space="preserve">     </w:t>
      </w:r>
      <w:r w:rsidR="003A3847" w:rsidRPr="006A6EC8">
        <w:rPr>
          <w:rFonts w:eastAsia="Times New Roman"/>
          <w:b/>
          <w:color w:val="000000" w:themeColor="text1"/>
          <w:lang w:eastAsia="pl-PL"/>
        </w:rPr>
        <w:t xml:space="preserve">CPV – </w:t>
      </w:r>
      <w:r w:rsidR="003A3847" w:rsidRPr="006A6EC8">
        <w:rPr>
          <w:b/>
          <w:color w:val="000000" w:themeColor="text1"/>
          <w:sz w:val="24"/>
          <w:szCs w:val="24"/>
        </w:rPr>
        <w:t>80300000-7</w:t>
      </w:r>
      <w:r w:rsidR="003A3847" w:rsidRPr="006A6EC8">
        <w:rPr>
          <w:sz w:val="24"/>
          <w:szCs w:val="24"/>
        </w:rPr>
        <w:t>: Usługi szkolnictwa wyższego</w:t>
      </w:r>
    </w:p>
    <w:p w14:paraId="63E3BE9B" w14:textId="2334B0B7" w:rsidR="00EA2B67" w:rsidRPr="00EA2B67" w:rsidRDefault="00FC0C49" w:rsidP="00EA2B67">
      <w:pPr>
        <w:spacing w:after="0" w:line="240" w:lineRule="auto"/>
        <w:ind w:left="426"/>
        <w:jc w:val="both"/>
        <w:rPr>
          <w:color w:val="000000"/>
        </w:rPr>
      </w:pPr>
      <w:r w:rsidRPr="00EA2B67">
        <w:rPr>
          <w:rFonts w:eastAsia="Times New Roman"/>
          <w:lang w:eastAsia="pl-PL"/>
        </w:rPr>
        <w:t>Przedmiotem zamówienia</w:t>
      </w:r>
      <w:r w:rsidR="00737F54" w:rsidRPr="00EA2B67">
        <w:rPr>
          <w:rFonts w:eastAsia="Times New Roman"/>
          <w:lang w:eastAsia="pl-PL"/>
        </w:rPr>
        <w:t xml:space="preserve"> jest</w:t>
      </w:r>
      <w:r w:rsidRPr="00EA2B67">
        <w:rPr>
          <w:rFonts w:eastAsia="Times New Roman"/>
          <w:lang w:eastAsia="pl-PL"/>
        </w:rPr>
        <w:t xml:space="preserve">: </w:t>
      </w:r>
      <w:r w:rsidR="00EA2B67" w:rsidRPr="00EA2B67">
        <w:t xml:space="preserve">Wsparcie formalno-merytoryczne w realizacji projektów finansowanych ze środków UE </w:t>
      </w:r>
      <w:r w:rsidR="00EA2B67" w:rsidRPr="00EA2B67">
        <w:rPr>
          <w:color w:val="000000"/>
        </w:rPr>
        <w:t xml:space="preserve">w ramach </w:t>
      </w:r>
      <w:r w:rsidR="00EA2B67" w:rsidRPr="00EA2B67">
        <w:t>Programu</w:t>
      </w:r>
      <w:r w:rsidR="00EA2B67" w:rsidRPr="00EA2B67">
        <w:rPr>
          <w:color w:val="000000"/>
        </w:rPr>
        <w:t xml:space="preserve"> Fundusze Europejskie dla Rozwoju Społecznego</w:t>
      </w:r>
      <w:r w:rsidR="00A4663A">
        <w:rPr>
          <w:color w:val="000000"/>
        </w:rPr>
        <w:t xml:space="preserve"> </w:t>
      </w:r>
      <w:r w:rsidR="00EA2B67" w:rsidRPr="00EA2B67">
        <w:rPr>
          <w:color w:val="000000"/>
        </w:rPr>
        <w:t>2021-2027</w:t>
      </w:r>
    </w:p>
    <w:p w14:paraId="082F0C97" w14:textId="774C123C" w:rsidR="00F87FE7" w:rsidRPr="00EA2B67" w:rsidRDefault="00A67EE5" w:rsidP="00EA2B67">
      <w:pPr>
        <w:pStyle w:val="Akapitzlist"/>
        <w:spacing w:before="60" w:after="0" w:line="240" w:lineRule="auto"/>
        <w:ind w:left="284"/>
        <w:jc w:val="both"/>
        <w:rPr>
          <w:rFonts w:ascii="Times New Roman" w:eastAsia="Times New Roman" w:hAnsi="Times New Roman" w:cs="Times New Roman"/>
          <w:b/>
          <w:bCs/>
          <w:lang w:eastAsia="pl-PL"/>
        </w:rPr>
      </w:pPr>
      <w:r w:rsidRPr="00EA2B67">
        <w:rPr>
          <w:rFonts w:ascii="Times New Roman" w:eastAsia="Times New Roman" w:hAnsi="Times New Roman" w:cs="Times New Roman"/>
          <w:b/>
          <w:bCs/>
          <w:lang w:eastAsia="pl-PL"/>
        </w:rPr>
        <w:t xml:space="preserve"> </w:t>
      </w:r>
      <w:r w:rsidR="00737F54" w:rsidRPr="00EA2B67">
        <w:rPr>
          <w:rFonts w:ascii="Times New Roman" w:eastAsia="Times New Roman" w:hAnsi="Times New Roman" w:cs="Times New Roman"/>
          <w:b/>
          <w:bCs/>
          <w:lang w:eastAsia="pl-PL"/>
        </w:rPr>
        <w:t xml:space="preserve">Szczegółowy opis zawarty jest w OPZ </w:t>
      </w:r>
      <w:r w:rsidR="00776CFD" w:rsidRPr="00EA2B67">
        <w:rPr>
          <w:rFonts w:ascii="Times New Roman" w:eastAsia="Times New Roman" w:hAnsi="Times New Roman" w:cs="Times New Roman"/>
          <w:b/>
          <w:bCs/>
          <w:lang w:eastAsia="pl-PL"/>
        </w:rPr>
        <w:t>(załącznik nr 2 do SWZ).</w:t>
      </w:r>
    </w:p>
    <w:p w14:paraId="7F703A0F" w14:textId="77777777" w:rsidR="008454F7" w:rsidRPr="008454F7" w:rsidRDefault="008454F7" w:rsidP="008454F7">
      <w:pPr>
        <w:numPr>
          <w:ilvl w:val="0"/>
          <w:numId w:val="29"/>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a negatywna opinia Dyrektora B II SKW może skutkować nie wpuszczeniem obcokrajowców na teren Uczelni. Ponadto Dyrektor B II SKW może w każdej chwili zwrócić s</w:t>
      </w:r>
      <w:r>
        <w:rPr>
          <w:b/>
        </w:rPr>
        <w:t xml:space="preserve">ię do </w:t>
      </w:r>
      <w:r>
        <w:rPr>
          <w:b/>
        </w:rPr>
        <w:lastRenderedPageBreak/>
        <w:t xml:space="preserve">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C9CBD4D" w14:textId="3CCA1D4B" w:rsidR="00F123C5" w:rsidRDefault="00A04B44" w:rsidP="00F123C5">
      <w:pPr>
        <w:spacing w:after="0" w:line="240" w:lineRule="auto"/>
        <w:rPr>
          <w:b/>
        </w:rPr>
      </w:pPr>
      <w:r w:rsidRPr="00162C3A">
        <w:rPr>
          <w:b/>
        </w:rPr>
        <w:t>Termin</w:t>
      </w:r>
      <w:r w:rsidR="00A61D91" w:rsidRPr="00162C3A">
        <w:rPr>
          <w:b/>
        </w:rPr>
        <w:t>y</w:t>
      </w:r>
      <w:r w:rsidR="00E63ED0">
        <w:rPr>
          <w:b/>
        </w:rPr>
        <w:t xml:space="preserve"> realizacji zamówienia:</w:t>
      </w:r>
    </w:p>
    <w:p w14:paraId="30D2A987" w14:textId="77777777" w:rsidR="00E63ED0" w:rsidRPr="00E63ED0" w:rsidRDefault="00E63ED0" w:rsidP="00F123C5">
      <w:pPr>
        <w:spacing w:after="0" w:line="240" w:lineRule="auto"/>
        <w:rPr>
          <w:b/>
          <w:sz w:val="10"/>
          <w:szCs w:val="10"/>
        </w:rPr>
      </w:pPr>
    </w:p>
    <w:p w14:paraId="4E513D67" w14:textId="209C4C86" w:rsidR="00441E73" w:rsidRPr="0071379B" w:rsidRDefault="00AF0007" w:rsidP="008454F7">
      <w:pPr>
        <w:spacing w:after="0" w:line="240" w:lineRule="auto"/>
        <w:jc w:val="both"/>
        <w:rPr>
          <w:sz w:val="18"/>
          <w:szCs w:val="18"/>
        </w:rPr>
      </w:pPr>
      <w:r w:rsidRPr="006A6EC8">
        <w:rPr>
          <w:rFonts w:eastAsia="Times New Roman"/>
          <w:bCs/>
          <w:sz w:val="24"/>
          <w:szCs w:val="24"/>
          <w:lang w:eastAsia="pl-PL"/>
        </w:rPr>
        <w:t xml:space="preserve">Od dnia podpisania umowy </w:t>
      </w:r>
      <w:r w:rsidRPr="00AF0007">
        <w:rPr>
          <w:rFonts w:eastAsia="Times New Roman"/>
          <w:b/>
          <w:sz w:val="24"/>
          <w:szCs w:val="24"/>
          <w:lang w:eastAsia="pl-PL"/>
        </w:rPr>
        <w:t xml:space="preserve">do </w:t>
      </w:r>
      <w:r w:rsidRPr="00AF0007">
        <w:rPr>
          <w:rFonts w:eastAsia="Times New Roman"/>
          <w:b/>
          <w:color w:val="000000" w:themeColor="text1"/>
          <w:sz w:val="24"/>
          <w:szCs w:val="24"/>
          <w:lang w:eastAsia="pl-PL"/>
        </w:rPr>
        <w:t>31.10.2029 r</w:t>
      </w:r>
      <w:r w:rsidRPr="006A6EC8">
        <w:rPr>
          <w:rFonts w:eastAsia="Times New Roman"/>
          <w:bCs/>
          <w:color w:val="000000" w:themeColor="text1"/>
          <w:sz w:val="24"/>
          <w:szCs w:val="24"/>
          <w:lang w:eastAsia="pl-PL"/>
        </w:rPr>
        <w:t>.</w:t>
      </w:r>
      <w:r w:rsidRPr="006A6EC8">
        <w:rPr>
          <w:bCs/>
          <w:color w:val="000000" w:themeColor="text1"/>
        </w:rPr>
        <w:t xml:space="preserve"> z możliwością przedłużenia na nowo pozyskan</w:t>
      </w:r>
      <w:r>
        <w:rPr>
          <w:bCs/>
          <w:color w:val="000000" w:themeColor="text1"/>
        </w:rPr>
        <w:t>e</w:t>
      </w:r>
      <w:r w:rsidRPr="006A6EC8">
        <w:rPr>
          <w:bCs/>
          <w:color w:val="000000" w:themeColor="text1"/>
        </w:rPr>
        <w:t xml:space="preserve"> projekt</w:t>
      </w:r>
      <w:r>
        <w:rPr>
          <w:bCs/>
          <w:color w:val="000000" w:themeColor="text1"/>
        </w:rPr>
        <w:t>y</w:t>
      </w:r>
      <w:r w:rsidRPr="006A6EC8">
        <w:rPr>
          <w:bCs/>
          <w:color w:val="000000" w:themeColor="text1"/>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77777777" w:rsidR="00A17BD9" w:rsidRPr="00A17BD9" w:rsidRDefault="00A17BD9" w:rsidP="001B2F51">
      <w:pPr>
        <w:spacing w:after="0" w:line="240" w:lineRule="auto"/>
        <w:jc w:val="both"/>
        <w:rPr>
          <w:lang w:eastAsia="pl-PL"/>
        </w:rPr>
      </w:pPr>
      <w:r w:rsidRPr="00F85926">
        <w:rPr>
          <w:lang w:eastAsia="pl-PL"/>
        </w:rPr>
        <w:t>Zamawiając</w:t>
      </w:r>
      <w:r w:rsidRPr="00A17BD9">
        <w:rPr>
          <w:lang w:eastAsia="pl-PL"/>
        </w:rPr>
        <w:t xml:space="preserve">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5288A64A" w14:textId="77777777" w:rsidR="001B2F51" w:rsidRPr="00024C51" w:rsidRDefault="001B2F51" w:rsidP="00DF216F">
      <w:pPr>
        <w:numPr>
          <w:ilvl w:val="0"/>
          <w:numId w:val="135"/>
        </w:numPr>
        <w:pBdr>
          <w:top w:val="nil"/>
          <w:left w:val="nil"/>
          <w:bottom w:val="nil"/>
          <w:right w:val="nil"/>
          <w:between w:val="nil"/>
          <w:bar w:val="nil"/>
        </w:pBdr>
        <w:suppressAutoHyphens w:val="0"/>
        <w:spacing w:after="0" w:line="240" w:lineRule="auto"/>
        <w:ind w:left="426" w:hanging="426"/>
        <w:jc w:val="both"/>
        <w:rPr>
          <w:highlight w:val="yellow"/>
          <w14:textOutline w14:w="12700" w14:cap="flat" w14:cmpd="sng" w14:algn="ctr">
            <w14:noFill/>
            <w14:prstDash w14:val="solid"/>
            <w14:miter w14:lim="400000"/>
          </w14:textOutline>
        </w:rPr>
      </w:pPr>
      <w:r w:rsidRPr="00024C51">
        <w:rPr>
          <w14:textOutline w14:w="12700" w14:cap="flat" w14:cmpd="sng" w14:algn="ctr">
            <w14:noFill/>
            <w14:prstDash w14:val="solid"/>
            <w14:miter w14:lim="400000"/>
          </w14:textOutline>
        </w:rPr>
        <w:t>Dopuszcza się zmianę postanowień Umowy w zakresie</w:t>
      </w:r>
      <w:r>
        <w:rPr>
          <w14:textOutline w14:w="12700" w14:cap="flat" w14:cmpd="sng" w14:algn="ctr">
            <w14:noFill/>
            <w14:prstDash w14:val="solid"/>
            <w14:miter w14:lim="400000"/>
          </w14:textOutline>
        </w:rPr>
        <w:t xml:space="preserve">: </w:t>
      </w:r>
    </w:p>
    <w:p w14:paraId="5F6058CC" w14:textId="77777777" w:rsidR="001B2F51" w:rsidRPr="00024C51" w:rsidRDefault="001B2F51" w:rsidP="00DF216F">
      <w:pPr>
        <w:pStyle w:val="Spistreci6"/>
        <w:numPr>
          <w:ilvl w:val="0"/>
          <w:numId w:val="137"/>
        </w:numPr>
        <w:ind w:left="851" w:hanging="284"/>
        <w:jc w:val="both"/>
        <w:rPr>
          <w:rFonts w:cs="Times New Roman"/>
          <w:color w:val="auto"/>
          <w:sz w:val="22"/>
          <w:szCs w:val="22"/>
          <w:lang w:val="pl-PL"/>
          <w14:textOutline w14:w="12700" w14:cap="flat" w14:cmpd="sng" w14:algn="ctr">
            <w14:noFill/>
            <w14:prstDash w14:val="solid"/>
            <w14:miter w14:lim="400000"/>
          </w14:textOutline>
        </w:rPr>
      </w:pPr>
      <w:r w:rsidRPr="00024C51">
        <w:rPr>
          <w:rFonts w:cs="Times New Roman"/>
          <w:color w:val="auto"/>
          <w:sz w:val="22"/>
          <w:szCs w:val="22"/>
          <w:lang w:val="pl-PL"/>
          <w14:textOutline w14:w="12700" w14:cap="flat" w14:cmpd="sng" w14:algn="ctr">
            <w14:noFill/>
            <w14:prstDash w14:val="solid"/>
            <w14:miter w14:lim="400000"/>
          </w14:textOutline>
        </w:rPr>
        <w:t xml:space="preserve">Zamawiający przewiduje prawo opcji polegające na rozszerzeniu zamówienia o kolejne projekty, nie </w:t>
      </w:r>
      <w:r w:rsidRPr="00566DA4">
        <w:rPr>
          <w:rFonts w:cs="Times New Roman"/>
          <w:color w:val="auto"/>
          <w:sz w:val="22"/>
          <w:szCs w:val="22"/>
          <w:lang w:val="pl-PL"/>
          <w14:textOutline w14:w="12700" w14:cap="flat" w14:cmpd="sng" w14:algn="ctr">
            <w14:noFill/>
            <w14:prstDash w14:val="solid"/>
            <w14:miter w14:lim="400000"/>
          </w14:textOutline>
        </w:rPr>
        <w:t xml:space="preserve">przekraczające </w:t>
      </w:r>
      <w:r w:rsidRPr="00566DA4">
        <w:rPr>
          <w:rFonts w:cs="Times New Roman"/>
          <w:b/>
          <w:color w:val="auto"/>
          <w:sz w:val="22"/>
          <w:szCs w:val="22"/>
          <w:lang w:val="pl-PL"/>
          <w14:textOutline w14:w="12700" w14:cap="flat" w14:cmpd="sng" w14:algn="ctr">
            <w14:noFill/>
            <w14:prstDash w14:val="solid"/>
            <w14:miter w14:lim="400000"/>
          </w14:textOutline>
        </w:rPr>
        <w:t>50%</w:t>
      </w:r>
      <w:r w:rsidRPr="00566DA4">
        <w:rPr>
          <w:rFonts w:cs="Times New Roman"/>
          <w:color w:val="auto"/>
          <w:sz w:val="22"/>
          <w:szCs w:val="22"/>
          <w:lang w:val="pl-PL"/>
          <w14:textOutline w14:w="12700" w14:cap="flat" w14:cmpd="sng" w14:algn="ctr">
            <w14:noFill/>
            <w14:prstDash w14:val="solid"/>
            <w14:miter w14:lim="400000"/>
          </w14:textOutline>
        </w:rPr>
        <w:t xml:space="preserve"> wartości zamówienia podstawowego, określonego w niniejszej Umowie w </w:t>
      </w:r>
      <w:r w:rsidRPr="00566DA4">
        <w:rPr>
          <w:rFonts w:cs="Times New Roman"/>
          <w:color w:val="auto"/>
          <w:sz w:val="22"/>
          <w:szCs w:val="22"/>
          <w:lang w:val="pl-PL"/>
        </w:rPr>
        <w:t xml:space="preserve">§ 4, </w:t>
      </w:r>
      <w:r w:rsidRPr="00566DA4">
        <w:rPr>
          <w:rFonts w:cs="Times New Roman"/>
          <w:color w:val="auto"/>
          <w:sz w:val="22"/>
          <w:szCs w:val="22"/>
          <w:lang w:val="pl-PL"/>
          <w14:textOutline w14:w="12700" w14:cap="flat" w14:cmpd="sng" w14:algn="ctr">
            <w14:noFill/>
            <w14:prstDash w14:val="solid"/>
            <w14:miter w14:lim="400000"/>
          </w14:textOutline>
        </w:rPr>
        <w:t xml:space="preserve">o ile te zamówienia są zgodne </w:t>
      </w:r>
      <w:r w:rsidRPr="00024C51">
        <w:rPr>
          <w:rFonts w:cs="Times New Roman"/>
          <w:color w:val="auto"/>
          <w:sz w:val="22"/>
          <w:szCs w:val="22"/>
          <w:lang w:val="pl-PL"/>
          <w14:textOutline w14:w="12700" w14:cap="flat" w14:cmpd="sng" w14:algn="ctr">
            <w14:noFill/>
            <w14:prstDash w14:val="solid"/>
            <w14:miter w14:lim="400000"/>
          </w14:textOutline>
        </w:rPr>
        <w:t>z przedmiotem zamówienia podstawowego,</w:t>
      </w:r>
    </w:p>
    <w:p w14:paraId="0E3B63E0" w14:textId="77777777" w:rsidR="001B2F51" w:rsidRPr="00024C51" w:rsidRDefault="001B2F51" w:rsidP="00DF216F">
      <w:pPr>
        <w:pStyle w:val="Akapitzlist"/>
        <w:numPr>
          <w:ilvl w:val="0"/>
          <w:numId w:val="137"/>
        </w:numPr>
        <w:pBdr>
          <w:top w:val="nil"/>
          <w:left w:val="nil"/>
          <w:bottom w:val="nil"/>
          <w:right w:val="nil"/>
          <w:between w:val="nil"/>
          <w:bar w:val="nil"/>
        </w:pBdr>
        <w:suppressAutoHyphens w:val="0"/>
        <w:spacing w:after="0" w:line="240" w:lineRule="auto"/>
        <w:ind w:left="851" w:hanging="284"/>
        <w:contextualSpacing w:val="0"/>
        <w:jc w:val="both"/>
        <w:rPr>
          <w:rFonts w:ascii="Times New Roman" w:hAnsi="Times New Roman" w:cs="Times New Roman"/>
          <w14:textOutline w14:w="12700" w14:cap="flat" w14:cmpd="sng" w14:algn="ctr">
            <w14:noFill/>
            <w14:prstDash w14:val="solid"/>
            <w14:miter w14:lim="400000"/>
          </w14:textOutline>
        </w:rPr>
      </w:pPr>
      <w:r w:rsidRPr="00024C51">
        <w:rPr>
          <w:rFonts w:ascii="Times New Roman" w:hAnsi="Times New Roman" w:cs="Times New Roman"/>
        </w:rPr>
        <w:t>Zamawiający przewiduje zmianę terminu realizacji zamówienia w przypadku pozyskania nowych projektów.</w:t>
      </w:r>
    </w:p>
    <w:p w14:paraId="17735315" w14:textId="77777777" w:rsidR="001B2F51" w:rsidRPr="00024C51" w:rsidRDefault="001B2F51" w:rsidP="00DF216F">
      <w:pPr>
        <w:pStyle w:val="Akapitzlist"/>
        <w:numPr>
          <w:ilvl w:val="0"/>
          <w:numId w:val="135"/>
        </w:numPr>
        <w:spacing w:after="0" w:line="240" w:lineRule="auto"/>
        <w:ind w:left="426" w:hanging="426"/>
        <w:jc w:val="both"/>
        <w:rPr>
          <w:rFonts w:ascii="Times New Roman" w:hAnsi="Times New Roman" w:cs="Times New Roman"/>
        </w:rPr>
      </w:pPr>
      <w:r w:rsidRPr="00024C51">
        <w:rPr>
          <w:rFonts w:ascii="Times New Roman" w:hAnsi="Times New Roman" w:cs="Times New Roman"/>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3E4703C7" w14:textId="77777777" w:rsidR="001B2F51" w:rsidRPr="00024C51" w:rsidRDefault="001B2F51" w:rsidP="00DF216F">
      <w:pPr>
        <w:pStyle w:val="Akapitzlist"/>
        <w:numPr>
          <w:ilvl w:val="0"/>
          <w:numId w:val="135"/>
        </w:numPr>
        <w:spacing w:after="0" w:line="240" w:lineRule="auto"/>
        <w:ind w:left="426" w:hanging="426"/>
        <w:jc w:val="both"/>
        <w:rPr>
          <w:rFonts w:ascii="Times New Roman" w:hAnsi="Times New Roman" w:cs="Times New Roman"/>
        </w:rPr>
      </w:pPr>
      <w:r w:rsidRPr="00024C51">
        <w:rPr>
          <w:rFonts w:ascii="Times New Roman" w:hAnsi="Times New Roman" w:cs="Times New Roman"/>
        </w:rPr>
        <w:t>Z zastosowaniem przepisów odrębnych Umowa jest nieważna w przypadku naruszenia postanowień art. 457 PZP.</w:t>
      </w:r>
    </w:p>
    <w:p w14:paraId="4568B725" w14:textId="77777777" w:rsidR="001B2F51" w:rsidRPr="00024C51" w:rsidRDefault="001B2F51" w:rsidP="00DF216F">
      <w:pPr>
        <w:pStyle w:val="Akapitzlist"/>
        <w:numPr>
          <w:ilvl w:val="0"/>
          <w:numId w:val="135"/>
        </w:numPr>
        <w:spacing w:after="0" w:line="240" w:lineRule="auto"/>
        <w:ind w:left="426" w:hanging="426"/>
        <w:jc w:val="both"/>
        <w:rPr>
          <w:rFonts w:ascii="Times New Roman" w:hAnsi="Times New Roman" w:cs="Times New Roman"/>
        </w:rPr>
      </w:pPr>
      <w:r>
        <w:rPr>
          <w:rFonts w:ascii="Times New Roman" w:hAnsi="Times New Roman" w:cs="Times New Roman"/>
        </w:rPr>
        <w:t>Poza przypadkami określonymi w ust. 1, z</w:t>
      </w:r>
      <w:r w:rsidRPr="00024C51">
        <w:rPr>
          <w:rFonts w:ascii="Times New Roman" w:hAnsi="Times New Roman" w:cs="Times New Roman"/>
        </w:rPr>
        <w:t xml:space="preserve">miany treści Umowy mogą być dokonywane wyłącznie na warunkach określonych w art. 455 PZP w następujących przypadkach: </w:t>
      </w:r>
    </w:p>
    <w:p w14:paraId="5D46D5B7" w14:textId="77777777" w:rsidR="001B2F51" w:rsidRPr="00024C51" w:rsidRDefault="001B2F51" w:rsidP="00DF216F">
      <w:pPr>
        <w:pStyle w:val="Akapitzlist"/>
        <w:numPr>
          <w:ilvl w:val="0"/>
          <w:numId w:val="138"/>
        </w:numPr>
        <w:spacing w:after="0" w:line="240" w:lineRule="auto"/>
        <w:jc w:val="both"/>
        <w:rPr>
          <w:rFonts w:ascii="Times New Roman" w:hAnsi="Times New Roman" w:cs="Times New Roman"/>
        </w:rPr>
      </w:pPr>
      <w:r w:rsidRPr="00024C51">
        <w:rPr>
          <w:rFonts w:ascii="Times New Roman" w:hAnsi="Times New Roman" w:cs="Times New Roman"/>
        </w:rPr>
        <w:t xml:space="preserve">zmiany przepisów mających wpływ na treść zawartej Umowy, jeżeli zgodnie z nimi konieczne będzie dostosowanie treści Umowy do aktualnego stanu prawnego; </w:t>
      </w:r>
    </w:p>
    <w:p w14:paraId="0181AE11" w14:textId="77777777" w:rsidR="001B2F51" w:rsidRPr="00024C51" w:rsidRDefault="001B2F51" w:rsidP="00DF216F">
      <w:pPr>
        <w:pStyle w:val="Akapitzlist"/>
        <w:numPr>
          <w:ilvl w:val="0"/>
          <w:numId w:val="138"/>
        </w:numPr>
        <w:spacing w:after="0" w:line="240" w:lineRule="auto"/>
        <w:jc w:val="both"/>
        <w:rPr>
          <w:rFonts w:ascii="Times New Roman" w:hAnsi="Times New Roman" w:cs="Times New Roman"/>
        </w:rPr>
      </w:pPr>
      <w:r w:rsidRPr="00024C51">
        <w:rPr>
          <w:rFonts w:ascii="Times New Roman" w:hAnsi="Times New Roman" w:cs="Times New Roman"/>
        </w:rPr>
        <w:t>zmiany wynagrodzenia Wykonawcy – spowodowanej wystąpieniem niżej wymienionych okoliczności:</w:t>
      </w:r>
    </w:p>
    <w:p w14:paraId="66FF7AD2" w14:textId="77777777" w:rsidR="001B2F51" w:rsidRPr="00566DA4" w:rsidRDefault="001B2F51" w:rsidP="00DF216F">
      <w:pPr>
        <w:pStyle w:val="Akapitzlist"/>
        <w:numPr>
          <w:ilvl w:val="0"/>
          <w:numId w:val="140"/>
        </w:numPr>
        <w:spacing w:after="0" w:line="240" w:lineRule="auto"/>
        <w:jc w:val="both"/>
        <w:rPr>
          <w:rFonts w:ascii="Times New Roman" w:hAnsi="Times New Roman" w:cs="Times New Roman"/>
        </w:rPr>
      </w:pPr>
      <w:r w:rsidRPr="00024C51">
        <w:rPr>
          <w:rFonts w:ascii="Times New Roman" w:hAnsi="Times New Roman" w:cs="Times New Roman"/>
        </w:rPr>
        <w:t xml:space="preserve">zmiany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w:t>
      </w:r>
      <w:r w:rsidRPr="00566DA4">
        <w:rPr>
          <w:rFonts w:ascii="Times New Roman" w:hAnsi="Times New Roman" w:cs="Times New Roman"/>
        </w:rPr>
        <w:t>dokonujących zmiany ww. stawek podatkowych (bez zmiany wynagrodzenia netto Wykonawcy),</w:t>
      </w:r>
    </w:p>
    <w:p w14:paraId="7217B06A" w14:textId="77777777" w:rsidR="001B2F51" w:rsidRPr="00566DA4" w:rsidRDefault="001B2F51" w:rsidP="00DF216F">
      <w:pPr>
        <w:pStyle w:val="Akapitzlist"/>
        <w:numPr>
          <w:ilvl w:val="0"/>
          <w:numId w:val="140"/>
        </w:numPr>
        <w:spacing w:after="0" w:line="240" w:lineRule="auto"/>
        <w:jc w:val="both"/>
        <w:rPr>
          <w:rFonts w:ascii="Times New Roman" w:hAnsi="Times New Roman" w:cs="Times New Roman"/>
          <w:bCs/>
        </w:rPr>
      </w:pPr>
      <w:r w:rsidRPr="00566DA4">
        <w:rPr>
          <w:rFonts w:ascii="Times New Roman" w:hAnsi="Times New Roman" w:cs="Times New Roman"/>
          <w:bCs/>
        </w:rPr>
        <w:t>zmiany, w trakcie trwania Umowy, kosztów związanych z realizacją zamówienia o 10% w stosunku do kosztów przyjętych w celu ustalenia wynagrodzenia Wykonawcy zawartego w ofercie;</w:t>
      </w:r>
    </w:p>
    <w:p w14:paraId="11D7CDEB" w14:textId="77777777" w:rsidR="001B2F51" w:rsidRPr="00566DA4" w:rsidRDefault="001B2F51" w:rsidP="00DF216F">
      <w:pPr>
        <w:pStyle w:val="Akapitzlist"/>
        <w:numPr>
          <w:ilvl w:val="0"/>
          <w:numId w:val="138"/>
        </w:numPr>
        <w:spacing w:after="0" w:line="240" w:lineRule="auto"/>
        <w:jc w:val="both"/>
        <w:rPr>
          <w:rFonts w:ascii="Times New Roman" w:hAnsi="Times New Roman" w:cs="Times New Roman"/>
        </w:rPr>
      </w:pPr>
      <w:r w:rsidRPr="00566DA4">
        <w:rPr>
          <w:rFonts w:ascii="Times New Roman" w:hAnsi="Times New Roman" w:cs="Times New Roman"/>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PZP, w celu wykazania spełnienia warunków udziału w postępowaniu Zamawiający dopuści zmianę pod warunkiem, że Wykonawca wykaże, że proponowany inny Podwykonawca (lub Wykonawca samodzielnie) spełnia warunki w stopniu nie mniejszym niż wymagany w trakcie postępowania o udzielenie zamówienia i nie podlega wykluczeniu z postępowania w przypadkach określonych w Specyfikacji Warunków Zamówienia;</w:t>
      </w:r>
    </w:p>
    <w:p w14:paraId="1F036A25" w14:textId="77777777" w:rsidR="001B2F51" w:rsidRPr="00024C51" w:rsidRDefault="001B2F51" w:rsidP="00DF216F">
      <w:pPr>
        <w:pStyle w:val="Akapitzlist"/>
        <w:numPr>
          <w:ilvl w:val="0"/>
          <w:numId w:val="138"/>
        </w:numPr>
        <w:spacing w:after="0" w:line="240" w:lineRule="auto"/>
        <w:jc w:val="both"/>
        <w:rPr>
          <w:rFonts w:ascii="Times New Roman" w:hAnsi="Times New Roman" w:cs="Times New Roman"/>
        </w:rPr>
      </w:pPr>
      <w:r w:rsidRPr="00566DA4">
        <w:rPr>
          <w:rFonts w:ascii="Times New Roman" w:hAnsi="Times New Roman" w:cs="Times New Roman"/>
        </w:rPr>
        <w:t xml:space="preserve">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w:t>
      </w:r>
      <w:r w:rsidRPr="00024C51">
        <w:rPr>
          <w:rFonts w:ascii="Times New Roman" w:hAnsi="Times New Roman" w:cs="Times New Roman"/>
        </w:rPr>
        <w:t xml:space="preserve">mróz, </w:t>
      </w:r>
      <w:r w:rsidRPr="00024C51">
        <w:rPr>
          <w:rFonts w:ascii="Times New Roman" w:hAnsi="Times New Roman" w:cs="Times New Roman"/>
        </w:rPr>
        <w:lastRenderedPageBreak/>
        <w:t>nagłe i długotrwałe przerwy w dostawie energii elektrycznej i inne) uniemożliwiające wykonanie zamówienia w terminie umownym lub powodujące zmianę zakresu usługi,</w:t>
      </w:r>
    </w:p>
    <w:p w14:paraId="610BC2A4" w14:textId="77777777" w:rsidR="001B2F51" w:rsidRPr="00024C51" w:rsidRDefault="001B2F51" w:rsidP="00DF216F">
      <w:pPr>
        <w:pStyle w:val="Akapitzlist"/>
        <w:numPr>
          <w:ilvl w:val="0"/>
          <w:numId w:val="138"/>
        </w:numPr>
        <w:spacing w:after="0" w:line="240" w:lineRule="auto"/>
        <w:jc w:val="both"/>
        <w:rPr>
          <w:rFonts w:ascii="Times New Roman" w:hAnsi="Times New Roman" w:cs="Times New Roman"/>
        </w:rPr>
      </w:pPr>
      <w:r w:rsidRPr="00024C51">
        <w:rPr>
          <w:rFonts w:ascii="Times New Roman" w:hAnsi="Times New Roman" w:cs="Times New Roman"/>
        </w:rPr>
        <w:t xml:space="preserve">inne zmiany: </w:t>
      </w:r>
    </w:p>
    <w:p w14:paraId="1B36E612" w14:textId="77777777" w:rsidR="001B2F51" w:rsidRPr="00024C51" w:rsidRDefault="001B2F51" w:rsidP="00DF216F">
      <w:pPr>
        <w:pStyle w:val="Akapitzlist"/>
        <w:numPr>
          <w:ilvl w:val="0"/>
          <w:numId w:val="139"/>
        </w:numPr>
        <w:spacing w:after="0" w:line="240" w:lineRule="auto"/>
        <w:jc w:val="both"/>
        <w:rPr>
          <w:rFonts w:ascii="Times New Roman" w:hAnsi="Times New Roman" w:cs="Times New Roman"/>
        </w:rPr>
      </w:pPr>
      <w:r w:rsidRPr="00024C51">
        <w:rPr>
          <w:rFonts w:ascii="Times New Roman" w:hAnsi="Times New Roman" w:cs="Times New Roman"/>
        </w:rPr>
        <w:t>zmiany prowadzące do likwidacji oczywistych omyłek pisarskich i rachunkowych w treści Umowy,</w:t>
      </w:r>
    </w:p>
    <w:p w14:paraId="242507DF" w14:textId="77777777" w:rsidR="001B2F51" w:rsidRPr="00024C51" w:rsidRDefault="001B2F51" w:rsidP="00DF216F">
      <w:pPr>
        <w:pStyle w:val="Akapitzlist"/>
        <w:numPr>
          <w:ilvl w:val="0"/>
          <w:numId w:val="139"/>
        </w:numPr>
        <w:spacing w:after="0" w:line="240" w:lineRule="auto"/>
        <w:jc w:val="both"/>
        <w:rPr>
          <w:rFonts w:ascii="Times New Roman" w:hAnsi="Times New Roman" w:cs="Times New Roman"/>
        </w:rPr>
      </w:pPr>
      <w:r w:rsidRPr="00024C51">
        <w:rPr>
          <w:rFonts w:ascii="Times New Roman" w:hAnsi="Times New Roman" w:cs="Times New Roman"/>
        </w:rPr>
        <w:t xml:space="preserve">zmiany dotyczące nazwy, siedziby Wykonawcy lub jego formy organizacyjno-prawnej w trakcie trwania Umowy, numerów kont bankowych oraz innych danych identyfikacyjnych, </w:t>
      </w:r>
    </w:p>
    <w:p w14:paraId="3BABCCDB" w14:textId="77777777" w:rsidR="001B2F51" w:rsidRPr="00024C51" w:rsidRDefault="001B2F51" w:rsidP="00DF216F">
      <w:pPr>
        <w:pStyle w:val="Akapitzlist"/>
        <w:numPr>
          <w:ilvl w:val="0"/>
          <w:numId w:val="139"/>
        </w:numPr>
        <w:spacing w:after="0" w:line="240" w:lineRule="auto"/>
        <w:jc w:val="both"/>
        <w:rPr>
          <w:rFonts w:ascii="Times New Roman" w:hAnsi="Times New Roman" w:cs="Times New Roman"/>
        </w:rPr>
      </w:pPr>
      <w:r w:rsidRPr="00024C51">
        <w:rPr>
          <w:rFonts w:ascii="Times New Roman" w:hAnsi="Times New Roman" w:cs="Times New Roman"/>
        </w:rPr>
        <w:t>zmiany terminu wykonania Umowy w razie przedłużającej się procedury przetargowej na wyłonienie kolejnego wykonawcy niewynikającej z winy Zamawiającego,</w:t>
      </w:r>
    </w:p>
    <w:p w14:paraId="48DEB50A" w14:textId="77777777" w:rsidR="001B2F51" w:rsidRPr="00024C51" w:rsidRDefault="001B2F51" w:rsidP="00DF216F">
      <w:pPr>
        <w:pStyle w:val="Akapitzlist"/>
        <w:numPr>
          <w:ilvl w:val="0"/>
          <w:numId w:val="139"/>
        </w:numPr>
        <w:spacing w:after="0" w:line="240" w:lineRule="auto"/>
        <w:jc w:val="both"/>
        <w:rPr>
          <w:rFonts w:ascii="Times New Roman" w:hAnsi="Times New Roman" w:cs="Times New Roman"/>
        </w:rPr>
      </w:pPr>
      <w:r w:rsidRPr="00024C51">
        <w:rPr>
          <w:rFonts w:ascii="Times New Roman" w:hAnsi="Times New Roman" w:cs="Times New Roman"/>
        </w:rPr>
        <w:t>inne przypadki wskazane w art. 455 PZP.</w:t>
      </w:r>
    </w:p>
    <w:p w14:paraId="22D4256A" w14:textId="77777777" w:rsidR="001B2F51" w:rsidRPr="00024C51" w:rsidRDefault="001B2F51" w:rsidP="00DF216F">
      <w:pPr>
        <w:pStyle w:val="Akapitzlist"/>
        <w:numPr>
          <w:ilvl w:val="0"/>
          <w:numId w:val="135"/>
        </w:numPr>
        <w:spacing w:after="0" w:line="240" w:lineRule="auto"/>
        <w:ind w:left="426" w:hanging="426"/>
        <w:jc w:val="both"/>
        <w:rPr>
          <w:rFonts w:ascii="Times New Roman" w:hAnsi="Times New Roman" w:cs="Times New Roman"/>
        </w:rPr>
      </w:pPr>
      <w:r w:rsidRPr="00024C51">
        <w:rPr>
          <w:rFonts w:ascii="Times New Roman" w:hAnsi="Times New Roman" w:cs="Times New Roman"/>
        </w:rPr>
        <w:t>W przypadku wystąpienia okoliczności skutkujących koniecznością zmiany Umowy z przyczyn, o których mowa w ust.</w:t>
      </w:r>
      <w:r>
        <w:rPr>
          <w:rFonts w:ascii="Times New Roman" w:hAnsi="Times New Roman" w:cs="Times New Roman"/>
        </w:rPr>
        <w:t xml:space="preserve"> </w:t>
      </w:r>
      <w:r w:rsidRPr="00024C51">
        <w:rPr>
          <w:rFonts w:ascii="Times New Roman" w:hAnsi="Times New Roman" w:cs="Times New Roman"/>
        </w:rPr>
        <w:t xml:space="preserve">4 , Wykonawca zobowiązany jest do niezwłocznego poinformowania o tym fakcie Zamawiającego i wystąpienia z wnioskiem o dokonanie wskazanej zmiany. </w:t>
      </w:r>
    </w:p>
    <w:p w14:paraId="3FAC12BF" w14:textId="77777777" w:rsidR="001B2F51" w:rsidRPr="00024C51" w:rsidRDefault="001B2F51" w:rsidP="00DF216F">
      <w:pPr>
        <w:pStyle w:val="Akapitzlist"/>
        <w:numPr>
          <w:ilvl w:val="0"/>
          <w:numId w:val="135"/>
        </w:numPr>
        <w:spacing w:after="0" w:line="240" w:lineRule="auto"/>
        <w:ind w:left="426" w:hanging="426"/>
        <w:jc w:val="both"/>
        <w:rPr>
          <w:rFonts w:ascii="Times New Roman" w:hAnsi="Times New Roman" w:cs="Times New Roman"/>
        </w:rPr>
      </w:pPr>
      <w:r w:rsidRPr="00024C51">
        <w:rPr>
          <w:rFonts w:ascii="Times New Roman" w:hAnsi="Times New Roman" w:cs="Times New Roman"/>
        </w:rPr>
        <w:t>Jeżeli Zamawiający uzna, że zaistniałe okoliczności nie stanowią podstawy do zmian Umowy, Wykonawca zobowiązany jest do realizacji zadania zgodnie z warunkami zawartymi w Umowie.</w:t>
      </w:r>
    </w:p>
    <w:p w14:paraId="47580EEA" w14:textId="77777777" w:rsidR="001B2F51" w:rsidRPr="00024C51" w:rsidRDefault="001B2F51" w:rsidP="00DF216F">
      <w:pPr>
        <w:pStyle w:val="Akapitzlist"/>
        <w:numPr>
          <w:ilvl w:val="0"/>
          <w:numId w:val="135"/>
        </w:numPr>
        <w:spacing w:after="0" w:line="240" w:lineRule="auto"/>
        <w:ind w:left="426" w:hanging="426"/>
        <w:jc w:val="both"/>
        <w:rPr>
          <w:rFonts w:ascii="Times New Roman" w:hAnsi="Times New Roman" w:cs="Times New Roman"/>
        </w:rPr>
      </w:pPr>
      <w:r w:rsidRPr="00024C51">
        <w:rPr>
          <w:rFonts w:ascii="Times New Roman" w:hAnsi="Times New Roman" w:cs="Times New Roman"/>
        </w:rPr>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18410592" w14:textId="77777777" w:rsidR="001B2F51" w:rsidRPr="00024C51" w:rsidRDefault="001B2F51" w:rsidP="00DF216F">
      <w:pPr>
        <w:pStyle w:val="Akapitzlist"/>
        <w:numPr>
          <w:ilvl w:val="0"/>
          <w:numId w:val="135"/>
        </w:numPr>
        <w:spacing w:after="0" w:line="240" w:lineRule="auto"/>
        <w:ind w:left="426" w:hanging="426"/>
        <w:jc w:val="both"/>
        <w:rPr>
          <w:rFonts w:ascii="Times New Roman" w:hAnsi="Times New Roman" w:cs="Times New Roman"/>
        </w:rPr>
      </w:pPr>
      <w:r w:rsidRPr="00024C51">
        <w:rPr>
          <w:rFonts w:ascii="Times New Roman" w:hAnsi="Times New Roman" w:cs="Times New Roman"/>
        </w:rPr>
        <w:t xml:space="preserve">W przypadku, o którym mowa w ust. </w:t>
      </w:r>
      <w:r>
        <w:rPr>
          <w:rFonts w:ascii="Times New Roman" w:hAnsi="Times New Roman" w:cs="Times New Roman"/>
        </w:rPr>
        <w:t>4</w:t>
      </w:r>
      <w:r w:rsidRPr="00024C51">
        <w:rPr>
          <w:rFonts w:ascii="Times New Roman" w:hAnsi="Times New Roman" w:cs="Times New Roman"/>
        </w:rPr>
        <w:t xml:space="preserve">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117F6E5C" w14:textId="77777777" w:rsidR="001B2F51" w:rsidRPr="00024C51" w:rsidRDefault="001B2F51" w:rsidP="00DF216F">
      <w:pPr>
        <w:pStyle w:val="Akapitzlist"/>
        <w:numPr>
          <w:ilvl w:val="0"/>
          <w:numId w:val="135"/>
        </w:numPr>
        <w:spacing w:after="0" w:line="240" w:lineRule="auto"/>
        <w:ind w:left="426" w:hanging="426"/>
        <w:jc w:val="both"/>
        <w:rPr>
          <w:rFonts w:ascii="Times New Roman" w:hAnsi="Times New Roman" w:cs="Times New Roman"/>
        </w:rPr>
      </w:pPr>
      <w:r w:rsidRPr="00024C51">
        <w:rPr>
          <w:rFonts w:ascii="Times New Roman" w:hAnsi="Times New Roman" w:cs="Times New Roman"/>
        </w:rPr>
        <w:t>Każda zmiana Umowy wymaga zgody drugiej Strony, z zastrzeżeniem odmiennych postanowień Umowy, w szczególności w zakresie prawa Zamawiającego do złożenia oświadczenia o obniżeniu wynagrodzenia w przypadkach przewidzianych Umową.</w:t>
      </w:r>
    </w:p>
    <w:p w14:paraId="60B97B5D" w14:textId="77777777" w:rsidR="001B2F51" w:rsidRPr="00024C51" w:rsidRDefault="001B2F51" w:rsidP="00DF216F">
      <w:pPr>
        <w:pStyle w:val="Akapitzlist"/>
        <w:numPr>
          <w:ilvl w:val="0"/>
          <w:numId w:val="135"/>
        </w:numPr>
        <w:spacing w:after="0" w:line="240" w:lineRule="auto"/>
        <w:ind w:left="426" w:hanging="426"/>
        <w:jc w:val="both"/>
        <w:rPr>
          <w:rFonts w:ascii="Times New Roman" w:hAnsi="Times New Roman" w:cs="Times New Roman"/>
        </w:rPr>
      </w:pPr>
      <w:r w:rsidRPr="00024C51">
        <w:rPr>
          <w:rFonts w:ascii="Times New Roman" w:hAnsi="Times New Roman" w:cs="Times New Roman"/>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46BE849D" w14:textId="77777777" w:rsidR="001B2F51" w:rsidRPr="00024C51" w:rsidRDefault="001B2F51" w:rsidP="00DF216F">
      <w:pPr>
        <w:pStyle w:val="Akapitzlist"/>
        <w:numPr>
          <w:ilvl w:val="0"/>
          <w:numId w:val="135"/>
        </w:numPr>
        <w:spacing w:after="0" w:line="240" w:lineRule="auto"/>
        <w:ind w:left="426" w:hanging="426"/>
        <w:jc w:val="both"/>
        <w:rPr>
          <w:rFonts w:ascii="Times New Roman" w:hAnsi="Times New Roman" w:cs="Times New Roman"/>
        </w:rPr>
      </w:pPr>
      <w:r w:rsidRPr="00024C51">
        <w:rPr>
          <w:rFonts w:ascii="Times New Roman" w:hAnsi="Times New Roman" w:cs="Times New Roman"/>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15F24F1C" w14:textId="77777777" w:rsidR="001B2F51" w:rsidRPr="00024C51" w:rsidRDefault="001B2F51" w:rsidP="00DF216F">
      <w:pPr>
        <w:pStyle w:val="Akapitzlist"/>
        <w:numPr>
          <w:ilvl w:val="0"/>
          <w:numId w:val="135"/>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024C51">
        <w:rPr>
          <w:rFonts w:ascii="Times New Roman" w:hAnsi="Times New Roman" w:cs="Times New Roman"/>
        </w:rPr>
        <w:t>Wszelkie zmiany zapisów Umowy</w:t>
      </w:r>
      <w:r>
        <w:rPr>
          <w:rFonts w:ascii="Times New Roman" w:hAnsi="Times New Roman" w:cs="Times New Roman"/>
        </w:rPr>
        <w:t xml:space="preserve">, o których mowa w niniejszym paragrafie </w:t>
      </w:r>
      <w:r w:rsidRPr="00024C51">
        <w:rPr>
          <w:rFonts w:ascii="Times New Roman" w:hAnsi="Times New Roman" w:cs="Times New Roman"/>
        </w:rPr>
        <w:t>wymagają</w:t>
      </w:r>
      <w:r>
        <w:rPr>
          <w:rFonts w:ascii="Times New Roman" w:hAnsi="Times New Roman" w:cs="Times New Roman"/>
        </w:rPr>
        <w:t xml:space="preserve">  zachowania</w:t>
      </w:r>
      <w:r w:rsidRPr="00024C51">
        <w:rPr>
          <w:rFonts w:ascii="Times New Roman" w:hAnsi="Times New Roman" w:cs="Times New Roman"/>
        </w:rPr>
        <w:t xml:space="preserve"> formy pisemnej (aneks do Umowy) pod rygorem nieważności. </w:t>
      </w:r>
    </w:p>
    <w:p w14:paraId="4F237335"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B9286E">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E63ED0" w:rsidRPr="00152088">
        <w:rPr>
          <w:color w:val="1155CC"/>
          <w:u w:val="single"/>
        </w:rPr>
        <w:t>pl</w:t>
      </w:r>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1F4691">
      <w:pPr>
        <w:numPr>
          <w:ilvl w:val="0"/>
          <w:numId w:val="20"/>
        </w:numPr>
        <w:spacing w:after="0" w:line="240" w:lineRule="auto"/>
        <w:ind w:left="426" w:hanging="426"/>
        <w:jc w:val="both"/>
      </w:pPr>
      <w:r w:rsidRPr="00152088">
        <w:lastRenderedPageBreak/>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344CAE4" w14:textId="5B200584" w:rsidR="00550AAF" w:rsidRPr="00152088" w:rsidRDefault="00E63ED0" w:rsidP="001F4691">
      <w:pPr>
        <w:numPr>
          <w:ilvl w:val="0"/>
          <w:numId w:val="20"/>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512835AA" w14:textId="13BACF8E" w:rsidR="00550AAF" w:rsidRPr="00152088" w:rsidRDefault="00A04B44" w:rsidP="001F4691">
      <w:pPr>
        <w:numPr>
          <w:ilvl w:val="0"/>
          <w:numId w:val="20"/>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hyperlink r:id="rId17"/>
    </w:p>
    <w:p w14:paraId="0E9F9460"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B0BE3A5" w14:textId="77777777"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6798B9FA" w14:textId="77777777"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14:paraId="6923A880" w14:textId="100DACBB"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zainstalowany program Adobe </w:t>
      </w:r>
      <w:proofErr w:type="spellStart"/>
      <w:r w:rsidRPr="00152088">
        <w:t>Acrobat</w:t>
      </w:r>
      <w:proofErr w:type="spellEnd"/>
      <w:r w:rsidRPr="00152088">
        <w:t xml:space="preserve"> Reader lub inny obsługujący format </w:t>
      </w:r>
      <w:r w:rsidR="00E63ED0" w:rsidRPr="00152088">
        <w:t>plików.</w:t>
      </w:r>
      <w:r w:rsidRPr="00152088">
        <w:t>pdf,</w:t>
      </w:r>
    </w:p>
    <w:p w14:paraId="180419EF" w14:textId="77777777" w:rsidR="00550AAF" w:rsidRPr="00152088" w:rsidRDefault="00A04B44" w:rsidP="00A0334E">
      <w:pPr>
        <w:numPr>
          <w:ilvl w:val="1"/>
          <w:numId w:val="20"/>
        </w:numPr>
        <w:tabs>
          <w:tab w:val="clear" w:pos="0"/>
        </w:tabs>
        <w:spacing w:after="0" w:line="240" w:lineRule="auto"/>
        <w:ind w:left="709" w:hanging="283"/>
        <w:jc w:val="both"/>
      </w:pPr>
      <w:r w:rsidRPr="00152088">
        <w:t>Platformazakupowa.pl działa według standardu przyjętego w komunikacji sieciowej - kodowanie UTF8,</w:t>
      </w:r>
    </w:p>
    <w:p w14:paraId="70639AB9" w14:textId="77777777"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38338E30"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7522151B" w14:textId="77777777" w:rsidR="00550AAF" w:rsidRPr="00152088" w:rsidRDefault="00A04B44">
            <w:pPr>
              <w:spacing w:after="0" w:line="240" w:lineRule="auto"/>
              <w:rPr>
                <w:bCs/>
                <w:lang w:eastAsia="pl-PL"/>
              </w:rPr>
            </w:pPr>
            <w:r w:rsidRPr="00152088">
              <w:rPr>
                <w:bCs/>
                <w:lang w:eastAsia="pl-PL"/>
              </w:rPr>
              <w:t>Sekcja Zamówień Publicznych</w:t>
            </w:r>
          </w:p>
          <w:p w14:paraId="3790AEBC" w14:textId="6DB839EE" w:rsidR="00550AAF" w:rsidRPr="00152088" w:rsidRDefault="004B3757" w:rsidP="00FC111B">
            <w:pPr>
              <w:spacing w:after="0" w:line="240" w:lineRule="auto"/>
              <w:rPr>
                <w:bCs/>
                <w:lang w:eastAsia="pl-PL"/>
              </w:rPr>
            </w:pPr>
            <w:r>
              <w:rPr>
                <w:bCs/>
                <w:iCs/>
                <w:lang w:eastAsia="pl-PL"/>
              </w:rPr>
              <w:t xml:space="preserve">Anna PARASIŃSKA, </w:t>
            </w:r>
            <w:r w:rsidR="00A04B44" w:rsidRPr="00152088">
              <w:rPr>
                <w:bCs/>
                <w:iCs/>
                <w:lang w:eastAsia="pl-PL"/>
              </w:rPr>
              <w:t xml:space="preserve">Beata ŁASZCZEWSKA-ADAMCZAK, </w:t>
            </w:r>
            <w:r w:rsidR="00EB1CCE">
              <w:rPr>
                <w:bCs/>
                <w:iCs/>
                <w:lang w:eastAsia="pl-PL"/>
              </w:rPr>
              <w:t>Sabina REDA</w:t>
            </w:r>
            <w:r>
              <w:rPr>
                <w:bCs/>
                <w:iCs/>
                <w:lang w:eastAsia="pl-PL"/>
              </w:rPr>
              <w:t>, Rafał FUDALA</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0C19C4F7" w:rsidR="00550AAF" w:rsidRPr="004A6CD0"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152088">
        <w:rPr>
          <w:rFonts w:ascii="Times New Roman" w:hAnsi="Times New Roman" w:cs="Times New Roman"/>
        </w:rPr>
        <w:lastRenderedPageBreak/>
        <w:t xml:space="preserve">Wykonawca jest związany złożoną ofertą od dnia upływu terminu składania ofert do dnia </w:t>
      </w:r>
      <w:r w:rsidR="00564162">
        <w:rPr>
          <w:rFonts w:ascii="Times New Roman" w:hAnsi="Times New Roman" w:cs="Times New Roman"/>
          <w:b/>
          <w:shd w:val="clear" w:color="auto" w:fill="F7CAAC"/>
        </w:rPr>
        <w:t>10</w:t>
      </w:r>
      <w:r w:rsidR="00AF0007">
        <w:rPr>
          <w:rFonts w:ascii="Times New Roman" w:hAnsi="Times New Roman" w:cs="Times New Roman"/>
          <w:b/>
          <w:shd w:val="clear" w:color="auto" w:fill="F7CAAC"/>
        </w:rPr>
        <w:t>.08.2024</w:t>
      </w:r>
      <w:r w:rsidR="004A6CD0" w:rsidRPr="00DF4B0A">
        <w:rPr>
          <w:rFonts w:ascii="Times New Roman" w:hAnsi="Times New Roman" w:cs="Times New Roman"/>
          <w:b/>
          <w:color w:val="FF0000"/>
          <w:shd w:val="clear" w:color="auto" w:fill="F7CAAC"/>
        </w:rPr>
        <w:t xml:space="preserve"> </w:t>
      </w:r>
      <w:r w:rsidRPr="001E7D92">
        <w:rPr>
          <w:rFonts w:ascii="Times New Roman" w:hAnsi="Times New Roman" w:cs="Times New Roman"/>
          <w:b/>
          <w:shd w:val="clear" w:color="auto" w:fill="F7CAAC"/>
        </w:rPr>
        <w:t>r</w:t>
      </w:r>
      <w:r w:rsidRPr="0057466F">
        <w:rPr>
          <w:rFonts w:ascii="Times New Roman" w:hAnsi="Times New Roman" w:cs="Times New Roman"/>
          <w:b/>
          <w:shd w:val="clear" w:color="auto" w:fill="F7CAAC"/>
        </w:rPr>
        <w:t>.</w:t>
      </w:r>
      <w:r w:rsidRPr="0057466F">
        <w:rPr>
          <w:rFonts w:ascii="Times New Roman" w:hAnsi="Times New Roman" w:cs="Times New Roman"/>
          <w:b/>
        </w:rPr>
        <w:t xml:space="preserve"> </w:t>
      </w:r>
    </w:p>
    <w:p w14:paraId="3F445558" w14:textId="1CB956DF"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8ADA40" w14:textId="720CEB17"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1F4691">
      <w:pPr>
        <w:numPr>
          <w:ilvl w:val="0"/>
          <w:numId w:val="9"/>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1F4691">
      <w:pPr>
        <w:numPr>
          <w:ilvl w:val="0"/>
          <w:numId w:val="9"/>
        </w:numPr>
        <w:spacing w:after="0" w:line="240" w:lineRule="auto"/>
        <w:ind w:left="426" w:hanging="426"/>
        <w:jc w:val="both"/>
      </w:pPr>
      <w:r w:rsidRPr="00152088">
        <w:t>Oferta musi być:</w:t>
      </w:r>
    </w:p>
    <w:p w14:paraId="47E457B1" w14:textId="77777777"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14:paraId="1E050D6D" w14:textId="77777777" w:rsidR="00550AAF" w:rsidRPr="00152088" w:rsidRDefault="00A04B44" w:rsidP="001F4691">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42E0C632" w14:textId="77777777"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44203D76"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23E2B4C8" w14:textId="77777777" w:rsidR="00550AAF" w:rsidRPr="00152088" w:rsidRDefault="00A04B44" w:rsidP="001F4691">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B3E191F" w14:textId="77777777"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1F4691">
      <w:pPr>
        <w:numPr>
          <w:ilvl w:val="0"/>
          <w:numId w:val="9"/>
        </w:numPr>
        <w:spacing w:after="0" w:line="240" w:lineRule="auto"/>
        <w:ind w:left="426" w:hanging="426"/>
        <w:jc w:val="both"/>
      </w:pPr>
      <w:r w:rsidRPr="00152088">
        <w:lastRenderedPageBreak/>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B9286E">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2B53942" w14:textId="77777777"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1F4691">
      <w:pPr>
        <w:numPr>
          <w:ilvl w:val="0"/>
          <w:numId w:val="9"/>
        </w:numPr>
        <w:spacing w:after="0" w:line="240" w:lineRule="auto"/>
        <w:ind w:left="426" w:hanging="426"/>
        <w:jc w:val="both"/>
      </w:pPr>
      <w:r w:rsidRPr="00152088">
        <w:t>Zalecenia:</w:t>
      </w:r>
    </w:p>
    <w:p w14:paraId="70FE3E53" w14:textId="09322651" w:rsidR="00550AAF" w:rsidRPr="00152088" w:rsidRDefault="00A04B44" w:rsidP="001F4691">
      <w:pPr>
        <w:numPr>
          <w:ilvl w:val="0"/>
          <w:numId w:val="22"/>
        </w:numPr>
        <w:spacing w:after="0" w:line="240" w:lineRule="auto"/>
        <w:jc w:val="both"/>
      </w:pPr>
      <w:r w:rsidRPr="00152088">
        <w:rPr>
          <w:i/>
          <w:lang w:eastAsia="pl-PL"/>
        </w:rPr>
        <w:t xml:space="preserve">Zamawiający rekomenduje wykorzystanie </w:t>
      </w:r>
      <w:proofErr w:type="spellStart"/>
      <w:r w:rsidR="004A6CD0" w:rsidRPr="00152088">
        <w:rPr>
          <w:i/>
          <w:lang w:eastAsia="pl-PL"/>
        </w:rPr>
        <w:t>formatów:.</w:t>
      </w:r>
      <w:r w:rsidRPr="00152088">
        <w:rPr>
          <w:i/>
          <w:lang w:eastAsia="pl-PL"/>
        </w:rPr>
        <w:t>pdf</w:t>
      </w:r>
      <w:proofErr w:type="spellEnd"/>
      <w:r w:rsidRPr="00152088">
        <w:rPr>
          <w:i/>
          <w:lang w:eastAsia="pl-PL"/>
        </w:rPr>
        <w:t xml:space="preserve">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64A9E784"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14:paraId="249A22D8"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4837851F" w14:textId="6A87F1CD"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14FAC923"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7402F324" w14:textId="77777777" w:rsidR="00550AAF" w:rsidRPr="00152088" w:rsidRDefault="00A04B44" w:rsidP="001F4691">
      <w:pPr>
        <w:numPr>
          <w:ilvl w:val="0"/>
          <w:numId w:val="22"/>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3036AB75" w14:textId="77777777" w:rsidR="00550AAF" w:rsidRPr="00152088" w:rsidRDefault="00A04B44" w:rsidP="001F4691">
      <w:pPr>
        <w:numPr>
          <w:ilvl w:val="0"/>
          <w:numId w:val="22"/>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3C5C7940" w14:textId="2D9D5A22" w:rsidR="00550AAF" w:rsidRPr="00152088" w:rsidRDefault="00A04B44" w:rsidP="001F4691">
      <w:pPr>
        <w:numPr>
          <w:ilvl w:val="0"/>
          <w:numId w:val="22"/>
        </w:numPr>
        <w:spacing w:after="0" w:line="240" w:lineRule="auto"/>
        <w:jc w:val="both"/>
      </w:pPr>
      <w:r w:rsidRPr="00152088">
        <w:rPr>
          <w:i/>
          <w:lang w:eastAsia="pl-PL"/>
        </w:rPr>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14:paraId="72D9BDAB"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1F4691">
      <w:pPr>
        <w:numPr>
          <w:ilvl w:val="0"/>
          <w:numId w:val="22"/>
        </w:numPr>
        <w:spacing w:after="0" w:line="240" w:lineRule="auto"/>
        <w:jc w:val="both"/>
        <w:rPr>
          <w:i/>
          <w:lang w:eastAsia="pl-PL"/>
        </w:rPr>
      </w:pPr>
      <w:r w:rsidRPr="00152088">
        <w:rPr>
          <w:i/>
          <w:lang w:eastAsia="pl-PL"/>
        </w:rPr>
        <w:lastRenderedPageBreak/>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2535E1E1" w14:textId="02211E5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3D300CCA" w14:textId="77777777" w:rsidR="00550AAF" w:rsidRPr="00A158EA"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5"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5"/>
    <w:p w14:paraId="776779DF" w14:textId="53E3954B"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p>
    <w:p w14:paraId="57BB4DB5" w14:textId="481D16A2" w:rsidR="001E4383" w:rsidRPr="00BB06E3" w:rsidRDefault="001E4383" w:rsidP="001E4383">
      <w:pPr>
        <w:pStyle w:val="Bezodstpw"/>
        <w:numPr>
          <w:ilvl w:val="0"/>
          <w:numId w:val="30"/>
        </w:numPr>
        <w:jc w:val="both"/>
        <w:rPr>
          <w:rFonts w:ascii="Times New Roman" w:hAnsi="Times New Roman" w:cs="Times New Roman"/>
          <w:b/>
          <w:highlight w:val="lightGray"/>
        </w:rPr>
      </w:pPr>
      <w:r w:rsidRPr="00BB06E3">
        <w:rPr>
          <w:rFonts w:ascii="Times New Roman" w:hAnsi="Times New Roman" w:cs="Times New Roman"/>
          <w:b/>
          <w:highlight w:val="lightGray"/>
        </w:rPr>
        <w:t xml:space="preserve">Oświadczenie Wykonawcy o spełnianiu warunków udziału w </w:t>
      </w:r>
      <w:r w:rsidR="004A6CD0" w:rsidRPr="00BB06E3">
        <w:rPr>
          <w:rFonts w:ascii="Times New Roman" w:hAnsi="Times New Roman" w:cs="Times New Roman"/>
          <w:b/>
          <w:highlight w:val="lightGray"/>
        </w:rPr>
        <w:t xml:space="preserve">postępowaniu </w:t>
      </w:r>
      <w:r w:rsidR="00A4663A">
        <w:rPr>
          <w:rFonts w:ascii="Times New Roman" w:hAnsi="Times New Roman" w:cs="Times New Roman"/>
          <w:b/>
          <w:highlight w:val="lightGray"/>
        </w:rPr>
        <w:br/>
      </w:r>
      <w:r w:rsidR="004A6CD0" w:rsidRPr="00BB06E3">
        <w:rPr>
          <w:rFonts w:ascii="Times New Roman" w:hAnsi="Times New Roman" w:cs="Times New Roman"/>
          <w:b/>
          <w:highlight w:val="lightGray"/>
        </w:rPr>
        <w:t>– w</w:t>
      </w:r>
      <w:r w:rsidRPr="00BB06E3">
        <w:rPr>
          <w:rFonts w:ascii="Times New Roman" w:hAnsi="Times New Roman" w:cs="Times New Roman"/>
          <w:highlight w:val="lightGray"/>
        </w:rPr>
        <w:t xml:space="preserve"> przypadku wspólnego ubiegania się o zamówienia przez Wykonawców, </w:t>
      </w:r>
      <w:r w:rsidR="004A6CD0" w:rsidRPr="00BB06E3">
        <w:rPr>
          <w:rFonts w:ascii="Times New Roman" w:hAnsi="Times New Roman" w:cs="Times New Roman"/>
          <w:highlight w:val="lightGray"/>
        </w:rPr>
        <w:t>oświadczenie</w:t>
      </w:r>
      <w:r w:rsidR="00A4663A">
        <w:rPr>
          <w:rFonts w:ascii="Times New Roman" w:hAnsi="Times New Roman" w:cs="Times New Roman"/>
          <w:highlight w:val="lightGray"/>
        </w:rPr>
        <w:br/>
      </w:r>
      <w:r w:rsidR="004A6CD0" w:rsidRPr="00BB06E3">
        <w:rPr>
          <w:rFonts w:ascii="Times New Roman" w:hAnsi="Times New Roman" w:cs="Times New Roman"/>
          <w:highlight w:val="lightGray"/>
        </w:rPr>
        <w:t xml:space="preserve"> o</w:t>
      </w:r>
      <w:r w:rsidRPr="00BB06E3">
        <w:rPr>
          <w:rFonts w:ascii="Times New Roman" w:hAnsi="Times New Roman" w:cs="Times New Roman"/>
          <w:highlight w:val="lightGray"/>
        </w:rPr>
        <w:t xml:space="preserve">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sidR="00EB6CB5">
        <w:rPr>
          <w:rFonts w:ascii="Times New Roman" w:hAnsi="Times New Roman" w:cs="Times New Roman"/>
          <w:b/>
          <w:highlight w:val="lightGray"/>
        </w:rPr>
        <w:t>6</w:t>
      </w:r>
      <w:r w:rsidRPr="00BB06E3">
        <w:rPr>
          <w:rFonts w:ascii="Times New Roman" w:hAnsi="Times New Roman" w:cs="Times New Roman"/>
          <w:b/>
          <w:highlight w:val="lightGray"/>
        </w:rPr>
        <w:t>).</w:t>
      </w:r>
    </w:p>
    <w:p w14:paraId="09343076" w14:textId="77777777" w:rsidR="008B3914" w:rsidRPr="008B3914" w:rsidRDefault="008B3914" w:rsidP="00C14EA3">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t>
      </w:r>
      <w:r w:rsidRPr="00915643">
        <w:rPr>
          <w:rFonts w:ascii="Times New Roman" w:hAnsi="Times New Roman" w:cs="Times New Roman"/>
          <w:b/>
        </w:rPr>
        <w:t>wykonawcy</w:t>
      </w:r>
      <w:r w:rsidRPr="008B3914">
        <w:rPr>
          <w:rFonts w:ascii="Times New Roman" w:hAnsi="Times New Roman" w:cs="Times New Roman"/>
        </w:rPr>
        <w:t xml:space="preserve">/wykonawcy wspólnie ubiegającego się o udzielenie zamówienia </w:t>
      </w:r>
    </w:p>
    <w:p w14:paraId="3233DE08" w14:textId="184D77B0" w:rsidR="008B3914" w:rsidRPr="008B3914" w:rsidRDefault="008B3914" w:rsidP="00C14EA3">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 xml:space="preserve">z art. 125 ust. 1 ustawy </w:t>
      </w:r>
      <w:proofErr w:type="spellStart"/>
      <w:r w:rsidRPr="008B3914">
        <w:rPr>
          <w:rFonts w:ascii="Times New Roman" w:hAnsi="Times New Roman" w:cs="Times New Roman"/>
        </w:rPr>
        <w:t>Pzp</w:t>
      </w:r>
      <w:proofErr w:type="spellEnd"/>
      <w:r w:rsidRPr="008B3914">
        <w:rPr>
          <w:rFonts w:ascii="Times New Roman" w:hAnsi="Times New Roman" w:cs="Times New Roman"/>
        </w:rPr>
        <w:t xml:space="preserve"> (</w:t>
      </w:r>
      <w:r w:rsidRPr="00842738">
        <w:rPr>
          <w:rFonts w:ascii="Times New Roman" w:hAnsi="Times New Roman" w:cs="Times New Roman"/>
          <w:b/>
        </w:rPr>
        <w:t xml:space="preserve">załącznik nr </w:t>
      </w:r>
      <w:r w:rsidR="00842738" w:rsidRPr="00842738">
        <w:rPr>
          <w:rFonts w:ascii="Times New Roman" w:hAnsi="Times New Roman" w:cs="Times New Roman"/>
          <w:b/>
        </w:rPr>
        <w:t>9</w:t>
      </w:r>
      <w:r w:rsidRPr="008B3914">
        <w:rPr>
          <w:rFonts w:ascii="Times New Roman" w:hAnsi="Times New Roman" w:cs="Times New Roman"/>
        </w:rPr>
        <w:t>);</w:t>
      </w:r>
    </w:p>
    <w:p w14:paraId="3747AE1B" w14:textId="77777777" w:rsidR="00915A67" w:rsidRPr="00A158EA"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842738">
        <w:rPr>
          <w:rFonts w:ascii="Times New Roman" w:hAnsi="Times New Roman" w:cs="Times New Roman"/>
          <w:b/>
          <w:highlight w:val="lightGray"/>
        </w:rPr>
        <w:t>11</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2A9F472B" w14:textId="77777777" w:rsidR="007E0439" w:rsidRDefault="007E0439" w:rsidP="007E0439">
      <w:pPr>
        <w:pStyle w:val="Bezodstpw"/>
        <w:ind w:left="720"/>
        <w:jc w:val="both"/>
        <w:rPr>
          <w:rFonts w:ascii="Times New Roman" w:hAnsi="Times New Roman" w:cs="Times New Roman"/>
          <w:b/>
          <w:highlight w:val="lightGray"/>
          <w:u w:val="single"/>
        </w:rPr>
      </w:pPr>
    </w:p>
    <w:p w14:paraId="39CDC6BD" w14:textId="3C42F434" w:rsidR="007E0439" w:rsidRDefault="007E0439" w:rsidP="007E0439">
      <w:pPr>
        <w:pStyle w:val="Bezodstpw"/>
        <w:ind w:left="72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6F9F3EC3" w14:textId="77777777" w:rsidR="007E0439" w:rsidRPr="0071379B" w:rsidRDefault="007E0439" w:rsidP="007E0439">
      <w:pPr>
        <w:pStyle w:val="Bezodstpw"/>
        <w:ind w:left="720"/>
        <w:jc w:val="both"/>
        <w:rPr>
          <w:rFonts w:ascii="Times New Roman" w:hAnsi="Times New Roman" w:cs="Times New Roman"/>
          <w:b/>
          <w:sz w:val="10"/>
          <w:szCs w:val="10"/>
          <w:highlight w:val="lightGray"/>
          <w:u w:val="single"/>
        </w:rPr>
      </w:pPr>
    </w:p>
    <w:p w14:paraId="11B04F28" w14:textId="77777777" w:rsidR="007E0439" w:rsidRPr="008B3914" w:rsidRDefault="007E0439" w:rsidP="007E0439">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podmiotu udostępniającego zasoby, potwierdzające brak podstaw wykluczenia tego podmiotu oraz odpowiednio spełnianie warunków udziału w postępowaniu, w zakresie, </w:t>
      </w:r>
    </w:p>
    <w:p w14:paraId="33D9732B" w14:textId="77777777" w:rsidR="007E0439" w:rsidRPr="008B3914" w:rsidRDefault="007E0439" w:rsidP="007E0439">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w jakim wykonawca powołuje się na jego zasoby, o którym mowa w art. 118 - sporządzony według wzoru (</w:t>
      </w:r>
      <w:r w:rsidRPr="00EB6CB5">
        <w:rPr>
          <w:rFonts w:ascii="Times New Roman" w:hAnsi="Times New Roman" w:cs="Times New Roman"/>
          <w:b/>
        </w:rPr>
        <w:t>załącznik nr 7</w:t>
      </w:r>
      <w:r w:rsidRPr="008B3914">
        <w:rPr>
          <w:rFonts w:ascii="Times New Roman" w:hAnsi="Times New Roman" w:cs="Times New Roman"/>
        </w:rPr>
        <w:t xml:space="preserve"> - jeżeli dotyczy);</w:t>
      </w:r>
    </w:p>
    <w:p w14:paraId="382416F5" w14:textId="77777777" w:rsidR="007E0439" w:rsidRPr="008B3914" w:rsidRDefault="007E0439" w:rsidP="007E0439">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załącznik nr 8</w:t>
      </w:r>
      <w:r w:rsidRPr="008B3914">
        <w:rPr>
          <w:rFonts w:ascii="Times New Roman" w:hAnsi="Times New Roman" w:cs="Times New Roman"/>
        </w:rPr>
        <w:t xml:space="preserve"> - jeżeli dotyczy);</w:t>
      </w:r>
    </w:p>
    <w:p w14:paraId="0951AFF8"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1DD8803B"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(jeżeli</w:t>
      </w:r>
      <w:r w:rsidRPr="00A158EA">
        <w:rPr>
          <w:rFonts w:ascii="Times New Roman" w:hAnsi="Times New Roman" w:cs="Times New Roman"/>
          <w:b/>
          <w:highlight w:val="lightGray"/>
        </w:rPr>
        <w:t xml:space="preserve"> dotyczy</w:t>
      </w:r>
      <w:r w:rsidRPr="00A158EA">
        <w:rPr>
          <w:rFonts w:ascii="Times New Roman" w:hAnsi="Times New Roman" w:cs="Times New Roman"/>
          <w:highlight w:val="lightGray"/>
        </w:rPr>
        <w:t>);</w:t>
      </w:r>
    </w:p>
    <w:p w14:paraId="15BC27AF"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10</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53EF15E1"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16272AF0" w14:textId="078EB457" w:rsidR="00DA790A" w:rsidRPr="00C72984" w:rsidRDefault="00DA790A" w:rsidP="00227B04">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Dokumenty i oświadczenia, które Wykonawca będzie zobowiązany złożyć na wezwanie Zamawiającego, którego oferta została najwyżej oceniona</w:t>
      </w:r>
      <w:r w:rsidR="00AD275F">
        <w:rPr>
          <w:rFonts w:ascii="Times New Roman" w:hAnsi="Times New Roman" w:cs="Times New Roman"/>
          <w:u w:val="single"/>
          <w:lang w:eastAsia="en-US"/>
        </w:rPr>
        <w:t xml:space="preserve">. </w:t>
      </w:r>
      <w:r w:rsidRPr="00C72984">
        <w:rPr>
          <w:rFonts w:ascii="Times New Roman" w:hAnsi="Times New Roman" w:cs="Times New Roman"/>
          <w:u w:val="single"/>
          <w:lang w:eastAsia="en-US"/>
        </w:rPr>
        <w:t xml:space="preserve">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5B50563A" w14:textId="49211391" w:rsidR="00A2034D" w:rsidRPr="00F87FE7" w:rsidRDefault="00FC111B" w:rsidP="0009433E">
      <w:pPr>
        <w:pStyle w:val="Akapitzlist"/>
        <w:widowControl w:val="0"/>
        <w:numPr>
          <w:ilvl w:val="0"/>
          <w:numId w:val="35"/>
        </w:numPr>
        <w:suppressAutoHyphens w:val="0"/>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rPr>
        <w:t>Oświadczenie</w:t>
      </w:r>
      <w:r w:rsidRPr="00F87FE7">
        <w:rPr>
          <w:rFonts w:ascii="Times New Roman" w:hAnsi="Times New Roman" w:cs="Times New Roman"/>
          <w:highlight w:val="lightGray"/>
        </w:rPr>
        <w:t xml:space="preserve"> o przynależności bądź braku przynależności do grupy kapitałowej</w:t>
      </w:r>
      <w:r w:rsidR="0009433E">
        <w:rPr>
          <w:rFonts w:ascii="Times New Roman" w:hAnsi="Times New Roman" w:cs="Times New Roman"/>
          <w:highlight w:val="lightGray"/>
        </w:rPr>
        <w:t xml:space="preserve"> </w:t>
      </w:r>
      <w:r w:rsidRPr="00F87FE7">
        <w:rPr>
          <w:rFonts w:ascii="Times New Roman" w:hAnsi="Times New Roman" w:cs="Times New Roman"/>
          <w:b/>
          <w:highlight w:val="lightGray"/>
        </w:rPr>
        <w:t>(zał</w:t>
      </w:r>
      <w:r w:rsidR="00722175">
        <w:rPr>
          <w:rFonts w:ascii="Times New Roman" w:hAnsi="Times New Roman" w:cs="Times New Roman"/>
          <w:b/>
          <w:highlight w:val="lightGray"/>
        </w:rPr>
        <w:t xml:space="preserve">ącznik </w:t>
      </w:r>
      <w:r w:rsidRPr="00F87FE7">
        <w:rPr>
          <w:rFonts w:ascii="Times New Roman" w:hAnsi="Times New Roman" w:cs="Times New Roman"/>
          <w:b/>
          <w:highlight w:val="lightGray"/>
        </w:rPr>
        <w:t>nr 4)</w:t>
      </w:r>
      <w:r w:rsidR="001355BA" w:rsidRPr="00F87FE7">
        <w:rPr>
          <w:rFonts w:ascii="Times New Roman" w:hAnsi="Times New Roman" w:cs="Times New Roman"/>
          <w:b/>
          <w:bCs/>
          <w:color w:val="000000"/>
          <w:highlight w:val="lightGray"/>
        </w:rPr>
        <w:t xml:space="preserve"> </w:t>
      </w:r>
    </w:p>
    <w:p w14:paraId="3408E3E2" w14:textId="77777777" w:rsidR="00DB15AD" w:rsidRPr="00F87FE7" w:rsidRDefault="00DB15AD"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Oświadczenie</w:t>
      </w:r>
      <w:r w:rsidRPr="00F87FE7">
        <w:rPr>
          <w:rFonts w:ascii="Times New Roman" w:hAnsi="Times New Roman" w:cs="Times New Roman"/>
          <w:highlight w:val="lightGray"/>
          <w:lang w:eastAsia="en-US"/>
        </w:rPr>
        <w:t xml:space="preserve"> o aktualności informacji </w:t>
      </w:r>
      <w:r w:rsidRPr="00F87FE7">
        <w:rPr>
          <w:rFonts w:ascii="Times New Roman" w:hAnsi="Times New Roman" w:cs="Times New Roman"/>
          <w:b/>
          <w:highlight w:val="lightGray"/>
          <w:lang w:eastAsia="en-US"/>
        </w:rPr>
        <w:t xml:space="preserve">(załącznik nr </w:t>
      </w:r>
      <w:r w:rsidR="00F02B9D" w:rsidRPr="00F87FE7">
        <w:rPr>
          <w:rFonts w:ascii="Times New Roman" w:hAnsi="Times New Roman" w:cs="Times New Roman"/>
          <w:b/>
          <w:highlight w:val="lightGray"/>
          <w:lang w:eastAsia="en-US"/>
        </w:rPr>
        <w:t>12</w:t>
      </w:r>
      <w:r w:rsidRPr="00F87FE7">
        <w:rPr>
          <w:rFonts w:ascii="Times New Roman" w:hAnsi="Times New Roman" w:cs="Times New Roman"/>
          <w:b/>
          <w:highlight w:val="lightGray"/>
          <w:lang w:eastAsia="en-US"/>
        </w:rPr>
        <w:t>)</w:t>
      </w:r>
      <w:r w:rsidR="001355BA" w:rsidRPr="00F87FE7">
        <w:rPr>
          <w:rFonts w:ascii="Times New Roman" w:hAnsi="Times New Roman" w:cs="Times New Roman"/>
          <w:b/>
          <w:bCs/>
          <w:color w:val="000000"/>
          <w:highlight w:val="lightGray"/>
        </w:rPr>
        <w:t xml:space="preserve"> </w:t>
      </w:r>
    </w:p>
    <w:p w14:paraId="541B35C2" w14:textId="1FE14B57" w:rsidR="009F39FB" w:rsidRPr="00F87FE7" w:rsidRDefault="00387902"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Pr>
          <w:rFonts w:ascii="Times New Roman" w:hAnsi="Times New Roman" w:cs="Times New Roman"/>
          <w:b/>
          <w:highlight w:val="lightGray"/>
          <w:lang w:eastAsia="en-US"/>
        </w:rPr>
        <w:t>Wykaz osób</w:t>
      </w:r>
      <w:r w:rsidR="009F39FB" w:rsidRPr="00F87FE7">
        <w:rPr>
          <w:rFonts w:ascii="Times New Roman" w:hAnsi="Times New Roman" w:cs="Times New Roman"/>
          <w:b/>
          <w:highlight w:val="lightGray"/>
          <w:lang w:eastAsia="en-US"/>
        </w:rPr>
        <w:t xml:space="preserve"> </w:t>
      </w:r>
      <w:r w:rsidR="009F39FB" w:rsidRPr="00F87FE7">
        <w:rPr>
          <w:rFonts w:ascii="Times New Roman" w:hAnsi="Times New Roman" w:cs="Times New Roman"/>
          <w:highlight w:val="lightGray"/>
          <w:lang w:eastAsia="en-US"/>
        </w:rPr>
        <w:t>(</w:t>
      </w:r>
      <w:r w:rsidR="009F39FB" w:rsidRPr="00F87FE7">
        <w:rPr>
          <w:rFonts w:ascii="Times New Roman" w:hAnsi="Times New Roman" w:cs="Times New Roman"/>
          <w:b/>
          <w:highlight w:val="lightGray"/>
          <w:lang w:eastAsia="en-US"/>
        </w:rPr>
        <w:t xml:space="preserve">załącznik nr </w:t>
      </w:r>
      <w:r w:rsidR="00F02B9D" w:rsidRPr="00F87FE7">
        <w:rPr>
          <w:rFonts w:ascii="Times New Roman" w:hAnsi="Times New Roman" w:cs="Times New Roman"/>
          <w:b/>
          <w:highlight w:val="lightGray"/>
          <w:lang w:eastAsia="en-US"/>
        </w:rPr>
        <w:t>13</w:t>
      </w:r>
      <w:r w:rsidR="009F39FB" w:rsidRPr="00F87FE7">
        <w:rPr>
          <w:rFonts w:ascii="Times New Roman" w:hAnsi="Times New Roman" w:cs="Times New Roman"/>
          <w:highlight w:val="lightGray"/>
          <w:lang w:eastAsia="en-US"/>
        </w:rPr>
        <w:t>)</w:t>
      </w:r>
    </w:p>
    <w:p w14:paraId="2B491979" w14:textId="7EC3D3DE" w:rsidR="00E17C5C" w:rsidRDefault="00387902"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Pr>
          <w:rFonts w:ascii="Times New Roman" w:hAnsi="Times New Roman" w:cs="Times New Roman"/>
          <w:b/>
          <w:highlight w:val="lightGray"/>
          <w:lang w:eastAsia="en-US"/>
        </w:rPr>
        <w:t>Oś</w:t>
      </w:r>
      <w:r w:rsidR="00722175">
        <w:rPr>
          <w:rFonts w:ascii="Times New Roman" w:hAnsi="Times New Roman" w:cs="Times New Roman"/>
          <w:b/>
          <w:highlight w:val="lightGray"/>
          <w:lang w:eastAsia="en-US"/>
        </w:rPr>
        <w:t>wiadczenie o osobach (załącznik</w:t>
      </w:r>
      <w:r>
        <w:rPr>
          <w:rFonts w:ascii="Times New Roman" w:hAnsi="Times New Roman" w:cs="Times New Roman"/>
          <w:b/>
          <w:highlight w:val="lightGray"/>
          <w:lang w:eastAsia="en-US"/>
        </w:rPr>
        <w:t xml:space="preserve"> nr</w:t>
      </w:r>
      <w:r w:rsidR="005C0E54">
        <w:rPr>
          <w:rFonts w:ascii="Times New Roman" w:hAnsi="Times New Roman" w:cs="Times New Roman"/>
          <w:b/>
          <w:highlight w:val="lightGray"/>
          <w:lang w:eastAsia="en-US"/>
        </w:rPr>
        <w:t xml:space="preserve"> 14</w:t>
      </w:r>
      <w:r>
        <w:rPr>
          <w:rFonts w:ascii="Times New Roman" w:hAnsi="Times New Roman" w:cs="Times New Roman"/>
          <w:b/>
          <w:highlight w:val="lightGray"/>
          <w:lang w:eastAsia="en-US"/>
        </w:rPr>
        <w:t>)</w:t>
      </w:r>
    </w:p>
    <w:p w14:paraId="2E0EFEE7" w14:textId="1E02BE71" w:rsidR="005C0E54" w:rsidRDefault="004F3D11" w:rsidP="005C0E5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Pr>
          <w:rFonts w:ascii="Times New Roman" w:hAnsi="Times New Roman" w:cs="Times New Roman"/>
          <w:b/>
          <w:highlight w:val="lightGray"/>
          <w:lang w:eastAsia="en-US"/>
        </w:rPr>
        <w:t>Wykaz usług</w:t>
      </w:r>
      <w:r w:rsidR="00A4663A">
        <w:rPr>
          <w:rFonts w:ascii="Times New Roman" w:hAnsi="Times New Roman" w:cs="Times New Roman"/>
          <w:b/>
          <w:highlight w:val="lightGray"/>
          <w:lang w:eastAsia="en-US"/>
        </w:rPr>
        <w:t xml:space="preserve"> </w:t>
      </w:r>
      <w:r w:rsidR="00722175">
        <w:rPr>
          <w:rFonts w:ascii="Times New Roman" w:hAnsi="Times New Roman" w:cs="Times New Roman"/>
          <w:b/>
          <w:highlight w:val="lightGray"/>
          <w:lang w:eastAsia="en-US"/>
        </w:rPr>
        <w:t>wraz z dokumentami potwierdzającymi ich należyte wykonanie (załącznik</w:t>
      </w:r>
      <w:r w:rsidR="005C0E54" w:rsidRPr="005C0E54">
        <w:rPr>
          <w:rFonts w:ascii="Times New Roman" w:hAnsi="Times New Roman" w:cs="Times New Roman"/>
          <w:b/>
          <w:highlight w:val="lightGray"/>
          <w:lang w:eastAsia="en-US"/>
        </w:rPr>
        <w:t xml:space="preserve"> nr 1</w:t>
      </w:r>
      <w:r w:rsidR="005C0E54">
        <w:rPr>
          <w:rFonts w:ascii="Times New Roman" w:hAnsi="Times New Roman" w:cs="Times New Roman"/>
          <w:b/>
          <w:highlight w:val="lightGray"/>
          <w:lang w:eastAsia="en-US"/>
        </w:rPr>
        <w:t>5</w:t>
      </w:r>
      <w:r w:rsidR="005C0E54" w:rsidRPr="005C0E54">
        <w:rPr>
          <w:rFonts w:ascii="Times New Roman" w:hAnsi="Times New Roman" w:cs="Times New Roman"/>
          <w:b/>
          <w:highlight w:val="lightGray"/>
          <w:lang w:eastAsia="en-US"/>
        </w:rPr>
        <w:t>)</w:t>
      </w:r>
    </w:p>
    <w:p w14:paraId="3D7AE0CD" w14:textId="0885971E" w:rsidR="005C0E54" w:rsidRDefault="005C0E54" w:rsidP="004F3D11">
      <w:pPr>
        <w:pStyle w:val="Akapitzlist"/>
        <w:spacing w:after="0" w:line="240" w:lineRule="auto"/>
        <w:ind w:left="567" w:right="-144"/>
        <w:rPr>
          <w:rFonts w:ascii="Times New Roman" w:hAnsi="Times New Roman" w:cs="Times New Roman"/>
          <w:b/>
          <w:highlight w:val="lightGray"/>
          <w:lang w:eastAsia="en-US"/>
        </w:rPr>
      </w:pPr>
    </w:p>
    <w:p w14:paraId="0480079E"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6F189E67" w14:textId="7E24F6E6"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C9DBC29"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6A483201"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EB34AA5"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7B6A3FAF"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361A1BBA" w14:textId="7B9A14ED"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20CCAFF4" w:rsidR="00550AAF" w:rsidRPr="00152088" w:rsidRDefault="00A04B44" w:rsidP="001F4691">
      <w:pPr>
        <w:numPr>
          <w:ilvl w:val="0"/>
          <w:numId w:val="24"/>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807CAF">
        <w:br/>
      </w:r>
      <w:r w:rsidR="00C43D17">
        <w:rPr>
          <w:rFonts w:eastAsia="Times New Roman"/>
          <w:b/>
          <w:u w:val="single"/>
          <w:shd w:val="clear" w:color="auto" w:fill="F7CAAC"/>
          <w:lang w:eastAsia="pl-PL"/>
        </w:rPr>
        <w:t>1</w:t>
      </w:r>
      <w:r w:rsidR="00564162">
        <w:rPr>
          <w:rFonts w:eastAsia="Times New Roman"/>
          <w:b/>
          <w:u w:val="single"/>
          <w:shd w:val="clear" w:color="auto" w:fill="F7CAAC"/>
          <w:lang w:eastAsia="pl-PL"/>
        </w:rPr>
        <w:t>1</w:t>
      </w:r>
      <w:r w:rsidR="00AF0007">
        <w:rPr>
          <w:rFonts w:eastAsia="Times New Roman"/>
          <w:b/>
          <w:u w:val="single"/>
          <w:shd w:val="clear" w:color="auto" w:fill="F7CAAC"/>
          <w:lang w:eastAsia="pl-PL"/>
        </w:rPr>
        <w:t>.07.2024</w:t>
      </w:r>
      <w:r w:rsidR="000C2663" w:rsidRPr="00B86BFB">
        <w:rPr>
          <w:rFonts w:eastAsia="Times New Roman"/>
          <w:b/>
          <w:u w:val="single"/>
          <w:shd w:val="clear" w:color="auto" w:fill="F7CAAC"/>
          <w:lang w:eastAsia="pl-PL"/>
        </w:rPr>
        <w:t xml:space="preserve"> </w:t>
      </w:r>
      <w:r w:rsidRPr="001E7D92">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09:00</w:t>
      </w:r>
    </w:p>
    <w:p w14:paraId="2EAEB251"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t>w odniesieniu do wartości postępowania kwalifikowanym podpisem elektronicznym, podpisem zaufanym lub podpisem osobistym.</w:t>
      </w:r>
    </w:p>
    <w:p w14:paraId="257F83F8" w14:textId="77777777" w:rsidR="00550AAF" w:rsidRPr="00152088" w:rsidRDefault="00A04B44" w:rsidP="001F4691">
      <w:pPr>
        <w:numPr>
          <w:ilvl w:val="0"/>
          <w:numId w:val="24"/>
        </w:numPr>
        <w:spacing w:after="0" w:line="240" w:lineRule="auto"/>
        <w:ind w:left="426" w:hanging="426"/>
        <w:jc w:val="both"/>
      </w:pPr>
      <w:r w:rsidRPr="00152088">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1F4691">
      <w:pPr>
        <w:numPr>
          <w:ilvl w:val="0"/>
          <w:numId w:val="24"/>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77777777"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3B4AC7D2" w:rsidR="00550AAF" w:rsidRPr="00EF647E" w:rsidRDefault="00A04B44" w:rsidP="001F4691">
      <w:pPr>
        <w:numPr>
          <w:ilvl w:val="2"/>
          <w:numId w:val="28"/>
        </w:numPr>
        <w:autoSpaceDE w:val="0"/>
        <w:spacing w:after="0" w:line="240" w:lineRule="auto"/>
        <w:jc w:val="both"/>
        <w:rPr>
          <w:rFonts w:eastAsia="Times New Roman"/>
          <w:b/>
          <w:u w:val="single"/>
          <w:shd w:val="clear" w:color="auto" w:fill="F7CAAC"/>
          <w:lang w:eastAsia="pl-PL"/>
        </w:rPr>
      </w:pPr>
      <w:r w:rsidRPr="00152088">
        <w:rPr>
          <w:rFonts w:eastAsia="Times New Roman"/>
          <w:lang w:eastAsia="pl-PL"/>
        </w:rPr>
        <w:t xml:space="preserve">Otwarcie ofert nastąpi niezwłocznie po upływie terminu składania ofert, tj. </w:t>
      </w:r>
      <w:r w:rsidR="00C43D17">
        <w:rPr>
          <w:rFonts w:eastAsia="Times New Roman"/>
          <w:b/>
          <w:u w:val="single"/>
          <w:shd w:val="clear" w:color="auto" w:fill="F7CAAC"/>
          <w:lang w:eastAsia="pl-PL"/>
        </w:rPr>
        <w:t>1</w:t>
      </w:r>
      <w:r w:rsidR="00564162">
        <w:rPr>
          <w:rFonts w:eastAsia="Times New Roman"/>
          <w:b/>
          <w:u w:val="single"/>
          <w:shd w:val="clear" w:color="auto" w:fill="F7CAAC"/>
          <w:lang w:eastAsia="pl-PL"/>
        </w:rPr>
        <w:t>1</w:t>
      </w:r>
      <w:r w:rsidR="00AF0007">
        <w:rPr>
          <w:rFonts w:eastAsia="Times New Roman"/>
          <w:b/>
          <w:u w:val="single"/>
          <w:shd w:val="clear" w:color="auto" w:fill="F7CAAC"/>
          <w:lang w:eastAsia="pl-PL"/>
        </w:rPr>
        <w:t>.07.2024</w:t>
      </w:r>
      <w:r w:rsidR="000C2663" w:rsidRPr="00B86BFB">
        <w:rPr>
          <w:rFonts w:eastAsia="Times New Roman"/>
          <w:b/>
          <w:u w:val="single"/>
          <w:shd w:val="clear" w:color="auto" w:fill="F7CAAC"/>
          <w:lang w:eastAsia="pl-PL"/>
        </w:rPr>
        <w:t xml:space="preserve"> </w:t>
      </w:r>
      <w:r w:rsidRPr="0057466F">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w:t>
      </w:r>
      <w:r w:rsidR="00573419">
        <w:rPr>
          <w:rFonts w:eastAsia="Times New Roman"/>
          <w:b/>
          <w:u w:val="single"/>
          <w:shd w:val="clear" w:color="auto" w:fill="F7CAAC"/>
          <w:lang w:eastAsia="pl-PL"/>
        </w:rPr>
        <w:t>15</w:t>
      </w:r>
      <w:r w:rsidRPr="00EF647E">
        <w:rPr>
          <w:rFonts w:eastAsia="Times New Roman"/>
          <w:b/>
          <w:u w:val="single"/>
          <w:shd w:val="clear" w:color="auto" w:fill="F7CAAC"/>
          <w:lang w:eastAsia="pl-PL"/>
        </w:rPr>
        <w:t xml:space="preserve"> </w:t>
      </w:r>
    </w:p>
    <w:p w14:paraId="0D7845AD"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68B1C6EC"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227B04">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8AD02B2"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4C4B3C76"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D5B55E7"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lastRenderedPageBreak/>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227B04">
      <w:pPr>
        <w:numPr>
          <w:ilvl w:val="0"/>
          <w:numId w:val="56"/>
        </w:numPr>
        <w:spacing w:after="0" w:line="240" w:lineRule="auto"/>
        <w:ind w:left="567"/>
        <w:jc w:val="both"/>
        <w:rPr>
          <w:rFonts w:eastAsia="Songti SC"/>
          <w:color w:val="000000"/>
        </w:rPr>
      </w:pPr>
      <w:r w:rsidRPr="00912623">
        <w:rPr>
          <w:rFonts w:eastAsia="Songti SC"/>
          <w:color w:val="000000"/>
        </w:rPr>
        <w:t xml:space="preserve">w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B39327" w14:textId="006B7673"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1B280F22" w14:textId="08193FAA"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5D72593F" w14:textId="1D686F83" w:rsidR="00F6329C" w:rsidRPr="000670CC" w:rsidRDefault="00F6329C" w:rsidP="00227B04">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6B88F0F5"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 xml:space="preserve">zakres </w:t>
      </w:r>
      <w:r w:rsidRPr="00152088">
        <w:lastRenderedPageBreak/>
        <w:t>przedmiotu zamówienia (w tym podatki i narzuty). Cena oferty uwzględnia wszystkie zobowiązania, musi być podana w PLN cyfrowo, z wyodrębnieniem należnego podatku VAT - jeżeli występuje.</w:t>
      </w:r>
    </w:p>
    <w:p w14:paraId="68814C6B"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A782112" w14:textId="30AAE011" w:rsidR="00F67C74" w:rsidRPr="001F16B0" w:rsidRDefault="00A04B44" w:rsidP="000F6583">
      <w:pPr>
        <w:numPr>
          <w:ilvl w:val="6"/>
          <w:numId w:val="6"/>
        </w:numPr>
        <w:autoSpaceDE w:val="0"/>
        <w:spacing w:after="0" w:line="240" w:lineRule="auto"/>
        <w:ind w:left="426" w:hanging="426"/>
        <w:jc w:val="both"/>
        <w:rPr>
          <w:sz w:val="12"/>
          <w:szCs w:val="12"/>
        </w:rPr>
      </w:pPr>
      <w:r w:rsidRPr="000F6583">
        <w:rPr>
          <w:color w:val="000000"/>
          <w:lang w:eastAsia="pl-PL"/>
        </w:rPr>
        <w:t xml:space="preserve">Przy wyborze oferty Zamawiający będzie się kierował </w:t>
      </w:r>
      <w:r w:rsidR="00D95E05" w:rsidRPr="000F6583">
        <w:rPr>
          <w:b/>
          <w:color w:val="000000"/>
          <w:lang w:eastAsia="pl-PL"/>
        </w:rPr>
        <w:t>następującymi kryteriami</w:t>
      </w:r>
      <w:r w:rsidR="009059B8" w:rsidRPr="000F6583">
        <w:rPr>
          <w:b/>
          <w:color w:val="000000"/>
          <w:lang w:eastAsia="pl-PL"/>
        </w:rPr>
        <w:t xml:space="preserve"> </w:t>
      </w:r>
    </w:p>
    <w:p w14:paraId="38F971F3" w14:textId="77777777" w:rsidR="000F6583" w:rsidRPr="000F6583" w:rsidRDefault="000F6583" w:rsidP="0088626C">
      <w:pPr>
        <w:autoSpaceDE w:val="0"/>
        <w:spacing w:after="0" w:line="240" w:lineRule="auto"/>
        <w:ind w:left="426"/>
        <w:jc w:val="both"/>
        <w:rPr>
          <w:sz w:val="12"/>
          <w:szCs w:val="12"/>
        </w:rPr>
      </w:pPr>
    </w:p>
    <w:tbl>
      <w:tblPr>
        <w:tblStyle w:val="Tabela-Siatka"/>
        <w:tblW w:w="0" w:type="auto"/>
        <w:jc w:val="center"/>
        <w:tblLook w:val="04A0" w:firstRow="1" w:lastRow="0" w:firstColumn="1" w:lastColumn="0" w:noHBand="0" w:noVBand="1"/>
      </w:tblPr>
      <w:tblGrid>
        <w:gridCol w:w="684"/>
        <w:gridCol w:w="3774"/>
        <w:gridCol w:w="2136"/>
      </w:tblGrid>
      <w:tr w:rsidR="00BE1435" w:rsidRPr="00792E44" w14:paraId="5E4306C5" w14:textId="77777777" w:rsidTr="00A0334E">
        <w:trPr>
          <w:trHeight w:val="431"/>
          <w:jc w:val="center"/>
        </w:trPr>
        <w:tc>
          <w:tcPr>
            <w:tcW w:w="684" w:type="dxa"/>
            <w:vAlign w:val="center"/>
          </w:tcPr>
          <w:p w14:paraId="4D9990DF" w14:textId="77777777" w:rsidR="00BE1435" w:rsidRPr="00792E44" w:rsidRDefault="0083362B" w:rsidP="00A0334E">
            <w:pPr>
              <w:pStyle w:val="Nagwek3"/>
              <w:spacing w:before="120" w:after="120" w:line="240" w:lineRule="auto"/>
              <w:textAlignment w:val="baseline"/>
              <w:outlineLvl w:val="2"/>
              <w:rPr>
                <w:rFonts w:ascii="Times New Roman" w:hAnsi="Times New Roman" w:cs="Times New Roman"/>
                <w:b/>
                <w:color w:val="auto"/>
              </w:rPr>
            </w:pPr>
            <w:r>
              <w:rPr>
                <w:rFonts w:ascii="Times New Roman" w:hAnsi="Times New Roman" w:cs="Times New Roman"/>
                <w:b/>
                <w:color w:val="auto"/>
              </w:rPr>
              <w:t>L</w:t>
            </w:r>
            <w:r w:rsidR="00BE1435" w:rsidRPr="00792E44">
              <w:rPr>
                <w:rFonts w:ascii="Times New Roman" w:hAnsi="Times New Roman" w:cs="Times New Roman"/>
                <w:b/>
                <w:color w:val="auto"/>
              </w:rPr>
              <w:t>.p.</w:t>
            </w:r>
          </w:p>
        </w:tc>
        <w:tc>
          <w:tcPr>
            <w:tcW w:w="3774" w:type="dxa"/>
            <w:vAlign w:val="center"/>
          </w:tcPr>
          <w:p w14:paraId="175792FB" w14:textId="77777777" w:rsidR="00BE1435" w:rsidRPr="00792E44" w:rsidRDefault="00BE1435" w:rsidP="00A0334E">
            <w:pPr>
              <w:pStyle w:val="Nagwek3"/>
              <w:spacing w:before="120" w:after="120" w:line="240" w:lineRule="auto"/>
              <w:jc w:val="center"/>
              <w:textAlignment w:val="baseline"/>
              <w:outlineLvl w:val="2"/>
              <w:rPr>
                <w:rFonts w:ascii="Times New Roman" w:hAnsi="Times New Roman" w:cs="Times New Roman"/>
                <w:b/>
                <w:color w:val="auto"/>
              </w:rPr>
            </w:pPr>
            <w:r w:rsidRPr="00792E44">
              <w:rPr>
                <w:rFonts w:ascii="Times New Roman" w:hAnsi="Times New Roman" w:cs="Times New Roman"/>
                <w:b/>
                <w:color w:val="auto"/>
              </w:rPr>
              <w:t>Nazwa kryterium</w:t>
            </w:r>
          </w:p>
        </w:tc>
        <w:tc>
          <w:tcPr>
            <w:tcW w:w="2136" w:type="dxa"/>
            <w:vAlign w:val="center"/>
          </w:tcPr>
          <w:p w14:paraId="15AE641A" w14:textId="77777777" w:rsidR="00BE1435" w:rsidRPr="00792E44" w:rsidRDefault="00BE1435" w:rsidP="00A0334E">
            <w:pPr>
              <w:pStyle w:val="Nagwek3"/>
              <w:spacing w:before="120" w:after="120" w:line="240" w:lineRule="auto"/>
              <w:textAlignment w:val="baseline"/>
              <w:outlineLvl w:val="2"/>
              <w:rPr>
                <w:rFonts w:ascii="Times New Roman" w:hAnsi="Times New Roman" w:cs="Times New Roman"/>
                <w:b/>
                <w:color w:val="auto"/>
              </w:rPr>
            </w:pPr>
            <w:r w:rsidRPr="00792E44">
              <w:rPr>
                <w:rFonts w:ascii="Times New Roman" w:hAnsi="Times New Roman" w:cs="Times New Roman"/>
                <w:b/>
                <w:color w:val="auto"/>
              </w:rPr>
              <w:t>Waga/znaczenie</w:t>
            </w:r>
          </w:p>
        </w:tc>
      </w:tr>
      <w:tr w:rsidR="00BE1435" w:rsidRPr="00792E44" w14:paraId="248CEDAD" w14:textId="77777777" w:rsidTr="00A0334E">
        <w:trPr>
          <w:trHeight w:val="431"/>
          <w:jc w:val="center"/>
        </w:trPr>
        <w:tc>
          <w:tcPr>
            <w:tcW w:w="684" w:type="dxa"/>
            <w:vAlign w:val="center"/>
          </w:tcPr>
          <w:p w14:paraId="4C679ECA" w14:textId="77777777" w:rsidR="00BE1435" w:rsidRPr="00792E44" w:rsidRDefault="00BE1435" w:rsidP="00A0334E">
            <w:pPr>
              <w:pStyle w:val="Nagwek3"/>
              <w:spacing w:before="120" w:after="120"/>
              <w:jc w:val="center"/>
              <w:textAlignment w:val="baseline"/>
              <w:outlineLvl w:val="2"/>
              <w:rPr>
                <w:rFonts w:ascii="Times New Roman" w:hAnsi="Times New Roman" w:cs="Times New Roman"/>
                <w:color w:val="auto"/>
              </w:rPr>
            </w:pPr>
            <w:r w:rsidRPr="00792E44">
              <w:rPr>
                <w:rFonts w:ascii="Times New Roman" w:hAnsi="Times New Roman" w:cs="Times New Roman"/>
                <w:color w:val="auto"/>
              </w:rPr>
              <w:t>1.</w:t>
            </w:r>
          </w:p>
        </w:tc>
        <w:tc>
          <w:tcPr>
            <w:tcW w:w="3774" w:type="dxa"/>
            <w:vAlign w:val="center"/>
          </w:tcPr>
          <w:p w14:paraId="3E438273" w14:textId="77777777" w:rsidR="00BE1435" w:rsidRPr="00792E44" w:rsidRDefault="00BE1435" w:rsidP="00A0334E">
            <w:pPr>
              <w:pStyle w:val="Nagwek3"/>
              <w:spacing w:before="120" w:after="120"/>
              <w:textAlignment w:val="baseline"/>
              <w:outlineLvl w:val="2"/>
              <w:rPr>
                <w:rFonts w:ascii="Times New Roman" w:hAnsi="Times New Roman" w:cs="Times New Roman"/>
                <w:color w:val="auto"/>
              </w:rPr>
            </w:pPr>
            <w:r w:rsidRPr="00792E44">
              <w:rPr>
                <w:rFonts w:ascii="Times New Roman" w:hAnsi="Times New Roman" w:cs="Times New Roman"/>
                <w:color w:val="auto"/>
              </w:rPr>
              <w:t>Cena</w:t>
            </w:r>
            <w:r>
              <w:rPr>
                <w:rFonts w:ascii="Times New Roman" w:hAnsi="Times New Roman" w:cs="Times New Roman"/>
                <w:color w:val="auto"/>
              </w:rPr>
              <w:t xml:space="preserve"> (</w:t>
            </w:r>
            <w:r w:rsidRPr="00BE1435">
              <w:rPr>
                <w:rFonts w:ascii="Times New Roman" w:hAnsi="Times New Roman" w:cs="Times New Roman"/>
                <w:b/>
                <w:color w:val="auto"/>
              </w:rPr>
              <w:t>C</w:t>
            </w:r>
            <w:r>
              <w:rPr>
                <w:rFonts w:ascii="Times New Roman" w:hAnsi="Times New Roman" w:cs="Times New Roman"/>
                <w:color w:val="auto"/>
              </w:rPr>
              <w:t>)</w:t>
            </w:r>
          </w:p>
        </w:tc>
        <w:tc>
          <w:tcPr>
            <w:tcW w:w="2136" w:type="dxa"/>
            <w:vAlign w:val="center"/>
          </w:tcPr>
          <w:p w14:paraId="3EF0522A" w14:textId="77777777" w:rsidR="00BE1435" w:rsidRPr="00792E44" w:rsidRDefault="0099230A" w:rsidP="00DF216F">
            <w:pPr>
              <w:pStyle w:val="Nagwek3"/>
              <w:numPr>
                <w:ilvl w:val="0"/>
                <w:numId w:val="121"/>
              </w:numPr>
              <w:spacing w:before="120" w:after="120"/>
              <w:textAlignment w:val="baseline"/>
              <w:outlineLvl w:val="2"/>
              <w:rPr>
                <w:rFonts w:ascii="Times New Roman" w:hAnsi="Times New Roman" w:cs="Times New Roman"/>
                <w:color w:val="auto"/>
              </w:rPr>
            </w:pPr>
            <w:r>
              <w:rPr>
                <w:rFonts w:ascii="Times New Roman" w:hAnsi="Times New Roman" w:cs="Times New Roman"/>
                <w:color w:val="auto"/>
              </w:rPr>
              <w:t>p</w:t>
            </w:r>
            <w:r w:rsidR="00BE1435" w:rsidRPr="00792E44">
              <w:rPr>
                <w:rFonts w:ascii="Times New Roman" w:hAnsi="Times New Roman" w:cs="Times New Roman"/>
                <w:color w:val="auto"/>
              </w:rPr>
              <w:t>kt</w:t>
            </w:r>
          </w:p>
        </w:tc>
      </w:tr>
      <w:tr w:rsidR="00BE1435" w:rsidRPr="00792E44" w14:paraId="75469518" w14:textId="77777777" w:rsidTr="009E169F">
        <w:trPr>
          <w:trHeight w:val="740"/>
          <w:jc w:val="center"/>
        </w:trPr>
        <w:tc>
          <w:tcPr>
            <w:tcW w:w="684" w:type="dxa"/>
            <w:vAlign w:val="center"/>
          </w:tcPr>
          <w:p w14:paraId="4D86C636" w14:textId="77777777" w:rsidR="00BE1435" w:rsidRPr="00792E44" w:rsidRDefault="00BE1435" w:rsidP="00F67C74">
            <w:pPr>
              <w:pStyle w:val="Nagwek3"/>
              <w:spacing w:before="80" w:after="80" w:line="240" w:lineRule="auto"/>
              <w:jc w:val="center"/>
              <w:textAlignment w:val="baseline"/>
              <w:outlineLvl w:val="2"/>
              <w:rPr>
                <w:rFonts w:ascii="Times New Roman" w:hAnsi="Times New Roman" w:cs="Times New Roman"/>
                <w:color w:val="auto"/>
              </w:rPr>
            </w:pPr>
            <w:r>
              <w:rPr>
                <w:rFonts w:ascii="Times New Roman" w:hAnsi="Times New Roman" w:cs="Times New Roman"/>
                <w:color w:val="auto"/>
              </w:rPr>
              <w:t>2.</w:t>
            </w:r>
          </w:p>
        </w:tc>
        <w:tc>
          <w:tcPr>
            <w:tcW w:w="3774" w:type="dxa"/>
            <w:vAlign w:val="center"/>
          </w:tcPr>
          <w:p w14:paraId="466EE094" w14:textId="0FB2084F" w:rsidR="00BE1435" w:rsidRPr="00792E44" w:rsidRDefault="00AF0007" w:rsidP="00BB06E3">
            <w:pPr>
              <w:pStyle w:val="Nagwek3"/>
              <w:spacing w:before="60" w:after="60" w:line="240" w:lineRule="auto"/>
              <w:textAlignment w:val="baseline"/>
              <w:outlineLvl w:val="2"/>
              <w:rPr>
                <w:rFonts w:ascii="Times New Roman" w:hAnsi="Times New Roman" w:cs="Times New Roman"/>
                <w:color w:val="auto"/>
              </w:rPr>
            </w:pPr>
            <w:r>
              <w:rPr>
                <w:rFonts w:ascii="Times New Roman" w:hAnsi="Times New Roman" w:cs="Times New Roman"/>
                <w:color w:val="auto"/>
              </w:rPr>
              <w:t>Czas reakcji</w:t>
            </w:r>
            <w:r w:rsidR="00621EF7" w:rsidRPr="00BB06E3">
              <w:rPr>
                <w:rFonts w:ascii="Times New Roman" w:hAnsi="Times New Roman" w:cs="Times New Roman"/>
                <w:color w:val="auto"/>
              </w:rPr>
              <w:t xml:space="preserve"> </w:t>
            </w:r>
            <w:r w:rsidR="006E4725" w:rsidRPr="00BB06E3">
              <w:rPr>
                <w:rFonts w:ascii="Times New Roman" w:hAnsi="Times New Roman" w:cs="Times New Roman"/>
                <w:color w:val="auto"/>
              </w:rPr>
              <w:t>(</w:t>
            </w:r>
            <w:r w:rsidRPr="00AF0007">
              <w:rPr>
                <w:rFonts w:ascii="Times New Roman" w:hAnsi="Times New Roman" w:cs="Times New Roman"/>
                <w:b/>
                <w:bCs/>
                <w:color w:val="auto"/>
              </w:rPr>
              <w:t>R</w:t>
            </w:r>
            <w:r w:rsidR="006E4725" w:rsidRPr="00BB06E3">
              <w:rPr>
                <w:rFonts w:ascii="Times New Roman" w:hAnsi="Times New Roman" w:cs="Times New Roman"/>
                <w:color w:val="auto"/>
              </w:rPr>
              <w:t>)</w:t>
            </w:r>
          </w:p>
        </w:tc>
        <w:tc>
          <w:tcPr>
            <w:tcW w:w="2136" w:type="dxa"/>
            <w:vAlign w:val="center"/>
          </w:tcPr>
          <w:p w14:paraId="26AA7B3D" w14:textId="77777777" w:rsidR="00BE1435" w:rsidRPr="00792E44" w:rsidRDefault="00621EF7" w:rsidP="00F67C74">
            <w:pPr>
              <w:pStyle w:val="Nagwek3"/>
              <w:spacing w:before="80" w:after="80"/>
              <w:jc w:val="center"/>
              <w:textAlignment w:val="baseline"/>
              <w:outlineLvl w:val="2"/>
              <w:rPr>
                <w:rFonts w:ascii="Times New Roman" w:hAnsi="Times New Roman" w:cs="Times New Roman"/>
                <w:color w:val="auto"/>
              </w:rPr>
            </w:pPr>
            <w:r>
              <w:rPr>
                <w:rFonts w:ascii="Times New Roman" w:hAnsi="Times New Roman" w:cs="Times New Roman"/>
                <w:color w:val="auto"/>
              </w:rPr>
              <w:t xml:space="preserve">  </w:t>
            </w:r>
            <w:r w:rsidR="00BE1435" w:rsidRPr="00792E44">
              <w:rPr>
                <w:rFonts w:ascii="Times New Roman" w:hAnsi="Times New Roman" w:cs="Times New Roman"/>
                <w:color w:val="auto"/>
              </w:rPr>
              <w:t>40 pkt</w:t>
            </w:r>
          </w:p>
        </w:tc>
      </w:tr>
    </w:tbl>
    <w:p w14:paraId="2FD2B3EE" w14:textId="77777777" w:rsidR="000976C5" w:rsidRPr="00F67C74" w:rsidRDefault="000976C5" w:rsidP="000976C5">
      <w:pPr>
        <w:suppressAutoHyphens w:val="0"/>
        <w:spacing w:after="0" w:line="240" w:lineRule="auto"/>
        <w:ind w:left="567"/>
        <w:rPr>
          <w:rFonts w:eastAsia="Times New Roman"/>
          <w:b/>
          <w:sz w:val="12"/>
          <w:szCs w:val="12"/>
          <w:lang w:eastAsia="x-none"/>
        </w:rPr>
      </w:pPr>
    </w:p>
    <w:p w14:paraId="414D6ED4" w14:textId="37831998" w:rsidR="00BE1435" w:rsidRPr="00BE1435" w:rsidRDefault="00BE1435" w:rsidP="00DF216F">
      <w:pPr>
        <w:pStyle w:val="Akapitzlist"/>
        <w:numPr>
          <w:ilvl w:val="0"/>
          <w:numId w:val="120"/>
        </w:numPr>
        <w:shd w:val="clear" w:color="auto" w:fill="FFFFFF"/>
        <w:suppressAutoHyphens w:val="0"/>
        <w:spacing w:after="0" w:line="240" w:lineRule="auto"/>
        <w:ind w:left="709"/>
        <w:jc w:val="both"/>
        <w:textAlignment w:val="baseline"/>
        <w:rPr>
          <w:rFonts w:ascii="Times New Roman" w:hAnsi="Times New Roman" w:cs="Times New Roman"/>
          <w:lang w:eastAsia="en-US"/>
        </w:rPr>
      </w:pPr>
      <w:r w:rsidRPr="00AF0007">
        <w:rPr>
          <w:rFonts w:ascii="Times New Roman" w:hAnsi="Times New Roman" w:cs="Times New Roman"/>
          <w:b/>
          <w:bCs/>
          <w:lang w:eastAsia="en-US"/>
        </w:rPr>
        <w:t>Ocena w zakresie kryterium „</w:t>
      </w:r>
      <w:r w:rsidR="00F87FE7" w:rsidRPr="00AF0007">
        <w:rPr>
          <w:rFonts w:ascii="Times New Roman" w:hAnsi="Times New Roman" w:cs="Times New Roman"/>
          <w:b/>
          <w:bCs/>
          <w:lang w:eastAsia="en-US"/>
        </w:rPr>
        <w:t>Cena”</w:t>
      </w:r>
      <w:r w:rsidR="00F87FE7" w:rsidRPr="00BE1435">
        <w:rPr>
          <w:rFonts w:ascii="Times New Roman" w:hAnsi="Times New Roman" w:cs="Times New Roman"/>
          <w:lang w:eastAsia="en-US"/>
        </w:rPr>
        <w:t xml:space="preserve"> będzie</w:t>
      </w:r>
      <w:r w:rsidRPr="00BE1435">
        <w:rPr>
          <w:rFonts w:ascii="Times New Roman" w:hAnsi="Times New Roman" w:cs="Times New Roman"/>
          <w:lang w:eastAsia="en-US"/>
        </w:rPr>
        <w:t xml:space="preserve"> dokonywana na podstawie ilości punktów otrzymanych przy zastosowaniu następującego wzoru (liczba punktów możliwych do uzyskania – 60). </w:t>
      </w:r>
    </w:p>
    <w:p w14:paraId="64391A64" w14:textId="77777777" w:rsidR="00F87FE7" w:rsidRDefault="00F87FE7" w:rsidP="00F67C74">
      <w:pPr>
        <w:shd w:val="clear" w:color="auto" w:fill="FFFFFF"/>
        <w:suppressAutoHyphens w:val="0"/>
        <w:spacing w:after="0" w:line="240" w:lineRule="auto"/>
        <w:ind w:left="708"/>
        <w:jc w:val="center"/>
        <w:textAlignment w:val="baseline"/>
        <w:rPr>
          <w:b/>
          <w:lang w:eastAsia="en-US"/>
        </w:rPr>
      </w:pPr>
    </w:p>
    <w:p w14:paraId="52A18BCA" w14:textId="7B34D4ED" w:rsidR="00BE1435" w:rsidRPr="00F67C74" w:rsidRDefault="00BE1435" w:rsidP="00F67C74">
      <w:pPr>
        <w:shd w:val="clear" w:color="auto" w:fill="FFFFFF"/>
        <w:suppressAutoHyphens w:val="0"/>
        <w:spacing w:after="0" w:line="240" w:lineRule="auto"/>
        <w:ind w:left="708"/>
        <w:jc w:val="center"/>
        <w:textAlignment w:val="baseline"/>
        <w:rPr>
          <w:b/>
          <w:lang w:eastAsia="en-US"/>
        </w:rPr>
      </w:pPr>
      <w:r w:rsidRPr="00F67C74">
        <w:rPr>
          <w:b/>
          <w:lang w:eastAsia="en-US"/>
        </w:rPr>
        <w:t>C = (</w:t>
      </w:r>
      <w:proofErr w:type="spellStart"/>
      <w:r w:rsidRPr="00F67C74">
        <w:rPr>
          <w:b/>
          <w:lang w:eastAsia="en-US"/>
        </w:rPr>
        <w:t>Cn</w:t>
      </w:r>
      <w:proofErr w:type="spellEnd"/>
      <w:r w:rsidRPr="00F67C74">
        <w:rPr>
          <w:b/>
          <w:lang w:eastAsia="en-US"/>
        </w:rPr>
        <w:t>/</w:t>
      </w:r>
      <w:proofErr w:type="spellStart"/>
      <w:r w:rsidRPr="00F67C74">
        <w:rPr>
          <w:b/>
          <w:lang w:eastAsia="en-US"/>
        </w:rPr>
        <w:t>Cb</w:t>
      </w:r>
      <w:proofErr w:type="spellEnd"/>
      <w:r w:rsidR="00F87FE7" w:rsidRPr="00F67C74">
        <w:rPr>
          <w:b/>
          <w:lang w:eastAsia="en-US"/>
        </w:rPr>
        <w:t>) × 60 pkt</w:t>
      </w:r>
      <w:r w:rsidRPr="00F67C74">
        <w:rPr>
          <w:b/>
          <w:lang w:eastAsia="en-US"/>
        </w:rPr>
        <w:t>.</w:t>
      </w:r>
    </w:p>
    <w:p w14:paraId="1A7C96E2" w14:textId="77777777" w:rsidR="00F67C74"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 xml:space="preserve">gdzie: </w:t>
      </w:r>
    </w:p>
    <w:p w14:paraId="38B50F0E"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w:t>
      </w:r>
      <w:r w:rsidR="00F67C74">
        <w:rPr>
          <w:lang w:eastAsia="en-US"/>
        </w:rPr>
        <w:t xml:space="preserve">   </w:t>
      </w:r>
      <w:r w:rsidRPr="00BE1435">
        <w:rPr>
          <w:lang w:eastAsia="en-US"/>
        </w:rPr>
        <w:t>–</w:t>
      </w:r>
      <w:r w:rsidR="00F67C74">
        <w:rPr>
          <w:lang w:eastAsia="en-US"/>
        </w:rPr>
        <w:t xml:space="preserve"> </w:t>
      </w:r>
      <w:r w:rsidRPr="00BE1435">
        <w:rPr>
          <w:lang w:eastAsia="en-US"/>
        </w:rPr>
        <w:t>ilość punktów za kryterium „Cena”</w:t>
      </w:r>
    </w:p>
    <w:p w14:paraId="150F5358"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Cn</w:t>
      </w:r>
      <w:proofErr w:type="spellEnd"/>
      <w:r w:rsidRPr="00BE1435">
        <w:rPr>
          <w:lang w:eastAsia="en-US"/>
        </w:rPr>
        <w:t xml:space="preserve"> –</w:t>
      </w:r>
      <w:r w:rsidR="00F67C74">
        <w:rPr>
          <w:lang w:eastAsia="en-US"/>
        </w:rPr>
        <w:t xml:space="preserve"> </w:t>
      </w:r>
      <w:r w:rsidRPr="00BE1435">
        <w:rPr>
          <w:lang w:eastAsia="en-US"/>
        </w:rPr>
        <w:t>najniższa cena ofertowa spośród ofert nieodrzuconych</w:t>
      </w:r>
    </w:p>
    <w:p w14:paraId="07FD26D9" w14:textId="77777777" w:rsid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Cb</w:t>
      </w:r>
      <w:proofErr w:type="spellEnd"/>
      <w:r w:rsidRPr="00BE1435">
        <w:rPr>
          <w:lang w:eastAsia="en-US"/>
        </w:rPr>
        <w:t xml:space="preserve"> –</w:t>
      </w:r>
      <w:r w:rsidR="00F67C74">
        <w:rPr>
          <w:lang w:eastAsia="en-US"/>
        </w:rPr>
        <w:t xml:space="preserve"> </w:t>
      </w:r>
      <w:r w:rsidRPr="00BE1435">
        <w:rPr>
          <w:lang w:eastAsia="en-US"/>
        </w:rPr>
        <w:t>cena badanej oferty</w:t>
      </w:r>
    </w:p>
    <w:p w14:paraId="15C7F813" w14:textId="77777777" w:rsidR="00A0334E" w:rsidRPr="00A0334E" w:rsidRDefault="00A0334E" w:rsidP="00BE1435">
      <w:pPr>
        <w:shd w:val="clear" w:color="auto" w:fill="FFFFFF"/>
        <w:suppressAutoHyphens w:val="0"/>
        <w:spacing w:after="0" w:line="240" w:lineRule="auto"/>
        <w:ind w:left="708"/>
        <w:jc w:val="both"/>
        <w:textAlignment w:val="baseline"/>
        <w:rPr>
          <w:sz w:val="8"/>
          <w:szCs w:val="8"/>
          <w:lang w:eastAsia="en-US"/>
        </w:rPr>
      </w:pPr>
    </w:p>
    <w:p w14:paraId="79DF3B87" w14:textId="3F9780CD" w:rsidR="00AF0007" w:rsidRPr="00AF0007" w:rsidRDefault="009A4557" w:rsidP="00DF216F">
      <w:pPr>
        <w:pStyle w:val="Akapitzlist"/>
        <w:numPr>
          <w:ilvl w:val="0"/>
          <w:numId w:val="120"/>
        </w:numPr>
        <w:shd w:val="clear" w:color="auto" w:fill="FFFFFF"/>
        <w:suppressAutoHyphens w:val="0"/>
        <w:spacing w:after="0" w:line="240" w:lineRule="auto"/>
        <w:ind w:left="703" w:hanging="357"/>
        <w:jc w:val="both"/>
        <w:textAlignment w:val="baseline"/>
        <w:rPr>
          <w:rStyle w:val="markedcontent"/>
          <w:rFonts w:ascii="Times New Roman" w:hAnsi="Times New Roman" w:cs="Times New Roman"/>
        </w:rPr>
      </w:pPr>
      <w:r w:rsidRPr="00AF0007">
        <w:rPr>
          <w:rFonts w:ascii="Times New Roman" w:hAnsi="Times New Roman" w:cs="Times New Roman"/>
          <w:b/>
          <w:bCs/>
          <w:lang w:eastAsia="en-US"/>
        </w:rPr>
        <w:t xml:space="preserve">Ocena w zakresie kryterium </w:t>
      </w:r>
      <w:r w:rsidR="00AF0007" w:rsidRPr="00AF0007">
        <w:rPr>
          <w:rFonts w:ascii="Times New Roman" w:hAnsi="Times New Roman" w:cs="Times New Roman"/>
          <w:b/>
          <w:bCs/>
          <w:lang w:eastAsia="en-US"/>
        </w:rPr>
        <w:t>„</w:t>
      </w:r>
      <w:r w:rsidR="00AF0007" w:rsidRPr="00AF0007">
        <w:rPr>
          <w:rFonts w:ascii="Times New Roman" w:hAnsi="Times New Roman" w:cs="Times New Roman"/>
          <w:b/>
          <w:bCs/>
        </w:rPr>
        <w:t>Czas reakcji</w:t>
      </w:r>
      <w:r w:rsidR="00AF0007" w:rsidRPr="00AF0007">
        <w:rPr>
          <w:rStyle w:val="markedcontent"/>
          <w:rFonts w:ascii="Times New Roman" w:hAnsi="Times New Roman" w:cs="Times New Roman"/>
          <w:b/>
          <w:bCs/>
        </w:rPr>
        <w:t>”</w:t>
      </w:r>
      <w:r w:rsidR="00AF0007" w:rsidRPr="00AF0007">
        <w:rPr>
          <w:rStyle w:val="markedcontent"/>
          <w:rFonts w:ascii="Times New Roman" w:hAnsi="Times New Roman" w:cs="Times New Roman"/>
        </w:rPr>
        <w:t xml:space="preserve"> będzie dokonywana na podstawie  poniższe</w:t>
      </w:r>
      <w:r w:rsidR="00AF0007">
        <w:rPr>
          <w:rStyle w:val="markedcontent"/>
          <w:rFonts w:ascii="Times New Roman" w:hAnsi="Times New Roman" w:cs="Times New Roman"/>
        </w:rPr>
        <w:t xml:space="preserve"> ze</w:t>
      </w:r>
      <w:r w:rsidR="00AF0007" w:rsidRPr="00AF0007">
        <w:rPr>
          <w:rStyle w:val="markedcontent"/>
          <w:rFonts w:ascii="Times New Roman" w:hAnsi="Times New Roman" w:cs="Times New Roman"/>
        </w:rPr>
        <w:t>stawienia (liczba punktów możliwych do uzyskania – 40):</w:t>
      </w:r>
    </w:p>
    <w:p w14:paraId="03FB963E" w14:textId="0BCBC720" w:rsidR="00AF0007" w:rsidRDefault="00AF0007" w:rsidP="00AF0007">
      <w:pPr>
        <w:suppressAutoHyphens w:val="0"/>
        <w:spacing w:after="0" w:line="240" w:lineRule="auto"/>
        <w:ind w:left="709" w:right="-425"/>
        <w:jc w:val="both"/>
      </w:pPr>
      <w:r>
        <w:t xml:space="preserve">            </w:t>
      </w:r>
      <w:r w:rsidRPr="00AF0007">
        <w:t xml:space="preserve">Czas reakcji oznacza gotowość do udzielenia odpowiedzi na wystosowane zapytanie lub wypełnienie wyznaczonego zadania w określonym czasie dotyczącego projektu. </w:t>
      </w:r>
    </w:p>
    <w:p w14:paraId="2D43B30C" w14:textId="1938AEC6" w:rsidR="00AF0007" w:rsidRDefault="00AF0007" w:rsidP="00AF0007">
      <w:pPr>
        <w:suppressAutoHyphens w:val="0"/>
        <w:spacing w:after="0" w:line="240" w:lineRule="auto"/>
        <w:ind w:left="709" w:right="-425"/>
        <w:jc w:val="both"/>
      </w:pPr>
    </w:p>
    <w:tbl>
      <w:tblPr>
        <w:tblStyle w:val="Tabela-Siatka"/>
        <w:tblW w:w="0" w:type="auto"/>
        <w:tblInd w:w="1271" w:type="dxa"/>
        <w:tblLook w:val="04A0" w:firstRow="1" w:lastRow="0" w:firstColumn="1" w:lastColumn="0" w:noHBand="0" w:noVBand="1"/>
      </w:tblPr>
      <w:tblGrid>
        <w:gridCol w:w="3533"/>
        <w:gridCol w:w="2421"/>
      </w:tblGrid>
      <w:tr w:rsidR="00AF0007" w14:paraId="6A1A139B" w14:textId="77777777" w:rsidTr="00AF0007">
        <w:tc>
          <w:tcPr>
            <w:tcW w:w="3533" w:type="dxa"/>
          </w:tcPr>
          <w:p w14:paraId="608DF9D0" w14:textId="14D0F065" w:rsidR="00AF0007" w:rsidRPr="00EA2B67" w:rsidRDefault="00AF0007" w:rsidP="00AF0007">
            <w:pPr>
              <w:spacing w:after="0" w:line="240" w:lineRule="auto"/>
              <w:ind w:right="-425"/>
              <w:jc w:val="both"/>
              <w:rPr>
                <w:b/>
                <w:bCs/>
              </w:rPr>
            </w:pPr>
            <w:r w:rsidRPr="00EA2B67">
              <w:rPr>
                <w:b/>
                <w:bCs/>
              </w:rPr>
              <w:t>Czas reakcji</w:t>
            </w:r>
            <w:r w:rsidR="00EA2B67" w:rsidRPr="00EA2B67">
              <w:rPr>
                <w:b/>
                <w:bCs/>
              </w:rPr>
              <w:t xml:space="preserve"> (R) </w:t>
            </w:r>
          </w:p>
        </w:tc>
        <w:tc>
          <w:tcPr>
            <w:tcW w:w="2421" w:type="dxa"/>
          </w:tcPr>
          <w:p w14:paraId="41B57A1A" w14:textId="3E837D10" w:rsidR="00AF0007" w:rsidRPr="00EA2B67" w:rsidRDefault="00AF0007" w:rsidP="00AF0007">
            <w:pPr>
              <w:spacing w:after="0" w:line="240" w:lineRule="auto"/>
              <w:ind w:right="-425"/>
              <w:jc w:val="both"/>
              <w:rPr>
                <w:b/>
                <w:bCs/>
              </w:rPr>
            </w:pPr>
            <w:r w:rsidRPr="00EA2B67">
              <w:rPr>
                <w:b/>
                <w:bCs/>
              </w:rPr>
              <w:t>Punkty</w:t>
            </w:r>
          </w:p>
        </w:tc>
      </w:tr>
      <w:tr w:rsidR="00AF0007" w14:paraId="57995050" w14:textId="77777777" w:rsidTr="00AF0007">
        <w:tc>
          <w:tcPr>
            <w:tcW w:w="3533" w:type="dxa"/>
          </w:tcPr>
          <w:p w14:paraId="056F0B30" w14:textId="6B9D78EC" w:rsidR="00AF0007" w:rsidRDefault="00AF0007" w:rsidP="00AF0007">
            <w:pPr>
              <w:spacing w:after="0" w:line="240" w:lineRule="auto"/>
              <w:ind w:right="-425"/>
              <w:jc w:val="both"/>
            </w:pPr>
            <w:r>
              <w:t>do 1 godziny</w:t>
            </w:r>
          </w:p>
        </w:tc>
        <w:tc>
          <w:tcPr>
            <w:tcW w:w="2421" w:type="dxa"/>
          </w:tcPr>
          <w:p w14:paraId="100CD6CE" w14:textId="07F49267" w:rsidR="00AF0007" w:rsidRDefault="00AF0007" w:rsidP="00AF0007">
            <w:pPr>
              <w:spacing w:after="0" w:line="240" w:lineRule="auto"/>
              <w:ind w:right="-425"/>
              <w:jc w:val="both"/>
            </w:pPr>
            <w:r>
              <w:t>40 pkt</w:t>
            </w:r>
          </w:p>
        </w:tc>
      </w:tr>
      <w:tr w:rsidR="00AF0007" w14:paraId="44DA4D2A" w14:textId="77777777" w:rsidTr="00AF0007">
        <w:tc>
          <w:tcPr>
            <w:tcW w:w="3533" w:type="dxa"/>
          </w:tcPr>
          <w:p w14:paraId="2FAADEBC" w14:textId="31CC902F" w:rsidR="00AF0007" w:rsidRDefault="00AF0007" w:rsidP="00AF0007">
            <w:pPr>
              <w:spacing w:after="0" w:line="240" w:lineRule="auto"/>
              <w:ind w:right="-425"/>
              <w:jc w:val="both"/>
            </w:pPr>
            <w:r>
              <w:t>od 1 do 2 godzin</w:t>
            </w:r>
          </w:p>
        </w:tc>
        <w:tc>
          <w:tcPr>
            <w:tcW w:w="2421" w:type="dxa"/>
          </w:tcPr>
          <w:p w14:paraId="492FABB0" w14:textId="2B9D0303" w:rsidR="00AF0007" w:rsidRDefault="00AF0007" w:rsidP="00AF0007">
            <w:pPr>
              <w:spacing w:after="0" w:line="240" w:lineRule="auto"/>
              <w:ind w:right="-425"/>
              <w:jc w:val="both"/>
            </w:pPr>
            <w:r>
              <w:t>30 pkt</w:t>
            </w:r>
          </w:p>
        </w:tc>
      </w:tr>
      <w:tr w:rsidR="00AF0007" w14:paraId="449CE00F" w14:textId="77777777" w:rsidTr="00AF0007">
        <w:tc>
          <w:tcPr>
            <w:tcW w:w="3533" w:type="dxa"/>
          </w:tcPr>
          <w:p w14:paraId="05CF1004" w14:textId="16BEAAA3" w:rsidR="00AF0007" w:rsidRDefault="00AF0007" w:rsidP="00AF0007">
            <w:pPr>
              <w:spacing w:after="0" w:line="240" w:lineRule="auto"/>
              <w:ind w:right="-425"/>
              <w:jc w:val="both"/>
            </w:pPr>
            <w:r>
              <w:t>od 2 do 6 godzin</w:t>
            </w:r>
          </w:p>
        </w:tc>
        <w:tc>
          <w:tcPr>
            <w:tcW w:w="2421" w:type="dxa"/>
          </w:tcPr>
          <w:p w14:paraId="73A60F10" w14:textId="649CC9F6" w:rsidR="00AF0007" w:rsidRDefault="00AF0007" w:rsidP="00AF0007">
            <w:pPr>
              <w:spacing w:after="0" w:line="240" w:lineRule="auto"/>
              <w:ind w:right="-425"/>
              <w:jc w:val="both"/>
            </w:pPr>
            <w:r>
              <w:t>20 pkt</w:t>
            </w:r>
          </w:p>
        </w:tc>
      </w:tr>
      <w:tr w:rsidR="00AF0007" w14:paraId="696075A0" w14:textId="77777777" w:rsidTr="00AF0007">
        <w:tc>
          <w:tcPr>
            <w:tcW w:w="3533" w:type="dxa"/>
          </w:tcPr>
          <w:p w14:paraId="514C740B" w14:textId="64A52B8F" w:rsidR="00AF0007" w:rsidRDefault="00AF0007" w:rsidP="00AF0007">
            <w:pPr>
              <w:spacing w:after="0" w:line="240" w:lineRule="auto"/>
              <w:ind w:right="-425"/>
              <w:jc w:val="both"/>
            </w:pPr>
            <w:r>
              <w:t>następnego dnia roboczego</w:t>
            </w:r>
          </w:p>
        </w:tc>
        <w:tc>
          <w:tcPr>
            <w:tcW w:w="2421" w:type="dxa"/>
          </w:tcPr>
          <w:p w14:paraId="7D0CA69B" w14:textId="6BE76EB4" w:rsidR="00AF0007" w:rsidRDefault="00AF0007" w:rsidP="00AF0007">
            <w:pPr>
              <w:spacing w:after="0" w:line="240" w:lineRule="auto"/>
              <w:ind w:right="-425"/>
              <w:jc w:val="both"/>
            </w:pPr>
            <w:r>
              <w:t>10 pkt</w:t>
            </w:r>
          </w:p>
        </w:tc>
      </w:tr>
    </w:tbl>
    <w:p w14:paraId="2E95AC7C" w14:textId="77777777" w:rsidR="00AF0007" w:rsidRPr="00AF0007" w:rsidRDefault="00AF0007" w:rsidP="00AF0007">
      <w:pPr>
        <w:suppressAutoHyphens w:val="0"/>
        <w:spacing w:after="0" w:line="240" w:lineRule="auto"/>
        <w:ind w:left="709" w:right="-425"/>
        <w:jc w:val="both"/>
      </w:pPr>
    </w:p>
    <w:p w14:paraId="11DD11FB" w14:textId="77777777" w:rsidR="00EC659C" w:rsidRPr="00EC659C" w:rsidRDefault="00CB3E5B" w:rsidP="00F67C74">
      <w:pPr>
        <w:spacing w:after="0"/>
        <w:jc w:val="both"/>
        <w:rPr>
          <w:b/>
          <w:sz w:val="2"/>
          <w:szCs w:val="2"/>
        </w:rPr>
      </w:pPr>
      <w:r w:rsidRPr="002B5708">
        <w:rPr>
          <w:b/>
        </w:rPr>
        <w:t xml:space="preserve">        </w:t>
      </w:r>
    </w:p>
    <w:p w14:paraId="69078FA4" w14:textId="3D551B76" w:rsidR="00CB3E5B" w:rsidRDefault="00CB3E5B" w:rsidP="00C43D17">
      <w:pPr>
        <w:spacing w:after="0" w:line="240" w:lineRule="auto"/>
        <w:ind w:firstLine="426"/>
        <w:jc w:val="both"/>
        <w:rPr>
          <w:b/>
        </w:rPr>
      </w:pPr>
      <w:r w:rsidRPr="002B5708">
        <w:rPr>
          <w:b/>
        </w:rPr>
        <w:t>Łączna suma punktów zostanie określona wg wzoru: C+</w:t>
      </w:r>
      <w:r w:rsidR="00AF0007">
        <w:rPr>
          <w:b/>
        </w:rPr>
        <w:t>R</w:t>
      </w:r>
    </w:p>
    <w:p w14:paraId="621E6F07" w14:textId="77777777" w:rsidR="00F67C74" w:rsidRPr="00F67C74" w:rsidRDefault="00F67C74" w:rsidP="00F67C74">
      <w:pPr>
        <w:spacing w:after="0" w:line="240" w:lineRule="auto"/>
        <w:jc w:val="both"/>
        <w:rPr>
          <w:b/>
          <w:sz w:val="10"/>
          <w:szCs w:val="10"/>
        </w:rPr>
      </w:pPr>
    </w:p>
    <w:p w14:paraId="44964153" w14:textId="67F65DBB" w:rsidR="00EF672A" w:rsidRPr="00EF672A" w:rsidRDefault="00F62816" w:rsidP="00227B04">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F87FE7"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5354E890" w14:textId="77777777" w:rsidR="00F62816" w:rsidRPr="00EF672A" w:rsidRDefault="00F62816" w:rsidP="00227B04">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B6ACD3A"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B502002"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E8C2F8" w14:textId="611C4F3A" w:rsidR="00F62816" w:rsidRPr="00EF672A" w:rsidRDefault="00F62816" w:rsidP="00227B04">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F87FE7" w:rsidRPr="00EF672A">
        <w:rPr>
          <w:rFonts w:eastAsia="ArialMT;MS Gothic"/>
          <w:color w:val="000000"/>
          <w:lang w:eastAsia="pl-PL"/>
        </w:rPr>
        <w:t xml:space="preserve">w </w:t>
      </w:r>
      <w:r w:rsidR="00F87FE7"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F87FE7" w:rsidRPr="00EF672A">
        <w:rPr>
          <w:color w:val="000000"/>
          <w:lang w:eastAsia="pl-PL"/>
        </w:rPr>
        <w:t>okreś</w:t>
      </w:r>
      <w:r w:rsidR="00F87FE7" w:rsidRPr="00EF672A">
        <w:rPr>
          <w:rFonts w:eastAsia="ArialMT;MS Gothic"/>
          <w:color w:val="000000"/>
          <w:lang w:eastAsia="pl-PL"/>
        </w:rPr>
        <w:t>l</w:t>
      </w:r>
      <w:r w:rsidR="00F87FE7">
        <w:rPr>
          <w:color w:val="000000"/>
          <w:lang w:eastAsia="pl-PL"/>
        </w:rPr>
        <w:t>onym w</w:t>
      </w:r>
      <w:r w:rsidRPr="00EF672A">
        <w:rPr>
          <w:color w:val="000000"/>
          <w:lang w:eastAsia="pl-PL"/>
        </w:rPr>
        <w:t xml:space="preserve"> SWZ.</w:t>
      </w:r>
    </w:p>
    <w:p w14:paraId="0B8C808F"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lastRenderedPageBreak/>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282CA6F9" w14:textId="538C93B5"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 xml:space="preserve">j oceniona, </w:t>
      </w:r>
      <w:r w:rsidR="00F87FE7" w:rsidRPr="00EF672A">
        <w:rPr>
          <w:color w:val="000000"/>
          <w:lang w:eastAsia="pl-PL"/>
        </w:rPr>
        <w:t>chyba, że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540E5AB3"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45BA605D" w14:textId="77777777" w:rsidR="005A0CC9" w:rsidRDefault="005A0CC9" w:rsidP="00EC659C">
      <w:pPr>
        <w:numPr>
          <w:ilvl w:val="0"/>
          <w:numId w:val="23"/>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1A0FB9BD"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rsidTr="0010419E">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auto"/>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6920FA66" w14:textId="7FCE5594"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8B09A8"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31330E5F" w14:textId="16F14560"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0EBB1AE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152088" w:rsidRDefault="00A04B44" w:rsidP="00EC1EF9">
            <w:pPr>
              <w:spacing w:after="0" w:line="240" w:lineRule="auto"/>
              <w:rPr>
                <w:rFonts w:eastAsia="Times New Roman"/>
                <w:b/>
              </w:rPr>
            </w:pPr>
            <w:r w:rsidRPr="00152088">
              <w:rPr>
                <w:rFonts w:eastAsia="Times New Roman"/>
                <w:b/>
              </w:rPr>
              <w:t xml:space="preserve">ROZDZIAŁ </w:t>
            </w:r>
            <w:r w:rsidR="00EC1EF9">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15D7B534" w14:textId="704A61DB" w:rsidR="00550AAF" w:rsidRPr="00152088" w:rsidRDefault="00A04B44" w:rsidP="001F4691">
      <w:pPr>
        <w:numPr>
          <w:ilvl w:val="0"/>
          <w:numId w:val="25"/>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8B09A8" w:rsidRPr="00152088">
        <w:rPr>
          <w:spacing w:val="-1"/>
          <w:lang w:eastAsia="pl-PL"/>
        </w:rPr>
        <w:t>ponieść szkodę</w:t>
      </w:r>
      <w:r w:rsidRPr="00152088">
        <w:rPr>
          <w:spacing w:val="-1"/>
          <w:lang w:eastAsia="pl-PL"/>
        </w:rPr>
        <w:t xml:space="preserve"> w wyniku naruszenia przez Zamawiającego przepisów </w:t>
      </w:r>
      <w:proofErr w:type="spellStart"/>
      <w:r w:rsidRPr="00152088">
        <w:rPr>
          <w:spacing w:val="-1"/>
          <w:lang w:eastAsia="pl-PL"/>
        </w:rPr>
        <w:t>pzp</w:t>
      </w:r>
      <w:proofErr w:type="spellEnd"/>
      <w:r w:rsidRPr="00152088">
        <w:rPr>
          <w:spacing w:val="-1"/>
          <w:lang w:eastAsia="pl-PL"/>
        </w:rPr>
        <w:t>.</w:t>
      </w:r>
    </w:p>
    <w:p w14:paraId="0F4F3721"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6D02990B"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17B633B5"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43EA7235" w14:textId="77777777" w:rsidR="00550AAF" w:rsidRPr="00152088" w:rsidRDefault="00A04B44" w:rsidP="001B16D5">
      <w:pPr>
        <w:spacing w:after="0" w:line="240" w:lineRule="auto"/>
        <w:ind w:left="426"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42C31B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8B09A8">
        <w:rPr>
          <w:spacing w:val="-1"/>
          <w:lang w:eastAsia="pl-PL"/>
        </w:rPr>
        <w:t xml:space="preserve">publicznych, </w:t>
      </w:r>
      <w:r w:rsidRPr="00152088">
        <w:rPr>
          <w:spacing w:val="-1"/>
          <w:lang w:eastAsia="pl-PL"/>
        </w:rPr>
        <w:t xml:space="preserve">stronom </w:t>
      </w:r>
      <w:r w:rsidRPr="00152088">
        <w:rPr>
          <w:spacing w:val="-1"/>
          <w:lang w:eastAsia="pl-PL"/>
        </w:rPr>
        <w:lastRenderedPageBreak/>
        <w:t>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24457A4"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2E2EBF3"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152088" w:rsidRDefault="00A04B44" w:rsidP="00EC1EF9">
            <w:pPr>
              <w:spacing w:after="0" w:line="240" w:lineRule="auto"/>
              <w:rPr>
                <w:rFonts w:eastAsia="Times New Roman"/>
                <w:b/>
              </w:rPr>
            </w:pPr>
            <w:r w:rsidRPr="00152088">
              <w:rPr>
                <w:rFonts w:eastAsia="Times New Roman"/>
                <w:b/>
              </w:rPr>
              <w:t>ROZDZIAŁ 2</w:t>
            </w:r>
            <w:r w:rsidR="00EC1EF9">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16A28759" w14:textId="778AB42B" w:rsidR="00550AAF" w:rsidRPr="00152088" w:rsidRDefault="00A04B44" w:rsidP="001F4691">
      <w:pPr>
        <w:keepNext/>
        <w:numPr>
          <w:ilvl w:val="0"/>
          <w:numId w:val="18"/>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8B09A8" w:rsidRPr="00152088">
        <w:rPr>
          <w:rFonts w:eastAsia="Times New Roman"/>
          <w:b/>
          <w:lang w:eastAsia="pl-PL"/>
        </w:rPr>
        <w:t xml:space="preserve">udziału </w:t>
      </w:r>
      <w:r w:rsidR="008B09A8">
        <w:rPr>
          <w:rFonts w:eastAsia="Times New Roman"/>
          <w:b/>
          <w:lang w:eastAsia="pl-PL"/>
        </w:rPr>
        <w:br/>
      </w:r>
      <w:r w:rsidR="008B09A8"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w:t>
      </w:r>
      <w:r w:rsidR="00050C23" w:rsidRPr="00BB06E3">
        <w:rPr>
          <w:rFonts w:eastAsia="Times New Roman"/>
          <w:lang w:eastAsia="pl-PL"/>
        </w:rPr>
        <w:t>(</w:t>
      </w:r>
      <w:r w:rsidR="00050C23" w:rsidRPr="00BB06E3">
        <w:rPr>
          <w:rFonts w:eastAsia="Times New Roman"/>
          <w:b/>
          <w:lang w:eastAsia="pl-PL"/>
        </w:rPr>
        <w:t>dotyczy wszystkich części</w:t>
      </w:r>
      <w:r w:rsidR="00050C23" w:rsidRPr="00BB06E3">
        <w:rPr>
          <w:rFonts w:eastAsia="Times New Roman"/>
          <w:lang w:eastAsia="pl-PL"/>
        </w:rPr>
        <w:t>)</w:t>
      </w:r>
      <w:r w:rsidR="00050C23">
        <w:rPr>
          <w:rFonts w:eastAsia="Times New Roman"/>
          <w:lang w:eastAsia="pl-PL"/>
        </w:rPr>
        <w:t xml:space="preserve"> </w:t>
      </w:r>
      <w:r w:rsidRPr="00152088">
        <w:rPr>
          <w:rFonts w:eastAsia="Times New Roman"/>
          <w:lang w:eastAsia="pl-PL"/>
        </w:rPr>
        <w:t>dotyczące:</w:t>
      </w:r>
    </w:p>
    <w:p w14:paraId="742F11BC" w14:textId="77777777" w:rsidR="00550AAF" w:rsidRPr="005D5431" w:rsidRDefault="00A04B44" w:rsidP="00227B04">
      <w:pPr>
        <w:pStyle w:val="Akapitzlist"/>
        <w:numPr>
          <w:ilvl w:val="0"/>
          <w:numId w:val="32"/>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4CC8402C"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3952C0F6"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6C16334" w14:textId="73FA7CB4" w:rsidR="00550AAF" w:rsidRPr="009632A7" w:rsidRDefault="00A04B44" w:rsidP="00227B04">
      <w:pPr>
        <w:pStyle w:val="Akapitzlist"/>
        <w:numPr>
          <w:ilvl w:val="0"/>
          <w:numId w:val="32"/>
        </w:numPr>
        <w:spacing w:before="60"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8B09A8"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4078075"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ED7D5AF" w14:textId="77777777" w:rsidR="006E4725" w:rsidRPr="006E4725" w:rsidRDefault="006E4725" w:rsidP="006E4725">
      <w:pPr>
        <w:pStyle w:val="Akapitzlist"/>
        <w:spacing w:before="60" w:after="0" w:line="240" w:lineRule="auto"/>
        <w:jc w:val="both"/>
        <w:rPr>
          <w:rFonts w:ascii="Times New Roman" w:eastAsia="Times New Roman" w:hAnsi="Times New Roman" w:cs="Times New Roman"/>
          <w:lang w:eastAsia="pl-PL"/>
        </w:rPr>
      </w:pPr>
      <w:r w:rsidRPr="006E4725">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92D517F" w14:textId="77777777" w:rsidR="0006434E" w:rsidRPr="002B5708" w:rsidRDefault="0006434E" w:rsidP="00227B04">
      <w:pPr>
        <w:pStyle w:val="Akapitzlist"/>
        <w:keepNext/>
        <w:keepLines/>
        <w:numPr>
          <w:ilvl w:val="0"/>
          <w:numId w:val="32"/>
        </w:numPr>
        <w:spacing w:before="60" w:after="0" w:line="240" w:lineRule="auto"/>
        <w:ind w:left="714" w:hanging="357"/>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t>sytuacji ekonomicznej lub finansowej</w:t>
      </w:r>
    </w:p>
    <w:p w14:paraId="3A9C5472" w14:textId="77777777" w:rsidR="0006434E" w:rsidRPr="002B5708" w:rsidRDefault="0006434E" w:rsidP="0006434E">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1A60750E" w14:textId="77777777" w:rsidR="0006434E" w:rsidRDefault="004A5C94" w:rsidP="001932AE">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00975A4B" w:rsidRPr="002B5708">
        <w:rPr>
          <w:iCs/>
          <w:kern w:val="2"/>
          <w:lang w:eastAsia="ar-SA"/>
        </w:rPr>
        <w:t>.</w:t>
      </w:r>
    </w:p>
    <w:p w14:paraId="0177532F" w14:textId="46A35219" w:rsidR="00550AAF" w:rsidRPr="0057466F" w:rsidRDefault="00A04B44" w:rsidP="005257EF">
      <w:pPr>
        <w:pStyle w:val="Akapitzlist"/>
        <w:numPr>
          <w:ilvl w:val="0"/>
          <w:numId w:val="32"/>
        </w:numPr>
        <w:shd w:val="clear" w:color="auto" w:fill="D9D9D9" w:themeFill="background1" w:themeFillShade="D9"/>
        <w:tabs>
          <w:tab w:val="left" w:pos="-993"/>
          <w:tab w:val="right" w:pos="-426"/>
        </w:tabs>
        <w:spacing w:before="60" w:after="0" w:line="240" w:lineRule="auto"/>
        <w:ind w:left="284" w:hanging="210"/>
        <w:jc w:val="both"/>
        <w:rPr>
          <w:rFonts w:ascii="Times New Roman" w:eastAsia="Times New Roman" w:hAnsi="Times New Roman" w:cs="Times New Roman"/>
          <w:highlight w:val="lightGray"/>
          <w:lang w:eastAsia="pl-PL"/>
        </w:rPr>
      </w:pPr>
      <w:r w:rsidRPr="0057466F">
        <w:rPr>
          <w:rFonts w:ascii="Times New Roman" w:eastAsia="Times New Roman" w:hAnsi="Times New Roman" w:cs="Times New Roman"/>
          <w:b/>
          <w:highlight w:val="lightGray"/>
          <w:lang w:eastAsia="pl-PL"/>
        </w:rPr>
        <w:t>zdolności technicznej lub zawodowej</w:t>
      </w:r>
      <w:r w:rsidR="008B2913">
        <w:rPr>
          <w:rFonts w:ascii="Times New Roman" w:eastAsia="Times New Roman" w:hAnsi="Times New Roman" w:cs="Times New Roman"/>
          <w:b/>
          <w:highlight w:val="lightGray"/>
          <w:lang w:eastAsia="pl-PL"/>
        </w:rPr>
        <w:t xml:space="preserve"> (dotyczy wszystkich części)</w:t>
      </w:r>
    </w:p>
    <w:p w14:paraId="0EAEBD60" w14:textId="5D4FD6F2" w:rsidR="001B16D5" w:rsidRPr="001B16D5" w:rsidRDefault="005D5431" w:rsidP="005257EF">
      <w:pPr>
        <w:shd w:val="clear" w:color="auto" w:fill="D9D9D9" w:themeFill="background1" w:themeFillShade="D9"/>
        <w:tabs>
          <w:tab w:val="left" w:pos="-993"/>
          <w:tab w:val="right" w:pos="-426"/>
        </w:tabs>
        <w:spacing w:after="0" w:line="240" w:lineRule="auto"/>
        <w:ind w:left="284" w:hanging="141"/>
        <w:jc w:val="both"/>
        <w:rPr>
          <w:highlight w:val="lightGray"/>
        </w:rPr>
      </w:pPr>
      <w:r w:rsidRPr="0057466F">
        <w:rPr>
          <w:rFonts w:eastAsia="Times New Roman"/>
          <w:highlight w:val="lightGray"/>
          <w:lang w:eastAsia="pl-PL"/>
        </w:rPr>
        <w:tab/>
      </w:r>
      <w:r w:rsidR="00237950" w:rsidRPr="005257EF">
        <w:rPr>
          <w:b/>
          <w:highlight w:val="lightGray"/>
          <w:u w:val="single"/>
        </w:rPr>
        <w:t>Wykonawca musi dysponować osobami</w:t>
      </w:r>
      <w:r w:rsidR="00237950" w:rsidRPr="001B16D5">
        <w:rPr>
          <w:highlight w:val="lightGray"/>
        </w:rPr>
        <w:t xml:space="preserve"> </w:t>
      </w:r>
      <w:r w:rsidR="00237950" w:rsidRPr="001B16D5">
        <w:rPr>
          <w:b/>
          <w:highlight w:val="lightGray"/>
        </w:rPr>
        <w:t>(wykaz</w:t>
      </w:r>
      <w:r w:rsidR="00F67C74" w:rsidRPr="001B16D5">
        <w:rPr>
          <w:b/>
          <w:highlight w:val="lightGray"/>
        </w:rPr>
        <w:t xml:space="preserve"> </w:t>
      </w:r>
      <w:r w:rsidR="00237950" w:rsidRPr="001B16D5">
        <w:rPr>
          <w:b/>
          <w:highlight w:val="lightGray"/>
        </w:rPr>
        <w:t>-</w:t>
      </w:r>
      <w:r w:rsidR="00F67C74" w:rsidRPr="001B16D5">
        <w:rPr>
          <w:b/>
          <w:highlight w:val="lightGray"/>
        </w:rPr>
        <w:t xml:space="preserve"> </w:t>
      </w:r>
      <w:r w:rsidR="00237950" w:rsidRPr="001B16D5">
        <w:rPr>
          <w:b/>
          <w:highlight w:val="lightGray"/>
        </w:rPr>
        <w:t>załącznik nr 1</w:t>
      </w:r>
      <w:r w:rsidR="0009433E">
        <w:rPr>
          <w:b/>
          <w:highlight w:val="lightGray"/>
        </w:rPr>
        <w:t>3</w:t>
      </w:r>
      <w:r w:rsidR="00237950" w:rsidRPr="001B16D5">
        <w:rPr>
          <w:b/>
          <w:highlight w:val="lightGray"/>
        </w:rPr>
        <w:t>)</w:t>
      </w:r>
      <w:r w:rsidR="00237950" w:rsidRPr="001B16D5">
        <w:rPr>
          <w:highlight w:val="lightGray"/>
        </w:rPr>
        <w:t xml:space="preserve">, </w:t>
      </w:r>
      <w:r w:rsidR="001B16D5" w:rsidRPr="001B16D5">
        <w:rPr>
          <w:highlight w:val="lightGray"/>
        </w:rPr>
        <w:t xml:space="preserve">Wykonawca musi dysponować osobami, które zostaną skierowane do realizacji zamówienia publicznego, </w:t>
      </w:r>
      <w:r w:rsidR="00ED2B6F">
        <w:rPr>
          <w:highlight w:val="lightGray"/>
        </w:rPr>
        <w:br/>
      </w:r>
      <w:r w:rsidR="001B16D5" w:rsidRPr="001B16D5">
        <w:rPr>
          <w:highlight w:val="lightGray"/>
        </w:rPr>
        <w:t xml:space="preserve">w szczególności odpowiedzialne za świadczenie usług, wraz z informacjami na temat ich kwalifikacji zawodowych, uprawnień, doświadczenia i wykształcenia niezbędnych do wykonania zamówienia publicznego, a także zakresu wykonywanych przez nie czynności oraz informacją </w:t>
      </w:r>
      <w:r w:rsidR="00ED2B6F">
        <w:rPr>
          <w:highlight w:val="lightGray"/>
        </w:rPr>
        <w:br/>
      </w:r>
      <w:r w:rsidR="001B16D5" w:rsidRPr="001B16D5">
        <w:rPr>
          <w:highlight w:val="lightGray"/>
        </w:rPr>
        <w:t>o podstawie do dysponowania tymi osobami:</w:t>
      </w:r>
    </w:p>
    <w:p w14:paraId="216A7E86" w14:textId="3C548D42" w:rsidR="00790EE9" w:rsidRPr="008B2913" w:rsidRDefault="008B2913" w:rsidP="005257EF">
      <w:pPr>
        <w:shd w:val="clear" w:color="auto" w:fill="D9D9D9" w:themeFill="background1" w:themeFillShade="D9"/>
        <w:suppressAutoHyphens w:val="0"/>
        <w:spacing w:after="0" w:line="240" w:lineRule="auto"/>
        <w:ind w:left="284"/>
        <w:jc w:val="both"/>
        <w:rPr>
          <w:highlight w:val="lightGray"/>
        </w:rPr>
      </w:pPr>
      <w:r w:rsidRPr="008B2913">
        <w:rPr>
          <w:b/>
          <w:bCs/>
          <w:highlight w:val="lightGray"/>
        </w:rPr>
        <w:t>Z</w:t>
      </w:r>
      <w:r w:rsidR="00790EE9" w:rsidRPr="008B2913">
        <w:rPr>
          <w:b/>
          <w:bCs/>
          <w:highlight w:val="lightGray"/>
        </w:rPr>
        <w:t>a spełnienie tego warunku</w:t>
      </w:r>
      <w:r w:rsidR="00790EE9" w:rsidRPr="008B2913">
        <w:rPr>
          <w:highlight w:val="lightGray"/>
        </w:rPr>
        <w:t xml:space="preserve"> Zamawiający uzna dysponowanie przez wykonawcę minimum </w:t>
      </w:r>
      <w:r w:rsidR="004F3D11">
        <w:rPr>
          <w:highlight w:val="lightGray"/>
        </w:rPr>
        <w:t>jedną osobą:</w:t>
      </w:r>
    </w:p>
    <w:p w14:paraId="08306F3A" w14:textId="52156634" w:rsidR="004F3D11" w:rsidRPr="005257EF" w:rsidRDefault="005257EF" w:rsidP="005257EF">
      <w:pPr>
        <w:pStyle w:val="Akapitzlist"/>
        <w:numPr>
          <w:ilvl w:val="6"/>
          <w:numId w:val="24"/>
        </w:numPr>
        <w:shd w:val="clear" w:color="auto" w:fill="D9D9D9" w:themeFill="background1" w:themeFillShade="D9"/>
        <w:suppressAutoHyphens w:val="0"/>
        <w:spacing w:after="0" w:line="240" w:lineRule="auto"/>
        <w:ind w:left="284"/>
        <w:jc w:val="both"/>
        <w:rPr>
          <w:rFonts w:ascii="Times New Roman" w:hAnsi="Times New Roman" w:cs="Times New Roman"/>
          <w:highlight w:val="lightGray"/>
        </w:rPr>
      </w:pPr>
      <w:r>
        <w:rPr>
          <w:rFonts w:ascii="Times New Roman" w:hAnsi="Times New Roman" w:cs="Times New Roman"/>
        </w:rPr>
        <w:t xml:space="preserve">Posiadającą </w:t>
      </w:r>
      <w:r w:rsidR="004F3D11" w:rsidRPr="005257EF">
        <w:rPr>
          <w:rFonts w:ascii="Times New Roman" w:hAnsi="Times New Roman" w:cs="Times New Roman"/>
        </w:rPr>
        <w:t>doświadczenie w pracy na rzecz instytucji wsparcia szkolnictwa wyższego i/lub która brała udział w ocenianiu programów kształcenia,</w:t>
      </w:r>
    </w:p>
    <w:p w14:paraId="2FA9A8C4" w14:textId="415564C2" w:rsidR="004F3D11" w:rsidRPr="005257EF" w:rsidRDefault="005257EF" w:rsidP="005257EF">
      <w:pPr>
        <w:pStyle w:val="Akapitzlist"/>
        <w:numPr>
          <w:ilvl w:val="6"/>
          <w:numId w:val="24"/>
        </w:numPr>
        <w:shd w:val="clear" w:color="auto" w:fill="D9D9D9" w:themeFill="background1" w:themeFillShade="D9"/>
        <w:suppressAutoHyphens w:val="0"/>
        <w:spacing w:after="0" w:line="240" w:lineRule="auto"/>
        <w:ind w:left="284"/>
        <w:jc w:val="both"/>
        <w:rPr>
          <w:rFonts w:ascii="Times New Roman" w:hAnsi="Times New Roman" w:cs="Times New Roman"/>
          <w:highlight w:val="lightGray"/>
        </w:rPr>
      </w:pPr>
      <w:r>
        <w:rPr>
          <w:rFonts w:ascii="Times New Roman" w:hAnsi="Times New Roman" w:cs="Times New Roman"/>
          <w:highlight w:val="lightGray"/>
        </w:rPr>
        <w:t xml:space="preserve">Która </w:t>
      </w:r>
      <w:r w:rsidR="004F3D11" w:rsidRPr="005257EF">
        <w:rPr>
          <w:rFonts w:ascii="Times New Roman" w:hAnsi="Times New Roman" w:cs="Times New Roman"/>
          <w:highlight w:val="lightGray"/>
        </w:rPr>
        <w:t>realizowała szkolenia z zakresu rozliczania i pozyskiwania</w:t>
      </w:r>
      <w:r w:rsidR="00ED2B6F">
        <w:rPr>
          <w:rFonts w:ascii="Times New Roman" w:hAnsi="Times New Roman" w:cs="Times New Roman"/>
          <w:highlight w:val="lightGray"/>
        </w:rPr>
        <w:t xml:space="preserve"> </w:t>
      </w:r>
      <w:r w:rsidR="004F3D11" w:rsidRPr="005257EF">
        <w:rPr>
          <w:rFonts w:ascii="Times New Roman" w:hAnsi="Times New Roman" w:cs="Times New Roman"/>
          <w:highlight w:val="lightGray"/>
        </w:rPr>
        <w:t>środków z Europejskiego Funduszu Społecznego – min. 5 szkoleń w przeciągu 3 ostatnich lat</w:t>
      </w:r>
    </w:p>
    <w:p w14:paraId="3AA547B3" w14:textId="44A10AE4" w:rsidR="004A6938" w:rsidRPr="00ED2B6F" w:rsidRDefault="005257EF" w:rsidP="00D7745B">
      <w:pPr>
        <w:pStyle w:val="Akapitzlist"/>
        <w:numPr>
          <w:ilvl w:val="6"/>
          <w:numId w:val="24"/>
        </w:numPr>
        <w:shd w:val="clear" w:color="auto" w:fill="D9D9D9" w:themeFill="background1" w:themeFillShade="D9"/>
        <w:suppressAutoHyphens w:val="0"/>
        <w:spacing w:after="0" w:line="240" w:lineRule="auto"/>
        <w:ind w:left="284"/>
        <w:jc w:val="both"/>
        <w:rPr>
          <w:b/>
          <w:bCs/>
          <w:highlight w:val="lightGray"/>
        </w:rPr>
      </w:pPr>
      <w:r w:rsidRPr="00ED2B6F">
        <w:rPr>
          <w:rFonts w:ascii="Times New Roman" w:hAnsi="Times New Roman" w:cs="Times New Roman"/>
          <w:highlight w:val="lightGray"/>
        </w:rPr>
        <w:t>Która b</w:t>
      </w:r>
      <w:r w:rsidR="004F3D11" w:rsidRPr="00ED2B6F">
        <w:rPr>
          <w:rFonts w:ascii="Times New Roman" w:hAnsi="Times New Roman" w:cs="Times New Roman"/>
          <w:highlight w:val="lightGray"/>
        </w:rPr>
        <w:t xml:space="preserve">rała udział, jako </w:t>
      </w:r>
      <w:r w:rsidRPr="00ED2B6F">
        <w:rPr>
          <w:rFonts w:ascii="Times New Roman" w:hAnsi="Times New Roman" w:cs="Times New Roman"/>
          <w:highlight w:val="lightGray"/>
        </w:rPr>
        <w:t>członek personelu administracyjnego projektu w ostatnich 3 latach w co najmniej 10 zakończonych projektach współfinansowanych ze środków Europejskiego Funduszu Społecznego</w:t>
      </w:r>
      <w:r w:rsidR="00ED2B6F" w:rsidRPr="00ED2B6F">
        <w:rPr>
          <w:rFonts w:ascii="Times New Roman" w:hAnsi="Times New Roman" w:cs="Times New Roman"/>
          <w:highlight w:val="lightGray"/>
        </w:rPr>
        <w:t xml:space="preserve">, </w:t>
      </w:r>
      <w:r w:rsidR="00C34C5D" w:rsidRPr="00ED2B6F">
        <w:rPr>
          <w:rFonts w:ascii="Times New Roman" w:hAnsi="Times New Roman" w:cs="Times New Roman"/>
          <w:highlight w:val="lightGray"/>
        </w:rPr>
        <w:t xml:space="preserve"> </w:t>
      </w:r>
      <w:r w:rsidR="00445B19" w:rsidRPr="00ED2B6F">
        <w:rPr>
          <w:rFonts w:ascii="Times New Roman" w:hAnsi="Times New Roman" w:cs="Times New Roman"/>
          <w:b/>
          <w:bCs/>
          <w:highlight w:val="lightGray"/>
        </w:rPr>
        <w:t xml:space="preserve">(załącznik nr </w:t>
      </w:r>
      <w:r w:rsidR="0009433E" w:rsidRPr="00ED2B6F">
        <w:rPr>
          <w:rFonts w:ascii="Times New Roman" w:hAnsi="Times New Roman" w:cs="Times New Roman"/>
          <w:b/>
          <w:bCs/>
          <w:highlight w:val="lightGray"/>
        </w:rPr>
        <w:t>14</w:t>
      </w:r>
      <w:r w:rsidRPr="00ED2B6F">
        <w:rPr>
          <w:rFonts w:ascii="Times New Roman" w:hAnsi="Times New Roman" w:cs="Times New Roman"/>
          <w:b/>
          <w:bCs/>
          <w:highlight w:val="lightGray"/>
        </w:rPr>
        <w:t>)</w:t>
      </w:r>
    </w:p>
    <w:p w14:paraId="265724A7" w14:textId="33B65983" w:rsidR="005257EF" w:rsidRPr="005257EF" w:rsidRDefault="005257EF" w:rsidP="005257EF">
      <w:pPr>
        <w:tabs>
          <w:tab w:val="left" w:pos="-993"/>
          <w:tab w:val="right" w:pos="-426"/>
          <w:tab w:val="num" w:pos="54"/>
        </w:tabs>
        <w:spacing w:after="0" w:line="240" w:lineRule="auto"/>
        <w:ind w:left="284"/>
        <w:jc w:val="both"/>
        <w:rPr>
          <w:highlight w:val="lightGray"/>
        </w:rPr>
      </w:pPr>
      <w:r w:rsidRPr="005257EF">
        <w:rPr>
          <w:b/>
          <w:bCs/>
          <w:highlight w:val="lightGray"/>
          <w:u w:val="single"/>
        </w:rPr>
        <w:t>Wykonawca musi posiadać doświadczenie w wykonaniu usług</w:t>
      </w:r>
      <w:r w:rsidRPr="005257EF">
        <w:rPr>
          <w:highlight w:val="lightGray"/>
        </w:rPr>
        <w:t xml:space="preserve"> (</w:t>
      </w:r>
      <w:r w:rsidRPr="005257EF">
        <w:rPr>
          <w:b/>
          <w:bCs/>
          <w:highlight w:val="lightGray"/>
        </w:rPr>
        <w:t>wykaz -załącznik nr 15</w:t>
      </w:r>
      <w:r w:rsidRPr="005257EF">
        <w:rPr>
          <w:highlight w:val="lightGray"/>
        </w:rPr>
        <w:t>),</w:t>
      </w:r>
      <w:r w:rsidR="00ED2B6F">
        <w:rPr>
          <w:highlight w:val="lightGray"/>
        </w:rPr>
        <w:t xml:space="preserve"> </w:t>
      </w:r>
      <w:r w:rsidR="00ED2B6F">
        <w:rPr>
          <w:highlight w:val="lightGray"/>
        </w:rPr>
        <w:br/>
      </w:r>
      <w:r w:rsidRPr="005257EF">
        <w:rPr>
          <w:highlight w:val="lightGray"/>
        </w:rPr>
        <w:t xml:space="preserve">w okresie ostatnich 3 lat, a jeżeli okres prowadzenia działalności jest krótszy – w tym okresie, </w:t>
      </w:r>
      <w:r>
        <w:rPr>
          <w:highlight w:val="lightGray"/>
        </w:rPr>
        <w:br/>
      </w:r>
      <w:r w:rsidRPr="005257EF">
        <w:rPr>
          <w:highlight w:val="lightGray"/>
        </w:rPr>
        <w:t xml:space="preserve">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i zostały wykonane, </w:t>
      </w:r>
      <w:r w:rsidR="00ED2B6F">
        <w:rPr>
          <w:highlight w:val="lightGray"/>
        </w:rPr>
        <w:br/>
      </w:r>
      <w:r w:rsidRPr="005257EF">
        <w:rPr>
          <w:highlight w:val="lightGray"/>
        </w:rPr>
        <w:t xml:space="preserve">a w przypadku świadczeń powtarzających się lub ciągłych są wykonywane, a jeżeli wykonawca </w:t>
      </w:r>
      <w:r w:rsidR="00ED2B6F">
        <w:rPr>
          <w:highlight w:val="lightGray"/>
        </w:rPr>
        <w:br/>
      </w:r>
      <w:r w:rsidRPr="005257EF">
        <w:rPr>
          <w:highlight w:val="lightGray"/>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F43F429" w14:textId="44079BEE" w:rsidR="005257EF" w:rsidRPr="005257EF" w:rsidRDefault="005257EF" w:rsidP="005257EF">
      <w:pPr>
        <w:tabs>
          <w:tab w:val="left" w:pos="-993"/>
          <w:tab w:val="right" w:pos="-426"/>
        </w:tabs>
        <w:spacing w:after="0" w:line="240" w:lineRule="auto"/>
        <w:ind w:left="284"/>
        <w:jc w:val="both"/>
        <w:rPr>
          <w:highlight w:val="lightGray"/>
        </w:rPr>
      </w:pPr>
      <w:r w:rsidRPr="005257EF">
        <w:rPr>
          <w:b/>
          <w:bCs/>
          <w:highlight w:val="lightGray"/>
        </w:rPr>
        <w:t>Za spełnienie warunku Zamawiający uzna</w:t>
      </w:r>
      <w:r w:rsidRPr="005257EF">
        <w:rPr>
          <w:highlight w:val="lightGray"/>
        </w:rPr>
        <w:t>:</w:t>
      </w:r>
      <w:r>
        <w:rPr>
          <w:highlight w:val="lightGray"/>
        </w:rPr>
        <w:t xml:space="preserve"> </w:t>
      </w:r>
      <w:r w:rsidRPr="005257EF">
        <w:rPr>
          <w:highlight w:val="lightGray"/>
        </w:rPr>
        <w:t xml:space="preserve">napisanie skutecznie (uzyskanie finansowania) min. 4 projektów oraz obsługa realizacji min. 4 projektów w Programie Wiedza, Edukacja, Rozwój 2014-2020 o wartości powyżej 4 000 000,00 zł  (kwota dotyczy każdego projektu oddzielnie) (w zakresie opisanym w przedmiocie zamówienia), których Beneficjentem były uczelnie wyższe. </w:t>
      </w:r>
    </w:p>
    <w:p w14:paraId="2C49C029" w14:textId="30D5B336" w:rsidR="005257EF" w:rsidRPr="005257EF" w:rsidRDefault="005257EF" w:rsidP="005257EF">
      <w:pPr>
        <w:shd w:val="clear" w:color="auto" w:fill="D9D9D9" w:themeFill="background1" w:themeFillShade="D9"/>
        <w:suppressAutoHyphens w:val="0"/>
        <w:spacing w:after="0" w:line="240" w:lineRule="auto"/>
        <w:jc w:val="both"/>
        <w:rPr>
          <w:highlight w:val="lightGray"/>
        </w:rPr>
      </w:pPr>
    </w:p>
    <w:p w14:paraId="695B5648" w14:textId="77777777" w:rsidR="0075654C" w:rsidRDefault="0075654C" w:rsidP="0075654C">
      <w:pPr>
        <w:spacing w:after="0" w:line="240" w:lineRule="auto"/>
        <w:ind w:left="708"/>
        <w:jc w:val="both"/>
        <w:rPr>
          <w:b/>
        </w:rPr>
      </w:pPr>
      <w:r w:rsidRPr="00CF3F2A">
        <w:rPr>
          <w:b/>
        </w:rPr>
        <w:t xml:space="preserve">Ocena spełnienia warunków będzie dokonywana metodą 0-1, tj. spełnia/nie spełnia </w:t>
      </w:r>
      <w:r w:rsidRPr="00CF3F2A">
        <w:rPr>
          <w:b/>
        </w:rPr>
        <w:br/>
        <w:t>w oparciu o oświadczenia i dokumenty dołączone do oferty bądź po ich uzupełnieniu na wezwanie Zamawiającego</w:t>
      </w:r>
    </w:p>
    <w:p w14:paraId="52FED5EA" w14:textId="77777777" w:rsidR="00C72984" w:rsidRPr="001932AE" w:rsidRDefault="00C72984" w:rsidP="00540C3F">
      <w:pPr>
        <w:spacing w:after="0" w:line="240" w:lineRule="auto"/>
        <w:ind w:left="708"/>
        <w:jc w:val="both"/>
        <w:rPr>
          <w:b/>
          <w:color w:val="000000"/>
          <w:sz w:val="8"/>
          <w:szCs w:val="8"/>
        </w:rPr>
      </w:pPr>
    </w:p>
    <w:p w14:paraId="15615AE9" w14:textId="77777777" w:rsidR="00550AAF" w:rsidRPr="00152088" w:rsidRDefault="00A04B44" w:rsidP="00227B04">
      <w:pPr>
        <w:numPr>
          <w:ilvl w:val="0"/>
          <w:numId w:val="79"/>
        </w:numPr>
        <w:tabs>
          <w:tab w:val="clear" w:pos="0"/>
        </w:tabs>
        <w:spacing w:after="0" w:line="240" w:lineRule="auto"/>
        <w:ind w:left="426" w:hanging="426"/>
        <w:jc w:val="both"/>
      </w:pPr>
      <w:r w:rsidRPr="00152088">
        <w:lastRenderedPageBreak/>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52E95B82" w14:textId="442D2B10" w:rsidR="00550AAF" w:rsidRPr="00152088" w:rsidRDefault="00A04B44" w:rsidP="00227B04">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w:t>
      </w:r>
      <w:r w:rsidR="004636A8" w:rsidRPr="00152088">
        <w:t>realizacji, których</w:t>
      </w:r>
      <w:r w:rsidRPr="00152088">
        <w:t xml:space="preserve"> te zdolności są wymagane. </w:t>
      </w:r>
    </w:p>
    <w:p w14:paraId="5D687346"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B1B3799"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2E30A307"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AEB1119"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6FB9F7C" w14:textId="255784E9"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 xml:space="preserve">czy i w jakim zakresie podmiot udostępniający zasoby, na </w:t>
      </w:r>
      <w:r w:rsidR="004636A8" w:rsidRPr="00152088">
        <w:t>zdolnościach, którego</w:t>
      </w:r>
      <w:r w:rsidRPr="00152088">
        <w:t xml:space="preserve"> Wykonawca polega w odniesieniu do warunków udziału w postępowaniu dotyczących wykształcenia, kwalifikacji zawodowych lub doświadczenia, zrealizuje roboty budowlane lub usługi, których wskazane zdolności dotyczą.</w:t>
      </w:r>
    </w:p>
    <w:p w14:paraId="3E2222C0" w14:textId="77777777"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3E9BFD43" w14:textId="1F9FBDEF"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C83BE1" w:rsidRPr="00152088">
        <w:t>chyba, że</w:t>
      </w:r>
      <w:r w:rsidRPr="00152088">
        <w:t xml:space="preserve"> za nieudostępnienie zasobów podmiot ten nie ponosi winy.</w:t>
      </w:r>
    </w:p>
    <w:p w14:paraId="014FC132"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B34413" w14:textId="4A3F7224"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C83BE1" w:rsidRPr="00152088">
        <w:t xml:space="preserve">udziału </w:t>
      </w:r>
      <w:r w:rsidR="00C83BE1">
        <w:br/>
      </w:r>
      <w:r w:rsidR="00C83BE1"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246386AE" w14:textId="77777777" w:rsidR="00550AAF" w:rsidRPr="00A762F0" w:rsidRDefault="00A762F0"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705B860" w14:textId="0FD88DDE" w:rsidR="009407EF" w:rsidRDefault="00A04B44">
      <w:pPr>
        <w:tabs>
          <w:tab w:val="left" w:pos="-993"/>
          <w:tab w:val="left" w:pos="-426"/>
        </w:tabs>
        <w:autoSpaceDE w:val="0"/>
        <w:spacing w:after="60" w:line="240" w:lineRule="auto"/>
        <w:jc w:val="both"/>
        <w:rPr>
          <w:lang w:eastAsia="pl-PL"/>
        </w:rPr>
      </w:pPr>
      <w:r w:rsidRPr="000C7A28">
        <w:rPr>
          <w:lang w:eastAsia="pl-PL"/>
        </w:rPr>
        <w:t xml:space="preserve">Zamawiający </w:t>
      </w:r>
      <w:r w:rsidR="00ED2B6F">
        <w:rPr>
          <w:lang w:eastAsia="pl-PL"/>
        </w:rPr>
        <w:t xml:space="preserve"> </w:t>
      </w:r>
      <w:r w:rsidR="00ED2B6F" w:rsidRPr="00ED2B6F">
        <w:rPr>
          <w:b/>
          <w:bCs/>
          <w:u w:val="single"/>
          <w:lang w:eastAsia="pl-PL"/>
        </w:rPr>
        <w:t xml:space="preserve">nie </w:t>
      </w:r>
      <w:r w:rsidRPr="00ED2B6F">
        <w:rPr>
          <w:b/>
          <w:bCs/>
          <w:u w:val="single"/>
          <w:lang w:eastAsia="pl-PL"/>
        </w:rPr>
        <w:t>dopuszcza</w:t>
      </w:r>
      <w:r w:rsidRPr="000C7A28">
        <w:rPr>
          <w:lang w:eastAsia="pl-PL"/>
        </w:rPr>
        <w:t xml:space="preserve"> możliwoś</w:t>
      </w:r>
      <w:r w:rsidR="006E4725" w:rsidRPr="000C7A28">
        <w:rPr>
          <w:lang w:eastAsia="pl-PL"/>
        </w:rPr>
        <w:t>ci</w:t>
      </w:r>
      <w:r w:rsidRPr="000C7A28">
        <w:rPr>
          <w:lang w:eastAsia="pl-PL"/>
        </w:rPr>
        <w:t xml:space="preserve"> składania ofert częściowych.</w:t>
      </w:r>
    </w:p>
    <w:p w14:paraId="3A1CB13F" w14:textId="79EE4994" w:rsidR="00C83BE1" w:rsidRPr="00EB1CCE" w:rsidRDefault="00ED2B6F" w:rsidP="00ED2B6F">
      <w:pPr>
        <w:suppressAutoHyphens w:val="0"/>
        <w:spacing w:after="160" w:line="259" w:lineRule="auto"/>
        <w:rPr>
          <w:sz w:val="20"/>
          <w:szCs w:val="20"/>
          <w:lang w:eastAsia="pl-PL"/>
        </w:rPr>
      </w:pPr>
      <w:r>
        <w:rPr>
          <w:rFonts w:eastAsia="Times New Roman"/>
          <w:color w:val="0D0D0D" w:themeColor="text1" w:themeTint="F2"/>
          <w:sz w:val="24"/>
          <w:szCs w:val="24"/>
          <w:lang w:eastAsia="pl-PL"/>
        </w:rPr>
        <w:lastRenderedPageBreak/>
        <w:t>P</w:t>
      </w:r>
      <w:r w:rsidRPr="00ED2B6F">
        <w:rPr>
          <w:rFonts w:eastAsia="Times New Roman"/>
          <w:color w:val="0D0D0D" w:themeColor="text1" w:themeTint="F2"/>
          <w:sz w:val="24"/>
          <w:szCs w:val="24"/>
          <w:lang w:eastAsia="pl-PL"/>
        </w:rPr>
        <w:t>otrzeba skoordynowania działań różnych wykonawców realizujących poszczególne części zamówienia mogłaby poważnie zagrozić właściwemu wykonaniu zamówienia.</w:t>
      </w: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E0A0B74" w14:textId="6A02FE09" w:rsidR="00550AAF" w:rsidRDefault="00ED2B6F" w:rsidP="00163B4B">
      <w:pPr>
        <w:pStyle w:val="Bezodstpw"/>
        <w:spacing w:before="20"/>
        <w:jc w:val="both"/>
        <w:rPr>
          <w:rFonts w:ascii="Times New Roman" w:hAnsi="Times New Roman" w:cs="Times New Roman"/>
        </w:rPr>
      </w:pPr>
      <w:r>
        <w:rPr>
          <w:rFonts w:ascii="Times New Roman" w:hAnsi="Times New Roman" w:cs="Times New Roman"/>
        </w:rPr>
        <w:t>Nie dotyczy</w:t>
      </w:r>
      <w:r w:rsidR="00D85374">
        <w:rPr>
          <w:rFonts w:ascii="Times New Roman" w:hAnsi="Times New Roman" w:cs="Times New Roman"/>
        </w:rPr>
        <w:t>.</w:t>
      </w:r>
      <w:r w:rsidR="00A04B44" w:rsidRPr="00152088">
        <w:rPr>
          <w:rFonts w:ascii="Times New Roman" w:hAnsi="Times New Roman" w:cs="Times New Roman"/>
        </w:rPr>
        <w:t xml:space="preserve"> </w:t>
      </w:r>
    </w:p>
    <w:p w14:paraId="32660FD2"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2531414B"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lastRenderedPageBreak/>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2EB4D122" w14:textId="2BD0D671" w:rsidR="00550AAF" w:rsidRDefault="00A04B44" w:rsidP="00A75132">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p>
    <w:p w14:paraId="05BF6CF8" w14:textId="77777777" w:rsidR="0010419E" w:rsidRPr="00152088" w:rsidRDefault="0010419E" w:rsidP="00A75132">
      <w:pPr>
        <w:spacing w:before="60" w:after="0" w:line="240" w:lineRule="auto"/>
        <w:jc w:val="both"/>
        <w:rPr>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04B1714"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1641FA55" w14:textId="5EB588F7" w:rsidR="00550AAF" w:rsidRPr="00152088" w:rsidRDefault="00A04B44" w:rsidP="00915776">
      <w:pPr>
        <w:numPr>
          <w:ilvl w:val="0"/>
          <w:numId w:val="8"/>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Pr>
          <w:b/>
          <w:bCs/>
          <w:i/>
        </w:rPr>
        <w:t>AMW-KANC.SZP.2712.</w:t>
      </w:r>
      <w:r w:rsidR="00EA2B67">
        <w:rPr>
          <w:b/>
          <w:bCs/>
          <w:i/>
        </w:rPr>
        <w:t>26</w:t>
      </w:r>
      <w:r w:rsidR="002861DC">
        <w:rPr>
          <w:b/>
          <w:bCs/>
          <w:i/>
        </w:rPr>
        <w:t>.</w:t>
      </w:r>
      <w:r w:rsidR="004C1283" w:rsidRPr="004C1283">
        <w:rPr>
          <w:b/>
          <w:bCs/>
          <w:i/>
        </w:rPr>
        <w:t>202</w:t>
      </w:r>
      <w:r w:rsidR="00EA2B67">
        <w:rPr>
          <w:b/>
          <w:bCs/>
          <w:i/>
        </w:rPr>
        <w:t>4</w:t>
      </w:r>
      <w:r w:rsidRPr="00152088">
        <w:rPr>
          <w:b/>
          <w:i/>
        </w:rPr>
        <w:t xml:space="preserve"> </w:t>
      </w:r>
      <w:r w:rsidRPr="00152088">
        <w:t xml:space="preserve">prowadzonym w trybie </w:t>
      </w:r>
      <w:r w:rsidRPr="00152088">
        <w:rPr>
          <w:b/>
        </w:rPr>
        <w:t xml:space="preserve">podstawowym (z art. 275 </w:t>
      </w:r>
      <w:r w:rsidR="001B16D5">
        <w:rPr>
          <w:b/>
        </w:rPr>
        <w:t>pkt</w:t>
      </w:r>
      <w:r w:rsidRPr="00152088">
        <w:rPr>
          <w:b/>
        </w:rPr>
        <w:t xml:space="preserve"> 1 </w:t>
      </w:r>
      <w:proofErr w:type="spellStart"/>
      <w:r w:rsidRPr="00152088">
        <w:rPr>
          <w:b/>
        </w:rPr>
        <w:t>Pzp</w:t>
      </w:r>
      <w:proofErr w:type="spellEnd"/>
      <w:r w:rsidRPr="00152088">
        <w:rPr>
          <w:b/>
        </w:rPr>
        <w:t>)</w:t>
      </w:r>
    </w:p>
    <w:p w14:paraId="7C2D4892" w14:textId="48366F84"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w:t>
      </w:r>
      <w:r w:rsidR="004B3757">
        <w:rPr>
          <w:rFonts w:eastAsia="Times New Roman"/>
          <w:lang w:eastAsia="pl-PL"/>
        </w:rPr>
        <w:t>3</w:t>
      </w:r>
      <w:r w:rsidRPr="00152088">
        <w:rPr>
          <w:rFonts w:eastAsia="Times New Roman"/>
          <w:lang w:eastAsia="pl-PL"/>
        </w:rPr>
        <w:t xml:space="preserve"> r. poz. </w:t>
      </w:r>
      <w:r w:rsidR="00631397">
        <w:rPr>
          <w:rFonts w:eastAsia="Times New Roman"/>
          <w:lang w:eastAsia="pl-PL"/>
        </w:rPr>
        <w:t>1</w:t>
      </w:r>
      <w:r w:rsidR="004B3757">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704603FE"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25A88028"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C493561"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91A294"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0116E787" w14:textId="77777777"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lastRenderedPageBreak/>
        <w:t xml:space="preserve">na podstawie art. 18 RODO prawo żądania od administratora ograniczenia przetwarzania danych osobowych z zastrzeżeniem przypadków, o których mowa w art. 18 ust. 2 RODO ***;  </w:t>
      </w:r>
    </w:p>
    <w:p w14:paraId="76BACBEF"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772E871B"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4F021D9B"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1F369475"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0BEA1B7B" w14:textId="77777777"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2F2D0265" w14:textId="77777777" w:rsidR="00550AAF" w:rsidRPr="00932004" w:rsidRDefault="00A04B44" w:rsidP="00163B4B">
      <w:pPr>
        <w:spacing w:after="0" w:line="240" w:lineRule="auto"/>
        <w:ind w:left="142" w:hanging="142"/>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1A5D2"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 xml:space="preserve">o udzielenie zamówienia publicznego ani zmianą postanowień umowy w zakresie niezgodnym z ustawą </w:t>
      </w:r>
      <w:proofErr w:type="spellStart"/>
      <w:r w:rsidR="00913F3F" w:rsidRPr="00932004">
        <w:rPr>
          <w:i/>
          <w:sz w:val="18"/>
          <w:szCs w:val="18"/>
        </w:rPr>
        <w:t>Pzp</w:t>
      </w:r>
      <w:proofErr w:type="spellEnd"/>
      <w:r w:rsidR="00913F3F" w:rsidRPr="00932004">
        <w:rPr>
          <w:i/>
          <w:sz w:val="18"/>
          <w:szCs w:val="18"/>
        </w:rPr>
        <w:t xml:space="preserve"> oraz nie może naruszać integralności protokołu oraz jego załączników.</w:t>
      </w:r>
    </w:p>
    <w:p w14:paraId="05D1081E" w14:textId="4589B285" w:rsidR="00913F3F"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4E92669E" w14:textId="77777777" w:rsidR="00ED2B6F" w:rsidRPr="00932004" w:rsidRDefault="00ED2B6F" w:rsidP="00913F3F">
      <w:pPr>
        <w:spacing w:after="0" w:line="240" w:lineRule="auto"/>
        <w:ind w:left="284" w:hanging="284"/>
        <w:contextualSpacing/>
        <w:jc w:val="both"/>
        <w:rPr>
          <w:rFonts w:eastAsia="Times New Roman"/>
          <w:i/>
          <w:sz w:val="18"/>
          <w:szCs w:val="18"/>
          <w:lang w:eastAsia="pl-PL"/>
        </w:rPr>
      </w:pP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6185C410" w14:textId="77777777"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3BF7DFD"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44514D7E"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w:t>
      </w:r>
      <w:r w:rsidR="00FF714E">
        <w:rPr>
          <w:rFonts w:ascii="Times New Roman" w:eastAsia="Times New Roman" w:hAnsi="Times New Roman" w:cs="Times New Roman"/>
          <w:lang w:eastAsia="pl-PL"/>
        </w:rPr>
        <w:t>owy</w:t>
      </w:r>
    </w:p>
    <w:p w14:paraId="7E16BAE7"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90D31D8" w14:textId="77777777"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1A3E041D" w14:textId="77777777" w:rsidR="000E0743" w:rsidRDefault="000E0743"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sidR="008B4A60" w:rsidRPr="008B4A60">
        <w:rPr>
          <w:rFonts w:ascii="Times New Roman" w:eastAsia="Times New Roman" w:hAnsi="Times New Roman" w:cs="Times New Roman"/>
          <w:lang w:eastAsia="pl-PL"/>
        </w:rPr>
        <w:t>Oświadczenie Wykonawcy o spełnieniu warunków</w:t>
      </w:r>
    </w:p>
    <w:p w14:paraId="58307B70" w14:textId="77777777" w:rsidR="008B4A60" w:rsidRDefault="008B4A60"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7             </w:t>
      </w:r>
      <w:r w:rsidRPr="00BB06E3">
        <w:rPr>
          <w:rFonts w:ascii="Times New Roman" w:eastAsia="Times New Roman" w:hAnsi="Times New Roman" w:cs="Times New Roman"/>
          <w:lang w:eastAsia="pl-PL"/>
        </w:rPr>
        <w:t>Oświadczenie o poleganiu na innych podmiotach</w:t>
      </w:r>
    </w:p>
    <w:p w14:paraId="56FC6CA6" w14:textId="77777777" w:rsidR="000F02AD" w:rsidRDefault="000F02AD"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8             </w:t>
      </w:r>
      <w:r w:rsidRPr="000F02AD">
        <w:rPr>
          <w:rFonts w:ascii="Times New Roman" w:eastAsia="Times New Roman" w:hAnsi="Times New Roman" w:cs="Times New Roman"/>
          <w:lang w:eastAsia="pl-PL"/>
        </w:rPr>
        <w:t>Oświadczenia podmiotu udostępniającego zasoby</w:t>
      </w:r>
    </w:p>
    <w:p w14:paraId="2CE10AE6" w14:textId="77777777" w:rsidR="009B7AD5" w:rsidRDefault="009B7AD5"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9             </w:t>
      </w:r>
      <w:r w:rsidRPr="009B7AD5">
        <w:rPr>
          <w:rFonts w:ascii="Times New Roman" w:eastAsia="Times New Roman" w:hAnsi="Times New Roman" w:cs="Times New Roman"/>
          <w:lang w:eastAsia="pl-PL"/>
        </w:rPr>
        <w:t>Oświadczenie wykonawcy/wykonawcy wspólnie ubiegającego</w:t>
      </w:r>
      <w:r>
        <w:rPr>
          <w:rFonts w:ascii="Times New Roman" w:eastAsia="Times New Roman" w:hAnsi="Times New Roman" w:cs="Times New Roman"/>
          <w:lang w:eastAsia="pl-PL"/>
        </w:rPr>
        <w:t xml:space="preserve"> się</w:t>
      </w:r>
    </w:p>
    <w:p w14:paraId="506BF74A" w14:textId="77777777" w:rsidR="007F5594" w:rsidRPr="001108D2" w:rsidRDefault="007F5594" w:rsidP="00C66737">
      <w:pPr>
        <w:pStyle w:val="Akapitzlist"/>
        <w:spacing w:after="0" w:line="240" w:lineRule="auto"/>
        <w:ind w:left="2127" w:hanging="2127"/>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w:t>
      </w:r>
      <w:r w:rsidR="009B7AD5">
        <w:rPr>
          <w:rFonts w:ascii="Times New Roman" w:eastAsia="Times New Roman" w:hAnsi="Times New Roman" w:cs="Times New Roman"/>
          <w:b/>
          <w:lang w:eastAsia="pl-PL"/>
        </w:rPr>
        <w:t>10</w:t>
      </w:r>
      <w:r>
        <w:rPr>
          <w:rFonts w:ascii="Times New Roman" w:eastAsia="Times New Roman" w:hAnsi="Times New Roman" w:cs="Times New Roman"/>
          <w:b/>
          <w:lang w:eastAsia="pl-PL"/>
        </w:rPr>
        <w:t xml:space="preserve">           </w:t>
      </w:r>
      <w:r w:rsidR="004031DA" w:rsidRPr="00435112">
        <w:rPr>
          <w:rFonts w:ascii="Times New Roman" w:hAnsi="Times New Roman" w:cs="Times New Roman"/>
        </w:rPr>
        <w:t>O</w:t>
      </w:r>
      <w:r w:rsidR="004031DA">
        <w:rPr>
          <w:rFonts w:ascii="Times New Roman" w:hAnsi="Times New Roman" w:cs="Times New Roman"/>
        </w:rPr>
        <w:t>świadczenie z art. 117 ust 4</w:t>
      </w:r>
    </w:p>
    <w:p w14:paraId="58FAB4A3" w14:textId="77777777" w:rsidR="00EF6601"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D06EA2">
        <w:rPr>
          <w:rFonts w:ascii="Times New Roman" w:hAnsi="Times New Roman" w:cs="Times New Roman"/>
          <w:b/>
        </w:rPr>
        <w:t>11</w:t>
      </w:r>
      <w:r w:rsidR="00AB5F36">
        <w:rPr>
          <w:rFonts w:ascii="Times New Roman" w:hAnsi="Times New Roman" w:cs="Times New Roman"/>
          <w:b/>
        </w:rPr>
        <w:t xml:space="preserve">       </w:t>
      </w:r>
      <w:r w:rsidR="009937D5">
        <w:rPr>
          <w:rFonts w:ascii="Times New Roman" w:hAnsi="Times New Roman" w:cs="Times New Roman"/>
          <w:b/>
        </w:rPr>
        <w:t xml:space="preserve">    </w:t>
      </w:r>
      <w:r w:rsidR="004031DA" w:rsidRPr="001108D2">
        <w:rPr>
          <w:rFonts w:ascii="Times New Roman" w:eastAsia="Times New Roman" w:hAnsi="Times New Roman" w:cs="Times New Roman"/>
          <w:lang w:eastAsia="pl-PL"/>
        </w:rPr>
        <w:t>Oświadczenie RODO</w:t>
      </w:r>
    </w:p>
    <w:p w14:paraId="24F0BA7E" w14:textId="77777777" w:rsidR="00D06EA2" w:rsidRPr="00D06EA2" w:rsidRDefault="00D06EA2" w:rsidP="00EF6601">
      <w:pPr>
        <w:pStyle w:val="Akapitzlist"/>
        <w:spacing w:after="0" w:line="240" w:lineRule="auto"/>
        <w:ind w:left="0"/>
        <w:rPr>
          <w:rFonts w:ascii="Times New Roman" w:eastAsia="Times New Roman" w:hAnsi="Times New Roman" w:cs="Times New Roman"/>
          <w:b/>
          <w:lang w:eastAsia="pl-PL"/>
        </w:rPr>
      </w:pPr>
      <w:r w:rsidRPr="00D06EA2">
        <w:rPr>
          <w:rFonts w:ascii="Times New Roman" w:eastAsia="Times New Roman" w:hAnsi="Times New Roman" w:cs="Times New Roman"/>
          <w:b/>
          <w:lang w:eastAsia="pl-PL"/>
        </w:rPr>
        <w:t>Załącznik nr 12</w:t>
      </w:r>
      <w:r>
        <w:rPr>
          <w:rFonts w:ascii="Times New Roman" w:eastAsia="Times New Roman" w:hAnsi="Times New Roman" w:cs="Times New Roman"/>
          <w:b/>
          <w:lang w:eastAsia="pl-PL"/>
        </w:rPr>
        <w:t xml:space="preserve">           </w:t>
      </w:r>
      <w:r>
        <w:rPr>
          <w:rFonts w:ascii="Times New Roman" w:hAnsi="Times New Roman" w:cs="Times New Roman"/>
        </w:rPr>
        <w:t>Oświadczenie o aktualności informacji</w:t>
      </w:r>
    </w:p>
    <w:p w14:paraId="422F2F1E" w14:textId="02722E45" w:rsidR="001108D2" w:rsidRDefault="001108D2"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w:t>
      </w:r>
      <w:r w:rsidR="00AB5F36">
        <w:rPr>
          <w:rFonts w:ascii="Times New Roman" w:hAnsi="Times New Roman" w:cs="Times New Roman"/>
          <w:b/>
        </w:rPr>
        <w:t xml:space="preserve"> nr </w:t>
      </w:r>
      <w:r w:rsidR="00D06EA2">
        <w:rPr>
          <w:rFonts w:ascii="Times New Roman" w:hAnsi="Times New Roman" w:cs="Times New Roman"/>
          <w:b/>
        </w:rPr>
        <w:t>13</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09433E">
        <w:rPr>
          <w:rFonts w:ascii="Times New Roman" w:eastAsia="Times New Roman" w:hAnsi="Times New Roman" w:cs="Times New Roman"/>
          <w:lang w:eastAsia="pl-PL"/>
        </w:rPr>
        <w:t>Wykaz osób</w:t>
      </w:r>
    </w:p>
    <w:p w14:paraId="22F019B3" w14:textId="4AAC600D" w:rsidR="00DF4B0A" w:rsidRDefault="003833C6" w:rsidP="0009433E">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sidR="0009433E">
        <w:rPr>
          <w:rFonts w:ascii="Times New Roman" w:hAnsi="Times New Roman" w:cs="Times New Roman"/>
          <w:b/>
        </w:rPr>
        <w:t>4</w:t>
      </w:r>
      <w:r w:rsidR="005257EF">
        <w:rPr>
          <w:rFonts w:ascii="Times New Roman" w:hAnsi="Times New Roman" w:cs="Times New Roman"/>
          <w:b/>
        </w:rPr>
        <w:t xml:space="preserve">     </w:t>
      </w:r>
      <w:r w:rsidR="00A75132">
        <w:rPr>
          <w:rFonts w:ascii="Times New Roman" w:hAnsi="Times New Roman" w:cs="Times New Roman"/>
        </w:rPr>
        <w:t xml:space="preserve">      </w:t>
      </w:r>
      <w:r w:rsidR="0009433E">
        <w:rPr>
          <w:rFonts w:ascii="Times New Roman" w:hAnsi="Times New Roman" w:cs="Times New Roman"/>
        </w:rPr>
        <w:t xml:space="preserve">Oświadczenie </w:t>
      </w:r>
      <w:r w:rsidR="005257EF">
        <w:rPr>
          <w:rFonts w:ascii="Times New Roman" w:hAnsi="Times New Roman" w:cs="Times New Roman"/>
        </w:rPr>
        <w:t xml:space="preserve">o </w:t>
      </w:r>
      <w:r w:rsidR="0009433E">
        <w:rPr>
          <w:rFonts w:ascii="Times New Roman" w:hAnsi="Times New Roman" w:cs="Times New Roman"/>
        </w:rPr>
        <w:t>osobach</w:t>
      </w:r>
    </w:p>
    <w:p w14:paraId="51EDBA7F" w14:textId="5B978B23" w:rsidR="005257EF" w:rsidRPr="005257EF" w:rsidRDefault="005257EF" w:rsidP="0009433E">
      <w:pPr>
        <w:pStyle w:val="Akapitzlist"/>
        <w:spacing w:after="0" w:line="240" w:lineRule="auto"/>
        <w:ind w:left="0"/>
        <w:rPr>
          <w:b/>
          <w:bCs/>
          <w:u w:val="single"/>
        </w:rPr>
      </w:pPr>
      <w:r w:rsidRPr="005257EF">
        <w:rPr>
          <w:rFonts w:ascii="Times New Roman" w:hAnsi="Times New Roman" w:cs="Times New Roman"/>
          <w:b/>
          <w:bCs/>
        </w:rPr>
        <w:t>Załącznik nr 15</w:t>
      </w:r>
      <w:r>
        <w:rPr>
          <w:rFonts w:ascii="Times New Roman" w:hAnsi="Times New Roman" w:cs="Times New Roman"/>
          <w:b/>
          <w:bCs/>
        </w:rPr>
        <w:t xml:space="preserve">           </w:t>
      </w:r>
      <w:r w:rsidRPr="005257EF">
        <w:rPr>
          <w:rFonts w:ascii="Times New Roman" w:hAnsi="Times New Roman" w:cs="Times New Roman"/>
        </w:rPr>
        <w:t>Wykaz usług</w:t>
      </w:r>
    </w:p>
    <w:p w14:paraId="0B369FA8" w14:textId="69283EBD" w:rsidR="00CA7D42" w:rsidRDefault="00CA7D42" w:rsidP="00183550">
      <w:pPr>
        <w:spacing w:after="0" w:line="240" w:lineRule="auto"/>
        <w:jc w:val="both"/>
        <w:rPr>
          <w:u w:val="single"/>
        </w:rPr>
      </w:pPr>
    </w:p>
    <w:p w14:paraId="47FBC35C" w14:textId="4A1F88C1" w:rsidR="00CA7D42" w:rsidRDefault="00CA7D42" w:rsidP="00183550">
      <w:pPr>
        <w:spacing w:after="0" w:line="240" w:lineRule="auto"/>
        <w:jc w:val="both"/>
        <w:rPr>
          <w:u w:val="single"/>
        </w:rPr>
      </w:pPr>
    </w:p>
    <w:p w14:paraId="36CE31C6" w14:textId="1F5854B8" w:rsidR="00C43D17" w:rsidRDefault="00C43D17" w:rsidP="00183550">
      <w:pPr>
        <w:spacing w:after="0" w:line="240" w:lineRule="auto"/>
        <w:jc w:val="both"/>
        <w:rPr>
          <w:u w:val="single"/>
        </w:rPr>
      </w:pPr>
    </w:p>
    <w:p w14:paraId="1AB6DDE1" w14:textId="746ABBB4" w:rsidR="00C43D17" w:rsidRDefault="00C43D17" w:rsidP="00183550">
      <w:pPr>
        <w:spacing w:after="0" w:line="240" w:lineRule="auto"/>
        <w:jc w:val="both"/>
        <w:rPr>
          <w:u w:val="single"/>
        </w:rPr>
      </w:pPr>
    </w:p>
    <w:p w14:paraId="3DAFE6B8" w14:textId="20330447" w:rsidR="00C43D17" w:rsidRDefault="00C43D17" w:rsidP="00183550">
      <w:pPr>
        <w:spacing w:after="0" w:line="240" w:lineRule="auto"/>
        <w:jc w:val="both"/>
        <w:rPr>
          <w:u w:val="single"/>
        </w:rPr>
      </w:pPr>
    </w:p>
    <w:p w14:paraId="6037CCB1" w14:textId="57B48548" w:rsidR="00C43D17" w:rsidRDefault="00C43D17" w:rsidP="00183550">
      <w:pPr>
        <w:spacing w:after="0" w:line="240" w:lineRule="auto"/>
        <w:jc w:val="both"/>
        <w:rPr>
          <w:u w:val="single"/>
        </w:rPr>
      </w:pPr>
    </w:p>
    <w:p w14:paraId="4369F2F9" w14:textId="529B0FCD" w:rsidR="00C43D17" w:rsidRDefault="00C43D17" w:rsidP="00183550">
      <w:pPr>
        <w:spacing w:after="0" w:line="240" w:lineRule="auto"/>
        <w:jc w:val="both"/>
        <w:rPr>
          <w:u w:val="single"/>
        </w:rPr>
      </w:pPr>
    </w:p>
    <w:p w14:paraId="21BA010B" w14:textId="77C6C71A" w:rsidR="00C43D17" w:rsidRDefault="00C43D17" w:rsidP="00183550">
      <w:pPr>
        <w:spacing w:after="0" w:line="240" w:lineRule="auto"/>
        <w:jc w:val="both"/>
        <w:rPr>
          <w:u w:val="single"/>
        </w:rPr>
      </w:pPr>
    </w:p>
    <w:p w14:paraId="1FD134EC" w14:textId="37E7FA9B" w:rsidR="00C43D17" w:rsidRDefault="00C43D17" w:rsidP="00183550">
      <w:pPr>
        <w:spacing w:after="0" w:line="240" w:lineRule="auto"/>
        <w:jc w:val="both"/>
        <w:rPr>
          <w:u w:val="single"/>
        </w:rPr>
      </w:pPr>
    </w:p>
    <w:p w14:paraId="5985E0FA" w14:textId="0014BA67" w:rsidR="00C43D17" w:rsidRDefault="00C43D17" w:rsidP="00183550">
      <w:pPr>
        <w:spacing w:after="0" w:line="240" w:lineRule="auto"/>
        <w:jc w:val="both"/>
        <w:rPr>
          <w:u w:val="single"/>
        </w:rPr>
      </w:pPr>
    </w:p>
    <w:p w14:paraId="363FC441" w14:textId="4758CC5A" w:rsidR="00C43D17" w:rsidRDefault="00C43D17" w:rsidP="00183550">
      <w:pPr>
        <w:spacing w:after="0" w:line="240" w:lineRule="auto"/>
        <w:jc w:val="both"/>
        <w:rPr>
          <w:u w:val="single"/>
        </w:rPr>
      </w:pPr>
    </w:p>
    <w:p w14:paraId="34A47EE6" w14:textId="25A50E1B" w:rsidR="00C43D17" w:rsidRDefault="00C43D17" w:rsidP="00183550">
      <w:pPr>
        <w:spacing w:after="0" w:line="240" w:lineRule="auto"/>
        <w:jc w:val="both"/>
        <w:rPr>
          <w:u w:val="single"/>
        </w:rPr>
      </w:pPr>
    </w:p>
    <w:p w14:paraId="481ADF66" w14:textId="49F931BB" w:rsidR="00C43D17" w:rsidRDefault="00C43D17" w:rsidP="00183550">
      <w:pPr>
        <w:spacing w:after="0" w:line="240" w:lineRule="auto"/>
        <w:jc w:val="both"/>
        <w:rPr>
          <w:u w:val="single"/>
        </w:rPr>
      </w:pPr>
    </w:p>
    <w:p w14:paraId="77F5BF6D" w14:textId="29BDB967" w:rsidR="00C43D17" w:rsidRDefault="00C43D17" w:rsidP="00183550">
      <w:pPr>
        <w:spacing w:after="0" w:line="240" w:lineRule="auto"/>
        <w:jc w:val="both"/>
        <w:rPr>
          <w:u w:val="single"/>
        </w:rPr>
      </w:pPr>
    </w:p>
    <w:p w14:paraId="6E7E612F" w14:textId="01632DD5" w:rsidR="00C43D17" w:rsidRDefault="00C43D17" w:rsidP="00183550">
      <w:pPr>
        <w:spacing w:after="0" w:line="240" w:lineRule="auto"/>
        <w:jc w:val="both"/>
        <w:rPr>
          <w:u w:val="single"/>
        </w:rPr>
      </w:pPr>
    </w:p>
    <w:p w14:paraId="54E1EB44" w14:textId="7A0B73F5" w:rsidR="00C43D17" w:rsidRDefault="00C43D17" w:rsidP="00183550">
      <w:pPr>
        <w:spacing w:after="0" w:line="240" w:lineRule="auto"/>
        <w:jc w:val="both"/>
        <w:rPr>
          <w:u w:val="single"/>
        </w:rPr>
      </w:pPr>
    </w:p>
    <w:p w14:paraId="246C64A8" w14:textId="6D5E552C" w:rsidR="00C43D17" w:rsidRDefault="00C43D17" w:rsidP="00183550">
      <w:pPr>
        <w:spacing w:after="0" w:line="240" w:lineRule="auto"/>
        <w:jc w:val="both"/>
        <w:rPr>
          <w:u w:val="single"/>
        </w:rPr>
      </w:pPr>
    </w:p>
    <w:p w14:paraId="56F67883" w14:textId="77777777" w:rsidR="00C43D17" w:rsidRDefault="00C43D17" w:rsidP="00183550">
      <w:pPr>
        <w:spacing w:after="0" w:line="240" w:lineRule="auto"/>
        <w:jc w:val="both"/>
        <w:rPr>
          <w:u w:val="single"/>
        </w:rPr>
      </w:pPr>
    </w:p>
    <w:p w14:paraId="0F5E071A" w14:textId="41C1FD4F" w:rsidR="00183550" w:rsidRPr="00552B59" w:rsidRDefault="00183550" w:rsidP="00183550">
      <w:pPr>
        <w:spacing w:after="0" w:line="240" w:lineRule="auto"/>
        <w:jc w:val="both"/>
      </w:pPr>
      <w:r w:rsidRPr="00552B59">
        <w:rPr>
          <w:u w:val="single"/>
        </w:rPr>
        <w:lastRenderedPageBreak/>
        <w:t xml:space="preserve">Gdynia, </w:t>
      </w:r>
      <w:r w:rsidR="00C43D17">
        <w:rPr>
          <w:u w:val="single"/>
        </w:rPr>
        <w:t>02</w:t>
      </w:r>
      <w:r w:rsidR="005257EF">
        <w:rPr>
          <w:u w:val="single"/>
        </w:rPr>
        <w:t>.0</w:t>
      </w:r>
      <w:r w:rsidR="00C43D17">
        <w:rPr>
          <w:u w:val="single"/>
        </w:rPr>
        <w:t>7</w:t>
      </w:r>
      <w:r w:rsidR="005257EF">
        <w:rPr>
          <w:u w:val="single"/>
        </w:rPr>
        <w:t>.2024</w:t>
      </w:r>
      <w:r w:rsidRPr="00552B59">
        <w:rPr>
          <w:u w:val="single"/>
        </w:rPr>
        <w:t xml:space="preserve"> r.</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1FBBD812" w14:textId="64BE2EEC" w:rsidR="005257EF" w:rsidRDefault="00183550" w:rsidP="005257EF">
      <w:pPr>
        <w:suppressAutoHyphens w:val="0"/>
        <w:spacing w:after="0" w:line="240" w:lineRule="auto"/>
        <w:rPr>
          <w:rFonts w:eastAsia="Times New Roman"/>
          <w:b/>
          <w:bCs/>
          <w:sz w:val="24"/>
          <w:szCs w:val="24"/>
          <w:lang w:eastAsia="x-none"/>
        </w:rPr>
      </w:pPr>
      <w:bookmarkStart w:id="6" w:name="_Hlk170736700"/>
      <w:r w:rsidRPr="00552B59">
        <w:t>___________</w:t>
      </w:r>
      <w:r w:rsidR="009620C5">
        <w:t>___________________</w:t>
      </w:r>
      <w:r w:rsidRPr="00552B59">
        <w:t>___</w:t>
      </w:r>
      <w:r w:rsidRPr="00552B59">
        <w:cr/>
      </w:r>
      <w:r w:rsidR="005257EF" w:rsidRPr="006A6EC8">
        <w:rPr>
          <w:rFonts w:eastAsia="Times New Roman"/>
          <w:sz w:val="24"/>
          <w:szCs w:val="24"/>
          <w:lang w:eastAsia="x-none"/>
        </w:rPr>
        <w:t xml:space="preserve">Martyna </w:t>
      </w:r>
      <w:r w:rsidR="005257EF">
        <w:rPr>
          <w:rFonts w:eastAsia="Times New Roman"/>
          <w:b/>
          <w:bCs/>
          <w:sz w:val="24"/>
          <w:szCs w:val="24"/>
          <w:lang w:eastAsia="x-none"/>
        </w:rPr>
        <w:t>BARTKOWSKA-DĄBROWSKA</w:t>
      </w:r>
    </w:p>
    <w:bookmarkEnd w:id="6"/>
    <w:p w14:paraId="6F1B0F10" w14:textId="7C1DD843" w:rsidR="00665685" w:rsidRDefault="00665685" w:rsidP="005257EF">
      <w:pPr>
        <w:suppressAutoHyphens w:val="0"/>
        <w:spacing w:after="0" w:line="240" w:lineRule="auto"/>
        <w:rPr>
          <w:rFonts w:eastAsia="Times New Roman"/>
          <w:b/>
          <w:bCs/>
          <w:sz w:val="24"/>
          <w:szCs w:val="24"/>
          <w:lang w:eastAsia="x-none"/>
        </w:rPr>
      </w:pPr>
    </w:p>
    <w:p w14:paraId="1FFE817F" w14:textId="01BAA20F" w:rsidR="00665685" w:rsidRDefault="00665685" w:rsidP="005257EF">
      <w:pPr>
        <w:suppressAutoHyphens w:val="0"/>
        <w:spacing w:after="0" w:line="240" w:lineRule="auto"/>
        <w:rPr>
          <w:rFonts w:eastAsia="Times New Roman"/>
          <w:b/>
          <w:bCs/>
          <w:sz w:val="24"/>
          <w:szCs w:val="24"/>
          <w:lang w:eastAsia="x-none"/>
        </w:rPr>
      </w:pPr>
    </w:p>
    <w:p w14:paraId="6FE7C069" w14:textId="28CD675F" w:rsidR="00665685" w:rsidRDefault="00665685" w:rsidP="005257EF">
      <w:pPr>
        <w:suppressAutoHyphens w:val="0"/>
        <w:spacing w:after="0" w:line="240" w:lineRule="auto"/>
        <w:rPr>
          <w:rFonts w:eastAsia="Times New Roman"/>
          <w:b/>
          <w:bCs/>
          <w:sz w:val="24"/>
          <w:szCs w:val="24"/>
          <w:lang w:eastAsia="x-none"/>
        </w:rPr>
      </w:pPr>
    </w:p>
    <w:p w14:paraId="6B036F37" w14:textId="7DCE8AA9" w:rsidR="00665685" w:rsidRDefault="00665685" w:rsidP="005257EF">
      <w:pPr>
        <w:suppressAutoHyphens w:val="0"/>
        <w:spacing w:after="0" w:line="240" w:lineRule="auto"/>
        <w:rPr>
          <w:rFonts w:eastAsia="Times New Roman"/>
          <w:b/>
          <w:bCs/>
          <w:sz w:val="24"/>
          <w:szCs w:val="24"/>
          <w:lang w:eastAsia="x-none"/>
        </w:rPr>
      </w:pPr>
    </w:p>
    <w:p w14:paraId="045205C9" w14:textId="25A09E7E" w:rsidR="00665685" w:rsidRDefault="00665685" w:rsidP="00665685">
      <w:pPr>
        <w:suppressAutoHyphens w:val="0"/>
        <w:spacing w:after="0" w:line="240" w:lineRule="auto"/>
        <w:rPr>
          <w:rFonts w:eastAsia="Times New Roman"/>
          <w:b/>
          <w:bCs/>
          <w:sz w:val="24"/>
          <w:szCs w:val="24"/>
          <w:lang w:eastAsia="x-none"/>
        </w:rPr>
      </w:pPr>
      <w:r w:rsidRPr="00552B59">
        <w:t>___________</w:t>
      </w:r>
      <w:r>
        <w:t>___________________</w:t>
      </w:r>
      <w:r w:rsidRPr="00552B59">
        <w:t>___</w:t>
      </w:r>
      <w:r w:rsidRPr="00552B59">
        <w:cr/>
      </w:r>
      <w:r>
        <w:rPr>
          <w:rFonts w:eastAsia="Times New Roman"/>
          <w:sz w:val="24"/>
          <w:szCs w:val="24"/>
          <w:lang w:eastAsia="x-none"/>
        </w:rPr>
        <w:t xml:space="preserve">Łukasz </w:t>
      </w:r>
      <w:r w:rsidRPr="00665685">
        <w:rPr>
          <w:rFonts w:eastAsia="Times New Roman"/>
          <w:b/>
          <w:bCs/>
          <w:sz w:val="24"/>
          <w:szCs w:val="24"/>
          <w:lang w:eastAsia="x-none"/>
        </w:rPr>
        <w:t>WYSZYŃSKI</w:t>
      </w:r>
    </w:p>
    <w:p w14:paraId="77AA74FF" w14:textId="6157415D" w:rsidR="00665685" w:rsidRDefault="00665685" w:rsidP="005257EF">
      <w:pPr>
        <w:suppressAutoHyphens w:val="0"/>
        <w:spacing w:after="0" w:line="240" w:lineRule="auto"/>
        <w:rPr>
          <w:rFonts w:eastAsia="Times New Roman"/>
          <w:b/>
          <w:bCs/>
          <w:sz w:val="24"/>
          <w:szCs w:val="24"/>
          <w:lang w:eastAsia="x-none"/>
        </w:rPr>
      </w:pPr>
    </w:p>
    <w:p w14:paraId="6B7367D2" w14:textId="77777777" w:rsidR="00665685" w:rsidRPr="006A6EC8" w:rsidRDefault="00665685" w:rsidP="005257EF">
      <w:pPr>
        <w:suppressAutoHyphens w:val="0"/>
        <w:spacing w:after="0" w:line="240" w:lineRule="auto"/>
        <w:rPr>
          <w:rFonts w:eastAsia="Times New Roman"/>
          <w:sz w:val="24"/>
          <w:szCs w:val="24"/>
          <w:lang w:val="x-none" w:eastAsia="x-none"/>
        </w:rPr>
      </w:pPr>
    </w:p>
    <w:p w14:paraId="445BD3F0" w14:textId="045CF219" w:rsidR="00183550" w:rsidRDefault="00183550" w:rsidP="005257EF">
      <w:pPr>
        <w:spacing w:after="0" w:line="240" w:lineRule="auto"/>
        <w:ind w:right="-1805"/>
        <w:jc w:val="both"/>
        <w:rPr>
          <w:b/>
        </w:rPr>
      </w:pPr>
    </w:p>
    <w:p w14:paraId="11DE6F90" w14:textId="77777777" w:rsidR="00C66737" w:rsidRDefault="00C66737" w:rsidP="00183550">
      <w:pPr>
        <w:spacing w:after="0" w:line="240" w:lineRule="auto"/>
        <w:jc w:val="both"/>
        <w:rPr>
          <w:b/>
        </w:rPr>
      </w:pPr>
    </w:p>
    <w:p w14:paraId="1D6AA4D5" w14:textId="77777777" w:rsidR="00B9554A" w:rsidRDefault="00B9554A" w:rsidP="00183550">
      <w:pPr>
        <w:spacing w:after="0" w:line="240" w:lineRule="auto"/>
        <w:jc w:val="both"/>
        <w:rPr>
          <w:b/>
        </w:rPr>
      </w:pPr>
    </w:p>
    <w:p w14:paraId="1F4237BA" w14:textId="77777777" w:rsidR="00B9554A" w:rsidRDefault="00B9554A" w:rsidP="00183550">
      <w:pPr>
        <w:spacing w:after="0" w:line="240" w:lineRule="auto"/>
        <w:jc w:val="both"/>
        <w:rPr>
          <w:b/>
        </w:rPr>
      </w:pPr>
    </w:p>
    <w:p w14:paraId="4A60A4D3" w14:textId="77777777" w:rsidR="009428E1" w:rsidRDefault="009428E1" w:rsidP="00183550">
      <w:pPr>
        <w:spacing w:after="0" w:line="240" w:lineRule="auto"/>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77777777" w:rsidR="00183550" w:rsidRPr="00552B59" w:rsidRDefault="009620C5" w:rsidP="00183550">
      <w:pPr>
        <w:spacing w:after="0" w:line="240" w:lineRule="auto"/>
        <w:jc w:val="both"/>
      </w:pPr>
      <w:r>
        <w:rPr>
          <w:u w:val="single"/>
        </w:rPr>
        <w:t>__________________</w:t>
      </w:r>
    </w:p>
    <w:p w14:paraId="5AF29841" w14:textId="79E47773" w:rsidR="00183550" w:rsidRPr="005257EF" w:rsidRDefault="005257EF" w:rsidP="00183550">
      <w:pPr>
        <w:spacing w:after="0" w:line="240" w:lineRule="auto"/>
        <w:jc w:val="both"/>
        <w:rPr>
          <w:b/>
          <w:bCs/>
        </w:rPr>
      </w:pPr>
      <w:r>
        <w:t xml:space="preserve">Anna </w:t>
      </w:r>
      <w:r>
        <w:rPr>
          <w:b/>
          <w:bCs/>
        </w:rPr>
        <w:t>PARASIŃSKA</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2B69FBB3" w14:textId="77777777" w:rsidR="00C66737" w:rsidRDefault="00C66737"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1261BBCD" w:rsidR="00114B4E" w:rsidRPr="0010203D" w:rsidRDefault="00F8017B" w:rsidP="00932004">
      <w:pPr>
        <w:spacing w:after="0" w:line="240" w:lineRule="auto"/>
        <w:jc w:val="both"/>
        <w:rPr>
          <w:b/>
          <w:bCs/>
        </w:rPr>
      </w:pPr>
      <w:r>
        <w:rPr>
          <w:bCs/>
        </w:rPr>
        <w:t xml:space="preserve">Marek </w:t>
      </w:r>
      <w:r w:rsidR="007D25D3">
        <w:rPr>
          <w:b/>
          <w:bCs/>
        </w:rPr>
        <w:t>DRYGAS</w:t>
      </w:r>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4CD63F6C" w14:textId="487A196C" w:rsidR="00B62968" w:rsidRDefault="00B62968" w:rsidP="00AB5F36">
      <w:pPr>
        <w:spacing w:after="0" w:line="240" w:lineRule="auto"/>
        <w:ind w:left="6373"/>
        <w:jc w:val="right"/>
        <w:rPr>
          <w:b/>
          <w:i/>
          <w:u w:val="single"/>
        </w:rPr>
      </w:pPr>
    </w:p>
    <w:p w14:paraId="0F2E2A4A" w14:textId="79191B7E" w:rsidR="00C43D17" w:rsidRDefault="00C43D17" w:rsidP="00AB5F36">
      <w:pPr>
        <w:spacing w:after="0" w:line="240" w:lineRule="auto"/>
        <w:ind w:left="6373"/>
        <w:jc w:val="right"/>
        <w:rPr>
          <w:b/>
          <w:i/>
          <w:u w:val="single"/>
        </w:rPr>
      </w:pPr>
    </w:p>
    <w:p w14:paraId="53409CF8" w14:textId="70D2BB05" w:rsidR="00C43D17" w:rsidRDefault="00C43D17" w:rsidP="00AB5F36">
      <w:pPr>
        <w:spacing w:after="0" w:line="240" w:lineRule="auto"/>
        <w:ind w:left="6373"/>
        <w:jc w:val="right"/>
        <w:rPr>
          <w:b/>
          <w:i/>
          <w:u w:val="single"/>
        </w:rPr>
      </w:pPr>
    </w:p>
    <w:p w14:paraId="5F5DA25B" w14:textId="262A5A7F" w:rsidR="00C43D17" w:rsidRDefault="00C43D17" w:rsidP="00AB5F36">
      <w:pPr>
        <w:spacing w:after="0" w:line="240" w:lineRule="auto"/>
        <w:ind w:left="6373"/>
        <w:jc w:val="right"/>
        <w:rPr>
          <w:b/>
          <w:i/>
          <w:u w:val="single"/>
        </w:rPr>
      </w:pPr>
    </w:p>
    <w:p w14:paraId="41DE8105" w14:textId="10087037" w:rsidR="00C43D17" w:rsidRDefault="00C43D17" w:rsidP="00AB5F36">
      <w:pPr>
        <w:spacing w:after="0" w:line="240" w:lineRule="auto"/>
        <w:ind w:left="6373"/>
        <w:jc w:val="right"/>
        <w:rPr>
          <w:b/>
          <w:i/>
          <w:u w:val="single"/>
        </w:rPr>
      </w:pPr>
    </w:p>
    <w:p w14:paraId="2EC5A7D4" w14:textId="6FC42C2E" w:rsidR="00C43D17" w:rsidRDefault="00C43D17" w:rsidP="00AB5F36">
      <w:pPr>
        <w:spacing w:after="0" w:line="240" w:lineRule="auto"/>
        <w:ind w:left="6373"/>
        <w:jc w:val="right"/>
        <w:rPr>
          <w:b/>
          <w:i/>
          <w:u w:val="single"/>
        </w:rPr>
      </w:pPr>
    </w:p>
    <w:p w14:paraId="53DFDB71" w14:textId="4DF26C45" w:rsidR="00C43D17" w:rsidRDefault="00C43D17" w:rsidP="00AB5F36">
      <w:pPr>
        <w:spacing w:after="0" w:line="240" w:lineRule="auto"/>
        <w:ind w:left="6373"/>
        <w:jc w:val="right"/>
        <w:rPr>
          <w:b/>
          <w:i/>
          <w:u w:val="single"/>
        </w:rPr>
      </w:pPr>
    </w:p>
    <w:p w14:paraId="68307452" w14:textId="25EB6527" w:rsidR="00C43D17" w:rsidRDefault="00C43D17" w:rsidP="00AB5F36">
      <w:pPr>
        <w:spacing w:after="0" w:line="240" w:lineRule="auto"/>
        <w:ind w:left="6373"/>
        <w:jc w:val="right"/>
        <w:rPr>
          <w:b/>
          <w:i/>
          <w:u w:val="single"/>
        </w:rPr>
      </w:pPr>
    </w:p>
    <w:p w14:paraId="52944A34" w14:textId="1DEFA035" w:rsidR="00C43D17" w:rsidRDefault="00C43D17" w:rsidP="00AB5F36">
      <w:pPr>
        <w:spacing w:after="0" w:line="240" w:lineRule="auto"/>
        <w:ind w:left="6373"/>
        <w:jc w:val="right"/>
        <w:rPr>
          <w:b/>
          <w:i/>
          <w:u w:val="single"/>
        </w:rPr>
      </w:pPr>
    </w:p>
    <w:p w14:paraId="0CE1D9A3" w14:textId="4F670786" w:rsidR="00C43D17" w:rsidRDefault="00C43D17" w:rsidP="00AB5F36">
      <w:pPr>
        <w:spacing w:after="0" w:line="240" w:lineRule="auto"/>
        <w:ind w:left="6373"/>
        <w:jc w:val="right"/>
        <w:rPr>
          <w:b/>
          <w:i/>
          <w:u w:val="single"/>
        </w:rPr>
      </w:pPr>
    </w:p>
    <w:p w14:paraId="3E987A32" w14:textId="7A9493D2" w:rsidR="00C43D17" w:rsidRDefault="00C43D17" w:rsidP="00AB5F36">
      <w:pPr>
        <w:spacing w:after="0" w:line="240" w:lineRule="auto"/>
        <w:ind w:left="6373"/>
        <w:jc w:val="right"/>
        <w:rPr>
          <w:b/>
          <w:i/>
          <w:u w:val="single"/>
        </w:rPr>
      </w:pPr>
    </w:p>
    <w:p w14:paraId="30F7E051" w14:textId="3065552C" w:rsidR="00C43D17" w:rsidRDefault="00C43D17" w:rsidP="00AB5F36">
      <w:pPr>
        <w:spacing w:after="0" w:line="240" w:lineRule="auto"/>
        <w:ind w:left="6373"/>
        <w:jc w:val="right"/>
        <w:rPr>
          <w:b/>
          <w:i/>
          <w:u w:val="single"/>
        </w:rPr>
      </w:pPr>
    </w:p>
    <w:p w14:paraId="3A815958" w14:textId="0F4D4F13" w:rsidR="00C43D17" w:rsidRDefault="00C43D17" w:rsidP="00AB5F36">
      <w:pPr>
        <w:spacing w:after="0" w:line="240" w:lineRule="auto"/>
        <w:ind w:left="6373"/>
        <w:jc w:val="right"/>
        <w:rPr>
          <w:b/>
          <w:i/>
          <w:u w:val="single"/>
        </w:rPr>
      </w:pPr>
    </w:p>
    <w:p w14:paraId="3A756B4D" w14:textId="193F8F91" w:rsidR="00B04A04" w:rsidRPr="000D461A" w:rsidRDefault="00B04A04" w:rsidP="00B04A04">
      <w:pPr>
        <w:spacing w:after="0" w:line="240" w:lineRule="auto"/>
        <w:ind w:left="6373"/>
        <w:jc w:val="right"/>
        <w:rPr>
          <w:b/>
          <w:i/>
          <w:u w:val="single"/>
        </w:rPr>
      </w:pPr>
      <w:r w:rsidRPr="000D461A">
        <w:rPr>
          <w:b/>
          <w:i/>
          <w:u w:val="single"/>
        </w:rPr>
        <w:lastRenderedPageBreak/>
        <w:t>ZAŁĄCZNIK NR 1</w:t>
      </w:r>
    </w:p>
    <w:p w14:paraId="45A23613" w14:textId="77777777" w:rsidR="00B04A04" w:rsidRPr="000D461A" w:rsidRDefault="00B04A04" w:rsidP="00B04A04">
      <w:pPr>
        <w:spacing w:after="0" w:line="240" w:lineRule="auto"/>
        <w:jc w:val="right"/>
        <w:rPr>
          <w:i/>
          <w:color w:val="000000"/>
        </w:rPr>
      </w:pPr>
      <w:r w:rsidRPr="000D461A">
        <w:t xml:space="preserve">                              </w:t>
      </w:r>
      <w:r w:rsidRPr="000D461A">
        <w:rPr>
          <w:i/>
          <w:color w:val="000000"/>
        </w:rPr>
        <w:t>wypełniony formularz winien być pierwszą stroną oferty</w:t>
      </w:r>
    </w:p>
    <w:p w14:paraId="7B014D37" w14:textId="77777777" w:rsidR="00B04A04" w:rsidRPr="000D461A" w:rsidRDefault="00B04A04" w:rsidP="00B04A04">
      <w:pPr>
        <w:spacing w:after="0" w:line="240" w:lineRule="auto"/>
        <w:jc w:val="center"/>
        <w:rPr>
          <w:b/>
        </w:rPr>
      </w:pPr>
    </w:p>
    <w:p w14:paraId="7BFC40C5" w14:textId="77777777" w:rsidR="00B04A04" w:rsidRPr="000D461A" w:rsidRDefault="00B04A04" w:rsidP="00B04A04">
      <w:pPr>
        <w:spacing w:after="0" w:line="240" w:lineRule="auto"/>
        <w:jc w:val="center"/>
        <w:rPr>
          <w:b/>
        </w:rPr>
      </w:pPr>
      <w:r w:rsidRPr="000D461A">
        <w:rPr>
          <w:b/>
        </w:rPr>
        <w:t>FORMULARZ OFERTOWY WYKONAWCY</w:t>
      </w:r>
    </w:p>
    <w:p w14:paraId="174DC745" w14:textId="77777777" w:rsidR="00B04A04" w:rsidRPr="000D461A" w:rsidRDefault="00B04A04" w:rsidP="00B04A04">
      <w:pPr>
        <w:spacing w:after="0" w:line="240" w:lineRule="auto"/>
        <w:jc w:val="both"/>
        <w:rPr>
          <w:i/>
          <w:u w:val="single"/>
        </w:rPr>
      </w:pPr>
    </w:p>
    <w:p w14:paraId="1DE265BB" w14:textId="77777777" w:rsidR="00B04A04" w:rsidRPr="000D461A" w:rsidRDefault="00B04A04" w:rsidP="00B04A04">
      <w:pPr>
        <w:spacing w:after="0" w:line="240" w:lineRule="auto"/>
      </w:pPr>
      <w:r w:rsidRPr="000D461A">
        <w:rPr>
          <w:i/>
          <w:u w:val="single"/>
        </w:rPr>
        <w:t>DANE DOTYCZĄCE WYKONAWCY</w:t>
      </w:r>
      <w:r w:rsidRPr="000D461A">
        <w:rPr>
          <w:i/>
          <w:u w:val="single"/>
        </w:rPr>
        <w:cr/>
      </w:r>
      <w:r w:rsidRPr="000D461A">
        <w:cr/>
        <w:t xml:space="preserve">Nazwa Wykonawcy (firmy) </w:t>
      </w:r>
    </w:p>
    <w:p w14:paraId="11656B3D" w14:textId="77777777" w:rsidR="00B04A04" w:rsidRPr="000D461A" w:rsidRDefault="00B04A04" w:rsidP="00B04A04">
      <w:pPr>
        <w:spacing w:after="0" w:line="240" w:lineRule="auto"/>
      </w:pPr>
    </w:p>
    <w:p w14:paraId="7ACFAE64" w14:textId="77777777" w:rsidR="00B04A04" w:rsidRPr="000D461A" w:rsidRDefault="00B04A04" w:rsidP="00B04A04">
      <w:pPr>
        <w:spacing w:after="0" w:line="240" w:lineRule="auto"/>
      </w:pPr>
      <w:r w:rsidRPr="000D461A">
        <w:t>................................................................................................................................................</w:t>
      </w:r>
    </w:p>
    <w:p w14:paraId="0C622B1E" w14:textId="77777777" w:rsidR="00B04A04" w:rsidRPr="000D461A" w:rsidRDefault="00B04A04" w:rsidP="00B04A04">
      <w:pPr>
        <w:spacing w:after="0" w:line="240" w:lineRule="auto"/>
      </w:pPr>
      <w:r w:rsidRPr="000D461A">
        <w:cr/>
        <w:t xml:space="preserve">Adres Siedziby Wykonawcy (firmy) </w:t>
      </w:r>
    </w:p>
    <w:p w14:paraId="2D1CC9E2" w14:textId="77777777" w:rsidR="00B04A04" w:rsidRPr="000D461A" w:rsidRDefault="00B04A04" w:rsidP="00B04A04">
      <w:pPr>
        <w:spacing w:after="0" w:line="240" w:lineRule="auto"/>
      </w:pPr>
    </w:p>
    <w:p w14:paraId="4479AE7B" w14:textId="61778E1E" w:rsidR="00B04A04" w:rsidRPr="000D461A" w:rsidRDefault="00B04A04" w:rsidP="00B04A04">
      <w:pPr>
        <w:spacing w:after="0" w:line="240" w:lineRule="auto"/>
      </w:pPr>
      <w:r w:rsidRPr="000D461A">
        <w:t>…………………….................................................................................</w:t>
      </w:r>
      <w:r w:rsidR="00B82A39">
        <w:t>woj.</w:t>
      </w:r>
      <w:r w:rsidRPr="000D461A">
        <w:t>..........................................</w:t>
      </w:r>
      <w:r w:rsidRPr="000D461A">
        <w:cr/>
      </w:r>
    </w:p>
    <w:p w14:paraId="0B277430" w14:textId="77777777" w:rsidR="00B04A04" w:rsidRPr="000D461A" w:rsidRDefault="00B04A04" w:rsidP="00B04A04">
      <w:pPr>
        <w:spacing w:after="0" w:line="240" w:lineRule="auto"/>
      </w:pPr>
      <w:r w:rsidRPr="000D461A">
        <w:t>Adres do korespondencji</w:t>
      </w:r>
    </w:p>
    <w:p w14:paraId="03A0FE34" w14:textId="77777777" w:rsidR="00B04A04" w:rsidRPr="000D461A" w:rsidRDefault="00B04A04" w:rsidP="00B04A04">
      <w:pPr>
        <w:spacing w:after="0" w:line="240" w:lineRule="auto"/>
      </w:pPr>
    </w:p>
    <w:p w14:paraId="5244BD2C" w14:textId="0622A819" w:rsidR="00B04A04" w:rsidRPr="00722175" w:rsidRDefault="00B04A04" w:rsidP="00B04A04">
      <w:pPr>
        <w:spacing w:after="0" w:line="240" w:lineRule="auto"/>
      </w:pPr>
      <w:r w:rsidRPr="00722175">
        <w:t>…………………………………………………………………………</w:t>
      </w:r>
      <w:r w:rsidR="00B82A39" w:rsidRPr="00722175">
        <w:t>woj.</w:t>
      </w:r>
      <w:r w:rsidRPr="00722175">
        <w:t>….......................................</w:t>
      </w:r>
    </w:p>
    <w:p w14:paraId="321A283D" w14:textId="77777777" w:rsidR="00B04A04" w:rsidRPr="00722175" w:rsidRDefault="00B04A04" w:rsidP="00B04A04">
      <w:pPr>
        <w:spacing w:after="0" w:line="240" w:lineRule="auto"/>
      </w:pPr>
    </w:p>
    <w:p w14:paraId="30866B2D" w14:textId="77777777" w:rsidR="00B04A04" w:rsidRPr="000D461A" w:rsidRDefault="00B04A04" w:rsidP="00B04A04">
      <w:pPr>
        <w:spacing w:after="0" w:line="240" w:lineRule="auto"/>
      </w:pPr>
      <w:r w:rsidRPr="00722175">
        <w:t>Nr telefonu/</w:t>
      </w:r>
      <w:r w:rsidRPr="00722175">
        <w:rPr>
          <w:b/>
        </w:rPr>
        <w:t>e-mail</w:t>
      </w:r>
      <w:r w:rsidRPr="00722175">
        <w:t xml:space="preserve">  ………............../......................................./........................................</w:t>
      </w:r>
      <w:r w:rsidRPr="00722175">
        <w:cr/>
      </w:r>
      <w:r w:rsidRPr="00722175">
        <w:cr/>
      </w:r>
      <w:r w:rsidRPr="000D461A">
        <w:rPr>
          <w:lang w:val="nl-NL"/>
        </w:rPr>
        <w:t>NIP                      ....................................................................................................................</w:t>
      </w:r>
      <w:r w:rsidRPr="000D461A">
        <w:rPr>
          <w:lang w:val="nl-NL"/>
        </w:rPr>
        <w:cr/>
      </w:r>
      <w:r w:rsidRPr="000D461A">
        <w:rPr>
          <w:lang w:val="nl-NL"/>
        </w:rPr>
        <w:cr/>
      </w:r>
      <w:r w:rsidRPr="000D461A">
        <w:t>REGON              ..…...............................................................................................................</w:t>
      </w:r>
      <w:r w:rsidRPr="000D461A">
        <w:cr/>
      </w:r>
    </w:p>
    <w:p w14:paraId="2FCA6DF9" w14:textId="77777777" w:rsidR="00B04A04" w:rsidRPr="000D461A" w:rsidRDefault="00B04A04" w:rsidP="00B04A04">
      <w:pPr>
        <w:spacing w:after="0" w:line="240" w:lineRule="auto"/>
        <w:contextualSpacing/>
        <w:rPr>
          <w:rFonts w:eastAsia="Times New Roman"/>
          <w:lang w:eastAsia="pl-PL"/>
        </w:rPr>
      </w:pPr>
      <w:r w:rsidRPr="000D461A">
        <w:t xml:space="preserve"> </w:t>
      </w:r>
      <w:r w:rsidRPr="000D461A">
        <w:rPr>
          <w:rFonts w:eastAsia="Times New Roman"/>
          <w:b/>
          <w:lang w:eastAsia="pl-PL"/>
        </w:rPr>
        <w:t>oświadczam, że jestem</w:t>
      </w:r>
      <w:r w:rsidRPr="000D461A">
        <w:rPr>
          <w:rFonts w:eastAsia="Times New Roman"/>
          <w:lang w:eastAsia="pl-PL"/>
        </w:rPr>
        <w:t xml:space="preserve"> (</w:t>
      </w:r>
      <w:r w:rsidRPr="000D461A">
        <w:rPr>
          <w:rFonts w:eastAsia="Times New Roman"/>
          <w:i/>
          <w:iCs/>
          <w:lang w:eastAsia="pl-PL"/>
        </w:rPr>
        <w:t>należy wybrać z listy</w:t>
      </w:r>
      <w:r w:rsidRPr="000D461A">
        <w:rPr>
          <w:rFonts w:eastAsia="Times New Roman"/>
          <w:lang w:eastAsia="pl-PL"/>
        </w:rPr>
        <w:t xml:space="preserve">) </w:t>
      </w:r>
    </w:p>
    <w:p w14:paraId="03E9AE05"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mikroprzedsiębiorstwem, </w:t>
      </w:r>
    </w:p>
    <w:p w14:paraId="36C5B103"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małym przedsiębiorstwem, </w:t>
      </w:r>
    </w:p>
    <w:p w14:paraId="59248699"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średnim przedsiębiorstwem, </w:t>
      </w:r>
    </w:p>
    <w:p w14:paraId="694C727F"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jednoosobową działalność gospodarcza, </w:t>
      </w:r>
    </w:p>
    <w:p w14:paraId="34D166F3"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osoba fizyczna nieprowadząca działalności gospodarczej,</w:t>
      </w:r>
    </w:p>
    <w:p w14:paraId="606758EF"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inny rodzaj.</w:t>
      </w:r>
    </w:p>
    <w:p w14:paraId="77CBAECC" w14:textId="77777777" w:rsidR="00B04A04" w:rsidRPr="000D461A" w:rsidRDefault="00B04A04" w:rsidP="00B04A04">
      <w:pPr>
        <w:spacing w:after="0" w:line="240" w:lineRule="auto"/>
        <w:contextualSpacing/>
      </w:pPr>
    </w:p>
    <w:p w14:paraId="1E41DD70" w14:textId="50699BFF" w:rsidR="00EA2B67" w:rsidRPr="003063EC" w:rsidRDefault="00B04A04" w:rsidP="00175160">
      <w:pPr>
        <w:spacing w:after="0" w:line="240" w:lineRule="auto"/>
        <w:ind w:left="426"/>
        <w:jc w:val="both"/>
        <w:rPr>
          <w:b/>
          <w:bCs/>
          <w:color w:val="000000"/>
          <w:sz w:val="24"/>
          <w:szCs w:val="24"/>
        </w:rPr>
      </w:pPr>
      <w:r w:rsidRPr="00E92924">
        <w:rPr>
          <w:sz w:val="24"/>
          <w:szCs w:val="24"/>
        </w:rPr>
        <w:t xml:space="preserve">Nawiązując do </w:t>
      </w:r>
      <w:r>
        <w:rPr>
          <w:sz w:val="24"/>
          <w:szCs w:val="24"/>
        </w:rPr>
        <w:t>postępowania</w:t>
      </w:r>
      <w:r w:rsidR="00B82A39">
        <w:rPr>
          <w:sz w:val="24"/>
          <w:szCs w:val="24"/>
        </w:rPr>
        <w:t xml:space="preserve"> pt.:</w:t>
      </w:r>
      <w:r>
        <w:rPr>
          <w:sz w:val="24"/>
          <w:szCs w:val="24"/>
        </w:rPr>
        <w:t xml:space="preserve"> </w:t>
      </w:r>
      <w:r w:rsidR="00EA2B67" w:rsidRPr="003063EC">
        <w:rPr>
          <w:b/>
          <w:bCs/>
          <w:sz w:val="24"/>
        </w:rPr>
        <w:t>Wsparcie formalno-merytoryczne w realizacji projektów</w:t>
      </w:r>
      <w:r w:rsidR="00175160" w:rsidRPr="003063EC">
        <w:rPr>
          <w:b/>
          <w:bCs/>
          <w:sz w:val="24"/>
        </w:rPr>
        <w:t xml:space="preserve"> </w:t>
      </w:r>
      <w:r w:rsidR="00EA2B67" w:rsidRPr="003063EC">
        <w:rPr>
          <w:b/>
          <w:bCs/>
          <w:sz w:val="24"/>
        </w:rPr>
        <w:t>finansowanych</w:t>
      </w:r>
      <w:r w:rsidR="00175160" w:rsidRPr="003063EC">
        <w:rPr>
          <w:b/>
          <w:bCs/>
          <w:sz w:val="24"/>
        </w:rPr>
        <w:t xml:space="preserve"> </w:t>
      </w:r>
      <w:r w:rsidR="00EA2B67" w:rsidRPr="003063EC">
        <w:rPr>
          <w:b/>
          <w:bCs/>
          <w:sz w:val="24"/>
        </w:rPr>
        <w:t>ze</w:t>
      </w:r>
      <w:r w:rsidR="00175160" w:rsidRPr="003063EC">
        <w:rPr>
          <w:b/>
          <w:bCs/>
          <w:sz w:val="24"/>
        </w:rPr>
        <w:t xml:space="preserve"> </w:t>
      </w:r>
      <w:r w:rsidR="00EA2B67" w:rsidRPr="003063EC">
        <w:rPr>
          <w:b/>
          <w:bCs/>
          <w:sz w:val="24"/>
        </w:rPr>
        <w:t>środków</w:t>
      </w:r>
      <w:r w:rsidR="00175160" w:rsidRPr="003063EC">
        <w:rPr>
          <w:b/>
          <w:bCs/>
          <w:sz w:val="24"/>
        </w:rPr>
        <w:t xml:space="preserve"> </w:t>
      </w:r>
      <w:r w:rsidR="00EA2B67" w:rsidRPr="003063EC">
        <w:rPr>
          <w:b/>
          <w:bCs/>
          <w:sz w:val="24"/>
        </w:rPr>
        <w:t xml:space="preserve">UE </w:t>
      </w:r>
      <w:r w:rsidR="00EA2B67" w:rsidRPr="003063EC">
        <w:rPr>
          <w:b/>
          <w:bCs/>
          <w:color w:val="000000"/>
          <w:sz w:val="24"/>
          <w:szCs w:val="24"/>
        </w:rPr>
        <w:t xml:space="preserve">w ramach </w:t>
      </w:r>
      <w:r w:rsidR="00EA2B67" w:rsidRPr="003063EC">
        <w:rPr>
          <w:b/>
          <w:bCs/>
          <w:sz w:val="24"/>
          <w:szCs w:val="24"/>
        </w:rPr>
        <w:t>Programu</w:t>
      </w:r>
      <w:r w:rsidR="00EA2B67" w:rsidRPr="003063EC">
        <w:rPr>
          <w:b/>
          <w:bCs/>
          <w:color w:val="000000"/>
          <w:sz w:val="24"/>
          <w:szCs w:val="24"/>
        </w:rPr>
        <w:t xml:space="preserve"> Fundusze Europejskie dla Rozwoju</w:t>
      </w:r>
      <w:r w:rsidR="00175160" w:rsidRPr="003063EC">
        <w:rPr>
          <w:b/>
          <w:bCs/>
          <w:color w:val="000000"/>
          <w:sz w:val="24"/>
          <w:szCs w:val="24"/>
        </w:rPr>
        <w:t xml:space="preserve"> </w:t>
      </w:r>
      <w:r w:rsidR="00EA2B67" w:rsidRPr="003063EC">
        <w:rPr>
          <w:b/>
          <w:bCs/>
          <w:color w:val="000000"/>
          <w:sz w:val="24"/>
          <w:szCs w:val="24"/>
        </w:rPr>
        <w:t>Społecznego</w:t>
      </w:r>
      <w:r w:rsidR="00175160" w:rsidRPr="003063EC">
        <w:rPr>
          <w:b/>
          <w:bCs/>
          <w:color w:val="000000"/>
          <w:sz w:val="24"/>
          <w:szCs w:val="24"/>
        </w:rPr>
        <w:t xml:space="preserve"> </w:t>
      </w:r>
      <w:r w:rsidR="00EA2B67" w:rsidRPr="003063EC">
        <w:rPr>
          <w:b/>
          <w:bCs/>
          <w:color w:val="000000"/>
          <w:sz w:val="24"/>
          <w:szCs w:val="24"/>
        </w:rPr>
        <w:t>2021-2027</w:t>
      </w:r>
      <w:r w:rsidR="003063EC">
        <w:rPr>
          <w:b/>
          <w:bCs/>
          <w:color w:val="000000"/>
          <w:sz w:val="24"/>
          <w:szCs w:val="24"/>
        </w:rPr>
        <w:t xml:space="preserve">, </w:t>
      </w:r>
    </w:p>
    <w:p w14:paraId="44ABC780" w14:textId="7D8E3634" w:rsidR="00B82A39" w:rsidRDefault="00B04A04" w:rsidP="003063EC">
      <w:pPr>
        <w:spacing w:after="106" w:line="247" w:lineRule="auto"/>
        <w:ind w:left="426" w:right="33" w:hanging="10"/>
        <w:rPr>
          <w:b/>
          <w:bCs/>
          <w:sz w:val="24"/>
          <w:szCs w:val="24"/>
        </w:rPr>
      </w:pPr>
      <w:r w:rsidRPr="00175160">
        <w:rPr>
          <w:b/>
          <w:bCs/>
          <w:sz w:val="24"/>
          <w:szCs w:val="24"/>
        </w:rPr>
        <w:t>(</w:t>
      </w:r>
      <w:r w:rsidR="00B82A39" w:rsidRPr="00175160">
        <w:rPr>
          <w:b/>
          <w:bCs/>
          <w:sz w:val="24"/>
          <w:szCs w:val="24"/>
        </w:rPr>
        <w:t>AMW-KANC.SZP.2712.</w:t>
      </w:r>
      <w:r w:rsidR="00175160">
        <w:rPr>
          <w:b/>
          <w:bCs/>
          <w:sz w:val="24"/>
          <w:szCs w:val="24"/>
        </w:rPr>
        <w:t>26</w:t>
      </w:r>
      <w:r w:rsidR="00B82A39" w:rsidRPr="00175160">
        <w:rPr>
          <w:b/>
          <w:bCs/>
          <w:sz w:val="24"/>
          <w:szCs w:val="24"/>
        </w:rPr>
        <w:t>.202</w:t>
      </w:r>
      <w:r w:rsidR="00175160">
        <w:rPr>
          <w:b/>
          <w:bCs/>
          <w:sz w:val="24"/>
          <w:szCs w:val="24"/>
        </w:rPr>
        <w:t>4</w:t>
      </w:r>
      <w:r w:rsidRPr="00175160">
        <w:rPr>
          <w:b/>
          <w:bCs/>
          <w:sz w:val="24"/>
          <w:szCs w:val="24"/>
        </w:rPr>
        <w:t>) przedkładam ofertę na:</w:t>
      </w:r>
    </w:p>
    <w:p w14:paraId="67CBD5C9" w14:textId="72ABAC92" w:rsidR="00175160" w:rsidRDefault="00175160" w:rsidP="00175160">
      <w:pPr>
        <w:spacing w:after="106" w:line="247" w:lineRule="auto"/>
        <w:ind w:left="426" w:right="33" w:hanging="10"/>
        <w:jc w:val="both"/>
        <w:rPr>
          <w:b/>
          <w:bCs/>
          <w:sz w:val="28"/>
          <w:szCs w:val="28"/>
          <w:u w:val="single"/>
        </w:rPr>
      </w:pPr>
      <w:r w:rsidRPr="005257EF">
        <w:rPr>
          <w:b/>
          <w:bCs/>
          <w:sz w:val="28"/>
          <w:szCs w:val="28"/>
          <w:u w:val="single"/>
        </w:rPr>
        <w:t>Obsługę projektów</w:t>
      </w:r>
      <w:r w:rsidR="003063EC" w:rsidRPr="005257EF">
        <w:rPr>
          <w:b/>
          <w:bCs/>
          <w:sz w:val="28"/>
          <w:szCs w:val="28"/>
          <w:u w:val="single"/>
        </w:rPr>
        <w:t xml:space="preserve"> łącznie</w:t>
      </w:r>
      <w:r w:rsidRPr="005257EF">
        <w:rPr>
          <w:b/>
          <w:bCs/>
          <w:sz w:val="28"/>
          <w:szCs w:val="28"/>
          <w:u w:val="single"/>
        </w:rPr>
        <w:t>:</w:t>
      </w:r>
    </w:p>
    <w:p w14:paraId="3F08597F" w14:textId="77777777" w:rsidR="00BD3FF7" w:rsidRDefault="00BD3FF7" w:rsidP="00175160">
      <w:pPr>
        <w:spacing w:after="106" w:line="247" w:lineRule="auto"/>
        <w:ind w:left="426" w:right="33" w:hanging="10"/>
        <w:jc w:val="both"/>
        <w:rPr>
          <w:b/>
          <w:bCs/>
          <w:sz w:val="28"/>
          <w:szCs w:val="28"/>
          <w:u w:val="single"/>
        </w:rPr>
      </w:pPr>
    </w:p>
    <w:p w14:paraId="49A98D7A" w14:textId="3CD28100" w:rsidR="00BD3FF7" w:rsidRPr="005257EF" w:rsidRDefault="00BD3FF7" w:rsidP="00175160">
      <w:pPr>
        <w:spacing w:after="106" w:line="247" w:lineRule="auto"/>
        <w:ind w:left="426" w:right="33" w:hanging="10"/>
        <w:jc w:val="both"/>
        <w:rPr>
          <w:b/>
          <w:bCs/>
          <w:sz w:val="28"/>
          <w:szCs w:val="28"/>
          <w:u w:val="single"/>
        </w:rPr>
      </w:pPr>
      <w:r w:rsidRPr="00566DA4">
        <w:rPr>
          <w:rFonts w:eastAsia="Times New Roman"/>
          <w:b/>
        </w:rPr>
        <w:t>Wynagrodzenie jako %  wartości kosztów pośrednich</w:t>
      </w:r>
      <w:r>
        <w:rPr>
          <w:rFonts w:eastAsia="Times New Roman"/>
          <w:b/>
        </w:rPr>
        <w:t xml:space="preserve"> ………………..%</w:t>
      </w:r>
    </w:p>
    <w:p w14:paraId="57E2598A" w14:textId="7A977D07" w:rsidR="003063EC" w:rsidRPr="00722175" w:rsidRDefault="003063EC" w:rsidP="00175160">
      <w:pPr>
        <w:spacing w:after="106" w:line="247" w:lineRule="auto"/>
        <w:ind w:left="426" w:right="33" w:hanging="10"/>
        <w:jc w:val="both"/>
        <w:rPr>
          <w:b/>
          <w:bCs/>
          <w:sz w:val="28"/>
          <w:szCs w:val="28"/>
          <w:lang w:val="nl-NL"/>
        </w:rPr>
      </w:pPr>
      <w:r w:rsidRPr="003063EC">
        <w:rPr>
          <w:b/>
          <w:bCs/>
          <w:sz w:val="28"/>
          <w:szCs w:val="28"/>
        </w:rPr>
        <w:t xml:space="preserve">Cena netto           ……………………………… </w:t>
      </w:r>
      <w:r w:rsidRPr="00722175">
        <w:rPr>
          <w:b/>
          <w:bCs/>
          <w:sz w:val="28"/>
          <w:szCs w:val="28"/>
          <w:lang w:val="nl-NL"/>
        </w:rPr>
        <w:t>PLN</w:t>
      </w:r>
    </w:p>
    <w:p w14:paraId="28B2988F" w14:textId="4E7A97F7" w:rsidR="003063EC" w:rsidRPr="00722175" w:rsidRDefault="00ED2B6F" w:rsidP="00175160">
      <w:pPr>
        <w:spacing w:after="106" w:line="247" w:lineRule="auto"/>
        <w:ind w:left="426" w:right="33" w:hanging="10"/>
        <w:jc w:val="both"/>
        <w:rPr>
          <w:b/>
          <w:bCs/>
          <w:sz w:val="28"/>
          <w:szCs w:val="28"/>
          <w:lang w:val="nl-NL"/>
        </w:rPr>
      </w:pPr>
      <w:r w:rsidRPr="00722175">
        <w:rPr>
          <w:b/>
          <w:bCs/>
          <w:sz w:val="28"/>
          <w:szCs w:val="28"/>
          <w:lang w:val="nl-NL"/>
        </w:rPr>
        <w:t xml:space="preserve">Vat                       ……………………………… PLN </w:t>
      </w:r>
    </w:p>
    <w:p w14:paraId="1F015AD9" w14:textId="7F031A36" w:rsidR="003063EC" w:rsidRPr="003063EC" w:rsidRDefault="003063EC" w:rsidP="00175160">
      <w:pPr>
        <w:spacing w:after="106" w:line="247" w:lineRule="auto"/>
        <w:ind w:left="426" w:right="33" w:hanging="10"/>
        <w:jc w:val="both"/>
        <w:rPr>
          <w:b/>
          <w:bCs/>
          <w:sz w:val="28"/>
          <w:szCs w:val="28"/>
        </w:rPr>
      </w:pPr>
      <w:r w:rsidRPr="00722175">
        <w:rPr>
          <w:b/>
          <w:bCs/>
          <w:sz w:val="28"/>
          <w:szCs w:val="28"/>
          <w:lang w:val="nl-NL"/>
        </w:rPr>
        <w:t xml:space="preserve">Cena brutto         ……………………………… </w:t>
      </w:r>
      <w:r w:rsidRPr="003063EC">
        <w:rPr>
          <w:b/>
          <w:bCs/>
          <w:sz w:val="28"/>
          <w:szCs w:val="28"/>
        </w:rPr>
        <w:t>PLN</w:t>
      </w:r>
    </w:p>
    <w:p w14:paraId="4A677BBF" w14:textId="77777777" w:rsidR="003063EC" w:rsidRDefault="003063EC" w:rsidP="00175160">
      <w:pPr>
        <w:spacing w:after="106" w:line="247" w:lineRule="auto"/>
        <w:ind w:left="426" w:right="33" w:hanging="10"/>
        <w:jc w:val="both"/>
        <w:rPr>
          <w:b/>
          <w:bCs/>
          <w:sz w:val="24"/>
          <w:szCs w:val="24"/>
        </w:rPr>
      </w:pPr>
    </w:p>
    <w:p w14:paraId="4E3B10A4" w14:textId="3CF8642D" w:rsidR="00175160" w:rsidRPr="00DF216F" w:rsidRDefault="003063EC" w:rsidP="00175160">
      <w:pPr>
        <w:spacing w:after="106" w:line="247" w:lineRule="auto"/>
        <w:ind w:left="426" w:right="33" w:hanging="10"/>
        <w:jc w:val="both"/>
        <w:rPr>
          <w:b/>
          <w:bCs/>
          <w:sz w:val="24"/>
          <w:szCs w:val="24"/>
          <w:u w:val="single"/>
        </w:rPr>
      </w:pPr>
      <w:r w:rsidRPr="00DF216F">
        <w:rPr>
          <w:b/>
          <w:bCs/>
          <w:sz w:val="24"/>
          <w:szCs w:val="24"/>
          <w:u w:val="single"/>
        </w:rPr>
        <w:t>W tym:</w:t>
      </w:r>
    </w:p>
    <w:p w14:paraId="2CCA4707" w14:textId="5FE8113F" w:rsidR="00175160" w:rsidRPr="003063EC" w:rsidRDefault="00175160" w:rsidP="00DF216F">
      <w:pPr>
        <w:pStyle w:val="Akapitzlist"/>
        <w:numPr>
          <w:ilvl w:val="6"/>
          <w:numId w:val="130"/>
        </w:numPr>
        <w:spacing w:after="106" w:line="247" w:lineRule="auto"/>
        <w:ind w:left="709" w:right="33"/>
        <w:jc w:val="both"/>
        <w:rPr>
          <w:rFonts w:ascii="Times New Roman" w:hAnsi="Times New Roman" w:cs="Times New Roman"/>
          <w:b/>
          <w:bCs/>
          <w:sz w:val="24"/>
          <w:szCs w:val="24"/>
          <w:u w:val="single"/>
        </w:rPr>
      </w:pPr>
      <w:r w:rsidRPr="003063EC">
        <w:rPr>
          <w:rFonts w:ascii="Times New Roman" w:hAnsi="Times New Roman" w:cs="Times New Roman"/>
          <w:b/>
          <w:bCs/>
          <w:sz w:val="24"/>
          <w:u w:val="single"/>
        </w:rPr>
        <w:t>Projekt „Wykwalifikowane kadry dla branży OZE”- 01.07.2024 r.- 31.10.2027r.</w:t>
      </w:r>
    </w:p>
    <w:p w14:paraId="2E75A2F0" w14:textId="3DC0B9E4" w:rsidR="00175160" w:rsidRPr="00BD3FF7" w:rsidRDefault="00BD3FF7" w:rsidP="00175160">
      <w:pPr>
        <w:spacing w:after="106" w:line="247" w:lineRule="auto"/>
        <w:ind w:right="33"/>
        <w:jc w:val="both"/>
        <w:rPr>
          <w:sz w:val="24"/>
          <w:szCs w:val="24"/>
        </w:rPr>
      </w:pPr>
      <w:r>
        <w:rPr>
          <w:sz w:val="24"/>
          <w:szCs w:val="24"/>
        </w:rPr>
        <w:t xml:space="preserve">  </w:t>
      </w:r>
      <w:r w:rsidR="00175160" w:rsidRPr="00BD3FF7">
        <w:rPr>
          <w:sz w:val="24"/>
          <w:szCs w:val="24"/>
        </w:rPr>
        <w:t xml:space="preserve">   </w:t>
      </w:r>
      <w:r w:rsidRPr="00BD3FF7">
        <w:rPr>
          <w:sz w:val="24"/>
          <w:szCs w:val="24"/>
        </w:rPr>
        <w:t>Wynagrodzenie jako %  wartości kosztów pośrednich</w:t>
      </w:r>
      <w:r>
        <w:rPr>
          <w:sz w:val="24"/>
          <w:szCs w:val="24"/>
        </w:rPr>
        <w:t xml:space="preserve"> …………………….%</w:t>
      </w:r>
    </w:p>
    <w:p w14:paraId="64BF4029" w14:textId="5024D019" w:rsidR="00B04A04" w:rsidRDefault="00175160" w:rsidP="00B04A04">
      <w:pPr>
        <w:spacing w:after="0" w:line="240" w:lineRule="auto"/>
      </w:pPr>
      <w:bookmarkStart w:id="7" w:name="_Hlk169764185"/>
      <w:r w:rsidRPr="003063EC">
        <w:t xml:space="preserve">      Cena netto ………………………………………….……. PLN</w:t>
      </w:r>
    </w:p>
    <w:p w14:paraId="2F50221B" w14:textId="3039232D" w:rsidR="00ED2B6F" w:rsidRDefault="00ED2B6F" w:rsidP="00B04A04">
      <w:pPr>
        <w:spacing w:after="0" w:line="240" w:lineRule="auto"/>
      </w:pPr>
    </w:p>
    <w:p w14:paraId="1B07461F" w14:textId="5B8533AC" w:rsidR="00ED2B6F" w:rsidRPr="003063EC" w:rsidRDefault="00ED2B6F" w:rsidP="00B04A04">
      <w:pPr>
        <w:spacing w:after="0" w:line="240" w:lineRule="auto"/>
      </w:pPr>
      <w:r>
        <w:t xml:space="preserve">      Vat            …………………………………………………PLN</w:t>
      </w:r>
    </w:p>
    <w:p w14:paraId="0D64AFAC" w14:textId="6AB3FFD8" w:rsidR="00175160" w:rsidRPr="003063EC" w:rsidRDefault="00175160" w:rsidP="00B04A04">
      <w:pPr>
        <w:spacing w:after="0" w:line="240" w:lineRule="auto"/>
      </w:pPr>
    </w:p>
    <w:p w14:paraId="20AD4875" w14:textId="201C2587" w:rsidR="00175160" w:rsidRPr="003063EC" w:rsidRDefault="00175160" w:rsidP="00B04A04">
      <w:pPr>
        <w:spacing w:after="0" w:line="240" w:lineRule="auto"/>
      </w:pPr>
      <w:r w:rsidRPr="003063EC">
        <w:lastRenderedPageBreak/>
        <w:t xml:space="preserve">      Cena brutto ……………………………………………</w:t>
      </w:r>
      <w:r w:rsidR="00ED2B6F">
        <w:t>.</w:t>
      </w:r>
      <w:r w:rsidRPr="003063EC">
        <w:t>… PLN</w:t>
      </w:r>
    </w:p>
    <w:bookmarkEnd w:id="7"/>
    <w:p w14:paraId="4F488858" w14:textId="222BF529" w:rsidR="00B04A04" w:rsidRPr="003063EC" w:rsidRDefault="00175160" w:rsidP="00B04A04">
      <w:pPr>
        <w:spacing w:after="0" w:line="240" w:lineRule="auto"/>
      </w:pPr>
      <w:r w:rsidRPr="003063EC">
        <w:t xml:space="preserve"> </w:t>
      </w:r>
    </w:p>
    <w:p w14:paraId="2CA375EE" w14:textId="77777777" w:rsidR="00B04A04" w:rsidRPr="003063EC" w:rsidRDefault="00B04A04" w:rsidP="00B04A04">
      <w:pPr>
        <w:spacing w:after="0" w:line="240" w:lineRule="auto"/>
      </w:pPr>
    </w:p>
    <w:p w14:paraId="7776EEF7" w14:textId="5706DF9B" w:rsidR="00B04A04" w:rsidRPr="00BD3FF7" w:rsidRDefault="00175160" w:rsidP="00DF216F">
      <w:pPr>
        <w:pStyle w:val="Akapitzlist"/>
        <w:numPr>
          <w:ilvl w:val="6"/>
          <w:numId w:val="130"/>
        </w:numPr>
        <w:spacing w:after="0" w:line="240" w:lineRule="auto"/>
        <w:ind w:left="709"/>
        <w:rPr>
          <w:rFonts w:ascii="Times New Roman" w:hAnsi="Times New Roman" w:cs="Times New Roman"/>
          <w:b/>
          <w:bCs/>
          <w:u w:val="single"/>
        </w:rPr>
      </w:pPr>
      <w:r w:rsidRPr="003063EC">
        <w:rPr>
          <w:rFonts w:ascii="Times New Roman" w:hAnsi="Times New Roman" w:cs="Times New Roman"/>
          <w:b/>
          <w:bCs/>
          <w:sz w:val="24"/>
          <w:u w:val="single"/>
        </w:rPr>
        <w:t xml:space="preserve"> Projekt „Wykwalifikowane kadry dla gospodarki”– 01.07.2024 r.– 31.10.2029r.</w:t>
      </w:r>
    </w:p>
    <w:p w14:paraId="3DBD23D0" w14:textId="77777777" w:rsidR="00BD3FF7" w:rsidRPr="003063EC" w:rsidRDefault="00BD3FF7" w:rsidP="00BD3FF7">
      <w:pPr>
        <w:pStyle w:val="Akapitzlist"/>
        <w:spacing w:after="0" w:line="240" w:lineRule="auto"/>
        <w:ind w:left="709"/>
        <w:rPr>
          <w:rFonts w:ascii="Times New Roman" w:hAnsi="Times New Roman" w:cs="Times New Roman"/>
          <w:b/>
          <w:bCs/>
          <w:u w:val="single"/>
        </w:rPr>
      </w:pPr>
    </w:p>
    <w:p w14:paraId="1C02DCA5" w14:textId="1E114D5A" w:rsidR="00B04A04" w:rsidRPr="00BD3FF7" w:rsidRDefault="00BD3FF7" w:rsidP="00B04A04">
      <w:pPr>
        <w:rPr>
          <w:bCs/>
        </w:rPr>
      </w:pPr>
      <w:r>
        <w:rPr>
          <w:rFonts w:eastAsia="Times New Roman"/>
          <w:bCs/>
        </w:rPr>
        <w:t xml:space="preserve">     </w:t>
      </w:r>
      <w:r w:rsidRPr="00BD3FF7">
        <w:rPr>
          <w:rFonts w:eastAsia="Times New Roman"/>
          <w:bCs/>
        </w:rPr>
        <w:t>Wynagrodzenie jako %  wartości kosztów pośrednich</w:t>
      </w:r>
      <w:r>
        <w:rPr>
          <w:rFonts w:eastAsia="Times New Roman"/>
          <w:bCs/>
        </w:rPr>
        <w:t xml:space="preserve"> ………………%</w:t>
      </w:r>
    </w:p>
    <w:p w14:paraId="531275D4" w14:textId="72D86FED" w:rsidR="003063EC" w:rsidRDefault="003063EC" w:rsidP="003063EC">
      <w:pPr>
        <w:spacing w:after="0" w:line="240" w:lineRule="auto"/>
      </w:pPr>
      <w:r w:rsidRPr="003063EC">
        <w:t xml:space="preserve">      Cena netto ………………………………………….……. PLN</w:t>
      </w:r>
    </w:p>
    <w:p w14:paraId="744AC6AA" w14:textId="2A887F3A" w:rsidR="00ED2B6F" w:rsidRDefault="00ED2B6F" w:rsidP="003063EC">
      <w:pPr>
        <w:spacing w:after="0" w:line="240" w:lineRule="auto"/>
      </w:pPr>
      <w:r>
        <w:t xml:space="preserve">      </w:t>
      </w:r>
    </w:p>
    <w:p w14:paraId="51858CB7" w14:textId="439284DE" w:rsidR="00ED2B6F" w:rsidRPr="003063EC" w:rsidRDefault="00ED2B6F" w:rsidP="003063EC">
      <w:pPr>
        <w:spacing w:after="0" w:line="240" w:lineRule="auto"/>
      </w:pPr>
      <w:r>
        <w:t xml:space="preserve">      </w:t>
      </w:r>
      <w:r w:rsidR="0036079D">
        <w:t xml:space="preserve">Podatek </w:t>
      </w:r>
      <w:r>
        <w:t>V</w:t>
      </w:r>
      <w:r w:rsidR="0036079D">
        <w:t xml:space="preserve">AT    </w:t>
      </w:r>
      <w:r>
        <w:t>…………………………………………..PLN</w:t>
      </w:r>
    </w:p>
    <w:p w14:paraId="063F35D0" w14:textId="77777777" w:rsidR="003063EC" w:rsidRPr="003063EC" w:rsidRDefault="003063EC" w:rsidP="003063EC">
      <w:pPr>
        <w:spacing w:after="0" w:line="240" w:lineRule="auto"/>
      </w:pPr>
    </w:p>
    <w:p w14:paraId="19E570CA" w14:textId="77777777" w:rsidR="003063EC" w:rsidRPr="003063EC" w:rsidRDefault="003063EC" w:rsidP="003063EC">
      <w:pPr>
        <w:spacing w:after="0" w:line="240" w:lineRule="auto"/>
      </w:pPr>
      <w:r w:rsidRPr="003063EC">
        <w:t xml:space="preserve">      Cena brutto ……………………………………………… PLN</w:t>
      </w:r>
    </w:p>
    <w:p w14:paraId="45154977" w14:textId="1224BE4B" w:rsidR="00B04A04" w:rsidRPr="003063EC" w:rsidRDefault="00B04A04" w:rsidP="00B04A04">
      <w:pPr>
        <w:spacing w:after="0" w:line="240" w:lineRule="auto"/>
      </w:pPr>
    </w:p>
    <w:p w14:paraId="5E3D92FA" w14:textId="747515EE" w:rsidR="00D46B3D" w:rsidRPr="00D46B3D" w:rsidRDefault="003063EC" w:rsidP="00B04A04">
      <w:pPr>
        <w:spacing w:after="0" w:line="240" w:lineRule="auto"/>
        <w:rPr>
          <w:bCs/>
        </w:rPr>
      </w:pPr>
      <w:r>
        <w:rPr>
          <w:b/>
        </w:rPr>
        <w:t xml:space="preserve"> </w:t>
      </w:r>
      <w:r w:rsidR="00D46B3D" w:rsidRPr="00D46B3D">
        <w:rPr>
          <w:b/>
          <w:bCs/>
          <w:sz w:val="28"/>
          <w:szCs w:val="28"/>
        </w:rPr>
        <w:t>Czas reakcji</w:t>
      </w:r>
      <w:r w:rsidR="00D46B3D">
        <w:rPr>
          <w:b/>
        </w:rPr>
        <w:t xml:space="preserve"> </w:t>
      </w:r>
      <w:r w:rsidR="00D46B3D">
        <w:rPr>
          <w:bCs/>
        </w:rPr>
        <w:t>(</w:t>
      </w:r>
      <w:r w:rsidR="00ED2B6F">
        <w:rPr>
          <w:bCs/>
        </w:rPr>
        <w:t>właściwe</w:t>
      </w:r>
      <w:r w:rsidR="00D46B3D">
        <w:rPr>
          <w:bCs/>
        </w:rPr>
        <w:t xml:space="preserve"> zaznaczyć znakiem X)</w:t>
      </w:r>
    </w:p>
    <w:p w14:paraId="382FCCAD" w14:textId="77777777" w:rsidR="00D46B3D" w:rsidRDefault="00D46B3D" w:rsidP="00B04A04">
      <w:pPr>
        <w:spacing w:after="0" w:line="240" w:lineRule="auto"/>
        <w:rPr>
          <w:b/>
        </w:rPr>
      </w:pPr>
    </w:p>
    <w:tbl>
      <w:tblPr>
        <w:tblStyle w:val="Tabela-Siatka"/>
        <w:tblW w:w="0" w:type="auto"/>
        <w:tblInd w:w="1271" w:type="dxa"/>
        <w:tblLook w:val="04A0" w:firstRow="1" w:lastRow="0" w:firstColumn="1" w:lastColumn="0" w:noHBand="0" w:noVBand="1"/>
      </w:tblPr>
      <w:tblGrid>
        <w:gridCol w:w="3533"/>
        <w:gridCol w:w="1003"/>
      </w:tblGrid>
      <w:tr w:rsidR="00D46B3D" w14:paraId="360CBFE1" w14:textId="77777777" w:rsidTr="004F0C64">
        <w:tc>
          <w:tcPr>
            <w:tcW w:w="4536" w:type="dxa"/>
            <w:gridSpan w:val="2"/>
          </w:tcPr>
          <w:p w14:paraId="4C60BBAD" w14:textId="50AD2677" w:rsidR="00D46B3D" w:rsidRPr="00EA2B67" w:rsidRDefault="00D46B3D" w:rsidP="00D46B3D">
            <w:pPr>
              <w:spacing w:after="0" w:line="240" w:lineRule="auto"/>
              <w:ind w:right="-425"/>
              <w:jc w:val="center"/>
              <w:rPr>
                <w:b/>
                <w:bCs/>
              </w:rPr>
            </w:pPr>
            <w:r w:rsidRPr="00EA2B67">
              <w:rPr>
                <w:b/>
                <w:bCs/>
              </w:rPr>
              <w:t>Czas reakcji (R)</w:t>
            </w:r>
          </w:p>
        </w:tc>
      </w:tr>
      <w:tr w:rsidR="00D46B3D" w14:paraId="12F8E39E" w14:textId="77777777" w:rsidTr="00D46B3D">
        <w:tc>
          <w:tcPr>
            <w:tcW w:w="3533" w:type="dxa"/>
          </w:tcPr>
          <w:p w14:paraId="2229E106" w14:textId="77777777" w:rsidR="00D46B3D" w:rsidRDefault="00D46B3D" w:rsidP="00853849">
            <w:pPr>
              <w:spacing w:after="0" w:line="240" w:lineRule="auto"/>
              <w:ind w:right="-425"/>
              <w:jc w:val="both"/>
            </w:pPr>
            <w:r>
              <w:t>do 1 godziny</w:t>
            </w:r>
          </w:p>
        </w:tc>
        <w:tc>
          <w:tcPr>
            <w:tcW w:w="1003" w:type="dxa"/>
          </w:tcPr>
          <w:p w14:paraId="3BAA6531" w14:textId="333B34EC" w:rsidR="00D46B3D" w:rsidRDefault="00D46B3D" w:rsidP="00853849">
            <w:pPr>
              <w:spacing w:after="0" w:line="240" w:lineRule="auto"/>
              <w:ind w:right="-425"/>
              <w:jc w:val="both"/>
            </w:pPr>
          </w:p>
        </w:tc>
      </w:tr>
      <w:tr w:rsidR="00D46B3D" w14:paraId="4E25DB97" w14:textId="77777777" w:rsidTr="00D46B3D">
        <w:tc>
          <w:tcPr>
            <w:tcW w:w="3533" w:type="dxa"/>
          </w:tcPr>
          <w:p w14:paraId="7140DD91" w14:textId="77777777" w:rsidR="00D46B3D" w:rsidRDefault="00D46B3D" w:rsidP="00853849">
            <w:pPr>
              <w:spacing w:after="0" w:line="240" w:lineRule="auto"/>
              <w:ind w:right="-425"/>
              <w:jc w:val="both"/>
            </w:pPr>
            <w:r>
              <w:t>od 1 do 2 godzin</w:t>
            </w:r>
          </w:p>
        </w:tc>
        <w:tc>
          <w:tcPr>
            <w:tcW w:w="1003" w:type="dxa"/>
          </w:tcPr>
          <w:p w14:paraId="6080F437" w14:textId="0169FDFB" w:rsidR="00D46B3D" w:rsidRDefault="00D46B3D" w:rsidP="00853849">
            <w:pPr>
              <w:spacing w:after="0" w:line="240" w:lineRule="auto"/>
              <w:ind w:right="-425"/>
              <w:jc w:val="both"/>
            </w:pPr>
          </w:p>
        </w:tc>
      </w:tr>
      <w:tr w:rsidR="00D46B3D" w14:paraId="7420CCAC" w14:textId="77777777" w:rsidTr="00D46B3D">
        <w:tc>
          <w:tcPr>
            <w:tcW w:w="3533" w:type="dxa"/>
          </w:tcPr>
          <w:p w14:paraId="1D660221" w14:textId="77777777" w:rsidR="00D46B3D" w:rsidRDefault="00D46B3D" w:rsidP="00853849">
            <w:pPr>
              <w:spacing w:after="0" w:line="240" w:lineRule="auto"/>
              <w:ind w:right="-425"/>
              <w:jc w:val="both"/>
            </w:pPr>
            <w:r>
              <w:t>od 2 do 6 godzin</w:t>
            </w:r>
          </w:p>
        </w:tc>
        <w:tc>
          <w:tcPr>
            <w:tcW w:w="1003" w:type="dxa"/>
          </w:tcPr>
          <w:p w14:paraId="6D6C7065" w14:textId="5A413B28" w:rsidR="00D46B3D" w:rsidRDefault="00D46B3D" w:rsidP="00853849">
            <w:pPr>
              <w:spacing w:after="0" w:line="240" w:lineRule="auto"/>
              <w:ind w:right="-425"/>
              <w:jc w:val="both"/>
            </w:pPr>
          </w:p>
        </w:tc>
      </w:tr>
      <w:tr w:rsidR="00D46B3D" w14:paraId="3C98211D" w14:textId="77777777" w:rsidTr="00D46B3D">
        <w:tc>
          <w:tcPr>
            <w:tcW w:w="3533" w:type="dxa"/>
          </w:tcPr>
          <w:p w14:paraId="2958D799" w14:textId="77777777" w:rsidR="00D46B3D" w:rsidRDefault="00D46B3D" w:rsidP="00853849">
            <w:pPr>
              <w:spacing w:after="0" w:line="240" w:lineRule="auto"/>
              <w:ind w:right="-425"/>
              <w:jc w:val="both"/>
            </w:pPr>
            <w:r>
              <w:t>następnego dnia roboczego</w:t>
            </w:r>
          </w:p>
        </w:tc>
        <w:tc>
          <w:tcPr>
            <w:tcW w:w="1003" w:type="dxa"/>
          </w:tcPr>
          <w:p w14:paraId="5053DED3" w14:textId="1387577C" w:rsidR="00D46B3D" w:rsidRDefault="00D46B3D" w:rsidP="00853849">
            <w:pPr>
              <w:spacing w:after="0" w:line="240" w:lineRule="auto"/>
              <w:ind w:right="-425"/>
              <w:jc w:val="both"/>
            </w:pPr>
          </w:p>
        </w:tc>
      </w:tr>
    </w:tbl>
    <w:p w14:paraId="1862E84C" w14:textId="77777777" w:rsidR="00D46B3D" w:rsidRPr="000D461A" w:rsidRDefault="00D46B3D" w:rsidP="00B04A04">
      <w:pPr>
        <w:spacing w:after="0" w:line="240" w:lineRule="auto"/>
        <w:rPr>
          <w:b/>
        </w:rPr>
      </w:pPr>
    </w:p>
    <w:p w14:paraId="03ACCE7D" w14:textId="77777777" w:rsidR="00B04A04" w:rsidRDefault="00B04A04" w:rsidP="00B04A04">
      <w:pPr>
        <w:spacing w:after="0" w:line="240" w:lineRule="auto"/>
        <w:rPr>
          <w:b/>
        </w:rPr>
      </w:pPr>
    </w:p>
    <w:p w14:paraId="1025B3D8" w14:textId="77777777" w:rsidR="003063EC" w:rsidRPr="00FE4BF4" w:rsidRDefault="003063EC" w:rsidP="003063EC">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1171308D" w14:textId="77777777" w:rsidR="003063EC" w:rsidRPr="00FE4BF4" w:rsidRDefault="003063EC" w:rsidP="00DF216F">
      <w:pPr>
        <w:widowControl w:val="0"/>
        <w:numPr>
          <w:ilvl w:val="0"/>
          <w:numId w:val="127"/>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3E6044D9" w14:textId="77777777" w:rsidR="003063EC" w:rsidRPr="00FE4BF4" w:rsidRDefault="003063EC" w:rsidP="00DF216F">
      <w:pPr>
        <w:widowControl w:val="0"/>
        <w:numPr>
          <w:ilvl w:val="0"/>
          <w:numId w:val="127"/>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0E3E1872" w14:textId="77777777" w:rsidR="003063EC" w:rsidRPr="00FE4BF4" w:rsidRDefault="003063EC" w:rsidP="00DF216F">
      <w:pPr>
        <w:widowControl w:val="0"/>
        <w:numPr>
          <w:ilvl w:val="0"/>
          <w:numId w:val="126"/>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7F3C7832" w14:textId="77777777" w:rsidR="003063EC" w:rsidRPr="00FE4BF4" w:rsidRDefault="003063EC" w:rsidP="003063EC">
      <w:pPr>
        <w:ind w:left="6372"/>
        <w:jc w:val="right"/>
        <w:rPr>
          <w:b/>
          <w:i/>
          <w:u w:val="single"/>
        </w:rPr>
      </w:pPr>
    </w:p>
    <w:p w14:paraId="4DDC0B80" w14:textId="77777777" w:rsidR="003063EC" w:rsidRPr="00FE4BF4" w:rsidRDefault="003063EC" w:rsidP="003063EC">
      <w:pPr>
        <w:jc w:val="both"/>
        <w:rPr>
          <w:b/>
          <w:i/>
        </w:rPr>
      </w:pPr>
      <w:r w:rsidRPr="00FE4BF4">
        <w:rPr>
          <w:b/>
          <w:bCs/>
          <w:i/>
          <w:iCs/>
          <w:sz w:val="20"/>
          <w:szCs w:val="20"/>
        </w:rPr>
        <w:t xml:space="preserve">Uwaga! Wykonawca zobowiązany jest do wypełnienia miejsc wykropkowanych. </w:t>
      </w:r>
    </w:p>
    <w:p w14:paraId="7B502B4A" w14:textId="77777777" w:rsidR="00A4663A" w:rsidRDefault="00A4663A" w:rsidP="00AF6E6F">
      <w:pPr>
        <w:ind w:left="6372"/>
        <w:jc w:val="right"/>
        <w:rPr>
          <w:b/>
          <w:i/>
          <w:u w:val="single"/>
        </w:rPr>
      </w:pPr>
    </w:p>
    <w:p w14:paraId="1D38D853" w14:textId="77777777" w:rsidR="00A4663A" w:rsidRDefault="00A4663A" w:rsidP="00AF6E6F">
      <w:pPr>
        <w:ind w:left="6372"/>
        <w:jc w:val="right"/>
        <w:rPr>
          <w:b/>
          <w:i/>
          <w:u w:val="single"/>
        </w:rPr>
      </w:pPr>
    </w:p>
    <w:p w14:paraId="422A4349" w14:textId="77777777" w:rsidR="00A4663A" w:rsidRDefault="00A4663A" w:rsidP="00AF6E6F">
      <w:pPr>
        <w:ind w:left="6372"/>
        <w:jc w:val="right"/>
        <w:rPr>
          <w:b/>
          <w:i/>
          <w:u w:val="single"/>
        </w:rPr>
      </w:pPr>
    </w:p>
    <w:p w14:paraId="1F606C96" w14:textId="77777777" w:rsidR="00A4663A" w:rsidRDefault="00A4663A" w:rsidP="00AF6E6F">
      <w:pPr>
        <w:ind w:left="6372"/>
        <w:jc w:val="right"/>
        <w:rPr>
          <w:b/>
          <w:i/>
          <w:u w:val="single"/>
        </w:rPr>
      </w:pPr>
    </w:p>
    <w:p w14:paraId="188DA472" w14:textId="77777777" w:rsidR="00A4663A" w:rsidRDefault="00A4663A" w:rsidP="00AF6E6F">
      <w:pPr>
        <w:ind w:left="6372"/>
        <w:jc w:val="right"/>
        <w:rPr>
          <w:b/>
          <w:i/>
          <w:u w:val="single"/>
        </w:rPr>
      </w:pPr>
    </w:p>
    <w:p w14:paraId="3F3F78C9" w14:textId="77777777" w:rsidR="00ED2B6F" w:rsidRDefault="00ED2B6F" w:rsidP="00AF6E6F">
      <w:pPr>
        <w:ind w:left="6372"/>
        <w:jc w:val="right"/>
        <w:rPr>
          <w:b/>
          <w:i/>
          <w:u w:val="single"/>
        </w:rPr>
      </w:pPr>
    </w:p>
    <w:p w14:paraId="6685BF69" w14:textId="77777777" w:rsidR="00ED2B6F" w:rsidRDefault="00ED2B6F" w:rsidP="00AF6E6F">
      <w:pPr>
        <w:ind w:left="6372"/>
        <w:jc w:val="right"/>
        <w:rPr>
          <w:b/>
          <w:i/>
          <w:u w:val="single"/>
        </w:rPr>
      </w:pPr>
    </w:p>
    <w:p w14:paraId="7572E23C" w14:textId="77777777" w:rsidR="00ED2B6F" w:rsidRDefault="00ED2B6F" w:rsidP="00AF6E6F">
      <w:pPr>
        <w:ind w:left="6372"/>
        <w:jc w:val="right"/>
        <w:rPr>
          <w:b/>
          <w:i/>
          <w:u w:val="single"/>
        </w:rPr>
      </w:pPr>
    </w:p>
    <w:p w14:paraId="593C273B" w14:textId="77777777" w:rsidR="00ED2B6F" w:rsidRDefault="00ED2B6F" w:rsidP="00AF6E6F">
      <w:pPr>
        <w:ind w:left="6372"/>
        <w:jc w:val="right"/>
        <w:rPr>
          <w:b/>
          <w:i/>
          <w:u w:val="single"/>
        </w:rPr>
      </w:pPr>
    </w:p>
    <w:p w14:paraId="4012AF43" w14:textId="77777777" w:rsidR="00ED2B6F" w:rsidRDefault="00ED2B6F" w:rsidP="00AF6E6F">
      <w:pPr>
        <w:ind w:left="6372"/>
        <w:jc w:val="right"/>
        <w:rPr>
          <w:b/>
          <w:i/>
          <w:u w:val="single"/>
        </w:rPr>
      </w:pPr>
    </w:p>
    <w:p w14:paraId="00A84D94" w14:textId="77777777" w:rsidR="00ED2B6F" w:rsidRDefault="00ED2B6F" w:rsidP="00AF6E6F">
      <w:pPr>
        <w:ind w:left="6372"/>
        <w:jc w:val="right"/>
        <w:rPr>
          <w:b/>
          <w:i/>
          <w:u w:val="single"/>
        </w:rPr>
      </w:pPr>
    </w:p>
    <w:p w14:paraId="44A27A0F" w14:textId="376BC247"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3131451B" w14:textId="77777777" w:rsidR="002518D1" w:rsidRPr="008E3869" w:rsidRDefault="002518D1" w:rsidP="002518D1">
      <w:pPr>
        <w:spacing w:after="0" w:line="240" w:lineRule="auto"/>
        <w:jc w:val="center"/>
        <w:rPr>
          <w:rFonts w:eastAsia="Times New Roman"/>
          <w:b/>
          <w:sz w:val="28"/>
          <w:szCs w:val="28"/>
          <w:lang w:eastAsia="pl-PL"/>
        </w:rPr>
      </w:pPr>
      <w:r w:rsidRPr="008E3869">
        <w:rPr>
          <w:rFonts w:eastAsia="Times New Roman"/>
          <w:b/>
          <w:sz w:val="28"/>
          <w:szCs w:val="28"/>
          <w:lang w:eastAsia="pl-PL"/>
        </w:rPr>
        <w:t>OPIS PRZEDMIOTU ZAMÓWIENIA</w:t>
      </w:r>
    </w:p>
    <w:p w14:paraId="4A34FA52" w14:textId="77777777" w:rsidR="002518D1" w:rsidRPr="008E3869" w:rsidRDefault="002518D1" w:rsidP="002518D1">
      <w:pPr>
        <w:spacing w:after="0" w:line="240" w:lineRule="auto"/>
        <w:rPr>
          <w:rFonts w:eastAsia="Times New Roman"/>
          <w:b/>
          <w:sz w:val="24"/>
          <w:szCs w:val="24"/>
          <w:lang w:eastAsia="pl-PL"/>
        </w:rPr>
      </w:pPr>
    </w:p>
    <w:p w14:paraId="6D73E9A3" w14:textId="77777777" w:rsidR="002518D1" w:rsidRPr="008E3869" w:rsidRDefault="002518D1" w:rsidP="00DF216F">
      <w:pPr>
        <w:numPr>
          <w:ilvl w:val="0"/>
          <w:numId w:val="125"/>
        </w:numPr>
        <w:suppressAutoHyphens w:val="0"/>
        <w:spacing w:after="0" w:line="240" w:lineRule="auto"/>
        <w:contextualSpacing/>
        <w:jc w:val="both"/>
        <w:rPr>
          <w:rFonts w:eastAsia="Times New Roman"/>
          <w:b/>
          <w:sz w:val="24"/>
          <w:szCs w:val="24"/>
          <w:lang w:eastAsia="pl-PL"/>
        </w:rPr>
      </w:pPr>
      <w:r w:rsidRPr="008E3869">
        <w:rPr>
          <w:rFonts w:eastAsia="Times New Roman"/>
          <w:b/>
          <w:sz w:val="24"/>
          <w:szCs w:val="24"/>
          <w:lang w:eastAsia="pl-PL"/>
        </w:rPr>
        <w:t>Opis przedmiotu zamówienia:</w:t>
      </w:r>
    </w:p>
    <w:p w14:paraId="12D707DB" w14:textId="77777777" w:rsidR="002518D1" w:rsidRPr="008E3869" w:rsidRDefault="002518D1" w:rsidP="002518D1">
      <w:pPr>
        <w:spacing w:after="0" w:line="240" w:lineRule="auto"/>
        <w:ind w:left="720"/>
        <w:contextualSpacing/>
        <w:jc w:val="both"/>
        <w:rPr>
          <w:rFonts w:eastAsia="Times New Roman"/>
          <w:b/>
          <w:sz w:val="24"/>
          <w:szCs w:val="24"/>
          <w:lang w:eastAsia="pl-PL"/>
        </w:rPr>
      </w:pPr>
    </w:p>
    <w:p w14:paraId="0C9189E2" w14:textId="77777777" w:rsidR="003063EC" w:rsidRPr="00C726A3" w:rsidRDefault="003063EC" w:rsidP="003063EC">
      <w:pPr>
        <w:shd w:val="clear" w:color="auto" w:fill="FFFFFF"/>
        <w:spacing w:line="360" w:lineRule="auto"/>
        <w:ind w:right="-427"/>
        <w:jc w:val="both"/>
        <w:textAlignment w:val="baseline"/>
        <w:rPr>
          <w:sz w:val="24"/>
          <w:szCs w:val="24"/>
        </w:rPr>
      </w:pPr>
      <w:bookmarkStart w:id="8" w:name="_Hlk164846579"/>
      <w:bookmarkStart w:id="9" w:name="_Hlk93664004"/>
      <w:bookmarkStart w:id="10" w:name="_Hlk93657766"/>
      <w:r w:rsidRPr="00C726A3">
        <w:rPr>
          <w:sz w:val="24"/>
          <w:szCs w:val="24"/>
        </w:rPr>
        <w:t>Przedmiotem zamówienia jest wybór wykonawcy zadania „Wsparcie formalno-merytoryczne w: realizacji projekt</w:t>
      </w:r>
      <w:r>
        <w:rPr>
          <w:sz w:val="24"/>
          <w:szCs w:val="24"/>
        </w:rPr>
        <w:t>ów</w:t>
      </w:r>
      <w:r w:rsidRPr="00C726A3">
        <w:rPr>
          <w:sz w:val="24"/>
          <w:szCs w:val="24"/>
        </w:rPr>
        <w:t xml:space="preserve"> finansowan</w:t>
      </w:r>
      <w:r>
        <w:rPr>
          <w:sz w:val="24"/>
          <w:szCs w:val="24"/>
        </w:rPr>
        <w:t>ych</w:t>
      </w:r>
      <w:r w:rsidRPr="00C726A3">
        <w:rPr>
          <w:sz w:val="24"/>
          <w:szCs w:val="24"/>
        </w:rPr>
        <w:t xml:space="preserve"> ze środków UE”</w:t>
      </w:r>
      <w:r w:rsidRPr="00C726A3">
        <w:rPr>
          <w:i/>
          <w:sz w:val="24"/>
          <w:szCs w:val="24"/>
        </w:rPr>
        <w:t>.</w:t>
      </w:r>
      <w:r w:rsidRPr="00C726A3">
        <w:rPr>
          <w:sz w:val="24"/>
          <w:szCs w:val="24"/>
        </w:rPr>
        <w:t xml:space="preserve"> Wykonanie przedmiotu zamówienia nastąpi w odniesieniu do:</w:t>
      </w:r>
    </w:p>
    <w:p w14:paraId="4663536E" w14:textId="77777777" w:rsidR="003063EC" w:rsidRDefault="003063EC" w:rsidP="00DF216F">
      <w:pPr>
        <w:numPr>
          <w:ilvl w:val="1"/>
          <w:numId w:val="128"/>
        </w:numPr>
        <w:shd w:val="clear" w:color="auto" w:fill="FFFFFF"/>
        <w:suppressAutoHyphens w:val="0"/>
        <w:spacing w:after="160" w:line="360" w:lineRule="auto"/>
        <w:ind w:right="-427"/>
        <w:contextualSpacing/>
        <w:jc w:val="both"/>
        <w:textAlignment w:val="baseline"/>
        <w:rPr>
          <w:sz w:val="24"/>
          <w:szCs w:val="24"/>
        </w:rPr>
      </w:pPr>
      <w:bookmarkStart w:id="11" w:name="_Hlk164846756"/>
      <w:bookmarkEnd w:id="8"/>
      <w:r>
        <w:rPr>
          <w:sz w:val="24"/>
          <w:szCs w:val="24"/>
        </w:rPr>
        <w:t>P</w:t>
      </w:r>
      <w:r w:rsidRPr="00C726A3">
        <w:rPr>
          <w:sz w:val="24"/>
          <w:szCs w:val="24"/>
        </w:rPr>
        <w:t>rojekt</w:t>
      </w:r>
      <w:r>
        <w:rPr>
          <w:sz w:val="24"/>
          <w:szCs w:val="24"/>
        </w:rPr>
        <w:t>u</w:t>
      </w:r>
      <w:r w:rsidRPr="00C726A3">
        <w:rPr>
          <w:sz w:val="24"/>
          <w:szCs w:val="24"/>
        </w:rPr>
        <w:t xml:space="preserve"> realizowan</w:t>
      </w:r>
      <w:r>
        <w:rPr>
          <w:sz w:val="24"/>
          <w:szCs w:val="24"/>
        </w:rPr>
        <w:t>ego</w:t>
      </w:r>
      <w:r w:rsidRPr="00C726A3">
        <w:rPr>
          <w:sz w:val="24"/>
          <w:szCs w:val="24"/>
        </w:rPr>
        <w:t xml:space="preserve"> przez AMW w latach </w:t>
      </w:r>
      <w:r>
        <w:rPr>
          <w:sz w:val="24"/>
          <w:szCs w:val="24"/>
        </w:rPr>
        <w:t>2024-2027.</w:t>
      </w:r>
      <w:r w:rsidRPr="003C0AFD">
        <w:t xml:space="preserve"> </w:t>
      </w:r>
      <w:r>
        <w:t>„</w:t>
      </w:r>
      <w:r w:rsidRPr="003C0AFD">
        <w:rPr>
          <w:sz w:val="24"/>
          <w:szCs w:val="24"/>
        </w:rPr>
        <w:t>Wykwalifikowane kadry dla branży OZE</w:t>
      </w:r>
      <w:r>
        <w:rPr>
          <w:sz w:val="24"/>
          <w:szCs w:val="24"/>
        </w:rPr>
        <w:t>”</w:t>
      </w:r>
      <w:r>
        <w:t xml:space="preserve"> </w:t>
      </w:r>
      <w:r w:rsidRPr="003C0AFD">
        <w:rPr>
          <w:sz w:val="24"/>
          <w:szCs w:val="24"/>
        </w:rPr>
        <w:t xml:space="preserve">kwota dofinansowania: </w:t>
      </w:r>
      <w:r w:rsidRPr="00CF2ED8">
        <w:rPr>
          <w:sz w:val="24"/>
          <w:szCs w:val="24"/>
        </w:rPr>
        <w:t>7 600 359,76</w:t>
      </w:r>
      <w:r>
        <w:rPr>
          <w:sz w:val="24"/>
          <w:szCs w:val="24"/>
        </w:rPr>
        <w:t xml:space="preserve"> PLN.</w:t>
      </w:r>
    </w:p>
    <w:bookmarkEnd w:id="11"/>
    <w:p w14:paraId="6B8482DE" w14:textId="77777777" w:rsidR="003063EC" w:rsidRDefault="003063EC" w:rsidP="00DF216F">
      <w:pPr>
        <w:numPr>
          <w:ilvl w:val="1"/>
          <w:numId w:val="128"/>
        </w:numPr>
        <w:shd w:val="clear" w:color="auto" w:fill="FFFFFF"/>
        <w:suppressAutoHyphens w:val="0"/>
        <w:spacing w:after="160" w:line="360" w:lineRule="auto"/>
        <w:ind w:right="-427"/>
        <w:contextualSpacing/>
        <w:jc w:val="both"/>
        <w:textAlignment w:val="baseline"/>
        <w:rPr>
          <w:sz w:val="24"/>
          <w:szCs w:val="24"/>
        </w:rPr>
      </w:pPr>
      <w:r>
        <w:rPr>
          <w:sz w:val="24"/>
          <w:szCs w:val="24"/>
        </w:rPr>
        <w:t xml:space="preserve">Projektu </w:t>
      </w:r>
      <w:r w:rsidRPr="00C726A3">
        <w:rPr>
          <w:sz w:val="24"/>
          <w:szCs w:val="24"/>
        </w:rPr>
        <w:t>realizowan</w:t>
      </w:r>
      <w:r>
        <w:rPr>
          <w:sz w:val="24"/>
          <w:szCs w:val="24"/>
        </w:rPr>
        <w:t>ego</w:t>
      </w:r>
      <w:r w:rsidRPr="00C726A3">
        <w:rPr>
          <w:sz w:val="24"/>
          <w:szCs w:val="24"/>
        </w:rPr>
        <w:t xml:space="preserve"> przez AMW w latach </w:t>
      </w:r>
      <w:r>
        <w:rPr>
          <w:sz w:val="24"/>
          <w:szCs w:val="24"/>
        </w:rPr>
        <w:t>2024-2029.</w:t>
      </w:r>
      <w:r w:rsidRPr="003C0AFD">
        <w:t xml:space="preserve"> </w:t>
      </w:r>
      <w:r>
        <w:t>„</w:t>
      </w:r>
      <w:r w:rsidRPr="003C0AFD">
        <w:rPr>
          <w:sz w:val="24"/>
          <w:szCs w:val="24"/>
        </w:rPr>
        <w:t xml:space="preserve">Wykwalifikowane kadry dla </w:t>
      </w:r>
      <w:r>
        <w:rPr>
          <w:sz w:val="24"/>
          <w:szCs w:val="24"/>
        </w:rPr>
        <w:t xml:space="preserve">gospodarki” </w:t>
      </w:r>
      <w:r w:rsidRPr="003C0AFD">
        <w:rPr>
          <w:sz w:val="24"/>
          <w:szCs w:val="24"/>
        </w:rPr>
        <w:t xml:space="preserve">kwota dofinansowania: </w:t>
      </w:r>
      <w:r w:rsidRPr="00700FF2">
        <w:rPr>
          <w:color w:val="000000" w:themeColor="text1"/>
          <w:sz w:val="24"/>
          <w:szCs w:val="24"/>
        </w:rPr>
        <w:t xml:space="preserve">12 097 688,94 </w:t>
      </w:r>
      <w:r w:rsidRPr="00BE5531">
        <w:rPr>
          <w:sz w:val="24"/>
          <w:szCs w:val="24"/>
        </w:rPr>
        <w:t>PLN.</w:t>
      </w:r>
    </w:p>
    <w:p w14:paraId="559D6BAB" w14:textId="77777777" w:rsidR="003063EC" w:rsidRPr="002F2BD7" w:rsidRDefault="003063EC" w:rsidP="003063EC">
      <w:pPr>
        <w:shd w:val="clear" w:color="auto" w:fill="FFFFFF"/>
        <w:spacing w:line="360" w:lineRule="auto"/>
        <w:ind w:right="-427"/>
        <w:jc w:val="both"/>
        <w:textAlignment w:val="baseline"/>
        <w:rPr>
          <w:sz w:val="12"/>
          <w:szCs w:val="12"/>
        </w:rPr>
      </w:pPr>
    </w:p>
    <w:p w14:paraId="1338640D" w14:textId="77777777" w:rsidR="003063EC" w:rsidRDefault="003063EC" w:rsidP="003063EC">
      <w:pPr>
        <w:shd w:val="clear" w:color="auto" w:fill="FFFFFF"/>
        <w:spacing w:line="360" w:lineRule="auto"/>
        <w:ind w:right="-427" w:firstLine="708"/>
        <w:jc w:val="both"/>
        <w:textAlignment w:val="baseline"/>
        <w:rPr>
          <w:sz w:val="24"/>
          <w:szCs w:val="24"/>
        </w:rPr>
      </w:pPr>
      <w:r w:rsidRPr="00C726A3">
        <w:rPr>
          <w:sz w:val="24"/>
          <w:szCs w:val="24"/>
        </w:rPr>
        <w:t>W odniesieniu do powyższych elementów przedmiotu zamówienia obowiązkiem wykonawcy będzie:</w:t>
      </w:r>
    </w:p>
    <w:p w14:paraId="756313E5" w14:textId="77777777" w:rsidR="003063EC" w:rsidRPr="00C726A3" w:rsidRDefault="003063EC" w:rsidP="003063EC">
      <w:pPr>
        <w:shd w:val="clear" w:color="auto" w:fill="FFFFFF"/>
        <w:spacing w:line="360" w:lineRule="auto"/>
        <w:ind w:right="-427"/>
        <w:jc w:val="both"/>
        <w:textAlignment w:val="baseline"/>
        <w:rPr>
          <w:sz w:val="24"/>
          <w:szCs w:val="24"/>
        </w:rPr>
      </w:pPr>
      <w:r w:rsidRPr="00C726A3">
        <w:rPr>
          <w:sz w:val="24"/>
          <w:szCs w:val="24"/>
        </w:rPr>
        <w:t xml:space="preserve">Dla pkt.: </w:t>
      </w:r>
      <w:r>
        <w:rPr>
          <w:sz w:val="24"/>
          <w:szCs w:val="24"/>
        </w:rPr>
        <w:t>1</w:t>
      </w:r>
      <w:r w:rsidRPr="00C726A3">
        <w:rPr>
          <w:sz w:val="24"/>
          <w:szCs w:val="24"/>
        </w:rPr>
        <w:t>.1</w:t>
      </w:r>
      <w:r>
        <w:rPr>
          <w:sz w:val="24"/>
          <w:szCs w:val="24"/>
        </w:rPr>
        <w:t xml:space="preserve">. i 1.2 </w:t>
      </w:r>
      <w:r w:rsidRPr="00C726A3">
        <w:rPr>
          <w:sz w:val="24"/>
          <w:szCs w:val="24"/>
        </w:rPr>
        <w:t xml:space="preserve">– obsługa projektów zgodnie z obowiązkami wykonawcy: </w:t>
      </w:r>
    </w:p>
    <w:p w14:paraId="74FF3BD6" w14:textId="77777777" w:rsidR="003063EC" w:rsidRPr="00C726A3" w:rsidRDefault="003063EC" w:rsidP="00DF216F">
      <w:pPr>
        <w:numPr>
          <w:ilvl w:val="1"/>
          <w:numId w:val="129"/>
        </w:numPr>
        <w:shd w:val="clear" w:color="auto" w:fill="FFFFFF"/>
        <w:suppressAutoHyphens w:val="0"/>
        <w:spacing w:after="160" w:line="360" w:lineRule="auto"/>
        <w:ind w:right="-427"/>
        <w:contextualSpacing/>
        <w:jc w:val="both"/>
        <w:textAlignment w:val="baseline"/>
        <w:rPr>
          <w:sz w:val="24"/>
          <w:szCs w:val="24"/>
        </w:rPr>
      </w:pPr>
      <w:r>
        <w:rPr>
          <w:sz w:val="24"/>
          <w:szCs w:val="24"/>
        </w:rPr>
        <w:t xml:space="preserve"> Obsługa i p</w:t>
      </w:r>
      <w:r w:rsidRPr="00C726A3">
        <w:rPr>
          <w:sz w:val="24"/>
          <w:szCs w:val="24"/>
        </w:rPr>
        <w:t>rzygotowanie dokumentów i załączników wymaganych przy podpisaniu umowy o dofinansowanie</w:t>
      </w:r>
      <w:r>
        <w:rPr>
          <w:sz w:val="24"/>
          <w:szCs w:val="24"/>
        </w:rPr>
        <w:t>,</w:t>
      </w:r>
    </w:p>
    <w:p w14:paraId="7EA7867C" w14:textId="77777777" w:rsidR="003063EC" w:rsidRPr="00C25E7A" w:rsidRDefault="003063EC" w:rsidP="00DF216F">
      <w:pPr>
        <w:numPr>
          <w:ilvl w:val="1"/>
          <w:numId w:val="129"/>
        </w:numPr>
        <w:shd w:val="clear" w:color="auto" w:fill="FFFFFF"/>
        <w:suppressAutoHyphens w:val="0"/>
        <w:spacing w:after="160" w:line="360" w:lineRule="auto"/>
        <w:ind w:right="-427"/>
        <w:contextualSpacing/>
        <w:jc w:val="both"/>
        <w:textAlignment w:val="baseline"/>
        <w:rPr>
          <w:sz w:val="24"/>
          <w:szCs w:val="24"/>
        </w:rPr>
      </w:pPr>
      <w:r w:rsidRPr="00C25E7A">
        <w:rPr>
          <w:sz w:val="24"/>
          <w:szCs w:val="24"/>
        </w:rPr>
        <w:t>Obsługa sposobu wydatkowania środków (PZP, konkurencyjność, itp.) pod kątem wytycznych IP/operatora środków,</w:t>
      </w:r>
    </w:p>
    <w:p w14:paraId="7BDF4C16" w14:textId="77777777" w:rsidR="003063EC" w:rsidRDefault="003063EC" w:rsidP="00DF216F">
      <w:pPr>
        <w:numPr>
          <w:ilvl w:val="1"/>
          <w:numId w:val="129"/>
        </w:numPr>
        <w:shd w:val="clear" w:color="auto" w:fill="FFFFFF"/>
        <w:suppressAutoHyphens w:val="0"/>
        <w:spacing w:after="160" w:line="360" w:lineRule="auto"/>
        <w:ind w:right="-427"/>
        <w:contextualSpacing/>
        <w:jc w:val="both"/>
        <w:textAlignment w:val="baseline"/>
        <w:rPr>
          <w:sz w:val="24"/>
          <w:szCs w:val="24"/>
        </w:rPr>
      </w:pPr>
      <w:r>
        <w:rPr>
          <w:sz w:val="24"/>
          <w:szCs w:val="24"/>
        </w:rPr>
        <w:t>Obsługa, b</w:t>
      </w:r>
      <w:r w:rsidRPr="0046206D">
        <w:rPr>
          <w:sz w:val="24"/>
          <w:szCs w:val="24"/>
        </w:rPr>
        <w:t xml:space="preserve">ieżące rozliczanie i sprawozdawanie projektu na podstawie danych (dokumentów) przesłanym/przekazanych przez AMW w programie (trybie) określonym przez IP/operatora środków (np. LSI </w:t>
      </w:r>
      <w:proofErr w:type="spellStart"/>
      <w:r w:rsidRPr="0046206D">
        <w:rPr>
          <w:sz w:val="24"/>
          <w:szCs w:val="24"/>
        </w:rPr>
        <w:t>NCBiR</w:t>
      </w:r>
      <w:proofErr w:type="spellEnd"/>
      <w:r w:rsidRPr="0046206D">
        <w:rPr>
          <w:sz w:val="24"/>
          <w:szCs w:val="24"/>
        </w:rPr>
        <w:t>)</w:t>
      </w:r>
      <w:r>
        <w:rPr>
          <w:sz w:val="24"/>
          <w:szCs w:val="24"/>
        </w:rPr>
        <w:t>,</w:t>
      </w:r>
    </w:p>
    <w:p w14:paraId="4076F0BD" w14:textId="77777777" w:rsidR="003063EC" w:rsidRDefault="003063EC" w:rsidP="00DF216F">
      <w:pPr>
        <w:numPr>
          <w:ilvl w:val="1"/>
          <w:numId w:val="129"/>
        </w:numPr>
        <w:shd w:val="clear" w:color="auto" w:fill="FFFFFF"/>
        <w:suppressAutoHyphens w:val="0"/>
        <w:spacing w:after="160" w:line="360" w:lineRule="auto"/>
        <w:ind w:right="-427"/>
        <w:contextualSpacing/>
        <w:jc w:val="both"/>
        <w:textAlignment w:val="baseline"/>
        <w:rPr>
          <w:sz w:val="24"/>
          <w:szCs w:val="24"/>
        </w:rPr>
      </w:pPr>
      <w:r>
        <w:rPr>
          <w:sz w:val="24"/>
          <w:szCs w:val="24"/>
        </w:rPr>
        <w:t>Obsługa i komunikacja  systemu sprawozdawczego IP/operatora środków,</w:t>
      </w:r>
    </w:p>
    <w:p w14:paraId="2DFE492B" w14:textId="77777777" w:rsidR="003063EC" w:rsidRDefault="003063EC" w:rsidP="00DF216F">
      <w:pPr>
        <w:numPr>
          <w:ilvl w:val="1"/>
          <w:numId w:val="129"/>
        </w:numPr>
        <w:shd w:val="clear" w:color="auto" w:fill="FFFFFF"/>
        <w:suppressAutoHyphens w:val="0"/>
        <w:spacing w:after="160" w:line="360" w:lineRule="auto"/>
        <w:ind w:right="-427"/>
        <w:contextualSpacing/>
        <w:jc w:val="both"/>
        <w:textAlignment w:val="baseline"/>
        <w:rPr>
          <w:sz w:val="24"/>
          <w:szCs w:val="24"/>
        </w:rPr>
      </w:pPr>
      <w:r>
        <w:rPr>
          <w:sz w:val="24"/>
          <w:szCs w:val="24"/>
        </w:rPr>
        <w:t>Obsługa, bieżące u</w:t>
      </w:r>
      <w:r w:rsidRPr="0046206D">
        <w:rPr>
          <w:sz w:val="24"/>
          <w:szCs w:val="24"/>
        </w:rPr>
        <w:t>zupełnianie danych (uczestnicy, dane wnioskodawcy, raportowanie postępów projektu) w systemie sprawozdawczym IP/operatora środków</w:t>
      </w:r>
      <w:r>
        <w:rPr>
          <w:sz w:val="24"/>
          <w:szCs w:val="24"/>
        </w:rPr>
        <w:t>,</w:t>
      </w:r>
    </w:p>
    <w:p w14:paraId="0F49CD8B" w14:textId="77777777" w:rsidR="003063EC" w:rsidRPr="0046206D" w:rsidRDefault="003063EC" w:rsidP="00DF216F">
      <w:pPr>
        <w:numPr>
          <w:ilvl w:val="1"/>
          <w:numId w:val="129"/>
        </w:numPr>
        <w:shd w:val="clear" w:color="auto" w:fill="FFFFFF"/>
        <w:suppressAutoHyphens w:val="0"/>
        <w:spacing w:after="160" w:line="360" w:lineRule="auto"/>
        <w:ind w:right="-427"/>
        <w:contextualSpacing/>
        <w:jc w:val="both"/>
        <w:textAlignment w:val="baseline"/>
        <w:rPr>
          <w:sz w:val="24"/>
          <w:szCs w:val="24"/>
        </w:rPr>
      </w:pPr>
      <w:r>
        <w:rPr>
          <w:sz w:val="24"/>
          <w:szCs w:val="24"/>
        </w:rPr>
        <w:t>Obsługa spraw związanych z aktualizacją współczynników (wskaźniki),</w:t>
      </w:r>
    </w:p>
    <w:p w14:paraId="1D5EF596" w14:textId="77777777" w:rsidR="003063EC" w:rsidRPr="00C726A3" w:rsidRDefault="003063EC" w:rsidP="00DF216F">
      <w:pPr>
        <w:numPr>
          <w:ilvl w:val="1"/>
          <w:numId w:val="129"/>
        </w:numPr>
        <w:shd w:val="clear" w:color="auto" w:fill="FFFFFF"/>
        <w:suppressAutoHyphens w:val="0"/>
        <w:spacing w:after="160" w:line="360" w:lineRule="auto"/>
        <w:ind w:right="-427"/>
        <w:contextualSpacing/>
        <w:jc w:val="both"/>
        <w:textAlignment w:val="baseline"/>
        <w:rPr>
          <w:sz w:val="24"/>
          <w:szCs w:val="24"/>
        </w:rPr>
      </w:pPr>
      <w:r>
        <w:rPr>
          <w:sz w:val="24"/>
          <w:szCs w:val="24"/>
        </w:rPr>
        <w:t xml:space="preserve">Bieżący </w:t>
      </w:r>
      <w:r w:rsidRPr="00C726A3">
        <w:rPr>
          <w:sz w:val="24"/>
          <w:szCs w:val="24"/>
        </w:rPr>
        <w:t>kontakt</w:t>
      </w:r>
      <w:r>
        <w:rPr>
          <w:sz w:val="24"/>
          <w:szCs w:val="24"/>
        </w:rPr>
        <w:t xml:space="preserve"> i komunikacja </w:t>
      </w:r>
      <w:r w:rsidRPr="00C726A3">
        <w:rPr>
          <w:sz w:val="24"/>
          <w:szCs w:val="24"/>
        </w:rPr>
        <w:t xml:space="preserve"> z opiekunem/konsultantem projektu i wyjaśnienie kwestii zgłoszonych przez operatora oraz AMW</w:t>
      </w:r>
      <w:r>
        <w:rPr>
          <w:sz w:val="24"/>
          <w:szCs w:val="24"/>
        </w:rPr>
        <w:t>,</w:t>
      </w:r>
    </w:p>
    <w:p w14:paraId="5F0035C9" w14:textId="77777777" w:rsidR="003063EC" w:rsidRDefault="003063EC" w:rsidP="00DF216F">
      <w:pPr>
        <w:numPr>
          <w:ilvl w:val="1"/>
          <w:numId w:val="129"/>
        </w:numPr>
        <w:shd w:val="clear" w:color="auto" w:fill="FFFFFF"/>
        <w:suppressAutoHyphens w:val="0"/>
        <w:spacing w:after="160" w:line="360" w:lineRule="auto"/>
        <w:ind w:right="-427"/>
        <w:contextualSpacing/>
        <w:jc w:val="both"/>
        <w:textAlignment w:val="baseline"/>
        <w:rPr>
          <w:sz w:val="24"/>
          <w:szCs w:val="24"/>
        </w:rPr>
      </w:pPr>
      <w:r w:rsidRPr="00C726A3">
        <w:rPr>
          <w:sz w:val="24"/>
          <w:szCs w:val="24"/>
        </w:rPr>
        <w:t>Dokonywanie wewnętrznego audytu projektów</w:t>
      </w:r>
      <w:r>
        <w:rPr>
          <w:sz w:val="24"/>
          <w:szCs w:val="24"/>
        </w:rPr>
        <w:t xml:space="preserve"> w połowie i na zakończenie projektu,</w:t>
      </w:r>
      <w:r w:rsidRPr="00C726A3">
        <w:rPr>
          <w:sz w:val="24"/>
          <w:szCs w:val="24"/>
        </w:rPr>
        <w:t xml:space="preserve"> </w:t>
      </w:r>
    </w:p>
    <w:p w14:paraId="261C4600" w14:textId="77777777" w:rsidR="003063EC" w:rsidRPr="00C726A3" w:rsidRDefault="003063EC" w:rsidP="00DF216F">
      <w:pPr>
        <w:numPr>
          <w:ilvl w:val="1"/>
          <w:numId w:val="129"/>
        </w:numPr>
        <w:shd w:val="clear" w:color="auto" w:fill="FFFFFF"/>
        <w:suppressAutoHyphens w:val="0"/>
        <w:spacing w:after="160" w:line="360" w:lineRule="auto"/>
        <w:ind w:right="-427"/>
        <w:contextualSpacing/>
        <w:jc w:val="both"/>
        <w:textAlignment w:val="baseline"/>
        <w:rPr>
          <w:sz w:val="24"/>
          <w:szCs w:val="24"/>
        </w:rPr>
      </w:pPr>
      <w:r>
        <w:rPr>
          <w:sz w:val="24"/>
          <w:szCs w:val="24"/>
        </w:rPr>
        <w:t>Obsługa merytoryczna w czasie trwania projektu oraz kontroli w AMW dla zespołu koordynującego oraz pracowników biura projektów AMW,</w:t>
      </w:r>
    </w:p>
    <w:p w14:paraId="25B629A5" w14:textId="77777777" w:rsidR="003063EC" w:rsidRDefault="003063EC" w:rsidP="00DF216F">
      <w:pPr>
        <w:numPr>
          <w:ilvl w:val="1"/>
          <w:numId w:val="129"/>
        </w:numPr>
        <w:shd w:val="clear" w:color="auto" w:fill="FFFFFF"/>
        <w:suppressAutoHyphens w:val="0"/>
        <w:spacing w:after="160" w:line="360" w:lineRule="auto"/>
        <w:ind w:right="-427"/>
        <w:contextualSpacing/>
        <w:jc w:val="both"/>
        <w:textAlignment w:val="baseline"/>
        <w:rPr>
          <w:sz w:val="24"/>
          <w:szCs w:val="24"/>
        </w:rPr>
      </w:pPr>
      <w:r w:rsidRPr="00C726A3">
        <w:rPr>
          <w:sz w:val="24"/>
          <w:szCs w:val="24"/>
        </w:rPr>
        <w:t>Finalne sprawozdanie i zakończenie projektu na podstawie danych przedstawionych przez AMW.</w:t>
      </w:r>
    </w:p>
    <w:p w14:paraId="586868E5" w14:textId="77777777" w:rsidR="003063EC" w:rsidRPr="00E77988" w:rsidRDefault="003063EC" w:rsidP="003063EC">
      <w:pPr>
        <w:shd w:val="clear" w:color="auto" w:fill="FFFFFF"/>
        <w:spacing w:line="360" w:lineRule="auto"/>
        <w:ind w:right="-427"/>
        <w:contextualSpacing/>
        <w:jc w:val="both"/>
        <w:textAlignment w:val="baseline"/>
        <w:rPr>
          <w:sz w:val="24"/>
          <w:szCs w:val="24"/>
        </w:rPr>
      </w:pPr>
    </w:p>
    <w:p w14:paraId="388CFDBF" w14:textId="77777777" w:rsidR="003063EC" w:rsidRDefault="003063EC" w:rsidP="003063EC">
      <w:pPr>
        <w:shd w:val="clear" w:color="auto" w:fill="FFFFFF"/>
        <w:spacing w:after="0" w:line="360" w:lineRule="auto"/>
        <w:ind w:left="720" w:right="-427"/>
        <w:jc w:val="both"/>
        <w:textAlignment w:val="baseline"/>
        <w:rPr>
          <w:sz w:val="24"/>
        </w:rPr>
      </w:pPr>
      <w:r w:rsidRPr="00E47D2C">
        <w:rPr>
          <w:sz w:val="24"/>
        </w:rPr>
        <w:lastRenderedPageBreak/>
        <w:t>Czas trwania realizacji usługi:</w:t>
      </w:r>
    </w:p>
    <w:p w14:paraId="13EF5916" w14:textId="77777777" w:rsidR="003063EC" w:rsidRDefault="003063EC" w:rsidP="003063EC">
      <w:pPr>
        <w:shd w:val="clear" w:color="auto" w:fill="FFFFFF"/>
        <w:spacing w:after="0" w:line="360" w:lineRule="auto"/>
        <w:ind w:left="720" w:right="-427"/>
        <w:jc w:val="both"/>
        <w:textAlignment w:val="baseline"/>
        <w:rPr>
          <w:sz w:val="24"/>
        </w:rPr>
      </w:pPr>
      <w:r>
        <w:rPr>
          <w:sz w:val="24"/>
          <w:u w:val="single"/>
        </w:rPr>
        <w:t>Od momentu zawarcia umowy</w:t>
      </w:r>
      <w:r w:rsidRPr="00E47D2C">
        <w:rPr>
          <w:sz w:val="24"/>
          <w:u w:val="single"/>
        </w:rPr>
        <w:t xml:space="preserve"> do 31.10.2029 r. lub data zakończenia ostatniego projektu </w:t>
      </w:r>
    </w:p>
    <w:p w14:paraId="60396C85" w14:textId="77777777" w:rsidR="003063EC" w:rsidRPr="00201014" w:rsidRDefault="003063EC" w:rsidP="003063EC">
      <w:pPr>
        <w:shd w:val="clear" w:color="auto" w:fill="FFFFFF"/>
        <w:spacing w:after="0" w:line="360" w:lineRule="auto"/>
        <w:ind w:left="720" w:right="-427"/>
        <w:jc w:val="both"/>
        <w:textAlignment w:val="baseline"/>
        <w:rPr>
          <w:sz w:val="24"/>
        </w:rPr>
      </w:pPr>
      <w:r>
        <w:rPr>
          <w:sz w:val="24"/>
        </w:rPr>
        <w:t xml:space="preserve">-Projekt „Wykwalifikowane kadry dla branży OZE” </w:t>
      </w:r>
      <w:r w:rsidRPr="00201014">
        <w:rPr>
          <w:sz w:val="24"/>
        </w:rPr>
        <w:t xml:space="preserve">- 01.07.2024 r. - 31.10.2027 r. </w:t>
      </w:r>
    </w:p>
    <w:p w14:paraId="160507C1" w14:textId="77777777" w:rsidR="003063EC" w:rsidRPr="00201014" w:rsidRDefault="003063EC" w:rsidP="003063EC">
      <w:pPr>
        <w:shd w:val="clear" w:color="auto" w:fill="FFFFFF"/>
        <w:spacing w:after="0" w:line="360" w:lineRule="auto"/>
        <w:ind w:left="720" w:right="-427"/>
        <w:jc w:val="both"/>
        <w:textAlignment w:val="baseline"/>
        <w:rPr>
          <w:sz w:val="24"/>
        </w:rPr>
      </w:pPr>
      <w:r w:rsidRPr="00201014">
        <w:rPr>
          <w:sz w:val="24"/>
        </w:rPr>
        <w:t xml:space="preserve">-Projekt „Wykwalifikowane kadry dla gospodarki” – 01.07.2024 r. – 31.10.2029 r. </w:t>
      </w:r>
    </w:p>
    <w:p w14:paraId="57F30413" w14:textId="77777777" w:rsidR="00F572B4" w:rsidRDefault="00F572B4" w:rsidP="00F572B4">
      <w:pPr>
        <w:suppressAutoHyphens w:val="0"/>
        <w:spacing w:after="0" w:line="240" w:lineRule="auto"/>
        <w:contextualSpacing/>
        <w:rPr>
          <w:rFonts w:eastAsia="Times New Roman"/>
          <w:b/>
          <w:sz w:val="24"/>
          <w:szCs w:val="24"/>
          <w:lang w:eastAsia="pl-PL"/>
        </w:rPr>
      </w:pPr>
    </w:p>
    <w:bookmarkEnd w:id="9"/>
    <w:bookmarkEnd w:id="10"/>
    <w:p w14:paraId="2A3013D5" w14:textId="77777777" w:rsidR="00485D37" w:rsidRDefault="00485D37" w:rsidP="0008207D">
      <w:pPr>
        <w:spacing w:after="0" w:line="240" w:lineRule="auto"/>
        <w:ind w:left="6379" w:firstLine="709"/>
        <w:jc w:val="both"/>
        <w:rPr>
          <w:b/>
          <w:i/>
          <w:u w:val="single"/>
        </w:rPr>
      </w:pPr>
    </w:p>
    <w:p w14:paraId="68E422F5" w14:textId="77777777" w:rsidR="00485D37" w:rsidRDefault="00485D37" w:rsidP="0008207D">
      <w:pPr>
        <w:spacing w:after="0" w:line="240" w:lineRule="auto"/>
        <w:ind w:left="6379" w:firstLine="709"/>
        <w:jc w:val="both"/>
        <w:rPr>
          <w:b/>
          <w:i/>
          <w:u w:val="single"/>
        </w:rPr>
      </w:pPr>
    </w:p>
    <w:p w14:paraId="7E204E21" w14:textId="77777777" w:rsidR="00485D37" w:rsidRDefault="00485D37" w:rsidP="0008207D">
      <w:pPr>
        <w:spacing w:after="0" w:line="240" w:lineRule="auto"/>
        <w:ind w:left="6379" w:firstLine="709"/>
        <w:jc w:val="both"/>
        <w:rPr>
          <w:b/>
          <w:i/>
          <w:u w:val="single"/>
        </w:rPr>
      </w:pPr>
    </w:p>
    <w:p w14:paraId="2B81481B" w14:textId="77777777" w:rsidR="00485D37" w:rsidRDefault="00485D37" w:rsidP="0008207D">
      <w:pPr>
        <w:spacing w:after="0" w:line="240" w:lineRule="auto"/>
        <w:ind w:left="6379" w:firstLine="709"/>
        <w:jc w:val="both"/>
        <w:rPr>
          <w:b/>
          <w:i/>
          <w:u w:val="single"/>
        </w:rPr>
      </w:pPr>
    </w:p>
    <w:p w14:paraId="43B71913" w14:textId="77777777" w:rsidR="00485D37" w:rsidRDefault="00485D37" w:rsidP="0008207D">
      <w:pPr>
        <w:spacing w:after="0" w:line="240" w:lineRule="auto"/>
        <w:ind w:left="6379" w:firstLine="709"/>
        <w:jc w:val="both"/>
        <w:rPr>
          <w:b/>
          <w:i/>
          <w:u w:val="single"/>
        </w:rPr>
      </w:pPr>
    </w:p>
    <w:p w14:paraId="41C309BE" w14:textId="77777777" w:rsidR="00485D37" w:rsidRDefault="00485D37" w:rsidP="0008207D">
      <w:pPr>
        <w:spacing w:after="0" w:line="240" w:lineRule="auto"/>
        <w:ind w:left="6379" w:firstLine="709"/>
        <w:jc w:val="both"/>
        <w:rPr>
          <w:b/>
          <w:i/>
          <w:u w:val="single"/>
        </w:rPr>
      </w:pPr>
    </w:p>
    <w:p w14:paraId="701002E1" w14:textId="77777777" w:rsidR="00485D37" w:rsidRDefault="00485D37" w:rsidP="0008207D">
      <w:pPr>
        <w:spacing w:after="0" w:line="240" w:lineRule="auto"/>
        <w:ind w:left="6379" w:firstLine="709"/>
        <w:jc w:val="both"/>
        <w:rPr>
          <w:b/>
          <w:i/>
          <w:u w:val="single"/>
        </w:rPr>
      </w:pPr>
    </w:p>
    <w:p w14:paraId="3595C55A" w14:textId="77777777" w:rsidR="00485D37" w:rsidRDefault="00485D37" w:rsidP="0008207D">
      <w:pPr>
        <w:spacing w:after="0" w:line="240" w:lineRule="auto"/>
        <w:ind w:left="6379" w:firstLine="709"/>
        <w:jc w:val="both"/>
        <w:rPr>
          <w:b/>
          <w:i/>
          <w:u w:val="single"/>
        </w:rPr>
      </w:pPr>
    </w:p>
    <w:p w14:paraId="7AB63900" w14:textId="77777777" w:rsidR="00485D37" w:rsidRDefault="00485D37" w:rsidP="0008207D">
      <w:pPr>
        <w:spacing w:after="0" w:line="240" w:lineRule="auto"/>
        <w:ind w:left="6379" w:firstLine="709"/>
        <w:jc w:val="both"/>
        <w:rPr>
          <w:b/>
          <w:i/>
          <w:u w:val="single"/>
        </w:rPr>
      </w:pPr>
    </w:p>
    <w:p w14:paraId="4559F930" w14:textId="77777777" w:rsidR="00485D37" w:rsidRDefault="00485D37" w:rsidP="0008207D">
      <w:pPr>
        <w:spacing w:after="0" w:line="240" w:lineRule="auto"/>
        <w:ind w:left="6379" w:firstLine="709"/>
        <w:jc w:val="both"/>
        <w:rPr>
          <w:b/>
          <w:i/>
          <w:u w:val="single"/>
        </w:rPr>
      </w:pPr>
    </w:p>
    <w:p w14:paraId="1022307F" w14:textId="77777777" w:rsidR="00485D37" w:rsidRDefault="00485D37" w:rsidP="0008207D">
      <w:pPr>
        <w:spacing w:after="0" w:line="240" w:lineRule="auto"/>
        <w:ind w:left="6379" w:firstLine="709"/>
        <w:jc w:val="both"/>
        <w:rPr>
          <w:b/>
          <w:i/>
          <w:u w:val="single"/>
        </w:rPr>
      </w:pPr>
    </w:p>
    <w:p w14:paraId="663BBA9B" w14:textId="77777777" w:rsidR="00485D37" w:rsidRDefault="00485D37" w:rsidP="0008207D">
      <w:pPr>
        <w:spacing w:after="0" w:line="240" w:lineRule="auto"/>
        <w:ind w:left="6379" w:firstLine="709"/>
        <w:jc w:val="both"/>
        <w:rPr>
          <w:b/>
          <w:i/>
          <w:u w:val="single"/>
        </w:rPr>
      </w:pPr>
    </w:p>
    <w:p w14:paraId="7A113B49" w14:textId="77777777" w:rsidR="00485D37" w:rsidRDefault="00485D37" w:rsidP="0008207D">
      <w:pPr>
        <w:spacing w:after="0" w:line="240" w:lineRule="auto"/>
        <w:ind w:left="6379" w:firstLine="709"/>
        <w:jc w:val="both"/>
        <w:rPr>
          <w:b/>
          <w:i/>
          <w:u w:val="single"/>
        </w:rPr>
      </w:pPr>
    </w:p>
    <w:p w14:paraId="15716F4E" w14:textId="77777777" w:rsidR="00485D37" w:rsidRDefault="00485D37" w:rsidP="0008207D">
      <w:pPr>
        <w:spacing w:after="0" w:line="240" w:lineRule="auto"/>
        <w:ind w:left="6379" w:firstLine="709"/>
        <w:jc w:val="both"/>
        <w:rPr>
          <w:b/>
          <w:i/>
          <w:u w:val="single"/>
        </w:rPr>
      </w:pPr>
    </w:p>
    <w:p w14:paraId="78B746FC" w14:textId="77777777" w:rsidR="00485D37" w:rsidRDefault="00485D37" w:rsidP="0008207D">
      <w:pPr>
        <w:spacing w:after="0" w:line="240" w:lineRule="auto"/>
        <w:ind w:left="6379" w:firstLine="709"/>
        <w:jc w:val="both"/>
        <w:rPr>
          <w:b/>
          <w:i/>
          <w:u w:val="single"/>
        </w:rPr>
      </w:pPr>
    </w:p>
    <w:p w14:paraId="52B68BD0" w14:textId="77777777" w:rsidR="00485D37" w:rsidRDefault="00485D37" w:rsidP="0008207D">
      <w:pPr>
        <w:spacing w:after="0" w:line="240" w:lineRule="auto"/>
        <w:ind w:left="6379" w:firstLine="709"/>
        <w:jc w:val="both"/>
        <w:rPr>
          <w:b/>
          <w:i/>
          <w:u w:val="single"/>
        </w:rPr>
      </w:pPr>
    </w:p>
    <w:p w14:paraId="6CCA6099" w14:textId="77777777" w:rsidR="00485D37" w:rsidRDefault="00485D37" w:rsidP="0008207D">
      <w:pPr>
        <w:spacing w:after="0" w:line="240" w:lineRule="auto"/>
        <w:ind w:left="6379" w:firstLine="709"/>
        <w:jc w:val="both"/>
        <w:rPr>
          <w:b/>
          <w:i/>
          <w:u w:val="single"/>
        </w:rPr>
      </w:pPr>
    </w:p>
    <w:p w14:paraId="3D936791" w14:textId="77777777" w:rsidR="00485D37" w:rsidRDefault="00485D37" w:rsidP="0008207D">
      <w:pPr>
        <w:spacing w:after="0" w:line="240" w:lineRule="auto"/>
        <w:ind w:left="6379" w:firstLine="709"/>
        <w:jc w:val="both"/>
        <w:rPr>
          <w:b/>
          <w:i/>
          <w:u w:val="single"/>
        </w:rPr>
      </w:pPr>
    </w:p>
    <w:p w14:paraId="1C4CE9B0" w14:textId="77777777" w:rsidR="00485D37" w:rsidRDefault="00485D37" w:rsidP="0008207D">
      <w:pPr>
        <w:spacing w:after="0" w:line="240" w:lineRule="auto"/>
        <w:ind w:left="6379" w:firstLine="709"/>
        <w:jc w:val="both"/>
        <w:rPr>
          <w:b/>
          <w:i/>
          <w:u w:val="single"/>
        </w:rPr>
      </w:pPr>
    </w:p>
    <w:p w14:paraId="2159B4B3" w14:textId="77777777" w:rsidR="00485D37" w:rsidRDefault="00485D37" w:rsidP="0008207D">
      <w:pPr>
        <w:spacing w:after="0" w:line="240" w:lineRule="auto"/>
        <w:ind w:left="6379" w:firstLine="709"/>
        <w:jc w:val="both"/>
        <w:rPr>
          <w:b/>
          <w:i/>
          <w:u w:val="single"/>
        </w:rPr>
      </w:pPr>
    </w:p>
    <w:p w14:paraId="09D727B2" w14:textId="77777777" w:rsidR="00A4663A" w:rsidRDefault="00A4663A" w:rsidP="0008207D">
      <w:pPr>
        <w:spacing w:after="0" w:line="240" w:lineRule="auto"/>
        <w:ind w:left="6379" w:firstLine="709"/>
        <w:jc w:val="both"/>
        <w:rPr>
          <w:b/>
          <w:i/>
          <w:u w:val="single"/>
        </w:rPr>
      </w:pPr>
    </w:p>
    <w:p w14:paraId="7C080DDC" w14:textId="77777777" w:rsidR="00A4663A" w:rsidRDefault="00A4663A" w:rsidP="0008207D">
      <w:pPr>
        <w:spacing w:after="0" w:line="240" w:lineRule="auto"/>
        <w:ind w:left="6379" w:firstLine="709"/>
        <w:jc w:val="both"/>
        <w:rPr>
          <w:b/>
          <w:i/>
          <w:u w:val="single"/>
        </w:rPr>
      </w:pPr>
    </w:p>
    <w:p w14:paraId="51412FD2" w14:textId="77777777" w:rsidR="00A4663A" w:rsidRDefault="00A4663A" w:rsidP="0008207D">
      <w:pPr>
        <w:spacing w:after="0" w:line="240" w:lineRule="auto"/>
        <w:ind w:left="6379" w:firstLine="709"/>
        <w:jc w:val="both"/>
        <w:rPr>
          <w:b/>
          <w:i/>
          <w:u w:val="single"/>
        </w:rPr>
      </w:pPr>
    </w:p>
    <w:p w14:paraId="0D7FFA69" w14:textId="77777777" w:rsidR="00A4663A" w:rsidRDefault="00A4663A" w:rsidP="0008207D">
      <w:pPr>
        <w:spacing w:after="0" w:line="240" w:lineRule="auto"/>
        <w:ind w:left="6379" w:firstLine="709"/>
        <w:jc w:val="both"/>
        <w:rPr>
          <w:b/>
          <w:i/>
          <w:u w:val="single"/>
        </w:rPr>
      </w:pPr>
    </w:p>
    <w:p w14:paraId="490B9668" w14:textId="77777777" w:rsidR="00A4663A" w:rsidRDefault="00A4663A" w:rsidP="0008207D">
      <w:pPr>
        <w:spacing w:after="0" w:line="240" w:lineRule="auto"/>
        <w:ind w:left="6379" w:firstLine="709"/>
        <w:jc w:val="both"/>
        <w:rPr>
          <w:b/>
          <w:i/>
          <w:u w:val="single"/>
        </w:rPr>
      </w:pPr>
    </w:p>
    <w:p w14:paraId="7EC6F590" w14:textId="77777777" w:rsidR="00A4663A" w:rsidRDefault="00A4663A" w:rsidP="0008207D">
      <w:pPr>
        <w:spacing w:after="0" w:line="240" w:lineRule="auto"/>
        <w:ind w:left="6379" w:firstLine="709"/>
        <w:jc w:val="both"/>
        <w:rPr>
          <w:b/>
          <w:i/>
          <w:u w:val="single"/>
        </w:rPr>
      </w:pPr>
    </w:p>
    <w:p w14:paraId="4FF0C403" w14:textId="77777777" w:rsidR="00A4663A" w:rsidRDefault="00A4663A" w:rsidP="0008207D">
      <w:pPr>
        <w:spacing w:after="0" w:line="240" w:lineRule="auto"/>
        <w:ind w:left="6379" w:firstLine="709"/>
        <w:jc w:val="both"/>
        <w:rPr>
          <w:b/>
          <w:i/>
          <w:u w:val="single"/>
        </w:rPr>
      </w:pPr>
    </w:p>
    <w:p w14:paraId="287E2279" w14:textId="77777777" w:rsidR="00A4663A" w:rsidRDefault="00A4663A" w:rsidP="0008207D">
      <w:pPr>
        <w:spacing w:after="0" w:line="240" w:lineRule="auto"/>
        <w:ind w:left="6379" w:firstLine="709"/>
        <w:jc w:val="both"/>
        <w:rPr>
          <w:b/>
          <w:i/>
          <w:u w:val="single"/>
        </w:rPr>
      </w:pPr>
    </w:p>
    <w:p w14:paraId="52845650" w14:textId="77777777" w:rsidR="00A4663A" w:rsidRDefault="00A4663A" w:rsidP="0008207D">
      <w:pPr>
        <w:spacing w:after="0" w:line="240" w:lineRule="auto"/>
        <w:ind w:left="6379" w:firstLine="709"/>
        <w:jc w:val="both"/>
        <w:rPr>
          <w:b/>
          <w:i/>
          <w:u w:val="single"/>
        </w:rPr>
      </w:pPr>
    </w:p>
    <w:p w14:paraId="4B1F4AED" w14:textId="77777777" w:rsidR="00A4663A" w:rsidRDefault="00A4663A" w:rsidP="0008207D">
      <w:pPr>
        <w:spacing w:after="0" w:line="240" w:lineRule="auto"/>
        <w:ind w:left="6379" w:firstLine="709"/>
        <w:jc w:val="both"/>
        <w:rPr>
          <w:b/>
          <w:i/>
          <w:u w:val="single"/>
        </w:rPr>
      </w:pPr>
    </w:p>
    <w:p w14:paraId="739019B2" w14:textId="77777777" w:rsidR="00A4663A" w:rsidRDefault="00A4663A" w:rsidP="0008207D">
      <w:pPr>
        <w:spacing w:after="0" w:line="240" w:lineRule="auto"/>
        <w:ind w:left="6379" w:firstLine="709"/>
        <w:jc w:val="both"/>
        <w:rPr>
          <w:b/>
          <w:i/>
          <w:u w:val="single"/>
        </w:rPr>
      </w:pPr>
    </w:p>
    <w:p w14:paraId="1EBE75BE" w14:textId="77777777" w:rsidR="00A4663A" w:rsidRDefault="00A4663A" w:rsidP="0008207D">
      <w:pPr>
        <w:spacing w:after="0" w:line="240" w:lineRule="auto"/>
        <w:ind w:left="6379" w:firstLine="709"/>
        <w:jc w:val="both"/>
        <w:rPr>
          <w:b/>
          <w:i/>
          <w:u w:val="single"/>
        </w:rPr>
      </w:pPr>
    </w:p>
    <w:p w14:paraId="253F22DB" w14:textId="77777777" w:rsidR="00A4663A" w:rsidRDefault="00A4663A" w:rsidP="0008207D">
      <w:pPr>
        <w:spacing w:after="0" w:line="240" w:lineRule="auto"/>
        <w:ind w:left="6379" w:firstLine="709"/>
        <w:jc w:val="both"/>
        <w:rPr>
          <w:b/>
          <w:i/>
          <w:u w:val="single"/>
        </w:rPr>
      </w:pPr>
    </w:p>
    <w:p w14:paraId="7A033442" w14:textId="77777777" w:rsidR="00A4663A" w:rsidRDefault="00A4663A" w:rsidP="0008207D">
      <w:pPr>
        <w:spacing w:after="0" w:line="240" w:lineRule="auto"/>
        <w:ind w:left="6379" w:firstLine="709"/>
        <w:jc w:val="both"/>
        <w:rPr>
          <w:b/>
          <w:i/>
          <w:u w:val="single"/>
        </w:rPr>
      </w:pPr>
    </w:p>
    <w:p w14:paraId="4E977036" w14:textId="77777777" w:rsidR="00A4663A" w:rsidRDefault="00A4663A" w:rsidP="0008207D">
      <w:pPr>
        <w:spacing w:after="0" w:line="240" w:lineRule="auto"/>
        <w:ind w:left="6379" w:firstLine="709"/>
        <w:jc w:val="both"/>
        <w:rPr>
          <w:b/>
          <w:i/>
          <w:u w:val="single"/>
        </w:rPr>
      </w:pPr>
    </w:p>
    <w:p w14:paraId="22B4990C" w14:textId="77777777" w:rsidR="00A4663A" w:rsidRDefault="00A4663A" w:rsidP="0008207D">
      <w:pPr>
        <w:spacing w:after="0" w:line="240" w:lineRule="auto"/>
        <w:ind w:left="6379" w:firstLine="709"/>
        <w:jc w:val="both"/>
        <w:rPr>
          <w:b/>
          <w:i/>
          <w:u w:val="single"/>
        </w:rPr>
      </w:pPr>
    </w:p>
    <w:p w14:paraId="51CFCA21" w14:textId="77777777" w:rsidR="00A4663A" w:rsidRDefault="00A4663A" w:rsidP="0008207D">
      <w:pPr>
        <w:spacing w:after="0" w:line="240" w:lineRule="auto"/>
        <w:ind w:left="6379" w:firstLine="709"/>
        <w:jc w:val="both"/>
        <w:rPr>
          <w:b/>
          <w:i/>
          <w:u w:val="single"/>
        </w:rPr>
      </w:pPr>
    </w:p>
    <w:p w14:paraId="70743F85" w14:textId="77777777" w:rsidR="00A4663A" w:rsidRDefault="00A4663A" w:rsidP="0008207D">
      <w:pPr>
        <w:spacing w:after="0" w:line="240" w:lineRule="auto"/>
        <w:ind w:left="6379" w:firstLine="709"/>
        <w:jc w:val="both"/>
        <w:rPr>
          <w:b/>
          <w:i/>
          <w:u w:val="single"/>
        </w:rPr>
      </w:pPr>
    </w:p>
    <w:p w14:paraId="75ACEA3C" w14:textId="77777777" w:rsidR="00A4663A" w:rsidRDefault="00A4663A" w:rsidP="0008207D">
      <w:pPr>
        <w:spacing w:after="0" w:line="240" w:lineRule="auto"/>
        <w:ind w:left="6379" w:firstLine="709"/>
        <w:jc w:val="both"/>
        <w:rPr>
          <w:b/>
          <w:i/>
          <w:u w:val="single"/>
        </w:rPr>
      </w:pPr>
    </w:p>
    <w:p w14:paraId="56839181" w14:textId="77777777" w:rsidR="00A4663A" w:rsidRDefault="00A4663A" w:rsidP="0008207D">
      <w:pPr>
        <w:spacing w:after="0" w:line="240" w:lineRule="auto"/>
        <w:ind w:left="6379" w:firstLine="709"/>
        <w:jc w:val="both"/>
        <w:rPr>
          <w:b/>
          <w:i/>
          <w:u w:val="single"/>
        </w:rPr>
      </w:pPr>
    </w:p>
    <w:p w14:paraId="7EE04DB3" w14:textId="77777777" w:rsidR="00A4663A" w:rsidRDefault="00A4663A" w:rsidP="0008207D">
      <w:pPr>
        <w:spacing w:after="0" w:line="240" w:lineRule="auto"/>
        <w:ind w:left="6379" w:firstLine="709"/>
        <w:jc w:val="both"/>
        <w:rPr>
          <w:b/>
          <w:i/>
          <w:u w:val="single"/>
        </w:rPr>
      </w:pPr>
    </w:p>
    <w:p w14:paraId="0CA69BAB" w14:textId="77777777" w:rsidR="00A4663A" w:rsidRDefault="00A4663A" w:rsidP="0008207D">
      <w:pPr>
        <w:spacing w:after="0" w:line="240" w:lineRule="auto"/>
        <w:ind w:left="6379" w:firstLine="709"/>
        <w:jc w:val="both"/>
        <w:rPr>
          <w:b/>
          <w:i/>
          <w:u w:val="single"/>
        </w:rPr>
      </w:pPr>
    </w:p>
    <w:p w14:paraId="3D7B0F6D" w14:textId="77777777" w:rsidR="00A4663A" w:rsidRDefault="00A4663A" w:rsidP="0008207D">
      <w:pPr>
        <w:spacing w:after="0" w:line="240" w:lineRule="auto"/>
        <w:ind w:left="6379" w:firstLine="709"/>
        <w:jc w:val="both"/>
        <w:rPr>
          <w:b/>
          <w:i/>
          <w:u w:val="single"/>
        </w:rPr>
      </w:pPr>
    </w:p>
    <w:p w14:paraId="19667FBE" w14:textId="77777777" w:rsidR="00A4663A" w:rsidRDefault="00A4663A" w:rsidP="0008207D">
      <w:pPr>
        <w:spacing w:after="0" w:line="240" w:lineRule="auto"/>
        <w:ind w:left="6379" w:firstLine="709"/>
        <w:jc w:val="both"/>
        <w:rPr>
          <w:b/>
          <w:i/>
          <w:u w:val="single"/>
        </w:rPr>
      </w:pPr>
    </w:p>
    <w:p w14:paraId="766355F1" w14:textId="77777777" w:rsidR="00A4663A" w:rsidRDefault="00A4663A" w:rsidP="0008207D">
      <w:pPr>
        <w:spacing w:after="0" w:line="240" w:lineRule="auto"/>
        <w:ind w:left="6379" w:firstLine="709"/>
        <w:jc w:val="both"/>
        <w:rPr>
          <w:b/>
          <w:i/>
          <w:u w:val="single"/>
        </w:rPr>
      </w:pPr>
    </w:p>
    <w:p w14:paraId="796496FF" w14:textId="77777777" w:rsidR="00A4663A" w:rsidRDefault="00A4663A" w:rsidP="0008207D">
      <w:pPr>
        <w:spacing w:after="0" w:line="240" w:lineRule="auto"/>
        <w:ind w:left="6379" w:firstLine="709"/>
        <w:jc w:val="both"/>
        <w:rPr>
          <w:b/>
          <w:i/>
          <w:u w:val="single"/>
        </w:rPr>
      </w:pPr>
    </w:p>
    <w:p w14:paraId="13E80967" w14:textId="77777777" w:rsidR="00A4663A" w:rsidRDefault="00A4663A" w:rsidP="0008207D">
      <w:pPr>
        <w:spacing w:after="0" w:line="240" w:lineRule="auto"/>
        <w:ind w:left="6379" w:firstLine="709"/>
        <w:jc w:val="both"/>
        <w:rPr>
          <w:b/>
          <w:i/>
          <w:u w:val="single"/>
        </w:rPr>
      </w:pPr>
    </w:p>
    <w:p w14:paraId="4BAE86AD" w14:textId="77777777" w:rsidR="00A4663A" w:rsidRDefault="00A4663A" w:rsidP="0008207D">
      <w:pPr>
        <w:spacing w:after="0" w:line="240" w:lineRule="auto"/>
        <w:ind w:left="6379" w:firstLine="709"/>
        <w:jc w:val="both"/>
        <w:rPr>
          <w:b/>
          <w:i/>
          <w:u w:val="single"/>
        </w:rPr>
      </w:pPr>
    </w:p>
    <w:p w14:paraId="7B1D1882" w14:textId="77777777" w:rsidR="00A4663A" w:rsidRDefault="00A4663A" w:rsidP="0008207D">
      <w:pPr>
        <w:spacing w:after="0" w:line="240" w:lineRule="auto"/>
        <w:ind w:left="6379" w:firstLine="709"/>
        <w:jc w:val="both"/>
        <w:rPr>
          <w:b/>
          <w:i/>
          <w:u w:val="single"/>
        </w:rPr>
      </w:pPr>
    </w:p>
    <w:p w14:paraId="53B08C33" w14:textId="77777777" w:rsidR="00A4663A" w:rsidRDefault="00A4663A" w:rsidP="0008207D">
      <w:pPr>
        <w:spacing w:after="0" w:line="240" w:lineRule="auto"/>
        <w:ind w:left="6379" w:firstLine="709"/>
        <w:jc w:val="both"/>
        <w:rPr>
          <w:b/>
          <w:i/>
          <w:u w:val="single"/>
        </w:rPr>
      </w:pPr>
    </w:p>
    <w:p w14:paraId="7CF2BD0D" w14:textId="77777777" w:rsidR="00A4663A" w:rsidRDefault="00A4663A" w:rsidP="0008207D">
      <w:pPr>
        <w:spacing w:after="0" w:line="240" w:lineRule="auto"/>
        <w:ind w:left="6379" w:firstLine="709"/>
        <w:jc w:val="both"/>
        <w:rPr>
          <w:b/>
          <w:i/>
          <w:u w:val="single"/>
        </w:rPr>
      </w:pPr>
    </w:p>
    <w:p w14:paraId="62AA3131" w14:textId="36FF587E" w:rsidR="00AF6E6F" w:rsidRPr="00E80B40" w:rsidRDefault="00AF6E6F" w:rsidP="0008207D">
      <w:pPr>
        <w:spacing w:after="0" w:line="240" w:lineRule="auto"/>
        <w:ind w:left="6379" w:firstLine="709"/>
        <w:jc w:val="both"/>
        <w:rPr>
          <w:b/>
          <w:i/>
          <w:u w:val="single"/>
        </w:rPr>
      </w:pPr>
      <w:r w:rsidRPr="00E80B40">
        <w:rPr>
          <w:b/>
          <w:i/>
          <w:u w:val="single"/>
        </w:rPr>
        <w:lastRenderedPageBreak/>
        <w:t>ZAŁĄCZNIK NR 3</w:t>
      </w:r>
    </w:p>
    <w:p w14:paraId="310D4E10" w14:textId="327A1956" w:rsidR="000705C8" w:rsidRPr="00E80B40" w:rsidRDefault="000705C8" w:rsidP="0008207D">
      <w:pPr>
        <w:spacing w:after="0" w:line="240" w:lineRule="auto"/>
        <w:ind w:left="6379" w:firstLine="709"/>
        <w:jc w:val="both"/>
        <w:rPr>
          <w:b/>
          <w:i/>
          <w:u w:val="single"/>
        </w:rPr>
      </w:pPr>
      <w:r w:rsidRPr="00E80B40">
        <w:rPr>
          <w:b/>
          <w:i/>
        </w:rPr>
        <w:t xml:space="preserve">      </w:t>
      </w:r>
      <w:r w:rsidRPr="00E80B40">
        <w:rPr>
          <w:b/>
          <w:i/>
          <w:u w:val="single"/>
        </w:rPr>
        <w:t>PROJEKT</w:t>
      </w:r>
    </w:p>
    <w:p w14:paraId="362E1139" w14:textId="1F4831D8" w:rsidR="002D75AF" w:rsidRPr="003A4FBB" w:rsidRDefault="002D75AF" w:rsidP="00412C1C">
      <w:pPr>
        <w:spacing w:after="0" w:line="240" w:lineRule="auto"/>
        <w:ind w:left="6379" w:firstLine="709"/>
        <w:rPr>
          <w:color w:val="FF0000"/>
        </w:rPr>
      </w:pPr>
      <w:r w:rsidRPr="003A4FBB">
        <w:rPr>
          <w:color w:val="FF0000"/>
        </w:rPr>
        <w:t xml:space="preserve">    </w:t>
      </w:r>
    </w:p>
    <w:p w14:paraId="735A754D" w14:textId="77777777" w:rsidR="00412C1C" w:rsidRDefault="00412C1C" w:rsidP="00F2449B">
      <w:pPr>
        <w:ind w:left="6807" w:firstLine="283"/>
        <w:jc w:val="both"/>
        <w:rPr>
          <w:b/>
          <w:i/>
          <w:u w:val="single"/>
        </w:rPr>
      </w:pPr>
    </w:p>
    <w:p w14:paraId="09ECB55D" w14:textId="77777777" w:rsidR="001B2F51" w:rsidRPr="00024C51" w:rsidRDefault="001B2F51" w:rsidP="001B2F51">
      <w:pPr>
        <w:spacing w:after="0" w:line="240" w:lineRule="auto"/>
        <w:rPr>
          <w:rFonts w:eastAsia="Times New Roman"/>
          <w:b/>
          <w:bCs/>
          <w:i/>
          <w:iCs/>
        </w:rPr>
      </w:pPr>
    </w:p>
    <w:p w14:paraId="58F658DF" w14:textId="77777777" w:rsidR="001B2F51" w:rsidRPr="00024C51" w:rsidRDefault="001B2F51" w:rsidP="001B2F51">
      <w:pPr>
        <w:tabs>
          <w:tab w:val="left" w:leader="dot" w:pos="6240"/>
        </w:tabs>
        <w:spacing w:after="0" w:line="240" w:lineRule="auto"/>
        <w:jc w:val="center"/>
        <w:rPr>
          <w:rFonts w:eastAsia="Times New Roman"/>
          <w:b/>
        </w:rPr>
      </w:pPr>
      <w:r w:rsidRPr="00024C51">
        <w:rPr>
          <w:b/>
        </w:rPr>
        <w:t>UMOWA NR …………./2024</w:t>
      </w:r>
    </w:p>
    <w:p w14:paraId="7DBC43AA" w14:textId="77777777" w:rsidR="001B2F51" w:rsidRPr="00024C51" w:rsidRDefault="001B2F51" w:rsidP="001B2F51">
      <w:pPr>
        <w:spacing w:after="0" w:line="240" w:lineRule="auto"/>
        <w:jc w:val="center"/>
        <w:rPr>
          <w:rFonts w:eastAsia="Times New Roman"/>
        </w:rPr>
      </w:pPr>
    </w:p>
    <w:p w14:paraId="3A7CDD19" w14:textId="77777777" w:rsidR="001B2F51" w:rsidRPr="00024C51" w:rsidRDefault="001B2F51" w:rsidP="001B2F51">
      <w:pPr>
        <w:tabs>
          <w:tab w:val="left" w:pos="4536"/>
        </w:tabs>
        <w:spacing w:after="0" w:line="240" w:lineRule="auto"/>
        <w:jc w:val="both"/>
      </w:pPr>
      <w:r w:rsidRPr="00024C51">
        <w:t>zawarta w Gdyni, w dniu ....</w:t>
      </w:r>
      <w:r>
        <w:t>.......................</w:t>
      </w:r>
      <w:r w:rsidRPr="00024C51">
        <w:t xml:space="preserve">..2024 r. pomiędzy: </w:t>
      </w:r>
    </w:p>
    <w:p w14:paraId="633AEA29" w14:textId="77777777" w:rsidR="001B2F51" w:rsidRPr="00024C51" w:rsidRDefault="001B2F51" w:rsidP="001B2F51">
      <w:pPr>
        <w:spacing w:after="0" w:line="240" w:lineRule="auto"/>
        <w:jc w:val="both"/>
      </w:pPr>
    </w:p>
    <w:p w14:paraId="66361E2E" w14:textId="77777777" w:rsidR="001B2F51" w:rsidRPr="00024C51" w:rsidRDefault="001B2F51" w:rsidP="001B2F51">
      <w:pPr>
        <w:spacing w:after="0" w:line="240" w:lineRule="auto"/>
        <w:jc w:val="both"/>
      </w:pPr>
      <w:r w:rsidRPr="00024C51">
        <w:rPr>
          <w:b/>
        </w:rPr>
        <w:t>Akademią Marynarki Wojennej im. Bohaterów Westerplatte z siedzibą w Gdyni (81-127)</w:t>
      </w:r>
      <w:r w:rsidRPr="00024C51">
        <w:t xml:space="preserve"> przy </w:t>
      </w:r>
    </w:p>
    <w:p w14:paraId="4530AB25" w14:textId="77777777" w:rsidR="001B2F51" w:rsidRPr="00024C51" w:rsidRDefault="001B2F51" w:rsidP="001B2F51">
      <w:pPr>
        <w:spacing w:after="0" w:line="240" w:lineRule="auto"/>
        <w:jc w:val="both"/>
      </w:pPr>
      <w:r w:rsidRPr="00024C51">
        <w:t xml:space="preserve">ul. Śmidowicza 69, NIP: 5860104693, REGON: 190064136, </w:t>
      </w:r>
    </w:p>
    <w:p w14:paraId="77227B83" w14:textId="77777777" w:rsidR="001B2F51" w:rsidRPr="00024C51" w:rsidRDefault="001B2F51" w:rsidP="001B2F51">
      <w:pPr>
        <w:spacing w:after="0" w:line="240" w:lineRule="auto"/>
        <w:jc w:val="both"/>
      </w:pPr>
      <w:r w:rsidRPr="00024C51">
        <w:t>w imieniu i na rzecz której działa:</w:t>
      </w:r>
    </w:p>
    <w:p w14:paraId="00E93EF7" w14:textId="77777777" w:rsidR="001B2F51" w:rsidRPr="00024C51" w:rsidRDefault="001B2F51" w:rsidP="001B2F51">
      <w:pPr>
        <w:spacing w:after="0" w:line="240" w:lineRule="auto"/>
        <w:jc w:val="both"/>
        <w:rPr>
          <w:b/>
        </w:rPr>
      </w:pPr>
      <w:r w:rsidRPr="00024C51">
        <w:rPr>
          <w:b/>
        </w:rPr>
        <w:t xml:space="preserve">KANCLERZ - Marek DRYGAS - </w:t>
      </w:r>
      <w:r w:rsidRPr="00024C51">
        <w:t>działający na mocy pełnomocnictwa Rektora-Komendanta – kontradmirała prof. dr. hab. Tomasza SZUBRYCHT</w:t>
      </w:r>
      <w:r>
        <w:t xml:space="preserve">A, </w:t>
      </w:r>
    </w:p>
    <w:p w14:paraId="0F212C47" w14:textId="77777777" w:rsidR="001B2F51" w:rsidRPr="00024C51" w:rsidRDefault="001B2F51" w:rsidP="001B2F51">
      <w:pPr>
        <w:spacing w:after="0" w:line="240" w:lineRule="auto"/>
        <w:jc w:val="both"/>
        <w:rPr>
          <w:b/>
        </w:rPr>
      </w:pPr>
      <w:r w:rsidRPr="00024C51">
        <w:t>zwaną w dalszej części Umowy „</w:t>
      </w:r>
      <w:r w:rsidRPr="00024C51">
        <w:rPr>
          <w:b/>
          <w:bCs/>
        </w:rPr>
        <w:t>Zamawiającym’’</w:t>
      </w:r>
      <w:r w:rsidRPr="00024C51">
        <w:t xml:space="preserve">, </w:t>
      </w:r>
      <w:r w:rsidRPr="00024C51">
        <w:rPr>
          <w:b/>
        </w:rPr>
        <w:t xml:space="preserve"> </w:t>
      </w:r>
    </w:p>
    <w:p w14:paraId="06AC4929" w14:textId="77777777" w:rsidR="001B2F51" w:rsidRPr="00024C51" w:rsidRDefault="001B2F51" w:rsidP="001B2F51">
      <w:pPr>
        <w:spacing w:after="0" w:line="240" w:lineRule="auto"/>
        <w:jc w:val="both"/>
      </w:pPr>
    </w:p>
    <w:p w14:paraId="1A7F4CB4" w14:textId="77777777" w:rsidR="001B2F51" w:rsidRPr="00024C51" w:rsidRDefault="001B2F51" w:rsidP="001B2F51">
      <w:pPr>
        <w:spacing w:after="0" w:line="240" w:lineRule="auto"/>
        <w:jc w:val="both"/>
      </w:pPr>
      <w:r w:rsidRPr="00024C51">
        <w:t>a</w:t>
      </w:r>
    </w:p>
    <w:p w14:paraId="20AE43F6" w14:textId="77777777" w:rsidR="001B2F51" w:rsidRPr="00024C51" w:rsidRDefault="001B2F51" w:rsidP="001B2F51">
      <w:pPr>
        <w:spacing w:after="0" w:line="240" w:lineRule="auto"/>
        <w:jc w:val="both"/>
        <w:rPr>
          <w:b/>
          <w:bCs/>
        </w:rPr>
      </w:pPr>
    </w:p>
    <w:p w14:paraId="5871F6CA" w14:textId="77777777" w:rsidR="001B2F51" w:rsidRPr="00024C51" w:rsidRDefault="001B2F51" w:rsidP="001B2F51">
      <w:pPr>
        <w:spacing w:after="0" w:line="240" w:lineRule="auto"/>
        <w:jc w:val="both"/>
      </w:pPr>
      <w:r w:rsidRPr="00024C51">
        <w:t xml:space="preserve">………………………………….., z siedzibą ……………………………….. przy ul. ……………….…… NIP: ……………, REGON: ………….., wpisaną do Krajowego Rejestru Przedsiębiorców prowadzonego przez Sąd Rejonowy w ……………………………. ……………………… pod numerem KRS: …………………., adres do korespondencji: ………………………………………………., o kapitale zakładowym ............................., w całości wpłaconym,         </w:t>
      </w:r>
    </w:p>
    <w:p w14:paraId="27159158" w14:textId="77777777" w:rsidR="001B2F51" w:rsidRPr="00024C51" w:rsidRDefault="001B2F51" w:rsidP="001B2F51">
      <w:pPr>
        <w:spacing w:after="0" w:line="240" w:lineRule="auto"/>
        <w:jc w:val="both"/>
      </w:pPr>
      <w:r w:rsidRPr="00024C51">
        <w:t xml:space="preserve">którą reprezentuje: ……………………. – …………………….., </w:t>
      </w:r>
    </w:p>
    <w:p w14:paraId="0175929F" w14:textId="77777777" w:rsidR="001B2F51" w:rsidRPr="00024C51" w:rsidRDefault="001B2F51" w:rsidP="001B2F51">
      <w:pPr>
        <w:spacing w:after="0" w:line="240" w:lineRule="auto"/>
        <w:jc w:val="both"/>
      </w:pPr>
      <w:r w:rsidRPr="00024C51">
        <w:t>zwaną w dalszej części Umowy „</w:t>
      </w:r>
      <w:r w:rsidRPr="00024C51">
        <w:rPr>
          <w:b/>
          <w:bCs/>
        </w:rPr>
        <w:t>Wykonawcą</w:t>
      </w:r>
      <w:r w:rsidRPr="00024C51">
        <w:t xml:space="preserve">”, </w:t>
      </w:r>
    </w:p>
    <w:p w14:paraId="16869357" w14:textId="77777777" w:rsidR="001B2F51" w:rsidRPr="00024C51" w:rsidRDefault="001B2F51" w:rsidP="001B2F51">
      <w:pPr>
        <w:spacing w:after="0" w:line="240" w:lineRule="auto"/>
        <w:jc w:val="both"/>
      </w:pPr>
    </w:p>
    <w:p w14:paraId="43CF1F36" w14:textId="77777777" w:rsidR="001B2F51" w:rsidRPr="00024C51" w:rsidRDefault="001B2F51" w:rsidP="001B2F51">
      <w:pPr>
        <w:spacing w:after="0" w:line="240" w:lineRule="auto"/>
        <w:jc w:val="both"/>
      </w:pPr>
    </w:p>
    <w:p w14:paraId="7BED3F35" w14:textId="77777777" w:rsidR="001B2F51" w:rsidRPr="00024C51" w:rsidRDefault="001B2F51" w:rsidP="001B2F51">
      <w:pPr>
        <w:spacing w:after="0" w:line="240" w:lineRule="auto"/>
        <w:jc w:val="both"/>
      </w:pPr>
      <w:r w:rsidRPr="00024C51">
        <w:t>zwanymi dalej łącznie „</w:t>
      </w:r>
      <w:r w:rsidRPr="00024C51">
        <w:rPr>
          <w:b/>
          <w:bCs/>
        </w:rPr>
        <w:t>Stronami</w:t>
      </w:r>
      <w:r w:rsidRPr="00024C51">
        <w:t>”, a każdy indywidualnie „</w:t>
      </w:r>
      <w:r w:rsidRPr="00024C51">
        <w:rPr>
          <w:b/>
          <w:bCs/>
        </w:rPr>
        <w:t>Stroną</w:t>
      </w:r>
      <w:r w:rsidRPr="00024C51">
        <w:t>”,</w:t>
      </w:r>
    </w:p>
    <w:p w14:paraId="579EBBA7" w14:textId="77777777" w:rsidR="001B2F51" w:rsidRPr="00024C51" w:rsidRDefault="001B2F51" w:rsidP="001B2F51">
      <w:pPr>
        <w:spacing w:after="0" w:line="240" w:lineRule="auto"/>
        <w:jc w:val="both"/>
      </w:pPr>
    </w:p>
    <w:p w14:paraId="7F91E8FB" w14:textId="77777777" w:rsidR="001B2F51" w:rsidRPr="00024C51" w:rsidRDefault="001B2F51" w:rsidP="001B2F51">
      <w:pPr>
        <w:spacing w:after="0" w:line="240" w:lineRule="auto"/>
        <w:jc w:val="both"/>
        <w:rPr>
          <w:rFonts w:eastAsia="Times New Roman"/>
        </w:rPr>
      </w:pPr>
      <w:r w:rsidRPr="00024C51">
        <w:t>o następującej treści:</w:t>
      </w:r>
    </w:p>
    <w:p w14:paraId="1BA3D3EE" w14:textId="77777777" w:rsidR="001B2F51" w:rsidRPr="00024C51" w:rsidRDefault="001B2F51" w:rsidP="001B2F51">
      <w:pPr>
        <w:spacing w:after="0" w:line="240" w:lineRule="auto"/>
        <w:rPr>
          <w:b/>
          <w:bCs/>
        </w:rPr>
      </w:pPr>
    </w:p>
    <w:p w14:paraId="770616EB" w14:textId="77777777" w:rsidR="001B2F51" w:rsidRDefault="001B2F51" w:rsidP="001B2F51">
      <w:pPr>
        <w:spacing w:after="0" w:line="240" w:lineRule="auto"/>
        <w:jc w:val="center"/>
        <w:rPr>
          <w:b/>
        </w:rPr>
      </w:pPr>
      <w:r w:rsidRPr="00024C51">
        <w:rPr>
          <w:b/>
        </w:rPr>
        <w:t>§ 1</w:t>
      </w:r>
    </w:p>
    <w:p w14:paraId="3FAA1DD2" w14:textId="77777777" w:rsidR="001B2F51" w:rsidRPr="00024C51" w:rsidRDefault="001B2F51" w:rsidP="001B2F51">
      <w:pPr>
        <w:spacing w:after="0" w:line="240" w:lineRule="auto"/>
        <w:jc w:val="center"/>
        <w:rPr>
          <w:b/>
        </w:rPr>
      </w:pPr>
    </w:p>
    <w:p w14:paraId="7C46E338" w14:textId="77777777" w:rsidR="001B2F51" w:rsidRPr="00024C51" w:rsidRDefault="001B2F51" w:rsidP="001B2F51">
      <w:pPr>
        <w:spacing w:after="0" w:line="240" w:lineRule="auto"/>
        <w:jc w:val="both"/>
        <w:rPr>
          <w:b/>
          <w:bCs/>
        </w:rPr>
      </w:pPr>
      <w:r w:rsidRPr="00024C51">
        <w:rPr>
          <w:rFonts w:eastAsia="Times New Roman"/>
          <w:bCs/>
        </w:rPr>
        <w:t xml:space="preserve">Niniejsza Umowa zawarta zostaje w wyniku </w:t>
      </w:r>
      <w:r w:rsidRPr="00024C51">
        <w:t>wyboru oferty Wykonawcy w postępowaniu o udzielenie zamówienia publicznego w trybie podstawowym bez przeprowadzania negocjacji dokonanego przez Zamawiającego na podstawie art. 275 pkt 1</w:t>
      </w:r>
      <w:r>
        <w:t xml:space="preserve"> U</w:t>
      </w:r>
      <w:r w:rsidRPr="00024C51">
        <w:t>stawy z dnia 11 września 2019 r. Prawo zamówień publicznych (</w:t>
      </w:r>
      <w:proofErr w:type="spellStart"/>
      <w:r w:rsidRPr="00024C51">
        <w:t>t.j</w:t>
      </w:r>
      <w:proofErr w:type="spellEnd"/>
      <w:r w:rsidRPr="00024C51">
        <w:t xml:space="preserve">. Dz. U. z 2023 r., poz. 1605 z </w:t>
      </w:r>
      <w:proofErr w:type="spellStart"/>
      <w:r w:rsidRPr="00024C51">
        <w:t>późn</w:t>
      </w:r>
      <w:proofErr w:type="spellEnd"/>
      <w:r w:rsidRPr="00024C51">
        <w:t>. zm., dalej jako „PZP”</w:t>
      </w:r>
      <w:r>
        <w:t xml:space="preserve">), </w:t>
      </w:r>
      <w:r w:rsidRPr="00024C51">
        <w:rPr>
          <w:b/>
          <w:bCs/>
        </w:rPr>
        <w:t>sygnatura sprawy: AMW-KANC.SZP.2712.26.2024</w:t>
      </w:r>
      <w:r>
        <w:rPr>
          <w:b/>
          <w:bCs/>
        </w:rPr>
        <w:t xml:space="preserve">, </w:t>
      </w:r>
      <w:r w:rsidRPr="00024C51">
        <w:t xml:space="preserve">rozstrzygniętego w dniu ……2024 r., na wykonanie zadania pn. </w:t>
      </w:r>
      <w:r w:rsidRPr="00024C51">
        <w:rPr>
          <w:b/>
          <w:bCs/>
        </w:rPr>
        <w:t>„Wsparcie formalno-merytoryczne w: realizacji projektów finansowanych ze środków UE”</w:t>
      </w:r>
      <w:r>
        <w:rPr>
          <w:b/>
          <w:bCs/>
        </w:rPr>
        <w:t xml:space="preserve">. </w:t>
      </w:r>
    </w:p>
    <w:p w14:paraId="4687C4B1" w14:textId="77777777" w:rsidR="001B2F51" w:rsidRPr="00024C51" w:rsidRDefault="001B2F51" w:rsidP="001B2F51">
      <w:pPr>
        <w:pStyle w:val="Akapitzlist"/>
        <w:spacing w:after="0" w:line="240" w:lineRule="auto"/>
        <w:ind w:left="708"/>
        <w:jc w:val="center"/>
        <w:rPr>
          <w:rFonts w:ascii="Times New Roman" w:hAnsi="Times New Roman" w:cs="Times New Roman"/>
          <w:b/>
          <w:bCs/>
          <w:color w:val="000000" w:themeColor="text1"/>
        </w:rPr>
      </w:pPr>
    </w:p>
    <w:p w14:paraId="6191A320" w14:textId="77777777" w:rsidR="001B2F51" w:rsidRPr="00492573" w:rsidRDefault="001B2F51" w:rsidP="001B2F51">
      <w:pPr>
        <w:spacing w:after="0" w:line="240" w:lineRule="auto"/>
        <w:jc w:val="center"/>
        <w:rPr>
          <w:rFonts w:eastAsia="Times New Roman"/>
          <w:b/>
          <w:bCs/>
          <w:color w:val="000000" w:themeColor="text1"/>
        </w:rPr>
      </w:pPr>
      <w:r w:rsidRPr="00492573">
        <w:rPr>
          <w:b/>
          <w:bCs/>
          <w:color w:val="000000" w:themeColor="text1"/>
        </w:rPr>
        <w:t>§ 2</w:t>
      </w:r>
    </w:p>
    <w:p w14:paraId="2B2BE0E3" w14:textId="77777777" w:rsidR="001B2F51" w:rsidRPr="00492573" w:rsidRDefault="001B2F51" w:rsidP="001B2F51">
      <w:pPr>
        <w:spacing w:after="0" w:line="240" w:lineRule="auto"/>
        <w:jc w:val="center"/>
        <w:rPr>
          <w:b/>
          <w:bCs/>
          <w:color w:val="000000" w:themeColor="text1"/>
        </w:rPr>
      </w:pPr>
      <w:r w:rsidRPr="00492573">
        <w:rPr>
          <w:b/>
          <w:bCs/>
          <w:color w:val="000000" w:themeColor="text1"/>
        </w:rPr>
        <w:t xml:space="preserve">Przedmiot </w:t>
      </w:r>
      <w:r>
        <w:rPr>
          <w:b/>
          <w:bCs/>
          <w:color w:val="000000" w:themeColor="text1"/>
        </w:rPr>
        <w:t>u</w:t>
      </w:r>
      <w:r w:rsidRPr="00492573">
        <w:rPr>
          <w:b/>
          <w:bCs/>
          <w:color w:val="000000" w:themeColor="text1"/>
        </w:rPr>
        <w:t xml:space="preserve">mowy </w:t>
      </w:r>
    </w:p>
    <w:p w14:paraId="4D5F2B46" w14:textId="77777777" w:rsidR="001B2F51" w:rsidRPr="00024C51" w:rsidRDefault="001B2F51" w:rsidP="001B2F51">
      <w:pPr>
        <w:pStyle w:val="Akapitzlist"/>
        <w:spacing w:after="0" w:line="240" w:lineRule="auto"/>
        <w:ind w:left="708"/>
        <w:jc w:val="center"/>
        <w:rPr>
          <w:rFonts w:ascii="Times New Roman" w:hAnsi="Times New Roman" w:cs="Times New Roman"/>
          <w:b/>
          <w:bCs/>
          <w:color w:val="000000" w:themeColor="text1"/>
        </w:rPr>
      </w:pPr>
    </w:p>
    <w:p w14:paraId="570BE8DB" w14:textId="77777777" w:rsidR="001B2F51" w:rsidRPr="00024C51" w:rsidRDefault="001B2F51" w:rsidP="00DF216F">
      <w:pPr>
        <w:pStyle w:val="Akapitzlist"/>
        <w:numPr>
          <w:ilvl w:val="0"/>
          <w:numId w:val="133"/>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color w:val="FF0000"/>
        </w:rPr>
      </w:pPr>
      <w:r w:rsidRPr="00024C51">
        <w:rPr>
          <w:rFonts w:ascii="Times New Roman" w:hAnsi="Times New Roman" w:cs="Times New Roman"/>
          <w:color w:val="000000" w:themeColor="text1"/>
        </w:rPr>
        <w:t xml:space="preserve">Przedmiotem umowy jest zapewnienie wsparcia formalno-merytorycznego w realizacji projektów finansowych ze środków UE (dalej jako „Przedmiot umowy”). Wykonanie </w:t>
      </w:r>
      <w:r>
        <w:rPr>
          <w:rFonts w:ascii="Times New Roman" w:hAnsi="Times New Roman" w:cs="Times New Roman"/>
          <w:color w:val="000000" w:themeColor="text1"/>
        </w:rPr>
        <w:t>P</w:t>
      </w:r>
      <w:r w:rsidRPr="00024C51">
        <w:rPr>
          <w:rFonts w:ascii="Times New Roman" w:hAnsi="Times New Roman" w:cs="Times New Roman"/>
          <w:color w:val="000000" w:themeColor="text1"/>
        </w:rPr>
        <w:t xml:space="preserve">rzedmiotu umowy nastąpi w odniesieniu do dwóch projektów realizowanych przez AMW w latach 2024-2029, zgodnie z </w:t>
      </w:r>
      <w:r>
        <w:rPr>
          <w:rFonts w:ascii="Times New Roman" w:hAnsi="Times New Roman" w:cs="Times New Roman"/>
          <w:color w:val="000000" w:themeColor="text1"/>
        </w:rPr>
        <w:t>O</w:t>
      </w:r>
      <w:r w:rsidRPr="00024C51">
        <w:rPr>
          <w:rFonts w:ascii="Times New Roman" w:hAnsi="Times New Roman" w:cs="Times New Roman"/>
          <w:color w:val="000000" w:themeColor="text1"/>
        </w:rPr>
        <w:t xml:space="preserve">pisem </w:t>
      </w:r>
      <w:r>
        <w:rPr>
          <w:rFonts w:ascii="Times New Roman" w:hAnsi="Times New Roman" w:cs="Times New Roman"/>
          <w:color w:val="000000" w:themeColor="text1"/>
        </w:rPr>
        <w:t>P</w:t>
      </w:r>
      <w:r w:rsidRPr="00024C51">
        <w:rPr>
          <w:rFonts w:ascii="Times New Roman" w:hAnsi="Times New Roman" w:cs="Times New Roman"/>
          <w:color w:val="000000" w:themeColor="text1"/>
        </w:rPr>
        <w:t xml:space="preserve">rzedmiotu </w:t>
      </w:r>
      <w:r>
        <w:rPr>
          <w:rFonts w:ascii="Times New Roman" w:hAnsi="Times New Roman" w:cs="Times New Roman"/>
          <w:color w:val="000000" w:themeColor="text1"/>
        </w:rPr>
        <w:t>Z</w:t>
      </w:r>
      <w:r w:rsidRPr="00024C51">
        <w:rPr>
          <w:rFonts w:ascii="Times New Roman" w:hAnsi="Times New Roman" w:cs="Times New Roman"/>
          <w:color w:val="000000" w:themeColor="text1"/>
        </w:rPr>
        <w:t xml:space="preserve">amówienia zawartym w Specyfikacji Warunków Zamówienia (łącznie dalej jako „SWZ”), który stanowi Załącznik nr 1 do Umowy, oraz w przypadku uzyskania finansowania w kolejnych konkursach, Wykonawca zobowiązuje się do zapewnienia wsparcia formalno-merytorycznego także w zakresie tych konkursów na zasadach określonych niniejszą Umową. </w:t>
      </w:r>
    </w:p>
    <w:p w14:paraId="7EF0FDE2" w14:textId="77777777" w:rsidR="001B2F51" w:rsidRPr="00024C51" w:rsidRDefault="001B2F51" w:rsidP="00DF216F">
      <w:pPr>
        <w:pStyle w:val="Akapitzlist"/>
        <w:numPr>
          <w:ilvl w:val="0"/>
          <w:numId w:val="133"/>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color w:val="FF0000"/>
        </w:rPr>
      </w:pPr>
      <w:r w:rsidRPr="00024C51">
        <w:rPr>
          <w:rFonts w:ascii="Times New Roman" w:hAnsi="Times New Roman" w:cs="Times New Roman"/>
          <w:color w:val="000000" w:themeColor="text1"/>
        </w:rPr>
        <w:t xml:space="preserve">Zamawiający zleca, a Wykonawca przyjmuje do wykonania </w:t>
      </w:r>
      <w:r>
        <w:rPr>
          <w:rFonts w:ascii="Times New Roman" w:hAnsi="Times New Roman" w:cs="Times New Roman"/>
          <w:color w:val="000000" w:themeColor="text1"/>
        </w:rPr>
        <w:t>P</w:t>
      </w:r>
      <w:r w:rsidRPr="00024C51">
        <w:rPr>
          <w:rFonts w:ascii="Times New Roman" w:hAnsi="Times New Roman" w:cs="Times New Roman"/>
          <w:color w:val="000000" w:themeColor="text1"/>
        </w:rPr>
        <w:t xml:space="preserve">rzedmiot umowy określony w ust. 1. </w:t>
      </w:r>
    </w:p>
    <w:p w14:paraId="7E48CF9E" w14:textId="77777777" w:rsidR="001B2F51" w:rsidRPr="00024C51" w:rsidRDefault="001B2F51" w:rsidP="00DF216F">
      <w:pPr>
        <w:pStyle w:val="Akapitzlist"/>
        <w:numPr>
          <w:ilvl w:val="0"/>
          <w:numId w:val="133"/>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024C51">
        <w:rPr>
          <w:rFonts w:ascii="Times New Roman" w:hAnsi="Times New Roman" w:cs="Times New Roman"/>
        </w:rPr>
        <w:t>Integralną częścią niniejszej Umowy jest oferta Wykonawcy, która stanowi Załącznik nr 2 do niniejszej Umowy.</w:t>
      </w:r>
    </w:p>
    <w:p w14:paraId="4A51DECD" w14:textId="77777777" w:rsidR="001B2F51" w:rsidRPr="00024C51" w:rsidRDefault="001B2F51" w:rsidP="00DF216F">
      <w:pPr>
        <w:pStyle w:val="Akapitzlist"/>
        <w:numPr>
          <w:ilvl w:val="0"/>
          <w:numId w:val="133"/>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024C51">
        <w:rPr>
          <w:rFonts w:ascii="Times New Roman" w:hAnsi="Times New Roman" w:cs="Times New Roman"/>
        </w:rPr>
        <w:lastRenderedPageBreak/>
        <w:t>Miejsce</w:t>
      </w:r>
      <w:r>
        <w:rPr>
          <w:rFonts w:ascii="Times New Roman" w:hAnsi="Times New Roman" w:cs="Times New Roman"/>
        </w:rPr>
        <w:t>m</w:t>
      </w:r>
      <w:r w:rsidRPr="00024C51">
        <w:rPr>
          <w:rFonts w:ascii="Times New Roman" w:hAnsi="Times New Roman" w:cs="Times New Roman"/>
        </w:rPr>
        <w:t xml:space="preserve"> wykonania Przedmiotu Umowy jest Akademia Marynarki Wojennej im. Bohaterów Westerplatte, ul. Inż. J. Śmidowicza 69, 81-127 Gdynia.</w:t>
      </w:r>
    </w:p>
    <w:p w14:paraId="41DD48CC" w14:textId="77777777" w:rsidR="001B2F51" w:rsidRPr="00024C51" w:rsidRDefault="001B2F51" w:rsidP="00DF216F">
      <w:pPr>
        <w:pStyle w:val="Akapitzlist"/>
        <w:numPr>
          <w:ilvl w:val="0"/>
          <w:numId w:val="133"/>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024C51">
        <w:rPr>
          <w:rFonts w:ascii="Times New Roman" w:hAnsi="Times New Roman" w:cs="Times New Roman"/>
        </w:rPr>
        <w:t xml:space="preserve">Wykonawca zobowiązuje się do wykonania Przedmiotu </w:t>
      </w:r>
      <w:r>
        <w:rPr>
          <w:rFonts w:ascii="Times New Roman" w:hAnsi="Times New Roman" w:cs="Times New Roman"/>
        </w:rPr>
        <w:t>u</w:t>
      </w:r>
      <w:r w:rsidRPr="00024C51">
        <w:rPr>
          <w:rFonts w:ascii="Times New Roman" w:hAnsi="Times New Roman" w:cs="Times New Roman"/>
        </w:rPr>
        <w:t>mowy z zachowaniem należytej staranności, zgodnie z obowiązującymi przepisami, standardami, zasadami wiedzy oraz obowiązującymi normami, a także opisem przedmiotu zamówienia oraz postanowieniami Umowy.</w:t>
      </w:r>
    </w:p>
    <w:p w14:paraId="613E8A48" w14:textId="77777777" w:rsidR="001B2F51" w:rsidRPr="00024C51" w:rsidRDefault="001B2F51" w:rsidP="00DF216F">
      <w:pPr>
        <w:pStyle w:val="Akapitzlist"/>
        <w:numPr>
          <w:ilvl w:val="0"/>
          <w:numId w:val="133"/>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024C51">
        <w:rPr>
          <w:rFonts w:ascii="Times New Roman" w:hAnsi="Times New Roman" w:cs="Times New Roman"/>
        </w:rPr>
        <w:t>Wykonawca oświadcza, że posiada niezbędną wiedzę, doświadczenie oraz dysponuje odpowiednim potencjałem organizacyjnym, ekonomicznym i kadrowym, zapewniającym prawidłowe wykonanie Przedmiotu Umowy</w:t>
      </w:r>
    </w:p>
    <w:p w14:paraId="374BD3A2" w14:textId="77777777" w:rsidR="001B2F51" w:rsidRPr="00024C51" w:rsidRDefault="001B2F51" w:rsidP="001B2F51">
      <w:pPr>
        <w:pStyle w:val="Akapitzlist"/>
        <w:spacing w:after="0" w:line="240" w:lineRule="auto"/>
        <w:ind w:left="0"/>
        <w:jc w:val="center"/>
        <w:rPr>
          <w:rFonts w:ascii="Times New Roman" w:hAnsi="Times New Roman" w:cs="Times New Roman"/>
          <w:b/>
          <w:bCs/>
        </w:rPr>
      </w:pPr>
    </w:p>
    <w:p w14:paraId="7302C1C5" w14:textId="77777777" w:rsidR="001B2F51" w:rsidRPr="00024C51" w:rsidRDefault="001B2F51" w:rsidP="001B2F51">
      <w:pPr>
        <w:pStyle w:val="Akapitzlist"/>
        <w:spacing w:after="0" w:line="240" w:lineRule="auto"/>
        <w:ind w:left="0"/>
        <w:jc w:val="center"/>
        <w:rPr>
          <w:rFonts w:ascii="Times New Roman" w:eastAsia="Times New Roman" w:hAnsi="Times New Roman" w:cs="Times New Roman"/>
          <w:b/>
          <w:bCs/>
        </w:rPr>
      </w:pPr>
      <w:r w:rsidRPr="00024C51">
        <w:rPr>
          <w:rFonts w:ascii="Times New Roman" w:hAnsi="Times New Roman" w:cs="Times New Roman"/>
          <w:b/>
          <w:bCs/>
        </w:rPr>
        <w:t>§ 3</w:t>
      </w:r>
    </w:p>
    <w:p w14:paraId="4BD08D30" w14:textId="77777777" w:rsidR="001B2F51" w:rsidRDefault="001B2F51" w:rsidP="001B2F51">
      <w:pPr>
        <w:pStyle w:val="Spistreci6"/>
        <w:ind w:left="0"/>
        <w:jc w:val="center"/>
        <w:rPr>
          <w:rFonts w:cs="Times New Roman"/>
          <w:b/>
          <w:bCs/>
          <w:color w:val="000000" w:themeColor="text1"/>
          <w:sz w:val="22"/>
          <w:szCs w:val="22"/>
          <w:lang w:val="pl-PL"/>
        </w:rPr>
      </w:pPr>
      <w:r w:rsidRPr="00024C51">
        <w:rPr>
          <w:rFonts w:cs="Times New Roman"/>
          <w:b/>
          <w:bCs/>
          <w:color w:val="000000" w:themeColor="text1"/>
          <w:sz w:val="22"/>
          <w:szCs w:val="22"/>
          <w:lang w:val="pl-PL"/>
        </w:rPr>
        <w:t xml:space="preserve">Termin realizacji </w:t>
      </w:r>
      <w:r>
        <w:rPr>
          <w:rFonts w:cs="Times New Roman"/>
          <w:b/>
          <w:bCs/>
          <w:color w:val="000000" w:themeColor="text1"/>
          <w:sz w:val="22"/>
          <w:szCs w:val="22"/>
          <w:lang w:val="pl-PL"/>
        </w:rPr>
        <w:t>P</w:t>
      </w:r>
      <w:r w:rsidRPr="00024C51">
        <w:rPr>
          <w:rFonts w:cs="Times New Roman"/>
          <w:b/>
          <w:bCs/>
          <w:color w:val="000000" w:themeColor="text1"/>
          <w:sz w:val="22"/>
          <w:szCs w:val="22"/>
          <w:lang w:val="pl-PL"/>
        </w:rPr>
        <w:t xml:space="preserve">rzedmiotu </w:t>
      </w:r>
      <w:r>
        <w:rPr>
          <w:rFonts w:cs="Times New Roman"/>
          <w:b/>
          <w:bCs/>
          <w:color w:val="000000" w:themeColor="text1"/>
          <w:sz w:val="22"/>
          <w:szCs w:val="22"/>
          <w:lang w:val="pl-PL"/>
        </w:rPr>
        <w:t>u</w:t>
      </w:r>
      <w:r w:rsidRPr="00024C51">
        <w:rPr>
          <w:rFonts w:cs="Times New Roman"/>
          <w:b/>
          <w:bCs/>
          <w:color w:val="000000" w:themeColor="text1"/>
          <w:sz w:val="22"/>
          <w:szCs w:val="22"/>
          <w:lang w:val="pl-PL"/>
        </w:rPr>
        <w:t>mowy</w:t>
      </w:r>
    </w:p>
    <w:p w14:paraId="1AC55690" w14:textId="77777777" w:rsidR="001B2F51" w:rsidRPr="00492573" w:rsidRDefault="001B2F51" w:rsidP="001B2F51">
      <w:pPr>
        <w:spacing w:after="0" w:line="240" w:lineRule="auto"/>
      </w:pPr>
    </w:p>
    <w:p w14:paraId="1F9689E9" w14:textId="77777777" w:rsidR="001B2F51" w:rsidRPr="00024C51" w:rsidRDefault="001B2F51" w:rsidP="00DF216F">
      <w:pPr>
        <w:pStyle w:val="Akapitzlist"/>
        <w:numPr>
          <w:ilvl w:val="3"/>
          <w:numId w:val="131"/>
        </w:numPr>
        <w:pBdr>
          <w:top w:val="nil"/>
          <w:left w:val="nil"/>
          <w:bottom w:val="nil"/>
          <w:right w:val="nil"/>
          <w:between w:val="nil"/>
          <w:bar w:val="nil"/>
        </w:pBdr>
        <w:suppressAutoHyphens w:val="0"/>
        <w:spacing w:after="0" w:line="240" w:lineRule="auto"/>
        <w:ind w:left="426" w:hanging="426"/>
        <w:contextualSpacing w:val="0"/>
        <w:jc w:val="both"/>
        <w:rPr>
          <w:rFonts w:ascii="Times New Roman" w:eastAsia="Times New Roman" w:hAnsi="Times New Roman" w:cs="Times New Roman"/>
          <w:bCs/>
          <w:color w:val="000000" w:themeColor="text1"/>
          <w:u w:color="FF0000"/>
        </w:rPr>
      </w:pPr>
      <w:r w:rsidRPr="00024C51">
        <w:rPr>
          <w:rFonts w:ascii="Times New Roman" w:eastAsia="Times New Roman" w:hAnsi="Times New Roman" w:cs="Times New Roman"/>
          <w:bCs/>
          <w:color w:val="000000" w:themeColor="text1"/>
          <w:u w:color="FF0000"/>
        </w:rPr>
        <w:t xml:space="preserve">Wykonawca zobowiązuje się realizować Przedmiot </w:t>
      </w:r>
      <w:r>
        <w:rPr>
          <w:rFonts w:ascii="Times New Roman" w:eastAsia="Times New Roman" w:hAnsi="Times New Roman" w:cs="Times New Roman"/>
          <w:bCs/>
          <w:color w:val="000000" w:themeColor="text1"/>
          <w:u w:color="FF0000"/>
        </w:rPr>
        <w:t>u</w:t>
      </w:r>
      <w:r w:rsidRPr="00024C51">
        <w:rPr>
          <w:rFonts w:ascii="Times New Roman" w:eastAsia="Times New Roman" w:hAnsi="Times New Roman" w:cs="Times New Roman"/>
          <w:bCs/>
          <w:color w:val="000000" w:themeColor="text1"/>
          <w:u w:color="FF0000"/>
        </w:rPr>
        <w:t>mowy</w:t>
      </w:r>
      <w:r>
        <w:rPr>
          <w:rFonts w:ascii="Times New Roman" w:eastAsia="Times New Roman" w:hAnsi="Times New Roman" w:cs="Times New Roman"/>
          <w:bCs/>
          <w:color w:val="000000" w:themeColor="text1"/>
          <w:u w:color="FF0000"/>
        </w:rPr>
        <w:t xml:space="preserve"> w terminie</w:t>
      </w:r>
      <w:r w:rsidRPr="00024C51">
        <w:rPr>
          <w:rFonts w:ascii="Times New Roman" w:hAnsi="Times New Roman" w:cs="Times New Roman"/>
          <w:bCs/>
          <w:color w:val="000000" w:themeColor="text1"/>
        </w:rPr>
        <w:t xml:space="preserve"> od dnia zawarcia Umowy do dnia 31.10.2029 r. </w:t>
      </w:r>
    </w:p>
    <w:p w14:paraId="6D3580F0" w14:textId="77777777" w:rsidR="001B2F51" w:rsidRPr="00024C51" w:rsidRDefault="001B2F51" w:rsidP="00DF216F">
      <w:pPr>
        <w:pStyle w:val="Akapitzlist"/>
        <w:numPr>
          <w:ilvl w:val="3"/>
          <w:numId w:val="131"/>
        </w:numPr>
        <w:pBdr>
          <w:top w:val="nil"/>
          <w:left w:val="nil"/>
          <w:bottom w:val="nil"/>
          <w:right w:val="nil"/>
          <w:between w:val="nil"/>
          <w:bar w:val="nil"/>
        </w:pBdr>
        <w:suppressAutoHyphens w:val="0"/>
        <w:spacing w:after="0" w:line="240" w:lineRule="auto"/>
        <w:ind w:left="426" w:hanging="426"/>
        <w:contextualSpacing w:val="0"/>
        <w:jc w:val="both"/>
        <w:rPr>
          <w:rFonts w:ascii="Times New Roman" w:eastAsia="Times New Roman" w:hAnsi="Times New Roman" w:cs="Times New Roman"/>
          <w:bCs/>
          <w:color w:val="000000" w:themeColor="text1"/>
          <w:u w:color="FF0000"/>
        </w:rPr>
      </w:pPr>
      <w:r w:rsidRPr="00024C51">
        <w:rPr>
          <w:rFonts w:ascii="Times New Roman" w:eastAsia="Times New Roman" w:hAnsi="Times New Roman" w:cs="Times New Roman"/>
          <w:bCs/>
          <w:color w:val="000000" w:themeColor="text1"/>
          <w:u w:color="FF0000"/>
        </w:rPr>
        <w:t xml:space="preserve">W przypadku uzyskania przez Zamawiającego finansowania w kolejnych konkursach, o którym mowa w § 2 ust. 1 Umowy, termin o którym mowa w ust. 1 może zostać przedłużony na podstawie </w:t>
      </w:r>
      <w:r>
        <w:rPr>
          <w:rFonts w:ascii="Times New Roman" w:eastAsia="Times New Roman" w:hAnsi="Times New Roman" w:cs="Times New Roman"/>
          <w:bCs/>
          <w:color w:val="000000" w:themeColor="text1"/>
          <w:u w:color="FF0000"/>
        </w:rPr>
        <w:t xml:space="preserve">pisemnego </w:t>
      </w:r>
      <w:r w:rsidRPr="00024C51">
        <w:rPr>
          <w:rFonts w:ascii="Times New Roman" w:eastAsia="Times New Roman" w:hAnsi="Times New Roman" w:cs="Times New Roman"/>
          <w:bCs/>
          <w:color w:val="000000" w:themeColor="text1"/>
          <w:u w:color="FF0000"/>
        </w:rPr>
        <w:t xml:space="preserve">aneksu do Umowy. </w:t>
      </w:r>
    </w:p>
    <w:p w14:paraId="38A07A76" w14:textId="77777777" w:rsidR="001B2F51" w:rsidRPr="00024C51" w:rsidRDefault="001B2F51" w:rsidP="001B2F51">
      <w:pPr>
        <w:pStyle w:val="Akapitzlist"/>
        <w:spacing w:after="0" w:line="240" w:lineRule="auto"/>
        <w:ind w:left="0"/>
        <w:rPr>
          <w:rFonts w:ascii="Times New Roman" w:eastAsia="Times New Roman" w:hAnsi="Times New Roman" w:cs="Times New Roman"/>
          <w:bCs/>
          <w:color w:val="000000" w:themeColor="text1"/>
          <w:u w:color="FF0000"/>
        </w:rPr>
      </w:pPr>
    </w:p>
    <w:p w14:paraId="7F86E3B2" w14:textId="77777777" w:rsidR="001B2F51" w:rsidRPr="00024C51" w:rsidRDefault="001B2F51" w:rsidP="001B2F51">
      <w:pPr>
        <w:pStyle w:val="Akapitzlist"/>
        <w:spacing w:after="0" w:line="240" w:lineRule="auto"/>
        <w:ind w:left="0"/>
        <w:jc w:val="center"/>
        <w:rPr>
          <w:rFonts w:ascii="Times New Roman" w:eastAsia="Times New Roman" w:hAnsi="Times New Roman" w:cs="Times New Roman"/>
          <w:bCs/>
          <w:color w:val="000000" w:themeColor="text1"/>
          <w:u w:color="FF0000"/>
        </w:rPr>
      </w:pPr>
      <w:r w:rsidRPr="00024C51">
        <w:rPr>
          <w:rFonts w:ascii="Times New Roman" w:hAnsi="Times New Roman" w:cs="Times New Roman"/>
          <w:b/>
          <w:bCs/>
          <w:color w:val="000000" w:themeColor="text1"/>
        </w:rPr>
        <w:t>§ 4</w:t>
      </w:r>
    </w:p>
    <w:p w14:paraId="74DA13E7" w14:textId="77777777" w:rsidR="001B2F51" w:rsidRDefault="001B2F51" w:rsidP="001B2F51">
      <w:pPr>
        <w:pStyle w:val="Spistreci6"/>
        <w:ind w:left="0"/>
        <w:jc w:val="center"/>
        <w:rPr>
          <w:rFonts w:cs="Times New Roman"/>
          <w:b/>
          <w:bCs/>
          <w:color w:val="000000" w:themeColor="text1"/>
          <w:sz w:val="22"/>
          <w:szCs w:val="22"/>
          <w:lang w:val="pl-PL"/>
        </w:rPr>
      </w:pPr>
      <w:r w:rsidRPr="00024C51">
        <w:rPr>
          <w:rFonts w:cs="Times New Roman"/>
          <w:b/>
          <w:bCs/>
          <w:color w:val="000000" w:themeColor="text1"/>
          <w:sz w:val="22"/>
          <w:szCs w:val="22"/>
          <w:lang w:val="pl-PL"/>
        </w:rPr>
        <w:t>Wynagrodzenie i warunki płatności</w:t>
      </w:r>
    </w:p>
    <w:p w14:paraId="6D3A8904" w14:textId="77777777" w:rsidR="001B2F51" w:rsidRPr="00492573" w:rsidRDefault="001B2F51" w:rsidP="001B2F51">
      <w:pPr>
        <w:spacing w:after="0" w:line="240" w:lineRule="auto"/>
      </w:pPr>
    </w:p>
    <w:p w14:paraId="79A74148" w14:textId="77777777" w:rsidR="001B2F51" w:rsidRPr="00024C51" w:rsidRDefault="001B2F51" w:rsidP="00DF216F">
      <w:pPr>
        <w:numPr>
          <w:ilvl w:val="0"/>
          <w:numId w:val="132"/>
        </w:numPr>
        <w:pBdr>
          <w:top w:val="nil"/>
          <w:left w:val="nil"/>
          <w:bottom w:val="nil"/>
          <w:right w:val="nil"/>
          <w:between w:val="nil"/>
          <w:bar w:val="nil"/>
        </w:pBdr>
        <w:suppressAutoHyphens w:val="0"/>
        <w:spacing w:after="0" w:line="240" w:lineRule="auto"/>
        <w:ind w:left="426" w:hanging="426"/>
        <w:jc w:val="both"/>
        <w:rPr>
          <w:color w:val="000000" w:themeColor="text1"/>
          <w14:textOutline w14:w="12700" w14:cap="flat" w14:cmpd="sng" w14:algn="ctr">
            <w14:noFill/>
            <w14:prstDash w14:val="solid"/>
            <w14:miter w14:lim="400000"/>
          </w14:textOutline>
        </w:rPr>
      </w:pPr>
      <w:r w:rsidRPr="00024C51">
        <w:rPr>
          <w:color w:val="000000" w:themeColor="text1"/>
          <w14:textOutline w14:w="12700" w14:cap="flat" w14:cmpd="sng" w14:algn="ctr">
            <w14:noFill/>
            <w14:prstDash w14:val="solid"/>
            <w14:miter w14:lim="400000"/>
          </w14:textOutline>
        </w:rPr>
        <w:t>Za wykonanie Przedmiotu Umowy Wykonawcy przysługuje wynagrodzenie wynikające ze złożonej w dniu …...2024 r. oferty w łącznej kwocie …………. zł brutto (słownie: ………………………… złotych 00/00 brutto).</w:t>
      </w:r>
    </w:p>
    <w:p w14:paraId="2080577A" w14:textId="77777777" w:rsidR="001B2F51" w:rsidRPr="00024C51" w:rsidRDefault="001B2F51" w:rsidP="00DF216F">
      <w:pPr>
        <w:numPr>
          <w:ilvl w:val="0"/>
          <w:numId w:val="132"/>
        </w:numPr>
        <w:pBdr>
          <w:top w:val="nil"/>
          <w:left w:val="nil"/>
          <w:bottom w:val="nil"/>
          <w:right w:val="nil"/>
          <w:between w:val="nil"/>
          <w:bar w:val="nil"/>
        </w:pBdr>
        <w:suppressAutoHyphens w:val="0"/>
        <w:spacing w:after="0" w:line="240" w:lineRule="auto"/>
        <w:ind w:left="426" w:hanging="426"/>
        <w:jc w:val="both"/>
        <w:rPr>
          <w:color w:val="000000" w:themeColor="text1"/>
          <w14:textOutline w14:w="12700" w14:cap="flat" w14:cmpd="sng" w14:algn="ctr">
            <w14:noFill/>
            <w14:prstDash w14:val="solid"/>
            <w14:miter w14:lim="400000"/>
          </w14:textOutline>
        </w:rPr>
      </w:pPr>
      <w:r w:rsidRPr="00024C51">
        <w:rPr>
          <w:color w:val="000000" w:themeColor="text1"/>
          <w14:textOutline w14:w="12700" w14:cap="flat" w14:cmpd="sng" w14:algn="ctr">
            <w14:noFill/>
            <w14:prstDash w14:val="solid"/>
            <w14:miter w14:lim="400000"/>
          </w14:textOutline>
        </w:rPr>
        <w:t xml:space="preserve">Wynagrodzenie, o którym mowa w ust. 1 obejmuje wszystkie koszty realizacji Przedmiotu Umowy. </w:t>
      </w:r>
    </w:p>
    <w:p w14:paraId="76A8A195" w14:textId="77777777" w:rsidR="001B2F51" w:rsidRPr="00024C51" w:rsidRDefault="001B2F51" w:rsidP="00DF216F">
      <w:pPr>
        <w:numPr>
          <w:ilvl w:val="0"/>
          <w:numId w:val="132"/>
        </w:numPr>
        <w:pBdr>
          <w:top w:val="nil"/>
          <w:left w:val="nil"/>
          <w:bottom w:val="nil"/>
          <w:right w:val="nil"/>
          <w:between w:val="nil"/>
          <w:bar w:val="nil"/>
        </w:pBdr>
        <w:suppressAutoHyphens w:val="0"/>
        <w:spacing w:after="0" w:line="240" w:lineRule="auto"/>
        <w:ind w:left="426" w:hanging="426"/>
        <w:jc w:val="both"/>
        <w:rPr>
          <w:color w:val="000000" w:themeColor="text1"/>
          <w14:textOutline w14:w="12700" w14:cap="flat" w14:cmpd="sng" w14:algn="ctr">
            <w14:noFill/>
            <w14:prstDash w14:val="solid"/>
            <w14:miter w14:lim="400000"/>
          </w14:textOutline>
        </w:rPr>
      </w:pPr>
      <w:r w:rsidRPr="00024C51">
        <w:rPr>
          <w:color w:val="000000" w:themeColor="text1"/>
          <w14:textOutline w14:w="12700" w14:cap="flat" w14:cmpd="sng" w14:algn="ctr">
            <w14:noFill/>
            <w14:prstDash w14:val="solid"/>
            <w14:miter w14:lim="400000"/>
          </w14:textOutline>
        </w:rPr>
        <w:t>Wysokość wynagrodzenia za poszczególne projekty, o których mowa w § 2 ust. 1,</w:t>
      </w:r>
      <w:r>
        <w:rPr>
          <w:color w:val="000000" w:themeColor="text1"/>
          <w14:textOutline w14:w="12700" w14:cap="flat" w14:cmpd="sng" w14:algn="ctr">
            <w14:noFill/>
            <w14:prstDash w14:val="solid"/>
            <w14:miter w14:lim="400000"/>
          </w14:textOutline>
        </w:rPr>
        <w:t xml:space="preserve"> </w:t>
      </w:r>
      <w:r w:rsidRPr="00024C51">
        <w:rPr>
          <w:color w:val="000000" w:themeColor="text1"/>
          <w14:textOutline w14:w="12700" w14:cap="flat" w14:cmpd="sng" w14:algn="ctr">
            <w14:noFill/>
            <w14:prstDash w14:val="solid"/>
            <w14:miter w14:lim="400000"/>
          </w14:textOutline>
        </w:rPr>
        <w:t xml:space="preserve">określa Załącznik nr 3. Jego wysokość ustalono na podstawie zaproponowanego w złożonej ofercie wskaźnika procentowego kosztów pośrednich. </w:t>
      </w:r>
    </w:p>
    <w:p w14:paraId="3E4BCF29" w14:textId="77777777" w:rsidR="001B2F51" w:rsidRPr="00024C51" w:rsidRDefault="001B2F51" w:rsidP="00DF216F">
      <w:pPr>
        <w:numPr>
          <w:ilvl w:val="0"/>
          <w:numId w:val="132"/>
        </w:numPr>
        <w:pBdr>
          <w:top w:val="nil"/>
          <w:left w:val="nil"/>
          <w:bottom w:val="nil"/>
          <w:right w:val="nil"/>
          <w:between w:val="nil"/>
          <w:bar w:val="nil"/>
        </w:pBdr>
        <w:suppressAutoHyphens w:val="0"/>
        <w:spacing w:after="0" w:line="240" w:lineRule="auto"/>
        <w:ind w:left="426" w:hanging="426"/>
        <w:jc w:val="both"/>
        <w:rPr>
          <w:color w:val="000000" w:themeColor="text1"/>
          <w14:textOutline w14:w="12700" w14:cap="flat" w14:cmpd="sng" w14:algn="ctr">
            <w14:noFill/>
            <w14:prstDash w14:val="solid"/>
            <w14:miter w14:lim="400000"/>
          </w14:textOutline>
        </w:rPr>
      </w:pPr>
      <w:r w:rsidRPr="00024C51">
        <w:rPr>
          <w:color w:val="000000" w:themeColor="text1"/>
          <w14:textOutline w14:w="12700" w14:cap="flat" w14:cmpd="sng" w14:algn="ctr">
            <w14:noFill/>
            <w14:prstDash w14:val="solid"/>
            <w14:miter w14:lim="400000"/>
          </w14:textOutline>
        </w:rPr>
        <w:t>W przypadku obniżenia kwoty dofinansowania Zamawiający zastrzega sobie prawo do zmiany wysokości wynagrodzenia. Wysokość nowego wynagrodzenia zostanie ustalona zgodnie z Załącznikiem nr 3.</w:t>
      </w:r>
    </w:p>
    <w:p w14:paraId="7D571F73" w14:textId="77777777" w:rsidR="001B2F51" w:rsidRPr="00024C51" w:rsidRDefault="001B2F51" w:rsidP="00DF216F">
      <w:pPr>
        <w:numPr>
          <w:ilvl w:val="0"/>
          <w:numId w:val="132"/>
        </w:numPr>
        <w:pBdr>
          <w:top w:val="nil"/>
          <w:left w:val="nil"/>
          <w:bottom w:val="nil"/>
          <w:right w:val="nil"/>
          <w:between w:val="nil"/>
          <w:bar w:val="nil"/>
        </w:pBdr>
        <w:suppressAutoHyphens w:val="0"/>
        <w:spacing w:after="0" w:line="240" w:lineRule="auto"/>
        <w:ind w:left="426" w:hanging="426"/>
        <w:jc w:val="both"/>
        <w:rPr>
          <w:color w:val="000000" w:themeColor="text1"/>
          <w14:textOutline w14:w="12700" w14:cap="flat" w14:cmpd="sng" w14:algn="ctr">
            <w14:noFill/>
            <w14:prstDash w14:val="solid"/>
            <w14:miter w14:lim="400000"/>
          </w14:textOutline>
        </w:rPr>
      </w:pPr>
      <w:r w:rsidRPr="00024C51">
        <w:rPr>
          <w:color w:val="000000" w:themeColor="text1"/>
          <w14:textOutline w14:w="12700" w14:cap="flat" w14:cmpd="sng" w14:algn="ctr">
            <w14:noFill/>
            <w14:prstDash w14:val="solid"/>
            <w14:miter w14:lim="400000"/>
          </w14:textOutline>
        </w:rPr>
        <w:t xml:space="preserve">Podstawą do wystawienia faktury jest podpisana przez obie Strony Umowa oraz udzielenie wsparcia formalno-merytorycznego w: składaniu wniosków oraz realizacji projektów finansowanych ze środków UE. </w:t>
      </w:r>
    </w:p>
    <w:p w14:paraId="125E6A87" w14:textId="77777777" w:rsidR="001B2F51" w:rsidRPr="00024C51" w:rsidRDefault="001B2F51" w:rsidP="00DF216F">
      <w:pPr>
        <w:numPr>
          <w:ilvl w:val="0"/>
          <w:numId w:val="132"/>
        </w:numPr>
        <w:pBdr>
          <w:top w:val="nil"/>
          <w:left w:val="nil"/>
          <w:bottom w:val="nil"/>
          <w:right w:val="nil"/>
          <w:between w:val="nil"/>
          <w:bar w:val="nil"/>
        </w:pBdr>
        <w:suppressAutoHyphens w:val="0"/>
        <w:spacing w:after="0" w:line="240" w:lineRule="auto"/>
        <w:ind w:left="426" w:hanging="426"/>
        <w:jc w:val="both"/>
        <w:rPr>
          <w:color w:val="000000" w:themeColor="text1"/>
          <w14:textOutline w14:w="12700" w14:cap="flat" w14:cmpd="sng" w14:algn="ctr">
            <w14:noFill/>
            <w14:prstDash w14:val="solid"/>
            <w14:miter w14:lim="400000"/>
          </w14:textOutline>
        </w:rPr>
      </w:pPr>
      <w:r w:rsidRPr="00024C51">
        <w:rPr>
          <w:color w:val="000000" w:themeColor="text1"/>
          <w14:textOutline w14:w="12700" w14:cap="flat" w14:cmpd="sng" w14:algn="ctr">
            <w14:noFill/>
            <w14:prstDash w14:val="solid"/>
            <w14:miter w14:lim="400000"/>
          </w14:textOutline>
        </w:rPr>
        <w:t xml:space="preserve">Płatność nastąpi </w:t>
      </w:r>
      <w:r w:rsidRPr="00566DA4">
        <w:rPr>
          <w14:textOutline w14:w="12700" w14:cap="flat" w14:cmpd="sng" w14:algn="ctr">
            <w14:noFill/>
            <w14:prstDash w14:val="solid"/>
            <w14:miter w14:lim="400000"/>
          </w14:textOutline>
        </w:rPr>
        <w:t xml:space="preserve">w ciągu </w:t>
      </w:r>
      <w:r w:rsidRPr="00566DA4">
        <w:rPr>
          <w:b/>
          <w14:textOutline w14:w="12700" w14:cap="flat" w14:cmpd="sng" w14:algn="ctr">
            <w14:noFill/>
            <w14:prstDash w14:val="solid"/>
            <w14:miter w14:lim="400000"/>
          </w14:textOutline>
        </w:rPr>
        <w:t>14 dni</w:t>
      </w:r>
      <w:r w:rsidRPr="00566DA4">
        <w:rPr>
          <w14:textOutline w14:w="12700" w14:cap="flat" w14:cmpd="sng" w14:algn="ctr">
            <w14:noFill/>
            <w14:prstDash w14:val="solid"/>
            <w14:miter w14:lim="400000"/>
          </w14:textOutline>
        </w:rPr>
        <w:t xml:space="preserve"> na podstawie </w:t>
      </w:r>
      <w:r w:rsidRPr="00024C51">
        <w:rPr>
          <w:color w:val="000000" w:themeColor="text1"/>
          <w14:textOutline w14:w="12700" w14:cap="flat" w14:cmpd="sng" w14:algn="ctr">
            <w14:noFill/>
            <w14:prstDash w14:val="solid"/>
            <w14:miter w14:lim="400000"/>
          </w14:textOutline>
        </w:rPr>
        <w:t>faktury wystawionej w ciągu 10 dni od każdego zatwierdzonego wniosku o płatność.</w:t>
      </w:r>
    </w:p>
    <w:p w14:paraId="4B297850" w14:textId="77777777" w:rsidR="001B2F51" w:rsidRPr="00024C51" w:rsidRDefault="001B2F51" w:rsidP="00DF216F">
      <w:pPr>
        <w:numPr>
          <w:ilvl w:val="0"/>
          <w:numId w:val="132"/>
        </w:numPr>
        <w:pBdr>
          <w:top w:val="nil"/>
          <w:left w:val="nil"/>
          <w:bottom w:val="nil"/>
          <w:right w:val="nil"/>
          <w:between w:val="nil"/>
          <w:bar w:val="nil"/>
        </w:pBdr>
        <w:suppressAutoHyphens w:val="0"/>
        <w:spacing w:after="0" w:line="240" w:lineRule="auto"/>
        <w:ind w:left="426" w:hanging="426"/>
        <w:jc w:val="both"/>
        <w:rPr>
          <w:color w:val="000000" w:themeColor="text1"/>
          <w14:textOutline w14:w="12700" w14:cap="flat" w14:cmpd="sng" w14:algn="ctr">
            <w14:noFill/>
            <w14:prstDash w14:val="solid"/>
            <w14:miter w14:lim="400000"/>
          </w14:textOutline>
        </w:rPr>
      </w:pPr>
      <w:r w:rsidRPr="00024C51">
        <w:rPr>
          <w:color w:val="000000" w:themeColor="text1"/>
          <w14:textOutline w14:w="12700" w14:cap="flat" w14:cmpd="sng" w14:algn="ctr">
            <w14:noFill/>
            <w14:prstDash w14:val="solid"/>
            <w14:miter w14:lim="400000"/>
          </w14:textOutline>
        </w:rPr>
        <w:t xml:space="preserve">Wysokość wystawionych faktur będzie proporcjonalna do wartości rozliczanej we wniosku </w:t>
      </w:r>
      <w:r w:rsidRPr="00024C51">
        <w:rPr>
          <w:color w:val="000000" w:themeColor="text1"/>
          <w14:textOutline w14:w="12700" w14:cap="flat" w14:cmpd="sng" w14:algn="ctr">
            <w14:noFill/>
            <w14:prstDash w14:val="solid"/>
            <w14:miter w14:lim="400000"/>
          </w14:textOutline>
        </w:rPr>
        <w:br/>
        <w:t>o płatność</w:t>
      </w:r>
      <w:r>
        <w:rPr>
          <w:color w:val="000000" w:themeColor="text1"/>
          <w14:textOutline w14:w="12700" w14:cap="flat" w14:cmpd="sng" w14:algn="ctr">
            <w14:noFill/>
            <w14:prstDash w14:val="solid"/>
            <w14:miter w14:lim="400000"/>
          </w14:textOutline>
        </w:rPr>
        <w:t xml:space="preserve">, zgodnie z ust. 3 powyżej. </w:t>
      </w:r>
    </w:p>
    <w:p w14:paraId="10F9628B" w14:textId="77777777" w:rsidR="001B2F51" w:rsidRDefault="001B2F51" w:rsidP="001B2F51">
      <w:pPr>
        <w:pStyle w:val="Akapitzlist"/>
        <w:spacing w:after="0" w:line="240" w:lineRule="auto"/>
        <w:ind w:left="0"/>
        <w:jc w:val="center"/>
        <w:rPr>
          <w:rFonts w:ascii="Times New Roman" w:hAnsi="Times New Roman" w:cs="Times New Roman"/>
          <w:b/>
          <w:bCs/>
        </w:rPr>
      </w:pPr>
    </w:p>
    <w:p w14:paraId="4A461AEE" w14:textId="77777777" w:rsidR="001B2F51" w:rsidRPr="00024C51" w:rsidRDefault="001B2F51" w:rsidP="001B2F51">
      <w:pPr>
        <w:pStyle w:val="Akapitzlist"/>
        <w:spacing w:after="0" w:line="240" w:lineRule="auto"/>
        <w:ind w:left="0"/>
        <w:jc w:val="center"/>
        <w:rPr>
          <w:rFonts w:ascii="Times New Roman" w:eastAsia="Times New Roman" w:hAnsi="Times New Roman" w:cs="Times New Roman"/>
          <w:bCs/>
          <w:u w:color="FF0000"/>
        </w:rPr>
      </w:pPr>
      <w:r w:rsidRPr="00024C51">
        <w:rPr>
          <w:rFonts w:ascii="Times New Roman" w:hAnsi="Times New Roman" w:cs="Times New Roman"/>
          <w:b/>
          <w:bCs/>
        </w:rPr>
        <w:t>§ 5</w:t>
      </w:r>
    </w:p>
    <w:p w14:paraId="7E83EB48" w14:textId="77777777" w:rsidR="001B2F51" w:rsidRPr="00024C51" w:rsidRDefault="001B2F51" w:rsidP="001B2F51">
      <w:pPr>
        <w:pStyle w:val="Spistreci6"/>
        <w:ind w:left="0"/>
        <w:jc w:val="center"/>
        <w:rPr>
          <w:rFonts w:cs="Times New Roman"/>
          <w:b/>
          <w:bCs/>
          <w:color w:val="auto"/>
          <w:sz w:val="22"/>
          <w:szCs w:val="22"/>
          <w:lang w:val="pl-PL"/>
        </w:rPr>
      </w:pPr>
      <w:r>
        <w:rPr>
          <w:rFonts w:cs="Times New Roman"/>
          <w:b/>
          <w:bCs/>
          <w:color w:val="auto"/>
          <w:sz w:val="22"/>
          <w:szCs w:val="22"/>
          <w:lang w:val="pl-PL"/>
        </w:rPr>
        <w:t xml:space="preserve">Przedstawiciele Stron </w:t>
      </w:r>
    </w:p>
    <w:p w14:paraId="25E62CA8" w14:textId="77777777" w:rsidR="001B2F51" w:rsidRPr="00024C51" w:rsidRDefault="001B2F51" w:rsidP="001B2F51">
      <w:pPr>
        <w:spacing w:after="0" w:line="240" w:lineRule="auto"/>
      </w:pPr>
    </w:p>
    <w:p w14:paraId="0A4BFA7B" w14:textId="77777777" w:rsidR="001B2F51" w:rsidRPr="00492573" w:rsidRDefault="001B2F51" w:rsidP="00DF216F">
      <w:pPr>
        <w:pStyle w:val="Akapitzlist"/>
        <w:numPr>
          <w:ilvl w:val="6"/>
          <w:numId w:val="131"/>
        </w:numPr>
        <w:spacing w:after="0" w:line="240" w:lineRule="auto"/>
        <w:ind w:left="426" w:right="-6" w:hanging="426"/>
        <w:jc w:val="both"/>
        <w:rPr>
          <w:rStyle w:val="Hipercze"/>
          <w:rFonts w:ascii="Times New Roman" w:hAnsi="Times New Roman" w:cs="Times New Roman"/>
        </w:rPr>
      </w:pPr>
      <w:r w:rsidRPr="00492573">
        <w:rPr>
          <w:rFonts w:ascii="Times New Roman" w:hAnsi="Times New Roman" w:cs="Times New Roman"/>
          <w:color w:val="000000" w:themeColor="text1"/>
        </w:rPr>
        <w:t xml:space="preserve">Przedstawiciel Zamawiającego: Martyna Bartkowska-Dąbrowska, </w:t>
      </w:r>
      <w:hyperlink r:id="rId33" w:history="1">
        <w:r w:rsidRPr="00492573">
          <w:rPr>
            <w:rStyle w:val="Hipercze"/>
            <w:rFonts w:ascii="Times New Roman" w:hAnsi="Times New Roman" w:cs="Times New Roman"/>
            <w:color w:val="000000" w:themeColor="text1"/>
          </w:rPr>
          <w:t>m.bartkowska@amw.gdynia.pl</w:t>
        </w:r>
      </w:hyperlink>
    </w:p>
    <w:p w14:paraId="1FD5052C" w14:textId="77777777" w:rsidR="001B2F51" w:rsidRPr="00492573" w:rsidRDefault="001B2F51" w:rsidP="00DF216F">
      <w:pPr>
        <w:pStyle w:val="Akapitzlist"/>
        <w:numPr>
          <w:ilvl w:val="6"/>
          <w:numId w:val="131"/>
        </w:numPr>
        <w:spacing w:after="0" w:line="240" w:lineRule="auto"/>
        <w:ind w:left="426" w:right="-6" w:hanging="426"/>
        <w:jc w:val="both"/>
        <w:rPr>
          <w:rFonts w:ascii="Times New Roman" w:hAnsi="Times New Roman" w:cs="Times New Roman"/>
        </w:rPr>
      </w:pPr>
      <w:r w:rsidRPr="00492573">
        <w:rPr>
          <w:rFonts w:ascii="Times New Roman" w:hAnsi="Times New Roman" w:cs="Times New Roman"/>
        </w:rPr>
        <w:t xml:space="preserve">Przedstawiciel Wykonawcy: ………………………………… </w:t>
      </w:r>
    </w:p>
    <w:p w14:paraId="4A341D36" w14:textId="77777777" w:rsidR="001B2F51" w:rsidRPr="00024C51" w:rsidRDefault="001B2F51" w:rsidP="001B2F51">
      <w:pPr>
        <w:pStyle w:val="Akapitzlist"/>
        <w:spacing w:after="0" w:line="240" w:lineRule="auto"/>
        <w:ind w:left="1440"/>
        <w:jc w:val="both"/>
        <w:rPr>
          <w:rFonts w:ascii="Times New Roman" w:eastAsia="Times New Roman" w:hAnsi="Times New Roman" w:cs="Times New Roman"/>
          <w:b/>
          <w:iCs/>
          <w:lang w:eastAsia="pl-PL"/>
        </w:rPr>
      </w:pPr>
    </w:p>
    <w:p w14:paraId="4C516B3F" w14:textId="77777777" w:rsidR="001B2F51" w:rsidRPr="00024C51" w:rsidRDefault="001B2F51" w:rsidP="001B2F51">
      <w:pPr>
        <w:pStyle w:val="Akapitzlist"/>
        <w:spacing w:after="0" w:line="240" w:lineRule="auto"/>
        <w:ind w:left="0"/>
        <w:jc w:val="center"/>
        <w:rPr>
          <w:rFonts w:ascii="Times New Roman" w:eastAsia="Times New Roman" w:hAnsi="Times New Roman" w:cs="Times New Roman"/>
          <w:bCs/>
          <w:u w:color="FF0000"/>
        </w:rPr>
      </w:pPr>
      <w:r w:rsidRPr="00024C51">
        <w:rPr>
          <w:rFonts w:ascii="Times New Roman" w:hAnsi="Times New Roman" w:cs="Times New Roman"/>
          <w:b/>
          <w:bCs/>
        </w:rPr>
        <w:t>§ 6</w:t>
      </w:r>
    </w:p>
    <w:p w14:paraId="6A8C266D" w14:textId="77777777" w:rsidR="001B2F51" w:rsidRDefault="001B2F51" w:rsidP="001B2F51">
      <w:pPr>
        <w:spacing w:after="0" w:line="240" w:lineRule="auto"/>
        <w:jc w:val="center"/>
        <w:rPr>
          <w:b/>
          <w:bCs/>
        </w:rPr>
      </w:pPr>
      <w:r w:rsidRPr="00024C51">
        <w:rPr>
          <w:b/>
          <w:bCs/>
        </w:rPr>
        <w:t>Kary umowne</w:t>
      </w:r>
    </w:p>
    <w:p w14:paraId="1DAB1BEF" w14:textId="77777777" w:rsidR="001B2F51" w:rsidRPr="00024C51" w:rsidRDefault="001B2F51" w:rsidP="001B2F51">
      <w:pPr>
        <w:spacing w:after="0" w:line="240" w:lineRule="auto"/>
        <w:jc w:val="center"/>
        <w:rPr>
          <w14:textOutline w14:w="12700" w14:cap="flat" w14:cmpd="sng" w14:algn="ctr">
            <w14:noFill/>
            <w14:prstDash w14:val="solid"/>
            <w14:miter w14:lim="400000"/>
          </w14:textOutline>
        </w:rPr>
      </w:pPr>
    </w:p>
    <w:p w14:paraId="485B6EB9" w14:textId="77777777" w:rsidR="001B2F51" w:rsidRPr="00024C51" w:rsidRDefault="001B2F51" w:rsidP="00DF216F">
      <w:pPr>
        <w:pStyle w:val="Akapitzlist"/>
        <w:numPr>
          <w:ilvl w:val="3"/>
          <w:numId w:val="133"/>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14:textOutline w14:w="12700" w14:cap="flat" w14:cmpd="sng" w14:algn="ctr">
            <w14:noFill/>
            <w14:prstDash w14:val="solid"/>
            <w14:miter w14:lim="400000"/>
          </w14:textOutline>
        </w:rPr>
      </w:pPr>
      <w:r w:rsidRPr="00024C51">
        <w:rPr>
          <w:rFonts w:ascii="Times New Roman" w:hAnsi="Times New Roman" w:cs="Times New Roman"/>
          <w14:textOutline w14:w="12700" w14:cap="flat" w14:cmpd="sng" w14:algn="ctr">
            <w14:noFill/>
            <w14:prstDash w14:val="solid"/>
            <w14:miter w14:lim="400000"/>
          </w14:textOutline>
        </w:rPr>
        <w:t>Wykonawca zapłaci Zamawiającemu następujące kary umowne:</w:t>
      </w:r>
    </w:p>
    <w:p w14:paraId="76B3934F" w14:textId="77777777" w:rsidR="001B2F51" w:rsidRPr="00024C51" w:rsidRDefault="001B2F51" w:rsidP="00DF216F">
      <w:pPr>
        <w:pStyle w:val="Akapitzlist"/>
        <w:numPr>
          <w:ilvl w:val="0"/>
          <w:numId w:val="13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color w:val="000000" w:themeColor="text1"/>
          <w14:textOutline w14:w="12700" w14:cap="flat" w14:cmpd="sng" w14:algn="ctr">
            <w14:noFill/>
            <w14:prstDash w14:val="solid"/>
            <w14:miter w14:lim="400000"/>
          </w14:textOutline>
        </w:rPr>
      </w:pPr>
      <w:r w:rsidRPr="00024C51">
        <w:rPr>
          <w:rFonts w:ascii="Times New Roman" w:hAnsi="Times New Roman" w:cs="Times New Roman"/>
          <w14:textOutline w14:w="12700" w14:cap="flat" w14:cmpd="sng" w14:algn="ctr">
            <w14:noFill/>
            <w14:prstDash w14:val="solid"/>
            <w14:miter w14:lim="400000"/>
          </w14:textOutline>
        </w:rPr>
        <w:t>za odstąpienie od Umowy przez Wykonawcę z przyczyn leżących po stronie Wykonawcy</w:t>
      </w:r>
      <w:r>
        <w:rPr>
          <w:rFonts w:ascii="Times New Roman" w:hAnsi="Times New Roman" w:cs="Times New Roman"/>
          <w14:textOutline w14:w="12700" w14:cap="flat" w14:cmpd="sng" w14:algn="ctr">
            <w14:noFill/>
            <w14:prstDash w14:val="solid"/>
            <w14:miter w14:lim="400000"/>
          </w14:textOutline>
        </w:rPr>
        <w:t xml:space="preserve"> -</w:t>
      </w:r>
      <w:r w:rsidRPr="00024C51">
        <w:rPr>
          <w:rFonts w:ascii="Times New Roman" w:hAnsi="Times New Roman" w:cs="Times New Roman"/>
          <w14:textOutline w14:w="12700" w14:cap="flat" w14:cmpd="sng" w14:algn="ctr">
            <w14:noFill/>
            <w14:prstDash w14:val="solid"/>
            <w14:miter w14:lim="400000"/>
          </w14:textOutline>
        </w:rPr>
        <w:t xml:space="preserve"> w </w:t>
      </w:r>
      <w:r w:rsidRPr="00024C51">
        <w:rPr>
          <w:rFonts w:ascii="Times New Roman" w:hAnsi="Times New Roman" w:cs="Times New Roman"/>
          <w:color w:val="000000" w:themeColor="text1"/>
          <w14:textOutline w14:w="12700" w14:cap="flat" w14:cmpd="sng" w14:algn="ctr">
            <w14:noFill/>
            <w14:prstDash w14:val="solid"/>
            <w14:miter w14:lim="400000"/>
          </w14:textOutline>
        </w:rPr>
        <w:t xml:space="preserve">wysokości 10% ceny określonej w </w:t>
      </w:r>
      <w:r w:rsidRPr="00024C51">
        <w:rPr>
          <w:rFonts w:ascii="Times New Roman" w:hAnsi="Times New Roman" w:cs="Times New Roman"/>
          <w:bCs/>
          <w:color w:val="000000" w:themeColor="text1"/>
        </w:rPr>
        <w:t xml:space="preserve">§ 4 ust. 1, </w:t>
      </w:r>
    </w:p>
    <w:p w14:paraId="62273150" w14:textId="77777777" w:rsidR="001B2F51" w:rsidRPr="00C41445" w:rsidRDefault="001B2F51" w:rsidP="00DF216F">
      <w:pPr>
        <w:pStyle w:val="Akapitzlist"/>
        <w:numPr>
          <w:ilvl w:val="0"/>
          <w:numId w:val="13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color w:val="000000" w:themeColor="text1"/>
          <w14:textOutline w14:w="12700" w14:cap="flat" w14:cmpd="sng" w14:algn="ctr">
            <w14:noFill/>
            <w14:prstDash w14:val="solid"/>
            <w14:miter w14:lim="400000"/>
          </w14:textOutline>
        </w:rPr>
      </w:pPr>
      <w:r w:rsidRPr="00024C51">
        <w:rPr>
          <w:rFonts w:ascii="Times New Roman" w:hAnsi="Times New Roman" w:cs="Times New Roman"/>
          <w:color w:val="000000" w:themeColor="text1"/>
          <w14:textOutline w14:w="12700" w14:cap="flat" w14:cmpd="sng" w14:algn="ctr">
            <w14:noFill/>
            <w14:prstDash w14:val="solid"/>
            <w14:miter w14:lim="400000"/>
          </w14:textOutline>
        </w:rPr>
        <w:t xml:space="preserve">za niedotrzymanie przez Wykonawcę terminu realizacji </w:t>
      </w:r>
      <w:r>
        <w:rPr>
          <w:rFonts w:ascii="Times New Roman" w:hAnsi="Times New Roman" w:cs="Times New Roman"/>
          <w:color w:val="000000" w:themeColor="text1"/>
          <w14:textOutline w14:w="12700" w14:cap="flat" w14:cmpd="sng" w14:algn="ctr">
            <w14:noFill/>
            <w14:prstDash w14:val="solid"/>
            <w14:miter w14:lim="400000"/>
          </w14:textOutline>
        </w:rPr>
        <w:t>P</w:t>
      </w:r>
      <w:r w:rsidRPr="00024C51">
        <w:rPr>
          <w:rFonts w:ascii="Times New Roman" w:hAnsi="Times New Roman" w:cs="Times New Roman"/>
          <w:color w:val="000000" w:themeColor="text1"/>
          <w14:textOutline w14:w="12700" w14:cap="flat" w14:cmpd="sng" w14:algn="ctr">
            <w14:noFill/>
            <w14:prstDash w14:val="solid"/>
            <w14:miter w14:lim="400000"/>
          </w14:textOutline>
        </w:rPr>
        <w:t xml:space="preserve">rzedmiotu Umowy określonego </w:t>
      </w:r>
      <w:r w:rsidRPr="00024C51">
        <w:rPr>
          <w:rFonts w:ascii="Times New Roman" w:hAnsi="Times New Roman" w:cs="Times New Roman"/>
          <w:color w:val="000000" w:themeColor="text1"/>
          <w14:textOutline w14:w="12700" w14:cap="flat" w14:cmpd="sng" w14:algn="ctr">
            <w14:noFill/>
            <w14:prstDash w14:val="solid"/>
            <w14:miter w14:lim="400000"/>
          </w14:textOutline>
        </w:rPr>
        <w:br/>
        <w:t xml:space="preserve">w </w:t>
      </w:r>
      <w:r w:rsidRPr="00024C51">
        <w:rPr>
          <w:rFonts w:ascii="Times New Roman" w:hAnsi="Times New Roman" w:cs="Times New Roman"/>
          <w:bCs/>
          <w:color w:val="000000" w:themeColor="text1"/>
        </w:rPr>
        <w:t xml:space="preserve">§ 3 ust. 1, z zastrzeżeniem § 3 ust. 2, w wysokości 0,2 % ceny określonej w </w:t>
      </w:r>
      <w:bookmarkStart w:id="12" w:name="_Hlk170722423"/>
      <w:r w:rsidRPr="00024C51">
        <w:rPr>
          <w:rFonts w:ascii="Times New Roman" w:hAnsi="Times New Roman" w:cs="Times New Roman"/>
          <w:bCs/>
          <w:color w:val="000000" w:themeColor="text1"/>
        </w:rPr>
        <w:t xml:space="preserve">§ 4 ust. 1 </w:t>
      </w:r>
      <w:bookmarkEnd w:id="12"/>
      <w:r w:rsidRPr="00024C51">
        <w:rPr>
          <w:rFonts w:ascii="Times New Roman" w:hAnsi="Times New Roman" w:cs="Times New Roman"/>
          <w:bCs/>
          <w:color w:val="000000" w:themeColor="text1"/>
        </w:rPr>
        <w:t xml:space="preserve">za każdy dzień zwłoki, liczony od ostatniego dnia terminu określonego w § 3 ust.1. </w:t>
      </w:r>
    </w:p>
    <w:p w14:paraId="149BAE65" w14:textId="77777777" w:rsidR="001B2F51" w:rsidRPr="00566DA4" w:rsidRDefault="001B2F51" w:rsidP="00DF216F">
      <w:pPr>
        <w:pStyle w:val="Akapitzlist"/>
        <w:numPr>
          <w:ilvl w:val="3"/>
          <w:numId w:val="133"/>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color w:val="000000" w:themeColor="text1"/>
          <w14:textOutline w14:w="12700" w14:cap="flat" w14:cmpd="sng" w14:algn="ctr">
            <w14:noFill/>
            <w14:prstDash w14:val="solid"/>
            <w14:miter w14:lim="400000"/>
          </w14:textOutline>
        </w:rPr>
      </w:pPr>
      <w:r w:rsidRPr="00566DA4">
        <w:rPr>
          <w:rFonts w:ascii="Times New Roman" w:hAnsi="Times New Roman" w:cs="Times New Roman"/>
          <w:color w:val="000000" w:themeColor="text1"/>
          <w14:textOutline w14:w="12700" w14:cap="flat" w14:cmpd="sng" w14:algn="ctr">
            <w14:noFill/>
            <w14:prstDash w14:val="solid"/>
            <w14:miter w14:lim="400000"/>
          </w14:textOutline>
        </w:rPr>
        <w:t xml:space="preserve">Łączna maksymalna wysokość kar umownych nie może przekroczyć kwoty stanowiącej maksymalnie 30 </w:t>
      </w:r>
      <w:r>
        <w:rPr>
          <w:rFonts w:ascii="Times New Roman" w:hAnsi="Times New Roman" w:cs="Times New Roman"/>
          <w:color w:val="000000" w:themeColor="text1"/>
          <w14:textOutline w14:w="12700" w14:cap="flat" w14:cmpd="sng" w14:algn="ctr">
            <w14:noFill/>
            <w14:prstDash w14:val="solid"/>
            <w14:miter w14:lim="400000"/>
          </w14:textOutline>
        </w:rPr>
        <w:t>%</w:t>
      </w:r>
      <w:r w:rsidRPr="00566DA4">
        <w:rPr>
          <w:rFonts w:ascii="Times New Roman" w:hAnsi="Times New Roman" w:cs="Times New Roman"/>
          <w:color w:val="000000" w:themeColor="text1"/>
          <w14:textOutline w14:w="12700" w14:cap="flat" w14:cmpd="sng" w14:algn="ctr">
            <w14:noFill/>
            <w14:prstDash w14:val="solid"/>
            <w14:miter w14:lim="400000"/>
          </w14:textOutline>
        </w:rPr>
        <w:t xml:space="preserve"> wartości wynagrodzenia brutto </w:t>
      </w:r>
      <w:r>
        <w:rPr>
          <w:rFonts w:ascii="Times New Roman" w:hAnsi="Times New Roman" w:cs="Times New Roman"/>
          <w:color w:val="000000" w:themeColor="text1"/>
          <w14:textOutline w14:w="12700" w14:cap="flat" w14:cmpd="sng" w14:algn="ctr">
            <w14:noFill/>
            <w14:prstDash w14:val="solid"/>
            <w14:miter w14:lim="400000"/>
          </w14:textOutline>
        </w:rPr>
        <w:t>W</w:t>
      </w:r>
      <w:r w:rsidRPr="00566DA4">
        <w:rPr>
          <w:rFonts w:ascii="Times New Roman" w:hAnsi="Times New Roman" w:cs="Times New Roman"/>
          <w:color w:val="000000" w:themeColor="text1"/>
          <w14:textOutline w14:w="12700" w14:cap="flat" w14:cmpd="sng" w14:algn="ctr">
            <w14:noFill/>
            <w14:prstDash w14:val="solid"/>
            <w14:miter w14:lim="400000"/>
          </w14:textOutline>
        </w:rPr>
        <w:t xml:space="preserve">ykonawcy określonej w </w:t>
      </w:r>
      <w:r w:rsidRPr="00566DA4">
        <w:rPr>
          <w:rFonts w:ascii="Times New Roman" w:hAnsi="Times New Roman" w:cs="Times New Roman"/>
          <w:bCs/>
          <w:color w:val="000000" w:themeColor="text1"/>
        </w:rPr>
        <w:t>§ 4 ust. 1.</w:t>
      </w:r>
    </w:p>
    <w:p w14:paraId="337E147C" w14:textId="77777777" w:rsidR="001B2F51" w:rsidRPr="00024C51" w:rsidRDefault="001B2F51" w:rsidP="00DF216F">
      <w:pPr>
        <w:pStyle w:val="Akapitzlist"/>
        <w:numPr>
          <w:ilvl w:val="3"/>
          <w:numId w:val="133"/>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color w:val="000000" w:themeColor="text1"/>
          <w14:textOutline w14:w="12700" w14:cap="flat" w14:cmpd="sng" w14:algn="ctr">
            <w14:noFill/>
            <w14:prstDash w14:val="solid"/>
            <w14:miter w14:lim="400000"/>
          </w14:textOutline>
        </w:rPr>
      </w:pPr>
      <w:r w:rsidRPr="00024C51">
        <w:rPr>
          <w:rFonts w:ascii="Times New Roman" w:hAnsi="Times New Roman" w:cs="Times New Roman"/>
          <w:color w:val="000000" w:themeColor="text1"/>
          <w14:textOutline w14:w="12700" w14:cap="flat" w14:cmpd="sng" w14:algn="ctr">
            <w14:noFill/>
            <w14:prstDash w14:val="solid"/>
            <w14:miter w14:lim="400000"/>
          </w14:textOutline>
        </w:rPr>
        <w:lastRenderedPageBreak/>
        <w:t>W razie nieuregulowania przez Zamawiającego płatności w ustalonym terminie, Wykonawca ma prawo żądać zapłaty odsetek za opóźnienia w wysokości odsetek ustawowych za opóźnienie.</w:t>
      </w:r>
    </w:p>
    <w:p w14:paraId="06E4B0F1" w14:textId="77777777" w:rsidR="001B2F51" w:rsidRPr="00024C51" w:rsidRDefault="001B2F51" w:rsidP="00DF216F">
      <w:pPr>
        <w:pStyle w:val="Akapitzlist"/>
        <w:numPr>
          <w:ilvl w:val="3"/>
          <w:numId w:val="133"/>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14:textOutline w14:w="12700" w14:cap="flat" w14:cmpd="sng" w14:algn="ctr">
            <w14:noFill/>
            <w14:prstDash w14:val="solid"/>
            <w14:miter w14:lim="400000"/>
          </w14:textOutline>
        </w:rPr>
      </w:pPr>
      <w:r w:rsidRPr="00024C51">
        <w:rPr>
          <w:rFonts w:ascii="Times New Roman" w:hAnsi="Times New Roman" w:cs="Times New Roman"/>
          <w:color w:val="000000" w:themeColor="text1"/>
          <w14:textOutline w14:w="12700" w14:cap="flat" w14:cmpd="sng" w14:algn="ctr">
            <w14:noFill/>
            <w14:prstDash w14:val="solid"/>
            <w14:miter w14:lim="400000"/>
          </w14:textOutline>
        </w:rPr>
        <w:t xml:space="preserve">Kary umowne mogą zostać potrącone z kwoty określonej w </w:t>
      </w:r>
      <w:r w:rsidRPr="00024C51">
        <w:rPr>
          <w:rFonts w:ascii="Times New Roman" w:hAnsi="Times New Roman" w:cs="Times New Roman"/>
          <w:bCs/>
          <w:color w:val="000000" w:themeColor="text1"/>
        </w:rPr>
        <w:t xml:space="preserve">§ 4 ust. 1, tj. z wynagrodzenia </w:t>
      </w:r>
      <w:r w:rsidRPr="00024C51">
        <w:rPr>
          <w:rFonts w:ascii="Times New Roman" w:hAnsi="Times New Roman" w:cs="Times New Roman"/>
          <w:bCs/>
        </w:rPr>
        <w:t xml:space="preserve">należnego Wykonawcy bez uzyskiwania dodatkowej zgody Wykonawcy. </w:t>
      </w:r>
    </w:p>
    <w:p w14:paraId="0E64C381" w14:textId="77777777" w:rsidR="001B2F51" w:rsidRPr="00024C51" w:rsidRDefault="001B2F51" w:rsidP="00DF216F">
      <w:pPr>
        <w:pStyle w:val="Akapitzlist"/>
        <w:numPr>
          <w:ilvl w:val="3"/>
          <w:numId w:val="133"/>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14:textOutline w14:w="12700" w14:cap="flat" w14:cmpd="sng" w14:algn="ctr">
            <w14:noFill/>
            <w14:prstDash w14:val="solid"/>
            <w14:miter w14:lim="400000"/>
          </w14:textOutline>
        </w:rPr>
      </w:pPr>
      <w:r w:rsidRPr="00024C51">
        <w:rPr>
          <w:rFonts w:ascii="Times New Roman" w:hAnsi="Times New Roman" w:cs="Times New Roman"/>
          <w14:textOutline w14:w="12700" w14:cap="flat" w14:cmpd="sng" w14:algn="ctr">
            <w14:noFill/>
            <w14:prstDash w14:val="solid"/>
            <w14:miter w14:lim="400000"/>
          </w14:textOutline>
        </w:rPr>
        <w:t xml:space="preserve">Zamawiający zastrzega sobie prawo dochodzenia od Wykonawcy na zasadach ogólnych odszkodowania, przewyższającego wysokość zastrzeżonych kar umownych, do wysokości rzeczywiście poniesionej szkody </w:t>
      </w:r>
    </w:p>
    <w:p w14:paraId="4AACD6F2" w14:textId="77777777" w:rsidR="001B2F51" w:rsidRDefault="001B2F51" w:rsidP="001B2F51">
      <w:pPr>
        <w:spacing w:after="0" w:line="240" w:lineRule="auto"/>
        <w:ind w:left="426" w:hanging="426"/>
        <w:jc w:val="center"/>
        <w:rPr>
          <w:b/>
          <w:bCs/>
        </w:rPr>
      </w:pPr>
    </w:p>
    <w:p w14:paraId="63BEECC3" w14:textId="77777777" w:rsidR="001B2F51" w:rsidRPr="00024C51" w:rsidRDefault="001B2F51" w:rsidP="001B2F51">
      <w:pPr>
        <w:spacing w:after="0" w:line="240" w:lineRule="auto"/>
        <w:jc w:val="center"/>
        <w:rPr>
          <w:rFonts w:eastAsia="Times New Roman"/>
          <w:b/>
          <w:bCs/>
        </w:rPr>
      </w:pPr>
      <w:r w:rsidRPr="00024C51">
        <w:rPr>
          <w:b/>
          <w:bCs/>
        </w:rPr>
        <w:t>§ 7</w:t>
      </w:r>
    </w:p>
    <w:p w14:paraId="2E8DCF6E" w14:textId="77777777" w:rsidR="001B2F51" w:rsidRDefault="001B2F51" w:rsidP="001B2F51">
      <w:pPr>
        <w:spacing w:after="0" w:line="240" w:lineRule="auto"/>
        <w:jc w:val="center"/>
        <w:rPr>
          <w:b/>
          <w:bCs/>
        </w:rPr>
      </w:pPr>
      <w:r w:rsidRPr="00024C51">
        <w:rPr>
          <w:b/>
          <w:bCs/>
        </w:rPr>
        <w:t>Warunki odstąpienia od Umowy</w:t>
      </w:r>
    </w:p>
    <w:p w14:paraId="115B7998" w14:textId="77777777" w:rsidR="001B2F51" w:rsidRPr="00024C51" w:rsidRDefault="001B2F51" w:rsidP="001B2F51">
      <w:pPr>
        <w:spacing w:after="0" w:line="240" w:lineRule="auto"/>
        <w:jc w:val="center"/>
        <w:rPr>
          <w:rFonts w:eastAsia="Times New Roman"/>
          <w:b/>
          <w:bCs/>
        </w:rPr>
      </w:pPr>
    </w:p>
    <w:p w14:paraId="7D546C65" w14:textId="77777777" w:rsidR="001B2F51" w:rsidRPr="001318E7" w:rsidRDefault="001B2F51" w:rsidP="00DF216F">
      <w:pPr>
        <w:pStyle w:val="Tekstpodstawowy"/>
        <w:numPr>
          <w:ilvl w:val="0"/>
          <w:numId w:val="142"/>
        </w:numPr>
        <w:tabs>
          <w:tab w:val="num" w:pos="426"/>
        </w:tabs>
        <w:suppressAutoHyphens w:val="0"/>
        <w:ind w:left="426" w:hanging="426"/>
        <w:jc w:val="both"/>
        <w:rPr>
          <w:i w:val="0"/>
          <w:iCs w:val="0"/>
          <w:sz w:val="22"/>
          <w:szCs w:val="22"/>
        </w:rPr>
      </w:pPr>
      <w:r w:rsidRPr="001318E7">
        <w:rPr>
          <w:i w:val="0"/>
          <w:iCs w:val="0"/>
          <w:sz w:val="22"/>
          <w:szCs w:val="22"/>
        </w:rPr>
        <w:t>Zamawiającemu, na podstawie art. 395 § 1 k.c., przysługuje prawo odstąpienia od Umowy pod warunkiem zaistnienia jednej z następujących okoliczności:</w:t>
      </w:r>
    </w:p>
    <w:p w14:paraId="2ACF5707" w14:textId="77777777" w:rsidR="001B2F51" w:rsidRPr="001318E7" w:rsidRDefault="001B2F51" w:rsidP="00DF216F">
      <w:pPr>
        <w:numPr>
          <w:ilvl w:val="0"/>
          <w:numId w:val="145"/>
        </w:numPr>
        <w:pBdr>
          <w:top w:val="nil"/>
          <w:left w:val="nil"/>
          <w:bottom w:val="nil"/>
          <w:right w:val="nil"/>
          <w:between w:val="nil"/>
          <w:bar w:val="nil"/>
        </w:pBdr>
        <w:spacing w:after="0" w:line="240" w:lineRule="auto"/>
        <w:ind w:left="709" w:hanging="349"/>
        <w:jc w:val="both"/>
      </w:pPr>
      <w:r w:rsidRPr="001318E7">
        <w:t>zostanie złożony wniosek o ogłoszenie upadłości Wykonawcy, zostanie ogłoszona jego upadłość lub otwarta zostanie jego likwidacja bądź nastąpi rozwiązanie Wykonawcy albo Wykonawca złoży oświadczenie o wszczęciu postępowania naprawczego,</w:t>
      </w:r>
    </w:p>
    <w:p w14:paraId="6F4A7697" w14:textId="77777777" w:rsidR="001B2F51" w:rsidRPr="001318E7" w:rsidRDefault="001B2F51" w:rsidP="00DF216F">
      <w:pPr>
        <w:numPr>
          <w:ilvl w:val="0"/>
          <w:numId w:val="145"/>
        </w:numPr>
        <w:pBdr>
          <w:top w:val="nil"/>
          <w:left w:val="nil"/>
          <w:bottom w:val="nil"/>
          <w:right w:val="nil"/>
          <w:between w:val="nil"/>
          <w:bar w:val="nil"/>
        </w:pBdr>
        <w:spacing w:after="0" w:line="240" w:lineRule="auto"/>
        <w:ind w:left="709" w:hanging="349"/>
        <w:jc w:val="both"/>
      </w:pPr>
      <w:r w:rsidRPr="001318E7">
        <w:t>zostanie wydany nakaz zajęcia majątku Wykonawcy,</w:t>
      </w:r>
    </w:p>
    <w:p w14:paraId="16B470E6" w14:textId="77777777" w:rsidR="001B2F51" w:rsidRPr="001318E7" w:rsidRDefault="001B2F51" w:rsidP="00DF216F">
      <w:pPr>
        <w:numPr>
          <w:ilvl w:val="0"/>
          <w:numId w:val="145"/>
        </w:numPr>
        <w:pBdr>
          <w:top w:val="nil"/>
          <w:left w:val="nil"/>
          <w:bottom w:val="nil"/>
          <w:right w:val="nil"/>
          <w:between w:val="nil"/>
          <w:bar w:val="nil"/>
        </w:pBdr>
        <w:spacing w:after="0" w:line="240" w:lineRule="auto"/>
        <w:ind w:left="709" w:hanging="349"/>
        <w:jc w:val="both"/>
      </w:pPr>
      <w:r w:rsidRPr="001318E7">
        <w:t xml:space="preserve">Wykonawca nie rozpoczął realizacji Umowy w umownym terminie oraz nie kontynuuje jej pomimo wezwania Zamawiającego złożonego na piśmie, </w:t>
      </w:r>
    </w:p>
    <w:p w14:paraId="235BECB7" w14:textId="77777777" w:rsidR="001B2F51" w:rsidRPr="001318E7" w:rsidRDefault="001B2F51" w:rsidP="00DF216F">
      <w:pPr>
        <w:numPr>
          <w:ilvl w:val="0"/>
          <w:numId w:val="145"/>
        </w:numPr>
        <w:pBdr>
          <w:top w:val="nil"/>
          <w:left w:val="nil"/>
          <w:bottom w:val="nil"/>
          <w:right w:val="nil"/>
          <w:between w:val="nil"/>
          <w:bar w:val="nil"/>
        </w:pBdr>
        <w:spacing w:after="0" w:line="240" w:lineRule="auto"/>
        <w:ind w:left="709" w:hanging="349"/>
        <w:jc w:val="both"/>
      </w:pPr>
      <w:r w:rsidRPr="001318E7">
        <w:t xml:space="preserve">Wykonawca nienależycie wykonuje niniejszą Umowę, a bezskuteczne okazuje się wezwanie go na piśmie do zaprzestania naruszenia i usunięcia jego skutków w odpowiednim terminie. </w:t>
      </w:r>
    </w:p>
    <w:p w14:paraId="1894F50F" w14:textId="77777777" w:rsidR="001B2F51" w:rsidRPr="001318E7" w:rsidRDefault="001B2F51" w:rsidP="00DF216F">
      <w:pPr>
        <w:pStyle w:val="Tekstpodstawowy"/>
        <w:numPr>
          <w:ilvl w:val="0"/>
          <w:numId w:val="142"/>
        </w:numPr>
        <w:tabs>
          <w:tab w:val="num" w:pos="426"/>
        </w:tabs>
        <w:suppressAutoHyphens w:val="0"/>
        <w:ind w:left="426" w:hanging="483"/>
        <w:jc w:val="both"/>
        <w:rPr>
          <w:i w:val="0"/>
          <w:iCs w:val="0"/>
          <w:sz w:val="22"/>
          <w:szCs w:val="22"/>
        </w:rPr>
      </w:pPr>
      <w:r w:rsidRPr="001318E7">
        <w:rPr>
          <w:i w:val="0"/>
          <w:iCs w:val="0"/>
          <w:sz w:val="22"/>
          <w:szCs w:val="22"/>
        </w:rPr>
        <w:t>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1-4 niniejszego paragrafu.</w:t>
      </w:r>
    </w:p>
    <w:p w14:paraId="258A0C5B" w14:textId="77777777" w:rsidR="001B2F51" w:rsidRPr="001318E7" w:rsidRDefault="001B2F51" w:rsidP="00DF216F">
      <w:pPr>
        <w:pStyle w:val="Tekstpodstawowy"/>
        <w:numPr>
          <w:ilvl w:val="0"/>
          <w:numId w:val="142"/>
        </w:numPr>
        <w:tabs>
          <w:tab w:val="num" w:pos="426"/>
        </w:tabs>
        <w:suppressAutoHyphens w:val="0"/>
        <w:ind w:left="426" w:hanging="483"/>
        <w:jc w:val="both"/>
        <w:rPr>
          <w:i w:val="0"/>
          <w:iCs w:val="0"/>
          <w:sz w:val="22"/>
          <w:szCs w:val="22"/>
        </w:rPr>
      </w:pPr>
      <w:r w:rsidRPr="001318E7">
        <w:rPr>
          <w:i w:val="0"/>
          <w:iCs w:val="0"/>
          <w:sz w:val="22"/>
          <w:szCs w:val="22"/>
        </w:rPr>
        <w:t>Oprócz wypadków określonych w ust. 1 niniejszego paragrafu, Zamawiającemu przysługuje prawo odstąpienia od Umowy w następujących sytuacjach:</w:t>
      </w:r>
    </w:p>
    <w:p w14:paraId="3C08B29C" w14:textId="77777777" w:rsidR="001B2F51" w:rsidRPr="00566DA4" w:rsidRDefault="001B2F51" w:rsidP="00DF216F">
      <w:pPr>
        <w:numPr>
          <w:ilvl w:val="1"/>
          <w:numId w:val="143"/>
        </w:numPr>
        <w:pBdr>
          <w:top w:val="nil"/>
          <w:left w:val="nil"/>
          <w:bottom w:val="nil"/>
          <w:right w:val="nil"/>
          <w:between w:val="nil"/>
          <w:bar w:val="nil"/>
        </w:pBdr>
        <w:spacing w:after="0" w:line="240" w:lineRule="auto"/>
        <w:jc w:val="both"/>
      </w:pPr>
      <w:r w:rsidRPr="00566DA4">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4B8E350" w14:textId="77777777" w:rsidR="001B2F51" w:rsidRPr="00566DA4" w:rsidRDefault="001B2F51" w:rsidP="00DF216F">
      <w:pPr>
        <w:numPr>
          <w:ilvl w:val="1"/>
          <w:numId w:val="143"/>
        </w:numPr>
        <w:pBdr>
          <w:top w:val="nil"/>
          <w:left w:val="nil"/>
          <w:bottom w:val="nil"/>
          <w:right w:val="nil"/>
          <w:between w:val="nil"/>
          <w:bar w:val="nil"/>
        </w:pBdr>
        <w:spacing w:after="0" w:line="240" w:lineRule="auto"/>
        <w:jc w:val="both"/>
      </w:pPr>
      <w:r w:rsidRPr="00566DA4">
        <w:t>jeżeli zachodzi co najmniej jedna z następujących okoliczności:</w:t>
      </w:r>
    </w:p>
    <w:p w14:paraId="33F54955" w14:textId="77777777" w:rsidR="001B2F51" w:rsidRPr="00566DA4" w:rsidRDefault="001B2F51" w:rsidP="00DF216F">
      <w:pPr>
        <w:numPr>
          <w:ilvl w:val="2"/>
          <w:numId w:val="144"/>
        </w:numPr>
        <w:pBdr>
          <w:top w:val="nil"/>
          <w:left w:val="nil"/>
          <w:bottom w:val="nil"/>
          <w:right w:val="nil"/>
          <w:between w:val="nil"/>
          <w:bar w:val="nil"/>
        </w:pBdr>
        <w:spacing w:after="0" w:line="240" w:lineRule="auto"/>
        <w:ind w:left="1134" w:hanging="414"/>
        <w:jc w:val="both"/>
      </w:pPr>
      <w:r w:rsidRPr="00566DA4">
        <w:t xml:space="preserve">dokonano zmiany Umowy z naruszeniem art. 454 i art. 455 </w:t>
      </w:r>
      <w:proofErr w:type="spellStart"/>
      <w:r w:rsidRPr="00566DA4">
        <w:t>Pzp</w:t>
      </w:r>
      <w:proofErr w:type="spellEnd"/>
      <w:r w:rsidRPr="00566DA4">
        <w:t>,</w:t>
      </w:r>
    </w:p>
    <w:p w14:paraId="640B107A" w14:textId="77777777" w:rsidR="001B2F51" w:rsidRPr="00566DA4" w:rsidRDefault="001B2F51" w:rsidP="00DF216F">
      <w:pPr>
        <w:numPr>
          <w:ilvl w:val="2"/>
          <w:numId w:val="144"/>
        </w:numPr>
        <w:pBdr>
          <w:top w:val="nil"/>
          <w:left w:val="nil"/>
          <w:bottom w:val="nil"/>
          <w:right w:val="nil"/>
          <w:between w:val="nil"/>
          <w:bar w:val="nil"/>
        </w:pBdr>
        <w:spacing w:after="0" w:line="240" w:lineRule="auto"/>
        <w:ind w:left="1134" w:hanging="414"/>
        <w:jc w:val="both"/>
      </w:pPr>
      <w:r w:rsidRPr="00566DA4">
        <w:t xml:space="preserve">Wykonawca w chwili zawarcia Umowy podlegał wykluczeniu na podstawie art. 108 </w:t>
      </w:r>
      <w:proofErr w:type="spellStart"/>
      <w:r w:rsidRPr="00566DA4">
        <w:t>Pzp</w:t>
      </w:r>
      <w:proofErr w:type="spellEnd"/>
      <w:r w:rsidRPr="00566DA4">
        <w:t>,</w:t>
      </w:r>
    </w:p>
    <w:p w14:paraId="178406EB" w14:textId="77777777" w:rsidR="001B2F51" w:rsidRPr="00566DA4" w:rsidRDefault="001B2F51" w:rsidP="00DF216F">
      <w:pPr>
        <w:numPr>
          <w:ilvl w:val="2"/>
          <w:numId w:val="144"/>
        </w:numPr>
        <w:pBdr>
          <w:top w:val="nil"/>
          <w:left w:val="nil"/>
          <w:bottom w:val="nil"/>
          <w:right w:val="nil"/>
          <w:between w:val="nil"/>
          <w:bar w:val="nil"/>
        </w:pBdr>
        <w:spacing w:after="0" w:line="240" w:lineRule="auto"/>
        <w:ind w:left="1134" w:hanging="414"/>
        <w:jc w:val="both"/>
      </w:pPr>
      <w:r w:rsidRPr="00566DA4">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F0A1CBE" w14:textId="77777777" w:rsidR="001B2F51" w:rsidRPr="00566DA4" w:rsidRDefault="001B2F51" w:rsidP="00DF216F">
      <w:pPr>
        <w:numPr>
          <w:ilvl w:val="0"/>
          <w:numId w:val="142"/>
        </w:numPr>
        <w:pBdr>
          <w:top w:val="nil"/>
          <w:left w:val="nil"/>
          <w:bottom w:val="nil"/>
          <w:right w:val="nil"/>
          <w:between w:val="nil"/>
          <w:bar w:val="nil"/>
        </w:pBdr>
        <w:tabs>
          <w:tab w:val="num" w:pos="426"/>
        </w:tabs>
        <w:spacing w:after="0" w:line="240" w:lineRule="auto"/>
        <w:ind w:left="426" w:hanging="426"/>
        <w:jc w:val="both"/>
      </w:pPr>
      <w:r w:rsidRPr="00566DA4">
        <w:t>W przypadku, o którym mowa w ust. 3 pkt 2 lit. a, Zamawiający odstępuje od Umowy</w:t>
      </w:r>
      <w:r>
        <w:t xml:space="preserve"> </w:t>
      </w:r>
      <w:r w:rsidRPr="00566DA4">
        <w:t>w części, której zmiana dotyczy.</w:t>
      </w:r>
    </w:p>
    <w:p w14:paraId="01FD87C8" w14:textId="77777777" w:rsidR="001B2F51" w:rsidRPr="00566DA4" w:rsidRDefault="001B2F51" w:rsidP="00DF216F">
      <w:pPr>
        <w:numPr>
          <w:ilvl w:val="0"/>
          <w:numId w:val="142"/>
        </w:numPr>
        <w:pBdr>
          <w:top w:val="nil"/>
          <w:left w:val="nil"/>
          <w:bottom w:val="nil"/>
          <w:right w:val="nil"/>
          <w:between w:val="nil"/>
          <w:bar w:val="nil"/>
        </w:pBdr>
        <w:tabs>
          <w:tab w:val="num" w:pos="426"/>
        </w:tabs>
        <w:spacing w:after="0" w:line="240" w:lineRule="auto"/>
        <w:ind w:left="426" w:hanging="426"/>
        <w:jc w:val="both"/>
      </w:pPr>
      <w:r w:rsidRPr="00566DA4">
        <w:t xml:space="preserve">W przypadkach, o których mowa w ust. 3, Wykonawca może żądać wyłącznie wynagrodzenia należnego z tytułu wykonania części Umowy. </w:t>
      </w:r>
    </w:p>
    <w:p w14:paraId="764EC690" w14:textId="77777777" w:rsidR="001B2F51" w:rsidRPr="00024C51" w:rsidRDefault="001B2F51" w:rsidP="001B2F51">
      <w:pPr>
        <w:pStyle w:val="Spistreci6"/>
        <w:ind w:left="0"/>
        <w:jc w:val="both"/>
        <w:rPr>
          <w:rFonts w:cs="Times New Roman"/>
          <w:b/>
          <w:bCs/>
          <w:color w:val="auto"/>
          <w:sz w:val="22"/>
          <w:szCs w:val="22"/>
          <w:lang w:val="pl-PL"/>
        </w:rPr>
      </w:pPr>
    </w:p>
    <w:p w14:paraId="47248A62" w14:textId="77777777" w:rsidR="001B2F51" w:rsidRPr="00024C51" w:rsidRDefault="001B2F51" w:rsidP="001B2F51">
      <w:pPr>
        <w:pStyle w:val="Spistreci6"/>
        <w:ind w:left="0"/>
        <w:jc w:val="center"/>
        <w:rPr>
          <w:rFonts w:cs="Times New Roman"/>
          <w:b/>
          <w:bCs/>
          <w:color w:val="auto"/>
          <w:sz w:val="22"/>
          <w:szCs w:val="22"/>
          <w:lang w:val="pl-PL"/>
        </w:rPr>
      </w:pPr>
      <w:r w:rsidRPr="00024C51">
        <w:rPr>
          <w:rFonts w:cs="Times New Roman"/>
          <w:b/>
          <w:bCs/>
          <w:color w:val="auto"/>
          <w:sz w:val="22"/>
          <w:szCs w:val="22"/>
          <w:lang w:val="pl-PL"/>
        </w:rPr>
        <w:t>§ 8</w:t>
      </w:r>
    </w:p>
    <w:p w14:paraId="5FDDBD1F" w14:textId="77777777" w:rsidR="001B2F51" w:rsidRDefault="001B2F51" w:rsidP="001B2F51">
      <w:pPr>
        <w:widowControl w:val="0"/>
        <w:spacing w:after="0" w:line="240" w:lineRule="auto"/>
        <w:jc w:val="center"/>
        <w:rPr>
          <w:b/>
          <w:bCs/>
          <w14:textOutline w14:w="12700" w14:cap="flat" w14:cmpd="sng" w14:algn="ctr">
            <w14:noFill/>
            <w14:prstDash w14:val="solid"/>
            <w14:miter w14:lim="400000"/>
          </w14:textOutline>
        </w:rPr>
      </w:pPr>
      <w:r w:rsidRPr="00024C51">
        <w:rPr>
          <w:b/>
          <w:bCs/>
          <w14:textOutline w14:w="12700" w14:cap="flat" w14:cmpd="sng" w14:algn="ctr">
            <w14:noFill/>
            <w14:prstDash w14:val="solid"/>
            <w14:miter w14:lim="400000"/>
          </w14:textOutline>
        </w:rPr>
        <w:t>Zmiany w Umowie</w:t>
      </w:r>
    </w:p>
    <w:p w14:paraId="58AD4133" w14:textId="77777777" w:rsidR="001B2F51" w:rsidRPr="00024C51" w:rsidRDefault="001B2F51" w:rsidP="001B2F51">
      <w:pPr>
        <w:widowControl w:val="0"/>
        <w:spacing w:after="0" w:line="240" w:lineRule="auto"/>
        <w:jc w:val="center"/>
        <w:rPr>
          <w:rFonts w:eastAsia="Times New Roman"/>
          <w:b/>
          <w:bCs/>
          <w14:textOutline w14:w="12700" w14:cap="flat" w14:cmpd="sng" w14:algn="ctr">
            <w14:noFill/>
            <w14:prstDash w14:val="solid"/>
            <w14:miter w14:lim="400000"/>
          </w14:textOutline>
        </w:rPr>
      </w:pPr>
    </w:p>
    <w:p w14:paraId="09AB33CC" w14:textId="45A0F81E" w:rsidR="001B2F51" w:rsidRPr="001318E7" w:rsidRDefault="001B2F51" w:rsidP="00DF216F">
      <w:pPr>
        <w:numPr>
          <w:ilvl w:val="0"/>
          <w:numId w:val="146"/>
        </w:numPr>
        <w:pBdr>
          <w:top w:val="nil"/>
          <w:left w:val="nil"/>
          <w:bottom w:val="nil"/>
          <w:right w:val="nil"/>
          <w:between w:val="nil"/>
          <w:bar w:val="nil"/>
        </w:pBdr>
        <w:suppressAutoHyphens w:val="0"/>
        <w:spacing w:after="0" w:line="240" w:lineRule="auto"/>
        <w:jc w:val="both"/>
        <w:rPr>
          <w:highlight w:val="yellow"/>
          <w14:textOutline w14:w="12700" w14:cap="flat" w14:cmpd="sng" w14:algn="ctr">
            <w14:noFill/>
            <w14:prstDash w14:val="solid"/>
            <w14:miter w14:lim="400000"/>
          </w14:textOutline>
        </w:rPr>
      </w:pPr>
      <w:r w:rsidRPr="00024C51">
        <w:rPr>
          <w14:textOutline w14:w="12700" w14:cap="flat" w14:cmpd="sng" w14:algn="ctr">
            <w14:noFill/>
            <w14:prstDash w14:val="solid"/>
            <w14:miter w14:lim="400000"/>
          </w14:textOutline>
        </w:rPr>
        <w:t>Dopuszcza się zmianę postanowień Umowy w zakresie</w:t>
      </w:r>
      <w:r>
        <w:rPr>
          <w14:textOutline w14:w="12700" w14:cap="flat" w14:cmpd="sng" w14:algn="ctr">
            <w14:noFill/>
            <w14:prstDash w14:val="solid"/>
            <w14:miter w14:lim="400000"/>
          </w14:textOutline>
        </w:rPr>
        <w:t xml:space="preserve">: </w:t>
      </w:r>
    </w:p>
    <w:p w14:paraId="07EECCAA" w14:textId="5AC67109" w:rsidR="001B2F51" w:rsidRPr="001318E7" w:rsidRDefault="001318E7" w:rsidP="00DF216F">
      <w:pPr>
        <w:pStyle w:val="Akapitzlist"/>
        <w:numPr>
          <w:ilvl w:val="2"/>
          <w:numId w:val="143"/>
        </w:numPr>
        <w:pBdr>
          <w:top w:val="nil"/>
          <w:left w:val="nil"/>
          <w:bottom w:val="nil"/>
          <w:right w:val="nil"/>
          <w:between w:val="nil"/>
          <w:bar w:val="nil"/>
        </w:pBdr>
        <w:suppressAutoHyphens w:val="0"/>
        <w:spacing w:after="0" w:line="240" w:lineRule="auto"/>
        <w:ind w:hanging="273"/>
        <w:jc w:val="both"/>
        <w:rPr>
          <w:rFonts w:ascii="Times New Roman" w:hAnsi="Times New Roman" w:cs="Times New Roman"/>
          <w:highlight w:val="yellow"/>
          <w14:textOutline w14:w="12700" w14:cap="flat" w14:cmpd="sng" w14:algn="ctr">
            <w14:noFill/>
            <w14:prstDash w14:val="solid"/>
            <w14:miter w14:lim="400000"/>
          </w14:textOutline>
        </w:rPr>
      </w:pPr>
      <w:r w:rsidRPr="001318E7">
        <w:rPr>
          <w:rFonts w:ascii="Times New Roman" w:hAnsi="Times New Roman" w:cs="Times New Roman"/>
          <w14:textOutline w14:w="12700" w14:cap="flat" w14:cmpd="sng" w14:algn="ctr">
            <w14:noFill/>
            <w14:prstDash w14:val="solid"/>
            <w14:miter w14:lim="400000"/>
          </w14:textOutline>
        </w:rPr>
        <w:t xml:space="preserve"> </w:t>
      </w:r>
      <w:r w:rsidR="001B2F51" w:rsidRPr="001318E7">
        <w:rPr>
          <w:rFonts w:ascii="Times New Roman" w:hAnsi="Times New Roman" w:cs="Times New Roman"/>
          <w14:textOutline w14:w="12700" w14:cap="flat" w14:cmpd="sng" w14:algn="ctr">
            <w14:noFill/>
            <w14:prstDash w14:val="solid"/>
            <w14:miter w14:lim="400000"/>
          </w14:textOutline>
        </w:rPr>
        <w:t xml:space="preserve">Zamawiający przewiduje prawo opcji polegające na rozszerzeniu zamówienia o kolejne projekty, nie przekraczające </w:t>
      </w:r>
      <w:r w:rsidR="001B2F51" w:rsidRPr="001318E7">
        <w:rPr>
          <w:rFonts w:ascii="Times New Roman" w:hAnsi="Times New Roman" w:cs="Times New Roman"/>
          <w:b/>
          <w14:textOutline w14:w="12700" w14:cap="flat" w14:cmpd="sng" w14:algn="ctr">
            <w14:noFill/>
            <w14:prstDash w14:val="solid"/>
            <w14:miter w14:lim="400000"/>
          </w14:textOutline>
        </w:rPr>
        <w:t>50%</w:t>
      </w:r>
      <w:r w:rsidR="001B2F51" w:rsidRPr="001318E7">
        <w:rPr>
          <w:rFonts w:ascii="Times New Roman" w:hAnsi="Times New Roman" w:cs="Times New Roman"/>
          <w14:textOutline w14:w="12700" w14:cap="flat" w14:cmpd="sng" w14:algn="ctr">
            <w14:noFill/>
            <w14:prstDash w14:val="solid"/>
            <w14:miter w14:lim="400000"/>
          </w14:textOutline>
        </w:rPr>
        <w:t xml:space="preserve"> wartości zamówienia podstawowego, określonego w niniejszej Umowie w </w:t>
      </w:r>
      <w:r w:rsidR="001B2F51" w:rsidRPr="001318E7">
        <w:rPr>
          <w:rFonts w:ascii="Times New Roman" w:hAnsi="Times New Roman" w:cs="Times New Roman"/>
        </w:rPr>
        <w:t xml:space="preserve">§ 4, </w:t>
      </w:r>
      <w:r w:rsidR="001B2F51" w:rsidRPr="001318E7">
        <w:rPr>
          <w:rFonts w:ascii="Times New Roman" w:hAnsi="Times New Roman" w:cs="Times New Roman"/>
          <w14:textOutline w14:w="12700" w14:cap="flat" w14:cmpd="sng" w14:algn="ctr">
            <w14:noFill/>
            <w14:prstDash w14:val="solid"/>
            <w14:miter w14:lim="400000"/>
          </w14:textOutline>
        </w:rPr>
        <w:t>o ile te zamówienia są zgodne z przedmiotem zamówienia podstawowego,</w:t>
      </w:r>
    </w:p>
    <w:p w14:paraId="6F2E4808" w14:textId="76D04E61" w:rsidR="001B2F51" w:rsidRPr="001318E7" w:rsidRDefault="001318E7" w:rsidP="00DF216F">
      <w:pPr>
        <w:pStyle w:val="Akapitzlist"/>
        <w:numPr>
          <w:ilvl w:val="2"/>
          <w:numId w:val="143"/>
        </w:numPr>
        <w:pBdr>
          <w:top w:val="nil"/>
          <w:left w:val="nil"/>
          <w:bottom w:val="nil"/>
          <w:right w:val="nil"/>
          <w:between w:val="nil"/>
          <w:bar w:val="nil"/>
        </w:pBdr>
        <w:suppressAutoHyphens w:val="0"/>
        <w:spacing w:after="0" w:line="240" w:lineRule="auto"/>
        <w:ind w:hanging="273"/>
        <w:jc w:val="both"/>
        <w:rPr>
          <w:rFonts w:ascii="Times New Roman" w:hAnsi="Times New Roman" w:cs="Times New Roman"/>
          <w:highlight w:val="yellow"/>
          <w14:textOutline w14:w="12700" w14:cap="flat" w14:cmpd="sng" w14:algn="ctr">
            <w14:noFill/>
            <w14:prstDash w14:val="solid"/>
            <w14:miter w14:lim="400000"/>
          </w14:textOutline>
        </w:rPr>
      </w:pPr>
      <w:r w:rsidRPr="001318E7">
        <w:rPr>
          <w:rFonts w:ascii="Times New Roman" w:hAnsi="Times New Roman" w:cs="Times New Roman"/>
          <w14:textOutline w14:w="12700" w14:cap="flat" w14:cmpd="sng" w14:algn="ctr">
            <w14:noFill/>
            <w14:prstDash w14:val="solid"/>
            <w14:miter w14:lim="400000"/>
          </w14:textOutline>
        </w:rPr>
        <w:t xml:space="preserve"> </w:t>
      </w:r>
      <w:r w:rsidR="001B2F51" w:rsidRPr="001318E7">
        <w:rPr>
          <w:rFonts w:ascii="Times New Roman" w:hAnsi="Times New Roman" w:cs="Times New Roman"/>
        </w:rPr>
        <w:t>Zamawiający przewiduje zmianę terminu realizacji zamówienia w przypadku pozyskania nowych projektów.</w:t>
      </w:r>
    </w:p>
    <w:p w14:paraId="5D8E5689" w14:textId="77777777" w:rsidR="001B2F51" w:rsidRPr="00024C51" w:rsidRDefault="001B2F51" w:rsidP="00DF216F">
      <w:pPr>
        <w:pStyle w:val="Akapitzlist"/>
        <w:numPr>
          <w:ilvl w:val="0"/>
          <w:numId w:val="146"/>
        </w:numPr>
        <w:spacing w:after="0" w:line="240" w:lineRule="auto"/>
        <w:ind w:left="426" w:hanging="426"/>
        <w:jc w:val="both"/>
        <w:rPr>
          <w:rFonts w:ascii="Times New Roman" w:hAnsi="Times New Roman" w:cs="Times New Roman"/>
        </w:rPr>
      </w:pPr>
      <w:r w:rsidRPr="00024C51">
        <w:rPr>
          <w:rFonts w:ascii="Times New Roman" w:hAnsi="Times New Roman" w:cs="Times New Roman"/>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389ABAE2" w14:textId="77777777" w:rsidR="001B2F51" w:rsidRPr="00024C51" w:rsidRDefault="001B2F51" w:rsidP="00DF216F">
      <w:pPr>
        <w:pStyle w:val="Akapitzlist"/>
        <w:numPr>
          <w:ilvl w:val="0"/>
          <w:numId w:val="146"/>
        </w:numPr>
        <w:spacing w:after="0" w:line="240" w:lineRule="auto"/>
        <w:ind w:left="426" w:hanging="426"/>
        <w:jc w:val="both"/>
        <w:rPr>
          <w:rFonts w:ascii="Times New Roman" w:hAnsi="Times New Roman" w:cs="Times New Roman"/>
        </w:rPr>
      </w:pPr>
      <w:r w:rsidRPr="00024C51">
        <w:rPr>
          <w:rFonts w:ascii="Times New Roman" w:hAnsi="Times New Roman" w:cs="Times New Roman"/>
        </w:rPr>
        <w:lastRenderedPageBreak/>
        <w:t>Z zastosowaniem przepisów odrębnych Umowa jest nieważna w przypadku naruszenia postanowień art. 457 PZP.</w:t>
      </w:r>
    </w:p>
    <w:p w14:paraId="23004645" w14:textId="77777777" w:rsidR="001B2F51" w:rsidRPr="00024C51" w:rsidRDefault="001B2F51" w:rsidP="00DF216F">
      <w:pPr>
        <w:pStyle w:val="Akapitzlist"/>
        <w:numPr>
          <w:ilvl w:val="0"/>
          <w:numId w:val="146"/>
        </w:numPr>
        <w:spacing w:after="0" w:line="240" w:lineRule="auto"/>
        <w:ind w:left="426" w:hanging="426"/>
        <w:jc w:val="both"/>
        <w:rPr>
          <w:rFonts w:ascii="Times New Roman" w:hAnsi="Times New Roman" w:cs="Times New Roman"/>
        </w:rPr>
      </w:pPr>
      <w:r>
        <w:rPr>
          <w:rFonts w:ascii="Times New Roman" w:hAnsi="Times New Roman" w:cs="Times New Roman"/>
        </w:rPr>
        <w:t>Poza przypadkami określonymi w ust. 1, z</w:t>
      </w:r>
      <w:r w:rsidRPr="00024C51">
        <w:rPr>
          <w:rFonts w:ascii="Times New Roman" w:hAnsi="Times New Roman" w:cs="Times New Roman"/>
        </w:rPr>
        <w:t xml:space="preserve">miany treści Umowy mogą być dokonywane wyłącznie na warunkach określonych w art. 455 PZP w następujących przypadkach: </w:t>
      </w:r>
    </w:p>
    <w:p w14:paraId="5C949A8F" w14:textId="77777777" w:rsidR="001B2F51" w:rsidRPr="00024C51" w:rsidRDefault="001B2F51" w:rsidP="00DF216F">
      <w:pPr>
        <w:pStyle w:val="Akapitzlist"/>
        <w:numPr>
          <w:ilvl w:val="0"/>
          <w:numId w:val="147"/>
        </w:numPr>
        <w:spacing w:after="0" w:line="240" w:lineRule="auto"/>
        <w:jc w:val="both"/>
        <w:rPr>
          <w:rFonts w:ascii="Times New Roman" w:hAnsi="Times New Roman" w:cs="Times New Roman"/>
        </w:rPr>
      </w:pPr>
      <w:r w:rsidRPr="00024C51">
        <w:rPr>
          <w:rFonts w:ascii="Times New Roman" w:hAnsi="Times New Roman" w:cs="Times New Roman"/>
        </w:rPr>
        <w:t xml:space="preserve">zmiany przepisów mających wpływ na treść zawartej Umowy, jeżeli zgodnie z nimi konieczne będzie dostosowanie treści Umowy do aktualnego stanu prawnego; </w:t>
      </w:r>
    </w:p>
    <w:p w14:paraId="4BFA4374" w14:textId="77777777" w:rsidR="001B2F51" w:rsidRPr="00024C51" w:rsidRDefault="001B2F51" w:rsidP="00DF216F">
      <w:pPr>
        <w:pStyle w:val="Akapitzlist"/>
        <w:numPr>
          <w:ilvl w:val="0"/>
          <w:numId w:val="147"/>
        </w:numPr>
        <w:spacing w:after="0" w:line="240" w:lineRule="auto"/>
        <w:jc w:val="both"/>
        <w:rPr>
          <w:rFonts w:ascii="Times New Roman" w:hAnsi="Times New Roman" w:cs="Times New Roman"/>
        </w:rPr>
      </w:pPr>
      <w:r w:rsidRPr="00024C51">
        <w:rPr>
          <w:rFonts w:ascii="Times New Roman" w:hAnsi="Times New Roman" w:cs="Times New Roman"/>
        </w:rPr>
        <w:t>zmiany wynagrodzenia Wykonawcy – spowodowanej wystąpieniem niżej wymienionych okoliczności:</w:t>
      </w:r>
    </w:p>
    <w:p w14:paraId="5AFA9B5F" w14:textId="77777777" w:rsidR="001B2F51" w:rsidRPr="00566DA4" w:rsidRDefault="001B2F51" w:rsidP="00DF216F">
      <w:pPr>
        <w:pStyle w:val="Akapitzlist"/>
        <w:numPr>
          <w:ilvl w:val="0"/>
          <w:numId w:val="148"/>
        </w:numPr>
        <w:spacing w:after="0" w:line="240" w:lineRule="auto"/>
        <w:jc w:val="both"/>
        <w:rPr>
          <w:rFonts w:ascii="Times New Roman" w:hAnsi="Times New Roman" w:cs="Times New Roman"/>
        </w:rPr>
      </w:pPr>
      <w:r w:rsidRPr="00024C51">
        <w:rPr>
          <w:rFonts w:ascii="Times New Roman" w:hAnsi="Times New Roman" w:cs="Times New Roman"/>
        </w:rPr>
        <w:t xml:space="preserve">zmiany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w:t>
      </w:r>
      <w:r w:rsidRPr="00566DA4">
        <w:rPr>
          <w:rFonts w:ascii="Times New Roman" w:hAnsi="Times New Roman" w:cs="Times New Roman"/>
        </w:rPr>
        <w:t>dokonujących zmiany ww. stawek podatkowych (bez zmiany wynagrodzenia netto Wykonawcy),</w:t>
      </w:r>
    </w:p>
    <w:p w14:paraId="5B276A5F" w14:textId="77777777" w:rsidR="001B2F51" w:rsidRPr="00566DA4" w:rsidRDefault="001B2F51" w:rsidP="00DF216F">
      <w:pPr>
        <w:pStyle w:val="Akapitzlist"/>
        <w:numPr>
          <w:ilvl w:val="0"/>
          <w:numId w:val="148"/>
        </w:numPr>
        <w:spacing w:after="0" w:line="240" w:lineRule="auto"/>
        <w:jc w:val="both"/>
        <w:rPr>
          <w:rFonts w:ascii="Times New Roman" w:hAnsi="Times New Roman" w:cs="Times New Roman"/>
          <w:bCs/>
        </w:rPr>
      </w:pPr>
      <w:r w:rsidRPr="00566DA4">
        <w:rPr>
          <w:rFonts w:ascii="Times New Roman" w:hAnsi="Times New Roman" w:cs="Times New Roman"/>
          <w:bCs/>
        </w:rPr>
        <w:t>zmiany, w trakcie trwania Umowy, kosztów związanych z realizacją zamówienia o 10% w stosunku do kosztów przyjętych w celu ustalenia wynagrodzenia Wykonawcy zawartego w ofercie;</w:t>
      </w:r>
    </w:p>
    <w:p w14:paraId="122896B5" w14:textId="77777777" w:rsidR="001B2F51" w:rsidRPr="00566DA4" w:rsidRDefault="001B2F51" w:rsidP="00DF216F">
      <w:pPr>
        <w:pStyle w:val="Akapitzlist"/>
        <w:numPr>
          <w:ilvl w:val="0"/>
          <w:numId w:val="147"/>
        </w:numPr>
        <w:spacing w:after="0" w:line="240" w:lineRule="auto"/>
        <w:jc w:val="both"/>
        <w:rPr>
          <w:rFonts w:ascii="Times New Roman" w:hAnsi="Times New Roman" w:cs="Times New Roman"/>
        </w:rPr>
      </w:pPr>
      <w:r w:rsidRPr="00566DA4">
        <w:rPr>
          <w:rFonts w:ascii="Times New Roman" w:hAnsi="Times New Roman" w:cs="Times New Roman"/>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PZP, w celu wykazania spełnienia warunków udziału w postępowaniu Zamawiający dopuści zmianę pod warunkiem, że Wykonawca wykaże, że proponowany inny Podwykonawca (lub Wykonawca samodzielnie) spełnia warunki w stopniu nie mniejszym niż wymagany w trakcie postępowania o udzielenie zamówienia i nie podlega wykluczeniu z postępowania w przypadkach określonych w Specyfikacji Warunków Zamówienia;</w:t>
      </w:r>
    </w:p>
    <w:p w14:paraId="3A2A4937" w14:textId="77777777" w:rsidR="001B2F51" w:rsidRPr="00024C51" w:rsidRDefault="001B2F51" w:rsidP="00DF216F">
      <w:pPr>
        <w:pStyle w:val="Akapitzlist"/>
        <w:numPr>
          <w:ilvl w:val="0"/>
          <w:numId w:val="147"/>
        </w:numPr>
        <w:spacing w:after="0" w:line="240" w:lineRule="auto"/>
        <w:jc w:val="both"/>
        <w:rPr>
          <w:rFonts w:ascii="Times New Roman" w:hAnsi="Times New Roman" w:cs="Times New Roman"/>
        </w:rPr>
      </w:pPr>
      <w:r w:rsidRPr="00566DA4">
        <w:rPr>
          <w:rFonts w:ascii="Times New Roman" w:hAnsi="Times New Roman" w:cs="Times New Roman"/>
        </w:rPr>
        <w:t xml:space="preserve">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w:t>
      </w:r>
      <w:r w:rsidRPr="00024C51">
        <w:rPr>
          <w:rFonts w:ascii="Times New Roman" w:hAnsi="Times New Roman" w:cs="Times New Roman"/>
        </w:rPr>
        <w:t>mróz, nagłe i długotrwałe przerwy w dostawie energii elektrycznej i inne) uniemożliwiające wykonanie zamówienia w terminie umownym lub powodujące zmianę zakresu usługi,</w:t>
      </w:r>
    </w:p>
    <w:p w14:paraId="034783F3" w14:textId="77777777" w:rsidR="001B2F51" w:rsidRPr="00024C51" w:rsidRDefault="001B2F51" w:rsidP="00DF216F">
      <w:pPr>
        <w:pStyle w:val="Akapitzlist"/>
        <w:numPr>
          <w:ilvl w:val="0"/>
          <w:numId w:val="147"/>
        </w:numPr>
        <w:spacing w:after="0" w:line="240" w:lineRule="auto"/>
        <w:jc w:val="both"/>
        <w:rPr>
          <w:rFonts w:ascii="Times New Roman" w:hAnsi="Times New Roman" w:cs="Times New Roman"/>
        </w:rPr>
      </w:pPr>
      <w:r w:rsidRPr="00024C51">
        <w:rPr>
          <w:rFonts w:ascii="Times New Roman" w:hAnsi="Times New Roman" w:cs="Times New Roman"/>
        </w:rPr>
        <w:t xml:space="preserve">inne zmiany: </w:t>
      </w:r>
    </w:p>
    <w:p w14:paraId="699DA0E5" w14:textId="77777777" w:rsidR="001B2F51" w:rsidRPr="00024C51" w:rsidRDefault="001B2F51" w:rsidP="00DF216F">
      <w:pPr>
        <w:pStyle w:val="Akapitzlist"/>
        <w:numPr>
          <w:ilvl w:val="0"/>
          <w:numId w:val="149"/>
        </w:numPr>
        <w:spacing w:after="0" w:line="240" w:lineRule="auto"/>
        <w:jc w:val="both"/>
        <w:rPr>
          <w:rFonts w:ascii="Times New Roman" w:hAnsi="Times New Roman" w:cs="Times New Roman"/>
        </w:rPr>
      </w:pPr>
      <w:r w:rsidRPr="00024C51">
        <w:rPr>
          <w:rFonts w:ascii="Times New Roman" w:hAnsi="Times New Roman" w:cs="Times New Roman"/>
        </w:rPr>
        <w:t>zmiany prowadzące do likwidacji oczywistych omyłek pisarskich i rachunkowych w treści Umowy,</w:t>
      </w:r>
    </w:p>
    <w:p w14:paraId="5F32640F" w14:textId="77777777" w:rsidR="001B2F51" w:rsidRPr="00024C51" w:rsidRDefault="001B2F51" w:rsidP="00DF216F">
      <w:pPr>
        <w:pStyle w:val="Akapitzlist"/>
        <w:numPr>
          <w:ilvl w:val="0"/>
          <w:numId w:val="149"/>
        </w:numPr>
        <w:spacing w:after="0" w:line="240" w:lineRule="auto"/>
        <w:jc w:val="both"/>
        <w:rPr>
          <w:rFonts w:ascii="Times New Roman" w:hAnsi="Times New Roman" w:cs="Times New Roman"/>
        </w:rPr>
      </w:pPr>
      <w:r w:rsidRPr="00024C51">
        <w:rPr>
          <w:rFonts w:ascii="Times New Roman" w:hAnsi="Times New Roman" w:cs="Times New Roman"/>
        </w:rPr>
        <w:t xml:space="preserve">zmiany dotyczące nazwy, siedziby Wykonawcy lub jego formy organizacyjno-prawnej w trakcie trwania Umowy, numerów kont bankowych oraz innych danych identyfikacyjnych, </w:t>
      </w:r>
    </w:p>
    <w:p w14:paraId="2B356F63" w14:textId="77777777" w:rsidR="001B2F51" w:rsidRPr="00024C51" w:rsidRDefault="001B2F51" w:rsidP="00DF216F">
      <w:pPr>
        <w:pStyle w:val="Akapitzlist"/>
        <w:numPr>
          <w:ilvl w:val="0"/>
          <w:numId w:val="149"/>
        </w:numPr>
        <w:spacing w:after="0" w:line="240" w:lineRule="auto"/>
        <w:jc w:val="both"/>
        <w:rPr>
          <w:rFonts w:ascii="Times New Roman" w:hAnsi="Times New Roman" w:cs="Times New Roman"/>
        </w:rPr>
      </w:pPr>
      <w:r w:rsidRPr="00024C51">
        <w:rPr>
          <w:rFonts w:ascii="Times New Roman" w:hAnsi="Times New Roman" w:cs="Times New Roman"/>
        </w:rPr>
        <w:t>zmiany terminu wykonania Umowy w razie przedłużającej się procedury przetargowej na wyłonienie kolejnego wykonawcy niewynikającej z winy Zamawiającego,</w:t>
      </w:r>
    </w:p>
    <w:p w14:paraId="3BFEFDEF" w14:textId="77777777" w:rsidR="001B2F51" w:rsidRPr="00024C51" w:rsidRDefault="001B2F51" w:rsidP="00DF216F">
      <w:pPr>
        <w:pStyle w:val="Akapitzlist"/>
        <w:numPr>
          <w:ilvl w:val="0"/>
          <w:numId w:val="149"/>
        </w:numPr>
        <w:spacing w:after="0" w:line="240" w:lineRule="auto"/>
        <w:jc w:val="both"/>
        <w:rPr>
          <w:rFonts w:ascii="Times New Roman" w:hAnsi="Times New Roman" w:cs="Times New Roman"/>
        </w:rPr>
      </w:pPr>
      <w:r w:rsidRPr="00024C51">
        <w:rPr>
          <w:rFonts w:ascii="Times New Roman" w:hAnsi="Times New Roman" w:cs="Times New Roman"/>
        </w:rPr>
        <w:t>inne przypadki wskazane w art. 455 PZP.</w:t>
      </w:r>
    </w:p>
    <w:p w14:paraId="406092EA" w14:textId="77777777" w:rsidR="001B2F51" w:rsidRPr="00024C51" w:rsidRDefault="001B2F51" w:rsidP="00DF216F">
      <w:pPr>
        <w:pStyle w:val="Akapitzlist"/>
        <w:numPr>
          <w:ilvl w:val="0"/>
          <w:numId w:val="146"/>
        </w:numPr>
        <w:spacing w:after="0" w:line="240" w:lineRule="auto"/>
        <w:ind w:left="426" w:hanging="426"/>
        <w:jc w:val="both"/>
        <w:rPr>
          <w:rFonts w:ascii="Times New Roman" w:hAnsi="Times New Roman" w:cs="Times New Roman"/>
        </w:rPr>
      </w:pPr>
      <w:r w:rsidRPr="00024C51">
        <w:rPr>
          <w:rFonts w:ascii="Times New Roman" w:hAnsi="Times New Roman" w:cs="Times New Roman"/>
        </w:rPr>
        <w:t>W przypadku wystąpienia okoliczności skutkujących koniecznością zmiany Umowy z przyczyn, o których mowa w ust.</w:t>
      </w:r>
      <w:r>
        <w:rPr>
          <w:rFonts w:ascii="Times New Roman" w:hAnsi="Times New Roman" w:cs="Times New Roman"/>
        </w:rPr>
        <w:t xml:space="preserve"> </w:t>
      </w:r>
      <w:r w:rsidRPr="00024C51">
        <w:rPr>
          <w:rFonts w:ascii="Times New Roman" w:hAnsi="Times New Roman" w:cs="Times New Roman"/>
        </w:rPr>
        <w:t xml:space="preserve">4 , Wykonawca zobowiązany jest do niezwłocznego poinformowania o tym fakcie Zamawiającego i wystąpienia z wnioskiem o dokonanie wskazanej zmiany. </w:t>
      </w:r>
    </w:p>
    <w:p w14:paraId="53F0F3B9" w14:textId="77777777" w:rsidR="001B2F51" w:rsidRPr="00024C51" w:rsidRDefault="001B2F51" w:rsidP="00DF216F">
      <w:pPr>
        <w:pStyle w:val="Akapitzlist"/>
        <w:numPr>
          <w:ilvl w:val="0"/>
          <w:numId w:val="146"/>
        </w:numPr>
        <w:spacing w:after="0" w:line="240" w:lineRule="auto"/>
        <w:ind w:left="426" w:hanging="426"/>
        <w:jc w:val="both"/>
        <w:rPr>
          <w:rFonts w:ascii="Times New Roman" w:hAnsi="Times New Roman" w:cs="Times New Roman"/>
        </w:rPr>
      </w:pPr>
      <w:r w:rsidRPr="00024C51">
        <w:rPr>
          <w:rFonts w:ascii="Times New Roman" w:hAnsi="Times New Roman" w:cs="Times New Roman"/>
        </w:rPr>
        <w:t>Jeżeli Zamawiający uzna, że zaistniałe okoliczności nie stanowią podstawy do zmian Umowy, Wykonawca zobowiązany jest do realizacji zadania zgodnie z warunkami zawartymi w Umowie.</w:t>
      </w:r>
    </w:p>
    <w:p w14:paraId="5DC2DC71" w14:textId="77777777" w:rsidR="001B2F51" w:rsidRPr="00024C51" w:rsidRDefault="001B2F51" w:rsidP="00DF216F">
      <w:pPr>
        <w:pStyle w:val="Akapitzlist"/>
        <w:numPr>
          <w:ilvl w:val="0"/>
          <w:numId w:val="146"/>
        </w:numPr>
        <w:spacing w:after="0" w:line="240" w:lineRule="auto"/>
        <w:ind w:left="426" w:hanging="426"/>
        <w:jc w:val="both"/>
        <w:rPr>
          <w:rFonts w:ascii="Times New Roman" w:hAnsi="Times New Roman" w:cs="Times New Roman"/>
        </w:rPr>
      </w:pPr>
      <w:r w:rsidRPr="00024C51">
        <w:rPr>
          <w:rFonts w:ascii="Times New Roman" w:hAnsi="Times New Roman" w:cs="Times New Roman"/>
        </w:rPr>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178FCBE5" w14:textId="77777777" w:rsidR="001B2F51" w:rsidRPr="00024C51" w:rsidRDefault="001B2F51" w:rsidP="00DF216F">
      <w:pPr>
        <w:pStyle w:val="Akapitzlist"/>
        <w:numPr>
          <w:ilvl w:val="0"/>
          <w:numId w:val="146"/>
        </w:numPr>
        <w:spacing w:after="0" w:line="240" w:lineRule="auto"/>
        <w:ind w:left="426" w:hanging="426"/>
        <w:jc w:val="both"/>
        <w:rPr>
          <w:rFonts w:ascii="Times New Roman" w:hAnsi="Times New Roman" w:cs="Times New Roman"/>
        </w:rPr>
      </w:pPr>
      <w:r w:rsidRPr="00024C51">
        <w:rPr>
          <w:rFonts w:ascii="Times New Roman" w:hAnsi="Times New Roman" w:cs="Times New Roman"/>
        </w:rPr>
        <w:t xml:space="preserve">W przypadku, o którym mowa w ust. </w:t>
      </w:r>
      <w:r>
        <w:rPr>
          <w:rFonts w:ascii="Times New Roman" w:hAnsi="Times New Roman" w:cs="Times New Roman"/>
        </w:rPr>
        <w:t>4</w:t>
      </w:r>
      <w:r w:rsidRPr="00024C51">
        <w:rPr>
          <w:rFonts w:ascii="Times New Roman" w:hAnsi="Times New Roman" w:cs="Times New Roman"/>
        </w:rPr>
        <w:t xml:space="preserve">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w:t>
      </w:r>
      <w:r w:rsidRPr="00024C51">
        <w:rPr>
          <w:rFonts w:ascii="Times New Roman" w:hAnsi="Times New Roman" w:cs="Times New Roman"/>
        </w:rPr>
        <w:lastRenderedPageBreak/>
        <w:t>obowiązywania Umowy, nie częściej niż raz na 12 miesięcy. Każdej ze Stron przysługuje żądanie odpowiedniej zmiany wysokości wynagrodzenia należnego Wykonawcy na powyższych zasadach.</w:t>
      </w:r>
    </w:p>
    <w:p w14:paraId="028DD8CD" w14:textId="77777777" w:rsidR="001B2F51" w:rsidRPr="00024C51" w:rsidRDefault="001B2F51" w:rsidP="00DF216F">
      <w:pPr>
        <w:pStyle w:val="Akapitzlist"/>
        <w:numPr>
          <w:ilvl w:val="0"/>
          <w:numId w:val="146"/>
        </w:numPr>
        <w:spacing w:after="0" w:line="240" w:lineRule="auto"/>
        <w:ind w:left="426" w:hanging="426"/>
        <w:jc w:val="both"/>
        <w:rPr>
          <w:rFonts w:ascii="Times New Roman" w:hAnsi="Times New Roman" w:cs="Times New Roman"/>
        </w:rPr>
      </w:pPr>
      <w:r w:rsidRPr="00024C51">
        <w:rPr>
          <w:rFonts w:ascii="Times New Roman" w:hAnsi="Times New Roman" w:cs="Times New Roman"/>
        </w:rPr>
        <w:t>Każda zmiana Umowy wymaga zgody drugiej Strony, z zastrzeżeniem odmiennych postanowień Umowy, w szczególności w zakresie prawa Zamawiającego do złożenia oświadczenia o obniżeniu wynagrodzenia w przypadkach przewidzianych Umową.</w:t>
      </w:r>
    </w:p>
    <w:p w14:paraId="16C2E453" w14:textId="77777777" w:rsidR="001B2F51" w:rsidRPr="00024C51" w:rsidRDefault="001B2F51" w:rsidP="00DF216F">
      <w:pPr>
        <w:pStyle w:val="Akapitzlist"/>
        <w:numPr>
          <w:ilvl w:val="0"/>
          <w:numId w:val="146"/>
        </w:numPr>
        <w:spacing w:after="0" w:line="240" w:lineRule="auto"/>
        <w:ind w:left="426" w:hanging="426"/>
        <w:jc w:val="both"/>
        <w:rPr>
          <w:rFonts w:ascii="Times New Roman" w:hAnsi="Times New Roman" w:cs="Times New Roman"/>
        </w:rPr>
      </w:pPr>
      <w:r w:rsidRPr="00024C51">
        <w:rPr>
          <w:rFonts w:ascii="Times New Roman" w:hAnsi="Times New Roman" w:cs="Times New Roman"/>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4DBE124E" w14:textId="77777777" w:rsidR="001B2F51" w:rsidRPr="00024C51" w:rsidRDefault="001B2F51" w:rsidP="00DF216F">
      <w:pPr>
        <w:pStyle w:val="Akapitzlist"/>
        <w:numPr>
          <w:ilvl w:val="0"/>
          <w:numId w:val="146"/>
        </w:numPr>
        <w:spacing w:after="0" w:line="240" w:lineRule="auto"/>
        <w:ind w:left="426" w:hanging="426"/>
        <w:jc w:val="both"/>
        <w:rPr>
          <w:rFonts w:ascii="Times New Roman" w:hAnsi="Times New Roman" w:cs="Times New Roman"/>
        </w:rPr>
      </w:pPr>
      <w:r w:rsidRPr="00024C51">
        <w:rPr>
          <w:rFonts w:ascii="Times New Roman" w:hAnsi="Times New Roman" w:cs="Times New Roman"/>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0FD11620" w14:textId="77777777" w:rsidR="001B2F51" w:rsidRPr="00024C51" w:rsidRDefault="001B2F51" w:rsidP="00DF216F">
      <w:pPr>
        <w:pStyle w:val="Akapitzlist"/>
        <w:numPr>
          <w:ilvl w:val="0"/>
          <w:numId w:val="146"/>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024C51">
        <w:rPr>
          <w:rFonts w:ascii="Times New Roman" w:hAnsi="Times New Roman" w:cs="Times New Roman"/>
        </w:rPr>
        <w:t>Wszelkie zmiany zapisów Umowy</w:t>
      </w:r>
      <w:r>
        <w:rPr>
          <w:rFonts w:ascii="Times New Roman" w:hAnsi="Times New Roman" w:cs="Times New Roman"/>
        </w:rPr>
        <w:t xml:space="preserve">, o których mowa w niniejszym paragrafie </w:t>
      </w:r>
      <w:r w:rsidRPr="00024C51">
        <w:rPr>
          <w:rFonts w:ascii="Times New Roman" w:hAnsi="Times New Roman" w:cs="Times New Roman"/>
        </w:rPr>
        <w:t>wymagają</w:t>
      </w:r>
      <w:r>
        <w:rPr>
          <w:rFonts w:ascii="Times New Roman" w:hAnsi="Times New Roman" w:cs="Times New Roman"/>
        </w:rPr>
        <w:t xml:space="preserve">  zachowania</w:t>
      </w:r>
      <w:r w:rsidRPr="00024C51">
        <w:rPr>
          <w:rFonts w:ascii="Times New Roman" w:hAnsi="Times New Roman" w:cs="Times New Roman"/>
        </w:rPr>
        <w:t xml:space="preserve"> formy pisemnej (aneks do Umowy) pod rygorem nieważności. </w:t>
      </w:r>
    </w:p>
    <w:p w14:paraId="634A90A8" w14:textId="77777777" w:rsidR="001B2F51" w:rsidRPr="00024C51" w:rsidRDefault="001B2F51" w:rsidP="001B2F51">
      <w:pPr>
        <w:pStyle w:val="Spistreci6"/>
        <w:ind w:left="0"/>
        <w:jc w:val="center"/>
        <w:rPr>
          <w:rFonts w:cs="Times New Roman"/>
          <w:b/>
          <w:bCs/>
          <w:color w:val="auto"/>
          <w:sz w:val="22"/>
          <w:szCs w:val="22"/>
          <w:lang w:val="pl-PL"/>
        </w:rPr>
      </w:pPr>
    </w:p>
    <w:p w14:paraId="3E9C5E5D" w14:textId="77777777" w:rsidR="001B2F51" w:rsidRPr="00024C51" w:rsidRDefault="001B2F51" w:rsidP="001B2F51">
      <w:pPr>
        <w:pStyle w:val="Spistreci6"/>
        <w:ind w:left="0"/>
        <w:jc w:val="center"/>
        <w:rPr>
          <w:rFonts w:cs="Times New Roman"/>
          <w:b/>
          <w:bCs/>
          <w:color w:val="auto"/>
          <w:sz w:val="22"/>
          <w:szCs w:val="22"/>
          <w:lang w:val="pl-PL"/>
        </w:rPr>
      </w:pPr>
      <w:r w:rsidRPr="00024C51">
        <w:rPr>
          <w:rFonts w:cs="Times New Roman"/>
          <w:b/>
          <w:bCs/>
          <w:color w:val="auto"/>
          <w:sz w:val="22"/>
          <w:szCs w:val="22"/>
          <w:lang w:val="pl-PL"/>
        </w:rPr>
        <w:t>§ 9</w:t>
      </w:r>
    </w:p>
    <w:p w14:paraId="0FDCEDC1" w14:textId="77777777" w:rsidR="001B2F51" w:rsidRDefault="001B2F51" w:rsidP="001B2F51">
      <w:pPr>
        <w:spacing w:after="0" w:line="240" w:lineRule="auto"/>
        <w:jc w:val="center"/>
        <w:rPr>
          <w:b/>
          <w:bCs/>
          <w14:textOutline w14:w="12700" w14:cap="flat" w14:cmpd="sng" w14:algn="ctr">
            <w14:noFill/>
            <w14:prstDash w14:val="solid"/>
            <w14:miter w14:lim="400000"/>
          </w14:textOutline>
        </w:rPr>
      </w:pPr>
      <w:r w:rsidRPr="00024C51">
        <w:rPr>
          <w:b/>
          <w:bCs/>
          <w14:textOutline w14:w="12700" w14:cap="flat" w14:cmpd="sng" w14:algn="ctr">
            <w14:noFill/>
            <w14:prstDash w14:val="solid"/>
            <w14:miter w14:lim="400000"/>
          </w14:textOutline>
        </w:rPr>
        <w:t>Postanowienia końcowe</w:t>
      </w:r>
    </w:p>
    <w:p w14:paraId="2999C208" w14:textId="77777777" w:rsidR="001B2F51" w:rsidRPr="00024C51" w:rsidRDefault="001B2F51" w:rsidP="001B2F51">
      <w:pPr>
        <w:spacing w:after="0" w:line="240" w:lineRule="auto"/>
        <w:jc w:val="center"/>
        <w:rPr>
          <w:rFonts w:eastAsia="Times New Roman"/>
          <w14:textOutline w14:w="12700" w14:cap="flat" w14:cmpd="sng" w14:algn="ctr">
            <w14:noFill/>
            <w14:prstDash w14:val="solid"/>
            <w14:miter w14:lim="400000"/>
          </w14:textOutline>
        </w:rPr>
      </w:pPr>
    </w:p>
    <w:p w14:paraId="0AB57A3C" w14:textId="77777777" w:rsidR="001B2F51" w:rsidRPr="00024C51" w:rsidRDefault="001B2F51" w:rsidP="00DF216F">
      <w:pPr>
        <w:widowControl w:val="0"/>
        <w:numPr>
          <w:ilvl w:val="0"/>
          <w:numId w:val="136"/>
        </w:numPr>
        <w:pBdr>
          <w:top w:val="nil"/>
          <w:left w:val="nil"/>
          <w:bottom w:val="nil"/>
          <w:right w:val="nil"/>
          <w:between w:val="nil"/>
          <w:bar w:val="nil"/>
        </w:pBdr>
        <w:tabs>
          <w:tab w:val="left" w:pos="426"/>
        </w:tabs>
        <w:suppressAutoHyphens w:val="0"/>
        <w:spacing w:after="0" w:line="240" w:lineRule="auto"/>
        <w:ind w:left="426" w:hanging="426"/>
        <w:jc w:val="both"/>
        <w:rPr>
          <w14:textOutline w14:w="12700" w14:cap="flat" w14:cmpd="sng" w14:algn="ctr">
            <w14:noFill/>
            <w14:prstDash w14:val="solid"/>
            <w14:miter w14:lim="400000"/>
          </w14:textOutline>
        </w:rPr>
      </w:pPr>
      <w:r w:rsidRPr="00024C51">
        <w:rPr>
          <w14:textOutline w14:w="12700" w14:cap="flat" w14:cmpd="sng" w14:algn="ctr">
            <w14:noFill/>
            <w14:prstDash w14:val="solid"/>
            <w14:miter w14:lim="400000"/>
          </w14:textOutline>
        </w:rPr>
        <w:t xml:space="preserve">W sprawach nieuregulowanych niniejszą Umową zastosowanie mają odpowiednie przepisy </w:t>
      </w:r>
      <w:r>
        <w:rPr>
          <w14:textOutline w14:w="12700" w14:cap="flat" w14:cmpd="sng" w14:algn="ctr">
            <w14:noFill/>
            <w14:prstDash w14:val="solid"/>
            <w14:miter w14:lim="400000"/>
          </w14:textOutline>
        </w:rPr>
        <w:t xml:space="preserve">Prawa Zamówień Publicznych, </w:t>
      </w:r>
      <w:r w:rsidRPr="00024C51">
        <w:rPr>
          <w14:textOutline w14:w="12700" w14:cap="flat" w14:cmpd="sng" w14:algn="ctr">
            <w14:noFill/>
            <w14:prstDash w14:val="solid"/>
            <w14:miter w14:lim="400000"/>
          </w14:textOutline>
        </w:rPr>
        <w:t>Kodeksu Cywilnego, Wytycznych dotyczących kwalifikowalności wydatków oraz innych właściwych przepisów prawa.</w:t>
      </w:r>
    </w:p>
    <w:p w14:paraId="6F1F14A7" w14:textId="77777777" w:rsidR="001B2F51" w:rsidRPr="00024C51" w:rsidRDefault="001B2F51" w:rsidP="00DF216F">
      <w:pPr>
        <w:widowControl w:val="0"/>
        <w:numPr>
          <w:ilvl w:val="0"/>
          <w:numId w:val="136"/>
        </w:numPr>
        <w:pBdr>
          <w:top w:val="nil"/>
          <w:left w:val="nil"/>
          <w:bottom w:val="nil"/>
          <w:right w:val="nil"/>
          <w:between w:val="nil"/>
          <w:bar w:val="nil"/>
        </w:pBdr>
        <w:tabs>
          <w:tab w:val="left" w:pos="426"/>
        </w:tabs>
        <w:suppressAutoHyphens w:val="0"/>
        <w:spacing w:after="0" w:line="240" w:lineRule="auto"/>
        <w:ind w:left="426" w:hanging="426"/>
        <w:jc w:val="both"/>
        <w:rPr>
          <w14:textOutline w14:w="12700" w14:cap="flat" w14:cmpd="sng" w14:algn="ctr">
            <w14:noFill/>
            <w14:prstDash w14:val="solid"/>
            <w14:miter w14:lim="400000"/>
          </w14:textOutline>
        </w:rPr>
      </w:pPr>
      <w:r w:rsidRPr="00024C51">
        <w:rPr>
          <w14:textOutline w14:w="12700" w14:cap="flat" w14:cmpd="sng" w14:algn="ctr">
            <w14:noFill/>
            <w14:prstDash w14:val="solid"/>
            <w14:miter w14:lim="400000"/>
          </w14:textOutline>
        </w:rPr>
        <w:t>Wszelkie spory powstałe w związku z realizacją niniejszej Umowy Strony poddają rozstrzygnięciu sądowi właściwemu dla siedziby Zamawiającego.</w:t>
      </w:r>
    </w:p>
    <w:p w14:paraId="1668481A" w14:textId="77777777" w:rsidR="001B2F51" w:rsidRPr="00024C51" w:rsidRDefault="001B2F51" w:rsidP="00DF216F">
      <w:pPr>
        <w:widowControl w:val="0"/>
        <w:numPr>
          <w:ilvl w:val="0"/>
          <w:numId w:val="136"/>
        </w:numPr>
        <w:pBdr>
          <w:top w:val="nil"/>
          <w:left w:val="nil"/>
          <w:bottom w:val="nil"/>
          <w:right w:val="nil"/>
          <w:between w:val="nil"/>
          <w:bar w:val="nil"/>
        </w:pBdr>
        <w:tabs>
          <w:tab w:val="left" w:pos="426"/>
        </w:tabs>
        <w:suppressAutoHyphens w:val="0"/>
        <w:spacing w:after="0" w:line="240" w:lineRule="auto"/>
        <w:ind w:left="426" w:hanging="426"/>
        <w:jc w:val="both"/>
        <w:rPr>
          <w14:textOutline w14:w="12700" w14:cap="flat" w14:cmpd="sng" w14:algn="ctr">
            <w14:noFill/>
            <w14:prstDash w14:val="solid"/>
            <w14:miter w14:lim="400000"/>
          </w14:textOutline>
        </w:rPr>
      </w:pPr>
      <w:r w:rsidRPr="00024C51">
        <w:rPr>
          <w14:textOutline w14:w="12700" w14:cap="flat" w14:cmpd="sng" w14:algn="ctr">
            <w14:noFill/>
            <w14:prstDash w14:val="solid"/>
            <w14:miter w14:lim="400000"/>
          </w14:textOutline>
        </w:rPr>
        <w:t xml:space="preserve">Umowę niniejszą sporządzono w trzech jednobrzmiących egzemplarzach, dwa egzemplarze dla Zamawiającego, jeden egzemplarz dla Wykonawcy.  </w:t>
      </w:r>
    </w:p>
    <w:p w14:paraId="39A2C39F" w14:textId="77777777" w:rsidR="001B2F51" w:rsidRPr="00566DA4" w:rsidRDefault="001B2F51" w:rsidP="00DF216F">
      <w:pPr>
        <w:widowControl w:val="0"/>
        <w:numPr>
          <w:ilvl w:val="0"/>
          <w:numId w:val="136"/>
        </w:numPr>
        <w:pBdr>
          <w:top w:val="nil"/>
          <w:left w:val="nil"/>
          <w:bottom w:val="nil"/>
          <w:right w:val="nil"/>
          <w:between w:val="nil"/>
          <w:bar w:val="nil"/>
        </w:pBdr>
        <w:tabs>
          <w:tab w:val="left" w:pos="426"/>
        </w:tabs>
        <w:suppressAutoHyphens w:val="0"/>
        <w:spacing w:after="0" w:line="240" w:lineRule="auto"/>
        <w:ind w:left="426" w:hanging="426"/>
        <w:jc w:val="both"/>
        <w:rPr>
          <w14:textOutline w14:w="12700" w14:cap="flat" w14:cmpd="sng" w14:algn="ctr">
            <w14:noFill/>
            <w14:prstDash w14:val="solid"/>
            <w14:miter w14:lim="400000"/>
          </w14:textOutline>
        </w:rPr>
      </w:pPr>
      <w:r w:rsidRPr="00024C51">
        <w:rPr>
          <w14:textOutline w14:w="12700" w14:cap="flat" w14:cmpd="sng" w14:algn="ctr">
            <w14:noFill/>
            <w14:prstDash w14:val="solid"/>
            <w14:miter w14:lim="400000"/>
          </w14:textOutline>
        </w:rPr>
        <w:t xml:space="preserve">Załączniki stanowią integralną cześć Umowy. </w:t>
      </w:r>
    </w:p>
    <w:p w14:paraId="34376AC0" w14:textId="77777777" w:rsidR="001B2F51" w:rsidRPr="00566DA4" w:rsidRDefault="001B2F51" w:rsidP="00DF216F">
      <w:pPr>
        <w:pStyle w:val="Akapitzlist"/>
        <w:widowControl w:val="0"/>
        <w:numPr>
          <w:ilvl w:val="0"/>
          <w:numId w:val="141"/>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566DA4">
        <w:rPr>
          <w:rFonts w:ascii="Times New Roman" w:hAnsi="Times New Roman" w:cs="Times New Roman"/>
          <w14:textOutline w14:w="12700" w14:cap="flat" w14:cmpd="sng" w14:algn="ctr">
            <w14:noFill/>
            <w14:prstDash w14:val="solid"/>
            <w14:miter w14:lim="400000"/>
          </w14:textOutline>
        </w:rPr>
        <w:t xml:space="preserve">Specyfikacja Warunków Zamówienia; </w:t>
      </w:r>
    </w:p>
    <w:p w14:paraId="4D07263C" w14:textId="77777777" w:rsidR="001B2F51" w:rsidRPr="00492573" w:rsidRDefault="001B2F51" w:rsidP="00DF216F">
      <w:pPr>
        <w:pStyle w:val="Akapitzlist"/>
        <w:widowControl w:val="0"/>
        <w:numPr>
          <w:ilvl w:val="0"/>
          <w:numId w:val="141"/>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492573">
        <w:rPr>
          <w:rFonts w:ascii="Times New Roman" w:hAnsi="Times New Roman" w:cs="Times New Roman"/>
          <w14:textOutline w14:w="12700" w14:cap="flat" w14:cmpd="sng" w14:algn="ctr">
            <w14:noFill/>
            <w14:prstDash w14:val="solid"/>
            <w14:miter w14:lim="400000"/>
          </w14:textOutline>
        </w:rPr>
        <w:t>Oferta Wykonawcy</w:t>
      </w:r>
      <w:r>
        <w:rPr>
          <w:rFonts w:ascii="Times New Roman" w:hAnsi="Times New Roman" w:cs="Times New Roman"/>
          <w14:textOutline w14:w="12700" w14:cap="flat" w14:cmpd="sng" w14:algn="ctr">
            <w14:noFill/>
            <w14:prstDash w14:val="solid"/>
            <w14:miter w14:lim="400000"/>
          </w14:textOutline>
        </w:rPr>
        <w:t xml:space="preserve">; </w:t>
      </w:r>
    </w:p>
    <w:p w14:paraId="2652A783" w14:textId="77777777" w:rsidR="001B2F51" w:rsidRPr="00492573" w:rsidRDefault="001B2F51" w:rsidP="00DF216F">
      <w:pPr>
        <w:pStyle w:val="Akapitzlist"/>
        <w:widowControl w:val="0"/>
        <w:numPr>
          <w:ilvl w:val="0"/>
          <w:numId w:val="141"/>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492573">
        <w:rPr>
          <w:rFonts w:ascii="Times New Roman" w:hAnsi="Times New Roman" w:cs="Times New Roman"/>
          <w14:textOutline w14:w="12700" w14:cap="flat" w14:cmpd="sng" w14:algn="ctr">
            <w14:noFill/>
            <w14:prstDash w14:val="solid"/>
            <w14:miter w14:lim="400000"/>
          </w14:textOutline>
        </w:rPr>
        <w:t>Wysokość wynagrodzenia za poszczególne projekty.</w:t>
      </w:r>
    </w:p>
    <w:p w14:paraId="4BF10CA7" w14:textId="77777777" w:rsidR="001B2F51" w:rsidRPr="00024C51" w:rsidRDefault="001B2F51" w:rsidP="001B2F51">
      <w:pPr>
        <w:tabs>
          <w:tab w:val="left" w:pos="360"/>
        </w:tabs>
        <w:spacing w:after="0" w:line="240" w:lineRule="auto"/>
        <w:jc w:val="both"/>
      </w:pPr>
    </w:p>
    <w:p w14:paraId="797F481E" w14:textId="77777777" w:rsidR="001B2F51" w:rsidRPr="00024C51" w:rsidRDefault="001B2F51" w:rsidP="001B2F51">
      <w:pPr>
        <w:spacing w:after="0" w:line="240" w:lineRule="auto"/>
        <w:jc w:val="center"/>
        <w:rPr>
          <w:rFonts w:eastAsia="Times New Roman"/>
          <w:b/>
        </w:rPr>
      </w:pPr>
      <w:r w:rsidRPr="00024C51">
        <w:rPr>
          <w:b/>
        </w:rPr>
        <w:t>ZAMAWIAJĄCY</w:t>
      </w:r>
      <w:r w:rsidRPr="00024C51">
        <w:rPr>
          <w:b/>
        </w:rPr>
        <w:tab/>
      </w:r>
      <w:r w:rsidRPr="00024C51">
        <w:rPr>
          <w:b/>
        </w:rPr>
        <w:tab/>
      </w:r>
      <w:r w:rsidRPr="00024C51">
        <w:rPr>
          <w:b/>
        </w:rPr>
        <w:tab/>
      </w:r>
      <w:r w:rsidRPr="00024C51">
        <w:rPr>
          <w:b/>
        </w:rPr>
        <w:tab/>
      </w:r>
      <w:r w:rsidRPr="00024C51">
        <w:rPr>
          <w:b/>
        </w:rPr>
        <w:tab/>
        <w:t xml:space="preserve"> WYKONAWCA</w:t>
      </w:r>
    </w:p>
    <w:p w14:paraId="22FEA4DB" w14:textId="77777777" w:rsidR="001B2F51" w:rsidRPr="00024C51" w:rsidRDefault="001B2F51" w:rsidP="001B2F51">
      <w:pPr>
        <w:spacing w:after="0" w:line="240" w:lineRule="auto"/>
        <w:jc w:val="both"/>
        <w:rPr>
          <w:rFonts w:eastAsia="Times New Roman"/>
        </w:rPr>
      </w:pPr>
    </w:p>
    <w:p w14:paraId="1E072613" w14:textId="77777777" w:rsidR="001B2F51" w:rsidRPr="00024C51" w:rsidRDefault="001B2F51" w:rsidP="001B2F51">
      <w:pPr>
        <w:spacing w:after="0" w:line="240" w:lineRule="auto"/>
        <w:jc w:val="both"/>
        <w:rPr>
          <w:rFonts w:eastAsia="Times New Roman"/>
        </w:rPr>
      </w:pPr>
    </w:p>
    <w:p w14:paraId="134C6971" w14:textId="77777777" w:rsidR="001B2F51" w:rsidRPr="00024C51" w:rsidRDefault="001B2F51" w:rsidP="001B2F51">
      <w:pPr>
        <w:spacing w:after="0" w:line="240" w:lineRule="auto"/>
        <w:jc w:val="both"/>
        <w:rPr>
          <w:rFonts w:eastAsia="Times New Roman"/>
        </w:rPr>
      </w:pPr>
      <w:r w:rsidRPr="00024C51">
        <w:rPr>
          <w:rFonts w:eastAsia="Times New Roman"/>
        </w:rPr>
        <w:t xml:space="preserve">            ……………………………                                                 ……………………………</w:t>
      </w:r>
    </w:p>
    <w:p w14:paraId="7575D2EA" w14:textId="77777777" w:rsidR="001B2F51" w:rsidRPr="00024C51" w:rsidRDefault="001B2F51" w:rsidP="001B2F51">
      <w:pPr>
        <w:spacing w:after="0" w:line="240" w:lineRule="auto"/>
        <w:jc w:val="both"/>
        <w:rPr>
          <w:rFonts w:eastAsia="Times New Roman"/>
        </w:rPr>
      </w:pPr>
    </w:p>
    <w:p w14:paraId="4429440F" w14:textId="77777777" w:rsidR="001B2F51" w:rsidRPr="00566DA4" w:rsidRDefault="001B2F51" w:rsidP="001B2F51">
      <w:pPr>
        <w:spacing w:after="0" w:line="240" w:lineRule="auto"/>
        <w:jc w:val="both"/>
        <w:rPr>
          <w:rFonts w:eastAsia="Times New Roman"/>
          <w:sz w:val="16"/>
          <w:szCs w:val="16"/>
        </w:rPr>
      </w:pPr>
    </w:p>
    <w:p w14:paraId="7E24C066" w14:textId="77777777" w:rsidR="001B2F51" w:rsidRPr="00566DA4" w:rsidRDefault="001B2F51" w:rsidP="001B2F51">
      <w:pPr>
        <w:spacing w:after="0" w:line="240" w:lineRule="auto"/>
        <w:jc w:val="both"/>
        <w:rPr>
          <w:rFonts w:eastAsia="Times New Roman"/>
          <w:sz w:val="16"/>
          <w:szCs w:val="16"/>
        </w:rPr>
      </w:pPr>
      <w:r w:rsidRPr="00566DA4">
        <w:rPr>
          <w:rFonts w:eastAsia="Times New Roman"/>
          <w:sz w:val="16"/>
          <w:szCs w:val="16"/>
        </w:rPr>
        <w:t>Uzgodniono pod względem finansowym</w:t>
      </w:r>
    </w:p>
    <w:p w14:paraId="62F5F7CC" w14:textId="77777777" w:rsidR="001B2F51" w:rsidRPr="00566DA4" w:rsidRDefault="001B2F51" w:rsidP="001B2F51">
      <w:pPr>
        <w:spacing w:after="0" w:line="240" w:lineRule="auto"/>
        <w:jc w:val="both"/>
        <w:rPr>
          <w:rFonts w:eastAsia="Times New Roman"/>
          <w:sz w:val="16"/>
          <w:szCs w:val="16"/>
        </w:rPr>
      </w:pPr>
    </w:p>
    <w:p w14:paraId="113038EF" w14:textId="77777777" w:rsidR="001B2F51" w:rsidRPr="00566DA4" w:rsidRDefault="001B2F51" w:rsidP="001B2F51">
      <w:pPr>
        <w:spacing w:after="0" w:line="240" w:lineRule="auto"/>
        <w:jc w:val="both"/>
        <w:rPr>
          <w:rFonts w:eastAsia="Times New Roman"/>
          <w:sz w:val="16"/>
          <w:szCs w:val="16"/>
        </w:rPr>
      </w:pPr>
    </w:p>
    <w:p w14:paraId="0204EAEA" w14:textId="77777777" w:rsidR="001B2F51" w:rsidRPr="00566DA4" w:rsidRDefault="001B2F51" w:rsidP="001B2F51">
      <w:pPr>
        <w:spacing w:after="0" w:line="240" w:lineRule="auto"/>
        <w:jc w:val="both"/>
        <w:rPr>
          <w:rFonts w:eastAsia="Times New Roman"/>
          <w:sz w:val="16"/>
          <w:szCs w:val="16"/>
        </w:rPr>
      </w:pPr>
      <w:r w:rsidRPr="00566DA4">
        <w:rPr>
          <w:rFonts w:eastAsia="Times New Roman"/>
          <w:sz w:val="16"/>
          <w:szCs w:val="16"/>
        </w:rPr>
        <w:t>Uzgodniono pod względem prawnym</w:t>
      </w:r>
    </w:p>
    <w:p w14:paraId="11B4CE6E" w14:textId="77777777" w:rsidR="001B2F51" w:rsidRPr="00566DA4" w:rsidRDefault="001B2F51" w:rsidP="001B2F51">
      <w:pPr>
        <w:spacing w:after="0" w:line="240" w:lineRule="auto"/>
        <w:jc w:val="both"/>
        <w:rPr>
          <w:rFonts w:eastAsia="Times New Roman"/>
          <w:sz w:val="16"/>
          <w:szCs w:val="16"/>
        </w:rPr>
      </w:pPr>
    </w:p>
    <w:p w14:paraId="60600703" w14:textId="77777777" w:rsidR="001B2F51" w:rsidRDefault="001B2F51" w:rsidP="001B2F51">
      <w:pPr>
        <w:spacing w:after="0" w:line="240" w:lineRule="auto"/>
        <w:jc w:val="both"/>
        <w:rPr>
          <w:rFonts w:eastAsia="Times New Roman"/>
          <w:sz w:val="16"/>
          <w:szCs w:val="16"/>
        </w:rPr>
      </w:pPr>
    </w:p>
    <w:p w14:paraId="5EF9DFA5" w14:textId="77777777" w:rsidR="001B2F51" w:rsidRDefault="001B2F51" w:rsidP="001B2F51">
      <w:pPr>
        <w:spacing w:after="0" w:line="240" w:lineRule="auto"/>
        <w:jc w:val="both"/>
        <w:rPr>
          <w:rFonts w:eastAsia="Times New Roman"/>
          <w:sz w:val="16"/>
          <w:szCs w:val="16"/>
        </w:rPr>
      </w:pPr>
    </w:p>
    <w:p w14:paraId="3305A9D0" w14:textId="77777777" w:rsidR="001B2F51" w:rsidRDefault="001B2F51" w:rsidP="001B2F51">
      <w:pPr>
        <w:spacing w:after="0" w:line="240" w:lineRule="auto"/>
        <w:jc w:val="both"/>
        <w:rPr>
          <w:rFonts w:eastAsia="Times New Roman"/>
          <w:sz w:val="16"/>
          <w:szCs w:val="16"/>
        </w:rPr>
      </w:pPr>
    </w:p>
    <w:p w14:paraId="7B50677A" w14:textId="77777777" w:rsidR="001B2F51" w:rsidRPr="00566DA4" w:rsidRDefault="001B2F51" w:rsidP="001B2F51">
      <w:pPr>
        <w:spacing w:after="0" w:line="240" w:lineRule="auto"/>
        <w:jc w:val="both"/>
        <w:rPr>
          <w:rFonts w:eastAsia="Times New Roman"/>
          <w:sz w:val="16"/>
          <w:szCs w:val="16"/>
        </w:rPr>
      </w:pPr>
    </w:p>
    <w:p w14:paraId="569EA822" w14:textId="77777777" w:rsidR="001B2F51" w:rsidRPr="00566DA4" w:rsidRDefault="001B2F51" w:rsidP="001B2F51">
      <w:pPr>
        <w:spacing w:after="0" w:line="240" w:lineRule="auto"/>
        <w:jc w:val="both"/>
        <w:rPr>
          <w:rFonts w:eastAsia="Times New Roman"/>
          <w:sz w:val="16"/>
          <w:szCs w:val="16"/>
        </w:rPr>
      </w:pPr>
    </w:p>
    <w:p w14:paraId="1FA50116" w14:textId="5056D036" w:rsidR="001B2F51" w:rsidRDefault="001B2F51" w:rsidP="001B2F51">
      <w:pPr>
        <w:spacing w:after="0" w:line="240" w:lineRule="auto"/>
        <w:rPr>
          <w:rFonts w:eastAsia="Times New Roman"/>
        </w:rPr>
      </w:pPr>
    </w:p>
    <w:p w14:paraId="2D7E7EAF" w14:textId="68CEDBF5" w:rsidR="001318E7" w:rsidRDefault="001318E7" w:rsidP="001B2F51">
      <w:pPr>
        <w:spacing w:after="0" w:line="240" w:lineRule="auto"/>
        <w:rPr>
          <w:rFonts w:eastAsia="Times New Roman"/>
        </w:rPr>
      </w:pPr>
    </w:p>
    <w:p w14:paraId="62D944C8" w14:textId="44309362" w:rsidR="001318E7" w:rsidRDefault="001318E7" w:rsidP="001B2F51">
      <w:pPr>
        <w:spacing w:after="0" w:line="240" w:lineRule="auto"/>
        <w:rPr>
          <w:rFonts w:eastAsia="Times New Roman"/>
        </w:rPr>
      </w:pPr>
    </w:p>
    <w:p w14:paraId="1692F191" w14:textId="1E4A0EC9" w:rsidR="001318E7" w:rsidRDefault="001318E7" w:rsidP="001B2F51">
      <w:pPr>
        <w:spacing w:after="0" w:line="240" w:lineRule="auto"/>
        <w:rPr>
          <w:rFonts w:eastAsia="Times New Roman"/>
        </w:rPr>
      </w:pPr>
    </w:p>
    <w:p w14:paraId="1A25F6F6" w14:textId="3D7FE8D9" w:rsidR="001318E7" w:rsidRDefault="001318E7" w:rsidP="001B2F51">
      <w:pPr>
        <w:spacing w:after="0" w:line="240" w:lineRule="auto"/>
        <w:rPr>
          <w:rFonts w:eastAsia="Times New Roman"/>
        </w:rPr>
      </w:pPr>
    </w:p>
    <w:p w14:paraId="6F14B07C" w14:textId="07C37538" w:rsidR="001318E7" w:rsidRDefault="001318E7" w:rsidP="001B2F51">
      <w:pPr>
        <w:spacing w:after="0" w:line="240" w:lineRule="auto"/>
        <w:rPr>
          <w:rFonts w:eastAsia="Times New Roman"/>
        </w:rPr>
      </w:pPr>
    </w:p>
    <w:p w14:paraId="707495AB" w14:textId="439EC765" w:rsidR="001318E7" w:rsidRDefault="001318E7" w:rsidP="001B2F51">
      <w:pPr>
        <w:spacing w:after="0" w:line="240" w:lineRule="auto"/>
        <w:rPr>
          <w:rFonts w:eastAsia="Times New Roman"/>
        </w:rPr>
      </w:pPr>
    </w:p>
    <w:p w14:paraId="3D543459" w14:textId="62691F2F" w:rsidR="001318E7" w:rsidRDefault="001318E7" w:rsidP="001B2F51">
      <w:pPr>
        <w:spacing w:after="0" w:line="240" w:lineRule="auto"/>
        <w:rPr>
          <w:rFonts w:eastAsia="Times New Roman"/>
        </w:rPr>
      </w:pPr>
    </w:p>
    <w:p w14:paraId="75DE3AA4" w14:textId="697CAD59" w:rsidR="001318E7" w:rsidRDefault="001318E7" w:rsidP="001B2F51">
      <w:pPr>
        <w:spacing w:after="0" w:line="240" w:lineRule="auto"/>
        <w:rPr>
          <w:rFonts w:eastAsia="Times New Roman"/>
        </w:rPr>
      </w:pPr>
    </w:p>
    <w:p w14:paraId="6F130E43" w14:textId="491725DD" w:rsidR="001318E7" w:rsidRDefault="001318E7" w:rsidP="001B2F51">
      <w:pPr>
        <w:spacing w:after="0" w:line="240" w:lineRule="auto"/>
        <w:rPr>
          <w:rFonts w:eastAsia="Times New Roman"/>
        </w:rPr>
      </w:pPr>
    </w:p>
    <w:p w14:paraId="18145D23" w14:textId="6045D6FD" w:rsidR="001318E7" w:rsidRDefault="001318E7" w:rsidP="001B2F51">
      <w:pPr>
        <w:spacing w:after="0" w:line="240" w:lineRule="auto"/>
        <w:rPr>
          <w:rFonts w:eastAsia="Times New Roman"/>
        </w:rPr>
      </w:pPr>
    </w:p>
    <w:p w14:paraId="7255887D" w14:textId="77777777" w:rsidR="001318E7" w:rsidRPr="00024C51" w:rsidRDefault="001318E7" w:rsidP="001B2F51">
      <w:pPr>
        <w:spacing w:after="0" w:line="240" w:lineRule="auto"/>
        <w:rPr>
          <w:rFonts w:eastAsia="Times New Roman"/>
        </w:rPr>
      </w:pPr>
    </w:p>
    <w:p w14:paraId="18276F94" w14:textId="77777777" w:rsidR="001B2F51" w:rsidRPr="00024C51" w:rsidRDefault="001B2F51" w:rsidP="001B2F51">
      <w:pPr>
        <w:spacing w:after="0" w:line="240" w:lineRule="auto"/>
        <w:jc w:val="center"/>
        <w:rPr>
          <w:rFonts w:eastAsia="Times New Roman"/>
        </w:rPr>
      </w:pPr>
    </w:p>
    <w:p w14:paraId="3BF0384A" w14:textId="77777777" w:rsidR="001B2F51" w:rsidRPr="00024C51" w:rsidRDefault="001B2F51" w:rsidP="001B2F51">
      <w:pPr>
        <w:spacing w:after="0" w:line="240" w:lineRule="auto"/>
        <w:rPr>
          <w:rFonts w:eastAsia="Times New Roman"/>
        </w:rPr>
      </w:pPr>
      <w:r w:rsidRPr="00024C51">
        <w:rPr>
          <w:rFonts w:eastAsia="Times New Roman"/>
        </w:rPr>
        <w:lastRenderedPageBreak/>
        <w:t>Załącznik nr 3</w:t>
      </w:r>
    </w:p>
    <w:p w14:paraId="09AC3937" w14:textId="77777777" w:rsidR="001B2F51" w:rsidRPr="00024C51" w:rsidRDefault="001B2F51" w:rsidP="001B2F51">
      <w:pPr>
        <w:spacing w:after="0" w:line="240" w:lineRule="auto"/>
        <w:rPr>
          <w:rFonts w:eastAsia="Times New Roman"/>
        </w:rPr>
      </w:pPr>
    </w:p>
    <w:p w14:paraId="2F1BADA7" w14:textId="77777777" w:rsidR="001B2F51" w:rsidRPr="00024C51" w:rsidRDefault="001B2F51" w:rsidP="001B2F51">
      <w:pPr>
        <w:spacing w:after="0" w:line="240" w:lineRule="auto"/>
        <w:rPr>
          <w:rFonts w:eastAsia="Times New Roman"/>
        </w:rPr>
      </w:pPr>
    </w:p>
    <w:p w14:paraId="53E19BC2" w14:textId="77777777" w:rsidR="001B2F51" w:rsidRPr="00024C51" w:rsidRDefault="001B2F51" w:rsidP="001B2F51">
      <w:pPr>
        <w:spacing w:after="0" w:line="240" w:lineRule="auto"/>
        <w:jc w:val="center"/>
        <w:rPr>
          <w:rFonts w:eastAsia="Times New Roman"/>
        </w:rPr>
      </w:pPr>
      <w:r w:rsidRPr="00024C51">
        <w:rPr>
          <w:rFonts w:eastAsia="Times New Roman"/>
        </w:rPr>
        <w:t>WYSOKOŚĆ WYNAGRODZENIA ZA POSZCZEGÓLNE PROJEKTY</w:t>
      </w:r>
    </w:p>
    <w:p w14:paraId="1121553E" w14:textId="77777777" w:rsidR="001B2F51" w:rsidRPr="00024C51" w:rsidRDefault="001B2F51" w:rsidP="001B2F51">
      <w:pPr>
        <w:spacing w:after="0" w:line="240" w:lineRule="auto"/>
        <w:jc w:val="center"/>
        <w:rPr>
          <w:rFonts w:eastAsia="Times New Roman"/>
        </w:rPr>
      </w:pPr>
    </w:p>
    <w:p w14:paraId="46CFF75A" w14:textId="77777777" w:rsidR="001B2F51" w:rsidRPr="00024C51" w:rsidRDefault="001B2F51" w:rsidP="001B2F51">
      <w:pPr>
        <w:spacing w:after="0" w:line="240" w:lineRule="auto"/>
        <w:jc w:val="center"/>
        <w:rPr>
          <w:rFonts w:eastAsia="Times New Roman"/>
        </w:rPr>
      </w:pPr>
    </w:p>
    <w:tbl>
      <w:tblPr>
        <w:tblStyle w:val="Tabela-Siatka"/>
        <w:tblW w:w="0" w:type="auto"/>
        <w:tblLook w:val="04A0" w:firstRow="1" w:lastRow="0" w:firstColumn="1" w:lastColumn="0" w:noHBand="0" w:noVBand="1"/>
      </w:tblPr>
      <w:tblGrid>
        <w:gridCol w:w="4593"/>
        <w:gridCol w:w="2375"/>
        <w:gridCol w:w="1950"/>
      </w:tblGrid>
      <w:tr w:rsidR="001B2F51" w:rsidRPr="00024C51" w14:paraId="5CF3C89F" w14:textId="77777777" w:rsidTr="00DF3DA4">
        <w:tc>
          <w:tcPr>
            <w:tcW w:w="4673" w:type="dxa"/>
            <w:vAlign w:val="center"/>
          </w:tcPr>
          <w:p w14:paraId="33510AA4" w14:textId="77777777" w:rsidR="001B2F51" w:rsidRPr="00566DA4" w:rsidRDefault="001B2F51" w:rsidP="00DF3DA4">
            <w:pPr>
              <w:spacing w:after="0" w:line="240" w:lineRule="auto"/>
              <w:jc w:val="center"/>
              <w:rPr>
                <w:rFonts w:eastAsia="Times New Roman"/>
                <w:b/>
              </w:rPr>
            </w:pPr>
            <w:r w:rsidRPr="00566DA4">
              <w:rPr>
                <w:rFonts w:eastAsia="Times New Roman"/>
                <w:b/>
              </w:rPr>
              <w:t>Realizowany projekt</w:t>
            </w:r>
          </w:p>
        </w:tc>
        <w:tc>
          <w:tcPr>
            <w:tcW w:w="2410" w:type="dxa"/>
            <w:vAlign w:val="center"/>
          </w:tcPr>
          <w:p w14:paraId="47121257" w14:textId="77777777" w:rsidR="001B2F51" w:rsidRPr="00566DA4" w:rsidRDefault="001B2F51" w:rsidP="00DF3DA4">
            <w:pPr>
              <w:spacing w:after="0" w:line="240" w:lineRule="auto"/>
              <w:jc w:val="center"/>
              <w:rPr>
                <w:rFonts w:eastAsia="Times New Roman"/>
                <w:b/>
              </w:rPr>
            </w:pPr>
            <w:r w:rsidRPr="00566DA4">
              <w:rPr>
                <w:rFonts w:eastAsia="Times New Roman"/>
                <w:b/>
              </w:rPr>
              <w:t>Wynagrodzenie jako % do wartości kosztów pośrednich</w:t>
            </w:r>
          </w:p>
        </w:tc>
        <w:tc>
          <w:tcPr>
            <w:tcW w:w="1973" w:type="dxa"/>
            <w:vAlign w:val="center"/>
          </w:tcPr>
          <w:p w14:paraId="1B566880" w14:textId="77777777" w:rsidR="001B2F51" w:rsidRPr="00566DA4" w:rsidRDefault="001B2F51" w:rsidP="00DF3DA4">
            <w:pPr>
              <w:spacing w:after="0" w:line="240" w:lineRule="auto"/>
              <w:jc w:val="center"/>
              <w:rPr>
                <w:rFonts w:eastAsia="Times New Roman"/>
                <w:b/>
              </w:rPr>
            </w:pPr>
            <w:r w:rsidRPr="00566DA4">
              <w:rPr>
                <w:rFonts w:eastAsia="Times New Roman"/>
                <w:b/>
              </w:rPr>
              <w:t>Cena brutto</w:t>
            </w:r>
          </w:p>
        </w:tc>
      </w:tr>
      <w:tr w:rsidR="001B2F51" w:rsidRPr="00024C51" w14:paraId="4FDDBFB8" w14:textId="77777777" w:rsidTr="00DF3DA4">
        <w:tc>
          <w:tcPr>
            <w:tcW w:w="4673" w:type="dxa"/>
            <w:vAlign w:val="center"/>
          </w:tcPr>
          <w:p w14:paraId="0F64589A" w14:textId="77777777" w:rsidR="001B2F51" w:rsidRPr="00566DA4" w:rsidRDefault="001B2F51" w:rsidP="00DF3DA4">
            <w:pPr>
              <w:spacing w:after="0" w:line="240" w:lineRule="auto"/>
              <w:jc w:val="center"/>
              <w:rPr>
                <w:rFonts w:eastAsia="Times New Roman"/>
              </w:rPr>
            </w:pPr>
          </w:p>
        </w:tc>
        <w:tc>
          <w:tcPr>
            <w:tcW w:w="2410" w:type="dxa"/>
            <w:vAlign w:val="center"/>
          </w:tcPr>
          <w:p w14:paraId="17A7C172" w14:textId="77777777" w:rsidR="001B2F51" w:rsidRPr="00566DA4" w:rsidRDefault="001B2F51" w:rsidP="00DF3DA4">
            <w:pPr>
              <w:spacing w:after="0" w:line="240" w:lineRule="auto"/>
              <w:jc w:val="center"/>
              <w:rPr>
                <w:rFonts w:eastAsia="Times New Roman"/>
              </w:rPr>
            </w:pPr>
          </w:p>
        </w:tc>
        <w:tc>
          <w:tcPr>
            <w:tcW w:w="1973" w:type="dxa"/>
            <w:vAlign w:val="center"/>
          </w:tcPr>
          <w:p w14:paraId="19B5006B" w14:textId="77777777" w:rsidR="001B2F51" w:rsidRPr="00566DA4" w:rsidRDefault="001B2F51" w:rsidP="00DF3DA4">
            <w:pPr>
              <w:spacing w:after="0" w:line="240" w:lineRule="auto"/>
              <w:jc w:val="center"/>
              <w:rPr>
                <w:rFonts w:eastAsia="Times New Roman"/>
              </w:rPr>
            </w:pPr>
          </w:p>
        </w:tc>
      </w:tr>
      <w:tr w:rsidR="001B2F51" w:rsidRPr="00024C51" w14:paraId="4508BDF6" w14:textId="77777777" w:rsidTr="00DF3DA4">
        <w:tc>
          <w:tcPr>
            <w:tcW w:w="4673" w:type="dxa"/>
            <w:vAlign w:val="center"/>
          </w:tcPr>
          <w:p w14:paraId="0910CE30" w14:textId="77777777" w:rsidR="001B2F51" w:rsidRPr="00566DA4" w:rsidRDefault="001B2F51" w:rsidP="00DF3DA4">
            <w:pPr>
              <w:spacing w:after="0" w:line="240" w:lineRule="auto"/>
              <w:jc w:val="center"/>
              <w:rPr>
                <w:rFonts w:eastAsia="Times New Roman"/>
              </w:rPr>
            </w:pPr>
          </w:p>
        </w:tc>
        <w:tc>
          <w:tcPr>
            <w:tcW w:w="2410" w:type="dxa"/>
            <w:vAlign w:val="center"/>
          </w:tcPr>
          <w:p w14:paraId="64C2C0D5" w14:textId="77777777" w:rsidR="001B2F51" w:rsidRPr="00566DA4" w:rsidRDefault="001B2F51" w:rsidP="00DF3DA4">
            <w:pPr>
              <w:spacing w:after="0" w:line="240" w:lineRule="auto"/>
              <w:jc w:val="center"/>
              <w:rPr>
                <w:rFonts w:eastAsia="Times New Roman"/>
              </w:rPr>
            </w:pPr>
          </w:p>
        </w:tc>
        <w:tc>
          <w:tcPr>
            <w:tcW w:w="1973" w:type="dxa"/>
            <w:vAlign w:val="center"/>
          </w:tcPr>
          <w:p w14:paraId="1E6C8A77" w14:textId="77777777" w:rsidR="001B2F51" w:rsidRPr="00566DA4" w:rsidRDefault="001B2F51" w:rsidP="00DF3DA4">
            <w:pPr>
              <w:spacing w:after="0" w:line="240" w:lineRule="auto"/>
              <w:jc w:val="center"/>
              <w:rPr>
                <w:rFonts w:eastAsia="Times New Roman"/>
              </w:rPr>
            </w:pPr>
          </w:p>
        </w:tc>
      </w:tr>
      <w:tr w:rsidR="001B2F51" w:rsidRPr="00024C51" w14:paraId="49B4750A" w14:textId="77777777" w:rsidTr="00DF3DA4">
        <w:tc>
          <w:tcPr>
            <w:tcW w:w="4673" w:type="dxa"/>
            <w:vAlign w:val="center"/>
          </w:tcPr>
          <w:p w14:paraId="7B6C7230" w14:textId="77777777" w:rsidR="001B2F51" w:rsidRPr="00566DA4" w:rsidRDefault="001B2F51" w:rsidP="00DF3DA4">
            <w:pPr>
              <w:spacing w:after="0" w:line="240" w:lineRule="auto"/>
              <w:jc w:val="center"/>
              <w:rPr>
                <w:rFonts w:eastAsia="Times New Roman"/>
              </w:rPr>
            </w:pPr>
          </w:p>
        </w:tc>
        <w:tc>
          <w:tcPr>
            <w:tcW w:w="2410" w:type="dxa"/>
            <w:vAlign w:val="center"/>
          </w:tcPr>
          <w:p w14:paraId="0A6583E4" w14:textId="77777777" w:rsidR="001B2F51" w:rsidRPr="00566DA4" w:rsidRDefault="001B2F51" w:rsidP="00DF3DA4">
            <w:pPr>
              <w:spacing w:after="0" w:line="240" w:lineRule="auto"/>
              <w:jc w:val="center"/>
              <w:rPr>
                <w:rFonts w:eastAsia="Times New Roman"/>
              </w:rPr>
            </w:pPr>
          </w:p>
        </w:tc>
        <w:tc>
          <w:tcPr>
            <w:tcW w:w="1973" w:type="dxa"/>
            <w:vAlign w:val="center"/>
          </w:tcPr>
          <w:p w14:paraId="73817D65" w14:textId="77777777" w:rsidR="001B2F51" w:rsidRPr="00566DA4" w:rsidRDefault="001B2F51" w:rsidP="00DF3DA4">
            <w:pPr>
              <w:spacing w:after="0" w:line="240" w:lineRule="auto"/>
              <w:jc w:val="center"/>
              <w:rPr>
                <w:rFonts w:eastAsia="Times New Roman"/>
              </w:rPr>
            </w:pPr>
          </w:p>
        </w:tc>
      </w:tr>
    </w:tbl>
    <w:p w14:paraId="2AFAE976" w14:textId="77777777" w:rsidR="001B2F51" w:rsidRPr="00024C51" w:rsidRDefault="001B2F51" w:rsidP="001B2F51">
      <w:pPr>
        <w:spacing w:after="0" w:line="240" w:lineRule="auto"/>
        <w:jc w:val="center"/>
        <w:rPr>
          <w:rFonts w:eastAsia="Times New Roman"/>
        </w:rPr>
      </w:pPr>
    </w:p>
    <w:p w14:paraId="399934DC" w14:textId="77777777" w:rsidR="00412C1C" w:rsidRDefault="00412C1C" w:rsidP="001B2F51">
      <w:pPr>
        <w:ind w:left="6807" w:firstLine="283"/>
        <w:jc w:val="both"/>
        <w:rPr>
          <w:b/>
          <w:i/>
          <w:u w:val="single"/>
        </w:rPr>
      </w:pPr>
    </w:p>
    <w:p w14:paraId="65DC6A08" w14:textId="77777777" w:rsidR="00412C1C" w:rsidRDefault="00412C1C" w:rsidP="00F2449B">
      <w:pPr>
        <w:ind w:left="6807" w:firstLine="283"/>
        <w:jc w:val="both"/>
        <w:rPr>
          <w:b/>
          <w:i/>
          <w:u w:val="single"/>
        </w:rPr>
      </w:pPr>
    </w:p>
    <w:p w14:paraId="78C99A5D" w14:textId="77777777" w:rsidR="00A4663A" w:rsidRDefault="00A4663A" w:rsidP="00F2449B">
      <w:pPr>
        <w:ind w:left="6807" w:firstLine="283"/>
        <w:jc w:val="both"/>
        <w:rPr>
          <w:b/>
          <w:i/>
          <w:u w:val="single"/>
        </w:rPr>
      </w:pPr>
    </w:p>
    <w:p w14:paraId="06071D85" w14:textId="77777777" w:rsidR="00A4663A" w:rsidRDefault="00A4663A" w:rsidP="00F2449B">
      <w:pPr>
        <w:ind w:left="6807" w:firstLine="283"/>
        <w:jc w:val="both"/>
        <w:rPr>
          <w:b/>
          <w:i/>
          <w:u w:val="single"/>
        </w:rPr>
      </w:pPr>
    </w:p>
    <w:p w14:paraId="6ECA89D1" w14:textId="77777777" w:rsidR="00A4663A" w:rsidRDefault="00A4663A" w:rsidP="00F2449B">
      <w:pPr>
        <w:ind w:left="6807" w:firstLine="283"/>
        <w:jc w:val="both"/>
        <w:rPr>
          <w:b/>
          <w:i/>
          <w:u w:val="single"/>
        </w:rPr>
      </w:pPr>
    </w:p>
    <w:p w14:paraId="49C9FB6D" w14:textId="77777777" w:rsidR="00A4663A" w:rsidRDefault="00A4663A" w:rsidP="00F2449B">
      <w:pPr>
        <w:ind w:left="6807" w:firstLine="283"/>
        <w:jc w:val="both"/>
        <w:rPr>
          <w:b/>
          <w:i/>
          <w:u w:val="single"/>
        </w:rPr>
      </w:pPr>
    </w:p>
    <w:p w14:paraId="1E572C30" w14:textId="77777777" w:rsidR="00A4663A" w:rsidRDefault="00A4663A" w:rsidP="00F2449B">
      <w:pPr>
        <w:ind w:left="6807" w:firstLine="283"/>
        <w:jc w:val="both"/>
        <w:rPr>
          <w:b/>
          <w:i/>
          <w:u w:val="single"/>
        </w:rPr>
      </w:pPr>
    </w:p>
    <w:p w14:paraId="6882736B" w14:textId="77777777" w:rsidR="00A4663A" w:rsidRDefault="00A4663A" w:rsidP="00F2449B">
      <w:pPr>
        <w:ind w:left="6807" w:firstLine="283"/>
        <w:jc w:val="both"/>
        <w:rPr>
          <w:b/>
          <w:i/>
          <w:u w:val="single"/>
        </w:rPr>
      </w:pPr>
    </w:p>
    <w:p w14:paraId="6A516818" w14:textId="77777777" w:rsidR="00A4663A" w:rsidRDefault="00A4663A" w:rsidP="00F2449B">
      <w:pPr>
        <w:ind w:left="6807" w:firstLine="283"/>
        <w:jc w:val="both"/>
        <w:rPr>
          <w:b/>
          <w:i/>
          <w:u w:val="single"/>
        </w:rPr>
      </w:pPr>
    </w:p>
    <w:p w14:paraId="115A9C58" w14:textId="77777777" w:rsidR="00A4663A" w:rsidRDefault="00A4663A" w:rsidP="00F2449B">
      <w:pPr>
        <w:ind w:left="6807" w:firstLine="283"/>
        <w:jc w:val="both"/>
        <w:rPr>
          <w:b/>
          <w:i/>
          <w:u w:val="single"/>
        </w:rPr>
      </w:pPr>
    </w:p>
    <w:p w14:paraId="32FB2BEF" w14:textId="77777777" w:rsidR="00A4663A" w:rsidRDefault="00A4663A" w:rsidP="00F2449B">
      <w:pPr>
        <w:ind w:left="6807" w:firstLine="283"/>
        <w:jc w:val="both"/>
        <w:rPr>
          <w:b/>
          <w:i/>
          <w:u w:val="single"/>
        </w:rPr>
      </w:pPr>
    </w:p>
    <w:p w14:paraId="3EEFDCD8" w14:textId="77777777" w:rsidR="00A4663A" w:rsidRDefault="00A4663A" w:rsidP="00F2449B">
      <w:pPr>
        <w:ind w:left="6807" w:firstLine="283"/>
        <w:jc w:val="both"/>
        <w:rPr>
          <w:b/>
          <w:i/>
          <w:u w:val="single"/>
        </w:rPr>
      </w:pPr>
    </w:p>
    <w:p w14:paraId="56506874" w14:textId="77777777" w:rsidR="00A4663A" w:rsidRDefault="00A4663A" w:rsidP="00F2449B">
      <w:pPr>
        <w:ind w:left="6807" w:firstLine="283"/>
        <w:jc w:val="both"/>
        <w:rPr>
          <w:b/>
          <w:i/>
          <w:u w:val="single"/>
        </w:rPr>
      </w:pPr>
    </w:p>
    <w:p w14:paraId="2E68E85F" w14:textId="77777777" w:rsidR="00A4663A" w:rsidRDefault="00A4663A" w:rsidP="00F2449B">
      <w:pPr>
        <w:ind w:left="6807" w:firstLine="283"/>
        <w:jc w:val="both"/>
        <w:rPr>
          <w:b/>
          <w:i/>
          <w:u w:val="single"/>
        </w:rPr>
      </w:pPr>
    </w:p>
    <w:p w14:paraId="71F5D5BB" w14:textId="77777777" w:rsidR="00A4663A" w:rsidRDefault="00A4663A" w:rsidP="00F2449B">
      <w:pPr>
        <w:ind w:left="6807" w:firstLine="283"/>
        <w:jc w:val="both"/>
        <w:rPr>
          <w:b/>
          <w:i/>
          <w:u w:val="single"/>
        </w:rPr>
      </w:pPr>
    </w:p>
    <w:p w14:paraId="716D8F1E" w14:textId="77777777" w:rsidR="00A4663A" w:rsidRDefault="00A4663A" w:rsidP="00F2449B">
      <w:pPr>
        <w:ind w:left="6807" w:firstLine="283"/>
        <w:jc w:val="both"/>
        <w:rPr>
          <w:b/>
          <w:i/>
          <w:u w:val="single"/>
        </w:rPr>
      </w:pPr>
    </w:p>
    <w:p w14:paraId="28FE424D" w14:textId="77777777" w:rsidR="00A4663A" w:rsidRDefault="00A4663A" w:rsidP="00F2449B">
      <w:pPr>
        <w:ind w:left="6807" w:firstLine="283"/>
        <w:jc w:val="both"/>
        <w:rPr>
          <w:b/>
          <w:i/>
          <w:u w:val="single"/>
        </w:rPr>
      </w:pPr>
    </w:p>
    <w:p w14:paraId="342FFC17" w14:textId="77777777" w:rsidR="00A4663A" w:rsidRDefault="00A4663A" w:rsidP="00F2449B">
      <w:pPr>
        <w:ind w:left="6807" w:firstLine="283"/>
        <w:jc w:val="both"/>
        <w:rPr>
          <w:b/>
          <w:i/>
          <w:u w:val="single"/>
        </w:rPr>
      </w:pPr>
    </w:p>
    <w:p w14:paraId="46D29E65" w14:textId="77777777" w:rsidR="00A4663A" w:rsidRDefault="00A4663A" w:rsidP="00F2449B">
      <w:pPr>
        <w:ind w:left="6807" w:firstLine="283"/>
        <w:jc w:val="both"/>
        <w:rPr>
          <w:b/>
          <w:i/>
          <w:u w:val="single"/>
        </w:rPr>
      </w:pPr>
    </w:p>
    <w:p w14:paraId="188F6362" w14:textId="77777777" w:rsidR="00A4663A" w:rsidRDefault="00A4663A" w:rsidP="00F2449B">
      <w:pPr>
        <w:ind w:left="6807" w:firstLine="283"/>
        <w:jc w:val="both"/>
        <w:rPr>
          <w:b/>
          <w:i/>
          <w:u w:val="single"/>
        </w:rPr>
      </w:pPr>
    </w:p>
    <w:p w14:paraId="05FBE778" w14:textId="77777777" w:rsidR="00A4663A" w:rsidRDefault="00A4663A" w:rsidP="00F2449B">
      <w:pPr>
        <w:ind w:left="6807" w:firstLine="283"/>
        <w:jc w:val="both"/>
        <w:rPr>
          <w:b/>
          <w:i/>
          <w:u w:val="single"/>
        </w:rPr>
      </w:pPr>
    </w:p>
    <w:p w14:paraId="070FA6E6" w14:textId="77777777" w:rsidR="00A4663A" w:rsidRDefault="00A4663A" w:rsidP="00F2449B">
      <w:pPr>
        <w:ind w:left="6807" w:firstLine="283"/>
        <w:jc w:val="both"/>
        <w:rPr>
          <w:b/>
          <w:i/>
          <w:u w:val="single"/>
        </w:rPr>
      </w:pPr>
    </w:p>
    <w:p w14:paraId="6D86E3CB" w14:textId="77777777" w:rsidR="00A4663A" w:rsidRDefault="00A4663A" w:rsidP="00F2449B">
      <w:pPr>
        <w:ind w:left="6807" w:firstLine="283"/>
        <w:jc w:val="both"/>
        <w:rPr>
          <w:b/>
          <w:i/>
          <w:u w:val="single"/>
        </w:rPr>
      </w:pPr>
    </w:p>
    <w:p w14:paraId="72CC8629" w14:textId="0EC366C9" w:rsidR="00F2449B" w:rsidRPr="004F1428" w:rsidRDefault="001318E7" w:rsidP="00F2449B">
      <w:pPr>
        <w:ind w:left="6807" w:firstLine="283"/>
        <w:jc w:val="both"/>
        <w:rPr>
          <w:b/>
          <w:i/>
          <w:u w:val="single"/>
        </w:rPr>
      </w:pPr>
      <w:r>
        <w:rPr>
          <w:b/>
          <w:i/>
          <w:u w:val="single"/>
        </w:rPr>
        <w:lastRenderedPageBreak/>
        <w:t>Z</w:t>
      </w:r>
      <w:r w:rsidR="00F2449B" w:rsidRPr="004F1428">
        <w:rPr>
          <w:b/>
          <w:i/>
          <w:u w:val="single"/>
        </w:rPr>
        <w:t>AŁĄCZNIK NR 4</w:t>
      </w:r>
    </w:p>
    <w:p w14:paraId="2B43D5C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646DB32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5F7F847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A0894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62D4E97"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32CFF2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0453E3B"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B7126B6"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16FFE74F" w14:textId="77777777" w:rsidR="009F6196" w:rsidRDefault="009F6196" w:rsidP="00F2449B">
      <w:pPr>
        <w:shd w:val="clear" w:color="auto" w:fill="FFFFFF" w:themeFill="background1"/>
        <w:suppressAutoHyphens w:val="0"/>
        <w:spacing w:after="0" w:line="360" w:lineRule="auto"/>
        <w:jc w:val="center"/>
        <w:rPr>
          <w:rFonts w:eastAsiaTheme="minorHAnsi"/>
          <w:b/>
          <w:lang w:eastAsia="en-US"/>
        </w:rPr>
      </w:pPr>
    </w:p>
    <w:p w14:paraId="6EE706AE" w14:textId="771FB8C2"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2FF83713"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6065A31A" w14:textId="60A927A9"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14:paraId="546360B3" w14:textId="77777777" w:rsidR="009F6196" w:rsidRPr="004F1428" w:rsidRDefault="009F6196" w:rsidP="00F2449B">
      <w:pPr>
        <w:shd w:val="clear" w:color="auto" w:fill="FFFFFF" w:themeFill="background1"/>
        <w:suppressAutoHyphens w:val="0"/>
        <w:spacing w:after="0" w:line="360" w:lineRule="auto"/>
        <w:jc w:val="center"/>
        <w:rPr>
          <w:rFonts w:eastAsiaTheme="minorHAnsi"/>
          <w:b/>
          <w:lang w:eastAsia="en-US"/>
        </w:rPr>
      </w:pPr>
    </w:p>
    <w:p w14:paraId="362EF60F" w14:textId="0CAC5F0B" w:rsidR="00F2449B" w:rsidRDefault="00F2449B" w:rsidP="0002358B">
      <w:pPr>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licznego</w:t>
      </w:r>
      <w:r w:rsidR="00E81965">
        <w:rPr>
          <w:rFonts w:eastAsiaTheme="minorHAnsi"/>
          <w:lang w:eastAsia="en-US"/>
        </w:rPr>
        <w:t xml:space="preserve"> pn.:</w:t>
      </w:r>
      <w:r w:rsidR="009D4532">
        <w:rPr>
          <w:rFonts w:eastAsiaTheme="minorHAnsi"/>
          <w:lang w:eastAsia="en-US"/>
        </w:rPr>
        <w:t xml:space="preserve"> </w:t>
      </w:r>
      <w:bookmarkStart w:id="13" w:name="_Hlk93046296"/>
      <w:r w:rsidR="00E95AC5" w:rsidRPr="00E95AC5">
        <w:rPr>
          <w:b/>
          <w:bCs/>
        </w:rPr>
        <w:t xml:space="preserve">Wsparcie formalno-merytoryczne w realizacji projektów finansowanych ze środków UE </w:t>
      </w:r>
      <w:r w:rsidR="00E95AC5" w:rsidRPr="00E95AC5">
        <w:rPr>
          <w:b/>
          <w:bCs/>
        </w:rPr>
        <w:br/>
      </w:r>
      <w:r w:rsidR="00E95AC5" w:rsidRPr="00E95AC5">
        <w:rPr>
          <w:b/>
          <w:bCs/>
          <w:color w:val="000000"/>
        </w:rPr>
        <w:t xml:space="preserve">w ramach </w:t>
      </w:r>
      <w:r w:rsidR="00E95AC5" w:rsidRPr="00E95AC5">
        <w:rPr>
          <w:b/>
          <w:bCs/>
        </w:rPr>
        <w:t>Programu</w:t>
      </w:r>
      <w:r w:rsidR="00E95AC5" w:rsidRPr="00E95AC5">
        <w:rPr>
          <w:b/>
          <w:bCs/>
          <w:color w:val="000000"/>
        </w:rPr>
        <w:t xml:space="preserve"> Fundusze Europejskie dla Rozwoju Społecznego 2021-2027</w:t>
      </w:r>
      <w:r w:rsidR="00E95AC5">
        <w:rPr>
          <w:rFonts w:eastAsia="Times New Roman"/>
          <w:color w:val="000000" w:themeColor="text1"/>
          <w:lang w:eastAsia="pl-PL"/>
        </w:rPr>
        <w:t xml:space="preserve">,  </w:t>
      </w:r>
      <w:r w:rsidR="003C57F7" w:rsidRPr="009F6196">
        <w:rPr>
          <w:rFonts w:eastAsia="Times New Roman"/>
          <w:color w:val="000000" w:themeColor="text1"/>
          <w:lang w:eastAsia="pl-PL"/>
        </w:rPr>
        <w:t>(</w:t>
      </w:r>
      <w:bookmarkEnd w:id="13"/>
      <w:r w:rsidR="00474C2B">
        <w:rPr>
          <w:rFonts w:eastAsia="Times New Roman"/>
          <w:color w:val="000000" w:themeColor="text1"/>
          <w:lang w:eastAsia="pl-PL"/>
        </w:rPr>
        <w:t>AMW-KANC.SZP.2712.</w:t>
      </w:r>
      <w:r w:rsidR="00E95AC5">
        <w:rPr>
          <w:rFonts w:eastAsia="Times New Roman"/>
          <w:color w:val="000000" w:themeColor="text1"/>
          <w:lang w:eastAsia="pl-PL"/>
        </w:rPr>
        <w:t>26</w:t>
      </w:r>
      <w:r w:rsidR="004C1283" w:rsidRPr="009F6196">
        <w:rPr>
          <w:rFonts w:eastAsia="Times New Roman"/>
          <w:color w:val="000000" w:themeColor="text1"/>
          <w:lang w:eastAsia="pl-PL"/>
        </w:rPr>
        <w:t>.202</w:t>
      </w:r>
      <w:r w:rsidR="00E95AC5">
        <w:rPr>
          <w:rFonts w:eastAsia="Times New Roman"/>
          <w:color w:val="000000" w:themeColor="text1"/>
          <w:lang w:eastAsia="pl-PL"/>
        </w:rPr>
        <w:t>4</w:t>
      </w:r>
      <w:r w:rsidR="00861FD8" w:rsidRPr="009F6196">
        <w:rPr>
          <w:rFonts w:eastAsiaTheme="minorHAnsi"/>
          <w:i/>
          <w:lang w:eastAsia="en-US"/>
        </w:rPr>
        <w:t>)</w:t>
      </w:r>
      <w:r w:rsidRPr="009F6196">
        <w:rPr>
          <w:rFonts w:eastAsiaTheme="minorHAnsi"/>
          <w:lang w:eastAsia="en-US"/>
        </w:rPr>
        <w:t>,</w:t>
      </w:r>
      <w:r w:rsidRPr="004F1428">
        <w:rPr>
          <w:rFonts w:eastAsiaTheme="minorHAnsi"/>
          <w:lang w:eastAsia="en-US"/>
        </w:rPr>
        <w:t xml:space="preserve"> prowadzonego w trybie przetargu podstawowego z art. 275 </w:t>
      </w:r>
      <w:r w:rsidR="00E81965">
        <w:rPr>
          <w:rFonts w:eastAsiaTheme="minorHAnsi"/>
          <w:lang w:eastAsia="en-US"/>
        </w:rPr>
        <w:t xml:space="preserve">pkt </w:t>
      </w:r>
      <w:r w:rsidRPr="004F1428">
        <w:rPr>
          <w:rFonts w:eastAsiaTheme="minorHAnsi"/>
          <w:lang w:eastAsia="en-US"/>
        </w:rPr>
        <w:t xml:space="preserve">1, na podstawie ustawy z dnia 11 września 2019 r. Prawo zamówień </w:t>
      </w:r>
      <w:r w:rsidR="00892928">
        <w:rPr>
          <w:rFonts w:eastAsiaTheme="minorHAnsi"/>
          <w:lang w:eastAsia="en-US"/>
        </w:rPr>
        <w:t>publicznych (t. j. Dz. U. z 202</w:t>
      </w:r>
      <w:r w:rsidR="0002358B">
        <w:rPr>
          <w:rFonts w:eastAsiaTheme="minorHAnsi"/>
          <w:lang w:eastAsia="en-US"/>
        </w:rPr>
        <w:t>3</w:t>
      </w:r>
      <w:r w:rsidRPr="004F1428">
        <w:rPr>
          <w:rFonts w:eastAsiaTheme="minorHAnsi"/>
          <w:lang w:eastAsia="en-US"/>
        </w:rPr>
        <w:t xml:space="preserve"> r. poz. </w:t>
      </w:r>
      <w:r w:rsidR="00892928">
        <w:rPr>
          <w:rFonts w:eastAsiaTheme="minorHAnsi"/>
          <w:lang w:eastAsia="en-US"/>
        </w:rPr>
        <w:t>1</w:t>
      </w:r>
      <w:r w:rsidR="0002358B">
        <w:rPr>
          <w:rFonts w:eastAsiaTheme="minorHAnsi"/>
          <w:lang w:eastAsia="en-US"/>
        </w:rPr>
        <w:t>605</w:t>
      </w:r>
      <w:r w:rsidR="00ED2B6F">
        <w:rPr>
          <w:rFonts w:eastAsiaTheme="minorHAnsi"/>
          <w:lang w:eastAsia="en-US"/>
        </w:rPr>
        <w:t xml:space="preserve">, 1720 </w:t>
      </w:r>
      <w:r w:rsidRPr="004F1428">
        <w:rPr>
          <w:rFonts w:eastAsiaTheme="minorHAnsi"/>
          <w:lang w:eastAsia="en-US"/>
        </w:rPr>
        <w:t>ze zm.), oświadczam/y, że:</w:t>
      </w:r>
    </w:p>
    <w:p w14:paraId="42A28094" w14:textId="77777777" w:rsidR="00EF2FB0" w:rsidRPr="004F1428" w:rsidRDefault="00EF2FB0" w:rsidP="00EF2FB0">
      <w:pPr>
        <w:spacing w:after="0" w:line="240" w:lineRule="auto"/>
        <w:ind w:left="708"/>
        <w:rPr>
          <w:rFonts w:eastAsiaTheme="minorHAnsi"/>
          <w:lang w:eastAsia="en-US"/>
        </w:rPr>
      </w:pPr>
    </w:p>
    <w:p w14:paraId="6F2B9384" w14:textId="77777777"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75C7226A"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3803943"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1921A9D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3B7C6EBF"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2FB17B97" w14:textId="77777777" w:rsidR="00F2449B" w:rsidRPr="004F1428" w:rsidRDefault="00F2449B" w:rsidP="00F2449B">
      <w:pPr>
        <w:suppressAutoHyphens w:val="0"/>
        <w:spacing w:after="0" w:line="240" w:lineRule="auto"/>
        <w:jc w:val="both"/>
        <w:rPr>
          <w:rFonts w:eastAsiaTheme="minorHAnsi"/>
          <w:i/>
          <w:lang w:eastAsia="en-US"/>
        </w:rPr>
      </w:pPr>
    </w:p>
    <w:p w14:paraId="46DF2067" w14:textId="77777777" w:rsidR="00F2449B" w:rsidRPr="004F1428" w:rsidRDefault="00F2449B" w:rsidP="00F2449B">
      <w:pPr>
        <w:suppressAutoHyphens w:val="0"/>
        <w:spacing w:after="0" w:line="240" w:lineRule="auto"/>
        <w:jc w:val="both"/>
        <w:rPr>
          <w:rFonts w:eastAsiaTheme="minorHAnsi"/>
          <w:i/>
          <w:lang w:eastAsia="en-US"/>
        </w:rPr>
      </w:pPr>
    </w:p>
    <w:p w14:paraId="78EAF35F" w14:textId="77777777" w:rsidR="002D6B1B" w:rsidRDefault="002D6B1B" w:rsidP="00F2449B">
      <w:pPr>
        <w:ind w:left="6807" w:firstLine="283"/>
        <w:jc w:val="both"/>
        <w:rPr>
          <w:b/>
          <w:i/>
          <w:u w:val="single"/>
        </w:rPr>
      </w:pPr>
    </w:p>
    <w:p w14:paraId="68876930" w14:textId="77777777" w:rsidR="009C16F7" w:rsidRDefault="009C16F7" w:rsidP="00F2449B">
      <w:pPr>
        <w:ind w:left="6807" w:firstLine="283"/>
        <w:jc w:val="both"/>
        <w:rPr>
          <w:b/>
          <w:i/>
          <w:u w:val="single"/>
        </w:rPr>
      </w:pPr>
    </w:p>
    <w:p w14:paraId="2DDB4303" w14:textId="77777777" w:rsidR="00255988" w:rsidRDefault="00255988" w:rsidP="00F2449B">
      <w:pPr>
        <w:ind w:left="6807" w:firstLine="283"/>
        <w:jc w:val="both"/>
        <w:rPr>
          <w:b/>
          <w:i/>
          <w:u w:val="single"/>
        </w:rPr>
      </w:pPr>
    </w:p>
    <w:p w14:paraId="4FA68522" w14:textId="77777777" w:rsidR="00255988" w:rsidRDefault="00255988" w:rsidP="00F2449B">
      <w:pPr>
        <w:ind w:left="6807" w:firstLine="283"/>
        <w:jc w:val="both"/>
        <w:rPr>
          <w:b/>
          <w:i/>
          <w:u w:val="single"/>
        </w:rPr>
      </w:pPr>
    </w:p>
    <w:p w14:paraId="0E259BEA" w14:textId="48F3039C" w:rsidR="00B9484A" w:rsidRDefault="00B9484A" w:rsidP="00F2449B">
      <w:pPr>
        <w:ind w:left="6807" w:firstLine="283"/>
        <w:jc w:val="both"/>
        <w:rPr>
          <w:b/>
          <w:i/>
          <w:u w:val="single"/>
        </w:rPr>
      </w:pPr>
    </w:p>
    <w:p w14:paraId="53DB2158" w14:textId="70ECD831" w:rsidR="00F2449B" w:rsidRDefault="00485D37" w:rsidP="00F2449B">
      <w:pPr>
        <w:ind w:left="6807" w:firstLine="283"/>
        <w:jc w:val="both"/>
        <w:rPr>
          <w:b/>
          <w:i/>
          <w:u w:val="single"/>
        </w:rPr>
      </w:pPr>
      <w:r>
        <w:rPr>
          <w:b/>
          <w:i/>
          <w:u w:val="single"/>
        </w:rPr>
        <w:lastRenderedPageBreak/>
        <w:t>Z</w:t>
      </w:r>
      <w:r w:rsidR="00F2449B" w:rsidRPr="004F1428">
        <w:rPr>
          <w:b/>
          <w:i/>
          <w:u w:val="single"/>
        </w:rPr>
        <w:t>AŁĄCZNIK NR 5</w:t>
      </w:r>
    </w:p>
    <w:p w14:paraId="411775B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Wykonawca:</w:t>
      </w:r>
    </w:p>
    <w:p w14:paraId="3C0B851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20FD58CA"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3243EEE9"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3313CF4"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42FC5473"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6540AAB3" w14:textId="77777777" w:rsidR="00F95189" w:rsidRPr="006560CB" w:rsidRDefault="00F95189" w:rsidP="00F95189">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189D2475" w14:textId="7CE17695" w:rsidR="00F95189" w:rsidRPr="004F1428" w:rsidRDefault="00F95189" w:rsidP="00F95189">
      <w:pPr>
        <w:jc w:val="both"/>
        <w:rPr>
          <w:b/>
          <w:i/>
          <w:u w:val="single"/>
        </w:rPr>
      </w:pPr>
      <w:r w:rsidRPr="006560CB">
        <w:rPr>
          <w:rFonts w:eastAsiaTheme="minorHAnsi"/>
          <w:i/>
          <w:sz w:val="18"/>
          <w:szCs w:val="18"/>
          <w:lang w:eastAsia="en-US"/>
        </w:rPr>
        <w:t>reprezentacji)</w:t>
      </w:r>
    </w:p>
    <w:p w14:paraId="189B15CC" w14:textId="77777777" w:rsidR="004F649B" w:rsidRDefault="004F649B" w:rsidP="00F2449B">
      <w:pPr>
        <w:suppressAutoHyphens w:val="0"/>
        <w:spacing w:after="0" w:line="240" w:lineRule="auto"/>
        <w:ind w:left="540"/>
        <w:jc w:val="center"/>
        <w:outlineLvl w:val="0"/>
        <w:rPr>
          <w:rFonts w:eastAsia="Times New Roman"/>
          <w:b/>
          <w:bCs/>
          <w:lang w:eastAsia="pl-PL"/>
        </w:rPr>
      </w:pPr>
    </w:p>
    <w:p w14:paraId="109FEB02"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62077288"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52C1BE32"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6DAA687E" w14:textId="77777777" w:rsidR="004F649B" w:rsidRDefault="004F649B" w:rsidP="00F2449B">
      <w:pPr>
        <w:tabs>
          <w:tab w:val="center" w:pos="4536"/>
          <w:tab w:val="right" w:pos="9072"/>
        </w:tabs>
        <w:suppressAutoHyphens w:val="0"/>
        <w:spacing w:after="0" w:line="240" w:lineRule="auto"/>
        <w:jc w:val="both"/>
        <w:rPr>
          <w:rFonts w:eastAsia="Times New Roman"/>
          <w:lang w:eastAsia="pl-PL"/>
        </w:rPr>
      </w:pPr>
    </w:p>
    <w:p w14:paraId="3C254FB4"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52D0CA08" w14:textId="77777777" w:rsidR="00E95AC5" w:rsidRDefault="00E95AC5" w:rsidP="00E81965">
      <w:pPr>
        <w:ind w:left="426"/>
        <w:jc w:val="center"/>
        <w:rPr>
          <w:rFonts w:eastAsiaTheme="minorHAnsi"/>
          <w:b/>
          <w:sz w:val="24"/>
          <w:szCs w:val="24"/>
          <w:lang w:eastAsia="en-US"/>
        </w:rPr>
      </w:pPr>
      <w:r w:rsidRPr="00E95AC5">
        <w:rPr>
          <w:b/>
          <w:bCs/>
          <w:sz w:val="24"/>
        </w:rPr>
        <w:t>Wsparcie formalno-merytoryczne w realizacji projektów finansowanych ze</w:t>
      </w:r>
      <w:r>
        <w:rPr>
          <w:b/>
          <w:bCs/>
          <w:sz w:val="24"/>
        </w:rPr>
        <w:t xml:space="preserve"> </w:t>
      </w:r>
      <w:r w:rsidRPr="00E95AC5">
        <w:rPr>
          <w:b/>
          <w:bCs/>
          <w:sz w:val="24"/>
        </w:rPr>
        <w:t xml:space="preserve">środków UE </w:t>
      </w:r>
      <w:r w:rsidRPr="00E95AC5">
        <w:rPr>
          <w:b/>
          <w:bCs/>
          <w:color w:val="000000"/>
          <w:sz w:val="24"/>
          <w:szCs w:val="24"/>
        </w:rPr>
        <w:t xml:space="preserve">w ramach </w:t>
      </w:r>
      <w:r w:rsidRPr="00E95AC5">
        <w:rPr>
          <w:b/>
          <w:bCs/>
          <w:sz w:val="24"/>
          <w:szCs w:val="24"/>
        </w:rPr>
        <w:t>Programu</w:t>
      </w:r>
      <w:r w:rsidRPr="00E95AC5">
        <w:rPr>
          <w:b/>
          <w:bCs/>
          <w:color w:val="000000"/>
          <w:sz w:val="24"/>
          <w:szCs w:val="24"/>
        </w:rPr>
        <w:t xml:space="preserve"> </w:t>
      </w:r>
      <w:r>
        <w:rPr>
          <w:b/>
          <w:bCs/>
          <w:color w:val="000000"/>
          <w:sz w:val="24"/>
          <w:szCs w:val="24"/>
        </w:rPr>
        <w:br/>
      </w:r>
      <w:r w:rsidRPr="00E95AC5">
        <w:rPr>
          <w:b/>
          <w:bCs/>
          <w:color w:val="000000"/>
          <w:sz w:val="24"/>
          <w:szCs w:val="24"/>
        </w:rPr>
        <w:t>Fundusze Europejskie dla Rozwoju Społecznego 2021-2027</w:t>
      </w:r>
      <w:r w:rsidR="00E81965" w:rsidRPr="00970E72">
        <w:rPr>
          <w:rFonts w:eastAsiaTheme="minorHAnsi"/>
          <w:b/>
          <w:sz w:val="24"/>
          <w:szCs w:val="24"/>
          <w:lang w:eastAsia="en-US"/>
        </w:rPr>
        <w:t xml:space="preserve"> </w:t>
      </w:r>
    </w:p>
    <w:p w14:paraId="7E6F7631" w14:textId="4A9C4784" w:rsidR="00E81965" w:rsidRPr="00970E72" w:rsidRDefault="00E81965" w:rsidP="00E81965">
      <w:pPr>
        <w:ind w:left="426"/>
        <w:jc w:val="center"/>
        <w:rPr>
          <w:sz w:val="24"/>
          <w:szCs w:val="24"/>
        </w:rPr>
      </w:pPr>
      <w:r w:rsidRPr="00970E72">
        <w:rPr>
          <w:rFonts w:eastAsiaTheme="minorHAnsi"/>
          <w:b/>
          <w:sz w:val="24"/>
          <w:szCs w:val="24"/>
          <w:lang w:eastAsia="en-US"/>
        </w:rPr>
        <w:t>(AMW-KANC.SZP.2712.</w:t>
      </w:r>
      <w:r w:rsidR="00E95AC5">
        <w:rPr>
          <w:rFonts w:eastAsiaTheme="minorHAnsi"/>
          <w:b/>
          <w:sz w:val="24"/>
          <w:szCs w:val="24"/>
          <w:lang w:eastAsia="en-US"/>
        </w:rPr>
        <w:t>26</w:t>
      </w:r>
      <w:r w:rsidRPr="00970E72">
        <w:rPr>
          <w:rFonts w:eastAsiaTheme="minorHAnsi"/>
          <w:b/>
          <w:sz w:val="24"/>
          <w:szCs w:val="24"/>
          <w:lang w:eastAsia="en-US"/>
        </w:rPr>
        <w:t>.202</w:t>
      </w:r>
      <w:r w:rsidR="00E95AC5">
        <w:rPr>
          <w:rFonts w:eastAsiaTheme="minorHAnsi"/>
          <w:b/>
          <w:sz w:val="24"/>
          <w:szCs w:val="24"/>
          <w:lang w:eastAsia="en-US"/>
        </w:rPr>
        <w:t>4</w:t>
      </w:r>
      <w:r w:rsidRPr="00970E72">
        <w:rPr>
          <w:rFonts w:eastAsiaTheme="minorHAnsi"/>
          <w:b/>
          <w:sz w:val="24"/>
          <w:szCs w:val="24"/>
          <w:lang w:eastAsia="en-US"/>
        </w:rPr>
        <w:t>)</w:t>
      </w:r>
    </w:p>
    <w:p w14:paraId="13AEDBBF" w14:textId="77777777" w:rsidR="00E81965" w:rsidRPr="00E81965" w:rsidRDefault="00E81965" w:rsidP="00E81965">
      <w:pPr>
        <w:tabs>
          <w:tab w:val="center" w:pos="4536"/>
          <w:tab w:val="right" w:pos="9072"/>
        </w:tabs>
        <w:suppressAutoHyphens w:val="0"/>
        <w:spacing w:after="0" w:line="240" w:lineRule="auto"/>
        <w:jc w:val="both"/>
        <w:rPr>
          <w:rFonts w:eastAsia="Times New Roman"/>
          <w:b/>
          <w:bCs/>
          <w:lang w:eastAsia="pl-PL"/>
        </w:rPr>
      </w:pPr>
    </w:p>
    <w:p w14:paraId="4550EF3D" w14:textId="748E90B3"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4CF6CAB4" w14:textId="77777777" w:rsidR="00F2449B" w:rsidRPr="004F1428" w:rsidRDefault="00F2449B" w:rsidP="00227B04">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32CB4989" w14:textId="77777777" w:rsidR="00966B1F" w:rsidRDefault="00F2449B" w:rsidP="00227B04">
      <w:pPr>
        <w:widowControl w:val="0"/>
        <w:numPr>
          <w:ilvl w:val="0"/>
          <w:numId w:val="31"/>
        </w:numPr>
        <w:autoSpaceDE w:val="0"/>
        <w:spacing w:after="0"/>
        <w:jc w:val="both"/>
        <w:rPr>
          <w:sz w:val="24"/>
          <w:szCs w:val="24"/>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r w:rsidR="002D64C6" w:rsidRPr="002D64C6">
        <w:rPr>
          <w:sz w:val="24"/>
          <w:szCs w:val="24"/>
        </w:rPr>
        <w:t xml:space="preserve"> </w:t>
      </w:r>
    </w:p>
    <w:p w14:paraId="3BD0E70F" w14:textId="543A3EC2" w:rsidR="002D64C6" w:rsidRPr="00A524A5" w:rsidRDefault="002D64C6" w:rsidP="00227B04">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w:t>
      </w:r>
      <w:r w:rsidR="00F95189">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583CFF91" w14:textId="77777777" w:rsidR="00F2449B" w:rsidRPr="004F1428" w:rsidRDefault="00F2449B" w:rsidP="00966B1F">
      <w:pPr>
        <w:widowControl w:val="0"/>
        <w:suppressAutoHyphens w:val="0"/>
        <w:spacing w:after="0" w:line="240" w:lineRule="auto"/>
        <w:ind w:left="360"/>
        <w:contextualSpacing/>
        <w:jc w:val="both"/>
        <w:rPr>
          <w:i/>
          <w:lang w:eastAsia="en-US"/>
        </w:rPr>
      </w:pPr>
    </w:p>
    <w:p w14:paraId="372544B4" w14:textId="77777777" w:rsidR="00F2449B" w:rsidRPr="004F1428" w:rsidRDefault="00F2449B" w:rsidP="00F2449B">
      <w:pPr>
        <w:widowControl w:val="0"/>
        <w:spacing w:after="0"/>
        <w:jc w:val="both"/>
        <w:rPr>
          <w:rFonts w:eastAsia="Times New Roman"/>
          <w:lang w:eastAsia="pl-PL"/>
        </w:rPr>
      </w:pPr>
    </w:p>
    <w:p w14:paraId="2BC97DDD"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6BEE6445"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338994DE" w14:textId="77777777" w:rsidR="00F2449B" w:rsidRDefault="00F2449B" w:rsidP="00F2449B">
      <w:pPr>
        <w:suppressAutoHyphens w:val="0"/>
        <w:spacing w:after="0" w:line="240" w:lineRule="auto"/>
        <w:jc w:val="both"/>
        <w:rPr>
          <w:rFonts w:eastAsia="Times New Roman"/>
          <w:i/>
          <w:highlight w:val="yellow"/>
          <w:lang w:eastAsia="pl-PL"/>
        </w:rPr>
      </w:pPr>
    </w:p>
    <w:p w14:paraId="4020CE68" w14:textId="77777777" w:rsidR="00F2449B" w:rsidRPr="004F1428" w:rsidRDefault="00F2449B" w:rsidP="00F2449B">
      <w:pPr>
        <w:suppressAutoHyphens w:val="0"/>
        <w:snapToGrid w:val="0"/>
        <w:spacing w:after="160"/>
        <w:jc w:val="both"/>
        <w:rPr>
          <w:rFonts w:eastAsiaTheme="minorHAnsi"/>
          <w:lang w:eastAsia="en-US"/>
        </w:rPr>
      </w:pPr>
    </w:p>
    <w:p w14:paraId="459B49BE" w14:textId="77777777" w:rsidR="00F2449B" w:rsidRPr="004F1428" w:rsidRDefault="00F2449B" w:rsidP="00F2449B">
      <w:pPr>
        <w:suppressAutoHyphens w:val="0"/>
        <w:snapToGrid w:val="0"/>
        <w:spacing w:after="160"/>
        <w:jc w:val="both"/>
        <w:rPr>
          <w:rFonts w:eastAsiaTheme="minorHAnsi"/>
          <w:lang w:eastAsia="en-US"/>
        </w:rPr>
      </w:pPr>
    </w:p>
    <w:p w14:paraId="7168CF51" w14:textId="77777777" w:rsidR="00F2449B" w:rsidRPr="004F1428" w:rsidRDefault="00F2449B" w:rsidP="00F2449B">
      <w:pPr>
        <w:suppressAutoHyphens w:val="0"/>
        <w:snapToGrid w:val="0"/>
        <w:spacing w:after="160"/>
        <w:jc w:val="both"/>
        <w:rPr>
          <w:rFonts w:eastAsiaTheme="minorHAnsi"/>
          <w:lang w:eastAsia="en-US"/>
        </w:rPr>
      </w:pPr>
    </w:p>
    <w:p w14:paraId="2C968955" w14:textId="140F1CCF" w:rsidR="0028195A" w:rsidRPr="004F1428" w:rsidRDefault="0028195A" w:rsidP="0028195A">
      <w:pPr>
        <w:ind w:left="6372"/>
        <w:jc w:val="right"/>
        <w:rPr>
          <w:b/>
          <w:i/>
          <w:u w:val="single"/>
        </w:rPr>
      </w:pPr>
      <w:r w:rsidRPr="004F1428">
        <w:rPr>
          <w:b/>
          <w:i/>
          <w:u w:val="single"/>
        </w:rPr>
        <w:lastRenderedPageBreak/>
        <w:t xml:space="preserve">ZAŁĄCZNIK NR </w:t>
      </w:r>
      <w:r w:rsidR="00D51285">
        <w:rPr>
          <w:b/>
          <w:i/>
          <w:u w:val="single"/>
        </w:rPr>
        <w:t>6</w:t>
      </w:r>
    </w:p>
    <w:p w14:paraId="1A3148FC" w14:textId="77777777" w:rsidR="00966B1F" w:rsidRPr="004F1428" w:rsidRDefault="00966B1F" w:rsidP="00966B1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FC9BE7D" w14:textId="77777777" w:rsidR="00966B1F" w:rsidRPr="005C7EF9" w:rsidRDefault="00966B1F" w:rsidP="00966B1F">
      <w:pPr>
        <w:spacing w:after="0" w:line="260" w:lineRule="atLeast"/>
        <w:jc w:val="both"/>
        <w:rPr>
          <w:i/>
        </w:rPr>
      </w:pPr>
      <w:r w:rsidRPr="005C7EF9">
        <w:rPr>
          <w:i/>
        </w:rPr>
        <w:t>…………………………………..</w:t>
      </w:r>
    </w:p>
    <w:p w14:paraId="299DC489" w14:textId="77777777" w:rsidR="00966B1F" w:rsidRPr="005C7EF9" w:rsidRDefault="00966B1F" w:rsidP="00966B1F">
      <w:pPr>
        <w:spacing w:after="0" w:line="260" w:lineRule="atLeast"/>
        <w:jc w:val="both"/>
        <w:rPr>
          <w:i/>
        </w:rPr>
      </w:pPr>
      <w:r w:rsidRPr="005C7EF9">
        <w:rPr>
          <w:i/>
        </w:rPr>
        <w:t>reprezentowany przez:</w:t>
      </w:r>
    </w:p>
    <w:p w14:paraId="248990D1" w14:textId="77777777" w:rsidR="00966B1F" w:rsidRPr="005C7EF9" w:rsidRDefault="00966B1F" w:rsidP="00966B1F">
      <w:pPr>
        <w:spacing w:after="0" w:line="260" w:lineRule="atLeast"/>
        <w:jc w:val="both"/>
        <w:rPr>
          <w:i/>
        </w:rPr>
      </w:pPr>
      <w:r w:rsidRPr="005C7EF9">
        <w:rPr>
          <w:i/>
        </w:rPr>
        <w:t>…………………………………….</w:t>
      </w:r>
    </w:p>
    <w:p w14:paraId="4C855B9F" w14:textId="77777777" w:rsidR="00966B1F" w:rsidRPr="00E62A1E" w:rsidRDefault="00966B1F" w:rsidP="00966B1F">
      <w:pPr>
        <w:spacing w:after="0" w:line="260" w:lineRule="atLeast"/>
        <w:jc w:val="both"/>
        <w:rPr>
          <w:i/>
          <w:sz w:val="18"/>
          <w:szCs w:val="18"/>
        </w:rPr>
      </w:pPr>
      <w:r w:rsidRPr="00E62A1E">
        <w:rPr>
          <w:i/>
          <w:sz w:val="18"/>
          <w:szCs w:val="18"/>
        </w:rPr>
        <w:t xml:space="preserve">(imię, nazwisko, stanowisko/podstawa do  </w:t>
      </w:r>
    </w:p>
    <w:p w14:paraId="3318B75B" w14:textId="77777777" w:rsidR="00966B1F" w:rsidRPr="00E62A1E" w:rsidRDefault="00966B1F" w:rsidP="00966B1F">
      <w:pPr>
        <w:spacing w:after="0" w:line="260" w:lineRule="atLeast"/>
        <w:jc w:val="both"/>
        <w:rPr>
          <w:i/>
          <w:sz w:val="18"/>
          <w:szCs w:val="18"/>
        </w:rPr>
      </w:pPr>
      <w:r w:rsidRPr="00E62A1E">
        <w:rPr>
          <w:i/>
          <w:sz w:val="18"/>
          <w:szCs w:val="18"/>
        </w:rPr>
        <w:t>reprezentacji)</w:t>
      </w:r>
    </w:p>
    <w:p w14:paraId="563EFAAB"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49235F71"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6D114C69" w14:textId="77777777" w:rsidR="00966B1F" w:rsidRPr="007C3E06" w:rsidRDefault="00966B1F" w:rsidP="00966B1F">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4BAD5A98"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54795C33" w14:textId="77777777" w:rsidR="00966B1F" w:rsidRPr="007C3E06" w:rsidRDefault="00966B1F" w:rsidP="00966B1F">
      <w:pPr>
        <w:tabs>
          <w:tab w:val="center" w:pos="4536"/>
          <w:tab w:val="right" w:pos="9072"/>
        </w:tabs>
        <w:suppressAutoHyphens w:val="0"/>
        <w:spacing w:after="0" w:line="240" w:lineRule="auto"/>
        <w:jc w:val="both"/>
        <w:rPr>
          <w:rFonts w:eastAsia="Times New Roman"/>
          <w:sz w:val="24"/>
          <w:szCs w:val="24"/>
          <w:lang w:eastAsia="pl-PL"/>
        </w:rPr>
      </w:pPr>
    </w:p>
    <w:p w14:paraId="163D8178" w14:textId="77777777" w:rsidR="009F6196" w:rsidRDefault="00966B1F" w:rsidP="00966B1F">
      <w:pPr>
        <w:jc w:val="center"/>
        <w:rPr>
          <w:rFonts w:eastAsia="Times New Roman"/>
          <w:sz w:val="24"/>
          <w:szCs w:val="24"/>
          <w:lang w:eastAsia="pl-PL"/>
        </w:rPr>
      </w:pPr>
      <w:bookmarkStart w:id="14" w:name="_Hlk151024301"/>
      <w:r w:rsidRPr="007C3E06">
        <w:rPr>
          <w:rFonts w:eastAsia="Times New Roman"/>
          <w:sz w:val="24"/>
          <w:szCs w:val="24"/>
          <w:lang w:eastAsia="pl-PL"/>
        </w:rPr>
        <w:t>Składając ofertę w postępowaniu na:</w:t>
      </w:r>
    </w:p>
    <w:p w14:paraId="4ED2E858" w14:textId="7349FA4F" w:rsidR="00966B1F" w:rsidRPr="00970E72" w:rsidRDefault="00E95AC5" w:rsidP="00970E72">
      <w:pPr>
        <w:ind w:left="426"/>
        <w:jc w:val="center"/>
        <w:rPr>
          <w:sz w:val="24"/>
          <w:szCs w:val="24"/>
        </w:rPr>
      </w:pPr>
      <w:r w:rsidRPr="00E95AC5">
        <w:rPr>
          <w:b/>
          <w:bCs/>
          <w:sz w:val="24"/>
        </w:rPr>
        <w:t xml:space="preserve">Wsparcie formalno-merytoryczne w realizacji projektów finansowanych ze środków UE </w:t>
      </w:r>
      <w:r w:rsidRPr="00E95AC5">
        <w:rPr>
          <w:b/>
          <w:bCs/>
          <w:color w:val="000000"/>
          <w:sz w:val="24"/>
          <w:szCs w:val="24"/>
        </w:rPr>
        <w:t xml:space="preserve">w ramach </w:t>
      </w:r>
      <w:r w:rsidRPr="00E95AC5">
        <w:rPr>
          <w:b/>
          <w:bCs/>
          <w:sz w:val="24"/>
          <w:szCs w:val="24"/>
        </w:rPr>
        <w:t>Programu</w:t>
      </w:r>
      <w:r w:rsidRPr="00E95AC5">
        <w:rPr>
          <w:b/>
          <w:bCs/>
          <w:color w:val="000000"/>
          <w:sz w:val="24"/>
          <w:szCs w:val="24"/>
        </w:rPr>
        <w:t xml:space="preserve"> Fundusze Europejskie dla Rozwoju Społecznego 2021-2027</w:t>
      </w:r>
      <w:r w:rsidRPr="00970E72">
        <w:rPr>
          <w:rFonts w:eastAsiaTheme="minorHAnsi"/>
          <w:b/>
          <w:sz w:val="24"/>
          <w:szCs w:val="24"/>
          <w:lang w:eastAsia="en-US"/>
        </w:rPr>
        <w:t xml:space="preserve"> </w:t>
      </w:r>
      <w:r w:rsidR="00966B1F" w:rsidRPr="00970E72">
        <w:rPr>
          <w:rFonts w:eastAsiaTheme="minorHAnsi"/>
          <w:b/>
          <w:sz w:val="24"/>
          <w:szCs w:val="24"/>
          <w:lang w:eastAsia="en-US"/>
        </w:rPr>
        <w:t>(</w:t>
      </w:r>
      <w:r w:rsidR="00474C2B" w:rsidRPr="00970E72">
        <w:rPr>
          <w:rFonts w:eastAsiaTheme="minorHAnsi"/>
          <w:b/>
          <w:sz w:val="24"/>
          <w:szCs w:val="24"/>
          <w:lang w:eastAsia="en-US"/>
        </w:rPr>
        <w:t>AMW-KANC.SZP.2712.</w:t>
      </w:r>
      <w:r>
        <w:rPr>
          <w:rFonts w:eastAsiaTheme="minorHAnsi"/>
          <w:b/>
          <w:sz w:val="24"/>
          <w:szCs w:val="24"/>
          <w:lang w:eastAsia="en-US"/>
        </w:rPr>
        <w:t>26</w:t>
      </w:r>
      <w:r w:rsidR="004C1283" w:rsidRPr="00970E72">
        <w:rPr>
          <w:rFonts w:eastAsiaTheme="minorHAnsi"/>
          <w:b/>
          <w:sz w:val="24"/>
          <w:szCs w:val="24"/>
          <w:lang w:eastAsia="en-US"/>
        </w:rPr>
        <w:t>.202</w:t>
      </w:r>
      <w:r>
        <w:rPr>
          <w:rFonts w:eastAsiaTheme="minorHAnsi"/>
          <w:b/>
          <w:sz w:val="24"/>
          <w:szCs w:val="24"/>
          <w:lang w:eastAsia="en-US"/>
        </w:rPr>
        <w:t>4</w:t>
      </w:r>
      <w:r w:rsidR="00966B1F" w:rsidRPr="00970E72">
        <w:rPr>
          <w:rFonts w:eastAsiaTheme="minorHAnsi"/>
          <w:b/>
          <w:sz w:val="24"/>
          <w:szCs w:val="24"/>
          <w:lang w:eastAsia="en-US"/>
        </w:rPr>
        <w:t>)</w:t>
      </w:r>
    </w:p>
    <w:bookmarkEnd w:id="14"/>
    <w:p w14:paraId="0C284D51" w14:textId="77777777" w:rsidR="00966B1F" w:rsidRPr="007C3E06" w:rsidRDefault="00966B1F" w:rsidP="00966B1F">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012ACBA3" w14:textId="77777777" w:rsidR="00966B1F" w:rsidRPr="007C3E06" w:rsidRDefault="00966B1F" w:rsidP="00966B1F">
      <w:pPr>
        <w:tabs>
          <w:tab w:val="num" w:pos="2937"/>
        </w:tabs>
        <w:suppressAutoHyphens w:val="0"/>
        <w:spacing w:after="0" w:line="240" w:lineRule="auto"/>
        <w:jc w:val="both"/>
        <w:rPr>
          <w:rFonts w:eastAsia="Times New Roman"/>
          <w:sz w:val="24"/>
          <w:szCs w:val="24"/>
          <w:lang w:eastAsia="pl-PL"/>
        </w:rPr>
      </w:pPr>
    </w:p>
    <w:p w14:paraId="61D2C9F6"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spełniam warunki udziału w postępowaniu określone przez zamawiającego w Rozdziale </w:t>
      </w:r>
      <w:r w:rsidRPr="00CC476E">
        <w:rPr>
          <w:rFonts w:eastAsiaTheme="minorHAnsi"/>
          <w:lang w:eastAsia="en-US"/>
        </w:rPr>
        <w:t>2</w:t>
      </w:r>
      <w:r w:rsidR="00B52F10" w:rsidRPr="00CC476E">
        <w:rPr>
          <w:rFonts w:eastAsiaTheme="minorHAnsi"/>
          <w:lang w:eastAsia="en-US"/>
        </w:rPr>
        <w:t>1</w:t>
      </w:r>
      <w:r w:rsidRPr="007C3E06">
        <w:rPr>
          <w:rFonts w:eastAsiaTheme="minorHAnsi"/>
          <w:lang w:eastAsia="en-US"/>
        </w:rPr>
        <w:t xml:space="preserve"> SWZ</w:t>
      </w:r>
    </w:p>
    <w:p w14:paraId="6E9AC07A" w14:textId="28778A1B"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1. posiadam doświadczenie opisane przez Zamawiającego w Rozdziale </w:t>
      </w:r>
      <w:r w:rsidRPr="00CC476E">
        <w:rPr>
          <w:rFonts w:eastAsiaTheme="minorHAnsi"/>
          <w:lang w:eastAsia="en-US"/>
        </w:rPr>
        <w:t>2</w:t>
      </w:r>
      <w:r w:rsidR="00F95189">
        <w:rPr>
          <w:rFonts w:eastAsiaTheme="minorHAnsi"/>
          <w:lang w:eastAsia="en-US"/>
        </w:rPr>
        <w:t>0</w:t>
      </w:r>
      <w:r w:rsidRPr="007C3E06">
        <w:rPr>
          <w:rFonts w:eastAsiaTheme="minorHAnsi"/>
          <w:lang w:eastAsia="en-US"/>
        </w:rPr>
        <w:t xml:space="preserve"> SWZ, w tym:</w:t>
      </w:r>
    </w:p>
    <w:p w14:paraId="41D6F305"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E35D377"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1FE7577"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39ED2C2D" w14:textId="77777777" w:rsidR="00966B1F" w:rsidRPr="007C3E06" w:rsidRDefault="00966B1F" w:rsidP="00966B1F">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5AC47AEF"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EAD12B1"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10B2F169"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3BE40C35" w14:textId="77777777" w:rsidR="00966B1F" w:rsidRPr="007C3E06" w:rsidRDefault="00966B1F" w:rsidP="00966B1F">
      <w:pPr>
        <w:suppressAutoHyphens w:val="0"/>
        <w:snapToGrid w:val="0"/>
        <w:spacing w:after="160"/>
        <w:jc w:val="both"/>
        <w:rPr>
          <w:rFonts w:eastAsiaTheme="minorHAnsi"/>
          <w:lang w:eastAsia="en-US"/>
        </w:rPr>
      </w:pPr>
    </w:p>
    <w:p w14:paraId="36B51689" w14:textId="77777777" w:rsidR="00966B1F"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5C2E51F8" w14:textId="77777777" w:rsidR="00CC476E" w:rsidRDefault="00CC476E" w:rsidP="00966B1F">
      <w:pPr>
        <w:suppressAutoHyphens w:val="0"/>
        <w:snapToGrid w:val="0"/>
        <w:spacing w:after="160"/>
        <w:jc w:val="both"/>
        <w:rPr>
          <w:rFonts w:eastAsiaTheme="minorHAnsi"/>
          <w:lang w:eastAsia="en-US"/>
        </w:rPr>
      </w:pPr>
    </w:p>
    <w:p w14:paraId="780B8CE1" w14:textId="77777777" w:rsidR="00CC476E" w:rsidRDefault="00CC476E" w:rsidP="00966B1F">
      <w:pPr>
        <w:suppressAutoHyphens w:val="0"/>
        <w:snapToGrid w:val="0"/>
        <w:spacing w:after="160"/>
        <w:jc w:val="both"/>
        <w:rPr>
          <w:rFonts w:eastAsiaTheme="minorHAnsi"/>
          <w:lang w:eastAsia="en-US"/>
        </w:rPr>
      </w:pPr>
    </w:p>
    <w:p w14:paraId="6E288241" w14:textId="77777777" w:rsidR="00CC476E" w:rsidRDefault="00CC476E" w:rsidP="00966B1F">
      <w:pPr>
        <w:suppressAutoHyphens w:val="0"/>
        <w:snapToGrid w:val="0"/>
        <w:spacing w:after="160"/>
        <w:jc w:val="both"/>
        <w:rPr>
          <w:rFonts w:eastAsiaTheme="minorHAnsi"/>
          <w:lang w:eastAsia="en-US"/>
        </w:rPr>
      </w:pPr>
    </w:p>
    <w:p w14:paraId="2319F4D2" w14:textId="65FAEE96" w:rsidR="00CC476E" w:rsidRDefault="00CC476E" w:rsidP="00966B1F">
      <w:pPr>
        <w:suppressAutoHyphens w:val="0"/>
        <w:snapToGrid w:val="0"/>
        <w:spacing w:after="160"/>
        <w:jc w:val="both"/>
        <w:rPr>
          <w:rFonts w:eastAsiaTheme="minorHAnsi"/>
          <w:lang w:eastAsia="en-US"/>
        </w:rPr>
      </w:pPr>
    </w:p>
    <w:p w14:paraId="35D1E3D9" w14:textId="77777777" w:rsidR="003774CC" w:rsidRDefault="003774CC" w:rsidP="003774CC">
      <w:pPr>
        <w:spacing w:after="0" w:line="240" w:lineRule="auto"/>
        <w:ind w:left="7088"/>
        <w:jc w:val="both"/>
        <w:rPr>
          <w:b/>
          <w:i/>
          <w:u w:val="single"/>
        </w:rPr>
      </w:pPr>
      <w:r w:rsidRPr="007C3E06">
        <w:rPr>
          <w:b/>
          <w:i/>
          <w:u w:val="single"/>
        </w:rPr>
        <w:lastRenderedPageBreak/>
        <w:t xml:space="preserve">ZAŁĄCZNIK NR </w:t>
      </w:r>
      <w:r>
        <w:rPr>
          <w:b/>
          <w:i/>
          <w:u w:val="single"/>
        </w:rPr>
        <w:t>7</w:t>
      </w:r>
    </w:p>
    <w:p w14:paraId="501EC137" w14:textId="77777777" w:rsidR="003774CC" w:rsidRPr="004F1428" w:rsidRDefault="003774CC" w:rsidP="003774C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46E73C76" w14:textId="77777777" w:rsidR="003774CC" w:rsidRPr="005C7EF9" w:rsidRDefault="003774CC" w:rsidP="003774CC">
      <w:pPr>
        <w:spacing w:after="0" w:line="260" w:lineRule="atLeast"/>
        <w:jc w:val="both"/>
        <w:rPr>
          <w:i/>
        </w:rPr>
      </w:pPr>
      <w:r w:rsidRPr="005C7EF9">
        <w:rPr>
          <w:i/>
        </w:rPr>
        <w:t>…………………………………..</w:t>
      </w:r>
    </w:p>
    <w:p w14:paraId="300760C5" w14:textId="77777777" w:rsidR="003774CC" w:rsidRPr="005C7EF9" w:rsidRDefault="003774CC" w:rsidP="003774CC">
      <w:pPr>
        <w:spacing w:after="0" w:line="260" w:lineRule="atLeast"/>
        <w:jc w:val="both"/>
        <w:rPr>
          <w:i/>
        </w:rPr>
      </w:pPr>
      <w:r w:rsidRPr="005C7EF9">
        <w:rPr>
          <w:i/>
        </w:rPr>
        <w:t>reprezentowany przez:</w:t>
      </w:r>
    </w:p>
    <w:p w14:paraId="2618409B" w14:textId="77777777" w:rsidR="003774CC" w:rsidRPr="005C7EF9" w:rsidRDefault="003774CC" w:rsidP="003774CC">
      <w:pPr>
        <w:spacing w:after="0" w:line="260" w:lineRule="atLeast"/>
        <w:jc w:val="both"/>
        <w:rPr>
          <w:i/>
        </w:rPr>
      </w:pPr>
      <w:r w:rsidRPr="005C7EF9">
        <w:rPr>
          <w:i/>
        </w:rPr>
        <w:t>…………………………………….</w:t>
      </w:r>
    </w:p>
    <w:p w14:paraId="0B734863" w14:textId="77777777" w:rsidR="003774CC" w:rsidRPr="00E62A1E" w:rsidRDefault="003774CC" w:rsidP="003774CC">
      <w:pPr>
        <w:spacing w:after="0" w:line="260" w:lineRule="atLeast"/>
        <w:jc w:val="both"/>
        <w:rPr>
          <w:i/>
          <w:sz w:val="18"/>
          <w:szCs w:val="18"/>
        </w:rPr>
      </w:pPr>
      <w:r w:rsidRPr="00E62A1E">
        <w:rPr>
          <w:i/>
          <w:sz w:val="18"/>
          <w:szCs w:val="18"/>
        </w:rPr>
        <w:t xml:space="preserve">(imię, nazwisko, stanowisko/podstawa do  </w:t>
      </w:r>
    </w:p>
    <w:p w14:paraId="60ACBBC7" w14:textId="77777777" w:rsidR="003774CC" w:rsidRPr="00E62A1E" w:rsidRDefault="003774CC" w:rsidP="003774CC">
      <w:pPr>
        <w:spacing w:after="0" w:line="260" w:lineRule="atLeast"/>
        <w:jc w:val="both"/>
        <w:rPr>
          <w:i/>
          <w:sz w:val="18"/>
          <w:szCs w:val="18"/>
        </w:rPr>
      </w:pPr>
      <w:r w:rsidRPr="00E62A1E">
        <w:rPr>
          <w:i/>
          <w:sz w:val="18"/>
          <w:szCs w:val="18"/>
        </w:rPr>
        <w:t>reprezentacji)</w:t>
      </w:r>
    </w:p>
    <w:p w14:paraId="5DACBBE0" w14:textId="77777777" w:rsidR="003774CC" w:rsidRPr="007C3E06" w:rsidRDefault="003774CC" w:rsidP="003774CC">
      <w:pPr>
        <w:spacing w:line="360" w:lineRule="auto"/>
        <w:ind w:left="7090"/>
        <w:jc w:val="both"/>
        <w:rPr>
          <w:b/>
          <w:i/>
          <w:u w:val="single"/>
        </w:rPr>
      </w:pPr>
    </w:p>
    <w:p w14:paraId="46B06082" w14:textId="77777777" w:rsidR="003774CC" w:rsidRPr="007C3E06" w:rsidRDefault="003774CC" w:rsidP="003774CC">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777336C9" w14:textId="77777777" w:rsidR="003774CC" w:rsidRPr="007C3E06" w:rsidRDefault="003774CC" w:rsidP="003774CC">
      <w:pPr>
        <w:suppressAutoHyphens w:val="0"/>
        <w:spacing w:after="0" w:line="240" w:lineRule="auto"/>
        <w:ind w:left="540"/>
        <w:jc w:val="center"/>
        <w:rPr>
          <w:rFonts w:eastAsia="Times New Roman"/>
          <w:b/>
          <w:iCs/>
          <w:lang w:eastAsia="pl-PL"/>
        </w:rPr>
      </w:pPr>
    </w:p>
    <w:p w14:paraId="1A09BBE0" w14:textId="77777777" w:rsidR="003774CC" w:rsidRPr="007C3E06" w:rsidRDefault="003774CC" w:rsidP="003774CC">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027947C9" w14:textId="77777777" w:rsidR="003774CC" w:rsidRPr="007C3E06" w:rsidRDefault="003774CC" w:rsidP="003774CC">
      <w:pPr>
        <w:suppressAutoHyphens w:val="0"/>
        <w:spacing w:after="0" w:line="240" w:lineRule="auto"/>
        <w:ind w:left="540"/>
        <w:jc w:val="both"/>
        <w:rPr>
          <w:rFonts w:eastAsia="Times New Roman"/>
          <w:lang w:eastAsia="pl-PL"/>
        </w:rPr>
      </w:pPr>
    </w:p>
    <w:p w14:paraId="01C3A178" w14:textId="77777777" w:rsidR="003774CC" w:rsidRPr="007C3E06" w:rsidRDefault="003774CC" w:rsidP="003774CC">
      <w:pPr>
        <w:suppressAutoHyphens w:val="0"/>
        <w:spacing w:after="0" w:line="240" w:lineRule="auto"/>
        <w:ind w:left="540"/>
        <w:jc w:val="both"/>
        <w:rPr>
          <w:rFonts w:eastAsia="Times New Roman"/>
          <w:lang w:eastAsia="pl-PL"/>
        </w:rPr>
      </w:pPr>
    </w:p>
    <w:p w14:paraId="49163BF5" w14:textId="77777777" w:rsidR="003774CC" w:rsidRPr="007C3E06" w:rsidRDefault="003774CC" w:rsidP="003774CC">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7506FBCA" w14:textId="77777777" w:rsidR="003774CC" w:rsidRPr="007C3E06" w:rsidRDefault="003774CC" w:rsidP="003774CC">
      <w:pPr>
        <w:suppressAutoHyphens w:val="0"/>
        <w:spacing w:after="0" w:line="360" w:lineRule="auto"/>
        <w:ind w:left="540"/>
        <w:rPr>
          <w:rFonts w:eastAsia="Times New Roman"/>
          <w:lang w:eastAsia="pl-PL"/>
        </w:rPr>
      </w:pPr>
    </w:p>
    <w:p w14:paraId="27F66C1F" w14:textId="77777777" w:rsidR="003774CC" w:rsidRPr="007C3E06" w:rsidRDefault="003774CC" w:rsidP="003774CC">
      <w:pPr>
        <w:suppressAutoHyphens w:val="0"/>
        <w:spacing w:after="0" w:line="240" w:lineRule="auto"/>
        <w:jc w:val="both"/>
        <w:rPr>
          <w:rFonts w:eastAsia="Times New Roman"/>
          <w:lang w:eastAsia="pl-PL"/>
        </w:rPr>
      </w:pPr>
      <w:r w:rsidRPr="007C3E06">
        <w:rPr>
          <w:rFonts w:eastAsia="Times New Roman"/>
          <w:lang w:eastAsia="pl-PL"/>
        </w:rPr>
        <w:t>……………………………………………………………………..………………………</w:t>
      </w:r>
    </w:p>
    <w:p w14:paraId="339E9EEE" w14:textId="77777777" w:rsidR="003774CC" w:rsidRPr="007C3E06" w:rsidRDefault="003774CC" w:rsidP="003774CC">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6743D6BE" w14:textId="77777777" w:rsidR="003774CC" w:rsidRPr="007C3E06" w:rsidRDefault="003774CC" w:rsidP="003774CC">
      <w:pPr>
        <w:suppressAutoHyphens w:val="0"/>
        <w:spacing w:after="0" w:line="240" w:lineRule="auto"/>
        <w:jc w:val="both"/>
        <w:rPr>
          <w:rFonts w:eastAsia="Times New Roman"/>
          <w:sz w:val="20"/>
          <w:szCs w:val="20"/>
          <w:lang w:eastAsia="pl-PL"/>
        </w:rPr>
      </w:pPr>
    </w:p>
    <w:p w14:paraId="30921F66" w14:textId="77777777" w:rsidR="003774CC" w:rsidRPr="007C3E06" w:rsidRDefault="003774CC" w:rsidP="003774CC">
      <w:pPr>
        <w:suppressAutoHyphens w:val="0"/>
        <w:spacing w:after="0" w:line="240" w:lineRule="auto"/>
        <w:ind w:left="540"/>
        <w:jc w:val="both"/>
        <w:rPr>
          <w:rFonts w:eastAsia="Times New Roman"/>
          <w:sz w:val="20"/>
          <w:szCs w:val="20"/>
          <w:lang w:eastAsia="pl-PL"/>
        </w:rPr>
      </w:pPr>
    </w:p>
    <w:p w14:paraId="70CB66DD"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4636322F"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p>
    <w:p w14:paraId="282FFF54"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p>
    <w:p w14:paraId="54631394" w14:textId="77777777" w:rsidR="003774CC" w:rsidRPr="007C3E06" w:rsidRDefault="003774CC" w:rsidP="003774CC">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3774CC" w:rsidRPr="007C3E06" w14:paraId="2521A4FD" w14:textId="77777777" w:rsidTr="00B52F10">
        <w:trPr>
          <w:trHeight w:val="426"/>
        </w:trPr>
        <w:tc>
          <w:tcPr>
            <w:tcW w:w="1276" w:type="dxa"/>
            <w:vAlign w:val="bottom"/>
          </w:tcPr>
          <w:p w14:paraId="77F2FB57" w14:textId="77777777" w:rsidR="003774CC" w:rsidRPr="007C3E06" w:rsidRDefault="003774CC" w:rsidP="00B52F10">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3FA12BFF" w14:textId="77777777" w:rsidR="003774CC" w:rsidRPr="007C3E06" w:rsidRDefault="003774CC" w:rsidP="00B52F10">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3774CC" w:rsidRPr="007C3E06" w14:paraId="6CBF1C98" w14:textId="77777777" w:rsidTr="00B52F10">
        <w:trPr>
          <w:trHeight w:val="427"/>
        </w:trPr>
        <w:tc>
          <w:tcPr>
            <w:tcW w:w="1276" w:type="dxa"/>
            <w:vAlign w:val="bottom"/>
          </w:tcPr>
          <w:p w14:paraId="16C33F1A" w14:textId="77777777" w:rsidR="003774CC" w:rsidRPr="007C3E06" w:rsidRDefault="003774CC" w:rsidP="00B52F10">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5B587CF8" w14:textId="77777777" w:rsidR="003774CC" w:rsidRPr="007C3E06" w:rsidRDefault="003774CC" w:rsidP="00B52F10">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7AB8DFA3" w14:textId="77777777" w:rsidR="003774CC" w:rsidRPr="007C3E06" w:rsidRDefault="003774CC" w:rsidP="003774CC">
      <w:pPr>
        <w:suppressAutoHyphens w:val="0"/>
        <w:spacing w:before="60" w:after="0" w:line="360" w:lineRule="auto"/>
        <w:ind w:left="284"/>
        <w:jc w:val="both"/>
        <w:rPr>
          <w:rFonts w:eastAsia="Times New Roman"/>
          <w:lang w:eastAsia="pl-PL"/>
        </w:rPr>
      </w:pPr>
    </w:p>
    <w:p w14:paraId="21686A20" w14:textId="77777777" w:rsidR="003774CC" w:rsidRPr="007C3E0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3DBC157B"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390F0F0"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A781E8D"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3C7E602C" w14:textId="77777777" w:rsidR="009F619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552AC007" w14:textId="77777777" w:rsidR="009F6196" w:rsidRDefault="009F6196" w:rsidP="003774CC">
      <w:pPr>
        <w:widowControl w:val="0"/>
        <w:autoSpaceDE w:val="0"/>
        <w:autoSpaceDN w:val="0"/>
        <w:adjustRightInd w:val="0"/>
        <w:spacing w:after="0" w:line="240" w:lineRule="auto"/>
        <w:rPr>
          <w:rFonts w:eastAsia="Times New Roman"/>
          <w:lang w:eastAsia="pl-PL"/>
        </w:rPr>
      </w:pPr>
    </w:p>
    <w:p w14:paraId="0D38C857" w14:textId="75BFABB2" w:rsidR="003774CC" w:rsidRPr="007C3E0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w:t>
      </w:r>
    </w:p>
    <w:p w14:paraId="566A5F29"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49D19284" w14:textId="5C2A7F3E" w:rsidR="003774CC" w:rsidRPr="00970E72" w:rsidRDefault="003774CC" w:rsidP="003774CC">
      <w:pPr>
        <w:widowControl w:val="0"/>
        <w:autoSpaceDE w:val="0"/>
        <w:autoSpaceDN w:val="0"/>
        <w:adjustRightInd w:val="0"/>
        <w:spacing w:after="0" w:line="240" w:lineRule="auto"/>
        <w:rPr>
          <w:rFonts w:eastAsia="Times New Roman"/>
          <w:lang w:eastAsia="pl-PL"/>
        </w:rPr>
      </w:pPr>
      <w:r w:rsidRPr="00970E72">
        <w:rPr>
          <w:rFonts w:eastAsia="Times New Roman"/>
          <w:lang w:eastAsia="pl-PL"/>
        </w:rPr>
        <w:t xml:space="preserve">oświadczam(y), że w postępowaniu </w:t>
      </w:r>
      <w:r w:rsidR="00474C2B" w:rsidRPr="00970E72">
        <w:rPr>
          <w:rFonts w:eastAsia="Times New Roman"/>
          <w:b/>
          <w:lang w:eastAsia="pl-PL"/>
        </w:rPr>
        <w:t>AMW-KANC.SZP.2712.</w:t>
      </w:r>
      <w:r w:rsidR="00E95AC5">
        <w:rPr>
          <w:rFonts w:eastAsia="Times New Roman"/>
          <w:b/>
          <w:lang w:eastAsia="pl-PL"/>
        </w:rPr>
        <w:t>26</w:t>
      </w:r>
      <w:r w:rsidR="004C1283" w:rsidRPr="00970E72">
        <w:rPr>
          <w:rFonts w:eastAsia="Times New Roman"/>
          <w:b/>
          <w:lang w:eastAsia="pl-PL"/>
        </w:rPr>
        <w:t>.202</w:t>
      </w:r>
      <w:r w:rsidR="00E95AC5">
        <w:rPr>
          <w:rFonts w:eastAsia="Times New Roman"/>
          <w:b/>
          <w:lang w:eastAsia="pl-PL"/>
        </w:rPr>
        <w:t>4</w:t>
      </w:r>
      <w:r w:rsidRPr="00970E72">
        <w:rPr>
          <w:rFonts w:eastAsia="Times New Roman"/>
          <w:lang w:eastAsia="pl-PL"/>
        </w:rPr>
        <w:t xml:space="preserve"> na:</w:t>
      </w:r>
    </w:p>
    <w:p w14:paraId="089688C7" w14:textId="77777777" w:rsidR="009F6196" w:rsidRDefault="009F6196" w:rsidP="003774CC">
      <w:pPr>
        <w:tabs>
          <w:tab w:val="center" w:pos="4536"/>
          <w:tab w:val="right" w:pos="9072"/>
        </w:tabs>
        <w:suppressAutoHyphens w:val="0"/>
        <w:spacing w:after="0" w:line="240" w:lineRule="auto"/>
        <w:jc w:val="center"/>
      </w:pPr>
    </w:p>
    <w:p w14:paraId="2385A730" w14:textId="77777777" w:rsidR="00E95AC5" w:rsidRPr="00E95AC5" w:rsidRDefault="00E95AC5" w:rsidP="003774CC">
      <w:pPr>
        <w:widowControl w:val="0"/>
        <w:autoSpaceDE w:val="0"/>
        <w:autoSpaceDN w:val="0"/>
        <w:adjustRightInd w:val="0"/>
        <w:spacing w:after="0" w:line="240" w:lineRule="auto"/>
        <w:jc w:val="both"/>
        <w:rPr>
          <w:b/>
          <w:bCs/>
          <w:color w:val="000000"/>
          <w:sz w:val="24"/>
          <w:szCs w:val="24"/>
        </w:rPr>
      </w:pPr>
      <w:r w:rsidRPr="00E95AC5">
        <w:rPr>
          <w:b/>
          <w:bCs/>
          <w:sz w:val="24"/>
        </w:rPr>
        <w:t xml:space="preserve">Wsparcie formalno-merytoryczne w realizacji projektów finansowanych ze środków UE </w:t>
      </w:r>
      <w:r w:rsidRPr="00E95AC5">
        <w:rPr>
          <w:b/>
          <w:bCs/>
          <w:sz w:val="24"/>
        </w:rPr>
        <w:br/>
      </w:r>
      <w:r w:rsidRPr="00E95AC5">
        <w:rPr>
          <w:b/>
          <w:bCs/>
          <w:color w:val="000000"/>
          <w:sz w:val="24"/>
          <w:szCs w:val="24"/>
        </w:rPr>
        <w:t xml:space="preserve">w ramach </w:t>
      </w:r>
      <w:r w:rsidRPr="00E95AC5">
        <w:rPr>
          <w:b/>
          <w:bCs/>
          <w:sz w:val="24"/>
          <w:szCs w:val="24"/>
        </w:rPr>
        <w:t>Programu</w:t>
      </w:r>
      <w:r w:rsidRPr="00E95AC5">
        <w:rPr>
          <w:b/>
          <w:bCs/>
          <w:color w:val="000000"/>
          <w:sz w:val="24"/>
          <w:szCs w:val="24"/>
        </w:rPr>
        <w:t xml:space="preserve"> Fundusze Europejskie dla Rozwoju Społecznego 2021-2027</w:t>
      </w:r>
    </w:p>
    <w:p w14:paraId="31CE4FD7" w14:textId="653B0041" w:rsidR="003774CC" w:rsidRPr="007C3E06" w:rsidRDefault="003774CC" w:rsidP="003774CC">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52D9AB18"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03859635"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36E0249B" w14:textId="77777777" w:rsidR="003774CC" w:rsidRPr="00A34897" w:rsidRDefault="003774CC" w:rsidP="003774CC">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4FE90E5F"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3AD937F7" w14:textId="77777777" w:rsidR="003774CC" w:rsidRPr="007C3E06" w:rsidRDefault="003774CC" w:rsidP="003774CC">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3A44D653"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DDEEE96" w14:textId="77777777" w:rsidR="003774CC" w:rsidRPr="007C3E06" w:rsidRDefault="003774CC" w:rsidP="00DF216F">
      <w:pPr>
        <w:widowControl w:val="0"/>
        <w:numPr>
          <w:ilvl w:val="0"/>
          <w:numId w:val="122"/>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lastRenderedPageBreak/>
        <w:t>zakres moich zasobów dostępnych Wykonawcy:</w:t>
      </w:r>
    </w:p>
    <w:p w14:paraId="6C73F8C9"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81C2072"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A157EC5"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p>
    <w:p w14:paraId="15AD1EBD" w14:textId="77777777" w:rsidR="003774CC" w:rsidRPr="007C3E06" w:rsidRDefault="003774CC" w:rsidP="00DF216F">
      <w:pPr>
        <w:widowControl w:val="0"/>
        <w:numPr>
          <w:ilvl w:val="0"/>
          <w:numId w:val="122"/>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2D8103F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981E343"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6F8549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FD1D0C3"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p>
    <w:p w14:paraId="3F42B39D" w14:textId="77777777" w:rsidR="003774CC" w:rsidRPr="007C3E06" w:rsidRDefault="003774CC" w:rsidP="00DF216F">
      <w:pPr>
        <w:widowControl w:val="0"/>
        <w:numPr>
          <w:ilvl w:val="0"/>
          <w:numId w:val="122"/>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7CF161A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33C38C8"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85B26E6"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BF02204"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655D2D5" w14:textId="77777777" w:rsidR="003774CC" w:rsidRPr="007C3E06" w:rsidRDefault="003774CC" w:rsidP="00DF216F">
      <w:pPr>
        <w:widowControl w:val="0"/>
        <w:numPr>
          <w:ilvl w:val="0"/>
          <w:numId w:val="122"/>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55863E6C" w14:textId="77777777" w:rsidR="003774CC"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A15979E" w14:textId="77777777" w:rsidR="003774CC" w:rsidRDefault="003774CC" w:rsidP="003774CC">
      <w:pPr>
        <w:spacing w:line="360" w:lineRule="auto"/>
        <w:jc w:val="both"/>
      </w:pPr>
    </w:p>
    <w:p w14:paraId="49664ED5" w14:textId="77777777" w:rsidR="003774CC" w:rsidRDefault="003774CC" w:rsidP="003774CC">
      <w:pPr>
        <w:tabs>
          <w:tab w:val="left" w:pos="7020"/>
        </w:tabs>
        <w:spacing w:line="360" w:lineRule="auto"/>
        <w:jc w:val="both"/>
      </w:pPr>
      <w:r>
        <w:tab/>
      </w:r>
    </w:p>
    <w:p w14:paraId="74EB1153" w14:textId="77777777" w:rsidR="003774CC" w:rsidRPr="00165A73" w:rsidRDefault="003774CC" w:rsidP="003774CC">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79049615" w14:textId="77777777" w:rsidR="003774CC" w:rsidRDefault="003774CC" w:rsidP="003774CC">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14:paraId="3FFEAA6D" w14:textId="77777777" w:rsidR="003774CC" w:rsidRDefault="003774CC" w:rsidP="003774CC">
      <w:pPr>
        <w:tabs>
          <w:tab w:val="left" w:pos="7020"/>
        </w:tabs>
        <w:spacing w:line="360" w:lineRule="auto"/>
        <w:jc w:val="both"/>
      </w:pPr>
    </w:p>
    <w:p w14:paraId="27DCE8BF" w14:textId="77777777" w:rsidR="00FF75BF" w:rsidRDefault="00FF75BF" w:rsidP="00FF75BF">
      <w:pPr>
        <w:tabs>
          <w:tab w:val="left" w:pos="7020"/>
        </w:tabs>
        <w:spacing w:line="360" w:lineRule="auto"/>
        <w:jc w:val="both"/>
      </w:pPr>
    </w:p>
    <w:p w14:paraId="60D9B65C" w14:textId="77777777" w:rsidR="00CC476E" w:rsidRDefault="00CC476E" w:rsidP="00FF75BF">
      <w:pPr>
        <w:tabs>
          <w:tab w:val="left" w:pos="7020"/>
        </w:tabs>
        <w:spacing w:line="360" w:lineRule="auto"/>
        <w:jc w:val="both"/>
      </w:pPr>
    </w:p>
    <w:p w14:paraId="1B35D27F" w14:textId="77777777" w:rsidR="00CC476E" w:rsidRDefault="00CC476E" w:rsidP="00FF75BF">
      <w:pPr>
        <w:tabs>
          <w:tab w:val="left" w:pos="7020"/>
        </w:tabs>
        <w:spacing w:line="360" w:lineRule="auto"/>
        <w:jc w:val="both"/>
      </w:pPr>
    </w:p>
    <w:p w14:paraId="7AD91B43" w14:textId="77777777" w:rsidR="00CC476E" w:rsidRDefault="00CC476E" w:rsidP="00FF75BF">
      <w:pPr>
        <w:tabs>
          <w:tab w:val="left" w:pos="7020"/>
        </w:tabs>
        <w:spacing w:line="360" w:lineRule="auto"/>
        <w:jc w:val="both"/>
      </w:pPr>
    </w:p>
    <w:p w14:paraId="75F7E454" w14:textId="77777777" w:rsidR="00CC476E" w:rsidRDefault="00CC476E" w:rsidP="00FF75BF">
      <w:pPr>
        <w:tabs>
          <w:tab w:val="left" w:pos="7020"/>
        </w:tabs>
        <w:spacing w:line="360" w:lineRule="auto"/>
        <w:jc w:val="both"/>
      </w:pPr>
    </w:p>
    <w:p w14:paraId="41FF689F" w14:textId="77777777" w:rsidR="00CC476E" w:rsidRDefault="00CC476E" w:rsidP="00FF75BF">
      <w:pPr>
        <w:tabs>
          <w:tab w:val="left" w:pos="7020"/>
        </w:tabs>
        <w:spacing w:line="360" w:lineRule="auto"/>
        <w:jc w:val="both"/>
      </w:pPr>
    </w:p>
    <w:p w14:paraId="7E5D6A35" w14:textId="77777777" w:rsidR="00CC476E" w:rsidRDefault="00CC476E" w:rsidP="00FF75BF">
      <w:pPr>
        <w:tabs>
          <w:tab w:val="left" w:pos="7020"/>
        </w:tabs>
        <w:spacing w:line="360" w:lineRule="auto"/>
        <w:jc w:val="both"/>
      </w:pPr>
    </w:p>
    <w:p w14:paraId="60C07A46" w14:textId="77777777" w:rsidR="00CC476E" w:rsidRDefault="00CC476E" w:rsidP="00FF75BF">
      <w:pPr>
        <w:tabs>
          <w:tab w:val="left" w:pos="7020"/>
        </w:tabs>
        <w:spacing w:line="360" w:lineRule="auto"/>
        <w:jc w:val="both"/>
      </w:pPr>
    </w:p>
    <w:p w14:paraId="531FB58E" w14:textId="77777777" w:rsidR="00CC476E" w:rsidRDefault="00CC476E" w:rsidP="00FF75BF">
      <w:pPr>
        <w:tabs>
          <w:tab w:val="left" w:pos="7020"/>
        </w:tabs>
        <w:spacing w:line="360" w:lineRule="auto"/>
        <w:jc w:val="both"/>
      </w:pPr>
    </w:p>
    <w:p w14:paraId="0284F888" w14:textId="77777777" w:rsidR="00CC476E" w:rsidRDefault="00CC476E" w:rsidP="00FF75BF">
      <w:pPr>
        <w:tabs>
          <w:tab w:val="left" w:pos="7020"/>
        </w:tabs>
        <w:spacing w:line="360" w:lineRule="auto"/>
        <w:jc w:val="both"/>
      </w:pPr>
    </w:p>
    <w:p w14:paraId="423F3B1E" w14:textId="77777777" w:rsidR="00CC476E" w:rsidRDefault="00CC476E" w:rsidP="00FF75BF">
      <w:pPr>
        <w:tabs>
          <w:tab w:val="left" w:pos="7020"/>
        </w:tabs>
        <w:spacing w:line="360" w:lineRule="auto"/>
        <w:jc w:val="both"/>
      </w:pPr>
    </w:p>
    <w:p w14:paraId="0ECBD335" w14:textId="5465A021" w:rsidR="00CC476E" w:rsidRDefault="00CC476E" w:rsidP="00FF75BF">
      <w:pPr>
        <w:tabs>
          <w:tab w:val="left" w:pos="7020"/>
        </w:tabs>
        <w:spacing w:line="360" w:lineRule="auto"/>
        <w:jc w:val="both"/>
      </w:pPr>
    </w:p>
    <w:p w14:paraId="59BD029B" w14:textId="77777777" w:rsidR="00840C16" w:rsidRDefault="00840C16" w:rsidP="00FF75BF">
      <w:pPr>
        <w:tabs>
          <w:tab w:val="left" w:pos="7020"/>
        </w:tabs>
        <w:spacing w:line="360" w:lineRule="auto"/>
        <w:jc w:val="both"/>
      </w:pPr>
    </w:p>
    <w:p w14:paraId="43EA353D" w14:textId="77777777" w:rsidR="00A4663A" w:rsidRDefault="00A4663A" w:rsidP="00FF75BF">
      <w:pPr>
        <w:spacing w:after="0" w:line="240" w:lineRule="auto"/>
        <w:ind w:left="7088"/>
        <w:jc w:val="right"/>
        <w:rPr>
          <w:b/>
          <w:i/>
          <w:u w:val="single"/>
        </w:rPr>
      </w:pPr>
    </w:p>
    <w:p w14:paraId="3C72528C" w14:textId="7B1DDE68" w:rsidR="00FF75BF" w:rsidRDefault="00493A5F" w:rsidP="00FF75BF">
      <w:pPr>
        <w:spacing w:after="0" w:line="240" w:lineRule="auto"/>
        <w:ind w:left="7088"/>
        <w:jc w:val="right"/>
        <w:rPr>
          <w:b/>
          <w:i/>
          <w:u w:val="single"/>
        </w:rPr>
      </w:pPr>
      <w:r>
        <w:rPr>
          <w:b/>
          <w:i/>
          <w:u w:val="single"/>
        </w:rPr>
        <w:lastRenderedPageBreak/>
        <w:t>Z</w:t>
      </w:r>
      <w:r w:rsidR="00FF75BF" w:rsidRPr="00B54BB1">
        <w:rPr>
          <w:b/>
          <w:i/>
          <w:u w:val="single"/>
        </w:rPr>
        <w:t xml:space="preserve">AŁĄCZNIK NR </w:t>
      </w:r>
      <w:r w:rsidR="00FF75BF">
        <w:rPr>
          <w:b/>
          <w:i/>
          <w:u w:val="single"/>
        </w:rPr>
        <w:t>8</w:t>
      </w:r>
    </w:p>
    <w:p w14:paraId="08D5AAD7" w14:textId="77777777" w:rsidR="00FF75BF" w:rsidRPr="00B54BB1" w:rsidRDefault="00FF75BF" w:rsidP="00FF75BF">
      <w:pPr>
        <w:spacing w:line="360" w:lineRule="auto"/>
        <w:ind w:left="-142"/>
        <w:rPr>
          <w:rFonts w:eastAsia="Times New Roman"/>
          <w:b/>
          <w:sz w:val="21"/>
          <w:szCs w:val="21"/>
          <w:lang w:eastAsia="pl-PL"/>
        </w:rPr>
      </w:pPr>
      <w:r>
        <w:rPr>
          <w:b/>
          <w:i/>
          <w:lang w:eastAsia="en-US"/>
        </w:rPr>
        <w:t xml:space="preserve">  </w:t>
      </w:r>
      <w:r w:rsidRPr="00B54BB1">
        <w:rPr>
          <w:rFonts w:eastAsia="Times New Roman"/>
          <w:b/>
          <w:sz w:val="21"/>
          <w:szCs w:val="21"/>
          <w:lang w:eastAsia="pl-PL"/>
        </w:rPr>
        <w:t>Podmiot:</w:t>
      </w:r>
    </w:p>
    <w:p w14:paraId="0807B5C1" w14:textId="77777777" w:rsidR="00FF75BF" w:rsidRPr="00B54BB1" w:rsidRDefault="00FF75BF" w:rsidP="00FF75B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2AD450B5" w14:textId="77777777" w:rsidR="00FF75BF" w:rsidRPr="00B54BB1" w:rsidRDefault="00FF75BF" w:rsidP="00FF75B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2E28EDF2" w14:textId="77777777" w:rsidR="00FF75BF" w:rsidRPr="00B54BB1" w:rsidRDefault="00FF75BF" w:rsidP="00FF75B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733D2D9C" w14:textId="77777777" w:rsidR="00FF75BF" w:rsidRPr="00B54BB1" w:rsidRDefault="00FF75BF" w:rsidP="00FF75B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0D0BAB91" w14:textId="77777777" w:rsidR="00FF75BF" w:rsidRPr="00B54BB1" w:rsidRDefault="00FF75BF" w:rsidP="00FF75B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13C190C0" w14:textId="77777777" w:rsidR="00FF75BF" w:rsidRPr="00B54BB1" w:rsidRDefault="00FF75BF" w:rsidP="00FF75BF">
      <w:pPr>
        <w:suppressAutoHyphens w:val="0"/>
        <w:spacing w:after="0" w:line="240" w:lineRule="auto"/>
        <w:rPr>
          <w:rFonts w:eastAsia="Times New Roman"/>
          <w:sz w:val="21"/>
          <w:szCs w:val="21"/>
          <w:lang w:eastAsia="pl-PL"/>
        </w:rPr>
      </w:pPr>
    </w:p>
    <w:p w14:paraId="03DADCA3" w14:textId="77777777" w:rsidR="00FF75BF" w:rsidRDefault="00FF75BF" w:rsidP="00FF75B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7E4F063E" w14:textId="77777777" w:rsidR="00FF75BF" w:rsidRPr="00B54BB1" w:rsidRDefault="00FF75BF" w:rsidP="00FF75BF">
      <w:pPr>
        <w:suppressAutoHyphens w:val="0"/>
        <w:spacing w:after="120" w:line="360" w:lineRule="auto"/>
        <w:jc w:val="center"/>
        <w:rPr>
          <w:rFonts w:eastAsia="Times New Roman"/>
          <w:b/>
          <w:sz w:val="24"/>
          <w:szCs w:val="24"/>
          <w:u w:val="single"/>
          <w:lang w:eastAsia="pl-PL"/>
        </w:rPr>
      </w:pPr>
    </w:p>
    <w:p w14:paraId="38AF7F18" w14:textId="77777777" w:rsidR="00FF75BF" w:rsidRPr="00B54BB1" w:rsidRDefault="00FF75BF" w:rsidP="00FF75BF">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FAB9E40" w14:textId="77777777" w:rsidR="00FF75BF" w:rsidRPr="00B54BB1" w:rsidRDefault="00FF75BF" w:rsidP="00FF75BF">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5 ustawy </w:t>
      </w:r>
      <w:proofErr w:type="spellStart"/>
      <w:r w:rsidRPr="00B54BB1">
        <w:rPr>
          <w:rFonts w:eastAsia="Times New Roman"/>
          <w:b/>
          <w:sz w:val="21"/>
          <w:szCs w:val="21"/>
          <w:lang w:eastAsia="pl-PL"/>
        </w:rPr>
        <w:t>Pzp</w:t>
      </w:r>
      <w:proofErr w:type="spellEnd"/>
    </w:p>
    <w:p w14:paraId="35E2D19F" w14:textId="77777777" w:rsidR="00FF75BF" w:rsidRPr="00B54BB1" w:rsidRDefault="00FF75BF" w:rsidP="00FF75BF">
      <w:pPr>
        <w:suppressAutoHyphens w:val="0"/>
        <w:spacing w:after="0" w:line="240" w:lineRule="auto"/>
        <w:jc w:val="both"/>
        <w:rPr>
          <w:rFonts w:eastAsia="Times New Roman"/>
          <w:sz w:val="21"/>
          <w:szCs w:val="21"/>
          <w:lang w:eastAsia="pl-PL"/>
        </w:rPr>
      </w:pPr>
    </w:p>
    <w:p w14:paraId="5B3A0ACE" w14:textId="77777777" w:rsidR="00E81965" w:rsidRDefault="00FF75BF" w:rsidP="00E81965">
      <w:pPr>
        <w:jc w:val="center"/>
        <w:rPr>
          <w:rFonts w:eastAsia="Times New Roman"/>
          <w:lang w:eastAsia="pl-PL"/>
        </w:rPr>
      </w:pPr>
      <w:r w:rsidRPr="00B54BB1">
        <w:rPr>
          <w:rFonts w:eastAsia="Times New Roman"/>
          <w:lang w:eastAsia="pl-PL"/>
        </w:rPr>
        <w:t>Na potrzeby postępowania o udzielenie zamówienia publicznego pn.</w:t>
      </w:r>
      <w:r w:rsidR="00E81965">
        <w:rPr>
          <w:rFonts w:eastAsia="Times New Roman"/>
          <w:lang w:eastAsia="pl-PL"/>
        </w:rPr>
        <w:t>:</w:t>
      </w:r>
    </w:p>
    <w:p w14:paraId="5E7E3FC6" w14:textId="4BC6F1D3" w:rsidR="00E95AC5" w:rsidRPr="00ED2B6F" w:rsidRDefault="00E95AC5" w:rsidP="00E81965">
      <w:pPr>
        <w:jc w:val="center"/>
        <w:rPr>
          <w:rFonts w:eastAsiaTheme="minorHAnsi"/>
          <w:b/>
          <w:bCs/>
          <w:sz w:val="24"/>
          <w:szCs w:val="24"/>
          <w:lang w:eastAsia="en-US"/>
        </w:rPr>
      </w:pPr>
      <w:r w:rsidRPr="00ED2B6F">
        <w:rPr>
          <w:b/>
          <w:bCs/>
          <w:sz w:val="24"/>
        </w:rPr>
        <w:t xml:space="preserve">Wsparcie formalno-merytoryczne w realizacji projektów finansowanych ze środków UE </w:t>
      </w:r>
      <w:r w:rsidRPr="00ED2B6F">
        <w:rPr>
          <w:b/>
          <w:bCs/>
          <w:color w:val="000000"/>
          <w:sz w:val="24"/>
          <w:szCs w:val="24"/>
        </w:rPr>
        <w:t xml:space="preserve">w ramach </w:t>
      </w:r>
      <w:r w:rsidRPr="00ED2B6F">
        <w:rPr>
          <w:b/>
          <w:bCs/>
          <w:sz w:val="24"/>
          <w:szCs w:val="24"/>
        </w:rPr>
        <w:t>Programu</w:t>
      </w:r>
      <w:r w:rsidRPr="00ED2B6F">
        <w:rPr>
          <w:b/>
          <w:bCs/>
          <w:color w:val="000000"/>
          <w:sz w:val="24"/>
          <w:szCs w:val="24"/>
        </w:rPr>
        <w:t xml:space="preserve"> Fundusze Europejskie dla Rozwoju Społecznego 2021-2027</w:t>
      </w:r>
      <w:r w:rsidRPr="00ED2B6F">
        <w:rPr>
          <w:rFonts w:eastAsiaTheme="minorHAnsi"/>
          <w:b/>
          <w:bCs/>
          <w:sz w:val="24"/>
          <w:szCs w:val="24"/>
          <w:lang w:eastAsia="en-US"/>
        </w:rPr>
        <w:t xml:space="preserve"> </w:t>
      </w:r>
    </w:p>
    <w:p w14:paraId="59908878" w14:textId="388CEEC9" w:rsidR="00FF75BF" w:rsidRPr="00B54BB1" w:rsidRDefault="00E81965" w:rsidP="00E81965">
      <w:pPr>
        <w:jc w:val="center"/>
        <w:rPr>
          <w:rFonts w:eastAsia="Times New Roman"/>
          <w:lang w:eastAsia="pl-PL"/>
        </w:rPr>
      </w:pPr>
      <w:r w:rsidRPr="00970E72">
        <w:rPr>
          <w:rFonts w:eastAsiaTheme="minorHAnsi"/>
          <w:b/>
          <w:sz w:val="24"/>
          <w:szCs w:val="24"/>
          <w:lang w:eastAsia="en-US"/>
        </w:rPr>
        <w:t>(AMW-KANC.SZP.2712.</w:t>
      </w:r>
      <w:r w:rsidR="00E95AC5">
        <w:rPr>
          <w:rFonts w:eastAsiaTheme="minorHAnsi"/>
          <w:b/>
          <w:sz w:val="24"/>
          <w:szCs w:val="24"/>
          <w:lang w:eastAsia="en-US"/>
        </w:rPr>
        <w:t>26.</w:t>
      </w:r>
      <w:r w:rsidRPr="00970E72">
        <w:rPr>
          <w:rFonts w:eastAsiaTheme="minorHAnsi"/>
          <w:b/>
          <w:sz w:val="24"/>
          <w:szCs w:val="24"/>
          <w:lang w:eastAsia="en-US"/>
        </w:rPr>
        <w:t>202</w:t>
      </w:r>
      <w:r w:rsidR="00E95AC5">
        <w:rPr>
          <w:rFonts w:eastAsiaTheme="minorHAnsi"/>
          <w:b/>
          <w:sz w:val="24"/>
          <w:szCs w:val="24"/>
          <w:lang w:eastAsia="en-US"/>
        </w:rPr>
        <w:t>4</w:t>
      </w:r>
      <w:r w:rsidRPr="00970E72">
        <w:rPr>
          <w:rFonts w:eastAsiaTheme="minorHAnsi"/>
          <w:b/>
          <w:sz w:val="24"/>
          <w:szCs w:val="24"/>
          <w:lang w:eastAsia="en-US"/>
        </w:rPr>
        <w:t>)</w:t>
      </w:r>
      <w:r w:rsidR="00FF75BF" w:rsidRPr="00970E72">
        <w:rPr>
          <w:rFonts w:eastAsia="Times New Roman"/>
          <w:i/>
          <w:lang w:eastAsia="pl-PL"/>
        </w:rPr>
        <w:t>,</w:t>
      </w:r>
      <w:r w:rsidR="00FF75BF" w:rsidRPr="00B54BB1">
        <w:rPr>
          <w:rFonts w:eastAsia="Times New Roman"/>
          <w:i/>
          <w:lang w:eastAsia="pl-PL"/>
        </w:rPr>
        <w:t xml:space="preserve"> </w:t>
      </w:r>
      <w:r w:rsidR="00FF75BF" w:rsidRPr="00B54BB1">
        <w:rPr>
          <w:rFonts w:eastAsia="Times New Roman"/>
          <w:lang w:eastAsia="pl-PL"/>
        </w:rPr>
        <w:t>oświadczam, co następuje:</w:t>
      </w:r>
    </w:p>
    <w:p w14:paraId="18D036EB" w14:textId="77777777" w:rsidR="00FF75BF" w:rsidRPr="00B54BB1" w:rsidRDefault="00FF75BF" w:rsidP="00FF75BF">
      <w:pPr>
        <w:suppressAutoHyphens w:val="0"/>
        <w:spacing w:after="0" w:line="360" w:lineRule="auto"/>
        <w:jc w:val="both"/>
        <w:rPr>
          <w:rFonts w:eastAsia="Times New Roman"/>
          <w:sz w:val="10"/>
          <w:szCs w:val="10"/>
          <w:lang w:eastAsia="pl-PL"/>
        </w:rPr>
      </w:pPr>
    </w:p>
    <w:p w14:paraId="06D78840" w14:textId="77777777" w:rsidR="00FF75BF" w:rsidRPr="00B54BB1" w:rsidRDefault="00FF75BF" w:rsidP="00FF75BF">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1592BF8B" w14:textId="77777777" w:rsidR="00FF75BF" w:rsidRPr="00B54BB1" w:rsidRDefault="00FF75BF" w:rsidP="00FF75BF">
      <w:pPr>
        <w:suppressAutoHyphens w:val="0"/>
        <w:spacing w:after="0" w:line="240" w:lineRule="auto"/>
        <w:ind w:left="284"/>
        <w:contextualSpacing/>
        <w:jc w:val="both"/>
        <w:rPr>
          <w:lang w:eastAsia="en-US"/>
        </w:rPr>
      </w:pPr>
    </w:p>
    <w:p w14:paraId="39CAE521" w14:textId="77777777" w:rsidR="00FF75BF" w:rsidRPr="00B54BB1" w:rsidRDefault="00FF75BF" w:rsidP="00DF216F">
      <w:pPr>
        <w:numPr>
          <w:ilvl w:val="0"/>
          <w:numId w:val="123"/>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108 ust 1 ustawy </w:t>
      </w:r>
      <w:proofErr w:type="spellStart"/>
      <w:r w:rsidRPr="00B54BB1">
        <w:rPr>
          <w:lang w:eastAsia="en-US"/>
        </w:rPr>
        <w:t>Pzp</w:t>
      </w:r>
      <w:proofErr w:type="spellEnd"/>
      <w:r w:rsidRPr="00B54BB1">
        <w:rPr>
          <w:lang w:eastAsia="en-US"/>
        </w:rPr>
        <w:t>.</w:t>
      </w:r>
    </w:p>
    <w:p w14:paraId="37C4EE38" w14:textId="77777777" w:rsidR="00FF75BF" w:rsidRPr="00B54BB1" w:rsidRDefault="00FF75BF" w:rsidP="00DF216F">
      <w:pPr>
        <w:numPr>
          <w:ilvl w:val="0"/>
          <w:numId w:val="123"/>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109 ust. 1 ustawy </w:t>
      </w:r>
      <w:proofErr w:type="spellStart"/>
      <w:r w:rsidRPr="00B54BB1">
        <w:rPr>
          <w:lang w:eastAsia="en-US"/>
        </w:rPr>
        <w:t>Pzp</w:t>
      </w:r>
      <w:proofErr w:type="spellEnd"/>
      <w:r w:rsidRPr="00B54BB1">
        <w:rPr>
          <w:lang w:eastAsia="en-US"/>
        </w:rPr>
        <w:t>.</w:t>
      </w:r>
    </w:p>
    <w:p w14:paraId="18F39BE9" w14:textId="77777777" w:rsidR="00FF75BF" w:rsidRPr="00B54BB1" w:rsidRDefault="00FF75BF" w:rsidP="00DF216F">
      <w:pPr>
        <w:numPr>
          <w:ilvl w:val="0"/>
          <w:numId w:val="123"/>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4"/>
      </w:r>
      <w:r w:rsidRPr="00B54BB1">
        <w:rPr>
          <w:i/>
          <w:iCs/>
          <w:color w:val="000000"/>
          <w:lang w:eastAsia="en-US"/>
        </w:rPr>
        <w:t>.</w:t>
      </w:r>
    </w:p>
    <w:p w14:paraId="34D19AD5"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682D9ECA" w14:textId="77777777" w:rsidR="00FF75BF" w:rsidRPr="00B54BB1" w:rsidRDefault="00FF75BF" w:rsidP="00FF75B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15" w:name="_Hlk99016450"/>
      <w:r w:rsidRPr="00B54BB1">
        <w:rPr>
          <w:rFonts w:eastAsia="Times New Roman"/>
          <w:sz w:val="21"/>
          <w:szCs w:val="21"/>
          <w:lang w:eastAsia="pl-PL"/>
        </w:rPr>
        <w:t>…………..…………………………………………………..…………………………………………..</w:t>
      </w:r>
      <w:bookmarkEnd w:id="15"/>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39319B2D"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3F1AE77D" w14:textId="77777777" w:rsidR="00FF75BF" w:rsidRPr="00B54BB1" w:rsidRDefault="00FF75BF" w:rsidP="00FF75BF">
      <w:pPr>
        <w:suppressAutoHyphens w:val="0"/>
        <w:spacing w:after="0" w:line="360" w:lineRule="auto"/>
        <w:ind w:left="5664" w:firstLine="708"/>
        <w:jc w:val="both"/>
        <w:rPr>
          <w:rFonts w:eastAsia="Times New Roman"/>
          <w:i/>
          <w:sz w:val="16"/>
          <w:szCs w:val="16"/>
          <w:lang w:eastAsia="pl-PL"/>
        </w:rPr>
      </w:pPr>
    </w:p>
    <w:p w14:paraId="062F6D99" w14:textId="77777777" w:rsidR="00FF75BF" w:rsidRPr="00B54BB1" w:rsidRDefault="00FF75BF" w:rsidP="00FF75BF">
      <w:pPr>
        <w:suppressAutoHyphens w:val="0"/>
        <w:spacing w:after="0" w:line="360" w:lineRule="auto"/>
        <w:ind w:left="5664" w:firstLine="708"/>
        <w:jc w:val="both"/>
        <w:rPr>
          <w:rFonts w:eastAsia="Times New Roman"/>
          <w:i/>
          <w:sz w:val="16"/>
          <w:szCs w:val="16"/>
          <w:lang w:eastAsia="pl-PL"/>
        </w:rPr>
      </w:pPr>
    </w:p>
    <w:p w14:paraId="648C291F"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bookmarkStart w:id="16" w:name="_Hlk99009560"/>
      <w:r w:rsidRPr="00B54BB1">
        <w:rPr>
          <w:rFonts w:eastAsia="Times New Roman"/>
          <w:b/>
          <w:sz w:val="21"/>
          <w:szCs w:val="21"/>
          <w:lang w:eastAsia="pl-PL"/>
        </w:rPr>
        <w:t>OŚWIADCZENIE DOTYCZĄCE PODANYCH INFORMACJI:</w:t>
      </w:r>
      <w:bookmarkEnd w:id="16"/>
    </w:p>
    <w:p w14:paraId="70128059" w14:textId="77777777" w:rsidR="00FF75BF" w:rsidRPr="00B54BB1" w:rsidRDefault="00FF75BF" w:rsidP="00FF75BF">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10D2BA5D" w14:textId="77777777" w:rsidR="00FF75BF" w:rsidRDefault="00FF75BF" w:rsidP="00FF75BF">
      <w:pPr>
        <w:suppressAutoHyphens w:val="0"/>
        <w:spacing w:before="120" w:after="120" w:line="360" w:lineRule="auto"/>
        <w:jc w:val="both"/>
        <w:rPr>
          <w:rFonts w:eastAsia="Times New Roman"/>
          <w:sz w:val="24"/>
          <w:szCs w:val="24"/>
          <w:lang w:eastAsia="pl-PL"/>
        </w:rPr>
      </w:pPr>
    </w:p>
    <w:p w14:paraId="7F444824" w14:textId="77777777" w:rsidR="00FF75BF" w:rsidRPr="00B54BB1" w:rsidRDefault="00FF75BF" w:rsidP="00FF75BF">
      <w:pPr>
        <w:suppressAutoHyphens w:val="0"/>
        <w:spacing w:before="120" w:after="120" w:line="360" w:lineRule="auto"/>
        <w:jc w:val="both"/>
        <w:rPr>
          <w:rFonts w:eastAsia="Times New Roman"/>
          <w:sz w:val="24"/>
          <w:szCs w:val="24"/>
          <w:lang w:eastAsia="pl-PL"/>
        </w:rPr>
      </w:pPr>
    </w:p>
    <w:p w14:paraId="79907C6B"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37021214" w14:textId="77777777" w:rsidR="00FF75BF" w:rsidRPr="00B54BB1" w:rsidRDefault="00FF75BF" w:rsidP="00FF75B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657C50D2"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D357409"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36B15EC1"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4D8CD1BA"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2E56AE94"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4E742DB8"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5A0AD065"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6BE9A9C0" w14:textId="77777777" w:rsidR="00FF75BF" w:rsidRPr="009F6196" w:rsidRDefault="00FF75BF" w:rsidP="00FF75BF">
      <w:pPr>
        <w:suppressAutoHyphens w:val="0"/>
        <w:spacing w:after="0" w:line="360" w:lineRule="auto"/>
        <w:jc w:val="both"/>
        <w:rPr>
          <w:rFonts w:eastAsia="Times New Roman"/>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9F6196">
        <w:rPr>
          <w:rFonts w:eastAsia="Times New Roman"/>
          <w:sz w:val="21"/>
          <w:szCs w:val="21"/>
          <w:lang w:eastAsia="pl-PL"/>
        </w:rPr>
        <w:t>……………………………………….</w:t>
      </w:r>
    </w:p>
    <w:p w14:paraId="7E221CA3" w14:textId="56E5DA85" w:rsidR="00FF75BF" w:rsidRPr="009F6196" w:rsidRDefault="00FF75BF" w:rsidP="009F6196">
      <w:pPr>
        <w:suppressAutoHyphens w:val="0"/>
        <w:spacing w:after="0" w:line="360" w:lineRule="auto"/>
        <w:ind w:left="2127" w:firstLine="709"/>
        <w:jc w:val="center"/>
        <w:rPr>
          <w:rFonts w:eastAsia="Times New Roman"/>
          <w:i/>
          <w:sz w:val="16"/>
          <w:szCs w:val="16"/>
          <w:lang w:eastAsia="pl-PL"/>
        </w:rPr>
      </w:pPr>
      <w:r w:rsidRPr="009F6196">
        <w:rPr>
          <w:rFonts w:eastAsia="Times New Roman"/>
          <w:i/>
          <w:sz w:val="16"/>
          <w:szCs w:val="16"/>
          <w:lang w:eastAsia="pl-PL"/>
        </w:rPr>
        <w:t>kwalifikowany podpis elektroniczny</w:t>
      </w:r>
    </w:p>
    <w:p w14:paraId="7DB19D03" w14:textId="4FB2062D" w:rsidR="00FF75BF" w:rsidRPr="009F6196" w:rsidRDefault="009F6196" w:rsidP="009F6196">
      <w:pPr>
        <w:suppressAutoHyphens w:val="0"/>
        <w:spacing w:after="0" w:line="360" w:lineRule="auto"/>
        <w:ind w:left="4254"/>
        <w:rPr>
          <w:rFonts w:eastAsia="Times New Roman"/>
          <w:i/>
          <w:sz w:val="16"/>
          <w:szCs w:val="16"/>
          <w:lang w:eastAsia="pl-PL"/>
        </w:rPr>
      </w:pPr>
      <w:r>
        <w:rPr>
          <w:rFonts w:eastAsia="Times New Roman"/>
          <w:i/>
          <w:sz w:val="16"/>
          <w:szCs w:val="16"/>
          <w:lang w:eastAsia="pl-PL"/>
        </w:rPr>
        <w:t xml:space="preserve">             </w:t>
      </w:r>
      <w:r w:rsidR="00FF75BF" w:rsidRPr="009F6196">
        <w:rPr>
          <w:rFonts w:eastAsia="Times New Roman"/>
          <w:i/>
          <w:sz w:val="16"/>
          <w:szCs w:val="16"/>
          <w:lang w:eastAsia="pl-PL"/>
        </w:rPr>
        <w:t>lub podpis zaufany lub podpis osobisty</w:t>
      </w:r>
    </w:p>
    <w:p w14:paraId="21E1696A"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5F95BB95"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0E4A2630"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4DA7B7DC" w14:textId="2A381AC6"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4567DFB7" w14:textId="3CFE5BC1" w:rsidR="00ED2B6F" w:rsidRDefault="00ED2B6F" w:rsidP="00FF75BF">
      <w:pPr>
        <w:suppressAutoHyphens w:val="0"/>
        <w:spacing w:after="0" w:line="360" w:lineRule="auto"/>
        <w:ind w:left="4253"/>
        <w:jc w:val="both"/>
        <w:rPr>
          <w:rFonts w:ascii="Arial" w:eastAsia="Times New Roman" w:hAnsi="Arial" w:cs="Arial"/>
          <w:i/>
          <w:sz w:val="16"/>
          <w:szCs w:val="16"/>
          <w:lang w:eastAsia="pl-PL"/>
        </w:rPr>
      </w:pPr>
    </w:p>
    <w:p w14:paraId="0512C0A7" w14:textId="3B75695C" w:rsidR="00ED2B6F" w:rsidRDefault="00ED2B6F" w:rsidP="00FF75BF">
      <w:pPr>
        <w:suppressAutoHyphens w:val="0"/>
        <w:spacing w:after="0" w:line="360" w:lineRule="auto"/>
        <w:ind w:left="4253"/>
        <w:jc w:val="both"/>
        <w:rPr>
          <w:rFonts w:ascii="Arial" w:eastAsia="Times New Roman" w:hAnsi="Arial" w:cs="Arial"/>
          <w:i/>
          <w:sz w:val="16"/>
          <w:szCs w:val="16"/>
          <w:lang w:eastAsia="pl-PL"/>
        </w:rPr>
      </w:pPr>
    </w:p>
    <w:p w14:paraId="2257CC16" w14:textId="1D3D1D6B" w:rsidR="00ED2B6F" w:rsidRDefault="00ED2B6F" w:rsidP="00FF75BF">
      <w:pPr>
        <w:suppressAutoHyphens w:val="0"/>
        <w:spacing w:after="0" w:line="360" w:lineRule="auto"/>
        <w:ind w:left="4253"/>
        <w:jc w:val="both"/>
        <w:rPr>
          <w:rFonts w:ascii="Arial" w:eastAsia="Times New Roman" w:hAnsi="Arial" w:cs="Arial"/>
          <w:i/>
          <w:sz w:val="16"/>
          <w:szCs w:val="16"/>
          <w:lang w:eastAsia="pl-PL"/>
        </w:rPr>
      </w:pPr>
    </w:p>
    <w:p w14:paraId="4C9E58E7" w14:textId="77777777" w:rsidR="00ED2B6F" w:rsidRDefault="00ED2B6F" w:rsidP="00FF75BF">
      <w:pPr>
        <w:suppressAutoHyphens w:val="0"/>
        <w:spacing w:after="0" w:line="360" w:lineRule="auto"/>
        <w:ind w:left="4253"/>
        <w:jc w:val="both"/>
        <w:rPr>
          <w:rFonts w:ascii="Arial" w:eastAsia="Times New Roman" w:hAnsi="Arial" w:cs="Arial"/>
          <w:i/>
          <w:sz w:val="16"/>
          <w:szCs w:val="16"/>
          <w:lang w:eastAsia="pl-PL"/>
        </w:rPr>
      </w:pPr>
    </w:p>
    <w:p w14:paraId="36454425"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1A541563"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41F2A587" w14:textId="77777777" w:rsidR="006B765F" w:rsidRDefault="006B765F" w:rsidP="006B765F">
      <w:pPr>
        <w:spacing w:after="0" w:line="240" w:lineRule="auto"/>
        <w:ind w:left="7088"/>
        <w:jc w:val="right"/>
        <w:rPr>
          <w:b/>
          <w:i/>
          <w:u w:val="single"/>
        </w:rPr>
      </w:pPr>
      <w:r w:rsidRPr="00B54BB1">
        <w:rPr>
          <w:b/>
          <w:i/>
          <w:u w:val="single"/>
        </w:rPr>
        <w:t xml:space="preserve">ZAŁĄCZNIK NR </w:t>
      </w:r>
      <w:r>
        <w:rPr>
          <w:b/>
          <w:i/>
          <w:u w:val="single"/>
        </w:rPr>
        <w:t>9</w:t>
      </w:r>
    </w:p>
    <w:p w14:paraId="14C4F83F" w14:textId="77777777" w:rsidR="006B765F" w:rsidRPr="00B54BB1" w:rsidRDefault="006B765F" w:rsidP="006B765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6374584F" w14:textId="77777777" w:rsidR="006B765F" w:rsidRPr="00B54BB1" w:rsidRDefault="006B765F" w:rsidP="006B765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6CBD39" w14:textId="77777777" w:rsidR="006B765F" w:rsidRPr="00B54BB1" w:rsidRDefault="006B765F" w:rsidP="006B765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43A3E41C" w14:textId="77777777" w:rsidR="006B765F" w:rsidRPr="00B54BB1" w:rsidRDefault="006B765F" w:rsidP="006B765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172ED0E" w14:textId="77777777" w:rsidR="006B765F" w:rsidRPr="00B54BB1" w:rsidRDefault="006B765F" w:rsidP="006B765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30FCD9B9" w14:textId="77777777" w:rsidR="006B765F" w:rsidRPr="00B54BB1" w:rsidRDefault="006B765F" w:rsidP="006B765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6F396B6B" w14:textId="77777777" w:rsidR="006B765F" w:rsidRPr="00B54BB1" w:rsidRDefault="006B765F" w:rsidP="006B765F">
      <w:pPr>
        <w:suppressAutoHyphens w:val="0"/>
        <w:spacing w:after="0" w:line="240" w:lineRule="auto"/>
        <w:rPr>
          <w:rFonts w:eastAsia="Times New Roman"/>
          <w:sz w:val="21"/>
          <w:szCs w:val="21"/>
          <w:lang w:eastAsia="pl-PL"/>
        </w:rPr>
      </w:pPr>
    </w:p>
    <w:p w14:paraId="4CC5F3A3" w14:textId="268FF2C2" w:rsidR="006B765F" w:rsidRPr="00B54BB1" w:rsidRDefault="006B765F" w:rsidP="006B765F">
      <w:pPr>
        <w:suppressAutoHyphens w:val="0"/>
        <w:spacing w:after="120" w:line="360" w:lineRule="auto"/>
        <w:jc w:val="center"/>
        <w:rPr>
          <w:rFonts w:eastAsia="Times New Roman"/>
          <w:b/>
          <w:sz w:val="4"/>
          <w:szCs w:val="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00121B79">
        <w:rPr>
          <w:rFonts w:eastAsia="Times New Roman"/>
          <w:b/>
          <w:sz w:val="24"/>
          <w:szCs w:val="24"/>
          <w:u w:val="single"/>
          <w:lang w:eastAsia="pl-PL"/>
        </w:rPr>
        <w:t xml:space="preserve">  </w:t>
      </w:r>
      <w:r w:rsidRPr="00121B79">
        <w:rPr>
          <w:rFonts w:eastAsia="Times New Roman"/>
          <w:b/>
          <w:sz w:val="36"/>
          <w:szCs w:val="36"/>
          <w:u w:val="single"/>
          <w:lang w:eastAsia="pl-PL"/>
        </w:rPr>
        <w:t>/</w:t>
      </w:r>
      <w:r w:rsidR="00121B79" w:rsidRPr="003C3E31">
        <w:rPr>
          <w:rFonts w:eastAsia="Times New Roman"/>
          <w:b/>
          <w:sz w:val="24"/>
          <w:szCs w:val="24"/>
          <w:lang w:eastAsia="pl-PL"/>
        </w:rPr>
        <w:t xml:space="preserve">  </w:t>
      </w:r>
      <w:r w:rsidRPr="003C3E31">
        <w:rPr>
          <w:rFonts w:eastAsia="Times New Roman"/>
          <w:sz w:val="24"/>
          <w:szCs w:val="24"/>
          <w:lang w:eastAsia="pl-PL"/>
        </w:rPr>
        <w:t>wykonawcy wspólnie ubiegającego się o udzielenie zamówienia</w:t>
      </w:r>
    </w:p>
    <w:p w14:paraId="61208AFB" w14:textId="77777777" w:rsidR="006B765F" w:rsidRPr="00B54BB1" w:rsidRDefault="006B765F" w:rsidP="006B765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A6F7659" w14:textId="77777777" w:rsidR="006B765F" w:rsidRPr="00B54BB1" w:rsidRDefault="006B765F" w:rsidP="006B765F">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0E0D6C01" w14:textId="77777777" w:rsidR="006B765F" w:rsidRPr="00B54BB1" w:rsidRDefault="006B765F" w:rsidP="006B765F">
      <w:pPr>
        <w:suppressAutoHyphens w:val="0"/>
        <w:spacing w:after="0" w:line="240" w:lineRule="auto"/>
        <w:jc w:val="both"/>
        <w:rPr>
          <w:rFonts w:eastAsia="Times New Roman"/>
          <w:sz w:val="14"/>
          <w:szCs w:val="14"/>
          <w:lang w:eastAsia="pl-PL"/>
        </w:rPr>
      </w:pPr>
    </w:p>
    <w:p w14:paraId="3B636B92" w14:textId="4C952D69" w:rsidR="00E81965" w:rsidRDefault="006B765F" w:rsidP="00E81965">
      <w:pPr>
        <w:jc w:val="center"/>
        <w:rPr>
          <w:rFonts w:eastAsia="Times New Roman"/>
          <w:sz w:val="24"/>
          <w:szCs w:val="24"/>
          <w:lang w:eastAsia="pl-PL"/>
        </w:rPr>
      </w:pPr>
      <w:r w:rsidRPr="00B54BB1">
        <w:rPr>
          <w:rFonts w:eastAsia="Times New Roman"/>
          <w:lang w:eastAsia="pl-PL"/>
        </w:rPr>
        <w:t>Na potrzeby postępowania o udzielenie zamówienia publicznego pn.</w:t>
      </w:r>
      <w:r w:rsidR="00E81965">
        <w:rPr>
          <w:rFonts w:eastAsia="Times New Roman"/>
          <w:lang w:eastAsia="pl-PL"/>
        </w:rPr>
        <w:t>:</w:t>
      </w:r>
    </w:p>
    <w:p w14:paraId="5A5F8147" w14:textId="71AD5FA2" w:rsidR="006B765F" w:rsidRPr="00B54BB1" w:rsidRDefault="00E95AC5" w:rsidP="00387902">
      <w:pPr>
        <w:ind w:left="426"/>
        <w:jc w:val="center"/>
        <w:rPr>
          <w:rFonts w:eastAsia="Times New Roman"/>
          <w:sz w:val="21"/>
          <w:szCs w:val="21"/>
          <w:lang w:eastAsia="pl-PL"/>
        </w:rPr>
      </w:pPr>
      <w:r w:rsidRPr="00E95AC5">
        <w:rPr>
          <w:b/>
          <w:bCs/>
          <w:sz w:val="24"/>
        </w:rPr>
        <w:t xml:space="preserve">Wsparcie formalno-merytoryczne w realizacji projektów finansowanych ze środków UE </w:t>
      </w:r>
      <w:r w:rsidRPr="00E95AC5">
        <w:rPr>
          <w:b/>
          <w:bCs/>
          <w:color w:val="000000"/>
          <w:sz w:val="24"/>
          <w:szCs w:val="24"/>
        </w:rPr>
        <w:t xml:space="preserve">w ramach </w:t>
      </w:r>
      <w:r w:rsidRPr="00E95AC5">
        <w:rPr>
          <w:b/>
          <w:bCs/>
          <w:sz w:val="24"/>
          <w:szCs w:val="24"/>
        </w:rPr>
        <w:t>Programu</w:t>
      </w:r>
      <w:r w:rsidRPr="00E95AC5">
        <w:rPr>
          <w:b/>
          <w:bCs/>
          <w:color w:val="000000"/>
          <w:sz w:val="24"/>
          <w:szCs w:val="24"/>
        </w:rPr>
        <w:t xml:space="preserve"> Fundusze Europejskie dla Rozwoju Społecznego 2021-2027</w:t>
      </w:r>
      <w:r w:rsidRPr="00E81965">
        <w:rPr>
          <w:rFonts w:eastAsiaTheme="minorHAnsi"/>
          <w:b/>
          <w:lang w:eastAsia="en-US"/>
        </w:rPr>
        <w:t xml:space="preserve"> </w:t>
      </w:r>
      <w:r w:rsidR="00E81965" w:rsidRPr="00E81965">
        <w:rPr>
          <w:rFonts w:eastAsiaTheme="minorHAnsi"/>
          <w:b/>
          <w:lang w:eastAsia="en-US"/>
        </w:rPr>
        <w:t>(AMW-KANC.SZP.2712.</w:t>
      </w:r>
      <w:r>
        <w:rPr>
          <w:rFonts w:eastAsiaTheme="minorHAnsi"/>
          <w:b/>
          <w:lang w:eastAsia="en-US"/>
        </w:rPr>
        <w:t>26</w:t>
      </w:r>
      <w:r w:rsidR="00E81965" w:rsidRPr="00E81965">
        <w:rPr>
          <w:rFonts w:eastAsiaTheme="minorHAnsi"/>
          <w:b/>
          <w:lang w:eastAsia="en-US"/>
        </w:rPr>
        <w:t>.202</w:t>
      </w:r>
      <w:r>
        <w:rPr>
          <w:rFonts w:eastAsiaTheme="minorHAnsi"/>
          <w:b/>
          <w:lang w:eastAsia="en-US"/>
        </w:rPr>
        <w:t>4</w:t>
      </w:r>
      <w:r w:rsidR="00E81965" w:rsidRPr="00E81965">
        <w:rPr>
          <w:rFonts w:eastAsiaTheme="minorHAnsi"/>
          <w:b/>
          <w:lang w:eastAsia="en-US"/>
        </w:rPr>
        <w:t>),</w:t>
      </w:r>
      <w:r w:rsidR="006B765F" w:rsidRPr="00B54BB1">
        <w:rPr>
          <w:rFonts w:eastAsia="Times New Roman"/>
          <w:i/>
          <w:lang w:eastAsia="pl-PL"/>
        </w:rPr>
        <w:t xml:space="preserve"> </w:t>
      </w:r>
      <w:r w:rsidR="006B765F" w:rsidRPr="00B54BB1">
        <w:rPr>
          <w:rFonts w:eastAsia="Times New Roman"/>
          <w:lang w:eastAsia="pl-PL"/>
        </w:rPr>
        <w:t>oświadczam, co następuje:</w:t>
      </w:r>
    </w:p>
    <w:p w14:paraId="1CEF74B6"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295D1D85" w14:textId="77777777" w:rsidR="006B765F" w:rsidRPr="00B54BB1" w:rsidRDefault="006B765F" w:rsidP="006B765F">
      <w:pPr>
        <w:suppressAutoHyphens w:val="0"/>
        <w:spacing w:after="0" w:line="360" w:lineRule="auto"/>
        <w:ind w:left="720"/>
        <w:jc w:val="both"/>
        <w:rPr>
          <w:sz w:val="14"/>
          <w:szCs w:val="14"/>
          <w:lang w:eastAsia="en-US"/>
        </w:rPr>
      </w:pPr>
    </w:p>
    <w:p w14:paraId="74424204" w14:textId="77777777" w:rsidR="006B765F" w:rsidRPr="00B54BB1" w:rsidRDefault="006B765F" w:rsidP="00DF216F">
      <w:pPr>
        <w:numPr>
          <w:ilvl w:val="0"/>
          <w:numId w:val="124"/>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2CEB9754" w14:textId="77777777" w:rsidR="006B765F" w:rsidRPr="00B54BB1" w:rsidRDefault="006B765F" w:rsidP="006B765F">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5193F5D" w14:textId="77777777" w:rsidR="006B765F" w:rsidRPr="00B54BB1" w:rsidRDefault="006B765F" w:rsidP="00DF216F">
      <w:pPr>
        <w:numPr>
          <w:ilvl w:val="0"/>
          <w:numId w:val="124"/>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A0C86D" w14:textId="77777777" w:rsidR="006B765F" w:rsidRPr="00B54BB1" w:rsidRDefault="006B765F" w:rsidP="006B765F">
      <w:pPr>
        <w:suppressAutoHyphens w:val="0"/>
        <w:spacing w:after="0" w:line="360" w:lineRule="auto"/>
        <w:ind w:left="426"/>
        <w:contextualSpacing/>
        <w:jc w:val="both"/>
        <w:rPr>
          <w:sz w:val="16"/>
          <w:szCs w:val="16"/>
          <w:lang w:eastAsia="en-US"/>
        </w:rPr>
      </w:pPr>
      <w:r w:rsidRPr="00B54BB1">
        <w:rPr>
          <w:sz w:val="21"/>
          <w:szCs w:val="21"/>
          <w:lang w:eastAsia="en-US"/>
        </w:rPr>
        <w:t>…………………………………………………………………………………………………………………………………………………………………………………………………………………………</w:t>
      </w:r>
    </w:p>
    <w:p w14:paraId="7735B7D0" w14:textId="77777777" w:rsidR="006B765F" w:rsidRPr="00116578" w:rsidRDefault="006B765F" w:rsidP="00DF216F">
      <w:pPr>
        <w:numPr>
          <w:ilvl w:val="0"/>
          <w:numId w:val="124"/>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62D9ABEF" w14:textId="77777777" w:rsidR="006B765F" w:rsidRDefault="006B765F" w:rsidP="006B765F">
      <w:pPr>
        <w:suppressAutoHyphens w:val="0"/>
        <w:spacing w:after="0" w:line="240" w:lineRule="auto"/>
        <w:ind w:left="425"/>
        <w:jc w:val="both"/>
        <w:rPr>
          <w:i/>
          <w:iCs/>
          <w:color w:val="222222"/>
          <w:sz w:val="21"/>
          <w:szCs w:val="21"/>
          <w:lang w:eastAsia="en-US"/>
        </w:rPr>
      </w:pPr>
    </w:p>
    <w:p w14:paraId="1C0DBB39" w14:textId="77777777" w:rsidR="006B765F" w:rsidRPr="00B54BB1" w:rsidRDefault="006B765F" w:rsidP="00B27A61">
      <w:pPr>
        <w:suppressAutoHyphens w:val="0"/>
        <w:spacing w:after="0" w:line="240" w:lineRule="auto"/>
        <w:jc w:val="both"/>
        <w:rPr>
          <w:sz w:val="21"/>
          <w:szCs w:val="21"/>
          <w:lang w:eastAsia="en-US"/>
        </w:rPr>
      </w:pPr>
    </w:p>
    <w:p w14:paraId="55D43B6B"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49F85D2D" w14:textId="77777777" w:rsidR="006B765F" w:rsidRPr="00B54BB1" w:rsidRDefault="006B765F" w:rsidP="006B765F">
      <w:pPr>
        <w:suppressAutoHyphens w:val="0"/>
        <w:spacing w:after="0" w:line="360" w:lineRule="auto"/>
        <w:jc w:val="both"/>
        <w:rPr>
          <w:rFonts w:eastAsia="Times New Roman"/>
          <w:sz w:val="21"/>
          <w:szCs w:val="21"/>
          <w:lang w:eastAsia="pl-PL"/>
        </w:rPr>
      </w:pPr>
    </w:p>
    <w:p w14:paraId="581B5100"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bookmarkStart w:id="17"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217AF32E" w14:textId="70A7296D"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17"/>
    </w:p>
    <w:p w14:paraId="04CFF5BE"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326BBAA7" w14:textId="3033F24F" w:rsidR="006B765F" w:rsidRPr="00B54BB1" w:rsidRDefault="006B765F" w:rsidP="00387902">
      <w:pPr>
        <w:suppressAutoHyphens w:val="0"/>
        <w:spacing w:after="0" w:line="360" w:lineRule="auto"/>
        <w:jc w:val="both"/>
        <w:rPr>
          <w:rFonts w:eastAsia="Times New Roman"/>
          <w:i/>
          <w:sz w:val="16"/>
          <w:szCs w:val="16"/>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69E46491" w14:textId="77777777" w:rsidR="006B765F" w:rsidRPr="00B54BB1" w:rsidRDefault="006B765F" w:rsidP="006B765F">
      <w:pPr>
        <w:suppressAutoHyphens w:val="0"/>
        <w:spacing w:after="0" w:line="360" w:lineRule="auto"/>
        <w:ind w:left="5664" w:firstLine="708"/>
        <w:jc w:val="both"/>
        <w:rPr>
          <w:rFonts w:eastAsia="Times New Roman"/>
          <w:i/>
          <w:sz w:val="12"/>
          <w:szCs w:val="12"/>
          <w:lang w:eastAsia="pl-PL"/>
        </w:rPr>
      </w:pPr>
    </w:p>
    <w:p w14:paraId="79F30EF3" w14:textId="77777777" w:rsidR="006B765F" w:rsidRPr="00B54BB1" w:rsidRDefault="006B765F" w:rsidP="006B765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7C917F47" w14:textId="19BC1AB8" w:rsidR="006B765F" w:rsidRPr="00B54BB1" w:rsidRDefault="006B765F" w:rsidP="00387902">
      <w:pPr>
        <w:suppressAutoHyphens w:val="0"/>
        <w:spacing w:before="120" w:after="120" w:line="360" w:lineRule="auto"/>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18" w:name="_Hlk99005462"/>
      <w:r w:rsidRPr="00B54BB1">
        <w:rPr>
          <w:rFonts w:eastAsia="Times New Roman"/>
          <w:i/>
          <w:sz w:val="16"/>
          <w:szCs w:val="16"/>
          <w:lang w:eastAsia="pl-PL"/>
        </w:rPr>
        <w:t xml:space="preserve">(wskazać </w:t>
      </w:r>
      <w:bookmarkEnd w:id="18"/>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19" w:name="_Hlk99014455"/>
      <w:r w:rsidRPr="00B54BB1">
        <w:rPr>
          <w:rFonts w:eastAsia="Times New Roman"/>
          <w:i/>
          <w:sz w:val="16"/>
          <w:szCs w:val="16"/>
          <w:lang w:eastAsia="pl-PL"/>
        </w:rPr>
        <w:t xml:space="preserve">(wskazać nazwę/y </w:t>
      </w:r>
      <w:r w:rsidR="00387902">
        <w:rPr>
          <w:rFonts w:eastAsia="Times New Roman"/>
          <w:i/>
          <w:sz w:val="16"/>
          <w:szCs w:val="16"/>
          <w:lang w:eastAsia="pl-PL"/>
        </w:rPr>
        <w:t>pod</w:t>
      </w:r>
      <w:r w:rsidRPr="00B54BB1">
        <w:rPr>
          <w:rFonts w:eastAsia="Times New Roman"/>
          <w:i/>
          <w:sz w:val="16"/>
          <w:szCs w:val="16"/>
          <w:lang w:eastAsia="pl-PL"/>
        </w:rPr>
        <w:t>miotu/ów)</w:t>
      </w:r>
      <w:bookmarkEnd w:id="19"/>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w:t>
      </w:r>
      <w:r w:rsidR="00387902">
        <w:rPr>
          <w:rFonts w:eastAsia="Times New Roman"/>
          <w:sz w:val="21"/>
          <w:szCs w:val="21"/>
          <w:lang w:eastAsia="pl-PL"/>
        </w:rPr>
        <w:t>………………………………………………………………………</w:t>
      </w:r>
      <w:r w:rsidRPr="00B54BB1">
        <w:rPr>
          <w:rFonts w:eastAsia="Times New Roman"/>
          <w:sz w:val="21"/>
          <w:szCs w:val="21"/>
          <w:lang w:eastAsia="pl-PL"/>
        </w:rPr>
        <w:t xml:space="preserve">… </w:t>
      </w:r>
    </w:p>
    <w:p w14:paraId="6E4E7E24" w14:textId="7B60BDF6"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(określić odpowiedni zakres udostępnianych zasobów dla wskazanego podmiotu). </w:t>
      </w:r>
    </w:p>
    <w:p w14:paraId="544A1C98" w14:textId="77777777" w:rsidR="006B765F" w:rsidRPr="00B54BB1" w:rsidRDefault="006B765F" w:rsidP="006B765F">
      <w:pPr>
        <w:suppressAutoHyphens w:val="0"/>
        <w:spacing w:after="0" w:line="360" w:lineRule="auto"/>
        <w:jc w:val="both"/>
        <w:rPr>
          <w:rFonts w:eastAsia="Times New Roman"/>
          <w:i/>
          <w:sz w:val="16"/>
          <w:szCs w:val="16"/>
          <w:lang w:eastAsia="pl-PL"/>
        </w:rPr>
      </w:pPr>
    </w:p>
    <w:p w14:paraId="3A37D440" w14:textId="77777777" w:rsidR="006B765F" w:rsidRPr="00B54BB1" w:rsidRDefault="006B765F" w:rsidP="006B765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61A15627" w14:textId="4365B740" w:rsidR="006B765F" w:rsidRPr="00B54BB1" w:rsidRDefault="006B765F" w:rsidP="00387902">
      <w:pPr>
        <w:suppressAutoHyphens w:val="0"/>
        <w:spacing w:after="0" w:line="24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0573085D" w14:textId="77777777" w:rsidR="006B765F" w:rsidRPr="00B54BB1" w:rsidRDefault="006B765F" w:rsidP="006B765F">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2914845F"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1326E6E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56754D8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6D2C7940"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5E348F73" w14:textId="77777777"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1700AB7" w14:textId="0B8AD2B2" w:rsidR="006B765F" w:rsidRDefault="006B765F" w:rsidP="006B765F">
      <w:pPr>
        <w:suppressAutoHyphens w:val="0"/>
        <w:spacing w:after="0" w:line="360" w:lineRule="auto"/>
        <w:jc w:val="both"/>
        <w:rPr>
          <w:rFonts w:eastAsia="Times New Roman"/>
          <w:sz w:val="21"/>
          <w:szCs w:val="21"/>
          <w:lang w:eastAsia="pl-PL"/>
        </w:rPr>
      </w:pPr>
    </w:p>
    <w:p w14:paraId="67C19ED3" w14:textId="77777777" w:rsidR="00B74573" w:rsidRPr="00B54BB1" w:rsidRDefault="00B74573" w:rsidP="006B765F">
      <w:pPr>
        <w:suppressAutoHyphens w:val="0"/>
        <w:spacing w:after="0" w:line="360" w:lineRule="auto"/>
        <w:jc w:val="both"/>
        <w:rPr>
          <w:rFonts w:eastAsia="Times New Roman"/>
          <w:sz w:val="21"/>
          <w:szCs w:val="21"/>
          <w:lang w:eastAsia="pl-PL"/>
        </w:rPr>
      </w:pPr>
    </w:p>
    <w:p w14:paraId="6257E373"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60BD8BDE" w14:textId="77777777" w:rsidR="006B765F" w:rsidRPr="00B54BB1" w:rsidRDefault="006B765F" w:rsidP="006B765F">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71C2569C" w14:textId="77777777" w:rsidR="00F95189" w:rsidRDefault="00F95189" w:rsidP="008043D6">
      <w:pPr>
        <w:spacing w:after="0"/>
        <w:ind w:left="-284"/>
        <w:jc w:val="right"/>
        <w:rPr>
          <w:b/>
          <w:i/>
          <w:u w:val="single"/>
        </w:rPr>
      </w:pPr>
    </w:p>
    <w:p w14:paraId="6EE49238" w14:textId="1820BE08" w:rsidR="00B27A61" w:rsidRDefault="00B27A61" w:rsidP="008043D6">
      <w:pPr>
        <w:spacing w:after="0"/>
        <w:ind w:left="-284"/>
        <w:jc w:val="right"/>
        <w:rPr>
          <w:b/>
          <w:i/>
          <w:u w:val="single"/>
        </w:rPr>
      </w:pPr>
    </w:p>
    <w:p w14:paraId="6C9A7805" w14:textId="2903B058" w:rsidR="008043D6" w:rsidRDefault="008043D6" w:rsidP="008043D6">
      <w:pPr>
        <w:spacing w:after="0"/>
        <w:ind w:left="-284"/>
        <w:jc w:val="right"/>
        <w:rPr>
          <w:b/>
          <w:i/>
          <w:u w:val="single"/>
        </w:rPr>
      </w:pPr>
      <w:r w:rsidRPr="00230810">
        <w:rPr>
          <w:b/>
          <w:i/>
          <w:u w:val="single"/>
        </w:rPr>
        <w:lastRenderedPageBreak/>
        <w:t xml:space="preserve">ZAŁĄCZNIK NR </w:t>
      </w:r>
      <w:r>
        <w:rPr>
          <w:b/>
          <w:i/>
          <w:u w:val="single"/>
        </w:rPr>
        <w:t>10</w:t>
      </w:r>
    </w:p>
    <w:p w14:paraId="7CFB48A8" w14:textId="77777777" w:rsidR="006B765F" w:rsidRDefault="006B765F" w:rsidP="006B765F">
      <w:pPr>
        <w:spacing w:after="0"/>
        <w:ind w:left="-284"/>
        <w:jc w:val="right"/>
        <w:rPr>
          <w:b/>
          <w:i/>
          <w:u w:val="single"/>
        </w:rPr>
      </w:pPr>
    </w:p>
    <w:p w14:paraId="4F1F4426" w14:textId="77777777" w:rsidR="008A3FD3" w:rsidRDefault="008A3FD3" w:rsidP="0028195A">
      <w:pPr>
        <w:ind w:left="6372"/>
        <w:jc w:val="right"/>
        <w:rPr>
          <w:b/>
          <w:i/>
          <w:u w:val="single"/>
        </w:rPr>
      </w:pPr>
    </w:p>
    <w:p w14:paraId="7D864E07"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46C55C9"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6B23C194" w14:textId="0890F617" w:rsidR="00A50587" w:rsidRPr="00D549AC" w:rsidRDefault="00F95189" w:rsidP="00A50587">
      <w:pPr>
        <w:keepNext/>
        <w:keepLines/>
        <w:spacing w:after="240"/>
        <w:jc w:val="center"/>
        <w:outlineLvl w:val="0"/>
        <w:rPr>
          <w:rFonts w:eastAsia="Times New Roman"/>
          <w:bCs/>
          <w:kern w:val="32"/>
          <w:lang w:eastAsia="ar-SA"/>
        </w:rPr>
      </w:pPr>
      <w:r w:rsidRPr="00D549AC">
        <w:rPr>
          <w:rFonts w:eastAsia="Times New Roman"/>
          <w:kern w:val="32"/>
        </w:rPr>
        <w:t>(o którym</w:t>
      </w:r>
      <w:r w:rsidR="00A50587" w:rsidRPr="00D549AC">
        <w:rPr>
          <w:rFonts w:eastAsia="Times New Roman"/>
          <w:kern w:val="32"/>
        </w:rPr>
        <w:t xml:space="preserve"> mowa w art. 117 ust. 4 ustawy)</w:t>
      </w:r>
    </w:p>
    <w:p w14:paraId="55C6487F" w14:textId="77777777" w:rsidR="00A50587" w:rsidRPr="00A50587" w:rsidRDefault="00A50587" w:rsidP="00A50587">
      <w:pPr>
        <w:spacing w:before="120" w:after="0"/>
        <w:jc w:val="both"/>
        <w:rPr>
          <w:rFonts w:eastAsia="Times New Roman"/>
          <w:lang w:eastAsia="pl-PL"/>
        </w:rPr>
      </w:pPr>
    </w:p>
    <w:p w14:paraId="32D8022F" w14:textId="77777777" w:rsidR="008F7D68" w:rsidRPr="001F2832" w:rsidRDefault="008F7D68" w:rsidP="008F7D68">
      <w:pPr>
        <w:rPr>
          <w:b/>
        </w:rPr>
      </w:pPr>
      <w:r w:rsidRPr="001F2832">
        <w:rPr>
          <w:b/>
        </w:rPr>
        <w:t xml:space="preserve">Oświadczenia wykonawców wspólnie ubiegających się o udzielenie zamówienia </w:t>
      </w:r>
    </w:p>
    <w:p w14:paraId="23D89AF2" w14:textId="44457996" w:rsidR="00425757" w:rsidRDefault="008F7D68" w:rsidP="008F7D68">
      <w:r w:rsidRPr="001F2832">
        <w:t xml:space="preserve">PODMIOTY W </w:t>
      </w:r>
      <w:r w:rsidR="00F95189" w:rsidRPr="001F2832">
        <w:t>IMIENIU, KTÓRYCH</w:t>
      </w:r>
      <w:r w:rsidR="00F95189">
        <w:t xml:space="preserve"> SKŁADANE JEST </w:t>
      </w:r>
      <w:r w:rsidRPr="001F2832">
        <w:t>OŚWIADCZENIE</w:t>
      </w:r>
      <w:r w:rsidR="00425757">
        <w:t>: ………</w:t>
      </w:r>
      <w:r w:rsidR="00F95189">
        <w:t>..…..………</w:t>
      </w:r>
    </w:p>
    <w:p w14:paraId="47BCEF89" w14:textId="3FB42B55" w:rsidR="008F7D68" w:rsidRDefault="00425757" w:rsidP="008F7D68">
      <w:r>
        <w:t>…………………………………………………………………………………………………………</w:t>
      </w:r>
      <w:r w:rsidR="008F7D68" w:rsidRPr="001F2832">
        <w:t xml:space="preserve"> </w:t>
      </w:r>
    </w:p>
    <w:p w14:paraId="363E286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09A08B6D" w14:textId="7DEF212F" w:rsidR="008F7D68" w:rsidRDefault="00425757" w:rsidP="008F7D68">
      <w:r>
        <w:t>…………………………………………………………………………………………………………</w:t>
      </w:r>
      <w:r w:rsidR="008F7D68" w:rsidRPr="001F2832">
        <w:t xml:space="preserve"> </w:t>
      </w:r>
    </w:p>
    <w:p w14:paraId="6F119B2D" w14:textId="59D908F3"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117B1199" w14:textId="77777777" w:rsidR="00425757" w:rsidRDefault="00425757" w:rsidP="00A82592">
      <w:pPr>
        <w:spacing w:after="0" w:line="240" w:lineRule="auto"/>
      </w:pPr>
      <w:r>
        <w:t>…………………………………………………………………………………………………………..</w:t>
      </w:r>
    </w:p>
    <w:p w14:paraId="395EE4FD" w14:textId="77777777" w:rsidR="003F24E1" w:rsidRPr="00A82592" w:rsidRDefault="008F7D68" w:rsidP="00A82592">
      <w:pPr>
        <w:jc w:val="center"/>
        <w:rPr>
          <w:sz w:val="18"/>
          <w:szCs w:val="18"/>
        </w:rPr>
      </w:pPr>
      <w:r w:rsidRPr="00A82592">
        <w:rPr>
          <w:sz w:val="18"/>
          <w:szCs w:val="18"/>
        </w:rPr>
        <w:t>(imię, nazwisko, stanowisko/podstawa do reprezentacji)</w:t>
      </w:r>
    </w:p>
    <w:p w14:paraId="08837F8D" w14:textId="359DA6A8" w:rsidR="00791D28" w:rsidRDefault="008F7D68" w:rsidP="00791D28">
      <w:pPr>
        <w:widowControl w:val="0"/>
        <w:spacing w:after="0" w:line="360" w:lineRule="auto"/>
        <w:jc w:val="center"/>
      </w:pPr>
      <w:r w:rsidRPr="001F2832">
        <w:t>Oświadczenie składane na podstawie art. 117 ust. 4 ustawy z dnia 11 września 2019 r. Prawo zamówień publicz</w:t>
      </w:r>
      <w:r w:rsidR="00892928">
        <w:t>nych (tekst jedn.: Dz. U. z 202</w:t>
      </w:r>
      <w:r w:rsidR="0002358B">
        <w:t>3</w:t>
      </w:r>
      <w:r w:rsidR="00892928">
        <w:t xml:space="preserve"> r., poz. 1</w:t>
      </w:r>
      <w:r w:rsidR="0002358B">
        <w:t>605</w:t>
      </w:r>
      <w:r w:rsidR="00ED2B6F">
        <w:t>, 1720</w:t>
      </w:r>
      <w:r w:rsidRPr="001F2832">
        <w:t xml:space="preserve"> z </w:t>
      </w:r>
      <w:proofErr w:type="spellStart"/>
      <w:r w:rsidRPr="001F2832">
        <w:t>p</w:t>
      </w:r>
      <w:r w:rsidR="00D549AC">
        <w:t>óźn</w:t>
      </w:r>
      <w:proofErr w:type="spellEnd"/>
      <w:r w:rsidR="00D549AC">
        <w:t xml:space="preserve">. zm.) - dalej: ustawa </w:t>
      </w:r>
      <w:proofErr w:type="spellStart"/>
      <w:r w:rsidR="00D549AC">
        <w:t>Pzp</w:t>
      </w:r>
      <w:proofErr w:type="spellEnd"/>
      <w:r w:rsidR="00D549AC">
        <w:t xml:space="preserve"> n</w:t>
      </w:r>
      <w:r w:rsidRPr="001F2832">
        <w:t xml:space="preserve">a potrzeby postępowania o udzielenie zamówienia </w:t>
      </w:r>
      <w:r w:rsidR="00817905" w:rsidRPr="001F2832">
        <w:t>publicznego, którego</w:t>
      </w:r>
      <w:r w:rsidRPr="001F2832">
        <w:t xml:space="preserve"> przedmiotem jest</w:t>
      </w:r>
      <w:r w:rsidR="00AD37A4">
        <w:t>:</w:t>
      </w:r>
      <w:r w:rsidRPr="001F2832">
        <w:t xml:space="preserve"> </w:t>
      </w:r>
    </w:p>
    <w:p w14:paraId="1E64A415" w14:textId="2B5E3653" w:rsidR="00E81965" w:rsidRPr="00970E72" w:rsidRDefault="00E95AC5" w:rsidP="00E81965">
      <w:pPr>
        <w:ind w:left="426"/>
        <w:jc w:val="center"/>
        <w:rPr>
          <w:sz w:val="24"/>
          <w:szCs w:val="24"/>
        </w:rPr>
      </w:pPr>
      <w:r w:rsidRPr="00E95AC5">
        <w:rPr>
          <w:b/>
          <w:bCs/>
          <w:sz w:val="24"/>
        </w:rPr>
        <w:t xml:space="preserve">Wsparcie formalno-merytoryczne w realizacji projektów finansowanych ze środków UE </w:t>
      </w:r>
      <w:r w:rsidRPr="00E95AC5">
        <w:rPr>
          <w:b/>
          <w:bCs/>
          <w:color w:val="000000"/>
          <w:sz w:val="24"/>
          <w:szCs w:val="24"/>
        </w:rPr>
        <w:t xml:space="preserve">w ramach </w:t>
      </w:r>
      <w:r w:rsidRPr="00E95AC5">
        <w:rPr>
          <w:b/>
          <w:bCs/>
          <w:sz w:val="24"/>
          <w:szCs w:val="24"/>
        </w:rPr>
        <w:t>Programu</w:t>
      </w:r>
      <w:r w:rsidRPr="00E95AC5">
        <w:rPr>
          <w:b/>
          <w:bCs/>
          <w:color w:val="000000"/>
          <w:sz w:val="24"/>
          <w:szCs w:val="24"/>
        </w:rPr>
        <w:t xml:space="preserve"> Fundusze Europejskie dla Rozwoju Społecznego 2021-2027</w:t>
      </w:r>
      <w:r w:rsidRPr="00970E72">
        <w:rPr>
          <w:rFonts w:eastAsiaTheme="minorHAnsi"/>
          <w:b/>
          <w:sz w:val="24"/>
          <w:szCs w:val="24"/>
          <w:lang w:eastAsia="en-US"/>
        </w:rPr>
        <w:t xml:space="preserve"> </w:t>
      </w:r>
      <w:r w:rsidR="00E81965" w:rsidRPr="00970E72">
        <w:rPr>
          <w:rFonts w:eastAsiaTheme="minorHAnsi"/>
          <w:b/>
          <w:sz w:val="24"/>
          <w:szCs w:val="24"/>
          <w:lang w:eastAsia="en-US"/>
        </w:rPr>
        <w:t>(AMW-KANC.SZP.2712.</w:t>
      </w:r>
      <w:r>
        <w:rPr>
          <w:rFonts w:eastAsiaTheme="minorHAnsi"/>
          <w:b/>
          <w:sz w:val="24"/>
          <w:szCs w:val="24"/>
          <w:lang w:eastAsia="en-US"/>
        </w:rPr>
        <w:t>26</w:t>
      </w:r>
      <w:r w:rsidR="00E81965" w:rsidRPr="00970E72">
        <w:rPr>
          <w:rFonts w:eastAsiaTheme="minorHAnsi"/>
          <w:b/>
          <w:sz w:val="24"/>
          <w:szCs w:val="24"/>
          <w:lang w:eastAsia="en-US"/>
        </w:rPr>
        <w:t>.202</w:t>
      </w:r>
      <w:r>
        <w:rPr>
          <w:rFonts w:eastAsiaTheme="minorHAnsi"/>
          <w:b/>
          <w:sz w:val="24"/>
          <w:szCs w:val="24"/>
          <w:lang w:eastAsia="en-US"/>
        </w:rPr>
        <w:t>4</w:t>
      </w:r>
      <w:r w:rsidR="00E81965" w:rsidRPr="00970E72">
        <w:rPr>
          <w:rFonts w:eastAsiaTheme="minorHAnsi"/>
          <w:b/>
          <w:sz w:val="24"/>
          <w:szCs w:val="24"/>
          <w:lang w:eastAsia="en-US"/>
        </w:rPr>
        <w:t>)</w:t>
      </w:r>
    </w:p>
    <w:p w14:paraId="0197D7F2" w14:textId="18F159BF" w:rsidR="00425757" w:rsidRDefault="008F7D68" w:rsidP="00791D28">
      <w:pPr>
        <w:widowControl w:val="0"/>
        <w:spacing w:after="0" w:line="360" w:lineRule="auto"/>
        <w:jc w:val="center"/>
      </w:pPr>
      <w:r w:rsidRPr="001F2832">
        <w:t xml:space="preserve">prowadzonego w trybie </w:t>
      </w:r>
      <w:r w:rsidR="008A3FD3">
        <w:t>podstawowym</w:t>
      </w:r>
      <w:r w:rsidRPr="001F2832">
        <w:t xml:space="preserve"> </w:t>
      </w:r>
      <w:r w:rsidR="00817905" w:rsidRPr="001F2832">
        <w:t>działając, jako</w:t>
      </w:r>
      <w:r w:rsidRPr="001F2832">
        <w:t xml:space="preserve"> pełnomocnik podmiotów, w </w:t>
      </w:r>
      <w:r w:rsidR="00817905" w:rsidRPr="001F2832">
        <w:t>imieniu, których</w:t>
      </w:r>
      <w:r w:rsidRPr="001F2832">
        <w:t xml:space="preserve"> składane jest oświadczenie oświadczam, że:</w:t>
      </w:r>
    </w:p>
    <w:p w14:paraId="394400DB" w14:textId="08ECC401" w:rsidR="008F7D68" w:rsidRDefault="008F7D68" w:rsidP="00425757">
      <w:pPr>
        <w:jc w:val="both"/>
      </w:pPr>
      <w:r w:rsidRPr="001F2832">
        <w:t>Wykonawca: ……………………………………………</w:t>
      </w:r>
      <w:r w:rsidR="00A82592">
        <w:t>…………………………..</w:t>
      </w:r>
      <w:r w:rsidRPr="001F2832">
        <w:t xml:space="preserve">…..…..………… </w:t>
      </w:r>
    </w:p>
    <w:p w14:paraId="00E1B644" w14:textId="77777777" w:rsidR="008F7D68" w:rsidRDefault="008F7D68" w:rsidP="008F7D68">
      <w:r w:rsidRPr="001F2832">
        <w:t xml:space="preserve">Wykona następujący zakres świadczenia wynikającego </w:t>
      </w:r>
      <w:r w:rsidR="00A82592">
        <w:t>z umowy o zamówienie publiczne:</w:t>
      </w:r>
    </w:p>
    <w:p w14:paraId="6E1A1270" w14:textId="7E27FEDA" w:rsidR="00A82592" w:rsidRDefault="00A82592" w:rsidP="008F7D68">
      <w:r>
        <w:t>…………………………………………………………………………………………………………</w:t>
      </w:r>
    </w:p>
    <w:p w14:paraId="79423451" w14:textId="77777777" w:rsidR="008F7D68" w:rsidRDefault="008F7D68" w:rsidP="008F7D68">
      <w:r w:rsidRPr="001F2832">
        <w:t xml:space="preserve">Wykonawca: …………………………………………………..…..………… </w:t>
      </w:r>
    </w:p>
    <w:p w14:paraId="7BDE06E0" w14:textId="77777777" w:rsidR="008F7D68" w:rsidRDefault="008F7D68" w:rsidP="008F7D68">
      <w:r w:rsidRPr="001F2832">
        <w:t xml:space="preserve">Wykona następujący zakres świadczenia wynikającego </w:t>
      </w:r>
      <w:r w:rsidR="00A82592">
        <w:t>z umowy o zamówienie publiczne:</w:t>
      </w:r>
    </w:p>
    <w:p w14:paraId="0FBABE88" w14:textId="54E56BB3" w:rsidR="00A82592" w:rsidRDefault="00A82592" w:rsidP="008F7D68">
      <w:r>
        <w:t>……………………………………………………………………………………………………………………………………………………………………………………………………………………</w:t>
      </w:r>
    </w:p>
    <w:p w14:paraId="0A2C2454" w14:textId="77777777"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5A7A517A" w14:textId="77777777" w:rsidR="00D914ED" w:rsidRDefault="00D914ED" w:rsidP="008F7D68"/>
    <w:p w14:paraId="0CCB30A4" w14:textId="77777777" w:rsidR="00412C1C" w:rsidRDefault="00412C1C" w:rsidP="00684E7F">
      <w:pPr>
        <w:tabs>
          <w:tab w:val="left" w:pos="1701"/>
        </w:tabs>
        <w:jc w:val="right"/>
        <w:rPr>
          <w:b/>
          <w:i/>
          <w:u w:val="single"/>
        </w:rPr>
      </w:pPr>
    </w:p>
    <w:p w14:paraId="6D912FB2" w14:textId="6A15AEF6" w:rsidR="00684E7F" w:rsidRDefault="00684E7F" w:rsidP="00684E7F">
      <w:pPr>
        <w:tabs>
          <w:tab w:val="left" w:pos="1701"/>
        </w:tabs>
        <w:jc w:val="right"/>
        <w:rPr>
          <w:b/>
          <w:i/>
          <w:u w:val="single"/>
        </w:rPr>
      </w:pPr>
      <w:r w:rsidRPr="00CF7419">
        <w:rPr>
          <w:b/>
          <w:i/>
          <w:u w:val="single"/>
        </w:rPr>
        <w:lastRenderedPageBreak/>
        <w:t xml:space="preserve">ZAŁĄCZNIK NR </w:t>
      </w:r>
      <w:r w:rsidR="008043D6">
        <w:rPr>
          <w:b/>
          <w:i/>
          <w:u w:val="single"/>
        </w:rPr>
        <w:t>11</w:t>
      </w:r>
    </w:p>
    <w:p w14:paraId="7019DB17"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2AF6F45F"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F09B37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12366C4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4CE44199"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6BB55CB3"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7B2423B"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36F9D2B" w14:textId="7CA38701" w:rsidR="00817905" w:rsidRDefault="00817905" w:rsidP="00817905">
      <w:pPr>
        <w:tabs>
          <w:tab w:val="left" w:pos="1701"/>
        </w:tabs>
        <w:rPr>
          <w:b/>
          <w:i/>
          <w:u w:val="single"/>
        </w:rPr>
      </w:pPr>
      <w:r w:rsidRPr="006560CB">
        <w:rPr>
          <w:rFonts w:eastAsiaTheme="minorHAnsi"/>
          <w:i/>
          <w:sz w:val="18"/>
          <w:szCs w:val="18"/>
          <w:lang w:eastAsia="en-US"/>
        </w:rPr>
        <w:t>reprezentacji)</w:t>
      </w:r>
    </w:p>
    <w:p w14:paraId="75DFBE71"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2399DBC8" w14:textId="77777777"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6"/>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0913C54" w14:textId="209F73D9"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817905" w:rsidRPr="001B0367">
        <w:t>chyba, że</w:t>
      </w:r>
      <w:r w:rsidRPr="001B0367">
        <w:t xml:space="preserve"> ma </w:t>
      </w:r>
      <w:r w:rsidR="00D549AC" w:rsidRPr="001B0367">
        <w:t>zastosowanie, co</w:t>
      </w:r>
      <w:r w:rsidRPr="001B0367">
        <w:t xml:space="preserve"> najmniej jedno z włączeń, o których mowa w art. 14 ust. 5 RODO.</w:t>
      </w:r>
    </w:p>
    <w:p w14:paraId="3EC456F4"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0D48B2D3" w14:textId="77777777" w:rsidR="008513C3" w:rsidRDefault="008513C3" w:rsidP="008513C3">
      <w:r w:rsidRPr="001B0367">
        <w:t>Oświadczenie wykonawca składa razem z ofertą.</w:t>
      </w:r>
    </w:p>
    <w:p w14:paraId="3900F682" w14:textId="77777777" w:rsidR="00BB026B" w:rsidRPr="001B0367" w:rsidRDefault="00BB026B" w:rsidP="008513C3">
      <w:pPr>
        <w:rPr>
          <w:i/>
          <w:u w:val="single"/>
        </w:rPr>
      </w:pPr>
    </w:p>
    <w:p w14:paraId="74FDB95B" w14:textId="77777777"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44BCD9FC" w14:textId="77777777" w:rsidR="00192B07" w:rsidRPr="00192B07" w:rsidRDefault="00192B07" w:rsidP="008513C3">
      <w:pPr>
        <w:jc w:val="center"/>
        <w:rPr>
          <w:i/>
          <w:sz w:val="8"/>
          <w:szCs w:val="8"/>
          <w:u w:val="single"/>
        </w:rPr>
      </w:pPr>
    </w:p>
    <w:p w14:paraId="1C037131" w14:textId="77777777"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649EA6A8" w14:textId="4845E53E" w:rsidR="00F9518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8B4871" w14:textId="77777777" w:rsidR="00ED2B6F" w:rsidRDefault="00ED2B6F" w:rsidP="00F830E1">
      <w:pPr>
        <w:tabs>
          <w:tab w:val="left" w:pos="1701"/>
        </w:tabs>
        <w:jc w:val="right"/>
        <w:rPr>
          <w:b/>
          <w:i/>
          <w:u w:val="single"/>
        </w:rPr>
      </w:pPr>
    </w:p>
    <w:p w14:paraId="553CA171" w14:textId="7C0F505F" w:rsidR="00F830E1" w:rsidRDefault="00F830E1" w:rsidP="00F830E1">
      <w:pPr>
        <w:tabs>
          <w:tab w:val="left" w:pos="1701"/>
        </w:tabs>
        <w:jc w:val="right"/>
        <w:rPr>
          <w:b/>
          <w:i/>
          <w:u w:val="single"/>
        </w:rPr>
      </w:pPr>
      <w:r w:rsidRPr="00CF7419">
        <w:rPr>
          <w:b/>
          <w:i/>
          <w:u w:val="single"/>
        </w:rPr>
        <w:lastRenderedPageBreak/>
        <w:t xml:space="preserve">ZAŁĄCZNIK NR </w:t>
      </w:r>
      <w:r>
        <w:rPr>
          <w:b/>
          <w:i/>
          <w:u w:val="single"/>
        </w:rPr>
        <w:t>12</w:t>
      </w:r>
    </w:p>
    <w:p w14:paraId="120A4DC3" w14:textId="77777777" w:rsidR="00F830E1" w:rsidRDefault="00F830E1" w:rsidP="00F830E1">
      <w:pPr>
        <w:tabs>
          <w:tab w:val="left" w:pos="1701"/>
        </w:tabs>
        <w:jc w:val="right"/>
        <w:rPr>
          <w:b/>
          <w:i/>
          <w:u w:val="single"/>
        </w:rPr>
      </w:pPr>
    </w:p>
    <w:p w14:paraId="3055DFEC" w14:textId="77777777" w:rsidR="00F830E1" w:rsidRDefault="00F830E1" w:rsidP="00F830E1">
      <w:pPr>
        <w:tabs>
          <w:tab w:val="left" w:pos="1701"/>
        </w:tabs>
        <w:rPr>
          <w:b/>
          <w:i/>
          <w:u w:val="single"/>
        </w:rPr>
      </w:pPr>
    </w:p>
    <w:p w14:paraId="697C2F68" w14:textId="77777777" w:rsidR="00F830E1" w:rsidRPr="00767BB4" w:rsidRDefault="00F830E1" w:rsidP="00D549AC">
      <w:pPr>
        <w:spacing w:after="120" w:line="240" w:lineRule="auto"/>
      </w:pPr>
      <w:r w:rsidRPr="00767BB4">
        <w:t xml:space="preserve">Wykonawca: ………………………………………………………………………...............……… </w:t>
      </w:r>
    </w:p>
    <w:p w14:paraId="5C339E58" w14:textId="5EBFCCA0" w:rsidR="00F830E1" w:rsidRDefault="00F830E1" w:rsidP="00F830E1">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7F1A046A" w14:textId="77777777" w:rsidR="00D549AC" w:rsidRDefault="00D549AC" w:rsidP="00F830E1">
      <w:pPr>
        <w:spacing w:line="240" w:lineRule="auto"/>
      </w:pPr>
    </w:p>
    <w:p w14:paraId="434E6F95" w14:textId="7CC3F0AC" w:rsidR="00F830E1" w:rsidRDefault="00F830E1" w:rsidP="00F830E1">
      <w:pPr>
        <w:spacing w:line="240" w:lineRule="auto"/>
        <w:jc w:val="center"/>
      </w:pPr>
      <w:r>
        <w:t>…………………………………………………………………………………………………………</w:t>
      </w:r>
      <w:r w:rsidRPr="00767BB4">
        <w:t xml:space="preserve"> </w:t>
      </w:r>
      <w:r w:rsidRPr="00C01F4B">
        <w:rPr>
          <w:sz w:val="18"/>
          <w:szCs w:val="18"/>
        </w:rPr>
        <w:t>(imię, nazwisko, stanowisko/podstawa do reprezentacji)</w:t>
      </w:r>
    </w:p>
    <w:p w14:paraId="331B8A43" w14:textId="77777777" w:rsidR="00F830E1" w:rsidRDefault="00F830E1" w:rsidP="00F830E1">
      <w:pPr>
        <w:spacing w:line="240" w:lineRule="auto"/>
        <w:jc w:val="center"/>
        <w:rPr>
          <w:b/>
        </w:rPr>
      </w:pPr>
    </w:p>
    <w:p w14:paraId="4293EBBB" w14:textId="77777777" w:rsidR="00F830E1" w:rsidRDefault="00F830E1" w:rsidP="00F830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3FC73209" w14:textId="77777777" w:rsidR="00F830E1" w:rsidRDefault="00F830E1" w:rsidP="00F830E1">
      <w:pPr>
        <w:spacing w:line="240" w:lineRule="auto"/>
        <w:jc w:val="center"/>
      </w:pPr>
    </w:p>
    <w:p w14:paraId="15F78B74"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54ADA21A" w14:textId="5D263C55" w:rsidR="00E81965" w:rsidRPr="00970E72" w:rsidRDefault="00E95AC5" w:rsidP="00E81965">
      <w:pPr>
        <w:ind w:left="426"/>
        <w:jc w:val="center"/>
        <w:rPr>
          <w:sz w:val="24"/>
          <w:szCs w:val="24"/>
        </w:rPr>
      </w:pPr>
      <w:r w:rsidRPr="00E95AC5">
        <w:rPr>
          <w:b/>
          <w:bCs/>
          <w:sz w:val="24"/>
        </w:rPr>
        <w:t xml:space="preserve">Wsparcie formalno-merytoryczne w realizacji projektów finansowanych ze środków UE </w:t>
      </w:r>
      <w:r w:rsidRPr="00E95AC5">
        <w:rPr>
          <w:b/>
          <w:bCs/>
          <w:color w:val="000000"/>
          <w:sz w:val="24"/>
          <w:szCs w:val="24"/>
        </w:rPr>
        <w:t xml:space="preserve">w ramach </w:t>
      </w:r>
      <w:r w:rsidRPr="00E95AC5">
        <w:rPr>
          <w:b/>
          <w:bCs/>
          <w:sz w:val="24"/>
          <w:szCs w:val="24"/>
        </w:rPr>
        <w:t>Programu</w:t>
      </w:r>
      <w:r w:rsidRPr="00E95AC5">
        <w:rPr>
          <w:b/>
          <w:bCs/>
          <w:color w:val="000000"/>
          <w:sz w:val="24"/>
          <w:szCs w:val="24"/>
        </w:rPr>
        <w:t xml:space="preserve"> Fundusze Europejskie dla Rozwoju Społecznego 2021-2027</w:t>
      </w:r>
      <w:r w:rsidRPr="00970E72">
        <w:rPr>
          <w:rFonts w:eastAsiaTheme="minorHAnsi"/>
          <w:b/>
          <w:sz w:val="24"/>
          <w:szCs w:val="24"/>
          <w:lang w:eastAsia="en-US"/>
        </w:rPr>
        <w:t xml:space="preserve"> </w:t>
      </w:r>
      <w:r w:rsidR="00E81965" w:rsidRPr="00970E72">
        <w:rPr>
          <w:rFonts w:eastAsiaTheme="minorHAnsi"/>
          <w:b/>
          <w:sz w:val="24"/>
          <w:szCs w:val="24"/>
          <w:lang w:eastAsia="en-US"/>
        </w:rPr>
        <w:t>(AMW-KANC.SZP.2712.</w:t>
      </w:r>
      <w:r>
        <w:rPr>
          <w:rFonts w:eastAsiaTheme="minorHAnsi"/>
          <w:b/>
          <w:sz w:val="24"/>
          <w:szCs w:val="24"/>
          <w:lang w:eastAsia="en-US"/>
        </w:rPr>
        <w:t>26</w:t>
      </w:r>
      <w:r w:rsidR="00E81965" w:rsidRPr="00970E72">
        <w:rPr>
          <w:rFonts w:eastAsiaTheme="minorHAnsi"/>
          <w:b/>
          <w:sz w:val="24"/>
          <w:szCs w:val="24"/>
          <w:lang w:eastAsia="en-US"/>
        </w:rPr>
        <w:t>.202</w:t>
      </w:r>
      <w:r>
        <w:rPr>
          <w:rFonts w:eastAsiaTheme="minorHAnsi"/>
          <w:b/>
          <w:sz w:val="24"/>
          <w:szCs w:val="24"/>
          <w:lang w:eastAsia="en-US"/>
        </w:rPr>
        <w:t>4</w:t>
      </w:r>
      <w:r w:rsidR="00E81965" w:rsidRPr="00970E72">
        <w:rPr>
          <w:rFonts w:eastAsiaTheme="minorHAnsi"/>
          <w:b/>
          <w:sz w:val="24"/>
          <w:szCs w:val="24"/>
          <w:lang w:eastAsia="en-US"/>
        </w:rPr>
        <w:t>)</w:t>
      </w:r>
    </w:p>
    <w:p w14:paraId="413133C4" w14:textId="5CE42CCF" w:rsidR="00F830E1" w:rsidRDefault="00F830E1" w:rsidP="00F830E1">
      <w:r w:rsidRPr="00767BB4">
        <w:t xml:space="preserve">w zakresie art. 108 ust. 1 ustawy </w:t>
      </w:r>
      <w:proofErr w:type="spellStart"/>
      <w:r w:rsidRPr="00767BB4">
        <w:t>Pzp</w:t>
      </w:r>
      <w:proofErr w:type="spellEnd"/>
      <w:r w:rsidRPr="00767BB4">
        <w:t xml:space="preserve">,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w:t>
      </w:r>
      <w:r w:rsidRPr="00C638A7">
        <w:rPr>
          <w:b/>
        </w:rPr>
        <w:t>są</w:t>
      </w:r>
      <w:r>
        <w:rPr>
          <w:b/>
        </w:rPr>
        <w:t xml:space="preserve"> </w:t>
      </w:r>
      <w:r w:rsidRPr="00767BB4">
        <w:t xml:space="preserve">aktualne na dzień złożenia oświadczenia </w:t>
      </w:r>
    </w:p>
    <w:p w14:paraId="179BCBF5" w14:textId="77777777" w:rsidR="00F830E1" w:rsidRDefault="00F830E1" w:rsidP="00F830E1">
      <w:pPr>
        <w:spacing w:line="240" w:lineRule="auto"/>
      </w:pPr>
    </w:p>
    <w:p w14:paraId="4EEC431B" w14:textId="77777777" w:rsidR="00F830E1" w:rsidRDefault="00F830E1" w:rsidP="00F830E1">
      <w:pPr>
        <w:spacing w:line="240" w:lineRule="auto"/>
        <w:rPr>
          <w:sz w:val="16"/>
          <w:szCs w:val="16"/>
        </w:rPr>
      </w:pPr>
    </w:p>
    <w:p w14:paraId="58D73920" w14:textId="77777777" w:rsidR="00F830E1" w:rsidRDefault="00F830E1" w:rsidP="00F830E1">
      <w:pPr>
        <w:spacing w:line="360" w:lineRule="auto"/>
        <w:jc w:val="both"/>
      </w:pPr>
    </w:p>
    <w:p w14:paraId="53B7640E" w14:textId="77777777" w:rsidR="00F830E1" w:rsidRDefault="00F830E1" w:rsidP="00F830E1">
      <w:pPr>
        <w:spacing w:line="360" w:lineRule="auto"/>
        <w:jc w:val="both"/>
      </w:pPr>
    </w:p>
    <w:p w14:paraId="3D864859" w14:textId="77777777" w:rsidR="00F830E1" w:rsidRDefault="00F830E1" w:rsidP="00F830E1">
      <w:pPr>
        <w:spacing w:line="360" w:lineRule="auto"/>
        <w:jc w:val="both"/>
      </w:pPr>
    </w:p>
    <w:p w14:paraId="6392614F" w14:textId="77777777" w:rsidR="00F830E1" w:rsidRDefault="00F830E1" w:rsidP="00F830E1">
      <w:pPr>
        <w:spacing w:line="360" w:lineRule="auto"/>
        <w:jc w:val="both"/>
      </w:pPr>
    </w:p>
    <w:p w14:paraId="7F4C5771" w14:textId="77777777" w:rsidR="00A4663A" w:rsidRDefault="00A4663A" w:rsidP="00B42FFB">
      <w:pPr>
        <w:spacing w:line="360" w:lineRule="auto"/>
        <w:jc w:val="right"/>
        <w:rPr>
          <w:b/>
          <w:i/>
          <w:u w:val="single"/>
        </w:rPr>
      </w:pPr>
      <w:bookmarkStart w:id="20" w:name="_Hlk151028083"/>
    </w:p>
    <w:p w14:paraId="1CF24481" w14:textId="77777777" w:rsidR="00A4663A" w:rsidRDefault="00A4663A" w:rsidP="00B42FFB">
      <w:pPr>
        <w:spacing w:line="360" w:lineRule="auto"/>
        <w:jc w:val="right"/>
        <w:rPr>
          <w:b/>
          <w:i/>
          <w:u w:val="single"/>
        </w:rPr>
      </w:pPr>
    </w:p>
    <w:p w14:paraId="09BCC2C1" w14:textId="77777777" w:rsidR="00A4663A" w:rsidRDefault="00A4663A" w:rsidP="00B42FFB">
      <w:pPr>
        <w:spacing w:line="360" w:lineRule="auto"/>
        <w:jc w:val="right"/>
        <w:rPr>
          <w:b/>
          <w:i/>
          <w:u w:val="single"/>
        </w:rPr>
      </w:pPr>
    </w:p>
    <w:p w14:paraId="669AD865" w14:textId="77777777" w:rsidR="00A4663A" w:rsidRDefault="00A4663A" w:rsidP="00B42FFB">
      <w:pPr>
        <w:spacing w:line="360" w:lineRule="auto"/>
        <w:jc w:val="right"/>
        <w:rPr>
          <w:b/>
          <w:i/>
          <w:u w:val="single"/>
        </w:rPr>
      </w:pPr>
    </w:p>
    <w:p w14:paraId="27295B46" w14:textId="77777777" w:rsidR="00A4663A" w:rsidRDefault="00A4663A" w:rsidP="00B42FFB">
      <w:pPr>
        <w:spacing w:line="360" w:lineRule="auto"/>
        <w:jc w:val="right"/>
        <w:rPr>
          <w:b/>
          <w:i/>
          <w:u w:val="single"/>
        </w:rPr>
      </w:pPr>
    </w:p>
    <w:p w14:paraId="15851DDB" w14:textId="77777777" w:rsidR="00A4663A" w:rsidRDefault="00A4663A" w:rsidP="00B42FFB">
      <w:pPr>
        <w:spacing w:line="360" w:lineRule="auto"/>
        <w:jc w:val="right"/>
        <w:rPr>
          <w:b/>
          <w:i/>
          <w:u w:val="single"/>
        </w:rPr>
      </w:pPr>
    </w:p>
    <w:p w14:paraId="0AACC7AB" w14:textId="77777777" w:rsidR="00A4663A" w:rsidRDefault="00A4663A" w:rsidP="00B42FFB">
      <w:pPr>
        <w:spacing w:line="360" w:lineRule="auto"/>
        <w:jc w:val="right"/>
        <w:rPr>
          <w:b/>
          <w:i/>
          <w:u w:val="single"/>
        </w:rPr>
      </w:pPr>
    </w:p>
    <w:p w14:paraId="3184649C" w14:textId="2ED70A24" w:rsidR="00237950" w:rsidRDefault="00237950" w:rsidP="00B42FFB">
      <w:pPr>
        <w:spacing w:line="360" w:lineRule="auto"/>
        <w:jc w:val="right"/>
        <w:rPr>
          <w:b/>
          <w:i/>
          <w:u w:val="single"/>
        </w:rPr>
      </w:pPr>
      <w:r w:rsidRPr="009C16F7">
        <w:rPr>
          <w:b/>
          <w:i/>
          <w:u w:val="single"/>
        </w:rPr>
        <w:lastRenderedPageBreak/>
        <w:t>ZAŁĄCZNIK NR 1</w:t>
      </w:r>
      <w:r w:rsidR="00493A5F">
        <w:rPr>
          <w:b/>
          <w:i/>
          <w:u w:val="single"/>
        </w:rPr>
        <w:t>3</w:t>
      </w:r>
    </w:p>
    <w:bookmarkEnd w:id="20"/>
    <w:p w14:paraId="559C67D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6C484BCA"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C90766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D1BF8C2"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522F70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96C9FF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74286E6"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3F147ABB" w14:textId="0E3E052B" w:rsidR="00237950" w:rsidRDefault="00817905" w:rsidP="00817905">
      <w:pPr>
        <w:spacing w:line="360" w:lineRule="auto"/>
        <w:jc w:val="both"/>
      </w:pPr>
      <w:r w:rsidRPr="006560CB">
        <w:rPr>
          <w:rFonts w:eastAsiaTheme="minorHAnsi"/>
          <w:i/>
          <w:sz w:val="18"/>
          <w:szCs w:val="18"/>
          <w:lang w:eastAsia="en-US"/>
        </w:rPr>
        <w:t>reprezentacji)</w:t>
      </w:r>
    </w:p>
    <w:p w14:paraId="0FB52B68" w14:textId="77777777" w:rsidR="00237950" w:rsidRPr="00B9189D" w:rsidRDefault="00237950" w:rsidP="00237950">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B9189D">
        <w:rPr>
          <w:b/>
          <w:sz w:val="24"/>
        </w:rPr>
        <w:t xml:space="preserve">WYKAZ </w:t>
      </w:r>
      <w:r>
        <w:rPr>
          <w:b/>
          <w:sz w:val="24"/>
        </w:rPr>
        <w:t>OSÓB</w:t>
      </w:r>
    </w:p>
    <w:p w14:paraId="7A3B573F"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518EF72F" w14:textId="71D803EB" w:rsidR="00E81965" w:rsidRPr="00970E72" w:rsidRDefault="00E95AC5" w:rsidP="00E81965">
      <w:pPr>
        <w:ind w:left="426"/>
        <w:jc w:val="center"/>
        <w:rPr>
          <w:sz w:val="24"/>
          <w:szCs w:val="24"/>
        </w:rPr>
      </w:pPr>
      <w:bookmarkStart w:id="21" w:name="_Hlk151027129"/>
      <w:r w:rsidRPr="00E95AC5">
        <w:rPr>
          <w:b/>
          <w:bCs/>
          <w:sz w:val="24"/>
        </w:rPr>
        <w:t xml:space="preserve">Wsparcie formalno-merytoryczne w realizacji projektów finansowanych ze środków UE </w:t>
      </w:r>
      <w:r w:rsidRPr="00E95AC5">
        <w:rPr>
          <w:b/>
          <w:bCs/>
          <w:color w:val="000000"/>
          <w:sz w:val="24"/>
          <w:szCs w:val="24"/>
        </w:rPr>
        <w:t xml:space="preserve">w ramach </w:t>
      </w:r>
      <w:r w:rsidRPr="00E95AC5">
        <w:rPr>
          <w:b/>
          <w:bCs/>
          <w:sz w:val="24"/>
          <w:szCs w:val="24"/>
        </w:rPr>
        <w:t>Programu</w:t>
      </w:r>
      <w:r w:rsidRPr="00E95AC5">
        <w:rPr>
          <w:b/>
          <w:bCs/>
          <w:color w:val="000000"/>
          <w:sz w:val="24"/>
          <w:szCs w:val="24"/>
        </w:rPr>
        <w:t xml:space="preserve"> Fundusze Europejskie dla Rozwoju Społecznego 2021-2027</w:t>
      </w:r>
      <w:r w:rsidRPr="00970E72">
        <w:rPr>
          <w:rFonts w:eastAsiaTheme="minorHAnsi"/>
          <w:b/>
          <w:sz w:val="24"/>
          <w:szCs w:val="24"/>
          <w:lang w:eastAsia="en-US"/>
        </w:rPr>
        <w:t xml:space="preserve"> </w:t>
      </w:r>
      <w:r w:rsidR="00E81965" w:rsidRPr="00970E72">
        <w:rPr>
          <w:rFonts w:eastAsiaTheme="minorHAnsi"/>
          <w:b/>
          <w:sz w:val="24"/>
          <w:szCs w:val="24"/>
          <w:lang w:eastAsia="en-US"/>
        </w:rPr>
        <w:t>(AMW-KANC.SZP.2712.</w:t>
      </w:r>
      <w:r>
        <w:rPr>
          <w:rFonts w:eastAsiaTheme="minorHAnsi"/>
          <w:b/>
          <w:sz w:val="24"/>
          <w:szCs w:val="24"/>
          <w:lang w:eastAsia="en-US"/>
        </w:rPr>
        <w:t>26</w:t>
      </w:r>
      <w:r w:rsidR="00E81965" w:rsidRPr="00970E72">
        <w:rPr>
          <w:rFonts w:eastAsiaTheme="minorHAnsi"/>
          <w:b/>
          <w:sz w:val="24"/>
          <w:szCs w:val="24"/>
          <w:lang w:eastAsia="en-US"/>
        </w:rPr>
        <w:t>.202</w:t>
      </w:r>
      <w:r>
        <w:rPr>
          <w:rFonts w:eastAsiaTheme="minorHAnsi"/>
          <w:b/>
          <w:sz w:val="24"/>
          <w:szCs w:val="24"/>
          <w:lang w:eastAsia="en-US"/>
        </w:rPr>
        <w:t>4</w:t>
      </w:r>
      <w:r w:rsidR="00E81965" w:rsidRPr="00970E72">
        <w:rPr>
          <w:rFonts w:eastAsiaTheme="minorHAnsi"/>
          <w:b/>
          <w:sz w:val="24"/>
          <w:szCs w:val="24"/>
          <w:lang w:eastAsia="en-US"/>
        </w:rPr>
        <w:t>)</w:t>
      </w:r>
    </w:p>
    <w:bookmarkEnd w:id="21"/>
    <w:p w14:paraId="6975433B" w14:textId="4A92E65B" w:rsidR="00237950" w:rsidRDefault="00237950" w:rsidP="00B42FFB">
      <w:pPr>
        <w:ind w:left="426"/>
        <w:jc w:val="both"/>
      </w:pPr>
      <w:r w:rsidRPr="00970E72">
        <w:rPr>
          <w:rFonts w:eastAsia="Times New Roman"/>
          <w:lang w:eastAsia="pl-PL"/>
        </w:rPr>
        <w:t xml:space="preserve">oświadczam, że spełniam warunki udziału w postępowaniu określone </w:t>
      </w:r>
      <w:r w:rsidRPr="00621EF7">
        <w:rPr>
          <w:rFonts w:eastAsia="Times New Roman"/>
          <w:lang w:eastAsia="pl-PL"/>
        </w:rPr>
        <w:t>przez Zamawiającego</w:t>
      </w:r>
      <w:r w:rsidR="00BF4FF7">
        <w:rPr>
          <w:rFonts w:eastAsia="Times New Roman"/>
          <w:lang w:eastAsia="pl-PL"/>
        </w:rPr>
        <w:br/>
      </w:r>
      <w:r w:rsidRPr="00621EF7">
        <w:rPr>
          <w:rFonts w:eastAsia="Times New Roman"/>
          <w:lang w:eastAsia="pl-PL"/>
        </w:rPr>
        <w:t xml:space="preserve"> w SWZ</w:t>
      </w:r>
      <w:r w:rsidR="00A4663A">
        <w:rPr>
          <w:rFonts w:eastAsia="Times New Roman"/>
          <w:lang w:eastAsia="pl-PL"/>
        </w:rPr>
        <w:t>, do realizacji zamówienia skierowany/a będzie:</w:t>
      </w:r>
    </w:p>
    <w:tbl>
      <w:tblPr>
        <w:tblW w:w="8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2551"/>
        <w:gridCol w:w="1853"/>
        <w:gridCol w:w="1559"/>
        <w:gridCol w:w="1559"/>
      </w:tblGrid>
      <w:tr w:rsidR="00E95AC5" w:rsidRPr="00B76E64" w14:paraId="5FB71986" w14:textId="77777777" w:rsidTr="00ED2B6F">
        <w:trPr>
          <w:trHeight w:val="667"/>
          <w:jc w:val="right"/>
        </w:trPr>
        <w:tc>
          <w:tcPr>
            <w:tcW w:w="988" w:type="dxa"/>
            <w:shd w:val="clear" w:color="auto" w:fill="E7E6E6" w:themeFill="background2"/>
            <w:tcMar>
              <w:top w:w="0" w:type="dxa"/>
              <w:left w:w="70" w:type="dxa"/>
              <w:bottom w:w="0" w:type="dxa"/>
              <w:right w:w="70" w:type="dxa"/>
            </w:tcMar>
            <w:vAlign w:val="center"/>
          </w:tcPr>
          <w:p w14:paraId="52A118FB" w14:textId="77777777" w:rsidR="00E95AC5" w:rsidRPr="00B76E64" w:rsidRDefault="00E95AC5" w:rsidP="00237950">
            <w:pPr>
              <w:spacing w:after="0" w:line="240" w:lineRule="auto"/>
              <w:jc w:val="center"/>
              <w:rPr>
                <w:sz w:val="20"/>
                <w:szCs w:val="20"/>
              </w:rPr>
            </w:pPr>
            <w:r w:rsidRPr="00B76E64">
              <w:rPr>
                <w:sz w:val="20"/>
                <w:szCs w:val="20"/>
              </w:rPr>
              <w:t>Lp.</w:t>
            </w:r>
          </w:p>
        </w:tc>
        <w:tc>
          <w:tcPr>
            <w:tcW w:w="2551" w:type="dxa"/>
            <w:shd w:val="clear" w:color="auto" w:fill="E7E6E6" w:themeFill="background2"/>
            <w:tcMar>
              <w:top w:w="0" w:type="dxa"/>
              <w:left w:w="70" w:type="dxa"/>
              <w:bottom w:w="0" w:type="dxa"/>
              <w:right w:w="70" w:type="dxa"/>
            </w:tcMar>
            <w:vAlign w:val="center"/>
          </w:tcPr>
          <w:p w14:paraId="09483A44" w14:textId="0DD9C11C" w:rsidR="00E95AC5" w:rsidRPr="00B76E64" w:rsidRDefault="00E95AC5" w:rsidP="00237950">
            <w:pPr>
              <w:spacing w:after="0" w:line="240" w:lineRule="auto"/>
              <w:jc w:val="center"/>
              <w:rPr>
                <w:sz w:val="20"/>
                <w:szCs w:val="20"/>
              </w:rPr>
            </w:pPr>
            <w:r w:rsidRPr="00B76E64">
              <w:rPr>
                <w:sz w:val="20"/>
                <w:szCs w:val="20"/>
              </w:rPr>
              <w:t>Imię i Nazwisko</w:t>
            </w:r>
          </w:p>
        </w:tc>
        <w:tc>
          <w:tcPr>
            <w:tcW w:w="1853" w:type="dxa"/>
            <w:shd w:val="clear" w:color="auto" w:fill="E7E6E6" w:themeFill="background2"/>
            <w:vAlign w:val="center"/>
          </w:tcPr>
          <w:p w14:paraId="32EFF774" w14:textId="77777777" w:rsidR="00E95AC5" w:rsidRPr="00B76E64" w:rsidRDefault="00E95AC5" w:rsidP="00237950">
            <w:pPr>
              <w:spacing w:after="0" w:line="240" w:lineRule="auto"/>
              <w:jc w:val="center"/>
              <w:rPr>
                <w:sz w:val="20"/>
                <w:szCs w:val="20"/>
              </w:rPr>
            </w:pPr>
            <w:r w:rsidRPr="00B76E64">
              <w:rPr>
                <w:sz w:val="20"/>
                <w:szCs w:val="20"/>
              </w:rPr>
              <w:t>Posiadane kwalifikacje</w:t>
            </w:r>
          </w:p>
        </w:tc>
        <w:tc>
          <w:tcPr>
            <w:tcW w:w="1559" w:type="dxa"/>
            <w:shd w:val="clear" w:color="auto" w:fill="E7E6E6" w:themeFill="background2"/>
            <w:vAlign w:val="center"/>
          </w:tcPr>
          <w:p w14:paraId="3AF4F22F" w14:textId="77777777" w:rsidR="00E95AC5" w:rsidRPr="00B76E64" w:rsidRDefault="00E95AC5" w:rsidP="00237950">
            <w:pPr>
              <w:spacing w:after="0" w:line="240" w:lineRule="auto"/>
              <w:jc w:val="center"/>
              <w:rPr>
                <w:sz w:val="20"/>
                <w:szCs w:val="20"/>
              </w:rPr>
            </w:pPr>
            <w:r w:rsidRPr="00B76E64">
              <w:rPr>
                <w:sz w:val="20"/>
                <w:szCs w:val="20"/>
              </w:rPr>
              <w:t>Wykształcenie</w:t>
            </w:r>
          </w:p>
        </w:tc>
        <w:tc>
          <w:tcPr>
            <w:tcW w:w="1559" w:type="dxa"/>
            <w:shd w:val="clear" w:color="auto" w:fill="E7E6E6" w:themeFill="background2"/>
            <w:vAlign w:val="center"/>
          </w:tcPr>
          <w:p w14:paraId="152C4DF3" w14:textId="77777777" w:rsidR="00E95AC5" w:rsidRPr="00B76E64" w:rsidRDefault="00E95AC5" w:rsidP="00237950">
            <w:pPr>
              <w:spacing w:after="0" w:line="240" w:lineRule="auto"/>
              <w:jc w:val="center"/>
              <w:rPr>
                <w:sz w:val="20"/>
                <w:szCs w:val="20"/>
              </w:rPr>
            </w:pPr>
            <w:r w:rsidRPr="00B76E64">
              <w:rPr>
                <w:sz w:val="20"/>
                <w:szCs w:val="20"/>
              </w:rPr>
              <w:t>Podstawa do dysponowania</w:t>
            </w:r>
          </w:p>
        </w:tc>
      </w:tr>
      <w:tr w:rsidR="00E95AC5" w:rsidRPr="00B76E64" w14:paraId="56BE9864" w14:textId="77777777" w:rsidTr="00ED2B6F">
        <w:trPr>
          <w:trHeight w:val="820"/>
          <w:jc w:val="right"/>
        </w:trPr>
        <w:tc>
          <w:tcPr>
            <w:tcW w:w="988" w:type="dxa"/>
            <w:tcMar>
              <w:top w:w="0" w:type="dxa"/>
              <w:left w:w="70" w:type="dxa"/>
              <w:bottom w:w="0" w:type="dxa"/>
              <w:right w:w="70" w:type="dxa"/>
            </w:tcMar>
            <w:vAlign w:val="center"/>
          </w:tcPr>
          <w:p w14:paraId="0E5B1701" w14:textId="214FA4E9" w:rsidR="00E95AC5" w:rsidRPr="00C64017" w:rsidRDefault="00E95AC5" w:rsidP="00C64017">
            <w:pPr>
              <w:spacing w:after="0" w:line="240" w:lineRule="auto"/>
              <w:jc w:val="center"/>
              <w:rPr>
                <w:rFonts w:ascii="Times" w:hAnsi="Times" w:cs="Times"/>
                <w:bCs/>
              </w:rPr>
            </w:pPr>
            <w:r>
              <w:rPr>
                <w:rFonts w:ascii="Times" w:hAnsi="Times" w:cs="Times"/>
                <w:bCs/>
              </w:rPr>
              <w:t>1.</w:t>
            </w:r>
          </w:p>
        </w:tc>
        <w:tc>
          <w:tcPr>
            <w:tcW w:w="2551" w:type="dxa"/>
            <w:tcMar>
              <w:top w:w="0" w:type="dxa"/>
              <w:left w:w="70" w:type="dxa"/>
              <w:bottom w:w="0" w:type="dxa"/>
              <w:right w:w="70" w:type="dxa"/>
            </w:tcMar>
            <w:vAlign w:val="center"/>
          </w:tcPr>
          <w:p w14:paraId="578E355D" w14:textId="17DE67E6" w:rsidR="00E95AC5" w:rsidRPr="00B42FFB" w:rsidRDefault="00E95AC5" w:rsidP="00C64017">
            <w:pPr>
              <w:spacing w:after="0" w:line="240" w:lineRule="auto"/>
              <w:jc w:val="center"/>
              <w:rPr>
                <w:rFonts w:ascii="Times" w:hAnsi="Times" w:cs="Times"/>
                <w:b/>
                <w:bCs/>
              </w:rPr>
            </w:pPr>
          </w:p>
        </w:tc>
        <w:tc>
          <w:tcPr>
            <w:tcW w:w="1853" w:type="dxa"/>
            <w:vAlign w:val="center"/>
          </w:tcPr>
          <w:p w14:paraId="05A20CE0" w14:textId="77777777" w:rsidR="00E95AC5" w:rsidRPr="00B42FFB" w:rsidRDefault="00E95AC5" w:rsidP="00C64017">
            <w:pPr>
              <w:spacing w:after="0" w:line="240" w:lineRule="auto"/>
              <w:jc w:val="center"/>
              <w:rPr>
                <w:rFonts w:ascii="Times" w:hAnsi="Times" w:cs="Times"/>
                <w:b/>
                <w:bCs/>
              </w:rPr>
            </w:pPr>
          </w:p>
        </w:tc>
        <w:tc>
          <w:tcPr>
            <w:tcW w:w="1559" w:type="dxa"/>
            <w:vAlign w:val="center"/>
          </w:tcPr>
          <w:p w14:paraId="34D4A9EB" w14:textId="77777777" w:rsidR="00E95AC5" w:rsidRPr="00B42FFB" w:rsidRDefault="00E95AC5" w:rsidP="00C64017">
            <w:pPr>
              <w:spacing w:after="0" w:line="240" w:lineRule="auto"/>
              <w:jc w:val="center"/>
              <w:rPr>
                <w:rFonts w:ascii="Times" w:hAnsi="Times" w:cs="Times"/>
                <w:b/>
                <w:bCs/>
              </w:rPr>
            </w:pPr>
          </w:p>
        </w:tc>
        <w:tc>
          <w:tcPr>
            <w:tcW w:w="1559" w:type="dxa"/>
            <w:vAlign w:val="center"/>
          </w:tcPr>
          <w:p w14:paraId="2F75D6CF" w14:textId="77777777" w:rsidR="00E95AC5" w:rsidRPr="00B42FFB" w:rsidRDefault="00E95AC5" w:rsidP="00C64017">
            <w:pPr>
              <w:spacing w:after="0" w:line="240" w:lineRule="auto"/>
              <w:jc w:val="center"/>
              <w:rPr>
                <w:rFonts w:ascii="Times" w:hAnsi="Times" w:cs="Times"/>
                <w:b/>
                <w:bCs/>
              </w:rPr>
            </w:pPr>
          </w:p>
        </w:tc>
      </w:tr>
    </w:tbl>
    <w:p w14:paraId="3423BDEC" w14:textId="77777777" w:rsidR="00485D37" w:rsidRDefault="00485D37" w:rsidP="00621EF7">
      <w:pPr>
        <w:spacing w:line="360" w:lineRule="auto"/>
        <w:ind w:left="7090"/>
        <w:jc w:val="both"/>
      </w:pPr>
    </w:p>
    <w:p w14:paraId="58B3FD67" w14:textId="77777777" w:rsidR="00493A5F" w:rsidRDefault="00493A5F" w:rsidP="00A43CF7">
      <w:pPr>
        <w:spacing w:line="360" w:lineRule="auto"/>
        <w:ind w:left="7090"/>
        <w:jc w:val="right"/>
        <w:rPr>
          <w:b/>
          <w:bCs/>
          <w:u w:val="single"/>
        </w:rPr>
      </w:pPr>
    </w:p>
    <w:p w14:paraId="740B4017" w14:textId="77777777" w:rsidR="00493A5F" w:rsidRDefault="00493A5F" w:rsidP="00A43CF7">
      <w:pPr>
        <w:spacing w:line="360" w:lineRule="auto"/>
        <w:ind w:left="7090"/>
        <w:jc w:val="right"/>
        <w:rPr>
          <w:b/>
          <w:bCs/>
          <w:u w:val="single"/>
        </w:rPr>
      </w:pPr>
    </w:p>
    <w:p w14:paraId="0AD53871" w14:textId="77777777" w:rsidR="00493A5F" w:rsidRDefault="00493A5F" w:rsidP="00A43CF7">
      <w:pPr>
        <w:spacing w:line="360" w:lineRule="auto"/>
        <w:ind w:left="7090"/>
        <w:jc w:val="right"/>
        <w:rPr>
          <w:b/>
          <w:bCs/>
          <w:u w:val="single"/>
        </w:rPr>
      </w:pPr>
    </w:p>
    <w:p w14:paraId="1119030B" w14:textId="77777777" w:rsidR="00493A5F" w:rsidRDefault="00493A5F" w:rsidP="00A43CF7">
      <w:pPr>
        <w:spacing w:line="360" w:lineRule="auto"/>
        <w:ind w:left="7090"/>
        <w:jc w:val="right"/>
        <w:rPr>
          <w:b/>
          <w:bCs/>
          <w:u w:val="single"/>
        </w:rPr>
      </w:pPr>
    </w:p>
    <w:p w14:paraId="3165A3A1" w14:textId="77777777" w:rsidR="00493A5F" w:rsidRDefault="00493A5F" w:rsidP="00A43CF7">
      <w:pPr>
        <w:spacing w:line="360" w:lineRule="auto"/>
        <w:ind w:left="7090"/>
        <w:jc w:val="right"/>
        <w:rPr>
          <w:b/>
          <w:bCs/>
          <w:u w:val="single"/>
        </w:rPr>
      </w:pPr>
    </w:p>
    <w:p w14:paraId="63B6F5F6" w14:textId="77777777" w:rsidR="00493A5F" w:rsidRDefault="00493A5F" w:rsidP="00A43CF7">
      <w:pPr>
        <w:spacing w:line="360" w:lineRule="auto"/>
        <w:ind w:left="7090"/>
        <w:jc w:val="right"/>
        <w:rPr>
          <w:b/>
          <w:bCs/>
          <w:u w:val="single"/>
        </w:rPr>
      </w:pPr>
    </w:p>
    <w:p w14:paraId="0978F107" w14:textId="77777777" w:rsidR="00493A5F" w:rsidRDefault="00493A5F" w:rsidP="00A43CF7">
      <w:pPr>
        <w:spacing w:line="360" w:lineRule="auto"/>
        <w:ind w:left="7090"/>
        <w:jc w:val="right"/>
        <w:rPr>
          <w:b/>
          <w:bCs/>
          <w:u w:val="single"/>
        </w:rPr>
      </w:pPr>
    </w:p>
    <w:p w14:paraId="03827E14" w14:textId="77777777" w:rsidR="00493A5F" w:rsidRDefault="00493A5F" w:rsidP="00A43CF7">
      <w:pPr>
        <w:spacing w:line="360" w:lineRule="auto"/>
        <w:ind w:left="7090"/>
        <w:jc w:val="right"/>
        <w:rPr>
          <w:b/>
          <w:bCs/>
          <w:u w:val="single"/>
        </w:rPr>
      </w:pPr>
    </w:p>
    <w:p w14:paraId="5892A044" w14:textId="77777777" w:rsidR="00BF4FF7" w:rsidRDefault="00BF4FF7" w:rsidP="00493A5F">
      <w:pPr>
        <w:spacing w:line="360" w:lineRule="auto"/>
        <w:jc w:val="right"/>
        <w:rPr>
          <w:b/>
          <w:i/>
          <w:u w:val="single"/>
        </w:rPr>
      </w:pPr>
    </w:p>
    <w:p w14:paraId="0C63A3D5" w14:textId="77777777" w:rsidR="00BF4FF7" w:rsidRDefault="00BF4FF7" w:rsidP="00493A5F">
      <w:pPr>
        <w:spacing w:line="360" w:lineRule="auto"/>
        <w:jc w:val="right"/>
        <w:rPr>
          <w:b/>
          <w:i/>
          <w:u w:val="single"/>
        </w:rPr>
      </w:pPr>
    </w:p>
    <w:p w14:paraId="7F46B14A" w14:textId="77777777" w:rsidR="00BF4FF7" w:rsidRDefault="00BF4FF7" w:rsidP="00493A5F">
      <w:pPr>
        <w:spacing w:line="360" w:lineRule="auto"/>
        <w:jc w:val="right"/>
        <w:rPr>
          <w:b/>
          <w:i/>
          <w:u w:val="single"/>
        </w:rPr>
      </w:pPr>
    </w:p>
    <w:p w14:paraId="3379DC66" w14:textId="77777777" w:rsidR="00BF4FF7" w:rsidRDefault="00BF4FF7" w:rsidP="00493A5F">
      <w:pPr>
        <w:spacing w:line="360" w:lineRule="auto"/>
        <w:jc w:val="right"/>
        <w:rPr>
          <w:b/>
          <w:i/>
          <w:u w:val="single"/>
        </w:rPr>
      </w:pPr>
    </w:p>
    <w:p w14:paraId="57FF25C2" w14:textId="560C5DDD" w:rsidR="00493A5F" w:rsidRDefault="00493A5F" w:rsidP="00493A5F">
      <w:pPr>
        <w:spacing w:line="360" w:lineRule="auto"/>
        <w:jc w:val="right"/>
        <w:rPr>
          <w:b/>
          <w:i/>
          <w:u w:val="single"/>
        </w:rPr>
      </w:pPr>
      <w:r w:rsidRPr="009C16F7">
        <w:rPr>
          <w:b/>
          <w:i/>
          <w:u w:val="single"/>
        </w:rPr>
        <w:lastRenderedPageBreak/>
        <w:t>ZAŁĄCZNIK NR 1</w:t>
      </w:r>
      <w:r>
        <w:rPr>
          <w:b/>
          <w:i/>
          <w:u w:val="single"/>
        </w:rPr>
        <w:t>4</w:t>
      </w:r>
    </w:p>
    <w:p w14:paraId="0D58B03A" w14:textId="77777777" w:rsidR="001E4383" w:rsidRDefault="001E4383" w:rsidP="00621EF7">
      <w:pPr>
        <w:spacing w:line="360" w:lineRule="auto"/>
        <w:ind w:left="7090"/>
        <w:jc w:val="both"/>
      </w:pPr>
    </w:p>
    <w:p w14:paraId="029D2F9A" w14:textId="6333706D" w:rsidR="00A43CF7" w:rsidRPr="00D42547" w:rsidRDefault="00A43CF7" w:rsidP="00A43CF7">
      <w:pPr>
        <w:jc w:val="center"/>
        <w:rPr>
          <w:b/>
          <w:sz w:val="28"/>
          <w:szCs w:val="28"/>
        </w:rPr>
      </w:pPr>
      <w:r w:rsidRPr="00D42547">
        <w:rPr>
          <w:b/>
          <w:sz w:val="28"/>
          <w:szCs w:val="28"/>
        </w:rPr>
        <w:t>OŚWIADCZENIE</w:t>
      </w:r>
      <w:r w:rsidR="00BF10A1">
        <w:rPr>
          <w:b/>
          <w:sz w:val="28"/>
          <w:szCs w:val="28"/>
        </w:rPr>
        <w:t xml:space="preserve"> o osobie</w:t>
      </w:r>
    </w:p>
    <w:p w14:paraId="2905247D" w14:textId="01B40626" w:rsidR="00A43CF7" w:rsidRDefault="00A43CF7" w:rsidP="00A43CF7">
      <w:pPr>
        <w:jc w:val="both"/>
      </w:pPr>
      <w:r w:rsidRPr="00D42547">
        <w:t>Przystępując do postępowania w sprawie udzielenia zamówienia publicznego</w:t>
      </w:r>
      <w:r>
        <w:t xml:space="preserve"> </w:t>
      </w:r>
      <w:r w:rsidRPr="00D42547">
        <w:t xml:space="preserve">na: </w:t>
      </w:r>
    </w:p>
    <w:p w14:paraId="3EC00DCC" w14:textId="5854B0BD" w:rsidR="00A43CF7" w:rsidRPr="00970E72" w:rsidRDefault="00E95AC5" w:rsidP="00A43CF7">
      <w:pPr>
        <w:ind w:left="426"/>
        <w:jc w:val="center"/>
        <w:rPr>
          <w:sz w:val="24"/>
          <w:szCs w:val="24"/>
        </w:rPr>
      </w:pPr>
      <w:bookmarkStart w:id="22" w:name="_Hlk169766958"/>
      <w:r w:rsidRPr="00E95AC5">
        <w:rPr>
          <w:b/>
          <w:bCs/>
          <w:sz w:val="24"/>
        </w:rPr>
        <w:t xml:space="preserve">Wsparcie formalno-merytoryczne w realizacji projektów finansowanych ze środków UE </w:t>
      </w:r>
      <w:r w:rsidRPr="00E95AC5">
        <w:rPr>
          <w:b/>
          <w:bCs/>
          <w:color w:val="000000"/>
          <w:sz w:val="24"/>
          <w:szCs w:val="24"/>
        </w:rPr>
        <w:t xml:space="preserve">w ramach </w:t>
      </w:r>
      <w:r w:rsidRPr="00E95AC5">
        <w:rPr>
          <w:b/>
          <w:bCs/>
          <w:sz w:val="24"/>
          <w:szCs w:val="24"/>
        </w:rPr>
        <w:t>Programu</w:t>
      </w:r>
      <w:r w:rsidRPr="00E95AC5">
        <w:rPr>
          <w:b/>
          <w:bCs/>
          <w:color w:val="000000"/>
          <w:sz w:val="24"/>
          <w:szCs w:val="24"/>
        </w:rPr>
        <w:t xml:space="preserve"> Fundusze Europejskie dla Rozwoju Społecznego 2021-2027</w:t>
      </w:r>
      <w:r w:rsidRPr="00970E72">
        <w:rPr>
          <w:rFonts w:eastAsiaTheme="minorHAnsi"/>
          <w:b/>
          <w:sz w:val="24"/>
          <w:szCs w:val="24"/>
          <w:lang w:eastAsia="en-US"/>
        </w:rPr>
        <w:t xml:space="preserve"> </w:t>
      </w:r>
      <w:r w:rsidR="00A43CF7" w:rsidRPr="00970E72">
        <w:rPr>
          <w:rFonts w:eastAsiaTheme="minorHAnsi"/>
          <w:b/>
          <w:sz w:val="24"/>
          <w:szCs w:val="24"/>
          <w:lang w:eastAsia="en-US"/>
        </w:rPr>
        <w:t>(AMW-KANC.SZP.2712.</w:t>
      </w:r>
      <w:r>
        <w:rPr>
          <w:rFonts w:eastAsiaTheme="minorHAnsi"/>
          <w:b/>
          <w:sz w:val="24"/>
          <w:szCs w:val="24"/>
          <w:lang w:eastAsia="en-US"/>
        </w:rPr>
        <w:t>26</w:t>
      </w:r>
      <w:r w:rsidR="00A43CF7" w:rsidRPr="00970E72">
        <w:rPr>
          <w:rFonts w:eastAsiaTheme="minorHAnsi"/>
          <w:b/>
          <w:sz w:val="24"/>
          <w:szCs w:val="24"/>
          <w:lang w:eastAsia="en-US"/>
        </w:rPr>
        <w:t>.202</w:t>
      </w:r>
      <w:r>
        <w:rPr>
          <w:rFonts w:eastAsiaTheme="minorHAnsi"/>
          <w:b/>
          <w:sz w:val="24"/>
          <w:szCs w:val="24"/>
          <w:lang w:eastAsia="en-US"/>
        </w:rPr>
        <w:t>4</w:t>
      </w:r>
      <w:r w:rsidR="00A43CF7" w:rsidRPr="00970E72">
        <w:rPr>
          <w:rFonts w:eastAsiaTheme="minorHAnsi"/>
          <w:b/>
          <w:sz w:val="24"/>
          <w:szCs w:val="24"/>
          <w:lang w:eastAsia="en-US"/>
        </w:rPr>
        <w:t>)</w:t>
      </w:r>
    </w:p>
    <w:bookmarkEnd w:id="22"/>
    <w:p w14:paraId="0050E4B0" w14:textId="530B9614" w:rsidR="00A43CF7" w:rsidRPr="00D42547" w:rsidRDefault="00E95AC5" w:rsidP="00493A5F">
      <w:pPr>
        <w:rPr>
          <w:sz w:val="2"/>
          <w:szCs w:val="2"/>
        </w:rPr>
      </w:pPr>
      <w:r>
        <w:t>W</w:t>
      </w:r>
      <w:r w:rsidR="00A43CF7" w:rsidRPr="00D42547">
        <w:t xml:space="preserve"> imieniu reprezentowanej przeze mnie firmy </w:t>
      </w:r>
      <w:r w:rsidR="00A43CF7" w:rsidRPr="00D42547">
        <w:rPr>
          <w:sz w:val="20"/>
          <w:szCs w:val="20"/>
        </w:rPr>
        <w:t>(nazwa firmy)</w:t>
      </w:r>
      <w:r w:rsidR="00A43CF7" w:rsidRPr="00D42547">
        <w:t>:</w:t>
      </w:r>
    </w:p>
    <w:p w14:paraId="3A61E35E" w14:textId="022061C8" w:rsidR="00A43CF7" w:rsidRPr="00D42547" w:rsidRDefault="00A43CF7" w:rsidP="00A43CF7">
      <w:pPr>
        <w:keepLines/>
        <w:widowControl w:val="0"/>
        <w:spacing w:line="360" w:lineRule="auto"/>
        <w:ind w:right="-2"/>
        <w:jc w:val="both"/>
      </w:pPr>
      <w:r w:rsidRPr="00D42547">
        <w:t>…………………………………………………………………………………...……………….</w:t>
      </w:r>
    </w:p>
    <w:p w14:paraId="585C662A" w14:textId="3ED089CC" w:rsidR="00A43CF7" w:rsidRPr="00D42547" w:rsidRDefault="00A43CF7" w:rsidP="00A43CF7">
      <w:pPr>
        <w:keepLines/>
        <w:widowControl w:val="0"/>
        <w:spacing w:line="360" w:lineRule="auto"/>
        <w:ind w:right="-2"/>
        <w:jc w:val="both"/>
      </w:pPr>
      <w:r w:rsidRPr="00D42547">
        <w:t>……………………………………………….…………………………………..………………….</w:t>
      </w:r>
    </w:p>
    <w:p w14:paraId="7B4E8CE3" w14:textId="769EE7D1" w:rsidR="00A43CF7" w:rsidRPr="00D42547" w:rsidRDefault="00A43CF7" w:rsidP="00493A5F">
      <w:pPr>
        <w:keepLines/>
        <w:widowControl w:val="0"/>
        <w:spacing w:line="360" w:lineRule="auto"/>
        <w:ind w:right="-2"/>
        <w:rPr>
          <w:rFonts w:eastAsia="Times New Roman"/>
          <w:b/>
          <w:iCs/>
          <w:sz w:val="24"/>
          <w:szCs w:val="24"/>
          <w:lang w:eastAsia="pl-PL"/>
        </w:rPr>
      </w:pPr>
      <w:r w:rsidRPr="00D42547">
        <w:t>z siedzibą w ………….……………………………………………………….…………………………………..</w:t>
      </w:r>
    </w:p>
    <w:p w14:paraId="0F7FDF79" w14:textId="77777777" w:rsidR="00A43CF7" w:rsidRPr="00D42547" w:rsidRDefault="00A43CF7" w:rsidP="00A43CF7">
      <w:pPr>
        <w:pStyle w:val="pkt"/>
        <w:tabs>
          <w:tab w:val="left" w:pos="-180"/>
          <w:tab w:val="left" w:pos="3060"/>
          <w:tab w:val="left" w:leader="dot" w:pos="7740"/>
        </w:tabs>
        <w:spacing w:before="120" w:after="120" w:line="360" w:lineRule="auto"/>
        <w:ind w:left="0" w:firstLine="0"/>
        <w:rPr>
          <w:b/>
          <w:bCs/>
          <w:szCs w:val="24"/>
        </w:rPr>
      </w:pPr>
      <w:r w:rsidRPr="00D42547">
        <w:rPr>
          <w:b/>
          <w:bCs/>
          <w:szCs w:val="24"/>
        </w:rPr>
        <w:t>Oświadczam, że:</w:t>
      </w:r>
    </w:p>
    <w:p w14:paraId="3040D1E4" w14:textId="77777777" w:rsidR="00BB661F" w:rsidRDefault="00A43CF7" w:rsidP="00BB661F">
      <w:pPr>
        <w:jc w:val="both"/>
        <w:rPr>
          <w:sz w:val="24"/>
          <w:szCs w:val="24"/>
        </w:rPr>
      </w:pPr>
      <w:r w:rsidRPr="00BB661F">
        <w:rPr>
          <w:sz w:val="24"/>
          <w:szCs w:val="24"/>
        </w:rPr>
        <w:t>Pani/Pan …………………………..………………………………………….………, zgłoszona/</w:t>
      </w:r>
      <w:proofErr w:type="spellStart"/>
      <w:r w:rsidRPr="00BB661F">
        <w:rPr>
          <w:sz w:val="24"/>
          <w:szCs w:val="24"/>
        </w:rPr>
        <w:t>ny</w:t>
      </w:r>
      <w:proofErr w:type="spellEnd"/>
      <w:r w:rsidRPr="00BB661F">
        <w:rPr>
          <w:sz w:val="24"/>
          <w:szCs w:val="24"/>
        </w:rPr>
        <w:t xml:space="preserve"> do realizacji przedmiotu zamówienia </w:t>
      </w:r>
    </w:p>
    <w:p w14:paraId="0A495891" w14:textId="3359396D" w:rsidR="00BB661F" w:rsidRPr="00D46B3D" w:rsidRDefault="00BB661F" w:rsidP="00DF216F">
      <w:pPr>
        <w:pStyle w:val="Akapitzlist"/>
        <w:numPr>
          <w:ilvl w:val="3"/>
          <w:numId w:val="125"/>
        </w:numPr>
        <w:ind w:left="284"/>
        <w:rPr>
          <w:rFonts w:ascii="Times New Roman" w:hAnsi="Times New Roman" w:cs="Times New Roman"/>
          <w:sz w:val="24"/>
          <w:szCs w:val="24"/>
        </w:rPr>
      </w:pPr>
      <w:r w:rsidRPr="00BB661F">
        <w:rPr>
          <w:rFonts w:ascii="Times New Roman" w:hAnsi="Times New Roman" w:cs="Times New Roman"/>
          <w:sz w:val="24"/>
          <w:szCs w:val="24"/>
        </w:rPr>
        <w:t>posiada doświadczenie w pracy na rzecz instytucji wsparcia szkolnictwa wyższego i/lub bra</w:t>
      </w:r>
      <w:r>
        <w:rPr>
          <w:rFonts w:ascii="Times New Roman" w:hAnsi="Times New Roman" w:cs="Times New Roman"/>
          <w:sz w:val="24"/>
          <w:szCs w:val="24"/>
        </w:rPr>
        <w:t>ła</w:t>
      </w:r>
      <w:r w:rsidRPr="00BB661F">
        <w:rPr>
          <w:rFonts w:ascii="Times New Roman" w:hAnsi="Times New Roman" w:cs="Times New Roman"/>
          <w:sz w:val="24"/>
          <w:szCs w:val="24"/>
        </w:rPr>
        <w:t xml:space="preserve"> udział w ocenianiu programów kształcenia</w:t>
      </w:r>
      <w:r w:rsidR="00D46B3D">
        <w:rPr>
          <w:rFonts w:ascii="Times New Roman" w:hAnsi="Times New Roman" w:cs="Times New Roman"/>
          <w:sz w:val="24"/>
          <w:szCs w:val="24"/>
        </w:rPr>
        <w:t>:</w:t>
      </w:r>
      <w:r w:rsidRPr="00BB661F">
        <w:rPr>
          <w:rFonts w:ascii="Times New Roman" w:hAnsi="Times New Roman" w:cs="Times New Roman"/>
          <w:sz w:val="24"/>
          <w:szCs w:val="24"/>
        </w:rPr>
        <w:t xml:space="preserve"> </w:t>
      </w:r>
      <w:r w:rsidR="00BF4FF7" w:rsidRPr="0036079D">
        <w:rPr>
          <w:rFonts w:ascii="Times New Roman" w:hAnsi="Times New Roman" w:cs="Times New Roman"/>
          <w:b/>
          <w:bCs/>
          <w:sz w:val="24"/>
          <w:szCs w:val="24"/>
          <w:u w:val="single"/>
        </w:rPr>
        <w:t>tak</w:t>
      </w:r>
      <w:r w:rsidR="00D46B3D" w:rsidRPr="0036079D">
        <w:rPr>
          <w:rFonts w:ascii="Times New Roman" w:hAnsi="Times New Roman" w:cs="Times New Roman"/>
          <w:b/>
          <w:bCs/>
          <w:sz w:val="24"/>
          <w:szCs w:val="24"/>
          <w:u w:val="single"/>
        </w:rPr>
        <w:t xml:space="preserve"> </w:t>
      </w:r>
      <w:r w:rsidR="00BF4FF7" w:rsidRPr="0036079D">
        <w:rPr>
          <w:rFonts w:ascii="Times New Roman" w:hAnsi="Times New Roman" w:cs="Times New Roman"/>
          <w:b/>
          <w:bCs/>
          <w:sz w:val="24"/>
          <w:szCs w:val="24"/>
          <w:u w:val="single"/>
        </w:rPr>
        <w:t>/</w:t>
      </w:r>
      <w:r w:rsidR="00D46B3D" w:rsidRPr="0036079D">
        <w:rPr>
          <w:rFonts w:ascii="Times New Roman" w:hAnsi="Times New Roman" w:cs="Times New Roman"/>
          <w:b/>
          <w:bCs/>
          <w:sz w:val="24"/>
          <w:szCs w:val="24"/>
          <w:u w:val="single"/>
        </w:rPr>
        <w:t xml:space="preserve"> </w:t>
      </w:r>
      <w:r w:rsidR="00BF4FF7" w:rsidRPr="0036079D">
        <w:rPr>
          <w:rFonts w:ascii="Times New Roman" w:hAnsi="Times New Roman" w:cs="Times New Roman"/>
          <w:b/>
          <w:bCs/>
          <w:sz w:val="24"/>
          <w:szCs w:val="24"/>
          <w:u w:val="single"/>
        </w:rPr>
        <w:t>nie</w:t>
      </w:r>
      <w:r w:rsidR="00D46B3D">
        <w:rPr>
          <w:rFonts w:ascii="Times New Roman" w:hAnsi="Times New Roman" w:cs="Times New Roman"/>
          <w:sz w:val="24"/>
          <w:szCs w:val="24"/>
        </w:rPr>
        <w:t xml:space="preserve"> </w:t>
      </w:r>
    </w:p>
    <w:p w14:paraId="37ACD3F0" w14:textId="68A358FD" w:rsidR="00A43CF7" w:rsidRDefault="00A43CF7" w:rsidP="00DF216F">
      <w:pPr>
        <w:pStyle w:val="Akapitzlist"/>
        <w:numPr>
          <w:ilvl w:val="3"/>
          <w:numId w:val="125"/>
        </w:numPr>
        <w:ind w:left="284"/>
        <w:jc w:val="both"/>
        <w:rPr>
          <w:rFonts w:ascii="Times New Roman" w:hAnsi="Times New Roman" w:cs="Times New Roman"/>
          <w:sz w:val="24"/>
          <w:szCs w:val="24"/>
        </w:rPr>
      </w:pPr>
      <w:r w:rsidRPr="00BB661F">
        <w:rPr>
          <w:rFonts w:ascii="Times New Roman" w:hAnsi="Times New Roman" w:cs="Times New Roman"/>
          <w:sz w:val="24"/>
          <w:szCs w:val="24"/>
        </w:rPr>
        <w:t>przeprowadzi</w:t>
      </w:r>
      <w:r w:rsidR="00F422E1" w:rsidRPr="00BB661F">
        <w:rPr>
          <w:rFonts w:ascii="Times New Roman" w:hAnsi="Times New Roman" w:cs="Times New Roman"/>
          <w:sz w:val="24"/>
          <w:szCs w:val="24"/>
        </w:rPr>
        <w:t>ł</w:t>
      </w:r>
      <w:r w:rsidRPr="00BB661F">
        <w:rPr>
          <w:rFonts w:ascii="Times New Roman" w:hAnsi="Times New Roman" w:cs="Times New Roman"/>
          <w:sz w:val="24"/>
          <w:szCs w:val="24"/>
        </w:rPr>
        <w:t xml:space="preserve">/przeprowadziła  </w:t>
      </w:r>
      <w:r w:rsidRPr="001318E7">
        <w:rPr>
          <w:rFonts w:ascii="Times New Roman" w:hAnsi="Times New Roman" w:cs="Times New Roman"/>
          <w:b/>
          <w:bCs/>
          <w:sz w:val="24"/>
          <w:szCs w:val="24"/>
        </w:rPr>
        <w:t xml:space="preserve">co najmniej </w:t>
      </w:r>
      <w:r w:rsidR="00E95AC5" w:rsidRPr="001318E7">
        <w:rPr>
          <w:rFonts w:ascii="Times New Roman" w:hAnsi="Times New Roman" w:cs="Times New Roman"/>
          <w:b/>
          <w:bCs/>
          <w:sz w:val="24"/>
          <w:szCs w:val="24"/>
        </w:rPr>
        <w:t>5</w:t>
      </w:r>
      <w:r w:rsidRPr="001318E7">
        <w:rPr>
          <w:rFonts w:ascii="Times New Roman" w:hAnsi="Times New Roman" w:cs="Times New Roman"/>
          <w:b/>
          <w:bCs/>
          <w:sz w:val="24"/>
          <w:szCs w:val="24"/>
        </w:rPr>
        <w:t xml:space="preserve"> szkole</w:t>
      </w:r>
      <w:r w:rsidR="00E95AC5" w:rsidRPr="001318E7">
        <w:rPr>
          <w:rFonts w:ascii="Times New Roman" w:hAnsi="Times New Roman" w:cs="Times New Roman"/>
          <w:b/>
          <w:bCs/>
          <w:sz w:val="24"/>
          <w:szCs w:val="24"/>
        </w:rPr>
        <w:t>ń</w:t>
      </w:r>
      <w:r w:rsidR="00E95AC5" w:rsidRPr="00BB661F">
        <w:rPr>
          <w:rFonts w:ascii="Times New Roman" w:hAnsi="Times New Roman" w:cs="Times New Roman"/>
          <w:sz w:val="24"/>
          <w:szCs w:val="24"/>
        </w:rPr>
        <w:t xml:space="preserve"> z </w:t>
      </w:r>
      <w:r w:rsidR="00E95AC5" w:rsidRPr="00BF10A1">
        <w:rPr>
          <w:rFonts w:ascii="Times New Roman" w:hAnsi="Times New Roman" w:cs="Times New Roman"/>
          <w:sz w:val="24"/>
          <w:szCs w:val="24"/>
          <w:u w:val="single"/>
        </w:rPr>
        <w:t>zakresu rozliczania i pozyskiwania środków z Europejskiego Funduszu Społecznego</w:t>
      </w:r>
      <w:r w:rsidR="00BB661F">
        <w:rPr>
          <w:rFonts w:ascii="Times New Roman" w:hAnsi="Times New Roman" w:cs="Times New Roman"/>
          <w:sz w:val="24"/>
          <w:szCs w:val="24"/>
        </w:rPr>
        <w:t xml:space="preserve"> w przeciągu 3-ch ostatnich lat (wykaz</w:t>
      </w:r>
      <w:r w:rsidR="00BF4FF7">
        <w:rPr>
          <w:rFonts w:ascii="Times New Roman" w:hAnsi="Times New Roman" w:cs="Times New Roman"/>
          <w:sz w:val="24"/>
          <w:szCs w:val="24"/>
        </w:rPr>
        <w:t xml:space="preserve"> szkoleń -</w:t>
      </w:r>
      <w:r w:rsidR="00D46B3D">
        <w:rPr>
          <w:rFonts w:ascii="Times New Roman" w:hAnsi="Times New Roman" w:cs="Times New Roman"/>
          <w:sz w:val="24"/>
          <w:szCs w:val="24"/>
        </w:rPr>
        <w:t>T</w:t>
      </w:r>
      <w:r w:rsidR="00BF4FF7">
        <w:rPr>
          <w:rFonts w:ascii="Times New Roman" w:hAnsi="Times New Roman" w:cs="Times New Roman"/>
          <w:sz w:val="24"/>
          <w:szCs w:val="24"/>
        </w:rPr>
        <w:t>abela 1</w:t>
      </w:r>
      <w:r w:rsidR="00BB661F">
        <w:rPr>
          <w:rFonts w:ascii="Times New Roman" w:hAnsi="Times New Roman" w:cs="Times New Roman"/>
          <w:sz w:val="24"/>
          <w:szCs w:val="24"/>
        </w:rPr>
        <w:t>)</w:t>
      </w:r>
    </w:p>
    <w:p w14:paraId="5FB34D98" w14:textId="711FFFC0" w:rsidR="00BB661F" w:rsidRPr="00BB661F" w:rsidRDefault="00BB661F" w:rsidP="00DF216F">
      <w:pPr>
        <w:pStyle w:val="Akapitzlist"/>
        <w:numPr>
          <w:ilvl w:val="3"/>
          <w:numId w:val="125"/>
        </w:numPr>
        <w:ind w:left="284"/>
        <w:jc w:val="both"/>
        <w:rPr>
          <w:rFonts w:ascii="Times New Roman" w:hAnsi="Times New Roman" w:cs="Times New Roman"/>
          <w:sz w:val="24"/>
          <w:szCs w:val="24"/>
        </w:rPr>
      </w:pPr>
      <w:r w:rsidRPr="00BB661F">
        <w:rPr>
          <w:rFonts w:ascii="Times New Roman" w:hAnsi="Times New Roman" w:cs="Times New Roman"/>
          <w:sz w:val="24"/>
          <w:szCs w:val="24"/>
        </w:rPr>
        <w:t xml:space="preserve">brał/brała udział jako członek personelu administracyjnego projektu w ostatnich 3 latach w co najmniej </w:t>
      </w:r>
      <w:r w:rsidRPr="00BF4FF7">
        <w:rPr>
          <w:rFonts w:ascii="Times New Roman" w:hAnsi="Times New Roman" w:cs="Times New Roman"/>
          <w:b/>
          <w:bCs/>
          <w:sz w:val="24"/>
          <w:szCs w:val="24"/>
        </w:rPr>
        <w:t>10 zakończonych projektach</w:t>
      </w:r>
      <w:r w:rsidRPr="00BB661F">
        <w:rPr>
          <w:rFonts w:ascii="Times New Roman" w:hAnsi="Times New Roman" w:cs="Times New Roman"/>
          <w:sz w:val="24"/>
          <w:szCs w:val="24"/>
        </w:rPr>
        <w:t xml:space="preserve"> współfinansowanych ze środków Europejskiego Funduszu Społecznego w przeciągu </w:t>
      </w:r>
      <w:r w:rsidR="00BF4FF7">
        <w:rPr>
          <w:rFonts w:ascii="Times New Roman" w:hAnsi="Times New Roman" w:cs="Times New Roman"/>
          <w:sz w:val="24"/>
          <w:szCs w:val="24"/>
        </w:rPr>
        <w:t xml:space="preserve">(wykaz projektów, </w:t>
      </w:r>
      <w:r w:rsidR="00D46B3D">
        <w:rPr>
          <w:rFonts w:ascii="Times New Roman" w:hAnsi="Times New Roman" w:cs="Times New Roman"/>
          <w:sz w:val="24"/>
          <w:szCs w:val="24"/>
        </w:rPr>
        <w:t>T</w:t>
      </w:r>
      <w:r w:rsidR="00BF4FF7">
        <w:rPr>
          <w:rFonts w:ascii="Times New Roman" w:hAnsi="Times New Roman" w:cs="Times New Roman"/>
          <w:sz w:val="24"/>
          <w:szCs w:val="24"/>
        </w:rPr>
        <w:t>abela 2)</w:t>
      </w:r>
    </w:p>
    <w:p w14:paraId="14CA1FB3" w14:textId="783FF86C" w:rsidR="00493A5F" w:rsidRPr="00D46B3D" w:rsidRDefault="00BB661F" w:rsidP="00493A5F">
      <w:pPr>
        <w:jc w:val="both"/>
        <w:rPr>
          <w:b/>
          <w:bCs/>
        </w:rPr>
      </w:pPr>
      <w:r w:rsidRPr="00D46B3D">
        <w:rPr>
          <w:b/>
          <w:bCs/>
        </w:rPr>
        <w:t xml:space="preserve">Tabela 1 - </w:t>
      </w:r>
      <w:r w:rsidR="00E95AC5" w:rsidRPr="00D46B3D">
        <w:rPr>
          <w:b/>
          <w:bCs/>
        </w:rPr>
        <w:t>Wykaz szkoleń:</w:t>
      </w:r>
    </w:p>
    <w:tbl>
      <w:tblPr>
        <w:tblStyle w:val="Tabela-Siatka"/>
        <w:tblW w:w="0" w:type="auto"/>
        <w:jc w:val="center"/>
        <w:tblLook w:val="04A0" w:firstRow="1" w:lastRow="0" w:firstColumn="1" w:lastColumn="0" w:noHBand="0" w:noVBand="1"/>
      </w:tblPr>
      <w:tblGrid>
        <w:gridCol w:w="988"/>
        <w:gridCol w:w="3441"/>
        <w:gridCol w:w="2257"/>
        <w:gridCol w:w="2232"/>
      </w:tblGrid>
      <w:tr w:rsidR="00E95AC5" w:rsidRPr="00C47693" w14:paraId="0C331442" w14:textId="77777777" w:rsidTr="00E95AC5">
        <w:trPr>
          <w:jc w:val="center"/>
        </w:trPr>
        <w:tc>
          <w:tcPr>
            <w:tcW w:w="988" w:type="dxa"/>
          </w:tcPr>
          <w:p w14:paraId="4B405F7A" w14:textId="3BA72EE8" w:rsidR="00E95AC5" w:rsidRPr="00E270CD" w:rsidRDefault="00E95AC5" w:rsidP="0025403D">
            <w:pPr>
              <w:jc w:val="center"/>
              <w:rPr>
                <w:b/>
              </w:rPr>
            </w:pPr>
            <w:r>
              <w:rPr>
                <w:b/>
              </w:rPr>
              <w:t>L.P.</w:t>
            </w:r>
          </w:p>
        </w:tc>
        <w:tc>
          <w:tcPr>
            <w:tcW w:w="3441" w:type="dxa"/>
          </w:tcPr>
          <w:p w14:paraId="500C0336" w14:textId="773C6296" w:rsidR="00E95AC5" w:rsidRPr="00E270CD" w:rsidRDefault="00BF4FF7" w:rsidP="0025403D">
            <w:pPr>
              <w:jc w:val="center"/>
              <w:rPr>
                <w:b/>
                <w:color w:val="FF0000"/>
              </w:rPr>
            </w:pPr>
            <w:r>
              <w:rPr>
                <w:b/>
              </w:rPr>
              <w:t>Nazwa i adres instytucji,</w:t>
            </w:r>
            <w:r w:rsidR="00E95AC5" w:rsidRPr="00E270CD">
              <w:rPr>
                <w:b/>
              </w:rPr>
              <w:t xml:space="preserve"> w której </w:t>
            </w:r>
            <w:r w:rsidR="00E95AC5">
              <w:rPr>
                <w:b/>
              </w:rPr>
              <w:t xml:space="preserve">przeprowadzano szkolenie  </w:t>
            </w:r>
          </w:p>
        </w:tc>
        <w:tc>
          <w:tcPr>
            <w:tcW w:w="2257" w:type="dxa"/>
          </w:tcPr>
          <w:p w14:paraId="77E3FBDD" w14:textId="77777777" w:rsidR="00E95AC5" w:rsidRPr="00C47693" w:rsidRDefault="00E95AC5" w:rsidP="0025403D">
            <w:pPr>
              <w:jc w:val="center"/>
              <w:rPr>
                <w:b/>
                <w:color w:val="000000" w:themeColor="text1"/>
              </w:rPr>
            </w:pPr>
            <w:r>
              <w:rPr>
                <w:b/>
                <w:color w:val="000000" w:themeColor="text1"/>
              </w:rPr>
              <w:t xml:space="preserve">Nazwa szkolenia </w:t>
            </w:r>
          </w:p>
        </w:tc>
        <w:tc>
          <w:tcPr>
            <w:tcW w:w="2232" w:type="dxa"/>
          </w:tcPr>
          <w:p w14:paraId="004257E8" w14:textId="77777777" w:rsidR="00E95AC5" w:rsidRDefault="00E95AC5" w:rsidP="0025403D">
            <w:pPr>
              <w:jc w:val="center"/>
              <w:rPr>
                <w:b/>
                <w:color w:val="000000" w:themeColor="text1"/>
              </w:rPr>
            </w:pPr>
            <w:r>
              <w:rPr>
                <w:b/>
                <w:color w:val="000000" w:themeColor="text1"/>
              </w:rPr>
              <w:t>Termin realizacji szkolenia</w:t>
            </w:r>
          </w:p>
        </w:tc>
      </w:tr>
      <w:tr w:rsidR="00E95AC5" w14:paraId="376A7A37" w14:textId="77777777" w:rsidTr="00E95AC5">
        <w:trPr>
          <w:jc w:val="center"/>
        </w:trPr>
        <w:tc>
          <w:tcPr>
            <w:tcW w:w="988" w:type="dxa"/>
          </w:tcPr>
          <w:p w14:paraId="130D3132" w14:textId="238669DD" w:rsidR="00E95AC5" w:rsidRPr="00E95AC5" w:rsidRDefault="00E95AC5" w:rsidP="0025403D">
            <w:pPr>
              <w:rPr>
                <w:b/>
              </w:rPr>
            </w:pPr>
            <w:r w:rsidRPr="00E95AC5">
              <w:rPr>
                <w:b/>
              </w:rPr>
              <w:t>1.</w:t>
            </w:r>
          </w:p>
        </w:tc>
        <w:tc>
          <w:tcPr>
            <w:tcW w:w="3441" w:type="dxa"/>
          </w:tcPr>
          <w:p w14:paraId="1E9CEB91" w14:textId="7F9BB21E" w:rsidR="00E95AC5" w:rsidRPr="00690A37" w:rsidRDefault="00E95AC5" w:rsidP="0025403D">
            <w:pPr>
              <w:rPr>
                <w:b/>
                <w:highlight w:val="red"/>
              </w:rPr>
            </w:pPr>
          </w:p>
        </w:tc>
        <w:tc>
          <w:tcPr>
            <w:tcW w:w="2257" w:type="dxa"/>
          </w:tcPr>
          <w:p w14:paraId="0505D563" w14:textId="77777777" w:rsidR="00E95AC5" w:rsidRPr="00690A37" w:rsidRDefault="00E95AC5" w:rsidP="0025403D">
            <w:pPr>
              <w:rPr>
                <w:b/>
                <w:highlight w:val="red"/>
              </w:rPr>
            </w:pPr>
          </w:p>
        </w:tc>
        <w:tc>
          <w:tcPr>
            <w:tcW w:w="2232" w:type="dxa"/>
          </w:tcPr>
          <w:p w14:paraId="4BD7F8A4" w14:textId="77777777" w:rsidR="00E95AC5" w:rsidRPr="00690A37" w:rsidRDefault="00E95AC5" w:rsidP="0025403D">
            <w:pPr>
              <w:rPr>
                <w:b/>
                <w:highlight w:val="red"/>
              </w:rPr>
            </w:pPr>
          </w:p>
        </w:tc>
      </w:tr>
      <w:tr w:rsidR="00E95AC5" w14:paraId="04455A4B" w14:textId="77777777" w:rsidTr="00E95AC5">
        <w:trPr>
          <w:jc w:val="center"/>
        </w:trPr>
        <w:tc>
          <w:tcPr>
            <w:tcW w:w="988" w:type="dxa"/>
          </w:tcPr>
          <w:p w14:paraId="349F905A" w14:textId="438872F9" w:rsidR="00E95AC5" w:rsidRPr="00E95AC5" w:rsidRDefault="00E95AC5" w:rsidP="0025403D">
            <w:pPr>
              <w:rPr>
                <w:b/>
              </w:rPr>
            </w:pPr>
            <w:r w:rsidRPr="00E95AC5">
              <w:rPr>
                <w:b/>
              </w:rPr>
              <w:t>2.</w:t>
            </w:r>
          </w:p>
        </w:tc>
        <w:tc>
          <w:tcPr>
            <w:tcW w:w="3441" w:type="dxa"/>
          </w:tcPr>
          <w:p w14:paraId="0ADF6ED8" w14:textId="7C250E39" w:rsidR="00E95AC5" w:rsidRPr="00690A37" w:rsidRDefault="00E95AC5" w:rsidP="0025403D">
            <w:pPr>
              <w:rPr>
                <w:b/>
                <w:highlight w:val="red"/>
              </w:rPr>
            </w:pPr>
          </w:p>
        </w:tc>
        <w:tc>
          <w:tcPr>
            <w:tcW w:w="2257" w:type="dxa"/>
          </w:tcPr>
          <w:p w14:paraId="38AC064C" w14:textId="77777777" w:rsidR="00E95AC5" w:rsidRPr="00690A37" w:rsidRDefault="00E95AC5" w:rsidP="0025403D">
            <w:pPr>
              <w:rPr>
                <w:b/>
                <w:highlight w:val="red"/>
              </w:rPr>
            </w:pPr>
          </w:p>
        </w:tc>
        <w:tc>
          <w:tcPr>
            <w:tcW w:w="2232" w:type="dxa"/>
          </w:tcPr>
          <w:p w14:paraId="3A7A636F" w14:textId="77777777" w:rsidR="00E95AC5" w:rsidRPr="00690A37" w:rsidRDefault="00E95AC5" w:rsidP="0025403D">
            <w:pPr>
              <w:rPr>
                <w:b/>
                <w:highlight w:val="red"/>
              </w:rPr>
            </w:pPr>
          </w:p>
        </w:tc>
      </w:tr>
      <w:tr w:rsidR="00E95AC5" w14:paraId="6008CB59" w14:textId="77777777" w:rsidTr="00E95AC5">
        <w:trPr>
          <w:jc w:val="center"/>
        </w:trPr>
        <w:tc>
          <w:tcPr>
            <w:tcW w:w="988" w:type="dxa"/>
          </w:tcPr>
          <w:p w14:paraId="69093EB8" w14:textId="3C10195B" w:rsidR="00E95AC5" w:rsidRPr="00E95AC5" w:rsidRDefault="00E95AC5" w:rsidP="0025403D">
            <w:pPr>
              <w:rPr>
                <w:b/>
              </w:rPr>
            </w:pPr>
            <w:r w:rsidRPr="00E95AC5">
              <w:rPr>
                <w:b/>
              </w:rPr>
              <w:t>3.</w:t>
            </w:r>
          </w:p>
        </w:tc>
        <w:tc>
          <w:tcPr>
            <w:tcW w:w="3441" w:type="dxa"/>
          </w:tcPr>
          <w:p w14:paraId="73A58EDD" w14:textId="6871990C" w:rsidR="00E95AC5" w:rsidRPr="00690A37" w:rsidRDefault="00E95AC5" w:rsidP="0025403D">
            <w:pPr>
              <w:rPr>
                <w:b/>
                <w:highlight w:val="red"/>
              </w:rPr>
            </w:pPr>
          </w:p>
        </w:tc>
        <w:tc>
          <w:tcPr>
            <w:tcW w:w="2257" w:type="dxa"/>
          </w:tcPr>
          <w:p w14:paraId="3166A727" w14:textId="77777777" w:rsidR="00E95AC5" w:rsidRPr="00690A37" w:rsidRDefault="00E95AC5" w:rsidP="0025403D">
            <w:pPr>
              <w:rPr>
                <w:b/>
                <w:highlight w:val="red"/>
              </w:rPr>
            </w:pPr>
          </w:p>
        </w:tc>
        <w:tc>
          <w:tcPr>
            <w:tcW w:w="2232" w:type="dxa"/>
          </w:tcPr>
          <w:p w14:paraId="4A27482D" w14:textId="77777777" w:rsidR="00E95AC5" w:rsidRPr="00690A37" w:rsidRDefault="00E95AC5" w:rsidP="0025403D">
            <w:pPr>
              <w:rPr>
                <w:b/>
                <w:highlight w:val="red"/>
              </w:rPr>
            </w:pPr>
          </w:p>
        </w:tc>
      </w:tr>
      <w:tr w:rsidR="00E95AC5" w14:paraId="0669DFDF" w14:textId="77777777" w:rsidTr="00E95AC5">
        <w:trPr>
          <w:jc w:val="center"/>
        </w:trPr>
        <w:tc>
          <w:tcPr>
            <w:tcW w:w="988" w:type="dxa"/>
          </w:tcPr>
          <w:p w14:paraId="07C31FC8" w14:textId="122CCECD" w:rsidR="00E95AC5" w:rsidRPr="00E95AC5" w:rsidRDefault="00E95AC5" w:rsidP="0025403D">
            <w:pPr>
              <w:rPr>
                <w:b/>
              </w:rPr>
            </w:pPr>
            <w:r w:rsidRPr="00E95AC5">
              <w:rPr>
                <w:b/>
              </w:rPr>
              <w:t>4.</w:t>
            </w:r>
          </w:p>
        </w:tc>
        <w:tc>
          <w:tcPr>
            <w:tcW w:w="3441" w:type="dxa"/>
          </w:tcPr>
          <w:p w14:paraId="4C6E0FD7" w14:textId="22B7FF1F" w:rsidR="00E95AC5" w:rsidRPr="00690A37" w:rsidRDefault="00E95AC5" w:rsidP="0025403D">
            <w:pPr>
              <w:rPr>
                <w:b/>
                <w:highlight w:val="red"/>
              </w:rPr>
            </w:pPr>
          </w:p>
        </w:tc>
        <w:tc>
          <w:tcPr>
            <w:tcW w:w="2257" w:type="dxa"/>
          </w:tcPr>
          <w:p w14:paraId="35628445" w14:textId="77777777" w:rsidR="00E95AC5" w:rsidRPr="00690A37" w:rsidRDefault="00E95AC5" w:rsidP="0025403D">
            <w:pPr>
              <w:rPr>
                <w:b/>
                <w:highlight w:val="red"/>
              </w:rPr>
            </w:pPr>
          </w:p>
        </w:tc>
        <w:tc>
          <w:tcPr>
            <w:tcW w:w="2232" w:type="dxa"/>
          </w:tcPr>
          <w:p w14:paraId="1F792AC1" w14:textId="77777777" w:rsidR="00E95AC5" w:rsidRPr="00690A37" w:rsidRDefault="00E95AC5" w:rsidP="0025403D">
            <w:pPr>
              <w:rPr>
                <w:b/>
                <w:highlight w:val="red"/>
              </w:rPr>
            </w:pPr>
          </w:p>
        </w:tc>
      </w:tr>
      <w:tr w:rsidR="00E95AC5" w14:paraId="0475E27E" w14:textId="77777777" w:rsidTr="00E95AC5">
        <w:trPr>
          <w:jc w:val="center"/>
        </w:trPr>
        <w:tc>
          <w:tcPr>
            <w:tcW w:w="988" w:type="dxa"/>
          </w:tcPr>
          <w:p w14:paraId="1716B2AE" w14:textId="79673E90" w:rsidR="00E95AC5" w:rsidRPr="00E95AC5" w:rsidRDefault="00E95AC5" w:rsidP="0025403D">
            <w:pPr>
              <w:rPr>
                <w:b/>
              </w:rPr>
            </w:pPr>
            <w:r w:rsidRPr="00E95AC5">
              <w:rPr>
                <w:b/>
              </w:rPr>
              <w:t>5.</w:t>
            </w:r>
          </w:p>
        </w:tc>
        <w:tc>
          <w:tcPr>
            <w:tcW w:w="3441" w:type="dxa"/>
          </w:tcPr>
          <w:p w14:paraId="26BE1281" w14:textId="63A6F520" w:rsidR="00E95AC5" w:rsidRPr="00690A37" w:rsidRDefault="00E95AC5" w:rsidP="0025403D">
            <w:pPr>
              <w:rPr>
                <w:b/>
                <w:highlight w:val="red"/>
              </w:rPr>
            </w:pPr>
          </w:p>
        </w:tc>
        <w:tc>
          <w:tcPr>
            <w:tcW w:w="2257" w:type="dxa"/>
          </w:tcPr>
          <w:p w14:paraId="64D8A3F2" w14:textId="77777777" w:rsidR="00E95AC5" w:rsidRPr="00690A37" w:rsidRDefault="00E95AC5" w:rsidP="0025403D">
            <w:pPr>
              <w:rPr>
                <w:b/>
                <w:highlight w:val="red"/>
              </w:rPr>
            </w:pPr>
          </w:p>
        </w:tc>
        <w:tc>
          <w:tcPr>
            <w:tcW w:w="2232" w:type="dxa"/>
          </w:tcPr>
          <w:p w14:paraId="661666E2" w14:textId="77777777" w:rsidR="00E95AC5" w:rsidRPr="00690A37" w:rsidRDefault="00E95AC5" w:rsidP="0025403D">
            <w:pPr>
              <w:rPr>
                <w:b/>
                <w:highlight w:val="red"/>
              </w:rPr>
            </w:pPr>
          </w:p>
        </w:tc>
      </w:tr>
    </w:tbl>
    <w:p w14:paraId="1320DBB5" w14:textId="00FCCFC3" w:rsidR="00BB661F" w:rsidRDefault="00BB661F" w:rsidP="00493A5F">
      <w:pPr>
        <w:spacing w:line="360" w:lineRule="auto"/>
        <w:jc w:val="right"/>
        <w:rPr>
          <w:b/>
          <w:i/>
          <w:u w:val="single"/>
        </w:rPr>
      </w:pPr>
    </w:p>
    <w:p w14:paraId="7DBB120D" w14:textId="77777777" w:rsidR="00D46B3D" w:rsidRDefault="00D46B3D" w:rsidP="00493A5F">
      <w:pPr>
        <w:spacing w:line="360" w:lineRule="auto"/>
        <w:jc w:val="right"/>
        <w:rPr>
          <w:b/>
          <w:i/>
          <w:u w:val="single"/>
        </w:rPr>
      </w:pPr>
    </w:p>
    <w:p w14:paraId="5558D93E" w14:textId="679EC570" w:rsidR="00BF4FF7" w:rsidRPr="00D46B3D" w:rsidRDefault="00BF4FF7" w:rsidP="00BF4FF7">
      <w:pPr>
        <w:jc w:val="both"/>
        <w:rPr>
          <w:b/>
          <w:bCs/>
        </w:rPr>
      </w:pPr>
      <w:r w:rsidRPr="00D46B3D">
        <w:rPr>
          <w:b/>
          <w:bCs/>
        </w:rPr>
        <w:lastRenderedPageBreak/>
        <w:t xml:space="preserve">Tabela </w:t>
      </w:r>
      <w:r w:rsidR="00D46B3D" w:rsidRPr="00D46B3D">
        <w:rPr>
          <w:b/>
          <w:bCs/>
        </w:rPr>
        <w:t>2</w:t>
      </w:r>
      <w:r w:rsidRPr="00D46B3D">
        <w:rPr>
          <w:b/>
          <w:bCs/>
        </w:rPr>
        <w:t xml:space="preserve"> - Wykaz projektów:</w:t>
      </w:r>
    </w:p>
    <w:tbl>
      <w:tblPr>
        <w:tblStyle w:val="Tabela-Siatka"/>
        <w:tblW w:w="0" w:type="auto"/>
        <w:jc w:val="center"/>
        <w:tblLook w:val="04A0" w:firstRow="1" w:lastRow="0" w:firstColumn="1" w:lastColumn="0" w:noHBand="0" w:noVBand="1"/>
      </w:tblPr>
      <w:tblGrid>
        <w:gridCol w:w="988"/>
        <w:gridCol w:w="3441"/>
        <w:gridCol w:w="2257"/>
        <w:gridCol w:w="2232"/>
      </w:tblGrid>
      <w:tr w:rsidR="00BF4FF7" w:rsidRPr="00C47693" w14:paraId="7BF69D65" w14:textId="77777777" w:rsidTr="00853849">
        <w:trPr>
          <w:jc w:val="center"/>
        </w:trPr>
        <w:tc>
          <w:tcPr>
            <w:tcW w:w="988" w:type="dxa"/>
          </w:tcPr>
          <w:p w14:paraId="593B6233" w14:textId="77777777" w:rsidR="00BF4FF7" w:rsidRPr="00E270CD" w:rsidRDefault="00BF4FF7" w:rsidP="00853849">
            <w:pPr>
              <w:jc w:val="center"/>
              <w:rPr>
                <w:b/>
              </w:rPr>
            </w:pPr>
            <w:r>
              <w:rPr>
                <w:b/>
              </w:rPr>
              <w:t>L.P.</w:t>
            </w:r>
          </w:p>
        </w:tc>
        <w:tc>
          <w:tcPr>
            <w:tcW w:w="3441" w:type="dxa"/>
          </w:tcPr>
          <w:p w14:paraId="56332D0C" w14:textId="68B002E7" w:rsidR="00BF4FF7" w:rsidRPr="00E270CD" w:rsidRDefault="00BF4FF7" w:rsidP="00853849">
            <w:pPr>
              <w:jc w:val="center"/>
              <w:rPr>
                <w:b/>
                <w:color w:val="FF0000"/>
              </w:rPr>
            </w:pPr>
            <w:r>
              <w:rPr>
                <w:b/>
              </w:rPr>
              <w:t>Nazwa i adres instytucji  na rzecz której realizowano projekt</w:t>
            </w:r>
          </w:p>
        </w:tc>
        <w:tc>
          <w:tcPr>
            <w:tcW w:w="2257" w:type="dxa"/>
          </w:tcPr>
          <w:p w14:paraId="0453FC21" w14:textId="7143D8D9" w:rsidR="00BF4FF7" w:rsidRPr="00C47693" w:rsidRDefault="00BF4FF7" w:rsidP="00853849">
            <w:pPr>
              <w:jc w:val="center"/>
              <w:rPr>
                <w:b/>
                <w:color w:val="000000" w:themeColor="text1"/>
              </w:rPr>
            </w:pPr>
            <w:r>
              <w:rPr>
                <w:b/>
                <w:color w:val="000000" w:themeColor="text1"/>
              </w:rPr>
              <w:t xml:space="preserve">Nazwa projektu </w:t>
            </w:r>
          </w:p>
        </w:tc>
        <w:tc>
          <w:tcPr>
            <w:tcW w:w="2232" w:type="dxa"/>
          </w:tcPr>
          <w:p w14:paraId="24FC3E81" w14:textId="12EF526B" w:rsidR="00BF4FF7" w:rsidRDefault="00BF4FF7" w:rsidP="00853849">
            <w:pPr>
              <w:jc w:val="center"/>
              <w:rPr>
                <w:b/>
                <w:color w:val="000000" w:themeColor="text1"/>
              </w:rPr>
            </w:pPr>
            <w:r>
              <w:rPr>
                <w:b/>
                <w:color w:val="000000" w:themeColor="text1"/>
              </w:rPr>
              <w:t>Termin realizacji projektu</w:t>
            </w:r>
          </w:p>
        </w:tc>
      </w:tr>
      <w:tr w:rsidR="00BF4FF7" w14:paraId="62DE77F1" w14:textId="77777777" w:rsidTr="00853849">
        <w:trPr>
          <w:jc w:val="center"/>
        </w:trPr>
        <w:tc>
          <w:tcPr>
            <w:tcW w:w="988" w:type="dxa"/>
          </w:tcPr>
          <w:p w14:paraId="3F013748" w14:textId="77777777" w:rsidR="00BF4FF7" w:rsidRPr="00E95AC5" w:rsidRDefault="00BF4FF7" w:rsidP="00853849">
            <w:pPr>
              <w:rPr>
                <w:b/>
              </w:rPr>
            </w:pPr>
            <w:r w:rsidRPr="00E95AC5">
              <w:rPr>
                <w:b/>
              </w:rPr>
              <w:t>1.</w:t>
            </w:r>
          </w:p>
        </w:tc>
        <w:tc>
          <w:tcPr>
            <w:tcW w:w="3441" w:type="dxa"/>
          </w:tcPr>
          <w:p w14:paraId="2CB2AE48" w14:textId="77777777" w:rsidR="00BF4FF7" w:rsidRPr="00690A37" w:rsidRDefault="00BF4FF7" w:rsidP="00853849">
            <w:pPr>
              <w:rPr>
                <w:b/>
                <w:highlight w:val="red"/>
              </w:rPr>
            </w:pPr>
          </w:p>
        </w:tc>
        <w:tc>
          <w:tcPr>
            <w:tcW w:w="2257" w:type="dxa"/>
          </w:tcPr>
          <w:p w14:paraId="5DD4D3ED" w14:textId="77777777" w:rsidR="00BF4FF7" w:rsidRPr="00690A37" w:rsidRDefault="00BF4FF7" w:rsidP="00853849">
            <w:pPr>
              <w:rPr>
                <w:b/>
                <w:highlight w:val="red"/>
              </w:rPr>
            </w:pPr>
          </w:p>
        </w:tc>
        <w:tc>
          <w:tcPr>
            <w:tcW w:w="2232" w:type="dxa"/>
          </w:tcPr>
          <w:p w14:paraId="48D307C9" w14:textId="77777777" w:rsidR="00BF4FF7" w:rsidRPr="00690A37" w:rsidRDefault="00BF4FF7" w:rsidP="00853849">
            <w:pPr>
              <w:rPr>
                <w:b/>
                <w:highlight w:val="red"/>
              </w:rPr>
            </w:pPr>
          </w:p>
        </w:tc>
      </w:tr>
      <w:tr w:rsidR="00BF4FF7" w14:paraId="5238E96C" w14:textId="77777777" w:rsidTr="00853849">
        <w:trPr>
          <w:jc w:val="center"/>
        </w:trPr>
        <w:tc>
          <w:tcPr>
            <w:tcW w:w="988" w:type="dxa"/>
          </w:tcPr>
          <w:p w14:paraId="0BAC5529" w14:textId="77777777" w:rsidR="00BF4FF7" w:rsidRPr="00E95AC5" w:rsidRDefault="00BF4FF7" w:rsidP="00853849">
            <w:pPr>
              <w:rPr>
                <w:b/>
              </w:rPr>
            </w:pPr>
            <w:r w:rsidRPr="00E95AC5">
              <w:rPr>
                <w:b/>
              </w:rPr>
              <w:t>2.</w:t>
            </w:r>
          </w:p>
        </w:tc>
        <w:tc>
          <w:tcPr>
            <w:tcW w:w="3441" w:type="dxa"/>
          </w:tcPr>
          <w:p w14:paraId="6D4BBBFE" w14:textId="77777777" w:rsidR="00BF4FF7" w:rsidRPr="00690A37" w:rsidRDefault="00BF4FF7" w:rsidP="00853849">
            <w:pPr>
              <w:rPr>
                <w:b/>
                <w:highlight w:val="red"/>
              </w:rPr>
            </w:pPr>
          </w:p>
        </w:tc>
        <w:tc>
          <w:tcPr>
            <w:tcW w:w="2257" w:type="dxa"/>
          </w:tcPr>
          <w:p w14:paraId="0D77DEA9" w14:textId="77777777" w:rsidR="00BF4FF7" w:rsidRPr="00690A37" w:rsidRDefault="00BF4FF7" w:rsidP="00853849">
            <w:pPr>
              <w:rPr>
                <w:b/>
                <w:highlight w:val="red"/>
              </w:rPr>
            </w:pPr>
          </w:p>
        </w:tc>
        <w:tc>
          <w:tcPr>
            <w:tcW w:w="2232" w:type="dxa"/>
          </w:tcPr>
          <w:p w14:paraId="4AA5B5B6" w14:textId="77777777" w:rsidR="00BF4FF7" w:rsidRPr="00690A37" w:rsidRDefault="00BF4FF7" w:rsidP="00853849">
            <w:pPr>
              <w:rPr>
                <w:b/>
                <w:highlight w:val="red"/>
              </w:rPr>
            </w:pPr>
          </w:p>
        </w:tc>
      </w:tr>
      <w:tr w:rsidR="00BF4FF7" w14:paraId="2E6E8008" w14:textId="77777777" w:rsidTr="00853849">
        <w:trPr>
          <w:jc w:val="center"/>
        </w:trPr>
        <w:tc>
          <w:tcPr>
            <w:tcW w:w="988" w:type="dxa"/>
          </w:tcPr>
          <w:p w14:paraId="6C5FBA0F" w14:textId="77777777" w:rsidR="00BF4FF7" w:rsidRPr="00E95AC5" w:rsidRDefault="00BF4FF7" w:rsidP="00853849">
            <w:pPr>
              <w:rPr>
                <w:b/>
              </w:rPr>
            </w:pPr>
            <w:r w:rsidRPr="00E95AC5">
              <w:rPr>
                <w:b/>
              </w:rPr>
              <w:t>3.</w:t>
            </w:r>
          </w:p>
        </w:tc>
        <w:tc>
          <w:tcPr>
            <w:tcW w:w="3441" w:type="dxa"/>
          </w:tcPr>
          <w:p w14:paraId="2F71CBE2" w14:textId="77777777" w:rsidR="00BF4FF7" w:rsidRPr="00690A37" w:rsidRDefault="00BF4FF7" w:rsidP="00853849">
            <w:pPr>
              <w:rPr>
                <w:b/>
                <w:highlight w:val="red"/>
              </w:rPr>
            </w:pPr>
          </w:p>
        </w:tc>
        <w:tc>
          <w:tcPr>
            <w:tcW w:w="2257" w:type="dxa"/>
          </w:tcPr>
          <w:p w14:paraId="3BA76F73" w14:textId="77777777" w:rsidR="00BF4FF7" w:rsidRPr="00690A37" w:rsidRDefault="00BF4FF7" w:rsidP="00853849">
            <w:pPr>
              <w:rPr>
                <w:b/>
                <w:highlight w:val="red"/>
              </w:rPr>
            </w:pPr>
          </w:p>
        </w:tc>
        <w:tc>
          <w:tcPr>
            <w:tcW w:w="2232" w:type="dxa"/>
          </w:tcPr>
          <w:p w14:paraId="216B5A28" w14:textId="77777777" w:rsidR="00BF4FF7" w:rsidRPr="00690A37" w:rsidRDefault="00BF4FF7" w:rsidP="00853849">
            <w:pPr>
              <w:rPr>
                <w:b/>
                <w:highlight w:val="red"/>
              </w:rPr>
            </w:pPr>
          </w:p>
        </w:tc>
      </w:tr>
      <w:tr w:rsidR="00BF4FF7" w14:paraId="2BC1C1DE" w14:textId="77777777" w:rsidTr="00853849">
        <w:trPr>
          <w:jc w:val="center"/>
        </w:trPr>
        <w:tc>
          <w:tcPr>
            <w:tcW w:w="988" w:type="dxa"/>
          </w:tcPr>
          <w:p w14:paraId="60328207" w14:textId="77777777" w:rsidR="00BF4FF7" w:rsidRPr="00E95AC5" w:rsidRDefault="00BF4FF7" w:rsidP="00853849">
            <w:pPr>
              <w:rPr>
                <w:b/>
              </w:rPr>
            </w:pPr>
            <w:r w:rsidRPr="00E95AC5">
              <w:rPr>
                <w:b/>
              </w:rPr>
              <w:t>4.</w:t>
            </w:r>
          </w:p>
        </w:tc>
        <w:tc>
          <w:tcPr>
            <w:tcW w:w="3441" w:type="dxa"/>
          </w:tcPr>
          <w:p w14:paraId="0CB33F8E" w14:textId="77777777" w:rsidR="00BF4FF7" w:rsidRPr="00690A37" w:rsidRDefault="00BF4FF7" w:rsidP="00853849">
            <w:pPr>
              <w:rPr>
                <w:b/>
                <w:highlight w:val="red"/>
              </w:rPr>
            </w:pPr>
          </w:p>
        </w:tc>
        <w:tc>
          <w:tcPr>
            <w:tcW w:w="2257" w:type="dxa"/>
          </w:tcPr>
          <w:p w14:paraId="5399EB79" w14:textId="77777777" w:rsidR="00BF4FF7" w:rsidRPr="00690A37" w:rsidRDefault="00BF4FF7" w:rsidP="00853849">
            <w:pPr>
              <w:rPr>
                <w:b/>
                <w:highlight w:val="red"/>
              </w:rPr>
            </w:pPr>
          </w:p>
        </w:tc>
        <w:tc>
          <w:tcPr>
            <w:tcW w:w="2232" w:type="dxa"/>
          </w:tcPr>
          <w:p w14:paraId="52EB6656" w14:textId="77777777" w:rsidR="00BF4FF7" w:rsidRPr="00690A37" w:rsidRDefault="00BF4FF7" w:rsidP="00853849">
            <w:pPr>
              <w:rPr>
                <w:b/>
                <w:highlight w:val="red"/>
              </w:rPr>
            </w:pPr>
          </w:p>
        </w:tc>
      </w:tr>
      <w:tr w:rsidR="00BF4FF7" w14:paraId="450C3DF4" w14:textId="77777777" w:rsidTr="00853849">
        <w:trPr>
          <w:jc w:val="center"/>
        </w:trPr>
        <w:tc>
          <w:tcPr>
            <w:tcW w:w="988" w:type="dxa"/>
          </w:tcPr>
          <w:p w14:paraId="43372635" w14:textId="77777777" w:rsidR="00BF4FF7" w:rsidRPr="00E95AC5" w:rsidRDefault="00BF4FF7" w:rsidP="00853849">
            <w:pPr>
              <w:rPr>
                <w:b/>
              </w:rPr>
            </w:pPr>
            <w:r w:rsidRPr="00E95AC5">
              <w:rPr>
                <w:b/>
              </w:rPr>
              <w:t>5.</w:t>
            </w:r>
          </w:p>
        </w:tc>
        <w:tc>
          <w:tcPr>
            <w:tcW w:w="3441" w:type="dxa"/>
          </w:tcPr>
          <w:p w14:paraId="35C1A0D0" w14:textId="77777777" w:rsidR="00BF4FF7" w:rsidRPr="00690A37" w:rsidRDefault="00BF4FF7" w:rsidP="00853849">
            <w:pPr>
              <w:rPr>
                <w:b/>
                <w:highlight w:val="red"/>
              </w:rPr>
            </w:pPr>
          </w:p>
        </w:tc>
        <w:tc>
          <w:tcPr>
            <w:tcW w:w="2257" w:type="dxa"/>
          </w:tcPr>
          <w:p w14:paraId="60431212" w14:textId="77777777" w:rsidR="00BF4FF7" w:rsidRPr="00690A37" w:rsidRDefault="00BF4FF7" w:rsidP="00853849">
            <w:pPr>
              <w:rPr>
                <w:b/>
                <w:highlight w:val="red"/>
              </w:rPr>
            </w:pPr>
          </w:p>
        </w:tc>
        <w:tc>
          <w:tcPr>
            <w:tcW w:w="2232" w:type="dxa"/>
          </w:tcPr>
          <w:p w14:paraId="08191376" w14:textId="77777777" w:rsidR="00BF4FF7" w:rsidRPr="00690A37" w:rsidRDefault="00BF4FF7" w:rsidP="00853849">
            <w:pPr>
              <w:rPr>
                <w:b/>
                <w:highlight w:val="red"/>
              </w:rPr>
            </w:pPr>
          </w:p>
        </w:tc>
      </w:tr>
      <w:tr w:rsidR="00BF4FF7" w14:paraId="799338CE" w14:textId="77777777" w:rsidTr="00853849">
        <w:trPr>
          <w:jc w:val="center"/>
        </w:trPr>
        <w:tc>
          <w:tcPr>
            <w:tcW w:w="988" w:type="dxa"/>
          </w:tcPr>
          <w:p w14:paraId="082339FF" w14:textId="6B18602B" w:rsidR="00BF4FF7" w:rsidRPr="00E95AC5" w:rsidRDefault="00BF4FF7" w:rsidP="00853849">
            <w:pPr>
              <w:rPr>
                <w:b/>
              </w:rPr>
            </w:pPr>
            <w:r>
              <w:rPr>
                <w:b/>
              </w:rPr>
              <w:t>6.</w:t>
            </w:r>
          </w:p>
        </w:tc>
        <w:tc>
          <w:tcPr>
            <w:tcW w:w="3441" w:type="dxa"/>
          </w:tcPr>
          <w:p w14:paraId="4A7496CC" w14:textId="77777777" w:rsidR="00BF4FF7" w:rsidRPr="00690A37" w:rsidRDefault="00BF4FF7" w:rsidP="00853849">
            <w:pPr>
              <w:rPr>
                <w:b/>
                <w:highlight w:val="red"/>
              </w:rPr>
            </w:pPr>
          </w:p>
        </w:tc>
        <w:tc>
          <w:tcPr>
            <w:tcW w:w="2257" w:type="dxa"/>
          </w:tcPr>
          <w:p w14:paraId="75C9DB8F" w14:textId="77777777" w:rsidR="00BF4FF7" w:rsidRPr="00690A37" w:rsidRDefault="00BF4FF7" w:rsidP="00853849">
            <w:pPr>
              <w:rPr>
                <w:b/>
                <w:highlight w:val="red"/>
              </w:rPr>
            </w:pPr>
          </w:p>
        </w:tc>
        <w:tc>
          <w:tcPr>
            <w:tcW w:w="2232" w:type="dxa"/>
          </w:tcPr>
          <w:p w14:paraId="5BF8F9C7" w14:textId="77777777" w:rsidR="00BF4FF7" w:rsidRPr="00690A37" w:rsidRDefault="00BF4FF7" w:rsidP="00853849">
            <w:pPr>
              <w:rPr>
                <w:b/>
                <w:highlight w:val="red"/>
              </w:rPr>
            </w:pPr>
          </w:p>
        </w:tc>
      </w:tr>
      <w:tr w:rsidR="00BF4FF7" w14:paraId="312D585A" w14:textId="77777777" w:rsidTr="00853849">
        <w:trPr>
          <w:jc w:val="center"/>
        </w:trPr>
        <w:tc>
          <w:tcPr>
            <w:tcW w:w="988" w:type="dxa"/>
          </w:tcPr>
          <w:p w14:paraId="7BF9FD1D" w14:textId="178AB7AA" w:rsidR="00BF4FF7" w:rsidRDefault="00BF4FF7" w:rsidP="00853849">
            <w:pPr>
              <w:rPr>
                <w:b/>
              </w:rPr>
            </w:pPr>
            <w:r>
              <w:rPr>
                <w:b/>
              </w:rPr>
              <w:t>7.</w:t>
            </w:r>
          </w:p>
        </w:tc>
        <w:tc>
          <w:tcPr>
            <w:tcW w:w="3441" w:type="dxa"/>
          </w:tcPr>
          <w:p w14:paraId="407038F9" w14:textId="77777777" w:rsidR="00BF4FF7" w:rsidRPr="00690A37" w:rsidRDefault="00BF4FF7" w:rsidP="00853849">
            <w:pPr>
              <w:rPr>
                <w:b/>
                <w:highlight w:val="red"/>
              </w:rPr>
            </w:pPr>
          </w:p>
        </w:tc>
        <w:tc>
          <w:tcPr>
            <w:tcW w:w="2257" w:type="dxa"/>
          </w:tcPr>
          <w:p w14:paraId="2C46709D" w14:textId="77777777" w:rsidR="00BF4FF7" w:rsidRPr="00690A37" w:rsidRDefault="00BF4FF7" w:rsidP="00853849">
            <w:pPr>
              <w:rPr>
                <w:b/>
                <w:highlight w:val="red"/>
              </w:rPr>
            </w:pPr>
          </w:p>
        </w:tc>
        <w:tc>
          <w:tcPr>
            <w:tcW w:w="2232" w:type="dxa"/>
          </w:tcPr>
          <w:p w14:paraId="255B0DCE" w14:textId="77777777" w:rsidR="00BF4FF7" w:rsidRPr="00690A37" w:rsidRDefault="00BF4FF7" w:rsidP="00853849">
            <w:pPr>
              <w:rPr>
                <w:b/>
                <w:highlight w:val="red"/>
              </w:rPr>
            </w:pPr>
          </w:p>
        </w:tc>
      </w:tr>
      <w:tr w:rsidR="00BF4FF7" w14:paraId="7F2176BA" w14:textId="77777777" w:rsidTr="00853849">
        <w:trPr>
          <w:jc w:val="center"/>
        </w:trPr>
        <w:tc>
          <w:tcPr>
            <w:tcW w:w="988" w:type="dxa"/>
          </w:tcPr>
          <w:p w14:paraId="598C9396" w14:textId="1B66F0BF" w:rsidR="00BF4FF7" w:rsidRDefault="00BF4FF7" w:rsidP="00853849">
            <w:pPr>
              <w:rPr>
                <w:b/>
              </w:rPr>
            </w:pPr>
            <w:r>
              <w:rPr>
                <w:b/>
              </w:rPr>
              <w:t>8.</w:t>
            </w:r>
          </w:p>
        </w:tc>
        <w:tc>
          <w:tcPr>
            <w:tcW w:w="3441" w:type="dxa"/>
          </w:tcPr>
          <w:p w14:paraId="0106D290" w14:textId="77777777" w:rsidR="00BF4FF7" w:rsidRPr="00690A37" w:rsidRDefault="00BF4FF7" w:rsidP="00853849">
            <w:pPr>
              <w:rPr>
                <w:b/>
                <w:highlight w:val="red"/>
              </w:rPr>
            </w:pPr>
          </w:p>
        </w:tc>
        <w:tc>
          <w:tcPr>
            <w:tcW w:w="2257" w:type="dxa"/>
          </w:tcPr>
          <w:p w14:paraId="7DC89575" w14:textId="77777777" w:rsidR="00BF4FF7" w:rsidRPr="00690A37" w:rsidRDefault="00BF4FF7" w:rsidP="00853849">
            <w:pPr>
              <w:rPr>
                <w:b/>
                <w:highlight w:val="red"/>
              </w:rPr>
            </w:pPr>
          </w:p>
        </w:tc>
        <w:tc>
          <w:tcPr>
            <w:tcW w:w="2232" w:type="dxa"/>
          </w:tcPr>
          <w:p w14:paraId="131A9DB9" w14:textId="77777777" w:rsidR="00BF4FF7" w:rsidRPr="00690A37" w:rsidRDefault="00BF4FF7" w:rsidP="00853849">
            <w:pPr>
              <w:rPr>
                <w:b/>
                <w:highlight w:val="red"/>
              </w:rPr>
            </w:pPr>
          </w:p>
        </w:tc>
      </w:tr>
      <w:tr w:rsidR="00BF4FF7" w14:paraId="5A020355" w14:textId="77777777" w:rsidTr="00853849">
        <w:trPr>
          <w:jc w:val="center"/>
        </w:trPr>
        <w:tc>
          <w:tcPr>
            <w:tcW w:w="988" w:type="dxa"/>
          </w:tcPr>
          <w:p w14:paraId="145B4AB1" w14:textId="286E7062" w:rsidR="00BF4FF7" w:rsidRDefault="00BF4FF7" w:rsidP="00853849">
            <w:pPr>
              <w:rPr>
                <w:b/>
              </w:rPr>
            </w:pPr>
            <w:r>
              <w:rPr>
                <w:b/>
              </w:rPr>
              <w:t>9.</w:t>
            </w:r>
          </w:p>
        </w:tc>
        <w:tc>
          <w:tcPr>
            <w:tcW w:w="3441" w:type="dxa"/>
          </w:tcPr>
          <w:p w14:paraId="0D4D17A9" w14:textId="77777777" w:rsidR="00BF4FF7" w:rsidRPr="00690A37" w:rsidRDefault="00BF4FF7" w:rsidP="00853849">
            <w:pPr>
              <w:rPr>
                <w:b/>
                <w:highlight w:val="red"/>
              </w:rPr>
            </w:pPr>
          </w:p>
        </w:tc>
        <w:tc>
          <w:tcPr>
            <w:tcW w:w="2257" w:type="dxa"/>
          </w:tcPr>
          <w:p w14:paraId="61915A13" w14:textId="77777777" w:rsidR="00BF4FF7" w:rsidRPr="00690A37" w:rsidRDefault="00BF4FF7" w:rsidP="00853849">
            <w:pPr>
              <w:rPr>
                <w:b/>
                <w:highlight w:val="red"/>
              </w:rPr>
            </w:pPr>
          </w:p>
        </w:tc>
        <w:tc>
          <w:tcPr>
            <w:tcW w:w="2232" w:type="dxa"/>
          </w:tcPr>
          <w:p w14:paraId="20398723" w14:textId="77777777" w:rsidR="00BF4FF7" w:rsidRPr="00690A37" w:rsidRDefault="00BF4FF7" w:rsidP="00853849">
            <w:pPr>
              <w:rPr>
                <w:b/>
                <w:highlight w:val="red"/>
              </w:rPr>
            </w:pPr>
          </w:p>
        </w:tc>
      </w:tr>
      <w:tr w:rsidR="00BF4FF7" w14:paraId="58C68A86" w14:textId="77777777" w:rsidTr="00853849">
        <w:trPr>
          <w:jc w:val="center"/>
        </w:trPr>
        <w:tc>
          <w:tcPr>
            <w:tcW w:w="988" w:type="dxa"/>
          </w:tcPr>
          <w:p w14:paraId="55C1751E" w14:textId="3820E159" w:rsidR="00BF4FF7" w:rsidRDefault="00BF4FF7" w:rsidP="00853849">
            <w:pPr>
              <w:rPr>
                <w:b/>
              </w:rPr>
            </w:pPr>
            <w:r>
              <w:rPr>
                <w:b/>
              </w:rPr>
              <w:t>10.</w:t>
            </w:r>
          </w:p>
        </w:tc>
        <w:tc>
          <w:tcPr>
            <w:tcW w:w="3441" w:type="dxa"/>
          </w:tcPr>
          <w:p w14:paraId="79B6F3A9" w14:textId="77777777" w:rsidR="00BF4FF7" w:rsidRPr="00690A37" w:rsidRDefault="00BF4FF7" w:rsidP="00853849">
            <w:pPr>
              <w:rPr>
                <w:b/>
                <w:highlight w:val="red"/>
              </w:rPr>
            </w:pPr>
          </w:p>
        </w:tc>
        <w:tc>
          <w:tcPr>
            <w:tcW w:w="2257" w:type="dxa"/>
          </w:tcPr>
          <w:p w14:paraId="7AAE8C95" w14:textId="77777777" w:rsidR="00BF4FF7" w:rsidRPr="00690A37" w:rsidRDefault="00BF4FF7" w:rsidP="00853849">
            <w:pPr>
              <w:rPr>
                <w:b/>
                <w:highlight w:val="red"/>
              </w:rPr>
            </w:pPr>
          </w:p>
        </w:tc>
        <w:tc>
          <w:tcPr>
            <w:tcW w:w="2232" w:type="dxa"/>
          </w:tcPr>
          <w:p w14:paraId="15542971" w14:textId="77777777" w:rsidR="00BF4FF7" w:rsidRPr="00690A37" w:rsidRDefault="00BF4FF7" w:rsidP="00853849">
            <w:pPr>
              <w:rPr>
                <w:b/>
                <w:highlight w:val="red"/>
              </w:rPr>
            </w:pPr>
          </w:p>
        </w:tc>
      </w:tr>
    </w:tbl>
    <w:p w14:paraId="102602E8" w14:textId="77777777" w:rsidR="00BB661F" w:rsidRDefault="00BB661F" w:rsidP="00BF4FF7">
      <w:pPr>
        <w:spacing w:line="360" w:lineRule="auto"/>
        <w:rPr>
          <w:b/>
          <w:i/>
          <w:u w:val="single"/>
        </w:rPr>
      </w:pPr>
    </w:p>
    <w:p w14:paraId="69BFAB91" w14:textId="77777777" w:rsidR="00D46B3D" w:rsidRDefault="00D46B3D" w:rsidP="00493A5F">
      <w:pPr>
        <w:spacing w:line="360" w:lineRule="auto"/>
        <w:jc w:val="right"/>
        <w:rPr>
          <w:b/>
          <w:i/>
          <w:u w:val="single"/>
        </w:rPr>
      </w:pPr>
    </w:p>
    <w:p w14:paraId="004089DD" w14:textId="77777777" w:rsidR="00A4663A" w:rsidRDefault="00A4663A" w:rsidP="00493A5F">
      <w:pPr>
        <w:spacing w:line="360" w:lineRule="auto"/>
        <w:jc w:val="right"/>
        <w:rPr>
          <w:b/>
          <w:i/>
          <w:u w:val="single"/>
        </w:rPr>
      </w:pPr>
    </w:p>
    <w:p w14:paraId="583801E8" w14:textId="77777777" w:rsidR="00A4663A" w:rsidRDefault="00A4663A" w:rsidP="00493A5F">
      <w:pPr>
        <w:spacing w:line="360" w:lineRule="auto"/>
        <w:jc w:val="right"/>
        <w:rPr>
          <w:b/>
          <w:i/>
          <w:u w:val="single"/>
        </w:rPr>
      </w:pPr>
    </w:p>
    <w:p w14:paraId="676B12BC" w14:textId="77777777" w:rsidR="00A4663A" w:rsidRDefault="00A4663A" w:rsidP="00493A5F">
      <w:pPr>
        <w:spacing w:line="360" w:lineRule="auto"/>
        <w:jc w:val="right"/>
        <w:rPr>
          <w:b/>
          <w:i/>
          <w:u w:val="single"/>
        </w:rPr>
      </w:pPr>
    </w:p>
    <w:p w14:paraId="40D03701" w14:textId="77777777" w:rsidR="00A4663A" w:rsidRDefault="00A4663A" w:rsidP="00493A5F">
      <w:pPr>
        <w:spacing w:line="360" w:lineRule="auto"/>
        <w:jc w:val="right"/>
        <w:rPr>
          <w:b/>
          <w:i/>
          <w:u w:val="single"/>
        </w:rPr>
      </w:pPr>
    </w:p>
    <w:p w14:paraId="7FAAA52A" w14:textId="77777777" w:rsidR="00A4663A" w:rsidRDefault="00A4663A" w:rsidP="00493A5F">
      <w:pPr>
        <w:spacing w:line="360" w:lineRule="auto"/>
        <w:jc w:val="right"/>
        <w:rPr>
          <w:b/>
          <w:i/>
          <w:u w:val="single"/>
        </w:rPr>
      </w:pPr>
    </w:p>
    <w:p w14:paraId="238ABB8C" w14:textId="77777777" w:rsidR="00A4663A" w:rsidRDefault="00A4663A" w:rsidP="00493A5F">
      <w:pPr>
        <w:spacing w:line="360" w:lineRule="auto"/>
        <w:jc w:val="right"/>
        <w:rPr>
          <w:b/>
          <w:i/>
          <w:u w:val="single"/>
        </w:rPr>
      </w:pPr>
    </w:p>
    <w:p w14:paraId="4F175E8F" w14:textId="77777777" w:rsidR="00A4663A" w:rsidRDefault="00A4663A" w:rsidP="00493A5F">
      <w:pPr>
        <w:spacing w:line="360" w:lineRule="auto"/>
        <w:jc w:val="right"/>
        <w:rPr>
          <w:b/>
          <w:i/>
          <w:u w:val="single"/>
        </w:rPr>
      </w:pPr>
    </w:p>
    <w:p w14:paraId="0BECED45" w14:textId="77777777" w:rsidR="00A4663A" w:rsidRDefault="00A4663A" w:rsidP="00493A5F">
      <w:pPr>
        <w:spacing w:line="360" w:lineRule="auto"/>
        <w:jc w:val="right"/>
        <w:rPr>
          <w:b/>
          <w:i/>
          <w:u w:val="single"/>
        </w:rPr>
      </w:pPr>
    </w:p>
    <w:p w14:paraId="79827716" w14:textId="77777777" w:rsidR="00A4663A" w:rsidRDefault="00A4663A" w:rsidP="00493A5F">
      <w:pPr>
        <w:spacing w:line="360" w:lineRule="auto"/>
        <w:jc w:val="right"/>
        <w:rPr>
          <w:b/>
          <w:i/>
          <w:u w:val="single"/>
        </w:rPr>
      </w:pPr>
    </w:p>
    <w:p w14:paraId="5D393ED8" w14:textId="77777777" w:rsidR="00A4663A" w:rsidRDefault="00A4663A" w:rsidP="00493A5F">
      <w:pPr>
        <w:spacing w:line="360" w:lineRule="auto"/>
        <w:jc w:val="right"/>
        <w:rPr>
          <w:b/>
          <w:i/>
          <w:u w:val="single"/>
        </w:rPr>
      </w:pPr>
    </w:p>
    <w:p w14:paraId="6962394A" w14:textId="77777777" w:rsidR="00A4663A" w:rsidRDefault="00A4663A" w:rsidP="00493A5F">
      <w:pPr>
        <w:spacing w:line="360" w:lineRule="auto"/>
        <w:jc w:val="right"/>
        <w:rPr>
          <w:b/>
          <w:i/>
          <w:u w:val="single"/>
        </w:rPr>
      </w:pPr>
    </w:p>
    <w:p w14:paraId="4C719C10" w14:textId="77777777" w:rsidR="00A4663A" w:rsidRDefault="00A4663A" w:rsidP="00493A5F">
      <w:pPr>
        <w:spacing w:line="360" w:lineRule="auto"/>
        <w:jc w:val="right"/>
        <w:rPr>
          <w:b/>
          <w:i/>
          <w:u w:val="single"/>
        </w:rPr>
      </w:pPr>
    </w:p>
    <w:p w14:paraId="7FA51217" w14:textId="77777777" w:rsidR="00A4663A" w:rsidRDefault="00A4663A" w:rsidP="00493A5F">
      <w:pPr>
        <w:spacing w:line="360" w:lineRule="auto"/>
        <w:jc w:val="right"/>
        <w:rPr>
          <w:b/>
          <w:i/>
          <w:u w:val="single"/>
        </w:rPr>
      </w:pPr>
    </w:p>
    <w:p w14:paraId="18157325" w14:textId="7B760D40" w:rsidR="00A43CF7" w:rsidRPr="00D42547" w:rsidRDefault="00493A5F" w:rsidP="00493A5F">
      <w:pPr>
        <w:spacing w:line="360" w:lineRule="auto"/>
        <w:jc w:val="right"/>
        <w:rPr>
          <w:b/>
        </w:rPr>
      </w:pPr>
      <w:r w:rsidRPr="009C16F7">
        <w:rPr>
          <w:b/>
          <w:i/>
          <w:u w:val="single"/>
        </w:rPr>
        <w:lastRenderedPageBreak/>
        <w:t>ZAŁĄCZNIK NR 1</w:t>
      </w:r>
      <w:r>
        <w:rPr>
          <w:b/>
          <w:i/>
          <w:u w:val="single"/>
        </w:rPr>
        <w:t>5</w:t>
      </w:r>
    </w:p>
    <w:p w14:paraId="09EF0BEA" w14:textId="77777777" w:rsidR="00A43CF7" w:rsidRPr="00D42547" w:rsidRDefault="00A43CF7" w:rsidP="00A43CF7">
      <w:pPr>
        <w:spacing w:after="0" w:line="240" w:lineRule="auto"/>
        <w:rPr>
          <w:b/>
        </w:rPr>
      </w:pPr>
    </w:p>
    <w:p w14:paraId="32A8CFB3" w14:textId="1AED2231" w:rsidR="00A43CF7" w:rsidRPr="00D42547" w:rsidRDefault="009A037D" w:rsidP="00A43CF7">
      <w:pPr>
        <w:jc w:val="center"/>
        <w:rPr>
          <w:b/>
          <w:sz w:val="28"/>
          <w:szCs w:val="28"/>
        </w:rPr>
      </w:pPr>
      <w:r>
        <w:rPr>
          <w:b/>
          <w:sz w:val="28"/>
          <w:szCs w:val="28"/>
        </w:rPr>
        <w:t>Wykaz usług</w:t>
      </w:r>
    </w:p>
    <w:p w14:paraId="34FCFE13" w14:textId="559D6275" w:rsidR="00A43CF7" w:rsidRDefault="00A43CF7" w:rsidP="00A43CF7">
      <w:pPr>
        <w:jc w:val="both"/>
      </w:pPr>
      <w:r w:rsidRPr="00D42547">
        <w:t xml:space="preserve">Przystępując do postępowania w sprawie udzielenia zamówienia publicznego na: </w:t>
      </w:r>
    </w:p>
    <w:p w14:paraId="42A723F6" w14:textId="0C5803F0" w:rsidR="00D46B3D" w:rsidRDefault="00D46B3D" w:rsidP="00D46B3D">
      <w:pPr>
        <w:ind w:left="426"/>
        <w:jc w:val="center"/>
        <w:rPr>
          <w:rFonts w:eastAsiaTheme="minorHAnsi"/>
          <w:b/>
          <w:sz w:val="24"/>
          <w:szCs w:val="24"/>
          <w:lang w:eastAsia="en-US"/>
        </w:rPr>
      </w:pPr>
      <w:r w:rsidRPr="00E95AC5">
        <w:rPr>
          <w:b/>
          <w:bCs/>
          <w:sz w:val="24"/>
        </w:rPr>
        <w:t xml:space="preserve">Wsparcie formalno-merytoryczne w realizacji projektów finansowanych ze środków UE </w:t>
      </w:r>
      <w:r w:rsidRPr="00E95AC5">
        <w:rPr>
          <w:b/>
          <w:bCs/>
          <w:color w:val="000000"/>
          <w:sz w:val="24"/>
          <w:szCs w:val="24"/>
        </w:rPr>
        <w:t xml:space="preserve">w ramach </w:t>
      </w:r>
      <w:r w:rsidRPr="00E95AC5">
        <w:rPr>
          <w:b/>
          <w:bCs/>
          <w:sz w:val="24"/>
          <w:szCs w:val="24"/>
        </w:rPr>
        <w:t>Programu</w:t>
      </w:r>
      <w:r w:rsidRPr="00E95AC5">
        <w:rPr>
          <w:b/>
          <w:bCs/>
          <w:color w:val="000000"/>
          <w:sz w:val="24"/>
          <w:szCs w:val="24"/>
        </w:rPr>
        <w:t xml:space="preserve"> Fundusze Europejskie dla Rozwoju Społecznego 2021-2027</w:t>
      </w:r>
      <w:r w:rsidRPr="00970E72">
        <w:rPr>
          <w:rFonts w:eastAsiaTheme="minorHAnsi"/>
          <w:b/>
          <w:sz w:val="24"/>
          <w:szCs w:val="24"/>
          <w:lang w:eastAsia="en-US"/>
        </w:rPr>
        <w:t xml:space="preserve"> (AMW-KANC.SZP.2712.</w:t>
      </w:r>
      <w:r>
        <w:rPr>
          <w:rFonts w:eastAsiaTheme="minorHAnsi"/>
          <w:b/>
          <w:sz w:val="24"/>
          <w:szCs w:val="24"/>
          <w:lang w:eastAsia="en-US"/>
        </w:rPr>
        <w:t>26</w:t>
      </w:r>
      <w:r w:rsidRPr="00970E72">
        <w:rPr>
          <w:rFonts w:eastAsiaTheme="minorHAnsi"/>
          <w:b/>
          <w:sz w:val="24"/>
          <w:szCs w:val="24"/>
          <w:lang w:eastAsia="en-US"/>
        </w:rPr>
        <w:t>.202</w:t>
      </w:r>
      <w:r>
        <w:rPr>
          <w:rFonts w:eastAsiaTheme="minorHAnsi"/>
          <w:b/>
          <w:sz w:val="24"/>
          <w:szCs w:val="24"/>
          <w:lang w:eastAsia="en-US"/>
        </w:rPr>
        <w:t>4</w:t>
      </w:r>
      <w:r w:rsidRPr="00970E72">
        <w:rPr>
          <w:rFonts w:eastAsiaTheme="minorHAnsi"/>
          <w:b/>
          <w:sz w:val="24"/>
          <w:szCs w:val="24"/>
          <w:lang w:eastAsia="en-US"/>
        </w:rPr>
        <w:t>)</w:t>
      </w:r>
    </w:p>
    <w:p w14:paraId="1EDCD75C" w14:textId="77777777" w:rsidR="009A037D" w:rsidRPr="00D42547" w:rsidRDefault="009A037D" w:rsidP="009A037D">
      <w:pPr>
        <w:rPr>
          <w:sz w:val="2"/>
          <w:szCs w:val="2"/>
        </w:rPr>
      </w:pPr>
      <w:r>
        <w:t>W</w:t>
      </w:r>
      <w:r w:rsidRPr="00D42547">
        <w:t xml:space="preserve"> imieniu reprezentowanej przeze mnie firmy </w:t>
      </w:r>
      <w:r w:rsidRPr="00D42547">
        <w:rPr>
          <w:sz w:val="20"/>
          <w:szCs w:val="20"/>
        </w:rPr>
        <w:t>(nazwa firmy)</w:t>
      </w:r>
      <w:r w:rsidRPr="00D42547">
        <w:t>:</w:t>
      </w:r>
    </w:p>
    <w:p w14:paraId="193EB6EC" w14:textId="77777777" w:rsidR="009A037D" w:rsidRPr="00D42547" w:rsidRDefault="009A037D" w:rsidP="009A037D">
      <w:pPr>
        <w:keepLines/>
        <w:widowControl w:val="0"/>
        <w:spacing w:line="360" w:lineRule="auto"/>
        <w:ind w:right="-2"/>
        <w:jc w:val="both"/>
      </w:pPr>
      <w:r w:rsidRPr="00D42547">
        <w:t>…………………………………………………………………………………...……………….</w:t>
      </w:r>
    </w:p>
    <w:p w14:paraId="15FC2EB0" w14:textId="77777777" w:rsidR="009A037D" w:rsidRPr="00D42547" w:rsidRDefault="009A037D" w:rsidP="009A037D">
      <w:pPr>
        <w:keepLines/>
        <w:widowControl w:val="0"/>
        <w:spacing w:line="360" w:lineRule="auto"/>
        <w:ind w:right="-2"/>
        <w:jc w:val="both"/>
      </w:pPr>
      <w:r w:rsidRPr="00D42547">
        <w:t>……………………………………………….…………………………………..………………….</w:t>
      </w:r>
    </w:p>
    <w:p w14:paraId="0697DD33" w14:textId="77777777" w:rsidR="009A037D" w:rsidRPr="00D42547" w:rsidRDefault="009A037D" w:rsidP="009A037D">
      <w:pPr>
        <w:keepLines/>
        <w:widowControl w:val="0"/>
        <w:spacing w:line="360" w:lineRule="auto"/>
        <w:ind w:right="-2"/>
        <w:rPr>
          <w:rFonts w:eastAsia="Times New Roman"/>
          <w:b/>
          <w:iCs/>
          <w:sz w:val="24"/>
          <w:szCs w:val="24"/>
          <w:lang w:eastAsia="pl-PL"/>
        </w:rPr>
      </w:pPr>
      <w:r w:rsidRPr="00D42547">
        <w:t>z siedzibą w ………….……………………………………………………….…………………………………..</w:t>
      </w:r>
    </w:p>
    <w:p w14:paraId="279BCB8E" w14:textId="77777777" w:rsidR="009A037D" w:rsidRPr="00970E72" w:rsidRDefault="009A037D" w:rsidP="00D46B3D">
      <w:pPr>
        <w:ind w:left="426"/>
        <w:jc w:val="center"/>
        <w:rPr>
          <w:sz w:val="24"/>
          <w:szCs w:val="24"/>
        </w:rPr>
      </w:pPr>
    </w:p>
    <w:p w14:paraId="6F052275" w14:textId="71F53B9A" w:rsidR="00A43CF7" w:rsidRDefault="00A43CF7" w:rsidP="00A43CF7">
      <w:pPr>
        <w:pStyle w:val="pkt"/>
        <w:tabs>
          <w:tab w:val="left" w:pos="-180"/>
          <w:tab w:val="left" w:pos="3060"/>
          <w:tab w:val="left" w:leader="dot" w:pos="7740"/>
        </w:tabs>
        <w:spacing w:before="120" w:after="120" w:line="360" w:lineRule="auto"/>
        <w:ind w:left="0" w:firstLine="0"/>
        <w:rPr>
          <w:b/>
          <w:bCs/>
          <w:szCs w:val="24"/>
        </w:rPr>
      </w:pPr>
      <w:r w:rsidRPr="00D42547">
        <w:rPr>
          <w:b/>
          <w:bCs/>
          <w:szCs w:val="24"/>
        </w:rPr>
        <w:t>Oświadczam, że:</w:t>
      </w:r>
    </w:p>
    <w:p w14:paraId="5A8599E7" w14:textId="0B471000" w:rsidR="00D46B3D" w:rsidRPr="001318E7" w:rsidRDefault="009A037D" w:rsidP="009A037D">
      <w:pPr>
        <w:shd w:val="clear" w:color="auto" w:fill="FFFFFF"/>
        <w:suppressAutoHyphens w:val="0"/>
        <w:spacing w:after="0" w:line="360" w:lineRule="auto"/>
        <w:ind w:right="-427"/>
        <w:jc w:val="both"/>
        <w:textAlignment w:val="baseline"/>
        <w:rPr>
          <w:color w:val="000000" w:themeColor="text1"/>
        </w:rPr>
      </w:pPr>
      <w:r w:rsidRPr="001318E7">
        <w:rPr>
          <w:color w:val="000000" w:themeColor="text1"/>
          <w:shd w:val="clear" w:color="auto" w:fill="FFFFFF"/>
        </w:rPr>
        <w:t xml:space="preserve">Skutecznie napisaliśmy </w:t>
      </w:r>
      <w:r w:rsidR="00D46B3D" w:rsidRPr="001318E7">
        <w:rPr>
          <w:color w:val="000000" w:themeColor="text1"/>
          <w:shd w:val="clear" w:color="auto" w:fill="FFFFFF"/>
        </w:rPr>
        <w:t xml:space="preserve"> (</w:t>
      </w:r>
      <w:r w:rsidRPr="001318E7">
        <w:rPr>
          <w:color w:val="000000" w:themeColor="text1"/>
          <w:shd w:val="clear" w:color="auto" w:fill="FFFFFF"/>
        </w:rPr>
        <w:t>uzyskaliśmy</w:t>
      </w:r>
      <w:r w:rsidR="00D46B3D" w:rsidRPr="001318E7">
        <w:rPr>
          <w:color w:val="000000" w:themeColor="text1"/>
          <w:shd w:val="clear" w:color="auto" w:fill="FFFFFF"/>
        </w:rPr>
        <w:t xml:space="preserve"> finansowani</w:t>
      </w:r>
      <w:r w:rsidRPr="001318E7">
        <w:rPr>
          <w:color w:val="000000" w:themeColor="text1"/>
          <w:shd w:val="clear" w:color="auto" w:fill="FFFFFF"/>
        </w:rPr>
        <w:t>e</w:t>
      </w:r>
      <w:r w:rsidR="00D46B3D" w:rsidRPr="001318E7">
        <w:rPr>
          <w:color w:val="000000" w:themeColor="text1"/>
          <w:shd w:val="clear" w:color="auto" w:fill="FFFFFF"/>
        </w:rPr>
        <w:t xml:space="preserve">) min. 4 projektów </w:t>
      </w:r>
      <w:r w:rsidR="00D46B3D" w:rsidRPr="001318E7">
        <w:rPr>
          <w:color w:val="000000" w:themeColor="text1"/>
        </w:rPr>
        <w:t xml:space="preserve">oraz </w:t>
      </w:r>
      <w:r w:rsidRPr="001318E7">
        <w:rPr>
          <w:color w:val="000000" w:themeColor="text1"/>
        </w:rPr>
        <w:t xml:space="preserve">prowadziliśmy </w:t>
      </w:r>
      <w:r w:rsidR="00BF10A1" w:rsidRPr="001318E7">
        <w:rPr>
          <w:color w:val="000000" w:themeColor="text1"/>
        </w:rPr>
        <w:br/>
      </w:r>
      <w:r w:rsidRPr="001318E7">
        <w:rPr>
          <w:color w:val="000000" w:themeColor="text1"/>
        </w:rPr>
        <w:t xml:space="preserve">obsługę </w:t>
      </w:r>
      <w:r w:rsidR="00D46B3D" w:rsidRPr="001318E7">
        <w:rPr>
          <w:color w:val="000000" w:themeColor="text1"/>
        </w:rPr>
        <w:t xml:space="preserve"> realizacji min. 4 projektów </w:t>
      </w:r>
      <w:r w:rsidR="00D46B3D" w:rsidRPr="001318E7">
        <w:rPr>
          <w:color w:val="000000" w:themeColor="text1"/>
          <w:lang w:eastAsia="pl-PL"/>
        </w:rPr>
        <w:t xml:space="preserve">w </w:t>
      </w:r>
      <w:r w:rsidR="00D46B3D" w:rsidRPr="001318E7">
        <w:rPr>
          <w:color w:val="000000" w:themeColor="text1"/>
          <w:shd w:val="clear" w:color="auto" w:fill="FFFFFF"/>
        </w:rPr>
        <w:t>Programie Wiedza, Edukacja, Rozwój 2014-2020</w:t>
      </w:r>
      <w:r w:rsidR="00D46B3D" w:rsidRPr="001318E7">
        <w:rPr>
          <w:color w:val="000000" w:themeColor="text1"/>
        </w:rPr>
        <w:t xml:space="preserve"> o wartości powyżej 4 000 000,00 zł  (kwota dotyczy każdego projektu oddzielnie) (w zakresie opisanym w przedmiocie zamówienia), których Beneficjentem były uczelnie wyższe.</w:t>
      </w:r>
      <w:r w:rsidR="00BF10A1" w:rsidRPr="001318E7">
        <w:rPr>
          <w:color w:val="000000" w:themeColor="text1"/>
        </w:rPr>
        <w:t xml:space="preserve"> </w:t>
      </w:r>
    </w:p>
    <w:p w14:paraId="5E91E241" w14:textId="0A1972F7" w:rsidR="00493A5F" w:rsidRPr="00A4663A" w:rsidRDefault="009A037D" w:rsidP="00493A5F">
      <w:pPr>
        <w:jc w:val="both"/>
        <w:rPr>
          <w:b/>
          <w:bCs/>
        </w:rPr>
      </w:pPr>
      <w:r w:rsidRPr="00A4663A">
        <w:rPr>
          <w:b/>
          <w:bCs/>
        </w:rPr>
        <w:t>Tabela – wykaz projektów</w:t>
      </w:r>
    </w:p>
    <w:tbl>
      <w:tblPr>
        <w:tblStyle w:val="Tabela-Siatka"/>
        <w:tblW w:w="9493" w:type="dxa"/>
        <w:jc w:val="center"/>
        <w:tblLook w:val="04A0" w:firstRow="1" w:lastRow="0" w:firstColumn="1" w:lastColumn="0" w:noHBand="0" w:noVBand="1"/>
      </w:tblPr>
      <w:tblGrid>
        <w:gridCol w:w="609"/>
        <w:gridCol w:w="1796"/>
        <w:gridCol w:w="2835"/>
        <w:gridCol w:w="2126"/>
        <w:gridCol w:w="2127"/>
      </w:tblGrid>
      <w:tr w:rsidR="009A037D" w:rsidRPr="00D96C92" w14:paraId="677DA164" w14:textId="0A88358A" w:rsidTr="00A4663A">
        <w:trPr>
          <w:trHeight w:val="941"/>
          <w:jc w:val="center"/>
        </w:trPr>
        <w:tc>
          <w:tcPr>
            <w:tcW w:w="609" w:type="dxa"/>
          </w:tcPr>
          <w:p w14:paraId="33EFC1FB" w14:textId="0BA8A60B" w:rsidR="009A037D" w:rsidRPr="00E270CD" w:rsidRDefault="009A037D" w:rsidP="0025403D">
            <w:pPr>
              <w:jc w:val="center"/>
              <w:rPr>
                <w:b/>
              </w:rPr>
            </w:pPr>
            <w:r>
              <w:rPr>
                <w:b/>
              </w:rPr>
              <w:t>L.P.</w:t>
            </w:r>
          </w:p>
        </w:tc>
        <w:tc>
          <w:tcPr>
            <w:tcW w:w="1796" w:type="dxa"/>
          </w:tcPr>
          <w:p w14:paraId="3F275084" w14:textId="684F7447" w:rsidR="009A037D" w:rsidRPr="00E270CD" w:rsidRDefault="009A037D" w:rsidP="0025403D">
            <w:pPr>
              <w:jc w:val="center"/>
              <w:rPr>
                <w:b/>
                <w:color w:val="FF0000"/>
              </w:rPr>
            </w:pPr>
            <w:r>
              <w:rPr>
                <w:b/>
              </w:rPr>
              <w:t>Nazwa projektu</w:t>
            </w:r>
          </w:p>
        </w:tc>
        <w:tc>
          <w:tcPr>
            <w:tcW w:w="2835" w:type="dxa"/>
          </w:tcPr>
          <w:p w14:paraId="6248A4AE" w14:textId="7E5213E4" w:rsidR="009A037D" w:rsidRPr="00D96C92" w:rsidRDefault="009A037D" w:rsidP="0025403D">
            <w:pPr>
              <w:jc w:val="center"/>
              <w:rPr>
                <w:b/>
                <w:color w:val="FF0000"/>
              </w:rPr>
            </w:pPr>
            <w:r>
              <w:rPr>
                <w:b/>
              </w:rPr>
              <w:t xml:space="preserve">Nazwa i adres instytucji na rzecz której pozyskano </w:t>
            </w:r>
            <w:r w:rsidR="00A4663A">
              <w:rPr>
                <w:b/>
              </w:rPr>
              <w:t>i</w:t>
            </w:r>
            <w:r w:rsidR="00BF10A1">
              <w:rPr>
                <w:b/>
              </w:rPr>
              <w:t xml:space="preserve"> realizowano</w:t>
            </w:r>
            <w:r w:rsidR="00A4663A">
              <w:rPr>
                <w:b/>
              </w:rPr>
              <w:t xml:space="preserve"> projekty</w:t>
            </w:r>
            <w:r>
              <w:rPr>
                <w:b/>
              </w:rPr>
              <w:t xml:space="preserve"> (</w:t>
            </w:r>
            <w:r w:rsidR="00A4663A">
              <w:rPr>
                <w:b/>
              </w:rPr>
              <w:t>u</w:t>
            </w:r>
            <w:r>
              <w:rPr>
                <w:b/>
              </w:rPr>
              <w:t>czelnia wyższa)</w:t>
            </w:r>
          </w:p>
        </w:tc>
        <w:tc>
          <w:tcPr>
            <w:tcW w:w="2126" w:type="dxa"/>
          </w:tcPr>
          <w:p w14:paraId="17E2810D" w14:textId="67A3DB4C" w:rsidR="009A037D" w:rsidRDefault="009A037D" w:rsidP="0025403D">
            <w:pPr>
              <w:jc w:val="center"/>
              <w:rPr>
                <w:b/>
                <w:color w:val="000000" w:themeColor="text1"/>
              </w:rPr>
            </w:pPr>
            <w:r>
              <w:rPr>
                <w:b/>
                <w:color w:val="000000" w:themeColor="text1"/>
              </w:rPr>
              <w:t>Termin realizacji projektu</w:t>
            </w:r>
          </w:p>
        </w:tc>
        <w:tc>
          <w:tcPr>
            <w:tcW w:w="2127" w:type="dxa"/>
          </w:tcPr>
          <w:p w14:paraId="267A9A5E" w14:textId="7A7B6144" w:rsidR="009A037D" w:rsidRDefault="009A037D" w:rsidP="0025403D">
            <w:pPr>
              <w:jc w:val="center"/>
              <w:rPr>
                <w:b/>
                <w:color w:val="000000" w:themeColor="text1"/>
              </w:rPr>
            </w:pPr>
            <w:r>
              <w:rPr>
                <w:b/>
                <w:color w:val="000000" w:themeColor="text1"/>
              </w:rPr>
              <w:t>Wartość projektu</w:t>
            </w:r>
          </w:p>
        </w:tc>
      </w:tr>
      <w:tr w:rsidR="009A037D" w14:paraId="54A8FA0A" w14:textId="4880DA92" w:rsidTr="00A4663A">
        <w:trPr>
          <w:jc w:val="center"/>
        </w:trPr>
        <w:tc>
          <w:tcPr>
            <w:tcW w:w="609" w:type="dxa"/>
          </w:tcPr>
          <w:p w14:paraId="42D6AFB2" w14:textId="2E1013F6" w:rsidR="009A037D" w:rsidRPr="009A037D" w:rsidRDefault="009A037D" w:rsidP="0025403D">
            <w:pPr>
              <w:rPr>
                <w:b/>
              </w:rPr>
            </w:pPr>
            <w:r w:rsidRPr="009A037D">
              <w:rPr>
                <w:b/>
              </w:rPr>
              <w:t>1</w:t>
            </w:r>
            <w:r>
              <w:rPr>
                <w:b/>
              </w:rPr>
              <w:t>.</w:t>
            </w:r>
          </w:p>
        </w:tc>
        <w:tc>
          <w:tcPr>
            <w:tcW w:w="1796" w:type="dxa"/>
          </w:tcPr>
          <w:p w14:paraId="59A57914" w14:textId="0FF19B12" w:rsidR="009A037D" w:rsidRPr="00690A37" w:rsidRDefault="009A037D" w:rsidP="0025403D">
            <w:pPr>
              <w:rPr>
                <w:b/>
                <w:highlight w:val="red"/>
              </w:rPr>
            </w:pPr>
          </w:p>
        </w:tc>
        <w:tc>
          <w:tcPr>
            <w:tcW w:w="2835" w:type="dxa"/>
          </w:tcPr>
          <w:p w14:paraId="3C22E8DB" w14:textId="77777777" w:rsidR="009A037D" w:rsidRPr="00690A37" w:rsidRDefault="009A037D" w:rsidP="0025403D">
            <w:pPr>
              <w:rPr>
                <w:b/>
                <w:highlight w:val="red"/>
              </w:rPr>
            </w:pPr>
          </w:p>
        </w:tc>
        <w:tc>
          <w:tcPr>
            <w:tcW w:w="2126" w:type="dxa"/>
          </w:tcPr>
          <w:p w14:paraId="224BE550" w14:textId="77777777" w:rsidR="009A037D" w:rsidRPr="00690A37" w:rsidRDefault="009A037D" w:rsidP="0025403D">
            <w:pPr>
              <w:rPr>
                <w:b/>
                <w:highlight w:val="red"/>
              </w:rPr>
            </w:pPr>
          </w:p>
        </w:tc>
        <w:tc>
          <w:tcPr>
            <w:tcW w:w="2127" w:type="dxa"/>
          </w:tcPr>
          <w:p w14:paraId="124DE563" w14:textId="77777777" w:rsidR="009A037D" w:rsidRPr="00690A37" w:rsidRDefault="009A037D" w:rsidP="0025403D">
            <w:pPr>
              <w:rPr>
                <w:b/>
                <w:highlight w:val="red"/>
              </w:rPr>
            </w:pPr>
          </w:p>
        </w:tc>
      </w:tr>
      <w:tr w:rsidR="009A037D" w14:paraId="0EA61007" w14:textId="5165D258" w:rsidTr="00A4663A">
        <w:trPr>
          <w:jc w:val="center"/>
        </w:trPr>
        <w:tc>
          <w:tcPr>
            <w:tcW w:w="609" w:type="dxa"/>
          </w:tcPr>
          <w:p w14:paraId="608142C7" w14:textId="39DA9FDB" w:rsidR="009A037D" w:rsidRPr="009A037D" w:rsidRDefault="009A037D" w:rsidP="0025403D">
            <w:pPr>
              <w:rPr>
                <w:b/>
              </w:rPr>
            </w:pPr>
            <w:r w:rsidRPr="009A037D">
              <w:rPr>
                <w:b/>
              </w:rPr>
              <w:t>2</w:t>
            </w:r>
            <w:r>
              <w:rPr>
                <w:b/>
              </w:rPr>
              <w:t>.</w:t>
            </w:r>
          </w:p>
        </w:tc>
        <w:tc>
          <w:tcPr>
            <w:tcW w:w="1796" w:type="dxa"/>
          </w:tcPr>
          <w:p w14:paraId="718D3283" w14:textId="411F154F" w:rsidR="009A037D" w:rsidRPr="00690A37" w:rsidRDefault="009A037D" w:rsidP="0025403D">
            <w:pPr>
              <w:rPr>
                <w:b/>
                <w:highlight w:val="red"/>
              </w:rPr>
            </w:pPr>
          </w:p>
        </w:tc>
        <w:tc>
          <w:tcPr>
            <w:tcW w:w="2835" w:type="dxa"/>
          </w:tcPr>
          <w:p w14:paraId="50D7C679" w14:textId="77777777" w:rsidR="009A037D" w:rsidRPr="00690A37" w:rsidRDefault="009A037D" w:rsidP="0025403D">
            <w:pPr>
              <w:rPr>
                <w:b/>
                <w:highlight w:val="red"/>
              </w:rPr>
            </w:pPr>
          </w:p>
        </w:tc>
        <w:tc>
          <w:tcPr>
            <w:tcW w:w="2126" w:type="dxa"/>
          </w:tcPr>
          <w:p w14:paraId="00E5E59B" w14:textId="77777777" w:rsidR="009A037D" w:rsidRPr="00690A37" w:rsidRDefault="009A037D" w:rsidP="0025403D">
            <w:pPr>
              <w:rPr>
                <w:b/>
                <w:highlight w:val="red"/>
              </w:rPr>
            </w:pPr>
          </w:p>
        </w:tc>
        <w:tc>
          <w:tcPr>
            <w:tcW w:w="2127" w:type="dxa"/>
          </w:tcPr>
          <w:p w14:paraId="4A434978" w14:textId="77777777" w:rsidR="009A037D" w:rsidRPr="00690A37" w:rsidRDefault="009A037D" w:rsidP="0025403D">
            <w:pPr>
              <w:rPr>
                <w:b/>
                <w:highlight w:val="red"/>
              </w:rPr>
            </w:pPr>
          </w:p>
        </w:tc>
      </w:tr>
      <w:tr w:rsidR="009A037D" w14:paraId="07691253" w14:textId="12664FB9" w:rsidTr="00A4663A">
        <w:trPr>
          <w:jc w:val="center"/>
        </w:trPr>
        <w:tc>
          <w:tcPr>
            <w:tcW w:w="609" w:type="dxa"/>
          </w:tcPr>
          <w:p w14:paraId="4056F7C4" w14:textId="13336615" w:rsidR="009A037D" w:rsidRPr="009A037D" w:rsidRDefault="009A037D" w:rsidP="0025403D">
            <w:pPr>
              <w:rPr>
                <w:b/>
              </w:rPr>
            </w:pPr>
            <w:r w:rsidRPr="009A037D">
              <w:rPr>
                <w:b/>
              </w:rPr>
              <w:t>3</w:t>
            </w:r>
            <w:r>
              <w:rPr>
                <w:b/>
              </w:rPr>
              <w:t>.</w:t>
            </w:r>
          </w:p>
        </w:tc>
        <w:tc>
          <w:tcPr>
            <w:tcW w:w="1796" w:type="dxa"/>
          </w:tcPr>
          <w:p w14:paraId="13C1902C" w14:textId="59EBA648" w:rsidR="009A037D" w:rsidRPr="00690A37" w:rsidRDefault="009A037D" w:rsidP="0025403D">
            <w:pPr>
              <w:rPr>
                <w:b/>
                <w:highlight w:val="red"/>
              </w:rPr>
            </w:pPr>
          </w:p>
        </w:tc>
        <w:tc>
          <w:tcPr>
            <w:tcW w:w="2835" w:type="dxa"/>
          </w:tcPr>
          <w:p w14:paraId="03C4ACBC" w14:textId="77777777" w:rsidR="009A037D" w:rsidRPr="00690A37" w:rsidRDefault="009A037D" w:rsidP="0025403D">
            <w:pPr>
              <w:rPr>
                <w:b/>
                <w:highlight w:val="red"/>
              </w:rPr>
            </w:pPr>
          </w:p>
        </w:tc>
        <w:tc>
          <w:tcPr>
            <w:tcW w:w="2126" w:type="dxa"/>
          </w:tcPr>
          <w:p w14:paraId="2B2361BB" w14:textId="77777777" w:rsidR="009A037D" w:rsidRPr="00690A37" w:rsidRDefault="009A037D" w:rsidP="0025403D">
            <w:pPr>
              <w:rPr>
                <w:b/>
                <w:highlight w:val="red"/>
              </w:rPr>
            </w:pPr>
          </w:p>
        </w:tc>
        <w:tc>
          <w:tcPr>
            <w:tcW w:w="2127" w:type="dxa"/>
          </w:tcPr>
          <w:p w14:paraId="7A0D187D" w14:textId="77777777" w:rsidR="009A037D" w:rsidRPr="00690A37" w:rsidRDefault="009A037D" w:rsidP="0025403D">
            <w:pPr>
              <w:rPr>
                <w:b/>
                <w:highlight w:val="red"/>
              </w:rPr>
            </w:pPr>
          </w:p>
        </w:tc>
      </w:tr>
      <w:tr w:rsidR="009A037D" w14:paraId="66D1AA95" w14:textId="63715AA9" w:rsidTr="00A4663A">
        <w:trPr>
          <w:jc w:val="center"/>
        </w:trPr>
        <w:tc>
          <w:tcPr>
            <w:tcW w:w="609" w:type="dxa"/>
          </w:tcPr>
          <w:p w14:paraId="3E30AAAC" w14:textId="35DFFF15" w:rsidR="009A037D" w:rsidRPr="009A037D" w:rsidRDefault="009A037D" w:rsidP="0025403D">
            <w:pPr>
              <w:rPr>
                <w:b/>
              </w:rPr>
            </w:pPr>
            <w:r w:rsidRPr="009A037D">
              <w:rPr>
                <w:b/>
              </w:rPr>
              <w:t>4</w:t>
            </w:r>
            <w:r>
              <w:rPr>
                <w:b/>
              </w:rPr>
              <w:t>.</w:t>
            </w:r>
          </w:p>
        </w:tc>
        <w:tc>
          <w:tcPr>
            <w:tcW w:w="1796" w:type="dxa"/>
          </w:tcPr>
          <w:p w14:paraId="64F0ABA4" w14:textId="636BEB59" w:rsidR="009A037D" w:rsidRPr="00690A37" w:rsidRDefault="009A037D" w:rsidP="0025403D">
            <w:pPr>
              <w:rPr>
                <w:b/>
                <w:highlight w:val="red"/>
              </w:rPr>
            </w:pPr>
          </w:p>
        </w:tc>
        <w:tc>
          <w:tcPr>
            <w:tcW w:w="2835" w:type="dxa"/>
          </w:tcPr>
          <w:p w14:paraId="7FF59E95" w14:textId="77777777" w:rsidR="009A037D" w:rsidRPr="00690A37" w:rsidRDefault="009A037D" w:rsidP="0025403D">
            <w:pPr>
              <w:rPr>
                <w:b/>
                <w:highlight w:val="red"/>
              </w:rPr>
            </w:pPr>
          </w:p>
        </w:tc>
        <w:tc>
          <w:tcPr>
            <w:tcW w:w="2126" w:type="dxa"/>
          </w:tcPr>
          <w:p w14:paraId="0CD1C726" w14:textId="77777777" w:rsidR="009A037D" w:rsidRPr="00690A37" w:rsidRDefault="009A037D" w:rsidP="0025403D">
            <w:pPr>
              <w:rPr>
                <w:b/>
                <w:highlight w:val="red"/>
              </w:rPr>
            </w:pPr>
          </w:p>
        </w:tc>
        <w:tc>
          <w:tcPr>
            <w:tcW w:w="2127" w:type="dxa"/>
          </w:tcPr>
          <w:p w14:paraId="0EAFEAED" w14:textId="77777777" w:rsidR="009A037D" w:rsidRPr="00690A37" w:rsidRDefault="009A037D" w:rsidP="0025403D">
            <w:pPr>
              <w:rPr>
                <w:b/>
                <w:highlight w:val="red"/>
              </w:rPr>
            </w:pPr>
          </w:p>
        </w:tc>
      </w:tr>
    </w:tbl>
    <w:p w14:paraId="37F89734" w14:textId="77777777" w:rsidR="00493A5F" w:rsidRPr="00D42547" w:rsidRDefault="00493A5F" w:rsidP="00A43CF7">
      <w:pPr>
        <w:spacing w:after="0" w:line="240" w:lineRule="auto"/>
        <w:rPr>
          <w:b/>
        </w:rPr>
      </w:pPr>
    </w:p>
    <w:p w14:paraId="2117B28C" w14:textId="77777777" w:rsidR="00493A5F" w:rsidRDefault="00493A5F" w:rsidP="00493A5F">
      <w:pPr>
        <w:spacing w:line="360" w:lineRule="auto"/>
        <w:jc w:val="right"/>
        <w:rPr>
          <w:b/>
          <w:i/>
          <w:u w:val="single"/>
        </w:rPr>
      </w:pPr>
    </w:p>
    <w:p w14:paraId="5E4ECE3B" w14:textId="77777777" w:rsidR="00C31069" w:rsidRPr="00C31069" w:rsidRDefault="00C31069" w:rsidP="00C31069">
      <w:pPr>
        <w:widowControl w:val="0"/>
        <w:autoSpaceDE w:val="0"/>
        <w:autoSpaceDN w:val="0"/>
        <w:adjustRightInd w:val="0"/>
        <w:ind w:left="-142"/>
        <w:rPr>
          <w:b/>
        </w:rPr>
      </w:pPr>
      <w:r w:rsidRPr="00C31069">
        <w:rPr>
          <w:b/>
        </w:rPr>
        <w:t>UWAGA!!!</w:t>
      </w:r>
    </w:p>
    <w:p w14:paraId="104AA7CB" w14:textId="7C2994D5" w:rsidR="00C31069" w:rsidRPr="00C31069" w:rsidRDefault="00C31069" w:rsidP="00C31069">
      <w:pPr>
        <w:ind w:left="-142"/>
        <w:rPr>
          <w:b/>
          <w:i/>
          <w:sz w:val="20"/>
          <w:szCs w:val="20"/>
          <w:u w:val="single"/>
        </w:rPr>
      </w:pPr>
      <w:r w:rsidRPr="00C31069">
        <w:rPr>
          <w:bCs/>
          <w:sz w:val="20"/>
          <w:szCs w:val="20"/>
        </w:rPr>
        <w:t xml:space="preserve">W załączeniu dokumenty potwierdzające należyte wykonanie </w:t>
      </w:r>
      <w:r>
        <w:rPr>
          <w:bCs/>
          <w:sz w:val="20"/>
          <w:szCs w:val="20"/>
        </w:rPr>
        <w:t xml:space="preserve">usług </w:t>
      </w:r>
      <w:r w:rsidRPr="00C31069">
        <w:rPr>
          <w:bCs/>
          <w:sz w:val="20"/>
          <w:szCs w:val="20"/>
        </w:rPr>
        <w:t>wyszczególnione w powyższym wykazie</w:t>
      </w:r>
    </w:p>
    <w:p w14:paraId="41CC4345" w14:textId="77777777" w:rsidR="00493A5F" w:rsidRDefault="00493A5F" w:rsidP="00493A5F">
      <w:pPr>
        <w:spacing w:line="360" w:lineRule="auto"/>
        <w:jc w:val="right"/>
        <w:rPr>
          <w:b/>
          <w:i/>
          <w:u w:val="single"/>
        </w:rPr>
      </w:pPr>
    </w:p>
    <w:sectPr w:rsidR="00493A5F" w:rsidSect="00B82A39">
      <w:headerReference w:type="default" r:id="rId34"/>
      <w:footerReference w:type="default" r:id="rId35"/>
      <w:headerReference w:type="first" r:id="rId36"/>
      <w:footerReference w:type="first" r:id="rId37"/>
      <w:pgSz w:w="11906" w:h="16838"/>
      <w:pgMar w:top="981" w:right="851" w:bottom="993" w:left="2127"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B5D0" w14:textId="77777777" w:rsidR="000641C3" w:rsidRDefault="000641C3">
      <w:pPr>
        <w:spacing w:after="0" w:line="240" w:lineRule="auto"/>
      </w:pPr>
      <w:r>
        <w:separator/>
      </w:r>
    </w:p>
  </w:endnote>
  <w:endnote w:type="continuationSeparator" w:id="0">
    <w:p w14:paraId="4FF11539" w14:textId="77777777" w:rsidR="000641C3" w:rsidRDefault="0006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6D0D" w14:textId="254B132A" w:rsidR="003A4FBB" w:rsidRDefault="003A4FBB">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722175">
      <w:rPr>
        <w:rStyle w:val="Numerstron"/>
        <w:noProof/>
        <w:sz w:val="18"/>
        <w:szCs w:val="18"/>
      </w:rPr>
      <w:t>9</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722175">
      <w:rPr>
        <w:rStyle w:val="Numerstron"/>
        <w:noProof/>
        <w:sz w:val="18"/>
        <w:szCs w:val="18"/>
      </w:rPr>
      <w:t>39</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5217" w14:textId="28B97D26" w:rsidR="003A4FBB" w:rsidRDefault="003A4FBB"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E81B" w14:textId="77777777" w:rsidR="000641C3" w:rsidRDefault="000641C3">
      <w:pPr>
        <w:rPr>
          <w:sz w:val="12"/>
        </w:rPr>
      </w:pPr>
      <w:r>
        <w:separator/>
      </w:r>
    </w:p>
  </w:footnote>
  <w:footnote w:type="continuationSeparator" w:id="0">
    <w:p w14:paraId="53C4C465" w14:textId="77777777" w:rsidR="000641C3" w:rsidRDefault="000641C3">
      <w:pPr>
        <w:rPr>
          <w:sz w:val="12"/>
        </w:rPr>
      </w:pPr>
      <w:r>
        <w:continuationSeparator/>
      </w:r>
    </w:p>
  </w:footnote>
  <w:footnote w:id="1">
    <w:p w14:paraId="0B799C2E" w14:textId="77777777" w:rsidR="003A4FBB" w:rsidRPr="00E84272" w:rsidRDefault="003A4FBB">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36936EC" w14:textId="77777777" w:rsidR="003A4FBB" w:rsidRDefault="003A4FBB"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66CEE01" w14:textId="77777777" w:rsidR="003A4FBB" w:rsidRPr="00393791" w:rsidRDefault="003A4FBB"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BF34FEB" w14:textId="77777777" w:rsidR="003A4FBB" w:rsidRPr="00301ABE" w:rsidRDefault="003A4FBB" w:rsidP="00FF75B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 xml:space="preserve">z postępowania o udzielenie zamówienia publicznego lub konkursu prowadzonego na podstawie ustawy </w:t>
      </w:r>
      <w:r w:rsidRPr="00301ABE">
        <w:rPr>
          <w:rFonts w:ascii="Arial" w:hAnsi="Arial" w:cs="Arial"/>
          <w:color w:val="222222"/>
          <w:sz w:val="12"/>
          <w:szCs w:val="12"/>
        </w:rPr>
        <w:t>Pzp wyklucza się:</w:t>
      </w:r>
    </w:p>
    <w:p w14:paraId="604D9CA5" w14:textId="77777777" w:rsidR="003A4FBB" w:rsidRPr="00B40023" w:rsidRDefault="003A4FBB" w:rsidP="00FF75B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7F6193" w14:textId="77777777" w:rsidR="003A4FBB" w:rsidRPr="00B40023" w:rsidRDefault="003A4FBB" w:rsidP="00FF75B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DCF1300" w14:textId="77777777" w:rsidR="003A4FBB" w:rsidRPr="00B40023" w:rsidRDefault="003A4FBB" w:rsidP="00FF75B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18D597" w14:textId="77777777" w:rsidR="003A4FBB" w:rsidRPr="00896587" w:rsidRDefault="003A4FBB" w:rsidP="00FF75BF">
      <w:pPr>
        <w:pStyle w:val="Tekstprzypisudolnego"/>
        <w:jc w:val="both"/>
        <w:rPr>
          <w:rFonts w:ascii="Arial" w:hAnsi="Arial" w:cs="Arial"/>
          <w:sz w:val="16"/>
          <w:szCs w:val="16"/>
        </w:rPr>
      </w:pPr>
    </w:p>
  </w:footnote>
  <w:footnote w:id="5">
    <w:p w14:paraId="0FC705F5" w14:textId="77777777" w:rsidR="003A4FBB" w:rsidRPr="00B303AD" w:rsidRDefault="003A4FBB" w:rsidP="006B765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r w:rsidRPr="00B303AD">
        <w:rPr>
          <w:rFonts w:ascii="Arial" w:hAnsi="Arial" w:cs="Arial"/>
          <w:color w:val="222222"/>
          <w:sz w:val="12"/>
          <w:szCs w:val="12"/>
        </w:rPr>
        <w:t>Pzp wyklucza się:</w:t>
      </w:r>
    </w:p>
    <w:p w14:paraId="613C4478" w14:textId="77777777" w:rsidR="003A4FBB" w:rsidRPr="00B303AD" w:rsidRDefault="003A4FBB" w:rsidP="006B765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1B9FD6" w14:textId="77777777" w:rsidR="003A4FBB" w:rsidRPr="00B303AD" w:rsidRDefault="003A4FBB" w:rsidP="006B765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CFB254" w14:textId="77777777" w:rsidR="003A4FBB" w:rsidRPr="00B303AD" w:rsidRDefault="003A4FBB" w:rsidP="006B765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6">
    <w:p w14:paraId="20F91556" w14:textId="77777777" w:rsidR="003A4FBB" w:rsidRPr="009B0AE1" w:rsidRDefault="003A4FBB" w:rsidP="008D3D8E">
      <w:pPr>
        <w:pStyle w:val="Tekstprzypisudolnego"/>
        <w:ind w:left="284"/>
        <w:jc w:val="both"/>
        <w:rPr>
          <w:sz w:val="16"/>
          <w:szCs w:val="16"/>
        </w:rPr>
      </w:pPr>
      <w:r w:rsidRPr="009B0AE1">
        <w:rPr>
          <w:rStyle w:val="Odwoanieprzypisudolnego"/>
        </w:rPr>
        <w:footnoteRef/>
      </w:r>
      <w:r w:rsidRPr="009B0AE1">
        <w:rPr>
          <w:vertAlign w:val="superscript"/>
        </w:rPr>
        <w:t>)</w:t>
      </w:r>
      <w:r w:rsidRPr="009B0AE1">
        <w:t xml:space="preserve"> </w:t>
      </w:r>
      <w:r w:rsidRPr="009B0AE1">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0B56" w14:textId="77777777" w:rsidR="003A4FBB" w:rsidRDefault="003A4FBB">
    <w:pPr>
      <w:pStyle w:val="Nagwek"/>
      <w:pBdr>
        <w:bottom w:val="single" w:sz="4" w:space="1" w:color="000000"/>
      </w:pBdr>
      <w:jc w:val="center"/>
      <w:rPr>
        <w:sz w:val="18"/>
        <w:szCs w:val="18"/>
      </w:rPr>
    </w:pPr>
  </w:p>
  <w:p w14:paraId="2E0A1D7E" w14:textId="77777777" w:rsidR="003A4FBB" w:rsidRDefault="003A4FBB">
    <w:pPr>
      <w:pStyle w:val="Nagwek"/>
      <w:pBdr>
        <w:bottom w:val="single" w:sz="4" w:space="1" w:color="000000"/>
      </w:pBdr>
      <w:jc w:val="center"/>
      <w:rPr>
        <w:sz w:val="18"/>
        <w:szCs w:val="18"/>
      </w:rPr>
    </w:pPr>
  </w:p>
  <w:p w14:paraId="535FC363" w14:textId="291934EA" w:rsidR="003A4FBB" w:rsidRPr="001E179B" w:rsidRDefault="003A4FBB"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sidR="003A3847">
      <w:rPr>
        <w:sz w:val="18"/>
        <w:szCs w:val="18"/>
      </w:rPr>
      <w:t>26.2024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94BA" w14:textId="77777777" w:rsidR="003A3847" w:rsidRPr="003B547F" w:rsidRDefault="003A3847" w:rsidP="003A3847">
    <w:pPr>
      <w:spacing w:before="100" w:beforeAutospacing="1" w:after="100" w:afterAutospacing="1"/>
      <w:ind w:left="-454"/>
      <w:jc w:val="center"/>
      <w:rPr>
        <w:rFonts w:eastAsia="Times New Roman"/>
        <w:sz w:val="24"/>
        <w:szCs w:val="24"/>
        <w:lang w:eastAsia="pl-PL"/>
      </w:rPr>
    </w:pPr>
    <w:r w:rsidRPr="004F32A9">
      <w:rPr>
        <w:rFonts w:eastAsia="Times New Roman"/>
        <w:sz w:val="24"/>
        <w:szCs w:val="24"/>
        <w:lang w:eastAsia="pl-PL"/>
      </w:rPr>
      <w:fldChar w:fldCharType="begin"/>
    </w:r>
    <w:r w:rsidRPr="004F32A9">
      <w:rPr>
        <w:rFonts w:eastAsia="Times New Roman"/>
        <w:sz w:val="24"/>
        <w:szCs w:val="24"/>
        <w:lang w:eastAsia="pl-PL"/>
      </w:rPr>
      <w:instrText xml:space="preserve"> INCLUDEPICTURE "V:\\FERS\\wzory dokumentów\\logotypy\\belka_FERS_PLnew.jpg" \* MERGEFORMATINET </w:instrText>
    </w:r>
    <w:r w:rsidRPr="004F32A9">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"V:\\FERS\\wzory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"V:\\FERS\\wzory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sidR="00C31069">
      <w:rPr>
        <w:rFonts w:eastAsia="Times New Roman"/>
        <w:sz w:val="24"/>
        <w:szCs w:val="24"/>
        <w:lang w:eastAsia="pl-PL"/>
      </w:rPr>
      <w:fldChar w:fldCharType="begin"/>
    </w:r>
    <w:r w:rsidR="00C31069">
      <w:rPr>
        <w:rFonts w:eastAsia="Times New Roman"/>
        <w:sz w:val="24"/>
        <w:szCs w:val="24"/>
        <w:lang w:eastAsia="pl-PL"/>
      </w:rPr>
      <w:instrText xml:space="preserve"> INCLUDEPICTURE  "C:\\Users\\a.parasinska\\AppData\\Local\\Microsoft\\Windows\\INetCache\\wzory dokumentów\\logotypy\\belka_FERS_PLnew.jpg" \* MERGEFORMATINET </w:instrText>
    </w:r>
    <w:r w:rsidR="00C31069">
      <w:rPr>
        <w:rFonts w:eastAsia="Times New Roman"/>
        <w:sz w:val="24"/>
        <w:szCs w:val="24"/>
        <w:lang w:eastAsia="pl-PL"/>
      </w:rPr>
      <w:fldChar w:fldCharType="separate"/>
    </w:r>
    <w:r w:rsidR="00722175">
      <w:rPr>
        <w:rFonts w:eastAsia="Times New Roman"/>
        <w:sz w:val="24"/>
        <w:szCs w:val="24"/>
        <w:lang w:eastAsia="pl-PL"/>
      </w:rPr>
      <w:fldChar w:fldCharType="begin"/>
    </w:r>
    <w:r w:rsidR="00722175">
      <w:rPr>
        <w:rFonts w:eastAsia="Times New Roman"/>
        <w:sz w:val="24"/>
        <w:szCs w:val="24"/>
        <w:lang w:eastAsia="pl-PL"/>
      </w:rPr>
      <w:instrText xml:space="preserve"> INCLUDEPICTURE  "C:\\Users\\a.parasinska\\AppData\\Local\\Microsoft\\Windows\\INetCache\\wzory dokumentów\\logotypy\\belka_FERS_PLnew.jpg" \* MERGEFORMATINET </w:instrText>
    </w:r>
    <w:r w:rsidR="00722175">
      <w:rPr>
        <w:rFonts w:eastAsia="Times New Roman"/>
        <w:sz w:val="24"/>
        <w:szCs w:val="24"/>
        <w:lang w:eastAsia="pl-PL"/>
      </w:rPr>
      <w:fldChar w:fldCharType="separate"/>
    </w:r>
    <w:r w:rsidR="00722175">
      <w:rPr>
        <w:rFonts w:eastAsia="Times New Roman"/>
        <w:sz w:val="24"/>
        <w:szCs w:val="24"/>
        <w:lang w:eastAsia="pl-PL"/>
      </w:rPr>
      <w:fldChar w:fldCharType="begin"/>
    </w:r>
    <w:r w:rsidR="00722175">
      <w:rPr>
        <w:rFonts w:eastAsia="Times New Roman"/>
        <w:sz w:val="24"/>
        <w:szCs w:val="24"/>
        <w:lang w:eastAsia="pl-PL"/>
      </w:rPr>
      <w:instrText xml:space="preserve"> INCLUDEPICTURE  "C:\\Users\\a.parasinska\\AppData\\Local\\Microsoft\\Windows\\INetCache\\wzory dokumentów\\logotypy\\belka_FERS_PLnew.jpg" \* MERGEFORMATINET </w:instrText>
    </w:r>
    <w:r w:rsidR="00722175">
      <w:rPr>
        <w:rFonts w:eastAsia="Times New Roman"/>
        <w:sz w:val="24"/>
        <w:szCs w:val="24"/>
        <w:lang w:eastAsia="pl-PL"/>
      </w:rPr>
      <w:fldChar w:fldCharType="separate"/>
    </w:r>
    <w:r w:rsidR="0036079D">
      <w:rPr>
        <w:rFonts w:eastAsia="Times New Roman"/>
        <w:sz w:val="24"/>
        <w:szCs w:val="24"/>
        <w:lang w:eastAsia="pl-PL"/>
      </w:rPr>
      <w:fldChar w:fldCharType="begin"/>
    </w:r>
    <w:r w:rsidR="0036079D">
      <w:rPr>
        <w:rFonts w:eastAsia="Times New Roman"/>
        <w:sz w:val="24"/>
        <w:szCs w:val="24"/>
        <w:lang w:eastAsia="pl-PL"/>
      </w:rPr>
      <w:instrText xml:space="preserve"> INCLUDEPICTURE  "C:\\Users\\a.parasinska\\AppData\\Local\\Microsoft\\Windows\\INetCache\\wzory dokumentów\\logotypy\\belka_FERS_PLnew.jpg" \* MERGEFORMATINET </w:instrText>
    </w:r>
    <w:r w:rsidR="0036079D">
      <w:rPr>
        <w:rFonts w:eastAsia="Times New Roman"/>
        <w:sz w:val="24"/>
        <w:szCs w:val="24"/>
        <w:lang w:eastAsia="pl-PL"/>
      </w:rPr>
      <w:fldChar w:fldCharType="separate"/>
    </w:r>
    <w:r w:rsidR="00DF216F">
      <w:rPr>
        <w:rFonts w:eastAsia="Times New Roman"/>
        <w:sz w:val="24"/>
        <w:szCs w:val="24"/>
        <w:lang w:eastAsia="pl-PL"/>
      </w:rPr>
      <w:fldChar w:fldCharType="begin"/>
    </w:r>
    <w:r w:rsidR="00DF216F">
      <w:rPr>
        <w:rFonts w:eastAsia="Times New Roman"/>
        <w:sz w:val="24"/>
        <w:szCs w:val="24"/>
        <w:lang w:eastAsia="pl-PL"/>
      </w:rPr>
      <w:instrText xml:space="preserve"> INCLUDEPICTURE  "C:\\Users\\a.parasinska\\AppData\\Local\\Microsoft\\Windows\\INetCache\\wzory dokumentów\\logotypy\\belka_FERS_PLnew.jpg" \* MERGEFORMATINET </w:instrText>
    </w:r>
    <w:r w:rsidR="00DF216F">
      <w:rPr>
        <w:rFonts w:eastAsia="Times New Roman"/>
        <w:sz w:val="24"/>
        <w:szCs w:val="24"/>
        <w:lang w:eastAsia="pl-PL"/>
      </w:rPr>
      <w:fldChar w:fldCharType="separate"/>
    </w:r>
    <w:r w:rsidR="00BD3FF7">
      <w:rPr>
        <w:rFonts w:eastAsia="Times New Roman"/>
        <w:sz w:val="24"/>
        <w:szCs w:val="24"/>
        <w:lang w:eastAsia="pl-PL"/>
      </w:rPr>
      <w:fldChar w:fldCharType="begin"/>
    </w:r>
    <w:r w:rsidR="00BD3FF7">
      <w:rPr>
        <w:rFonts w:eastAsia="Times New Roman"/>
        <w:sz w:val="24"/>
        <w:szCs w:val="24"/>
        <w:lang w:eastAsia="pl-PL"/>
      </w:rPr>
      <w:instrText xml:space="preserve"> INCLUDEPICTURE  "C:\\Users\\a.parasinska\\AppData\\Local\\Microsoft\\Windows\\INetCache\\wzory dokumentów\\logotypy\\belka_FERS_PLnew.jpg" \* MERGEFORMATINET </w:instrText>
    </w:r>
    <w:r w:rsidR="00BD3FF7">
      <w:rPr>
        <w:rFonts w:eastAsia="Times New Roman"/>
        <w:sz w:val="24"/>
        <w:szCs w:val="24"/>
        <w:lang w:eastAsia="pl-PL"/>
      </w:rPr>
      <w:fldChar w:fldCharType="separate"/>
    </w:r>
    <w:r w:rsidR="00665685">
      <w:rPr>
        <w:rFonts w:eastAsia="Times New Roman"/>
        <w:sz w:val="24"/>
        <w:szCs w:val="24"/>
        <w:lang w:eastAsia="pl-PL"/>
      </w:rPr>
      <w:fldChar w:fldCharType="begin"/>
    </w:r>
    <w:r w:rsidR="00665685">
      <w:rPr>
        <w:rFonts w:eastAsia="Times New Roman"/>
        <w:sz w:val="24"/>
        <w:szCs w:val="24"/>
        <w:lang w:eastAsia="pl-PL"/>
      </w:rPr>
      <w:instrText xml:space="preserve"> INCLUDEPICTURE  "C:\\Users\\a.parasinska\\AppData\\Local\\Microsoft\\Windows\\INetCache\\wzory dokumentów\\logotypy\\belka_FERS_PLnew.jpg" \* MERGEFORMATINET </w:instrText>
    </w:r>
    <w:r w:rsidR="00665685">
      <w:rPr>
        <w:rFonts w:eastAsia="Times New Roman"/>
        <w:sz w:val="24"/>
        <w:szCs w:val="24"/>
        <w:lang w:eastAsia="pl-PL"/>
      </w:rPr>
      <w:fldChar w:fldCharType="separate"/>
    </w:r>
    <w:r w:rsidR="00564162">
      <w:rPr>
        <w:rFonts w:eastAsia="Times New Roman"/>
        <w:sz w:val="24"/>
        <w:szCs w:val="24"/>
        <w:lang w:eastAsia="pl-PL"/>
      </w:rPr>
      <w:fldChar w:fldCharType="begin"/>
    </w:r>
    <w:r w:rsidR="00564162">
      <w:rPr>
        <w:rFonts w:eastAsia="Times New Roman"/>
        <w:sz w:val="24"/>
        <w:szCs w:val="24"/>
        <w:lang w:eastAsia="pl-PL"/>
      </w:rPr>
      <w:instrText xml:space="preserve"> INCLUDEPICTURE  "C:\\Users\\a.parasinska\\AppData\\Local\\Microsoft\\Windows\\INetCache\\wzory dokumentów\\logotypy\\belka_FERS_PLnew.jpg" \* MERGEFORMATINET </w:instrText>
    </w:r>
    <w:r w:rsidR="00564162">
      <w:rPr>
        <w:rFonts w:eastAsia="Times New Roman"/>
        <w:sz w:val="24"/>
        <w:szCs w:val="24"/>
        <w:lang w:eastAsia="pl-PL"/>
      </w:rPr>
      <w:fldChar w:fldCharType="separate"/>
    </w:r>
    <w:r w:rsidR="00B9286E">
      <w:rPr>
        <w:rFonts w:eastAsia="Times New Roman"/>
        <w:sz w:val="24"/>
        <w:szCs w:val="24"/>
        <w:lang w:eastAsia="pl-PL"/>
      </w:rPr>
      <w:fldChar w:fldCharType="begin"/>
    </w:r>
    <w:r w:rsidR="00B9286E">
      <w:rPr>
        <w:rFonts w:eastAsia="Times New Roman"/>
        <w:sz w:val="24"/>
        <w:szCs w:val="24"/>
        <w:lang w:eastAsia="pl-PL"/>
      </w:rPr>
      <w:instrText xml:space="preserve"> </w:instrText>
    </w:r>
    <w:r w:rsidR="00B9286E">
      <w:rPr>
        <w:rFonts w:eastAsia="Times New Roman"/>
        <w:sz w:val="24"/>
        <w:szCs w:val="24"/>
        <w:lang w:eastAsia="pl-PL"/>
      </w:rPr>
      <w:instrText>INCLUDEPICTURE  "C:\\Users\\a.parasinska\\AppData\\Local\\Microsoft\\Windows\\INetCache\\wzory dokumentów\\logotypy\\belka_FERS_PLnew.jpg" \* MERGEFOR</w:instrText>
    </w:r>
    <w:r w:rsidR="00B9286E">
      <w:rPr>
        <w:rFonts w:eastAsia="Times New Roman"/>
        <w:sz w:val="24"/>
        <w:szCs w:val="24"/>
        <w:lang w:eastAsia="pl-PL"/>
      </w:rPr>
      <w:instrText>MATINET</w:instrText>
    </w:r>
    <w:r w:rsidR="00B9286E">
      <w:rPr>
        <w:rFonts w:eastAsia="Times New Roman"/>
        <w:sz w:val="24"/>
        <w:szCs w:val="24"/>
        <w:lang w:eastAsia="pl-PL"/>
      </w:rPr>
      <w:instrText xml:space="preserve"> </w:instrText>
    </w:r>
    <w:r w:rsidR="00B9286E">
      <w:rPr>
        <w:rFonts w:eastAsia="Times New Roman"/>
        <w:sz w:val="24"/>
        <w:szCs w:val="24"/>
        <w:lang w:eastAsia="pl-PL"/>
      </w:rPr>
      <w:fldChar w:fldCharType="separate"/>
    </w:r>
    <w:r w:rsidR="00B9286E">
      <w:rPr>
        <w:rFonts w:eastAsia="Times New Roman"/>
        <w:sz w:val="24"/>
        <w:szCs w:val="24"/>
        <w:lang w:eastAsia="pl-PL"/>
      </w:rPr>
      <w:pict w14:anchorId="7756E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49pt">
          <v:imagedata r:id="rId1" r:href="rId2"/>
        </v:shape>
      </w:pict>
    </w:r>
    <w:r w:rsidR="00B9286E">
      <w:rPr>
        <w:rFonts w:eastAsia="Times New Roman"/>
        <w:sz w:val="24"/>
        <w:szCs w:val="24"/>
        <w:lang w:eastAsia="pl-PL"/>
      </w:rPr>
      <w:fldChar w:fldCharType="end"/>
    </w:r>
    <w:r w:rsidR="00564162">
      <w:rPr>
        <w:rFonts w:eastAsia="Times New Roman"/>
        <w:sz w:val="24"/>
        <w:szCs w:val="24"/>
        <w:lang w:eastAsia="pl-PL"/>
      </w:rPr>
      <w:fldChar w:fldCharType="end"/>
    </w:r>
    <w:r w:rsidR="00665685">
      <w:rPr>
        <w:rFonts w:eastAsia="Times New Roman"/>
        <w:sz w:val="24"/>
        <w:szCs w:val="24"/>
        <w:lang w:eastAsia="pl-PL"/>
      </w:rPr>
      <w:fldChar w:fldCharType="end"/>
    </w:r>
    <w:r w:rsidR="00BD3FF7">
      <w:rPr>
        <w:rFonts w:eastAsia="Times New Roman"/>
        <w:sz w:val="24"/>
        <w:szCs w:val="24"/>
        <w:lang w:eastAsia="pl-PL"/>
      </w:rPr>
      <w:fldChar w:fldCharType="end"/>
    </w:r>
    <w:r w:rsidR="00DF216F">
      <w:rPr>
        <w:rFonts w:eastAsia="Times New Roman"/>
        <w:sz w:val="24"/>
        <w:szCs w:val="24"/>
        <w:lang w:eastAsia="pl-PL"/>
      </w:rPr>
      <w:fldChar w:fldCharType="end"/>
    </w:r>
    <w:r w:rsidR="0036079D">
      <w:rPr>
        <w:rFonts w:eastAsia="Times New Roman"/>
        <w:sz w:val="24"/>
        <w:szCs w:val="24"/>
        <w:lang w:eastAsia="pl-PL"/>
      </w:rPr>
      <w:fldChar w:fldCharType="end"/>
    </w:r>
    <w:r w:rsidR="00722175">
      <w:rPr>
        <w:rFonts w:eastAsia="Times New Roman"/>
        <w:sz w:val="24"/>
        <w:szCs w:val="24"/>
        <w:lang w:eastAsia="pl-PL"/>
      </w:rPr>
      <w:fldChar w:fldCharType="end"/>
    </w:r>
    <w:r w:rsidR="00722175">
      <w:rPr>
        <w:rFonts w:eastAsia="Times New Roman"/>
        <w:sz w:val="24"/>
        <w:szCs w:val="24"/>
        <w:lang w:eastAsia="pl-PL"/>
      </w:rPr>
      <w:fldChar w:fldCharType="end"/>
    </w:r>
    <w:r w:rsidR="00C31069">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sidRPr="004F32A9">
      <w:rPr>
        <w:rFonts w:eastAsia="Times New Roman"/>
        <w:sz w:val="24"/>
        <w:szCs w:val="24"/>
        <w:lang w:eastAsia="pl-PL"/>
      </w:rPr>
      <w:fldChar w:fldCharType="end"/>
    </w:r>
  </w:p>
  <w:p w14:paraId="43BC18FF" w14:textId="1066EDAA" w:rsidR="003A4FBB" w:rsidRDefault="003A4F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4B53041"/>
    <w:multiLevelType w:val="multilevel"/>
    <w:tmpl w:val="7D161DE6"/>
    <w:lvl w:ilvl="0">
      <w:start w:val="1"/>
      <w:numFmt w:val="decimal"/>
      <w:lvlText w:val="%1."/>
      <w:lvlJc w:val="left"/>
      <w:pPr>
        <w:ind w:left="360" w:hanging="360"/>
      </w:pPr>
      <w:rPr>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DC94A9F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DF21C9"/>
    <w:multiLevelType w:val="multilevel"/>
    <w:tmpl w:val="1FA0BDAC"/>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sz w:val="22"/>
        <w:szCs w:val="22"/>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40A0891"/>
    <w:multiLevelType w:val="hybridMultilevel"/>
    <w:tmpl w:val="48DA2DC0"/>
    <w:lvl w:ilvl="0" w:tplc="04150017">
      <w:start w:val="1"/>
      <w:numFmt w:val="lowerLetter"/>
      <w:lvlText w:val="%1)"/>
      <w:lvlJc w:val="left"/>
      <w:pPr>
        <w:ind w:left="613" w:hanging="360"/>
      </w:pPr>
      <w:rPr>
        <w:rFonts w:hint="default"/>
      </w:rPr>
    </w:lvl>
    <w:lvl w:ilvl="1" w:tplc="04150019" w:tentative="1">
      <w:start w:val="1"/>
      <w:numFmt w:val="lowerLetter"/>
      <w:lvlText w:val="%2."/>
      <w:lvlJc w:val="left"/>
      <w:pPr>
        <w:ind w:left="1333" w:hanging="360"/>
      </w:pPr>
    </w:lvl>
    <w:lvl w:ilvl="2" w:tplc="0415001B" w:tentative="1">
      <w:start w:val="1"/>
      <w:numFmt w:val="lowerRoman"/>
      <w:lvlText w:val="%3."/>
      <w:lvlJc w:val="right"/>
      <w:pPr>
        <w:ind w:left="2053" w:hanging="180"/>
      </w:pPr>
    </w:lvl>
    <w:lvl w:ilvl="3" w:tplc="0415000F" w:tentative="1">
      <w:start w:val="1"/>
      <w:numFmt w:val="decimal"/>
      <w:lvlText w:val="%4."/>
      <w:lvlJc w:val="left"/>
      <w:pPr>
        <w:ind w:left="2773" w:hanging="360"/>
      </w:pPr>
    </w:lvl>
    <w:lvl w:ilvl="4" w:tplc="04150019" w:tentative="1">
      <w:start w:val="1"/>
      <w:numFmt w:val="lowerLetter"/>
      <w:lvlText w:val="%5."/>
      <w:lvlJc w:val="left"/>
      <w:pPr>
        <w:ind w:left="3493" w:hanging="360"/>
      </w:pPr>
    </w:lvl>
    <w:lvl w:ilvl="5" w:tplc="0415001B" w:tentative="1">
      <w:start w:val="1"/>
      <w:numFmt w:val="lowerRoman"/>
      <w:lvlText w:val="%6."/>
      <w:lvlJc w:val="right"/>
      <w:pPr>
        <w:ind w:left="4213" w:hanging="180"/>
      </w:pPr>
    </w:lvl>
    <w:lvl w:ilvl="6" w:tplc="0415000F" w:tentative="1">
      <w:start w:val="1"/>
      <w:numFmt w:val="decimal"/>
      <w:lvlText w:val="%7."/>
      <w:lvlJc w:val="left"/>
      <w:pPr>
        <w:ind w:left="4933" w:hanging="360"/>
      </w:pPr>
    </w:lvl>
    <w:lvl w:ilvl="7" w:tplc="04150019" w:tentative="1">
      <w:start w:val="1"/>
      <w:numFmt w:val="lowerLetter"/>
      <w:lvlText w:val="%8."/>
      <w:lvlJc w:val="left"/>
      <w:pPr>
        <w:ind w:left="5653" w:hanging="360"/>
      </w:pPr>
    </w:lvl>
    <w:lvl w:ilvl="8" w:tplc="0415001B" w:tentative="1">
      <w:start w:val="1"/>
      <w:numFmt w:val="lowerRoman"/>
      <w:lvlText w:val="%9."/>
      <w:lvlJc w:val="right"/>
      <w:pPr>
        <w:ind w:left="6373" w:hanging="180"/>
      </w:pPr>
    </w:lvl>
  </w:abstractNum>
  <w:abstractNum w:abstractNumId="5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A6E28C6"/>
    <w:multiLevelType w:val="multilevel"/>
    <w:tmpl w:val="E44001FA"/>
    <w:lvl w:ilvl="0">
      <w:start w:val="1"/>
      <w:numFmt w:val="decimal"/>
      <w:lvlText w:val="%1."/>
      <w:lvlJc w:val="left"/>
      <w:pPr>
        <w:ind w:left="4742" w:hanging="348"/>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460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5296"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6011"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6731"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7456"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8171"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8891"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9616"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5B2771"/>
    <w:multiLevelType w:val="multilevel"/>
    <w:tmpl w:val="F67C8DA8"/>
    <w:numStyleLink w:val="Zaimportowanystyl2"/>
  </w:abstractNum>
  <w:abstractNum w:abstractNumId="66"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2140673"/>
    <w:multiLevelType w:val="hybridMultilevel"/>
    <w:tmpl w:val="13E45FE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3" w15:restartNumberingAfterBreak="0">
    <w:nsid w:val="26140433"/>
    <w:multiLevelType w:val="hybridMultilevel"/>
    <w:tmpl w:val="6E52C63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C43457E"/>
    <w:multiLevelType w:val="hybridMultilevel"/>
    <w:tmpl w:val="697ADA0A"/>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F74226D"/>
    <w:multiLevelType w:val="hybridMultilevel"/>
    <w:tmpl w:val="E5FA4BD6"/>
    <w:lvl w:ilvl="0" w:tplc="B6B85AA2">
      <w:start w:val="1"/>
      <w:numFmt w:val="decimal"/>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3185481"/>
    <w:multiLevelType w:val="multilevel"/>
    <w:tmpl w:val="E44001FA"/>
    <w:lvl w:ilvl="0">
      <w:start w:val="1"/>
      <w:numFmt w:val="decimal"/>
      <w:lvlText w:val="%1."/>
      <w:lvlJc w:val="left"/>
      <w:pPr>
        <w:ind w:left="708" w:hanging="348"/>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3" w15:restartNumberingAfterBreak="0">
    <w:nsid w:val="374C2B7B"/>
    <w:multiLevelType w:val="multilevel"/>
    <w:tmpl w:val="3FDE73D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b/>
        <w:bCs/>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4"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E20050"/>
    <w:multiLevelType w:val="hybridMultilevel"/>
    <w:tmpl w:val="F086E9CC"/>
    <w:lvl w:ilvl="0" w:tplc="BB6A5AE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2D78CB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FD6D0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45660A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D5E9F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A3C129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E3A8A5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49876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410CB55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06"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D483C24"/>
    <w:multiLevelType w:val="hybridMultilevel"/>
    <w:tmpl w:val="6E52C63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41521589"/>
    <w:multiLevelType w:val="hybridMultilevel"/>
    <w:tmpl w:val="DE0AB7DA"/>
    <w:lvl w:ilvl="0" w:tplc="34F4F004">
      <w:start w:val="4"/>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44F40B28"/>
    <w:multiLevelType w:val="hybridMultilevel"/>
    <w:tmpl w:val="84C60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905027B"/>
    <w:multiLevelType w:val="hybridMultilevel"/>
    <w:tmpl w:val="E77E7320"/>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1C52">
      <w:start w:val="1"/>
      <w:numFmt w:val="decimal"/>
      <w:lvlText w:val="%4."/>
      <w:lvlJc w:val="left"/>
      <w:pPr>
        <w:ind w:left="2629"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8921CE8"/>
    <w:multiLevelType w:val="hybridMultilevel"/>
    <w:tmpl w:val="277AB6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EFB7D69"/>
    <w:multiLevelType w:val="hybridMultilevel"/>
    <w:tmpl w:val="021AFB2E"/>
    <w:lvl w:ilvl="0" w:tplc="0409000F">
      <w:start w:val="1"/>
      <w:numFmt w:val="decimal"/>
      <w:lvlText w:val="%1."/>
      <w:lvlJc w:val="left"/>
      <w:pPr>
        <w:ind w:left="360" w:hanging="360"/>
      </w:pPr>
    </w:lvl>
    <w:lvl w:ilvl="1" w:tplc="D1E86868">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5FD23A53"/>
    <w:multiLevelType w:val="hybridMultilevel"/>
    <w:tmpl w:val="525A9E48"/>
    <w:lvl w:ilvl="0" w:tplc="A4945F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FF578BA"/>
    <w:multiLevelType w:val="hybridMultilevel"/>
    <w:tmpl w:val="5DD42C66"/>
    <w:lvl w:ilvl="0" w:tplc="C21E8002">
      <w:start w:val="1"/>
      <w:numFmt w:val="decimal"/>
      <w:lvlText w:val="%1."/>
      <w:lvlJc w:val="left"/>
      <w:pPr>
        <w:ind w:left="1070" w:hanging="360"/>
      </w:pPr>
      <w:rPr>
        <w:rFonts w:ascii="Times New Roman" w:hAnsi="Times New Roman" w:cs="Times New Roman"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5"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1"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5"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1" w15:restartNumberingAfterBreak="0">
    <w:nsid w:val="6C4313C3"/>
    <w:multiLevelType w:val="hybridMultilevel"/>
    <w:tmpl w:val="13E45FE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3"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14A67CA"/>
    <w:multiLevelType w:val="hybridMultilevel"/>
    <w:tmpl w:val="FCC6CE4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716742AF"/>
    <w:multiLevelType w:val="hybridMultilevel"/>
    <w:tmpl w:val="F086E9CC"/>
    <w:lvl w:ilvl="0" w:tplc="BB6A5AE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2D78CB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FD6D0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45660A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D5E9F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A3C129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E3A8A5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49876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410CB55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67"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6"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7"/>
  </w:num>
  <w:num w:numId="2">
    <w:abstractNumId w:val="59"/>
  </w:num>
  <w:num w:numId="3">
    <w:abstractNumId w:val="125"/>
  </w:num>
  <w:num w:numId="4">
    <w:abstractNumId w:val="100"/>
  </w:num>
  <w:num w:numId="5">
    <w:abstractNumId w:val="113"/>
  </w:num>
  <w:num w:numId="6">
    <w:abstractNumId w:val="45"/>
  </w:num>
  <w:num w:numId="7">
    <w:abstractNumId w:val="137"/>
  </w:num>
  <w:num w:numId="8">
    <w:abstractNumId w:val="91"/>
  </w:num>
  <w:num w:numId="9">
    <w:abstractNumId w:val="30"/>
  </w:num>
  <w:num w:numId="10">
    <w:abstractNumId w:val="90"/>
  </w:num>
  <w:num w:numId="11">
    <w:abstractNumId w:val="40"/>
  </w:num>
  <w:num w:numId="12">
    <w:abstractNumId w:val="128"/>
  </w:num>
  <w:num w:numId="13">
    <w:abstractNumId w:val="115"/>
  </w:num>
  <w:num w:numId="14">
    <w:abstractNumId w:val="32"/>
  </w:num>
  <w:num w:numId="15">
    <w:abstractNumId w:val="56"/>
  </w:num>
  <w:num w:numId="16">
    <w:abstractNumId w:val="152"/>
  </w:num>
  <w:num w:numId="17">
    <w:abstractNumId w:val="121"/>
  </w:num>
  <w:num w:numId="18">
    <w:abstractNumId w:val="42"/>
  </w:num>
  <w:num w:numId="19">
    <w:abstractNumId w:val="162"/>
  </w:num>
  <w:num w:numId="20">
    <w:abstractNumId w:val="41"/>
  </w:num>
  <w:num w:numId="21">
    <w:abstractNumId w:val="67"/>
  </w:num>
  <w:num w:numId="22">
    <w:abstractNumId w:val="102"/>
  </w:num>
  <w:num w:numId="23">
    <w:abstractNumId w:val="175"/>
  </w:num>
  <w:num w:numId="24">
    <w:abstractNumId w:val="103"/>
  </w:num>
  <w:num w:numId="25">
    <w:abstractNumId w:val="127"/>
  </w:num>
  <w:num w:numId="26">
    <w:abstractNumId w:val="109"/>
  </w:num>
  <w:num w:numId="27">
    <w:abstractNumId w:val="171"/>
  </w:num>
  <w:num w:numId="28">
    <w:abstractNumId w:val="150"/>
  </w:num>
  <w:num w:numId="29">
    <w:abstractNumId w:val="142"/>
  </w:num>
  <w:num w:numId="30">
    <w:abstractNumId w:val="38"/>
  </w:num>
  <w:num w:numId="31">
    <w:abstractNumId w:val="35"/>
  </w:num>
  <w:num w:numId="32">
    <w:abstractNumId w:val="151"/>
  </w:num>
  <w:num w:numId="33">
    <w:abstractNumId w:val="160"/>
  </w:num>
  <w:num w:numId="34">
    <w:abstractNumId w:val="34"/>
  </w:num>
  <w:num w:numId="35">
    <w:abstractNumId w:val="85"/>
  </w:num>
  <w:num w:numId="36">
    <w:abstractNumId w:val="81"/>
  </w:num>
  <w:num w:numId="37">
    <w:abstractNumId w:val="80"/>
  </w:num>
  <w:num w:numId="38">
    <w:abstractNumId w:val="78"/>
  </w:num>
  <w:num w:numId="39">
    <w:abstractNumId w:val="89"/>
  </w:num>
  <w:num w:numId="40">
    <w:abstractNumId w:val="94"/>
  </w:num>
  <w:num w:numId="41">
    <w:abstractNumId w:val="174"/>
  </w:num>
  <w:num w:numId="42">
    <w:abstractNumId w:val="39"/>
  </w:num>
  <w:num w:numId="43">
    <w:abstractNumId w:val="55"/>
  </w:num>
  <w:num w:numId="44">
    <w:abstractNumId w:val="131"/>
  </w:num>
  <w:num w:numId="45">
    <w:abstractNumId w:val="120"/>
  </w:num>
  <w:num w:numId="46">
    <w:abstractNumId w:val="107"/>
  </w:num>
  <w:num w:numId="47">
    <w:abstractNumId w:val="33"/>
  </w:num>
  <w:num w:numId="48">
    <w:abstractNumId w:val="138"/>
  </w:num>
  <w:num w:numId="49">
    <w:abstractNumId w:val="54"/>
  </w:num>
  <w:num w:numId="50">
    <w:abstractNumId w:val="43"/>
  </w:num>
  <w:num w:numId="51">
    <w:abstractNumId w:val="149"/>
  </w:num>
  <w:num w:numId="52">
    <w:abstractNumId w:val="51"/>
  </w:num>
  <w:num w:numId="53">
    <w:abstractNumId w:val="77"/>
  </w:num>
  <w:num w:numId="54">
    <w:abstractNumId w:val="111"/>
  </w:num>
  <w:num w:numId="55">
    <w:abstractNumId w:val="124"/>
  </w:num>
  <w:num w:numId="56">
    <w:abstractNumId w:val="47"/>
  </w:num>
  <w:num w:numId="57">
    <w:abstractNumId w:val="104"/>
  </w:num>
  <w:num w:numId="58">
    <w:abstractNumId w:val="79"/>
  </w:num>
  <w:num w:numId="59">
    <w:abstractNumId w:val="62"/>
  </w:num>
  <w:num w:numId="60">
    <w:abstractNumId w:val="153"/>
  </w:num>
  <w:num w:numId="61">
    <w:abstractNumId w:val="70"/>
  </w:num>
  <w:num w:numId="62">
    <w:abstractNumId w:val="73"/>
  </w:num>
  <w:num w:numId="63">
    <w:abstractNumId w:val="148"/>
  </w:num>
  <w:num w:numId="64">
    <w:abstractNumId w:val="133"/>
  </w:num>
  <w:num w:numId="65">
    <w:abstractNumId w:val="63"/>
  </w:num>
  <w:num w:numId="66">
    <w:abstractNumId w:val="172"/>
  </w:num>
  <w:num w:numId="67">
    <w:abstractNumId w:val="112"/>
  </w:num>
  <w:num w:numId="68">
    <w:abstractNumId w:val="95"/>
  </w:num>
  <w:num w:numId="69">
    <w:abstractNumId w:val="76"/>
  </w:num>
  <w:num w:numId="70">
    <w:abstractNumId w:val="167"/>
  </w:num>
  <w:num w:numId="71">
    <w:abstractNumId w:val="99"/>
  </w:num>
  <w:num w:numId="72">
    <w:abstractNumId w:val="134"/>
  </w:num>
  <w:num w:numId="73">
    <w:abstractNumId w:val="61"/>
  </w:num>
  <w:num w:numId="74">
    <w:abstractNumId w:val="159"/>
  </w:num>
  <w:num w:numId="75">
    <w:abstractNumId w:val="49"/>
  </w:num>
  <w:num w:numId="76">
    <w:abstractNumId w:val="97"/>
  </w:num>
  <w:num w:numId="77">
    <w:abstractNumId w:val="117"/>
  </w:num>
  <w:num w:numId="78">
    <w:abstractNumId w:val="130"/>
  </w:num>
  <w:num w:numId="79">
    <w:abstractNumId w:val="144"/>
  </w:num>
  <w:num w:numId="80">
    <w:abstractNumId w:val="0"/>
  </w:num>
  <w:num w:numId="81">
    <w:abstractNumId w:val="156"/>
  </w:num>
  <w:num w:numId="82">
    <w:abstractNumId w:val="147"/>
  </w:num>
  <w:num w:numId="83">
    <w:abstractNumId w:val="52"/>
  </w:num>
  <w:num w:numId="84">
    <w:abstractNumId w:val="164"/>
  </w:num>
  <w:num w:numId="85">
    <w:abstractNumId w:val="46"/>
  </w:num>
  <w:num w:numId="86">
    <w:abstractNumId w:val="31"/>
  </w:num>
  <w:num w:numId="87">
    <w:abstractNumId w:val="122"/>
  </w:num>
  <w:num w:numId="88">
    <w:abstractNumId w:val="136"/>
  </w:num>
  <w:num w:numId="89">
    <w:abstractNumId w:val="129"/>
  </w:num>
  <w:num w:numId="90">
    <w:abstractNumId w:val="86"/>
  </w:num>
  <w:num w:numId="91">
    <w:abstractNumId w:val="146"/>
  </w:num>
  <w:num w:numId="92">
    <w:abstractNumId w:val="58"/>
  </w:num>
  <w:num w:numId="93">
    <w:abstractNumId w:val="50"/>
  </w:num>
  <w:num w:numId="94">
    <w:abstractNumId w:val="74"/>
  </w:num>
  <w:num w:numId="95">
    <w:abstractNumId w:val="157"/>
  </w:num>
  <w:num w:numId="96">
    <w:abstractNumId w:val="44"/>
  </w:num>
  <w:num w:numId="97">
    <w:abstractNumId w:val="75"/>
  </w:num>
  <w:num w:numId="98">
    <w:abstractNumId w:val="126"/>
  </w:num>
  <w:num w:numId="99">
    <w:abstractNumId w:val="87"/>
  </w:num>
  <w:num w:numId="100">
    <w:abstractNumId w:val="145"/>
  </w:num>
  <w:num w:numId="101">
    <w:abstractNumId w:val="66"/>
  </w:num>
  <w:num w:numId="102">
    <w:abstractNumId w:val="72"/>
  </w:num>
  <w:num w:numId="103">
    <w:abstractNumId w:val="93"/>
  </w:num>
  <w:num w:numId="104">
    <w:abstractNumId w:val="98"/>
  </w:num>
  <w:num w:numId="105">
    <w:abstractNumId w:val="48"/>
  </w:num>
  <w:num w:numId="106">
    <w:abstractNumId w:val="68"/>
  </w:num>
  <w:num w:numId="107">
    <w:abstractNumId w:val="158"/>
  </w:num>
  <w:num w:numId="108">
    <w:abstractNumId w:val="123"/>
  </w:num>
  <w:num w:numId="109">
    <w:abstractNumId w:val="69"/>
  </w:num>
  <w:num w:numId="110">
    <w:abstractNumId w:val="170"/>
  </w:num>
  <w:num w:numId="111">
    <w:abstractNumId w:val="88"/>
  </w:num>
  <w:num w:numId="112">
    <w:abstractNumId w:val="141"/>
  </w:num>
  <w:num w:numId="113">
    <w:abstractNumId w:val="173"/>
  </w:num>
  <w:num w:numId="114">
    <w:abstractNumId w:val="84"/>
  </w:num>
  <w:num w:numId="115">
    <w:abstractNumId w:val="106"/>
  </w:num>
  <w:num w:numId="116">
    <w:abstractNumId w:val="132"/>
  </w:num>
  <w:num w:numId="117">
    <w:abstractNumId w:val="82"/>
  </w:num>
  <w:num w:numId="118">
    <w:abstractNumId w:val="101"/>
  </w:num>
  <w:num w:numId="119">
    <w:abstractNumId w:val="176"/>
  </w:num>
  <w:num w:numId="120">
    <w:abstractNumId w:val="177"/>
  </w:num>
  <w:num w:numId="121">
    <w:abstractNumId w:val="169"/>
  </w:num>
  <w:num w:numId="122">
    <w:abstractNumId w:val="143"/>
  </w:num>
  <w:num w:numId="123">
    <w:abstractNumId w:val="118"/>
  </w:num>
  <w:num w:numId="124">
    <w:abstractNumId w:val="168"/>
  </w:num>
  <w:num w:numId="125">
    <w:abstractNumId w:val="119"/>
  </w:num>
  <w:num w:numId="126">
    <w:abstractNumId w:val="64"/>
  </w:num>
  <w:num w:numId="127">
    <w:abstractNumId w:val="154"/>
  </w:num>
  <w:num w:numId="128">
    <w:abstractNumId w:val="36"/>
  </w:num>
  <w:num w:numId="129">
    <w:abstractNumId w:val="139"/>
  </w:num>
  <w:num w:numId="130">
    <w:abstractNumId w:val="114"/>
  </w:num>
  <w:num w:numId="131">
    <w:abstractNumId w:val="60"/>
  </w:num>
  <w:num w:numId="132">
    <w:abstractNumId w:val="65"/>
  </w:num>
  <w:num w:numId="133">
    <w:abstractNumId w:val="96"/>
  </w:num>
  <w:num w:numId="134">
    <w:abstractNumId w:val="116"/>
  </w:num>
  <w:num w:numId="135">
    <w:abstractNumId w:val="166"/>
  </w:num>
  <w:num w:numId="136">
    <w:abstractNumId w:val="140"/>
  </w:num>
  <w:num w:numId="137">
    <w:abstractNumId w:val="53"/>
  </w:num>
  <w:num w:numId="138">
    <w:abstractNumId w:val="165"/>
  </w:num>
  <w:num w:numId="139">
    <w:abstractNumId w:val="71"/>
  </w:num>
  <w:num w:numId="140">
    <w:abstractNumId w:val="83"/>
  </w:num>
  <w:num w:numId="141">
    <w:abstractNumId w:val="92"/>
  </w:num>
  <w:num w:numId="142">
    <w:abstractNumId w:val="163"/>
  </w:num>
  <w:num w:numId="143">
    <w:abstractNumId w:val="11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4">
    <w:abstractNumId w:val="57"/>
  </w:num>
  <w:num w:numId="145">
    <w:abstractNumId w:val="155"/>
  </w:num>
  <w:num w:numId="146">
    <w:abstractNumId w:val="105"/>
  </w:num>
  <w:num w:numId="147">
    <w:abstractNumId w:val="135"/>
  </w:num>
  <w:num w:numId="148">
    <w:abstractNumId w:val="108"/>
  </w:num>
  <w:num w:numId="149">
    <w:abstractNumId w:val="161"/>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proofState w:spelling="clean"/>
  <w:defaultTabStop w:val="709"/>
  <w:autoHyphenation/>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2C50"/>
    <w:rsid w:val="00004711"/>
    <w:rsid w:val="000059FB"/>
    <w:rsid w:val="0000743F"/>
    <w:rsid w:val="00007814"/>
    <w:rsid w:val="00013AD8"/>
    <w:rsid w:val="00014142"/>
    <w:rsid w:val="000149B7"/>
    <w:rsid w:val="00015668"/>
    <w:rsid w:val="00016128"/>
    <w:rsid w:val="00021C9F"/>
    <w:rsid w:val="0002358B"/>
    <w:rsid w:val="0002395A"/>
    <w:rsid w:val="00024F52"/>
    <w:rsid w:val="000258BA"/>
    <w:rsid w:val="00025CD1"/>
    <w:rsid w:val="000264A3"/>
    <w:rsid w:val="000266E7"/>
    <w:rsid w:val="000276D6"/>
    <w:rsid w:val="0003290F"/>
    <w:rsid w:val="0003454B"/>
    <w:rsid w:val="00036837"/>
    <w:rsid w:val="000369AF"/>
    <w:rsid w:val="000406EA"/>
    <w:rsid w:val="00047228"/>
    <w:rsid w:val="0004780B"/>
    <w:rsid w:val="00050C23"/>
    <w:rsid w:val="00053D0C"/>
    <w:rsid w:val="000567C6"/>
    <w:rsid w:val="00056EC6"/>
    <w:rsid w:val="000579BD"/>
    <w:rsid w:val="00061891"/>
    <w:rsid w:val="00062627"/>
    <w:rsid w:val="000641C3"/>
    <w:rsid w:val="0006434E"/>
    <w:rsid w:val="000645CE"/>
    <w:rsid w:val="00066465"/>
    <w:rsid w:val="00067297"/>
    <w:rsid w:val="000705C8"/>
    <w:rsid w:val="00076F75"/>
    <w:rsid w:val="0008207D"/>
    <w:rsid w:val="00083425"/>
    <w:rsid w:val="000839DB"/>
    <w:rsid w:val="0008454B"/>
    <w:rsid w:val="00091565"/>
    <w:rsid w:val="00092AEC"/>
    <w:rsid w:val="0009433E"/>
    <w:rsid w:val="00096E4B"/>
    <w:rsid w:val="000976C5"/>
    <w:rsid w:val="000A0331"/>
    <w:rsid w:val="000A255C"/>
    <w:rsid w:val="000A3614"/>
    <w:rsid w:val="000B32E2"/>
    <w:rsid w:val="000B7730"/>
    <w:rsid w:val="000C2144"/>
    <w:rsid w:val="000C2663"/>
    <w:rsid w:val="000C29FB"/>
    <w:rsid w:val="000C2F3A"/>
    <w:rsid w:val="000C7A28"/>
    <w:rsid w:val="000D0584"/>
    <w:rsid w:val="000D1983"/>
    <w:rsid w:val="000D7029"/>
    <w:rsid w:val="000E0743"/>
    <w:rsid w:val="000E4B4F"/>
    <w:rsid w:val="000E6B5A"/>
    <w:rsid w:val="000E7983"/>
    <w:rsid w:val="000F02AD"/>
    <w:rsid w:val="000F5787"/>
    <w:rsid w:val="000F6583"/>
    <w:rsid w:val="0010203D"/>
    <w:rsid w:val="00103BD8"/>
    <w:rsid w:val="0010419E"/>
    <w:rsid w:val="00106B91"/>
    <w:rsid w:val="001108D2"/>
    <w:rsid w:val="00112965"/>
    <w:rsid w:val="00114B4E"/>
    <w:rsid w:val="00114D6C"/>
    <w:rsid w:val="001154B7"/>
    <w:rsid w:val="00115EE7"/>
    <w:rsid w:val="00121B79"/>
    <w:rsid w:val="001223D3"/>
    <w:rsid w:val="00123435"/>
    <w:rsid w:val="001318E7"/>
    <w:rsid w:val="001341A2"/>
    <w:rsid w:val="00135185"/>
    <w:rsid w:val="001355BA"/>
    <w:rsid w:val="00137346"/>
    <w:rsid w:val="00140BE4"/>
    <w:rsid w:val="0014207E"/>
    <w:rsid w:val="0014398D"/>
    <w:rsid w:val="00144A91"/>
    <w:rsid w:val="0015026E"/>
    <w:rsid w:val="00151DB9"/>
    <w:rsid w:val="00152088"/>
    <w:rsid w:val="0015312B"/>
    <w:rsid w:val="00153771"/>
    <w:rsid w:val="0015457D"/>
    <w:rsid w:val="001552D4"/>
    <w:rsid w:val="00155F24"/>
    <w:rsid w:val="00161BB2"/>
    <w:rsid w:val="00162C3A"/>
    <w:rsid w:val="00163B4B"/>
    <w:rsid w:val="001658E9"/>
    <w:rsid w:val="00166591"/>
    <w:rsid w:val="0016679C"/>
    <w:rsid w:val="00166BFC"/>
    <w:rsid w:val="00166EF1"/>
    <w:rsid w:val="00172703"/>
    <w:rsid w:val="00175160"/>
    <w:rsid w:val="0017634C"/>
    <w:rsid w:val="00182146"/>
    <w:rsid w:val="0018237E"/>
    <w:rsid w:val="00183550"/>
    <w:rsid w:val="001907B2"/>
    <w:rsid w:val="00192173"/>
    <w:rsid w:val="0019243E"/>
    <w:rsid w:val="00192B07"/>
    <w:rsid w:val="00192D18"/>
    <w:rsid w:val="001932AE"/>
    <w:rsid w:val="00193FE2"/>
    <w:rsid w:val="00194697"/>
    <w:rsid w:val="00195D4D"/>
    <w:rsid w:val="001A05E4"/>
    <w:rsid w:val="001A0EB3"/>
    <w:rsid w:val="001A2973"/>
    <w:rsid w:val="001A4970"/>
    <w:rsid w:val="001A5DDF"/>
    <w:rsid w:val="001B0367"/>
    <w:rsid w:val="001B16D5"/>
    <w:rsid w:val="001B217C"/>
    <w:rsid w:val="001B2F51"/>
    <w:rsid w:val="001B2F72"/>
    <w:rsid w:val="001B350A"/>
    <w:rsid w:val="001B7227"/>
    <w:rsid w:val="001C0E6C"/>
    <w:rsid w:val="001C4CC5"/>
    <w:rsid w:val="001D02B3"/>
    <w:rsid w:val="001D18CD"/>
    <w:rsid w:val="001D1A1F"/>
    <w:rsid w:val="001D1F1B"/>
    <w:rsid w:val="001D2BA5"/>
    <w:rsid w:val="001D341F"/>
    <w:rsid w:val="001E179B"/>
    <w:rsid w:val="001E3531"/>
    <w:rsid w:val="001E4383"/>
    <w:rsid w:val="001E7D92"/>
    <w:rsid w:val="001F16B0"/>
    <w:rsid w:val="001F4691"/>
    <w:rsid w:val="001F548C"/>
    <w:rsid w:val="001F5700"/>
    <w:rsid w:val="001F6824"/>
    <w:rsid w:val="001F68B7"/>
    <w:rsid w:val="0020682B"/>
    <w:rsid w:val="00210D8C"/>
    <w:rsid w:val="0021151B"/>
    <w:rsid w:val="00211E08"/>
    <w:rsid w:val="00216900"/>
    <w:rsid w:val="00220589"/>
    <w:rsid w:val="00226C7A"/>
    <w:rsid w:val="00227B04"/>
    <w:rsid w:val="0023319A"/>
    <w:rsid w:val="002336B8"/>
    <w:rsid w:val="0023429C"/>
    <w:rsid w:val="002354DC"/>
    <w:rsid w:val="00235963"/>
    <w:rsid w:val="00236951"/>
    <w:rsid w:val="00237711"/>
    <w:rsid w:val="00237950"/>
    <w:rsid w:val="002418DA"/>
    <w:rsid w:val="00242E28"/>
    <w:rsid w:val="00244C80"/>
    <w:rsid w:val="0024548B"/>
    <w:rsid w:val="002518D1"/>
    <w:rsid w:val="00251BC9"/>
    <w:rsid w:val="00252EB4"/>
    <w:rsid w:val="00253961"/>
    <w:rsid w:val="00253CC8"/>
    <w:rsid w:val="0025403D"/>
    <w:rsid w:val="00255988"/>
    <w:rsid w:val="00263584"/>
    <w:rsid w:val="00272E26"/>
    <w:rsid w:val="002744D3"/>
    <w:rsid w:val="00274662"/>
    <w:rsid w:val="002774FF"/>
    <w:rsid w:val="0028195A"/>
    <w:rsid w:val="002857F3"/>
    <w:rsid w:val="002861DC"/>
    <w:rsid w:val="0029021F"/>
    <w:rsid w:val="00291E5B"/>
    <w:rsid w:val="0029232E"/>
    <w:rsid w:val="002952E5"/>
    <w:rsid w:val="002958A7"/>
    <w:rsid w:val="00296DBE"/>
    <w:rsid w:val="002A311A"/>
    <w:rsid w:val="002A3879"/>
    <w:rsid w:val="002A5220"/>
    <w:rsid w:val="002A6752"/>
    <w:rsid w:val="002B0114"/>
    <w:rsid w:val="002B1083"/>
    <w:rsid w:val="002B23D5"/>
    <w:rsid w:val="002B2FE3"/>
    <w:rsid w:val="002B5708"/>
    <w:rsid w:val="002C40A3"/>
    <w:rsid w:val="002D1ED7"/>
    <w:rsid w:val="002D64C6"/>
    <w:rsid w:val="002D6642"/>
    <w:rsid w:val="002D6B1B"/>
    <w:rsid w:val="002D6EA0"/>
    <w:rsid w:val="002D75AF"/>
    <w:rsid w:val="002D7846"/>
    <w:rsid w:val="002E1BF3"/>
    <w:rsid w:val="002E1F0E"/>
    <w:rsid w:val="002E2EE2"/>
    <w:rsid w:val="002F1189"/>
    <w:rsid w:val="002F2530"/>
    <w:rsid w:val="002F4FB1"/>
    <w:rsid w:val="002F5BB4"/>
    <w:rsid w:val="002F6D13"/>
    <w:rsid w:val="003063EC"/>
    <w:rsid w:val="00311110"/>
    <w:rsid w:val="00313158"/>
    <w:rsid w:val="003134C8"/>
    <w:rsid w:val="00315FCB"/>
    <w:rsid w:val="00316CBF"/>
    <w:rsid w:val="003219BA"/>
    <w:rsid w:val="003236A1"/>
    <w:rsid w:val="00332DF1"/>
    <w:rsid w:val="00333519"/>
    <w:rsid w:val="00336E4A"/>
    <w:rsid w:val="00343962"/>
    <w:rsid w:val="00345FCD"/>
    <w:rsid w:val="00356BD9"/>
    <w:rsid w:val="00357B6C"/>
    <w:rsid w:val="0036079D"/>
    <w:rsid w:val="00360D93"/>
    <w:rsid w:val="0036365A"/>
    <w:rsid w:val="00367E23"/>
    <w:rsid w:val="003712E1"/>
    <w:rsid w:val="00372BCA"/>
    <w:rsid w:val="003774CC"/>
    <w:rsid w:val="003833C6"/>
    <w:rsid w:val="00383E22"/>
    <w:rsid w:val="00387356"/>
    <w:rsid w:val="00387902"/>
    <w:rsid w:val="003900C4"/>
    <w:rsid w:val="00396EAC"/>
    <w:rsid w:val="003A1612"/>
    <w:rsid w:val="003A3847"/>
    <w:rsid w:val="003A4D22"/>
    <w:rsid w:val="003A4FBB"/>
    <w:rsid w:val="003A5180"/>
    <w:rsid w:val="003A702F"/>
    <w:rsid w:val="003A7081"/>
    <w:rsid w:val="003B1B29"/>
    <w:rsid w:val="003B25BD"/>
    <w:rsid w:val="003B298C"/>
    <w:rsid w:val="003B30CD"/>
    <w:rsid w:val="003B4AF3"/>
    <w:rsid w:val="003C188D"/>
    <w:rsid w:val="003C39C9"/>
    <w:rsid w:val="003C3E31"/>
    <w:rsid w:val="003C57F7"/>
    <w:rsid w:val="003C6E32"/>
    <w:rsid w:val="003D246B"/>
    <w:rsid w:val="003D6107"/>
    <w:rsid w:val="003D6F93"/>
    <w:rsid w:val="003D6FC7"/>
    <w:rsid w:val="003E6972"/>
    <w:rsid w:val="003E702E"/>
    <w:rsid w:val="003E7CA7"/>
    <w:rsid w:val="003F24E1"/>
    <w:rsid w:val="003F2796"/>
    <w:rsid w:val="003F2EB0"/>
    <w:rsid w:val="003F3836"/>
    <w:rsid w:val="003F78C1"/>
    <w:rsid w:val="004011CB"/>
    <w:rsid w:val="004031DA"/>
    <w:rsid w:val="00403E12"/>
    <w:rsid w:val="00405CCC"/>
    <w:rsid w:val="00406A9D"/>
    <w:rsid w:val="00410831"/>
    <w:rsid w:val="00410839"/>
    <w:rsid w:val="004123C9"/>
    <w:rsid w:val="00412C1C"/>
    <w:rsid w:val="004165FF"/>
    <w:rsid w:val="0041665B"/>
    <w:rsid w:val="00420EA1"/>
    <w:rsid w:val="004219DC"/>
    <w:rsid w:val="00424A27"/>
    <w:rsid w:val="00425757"/>
    <w:rsid w:val="00432EFE"/>
    <w:rsid w:val="00433943"/>
    <w:rsid w:val="00435112"/>
    <w:rsid w:val="00435FA8"/>
    <w:rsid w:val="00441E73"/>
    <w:rsid w:val="004421ED"/>
    <w:rsid w:val="00444683"/>
    <w:rsid w:val="00444C12"/>
    <w:rsid w:val="00445B19"/>
    <w:rsid w:val="004501B9"/>
    <w:rsid w:val="00450BFA"/>
    <w:rsid w:val="00454822"/>
    <w:rsid w:val="004550B1"/>
    <w:rsid w:val="00455FAD"/>
    <w:rsid w:val="00460AC3"/>
    <w:rsid w:val="004636A8"/>
    <w:rsid w:val="0046412F"/>
    <w:rsid w:val="00471E6D"/>
    <w:rsid w:val="00472F93"/>
    <w:rsid w:val="00474C2B"/>
    <w:rsid w:val="00481D6A"/>
    <w:rsid w:val="00485D37"/>
    <w:rsid w:val="00486792"/>
    <w:rsid w:val="00486D5C"/>
    <w:rsid w:val="004907D1"/>
    <w:rsid w:val="00492429"/>
    <w:rsid w:val="00492E82"/>
    <w:rsid w:val="00493591"/>
    <w:rsid w:val="00493A5F"/>
    <w:rsid w:val="004952F9"/>
    <w:rsid w:val="00496373"/>
    <w:rsid w:val="00496A9B"/>
    <w:rsid w:val="004A1FA2"/>
    <w:rsid w:val="004A268D"/>
    <w:rsid w:val="004A5C94"/>
    <w:rsid w:val="004A6938"/>
    <w:rsid w:val="004A6CD0"/>
    <w:rsid w:val="004A71D6"/>
    <w:rsid w:val="004B3757"/>
    <w:rsid w:val="004B421C"/>
    <w:rsid w:val="004B6509"/>
    <w:rsid w:val="004C01AE"/>
    <w:rsid w:val="004C0CC0"/>
    <w:rsid w:val="004C1283"/>
    <w:rsid w:val="004C1866"/>
    <w:rsid w:val="004C4D96"/>
    <w:rsid w:val="004C57AC"/>
    <w:rsid w:val="004C6F7A"/>
    <w:rsid w:val="004D4BF4"/>
    <w:rsid w:val="004D5FA7"/>
    <w:rsid w:val="004D6831"/>
    <w:rsid w:val="004D766D"/>
    <w:rsid w:val="004F02E2"/>
    <w:rsid w:val="004F030C"/>
    <w:rsid w:val="004F1428"/>
    <w:rsid w:val="004F3D11"/>
    <w:rsid w:val="004F53DA"/>
    <w:rsid w:val="004F649B"/>
    <w:rsid w:val="004F72A7"/>
    <w:rsid w:val="00503845"/>
    <w:rsid w:val="00503F2D"/>
    <w:rsid w:val="00505CC0"/>
    <w:rsid w:val="005114EB"/>
    <w:rsid w:val="00513711"/>
    <w:rsid w:val="00514C74"/>
    <w:rsid w:val="0051692C"/>
    <w:rsid w:val="00521C5E"/>
    <w:rsid w:val="005225B0"/>
    <w:rsid w:val="00523900"/>
    <w:rsid w:val="005247DB"/>
    <w:rsid w:val="005257EF"/>
    <w:rsid w:val="00526A45"/>
    <w:rsid w:val="005300BD"/>
    <w:rsid w:val="0053105C"/>
    <w:rsid w:val="005365A3"/>
    <w:rsid w:val="00540013"/>
    <w:rsid w:val="00540C3F"/>
    <w:rsid w:val="00545645"/>
    <w:rsid w:val="005458E1"/>
    <w:rsid w:val="00550AAF"/>
    <w:rsid w:val="005551A7"/>
    <w:rsid w:val="00561BE7"/>
    <w:rsid w:val="00564162"/>
    <w:rsid w:val="005646C0"/>
    <w:rsid w:val="0056627E"/>
    <w:rsid w:val="00573419"/>
    <w:rsid w:val="0057466F"/>
    <w:rsid w:val="00580978"/>
    <w:rsid w:val="005812C9"/>
    <w:rsid w:val="00581DF5"/>
    <w:rsid w:val="0058206F"/>
    <w:rsid w:val="00584753"/>
    <w:rsid w:val="0059154E"/>
    <w:rsid w:val="0059765C"/>
    <w:rsid w:val="005A0CC9"/>
    <w:rsid w:val="005A24AC"/>
    <w:rsid w:val="005A38AB"/>
    <w:rsid w:val="005A4059"/>
    <w:rsid w:val="005A4B6E"/>
    <w:rsid w:val="005B4633"/>
    <w:rsid w:val="005B5207"/>
    <w:rsid w:val="005B66AB"/>
    <w:rsid w:val="005C0E54"/>
    <w:rsid w:val="005C1901"/>
    <w:rsid w:val="005C2466"/>
    <w:rsid w:val="005C61C1"/>
    <w:rsid w:val="005C63AD"/>
    <w:rsid w:val="005C6CF2"/>
    <w:rsid w:val="005D1B68"/>
    <w:rsid w:val="005D1ED0"/>
    <w:rsid w:val="005D2FD8"/>
    <w:rsid w:val="005D5431"/>
    <w:rsid w:val="005D5A04"/>
    <w:rsid w:val="005D5F03"/>
    <w:rsid w:val="005E0BA3"/>
    <w:rsid w:val="005E1E3E"/>
    <w:rsid w:val="005E3331"/>
    <w:rsid w:val="005E61C6"/>
    <w:rsid w:val="005E7870"/>
    <w:rsid w:val="005F0FD2"/>
    <w:rsid w:val="005F2C73"/>
    <w:rsid w:val="005F2F79"/>
    <w:rsid w:val="005F4661"/>
    <w:rsid w:val="005F5991"/>
    <w:rsid w:val="00606E6C"/>
    <w:rsid w:val="00607E93"/>
    <w:rsid w:val="0061342C"/>
    <w:rsid w:val="00614A7C"/>
    <w:rsid w:val="00615E8C"/>
    <w:rsid w:val="00616BC4"/>
    <w:rsid w:val="00621EF7"/>
    <w:rsid w:val="00622163"/>
    <w:rsid w:val="00627C65"/>
    <w:rsid w:val="00630460"/>
    <w:rsid w:val="00631397"/>
    <w:rsid w:val="0063264C"/>
    <w:rsid w:val="006340F3"/>
    <w:rsid w:val="006348B2"/>
    <w:rsid w:val="00637C6C"/>
    <w:rsid w:val="006402D8"/>
    <w:rsid w:val="006414B6"/>
    <w:rsid w:val="00644AAE"/>
    <w:rsid w:val="006462BC"/>
    <w:rsid w:val="00650AAF"/>
    <w:rsid w:val="0065445F"/>
    <w:rsid w:val="0065513E"/>
    <w:rsid w:val="00655E9B"/>
    <w:rsid w:val="0065609A"/>
    <w:rsid w:val="006560CB"/>
    <w:rsid w:val="00656EB8"/>
    <w:rsid w:val="0065766D"/>
    <w:rsid w:val="00657DC6"/>
    <w:rsid w:val="00661BEB"/>
    <w:rsid w:val="00662F3B"/>
    <w:rsid w:val="00664EC2"/>
    <w:rsid w:val="00665685"/>
    <w:rsid w:val="00671812"/>
    <w:rsid w:val="00671D7D"/>
    <w:rsid w:val="00672352"/>
    <w:rsid w:val="006733BD"/>
    <w:rsid w:val="006734A2"/>
    <w:rsid w:val="006752C9"/>
    <w:rsid w:val="006754E4"/>
    <w:rsid w:val="006767A5"/>
    <w:rsid w:val="00677054"/>
    <w:rsid w:val="006809B4"/>
    <w:rsid w:val="00680AC5"/>
    <w:rsid w:val="006840AC"/>
    <w:rsid w:val="00684E7F"/>
    <w:rsid w:val="00685D1E"/>
    <w:rsid w:val="00694A67"/>
    <w:rsid w:val="00694D6F"/>
    <w:rsid w:val="006A7C6E"/>
    <w:rsid w:val="006B0DED"/>
    <w:rsid w:val="006B196C"/>
    <w:rsid w:val="006B2481"/>
    <w:rsid w:val="006B5F96"/>
    <w:rsid w:val="006B765F"/>
    <w:rsid w:val="006C0346"/>
    <w:rsid w:val="006C3ADE"/>
    <w:rsid w:val="006D0B84"/>
    <w:rsid w:val="006D1F51"/>
    <w:rsid w:val="006D2710"/>
    <w:rsid w:val="006D4604"/>
    <w:rsid w:val="006E05BF"/>
    <w:rsid w:val="006E2708"/>
    <w:rsid w:val="006E33D3"/>
    <w:rsid w:val="006E3FE7"/>
    <w:rsid w:val="006E4725"/>
    <w:rsid w:val="006E6903"/>
    <w:rsid w:val="006E79D3"/>
    <w:rsid w:val="006E7E69"/>
    <w:rsid w:val="006F3280"/>
    <w:rsid w:val="006F4CFF"/>
    <w:rsid w:val="006F544D"/>
    <w:rsid w:val="006F5BE4"/>
    <w:rsid w:val="0070046A"/>
    <w:rsid w:val="00701B91"/>
    <w:rsid w:val="007055F0"/>
    <w:rsid w:val="00705FC5"/>
    <w:rsid w:val="00710D3D"/>
    <w:rsid w:val="007129B8"/>
    <w:rsid w:val="007130CA"/>
    <w:rsid w:val="0071379B"/>
    <w:rsid w:val="00714901"/>
    <w:rsid w:val="00715BE0"/>
    <w:rsid w:val="00716D7E"/>
    <w:rsid w:val="00722175"/>
    <w:rsid w:val="0072275C"/>
    <w:rsid w:val="007236D2"/>
    <w:rsid w:val="00723CF7"/>
    <w:rsid w:val="00727D63"/>
    <w:rsid w:val="0073074F"/>
    <w:rsid w:val="007314EE"/>
    <w:rsid w:val="00732B6A"/>
    <w:rsid w:val="00733AFA"/>
    <w:rsid w:val="00734156"/>
    <w:rsid w:val="00735CBA"/>
    <w:rsid w:val="00736A46"/>
    <w:rsid w:val="00737F54"/>
    <w:rsid w:val="00741F43"/>
    <w:rsid w:val="0074214E"/>
    <w:rsid w:val="00743BA4"/>
    <w:rsid w:val="0074751A"/>
    <w:rsid w:val="00751BB5"/>
    <w:rsid w:val="0075654C"/>
    <w:rsid w:val="00756A7B"/>
    <w:rsid w:val="00761395"/>
    <w:rsid w:val="00765214"/>
    <w:rsid w:val="00765B9C"/>
    <w:rsid w:val="00766285"/>
    <w:rsid w:val="007721BA"/>
    <w:rsid w:val="007734DC"/>
    <w:rsid w:val="00774109"/>
    <w:rsid w:val="00776CFD"/>
    <w:rsid w:val="0077713C"/>
    <w:rsid w:val="00777B0F"/>
    <w:rsid w:val="007800AC"/>
    <w:rsid w:val="007812FF"/>
    <w:rsid w:val="00783A4C"/>
    <w:rsid w:val="007854A2"/>
    <w:rsid w:val="00790EE9"/>
    <w:rsid w:val="00791714"/>
    <w:rsid w:val="00791D28"/>
    <w:rsid w:val="007932BC"/>
    <w:rsid w:val="007937E1"/>
    <w:rsid w:val="00797C31"/>
    <w:rsid w:val="007A1E18"/>
    <w:rsid w:val="007A5DF6"/>
    <w:rsid w:val="007B3545"/>
    <w:rsid w:val="007B5C8B"/>
    <w:rsid w:val="007C05D7"/>
    <w:rsid w:val="007C2AAA"/>
    <w:rsid w:val="007C3392"/>
    <w:rsid w:val="007C6CC6"/>
    <w:rsid w:val="007C6D0F"/>
    <w:rsid w:val="007D00B0"/>
    <w:rsid w:val="007D25D3"/>
    <w:rsid w:val="007D353F"/>
    <w:rsid w:val="007D440F"/>
    <w:rsid w:val="007E0439"/>
    <w:rsid w:val="007E5D49"/>
    <w:rsid w:val="007E7607"/>
    <w:rsid w:val="007F2706"/>
    <w:rsid w:val="007F2EC8"/>
    <w:rsid w:val="007F3481"/>
    <w:rsid w:val="007F5594"/>
    <w:rsid w:val="00800DE7"/>
    <w:rsid w:val="0080229B"/>
    <w:rsid w:val="008043D6"/>
    <w:rsid w:val="00807A08"/>
    <w:rsid w:val="00807CAF"/>
    <w:rsid w:val="00812F8F"/>
    <w:rsid w:val="0081367C"/>
    <w:rsid w:val="00817905"/>
    <w:rsid w:val="0083106B"/>
    <w:rsid w:val="00832A19"/>
    <w:rsid w:val="0083362B"/>
    <w:rsid w:val="0083386B"/>
    <w:rsid w:val="00834807"/>
    <w:rsid w:val="00840028"/>
    <w:rsid w:val="00840098"/>
    <w:rsid w:val="00840C16"/>
    <w:rsid w:val="00841E08"/>
    <w:rsid w:val="00841ED1"/>
    <w:rsid w:val="00842738"/>
    <w:rsid w:val="00844689"/>
    <w:rsid w:val="008454F7"/>
    <w:rsid w:val="00847C53"/>
    <w:rsid w:val="00851114"/>
    <w:rsid w:val="008513C3"/>
    <w:rsid w:val="00851F01"/>
    <w:rsid w:val="008544C9"/>
    <w:rsid w:val="008554EB"/>
    <w:rsid w:val="00856181"/>
    <w:rsid w:val="00860991"/>
    <w:rsid w:val="00860AB0"/>
    <w:rsid w:val="00861FD8"/>
    <w:rsid w:val="00864062"/>
    <w:rsid w:val="0086429D"/>
    <w:rsid w:val="00865FC5"/>
    <w:rsid w:val="00867813"/>
    <w:rsid w:val="0086795E"/>
    <w:rsid w:val="0087178F"/>
    <w:rsid w:val="00872841"/>
    <w:rsid w:val="00876A4E"/>
    <w:rsid w:val="00876CC0"/>
    <w:rsid w:val="0088088F"/>
    <w:rsid w:val="00880AEE"/>
    <w:rsid w:val="0088107C"/>
    <w:rsid w:val="00882992"/>
    <w:rsid w:val="008837D6"/>
    <w:rsid w:val="00883D88"/>
    <w:rsid w:val="0088607B"/>
    <w:rsid w:val="0088626C"/>
    <w:rsid w:val="00892928"/>
    <w:rsid w:val="008937A4"/>
    <w:rsid w:val="008A0B09"/>
    <w:rsid w:val="008A0BF8"/>
    <w:rsid w:val="008A196D"/>
    <w:rsid w:val="008A19D5"/>
    <w:rsid w:val="008A3FD3"/>
    <w:rsid w:val="008B09A8"/>
    <w:rsid w:val="008B2913"/>
    <w:rsid w:val="008B3914"/>
    <w:rsid w:val="008B4A60"/>
    <w:rsid w:val="008B69C0"/>
    <w:rsid w:val="008C2BB4"/>
    <w:rsid w:val="008C2E2E"/>
    <w:rsid w:val="008C53F6"/>
    <w:rsid w:val="008C5F62"/>
    <w:rsid w:val="008C73DA"/>
    <w:rsid w:val="008C73F8"/>
    <w:rsid w:val="008C7D89"/>
    <w:rsid w:val="008D0CF3"/>
    <w:rsid w:val="008D3D8E"/>
    <w:rsid w:val="008E22B8"/>
    <w:rsid w:val="008E490D"/>
    <w:rsid w:val="008E52D9"/>
    <w:rsid w:val="008F23E5"/>
    <w:rsid w:val="008F2CC8"/>
    <w:rsid w:val="008F5370"/>
    <w:rsid w:val="008F623F"/>
    <w:rsid w:val="008F6B77"/>
    <w:rsid w:val="008F7D68"/>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986"/>
    <w:rsid w:val="00915A67"/>
    <w:rsid w:val="00920EE7"/>
    <w:rsid w:val="00924123"/>
    <w:rsid w:val="009268EC"/>
    <w:rsid w:val="00930177"/>
    <w:rsid w:val="00930E4E"/>
    <w:rsid w:val="009313BD"/>
    <w:rsid w:val="00932004"/>
    <w:rsid w:val="00936D8B"/>
    <w:rsid w:val="009407EF"/>
    <w:rsid w:val="009428E1"/>
    <w:rsid w:val="0094331D"/>
    <w:rsid w:val="00954D04"/>
    <w:rsid w:val="00954D8F"/>
    <w:rsid w:val="00956F08"/>
    <w:rsid w:val="009620C5"/>
    <w:rsid w:val="009632A7"/>
    <w:rsid w:val="00965F78"/>
    <w:rsid w:val="00966B1F"/>
    <w:rsid w:val="00967A39"/>
    <w:rsid w:val="00970E72"/>
    <w:rsid w:val="00975A4B"/>
    <w:rsid w:val="0098315F"/>
    <w:rsid w:val="00985D0C"/>
    <w:rsid w:val="0098690C"/>
    <w:rsid w:val="0099230A"/>
    <w:rsid w:val="0099298F"/>
    <w:rsid w:val="009937D5"/>
    <w:rsid w:val="00997259"/>
    <w:rsid w:val="009A037D"/>
    <w:rsid w:val="009A25AA"/>
    <w:rsid w:val="009A2989"/>
    <w:rsid w:val="009A4557"/>
    <w:rsid w:val="009A5603"/>
    <w:rsid w:val="009B03D0"/>
    <w:rsid w:val="009B0AE1"/>
    <w:rsid w:val="009B4F09"/>
    <w:rsid w:val="009B5D09"/>
    <w:rsid w:val="009B70A9"/>
    <w:rsid w:val="009B7182"/>
    <w:rsid w:val="009B7AD5"/>
    <w:rsid w:val="009B7B2A"/>
    <w:rsid w:val="009C16F7"/>
    <w:rsid w:val="009C43E4"/>
    <w:rsid w:val="009C4CD6"/>
    <w:rsid w:val="009C5366"/>
    <w:rsid w:val="009C6169"/>
    <w:rsid w:val="009C76AE"/>
    <w:rsid w:val="009D2E46"/>
    <w:rsid w:val="009D4532"/>
    <w:rsid w:val="009E0D91"/>
    <w:rsid w:val="009E169F"/>
    <w:rsid w:val="009E3667"/>
    <w:rsid w:val="009F09A3"/>
    <w:rsid w:val="009F27FA"/>
    <w:rsid w:val="009F3386"/>
    <w:rsid w:val="009F39FB"/>
    <w:rsid w:val="009F6196"/>
    <w:rsid w:val="009F6EE3"/>
    <w:rsid w:val="00A0145E"/>
    <w:rsid w:val="00A01895"/>
    <w:rsid w:val="00A0334E"/>
    <w:rsid w:val="00A03D5D"/>
    <w:rsid w:val="00A04364"/>
    <w:rsid w:val="00A04B44"/>
    <w:rsid w:val="00A077C5"/>
    <w:rsid w:val="00A109AE"/>
    <w:rsid w:val="00A158EA"/>
    <w:rsid w:val="00A17BD9"/>
    <w:rsid w:val="00A200EF"/>
    <w:rsid w:val="00A2034D"/>
    <w:rsid w:val="00A26330"/>
    <w:rsid w:val="00A26334"/>
    <w:rsid w:val="00A26996"/>
    <w:rsid w:val="00A26C90"/>
    <w:rsid w:val="00A26F07"/>
    <w:rsid w:val="00A30543"/>
    <w:rsid w:val="00A316A6"/>
    <w:rsid w:val="00A320D0"/>
    <w:rsid w:val="00A32F1B"/>
    <w:rsid w:val="00A330EE"/>
    <w:rsid w:val="00A4209A"/>
    <w:rsid w:val="00A43CF7"/>
    <w:rsid w:val="00A4663A"/>
    <w:rsid w:val="00A50587"/>
    <w:rsid w:val="00A534AB"/>
    <w:rsid w:val="00A549EC"/>
    <w:rsid w:val="00A54B77"/>
    <w:rsid w:val="00A60AB1"/>
    <w:rsid w:val="00A61914"/>
    <w:rsid w:val="00A61D91"/>
    <w:rsid w:val="00A61F25"/>
    <w:rsid w:val="00A64A07"/>
    <w:rsid w:val="00A67EE5"/>
    <w:rsid w:val="00A7097A"/>
    <w:rsid w:val="00A72D56"/>
    <w:rsid w:val="00A75132"/>
    <w:rsid w:val="00A762F0"/>
    <w:rsid w:val="00A80D16"/>
    <w:rsid w:val="00A81046"/>
    <w:rsid w:val="00A82592"/>
    <w:rsid w:val="00A8343F"/>
    <w:rsid w:val="00A8365F"/>
    <w:rsid w:val="00A851B2"/>
    <w:rsid w:val="00A85395"/>
    <w:rsid w:val="00A873F9"/>
    <w:rsid w:val="00A92F4C"/>
    <w:rsid w:val="00A96924"/>
    <w:rsid w:val="00AA1596"/>
    <w:rsid w:val="00AB0831"/>
    <w:rsid w:val="00AB1C69"/>
    <w:rsid w:val="00AB3420"/>
    <w:rsid w:val="00AB47BD"/>
    <w:rsid w:val="00AB5F36"/>
    <w:rsid w:val="00AC1164"/>
    <w:rsid w:val="00AC63B2"/>
    <w:rsid w:val="00AC712B"/>
    <w:rsid w:val="00AD275F"/>
    <w:rsid w:val="00AD33C7"/>
    <w:rsid w:val="00AD37A4"/>
    <w:rsid w:val="00AE163A"/>
    <w:rsid w:val="00AE4ED8"/>
    <w:rsid w:val="00AE4F33"/>
    <w:rsid w:val="00AE5DE4"/>
    <w:rsid w:val="00AE7648"/>
    <w:rsid w:val="00AE7A4D"/>
    <w:rsid w:val="00AF0007"/>
    <w:rsid w:val="00AF1411"/>
    <w:rsid w:val="00AF179A"/>
    <w:rsid w:val="00AF2C0E"/>
    <w:rsid w:val="00AF54A6"/>
    <w:rsid w:val="00AF5B56"/>
    <w:rsid w:val="00AF6913"/>
    <w:rsid w:val="00AF6E6F"/>
    <w:rsid w:val="00B034FD"/>
    <w:rsid w:val="00B04A04"/>
    <w:rsid w:val="00B04CF8"/>
    <w:rsid w:val="00B04D3F"/>
    <w:rsid w:val="00B10E23"/>
    <w:rsid w:val="00B11FA1"/>
    <w:rsid w:val="00B1568F"/>
    <w:rsid w:val="00B17031"/>
    <w:rsid w:val="00B17082"/>
    <w:rsid w:val="00B225CA"/>
    <w:rsid w:val="00B269FF"/>
    <w:rsid w:val="00B27A61"/>
    <w:rsid w:val="00B30972"/>
    <w:rsid w:val="00B31CFC"/>
    <w:rsid w:val="00B31F6F"/>
    <w:rsid w:val="00B32B17"/>
    <w:rsid w:val="00B34501"/>
    <w:rsid w:val="00B366D0"/>
    <w:rsid w:val="00B42FFB"/>
    <w:rsid w:val="00B50E84"/>
    <w:rsid w:val="00B521BB"/>
    <w:rsid w:val="00B52A45"/>
    <w:rsid w:val="00B52F10"/>
    <w:rsid w:val="00B53312"/>
    <w:rsid w:val="00B57F4C"/>
    <w:rsid w:val="00B62968"/>
    <w:rsid w:val="00B70083"/>
    <w:rsid w:val="00B71021"/>
    <w:rsid w:val="00B711DC"/>
    <w:rsid w:val="00B73062"/>
    <w:rsid w:val="00B738E6"/>
    <w:rsid w:val="00B74573"/>
    <w:rsid w:val="00B82996"/>
    <w:rsid w:val="00B82A39"/>
    <w:rsid w:val="00B86BFB"/>
    <w:rsid w:val="00B9189D"/>
    <w:rsid w:val="00B9286E"/>
    <w:rsid w:val="00B9331D"/>
    <w:rsid w:val="00B9484A"/>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61F"/>
    <w:rsid w:val="00BB6DE1"/>
    <w:rsid w:val="00BC0ECE"/>
    <w:rsid w:val="00BC226B"/>
    <w:rsid w:val="00BC2A4D"/>
    <w:rsid w:val="00BC5C34"/>
    <w:rsid w:val="00BC6638"/>
    <w:rsid w:val="00BC6D32"/>
    <w:rsid w:val="00BD064A"/>
    <w:rsid w:val="00BD07DE"/>
    <w:rsid w:val="00BD1807"/>
    <w:rsid w:val="00BD1D54"/>
    <w:rsid w:val="00BD3076"/>
    <w:rsid w:val="00BD3FF7"/>
    <w:rsid w:val="00BD63EC"/>
    <w:rsid w:val="00BD6A5C"/>
    <w:rsid w:val="00BD740B"/>
    <w:rsid w:val="00BD75CA"/>
    <w:rsid w:val="00BE1435"/>
    <w:rsid w:val="00BE33DD"/>
    <w:rsid w:val="00BE362A"/>
    <w:rsid w:val="00BE5DE8"/>
    <w:rsid w:val="00BF0EF1"/>
    <w:rsid w:val="00BF10A1"/>
    <w:rsid w:val="00BF16D6"/>
    <w:rsid w:val="00BF1852"/>
    <w:rsid w:val="00BF42C1"/>
    <w:rsid w:val="00BF4FF7"/>
    <w:rsid w:val="00BF5212"/>
    <w:rsid w:val="00C00923"/>
    <w:rsid w:val="00C01F4B"/>
    <w:rsid w:val="00C024D6"/>
    <w:rsid w:val="00C04ED8"/>
    <w:rsid w:val="00C05AA3"/>
    <w:rsid w:val="00C12A57"/>
    <w:rsid w:val="00C131E2"/>
    <w:rsid w:val="00C1360C"/>
    <w:rsid w:val="00C13A97"/>
    <w:rsid w:val="00C1427F"/>
    <w:rsid w:val="00C14EA3"/>
    <w:rsid w:val="00C1775F"/>
    <w:rsid w:val="00C20A3C"/>
    <w:rsid w:val="00C264B1"/>
    <w:rsid w:val="00C268AF"/>
    <w:rsid w:val="00C30D6F"/>
    <w:rsid w:val="00C31069"/>
    <w:rsid w:val="00C33C21"/>
    <w:rsid w:val="00C34C5D"/>
    <w:rsid w:val="00C4092F"/>
    <w:rsid w:val="00C42183"/>
    <w:rsid w:val="00C42AFB"/>
    <w:rsid w:val="00C435A2"/>
    <w:rsid w:val="00C43D17"/>
    <w:rsid w:val="00C44572"/>
    <w:rsid w:val="00C44B0D"/>
    <w:rsid w:val="00C45096"/>
    <w:rsid w:val="00C558C3"/>
    <w:rsid w:val="00C608B7"/>
    <w:rsid w:val="00C626D0"/>
    <w:rsid w:val="00C638A7"/>
    <w:rsid w:val="00C64017"/>
    <w:rsid w:val="00C64601"/>
    <w:rsid w:val="00C64B45"/>
    <w:rsid w:val="00C65B76"/>
    <w:rsid w:val="00C6652B"/>
    <w:rsid w:val="00C666CD"/>
    <w:rsid w:val="00C66737"/>
    <w:rsid w:val="00C678DD"/>
    <w:rsid w:val="00C72849"/>
    <w:rsid w:val="00C72984"/>
    <w:rsid w:val="00C72E02"/>
    <w:rsid w:val="00C7434A"/>
    <w:rsid w:val="00C75FDE"/>
    <w:rsid w:val="00C81C11"/>
    <w:rsid w:val="00C82BAD"/>
    <w:rsid w:val="00C83BE1"/>
    <w:rsid w:val="00C90776"/>
    <w:rsid w:val="00C917F4"/>
    <w:rsid w:val="00C9534F"/>
    <w:rsid w:val="00CA10B0"/>
    <w:rsid w:val="00CA3701"/>
    <w:rsid w:val="00CA7890"/>
    <w:rsid w:val="00CA7D42"/>
    <w:rsid w:val="00CB1024"/>
    <w:rsid w:val="00CB29ED"/>
    <w:rsid w:val="00CB3E5B"/>
    <w:rsid w:val="00CB6BB8"/>
    <w:rsid w:val="00CC33D4"/>
    <w:rsid w:val="00CC476E"/>
    <w:rsid w:val="00CC530A"/>
    <w:rsid w:val="00CC5995"/>
    <w:rsid w:val="00CD532C"/>
    <w:rsid w:val="00CD5C53"/>
    <w:rsid w:val="00CD6187"/>
    <w:rsid w:val="00CD6B41"/>
    <w:rsid w:val="00CE0753"/>
    <w:rsid w:val="00CE3A5B"/>
    <w:rsid w:val="00CE5371"/>
    <w:rsid w:val="00CE608B"/>
    <w:rsid w:val="00CE699B"/>
    <w:rsid w:val="00CF0B3B"/>
    <w:rsid w:val="00CF1F48"/>
    <w:rsid w:val="00CF55AF"/>
    <w:rsid w:val="00CF780B"/>
    <w:rsid w:val="00D00B9E"/>
    <w:rsid w:val="00D0180E"/>
    <w:rsid w:val="00D06EA2"/>
    <w:rsid w:val="00D100F7"/>
    <w:rsid w:val="00D103E9"/>
    <w:rsid w:val="00D12447"/>
    <w:rsid w:val="00D160FB"/>
    <w:rsid w:val="00D16A35"/>
    <w:rsid w:val="00D16E74"/>
    <w:rsid w:val="00D24709"/>
    <w:rsid w:val="00D304E5"/>
    <w:rsid w:val="00D32013"/>
    <w:rsid w:val="00D3201B"/>
    <w:rsid w:val="00D32E1E"/>
    <w:rsid w:val="00D32F55"/>
    <w:rsid w:val="00D34249"/>
    <w:rsid w:val="00D346B4"/>
    <w:rsid w:val="00D37FA2"/>
    <w:rsid w:val="00D428E5"/>
    <w:rsid w:val="00D443BA"/>
    <w:rsid w:val="00D44FFF"/>
    <w:rsid w:val="00D46B3D"/>
    <w:rsid w:val="00D46CF7"/>
    <w:rsid w:val="00D471F6"/>
    <w:rsid w:val="00D47754"/>
    <w:rsid w:val="00D51285"/>
    <w:rsid w:val="00D54554"/>
    <w:rsid w:val="00D549AC"/>
    <w:rsid w:val="00D55B03"/>
    <w:rsid w:val="00D56F39"/>
    <w:rsid w:val="00D56F3A"/>
    <w:rsid w:val="00D674AC"/>
    <w:rsid w:val="00D70275"/>
    <w:rsid w:val="00D71451"/>
    <w:rsid w:val="00D81A46"/>
    <w:rsid w:val="00D83335"/>
    <w:rsid w:val="00D84BA9"/>
    <w:rsid w:val="00D85374"/>
    <w:rsid w:val="00D859B4"/>
    <w:rsid w:val="00D86C05"/>
    <w:rsid w:val="00D914ED"/>
    <w:rsid w:val="00D92F39"/>
    <w:rsid w:val="00D93362"/>
    <w:rsid w:val="00D93DC6"/>
    <w:rsid w:val="00D95E05"/>
    <w:rsid w:val="00D96E19"/>
    <w:rsid w:val="00DA014F"/>
    <w:rsid w:val="00DA0862"/>
    <w:rsid w:val="00DA1A21"/>
    <w:rsid w:val="00DA213E"/>
    <w:rsid w:val="00DA3142"/>
    <w:rsid w:val="00DA3454"/>
    <w:rsid w:val="00DA3B76"/>
    <w:rsid w:val="00DA5997"/>
    <w:rsid w:val="00DA5F5F"/>
    <w:rsid w:val="00DA68C7"/>
    <w:rsid w:val="00DA694C"/>
    <w:rsid w:val="00DA6D19"/>
    <w:rsid w:val="00DA790A"/>
    <w:rsid w:val="00DB15AD"/>
    <w:rsid w:val="00DB4341"/>
    <w:rsid w:val="00DB65E8"/>
    <w:rsid w:val="00DB6816"/>
    <w:rsid w:val="00DC792C"/>
    <w:rsid w:val="00DC7F83"/>
    <w:rsid w:val="00DE0907"/>
    <w:rsid w:val="00DE1059"/>
    <w:rsid w:val="00DE1843"/>
    <w:rsid w:val="00DE38A9"/>
    <w:rsid w:val="00DE52F9"/>
    <w:rsid w:val="00DE6B1B"/>
    <w:rsid w:val="00DF216F"/>
    <w:rsid w:val="00DF3690"/>
    <w:rsid w:val="00DF4B0A"/>
    <w:rsid w:val="00DF4C0E"/>
    <w:rsid w:val="00DF5C63"/>
    <w:rsid w:val="00E11FE5"/>
    <w:rsid w:val="00E13500"/>
    <w:rsid w:val="00E15CAE"/>
    <w:rsid w:val="00E17C5C"/>
    <w:rsid w:val="00E218FF"/>
    <w:rsid w:val="00E23B7B"/>
    <w:rsid w:val="00E2430B"/>
    <w:rsid w:val="00E257F9"/>
    <w:rsid w:val="00E318DE"/>
    <w:rsid w:val="00E337B5"/>
    <w:rsid w:val="00E34889"/>
    <w:rsid w:val="00E43792"/>
    <w:rsid w:val="00E447D5"/>
    <w:rsid w:val="00E45A49"/>
    <w:rsid w:val="00E503C3"/>
    <w:rsid w:val="00E52678"/>
    <w:rsid w:val="00E526E1"/>
    <w:rsid w:val="00E537AF"/>
    <w:rsid w:val="00E54110"/>
    <w:rsid w:val="00E5501C"/>
    <w:rsid w:val="00E56FF6"/>
    <w:rsid w:val="00E63ED0"/>
    <w:rsid w:val="00E64079"/>
    <w:rsid w:val="00E6505C"/>
    <w:rsid w:val="00E672B1"/>
    <w:rsid w:val="00E704F2"/>
    <w:rsid w:val="00E715B8"/>
    <w:rsid w:val="00E71937"/>
    <w:rsid w:val="00E74182"/>
    <w:rsid w:val="00E80B40"/>
    <w:rsid w:val="00E81965"/>
    <w:rsid w:val="00E820A5"/>
    <w:rsid w:val="00E82ABD"/>
    <w:rsid w:val="00E836C0"/>
    <w:rsid w:val="00E83B9B"/>
    <w:rsid w:val="00E84272"/>
    <w:rsid w:val="00E87B94"/>
    <w:rsid w:val="00E95AC5"/>
    <w:rsid w:val="00E96B19"/>
    <w:rsid w:val="00EA1DEF"/>
    <w:rsid w:val="00EA2B67"/>
    <w:rsid w:val="00EA394A"/>
    <w:rsid w:val="00EA7C95"/>
    <w:rsid w:val="00EB1CCE"/>
    <w:rsid w:val="00EB6CB5"/>
    <w:rsid w:val="00EC01CD"/>
    <w:rsid w:val="00EC1EF9"/>
    <w:rsid w:val="00EC4543"/>
    <w:rsid w:val="00EC5D81"/>
    <w:rsid w:val="00EC659C"/>
    <w:rsid w:val="00EC72A5"/>
    <w:rsid w:val="00ED09DC"/>
    <w:rsid w:val="00ED29B3"/>
    <w:rsid w:val="00ED2B6F"/>
    <w:rsid w:val="00ED2E81"/>
    <w:rsid w:val="00ED61A3"/>
    <w:rsid w:val="00ED68C4"/>
    <w:rsid w:val="00ED6973"/>
    <w:rsid w:val="00EE1862"/>
    <w:rsid w:val="00EE2643"/>
    <w:rsid w:val="00EE65CA"/>
    <w:rsid w:val="00EE7370"/>
    <w:rsid w:val="00EF268E"/>
    <w:rsid w:val="00EF270A"/>
    <w:rsid w:val="00EF2FB0"/>
    <w:rsid w:val="00EF647E"/>
    <w:rsid w:val="00EF6601"/>
    <w:rsid w:val="00EF672A"/>
    <w:rsid w:val="00EF705D"/>
    <w:rsid w:val="00F005B0"/>
    <w:rsid w:val="00F02B9D"/>
    <w:rsid w:val="00F121B1"/>
    <w:rsid w:val="00F123C5"/>
    <w:rsid w:val="00F15648"/>
    <w:rsid w:val="00F15AAC"/>
    <w:rsid w:val="00F203B5"/>
    <w:rsid w:val="00F2449B"/>
    <w:rsid w:val="00F30B0A"/>
    <w:rsid w:val="00F30F42"/>
    <w:rsid w:val="00F3396F"/>
    <w:rsid w:val="00F34A6B"/>
    <w:rsid w:val="00F35DFD"/>
    <w:rsid w:val="00F422E1"/>
    <w:rsid w:val="00F42A73"/>
    <w:rsid w:val="00F44C84"/>
    <w:rsid w:val="00F455F0"/>
    <w:rsid w:val="00F47730"/>
    <w:rsid w:val="00F5367C"/>
    <w:rsid w:val="00F55381"/>
    <w:rsid w:val="00F55399"/>
    <w:rsid w:val="00F55640"/>
    <w:rsid w:val="00F572B4"/>
    <w:rsid w:val="00F62816"/>
    <w:rsid w:val="00F6329C"/>
    <w:rsid w:val="00F65C2B"/>
    <w:rsid w:val="00F666EB"/>
    <w:rsid w:val="00F67C74"/>
    <w:rsid w:val="00F7610A"/>
    <w:rsid w:val="00F8017B"/>
    <w:rsid w:val="00F830E1"/>
    <w:rsid w:val="00F83F6B"/>
    <w:rsid w:val="00F85926"/>
    <w:rsid w:val="00F87FE7"/>
    <w:rsid w:val="00F92CB6"/>
    <w:rsid w:val="00F94330"/>
    <w:rsid w:val="00F944C2"/>
    <w:rsid w:val="00F95189"/>
    <w:rsid w:val="00FA5E12"/>
    <w:rsid w:val="00FA68C0"/>
    <w:rsid w:val="00FB1657"/>
    <w:rsid w:val="00FB2009"/>
    <w:rsid w:val="00FB236C"/>
    <w:rsid w:val="00FB2FEF"/>
    <w:rsid w:val="00FB3B2F"/>
    <w:rsid w:val="00FB5A7A"/>
    <w:rsid w:val="00FB5C0A"/>
    <w:rsid w:val="00FB7571"/>
    <w:rsid w:val="00FB788C"/>
    <w:rsid w:val="00FC0030"/>
    <w:rsid w:val="00FC0C49"/>
    <w:rsid w:val="00FC111B"/>
    <w:rsid w:val="00FD2E52"/>
    <w:rsid w:val="00FD3441"/>
    <w:rsid w:val="00FE1873"/>
    <w:rsid w:val="00FE354A"/>
    <w:rsid w:val="00FE3B2C"/>
    <w:rsid w:val="00FE51C6"/>
    <w:rsid w:val="00FE5AF8"/>
    <w:rsid w:val="00FE6400"/>
    <w:rsid w:val="00FF0729"/>
    <w:rsid w:val="00FF3064"/>
    <w:rsid w:val="00FF4811"/>
    <w:rsid w:val="00FF4EC2"/>
    <w:rsid w:val="00FF714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2C17EEC8"/>
  <w15:docId w15:val="{EBB9CA1B-EA43-4F51-BF12-CEA8E91F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2">
    <w:name w:val="Tabela - Siatka2"/>
    <w:basedOn w:val="Standardowy"/>
    <w:next w:val="Tabela-Siatka"/>
    <w:uiPriority w:val="39"/>
    <w:rsid w:val="00DC7F83"/>
    <w:pPr>
      <w:suppressAutoHyphens w:val="0"/>
    </w:pPr>
    <w:rPr>
      <w:rFonts w:asciiTheme="minorHAnsi" w:eastAsiaTheme="minorEastAsia" w:hAnsiTheme="minorHAnsi" w:cstheme="minorBidi"/>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5225B0"/>
    <w:pPr>
      <w:spacing w:after="240" w:line="240" w:lineRule="auto"/>
      <w:ind w:firstLine="1440"/>
    </w:pPr>
    <w:rPr>
      <w:rFonts w:eastAsia="Times New Roman"/>
      <w:sz w:val="24"/>
      <w:szCs w:val="20"/>
      <w:lang w:val="en-US" w:eastAsia="ar-SA"/>
    </w:rPr>
  </w:style>
  <w:style w:type="table" w:customStyle="1" w:styleId="Tabela-Siatka3">
    <w:name w:val="Tabela - Siatka3"/>
    <w:basedOn w:val="Standardowy"/>
    <w:next w:val="Tabela-Siatka"/>
    <w:uiPriority w:val="39"/>
    <w:rsid w:val="00737F54"/>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572B4"/>
    <w:rPr>
      <w:b/>
      <w:bCs/>
    </w:rPr>
  </w:style>
  <w:style w:type="paragraph" w:customStyle="1" w:styleId="Compact">
    <w:name w:val="Compact"/>
    <w:basedOn w:val="Tekstpodstawowy"/>
    <w:rsid w:val="00F572B4"/>
    <w:pPr>
      <w:suppressAutoHyphens w:val="0"/>
      <w:spacing w:before="36" w:after="36" w:line="360" w:lineRule="auto"/>
    </w:pPr>
    <w:rPr>
      <w:rFonts w:asciiTheme="minorHAnsi" w:eastAsiaTheme="minorEastAsia" w:hAnsiTheme="minorHAnsi" w:cstheme="minorBidi"/>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928197296">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17152335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m.bartkowska@amw.gdyni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C:\Users\a.parasinska\AppData\Local\Microsoft\Windows\INetCache\wzory%20dokument&#243;w\logotypy\belka_FERS_PLnew.jpg" TargetMode="External"/><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CD35-5F59-4BF2-8CDC-680A99F6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45</Pages>
  <Words>15452</Words>
  <Characters>92716</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Reda Sabina</cp:lastModifiedBy>
  <cp:revision>12</cp:revision>
  <cp:lastPrinted>2024-07-02T11:35:00Z</cp:lastPrinted>
  <dcterms:created xsi:type="dcterms:W3CDTF">2024-06-19T11:13:00Z</dcterms:created>
  <dcterms:modified xsi:type="dcterms:W3CDTF">2024-07-02T11:35:00Z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