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477D1" w14:textId="52CF295E" w:rsidR="00486F5F" w:rsidRDefault="00486F5F" w:rsidP="004938E4">
      <w:pPr>
        <w:spacing w:before="120" w:after="2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747B23">
        <w:rPr>
          <w:b/>
          <w:sz w:val="24"/>
          <w:szCs w:val="24"/>
        </w:rPr>
        <w:t>2 do SWZ</w:t>
      </w:r>
    </w:p>
    <w:p w14:paraId="1AC96EA3" w14:textId="0629BF49" w:rsidR="00747B23" w:rsidRPr="00747B23" w:rsidRDefault="00747B23" w:rsidP="00747B23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747B23">
        <w:rPr>
          <w:rFonts w:asciiTheme="minorHAnsi" w:hAnsiTheme="minorHAnsi" w:cstheme="minorHAnsi"/>
          <w:sz w:val="28"/>
          <w:szCs w:val="28"/>
        </w:rPr>
        <w:t xml:space="preserve">FORMULARZ OFERTOWY </w:t>
      </w:r>
    </w:p>
    <w:p w14:paraId="0172C177" w14:textId="77777777" w:rsidR="00747B23" w:rsidRPr="00747B23" w:rsidRDefault="00747B23" w:rsidP="00747B23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747B23">
        <w:rPr>
          <w:rFonts w:ascii="Calibri" w:hAnsi="Calibri" w:cs="Calibri"/>
          <w:b/>
          <w:sz w:val="28"/>
          <w:szCs w:val="28"/>
        </w:rPr>
        <w:t>„Usługa tłumaczeń ustnych i pisemnych”</w:t>
      </w:r>
    </w:p>
    <w:p w14:paraId="262B4EB1" w14:textId="383991C5" w:rsidR="00747B23" w:rsidRPr="00C02901" w:rsidRDefault="00747B23" w:rsidP="00747B23">
      <w:pPr>
        <w:tabs>
          <w:tab w:val="left" w:pos="709"/>
        </w:tabs>
        <w:spacing w:line="276" w:lineRule="auto"/>
        <w:jc w:val="center"/>
        <w:rPr>
          <w:rFonts w:ascii="Calibri" w:hAnsi="Calibri" w:cs="Calibri"/>
          <w:sz w:val="28"/>
          <w:szCs w:val="24"/>
        </w:rPr>
      </w:pPr>
      <w:r w:rsidRPr="00C02901">
        <w:rPr>
          <w:rFonts w:ascii="Calibri" w:hAnsi="Calibri" w:cs="Calibri"/>
          <w:b/>
          <w:sz w:val="28"/>
          <w:szCs w:val="24"/>
        </w:rPr>
        <w:t xml:space="preserve">znak sprawy: </w:t>
      </w:r>
      <w:r>
        <w:rPr>
          <w:rFonts w:ascii="Calibri" w:eastAsia="Calibri" w:hAnsi="Calibri" w:cs="Calibri"/>
          <w:b/>
          <w:bCs/>
          <w:sz w:val="28"/>
          <w:szCs w:val="24"/>
        </w:rPr>
        <w:t>ZP/09/21</w:t>
      </w:r>
    </w:p>
    <w:p w14:paraId="2A832E15" w14:textId="77777777" w:rsidR="007133D7" w:rsidRPr="00E7747E" w:rsidRDefault="007133D7" w:rsidP="007133D7">
      <w:pPr>
        <w:jc w:val="both"/>
        <w:rPr>
          <w:rFonts w:cstheme="minorHAnsi"/>
          <w:sz w:val="24"/>
          <w:szCs w:val="24"/>
        </w:rPr>
      </w:pPr>
    </w:p>
    <w:p w14:paraId="058BAA75" w14:textId="77777777" w:rsidR="007133D7" w:rsidRPr="00E7747E" w:rsidRDefault="007133D7" w:rsidP="007133D7">
      <w:pPr>
        <w:tabs>
          <w:tab w:val="left" w:pos="360"/>
        </w:tabs>
        <w:ind w:right="4"/>
        <w:jc w:val="both"/>
        <w:rPr>
          <w:rFonts w:cstheme="minorHAnsi"/>
          <w:b/>
          <w:sz w:val="24"/>
          <w:szCs w:val="24"/>
        </w:rPr>
      </w:pPr>
      <w:r w:rsidRPr="00E7747E">
        <w:rPr>
          <w:rFonts w:cstheme="minorHAnsi"/>
          <w:b/>
          <w:smallCaps/>
          <w:sz w:val="24"/>
          <w:szCs w:val="24"/>
        </w:rPr>
        <w:t>I.</w:t>
      </w:r>
      <w:r w:rsidRPr="00E7747E">
        <w:rPr>
          <w:rFonts w:cstheme="minorHAnsi"/>
          <w:b/>
          <w:smallCaps/>
          <w:sz w:val="24"/>
          <w:szCs w:val="24"/>
        </w:rPr>
        <w:tab/>
        <w:t>Oferta złożona przez wykonawcę/podmioty wspólnie ubiegające się  o zamówienie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5"/>
        <w:gridCol w:w="3169"/>
        <w:gridCol w:w="2209"/>
        <w:gridCol w:w="2579"/>
      </w:tblGrid>
      <w:tr w:rsidR="007133D7" w:rsidRPr="00E7747E" w14:paraId="7456EA42" w14:textId="77777777" w:rsidTr="007133D7">
        <w:trPr>
          <w:tblHeader/>
        </w:trPr>
        <w:tc>
          <w:tcPr>
            <w:tcW w:w="609" w:type="pct"/>
          </w:tcPr>
          <w:p w14:paraId="5A170146" w14:textId="77777777" w:rsidR="007133D7" w:rsidRPr="00E7747E" w:rsidRDefault="007133D7" w:rsidP="00EA3079">
            <w:pPr>
              <w:spacing w:after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48" w:type="pct"/>
            <w:shd w:val="clear" w:color="auto" w:fill="BFBFBF"/>
          </w:tcPr>
          <w:p w14:paraId="3F98D22A" w14:textId="77777777" w:rsidR="007133D7" w:rsidRPr="00E7747E" w:rsidRDefault="007133D7" w:rsidP="00EA3079">
            <w:pPr>
              <w:spacing w:after="12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7747E">
              <w:rPr>
                <w:rFonts w:cstheme="minorHAnsi"/>
                <w:b/>
                <w:sz w:val="24"/>
                <w:szCs w:val="24"/>
              </w:rPr>
              <w:t>Nazwa</w:t>
            </w:r>
          </w:p>
        </w:tc>
        <w:tc>
          <w:tcPr>
            <w:tcW w:w="1219" w:type="pct"/>
            <w:shd w:val="clear" w:color="auto" w:fill="BFBFBF"/>
          </w:tcPr>
          <w:p w14:paraId="64C37923" w14:textId="77777777" w:rsidR="007133D7" w:rsidRPr="00E7747E" w:rsidRDefault="007133D7" w:rsidP="00EA3079">
            <w:pPr>
              <w:spacing w:after="12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7747E">
              <w:rPr>
                <w:rFonts w:cstheme="minorHAnsi"/>
                <w:b/>
                <w:sz w:val="24"/>
                <w:szCs w:val="24"/>
              </w:rPr>
              <w:t>Adres</w:t>
            </w:r>
          </w:p>
        </w:tc>
        <w:tc>
          <w:tcPr>
            <w:tcW w:w="1423" w:type="pct"/>
            <w:shd w:val="clear" w:color="auto" w:fill="BFBFBF"/>
          </w:tcPr>
          <w:p w14:paraId="3A0B126D" w14:textId="271D79F3" w:rsidR="007133D7" w:rsidRPr="00E7747E" w:rsidRDefault="007133D7" w:rsidP="00EA3079">
            <w:pPr>
              <w:spacing w:after="12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7747E">
              <w:rPr>
                <w:rFonts w:cstheme="minorHAnsi"/>
                <w:b/>
                <w:sz w:val="24"/>
                <w:szCs w:val="24"/>
              </w:rPr>
              <w:t>NIP</w:t>
            </w:r>
          </w:p>
        </w:tc>
      </w:tr>
      <w:tr w:rsidR="007133D7" w:rsidRPr="00E7747E" w14:paraId="61034AF5" w14:textId="77777777" w:rsidTr="007133D7">
        <w:trPr>
          <w:cantSplit/>
        </w:trPr>
        <w:tc>
          <w:tcPr>
            <w:tcW w:w="609" w:type="pct"/>
          </w:tcPr>
          <w:p w14:paraId="4565CC8E" w14:textId="77777777" w:rsidR="007133D7" w:rsidRPr="00E7747E" w:rsidRDefault="007133D7" w:rsidP="00EA3079">
            <w:pPr>
              <w:spacing w:after="120" w:line="276" w:lineRule="auto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E7747E">
              <w:rPr>
                <w:rFonts w:cstheme="minorHAnsi"/>
                <w:b/>
                <w:sz w:val="24"/>
                <w:szCs w:val="24"/>
                <w:lang w:val="de-DE"/>
              </w:rPr>
              <w:t>1</w:t>
            </w:r>
          </w:p>
        </w:tc>
        <w:tc>
          <w:tcPr>
            <w:tcW w:w="1748" w:type="pct"/>
          </w:tcPr>
          <w:p w14:paraId="6D6530AF" w14:textId="77777777" w:rsidR="007133D7" w:rsidRPr="00E7747E" w:rsidRDefault="007133D7" w:rsidP="00EA3079">
            <w:pPr>
              <w:spacing w:after="120" w:line="276" w:lineRule="auto"/>
              <w:rPr>
                <w:rFonts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1219" w:type="pct"/>
          </w:tcPr>
          <w:p w14:paraId="5E09A641" w14:textId="77777777" w:rsidR="007133D7" w:rsidRPr="00E7747E" w:rsidRDefault="007133D7" w:rsidP="00EA3079">
            <w:pPr>
              <w:spacing w:after="120" w:line="276" w:lineRule="auto"/>
              <w:rPr>
                <w:rFonts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1423" w:type="pct"/>
          </w:tcPr>
          <w:p w14:paraId="333BEF0B" w14:textId="77777777" w:rsidR="007133D7" w:rsidRPr="00E7747E" w:rsidRDefault="007133D7" w:rsidP="00EA3079">
            <w:pPr>
              <w:spacing w:after="120" w:line="276" w:lineRule="auto"/>
              <w:rPr>
                <w:rFonts w:cstheme="minorHAnsi"/>
                <w:b/>
                <w:sz w:val="24"/>
                <w:szCs w:val="24"/>
                <w:lang w:val="de-DE"/>
              </w:rPr>
            </w:pPr>
          </w:p>
        </w:tc>
      </w:tr>
      <w:tr w:rsidR="007133D7" w:rsidRPr="00E7747E" w14:paraId="3016D880" w14:textId="77777777" w:rsidTr="007133D7">
        <w:trPr>
          <w:cantSplit/>
        </w:trPr>
        <w:tc>
          <w:tcPr>
            <w:tcW w:w="609" w:type="pct"/>
          </w:tcPr>
          <w:p w14:paraId="565F70D2" w14:textId="77777777" w:rsidR="007133D7" w:rsidRPr="00E7747E" w:rsidRDefault="007133D7" w:rsidP="00EA3079">
            <w:pPr>
              <w:spacing w:after="120" w:line="276" w:lineRule="auto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E7747E">
              <w:rPr>
                <w:rFonts w:cstheme="minorHAnsi"/>
                <w:b/>
                <w:sz w:val="24"/>
                <w:szCs w:val="24"/>
                <w:lang w:val="de-DE"/>
              </w:rPr>
              <w:t>2</w:t>
            </w:r>
          </w:p>
        </w:tc>
        <w:tc>
          <w:tcPr>
            <w:tcW w:w="1748" w:type="pct"/>
          </w:tcPr>
          <w:p w14:paraId="2677FDA2" w14:textId="77777777" w:rsidR="007133D7" w:rsidRPr="00E7747E" w:rsidRDefault="007133D7" w:rsidP="00EA3079">
            <w:pPr>
              <w:spacing w:after="120" w:line="276" w:lineRule="auto"/>
              <w:rPr>
                <w:rFonts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1219" w:type="pct"/>
          </w:tcPr>
          <w:p w14:paraId="644A056B" w14:textId="77777777" w:rsidR="007133D7" w:rsidRPr="00E7747E" w:rsidRDefault="007133D7" w:rsidP="00EA3079">
            <w:pPr>
              <w:spacing w:after="120" w:line="276" w:lineRule="auto"/>
              <w:rPr>
                <w:rFonts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1423" w:type="pct"/>
          </w:tcPr>
          <w:p w14:paraId="06BEC459" w14:textId="77777777" w:rsidR="007133D7" w:rsidRPr="00E7747E" w:rsidRDefault="007133D7" w:rsidP="00EA3079">
            <w:pPr>
              <w:spacing w:after="120" w:line="276" w:lineRule="auto"/>
              <w:rPr>
                <w:rFonts w:cstheme="minorHAnsi"/>
                <w:b/>
                <w:sz w:val="24"/>
                <w:szCs w:val="24"/>
                <w:lang w:val="de-DE"/>
              </w:rPr>
            </w:pPr>
          </w:p>
        </w:tc>
      </w:tr>
      <w:tr w:rsidR="007133D7" w:rsidRPr="00E7747E" w14:paraId="2A035B19" w14:textId="77777777" w:rsidTr="007133D7">
        <w:trPr>
          <w:cantSplit/>
        </w:trPr>
        <w:tc>
          <w:tcPr>
            <w:tcW w:w="609" w:type="pct"/>
          </w:tcPr>
          <w:p w14:paraId="777C7B2A" w14:textId="77777777" w:rsidR="007133D7" w:rsidRPr="00E7747E" w:rsidRDefault="007133D7" w:rsidP="00EA3079">
            <w:pPr>
              <w:spacing w:after="120" w:line="276" w:lineRule="auto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E7747E">
              <w:rPr>
                <w:rFonts w:cstheme="minorHAnsi"/>
                <w:b/>
                <w:sz w:val="24"/>
                <w:szCs w:val="24"/>
                <w:lang w:val="de-DE"/>
              </w:rPr>
              <w:t>3</w:t>
            </w:r>
          </w:p>
        </w:tc>
        <w:tc>
          <w:tcPr>
            <w:tcW w:w="1748" w:type="pct"/>
          </w:tcPr>
          <w:p w14:paraId="7D8E0433" w14:textId="77777777" w:rsidR="007133D7" w:rsidRPr="00E7747E" w:rsidRDefault="007133D7" w:rsidP="00EA3079">
            <w:pPr>
              <w:spacing w:after="120" w:line="276" w:lineRule="auto"/>
              <w:rPr>
                <w:rFonts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1219" w:type="pct"/>
          </w:tcPr>
          <w:p w14:paraId="4C4401CD" w14:textId="77777777" w:rsidR="007133D7" w:rsidRPr="00E7747E" w:rsidRDefault="007133D7" w:rsidP="00EA3079">
            <w:pPr>
              <w:spacing w:after="120" w:line="276" w:lineRule="auto"/>
              <w:rPr>
                <w:rFonts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1423" w:type="pct"/>
          </w:tcPr>
          <w:p w14:paraId="6805F741" w14:textId="77777777" w:rsidR="007133D7" w:rsidRPr="00E7747E" w:rsidRDefault="007133D7" w:rsidP="00EA3079">
            <w:pPr>
              <w:spacing w:after="120" w:line="276" w:lineRule="auto"/>
              <w:rPr>
                <w:rFonts w:cstheme="minorHAnsi"/>
                <w:b/>
                <w:sz w:val="24"/>
                <w:szCs w:val="24"/>
                <w:lang w:val="de-DE"/>
              </w:rPr>
            </w:pPr>
          </w:p>
        </w:tc>
      </w:tr>
      <w:tr w:rsidR="007133D7" w:rsidRPr="00E7747E" w14:paraId="54FBCC2D" w14:textId="77777777" w:rsidTr="007133D7">
        <w:trPr>
          <w:cantSplit/>
        </w:trPr>
        <w:tc>
          <w:tcPr>
            <w:tcW w:w="609" w:type="pct"/>
          </w:tcPr>
          <w:p w14:paraId="5DCA9DA8" w14:textId="77777777" w:rsidR="007133D7" w:rsidRPr="00E7747E" w:rsidRDefault="007133D7" w:rsidP="00EA3079">
            <w:pPr>
              <w:spacing w:after="120" w:line="276" w:lineRule="auto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E7747E">
              <w:rPr>
                <w:rFonts w:cstheme="minorHAnsi"/>
                <w:b/>
                <w:sz w:val="24"/>
                <w:szCs w:val="24"/>
                <w:lang w:val="de-DE"/>
              </w:rPr>
              <w:t>...</w:t>
            </w:r>
          </w:p>
        </w:tc>
        <w:tc>
          <w:tcPr>
            <w:tcW w:w="1748" w:type="pct"/>
          </w:tcPr>
          <w:p w14:paraId="410F0C20" w14:textId="77777777" w:rsidR="007133D7" w:rsidRPr="00E7747E" w:rsidRDefault="007133D7" w:rsidP="00EA3079">
            <w:pPr>
              <w:spacing w:after="120" w:line="276" w:lineRule="auto"/>
              <w:rPr>
                <w:rFonts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1219" w:type="pct"/>
          </w:tcPr>
          <w:p w14:paraId="7950F626" w14:textId="77777777" w:rsidR="007133D7" w:rsidRPr="00E7747E" w:rsidRDefault="007133D7" w:rsidP="00EA3079">
            <w:pPr>
              <w:spacing w:after="120" w:line="276" w:lineRule="auto"/>
              <w:rPr>
                <w:rFonts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1423" w:type="pct"/>
          </w:tcPr>
          <w:p w14:paraId="31FFF76F" w14:textId="77777777" w:rsidR="007133D7" w:rsidRPr="00E7747E" w:rsidRDefault="007133D7" w:rsidP="00EA3079">
            <w:pPr>
              <w:spacing w:after="120" w:line="276" w:lineRule="auto"/>
              <w:rPr>
                <w:rFonts w:cstheme="minorHAnsi"/>
                <w:b/>
                <w:sz w:val="24"/>
                <w:szCs w:val="24"/>
                <w:lang w:val="de-DE"/>
              </w:rPr>
            </w:pPr>
          </w:p>
        </w:tc>
      </w:tr>
    </w:tbl>
    <w:p w14:paraId="5AD4C305" w14:textId="77777777" w:rsidR="007133D7" w:rsidRPr="00E7747E" w:rsidRDefault="007133D7" w:rsidP="007133D7">
      <w:pPr>
        <w:jc w:val="both"/>
        <w:rPr>
          <w:rFonts w:cstheme="minorHAnsi"/>
          <w:sz w:val="24"/>
          <w:szCs w:val="24"/>
          <w:lang w:val="de-DE"/>
        </w:rPr>
      </w:pPr>
    </w:p>
    <w:p w14:paraId="2F4A8D81" w14:textId="77777777" w:rsidR="007133D7" w:rsidRPr="00E7747E" w:rsidRDefault="007133D7" w:rsidP="007133D7">
      <w:pPr>
        <w:tabs>
          <w:tab w:val="left" w:pos="360"/>
        </w:tabs>
        <w:ind w:right="4"/>
        <w:rPr>
          <w:rFonts w:cstheme="minorHAnsi"/>
          <w:b/>
          <w:sz w:val="24"/>
          <w:szCs w:val="24"/>
        </w:rPr>
      </w:pPr>
      <w:r w:rsidRPr="00E7747E">
        <w:rPr>
          <w:rFonts w:cstheme="minorHAnsi"/>
          <w:b/>
          <w:smallCaps/>
          <w:sz w:val="24"/>
          <w:szCs w:val="24"/>
        </w:rPr>
        <w:t>II.</w:t>
      </w:r>
      <w:r w:rsidRPr="00E7747E">
        <w:rPr>
          <w:rFonts w:cstheme="minorHAnsi"/>
          <w:b/>
          <w:smallCaps/>
          <w:sz w:val="24"/>
          <w:szCs w:val="24"/>
        </w:rPr>
        <w:tab/>
        <w:t>Osoba do kontaktu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954"/>
      </w:tblGrid>
      <w:tr w:rsidR="007133D7" w:rsidRPr="00E7747E" w14:paraId="1AE14CF3" w14:textId="77777777" w:rsidTr="00EA3079">
        <w:tc>
          <w:tcPr>
            <w:tcW w:w="3402" w:type="dxa"/>
            <w:shd w:val="pct5" w:color="auto" w:fill="FFFFFF"/>
          </w:tcPr>
          <w:p w14:paraId="5A235CE9" w14:textId="77777777" w:rsidR="007133D7" w:rsidRPr="00E7747E" w:rsidRDefault="007133D7" w:rsidP="00EA3079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E7747E">
              <w:rPr>
                <w:rFonts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5954" w:type="dxa"/>
          </w:tcPr>
          <w:p w14:paraId="19B048B0" w14:textId="77777777" w:rsidR="007133D7" w:rsidRPr="00E7747E" w:rsidRDefault="007133D7" w:rsidP="00EA3079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7133D7" w:rsidRPr="00E7747E" w14:paraId="471D841E" w14:textId="77777777" w:rsidTr="00EA3079">
        <w:tc>
          <w:tcPr>
            <w:tcW w:w="3402" w:type="dxa"/>
            <w:shd w:val="pct5" w:color="auto" w:fill="FFFFFF"/>
          </w:tcPr>
          <w:p w14:paraId="5051C4EB" w14:textId="77777777" w:rsidR="007133D7" w:rsidRPr="00E7747E" w:rsidRDefault="007133D7" w:rsidP="00EA3079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E7747E">
              <w:rPr>
                <w:rFonts w:cstheme="minorHAnsi"/>
                <w:b/>
                <w:sz w:val="24"/>
                <w:szCs w:val="24"/>
              </w:rPr>
              <w:t>Instytucja</w:t>
            </w:r>
          </w:p>
        </w:tc>
        <w:tc>
          <w:tcPr>
            <w:tcW w:w="5954" w:type="dxa"/>
          </w:tcPr>
          <w:p w14:paraId="6BFC3F83" w14:textId="77777777" w:rsidR="007133D7" w:rsidRPr="00E7747E" w:rsidRDefault="007133D7" w:rsidP="00EA3079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7133D7" w:rsidRPr="00E7747E" w14:paraId="7FAE6D85" w14:textId="77777777" w:rsidTr="00EA3079">
        <w:tc>
          <w:tcPr>
            <w:tcW w:w="3402" w:type="dxa"/>
            <w:shd w:val="pct5" w:color="auto" w:fill="FFFFFF"/>
          </w:tcPr>
          <w:p w14:paraId="526252BB" w14:textId="77777777" w:rsidR="007133D7" w:rsidRPr="00E7747E" w:rsidRDefault="007133D7" w:rsidP="00EA3079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E7747E">
              <w:rPr>
                <w:rFonts w:cstheme="minorHAnsi"/>
                <w:b/>
                <w:sz w:val="24"/>
                <w:szCs w:val="24"/>
              </w:rPr>
              <w:t>Adres</w:t>
            </w:r>
          </w:p>
        </w:tc>
        <w:tc>
          <w:tcPr>
            <w:tcW w:w="5954" w:type="dxa"/>
          </w:tcPr>
          <w:p w14:paraId="210CB5FD" w14:textId="77777777" w:rsidR="007133D7" w:rsidRPr="00E7747E" w:rsidRDefault="007133D7" w:rsidP="00EA3079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7133D7" w:rsidRPr="00E7747E" w14:paraId="1822B47F" w14:textId="77777777" w:rsidTr="00EA3079">
        <w:tc>
          <w:tcPr>
            <w:tcW w:w="3402" w:type="dxa"/>
            <w:shd w:val="pct5" w:color="auto" w:fill="FFFFFF"/>
          </w:tcPr>
          <w:p w14:paraId="61AC7383" w14:textId="77777777" w:rsidR="007133D7" w:rsidRPr="00E7747E" w:rsidRDefault="007133D7" w:rsidP="00EA3079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E7747E">
              <w:rPr>
                <w:rFonts w:cstheme="minorHAnsi"/>
                <w:b/>
                <w:sz w:val="24"/>
                <w:szCs w:val="24"/>
              </w:rPr>
              <w:t>Telefon</w:t>
            </w:r>
          </w:p>
        </w:tc>
        <w:tc>
          <w:tcPr>
            <w:tcW w:w="5954" w:type="dxa"/>
          </w:tcPr>
          <w:p w14:paraId="2FD84D85" w14:textId="77777777" w:rsidR="007133D7" w:rsidRPr="00E7747E" w:rsidRDefault="007133D7" w:rsidP="00EA3079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7133D7" w:rsidRPr="00E7747E" w14:paraId="5C594F1D" w14:textId="77777777" w:rsidTr="00EA3079">
        <w:tc>
          <w:tcPr>
            <w:tcW w:w="3402" w:type="dxa"/>
            <w:shd w:val="pct5" w:color="auto" w:fill="FFFFFF"/>
          </w:tcPr>
          <w:p w14:paraId="06732310" w14:textId="77777777" w:rsidR="007133D7" w:rsidRPr="00E7747E" w:rsidRDefault="007133D7" w:rsidP="00EA3079">
            <w:pPr>
              <w:spacing w:after="120"/>
              <w:rPr>
                <w:rFonts w:cstheme="minorHAnsi"/>
                <w:b/>
                <w:sz w:val="24"/>
                <w:szCs w:val="24"/>
                <w:lang w:val="de-DE"/>
              </w:rPr>
            </w:pPr>
            <w:proofErr w:type="spellStart"/>
            <w:r w:rsidRPr="00E7747E">
              <w:rPr>
                <w:rFonts w:cstheme="minorHAnsi"/>
                <w:b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5954" w:type="dxa"/>
          </w:tcPr>
          <w:p w14:paraId="0A14D5C3" w14:textId="77777777" w:rsidR="007133D7" w:rsidRPr="00E7747E" w:rsidRDefault="007133D7" w:rsidP="00EA3079">
            <w:pPr>
              <w:spacing w:after="120"/>
              <w:rPr>
                <w:rFonts w:cstheme="minorHAnsi"/>
                <w:sz w:val="24"/>
                <w:szCs w:val="24"/>
                <w:lang w:val="de-DE"/>
              </w:rPr>
            </w:pPr>
          </w:p>
        </w:tc>
      </w:tr>
    </w:tbl>
    <w:p w14:paraId="3469F56F" w14:textId="0710076F" w:rsidR="00486F5F" w:rsidRDefault="00486F5F" w:rsidP="004938E4">
      <w:pPr>
        <w:spacing w:before="120" w:after="120"/>
        <w:rPr>
          <w:b/>
          <w:sz w:val="4"/>
          <w:szCs w:val="4"/>
        </w:rPr>
      </w:pPr>
    </w:p>
    <w:p w14:paraId="66FE837E" w14:textId="77777777" w:rsidR="007133D7" w:rsidRPr="007133D7" w:rsidRDefault="007133D7" w:rsidP="007133D7">
      <w:pPr>
        <w:pStyle w:val="Nagwek6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7133D7">
        <w:rPr>
          <w:rFonts w:asciiTheme="minorHAnsi" w:hAnsiTheme="minorHAnsi" w:cstheme="minorHAnsi"/>
          <w:b/>
          <w:bCs/>
          <w:color w:val="auto"/>
          <w:sz w:val="24"/>
          <w:szCs w:val="24"/>
        </w:rPr>
        <w:t>III.</w:t>
      </w:r>
      <w:r w:rsidRPr="007133D7">
        <w:rPr>
          <w:rFonts w:asciiTheme="minorHAnsi" w:hAnsiTheme="minorHAnsi" w:cstheme="minorHAnsi"/>
          <w:b/>
          <w:bCs/>
          <w:color w:val="auto"/>
          <w:sz w:val="24"/>
          <w:szCs w:val="24"/>
        </w:rPr>
        <w:tab/>
        <w:t>Treść oferty</w:t>
      </w:r>
    </w:p>
    <w:p w14:paraId="0CF9D21E" w14:textId="25092052" w:rsidR="007133D7" w:rsidRPr="007133D7" w:rsidRDefault="007133D7" w:rsidP="004938E4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Oferujemy realizację zamówienia wg następujących cen jednostkowych: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82"/>
        <w:gridCol w:w="2284"/>
        <w:gridCol w:w="2301"/>
        <w:gridCol w:w="2342"/>
      </w:tblGrid>
      <w:tr w:rsidR="00F46CA3" w14:paraId="1B0E35F2" w14:textId="77777777" w:rsidTr="00AA12A6">
        <w:trPr>
          <w:tblHeader/>
        </w:trPr>
        <w:tc>
          <w:tcPr>
            <w:tcW w:w="2282" w:type="dxa"/>
            <w:shd w:val="clear" w:color="auto" w:fill="D9D9D9" w:themeFill="background1" w:themeFillShade="D9"/>
          </w:tcPr>
          <w:p w14:paraId="64E5A48A" w14:textId="77777777" w:rsidR="00F46CA3" w:rsidRDefault="00F46CA3" w:rsidP="0082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 ZAMÓWIENIA</w:t>
            </w:r>
          </w:p>
        </w:tc>
        <w:tc>
          <w:tcPr>
            <w:tcW w:w="2284" w:type="dxa"/>
            <w:shd w:val="clear" w:color="auto" w:fill="D9D9D9" w:themeFill="background1" w:themeFillShade="D9"/>
          </w:tcPr>
          <w:p w14:paraId="58E62C74" w14:textId="6A3EBF2F" w:rsidR="00F46CA3" w:rsidRDefault="00F46CA3" w:rsidP="008208D7">
            <w:pPr>
              <w:jc w:val="center"/>
              <w:rPr>
                <w:b/>
                <w:sz w:val="24"/>
                <w:szCs w:val="24"/>
              </w:rPr>
            </w:pPr>
            <w:r w:rsidRPr="008208D7">
              <w:rPr>
                <w:b/>
                <w:sz w:val="24"/>
                <w:szCs w:val="24"/>
              </w:rPr>
              <w:t xml:space="preserve">CENA </w:t>
            </w:r>
            <w:r w:rsidR="007133D7">
              <w:rPr>
                <w:b/>
                <w:sz w:val="24"/>
                <w:szCs w:val="24"/>
              </w:rPr>
              <w:t>BRU</w:t>
            </w:r>
            <w:r>
              <w:rPr>
                <w:b/>
                <w:sz w:val="24"/>
                <w:szCs w:val="24"/>
              </w:rPr>
              <w:t>TTO</w:t>
            </w:r>
            <w:r w:rsidRPr="008208D7">
              <w:rPr>
                <w:b/>
                <w:sz w:val="24"/>
                <w:szCs w:val="24"/>
              </w:rPr>
              <w:t xml:space="preserve"> ZA 1 STRONĘ </w:t>
            </w:r>
            <w:r>
              <w:rPr>
                <w:b/>
                <w:sz w:val="24"/>
                <w:szCs w:val="24"/>
              </w:rPr>
              <w:t xml:space="preserve">OBLICZENIOWĄ/ GODZINĘ </w:t>
            </w:r>
            <w:r w:rsidRPr="008208D7">
              <w:rPr>
                <w:b/>
                <w:sz w:val="24"/>
                <w:szCs w:val="24"/>
              </w:rPr>
              <w:t>– W ZŁ</w:t>
            </w:r>
          </w:p>
        </w:tc>
        <w:tc>
          <w:tcPr>
            <w:tcW w:w="2301" w:type="dxa"/>
            <w:shd w:val="clear" w:color="auto" w:fill="D9D9D9" w:themeFill="background1" w:themeFillShade="D9"/>
          </w:tcPr>
          <w:p w14:paraId="114454AE" w14:textId="69327960" w:rsidR="00F46CA3" w:rsidRDefault="00F46CA3" w:rsidP="008208D7">
            <w:pPr>
              <w:jc w:val="center"/>
              <w:rPr>
                <w:b/>
                <w:sz w:val="24"/>
                <w:szCs w:val="24"/>
              </w:rPr>
            </w:pPr>
            <w:r w:rsidRPr="008208D7">
              <w:rPr>
                <w:b/>
                <w:sz w:val="24"/>
                <w:szCs w:val="24"/>
              </w:rPr>
              <w:t xml:space="preserve">SZACOWANA LICZBA STRON </w:t>
            </w:r>
            <w:r>
              <w:rPr>
                <w:b/>
                <w:sz w:val="24"/>
                <w:szCs w:val="24"/>
              </w:rPr>
              <w:t>OB</w:t>
            </w:r>
            <w:r w:rsidRPr="008208D7">
              <w:rPr>
                <w:b/>
                <w:sz w:val="24"/>
                <w:szCs w:val="24"/>
              </w:rPr>
              <w:t>LICZENIOWYCH /GODZIN</w:t>
            </w:r>
            <w:r w:rsidR="0061448B">
              <w:rPr>
                <w:b/>
                <w:sz w:val="24"/>
                <w:szCs w:val="24"/>
              </w:rPr>
              <w:t>/BLOKÓW</w:t>
            </w:r>
          </w:p>
        </w:tc>
        <w:tc>
          <w:tcPr>
            <w:tcW w:w="2342" w:type="dxa"/>
            <w:shd w:val="clear" w:color="auto" w:fill="D9D9D9" w:themeFill="background1" w:themeFillShade="D9"/>
          </w:tcPr>
          <w:p w14:paraId="05715854" w14:textId="6765A7EE" w:rsidR="00F46CA3" w:rsidRDefault="00F46CA3" w:rsidP="008208D7">
            <w:pPr>
              <w:jc w:val="center"/>
              <w:rPr>
                <w:b/>
                <w:sz w:val="24"/>
                <w:szCs w:val="24"/>
              </w:rPr>
            </w:pPr>
            <w:r w:rsidRPr="008208D7">
              <w:rPr>
                <w:b/>
                <w:sz w:val="24"/>
                <w:szCs w:val="24"/>
              </w:rPr>
              <w:t xml:space="preserve">CENA </w:t>
            </w:r>
            <w:r w:rsidR="007133D7">
              <w:rPr>
                <w:b/>
                <w:sz w:val="24"/>
                <w:szCs w:val="24"/>
              </w:rPr>
              <w:t>BRUTTO</w:t>
            </w:r>
            <w:r w:rsidRPr="008208D7">
              <w:rPr>
                <w:b/>
                <w:sz w:val="24"/>
                <w:szCs w:val="24"/>
              </w:rPr>
              <w:t xml:space="preserve"> ZA USŁUGĘ – W ZŁ (KOL 3XKOL4)</w:t>
            </w:r>
          </w:p>
        </w:tc>
      </w:tr>
      <w:tr w:rsidR="00F46CA3" w14:paraId="29014425" w14:textId="77777777" w:rsidTr="00AA12A6">
        <w:trPr>
          <w:tblHeader/>
        </w:trPr>
        <w:tc>
          <w:tcPr>
            <w:tcW w:w="2282" w:type="dxa"/>
            <w:shd w:val="clear" w:color="auto" w:fill="D9D9D9" w:themeFill="background1" w:themeFillShade="D9"/>
          </w:tcPr>
          <w:p w14:paraId="0B38358C" w14:textId="77777777" w:rsidR="00F46CA3" w:rsidRDefault="00F46CA3" w:rsidP="0082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Kol 1</w:t>
            </w:r>
          </w:p>
        </w:tc>
        <w:tc>
          <w:tcPr>
            <w:tcW w:w="2284" w:type="dxa"/>
            <w:shd w:val="clear" w:color="auto" w:fill="D9D9D9" w:themeFill="background1" w:themeFillShade="D9"/>
          </w:tcPr>
          <w:p w14:paraId="066AEAEB" w14:textId="77777777" w:rsidR="00F46CA3" w:rsidRDefault="00F46CA3" w:rsidP="0082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Kol 2</w:t>
            </w:r>
          </w:p>
        </w:tc>
        <w:tc>
          <w:tcPr>
            <w:tcW w:w="2301" w:type="dxa"/>
            <w:shd w:val="clear" w:color="auto" w:fill="D9D9D9" w:themeFill="background1" w:themeFillShade="D9"/>
          </w:tcPr>
          <w:p w14:paraId="4EC2EF8B" w14:textId="77777777" w:rsidR="00F46CA3" w:rsidRDefault="00F46CA3" w:rsidP="008208D7">
            <w:pPr>
              <w:jc w:val="center"/>
              <w:rPr>
                <w:b/>
                <w:sz w:val="24"/>
                <w:szCs w:val="24"/>
              </w:rPr>
            </w:pPr>
            <w:r w:rsidRPr="006309F1">
              <w:rPr>
                <w:b/>
                <w:sz w:val="24"/>
                <w:szCs w:val="24"/>
              </w:rPr>
              <w:t>Kol 3</w:t>
            </w:r>
          </w:p>
        </w:tc>
        <w:tc>
          <w:tcPr>
            <w:tcW w:w="2342" w:type="dxa"/>
            <w:shd w:val="clear" w:color="auto" w:fill="D9D9D9" w:themeFill="background1" w:themeFillShade="D9"/>
          </w:tcPr>
          <w:p w14:paraId="276C8DDA" w14:textId="77777777" w:rsidR="00F46CA3" w:rsidRDefault="00F46CA3" w:rsidP="0082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Kol 4</w:t>
            </w:r>
          </w:p>
        </w:tc>
      </w:tr>
      <w:tr w:rsidR="00F46CA3" w14:paraId="311A456A" w14:textId="77777777" w:rsidTr="00AA12A6">
        <w:tc>
          <w:tcPr>
            <w:tcW w:w="2282" w:type="dxa"/>
          </w:tcPr>
          <w:p w14:paraId="309FFE89" w14:textId="1FA97F30" w:rsidR="00F46CA3" w:rsidRPr="008208D7" w:rsidRDefault="00F46CA3">
            <w:pPr>
              <w:rPr>
                <w:sz w:val="24"/>
                <w:szCs w:val="24"/>
              </w:rPr>
            </w:pPr>
            <w:r w:rsidRPr="008208D7">
              <w:rPr>
                <w:sz w:val="24"/>
                <w:szCs w:val="24"/>
              </w:rPr>
              <w:t>Tłumaczenie pisemne (tryb zwykły) język angielski</w:t>
            </w:r>
            <w:r>
              <w:rPr>
                <w:sz w:val="24"/>
                <w:szCs w:val="24"/>
              </w:rPr>
              <w:t xml:space="preserve"> – język polski – język angielski</w:t>
            </w:r>
          </w:p>
        </w:tc>
        <w:tc>
          <w:tcPr>
            <w:tcW w:w="2284" w:type="dxa"/>
          </w:tcPr>
          <w:p w14:paraId="04F49601" w14:textId="77777777" w:rsidR="00F46CA3" w:rsidRPr="008208D7" w:rsidRDefault="00F46CA3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14:paraId="362B5BBC" w14:textId="16A2C5D3" w:rsidR="00F46CA3" w:rsidRPr="008208D7" w:rsidRDefault="00AA1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  <w:r w:rsidR="002A5BE6">
              <w:rPr>
                <w:sz w:val="24"/>
                <w:szCs w:val="24"/>
              </w:rPr>
              <w:t xml:space="preserve"> stron</w:t>
            </w:r>
          </w:p>
        </w:tc>
        <w:tc>
          <w:tcPr>
            <w:tcW w:w="2342" w:type="dxa"/>
          </w:tcPr>
          <w:p w14:paraId="386B1E0E" w14:textId="77777777" w:rsidR="00F46CA3" w:rsidRPr="008208D7" w:rsidRDefault="00F46CA3">
            <w:pPr>
              <w:rPr>
                <w:sz w:val="24"/>
                <w:szCs w:val="24"/>
              </w:rPr>
            </w:pPr>
          </w:p>
        </w:tc>
      </w:tr>
      <w:tr w:rsidR="00F46CA3" w14:paraId="7FAC668D" w14:textId="77777777" w:rsidTr="00AA12A6">
        <w:tc>
          <w:tcPr>
            <w:tcW w:w="2282" w:type="dxa"/>
          </w:tcPr>
          <w:p w14:paraId="57E5CDA5" w14:textId="30FA73BF" w:rsidR="00F46CA3" w:rsidRPr="008208D7" w:rsidRDefault="00F46CA3">
            <w:pPr>
              <w:rPr>
                <w:sz w:val="24"/>
                <w:szCs w:val="24"/>
              </w:rPr>
            </w:pPr>
            <w:r w:rsidRPr="008208D7">
              <w:rPr>
                <w:sz w:val="24"/>
                <w:szCs w:val="24"/>
              </w:rPr>
              <w:lastRenderedPageBreak/>
              <w:t>Tłumaczenie pisemne (tryb zwykły) język niemiecki</w:t>
            </w:r>
            <w:r>
              <w:rPr>
                <w:sz w:val="24"/>
                <w:szCs w:val="24"/>
              </w:rPr>
              <w:t xml:space="preserve"> – język polski – język niemiecki</w:t>
            </w:r>
          </w:p>
        </w:tc>
        <w:tc>
          <w:tcPr>
            <w:tcW w:w="2284" w:type="dxa"/>
          </w:tcPr>
          <w:p w14:paraId="260F207D" w14:textId="77777777" w:rsidR="00F46CA3" w:rsidRPr="008208D7" w:rsidRDefault="00F46CA3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14:paraId="2D5E2451" w14:textId="1367CCC4" w:rsidR="00F46CA3" w:rsidRPr="008208D7" w:rsidRDefault="00AA1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  <w:r w:rsidR="002A5BE6">
              <w:rPr>
                <w:sz w:val="24"/>
                <w:szCs w:val="24"/>
              </w:rPr>
              <w:t xml:space="preserve"> stron</w:t>
            </w:r>
          </w:p>
        </w:tc>
        <w:tc>
          <w:tcPr>
            <w:tcW w:w="2342" w:type="dxa"/>
          </w:tcPr>
          <w:p w14:paraId="0FA40727" w14:textId="77777777" w:rsidR="00F46CA3" w:rsidRPr="008208D7" w:rsidRDefault="00F46CA3">
            <w:pPr>
              <w:rPr>
                <w:sz w:val="24"/>
                <w:szCs w:val="24"/>
              </w:rPr>
            </w:pPr>
          </w:p>
        </w:tc>
      </w:tr>
      <w:tr w:rsidR="00F46CA3" w14:paraId="339DFBE6" w14:textId="77777777" w:rsidTr="00AA12A6">
        <w:tc>
          <w:tcPr>
            <w:tcW w:w="2282" w:type="dxa"/>
          </w:tcPr>
          <w:p w14:paraId="13E73067" w14:textId="43329FC1" w:rsidR="00F46CA3" w:rsidRPr="008208D7" w:rsidRDefault="00F46CA3">
            <w:pPr>
              <w:rPr>
                <w:sz w:val="24"/>
                <w:szCs w:val="24"/>
              </w:rPr>
            </w:pPr>
            <w:r w:rsidRPr="008208D7">
              <w:rPr>
                <w:sz w:val="24"/>
                <w:szCs w:val="24"/>
              </w:rPr>
              <w:t>Tłumaczenie pisemne (tryb zwykły) język duński</w:t>
            </w:r>
            <w:r>
              <w:rPr>
                <w:sz w:val="24"/>
                <w:szCs w:val="24"/>
              </w:rPr>
              <w:t xml:space="preserve"> – język polski – język duński</w:t>
            </w:r>
          </w:p>
        </w:tc>
        <w:tc>
          <w:tcPr>
            <w:tcW w:w="2284" w:type="dxa"/>
          </w:tcPr>
          <w:p w14:paraId="27389897" w14:textId="77777777" w:rsidR="00F46CA3" w:rsidRPr="008208D7" w:rsidRDefault="00F46CA3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14:paraId="4142A309" w14:textId="61F5AE1B" w:rsidR="00F46CA3" w:rsidRPr="008208D7" w:rsidRDefault="00AA1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="002A5BE6">
              <w:rPr>
                <w:sz w:val="24"/>
                <w:szCs w:val="24"/>
              </w:rPr>
              <w:t xml:space="preserve"> stron</w:t>
            </w:r>
          </w:p>
        </w:tc>
        <w:tc>
          <w:tcPr>
            <w:tcW w:w="2342" w:type="dxa"/>
          </w:tcPr>
          <w:p w14:paraId="3475635E" w14:textId="77777777" w:rsidR="00F46CA3" w:rsidRPr="008208D7" w:rsidRDefault="00F46CA3">
            <w:pPr>
              <w:rPr>
                <w:sz w:val="24"/>
                <w:szCs w:val="24"/>
              </w:rPr>
            </w:pPr>
          </w:p>
        </w:tc>
      </w:tr>
      <w:tr w:rsidR="00F46CA3" w14:paraId="146369F9" w14:textId="77777777" w:rsidTr="00AA12A6">
        <w:tc>
          <w:tcPr>
            <w:tcW w:w="2282" w:type="dxa"/>
          </w:tcPr>
          <w:p w14:paraId="4ED57C59" w14:textId="5EB37125" w:rsidR="00F46CA3" w:rsidRPr="008208D7" w:rsidRDefault="00F46CA3">
            <w:pPr>
              <w:rPr>
                <w:sz w:val="24"/>
                <w:szCs w:val="24"/>
              </w:rPr>
            </w:pPr>
            <w:r w:rsidRPr="008208D7">
              <w:rPr>
                <w:sz w:val="24"/>
                <w:szCs w:val="24"/>
              </w:rPr>
              <w:t>Tłumaczenie pisemne (tryb ekspresowy) język angielski</w:t>
            </w:r>
            <w:r>
              <w:rPr>
                <w:sz w:val="24"/>
                <w:szCs w:val="24"/>
              </w:rPr>
              <w:t xml:space="preserve"> – język polski – język angielski</w:t>
            </w:r>
          </w:p>
        </w:tc>
        <w:tc>
          <w:tcPr>
            <w:tcW w:w="2284" w:type="dxa"/>
          </w:tcPr>
          <w:p w14:paraId="6F103B58" w14:textId="77777777" w:rsidR="00F46CA3" w:rsidRPr="008208D7" w:rsidRDefault="00F46CA3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14:paraId="5CC19714" w14:textId="5BF3D69C" w:rsidR="00F46CA3" w:rsidRPr="008208D7" w:rsidRDefault="00AA1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  <w:r w:rsidR="002A5BE6">
              <w:rPr>
                <w:sz w:val="24"/>
                <w:szCs w:val="24"/>
              </w:rPr>
              <w:t xml:space="preserve"> stron</w:t>
            </w:r>
          </w:p>
        </w:tc>
        <w:tc>
          <w:tcPr>
            <w:tcW w:w="2342" w:type="dxa"/>
          </w:tcPr>
          <w:p w14:paraId="09CDBAB4" w14:textId="77777777" w:rsidR="00F46CA3" w:rsidRPr="008208D7" w:rsidRDefault="00F46CA3">
            <w:pPr>
              <w:rPr>
                <w:sz w:val="24"/>
                <w:szCs w:val="24"/>
              </w:rPr>
            </w:pPr>
          </w:p>
        </w:tc>
      </w:tr>
      <w:tr w:rsidR="00F46CA3" w14:paraId="5AA66373" w14:textId="77777777" w:rsidTr="00AA12A6">
        <w:tc>
          <w:tcPr>
            <w:tcW w:w="2282" w:type="dxa"/>
          </w:tcPr>
          <w:p w14:paraId="44E53E36" w14:textId="390671DE" w:rsidR="00F46CA3" w:rsidRPr="008208D7" w:rsidRDefault="00F46CA3">
            <w:pPr>
              <w:rPr>
                <w:sz w:val="24"/>
                <w:szCs w:val="24"/>
              </w:rPr>
            </w:pPr>
            <w:r w:rsidRPr="008208D7">
              <w:rPr>
                <w:sz w:val="24"/>
                <w:szCs w:val="24"/>
              </w:rPr>
              <w:t>Tłumaczenie pisemne (tryb ekspresowy) język niemiecki</w:t>
            </w:r>
            <w:r>
              <w:rPr>
                <w:sz w:val="24"/>
                <w:szCs w:val="24"/>
              </w:rPr>
              <w:t xml:space="preserve"> – język polski – język niemiecki</w:t>
            </w:r>
          </w:p>
        </w:tc>
        <w:tc>
          <w:tcPr>
            <w:tcW w:w="2284" w:type="dxa"/>
          </w:tcPr>
          <w:p w14:paraId="299085C5" w14:textId="77777777" w:rsidR="00F46CA3" w:rsidRPr="008208D7" w:rsidRDefault="00F46CA3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14:paraId="28689C7A" w14:textId="1A3A7914" w:rsidR="00F46CA3" w:rsidRPr="008208D7" w:rsidRDefault="00AA1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2A5BE6">
              <w:rPr>
                <w:sz w:val="24"/>
                <w:szCs w:val="24"/>
              </w:rPr>
              <w:t xml:space="preserve"> stron</w:t>
            </w:r>
          </w:p>
        </w:tc>
        <w:tc>
          <w:tcPr>
            <w:tcW w:w="2342" w:type="dxa"/>
          </w:tcPr>
          <w:p w14:paraId="5047B9DA" w14:textId="77777777" w:rsidR="00F46CA3" w:rsidRPr="008208D7" w:rsidRDefault="00F46CA3">
            <w:pPr>
              <w:rPr>
                <w:sz w:val="24"/>
                <w:szCs w:val="24"/>
              </w:rPr>
            </w:pPr>
          </w:p>
        </w:tc>
      </w:tr>
      <w:tr w:rsidR="00F46CA3" w14:paraId="2AC48BFD" w14:textId="77777777" w:rsidTr="00AA12A6">
        <w:tc>
          <w:tcPr>
            <w:tcW w:w="2282" w:type="dxa"/>
          </w:tcPr>
          <w:p w14:paraId="3C42202C" w14:textId="30AE6E47" w:rsidR="00F46CA3" w:rsidRPr="008208D7" w:rsidRDefault="00F46CA3">
            <w:pPr>
              <w:rPr>
                <w:sz w:val="24"/>
                <w:szCs w:val="24"/>
              </w:rPr>
            </w:pPr>
            <w:r w:rsidRPr="008208D7">
              <w:rPr>
                <w:sz w:val="24"/>
                <w:szCs w:val="24"/>
              </w:rPr>
              <w:t>Tłumaczenie pisemne (tryb ekspresowy) język duński</w:t>
            </w:r>
            <w:r>
              <w:rPr>
                <w:sz w:val="24"/>
                <w:szCs w:val="24"/>
              </w:rPr>
              <w:t xml:space="preserve"> – język polski – język duński</w:t>
            </w:r>
          </w:p>
        </w:tc>
        <w:tc>
          <w:tcPr>
            <w:tcW w:w="2284" w:type="dxa"/>
          </w:tcPr>
          <w:p w14:paraId="4FD91951" w14:textId="77777777" w:rsidR="00F46CA3" w:rsidRPr="008208D7" w:rsidRDefault="00F46CA3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14:paraId="56AD1064" w14:textId="6C1E16D2" w:rsidR="00F46CA3" w:rsidRPr="008208D7" w:rsidRDefault="00AA1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="002A5BE6">
              <w:rPr>
                <w:sz w:val="24"/>
                <w:szCs w:val="24"/>
              </w:rPr>
              <w:t xml:space="preserve"> stron</w:t>
            </w:r>
          </w:p>
        </w:tc>
        <w:tc>
          <w:tcPr>
            <w:tcW w:w="2342" w:type="dxa"/>
          </w:tcPr>
          <w:p w14:paraId="485AAF9C" w14:textId="77777777" w:rsidR="00F46CA3" w:rsidRPr="008208D7" w:rsidRDefault="00F46CA3">
            <w:pPr>
              <w:rPr>
                <w:sz w:val="24"/>
                <w:szCs w:val="24"/>
              </w:rPr>
            </w:pPr>
          </w:p>
        </w:tc>
      </w:tr>
      <w:tr w:rsidR="00F46CA3" w14:paraId="475A123F" w14:textId="77777777" w:rsidTr="00AA12A6">
        <w:tc>
          <w:tcPr>
            <w:tcW w:w="2282" w:type="dxa"/>
          </w:tcPr>
          <w:p w14:paraId="513B454C" w14:textId="168EC97C" w:rsidR="00F46CA3" w:rsidRPr="006C6DAF" w:rsidRDefault="00F46CA3">
            <w:pPr>
              <w:rPr>
                <w:sz w:val="24"/>
                <w:szCs w:val="24"/>
              </w:rPr>
            </w:pPr>
            <w:r w:rsidRPr="006C6DAF">
              <w:rPr>
                <w:sz w:val="24"/>
                <w:szCs w:val="24"/>
              </w:rPr>
              <w:t>Godzina zegarowa tłumaczenia ustnego konsekutywnego (stacjonarnie) język niemiecki – język polski – język niemiecki</w:t>
            </w:r>
            <w:r w:rsidR="002A5BE6">
              <w:rPr>
                <w:sz w:val="24"/>
                <w:szCs w:val="24"/>
              </w:rPr>
              <w:t xml:space="preserve"> – 1 tłumacz</w:t>
            </w:r>
          </w:p>
        </w:tc>
        <w:tc>
          <w:tcPr>
            <w:tcW w:w="2284" w:type="dxa"/>
          </w:tcPr>
          <w:p w14:paraId="69DE4D06" w14:textId="77777777" w:rsidR="00F46CA3" w:rsidRPr="008208D7" w:rsidRDefault="00F46CA3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14:paraId="103DC5E9" w14:textId="1B006B0E" w:rsidR="00F46CA3" w:rsidRPr="008208D7" w:rsidRDefault="006C6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2A5BE6">
              <w:rPr>
                <w:sz w:val="24"/>
                <w:szCs w:val="24"/>
              </w:rPr>
              <w:t xml:space="preserve"> godziny</w:t>
            </w:r>
          </w:p>
        </w:tc>
        <w:tc>
          <w:tcPr>
            <w:tcW w:w="2342" w:type="dxa"/>
          </w:tcPr>
          <w:p w14:paraId="2CDE303F" w14:textId="77777777" w:rsidR="00F46CA3" w:rsidRPr="008208D7" w:rsidRDefault="00F46CA3">
            <w:pPr>
              <w:rPr>
                <w:sz w:val="24"/>
                <w:szCs w:val="24"/>
              </w:rPr>
            </w:pPr>
          </w:p>
        </w:tc>
      </w:tr>
      <w:tr w:rsidR="0061448B" w14:paraId="6E8C7E16" w14:textId="77777777" w:rsidTr="00AA12A6">
        <w:tc>
          <w:tcPr>
            <w:tcW w:w="2282" w:type="dxa"/>
          </w:tcPr>
          <w:p w14:paraId="4A48EF03" w14:textId="395B90D8" w:rsidR="0061448B" w:rsidRPr="006C6DAF" w:rsidRDefault="0061448B">
            <w:pPr>
              <w:rPr>
                <w:sz w:val="24"/>
                <w:szCs w:val="24"/>
              </w:rPr>
            </w:pPr>
            <w:r w:rsidRPr="0061448B">
              <w:rPr>
                <w:sz w:val="24"/>
                <w:szCs w:val="24"/>
              </w:rPr>
              <w:t xml:space="preserve">Godzina zegarowa tłumaczenia ustnego konsekutywnego (stacjonarnie) język </w:t>
            </w:r>
            <w:r>
              <w:rPr>
                <w:sz w:val="24"/>
                <w:szCs w:val="24"/>
              </w:rPr>
              <w:t>duński</w:t>
            </w:r>
            <w:r w:rsidRPr="0061448B">
              <w:rPr>
                <w:sz w:val="24"/>
                <w:szCs w:val="24"/>
              </w:rPr>
              <w:t xml:space="preserve"> – język polski </w:t>
            </w:r>
            <w:r w:rsidRPr="0061448B">
              <w:rPr>
                <w:sz w:val="24"/>
                <w:szCs w:val="24"/>
              </w:rPr>
              <w:lastRenderedPageBreak/>
              <w:t xml:space="preserve">– język </w:t>
            </w:r>
            <w:r>
              <w:rPr>
                <w:sz w:val="24"/>
                <w:szCs w:val="24"/>
              </w:rPr>
              <w:t>duński</w:t>
            </w:r>
            <w:r w:rsidR="002A5BE6">
              <w:rPr>
                <w:sz w:val="24"/>
                <w:szCs w:val="24"/>
              </w:rPr>
              <w:t xml:space="preserve"> – 1 tłumacz</w:t>
            </w:r>
          </w:p>
        </w:tc>
        <w:tc>
          <w:tcPr>
            <w:tcW w:w="2284" w:type="dxa"/>
          </w:tcPr>
          <w:p w14:paraId="6B0632CF" w14:textId="77777777" w:rsidR="0061448B" w:rsidRPr="008208D7" w:rsidRDefault="0061448B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14:paraId="67D81E8A" w14:textId="27742F3F" w:rsidR="0061448B" w:rsidRDefault="003B4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A5BE6">
              <w:rPr>
                <w:sz w:val="24"/>
                <w:szCs w:val="24"/>
              </w:rPr>
              <w:t xml:space="preserve"> godziny</w:t>
            </w:r>
          </w:p>
        </w:tc>
        <w:tc>
          <w:tcPr>
            <w:tcW w:w="2342" w:type="dxa"/>
          </w:tcPr>
          <w:p w14:paraId="69189156" w14:textId="77777777" w:rsidR="0061448B" w:rsidRPr="008208D7" w:rsidRDefault="0061448B">
            <w:pPr>
              <w:rPr>
                <w:sz w:val="24"/>
                <w:szCs w:val="24"/>
              </w:rPr>
            </w:pPr>
          </w:p>
        </w:tc>
      </w:tr>
      <w:tr w:rsidR="002D150D" w14:paraId="37A60AC8" w14:textId="77777777" w:rsidTr="00AA12A6">
        <w:tc>
          <w:tcPr>
            <w:tcW w:w="2282" w:type="dxa"/>
          </w:tcPr>
          <w:p w14:paraId="3C45DE47" w14:textId="2ADC917E" w:rsidR="002D150D" w:rsidRPr="0061448B" w:rsidRDefault="002D150D">
            <w:pPr>
              <w:rPr>
                <w:sz w:val="24"/>
                <w:szCs w:val="24"/>
              </w:rPr>
            </w:pPr>
            <w:r w:rsidRPr="0061448B">
              <w:rPr>
                <w:sz w:val="24"/>
                <w:szCs w:val="24"/>
              </w:rPr>
              <w:t xml:space="preserve">Godzina zegarowa tłumaczenia ustnego konsekutywnego (stacjonarnie) język </w:t>
            </w:r>
            <w:r>
              <w:rPr>
                <w:sz w:val="24"/>
                <w:szCs w:val="24"/>
              </w:rPr>
              <w:t>angielski</w:t>
            </w:r>
            <w:r w:rsidRPr="0061448B">
              <w:rPr>
                <w:sz w:val="24"/>
                <w:szCs w:val="24"/>
              </w:rPr>
              <w:t xml:space="preserve"> – język polski – język </w:t>
            </w:r>
            <w:r>
              <w:rPr>
                <w:sz w:val="24"/>
                <w:szCs w:val="24"/>
              </w:rPr>
              <w:t>angielski</w:t>
            </w:r>
            <w:r w:rsidR="002A5BE6">
              <w:rPr>
                <w:sz w:val="24"/>
                <w:szCs w:val="24"/>
              </w:rPr>
              <w:t xml:space="preserve"> – 1 tłumacz</w:t>
            </w:r>
          </w:p>
        </w:tc>
        <w:tc>
          <w:tcPr>
            <w:tcW w:w="2284" w:type="dxa"/>
          </w:tcPr>
          <w:p w14:paraId="5F6D1C96" w14:textId="77777777" w:rsidR="002D150D" w:rsidRPr="008208D7" w:rsidRDefault="002D150D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14:paraId="77EE9BAD" w14:textId="6020E4BB" w:rsidR="002D150D" w:rsidRDefault="002D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A5BE6">
              <w:rPr>
                <w:sz w:val="24"/>
                <w:szCs w:val="24"/>
              </w:rPr>
              <w:t xml:space="preserve"> godziny</w:t>
            </w:r>
          </w:p>
        </w:tc>
        <w:tc>
          <w:tcPr>
            <w:tcW w:w="2342" w:type="dxa"/>
          </w:tcPr>
          <w:p w14:paraId="17D73F59" w14:textId="77777777" w:rsidR="002D150D" w:rsidRPr="008208D7" w:rsidRDefault="002D150D">
            <w:pPr>
              <w:rPr>
                <w:sz w:val="24"/>
                <w:szCs w:val="24"/>
              </w:rPr>
            </w:pPr>
          </w:p>
        </w:tc>
      </w:tr>
      <w:tr w:rsidR="00F46CA3" w14:paraId="6A1E8E22" w14:textId="77777777" w:rsidTr="00AA12A6">
        <w:tc>
          <w:tcPr>
            <w:tcW w:w="2282" w:type="dxa"/>
          </w:tcPr>
          <w:p w14:paraId="733BAA71" w14:textId="78BC7092" w:rsidR="00F46CA3" w:rsidRPr="006C6DAF" w:rsidRDefault="00F46CA3">
            <w:pPr>
              <w:rPr>
                <w:sz w:val="24"/>
                <w:szCs w:val="24"/>
              </w:rPr>
            </w:pPr>
            <w:r w:rsidRPr="006C6DAF">
              <w:rPr>
                <w:sz w:val="24"/>
                <w:szCs w:val="24"/>
              </w:rPr>
              <w:t>Godzina zegarowa tłumaczenia ustnego konsekutywnego (on-line) język niemiecki – język polski – język niemiecki</w:t>
            </w:r>
            <w:r w:rsidR="002A5BE6">
              <w:rPr>
                <w:sz w:val="24"/>
                <w:szCs w:val="24"/>
              </w:rPr>
              <w:t xml:space="preserve"> – 1 tłumacz</w:t>
            </w:r>
          </w:p>
        </w:tc>
        <w:tc>
          <w:tcPr>
            <w:tcW w:w="2284" w:type="dxa"/>
          </w:tcPr>
          <w:p w14:paraId="530693A8" w14:textId="77777777" w:rsidR="00F46CA3" w:rsidRPr="008208D7" w:rsidRDefault="00F46CA3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14:paraId="3E5B6F5F" w14:textId="427C731C" w:rsidR="00F46CA3" w:rsidRPr="008208D7" w:rsidRDefault="006C6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A5BE6">
              <w:rPr>
                <w:sz w:val="24"/>
                <w:szCs w:val="24"/>
              </w:rPr>
              <w:t xml:space="preserve"> godziny</w:t>
            </w:r>
          </w:p>
        </w:tc>
        <w:tc>
          <w:tcPr>
            <w:tcW w:w="2342" w:type="dxa"/>
          </w:tcPr>
          <w:p w14:paraId="54CC5319" w14:textId="77777777" w:rsidR="00F46CA3" w:rsidRPr="008208D7" w:rsidRDefault="00F46CA3">
            <w:pPr>
              <w:rPr>
                <w:sz w:val="24"/>
                <w:szCs w:val="24"/>
              </w:rPr>
            </w:pPr>
          </w:p>
        </w:tc>
      </w:tr>
      <w:tr w:rsidR="0061448B" w14:paraId="73E1A3C5" w14:textId="77777777" w:rsidTr="00AA12A6">
        <w:tc>
          <w:tcPr>
            <w:tcW w:w="2282" w:type="dxa"/>
          </w:tcPr>
          <w:p w14:paraId="67060BEF" w14:textId="463D4970" w:rsidR="0061448B" w:rsidRDefault="0061448B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61448B">
              <w:rPr>
                <w:rFonts w:eastAsia="Calibri" w:cstheme="minorHAnsi"/>
                <w:bCs/>
                <w:sz w:val="24"/>
                <w:szCs w:val="24"/>
              </w:rPr>
              <w:t xml:space="preserve">Godzina zegarowa tłumaczenia ustnego konsekutywnego (on-line) język </w:t>
            </w:r>
            <w:r>
              <w:rPr>
                <w:rFonts w:eastAsia="Calibri" w:cstheme="minorHAnsi"/>
                <w:bCs/>
                <w:sz w:val="24"/>
                <w:szCs w:val="24"/>
              </w:rPr>
              <w:t>duński</w:t>
            </w:r>
            <w:r w:rsidRPr="0061448B">
              <w:rPr>
                <w:rFonts w:eastAsia="Calibri" w:cstheme="minorHAnsi"/>
                <w:bCs/>
                <w:sz w:val="24"/>
                <w:szCs w:val="24"/>
              </w:rPr>
              <w:t xml:space="preserve"> – język polski – język </w:t>
            </w:r>
            <w:r>
              <w:rPr>
                <w:rFonts w:eastAsia="Calibri" w:cstheme="minorHAnsi"/>
                <w:bCs/>
                <w:sz w:val="24"/>
                <w:szCs w:val="24"/>
              </w:rPr>
              <w:t>duński</w:t>
            </w:r>
            <w:r w:rsidR="002A5BE6">
              <w:rPr>
                <w:rFonts w:eastAsia="Calibri" w:cstheme="minorHAnsi"/>
                <w:bCs/>
                <w:sz w:val="24"/>
                <w:szCs w:val="24"/>
              </w:rPr>
              <w:t xml:space="preserve"> – 1 tłumacz</w:t>
            </w:r>
          </w:p>
        </w:tc>
        <w:tc>
          <w:tcPr>
            <w:tcW w:w="2284" w:type="dxa"/>
          </w:tcPr>
          <w:p w14:paraId="6E04ACA8" w14:textId="77777777" w:rsidR="0061448B" w:rsidRPr="008208D7" w:rsidRDefault="0061448B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14:paraId="4460AB42" w14:textId="50A5B373" w:rsidR="0061448B" w:rsidRDefault="002D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A5BE6">
              <w:rPr>
                <w:sz w:val="24"/>
                <w:szCs w:val="24"/>
              </w:rPr>
              <w:t xml:space="preserve"> godzin</w:t>
            </w:r>
          </w:p>
        </w:tc>
        <w:tc>
          <w:tcPr>
            <w:tcW w:w="2342" w:type="dxa"/>
          </w:tcPr>
          <w:p w14:paraId="4B96D120" w14:textId="77777777" w:rsidR="0061448B" w:rsidRPr="008208D7" w:rsidRDefault="0061448B">
            <w:pPr>
              <w:rPr>
                <w:sz w:val="24"/>
                <w:szCs w:val="24"/>
              </w:rPr>
            </w:pPr>
          </w:p>
        </w:tc>
      </w:tr>
      <w:tr w:rsidR="00525DD3" w14:paraId="6720AC26" w14:textId="77777777" w:rsidTr="00AA12A6">
        <w:tc>
          <w:tcPr>
            <w:tcW w:w="2282" w:type="dxa"/>
          </w:tcPr>
          <w:p w14:paraId="37535F1A" w14:textId="6AC9F827" w:rsidR="00525DD3" w:rsidRPr="0061448B" w:rsidRDefault="00525DD3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6C6DAF">
              <w:rPr>
                <w:sz w:val="24"/>
                <w:szCs w:val="24"/>
              </w:rPr>
              <w:t xml:space="preserve">Godzina zegarowa tłumaczenia ustnego konsekutywnego (on-line) język </w:t>
            </w:r>
            <w:r>
              <w:rPr>
                <w:sz w:val="24"/>
                <w:szCs w:val="24"/>
              </w:rPr>
              <w:t>angielski</w:t>
            </w:r>
            <w:r w:rsidRPr="006C6DAF">
              <w:rPr>
                <w:sz w:val="24"/>
                <w:szCs w:val="24"/>
              </w:rPr>
              <w:t xml:space="preserve"> – język polski – język </w:t>
            </w:r>
            <w:r>
              <w:rPr>
                <w:sz w:val="24"/>
                <w:szCs w:val="24"/>
              </w:rPr>
              <w:t>angielski</w:t>
            </w:r>
            <w:r w:rsidR="002A5BE6">
              <w:rPr>
                <w:sz w:val="24"/>
                <w:szCs w:val="24"/>
              </w:rPr>
              <w:t xml:space="preserve"> – 1 tłumacz</w:t>
            </w:r>
          </w:p>
        </w:tc>
        <w:tc>
          <w:tcPr>
            <w:tcW w:w="2284" w:type="dxa"/>
          </w:tcPr>
          <w:p w14:paraId="14743566" w14:textId="77777777" w:rsidR="00525DD3" w:rsidRPr="008208D7" w:rsidRDefault="00525DD3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14:paraId="4931526F" w14:textId="4A9DC8D1" w:rsidR="00525DD3" w:rsidDel="002D150D" w:rsidRDefault="00525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A5BE6">
              <w:rPr>
                <w:sz w:val="24"/>
                <w:szCs w:val="24"/>
              </w:rPr>
              <w:t xml:space="preserve"> godziny</w:t>
            </w:r>
          </w:p>
        </w:tc>
        <w:tc>
          <w:tcPr>
            <w:tcW w:w="2342" w:type="dxa"/>
          </w:tcPr>
          <w:p w14:paraId="04345800" w14:textId="77777777" w:rsidR="00525DD3" w:rsidRPr="008208D7" w:rsidRDefault="00525DD3">
            <w:pPr>
              <w:rPr>
                <w:sz w:val="24"/>
                <w:szCs w:val="24"/>
              </w:rPr>
            </w:pPr>
          </w:p>
        </w:tc>
      </w:tr>
      <w:tr w:rsidR="00D87BCF" w14:paraId="4A7EFC3C" w14:textId="77777777" w:rsidTr="00AA12A6">
        <w:tc>
          <w:tcPr>
            <w:tcW w:w="2282" w:type="dxa"/>
          </w:tcPr>
          <w:p w14:paraId="451D1D69" w14:textId="18AC913A" w:rsidR="00D87BCF" w:rsidRPr="0061448B" w:rsidRDefault="00D87BCF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6C6DAF">
              <w:rPr>
                <w:sz w:val="24"/>
                <w:szCs w:val="24"/>
              </w:rPr>
              <w:t xml:space="preserve">Godzina zegarowa tłumaczenia ustnego </w:t>
            </w:r>
            <w:r>
              <w:rPr>
                <w:sz w:val="24"/>
                <w:szCs w:val="24"/>
              </w:rPr>
              <w:t>symultanicznego</w:t>
            </w:r>
            <w:r w:rsidRPr="006C6DAF">
              <w:rPr>
                <w:sz w:val="24"/>
                <w:szCs w:val="24"/>
              </w:rPr>
              <w:t xml:space="preserve"> (on-line) język </w:t>
            </w:r>
            <w:r>
              <w:rPr>
                <w:sz w:val="24"/>
                <w:szCs w:val="24"/>
              </w:rPr>
              <w:t>angielski</w:t>
            </w:r>
            <w:r w:rsidRPr="006C6DAF">
              <w:rPr>
                <w:sz w:val="24"/>
                <w:szCs w:val="24"/>
              </w:rPr>
              <w:t xml:space="preserve"> – język polski – język </w:t>
            </w:r>
            <w:r>
              <w:rPr>
                <w:sz w:val="24"/>
                <w:szCs w:val="24"/>
              </w:rPr>
              <w:t>angielski – 2 tłumaczy</w:t>
            </w:r>
          </w:p>
        </w:tc>
        <w:tc>
          <w:tcPr>
            <w:tcW w:w="2284" w:type="dxa"/>
          </w:tcPr>
          <w:p w14:paraId="08FE2CED" w14:textId="77777777" w:rsidR="00D87BCF" w:rsidRPr="008208D7" w:rsidRDefault="00D87BCF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14:paraId="1A0E232B" w14:textId="0D954E95" w:rsidR="00D87BCF" w:rsidRDefault="002D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87BCF">
              <w:rPr>
                <w:sz w:val="24"/>
                <w:szCs w:val="24"/>
              </w:rPr>
              <w:t>7</w:t>
            </w:r>
            <w:r w:rsidR="002A5BE6">
              <w:rPr>
                <w:sz w:val="24"/>
                <w:szCs w:val="24"/>
              </w:rPr>
              <w:t xml:space="preserve"> godzin</w:t>
            </w:r>
          </w:p>
        </w:tc>
        <w:tc>
          <w:tcPr>
            <w:tcW w:w="2342" w:type="dxa"/>
          </w:tcPr>
          <w:p w14:paraId="2B67DC66" w14:textId="77777777" w:rsidR="00D87BCF" w:rsidRPr="008208D7" w:rsidRDefault="00D87BCF">
            <w:pPr>
              <w:rPr>
                <w:sz w:val="24"/>
                <w:szCs w:val="24"/>
              </w:rPr>
            </w:pPr>
          </w:p>
        </w:tc>
      </w:tr>
      <w:tr w:rsidR="00D87BCF" w14:paraId="5AF68902" w14:textId="77777777" w:rsidTr="00AA12A6">
        <w:tc>
          <w:tcPr>
            <w:tcW w:w="2282" w:type="dxa"/>
          </w:tcPr>
          <w:p w14:paraId="6235B8EA" w14:textId="0FE35852" w:rsidR="00D87BCF" w:rsidRPr="0061448B" w:rsidRDefault="00D87BCF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6C6DAF">
              <w:rPr>
                <w:sz w:val="24"/>
                <w:szCs w:val="24"/>
              </w:rPr>
              <w:t xml:space="preserve">Godzina zegarowa tłumaczenia ustnego </w:t>
            </w:r>
            <w:r>
              <w:rPr>
                <w:sz w:val="24"/>
                <w:szCs w:val="24"/>
              </w:rPr>
              <w:t xml:space="preserve">symultanicznego </w:t>
            </w:r>
            <w:r w:rsidRPr="006C6DAF">
              <w:rPr>
                <w:sz w:val="24"/>
                <w:szCs w:val="24"/>
              </w:rPr>
              <w:t xml:space="preserve">(on-line) język </w:t>
            </w:r>
            <w:r w:rsidRPr="006C6DAF">
              <w:rPr>
                <w:sz w:val="24"/>
                <w:szCs w:val="24"/>
              </w:rPr>
              <w:lastRenderedPageBreak/>
              <w:t>niemiecki – język polski – język niemiecki</w:t>
            </w:r>
            <w:r>
              <w:rPr>
                <w:sz w:val="24"/>
                <w:szCs w:val="24"/>
              </w:rPr>
              <w:t xml:space="preserve"> – 2 tłumaczy</w:t>
            </w:r>
          </w:p>
        </w:tc>
        <w:tc>
          <w:tcPr>
            <w:tcW w:w="2284" w:type="dxa"/>
          </w:tcPr>
          <w:p w14:paraId="4203DD26" w14:textId="77777777" w:rsidR="00D87BCF" w:rsidRPr="008208D7" w:rsidRDefault="00D87BCF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14:paraId="2947C31D" w14:textId="15541E92" w:rsidR="00D87BCF" w:rsidRDefault="00D8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D150D">
              <w:rPr>
                <w:sz w:val="24"/>
                <w:szCs w:val="24"/>
              </w:rPr>
              <w:t>38</w:t>
            </w:r>
            <w:r w:rsidR="002A5BE6">
              <w:rPr>
                <w:sz w:val="24"/>
                <w:szCs w:val="24"/>
              </w:rPr>
              <w:t xml:space="preserve"> godzin</w:t>
            </w:r>
          </w:p>
        </w:tc>
        <w:tc>
          <w:tcPr>
            <w:tcW w:w="2342" w:type="dxa"/>
          </w:tcPr>
          <w:p w14:paraId="4114EDE0" w14:textId="77777777" w:rsidR="00D87BCF" w:rsidRPr="008208D7" w:rsidRDefault="00D87BCF">
            <w:pPr>
              <w:rPr>
                <w:sz w:val="24"/>
                <w:szCs w:val="24"/>
              </w:rPr>
            </w:pPr>
          </w:p>
        </w:tc>
      </w:tr>
      <w:tr w:rsidR="00D87BCF" w14:paraId="217A5CEA" w14:textId="77777777" w:rsidTr="00AA12A6">
        <w:tc>
          <w:tcPr>
            <w:tcW w:w="2282" w:type="dxa"/>
          </w:tcPr>
          <w:p w14:paraId="7D1EB72C" w14:textId="5DB92949" w:rsidR="00D87BCF" w:rsidRPr="0061448B" w:rsidRDefault="00D87BCF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6C6DAF">
              <w:rPr>
                <w:sz w:val="24"/>
                <w:szCs w:val="24"/>
              </w:rPr>
              <w:t xml:space="preserve">Godzina zegarowa tłumaczenia ustnego </w:t>
            </w:r>
            <w:r>
              <w:rPr>
                <w:sz w:val="24"/>
                <w:szCs w:val="24"/>
              </w:rPr>
              <w:t xml:space="preserve">symultanicznego </w:t>
            </w:r>
            <w:r w:rsidRPr="006C6DAF">
              <w:rPr>
                <w:sz w:val="24"/>
                <w:szCs w:val="24"/>
              </w:rPr>
              <w:t xml:space="preserve">(on-line) język </w:t>
            </w:r>
            <w:r>
              <w:rPr>
                <w:sz w:val="24"/>
                <w:szCs w:val="24"/>
              </w:rPr>
              <w:t>duński</w:t>
            </w:r>
            <w:r w:rsidRPr="006C6DAF">
              <w:rPr>
                <w:sz w:val="24"/>
                <w:szCs w:val="24"/>
              </w:rPr>
              <w:t xml:space="preserve"> – język polski – język </w:t>
            </w:r>
            <w:r>
              <w:rPr>
                <w:sz w:val="24"/>
                <w:szCs w:val="24"/>
              </w:rPr>
              <w:t>duński – 2 tłumaczy</w:t>
            </w:r>
          </w:p>
        </w:tc>
        <w:tc>
          <w:tcPr>
            <w:tcW w:w="2284" w:type="dxa"/>
          </w:tcPr>
          <w:p w14:paraId="1E66100B" w14:textId="77777777" w:rsidR="00D87BCF" w:rsidRPr="008208D7" w:rsidRDefault="00D87BCF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14:paraId="4C822F9E" w14:textId="1BDFDD48" w:rsidR="00D87BCF" w:rsidRDefault="00D8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D150D">
              <w:rPr>
                <w:sz w:val="24"/>
                <w:szCs w:val="24"/>
              </w:rPr>
              <w:t>0</w:t>
            </w:r>
            <w:r w:rsidR="002A5BE6">
              <w:rPr>
                <w:sz w:val="24"/>
                <w:szCs w:val="24"/>
              </w:rPr>
              <w:t xml:space="preserve"> godzin</w:t>
            </w:r>
          </w:p>
        </w:tc>
        <w:tc>
          <w:tcPr>
            <w:tcW w:w="2342" w:type="dxa"/>
          </w:tcPr>
          <w:p w14:paraId="39698E06" w14:textId="77777777" w:rsidR="00D87BCF" w:rsidRPr="008208D7" w:rsidRDefault="00D87BCF">
            <w:pPr>
              <w:rPr>
                <w:sz w:val="24"/>
                <w:szCs w:val="24"/>
              </w:rPr>
            </w:pPr>
          </w:p>
        </w:tc>
      </w:tr>
      <w:tr w:rsidR="00D87BCF" w14:paraId="228FBCAC" w14:textId="77777777" w:rsidTr="00AA12A6">
        <w:tc>
          <w:tcPr>
            <w:tcW w:w="2282" w:type="dxa"/>
          </w:tcPr>
          <w:p w14:paraId="218E7430" w14:textId="12D52C36" w:rsidR="00D87BCF" w:rsidRPr="006C6DAF" w:rsidRDefault="00D8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Blok 4 godzinny</w:t>
            </w:r>
            <w:r w:rsidRPr="006C6DAF">
              <w:rPr>
                <w:sz w:val="24"/>
                <w:szCs w:val="24"/>
              </w:rPr>
              <w:t xml:space="preserve"> tłumaczenia ustnego </w:t>
            </w:r>
            <w:r>
              <w:rPr>
                <w:sz w:val="24"/>
                <w:szCs w:val="24"/>
              </w:rPr>
              <w:t xml:space="preserve">symultanicznego </w:t>
            </w:r>
            <w:r w:rsidRPr="006C6DAF">
              <w:rPr>
                <w:sz w:val="24"/>
                <w:szCs w:val="24"/>
              </w:rPr>
              <w:t>(on-line) język niemiecki – język polski – język niemiecki</w:t>
            </w:r>
            <w:r>
              <w:rPr>
                <w:sz w:val="24"/>
                <w:szCs w:val="24"/>
              </w:rPr>
              <w:t xml:space="preserve"> – 2 tłumaczy</w:t>
            </w:r>
          </w:p>
        </w:tc>
        <w:tc>
          <w:tcPr>
            <w:tcW w:w="2284" w:type="dxa"/>
          </w:tcPr>
          <w:p w14:paraId="710C2828" w14:textId="77777777" w:rsidR="00D87BCF" w:rsidRPr="008208D7" w:rsidRDefault="00D87BCF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14:paraId="7A6D74BF" w14:textId="369C968D" w:rsidR="00D87BCF" w:rsidRDefault="00D8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D150D">
              <w:rPr>
                <w:sz w:val="24"/>
                <w:szCs w:val="24"/>
              </w:rPr>
              <w:t>2</w:t>
            </w:r>
            <w:r w:rsidR="002A5BE6">
              <w:rPr>
                <w:sz w:val="24"/>
                <w:szCs w:val="24"/>
              </w:rPr>
              <w:t xml:space="preserve"> bloków</w:t>
            </w:r>
          </w:p>
        </w:tc>
        <w:tc>
          <w:tcPr>
            <w:tcW w:w="2342" w:type="dxa"/>
          </w:tcPr>
          <w:p w14:paraId="5424CB15" w14:textId="77777777" w:rsidR="00D87BCF" w:rsidRPr="008208D7" w:rsidRDefault="00D87BCF">
            <w:pPr>
              <w:rPr>
                <w:sz w:val="24"/>
                <w:szCs w:val="24"/>
              </w:rPr>
            </w:pPr>
          </w:p>
        </w:tc>
      </w:tr>
      <w:tr w:rsidR="00D87BCF" w14:paraId="50C84D5A" w14:textId="77777777" w:rsidTr="00AA12A6">
        <w:tc>
          <w:tcPr>
            <w:tcW w:w="2282" w:type="dxa"/>
          </w:tcPr>
          <w:p w14:paraId="5CFC6943" w14:textId="658EB327" w:rsidR="00D87BCF" w:rsidRPr="006C6DAF" w:rsidRDefault="00D8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Blok 4 godzinny</w:t>
            </w:r>
            <w:r w:rsidRPr="006C6DAF">
              <w:rPr>
                <w:sz w:val="24"/>
                <w:szCs w:val="24"/>
              </w:rPr>
              <w:t xml:space="preserve"> tłumaczenia ustnego </w:t>
            </w:r>
            <w:r>
              <w:rPr>
                <w:sz w:val="24"/>
                <w:szCs w:val="24"/>
              </w:rPr>
              <w:t xml:space="preserve">symultanicznego </w:t>
            </w:r>
            <w:r w:rsidRPr="006C6DAF">
              <w:rPr>
                <w:sz w:val="24"/>
                <w:szCs w:val="24"/>
              </w:rPr>
              <w:t xml:space="preserve">(on-line) język </w:t>
            </w:r>
            <w:r>
              <w:rPr>
                <w:sz w:val="24"/>
                <w:szCs w:val="24"/>
              </w:rPr>
              <w:t>duński</w:t>
            </w:r>
            <w:r w:rsidRPr="006C6DAF">
              <w:rPr>
                <w:sz w:val="24"/>
                <w:szCs w:val="24"/>
              </w:rPr>
              <w:t xml:space="preserve"> – język polski – język </w:t>
            </w:r>
            <w:r>
              <w:rPr>
                <w:sz w:val="24"/>
                <w:szCs w:val="24"/>
              </w:rPr>
              <w:t>duński – 2 tłumaczy</w:t>
            </w:r>
          </w:p>
        </w:tc>
        <w:tc>
          <w:tcPr>
            <w:tcW w:w="2284" w:type="dxa"/>
          </w:tcPr>
          <w:p w14:paraId="5A5F0A9A" w14:textId="77777777" w:rsidR="00D87BCF" w:rsidRPr="008208D7" w:rsidRDefault="00D87BCF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14:paraId="0B2698EE" w14:textId="6C9B1881" w:rsidR="00D87BCF" w:rsidRDefault="002D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A5BE6">
              <w:rPr>
                <w:sz w:val="24"/>
                <w:szCs w:val="24"/>
              </w:rPr>
              <w:t xml:space="preserve"> bloków</w:t>
            </w:r>
          </w:p>
        </w:tc>
        <w:tc>
          <w:tcPr>
            <w:tcW w:w="2342" w:type="dxa"/>
          </w:tcPr>
          <w:p w14:paraId="62C593E9" w14:textId="77777777" w:rsidR="00D87BCF" w:rsidRPr="008208D7" w:rsidRDefault="00D87BCF">
            <w:pPr>
              <w:rPr>
                <w:sz w:val="24"/>
                <w:szCs w:val="24"/>
              </w:rPr>
            </w:pPr>
          </w:p>
        </w:tc>
      </w:tr>
      <w:tr w:rsidR="002D150D" w14:paraId="3D0FB6E8" w14:textId="77777777" w:rsidTr="00AA12A6">
        <w:tc>
          <w:tcPr>
            <w:tcW w:w="2282" w:type="dxa"/>
          </w:tcPr>
          <w:p w14:paraId="6CE31A14" w14:textId="0A517A52" w:rsidR="002D150D" w:rsidRDefault="002D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Blok 4 godzinny</w:t>
            </w:r>
            <w:r w:rsidRPr="006C6DAF">
              <w:rPr>
                <w:sz w:val="24"/>
                <w:szCs w:val="24"/>
              </w:rPr>
              <w:t xml:space="preserve"> tłumaczenia ustnego </w:t>
            </w:r>
            <w:r>
              <w:rPr>
                <w:sz w:val="24"/>
                <w:szCs w:val="24"/>
              </w:rPr>
              <w:t xml:space="preserve">symultanicznego </w:t>
            </w:r>
            <w:r w:rsidRPr="006C6DAF">
              <w:rPr>
                <w:sz w:val="24"/>
                <w:szCs w:val="24"/>
              </w:rPr>
              <w:t xml:space="preserve">(on-line) język </w:t>
            </w:r>
            <w:r>
              <w:rPr>
                <w:sz w:val="24"/>
                <w:szCs w:val="24"/>
              </w:rPr>
              <w:t>angielski</w:t>
            </w:r>
            <w:r w:rsidRPr="006C6DAF">
              <w:rPr>
                <w:sz w:val="24"/>
                <w:szCs w:val="24"/>
              </w:rPr>
              <w:t xml:space="preserve"> – język polski – język </w:t>
            </w:r>
            <w:r>
              <w:rPr>
                <w:sz w:val="24"/>
                <w:szCs w:val="24"/>
              </w:rPr>
              <w:t>angielski –</w:t>
            </w:r>
            <w:r w:rsidR="002A5B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 tłumaczy</w:t>
            </w:r>
          </w:p>
        </w:tc>
        <w:tc>
          <w:tcPr>
            <w:tcW w:w="2284" w:type="dxa"/>
          </w:tcPr>
          <w:p w14:paraId="5F6C555E" w14:textId="77777777" w:rsidR="002D150D" w:rsidRPr="008208D7" w:rsidRDefault="002D150D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14:paraId="5A13EAC3" w14:textId="2D44E7B2" w:rsidR="002D150D" w:rsidRDefault="002D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A5BE6">
              <w:rPr>
                <w:sz w:val="24"/>
                <w:szCs w:val="24"/>
              </w:rPr>
              <w:t xml:space="preserve"> bloki</w:t>
            </w:r>
          </w:p>
        </w:tc>
        <w:tc>
          <w:tcPr>
            <w:tcW w:w="2342" w:type="dxa"/>
          </w:tcPr>
          <w:p w14:paraId="49221F18" w14:textId="77777777" w:rsidR="002D150D" w:rsidRPr="008208D7" w:rsidRDefault="002D150D">
            <w:pPr>
              <w:rPr>
                <w:sz w:val="24"/>
                <w:szCs w:val="24"/>
              </w:rPr>
            </w:pPr>
          </w:p>
        </w:tc>
      </w:tr>
      <w:tr w:rsidR="00D87BCF" w14:paraId="2393FDF3" w14:textId="77777777" w:rsidTr="00AA12A6">
        <w:tc>
          <w:tcPr>
            <w:tcW w:w="2282" w:type="dxa"/>
          </w:tcPr>
          <w:p w14:paraId="7E8F8E3B" w14:textId="28093AE8" w:rsidR="00D87BCF" w:rsidRPr="006C6DAF" w:rsidRDefault="00213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Blok 4 godzinny tłumaczenia ustnego symultanicznego kabinowego język duński – język polski – język duński –</w:t>
            </w:r>
            <w:r w:rsidR="00C05C1D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 xml:space="preserve"> tłumaczy</w:t>
            </w:r>
          </w:p>
        </w:tc>
        <w:tc>
          <w:tcPr>
            <w:tcW w:w="2284" w:type="dxa"/>
          </w:tcPr>
          <w:p w14:paraId="64506E75" w14:textId="77777777" w:rsidR="00D87BCF" w:rsidRPr="008208D7" w:rsidRDefault="00D87BCF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14:paraId="7CAA769C" w14:textId="1E58CE86" w:rsidR="00D87BCF" w:rsidRDefault="00213384">
            <w:pPr>
              <w:rPr>
                <w:sz w:val="24"/>
                <w:szCs w:val="24"/>
              </w:rPr>
            </w:pPr>
            <w:r w:rsidRPr="002A5BE6">
              <w:rPr>
                <w:sz w:val="24"/>
                <w:szCs w:val="24"/>
              </w:rPr>
              <w:t>2</w:t>
            </w:r>
            <w:r w:rsidR="002A5BE6">
              <w:rPr>
                <w:sz w:val="24"/>
                <w:szCs w:val="24"/>
              </w:rPr>
              <w:t xml:space="preserve"> bloki</w:t>
            </w:r>
          </w:p>
        </w:tc>
        <w:tc>
          <w:tcPr>
            <w:tcW w:w="2342" w:type="dxa"/>
          </w:tcPr>
          <w:p w14:paraId="32954565" w14:textId="77777777" w:rsidR="00D87BCF" w:rsidRPr="008208D7" w:rsidRDefault="00D87BCF">
            <w:pPr>
              <w:rPr>
                <w:sz w:val="24"/>
                <w:szCs w:val="24"/>
              </w:rPr>
            </w:pPr>
          </w:p>
        </w:tc>
      </w:tr>
      <w:tr w:rsidR="00D87BCF" w14:paraId="554EB6A9" w14:textId="77777777" w:rsidTr="00AA12A6">
        <w:tc>
          <w:tcPr>
            <w:tcW w:w="2282" w:type="dxa"/>
          </w:tcPr>
          <w:p w14:paraId="435CE2BC" w14:textId="647946C0" w:rsidR="00D87BCF" w:rsidRPr="006C6DAF" w:rsidRDefault="00213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Blok 4 godzinny tłumaczenia ustnego symultanicznego </w:t>
            </w:r>
            <w:r>
              <w:rPr>
                <w:sz w:val="24"/>
                <w:szCs w:val="24"/>
              </w:rPr>
              <w:lastRenderedPageBreak/>
              <w:t xml:space="preserve">kabinowego język niemiecki – język polski – język niemiecki – </w:t>
            </w:r>
            <w:r w:rsidR="00C05C1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tłumaczy</w:t>
            </w:r>
          </w:p>
        </w:tc>
        <w:tc>
          <w:tcPr>
            <w:tcW w:w="2284" w:type="dxa"/>
          </w:tcPr>
          <w:p w14:paraId="5D730F47" w14:textId="77777777" w:rsidR="00D87BCF" w:rsidRPr="008208D7" w:rsidRDefault="00D87BCF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14:paraId="221DED7D" w14:textId="473A3362" w:rsidR="00D87BCF" w:rsidRDefault="00C34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2A5BE6">
              <w:rPr>
                <w:sz w:val="24"/>
                <w:szCs w:val="24"/>
              </w:rPr>
              <w:t xml:space="preserve"> bloków</w:t>
            </w:r>
          </w:p>
        </w:tc>
        <w:tc>
          <w:tcPr>
            <w:tcW w:w="2342" w:type="dxa"/>
          </w:tcPr>
          <w:p w14:paraId="712C8DF4" w14:textId="77777777" w:rsidR="00D87BCF" w:rsidRPr="008208D7" w:rsidRDefault="00D87BCF">
            <w:pPr>
              <w:rPr>
                <w:sz w:val="24"/>
                <w:szCs w:val="24"/>
              </w:rPr>
            </w:pPr>
          </w:p>
        </w:tc>
      </w:tr>
      <w:tr w:rsidR="00525DD3" w14:paraId="45D0DC20" w14:textId="77777777" w:rsidTr="00AA12A6">
        <w:tc>
          <w:tcPr>
            <w:tcW w:w="2282" w:type="dxa"/>
          </w:tcPr>
          <w:p w14:paraId="3833A8D2" w14:textId="57CEDB31" w:rsidR="00525DD3" w:rsidRDefault="00525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Blok 4 godzinny tłumaczenia ustnego symultanicznego kabinowego język angielski – język polski – język angielski </w:t>
            </w:r>
            <w:r w:rsidR="002A5BE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C05C1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tłumaczy</w:t>
            </w:r>
          </w:p>
        </w:tc>
        <w:tc>
          <w:tcPr>
            <w:tcW w:w="2284" w:type="dxa"/>
          </w:tcPr>
          <w:p w14:paraId="30E05C4D" w14:textId="77777777" w:rsidR="00525DD3" w:rsidRPr="008208D7" w:rsidRDefault="00525DD3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14:paraId="2A41D1E9" w14:textId="264511CE" w:rsidR="00525DD3" w:rsidDel="0024141F" w:rsidRDefault="00525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A5BE6">
              <w:rPr>
                <w:sz w:val="24"/>
                <w:szCs w:val="24"/>
              </w:rPr>
              <w:t xml:space="preserve"> bloki</w:t>
            </w:r>
          </w:p>
        </w:tc>
        <w:tc>
          <w:tcPr>
            <w:tcW w:w="2342" w:type="dxa"/>
          </w:tcPr>
          <w:p w14:paraId="3A1EAC9D" w14:textId="77777777" w:rsidR="00525DD3" w:rsidRPr="008208D7" w:rsidRDefault="00525DD3">
            <w:pPr>
              <w:rPr>
                <w:sz w:val="24"/>
                <w:szCs w:val="24"/>
              </w:rPr>
            </w:pPr>
          </w:p>
        </w:tc>
      </w:tr>
      <w:tr w:rsidR="00C34462" w14:paraId="3AEE917A" w14:textId="77777777" w:rsidTr="00AA12A6">
        <w:tc>
          <w:tcPr>
            <w:tcW w:w="2282" w:type="dxa"/>
          </w:tcPr>
          <w:p w14:paraId="4930FF94" w14:textId="5CF3E9F5" w:rsidR="00C34462" w:rsidRDefault="00C05C1D">
            <w:pPr>
              <w:rPr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Zapewnienie niezbędnego</w:t>
            </w:r>
            <w:r w:rsidR="002A5BE6" w:rsidRPr="0061448B"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  <w:r w:rsidR="002A5BE6">
              <w:rPr>
                <w:rFonts w:eastAsia="Calibri" w:cstheme="minorHAnsi"/>
                <w:bCs/>
                <w:sz w:val="24"/>
                <w:szCs w:val="24"/>
              </w:rPr>
              <w:t>sprzętu</w:t>
            </w:r>
            <w:r w:rsidR="002A5BE6" w:rsidRPr="0061448B">
              <w:rPr>
                <w:rFonts w:eastAsia="Calibri" w:cstheme="minorHAnsi"/>
                <w:bCs/>
                <w:sz w:val="24"/>
                <w:szCs w:val="24"/>
              </w:rPr>
              <w:t xml:space="preserve"> do</w:t>
            </w:r>
            <w:r>
              <w:rPr>
                <w:rFonts w:eastAsia="Calibri" w:cstheme="minorHAnsi"/>
                <w:bCs/>
                <w:sz w:val="24"/>
                <w:szCs w:val="24"/>
              </w:rPr>
              <w:t xml:space="preserve"> wykonania</w:t>
            </w:r>
            <w:r w:rsidR="002A5BE6" w:rsidRPr="0061448B">
              <w:rPr>
                <w:rFonts w:eastAsia="Calibri" w:cstheme="minorHAnsi"/>
                <w:bCs/>
                <w:sz w:val="24"/>
                <w:szCs w:val="24"/>
              </w:rPr>
              <w:t xml:space="preserve"> tłumaczenia</w:t>
            </w:r>
            <w:r w:rsidR="002A5BE6"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  <w:r w:rsidR="002A5BE6" w:rsidRPr="0061448B">
              <w:rPr>
                <w:rFonts w:eastAsia="Calibri" w:cstheme="minorHAnsi"/>
                <w:bCs/>
                <w:sz w:val="24"/>
                <w:szCs w:val="24"/>
              </w:rPr>
              <w:t>ustnego symultanicznego kabinowego</w:t>
            </w:r>
            <w:r>
              <w:rPr>
                <w:rFonts w:eastAsia="Calibri" w:cstheme="minorHAnsi"/>
                <w:bCs/>
                <w:sz w:val="24"/>
                <w:szCs w:val="24"/>
              </w:rPr>
              <w:t>, wraz z transportem i obsługą techniczną, zgodnie z zapytaniem ust. 1 pkt 8</w:t>
            </w:r>
            <w:r w:rsidR="002A5BE6" w:rsidRPr="0061448B"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  <w:r w:rsidR="004938E4">
              <w:rPr>
                <w:rFonts w:eastAsia="Calibri" w:cstheme="minorHAnsi"/>
                <w:bCs/>
                <w:sz w:val="24"/>
                <w:szCs w:val="24"/>
              </w:rPr>
              <w:t>dla grupy do 25 osób</w:t>
            </w:r>
          </w:p>
        </w:tc>
        <w:tc>
          <w:tcPr>
            <w:tcW w:w="2284" w:type="dxa"/>
          </w:tcPr>
          <w:p w14:paraId="77C9BFA8" w14:textId="77777777" w:rsidR="00C34462" w:rsidRPr="008208D7" w:rsidRDefault="00C34462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14:paraId="11CA89A5" w14:textId="4A849A39" w:rsidR="00C34462" w:rsidRDefault="002A5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blok = 4 godziny</w:t>
            </w:r>
          </w:p>
        </w:tc>
        <w:tc>
          <w:tcPr>
            <w:tcW w:w="2342" w:type="dxa"/>
          </w:tcPr>
          <w:p w14:paraId="220F2AED" w14:textId="77777777" w:rsidR="00C34462" w:rsidRPr="008208D7" w:rsidRDefault="00C34462">
            <w:pPr>
              <w:rPr>
                <w:sz w:val="24"/>
                <w:szCs w:val="24"/>
              </w:rPr>
            </w:pPr>
          </w:p>
        </w:tc>
      </w:tr>
      <w:tr w:rsidR="00C34462" w14:paraId="25FBE23D" w14:textId="77777777" w:rsidTr="00AA12A6">
        <w:tc>
          <w:tcPr>
            <w:tcW w:w="2282" w:type="dxa"/>
          </w:tcPr>
          <w:p w14:paraId="54906304" w14:textId="39795337" w:rsidR="00C34462" w:rsidRDefault="00465765">
            <w:pPr>
              <w:rPr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Zapewnienie niezbędnego</w:t>
            </w:r>
            <w:r w:rsidRPr="0061448B"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bCs/>
                <w:sz w:val="24"/>
                <w:szCs w:val="24"/>
              </w:rPr>
              <w:t>sprzętu</w:t>
            </w:r>
            <w:r w:rsidRPr="0061448B">
              <w:rPr>
                <w:rFonts w:eastAsia="Calibri" w:cstheme="minorHAnsi"/>
                <w:bCs/>
                <w:sz w:val="24"/>
                <w:szCs w:val="24"/>
              </w:rPr>
              <w:t xml:space="preserve"> do</w:t>
            </w:r>
            <w:r>
              <w:rPr>
                <w:rFonts w:eastAsia="Calibri" w:cstheme="minorHAnsi"/>
                <w:bCs/>
                <w:sz w:val="24"/>
                <w:szCs w:val="24"/>
              </w:rPr>
              <w:t xml:space="preserve"> wykonania</w:t>
            </w:r>
            <w:r w:rsidRPr="0061448B">
              <w:rPr>
                <w:rFonts w:eastAsia="Calibri" w:cstheme="minorHAnsi"/>
                <w:bCs/>
                <w:sz w:val="24"/>
                <w:szCs w:val="24"/>
              </w:rPr>
              <w:t xml:space="preserve"> tłumaczenia</w:t>
            </w:r>
            <w:r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  <w:r w:rsidRPr="0061448B">
              <w:rPr>
                <w:rFonts w:eastAsia="Calibri" w:cstheme="minorHAnsi"/>
                <w:bCs/>
                <w:sz w:val="24"/>
                <w:szCs w:val="24"/>
              </w:rPr>
              <w:t>ustnego symultanicznego kabinowego</w:t>
            </w:r>
            <w:r>
              <w:rPr>
                <w:rFonts w:eastAsia="Calibri" w:cstheme="minorHAnsi"/>
                <w:bCs/>
                <w:sz w:val="24"/>
                <w:szCs w:val="24"/>
              </w:rPr>
              <w:t>, wraz z transportem i obsługą techniczną, zgodnie z zapytaniem ust. 1 pkt 8</w:t>
            </w:r>
            <w:r w:rsidRPr="0061448B"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bCs/>
                <w:sz w:val="24"/>
                <w:szCs w:val="24"/>
              </w:rPr>
              <w:t xml:space="preserve">dla grupy </w:t>
            </w:r>
            <w:r w:rsidR="004938E4">
              <w:rPr>
                <w:rFonts w:eastAsia="Calibri" w:cstheme="minorHAnsi"/>
                <w:bCs/>
                <w:sz w:val="24"/>
                <w:szCs w:val="24"/>
              </w:rPr>
              <w:t>od 26 do 50 osób</w:t>
            </w:r>
          </w:p>
        </w:tc>
        <w:tc>
          <w:tcPr>
            <w:tcW w:w="2284" w:type="dxa"/>
          </w:tcPr>
          <w:p w14:paraId="42337455" w14:textId="77777777" w:rsidR="00C34462" w:rsidRPr="008208D7" w:rsidRDefault="00C34462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14:paraId="4B02BF97" w14:textId="003F6D9E" w:rsidR="00C34462" w:rsidRDefault="00493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blok = 4 godziny</w:t>
            </w:r>
          </w:p>
        </w:tc>
        <w:tc>
          <w:tcPr>
            <w:tcW w:w="2342" w:type="dxa"/>
          </w:tcPr>
          <w:p w14:paraId="437CCE1C" w14:textId="77777777" w:rsidR="00C34462" w:rsidRPr="008208D7" w:rsidRDefault="00C34462">
            <w:pPr>
              <w:rPr>
                <w:sz w:val="24"/>
                <w:szCs w:val="24"/>
              </w:rPr>
            </w:pPr>
          </w:p>
        </w:tc>
      </w:tr>
      <w:tr w:rsidR="00C34462" w14:paraId="387CED0B" w14:textId="77777777" w:rsidTr="00AA12A6">
        <w:tc>
          <w:tcPr>
            <w:tcW w:w="2282" w:type="dxa"/>
          </w:tcPr>
          <w:p w14:paraId="6EAAF6E2" w14:textId="33B1A57D" w:rsidR="00C34462" w:rsidRDefault="00465765">
            <w:pPr>
              <w:rPr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Zapewnienie niezbędnego</w:t>
            </w:r>
            <w:r w:rsidRPr="0061448B"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bCs/>
                <w:sz w:val="24"/>
                <w:szCs w:val="24"/>
              </w:rPr>
              <w:t>sprzętu</w:t>
            </w:r>
            <w:r w:rsidRPr="0061448B">
              <w:rPr>
                <w:rFonts w:eastAsia="Calibri" w:cstheme="minorHAnsi"/>
                <w:bCs/>
                <w:sz w:val="24"/>
                <w:szCs w:val="24"/>
              </w:rPr>
              <w:t xml:space="preserve"> do</w:t>
            </w:r>
            <w:r>
              <w:rPr>
                <w:rFonts w:eastAsia="Calibri" w:cstheme="minorHAnsi"/>
                <w:bCs/>
                <w:sz w:val="24"/>
                <w:szCs w:val="24"/>
              </w:rPr>
              <w:t xml:space="preserve"> wykonania</w:t>
            </w:r>
            <w:r w:rsidRPr="0061448B">
              <w:rPr>
                <w:rFonts w:eastAsia="Calibri" w:cstheme="minorHAnsi"/>
                <w:bCs/>
                <w:sz w:val="24"/>
                <w:szCs w:val="24"/>
              </w:rPr>
              <w:t xml:space="preserve"> tłumaczenia</w:t>
            </w:r>
            <w:r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  <w:r w:rsidRPr="0061448B">
              <w:rPr>
                <w:rFonts w:eastAsia="Calibri" w:cstheme="minorHAnsi"/>
                <w:bCs/>
                <w:sz w:val="24"/>
                <w:szCs w:val="24"/>
              </w:rPr>
              <w:t xml:space="preserve">ustnego symultanicznego </w:t>
            </w:r>
            <w:r w:rsidRPr="0061448B">
              <w:rPr>
                <w:rFonts w:eastAsia="Calibri" w:cstheme="minorHAnsi"/>
                <w:bCs/>
                <w:sz w:val="24"/>
                <w:szCs w:val="24"/>
              </w:rPr>
              <w:lastRenderedPageBreak/>
              <w:t>kabinowego</w:t>
            </w:r>
            <w:r>
              <w:rPr>
                <w:rFonts w:eastAsia="Calibri" w:cstheme="minorHAnsi"/>
                <w:bCs/>
                <w:sz w:val="24"/>
                <w:szCs w:val="24"/>
              </w:rPr>
              <w:t>, wraz z transportem i obsługą techniczną, zgodnie z zapytaniem ust. 1 pkt 8</w:t>
            </w:r>
            <w:r w:rsidRPr="0061448B"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bCs/>
                <w:sz w:val="24"/>
                <w:szCs w:val="24"/>
              </w:rPr>
              <w:t>dla grupy</w:t>
            </w:r>
            <w:r w:rsidR="004938E4">
              <w:rPr>
                <w:rFonts w:eastAsia="Calibri" w:cstheme="minorHAnsi"/>
                <w:bCs/>
                <w:sz w:val="24"/>
                <w:szCs w:val="24"/>
              </w:rPr>
              <w:t xml:space="preserve"> od 51 do 80 osób</w:t>
            </w:r>
          </w:p>
        </w:tc>
        <w:tc>
          <w:tcPr>
            <w:tcW w:w="2284" w:type="dxa"/>
          </w:tcPr>
          <w:p w14:paraId="2FCE1C89" w14:textId="77777777" w:rsidR="00C34462" w:rsidRPr="008208D7" w:rsidRDefault="00C34462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14:paraId="112984EC" w14:textId="1C5CFFDF" w:rsidR="00C34462" w:rsidRDefault="00493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blok = 4 godziny</w:t>
            </w:r>
          </w:p>
        </w:tc>
        <w:tc>
          <w:tcPr>
            <w:tcW w:w="2342" w:type="dxa"/>
          </w:tcPr>
          <w:p w14:paraId="00DCFA5A" w14:textId="77777777" w:rsidR="00C34462" w:rsidRPr="008208D7" w:rsidRDefault="00C34462">
            <w:pPr>
              <w:rPr>
                <w:sz w:val="24"/>
                <w:szCs w:val="24"/>
              </w:rPr>
            </w:pPr>
          </w:p>
        </w:tc>
      </w:tr>
    </w:tbl>
    <w:p w14:paraId="6823677C" w14:textId="77777777" w:rsidR="00CF6388" w:rsidRDefault="00CF6388" w:rsidP="007133D7">
      <w:pPr>
        <w:spacing w:before="120" w:after="120"/>
        <w:rPr>
          <w:b/>
          <w:sz w:val="24"/>
          <w:szCs w:val="24"/>
        </w:rPr>
      </w:pPr>
    </w:p>
    <w:p w14:paraId="1DC859ED" w14:textId="1EEE8CC8" w:rsidR="00A30F08" w:rsidRDefault="00CF6388" w:rsidP="007133D7">
      <w:pPr>
        <w:spacing w:before="120" w:after="120"/>
        <w:rPr>
          <w:rFonts w:ascii="Calibri" w:hAnsi="Calibri" w:cs="Calibri"/>
          <w:b/>
          <w:bCs/>
          <w:sz w:val="24"/>
          <w:szCs w:val="24"/>
        </w:rPr>
      </w:pPr>
      <w:r w:rsidRPr="00CF6388">
        <w:rPr>
          <w:b/>
          <w:sz w:val="24"/>
          <w:szCs w:val="24"/>
        </w:rPr>
        <w:t>IV. Kryterium „</w:t>
      </w:r>
      <w:r w:rsidRPr="00CF6388">
        <w:rPr>
          <w:rFonts w:ascii="Calibri" w:hAnsi="Calibri" w:cs="Calibri"/>
          <w:b/>
          <w:bCs/>
          <w:sz w:val="24"/>
          <w:szCs w:val="24"/>
        </w:rPr>
        <w:t>Udostępnienie dodatkowego tłumacza poza wymagane minimum”</w:t>
      </w:r>
    </w:p>
    <w:p w14:paraId="409B87AF" w14:textId="75CABFE1" w:rsidR="00CF6388" w:rsidRDefault="00CF6388" w:rsidP="007133D7">
      <w:pPr>
        <w:spacing w:before="120" w:after="120"/>
        <w:rPr>
          <w:rFonts w:ascii="Calibri" w:hAnsi="Calibri" w:cs="Calibri"/>
          <w:bCs/>
          <w:sz w:val="24"/>
          <w:szCs w:val="24"/>
        </w:rPr>
      </w:pPr>
      <w:r w:rsidRPr="00CF6388">
        <w:rPr>
          <w:rFonts w:ascii="Calibri" w:hAnsi="Calibri" w:cs="Calibri"/>
          <w:bCs/>
          <w:sz w:val="24"/>
          <w:szCs w:val="24"/>
        </w:rPr>
        <w:t>Oświadczam/my, że do realizacji zamówienia zostanie udostępniony dodatkowy tłumacz, spełniający wymogi określone w Rozdz. X ust. 2 pkt 2) SWZ</w:t>
      </w:r>
      <w:r>
        <w:rPr>
          <w:rFonts w:ascii="Calibri" w:hAnsi="Calibri" w:cs="Calibri"/>
          <w:bCs/>
          <w:sz w:val="24"/>
          <w:szCs w:val="24"/>
        </w:rPr>
        <w:t xml:space="preserve"> w następującym zakresie:</w:t>
      </w:r>
    </w:p>
    <w:p w14:paraId="2357B200" w14:textId="6E1EC748" w:rsidR="00CF6388" w:rsidRDefault="00CF6388" w:rsidP="007133D7">
      <w:pPr>
        <w:spacing w:before="120" w:after="12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………………&lt;imię i nazwisko tłumacza&gt; - w zakresie języka …………….</w:t>
      </w:r>
    </w:p>
    <w:p w14:paraId="2DCFFE0F" w14:textId="32139A1D" w:rsidR="00CF6388" w:rsidRDefault="00CF6388" w:rsidP="007133D7">
      <w:pPr>
        <w:spacing w:before="120" w:after="12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………………&lt;imię i nazwisko tłumacza&gt; - w zakresie języka …………….</w:t>
      </w:r>
    </w:p>
    <w:p w14:paraId="350C1756" w14:textId="2BE81F0D" w:rsidR="00CF6388" w:rsidRDefault="00CF6388" w:rsidP="007133D7">
      <w:pPr>
        <w:spacing w:before="120" w:after="12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………………&lt;imię i nazwisko tłumacza&gt; - w zakresie języka …………….</w:t>
      </w:r>
    </w:p>
    <w:p w14:paraId="0CF2AE00" w14:textId="341EA24D" w:rsidR="00CF6388" w:rsidRDefault="00CF6388" w:rsidP="007133D7">
      <w:pPr>
        <w:spacing w:before="120" w:after="12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UWAGA:</w:t>
      </w:r>
    </w:p>
    <w:p w14:paraId="164542FC" w14:textId="38AA3EF4" w:rsidR="00CF6388" w:rsidRDefault="00CF6388" w:rsidP="007133D7">
      <w:pPr>
        <w:spacing w:before="120" w:after="12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Należy wskazać imię i nazwisko udostępnianego tłumacza oraz język w zakresie, którego będzie dokonywał tłumaczeń.</w:t>
      </w:r>
      <w:r w:rsidR="00EE7C0A">
        <w:rPr>
          <w:rFonts w:ascii="Calibri" w:hAnsi="Calibri" w:cs="Calibri"/>
          <w:bCs/>
          <w:sz w:val="24"/>
          <w:szCs w:val="24"/>
        </w:rPr>
        <w:t xml:space="preserve"> Wykonawca może wskazać od 1 do 3 tłumaczy, każdy w zakresie innego języka (angielskiego/niemieckiego/duńskiego).</w:t>
      </w:r>
    </w:p>
    <w:p w14:paraId="3F3727C4" w14:textId="04EA3B77" w:rsidR="00EE7C0A" w:rsidRPr="00EE7C0A" w:rsidRDefault="00EE7C0A" w:rsidP="00EE7C0A">
      <w:pPr>
        <w:spacing w:line="276" w:lineRule="auto"/>
        <w:rPr>
          <w:rFonts w:ascii="Calibri" w:hAnsi="Calibri" w:cs="Calibri"/>
          <w:bCs/>
          <w:iCs/>
          <w:sz w:val="24"/>
          <w:szCs w:val="24"/>
        </w:rPr>
      </w:pPr>
      <w:r w:rsidRPr="00EE7C0A">
        <w:rPr>
          <w:rFonts w:ascii="Calibri" w:hAnsi="Calibri" w:cs="Calibri"/>
          <w:bCs/>
          <w:iCs/>
          <w:sz w:val="24"/>
          <w:szCs w:val="24"/>
        </w:rPr>
        <w:t xml:space="preserve">W przypadku nie wskazania przez Wykonawcę </w:t>
      </w:r>
      <w:r>
        <w:rPr>
          <w:rFonts w:ascii="Calibri" w:hAnsi="Calibri" w:cs="Calibri"/>
          <w:bCs/>
          <w:iCs/>
          <w:sz w:val="24"/>
          <w:szCs w:val="24"/>
        </w:rPr>
        <w:t xml:space="preserve">powyższych </w:t>
      </w:r>
      <w:r w:rsidRPr="00EE7C0A">
        <w:rPr>
          <w:rFonts w:ascii="Calibri" w:hAnsi="Calibri" w:cs="Calibri"/>
          <w:bCs/>
          <w:iCs/>
          <w:sz w:val="24"/>
          <w:szCs w:val="24"/>
        </w:rPr>
        <w:t>informacji, Zamawiający uzna to za brak zobowiązania – Wykonawca dostanie 0 punktów.</w:t>
      </w:r>
    </w:p>
    <w:p w14:paraId="763DE2EA" w14:textId="77777777" w:rsidR="00EE7C0A" w:rsidRDefault="00EE7C0A" w:rsidP="007133D7">
      <w:pPr>
        <w:spacing w:before="120" w:after="120"/>
        <w:rPr>
          <w:rFonts w:ascii="Calibri" w:hAnsi="Calibri" w:cs="Calibri"/>
          <w:bCs/>
          <w:sz w:val="24"/>
          <w:szCs w:val="24"/>
        </w:rPr>
      </w:pPr>
    </w:p>
    <w:p w14:paraId="6D3A778C" w14:textId="28F7E833" w:rsidR="00CF6388" w:rsidRDefault="00CF6388" w:rsidP="007133D7">
      <w:pPr>
        <w:spacing w:before="120" w:after="12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V. Kryterium </w:t>
      </w:r>
      <w:r w:rsidRPr="00CF6388">
        <w:rPr>
          <w:rFonts w:ascii="Calibri" w:hAnsi="Calibri" w:cs="Calibri"/>
          <w:b/>
          <w:bCs/>
          <w:sz w:val="24"/>
          <w:szCs w:val="24"/>
        </w:rPr>
        <w:t>„Doświadczenie osób skierowanych do realizacji zamówienia”</w:t>
      </w:r>
    </w:p>
    <w:p w14:paraId="4993A732" w14:textId="7867054B" w:rsidR="00EE7C0A" w:rsidRDefault="00EE7C0A" w:rsidP="007133D7">
      <w:pPr>
        <w:spacing w:before="120" w:after="120"/>
        <w:rPr>
          <w:rFonts w:ascii="Calibri" w:hAnsi="Calibri" w:cs="Calibri"/>
          <w:sz w:val="24"/>
          <w:szCs w:val="26"/>
        </w:rPr>
      </w:pPr>
      <w:r w:rsidRPr="00CF6388">
        <w:rPr>
          <w:rFonts w:ascii="Calibri" w:hAnsi="Calibri" w:cs="Calibri"/>
          <w:bCs/>
          <w:sz w:val="24"/>
          <w:szCs w:val="24"/>
        </w:rPr>
        <w:t>Oświadczam/my, że</w:t>
      </w:r>
      <w:r>
        <w:rPr>
          <w:rFonts w:ascii="Calibri" w:hAnsi="Calibri" w:cs="Calibri"/>
          <w:bCs/>
          <w:sz w:val="24"/>
          <w:szCs w:val="24"/>
        </w:rPr>
        <w:t xml:space="preserve"> tłumacze skierowani do realizacji zamówienia posiadają </w:t>
      </w:r>
      <w:r w:rsidRPr="00EE7C0A">
        <w:rPr>
          <w:rFonts w:ascii="Calibri" w:hAnsi="Calibri" w:cs="Calibri"/>
          <w:sz w:val="24"/>
          <w:szCs w:val="26"/>
        </w:rPr>
        <w:t xml:space="preserve">doświadczenie w realizacji tłumaczeń ustnych on-line </w:t>
      </w:r>
      <w:r w:rsidR="00130833" w:rsidRPr="00130833">
        <w:rPr>
          <w:rFonts w:ascii="Calibri" w:hAnsi="Calibri" w:cs="Calibri"/>
          <w:sz w:val="24"/>
          <w:szCs w:val="26"/>
        </w:rPr>
        <w:t xml:space="preserve">w okresie 2 lat przed terminem składania ofert </w:t>
      </w:r>
      <w:r w:rsidRPr="00EE7C0A">
        <w:rPr>
          <w:rFonts w:ascii="Calibri" w:hAnsi="Calibri" w:cs="Calibri"/>
          <w:sz w:val="24"/>
          <w:szCs w:val="26"/>
        </w:rPr>
        <w:t>w wymiarze</w:t>
      </w:r>
      <w:r>
        <w:rPr>
          <w:rFonts w:ascii="Calibri" w:hAnsi="Calibri" w:cs="Calibri"/>
          <w:sz w:val="24"/>
          <w:szCs w:val="26"/>
        </w:rPr>
        <w:t xml:space="preserve"> ………</w:t>
      </w:r>
      <w:r w:rsidR="005A7A8F">
        <w:rPr>
          <w:rFonts w:ascii="Calibri" w:hAnsi="Calibri" w:cs="Calibri"/>
          <w:sz w:val="24"/>
          <w:szCs w:val="26"/>
        </w:rPr>
        <w:t>*</w:t>
      </w:r>
      <w:r>
        <w:rPr>
          <w:rFonts w:ascii="Calibri" w:hAnsi="Calibri" w:cs="Calibri"/>
          <w:sz w:val="24"/>
          <w:szCs w:val="26"/>
        </w:rPr>
        <w:t xml:space="preserve"> godzin.</w:t>
      </w:r>
    </w:p>
    <w:p w14:paraId="253AFDAD" w14:textId="1F407D01" w:rsidR="005A7A8F" w:rsidRPr="00EE7C0A" w:rsidRDefault="005A7A8F" w:rsidP="005A7A8F">
      <w:pPr>
        <w:spacing w:line="276" w:lineRule="auto"/>
        <w:ind w:left="426"/>
        <w:rPr>
          <w:rFonts w:ascii="Calibri" w:hAnsi="Calibri" w:cs="Calibri"/>
          <w:bCs/>
          <w:i/>
          <w:sz w:val="24"/>
          <w:szCs w:val="24"/>
        </w:rPr>
      </w:pPr>
      <w:r w:rsidRPr="00EE7C0A">
        <w:rPr>
          <w:rFonts w:ascii="Calibri" w:hAnsi="Calibri" w:cs="Calibri"/>
          <w:bCs/>
          <w:i/>
          <w:sz w:val="24"/>
          <w:szCs w:val="24"/>
          <w:vertAlign w:val="superscript"/>
        </w:rPr>
        <w:t>*</w:t>
      </w:r>
      <w:r w:rsidRPr="00EE7C0A">
        <w:rPr>
          <w:rFonts w:ascii="Calibri" w:hAnsi="Calibri" w:cs="Calibri"/>
          <w:bCs/>
          <w:i/>
          <w:sz w:val="24"/>
          <w:szCs w:val="24"/>
        </w:rPr>
        <w:t xml:space="preserve">proszę </w:t>
      </w:r>
      <w:r>
        <w:rPr>
          <w:rFonts w:ascii="Calibri" w:hAnsi="Calibri" w:cs="Calibri"/>
          <w:bCs/>
          <w:i/>
          <w:sz w:val="24"/>
          <w:szCs w:val="24"/>
        </w:rPr>
        <w:t>wskazać liczbę godzin</w:t>
      </w:r>
    </w:p>
    <w:p w14:paraId="5B3BEE8A" w14:textId="77777777" w:rsidR="005A7A8F" w:rsidRDefault="005A7A8F" w:rsidP="00EE7C0A">
      <w:pPr>
        <w:spacing w:before="120" w:after="120"/>
        <w:rPr>
          <w:rFonts w:ascii="Calibri" w:hAnsi="Calibri" w:cs="Calibri"/>
          <w:bCs/>
          <w:sz w:val="24"/>
          <w:szCs w:val="24"/>
        </w:rPr>
      </w:pPr>
    </w:p>
    <w:p w14:paraId="30B19EC7" w14:textId="72204675" w:rsidR="00EE7C0A" w:rsidRDefault="00EE7C0A" w:rsidP="00EE7C0A">
      <w:pPr>
        <w:spacing w:before="120" w:after="12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UWAGA:</w:t>
      </w:r>
    </w:p>
    <w:p w14:paraId="3D340B0E" w14:textId="734298F3" w:rsidR="00EE7C0A" w:rsidRDefault="00EE7C0A" w:rsidP="00EE7C0A">
      <w:pPr>
        <w:spacing w:before="120" w:after="120"/>
        <w:rPr>
          <w:rFonts w:ascii="Calibri" w:hAnsi="Calibri" w:cs="Calibri"/>
          <w:bCs/>
          <w:sz w:val="24"/>
          <w:szCs w:val="24"/>
        </w:rPr>
      </w:pPr>
      <w:bookmarkStart w:id="0" w:name="_Hlk79497253"/>
      <w:r>
        <w:rPr>
          <w:rFonts w:ascii="Calibri" w:hAnsi="Calibri" w:cs="Calibri"/>
          <w:bCs/>
          <w:sz w:val="24"/>
          <w:szCs w:val="24"/>
        </w:rPr>
        <w:t xml:space="preserve">Należy wskazać </w:t>
      </w:r>
      <w:r w:rsidR="00130833">
        <w:rPr>
          <w:rFonts w:ascii="Calibri" w:hAnsi="Calibri" w:cs="Calibri"/>
          <w:bCs/>
          <w:sz w:val="24"/>
          <w:szCs w:val="24"/>
        </w:rPr>
        <w:t>liczbę</w:t>
      </w:r>
      <w:r>
        <w:rPr>
          <w:rFonts w:ascii="Calibri" w:hAnsi="Calibri" w:cs="Calibri"/>
          <w:bCs/>
          <w:sz w:val="24"/>
          <w:szCs w:val="24"/>
        </w:rPr>
        <w:t xml:space="preserve"> godzin,  w odniesieniu do wszystkich tłumaczy skierowanych do realizacji zamówienia i ma to być wartość, którą posiada każdy z nich (tzn. jeżeli tłumacze posiadają doświadczenie na poziomie 25/30/50 h to wartość, która dotyczy każdego z nich to 25h)</w:t>
      </w:r>
      <w:r w:rsidR="005A7A8F">
        <w:rPr>
          <w:rFonts w:ascii="Calibri" w:hAnsi="Calibri" w:cs="Calibri"/>
          <w:bCs/>
          <w:sz w:val="24"/>
          <w:szCs w:val="24"/>
        </w:rPr>
        <w:t>.</w:t>
      </w:r>
    </w:p>
    <w:bookmarkEnd w:id="0"/>
    <w:p w14:paraId="50E966A3" w14:textId="2448480A" w:rsidR="005A7A8F" w:rsidRPr="00EE7C0A" w:rsidRDefault="005A7A8F" w:rsidP="005A7A8F">
      <w:pPr>
        <w:spacing w:line="276" w:lineRule="auto"/>
        <w:rPr>
          <w:rFonts w:ascii="Calibri" w:hAnsi="Calibri" w:cs="Calibri"/>
          <w:bCs/>
          <w:iCs/>
          <w:sz w:val="24"/>
          <w:szCs w:val="24"/>
        </w:rPr>
      </w:pPr>
      <w:r w:rsidRPr="00EE7C0A">
        <w:rPr>
          <w:rFonts w:ascii="Calibri" w:hAnsi="Calibri" w:cs="Calibri"/>
          <w:bCs/>
          <w:iCs/>
          <w:sz w:val="24"/>
          <w:szCs w:val="24"/>
        </w:rPr>
        <w:lastRenderedPageBreak/>
        <w:t xml:space="preserve">W przypadku nie wskazania przez Wykonawcę </w:t>
      </w:r>
      <w:r>
        <w:rPr>
          <w:rFonts w:ascii="Calibri" w:hAnsi="Calibri" w:cs="Calibri"/>
          <w:bCs/>
          <w:iCs/>
          <w:sz w:val="24"/>
          <w:szCs w:val="24"/>
        </w:rPr>
        <w:t xml:space="preserve">powyższych </w:t>
      </w:r>
      <w:r w:rsidRPr="00EE7C0A">
        <w:rPr>
          <w:rFonts w:ascii="Calibri" w:hAnsi="Calibri" w:cs="Calibri"/>
          <w:bCs/>
          <w:iCs/>
          <w:sz w:val="24"/>
          <w:szCs w:val="24"/>
        </w:rPr>
        <w:t xml:space="preserve">informacji, Zamawiający uzna to za brak </w:t>
      </w:r>
      <w:r>
        <w:rPr>
          <w:rFonts w:ascii="Calibri" w:hAnsi="Calibri" w:cs="Calibri"/>
          <w:bCs/>
          <w:iCs/>
          <w:sz w:val="24"/>
          <w:szCs w:val="24"/>
        </w:rPr>
        <w:t>doświadczenia</w:t>
      </w:r>
      <w:r w:rsidRPr="00EE7C0A">
        <w:rPr>
          <w:rFonts w:ascii="Calibri" w:hAnsi="Calibri" w:cs="Calibri"/>
          <w:bCs/>
          <w:iCs/>
          <w:sz w:val="24"/>
          <w:szCs w:val="24"/>
        </w:rPr>
        <w:t xml:space="preserve"> – Wykonawca dostanie 0 punktów.</w:t>
      </w:r>
    </w:p>
    <w:p w14:paraId="76E1F373" w14:textId="77777777" w:rsidR="00EE7C0A" w:rsidRPr="00EE7C0A" w:rsidRDefault="00EE7C0A" w:rsidP="00EE7C0A">
      <w:pPr>
        <w:spacing w:before="120" w:after="120"/>
        <w:rPr>
          <w:rFonts w:ascii="Calibri" w:hAnsi="Calibri" w:cs="Calibri"/>
          <w:b/>
          <w:bCs/>
          <w:sz w:val="26"/>
          <w:szCs w:val="26"/>
        </w:rPr>
      </w:pPr>
    </w:p>
    <w:p w14:paraId="0E372682" w14:textId="1784F356" w:rsidR="00EE7C0A" w:rsidRPr="00CF6388" w:rsidRDefault="00EE7C0A" w:rsidP="007133D7">
      <w:pPr>
        <w:spacing w:before="120" w:after="120"/>
        <w:rPr>
          <w:b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VI. Kryterium „</w:t>
      </w:r>
      <w:r w:rsidRPr="00EE7C0A">
        <w:rPr>
          <w:rFonts w:ascii="Calibri" w:hAnsi="Calibri" w:cs="Calibri"/>
          <w:b/>
          <w:bCs/>
          <w:sz w:val="24"/>
          <w:szCs w:val="26"/>
        </w:rPr>
        <w:t>Aspekty społeczne - zatrudnienie przy realizacji zamówienia osoby niepełnosprawnej”</w:t>
      </w:r>
    </w:p>
    <w:p w14:paraId="419638DF" w14:textId="5BE86289" w:rsidR="00E72337" w:rsidRPr="00EE7C0A" w:rsidRDefault="00E72337" w:rsidP="00EE7C0A">
      <w:pPr>
        <w:spacing w:after="0" w:line="276" w:lineRule="auto"/>
        <w:rPr>
          <w:rFonts w:ascii="Calibri" w:hAnsi="Calibri" w:cs="Calibri"/>
          <w:bCs/>
          <w:sz w:val="24"/>
          <w:szCs w:val="24"/>
        </w:rPr>
      </w:pPr>
      <w:r w:rsidRPr="00EE7C0A">
        <w:rPr>
          <w:rFonts w:ascii="Calibri" w:hAnsi="Calibri" w:cs="Calibri"/>
          <w:bCs/>
          <w:sz w:val="24"/>
          <w:szCs w:val="24"/>
        </w:rPr>
        <w:t>Oświadczam/my, że do realizacji zamówienia zostanie zatrudniona na umowę o pracę na min. ¼ etatu osoba niepełnosprawna:</w:t>
      </w:r>
    </w:p>
    <w:p w14:paraId="3B108DDE" w14:textId="77777777" w:rsidR="00E72337" w:rsidRPr="00EE7C0A" w:rsidRDefault="00E72337" w:rsidP="00E72337">
      <w:pPr>
        <w:spacing w:line="276" w:lineRule="auto"/>
        <w:ind w:left="426"/>
        <w:rPr>
          <w:rFonts w:ascii="Calibri" w:hAnsi="Calibri" w:cs="Calibri"/>
          <w:bCs/>
          <w:i/>
          <w:sz w:val="24"/>
          <w:szCs w:val="24"/>
        </w:rPr>
      </w:pPr>
      <w:r w:rsidRPr="00EE7C0A">
        <w:rPr>
          <w:rFonts w:ascii="Calibri" w:hAnsi="Calibri" w:cs="Calibri"/>
          <w:bCs/>
          <w:i/>
          <w:sz w:val="24"/>
          <w:szCs w:val="24"/>
          <w:vertAlign w:val="superscript"/>
        </w:rPr>
        <w:t>*</w:t>
      </w:r>
      <w:r w:rsidRPr="00EE7C0A">
        <w:rPr>
          <w:rFonts w:ascii="Calibri" w:hAnsi="Calibri" w:cs="Calibri"/>
          <w:bCs/>
          <w:i/>
          <w:sz w:val="24"/>
          <w:szCs w:val="24"/>
        </w:rPr>
        <w:t>proszę niewłaściwe skreślić:</w:t>
      </w:r>
    </w:p>
    <w:p w14:paraId="051F42BC" w14:textId="77777777" w:rsidR="00E72337" w:rsidRPr="00EE7C0A" w:rsidRDefault="00E72337" w:rsidP="00E72337">
      <w:pPr>
        <w:numPr>
          <w:ilvl w:val="0"/>
          <w:numId w:val="5"/>
        </w:numPr>
        <w:spacing w:after="0" w:line="276" w:lineRule="auto"/>
        <w:rPr>
          <w:rFonts w:ascii="Calibri" w:hAnsi="Calibri" w:cs="Calibri"/>
          <w:bCs/>
          <w:sz w:val="24"/>
          <w:szCs w:val="24"/>
        </w:rPr>
      </w:pPr>
      <w:r w:rsidRPr="00EE7C0A">
        <w:rPr>
          <w:rFonts w:ascii="Calibri" w:hAnsi="Calibri" w:cs="Calibri"/>
          <w:bCs/>
          <w:sz w:val="24"/>
          <w:szCs w:val="24"/>
        </w:rPr>
        <w:t>TAK</w:t>
      </w:r>
      <w:r w:rsidRPr="00EE7C0A">
        <w:rPr>
          <w:rFonts w:ascii="Calibri" w:hAnsi="Calibri" w:cs="Calibri"/>
          <w:bCs/>
          <w:sz w:val="24"/>
          <w:szCs w:val="24"/>
          <w:vertAlign w:val="superscript"/>
        </w:rPr>
        <w:t>*</w:t>
      </w:r>
    </w:p>
    <w:p w14:paraId="1B4FEBE8" w14:textId="77777777" w:rsidR="00E72337" w:rsidRPr="00EE7C0A" w:rsidRDefault="00E72337" w:rsidP="00E72337">
      <w:pPr>
        <w:numPr>
          <w:ilvl w:val="0"/>
          <w:numId w:val="5"/>
        </w:numPr>
        <w:spacing w:after="0" w:line="276" w:lineRule="auto"/>
        <w:rPr>
          <w:rFonts w:ascii="Calibri" w:hAnsi="Calibri" w:cs="Calibri"/>
          <w:bCs/>
          <w:sz w:val="24"/>
          <w:szCs w:val="24"/>
        </w:rPr>
      </w:pPr>
      <w:r w:rsidRPr="00EE7C0A">
        <w:rPr>
          <w:rFonts w:ascii="Calibri" w:hAnsi="Calibri" w:cs="Calibri"/>
          <w:bCs/>
          <w:sz w:val="24"/>
          <w:szCs w:val="24"/>
        </w:rPr>
        <w:t>NIE</w:t>
      </w:r>
      <w:r w:rsidRPr="00EE7C0A">
        <w:rPr>
          <w:rFonts w:ascii="Calibri" w:hAnsi="Calibri" w:cs="Calibri"/>
          <w:bCs/>
          <w:sz w:val="24"/>
          <w:szCs w:val="24"/>
          <w:vertAlign w:val="superscript"/>
        </w:rPr>
        <w:t>*</w:t>
      </w:r>
    </w:p>
    <w:p w14:paraId="6419F34E" w14:textId="77777777" w:rsidR="00E72337" w:rsidRPr="00F52101" w:rsidRDefault="00E72337" w:rsidP="00E72337">
      <w:pPr>
        <w:spacing w:line="276" w:lineRule="auto"/>
        <w:ind w:left="426"/>
        <w:rPr>
          <w:rFonts w:ascii="Calibri" w:hAnsi="Calibri" w:cs="Calibri"/>
          <w:b/>
          <w:sz w:val="24"/>
          <w:szCs w:val="24"/>
        </w:rPr>
      </w:pPr>
      <w:r w:rsidRPr="00F52101">
        <w:rPr>
          <w:rFonts w:ascii="Calibri" w:hAnsi="Calibri" w:cs="Calibri"/>
          <w:b/>
          <w:sz w:val="24"/>
          <w:szCs w:val="24"/>
        </w:rPr>
        <w:t>UWAGA: zatrudnienie na umowę o pracę 1 osoby niepełnosprawnej może dotyczyć zarówno osoby nowo zatrudnionej, jak również osoby wcześniej zatrudnionej przez Wykonawcę, skierowanej/oddelegowanej do realizacji niniejszego zamówienia.</w:t>
      </w:r>
    </w:p>
    <w:p w14:paraId="2534FD8A" w14:textId="77777777" w:rsidR="00E72337" w:rsidRPr="00F52101" w:rsidRDefault="00E72337" w:rsidP="00E72337">
      <w:pPr>
        <w:pStyle w:val="Akapitzlist"/>
        <w:spacing w:line="276" w:lineRule="auto"/>
        <w:ind w:left="360"/>
        <w:rPr>
          <w:rFonts w:ascii="Calibri" w:hAnsi="Calibri" w:cs="Calibri"/>
          <w:b/>
          <w:i/>
          <w:sz w:val="24"/>
          <w:szCs w:val="24"/>
        </w:rPr>
      </w:pPr>
      <w:r w:rsidRPr="00F52101">
        <w:rPr>
          <w:rFonts w:ascii="Calibri" w:hAnsi="Calibri" w:cs="Calibri"/>
          <w:b/>
          <w:i/>
          <w:sz w:val="24"/>
          <w:szCs w:val="24"/>
        </w:rPr>
        <w:t>W przypadku nie skreślenia przez Wykonawcę informacji (TAK lub NIE), Zamawiający uzna to za brak zobowiązania – Wykonawca dostanie 0 punktów.</w:t>
      </w:r>
    </w:p>
    <w:p w14:paraId="737744C5" w14:textId="77777777" w:rsidR="00E72337" w:rsidRDefault="00E72337" w:rsidP="00E72337">
      <w:pPr>
        <w:widowControl w:val="0"/>
        <w:tabs>
          <w:tab w:val="left" w:pos="426"/>
        </w:tabs>
        <w:suppressAutoHyphens/>
        <w:overflowPunct w:val="0"/>
        <w:autoSpaceDE w:val="0"/>
        <w:spacing w:after="0" w:line="276" w:lineRule="auto"/>
        <w:ind w:left="357"/>
        <w:rPr>
          <w:rFonts w:ascii="Calibri" w:hAnsi="Calibri" w:cs="Calibri"/>
          <w:sz w:val="24"/>
          <w:szCs w:val="24"/>
        </w:rPr>
      </w:pPr>
    </w:p>
    <w:p w14:paraId="1232A179" w14:textId="481BF448" w:rsidR="007133D7" w:rsidRPr="00AE1BB9" w:rsidRDefault="007133D7" w:rsidP="005A7A8F">
      <w:pPr>
        <w:widowControl w:val="0"/>
        <w:numPr>
          <w:ilvl w:val="0"/>
          <w:numId w:val="3"/>
        </w:numPr>
        <w:tabs>
          <w:tab w:val="left" w:pos="426"/>
        </w:tabs>
        <w:suppressAutoHyphens/>
        <w:overflowPunct w:val="0"/>
        <w:autoSpaceDE w:val="0"/>
        <w:spacing w:after="0" w:line="276" w:lineRule="auto"/>
        <w:ind w:left="284" w:hanging="284"/>
        <w:rPr>
          <w:rFonts w:ascii="Calibri" w:hAnsi="Calibri" w:cs="Calibri"/>
          <w:sz w:val="24"/>
          <w:szCs w:val="24"/>
        </w:rPr>
      </w:pPr>
      <w:r w:rsidRPr="00AE1BB9">
        <w:rPr>
          <w:rFonts w:ascii="Calibri" w:hAnsi="Calibri" w:cs="Calibri"/>
          <w:sz w:val="24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1).) wobec osób fizycznych, od których dane osobowe bezpośrednio lub pośrednio pozyskałem w celu ubiegania się o udzielenie zamówienia publicznego w niniejszym postępowaniu.</w:t>
      </w:r>
    </w:p>
    <w:p w14:paraId="3B696085" w14:textId="77777777" w:rsidR="007133D7" w:rsidRPr="00AE1BB9" w:rsidRDefault="007133D7" w:rsidP="007133D7">
      <w:pPr>
        <w:widowControl w:val="0"/>
        <w:numPr>
          <w:ilvl w:val="0"/>
          <w:numId w:val="3"/>
        </w:numPr>
        <w:tabs>
          <w:tab w:val="left" w:pos="426"/>
        </w:tabs>
        <w:suppressAutoHyphens/>
        <w:overflowPunct w:val="0"/>
        <w:autoSpaceDE w:val="0"/>
        <w:spacing w:after="0" w:line="276" w:lineRule="auto"/>
        <w:ind w:left="357" w:hanging="284"/>
        <w:rPr>
          <w:rFonts w:ascii="Calibri" w:hAnsi="Calibri" w:cs="Calibri"/>
          <w:sz w:val="24"/>
          <w:szCs w:val="24"/>
        </w:rPr>
      </w:pPr>
      <w:r w:rsidRPr="00AE1BB9">
        <w:rPr>
          <w:rFonts w:ascii="Calibri" w:hAnsi="Calibri" w:cs="Calibri"/>
          <w:sz w:val="24"/>
          <w:szCs w:val="24"/>
        </w:rPr>
        <w:t>Oświadczamy, że cena brutto wskazana wyżej obejmuje wszystkie koszty realizacji zamówienia z uwzględnieniem wszystkich opłat, podatków (także od towarów i usług) i upustów.</w:t>
      </w:r>
    </w:p>
    <w:p w14:paraId="54A8A5AF" w14:textId="77777777" w:rsidR="007133D7" w:rsidRPr="00AE1BB9" w:rsidRDefault="007133D7" w:rsidP="007133D7">
      <w:pPr>
        <w:widowControl w:val="0"/>
        <w:numPr>
          <w:ilvl w:val="0"/>
          <w:numId w:val="3"/>
        </w:numPr>
        <w:tabs>
          <w:tab w:val="left" w:pos="426"/>
        </w:tabs>
        <w:suppressAutoHyphens/>
        <w:overflowPunct w:val="0"/>
        <w:autoSpaceDE w:val="0"/>
        <w:spacing w:after="0" w:line="276" w:lineRule="auto"/>
        <w:ind w:left="357" w:hanging="284"/>
        <w:rPr>
          <w:rFonts w:ascii="Calibri" w:hAnsi="Calibri" w:cs="Calibri"/>
          <w:sz w:val="24"/>
          <w:szCs w:val="24"/>
        </w:rPr>
      </w:pPr>
      <w:r w:rsidRPr="00AE1BB9">
        <w:rPr>
          <w:rFonts w:ascii="Calibri" w:hAnsi="Calibri" w:cs="Calibri"/>
          <w:sz w:val="24"/>
          <w:szCs w:val="24"/>
        </w:rPr>
        <w:t>Oświadczamy, że zapoznaliśmy się ze specyfikacją warunków zamówienia, akceptujemy jej zapisy i nie wnosimy do niej zastrzeżeń.</w:t>
      </w:r>
    </w:p>
    <w:p w14:paraId="64E8FC78" w14:textId="77777777" w:rsidR="007133D7" w:rsidRPr="00AE1BB9" w:rsidRDefault="007133D7" w:rsidP="007133D7">
      <w:pPr>
        <w:widowControl w:val="0"/>
        <w:numPr>
          <w:ilvl w:val="0"/>
          <w:numId w:val="3"/>
        </w:numPr>
        <w:tabs>
          <w:tab w:val="left" w:pos="426"/>
        </w:tabs>
        <w:suppressAutoHyphens/>
        <w:overflowPunct w:val="0"/>
        <w:autoSpaceDE w:val="0"/>
        <w:spacing w:after="0" w:line="276" w:lineRule="auto"/>
        <w:ind w:left="357" w:hanging="284"/>
        <w:rPr>
          <w:rFonts w:ascii="Calibri" w:hAnsi="Calibri" w:cs="Calibri"/>
          <w:sz w:val="24"/>
          <w:szCs w:val="24"/>
        </w:rPr>
      </w:pPr>
      <w:r w:rsidRPr="00AE1BB9">
        <w:rPr>
          <w:rFonts w:ascii="Calibri" w:hAnsi="Calibri" w:cs="Calibri"/>
          <w:sz w:val="24"/>
          <w:szCs w:val="24"/>
        </w:rPr>
        <w:t>Oświadczamy, że zapoznaliśmy się ze wzorem umowy, który jest częścią SWZ i zobowiązujemy się w przypadku wyboru naszej oferty do zawarcia umowy na określonych w niej przez Zamawiającego warunkach, w miejscu i terminie przez niego wyznaczonym.</w:t>
      </w:r>
    </w:p>
    <w:p w14:paraId="592A75E3" w14:textId="77777777" w:rsidR="007133D7" w:rsidRPr="00AE1BB9" w:rsidRDefault="007133D7" w:rsidP="007133D7">
      <w:pPr>
        <w:widowControl w:val="0"/>
        <w:numPr>
          <w:ilvl w:val="0"/>
          <w:numId w:val="3"/>
        </w:numPr>
        <w:tabs>
          <w:tab w:val="left" w:pos="426"/>
        </w:tabs>
        <w:suppressAutoHyphens/>
        <w:overflowPunct w:val="0"/>
        <w:autoSpaceDE w:val="0"/>
        <w:spacing w:after="0" w:line="276" w:lineRule="auto"/>
        <w:ind w:left="357" w:hanging="284"/>
        <w:rPr>
          <w:rFonts w:ascii="Calibri" w:hAnsi="Calibri" w:cs="Calibri"/>
          <w:sz w:val="24"/>
          <w:szCs w:val="24"/>
        </w:rPr>
      </w:pPr>
      <w:r w:rsidRPr="00AE1BB9">
        <w:rPr>
          <w:rFonts w:ascii="Calibri" w:hAnsi="Calibri" w:cs="Calibri"/>
          <w:sz w:val="24"/>
          <w:szCs w:val="24"/>
        </w:rPr>
        <w:t>Oświadczamy, że jesteśmy związani niniejszą ofertą na czas wskazany w specyfikacji warunków zamówienia.</w:t>
      </w:r>
    </w:p>
    <w:p w14:paraId="4CF96DB1" w14:textId="77777777" w:rsidR="007133D7" w:rsidRPr="00AE1BB9" w:rsidRDefault="007133D7" w:rsidP="007133D7">
      <w:pPr>
        <w:widowControl w:val="0"/>
        <w:numPr>
          <w:ilvl w:val="0"/>
          <w:numId w:val="3"/>
        </w:numPr>
        <w:tabs>
          <w:tab w:val="left" w:pos="426"/>
        </w:tabs>
        <w:suppressAutoHyphens/>
        <w:overflowPunct w:val="0"/>
        <w:autoSpaceDE w:val="0"/>
        <w:spacing w:after="0" w:line="276" w:lineRule="auto"/>
        <w:ind w:left="357" w:hanging="284"/>
        <w:rPr>
          <w:rFonts w:ascii="Calibri" w:hAnsi="Calibri" w:cs="Calibri"/>
          <w:sz w:val="24"/>
          <w:szCs w:val="24"/>
        </w:rPr>
      </w:pPr>
      <w:r w:rsidRPr="00AE1BB9">
        <w:rPr>
          <w:rFonts w:ascii="Calibri" w:hAnsi="Calibri" w:cs="Calibri"/>
          <w:sz w:val="24"/>
          <w:szCs w:val="24"/>
        </w:rPr>
        <w:t xml:space="preserve">Oświadczamy, że informacje i dokumenty wymienione w pliku …………  stanowią tajemnicę przedsiębiorstwa w rozumieniu art. 11 ust. 2 ustawy z dnia 16 kwietnia 1993 r. o zwalczaniu nieuczciwej konkurencji i zastrzegamy, że nie mogą być udostępnione </w:t>
      </w:r>
      <w:r w:rsidRPr="00AE1BB9">
        <w:rPr>
          <w:rFonts w:ascii="Calibri" w:hAnsi="Calibri" w:cs="Calibri"/>
          <w:sz w:val="24"/>
          <w:szCs w:val="24"/>
          <w:u w:val="single"/>
        </w:rPr>
        <w:t xml:space="preserve">oraz </w:t>
      </w:r>
      <w:r w:rsidRPr="00AE1BB9">
        <w:rPr>
          <w:rFonts w:ascii="Calibri" w:hAnsi="Calibri" w:cs="Calibri"/>
          <w:sz w:val="24"/>
          <w:szCs w:val="24"/>
          <w:u w:val="single"/>
        </w:rPr>
        <w:lastRenderedPageBreak/>
        <w:t>wykazujemy</w:t>
      </w:r>
      <w:r w:rsidRPr="00AE1BB9">
        <w:rPr>
          <w:rStyle w:val="Odwoanieprzypisudolnego"/>
          <w:rFonts w:ascii="Calibri" w:hAnsi="Calibri" w:cs="Calibri"/>
          <w:sz w:val="24"/>
          <w:szCs w:val="24"/>
          <w:u w:val="single"/>
        </w:rPr>
        <w:footnoteReference w:id="1"/>
      </w:r>
      <w:r w:rsidRPr="00AE1BB9">
        <w:rPr>
          <w:rFonts w:ascii="Calibri" w:hAnsi="Calibri" w:cs="Calibri"/>
          <w:sz w:val="24"/>
          <w:szCs w:val="24"/>
        </w:rPr>
        <w:t>, iż zastrzeżone informacje stanowią tajemnicę przedsiębiorstwa.</w:t>
      </w:r>
      <w:r w:rsidRPr="00AE1BB9">
        <w:rPr>
          <w:rStyle w:val="Odwoanieprzypisudolnego"/>
          <w:rFonts w:ascii="Calibri" w:hAnsi="Calibri" w:cs="Calibri"/>
          <w:sz w:val="24"/>
          <w:szCs w:val="24"/>
        </w:rPr>
        <w:footnoteReference w:id="2"/>
      </w:r>
      <w:r w:rsidRPr="00AE1BB9">
        <w:rPr>
          <w:rFonts w:ascii="Calibri" w:hAnsi="Calibri" w:cs="Calibri"/>
          <w:sz w:val="24"/>
          <w:szCs w:val="24"/>
        </w:rPr>
        <w:t xml:space="preserve"> </w:t>
      </w:r>
    </w:p>
    <w:p w14:paraId="17F1EC2E" w14:textId="77777777" w:rsidR="007133D7" w:rsidRPr="00AE1BB9" w:rsidRDefault="007133D7" w:rsidP="007133D7">
      <w:pPr>
        <w:widowControl w:val="0"/>
        <w:numPr>
          <w:ilvl w:val="0"/>
          <w:numId w:val="3"/>
        </w:numPr>
        <w:tabs>
          <w:tab w:val="left" w:pos="426"/>
        </w:tabs>
        <w:suppressAutoHyphens/>
        <w:overflowPunct w:val="0"/>
        <w:autoSpaceDE w:val="0"/>
        <w:spacing w:after="0" w:line="276" w:lineRule="auto"/>
        <w:ind w:left="357" w:hanging="284"/>
        <w:rPr>
          <w:rFonts w:ascii="Calibri" w:hAnsi="Calibri" w:cs="Calibri"/>
          <w:sz w:val="24"/>
          <w:szCs w:val="24"/>
        </w:rPr>
      </w:pPr>
      <w:r w:rsidRPr="00AE1BB9">
        <w:rPr>
          <w:rFonts w:ascii="Calibri" w:hAnsi="Calibri" w:cs="Calibri"/>
          <w:sz w:val="24"/>
          <w:szCs w:val="24"/>
        </w:rPr>
        <w:t xml:space="preserve">Wskazane w poniższej tabeli części zamówienia zamierzamy powierzyć podwykonawcom: </w:t>
      </w:r>
    </w:p>
    <w:tbl>
      <w:tblPr>
        <w:tblW w:w="879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9"/>
        <w:gridCol w:w="4253"/>
      </w:tblGrid>
      <w:tr w:rsidR="007133D7" w:rsidRPr="00F72ABA" w14:paraId="23ECA641" w14:textId="77777777" w:rsidTr="00EA3079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36FE6220" w14:textId="77777777" w:rsidR="007133D7" w:rsidRPr="00F72ABA" w:rsidRDefault="007133D7" w:rsidP="00EA3079">
            <w:pPr>
              <w:pStyle w:val="Tekstpodstawowywcity2"/>
              <w:spacing w:after="0"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  <w:r w:rsidRPr="00F72ABA">
              <w:rPr>
                <w:rFonts w:ascii="Calibri" w:hAnsi="Calibri" w:cs="Calibri"/>
                <w:b/>
              </w:rPr>
              <w:t xml:space="preserve">       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58072F0E" w14:textId="77777777" w:rsidR="007133D7" w:rsidRPr="00F72ABA" w:rsidRDefault="007133D7" w:rsidP="00EA3079">
            <w:pPr>
              <w:pStyle w:val="Tekstpodstawowywcity2"/>
              <w:spacing w:after="0"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  <w:r w:rsidRPr="00F72ABA">
              <w:rPr>
                <w:rFonts w:ascii="Calibri" w:hAnsi="Calibri" w:cs="Calibri"/>
                <w:b/>
              </w:rPr>
              <w:t>Nazwa i dane kontaktowe podwykonawcy</w:t>
            </w:r>
            <w:r w:rsidRPr="00F72ABA">
              <w:rPr>
                <w:rStyle w:val="Odwoanieprzypisudolnego"/>
                <w:rFonts w:ascii="Calibri" w:hAnsi="Calibri" w:cs="Calibri"/>
                <w:b/>
              </w:rPr>
              <w:footnoteReference w:id="3"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A5063A" w14:textId="77777777" w:rsidR="007133D7" w:rsidRPr="00F72ABA" w:rsidRDefault="007133D7" w:rsidP="00EA3079">
            <w:pPr>
              <w:pStyle w:val="Tekstpodstawowywcity2"/>
              <w:spacing w:after="0"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  <w:r w:rsidRPr="00F72ABA">
              <w:rPr>
                <w:rFonts w:ascii="Calibri" w:hAnsi="Calibri" w:cs="Calibri"/>
                <w:b/>
              </w:rPr>
              <w:t>Części zamówienia</w:t>
            </w:r>
          </w:p>
        </w:tc>
      </w:tr>
      <w:tr w:rsidR="007133D7" w:rsidRPr="00F72ABA" w14:paraId="2A2B890B" w14:textId="77777777" w:rsidTr="00EA3079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2D485" w14:textId="77777777" w:rsidR="007133D7" w:rsidRPr="00F72ABA" w:rsidRDefault="007133D7" w:rsidP="00EA3079">
            <w:pPr>
              <w:pStyle w:val="Tekstpodstawowywcity2"/>
              <w:spacing w:after="0" w:line="276" w:lineRule="auto"/>
              <w:ind w:left="0"/>
              <w:jc w:val="center"/>
              <w:rPr>
                <w:rFonts w:ascii="Calibri" w:hAnsi="Calibri" w:cs="Calibri"/>
              </w:rPr>
            </w:pPr>
            <w:r w:rsidRPr="00F72ABA">
              <w:rPr>
                <w:rFonts w:ascii="Calibri" w:hAnsi="Calibri" w:cs="Calibri"/>
              </w:rPr>
              <w:t xml:space="preserve">    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C20B" w14:textId="77777777" w:rsidR="007133D7" w:rsidRPr="00F72ABA" w:rsidRDefault="007133D7" w:rsidP="00EA3079">
            <w:pPr>
              <w:pStyle w:val="Tekstpodstawowywcity2"/>
              <w:spacing w:after="0" w:line="276" w:lineRule="auto"/>
              <w:ind w:lef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DDAA" w14:textId="77777777" w:rsidR="007133D7" w:rsidRPr="00F72ABA" w:rsidRDefault="007133D7" w:rsidP="00EA3079">
            <w:pPr>
              <w:pStyle w:val="Tekstpodstawowywcity2"/>
              <w:spacing w:after="0" w:line="276" w:lineRule="auto"/>
              <w:ind w:left="0"/>
              <w:jc w:val="center"/>
              <w:rPr>
                <w:rFonts w:ascii="Calibri" w:hAnsi="Calibri" w:cs="Calibri"/>
              </w:rPr>
            </w:pPr>
          </w:p>
        </w:tc>
      </w:tr>
      <w:tr w:rsidR="007133D7" w:rsidRPr="00F72ABA" w14:paraId="0F95234E" w14:textId="77777777" w:rsidTr="00EA3079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52D02" w14:textId="77777777" w:rsidR="007133D7" w:rsidRPr="00F72ABA" w:rsidRDefault="007133D7" w:rsidP="00EA3079">
            <w:pPr>
              <w:pStyle w:val="Tekstpodstawowywcity2"/>
              <w:spacing w:after="0" w:line="276" w:lineRule="auto"/>
              <w:ind w:left="0"/>
              <w:jc w:val="center"/>
              <w:rPr>
                <w:rFonts w:ascii="Calibri" w:hAnsi="Calibri" w:cs="Calibri"/>
              </w:rPr>
            </w:pPr>
            <w:r w:rsidRPr="00F72ABA">
              <w:rPr>
                <w:rFonts w:ascii="Calibri" w:hAnsi="Calibri" w:cs="Calibri"/>
              </w:rPr>
              <w:t xml:space="preserve">    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808B" w14:textId="77777777" w:rsidR="007133D7" w:rsidRPr="00F72ABA" w:rsidRDefault="007133D7" w:rsidP="00EA3079">
            <w:pPr>
              <w:pStyle w:val="Tekstpodstawowywcity2"/>
              <w:spacing w:after="0" w:line="276" w:lineRule="auto"/>
              <w:ind w:lef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0DAB" w14:textId="77777777" w:rsidR="007133D7" w:rsidRPr="00F72ABA" w:rsidRDefault="007133D7" w:rsidP="00EA3079">
            <w:pPr>
              <w:pStyle w:val="Tekstpodstawowywcity2"/>
              <w:spacing w:after="0" w:line="276" w:lineRule="auto"/>
              <w:ind w:left="0"/>
              <w:jc w:val="center"/>
              <w:rPr>
                <w:rFonts w:ascii="Calibri" w:hAnsi="Calibri" w:cs="Calibri"/>
              </w:rPr>
            </w:pPr>
          </w:p>
        </w:tc>
      </w:tr>
    </w:tbl>
    <w:p w14:paraId="67781411" w14:textId="77777777" w:rsidR="007133D7" w:rsidRPr="00F72ABA" w:rsidRDefault="007133D7" w:rsidP="007133D7">
      <w:pPr>
        <w:spacing w:line="276" w:lineRule="auto"/>
        <w:rPr>
          <w:rFonts w:ascii="Calibri" w:hAnsi="Calibri" w:cs="Calibri"/>
          <w:i/>
          <w:sz w:val="24"/>
          <w:szCs w:val="24"/>
        </w:rPr>
      </w:pPr>
    </w:p>
    <w:p w14:paraId="04A6BAE1" w14:textId="77777777" w:rsidR="007133D7" w:rsidRPr="00F72ABA" w:rsidRDefault="007133D7" w:rsidP="007133D7">
      <w:pPr>
        <w:spacing w:line="276" w:lineRule="auto"/>
        <w:rPr>
          <w:rFonts w:ascii="Calibri" w:hAnsi="Calibri" w:cs="Calibri"/>
          <w:i/>
          <w:sz w:val="24"/>
          <w:szCs w:val="24"/>
        </w:rPr>
      </w:pPr>
      <w:r w:rsidRPr="00F72ABA">
        <w:rPr>
          <w:rFonts w:ascii="Calibri" w:hAnsi="Calibri" w:cs="Calibri"/>
          <w:sz w:val="24"/>
          <w:szCs w:val="24"/>
        </w:rPr>
        <w:t>Do oferty zostały dołączone następujące załączniki (</w:t>
      </w:r>
      <w:r w:rsidRPr="00F72ABA">
        <w:rPr>
          <w:rFonts w:ascii="Calibri" w:hAnsi="Calibri" w:cs="Calibri"/>
          <w:i/>
          <w:sz w:val="24"/>
          <w:szCs w:val="24"/>
        </w:rPr>
        <w:t>Należy wyliczyć wszystkie załączniki)</w:t>
      </w:r>
    </w:p>
    <w:p w14:paraId="0B5BF008" w14:textId="77777777" w:rsidR="007133D7" w:rsidRPr="00F72ABA" w:rsidRDefault="007133D7" w:rsidP="007133D7">
      <w:pPr>
        <w:spacing w:line="276" w:lineRule="auto"/>
        <w:rPr>
          <w:rFonts w:ascii="Calibri" w:hAnsi="Calibri" w:cs="Calibri"/>
          <w:sz w:val="24"/>
          <w:szCs w:val="24"/>
        </w:rPr>
      </w:pPr>
      <w:r w:rsidRPr="00F72ABA">
        <w:rPr>
          <w:rFonts w:ascii="Calibri" w:hAnsi="Calibri" w:cs="Calibri"/>
          <w:sz w:val="24"/>
          <w:szCs w:val="24"/>
        </w:rPr>
        <w:t>Załącznik nr 1</w:t>
      </w:r>
      <w:r w:rsidRPr="00F72ABA">
        <w:rPr>
          <w:rFonts w:ascii="Calibri" w:hAnsi="Calibri" w:cs="Calibri"/>
          <w:sz w:val="24"/>
          <w:szCs w:val="24"/>
        </w:rPr>
        <w:tab/>
        <w:t>...................................................</w:t>
      </w:r>
    </w:p>
    <w:p w14:paraId="61140F69" w14:textId="77777777" w:rsidR="007133D7" w:rsidRPr="00F72ABA" w:rsidRDefault="007133D7" w:rsidP="007133D7">
      <w:pPr>
        <w:spacing w:line="276" w:lineRule="auto"/>
        <w:rPr>
          <w:rFonts w:ascii="Calibri" w:hAnsi="Calibri" w:cs="Calibri"/>
          <w:sz w:val="24"/>
          <w:szCs w:val="24"/>
        </w:rPr>
      </w:pPr>
      <w:r w:rsidRPr="00F72ABA">
        <w:rPr>
          <w:rFonts w:ascii="Calibri" w:hAnsi="Calibri" w:cs="Calibri"/>
          <w:sz w:val="24"/>
          <w:szCs w:val="24"/>
        </w:rPr>
        <w:t>Załącznik nr 2</w:t>
      </w:r>
      <w:r w:rsidRPr="00F72ABA">
        <w:rPr>
          <w:rFonts w:ascii="Calibri" w:hAnsi="Calibri" w:cs="Calibri"/>
          <w:sz w:val="24"/>
          <w:szCs w:val="24"/>
        </w:rPr>
        <w:tab/>
        <w:t>...................................................</w:t>
      </w:r>
    </w:p>
    <w:p w14:paraId="59A02B4D" w14:textId="09370FB7" w:rsidR="007133D7" w:rsidRPr="00F72ABA" w:rsidRDefault="007133D7" w:rsidP="007133D7">
      <w:pPr>
        <w:spacing w:before="400"/>
        <w:rPr>
          <w:rFonts w:ascii="Calibri" w:hAnsi="Calibri" w:cs="Calibri"/>
          <w:b/>
          <w:sz w:val="24"/>
          <w:szCs w:val="24"/>
        </w:rPr>
      </w:pPr>
      <w:r w:rsidRPr="00F72ABA">
        <w:rPr>
          <w:rFonts w:ascii="Calibri" w:hAnsi="Calibri" w:cs="Calibri"/>
          <w:b/>
          <w:sz w:val="24"/>
          <w:szCs w:val="24"/>
        </w:rPr>
        <w:t xml:space="preserve">DOKUMENT </w:t>
      </w:r>
      <w:r>
        <w:rPr>
          <w:rFonts w:ascii="Calibri" w:hAnsi="Calibri" w:cs="Calibri"/>
          <w:b/>
          <w:sz w:val="24"/>
          <w:szCs w:val="24"/>
        </w:rPr>
        <w:t>NALEŻY</w:t>
      </w:r>
      <w:r w:rsidRPr="00F72ABA">
        <w:rPr>
          <w:rFonts w:ascii="Calibri" w:hAnsi="Calibri" w:cs="Calibri"/>
          <w:b/>
          <w:sz w:val="24"/>
          <w:szCs w:val="24"/>
        </w:rPr>
        <w:t xml:space="preserve"> SPORZĄDZ</w:t>
      </w:r>
      <w:r>
        <w:rPr>
          <w:rFonts w:ascii="Calibri" w:hAnsi="Calibri" w:cs="Calibri"/>
          <w:b/>
          <w:sz w:val="24"/>
          <w:szCs w:val="24"/>
        </w:rPr>
        <w:t>IĆ</w:t>
      </w:r>
      <w:r w:rsidRPr="00F72ABA">
        <w:rPr>
          <w:rFonts w:ascii="Calibri" w:hAnsi="Calibri" w:cs="Calibri"/>
          <w:b/>
          <w:sz w:val="24"/>
          <w:szCs w:val="24"/>
        </w:rPr>
        <w:t xml:space="preserve"> I ZŁOŻY</w:t>
      </w:r>
      <w:r>
        <w:rPr>
          <w:rFonts w:ascii="Calibri" w:hAnsi="Calibri" w:cs="Calibri"/>
          <w:b/>
          <w:sz w:val="24"/>
          <w:szCs w:val="24"/>
        </w:rPr>
        <w:t>Ć</w:t>
      </w:r>
      <w:r w:rsidRPr="00F72ABA">
        <w:rPr>
          <w:rFonts w:ascii="Calibri" w:hAnsi="Calibri" w:cs="Calibri"/>
          <w:b/>
          <w:sz w:val="24"/>
          <w:szCs w:val="24"/>
        </w:rPr>
        <w:t xml:space="preserve"> w formie elektronicznej podpisanej kwalifikowanym podpisem elektronicznym lub w postaci elektronicznej opatrzonej podpisem zaufanym lub</w:t>
      </w:r>
      <w:r w:rsidR="00E72337">
        <w:rPr>
          <w:rFonts w:ascii="Calibri" w:hAnsi="Calibri" w:cs="Calibri"/>
          <w:b/>
          <w:sz w:val="24"/>
          <w:szCs w:val="24"/>
        </w:rPr>
        <w:t xml:space="preserve"> elektronicznym</w:t>
      </w:r>
      <w:r w:rsidRPr="00F72ABA">
        <w:rPr>
          <w:rFonts w:ascii="Calibri" w:hAnsi="Calibri" w:cs="Calibri"/>
          <w:b/>
          <w:sz w:val="24"/>
          <w:szCs w:val="24"/>
        </w:rPr>
        <w:t xml:space="preserve"> podpisem osobistym</w:t>
      </w:r>
      <w:r>
        <w:rPr>
          <w:rFonts w:ascii="Calibri" w:hAnsi="Calibri" w:cs="Calibri"/>
          <w:b/>
          <w:sz w:val="24"/>
          <w:szCs w:val="24"/>
        </w:rPr>
        <w:t xml:space="preserve"> przez osobę/y uprawnioną/e do reprezentowania Wykonawcy.</w:t>
      </w:r>
    </w:p>
    <w:p w14:paraId="4075B59A" w14:textId="77777777" w:rsidR="007133D7" w:rsidRPr="006309F1" w:rsidRDefault="007133D7" w:rsidP="007133D7">
      <w:pPr>
        <w:spacing w:before="960" w:after="120"/>
        <w:rPr>
          <w:bCs/>
          <w:sz w:val="24"/>
          <w:szCs w:val="24"/>
        </w:rPr>
      </w:pPr>
    </w:p>
    <w:sectPr w:rsidR="007133D7" w:rsidRPr="006309F1" w:rsidSect="009F4806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DEDA3" w14:textId="77777777" w:rsidR="0049709F" w:rsidRDefault="0049709F" w:rsidP="008208D7">
      <w:pPr>
        <w:spacing w:after="0" w:line="240" w:lineRule="auto"/>
      </w:pPr>
      <w:r>
        <w:separator/>
      </w:r>
    </w:p>
  </w:endnote>
  <w:endnote w:type="continuationSeparator" w:id="0">
    <w:p w14:paraId="4F81E185" w14:textId="77777777" w:rsidR="0049709F" w:rsidRDefault="0049709F" w:rsidP="0082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3036321"/>
      <w:docPartObj>
        <w:docPartGallery w:val="Page Numbers (Bottom of Page)"/>
        <w:docPartUnique/>
      </w:docPartObj>
    </w:sdtPr>
    <w:sdtEndPr/>
    <w:sdtContent>
      <w:p w14:paraId="0FA1AFC8" w14:textId="02C17E3A" w:rsidR="006C6DAF" w:rsidRDefault="006C6D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9A6339" w14:textId="77777777" w:rsidR="006C6DAF" w:rsidRDefault="006C6D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5EADD" w14:textId="77777777" w:rsidR="0049709F" w:rsidRDefault="0049709F" w:rsidP="008208D7">
      <w:pPr>
        <w:spacing w:after="0" w:line="240" w:lineRule="auto"/>
      </w:pPr>
      <w:r>
        <w:separator/>
      </w:r>
    </w:p>
  </w:footnote>
  <w:footnote w:type="continuationSeparator" w:id="0">
    <w:p w14:paraId="0365E579" w14:textId="77777777" w:rsidR="0049709F" w:rsidRDefault="0049709F" w:rsidP="008208D7">
      <w:pPr>
        <w:spacing w:after="0" w:line="240" w:lineRule="auto"/>
      </w:pPr>
      <w:r>
        <w:continuationSeparator/>
      </w:r>
    </w:p>
  </w:footnote>
  <w:footnote w:id="1">
    <w:p w14:paraId="70AA01FC" w14:textId="77777777" w:rsidR="007133D7" w:rsidRPr="001105B9" w:rsidRDefault="007133D7" w:rsidP="007133D7">
      <w:pPr>
        <w:pStyle w:val="Tekstprzypisudolnego"/>
        <w:rPr>
          <w:rFonts w:ascii="Calibri" w:hAnsi="Calibri" w:cs="Calibri"/>
        </w:rPr>
      </w:pPr>
      <w:r w:rsidRPr="001105B9">
        <w:rPr>
          <w:rStyle w:val="Odwoanieprzypisudolnego"/>
          <w:rFonts w:ascii="Calibri" w:hAnsi="Calibri" w:cs="Calibri"/>
        </w:rPr>
        <w:footnoteRef/>
      </w:r>
      <w:r w:rsidRPr="001105B9">
        <w:rPr>
          <w:rFonts w:ascii="Calibri" w:hAnsi="Calibri" w:cs="Calibri"/>
        </w:rPr>
        <w:t xml:space="preserve"> Wykonawca zobowiązany jest do wykazania, iż zastrzeżone informacje stanowią tajemnicę przedsiębiorstwa</w:t>
      </w:r>
      <w:r w:rsidRPr="001105B9">
        <w:rPr>
          <w:rFonts w:ascii="Calibri" w:hAnsi="Calibri" w:cs="Calibri"/>
          <w:kern w:val="16"/>
        </w:rPr>
        <w:t xml:space="preserve"> </w:t>
      </w:r>
      <w:r w:rsidRPr="001105B9">
        <w:rPr>
          <w:rFonts w:ascii="Calibri" w:hAnsi="Calibri" w:cs="Calibri"/>
          <w:b/>
          <w:kern w:val="16"/>
        </w:rPr>
        <w:t>składając pisemne uzasadnienie</w:t>
      </w:r>
      <w:r w:rsidRPr="001105B9">
        <w:rPr>
          <w:rFonts w:ascii="Calibri" w:hAnsi="Calibri" w:cs="Calibri"/>
        </w:rPr>
        <w:t xml:space="preserve"> (np. w formie odrębnego dokumentu/załącznika do oferty).</w:t>
      </w:r>
    </w:p>
  </w:footnote>
  <w:footnote w:id="2">
    <w:p w14:paraId="451B18A8" w14:textId="77777777" w:rsidR="007133D7" w:rsidRPr="001105B9" w:rsidRDefault="007133D7" w:rsidP="007133D7">
      <w:pPr>
        <w:pStyle w:val="Tekstprzypisudolnego"/>
        <w:rPr>
          <w:rFonts w:ascii="Calibri" w:hAnsi="Calibri" w:cs="Calibri"/>
        </w:rPr>
      </w:pPr>
      <w:r w:rsidRPr="001105B9">
        <w:rPr>
          <w:rStyle w:val="Odwoanieprzypisudolnego"/>
          <w:rFonts w:ascii="Calibri" w:hAnsi="Calibri" w:cs="Calibri"/>
        </w:rPr>
        <w:footnoteRef/>
      </w:r>
      <w:r w:rsidRPr="001105B9">
        <w:rPr>
          <w:rFonts w:ascii="Calibri" w:hAnsi="Calibri" w:cs="Calibri"/>
        </w:rPr>
        <w:t xml:space="preserve"> </w:t>
      </w:r>
      <w:r w:rsidRPr="001105B9">
        <w:rPr>
          <w:rFonts w:ascii="Calibri" w:hAnsi="Calibri" w:cs="Calibri"/>
          <w:b/>
        </w:rPr>
        <w:t>Wypełnić, gdy dotyczy.</w:t>
      </w:r>
    </w:p>
  </w:footnote>
  <w:footnote w:id="3">
    <w:p w14:paraId="3B8DC577" w14:textId="77777777" w:rsidR="007133D7" w:rsidRDefault="007133D7" w:rsidP="007133D7">
      <w:pPr>
        <w:spacing w:line="240" w:lineRule="auto"/>
        <w:rPr>
          <w:rFonts w:ascii="Calibri" w:hAnsi="Calibri"/>
          <w:sz w:val="24"/>
          <w:szCs w:val="24"/>
        </w:rPr>
      </w:pPr>
      <w:r w:rsidRPr="001105B9">
        <w:rPr>
          <w:rStyle w:val="Odwoanieprzypisudolnego"/>
          <w:rFonts w:ascii="Calibri" w:hAnsi="Calibri" w:cs="Calibri"/>
        </w:rPr>
        <w:footnoteRef/>
      </w:r>
      <w:r w:rsidRPr="001105B9">
        <w:rPr>
          <w:rFonts w:ascii="Calibri" w:hAnsi="Calibri" w:cs="Calibri"/>
          <w:sz w:val="20"/>
          <w:szCs w:val="20"/>
        </w:rPr>
        <w:t xml:space="preserve"> Jeżeli, </w:t>
      </w:r>
      <w:r w:rsidRPr="001105B9">
        <w:rPr>
          <w:rFonts w:ascii="Calibri" w:hAnsi="Calibri" w:cs="Calibri"/>
          <w:b/>
          <w:sz w:val="20"/>
          <w:szCs w:val="20"/>
        </w:rPr>
        <w:t>jest to wiadome</w:t>
      </w:r>
      <w:r w:rsidRPr="001105B9">
        <w:rPr>
          <w:rFonts w:ascii="Calibri" w:hAnsi="Calibri" w:cs="Calibri"/>
          <w:sz w:val="20"/>
          <w:szCs w:val="20"/>
        </w:rPr>
        <w:t>, proszę podać wykaz proponowanych podwykonawców.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12D46" w14:textId="3F37B28B" w:rsidR="008208D7" w:rsidRDefault="008208D7" w:rsidP="008208D7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A7BE9" w14:textId="56C95590" w:rsidR="009F4806" w:rsidRDefault="009F4806" w:rsidP="009F4806">
    <w:pPr>
      <w:pStyle w:val="Nagwek"/>
      <w:jc w:val="center"/>
    </w:pPr>
    <w:r>
      <w:rPr>
        <w:noProof/>
      </w:rPr>
      <w:drawing>
        <wp:inline distT="0" distB="0" distL="0" distR="0" wp14:anchorId="04E451B4" wp14:editId="461F1871">
          <wp:extent cx="4530727" cy="885470"/>
          <wp:effectExtent l="0" t="0" r="317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199" cy="900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67337"/>
    <w:multiLevelType w:val="hybridMultilevel"/>
    <w:tmpl w:val="F2CC1B14"/>
    <w:lvl w:ilvl="0" w:tplc="65EC8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B515F"/>
    <w:multiLevelType w:val="hybridMultilevel"/>
    <w:tmpl w:val="F6E8D3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BB3FB9"/>
    <w:multiLevelType w:val="hybridMultilevel"/>
    <w:tmpl w:val="C1705C8E"/>
    <w:lvl w:ilvl="0" w:tplc="81922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93A22"/>
    <w:multiLevelType w:val="hybridMultilevel"/>
    <w:tmpl w:val="6F2081FA"/>
    <w:lvl w:ilvl="0" w:tplc="8B4079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C93480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C766D"/>
    <w:multiLevelType w:val="hybridMultilevel"/>
    <w:tmpl w:val="1B8883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40"/>
    <w:rsid w:val="00057CC4"/>
    <w:rsid w:val="00067B79"/>
    <w:rsid w:val="00100E53"/>
    <w:rsid w:val="00130833"/>
    <w:rsid w:val="00153556"/>
    <w:rsid w:val="001854DF"/>
    <w:rsid w:val="001C2356"/>
    <w:rsid w:val="00213384"/>
    <w:rsid w:val="0024141F"/>
    <w:rsid w:val="002A5BE6"/>
    <w:rsid w:val="002D150D"/>
    <w:rsid w:val="0038143B"/>
    <w:rsid w:val="003B47C1"/>
    <w:rsid w:val="003B4AF7"/>
    <w:rsid w:val="00465765"/>
    <w:rsid w:val="00477040"/>
    <w:rsid w:val="00486261"/>
    <w:rsid w:val="00486F5F"/>
    <w:rsid w:val="004938E4"/>
    <w:rsid w:val="0049709F"/>
    <w:rsid w:val="004B0827"/>
    <w:rsid w:val="00525DD3"/>
    <w:rsid w:val="005A7A8F"/>
    <w:rsid w:val="0061448B"/>
    <w:rsid w:val="006309F1"/>
    <w:rsid w:val="006C6DAF"/>
    <w:rsid w:val="006F4660"/>
    <w:rsid w:val="007133D7"/>
    <w:rsid w:val="00747B23"/>
    <w:rsid w:val="007D5020"/>
    <w:rsid w:val="008208D7"/>
    <w:rsid w:val="008C0F98"/>
    <w:rsid w:val="009C49E3"/>
    <w:rsid w:val="009E24C5"/>
    <w:rsid w:val="009E5C42"/>
    <w:rsid w:val="009F4806"/>
    <w:rsid w:val="00A30F08"/>
    <w:rsid w:val="00AA12A6"/>
    <w:rsid w:val="00BF10B1"/>
    <w:rsid w:val="00C05C1D"/>
    <w:rsid w:val="00C2339C"/>
    <w:rsid w:val="00C34462"/>
    <w:rsid w:val="00C6222C"/>
    <w:rsid w:val="00CF6388"/>
    <w:rsid w:val="00D87BCF"/>
    <w:rsid w:val="00E45CE3"/>
    <w:rsid w:val="00E72337"/>
    <w:rsid w:val="00EC784A"/>
    <w:rsid w:val="00EE7C0A"/>
    <w:rsid w:val="00F46CA3"/>
    <w:rsid w:val="00F97BBF"/>
    <w:rsid w:val="00FE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CAC8C"/>
  <w15:chartTrackingRefBased/>
  <w15:docId w15:val="{58254682-2199-4E24-AF0A-55782D9F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Ligné"/>
    <w:basedOn w:val="Normalny"/>
    <w:next w:val="Normalny"/>
    <w:link w:val="Nagwek1Znak"/>
    <w:qFormat/>
    <w:rsid w:val="00747B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133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7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8D7"/>
  </w:style>
  <w:style w:type="paragraph" w:styleId="Stopka">
    <w:name w:val="footer"/>
    <w:basedOn w:val="Normalny"/>
    <w:link w:val="StopkaZnak"/>
    <w:uiPriority w:val="99"/>
    <w:unhideWhenUsed/>
    <w:rsid w:val="0082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8D7"/>
  </w:style>
  <w:style w:type="character" w:styleId="Odwoaniedokomentarza">
    <w:name w:val="annotation reference"/>
    <w:basedOn w:val="Domylnaczcionkaakapitu"/>
    <w:uiPriority w:val="99"/>
    <w:semiHidden/>
    <w:unhideWhenUsed/>
    <w:rsid w:val="009E5C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5C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5C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5C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5C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C4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5020"/>
    <w:pPr>
      <w:spacing w:after="0" w:line="240" w:lineRule="auto"/>
    </w:pPr>
  </w:style>
  <w:style w:type="character" w:customStyle="1" w:styleId="Nagwek1Znak">
    <w:name w:val="Nagłówek 1 Znak"/>
    <w:aliases w:val="Ligné Znak"/>
    <w:basedOn w:val="Domylnaczcionkaakapitu"/>
    <w:link w:val="Nagwek1"/>
    <w:rsid w:val="00747B2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133D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713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7133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"/>
    <w:basedOn w:val="Domylnaczcionkaakapitu"/>
    <w:uiPriority w:val="99"/>
    <w:rsid w:val="007133D7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7133D7"/>
    <w:pPr>
      <w:keepNext/>
      <w:keepLines/>
      <w:widowControl w:val="0"/>
      <w:spacing w:after="12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133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E7233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qFormat/>
    <w:rsid w:val="00E7233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0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68754-20A3-4B0D-B607-959DF4028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1173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Krysik Katarzyna</dc:creator>
  <cp:keywords/>
  <dc:description/>
  <cp:lastModifiedBy>Mazurkiewicz-Błasiak Katarzyna</cp:lastModifiedBy>
  <cp:revision>2</cp:revision>
  <cp:lastPrinted>2021-06-16T11:01:00Z</cp:lastPrinted>
  <dcterms:created xsi:type="dcterms:W3CDTF">2021-08-27T09:46:00Z</dcterms:created>
  <dcterms:modified xsi:type="dcterms:W3CDTF">2021-08-27T09:46:00Z</dcterms:modified>
</cp:coreProperties>
</file>