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0E2535AF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Wzór zobowiązania podmiot</w:t>
      </w:r>
      <w:r w:rsidR="000E0D9E">
        <w:rPr>
          <w:rFonts w:ascii="Arial" w:hAnsi="Arial" w:cs="Arial"/>
          <w:b/>
          <w:bCs/>
          <w:sz w:val="20"/>
          <w:szCs w:val="20"/>
        </w:rPr>
        <w:t>u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trzeci</w:t>
      </w:r>
      <w:r w:rsidR="000E0D9E">
        <w:rPr>
          <w:rFonts w:ascii="Arial" w:hAnsi="Arial" w:cs="Arial"/>
          <w:b/>
          <w:bCs/>
          <w:sz w:val="20"/>
          <w:szCs w:val="20"/>
        </w:rPr>
        <w:t>ego</w:t>
      </w:r>
      <w:bookmarkStart w:id="0" w:name="_GoBack"/>
      <w:bookmarkEnd w:id="0"/>
      <w:r w:rsidRPr="00C15CB6">
        <w:rPr>
          <w:rFonts w:ascii="Arial" w:hAnsi="Arial" w:cs="Arial"/>
          <w:b/>
          <w:bCs/>
          <w:sz w:val="20"/>
          <w:szCs w:val="20"/>
        </w:rPr>
        <w:t xml:space="preserve">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6E6D91E3" w14:textId="44C26F41" w:rsidR="00D15B39" w:rsidRPr="00254493" w:rsidRDefault="000C154C" w:rsidP="00BF09FF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1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D15B39" w:rsidRPr="00254493">
        <w:rPr>
          <w:rFonts w:ascii="Arial" w:hAnsi="Arial" w:cs="Arial"/>
          <w:b/>
          <w:sz w:val="20"/>
          <w:szCs w:val="20"/>
        </w:rPr>
        <w:t>.</w:t>
      </w:r>
    </w:p>
    <w:bookmarkEnd w:id="1"/>
    <w:p w14:paraId="7C829BC9" w14:textId="11E82C4E" w:rsidR="00D15B39" w:rsidRPr="000C154C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BA133B">
        <w:rPr>
          <w:rFonts w:ascii="Arial" w:hAnsi="Arial" w:cs="Arial"/>
          <w:b/>
          <w:sz w:val="20"/>
          <w:szCs w:val="20"/>
        </w:rPr>
        <w:t xml:space="preserve">: </w:t>
      </w:r>
      <w:r w:rsidRPr="000C154C">
        <w:rPr>
          <w:rFonts w:ascii="Arial" w:hAnsi="Arial" w:cs="Arial"/>
          <w:b/>
          <w:sz w:val="20"/>
          <w:szCs w:val="20"/>
        </w:rPr>
        <w:t>KML-</w:t>
      </w:r>
      <w:r w:rsidR="000C154C" w:rsidRPr="000C154C">
        <w:rPr>
          <w:rFonts w:ascii="Arial" w:hAnsi="Arial" w:cs="Arial"/>
          <w:b/>
          <w:sz w:val="20"/>
          <w:szCs w:val="20"/>
        </w:rPr>
        <w:t>3/</w:t>
      </w:r>
      <w:r w:rsidRPr="000C154C">
        <w:rPr>
          <w:rFonts w:ascii="Arial" w:hAnsi="Arial" w:cs="Arial"/>
          <w:b/>
          <w:sz w:val="20"/>
          <w:szCs w:val="20"/>
        </w:rPr>
        <w:t>202</w:t>
      </w:r>
      <w:r w:rsidR="00AB152D" w:rsidRPr="000C154C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4D9B95EF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Działając w imieniu …………</w:t>
      </w:r>
      <w:r w:rsidR="000E0D9E">
        <w:rPr>
          <w:rFonts w:ascii="Arial" w:hAnsi="Arial" w:cs="Arial"/>
          <w:sz w:val="20"/>
          <w:szCs w:val="20"/>
        </w:rPr>
        <w:t>…………………………………………………. zobowiązuję</w:t>
      </w:r>
      <w:r w:rsidRPr="00F220E7">
        <w:rPr>
          <w:rFonts w:ascii="Arial" w:hAnsi="Arial" w:cs="Arial"/>
          <w:sz w:val="20"/>
          <w:szCs w:val="20"/>
        </w:rPr>
        <w:t xml:space="preserve">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2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2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F220E7" w:rsidRDefault="00F95FA3" w:rsidP="00F220E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1FACE1F4" w14:textId="3B705AE9" w:rsidR="00F95FA3" w:rsidRPr="00F220E7" w:rsidRDefault="00F95FA3" w:rsidP="00F220E7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F220E7">
        <w:rPr>
          <w:rFonts w:ascii="Arial" w:hAnsi="Arial" w:cs="Arial"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835F4" w14:textId="77777777" w:rsidR="007B3EC2" w:rsidRDefault="007B3EC2" w:rsidP="00BF09FF">
      <w:pPr>
        <w:spacing w:after="0" w:line="240" w:lineRule="auto"/>
      </w:pPr>
      <w:r>
        <w:separator/>
      </w:r>
    </w:p>
  </w:endnote>
  <w:endnote w:type="continuationSeparator" w:id="0">
    <w:p w14:paraId="5D2135BF" w14:textId="77777777" w:rsidR="007B3EC2" w:rsidRDefault="007B3EC2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DBD8D7D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172E7F18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0C154C">
      <w:rPr>
        <w:rFonts w:ascii="Arial" w:hAnsi="Arial" w:cs="Arial"/>
        <w:i/>
        <w:sz w:val="16"/>
        <w:szCs w:val="16"/>
      </w:rPr>
      <w:t xml:space="preserve">Systematyczna dostawa </w:t>
    </w:r>
    <w:proofErr w:type="spellStart"/>
    <w:r w:rsidR="000C154C">
      <w:rPr>
        <w:rFonts w:ascii="Arial" w:hAnsi="Arial" w:cs="Arial"/>
        <w:i/>
        <w:sz w:val="16"/>
        <w:szCs w:val="16"/>
      </w:rPr>
      <w:t>polielektrolitu</w:t>
    </w:r>
    <w:proofErr w:type="spellEnd"/>
    <w:r w:rsidR="000C154C">
      <w:rPr>
        <w:rFonts w:ascii="Arial" w:hAnsi="Arial" w:cs="Arial"/>
        <w:i/>
        <w:sz w:val="16"/>
        <w:szCs w:val="16"/>
      </w:rPr>
      <w:t xml:space="preserve"> proszkowego do odwadniania osadu przefermentowanego w ilości 50 000 kg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D9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293359" w14:textId="77777777" w:rsidR="007B3EC2" w:rsidRDefault="007B3EC2" w:rsidP="00BF09FF">
      <w:pPr>
        <w:spacing w:after="0" w:line="240" w:lineRule="auto"/>
      </w:pPr>
      <w:r>
        <w:separator/>
      </w:r>
    </w:p>
  </w:footnote>
  <w:footnote w:type="continuationSeparator" w:id="0">
    <w:p w14:paraId="0912E085" w14:textId="77777777" w:rsidR="007B3EC2" w:rsidRDefault="007B3EC2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21538"/>
    <w:rsid w:val="00056645"/>
    <w:rsid w:val="000B6828"/>
    <w:rsid w:val="000C154C"/>
    <w:rsid w:val="000D2E57"/>
    <w:rsid w:val="000E0D9E"/>
    <w:rsid w:val="00112C5F"/>
    <w:rsid w:val="00121C57"/>
    <w:rsid w:val="00166276"/>
    <w:rsid w:val="00180B8C"/>
    <w:rsid w:val="001B418E"/>
    <w:rsid w:val="001F5154"/>
    <w:rsid w:val="00254493"/>
    <w:rsid w:val="002A5074"/>
    <w:rsid w:val="002F75C1"/>
    <w:rsid w:val="00334CA4"/>
    <w:rsid w:val="003C7ED4"/>
    <w:rsid w:val="004102F4"/>
    <w:rsid w:val="00423D0F"/>
    <w:rsid w:val="0044240B"/>
    <w:rsid w:val="004B00C1"/>
    <w:rsid w:val="004C6069"/>
    <w:rsid w:val="004C6388"/>
    <w:rsid w:val="004D0D87"/>
    <w:rsid w:val="004F7769"/>
    <w:rsid w:val="0053393B"/>
    <w:rsid w:val="00537AB7"/>
    <w:rsid w:val="005B5F55"/>
    <w:rsid w:val="005D2125"/>
    <w:rsid w:val="00602E75"/>
    <w:rsid w:val="00610CCF"/>
    <w:rsid w:val="00624E6A"/>
    <w:rsid w:val="00782B4A"/>
    <w:rsid w:val="007B3EC2"/>
    <w:rsid w:val="007C2F54"/>
    <w:rsid w:val="0086523D"/>
    <w:rsid w:val="0089475B"/>
    <w:rsid w:val="008B22CE"/>
    <w:rsid w:val="008B3EE8"/>
    <w:rsid w:val="00903E6C"/>
    <w:rsid w:val="00932665"/>
    <w:rsid w:val="00951703"/>
    <w:rsid w:val="009B1422"/>
    <w:rsid w:val="009D1DFF"/>
    <w:rsid w:val="009F2096"/>
    <w:rsid w:val="009F3651"/>
    <w:rsid w:val="009F6789"/>
    <w:rsid w:val="00A04CAC"/>
    <w:rsid w:val="00A06B2B"/>
    <w:rsid w:val="00A27CC4"/>
    <w:rsid w:val="00A467B9"/>
    <w:rsid w:val="00AB152D"/>
    <w:rsid w:val="00AB2C9B"/>
    <w:rsid w:val="00AF149B"/>
    <w:rsid w:val="00BA133B"/>
    <w:rsid w:val="00BB6914"/>
    <w:rsid w:val="00BF09FF"/>
    <w:rsid w:val="00C15CB6"/>
    <w:rsid w:val="00C166BD"/>
    <w:rsid w:val="00C67924"/>
    <w:rsid w:val="00C8091C"/>
    <w:rsid w:val="00CA6566"/>
    <w:rsid w:val="00D11406"/>
    <w:rsid w:val="00D15B39"/>
    <w:rsid w:val="00D210AB"/>
    <w:rsid w:val="00D37DA9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36</cp:revision>
  <dcterms:created xsi:type="dcterms:W3CDTF">2021-09-01T12:18:00Z</dcterms:created>
  <dcterms:modified xsi:type="dcterms:W3CDTF">2024-01-16T10:35:00Z</dcterms:modified>
</cp:coreProperties>
</file>