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02" w:rsidRPr="001617E2" w:rsidRDefault="001D7CBD" w:rsidP="001617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617E2" w:rsidRPr="001617E2" w:rsidRDefault="001617E2" w:rsidP="001617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E2">
        <w:rPr>
          <w:rFonts w:ascii="Times New Roman" w:hAnsi="Times New Roman" w:cs="Times New Roman"/>
          <w:b/>
          <w:sz w:val="24"/>
          <w:szCs w:val="24"/>
        </w:rPr>
        <w:t>NA PEŁNIENIE FUNKCJI INSPEKTORA NADZORU INWESTORSKIEGO</w:t>
      </w:r>
    </w:p>
    <w:p w:rsidR="001617E2" w:rsidRPr="001D7CBD" w:rsidRDefault="001617E2" w:rsidP="001D7C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7E2" w:rsidRPr="001617E2" w:rsidRDefault="001617E2" w:rsidP="001617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7E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:rsidR="001617E2" w:rsidRPr="00BC67BE" w:rsidRDefault="001617E2" w:rsidP="00CF6D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pełnienie funkcji inspektora nadzoru inwestorskiego w specjalnościach: </w:t>
      </w:r>
      <w:r w:rsidRPr="00BC67BE">
        <w:rPr>
          <w:rFonts w:ascii="Times New Roman" w:hAnsi="Times New Roman" w:cs="Times New Roman"/>
          <w:sz w:val="24"/>
          <w:szCs w:val="24"/>
        </w:rPr>
        <w:t>konstrukcyjno-budowlanej, instalacyjnej</w:t>
      </w:r>
      <w:r w:rsidR="00CF6DCA" w:rsidRPr="00BC67BE">
        <w:rPr>
          <w:rFonts w:ascii="Times New Roman" w:hAnsi="Times New Roman" w:cs="Times New Roman"/>
          <w:sz w:val="24"/>
          <w:szCs w:val="24"/>
        </w:rPr>
        <w:br/>
      </w:r>
      <w:r w:rsidRPr="00BC67BE">
        <w:rPr>
          <w:rFonts w:ascii="Times New Roman" w:hAnsi="Times New Roman" w:cs="Times New Roman"/>
          <w:sz w:val="24"/>
          <w:szCs w:val="24"/>
        </w:rPr>
        <w:t>w zakresie instalacji</w:t>
      </w:r>
      <w:r w:rsidR="00CF6DCA" w:rsidRPr="00BC67BE">
        <w:rPr>
          <w:rFonts w:ascii="Times New Roman" w:hAnsi="Times New Roman" w:cs="Times New Roman"/>
          <w:sz w:val="24"/>
          <w:szCs w:val="24"/>
        </w:rPr>
        <w:t xml:space="preserve"> </w:t>
      </w:r>
      <w:r w:rsidRPr="00BC67BE">
        <w:rPr>
          <w:rFonts w:ascii="Times New Roman" w:hAnsi="Times New Roman" w:cs="Times New Roman"/>
          <w:sz w:val="24"/>
          <w:szCs w:val="24"/>
        </w:rPr>
        <w:t>i urządzeń cieplnych, wentylacyjnych, wodociągowych</w:t>
      </w:r>
      <w:r w:rsidR="00416399" w:rsidRPr="00BC67BE">
        <w:rPr>
          <w:rFonts w:ascii="Times New Roman" w:hAnsi="Times New Roman" w:cs="Times New Roman"/>
          <w:sz w:val="24"/>
          <w:szCs w:val="24"/>
        </w:rPr>
        <w:br/>
      </w:r>
      <w:r w:rsidRPr="00BC67BE">
        <w:rPr>
          <w:rFonts w:ascii="Times New Roman" w:hAnsi="Times New Roman" w:cs="Times New Roman"/>
          <w:sz w:val="24"/>
          <w:szCs w:val="24"/>
        </w:rPr>
        <w:t>i kanalizacyjnych, instalacyjnej w zakresie sieci i instalacji urządzeń elektrycznych</w:t>
      </w:r>
      <w:r w:rsidR="00CF6DCA" w:rsidRPr="00BC67BE">
        <w:rPr>
          <w:rFonts w:ascii="Times New Roman" w:hAnsi="Times New Roman" w:cs="Times New Roman"/>
          <w:sz w:val="24"/>
          <w:szCs w:val="24"/>
        </w:rPr>
        <w:t xml:space="preserve"> </w:t>
      </w:r>
      <w:r w:rsidRPr="00BC67BE">
        <w:rPr>
          <w:rFonts w:ascii="Times New Roman" w:hAnsi="Times New Roman" w:cs="Times New Roman"/>
          <w:sz w:val="24"/>
          <w:szCs w:val="24"/>
        </w:rPr>
        <w:t xml:space="preserve">i elektroenergetycznych w ramach zadania inwestycyjnego pn.: </w:t>
      </w:r>
      <w:r w:rsidRPr="00BC67B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16399" w:rsidRPr="00BC67BE">
        <w:rPr>
          <w:rFonts w:ascii="Times New Roman" w:hAnsi="Times New Roman" w:cs="Times New Roman"/>
          <w:b/>
          <w:i/>
          <w:sz w:val="24"/>
          <w:szCs w:val="24"/>
        </w:rPr>
        <w:t>Remont budynku Przedszkola Nr 3 w Mogilnie</w:t>
      </w:r>
      <w:r w:rsidRPr="00BC67BE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BC67BE" w:rsidRPr="00BC67BE" w:rsidRDefault="001617E2" w:rsidP="00BC67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>Szczegółowy zakres prac budowlanych określono w dokumentacji projektowej</w:t>
      </w:r>
      <w:r w:rsidRPr="00BC67BE">
        <w:rPr>
          <w:rFonts w:ascii="Times New Roman" w:hAnsi="Times New Roman" w:cs="Times New Roman"/>
          <w:sz w:val="24"/>
          <w:szCs w:val="24"/>
        </w:rPr>
        <w:br/>
        <w:t>i kosztorysowej, dostępnej pod adresem internetowym:</w:t>
      </w:r>
      <w:r w:rsidR="00BC67BE" w:rsidRPr="00BC67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C67BE" w:rsidRPr="009673FE">
          <w:rPr>
            <w:rStyle w:val="Hipercze"/>
            <w:rFonts w:ascii="Times New Roman" w:hAnsi="Times New Roman" w:cs="Times New Roman"/>
            <w:sz w:val="24"/>
            <w:szCs w:val="24"/>
          </w:rPr>
          <w:t>http://www.bip.mogilno.pl/?a=1</w:t>
        </w:r>
        <w:r w:rsidR="00BC67BE" w:rsidRPr="009673FE">
          <w:rPr>
            <w:rStyle w:val="Hipercze"/>
            <w:rFonts w:ascii="Times New Roman" w:hAnsi="Times New Roman" w:cs="Times New Roman"/>
            <w:sz w:val="24"/>
            <w:szCs w:val="24"/>
          </w:rPr>
          <w:t>1</w:t>
        </w:r>
        <w:r w:rsidR="00BC67BE" w:rsidRPr="009673FE">
          <w:rPr>
            <w:rStyle w:val="Hipercze"/>
            <w:rFonts w:ascii="Times New Roman" w:hAnsi="Times New Roman" w:cs="Times New Roman"/>
            <w:sz w:val="24"/>
            <w:szCs w:val="24"/>
          </w:rPr>
          <w:t>512</w:t>
        </w:r>
      </w:hyperlink>
      <w:r w:rsidR="00BC67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16399" w:rsidRPr="00416399" w:rsidRDefault="00416399" w:rsidP="004163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W ramach pełnienia funkcji inspektora nadzoru inwestorskiego Wykonawca zobowiązany jest do wykonania pełnego zakresu czynności określonych</w:t>
      </w:r>
      <w:r>
        <w:rPr>
          <w:rFonts w:ascii="Times New Roman" w:hAnsi="Times New Roman" w:cs="Times New Roman"/>
          <w:sz w:val="24"/>
          <w:szCs w:val="24"/>
        </w:rPr>
        <w:br/>
      </w:r>
      <w:r w:rsidRPr="00416399">
        <w:rPr>
          <w:rFonts w:ascii="Times New Roman" w:hAnsi="Times New Roman" w:cs="Times New Roman"/>
          <w:sz w:val="24"/>
          <w:szCs w:val="24"/>
        </w:rPr>
        <w:t>w przepisach ustawy z dnia 07 lipca 1994 r. Prawo Budowlane (Dz. U. z 2018 r., poz.</w:t>
      </w:r>
      <w:r w:rsidR="00BC67BE">
        <w:rPr>
          <w:rFonts w:ascii="Times New Roman" w:hAnsi="Times New Roman" w:cs="Times New Roman"/>
          <w:sz w:val="24"/>
          <w:szCs w:val="24"/>
        </w:rPr>
        <w:t xml:space="preserve"> </w:t>
      </w:r>
      <w:r w:rsidRPr="00416399">
        <w:rPr>
          <w:rFonts w:ascii="Times New Roman" w:hAnsi="Times New Roman" w:cs="Times New Roman"/>
          <w:sz w:val="24"/>
          <w:szCs w:val="24"/>
        </w:rPr>
        <w:t>1202),  w tym w szczególności do: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Zaznajomienia się z kompletną dokumentacją projektowo-techniczną                              i kosztorysową, opracowaną dla przedmiotowych robót budowlanych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Reprezentowania Zamawiającego na budowie przez sprawowanie kontroli zgodności realizacji robót z dokumentacją projektową, specyfikacjami technicznymi, pozwoleniem na budowę, obowiązującymi przepisami oraz zasadami wiedzy technicznej i sztuki budowlanej,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Informowania Zamawiającego o zagrożeniach w realizacji zadania, występujących odstępstwach jakościowych, odstępstwach co do sposobu wykonania zadania,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Sprawdzania jakości wykonywanych robót, wbudowywanych materiałów budowlanych, a w szczególności zapobieganiu zastosowania wyrobów budowlanych niezgodnych z dokumentacją projektową, wadliwych                               i niedopuszczonych do obrotu i stosowania w budownictwie,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Sprawdzania i odbioru robót budowlanych ulegających zakryciu</w:t>
      </w:r>
      <w:r>
        <w:rPr>
          <w:rFonts w:ascii="Times New Roman" w:hAnsi="Times New Roman" w:cs="Times New Roman"/>
          <w:sz w:val="24"/>
          <w:szCs w:val="24"/>
        </w:rPr>
        <w:br/>
      </w:r>
      <w:r w:rsidRPr="00416399">
        <w:rPr>
          <w:rFonts w:ascii="Times New Roman" w:hAnsi="Times New Roman" w:cs="Times New Roman"/>
          <w:sz w:val="24"/>
          <w:szCs w:val="24"/>
        </w:rPr>
        <w:t>lub zanikających, oraz uczestniczenia w próbach pomiarach i odbiorach technicznych,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lastRenderedPageBreak/>
        <w:t>Kontroli prawidłowości prowadzenia dzienników budowy i dokonywania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16399">
        <w:rPr>
          <w:rFonts w:ascii="Times New Roman" w:hAnsi="Times New Roman" w:cs="Times New Roman"/>
          <w:sz w:val="24"/>
          <w:szCs w:val="24"/>
        </w:rPr>
        <w:t>w nich wpisów stwierdzających wszystkie okoliczności mające znaczenie dla oceny właściwego wykonania robót,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Weryfikacji zakresu wykonanych etapów robót pod względem</w:t>
      </w:r>
      <w:r>
        <w:rPr>
          <w:rFonts w:ascii="Times New Roman" w:hAnsi="Times New Roman" w:cs="Times New Roman"/>
          <w:sz w:val="24"/>
          <w:szCs w:val="24"/>
        </w:rPr>
        <w:br/>
      </w:r>
      <w:r w:rsidRPr="00416399">
        <w:rPr>
          <w:rFonts w:ascii="Times New Roman" w:hAnsi="Times New Roman" w:cs="Times New Roman"/>
          <w:sz w:val="24"/>
          <w:szCs w:val="24"/>
        </w:rPr>
        <w:t>ich zgodności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16399">
        <w:rPr>
          <w:rFonts w:ascii="Times New Roman" w:hAnsi="Times New Roman" w:cs="Times New Roman"/>
          <w:sz w:val="24"/>
          <w:szCs w:val="24"/>
        </w:rPr>
        <w:t xml:space="preserve"> dokumentacją projektową i stanem faktycznym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Organizowania i prowadzenia narad technicznych, problemowych i innych spotkań zwołanych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Weryfikacja dokumentacji powykonawczej.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Przygotowania dokumentacji do odbiorów częściowych i odbioru końcowego robót, sprawdzanie kompletności i prawidłowości przedłożonych przez Wykonawcę robót dokumentów, wymaganych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416399">
        <w:rPr>
          <w:rFonts w:ascii="Times New Roman" w:hAnsi="Times New Roman" w:cs="Times New Roman"/>
          <w:sz w:val="24"/>
          <w:szCs w:val="24"/>
        </w:rPr>
        <w:t>do odbioru oraz do wniosku o wydanie pozwolenia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99">
        <w:rPr>
          <w:rFonts w:ascii="Times New Roman" w:hAnsi="Times New Roman" w:cs="Times New Roman"/>
          <w:sz w:val="24"/>
          <w:szCs w:val="24"/>
        </w:rPr>
        <w:t>na użytkowanie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Uczestnictwa w kontrolach robót przeprowadzanych przez organy nadzoru budowlanego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Uczestnictwa w przeglądach gwarancyjnych i pogwarancyjnych oraz nadzorowanie usuwania stwierdzonych protokolarnie wad i usterek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399" w:rsidRPr="00416399" w:rsidRDefault="00416399" w:rsidP="004163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99">
        <w:rPr>
          <w:rFonts w:ascii="Times New Roman" w:hAnsi="Times New Roman" w:cs="Times New Roman"/>
          <w:sz w:val="24"/>
          <w:szCs w:val="24"/>
        </w:rPr>
        <w:t>Potwierdzenia faktury wystawionej przez wykonawcę robót w terminie</w:t>
      </w:r>
      <w:r>
        <w:rPr>
          <w:rFonts w:ascii="Times New Roman" w:hAnsi="Times New Roman" w:cs="Times New Roman"/>
          <w:sz w:val="24"/>
          <w:szCs w:val="24"/>
        </w:rPr>
        <w:br/>
      </w:r>
      <w:r w:rsidRPr="00416399">
        <w:rPr>
          <w:rFonts w:ascii="Times New Roman" w:hAnsi="Times New Roman" w:cs="Times New Roman"/>
          <w:sz w:val="24"/>
          <w:szCs w:val="24"/>
        </w:rPr>
        <w:t xml:space="preserve">4 dni roboczych od przedłożenia. </w:t>
      </w:r>
    </w:p>
    <w:p w:rsidR="00CF6DCA" w:rsidRPr="00BC67BE" w:rsidRDefault="00CF6DCA" w:rsidP="004163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>Pełnienie funkcji inspektora nadzoru inwestorskiego prowadzone będzie</w:t>
      </w:r>
      <w:r w:rsidRPr="00BC67BE">
        <w:rPr>
          <w:rFonts w:ascii="Times New Roman" w:hAnsi="Times New Roman" w:cs="Times New Roman"/>
          <w:sz w:val="24"/>
          <w:szCs w:val="24"/>
        </w:rPr>
        <w:br/>
        <w:t>w branżach:</w:t>
      </w:r>
    </w:p>
    <w:p w:rsidR="00CF6DCA" w:rsidRPr="00BC67BE" w:rsidRDefault="00CF6DCA" w:rsidP="00CF6D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>Konstrukcyjno-budowlanej,</w:t>
      </w:r>
    </w:p>
    <w:p w:rsidR="00CF6DCA" w:rsidRPr="00BC67BE" w:rsidRDefault="00CF6DCA" w:rsidP="00CF6D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>Specjalności instalacyjnej w zakresie sieci, instalacji i urządzeń cieplnych, wentylacyjnych, wodociągowych i kanalizacyjnych,</w:t>
      </w:r>
    </w:p>
    <w:p w:rsidR="00CF6DCA" w:rsidRPr="00BC67BE" w:rsidRDefault="00CF6DCA" w:rsidP="00CF6D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>Instalacyjnej w zakresie sieci, instalacji i urządzeń elektrycznych</w:t>
      </w:r>
      <w:r w:rsidRPr="00BC67BE">
        <w:rPr>
          <w:rFonts w:ascii="Times New Roman" w:hAnsi="Times New Roman" w:cs="Times New Roman"/>
          <w:sz w:val="24"/>
          <w:szCs w:val="24"/>
        </w:rPr>
        <w:br/>
        <w:t>i elektroenergetycznych.</w:t>
      </w:r>
    </w:p>
    <w:p w:rsidR="00CF6DCA" w:rsidRDefault="00CF6DCA" w:rsidP="00CF6D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wyznaczenia jednego spośród inspektorów nadzoru jako koordynatora, który </w:t>
      </w:r>
      <w:r w:rsidR="00FE0A41">
        <w:rPr>
          <w:rFonts w:ascii="Times New Roman" w:hAnsi="Times New Roman" w:cs="Times New Roman"/>
          <w:sz w:val="24"/>
          <w:szCs w:val="24"/>
        </w:rPr>
        <w:t>będzie koordynował działania pozostałych inspektorów.</w:t>
      </w:r>
    </w:p>
    <w:p w:rsidR="00FE0A41" w:rsidRDefault="00FE0A41" w:rsidP="00CF6D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FE0A41" w:rsidRDefault="00FE0A41" w:rsidP="00CF6D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powierzenia części lub całości zamówienia podwykonawcom.</w:t>
      </w:r>
    </w:p>
    <w:p w:rsidR="001D7CBD" w:rsidRDefault="001D7CBD" w:rsidP="001D7CB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6399" w:rsidRDefault="00416399" w:rsidP="001D7CB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0A41" w:rsidRPr="00BC67BE" w:rsidRDefault="00FE0A41" w:rsidP="00FE0A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7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Minimalne wymagania stawiane inspektorom nadzoru inwestorskiego:</w:t>
      </w:r>
    </w:p>
    <w:p w:rsidR="00FE0A41" w:rsidRPr="00BC67BE" w:rsidRDefault="00FE0A41" w:rsidP="00FE0A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 xml:space="preserve">Minimum </w:t>
      </w:r>
      <w:r w:rsidR="001D7CBD" w:rsidRPr="00BC67BE">
        <w:rPr>
          <w:rFonts w:ascii="Times New Roman" w:hAnsi="Times New Roman" w:cs="Times New Roman"/>
          <w:sz w:val="24"/>
          <w:szCs w:val="24"/>
        </w:rPr>
        <w:t>5</w:t>
      </w:r>
      <w:r w:rsidRPr="00BC67BE">
        <w:rPr>
          <w:rFonts w:ascii="Times New Roman" w:hAnsi="Times New Roman" w:cs="Times New Roman"/>
          <w:sz w:val="24"/>
          <w:szCs w:val="24"/>
        </w:rPr>
        <w:t xml:space="preserve"> lat posiadane uprawnień budowlanych.</w:t>
      </w:r>
    </w:p>
    <w:p w:rsidR="001617E2" w:rsidRPr="00BC67BE" w:rsidRDefault="00FE0A41" w:rsidP="003066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172040"/>
      <w:r w:rsidRPr="00BC67BE">
        <w:rPr>
          <w:rFonts w:ascii="Times New Roman" w:hAnsi="Times New Roman" w:cs="Times New Roman"/>
          <w:sz w:val="24"/>
          <w:szCs w:val="24"/>
        </w:rPr>
        <w:t>Wykonanie</w:t>
      </w:r>
      <w:r w:rsidR="00416399" w:rsidRPr="00BC67BE">
        <w:rPr>
          <w:rFonts w:ascii="Times New Roman" w:hAnsi="Times New Roman" w:cs="Times New Roman"/>
          <w:sz w:val="24"/>
          <w:szCs w:val="24"/>
        </w:rPr>
        <w:t>,</w:t>
      </w:r>
      <w:r w:rsidRPr="00BC67BE">
        <w:rPr>
          <w:rFonts w:ascii="Times New Roman" w:hAnsi="Times New Roman" w:cs="Times New Roman"/>
          <w:sz w:val="24"/>
          <w:szCs w:val="24"/>
        </w:rPr>
        <w:t xml:space="preserve"> co najmniej jednej usługi nadzoru inwestorskiego</w:t>
      </w:r>
      <w:r w:rsidR="00306696" w:rsidRPr="00BC67BE">
        <w:rPr>
          <w:rFonts w:ascii="Times New Roman" w:hAnsi="Times New Roman" w:cs="Times New Roman"/>
          <w:sz w:val="24"/>
          <w:szCs w:val="24"/>
        </w:rPr>
        <w:t xml:space="preserve"> branży konstrukcyjno-budowlanej</w:t>
      </w:r>
      <w:r w:rsidRPr="00BC67BE">
        <w:rPr>
          <w:rFonts w:ascii="Times New Roman" w:hAnsi="Times New Roman" w:cs="Times New Roman"/>
          <w:sz w:val="24"/>
          <w:szCs w:val="24"/>
        </w:rPr>
        <w:t xml:space="preserve"> nad realizacją robót w zakresie budowy, rozbudowy</w:t>
      </w:r>
      <w:r w:rsidR="00306696" w:rsidRPr="00BC67BE">
        <w:rPr>
          <w:rFonts w:ascii="Times New Roman" w:hAnsi="Times New Roman" w:cs="Times New Roman"/>
          <w:sz w:val="24"/>
          <w:szCs w:val="24"/>
        </w:rPr>
        <w:br/>
      </w:r>
      <w:r w:rsidRPr="00BC67BE">
        <w:rPr>
          <w:rFonts w:ascii="Times New Roman" w:hAnsi="Times New Roman" w:cs="Times New Roman"/>
          <w:sz w:val="24"/>
          <w:szCs w:val="24"/>
        </w:rPr>
        <w:t xml:space="preserve">i przebudowy obiektów kubaturowych o wartości nadzorowanego zadania minimum </w:t>
      </w:r>
      <w:r w:rsidR="00416399" w:rsidRPr="00BC67BE">
        <w:rPr>
          <w:rFonts w:ascii="Times New Roman" w:hAnsi="Times New Roman" w:cs="Times New Roman"/>
          <w:sz w:val="24"/>
          <w:szCs w:val="24"/>
        </w:rPr>
        <w:t>700</w:t>
      </w:r>
      <w:r w:rsidR="001D7CBD" w:rsidRPr="00BC67BE">
        <w:rPr>
          <w:rFonts w:ascii="Times New Roman" w:hAnsi="Times New Roman" w:cs="Times New Roman"/>
          <w:sz w:val="24"/>
          <w:szCs w:val="24"/>
        </w:rPr>
        <w:t xml:space="preserve"> 000</w:t>
      </w:r>
      <w:r w:rsidRPr="00BC67BE">
        <w:rPr>
          <w:rFonts w:ascii="Times New Roman" w:hAnsi="Times New Roman" w:cs="Times New Roman"/>
          <w:sz w:val="24"/>
          <w:szCs w:val="24"/>
        </w:rPr>
        <w:t>,00 zł brutto.</w:t>
      </w:r>
    </w:p>
    <w:bookmarkEnd w:id="1"/>
    <w:p w:rsidR="00306696" w:rsidRPr="00BC67BE" w:rsidRDefault="00306696" w:rsidP="003066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>Wykonanie</w:t>
      </w:r>
      <w:r w:rsidR="00416399" w:rsidRPr="00BC67BE">
        <w:rPr>
          <w:rFonts w:ascii="Times New Roman" w:hAnsi="Times New Roman" w:cs="Times New Roman"/>
          <w:sz w:val="24"/>
          <w:szCs w:val="24"/>
        </w:rPr>
        <w:t>,</w:t>
      </w:r>
      <w:r w:rsidRPr="00BC67BE">
        <w:rPr>
          <w:rFonts w:ascii="Times New Roman" w:hAnsi="Times New Roman" w:cs="Times New Roman"/>
          <w:sz w:val="24"/>
          <w:szCs w:val="24"/>
        </w:rPr>
        <w:t xml:space="preserve"> co najmniej jednej usługi nadzoru inwestorskiego branży sanitarnej</w:t>
      </w:r>
      <w:r w:rsidRPr="00BC67BE">
        <w:rPr>
          <w:rFonts w:ascii="Times New Roman" w:hAnsi="Times New Roman" w:cs="Times New Roman"/>
          <w:sz w:val="24"/>
          <w:szCs w:val="24"/>
        </w:rPr>
        <w:br/>
        <w:t>nad realizacją robót w zakresie budowy, rozbudowy i przebudowy instalacji</w:t>
      </w:r>
      <w:r w:rsidRPr="00BC67BE">
        <w:rPr>
          <w:rFonts w:ascii="Times New Roman" w:hAnsi="Times New Roman" w:cs="Times New Roman"/>
          <w:sz w:val="24"/>
          <w:szCs w:val="24"/>
        </w:rPr>
        <w:br/>
        <w:t xml:space="preserve">i urządzeń sanitarnych (szczególnie centralnego ogrzewania, </w:t>
      </w:r>
      <w:r w:rsidR="00510EAF" w:rsidRPr="00BC67BE">
        <w:rPr>
          <w:rFonts w:ascii="Times New Roman" w:hAnsi="Times New Roman" w:cs="Times New Roman"/>
          <w:sz w:val="24"/>
          <w:szCs w:val="24"/>
        </w:rPr>
        <w:t xml:space="preserve">sieci </w:t>
      </w:r>
      <w:r w:rsidRPr="00BC67BE">
        <w:rPr>
          <w:rFonts w:ascii="Times New Roman" w:hAnsi="Times New Roman" w:cs="Times New Roman"/>
          <w:sz w:val="24"/>
          <w:szCs w:val="24"/>
        </w:rPr>
        <w:t xml:space="preserve">wodociągowych, </w:t>
      </w:r>
      <w:r w:rsidR="00510EAF" w:rsidRPr="00BC67BE">
        <w:rPr>
          <w:rFonts w:ascii="Times New Roman" w:hAnsi="Times New Roman" w:cs="Times New Roman"/>
          <w:sz w:val="24"/>
          <w:szCs w:val="24"/>
        </w:rPr>
        <w:t xml:space="preserve">sieci </w:t>
      </w:r>
      <w:r w:rsidRPr="00BC67BE">
        <w:rPr>
          <w:rFonts w:ascii="Times New Roman" w:hAnsi="Times New Roman" w:cs="Times New Roman"/>
          <w:sz w:val="24"/>
          <w:szCs w:val="24"/>
        </w:rPr>
        <w:t xml:space="preserve">kanalizacyjnych, </w:t>
      </w:r>
      <w:r w:rsidR="00510EAF" w:rsidRPr="00BC67BE">
        <w:rPr>
          <w:rFonts w:ascii="Times New Roman" w:hAnsi="Times New Roman" w:cs="Times New Roman"/>
          <w:sz w:val="24"/>
          <w:szCs w:val="24"/>
        </w:rPr>
        <w:t xml:space="preserve">urządzeń </w:t>
      </w:r>
      <w:r w:rsidRPr="00BC67BE">
        <w:rPr>
          <w:rFonts w:ascii="Times New Roman" w:hAnsi="Times New Roman" w:cs="Times New Roman"/>
          <w:sz w:val="24"/>
          <w:szCs w:val="24"/>
        </w:rPr>
        <w:t>wentylacyjnych) o wartości nadzorowanego zadania minimum 200 000,00 zł brutto.</w:t>
      </w:r>
    </w:p>
    <w:p w:rsidR="00306696" w:rsidRPr="00BC67BE" w:rsidRDefault="00306696" w:rsidP="003066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>Wykonanie co najmniej jednej usługi nadzoru inwestorskiego branży elektrycznej nad realizacją robót w zakresie budowy, rozbudowy i przebudowy instalacji</w:t>
      </w:r>
      <w:r w:rsidRPr="00BC67BE">
        <w:rPr>
          <w:rFonts w:ascii="Times New Roman" w:hAnsi="Times New Roman" w:cs="Times New Roman"/>
          <w:sz w:val="24"/>
          <w:szCs w:val="24"/>
        </w:rPr>
        <w:br/>
        <w:t>i urządzeń elektrycznych i elektroenergetycznych o wartości nadzorowanego zadania minimum 100 000,00 zł brutto.</w:t>
      </w:r>
    </w:p>
    <w:p w:rsidR="00306696" w:rsidRPr="00BC67BE" w:rsidRDefault="00306696" w:rsidP="0030669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96" w:rsidRPr="00BC67BE" w:rsidRDefault="00306696" w:rsidP="003066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7BE"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zamówienia:</w:t>
      </w:r>
    </w:p>
    <w:p w:rsidR="00306696" w:rsidRPr="00416399" w:rsidRDefault="00306696" w:rsidP="0030669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BE">
        <w:rPr>
          <w:rFonts w:ascii="Times New Roman" w:hAnsi="Times New Roman" w:cs="Times New Roman"/>
          <w:sz w:val="24"/>
          <w:szCs w:val="24"/>
        </w:rPr>
        <w:t>Od dnia podpisania umowy do dnia</w:t>
      </w:r>
      <w:r w:rsidR="00416399" w:rsidRPr="00BC67BE">
        <w:rPr>
          <w:rFonts w:ascii="Times New Roman" w:hAnsi="Times New Roman" w:cs="Times New Roman"/>
          <w:sz w:val="24"/>
          <w:szCs w:val="24"/>
        </w:rPr>
        <w:t xml:space="preserve"> zakończenia prac remontowych. Planowany termin zakończenia prac remontowych: </w:t>
      </w:r>
      <w:r w:rsidR="00416399" w:rsidRPr="00BC67BE">
        <w:rPr>
          <w:rFonts w:ascii="Times New Roman" w:hAnsi="Times New Roman" w:cs="Times New Roman"/>
          <w:b/>
          <w:sz w:val="24"/>
          <w:szCs w:val="24"/>
        </w:rPr>
        <w:t>30 września 2019 r.</w:t>
      </w:r>
    </w:p>
    <w:p w:rsidR="00306696" w:rsidRDefault="00306696" w:rsidP="003066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96" w:rsidRPr="00306696" w:rsidRDefault="00306696" w:rsidP="003066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696"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oferty:</w:t>
      </w:r>
    </w:p>
    <w:p w:rsidR="00416399" w:rsidRDefault="00416399" w:rsidP="003066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sporządzić w formie elektronicznej, za pomocą platformy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6696" w:rsidRDefault="00306696" w:rsidP="003066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załączyć skany uprawnień budowlanych oraz zaświadczenia</w:t>
      </w:r>
      <w:r>
        <w:rPr>
          <w:rFonts w:ascii="Times New Roman" w:hAnsi="Times New Roman" w:cs="Times New Roman"/>
          <w:sz w:val="24"/>
          <w:szCs w:val="24"/>
        </w:rPr>
        <w:br/>
        <w:t>o przynależności do izby inżynierów budownictwa.</w:t>
      </w:r>
    </w:p>
    <w:p w:rsidR="00306696" w:rsidRDefault="00306696" w:rsidP="00306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96" w:rsidRPr="00510EAF" w:rsidRDefault="00306696" w:rsidP="003066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EAF">
        <w:rPr>
          <w:rFonts w:ascii="Times New Roman" w:hAnsi="Times New Roman" w:cs="Times New Roman"/>
          <w:b/>
          <w:sz w:val="24"/>
          <w:szCs w:val="24"/>
          <w:u w:val="single"/>
        </w:rPr>
        <w:t>Tryb i termin składania ofert:</w:t>
      </w:r>
    </w:p>
    <w:p w:rsidR="00416399" w:rsidRPr="00416399" w:rsidRDefault="00416399" w:rsidP="00510E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399">
        <w:rPr>
          <w:rFonts w:ascii="Times New Roman" w:hAnsi="Times New Roman" w:cs="Times New Roman"/>
          <w:sz w:val="24"/>
          <w:szCs w:val="24"/>
          <w:highlight w:val="yellow"/>
        </w:rPr>
        <w:t xml:space="preserve">Termin składania ofert: do dnia </w:t>
      </w:r>
      <w:r w:rsidR="00BC67BE">
        <w:rPr>
          <w:rFonts w:ascii="Times New Roman" w:hAnsi="Times New Roman" w:cs="Times New Roman"/>
          <w:b/>
          <w:sz w:val="24"/>
          <w:szCs w:val="24"/>
          <w:highlight w:val="yellow"/>
        </w:rPr>
        <w:t>08 kwietnia</w:t>
      </w:r>
      <w:r w:rsidRPr="004163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2019 r. do godz. 10:00</w:t>
      </w:r>
      <w:r w:rsidRPr="0041639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16399" w:rsidRPr="00416399" w:rsidRDefault="00416399" w:rsidP="00510E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399">
        <w:rPr>
          <w:rFonts w:ascii="Times New Roman" w:hAnsi="Times New Roman" w:cs="Times New Roman"/>
          <w:sz w:val="24"/>
          <w:szCs w:val="24"/>
          <w:highlight w:val="yellow"/>
        </w:rPr>
        <w:t xml:space="preserve">Otwarcie ofert przetargowych nastąpi w dniu </w:t>
      </w:r>
      <w:r w:rsidR="00BC67BE">
        <w:rPr>
          <w:rFonts w:ascii="Times New Roman" w:hAnsi="Times New Roman" w:cs="Times New Roman"/>
          <w:b/>
          <w:sz w:val="24"/>
          <w:szCs w:val="24"/>
          <w:highlight w:val="yellow"/>
        </w:rPr>
        <w:t>08 kwietnia</w:t>
      </w:r>
      <w:r w:rsidRPr="004163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2019 r. o godz. 10:05</w:t>
      </w:r>
    </w:p>
    <w:p w:rsidR="00510EAF" w:rsidRPr="001D7CBD" w:rsidRDefault="00510EAF" w:rsidP="00510E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510EAF" w:rsidRDefault="00510EAF" w:rsidP="00510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EAF" w:rsidRPr="00510EAF" w:rsidRDefault="00510EAF" w:rsidP="00510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EAF">
        <w:rPr>
          <w:rFonts w:ascii="Times New Roman" w:hAnsi="Times New Roman" w:cs="Times New Roman"/>
          <w:b/>
          <w:sz w:val="24"/>
          <w:szCs w:val="24"/>
          <w:u w:val="single"/>
        </w:rPr>
        <w:t>Ocena ofert:</w:t>
      </w:r>
    </w:p>
    <w:p w:rsidR="00510EAF" w:rsidRDefault="00510EAF" w:rsidP="00510E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ważnych ofert na podstawie kryterium: cena 100,0%, według wzoru:</w:t>
      </w:r>
    </w:p>
    <w:p w:rsidR="00510EAF" w:rsidRPr="00510EAF" w:rsidRDefault="00510EAF" w:rsidP="00510EAF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Cena badanej oferty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Cena oferty najkorzystniejszej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100,0%</m:t>
          </m:r>
        </m:oMath>
      </m:oMathPara>
    </w:p>
    <w:p w:rsidR="00306696" w:rsidRPr="00306696" w:rsidRDefault="00306696" w:rsidP="003066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510EAF" w:rsidP="00510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EAF">
        <w:rPr>
          <w:rFonts w:ascii="Times New Roman" w:hAnsi="Times New Roman" w:cs="Times New Roman"/>
          <w:b/>
          <w:sz w:val="24"/>
          <w:szCs w:val="24"/>
          <w:u w:val="single"/>
        </w:rPr>
        <w:t>Zamawiający może dokonać unieważnienia niniejszego postępowania, na każdym 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go</w:t>
      </w:r>
      <w:r w:rsidRPr="00510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etapie bez podania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0EAF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przyczyny. </w:t>
      </w:r>
    </w:p>
    <w:p w:rsidR="00733326" w:rsidRDefault="00733326" w:rsidP="007333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399" w:rsidRPr="00BC67BE" w:rsidRDefault="00416399" w:rsidP="0073332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C67BE">
        <w:rPr>
          <w:rFonts w:ascii="Times New Roman" w:hAnsi="Times New Roman" w:cs="Times New Roman"/>
          <w:i/>
          <w:color w:val="FF0000"/>
          <w:sz w:val="24"/>
          <w:szCs w:val="24"/>
        </w:rPr>
        <w:t>Wynik niniejszego postępowania uzależniony będzie od wyniku</w:t>
      </w:r>
      <w:r w:rsidR="00733326" w:rsidRPr="00BC67B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prowadzonego</w:t>
      </w:r>
      <w:r w:rsidRPr="00BC67B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postępowania prowadzonego w trybie przetargu nieograniczonego </w:t>
      </w:r>
      <w:r w:rsidR="00733326" w:rsidRPr="00BC67BE">
        <w:rPr>
          <w:rFonts w:ascii="Times New Roman" w:hAnsi="Times New Roman" w:cs="Times New Roman"/>
          <w:i/>
          <w:color w:val="FF0000"/>
          <w:sz w:val="24"/>
          <w:szCs w:val="24"/>
        </w:rPr>
        <w:t>na wyłonienie Wykonawcy przedmiotowych prac remontowych. W przypadku unieważnienia powyższego postępowania, niniejsze postępowanie również zostanie unieważnione, gdyż okoliczności nie pozwolą</w:t>
      </w:r>
      <w:r w:rsidR="00733326" w:rsidRPr="00BC67BE">
        <w:rPr>
          <w:rFonts w:ascii="Times New Roman" w:hAnsi="Times New Roman" w:cs="Times New Roman"/>
          <w:i/>
          <w:color w:val="FF0000"/>
          <w:sz w:val="24"/>
          <w:szCs w:val="24"/>
        </w:rPr>
        <w:br/>
        <w:t>na wyłonienie inspektora nadzoru inwestorskiego i zawarcie stosownej umowy na te prace.</w:t>
      </w:r>
    </w:p>
    <w:p w:rsidR="00733326" w:rsidRPr="00BC67BE" w:rsidRDefault="00733326" w:rsidP="0073332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33326" w:rsidRPr="00BC67BE" w:rsidRDefault="00733326" w:rsidP="0073332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C67BE">
        <w:rPr>
          <w:rFonts w:ascii="Times New Roman" w:hAnsi="Times New Roman" w:cs="Times New Roman"/>
          <w:i/>
          <w:color w:val="FF0000"/>
          <w:sz w:val="24"/>
          <w:szCs w:val="24"/>
        </w:rPr>
        <w:t>Prace remontowe będą prowadzone na obiekcie czynnym. Zamawiający i użytkownik nie mają możliwości technicznych i organizacyjnych wyłączenia z funkcjonowania przedszkola w okresie trwającego remontu (w czasie roku szkolnego). W związku z powyższym, remontowe prace wewnętrzne należy prowadzić w okresie od dnia 24 czerwca 2019 r. do dnia</w:t>
      </w:r>
      <w:r w:rsidRPr="00BC67BE">
        <w:rPr>
          <w:rFonts w:ascii="Times New Roman" w:hAnsi="Times New Roman" w:cs="Times New Roman"/>
          <w:i/>
          <w:color w:val="FF0000"/>
          <w:sz w:val="24"/>
          <w:szCs w:val="24"/>
        </w:rPr>
        <w:br/>
        <w:t>24 sierpnia 2019 r. W pozostałym okresie trwania umowy Wykonawca realizować będzie zewnętrzne prace remontowe. Wszystkie etapy prac remontowych należy na bieżąco konsultować z użytkownikiem obiektu. Prowadzone prace projektowe nie mogą wpływać</w:t>
      </w:r>
      <w:r w:rsidRPr="00BC67BE">
        <w:rPr>
          <w:rFonts w:ascii="Times New Roman" w:hAnsi="Times New Roman" w:cs="Times New Roman"/>
          <w:i/>
          <w:color w:val="FF0000"/>
          <w:sz w:val="24"/>
          <w:szCs w:val="24"/>
        </w:rPr>
        <w:br/>
        <w:t>na prace i funkcjonowanie obiektu i obiektów sąsiednich.</w:t>
      </w:r>
    </w:p>
    <w:p w:rsidR="001617E2" w:rsidRPr="00F915A2" w:rsidRDefault="001617E2" w:rsidP="00161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17E2" w:rsidRPr="00F9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B88"/>
    <w:multiLevelType w:val="hybridMultilevel"/>
    <w:tmpl w:val="99E68978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4645A"/>
    <w:multiLevelType w:val="hybridMultilevel"/>
    <w:tmpl w:val="BF4C4F12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D7D92"/>
    <w:multiLevelType w:val="hybridMultilevel"/>
    <w:tmpl w:val="F7A65860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A05B9"/>
    <w:multiLevelType w:val="hybridMultilevel"/>
    <w:tmpl w:val="A418BB1A"/>
    <w:lvl w:ilvl="0" w:tplc="7662F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64FAE"/>
    <w:multiLevelType w:val="hybridMultilevel"/>
    <w:tmpl w:val="50C292BC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D5F49"/>
    <w:multiLevelType w:val="hybridMultilevel"/>
    <w:tmpl w:val="5AD07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FC3DBA"/>
    <w:multiLevelType w:val="hybridMultilevel"/>
    <w:tmpl w:val="C05C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055A8"/>
    <w:multiLevelType w:val="hybridMultilevel"/>
    <w:tmpl w:val="9C3644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E2"/>
    <w:rsid w:val="001617E2"/>
    <w:rsid w:val="001D7CBD"/>
    <w:rsid w:val="00306696"/>
    <w:rsid w:val="00416399"/>
    <w:rsid w:val="00510EAF"/>
    <w:rsid w:val="00733326"/>
    <w:rsid w:val="00743F99"/>
    <w:rsid w:val="009D0C02"/>
    <w:rsid w:val="00BC67BE"/>
    <w:rsid w:val="00CF6DCA"/>
    <w:rsid w:val="00F915A2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67EE"/>
  <w15:chartTrackingRefBased/>
  <w15:docId w15:val="{648636DE-B998-4FBF-A6CE-10BB1B90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7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7E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10EA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9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C6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ogilno.pl/?a=11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2019-03-07T08:58:00Z</cp:lastPrinted>
  <dcterms:created xsi:type="dcterms:W3CDTF">2019-01-25T08:10:00Z</dcterms:created>
  <dcterms:modified xsi:type="dcterms:W3CDTF">2019-03-25T08:16:00Z</dcterms:modified>
</cp:coreProperties>
</file>