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62BC" w14:textId="6A1685B8" w:rsidR="008E350A" w:rsidRPr="0038536F" w:rsidRDefault="008E350A" w:rsidP="008E350A">
      <w:pPr>
        <w:tabs>
          <w:tab w:val="left" w:pos="5387"/>
        </w:tabs>
        <w:rPr>
          <w:rFonts w:asciiTheme="minorHAnsi" w:hAnsiTheme="minorHAnsi"/>
        </w:rPr>
      </w:pPr>
      <w:r w:rsidRPr="00E65E8B">
        <w:t xml:space="preserve"> </w:t>
      </w:r>
      <w:r w:rsidR="00443565" w:rsidRPr="00E65E8B">
        <w:t xml:space="preserve">                                                                             </w:t>
      </w:r>
      <w:r w:rsidR="00FB1DED" w:rsidRPr="00E65E8B">
        <w:t xml:space="preserve">   </w:t>
      </w:r>
      <w:r w:rsidR="0038536F" w:rsidRPr="0038536F">
        <w:rPr>
          <w:rFonts w:asciiTheme="minorHAnsi" w:hAnsiTheme="minorHAnsi"/>
        </w:rPr>
        <w:t>Wysokie Mazowieckie</w:t>
      </w:r>
      <w:r w:rsidR="00FB1DED" w:rsidRPr="0038536F">
        <w:rPr>
          <w:rFonts w:asciiTheme="minorHAnsi" w:hAnsiTheme="minorHAnsi"/>
        </w:rPr>
        <w:t xml:space="preserve">, dnia    </w:t>
      </w:r>
      <w:r w:rsidR="008B1D50">
        <w:rPr>
          <w:rFonts w:asciiTheme="minorHAnsi" w:hAnsiTheme="minorHAnsi"/>
        </w:rPr>
        <w:t>31.03.2021</w:t>
      </w:r>
      <w:r w:rsidRPr="0038536F">
        <w:rPr>
          <w:rFonts w:asciiTheme="minorHAnsi" w:hAnsiTheme="minorHAnsi"/>
        </w:rPr>
        <w:t xml:space="preserve"> r. </w:t>
      </w:r>
    </w:p>
    <w:p w14:paraId="628A92C9" w14:textId="77777777" w:rsidR="008E350A" w:rsidRPr="0038536F" w:rsidRDefault="008E350A" w:rsidP="008E350A">
      <w:pPr>
        <w:tabs>
          <w:tab w:val="left" w:pos="5387"/>
        </w:tabs>
        <w:rPr>
          <w:rFonts w:asciiTheme="minorHAnsi" w:hAnsiTheme="minorHAnsi"/>
        </w:rPr>
      </w:pPr>
      <w:r w:rsidRPr="0038536F">
        <w:rPr>
          <w:rFonts w:asciiTheme="minorHAnsi" w:hAnsiTheme="minorHAnsi"/>
        </w:rPr>
        <w:tab/>
      </w:r>
    </w:p>
    <w:p w14:paraId="792E186F" w14:textId="389D050A" w:rsidR="008E350A" w:rsidRPr="0038536F" w:rsidRDefault="008B1D50" w:rsidP="008E350A">
      <w:pPr>
        <w:tabs>
          <w:tab w:val="left" w:pos="5387"/>
        </w:tabs>
        <w:rPr>
          <w:rFonts w:asciiTheme="minorHAnsi" w:hAnsiTheme="minorHAnsi"/>
        </w:rPr>
      </w:pPr>
      <w:r>
        <w:rPr>
          <w:rFonts w:asciiTheme="minorHAnsi" w:hAnsiTheme="minorHAnsi"/>
        </w:rPr>
        <w:t>Nr sprawy: ST.265.01.2021</w:t>
      </w:r>
    </w:p>
    <w:p w14:paraId="706C5844" w14:textId="77777777" w:rsidR="00AE39E4" w:rsidRPr="0038536F" w:rsidRDefault="00AE39E4" w:rsidP="00307EF1">
      <w:pPr>
        <w:tabs>
          <w:tab w:val="left" w:pos="5387"/>
        </w:tabs>
        <w:jc w:val="center"/>
        <w:rPr>
          <w:rFonts w:asciiTheme="minorHAnsi" w:hAnsiTheme="minorHAnsi"/>
        </w:rPr>
      </w:pPr>
    </w:p>
    <w:p w14:paraId="0783241D" w14:textId="3885ADAB" w:rsidR="00307EF1" w:rsidRPr="008B1D50" w:rsidRDefault="00AE39E4" w:rsidP="00307EF1">
      <w:pPr>
        <w:tabs>
          <w:tab w:val="left" w:pos="5387"/>
        </w:tabs>
        <w:jc w:val="center"/>
        <w:rPr>
          <w:rFonts w:asciiTheme="minorHAnsi" w:hAnsiTheme="minorHAnsi"/>
          <w:b/>
          <w:bCs/>
        </w:rPr>
      </w:pPr>
      <w:r w:rsidRPr="008B1D50">
        <w:rPr>
          <w:rFonts w:asciiTheme="minorHAnsi" w:hAnsiTheme="minorHAnsi"/>
          <w:b/>
          <w:bCs/>
        </w:rPr>
        <w:t>Informacje</w:t>
      </w:r>
      <w:r w:rsidR="00307EF1" w:rsidRPr="008B1D50">
        <w:rPr>
          <w:rFonts w:asciiTheme="minorHAnsi" w:hAnsiTheme="minorHAnsi"/>
          <w:b/>
          <w:bCs/>
        </w:rPr>
        <w:t xml:space="preserve"> z </w:t>
      </w:r>
      <w:r w:rsidR="008B1D50" w:rsidRPr="008B1D50">
        <w:rPr>
          <w:rFonts w:asciiTheme="minorHAnsi" w:hAnsiTheme="minorHAnsi"/>
          <w:b/>
          <w:bCs/>
        </w:rPr>
        <w:t xml:space="preserve">otwarcia </w:t>
      </w:r>
      <w:r w:rsidR="00307EF1" w:rsidRPr="008B1D50">
        <w:rPr>
          <w:rFonts w:asciiTheme="minorHAnsi" w:hAnsiTheme="minorHAnsi"/>
          <w:b/>
          <w:bCs/>
        </w:rPr>
        <w:t>ofert</w:t>
      </w:r>
    </w:p>
    <w:p w14:paraId="4D0D264E" w14:textId="77777777" w:rsidR="008E350A" w:rsidRPr="0038536F" w:rsidRDefault="008E350A" w:rsidP="008E350A">
      <w:pPr>
        <w:tabs>
          <w:tab w:val="left" w:pos="5387"/>
        </w:tabs>
        <w:jc w:val="both"/>
        <w:rPr>
          <w:rFonts w:asciiTheme="minorHAnsi" w:hAnsiTheme="minorHAnsi"/>
        </w:rPr>
      </w:pPr>
    </w:p>
    <w:p w14:paraId="0C8359E7" w14:textId="77777777" w:rsidR="0038536F" w:rsidRPr="0038536F" w:rsidRDefault="008E350A" w:rsidP="0038536F">
      <w:pPr>
        <w:rPr>
          <w:rFonts w:asciiTheme="minorHAnsi" w:hAnsiTheme="minorHAnsi"/>
        </w:rPr>
      </w:pPr>
      <w:r w:rsidRPr="0038536F">
        <w:rPr>
          <w:rFonts w:asciiTheme="minorHAnsi" w:hAnsiTheme="minorHAnsi"/>
        </w:rPr>
        <w:tab/>
      </w:r>
      <w:r w:rsidR="0038536F" w:rsidRPr="0038536F">
        <w:rPr>
          <w:rFonts w:asciiTheme="minorHAnsi" w:hAnsiTheme="minorHAnsi"/>
        </w:rPr>
        <w:t xml:space="preserve">Zarząd Dróg Powiatowych  w Wysokiem Mazowieckiem  ul. 1 Maja 8, </w:t>
      </w:r>
    </w:p>
    <w:p w14:paraId="261CA50C" w14:textId="0DE441C5" w:rsidR="009B31B2" w:rsidRPr="0038536F" w:rsidRDefault="0038536F" w:rsidP="0038536F">
      <w:pPr>
        <w:pStyle w:val="Bezodstpw"/>
        <w:rPr>
          <w:rFonts w:asciiTheme="minorHAnsi" w:hAnsiTheme="minorHAnsi"/>
        </w:rPr>
      </w:pPr>
      <w:r w:rsidRPr="0038536F">
        <w:rPr>
          <w:rFonts w:asciiTheme="minorHAnsi" w:hAnsiTheme="minorHAnsi"/>
        </w:rPr>
        <w:t>18-200 Wysokie Mazowieckie</w:t>
      </w:r>
      <w:r w:rsidRPr="0038536F">
        <w:rPr>
          <w:rFonts w:asciiTheme="minorHAnsi" w:hAnsiTheme="minorHAnsi"/>
          <w:color w:val="000080"/>
        </w:rPr>
        <w:t xml:space="preserve">  </w:t>
      </w:r>
      <w:r w:rsidR="007151FF" w:rsidRPr="0038536F">
        <w:rPr>
          <w:rFonts w:asciiTheme="minorHAnsi" w:hAnsiTheme="minorHAnsi"/>
        </w:rPr>
        <w:t xml:space="preserve">procedując w trybie </w:t>
      </w:r>
      <w:r w:rsidR="00AE39E4" w:rsidRPr="0038536F">
        <w:rPr>
          <w:rFonts w:asciiTheme="minorHAnsi" w:hAnsiTheme="minorHAnsi"/>
        </w:rPr>
        <w:t>zapytania ofertowego</w:t>
      </w:r>
      <w:r w:rsidR="009068D0" w:rsidRPr="0038536F">
        <w:rPr>
          <w:rFonts w:asciiTheme="minorHAnsi" w:hAnsiTheme="minorHAnsi"/>
        </w:rPr>
        <w:t xml:space="preserve"> w przedmiocie zamówienia: „</w:t>
      </w:r>
      <w:r w:rsidR="008B1D50" w:rsidRPr="008B1D50">
        <w:rPr>
          <w:rFonts w:asciiTheme="minorHAnsi" w:hAnsiTheme="minorHAnsi"/>
          <w:b/>
        </w:rPr>
        <w:t>Wykonanie dokumentacji projektowej na remont drogi powiatowej Nr 2070B Gródek (od dr. pow. 2077B) – Lubowicz Wielki i Nr 2090B Lubowicz Wielki – Kostry Podsędkowięta – Wyszonki Wypychy na terenie gminy Klukowo, woj. podlaski</w:t>
      </w:r>
      <w:r w:rsidR="008B1D50">
        <w:rPr>
          <w:rFonts w:asciiTheme="minorHAnsi" w:hAnsiTheme="minorHAnsi"/>
          <w:b/>
        </w:rPr>
        <w:t>e</w:t>
      </w:r>
      <w:r w:rsidR="009068D0" w:rsidRPr="0038536F">
        <w:rPr>
          <w:rFonts w:asciiTheme="minorHAnsi" w:hAnsiTheme="minorHAnsi"/>
        </w:rPr>
        <w:t>”</w:t>
      </w:r>
      <w:r w:rsidR="007151FF" w:rsidRPr="0038536F">
        <w:rPr>
          <w:rFonts w:asciiTheme="minorHAnsi" w:hAnsiTheme="minorHAnsi"/>
        </w:rPr>
        <w:t xml:space="preserve"> na podstawie </w:t>
      </w:r>
      <w:r w:rsidR="009B31B2" w:rsidRPr="0038536F">
        <w:rPr>
          <w:rFonts w:asciiTheme="minorHAnsi" w:hAnsiTheme="minorHAnsi"/>
        </w:rPr>
        <w:t xml:space="preserve"> - </w:t>
      </w:r>
      <w:r w:rsidR="007151FF" w:rsidRPr="0038536F">
        <w:rPr>
          <w:rFonts w:asciiTheme="minorHAnsi" w:hAnsiTheme="minorHAnsi"/>
        </w:rPr>
        <w:t>Komunikatu Wyjaśniającego Komisji, dotyczącym prawa wspólnotowego obowiązującego w dziedzinie udzielania zamówień, które nie są lub są jedynie częściowo objęte dyrektywami w sprawie zamów</w:t>
      </w:r>
      <w:r w:rsidR="009B31B2" w:rsidRPr="0038536F">
        <w:rPr>
          <w:rFonts w:asciiTheme="minorHAnsi" w:hAnsiTheme="minorHAnsi"/>
        </w:rPr>
        <w:t>ień publicznych (2006/C 179/02).</w:t>
      </w:r>
    </w:p>
    <w:p w14:paraId="33F484B1" w14:textId="77777777" w:rsidR="009B31B2" w:rsidRPr="0038536F" w:rsidRDefault="007151FF" w:rsidP="009B31B2">
      <w:pPr>
        <w:pStyle w:val="Bezodstpw"/>
        <w:rPr>
          <w:rFonts w:asciiTheme="minorHAnsi" w:hAnsiTheme="minorHAnsi"/>
        </w:rPr>
      </w:pPr>
      <w:r w:rsidRPr="0038536F">
        <w:rPr>
          <w:rFonts w:asciiTheme="minorHAnsi" w:hAnsiTheme="minorHAnsi"/>
        </w:rPr>
        <w:t xml:space="preserve"> </w:t>
      </w:r>
      <w:r w:rsidR="009B31B2" w:rsidRPr="0038536F">
        <w:rPr>
          <w:rFonts w:asciiTheme="minorHAnsi" w:hAnsiTheme="minorHAnsi"/>
        </w:rPr>
        <w:t xml:space="preserve">-  Wyroku Sądu z dnia 20 maja 2010 roku (Sprawa T-258/06 - Dziennik Urzędowy Unii Europejskiej C179/32 PL3.7.2010). </w:t>
      </w:r>
    </w:p>
    <w:p w14:paraId="46935125" w14:textId="77777777" w:rsidR="009B31B2" w:rsidRPr="0038536F" w:rsidRDefault="009B31B2" w:rsidP="009B31B2">
      <w:pPr>
        <w:rPr>
          <w:rFonts w:asciiTheme="minorHAnsi" w:eastAsiaTheme="minorHAnsi" w:hAnsiTheme="minorHAnsi"/>
          <w:lang w:eastAsia="en-US"/>
        </w:rPr>
      </w:pPr>
      <w:r w:rsidRPr="0038536F">
        <w:rPr>
          <w:rFonts w:asciiTheme="minorHAnsi" w:hAnsiTheme="minorHAnsi"/>
        </w:rPr>
        <w:t xml:space="preserve">- Art. 2 ust. 1 pkt 1 ustawy z dnia 11 września 2019 roku – Prawo zamówień publicznych (Dz. U. z 2019 roku, poz. 2019) oraz zmian wprowadzonych ustawą </w:t>
      </w:r>
      <w:r w:rsidRPr="0038536F">
        <w:rPr>
          <w:rFonts w:asciiTheme="minorHAnsi" w:eastAsiaTheme="minorHAnsi" w:hAnsiTheme="minorHAnsi"/>
          <w:lang w:eastAsia="en-US"/>
        </w:rPr>
        <w:t xml:space="preserve">z dnia 27 listopada 2020 r. o zmianie ustawy o umowie koncesji na roboty budowlane lub usługi, ustawy – Prawo zamówień publicznych oraz niektórych innych ustaw (Dz.U. z 2020 roku, poz. 2275), zwanej dalej </w:t>
      </w:r>
      <w:proofErr w:type="spellStart"/>
      <w:r w:rsidRPr="0038536F">
        <w:rPr>
          <w:rFonts w:asciiTheme="minorHAnsi" w:eastAsiaTheme="minorHAnsi" w:hAnsiTheme="minorHAnsi"/>
          <w:lang w:eastAsia="en-US"/>
        </w:rPr>
        <w:t>Pzp</w:t>
      </w:r>
      <w:proofErr w:type="spellEnd"/>
      <w:r w:rsidRPr="0038536F">
        <w:rPr>
          <w:rFonts w:asciiTheme="minorHAnsi" w:eastAsiaTheme="minorHAnsi" w:hAnsiTheme="minorHAnsi"/>
          <w:lang w:eastAsia="en-US"/>
        </w:rPr>
        <w:t xml:space="preserve">. </w:t>
      </w:r>
    </w:p>
    <w:p w14:paraId="1C9CBFED" w14:textId="77777777" w:rsidR="00491E58" w:rsidRPr="0038536F" w:rsidRDefault="009B31B2" w:rsidP="009B31B2">
      <w:pPr>
        <w:jc w:val="both"/>
        <w:rPr>
          <w:rFonts w:asciiTheme="minorHAnsi" w:hAnsiTheme="minorHAnsi"/>
          <w:b/>
          <w:sz w:val="26"/>
          <w:szCs w:val="26"/>
        </w:rPr>
      </w:pPr>
      <w:r w:rsidRPr="0038536F">
        <w:rPr>
          <w:rFonts w:asciiTheme="minorHAnsi" w:eastAsia="Times New Roman" w:hAnsiTheme="minorHAnsi" w:cs="Arial"/>
          <w:sz w:val="22"/>
          <w:szCs w:val="22"/>
        </w:rPr>
        <w:t xml:space="preserve">- Ustawy z dnia 27 sierpnia 2009 roku o finansach </w:t>
      </w:r>
      <w:r w:rsidRPr="008B1D50">
        <w:rPr>
          <w:rFonts w:asciiTheme="minorHAnsi" w:eastAsia="Times New Roman" w:hAnsiTheme="minorHAnsi" w:cs="Arial"/>
        </w:rPr>
        <w:t>publicznych (</w:t>
      </w:r>
      <w:r w:rsidRPr="008B1D50">
        <w:rPr>
          <w:rFonts w:asciiTheme="minorHAnsi" w:eastAsia="Times New Roman" w:hAnsiTheme="minorHAnsi"/>
        </w:rPr>
        <w:t xml:space="preserve"> </w:t>
      </w:r>
      <w:proofErr w:type="spellStart"/>
      <w:r w:rsidRPr="008B1D50">
        <w:rPr>
          <w:rFonts w:asciiTheme="minorHAnsi" w:eastAsia="Times New Roman" w:hAnsiTheme="minorHAnsi"/>
          <w:bCs/>
        </w:rPr>
        <w:t>t.j</w:t>
      </w:r>
      <w:proofErr w:type="spellEnd"/>
      <w:r w:rsidRPr="008B1D50">
        <w:rPr>
          <w:rFonts w:asciiTheme="minorHAnsi" w:eastAsia="Times New Roman" w:hAnsiTheme="minorHAnsi"/>
          <w:bCs/>
        </w:rPr>
        <w:t>. Dz. U. z 2019 r. poz. 869, 1622, 1649, 2020, z 2020 r. poz. 284, 374, 568, 695, 1175</w:t>
      </w:r>
      <w:r w:rsidRPr="0038536F">
        <w:rPr>
          <w:rFonts w:asciiTheme="minorHAnsi" w:eastAsia="Times New Roman" w:hAnsiTheme="minorHAnsi" w:cs="Arial"/>
          <w:bCs/>
          <w:sz w:val="22"/>
          <w:szCs w:val="22"/>
        </w:rPr>
        <w:t xml:space="preserve">), </w:t>
      </w:r>
      <w:r w:rsidR="007151FF" w:rsidRPr="0038536F">
        <w:rPr>
          <w:rFonts w:asciiTheme="minorHAnsi" w:hAnsiTheme="minorHAnsi"/>
        </w:rPr>
        <w:t xml:space="preserve"> </w:t>
      </w:r>
      <w:r w:rsidR="00491E58" w:rsidRPr="0038536F">
        <w:rPr>
          <w:rFonts w:asciiTheme="minorHAnsi" w:hAnsiTheme="minorHAnsi"/>
          <w:spacing w:val="-5"/>
        </w:rPr>
        <w:t xml:space="preserve">kierując się fundamentalną zasadą przejrzystości, obiektywizmu, niedyskryminacji przekazuje informacje podane </w:t>
      </w:r>
      <w:r w:rsidR="00AE39E4" w:rsidRPr="0038536F">
        <w:rPr>
          <w:rFonts w:asciiTheme="minorHAnsi" w:hAnsiTheme="minorHAnsi"/>
          <w:spacing w:val="-5"/>
        </w:rPr>
        <w:t>w ofertach</w:t>
      </w:r>
      <w:r w:rsidR="00491E58" w:rsidRPr="0038536F">
        <w:rPr>
          <w:rFonts w:asciiTheme="minorHAnsi" w:hAnsiTheme="minorHAnsi"/>
        </w:rPr>
        <w:t>.</w:t>
      </w:r>
    </w:p>
    <w:p w14:paraId="447BA583" w14:textId="77777777" w:rsidR="00C17D26" w:rsidRPr="0038536F" w:rsidRDefault="00C17D26" w:rsidP="00B33173">
      <w:pPr>
        <w:jc w:val="both"/>
        <w:rPr>
          <w:rFonts w:asciiTheme="minorHAnsi" w:hAnsiTheme="minorHAnsi"/>
        </w:rPr>
      </w:pPr>
    </w:p>
    <w:p w14:paraId="56897831" w14:textId="2D66C9FF" w:rsidR="00B33173" w:rsidRPr="0038536F" w:rsidRDefault="00B33173" w:rsidP="00B33173">
      <w:pPr>
        <w:jc w:val="both"/>
        <w:rPr>
          <w:rFonts w:asciiTheme="minorHAnsi" w:hAnsiTheme="minorHAnsi"/>
        </w:rPr>
      </w:pPr>
      <w:r w:rsidRPr="0038536F">
        <w:rPr>
          <w:rFonts w:asciiTheme="minorHAnsi" w:hAnsiTheme="minorHAnsi"/>
        </w:rPr>
        <w:t xml:space="preserve">Bezpośrednio przed otwarciem ofert zamawiający podał kwotę, jaką zamierza przeznaczyć na sfinansowanie zamówienia w wysokości </w:t>
      </w:r>
      <w:r w:rsidR="008B1D50">
        <w:rPr>
          <w:rFonts w:asciiTheme="minorHAnsi" w:hAnsiTheme="minorHAnsi"/>
          <w:b/>
        </w:rPr>
        <w:t>155.731,02</w:t>
      </w:r>
      <w:r w:rsidRPr="0038536F">
        <w:rPr>
          <w:rFonts w:asciiTheme="minorHAnsi" w:hAnsiTheme="minorHAnsi"/>
        </w:rPr>
        <w:t xml:space="preserve"> złotych</w:t>
      </w:r>
      <w:r w:rsidR="008B1D50">
        <w:rPr>
          <w:rFonts w:asciiTheme="minorHAnsi" w:hAnsiTheme="minorHAnsi"/>
        </w:rPr>
        <w:t xml:space="preserve"> brutto</w:t>
      </w:r>
      <w:r w:rsidRPr="0038536F">
        <w:rPr>
          <w:rFonts w:asciiTheme="minorHAnsi" w:hAnsiTheme="minorHAnsi"/>
        </w:rPr>
        <w:t>.</w:t>
      </w:r>
    </w:p>
    <w:p w14:paraId="72D4D553" w14:textId="77777777" w:rsidR="00B33173" w:rsidRPr="0038536F" w:rsidRDefault="00B33173" w:rsidP="00B33173">
      <w:pPr>
        <w:jc w:val="both"/>
        <w:rPr>
          <w:rFonts w:asciiTheme="minorHAnsi" w:hAnsiTheme="minorHAnsi"/>
        </w:rPr>
      </w:pPr>
      <w:r w:rsidRPr="0038536F">
        <w:rPr>
          <w:rFonts w:asciiTheme="minorHAnsi" w:hAnsiTheme="minorHAnsi"/>
        </w:rPr>
        <w:t>Podczas otwarcia ofert podano:</w:t>
      </w:r>
    </w:p>
    <w:p w14:paraId="6A08D613" w14:textId="7525FF9E" w:rsidR="009945C9" w:rsidRPr="0038536F" w:rsidRDefault="009945C9" w:rsidP="009945C9">
      <w:pPr>
        <w:jc w:val="both"/>
        <w:rPr>
          <w:rFonts w:asciiTheme="minorHAnsi" w:hAnsiTheme="minorHAnsi"/>
          <w:color w:val="000000"/>
          <w:spacing w:val="-13"/>
        </w:rPr>
      </w:pPr>
      <w:r w:rsidRPr="0038536F">
        <w:rPr>
          <w:rFonts w:asciiTheme="minorHAnsi" w:hAnsiTheme="minorHAnsi"/>
          <w:color w:val="000000"/>
          <w:spacing w:val="-13"/>
        </w:rPr>
        <w:t>T</w:t>
      </w:r>
      <w:r w:rsidR="00ED1B7E" w:rsidRPr="0038536F">
        <w:rPr>
          <w:rFonts w:asciiTheme="minorHAnsi" w:hAnsiTheme="minorHAnsi"/>
          <w:color w:val="000000"/>
          <w:spacing w:val="-13"/>
        </w:rPr>
        <w:t>ermin wykonania zamówienia</w:t>
      </w:r>
      <w:r w:rsidR="008B1D50">
        <w:rPr>
          <w:rFonts w:asciiTheme="minorHAnsi" w:hAnsiTheme="minorHAnsi"/>
          <w:color w:val="000000"/>
          <w:spacing w:val="-13"/>
        </w:rPr>
        <w:t>: 31.08.2021 r</w:t>
      </w:r>
      <w:r w:rsidRPr="0038536F">
        <w:rPr>
          <w:rFonts w:asciiTheme="minorHAnsi" w:hAnsiTheme="minorHAnsi"/>
          <w:color w:val="000000"/>
          <w:spacing w:val="-13"/>
        </w:rPr>
        <w:t>.</w:t>
      </w:r>
    </w:p>
    <w:p w14:paraId="700979BB" w14:textId="77777777" w:rsidR="00B33173" w:rsidRPr="0038536F" w:rsidRDefault="009945C9" w:rsidP="009945C9">
      <w:pPr>
        <w:jc w:val="both"/>
        <w:rPr>
          <w:rFonts w:asciiTheme="minorHAnsi" w:hAnsiTheme="minorHAnsi"/>
          <w:color w:val="000000"/>
          <w:spacing w:val="-13"/>
        </w:rPr>
      </w:pPr>
      <w:r w:rsidRPr="0038536F">
        <w:rPr>
          <w:rFonts w:asciiTheme="minorHAnsi" w:hAnsiTheme="minorHAnsi"/>
          <w:color w:val="000000"/>
          <w:spacing w:val="-13"/>
        </w:rPr>
        <w:t xml:space="preserve"> </w:t>
      </w:r>
      <w:r w:rsidR="00B33173" w:rsidRPr="0038536F">
        <w:rPr>
          <w:rFonts w:asciiTheme="minorHAnsi" w:hAnsiTheme="minorHAnsi"/>
          <w:color w:val="000000"/>
          <w:spacing w:val="-13"/>
        </w:rPr>
        <w:t>Termin płatności faktur do 30 dni od daty dostarczenia faktury wraz z potwierdzeniem należytego wykonania  usługi.</w:t>
      </w:r>
    </w:p>
    <w:p w14:paraId="368FEB2D" w14:textId="77777777" w:rsidR="00DA320B" w:rsidRPr="0038536F" w:rsidRDefault="00DA320B" w:rsidP="00B33173">
      <w:pPr>
        <w:jc w:val="both"/>
        <w:rPr>
          <w:rFonts w:asciiTheme="minorHAnsi" w:hAnsiTheme="minorHAnsi"/>
          <w:color w:val="000000"/>
          <w:spacing w:val="-13"/>
        </w:rPr>
      </w:pPr>
    </w:p>
    <w:p w14:paraId="4A3DFB15" w14:textId="77777777" w:rsidR="00B33173" w:rsidRPr="0038536F" w:rsidRDefault="00B33173" w:rsidP="00ED1B7E">
      <w:pPr>
        <w:tabs>
          <w:tab w:val="left" w:pos="4110"/>
        </w:tabs>
        <w:jc w:val="both"/>
        <w:rPr>
          <w:rFonts w:asciiTheme="minorHAnsi" w:hAnsiTheme="minorHAnsi"/>
          <w:b/>
          <w:color w:val="000000"/>
          <w:spacing w:val="-13"/>
        </w:rPr>
      </w:pPr>
      <w:r w:rsidRPr="0038536F">
        <w:rPr>
          <w:rFonts w:asciiTheme="minorHAnsi" w:hAnsiTheme="minorHAnsi"/>
          <w:b/>
          <w:color w:val="000000"/>
          <w:spacing w:val="-13"/>
        </w:rPr>
        <w:t>Oferty złożyli: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035"/>
        <w:gridCol w:w="2551"/>
      </w:tblGrid>
      <w:tr w:rsidR="002245FF" w:rsidRPr="0092750E" w14:paraId="66E4FFDF" w14:textId="77777777" w:rsidTr="005A0D7A">
        <w:trPr>
          <w:trHeight w:val="1106"/>
        </w:trPr>
        <w:tc>
          <w:tcPr>
            <w:tcW w:w="649" w:type="dxa"/>
            <w:shd w:val="clear" w:color="auto" w:fill="auto"/>
            <w:vAlign w:val="center"/>
          </w:tcPr>
          <w:p w14:paraId="59402919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5F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D7583D8" w14:textId="767DF395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5FF">
              <w:rPr>
                <w:rFonts w:asciiTheme="minorHAnsi" w:hAnsiTheme="minorHAnsi" w:cstheme="minorHAnsi"/>
                <w:b/>
              </w:rPr>
              <w:t>Firma i adres wykonawców, którzy złożyli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4FAE30" w14:textId="58F68B72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5FF">
              <w:rPr>
                <w:rFonts w:asciiTheme="minorHAnsi" w:hAnsiTheme="minorHAnsi" w:cstheme="minorHAnsi"/>
                <w:b/>
              </w:rPr>
              <w:t>Cena</w:t>
            </w:r>
          </w:p>
          <w:p w14:paraId="3BDA5489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5FF">
              <w:rPr>
                <w:rFonts w:asciiTheme="minorHAnsi" w:hAnsiTheme="minorHAnsi" w:cstheme="minorHAnsi"/>
                <w:b/>
              </w:rPr>
              <w:t>zł brutto</w:t>
            </w:r>
          </w:p>
          <w:p w14:paraId="41E9D13A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  <w:color w:val="2F5496"/>
              </w:rPr>
            </w:pPr>
          </w:p>
          <w:p w14:paraId="420C8685" w14:textId="736F6411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b/>
                <w:color w:val="2F5496"/>
              </w:rPr>
            </w:pPr>
            <w:r>
              <w:rPr>
                <w:rFonts w:asciiTheme="minorHAnsi" w:hAnsiTheme="minorHAnsi" w:cstheme="minorHAnsi"/>
                <w:b/>
                <w:color w:val="2F5496"/>
              </w:rPr>
              <w:t>100</w:t>
            </w:r>
            <w:r w:rsidRPr="002245FF">
              <w:rPr>
                <w:rFonts w:asciiTheme="minorHAnsi" w:hAnsiTheme="minorHAnsi" w:cstheme="minorHAnsi"/>
                <w:b/>
                <w:color w:val="2F5496"/>
              </w:rPr>
              <w:t xml:space="preserve"> %</w:t>
            </w:r>
          </w:p>
        </w:tc>
      </w:tr>
      <w:tr w:rsidR="002245FF" w:rsidRPr="00617966" w14:paraId="48706CA7" w14:textId="77777777" w:rsidTr="005A0D7A">
        <w:trPr>
          <w:trHeight w:val="1031"/>
        </w:trPr>
        <w:tc>
          <w:tcPr>
            <w:tcW w:w="649" w:type="dxa"/>
            <w:shd w:val="clear" w:color="auto" w:fill="auto"/>
            <w:vAlign w:val="center"/>
          </w:tcPr>
          <w:p w14:paraId="7A390A77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45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99DA06" w14:textId="190B0E0C" w:rsidR="002245FF" w:rsidRPr="002245FF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r>
              <w:t>STRADA Tomasz Borowik</w:t>
            </w:r>
            <w:r>
              <w:br/>
              <w:t xml:space="preserve">15-571 Białystok, ul. św. Jana Chrzciciela 47 </w:t>
            </w:r>
            <w:r>
              <w:br/>
              <w:t>NIP 5422389885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42EF4" w14:textId="77777777" w:rsidR="00BB1530" w:rsidRDefault="00BB1530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54DDAA4" w14:textId="276511AF" w:rsidR="002245FF" w:rsidRPr="002245FF" w:rsidRDefault="005A0D7A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59 040,00</w:t>
            </w:r>
          </w:p>
          <w:p w14:paraId="26C9A3D7" w14:textId="1580EF98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45FF" w14:paraId="6E2F1DF6" w14:textId="77777777" w:rsidTr="00BB1530">
        <w:trPr>
          <w:trHeight w:val="1013"/>
        </w:trPr>
        <w:tc>
          <w:tcPr>
            <w:tcW w:w="649" w:type="dxa"/>
            <w:shd w:val="clear" w:color="auto" w:fill="auto"/>
            <w:vAlign w:val="center"/>
          </w:tcPr>
          <w:p w14:paraId="55B9D3F8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45F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30F6FA3" w14:textId="2C8321DB" w:rsidR="002245FF" w:rsidRPr="002245FF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t>SBKiM</w:t>
            </w:r>
            <w:proofErr w:type="spellEnd"/>
            <w:r>
              <w:t xml:space="preserve"> Wojciech Grzybowski</w:t>
            </w:r>
            <w:r>
              <w:br/>
              <w:t>15-111 Białystok, ul. Al. 1000-lecia Państwa Polskiego 4 428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FD136" w14:textId="1CAAC2F8" w:rsidR="002245FF" w:rsidRPr="002245FF" w:rsidRDefault="005A0D7A" w:rsidP="00BB15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116 235,00</w:t>
            </w:r>
          </w:p>
        </w:tc>
      </w:tr>
      <w:tr w:rsidR="002245FF" w14:paraId="13B39F50" w14:textId="77777777" w:rsidTr="00BB1530">
        <w:trPr>
          <w:trHeight w:val="978"/>
        </w:trPr>
        <w:tc>
          <w:tcPr>
            <w:tcW w:w="649" w:type="dxa"/>
            <w:shd w:val="clear" w:color="auto" w:fill="auto"/>
            <w:vAlign w:val="center"/>
          </w:tcPr>
          <w:p w14:paraId="6DAF0325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45F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9F6C77E" w14:textId="29F4F36A" w:rsidR="002245FF" w:rsidRPr="002245FF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r>
              <w:t>USŁUGI PROJEKTOWE MIROSŁAW ŁUNIEWSKI</w:t>
            </w:r>
            <w:r>
              <w:br/>
              <w:t>18-220 Czyżew, ul. Juliusza Słowackiego 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6517D7" w14:textId="0888E024" w:rsidR="002245FF" w:rsidRPr="002245FF" w:rsidRDefault="005A0D7A" w:rsidP="00BB15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104 100,00</w:t>
            </w:r>
          </w:p>
        </w:tc>
      </w:tr>
      <w:tr w:rsidR="002245FF" w14:paraId="3C3FB17C" w14:textId="77777777" w:rsidTr="005A0D7A">
        <w:trPr>
          <w:trHeight w:val="986"/>
        </w:trPr>
        <w:tc>
          <w:tcPr>
            <w:tcW w:w="649" w:type="dxa"/>
            <w:shd w:val="clear" w:color="auto" w:fill="auto"/>
            <w:vAlign w:val="center"/>
          </w:tcPr>
          <w:p w14:paraId="6B0603F0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45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3558F0B" w14:textId="77777777" w:rsidR="005A0D7A" w:rsidRPr="005A0D7A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r w:rsidRPr="005A0D7A">
              <w:rPr>
                <w:rFonts w:asciiTheme="minorHAnsi" w:hAnsiTheme="minorHAnsi" w:cstheme="minorHAnsi"/>
                <w:color w:val="000000"/>
              </w:rPr>
              <w:t>Szkoleniowo Projektowy Warsztat Inżynierii Drogownictwa Radosław Burdach</w:t>
            </w:r>
          </w:p>
          <w:p w14:paraId="6D71E02C" w14:textId="645D747B" w:rsidR="002245FF" w:rsidRPr="002245FF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r w:rsidRPr="005A0D7A">
              <w:rPr>
                <w:rFonts w:asciiTheme="minorHAnsi" w:hAnsiTheme="minorHAnsi" w:cstheme="minorHAnsi"/>
                <w:color w:val="000000"/>
              </w:rPr>
              <w:t>21-400 Łuków, ul. Zagrodowa 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A35F8" w14:textId="77777777" w:rsidR="00BB1530" w:rsidRDefault="00BB1530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4B1E7A1" w14:textId="791A9DF2" w:rsidR="002245FF" w:rsidRPr="002245FF" w:rsidRDefault="005A0D7A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134 931,00</w:t>
            </w:r>
          </w:p>
          <w:p w14:paraId="780FD7D6" w14:textId="0809C67B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45FF" w:rsidRPr="00EE6FF3" w14:paraId="38F8C3EA" w14:textId="77777777" w:rsidTr="00BB1530">
        <w:trPr>
          <w:trHeight w:val="983"/>
        </w:trPr>
        <w:tc>
          <w:tcPr>
            <w:tcW w:w="649" w:type="dxa"/>
            <w:shd w:val="clear" w:color="auto" w:fill="auto"/>
            <w:vAlign w:val="center"/>
          </w:tcPr>
          <w:p w14:paraId="2EAD3B44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45FF">
              <w:rPr>
                <w:rFonts w:asciiTheme="minorHAnsi" w:hAnsiTheme="minorHAnsi" w:cstheme="minorHAnsi"/>
                <w:color w:val="000000"/>
              </w:rPr>
              <w:lastRenderedPageBreak/>
              <w:t>5.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5D64EC7" w14:textId="1A50A6EB" w:rsidR="002245FF" w:rsidRPr="002245FF" w:rsidRDefault="005A0D7A" w:rsidP="005A0D7A">
            <w:pPr>
              <w:rPr>
                <w:rFonts w:asciiTheme="minorHAnsi" w:hAnsiTheme="minorHAnsi" w:cstheme="minorHAnsi"/>
                <w:color w:val="000000"/>
              </w:rPr>
            </w:pPr>
            <w:r>
              <w:t>Łukasz Nowel</w:t>
            </w:r>
            <w:r>
              <w:br/>
              <w:t>15-820 Białystok, Zagórna 2F/33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C4F80E" w14:textId="57572F34" w:rsidR="002245FF" w:rsidRPr="002245FF" w:rsidRDefault="007B7630" w:rsidP="00BB15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68 500,00</w:t>
            </w:r>
          </w:p>
        </w:tc>
      </w:tr>
      <w:tr w:rsidR="002245FF" w:rsidRPr="00715C20" w14:paraId="257B4F56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0BD086BF" w14:textId="77777777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</w:rPr>
            </w:pPr>
            <w:r w:rsidRPr="002245F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73050D2" w14:textId="491F1763" w:rsidR="002245FF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 xml:space="preserve">DROGART Dariusz </w:t>
            </w:r>
            <w:proofErr w:type="spellStart"/>
            <w:r>
              <w:t>Kirpsza</w:t>
            </w:r>
            <w:proofErr w:type="spellEnd"/>
            <w:r>
              <w:br/>
              <w:t>16-100 Lipina,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50A018" w14:textId="77777777" w:rsidR="00BB1530" w:rsidRDefault="00BB1530" w:rsidP="005A0D7A">
            <w:pPr>
              <w:jc w:val="center"/>
              <w:rPr>
                <w:rFonts w:asciiTheme="minorHAnsi" w:hAnsiTheme="minorHAnsi" w:cstheme="minorHAnsi"/>
              </w:rPr>
            </w:pPr>
          </w:p>
          <w:p w14:paraId="1399802D" w14:textId="75BC8BEB" w:rsidR="002245FF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146 370,00</w:t>
            </w:r>
          </w:p>
          <w:p w14:paraId="0E9FD3F1" w14:textId="759DE57E" w:rsidR="002245FF" w:rsidRPr="002245FF" w:rsidRDefault="002245FF" w:rsidP="005A0D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F29" w:rsidRPr="00715C20" w14:paraId="72A88D0B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39CBD035" w14:textId="4C3B6DDF" w:rsidR="00B80F29" w:rsidRPr="002245FF" w:rsidRDefault="00B80F29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FF5ADE" w14:textId="0CB8F761" w:rsidR="00B80F29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>DPJ System Dariusz Mościcki</w:t>
            </w:r>
            <w:r>
              <w:br/>
              <w:t>03-321 Warszawa, ul. Palestyńska 8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4DD9C8" w14:textId="177C880D" w:rsidR="00B80F29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146 370,00</w:t>
            </w:r>
          </w:p>
        </w:tc>
      </w:tr>
      <w:tr w:rsidR="00B80F29" w:rsidRPr="00715C20" w14:paraId="2BC4AC9E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79469703" w14:textId="68D6679A" w:rsidR="00B80F29" w:rsidRPr="002245FF" w:rsidRDefault="00B80F29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41C57CF" w14:textId="2576BC01" w:rsidR="00B80F29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>PROJEKTOWANIE I NADZÓR BUDOWY DRÓG I MOSTÓW ZBIGNIEW RADZISZEWSKI</w:t>
            </w:r>
            <w:r>
              <w:br/>
              <w:t>18-230 Ciechanowiec, ul. Parkowa 2A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6174A4" w14:textId="3CA20BC1" w:rsidR="00B80F29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98 400,00</w:t>
            </w:r>
          </w:p>
        </w:tc>
      </w:tr>
      <w:tr w:rsidR="00B80F29" w:rsidRPr="00715C20" w14:paraId="57D3D3BA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49DB1767" w14:textId="44AD304E" w:rsidR="00B80F29" w:rsidRPr="002245FF" w:rsidRDefault="00B80F29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51DB6D6" w14:textId="14283583" w:rsidR="00B80F29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>DROMOBUD SPÓŁKA Z OGRANICZONĄ ODPOWIEDZIALNOŚCIĄ</w:t>
            </w:r>
            <w:r>
              <w:br/>
              <w:t>15-111 Białystok, ul. Al. 1000-lecia Państwa Polskiego 4/310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C2994" w14:textId="2A2C0271" w:rsidR="00B80F29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128 771,78</w:t>
            </w:r>
          </w:p>
        </w:tc>
      </w:tr>
      <w:tr w:rsidR="00B80F29" w:rsidRPr="00715C20" w14:paraId="7CED5EE6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49A6B64B" w14:textId="60C145F7" w:rsidR="00B80F29" w:rsidRDefault="00B80F29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AC4739" w14:textId="3F92281F" w:rsidR="00B80F29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>Instytut Doradztwa Inwestycyjnego Robert Żyliński</w:t>
            </w:r>
            <w:r>
              <w:br/>
              <w:t>15-836 Białystok, ul. Ukośna 22C/3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50AD5" w14:textId="7295CCFB" w:rsidR="00B80F29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34 243,20</w:t>
            </w:r>
          </w:p>
        </w:tc>
      </w:tr>
      <w:tr w:rsidR="00B80F29" w:rsidRPr="00715C20" w14:paraId="337C9597" w14:textId="77777777" w:rsidTr="005A0D7A">
        <w:trPr>
          <w:trHeight w:val="889"/>
        </w:trPr>
        <w:tc>
          <w:tcPr>
            <w:tcW w:w="649" w:type="dxa"/>
            <w:shd w:val="clear" w:color="auto" w:fill="auto"/>
            <w:vAlign w:val="center"/>
          </w:tcPr>
          <w:p w14:paraId="7436237F" w14:textId="31393446" w:rsidR="00B80F29" w:rsidRDefault="00B80F29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BFCB12D" w14:textId="38A5A04E" w:rsidR="00B80F29" w:rsidRPr="002245FF" w:rsidRDefault="005A0D7A" w:rsidP="005A0D7A">
            <w:pPr>
              <w:rPr>
                <w:rFonts w:asciiTheme="minorHAnsi" w:hAnsiTheme="minorHAnsi" w:cstheme="minorHAnsi"/>
              </w:rPr>
            </w:pPr>
            <w:r>
              <w:t>DROGOWIEC SPÓŁKA Z OGRANICZONĄ ODPOWIEDZIALNOŚCIĄ</w:t>
            </w:r>
            <w:r>
              <w:br/>
              <w:t>15-668 Białystok, ul. Upalna 1A 58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5F6E0" w14:textId="1C8AFE63" w:rsidR="00B80F29" w:rsidRPr="002245FF" w:rsidRDefault="007B7630" w:rsidP="005A0D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136 776,00</w:t>
            </w:r>
          </w:p>
        </w:tc>
      </w:tr>
    </w:tbl>
    <w:p w14:paraId="020B2C14" w14:textId="77777777" w:rsidR="000D610C" w:rsidRPr="0038536F" w:rsidRDefault="000D610C" w:rsidP="003C7A55">
      <w:pPr>
        <w:ind w:left="360"/>
        <w:jc w:val="both"/>
        <w:rPr>
          <w:rFonts w:asciiTheme="minorHAnsi" w:hAnsiTheme="minorHAnsi"/>
          <w:color w:val="000000"/>
          <w:spacing w:val="-13"/>
          <w:sz w:val="22"/>
          <w:szCs w:val="22"/>
        </w:rPr>
      </w:pPr>
    </w:p>
    <w:p w14:paraId="01A6A395" w14:textId="77777777" w:rsidR="00785EAC" w:rsidRPr="0038536F" w:rsidRDefault="00785EAC" w:rsidP="00785EAC">
      <w:pPr>
        <w:jc w:val="both"/>
        <w:rPr>
          <w:rFonts w:asciiTheme="minorHAnsi" w:hAnsiTheme="minorHAnsi"/>
          <w:color w:val="000000"/>
          <w:spacing w:val="-13"/>
        </w:rPr>
      </w:pPr>
    </w:p>
    <w:p w14:paraId="70DE33F7" w14:textId="52C97F02" w:rsidR="00EC5E84" w:rsidRDefault="002245FF" w:rsidP="00EC5E84">
      <w:pPr>
        <w:spacing w:before="120"/>
        <w:ind w:firstLine="6096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                       </w:t>
      </w:r>
      <w:r w:rsidR="00EC5E84" w:rsidRPr="0038536F">
        <w:rPr>
          <w:rFonts w:asciiTheme="minorHAnsi" w:hAnsiTheme="minorHAnsi"/>
          <w:b/>
          <w:color w:val="000000"/>
        </w:rPr>
        <w:t>ZATWIERDZIŁ:</w:t>
      </w:r>
    </w:p>
    <w:p w14:paraId="18F48546" w14:textId="77A9954F" w:rsidR="002245FF" w:rsidRDefault="002245FF" w:rsidP="00EC5E84">
      <w:pPr>
        <w:spacing w:before="120"/>
        <w:ind w:firstLine="6096"/>
        <w:jc w:val="both"/>
        <w:rPr>
          <w:rFonts w:asciiTheme="minorHAnsi" w:hAnsiTheme="minorHAnsi"/>
          <w:b/>
          <w:color w:val="000000"/>
        </w:rPr>
      </w:pPr>
    </w:p>
    <w:p w14:paraId="7F147746" w14:textId="77777777" w:rsidR="002245FF" w:rsidRPr="00354782" w:rsidRDefault="002245FF" w:rsidP="002245FF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  <w:r w:rsidRPr="00354782">
        <w:rPr>
          <w:i/>
          <w:iCs/>
        </w:rPr>
        <w:t xml:space="preserve">Dyrektor ZDP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</w:t>
      </w:r>
      <w:r w:rsidRPr="00354782">
        <w:rPr>
          <w:i/>
          <w:iCs/>
        </w:rPr>
        <w:t>w Wysokiem Mazowieckiem</w:t>
      </w:r>
      <w:r w:rsidRPr="00354782">
        <w:rPr>
          <w:i/>
          <w:iCs/>
        </w:rPr>
        <w:tab/>
        <w:t xml:space="preserve">                                                                                                                                                   mgr inż. Marcin Korcz                                                                   </w:t>
      </w:r>
    </w:p>
    <w:p w14:paraId="3FD1F175" w14:textId="77777777" w:rsidR="002245FF" w:rsidRPr="0038536F" w:rsidRDefault="002245FF" w:rsidP="00EC5E84">
      <w:pPr>
        <w:spacing w:before="120"/>
        <w:ind w:firstLine="6096"/>
        <w:jc w:val="both"/>
        <w:rPr>
          <w:rFonts w:asciiTheme="minorHAnsi" w:hAnsiTheme="minorHAnsi"/>
          <w:b/>
          <w:color w:val="000000"/>
        </w:rPr>
      </w:pPr>
    </w:p>
    <w:p w14:paraId="11BD0441" w14:textId="77777777" w:rsidR="000957D2" w:rsidRDefault="000957D2" w:rsidP="00EC5E84">
      <w:pPr>
        <w:spacing w:before="120"/>
        <w:ind w:firstLine="5670"/>
        <w:jc w:val="both"/>
        <w:rPr>
          <w:rFonts w:asciiTheme="minorHAnsi" w:hAnsiTheme="minorHAnsi"/>
          <w:b/>
          <w:color w:val="000000"/>
        </w:rPr>
      </w:pPr>
    </w:p>
    <w:p w14:paraId="3C2B3DF4" w14:textId="77777777" w:rsidR="00E45F54" w:rsidRPr="0038536F" w:rsidRDefault="00E45F54" w:rsidP="00B33173">
      <w:pPr>
        <w:jc w:val="both"/>
        <w:rPr>
          <w:rFonts w:asciiTheme="minorHAnsi" w:hAnsiTheme="minorHAnsi"/>
        </w:rPr>
      </w:pPr>
    </w:p>
    <w:sectPr w:rsidR="00E45F54" w:rsidRPr="0038536F" w:rsidSect="00785EAC">
      <w:footerReference w:type="default" r:id="rId7"/>
      <w:pgSz w:w="11906" w:h="16838"/>
      <w:pgMar w:top="53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1D5A" w14:textId="77777777" w:rsidR="00077E55" w:rsidRDefault="00077E55" w:rsidP="00231107">
      <w:r>
        <w:separator/>
      </w:r>
    </w:p>
  </w:endnote>
  <w:endnote w:type="continuationSeparator" w:id="0">
    <w:p w14:paraId="5B3C0234" w14:textId="77777777" w:rsidR="00077E55" w:rsidRDefault="00077E55" w:rsidP="002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713E" w14:textId="77777777" w:rsidR="00666E58" w:rsidRDefault="00A840C4">
    <w:pPr>
      <w:pStyle w:val="Stopka"/>
      <w:jc w:val="right"/>
    </w:pPr>
    <w:r>
      <w:fldChar w:fldCharType="begin"/>
    </w:r>
    <w:r w:rsidR="000C018B">
      <w:instrText xml:space="preserve"> PAGE   \* MERGEFORMAT </w:instrText>
    </w:r>
    <w:r>
      <w:fldChar w:fldCharType="separate"/>
    </w:r>
    <w:r w:rsidR="00195613">
      <w:rPr>
        <w:noProof/>
      </w:rPr>
      <w:t>1</w:t>
    </w:r>
    <w:r>
      <w:rPr>
        <w:noProof/>
      </w:rPr>
      <w:fldChar w:fldCharType="end"/>
    </w:r>
  </w:p>
  <w:p w14:paraId="4F3D132A" w14:textId="77777777" w:rsidR="00666E58" w:rsidRDefault="00666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337F" w14:textId="77777777" w:rsidR="00077E55" w:rsidRDefault="00077E55" w:rsidP="00231107">
      <w:r>
        <w:separator/>
      </w:r>
    </w:p>
  </w:footnote>
  <w:footnote w:type="continuationSeparator" w:id="0">
    <w:p w14:paraId="3DE20D64" w14:textId="77777777" w:rsidR="00077E55" w:rsidRDefault="00077E55" w:rsidP="002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F79BD"/>
    <w:multiLevelType w:val="hybridMultilevel"/>
    <w:tmpl w:val="678C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0A"/>
    <w:rsid w:val="00004040"/>
    <w:rsid w:val="00005D70"/>
    <w:rsid w:val="0001779E"/>
    <w:rsid w:val="000418C6"/>
    <w:rsid w:val="000447F9"/>
    <w:rsid w:val="00060426"/>
    <w:rsid w:val="00077B24"/>
    <w:rsid w:val="00077E55"/>
    <w:rsid w:val="000957D2"/>
    <w:rsid w:val="000A49F7"/>
    <w:rsid w:val="000B6092"/>
    <w:rsid w:val="000B6DA1"/>
    <w:rsid w:val="000C018B"/>
    <w:rsid w:val="000C0469"/>
    <w:rsid w:val="000D211F"/>
    <w:rsid w:val="000D610C"/>
    <w:rsid w:val="00100784"/>
    <w:rsid w:val="0012139A"/>
    <w:rsid w:val="0015707C"/>
    <w:rsid w:val="00182602"/>
    <w:rsid w:val="00186D35"/>
    <w:rsid w:val="00195613"/>
    <w:rsid w:val="00196E84"/>
    <w:rsid w:val="001A5B22"/>
    <w:rsid w:val="001B4321"/>
    <w:rsid w:val="001C120D"/>
    <w:rsid w:val="001C4754"/>
    <w:rsid w:val="001D0447"/>
    <w:rsid w:val="001D0E17"/>
    <w:rsid w:val="001D1F5F"/>
    <w:rsid w:val="00206423"/>
    <w:rsid w:val="002128BF"/>
    <w:rsid w:val="00221455"/>
    <w:rsid w:val="002245FF"/>
    <w:rsid w:val="00231107"/>
    <w:rsid w:val="00254EB7"/>
    <w:rsid w:val="002A639A"/>
    <w:rsid w:val="002C21A8"/>
    <w:rsid w:val="002F035A"/>
    <w:rsid w:val="00306ED4"/>
    <w:rsid w:val="00307EF1"/>
    <w:rsid w:val="003522C9"/>
    <w:rsid w:val="003563F2"/>
    <w:rsid w:val="003813D1"/>
    <w:rsid w:val="00382DE1"/>
    <w:rsid w:val="0038536F"/>
    <w:rsid w:val="003A70D6"/>
    <w:rsid w:val="003C28A7"/>
    <w:rsid w:val="003C4DF6"/>
    <w:rsid w:val="003C789B"/>
    <w:rsid w:val="003C7A55"/>
    <w:rsid w:val="003C7AF3"/>
    <w:rsid w:val="003D36B9"/>
    <w:rsid w:val="00405C70"/>
    <w:rsid w:val="004148F5"/>
    <w:rsid w:val="00443565"/>
    <w:rsid w:val="0047565A"/>
    <w:rsid w:val="00475EE8"/>
    <w:rsid w:val="00491E58"/>
    <w:rsid w:val="004A4929"/>
    <w:rsid w:val="004A58DF"/>
    <w:rsid w:val="004B35B5"/>
    <w:rsid w:val="0051741C"/>
    <w:rsid w:val="0053204E"/>
    <w:rsid w:val="00536247"/>
    <w:rsid w:val="005437BF"/>
    <w:rsid w:val="00565D6E"/>
    <w:rsid w:val="00576ABE"/>
    <w:rsid w:val="00582938"/>
    <w:rsid w:val="005A0D7A"/>
    <w:rsid w:val="005A65AC"/>
    <w:rsid w:val="005B6C83"/>
    <w:rsid w:val="00602BC3"/>
    <w:rsid w:val="00615390"/>
    <w:rsid w:val="0063063E"/>
    <w:rsid w:val="00655CAF"/>
    <w:rsid w:val="00666E58"/>
    <w:rsid w:val="006E6A0B"/>
    <w:rsid w:val="006F6339"/>
    <w:rsid w:val="007151FF"/>
    <w:rsid w:val="00785EAC"/>
    <w:rsid w:val="00796199"/>
    <w:rsid w:val="007A3D92"/>
    <w:rsid w:val="007A5379"/>
    <w:rsid w:val="007B7630"/>
    <w:rsid w:val="007C4059"/>
    <w:rsid w:val="007E2677"/>
    <w:rsid w:val="00831CC5"/>
    <w:rsid w:val="00840D58"/>
    <w:rsid w:val="00855769"/>
    <w:rsid w:val="008A2CED"/>
    <w:rsid w:val="008A66E8"/>
    <w:rsid w:val="008B1D50"/>
    <w:rsid w:val="008B607E"/>
    <w:rsid w:val="008E350A"/>
    <w:rsid w:val="009068D0"/>
    <w:rsid w:val="0092628B"/>
    <w:rsid w:val="00941087"/>
    <w:rsid w:val="00947B23"/>
    <w:rsid w:val="009520EA"/>
    <w:rsid w:val="00954E5C"/>
    <w:rsid w:val="00954FF8"/>
    <w:rsid w:val="0095704D"/>
    <w:rsid w:val="009864BA"/>
    <w:rsid w:val="00993560"/>
    <w:rsid w:val="009943FB"/>
    <w:rsid w:val="009945C9"/>
    <w:rsid w:val="009B31B2"/>
    <w:rsid w:val="009D31D6"/>
    <w:rsid w:val="009E1C4D"/>
    <w:rsid w:val="00A00DF6"/>
    <w:rsid w:val="00A2565F"/>
    <w:rsid w:val="00A304B0"/>
    <w:rsid w:val="00A40077"/>
    <w:rsid w:val="00A47BB7"/>
    <w:rsid w:val="00A840C4"/>
    <w:rsid w:val="00A97075"/>
    <w:rsid w:val="00AE20D2"/>
    <w:rsid w:val="00AE39E4"/>
    <w:rsid w:val="00AF5A78"/>
    <w:rsid w:val="00B26FAB"/>
    <w:rsid w:val="00B2779B"/>
    <w:rsid w:val="00B33173"/>
    <w:rsid w:val="00B44563"/>
    <w:rsid w:val="00B7714C"/>
    <w:rsid w:val="00B809EB"/>
    <w:rsid w:val="00B80F29"/>
    <w:rsid w:val="00B93506"/>
    <w:rsid w:val="00BB1530"/>
    <w:rsid w:val="00BF3D9C"/>
    <w:rsid w:val="00BF4B11"/>
    <w:rsid w:val="00C17D26"/>
    <w:rsid w:val="00C34765"/>
    <w:rsid w:val="00C43300"/>
    <w:rsid w:val="00C46CFD"/>
    <w:rsid w:val="00C9777B"/>
    <w:rsid w:val="00CA0642"/>
    <w:rsid w:val="00CC1833"/>
    <w:rsid w:val="00D045B4"/>
    <w:rsid w:val="00D108DD"/>
    <w:rsid w:val="00D41846"/>
    <w:rsid w:val="00D72C80"/>
    <w:rsid w:val="00D868E6"/>
    <w:rsid w:val="00D9405E"/>
    <w:rsid w:val="00DA320B"/>
    <w:rsid w:val="00DB0638"/>
    <w:rsid w:val="00DC1664"/>
    <w:rsid w:val="00DC22AF"/>
    <w:rsid w:val="00DD3D1A"/>
    <w:rsid w:val="00E00123"/>
    <w:rsid w:val="00E23F5D"/>
    <w:rsid w:val="00E45F54"/>
    <w:rsid w:val="00E65E8B"/>
    <w:rsid w:val="00EA28F0"/>
    <w:rsid w:val="00EA2F75"/>
    <w:rsid w:val="00EA5CBC"/>
    <w:rsid w:val="00EA78D7"/>
    <w:rsid w:val="00EC14D4"/>
    <w:rsid w:val="00EC5E84"/>
    <w:rsid w:val="00ED07A4"/>
    <w:rsid w:val="00ED1B7E"/>
    <w:rsid w:val="00ED233E"/>
    <w:rsid w:val="00EE204D"/>
    <w:rsid w:val="00EE6DB6"/>
    <w:rsid w:val="00EF7578"/>
    <w:rsid w:val="00F041B0"/>
    <w:rsid w:val="00F310B1"/>
    <w:rsid w:val="00F33A4F"/>
    <w:rsid w:val="00F45CCD"/>
    <w:rsid w:val="00F71C1D"/>
    <w:rsid w:val="00F860F5"/>
    <w:rsid w:val="00FA382B"/>
    <w:rsid w:val="00FB1DED"/>
    <w:rsid w:val="00FB39E5"/>
    <w:rsid w:val="00FB63FE"/>
    <w:rsid w:val="00FE0AC7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BCAA"/>
  <w15:docId w15:val="{17CDDFD1-45D0-40AD-9644-F847917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48F5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8E350A"/>
  </w:style>
  <w:style w:type="paragraph" w:styleId="Tekstpodstawowy">
    <w:name w:val="Body Text"/>
    <w:basedOn w:val="Normalny"/>
    <w:link w:val="TekstpodstawowyZnak"/>
    <w:rsid w:val="000D211F"/>
    <w:pPr>
      <w:widowControl w:val="0"/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1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A49F7"/>
    <w:pPr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31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1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66E8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48F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4148F5"/>
    <w:rPr>
      <w:rFonts w:ascii="Arial" w:hAnsi="Arial" w:cs="Arial"/>
    </w:rPr>
  </w:style>
  <w:style w:type="character" w:styleId="Hipercze">
    <w:name w:val="Hyperlink"/>
    <w:basedOn w:val="Domylnaczcionkaakapitu"/>
    <w:rsid w:val="00491E58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491E5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Microsoft</Company>
  <LinksUpToDate>false</LinksUpToDate>
  <CharactersWithSpaces>3911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http://www.warszawa.po.gov.pl/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http://www.uzp.gov.pl/cmsws/page/GetFile1.aspx?attid=7532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Jankowski Wiesław</dc:creator>
  <cp:lastModifiedBy>ZarządDróg Powiatowych</cp:lastModifiedBy>
  <cp:revision>13</cp:revision>
  <cp:lastPrinted>2021-03-31T09:19:00Z</cp:lastPrinted>
  <dcterms:created xsi:type="dcterms:W3CDTF">2021-01-04T13:53:00Z</dcterms:created>
  <dcterms:modified xsi:type="dcterms:W3CDTF">2021-03-31T09:38:00Z</dcterms:modified>
</cp:coreProperties>
</file>