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0C91" w14:textId="031937FE" w:rsidR="00B91BBF" w:rsidRPr="00C479D8" w:rsidRDefault="00B91BBF" w:rsidP="00C479D8">
      <w:pPr>
        <w:spacing w:after="0" w:line="276" w:lineRule="auto"/>
        <w:jc w:val="right"/>
        <w:rPr>
          <w:rFonts w:ascii="Verdana" w:hAnsi="Verdana" w:cstheme="minorHAnsi"/>
          <w:b/>
          <w:sz w:val="18"/>
          <w:szCs w:val="18"/>
        </w:rPr>
      </w:pPr>
      <w:r w:rsidRPr="00C479D8">
        <w:rPr>
          <w:rFonts w:ascii="Verdana" w:hAnsi="Verdana" w:cstheme="minorHAnsi"/>
          <w:b/>
          <w:sz w:val="18"/>
          <w:szCs w:val="18"/>
        </w:rPr>
        <w:t xml:space="preserve">Załącznik nr </w:t>
      </w:r>
      <w:r w:rsidR="00395514">
        <w:rPr>
          <w:rFonts w:ascii="Verdana" w:hAnsi="Verdana" w:cstheme="minorHAnsi"/>
          <w:b/>
          <w:sz w:val="18"/>
          <w:szCs w:val="18"/>
        </w:rPr>
        <w:t>5</w:t>
      </w:r>
      <w:r w:rsidR="00C3582D" w:rsidRPr="00C479D8">
        <w:rPr>
          <w:rFonts w:ascii="Verdana" w:hAnsi="Verdana" w:cstheme="minorHAnsi"/>
          <w:b/>
          <w:sz w:val="18"/>
          <w:szCs w:val="18"/>
        </w:rPr>
        <w:t xml:space="preserve"> </w:t>
      </w:r>
      <w:r w:rsidRPr="00C479D8">
        <w:rPr>
          <w:rFonts w:ascii="Verdana" w:hAnsi="Verdana" w:cstheme="minorHAnsi"/>
          <w:b/>
          <w:sz w:val="18"/>
          <w:szCs w:val="18"/>
        </w:rPr>
        <w:t>do SWZ</w:t>
      </w:r>
    </w:p>
    <w:p w14:paraId="2AE6ACBF" w14:textId="354D5851" w:rsidR="0047352B" w:rsidRPr="0047352B" w:rsidRDefault="0047352B" w:rsidP="00C479D8">
      <w:pPr>
        <w:spacing w:after="0" w:line="276" w:lineRule="auto"/>
        <w:jc w:val="right"/>
        <w:rPr>
          <w:rFonts w:ascii="Verdana" w:hAnsi="Verdana" w:cstheme="minorHAnsi"/>
          <w:b/>
          <w:sz w:val="18"/>
          <w:szCs w:val="18"/>
        </w:rPr>
      </w:pPr>
      <w:r w:rsidRPr="0047352B">
        <w:rPr>
          <w:rFonts w:ascii="Verdana" w:hAnsi="Verdana" w:cstheme="minorHAnsi"/>
          <w:b/>
          <w:sz w:val="18"/>
          <w:szCs w:val="18"/>
        </w:rPr>
        <w:t>nr sprawy</w:t>
      </w:r>
      <w:r w:rsidRPr="0047352B">
        <w:rPr>
          <w:rFonts w:ascii="Verdana" w:hAnsi="Verdana" w:cstheme="minorHAnsi"/>
          <w:b/>
          <w:bCs/>
          <w:sz w:val="18"/>
          <w:szCs w:val="18"/>
        </w:rPr>
        <w:t>: 7/PZP/DBI/2021/</w:t>
      </w:r>
      <w:r>
        <w:rPr>
          <w:rFonts w:ascii="Verdana" w:hAnsi="Verdana" w:cstheme="minorHAnsi"/>
          <w:b/>
          <w:bCs/>
          <w:sz w:val="18"/>
          <w:szCs w:val="18"/>
        </w:rPr>
        <w:t>BZN</w:t>
      </w:r>
    </w:p>
    <w:p w14:paraId="0F7FF392" w14:textId="77777777" w:rsidR="00B91BBF" w:rsidRPr="00C479D8" w:rsidRDefault="00B91BBF" w:rsidP="00C479D8">
      <w:pPr>
        <w:spacing w:after="0" w:line="276" w:lineRule="auto"/>
        <w:jc w:val="center"/>
        <w:rPr>
          <w:rFonts w:ascii="Verdana" w:hAnsi="Verdana" w:cstheme="majorHAnsi"/>
          <w:b/>
          <w:bCs/>
          <w:sz w:val="18"/>
          <w:szCs w:val="18"/>
        </w:rPr>
      </w:pPr>
    </w:p>
    <w:p w14:paraId="69599098" w14:textId="6A98C568" w:rsidR="00BB13D2" w:rsidRPr="00C479D8" w:rsidRDefault="0047352B" w:rsidP="00C479D8">
      <w:pPr>
        <w:spacing w:after="0" w:line="276" w:lineRule="auto"/>
        <w:jc w:val="center"/>
        <w:rPr>
          <w:rFonts w:ascii="Verdana" w:hAnsi="Verdana" w:cstheme="majorHAnsi"/>
          <w:b/>
          <w:bCs/>
          <w:sz w:val="18"/>
          <w:szCs w:val="18"/>
        </w:rPr>
      </w:pPr>
      <w:r>
        <w:rPr>
          <w:rFonts w:ascii="Verdana" w:hAnsi="Verdana" w:cstheme="majorHAnsi"/>
          <w:b/>
          <w:bCs/>
          <w:sz w:val="18"/>
          <w:szCs w:val="18"/>
        </w:rPr>
        <w:t>Projektowane postanowienia umowy</w:t>
      </w:r>
    </w:p>
    <w:p w14:paraId="1B235BB0" w14:textId="77777777" w:rsidR="00471D96" w:rsidRPr="00C479D8" w:rsidRDefault="00471D96" w:rsidP="00C479D8">
      <w:pPr>
        <w:spacing w:after="0" w:line="276" w:lineRule="auto"/>
        <w:jc w:val="center"/>
        <w:rPr>
          <w:rFonts w:ascii="Verdana" w:hAnsi="Verdana" w:cs="Tahoma"/>
          <w:b/>
          <w:bCs/>
          <w:sz w:val="18"/>
          <w:szCs w:val="18"/>
        </w:rPr>
      </w:pPr>
    </w:p>
    <w:p w14:paraId="4FEE3E21" w14:textId="22FAF89C" w:rsidR="001B0BF4" w:rsidRPr="00C479D8" w:rsidRDefault="001B0BF4" w:rsidP="00C479D8">
      <w:pPr>
        <w:spacing w:after="0" w:line="276" w:lineRule="auto"/>
        <w:jc w:val="center"/>
        <w:rPr>
          <w:rFonts w:ascii="Verdana" w:hAnsi="Verdana" w:cstheme="majorHAnsi"/>
          <w:b/>
          <w:bCs/>
          <w:sz w:val="18"/>
          <w:szCs w:val="18"/>
        </w:rPr>
      </w:pPr>
      <w:r w:rsidRPr="00C479D8">
        <w:rPr>
          <w:rFonts w:ascii="Verdana" w:hAnsi="Verdana" w:cstheme="majorHAnsi"/>
          <w:b/>
          <w:bCs/>
          <w:sz w:val="18"/>
          <w:szCs w:val="18"/>
        </w:rPr>
        <w:t>§</w:t>
      </w:r>
      <w:r w:rsidR="00B91BBF" w:rsidRPr="00C479D8">
        <w:rPr>
          <w:rFonts w:ascii="Verdana" w:hAnsi="Verdana" w:cstheme="majorHAnsi"/>
          <w:b/>
          <w:bCs/>
          <w:sz w:val="18"/>
          <w:szCs w:val="18"/>
        </w:rPr>
        <w:t xml:space="preserve"> </w:t>
      </w:r>
      <w:r w:rsidRPr="00C479D8">
        <w:rPr>
          <w:rFonts w:ascii="Verdana" w:hAnsi="Verdana" w:cstheme="majorHAnsi"/>
          <w:b/>
          <w:bCs/>
          <w:sz w:val="18"/>
          <w:szCs w:val="18"/>
        </w:rPr>
        <w:t>1</w:t>
      </w:r>
    </w:p>
    <w:p w14:paraId="77162769" w14:textId="63F1714F" w:rsidR="00000B73" w:rsidRPr="00C479D8" w:rsidRDefault="001B0BF4" w:rsidP="00C479D8">
      <w:pPr>
        <w:spacing w:after="0" w:line="276" w:lineRule="auto"/>
        <w:jc w:val="center"/>
        <w:rPr>
          <w:rFonts w:ascii="Verdana" w:hAnsi="Verdana" w:cstheme="majorHAnsi"/>
          <w:b/>
          <w:bCs/>
          <w:sz w:val="18"/>
          <w:szCs w:val="18"/>
        </w:rPr>
      </w:pPr>
      <w:r w:rsidRPr="00C479D8">
        <w:rPr>
          <w:rFonts w:ascii="Verdana" w:hAnsi="Verdana" w:cstheme="majorHAnsi"/>
          <w:b/>
          <w:bCs/>
          <w:sz w:val="18"/>
          <w:szCs w:val="18"/>
        </w:rPr>
        <w:t>Słownik pojęć</w:t>
      </w:r>
    </w:p>
    <w:p w14:paraId="61446B02" w14:textId="1D7063EB" w:rsidR="001B0BF4" w:rsidRPr="00C479D8" w:rsidRDefault="001B0BF4" w:rsidP="00C479D8">
      <w:pPr>
        <w:spacing w:after="0" w:line="276" w:lineRule="auto"/>
        <w:jc w:val="both"/>
        <w:rPr>
          <w:rFonts w:ascii="Verdana" w:hAnsi="Verdana" w:cstheme="majorHAnsi"/>
          <w:sz w:val="18"/>
          <w:szCs w:val="18"/>
        </w:rPr>
      </w:pPr>
      <w:r w:rsidRPr="00C479D8">
        <w:rPr>
          <w:rFonts w:ascii="Verdana" w:hAnsi="Verdana" w:cstheme="majorHAnsi"/>
          <w:sz w:val="18"/>
          <w:szCs w:val="18"/>
        </w:rPr>
        <w:t>Na potrzeby Umowy przyjęto następujące znaczenia poniższych określeń:</w:t>
      </w:r>
    </w:p>
    <w:p w14:paraId="0B36ED62" w14:textId="03597428" w:rsidR="000B0672" w:rsidRPr="00C479D8" w:rsidRDefault="000B0672"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 xml:space="preserve">Aplikacja – aplikacja  pozwalająca na centralne zarządzanie danymi źródłowymi (raportami) tworzonymi przez instytuty Sieci Badawczej Łukasiewicz, szczegółowo opisana w Opisie Przedmiotu Zamówienia, stanowiącym </w:t>
      </w:r>
      <w:r w:rsidR="0047352B">
        <w:rPr>
          <w:rFonts w:ascii="Verdana" w:hAnsi="Verdana" w:cstheme="majorBidi"/>
          <w:sz w:val="18"/>
          <w:szCs w:val="18"/>
        </w:rPr>
        <w:t>Z</w:t>
      </w:r>
      <w:r w:rsidR="0047352B" w:rsidRPr="00C479D8">
        <w:rPr>
          <w:rFonts w:ascii="Verdana" w:hAnsi="Verdana" w:cstheme="majorBidi"/>
          <w:sz w:val="18"/>
          <w:szCs w:val="18"/>
        </w:rPr>
        <w:t xml:space="preserve">ałącznik </w:t>
      </w:r>
      <w:r w:rsidRPr="00C479D8">
        <w:rPr>
          <w:rFonts w:ascii="Verdana" w:hAnsi="Verdana" w:cstheme="majorBidi"/>
          <w:sz w:val="18"/>
          <w:szCs w:val="18"/>
        </w:rPr>
        <w:t xml:space="preserve">nr </w:t>
      </w:r>
      <w:r w:rsidR="0047352B">
        <w:rPr>
          <w:rFonts w:ascii="Verdana" w:hAnsi="Verdana" w:cstheme="majorBidi"/>
          <w:sz w:val="18"/>
          <w:szCs w:val="18"/>
        </w:rPr>
        <w:t>1</w:t>
      </w:r>
      <w:r w:rsidR="0047352B" w:rsidRPr="00C479D8">
        <w:rPr>
          <w:rFonts w:ascii="Verdana" w:hAnsi="Verdana" w:cstheme="majorBidi"/>
          <w:sz w:val="18"/>
          <w:szCs w:val="18"/>
        </w:rPr>
        <w:t xml:space="preserve"> </w:t>
      </w:r>
      <w:r w:rsidRPr="00C479D8">
        <w:rPr>
          <w:rFonts w:ascii="Verdana" w:hAnsi="Verdana" w:cstheme="majorBidi"/>
          <w:sz w:val="18"/>
          <w:szCs w:val="18"/>
        </w:rPr>
        <w:t>do Umowy;</w:t>
      </w:r>
    </w:p>
    <w:p w14:paraId="10353C7A" w14:textId="19C9D543" w:rsidR="00557FE8" w:rsidRPr="00C479D8" w:rsidRDefault="00557FE8" w:rsidP="00C479D8">
      <w:pPr>
        <w:pStyle w:val="Akapitzlist"/>
        <w:numPr>
          <w:ilvl w:val="0"/>
          <w:numId w:val="5"/>
        </w:numPr>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Awaria</w:t>
      </w:r>
      <w:r w:rsidR="002C3749" w:rsidRPr="00C479D8">
        <w:rPr>
          <w:rFonts w:ascii="Verdana" w:hAnsi="Verdana" w:cstheme="majorHAnsi"/>
          <w:sz w:val="18"/>
          <w:szCs w:val="18"/>
        </w:rPr>
        <w:t xml:space="preserve"> – </w:t>
      </w:r>
      <w:r w:rsidRPr="00C479D8">
        <w:rPr>
          <w:rFonts w:ascii="Verdana" w:hAnsi="Verdana" w:cstheme="majorHAnsi"/>
          <w:sz w:val="18"/>
          <w:szCs w:val="18"/>
        </w:rPr>
        <w:t xml:space="preserve"> Usterka, Błąd poważny lub Błąd krytyczny</w:t>
      </w:r>
      <w:r w:rsidR="00201335">
        <w:rPr>
          <w:rFonts w:ascii="Verdana" w:hAnsi="Verdana" w:cstheme="majorHAnsi"/>
          <w:sz w:val="18"/>
          <w:szCs w:val="18"/>
        </w:rPr>
        <w:t>;</w:t>
      </w:r>
    </w:p>
    <w:p w14:paraId="655DCE63" w14:textId="7F0AEB89" w:rsidR="00557FE8" w:rsidRPr="00C479D8" w:rsidRDefault="00557FE8" w:rsidP="00C479D8">
      <w:pPr>
        <w:pStyle w:val="Akapitzlist"/>
        <w:numPr>
          <w:ilvl w:val="0"/>
          <w:numId w:val="5"/>
        </w:numPr>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Błąd poważny</w:t>
      </w:r>
      <w:r w:rsidR="002C3749" w:rsidRPr="00C479D8">
        <w:rPr>
          <w:rFonts w:ascii="Verdana" w:hAnsi="Verdana" w:cstheme="majorHAnsi"/>
          <w:sz w:val="18"/>
          <w:szCs w:val="18"/>
        </w:rPr>
        <w:t xml:space="preserve"> – </w:t>
      </w:r>
      <w:r w:rsidRPr="00C479D8">
        <w:rPr>
          <w:rFonts w:ascii="Verdana" w:hAnsi="Verdana" w:cstheme="majorHAnsi"/>
          <w:sz w:val="18"/>
          <w:szCs w:val="18"/>
        </w:rPr>
        <w:t xml:space="preserve"> niepoprawne działanie Aplikacji </w:t>
      </w:r>
      <w:r w:rsidR="00624C2B" w:rsidRPr="00C479D8">
        <w:rPr>
          <w:rFonts w:ascii="Verdana" w:hAnsi="Verdana" w:cstheme="majorHAnsi"/>
          <w:sz w:val="18"/>
          <w:szCs w:val="18"/>
        </w:rPr>
        <w:t xml:space="preserve">lub rezultatu wykonania Zlecenia </w:t>
      </w:r>
      <w:r w:rsidRPr="00C479D8">
        <w:rPr>
          <w:rFonts w:ascii="Verdana" w:hAnsi="Verdana" w:cstheme="majorHAnsi"/>
          <w:sz w:val="18"/>
          <w:szCs w:val="18"/>
        </w:rPr>
        <w:t>utrudniające realizację zadań Zamawiającego określonych w Opisie Przedmiotu Zamówienia w zakresie zapewnienia prawidłowego funkcjonowania Aplikacji</w:t>
      </w:r>
      <w:r w:rsidR="00201335">
        <w:rPr>
          <w:rFonts w:ascii="Verdana" w:hAnsi="Verdana" w:cstheme="majorHAnsi"/>
          <w:sz w:val="18"/>
          <w:szCs w:val="18"/>
        </w:rPr>
        <w:t>;</w:t>
      </w:r>
    </w:p>
    <w:p w14:paraId="5AC3A366" w14:textId="0807398F" w:rsidR="00557FE8" w:rsidRPr="00C479D8" w:rsidRDefault="00557FE8" w:rsidP="00C479D8">
      <w:pPr>
        <w:pStyle w:val="Akapitzlist"/>
        <w:numPr>
          <w:ilvl w:val="0"/>
          <w:numId w:val="5"/>
        </w:numPr>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Błąd krytyczny</w:t>
      </w:r>
      <w:r w:rsidR="002C3749" w:rsidRPr="00C479D8">
        <w:rPr>
          <w:rFonts w:ascii="Verdana" w:hAnsi="Verdana" w:cstheme="majorHAnsi"/>
          <w:sz w:val="18"/>
          <w:szCs w:val="18"/>
        </w:rPr>
        <w:t xml:space="preserve"> – </w:t>
      </w:r>
      <w:r w:rsidRPr="00C479D8">
        <w:rPr>
          <w:rFonts w:ascii="Verdana" w:hAnsi="Verdana" w:cstheme="majorHAnsi"/>
          <w:sz w:val="18"/>
          <w:szCs w:val="18"/>
        </w:rPr>
        <w:t xml:space="preserve"> niepoprawne działanie Aplikacji </w:t>
      </w:r>
      <w:r w:rsidR="00624C2B" w:rsidRPr="00C479D8">
        <w:rPr>
          <w:rFonts w:ascii="Verdana" w:hAnsi="Verdana" w:cstheme="majorHAnsi"/>
          <w:sz w:val="18"/>
          <w:szCs w:val="18"/>
        </w:rPr>
        <w:t xml:space="preserve">lub rezultatu wykonania Zlecenia </w:t>
      </w:r>
      <w:r w:rsidRPr="00C479D8">
        <w:rPr>
          <w:rFonts w:ascii="Verdana" w:hAnsi="Verdana" w:cstheme="majorHAnsi"/>
          <w:sz w:val="18"/>
          <w:szCs w:val="18"/>
        </w:rPr>
        <w:t xml:space="preserve">uniemożliwiające realizację zadań Zamawiającego określonych w Opisie Przedmiotu Zamówienia w zakresie zapewnienia prawidłowego funkcjonowania Aplikacji, w tym </w:t>
      </w:r>
      <w:r w:rsidR="00201335">
        <w:rPr>
          <w:rFonts w:ascii="Verdana" w:hAnsi="Verdana" w:cstheme="majorHAnsi"/>
          <w:sz w:val="18"/>
          <w:szCs w:val="18"/>
        </w:rPr>
        <w:br/>
      </w:r>
      <w:r w:rsidRPr="00C479D8">
        <w:rPr>
          <w:rFonts w:ascii="Verdana" w:hAnsi="Verdana" w:cstheme="majorHAnsi"/>
          <w:sz w:val="18"/>
          <w:szCs w:val="18"/>
        </w:rPr>
        <w:t>w szczególności brak działania Aplikacji, zagrożenie dla bezpieczeństwa Aplikacji lub błędne składowanie danych w bazie Aplikacji</w:t>
      </w:r>
      <w:r w:rsidR="00201335">
        <w:rPr>
          <w:rFonts w:ascii="Verdana" w:hAnsi="Verdana" w:cstheme="majorHAnsi"/>
          <w:sz w:val="18"/>
          <w:szCs w:val="18"/>
        </w:rPr>
        <w:t>;</w:t>
      </w:r>
    </w:p>
    <w:p w14:paraId="1E606E6D" w14:textId="15B89A37" w:rsidR="00557FE8" w:rsidRPr="00C479D8" w:rsidRDefault="002C3749" w:rsidP="00C479D8">
      <w:pPr>
        <w:pStyle w:val="Akapitzlist"/>
        <w:numPr>
          <w:ilvl w:val="0"/>
          <w:numId w:val="5"/>
        </w:numPr>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 xml:space="preserve">Czas reakcji – </w:t>
      </w:r>
      <w:r w:rsidR="00557FE8" w:rsidRPr="00C479D8">
        <w:rPr>
          <w:rFonts w:ascii="Verdana" w:hAnsi="Verdana" w:cstheme="majorHAnsi"/>
          <w:sz w:val="18"/>
          <w:szCs w:val="18"/>
        </w:rPr>
        <w:t xml:space="preserve"> okres od chwili dokonania Zgłoszenia Awarii przez Zamawiającego do chwili podjęcia przez Wykonawcę działań zmierzających do usunięcia Awarii,</w:t>
      </w:r>
    </w:p>
    <w:p w14:paraId="4AA32A0D" w14:textId="2ED9BFE9" w:rsidR="00557FE8" w:rsidRPr="00C479D8" w:rsidRDefault="00557FE8" w:rsidP="00C479D8">
      <w:pPr>
        <w:pStyle w:val="Akapitzlist"/>
        <w:numPr>
          <w:ilvl w:val="0"/>
          <w:numId w:val="5"/>
        </w:numPr>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Czas Naprawy</w:t>
      </w:r>
      <w:r w:rsidR="002C3749" w:rsidRPr="00C479D8">
        <w:rPr>
          <w:rFonts w:ascii="Verdana" w:hAnsi="Verdana" w:cstheme="majorHAnsi"/>
          <w:sz w:val="18"/>
          <w:szCs w:val="18"/>
        </w:rPr>
        <w:t xml:space="preserve"> – </w:t>
      </w:r>
      <w:r w:rsidRPr="00C479D8">
        <w:rPr>
          <w:rFonts w:ascii="Verdana" w:hAnsi="Verdana" w:cstheme="majorHAnsi"/>
          <w:sz w:val="18"/>
          <w:szCs w:val="18"/>
        </w:rPr>
        <w:t xml:space="preserve"> okres od chwili dokonania Zgłoszenia Awarii przez Zamawiającego </w:t>
      </w:r>
      <w:r w:rsidR="00201335">
        <w:rPr>
          <w:rFonts w:ascii="Verdana" w:hAnsi="Verdana" w:cstheme="majorHAnsi"/>
          <w:sz w:val="18"/>
          <w:szCs w:val="18"/>
        </w:rPr>
        <w:br/>
      </w:r>
      <w:r w:rsidRPr="00C479D8">
        <w:rPr>
          <w:rFonts w:ascii="Verdana" w:hAnsi="Verdana" w:cstheme="majorHAnsi"/>
          <w:sz w:val="18"/>
          <w:szCs w:val="18"/>
        </w:rPr>
        <w:t xml:space="preserve">do zakończenia naprawy, potwierdzonej przez Wykonawcę w systemie zgłaszania Awarii opisanym w § </w:t>
      </w:r>
      <w:r w:rsidR="0052630A" w:rsidRPr="00C479D8">
        <w:rPr>
          <w:rFonts w:ascii="Verdana" w:hAnsi="Verdana" w:cstheme="majorHAnsi"/>
          <w:sz w:val="18"/>
          <w:szCs w:val="18"/>
        </w:rPr>
        <w:t>8</w:t>
      </w:r>
      <w:r w:rsidR="00201335">
        <w:rPr>
          <w:rFonts w:ascii="Verdana" w:hAnsi="Verdana" w:cstheme="majorHAnsi"/>
          <w:sz w:val="18"/>
          <w:szCs w:val="18"/>
        </w:rPr>
        <w:t>;</w:t>
      </w:r>
      <w:r w:rsidR="00201335" w:rsidRPr="00C479D8">
        <w:rPr>
          <w:rFonts w:ascii="Verdana" w:hAnsi="Verdana" w:cstheme="majorHAnsi"/>
          <w:sz w:val="18"/>
          <w:szCs w:val="18"/>
        </w:rPr>
        <w:t xml:space="preserve"> </w:t>
      </w:r>
    </w:p>
    <w:p w14:paraId="41F87B44" w14:textId="72855485" w:rsidR="001B0BF4" w:rsidRPr="00C479D8" w:rsidRDefault="001B0BF4" w:rsidP="00C479D8">
      <w:pPr>
        <w:pStyle w:val="Akapitzlist"/>
        <w:numPr>
          <w:ilvl w:val="0"/>
          <w:numId w:val="5"/>
        </w:numPr>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Dni robocze – wszystkie dni od poniedziałku do</w:t>
      </w:r>
      <w:r w:rsidR="003E0A51" w:rsidRPr="00C479D8">
        <w:rPr>
          <w:rFonts w:ascii="Verdana" w:hAnsi="Verdana" w:cstheme="majorHAnsi"/>
          <w:sz w:val="18"/>
          <w:szCs w:val="18"/>
        </w:rPr>
        <w:t xml:space="preserve"> piątku</w:t>
      </w:r>
      <w:r w:rsidRPr="00C479D8">
        <w:rPr>
          <w:rFonts w:ascii="Verdana" w:hAnsi="Verdana" w:cstheme="majorHAnsi"/>
          <w:sz w:val="18"/>
          <w:szCs w:val="18"/>
        </w:rPr>
        <w:t>, z wyłączeniem dni ustawowo wolnych od pracy w Rzeczypospolitej Polskiej;</w:t>
      </w:r>
    </w:p>
    <w:p w14:paraId="000877C5" w14:textId="1F3809F6" w:rsidR="003E0A51" w:rsidRPr="00C479D8" w:rsidRDefault="7BCE39DC"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 xml:space="preserve">Godziny robocze – godziny zegarowe, od godziny 8:00 do godziny 16:00, </w:t>
      </w:r>
      <w:r w:rsidR="3D423A40" w:rsidRPr="00C479D8">
        <w:rPr>
          <w:rFonts w:ascii="Verdana" w:hAnsi="Verdana" w:cstheme="majorBidi"/>
          <w:sz w:val="18"/>
          <w:szCs w:val="18"/>
        </w:rPr>
        <w:t>w Dni robocze</w:t>
      </w:r>
      <w:r w:rsidR="00201335">
        <w:rPr>
          <w:rFonts w:ascii="Verdana" w:hAnsi="Verdana" w:cstheme="majorBidi"/>
          <w:sz w:val="18"/>
          <w:szCs w:val="18"/>
        </w:rPr>
        <w:t>;</w:t>
      </w:r>
    </w:p>
    <w:p w14:paraId="27CB4E7F" w14:textId="43E2EAD3" w:rsidR="00C20B69" w:rsidRPr="00C479D8" w:rsidRDefault="00C20B69"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 xml:space="preserve">Instytuty </w:t>
      </w:r>
      <w:r w:rsidR="00BE7619" w:rsidRPr="00C479D8">
        <w:rPr>
          <w:rFonts w:ascii="Verdana" w:hAnsi="Verdana" w:cstheme="majorBidi"/>
          <w:sz w:val="18"/>
          <w:szCs w:val="18"/>
        </w:rPr>
        <w:t>Łukasiewicza</w:t>
      </w:r>
      <w:r w:rsidRPr="00C479D8">
        <w:rPr>
          <w:rFonts w:ascii="Verdana" w:hAnsi="Verdana" w:cstheme="majorBidi"/>
          <w:sz w:val="18"/>
          <w:szCs w:val="18"/>
        </w:rPr>
        <w:t xml:space="preserve"> – Instytuty Sieci w rozumieniu ustawy z dnia 21 lutego 2019 r. </w:t>
      </w:r>
      <w:r w:rsidR="00201335">
        <w:rPr>
          <w:rFonts w:ascii="Verdana" w:hAnsi="Verdana" w:cstheme="majorBidi"/>
          <w:sz w:val="18"/>
          <w:szCs w:val="18"/>
        </w:rPr>
        <w:br/>
      </w:r>
      <w:r w:rsidRPr="00C479D8">
        <w:rPr>
          <w:rFonts w:ascii="Verdana" w:hAnsi="Verdana" w:cstheme="majorBidi"/>
          <w:sz w:val="18"/>
          <w:szCs w:val="18"/>
        </w:rPr>
        <w:t>o Sieci Badawczej Łukasiewicz (Dz. U. 534);</w:t>
      </w:r>
    </w:p>
    <w:p w14:paraId="3F8907D1" w14:textId="5D2BE1AB" w:rsidR="6B2C2975" w:rsidRPr="00C479D8" w:rsidRDefault="6B2C2975" w:rsidP="00C479D8">
      <w:pPr>
        <w:pStyle w:val="Akapitzlist"/>
        <w:numPr>
          <w:ilvl w:val="0"/>
          <w:numId w:val="5"/>
        </w:numPr>
        <w:spacing w:after="0" w:line="276" w:lineRule="auto"/>
        <w:ind w:left="851" w:hanging="425"/>
        <w:jc w:val="both"/>
        <w:rPr>
          <w:rFonts w:ascii="Verdana" w:eastAsiaTheme="minorEastAsia" w:hAnsi="Verdana"/>
          <w:sz w:val="18"/>
          <w:szCs w:val="18"/>
        </w:rPr>
      </w:pPr>
      <w:r w:rsidRPr="00C479D8">
        <w:rPr>
          <w:rFonts w:ascii="Verdana" w:hAnsi="Verdana" w:cstheme="majorBidi"/>
          <w:sz w:val="18"/>
          <w:szCs w:val="18"/>
        </w:rPr>
        <w:t>Kody Źródłowe - zestaw plików zawierających nieskompilowany kod oprogramowania</w:t>
      </w:r>
      <w:r w:rsidR="06F2E349" w:rsidRPr="00C479D8">
        <w:rPr>
          <w:rFonts w:ascii="Verdana" w:hAnsi="Verdana" w:cstheme="majorBidi"/>
          <w:sz w:val="18"/>
          <w:szCs w:val="18"/>
        </w:rPr>
        <w:t xml:space="preserve">, </w:t>
      </w:r>
      <w:r w:rsidR="00201335">
        <w:rPr>
          <w:rFonts w:ascii="Verdana" w:hAnsi="Verdana" w:cstheme="majorBidi"/>
          <w:sz w:val="18"/>
          <w:szCs w:val="18"/>
        </w:rPr>
        <w:br/>
      </w:r>
      <w:r w:rsidRPr="00C479D8">
        <w:rPr>
          <w:rFonts w:ascii="Verdana" w:hAnsi="Verdana" w:cstheme="majorBidi"/>
          <w:sz w:val="18"/>
          <w:szCs w:val="18"/>
        </w:rPr>
        <w:t xml:space="preserve">a także wszystkie elementy umożliwiające instalację i uruchomienie </w:t>
      </w:r>
      <w:r w:rsidR="1556A70C" w:rsidRPr="00C479D8">
        <w:rPr>
          <w:rFonts w:ascii="Verdana" w:hAnsi="Verdana" w:cstheme="majorBidi"/>
          <w:sz w:val="18"/>
          <w:szCs w:val="18"/>
        </w:rPr>
        <w:t>oprogramowania</w:t>
      </w:r>
      <w:r w:rsidRPr="00C479D8">
        <w:rPr>
          <w:rFonts w:ascii="Verdana" w:hAnsi="Verdana" w:cstheme="majorBidi"/>
          <w:sz w:val="18"/>
          <w:szCs w:val="18"/>
        </w:rPr>
        <w:t xml:space="preserve">, napisany w języku programowania, wynikającym z przyjętej technologii rozwiązania oraz </w:t>
      </w:r>
      <w:r w:rsidR="00201335">
        <w:rPr>
          <w:rFonts w:ascii="Verdana" w:hAnsi="Verdana" w:cstheme="majorBidi"/>
          <w:sz w:val="18"/>
          <w:szCs w:val="18"/>
        </w:rPr>
        <w:br/>
      </w:r>
      <w:r w:rsidRPr="00C479D8">
        <w:rPr>
          <w:rFonts w:ascii="Verdana" w:hAnsi="Verdana" w:cstheme="majorBidi"/>
          <w:sz w:val="18"/>
          <w:szCs w:val="18"/>
        </w:rPr>
        <w:t xml:space="preserve">w formie czytelnej dla człowieka, normalnie używanej dla umożliwienia wprowadzania modyfikacji (w tym również komentarze oraz kody proceduralne, takie jak skrypty w języku opisu prac i skrypty do sterowania kompilacją i instalowaniem), jak również </w:t>
      </w:r>
      <w:r w:rsidR="0A13576B" w:rsidRPr="00C479D8">
        <w:rPr>
          <w:rFonts w:ascii="Verdana" w:hAnsi="Verdana" w:cstheme="majorBidi"/>
          <w:sz w:val="18"/>
          <w:szCs w:val="18"/>
        </w:rPr>
        <w:t>d</w:t>
      </w:r>
      <w:r w:rsidRPr="00C479D8">
        <w:rPr>
          <w:rFonts w:ascii="Verdana" w:hAnsi="Verdana" w:cstheme="majorBidi"/>
          <w:sz w:val="18"/>
          <w:szCs w:val="18"/>
        </w:rPr>
        <w:t>okumentacja niezbędna do użycia takiego kodu</w:t>
      </w:r>
      <w:r w:rsidR="00201335">
        <w:rPr>
          <w:rFonts w:ascii="Verdana" w:hAnsi="Verdana" w:cstheme="majorBidi"/>
          <w:sz w:val="18"/>
          <w:szCs w:val="18"/>
        </w:rPr>
        <w:t>;</w:t>
      </w:r>
    </w:p>
    <w:p w14:paraId="79317DAC" w14:textId="777D3B4E" w:rsidR="002C3749" w:rsidRPr="00C479D8" w:rsidRDefault="4C8CB40B"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 xml:space="preserve">Obejście Awarii, Obejście –  wykonanie tymczasowego sposobu korzystania z innych funkcji lub komponentów Aplikacji (już obecnych w Aplikacji lub dostarczonych przez Wykonawcę w tym celu), pozwalającego na realizację zadań Zamawiającego określonych w Opisie Przedmiotu Zamówienia, których normalna realizacja jest utrudniona lub uniemożliwiona </w:t>
      </w:r>
      <w:r w:rsidR="00201335">
        <w:rPr>
          <w:rFonts w:ascii="Verdana" w:hAnsi="Verdana" w:cstheme="majorBidi"/>
          <w:sz w:val="18"/>
          <w:szCs w:val="18"/>
        </w:rPr>
        <w:br/>
      </w:r>
      <w:r w:rsidRPr="00C479D8">
        <w:rPr>
          <w:rFonts w:ascii="Verdana" w:hAnsi="Verdana" w:cstheme="majorBidi"/>
          <w:sz w:val="18"/>
          <w:szCs w:val="18"/>
        </w:rPr>
        <w:t xml:space="preserve">z powodu wystąpienia Awarii; zastosowane rozwiązanie nie może powodować utraty </w:t>
      </w:r>
      <w:r w:rsidR="00201335">
        <w:rPr>
          <w:rFonts w:ascii="Verdana" w:hAnsi="Verdana" w:cstheme="majorBidi"/>
          <w:sz w:val="18"/>
          <w:szCs w:val="18"/>
        </w:rPr>
        <w:br/>
      </w:r>
      <w:r w:rsidRPr="00C479D8">
        <w:rPr>
          <w:rFonts w:ascii="Verdana" w:hAnsi="Verdana" w:cstheme="majorBidi"/>
          <w:sz w:val="18"/>
          <w:szCs w:val="18"/>
        </w:rPr>
        <w:t>lub zmniejszenia funkcjonalności Aplikacji</w:t>
      </w:r>
      <w:r w:rsidR="00201335">
        <w:rPr>
          <w:rFonts w:ascii="Verdana" w:hAnsi="Verdana" w:cstheme="majorBidi"/>
          <w:sz w:val="18"/>
          <w:szCs w:val="18"/>
        </w:rPr>
        <w:t>;</w:t>
      </w:r>
      <w:r w:rsidR="00201335" w:rsidRPr="00C479D8">
        <w:rPr>
          <w:rFonts w:ascii="Verdana" w:hAnsi="Verdana" w:cstheme="majorBidi"/>
          <w:sz w:val="18"/>
          <w:szCs w:val="18"/>
        </w:rPr>
        <w:t xml:space="preserve"> </w:t>
      </w:r>
    </w:p>
    <w:p w14:paraId="7ADBD2A3" w14:textId="78DBF2EF" w:rsidR="005C7E38" w:rsidRPr="00C479D8" w:rsidRDefault="0CF2FE7E"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OPZ</w:t>
      </w:r>
      <w:r w:rsidR="00201335">
        <w:rPr>
          <w:rFonts w:ascii="Verdana" w:hAnsi="Verdana" w:cstheme="majorBidi"/>
          <w:sz w:val="18"/>
          <w:szCs w:val="18"/>
        </w:rPr>
        <w:t xml:space="preserve"> </w:t>
      </w:r>
      <w:r w:rsidR="00201335" w:rsidRPr="00C479D8">
        <w:rPr>
          <w:rFonts w:ascii="Verdana" w:hAnsi="Verdana" w:cstheme="majorBidi"/>
          <w:sz w:val="18"/>
          <w:szCs w:val="18"/>
        </w:rPr>
        <w:t>-</w:t>
      </w:r>
      <w:r w:rsidR="00201335">
        <w:rPr>
          <w:rFonts w:ascii="Verdana" w:hAnsi="Verdana" w:cstheme="majorBidi"/>
          <w:sz w:val="18"/>
          <w:szCs w:val="18"/>
        </w:rPr>
        <w:t xml:space="preserve"> </w:t>
      </w:r>
      <w:r w:rsidRPr="00C479D8">
        <w:rPr>
          <w:rFonts w:ascii="Verdana" w:hAnsi="Verdana" w:cstheme="majorBidi"/>
          <w:sz w:val="18"/>
          <w:szCs w:val="18"/>
        </w:rPr>
        <w:t xml:space="preserve">Opis przedmiotu zamówienia, będący </w:t>
      </w:r>
      <w:r w:rsidR="0047352B">
        <w:rPr>
          <w:rFonts w:ascii="Verdana" w:hAnsi="Verdana" w:cstheme="majorBidi"/>
          <w:sz w:val="18"/>
          <w:szCs w:val="18"/>
        </w:rPr>
        <w:t>Z</w:t>
      </w:r>
      <w:r w:rsidR="0047352B" w:rsidRPr="00C479D8">
        <w:rPr>
          <w:rFonts w:ascii="Verdana" w:hAnsi="Verdana" w:cstheme="majorBidi"/>
          <w:sz w:val="18"/>
          <w:szCs w:val="18"/>
        </w:rPr>
        <w:t xml:space="preserve">ałącznikiem </w:t>
      </w:r>
      <w:r w:rsidRPr="00C479D8">
        <w:rPr>
          <w:rFonts w:ascii="Verdana" w:hAnsi="Verdana" w:cstheme="majorBidi"/>
          <w:sz w:val="18"/>
          <w:szCs w:val="18"/>
        </w:rPr>
        <w:t xml:space="preserve">nr </w:t>
      </w:r>
      <w:r w:rsidR="0047352B">
        <w:rPr>
          <w:rFonts w:ascii="Verdana" w:hAnsi="Verdana" w:cstheme="majorBidi"/>
          <w:sz w:val="18"/>
          <w:szCs w:val="18"/>
        </w:rPr>
        <w:t>1</w:t>
      </w:r>
      <w:r w:rsidR="0047352B" w:rsidRPr="00C479D8">
        <w:rPr>
          <w:rFonts w:ascii="Verdana" w:hAnsi="Verdana" w:cstheme="majorBidi"/>
          <w:sz w:val="18"/>
          <w:szCs w:val="18"/>
        </w:rPr>
        <w:t xml:space="preserve"> </w:t>
      </w:r>
      <w:r w:rsidR="3C3BD06B" w:rsidRPr="00C479D8">
        <w:rPr>
          <w:rFonts w:ascii="Verdana" w:hAnsi="Verdana" w:cstheme="majorBidi"/>
          <w:sz w:val="18"/>
          <w:szCs w:val="18"/>
        </w:rPr>
        <w:t>do Umowy i jej integralną częścią;</w:t>
      </w:r>
    </w:p>
    <w:p w14:paraId="1CF9AABA" w14:textId="0C36CF3B" w:rsidR="00BC2FF1" w:rsidRPr="00C479D8" w:rsidRDefault="5BEDD778"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Podwykonawca</w:t>
      </w:r>
      <w:r w:rsidR="4C8CB40B" w:rsidRPr="00C479D8">
        <w:rPr>
          <w:rFonts w:ascii="Verdana" w:hAnsi="Verdana" w:cstheme="majorBidi"/>
          <w:sz w:val="18"/>
          <w:szCs w:val="18"/>
        </w:rPr>
        <w:t xml:space="preserve"> </w:t>
      </w:r>
      <w:r w:rsidRPr="00C479D8">
        <w:rPr>
          <w:rFonts w:ascii="Verdana" w:hAnsi="Verdana" w:cstheme="majorBidi"/>
          <w:sz w:val="18"/>
          <w:szCs w:val="18"/>
        </w:rPr>
        <w:t xml:space="preserve">- podmiot, któremu Wykonawca </w:t>
      </w:r>
      <w:r w:rsidR="0052630A" w:rsidRPr="00C479D8">
        <w:rPr>
          <w:rFonts w:ascii="Verdana" w:hAnsi="Verdana" w:cstheme="majorBidi"/>
          <w:sz w:val="18"/>
          <w:szCs w:val="18"/>
        </w:rPr>
        <w:t xml:space="preserve">powierzy </w:t>
      </w:r>
      <w:r w:rsidR="7098A05D" w:rsidRPr="00C479D8">
        <w:rPr>
          <w:rFonts w:ascii="Verdana" w:hAnsi="Verdana" w:cstheme="majorBidi"/>
          <w:sz w:val="18"/>
          <w:szCs w:val="18"/>
        </w:rPr>
        <w:t>wykonanie części swoich zobowiązań wynikających z Umowy;</w:t>
      </w:r>
    </w:p>
    <w:p w14:paraId="1447F382" w14:textId="2DB8C721" w:rsidR="00946F28" w:rsidRPr="00C479D8" w:rsidRDefault="299FB74D"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Rezultat – rezultaty każdego z Etapów realizacji podmiotu Umowy</w:t>
      </w:r>
      <w:r w:rsidR="00201335" w:rsidRPr="00C479D8">
        <w:rPr>
          <w:rFonts w:ascii="Verdana" w:hAnsi="Verdana" w:cstheme="majorBidi"/>
          <w:sz w:val="18"/>
          <w:szCs w:val="18"/>
        </w:rPr>
        <w:t>,</w:t>
      </w:r>
      <w:r w:rsidR="00201335">
        <w:rPr>
          <w:rFonts w:ascii="Verdana" w:hAnsi="Verdana" w:cstheme="majorBidi"/>
          <w:sz w:val="18"/>
          <w:szCs w:val="18"/>
        </w:rPr>
        <w:t xml:space="preserve"> </w:t>
      </w:r>
      <w:r w:rsidRPr="00C479D8">
        <w:rPr>
          <w:rFonts w:ascii="Verdana" w:hAnsi="Verdana" w:cstheme="majorBidi"/>
          <w:sz w:val="18"/>
          <w:szCs w:val="18"/>
        </w:rPr>
        <w:t>szczegółowo wymienionych w OPZ;</w:t>
      </w:r>
    </w:p>
    <w:p w14:paraId="20B3AC03" w14:textId="34D97CEC" w:rsidR="00501CA3" w:rsidRPr="00C479D8" w:rsidRDefault="299FB74D"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Roboczodzień – jeden dzień roboczy (8 godzin) pracy Wykonawcy w celu realizacji Prac dodatkowych</w:t>
      </w:r>
      <w:r w:rsidR="0A948D7F" w:rsidRPr="00C479D8">
        <w:rPr>
          <w:rFonts w:ascii="Verdana" w:hAnsi="Verdana" w:cstheme="majorBidi"/>
          <w:sz w:val="18"/>
          <w:szCs w:val="18"/>
        </w:rPr>
        <w:t>, bez względu na liczbę osób zaangażowanych w wykonanie Prac dodatkowych oraz bez względu na inne nakłady potrzebne do prawidłowej realizacji Prac dodatkowych;</w:t>
      </w:r>
    </w:p>
    <w:p w14:paraId="169A4779" w14:textId="24BBF569" w:rsidR="00A2092B" w:rsidRPr="00C479D8" w:rsidRDefault="00A2092B"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 xml:space="preserve">Siła Wyższa - nadzwyczajne i zewnętrzne zdarzenie poza kontrolą którejkolwiek ze </w:t>
      </w:r>
      <w:r w:rsidR="0052630A" w:rsidRPr="00C479D8">
        <w:rPr>
          <w:rFonts w:ascii="Verdana" w:hAnsi="Verdana" w:cstheme="majorBidi"/>
          <w:sz w:val="18"/>
          <w:szCs w:val="18"/>
        </w:rPr>
        <w:t xml:space="preserve">Stron </w:t>
      </w:r>
      <w:r w:rsidR="00201335">
        <w:rPr>
          <w:rFonts w:ascii="Verdana" w:hAnsi="Verdana" w:cstheme="majorBidi"/>
          <w:sz w:val="18"/>
          <w:szCs w:val="18"/>
        </w:rPr>
        <w:br/>
      </w:r>
      <w:r w:rsidRPr="00C479D8">
        <w:rPr>
          <w:rFonts w:ascii="Verdana" w:hAnsi="Verdana" w:cstheme="majorBidi"/>
          <w:sz w:val="18"/>
          <w:szCs w:val="18"/>
        </w:rPr>
        <w:t xml:space="preserve">i której żadna ze Stron nie mogła zapobiec, a w szczególności akty terroru, wojny wypowiedziane i niewypowiedziane, blokady, powstania, zamieszki, epidemie, osunięcia </w:t>
      </w:r>
      <w:r w:rsidRPr="00C479D8">
        <w:rPr>
          <w:rFonts w:ascii="Verdana" w:hAnsi="Verdana" w:cstheme="majorBidi"/>
          <w:sz w:val="18"/>
          <w:szCs w:val="18"/>
        </w:rPr>
        <w:lastRenderedPageBreak/>
        <w:t xml:space="preserve">gruntu, trzęsienia ziemi, powodzie, wybuchy, o ile zdarzenia te będą stanowiły przeszkodę </w:t>
      </w:r>
      <w:r w:rsidR="0052630A" w:rsidRPr="00C479D8">
        <w:rPr>
          <w:rFonts w:ascii="Verdana" w:hAnsi="Verdana" w:cstheme="majorBidi"/>
          <w:sz w:val="18"/>
          <w:szCs w:val="18"/>
        </w:rPr>
        <w:br/>
      </w:r>
      <w:r w:rsidRPr="00C479D8">
        <w:rPr>
          <w:rFonts w:ascii="Verdana" w:hAnsi="Verdana" w:cstheme="majorBidi"/>
          <w:sz w:val="18"/>
          <w:szCs w:val="18"/>
        </w:rPr>
        <w:t>w wykonaniu Umowy;</w:t>
      </w:r>
    </w:p>
    <w:p w14:paraId="716B4D3A" w14:textId="02D72354" w:rsidR="00857D56" w:rsidRPr="00C479D8" w:rsidRDefault="002C3749" w:rsidP="00C479D8">
      <w:pPr>
        <w:pStyle w:val="Akapitzlist"/>
        <w:numPr>
          <w:ilvl w:val="0"/>
          <w:numId w:val="5"/>
        </w:numPr>
        <w:spacing w:after="0" w:line="276" w:lineRule="auto"/>
        <w:ind w:left="851" w:hanging="425"/>
        <w:jc w:val="both"/>
        <w:rPr>
          <w:rFonts w:ascii="Verdana" w:eastAsia="Times New Roman" w:hAnsi="Verdana" w:cs="Segoe UI"/>
          <w:sz w:val="18"/>
          <w:szCs w:val="18"/>
          <w:lang w:eastAsia="pl-PL"/>
        </w:rPr>
      </w:pPr>
      <w:r w:rsidRPr="00C479D8">
        <w:rPr>
          <w:rFonts w:ascii="Verdana" w:hAnsi="Verdana" w:cstheme="majorBidi"/>
          <w:sz w:val="18"/>
          <w:szCs w:val="18"/>
        </w:rPr>
        <w:t xml:space="preserve">Usterka – </w:t>
      </w:r>
      <w:r w:rsidR="00971630" w:rsidRPr="00C479D8">
        <w:rPr>
          <w:rFonts w:ascii="Verdana" w:hAnsi="Verdana" w:cstheme="majorBidi"/>
          <w:sz w:val="18"/>
          <w:szCs w:val="18"/>
        </w:rPr>
        <w:t xml:space="preserve"> </w:t>
      </w:r>
      <w:r w:rsidR="00857D56" w:rsidRPr="00C479D8">
        <w:rPr>
          <w:rFonts w:ascii="Verdana" w:hAnsi="Verdana" w:cstheme="majorBidi"/>
          <w:sz w:val="18"/>
          <w:szCs w:val="18"/>
        </w:rPr>
        <w:t>oznacza zgłoszenie dotyczące problemu w działaniu Systemu innego niż: Błąd krytyczny lub Błąd poważny, nie utrudniającego korzystania z Systemu; Skuteczność działania Systemu jest wyraźnie obniżona, ale większość działań biznesowych przebiega nieprzerwanie</w:t>
      </w:r>
      <w:r w:rsidR="00201335">
        <w:rPr>
          <w:rFonts w:ascii="Verdana" w:hAnsi="Verdana" w:cstheme="majorBidi"/>
          <w:sz w:val="18"/>
          <w:szCs w:val="18"/>
        </w:rPr>
        <w:t>;</w:t>
      </w:r>
    </w:p>
    <w:p w14:paraId="50BB8C41" w14:textId="59C28E5E" w:rsidR="00C20B69" w:rsidRPr="00C479D8" w:rsidRDefault="0A948D7F" w:rsidP="00C479D8">
      <w:pPr>
        <w:pStyle w:val="Akapitzlist"/>
        <w:numPr>
          <w:ilvl w:val="0"/>
          <w:numId w:val="5"/>
        </w:numPr>
        <w:spacing w:after="0" w:line="276" w:lineRule="auto"/>
        <w:ind w:left="851" w:hanging="425"/>
        <w:jc w:val="both"/>
        <w:rPr>
          <w:rFonts w:ascii="Verdana" w:hAnsi="Verdana" w:cstheme="majorBidi"/>
          <w:sz w:val="18"/>
          <w:szCs w:val="18"/>
        </w:rPr>
      </w:pPr>
      <w:r w:rsidRPr="00C479D8">
        <w:rPr>
          <w:rFonts w:ascii="Verdana" w:hAnsi="Verdana" w:cstheme="majorBidi"/>
          <w:sz w:val="18"/>
          <w:szCs w:val="18"/>
        </w:rPr>
        <w:t xml:space="preserve">Wynagrodzenie – łączne maksymalne wynagrodzenie należne Wykonawcy brutto </w:t>
      </w:r>
      <w:r w:rsidR="00201335">
        <w:rPr>
          <w:rFonts w:ascii="Verdana" w:hAnsi="Verdana" w:cstheme="majorBidi"/>
          <w:sz w:val="18"/>
          <w:szCs w:val="18"/>
        </w:rPr>
        <w:br/>
      </w:r>
      <w:r w:rsidRPr="00C479D8">
        <w:rPr>
          <w:rFonts w:ascii="Verdana" w:hAnsi="Verdana" w:cstheme="majorBidi"/>
          <w:sz w:val="18"/>
          <w:szCs w:val="18"/>
        </w:rPr>
        <w:t>(z uwzględnie</w:t>
      </w:r>
      <w:r w:rsidR="6F2FCF1D" w:rsidRPr="00C479D8">
        <w:rPr>
          <w:rFonts w:ascii="Verdana" w:hAnsi="Verdana" w:cstheme="majorBidi"/>
          <w:sz w:val="18"/>
          <w:szCs w:val="18"/>
        </w:rPr>
        <w:t>niem podatku VAT) opisane Umową.</w:t>
      </w:r>
    </w:p>
    <w:p w14:paraId="45AF2109" w14:textId="77777777" w:rsidR="00B91BBF" w:rsidRPr="00C479D8" w:rsidRDefault="00B91BBF" w:rsidP="00C479D8">
      <w:pPr>
        <w:spacing w:after="0" w:line="276" w:lineRule="auto"/>
        <w:jc w:val="center"/>
        <w:rPr>
          <w:rFonts w:ascii="Verdana" w:hAnsi="Verdana" w:cstheme="majorHAnsi"/>
          <w:b/>
          <w:bCs/>
          <w:sz w:val="18"/>
          <w:szCs w:val="18"/>
        </w:rPr>
      </w:pPr>
    </w:p>
    <w:p w14:paraId="345EBB80" w14:textId="324EFF3E" w:rsidR="008E1BA0" w:rsidRPr="00C479D8" w:rsidRDefault="008E1BA0" w:rsidP="00C479D8">
      <w:pPr>
        <w:spacing w:after="0" w:line="276" w:lineRule="auto"/>
        <w:jc w:val="center"/>
        <w:rPr>
          <w:rFonts w:ascii="Verdana" w:hAnsi="Verdana" w:cstheme="majorHAnsi"/>
          <w:b/>
          <w:bCs/>
          <w:sz w:val="18"/>
          <w:szCs w:val="18"/>
        </w:rPr>
      </w:pPr>
      <w:r w:rsidRPr="00C479D8">
        <w:rPr>
          <w:rFonts w:ascii="Verdana" w:hAnsi="Verdana" w:cstheme="majorHAnsi"/>
          <w:b/>
          <w:bCs/>
          <w:sz w:val="18"/>
          <w:szCs w:val="18"/>
        </w:rPr>
        <w:t>§</w:t>
      </w:r>
      <w:r w:rsidR="00B91BBF" w:rsidRPr="00C479D8">
        <w:rPr>
          <w:rFonts w:ascii="Verdana" w:hAnsi="Verdana" w:cstheme="majorHAnsi"/>
          <w:b/>
          <w:bCs/>
          <w:sz w:val="18"/>
          <w:szCs w:val="18"/>
        </w:rPr>
        <w:t xml:space="preserve"> </w:t>
      </w:r>
      <w:r w:rsidRPr="00C479D8">
        <w:rPr>
          <w:rFonts w:ascii="Verdana" w:hAnsi="Verdana" w:cstheme="majorHAnsi"/>
          <w:b/>
          <w:bCs/>
          <w:sz w:val="18"/>
          <w:szCs w:val="18"/>
        </w:rPr>
        <w:t>2</w:t>
      </w:r>
    </w:p>
    <w:p w14:paraId="497557C9" w14:textId="4094CC4D" w:rsidR="00000B73" w:rsidRPr="00C479D8" w:rsidRDefault="00813FB7" w:rsidP="00C479D8">
      <w:pPr>
        <w:spacing w:after="0" w:line="276" w:lineRule="auto"/>
        <w:jc w:val="center"/>
        <w:rPr>
          <w:rFonts w:ascii="Verdana" w:hAnsi="Verdana" w:cstheme="majorHAnsi"/>
          <w:b/>
          <w:bCs/>
          <w:sz w:val="18"/>
          <w:szCs w:val="18"/>
        </w:rPr>
      </w:pPr>
      <w:r w:rsidRPr="00C479D8">
        <w:rPr>
          <w:rFonts w:ascii="Verdana" w:hAnsi="Verdana" w:cstheme="majorHAnsi"/>
          <w:b/>
          <w:bCs/>
          <w:sz w:val="18"/>
          <w:szCs w:val="18"/>
        </w:rPr>
        <w:t>Przedmiot Umowy</w:t>
      </w:r>
    </w:p>
    <w:p w14:paraId="2CD0DC48" w14:textId="5821E77B" w:rsidR="000B0672" w:rsidRPr="00C479D8" w:rsidRDefault="00813FB7" w:rsidP="00C479D8">
      <w:pPr>
        <w:pStyle w:val="Akapitzlist"/>
        <w:numPr>
          <w:ilvl w:val="0"/>
          <w:numId w:val="6"/>
        </w:numPr>
        <w:spacing w:after="0" w:line="276" w:lineRule="auto"/>
        <w:ind w:left="426" w:hanging="426"/>
        <w:jc w:val="both"/>
        <w:rPr>
          <w:rFonts w:ascii="Verdana" w:eastAsia="Times New Roman" w:hAnsi="Verdana" w:cstheme="majorHAnsi"/>
          <w:color w:val="000000"/>
          <w:sz w:val="18"/>
          <w:szCs w:val="18"/>
          <w:lang w:eastAsia="pl-PL"/>
        </w:rPr>
      </w:pPr>
      <w:r w:rsidRPr="00C479D8">
        <w:rPr>
          <w:rFonts w:ascii="Verdana" w:hAnsi="Verdana" w:cstheme="majorHAnsi"/>
          <w:sz w:val="18"/>
          <w:szCs w:val="18"/>
        </w:rPr>
        <w:t xml:space="preserve">Przedmiotem Umowy </w:t>
      </w:r>
      <w:r w:rsidR="00ED42E0" w:rsidRPr="00C479D8">
        <w:rPr>
          <w:rFonts w:ascii="Verdana" w:hAnsi="Verdana" w:cstheme="majorHAnsi"/>
          <w:sz w:val="18"/>
          <w:szCs w:val="18"/>
        </w:rPr>
        <w:t>jest</w:t>
      </w:r>
      <w:r w:rsidR="001F071B" w:rsidRPr="00C479D8">
        <w:rPr>
          <w:rFonts w:ascii="Verdana" w:hAnsi="Verdana" w:cstheme="majorHAnsi"/>
          <w:sz w:val="18"/>
          <w:szCs w:val="18"/>
        </w:rPr>
        <w:t>:</w:t>
      </w:r>
    </w:p>
    <w:p w14:paraId="74EC0916" w14:textId="36303700" w:rsidR="000B0672" w:rsidRPr="00C479D8" w:rsidRDefault="50ED5029" w:rsidP="00C479D8">
      <w:pPr>
        <w:pStyle w:val="Akapitzlist"/>
        <w:numPr>
          <w:ilvl w:val="0"/>
          <w:numId w:val="7"/>
        </w:numPr>
        <w:spacing w:after="0" w:line="276" w:lineRule="auto"/>
        <w:jc w:val="both"/>
        <w:rPr>
          <w:rFonts w:ascii="Verdana" w:hAnsi="Verdana" w:cstheme="majorBidi"/>
          <w:sz w:val="18"/>
          <w:szCs w:val="18"/>
        </w:rPr>
      </w:pPr>
      <w:r w:rsidRPr="00C479D8">
        <w:rPr>
          <w:rFonts w:ascii="Verdana" w:hAnsi="Verdana" w:cstheme="majorBidi"/>
          <w:sz w:val="18"/>
          <w:szCs w:val="18"/>
        </w:rPr>
        <w:t>dostawa</w:t>
      </w:r>
      <w:r w:rsidR="000B0672" w:rsidRPr="00C479D8">
        <w:rPr>
          <w:rFonts w:ascii="Verdana" w:hAnsi="Verdana" w:cstheme="majorBidi"/>
          <w:sz w:val="18"/>
          <w:szCs w:val="18"/>
        </w:rPr>
        <w:t xml:space="preserve"> </w:t>
      </w:r>
      <w:r w:rsidR="0047352B">
        <w:rPr>
          <w:rFonts w:ascii="Verdana" w:hAnsi="Verdana" w:cstheme="majorBidi"/>
          <w:sz w:val="18"/>
          <w:szCs w:val="18"/>
        </w:rPr>
        <w:t>a</w:t>
      </w:r>
      <w:r w:rsidR="0047352B" w:rsidRPr="00C479D8">
        <w:rPr>
          <w:rFonts w:ascii="Verdana" w:hAnsi="Verdana" w:cstheme="majorBidi"/>
          <w:sz w:val="18"/>
          <w:szCs w:val="18"/>
        </w:rPr>
        <w:t xml:space="preserve">plikacji </w:t>
      </w:r>
      <w:r w:rsidR="000B0672" w:rsidRPr="00C479D8">
        <w:rPr>
          <w:rFonts w:ascii="Verdana" w:hAnsi="Verdana" w:cstheme="majorBidi"/>
          <w:sz w:val="18"/>
          <w:szCs w:val="18"/>
        </w:rPr>
        <w:t>do zarządzania danymi biznesowymi,</w:t>
      </w:r>
      <w:r w:rsidR="00BE7619" w:rsidRPr="00C479D8">
        <w:rPr>
          <w:rFonts w:ascii="Verdana" w:hAnsi="Verdana" w:cstheme="majorBidi"/>
          <w:sz w:val="18"/>
          <w:szCs w:val="18"/>
        </w:rPr>
        <w:t xml:space="preserve"> zwana dalej „</w:t>
      </w:r>
      <w:r w:rsidR="002D1361" w:rsidRPr="00C479D8">
        <w:rPr>
          <w:rFonts w:ascii="Verdana" w:hAnsi="Verdana" w:cstheme="majorBidi"/>
          <w:sz w:val="18"/>
          <w:szCs w:val="18"/>
        </w:rPr>
        <w:t>Dostawą Aplikacji</w:t>
      </w:r>
      <w:r w:rsidR="00BE7619" w:rsidRPr="00C479D8">
        <w:rPr>
          <w:rFonts w:ascii="Verdana" w:hAnsi="Verdana" w:cstheme="majorBidi"/>
          <w:sz w:val="18"/>
          <w:szCs w:val="18"/>
        </w:rPr>
        <w:t>”,</w:t>
      </w:r>
    </w:p>
    <w:p w14:paraId="5E279CE5" w14:textId="5FC90696" w:rsidR="000B0672" w:rsidRPr="00C479D8" w:rsidRDefault="000B0672" w:rsidP="00C479D8">
      <w:pPr>
        <w:pStyle w:val="Akapitzlist"/>
        <w:numPr>
          <w:ilvl w:val="0"/>
          <w:numId w:val="7"/>
        </w:numPr>
        <w:spacing w:after="0" w:line="276" w:lineRule="auto"/>
        <w:jc w:val="both"/>
        <w:rPr>
          <w:rFonts w:ascii="Verdana" w:hAnsi="Verdana" w:cstheme="majorHAnsi"/>
          <w:sz w:val="18"/>
          <w:szCs w:val="18"/>
        </w:rPr>
      </w:pPr>
      <w:r w:rsidRPr="00C479D8">
        <w:rPr>
          <w:rFonts w:ascii="Verdana" w:hAnsi="Verdana" w:cstheme="majorHAnsi"/>
          <w:sz w:val="18"/>
          <w:szCs w:val="18"/>
        </w:rPr>
        <w:t>usługa wsparcia oraz rozwoju aplikacji do aplikacji do zarządzania danymi biznesowymi</w:t>
      </w:r>
      <w:r w:rsidR="00BE7619" w:rsidRPr="00C479D8">
        <w:rPr>
          <w:rFonts w:ascii="Verdana" w:hAnsi="Verdana" w:cstheme="majorHAnsi"/>
          <w:sz w:val="18"/>
          <w:szCs w:val="18"/>
        </w:rPr>
        <w:t>, zwana dalej „Usługą wsparcia”,</w:t>
      </w:r>
    </w:p>
    <w:p w14:paraId="0BF5E387" w14:textId="15F6FF29" w:rsidR="00ED42E0" w:rsidRPr="00C479D8" w:rsidRDefault="00BE7619" w:rsidP="00C479D8">
      <w:pPr>
        <w:pStyle w:val="Akapitzlist"/>
        <w:numPr>
          <w:ilvl w:val="0"/>
          <w:numId w:val="7"/>
        </w:numPr>
        <w:spacing w:after="0" w:line="276" w:lineRule="auto"/>
        <w:jc w:val="both"/>
        <w:rPr>
          <w:rFonts w:ascii="Verdana" w:hAnsi="Verdana" w:cstheme="majorHAnsi"/>
          <w:sz w:val="18"/>
          <w:szCs w:val="18"/>
        </w:rPr>
      </w:pPr>
      <w:r w:rsidRPr="00C479D8">
        <w:rPr>
          <w:rFonts w:ascii="Verdana" w:hAnsi="Verdana" w:cstheme="majorHAnsi"/>
          <w:sz w:val="18"/>
          <w:szCs w:val="18"/>
        </w:rPr>
        <w:t xml:space="preserve">usługa wsparcia oraz rozwoju dla MS Power BI, zwana dalej „Usługą </w:t>
      </w:r>
      <w:proofErr w:type="spellStart"/>
      <w:r w:rsidRPr="00C479D8">
        <w:rPr>
          <w:rFonts w:ascii="Verdana" w:hAnsi="Verdana" w:cstheme="majorHAnsi"/>
          <w:sz w:val="18"/>
          <w:szCs w:val="18"/>
        </w:rPr>
        <w:t>Support</w:t>
      </w:r>
      <w:proofErr w:type="spellEnd"/>
      <w:r w:rsidRPr="00C479D8">
        <w:rPr>
          <w:rFonts w:ascii="Verdana" w:hAnsi="Verdana" w:cstheme="majorHAnsi"/>
          <w:sz w:val="18"/>
          <w:szCs w:val="18"/>
        </w:rPr>
        <w:t xml:space="preserve"> MS Power BI”.</w:t>
      </w:r>
    </w:p>
    <w:p w14:paraId="5A943042" w14:textId="72BAC986" w:rsidR="00BE7619" w:rsidRPr="00C479D8" w:rsidRDefault="00BE7619" w:rsidP="00C479D8">
      <w:pPr>
        <w:pStyle w:val="Akapitzlist"/>
        <w:numPr>
          <w:ilvl w:val="0"/>
          <w:numId w:val="6"/>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Szczegółowy opis przedmiotu </w:t>
      </w:r>
      <w:r w:rsidR="00CA69AF" w:rsidRPr="00C479D8">
        <w:rPr>
          <w:rFonts w:ascii="Verdana" w:hAnsi="Verdana" w:cstheme="majorHAnsi"/>
          <w:sz w:val="18"/>
          <w:szCs w:val="18"/>
        </w:rPr>
        <w:t>u</w:t>
      </w:r>
      <w:r w:rsidRPr="00C479D8">
        <w:rPr>
          <w:rFonts w:ascii="Verdana" w:hAnsi="Verdana" w:cstheme="majorHAnsi"/>
          <w:sz w:val="18"/>
          <w:szCs w:val="18"/>
        </w:rPr>
        <w:t>mowy został określony</w:t>
      </w:r>
      <w:r w:rsidR="00211736" w:rsidRPr="00C479D8">
        <w:rPr>
          <w:rFonts w:ascii="Verdana" w:hAnsi="Verdana" w:cstheme="majorHAnsi"/>
          <w:sz w:val="18"/>
          <w:szCs w:val="18"/>
        </w:rPr>
        <w:t xml:space="preserve"> w Opisie Przedmiotu Zamówienia – Załączniku nr </w:t>
      </w:r>
      <w:r w:rsidR="0047352B">
        <w:rPr>
          <w:rFonts w:ascii="Verdana" w:hAnsi="Verdana" w:cstheme="majorHAnsi"/>
          <w:sz w:val="18"/>
          <w:szCs w:val="18"/>
        </w:rPr>
        <w:t>1</w:t>
      </w:r>
      <w:r w:rsidR="0047352B" w:rsidRPr="00C479D8">
        <w:rPr>
          <w:rFonts w:ascii="Verdana" w:hAnsi="Verdana" w:cstheme="majorHAnsi"/>
          <w:sz w:val="18"/>
          <w:szCs w:val="18"/>
        </w:rPr>
        <w:t xml:space="preserve"> </w:t>
      </w:r>
      <w:r w:rsidR="00211736" w:rsidRPr="00C479D8">
        <w:rPr>
          <w:rFonts w:ascii="Verdana" w:hAnsi="Verdana" w:cstheme="majorHAnsi"/>
          <w:sz w:val="18"/>
          <w:szCs w:val="18"/>
        </w:rPr>
        <w:t>do Umowy.</w:t>
      </w:r>
    </w:p>
    <w:p w14:paraId="15E46EF3" w14:textId="0FC71378" w:rsidR="006546CA" w:rsidRPr="00C479D8" w:rsidRDefault="006546CA" w:rsidP="00C479D8">
      <w:pPr>
        <w:pStyle w:val="Akapitzlist"/>
        <w:spacing w:after="0" w:line="276" w:lineRule="auto"/>
        <w:ind w:left="1800"/>
        <w:rPr>
          <w:rFonts w:ascii="Verdana" w:hAnsi="Verdana" w:cstheme="majorHAnsi"/>
          <w:sz w:val="18"/>
          <w:szCs w:val="18"/>
        </w:rPr>
      </w:pPr>
    </w:p>
    <w:p w14:paraId="497FA07F" w14:textId="6D2A9800" w:rsidR="00954A11" w:rsidRPr="00C479D8" w:rsidRDefault="006546CA" w:rsidP="00C479D8">
      <w:pPr>
        <w:pStyle w:val="Akapitzlist"/>
        <w:spacing w:after="0" w:line="276" w:lineRule="auto"/>
        <w:ind w:left="0"/>
        <w:jc w:val="center"/>
        <w:rPr>
          <w:rFonts w:ascii="Verdana" w:hAnsi="Verdana" w:cstheme="majorHAnsi"/>
          <w:b/>
          <w:bCs/>
          <w:sz w:val="18"/>
          <w:szCs w:val="18"/>
        </w:rPr>
      </w:pPr>
      <w:r w:rsidRPr="00C479D8">
        <w:rPr>
          <w:rFonts w:ascii="Verdana" w:hAnsi="Verdana" w:cstheme="majorHAnsi"/>
          <w:b/>
          <w:bCs/>
          <w:sz w:val="18"/>
          <w:szCs w:val="18"/>
        </w:rPr>
        <w:t>§</w:t>
      </w:r>
      <w:r w:rsidR="00B91BBF" w:rsidRPr="00C479D8">
        <w:rPr>
          <w:rFonts w:ascii="Verdana" w:hAnsi="Verdana" w:cstheme="majorHAnsi"/>
          <w:b/>
          <w:bCs/>
          <w:sz w:val="18"/>
          <w:szCs w:val="18"/>
        </w:rPr>
        <w:t xml:space="preserve"> </w:t>
      </w:r>
      <w:r w:rsidRPr="00C479D8">
        <w:rPr>
          <w:rFonts w:ascii="Verdana" w:hAnsi="Verdana" w:cstheme="majorHAnsi"/>
          <w:b/>
          <w:bCs/>
          <w:sz w:val="18"/>
          <w:szCs w:val="18"/>
        </w:rPr>
        <w:t>3</w:t>
      </w:r>
    </w:p>
    <w:p w14:paraId="230BF3CA" w14:textId="32848C90" w:rsidR="00662A21" w:rsidRPr="00C479D8" w:rsidRDefault="00E95E47" w:rsidP="00C479D8">
      <w:pPr>
        <w:pStyle w:val="Akapitzlist"/>
        <w:spacing w:after="0" w:line="276" w:lineRule="auto"/>
        <w:ind w:left="0"/>
        <w:jc w:val="center"/>
        <w:rPr>
          <w:rFonts w:ascii="Verdana" w:hAnsi="Verdana" w:cstheme="majorHAnsi"/>
          <w:b/>
          <w:bCs/>
          <w:sz w:val="18"/>
          <w:szCs w:val="18"/>
        </w:rPr>
      </w:pPr>
      <w:r w:rsidRPr="00C479D8">
        <w:rPr>
          <w:rFonts w:ascii="Verdana" w:hAnsi="Verdana" w:cstheme="majorHAnsi"/>
          <w:b/>
          <w:bCs/>
          <w:sz w:val="18"/>
          <w:szCs w:val="18"/>
        </w:rPr>
        <w:t>Zobowiązania Zamawiającego</w:t>
      </w:r>
    </w:p>
    <w:p w14:paraId="7D0C37BF" w14:textId="02D2014F" w:rsidR="00E95E47" w:rsidRPr="00C479D8" w:rsidRDefault="00B77E45" w:rsidP="00C479D8">
      <w:pPr>
        <w:pStyle w:val="Akapitzlist"/>
        <w:numPr>
          <w:ilvl w:val="0"/>
          <w:numId w:val="8"/>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Zamawiający zobowiązuje się współpracować z Wykonawcą w zakresie niezbędnym </w:t>
      </w:r>
      <w:r w:rsidR="00201335">
        <w:rPr>
          <w:rFonts w:ascii="Verdana" w:hAnsi="Verdana" w:cstheme="majorHAnsi"/>
          <w:sz w:val="18"/>
          <w:szCs w:val="18"/>
        </w:rPr>
        <w:br/>
      </w:r>
      <w:r w:rsidRPr="00C479D8">
        <w:rPr>
          <w:rFonts w:ascii="Verdana" w:hAnsi="Verdana" w:cstheme="majorHAnsi"/>
          <w:sz w:val="18"/>
          <w:szCs w:val="18"/>
        </w:rPr>
        <w:t>do prawidłowej realizacji Przedmiotu Umowy</w:t>
      </w:r>
      <w:r w:rsidR="00201335">
        <w:rPr>
          <w:rFonts w:ascii="Verdana" w:hAnsi="Verdana" w:cstheme="majorHAnsi"/>
          <w:sz w:val="18"/>
          <w:szCs w:val="18"/>
        </w:rPr>
        <w:t>.</w:t>
      </w:r>
    </w:p>
    <w:p w14:paraId="29AD99EA" w14:textId="03BFD5DC" w:rsidR="00CA69AF" w:rsidRPr="00C479D8" w:rsidRDefault="00CA69AF" w:rsidP="00C479D8">
      <w:pPr>
        <w:pStyle w:val="Akapitzlist"/>
        <w:numPr>
          <w:ilvl w:val="0"/>
          <w:numId w:val="8"/>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Zamawiający zobowiązuje się do:</w:t>
      </w:r>
    </w:p>
    <w:p w14:paraId="03F6730A" w14:textId="194FED0F" w:rsidR="00CA69AF" w:rsidRPr="00C479D8" w:rsidRDefault="00CA69AF" w:rsidP="00C479D8">
      <w:pPr>
        <w:pStyle w:val="Akapitzlist"/>
        <w:numPr>
          <w:ilvl w:val="0"/>
          <w:numId w:val="27"/>
        </w:numPr>
        <w:spacing w:after="0" w:line="276" w:lineRule="auto"/>
        <w:jc w:val="both"/>
        <w:rPr>
          <w:rFonts w:ascii="Verdana" w:hAnsi="Verdana" w:cstheme="majorHAnsi"/>
          <w:sz w:val="18"/>
          <w:szCs w:val="18"/>
        </w:rPr>
      </w:pPr>
      <w:r w:rsidRPr="00C479D8">
        <w:rPr>
          <w:rFonts w:ascii="Verdana" w:hAnsi="Verdana" w:cstheme="majorHAnsi"/>
          <w:sz w:val="18"/>
          <w:szCs w:val="18"/>
        </w:rPr>
        <w:t xml:space="preserve">odbioru przedmiotu </w:t>
      </w:r>
      <w:r w:rsidR="0052630A" w:rsidRPr="00C479D8">
        <w:rPr>
          <w:rFonts w:ascii="Verdana" w:hAnsi="Verdana" w:cstheme="majorHAnsi"/>
          <w:sz w:val="18"/>
          <w:szCs w:val="18"/>
        </w:rPr>
        <w:t xml:space="preserve">Umowy </w:t>
      </w:r>
      <w:r w:rsidRPr="00C479D8">
        <w:rPr>
          <w:rFonts w:ascii="Verdana" w:hAnsi="Verdana" w:cstheme="majorHAnsi"/>
          <w:sz w:val="18"/>
          <w:szCs w:val="18"/>
        </w:rPr>
        <w:t>na zasadach określonych w Umowie,</w:t>
      </w:r>
    </w:p>
    <w:p w14:paraId="20A7EF9F" w14:textId="55196A8B" w:rsidR="00CA69AF" w:rsidRPr="00C479D8" w:rsidRDefault="00CA69AF" w:rsidP="00C479D8">
      <w:pPr>
        <w:pStyle w:val="Akapitzlist"/>
        <w:numPr>
          <w:ilvl w:val="0"/>
          <w:numId w:val="27"/>
        </w:numPr>
        <w:spacing w:after="0" w:line="276" w:lineRule="auto"/>
        <w:jc w:val="both"/>
        <w:rPr>
          <w:rFonts w:ascii="Verdana" w:hAnsi="Verdana" w:cstheme="majorHAnsi"/>
          <w:sz w:val="18"/>
          <w:szCs w:val="18"/>
        </w:rPr>
      </w:pPr>
      <w:r w:rsidRPr="00C479D8">
        <w:rPr>
          <w:rFonts w:ascii="Verdana" w:hAnsi="Verdana" w:cstheme="majorHAnsi"/>
          <w:sz w:val="18"/>
          <w:szCs w:val="18"/>
        </w:rPr>
        <w:t>zapłaty wynagrodzenia na zasadach określonych w Umowie.</w:t>
      </w:r>
    </w:p>
    <w:p w14:paraId="0E57270D" w14:textId="2A460B67" w:rsidR="00CA69AF" w:rsidRPr="00C479D8" w:rsidRDefault="00CA69AF" w:rsidP="00C479D8">
      <w:pPr>
        <w:pStyle w:val="Akapitzlist"/>
        <w:numPr>
          <w:ilvl w:val="0"/>
          <w:numId w:val="8"/>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Zamawiający dostarczy Wykonawcy będące w posiadaniu Zamawiającego informacje </w:t>
      </w:r>
      <w:r w:rsidR="00201335">
        <w:rPr>
          <w:rFonts w:ascii="Verdana" w:hAnsi="Verdana" w:cstheme="majorHAnsi"/>
          <w:sz w:val="18"/>
          <w:szCs w:val="18"/>
        </w:rPr>
        <w:br/>
      </w:r>
      <w:r w:rsidRPr="00C479D8">
        <w:rPr>
          <w:rFonts w:ascii="Verdana" w:hAnsi="Verdana" w:cstheme="majorHAnsi"/>
          <w:sz w:val="18"/>
          <w:szCs w:val="18"/>
        </w:rPr>
        <w:t>i materiały, w zakresie niezbędnym dla realizacji przedmiotu umowy.</w:t>
      </w:r>
      <w:r w:rsidRPr="00C479D8">
        <w:rPr>
          <w:rFonts w:ascii="Verdana" w:hAnsi="Verdana" w:cstheme="majorHAnsi"/>
          <w:b/>
          <w:bCs/>
          <w:sz w:val="18"/>
          <w:szCs w:val="18"/>
        </w:rPr>
        <w:t xml:space="preserve"> </w:t>
      </w:r>
    </w:p>
    <w:p w14:paraId="43F96001" w14:textId="77777777" w:rsidR="00CA69AF" w:rsidRPr="00C479D8" w:rsidRDefault="00CA69AF" w:rsidP="00C479D8">
      <w:pPr>
        <w:spacing w:after="0" w:line="276" w:lineRule="auto"/>
        <w:jc w:val="center"/>
        <w:rPr>
          <w:rFonts w:ascii="Verdana" w:hAnsi="Verdana" w:cstheme="majorHAnsi"/>
          <w:b/>
          <w:bCs/>
          <w:sz w:val="18"/>
          <w:szCs w:val="18"/>
        </w:rPr>
      </w:pPr>
    </w:p>
    <w:p w14:paraId="7A252A55" w14:textId="2A962DB0" w:rsidR="00E738D0" w:rsidRPr="00C479D8" w:rsidRDefault="00E738D0" w:rsidP="00C479D8">
      <w:pPr>
        <w:spacing w:after="0" w:line="276" w:lineRule="auto"/>
        <w:jc w:val="center"/>
        <w:rPr>
          <w:rFonts w:ascii="Verdana" w:hAnsi="Verdana" w:cstheme="majorHAnsi"/>
          <w:b/>
          <w:bCs/>
          <w:sz w:val="18"/>
          <w:szCs w:val="18"/>
        </w:rPr>
      </w:pPr>
      <w:r w:rsidRPr="00C479D8">
        <w:rPr>
          <w:rFonts w:ascii="Verdana" w:hAnsi="Verdana" w:cstheme="majorHAnsi"/>
          <w:b/>
          <w:bCs/>
          <w:sz w:val="18"/>
          <w:szCs w:val="18"/>
        </w:rPr>
        <w:t>§</w:t>
      </w:r>
      <w:r w:rsidR="00B91BBF" w:rsidRPr="00C479D8">
        <w:rPr>
          <w:rFonts w:ascii="Verdana" w:hAnsi="Verdana" w:cstheme="majorHAnsi"/>
          <w:b/>
          <w:bCs/>
          <w:sz w:val="18"/>
          <w:szCs w:val="18"/>
        </w:rPr>
        <w:t xml:space="preserve"> </w:t>
      </w:r>
      <w:r w:rsidRPr="00C479D8">
        <w:rPr>
          <w:rFonts w:ascii="Verdana" w:hAnsi="Verdana" w:cstheme="majorHAnsi"/>
          <w:b/>
          <w:bCs/>
          <w:sz w:val="18"/>
          <w:szCs w:val="18"/>
        </w:rPr>
        <w:t>4</w:t>
      </w:r>
    </w:p>
    <w:p w14:paraId="49258CF9" w14:textId="6144614A" w:rsidR="00E738D0" w:rsidRPr="00C479D8" w:rsidRDefault="00E738D0" w:rsidP="00C479D8">
      <w:pPr>
        <w:spacing w:after="0" w:line="276" w:lineRule="auto"/>
        <w:jc w:val="center"/>
        <w:rPr>
          <w:rFonts w:ascii="Verdana" w:hAnsi="Verdana" w:cstheme="majorHAnsi"/>
          <w:b/>
          <w:bCs/>
          <w:sz w:val="18"/>
          <w:szCs w:val="18"/>
        </w:rPr>
      </w:pPr>
      <w:r w:rsidRPr="00C479D8">
        <w:rPr>
          <w:rFonts w:ascii="Verdana" w:hAnsi="Verdana" w:cstheme="majorHAnsi"/>
          <w:b/>
          <w:bCs/>
          <w:sz w:val="18"/>
          <w:szCs w:val="18"/>
        </w:rPr>
        <w:t>Zobowiązania Wykonawcy</w:t>
      </w:r>
    </w:p>
    <w:p w14:paraId="18A61184" w14:textId="4087FDB9" w:rsidR="002C3749" w:rsidRPr="00C479D8" w:rsidRDefault="002C3749" w:rsidP="00C479D8">
      <w:pPr>
        <w:widowControl w:val="0"/>
        <w:numPr>
          <w:ilvl w:val="0"/>
          <w:numId w:val="16"/>
        </w:numPr>
        <w:tabs>
          <w:tab w:val="num" w:pos="426"/>
        </w:tabs>
        <w:suppressAutoHyphens/>
        <w:autoSpaceDE w:val="0"/>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Wykonawca zobowiązuje się do wykonania Przedmiotu umowy zgodnie z parametrami </w:t>
      </w:r>
      <w:r w:rsidR="00201335">
        <w:rPr>
          <w:rFonts w:ascii="Verdana" w:hAnsi="Verdana" w:cstheme="majorHAnsi"/>
          <w:sz w:val="18"/>
          <w:szCs w:val="18"/>
        </w:rPr>
        <w:br/>
      </w:r>
      <w:r w:rsidRPr="00C479D8">
        <w:rPr>
          <w:rFonts w:ascii="Verdana" w:hAnsi="Verdana" w:cstheme="majorHAnsi"/>
          <w:sz w:val="18"/>
          <w:szCs w:val="18"/>
        </w:rPr>
        <w:t xml:space="preserve">i o wymaganiach określonych w Załączniku nr </w:t>
      </w:r>
      <w:r w:rsidR="0047352B">
        <w:rPr>
          <w:rFonts w:ascii="Verdana" w:hAnsi="Verdana" w:cstheme="majorHAnsi"/>
          <w:sz w:val="18"/>
          <w:szCs w:val="18"/>
        </w:rPr>
        <w:t>1</w:t>
      </w:r>
      <w:r w:rsidR="0047352B" w:rsidRPr="00C479D8">
        <w:rPr>
          <w:rFonts w:ascii="Verdana" w:hAnsi="Verdana" w:cstheme="majorHAnsi"/>
          <w:sz w:val="18"/>
          <w:szCs w:val="18"/>
        </w:rPr>
        <w:t xml:space="preserve"> </w:t>
      </w:r>
      <w:r w:rsidRPr="00C479D8">
        <w:rPr>
          <w:rFonts w:ascii="Verdana" w:hAnsi="Verdana" w:cstheme="majorHAnsi"/>
          <w:sz w:val="18"/>
          <w:szCs w:val="18"/>
        </w:rPr>
        <w:t>do Umowy (</w:t>
      </w:r>
      <w:r w:rsidR="00144D89" w:rsidRPr="00C479D8">
        <w:rPr>
          <w:rFonts w:ascii="Verdana" w:hAnsi="Verdana" w:cstheme="majorHAnsi"/>
          <w:sz w:val="18"/>
          <w:szCs w:val="18"/>
        </w:rPr>
        <w:t>OPZ</w:t>
      </w:r>
      <w:r w:rsidRPr="00C479D8">
        <w:rPr>
          <w:rFonts w:ascii="Verdana" w:hAnsi="Verdana" w:cstheme="majorHAnsi"/>
          <w:sz w:val="18"/>
          <w:szCs w:val="18"/>
        </w:rPr>
        <w:t>).</w:t>
      </w:r>
    </w:p>
    <w:p w14:paraId="35FAAF06" w14:textId="77777777" w:rsidR="002C3749" w:rsidRPr="00C479D8" w:rsidRDefault="002C3749" w:rsidP="00C479D8">
      <w:pPr>
        <w:widowControl w:val="0"/>
        <w:numPr>
          <w:ilvl w:val="0"/>
          <w:numId w:val="16"/>
        </w:numPr>
        <w:tabs>
          <w:tab w:val="num" w:pos="426"/>
        </w:tabs>
        <w:suppressAutoHyphens/>
        <w:autoSpaceDE w:val="0"/>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Wykonawca ponosi całkowitą odpowiedzialność za skutki działania lub zaniechania osób, przy udziale których lub z pomocą których realizuje niniejszą Umowę. </w:t>
      </w:r>
    </w:p>
    <w:p w14:paraId="6D194A40" w14:textId="77777777" w:rsidR="002C3749" w:rsidRPr="00C479D8" w:rsidRDefault="002C3749" w:rsidP="00C479D8">
      <w:pPr>
        <w:widowControl w:val="0"/>
        <w:numPr>
          <w:ilvl w:val="0"/>
          <w:numId w:val="16"/>
        </w:numPr>
        <w:tabs>
          <w:tab w:val="num" w:pos="426"/>
        </w:tabs>
        <w:suppressAutoHyphens/>
        <w:autoSpaceDE w:val="0"/>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Wykonawca oświadcza, że posiada wszelkie kwalifikacje, uprawnienia, doświadczenie i środki materialne oraz urządzenia niezbędne do wykonania Umowy.</w:t>
      </w:r>
    </w:p>
    <w:p w14:paraId="7E42679E" w14:textId="77777777" w:rsidR="002C3749" w:rsidRPr="00C479D8" w:rsidRDefault="002C3749" w:rsidP="00C479D8">
      <w:pPr>
        <w:widowControl w:val="0"/>
        <w:numPr>
          <w:ilvl w:val="0"/>
          <w:numId w:val="16"/>
        </w:numPr>
        <w:tabs>
          <w:tab w:val="num" w:pos="426"/>
        </w:tabs>
        <w:suppressAutoHyphens/>
        <w:autoSpaceDE w:val="0"/>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Wykonawca oświadcza, że:</w:t>
      </w:r>
    </w:p>
    <w:p w14:paraId="548E07AB" w14:textId="77777777" w:rsidR="002C3749" w:rsidRPr="00C479D8" w:rsidRDefault="002C3749" w:rsidP="00C479D8">
      <w:pPr>
        <w:widowControl w:val="0"/>
        <w:numPr>
          <w:ilvl w:val="1"/>
          <w:numId w:val="33"/>
        </w:numPr>
        <w:tabs>
          <w:tab w:val="clear" w:pos="1866"/>
          <w:tab w:val="num" w:pos="851"/>
        </w:tabs>
        <w:suppressAutoHyphens/>
        <w:autoSpaceDE w:val="0"/>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przysługują mu w zakresie niezbędnym do wykonywania niniejszej Umowy wszelkie niezbędne prawa do narzędzi i oprogramowania, którymi będzie posługiwał się w trakcie realizacji Przedmiotu Umowy,</w:t>
      </w:r>
    </w:p>
    <w:p w14:paraId="67C8FAEB" w14:textId="77777777" w:rsidR="002C3749" w:rsidRPr="00C479D8" w:rsidRDefault="002C3749" w:rsidP="00C479D8">
      <w:pPr>
        <w:widowControl w:val="0"/>
        <w:numPr>
          <w:ilvl w:val="1"/>
          <w:numId w:val="33"/>
        </w:numPr>
        <w:tabs>
          <w:tab w:val="clear" w:pos="1866"/>
          <w:tab w:val="num" w:pos="851"/>
        </w:tabs>
        <w:suppressAutoHyphens/>
        <w:autoSpaceDE w:val="0"/>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wykonanie niniejszej Umowy nie będzie prowadzić do wypełniania przesłanek czynu nieuczciwej konkurencji, w szczególności nie będzie stanowić naruszenia tajemnicy przedsiębiorstwa osoby trzeciej oraz nie będzie naruszać zasad ochrony informacji niejawnych, jeżeli informacje takie Wykonawca uzyska w trakcie realizacji Umowy,</w:t>
      </w:r>
    </w:p>
    <w:p w14:paraId="244EF45F" w14:textId="3C1D6DCF" w:rsidR="002C3749" w:rsidRPr="00C479D8" w:rsidRDefault="002C3749" w:rsidP="00C479D8">
      <w:pPr>
        <w:widowControl w:val="0"/>
        <w:numPr>
          <w:ilvl w:val="1"/>
          <w:numId w:val="33"/>
        </w:numPr>
        <w:tabs>
          <w:tab w:val="clear" w:pos="1866"/>
          <w:tab w:val="num" w:pos="851"/>
        </w:tabs>
        <w:suppressAutoHyphens/>
        <w:autoSpaceDE w:val="0"/>
        <w:spacing w:after="0" w:line="276" w:lineRule="auto"/>
        <w:ind w:left="851" w:hanging="425"/>
        <w:jc w:val="both"/>
        <w:rPr>
          <w:rFonts w:ascii="Verdana" w:hAnsi="Verdana" w:cstheme="majorHAnsi"/>
          <w:sz w:val="18"/>
          <w:szCs w:val="18"/>
        </w:rPr>
      </w:pPr>
      <w:r w:rsidRPr="00C479D8">
        <w:rPr>
          <w:rFonts w:ascii="Verdana" w:hAnsi="Verdana" w:cstheme="majorHAnsi"/>
          <w:sz w:val="18"/>
          <w:szCs w:val="18"/>
        </w:rPr>
        <w:t>w razie powstania w trakcie wykonywania Umowy i po jej wykonaniu jakichkolwiek roszczeń osób trzecich Wykonawca bierze na siebie wyłączną odpowiedzialność za roszczenia osób trzecich z tytułu szkód materialnych lub na osobie, w tym także z tytułów, o których mowa w pkt 1 – 2, a wynikłych z związku z wykonaniem Umowy przez Wykonawcę.</w:t>
      </w:r>
    </w:p>
    <w:p w14:paraId="5F4FB230" w14:textId="500A829A" w:rsidR="00CE3CEF" w:rsidRPr="00C479D8" w:rsidRDefault="00CE3CEF" w:rsidP="00C479D8">
      <w:pPr>
        <w:widowControl w:val="0"/>
        <w:numPr>
          <w:ilvl w:val="0"/>
          <w:numId w:val="16"/>
        </w:numPr>
        <w:tabs>
          <w:tab w:val="num" w:pos="426"/>
        </w:tabs>
        <w:suppressAutoHyphens/>
        <w:autoSpaceDE w:val="0"/>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W przypadku realizacji Przedmiotu Umowy </w:t>
      </w:r>
      <w:r w:rsidR="00F82E62" w:rsidRPr="00C479D8">
        <w:rPr>
          <w:rFonts w:ascii="Verdana" w:hAnsi="Verdana" w:cstheme="majorHAnsi"/>
          <w:sz w:val="18"/>
          <w:szCs w:val="18"/>
        </w:rPr>
        <w:t xml:space="preserve">Wykonawca zobowiązany jest zapewnić wszelkie narzędzia, w tym oprogramowanie i inne zasoby potrzebne  do realizacji Umowy. </w:t>
      </w:r>
      <w:r w:rsidR="00201335">
        <w:rPr>
          <w:rFonts w:ascii="Verdana" w:hAnsi="Verdana" w:cstheme="majorHAnsi"/>
          <w:sz w:val="18"/>
          <w:szCs w:val="18"/>
        </w:rPr>
        <w:br/>
      </w:r>
      <w:r w:rsidR="00F82E62" w:rsidRPr="00C479D8">
        <w:rPr>
          <w:rFonts w:ascii="Verdana" w:hAnsi="Verdana" w:cstheme="majorHAnsi"/>
          <w:sz w:val="18"/>
          <w:szCs w:val="18"/>
        </w:rPr>
        <w:t xml:space="preserve">W szczególności o ile Umowa nie stanowi inaczej – wszelkie prace związane z konfiguracją lub świadczeniem Usług będą odbywać się na środowisku Wykonawcy. O ile Umowa lub OPZ </w:t>
      </w:r>
      <w:r w:rsidR="00201335">
        <w:rPr>
          <w:rFonts w:ascii="Verdana" w:hAnsi="Verdana" w:cstheme="majorHAnsi"/>
          <w:sz w:val="18"/>
          <w:szCs w:val="18"/>
        </w:rPr>
        <w:br/>
      </w:r>
      <w:r w:rsidR="00F82E62" w:rsidRPr="00C479D8">
        <w:rPr>
          <w:rFonts w:ascii="Verdana" w:hAnsi="Verdana" w:cstheme="majorHAnsi"/>
          <w:sz w:val="18"/>
          <w:szCs w:val="18"/>
        </w:rPr>
        <w:lastRenderedPageBreak/>
        <w:t xml:space="preserve">nie stanowi inaczej, Zamawiający nie ma obowiązku udostępniać żadnej infrastruktury sprzętowej </w:t>
      </w:r>
      <w:r w:rsidRPr="00C479D8">
        <w:rPr>
          <w:rFonts w:ascii="Verdana" w:hAnsi="Verdana" w:cstheme="majorHAnsi"/>
          <w:sz w:val="18"/>
          <w:szCs w:val="18"/>
        </w:rPr>
        <w:t xml:space="preserve">ani oprogramowania. Powyższe nie wyłącza zobowiązania Zamawiającego </w:t>
      </w:r>
      <w:r w:rsidR="00201335">
        <w:rPr>
          <w:rFonts w:ascii="Verdana" w:hAnsi="Verdana" w:cstheme="majorHAnsi"/>
          <w:sz w:val="18"/>
          <w:szCs w:val="18"/>
        </w:rPr>
        <w:br/>
      </w:r>
      <w:r w:rsidRPr="00C479D8">
        <w:rPr>
          <w:rFonts w:ascii="Verdana" w:hAnsi="Verdana" w:cstheme="majorHAnsi"/>
          <w:sz w:val="18"/>
          <w:szCs w:val="18"/>
        </w:rPr>
        <w:t>do współdziałania opisanego Umową.</w:t>
      </w:r>
    </w:p>
    <w:p w14:paraId="68BD9C2F" w14:textId="77777777" w:rsidR="00B91BBF" w:rsidRPr="00C479D8" w:rsidRDefault="00B91BBF" w:rsidP="00C479D8">
      <w:pPr>
        <w:pStyle w:val="Akapitzlist"/>
        <w:spacing w:after="0" w:line="276" w:lineRule="auto"/>
        <w:jc w:val="center"/>
        <w:rPr>
          <w:rFonts w:ascii="Verdana" w:hAnsi="Verdana" w:cstheme="majorHAnsi"/>
          <w:b/>
          <w:bCs/>
          <w:sz w:val="18"/>
          <w:szCs w:val="18"/>
        </w:rPr>
      </w:pPr>
    </w:p>
    <w:p w14:paraId="69C99F3E" w14:textId="4D69C4A2" w:rsidR="00CE3CEF" w:rsidRPr="00C479D8" w:rsidRDefault="00CE3CEF" w:rsidP="00C479D8">
      <w:pPr>
        <w:pStyle w:val="Akapitzlist"/>
        <w:spacing w:after="0" w:line="276" w:lineRule="auto"/>
        <w:ind w:left="0"/>
        <w:jc w:val="center"/>
        <w:rPr>
          <w:rFonts w:ascii="Verdana" w:hAnsi="Verdana" w:cstheme="majorHAnsi"/>
          <w:b/>
          <w:bCs/>
          <w:sz w:val="18"/>
          <w:szCs w:val="18"/>
        </w:rPr>
      </w:pPr>
      <w:r w:rsidRPr="00C479D8">
        <w:rPr>
          <w:rFonts w:ascii="Verdana" w:hAnsi="Verdana" w:cstheme="majorHAnsi"/>
          <w:b/>
          <w:bCs/>
          <w:sz w:val="18"/>
          <w:szCs w:val="18"/>
        </w:rPr>
        <w:t>§</w:t>
      </w:r>
      <w:r w:rsidR="00B91BBF" w:rsidRPr="00C479D8">
        <w:rPr>
          <w:rFonts w:ascii="Verdana" w:hAnsi="Verdana" w:cstheme="majorHAnsi"/>
          <w:b/>
          <w:bCs/>
          <w:sz w:val="18"/>
          <w:szCs w:val="18"/>
        </w:rPr>
        <w:t xml:space="preserve"> </w:t>
      </w:r>
      <w:r w:rsidRPr="00C479D8">
        <w:rPr>
          <w:rFonts w:ascii="Verdana" w:hAnsi="Verdana" w:cstheme="majorHAnsi"/>
          <w:b/>
          <w:bCs/>
          <w:sz w:val="18"/>
          <w:szCs w:val="18"/>
        </w:rPr>
        <w:t>5</w:t>
      </w:r>
    </w:p>
    <w:p w14:paraId="6E257626" w14:textId="675174EB" w:rsidR="00BB2E2A" w:rsidRPr="00C479D8" w:rsidRDefault="00BB2E2A" w:rsidP="00C479D8">
      <w:pPr>
        <w:pStyle w:val="Akapitzlist"/>
        <w:spacing w:after="0" w:line="276" w:lineRule="auto"/>
        <w:ind w:left="0"/>
        <w:jc w:val="center"/>
        <w:rPr>
          <w:rFonts w:ascii="Verdana" w:hAnsi="Verdana" w:cstheme="majorHAnsi"/>
          <w:b/>
          <w:bCs/>
          <w:sz w:val="18"/>
          <w:szCs w:val="18"/>
        </w:rPr>
      </w:pPr>
      <w:r w:rsidRPr="00C479D8">
        <w:rPr>
          <w:rFonts w:ascii="Verdana" w:hAnsi="Verdana" w:cstheme="majorHAnsi"/>
          <w:b/>
          <w:bCs/>
          <w:sz w:val="18"/>
          <w:szCs w:val="18"/>
        </w:rPr>
        <w:t>Zasady realizacji Umowy</w:t>
      </w:r>
    </w:p>
    <w:p w14:paraId="43AABCC2" w14:textId="55403762" w:rsidR="006B5E27" w:rsidRPr="00C479D8" w:rsidRDefault="00211736" w:rsidP="00C479D8">
      <w:pPr>
        <w:pStyle w:val="Akapitzlist"/>
        <w:numPr>
          <w:ilvl w:val="0"/>
          <w:numId w:val="11"/>
        </w:numPr>
        <w:tabs>
          <w:tab w:val="left" w:pos="426"/>
        </w:tabs>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Wykonawca oświadcza, że w celu korzystania przez Zamawiającego z </w:t>
      </w:r>
      <w:r w:rsidR="001D79B2" w:rsidRPr="00C479D8">
        <w:rPr>
          <w:rFonts w:ascii="Verdana" w:hAnsi="Verdana" w:cstheme="majorHAnsi"/>
          <w:sz w:val="18"/>
          <w:szCs w:val="18"/>
        </w:rPr>
        <w:t xml:space="preserve"> </w:t>
      </w:r>
      <w:r w:rsidR="001D79B2" w:rsidRPr="00C479D8">
        <w:rPr>
          <w:rFonts w:ascii="Verdana" w:eastAsia="Times New Roman" w:hAnsi="Verdana" w:cstheme="majorHAnsi"/>
          <w:color w:val="000000"/>
          <w:sz w:val="18"/>
          <w:szCs w:val="18"/>
          <w:lang w:eastAsia="pl-PL"/>
        </w:rPr>
        <w:t>aplikacji do zarządzania danymi biznesowymi i zbierania danych źródłowych</w:t>
      </w:r>
      <w:r w:rsidR="006B5E27" w:rsidRPr="00C479D8">
        <w:rPr>
          <w:rFonts w:ascii="Verdana" w:eastAsia="Times New Roman" w:hAnsi="Verdana" w:cstheme="majorHAnsi"/>
          <w:color w:val="000000"/>
          <w:sz w:val="18"/>
          <w:szCs w:val="18"/>
          <w:lang w:eastAsia="pl-PL"/>
        </w:rPr>
        <w:t xml:space="preserve">,  Zamawiający nie będzie zobowiązany </w:t>
      </w:r>
      <w:r w:rsidR="00201335">
        <w:rPr>
          <w:rFonts w:ascii="Verdana" w:eastAsia="Times New Roman" w:hAnsi="Verdana" w:cstheme="majorHAnsi"/>
          <w:color w:val="000000"/>
          <w:sz w:val="18"/>
          <w:szCs w:val="18"/>
          <w:lang w:eastAsia="pl-PL"/>
        </w:rPr>
        <w:br/>
      </w:r>
      <w:r w:rsidR="006B5E27" w:rsidRPr="00C479D8">
        <w:rPr>
          <w:rFonts w:ascii="Verdana" w:eastAsia="Times New Roman" w:hAnsi="Verdana" w:cstheme="majorHAnsi"/>
          <w:color w:val="000000"/>
          <w:sz w:val="18"/>
          <w:szCs w:val="18"/>
          <w:lang w:eastAsia="pl-PL"/>
        </w:rPr>
        <w:t>do nabywania żadnych usług ani innych uprawnień niż te wyraźnie zdefiniowane Umową  i OPZ.</w:t>
      </w:r>
    </w:p>
    <w:p w14:paraId="1AB39EE8" w14:textId="7B1DEECF" w:rsidR="001D79B2" w:rsidRPr="00C479D8" w:rsidRDefault="006B5E27" w:rsidP="00C479D8">
      <w:pPr>
        <w:pStyle w:val="Akapitzlist"/>
        <w:numPr>
          <w:ilvl w:val="0"/>
          <w:numId w:val="11"/>
        </w:numPr>
        <w:tabs>
          <w:tab w:val="left" w:pos="426"/>
        </w:tabs>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Strony zgodnie oświadczają, że dla wykonania</w:t>
      </w:r>
      <w:r w:rsidR="00211736" w:rsidRPr="00C479D8">
        <w:rPr>
          <w:rFonts w:ascii="Verdana" w:hAnsi="Verdana" w:cstheme="majorHAnsi"/>
          <w:sz w:val="18"/>
          <w:szCs w:val="18"/>
        </w:rPr>
        <w:t xml:space="preserve"> Usługi </w:t>
      </w:r>
      <w:proofErr w:type="spellStart"/>
      <w:r w:rsidR="00211736" w:rsidRPr="00C479D8">
        <w:rPr>
          <w:rFonts w:ascii="Verdana" w:hAnsi="Verdana" w:cstheme="majorHAnsi"/>
          <w:sz w:val="18"/>
          <w:szCs w:val="18"/>
        </w:rPr>
        <w:t>S</w:t>
      </w:r>
      <w:r w:rsidRPr="00C479D8">
        <w:rPr>
          <w:rFonts w:ascii="Verdana" w:hAnsi="Verdana" w:cstheme="majorHAnsi"/>
          <w:sz w:val="18"/>
          <w:szCs w:val="18"/>
        </w:rPr>
        <w:t>upportu</w:t>
      </w:r>
      <w:proofErr w:type="spellEnd"/>
      <w:r w:rsidRPr="00C479D8">
        <w:rPr>
          <w:rFonts w:ascii="Verdana" w:hAnsi="Verdana" w:cstheme="majorHAnsi"/>
          <w:sz w:val="18"/>
          <w:szCs w:val="18"/>
        </w:rPr>
        <w:t xml:space="preserve"> MS Power BI wymagane jest posiadanie</w:t>
      </w:r>
      <w:r w:rsidR="00211736" w:rsidRPr="00C479D8">
        <w:rPr>
          <w:rFonts w:ascii="Verdana" w:hAnsi="Verdana" w:cstheme="majorHAnsi"/>
          <w:sz w:val="18"/>
          <w:szCs w:val="18"/>
        </w:rPr>
        <w:t xml:space="preserve"> przez Zamawiającego</w:t>
      </w:r>
      <w:r w:rsidRPr="00C479D8">
        <w:rPr>
          <w:rFonts w:ascii="Verdana" w:hAnsi="Verdana" w:cstheme="majorHAnsi"/>
          <w:sz w:val="18"/>
          <w:szCs w:val="18"/>
        </w:rPr>
        <w:t xml:space="preserve"> dostępu do usługi Power BI dostępnej za pośrednictwem programów komputerowych usługi MS Office 365. </w:t>
      </w:r>
    </w:p>
    <w:p w14:paraId="5AD4758E" w14:textId="77777777" w:rsidR="00B91BBF" w:rsidRPr="00C479D8" w:rsidRDefault="00B91BBF" w:rsidP="00C479D8">
      <w:pPr>
        <w:spacing w:after="0" w:line="276" w:lineRule="auto"/>
        <w:ind w:left="284"/>
        <w:jc w:val="center"/>
        <w:rPr>
          <w:rFonts w:ascii="Verdana" w:hAnsi="Verdana" w:cstheme="majorHAnsi"/>
          <w:b/>
          <w:sz w:val="18"/>
          <w:szCs w:val="18"/>
        </w:rPr>
      </w:pPr>
    </w:p>
    <w:p w14:paraId="5CC54516" w14:textId="07520E39" w:rsidR="006B5E27" w:rsidRPr="00C479D8" w:rsidRDefault="00B91BBF" w:rsidP="00C479D8">
      <w:pPr>
        <w:spacing w:after="0" w:line="276" w:lineRule="auto"/>
        <w:jc w:val="center"/>
        <w:rPr>
          <w:rFonts w:ascii="Verdana" w:hAnsi="Verdana" w:cstheme="majorHAnsi"/>
          <w:b/>
          <w:sz w:val="18"/>
          <w:szCs w:val="18"/>
        </w:rPr>
      </w:pPr>
      <w:r w:rsidRPr="00C479D8">
        <w:rPr>
          <w:rFonts w:ascii="Verdana" w:hAnsi="Verdana" w:cstheme="majorHAnsi"/>
          <w:b/>
          <w:sz w:val="18"/>
          <w:szCs w:val="18"/>
        </w:rPr>
        <w:t>§ 6</w:t>
      </w:r>
    </w:p>
    <w:p w14:paraId="1C473223" w14:textId="0AAAE2FB" w:rsidR="006B5E27" w:rsidRPr="00C479D8" w:rsidRDefault="006B5E27" w:rsidP="00C479D8">
      <w:pPr>
        <w:spacing w:after="0" w:line="276" w:lineRule="auto"/>
        <w:jc w:val="center"/>
        <w:rPr>
          <w:rFonts w:ascii="Verdana" w:hAnsi="Verdana" w:cstheme="majorHAnsi"/>
          <w:b/>
          <w:sz w:val="18"/>
          <w:szCs w:val="18"/>
        </w:rPr>
      </w:pPr>
      <w:r w:rsidRPr="00C479D8">
        <w:rPr>
          <w:rFonts w:ascii="Verdana" w:hAnsi="Verdana" w:cstheme="majorHAnsi"/>
          <w:b/>
          <w:sz w:val="18"/>
          <w:szCs w:val="18"/>
        </w:rPr>
        <w:t>Termin realizacji Umowy</w:t>
      </w:r>
    </w:p>
    <w:p w14:paraId="25C385C3" w14:textId="66EA814F" w:rsidR="006B5E27" w:rsidRPr="00C479D8" w:rsidRDefault="56DFBBFC" w:rsidP="00C479D8">
      <w:pPr>
        <w:pStyle w:val="Akapitzlist"/>
        <w:numPr>
          <w:ilvl w:val="0"/>
          <w:numId w:val="13"/>
        </w:numPr>
        <w:spacing w:after="0" w:line="276" w:lineRule="auto"/>
        <w:ind w:left="426" w:hanging="426"/>
        <w:jc w:val="both"/>
        <w:rPr>
          <w:rFonts w:ascii="Verdana" w:eastAsiaTheme="minorEastAsia" w:hAnsi="Verdana"/>
          <w:sz w:val="18"/>
          <w:szCs w:val="18"/>
        </w:rPr>
      </w:pPr>
      <w:r w:rsidRPr="00C479D8">
        <w:rPr>
          <w:rFonts w:ascii="Verdana" w:hAnsi="Verdana" w:cstheme="majorBidi"/>
          <w:sz w:val="18"/>
          <w:szCs w:val="18"/>
        </w:rPr>
        <w:t>Umowa zostaje zawarta na czas określony</w:t>
      </w:r>
      <w:r w:rsidR="10C8B3F7" w:rsidRPr="00C479D8">
        <w:rPr>
          <w:rFonts w:ascii="Verdana" w:hAnsi="Verdana" w:cstheme="majorBidi"/>
          <w:sz w:val="18"/>
          <w:szCs w:val="18"/>
        </w:rPr>
        <w:t xml:space="preserve"> </w:t>
      </w:r>
      <w:r w:rsidR="7AAEC65C" w:rsidRPr="00C479D8">
        <w:rPr>
          <w:rFonts w:ascii="Verdana" w:hAnsi="Verdana" w:cstheme="majorBidi"/>
          <w:sz w:val="18"/>
          <w:szCs w:val="18"/>
        </w:rPr>
        <w:t>na okres realizacji Usług i</w:t>
      </w:r>
      <w:r w:rsidR="4C8CB40B" w:rsidRPr="00C479D8">
        <w:rPr>
          <w:rFonts w:ascii="Verdana" w:hAnsi="Verdana" w:cstheme="majorBidi"/>
          <w:sz w:val="18"/>
          <w:szCs w:val="18"/>
        </w:rPr>
        <w:t xml:space="preserve"> będzie realizowana </w:t>
      </w:r>
      <w:r w:rsidR="32E78BD6" w:rsidRPr="00C479D8">
        <w:rPr>
          <w:rFonts w:ascii="Verdana" w:hAnsi="Verdana" w:cstheme="majorBidi"/>
          <w:sz w:val="18"/>
          <w:szCs w:val="18"/>
        </w:rPr>
        <w:t>przez</w:t>
      </w:r>
      <w:r w:rsidR="129D3767" w:rsidRPr="00C479D8">
        <w:rPr>
          <w:rFonts w:ascii="Verdana" w:hAnsi="Verdana" w:cstheme="majorBidi"/>
          <w:sz w:val="18"/>
          <w:szCs w:val="18"/>
        </w:rPr>
        <w:t xml:space="preserve"> 12</w:t>
      </w:r>
      <w:r w:rsidR="00D92760" w:rsidRPr="00C479D8">
        <w:rPr>
          <w:rFonts w:ascii="Verdana" w:hAnsi="Verdana" w:cstheme="majorBidi"/>
          <w:sz w:val="18"/>
          <w:szCs w:val="18"/>
        </w:rPr>
        <w:t xml:space="preserve"> </w:t>
      </w:r>
      <w:r w:rsidR="10C8B3F7" w:rsidRPr="00C479D8">
        <w:rPr>
          <w:rFonts w:ascii="Verdana" w:hAnsi="Verdana" w:cstheme="majorBidi"/>
          <w:sz w:val="18"/>
          <w:szCs w:val="18"/>
        </w:rPr>
        <w:t xml:space="preserve">miesięcy od dnia </w:t>
      </w:r>
      <w:r w:rsidR="00195365" w:rsidRPr="00C479D8">
        <w:rPr>
          <w:rFonts w:ascii="Verdana" w:hAnsi="Verdana" w:cstheme="majorBidi"/>
          <w:sz w:val="18"/>
          <w:szCs w:val="18"/>
        </w:rPr>
        <w:t xml:space="preserve">zawarcia </w:t>
      </w:r>
      <w:r w:rsidR="10C8B3F7" w:rsidRPr="00C479D8">
        <w:rPr>
          <w:rFonts w:ascii="Verdana" w:hAnsi="Verdana" w:cstheme="majorBidi"/>
          <w:sz w:val="18"/>
          <w:szCs w:val="18"/>
        </w:rPr>
        <w:t>Umowy</w:t>
      </w:r>
      <w:r w:rsidR="031E8AEC" w:rsidRPr="00C479D8">
        <w:rPr>
          <w:rFonts w:ascii="Verdana" w:hAnsi="Verdana" w:cstheme="majorBidi"/>
          <w:sz w:val="18"/>
          <w:szCs w:val="18"/>
        </w:rPr>
        <w:t>, z zastrzeżeniem</w:t>
      </w:r>
      <w:r w:rsidR="2A0383E4" w:rsidRPr="00C479D8">
        <w:rPr>
          <w:rFonts w:ascii="Verdana" w:hAnsi="Verdana" w:cstheme="majorBidi"/>
          <w:sz w:val="18"/>
          <w:szCs w:val="18"/>
        </w:rPr>
        <w:t xml:space="preserve"> ust. 2 poniżej.</w:t>
      </w:r>
    </w:p>
    <w:p w14:paraId="4EDD32B3" w14:textId="12336636" w:rsidR="006B5E27" w:rsidRPr="00C479D8" w:rsidRDefault="4CB351AE" w:rsidP="00C479D8">
      <w:pPr>
        <w:pStyle w:val="Akapitzlist"/>
        <w:numPr>
          <w:ilvl w:val="0"/>
          <w:numId w:val="13"/>
        </w:numPr>
        <w:spacing w:after="0" w:line="276" w:lineRule="auto"/>
        <w:ind w:left="426" w:hanging="426"/>
        <w:jc w:val="both"/>
        <w:rPr>
          <w:rFonts w:ascii="Verdana" w:hAnsi="Verdana"/>
          <w:sz w:val="18"/>
          <w:szCs w:val="18"/>
        </w:rPr>
      </w:pPr>
      <w:r w:rsidRPr="00C479D8">
        <w:rPr>
          <w:rFonts w:ascii="Verdana" w:hAnsi="Verdana" w:cstheme="majorBidi"/>
          <w:sz w:val="18"/>
          <w:szCs w:val="18"/>
        </w:rPr>
        <w:t>Postanowienia Umowy</w:t>
      </w:r>
      <w:r w:rsidR="031E8AEC" w:rsidRPr="00C479D8">
        <w:rPr>
          <w:rFonts w:ascii="Verdana" w:hAnsi="Verdana" w:cstheme="majorBidi"/>
          <w:sz w:val="18"/>
          <w:szCs w:val="18"/>
        </w:rPr>
        <w:t xml:space="preserve">, które dotyczą udzielonej gwarancji na podstawie </w:t>
      </w:r>
      <w:r w:rsidR="031E8AEC" w:rsidRPr="00C479D8">
        <w:rPr>
          <w:rFonts w:ascii="Verdana" w:eastAsia="Verdana" w:hAnsi="Verdana" w:cs="Verdana"/>
          <w:sz w:val="18"/>
          <w:szCs w:val="18"/>
        </w:rPr>
        <w:t xml:space="preserve">§ 15, obowiązują przez taki okres na jaki </w:t>
      </w:r>
      <w:r w:rsidR="65B5F026" w:rsidRPr="00C479D8">
        <w:rPr>
          <w:rFonts w:ascii="Verdana" w:eastAsia="Verdana" w:hAnsi="Verdana" w:cs="Verdana"/>
          <w:sz w:val="18"/>
          <w:szCs w:val="18"/>
        </w:rPr>
        <w:t xml:space="preserve">obowiązuje najdłuższa gwarancja na wykonane </w:t>
      </w:r>
      <w:r w:rsidR="2856D9FD" w:rsidRPr="00C479D8">
        <w:rPr>
          <w:rFonts w:ascii="Verdana" w:eastAsia="Verdana" w:hAnsi="Verdana" w:cs="Verdana"/>
          <w:sz w:val="18"/>
          <w:szCs w:val="18"/>
        </w:rPr>
        <w:t>Z</w:t>
      </w:r>
      <w:r w:rsidR="65B5F026" w:rsidRPr="00C479D8">
        <w:rPr>
          <w:rFonts w:ascii="Verdana" w:eastAsia="Verdana" w:hAnsi="Verdana" w:cs="Verdana"/>
          <w:sz w:val="18"/>
          <w:szCs w:val="18"/>
        </w:rPr>
        <w:t>lecenia.</w:t>
      </w:r>
    </w:p>
    <w:p w14:paraId="00473161" w14:textId="24180AE2" w:rsidR="009A0D26" w:rsidRPr="00C479D8" w:rsidRDefault="32E78BD6" w:rsidP="00C479D8">
      <w:pPr>
        <w:pStyle w:val="Akapitzlist"/>
        <w:numPr>
          <w:ilvl w:val="0"/>
          <w:numId w:val="13"/>
        </w:numPr>
        <w:spacing w:after="0" w:line="276" w:lineRule="auto"/>
        <w:ind w:left="426" w:hanging="426"/>
        <w:jc w:val="both"/>
        <w:rPr>
          <w:rFonts w:ascii="Verdana" w:hAnsi="Verdana" w:cstheme="majorBidi"/>
          <w:sz w:val="18"/>
          <w:szCs w:val="18"/>
        </w:rPr>
      </w:pPr>
      <w:r w:rsidRPr="00C479D8">
        <w:rPr>
          <w:rFonts w:ascii="Verdana" w:hAnsi="Verdana" w:cstheme="majorBidi"/>
          <w:sz w:val="18"/>
          <w:szCs w:val="18"/>
        </w:rPr>
        <w:t xml:space="preserve">Wykonawca zobowiązuje się </w:t>
      </w:r>
      <w:r w:rsidR="0D33AFD0" w:rsidRPr="00C479D8">
        <w:rPr>
          <w:rFonts w:ascii="Verdana" w:hAnsi="Verdana" w:cstheme="majorBidi"/>
          <w:sz w:val="18"/>
          <w:szCs w:val="18"/>
        </w:rPr>
        <w:t>dostarczyć</w:t>
      </w:r>
      <w:r w:rsidRPr="00C479D8">
        <w:rPr>
          <w:rFonts w:ascii="Verdana" w:hAnsi="Verdana" w:cstheme="majorBidi"/>
          <w:sz w:val="18"/>
          <w:szCs w:val="18"/>
        </w:rPr>
        <w:t xml:space="preserve"> Aplikację  w terminie </w:t>
      </w:r>
      <w:r w:rsidR="349DE875" w:rsidRPr="00C479D8">
        <w:rPr>
          <w:rFonts w:ascii="Verdana" w:hAnsi="Verdana" w:cstheme="majorBidi"/>
          <w:sz w:val="18"/>
          <w:szCs w:val="18"/>
        </w:rPr>
        <w:t xml:space="preserve"> </w:t>
      </w:r>
      <w:r w:rsidR="64E11A64" w:rsidRPr="00C479D8">
        <w:rPr>
          <w:rFonts w:ascii="Verdana" w:hAnsi="Verdana" w:cstheme="majorBidi"/>
          <w:sz w:val="18"/>
          <w:szCs w:val="18"/>
        </w:rPr>
        <w:t xml:space="preserve">….... </w:t>
      </w:r>
      <w:r w:rsidR="00201335">
        <w:rPr>
          <w:rFonts w:ascii="Verdana" w:hAnsi="Verdana" w:cstheme="majorBidi"/>
          <w:sz w:val="18"/>
          <w:szCs w:val="18"/>
        </w:rPr>
        <w:t>d</w:t>
      </w:r>
      <w:r w:rsidR="00201335" w:rsidRPr="00C479D8">
        <w:rPr>
          <w:rFonts w:ascii="Verdana" w:hAnsi="Verdana" w:cstheme="majorBidi"/>
          <w:sz w:val="18"/>
          <w:szCs w:val="18"/>
        </w:rPr>
        <w:t xml:space="preserve">ni </w:t>
      </w:r>
      <w:r w:rsidR="00195365" w:rsidRPr="00C479D8">
        <w:rPr>
          <w:rFonts w:ascii="Verdana" w:hAnsi="Verdana" w:cstheme="majorBidi"/>
          <w:sz w:val="18"/>
          <w:szCs w:val="18"/>
        </w:rPr>
        <w:t>kalendarzowych</w:t>
      </w:r>
      <w:r w:rsidR="00201335">
        <w:rPr>
          <w:rFonts w:ascii="Verdana" w:hAnsi="Verdana" w:cstheme="majorBidi"/>
          <w:sz w:val="18"/>
          <w:szCs w:val="18"/>
        </w:rPr>
        <w:t xml:space="preserve"> </w:t>
      </w:r>
      <w:r w:rsidRPr="00C479D8">
        <w:rPr>
          <w:rFonts w:ascii="Verdana" w:hAnsi="Verdana" w:cstheme="majorBidi"/>
          <w:sz w:val="18"/>
          <w:szCs w:val="18"/>
        </w:rPr>
        <w:t xml:space="preserve">od dnia </w:t>
      </w:r>
      <w:r w:rsidR="00195365" w:rsidRPr="00C479D8">
        <w:rPr>
          <w:rFonts w:ascii="Verdana" w:hAnsi="Verdana" w:cstheme="majorBidi"/>
          <w:sz w:val="18"/>
          <w:szCs w:val="18"/>
        </w:rPr>
        <w:t xml:space="preserve">zawarcia </w:t>
      </w:r>
      <w:r w:rsidRPr="00C479D8">
        <w:rPr>
          <w:rFonts w:ascii="Verdana" w:hAnsi="Verdana" w:cstheme="majorBidi"/>
          <w:sz w:val="18"/>
          <w:szCs w:val="18"/>
        </w:rPr>
        <w:t xml:space="preserve">Umowy, zgodnie z </w:t>
      </w:r>
      <w:r w:rsidR="0051373C" w:rsidRPr="00C479D8">
        <w:rPr>
          <w:rFonts w:ascii="Verdana" w:hAnsi="Verdana" w:cstheme="majorBidi"/>
          <w:sz w:val="18"/>
          <w:szCs w:val="18"/>
        </w:rPr>
        <w:t xml:space="preserve">Formularzem ofertowym </w:t>
      </w:r>
      <w:r w:rsidRPr="00C479D8">
        <w:rPr>
          <w:rFonts w:ascii="Verdana" w:hAnsi="Verdana" w:cstheme="majorBidi"/>
          <w:sz w:val="18"/>
          <w:szCs w:val="18"/>
        </w:rPr>
        <w:t>Wykonawcy</w:t>
      </w:r>
      <w:r w:rsidR="0051373C" w:rsidRPr="00C479D8">
        <w:rPr>
          <w:rFonts w:ascii="Verdana" w:hAnsi="Verdana" w:cstheme="majorBidi"/>
          <w:sz w:val="18"/>
          <w:szCs w:val="18"/>
        </w:rPr>
        <w:t xml:space="preserve">, stanowiącym Załącznik nr </w:t>
      </w:r>
      <w:r w:rsidR="0047352B">
        <w:rPr>
          <w:rFonts w:ascii="Verdana" w:hAnsi="Verdana" w:cstheme="majorBidi"/>
          <w:sz w:val="18"/>
          <w:szCs w:val="18"/>
        </w:rPr>
        <w:t>2</w:t>
      </w:r>
      <w:r w:rsidR="0051373C" w:rsidRPr="00C479D8">
        <w:rPr>
          <w:rFonts w:ascii="Verdana" w:hAnsi="Verdana" w:cstheme="majorBidi"/>
          <w:sz w:val="18"/>
          <w:szCs w:val="18"/>
        </w:rPr>
        <w:t xml:space="preserve"> do Umowy.</w:t>
      </w:r>
    </w:p>
    <w:p w14:paraId="2A3E373A" w14:textId="77777777" w:rsidR="0043735F" w:rsidRPr="00C479D8" w:rsidRDefault="0043735F" w:rsidP="00C479D8">
      <w:pPr>
        <w:pStyle w:val="Akapitzlist"/>
        <w:widowControl w:val="0"/>
        <w:overflowPunct w:val="0"/>
        <w:autoSpaceDE w:val="0"/>
        <w:autoSpaceDN w:val="0"/>
        <w:adjustRightInd w:val="0"/>
        <w:spacing w:after="0" w:line="276" w:lineRule="auto"/>
        <w:ind w:left="426"/>
        <w:jc w:val="both"/>
        <w:textAlignment w:val="baseline"/>
        <w:rPr>
          <w:rFonts w:ascii="Verdana" w:hAnsi="Verdana"/>
          <w:sz w:val="18"/>
          <w:szCs w:val="18"/>
        </w:rPr>
      </w:pPr>
    </w:p>
    <w:p w14:paraId="38413DBD" w14:textId="66B72FAC" w:rsidR="00B011BC" w:rsidRPr="00C479D8" w:rsidRDefault="00B011BC">
      <w:pPr>
        <w:pStyle w:val="Normalny1"/>
        <w:jc w:val="center"/>
        <w:rPr>
          <w:rFonts w:ascii="Verdana" w:hAnsi="Verdana" w:cs="Times New Roman"/>
          <w:sz w:val="18"/>
          <w:szCs w:val="18"/>
        </w:rPr>
      </w:pPr>
      <w:r w:rsidRPr="00C479D8">
        <w:rPr>
          <w:rFonts w:ascii="Verdana" w:eastAsia="Verdana" w:hAnsi="Verdana" w:cs="Times New Roman"/>
          <w:b/>
          <w:sz w:val="18"/>
          <w:szCs w:val="18"/>
        </w:rPr>
        <w:t xml:space="preserve">§ </w:t>
      </w:r>
      <w:r w:rsidR="006A183D" w:rsidRPr="00C479D8">
        <w:rPr>
          <w:rFonts w:ascii="Verdana" w:eastAsia="Verdana" w:hAnsi="Verdana" w:cs="Times New Roman"/>
          <w:b/>
          <w:sz w:val="18"/>
          <w:szCs w:val="18"/>
        </w:rPr>
        <w:t>7</w:t>
      </w:r>
    </w:p>
    <w:p w14:paraId="0D6ACD48" w14:textId="59BBD454" w:rsidR="00D47F91" w:rsidRPr="00C479D8" w:rsidRDefault="00B011BC">
      <w:pPr>
        <w:pStyle w:val="Normalny1"/>
        <w:jc w:val="center"/>
        <w:rPr>
          <w:rFonts w:ascii="Verdana" w:eastAsia="Verdana" w:hAnsi="Verdana" w:cs="Times New Roman"/>
          <w:b/>
          <w:sz w:val="18"/>
          <w:szCs w:val="18"/>
        </w:rPr>
      </w:pPr>
      <w:r w:rsidRPr="00C479D8">
        <w:rPr>
          <w:rFonts w:ascii="Verdana" w:eastAsia="Verdana" w:hAnsi="Verdana" w:cs="Times New Roman"/>
          <w:b/>
          <w:sz w:val="18"/>
          <w:szCs w:val="18"/>
        </w:rPr>
        <w:t>Realizacja Umowy</w:t>
      </w:r>
    </w:p>
    <w:p w14:paraId="6C523304" w14:textId="77777777" w:rsidR="00B011BC" w:rsidRPr="00C479D8" w:rsidRDefault="00B011BC" w:rsidP="00C479D8">
      <w:pPr>
        <w:numPr>
          <w:ilvl w:val="0"/>
          <w:numId w:val="15"/>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W celu realizacji Przedmiotu Umowy, Strony powołują Komitet Kierowników, którego zadaniem będzie nadzór nad prawidłowym przebiegiem realizacji Umowy oraz podejmowanie bieżących uzgodnień związanych z realizacją Umowy, w tym rozstrzyganie problemów wynikających z jej realizacji. W skład Komitetu Kierowników wchodzą Kierownik Projektu Zamawiającego oraz Kierownik Projektu Wykonawcy. Kierownik Projektu Zamawiającego ma prawo do wyznaczenia swojego zastępcy do dokonywania w imieniu Kierownika Projektu Zamawiającego zastrzeżonych dla niego Umową czynności. Zmiana Kierownika Projektu Zamawiającego nie wymaga zmiany Umowy.</w:t>
      </w:r>
    </w:p>
    <w:p w14:paraId="3BE9AB32" w14:textId="77777777" w:rsidR="00B011BC" w:rsidRPr="00C479D8" w:rsidRDefault="00B011BC" w:rsidP="00C479D8">
      <w:pPr>
        <w:numPr>
          <w:ilvl w:val="0"/>
          <w:numId w:val="15"/>
        </w:numPr>
        <w:spacing w:after="0" w:line="276" w:lineRule="auto"/>
        <w:ind w:left="426" w:hanging="426"/>
        <w:jc w:val="both"/>
        <w:rPr>
          <w:rFonts w:ascii="Verdana" w:hAnsi="Verdana" w:cstheme="majorBidi"/>
          <w:sz w:val="18"/>
          <w:szCs w:val="18"/>
        </w:rPr>
      </w:pPr>
      <w:r w:rsidRPr="00C479D8">
        <w:rPr>
          <w:rFonts w:ascii="Verdana" w:hAnsi="Verdana" w:cstheme="majorBidi"/>
          <w:sz w:val="18"/>
          <w:szCs w:val="18"/>
        </w:rPr>
        <w:t>Kierownik Projektu Zamawiającego ma prawo do:</w:t>
      </w:r>
    </w:p>
    <w:p w14:paraId="78DD36D7" w14:textId="09794114" w:rsidR="74BD99EC" w:rsidRPr="00C479D8" w:rsidRDefault="74BD99EC" w:rsidP="00C479D8">
      <w:pPr>
        <w:pStyle w:val="Akapitzlist"/>
        <w:numPr>
          <w:ilvl w:val="1"/>
          <w:numId w:val="16"/>
        </w:numPr>
        <w:spacing w:after="0" w:line="276" w:lineRule="auto"/>
        <w:jc w:val="both"/>
        <w:rPr>
          <w:rFonts w:ascii="Verdana" w:hAnsi="Verdana"/>
          <w:sz w:val="18"/>
          <w:szCs w:val="18"/>
        </w:rPr>
      </w:pPr>
      <w:r w:rsidRPr="00C479D8">
        <w:rPr>
          <w:rFonts w:ascii="Verdana" w:hAnsi="Verdana" w:cstheme="majorBidi"/>
          <w:sz w:val="18"/>
          <w:szCs w:val="18"/>
        </w:rPr>
        <w:t>o</w:t>
      </w:r>
      <w:r w:rsidR="3F3EF305" w:rsidRPr="00C479D8">
        <w:rPr>
          <w:rFonts w:ascii="Verdana" w:hAnsi="Verdana" w:cstheme="majorBidi"/>
          <w:sz w:val="18"/>
          <w:szCs w:val="18"/>
        </w:rPr>
        <w:t>dbioru Aplikacji;</w:t>
      </w:r>
    </w:p>
    <w:p w14:paraId="0E596327" w14:textId="7834F115" w:rsidR="00B011BC" w:rsidRPr="00C479D8" w:rsidRDefault="0A28FC22" w:rsidP="00C479D8">
      <w:pPr>
        <w:pStyle w:val="Akapitzlist"/>
        <w:numPr>
          <w:ilvl w:val="1"/>
          <w:numId w:val="16"/>
        </w:numPr>
        <w:spacing w:after="0" w:line="276" w:lineRule="auto"/>
        <w:jc w:val="both"/>
        <w:rPr>
          <w:rFonts w:ascii="Verdana" w:hAnsi="Verdana" w:cstheme="majorBidi"/>
          <w:sz w:val="18"/>
          <w:szCs w:val="18"/>
        </w:rPr>
      </w:pPr>
      <w:r w:rsidRPr="00C479D8">
        <w:rPr>
          <w:rFonts w:ascii="Verdana" w:hAnsi="Verdana" w:cstheme="majorBidi"/>
          <w:sz w:val="18"/>
          <w:szCs w:val="18"/>
        </w:rPr>
        <w:t>podejmowania bieżących uzgodnień związanych z realizacją Umowy</w:t>
      </w:r>
      <w:r w:rsidR="1450AA17" w:rsidRPr="00C479D8">
        <w:rPr>
          <w:rFonts w:ascii="Verdana" w:hAnsi="Verdana" w:cstheme="majorBidi"/>
          <w:sz w:val="18"/>
          <w:szCs w:val="18"/>
        </w:rPr>
        <w:t>;</w:t>
      </w:r>
    </w:p>
    <w:p w14:paraId="163D754F" w14:textId="60EF4496" w:rsidR="00B011BC" w:rsidRPr="00C479D8" w:rsidRDefault="0A28FC22" w:rsidP="00C479D8">
      <w:pPr>
        <w:pStyle w:val="Akapitzlist"/>
        <w:numPr>
          <w:ilvl w:val="1"/>
          <w:numId w:val="16"/>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zgłaszania </w:t>
      </w:r>
      <w:r w:rsidR="30CCB341" w:rsidRPr="00C479D8">
        <w:rPr>
          <w:rFonts w:ascii="Verdana" w:hAnsi="Verdana" w:cstheme="majorBidi"/>
          <w:sz w:val="18"/>
          <w:szCs w:val="18"/>
        </w:rPr>
        <w:t>Awarii</w:t>
      </w:r>
      <w:r w:rsidRPr="00C479D8">
        <w:rPr>
          <w:rFonts w:ascii="Verdana" w:hAnsi="Verdana" w:cstheme="majorBidi"/>
          <w:sz w:val="18"/>
          <w:szCs w:val="18"/>
        </w:rPr>
        <w:t>;</w:t>
      </w:r>
    </w:p>
    <w:p w14:paraId="4ECA1CA2" w14:textId="77777777" w:rsidR="00B011BC" w:rsidRPr="00C479D8" w:rsidRDefault="0A28FC22" w:rsidP="00C479D8">
      <w:pPr>
        <w:pStyle w:val="Akapitzlist"/>
        <w:numPr>
          <w:ilvl w:val="1"/>
          <w:numId w:val="16"/>
        </w:numPr>
        <w:spacing w:after="0" w:line="276" w:lineRule="auto"/>
        <w:jc w:val="both"/>
        <w:rPr>
          <w:rFonts w:ascii="Verdana" w:hAnsi="Verdana" w:cstheme="majorBidi"/>
          <w:sz w:val="18"/>
          <w:szCs w:val="18"/>
        </w:rPr>
      </w:pPr>
      <w:r w:rsidRPr="00C479D8">
        <w:rPr>
          <w:rFonts w:ascii="Verdana" w:hAnsi="Verdana" w:cstheme="majorBidi"/>
          <w:sz w:val="18"/>
          <w:szCs w:val="18"/>
        </w:rPr>
        <w:t>zgłaszania uwag lub zastrzeżeń w ramach procedury dotyczącej udzielenia Zlecenia;</w:t>
      </w:r>
    </w:p>
    <w:p w14:paraId="3AB950E3" w14:textId="7310E1DF" w:rsidR="00B011BC" w:rsidRPr="00C479D8" w:rsidRDefault="0A28FC22" w:rsidP="00C479D8">
      <w:pPr>
        <w:pStyle w:val="Akapitzlist"/>
        <w:numPr>
          <w:ilvl w:val="1"/>
          <w:numId w:val="16"/>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odbioru </w:t>
      </w:r>
      <w:r w:rsidR="32E78BD6" w:rsidRPr="00C479D8">
        <w:rPr>
          <w:rFonts w:ascii="Verdana" w:hAnsi="Verdana" w:cstheme="majorBidi"/>
          <w:sz w:val="18"/>
          <w:szCs w:val="18"/>
        </w:rPr>
        <w:t>Zleceń</w:t>
      </w:r>
      <w:r w:rsidRPr="00C479D8">
        <w:rPr>
          <w:rFonts w:ascii="Verdana" w:hAnsi="Verdana" w:cstheme="majorBidi"/>
          <w:sz w:val="18"/>
          <w:szCs w:val="18"/>
        </w:rPr>
        <w:t>.</w:t>
      </w:r>
    </w:p>
    <w:p w14:paraId="79812765" w14:textId="2D9C8846" w:rsidR="009032C0" w:rsidRPr="00C479D8" w:rsidRDefault="00B011BC" w:rsidP="00C479D8">
      <w:pPr>
        <w:numPr>
          <w:ilvl w:val="0"/>
          <w:numId w:val="15"/>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Ze strony Zamawiającego Kierownikiem Projektu jest: (wskazać adres e-mail oraz nr tel.)</w:t>
      </w:r>
      <w:r w:rsidR="009032C0" w:rsidRPr="00C479D8">
        <w:rPr>
          <w:rFonts w:ascii="Verdana" w:hAnsi="Verdana" w:cstheme="majorHAnsi"/>
          <w:sz w:val="18"/>
          <w:szCs w:val="18"/>
        </w:rPr>
        <w:t xml:space="preserve"> </w:t>
      </w:r>
      <w:r w:rsidR="009A0D26" w:rsidRPr="00C479D8">
        <w:rPr>
          <w:rFonts w:ascii="Verdana" w:eastAsia="Verdana" w:hAnsi="Verdana" w:cstheme="majorHAnsi"/>
          <w:b/>
          <w:bCs/>
          <w:sz w:val="18"/>
          <w:szCs w:val="18"/>
        </w:rPr>
        <w:t>………………………………..</w:t>
      </w:r>
    </w:p>
    <w:p w14:paraId="7A4A8E7C" w14:textId="7180E940" w:rsidR="00B011BC" w:rsidRPr="00C479D8" w:rsidRDefault="00B011BC" w:rsidP="00C479D8">
      <w:pPr>
        <w:numPr>
          <w:ilvl w:val="0"/>
          <w:numId w:val="15"/>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Ze strony Wykonawcy Kierownikiem Projektu jest:</w:t>
      </w:r>
    </w:p>
    <w:p w14:paraId="19491EBD" w14:textId="776C4921" w:rsidR="00B011BC" w:rsidRPr="00C479D8" w:rsidRDefault="009A0D26" w:rsidP="00C479D8">
      <w:pPr>
        <w:spacing w:after="0" w:line="276" w:lineRule="auto"/>
        <w:ind w:left="426"/>
        <w:jc w:val="both"/>
        <w:rPr>
          <w:rFonts w:ascii="Verdana" w:hAnsi="Verdana" w:cstheme="majorHAnsi"/>
          <w:sz w:val="18"/>
          <w:szCs w:val="18"/>
        </w:rPr>
      </w:pPr>
      <w:r w:rsidRPr="00C479D8">
        <w:rPr>
          <w:rFonts w:ascii="Verdana" w:hAnsi="Verdana" w:cstheme="majorHAnsi"/>
          <w:b/>
          <w:bCs/>
          <w:sz w:val="18"/>
          <w:szCs w:val="18"/>
        </w:rPr>
        <w:t>……………………………………………</w:t>
      </w:r>
    </w:p>
    <w:p w14:paraId="252CFD85" w14:textId="17E4238D" w:rsidR="00B011BC" w:rsidRPr="00C479D8" w:rsidRDefault="00B011BC" w:rsidP="00C479D8">
      <w:pPr>
        <w:numPr>
          <w:ilvl w:val="0"/>
          <w:numId w:val="15"/>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 xml:space="preserve">Kierownicy Projektu zobowiązani jest do uczestnictwa w posiedzeniach Komitetu Kierowników na żądanie Kierownika Projektu Zamawiającego lub Wykonawcy. Posiedzenia będą odbywać się w formie spotkań, telekonferencji lub wideokonferencji (przy użyciu odpowiedniego narzędzia uzgodnionego przez Strony) i mają na celu wymianę informacji dotyczących postępów prac </w:t>
      </w:r>
      <w:r w:rsidR="00286732">
        <w:rPr>
          <w:rFonts w:ascii="Verdana" w:hAnsi="Verdana" w:cstheme="majorHAnsi"/>
          <w:sz w:val="18"/>
          <w:szCs w:val="18"/>
        </w:rPr>
        <w:br/>
      </w:r>
      <w:r w:rsidRPr="00C479D8">
        <w:rPr>
          <w:rFonts w:ascii="Verdana" w:hAnsi="Verdana" w:cstheme="majorHAnsi"/>
          <w:sz w:val="18"/>
          <w:szCs w:val="18"/>
        </w:rPr>
        <w:t xml:space="preserve">w realizacji Umowy oraz wskazanie priorytetów i kierunku prac przez Zamawiającego. Kierownik Projektu Zamawiającego wskaże datę oraz formę posiedzenia na 3 Dni robocze przed planowanym posiedzeniem. Spotkania będą odbywać się w siedzibie Zamawiającego albo </w:t>
      </w:r>
      <w:r w:rsidR="00286732">
        <w:rPr>
          <w:rFonts w:ascii="Verdana" w:hAnsi="Verdana" w:cstheme="majorHAnsi"/>
          <w:sz w:val="18"/>
          <w:szCs w:val="18"/>
        </w:rPr>
        <w:br/>
      </w:r>
      <w:r w:rsidRPr="00C479D8">
        <w:rPr>
          <w:rFonts w:ascii="Verdana" w:hAnsi="Verdana" w:cstheme="majorHAnsi"/>
          <w:sz w:val="18"/>
          <w:szCs w:val="18"/>
        </w:rPr>
        <w:t>za zgodą Stron w innym miejscu.</w:t>
      </w:r>
    </w:p>
    <w:p w14:paraId="4A06AE62" w14:textId="77777777" w:rsidR="00B011BC" w:rsidRPr="00C479D8" w:rsidRDefault="00B011BC" w:rsidP="00C479D8">
      <w:pPr>
        <w:numPr>
          <w:ilvl w:val="0"/>
          <w:numId w:val="15"/>
        </w:numPr>
        <w:spacing w:after="0" w:line="276" w:lineRule="auto"/>
        <w:ind w:left="426" w:hanging="426"/>
        <w:jc w:val="both"/>
        <w:rPr>
          <w:rFonts w:ascii="Verdana" w:hAnsi="Verdana" w:cstheme="majorHAnsi"/>
          <w:sz w:val="18"/>
          <w:szCs w:val="18"/>
        </w:rPr>
      </w:pPr>
      <w:r w:rsidRPr="00C479D8">
        <w:rPr>
          <w:rFonts w:ascii="Verdana" w:hAnsi="Verdana" w:cstheme="majorHAnsi"/>
          <w:sz w:val="18"/>
          <w:szCs w:val="18"/>
        </w:rPr>
        <w:t>Z posiedzeń Komitetu Kierowników sporządza się protokół, zawierający ustalenia pomiędzy Stronami wymienione w ust. 1 oraz 4, w formie dokumentowej.</w:t>
      </w:r>
    </w:p>
    <w:p w14:paraId="7C70E34F" w14:textId="77777777" w:rsidR="00B011BC" w:rsidRPr="00C479D8" w:rsidRDefault="00B011BC" w:rsidP="00C479D8">
      <w:pPr>
        <w:numPr>
          <w:ilvl w:val="0"/>
          <w:numId w:val="15"/>
        </w:numPr>
        <w:spacing w:after="0" w:line="276" w:lineRule="auto"/>
        <w:jc w:val="both"/>
        <w:rPr>
          <w:rFonts w:ascii="Verdana" w:hAnsi="Verdana" w:cstheme="majorHAnsi"/>
          <w:sz w:val="18"/>
          <w:szCs w:val="18"/>
        </w:rPr>
      </w:pPr>
      <w:r w:rsidRPr="00C479D8">
        <w:rPr>
          <w:rFonts w:ascii="Verdana" w:hAnsi="Verdana" w:cstheme="majorHAnsi"/>
          <w:sz w:val="18"/>
          <w:szCs w:val="18"/>
        </w:rPr>
        <w:t>Szczegółowy zakres prac nie może być podstawą do zwiększenia wynagrodzenia Wykonawcy.</w:t>
      </w:r>
    </w:p>
    <w:p w14:paraId="11CD588B" w14:textId="77777777" w:rsidR="00B011BC" w:rsidRPr="00C479D8" w:rsidRDefault="00B011BC" w:rsidP="00C479D8">
      <w:pPr>
        <w:numPr>
          <w:ilvl w:val="0"/>
          <w:numId w:val="15"/>
        </w:numPr>
        <w:spacing w:after="0" w:line="276" w:lineRule="auto"/>
        <w:jc w:val="both"/>
        <w:rPr>
          <w:rFonts w:ascii="Verdana" w:hAnsi="Verdana" w:cstheme="majorHAnsi"/>
          <w:sz w:val="18"/>
          <w:szCs w:val="18"/>
        </w:rPr>
      </w:pPr>
      <w:r w:rsidRPr="00C479D8">
        <w:rPr>
          <w:rFonts w:ascii="Verdana" w:hAnsi="Verdana" w:cstheme="majorHAnsi"/>
          <w:sz w:val="18"/>
          <w:szCs w:val="18"/>
        </w:rPr>
        <w:lastRenderedPageBreak/>
        <w:t>Szczegółowy zakres prac może być zmieniony w każdym czasie przez Komitet Kierowników, jeśli zmiany mają na celu zapewnienie prawidłowego świadczenia Usługi.</w:t>
      </w:r>
    </w:p>
    <w:p w14:paraId="0DCA964E" w14:textId="77777777" w:rsidR="00B011BC" w:rsidRPr="00C479D8" w:rsidRDefault="00B011BC" w:rsidP="00C479D8">
      <w:pPr>
        <w:numPr>
          <w:ilvl w:val="0"/>
          <w:numId w:val="15"/>
        </w:numPr>
        <w:spacing w:after="0" w:line="276" w:lineRule="auto"/>
        <w:jc w:val="both"/>
        <w:rPr>
          <w:rFonts w:ascii="Verdana" w:hAnsi="Verdana" w:cstheme="majorHAnsi"/>
          <w:sz w:val="18"/>
          <w:szCs w:val="18"/>
        </w:rPr>
      </w:pPr>
      <w:r w:rsidRPr="00C479D8">
        <w:rPr>
          <w:rFonts w:ascii="Verdana" w:hAnsi="Verdana" w:cstheme="majorHAnsi"/>
          <w:sz w:val="18"/>
          <w:szCs w:val="18"/>
        </w:rPr>
        <w:t>Zmiana osób i danych, określonych w ust. 4 i 5 oraz § 3 ust. 2 Umowy, następuje poprzez powiadomienie drugiej Strony i nie stanowi zmiany treści Umowy.</w:t>
      </w:r>
    </w:p>
    <w:p w14:paraId="780DC14D" w14:textId="665CB630" w:rsidR="006B5E27" w:rsidRPr="00C479D8" w:rsidRDefault="00B011BC" w:rsidP="00C479D8">
      <w:pPr>
        <w:numPr>
          <w:ilvl w:val="0"/>
          <w:numId w:val="15"/>
        </w:numPr>
        <w:spacing w:after="0" w:line="276" w:lineRule="auto"/>
        <w:jc w:val="both"/>
        <w:rPr>
          <w:rFonts w:ascii="Verdana" w:hAnsi="Verdana" w:cstheme="majorHAnsi"/>
          <w:sz w:val="18"/>
          <w:szCs w:val="18"/>
        </w:rPr>
      </w:pPr>
      <w:r w:rsidRPr="00C479D8">
        <w:rPr>
          <w:rFonts w:ascii="Verdana" w:hAnsi="Verdana" w:cstheme="majorHAnsi"/>
          <w:sz w:val="18"/>
          <w:szCs w:val="18"/>
        </w:rPr>
        <w:t>Strony ustalają, iż dla doręczeń pism, adresami Stron są adresy wskazane w komparycji Umowy.</w:t>
      </w:r>
    </w:p>
    <w:p w14:paraId="7C3910AC" w14:textId="49E0E936" w:rsidR="00971630" w:rsidRPr="00C479D8" w:rsidRDefault="00971630" w:rsidP="00C479D8">
      <w:pPr>
        <w:spacing w:after="0" w:line="276" w:lineRule="auto"/>
        <w:jc w:val="both"/>
        <w:rPr>
          <w:rFonts w:ascii="Verdana" w:hAnsi="Verdana" w:cstheme="majorHAnsi"/>
          <w:sz w:val="18"/>
          <w:szCs w:val="18"/>
        </w:rPr>
      </w:pPr>
    </w:p>
    <w:p w14:paraId="4AA3350A" w14:textId="26F94ECD" w:rsidR="00971630" w:rsidRPr="00C479D8" w:rsidRDefault="00971630" w:rsidP="00C479D8">
      <w:pPr>
        <w:spacing w:after="0" w:line="276" w:lineRule="auto"/>
        <w:jc w:val="center"/>
        <w:rPr>
          <w:rFonts w:ascii="Verdana" w:hAnsi="Verdana" w:cstheme="majorHAnsi"/>
          <w:b/>
          <w:sz w:val="18"/>
          <w:szCs w:val="18"/>
        </w:rPr>
      </w:pPr>
      <w:r w:rsidRPr="00C479D8">
        <w:rPr>
          <w:rFonts w:ascii="Verdana" w:hAnsi="Verdana" w:cstheme="majorHAnsi"/>
          <w:b/>
          <w:sz w:val="18"/>
          <w:szCs w:val="18"/>
        </w:rPr>
        <w:t xml:space="preserve">§ </w:t>
      </w:r>
      <w:r w:rsidR="006A183D" w:rsidRPr="00C479D8">
        <w:rPr>
          <w:rFonts w:ascii="Verdana" w:hAnsi="Verdana" w:cstheme="majorHAnsi"/>
          <w:b/>
          <w:sz w:val="18"/>
          <w:szCs w:val="18"/>
        </w:rPr>
        <w:t>8</w:t>
      </w:r>
    </w:p>
    <w:p w14:paraId="7236A75B" w14:textId="70F52503" w:rsidR="00971630" w:rsidRPr="00C479D8" w:rsidRDefault="002D1361" w:rsidP="00C479D8">
      <w:pPr>
        <w:spacing w:after="0" w:line="276" w:lineRule="auto"/>
        <w:jc w:val="center"/>
        <w:rPr>
          <w:rFonts w:ascii="Verdana" w:hAnsi="Verdana" w:cstheme="majorBidi"/>
          <w:b/>
          <w:bCs/>
          <w:sz w:val="18"/>
          <w:szCs w:val="18"/>
        </w:rPr>
      </w:pPr>
      <w:r w:rsidRPr="00C479D8">
        <w:rPr>
          <w:rFonts w:ascii="Verdana" w:hAnsi="Verdana" w:cstheme="majorBidi"/>
          <w:b/>
          <w:bCs/>
          <w:sz w:val="18"/>
          <w:szCs w:val="18"/>
        </w:rPr>
        <w:t>Dostawa</w:t>
      </w:r>
      <w:r w:rsidR="30C58C2D" w:rsidRPr="00C479D8">
        <w:rPr>
          <w:rFonts w:ascii="Verdana" w:hAnsi="Verdana" w:cstheme="majorBidi"/>
          <w:b/>
          <w:bCs/>
          <w:sz w:val="18"/>
          <w:szCs w:val="18"/>
        </w:rPr>
        <w:t xml:space="preserve"> </w:t>
      </w:r>
      <w:r w:rsidR="00971630" w:rsidRPr="00C479D8">
        <w:rPr>
          <w:rFonts w:ascii="Verdana" w:hAnsi="Verdana" w:cstheme="majorBidi"/>
          <w:b/>
          <w:bCs/>
          <w:sz w:val="18"/>
          <w:szCs w:val="18"/>
        </w:rPr>
        <w:t>Aplikacji</w:t>
      </w:r>
    </w:p>
    <w:p w14:paraId="6990313C" w14:textId="2BD9156D" w:rsidR="00971630" w:rsidRPr="00C479D8" w:rsidRDefault="00971630" w:rsidP="00C479D8">
      <w:pPr>
        <w:numPr>
          <w:ilvl w:val="0"/>
          <w:numId w:val="31"/>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Wykonawca </w:t>
      </w:r>
      <w:r w:rsidR="02CA8EBD" w:rsidRPr="00C479D8">
        <w:rPr>
          <w:rFonts w:ascii="Verdana" w:eastAsia="Verdana" w:hAnsi="Verdana" w:cs="Verdana"/>
          <w:sz w:val="18"/>
          <w:szCs w:val="18"/>
        </w:rPr>
        <w:t>dostarczy</w:t>
      </w:r>
      <w:r w:rsidRPr="00C479D8">
        <w:rPr>
          <w:rFonts w:ascii="Verdana" w:eastAsia="Verdana" w:hAnsi="Verdana" w:cs="Verdana"/>
          <w:sz w:val="18"/>
          <w:szCs w:val="18"/>
        </w:rPr>
        <w:t xml:space="preserve"> Zamawiającemu </w:t>
      </w:r>
      <w:r w:rsidR="53F57C17" w:rsidRPr="00C479D8">
        <w:rPr>
          <w:rFonts w:ascii="Verdana" w:eastAsia="Verdana" w:hAnsi="Verdana" w:cs="Verdana"/>
          <w:sz w:val="18"/>
          <w:szCs w:val="18"/>
        </w:rPr>
        <w:t>Aplikację do realizowania</w:t>
      </w:r>
      <w:r w:rsidRPr="00C479D8">
        <w:rPr>
          <w:rFonts w:ascii="Verdana" w:eastAsia="Verdana" w:hAnsi="Verdana" w:cs="Verdana"/>
          <w:sz w:val="18"/>
          <w:szCs w:val="18"/>
        </w:rPr>
        <w:t xml:space="preserve"> zadań określonych w Opisie Przedmiotu Zamówienia</w:t>
      </w:r>
      <w:r w:rsidR="00F441F0" w:rsidRPr="00C479D8">
        <w:rPr>
          <w:rFonts w:ascii="Verdana" w:eastAsia="Verdana" w:hAnsi="Verdana" w:cs="Verdana"/>
          <w:sz w:val="18"/>
          <w:szCs w:val="18"/>
        </w:rPr>
        <w:t>, na następujących zasadach:</w:t>
      </w:r>
    </w:p>
    <w:p w14:paraId="3BCAD7F0" w14:textId="1DD744FE" w:rsidR="3EC1F141" w:rsidRPr="00C479D8" w:rsidRDefault="4DBC9988" w:rsidP="00C479D8">
      <w:pPr>
        <w:numPr>
          <w:ilvl w:val="0"/>
          <w:numId w:val="47"/>
        </w:numPr>
        <w:spacing w:after="0" w:line="276" w:lineRule="auto"/>
        <w:jc w:val="both"/>
        <w:rPr>
          <w:rFonts w:ascii="Verdana" w:eastAsia="Verdana" w:hAnsi="Verdana" w:cs="Verdana"/>
          <w:sz w:val="18"/>
          <w:szCs w:val="18"/>
        </w:rPr>
      </w:pPr>
      <w:r w:rsidRPr="00C479D8">
        <w:rPr>
          <w:rFonts w:ascii="Verdana" w:eastAsia="Verdana" w:hAnsi="Verdana" w:cs="Verdana"/>
          <w:color w:val="000000" w:themeColor="text1"/>
          <w:sz w:val="18"/>
          <w:szCs w:val="18"/>
        </w:rPr>
        <w:t>Prace będą wykonywane zgodnie z ustalonym między zamawiającym a wykonawcą harmonogramem</w:t>
      </w:r>
      <w:r w:rsidR="00FB2079" w:rsidRPr="00C479D8">
        <w:rPr>
          <w:rFonts w:ascii="Verdana" w:eastAsia="Verdana" w:hAnsi="Verdana" w:cs="Verdana"/>
          <w:color w:val="000000" w:themeColor="text1"/>
          <w:sz w:val="18"/>
          <w:szCs w:val="18"/>
        </w:rPr>
        <w:t xml:space="preserve">. Harmonogram zostanie ustalony między stronami w </w:t>
      </w:r>
      <w:r w:rsidR="008A5676" w:rsidRPr="00C479D8">
        <w:rPr>
          <w:rFonts w:ascii="Verdana" w:eastAsia="Verdana" w:hAnsi="Verdana" w:cs="Verdana"/>
          <w:color w:val="000000" w:themeColor="text1"/>
          <w:sz w:val="18"/>
          <w:szCs w:val="18"/>
        </w:rPr>
        <w:t xml:space="preserve">terminie </w:t>
      </w:r>
      <w:r w:rsidR="00FB2079" w:rsidRPr="00C479D8">
        <w:rPr>
          <w:rFonts w:ascii="Verdana" w:eastAsia="Verdana" w:hAnsi="Verdana" w:cs="Verdana"/>
          <w:color w:val="000000" w:themeColor="text1"/>
          <w:sz w:val="18"/>
          <w:szCs w:val="18"/>
        </w:rPr>
        <w:t xml:space="preserve">jednego tygodnia od </w:t>
      </w:r>
      <w:r w:rsidR="00D92760" w:rsidRPr="00C479D8">
        <w:rPr>
          <w:rFonts w:ascii="Verdana" w:eastAsia="Verdana" w:hAnsi="Verdana" w:cs="Verdana"/>
          <w:color w:val="000000" w:themeColor="text1"/>
          <w:sz w:val="18"/>
          <w:szCs w:val="18"/>
        </w:rPr>
        <w:t>dnia zawarcia</w:t>
      </w:r>
      <w:r w:rsidR="00FB2079" w:rsidRPr="00C479D8">
        <w:rPr>
          <w:rFonts w:ascii="Verdana" w:eastAsia="Verdana" w:hAnsi="Verdana" w:cs="Verdana"/>
          <w:color w:val="000000" w:themeColor="text1"/>
          <w:sz w:val="18"/>
          <w:szCs w:val="18"/>
        </w:rPr>
        <w:t xml:space="preserve"> umowy.</w:t>
      </w:r>
    </w:p>
    <w:p w14:paraId="2532BE99" w14:textId="5BBA7834" w:rsidR="3EC1F141" w:rsidRPr="00C479D8" w:rsidRDefault="3EC1F141" w:rsidP="00C479D8">
      <w:pPr>
        <w:numPr>
          <w:ilvl w:val="0"/>
          <w:numId w:val="47"/>
        </w:numPr>
        <w:spacing w:after="0" w:line="276" w:lineRule="auto"/>
        <w:jc w:val="both"/>
        <w:rPr>
          <w:rFonts w:ascii="Verdana" w:eastAsia="Verdana" w:hAnsi="Verdana" w:cs="Verdana"/>
          <w:sz w:val="18"/>
          <w:szCs w:val="18"/>
        </w:rPr>
      </w:pPr>
      <w:r w:rsidRPr="00C479D8">
        <w:rPr>
          <w:rFonts w:ascii="Verdana" w:eastAsia="Verdana" w:hAnsi="Verdana" w:cs="Verdana"/>
          <w:color w:val="000000" w:themeColor="text1"/>
          <w:sz w:val="18"/>
          <w:szCs w:val="18"/>
        </w:rPr>
        <w:t>Dostawa będzie polegała na</w:t>
      </w:r>
      <w:r w:rsidR="00EE7828" w:rsidRPr="00C479D8">
        <w:rPr>
          <w:rFonts w:ascii="Verdana" w:eastAsia="Verdana" w:hAnsi="Verdana" w:cs="Verdana"/>
          <w:color w:val="000000" w:themeColor="text1"/>
          <w:sz w:val="18"/>
          <w:szCs w:val="18"/>
        </w:rPr>
        <w:t>:</w:t>
      </w:r>
    </w:p>
    <w:p w14:paraId="35EC069A" w14:textId="77C6686C" w:rsidR="00EE7828" w:rsidRPr="00C479D8" w:rsidRDefault="00E76542" w:rsidP="00C479D8">
      <w:pPr>
        <w:numPr>
          <w:ilvl w:val="1"/>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Budowie</w:t>
      </w:r>
      <w:r w:rsidR="00E5461C" w:rsidRPr="00C479D8">
        <w:rPr>
          <w:rFonts w:ascii="Verdana" w:eastAsia="Verdana" w:hAnsi="Verdana" w:cs="Verdana"/>
          <w:sz w:val="18"/>
          <w:szCs w:val="18"/>
        </w:rPr>
        <w:t xml:space="preserve"> </w:t>
      </w:r>
      <w:r w:rsidR="00361024" w:rsidRPr="00C479D8">
        <w:rPr>
          <w:rFonts w:ascii="Verdana" w:eastAsia="Verdana" w:hAnsi="Verdana" w:cs="Verdana"/>
          <w:sz w:val="18"/>
          <w:szCs w:val="18"/>
        </w:rPr>
        <w:t>oraz konfiguracji</w:t>
      </w:r>
      <w:r w:rsidR="00C748D1" w:rsidRPr="00C479D8">
        <w:rPr>
          <w:rFonts w:ascii="Verdana" w:eastAsia="Verdana" w:hAnsi="Verdana" w:cs="Verdana"/>
          <w:sz w:val="18"/>
          <w:szCs w:val="18"/>
        </w:rPr>
        <w:t xml:space="preserve"> </w:t>
      </w:r>
      <w:r w:rsidR="00F72BCB" w:rsidRPr="00C479D8">
        <w:rPr>
          <w:rFonts w:ascii="Verdana" w:eastAsia="Verdana" w:hAnsi="Verdana" w:cs="Verdana"/>
          <w:sz w:val="18"/>
          <w:szCs w:val="18"/>
        </w:rPr>
        <w:t>systemu</w:t>
      </w:r>
      <w:r w:rsidR="00D166BA" w:rsidRPr="00C479D8">
        <w:rPr>
          <w:rFonts w:ascii="Verdana" w:eastAsia="Verdana" w:hAnsi="Verdana" w:cs="Verdana"/>
          <w:sz w:val="18"/>
          <w:szCs w:val="18"/>
        </w:rPr>
        <w:t xml:space="preserve"> aplikacyjnego</w:t>
      </w:r>
      <w:r w:rsidR="007F0D0D" w:rsidRPr="00C479D8">
        <w:rPr>
          <w:rFonts w:ascii="Verdana" w:eastAsia="Verdana" w:hAnsi="Verdana" w:cs="Verdana"/>
          <w:sz w:val="18"/>
          <w:szCs w:val="18"/>
        </w:rPr>
        <w:t xml:space="preserve"> zgodnego</w:t>
      </w:r>
      <w:r w:rsidR="00D30CBF" w:rsidRPr="00C479D8">
        <w:rPr>
          <w:rFonts w:ascii="Verdana" w:eastAsia="Verdana" w:hAnsi="Verdana" w:cs="Verdana"/>
          <w:sz w:val="18"/>
          <w:szCs w:val="18"/>
        </w:rPr>
        <w:t xml:space="preserve"> z wymaganiami Zamawiającego</w:t>
      </w:r>
      <w:r w:rsidR="00CA04C3" w:rsidRPr="00C479D8">
        <w:rPr>
          <w:rFonts w:ascii="Verdana" w:eastAsia="Verdana" w:hAnsi="Verdana" w:cs="Verdana"/>
          <w:sz w:val="18"/>
          <w:szCs w:val="18"/>
        </w:rPr>
        <w:t xml:space="preserve"> oraz integracja z </w:t>
      </w:r>
      <w:r w:rsidR="00142926" w:rsidRPr="00C479D8">
        <w:rPr>
          <w:rFonts w:ascii="Verdana" w:eastAsia="Verdana" w:hAnsi="Verdana" w:cs="Verdana"/>
          <w:sz w:val="18"/>
          <w:szCs w:val="18"/>
        </w:rPr>
        <w:t>komponentami istniejącymi</w:t>
      </w:r>
      <w:r w:rsidR="00314CCA" w:rsidRPr="00C479D8">
        <w:rPr>
          <w:rFonts w:ascii="Verdana" w:eastAsia="Verdana" w:hAnsi="Verdana" w:cs="Verdana"/>
          <w:sz w:val="18"/>
          <w:szCs w:val="18"/>
        </w:rPr>
        <w:t xml:space="preserve"> </w:t>
      </w:r>
      <w:r w:rsidR="00D51F4F" w:rsidRPr="00C479D8">
        <w:rPr>
          <w:rFonts w:ascii="Verdana" w:eastAsia="Verdana" w:hAnsi="Verdana" w:cs="Verdana"/>
          <w:sz w:val="18"/>
          <w:szCs w:val="18"/>
        </w:rPr>
        <w:t>(centralna baza danych</w:t>
      </w:r>
      <w:r w:rsidR="00255254" w:rsidRPr="00C479D8">
        <w:rPr>
          <w:rFonts w:ascii="Verdana" w:eastAsia="Verdana" w:hAnsi="Verdana" w:cs="Verdana"/>
          <w:sz w:val="18"/>
          <w:szCs w:val="18"/>
        </w:rPr>
        <w:t xml:space="preserve"> dla MS Power BI oraz</w:t>
      </w:r>
      <w:r w:rsidR="00D51F4F" w:rsidRPr="00C479D8">
        <w:rPr>
          <w:rFonts w:ascii="Verdana" w:eastAsia="Verdana" w:hAnsi="Verdana" w:cs="Verdana"/>
          <w:sz w:val="18"/>
          <w:szCs w:val="18"/>
        </w:rPr>
        <w:t xml:space="preserve"> Active </w:t>
      </w:r>
      <w:r w:rsidR="008F69B0" w:rsidRPr="00C479D8">
        <w:rPr>
          <w:rFonts w:ascii="Verdana" w:eastAsia="Verdana" w:hAnsi="Verdana" w:cs="Verdana"/>
          <w:sz w:val="18"/>
          <w:szCs w:val="18"/>
        </w:rPr>
        <w:t>Directory</w:t>
      </w:r>
      <w:r w:rsidR="00460A6E" w:rsidRPr="00C479D8">
        <w:rPr>
          <w:rFonts w:ascii="Verdana" w:eastAsia="Verdana" w:hAnsi="Verdana" w:cs="Verdana"/>
          <w:sz w:val="18"/>
          <w:szCs w:val="18"/>
        </w:rPr>
        <w:t>),</w:t>
      </w:r>
    </w:p>
    <w:p w14:paraId="55D08ADE" w14:textId="66E1363E" w:rsidR="00F47AE1" w:rsidRPr="00C479D8" w:rsidRDefault="00802E3A" w:rsidP="00C479D8">
      <w:pPr>
        <w:numPr>
          <w:ilvl w:val="1"/>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Uruchomieniu systemu aplikacyjnego w środowisku testowym na infrastrukturze sprzętowo-systemowej udostępnionej przez Zamawiającego</w:t>
      </w:r>
      <w:r w:rsidR="00591FCA" w:rsidRPr="00C479D8">
        <w:rPr>
          <w:rFonts w:ascii="Verdana" w:eastAsia="Verdana" w:hAnsi="Verdana" w:cs="Verdana"/>
          <w:sz w:val="18"/>
          <w:szCs w:val="18"/>
        </w:rPr>
        <w:t xml:space="preserve"> oraz migracji</w:t>
      </w:r>
      <w:r w:rsidR="007C4E70" w:rsidRPr="00C479D8">
        <w:rPr>
          <w:rFonts w:ascii="Verdana" w:eastAsia="Verdana" w:hAnsi="Verdana" w:cs="Verdana"/>
          <w:sz w:val="18"/>
          <w:szCs w:val="18"/>
        </w:rPr>
        <w:t xml:space="preserve"> danych </w:t>
      </w:r>
      <w:r w:rsidR="00286732">
        <w:rPr>
          <w:rFonts w:ascii="Verdana" w:eastAsia="Verdana" w:hAnsi="Verdana" w:cs="Verdana"/>
          <w:sz w:val="18"/>
          <w:szCs w:val="18"/>
        </w:rPr>
        <w:br/>
      </w:r>
      <w:r w:rsidR="007C4E70" w:rsidRPr="00C479D8">
        <w:rPr>
          <w:rFonts w:ascii="Verdana" w:eastAsia="Verdana" w:hAnsi="Verdana" w:cs="Verdana"/>
          <w:sz w:val="18"/>
          <w:szCs w:val="18"/>
        </w:rPr>
        <w:t>z dotych</w:t>
      </w:r>
      <w:r w:rsidR="008C5574" w:rsidRPr="00C479D8">
        <w:rPr>
          <w:rFonts w:ascii="Verdana" w:eastAsia="Verdana" w:hAnsi="Verdana" w:cs="Verdana"/>
          <w:sz w:val="18"/>
          <w:szCs w:val="18"/>
        </w:rPr>
        <w:t>czasowego rozwiązania</w:t>
      </w:r>
      <w:r w:rsidRPr="00C479D8">
        <w:rPr>
          <w:rFonts w:ascii="Verdana" w:eastAsia="Verdana" w:hAnsi="Verdana" w:cs="Verdana"/>
          <w:sz w:val="18"/>
          <w:szCs w:val="18"/>
        </w:rPr>
        <w:t>,</w:t>
      </w:r>
    </w:p>
    <w:p w14:paraId="3426EF9B" w14:textId="4BBB3875" w:rsidR="00D30CBF" w:rsidRPr="00C479D8" w:rsidRDefault="00A7697E" w:rsidP="00C479D8">
      <w:pPr>
        <w:numPr>
          <w:ilvl w:val="1"/>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Uruchomieniu produkcyjnym </w:t>
      </w:r>
      <w:r w:rsidR="007F0D0D" w:rsidRPr="00C479D8">
        <w:rPr>
          <w:rFonts w:ascii="Verdana" w:eastAsia="Verdana" w:hAnsi="Verdana" w:cs="Verdana"/>
          <w:sz w:val="18"/>
          <w:szCs w:val="18"/>
        </w:rPr>
        <w:t>systemu aplikacyjnego</w:t>
      </w:r>
      <w:r w:rsidR="00431CD6" w:rsidRPr="00C479D8">
        <w:rPr>
          <w:rFonts w:ascii="Verdana" w:eastAsia="Verdana" w:hAnsi="Verdana" w:cs="Verdana"/>
          <w:sz w:val="18"/>
          <w:szCs w:val="18"/>
        </w:rPr>
        <w:t xml:space="preserve"> </w:t>
      </w:r>
      <w:r w:rsidR="005C2F34" w:rsidRPr="00C479D8">
        <w:rPr>
          <w:rFonts w:ascii="Verdana" w:eastAsia="Verdana" w:hAnsi="Verdana" w:cs="Verdana"/>
          <w:sz w:val="18"/>
          <w:szCs w:val="18"/>
        </w:rPr>
        <w:t xml:space="preserve">na </w:t>
      </w:r>
      <w:r w:rsidR="0024740A" w:rsidRPr="00C479D8">
        <w:rPr>
          <w:rFonts w:ascii="Verdana" w:eastAsia="Verdana" w:hAnsi="Verdana" w:cs="Verdana"/>
          <w:sz w:val="18"/>
          <w:szCs w:val="18"/>
        </w:rPr>
        <w:t>infrastrukturze</w:t>
      </w:r>
      <w:r w:rsidR="00DB7DCA" w:rsidRPr="00C479D8">
        <w:rPr>
          <w:rFonts w:ascii="Verdana" w:eastAsia="Verdana" w:hAnsi="Verdana" w:cs="Verdana"/>
          <w:sz w:val="18"/>
          <w:szCs w:val="18"/>
        </w:rPr>
        <w:t xml:space="preserve"> </w:t>
      </w:r>
      <w:r w:rsidR="00CA66A7" w:rsidRPr="00C479D8">
        <w:rPr>
          <w:rFonts w:ascii="Verdana" w:eastAsia="Verdana" w:hAnsi="Verdana" w:cs="Verdana"/>
          <w:sz w:val="18"/>
          <w:szCs w:val="18"/>
        </w:rPr>
        <w:t xml:space="preserve">sprzętowo-systemowej </w:t>
      </w:r>
      <w:r w:rsidR="00C256EE" w:rsidRPr="00C479D8">
        <w:rPr>
          <w:rFonts w:ascii="Verdana" w:eastAsia="Verdana" w:hAnsi="Verdana" w:cs="Verdana"/>
          <w:sz w:val="18"/>
          <w:szCs w:val="18"/>
        </w:rPr>
        <w:t xml:space="preserve">udostępnionej przez </w:t>
      </w:r>
      <w:r w:rsidR="006A78CB" w:rsidRPr="00C479D8">
        <w:rPr>
          <w:rFonts w:ascii="Verdana" w:eastAsia="Verdana" w:hAnsi="Verdana" w:cs="Verdana"/>
          <w:sz w:val="18"/>
          <w:szCs w:val="18"/>
        </w:rPr>
        <w:t>Zamawiającego</w:t>
      </w:r>
      <w:r w:rsidR="0038170A" w:rsidRPr="00C479D8">
        <w:rPr>
          <w:rFonts w:ascii="Verdana" w:eastAsia="Verdana" w:hAnsi="Verdana" w:cs="Verdana"/>
          <w:sz w:val="18"/>
          <w:szCs w:val="18"/>
        </w:rPr>
        <w:t xml:space="preserve"> oraz migracji danych </w:t>
      </w:r>
      <w:r w:rsidR="00286732">
        <w:rPr>
          <w:rFonts w:ascii="Verdana" w:eastAsia="Verdana" w:hAnsi="Verdana" w:cs="Verdana"/>
          <w:sz w:val="18"/>
          <w:szCs w:val="18"/>
        </w:rPr>
        <w:br/>
      </w:r>
      <w:r w:rsidR="0038170A" w:rsidRPr="00C479D8">
        <w:rPr>
          <w:rFonts w:ascii="Verdana" w:eastAsia="Verdana" w:hAnsi="Verdana" w:cs="Verdana"/>
          <w:sz w:val="18"/>
          <w:szCs w:val="18"/>
        </w:rPr>
        <w:t>z dotychczasowego rozwiązania</w:t>
      </w:r>
      <w:r w:rsidR="006A78CB" w:rsidRPr="00C479D8">
        <w:rPr>
          <w:rFonts w:ascii="Verdana" w:eastAsia="Verdana" w:hAnsi="Verdana" w:cs="Verdana"/>
          <w:sz w:val="18"/>
          <w:szCs w:val="18"/>
        </w:rPr>
        <w:t>,</w:t>
      </w:r>
    </w:p>
    <w:p w14:paraId="04921E9F" w14:textId="24D66CB1" w:rsidR="00507477" w:rsidRPr="00C479D8" w:rsidRDefault="00507477" w:rsidP="00C479D8">
      <w:pPr>
        <w:numPr>
          <w:ilvl w:val="1"/>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Przeprowadzeniu szkoleń </w:t>
      </w:r>
      <w:r w:rsidR="00E81709" w:rsidRPr="00C479D8">
        <w:rPr>
          <w:rFonts w:ascii="Verdana" w:eastAsia="Verdana" w:hAnsi="Verdana" w:cs="Verdana"/>
          <w:sz w:val="18"/>
          <w:szCs w:val="18"/>
        </w:rPr>
        <w:t xml:space="preserve">w zakresie obsługi systemu dla </w:t>
      </w:r>
      <w:r w:rsidR="00D47FAD" w:rsidRPr="00C479D8">
        <w:rPr>
          <w:rFonts w:ascii="Verdana" w:eastAsia="Verdana" w:hAnsi="Verdana" w:cs="Verdana"/>
          <w:sz w:val="18"/>
          <w:szCs w:val="18"/>
        </w:rPr>
        <w:t>użytkowników końcowych i administratorów</w:t>
      </w:r>
      <w:r w:rsidR="00507C76" w:rsidRPr="00C479D8">
        <w:rPr>
          <w:rFonts w:ascii="Verdana" w:eastAsia="Verdana" w:hAnsi="Verdana" w:cs="Verdana"/>
          <w:sz w:val="18"/>
          <w:szCs w:val="18"/>
        </w:rPr>
        <w:t>;</w:t>
      </w:r>
    </w:p>
    <w:p w14:paraId="080AB714" w14:textId="132EB5D4" w:rsidR="00A470BA" w:rsidRPr="00C479D8" w:rsidRDefault="00A470BA" w:rsidP="00C479D8">
      <w:pPr>
        <w:numPr>
          <w:ilvl w:val="1"/>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Przekazaniu </w:t>
      </w:r>
      <w:r w:rsidR="00522184" w:rsidRPr="00C479D8">
        <w:rPr>
          <w:rFonts w:ascii="Verdana" w:eastAsia="Verdana" w:hAnsi="Verdana" w:cs="Verdana"/>
          <w:sz w:val="18"/>
          <w:szCs w:val="18"/>
        </w:rPr>
        <w:t xml:space="preserve">instrukcji użytkownika oraz administratora </w:t>
      </w:r>
      <w:r w:rsidRPr="00C479D8">
        <w:rPr>
          <w:rFonts w:ascii="Verdana" w:eastAsia="Verdana" w:hAnsi="Verdana" w:cs="Verdana"/>
          <w:sz w:val="18"/>
          <w:szCs w:val="18"/>
        </w:rPr>
        <w:t>systemu</w:t>
      </w:r>
      <w:r w:rsidR="00522184" w:rsidRPr="00C479D8">
        <w:rPr>
          <w:rFonts w:ascii="Verdana" w:eastAsia="Verdana" w:hAnsi="Verdana" w:cs="Verdana"/>
          <w:sz w:val="18"/>
          <w:szCs w:val="18"/>
        </w:rPr>
        <w:t>;</w:t>
      </w:r>
    </w:p>
    <w:p w14:paraId="42DA37A7" w14:textId="1E898D83" w:rsidR="003B4CBE" w:rsidRPr="00C479D8" w:rsidRDefault="003B4CBE" w:rsidP="00C479D8">
      <w:pPr>
        <w:numPr>
          <w:ilvl w:val="1"/>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Przekazaniu kodów </w:t>
      </w:r>
      <w:r w:rsidR="0034336A" w:rsidRPr="00C479D8">
        <w:rPr>
          <w:rFonts w:ascii="Verdana" w:eastAsia="Verdana" w:hAnsi="Verdana" w:cs="Verdana"/>
          <w:sz w:val="18"/>
          <w:szCs w:val="18"/>
        </w:rPr>
        <w:t xml:space="preserve">źródłowych </w:t>
      </w:r>
      <w:r w:rsidR="00772C86" w:rsidRPr="00C479D8">
        <w:rPr>
          <w:rFonts w:ascii="Verdana" w:eastAsia="Verdana" w:hAnsi="Verdana" w:cs="Verdana"/>
          <w:sz w:val="18"/>
          <w:szCs w:val="18"/>
        </w:rPr>
        <w:t xml:space="preserve">systemu aplikacyjnego </w:t>
      </w:r>
      <w:r w:rsidR="00931ADC" w:rsidRPr="00C479D8">
        <w:rPr>
          <w:rFonts w:ascii="Verdana" w:eastAsia="Verdana" w:hAnsi="Verdana" w:cs="Verdana"/>
          <w:sz w:val="18"/>
          <w:szCs w:val="18"/>
        </w:rPr>
        <w:t>oraz wszelkich skryptów instalacyjnych oraz uruchomieniowych</w:t>
      </w:r>
      <w:r w:rsidR="007851C4" w:rsidRPr="00C479D8">
        <w:rPr>
          <w:rFonts w:ascii="Verdana" w:eastAsia="Verdana" w:hAnsi="Verdana" w:cs="Verdana"/>
          <w:sz w:val="18"/>
          <w:szCs w:val="18"/>
        </w:rPr>
        <w:t>;</w:t>
      </w:r>
    </w:p>
    <w:p w14:paraId="44EFA5A0" w14:textId="2C32D961" w:rsidR="006A78CB" w:rsidRPr="00C479D8" w:rsidRDefault="006B255A" w:rsidP="00C479D8">
      <w:pPr>
        <w:numPr>
          <w:ilvl w:val="1"/>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Przekazaniu </w:t>
      </w:r>
      <w:r w:rsidR="00AB4BB0" w:rsidRPr="00C479D8">
        <w:rPr>
          <w:rFonts w:ascii="Verdana" w:eastAsia="Verdana" w:hAnsi="Verdana" w:cs="Verdana"/>
          <w:sz w:val="18"/>
          <w:szCs w:val="18"/>
        </w:rPr>
        <w:t xml:space="preserve">dokumentacji </w:t>
      </w:r>
      <w:r w:rsidR="00C256EE" w:rsidRPr="00C479D8">
        <w:rPr>
          <w:rFonts w:ascii="Verdana" w:eastAsia="Verdana" w:hAnsi="Verdana" w:cs="Verdana"/>
          <w:sz w:val="18"/>
          <w:szCs w:val="18"/>
        </w:rPr>
        <w:t>technicznej systemu</w:t>
      </w:r>
      <w:r w:rsidR="008A6269" w:rsidRPr="00C479D8">
        <w:rPr>
          <w:rFonts w:ascii="Verdana" w:eastAsia="Verdana" w:hAnsi="Verdana" w:cs="Verdana"/>
          <w:sz w:val="18"/>
          <w:szCs w:val="18"/>
        </w:rPr>
        <w:t xml:space="preserve"> umożliwiającej </w:t>
      </w:r>
      <w:r w:rsidR="009D5DE2" w:rsidRPr="00C479D8">
        <w:rPr>
          <w:rFonts w:ascii="Verdana" w:eastAsia="Verdana" w:hAnsi="Verdana" w:cs="Verdana"/>
          <w:sz w:val="18"/>
          <w:szCs w:val="18"/>
        </w:rPr>
        <w:t xml:space="preserve">Zamawiającemu </w:t>
      </w:r>
      <w:r w:rsidR="004904FE" w:rsidRPr="00C479D8">
        <w:rPr>
          <w:rFonts w:ascii="Verdana" w:eastAsia="Verdana" w:hAnsi="Verdana" w:cs="Verdana"/>
          <w:sz w:val="18"/>
          <w:szCs w:val="18"/>
        </w:rPr>
        <w:t xml:space="preserve">lub stronie trzeciej </w:t>
      </w:r>
      <w:r w:rsidR="009D5DE2" w:rsidRPr="00C479D8">
        <w:rPr>
          <w:rFonts w:ascii="Verdana" w:eastAsia="Verdana" w:hAnsi="Verdana" w:cs="Verdana"/>
          <w:sz w:val="18"/>
          <w:szCs w:val="18"/>
        </w:rPr>
        <w:t>samodzieln</w:t>
      </w:r>
      <w:r w:rsidR="004904FE" w:rsidRPr="00C479D8">
        <w:rPr>
          <w:rFonts w:ascii="Verdana" w:eastAsia="Verdana" w:hAnsi="Verdana" w:cs="Verdana"/>
          <w:sz w:val="18"/>
          <w:szCs w:val="18"/>
        </w:rPr>
        <w:t>e utrzymanie oraz rozwój systemu w przyszłości</w:t>
      </w:r>
      <w:r w:rsidR="00510C7F" w:rsidRPr="00C479D8">
        <w:rPr>
          <w:rFonts w:ascii="Verdana" w:eastAsia="Verdana" w:hAnsi="Verdana" w:cs="Verdana"/>
          <w:sz w:val="18"/>
          <w:szCs w:val="18"/>
        </w:rPr>
        <w:t>;</w:t>
      </w:r>
      <w:r w:rsidR="007C78F4" w:rsidRPr="00C479D8">
        <w:rPr>
          <w:rFonts w:ascii="Verdana" w:eastAsia="Verdana" w:hAnsi="Verdana" w:cs="Verdana"/>
          <w:sz w:val="18"/>
          <w:szCs w:val="18"/>
        </w:rPr>
        <w:t xml:space="preserve"> </w:t>
      </w:r>
      <w:r w:rsidR="00F07FDC" w:rsidRPr="00C479D8">
        <w:rPr>
          <w:rFonts w:ascii="Verdana" w:eastAsia="Verdana" w:hAnsi="Verdana" w:cs="Verdana"/>
          <w:sz w:val="18"/>
          <w:szCs w:val="18"/>
        </w:rPr>
        <w:t>dokumentacja powinna zawierać co najmniej</w:t>
      </w:r>
      <w:r w:rsidR="007C78F4" w:rsidRPr="00C479D8">
        <w:rPr>
          <w:rFonts w:ascii="Verdana" w:eastAsia="Verdana" w:hAnsi="Verdana" w:cs="Verdana"/>
          <w:sz w:val="18"/>
          <w:szCs w:val="18"/>
        </w:rPr>
        <w:t>:</w:t>
      </w:r>
    </w:p>
    <w:p w14:paraId="56F542E5" w14:textId="0B83F64D" w:rsidR="009A1DE0" w:rsidRPr="00C479D8" w:rsidRDefault="00D408AB" w:rsidP="00C479D8">
      <w:pPr>
        <w:numPr>
          <w:ilvl w:val="2"/>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O</w:t>
      </w:r>
      <w:r w:rsidR="00660E17" w:rsidRPr="00C479D8">
        <w:rPr>
          <w:rFonts w:ascii="Verdana" w:eastAsia="Verdana" w:hAnsi="Verdana" w:cs="Verdana"/>
          <w:sz w:val="18"/>
          <w:szCs w:val="18"/>
        </w:rPr>
        <w:t>pis</w:t>
      </w:r>
      <w:r w:rsidRPr="00C479D8">
        <w:rPr>
          <w:rFonts w:ascii="Verdana" w:eastAsia="Verdana" w:hAnsi="Verdana" w:cs="Verdana"/>
          <w:sz w:val="18"/>
          <w:szCs w:val="18"/>
        </w:rPr>
        <w:t xml:space="preserve"> architektury logicznej oraz fizycznej </w:t>
      </w:r>
      <w:r w:rsidR="008836E5" w:rsidRPr="00C479D8">
        <w:rPr>
          <w:rFonts w:ascii="Verdana" w:eastAsia="Verdana" w:hAnsi="Verdana" w:cs="Verdana"/>
          <w:sz w:val="18"/>
          <w:szCs w:val="18"/>
        </w:rPr>
        <w:t>systemu,</w:t>
      </w:r>
    </w:p>
    <w:p w14:paraId="0F50C424" w14:textId="6874401F" w:rsidR="008836E5" w:rsidRPr="00C479D8" w:rsidRDefault="00EF3E3E" w:rsidP="00C479D8">
      <w:pPr>
        <w:numPr>
          <w:ilvl w:val="2"/>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Szczegółowy opis </w:t>
      </w:r>
      <w:r w:rsidR="00F21E6C" w:rsidRPr="00C479D8">
        <w:rPr>
          <w:rFonts w:ascii="Verdana" w:eastAsia="Verdana" w:hAnsi="Verdana" w:cs="Verdana"/>
          <w:sz w:val="18"/>
          <w:szCs w:val="18"/>
        </w:rPr>
        <w:t>struktur bazodanowych</w:t>
      </w:r>
      <w:r w:rsidR="00281629" w:rsidRPr="00C479D8">
        <w:rPr>
          <w:rFonts w:ascii="Verdana" w:eastAsia="Verdana" w:hAnsi="Verdana" w:cs="Verdana"/>
          <w:sz w:val="18"/>
          <w:szCs w:val="18"/>
        </w:rPr>
        <w:t xml:space="preserve"> (tabel, kolumn, </w:t>
      </w:r>
      <w:proofErr w:type="spellStart"/>
      <w:r w:rsidR="00281629" w:rsidRPr="00C479D8">
        <w:rPr>
          <w:rFonts w:ascii="Verdana" w:eastAsia="Verdana" w:hAnsi="Verdana" w:cs="Verdana"/>
          <w:sz w:val="18"/>
          <w:szCs w:val="18"/>
        </w:rPr>
        <w:t>ralacji</w:t>
      </w:r>
      <w:proofErr w:type="spellEnd"/>
      <w:r w:rsidR="00072AC1" w:rsidRPr="00C479D8">
        <w:rPr>
          <w:rFonts w:ascii="Verdana" w:eastAsia="Verdana" w:hAnsi="Verdana" w:cs="Verdana"/>
          <w:sz w:val="18"/>
          <w:szCs w:val="18"/>
        </w:rPr>
        <w:t xml:space="preserve">, </w:t>
      </w:r>
      <w:r w:rsidR="005361F3" w:rsidRPr="00C479D8">
        <w:rPr>
          <w:rFonts w:ascii="Verdana" w:eastAsia="Verdana" w:hAnsi="Verdana" w:cs="Verdana"/>
          <w:sz w:val="18"/>
          <w:szCs w:val="18"/>
        </w:rPr>
        <w:t>procedur</w:t>
      </w:r>
      <w:r w:rsidR="003E10E4" w:rsidRPr="00C479D8">
        <w:rPr>
          <w:rFonts w:ascii="Verdana" w:eastAsia="Verdana" w:hAnsi="Verdana" w:cs="Verdana"/>
          <w:sz w:val="18"/>
          <w:szCs w:val="18"/>
        </w:rPr>
        <w:t xml:space="preserve"> </w:t>
      </w:r>
      <w:r w:rsidR="00286732">
        <w:rPr>
          <w:rFonts w:ascii="Verdana" w:eastAsia="Verdana" w:hAnsi="Verdana" w:cs="Verdana"/>
          <w:sz w:val="18"/>
          <w:szCs w:val="18"/>
        </w:rPr>
        <w:br/>
      </w:r>
      <w:r w:rsidR="003E10E4" w:rsidRPr="00C479D8">
        <w:rPr>
          <w:rFonts w:ascii="Verdana" w:eastAsia="Verdana" w:hAnsi="Verdana" w:cs="Verdana"/>
          <w:sz w:val="18"/>
          <w:szCs w:val="18"/>
        </w:rPr>
        <w:t xml:space="preserve">i innych obiektów </w:t>
      </w:r>
      <w:r w:rsidR="006510FA" w:rsidRPr="00C479D8">
        <w:rPr>
          <w:rFonts w:ascii="Verdana" w:eastAsia="Verdana" w:hAnsi="Verdana" w:cs="Verdana"/>
          <w:sz w:val="18"/>
          <w:szCs w:val="18"/>
        </w:rPr>
        <w:t>bazodanowych</w:t>
      </w:r>
      <w:r w:rsidR="00281629" w:rsidRPr="00C479D8">
        <w:rPr>
          <w:rFonts w:ascii="Verdana" w:eastAsia="Verdana" w:hAnsi="Verdana" w:cs="Verdana"/>
          <w:sz w:val="18"/>
          <w:szCs w:val="18"/>
        </w:rPr>
        <w:t>)</w:t>
      </w:r>
      <w:r w:rsidR="00803FC7" w:rsidRPr="00C479D8">
        <w:rPr>
          <w:rFonts w:ascii="Verdana" w:eastAsia="Verdana" w:hAnsi="Verdana" w:cs="Verdana"/>
          <w:sz w:val="18"/>
          <w:szCs w:val="18"/>
        </w:rPr>
        <w:t>,</w:t>
      </w:r>
    </w:p>
    <w:p w14:paraId="4524A28D" w14:textId="1BBAA6BC" w:rsidR="005B6DA6" w:rsidRPr="00C479D8" w:rsidRDefault="005B6DA6" w:rsidP="00C479D8">
      <w:pPr>
        <w:numPr>
          <w:ilvl w:val="2"/>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Szczegółowy</w:t>
      </w:r>
      <w:r w:rsidR="00C91C89" w:rsidRPr="00C479D8">
        <w:rPr>
          <w:rFonts w:ascii="Verdana" w:eastAsia="Verdana" w:hAnsi="Verdana" w:cs="Verdana"/>
          <w:sz w:val="18"/>
          <w:szCs w:val="18"/>
        </w:rPr>
        <w:t xml:space="preserve"> </w:t>
      </w:r>
      <w:r w:rsidR="00C007F6" w:rsidRPr="00C479D8">
        <w:rPr>
          <w:rFonts w:ascii="Verdana" w:eastAsia="Verdana" w:hAnsi="Verdana" w:cs="Verdana"/>
          <w:sz w:val="18"/>
          <w:szCs w:val="18"/>
        </w:rPr>
        <w:t>opis</w:t>
      </w:r>
      <w:r w:rsidR="00C91C89" w:rsidRPr="00C479D8">
        <w:rPr>
          <w:rFonts w:ascii="Verdana" w:eastAsia="Verdana" w:hAnsi="Verdana" w:cs="Verdana"/>
          <w:sz w:val="18"/>
          <w:szCs w:val="18"/>
        </w:rPr>
        <w:t xml:space="preserve"> działania </w:t>
      </w:r>
      <w:r w:rsidR="001E4E40" w:rsidRPr="00C479D8">
        <w:rPr>
          <w:rFonts w:ascii="Verdana" w:eastAsia="Verdana" w:hAnsi="Verdana" w:cs="Verdana"/>
          <w:sz w:val="18"/>
          <w:szCs w:val="18"/>
        </w:rPr>
        <w:t>interfejsów</w:t>
      </w:r>
      <w:r w:rsidR="00F05913" w:rsidRPr="00C479D8">
        <w:rPr>
          <w:rFonts w:ascii="Verdana" w:eastAsia="Verdana" w:hAnsi="Verdana" w:cs="Verdana"/>
          <w:sz w:val="18"/>
          <w:szCs w:val="18"/>
        </w:rPr>
        <w:t xml:space="preserve"> komunikacyjnych oraz </w:t>
      </w:r>
      <w:r w:rsidR="00661C3F" w:rsidRPr="00C479D8">
        <w:rPr>
          <w:rFonts w:ascii="Verdana" w:eastAsia="Verdana" w:hAnsi="Verdana" w:cs="Verdana"/>
          <w:sz w:val="18"/>
          <w:szCs w:val="18"/>
        </w:rPr>
        <w:t xml:space="preserve">struktury komunikatów przesyłanych </w:t>
      </w:r>
      <w:r w:rsidR="00DA6849" w:rsidRPr="00C479D8">
        <w:rPr>
          <w:rFonts w:ascii="Verdana" w:eastAsia="Verdana" w:hAnsi="Verdana" w:cs="Verdana"/>
          <w:sz w:val="18"/>
          <w:szCs w:val="18"/>
        </w:rPr>
        <w:t>przez te interfejsy</w:t>
      </w:r>
      <w:r w:rsidR="001B4DCB" w:rsidRPr="00C479D8">
        <w:rPr>
          <w:rFonts w:ascii="Verdana" w:eastAsia="Verdana" w:hAnsi="Verdana" w:cs="Verdana"/>
          <w:sz w:val="18"/>
          <w:szCs w:val="18"/>
        </w:rPr>
        <w:t>,</w:t>
      </w:r>
      <w:r w:rsidR="00C007F6" w:rsidRPr="00C479D8">
        <w:rPr>
          <w:rFonts w:ascii="Verdana" w:eastAsia="Verdana" w:hAnsi="Verdana" w:cs="Verdana"/>
          <w:sz w:val="18"/>
          <w:szCs w:val="18"/>
        </w:rPr>
        <w:t xml:space="preserve"> </w:t>
      </w:r>
    </w:p>
    <w:p w14:paraId="4E52C981" w14:textId="4822A373" w:rsidR="002913E7" w:rsidRPr="00C479D8" w:rsidRDefault="00F92B6B" w:rsidP="00C479D8">
      <w:pPr>
        <w:numPr>
          <w:ilvl w:val="2"/>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Dokumentację kodów źródłowych</w:t>
      </w:r>
      <w:r w:rsidR="007D5B18" w:rsidRPr="00C479D8">
        <w:rPr>
          <w:rFonts w:ascii="Verdana" w:eastAsia="Verdana" w:hAnsi="Verdana" w:cs="Verdana"/>
          <w:sz w:val="18"/>
          <w:szCs w:val="18"/>
        </w:rPr>
        <w:t xml:space="preserve"> </w:t>
      </w:r>
      <w:r w:rsidR="00557D91" w:rsidRPr="00C479D8">
        <w:rPr>
          <w:rFonts w:ascii="Verdana" w:eastAsia="Verdana" w:hAnsi="Verdana" w:cs="Verdana"/>
          <w:sz w:val="18"/>
          <w:szCs w:val="18"/>
        </w:rPr>
        <w:t>wraz z instrukcją kompilacji</w:t>
      </w:r>
      <w:r w:rsidR="00CF0384" w:rsidRPr="00C479D8">
        <w:rPr>
          <w:rFonts w:ascii="Verdana" w:eastAsia="Verdana" w:hAnsi="Verdana" w:cs="Verdana"/>
          <w:sz w:val="18"/>
          <w:szCs w:val="18"/>
        </w:rPr>
        <w:t xml:space="preserve"> oraz</w:t>
      </w:r>
      <w:r w:rsidR="002F7CF1" w:rsidRPr="00C479D8">
        <w:rPr>
          <w:rFonts w:ascii="Verdana" w:eastAsia="Verdana" w:hAnsi="Verdana" w:cs="Verdana"/>
          <w:sz w:val="18"/>
          <w:szCs w:val="18"/>
        </w:rPr>
        <w:t xml:space="preserve"> </w:t>
      </w:r>
      <w:r w:rsidR="00F8786D" w:rsidRPr="00C479D8">
        <w:rPr>
          <w:rFonts w:ascii="Verdana" w:eastAsia="Verdana" w:hAnsi="Verdana" w:cs="Verdana"/>
          <w:sz w:val="18"/>
          <w:szCs w:val="18"/>
        </w:rPr>
        <w:t>budo</w:t>
      </w:r>
      <w:r w:rsidR="00903D9D" w:rsidRPr="00C479D8">
        <w:rPr>
          <w:rFonts w:ascii="Verdana" w:eastAsia="Verdana" w:hAnsi="Verdana" w:cs="Verdana"/>
          <w:sz w:val="18"/>
          <w:szCs w:val="18"/>
        </w:rPr>
        <w:t xml:space="preserve">wania </w:t>
      </w:r>
      <w:r w:rsidR="002F7CF1" w:rsidRPr="00C479D8">
        <w:rPr>
          <w:rFonts w:ascii="Verdana" w:eastAsia="Verdana" w:hAnsi="Verdana" w:cs="Verdana"/>
          <w:sz w:val="18"/>
          <w:szCs w:val="18"/>
        </w:rPr>
        <w:t>kodów systemu</w:t>
      </w:r>
      <w:r w:rsidR="00CF0384" w:rsidRPr="00C479D8">
        <w:rPr>
          <w:rFonts w:ascii="Verdana" w:eastAsia="Verdana" w:hAnsi="Verdana" w:cs="Verdana"/>
          <w:sz w:val="18"/>
          <w:szCs w:val="18"/>
        </w:rPr>
        <w:t>,</w:t>
      </w:r>
    </w:p>
    <w:p w14:paraId="5231AE92" w14:textId="3AF370E6" w:rsidR="00803FC7" w:rsidRPr="00C479D8" w:rsidRDefault="000B339C" w:rsidP="00C479D8">
      <w:pPr>
        <w:numPr>
          <w:ilvl w:val="2"/>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Instrukcję wdrożenia </w:t>
      </w:r>
      <w:r w:rsidR="00460FBA" w:rsidRPr="00C479D8">
        <w:rPr>
          <w:rFonts w:ascii="Verdana" w:eastAsia="Verdana" w:hAnsi="Verdana" w:cs="Verdana"/>
          <w:sz w:val="18"/>
          <w:szCs w:val="18"/>
        </w:rPr>
        <w:t xml:space="preserve">i konfiguracji </w:t>
      </w:r>
      <w:r w:rsidR="00EC65FB" w:rsidRPr="00C479D8">
        <w:rPr>
          <w:rFonts w:ascii="Verdana" w:eastAsia="Verdana" w:hAnsi="Verdana" w:cs="Verdana"/>
          <w:sz w:val="18"/>
          <w:szCs w:val="18"/>
        </w:rPr>
        <w:t xml:space="preserve">komponentów systemu aplikacyjnego </w:t>
      </w:r>
      <w:r w:rsidR="00286732">
        <w:rPr>
          <w:rFonts w:ascii="Verdana" w:eastAsia="Verdana" w:hAnsi="Verdana" w:cs="Verdana"/>
          <w:sz w:val="18"/>
          <w:szCs w:val="18"/>
        </w:rPr>
        <w:br/>
      </w:r>
      <w:r w:rsidR="00EC65FB" w:rsidRPr="00C479D8">
        <w:rPr>
          <w:rFonts w:ascii="Verdana" w:eastAsia="Verdana" w:hAnsi="Verdana" w:cs="Verdana"/>
          <w:sz w:val="18"/>
          <w:szCs w:val="18"/>
        </w:rPr>
        <w:t xml:space="preserve">na środowisku </w:t>
      </w:r>
      <w:r w:rsidR="001B1B9F" w:rsidRPr="00C479D8">
        <w:rPr>
          <w:rFonts w:ascii="Verdana" w:eastAsia="Verdana" w:hAnsi="Verdana" w:cs="Verdana"/>
          <w:sz w:val="18"/>
          <w:szCs w:val="18"/>
        </w:rPr>
        <w:t>docelowym</w:t>
      </w:r>
      <w:r w:rsidR="002B59AB" w:rsidRPr="00C479D8">
        <w:rPr>
          <w:rFonts w:ascii="Verdana" w:eastAsia="Verdana" w:hAnsi="Verdana" w:cs="Verdana"/>
          <w:sz w:val="18"/>
          <w:szCs w:val="18"/>
        </w:rPr>
        <w:t>,</w:t>
      </w:r>
    </w:p>
    <w:p w14:paraId="18699B25" w14:textId="7BDFD754" w:rsidR="00CF0384" w:rsidRPr="00C479D8" w:rsidRDefault="003F7608" w:rsidP="00C479D8">
      <w:pPr>
        <w:numPr>
          <w:ilvl w:val="2"/>
          <w:numId w:val="47"/>
        </w:numPr>
        <w:spacing w:after="0" w:line="276" w:lineRule="auto"/>
        <w:jc w:val="both"/>
        <w:rPr>
          <w:rFonts w:ascii="Verdana" w:eastAsia="Verdana" w:hAnsi="Verdana" w:cs="Verdana"/>
          <w:sz w:val="18"/>
          <w:szCs w:val="18"/>
        </w:rPr>
      </w:pPr>
      <w:r w:rsidRPr="00C479D8">
        <w:rPr>
          <w:rFonts w:ascii="Verdana" w:eastAsia="Verdana" w:hAnsi="Verdana" w:cs="Verdana"/>
          <w:sz w:val="18"/>
          <w:szCs w:val="18"/>
        </w:rPr>
        <w:t xml:space="preserve">Instrukcję </w:t>
      </w:r>
      <w:r w:rsidR="00460FBA" w:rsidRPr="00C479D8">
        <w:rPr>
          <w:rFonts w:ascii="Verdana" w:eastAsia="Verdana" w:hAnsi="Verdana" w:cs="Verdana"/>
          <w:sz w:val="18"/>
          <w:szCs w:val="18"/>
        </w:rPr>
        <w:t>eksploatacji systemu aplikacyjnego dla administratorów</w:t>
      </w:r>
    </w:p>
    <w:p w14:paraId="4F7404BD" w14:textId="77777777" w:rsidR="002B59AB" w:rsidRPr="00C479D8" w:rsidRDefault="002B59AB" w:rsidP="00C479D8">
      <w:pPr>
        <w:spacing w:after="0" w:line="276" w:lineRule="auto"/>
        <w:ind w:left="2226"/>
        <w:jc w:val="both"/>
        <w:rPr>
          <w:rFonts w:ascii="Verdana" w:eastAsia="Verdana" w:hAnsi="Verdana" w:cs="Verdana"/>
          <w:sz w:val="18"/>
          <w:szCs w:val="18"/>
        </w:rPr>
      </w:pPr>
    </w:p>
    <w:p w14:paraId="2ED3EF6A" w14:textId="7D8F9356" w:rsidR="21F445D6" w:rsidRPr="00C479D8" w:rsidRDefault="21F445D6" w:rsidP="00C479D8">
      <w:pPr>
        <w:numPr>
          <w:ilvl w:val="0"/>
          <w:numId w:val="47"/>
        </w:numPr>
        <w:spacing w:after="0" w:line="276" w:lineRule="auto"/>
        <w:jc w:val="both"/>
        <w:rPr>
          <w:rFonts w:ascii="Verdana" w:eastAsia="Verdana" w:hAnsi="Verdana" w:cs="Verdana"/>
          <w:sz w:val="18"/>
          <w:szCs w:val="18"/>
        </w:rPr>
      </w:pPr>
      <w:r w:rsidRPr="00C479D8">
        <w:rPr>
          <w:rFonts w:ascii="Verdana" w:eastAsia="Verdana" w:hAnsi="Verdana" w:cs="Verdana"/>
          <w:color w:val="000000" w:themeColor="text1"/>
          <w:sz w:val="18"/>
          <w:szCs w:val="18"/>
        </w:rPr>
        <w:t>Fakt prawidłowej dostawy będzie potwierdzony podpisaniem protokołu odbiorczego przedstawicieli Zamawiającego i</w:t>
      </w:r>
      <w:r w:rsidRPr="00C479D8">
        <w:rPr>
          <w:rFonts w:ascii="Verdana" w:eastAsia="Verdana" w:hAnsi="Verdana" w:cs="Verdana"/>
          <w:b/>
          <w:bCs/>
          <w:color w:val="000000" w:themeColor="text1"/>
          <w:sz w:val="18"/>
          <w:szCs w:val="18"/>
        </w:rPr>
        <w:t xml:space="preserve"> </w:t>
      </w:r>
      <w:r w:rsidRPr="00C479D8">
        <w:rPr>
          <w:rFonts w:ascii="Verdana" w:eastAsia="Verdana" w:hAnsi="Verdana" w:cs="Verdana"/>
          <w:color w:val="000000" w:themeColor="text1"/>
          <w:sz w:val="18"/>
          <w:szCs w:val="18"/>
        </w:rPr>
        <w:t>przedstawiciela Wykonawcy wymienionych w § 7.</w:t>
      </w:r>
      <w:r w:rsidR="00F441F0" w:rsidRPr="00C479D8">
        <w:rPr>
          <w:rFonts w:ascii="Verdana" w:eastAsia="Verdana" w:hAnsi="Verdana" w:cs="Verdana"/>
          <w:color w:val="000000" w:themeColor="text1"/>
          <w:sz w:val="18"/>
          <w:szCs w:val="18"/>
        </w:rPr>
        <w:t>;</w:t>
      </w:r>
    </w:p>
    <w:p w14:paraId="6FC2CDA7" w14:textId="4901BB81" w:rsidR="21F445D6" w:rsidRPr="00C479D8" w:rsidRDefault="21F445D6" w:rsidP="00C479D8">
      <w:pPr>
        <w:numPr>
          <w:ilvl w:val="0"/>
          <w:numId w:val="47"/>
        </w:numPr>
        <w:spacing w:after="0" w:line="276" w:lineRule="auto"/>
        <w:jc w:val="both"/>
        <w:rPr>
          <w:rFonts w:ascii="Verdana" w:eastAsia="Verdana" w:hAnsi="Verdana" w:cs="Verdana"/>
          <w:color w:val="000000" w:themeColor="text1"/>
          <w:sz w:val="18"/>
          <w:szCs w:val="18"/>
        </w:rPr>
      </w:pPr>
      <w:r w:rsidRPr="00C479D8">
        <w:rPr>
          <w:rFonts w:ascii="Verdana" w:eastAsia="Verdana" w:hAnsi="Verdana" w:cs="Verdana"/>
          <w:color w:val="000000" w:themeColor="text1"/>
          <w:sz w:val="18"/>
          <w:szCs w:val="18"/>
        </w:rPr>
        <w:t xml:space="preserve">Odbiór będzie polegał na sprawdzeniu zgodności </w:t>
      </w:r>
      <w:r w:rsidR="45CE01E2" w:rsidRPr="00C479D8">
        <w:rPr>
          <w:rFonts w:ascii="Verdana" w:eastAsia="Verdana" w:hAnsi="Verdana" w:cs="Verdana"/>
          <w:color w:val="000000" w:themeColor="text1"/>
          <w:sz w:val="18"/>
          <w:szCs w:val="18"/>
        </w:rPr>
        <w:t xml:space="preserve">Aplikacji </w:t>
      </w:r>
      <w:r w:rsidRPr="00C479D8">
        <w:rPr>
          <w:rFonts w:ascii="Verdana" w:eastAsia="Verdana" w:hAnsi="Verdana" w:cs="Verdana"/>
          <w:color w:val="000000" w:themeColor="text1"/>
          <w:sz w:val="18"/>
          <w:szCs w:val="18"/>
        </w:rPr>
        <w:t>z wymogami opisu przedmiotu zamówienia</w:t>
      </w:r>
      <w:r w:rsidR="00986277" w:rsidRPr="00C479D8">
        <w:rPr>
          <w:rFonts w:ascii="Verdana" w:eastAsia="Verdana" w:hAnsi="Verdana" w:cs="Verdana"/>
          <w:color w:val="000000" w:themeColor="text1"/>
          <w:sz w:val="18"/>
          <w:szCs w:val="18"/>
        </w:rPr>
        <w:t xml:space="preserve"> oraz</w:t>
      </w:r>
      <w:r w:rsidR="00754586" w:rsidRPr="00C479D8">
        <w:rPr>
          <w:rFonts w:ascii="Verdana" w:eastAsia="Verdana" w:hAnsi="Verdana" w:cs="Verdana"/>
          <w:color w:val="000000" w:themeColor="text1"/>
          <w:sz w:val="18"/>
          <w:szCs w:val="18"/>
        </w:rPr>
        <w:t xml:space="preserve"> weryfikacji </w:t>
      </w:r>
      <w:r w:rsidR="00B20B99" w:rsidRPr="00C479D8">
        <w:rPr>
          <w:rFonts w:ascii="Verdana" w:eastAsia="Verdana" w:hAnsi="Verdana" w:cs="Verdana"/>
          <w:color w:val="000000" w:themeColor="text1"/>
          <w:sz w:val="18"/>
          <w:szCs w:val="18"/>
        </w:rPr>
        <w:t xml:space="preserve">kompletności </w:t>
      </w:r>
      <w:r w:rsidR="001D0A35" w:rsidRPr="00C479D8">
        <w:rPr>
          <w:rFonts w:ascii="Verdana" w:eastAsia="Verdana" w:hAnsi="Verdana" w:cs="Verdana"/>
          <w:color w:val="000000" w:themeColor="text1"/>
          <w:sz w:val="18"/>
          <w:szCs w:val="18"/>
        </w:rPr>
        <w:t>a także weryfikacji jakości</w:t>
      </w:r>
      <w:r w:rsidR="002D68AA" w:rsidRPr="00C479D8">
        <w:rPr>
          <w:rFonts w:ascii="Verdana" w:eastAsia="Verdana" w:hAnsi="Verdana" w:cs="Verdana"/>
          <w:color w:val="000000" w:themeColor="text1"/>
          <w:sz w:val="18"/>
          <w:szCs w:val="18"/>
        </w:rPr>
        <w:t>o</w:t>
      </w:r>
      <w:r w:rsidR="001D0A35" w:rsidRPr="00C479D8">
        <w:rPr>
          <w:rFonts w:ascii="Verdana" w:eastAsia="Verdana" w:hAnsi="Verdana" w:cs="Verdana"/>
          <w:color w:val="000000" w:themeColor="text1"/>
          <w:sz w:val="18"/>
          <w:szCs w:val="18"/>
        </w:rPr>
        <w:t>wej pozostałych produktów projektu</w:t>
      </w:r>
      <w:r w:rsidR="00F441F0" w:rsidRPr="00C479D8">
        <w:rPr>
          <w:rFonts w:ascii="Verdana" w:eastAsia="Verdana" w:hAnsi="Verdana" w:cs="Verdana"/>
          <w:color w:val="000000" w:themeColor="text1"/>
          <w:sz w:val="18"/>
          <w:szCs w:val="18"/>
        </w:rPr>
        <w:t>;</w:t>
      </w:r>
    </w:p>
    <w:p w14:paraId="371ECB2F" w14:textId="5BE94A25" w:rsidR="0C8E7F2F" w:rsidRPr="00C479D8" w:rsidRDefault="0C8E7F2F" w:rsidP="00C479D8">
      <w:pPr>
        <w:numPr>
          <w:ilvl w:val="0"/>
          <w:numId w:val="47"/>
        </w:numPr>
        <w:spacing w:after="0" w:line="276" w:lineRule="auto"/>
        <w:jc w:val="both"/>
        <w:rPr>
          <w:rFonts w:ascii="Verdana" w:eastAsia="Verdana" w:hAnsi="Verdana" w:cs="Verdana"/>
          <w:color w:val="000000" w:themeColor="text1"/>
          <w:sz w:val="18"/>
          <w:szCs w:val="18"/>
        </w:rPr>
      </w:pPr>
      <w:r w:rsidRPr="00C479D8">
        <w:rPr>
          <w:rFonts w:ascii="Verdana" w:eastAsia="Verdana" w:hAnsi="Verdana" w:cs="Verdana"/>
          <w:color w:val="000000" w:themeColor="text1"/>
          <w:sz w:val="18"/>
          <w:szCs w:val="18"/>
        </w:rPr>
        <w:t xml:space="preserve">W przypadku niezgodności Aplikacji z opisem przedmiotu zamówienia, Zamawiający ma prawo </w:t>
      </w:r>
      <w:r w:rsidR="00F441F0" w:rsidRPr="00C479D8">
        <w:rPr>
          <w:rFonts w:ascii="Verdana" w:eastAsia="Verdana" w:hAnsi="Verdana" w:cs="Verdana"/>
          <w:color w:val="000000" w:themeColor="text1"/>
          <w:sz w:val="18"/>
          <w:szCs w:val="18"/>
        </w:rPr>
        <w:t>nie przyjąć</w:t>
      </w:r>
      <w:r w:rsidRPr="00C479D8">
        <w:rPr>
          <w:rFonts w:ascii="Verdana" w:eastAsia="Verdana" w:hAnsi="Verdana" w:cs="Verdana"/>
          <w:color w:val="000000" w:themeColor="text1"/>
          <w:sz w:val="18"/>
          <w:szCs w:val="18"/>
        </w:rPr>
        <w:t xml:space="preserve"> Aplikacji. Fakt ten zostanie </w:t>
      </w:r>
      <w:r w:rsidR="36CED19F" w:rsidRPr="00C479D8">
        <w:rPr>
          <w:rFonts w:ascii="Verdana" w:eastAsia="Verdana" w:hAnsi="Verdana" w:cs="Verdana"/>
          <w:color w:val="000000" w:themeColor="text1"/>
          <w:sz w:val="18"/>
          <w:szCs w:val="18"/>
        </w:rPr>
        <w:t>odnotowany w protokole odbiorczym</w:t>
      </w:r>
      <w:r w:rsidR="00F441F0" w:rsidRPr="00C479D8">
        <w:rPr>
          <w:rFonts w:ascii="Verdana" w:eastAsia="Verdana" w:hAnsi="Verdana" w:cs="Verdana"/>
          <w:color w:val="000000" w:themeColor="text1"/>
          <w:sz w:val="18"/>
          <w:szCs w:val="18"/>
        </w:rPr>
        <w:t>;</w:t>
      </w:r>
    </w:p>
    <w:p w14:paraId="171DB5B7" w14:textId="3947F447" w:rsidR="4BC9D1B3" w:rsidRPr="00C479D8" w:rsidRDefault="4BC9D1B3" w:rsidP="00C479D8">
      <w:pPr>
        <w:pStyle w:val="Default"/>
        <w:numPr>
          <w:ilvl w:val="0"/>
          <w:numId w:val="47"/>
        </w:numPr>
        <w:spacing w:after="0" w:line="276" w:lineRule="auto"/>
        <w:ind w:left="782" w:hanging="357"/>
        <w:jc w:val="both"/>
        <w:rPr>
          <w:rFonts w:ascii="Verdana" w:eastAsia="Verdana" w:hAnsi="Verdana" w:cs="Verdana"/>
          <w:sz w:val="18"/>
          <w:szCs w:val="18"/>
        </w:rPr>
      </w:pPr>
      <w:r w:rsidRPr="00C479D8">
        <w:rPr>
          <w:rFonts w:ascii="Verdana" w:eastAsia="Verdana" w:hAnsi="Verdana" w:cs="Verdana"/>
          <w:sz w:val="18"/>
          <w:szCs w:val="18"/>
        </w:rPr>
        <w:t>W przypadku dostawy Aplikacji niespełniającej wymagań zawartych</w:t>
      </w:r>
      <w:r w:rsidR="00286732">
        <w:rPr>
          <w:rFonts w:ascii="Verdana" w:eastAsia="Verdana" w:hAnsi="Verdana" w:cs="Verdana"/>
          <w:sz w:val="18"/>
          <w:szCs w:val="18"/>
        </w:rPr>
        <w:t xml:space="preserve"> </w:t>
      </w:r>
      <w:r w:rsidRPr="00C479D8">
        <w:rPr>
          <w:rFonts w:ascii="Verdana" w:eastAsia="Verdana" w:hAnsi="Verdana" w:cs="Verdana"/>
          <w:sz w:val="18"/>
          <w:szCs w:val="18"/>
        </w:rPr>
        <w:t xml:space="preserve">opisie przedmiotu zamówienia, ofercie Wykonawcy lub posiadającej usterki, wady, awarie, Zamawiający </w:t>
      </w:r>
      <w:r w:rsidR="00286732">
        <w:rPr>
          <w:rFonts w:ascii="Verdana" w:eastAsia="Verdana" w:hAnsi="Verdana" w:cs="Verdana"/>
          <w:sz w:val="18"/>
          <w:szCs w:val="18"/>
        </w:rPr>
        <w:br/>
      </w:r>
      <w:r w:rsidR="4820A14A" w:rsidRPr="00C479D8">
        <w:rPr>
          <w:rFonts w:ascii="Verdana" w:eastAsia="Verdana" w:hAnsi="Verdana" w:cs="Verdana"/>
          <w:sz w:val="18"/>
          <w:szCs w:val="18"/>
        </w:rPr>
        <w:t xml:space="preserve">w ramach protokołu odbiorczego </w:t>
      </w:r>
      <w:r w:rsidRPr="00C479D8">
        <w:rPr>
          <w:rFonts w:ascii="Verdana" w:eastAsia="Verdana" w:hAnsi="Verdana" w:cs="Verdana"/>
          <w:sz w:val="18"/>
          <w:szCs w:val="18"/>
        </w:rPr>
        <w:t xml:space="preserve">wezwie Wykonawcę do </w:t>
      </w:r>
      <w:r w:rsidR="277313E3" w:rsidRPr="00C479D8">
        <w:rPr>
          <w:rFonts w:ascii="Verdana" w:eastAsia="Verdana" w:hAnsi="Verdana" w:cs="Verdana"/>
          <w:sz w:val="18"/>
          <w:szCs w:val="18"/>
        </w:rPr>
        <w:t>dostawy Aplikacji</w:t>
      </w:r>
      <w:r w:rsidRPr="00C479D8">
        <w:rPr>
          <w:rFonts w:ascii="Verdana" w:eastAsia="Verdana" w:hAnsi="Verdana" w:cs="Verdana"/>
          <w:sz w:val="18"/>
          <w:szCs w:val="18"/>
        </w:rPr>
        <w:t xml:space="preserve"> </w:t>
      </w:r>
      <w:r w:rsidR="000F2A89" w:rsidRPr="00C479D8">
        <w:rPr>
          <w:rFonts w:ascii="Verdana" w:eastAsia="Verdana" w:hAnsi="Verdana" w:cs="Verdana"/>
          <w:sz w:val="18"/>
          <w:szCs w:val="18"/>
        </w:rPr>
        <w:t>zgodnej</w:t>
      </w:r>
      <w:r w:rsidRPr="00C479D8">
        <w:rPr>
          <w:rFonts w:ascii="Verdana" w:eastAsia="Verdana" w:hAnsi="Verdana" w:cs="Verdana"/>
          <w:sz w:val="18"/>
          <w:szCs w:val="18"/>
        </w:rPr>
        <w:t xml:space="preserve"> </w:t>
      </w:r>
      <w:r w:rsidR="00286732">
        <w:rPr>
          <w:rFonts w:ascii="Verdana" w:eastAsia="Verdana" w:hAnsi="Verdana" w:cs="Verdana"/>
          <w:sz w:val="18"/>
          <w:szCs w:val="18"/>
        </w:rPr>
        <w:br/>
      </w:r>
      <w:r w:rsidRPr="00C479D8">
        <w:rPr>
          <w:rFonts w:ascii="Verdana" w:eastAsia="Verdana" w:hAnsi="Verdana" w:cs="Verdana"/>
          <w:sz w:val="18"/>
          <w:szCs w:val="18"/>
        </w:rPr>
        <w:t xml:space="preserve">z wymogami opisu przedmiotu zamówienia pod groźbą odstąpienia od całości lub części umowy z przyczyn, za które ponosi odpowiedzialność Wykonawca. Wykonawca zobowiązany </w:t>
      </w:r>
      <w:r w:rsidRPr="00C479D8">
        <w:rPr>
          <w:rFonts w:ascii="Verdana" w:eastAsia="Verdana" w:hAnsi="Verdana" w:cs="Verdana"/>
          <w:sz w:val="18"/>
          <w:szCs w:val="18"/>
        </w:rPr>
        <w:lastRenderedPageBreak/>
        <w:t xml:space="preserve">jest dostarczyć </w:t>
      </w:r>
      <w:r w:rsidR="20022B65" w:rsidRPr="00C479D8">
        <w:rPr>
          <w:rFonts w:ascii="Verdana" w:eastAsia="Verdana" w:hAnsi="Verdana" w:cs="Verdana"/>
          <w:sz w:val="18"/>
          <w:szCs w:val="18"/>
        </w:rPr>
        <w:t>Aplikację</w:t>
      </w:r>
      <w:r w:rsidRPr="00C479D8">
        <w:rPr>
          <w:rFonts w:ascii="Verdana" w:eastAsia="Verdana" w:hAnsi="Verdana" w:cs="Verdana"/>
          <w:sz w:val="18"/>
          <w:szCs w:val="18"/>
        </w:rPr>
        <w:t xml:space="preserve"> niezwłocznie, nie później niż w terminie </w:t>
      </w:r>
      <w:r w:rsidRPr="00C479D8">
        <w:rPr>
          <w:rFonts w:ascii="Verdana" w:eastAsia="Verdana" w:hAnsi="Verdana" w:cs="Verdana"/>
          <w:b/>
          <w:bCs/>
          <w:sz w:val="18"/>
          <w:szCs w:val="18"/>
        </w:rPr>
        <w:t xml:space="preserve">5 dni </w:t>
      </w:r>
      <w:r w:rsidRPr="00C479D8">
        <w:rPr>
          <w:rFonts w:ascii="Verdana" w:eastAsia="Verdana" w:hAnsi="Verdana" w:cs="Verdana"/>
          <w:sz w:val="18"/>
          <w:szCs w:val="18"/>
        </w:rPr>
        <w:t>roboczych od daty wezwania</w:t>
      </w:r>
      <w:r w:rsidR="00F441F0" w:rsidRPr="00C479D8">
        <w:rPr>
          <w:rFonts w:ascii="Verdana" w:eastAsia="Verdana" w:hAnsi="Verdana" w:cs="Verdana"/>
          <w:sz w:val="18"/>
          <w:szCs w:val="18"/>
        </w:rPr>
        <w:t>;</w:t>
      </w:r>
      <w:r w:rsidRPr="00C479D8">
        <w:rPr>
          <w:rFonts w:ascii="Verdana" w:eastAsia="Verdana" w:hAnsi="Verdana" w:cs="Verdana"/>
          <w:sz w:val="18"/>
          <w:szCs w:val="18"/>
        </w:rPr>
        <w:t xml:space="preserve"> </w:t>
      </w:r>
    </w:p>
    <w:p w14:paraId="09AE5088" w14:textId="32030151" w:rsidR="2834E288" w:rsidRPr="00C479D8" w:rsidRDefault="1F2DE3C5" w:rsidP="00C479D8">
      <w:pPr>
        <w:pStyle w:val="Default"/>
        <w:numPr>
          <w:ilvl w:val="0"/>
          <w:numId w:val="47"/>
        </w:numPr>
        <w:spacing w:after="0" w:line="276" w:lineRule="auto"/>
        <w:ind w:left="782" w:hanging="357"/>
        <w:jc w:val="both"/>
        <w:rPr>
          <w:rFonts w:ascii="Verdana" w:eastAsia="Verdana" w:hAnsi="Verdana" w:cs="Verdana"/>
          <w:sz w:val="18"/>
          <w:szCs w:val="18"/>
        </w:rPr>
      </w:pPr>
      <w:r w:rsidRPr="00C479D8">
        <w:rPr>
          <w:rFonts w:ascii="Verdana" w:eastAsia="Verdana" w:hAnsi="Verdana" w:cs="Verdana"/>
          <w:sz w:val="18"/>
          <w:szCs w:val="18"/>
        </w:rPr>
        <w:t>Ponowny odbiór</w:t>
      </w:r>
      <w:r w:rsidR="49EAE670" w:rsidRPr="00C479D8">
        <w:rPr>
          <w:rFonts w:ascii="Verdana" w:eastAsia="Verdana" w:hAnsi="Verdana" w:cs="Verdana"/>
          <w:sz w:val="18"/>
          <w:szCs w:val="18"/>
        </w:rPr>
        <w:t xml:space="preserve"> </w:t>
      </w:r>
      <w:r w:rsidR="18E9F994" w:rsidRPr="00C479D8">
        <w:rPr>
          <w:rFonts w:ascii="Verdana" w:eastAsia="Verdana" w:hAnsi="Verdana" w:cs="Verdana"/>
          <w:sz w:val="18"/>
          <w:szCs w:val="18"/>
        </w:rPr>
        <w:t>Aplikacji</w:t>
      </w:r>
      <w:r w:rsidRPr="00C479D8">
        <w:rPr>
          <w:rFonts w:ascii="Verdana" w:eastAsia="Verdana" w:hAnsi="Verdana" w:cs="Verdana"/>
          <w:sz w:val="18"/>
          <w:szCs w:val="18"/>
        </w:rPr>
        <w:t xml:space="preserve"> będzie polegał na stwierdzeniu je</w:t>
      </w:r>
      <w:r w:rsidR="723BEB9F" w:rsidRPr="00C479D8">
        <w:rPr>
          <w:rFonts w:ascii="Verdana" w:eastAsia="Verdana" w:hAnsi="Verdana" w:cs="Verdana"/>
          <w:sz w:val="18"/>
          <w:szCs w:val="18"/>
        </w:rPr>
        <w:t>j</w:t>
      </w:r>
      <w:r w:rsidRPr="00C479D8">
        <w:rPr>
          <w:rFonts w:ascii="Verdana" w:eastAsia="Verdana" w:hAnsi="Verdana" w:cs="Verdana"/>
          <w:sz w:val="18"/>
          <w:szCs w:val="18"/>
        </w:rPr>
        <w:t xml:space="preserve"> zgodności z wymogami umowy, opisu przedmiotu zamówienia i ofertą Wykonawcy w oparciu o procedurę odbioru jakościowego i dokumenty wymienione w ust. </w:t>
      </w:r>
      <w:r w:rsidR="64FE86E5" w:rsidRPr="00C479D8">
        <w:rPr>
          <w:rFonts w:ascii="Verdana" w:eastAsia="Verdana" w:hAnsi="Verdana" w:cs="Verdana"/>
          <w:sz w:val="18"/>
          <w:szCs w:val="18"/>
        </w:rPr>
        <w:t>2-7</w:t>
      </w:r>
      <w:r w:rsidR="7A7C5A8D" w:rsidRPr="00C479D8">
        <w:rPr>
          <w:rFonts w:ascii="Verdana" w:eastAsia="Verdana" w:hAnsi="Verdana" w:cs="Verdana"/>
          <w:sz w:val="18"/>
          <w:szCs w:val="18"/>
        </w:rPr>
        <w:t>;</w:t>
      </w:r>
    </w:p>
    <w:p w14:paraId="4DE64E1E" w14:textId="2048423C" w:rsidR="00F441F0" w:rsidRPr="00C479D8" w:rsidRDefault="7A7C5A8D" w:rsidP="00C479D8">
      <w:pPr>
        <w:numPr>
          <w:ilvl w:val="0"/>
          <w:numId w:val="47"/>
        </w:numPr>
        <w:spacing w:after="0" w:line="276" w:lineRule="auto"/>
        <w:ind w:left="782" w:hanging="357"/>
        <w:jc w:val="both"/>
        <w:rPr>
          <w:rFonts w:ascii="Verdana" w:eastAsiaTheme="minorEastAsia" w:hAnsi="Verdana"/>
          <w:sz w:val="18"/>
          <w:szCs w:val="18"/>
        </w:rPr>
      </w:pPr>
      <w:r w:rsidRPr="00C479D8">
        <w:rPr>
          <w:rFonts w:ascii="Verdana" w:eastAsia="Verdana" w:hAnsi="Verdana" w:cs="Verdana"/>
          <w:sz w:val="18"/>
          <w:szCs w:val="18"/>
        </w:rPr>
        <w:t xml:space="preserve">Zamawiający odbiera Aplikację wraz z Kodami Źródłowymi Aplikacji. </w:t>
      </w:r>
    </w:p>
    <w:p w14:paraId="35BF4F63" w14:textId="58BD513B"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W przypadku wystąpienia Awarii Aplikacji, Wykonawca zobowiązany jest do trwałego usunięcia przyczyny Awarii w Czasie Naprawy liczonym od chwili Zgłoszenia Awarii. </w:t>
      </w:r>
    </w:p>
    <w:p w14:paraId="797A1B2A" w14:textId="77777777"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Awarie występujące w trakcie eksploatacji Aplikacji będą zgłaszane przez osoby wskazane przez Zamawiającego w liście osób upoważnionych do zgłaszania Awarii, którą Zamawiający zobowiązany jest przekazać Wykonawcy w terminie 2 tygodni od dnia zawarcia Umowy.</w:t>
      </w:r>
    </w:p>
    <w:p w14:paraId="0755503A" w14:textId="5F026218" w:rsidR="00971630" w:rsidRPr="00C479D8" w:rsidRDefault="00971630" w:rsidP="00C479D8">
      <w:pPr>
        <w:spacing w:after="0" w:line="276" w:lineRule="auto"/>
        <w:ind w:left="360"/>
        <w:jc w:val="both"/>
        <w:rPr>
          <w:rFonts w:ascii="Verdana" w:hAnsi="Verdana" w:cstheme="majorBidi"/>
          <w:sz w:val="18"/>
          <w:szCs w:val="18"/>
        </w:rPr>
      </w:pPr>
      <w:r w:rsidRPr="00C479D8">
        <w:rPr>
          <w:rFonts w:ascii="Verdana" w:hAnsi="Verdana" w:cstheme="majorBidi"/>
          <w:sz w:val="18"/>
          <w:szCs w:val="18"/>
        </w:rPr>
        <w:t xml:space="preserve">Zmiana osób wskazanych w ww. liście następuje poprzez pisemne powiadomienie Wykonawcy bez konieczności podpisywania aneksu do Umowy.  </w:t>
      </w:r>
    </w:p>
    <w:p w14:paraId="0B4CA1BC" w14:textId="0F21B2FE"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Zgłoszenia Awarii będą realizowane  za pośrednictwem</w:t>
      </w:r>
      <w:r w:rsidR="00286732" w:rsidRPr="00C479D8">
        <w:rPr>
          <w:rFonts w:ascii="Verdana" w:hAnsi="Verdana" w:cstheme="majorBidi"/>
          <w:sz w:val="18"/>
          <w:szCs w:val="18"/>
        </w:rPr>
        <w:t>:</w:t>
      </w:r>
      <w:r w:rsidR="00286732">
        <w:rPr>
          <w:rFonts w:ascii="Verdana" w:hAnsi="Verdana" w:cstheme="majorBidi"/>
          <w:sz w:val="18"/>
          <w:szCs w:val="18"/>
        </w:rPr>
        <w:t xml:space="preserve"> </w:t>
      </w:r>
      <w:r w:rsidRPr="00C479D8">
        <w:rPr>
          <w:rFonts w:ascii="Verdana" w:hAnsi="Verdana" w:cstheme="majorBidi"/>
          <w:sz w:val="18"/>
          <w:szCs w:val="18"/>
        </w:rPr>
        <w:t>udostępnionego przez Wykonawcę systemu zgłaszania Awarii, przy czym:</w:t>
      </w:r>
    </w:p>
    <w:p w14:paraId="54405301" w14:textId="60561FC3" w:rsidR="002C3749" w:rsidRPr="00C479D8" w:rsidRDefault="00971630" w:rsidP="00C479D8">
      <w:pPr>
        <w:numPr>
          <w:ilvl w:val="0"/>
          <w:numId w:val="46"/>
        </w:numPr>
        <w:spacing w:after="0" w:line="276" w:lineRule="auto"/>
        <w:jc w:val="both"/>
        <w:rPr>
          <w:rFonts w:ascii="Verdana" w:hAnsi="Verdana" w:cstheme="majorBidi"/>
          <w:sz w:val="18"/>
          <w:szCs w:val="18"/>
        </w:rPr>
      </w:pPr>
      <w:r w:rsidRPr="00C479D8">
        <w:rPr>
          <w:rFonts w:ascii="Verdana" w:hAnsi="Verdana" w:cstheme="majorBidi"/>
          <w:sz w:val="18"/>
          <w:szCs w:val="18"/>
        </w:rPr>
        <w:t>system powinien mieć możliwość zgłaszania Awarii, zmiany treści Zgłoszenia i późniejszej komunikacji z Wykonawcą, a także śledzenia historii Zgłoszeń;</w:t>
      </w:r>
    </w:p>
    <w:p w14:paraId="6AFA8D84" w14:textId="2BC69FDA" w:rsidR="00971630" w:rsidRPr="00C479D8" w:rsidRDefault="00624C2B" w:rsidP="00C479D8">
      <w:pPr>
        <w:numPr>
          <w:ilvl w:val="0"/>
          <w:numId w:val="46"/>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system powinien umożliwiać dokonywania Zgłoszeń w zakresie wskazanym w ust. 7. </w:t>
      </w:r>
    </w:p>
    <w:p w14:paraId="0B5796A7" w14:textId="77777777"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Zgłoszenie powinno zawierać co najmniej:</w:t>
      </w:r>
    </w:p>
    <w:p w14:paraId="3A3B2F87" w14:textId="77777777" w:rsidR="00971630" w:rsidRPr="00C479D8" w:rsidRDefault="00971630" w:rsidP="00C479D8">
      <w:pPr>
        <w:numPr>
          <w:ilvl w:val="0"/>
          <w:numId w:val="32"/>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dane osoby zgłaszającej, </w:t>
      </w:r>
    </w:p>
    <w:p w14:paraId="0B9B23FD" w14:textId="77777777" w:rsidR="00971630" w:rsidRPr="00C479D8" w:rsidRDefault="00971630" w:rsidP="00C479D8">
      <w:pPr>
        <w:numPr>
          <w:ilvl w:val="0"/>
          <w:numId w:val="32"/>
        </w:numPr>
        <w:spacing w:after="0" w:line="276" w:lineRule="auto"/>
        <w:jc w:val="both"/>
        <w:rPr>
          <w:rFonts w:ascii="Verdana" w:hAnsi="Verdana" w:cstheme="majorBidi"/>
          <w:sz w:val="18"/>
          <w:szCs w:val="18"/>
        </w:rPr>
      </w:pPr>
      <w:r w:rsidRPr="00C479D8">
        <w:rPr>
          <w:rFonts w:ascii="Verdana" w:hAnsi="Verdana" w:cstheme="majorBidi"/>
          <w:sz w:val="18"/>
          <w:szCs w:val="18"/>
        </w:rPr>
        <w:t>określenie priorytetu Awarii (Błąd krytyczny, Błąd poważny, Usterka),</w:t>
      </w:r>
    </w:p>
    <w:p w14:paraId="59C0617F" w14:textId="77777777" w:rsidR="00971630" w:rsidRPr="00C479D8" w:rsidRDefault="00971630" w:rsidP="00C479D8">
      <w:pPr>
        <w:numPr>
          <w:ilvl w:val="0"/>
          <w:numId w:val="32"/>
        </w:numPr>
        <w:spacing w:after="0" w:line="276" w:lineRule="auto"/>
        <w:jc w:val="both"/>
        <w:rPr>
          <w:rFonts w:ascii="Verdana" w:hAnsi="Verdana" w:cstheme="majorBidi"/>
          <w:sz w:val="18"/>
          <w:szCs w:val="18"/>
        </w:rPr>
      </w:pPr>
      <w:r w:rsidRPr="00C479D8">
        <w:rPr>
          <w:rFonts w:ascii="Verdana" w:hAnsi="Verdana" w:cstheme="majorBidi"/>
          <w:sz w:val="18"/>
          <w:szCs w:val="18"/>
        </w:rPr>
        <w:t>krótki opis Awarii wraz z komunikatem systemowym, jeżeli taki wystąpił,</w:t>
      </w:r>
    </w:p>
    <w:p w14:paraId="44693501" w14:textId="77777777" w:rsidR="00971630" w:rsidRPr="00C479D8" w:rsidRDefault="00971630" w:rsidP="00C479D8">
      <w:pPr>
        <w:numPr>
          <w:ilvl w:val="0"/>
          <w:numId w:val="32"/>
        </w:numPr>
        <w:spacing w:after="0" w:line="276" w:lineRule="auto"/>
        <w:jc w:val="both"/>
        <w:rPr>
          <w:rFonts w:ascii="Verdana" w:hAnsi="Verdana" w:cstheme="majorBidi"/>
          <w:sz w:val="18"/>
          <w:szCs w:val="18"/>
        </w:rPr>
      </w:pPr>
      <w:r w:rsidRPr="00C479D8">
        <w:rPr>
          <w:rFonts w:ascii="Verdana" w:hAnsi="Verdana" w:cstheme="majorBidi"/>
          <w:sz w:val="18"/>
          <w:szCs w:val="18"/>
        </w:rPr>
        <w:t>opis sytuacji, w której Awaria się pojawiła.</w:t>
      </w:r>
    </w:p>
    <w:p w14:paraId="13234879" w14:textId="7A1088B3"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Wykonawca niezwłocznie potwierdza fakt przyjęcia Zgłoszenia w systemie zgłaszania Awarii </w:t>
      </w:r>
      <w:r w:rsidR="00286732">
        <w:rPr>
          <w:rFonts w:ascii="Verdana" w:hAnsi="Verdana" w:cstheme="majorBidi"/>
          <w:sz w:val="18"/>
          <w:szCs w:val="18"/>
        </w:rPr>
        <w:br/>
      </w:r>
      <w:r w:rsidRPr="00C479D8">
        <w:rPr>
          <w:rFonts w:ascii="Verdana" w:hAnsi="Verdana" w:cstheme="majorBidi"/>
          <w:sz w:val="18"/>
          <w:szCs w:val="18"/>
        </w:rPr>
        <w:t>lub w formie pisemnej lub dokumentowej w przypadku użycia innego kanału komunikacji. Brak potwierdzenia przez Wykonawcę Zgłoszenia nie wstrzymuje upływu Czasu reakcji i Czasu Naprawy.</w:t>
      </w:r>
    </w:p>
    <w:p w14:paraId="4BA00D04" w14:textId="5ACFD3DA"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Zamawiający ma prawo do Zgłaszania Awarii przez cały rok, 7 dni w tygodniu, 24 godziny </w:t>
      </w:r>
      <w:r w:rsidR="00286732">
        <w:rPr>
          <w:rFonts w:ascii="Verdana" w:hAnsi="Verdana" w:cstheme="majorBidi"/>
          <w:sz w:val="18"/>
          <w:szCs w:val="18"/>
        </w:rPr>
        <w:br/>
      </w:r>
      <w:r w:rsidRPr="00C479D8">
        <w:rPr>
          <w:rFonts w:ascii="Verdana" w:hAnsi="Verdana" w:cstheme="majorBidi"/>
          <w:sz w:val="18"/>
          <w:szCs w:val="18"/>
        </w:rPr>
        <w:t xml:space="preserve">na dobę. Wykonawca w terminie 1 godziny roboczej potwierdza przyjęcie Zgłoszenia oraz </w:t>
      </w:r>
      <w:r w:rsidR="00286732">
        <w:rPr>
          <w:rFonts w:ascii="Verdana" w:hAnsi="Verdana" w:cstheme="majorBidi"/>
          <w:sz w:val="18"/>
          <w:szCs w:val="18"/>
        </w:rPr>
        <w:br/>
      </w:r>
      <w:r w:rsidRPr="00C479D8">
        <w:rPr>
          <w:rFonts w:ascii="Verdana" w:hAnsi="Verdana" w:cstheme="majorBidi"/>
          <w:sz w:val="18"/>
          <w:szCs w:val="18"/>
        </w:rPr>
        <w:t>w terminie 2 godzin roboczych od przyjęcia Zgłoszenia przystępuje do usunięcia Awarii (Czas reakcji).</w:t>
      </w:r>
    </w:p>
    <w:p w14:paraId="56204218" w14:textId="14221973"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W przypadku wystąpienia Błędu krytycznego Wykonawca zastosuje skuteczną metodę Obejścia w terminie 4 godzin zegarowych od momentu dokonania Zgłoszenia. Usunięcie Błędu krytycznego powinno nastąpić w terminie 8 godzin roboczych od momentu Zgłoszenia</w:t>
      </w:r>
      <w:r w:rsidR="00D92760" w:rsidRPr="00C479D8">
        <w:rPr>
          <w:rFonts w:ascii="Verdana" w:hAnsi="Verdana" w:cstheme="majorBidi"/>
          <w:sz w:val="18"/>
          <w:szCs w:val="18"/>
        </w:rPr>
        <w:t xml:space="preserve"> (Czas Naprawy)</w:t>
      </w:r>
      <w:r w:rsidRPr="00C479D8">
        <w:rPr>
          <w:rFonts w:ascii="Verdana" w:hAnsi="Verdana" w:cstheme="majorBidi"/>
          <w:sz w:val="18"/>
          <w:szCs w:val="18"/>
        </w:rPr>
        <w:t>.</w:t>
      </w:r>
    </w:p>
    <w:p w14:paraId="2E948549" w14:textId="5BC40692"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W przypadku wystąpienia Błędu poważnego Wykonawca zastosuje skuteczną metodę Obejścia </w:t>
      </w:r>
      <w:r w:rsidR="00286732">
        <w:rPr>
          <w:rFonts w:ascii="Verdana" w:hAnsi="Verdana" w:cstheme="majorBidi"/>
          <w:sz w:val="18"/>
          <w:szCs w:val="18"/>
        </w:rPr>
        <w:br/>
      </w:r>
      <w:r w:rsidRPr="00C479D8">
        <w:rPr>
          <w:rFonts w:ascii="Verdana" w:hAnsi="Verdana" w:cstheme="majorBidi"/>
          <w:sz w:val="18"/>
          <w:szCs w:val="18"/>
        </w:rPr>
        <w:t>w terminie 4 godzin roboczych od momentu dokonania Zgłoszenia. Usunięcie Błędu poważnego powinno nastąpić w terminie 16 godzin roboczych od momentu Zgłoszenia</w:t>
      </w:r>
      <w:r w:rsidR="00D92760" w:rsidRPr="00C479D8">
        <w:rPr>
          <w:rFonts w:ascii="Verdana" w:hAnsi="Verdana" w:cstheme="majorBidi"/>
          <w:sz w:val="18"/>
          <w:szCs w:val="18"/>
        </w:rPr>
        <w:t xml:space="preserve"> (Czas Naprawy)</w:t>
      </w:r>
      <w:r w:rsidRPr="00C479D8">
        <w:rPr>
          <w:rFonts w:ascii="Verdana" w:hAnsi="Verdana" w:cstheme="majorBidi"/>
          <w:sz w:val="18"/>
          <w:szCs w:val="18"/>
        </w:rPr>
        <w:t>.</w:t>
      </w:r>
    </w:p>
    <w:p w14:paraId="12CA10F2" w14:textId="18454F93"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W przypadku wystąpienia Usterki, jej usunięcie nastąpi nie później niż w terminie </w:t>
      </w:r>
      <w:r w:rsidR="00FB2079" w:rsidRPr="00C479D8">
        <w:rPr>
          <w:rFonts w:ascii="Verdana" w:hAnsi="Verdana" w:cstheme="majorBidi"/>
          <w:sz w:val="18"/>
          <w:szCs w:val="18"/>
        </w:rPr>
        <w:t>24 godzi</w:t>
      </w:r>
      <w:r w:rsidR="00EA548B" w:rsidRPr="00C479D8">
        <w:rPr>
          <w:rFonts w:ascii="Verdana" w:hAnsi="Verdana" w:cstheme="majorBidi"/>
          <w:sz w:val="18"/>
          <w:szCs w:val="18"/>
        </w:rPr>
        <w:t>n roboczych</w:t>
      </w:r>
      <w:r w:rsidR="00FB2079" w:rsidRPr="00C479D8">
        <w:rPr>
          <w:rFonts w:ascii="Verdana" w:hAnsi="Verdana" w:cstheme="majorBidi"/>
          <w:sz w:val="18"/>
          <w:szCs w:val="18"/>
        </w:rPr>
        <w:t xml:space="preserve"> </w:t>
      </w:r>
      <w:r w:rsidRPr="00C479D8">
        <w:rPr>
          <w:rFonts w:ascii="Verdana" w:hAnsi="Verdana" w:cstheme="majorBidi"/>
          <w:sz w:val="18"/>
          <w:szCs w:val="18"/>
        </w:rPr>
        <w:t>od momentu Zgłoszenia</w:t>
      </w:r>
      <w:r w:rsidR="00D92760" w:rsidRPr="00C479D8">
        <w:rPr>
          <w:rFonts w:ascii="Verdana" w:hAnsi="Verdana" w:cstheme="majorBidi"/>
          <w:sz w:val="18"/>
          <w:szCs w:val="18"/>
        </w:rPr>
        <w:t xml:space="preserve"> (Czas Naprawy)</w:t>
      </w:r>
      <w:r w:rsidRPr="00C479D8">
        <w:rPr>
          <w:rFonts w:ascii="Verdana" w:hAnsi="Verdana" w:cstheme="majorBidi"/>
          <w:sz w:val="18"/>
          <w:szCs w:val="18"/>
        </w:rPr>
        <w:t>.</w:t>
      </w:r>
    </w:p>
    <w:p w14:paraId="6CF8DC11" w14:textId="1882622C"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Na żądanie Wykonawcy, na potrzeby usuwania Awarii, Zamawiający zapewnia niezbędny dostęp do Aplikacji. </w:t>
      </w:r>
    </w:p>
    <w:p w14:paraId="221F754F" w14:textId="77777777"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O usunięciu Awarii Wykonawca poinformuje Zamawiającego za pośrednictwem systemu zgłaszania Awarii.</w:t>
      </w:r>
    </w:p>
    <w:p w14:paraId="2BE4185D" w14:textId="12D63D0F"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W przypadku konieczności uzyskania licencji na oprogramowanie systemowe, aplikacyjne, narzędziowe lub bazodanowe wykorzystywane w ramach usuwania Awarii koszty uzyskania licencji ponosi Wykonawca.</w:t>
      </w:r>
    </w:p>
    <w:p w14:paraId="68877842" w14:textId="3AD5A0C6" w:rsidR="00971630" w:rsidRPr="00C479D8" w:rsidRDefault="4872DC28" w:rsidP="00C479D8">
      <w:pPr>
        <w:numPr>
          <w:ilvl w:val="0"/>
          <w:numId w:val="31"/>
        </w:numPr>
        <w:spacing w:after="0" w:line="276" w:lineRule="auto"/>
        <w:jc w:val="both"/>
        <w:rPr>
          <w:rFonts w:ascii="Verdana" w:hAnsi="Verdana" w:cstheme="majorBidi"/>
          <w:sz w:val="18"/>
          <w:szCs w:val="18"/>
        </w:rPr>
      </w:pPr>
      <w:r w:rsidRPr="00C479D8">
        <w:rPr>
          <w:rFonts w:ascii="Verdana" w:hAnsi="Verdana" w:cstheme="majorBidi"/>
          <w:sz w:val="18"/>
          <w:szCs w:val="18"/>
        </w:rPr>
        <w:t xml:space="preserve">Jeżeli Wykonawca nie dokona usunięcia Awarii w terminie </w:t>
      </w:r>
      <w:r w:rsidR="569205EB" w:rsidRPr="00C479D8">
        <w:rPr>
          <w:rFonts w:ascii="Verdana" w:hAnsi="Verdana" w:cstheme="majorBidi"/>
          <w:sz w:val="18"/>
          <w:szCs w:val="18"/>
        </w:rPr>
        <w:t>2</w:t>
      </w:r>
      <w:r w:rsidRPr="00C479D8">
        <w:rPr>
          <w:rFonts w:ascii="Verdana" w:hAnsi="Verdana" w:cstheme="majorBidi"/>
          <w:sz w:val="18"/>
          <w:szCs w:val="18"/>
        </w:rPr>
        <w:t xml:space="preserve"> Dni roboczych od daty jej Zgłoszenia, Zamawiający może zlecić jej usunięcie innemu podmiotowi, a koszt tej usługi zostanie pokryty </w:t>
      </w:r>
      <w:r w:rsidR="00286732">
        <w:rPr>
          <w:rFonts w:ascii="Verdana" w:hAnsi="Verdana" w:cstheme="majorBidi"/>
          <w:sz w:val="18"/>
          <w:szCs w:val="18"/>
        </w:rPr>
        <w:br/>
      </w:r>
      <w:r w:rsidRPr="00C479D8">
        <w:rPr>
          <w:rFonts w:ascii="Verdana" w:hAnsi="Verdana" w:cstheme="majorBidi"/>
          <w:sz w:val="18"/>
          <w:szCs w:val="18"/>
        </w:rPr>
        <w:t>z zabezpieczania należytego wykonania Umowy lub Zamawiający obciąży kosztami jego usunięcia Wykonawcę. Wykonanie przez podmiot trzeci zleconej Naprawy nie powoduje wygaśnięcia oraz utraty jakichkolwiek praw wynikających z tytułu gwarancji.</w:t>
      </w:r>
    </w:p>
    <w:p w14:paraId="6D35337E" w14:textId="3BCBDD8D" w:rsidR="00971630" w:rsidRPr="00C479D8" w:rsidRDefault="00971630">
      <w:pPr>
        <w:pStyle w:val="Normalny1"/>
        <w:rPr>
          <w:rFonts w:ascii="Verdana" w:eastAsia="Verdana" w:hAnsi="Verdana" w:cs="Times New Roman"/>
          <w:b/>
          <w:sz w:val="18"/>
          <w:szCs w:val="18"/>
        </w:rPr>
      </w:pPr>
    </w:p>
    <w:p w14:paraId="4A8985C5" w14:textId="77777777" w:rsidR="00AA174D" w:rsidRDefault="00AA174D" w:rsidP="00AA174D">
      <w:pPr>
        <w:pStyle w:val="Normalny1"/>
        <w:jc w:val="center"/>
        <w:rPr>
          <w:rFonts w:ascii="Verdana" w:eastAsia="Verdana" w:hAnsi="Verdana" w:cs="Times New Roman"/>
          <w:b/>
          <w:sz w:val="18"/>
          <w:szCs w:val="18"/>
        </w:rPr>
      </w:pPr>
    </w:p>
    <w:p w14:paraId="0D2407AE" w14:textId="77777777" w:rsidR="00AA174D" w:rsidRDefault="00AA174D" w:rsidP="00AA174D">
      <w:pPr>
        <w:pStyle w:val="Normalny1"/>
        <w:jc w:val="center"/>
        <w:rPr>
          <w:rFonts w:ascii="Verdana" w:eastAsia="Verdana" w:hAnsi="Verdana" w:cs="Times New Roman"/>
          <w:b/>
          <w:sz w:val="18"/>
          <w:szCs w:val="18"/>
        </w:rPr>
      </w:pPr>
    </w:p>
    <w:p w14:paraId="5C69265E" w14:textId="77777777" w:rsidR="00AA174D" w:rsidRDefault="00AA174D" w:rsidP="00AA174D">
      <w:pPr>
        <w:pStyle w:val="Normalny1"/>
        <w:jc w:val="center"/>
        <w:rPr>
          <w:rFonts w:ascii="Verdana" w:eastAsia="Verdana" w:hAnsi="Verdana" w:cs="Times New Roman"/>
          <w:b/>
          <w:sz w:val="18"/>
          <w:szCs w:val="18"/>
        </w:rPr>
      </w:pPr>
    </w:p>
    <w:p w14:paraId="26456463" w14:textId="3A474D31" w:rsidR="00DB37A6" w:rsidRPr="00C479D8" w:rsidRDefault="00B003FC">
      <w:pPr>
        <w:pStyle w:val="Normalny1"/>
        <w:jc w:val="center"/>
        <w:rPr>
          <w:rFonts w:ascii="Verdana" w:eastAsia="Verdana" w:hAnsi="Verdana" w:cs="Times New Roman"/>
          <w:b/>
          <w:bCs/>
          <w:sz w:val="18"/>
          <w:szCs w:val="18"/>
        </w:rPr>
      </w:pPr>
      <w:r w:rsidRPr="00C479D8">
        <w:rPr>
          <w:rFonts w:ascii="Verdana" w:eastAsia="Verdana" w:hAnsi="Verdana" w:cs="Times New Roman"/>
          <w:b/>
          <w:sz w:val="18"/>
          <w:szCs w:val="18"/>
        </w:rPr>
        <w:lastRenderedPageBreak/>
        <w:t xml:space="preserve">§ </w:t>
      </w:r>
      <w:r w:rsidR="006A183D" w:rsidRPr="00C479D8">
        <w:rPr>
          <w:rFonts w:ascii="Verdana" w:eastAsia="Verdana" w:hAnsi="Verdana" w:cs="Times New Roman"/>
          <w:b/>
          <w:sz w:val="18"/>
          <w:szCs w:val="18"/>
        </w:rPr>
        <w:t>9</w:t>
      </w:r>
      <w:r w:rsidRPr="00C479D8">
        <w:rPr>
          <w:rFonts w:ascii="Verdana" w:eastAsia="Verdana" w:hAnsi="Verdana" w:cs="Times New Roman"/>
          <w:b/>
          <w:sz w:val="18"/>
          <w:szCs w:val="18"/>
        </w:rPr>
        <w:br/>
      </w:r>
      <w:r w:rsidR="00DB37A6" w:rsidRPr="00C479D8">
        <w:rPr>
          <w:rFonts w:ascii="Verdana" w:eastAsia="Verdana" w:hAnsi="Verdana" w:cs="Times New Roman"/>
          <w:b/>
          <w:bCs/>
          <w:sz w:val="18"/>
          <w:szCs w:val="18"/>
        </w:rPr>
        <w:t>Wa</w:t>
      </w:r>
      <w:r w:rsidR="00B91BBF" w:rsidRPr="00C479D8">
        <w:rPr>
          <w:rFonts w:ascii="Verdana" w:eastAsia="Verdana" w:hAnsi="Verdana" w:cs="Times New Roman"/>
          <w:b/>
          <w:bCs/>
          <w:sz w:val="18"/>
          <w:szCs w:val="18"/>
        </w:rPr>
        <w:t>runki realizacji Usług wsparcia</w:t>
      </w:r>
    </w:p>
    <w:p w14:paraId="1AF8241B" w14:textId="360A88DA"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 xml:space="preserve">W przypadku wystąpienia potrzeby skorzystania z Usługi wsparcia lub Usługi </w:t>
      </w:r>
      <w:proofErr w:type="spellStart"/>
      <w:r w:rsidRPr="00C479D8">
        <w:rPr>
          <w:rFonts w:ascii="Verdana" w:hAnsi="Verdana"/>
          <w:sz w:val="18"/>
          <w:szCs w:val="18"/>
        </w:rPr>
        <w:t>Support</w:t>
      </w:r>
      <w:proofErr w:type="spellEnd"/>
      <w:r w:rsidRPr="00C479D8">
        <w:rPr>
          <w:rFonts w:ascii="Verdana" w:hAnsi="Verdana"/>
          <w:sz w:val="18"/>
          <w:szCs w:val="18"/>
        </w:rPr>
        <w:t xml:space="preserve"> MS Power BI, Zamawiający skieruje do Wykonawcy „Zlecenie” przez wystawiony przez Wykonawcę odpowiedni system lub na adres poczty elektronicznej Wykonawcy</w:t>
      </w:r>
      <w:r w:rsidR="00286732">
        <w:rPr>
          <w:rFonts w:ascii="Verdana" w:hAnsi="Verdana"/>
          <w:sz w:val="18"/>
          <w:szCs w:val="18"/>
        </w:rPr>
        <w:t xml:space="preserve">: </w:t>
      </w:r>
      <w:r w:rsidR="00286732" w:rsidRPr="00C479D8">
        <w:rPr>
          <w:rFonts w:ascii="Verdana" w:hAnsi="Verdana"/>
          <w:sz w:val="18"/>
          <w:szCs w:val="18"/>
        </w:rPr>
        <w:t>…...</w:t>
      </w:r>
      <w:r w:rsidR="00286732">
        <w:rPr>
          <w:rFonts w:ascii="Verdana" w:hAnsi="Verdana"/>
          <w:sz w:val="18"/>
          <w:szCs w:val="18"/>
        </w:rPr>
        <w:t xml:space="preserve">.. </w:t>
      </w:r>
      <w:r w:rsidRPr="00C479D8">
        <w:rPr>
          <w:rFonts w:ascii="Verdana" w:hAnsi="Verdana"/>
          <w:sz w:val="18"/>
          <w:szCs w:val="18"/>
        </w:rPr>
        <w:t>Zlecenie powinno zawierać co najmniej:</w:t>
      </w:r>
    </w:p>
    <w:p w14:paraId="3C8DD1C9" w14:textId="123D8DD0" w:rsidR="00DB37A6" w:rsidRPr="00C479D8" w:rsidRDefault="00DB37A6" w:rsidP="00C479D8">
      <w:pPr>
        <w:pStyle w:val="Akapitzlist"/>
        <w:numPr>
          <w:ilvl w:val="0"/>
          <w:numId w:val="29"/>
        </w:numPr>
        <w:spacing w:after="0" w:line="276" w:lineRule="auto"/>
        <w:jc w:val="both"/>
        <w:rPr>
          <w:rFonts w:ascii="Verdana" w:hAnsi="Verdana"/>
          <w:sz w:val="18"/>
          <w:szCs w:val="18"/>
        </w:rPr>
      </w:pPr>
      <w:r w:rsidRPr="00C479D8">
        <w:rPr>
          <w:rFonts w:ascii="Verdana" w:hAnsi="Verdana"/>
          <w:sz w:val="18"/>
          <w:szCs w:val="18"/>
        </w:rPr>
        <w:t>zakres wsparcia,</w:t>
      </w:r>
    </w:p>
    <w:p w14:paraId="27B5EBC8" w14:textId="318BF9DB" w:rsidR="00DB37A6" w:rsidRPr="00C479D8" w:rsidRDefault="00DB37A6" w:rsidP="00C479D8">
      <w:pPr>
        <w:pStyle w:val="Akapitzlist"/>
        <w:numPr>
          <w:ilvl w:val="0"/>
          <w:numId w:val="29"/>
        </w:numPr>
        <w:spacing w:after="0" w:line="276" w:lineRule="auto"/>
        <w:jc w:val="both"/>
        <w:rPr>
          <w:rFonts w:ascii="Verdana" w:hAnsi="Verdana"/>
          <w:sz w:val="18"/>
          <w:szCs w:val="18"/>
        </w:rPr>
      </w:pPr>
      <w:r w:rsidRPr="00C479D8">
        <w:rPr>
          <w:rFonts w:ascii="Verdana" w:hAnsi="Verdana"/>
          <w:sz w:val="18"/>
          <w:szCs w:val="18"/>
        </w:rPr>
        <w:t>określenie oczekiwanego rezultatu prac,</w:t>
      </w:r>
    </w:p>
    <w:p w14:paraId="09231061" w14:textId="678E41EA" w:rsidR="00DB37A6" w:rsidRPr="00C479D8" w:rsidRDefault="00DB37A6" w:rsidP="00C479D8">
      <w:pPr>
        <w:pStyle w:val="Akapitzlist"/>
        <w:numPr>
          <w:ilvl w:val="0"/>
          <w:numId w:val="29"/>
        </w:numPr>
        <w:spacing w:after="0" w:line="276" w:lineRule="auto"/>
        <w:jc w:val="both"/>
        <w:rPr>
          <w:rFonts w:ascii="Verdana" w:hAnsi="Verdana"/>
          <w:sz w:val="18"/>
          <w:szCs w:val="18"/>
        </w:rPr>
      </w:pPr>
      <w:r w:rsidRPr="00C479D8">
        <w:rPr>
          <w:rFonts w:ascii="Verdana" w:hAnsi="Verdana"/>
          <w:sz w:val="18"/>
          <w:szCs w:val="18"/>
        </w:rPr>
        <w:t>określenie oczekiwanego terminu realizacji prac.</w:t>
      </w:r>
    </w:p>
    <w:p w14:paraId="1072F176" w14:textId="31EC46EC"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W terminie</w:t>
      </w:r>
      <w:r w:rsidR="00C5504C" w:rsidRPr="00C479D8">
        <w:rPr>
          <w:rFonts w:ascii="Verdana" w:hAnsi="Verdana"/>
          <w:sz w:val="18"/>
          <w:szCs w:val="18"/>
        </w:rPr>
        <w:t xml:space="preserve"> nie dłuższym niż </w:t>
      </w:r>
      <w:r w:rsidR="00263D9C" w:rsidRPr="00C479D8">
        <w:rPr>
          <w:rFonts w:ascii="Verdana" w:hAnsi="Verdana"/>
          <w:sz w:val="18"/>
          <w:szCs w:val="18"/>
        </w:rPr>
        <w:t xml:space="preserve">3 </w:t>
      </w:r>
      <w:r w:rsidR="00C5504C" w:rsidRPr="00C479D8">
        <w:rPr>
          <w:rFonts w:ascii="Verdana" w:hAnsi="Verdana"/>
          <w:sz w:val="18"/>
          <w:szCs w:val="18"/>
        </w:rPr>
        <w:t>Dni robocze</w:t>
      </w:r>
      <w:r w:rsidRPr="00C479D8">
        <w:rPr>
          <w:rFonts w:ascii="Verdana" w:hAnsi="Verdana"/>
          <w:sz w:val="18"/>
          <w:szCs w:val="18"/>
        </w:rPr>
        <w:t xml:space="preserve"> od dnia skierowania Zlecenia Wykonawca przedstawi Zamawiającemu „Propozycję”. Propozycja powinna zawierać co najmniej:</w:t>
      </w:r>
    </w:p>
    <w:p w14:paraId="24A5F74A" w14:textId="22DEEDA4" w:rsidR="00DB37A6" w:rsidRPr="00C479D8" w:rsidRDefault="00DB37A6" w:rsidP="00C479D8">
      <w:pPr>
        <w:pStyle w:val="Akapitzlist"/>
        <w:numPr>
          <w:ilvl w:val="0"/>
          <w:numId w:val="30"/>
        </w:numPr>
        <w:spacing w:after="0" w:line="276" w:lineRule="auto"/>
        <w:jc w:val="both"/>
        <w:rPr>
          <w:rFonts w:ascii="Verdana" w:hAnsi="Verdana"/>
          <w:sz w:val="18"/>
          <w:szCs w:val="18"/>
        </w:rPr>
      </w:pPr>
      <w:r w:rsidRPr="00C479D8">
        <w:rPr>
          <w:rFonts w:ascii="Verdana" w:hAnsi="Verdana"/>
          <w:sz w:val="18"/>
          <w:szCs w:val="18"/>
        </w:rPr>
        <w:t>proponowany zakres prac,</w:t>
      </w:r>
    </w:p>
    <w:p w14:paraId="135A8588" w14:textId="4E96FD6D" w:rsidR="00DB37A6" w:rsidRPr="00C479D8" w:rsidRDefault="00DB37A6" w:rsidP="00C479D8">
      <w:pPr>
        <w:pStyle w:val="Akapitzlist"/>
        <w:numPr>
          <w:ilvl w:val="0"/>
          <w:numId w:val="30"/>
        </w:numPr>
        <w:spacing w:after="0" w:line="276" w:lineRule="auto"/>
        <w:jc w:val="both"/>
        <w:rPr>
          <w:rFonts w:ascii="Verdana" w:hAnsi="Verdana"/>
          <w:sz w:val="18"/>
          <w:szCs w:val="18"/>
        </w:rPr>
      </w:pPr>
      <w:r w:rsidRPr="00C479D8">
        <w:rPr>
          <w:rFonts w:ascii="Verdana" w:hAnsi="Verdana"/>
          <w:sz w:val="18"/>
          <w:szCs w:val="18"/>
        </w:rPr>
        <w:t xml:space="preserve">wycenę (w </w:t>
      </w:r>
      <w:r w:rsidR="00205E15" w:rsidRPr="00C479D8">
        <w:rPr>
          <w:rFonts w:ascii="Verdana" w:hAnsi="Verdana"/>
          <w:sz w:val="18"/>
          <w:szCs w:val="18"/>
        </w:rPr>
        <w:t>roboczo</w:t>
      </w:r>
      <w:r w:rsidR="00557FE8" w:rsidRPr="00C479D8">
        <w:rPr>
          <w:rFonts w:ascii="Verdana" w:hAnsi="Verdana"/>
          <w:sz w:val="18"/>
          <w:szCs w:val="18"/>
        </w:rPr>
        <w:t>godzinach</w:t>
      </w:r>
      <w:r w:rsidRPr="00C479D8">
        <w:rPr>
          <w:rFonts w:ascii="Verdana" w:hAnsi="Verdana"/>
          <w:sz w:val="18"/>
          <w:szCs w:val="18"/>
        </w:rPr>
        <w:t>) pracochłonności,</w:t>
      </w:r>
    </w:p>
    <w:p w14:paraId="12C15C08" w14:textId="5069892D" w:rsidR="00DB37A6" w:rsidRPr="00C479D8" w:rsidRDefault="00DB37A6" w:rsidP="00C479D8">
      <w:pPr>
        <w:pStyle w:val="Akapitzlist"/>
        <w:numPr>
          <w:ilvl w:val="0"/>
          <w:numId w:val="30"/>
        </w:numPr>
        <w:spacing w:after="0" w:line="276" w:lineRule="auto"/>
        <w:jc w:val="both"/>
        <w:rPr>
          <w:rFonts w:ascii="Verdana" w:hAnsi="Verdana"/>
          <w:sz w:val="18"/>
          <w:szCs w:val="18"/>
        </w:rPr>
      </w:pPr>
      <w:r w:rsidRPr="00C479D8">
        <w:rPr>
          <w:rFonts w:ascii="Verdana" w:hAnsi="Verdana"/>
          <w:sz w:val="18"/>
          <w:szCs w:val="18"/>
        </w:rPr>
        <w:t>termin realizacj</w:t>
      </w:r>
      <w:r w:rsidR="005C783E" w:rsidRPr="00C479D8">
        <w:rPr>
          <w:rFonts w:ascii="Verdana" w:hAnsi="Verdana"/>
          <w:sz w:val="18"/>
          <w:szCs w:val="18"/>
        </w:rPr>
        <w:t>i, uwzględniający czas na wykonanie testów po stronie Zamawiającego</w:t>
      </w:r>
    </w:p>
    <w:p w14:paraId="324DE113" w14:textId="4D30F3DA"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 xml:space="preserve">W terminie nie dłuższym niż </w:t>
      </w:r>
      <w:r w:rsidR="00263D9C" w:rsidRPr="00C479D8">
        <w:rPr>
          <w:rFonts w:ascii="Verdana" w:hAnsi="Verdana"/>
          <w:sz w:val="18"/>
          <w:szCs w:val="18"/>
        </w:rPr>
        <w:t xml:space="preserve">2 </w:t>
      </w:r>
      <w:r w:rsidR="00286732">
        <w:rPr>
          <w:rFonts w:ascii="Verdana" w:hAnsi="Verdana"/>
          <w:sz w:val="18"/>
          <w:szCs w:val="18"/>
        </w:rPr>
        <w:t>D</w:t>
      </w:r>
      <w:r w:rsidR="00286732" w:rsidRPr="00C479D8">
        <w:rPr>
          <w:rFonts w:ascii="Verdana" w:hAnsi="Verdana"/>
          <w:sz w:val="18"/>
          <w:szCs w:val="18"/>
        </w:rPr>
        <w:t xml:space="preserve">ni </w:t>
      </w:r>
      <w:r w:rsidRPr="00C479D8">
        <w:rPr>
          <w:rFonts w:ascii="Verdana" w:hAnsi="Verdana"/>
          <w:sz w:val="18"/>
          <w:szCs w:val="18"/>
        </w:rPr>
        <w:t xml:space="preserve">roboczych od dnia otrzymania Propozycji Zamawiający </w:t>
      </w:r>
      <w:r w:rsidR="00286732">
        <w:rPr>
          <w:rFonts w:ascii="Verdana" w:hAnsi="Verdana"/>
          <w:sz w:val="18"/>
          <w:szCs w:val="18"/>
        </w:rPr>
        <w:br/>
      </w:r>
      <w:r w:rsidRPr="00C479D8">
        <w:rPr>
          <w:rFonts w:ascii="Verdana" w:hAnsi="Verdana"/>
          <w:sz w:val="18"/>
          <w:szCs w:val="18"/>
        </w:rPr>
        <w:t>ją akceptuje lub zgłosi uwagi do Wykonawcy.</w:t>
      </w:r>
    </w:p>
    <w:p w14:paraId="6F22A551" w14:textId="301AAF3D"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W przypadku zgłoszenia uwag, o których mowa w ust. 3 Wykonawca zobowiązany jest do ponownego przedstawienia Propozycji z uwzględnieniem uwag Zamawiającego. Do ponownego przedstawienia Propozycji stosuje się odpowiednio postanowienia ust. 2 – 4.</w:t>
      </w:r>
    </w:p>
    <w:p w14:paraId="1D74EDB8" w14:textId="781EA368"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Zamawiający zastrzega sobie możliwość do rezygnacji z realizacji danego Zlecenia przed akceptacją Propozycji.</w:t>
      </w:r>
    </w:p>
    <w:p w14:paraId="3E7789D3" w14:textId="505F1D8C"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Brak akceptacji przez Zamawiającego Propozycji oznacza rezygnację Zamawiającego z realizacji danego Zlecenia.</w:t>
      </w:r>
    </w:p>
    <w:p w14:paraId="0CAFDF3A" w14:textId="77777777" w:rsidR="00557FE8"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Wykonawca przystąpi do realizacji Zlecenia po otrzymaniu od Zamawiającego zaakceptowanej Propozycji.</w:t>
      </w:r>
    </w:p>
    <w:p w14:paraId="05A76BA3" w14:textId="77777777" w:rsidR="00557FE8" w:rsidRPr="00C479D8" w:rsidRDefault="00557FE8"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Usługi wsparcia świadczone będą</w:t>
      </w:r>
      <w:r w:rsidR="00DB37A6" w:rsidRPr="00C479D8">
        <w:rPr>
          <w:rFonts w:ascii="Verdana" w:hAnsi="Verdana"/>
          <w:sz w:val="18"/>
          <w:szCs w:val="18"/>
        </w:rPr>
        <w:t xml:space="preserve"> według bieżących potrzeb Zamawiającego, na podstawie</w:t>
      </w:r>
      <w:r w:rsidRPr="00C479D8">
        <w:rPr>
          <w:rFonts w:ascii="Verdana" w:hAnsi="Verdana"/>
          <w:sz w:val="18"/>
          <w:szCs w:val="18"/>
        </w:rPr>
        <w:t xml:space="preserve"> </w:t>
      </w:r>
      <w:r w:rsidR="00DB37A6" w:rsidRPr="00C479D8">
        <w:rPr>
          <w:rFonts w:ascii="Verdana" w:hAnsi="Verdana"/>
          <w:sz w:val="18"/>
          <w:szCs w:val="18"/>
        </w:rPr>
        <w:t>Zlecenia.</w:t>
      </w:r>
    </w:p>
    <w:p w14:paraId="2BEDA535" w14:textId="2D50F4F2"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 xml:space="preserve">Do obliczania wysokości wynagrodzenia dla Wykonawcy za świadczenie </w:t>
      </w:r>
      <w:r w:rsidR="00557FE8" w:rsidRPr="00C479D8">
        <w:rPr>
          <w:rFonts w:ascii="Verdana" w:hAnsi="Verdana"/>
          <w:sz w:val="18"/>
          <w:szCs w:val="18"/>
        </w:rPr>
        <w:t xml:space="preserve">Usług wsparcia </w:t>
      </w:r>
      <w:r w:rsidRPr="00C479D8">
        <w:rPr>
          <w:rFonts w:ascii="Verdana" w:hAnsi="Verdana"/>
          <w:sz w:val="18"/>
          <w:szCs w:val="18"/>
        </w:rPr>
        <w:t xml:space="preserve">stosowana będzie stawka </w:t>
      </w:r>
      <w:r w:rsidR="00557FE8" w:rsidRPr="00C479D8">
        <w:rPr>
          <w:rFonts w:ascii="Verdana" w:hAnsi="Verdana"/>
          <w:sz w:val="18"/>
          <w:szCs w:val="18"/>
        </w:rPr>
        <w:t>godzinowa za roboczogodzinę określona w Umowie, z zastrzeżeniem stałych opłat</w:t>
      </w:r>
      <w:r w:rsidR="004014AF" w:rsidRPr="00C479D8">
        <w:rPr>
          <w:rFonts w:ascii="Verdana" w:hAnsi="Verdana"/>
          <w:sz w:val="18"/>
          <w:szCs w:val="18"/>
        </w:rPr>
        <w:t xml:space="preserve"> abonamentowych, zgodnie z </w:t>
      </w:r>
      <w:r w:rsidR="00557FE8" w:rsidRPr="00C479D8">
        <w:rPr>
          <w:rFonts w:ascii="Verdana" w:hAnsi="Verdana"/>
          <w:sz w:val="18"/>
          <w:szCs w:val="18"/>
        </w:rPr>
        <w:t xml:space="preserve"> </w:t>
      </w:r>
      <w:r w:rsidR="004014AF" w:rsidRPr="00C479D8">
        <w:rPr>
          <w:rFonts w:ascii="Verdana" w:hAnsi="Verdana"/>
          <w:sz w:val="18"/>
          <w:szCs w:val="18"/>
        </w:rPr>
        <w:t>§ 10.</w:t>
      </w:r>
    </w:p>
    <w:p w14:paraId="12FC9855" w14:textId="04D103B4"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Prace wykonywane będą w siedzibie Zamawiającego lub miejscu przez niego wskazanym</w:t>
      </w:r>
      <w:r w:rsidR="00557FE8" w:rsidRPr="00C479D8">
        <w:rPr>
          <w:rFonts w:ascii="Verdana" w:hAnsi="Verdana"/>
          <w:sz w:val="18"/>
          <w:szCs w:val="18"/>
        </w:rPr>
        <w:t xml:space="preserve"> </w:t>
      </w:r>
      <w:r w:rsidR="00286732">
        <w:rPr>
          <w:rFonts w:ascii="Verdana" w:hAnsi="Verdana"/>
          <w:sz w:val="18"/>
          <w:szCs w:val="18"/>
        </w:rPr>
        <w:br/>
      </w:r>
      <w:r w:rsidRPr="00C479D8">
        <w:rPr>
          <w:rFonts w:ascii="Verdana" w:hAnsi="Verdana"/>
          <w:sz w:val="18"/>
          <w:szCs w:val="18"/>
        </w:rPr>
        <w:t>(np. zdalnie) oraz w godzinach określonych w Zleceniu.</w:t>
      </w:r>
    </w:p>
    <w:p w14:paraId="2E64F0A9" w14:textId="68BC9750" w:rsidR="00557FE8" w:rsidRPr="00C479D8" w:rsidRDefault="00DB37A6" w:rsidP="00C479D8">
      <w:pPr>
        <w:numPr>
          <w:ilvl w:val="0"/>
          <w:numId w:val="28"/>
        </w:numPr>
        <w:spacing w:after="0" w:line="276" w:lineRule="auto"/>
        <w:jc w:val="both"/>
        <w:rPr>
          <w:rFonts w:ascii="Verdana" w:eastAsiaTheme="minorEastAsia" w:hAnsi="Verdana"/>
          <w:sz w:val="18"/>
          <w:szCs w:val="18"/>
        </w:rPr>
      </w:pPr>
      <w:r w:rsidRPr="00C479D8">
        <w:rPr>
          <w:rFonts w:ascii="Verdana" w:hAnsi="Verdana"/>
          <w:sz w:val="18"/>
          <w:szCs w:val="18"/>
        </w:rPr>
        <w:t>Najpóźniej w ostatnim dniu terminu wykonania danego Zlecenia Wykonawca przedstawi</w:t>
      </w:r>
      <w:r w:rsidR="00557FE8" w:rsidRPr="00C479D8">
        <w:rPr>
          <w:rFonts w:ascii="Verdana" w:hAnsi="Verdana"/>
          <w:sz w:val="18"/>
          <w:szCs w:val="18"/>
        </w:rPr>
        <w:t xml:space="preserve"> </w:t>
      </w:r>
      <w:r w:rsidRPr="00C479D8">
        <w:rPr>
          <w:rFonts w:ascii="Verdana" w:hAnsi="Verdana"/>
          <w:sz w:val="18"/>
          <w:szCs w:val="18"/>
        </w:rPr>
        <w:t>Zamawiającemu w formie pisemnej wyniki z wykonania prac oraz Dokumentację wraz</w:t>
      </w:r>
      <w:r w:rsidR="00557FE8" w:rsidRPr="00C479D8">
        <w:rPr>
          <w:rFonts w:ascii="Verdana" w:hAnsi="Verdana"/>
          <w:sz w:val="18"/>
          <w:szCs w:val="18"/>
        </w:rPr>
        <w:t xml:space="preserve"> </w:t>
      </w:r>
      <w:r w:rsidRPr="00C479D8">
        <w:rPr>
          <w:rFonts w:ascii="Verdana" w:hAnsi="Verdana"/>
          <w:sz w:val="18"/>
          <w:szCs w:val="18"/>
        </w:rPr>
        <w:t>z protokołem cząstkowym wykonania Zlecenia.</w:t>
      </w:r>
      <w:r w:rsidR="33C54B0B" w:rsidRPr="00C479D8">
        <w:rPr>
          <w:rFonts w:ascii="Verdana" w:hAnsi="Verdana"/>
          <w:sz w:val="18"/>
          <w:szCs w:val="18"/>
        </w:rPr>
        <w:t xml:space="preserve"> W przypadku, gdy wynikiem wykonania Zlecenia jest oprogramowanie, Wykonawca przekazuje Zamawiającemu do odbioru oprogramowanie wraz z Kodami Źródłowymi oprogramowania.</w:t>
      </w:r>
    </w:p>
    <w:p w14:paraId="6280CB2C" w14:textId="2D7100A0" w:rsidR="00DB37A6" w:rsidRPr="00C479D8" w:rsidRDefault="00DB37A6" w:rsidP="00C479D8">
      <w:pPr>
        <w:numPr>
          <w:ilvl w:val="0"/>
          <w:numId w:val="28"/>
        </w:numPr>
        <w:spacing w:after="0" w:line="276" w:lineRule="auto"/>
        <w:jc w:val="both"/>
        <w:rPr>
          <w:rFonts w:ascii="Verdana" w:eastAsiaTheme="minorEastAsia" w:hAnsi="Verdana"/>
          <w:sz w:val="18"/>
          <w:szCs w:val="18"/>
          <w:u w:val="single"/>
        </w:rPr>
      </w:pPr>
      <w:r w:rsidRPr="00C479D8">
        <w:rPr>
          <w:rFonts w:ascii="Verdana" w:hAnsi="Verdana"/>
          <w:sz w:val="18"/>
          <w:szCs w:val="18"/>
        </w:rPr>
        <w:t xml:space="preserve"> Zamawiający w ciągu </w:t>
      </w:r>
      <w:r w:rsidR="00476966" w:rsidRPr="00C479D8">
        <w:rPr>
          <w:rFonts w:ascii="Verdana" w:hAnsi="Verdana"/>
          <w:sz w:val="18"/>
          <w:szCs w:val="18"/>
        </w:rPr>
        <w:t xml:space="preserve">3 </w:t>
      </w:r>
      <w:r w:rsidRPr="00C479D8">
        <w:rPr>
          <w:rFonts w:ascii="Verdana" w:hAnsi="Verdana"/>
          <w:sz w:val="18"/>
          <w:szCs w:val="18"/>
        </w:rPr>
        <w:t>Dni roboczych od dnia otrzymania protokołu odbioru, pisemnie akceptuje wyniki przedstawionych prac i podpisuje protokół odbioru albo odrzuca go i informuje Wykonawcę o przyczynach odrzucenia protokołu</w:t>
      </w:r>
      <w:r w:rsidR="00557FE8" w:rsidRPr="00C479D8">
        <w:rPr>
          <w:rFonts w:ascii="Verdana" w:hAnsi="Verdana"/>
          <w:sz w:val="18"/>
          <w:szCs w:val="18"/>
        </w:rPr>
        <w:t xml:space="preserve"> </w:t>
      </w:r>
      <w:r w:rsidRPr="00C479D8">
        <w:rPr>
          <w:rFonts w:ascii="Verdana" w:hAnsi="Verdana"/>
          <w:sz w:val="18"/>
          <w:szCs w:val="18"/>
        </w:rPr>
        <w:t>sporządzając protokół rozbieżności.</w:t>
      </w:r>
      <w:r w:rsidR="5E7199F3" w:rsidRPr="00C479D8">
        <w:rPr>
          <w:rFonts w:ascii="Verdana" w:hAnsi="Verdana"/>
          <w:sz w:val="18"/>
          <w:szCs w:val="18"/>
        </w:rPr>
        <w:t xml:space="preserve"> </w:t>
      </w:r>
      <w:r w:rsidR="5E7199F3" w:rsidRPr="00C479D8">
        <w:rPr>
          <w:rFonts w:ascii="Verdana" w:eastAsia="Verdana" w:hAnsi="Verdana" w:cs="Verdana"/>
          <w:sz w:val="18"/>
          <w:szCs w:val="18"/>
        </w:rPr>
        <w:t xml:space="preserve">W przypadku, gdy wynikiem wykonania Zlecenia jest oprogramowanie, Zamawiający odbiera oprogramowanie wraz z Kodami Źródłowymi oprogramowania. </w:t>
      </w:r>
    </w:p>
    <w:p w14:paraId="59F20264" w14:textId="2D2D9E40"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W przypadku sporządzenia protokołu ro</w:t>
      </w:r>
      <w:r w:rsidR="00557FE8" w:rsidRPr="00C479D8">
        <w:rPr>
          <w:rFonts w:ascii="Verdana" w:hAnsi="Verdana"/>
          <w:sz w:val="18"/>
          <w:szCs w:val="18"/>
        </w:rPr>
        <w:t xml:space="preserve">zbieżności przez Zamawiającego, </w:t>
      </w:r>
      <w:r w:rsidRPr="00C479D8">
        <w:rPr>
          <w:rFonts w:ascii="Verdana" w:hAnsi="Verdana"/>
          <w:sz w:val="18"/>
          <w:szCs w:val="18"/>
        </w:rPr>
        <w:t>Wykonawca</w:t>
      </w:r>
      <w:r w:rsidR="00557FE8" w:rsidRPr="00C479D8">
        <w:rPr>
          <w:rFonts w:ascii="Verdana" w:hAnsi="Verdana"/>
          <w:sz w:val="18"/>
          <w:szCs w:val="18"/>
        </w:rPr>
        <w:t xml:space="preserve"> </w:t>
      </w:r>
      <w:r w:rsidRPr="00C479D8">
        <w:rPr>
          <w:rFonts w:ascii="Verdana" w:hAnsi="Verdana"/>
          <w:sz w:val="18"/>
          <w:szCs w:val="18"/>
        </w:rPr>
        <w:t>zobowiązany jest do niezwłocznego usunięcia przyczyn odrzucenia prac, w terminie</w:t>
      </w:r>
      <w:r w:rsidR="00557FE8" w:rsidRPr="00C479D8">
        <w:rPr>
          <w:rFonts w:ascii="Verdana" w:hAnsi="Verdana"/>
          <w:sz w:val="18"/>
          <w:szCs w:val="18"/>
        </w:rPr>
        <w:t xml:space="preserve"> </w:t>
      </w:r>
      <w:r w:rsidRPr="00C479D8">
        <w:rPr>
          <w:rFonts w:ascii="Verdana" w:hAnsi="Verdana"/>
          <w:sz w:val="18"/>
          <w:szCs w:val="18"/>
        </w:rPr>
        <w:t xml:space="preserve">wskazanym przez Zamawiającego, w ramach wynagrodzenia, o którym mowa w § </w:t>
      </w:r>
      <w:r w:rsidR="00557FE8" w:rsidRPr="00C479D8">
        <w:rPr>
          <w:rFonts w:ascii="Verdana" w:hAnsi="Verdana"/>
          <w:sz w:val="18"/>
          <w:szCs w:val="18"/>
        </w:rPr>
        <w:t>1</w:t>
      </w:r>
      <w:r w:rsidR="004014AF" w:rsidRPr="00C479D8">
        <w:rPr>
          <w:rFonts w:ascii="Verdana" w:hAnsi="Verdana"/>
          <w:sz w:val="18"/>
          <w:szCs w:val="18"/>
        </w:rPr>
        <w:t>0</w:t>
      </w:r>
      <w:r w:rsidR="00557FE8" w:rsidRPr="00C479D8">
        <w:rPr>
          <w:rFonts w:ascii="Verdana" w:hAnsi="Verdana"/>
          <w:sz w:val="18"/>
          <w:szCs w:val="18"/>
        </w:rPr>
        <w:t>.</w:t>
      </w:r>
    </w:p>
    <w:p w14:paraId="6AECB587" w14:textId="3F5C550E"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Po usunięciu przyczyn odrzucenia prac Wykonawca przedstawia Zamawiającemu kolejny</w:t>
      </w:r>
      <w:r w:rsidR="00557FE8" w:rsidRPr="00C479D8">
        <w:rPr>
          <w:rFonts w:ascii="Verdana" w:hAnsi="Verdana"/>
          <w:sz w:val="18"/>
          <w:szCs w:val="18"/>
        </w:rPr>
        <w:t xml:space="preserve"> </w:t>
      </w:r>
      <w:r w:rsidRPr="00C479D8">
        <w:rPr>
          <w:rFonts w:ascii="Verdana" w:hAnsi="Verdana"/>
          <w:sz w:val="18"/>
          <w:szCs w:val="18"/>
        </w:rPr>
        <w:t>protokół z wykonania danego zadania. Do ponownego przedstawienia protokołu, oraz</w:t>
      </w:r>
      <w:r w:rsidR="00557FE8" w:rsidRPr="00C479D8">
        <w:rPr>
          <w:rFonts w:ascii="Verdana" w:hAnsi="Verdana"/>
          <w:sz w:val="18"/>
          <w:szCs w:val="18"/>
        </w:rPr>
        <w:t xml:space="preserve"> </w:t>
      </w:r>
      <w:r w:rsidRPr="00C479D8">
        <w:rPr>
          <w:rFonts w:ascii="Verdana" w:hAnsi="Verdana"/>
          <w:sz w:val="18"/>
          <w:szCs w:val="18"/>
        </w:rPr>
        <w:t>odbioru stosuje się odpowiednio postanowienia ust. 1</w:t>
      </w:r>
      <w:r w:rsidR="00557FE8" w:rsidRPr="00C479D8">
        <w:rPr>
          <w:rFonts w:ascii="Verdana" w:hAnsi="Verdana"/>
          <w:sz w:val="18"/>
          <w:szCs w:val="18"/>
        </w:rPr>
        <w:t>1</w:t>
      </w:r>
      <w:r w:rsidRPr="00C479D8">
        <w:rPr>
          <w:rFonts w:ascii="Verdana" w:hAnsi="Verdana"/>
          <w:sz w:val="18"/>
          <w:szCs w:val="18"/>
        </w:rPr>
        <w:t>-</w:t>
      </w:r>
      <w:r w:rsidR="00557FE8" w:rsidRPr="00C479D8">
        <w:rPr>
          <w:rFonts w:ascii="Verdana" w:hAnsi="Verdana"/>
          <w:sz w:val="18"/>
          <w:szCs w:val="18"/>
        </w:rPr>
        <w:t>13</w:t>
      </w:r>
      <w:r w:rsidRPr="00C479D8">
        <w:rPr>
          <w:rFonts w:ascii="Verdana" w:hAnsi="Verdana"/>
          <w:sz w:val="18"/>
          <w:szCs w:val="18"/>
        </w:rPr>
        <w:t>. W przypadku gdy Wykonawca</w:t>
      </w:r>
      <w:r w:rsidR="00557FE8" w:rsidRPr="00C479D8">
        <w:rPr>
          <w:rFonts w:ascii="Verdana" w:hAnsi="Verdana"/>
          <w:sz w:val="18"/>
          <w:szCs w:val="18"/>
        </w:rPr>
        <w:t xml:space="preserve"> </w:t>
      </w:r>
      <w:r w:rsidRPr="00C479D8">
        <w:rPr>
          <w:rFonts w:ascii="Verdana" w:hAnsi="Verdana"/>
          <w:sz w:val="18"/>
          <w:szCs w:val="18"/>
        </w:rPr>
        <w:t>nie uwzględni uwag Zamawiającego, Zamawiający może odstąpić od Umowy na</w:t>
      </w:r>
      <w:r w:rsidR="00557FE8" w:rsidRPr="00C479D8">
        <w:rPr>
          <w:rFonts w:ascii="Verdana" w:hAnsi="Verdana"/>
          <w:sz w:val="18"/>
          <w:szCs w:val="18"/>
        </w:rPr>
        <w:t xml:space="preserve"> </w:t>
      </w:r>
      <w:r w:rsidRPr="00C479D8">
        <w:rPr>
          <w:rFonts w:ascii="Verdana" w:hAnsi="Verdana"/>
          <w:sz w:val="18"/>
          <w:szCs w:val="18"/>
        </w:rPr>
        <w:t>warunkach wskazanych w Umowie.</w:t>
      </w:r>
    </w:p>
    <w:p w14:paraId="678977DF" w14:textId="6C6D6847" w:rsidR="00DB37A6" w:rsidRPr="00C479D8" w:rsidRDefault="00DB37A6"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Odbiór Zlecenia nastąpi poprzez podpisanie przez obie Strony bez uwag protokołu</w:t>
      </w:r>
      <w:r w:rsidR="00557FE8" w:rsidRPr="00C479D8">
        <w:rPr>
          <w:rFonts w:ascii="Verdana" w:hAnsi="Verdana"/>
          <w:sz w:val="18"/>
          <w:szCs w:val="18"/>
        </w:rPr>
        <w:t xml:space="preserve"> </w:t>
      </w:r>
      <w:r w:rsidRPr="00C479D8">
        <w:rPr>
          <w:rFonts w:ascii="Verdana" w:hAnsi="Verdana"/>
          <w:sz w:val="18"/>
          <w:szCs w:val="18"/>
        </w:rPr>
        <w:t xml:space="preserve">odbioru. </w:t>
      </w:r>
      <w:r w:rsidR="00286732">
        <w:rPr>
          <w:rFonts w:ascii="Verdana" w:hAnsi="Verdana"/>
          <w:sz w:val="18"/>
          <w:szCs w:val="18"/>
        </w:rPr>
        <w:br/>
      </w:r>
      <w:r w:rsidR="004014AF" w:rsidRPr="00C479D8">
        <w:rPr>
          <w:rFonts w:ascii="Verdana" w:hAnsi="Verdana"/>
          <w:sz w:val="18"/>
          <w:szCs w:val="18"/>
        </w:rPr>
        <w:t>Na podstawie protokołów odbiorów tworzy się r</w:t>
      </w:r>
      <w:r w:rsidRPr="00C479D8">
        <w:rPr>
          <w:rFonts w:ascii="Verdana" w:hAnsi="Verdana"/>
          <w:sz w:val="18"/>
          <w:szCs w:val="18"/>
        </w:rPr>
        <w:t xml:space="preserve">aport </w:t>
      </w:r>
      <w:r w:rsidR="004014AF" w:rsidRPr="00C479D8">
        <w:rPr>
          <w:rFonts w:ascii="Verdana" w:hAnsi="Verdana"/>
          <w:sz w:val="18"/>
          <w:szCs w:val="18"/>
        </w:rPr>
        <w:t xml:space="preserve">miesięczny, który </w:t>
      </w:r>
      <w:r w:rsidRPr="00C479D8">
        <w:rPr>
          <w:rFonts w:ascii="Verdana" w:hAnsi="Verdana"/>
          <w:sz w:val="18"/>
          <w:szCs w:val="18"/>
        </w:rPr>
        <w:t>stanowi zestawienie zbiorcze podpisanych protokołów odbioru w danym miesiącu.</w:t>
      </w:r>
    </w:p>
    <w:p w14:paraId="6A26DA03" w14:textId="10FF33DA" w:rsidR="00DB37A6" w:rsidRPr="00C479D8" w:rsidRDefault="3D3CC15B"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t xml:space="preserve"> Za formę pisemną uznaje się również przekazanie na wskazane w § </w:t>
      </w:r>
      <w:r w:rsidR="6E2FF2A1" w:rsidRPr="00C479D8">
        <w:rPr>
          <w:rFonts w:ascii="Verdana" w:hAnsi="Verdana"/>
          <w:sz w:val="18"/>
          <w:szCs w:val="18"/>
        </w:rPr>
        <w:t>7</w:t>
      </w:r>
      <w:r w:rsidRPr="00C479D8">
        <w:rPr>
          <w:rFonts w:ascii="Verdana" w:hAnsi="Verdana"/>
          <w:sz w:val="18"/>
          <w:szCs w:val="18"/>
        </w:rPr>
        <w:t xml:space="preserve"> Umowy, adresy</w:t>
      </w:r>
      <w:r w:rsidR="4CA2B960" w:rsidRPr="00C479D8">
        <w:rPr>
          <w:rFonts w:ascii="Verdana" w:hAnsi="Verdana"/>
          <w:sz w:val="18"/>
          <w:szCs w:val="18"/>
        </w:rPr>
        <w:t xml:space="preserve"> </w:t>
      </w:r>
      <w:r w:rsidRPr="00C479D8">
        <w:rPr>
          <w:rFonts w:ascii="Verdana" w:hAnsi="Verdana"/>
          <w:sz w:val="18"/>
          <w:szCs w:val="18"/>
        </w:rPr>
        <w:t>mailowe Zamawiającego lub Wykonawcy, dokumentów w wersji elektronicznej</w:t>
      </w:r>
      <w:r w:rsidR="4CA2B960" w:rsidRPr="00C479D8">
        <w:rPr>
          <w:rFonts w:ascii="Verdana" w:hAnsi="Verdana"/>
          <w:sz w:val="18"/>
          <w:szCs w:val="18"/>
        </w:rPr>
        <w:t xml:space="preserve"> </w:t>
      </w:r>
      <w:r w:rsidRPr="00C479D8">
        <w:rPr>
          <w:rFonts w:ascii="Verdana" w:hAnsi="Verdana"/>
          <w:sz w:val="18"/>
          <w:szCs w:val="18"/>
        </w:rPr>
        <w:t>utworzonych za pomocą powszechnie dostępnego edytora tekstu.</w:t>
      </w:r>
    </w:p>
    <w:p w14:paraId="6BD24D95" w14:textId="09D6A8C3" w:rsidR="00DB37A6" w:rsidRPr="00C479D8" w:rsidRDefault="3D3CC15B" w:rsidP="00C479D8">
      <w:pPr>
        <w:numPr>
          <w:ilvl w:val="0"/>
          <w:numId w:val="28"/>
        </w:numPr>
        <w:spacing w:after="0" w:line="276" w:lineRule="auto"/>
        <w:jc w:val="both"/>
        <w:rPr>
          <w:rFonts w:ascii="Verdana" w:hAnsi="Verdana"/>
          <w:sz w:val="18"/>
          <w:szCs w:val="18"/>
        </w:rPr>
      </w:pPr>
      <w:r w:rsidRPr="00C479D8">
        <w:rPr>
          <w:rFonts w:ascii="Verdana" w:hAnsi="Verdana"/>
          <w:sz w:val="18"/>
          <w:szCs w:val="18"/>
        </w:rPr>
        <w:lastRenderedPageBreak/>
        <w:t xml:space="preserve">Realizacja Zlecenia na warunkach innych niż potwierdzone przez Zamawiającego </w:t>
      </w:r>
      <w:r w:rsidR="4CA2B960" w:rsidRPr="00C479D8">
        <w:rPr>
          <w:rFonts w:ascii="Verdana" w:hAnsi="Verdana"/>
          <w:sz w:val="18"/>
          <w:szCs w:val="18"/>
        </w:rPr>
        <w:t xml:space="preserve"> </w:t>
      </w:r>
      <w:r w:rsidRPr="00C479D8">
        <w:rPr>
          <w:rFonts w:ascii="Verdana" w:hAnsi="Verdana"/>
          <w:sz w:val="18"/>
          <w:szCs w:val="18"/>
        </w:rPr>
        <w:t>w</w:t>
      </w:r>
      <w:r w:rsidR="4CA2B960" w:rsidRPr="00C479D8">
        <w:rPr>
          <w:rFonts w:ascii="Verdana" w:hAnsi="Verdana"/>
          <w:sz w:val="18"/>
          <w:szCs w:val="18"/>
        </w:rPr>
        <w:t xml:space="preserve"> </w:t>
      </w:r>
      <w:r w:rsidRPr="00C479D8">
        <w:rPr>
          <w:rFonts w:ascii="Verdana" w:hAnsi="Verdana"/>
          <w:sz w:val="18"/>
          <w:szCs w:val="18"/>
        </w:rPr>
        <w:t>Propozycji wymaga ponownego przedstawienia Propozycji przez Wykonawcę</w:t>
      </w:r>
      <w:r w:rsidR="4CA2B960" w:rsidRPr="00C479D8">
        <w:rPr>
          <w:rFonts w:ascii="Verdana" w:hAnsi="Verdana"/>
          <w:sz w:val="18"/>
          <w:szCs w:val="18"/>
        </w:rPr>
        <w:t xml:space="preserve"> </w:t>
      </w:r>
      <w:r w:rsidRPr="00C479D8">
        <w:rPr>
          <w:rFonts w:ascii="Verdana" w:hAnsi="Verdana"/>
          <w:sz w:val="18"/>
          <w:szCs w:val="18"/>
        </w:rPr>
        <w:t>i akceptacji zmian przez Zamawiającego.</w:t>
      </w:r>
    </w:p>
    <w:p w14:paraId="7EA885CE" w14:textId="07B54291" w:rsidR="00DB37A6" w:rsidRPr="00C479D8" w:rsidRDefault="00DB37A6" w:rsidP="00C479D8">
      <w:pPr>
        <w:spacing w:after="0" w:line="276" w:lineRule="auto"/>
        <w:jc w:val="both"/>
        <w:rPr>
          <w:rFonts w:ascii="Verdana" w:hAnsi="Verdana"/>
          <w:sz w:val="18"/>
          <w:szCs w:val="18"/>
        </w:rPr>
      </w:pPr>
    </w:p>
    <w:p w14:paraId="763942EF" w14:textId="4354F3B0" w:rsidR="000059DD" w:rsidRDefault="000059DD">
      <w:pPr>
        <w:spacing w:after="0" w:line="276" w:lineRule="auto"/>
        <w:jc w:val="center"/>
        <w:rPr>
          <w:rFonts w:ascii="Verdana" w:hAnsi="Verdana" w:cstheme="majorHAnsi"/>
          <w:b/>
          <w:bCs/>
          <w:sz w:val="18"/>
          <w:szCs w:val="18"/>
        </w:rPr>
      </w:pPr>
      <w:r w:rsidRPr="00C479D8">
        <w:rPr>
          <w:rFonts w:ascii="Verdana" w:hAnsi="Verdana" w:cstheme="majorHAnsi"/>
          <w:b/>
          <w:bCs/>
          <w:sz w:val="18"/>
          <w:szCs w:val="18"/>
        </w:rPr>
        <w:t>§</w:t>
      </w:r>
      <w:r w:rsidR="00B91BBF" w:rsidRPr="00C479D8">
        <w:rPr>
          <w:rFonts w:ascii="Verdana" w:hAnsi="Verdana" w:cstheme="majorHAnsi"/>
          <w:b/>
          <w:bCs/>
          <w:sz w:val="18"/>
          <w:szCs w:val="18"/>
        </w:rPr>
        <w:t xml:space="preserve"> </w:t>
      </w:r>
      <w:r w:rsidRPr="00C479D8">
        <w:rPr>
          <w:rFonts w:ascii="Verdana" w:hAnsi="Verdana" w:cstheme="majorHAnsi"/>
          <w:b/>
          <w:bCs/>
          <w:sz w:val="18"/>
          <w:szCs w:val="18"/>
        </w:rPr>
        <w:t>1</w:t>
      </w:r>
      <w:r w:rsidR="0043735F" w:rsidRPr="00C479D8">
        <w:rPr>
          <w:rFonts w:ascii="Verdana" w:hAnsi="Verdana" w:cstheme="majorHAnsi"/>
          <w:b/>
          <w:bCs/>
          <w:sz w:val="18"/>
          <w:szCs w:val="18"/>
        </w:rPr>
        <w:t>0</w:t>
      </w:r>
    </w:p>
    <w:p w14:paraId="5545ACF6" w14:textId="77777777" w:rsidR="003E4B83" w:rsidRPr="00FE5FE6" w:rsidRDefault="003E4B83" w:rsidP="003E4B83">
      <w:pPr>
        <w:spacing w:after="0" w:line="276" w:lineRule="auto"/>
        <w:jc w:val="center"/>
        <w:rPr>
          <w:rFonts w:ascii="Verdana" w:hAnsi="Verdana" w:cstheme="majorHAnsi"/>
          <w:b/>
          <w:bCs/>
          <w:sz w:val="18"/>
          <w:szCs w:val="18"/>
        </w:rPr>
      </w:pPr>
      <w:r w:rsidRPr="00FE5FE6">
        <w:rPr>
          <w:rFonts w:ascii="Verdana" w:hAnsi="Verdana" w:cstheme="majorHAnsi"/>
          <w:b/>
          <w:bCs/>
          <w:sz w:val="18"/>
          <w:szCs w:val="18"/>
        </w:rPr>
        <w:t>Wynagrodzenie umowne oraz warunki płatności</w:t>
      </w:r>
    </w:p>
    <w:p w14:paraId="6D093920" w14:textId="58AB1445" w:rsidR="003E4B83" w:rsidRPr="00FE5FE6" w:rsidRDefault="003E4B83" w:rsidP="003E4B83">
      <w:pPr>
        <w:pStyle w:val="Akapitzlist"/>
        <w:numPr>
          <w:ilvl w:val="0"/>
          <w:numId w:val="18"/>
        </w:numPr>
        <w:spacing w:after="0" w:line="276" w:lineRule="auto"/>
        <w:jc w:val="both"/>
        <w:rPr>
          <w:rFonts w:ascii="Verdana" w:hAnsi="Verdana" w:cstheme="majorHAnsi"/>
          <w:sz w:val="18"/>
          <w:szCs w:val="18"/>
        </w:rPr>
      </w:pPr>
      <w:r w:rsidRPr="00FE5FE6">
        <w:rPr>
          <w:rFonts w:ascii="Verdana" w:hAnsi="Verdana" w:cstheme="majorHAnsi"/>
          <w:sz w:val="18"/>
          <w:szCs w:val="18"/>
        </w:rPr>
        <w:t xml:space="preserve">Z tytułu prawidłowej realizacji całości Przedmiotu Umowy  Zamawiający zapłaci, zgodnie z ofertą Wykonawcy Całkowite Wynagrodzenie nieprzekraczające  kwoty </w:t>
      </w:r>
      <w:r>
        <w:rPr>
          <w:rFonts w:ascii="Verdana" w:hAnsi="Verdana" w:cstheme="majorHAnsi"/>
          <w:sz w:val="18"/>
          <w:szCs w:val="18"/>
        </w:rPr>
        <w:t>brutto</w:t>
      </w:r>
      <w:r w:rsidRPr="00FE5FE6">
        <w:rPr>
          <w:rFonts w:ascii="Verdana" w:hAnsi="Verdana" w:cstheme="majorHAnsi"/>
          <w:sz w:val="18"/>
          <w:szCs w:val="18"/>
        </w:rPr>
        <w:t xml:space="preserve"> w wysokości :  …………. zł ( słownie: …………. 0/100), </w:t>
      </w:r>
      <w:r>
        <w:rPr>
          <w:rFonts w:ascii="Verdana" w:hAnsi="Verdana" w:cstheme="majorHAnsi"/>
          <w:sz w:val="18"/>
          <w:szCs w:val="18"/>
        </w:rPr>
        <w:t>w tym podatek</w:t>
      </w:r>
      <w:r w:rsidRPr="00FE5FE6">
        <w:rPr>
          <w:rFonts w:ascii="Verdana" w:hAnsi="Verdana" w:cstheme="majorHAnsi"/>
          <w:sz w:val="18"/>
          <w:szCs w:val="18"/>
        </w:rPr>
        <w:t xml:space="preserve">   VAT: …………  zł (słownie: ………… zł 0/100), zgodnie z Formularzem ofertowym Wykonawcy, stanowiącym Załącznik nr </w:t>
      </w:r>
      <w:r>
        <w:rPr>
          <w:rFonts w:ascii="Verdana" w:hAnsi="Verdana" w:cstheme="majorHAnsi"/>
          <w:sz w:val="18"/>
          <w:szCs w:val="18"/>
        </w:rPr>
        <w:t>2</w:t>
      </w:r>
      <w:r w:rsidRPr="00FE5FE6">
        <w:rPr>
          <w:rFonts w:ascii="Verdana" w:hAnsi="Verdana" w:cstheme="majorHAnsi"/>
          <w:sz w:val="18"/>
          <w:szCs w:val="18"/>
        </w:rPr>
        <w:t xml:space="preserve"> do Umowy.</w:t>
      </w:r>
    </w:p>
    <w:p w14:paraId="15E15FB6" w14:textId="77777777" w:rsidR="003E4B83" w:rsidRPr="00FE5FE6" w:rsidRDefault="003E4B83" w:rsidP="003E4B83">
      <w:pPr>
        <w:pStyle w:val="Akapitzlist"/>
        <w:numPr>
          <w:ilvl w:val="0"/>
          <w:numId w:val="18"/>
        </w:numPr>
        <w:spacing w:after="0" w:line="276" w:lineRule="auto"/>
        <w:jc w:val="both"/>
        <w:rPr>
          <w:rFonts w:ascii="Verdana" w:hAnsi="Verdana" w:cstheme="majorHAnsi"/>
          <w:sz w:val="18"/>
          <w:szCs w:val="18"/>
        </w:rPr>
      </w:pPr>
      <w:r w:rsidRPr="00FE5FE6">
        <w:rPr>
          <w:rFonts w:ascii="Verdana" w:hAnsi="Verdana" w:cstheme="majorHAnsi"/>
          <w:sz w:val="18"/>
          <w:szCs w:val="18"/>
        </w:rPr>
        <w:t>Zamawiający zapłaci Wykonawcy Wynagrodzenie określone w ust.1 w następujący sposób:</w:t>
      </w:r>
    </w:p>
    <w:p w14:paraId="02218FEE" w14:textId="77777777" w:rsidR="003E4B83" w:rsidRPr="00FE5FE6" w:rsidRDefault="003E4B83" w:rsidP="003E4B83">
      <w:pPr>
        <w:pStyle w:val="Akapitzlist"/>
        <w:numPr>
          <w:ilvl w:val="0"/>
          <w:numId w:val="41"/>
        </w:numPr>
        <w:spacing w:after="0" w:line="276" w:lineRule="auto"/>
        <w:jc w:val="both"/>
        <w:rPr>
          <w:rFonts w:ascii="Verdana" w:hAnsi="Verdana" w:cstheme="majorHAnsi"/>
          <w:sz w:val="18"/>
          <w:szCs w:val="18"/>
        </w:rPr>
      </w:pPr>
      <w:r w:rsidRPr="00FE5FE6">
        <w:rPr>
          <w:rFonts w:ascii="Verdana" w:hAnsi="Verdana" w:cstheme="majorHAnsi"/>
          <w:sz w:val="18"/>
          <w:szCs w:val="18"/>
        </w:rPr>
        <w:t xml:space="preserve">z tytułu dostawy Aplikacji oraz udzielenia dla niej gwarancji opłatę w wysokości:  …………. zł </w:t>
      </w:r>
      <w:r>
        <w:rPr>
          <w:rFonts w:ascii="Verdana" w:hAnsi="Verdana" w:cstheme="majorHAnsi"/>
          <w:sz w:val="18"/>
          <w:szCs w:val="18"/>
        </w:rPr>
        <w:t>brutto</w:t>
      </w:r>
      <w:r w:rsidRPr="00FE5FE6">
        <w:rPr>
          <w:rFonts w:ascii="Verdana" w:hAnsi="Verdana" w:cstheme="majorHAnsi"/>
          <w:sz w:val="18"/>
          <w:szCs w:val="18"/>
        </w:rPr>
        <w:t xml:space="preserve"> ( słownie: …………. 0/100), </w:t>
      </w:r>
      <w:r>
        <w:rPr>
          <w:rFonts w:ascii="Verdana" w:hAnsi="Verdana" w:cstheme="majorHAnsi"/>
          <w:sz w:val="18"/>
          <w:szCs w:val="18"/>
        </w:rPr>
        <w:t>w tym podatek</w:t>
      </w:r>
      <w:r w:rsidRPr="00FE5FE6">
        <w:rPr>
          <w:rFonts w:ascii="Verdana" w:hAnsi="Verdana" w:cstheme="majorHAnsi"/>
          <w:sz w:val="18"/>
          <w:szCs w:val="18"/>
        </w:rPr>
        <w:t xml:space="preserve">   VAT: …………  zł (słownie: ……………………. zł 0/100), </w:t>
      </w:r>
      <w:r>
        <w:rPr>
          <w:rFonts w:ascii="Verdana" w:hAnsi="Verdana" w:cstheme="majorHAnsi"/>
          <w:sz w:val="18"/>
          <w:szCs w:val="18"/>
        </w:rPr>
        <w:br/>
      </w:r>
    </w:p>
    <w:p w14:paraId="5C9B4386" w14:textId="77777777" w:rsidR="003E4B83" w:rsidRPr="00FE5FE6" w:rsidRDefault="003E4B83" w:rsidP="003E4B83">
      <w:pPr>
        <w:pStyle w:val="Akapitzlist"/>
        <w:numPr>
          <w:ilvl w:val="0"/>
          <w:numId w:val="41"/>
        </w:numPr>
        <w:spacing w:after="0" w:line="276" w:lineRule="auto"/>
        <w:jc w:val="both"/>
        <w:rPr>
          <w:rFonts w:ascii="Verdana" w:hAnsi="Verdana" w:cstheme="majorHAnsi"/>
          <w:sz w:val="18"/>
          <w:szCs w:val="18"/>
        </w:rPr>
      </w:pPr>
      <w:r w:rsidRPr="00FE5FE6">
        <w:rPr>
          <w:rFonts w:ascii="Verdana" w:hAnsi="Verdana" w:cstheme="majorHAnsi"/>
          <w:sz w:val="18"/>
          <w:szCs w:val="18"/>
        </w:rPr>
        <w:t>z tytułu świadczenia Usługi wsparcia na postawie Zleceń:</w:t>
      </w:r>
    </w:p>
    <w:p w14:paraId="4B7A5003" w14:textId="77777777" w:rsidR="003E4B83" w:rsidRPr="00FE5FE6" w:rsidRDefault="003E4B83" w:rsidP="003E4B83">
      <w:pPr>
        <w:pStyle w:val="Akapitzlist"/>
        <w:numPr>
          <w:ilvl w:val="0"/>
          <w:numId w:val="42"/>
        </w:numPr>
        <w:spacing w:after="0" w:line="276" w:lineRule="auto"/>
        <w:jc w:val="both"/>
        <w:rPr>
          <w:rFonts w:ascii="Verdana" w:hAnsi="Verdana" w:cstheme="majorHAnsi"/>
          <w:sz w:val="18"/>
          <w:szCs w:val="18"/>
        </w:rPr>
      </w:pPr>
      <w:r w:rsidRPr="00FE5FE6">
        <w:rPr>
          <w:rFonts w:ascii="Verdana" w:hAnsi="Verdana" w:cstheme="majorHAnsi"/>
          <w:sz w:val="18"/>
          <w:szCs w:val="18"/>
        </w:rPr>
        <w:t xml:space="preserve"> miesięczny abonament za 10 roboczogodzin w wysokości:  …………. zł </w:t>
      </w:r>
      <w:r>
        <w:rPr>
          <w:rFonts w:ascii="Verdana" w:hAnsi="Verdana" w:cstheme="majorHAnsi"/>
          <w:sz w:val="18"/>
          <w:szCs w:val="18"/>
        </w:rPr>
        <w:t>brutto</w:t>
      </w:r>
      <w:r w:rsidRPr="00FE5FE6">
        <w:rPr>
          <w:rFonts w:ascii="Verdana" w:hAnsi="Verdana" w:cstheme="majorHAnsi"/>
          <w:sz w:val="18"/>
          <w:szCs w:val="18"/>
        </w:rPr>
        <w:t xml:space="preserve"> ( słownie: …………. 0/100), </w:t>
      </w:r>
      <w:r>
        <w:rPr>
          <w:rFonts w:ascii="Verdana" w:hAnsi="Verdana" w:cstheme="majorHAnsi"/>
          <w:sz w:val="18"/>
          <w:szCs w:val="18"/>
        </w:rPr>
        <w:t>w tym podatek</w:t>
      </w:r>
      <w:r w:rsidRPr="00FE5FE6">
        <w:rPr>
          <w:rFonts w:ascii="Verdana" w:hAnsi="Verdana" w:cstheme="majorHAnsi"/>
          <w:sz w:val="18"/>
          <w:szCs w:val="18"/>
        </w:rPr>
        <w:t xml:space="preserve">   VAT: …………  zł (słownie: ……………. zł 0/100), </w:t>
      </w:r>
    </w:p>
    <w:p w14:paraId="2E5C55E3" w14:textId="77777777" w:rsidR="003E4B83" w:rsidRPr="00FE5FE6" w:rsidRDefault="003E4B83" w:rsidP="003E4B83">
      <w:pPr>
        <w:pStyle w:val="Akapitzlist"/>
        <w:numPr>
          <w:ilvl w:val="0"/>
          <w:numId w:val="41"/>
        </w:numPr>
        <w:spacing w:after="0" w:line="276" w:lineRule="auto"/>
        <w:jc w:val="both"/>
        <w:rPr>
          <w:rFonts w:ascii="Verdana" w:hAnsi="Verdana" w:cstheme="majorHAnsi"/>
          <w:sz w:val="18"/>
          <w:szCs w:val="18"/>
        </w:rPr>
      </w:pPr>
      <w:r w:rsidRPr="00FE5FE6">
        <w:rPr>
          <w:rFonts w:ascii="Verdana" w:hAnsi="Verdana" w:cstheme="majorHAnsi"/>
          <w:sz w:val="18"/>
          <w:szCs w:val="18"/>
        </w:rPr>
        <w:t xml:space="preserve">za każdą roboczogodzinę, ponad wykorzystane 10 roboczogodzin, o których mowa w pkt 2a) powyżej, w wysokości:  …………. zł </w:t>
      </w:r>
      <w:r w:rsidRPr="001400CB">
        <w:rPr>
          <w:rFonts w:ascii="Verdana" w:hAnsi="Verdana" w:cstheme="majorHAnsi"/>
          <w:sz w:val="18"/>
          <w:szCs w:val="18"/>
        </w:rPr>
        <w:t>brutto</w:t>
      </w:r>
      <w:r w:rsidRPr="00FE5FE6">
        <w:rPr>
          <w:rFonts w:ascii="Verdana" w:hAnsi="Verdana" w:cstheme="majorHAnsi"/>
          <w:sz w:val="18"/>
          <w:szCs w:val="18"/>
        </w:rPr>
        <w:t xml:space="preserve"> ( słownie: …………. 0/100), </w:t>
      </w:r>
      <w:r w:rsidRPr="001400CB">
        <w:rPr>
          <w:rFonts w:ascii="Verdana" w:hAnsi="Verdana" w:cstheme="majorHAnsi"/>
          <w:sz w:val="18"/>
          <w:szCs w:val="18"/>
        </w:rPr>
        <w:t xml:space="preserve">w tym podatek </w:t>
      </w:r>
      <w:r w:rsidRPr="00FE5FE6">
        <w:rPr>
          <w:rFonts w:ascii="Verdana" w:hAnsi="Verdana" w:cstheme="majorHAnsi"/>
          <w:sz w:val="18"/>
          <w:szCs w:val="18"/>
        </w:rPr>
        <w:t xml:space="preserve">  VAT: …………  zł (słownie: ……………. zł 0/100)z tytułu świadczenia Usługi </w:t>
      </w:r>
      <w:proofErr w:type="spellStart"/>
      <w:r w:rsidRPr="00FE5FE6">
        <w:rPr>
          <w:rFonts w:ascii="Verdana" w:hAnsi="Verdana" w:cstheme="majorHAnsi"/>
          <w:sz w:val="18"/>
          <w:szCs w:val="18"/>
        </w:rPr>
        <w:t>Support</w:t>
      </w:r>
      <w:proofErr w:type="spellEnd"/>
      <w:r w:rsidRPr="00FE5FE6">
        <w:rPr>
          <w:rFonts w:ascii="Verdana" w:hAnsi="Verdana" w:cstheme="majorHAnsi"/>
          <w:sz w:val="18"/>
          <w:szCs w:val="18"/>
        </w:rPr>
        <w:t xml:space="preserve"> MS Power BI na podstawie Zleceń:</w:t>
      </w:r>
    </w:p>
    <w:p w14:paraId="2757B44B" w14:textId="77777777" w:rsidR="003E4B83" w:rsidRPr="00FE5FE6" w:rsidRDefault="003E4B83" w:rsidP="003E4B83">
      <w:pPr>
        <w:pStyle w:val="Akapitzlist"/>
        <w:numPr>
          <w:ilvl w:val="0"/>
          <w:numId w:val="44"/>
        </w:numPr>
        <w:spacing w:after="0" w:line="276" w:lineRule="auto"/>
        <w:jc w:val="both"/>
        <w:rPr>
          <w:rFonts w:ascii="Verdana" w:hAnsi="Verdana" w:cstheme="majorHAnsi"/>
          <w:sz w:val="18"/>
          <w:szCs w:val="18"/>
        </w:rPr>
      </w:pPr>
      <w:r w:rsidRPr="00FE5FE6">
        <w:rPr>
          <w:rFonts w:ascii="Verdana" w:hAnsi="Verdana" w:cstheme="majorHAnsi"/>
          <w:sz w:val="18"/>
          <w:szCs w:val="18"/>
        </w:rPr>
        <w:t xml:space="preserve"> miesięczny abonament za 20 roboczogodzin w wysokości:  …………. zł </w:t>
      </w:r>
      <w:r>
        <w:rPr>
          <w:rFonts w:ascii="Verdana" w:hAnsi="Verdana" w:cstheme="majorHAnsi"/>
          <w:sz w:val="18"/>
          <w:szCs w:val="18"/>
        </w:rPr>
        <w:t>brutto</w:t>
      </w:r>
      <w:r w:rsidRPr="00FE5FE6">
        <w:rPr>
          <w:rFonts w:ascii="Verdana" w:hAnsi="Verdana" w:cstheme="majorHAnsi"/>
          <w:sz w:val="18"/>
          <w:szCs w:val="18"/>
        </w:rPr>
        <w:t xml:space="preserve"> ( słownie: …………. 0/100), </w:t>
      </w:r>
      <w:r>
        <w:rPr>
          <w:rFonts w:ascii="Verdana" w:hAnsi="Verdana" w:cstheme="majorHAnsi"/>
          <w:sz w:val="18"/>
          <w:szCs w:val="18"/>
        </w:rPr>
        <w:t>w tym podatek</w:t>
      </w:r>
      <w:r w:rsidRPr="00FE5FE6">
        <w:rPr>
          <w:rFonts w:ascii="Verdana" w:hAnsi="Verdana" w:cstheme="majorHAnsi"/>
          <w:sz w:val="18"/>
          <w:szCs w:val="18"/>
        </w:rPr>
        <w:t xml:space="preserve">   VAT: …………  zł (słownie: ……………. zł 0/100), </w:t>
      </w:r>
    </w:p>
    <w:p w14:paraId="6AAC5804" w14:textId="77777777" w:rsidR="003E4B83" w:rsidRPr="00FE5FE6" w:rsidRDefault="003E4B83" w:rsidP="003E4B83">
      <w:pPr>
        <w:pStyle w:val="Akapitzlist"/>
        <w:numPr>
          <w:ilvl w:val="0"/>
          <w:numId w:val="44"/>
        </w:numPr>
        <w:spacing w:after="0" w:line="276" w:lineRule="auto"/>
        <w:jc w:val="both"/>
        <w:rPr>
          <w:rFonts w:ascii="Verdana" w:hAnsi="Verdana" w:cstheme="majorHAnsi"/>
          <w:sz w:val="18"/>
          <w:szCs w:val="18"/>
        </w:rPr>
      </w:pPr>
      <w:r w:rsidRPr="00FE5FE6">
        <w:rPr>
          <w:rFonts w:ascii="Verdana" w:hAnsi="Verdana" w:cstheme="majorHAnsi"/>
          <w:sz w:val="18"/>
          <w:szCs w:val="18"/>
        </w:rPr>
        <w:t xml:space="preserve">za każdą roboczogodzinę, ponad wykorzystane 20 roboczogodzin, o których mowa w pkt 3a) powyżej, w wysokości:  …………. zł </w:t>
      </w:r>
      <w:r>
        <w:rPr>
          <w:rFonts w:ascii="Verdana" w:hAnsi="Verdana" w:cstheme="majorHAnsi"/>
          <w:sz w:val="18"/>
          <w:szCs w:val="18"/>
        </w:rPr>
        <w:t>brutto</w:t>
      </w:r>
      <w:r w:rsidRPr="00FE5FE6">
        <w:rPr>
          <w:rFonts w:ascii="Verdana" w:hAnsi="Verdana" w:cstheme="majorHAnsi"/>
          <w:sz w:val="18"/>
          <w:szCs w:val="18"/>
        </w:rPr>
        <w:t xml:space="preserve"> ( słownie: …………. 0/100), </w:t>
      </w:r>
      <w:r>
        <w:rPr>
          <w:rFonts w:ascii="Verdana" w:hAnsi="Verdana" w:cstheme="majorHAnsi"/>
          <w:sz w:val="18"/>
          <w:szCs w:val="18"/>
        </w:rPr>
        <w:t xml:space="preserve">w tym podatek </w:t>
      </w:r>
      <w:r w:rsidRPr="00FE5FE6">
        <w:rPr>
          <w:rFonts w:ascii="Verdana" w:hAnsi="Verdana" w:cstheme="majorHAnsi"/>
          <w:sz w:val="18"/>
          <w:szCs w:val="18"/>
        </w:rPr>
        <w:t xml:space="preserve">  VAT: …………  zł (słownie: ……………. zł 0/100)</w:t>
      </w:r>
      <w:r>
        <w:rPr>
          <w:rFonts w:ascii="Verdana" w:hAnsi="Verdana" w:cstheme="majorHAnsi"/>
          <w:sz w:val="18"/>
          <w:szCs w:val="18"/>
        </w:rPr>
        <w:t>.</w:t>
      </w:r>
    </w:p>
    <w:p w14:paraId="70B98930"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Roboczogodziny niewykorzystane przez Zamawiającego w ramach abonamentów, o których mowa w ust. 2 nie przechodzą do wykorzystania na kolejne miesiące.</w:t>
      </w:r>
    </w:p>
    <w:p w14:paraId="18D0DA52"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Zamawiający szacuje, że wykorzysta w ramach Umowy nie więcej niż:</w:t>
      </w:r>
    </w:p>
    <w:p w14:paraId="1F543436" w14:textId="77777777" w:rsidR="003E4B83" w:rsidRPr="00FE5FE6" w:rsidRDefault="003E4B83" w:rsidP="003E4B83">
      <w:pPr>
        <w:pStyle w:val="Akapitzlist"/>
        <w:numPr>
          <w:ilvl w:val="0"/>
          <w:numId w:val="43"/>
        </w:numPr>
        <w:spacing w:after="0" w:line="276" w:lineRule="auto"/>
        <w:jc w:val="both"/>
        <w:rPr>
          <w:rFonts w:ascii="Verdana" w:hAnsi="Verdana"/>
          <w:sz w:val="18"/>
          <w:szCs w:val="18"/>
        </w:rPr>
      </w:pPr>
      <w:r w:rsidRPr="00FE5FE6">
        <w:rPr>
          <w:rFonts w:ascii="Verdana" w:hAnsi="Verdana"/>
          <w:sz w:val="18"/>
          <w:szCs w:val="18"/>
        </w:rPr>
        <w:t xml:space="preserve">240 roboczogodzin ponad </w:t>
      </w:r>
      <w:r w:rsidRPr="00FE5FE6">
        <w:rPr>
          <w:rFonts w:ascii="Verdana" w:hAnsi="Verdana" w:cstheme="majorHAnsi"/>
          <w:sz w:val="18"/>
          <w:szCs w:val="18"/>
        </w:rPr>
        <w:t>10 roboczogodzin płatnych w ramach abonamentu za Usługi wsparcia,</w:t>
      </w:r>
    </w:p>
    <w:p w14:paraId="7C63CCD6" w14:textId="77777777" w:rsidR="003E4B83" w:rsidRPr="00FE5FE6" w:rsidRDefault="003E4B83" w:rsidP="003E4B83">
      <w:pPr>
        <w:pStyle w:val="Akapitzlist"/>
        <w:numPr>
          <w:ilvl w:val="0"/>
          <w:numId w:val="43"/>
        </w:numPr>
        <w:spacing w:after="0" w:line="276" w:lineRule="auto"/>
        <w:jc w:val="both"/>
        <w:rPr>
          <w:rFonts w:ascii="Verdana" w:hAnsi="Verdana"/>
          <w:sz w:val="18"/>
          <w:szCs w:val="18"/>
        </w:rPr>
      </w:pPr>
      <w:r w:rsidRPr="00FE5FE6">
        <w:rPr>
          <w:rFonts w:ascii="Verdana" w:hAnsi="Verdana" w:cstheme="majorHAnsi"/>
          <w:sz w:val="18"/>
          <w:szCs w:val="18"/>
        </w:rPr>
        <w:t xml:space="preserve">320 roboczogodzin </w:t>
      </w:r>
      <w:r w:rsidRPr="00FE5FE6">
        <w:rPr>
          <w:rFonts w:ascii="Verdana" w:hAnsi="Verdana"/>
          <w:sz w:val="18"/>
          <w:szCs w:val="18"/>
        </w:rPr>
        <w:t xml:space="preserve">ponad </w:t>
      </w:r>
      <w:r w:rsidRPr="00FE5FE6">
        <w:rPr>
          <w:rFonts w:ascii="Verdana" w:hAnsi="Verdana" w:cstheme="majorHAnsi"/>
          <w:sz w:val="18"/>
          <w:szCs w:val="18"/>
        </w:rPr>
        <w:t xml:space="preserve">20 roboczogodzin płatnych w ramach abonamentu za Usługi </w:t>
      </w:r>
      <w:proofErr w:type="spellStart"/>
      <w:r w:rsidRPr="00FE5FE6">
        <w:rPr>
          <w:rFonts w:ascii="Verdana" w:hAnsi="Verdana" w:cstheme="majorHAnsi"/>
          <w:sz w:val="18"/>
          <w:szCs w:val="18"/>
        </w:rPr>
        <w:t>Support</w:t>
      </w:r>
      <w:proofErr w:type="spellEnd"/>
      <w:r w:rsidRPr="00FE5FE6">
        <w:rPr>
          <w:rFonts w:ascii="Verdana" w:hAnsi="Verdana" w:cstheme="majorHAnsi"/>
          <w:sz w:val="18"/>
          <w:szCs w:val="18"/>
        </w:rPr>
        <w:t xml:space="preserve"> MS Power BI.</w:t>
      </w:r>
    </w:p>
    <w:p w14:paraId="1BB62A0D"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 xml:space="preserve">Strony ustalają miesięczne okresy rozliczeniowe za realizację Zleceń w ramach Usługi wsparcia oraz Usługi </w:t>
      </w:r>
      <w:proofErr w:type="spellStart"/>
      <w:r w:rsidRPr="00FE5FE6">
        <w:rPr>
          <w:rFonts w:ascii="Verdana" w:hAnsi="Verdana" w:cstheme="majorHAnsi"/>
          <w:sz w:val="18"/>
          <w:szCs w:val="18"/>
        </w:rPr>
        <w:t>Support</w:t>
      </w:r>
      <w:proofErr w:type="spellEnd"/>
      <w:r w:rsidRPr="00FE5FE6">
        <w:rPr>
          <w:rFonts w:ascii="Verdana" w:hAnsi="Verdana" w:cstheme="majorHAnsi"/>
          <w:sz w:val="18"/>
          <w:szCs w:val="18"/>
        </w:rPr>
        <w:t xml:space="preserve"> MS Power BI.</w:t>
      </w:r>
      <w:r w:rsidRPr="00FE5FE6">
        <w:rPr>
          <w:rFonts w:ascii="Verdana" w:hAnsi="Verdana"/>
          <w:sz w:val="18"/>
          <w:szCs w:val="18"/>
        </w:rPr>
        <w:t xml:space="preserve"> Podstawą do wystawienia faktur za realizację Zleceń w ramach dodatkowych roboczogodzin, o których mowa w ust. 2 pkt 2b) oraz 3b) są miesięczne raporty, </w:t>
      </w:r>
      <w:r>
        <w:rPr>
          <w:rFonts w:ascii="Verdana" w:hAnsi="Verdana"/>
          <w:sz w:val="18"/>
          <w:szCs w:val="18"/>
        </w:rPr>
        <w:br/>
      </w:r>
      <w:r w:rsidRPr="00FE5FE6">
        <w:rPr>
          <w:rFonts w:ascii="Verdana" w:hAnsi="Verdana"/>
          <w:sz w:val="18"/>
          <w:szCs w:val="18"/>
        </w:rPr>
        <w:t>o których mowa w § 9 ust. 15.</w:t>
      </w:r>
    </w:p>
    <w:p w14:paraId="3677F563"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 xml:space="preserve"> Wynagrodzenie, o którym mowa w ust. 2 będzie płatne przelewem w ciągu 14 dni od daty doręczenia Zamawiającemu albo odebrania przez Zamawiającego przesłanej przez Wykonawcę ustrukturyzowanej faktury elektronicznej, w sposób wskazany w art. 4 ust. 1 ustawy z dnia </w:t>
      </w:r>
      <w:r>
        <w:rPr>
          <w:rFonts w:ascii="Verdana" w:hAnsi="Verdana"/>
          <w:sz w:val="18"/>
          <w:szCs w:val="18"/>
        </w:rPr>
        <w:br/>
      </w:r>
      <w:r w:rsidRPr="00FE5FE6">
        <w:rPr>
          <w:rFonts w:ascii="Verdana" w:hAnsi="Verdana"/>
          <w:sz w:val="18"/>
          <w:szCs w:val="18"/>
        </w:rPr>
        <w:t xml:space="preserve">9 listopada 2018 r. o elektronicznym fakturowaniu w zamówieniach publicznych, koncesjach na roboty budowlane lub usługi oraz partnerstwie publiczno-prywatnym (Dz. U. poz. 2191) prawidłowo wystawionej faktury, na rachunek bankowy Wykonawcy wskazany na fakturze znajdujący się w wykazie podatników VAT udostępnianym w Biuletynie Informacji Publicznej </w:t>
      </w:r>
      <w:r>
        <w:rPr>
          <w:rFonts w:ascii="Verdana" w:hAnsi="Verdana"/>
          <w:sz w:val="18"/>
          <w:szCs w:val="18"/>
        </w:rPr>
        <w:br/>
      </w:r>
      <w:r w:rsidRPr="00FE5FE6">
        <w:rPr>
          <w:rFonts w:ascii="Verdana" w:hAnsi="Verdana"/>
          <w:sz w:val="18"/>
          <w:szCs w:val="18"/>
        </w:rPr>
        <w:t>na stronie podmiotowej urzędu obsługującego ministra właściwego do spraw finansów publicznych.</w:t>
      </w:r>
    </w:p>
    <w:p w14:paraId="330DA770"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Za dzień zapłaty faktury uważa się dzień obciążenia rachunku bankowego Zamawiającego.</w:t>
      </w:r>
    </w:p>
    <w:p w14:paraId="2DDD50AD"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Płatność dokonana będzie na podstawie faktury wystawionej na Wykonawcę.</w:t>
      </w:r>
    </w:p>
    <w:p w14:paraId="1E6CC049"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Wykonawca może wystawić fakturę w formie papierowej lub elektronicznej.</w:t>
      </w:r>
    </w:p>
    <w:p w14:paraId="4D197647"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 xml:space="preserve">Fakturę w formie elektronicznej należy wysłać na adres sekretariat@lukasiewicz.gov.pl, </w:t>
      </w:r>
      <w:r>
        <w:rPr>
          <w:rFonts w:ascii="Verdana" w:hAnsi="Verdana"/>
          <w:sz w:val="18"/>
          <w:szCs w:val="18"/>
        </w:rPr>
        <w:br/>
      </w:r>
      <w:r w:rsidRPr="00FE5FE6">
        <w:rPr>
          <w:rFonts w:ascii="Verdana" w:hAnsi="Verdana"/>
          <w:sz w:val="18"/>
          <w:szCs w:val="18"/>
        </w:rPr>
        <w:t>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w:t>
      </w:r>
    </w:p>
    <w:p w14:paraId="64DB5FC0"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lastRenderedPageBreak/>
        <w:t xml:space="preserve">Wartość umowy (wynagrodzenie Wykonawcy) określona w ust. 1 stanowi pełne wynagrodzenie należne Wykonawcy z tytułu wykonania Umowy oraz pokrywa wszelkie koszty, jakie Wykonawca poniesie w związku z realizacją Przedmiotu umowy, w szczególności koszty udzielonej gwarancji jakości, o której mowa w § 12 oraz wynagrodzenie za przeniesienie praw, zgód i zezwoleń, </w:t>
      </w:r>
      <w:r>
        <w:rPr>
          <w:rFonts w:ascii="Verdana" w:hAnsi="Verdana"/>
          <w:sz w:val="18"/>
          <w:szCs w:val="18"/>
        </w:rPr>
        <w:br/>
      </w:r>
      <w:r w:rsidRPr="00FE5FE6">
        <w:rPr>
          <w:rFonts w:ascii="Verdana" w:hAnsi="Verdana"/>
          <w:sz w:val="18"/>
          <w:szCs w:val="18"/>
        </w:rPr>
        <w:t>o których mowa w § 12, na zasadach tam opisanych.</w:t>
      </w:r>
    </w:p>
    <w:p w14:paraId="4EF54069" w14:textId="77777777" w:rsidR="003E4B83" w:rsidRPr="00FE5FE6" w:rsidRDefault="003E4B83" w:rsidP="003E4B83">
      <w:pPr>
        <w:pStyle w:val="Akapitzlist"/>
        <w:numPr>
          <w:ilvl w:val="0"/>
          <w:numId w:val="17"/>
        </w:numPr>
        <w:spacing w:after="0" w:line="276" w:lineRule="auto"/>
        <w:jc w:val="both"/>
        <w:rPr>
          <w:rFonts w:ascii="Verdana" w:hAnsi="Verdana"/>
          <w:sz w:val="18"/>
          <w:szCs w:val="18"/>
        </w:rPr>
      </w:pPr>
      <w:r w:rsidRPr="00FE5FE6">
        <w:rPr>
          <w:rFonts w:ascii="Verdana" w:hAnsi="Verdana"/>
          <w:sz w:val="18"/>
          <w:szCs w:val="18"/>
        </w:rPr>
        <w:t>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w:t>
      </w:r>
    </w:p>
    <w:p w14:paraId="42FD0264" w14:textId="77777777" w:rsidR="00FD4F13" w:rsidRPr="00C479D8" w:rsidRDefault="00FD4F13" w:rsidP="00C479D8">
      <w:pPr>
        <w:pStyle w:val="Akapitzlist"/>
        <w:spacing w:after="0" w:line="276" w:lineRule="auto"/>
        <w:ind w:left="360"/>
        <w:jc w:val="both"/>
        <w:rPr>
          <w:rFonts w:ascii="Verdana" w:hAnsi="Verdana"/>
          <w:sz w:val="18"/>
          <w:szCs w:val="18"/>
        </w:rPr>
      </w:pPr>
    </w:p>
    <w:p w14:paraId="11EFE2F1" w14:textId="6ADE950A" w:rsidR="00FD4F13" w:rsidRPr="00C479D8" w:rsidRDefault="00FD4F13"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 1</w:t>
      </w:r>
      <w:r w:rsidR="00B91BBF" w:rsidRPr="00C479D8">
        <w:rPr>
          <w:rFonts w:ascii="Verdana" w:hAnsi="Verdana"/>
          <w:b/>
          <w:sz w:val="18"/>
          <w:szCs w:val="18"/>
        </w:rPr>
        <w:t>1</w:t>
      </w:r>
    </w:p>
    <w:p w14:paraId="000A512E" w14:textId="62970A2E" w:rsidR="00FD4F13" w:rsidRPr="00C479D8" w:rsidRDefault="00FD4F13"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Podwykonawcy</w:t>
      </w:r>
    </w:p>
    <w:p w14:paraId="09CB48A8" w14:textId="77777777" w:rsidR="00FD4F13" w:rsidRPr="00C479D8" w:rsidRDefault="00FD4F13" w:rsidP="00C479D8">
      <w:pPr>
        <w:pStyle w:val="Akapitzlist"/>
        <w:widowControl w:val="0"/>
        <w:numPr>
          <w:ilvl w:val="2"/>
          <w:numId w:val="19"/>
        </w:numPr>
        <w:autoSpaceDE w:val="0"/>
        <w:autoSpaceDN w:val="0"/>
        <w:adjustRightInd w:val="0"/>
        <w:spacing w:after="0" w:line="276" w:lineRule="auto"/>
        <w:jc w:val="both"/>
        <w:rPr>
          <w:rFonts w:ascii="Verdana" w:eastAsia="Calibri" w:hAnsi="Verdana"/>
          <w:bCs/>
          <w:sz w:val="18"/>
          <w:szCs w:val="18"/>
        </w:rPr>
      </w:pPr>
      <w:r w:rsidRPr="00C479D8">
        <w:rPr>
          <w:rFonts w:ascii="Verdana" w:eastAsia="Calibri" w:hAnsi="Verdana"/>
          <w:bCs/>
          <w:sz w:val="18"/>
          <w:szCs w:val="18"/>
        </w:rPr>
        <w:t>Wykonawca będzie uprawniony do wykonania części prac składających się na przedmiot Umowy przez Podwykonawców. Zatrudnienie Podwykonawcy nie zwalnia Wykonawcy z odpowiedzialności za wykonanie jego zobowiązań wynikających z Umowy.</w:t>
      </w:r>
    </w:p>
    <w:p w14:paraId="56AF04FC" w14:textId="48F1CE9F" w:rsidR="00FD4F13" w:rsidRPr="00C479D8" w:rsidRDefault="00FD4F13" w:rsidP="00C479D8">
      <w:pPr>
        <w:pStyle w:val="Akapitzlist"/>
        <w:widowControl w:val="0"/>
        <w:numPr>
          <w:ilvl w:val="2"/>
          <w:numId w:val="19"/>
        </w:numPr>
        <w:autoSpaceDE w:val="0"/>
        <w:autoSpaceDN w:val="0"/>
        <w:adjustRightInd w:val="0"/>
        <w:spacing w:after="0" w:line="276" w:lineRule="auto"/>
        <w:jc w:val="both"/>
        <w:rPr>
          <w:rFonts w:ascii="Verdana" w:eastAsia="Calibri" w:hAnsi="Verdana"/>
          <w:bCs/>
          <w:sz w:val="18"/>
          <w:szCs w:val="18"/>
        </w:rPr>
      </w:pPr>
      <w:r w:rsidRPr="00C479D8">
        <w:rPr>
          <w:rFonts w:ascii="Verdana" w:eastAsia="Calibri" w:hAnsi="Verdana"/>
          <w:bCs/>
          <w:sz w:val="18"/>
          <w:szCs w:val="18"/>
        </w:rPr>
        <w:t xml:space="preserve">Wykonawca zobowiązany jest do uzyskania uprzedniej pisemnej akceptacji Zamawiającego </w:t>
      </w:r>
      <w:r w:rsidR="00AA174D">
        <w:rPr>
          <w:rFonts w:ascii="Verdana" w:eastAsia="Calibri" w:hAnsi="Verdana"/>
          <w:bCs/>
          <w:sz w:val="18"/>
          <w:szCs w:val="18"/>
        </w:rPr>
        <w:br/>
      </w:r>
      <w:r w:rsidRPr="00C479D8">
        <w:rPr>
          <w:rFonts w:ascii="Verdana" w:eastAsia="Calibri" w:hAnsi="Verdana"/>
          <w:bCs/>
          <w:sz w:val="18"/>
          <w:szCs w:val="18"/>
        </w:rPr>
        <w:t>dla zaangażowania Podwykonawcy.</w:t>
      </w:r>
    </w:p>
    <w:p w14:paraId="135F1AFB" w14:textId="77777777" w:rsidR="00FD4F13" w:rsidRPr="00C479D8" w:rsidRDefault="00FD4F13" w:rsidP="00C479D8">
      <w:pPr>
        <w:pStyle w:val="Akapitzlist"/>
        <w:widowControl w:val="0"/>
        <w:numPr>
          <w:ilvl w:val="2"/>
          <w:numId w:val="19"/>
        </w:numPr>
        <w:autoSpaceDE w:val="0"/>
        <w:autoSpaceDN w:val="0"/>
        <w:adjustRightInd w:val="0"/>
        <w:spacing w:after="0" w:line="276" w:lineRule="auto"/>
        <w:jc w:val="both"/>
        <w:rPr>
          <w:rFonts w:ascii="Verdana" w:eastAsia="Calibri" w:hAnsi="Verdana"/>
          <w:bCs/>
          <w:sz w:val="18"/>
          <w:szCs w:val="18"/>
        </w:rPr>
      </w:pPr>
      <w:r w:rsidRPr="00C479D8">
        <w:rPr>
          <w:rFonts w:ascii="Verdana" w:eastAsia="Calibri" w:hAnsi="Verdana"/>
          <w:bCs/>
          <w:sz w:val="18"/>
          <w:szCs w:val="18"/>
        </w:rPr>
        <w:t xml:space="preserve">Za wszelkie działania lub zaniechania swoich Podwykonawców Wykonawca będzie ponosił pełną odpowiedzialności i odpowiadał względem Zamawiającego jak za swoje własne działania lub zaniechania. W tym zakresie wyłączone jest stosowanie ograniczeń odpowiedzialności, o których mowa w przepisie art. 429 Kodeksu cywilnego. </w:t>
      </w:r>
    </w:p>
    <w:p w14:paraId="3003841C" w14:textId="69C04171" w:rsidR="00FD4F13" w:rsidRPr="00C479D8" w:rsidRDefault="00FD4F13" w:rsidP="00C479D8">
      <w:pPr>
        <w:pStyle w:val="Akapitzlist"/>
        <w:widowControl w:val="0"/>
        <w:numPr>
          <w:ilvl w:val="2"/>
          <w:numId w:val="19"/>
        </w:numPr>
        <w:autoSpaceDE w:val="0"/>
        <w:autoSpaceDN w:val="0"/>
        <w:adjustRightInd w:val="0"/>
        <w:spacing w:after="0" w:line="276" w:lineRule="auto"/>
        <w:jc w:val="both"/>
        <w:rPr>
          <w:rFonts w:ascii="Verdana" w:eastAsia="Calibri" w:hAnsi="Verdana"/>
          <w:bCs/>
          <w:sz w:val="18"/>
          <w:szCs w:val="18"/>
        </w:rPr>
      </w:pPr>
      <w:r w:rsidRPr="00C479D8">
        <w:rPr>
          <w:rFonts w:ascii="Verdana" w:eastAsia="Calibri" w:hAnsi="Verdana"/>
          <w:bCs/>
          <w:sz w:val="18"/>
          <w:szCs w:val="18"/>
        </w:rPr>
        <w:t xml:space="preserve">Wykonawca zobowiązany jest poinformować podwykonawców o zobowiązaniach wynikających </w:t>
      </w:r>
      <w:r w:rsidR="00286732">
        <w:rPr>
          <w:rFonts w:ascii="Verdana" w:eastAsia="Calibri" w:hAnsi="Verdana"/>
          <w:bCs/>
          <w:sz w:val="18"/>
          <w:szCs w:val="18"/>
        </w:rPr>
        <w:br/>
      </w:r>
      <w:r w:rsidRPr="00C479D8">
        <w:rPr>
          <w:rFonts w:ascii="Verdana" w:eastAsia="Calibri" w:hAnsi="Verdana"/>
          <w:bCs/>
          <w:sz w:val="18"/>
          <w:szCs w:val="18"/>
        </w:rPr>
        <w:t>z § 1</w:t>
      </w:r>
      <w:r w:rsidR="00C5504C" w:rsidRPr="00C479D8">
        <w:rPr>
          <w:rFonts w:ascii="Verdana" w:eastAsia="Calibri" w:hAnsi="Verdana"/>
          <w:bCs/>
          <w:sz w:val="18"/>
          <w:szCs w:val="18"/>
        </w:rPr>
        <w:t>7</w:t>
      </w:r>
      <w:r w:rsidRPr="00C479D8">
        <w:rPr>
          <w:rFonts w:ascii="Verdana" w:eastAsia="Calibri" w:hAnsi="Verdana"/>
          <w:bCs/>
          <w:sz w:val="18"/>
          <w:szCs w:val="18"/>
        </w:rPr>
        <w:t xml:space="preserve"> niniejszej Umowy i zawrzeć w tym zakresie odpowiednią umowę z każdym </w:t>
      </w:r>
      <w:r w:rsidR="00286732">
        <w:rPr>
          <w:rFonts w:ascii="Verdana" w:eastAsia="Calibri" w:hAnsi="Verdana"/>
          <w:bCs/>
          <w:sz w:val="18"/>
          <w:szCs w:val="18"/>
        </w:rPr>
        <w:br/>
      </w:r>
      <w:r w:rsidRPr="00C479D8">
        <w:rPr>
          <w:rFonts w:ascii="Verdana" w:eastAsia="Calibri" w:hAnsi="Verdana"/>
          <w:bCs/>
          <w:sz w:val="18"/>
          <w:szCs w:val="18"/>
        </w:rPr>
        <w:t xml:space="preserve">z Podwykonawców. </w:t>
      </w:r>
    </w:p>
    <w:p w14:paraId="3B7CC9F2" w14:textId="365FC826" w:rsidR="00087108" w:rsidRPr="00C479D8" w:rsidRDefault="00087108" w:rsidP="00C479D8">
      <w:pPr>
        <w:pStyle w:val="Akapitzlist"/>
        <w:widowControl w:val="0"/>
        <w:numPr>
          <w:ilvl w:val="2"/>
          <w:numId w:val="19"/>
        </w:numPr>
        <w:autoSpaceDE w:val="0"/>
        <w:autoSpaceDN w:val="0"/>
        <w:adjustRightInd w:val="0"/>
        <w:spacing w:after="0" w:line="276" w:lineRule="auto"/>
        <w:jc w:val="both"/>
        <w:rPr>
          <w:rFonts w:ascii="Verdana" w:eastAsia="Calibri" w:hAnsi="Verdana"/>
          <w:bCs/>
          <w:sz w:val="18"/>
          <w:szCs w:val="18"/>
        </w:rPr>
      </w:pPr>
      <w:r w:rsidRPr="00C479D8">
        <w:rPr>
          <w:rFonts w:ascii="Verdana" w:eastAsia="Calibri" w:hAnsi="Verdana"/>
          <w:bCs/>
          <w:sz w:val="18"/>
          <w:szCs w:val="18"/>
        </w:rPr>
        <w:t xml:space="preserve">Jeżeli zmiana albo rezygnacja z podwykonawcy dotyczy podmiotu, na którego zasoby Wykonawca powołał się, na zasadach określonych w art. 118 ust. 1 ustawy </w:t>
      </w:r>
      <w:proofErr w:type="spellStart"/>
      <w:r w:rsidRPr="00C479D8">
        <w:rPr>
          <w:rFonts w:ascii="Verdana" w:eastAsia="Calibri" w:hAnsi="Verdana"/>
          <w:bCs/>
          <w:sz w:val="18"/>
          <w:szCs w:val="18"/>
        </w:rPr>
        <w:t>Pzp</w:t>
      </w:r>
      <w:proofErr w:type="spellEnd"/>
      <w:r w:rsidRPr="00C479D8">
        <w:rPr>
          <w:rFonts w:ascii="Verdana" w:eastAsia="Calibri" w:hAnsi="Verdana"/>
          <w:bCs/>
          <w:sz w:val="18"/>
          <w:szCs w:val="18"/>
        </w:rPr>
        <w:t xml:space="preserve">, w celu wykazania spełniania warunków udziału w postepowaniu, Wykonawca jest obowiązany wykazać Zamawiającemu, </w:t>
      </w:r>
      <w:r w:rsidR="00286732">
        <w:rPr>
          <w:rFonts w:ascii="Verdana" w:eastAsia="Calibri" w:hAnsi="Verdana"/>
          <w:bCs/>
          <w:sz w:val="18"/>
          <w:szCs w:val="18"/>
        </w:rPr>
        <w:br/>
      </w:r>
      <w:r w:rsidRPr="00C479D8">
        <w:rPr>
          <w:rFonts w:ascii="Verdana" w:eastAsia="Calibri" w:hAnsi="Verdana"/>
          <w:bCs/>
          <w:sz w:val="18"/>
          <w:szCs w:val="18"/>
        </w:rPr>
        <w:t xml:space="preserve">że proponowany inny podwykonawca lub Wykonawca samodzielnie spełnia je w stopniu </w:t>
      </w:r>
      <w:r w:rsidR="00286732">
        <w:rPr>
          <w:rFonts w:ascii="Verdana" w:eastAsia="Calibri" w:hAnsi="Verdana"/>
          <w:bCs/>
          <w:sz w:val="18"/>
          <w:szCs w:val="18"/>
        </w:rPr>
        <w:br/>
      </w:r>
      <w:r w:rsidRPr="00C479D8">
        <w:rPr>
          <w:rFonts w:ascii="Verdana" w:eastAsia="Calibri" w:hAnsi="Verdana"/>
          <w:bCs/>
          <w:sz w:val="18"/>
          <w:szCs w:val="18"/>
        </w:rPr>
        <w:t>nie mniejszym niż podwykonawca, na którego zasoby Wykonawca powoływał się w trakcie postępowania o udzielenie zamówienia.</w:t>
      </w:r>
    </w:p>
    <w:p w14:paraId="5D240B56" w14:textId="77777777" w:rsidR="00B91BBF" w:rsidRPr="00C479D8" w:rsidRDefault="00B91BBF" w:rsidP="00C479D8">
      <w:pPr>
        <w:widowControl w:val="0"/>
        <w:suppressAutoHyphens/>
        <w:autoSpaceDE w:val="0"/>
        <w:spacing w:after="0" w:line="276" w:lineRule="auto"/>
        <w:ind w:left="284"/>
        <w:jc w:val="center"/>
        <w:rPr>
          <w:rFonts w:ascii="Verdana" w:hAnsi="Verdana"/>
          <w:b/>
          <w:sz w:val="18"/>
          <w:szCs w:val="18"/>
        </w:rPr>
      </w:pPr>
    </w:p>
    <w:p w14:paraId="23702410" w14:textId="2489B7DC" w:rsidR="00B45554" w:rsidRPr="00C479D8" w:rsidRDefault="00B45554" w:rsidP="00C479D8">
      <w:pPr>
        <w:widowControl w:val="0"/>
        <w:suppressAutoHyphens/>
        <w:autoSpaceDE w:val="0"/>
        <w:spacing w:after="0" w:line="276" w:lineRule="auto"/>
        <w:jc w:val="center"/>
        <w:rPr>
          <w:rFonts w:ascii="Verdana" w:hAnsi="Verdana"/>
          <w:b/>
          <w:sz w:val="18"/>
          <w:szCs w:val="18"/>
        </w:rPr>
      </w:pPr>
      <w:r w:rsidRPr="00C479D8">
        <w:rPr>
          <w:rFonts w:ascii="Verdana" w:hAnsi="Verdana"/>
          <w:b/>
          <w:sz w:val="18"/>
          <w:szCs w:val="18"/>
        </w:rPr>
        <w:t>§ 1</w:t>
      </w:r>
      <w:r w:rsidR="00A07B26" w:rsidRPr="00C479D8">
        <w:rPr>
          <w:rFonts w:ascii="Verdana" w:hAnsi="Verdana"/>
          <w:b/>
          <w:sz w:val="18"/>
          <w:szCs w:val="18"/>
        </w:rPr>
        <w:t>2</w:t>
      </w:r>
      <w:r w:rsidRPr="00C479D8">
        <w:rPr>
          <w:rFonts w:ascii="Verdana" w:hAnsi="Verdana"/>
          <w:b/>
          <w:sz w:val="18"/>
          <w:szCs w:val="18"/>
        </w:rPr>
        <w:br/>
        <w:t>Prawa autorskie</w:t>
      </w:r>
    </w:p>
    <w:p w14:paraId="43A49B9E" w14:textId="48DA38A0" w:rsidR="00706ABD" w:rsidRPr="00C479D8" w:rsidRDefault="00706ABD" w:rsidP="00C479D8">
      <w:pPr>
        <w:pStyle w:val="Akapitzlist"/>
        <w:widowControl w:val="0"/>
        <w:numPr>
          <w:ilvl w:val="3"/>
          <w:numId w:val="19"/>
        </w:numPr>
        <w:suppressAutoHyphens/>
        <w:autoSpaceDE w:val="0"/>
        <w:spacing w:after="0" w:line="276" w:lineRule="auto"/>
        <w:jc w:val="both"/>
        <w:rPr>
          <w:rFonts w:ascii="Verdana" w:hAnsi="Verdana"/>
          <w:sz w:val="18"/>
          <w:szCs w:val="18"/>
        </w:rPr>
      </w:pPr>
      <w:r w:rsidRPr="00C479D8">
        <w:rPr>
          <w:rFonts w:ascii="Verdana" w:hAnsi="Verdana"/>
          <w:sz w:val="18"/>
          <w:szCs w:val="18"/>
        </w:rPr>
        <w:t xml:space="preserve">Wykonawca, z chwilą podpisania przez Zamawiającego protokołu </w:t>
      </w:r>
      <w:r w:rsidR="00624C2B" w:rsidRPr="00C479D8">
        <w:rPr>
          <w:rFonts w:ascii="Verdana" w:hAnsi="Verdana"/>
          <w:sz w:val="18"/>
          <w:szCs w:val="18"/>
        </w:rPr>
        <w:t xml:space="preserve">odbioru </w:t>
      </w:r>
      <w:r w:rsidR="0027763B" w:rsidRPr="00C479D8">
        <w:rPr>
          <w:rFonts w:ascii="Verdana" w:hAnsi="Verdana"/>
          <w:sz w:val="18"/>
          <w:szCs w:val="18"/>
        </w:rPr>
        <w:t xml:space="preserve">Aplikacji lub </w:t>
      </w:r>
      <w:r w:rsidR="00205E15" w:rsidRPr="00C479D8">
        <w:rPr>
          <w:rFonts w:ascii="Verdana" w:hAnsi="Verdana"/>
          <w:sz w:val="18"/>
          <w:szCs w:val="18"/>
        </w:rPr>
        <w:t>Z</w:t>
      </w:r>
      <w:r w:rsidRPr="00C479D8">
        <w:rPr>
          <w:rFonts w:ascii="Verdana" w:hAnsi="Verdana"/>
          <w:sz w:val="18"/>
          <w:szCs w:val="18"/>
        </w:rPr>
        <w:t xml:space="preserve">lecenia, </w:t>
      </w:r>
      <w:r w:rsidR="00EE5678" w:rsidRPr="00C479D8">
        <w:rPr>
          <w:rFonts w:ascii="Verdana" w:hAnsi="Verdana"/>
          <w:sz w:val="18"/>
          <w:szCs w:val="18"/>
        </w:rPr>
        <w:t xml:space="preserve">w ramach świadczenia Usługi </w:t>
      </w:r>
      <w:proofErr w:type="spellStart"/>
      <w:r w:rsidR="00EE5678" w:rsidRPr="00C479D8">
        <w:rPr>
          <w:rFonts w:ascii="Verdana" w:hAnsi="Verdana"/>
          <w:sz w:val="18"/>
          <w:szCs w:val="18"/>
        </w:rPr>
        <w:t>Support</w:t>
      </w:r>
      <w:proofErr w:type="spellEnd"/>
      <w:r w:rsidR="00EE5678" w:rsidRPr="00C479D8">
        <w:rPr>
          <w:rFonts w:ascii="Verdana" w:hAnsi="Verdana"/>
          <w:sz w:val="18"/>
          <w:szCs w:val="18"/>
        </w:rPr>
        <w:t xml:space="preserve"> MS Power BI</w:t>
      </w:r>
      <w:r w:rsidR="00211736" w:rsidRPr="00C479D8">
        <w:rPr>
          <w:rFonts w:ascii="Verdana" w:hAnsi="Verdana"/>
          <w:sz w:val="18"/>
          <w:szCs w:val="18"/>
        </w:rPr>
        <w:t xml:space="preserve">, w ramach wynagrodzenia, o którym mowa w </w:t>
      </w:r>
      <w:r w:rsidR="00211736" w:rsidRPr="00C479D8">
        <w:rPr>
          <w:rFonts w:ascii="Verdana" w:hAnsi="Verdana" w:cstheme="majorHAnsi"/>
          <w:sz w:val="18"/>
          <w:szCs w:val="18"/>
        </w:rPr>
        <w:t>§</w:t>
      </w:r>
      <w:r w:rsidR="00211736" w:rsidRPr="00C479D8">
        <w:rPr>
          <w:rFonts w:ascii="Verdana" w:hAnsi="Verdana"/>
          <w:sz w:val="18"/>
          <w:szCs w:val="18"/>
        </w:rPr>
        <w:t xml:space="preserve">10 </w:t>
      </w:r>
      <w:r w:rsidRPr="00C479D8">
        <w:rPr>
          <w:rFonts w:ascii="Verdana" w:hAnsi="Verdana"/>
          <w:sz w:val="18"/>
          <w:szCs w:val="18"/>
        </w:rPr>
        <w:t xml:space="preserve">przenosi na Zamawiającego autorskie prawa majątkowe do </w:t>
      </w:r>
      <w:r w:rsidR="0027763B" w:rsidRPr="00C479D8">
        <w:rPr>
          <w:rFonts w:ascii="Verdana" w:hAnsi="Verdana"/>
          <w:sz w:val="18"/>
          <w:szCs w:val="18"/>
        </w:rPr>
        <w:t xml:space="preserve">Aplikacji oraz do </w:t>
      </w:r>
      <w:r w:rsidRPr="00C479D8">
        <w:rPr>
          <w:rFonts w:ascii="Verdana" w:hAnsi="Verdana"/>
          <w:sz w:val="18"/>
          <w:szCs w:val="18"/>
        </w:rPr>
        <w:t>utworów wytworzonych w ramach wykonania Zlecenia</w:t>
      </w:r>
      <w:r w:rsidR="0027763B" w:rsidRPr="00C479D8">
        <w:rPr>
          <w:rFonts w:ascii="Verdana" w:hAnsi="Verdana"/>
          <w:sz w:val="18"/>
          <w:szCs w:val="18"/>
        </w:rPr>
        <w:t>,</w:t>
      </w:r>
      <w:r w:rsidRPr="00C479D8">
        <w:rPr>
          <w:rFonts w:ascii="Verdana" w:hAnsi="Verdana"/>
          <w:sz w:val="18"/>
          <w:szCs w:val="18"/>
        </w:rPr>
        <w:t xml:space="preserve"> na następujących polach eksploatacji:</w:t>
      </w:r>
    </w:p>
    <w:p w14:paraId="437DDEC8" w14:textId="4280B2A1" w:rsidR="00706ABD" w:rsidRPr="00C479D8" w:rsidRDefault="00706ABD" w:rsidP="00C479D8">
      <w:pPr>
        <w:pStyle w:val="Akapitzlist"/>
        <w:spacing w:after="0" w:line="276" w:lineRule="auto"/>
        <w:ind w:left="360"/>
        <w:jc w:val="both"/>
        <w:rPr>
          <w:rFonts w:ascii="Verdana" w:hAnsi="Verdana"/>
          <w:sz w:val="18"/>
          <w:szCs w:val="18"/>
        </w:rPr>
      </w:pPr>
      <w:r w:rsidRPr="00C479D8">
        <w:rPr>
          <w:rFonts w:ascii="Verdana" w:hAnsi="Verdana"/>
          <w:sz w:val="18"/>
          <w:szCs w:val="18"/>
        </w:rPr>
        <w:t xml:space="preserve">a) </w:t>
      </w:r>
      <w:r w:rsidR="00205E15" w:rsidRPr="00C479D8">
        <w:rPr>
          <w:rFonts w:ascii="Verdana" w:hAnsi="Verdana"/>
          <w:sz w:val="18"/>
          <w:szCs w:val="18"/>
        </w:rPr>
        <w:t xml:space="preserve"> do dokumentacji i raportów:</w:t>
      </w:r>
    </w:p>
    <w:p w14:paraId="38AF2980" w14:textId="77777777" w:rsidR="00205E15" w:rsidRPr="00C479D8" w:rsidRDefault="00205E15" w:rsidP="00C479D8">
      <w:pPr>
        <w:pStyle w:val="Akapitzlist"/>
        <w:numPr>
          <w:ilvl w:val="0"/>
          <w:numId w:val="34"/>
        </w:numPr>
        <w:spacing w:after="0" w:line="276" w:lineRule="auto"/>
        <w:jc w:val="both"/>
        <w:rPr>
          <w:rFonts w:ascii="Verdana" w:hAnsi="Verdana"/>
          <w:sz w:val="18"/>
          <w:szCs w:val="18"/>
        </w:rPr>
      </w:pPr>
      <w:r w:rsidRPr="00C479D8">
        <w:rPr>
          <w:rFonts w:ascii="Verdana" w:hAnsi="Verdana"/>
          <w:sz w:val="18"/>
          <w:szCs w:val="18"/>
        </w:rPr>
        <w:t>w zakresie utrwalania i zwielokrotniania Dokumentacji i raportów - wytwarzanie określoną techniką egzemplarzy, w tym techniką drukarską, reprograficzną, zapisu magnetycznego oraz techniką cyfrową,</w:t>
      </w:r>
    </w:p>
    <w:p w14:paraId="32D7E3F9" w14:textId="77777777" w:rsidR="00205E15" w:rsidRPr="00C479D8" w:rsidRDefault="00205E15" w:rsidP="00C479D8">
      <w:pPr>
        <w:pStyle w:val="Akapitzlist"/>
        <w:numPr>
          <w:ilvl w:val="0"/>
          <w:numId w:val="34"/>
        </w:numPr>
        <w:spacing w:after="0" w:line="276" w:lineRule="auto"/>
        <w:jc w:val="both"/>
        <w:rPr>
          <w:rFonts w:ascii="Verdana" w:hAnsi="Verdana"/>
          <w:sz w:val="18"/>
          <w:szCs w:val="18"/>
        </w:rPr>
      </w:pPr>
      <w:r w:rsidRPr="00C479D8">
        <w:rPr>
          <w:rFonts w:ascii="Verdana" w:hAnsi="Verdana"/>
          <w:sz w:val="18"/>
          <w:szCs w:val="18"/>
        </w:rPr>
        <w:t>w zakresie obrotu oryginałem albo egzemplarzami, na których Dokumentację lub raporty utrwalono - wprowadzenie do obrotu, użyczenie lub najem oryginału albo egzemplarzy,</w:t>
      </w:r>
    </w:p>
    <w:p w14:paraId="276F43BC" w14:textId="20111CE6" w:rsidR="00205E15" w:rsidRPr="00C479D8" w:rsidRDefault="00205E15" w:rsidP="00C479D8">
      <w:pPr>
        <w:pStyle w:val="Akapitzlist"/>
        <w:numPr>
          <w:ilvl w:val="0"/>
          <w:numId w:val="34"/>
        </w:numPr>
        <w:spacing w:after="0" w:line="276" w:lineRule="auto"/>
        <w:jc w:val="both"/>
        <w:rPr>
          <w:rFonts w:ascii="Verdana" w:hAnsi="Verdana"/>
          <w:sz w:val="18"/>
          <w:szCs w:val="18"/>
        </w:rPr>
      </w:pPr>
      <w:r w:rsidRPr="00C479D8">
        <w:rPr>
          <w:rFonts w:ascii="Verdana" w:hAnsi="Verdana"/>
          <w:sz w:val="18"/>
          <w:szCs w:val="18"/>
        </w:rPr>
        <w:t xml:space="preserve">w zakresie rozpowszechniania Dokumentacji lub raportów w sposób inny niż określony </w:t>
      </w:r>
      <w:r w:rsidR="00286732">
        <w:rPr>
          <w:rFonts w:ascii="Verdana" w:hAnsi="Verdana"/>
          <w:sz w:val="18"/>
          <w:szCs w:val="18"/>
        </w:rPr>
        <w:br/>
      </w:r>
      <w:r w:rsidRPr="00C479D8">
        <w:rPr>
          <w:rFonts w:ascii="Verdana" w:hAnsi="Verdana"/>
          <w:sz w:val="18"/>
          <w:szCs w:val="18"/>
        </w:rPr>
        <w:t xml:space="preserve">w punkcie powyżej - publiczne wykonanie, wystawienie, wyświetlenie, odtworzenie oraz nadawanie i reemitowanie, a także publiczne udostępnianie Dokumentacji i raportów </w:t>
      </w:r>
      <w:r w:rsidR="00286732">
        <w:rPr>
          <w:rFonts w:ascii="Verdana" w:hAnsi="Verdana"/>
          <w:sz w:val="18"/>
          <w:szCs w:val="18"/>
        </w:rPr>
        <w:br/>
      </w:r>
      <w:r w:rsidRPr="00C479D8">
        <w:rPr>
          <w:rFonts w:ascii="Verdana" w:hAnsi="Verdana"/>
          <w:sz w:val="18"/>
          <w:szCs w:val="18"/>
        </w:rPr>
        <w:t>w taki sposób, aby każdy mógł mieć do nich dostęp w miejscu i w czasie przez siebie wybranym;</w:t>
      </w:r>
    </w:p>
    <w:p w14:paraId="5E51A23A" w14:textId="27BED1B3" w:rsidR="00205E15" w:rsidRPr="00C479D8" w:rsidRDefault="00205E15" w:rsidP="00C479D8">
      <w:pPr>
        <w:pStyle w:val="Akapitzlist"/>
        <w:numPr>
          <w:ilvl w:val="1"/>
          <w:numId w:val="19"/>
        </w:numPr>
        <w:tabs>
          <w:tab w:val="clear" w:pos="1080"/>
          <w:tab w:val="num" w:pos="709"/>
        </w:tabs>
        <w:spacing w:after="0" w:line="276" w:lineRule="auto"/>
        <w:ind w:left="709" w:hanging="283"/>
        <w:jc w:val="both"/>
        <w:rPr>
          <w:rFonts w:ascii="Verdana" w:hAnsi="Verdana"/>
          <w:sz w:val="18"/>
          <w:szCs w:val="18"/>
        </w:rPr>
      </w:pPr>
      <w:r w:rsidRPr="00C479D8">
        <w:rPr>
          <w:rFonts w:ascii="Verdana" w:hAnsi="Verdana"/>
          <w:sz w:val="18"/>
          <w:szCs w:val="18"/>
        </w:rPr>
        <w:t>do programów komputerowych:</w:t>
      </w:r>
    </w:p>
    <w:p w14:paraId="28714E7F" w14:textId="77AF0853" w:rsidR="00205E15" w:rsidRPr="00C479D8" w:rsidRDefault="00205E15" w:rsidP="00C479D8">
      <w:pPr>
        <w:pStyle w:val="Akapitzlist"/>
        <w:numPr>
          <w:ilvl w:val="0"/>
          <w:numId w:val="34"/>
        </w:numPr>
        <w:spacing w:after="0" w:line="276" w:lineRule="auto"/>
        <w:jc w:val="both"/>
        <w:rPr>
          <w:rFonts w:ascii="Verdana" w:hAnsi="Verdana"/>
          <w:sz w:val="18"/>
          <w:szCs w:val="18"/>
        </w:rPr>
      </w:pPr>
      <w:r w:rsidRPr="00C479D8">
        <w:rPr>
          <w:rFonts w:ascii="Verdana" w:hAnsi="Verdana"/>
          <w:sz w:val="18"/>
          <w:szCs w:val="18"/>
        </w:rPr>
        <w:t xml:space="preserve">trwałego lub czasowego zwielokrotnienia programu komputerowego w całości </w:t>
      </w:r>
      <w:r w:rsidR="00286732">
        <w:rPr>
          <w:rFonts w:ascii="Verdana" w:hAnsi="Verdana"/>
          <w:sz w:val="18"/>
          <w:szCs w:val="18"/>
        </w:rPr>
        <w:br/>
      </w:r>
      <w:r w:rsidRPr="00C479D8">
        <w:rPr>
          <w:rFonts w:ascii="Verdana" w:hAnsi="Verdana"/>
          <w:sz w:val="18"/>
          <w:szCs w:val="18"/>
        </w:rPr>
        <w:t xml:space="preserve">lub w części jakimikolwiek środkami i w jakiejkolwiek formie; w zakresie, w którym </w:t>
      </w:r>
      <w:r w:rsidR="00286732">
        <w:rPr>
          <w:rFonts w:ascii="Verdana" w:hAnsi="Verdana"/>
          <w:sz w:val="18"/>
          <w:szCs w:val="18"/>
        </w:rPr>
        <w:br/>
      </w:r>
      <w:r w:rsidRPr="00C479D8">
        <w:rPr>
          <w:rFonts w:ascii="Verdana" w:hAnsi="Verdana"/>
          <w:sz w:val="18"/>
          <w:szCs w:val="18"/>
        </w:rPr>
        <w:t>dla wprowadzania, wyświetlania, stosowania, przekazywania i przechowywania programu komputerowego niezbędne jest jego zwielokrotnienie, czynności te wymagają zgody uprawnionego;</w:t>
      </w:r>
    </w:p>
    <w:p w14:paraId="1DDD1656" w14:textId="575CD6E2" w:rsidR="00205E15" w:rsidRPr="00C479D8" w:rsidRDefault="00205E15" w:rsidP="00C479D8">
      <w:pPr>
        <w:pStyle w:val="Akapitzlist"/>
        <w:numPr>
          <w:ilvl w:val="0"/>
          <w:numId w:val="34"/>
        </w:numPr>
        <w:spacing w:after="0" w:line="276" w:lineRule="auto"/>
        <w:jc w:val="both"/>
        <w:rPr>
          <w:rFonts w:ascii="Verdana" w:hAnsi="Verdana"/>
          <w:sz w:val="18"/>
          <w:szCs w:val="18"/>
        </w:rPr>
      </w:pPr>
      <w:r w:rsidRPr="00C479D8">
        <w:rPr>
          <w:rFonts w:ascii="Verdana" w:hAnsi="Verdana"/>
          <w:sz w:val="18"/>
          <w:szCs w:val="18"/>
        </w:rPr>
        <w:lastRenderedPageBreak/>
        <w:t xml:space="preserve">tłumaczenia, przystosowywania, zmiany układu lub jakichkolwiek innych zmian </w:t>
      </w:r>
      <w:r w:rsidR="00286732">
        <w:rPr>
          <w:rFonts w:ascii="Verdana" w:hAnsi="Verdana"/>
          <w:sz w:val="18"/>
          <w:szCs w:val="18"/>
        </w:rPr>
        <w:br/>
      </w:r>
      <w:r w:rsidRPr="00C479D8">
        <w:rPr>
          <w:rFonts w:ascii="Verdana" w:hAnsi="Verdana"/>
          <w:sz w:val="18"/>
          <w:szCs w:val="18"/>
        </w:rPr>
        <w:t>w programie komputerowym, z zachowaniem praw osoby, która tych zmian dokonała;</w:t>
      </w:r>
    </w:p>
    <w:p w14:paraId="5E7F7E37" w14:textId="20CF942A" w:rsidR="00205E15" w:rsidRPr="00C479D8" w:rsidRDefault="00205E15" w:rsidP="00C479D8">
      <w:pPr>
        <w:pStyle w:val="Akapitzlist"/>
        <w:numPr>
          <w:ilvl w:val="0"/>
          <w:numId w:val="34"/>
        </w:numPr>
        <w:spacing w:after="0" w:line="276" w:lineRule="auto"/>
        <w:jc w:val="both"/>
        <w:rPr>
          <w:rFonts w:ascii="Verdana" w:hAnsi="Verdana"/>
          <w:sz w:val="18"/>
          <w:szCs w:val="18"/>
        </w:rPr>
      </w:pPr>
      <w:r w:rsidRPr="00C479D8">
        <w:rPr>
          <w:rFonts w:ascii="Verdana" w:hAnsi="Verdana"/>
          <w:sz w:val="18"/>
          <w:szCs w:val="18"/>
        </w:rPr>
        <w:t>rozpowszechniania, w tym użyczenia lub najmu, programu komputerowego lub jego kopii.</w:t>
      </w:r>
    </w:p>
    <w:p w14:paraId="123AA2AB" w14:textId="76BB388D" w:rsidR="00205E15" w:rsidRPr="00C479D8" w:rsidRDefault="00205E15" w:rsidP="00C479D8">
      <w:pPr>
        <w:pStyle w:val="Akapitzlist"/>
        <w:widowControl w:val="0"/>
        <w:numPr>
          <w:ilvl w:val="0"/>
          <w:numId w:val="18"/>
        </w:numPr>
        <w:suppressAutoHyphens/>
        <w:autoSpaceDE w:val="0"/>
        <w:spacing w:after="0" w:line="276" w:lineRule="auto"/>
        <w:jc w:val="both"/>
        <w:rPr>
          <w:rFonts w:ascii="Verdana" w:hAnsi="Verdana"/>
          <w:sz w:val="18"/>
          <w:szCs w:val="18"/>
        </w:rPr>
      </w:pPr>
      <w:r w:rsidRPr="00C479D8">
        <w:rPr>
          <w:rFonts w:ascii="Verdana" w:hAnsi="Verdana"/>
          <w:sz w:val="18"/>
          <w:szCs w:val="18"/>
        </w:rPr>
        <w:t xml:space="preserve">Wykonawca przenosi na Zamawiającego, z chwilą podpisania przez Zamawiającego protokołu odbioru Zlecenia, prawa do wykonywania zależnych praw autorskich do opracowań danego utworu oraz prawo wyłącznego zezwalania na wykonywanie zależnego prawa autorskiego, w tym korzystania i rozporządzania z utworów, na polach eksploatacji wskazanych w ust. </w:t>
      </w:r>
      <w:r w:rsidR="0027763B" w:rsidRPr="00C479D8">
        <w:rPr>
          <w:rFonts w:ascii="Verdana" w:hAnsi="Verdana"/>
          <w:sz w:val="18"/>
          <w:szCs w:val="18"/>
        </w:rPr>
        <w:t>1</w:t>
      </w:r>
      <w:r w:rsidRPr="00C479D8">
        <w:rPr>
          <w:rFonts w:ascii="Verdana" w:hAnsi="Verdana"/>
          <w:sz w:val="18"/>
          <w:szCs w:val="18"/>
        </w:rPr>
        <w:t>.</w:t>
      </w:r>
    </w:p>
    <w:p w14:paraId="6E7F4413" w14:textId="33425D11" w:rsidR="00205E15" w:rsidRPr="00C479D8" w:rsidRDefault="00205E15"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Z chwilą wykonania na rzecz Zamawiającego przedmiotu Zlecenia, na Zamawiającego przechodzi własność egzemplarzy utworów przekazanych Zamawiającemu. </w:t>
      </w:r>
    </w:p>
    <w:p w14:paraId="23637175" w14:textId="5FF4EE0E" w:rsidR="00205E15" w:rsidRPr="00C479D8" w:rsidRDefault="00205E15"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W przypadku zaistnienia po stronie Zamawiającego potrzeby nabycia praw do utworów na innych polach eksploatacji niż określone w ust. </w:t>
      </w:r>
      <w:r w:rsidR="0027763B" w:rsidRPr="00C479D8">
        <w:rPr>
          <w:rFonts w:ascii="Verdana" w:hAnsi="Verdana"/>
          <w:sz w:val="18"/>
          <w:szCs w:val="18"/>
        </w:rPr>
        <w:t xml:space="preserve">1 </w:t>
      </w:r>
      <w:r w:rsidRPr="00C479D8">
        <w:rPr>
          <w:rFonts w:ascii="Verdana" w:hAnsi="Verdana"/>
          <w:sz w:val="18"/>
          <w:szCs w:val="18"/>
        </w:rPr>
        <w:t xml:space="preserve">lub </w:t>
      </w:r>
      <w:r w:rsidR="0027763B" w:rsidRPr="00C479D8">
        <w:rPr>
          <w:rFonts w:ascii="Verdana" w:hAnsi="Verdana"/>
          <w:sz w:val="18"/>
          <w:szCs w:val="18"/>
        </w:rPr>
        <w:t>2</w:t>
      </w:r>
      <w:r w:rsidRPr="00C479D8">
        <w:rPr>
          <w:rFonts w:ascii="Verdana" w:hAnsi="Verdana"/>
          <w:sz w:val="18"/>
          <w:szCs w:val="18"/>
        </w:rPr>
        <w:t xml:space="preserve">, Zamawiający zgłosi taką potrzebę Wykonawcy </w:t>
      </w:r>
      <w:r w:rsidR="00286732">
        <w:rPr>
          <w:rFonts w:ascii="Verdana" w:hAnsi="Verdana"/>
          <w:sz w:val="18"/>
          <w:szCs w:val="18"/>
        </w:rPr>
        <w:br/>
      </w:r>
      <w:r w:rsidRPr="00C479D8">
        <w:rPr>
          <w:rFonts w:ascii="Verdana" w:hAnsi="Verdana"/>
          <w:sz w:val="18"/>
          <w:szCs w:val="18"/>
        </w:rPr>
        <w:t>i Strony, w terminie 10 Dni roboczych od doręczenia tego żądania Wykonawcy, zawrą umowę przenoszącą w ramach wynagrodzenia</w:t>
      </w:r>
      <w:r w:rsidR="002D1361" w:rsidRPr="00C479D8">
        <w:rPr>
          <w:rFonts w:ascii="Verdana" w:hAnsi="Verdana"/>
          <w:sz w:val="18"/>
          <w:szCs w:val="18"/>
        </w:rPr>
        <w:t>,</w:t>
      </w:r>
      <w:r w:rsidRPr="00C479D8">
        <w:rPr>
          <w:rFonts w:ascii="Verdana" w:hAnsi="Verdana"/>
          <w:sz w:val="18"/>
          <w:szCs w:val="18"/>
        </w:rPr>
        <w:t xml:space="preserve"> o którym mowa w  § </w:t>
      </w:r>
      <w:r w:rsidR="001408B3" w:rsidRPr="00C479D8">
        <w:rPr>
          <w:rFonts w:ascii="Verdana" w:hAnsi="Verdana"/>
          <w:sz w:val="18"/>
          <w:szCs w:val="18"/>
        </w:rPr>
        <w:t>10</w:t>
      </w:r>
      <w:r w:rsidRPr="00C479D8">
        <w:rPr>
          <w:rFonts w:ascii="Verdana" w:hAnsi="Verdana"/>
          <w:sz w:val="18"/>
          <w:szCs w:val="18"/>
        </w:rPr>
        <w:t xml:space="preserve">  umowy autorskie prawa majątkowe na tych polach eksploatacji oraz prawa do wykonywania zależnych praw autorskich </w:t>
      </w:r>
      <w:r w:rsidR="00286732">
        <w:rPr>
          <w:rFonts w:ascii="Verdana" w:hAnsi="Verdana"/>
          <w:sz w:val="18"/>
          <w:szCs w:val="18"/>
        </w:rPr>
        <w:br/>
      </w:r>
      <w:r w:rsidRPr="00C479D8">
        <w:rPr>
          <w:rFonts w:ascii="Verdana" w:hAnsi="Verdana"/>
          <w:sz w:val="18"/>
          <w:szCs w:val="18"/>
        </w:rPr>
        <w:t xml:space="preserve">i prawa wyłącznego zezwalania na wykonywanie zależnego prawa autorskiego na rzecz Zamawiającego na warunkach takich jak określone w niniejszej Umowie. </w:t>
      </w:r>
    </w:p>
    <w:p w14:paraId="3904665A" w14:textId="7279C10A" w:rsidR="00205E15" w:rsidRPr="00C479D8" w:rsidRDefault="00205E15"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W przypadku nieprzystąpienia przez Wykonawcę do zawarcia umowy przenoszącej prawa </w:t>
      </w:r>
      <w:r w:rsidR="00286732">
        <w:rPr>
          <w:rFonts w:ascii="Verdana" w:hAnsi="Verdana"/>
          <w:sz w:val="18"/>
          <w:szCs w:val="18"/>
        </w:rPr>
        <w:br/>
      </w:r>
      <w:r w:rsidRPr="00C479D8">
        <w:rPr>
          <w:rFonts w:ascii="Verdana" w:hAnsi="Verdana"/>
          <w:sz w:val="18"/>
          <w:szCs w:val="18"/>
        </w:rPr>
        <w:t xml:space="preserve">do utworów na warunkach określonych w ust. 5, Wykonawca zobowiązany będzie do zapłaty kary umownej w wysokości 10 % wynagrodzenia brutto określonego w § </w:t>
      </w:r>
      <w:r w:rsidR="001408B3" w:rsidRPr="00C479D8">
        <w:rPr>
          <w:rFonts w:ascii="Verdana" w:hAnsi="Verdana"/>
          <w:sz w:val="18"/>
          <w:szCs w:val="18"/>
        </w:rPr>
        <w:t>10</w:t>
      </w:r>
      <w:r w:rsidRPr="00C479D8">
        <w:rPr>
          <w:rFonts w:ascii="Verdana" w:hAnsi="Verdana"/>
          <w:sz w:val="18"/>
          <w:szCs w:val="18"/>
        </w:rPr>
        <w:t xml:space="preserve"> ust. 1.</w:t>
      </w:r>
    </w:p>
    <w:p w14:paraId="606D4732" w14:textId="6E015492" w:rsidR="00506D4A" w:rsidRPr="00C479D8" w:rsidRDefault="00205E15"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Przeniesienie całości autorskich praw majątkowych na rzecz Zamawiającego na wszystkich polach eksploatacji, o których mowa w ust. 2, oraz prawa do wykonywania zależnych praw autorskich i prawa wyłącznego zezwalania na wykonywanie zależnego prawa autorskiego, zostaje dokonane w ramach wynagrodzenia określonego w § </w:t>
      </w:r>
      <w:r w:rsidR="001408B3" w:rsidRPr="00C479D8">
        <w:rPr>
          <w:rFonts w:ascii="Verdana" w:hAnsi="Verdana"/>
          <w:sz w:val="18"/>
          <w:szCs w:val="18"/>
        </w:rPr>
        <w:t>10</w:t>
      </w:r>
      <w:r w:rsidRPr="00C479D8">
        <w:rPr>
          <w:rFonts w:ascii="Verdana" w:hAnsi="Verdana"/>
          <w:sz w:val="18"/>
          <w:szCs w:val="18"/>
        </w:rPr>
        <w:t xml:space="preserve"> ust. 1. Wykonawcy nie przysługuje odrębne wynagrodzenie za korzystanie z utworów na odrębnych polach eksploatacji w tym </w:t>
      </w:r>
      <w:r w:rsidR="00286732">
        <w:rPr>
          <w:rFonts w:ascii="Verdana" w:hAnsi="Verdana"/>
          <w:sz w:val="18"/>
          <w:szCs w:val="18"/>
        </w:rPr>
        <w:br/>
      </w:r>
      <w:r w:rsidRPr="00C479D8">
        <w:rPr>
          <w:rFonts w:ascii="Verdana" w:hAnsi="Verdana"/>
          <w:sz w:val="18"/>
          <w:szCs w:val="18"/>
        </w:rPr>
        <w:t xml:space="preserve">w przypadku, o którym mowa w ust. 5. </w:t>
      </w:r>
    </w:p>
    <w:p w14:paraId="5673D683" w14:textId="0B3A5B83" w:rsidR="00205E15" w:rsidRPr="00C479D8" w:rsidRDefault="27F4206C"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Przeniesienie autorskich praw majątkowych, o których mowa w niniejszym paragrafie, </w:t>
      </w:r>
      <w:r w:rsidR="00286732">
        <w:rPr>
          <w:rFonts w:ascii="Verdana" w:hAnsi="Verdana"/>
          <w:sz w:val="18"/>
          <w:szCs w:val="18"/>
        </w:rPr>
        <w:br/>
      </w:r>
      <w:r w:rsidRPr="00C479D8">
        <w:rPr>
          <w:rFonts w:ascii="Verdana" w:hAnsi="Verdana"/>
          <w:sz w:val="18"/>
          <w:szCs w:val="18"/>
        </w:rPr>
        <w:t xml:space="preserve">nie dotyczy programów komputerowych, elementów, podprogramów oraz silników udostępnionych publicznie jako Open Source wykorzystanych do wykonania </w:t>
      </w:r>
      <w:r w:rsidR="6E2FF2A1" w:rsidRPr="00C479D8">
        <w:rPr>
          <w:rFonts w:ascii="Verdana" w:hAnsi="Verdana"/>
          <w:sz w:val="18"/>
          <w:szCs w:val="18"/>
        </w:rPr>
        <w:t>Zlecenie</w:t>
      </w:r>
      <w:r w:rsidRPr="00C479D8">
        <w:rPr>
          <w:rFonts w:ascii="Verdana" w:hAnsi="Verdana"/>
          <w:sz w:val="18"/>
          <w:szCs w:val="18"/>
        </w:rPr>
        <w:t>. Wykonawca oświadcza, iż ww. programy komputerowe, elementy, podprogramy oraz silniki będą publicznie dostępne bez ograniczeń na korzystanie z nich przez Zamawiającego oraz nie jest wymagane uzyskanie w tym zakresie jakichkolwiek zgód lub opłat na rzecz jakichkolwiek osób trzecich.</w:t>
      </w:r>
    </w:p>
    <w:p w14:paraId="0CAA0930" w14:textId="050FC3F1" w:rsidR="001408B3" w:rsidRPr="00C479D8" w:rsidRDefault="27F4206C"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Z</w:t>
      </w:r>
      <w:r w:rsidR="0086185B" w:rsidRPr="00C479D8">
        <w:rPr>
          <w:rFonts w:ascii="Verdana" w:hAnsi="Verdana"/>
          <w:sz w:val="18"/>
          <w:szCs w:val="18"/>
        </w:rPr>
        <w:t>a</w:t>
      </w:r>
      <w:r w:rsidRPr="00C479D8">
        <w:rPr>
          <w:rFonts w:ascii="Verdana" w:hAnsi="Verdana"/>
          <w:sz w:val="18"/>
          <w:szCs w:val="18"/>
        </w:rPr>
        <w:t xml:space="preserve">mawiający oświadcza, że jest producentem bazy danych o Instytutach Sieci, która będzie wykorzystywana w korzystaniu z funkcjonalności Aplikacji. </w:t>
      </w:r>
    </w:p>
    <w:p w14:paraId="553CEE8B" w14:textId="7FCFC37C" w:rsidR="001408B3" w:rsidRPr="00C479D8" w:rsidRDefault="27F4206C"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W przypadku, gdyby na podstawie korzystania przez Zamawiającego z Aplikacji, powstała </w:t>
      </w:r>
      <w:r w:rsidR="00C81352">
        <w:rPr>
          <w:rFonts w:ascii="Verdana" w:hAnsi="Verdana"/>
          <w:sz w:val="18"/>
          <w:szCs w:val="18"/>
        </w:rPr>
        <w:br/>
      </w:r>
      <w:r w:rsidRPr="00C479D8">
        <w:rPr>
          <w:rFonts w:ascii="Verdana" w:hAnsi="Verdana"/>
          <w:sz w:val="18"/>
          <w:szCs w:val="18"/>
        </w:rPr>
        <w:t xml:space="preserve">u Wykonawcy jakakolwiek baza danych na podstawie danych Instytutów Sieci, to Wykonawca </w:t>
      </w:r>
      <w:r w:rsidR="00C81352">
        <w:rPr>
          <w:rFonts w:ascii="Verdana" w:hAnsi="Verdana"/>
          <w:sz w:val="18"/>
          <w:szCs w:val="18"/>
        </w:rPr>
        <w:br/>
      </w:r>
      <w:r w:rsidRPr="00C479D8">
        <w:rPr>
          <w:rFonts w:ascii="Verdana" w:hAnsi="Verdana"/>
          <w:sz w:val="18"/>
          <w:szCs w:val="18"/>
        </w:rPr>
        <w:t xml:space="preserve">z dniem zakończenia obowiązywania Umowy, w ramach wynagrodzenia określonego w § 10 ust. 1, przenosi na Zamawiającego prawo do wyłącznego pobierania danych i wtórnego </w:t>
      </w:r>
      <w:r w:rsidR="00C81352">
        <w:rPr>
          <w:rFonts w:ascii="Verdana" w:hAnsi="Verdana"/>
          <w:sz w:val="18"/>
          <w:szCs w:val="18"/>
        </w:rPr>
        <w:br/>
      </w:r>
      <w:r w:rsidRPr="00C479D8">
        <w:rPr>
          <w:rFonts w:ascii="Verdana" w:hAnsi="Verdana"/>
          <w:sz w:val="18"/>
          <w:szCs w:val="18"/>
        </w:rPr>
        <w:t>ich wykorzystania w całości lub w istotnej części, co do jakości lub ilości.</w:t>
      </w:r>
    </w:p>
    <w:p w14:paraId="1D982889" w14:textId="326E3CCC" w:rsidR="001408B3" w:rsidRPr="00C479D8" w:rsidRDefault="27F4206C"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Wykonawca zobowiązany jest z dniem zakończenia obowiązywania Umowy do wydania kopii </w:t>
      </w:r>
      <w:r w:rsidR="7405BBA5" w:rsidRPr="00C479D8">
        <w:rPr>
          <w:rFonts w:ascii="Verdana" w:hAnsi="Verdana"/>
          <w:sz w:val="18"/>
          <w:szCs w:val="18"/>
        </w:rPr>
        <w:t>bazy danych</w:t>
      </w:r>
      <w:r w:rsidRPr="00C479D8">
        <w:rPr>
          <w:rFonts w:ascii="Verdana" w:hAnsi="Verdana"/>
          <w:sz w:val="18"/>
          <w:szCs w:val="18"/>
        </w:rPr>
        <w:t xml:space="preserve"> Zamawiającemu bądź innemu podmiotowi wskazanemu przez Zamawiającego.</w:t>
      </w:r>
    </w:p>
    <w:p w14:paraId="7157C1AB" w14:textId="5037FCC6" w:rsidR="001408B3" w:rsidRPr="00C479D8" w:rsidRDefault="27F4206C"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Wydanie </w:t>
      </w:r>
      <w:r w:rsidR="7405BBA5" w:rsidRPr="00C479D8">
        <w:rPr>
          <w:rFonts w:ascii="Verdana" w:hAnsi="Verdana"/>
          <w:sz w:val="18"/>
          <w:szCs w:val="18"/>
        </w:rPr>
        <w:t>bazy danych</w:t>
      </w:r>
      <w:r w:rsidRPr="00C479D8">
        <w:rPr>
          <w:rFonts w:ascii="Verdana" w:hAnsi="Verdana"/>
          <w:sz w:val="18"/>
          <w:szCs w:val="18"/>
        </w:rPr>
        <w:t xml:space="preserve"> nastąpi </w:t>
      </w:r>
      <w:r w:rsidR="7405BBA5" w:rsidRPr="00C479D8">
        <w:rPr>
          <w:rFonts w:ascii="Verdana" w:hAnsi="Verdana"/>
          <w:sz w:val="18"/>
          <w:szCs w:val="18"/>
        </w:rPr>
        <w:t xml:space="preserve"> formie </w:t>
      </w:r>
      <w:r w:rsidR="596BB34B" w:rsidRPr="00C479D8">
        <w:rPr>
          <w:rFonts w:ascii="Verdana" w:hAnsi="Verdana"/>
          <w:sz w:val="18"/>
          <w:szCs w:val="18"/>
        </w:rPr>
        <w:t xml:space="preserve">przekazania bazy do </w:t>
      </w:r>
      <w:r w:rsidR="122CD28D" w:rsidRPr="00C479D8">
        <w:rPr>
          <w:rFonts w:ascii="Verdana" w:hAnsi="Verdana"/>
          <w:sz w:val="18"/>
          <w:szCs w:val="18"/>
        </w:rPr>
        <w:t>udostępnionego przez Zamawiającego zasobu.</w:t>
      </w:r>
    </w:p>
    <w:p w14:paraId="4EADBC46" w14:textId="30FB8884" w:rsidR="001408B3" w:rsidRPr="00C479D8" w:rsidRDefault="27F4206C" w:rsidP="00C479D8">
      <w:pPr>
        <w:pStyle w:val="Akapitzlist"/>
        <w:numPr>
          <w:ilvl w:val="0"/>
          <w:numId w:val="18"/>
        </w:numPr>
        <w:spacing w:after="0" w:line="276" w:lineRule="auto"/>
        <w:jc w:val="both"/>
        <w:rPr>
          <w:rFonts w:ascii="Verdana" w:hAnsi="Verdana"/>
          <w:sz w:val="18"/>
          <w:szCs w:val="18"/>
        </w:rPr>
      </w:pPr>
      <w:r w:rsidRPr="00C479D8">
        <w:rPr>
          <w:rFonts w:ascii="Verdana" w:hAnsi="Verdana"/>
          <w:sz w:val="18"/>
          <w:szCs w:val="18"/>
        </w:rPr>
        <w:t xml:space="preserve">Wykonawca zobowiązany jest do trwałego usunięcia </w:t>
      </w:r>
      <w:r w:rsidR="7405BBA5" w:rsidRPr="00C479D8">
        <w:rPr>
          <w:rFonts w:ascii="Verdana" w:hAnsi="Verdana"/>
          <w:sz w:val="18"/>
          <w:szCs w:val="18"/>
        </w:rPr>
        <w:t>bazy danych</w:t>
      </w:r>
      <w:r w:rsidRPr="00C479D8">
        <w:rPr>
          <w:rFonts w:ascii="Verdana" w:hAnsi="Verdana"/>
          <w:sz w:val="18"/>
          <w:szCs w:val="18"/>
        </w:rPr>
        <w:t xml:space="preserve"> ze wszystkich posiadanych nośników w terminie 30 dni od dnia zakończenia obowiązywania Umowy.</w:t>
      </w:r>
    </w:p>
    <w:p w14:paraId="15CCEAE8" w14:textId="2B342A13" w:rsidR="00706ABD" w:rsidRPr="00C479D8" w:rsidRDefault="00706ABD" w:rsidP="00C479D8">
      <w:pPr>
        <w:widowControl w:val="0"/>
        <w:suppressAutoHyphens/>
        <w:autoSpaceDE w:val="0"/>
        <w:spacing w:after="0" w:line="276" w:lineRule="auto"/>
        <w:jc w:val="both"/>
        <w:rPr>
          <w:rFonts w:ascii="Verdana" w:hAnsi="Verdana"/>
          <w:sz w:val="18"/>
          <w:szCs w:val="18"/>
        </w:rPr>
      </w:pPr>
    </w:p>
    <w:p w14:paraId="2C090695" w14:textId="02991380" w:rsidR="00B45554" w:rsidRPr="00C479D8" w:rsidRDefault="00B45554" w:rsidP="00C479D8">
      <w:pPr>
        <w:widowControl w:val="0"/>
        <w:suppressAutoHyphens/>
        <w:autoSpaceDE w:val="0"/>
        <w:spacing w:after="0" w:line="276" w:lineRule="auto"/>
        <w:jc w:val="center"/>
        <w:rPr>
          <w:rFonts w:ascii="Verdana" w:hAnsi="Verdana"/>
          <w:b/>
          <w:sz w:val="18"/>
          <w:szCs w:val="18"/>
        </w:rPr>
      </w:pPr>
      <w:r w:rsidRPr="00C479D8">
        <w:rPr>
          <w:rFonts w:ascii="Verdana" w:hAnsi="Verdana"/>
          <w:b/>
          <w:sz w:val="18"/>
          <w:szCs w:val="18"/>
        </w:rPr>
        <w:t>§ 1</w:t>
      </w:r>
      <w:r w:rsidR="00A07B26" w:rsidRPr="00C479D8">
        <w:rPr>
          <w:rFonts w:ascii="Verdana" w:hAnsi="Verdana"/>
          <w:b/>
          <w:sz w:val="18"/>
          <w:szCs w:val="18"/>
        </w:rPr>
        <w:t>3</w:t>
      </w:r>
      <w:r w:rsidRPr="00C479D8">
        <w:rPr>
          <w:rFonts w:ascii="Verdana" w:hAnsi="Verdana"/>
          <w:b/>
          <w:sz w:val="18"/>
          <w:szCs w:val="18"/>
        </w:rPr>
        <w:br/>
        <w:t>Odpowiedzialność</w:t>
      </w:r>
    </w:p>
    <w:p w14:paraId="247CFABF" w14:textId="336393A1" w:rsidR="00B45554" w:rsidRPr="00C479D8" w:rsidRDefault="00B45554" w:rsidP="00C479D8">
      <w:pPr>
        <w:pStyle w:val="Akapitzlist"/>
        <w:numPr>
          <w:ilvl w:val="0"/>
          <w:numId w:val="35"/>
        </w:numPr>
        <w:spacing w:after="0" w:line="276" w:lineRule="auto"/>
        <w:jc w:val="both"/>
        <w:rPr>
          <w:rFonts w:ascii="Verdana" w:hAnsi="Verdana"/>
          <w:sz w:val="18"/>
          <w:szCs w:val="18"/>
        </w:rPr>
      </w:pPr>
      <w:r w:rsidRPr="00C479D8">
        <w:rPr>
          <w:rFonts w:ascii="Verdana" w:hAnsi="Verdana"/>
          <w:sz w:val="18"/>
          <w:szCs w:val="18"/>
        </w:rPr>
        <w:t xml:space="preserve">Wykonawca ponosi pełną odpowiedzialność za niewykonanie lub nienależyte wykonanie Umowy poprzez zapłatę kar umownych lub odszkodowania na zasadach ogólnych, chyba że Umowa </w:t>
      </w:r>
      <w:r w:rsidR="00C81352">
        <w:rPr>
          <w:rFonts w:ascii="Verdana" w:hAnsi="Verdana"/>
          <w:sz w:val="18"/>
          <w:szCs w:val="18"/>
        </w:rPr>
        <w:br/>
      </w:r>
      <w:r w:rsidRPr="00C479D8">
        <w:rPr>
          <w:rFonts w:ascii="Verdana" w:hAnsi="Verdana"/>
          <w:sz w:val="18"/>
          <w:szCs w:val="18"/>
        </w:rPr>
        <w:t>w danym przypadku przewiduje modyfikację tych zasad.</w:t>
      </w:r>
    </w:p>
    <w:p w14:paraId="1FA392F7" w14:textId="27CCFC63" w:rsidR="007C09D9" w:rsidRPr="00C479D8" w:rsidRDefault="00B45554" w:rsidP="00C479D8">
      <w:pPr>
        <w:pStyle w:val="Akapitzlist"/>
        <w:numPr>
          <w:ilvl w:val="0"/>
          <w:numId w:val="35"/>
        </w:numPr>
        <w:spacing w:after="0" w:line="276" w:lineRule="auto"/>
        <w:jc w:val="both"/>
        <w:rPr>
          <w:rFonts w:ascii="Verdana" w:hAnsi="Verdana"/>
          <w:sz w:val="18"/>
          <w:szCs w:val="18"/>
        </w:rPr>
      </w:pPr>
      <w:r w:rsidRPr="00C479D8">
        <w:rPr>
          <w:rFonts w:ascii="Verdana" w:hAnsi="Verdana"/>
          <w:sz w:val="18"/>
          <w:szCs w:val="18"/>
        </w:rPr>
        <w:t xml:space="preserve">W przypadku, gdy należyte wykonanie umowy przez Wykonawcę zależne jest od spełnienia przez Zamawiającego obowiązków określonych Umową, to Wykonawca nie odpowiada za niewykonanie lub nienależyte wykonanie Umowy spowodowane działaniami lub zaniechaniami Zamawiającego, </w:t>
      </w:r>
      <w:r w:rsidRPr="00C479D8">
        <w:rPr>
          <w:rFonts w:ascii="Verdana" w:hAnsi="Verdana"/>
          <w:sz w:val="18"/>
          <w:szCs w:val="18"/>
        </w:rPr>
        <w:lastRenderedPageBreak/>
        <w:t xml:space="preserve">a terminy na wykonanie zobowiązań zostają przedłużone o czas w jakim Zamawiający </w:t>
      </w:r>
      <w:r w:rsidR="00C81352">
        <w:rPr>
          <w:rFonts w:ascii="Verdana" w:hAnsi="Verdana"/>
          <w:sz w:val="18"/>
          <w:szCs w:val="18"/>
        </w:rPr>
        <w:br/>
      </w:r>
      <w:r w:rsidRPr="00C479D8">
        <w:rPr>
          <w:rFonts w:ascii="Verdana" w:hAnsi="Verdana"/>
          <w:sz w:val="18"/>
          <w:szCs w:val="18"/>
        </w:rPr>
        <w:t>nie wykonał swoich zobowiązań.</w:t>
      </w:r>
    </w:p>
    <w:p w14:paraId="249567D5" w14:textId="77777777" w:rsidR="006A183D" w:rsidRPr="00C479D8" w:rsidRDefault="006A183D" w:rsidP="00C479D8">
      <w:pPr>
        <w:pStyle w:val="KWADRATY"/>
        <w:numPr>
          <w:ilvl w:val="0"/>
          <w:numId w:val="0"/>
        </w:numPr>
        <w:spacing w:line="276" w:lineRule="auto"/>
        <w:rPr>
          <w:rFonts w:ascii="Verdana" w:hAnsi="Verdana"/>
          <w:sz w:val="18"/>
          <w:szCs w:val="18"/>
        </w:rPr>
      </w:pPr>
    </w:p>
    <w:p w14:paraId="1151A5A4" w14:textId="4474AB3D" w:rsidR="00B45554" w:rsidRPr="00C479D8" w:rsidRDefault="00B45554" w:rsidP="00C479D8">
      <w:pPr>
        <w:widowControl w:val="0"/>
        <w:suppressAutoHyphens/>
        <w:autoSpaceDE w:val="0"/>
        <w:spacing w:after="0" w:line="276" w:lineRule="auto"/>
        <w:jc w:val="center"/>
        <w:rPr>
          <w:rFonts w:ascii="Verdana" w:hAnsi="Verdana"/>
          <w:b/>
          <w:sz w:val="18"/>
          <w:szCs w:val="18"/>
        </w:rPr>
      </w:pPr>
      <w:r w:rsidRPr="00C479D8">
        <w:rPr>
          <w:rFonts w:ascii="Verdana" w:hAnsi="Verdana"/>
          <w:b/>
          <w:sz w:val="18"/>
          <w:szCs w:val="18"/>
        </w:rPr>
        <w:t>§ 1</w:t>
      </w:r>
      <w:r w:rsidR="00A07B26" w:rsidRPr="00C479D8">
        <w:rPr>
          <w:rFonts w:ascii="Verdana" w:hAnsi="Verdana"/>
          <w:b/>
          <w:sz w:val="18"/>
          <w:szCs w:val="18"/>
        </w:rPr>
        <w:t>4</w:t>
      </w:r>
    </w:p>
    <w:p w14:paraId="65BA254E" w14:textId="484B0AB5" w:rsidR="007C09D9" w:rsidRPr="00C479D8" w:rsidRDefault="00A2092B"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Kary umowne</w:t>
      </w:r>
    </w:p>
    <w:p w14:paraId="6B5C38D6" w14:textId="31BCA5C0" w:rsidR="007C09D9" w:rsidRPr="00C479D8" w:rsidRDefault="007C09D9" w:rsidP="00C479D8">
      <w:pPr>
        <w:pStyle w:val="KWADRATY"/>
        <w:numPr>
          <w:ilvl w:val="3"/>
          <w:numId w:val="20"/>
        </w:numPr>
        <w:spacing w:line="276" w:lineRule="auto"/>
        <w:rPr>
          <w:rFonts w:ascii="Verdana" w:hAnsi="Verdana"/>
          <w:sz w:val="18"/>
          <w:szCs w:val="18"/>
        </w:rPr>
      </w:pPr>
      <w:r w:rsidRPr="00C479D8">
        <w:rPr>
          <w:rFonts w:ascii="Verdana" w:hAnsi="Verdana"/>
          <w:sz w:val="18"/>
          <w:szCs w:val="18"/>
        </w:rPr>
        <w:t>Zamawiający ma prawo żądać od Wykonawcy zapłaty kary umownych:</w:t>
      </w:r>
    </w:p>
    <w:p w14:paraId="51014214" w14:textId="5699E7DD" w:rsidR="00E77D8F" w:rsidRPr="00C479D8" w:rsidRDefault="00E77D8F" w:rsidP="00C479D8">
      <w:pPr>
        <w:pStyle w:val="KWADRATY"/>
        <w:numPr>
          <w:ilvl w:val="0"/>
          <w:numId w:val="45"/>
        </w:numPr>
        <w:spacing w:line="276" w:lineRule="auto"/>
        <w:rPr>
          <w:rFonts w:ascii="Verdana" w:hAnsi="Verdana"/>
          <w:sz w:val="18"/>
          <w:szCs w:val="18"/>
        </w:rPr>
      </w:pPr>
      <w:r w:rsidRPr="00C479D8">
        <w:rPr>
          <w:rFonts w:ascii="Verdana" w:hAnsi="Verdana"/>
          <w:sz w:val="18"/>
          <w:szCs w:val="18"/>
        </w:rPr>
        <w:t xml:space="preserve">w przypadku odstąpienia od Umowy przez Zamawiającego z przyczyn leżących po stronie Wykonawcy albo przez Wykonawcę z przyczyn nie leżących po stronie Zamawiającego, </w:t>
      </w:r>
      <w:r w:rsidR="00C81352">
        <w:rPr>
          <w:rFonts w:ascii="Verdana" w:hAnsi="Verdana"/>
          <w:sz w:val="18"/>
          <w:szCs w:val="18"/>
        </w:rPr>
        <w:br/>
      </w:r>
      <w:r w:rsidRPr="00C479D8">
        <w:rPr>
          <w:rFonts w:ascii="Verdana" w:hAnsi="Verdana"/>
          <w:sz w:val="18"/>
          <w:szCs w:val="18"/>
        </w:rPr>
        <w:t>w wysokości 20% łącznej wartości Umowy brutto, o której mowa w § 10 ust. 1,</w:t>
      </w:r>
    </w:p>
    <w:p w14:paraId="7D3E9BFC" w14:textId="00B221B2" w:rsidR="009A0D26" w:rsidRPr="00C479D8" w:rsidRDefault="009A0D26" w:rsidP="00C479D8">
      <w:pPr>
        <w:pStyle w:val="KWADRATY"/>
        <w:numPr>
          <w:ilvl w:val="0"/>
          <w:numId w:val="45"/>
        </w:numPr>
        <w:spacing w:line="276" w:lineRule="auto"/>
        <w:rPr>
          <w:rFonts w:ascii="Verdana" w:hAnsi="Verdana"/>
          <w:sz w:val="18"/>
          <w:szCs w:val="18"/>
        </w:rPr>
      </w:pPr>
      <w:r w:rsidRPr="00C479D8">
        <w:rPr>
          <w:rFonts w:ascii="Verdana" w:hAnsi="Verdana"/>
          <w:sz w:val="18"/>
          <w:szCs w:val="18"/>
        </w:rPr>
        <w:t xml:space="preserve">w wysokości </w:t>
      </w:r>
      <w:r w:rsidR="006209E6" w:rsidRPr="00C479D8">
        <w:rPr>
          <w:rFonts w:ascii="Verdana" w:hAnsi="Verdana"/>
          <w:sz w:val="18"/>
          <w:szCs w:val="18"/>
        </w:rPr>
        <w:t xml:space="preserve">5% </w:t>
      </w:r>
      <w:r w:rsidRPr="00C479D8">
        <w:rPr>
          <w:rFonts w:ascii="Verdana" w:hAnsi="Verdana"/>
          <w:sz w:val="18"/>
          <w:szCs w:val="18"/>
        </w:rPr>
        <w:t xml:space="preserve">kwoty, o której mowa w § 10 ust. 2 pkt 1) - za każdy </w:t>
      </w:r>
      <w:r w:rsidR="00FE4A58">
        <w:rPr>
          <w:rFonts w:ascii="Verdana" w:hAnsi="Verdana"/>
          <w:sz w:val="18"/>
          <w:szCs w:val="18"/>
        </w:rPr>
        <w:t xml:space="preserve">rozpoczęty </w:t>
      </w:r>
      <w:r w:rsidR="00230897" w:rsidRPr="00C479D8">
        <w:rPr>
          <w:rFonts w:ascii="Verdana" w:hAnsi="Verdana"/>
          <w:sz w:val="18"/>
          <w:szCs w:val="18"/>
        </w:rPr>
        <w:t xml:space="preserve">Dzień roboczy </w:t>
      </w:r>
      <w:r w:rsidRPr="00C479D8">
        <w:rPr>
          <w:rFonts w:ascii="Verdana" w:hAnsi="Verdana"/>
          <w:sz w:val="18"/>
          <w:szCs w:val="18"/>
        </w:rPr>
        <w:t xml:space="preserve">zwłoki w udostępnieniu Zamawiającemu Aplikacji, ponad termin, o którym mowa </w:t>
      </w:r>
      <w:r w:rsidR="00FE4A58">
        <w:rPr>
          <w:rFonts w:ascii="Verdana" w:hAnsi="Verdana"/>
          <w:sz w:val="18"/>
          <w:szCs w:val="18"/>
        </w:rPr>
        <w:br/>
      </w:r>
      <w:r w:rsidRPr="00C479D8">
        <w:rPr>
          <w:rFonts w:ascii="Verdana" w:hAnsi="Verdana"/>
          <w:sz w:val="18"/>
          <w:szCs w:val="18"/>
        </w:rPr>
        <w:t>w § 6 ust. 2;</w:t>
      </w:r>
    </w:p>
    <w:p w14:paraId="0E7D92F8" w14:textId="013341FD" w:rsidR="00E77D8F" w:rsidRPr="00C479D8" w:rsidRDefault="001F071B" w:rsidP="00C479D8">
      <w:pPr>
        <w:pStyle w:val="KWADRATY"/>
        <w:numPr>
          <w:ilvl w:val="0"/>
          <w:numId w:val="45"/>
        </w:numPr>
        <w:spacing w:line="276" w:lineRule="auto"/>
        <w:rPr>
          <w:rFonts w:ascii="Verdana" w:hAnsi="Verdana"/>
          <w:sz w:val="18"/>
          <w:szCs w:val="18"/>
        </w:rPr>
      </w:pPr>
      <w:r w:rsidRPr="00C479D8">
        <w:rPr>
          <w:rFonts w:ascii="Verdana" w:hAnsi="Verdana"/>
          <w:sz w:val="18"/>
          <w:szCs w:val="18"/>
        </w:rPr>
        <w:t xml:space="preserve">za niedotrzymanie Czasu Reakcji określonego w § 8, </w:t>
      </w:r>
      <w:r w:rsidRPr="00C479D8">
        <w:rPr>
          <w:rFonts w:ascii="Verdana" w:eastAsiaTheme="minorHAnsi" w:hAnsi="Verdana"/>
          <w:bCs w:val="0"/>
          <w:sz w:val="18"/>
          <w:szCs w:val="18"/>
          <w:lang w:eastAsia="en-US"/>
        </w:rPr>
        <w:t xml:space="preserve">w tym w ramach udzielonej Gwarancji jakości w </w:t>
      </w:r>
      <w:r w:rsidR="00FE4A58" w:rsidRPr="00C479D8">
        <w:rPr>
          <w:rFonts w:ascii="Verdana" w:eastAsiaTheme="minorHAnsi" w:hAnsi="Verdana"/>
          <w:bCs w:val="0"/>
          <w:sz w:val="18"/>
          <w:szCs w:val="18"/>
          <w:lang w:eastAsia="en-US"/>
        </w:rPr>
        <w:t>ramach</w:t>
      </w:r>
      <w:r w:rsidR="00FE4A58">
        <w:rPr>
          <w:rFonts w:ascii="Verdana" w:eastAsiaTheme="minorHAnsi" w:hAnsi="Verdana"/>
          <w:bCs w:val="0"/>
          <w:sz w:val="18"/>
          <w:szCs w:val="18"/>
          <w:lang w:eastAsia="en-US"/>
        </w:rPr>
        <w:t xml:space="preserve"> </w:t>
      </w:r>
      <w:r w:rsidRPr="00C479D8">
        <w:rPr>
          <w:rFonts w:ascii="Verdana" w:eastAsiaTheme="minorHAnsi" w:hAnsi="Verdana"/>
          <w:bCs w:val="0"/>
          <w:sz w:val="18"/>
          <w:szCs w:val="18"/>
          <w:lang w:eastAsia="en-US"/>
        </w:rPr>
        <w:t>§ 15,</w:t>
      </w:r>
      <w:r w:rsidRPr="00C479D8">
        <w:rPr>
          <w:rFonts w:ascii="Verdana" w:hAnsi="Verdana"/>
          <w:sz w:val="18"/>
          <w:szCs w:val="18"/>
        </w:rPr>
        <w:t xml:space="preserve"> </w:t>
      </w:r>
      <w:r w:rsidR="00E77D8F" w:rsidRPr="00C479D8">
        <w:rPr>
          <w:rFonts w:ascii="Verdana" w:hAnsi="Verdana"/>
          <w:sz w:val="18"/>
          <w:szCs w:val="18"/>
        </w:rPr>
        <w:t xml:space="preserve">w wysokości </w:t>
      </w:r>
      <w:r w:rsidR="00DE75D1" w:rsidRPr="00C479D8">
        <w:rPr>
          <w:rFonts w:ascii="Verdana" w:hAnsi="Verdana"/>
          <w:sz w:val="18"/>
          <w:szCs w:val="18"/>
        </w:rPr>
        <w:t xml:space="preserve">0,5% </w:t>
      </w:r>
      <w:r w:rsidR="00E77D8F" w:rsidRPr="00C479D8">
        <w:rPr>
          <w:rFonts w:ascii="Verdana" w:hAnsi="Verdana"/>
          <w:sz w:val="18"/>
          <w:szCs w:val="18"/>
        </w:rPr>
        <w:t xml:space="preserve">kwoty, o której mowa w </w:t>
      </w:r>
      <w:r w:rsidR="009A0D26" w:rsidRPr="00C479D8">
        <w:rPr>
          <w:rFonts w:ascii="Verdana" w:hAnsi="Verdana"/>
          <w:sz w:val="18"/>
          <w:szCs w:val="18"/>
        </w:rPr>
        <w:t xml:space="preserve">§ 10 ust. 2 pkt 1) </w:t>
      </w:r>
      <w:r w:rsidR="00C81352">
        <w:rPr>
          <w:rFonts w:ascii="Verdana" w:hAnsi="Verdana"/>
          <w:sz w:val="18"/>
          <w:szCs w:val="18"/>
        </w:rPr>
        <w:br/>
      </w:r>
      <w:r w:rsidR="009A0D26" w:rsidRPr="00C479D8">
        <w:rPr>
          <w:rFonts w:ascii="Verdana" w:hAnsi="Verdana"/>
          <w:sz w:val="18"/>
          <w:szCs w:val="18"/>
        </w:rPr>
        <w:t xml:space="preserve">- </w:t>
      </w:r>
      <w:r w:rsidR="00E77D8F" w:rsidRPr="00C479D8">
        <w:rPr>
          <w:rFonts w:ascii="Verdana" w:hAnsi="Verdana"/>
          <w:sz w:val="18"/>
          <w:szCs w:val="18"/>
        </w:rPr>
        <w:t xml:space="preserve">za każdą </w:t>
      </w:r>
      <w:r w:rsidR="00FE4A58">
        <w:rPr>
          <w:rFonts w:ascii="Verdana" w:hAnsi="Verdana"/>
          <w:sz w:val="18"/>
          <w:szCs w:val="18"/>
        </w:rPr>
        <w:t xml:space="preserve">rozpoczętą </w:t>
      </w:r>
      <w:r w:rsidR="00230897" w:rsidRPr="00C479D8">
        <w:rPr>
          <w:rFonts w:ascii="Verdana" w:hAnsi="Verdana"/>
          <w:sz w:val="18"/>
          <w:szCs w:val="18"/>
        </w:rPr>
        <w:t xml:space="preserve">Godzinę roboczą </w:t>
      </w:r>
      <w:r w:rsidR="00E77D8F" w:rsidRPr="00C479D8">
        <w:rPr>
          <w:rFonts w:ascii="Verdana" w:hAnsi="Verdana"/>
          <w:sz w:val="18"/>
          <w:szCs w:val="18"/>
        </w:rPr>
        <w:t>braku reakcji na</w:t>
      </w:r>
      <w:r w:rsidR="00DE75D1" w:rsidRPr="00C479D8">
        <w:rPr>
          <w:rFonts w:ascii="Verdana" w:hAnsi="Verdana"/>
          <w:sz w:val="18"/>
          <w:szCs w:val="18"/>
        </w:rPr>
        <w:t xml:space="preserve"> każdą</w:t>
      </w:r>
      <w:r w:rsidR="00E77D8F" w:rsidRPr="00C479D8">
        <w:rPr>
          <w:rFonts w:ascii="Verdana" w:hAnsi="Verdana"/>
          <w:sz w:val="18"/>
          <w:szCs w:val="18"/>
        </w:rPr>
        <w:t xml:space="preserve"> </w:t>
      </w:r>
      <w:r w:rsidRPr="00C479D8">
        <w:rPr>
          <w:rFonts w:ascii="Verdana" w:hAnsi="Verdana"/>
          <w:sz w:val="18"/>
          <w:szCs w:val="18"/>
        </w:rPr>
        <w:t>zgłoszoną</w:t>
      </w:r>
      <w:r w:rsidR="00E77D8F" w:rsidRPr="00C479D8">
        <w:rPr>
          <w:rFonts w:ascii="Verdana" w:hAnsi="Verdana"/>
          <w:sz w:val="18"/>
          <w:szCs w:val="18"/>
        </w:rPr>
        <w:t xml:space="preserve"> Awarię</w:t>
      </w:r>
      <w:r w:rsidR="009A0D26" w:rsidRPr="00C479D8">
        <w:rPr>
          <w:rFonts w:ascii="Verdana" w:hAnsi="Verdana"/>
          <w:sz w:val="18"/>
          <w:szCs w:val="18"/>
        </w:rPr>
        <w:t>;</w:t>
      </w:r>
    </w:p>
    <w:p w14:paraId="027BE853" w14:textId="488EA80D" w:rsidR="00E77D8F" w:rsidRPr="00C479D8" w:rsidRDefault="001F071B" w:rsidP="00C479D8">
      <w:pPr>
        <w:pStyle w:val="KWADRATY"/>
        <w:numPr>
          <w:ilvl w:val="0"/>
          <w:numId w:val="45"/>
        </w:numPr>
        <w:spacing w:line="276" w:lineRule="auto"/>
        <w:rPr>
          <w:rFonts w:ascii="Verdana" w:hAnsi="Verdana"/>
          <w:sz w:val="18"/>
          <w:szCs w:val="18"/>
        </w:rPr>
      </w:pPr>
      <w:r w:rsidRPr="00C479D8">
        <w:rPr>
          <w:rFonts w:ascii="Verdana" w:hAnsi="Verdana"/>
          <w:sz w:val="18"/>
          <w:szCs w:val="18"/>
        </w:rPr>
        <w:t>za niedotrzymanie Czasu Naprawy Awarii określonego</w:t>
      </w:r>
      <w:r w:rsidR="00AA174D">
        <w:rPr>
          <w:rFonts w:ascii="Verdana" w:hAnsi="Verdana"/>
          <w:sz w:val="18"/>
          <w:szCs w:val="18"/>
        </w:rPr>
        <w:t xml:space="preserve"> </w:t>
      </w:r>
      <w:r w:rsidRPr="00C479D8">
        <w:rPr>
          <w:rFonts w:ascii="Verdana" w:hAnsi="Verdana"/>
          <w:sz w:val="18"/>
          <w:szCs w:val="18"/>
        </w:rPr>
        <w:t xml:space="preserve">w § 8, </w:t>
      </w:r>
      <w:r w:rsidRPr="00C479D8">
        <w:rPr>
          <w:rFonts w:ascii="Verdana" w:eastAsiaTheme="minorHAnsi" w:hAnsi="Verdana"/>
          <w:bCs w:val="0"/>
          <w:sz w:val="18"/>
          <w:szCs w:val="18"/>
          <w:lang w:eastAsia="en-US"/>
        </w:rPr>
        <w:t xml:space="preserve">w tym w ramach udzielonej Gwarancji jakości w </w:t>
      </w:r>
      <w:r w:rsidR="0051373C" w:rsidRPr="00C479D8">
        <w:rPr>
          <w:rFonts w:ascii="Verdana" w:eastAsiaTheme="minorHAnsi" w:hAnsi="Verdana"/>
          <w:bCs w:val="0"/>
          <w:sz w:val="18"/>
          <w:szCs w:val="18"/>
          <w:lang w:eastAsia="en-US"/>
        </w:rPr>
        <w:t xml:space="preserve">ramach </w:t>
      </w:r>
      <w:r w:rsidRPr="00C479D8">
        <w:rPr>
          <w:rFonts w:ascii="Verdana" w:eastAsiaTheme="minorHAnsi" w:hAnsi="Verdana"/>
          <w:bCs w:val="0"/>
          <w:sz w:val="18"/>
          <w:szCs w:val="18"/>
          <w:lang w:eastAsia="en-US"/>
        </w:rPr>
        <w:t>§ 15,</w:t>
      </w:r>
      <w:r w:rsidRPr="00C479D8">
        <w:rPr>
          <w:rFonts w:ascii="Verdana" w:hAnsi="Verdana"/>
          <w:sz w:val="18"/>
          <w:szCs w:val="18"/>
        </w:rPr>
        <w:t xml:space="preserve"> </w:t>
      </w:r>
      <w:r w:rsidR="00E77D8F" w:rsidRPr="00C479D8">
        <w:rPr>
          <w:rFonts w:ascii="Verdana" w:hAnsi="Verdana"/>
          <w:sz w:val="18"/>
          <w:szCs w:val="18"/>
        </w:rPr>
        <w:t xml:space="preserve">w wysokości </w:t>
      </w:r>
      <w:r w:rsidR="00823916" w:rsidRPr="00C479D8">
        <w:rPr>
          <w:rFonts w:ascii="Verdana" w:hAnsi="Verdana"/>
          <w:sz w:val="18"/>
          <w:szCs w:val="18"/>
        </w:rPr>
        <w:t xml:space="preserve">0,7% </w:t>
      </w:r>
      <w:r w:rsidR="00E77D8F" w:rsidRPr="00C479D8">
        <w:rPr>
          <w:rFonts w:ascii="Verdana" w:hAnsi="Verdana"/>
          <w:sz w:val="18"/>
          <w:szCs w:val="18"/>
        </w:rPr>
        <w:t xml:space="preserve">kwoty, o której mowa w </w:t>
      </w:r>
      <w:r w:rsidR="009A0D26" w:rsidRPr="00C479D8">
        <w:rPr>
          <w:rFonts w:ascii="Verdana" w:hAnsi="Verdana"/>
          <w:sz w:val="18"/>
          <w:szCs w:val="18"/>
        </w:rPr>
        <w:t xml:space="preserve">§ 10 ust. 2 pkt 1) </w:t>
      </w:r>
      <w:r w:rsidR="00E77D8F" w:rsidRPr="00C479D8">
        <w:rPr>
          <w:rFonts w:ascii="Verdana" w:hAnsi="Verdana"/>
          <w:sz w:val="18"/>
          <w:szCs w:val="18"/>
        </w:rPr>
        <w:t>- za każd</w:t>
      </w:r>
      <w:r w:rsidR="00230897" w:rsidRPr="00C479D8">
        <w:rPr>
          <w:rFonts w:ascii="Verdana" w:hAnsi="Verdana"/>
          <w:sz w:val="18"/>
          <w:szCs w:val="18"/>
        </w:rPr>
        <w:t>ą</w:t>
      </w:r>
      <w:r w:rsidR="00FE4A58">
        <w:rPr>
          <w:rFonts w:ascii="Verdana" w:hAnsi="Verdana"/>
          <w:sz w:val="18"/>
          <w:szCs w:val="18"/>
        </w:rPr>
        <w:t xml:space="preserve"> rozpoczętą</w:t>
      </w:r>
      <w:r w:rsidR="00E77D8F" w:rsidRPr="00C479D8">
        <w:rPr>
          <w:rFonts w:ascii="Verdana" w:hAnsi="Verdana"/>
          <w:sz w:val="18"/>
          <w:szCs w:val="18"/>
        </w:rPr>
        <w:t xml:space="preserve"> </w:t>
      </w:r>
      <w:r w:rsidR="00230897" w:rsidRPr="00C479D8">
        <w:rPr>
          <w:rFonts w:ascii="Verdana" w:hAnsi="Verdana"/>
          <w:sz w:val="18"/>
          <w:szCs w:val="18"/>
        </w:rPr>
        <w:t xml:space="preserve">Godzinę roboczą </w:t>
      </w:r>
      <w:r w:rsidR="00E77D8F" w:rsidRPr="00C479D8">
        <w:rPr>
          <w:rFonts w:ascii="Verdana" w:hAnsi="Verdana"/>
          <w:sz w:val="18"/>
          <w:szCs w:val="18"/>
        </w:rPr>
        <w:t>opóźnienia w usunięciu Awarii</w:t>
      </w:r>
      <w:r w:rsidR="009A0D26" w:rsidRPr="00C479D8">
        <w:rPr>
          <w:rFonts w:ascii="Verdana" w:hAnsi="Verdana"/>
          <w:sz w:val="18"/>
          <w:szCs w:val="18"/>
        </w:rPr>
        <w:t>;</w:t>
      </w:r>
    </w:p>
    <w:p w14:paraId="668C5C6A" w14:textId="6AB526DB" w:rsidR="00E77D8F" w:rsidRPr="00C479D8" w:rsidRDefault="00E77D8F" w:rsidP="00C479D8">
      <w:pPr>
        <w:pStyle w:val="KWADRATY"/>
        <w:numPr>
          <w:ilvl w:val="0"/>
          <w:numId w:val="45"/>
        </w:numPr>
        <w:spacing w:line="276" w:lineRule="auto"/>
        <w:rPr>
          <w:rFonts w:ascii="Verdana" w:hAnsi="Verdana"/>
          <w:sz w:val="18"/>
          <w:szCs w:val="18"/>
        </w:rPr>
      </w:pPr>
      <w:r w:rsidRPr="00C479D8">
        <w:rPr>
          <w:rFonts w:ascii="Verdana" w:hAnsi="Verdana"/>
          <w:sz w:val="18"/>
          <w:szCs w:val="18"/>
        </w:rPr>
        <w:t xml:space="preserve">za zwłokę w wykonaniu </w:t>
      </w:r>
      <w:r w:rsidR="009A0D26" w:rsidRPr="00C479D8">
        <w:rPr>
          <w:rFonts w:ascii="Verdana" w:hAnsi="Verdana"/>
          <w:sz w:val="18"/>
          <w:szCs w:val="18"/>
        </w:rPr>
        <w:t>Zleceń</w:t>
      </w:r>
      <w:r w:rsidRPr="00C479D8">
        <w:rPr>
          <w:rFonts w:ascii="Verdana" w:hAnsi="Verdana"/>
          <w:sz w:val="18"/>
          <w:szCs w:val="18"/>
        </w:rPr>
        <w:t xml:space="preserve"> - w wysokości </w:t>
      </w:r>
      <w:r w:rsidR="00DA149B" w:rsidRPr="00C479D8">
        <w:rPr>
          <w:rFonts w:ascii="Verdana" w:hAnsi="Verdana"/>
          <w:sz w:val="18"/>
          <w:szCs w:val="18"/>
        </w:rPr>
        <w:t xml:space="preserve">500 </w:t>
      </w:r>
      <w:r w:rsidRPr="00C479D8">
        <w:rPr>
          <w:rFonts w:ascii="Verdana" w:hAnsi="Verdana"/>
          <w:sz w:val="18"/>
          <w:szCs w:val="18"/>
        </w:rPr>
        <w:t xml:space="preserve">zł za każdy </w:t>
      </w:r>
      <w:r w:rsidR="00FE4A58">
        <w:rPr>
          <w:rFonts w:ascii="Verdana" w:hAnsi="Verdana"/>
          <w:sz w:val="18"/>
          <w:szCs w:val="18"/>
        </w:rPr>
        <w:t xml:space="preserve">rozpoczęty </w:t>
      </w:r>
      <w:r w:rsidR="00230897" w:rsidRPr="00C479D8">
        <w:rPr>
          <w:rFonts w:ascii="Verdana" w:hAnsi="Verdana"/>
          <w:sz w:val="18"/>
          <w:szCs w:val="18"/>
        </w:rPr>
        <w:t xml:space="preserve">Dzień roboczy </w:t>
      </w:r>
      <w:r w:rsidR="0051373C" w:rsidRPr="00C479D8">
        <w:rPr>
          <w:rFonts w:ascii="Verdana" w:hAnsi="Verdana"/>
          <w:sz w:val="18"/>
          <w:szCs w:val="18"/>
        </w:rPr>
        <w:t xml:space="preserve">niedotrzymania </w:t>
      </w:r>
      <w:r w:rsidRPr="00C479D8">
        <w:rPr>
          <w:rFonts w:ascii="Verdana" w:hAnsi="Verdana"/>
          <w:sz w:val="18"/>
          <w:szCs w:val="18"/>
        </w:rPr>
        <w:t xml:space="preserve">terminu wykonania </w:t>
      </w:r>
      <w:r w:rsidR="009A0D26" w:rsidRPr="00C479D8">
        <w:rPr>
          <w:rFonts w:ascii="Verdana" w:hAnsi="Verdana"/>
          <w:sz w:val="18"/>
          <w:szCs w:val="18"/>
        </w:rPr>
        <w:t>Zlecenia</w:t>
      </w:r>
      <w:r w:rsidR="001F071B" w:rsidRPr="00C479D8">
        <w:rPr>
          <w:rFonts w:ascii="Verdana" w:hAnsi="Verdana"/>
          <w:sz w:val="18"/>
          <w:szCs w:val="18"/>
        </w:rPr>
        <w:t xml:space="preserve"> wskazanego w Umowie oraz Zleceniu.</w:t>
      </w:r>
    </w:p>
    <w:p w14:paraId="0B5F48BB" w14:textId="3534F7CD" w:rsidR="007C09D9" w:rsidRPr="00C479D8" w:rsidRDefault="007C09D9" w:rsidP="00C479D8">
      <w:pPr>
        <w:pStyle w:val="KWADRATY"/>
        <w:numPr>
          <w:ilvl w:val="3"/>
          <w:numId w:val="20"/>
        </w:numPr>
        <w:spacing w:line="276" w:lineRule="auto"/>
        <w:rPr>
          <w:rFonts w:ascii="Verdana" w:hAnsi="Verdana"/>
          <w:sz w:val="18"/>
          <w:szCs w:val="18"/>
        </w:rPr>
      </w:pPr>
      <w:r w:rsidRPr="00C479D8">
        <w:rPr>
          <w:rFonts w:ascii="Verdana" w:hAnsi="Verdana"/>
          <w:sz w:val="18"/>
          <w:szCs w:val="18"/>
        </w:rPr>
        <w:t xml:space="preserve">Kary umowne mogą podlegać sumowaniu, z zastrzeżeniem ust. </w:t>
      </w:r>
      <w:r w:rsidR="0059114C" w:rsidRPr="00C479D8">
        <w:rPr>
          <w:rFonts w:ascii="Verdana" w:hAnsi="Verdana"/>
          <w:sz w:val="18"/>
          <w:szCs w:val="18"/>
        </w:rPr>
        <w:t>3</w:t>
      </w:r>
      <w:r w:rsidRPr="00C479D8">
        <w:rPr>
          <w:rFonts w:ascii="Verdana" w:hAnsi="Verdana"/>
          <w:sz w:val="18"/>
          <w:szCs w:val="18"/>
        </w:rPr>
        <w:t>.</w:t>
      </w:r>
    </w:p>
    <w:p w14:paraId="6175E9F3" w14:textId="368D99BA" w:rsidR="007C09D9" w:rsidRPr="00C479D8" w:rsidRDefault="007C09D9" w:rsidP="00C479D8">
      <w:pPr>
        <w:pStyle w:val="KWADRATY"/>
        <w:numPr>
          <w:ilvl w:val="3"/>
          <w:numId w:val="20"/>
        </w:numPr>
        <w:spacing w:line="276" w:lineRule="auto"/>
        <w:rPr>
          <w:rFonts w:ascii="Verdana" w:hAnsi="Verdana"/>
          <w:sz w:val="18"/>
          <w:szCs w:val="18"/>
        </w:rPr>
      </w:pPr>
      <w:r w:rsidRPr="00C479D8">
        <w:rPr>
          <w:rFonts w:ascii="Verdana" w:hAnsi="Verdana"/>
          <w:sz w:val="18"/>
          <w:szCs w:val="18"/>
        </w:rPr>
        <w:t>Strony zgodnie ustalają, że kary umowne nałożone na Wykonawcę w związku z realizacją Umowy nie mogą przekroczyć kwoty maksymalnego wynagrodzenia brutto, o którym mowa w § 1</w:t>
      </w:r>
      <w:r w:rsidR="00BC6CF9" w:rsidRPr="00C479D8">
        <w:rPr>
          <w:rFonts w:ascii="Verdana" w:hAnsi="Verdana"/>
          <w:sz w:val="18"/>
          <w:szCs w:val="18"/>
        </w:rPr>
        <w:t>0</w:t>
      </w:r>
      <w:r w:rsidRPr="00C479D8">
        <w:rPr>
          <w:rFonts w:ascii="Verdana" w:hAnsi="Verdana"/>
          <w:sz w:val="18"/>
          <w:szCs w:val="18"/>
        </w:rPr>
        <w:t xml:space="preserve"> ust. 1 Umowy, co nie wyłącza możliwości dochodzenia roszczeń przez Zamawiającego na zasadzie określonej w ust. </w:t>
      </w:r>
      <w:r w:rsidR="0059114C" w:rsidRPr="00C479D8">
        <w:rPr>
          <w:rFonts w:ascii="Verdana" w:hAnsi="Verdana"/>
          <w:sz w:val="18"/>
          <w:szCs w:val="18"/>
        </w:rPr>
        <w:t>4</w:t>
      </w:r>
      <w:r w:rsidRPr="00C479D8">
        <w:rPr>
          <w:rFonts w:ascii="Verdana" w:hAnsi="Verdana"/>
          <w:sz w:val="18"/>
          <w:szCs w:val="18"/>
        </w:rPr>
        <w:t xml:space="preserve"> poniżej.</w:t>
      </w:r>
    </w:p>
    <w:p w14:paraId="039CFC14" w14:textId="77777777" w:rsidR="007C09D9" w:rsidRPr="00C479D8" w:rsidRDefault="007C09D9" w:rsidP="00C479D8">
      <w:pPr>
        <w:pStyle w:val="KWADRATY"/>
        <w:numPr>
          <w:ilvl w:val="3"/>
          <w:numId w:val="20"/>
        </w:numPr>
        <w:spacing w:line="276" w:lineRule="auto"/>
        <w:rPr>
          <w:rFonts w:ascii="Verdana" w:hAnsi="Verdana"/>
          <w:sz w:val="18"/>
          <w:szCs w:val="18"/>
        </w:rPr>
      </w:pPr>
      <w:r w:rsidRPr="00C479D8">
        <w:rPr>
          <w:rFonts w:ascii="Verdana" w:hAnsi="Verdana"/>
          <w:sz w:val="18"/>
          <w:szCs w:val="18"/>
        </w:rPr>
        <w:t>Zapłata kary umownej nie wyłącza możliwości dochodzenia dodatkowego odszkodowania przez Zamawiającego na zasadach ogólnych w przypadku, gdy wysokość szkody lub utracone korzyści przekroczą kwotę wypłaconej kary. W sytuacji określonej w zdaniu pierwszym karę umowną zalicza się na poczet odszkodowania.</w:t>
      </w:r>
    </w:p>
    <w:p w14:paraId="387F34DA" w14:textId="5E6DD490" w:rsidR="007C09D9" w:rsidRPr="00C479D8" w:rsidRDefault="00C15370" w:rsidP="00C479D8">
      <w:pPr>
        <w:pStyle w:val="KWADRATY"/>
        <w:numPr>
          <w:ilvl w:val="3"/>
          <w:numId w:val="20"/>
        </w:numPr>
        <w:spacing w:line="276" w:lineRule="auto"/>
        <w:rPr>
          <w:rFonts w:ascii="Verdana" w:hAnsi="Verdana"/>
          <w:sz w:val="18"/>
          <w:szCs w:val="18"/>
        </w:rPr>
      </w:pPr>
      <w:r w:rsidRPr="00C479D8">
        <w:rPr>
          <w:rFonts w:ascii="Verdana" w:hAnsi="Verdana"/>
          <w:sz w:val="18"/>
          <w:szCs w:val="18"/>
        </w:rPr>
        <w:t xml:space="preserve">Z zastrzeżeniem ograniczeń wynikających z przepisów prawa odnoszących się do szczególnych rozwiązań związanych z zapobieganiem, przeciwdziałaniem i zwalczaniem COVID-19 </w:t>
      </w:r>
      <w:r w:rsidR="007C09D9" w:rsidRPr="00C479D8">
        <w:rPr>
          <w:rFonts w:ascii="Verdana" w:hAnsi="Verdana"/>
          <w:sz w:val="18"/>
          <w:szCs w:val="18"/>
        </w:rPr>
        <w:t>Zamawiający ma prawo do potrącania kar umownych z należnego Wykonawcy wynagrodzenia, bez potrzeby uzyskania zgody Wykonawcy. Zamawiający prześle Wykonawcy wyliczenie kar umownych wraz z notą obciążeniową.</w:t>
      </w:r>
    </w:p>
    <w:p w14:paraId="031B61C5" w14:textId="1EFA22ED" w:rsidR="007C09D9" w:rsidRPr="00C479D8" w:rsidRDefault="007C09D9" w:rsidP="00C479D8">
      <w:pPr>
        <w:pStyle w:val="KWADRATY"/>
        <w:numPr>
          <w:ilvl w:val="3"/>
          <w:numId w:val="20"/>
        </w:numPr>
        <w:spacing w:line="276" w:lineRule="auto"/>
        <w:rPr>
          <w:rFonts w:ascii="Verdana" w:hAnsi="Verdana"/>
          <w:sz w:val="18"/>
          <w:szCs w:val="18"/>
        </w:rPr>
      </w:pPr>
      <w:r w:rsidRPr="00C479D8">
        <w:rPr>
          <w:rFonts w:ascii="Verdana" w:hAnsi="Verdana"/>
          <w:sz w:val="18"/>
          <w:szCs w:val="18"/>
        </w:rPr>
        <w:t>Kary umowne obowiązują pomimo odstąpienia od umowy, o którym mowa w § 1</w:t>
      </w:r>
      <w:r w:rsidR="00C5504C" w:rsidRPr="00C479D8">
        <w:rPr>
          <w:rFonts w:ascii="Verdana" w:hAnsi="Verdana"/>
          <w:sz w:val="18"/>
          <w:szCs w:val="18"/>
        </w:rPr>
        <w:t>6</w:t>
      </w:r>
      <w:r w:rsidRPr="00C479D8">
        <w:rPr>
          <w:rFonts w:ascii="Verdana" w:hAnsi="Verdana"/>
          <w:sz w:val="18"/>
          <w:szCs w:val="18"/>
        </w:rPr>
        <w:t xml:space="preserve"> Umowy.</w:t>
      </w:r>
    </w:p>
    <w:p w14:paraId="632D989B" w14:textId="2DD976F8" w:rsidR="006A183D" w:rsidRPr="00C479D8" w:rsidRDefault="006A183D" w:rsidP="00C479D8">
      <w:pPr>
        <w:pStyle w:val="KWADRATY"/>
        <w:numPr>
          <w:ilvl w:val="3"/>
          <w:numId w:val="20"/>
        </w:numPr>
        <w:spacing w:line="276" w:lineRule="auto"/>
        <w:rPr>
          <w:rFonts w:ascii="Verdana" w:hAnsi="Verdana"/>
          <w:sz w:val="18"/>
          <w:szCs w:val="18"/>
        </w:rPr>
      </w:pPr>
      <w:r w:rsidRPr="00C479D8">
        <w:rPr>
          <w:rFonts w:ascii="Verdana" w:hAnsi="Verdana"/>
          <w:sz w:val="18"/>
          <w:szCs w:val="18"/>
        </w:rPr>
        <w:t>Postanowienia ust. 1 nie mają zastosowania w przypadku zaistnienia Siły wyższej lub z przyczyn leżących wyłącznie po stronie Zamawiającego.</w:t>
      </w:r>
    </w:p>
    <w:p w14:paraId="0AB5D978" w14:textId="77777777" w:rsidR="00C15370" w:rsidRPr="00C479D8" w:rsidRDefault="00C15370" w:rsidP="00C479D8">
      <w:pPr>
        <w:pStyle w:val="KWADRATY"/>
        <w:numPr>
          <w:ilvl w:val="0"/>
          <w:numId w:val="0"/>
        </w:numPr>
        <w:spacing w:line="276" w:lineRule="auto"/>
        <w:ind w:left="360"/>
        <w:rPr>
          <w:rFonts w:ascii="Verdana" w:hAnsi="Verdana"/>
          <w:sz w:val="18"/>
          <w:szCs w:val="18"/>
        </w:rPr>
      </w:pPr>
    </w:p>
    <w:p w14:paraId="4C827C7C" w14:textId="77777777" w:rsidR="007C09D9" w:rsidRPr="00C479D8" w:rsidRDefault="007C09D9" w:rsidP="00C479D8">
      <w:pPr>
        <w:pStyle w:val="KWADRATY"/>
        <w:numPr>
          <w:ilvl w:val="0"/>
          <w:numId w:val="0"/>
        </w:numPr>
        <w:spacing w:line="276" w:lineRule="auto"/>
        <w:ind w:left="360"/>
        <w:rPr>
          <w:rFonts w:ascii="Verdana" w:hAnsi="Verdana"/>
          <w:sz w:val="18"/>
          <w:szCs w:val="18"/>
        </w:rPr>
      </w:pPr>
    </w:p>
    <w:p w14:paraId="44D02ED3" w14:textId="2A7061BE" w:rsidR="00BC6CF9" w:rsidRPr="00C479D8" w:rsidRDefault="00B91BBF" w:rsidP="00C479D8">
      <w:pPr>
        <w:widowControl w:val="0"/>
        <w:suppressAutoHyphens/>
        <w:autoSpaceDE w:val="0"/>
        <w:spacing w:after="0" w:line="276" w:lineRule="auto"/>
        <w:jc w:val="center"/>
        <w:rPr>
          <w:rFonts w:ascii="Verdana" w:hAnsi="Verdana"/>
          <w:b/>
          <w:sz w:val="18"/>
          <w:szCs w:val="18"/>
        </w:rPr>
      </w:pPr>
      <w:r w:rsidRPr="00C479D8">
        <w:rPr>
          <w:rFonts w:ascii="Verdana" w:hAnsi="Verdana"/>
          <w:b/>
          <w:sz w:val="18"/>
          <w:szCs w:val="18"/>
        </w:rPr>
        <w:t>§ 15</w:t>
      </w:r>
    </w:p>
    <w:p w14:paraId="54ED3AA6" w14:textId="15AC0A3C" w:rsidR="00BC6CF9" w:rsidRPr="00C479D8" w:rsidRDefault="00BC6CF9" w:rsidP="00C479D8">
      <w:pPr>
        <w:spacing w:after="0" w:line="276" w:lineRule="auto"/>
        <w:jc w:val="center"/>
        <w:rPr>
          <w:rFonts w:ascii="Verdana" w:hAnsi="Verdana"/>
          <w:b/>
          <w:sz w:val="18"/>
          <w:szCs w:val="18"/>
        </w:rPr>
      </w:pPr>
      <w:r w:rsidRPr="00C479D8">
        <w:rPr>
          <w:rFonts w:ascii="Verdana" w:hAnsi="Verdana"/>
          <w:b/>
          <w:sz w:val="18"/>
          <w:szCs w:val="18"/>
        </w:rPr>
        <w:t>Gwarancja</w:t>
      </w:r>
      <w:r w:rsidR="0059114C" w:rsidRPr="00C479D8">
        <w:rPr>
          <w:rFonts w:ascii="Verdana" w:hAnsi="Verdana"/>
          <w:b/>
          <w:sz w:val="18"/>
          <w:szCs w:val="18"/>
        </w:rPr>
        <w:t xml:space="preserve"> jakości</w:t>
      </w:r>
    </w:p>
    <w:p w14:paraId="2BEFD390" w14:textId="77CAA045" w:rsidR="00BC6CF9" w:rsidRPr="00C479D8" w:rsidRDefault="00BC6CF9" w:rsidP="00C479D8">
      <w:pPr>
        <w:pStyle w:val="KWADRATY"/>
        <w:numPr>
          <w:ilvl w:val="3"/>
          <w:numId w:val="21"/>
        </w:numPr>
        <w:spacing w:line="276" w:lineRule="auto"/>
        <w:rPr>
          <w:rFonts w:ascii="Verdana" w:hAnsi="Verdana"/>
          <w:sz w:val="18"/>
          <w:szCs w:val="18"/>
        </w:rPr>
      </w:pPr>
      <w:r w:rsidRPr="00C479D8">
        <w:rPr>
          <w:rFonts w:ascii="Verdana" w:hAnsi="Verdana"/>
          <w:sz w:val="18"/>
          <w:szCs w:val="18"/>
        </w:rPr>
        <w:t xml:space="preserve">Wykonawca udziela 12 miesięcznej gwarancji poprawności działania z zapisami Umowy oraz </w:t>
      </w:r>
      <w:r w:rsidR="004775FE" w:rsidRPr="00C479D8">
        <w:rPr>
          <w:rFonts w:ascii="Verdana" w:hAnsi="Verdana"/>
          <w:sz w:val="18"/>
          <w:szCs w:val="18"/>
        </w:rPr>
        <w:t>Opisem Przedmiotu Zamówienia</w:t>
      </w:r>
      <w:r w:rsidRPr="00C479D8">
        <w:rPr>
          <w:rFonts w:ascii="Verdana" w:hAnsi="Verdana"/>
          <w:sz w:val="18"/>
          <w:szCs w:val="18"/>
        </w:rPr>
        <w:t xml:space="preserve">, na </w:t>
      </w:r>
      <w:r w:rsidR="4F49A1D8" w:rsidRPr="00C479D8">
        <w:rPr>
          <w:rFonts w:ascii="Verdana" w:hAnsi="Verdana"/>
          <w:sz w:val="18"/>
          <w:szCs w:val="18"/>
        </w:rPr>
        <w:t xml:space="preserve">Aplikację oraz </w:t>
      </w:r>
      <w:r w:rsidR="00F441F0" w:rsidRPr="00C479D8">
        <w:rPr>
          <w:rFonts w:ascii="Verdana" w:hAnsi="Verdana"/>
          <w:sz w:val="18"/>
          <w:szCs w:val="18"/>
        </w:rPr>
        <w:t xml:space="preserve">wszystkie </w:t>
      </w:r>
      <w:r w:rsidRPr="00C479D8">
        <w:rPr>
          <w:rFonts w:ascii="Verdana" w:hAnsi="Verdana"/>
          <w:sz w:val="18"/>
          <w:szCs w:val="18"/>
        </w:rPr>
        <w:t xml:space="preserve">elementy </w:t>
      </w:r>
      <w:r w:rsidR="004775FE" w:rsidRPr="00C479D8">
        <w:rPr>
          <w:rFonts w:ascii="Verdana" w:hAnsi="Verdana"/>
          <w:sz w:val="18"/>
          <w:szCs w:val="18"/>
        </w:rPr>
        <w:t>Zlecenia</w:t>
      </w:r>
      <w:r w:rsidRPr="00C479D8">
        <w:rPr>
          <w:rFonts w:ascii="Verdana" w:hAnsi="Verdana"/>
          <w:sz w:val="18"/>
          <w:szCs w:val="18"/>
        </w:rPr>
        <w:t>,</w:t>
      </w:r>
      <w:r w:rsidR="004775FE" w:rsidRPr="00C479D8">
        <w:rPr>
          <w:rFonts w:ascii="Verdana" w:hAnsi="Verdana"/>
          <w:sz w:val="18"/>
          <w:szCs w:val="18"/>
        </w:rPr>
        <w:t xml:space="preserve"> będące programem komputerowym </w:t>
      </w:r>
      <w:r w:rsidRPr="00C479D8">
        <w:rPr>
          <w:rFonts w:ascii="Verdana" w:hAnsi="Verdana"/>
          <w:sz w:val="18"/>
          <w:szCs w:val="18"/>
        </w:rPr>
        <w:t xml:space="preserve">oraz zobowiązuje się do bezpłatnego, niezwłocznego usunięcia usterek, wad oraz </w:t>
      </w:r>
      <w:r w:rsidR="004775FE" w:rsidRPr="00C479D8">
        <w:rPr>
          <w:rFonts w:ascii="Verdana" w:hAnsi="Verdana"/>
          <w:sz w:val="18"/>
          <w:szCs w:val="18"/>
        </w:rPr>
        <w:t>Awarii</w:t>
      </w:r>
      <w:r w:rsidRPr="00C479D8">
        <w:rPr>
          <w:rFonts w:ascii="Verdana" w:hAnsi="Verdana"/>
          <w:sz w:val="18"/>
          <w:szCs w:val="18"/>
        </w:rPr>
        <w:t xml:space="preserve"> ujawnionych w ich działaniu. </w:t>
      </w:r>
    </w:p>
    <w:p w14:paraId="2A940C50" w14:textId="09647AB2" w:rsidR="00BC6CF9" w:rsidRPr="00C479D8" w:rsidRDefault="00BC6CF9" w:rsidP="00C479D8">
      <w:pPr>
        <w:pStyle w:val="KWADRATY"/>
        <w:numPr>
          <w:ilvl w:val="3"/>
          <w:numId w:val="21"/>
        </w:numPr>
        <w:spacing w:line="276" w:lineRule="auto"/>
        <w:rPr>
          <w:rFonts w:ascii="Verdana" w:hAnsi="Verdana"/>
          <w:sz w:val="18"/>
          <w:szCs w:val="18"/>
        </w:rPr>
      </w:pPr>
      <w:r w:rsidRPr="00C479D8">
        <w:rPr>
          <w:rFonts w:ascii="Verdana" w:hAnsi="Verdana"/>
          <w:sz w:val="18"/>
          <w:szCs w:val="18"/>
        </w:rPr>
        <w:t xml:space="preserve">Gwarancja liczy się od momentu odebrania </w:t>
      </w:r>
      <w:r w:rsidR="4697D92B" w:rsidRPr="00C479D8">
        <w:rPr>
          <w:rFonts w:ascii="Verdana" w:hAnsi="Verdana"/>
          <w:sz w:val="18"/>
          <w:szCs w:val="18"/>
        </w:rPr>
        <w:t xml:space="preserve">Aplikacji oraz </w:t>
      </w:r>
      <w:r w:rsidR="004775FE" w:rsidRPr="00C479D8">
        <w:rPr>
          <w:rFonts w:ascii="Verdana" w:hAnsi="Verdana"/>
          <w:sz w:val="18"/>
          <w:szCs w:val="18"/>
        </w:rPr>
        <w:t>Zlecenia.</w:t>
      </w:r>
      <w:r w:rsidRPr="00C479D8">
        <w:rPr>
          <w:rFonts w:ascii="Verdana" w:hAnsi="Verdana"/>
          <w:sz w:val="18"/>
          <w:szCs w:val="18"/>
        </w:rPr>
        <w:t xml:space="preserve"> </w:t>
      </w:r>
    </w:p>
    <w:p w14:paraId="0CA91A1B" w14:textId="3D6C5E1E" w:rsidR="00BC6CF9" w:rsidRPr="00C479D8" w:rsidRDefault="00BC6CF9" w:rsidP="00C479D8">
      <w:pPr>
        <w:pStyle w:val="KWADRATY"/>
        <w:numPr>
          <w:ilvl w:val="3"/>
          <w:numId w:val="21"/>
        </w:numPr>
        <w:spacing w:line="276" w:lineRule="auto"/>
        <w:rPr>
          <w:rFonts w:ascii="Verdana" w:hAnsi="Verdana"/>
          <w:sz w:val="18"/>
          <w:szCs w:val="18"/>
        </w:rPr>
      </w:pPr>
      <w:r w:rsidRPr="00C479D8">
        <w:rPr>
          <w:rFonts w:ascii="Verdana" w:hAnsi="Verdana"/>
          <w:sz w:val="18"/>
          <w:szCs w:val="18"/>
        </w:rPr>
        <w:t xml:space="preserve">Gwarancja nie obejmuje usterek, wad, </w:t>
      </w:r>
      <w:r w:rsidR="004775FE" w:rsidRPr="00C479D8">
        <w:rPr>
          <w:rFonts w:ascii="Verdana" w:hAnsi="Verdana"/>
          <w:sz w:val="18"/>
          <w:szCs w:val="18"/>
        </w:rPr>
        <w:t>Awarii</w:t>
      </w:r>
      <w:r w:rsidRPr="00C479D8">
        <w:rPr>
          <w:rFonts w:ascii="Verdana" w:hAnsi="Verdana"/>
          <w:sz w:val="18"/>
          <w:szCs w:val="18"/>
        </w:rPr>
        <w:t xml:space="preserve">, które powstały w wyniku ingerencji Zamawiającego. Gwarancja nie obejmuje błędów związanych z działaniem środowiska wdrożeniowego, którym zarządza Zamawiający, ingerencji osób trzecich, losowych zdarzeń bez wpływu Wykonawcy, od których zależy działanie elementów Przedmiotów Umowy oraz środowiska Power BI. Gwarancja nie obejmuje zmian mających na celu dostosowanie systemu do zmian wymuszonych koniecznością dostosowania do nowych wymagań środowiska </w:t>
      </w:r>
      <w:r w:rsidR="00C81352">
        <w:rPr>
          <w:rFonts w:ascii="Verdana" w:hAnsi="Verdana"/>
          <w:sz w:val="18"/>
          <w:szCs w:val="18"/>
        </w:rPr>
        <w:br/>
      </w:r>
      <w:r w:rsidRPr="00C479D8">
        <w:rPr>
          <w:rFonts w:ascii="Verdana" w:hAnsi="Verdana"/>
          <w:sz w:val="18"/>
          <w:szCs w:val="18"/>
        </w:rPr>
        <w:t>i przeglądarek.</w:t>
      </w:r>
    </w:p>
    <w:p w14:paraId="4E5B2465" w14:textId="33737BD7" w:rsidR="00BC6CF9" w:rsidRPr="00C479D8" w:rsidRDefault="00BC6CF9" w:rsidP="00C479D8">
      <w:pPr>
        <w:pStyle w:val="KWADRATY"/>
        <w:numPr>
          <w:ilvl w:val="3"/>
          <w:numId w:val="21"/>
        </w:numPr>
        <w:spacing w:line="276" w:lineRule="auto"/>
        <w:rPr>
          <w:rFonts w:ascii="Verdana" w:eastAsiaTheme="minorEastAsia" w:hAnsi="Verdana" w:cstheme="minorBidi"/>
          <w:sz w:val="18"/>
          <w:szCs w:val="18"/>
        </w:rPr>
      </w:pPr>
      <w:r w:rsidRPr="00C479D8">
        <w:rPr>
          <w:rFonts w:ascii="Verdana" w:hAnsi="Verdana"/>
          <w:sz w:val="18"/>
          <w:szCs w:val="18"/>
        </w:rPr>
        <w:lastRenderedPageBreak/>
        <w:t xml:space="preserve">Do zgłaszania i zarządzania procesem naprawy usterek, wad oraz </w:t>
      </w:r>
      <w:r w:rsidR="004775FE" w:rsidRPr="00C479D8">
        <w:rPr>
          <w:rFonts w:ascii="Verdana" w:hAnsi="Verdana"/>
          <w:sz w:val="18"/>
          <w:szCs w:val="18"/>
        </w:rPr>
        <w:t xml:space="preserve">Awarii programów komputerowych, będących </w:t>
      </w:r>
      <w:r w:rsidR="1F28823B" w:rsidRPr="00C479D8">
        <w:rPr>
          <w:rFonts w:ascii="Verdana" w:hAnsi="Verdana"/>
          <w:sz w:val="18"/>
          <w:szCs w:val="18"/>
        </w:rPr>
        <w:t xml:space="preserve">Aplikacją oraz </w:t>
      </w:r>
      <w:r w:rsidR="004775FE" w:rsidRPr="00C479D8">
        <w:rPr>
          <w:rFonts w:ascii="Verdana" w:hAnsi="Verdana"/>
          <w:sz w:val="18"/>
          <w:szCs w:val="18"/>
        </w:rPr>
        <w:t>rezultatem realizacji Zleceń</w:t>
      </w:r>
      <w:r w:rsidRPr="00C479D8">
        <w:rPr>
          <w:rFonts w:ascii="Verdana" w:hAnsi="Verdana"/>
          <w:sz w:val="18"/>
          <w:szCs w:val="18"/>
        </w:rPr>
        <w:t xml:space="preserve"> </w:t>
      </w:r>
      <w:r w:rsidR="004775FE" w:rsidRPr="00C479D8">
        <w:rPr>
          <w:rFonts w:ascii="Verdana" w:hAnsi="Verdana"/>
          <w:sz w:val="18"/>
          <w:szCs w:val="18"/>
        </w:rPr>
        <w:t>stosuje się zapisy określone w § 8</w:t>
      </w:r>
      <w:r w:rsidR="3E854906" w:rsidRPr="00C479D8">
        <w:rPr>
          <w:rFonts w:ascii="Verdana" w:hAnsi="Verdana"/>
          <w:sz w:val="18"/>
          <w:szCs w:val="18"/>
        </w:rPr>
        <w:t xml:space="preserve"> oraz zapisy </w:t>
      </w:r>
      <w:r w:rsidR="3E854906" w:rsidRPr="00C479D8">
        <w:rPr>
          <w:rFonts w:ascii="Verdana" w:eastAsia="Verdana" w:hAnsi="Verdana" w:cs="Verdana"/>
          <w:sz w:val="18"/>
          <w:szCs w:val="18"/>
        </w:rPr>
        <w:t>§ 14</w:t>
      </w:r>
      <w:r w:rsidR="004775FE" w:rsidRPr="00C479D8">
        <w:rPr>
          <w:rFonts w:ascii="Verdana" w:hAnsi="Verdana"/>
          <w:sz w:val="18"/>
          <w:szCs w:val="18"/>
        </w:rPr>
        <w:t>.</w:t>
      </w:r>
    </w:p>
    <w:p w14:paraId="51A0D2C5" w14:textId="64AB75B7" w:rsidR="00BC6CF9" w:rsidRPr="00C479D8" w:rsidRDefault="00B91BBF"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 16</w:t>
      </w:r>
    </w:p>
    <w:p w14:paraId="03184F0C" w14:textId="1AF8DD0A" w:rsidR="00FC3920" w:rsidRPr="00C479D8" w:rsidRDefault="00B91BBF"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Odstąpienie od Umowy</w:t>
      </w:r>
    </w:p>
    <w:p w14:paraId="423A9FDA" w14:textId="77777777" w:rsidR="00BC6CF9" w:rsidRPr="00C479D8" w:rsidRDefault="00BC6CF9" w:rsidP="00C479D8">
      <w:pPr>
        <w:pStyle w:val="KWADRATY"/>
        <w:numPr>
          <w:ilvl w:val="0"/>
          <w:numId w:val="22"/>
        </w:numPr>
        <w:tabs>
          <w:tab w:val="left" w:pos="426"/>
        </w:tabs>
        <w:spacing w:line="276" w:lineRule="auto"/>
        <w:ind w:left="426" w:hanging="426"/>
        <w:rPr>
          <w:rFonts w:ascii="Verdana" w:hAnsi="Verdana"/>
          <w:sz w:val="18"/>
          <w:szCs w:val="18"/>
        </w:rPr>
      </w:pPr>
      <w:r w:rsidRPr="00C479D8">
        <w:rPr>
          <w:rFonts w:ascii="Verdana" w:hAnsi="Verdana"/>
          <w:sz w:val="18"/>
          <w:szCs w:val="18"/>
        </w:rPr>
        <w:t>Zamawiający może odstąpić od Umowy, w części nieodebranej Umowy, bez wyznaczania dodatkowego terminu, jeżeli:</w:t>
      </w:r>
    </w:p>
    <w:p w14:paraId="5E134BEE" w14:textId="42A08E01" w:rsidR="00BC6CF9" w:rsidRPr="00C479D8" w:rsidRDefault="00BC6CF9" w:rsidP="00C479D8">
      <w:pPr>
        <w:pStyle w:val="KWADRATY"/>
        <w:numPr>
          <w:ilvl w:val="0"/>
          <w:numId w:val="23"/>
        </w:numPr>
        <w:tabs>
          <w:tab w:val="clear" w:pos="644"/>
          <w:tab w:val="clear" w:pos="708"/>
          <w:tab w:val="left" w:pos="426"/>
          <w:tab w:val="num" w:pos="851"/>
        </w:tabs>
        <w:spacing w:line="276" w:lineRule="auto"/>
        <w:ind w:left="709" w:hanging="283"/>
        <w:rPr>
          <w:rFonts w:ascii="Verdana" w:hAnsi="Verdana"/>
          <w:sz w:val="18"/>
          <w:szCs w:val="18"/>
        </w:rPr>
      </w:pPr>
      <w:r w:rsidRPr="00C479D8">
        <w:rPr>
          <w:rFonts w:ascii="Verdana" w:hAnsi="Verdana"/>
          <w:sz w:val="18"/>
          <w:szCs w:val="18"/>
        </w:rPr>
        <w:t xml:space="preserve">Wykonawca nie wykona danego </w:t>
      </w:r>
      <w:r w:rsidR="00A2092B" w:rsidRPr="00C479D8">
        <w:rPr>
          <w:rFonts w:ascii="Verdana" w:hAnsi="Verdana"/>
          <w:sz w:val="18"/>
          <w:szCs w:val="18"/>
        </w:rPr>
        <w:t>Zlecenia</w:t>
      </w:r>
      <w:r w:rsidRPr="00C479D8">
        <w:rPr>
          <w:rFonts w:ascii="Verdana" w:hAnsi="Verdana"/>
          <w:sz w:val="18"/>
          <w:szCs w:val="18"/>
        </w:rPr>
        <w:t xml:space="preserve"> w terminach wskazanych w </w:t>
      </w:r>
      <w:r w:rsidR="00A2092B" w:rsidRPr="00C479D8">
        <w:rPr>
          <w:rFonts w:ascii="Verdana" w:hAnsi="Verdana"/>
          <w:sz w:val="18"/>
          <w:szCs w:val="18"/>
        </w:rPr>
        <w:t>Umowie oraz Zleceniu</w:t>
      </w:r>
      <w:r w:rsidR="00C5504C" w:rsidRPr="00C479D8">
        <w:rPr>
          <w:rFonts w:ascii="Verdana" w:hAnsi="Verdana"/>
          <w:sz w:val="18"/>
          <w:szCs w:val="18"/>
        </w:rPr>
        <w:t>,</w:t>
      </w:r>
    </w:p>
    <w:p w14:paraId="0AB0FEDD" w14:textId="2631EBE5" w:rsidR="00C5504C" w:rsidRPr="00C479D8" w:rsidRDefault="00C5504C" w:rsidP="00C479D8">
      <w:pPr>
        <w:pStyle w:val="KWADRATY"/>
        <w:numPr>
          <w:ilvl w:val="0"/>
          <w:numId w:val="23"/>
        </w:numPr>
        <w:tabs>
          <w:tab w:val="clear" w:pos="644"/>
          <w:tab w:val="clear" w:pos="708"/>
          <w:tab w:val="left" w:pos="426"/>
          <w:tab w:val="num" w:pos="851"/>
        </w:tabs>
        <w:spacing w:line="276" w:lineRule="auto"/>
        <w:ind w:left="709" w:hanging="283"/>
        <w:rPr>
          <w:rFonts w:ascii="Verdana" w:hAnsi="Verdana"/>
          <w:sz w:val="18"/>
          <w:szCs w:val="18"/>
        </w:rPr>
      </w:pPr>
      <w:r w:rsidRPr="00C479D8">
        <w:rPr>
          <w:rFonts w:ascii="Verdana" w:hAnsi="Verdana"/>
          <w:sz w:val="18"/>
          <w:szCs w:val="18"/>
        </w:rPr>
        <w:t xml:space="preserve">Wykonawca nie usunie przyczyny Awarii w Czasie Naprawy, określonym w § 8, w tym </w:t>
      </w:r>
      <w:r w:rsidR="00C81352">
        <w:rPr>
          <w:rFonts w:ascii="Verdana" w:hAnsi="Verdana"/>
          <w:sz w:val="18"/>
          <w:szCs w:val="18"/>
        </w:rPr>
        <w:br/>
      </w:r>
      <w:r w:rsidRPr="00C479D8">
        <w:rPr>
          <w:rFonts w:ascii="Verdana" w:hAnsi="Verdana"/>
          <w:sz w:val="18"/>
          <w:szCs w:val="18"/>
        </w:rPr>
        <w:t xml:space="preserve">w ramach udzielonej Gwarancji jakości w </w:t>
      </w:r>
      <w:r w:rsidR="00276932" w:rsidRPr="00C479D8">
        <w:rPr>
          <w:rFonts w:ascii="Verdana" w:hAnsi="Verdana"/>
          <w:sz w:val="18"/>
          <w:szCs w:val="18"/>
        </w:rPr>
        <w:t xml:space="preserve">ramach </w:t>
      </w:r>
      <w:r w:rsidRPr="00C479D8">
        <w:rPr>
          <w:rFonts w:ascii="Verdana" w:hAnsi="Verdana"/>
          <w:sz w:val="18"/>
          <w:szCs w:val="18"/>
        </w:rPr>
        <w:t>§ 15,</w:t>
      </w:r>
    </w:p>
    <w:p w14:paraId="2554CC38" w14:textId="498A5A17" w:rsidR="00BC6CF9" w:rsidRPr="00C479D8" w:rsidRDefault="00BC6CF9" w:rsidP="00C479D8">
      <w:pPr>
        <w:pStyle w:val="KWADRATY"/>
        <w:numPr>
          <w:ilvl w:val="0"/>
          <w:numId w:val="23"/>
        </w:numPr>
        <w:tabs>
          <w:tab w:val="clear" w:pos="644"/>
          <w:tab w:val="clear" w:pos="708"/>
          <w:tab w:val="num" w:pos="360"/>
          <w:tab w:val="left" w:pos="426"/>
          <w:tab w:val="num" w:pos="851"/>
        </w:tabs>
        <w:spacing w:line="276" w:lineRule="auto"/>
        <w:ind w:left="709" w:hanging="283"/>
        <w:rPr>
          <w:rFonts w:ascii="Verdana" w:hAnsi="Verdana"/>
          <w:sz w:val="18"/>
          <w:szCs w:val="18"/>
        </w:rPr>
      </w:pPr>
      <w:r w:rsidRPr="00C479D8">
        <w:rPr>
          <w:rFonts w:ascii="Verdana" w:hAnsi="Verdana"/>
          <w:sz w:val="18"/>
          <w:szCs w:val="18"/>
        </w:rPr>
        <w:t>Wykonawca nie uwzględni zastrzeżeń, o któryc</w:t>
      </w:r>
      <w:r w:rsidR="00A2092B" w:rsidRPr="00C479D8">
        <w:rPr>
          <w:rFonts w:ascii="Verdana" w:hAnsi="Verdana"/>
          <w:sz w:val="18"/>
          <w:szCs w:val="18"/>
        </w:rPr>
        <w:t xml:space="preserve">h mowa w § 9 ust. </w:t>
      </w:r>
      <w:r w:rsidR="00C5504C" w:rsidRPr="00C479D8">
        <w:rPr>
          <w:rFonts w:ascii="Verdana" w:hAnsi="Verdana"/>
          <w:sz w:val="18"/>
          <w:szCs w:val="18"/>
        </w:rPr>
        <w:t>13</w:t>
      </w:r>
      <w:r w:rsidR="00A2092B" w:rsidRPr="00C479D8">
        <w:rPr>
          <w:rFonts w:ascii="Verdana" w:hAnsi="Verdana"/>
          <w:sz w:val="18"/>
          <w:szCs w:val="18"/>
        </w:rPr>
        <w:t>.</w:t>
      </w:r>
    </w:p>
    <w:p w14:paraId="66597C3B" w14:textId="1A9A6567" w:rsidR="00BC6CF9" w:rsidRPr="00C479D8" w:rsidRDefault="00BC6CF9" w:rsidP="00C479D8">
      <w:pPr>
        <w:pStyle w:val="Akapitzlist"/>
        <w:numPr>
          <w:ilvl w:val="0"/>
          <w:numId w:val="22"/>
        </w:numPr>
        <w:tabs>
          <w:tab w:val="left" w:pos="426"/>
        </w:tabs>
        <w:spacing w:after="0" w:line="276" w:lineRule="auto"/>
        <w:ind w:left="426" w:hanging="426"/>
        <w:jc w:val="both"/>
        <w:rPr>
          <w:rFonts w:ascii="Verdana" w:hAnsi="Verdana"/>
          <w:sz w:val="18"/>
          <w:szCs w:val="18"/>
        </w:rPr>
      </w:pPr>
      <w:r w:rsidRPr="00C479D8">
        <w:rPr>
          <w:rFonts w:ascii="Verdana" w:hAnsi="Verdana"/>
          <w:sz w:val="18"/>
          <w:szCs w:val="18"/>
        </w:rPr>
        <w:t xml:space="preserve">Zamawiający może odstąpić od Umowy w terminie 14 dni od dnia zaistnienia okoliczności, </w:t>
      </w:r>
      <w:r w:rsidR="00C81352">
        <w:rPr>
          <w:rFonts w:ascii="Verdana" w:hAnsi="Verdana"/>
          <w:sz w:val="18"/>
          <w:szCs w:val="18"/>
        </w:rPr>
        <w:br/>
      </w:r>
      <w:r w:rsidRPr="00C479D8">
        <w:rPr>
          <w:rFonts w:ascii="Verdana" w:hAnsi="Verdana"/>
          <w:sz w:val="18"/>
          <w:szCs w:val="18"/>
        </w:rPr>
        <w:t xml:space="preserve">o których mowa w ust. 1. Odstąpienie wywołuje skutek od dnia doręczenia oświadczenia </w:t>
      </w:r>
      <w:r w:rsidR="00C81352">
        <w:rPr>
          <w:rFonts w:ascii="Verdana" w:hAnsi="Verdana"/>
          <w:sz w:val="18"/>
          <w:szCs w:val="18"/>
        </w:rPr>
        <w:br/>
      </w:r>
      <w:r w:rsidRPr="00C479D8">
        <w:rPr>
          <w:rFonts w:ascii="Verdana" w:hAnsi="Verdana"/>
          <w:sz w:val="18"/>
          <w:szCs w:val="18"/>
        </w:rPr>
        <w:t>o odstąpieniu do Wykonawcy.</w:t>
      </w:r>
    </w:p>
    <w:p w14:paraId="11FFD87A" w14:textId="3C597E81" w:rsidR="00BC6CF9" w:rsidRPr="00C479D8" w:rsidRDefault="00BC6CF9" w:rsidP="00C479D8">
      <w:pPr>
        <w:pStyle w:val="KWADRATY"/>
        <w:numPr>
          <w:ilvl w:val="0"/>
          <w:numId w:val="22"/>
        </w:numPr>
        <w:tabs>
          <w:tab w:val="left" w:pos="426"/>
        </w:tabs>
        <w:spacing w:line="276" w:lineRule="auto"/>
        <w:ind w:left="426" w:hanging="426"/>
        <w:rPr>
          <w:rFonts w:ascii="Verdana" w:hAnsi="Verdana"/>
          <w:sz w:val="18"/>
          <w:szCs w:val="18"/>
        </w:rPr>
      </w:pPr>
      <w:r w:rsidRPr="00C479D8">
        <w:rPr>
          <w:rFonts w:ascii="Verdana" w:hAnsi="Verdana"/>
          <w:sz w:val="18"/>
          <w:szCs w:val="18"/>
        </w:rPr>
        <w:t xml:space="preserve">W przypadku odstąpienia od Umowy, Wykonawca może żądać wyłącznie wynagrodzenia należnego z tytułu odebranych </w:t>
      </w:r>
      <w:r w:rsidR="00A2092B" w:rsidRPr="00C479D8">
        <w:rPr>
          <w:rFonts w:ascii="Verdana" w:hAnsi="Verdana"/>
          <w:sz w:val="18"/>
          <w:szCs w:val="18"/>
        </w:rPr>
        <w:t>Zleceń</w:t>
      </w:r>
      <w:r w:rsidRPr="00C479D8">
        <w:rPr>
          <w:rFonts w:ascii="Verdana" w:hAnsi="Verdana"/>
          <w:sz w:val="18"/>
          <w:szCs w:val="18"/>
        </w:rPr>
        <w:t xml:space="preserve"> a w przypadku </w:t>
      </w:r>
      <w:r w:rsidR="00A2092B" w:rsidRPr="00C479D8">
        <w:rPr>
          <w:rFonts w:ascii="Verdana" w:hAnsi="Verdana"/>
          <w:sz w:val="18"/>
          <w:szCs w:val="18"/>
        </w:rPr>
        <w:t>Zlecenia</w:t>
      </w:r>
      <w:r w:rsidRPr="00C479D8">
        <w:rPr>
          <w:rFonts w:ascii="Verdana" w:hAnsi="Verdana"/>
          <w:sz w:val="18"/>
          <w:szCs w:val="18"/>
        </w:rPr>
        <w:t xml:space="preserve"> jeszcze nieukończonego, wynagrodzenia za </w:t>
      </w:r>
      <w:r w:rsidR="00A2092B" w:rsidRPr="00C479D8">
        <w:rPr>
          <w:rFonts w:ascii="Verdana" w:hAnsi="Verdana"/>
          <w:sz w:val="18"/>
          <w:szCs w:val="18"/>
        </w:rPr>
        <w:t>r</w:t>
      </w:r>
      <w:r w:rsidRPr="00C479D8">
        <w:rPr>
          <w:rFonts w:ascii="Verdana" w:hAnsi="Verdana"/>
          <w:sz w:val="18"/>
          <w:szCs w:val="18"/>
        </w:rPr>
        <w:t>ezultaty, które Zamawiający będzie chciał zachować.</w:t>
      </w:r>
    </w:p>
    <w:p w14:paraId="7CB69B8C" w14:textId="77777777" w:rsidR="00FE5E65" w:rsidRPr="00C479D8" w:rsidRDefault="00BC6CF9" w:rsidP="00C479D8">
      <w:pPr>
        <w:pStyle w:val="KWADRATY"/>
        <w:numPr>
          <w:ilvl w:val="0"/>
          <w:numId w:val="22"/>
        </w:numPr>
        <w:tabs>
          <w:tab w:val="left" w:pos="426"/>
        </w:tabs>
        <w:spacing w:line="276" w:lineRule="auto"/>
        <w:ind w:left="426" w:hanging="426"/>
        <w:rPr>
          <w:rFonts w:ascii="Verdana" w:hAnsi="Verdana"/>
          <w:sz w:val="18"/>
          <w:szCs w:val="18"/>
        </w:rPr>
      </w:pPr>
      <w:r w:rsidRPr="00C479D8">
        <w:rPr>
          <w:rFonts w:ascii="Verdana" w:hAnsi="Verdana"/>
          <w:sz w:val="18"/>
          <w:szCs w:val="18"/>
        </w:rPr>
        <w:t xml:space="preserve">W przypadku, gdy Zamawiający złoży oświadczenie o chęci zatrzymania </w:t>
      </w:r>
      <w:r w:rsidR="00A2092B" w:rsidRPr="00C479D8">
        <w:rPr>
          <w:rFonts w:ascii="Verdana" w:hAnsi="Verdana"/>
          <w:sz w:val="18"/>
          <w:szCs w:val="18"/>
        </w:rPr>
        <w:t>r</w:t>
      </w:r>
      <w:r w:rsidRPr="00C479D8">
        <w:rPr>
          <w:rFonts w:ascii="Verdana" w:hAnsi="Verdana"/>
          <w:sz w:val="18"/>
          <w:szCs w:val="18"/>
        </w:rPr>
        <w:t xml:space="preserve">ezultatów nieukończonego </w:t>
      </w:r>
      <w:r w:rsidR="00A2092B" w:rsidRPr="00C479D8">
        <w:rPr>
          <w:rFonts w:ascii="Verdana" w:hAnsi="Verdana"/>
          <w:sz w:val="18"/>
          <w:szCs w:val="18"/>
        </w:rPr>
        <w:t>Zlecenia</w:t>
      </w:r>
      <w:r w:rsidRPr="00C479D8">
        <w:rPr>
          <w:rFonts w:ascii="Verdana" w:hAnsi="Verdana"/>
          <w:sz w:val="18"/>
          <w:szCs w:val="18"/>
        </w:rPr>
        <w:t xml:space="preserve"> Wykonawca zobowiązany jest do wydania Zamawiającemu wszystkich </w:t>
      </w:r>
      <w:r w:rsidR="00A2092B" w:rsidRPr="00C479D8">
        <w:rPr>
          <w:rFonts w:ascii="Verdana" w:hAnsi="Verdana"/>
          <w:sz w:val="18"/>
          <w:szCs w:val="18"/>
        </w:rPr>
        <w:t>r</w:t>
      </w:r>
      <w:r w:rsidRPr="00C479D8">
        <w:rPr>
          <w:rFonts w:ascii="Verdana" w:hAnsi="Verdana"/>
          <w:sz w:val="18"/>
          <w:szCs w:val="18"/>
        </w:rPr>
        <w:t>ezultatów, które zrealizował</w:t>
      </w:r>
      <w:r w:rsidR="00FC3920" w:rsidRPr="00C479D8">
        <w:rPr>
          <w:rFonts w:ascii="Verdana" w:hAnsi="Verdana"/>
          <w:sz w:val="18"/>
          <w:szCs w:val="18"/>
        </w:rPr>
        <w:t>.</w:t>
      </w:r>
    </w:p>
    <w:p w14:paraId="5BA0A087" w14:textId="77777777" w:rsidR="00FE5E65" w:rsidRPr="00C479D8" w:rsidRDefault="00FE5E65" w:rsidP="00C479D8">
      <w:pPr>
        <w:pStyle w:val="KWADRATY"/>
        <w:numPr>
          <w:ilvl w:val="0"/>
          <w:numId w:val="22"/>
        </w:numPr>
        <w:tabs>
          <w:tab w:val="left" w:pos="426"/>
        </w:tabs>
        <w:spacing w:line="276" w:lineRule="auto"/>
        <w:ind w:left="426" w:hanging="426"/>
        <w:rPr>
          <w:rFonts w:ascii="Verdana" w:hAnsi="Verdana"/>
          <w:sz w:val="18"/>
          <w:szCs w:val="18"/>
        </w:rPr>
      </w:pPr>
      <w:r w:rsidRPr="00C479D8">
        <w:rPr>
          <w:rFonts w:ascii="Verdana" w:hAnsi="Verdana"/>
          <w:sz w:val="18"/>
          <w:szCs w:val="18"/>
        </w:rPr>
        <w:t xml:space="preserve">Zamawiający może odstąpić od umowy: </w:t>
      </w:r>
    </w:p>
    <w:p w14:paraId="3C3B53C1" w14:textId="13249C61" w:rsidR="00FE5E65" w:rsidRPr="00C479D8" w:rsidRDefault="00FE5E65" w:rsidP="00C479D8">
      <w:pPr>
        <w:pStyle w:val="KWADRATY"/>
        <w:numPr>
          <w:ilvl w:val="0"/>
          <w:numId w:val="38"/>
        </w:numPr>
        <w:tabs>
          <w:tab w:val="left" w:pos="426"/>
        </w:tabs>
        <w:spacing w:line="276" w:lineRule="auto"/>
        <w:rPr>
          <w:rFonts w:ascii="Verdana" w:hAnsi="Verdana"/>
          <w:sz w:val="18"/>
          <w:szCs w:val="18"/>
        </w:rPr>
      </w:pPr>
      <w:r w:rsidRPr="00C479D8">
        <w:rPr>
          <w:rFonts w:ascii="Verdana" w:hAnsi="Verdana"/>
          <w:sz w:val="18"/>
          <w:szCs w:val="18"/>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B08DE7E" w14:textId="77777777" w:rsidR="00FE5E65" w:rsidRPr="00C479D8" w:rsidRDefault="00FE5E65" w:rsidP="00C479D8">
      <w:pPr>
        <w:pStyle w:val="KWADRATY"/>
        <w:numPr>
          <w:ilvl w:val="0"/>
          <w:numId w:val="38"/>
        </w:numPr>
        <w:tabs>
          <w:tab w:val="left" w:pos="426"/>
        </w:tabs>
        <w:spacing w:line="276" w:lineRule="auto"/>
        <w:rPr>
          <w:rFonts w:ascii="Verdana" w:hAnsi="Verdana"/>
          <w:sz w:val="18"/>
          <w:szCs w:val="18"/>
        </w:rPr>
      </w:pPr>
      <w:r w:rsidRPr="00C479D8">
        <w:rPr>
          <w:rFonts w:ascii="Verdana" w:hAnsi="Verdana"/>
          <w:sz w:val="18"/>
          <w:szCs w:val="18"/>
        </w:rPr>
        <w:t xml:space="preserve">jeżeli zachodzi co najmniej jedna z następujących okoliczności: </w:t>
      </w:r>
    </w:p>
    <w:p w14:paraId="2E4C5746" w14:textId="77777777" w:rsidR="00FE5E65" w:rsidRPr="00C479D8" w:rsidRDefault="00FE5E65" w:rsidP="00C479D8">
      <w:pPr>
        <w:pStyle w:val="KWADRATY"/>
        <w:numPr>
          <w:ilvl w:val="0"/>
          <w:numId w:val="39"/>
        </w:numPr>
        <w:tabs>
          <w:tab w:val="left" w:pos="426"/>
        </w:tabs>
        <w:spacing w:line="276" w:lineRule="auto"/>
        <w:ind w:left="1418" w:hanging="425"/>
        <w:rPr>
          <w:rFonts w:ascii="Verdana" w:hAnsi="Verdana"/>
          <w:sz w:val="18"/>
          <w:szCs w:val="18"/>
        </w:rPr>
      </w:pPr>
      <w:r w:rsidRPr="00C479D8">
        <w:rPr>
          <w:rFonts w:ascii="Verdana" w:hAnsi="Verdana"/>
          <w:sz w:val="18"/>
          <w:szCs w:val="18"/>
        </w:rPr>
        <w:t xml:space="preserve">dokonano zmiany umowy z naruszeniem art. 454 </w:t>
      </w:r>
      <w:proofErr w:type="spellStart"/>
      <w:r w:rsidRPr="00C479D8">
        <w:rPr>
          <w:rFonts w:ascii="Verdana" w:hAnsi="Verdana"/>
          <w:sz w:val="18"/>
          <w:szCs w:val="18"/>
        </w:rPr>
        <w:t>Pzp</w:t>
      </w:r>
      <w:proofErr w:type="spellEnd"/>
      <w:r w:rsidRPr="00C479D8">
        <w:rPr>
          <w:rFonts w:ascii="Verdana" w:hAnsi="Verdana"/>
          <w:sz w:val="18"/>
          <w:szCs w:val="18"/>
        </w:rPr>
        <w:t xml:space="preserve"> i art. 455 </w:t>
      </w:r>
      <w:proofErr w:type="spellStart"/>
      <w:r w:rsidRPr="00C479D8">
        <w:rPr>
          <w:rFonts w:ascii="Verdana" w:hAnsi="Verdana"/>
          <w:sz w:val="18"/>
          <w:szCs w:val="18"/>
        </w:rPr>
        <w:t>Pzp</w:t>
      </w:r>
      <w:proofErr w:type="spellEnd"/>
      <w:r w:rsidRPr="00C479D8">
        <w:rPr>
          <w:rFonts w:ascii="Verdana" w:hAnsi="Verdana"/>
          <w:sz w:val="18"/>
          <w:szCs w:val="18"/>
        </w:rPr>
        <w:t>,</w:t>
      </w:r>
    </w:p>
    <w:p w14:paraId="41BCE78E" w14:textId="3202DB84" w:rsidR="00FE5E65" w:rsidRPr="00C479D8" w:rsidRDefault="00FE5E65" w:rsidP="00C479D8">
      <w:pPr>
        <w:pStyle w:val="KWADRATY"/>
        <w:numPr>
          <w:ilvl w:val="0"/>
          <w:numId w:val="39"/>
        </w:numPr>
        <w:tabs>
          <w:tab w:val="left" w:pos="426"/>
        </w:tabs>
        <w:spacing w:line="276" w:lineRule="auto"/>
        <w:ind w:left="1418" w:hanging="425"/>
        <w:rPr>
          <w:rFonts w:ascii="Verdana" w:hAnsi="Verdana"/>
          <w:sz w:val="18"/>
          <w:szCs w:val="18"/>
        </w:rPr>
      </w:pPr>
      <w:r w:rsidRPr="00C479D8">
        <w:rPr>
          <w:rFonts w:ascii="Verdana" w:hAnsi="Verdana"/>
          <w:sz w:val="18"/>
          <w:szCs w:val="18"/>
        </w:rPr>
        <w:t xml:space="preserve">Wykonawca w chwili zawarcia umowy podlegał wykluczeniu na podstawie art. 108 </w:t>
      </w:r>
      <w:r w:rsidR="00580A4C" w:rsidRPr="00C479D8">
        <w:rPr>
          <w:rFonts w:ascii="Verdana" w:hAnsi="Verdana"/>
          <w:sz w:val="18"/>
          <w:szCs w:val="18"/>
        </w:rPr>
        <w:t xml:space="preserve">ustawy </w:t>
      </w:r>
      <w:proofErr w:type="spellStart"/>
      <w:r w:rsidRPr="00C479D8">
        <w:rPr>
          <w:rFonts w:ascii="Verdana" w:hAnsi="Verdana"/>
          <w:sz w:val="18"/>
          <w:szCs w:val="18"/>
        </w:rPr>
        <w:t>Pzp</w:t>
      </w:r>
      <w:proofErr w:type="spellEnd"/>
      <w:r w:rsidRPr="00C479D8">
        <w:rPr>
          <w:rFonts w:ascii="Verdana" w:hAnsi="Verdana"/>
          <w:sz w:val="18"/>
          <w:szCs w:val="18"/>
        </w:rPr>
        <w:t>,</w:t>
      </w:r>
    </w:p>
    <w:p w14:paraId="070C053C" w14:textId="77777777" w:rsidR="00FE5E65" w:rsidRPr="00C479D8" w:rsidRDefault="00FE5E65" w:rsidP="00C479D8">
      <w:pPr>
        <w:pStyle w:val="KWADRATY"/>
        <w:numPr>
          <w:ilvl w:val="0"/>
          <w:numId w:val="39"/>
        </w:numPr>
        <w:tabs>
          <w:tab w:val="left" w:pos="426"/>
        </w:tabs>
        <w:spacing w:line="276" w:lineRule="auto"/>
        <w:ind w:left="1418" w:hanging="425"/>
        <w:rPr>
          <w:rFonts w:ascii="Verdana" w:hAnsi="Verdana"/>
          <w:sz w:val="18"/>
          <w:szCs w:val="18"/>
        </w:rPr>
      </w:pPr>
      <w:r w:rsidRPr="00C479D8">
        <w:rPr>
          <w:rFonts w:ascii="Verdana" w:hAnsi="Verdana"/>
          <w:sz w:val="18"/>
          <w:szCs w:val="18"/>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3318FAF" w14:textId="6433725A" w:rsidR="00FE5E65" w:rsidRPr="00C479D8" w:rsidRDefault="00FE5E65" w:rsidP="00C479D8">
      <w:pPr>
        <w:pStyle w:val="KWADRATY"/>
        <w:numPr>
          <w:ilvl w:val="0"/>
          <w:numId w:val="22"/>
        </w:numPr>
        <w:tabs>
          <w:tab w:val="left" w:pos="426"/>
        </w:tabs>
        <w:spacing w:line="276" w:lineRule="auto"/>
        <w:ind w:left="426" w:hanging="426"/>
        <w:rPr>
          <w:rFonts w:ascii="Verdana" w:hAnsi="Verdana"/>
          <w:sz w:val="18"/>
          <w:szCs w:val="18"/>
        </w:rPr>
      </w:pPr>
      <w:r w:rsidRPr="00C479D8">
        <w:rPr>
          <w:rFonts w:ascii="Verdana" w:hAnsi="Verdana"/>
          <w:sz w:val="18"/>
          <w:szCs w:val="18"/>
        </w:rPr>
        <w:t xml:space="preserve">W przypadku odstąpienia z powodu dokonania zmiany Umowy z naruszeniem art. 454 i art. 455 </w:t>
      </w:r>
      <w:r w:rsidR="00580A4C" w:rsidRPr="00C479D8">
        <w:rPr>
          <w:rFonts w:ascii="Verdana" w:hAnsi="Verdana"/>
          <w:sz w:val="18"/>
          <w:szCs w:val="18"/>
        </w:rPr>
        <w:t xml:space="preserve">ustawy </w:t>
      </w:r>
      <w:proofErr w:type="spellStart"/>
      <w:r w:rsidRPr="00C479D8">
        <w:rPr>
          <w:rFonts w:ascii="Verdana" w:hAnsi="Verdana"/>
          <w:sz w:val="18"/>
          <w:szCs w:val="18"/>
        </w:rPr>
        <w:t>Pzp</w:t>
      </w:r>
      <w:proofErr w:type="spellEnd"/>
      <w:r w:rsidRPr="00C479D8">
        <w:rPr>
          <w:rFonts w:ascii="Verdana" w:hAnsi="Verdana"/>
          <w:sz w:val="18"/>
          <w:szCs w:val="18"/>
        </w:rPr>
        <w:t xml:space="preserve">, Zamawiający odstępuje od umowy w części, której zmiana dotyczy. </w:t>
      </w:r>
    </w:p>
    <w:p w14:paraId="1F206929" w14:textId="1ACFB76D" w:rsidR="00BC6CF9" w:rsidRPr="00C479D8" w:rsidRDefault="00FE5E65" w:rsidP="00C479D8">
      <w:pPr>
        <w:pStyle w:val="KWADRATY"/>
        <w:numPr>
          <w:ilvl w:val="0"/>
          <w:numId w:val="22"/>
        </w:numPr>
        <w:tabs>
          <w:tab w:val="left" w:pos="426"/>
        </w:tabs>
        <w:spacing w:line="276" w:lineRule="auto"/>
        <w:ind w:left="426" w:hanging="426"/>
        <w:rPr>
          <w:rFonts w:ascii="Verdana" w:hAnsi="Verdana"/>
          <w:sz w:val="18"/>
          <w:szCs w:val="18"/>
        </w:rPr>
      </w:pPr>
      <w:r w:rsidRPr="00C479D8">
        <w:rPr>
          <w:rFonts w:ascii="Verdana" w:hAnsi="Verdana"/>
          <w:sz w:val="18"/>
          <w:szCs w:val="18"/>
        </w:rPr>
        <w:t xml:space="preserve">W przypadku odstąpienia przez Zamawiającego od umowy, z przyczyn wskazanych w ust. </w:t>
      </w:r>
      <w:r w:rsidR="00981D38" w:rsidRPr="00C479D8">
        <w:rPr>
          <w:rFonts w:ascii="Verdana" w:hAnsi="Verdana"/>
          <w:sz w:val="18"/>
          <w:szCs w:val="18"/>
        </w:rPr>
        <w:t>5</w:t>
      </w:r>
      <w:r w:rsidRPr="00C479D8">
        <w:rPr>
          <w:rFonts w:ascii="Verdana" w:hAnsi="Verdana"/>
          <w:sz w:val="18"/>
          <w:szCs w:val="18"/>
        </w:rPr>
        <w:t>, Wykonawca może żądać wyłącznie wynagrodzenia należnego z tytułu wykonania części umowy.</w:t>
      </w:r>
    </w:p>
    <w:p w14:paraId="71F25792" w14:textId="3BF973E6" w:rsidR="00BC6CF9" w:rsidRPr="00C479D8" w:rsidRDefault="00BC6CF9" w:rsidP="00C479D8">
      <w:pPr>
        <w:pStyle w:val="KWADRATY"/>
        <w:numPr>
          <w:ilvl w:val="0"/>
          <w:numId w:val="22"/>
        </w:numPr>
        <w:tabs>
          <w:tab w:val="left" w:pos="426"/>
        </w:tabs>
        <w:spacing w:line="276" w:lineRule="auto"/>
        <w:ind w:left="426" w:hanging="426"/>
        <w:rPr>
          <w:rFonts w:ascii="Verdana" w:hAnsi="Verdana"/>
          <w:sz w:val="18"/>
          <w:szCs w:val="18"/>
        </w:rPr>
      </w:pPr>
      <w:r w:rsidRPr="00C479D8">
        <w:rPr>
          <w:rFonts w:ascii="Verdana" w:hAnsi="Verdana"/>
          <w:sz w:val="18"/>
          <w:szCs w:val="18"/>
        </w:rPr>
        <w:t>W przypadku odstąpienia na zasadach określonych w niniejszym paragrafie, Strony zobowiązane są do współdziałania w dobrej wierze w zakresie zakończenia współpracy</w:t>
      </w:r>
      <w:r w:rsidR="00FC3920" w:rsidRPr="00C479D8">
        <w:rPr>
          <w:rFonts w:ascii="Verdana" w:hAnsi="Verdana"/>
          <w:sz w:val="18"/>
          <w:szCs w:val="18"/>
        </w:rPr>
        <w:t>.</w:t>
      </w:r>
      <w:r w:rsidRPr="00C479D8">
        <w:rPr>
          <w:rFonts w:ascii="Verdana" w:hAnsi="Verdana"/>
          <w:sz w:val="18"/>
          <w:szCs w:val="18"/>
        </w:rPr>
        <w:t xml:space="preserve"> W szczególności Strony ustalą w dobrej wierze wysokość wynagrodzenia przysługującego Wykonawcy </w:t>
      </w:r>
      <w:r w:rsidR="00C81352">
        <w:rPr>
          <w:rFonts w:ascii="Verdana" w:hAnsi="Verdana"/>
          <w:sz w:val="18"/>
          <w:szCs w:val="18"/>
        </w:rPr>
        <w:br/>
      </w:r>
      <w:r w:rsidRPr="00C479D8">
        <w:rPr>
          <w:rFonts w:ascii="Verdana" w:hAnsi="Verdana"/>
          <w:sz w:val="18"/>
          <w:szCs w:val="18"/>
        </w:rPr>
        <w:t>za zrealizowan</w:t>
      </w:r>
      <w:r w:rsidR="00C5504C" w:rsidRPr="00C479D8">
        <w:rPr>
          <w:rFonts w:ascii="Verdana" w:hAnsi="Verdana"/>
          <w:sz w:val="18"/>
          <w:szCs w:val="18"/>
        </w:rPr>
        <w:t>ą w części Umowę.</w:t>
      </w:r>
    </w:p>
    <w:p w14:paraId="75F98A03" w14:textId="77777777" w:rsidR="00AA174D" w:rsidRDefault="00AA174D" w:rsidP="00AA174D">
      <w:pPr>
        <w:spacing w:after="0" w:line="276" w:lineRule="auto"/>
        <w:jc w:val="center"/>
        <w:rPr>
          <w:rFonts w:ascii="Verdana" w:hAnsi="Verdana"/>
          <w:b/>
          <w:sz w:val="18"/>
          <w:szCs w:val="18"/>
        </w:rPr>
      </w:pPr>
    </w:p>
    <w:p w14:paraId="791661CA" w14:textId="5B817E3D" w:rsidR="00BC6CF9" w:rsidRPr="00C479D8" w:rsidRDefault="00BC6CF9" w:rsidP="00C479D8">
      <w:pPr>
        <w:spacing w:after="0" w:line="276" w:lineRule="auto"/>
        <w:jc w:val="center"/>
        <w:rPr>
          <w:rFonts w:ascii="Verdana" w:hAnsi="Verdana"/>
          <w:b/>
          <w:sz w:val="18"/>
          <w:szCs w:val="18"/>
        </w:rPr>
      </w:pPr>
      <w:r w:rsidRPr="00C479D8">
        <w:rPr>
          <w:rFonts w:ascii="Verdana" w:hAnsi="Verdana"/>
          <w:b/>
          <w:sz w:val="18"/>
          <w:szCs w:val="18"/>
        </w:rPr>
        <w:t>§ 1</w:t>
      </w:r>
      <w:r w:rsidR="00662A21" w:rsidRPr="00C479D8">
        <w:rPr>
          <w:rFonts w:ascii="Verdana" w:hAnsi="Verdana"/>
          <w:b/>
          <w:sz w:val="18"/>
          <w:szCs w:val="18"/>
        </w:rPr>
        <w:t>7</w:t>
      </w:r>
    </w:p>
    <w:p w14:paraId="5B659BF7" w14:textId="715267B8" w:rsidR="00BC6CF9" w:rsidRPr="00C479D8" w:rsidRDefault="00BC6CF9" w:rsidP="00C479D8">
      <w:pPr>
        <w:spacing w:after="0" w:line="276" w:lineRule="auto"/>
        <w:jc w:val="center"/>
        <w:rPr>
          <w:rFonts w:ascii="Verdana" w:hAnsi="Verdana"/>
          <w:b/>
          <w:sz w:val="18"/>
          <w:szCs w:val="18"/>
        </w:rPr>
      </w:pPr>
      <w:r w:rsidRPr="00C479D8">
        <w:rPr>
          <w:rFonts w:ascii="Verdana" w:hAnsi="Verdana"/>
          <w:b/>
          <w:sz w:val="18"/>
          <w:szCs w:val="18"/>
        </w:rPr>
        <w:t>Informacje Poufne</w:t>
      </w:r>
      <w:r w:rsidR="00A2092B" w:rsidRPr="00C479D8">
        <w:rPr>
          <w:rFonts w:ascii="Verdana" w:hAnsi="Verdana"/>
          <w:b/>
          <w:sz w:val="18"/>
          <w:szCs w:val="18"/>
        </w:rPr>
        <w:t>. Dane osobowe</w:t>
      </w:r>
    </w:p>
    <w:p w14:paraId="6FE08C98" w14:textId="24B6CF72" w:rsidR="00BC6CF9" w:rsidRPr="00C479D8" w:rsidRDefault="00BC6CF9" w:rsidP="00C479D8">
      <w:pPr>
        <w:pStyle w:val="Akapitzlist"/>
        <w:numPr>
          <w:ilvl w:val="0"/>
          <w:numId w:val="24"/>
        </w:numPr>
        <w:spacing w:after="0" w:line="276" w:lineRule="auto"/>
        <w:jc w:val="both"/>
        <w:rPr>
          <w:rFonts w:ascii="Verdana" w:hAnsi="Verdana"/>
          <w:b/>
          <w:sz w:val="18"/>
          <w:szCs w:val="18"/>
        </w:rPr>
      </w:pPr>
      <w:r w:rsidRPr="00C479D8">
        <w:rPr>
          <w:rFonts w:ascii="Verdana" w:hAnsi="Verdana"/>
          <w:sz w:val="18"/>
          <w:szCs w:val="18"/>
        </w:rPr>
        <w:t xml:space="preserve">Strony </w:t>
      </w:r>
      <w:r w:rsidR="00A2092B" w:rsidRPr="00C479D8">
        <w:rPr>
          <w:rFonts w:ascii="Verdana" w:hAnsi="Verdana"/>
          <w:sz w:val="18"/>
          <w:szCs w:val="18"/>
        </w:rPr>
        <w:t xml:space="preserve">w zakresie ochrony informacji poufnych zawierają odrębną umowę NDA stanowiącą Załącznik nr </w:t>
      </w:r>
      <w:r w:rsidR="0047352B">
        <w:rPr>
          <w:rFonts w:ascii="Verdana" w:hAnsi="Verdana"/>
          <w:sz w:val="18"/>
          <w:szCs w:val="18"/>
        </w:rPr>
        <w:t>3</w:t>
      </w:r>
      <w:r w:rsidR="00BF47EA" w:rsidRPr="00C479D8">
        <w:rPr>
          <w:rFonts w:ascii="Verdana" w:hAnsi="Verdana"/>
          <w:sz w:val="18"/>
          <w:szCs w:val="18"/>
        </w:rPr>
        <w:t xml:space="preserve"> </w:t>
      </w:r>
      <w:r w:rsidR="00A2092B" w:rsidRPr="00C479D8">
        <w:rPr>
          <w:rFonts w:ascii="Verdana" w:hAnsi="Verdana"/>
          <w:sz w:val="18"/>
          <w:szCs w:val="18"/>
        </w:rPr>
        <w:t>do niniejszej Umowy.</w:t>
      </w:r>
      <w:r w:rsidRPr="00C479D8">
        <w:rPr>
          <w:rFonts w:ascii="Verdana" w:hAnsi="Verdana"/>
          <w:sz w:val="18"/>
          <w:szCs w:val="18"/>
        </w:rPr>
        <w:t xml:space="preserve"> </w:t>
      </w:r>
    </w:p>
    <w:p w14:paraId="5A89B4BF" w14:textId="0D062A26" w:rsidR="00327233" w:rsidRPr="00C479D8" w:rsidRDefault="00327233" w:rsidP="00327233">
      <w:pPr>
        <w:pStyle w:val="Akapitzlist"/>
        <w:numPr>
          <w:ilvl w:val="0"/>
          <w:numId w:val="24"/>
        </w:numPr>
        <w:spacing w:after="0" w:line="276" w:lineRule="auto"/>
        <w:jc w:val="both"/>
        <w:rPr>
          <w:rFonts w:ascii="Verdana" w:hAnsi="Verdana"/>
          <w:sz w:val="18"/>
          <w:szCs w:val="18"/>
        </w:rPr>
      </w:pPr>
      <w:r w:rsidRPr="00C479D8">
        <w:rPr>
          <w:rFonts w:ascii="Verdana" w:hAnsi="Verdana"/>
          <w:sz w:val="18"/>
          <w:szCs w:val="18"/>
        </w:rPr>
        <w:t xml:space="preserve">Zamawiający </w:t>
      </w:r>
      <w:r>
        <w:rPr>
          <w:rFonts w:ascii="Verdana" w:hAnsi="Verdana"/>
          <w:sz w:val="18"/>
          <w:szCs w:val="18"/>
        </w:rPr>
        <w:t xml:space="preserve">oświadcza, że Umowa obejmuje </w:t>
      </w:r>
      <w:r w:rsidRPr="00C479D8">
        <w:rPr>
          <w:rFonts w:ascii="Verdana" w:hAnsi="Verdana"/>
          <w:sz w:val="18"/>
          <w:szCs w:val="18"/>
        </w:rPr>
        <w:t>swoim zakresem powierzenia przetwarzania danych osobowych, co do których Zamawiającemu przysługuje status administratora danych w rozumieniu przepisów o ochronie danych osobowych.</w:t>
      </w:r>
      <w:r>
        <w:rPr>
          <w:rFonts w:ascii="Verdana" w:hAnsi="Verdana"/>
          <w:sz w:val="18"/>
          <w:szCs w:val="18"/>
        </w:rPr>
        <w:t xml:space="preserve"> Zasady powierzenia przetwarzania danych osobowych określone są w Załączniku nr 4 do niniejszej umowy</w:t>
      </w:r>
      <w:r w:rsidRPr="00C479D8">
        <w:rPr>
          <w:rFonts w:ascii="Verdana" w:hAnsi="Verdana"/>
          <w:sz w:val="18"/>
          <w:szCs w:val="18"/>
        </w:rPr>
        <w:t>.</w:t>
      </w:r>
    </w:p>
    <w:p w14:paraId="6FE7F6EC" w14:textId="44A9254B" w:rsidR="00327233" w:rsidRPr="00C479D8" w:rsidRDefault="00327233" w:rsidP="00327233">
      <w:pPr>
        <w:pStyle w:val="Akapitzlist"/>
        <w:numPr>
          <w:ilvl w:val="0"/>
          <w:numId w:val="24"/>
        </w:numPr>
        <w:spacing w:after="0" w:line="276" w:lineRule="auto"/>
        <w:jc w:val="both"/>
        <w:rPr>
          <w:rFonts w:ascii="Verdana" w:hAnsi="Verdana"/>
          <w:sz w:val="18"/>
          <w:szCs w:val="18"/>
        </w:rPr>
      </w:pPr>
      <w:r w:rsidRPr="00C479D8">
        <w:rPr>
          <w:rFonts w:ascii="Verdana" w:hAnsi="Verdana"/>
          <w:sz w:val="18"/>
          <w:szCs w:val="18"/>
        </w:rPr>
        <w:t>Wykonawca oświadcza, że osoby go reprezentujące, pracownicy, współpracownicy oraz inne osoby, których dane osobowe zostały lub zostaną przekazane Zamawiającemu w celu zawarcia, realizac</w:t>
      </w:r>
      <w:r>
        <w:rPr>
          <w:rFonts w:ascii="Verdana" w:hAnsi="Verdana"/>
          <w:sz w:val="18"/>
          <w:szCs w:val="18"/>
        </w:rPr>
        <w:t>ji i monitorowania wykonywania U</w:t>
      </w:r>
      <w:r w:rsidRPr="00C479D8">
        <w:rPr>
          <w:rFonts w:ascii="Verdana" w:hAnsi="Verdana"/>
          <w:sz w:val="18"/>
          <w:szCs w:val="18"/>
        </w:rPr>
        <w:t xml:space="preserve">mowy, zostały lub zostaną poinformowane przez </w:t>
      </w:r>
      <w:r w:rsidRPr="00C479D8">
        <w:rPr>
          <w:rFonts w:ascii="Verdana" w:hAnsi="Verdana"/>
          <w:sz w:val="18"/>
          <w:szCs w:val="18"/>
        </w:rPr>
        <w:lastRenderedPageBreak/>
        <w:t>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(„RODO”), oraz że zapoznały lub zapoznają się z informacją o zasadach ich przetwarzania przez Centrum Łukasiewicz,</w:t>
      </w:r>
      <w:r>
        <w:rPr>
          <w:rFonts w:ascii="Verdana" w:hAnsi="Verdana"/>
          <w:sz w:val="18"/>
          <w:szCs w:val="18"/>
        </w:rPr>
        <w:t xml:space="preserve"> zamieszczonych w Załącznik nr 5</w:t>
      </w:r>
      <w:r w:rsidRPr="00C479D8">
        <w:rPr>
          <w:rFonts w:ascii="Verdana" w:hAnsi="Verdana"/>
          <w:sz w:val="18"/>
          <w:szCs w:val="18"/>
        </w:rPr>
        <w:t xml:space="preserve"> do </w:t>
      </w:r>
      <w:r>
        <w:rPr>
          <w:rFonts w:ascii="Verdana" w:hAnsi="Verdana"/>
          <w:sz w:val="18"/>
          <w:szCs w:val="18"/>
        </w:rPr>
        <w:t xml:space="preserve">niniejszej </w:t>
      </w:r>
      <w:r w:rsidRPr="00C479D8">
        <w:rPr>
          <w:rFonts w:ascii="Verdana" w:hAnsi="Verdana"/>
          <w:sz w:val="18"/>
          <w:szCs w:val="18"/>
        </w:rPr>
        <w:t xml:space="preserve">Umowy. </w:t>
      </w:r>
    </w:p>
    <w:p w14:paraId="30F8BF62" w14:textId="12618C5B" w:rsidR="00327233" w:rsidRPr="00C479D8" w:rsidRDefault="00327233" w:rsidP="00327233">
      <w:pPr>
        <w:pStyle w:val="Akapitzlist"/>
        <w:numPr>
          <w:ilvl w:val="0"/>
          <w:numId w:val="24"/>
        </w:numPr>
        <w:spacing w:after="0" w:line="276" w:lineRule="auto"/>
        <w:jc w:val="both"/>
        <w:rPr>
          <w:rFonts w:ascii="Verdana" w:hAnsi="Verdana"/>
          <w:sz w:val="18"/>
          <w:szCs w:val="18"/>
        </w:rPr>
      </w:pPr>
      <w:r w:rsidRPr="00C479D8">
        <w:rPr>
          <w:rFonts w:ascii="Verdana" w:hAnsi="Verdana"/>
          <w:sz w:val="18"/>
          <w:szCs w:val="18"/>
        </w:rPr>
        <w:t>Z inspektorem ochrony danych osobowych z ramienia Zamawiającego można skontaktować się telefonicznie p</w:t>
      </w:r>
      <w:r>
        <w:rPr>
          <w:rFonts w:ascii="Verdana" w:hAnsi="Verdana"/>
          <w:sz w:val="18"/>
          <w:szCs w:val="18"/>
        </w:rPr>
        <w:t>od numerem tel. kom. ……………………………..</w:t>
      </w:r>
      <w:r w:rsidRPr="00C479D8">
        <w:rPr>
          <w:rFonts w:ascii="Verdana" w:hAnsi="Verdana"/>
          <w:sz w:val="18"/>
          <w:szCs w:val="18"/>
        </w:rPr>
        <w:t xml:space="preserve"> i za pośrednictwem poczty elektronicznej e-mail: dane.osobowe@lukasiewicz.gov.pl, </w:t>
      </w:r>
    </w:p>
    <w:p w14:paraId="51D2F1FC" w14:textId="77777777" w:rsidR="00327233" w:rsidRPr="00C479D8" w:rsidRDefault="00327233" w:rsidP="00327233">
      <w:pPr>
        <w:pStyle w:val="Akapitzlist"/>
        <w:numPr>
          <w:ilvl w:val="0"/>
          <w:numId w:val="24"/>
        </w:numPr>
        <w:spacing w:after="0" w:line="276" w:lineRule="auto"/>
        <w:jc w:val="both"/>
        <w:rPr>
          <w:rFonts w:ascii="Verdana" w:hAnsi="Verdana"/>
          <w:sz w:val="18"/>
          <w:szCs w:val="18"/>
        </w:rPr>
      </w:pPr>
      <w:r w:rsidRPr="00C479D8">
        <w:rPr>
          <w:rFonts w:ascii="Verdana" w:hAnsi="Verdana"/>
          <w:sz w:val="18"/>
          <w:szCs w:val="18"/>
        </w:rPr>
        <w:t>Z inspektorem ochrony danych osobowych (lub osobą odpowiedzialną) z ramienia Wykonawcy w zakresie przetwarzania i ochrony danych osobowych można skontaktować się telefonicznie pod numerem ……………. i za pośrednictwem poczty elektronicznej e-mail: ……………..</w:t>
      </w:r>
    </w:p>
    <w:p w14:paraId="7A37C76F" w14:textId="77777777" w:rsidR="00327233" w:rsidRPr="00C479D8" w:rsidRDefault="00327233" w:rsidP="00C479D8">
      <w:pPr>
        <w:pStyle w:val="Akapitzlist"/>
        <w:spacing w:after="0" w:line="276" w:lineRule="auto"/>
        <w:ind w:left="360"/>
        <w:jc w:val="both"/>
        <w:rPr>
          <w:rFonts w:ascii="Verdana" w:hAnsi="Verdana"/>
          <w:b/>
          <w:sz w:val="18"/>
          <w:szCs w:val="18"/>
        </w:rPr>
      </w:pPr>
    </w:p>
    <w:p w14:paraId="4385B29A" w14:textId="77777777" w:rsidR="00B91BBF" w:rsidRPr="00C479D8" w:rsidRDefault="00B91BBF" w:rsidP="00C479D8">
      <w:pPr>
        <w:pStyle w:val="KWADRATY"/>
        <w:numPr>
          <w:ilvl w:val="0"/>
          <w:numId w:val="0"/>
        </w:numPr>
        <w:spacing w:line="276" w:lineRule="auto"/>
        <w:ind w:left="360"/>
        <w:jc w:val="center"/>
        <w:rPr>
          <w:rFonts w:ascii="Verdana" w:hAnsi="Verdana"/>
          <w:b/>
          <w:sz w:val="18"/>
          <w:szCs w:val="18"/>
        </w:rPr>
      </w:pPr>
    </w:p>
    <w:p w14:paraId="3A09CE2B" w14:textId="77976900" w:rsidR="00BA5FF8" w:rsidRPr="00C479D8" w:rsidRDefault="00BA5FF8"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 1</w:t>
      </w:r>
      <w:r w:rsidR="00C2070E" w:rsidRPr="00C479D8">
        <w:rPr>
          <w:rFonts w:ascii="Verdana" w:hAnsi="Verdana"/>
          <w:b/>
          <w:sz w:val="18"/>
          <w:szCs w:val="18"/>
        </w:rPr>
        <w:t>8</w:t>
      </w:r>
    </w:p>
    <w:p w14:paraId="571374D6" w14:textId="6998B098" w:rsidR="00BA5FF8" w:rsidRPr="00C479D8" w:rsidRDefault="00B91BBF"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Zakończenie realizacji Umowy</w:t>
      </w:r>
    </w:p>
    <w:p w14:paraId="27844095" w14:textId="3EE8F570" w:rsidR="00C2070E" w:rsidRPr="00C479D8" w:rsidRDefault="00BA5FF8" w:rsidP="00C479D8">
      <w:pPr>
        <w:pStyle w:val="KWADRATY"/>
        <w:numPr>
          <w:ilvl w:val="0"/>
          <w:numId w:val="0"/>
        </w:numPr>
        <w:spacing w:line="276" w:lineRule="auto"/>
        <w:rPr>
          <w:rFonts w:ascii="Verdana" w:hAnsi="Verdana"/>
          <w:b/>
          <w:sz w:val="18"/>
          <w:szCs w:val="18"/>
        </w:rPr>
      </w:pPr>
      <w:r w:rsidRPr="00C479D8">
        <w:rPr>
          <w:rFonts w:ascii="Verdana" w:hAnsi="Verdana"/>
          <w:sz w:val="18"/>
          <w:szCs w:val="18"/>
        </w:rPr>
        <w:t>Strony zgodnie postanawiają, że zakończenie obowiązywania Umowy, w tym w szczególności przez odstąpienie od niej przez Zamawiającego, nie oznacza zakończenia obowiązywania tych jej postanowień, które dotyczą obowiązku zachowania Informacji Poufnych w poufności oraz zakończenia współpracy Stron, w tym w szczególności, odbioru Etapów, kar umownych, odpowiedzialności, udzielenia licencji oraz zakończenia realizacji Umowy.</w:t>
      </w:r>
    </w:p>
    <w:p w14:paraId="75193DB7" w14:textId="6B7C951E" w:rsidR="00B91BBF" w:rsidRPr="00C479D8" w:rsidRDefault="00B91BBF" w:rsidP="00C479D8">
      <w:pPr>
        <w:pStyle w:val="KWADRATY"/>
        <w:numPr>
          <w:ilvl w:val="0"/>
          <w:numId w:val="0"/>
        </w:numPr>
        <w:spacing w:line="276" w:lineRule="auto"/>
        <w:ind w:left="360"/>
        <w:rPr>
          <w:rFonts w:ascii="Verdana" w:hAnsi="Verdana"/>
          <w:sz w:val="18"/>
          <w:szCs w:val="18"/>
        </w:rPr>
      </w:pPr>
    </w:p>
    <w:p w14:paraId="05652B62" w14:textId="0E4BC03E" w:rsidR="00B91BBF" w:rsidRPr="00C479D8" w:rsidRDefault="00B91BBF">
      <w:pPr>
        <w:pStyle w:val="Bezodstpw"/>
        <w:spacing w:line="276" w:lineRule="auto"/>
        <w:jc w:val="center"/>
        <w:rPr>
          <w:rFonts w:ascii="Verdana" w:hAnsi="Verdana" w:cstheme="minorHAnsi"/>
          <w:b/>
          <w:sz w:val="18"/>
          <w:szCs w:val="18"/>
        </w:rPr>
      </w:pPr>
      <w:r w:rsidRPr="00C479D8">
        <w:rPr>
          <w:rFonts w:ascii="Verdana" w:hAnsi="Verdana" w:cstheme="minorHAnsi"/>
          <w:b/>
          <w:sz w:val="18"/>
          <w:szCs w:val="18"/>
        </w:rPr>
        <w:t>§ 19</w:t>
      </w:r>
    </w:p>
    <w:p w14:paraId="153E0E12" w14:textId="77777777" w:rsidR="00B91BBF" w:rsidRPr="00C479D8" w:rsidRDefault="00B91BBF">
      <w:pPr>
        <w:pStyle w:val="Bezodstpw"/>
        <w:spacing w:line="276" w:lineRule="auto"/>
        <w:jc w:val="center"/>
        <w:rPr>
          <w:rFonts w:ascii="Verdana" w:hAnsi="Verdana" w:cstheme="minorHAnsi"/>
          <w:b/>
          <w:sz w:val="18"/>
          <w:szCs w:val="18"/>
        </w:rPr>
      </w:pPr>
      <w:r w:rsidRPr="00C479D8">
        <w:rPr>
          <w:rFonts w:ascii="Verdana" w:hAnsi="Verdana" w:cstheme="minorHAnsi"/>
          <w:b/>
          <w:sz w:val="18"/>
          <w:szCs w:val="18"/>
        </w:rPr>
        <w:t>Zmiana postanowień umownych</w:t>
      </w:r>
    </w:p>
    <w:p w14:paraId="08AE7640" w14:textId="567C77BD" w:rsidR="00B91BBF" w:rsidRPr="00C479D8" w:rsidRDefault="00B91BBF">
      <w:pPr>
        <w:pStyle w:val="Tekstpodstawowy"/>
        <w:numPr>
          <w:ilvl w:val="0"/>
          <w:numId w:val="36"/>
        </w:numPr>
        <w:tabs>
          <w:tab w:val="left" w:pos="567"/>
        </w:tabs>
        <w:spacing w:after="0" w:line="276" w:lineRule="auto"/>
        <w:ind w:right="141"/>
        <w:jc w:val="both"/>
        <w:rPr>
          <w:rFonts w:ascii="Verdana" w:hAnsi="Verdana" w:cstheme="minorHAnsi"/>
          <w:sz w:val="18"/>
          <w:szCs w:val="18"/>
          <w:lang w:eastAsia="ar-SA"/>
        </w:rPr>
      </w:pPr>
      <w:r w:rsidRPr="00C479D8">
        <w:rPr>
          <w:rFonts w:ascii="Verdana" w:hAnsi="Verdana" w:cstheme="minorHAnsi"/>
          <w:sz w:val="18"/>
          <w:szCs w:val="18"/>
          <w:lang w:eastAsia="ar-SA"/>
        </w:rPr>
        <w:t xml:space="preserve">Poza przypadkami wskazanymi w art. 455 ustawy </w:t>
      </w:r>
      <w:proofErr w:type="spellStart"/>
      <w:r w:rsidRPr="00C479D8">
        <w:rPr>
          <w:rFonts w:ascii="Verdana" w:hAnsi="Verdana" w:cstheme="minorHAnsi"/>
          <w:sz w:val="18"/>
          <w:szCs w:val="18"/>
          <w:lang w:eastAsia="ar-SA"/>
        </w:rPr>
        <w:t>Pzp</w:t>
      </w:r>
      <w:proofErr w:type="spellEnd"/>
      <w:r w:rsidRPr="00C479D8">
        <w:rPr>
          <w:rFonts w:ascii="Verdana" w:hAnsi="Verdana" w:cstheme="minorHAnsi"/>
          <w:sz w:val="18"/>
          <w:szCs w:val="18"/>
          <w:lang w:eastAsia="ar-SA"/>
        </w:rPr>
        <w:t xml:space="preserve">, Zamawiający przewiduje możliwość dokonania istotnych zmian postanowień umowy zawartej z wybranym Wykonawcą </w:t>
      </w:r>
      <w:r w:rsidR="00C81352">
        <w:rPr>
          <w:rFonts w:ascii="Verdana" w:hAnsi="Verdana" w:cstheme="minorHAnsi"/>
          <w:sz w:val="18"/>
          <w:szCs w:val="18"/>
          <w:lang w:eastAsia="ar-SA"/>
        </w:rPr>
        <w:br/>
      </w:r>
      <w:r w:rsidRPr="00C479D8">
        <w:rPr>
          <w:rFonts w:ascii="Verdana" w:hAnsi="Verdana" w:cstheme="minorHAnsi"/>
          <w:sz w:val="18"/>
          <w:szCs w:val="18"/>
          <w:lang w:eastAsia="ar-SA"/>
        </w:rPr>
        <w:t>w następujących przypadkach:</w:t>
      </w:r>
      <w:r w:rsidRPr="00C479D8">
        <w:rPr>
          <w:rFonts w:ascii="Verdana" w:hAnsi="Verdana" w:cstheme="minorHAnsi"/>
          <w:sz w:val="18"/>
          <w:szCs w:val="18"/>
          <w:lang w:eastAsia="ar-SA"/>
        </w:rPr>
        <w:tab/>
      </w:r>
    </w:p>
    <w:p w14:paraId="27FB2116" w14:textId="0086EC13" w:rsidR="00B91BBF" w:rsidRPr="00C479D8" w:rsidRDefault="00B91BBF">
      <w:pPr>
        <w:pStyle w:val="Tekstpodstawowy"/>
        <w:numPr>
          <w:ilvl w:val="1"/>
          <w:numId w:val="36"/>
        </w:numPr>
        <w:tabs>
          <w:tab w:val="left" w:pos="567"/>
        </w:tabs>
        <w:spacing w:after="0" w:line="276" w:lineRule="auto"/>
        <w:ind w:left="709" w:right="141" w:hanging="283"/>
        <w:jc w:val="both"/>
        <w:rPr>
          <w:rFonts w:ascii="Verdana" w:hAnsi="Verdana" w:cstheme="minorHAnsi"/>
          <w:sz w:val="18"/>
          <w:szCs w:val="18"/>
          <w:lang w:eastAsia="ar-SA"/>
        </w:rPr>
      </w:pPr>
      <w:r w:rsidRPr="00C479D8">
        <w:rPr>
          <w:rFonts w:ascii="Verdana" w:hAnsi="Verdana" w:cstheme="minorHAnsi"/>
          <w:sz w:val="18"/>
          <w:szCs w:val="18"/>
          <w:lang w:eastAsia="ar-SA"/>
        </w:rPr>
        <w:t>gdy niedotrzymanie pierwotnego terminu realizacji umowy, stanowi kon</w:t>
      </w:r>
      <w:r w:rsidR="00C15370" w:rsidRPr="00C479D8">
        <w:rPr>
          <w:rFonts w:ascii="Verdana" w:hAnsi="Verdana" w:cstheme="minorHAnsi"/>
          <w:sz w:val="18"/>
          <w:szCs w:val="18"/>
          <w:lang w:eastAsia="ar-SA"/>
        </w:rPr>
        <w:t>sekwencję działanie Siły Wyższej</w:t>
      </w:r>
      <w:r w:rsidRPr="00C479D8">
        <w:rPr>
          <w:rFonts w:ascii="Verdana" w:hAnsi="Verdana" w:cstheme="minorHAnsi"/>
          <w:sz w:val="18"/>
          <w:szCs w:val="18"/>
          <w:lang w:eastAsia="ar-SA"/>
        </w:rPr>
        <w:t xml:space="preserve"> niezależn</w:t>
      </w:r>
      <w:r w:rsidR="00C15370" w:rsidRPr="00C479D8">
        <w:rPr>
          <w:rFonts w:ascii="Verdana" w:hAnsi="Verdana" w:cstheme="minorHAnsi"/>
          <w:sz w:val="18"/>
          <w:szCs w:val="18"/>
          <w:lang w:eastAsia="ar-SA"/>
        </w:rPr>
        <w:t>ie</w:t>
      </w:r>
      <w:r w:rsidRPr="00C479D8">
        <w:rPr>
          <w:rFonts w:ascii="Verdana" w:hAnsi="Verdana" w:cstheme="minorHAnsi"/>
          <w:sz w:val="18"/>
          <w:szCs w:val="18"/>
          <w:lang w:eastAsia="ar-SA"/>
        </w:rPr>
        <w:t xml:space="preserve"> od Wykonawcy, nie stanowiących jego i podwykonawców problemów organizacyjnych, których nie można było przewidzieć, poza zdarzeniami zwykłymi – Zamawiający dopuszcza możliwość przedłużenia terminu realizacji umowy </w:t>
      </w:r>
      <w:r w:rsidR="00C81352">
        <w:rPr>
          <w:rFonts w:ascii="Verdana" w:hAnsi="Verdana" w:cstheme="minorHAnsi"/>
          <w:sz w:val="18"/>
          <w:szCs w:val="18"/>
          <w:lang w:eastAsia="ar-SA"/>
        </w:rPr>
        <w:br/>
      </w:r>
      <w:r w:rsidRPr="00C479D8">
        <w:rPr>
          <w:rFonts w:ascii="Verdana" w:hAnsi="Verdana" w:cstheme="minorHAnsi"/>
          <w:sz w:val="18"/>
          <w:szCs w:val="18"/>
          <w:lang w:eastAsia="ar-SA"/>
        </w:rPr>
        <w:t>o czas niezbędny do usunięcia konse</w:t>
      </w:r>
      <w:r w:rsidR="00EE5678" w:rsidRPr="00C479D8">
        <w:rPr>
          <w:rFonts w:ascii="Verdana" w:hAnsi="Verdana" w:cstheme="minorHAnsi"/>
          <w:sz w:val="18"/>
          <w:szCs w:val="18"/>
          <w:lang w:eastAsia="ar-SA"/>
        </w:rPr>
        <w:t>kwencji działania siły wyższej;</w:t>
      </w:r>
    </w:p>
    <w:p w14:paraId="6831066E" w14:textId="77777777" w:rsidR="00B91BBF" w:rsidRPr="00C479D8" w:rsidRDefault="00B91BBF">
      <w:pPr>
        <w:pStyle w:val="Tekstpodstawowy"/>
        <w:numPr>
          <w:ilvl w:val="1"/>
          <w:numId w:val="36"/>
        </w:numPr>
        <w:tabs>
          <w:tab w:val="left" w:pos="567"/>
        </w:tabs>
        <w:spacing w:after="0" w:line="276" w:lineRule="auto"/>
        <w:ind w:left="709" w:right="141" w:hanging="283"/>
        <w:jc w:val="both"/>
        <w:rPr>
          <w:rFonts w:ascii="Verdana" w:hAnsi="Verdana" w:cstheme="minorHAnsi"/>
          <w:sz w:val="18"/>
          <w:szCs w:val="18"/>
          <w:lang w:eastAsia="ar-SA"/>
        </w:rPr>
      </w:pPr>
      <w:r w:rsidRPr="00C479D8">
        <w:rPr>
          <w:rFonts w:ascii="Verdana" w:hAnsi="Verdana" w:cstheme="minorHAnsi"/>
          <w:sz w:val="18"/>
          <w:szCs w:val="18"/>
        </w:rPr>
        <w:t>gdy dokonanie</w:t>
      </w:r>
      <w:r w:rsidRPr="00C479D8">
        <w:rPr>
          <w:rFonts w:ascii="Verdana" w:eastAsia="Verdana" w:hAnsi="Verdana" w:cstheme="minorHAnsi"/>
          <w:sz w:val="18"/>
          <w:szCs w:val="18"/>
        </w:rPr>
        <w:t xml:space="preserve"> </w:t>
      </w:r>
      <w:r w:rsidRPr="00C479D8">
        <w:rPr>
          <w:rFonts w:ascii="Verdana" w:hAnsi="Verdana" w:cstheme="minorHAnsi"/>
          <w:sz w:val="18"/>
          <w:szCs w:val="18"/>
        </w:rPr>
        <w:t>zmiany</w:t>
      </w:r>
      <w:r w:rsidRPr="00C479D8">
        <w:rPr>
          <w:rFonts w:ascii="Verdana" w:eastAsia="Verdana" w:hAnsi="Verdana" w:cstheme="minorHAnsi"/>
          <w:sz w:val="18"/>
          <w:szCs w:val="18"/>
        </w:rPr>
        <w:t xml:space="preserve"> </w:t>
      </w:r>
      <w:r w:rsidRPr="00C479D8">
        <w:rPr>
          <w:rFonts w:ascii="Verdana" w:hAnsi="Verdana" w:cstheme="minorHAnsi"/>
          <w:sz w:val="18"/>
          <w:szCs w:val="18"/>
        </w:rPr>
        <w:t>Umowy</w:t>
      </w:r>
      <w:r w:rsidRPr="00C479D8">
        <w:rPr>
          <w:rFonts w:ascii="Verdana" w:eastAsia="Verdana" w:hAnsi="Verdana" w:cstheme="minorHAnsi"/>
          <w:sz w:val="18"/>
          <w:szCs w:val="18"/>
        </w:rPr>
        <w:t xml:space="preserve"> </w:t>
      </w:r>
      <w:r w:rsidRPr="00C479D8">
        <w:rPr>
          <w:rFonts w:ascii="Verdana" w:hAnsi="Verdana" w:cstheme="minorHAnsi"/>
          <w:sz w:val="18"/>
          <w:szCs w:val="18"/>
        </w:rPr>
        <w:t>jest</w:t>
      </w:r>
      <w:r w:rsidRPr="00C479D8">
        <w:rPr>
          <w:rFonts w:ascii="Verdana" w:eastAsia="Verdana" w:hAnsi="Verdana" w:cstheme="minorHAnsi"/>
          <w:sz w:val="18"/>
          <w:szCs w:val="18"/>
        </w:rPr>
        <w:t xml:space="preserve"> </w:t>
      </w:r>
      <w:r w:rsidRPr="00C479D8">
        <w:rPr>
          <w:rFonts w:ascii="Verdana" w:hAnsi="Verdana" w:cstheme="minorHAnsi"/>
          <w:sz w:val="18"/>
          <w:szCs w:val="18"/>
        </w:rPr>
        <w:t>korzystne</w:t>
      </w:r>
      <w:r w:rsidRPr="00C479D8">
        <w:rPr>
          <w:rFonts w:ascii="Verdana" w:eastAsia="Verdana" w:hAnsi="Verdana" w:cstheme="minorHAnsi"/>
          <w:sz w:val="18"/>
          <w:szCs w:val="18"/>
        </w:rPr>
        <w:t xml:space="preserve"> </w:t>
      </w:r>
      <w:r w:rsidRPr="00C479D8">
        <w:rPr>
          <w:rFonts w:ascii="Verdana" w:hAnsi="Verdana" w:cstheme="minorHAnsi"/>
          <w:sz w:val="18"/>
          <w:szCs w:val="18"/>
        </w:rPr>
        <w:t>dla</w:t>
      </w:r>
      <w:r w:rsidRPr="00C479D8">
        <w:rPr>
          <w:rFonts w:ascii="Verdana" w:eastAsia="Verdana" w:hAnsi="Verdana" w:cstheme="minorHAnsi"/>
          <w:sz w:val="18"/>
          <w:szCs w:val="18"/>
        </w:rPr>
        <w:t xml:space="preserve"> </w:t>
      </w:r>
      <w:r w:rsidRPr="00C479D8">
        <w:rPr>
          <w:rFonts w:ascii="Verdana" w:hAnsi="Verdana" w:cstheme="minorHAnsi"/>
          <w:sz w:val="18"/>
          <w:szCs w:val="18"/>
        </w:rPr>
        <w:t>Zamawiającego,</w:t>
      </w:r>
      <w:r w:rsidRPr="00C479D8">
        <w:rPr>
          <w:rFonts w:ascii="Verdana" w:eastAsia="Verdana" w:hAnsi="Verdana" w:cstheme="minorHAnsi"/>
          <w:sz w:val="18"/>
          <w:szCs w:val="18"/>
        </w:rPr>
        <w:t xml:space="preserve"> </w:t>
      </w:r>
      <w:r w:rsidRPr="00C479D8">
        <w:rPr>
          <w:rFonts w:ascii="Verdana" w:hAnsi="Verdana" w:cstheme="minorHAnsi"/>
          <w:sz w:val="18"/>
          <w:szCs w:val="18"/>
        </w:rPr>
        <w:t>a</w:t>
      </w:r>
      <w:r w:rsidRPr="00C479D8">
        <w:rPr>
          <w:rFonts w:ascii="Verdana" w:eastAsia="Verdana" w:hAnsi="Verdana" w:cstheme="minorHAnsi"/>
          <w:sz w:val="18"/>
          <w:szCs w:val="18"/>
        </w:rPr>
        <w:t> </w:t>
      </w:r>
      <w:r w:rsidRPr="00C479D8">
        <w:rPr>
          <w:rFonts w:ascii="Verdana" w:hAnsi="Verdana" w:cstheme="minorHAnsi"/>
          <w:sz w:val="18"/>
          <w:szCs w:val="18"/>
        </w:rPr>
        <w:t>w</w:t>
      </w:r>
      <w:r w:rsidRPr="00C479D8">
        <w:rPr>
          <w:rFonts w:ascii="Verdana" w:eastAsia="Verdana" w:hAnsi="Verdana" w:cstheme="minorHAnsi"/>
          <w:sz w:val="18"/>
          <w:szCs w:val="18"/>
        </w:rPr>
        <w:t> </w:t>
      </w:r>
      <w:r w:rsidRPr="00C479D8">
        <w:rPr>
          <w:rFonts w:ascii="Verdana" w:hAnsi="Verdana" w:cstheme="minorHAnsi"/>
          <w:sz w:val="18"/>
          <w:szCs w:val="18"/>
        </w:rPr>
        <w:t>szczególności:</w:t>
      </w:r>
    </w:p>
    <w:p w14:paraId="3BD0A811" w14:textId="77777777" w:rsidR="00B91BBF" w:rsidRPr="00C479D8" w:rsidRDefault="00B91BBF" w:rsidP="00C479D8">
      <w:pPr>
        <w:numPr>
          <w:ilvl w:val="0"/>
          <w:numId w:val="37"/>
        </w:numPr>
        <w:spacing w:after="0" w:line="276" w:lineRule="auto"/>
        <w:jc w:val="both"/>
        <w:rPr>
          <w:rFonts w:ascii="Verdana" w:hAnsi="Verdana" w:cstheme="minorHAnsi"/>
          <w:bCs/>
          <w:iCs/>
          <w:sz w:val="18"/>
          <w:szCs w:val="18"/>
        </w:rPr>
      </w:pPr>
      <w:r w:rsidRPr="00C479D8">
        <w:rPr>
          <w:rFonts w:ascii="Verdana" w:hAnsi="Verdana" w:cstheme="minorHAnsi"/>
          <w:bCs/>
          <w:iCs/>
          <w:sz w:val="18"/>
          <w:szCs w:val="18"/>
        </w:rPr>
        <w:t>może obniżyć koszt realizacji przedmiotu Umowy,</w:t>
      </w:r>
    </w:p>
    <w:p w14:paraId="4ECC628D" w14:textId="77777777" w:rsidR="00B91BBF" w:rsidRPr="00C479D8" w:rsidRDefault="00B91BBF" w:rsidP="00C479D8">
      <w:pPr>
        <w:numPr>
          <w:ilvl w:val="0"/>
          <w:numId w:val="37"/>
        </w:numPr>
        <w:spacing w:after="0" w:line="276" w:lineRule="auto"/>
        <w:jc w:val="both"/>
        <w:rPr>
          <w:rFonts w:ascii="Verdana" w:hAnsi="Verdana" w:cstheme="minorHAnsi"/>
          <w:bCs/>
          <w:iCs/>
          <w:sz w:val="18"/>
          <w:szCs w:val="18"/>
        </w:rPr>
      </w:pPr>
      <w:r w:rsidRPr="00C479D8">
        <w:rPr>
          <w:rFonts w:ascii="Verdana" w:hAnsi="Verdana" w:cstheme="minorHAnsi"/>
          <w:bCs/>
          <w:iCs/>
          <w:sz w:val="18"/>
          <w:szCs w:val="18"/>
        </w:rPr>
        <w:t>może przyczynić się do podniesienia jakości wykonania przedmiotu Umowy,</w:t>
      </w:r>
    </w:p>
    <w:p w14:paraId="11ED94EA" w14:textId="4F9281C4" w:rsidR="00B91BBF" w:rsidRPr="00C479D8" w:rsidRDefault="00B91BBF" w:rsidP="00C479D8">
      <w:pPr>
        <w:numPr>
          <w:ilvl w:val="0"/>
          <w:numId w:val="37"/>
        </w:numPr>
        <w:spacing w:after="0" w:line="276" w:lineRule="auto"/>
        <w:jc w:val="both"/>
        <w:rPr>
          <w:rFonts w:ascii="Verdana" w:hAnsi="Verdana" w:cstheme="minorHAnsi"/>
          <w:bCs/>
          <w:iCs/>
          <w:sz w:val="18"/>
          <w:szCs w:val="18"/>
        </w:rPr>
      </w:pPr>
      <w:r w:rsidRPr="00C479D8">
        <w:rPr>
          <w:rFonts w:ascii="Verdana" w:hAnsi="Verdana" w:cstheme="minorHAnsi"/>
          <w:bCs/>
          <w:iCs/>
          <w:sz w:val="18"/>
          <w:szCs w:val="18"/>
        </w:rPr>
        <w:t>może przyczynić się do usprawnienia i podniesienia efektywności wykonania przedmiotu Umowy,</w:t>
      </w:r>
    </w:p>
    <w:p w14:paraId="46CCB077" w14:textId="5F28AF09" w:rsidR="00EE5678" w:rsidRPr="00C479D8" w:rsidRDefault="00EE5678" w:rsidP="00C479D8">
      <w:pPr>
        <w:numPr>
          <w:ilvl w:val="0"/>
          <w:numId w:val="37"/>
        </w:numPr>
        <w:spacing w:after="0" w:line="276" w:lineRule="auto"/>
        <w:jc w:val="both"/>
        <w:rPr>
          <w:rFonts w:ascii="Verdana" w:hAnsi="Verdana" w:cstheme="minorHAnsi"/>
          <w:bCs/>
          <w:iCs/>
          <w:sz w:val="18"/>
          <w:szCs w:val="18"/>
        </w:rPr>
      </w:pPr>
      <w:r w:rsidRPr="00C479D8">
        <w:rPr>
          <w:rFonts w:ascii="Verdana" w:hAnsi="Verdana" w:cstheme="minorHAnsi"/>
          <w:bCs/>
          <w:iCs/>
          <w:sz w:val="18"/>
          <w:szCs w:val="18"/>
        </w:rPr>
        <w:t>w przypadku uzasadnionymi przyczynami technicznymi</w:t>
      </w:r>
    </w:p>
    <w:p w14:paraId="42891FA2" w14:textId="72E585E6" w:rsidR="00EE5678" w:rsidRPr="00C479D8" w:rsidRDefault="00EE5678" w:rsidP="00C479D8">
      <w:pPr>
        <w:numPr>
          <w:ilvl w:val="0"/>
          <w:numId w:val="37"/>
        </w:numPr>
        <w:spacing w:after="0" w:line="276" w:lineRule="auto"/>
        <w:jc w:val="both"/>
        <w:rPr>
          <w:rFonts w:ascii="Verdana" w:hAnsi="Verdana"/>
          <w:sz w:val="18"/>
          <w:szCs w:val="18"/>
        </w:rPr>
      </w:pPr>
      <w:r w:rsidRPr="00C479D8">
        <w:rPr>
          <w:rFonts w:ascii="Verdana" w:hAnsi="Verdana"/>
          <w:sz w:val="18"/>
          <w:szCs w:val="18"/>
        </w:rPr>
        <w:t xml:space="preserve">w zakresie sposobu realizacji przedmiotu Umowy w obszarach: organizacyjnym, wykorzystywanych narzędzi, przyjętych metod i kanałów komunikacji, w tym </w:t>
      </w:r>
      <w:r w:rsidR="00C81352">
        <w:rPr>
          <w:rFonts w:ascii="Verdana" w:hAnsi="Verdana"/>
          <w:sz w:val="18"/>
          <w:szCs w:val="18"/>
        </w:rPr>
        <w:br/>
      </w:r>
      <w:r w:rsidRPr="00C479D8">
        <w:rPr>
          <w:rFonts w:ascii="Verdana" w:hAnsi="Verdana"/>
          <w:sz w:val="18"/>
          <w:szCs w:val="18"/>
        </w:rPr>
        <w:t>w zakresu przedmiotu Umowy w obszarze wymagań funkcjonalnych lub niefunkcjonalnych, jeżeli rezygnacja z danego wymagania lub zastąpienie go innym, spowoduje zoptymalizowane dopasowanie przedmiotu Umowy do potrzeb Zamawiającego;</w:t>
      </w:r>
    </w:p>
    <w:p w14:paraId="627698BE" w14:textId="77777777" w:rsidR="00B91BBF" w:rsidRPr="00C479D8" w:rsidRDefault="00B91BBF">
      <w:pPr>
        <w:pStyle w:val="Tekstpodstawowy"/>
        <w:numPr>
          <w:ilvl w:val="1"/>
          <w:numId w:val="36"/>
        </w:numPr>
        <w:tabs>
          <w:tab w:val="left" w:pos="567"/>
        </w:tabs>
        <w:spacing w:after="0" w:line="276" w:lineRule="auto"/>
        <w:ind w:left="709" w:right="141" w:hanging="283"/>
        <w:jc w:val="both"/>
        <w:rPr>
          <w:rFonts w:ascii="Verdana" w:hAnsi="Verdana" w:cstheme="minorHAnsi"/>
          <w:sz w:val="18"/>
          <w:szCs w:val="18"/>
        </w:rPr>
      </w:pPr>
      <w:r w:rsidRPr="00C479D8">
        <w:rPr>
          <w:rFonts w:ascii="Verdana" w:hAnsi="Verdana" w:cstheme="minorHAnsi"/>
          <w:sz w:val="18"/>
          <w:szCs w:val="18"/>
        </w:rPr>
        <w:t>w razie, gdy podczas wykonania przedmiotu Umowy zaistnieje konieczność dokonania aktualizacji, uszczegółowienia, wykładni lub doprecyzowania poszczególnych zapisów Umowy, nie powodujących zmiany celu i istoty Umowy;</w:t>
      </w:r>
    </w:p>
    <w:p w14:paraId="7ACE92A7" w14:textId="77777777" w:rsidR="00B91BBF" w:rsidRPr="00C479D8" w:rsidRDefault="00B91BBF">
      <w:pPr>
        <w:pStyle w:val="Tekstpodstawowy"/>
        <w:numPr>
          <w:ilvl w:val="1"/>
          <w:numId w:val="36"/>
        </w:numPr>
        <w:tabs>
          <w:tab w:val="left" w:pos="567"/>
        </w:tabs>
        <w:spacing w:after="0" w:line="276" w:lineRule="auto"/>
        <w:ind w:left="709" w:right="141" w:hanging="283"/>
        <w:jc w:val="both"/>
        <w:rPr>
          <w:rFonts w:ascii="Verdana" w:hAnsi="Verdana" w:cstheme="minorHAnsi"/>
          <w:sz w:val="18"/>
          <w:szCs w:val="18"/>
        </w:rPr>
      </w:pPr>
      <w:r w:rsidRPr="00C479D8">
        <w:rPr>
          <w:rFonts w:ascii="Verdana" w:hAnsi="Verdana" w:cstheme="minorHAnsi"/>
          <w:sz w:val="18"/>
          <w:szCs w:val="18"/>
        </w:rPr>
        <w:t>w razie wystąpienia konieczności wprowadzenia Aneksu do Umowy o charakterze informacyjnym i instrukcyjnym, niezbędnej do realizacji Umowy, jeśli zmiany te nie mają charakteru istotnego;</w:t>
      </w:r>
    </w:p>
    <w:p w14:paraId="61DD0481" w14:textId="77777777" w:rsidR="00B91BBF" w:rsidRPr="00C479D8" w:rsidRDefault="00B91BBF">
      <w:pPr>
        <w:pStyle w:val="Tekstpodstawowy"/>
        <w:numPr>
          <w:ilvl w:val="1"/>
          <w:numId w:val="36"/>
        </w:numPr>
        <w:tabs>
          <w:tab w:val="left" w:pos="567"/>
        </w:tabs>
        <w:spacing w:after="0" w:line="276" w:lineRule="auto"/>
        <w:ind w:left="709" w:right="141" w:hanging="283"/>
        <w:jc w:val="both"/>
        <w:rPr>
          <w:rFonts w:ascii="Verdana" w:hAnsi="Verdana" w:cstheme="minorHAnsi"/>
          <w:sz w:val="18"/>
          <w:szCs w:val="18"/>
          <w:lang w:eastAsia="ar-SA"/>
        </w:rPr>
      </w:pPr>
      <w:r w:rsidRPr="00C479D8">
        <w:rPr>
          <w:rFonts w:ascii="Verdana" w:hAnsi="Verdana" w:cstheme="minorHAnsi"/>
          <w:sz w:val="18"/>
          <w:szCs w:val="18"/>
        </w:rPr>
        <w:t>gdy obiektywnie jest to niezbędne dla zachowania i realizacji celów Umowy, dla których została ona zawarta.</w:t>
      </w:r>
    </w:p>
    <w:p w14:paraId="7702C22B" w14:textId="77777777" w:rsidR="00B91BBF" w:rsidRPr="00C479D8" w:rsidRDefault="00B91BBF">
      <w:pPr>
        <w:numPr>
          <w:ilvl w:val="0"/>
          <w:numId w:val="36"/>
        </w:numPr>
        <w:spacing w:after="0" w:line="276" w:lineRule="auto"/>
        <w:jc w:val="both"/>
        <w:rPr>
          <w:rFonts w:ascii="Verdana" w:hAnsi="Verdana" w:cstheme="minorHAnsi"/>
          <w:sz w:val="18"/>
          <w:szCs w:val="18"/>
          <w:lang w:eastAsia="ar-SA"/>
        </w:rPr>
      </w:pPr>
      <w:r w:rsidRPr="00C479D8">
        <w:rPr>
          <w:rFonts w:ascii="Verdana" w:hAnsi="Verdana" w:cstheme="minorHAnsi"/>
          <w:iCs/>
          <w:sz w:val="18"/>
          <w:szCs w:val="18"/>
        </w:rPr>
        <w:t>Wszelkie zmiany umowy wymagają formy pisemnej, pod rygorem nieważności.</w:t>
      </w:r>
    </w:p>
    <w:p w14:paraId="3FDFEEBF" w14:textId="1F4B1169" w:rsidR="00B91BBF" w:rsidRPr="00C479D8" w:rsidRDefault="00B91BBF">
      <w:pPr>
        <w:numPr>
          <w:ilvl w:val="0"/>
          <w:numId w:val="36"/>
        </w:numPr>
        <w:spacing w:after="0" w:line="276" w:lineRule="auto"/>
        <w:jc w:val="both"/>
        <w:rPr>
          <w:rFonts w:ascii="Verdana" w:hAnsi="Verdana" w:cstheme="minorHAnsi"/>
          <w:sz w:val="18"/>
          <w:szCs w:val="18"/>
          <w:lang w:eastAsia="ar-SA"/>
        </w:rPr>
      </w:pPr>
      <w:r w:rsidRPr="00C479D8">
        <w:rPr>
          <w:rFonts w:ascii="Verdana" w:eastAsia="Batang" w:hAnsi="Verdana" w:cstheme="minorHAnsi"/>
          <w:sz w:val="18"/>
          <w:szCs w:val="18"/>
        </w:rPr>
        <w:t xml:space="preserve">Umowa może ulec zmianie w przypadku zaistnienia okoliczności związanych z wystąpieniem COVID-19, które wpływają lub mogą wpłynąć na należyte wykonanie umowy, na warunkach </w:t>
      </w:r>
      <w:r w:rsidR="00C81352">
        <w:rPr>
          <w:rFonts w:ascii="Verdana" w:eastAsia="Batang" w:hAnsi="Verdana" w:cstheme="minorHAnsi"/>
          <w:sz w:val="18"/>
          <w:szCs w:val="18"/>
        </w:rPr>
        <w:br/>
      </w:r>
      <w:r w:rsidRPr="00C479D8">
        <w:rPr>
          <w:rFonts w:ascii="Verdana" w:eastAsia="Batang" w:hAnsi="Verdana" w:cstheme="minorHAnsi"/>
          <w:sz w:val="18"/>
          <w:szCs w:val="18"/>
        </w:rPr>
        <w:lastRenderedPageBreak/>
        <w:t xml:space="preserve">i w zakresie zgodnym z art.15r ustawy z dnia 2 marca 2020 r. o szczególnych rozwiązaniach związanych z zapobieganiem, przeciwdziałaniem i zwalczaniem COVID-19, innych chorób zakaźnych oraz wywołanych nimi sytuacji kryzysowych oraz niektórych innych ustaw (Dz.U. </w:t>
      </w:r>
      <w:r w:rsidR="00C81352">
        <w:rPr>
          <w:rFonts w:ascii="Verdana" w:eastAsia="Batang" w:hAnsi="Verdana" w:cstheme="minorHAnsi"/>
          <w:sz w:val="18"/>
          <w:szCs w:val="18"/>
        </w:rPr>
        <w:br/>
      </w:r>
      <w:r w:rsidRPr="00C479D8">
        <w:rPr>
          <w:rFonts w:ascii="Verdana" w:eastAsia="Batang" w:hAnsi="Verdana" w:cstheme="minorHAnsi"/>
          <w:sz w:val="18"/>
          <w:szCs w:val="18"/>
        </w:rPr>
        <w:t>z 2020 r, poz. 374, ze zm.).</w:t>
      </w:r>
    </w:p>
    <w:p w14:paraId="6BB51FBB" w14:textId="6EC3F021" w:rsidR="00C2070E" w:rsidRPr="00C479D8" w:rsidRDefault="00C2070E" w:rsidP="00C479D8">
      <w:pPr>
        <w:pStyle w:val="KWADRATY"/>
        <w:numPr>
          <w:ilvl w:val="0"/>
          <w:numId w:val="0"/>
        </w:numPr>
        <w:spacing w:line="276" w:lineRule="auto"/>
        <w:rPr>
          <w:rFonts w:ascii="Verdana" w:hAnsi="Verdana"/>
          <w:b/>
          <w:sz w:val="18"/>
          <w:szCs w:val="18"/>
        </w:rPr>
      </w:pPr>
    </w:p>
    <w:p w14:paraId="3F6F22D0" w14:textId="77777777" w:rsidR="00AA174D" w:rsidRDefault="00AA174D" w:rsidP="00AA174D">
      <w:pPr>
        <w:pStyle w:val="KWADRATY"/>
        <w:numPr>
          <w:ilvl w:val="0"/>
          <w:numId w:val="0"/>
        </w:numPr>
        <w:spacing w:line="276" w:lineRule="auto"/>
        <w:jc w:val="center"/>
        <w:rPr>
          <w:rFonts w:ascii="Verdana" w:hAnsi="Verdana"/>
          <w:b/>
          <w:sz w:val="18"/>
          <w:szCs w:val="18"/>
        </w:rPr>
      </w:pPr>
    </w:p>
    <w:p w14:paraId="0F0F91FE" w14:textId="2EF6718E" w:rsidR="00BA5FF8" w:rsidRPr="00C479D8" w:rsidRDefault="00BA5FF8" w:rsidP="00C479D8">
      <w:pPr>
        <w:pStyle w:val="KWADRATY"/>
        <w:numPr>
          <w:ilvl w:val="0"/>
          <w:numId w:val="0"/>
        </w:numPr>
        <w:spacing w:line="276" w:lineRule="auto"/>
        <w:jc w:val="center"/>
        <w:rPr>
          <w:rFonts w:ascii="Verdana" w:hAnsi="Verdana"/>
          <w:b/>
          <w:bCs w:val="0"/>
          <w:sz w:val="18"/>
          <w:szCs w:val="18"/>
        </w:rPr>
      </w:pPr>
      <w:r w:rsidRPr="00C479D8">
        <w:rPr>
          <w:rFonts w:ascii="Verdana" w:hAnsi="Verdana"/>
          <w:b/>
          <w:sz w:val="18"/>
          <w:szCs w:val="18"/>
        </w:rPr>
        <w:t xml:space="preserve">§ </w:t>
      </w:r>
      <w:r w:rsidR="00B91BBF" w:rsidRPr="00C479D8">
        <w:rPr>
          <w:rFonts w:ascii="Verdana" w:hAnsi="Verdana"/>
          <w:b/>
          <w:sz w:val="18"/>
          <w:szCs w:val="18"/>
        </w:rPr>
        <w:t>20</w:t>
      </w:r>
    </w:p>
    <w:p w14:paraId="636088F3" w14:textId="77777777" w:rsidR="00BA5FF8" w:rsidRPr="00C479D8" w:rsidRDefault="00BA5FF8" w:rsidP="00C479D8">
      <w:pPr>
        <w:pStyle w:val="KWADRATY"/>
        <w:numPr>
          <w:ilvl w:val="0"/>
          <w:numId w:val="0"/>
        </w:numPr>
        <w:spacing w:line="276" w:lineRule="auto"/>
        <w:jc w:val="center"/>
        <w:rPr>
          <w:rFonts w:ascii="Verdana" w:hAnsi="Verdana"/>
          <w:b/>
          <w:sz w:val="18"/>
          <w:szCs w:val="18"/>
        </w:rPr>
      </w:pPr>
      <w:r w:rsidRPr="00C479D8">
        <w:rPr>
          <w:rFonts w:ascii="Verdana" w:hAnsi="Verdana"/>
          <w:b/>
          <w:sz w:val="18"/>
          <w:szCs w:val="18"/>
        </w:rPr>
        <w:t>Postanowienia końcowe</w:t>
      </w:r>
    </w:p>
    <w:p w14:paraId="0972BDA7" w14:textId="77777777" w:rsidR="00BA5FF8" w:rsidRPr="00C479D8" w:rsidRDefault="00BA5FF8" w:rsidP="00C479D8">
      <w:pPr>
        <w:widowControl w:val="0"/>
        <w:numPr>
          <w:ilvl w:val="0"/>
          <w:numId w:val="25"/>
        </w:numPr>
        <w:tabs>
          <w:tab w:val="clear" w:pos="360"/>
          <w:tab w:val="num" w:pos="426"/>
        </w:tabs>
        <w:suppressAutoHyphens/>
        <w:autoSpaceDE w:val="0"/>
        <w:spacing w:after="0" w:line="276" w:lineRule="auto"/>
        <w:ind w:left="426" w:hanging="426"/>
        <w:jc w:val="both"/>
        <w:rPr>
          <w:rFonts w:ascii="Verdana" w:hAnsi="Verdana"/>
          <w:sz w:val="18"/>
          <w:szCs w:val="18"/>
        </w:rPr>
      </w:pPr>
      <w:r w:rsidRPr="00C479D8">
        <w:rPr>
          <w:rFonts w:ascii="Verdana" w:hAnsi="Verdana"/>
          <w:sz w:val="18"/>
          <w:szCs w:val="18"/>
        </w:rPr>
        <w:t>Prawem właściwym dla Umowy jest prawo polskie.</w:t>
      </w:r>
    </w:p>
    <w:p w14:paraId="36AEA0D8" w14:textId="0A1CA674" w:rsidR="00BA5FF8" w:rsidRPr="00C479D8" w:rsidRDefault="00BA5FF8" w:rsidP="00C479D8">
      <w:pPr>
        <w:widowControl w:val="0"/>
        <w:numPr>
          <w:ilvl w:val="0"/>
          <w:numId w:val="25"/>
        </w:numPr>
        <w:tabs>
          <w:tab w:val="clear" w:pos="360"/>
          <w:tab w:val="num" w:pos="426"/>
        </w:tabs>
        <w:suppressAutoHyphens/>
        <w:autoSpaceDE w:val="0"/>
        <w:spacing w:after="0" w:line="276" w:lineRule="auto"/>
        <w:ind w:left="426" w:hanging="426"/>
        <w:jc w:val="both"/>
        <w:rPr>
          <w:rFonts w:ascii="Verdana" w:hAnsi="Verdana"/>
          <w:sz w:val="18"/>
          <w:szCs w:val="18"/>
        </w:rPr>
      </w:pPr>
      <w:r w:rsidRPr="00C479D8">
        <w:rPr>
          <w:rFonts w:ascii="Verdana" w:hAnsi="Verdana"/>
          <w:sz w:val="18"/>
          <w:szCs w:val="18"/>
        </w:rPr>
        <w:t xml:space="preserve">Wszelkie spory dotyczące Umowy będą rozwiązywane w sposób polubowny, a w przypadku niemożności osiągnięcia kompromisu, spory te będą rozstrzygane przez sąd powszechny właściwy dla siedziby Zamawiającego. </w:t>
      </w:r>
    </w:p>
    <w:p w14:paraId="645D57A2" w14:textId="77777777" w:rsidR="00BA5FF8" w:rsidRPr="00C479D8" w:rsidRDefault="00BA5FF8" w:rsidP="00C479D8">
      <w:pPr>
        <w:widowControl w:val="0"/>
        <w:numPr>
          <w:ilvl w:val="0"/>
          <w:numId w:val="25"/>
        </w:numPr>
        <w:tabs>
          <w:tab w:val="clear" w:pos="360"/>
          <w:tab w:val="num" w:pos="426"/>
        </w:tabs>
        <w:suppressAutoHyphens/>
        <w:autoSpaceDE w:val="0"/>
        <w:spacing w:after="0" w:line="276" w:lineRule="auto"/>
        <w:ind w:left="426" w:hanging="426"/>
        <w:jc w:val="both"/>
        <w:rPr>
          <w:rFonts w:ascii="Verdana" w:hAnsi="Verdana"/>
          <w:sz w:val="18"/>
          <w:szCs w:val="18"/>
        </w:rPr>
      </w:pPr>
      <w:r w:rsidRPr="00C479D8">
        <w:rPr>
          <w:rFonts w:ascii="Verdana" w:hAnsi="Verdana"/>
          <w:sz w:val="18"/>
          <w:szCs w:val="18"/>
        </w:rPr>
        <w:t>Wykonawca nie ma prawa dokonywać cesji, przeniesienia bądź obciążenia swoich praw lub obowiązków wynikających z Umowy bez uprzedniej pisemnej zgody Zamawiającego, udzielonej na piśmie pod rygorem nieważności.</w:t>
      </w:r>
    </w:p>
    <w:p w14:paraId="1AC87CE3" w14:textId="57C1EB90" w:rsidR="00BA5FF8" w:rsidRDefault="00BA5FF8" w:rsidP="00FE4A58">
      <w:pPr>
        <w:widowControl w:val="0"/>
        <w:numPr>
          <w:ilvl w:val="0"/>
          <w:numId w:val="25"/>
        </w:numPr>
        <w:tabs>
          <w:tab w:val="clear" w:pos="360"/>
          <w:tab w:val="num" w:pos="426"/>
        </w:tabs>
        <w:suppressAutoHyphens/>
        <w:autoSpaceDE w:val="0"/>
        <w:spacing w:after="0" w:line="276" w:lineRule="auto"/>
        <w:ind w:left="426" w:hanging="426"/>
        <w:jc w:val="both"/>
        <w:rPr>
          <w:rFonts w:ascii="Verdana" w:hAnsi="Verdana"/>
          <w:sz w:val="18"/>
          <w:szCs w:val="18"/>
        </w:rPr>
      </w:pPr>
      <w:r w:rsidRPr="00C479D8">
        <w:rPr>
          <w:rFonts w:ascii="Verdana" w:hAnsi="Verdana"/>
          <w:sz w:val="18"/>
          <w:szCs w:val="18"/>
        </w:rPr>
        <w:t>W sprawach nieuregulowanych niniejszą Umową stosuje się przepisy Kodeksu cywilnego oraz inne właściwe dla przedmiotu Umowy przepisy prawa powszechnie obowiązującego.</w:t>
      </w:r>
    </w:p>
    <w:p w14:paraId="682E6B21" w14:textId="52B10170" w:rsidR="003E4B83" w:rsidRPr="00FE5FE6" w:rsidRDefault="003E4B83" w:rsidP="00C479D8">
      <w:pPr>
        <w:widowControl w:val="0"/>
        <w:numPr>
          <w:ilvl w:val="0"/>
          <w:numId w:val="25"/>
        </w:numPr>
        <w:tabs>
          <w:tab w:val="clear" w:pos="360"/>
          <w:tab w:val="num" w:pos="426"/>
        </w:tabs>
        <w:suppressAutoHyphens/>
        <w:autoSpaceDE w:val="0"/>
        <w:spacing w:after="0" w:line="276" w:lineRule="auto"/>
        <w:ind w:left="426" w:hanging="426"/>
        <w:jc w:val="both"/>
        <w:rPr>
          <w:rFonts w:ascii="Verdana" w:hAnsi="Verdana"/>
          <w:sz w:val="18"/>
          <w:szCs w:val="18"/>
        </w:rPr>
      </w:pPr>
      <w:r>
        <w:rPr>
          <w:rFonts w:cstheme="minorHAnsi"/>
        </w:rPr>
        <w:t>Umowa zostaje zawarta  z dniem jej podpisania przez ostatnią ze Stron</w:t>
      </w:r>
      <w:r w:rsidR="00A46FB7">
        <w:rPr>
          <w:rFonts w:cstheme="minorHAnsi"/>
        </w:rPr>
        <w:t>.</w:t>
      </w:r>
    </w:p>
    <w:p w14:paraId="186BDB52" w14:textId="77777777" w:rsidR="00BA5FF8" w:rsidRPr="00C479D8" w:rsidRDefault="00BA5FF8" w:rsidP="00C479D8">
      <w:pPr>
        <w:widowControl w:val="0"/>
        <w:numPr>
          <w:ilvl w:val="0"/>
          <w:numId w:val="25"/>
        </w:numPr>
        <w:tabs>
          <w:tab w:val="clear" w:pos="360"/>
          <w:tab w:val="num" w:pos="426"/>
        </w:tabs>
        <w:suppressAutoHyphens/>
        <w:autoSpaceDE w:val="0"/>
        <w:spacing w:after="0" w:line="276" w:lineRule="auto"/>
        <w:ind w:left="426" w:hanging="426"/>
        <w:jc w:val="both"/>
        <w:rPr>
          <w:rFonts w:ascii="Verdana" w:hAnsi="Verdana"/>
          <w:sz w:val="18"/>
          <w:szCs w:val="18"/>
        </w:rPr>
      </w:pPr>
      <w:r w:rsidRPr="00C479D8">
        <w:rPr>
          <w:rFonts w:ascii="Verdana" w:hAnsi="Verdana"/>
          <w:sz w:val="18"/>
          <w:szCs w:val="18"/>
        </w:rPr>
        <w:t>Umowę sporządzono w dwóch jednobrzmiących egzemplarzach po jednym dla każdej ze Stron.</w:t>
      </w:r>
    </w:p>
    <w:p w14:paraId="7CC99DDF" w14:textId="77777777" w:rsidR="00BA5FF8" w:rsidRPr="00C479D8" w:rsidRDefault="00BA5FF8" w:rsidP="00C479D8">
      <w:pPr>
        <w:widowControl w:val="0"/>
        <w:numPr>
          <w:ilvl w:val="0"/>
          <w:numId w:val="25"/>
        </w:numPr>
        <w:tabs>
          <w:tab w:val="clear" w:pos="360"/>
          <w:tab w:val="num" w:pos="426"/>
        </w:tabs>
        <w:suppressAutoHyphens/>
        <w:autoSpaceDE w:val="0"/>
        <w:spacing w:after="0" w:line="276" w:lineRule="auto"/>
        <w:ind w:left="426" w:hanging="426"/>
        <w:jc w:val="both"/>
        <w:rPr>
          <w:rFonts w:ascii="Verdana" w:hAnsi="Verdana"/>
          <w:sz w:val="18"/>
          <w:szCs w:val="18"/>
        </w:rPr>
      </w:pPr>
      <w:r w:rsidRPr="00C479D8">
        <w:rPr>
          <w:rFonts w:ascii="Verdana" w:hAnsi="Verdana"/>
          <w:sz w:val="18"/>
          <w:szCs w:val="18"/>
        </w:rPr>
        <w:t>Integralną częścią Umowy są następujące załączniki:</w:t>
      </w:r>
    </w:p>
    <w:p w14:paraId="2F7A368E" w14:textId="56A3987B" w:rsidR="00BA5FF8" w:rsidRPr="00C479D8" w:rsidRDefault="00A2092B" w:rsidP="00C479D8">
      <w:pPr>
        <w:pStyle w:val="KWADRATY"/>
        <w:numPr>
          <w:ilvl w:val="0"/>
          <w:numId w:val="26"/>
        </w:numPr>
        <w:spacing w:line="276" w:lineRule="auto"/>
        <w:rPr>
          <w:rFonts w:ascii="Verdana" w:hAnsi="Verdana"/>
          <w:sz w:val="18"/>
          <w:szCs w:val="18"/>
        </w:rPr>
      </w:pPr>
      <w:r w:rsidRPr="00C479D8">
        <w:rPr>
          <w:rFonts w:ascii="Verdana" w:hAnsi="Verdana"/>
          <w:sz w:val="18"/>
          <w:szCs w:val="18"/>
        </w:rPr>
        <w:t xml:space="preserve">Załącznik nr </w:t>
      </w:r>
      <w:r w:rsidR="0047352B">
        <w:rPr>
          <w:rFonts w:ascii="Verdana" w:hAnsi="Verdana"/>
          <w:sz w:val="18"/>
          <w:szCs w:val="18"/>
        </w:rPr>
        <w:t>1</w:t>
      </w:r>
      <w:r w:rsidR="0047352B" w:rsidRPr="00C479D8">
        <w:rPr>
          <w:rFonts w:ascii="Verdana" w:hAnsi="Verdana"/>
          <w:sz w:val="18"/>
          <w:szCs w:val="18"/>
        </w:rPr>
        <w:t xml:space="preserve"> </w:t>
      </w:r>
      <w:r w:rsidRPr="00C479D8">
        <w:rPr>
          <w:rFonts w:ascii="Verdana" w:hAnsi="Verdana"/>
          <w:sz w:val="18"/>
          <w:szCs w:val="18"/>
        </w:rPr>
        <w:t>– O</w:t>
      </w:r>
      <w:r w:rsidR="00BF47EA">
        <w:rPr>
          <w:rFonts w:ascii="Verdana" w:hAnsi="Verdana"/>
          <w:sz w:val="18"/>
          <w:szCs w:val="18"/>
        </w:rPr>
        <w:t>pis przedmiotu zamówienia</w:t>
      </w:r>
      <w:r w:rsidRPr="00C479D8">
        <w:rPr>
          <w:rFonts w:ascii="Verdana" w:hAnsi="Verdana"/>
          <w:sz w:val="18"/>
          <w:szCs w:val="18"/>
        </w:rPr>
        <w:t>;</w:t>
      </w:r>
    </w:p>
    <w:p w14:paraId="7ECD8405" w14:textId="43961172" w:rsidR="00A2092B" w:rsidRPr="00C479D8" w:rsidRDefault="00A2092B" w:rsidP="00C479D8">
      <w:pPr>
        <w:pStyle w:val="KWADRATY"/>
        <w:numPr>
          <w:ilvl w:val="0"/>
          <w:numId w:val="26"/>
        </w:numPr>
        <w:spacing w:line="276" w:lineRule="auto"/>
        <w:rPr>
          <w:rFonts w:ascii="Verdana" w:hAnsi="Verdana"/>
          <w:sz w:val="18"/>
          <w:szCs w:val="18"/>
        </w:rPr>
      </w:pPr>
      <w:r w:rsidRPr="00C479D8">
        <w:rPr>
          <w:rFonts w:ascii="Verdana" w:hAnsi="Verdana"/>
          <w:sz w:val="18"/>
          <w:szCs w:val="18"/>
        </w:rPr>
        <w:t xml:space="preserve">Załącznik nr </w:t>
      </w:r>
      <w:r w:rsidR="0047352B">
        <w:rPr>
          <w:rFonts w:ascii="Verdana" w:hAnsi="Verdana"/>
          <w:sz w:val="18"/>
          <w:szCs w:val="18"/>
        </w:rPr>
        <w:t>2</w:t>
      </w:r>
      <w:r w:rsidR="0047352B" w:rsidRPr="00C479D8">
        <w:rPr>
          <w:rFonts w:ascii="Verdana" w:hAnsi="Verdana"/>
          <w:sz w:val="18"/>
          <w:szCs w:val="18"/>
        </w:rPr>
        <w:t xml:space="preserve"> </w:t>
      </w:r>
      <w:r w:rsidRPr="00C479D8">
        <w:rPr>
          <w:rFonts w:ascii="Verdana" w:hAnsi="Verdana"/>
          <w:sz w:val="18"/>
          <w:szCs w:val="18"/>
        </w:rPr>
        <w:t xml:space="preserve">– </w:t>
      </w:r>
      <w:r w:rsidR="00BF47EA">
        <w:rPr>
          <w:rFonts w:ascii="Verdana" w:hAnsi="Verdana"/>
          <w:sz w:val="18"/>
          <w:szCs w:val="18"/>
        </w:rPr>
        <w:t>Formularz ofertowy Wykonawcy</w:t>
      </w:r>
      <w:r w:rsidR="00542FC4" w:rsidRPr="00C479D8">
        <w:rPr>
          <w:rFonts w:ascii="Verdana" w:hAnsi="Verdana"/>
          <w:sz w:val="18"/>
          <w:szCs w:val="18"/>
        </w:rPr>
        <w:t>;</w:t>
      </w:r>
    </w:p>
    <w:p w14:paraId="4A3D56B0" w14:textId="442C7CE5" w:rsidR="008A5676" w:rsidRPr="00C479D8" w:rsidRDefault="00542FC4" w:rsidP="00C479D8">
      <w:pPr>
        <w:pStyle w:val="KWADRATY"/>
        <w:numPr>
          <w:ilvl w:val="0"/>
          <w:numId w:val="26"/>
        </w:numPr>
        <w:spacing w:line="276" w:lineRule="auto"/>
        <w:rPr>
          <w:rFonts w:ascii="Verdana" w:hAnsi="Verdana"/>
          <w:sz w:val="18"/>
          <w:szCs w:val="18"/>
        </w:rPr>
      </w:pPr>
      <w:r w:rsidRPr="00C479D8">
        <w:rPr>
          <w:rFonts w:ascii="Verdana" w:hAnsi="Verdana"/>
          <w:sz w:val="18"/>
          <w:szCs w:val="18"/>
        </w:rPr>
        <w:t xml:space="preserve">Załącznik nr </w:t>
      </w:r>
      <w:r w:rsidR="0047352B">
        <w:rPr>
          <w:rFonts w:ascii="Verdana" w:hAnsi="Verdana"/>
          <w:sz w:val="18"/>
          <w:szCs w:val="18"/>
        </w:rPr>
        <w:t>3</w:t>
      </w:r>
      <w:r w:rsidR="00201335">
        <w:rPr>
          <w:rFonts w:ascii="Verdana" w:hAnsi="Verdana"/>
          <w:sz w:val="18"/>
          <w:szCs w:val="18"/>
        </w:rPr>
        <w:t xml:space="preserve"> </w:t>
      </w:r>
      <w:r w:rsidR="00201335" w:rsidRPr="006538FE">
        <w:rPr>
          <w:rFonts w:ascii="Verdana" w:hAnsi="Verdana"/>
          <w:sz w:val="18"/>
          <w:szCs w:val="18"/>
        </w:rPr>
        <w:t xml:space="preserve">– </w:t>
      </w:r>
      <w:r w:rsidR="00BF47EA" w:rsidRPr="00BF47EA">
        <w:rPr>
          <w:rFonts w:ascii="Verdana" w:hAnsi="Verdana"/>
          <w:sz w:val="18"/>
          <w:szCs w:val="18"/>
        </w:rPr>
        <w:t>Umowa o zachowaniu poufności</w:t>
      </w:r>
      <w:r w:rsidR="00BF47EA">
        <w:rPr>
          <w:rFonts w:ascii="Verdana" w:hAnsi="Verdana"/>
          <w:sz w:val="18"/>
          <w:szCs w:val="18"/>
        </w:rPr>
        <w:t xml:space="preserve">; </w:t>
      </w:r>
    </w:p>
    <w:p w14:paraId="1F20707C" w14:textId="4A4A1DFE" w:rsidR="00327233" w:rsidRDefault="008A5676" w:rsidP="00C479D8">
      <w:pPr>
        <w:pStyle w:val="KWADRATY"/>
        <w:numPr>
          <w:ilvl w:val="0"/>
          <w:numId w:val="26"/>
        </w:numPr>
        <w:spacing w:line="276" w:lineRule="auto"/>
        <w:rPr>
          <w:rFonts w:ascii="Verdana" w:hAnsi="Verdana"/>
          <w:sz w:val="18"/>
          <w:szCs w:val="18"/>
        </w:rPr>
      </w:pPr>
      <w:r w:rsidRPr="00C479D8">
        <w:rPr>
          <w:rFonts w:ascii="Verdana" w:hAnsi="Verdana"/>
          <w:sz w:val="18"/>
          <w:szCs w:val="18"/>
        </w:rPr>
        <w:t xml:space="preserve">Załącznik nr </w:t>
      </w:r>
      <w:r w:rsidR="0047352B">
        <w:rPr>
          <w:rFonts w:ascii="Verdana" w:hAnsi="Verdana"/>
          <w:sz w:val="18"/>
          <w:szCs w:val="18"/>
        </w:rPr>
        <w:t>4</w:t>
      </w:r>
      <w:r w:rsidR="00201335">
        <w:rPr>
          <w:rFonts w:ascii="Verdana" w:hAnsi="Verdana"/>
          <w:sz w:val="18"/>
          <w:szCs w:val="18"/>
        </w:rPr>
        <w:t xml:space="preserve"> </w:t>
      </w:r>
      <w:r w:rsidR="00201335" w:rsidRPr="006538FE">
        <w:rPr>
          <w:rFonts w:ascii="Verdana" w:hAnsi="Verdana"/>
          <w:sz w:val="18"/>
          <w:szCs w:val="18"/>
        </w:rPr>
        <w:t>–</w:t>
      </w:r>
      <w:r w:rsidR="00327233">
        <w:rPr>
          <w:rFonts w:ascii="Verdana" w:hAnsi="Verdana"/>
          <w:sz w:val="18"/>
          <w:szCs w:val="18"/>
        </w:rPr>
        <w:t xml:space="preserve"> Zasady </w:t>
      </w:r>
      <w:r w:rsidR="00395514">
        <w:rPr>
          <w:rFonts w:ascii="Verdana" w:hAnsi="Verdana"/>
          <w:sz w:val="18"/>
          <w:szCs w:val="18"/>
        </w:rPr>
        <w:t>p</w:t>
      </w:r>
      <w:r w:rsidRPr="00C479D8">
        <w:rPr>
          <w:rFonts w:ascii="Verdana" w:hAnsi="Verdana"/>
          <w:sz w:val="18"/>
          <w:szCs w:val="18"/>
        </w:rPr>
        <w:t xml:space="preserve">owierzenia </w:t>
      </w:r>
      <w:r w:rsidR="00395514">
        <w:rPr>
          <w:rFonts w:ascii="Verdana" w:hAnsi="Verdana"/>
          <w:sz w:val="18"/>
          <w:szCs w:val="18"/>
        </w:rPr>
        <w:t>p</w:t>
      </w:r>
      <w:r w:rsidRPr="00C479D8">
        <w:rPr>
          <w:rFonts w:ascii="Verdana" w:hAnsi="Verdana"/>
          <w:sz w:val="18"/>
          <w:szCs w:val="18"/>
        </w:rPr>
        <w:t xml:space="preserve">rzetwarzania </w:t>
      </w:r>
      <w:r w:rsidR="00395514">
        <w:rPr>
          <w:rFonts w:ascii="Verdana" w:hAnsi="Verdana"/>
          <w:sz w:val="18"/>
          <w:szCs w:val="18"/>
        </w:rPr>
        <w:t>d</w:t>
      </w:r>
      <w:r w:rsidRPr="00C479D8">
        <w:rPr>
          <w:rFonts w:ascii="Verdana" w:hAnsi="Verdana"/>
          <w:sz w:val="18"/>
          <w:szCs w:val="18"/>
        </w:rPr>
        <w:t>anych</w:t>
      </w:r>
      <w:r w:rsidR="00327233">
        <w:rPr>
          <w:rFonts w:ascii="Verdana" w:hAnsi="Verdana"/>
          <w:sz w:val="18"/>
          <w:szCs w:val="18"/>
        </w:rPr>
        <w:t>;</w:t>
      </w:r>
    </w:p>
    <w:p w14:paraId="3D910178" w14:textId="186D7E21" w:rsidR="008A5676" w:rsidRPr="00C479D8" w:rsidRDefault="00327233" w:rsidP="00C479D8">
      <w:pPr>
        <w:pStyle w:val="KWADRATY"/>
        <w:numPr>
          <w:ilvl w:val="0"/>
          <w:numId w:val="26"/>
        </w:numPr>
        <w:spacing w:line="276" w:lineRule="auto"/>
        <w:rPr>
          <w:rFonts w:ascii="Verdana" w:hAnsi="Verdana"/>
          <w:sz w:val="18"/>
          <w:szCs w:val="18"/>
        </w:rPr>
      </w:pPr>
      <w:r>
        <w:rPr>
          <w:rFonts w:ascii="Verdana" w:hAnsi="Verdana"/>
          <w:sz w:val="18"/>
          <w:szCs w:val="18"/>
        </w:rPr>
        <w:t xml:space="preserve">Załącznik nr 5 – Klauzula informacyjna Zamawiającego. </w:t>
      </w:r>
    </w:p>
    <w:p w14:paraId="2F55FE21" w14:textId="5B312857" w:rsidR="008A5676" w:rsidRPr="00C479D8" w:rsidRDefault="008A5676" w:rsidP="00C479D8">
      <w:pPr>
        <w:pStyle w:val="KWADRATY"/>
        <w:numPr>
          <w:ilvl w:val="0"/>
          <w:numId w:val="0"/>
        </w:numPr>
        <w:spacing w:line="276" w:lineRule="auto"/>
        <w:ind w:left="720"/>
        <w:rPr>
          <w:rFonts w:ascii="Verdana" w:hAnsi="Verdana"/>
          <w:sz w:val="18"/>
          <w:szCs w:val="18"/>
        </w:rPr>
      </w:pPr>
    </w:p>
    <w:p w14:paraId="7E8BAAE4" w14:textId="77777777" w:rsidR="00BA5FF8" w:rsidRPr="00C479D8" w:rsidRDefault="00BA5FF8" w:rsidP="00C479D8">
      <w:pPr>
        <w:pStyle w:val="KWADRATY"/>
        <w:numPr>
          <w:ilvl w:val="0"/>
          <w:numId w:val="0"/>
        </w:numPr>
        <w:spacing w:line="276" w:lineRule="auto"/>
        <w:jc w:val="left"/>
        <w:rPr>
          <w:rFonts w:ascii="Verdana" w:hAnsi="Verdana"/>
          <w:bCs w:val="0"/>
          <w:sz w:val="18"/>
          <w:szCs w:val="18"/>
        </w:rPr>
      </w:pPr>
    </w:p>
    <w:p w14:paraId="4F27EDB4" w14:textId="77777777" w:rsidR="00BA5FF8" w:rsidRPr="00C479D8" w:rsidRDefault="00BA5FF8" w:rsidP="00C479D8">
      <w:pPr>
        <w:pStyle w:val="KWADRATY"/>
        <w:numPr>
          <w:ilvl w:val="0"/>
          <w:numId w:val="0"/>
        </w:numPr>
        <w:spacing w:line="276" w:lineRule="auto"/>
        <w:jc w:val="left"/>
        <w:rPr>
          <w:rFonts w:ascii="Verdana" w:hAnsi="Verdana"/>
          <w:bCs w:val="0"/>
          <w:sz w:val="18"/>
          <w:szCs w:val="18"/>
        </w:rPr>
      </w:pPr>
    </w:p>
    <w:p w14:paraId="49D6FC6A" w14:textId="2BD91E41" w:rsidR="00BA5FF8" w:rsidRPr="00C479D8" w:rsidRDefault="00B91BBF" w:rsidP="00C479D8">
      <w:pPr>
        <w:pStyle w:val="KWADRATY"/>
        <w:numPr>
          <w:ilvl w:val="0"/>
          <w:numId w:val="0"/>
        </w:numPr>
        <w:spacing w:line="276" w:lineRule="auto"/>
        <w:jc w:val="left"/>
        <w:rPr>
          <w:rFonts w:ascii="Verdana" w:hAnsi="Verdana"/>
          <w:b/>
          <w:sz w:val="18"/>
          <w:szCs w:val="18"/>
        </w:rPr>
      </w:pPr>
      <w:r w:rsidRPr="00C479D8">
        <w:rPr>
          <w:rFonts w:ascii="Verdana" w:hAnsi="Verdana"/>
          <w:b/>
          <w:sz w:val="18"/>
          <w:szCs w:val="18"/>
        </w:rPr>
        <w:t>Zamawiający:</w:t>
      </w:r>
      <w:r w:rsidRPr="00C479D8">
        <w:rPr>
          <w:rFonts w:ascii="Verdana" w:hAnsi="Verdana"/>
          <w:b/>
          <w:sz w:val="18"/>
          <w:szCs w:val="18"/>
        </w:rPr>
        <w:tab/>
      </w:r>
      <w:r w:rsidRPr="00C479D8">
        <w:rPr>
          <w:rFonts w:ascii="Verdana" w:hAnsi="Verdana"/>
          <w:b/>
          <w:sz w:val="18"/>
          <w:szCs w:val="18"/>
        </w:rPr>
        <w:tab/>
      </w:r>
      <w:r w:rsidRPr="00C479D8">
        <w:rPr>
          <w:rFonts w:ascii="Verdana" w:hAnsi="Verdana"/>
          <w:b/>
          <w:sz w:val="18"/>
          <w:szCs w:val="18"/>
        </w:rPr>
        <w:tab/>
      </w:r>
      <w:r w:rsidRPr="00C479D8">
        <w:rPr>
          <w:rFonts w:ascii="Verdana" w:hAnsi="Verdana"/>
          <w:b/>
          <w:sz w:val="18"/>
          <w:szCs w:val="18"/>
        </w:rPr>
        <w:tab/>
      </w:r>
      <w:r w:rsidRPr="00C479D8">
        <w:rPr>
          <w:rFonts w:ascii="Verdana" w:hAnsi="Verdana"/>
          <w:b/>
          <w:sz w:val="18"/>
          <w:szCs w:val="18"/>
        </w:rPr>
        <w:tab/>
      </w:r>
      <w:r w:rsidRPr="00C479D8">
        <w:rPr>
          <w:rFonts w:ascii="Verdana" w:hAnsi="Verdana"/>
          <w:b/>
          <w:sz w:val="18"/>
          <w:szCs w:val="18"/>
        </w:rPr>
        <w:tab/>
      </w:r>
      <w:r w:rsidRPr="00C479D8">
        <w:rPr>
          <w:rFonts w:ascii="Verdana" w:hAnsi="Verdana"/>
          <w:b/>
          <w:sz w:val="18"/>
          <w:szCs w:val="18"/>
        </w:rPr>
        <w:tab/>
      </w:r>
      <w:r w:rsidRPr="00C479D8">
        <w:rPr>
          <w:rFonts w:ascii="Verdana" w:hAnsi="Verdana"/>
          <w:b/>
          <w:sz w:val="18"/>
          <w:szCs w:val="18"/>
        </w:rPr>
        <w:tab/>
      </w:r>
      <w:r w:rsidR="00BA5FF8" w:rsidRPr="00C479D8">
        <w:rPr>
          <w:rFonts w:ascii="Verdana" w:hAnsi="Verdana"/>
          <w:b/>
          <w:sz w:val="18"/>
          <w:szCs w:val="18"/>
        </w:rPr>
        <w:t>Wykonawca:</w:t>
      </w:r>
    </w:p>
    <w:p w14:paraId="579E492C" w14:textId="3359F8D2" w:rsidR="00BA5FF8" w:rsidRDefault="00BA5FF8" w:rsidP="00C479D8">
      <w:pPr>
        <w:spacing w:after="0" w:line="276" w:lineRule="auto"/>
        <w:rPr>
          <w:rFonts w:ascii="Verdana" w:hAnsi="Verdana"/>
          <w:sz w:val="18"/>
          <w:szCs w:val="18"/>
        </w:rPr>
      </w:pPr>
    </w:p>
    <w:p w14:paraId="1DAB57C6" w14:textId="51530558" w:rsidR="00AA174D" w:rsidRDefault="00AA174D" w:rsidP="00C479D8">
      <w:pPr>
        <w:spacing w:after="0" w:line="276" w:lineRule="auto"/>
        <w:rPr>
          <w:rFonts w:ascii="Verdana" w:hAnsi="Verdana"/>
          <w:sz w:val="18"/>
          <w:szCs w:val="18"/>
        </w:rPr>
      </w:pPr>
    </w:p>
    <w:p w14:paraId="7900E691" w14:textId="329A5491" w:rsidR="00AA174D" w:rsidRDefault="00AA174D" w:rsidP="00C479D8">
      <w:pPr>
        <w:spacing w:after="0" w:line="276" w:lineRule="auto"/>
        <w:rPr>
          <w:rFonts w:ascii="Verdana" w:hAnsi="Verdana"/>
          <w:sz w:val="18"/>
          <w:szCs w:val="18"/>
        </w:rPr>
      </w:pPr>
    </w:p>
    <w:p w14:paraId="65AB1D4F" w14:textId="70904958" w:rsidR="00AA174D" w:rsidRDefault="00AA174D" w:rsidP="00C479D8">
      <w:pPr>
        <w:spacing w:after="0" w:line="276" w:lineRule="auto"/>
        <w:rPr>
          <w:rFonts w:ascii="Verdana" w:hAnsi="Verdana"/>
          <w:sz w:val="18"/>
          <w:szCs w:val="18"/>
        </w:rPr>
      </w:pPr>
    </w:p>
    <w:p w14:paraId="6A5AB984" w14:textId="358BE33B" w:rsidR="00AA174D" w:rsidRDefault="00AA174D" w:rsidP="00C479D8">
      <w:pPr>
        <w:spacing w:after="0" w:line="276" w:lineRule="auto"/>
        <w:rPr>
          <w:rFonts w:ascii="Verdana" w:hAnsi="Verdana"/>
          <w:sz w:val="18"/>
          <w:szCs w:val="18"/>
        </w:rPr>
      </w:pPr>
    </w:p>
    <w:p w14:paraId="529925F3" w14:textId="4891D199" w:rsidR="00AA174D" w:rsidRDefault="00AA174D">
      <w:pPr>
        <w:spacing w:after="0" w:line="276" w:lineRule="auto"/>
        <w:rPr>
          <w:rFonts w:ascii="Verdana" w:hAnsi="Verdana"/>
          <w:sz w:val="18"/>
          <w:szCs w:val="18"/>
        </w:rPr>
      </w:pPr>
    </w:p>
    <w:p w14:paraId="1D22C6EE" w14:textId="7EB3DF6D" w:rsidR="00FE4A58" w:rsidRDefault="00FE4A58">
      <w:pPr>
        <w:spacing w:after="0" w:line="276" w:lineRule="auto"/>
        <w:rPr>
          <w:rFonts w:ascii="Verdana" w:hAnsi="Verdana"/>
          <w:sz w:val="18"/>
          <w:szCs w:val="18"/>
        </w:rPr>
      </w:pPr>
    </w:p>
    <w:p w14:paraId="558F47B7" w14:textId="3BB4A9BC" w:rsidR="00FE4A58" w:rsidRDefault="00FE4A58">
      <w:pPr>
        <w:spacing w:after="0" w:line="276" w:lineRule="auto"/>
        <w:rPr>
          <w:rFonts w:ascii="Verdana" w:hAnsi="Verdana"/>
          <w:sz w:val="18"/>
          <w:szCs w:val="18"/>
        </w:rPr>
      </w:pPr>
    </w:p>
    <w:p w14:paraId="1CE05BDA" w14:textId="09D5CF76" w:rsidR="00FE4A58" w:rsidRDefault="00FE4A58">
      <w:pPr>
        <w:spacing w:after="0" w:line="276" w:lineRule="auto"/>
        <w:rPr>
          <w:rFonts w:ascii="Verdana" w:hAnsi="Verdana"/>
          <w:sz w:val="18"/>
          <w:szCs w:val="18"/>
        </w:rPr>
      </w:pPr>
    </w:p>
    <w:p w14:paraId="6A84A287" w14:textId="35CE259A" w:rsidR="00FE4A58" w:rsidRDefault="00FE4A58">
      <w:pPr>
        <w:spacing w:after="0" w:line="276" w:lineRule="auto"/>
        <w:rPr>
          <w:rFonts w:ascii="Verdana" w:hAnsi="Verdana"/>
          <w:sz w:val="18"/>
          <w:szCs w:val="18"/>
        </w:rPr>
      </w:pPr>
    </w:p>
    <w:p w14:paraId="408549F9" w14:textId="35A2F3B0" w:rsidR="00FE4A58" w:rsidRDefault="00FE4A58">
      <w:pPr>
        <w:spacing w:after="0" w:line="276" w:lineRule="auto"/>
        <w:rPr>
          <w:rFonts w:ascii="Verdana" w:hAnsi="Verdana"/>
          <w:sz w:val="18"/>
          <w:szCs w:val="18"/>
        </w:rPr>
      </w:pPr>
    </w:p>
    <w:p w14:paraId="476B7384" w14:textId="23BC96DB" w:rsidR="00FE4A58" w:rsidRDefault="00FE4A58">
      <w:pPr>
        <w:spacing w:after="0" w:line="276" w:lineRule="auto"/>
        <w:rPr>
          <w:rFonts w:ascii="Verdana" w:hAnsi="Verdana"/>
          <w:sz w:val="18"/>
          <w:szCs w:val="18"/>
        </w:rPr>
      </w:pPr>
    </w:p>
    <w:p w14:paraId="14F40609" w14:textId="5C65214A" w:rsidR="00FE4A58" w:rsidRDefault="00FE4A58">
      <w:pPr>
        <w:spacing w:after="0" w:line="276" w:lineRule="auto"/>
        <w:rPr>
          <w:rFonts w:ascii="Verdana" w:hAnsi="Verdana"/>
          <w:sz w:val="18"/>
          <w:szCs w:val="18"/>
        </w:rPr>
      </w:pPr>
    </w:p>
    <w:p w14:paraId="2EBAF331" w14:textId="4AC3DEB3" w:rsidR="00FE4A58" w:rsidRDefault="00FE4A58">
      <w:pPr>
        <w:spacing w:after="0" w:line="276" w:lineRule="auto"/>
        <w:rPr>
          <w:rFonts w:ascii="Verdana" w:hAnsi="Verdana"/>
          <w:sz w:val="18"/>
          <w:szCs w:val="18"/>
        </w:rPr>
      </w:pPr>
    </w:p>
    <w:p w14:paraId="5743532A" w14:textId="0A77DA76" w:rsidR="00FE4A58" w:rsidRDefault="00FE4A58">
      <w:pPr>
        <w:spacing w:after="0" w:line="276" w:lineRule="auto"/>
        <w:rPr>
          <w:rFonts w:ascii="Verdana" w:hAnsi="Verdana"/>
          <w:sz w:val="18"/>
          <w:szCs w:val="18"/>
        </w:rPr>
      </w:pPr>
    </w:p>
    <w:p w14:paraId="33049CBC" w14:textId="034232F9" w:rsidR="00FE4A58" w:rsidRDefault="00FE4A58">
      <w:pPr>
        <w:spacing w:after="0" w:line="276" w:lineRule="auto"/>
        <w:rPr>
          <w:rFonts w:ascii="Verdana" w:hAnsi="Verdana"/>
          <w:sz w:val="18"/>
          <w:szCs w:val="18"/>
        </w:rPr>
      </w:pPr>
    </w:p>
    <w:p w14:paraId="1DAA1AD4" w14:textId="77777777" w:rsidR="00FE4A58" w:rsidRDefault="00FE4A58" w:rsidP="00C479D8">
      <w:pPr>
        <w:spacing w:after="0" w:line="276" w:lineRule="auto"/>
        <w:rPr>
          <w:rFonts w:ascii="Verdana" w:hAnsi="Verdana"/>
          <w:sz w:val="18"/>
          <w:szCs w:val="18"/>
        </w:rPr>
      </w:pPr>
    </w:p>
    <w:p w14:paraId="52840739" w14:textId="2E15FEAF" w:rsidR="00AA174D" w:rsidRDefault="00AA174D" w:rsidP="00C479D8">
      <w:pPr>
        <w:spacing w:after="0" w:line="276" w:lineRule="auto"/>
        <w:rPr>
          <w:rFonts w:ascii="Verdana" w:hAnsi="Verdana"/>
          <w:sz w:val="18"/>
          <w:szCs w:val="18"/>
        </w:rPr>
      </w:pPr>
    </w:p>
    <w:p w14:paraId="1CD84569" w14:textId="2FEB8BB6" w:rsidR="00AA174D" w:rsidRDefault="00AA174D" w:rsidP="00C479D8">
      <w:pPr>
        <w:spacing w:after="0" w:line="276" w:lineRule="auto"/>
        <w:rPr>
          <w:rFonts w:ascii="Verdana" w:hAnsi="Verdana"/>
          <w:sz w:val="18"/>
          <w:szCs w:val="18"/>
        </w:rPr>
      </w:pPr>
    </w:p>
    <w:p w14:paraId="7A5B924A" w14:textId="26082489" w:rsidR="00AA174D" w:rsidRDefault="00AA174D" w:rsidP="00C479D8">
      <w:pPr>
        <w:spacing w:after="0" w:line="276" w:lineRule="auto"/>
        <w:rPr>
          <w:rFonts w:ascii="Verdana" w:hAnsi="Verdana"/>
          <w:sz w:val="18"/>
          <w:szCs w:val="18"/>
        </w:rPr>
      </w:pPr>
    </w:p>
    <w:p w14:paraId="216E54CB" w14:textId="20B7ABFE" w:rsidR="00AA174D" w:rsidRDefault="00AA174D" w:rsidP="00C479D8">
      <w:pPr>
        <w:spacing w:after="0" w:line="276" w:lineRule="auto"/>
        <w:rPr>
          <w:rFonts w:ascii="Verdana" w:hAnsi="Verdana"/>
          <w:sz w:val="18"/>
          <w:szCs w:val="18"/>
        </w:rPr>
      </w:pPr>
    </w:p>
    <w:p w14:paraId="414DE43F" w14:textId="643A2ED5" w:rsidR="00AA174D" w:rsidRDefault="00AA174D" w:rsidP="00C479D8">
      <w:pPr>
        <w:spacing w:after="0" w:line="276" w:lineRule="auto"/>
        <w:rPr>
          <w:rFonts w:ascii="Verdana" w:hAnsi="Verdana"/>
          <w:sz w:val="18"/>
          <w:szCs w:val="18"/>
        </w:rPr>
      </w:pPr>
    </w:p>
    <w:p w14:paraId="27239B70" w14:textId="1C0EED68" w:rsidR="00AA174D" w:rsidRDefault="00AA174D" w:rsidP="00C479D8">
      <w:pPr>
        <w:spacing w:after="0" w:line="276" w:lineRule="auto"/>
        <w:rPr>
          <w:rFonts w:ascii="Verdana" w:hAnsi="Verdana"/>
          <w:sz w:val="18"/>
          <w:szCs w:val="18"/>
        </w:rPr>
      </w:pPr>
    </w:p>
    <w:p w14:paraId="03B680D5" w14:textId="0B791AE3" w:rsidR="00AA174D" w:rsidRDefault="00AA174D" w:rsidP="00C479D8">
      <w:pPr>
        <w:spacing w:after="0" w:line="276" w:lineRule="auto"/>
        <w:rPr>
          <w:rFonts w:ascii="Verdana" w:hAnsi="Verdana"/>
          <w:sz w:val="18"/>
          <w:szCs w:val="18"/>
        </w:rPr>
      </w:pPr>
    </w:p>
    <w:p w14:paraId="399ACFB5" w14:textId="031F1F42" w:rsidR="00AA174D" w:rsidRDefault="00AA174D" w:rsidP="00C479D8">
      <w:pPr>
        <w:spacing w:after="0" w:line="276" w:lineRule="auto"/>
        <w:rPr>
          <w:rFonts w:ascii="Verdana" w:hAnsi="Verdana"/>
          <w:sz w:val="18"/>
          <w:szCs w:val="18"/>
        </w:rPr>
      </w:pPr>
    </w:p>
    <w:p w14:paraId="739C2E20" w14:textId="77777777" w:rsidR="00327233" w:rsidRDefault="00327233" w:rsidP="00C479D8">
      <w:pPr>
        <w:spacing w:after="0" w:line="276" w:lineRule="auto"/>
        <w:jc w:val="right"/>
        <w:rPr>
          <w:rFonts w:ascii="Verdana" w:eastAsia="Arial" w:hAnsi="Verdana" w:cs="Arial"/>
          <w:color w:val="000000"/>
          <w:sz w:val="18"/>
          <w:szCs w:val="18"/>
        </w:rPr>
      </w:pPr>
    </w:p>
    <w:p w14:paraId="5143E62A" w14:textId="5647D579" w:rsidR="00AA174D" w:rsidRPr="00C479D8" w:rsidRDefault="00AA174D" w:rsidP="00C479D8">
      <w:pPr>
        <w:spacing w:after="0" w:line="276" w:lineRule="auto"/>
        <w:jc w:val="right"/>
        <w:rPr>
          <w:rFonts w:ascii="Verdana" w:eastAsia="Arial" w:hAnsi="Verdana" w:cs="Arial"/>
          <w:color w:val="000000"/>
          <w:sz w:val="18"/>
          <w:szCs w:val="18"/>
        </w:rPr>
      </w:pPr>
      <w:r w:rsidRPr="00C479D8">
        <w:rPr>
          <w:rFonts w:ascii="Verdana" w:eastAsia="Arial" w:hAnsi="Verdana" w:cs="Arial"/>
          <w:color w:val="000000"/>
          <w:sz w:val="18"/>
          <w:szCs w:val="18"/>
        </w:rPr>
        <w:lastRenderedPageBreak/>
        <w:t>Załącznik nr 3 do Umowy</w:t>
      </w:r>
    </w:p>
    <w:p w14:paraId="34E1BF76" w14:textId="6A753078" w:rsidR="00AA174D" w:rsidRDefault="00AA174D" w:rsidP="00C479D8">
      <w:pPr>
        <w:spacing w:after="0" w:line="276" w:lineRule="auto"/>
        <w:jc w:val="center"/>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 xml:space="preserve">UMOWA O ZACHOWANIU POUFNOŚCI </w:t>
      </w:r>
    </w:p>
    <w:p w14:paraId="2CD15372" w14:textId="77777777" w:rsidR="00AA174D" w:rsidRPr="00AA174D" w:rsidRDefault="00AA174D" w:rsidP="00C479D8">
      <w:pPr>
        <w:spacing w:after="0" w:line="276" w:lineRule="auto"/>
        <w:jc w:val="center"/>
        <w:rPr>
          <w:rFonts w:ascii="Verdana" w:eastAsia="Times New Roman" w:hAnsi="Verdana" w:cs="Times New Roman"/>
          <w:b/>
          <w:sz w:val="18"/>
          <w:szCs w:val="18"/>
          <w:lang w:eastAsia="pl-PL"/>
        </w:rPr>
      </w:pPr>
    </w:p>
    <w:p w14:paraId="537AE26A" w14:textId="757B0CCF" w:rsidR="00AA174D" w:rsidRDefault="00AA174D" w:rsidP="00C479D8">
      <w:pPr>
        <w:spacing w:after="0" w:line="276" w:lineRule="auto"/>
        <w:jc w:val="both"/>
        <w:rPr>
          <w:rFonts w:ascii="Verdana" w:eastAsia="Times New Roman" w:hAnsi="Verdana" w:cs="Times New Roman"/>
          <w:sz w:val="18"/>
          <w:szCs w:val="18"/>
          <w:lang w:eastAsia="pl-PL"/>
        </w:rPr>
      </w:pPr>
      <w:r w:rsidRPr="00AA174D">
        <w:rPr>
          <w:rFonts w:ascii="Verdana" w:eastAsia="Times New Roman" w:hAnsi="Verdana" w:cs="Times New Roman"/>
          <w:sz w:val="18"/>
          <w:szCs w:val="18"/>
          <w:lang w:eastAsia="pl-PL"/>
        </w:rPr>
        <w:t>zawarta w dniu ………………. w Warszawie pomiędzy:</w:t>
      </w:r>
    </w:p>
    <w:p w14:paraId="0CA75D95" w14:textId="77777777" w:rsidR="00AA174D" w:rsidRPr="00AA174D" w:rsidRDefault="00AA174D" w:rsidP="00C479D8">
      <w:pPr>
        <w:spacing w:after="0" w:line="276" w:lineRule="auto"/>
        <w:jc w:val="both"/>
        <w:rPr>
          <w:rFonts w:ascii="Verdana" w:eastAsia="Times New Roman" w:hAnsi="Verdana" w:cs="Times New Roman"/>
          <w:sz w:val="18"/>
          <w:szCs w:val="18"/>
          <w:lang w:eastAsia="pl-PL"/>
        </w:rPr>
      </w:pPr>
    </w:p>
    <w:p w14:paraId="2C4CE077" w14:textId="77777777" w:rsidR="00AA174D" w:rsidRPr="00AA174D" w:rsidRDefault="00AA174D" w:rsidP="00C479D8">
      <w:pPr>
        <w:spacing w:after="0" w:line="276" w:lineRule="auto"/>
        <w:jc w:val="both"/>
        <w:rPr>
          <w:rFonts w:ascii="Verdana" w:eastAsia="Times New Roman" w:hAnsi="Verdana" w:cs="Times New Roman"/>
          <w:sz w:val="18"/>
          <w:szCs w:val="18"/>
          <w:lang w:eastAsia="pl-PL"/>
        </w:rPr>
      </w:pPr>
      <w:r w:rsidRPr="00AA174D">
        <w:rPr>
          <w:rFonts w:ascii="Verdana" w:eastAsia="Times New Roman" w:hAnsi="Verdana" w:cs="Times New Roman"/>
          <w:b/>
          <w:bCs/>
          <w:sz w:val="18"/>
          <w:szCs w:val="18"/>
          <w:lang w:eastAsia="pl-PL"/>
        </w:rPr>
        <w:t>Centrum Łukasiewicz</w:t>
      </w:r>
      <w:r w:rsidRPr="00AA174D">
        <w:rPr>
          <w:rFonts w:ascii="Verdana" w:eastAsia="Times New Roman" w:hAnsi="Verdana" w:cs="Times New Roman"/>
          <w:bCs/>
          <w:sz w:val="18"/>
          <w:szCs w:val="18"/>
          <w:lang w:eastAsia="pl-PL"/>
        </w:rPr>
        <w:t xml:space="preserve"> z siedzibą w Warszawie (adres:02-822, Warszawa), ul. Poleczki 19, posiadającym NIP : 951-248-16-68 , REGON: 382967128, działającym na podstawie ustawy z dnia 21 lutego 2019 r. o Sieci Badawczej Łukasiewicz (Dz. U. poz.534), reprezentowanym</w:t>
      </w:r>
      <w:r w:rsidRPr="00AA174D">
        <w:rPr>
          <w:rFonts w:ascii="Verdana" w:eastAsia="Times New Roman" w:hAnsi="Verdana" w:cs="Times New Roman"/>
          <w:sz w:val="18"/>
          <w:szCs w:val="18"/>
          <w:lang w:eastAsia="pl-PL"/>
        </w:rPr>
        <w:t xml:space="preserve"> przez Tomasza </w:t>
      </w:r>
      <w:proofErr w:type="spellStart"/>
      <w:r w:rsidRPr="00AA174D">
        <w:rPr>
          <w:rFonts w:ascii="Verdana" w:eastAsia="Times New Roman" w:hAnsi="Verdana" w:cs="Times New Roman"/>
          <w:sz w:val="18"/>
          <w:szCs w:val="18"/>
          <w:lang w:eastAsia="pl-PL"/>
        </w:rPr>
        <w:t>Bzukałę</w:t>
      </w:r>
      <w:proofErr w:type="spellEnd"/>
      <w:r w:rsidRPr="00AA174D">
        <w:rPr>
          <w:rFonts w:ascii="Verdana" w:eastAsia="Times New Roman" w:hAnsi="Verdana" w:cs="Times New Roman"/>
          <w:sz w:val="18"/>
          <w:szCs w:val="18"/>
          <w:lang w:eastAsia="pl-PL"/>
        </w:rPr>
        <w:t xml:space="preserve"> – Dyrektora Generalnego Centrum Łukasiewicz,</w:t>
      </w:r>
    </w:p>
    <w:p w14:paraId="1C4BF48C" w14:textId="77777777" w:rsidR="00AA174D" w:rsidRPr="00AA174D" w:rsidRDefault="00AA174D" w:rsidP="00C479D8">
      <w:pPr>
        <w:spacing w:after="0" w:line="276" w:lineRule="auto"/>
        <w:jc w:val="both"/>
        <w:rPr>
          <w:rFonts w:ascii="Verdana" w:eastAsia="Times New Roman" w:hAnsi="Verdana" w:cs="Times New Roman"/>
          <w:sz w:val="18"/>
          <w:szCs w:val="18"/>
          <w:lang w:eastAsia="pl-PL"/>
        </w:rPr>
      </w:pPr>
      <w:r w:rsidRPr="00AA174D">
        <w:rPr>
          <w:rFonts w:ascii="Verdana" w:eastAsia="Times New Roman" w:hAnsi="Verdana" w:cs="Times New Roman"/>
          <w:sz w:val="18"/>
          <w:szCs w:val="18"/>
          <w:lang w:eastAsia="pl-PL"/>
        </w:rPr>
        <w:t xml:space="preserve">zwanym dalej „ Centrum </w:t>
      </w:r>
      <w:r w:rsidRPr="00AA174D">
        <w:rPr>
          <w:rFonts w:ascii="Verdana" w:eastAsia="Times New Roman" w:hAnsi="Verdana" w:cs="Times New Roman"/>
          <w:b/>
          <w:sz w:val="18"/>
          <w:szCs w:val="18"/>
          <w:lang w:eastAsia="pl-PL"/>
        </w:rPr>
        <w:t>Łukasiewicz</w:t>
      </w:r>
      <w:r w:rsidRPr="00AA174D">
        <w:rPr>
          <w:rFonts w:ascii="Verdana" w:eastAsia="Times New Roman" w:hAnsi="Verdana" w:cs="Times New Roman"/>
          <w:sz w:val="18"/>
          <w:szCs w:val="18"/>
          <w:lang w:eastAsia="pl-PL"/>
        </w:rPr>
        <w:t>”</w:t>
      </w:r>
    </w:p>
    <w:p w14:paraId="28F164FE" w14:textId="77777777" w:rsidR="00AA174D" w:rsidRPr="00AA174D" w:rsidRDefault="00AA174D" w:rsidP="00C479D8">
      <w:pPr>
        <w:spacing w:after="0" w:line="276" w:lineRule="auto"/>
        <w:jc w:val="both"/>
        <w:rPr>
          <w:rFonts w:ascii="Verdana" w:eastAsia="Times New Roman" w:hAnsi="Verdana" w:cs="Times New Roman"/>
          <w:sz w:val="18"/>
          <w:szCs w:val="18"/>
          <w:lang w:eastAsia="pl-PL"/>
        </w:rPr>
      </w:pPr>
      <w:r w:rsidRPr="00AA174D">
        <w:rPr>
          <w:rFonts w:ascii="Verdana" w:eastAsia="Times New Roman" w:hAnsi="Verdana" w:cs="Times New Roman"/>
          <w:sz w:val="18"/>
          <w:szCs w:val="18"/>
          <w:lang w:eastAsia="pl-PL"/>
        </w:rPr>
        <w:t>a</w:t>
      </w:r>
    </w:p>
    <w:p w14:paraId="4FBC3EB6" w14:textId="77777777" w:rsidR="00AA174D" w:rsidRPr="00AA174D" w:rsidRDefault="00AA174D" w:rsidP="00C479D8">
      <w:pPr>
        <w:spacing w:after="0" w:line="276" w:lineRule="auto"/>
        <w:jc w:val="both"/>
        <w:rPr>
          <w:rFonts w:ascii="Verdana" w:eastAsia="Times New Roman" w:hAnsi="Verdana" w:cs="Times New Roman"/>
          <w:sz w:val="18"/>
          <w:szCs w:val="18"/>
          <w:lang w:eastAsia="pl-PL"/>
        </w:rPr>
      </w:pPr>
      <w:r w:rsidRPr="00AA174D">
        <w:rPr>
          <w:rFonts w:ascii="Verdana" w:eastAsia="Times New Roman" w:hAnsi="Verdana" w:cs="Times New Roman"/>
          <w:sz w:val="18"/>
          <w:szCs w:val="18"/>
          <w:lang w:eastAsia="pl-PL"/>
        </w:rPr>
        <w:t xml:space="preserve">reprezentowaną przez </w:t>
      </w:r>
    </w:p>
    <w:p w14:paraId="03BEAF2D" w14:textId="77777777" w:rsidR="00AA174D" w:rsidRPr="00AA174D" w:rsidRDefault="00AA174D" w:rsidP="00C479D8">
      <w:pPr>
        <w:spacing w:after="0" w:line="276" w:lineRule="auto"/>
        <w:jc w:val="both"/>
        <w:rPr>
          <w:rFonts w:ascii="Verdana" w:eastAsia="Times New Roman" w:hAnsi="Verdana" w:cs="Times New Roman"/>
          <w:sz w:val="18"/>
          <w:szCs w:val="18"/>
          <w:lang w:eastAsia="pl-PL"/>
        </w:rPr>
      </w:pPr>
      <w:r w:rsidRPr="00AA174D">
        <w:rPr>
          <w:rFonts w:ascii="Verdana" w:eastAsia="Times New Roman" w:hAnsi="Verdana" w:cs="Times New Roman"/>
          <w:sz w:val="18"/>
          <w:szCs w:val="18"/>
          <w:lang w:eastAsia="pl-PL"/>
        </w:rPr>
        <w:t>zwaną/</w:t>
      </w:r>
      <w:proofErr w:type="spellStart"/>
      <w:r w:rsidRPr="00AA174D">
        <w:rPr>
          <w:rFonts w:ascii="Verdana" w:eastAsia="Times New Roman" w:hAnsi="Verdana" w:cs="Times New Roman"/>
          <w:sz w:val="18"/>
          <w:szCs w:val="18"/>
          <w:lang w:eastAsia="pl-PL"/>
        </w:rPr>
        <w:t>ym</w:t>
      </w:r>
      <w:proofErr w:type="spellEnd"/>
      <w:r w:rsidRPr="00AA174D">
        <w:rPr>
          <w:rFonts w:ascii="Verdana" w:eastAsia="Times New Roman" w:hAnsi="Verdana" w:cs="Times New Roman"/>
          <w:sz w:val="18"/>
          <w:szCs w:val="18"/>
          <w:lang w:eastAsia="pl-PL"/>
        </w:rPr>
        <w:t xml:space="preserve"> dalej „</w:t>
      </w:r>
      <w:r w:rsidRPr="00AA174D">
        <w:rPr>
          <w:rFonts w:ascii="Verdana" w:eastAsia="Times New Roman" w:hAnsi="Verdana" w:cs="Times New Roman"/>
          <w:b/>
          <w:sz w:val="18"/>
          <w:szCs w:val="18"/>
          <w:lang w:eastAsia="pl-PL"/>
        </w:rPr>
        <w:t>Odbiorcą</w:t>
      </w:r>
      <w:r w:rsidRPr="00AA174D">
        <w:rPr>
          <w:rFonts w:ascii="Verdana" w:eastAsia="Times New Roman" w:hAnsi="Verdana" w:cs="Times New Roman"/>
          <w:sz w:val="18"/>
          <w:szCs w:val="18"/>
          <w:lang w:eastAsia="pl-PL"/>
        </w:rPr>
        <w:t>”,</w:t>
      </w:r>
    </w:p>
    <w:p w14:paraId="455309C5" w14:textId="77777777" w:rsidR="00AA174D" w:rsidRPr="00AA174D" w:rsidRDefault="00AA174D">
      <w:pPr>
        <w:spacing w:after="0" w:line="276" w:lineRule="auto"/>
        <w:jc w:val="both"/>
        <w:rPr>
          <w:rFonts w:ascii="Verdana" w:eastAsia="Times New Roman" w:hAnsi="Verdana" w:cs="Times New Roman"/>
          <w:sz w:val="18"/>
          <w:szCs w:val="18"/>
          <w:lang w:eastAsia="pl-PL"/>
        </w:rPr>
      </w:pPr>
      <w:r w:rsidRPr="00AA174D">
        <w:rPr>
          <w:rFonts w:ascii="Verdana" w:eastAsia="Times New Roman" w:hAnsi="Verdana" w:cs="Times New Roman"/>
          <w:sz w:val="18"/>
          <w:szCs w:val="18"/>
          <w:lang w:eastAsia="pl-PL"/>
        </w:rPr>
        <w:t>zwanymi dalej łącznie „</w:t>
      </w:r>
      <w:r w:rsidRPr="00AA174D">
        <w:rPr>
          <w:rFonts w:ascii="Verdana" w:eastAsia="Times New Roman" w:hAnsi="Verdana" w:cs="Times New Roman"/>
          <w:b/>
          <w:sz w:val="18"/>
          <w:szCs w:val="18"/>
          <w:lang w:eastAsia="pl-PL"/>
        </w:rPr>
        <w:t>Stronami</w:t>
      </w:r>
      <w:r w:rsidRPr="00AA174D">
        <w:rPr>
          <w:rFonts w:ascii="Verdana" w:eastAsia="Times New Roman" w:hAnsi="Verdana" w:cs="Times New Roman"/>
          <w:sz w:val="18"/>
          <w:szCs w:val="18"/>
          <w:lang w:eastAsia="pl-PL"/>
        </w:rPr>
        <w:t>” lub indywidualnie „</w:t>
      </w:r>
      <w:r w:rsidRPr="00AA174D">
        <w:rPr>
          <w:rFonts w:ascii="Verdana" w:eastAsia="Times New Roman" w:hAnsi="Verdana" w:cs="Times New Roman"/>
          <w:b/>
          <w:sz w:val="18"/>
          <w:szCs w:val="18"/>
          <w:lang w:eastAsia="pl-PL"/>
        </w:rPr>
        <w:t>Stroną</w:t>
      </w:r>
      <w:r w:rsidRPr="00AA174D">
        <w:rPr>
          <w:rFonts w:ascii="Verdana" w:eastAsia="Times New Roman" w:hAnsi="Verdana" w:cs="Times New Roman"/>
          <w:bCs/>
          <w:sz w:val="18"/>
          <w:szCs w:val="18"/>
          <w:lang w:eastAsia="pl-PL"/>
        </w:rPr>
        <w:t>”</w:t>
      </w:r>
      <w:r w:rsidRPr="00AA174D">
        <w:rPr>
          <w:rFonts w:ascii="Verdana" w:eastAsia="Times New Roman" w:hAnsi="Verdana" w:cs="Times New Roman"/>
          <w:sz w:val="18"/>
          <w:szCs w:val="18"/>
          <w:lang w:eastAsia="pl-PL"/>
        </w:rPr>
        <w:t>.</w:t>
      </w:r>
    </w:p>
    <w:p w14:paraId="1DAA9BCB" w14:textId="77777777" w:rsidR="00AA174D" w:rsidRPr="00AA174D" w:rsidRDefault="00AA174D">
      <w:pPr>
        <w:spacing w:after="0" w:line="276" w:lineRule="auto"/>
        <w:jc w:val="both"/>
        <w:rPr>
          <w:rFonts w:ascii="Verdana" w:eastAsia="Times New Roman" w:hAnsi="Verdana" w:cs="Times New Roman"/>
          <w:sz w:val="18"/>
          <w:szCs w:val="18"/>
          <w:lang w:eastAsia="pl-PL"/>
        </w:rPr>
      </w:pPr>
    </w:p>
    <w:p w14:paraId="35276A54" w14:textId="77777777" w:rsidR="00AA174D" w:rsidRPr="00AA174D" w:rsidRDefault="00AA174D">
      <w:pPr>
        <w:spacing w:after="0" w:line="276" w:lineRule="auto"/>
        <w:jc w:val="both"/>
        <w:rPr>
          <w:rFonts w:ascii="Verdana" w:eastAsia="Times New Roman" w:hAnsi="Verdana" w:cs="Times New Roman"/>
          <w:sz w:val="18"/>
          <w:szCs w:val="18"/>
          <w:lang w:eastAsia="pl-PL"/>
        </w:rPr>
      </w:pPr>
    </w:p>
    <w:p w14:paraId="4426D91B" w14:textId="77777777" w:rsidR="00AA174D" w:rsidRPr="00AA174D" w:rsidRDefault="00AA174D">
      <w:pPr>
        <w:spacing w:after="0" w:line="276" w:lineRule="auto"/>
        <w:jc w:val="both"/>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ZWAŻYWSZY NA TO, ŻE:</w:t>
      </w:r>
    </w:p>
    <w:p w14:paraId="2163AA51" w14:textId="77777777" w:rsidR="00AA174D" w:rsidRPr="00AA174D" w:rsidRDefault="00AA174D">
      <w:pPr>
        <w:spacing w:after="0" w:line="276" w:lineRule="auto"/>
        <w:jc w:val="both"/>
        <w:rPr>
          <w:rFonts w:ascii="Verdana" w:eastAsia="Times New Roman" w:hAnsi="Verdana" w:cs="Times New Roman"/>
          <w:b/>
          <w:sz w:val="18"/>
          <w:szCs w:val="18"/>
          <w:lang w:eastAsia="pl-PL"/>
        </w:rPr>
      </w:pPr>
    </w:p>
    <w:p w14:paraId="0789A02C" w14:textId="77777777" w:rsidR="00AA174D" w:rsidRPr="00AA174D" w:rsidRDefault="00AA174D" w:rsidP="00C479D8">
      <w:pPr>
        <w:numPr>
          <w:ilvl w:val="0"/>
          <w:numId w:val="49"/>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Strony deklarują zamiar podjęcia współpracy, której przedmiotem będzie …;</w:t>
      </w:r>
    </w:p>
    <w:p w14:paraId="45D27B0C" w14:textId="77777777" w:rsidR="00AA174D" w:rsidRPr="00AA174D" w:rsidRDefault="00AA174D" w:rsidP="00C479D8">
      <w:pPr>
        <w:numPr>
          <w:ilvl w:val="0"/>
          <w:numId w:val="49"/>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w związku z ww. współpracą Odbiorca może uzyskać od Centrum Łukasiewicz informacje, które dla Centrum Łukasiewicz lub Instytutów Sieci Badawczej Łukasiewicz mają charakter poufny;</w:t>
      </w:r>
    </w:p>
    <w:p w14:paraId="36C744A4" w14:textId="77777777" w:rsidR="00AA174D" w:rsidRPr="00AA174D" w:rsidRDefault="00AA174D">
      <w:pPr>
        <w:spacing w:after="0" w:line="276" w:lineRule="auto"/>
        <w:jc w:val="both"/>
        <w:rPr>
          <w:rFonts w:ascii="Verdana" w:eastAsia="Times New Roman" w:hAnsi="Verdana" w:cs="Times New Roman"/>
          <w:sz w:val="18"/>
          <w:szCs w:val="18"/>
          <w:lang w:eastAsia="pl-PL"/>
        </w:rPr>
      </w:pPr>
    </w:p>
    <w:p w14:paraId="15A113C8" w14:textId="77777777" w:rsidR="00AA174D" w:rsidRPr="00AA174D" w:rsidRDefault="00AA174D">
      <w:pPr>
        <w:spacing w:after="0" w:line="276" w:lineRule="auto"/>
        <w:jc w:val="both"/>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STRONY UZGADNIAJĄ, CO NASTĘPUJE:</w:t>
      </w:r>
    </w:p>
    <w:p w14:paraId="5F80AF14" w14:textId="77777777" w:rsidR="00AA174D" w:rsidRPr="00AA174D" w:rsidRDefault="00AA174D">
      <w:pPr>
        <w:spacing w:after="0" w:line="276" w:lineRule="auto"/>
        <w:jc w:val="both"/>
        <w:rPr>
          <w:rFonts w:ascii="Verdana" w:eastAsia="Times New Roman" w:hAnsi="Verdana" w:cs="Times New Roman"/>
          <w:b/>
          <w:sz w:val="18"/>
          <w:szCs w:val="18"/>
          <w:lang w:eastAsia="pl-PL"/>
        </w:rPr>
      </w:pPr>
    </w:p>
    <w:p w14:paraId="5B5E75C9" w14:textId="77777777" w:rsidR="00AA174D" w:rsidRPr="00AA174D" w:rsidRDefault="00AA174D">
      <w:pPr>
        <w:keepNext/>
        <w:spacing w:after="0" w:line="276" w:lineRule="auto"/>
        <w:jc w:val="center"/>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ARTYKUŁ 1 – CEL</w:t>
      </w:r>
    </w:p>
    <w:p w14:paraId="51D986E5" w14:textId="77777777" w:rsidR="00AA174D" w:rsidRPr="00AA174D" w:rsidRDefault="00AA174D" w:rsidP="00C479D8">
      <w:pPr>
        <w:numPr>
          <w:ilvl w:val="0"/>
          <w:numId w:val="50"/>
        </w:numPr>
        <w:spacing w:after="0" w:line="276" w:lineRule="auto"/>
        <w:ind w:left="641" w:hanging="357"/>
        <w:contextualSpacing/>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Niniejsza umowa o zachowaniu poufności (zwana dalej </w:t>
      </w:r>
      <w:bookmarkStart w:id="0" w:name="_Hlk33443646"/>
      <w:r w:rsidRPr="00AA174D">
        <w:rPr>
          <w:rFonts w:ascii="Verdana" w:eastAsia="Times New Roman" w:hAnsi="Verdana" w:cs="Times New Roman"/>
          <w:sz w:val="18"/>
          <w:szCs w:val="18"/>
          <w:lang w:eastAsia="fr-FR"/>
        </w:rPr>
        <w:t>„</w:t>
      </w:r>
      <w:r w:rsidRPr="00AA174D">
        <w:rPr>
          <w:rFonts w:ascii="Verdana" w:eastAsia="Times New Roman" w:hAnsi="Verdana" w:cs="Times New Roman"/>
          <w:b/>
          <w:sz w:val="18"/>
          <w:szCs w:val="18"/>
          <w:lang w:eastAsia="fr-FR"/>
        </w:rPr>
        <w:t>Umową</w:t>
      </w:r>
      <w:r w:rsidRPr="00AA174D">
        <w:rPr>
          <w:rFonts w:ascii="Verdana" w:eastAsia="Times New Roman" w:hAnsi="Verdana" w:cs="Times New Roman"/>
          <w:sz w:val="18"/>
          <w:szCs w:val="18"/>
          <w:lang w:eastAsia="fr-FR"/>
        </w:rPr>
        <w:t>”</w:t>
      </w:r>
      <w:bookmarkEnd w:id="0"/>
      <w:r w:rsidRPr="00AA174D">
        <w:rPr>
          <w:rFonts w:ascii="Verdana" w:eastAsia="Times New Roman" w:hAnsi="Verdana" w:cs="Times New Roman"/>
          <w:sz w:val="18"/>
          <w:szCs w:val="18"/>
          <w:lang w:eastAsia="fr-FR"/>
        </w:rPr>
        <w:t xml:space="preserve">) określa zasady i warunki regulujące ujawnienie, wykorzystanie i ochronę Informacji Poufnych w rozumieniu Art. 2.1 Umowy, ujawnionych Odbiorcy przez Centrum Łukasiewicz </w:t>
      </w:r>
    </w:p>
    <w:p w14:paraId="2118E818" w14:textId="77777777" w:rsidR="00AA174D" w:rsidRPr="00AA174D" w:rsidRDefault="00AA174D" w:rsidP="00C479D8">
      <w:pPr>
        <w:numPr>
          <w:ilvl w:val="0"/>
          <w:numId w:val="50"/>
        </w:numPr>
        <w:spacing w:after="0" w:line="276" w:lineRule="auto"/>
        <w:ind w:left="641" w:hanging="357"/>
        <w:contextualSpacing/>
        <w:jc w:val="both"/>
        <w:rPr>
          <w:rFonts w:ascii="Verdana" w:eastAsia="Times New Roman" w:hAnsi="Verdana" w:cs="Times New Roman"/>
          <w:sz w:val="18"/>
          <w:szCs w:val="18"/>
          <w:lang w:eastAsia="fr-FR"/>
        </w:rPr>
      </w:pPr>
      <w:r w:rsidRPr="00AA174D">
        <w:rPr>
          <w:rFonts w:ascii="Verdana" w:eastAsia="Times New Roman" w:hAnsi="Verdana" w:cs="Calibri Light"/>
          <w:sz w:val="18"/>
          <w:szCs w:val="18"/>
          <w:lang w:eastAsia="fr-FR"/>
        </w:rPr>
        <w:t xml:space="preserve">Ujawnienie informacji następuje w związku z </w:t>
      </w:r>
      <w:bookmarkStart w:id="1" w:name="_Hlk33443701"/>
      <w:r w:rsidRPr="00AA174D">
        <w:rPr>
          <w:rFonts w:ascii="Verdana" w:eastAsia="Times New Roman" w:hAnsi="Verdana" w:cs="Calibri Light"/>
          <w:sz w:val="18"/>
          <w:szCs w:val="18"/>
          <w:lang w:eastAsia="fr-FR"/>
        </w:rPr>
        <w:t>realizacją umowy na</w:t>
      </w:r>
      <w:r w:rsidRPr="00AA174D">
        <w:rPr>
          <w:rFonts w:ascii="Verdana" w:eastAsia="Times New Roman" w:hAnsi="Verdana" w:cs="Times New Roman"/>
          <w:sz w:val="18"/>
          <w:szCs w:val="18"/>
          <w:lang w:eastAsia="fr-FR"/>
        </w:rPr>
        <w:t xml:space="preserve"> realizację usług doradczych związanych z … w Sieci Badawczej Łukasiewicz</w:t>
      </w:r>
      <w:r w:rsidRPr="00AA174D">
        <w:rPr>
          <w:rFonts w:ascii="Verdana" w:eastAsia="Times New Roman" w:hAnsi="Verdana" w:cs="Calibri Light"/>
          <w:sz w:val="18"/>
          <w:szCs w:val="18"/>
          <w:vertAlign w:val="superscript"/>
          <w:lang w:eastAsia="fr-FR"/>
        </w:rPr>
        <w:t xml:space="preserve"> </w:t>
      </w:r>
      <w:r w:rsidRPr="00AA174D">
        <w:rPr>
          <w:rFonts w:ascii="Verdana" w:eastAsia="Times New Roman" w:hAnsi="Verdana" w:cs="Calibri Light"/>
          <w:sz w:val="18"/>
          <w:szCs w:val="18"/>
          <w:lang w:eastAsia="fr-FR"/>
        </w:rPr>
        <w:t xml:space="preserve"> (zwanym dalej </w:t>
      </w:r>
      <w:r w:rsidRPr="00AA174D">
        <w:rPr>
          <w:rFonts w:ascii="Verdana" w:eastAsia="Times New Roman" w:hAnsi="Verdana" w:cs="Times New Roman"/>
          <w:sz w:val="18"/>
          <w:szCs w:val="18"/>
          <w:lang w:eastAsia="fr-FR"/>
        </w:rPr>
        <w:t>„</w:t>
      </w:r>
      <w:r w:rsidRPr="00AA174D">
        <w:rPr>
          <w:rFonts w:ascii="Verdana" w:eastAsia="Times New Roman" w:hAnsi="Verdana" w:cs="Calibri Light"/>
          <w:b/>
          <w:sz w:val="18"/>
          <w:szCs w:val="18"/>
          <w:lang w:eastAsia="fr-FR"/>
        </w:rPr>
        <w:t>Projektem</w:t>
      </w:r>
      <w:r w:rsidRPr="00AA174D">
        <w:rPr>
          <w:rFonts w:ascii="Verdana" w:eastAsia="Times New Roman" w:hAnsi="Verdana" w:cs="Times New Roman"/>
          <w:sz w:val="18"/>
          <w:szCs w:val="18"/>
          <w:lang w:eastAsia="fr-FR"/>
        </w:rPr>
        <w:t>”</w:t>
      </w:r>
      <w:r w:rsidRPr="00AA174D">
        <w:rPr>
          <w:rFonts w:ascii="Verdana" w:eastAsia="Times New Roman" w:hAnsi="Verdana" w:cs="Calibri Light"/>
          <w:sz w:val="18"/>
          <w:szCs w:val="18"/>
          <w:lang w:eastAsia="fr-FR"/>
        </w:rPr>
        <w:t>).</w:t>
      </w:r>
      <w:bookmarkEnd w:id="1"/>
    </w:p>
    <w:p w14:paraId="538C9F95" w14:textId="77777777" w:rsidR="00AA174D" w:rsidRPr="00AA174D" w:rsidRDefault="00AA174D" w:rsidP="00C479D8">
      <w:pPr>
        <w:numPr>
          <w:ilvl w:val="0"/>
          <w:numId w:val="50"/>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w:t>
      </w:r>
      <w:r w:rsidRPr="00AA174D">
        <w:rPr>
          <w:rFonts w:ascii="Verdana" w:eastAsia="Times New Roman" w:hAnsi="Verdana" w:cs="Times New Roman"/>
          <w:sz w:val="18"/>
          <w:szCs w:val="18"/>
          <w:lang w:eastAsia="fr-FR"/>
        </w:rPr>
        <w:br/>
        <w:t xml:space="preserve">do zawarcia jakichkolwiek innych umów w przyszłości. </w:t>
      </w:r>
    </w:p>
    <w:p w14:paraId="54D3002D" w14:textId="77777777" w:rsidR="00AA174D" w:rsidRPr="00AA174D" w:rsidRDefault="00AA174D">
      <w:pPr>
        <w:spacing w:after="0" w:line="276" w:lineRule="auto"/>
        <w:ind w:left="643"/>
        <w:jc w:val="both"/>
        <w:rPr>
          <w:rFonts w:ascii="Verdana" w:eastAsia="Times New Roman" w:hAnsi="Verdana" w:cs="Times New Roman"/>
          <w:sz w:val="18"/>
          <w:szCs w:val="18"/>
          <w:lang w:eastAsia="fr-FR"/>
        </w:rPr>
      </w:pPr>
    </w:p>
    <w:p w14:paraId="3E38CF66" w14:textId="77777777" w:rsidR="00AA174D" w:rsidRPr="00AA174D" w:rsidRDefault="00AA174D">
      <w:pPr>
        <w:keepNext/>
        <w:spacing w:after="0" w:line="276" w:lineRule="auto"/>
        <w:jc w:val="center"/>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ARTYKUŁ 2 – INFORMACJE POUFNE</w:t>
      </w:r>
    </w:p>
    <w:p w14:paraId="2479499C" w14:textId="77777777" w:rsidR="00AA174D" w:rsidRPr="00AA174D" w:rsidRDefault="00AA174D" w:rsidP="00C479D8">
      <w:pPr>
        <w:numPr>
          <w:ilvl w:val="0"/>
          <w:numId w:val="51"/>
        </w:numPr>
        <w:spacing w:after="0" w:line="276" w:lineRule="auto"/>
        <w:ind w:left="709" w:hanging="425"/>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Informacje Poufne oznaczają wszelkie informacje ujawnione przez Centrum Łukasiewicz Odbiorcy </w:t>
      </w:r>
      <w:r w:rsidRPr="00AA174D">
        <w:rPr>
          <w:rFonts w:ascii="Verdana" w:eastAsia="Times New Roman" w:hAnsi="Verdana" w:cs="Calibri Light"/>
          <w:sz w:val="18"/>
          <w:szCs w:val="18"/>
          <w:lang w:eastAsia="fr-FR"/>
        </w:rPr>
        <w:t>w związku z Projektem</w:t>
      </w:r>
      <w:r w:rsidRPr="00AA174D">
        <w:rPr>
          <w:rFonts w:ascii="Verdana" w:eastAsia="Times New Roman" w:hAnsi="Verdana" w:cs="Times New Roman"/>
          <w:sz w:val="18"/>
          <w:szCs w:val="18"/>
          <w:lang w:eastAsia="fr-FR"/>
        </w:rPr>
        <w:t xml:space="preserve">,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Centrum Łukasiewicz lub przez stronę trzecią w imieniu Centrum Łukasiewicz. </w:t>
      </w:r>
    </w:p>
    <w:p w14:paraId="5C099912" w14:textId="77777777" w:rsidR="00AA174D" w:rsidRPr="00AA174D" w:rsidRDefault="00AA174D" w:rsidP="00C479D8">
      <w:pPr>
        <w:numPr>
          <w:ilvl w:val="0"/>
          <w:numId w:val="51"/>
        </w:numPr>
        <w:spacing w:after="0" w:line="276" w:lineRule="auto"/>
        <w:ind w:left="709" w:hanging="425"/>
        <w:jc w:val="both"/>
        <w:rPr>
          <w:rFonts w:ascii="Verdana" w:eastAsia="Times New Roman" w:hAnsi="Verdana" w:cs="Calibri Light"/>
          <w:sz w:val="18"/>
          <w:szCs w:val="18"/>
          <w:lang w:eastAsia="fr-FR"/>
        </w:rPr>
      </w:pPr>
      <w:r w:rsidRPr="00AA174D">
        <w:rPr>
          <w:rFonts w:ascii="Verdana" w:eastAsia="Times New Roman" w:hAnsi="Verdana" w:cs="Calibri Light"/>
          <w:sz w:val="18"/>
          <w:szCs w:val="18"/>
          <w:lang w:eastAsia="fr-FR"/>
        </w:rPr>
        <w:t xml:space="preserve">Zachowania poufności wymagają również wszelkie dokumenty i informacje utworzone na podstawie Informacji Poufnych. </w:t>
      </w:r>
    </w:p>
    <w:p w14:paraId="7742389A" w14:textId="77777777" w:rsidR="00AA174D" w:rsidRPr="00AA174D" w:rsidRDefault="00AA174D" w:rsidP="00C479D8">
      <w:pPr>
        <w:numPr>
          <w:ilvl w:val="0"/>
          <w:numId w:val="51"/>
        </w:numPr>
        <w:spacing w:after="0" w:line="276" w:lineRule="auto"/>
        <w:ind w:left="709" w:hanging="425"/>
        <w:jc w:val="both"/>
        <w:rPr>
          <w:rFonts w:ascii="Verdana" w:eastAsia="Times New Roman" w:hAnsi="Verdana" w:cs="Calibri Light"/>
          <w:sz w:val="18"/>
          <w:szCs w:val="18"/>
          <w:lang w:eastAsia="fr-FR"/>
        </w:rPr>
      </w:pPr>
      <w:r w:rsidRPr="00AA174D">
        <w:rPr>
          <w:rFonts w:ascii="Verdana" w:eastAsia="Times New Roman" w:hAnsi="Verdana" w:cs="Calibri Light"/>
          <w:sz w:val="18"/>
          <w:szCs w:val="18"/>
          <w:lang w:eastAsia="fr-FR"/>
        </w:rPr>
        <w:t>Informacje ujawnione Odbiorcy przez Centrum Łukasiewicz należy traktować jako poufne niezależnie od tego, czy określono je jako „poufne</w:t>
      </w:r>
      <w:r w:rsidRPr="00AA174D">
        <w:rPr>
          <w:rFonts w:ascii="Verdana" w:eastAsia="Times New Roman" w:hAnsi="Verdana" w:cs="Times New Roman"/>
          <w:sz w:val="18"/>
          <w:szCs w:val="18"/>
          <w:lang w:eastAsia="fr-FR"/>
        </w:rPr>
        <w:t>”</w:t>
      </w:r>
      <w:r w:rsidRPr="00AA174D">
        <w:rPr>
          <w:rFonts w:ascii="Verdana" w:eastAsia="Times New Roman" w:hAnsi="Verdana" w:cs="Calibri Light"/>
          <w:sz w:val="18"/>
          <w:szCs w:val="18"/>
          <w:lang w:eastAsia="fr-FR"/>
        </w:rPr>
        <w:t>.</w:t>
      </w:r>
    </w:p>
    <w:p w14:paraId="42826FD2" w14:textId="0BBDE4B0" w:rsidR="00AA174D" w:rsidRDefault="00AA174D" w:rsidP="00C479D8">
      <w:pPr>
        <w:spacing w:after="0" w:line="276" w:lineRule="auto"/>
        <w:ind w:left="1003"/>
        <w:jc w:val="both"/>
        <w:rPr>
          <w:rFonts w:ascii="Verdana" w:eastAsia="Times New Roman" w:hAnsi="Verdana" w:cs="Times New Roman"/>
          <w:sz w:val="18"/>
          <w:szCs w:val="18"/>
          <w:lang w:eastAsia="fr-FR"/>
        </w:rPr>
      </w:pPr>
    </w:p>
    <w:p w14:paraId="0EFAF953" w14:textId="77777777" w:rsidR="00AA174D" w:rsidRPr="00AA174D" w:rsidRDefault="00AA174D">
      <w:pPr>
        <w:spacing w:after="0" w:line="276" w:lineRule="auto"/>
        <w:ind w:left="1003"/>
        <w:jc w:val="both"/>
        <w:rPr>
          <w:rFonts w:ascii="Verdana" w:eastAsia="Times New Roman" w:hAnsi="Verdana" w:cs="Times New Roman"/>
          <w:sz w:val="18"/>
          <w:szCs w:val="18"/>
          <w:lang w:eastAsia="fr-FR"/>
        </w:rPr>
      </w:pPr>
    </w:p>
    <w:p w14:paraId="21089924" w14:textId="77777777" w:rsidR="00AA174D" w:rsidRPr="00AA174D" w:rsidRDefault="00AA174D">
      <w:pPr>
        <w:keepNext/>
        <w:spacing w:after="0" w:line="276" w:lineRule="auto"/>
        <w:jc w:val="center"/>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ARTYKUŁ 3 - ZOBOWIĄZANIA STRON</w:t>
      </w:r>
    </w:p>
    <w:p w14:paraId="61E7C95A" w14:textId="77777777" w:rsidR="00AA174D" w:rsidRPr="00AA174D" w:rsidRDefault="00AA174D" w:rsidP="00C479D8">
      <w:pPr>
        <w:numPr>
          <w:ilvl w:val="0"/>
          <w:numId w:val="52"/>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Odbiorca zobowiązuje się do nieujawniania Informacji Poufnych Centrum Łukasiewicz. osobom trzecim oraz do ochrony Informacji Poufnych przed ich ujawnieniem osobom trzecim, </w:t>
      </w:r>
      <w:r w:rsidRPr="00AA174D">
        <w:rPr>
          <w:rFonts w:ascii="Verdana" w:eastAsia="Times New Roman" w:hAnsi="Verdana" w:cs="Times New Roman"/>
          <w:sz w:val="18"/>
          <w:szCs w:val="18"/>
          <w:lang w:eastAsia="fr-FR"/>
        </w:rPr>
        <w:br/>
        <w:t xml:space="preserve">z zastrzeżeniem postanowień niniejszego artykułu. </w:t>
      </w:r>
    </w:p>
    <w:p w14:paraId="14246248" w14:textId="77777777" w:rsidR="00AA174D" w:rsidRPr="00AA174D" w:rsidRDefault="00AA174D" w:rsidP="00C479D8">
      <w:pPr>
        <w:numPr>
          <w:ilvl w:val="0"/>
          <w:numId w:val="52"/>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lastRenderedPageBreak/>
        <w:t xml:space="preserve">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w:t>
      </w:r>
      <w:r w:rsidRPr="00AA174D">
        <w:rPr>
          <w:rFonts w:ascii="Verdana" w:eastAsia="Times New Roman" w:hAnsi="Verdana" w:cs="Calibri Light"/>
          <w:sz w:val="18"/>
          <w:szCs w:val="18"/>
          <w:lang w:eastAsia="fr-FR"/>
        </w:rPr>
        <w:t>(zwanym dalej łącznie „</w:t>
      </w:r>
      <w:r w:rsidRPr="00AA174D">
        <w:rPr>
          <w:rFonts w:ascii="Verdana" w:eastAsia="Times New Roman" w:hAnsi="Verdana" w:cs="Calibri Light"/>
          <w:b/>
          <w:sz w:val="18"/>
          <w:szCs w:val="18"/>
          <w:lang w:eastAsia="fr-FR"/>
        </w:rPr>
        <w:t>Przedstawicielami</w:t>
      </w:r>
      <w:r w:rsidRPr="00AA174D">
        <w:rPr>
          <w:rFonts w:ascii="Verdana" w:eastAsia="Times New Roman" w:hAnsi="Verdana" w:cs="Calibri Light"/>
          <w:sz w:val="18"/>
          <w:szCs w:val="18"/>
          <w:lang w:eastAsia="fr-FR"/>
        </w:rPr>
        <w:t xml:space="preserve">”) wyłącznie </w:t>
      </w:r>
      <w:r w:rsidRPr="00AA174D">
        <w:rPr>
          <w:rFonts w:ascii="Verdana" w:eastAsia="Times New Roman" w:hAnsi="Verdana" w:cs="Calibri Light"/>
          <w:sz w:val="18"/>
          <w:szCs w:val="18"/>
          <w:lang w:eastAsia="fr-FR"/>
        </w:rPr>
        <w:br/>
      </w:r>
      <w:r w:rsidRPr="00AA174D">
        <w:rPr>
          <w:rFonts w:ascii="Verdana" w:eastAsia="Times New Roman" w:hAnsi="Verdana" w:cs="Times New Roman"/>
          <w:sz w:val="18"/>
          <w:szCs w:val="18"/>
          <w:lang w:eastAsia="fr-FR"/>
        </w:rPr>
        <w:t xml:space="preserve">w przypadku oraz w zakresie, w jakim ujawnienie danej Informacji Poufnej Centrum Łukasiewicz. jest niezbędne w związku i w celu realizacji Projektu </w:t>
      </w:r>
      <w:r w:rsidRPr="00AA174D">
        <w:rPr>
          <w:rFonts w:ascii="Verdana" w:eastAsia="Times New Roman" w:hAnsi="Verdana" w:cs="Calibri Light"/>
          <w:sz w:val="18"/>
          <w:szCs w:val="18"/>
          <w:lang w:eastAsia="fr-FR"/>
        </w:rPr>
        <w:t xml:space="preserve">oraz pod warunkiem </w:t>
      </w:r>
      <w:r w:rsidRPr="00AA174D">
        <w:rPr>
          <w:rFonts w:ascii="Verdana" w:eastAsia="Times New Roman" w:hAnsi="Verdana" w:cs="Times New Roman"/>
          <w:sz w:val="18"/>
          <w:szCs w:val="18"/>
          <w:lang w:eastAsia="fr-FR"/>
        </w:rPr>
        <w:t>zobowiązania tych osób do zachowania ujawnionych informacji w poufności na warunkach odpowiadających warunkom określonym w Umowie.</w:t>
      </w:r>
    </w:p>
    <w:p w14:paraId="52DB1CCD" w14:textId="77777777" w:rsidR="00AA174D" w:rsidRPr="00AA174D" w:rsidRDefault="00AA174D" w:rsidP="00C479D8">
      <w:pPr>
        <w:numPr>
          <w:ilvl w:val="0"/>
          <w:numId w:val="52"/>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Odbiorca zobowiązuje się w szczególności:</w:t>
      </w:r>
    </w:p>
    <w:p w14:paraId="3AECCA9A" w14:textId="77777777" w:rsidR="00AA174D" w:rsidRPr="00AA174D" w:rsidRDefault="00AA174D" w:rsidP="00C479D8">
      <w:pPr>
        <w:numPr>
          <w:ilvl w:val="0"/>
          <w:numId w:val="53"/>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nie wykorzystywać Informacji Poufnych w całości lub w części, bezpośrednio </w:t>
      </w:r>
      <w:r w:rsidRPr="00AA174D">
        <w:rPr>
          <w:rFonts w:ascii="Verdana" w:eastAsia="Times New Roman" w:hAnsi="Verdana" w:cs="Times New Roman"/>
          <w:sz w:val="18"/>
          <w:szCs w:val="18"/>
          <w:lang w:eastAsia="fr-FR"/>
        </w:rPr>
        <w:br/>
        <w:t xml:space="preserve">lub pośrednio do innych celów niż realizacja Projektu; </w:t>
      </w:r>
    </w:p>
    <w:p w14:paraId="29253F87" w14:textId="77777777" w:rsidR="00AA174D" w:rsidRPr="00AA174D" w:rsidRDefault="00AA174D" w:rsidP="00C479D8">
      <w:pPr>
        <w:numPr>
          <w:ilvl w:val="0"/>
          <w:numId w:val="53"/>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nie wykorzystywać Informacji Poufnych w celu uzyskania prawa własności intelektualnej </w:t>
      </w:r>
      <w:bookmarkStart w:id="2" w:name="_Hlk39763709"/>
      <w:r w:rsidRPr="00AA174D">
        <w:rPr>
          <w:rFonts w:ascii="Verdana" w:eastAsia="Times New Roman" w:hAnsi="Verdana" w:cs="Times New Roman"/>
          <w:sz w:val="18"/>
          <w:szCs w:val="18"/>
          <w:lang w:eastAsia="fr-FR"/>
        </w:rPr>
        <w:t>(w tym prawa do rejestracji wynalazku, patentu lub innego prawa ochronnego) w jakimkolwiek kraju;</w:t>
      </w:r>
      <w:bookmarkEnd w:id="2"/>
    </w:p>
    <w:p w14:paraId="1502DFC2" w14:textId="77777777" w:rsidR="00AA174D" w:rsidRPr="00AA174D" w:rsidRDefault="00AA174D" w:rsidP="00C479D8">
      <w:pPr>
        <w:numPr>
          <w:ilvl w:val="0"/>
          <w:numId w:val="53"/>
        </w:numPr>
        <w:spacing w:after="0" w:line="276" w:lineRule="auto"/>
        <w:jc w:val="both"/>
        <w:rPr>
          <w:rFonts w:ascii="Verdana" w:eastAsia="Times New Roman" w:hAnsi="Verdana" w:cs="Calibri Light"/>
          <w:sz w:val="18"/>
          <w:szCs w:val="18"/>
          <w:lang w:eastAsia="fr-FR"/>
        </w:rPr>
      </w:pPr>
      <w:r w:rsidRPr="00AA174D">
        <w:rPr>
          <w:rFonts w:ascii="Verdana" w:eastAsia="Times New Roman" w:hAnsi="Verdana" w:cs="Calibri Light"/>
          <w:sz w:val="18"/>
          <w:szCs w:val="18"/>
          <w:lang w:eastAsia="fr-FR"/>
        </w:rPr>
        <w:t xml:space="preserve">nie </w:t>
      </w:r>
      <w:bookmarkStart w:id="3" w:name="_Hlk33444341"/>
      <w:r w:rsidRPr="00AA174D">
        <w:rPr>
          <w:rFonts w:ascii="Verdana" w:eastAsia="Times New Roman" w:hAnsi="Verdana" w:cs="Calibri Light"/>
          <w:sz w:val="18"/>
          <w:szCs w:val="18"/>
          <w:lang w:eastAsia="fr-FR"/>
        </w:rPr>
        <w:t xml:space="preserve">poddawać Informacji Poufnych </w:t>
      </w:r>
      <w:bookmarkEnd w:id="3"/>
      <w:r w:rsidRPr="00AA174D">
        <w:rPr>
          <w:rFonts w:ascii="Verdana" w:eastAsia="Times New Roman" w:hAnsi="Verdana" w:cs="Calibri Light"/>
          <w:sz w:val="18"/>
          <w:szCs w:val="18"/>
          <w:lang w:eastAsia="fr-FR"/>
        </w:rPr>
        <w:t>dezasemblacji, inżynierii wstecznej, dekompilacji lub innym podobnym czynnościom.</w:t>
      </w:r>
    </w:p>
    <w:p w14:paraId="2A4ED46B" w14:textId="77777777" w:rsidR="00AA174D" w:rsidRPr="00AA174D" w:rsidRDefault="00AA174D" w:rsidP="00C479D8">
      <w:pPr>
        <w:numPr>
          <w:ilvl w:val="0"/>
          <w:numId w:val="52"/>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W przypadku ujawnienia przez Odbiorcę Informacji Poufnych osobie trzeciej z naruszeniem postanowień Umowy Odbiorca podejmie wszelkie środki w celu (i) </w:t>
      </w:r>
      <w:r w:rsidRPr="00AA174D">
        <w:rPr>
          <w:rFonts w:ascii="Verdana" w:eastAsia="Times New Roman" w:hAnsi="Verdana" w:cs="Calibri Light"/>
          <w:sz w:val="18"/>
          <w:szCs w:val="18"/>
          <w:lang w:eastAsia="fr-FR"/>
        </w:rPr>
        <w:t>powiadomienia osoby trzeciej o poufnym charakterze tych informacji</w:t>
      </w:r>
      <w:r w:rsidRPr="00AA174D">
        <w:rPr>
          <w:rFonts w:ascii="Verdana" w:eastAsia="Times New Roman" w:hAnsi="Verdana" w:cs="Times New Roman"/>
          <w:sz w:val="18"/>
          <w:szCs w:val="18"/>
          <w:lang w:eastAsia="fr-FR"/>
        </w:rPr>
        <w:t xml:space="preserve">, (ii) powiadomienia Centrum Łukasiewicz o ujawnieniu Informacji Poufnych, (iii) uniknięcia dalszych ujawnień oraz (iv) żądania zwrotu lub usunięcia ujawnionych Informacji Poufnych, </w:t>
      </w:r>
      <w:r w:rsidRPr="00AA174D">
        <w:rPr>
          <w:rFonts w:ascii="Verdana" w:eastAsia="Times New Roman" w:hAnsi="Verdana" w:cs="Calibri Light"/>
          <w:sz w:val="18"/>
          <w:szCs w:val="18"/>
          <w:lang w:eastAsia="fr-FR"/>
        </w:rPr>
        <w:t xml:space="preserve">wraz z ich kopiami oraz informacjami </w:t>
      </w:r>
      <w:r w:rsidRPr="00AA174D">
        <w:rPr>
          <w:rFonts w:ascii="Verdana" w:eastAsia="Times New Roman" w:hAnsi="Verdana" w:cs="Calibri Light"/>
          <w:sz w:val="18"/>
          <w:szCs w:val="18"/>
          <w:lang w:eastAsia="fr-FR"/>
        </w:rPr>
        <w:br/>
        <w:t>i dokumentami utworzonymi na podstawie Informacji Poufnych</w:t>
      </w:r>
      <w:r w:rsidRPr="00AA174D">
        <w:rPr>
          <w:rFonts w:ascii="Verdana" w:eastAsia="Times New Roman" w:hAnsi="Verdana" w:cs="Times New Roman"/>
          <w:sz w:val="18"/>
          <w:szCs w:val="18"/>
          <w:lang w:eastAsia="fr-FR"/>
        </w:rPr>
        <w:t xml:space="preserve">, bez uszczerbku dla wszelkich roszczeń, które mogą być dochodzone przez Centrum Łukasiewicz w związku z naruszeniem Umowy. </w:t>
      </w:r>
    </w:p>
    <w:p w14:paraId="2D37D687" w14:textId="77777777" w:rsidR="00AA174D" w:rsidRPr="00AA174D" w:rsidRDefault="00AA174D" w:rsidP="00C479D8">
      <w:pPr>
        <w:numPr>
          <w:ilvl w:val="0"/>
          <w:numId w:val="52"/>
        </w:numPr>
        <w:spacing w:after="0" w:line="276" w:lineRule="auto"/>
        <w:jc w:val="both"/>
        <w:rPr>
          <w:rFonts w:ascii="Verdana" w:eastAsia="Times New Roman" w:hAnsi="Verdana" w:cs="Calibri Light"/>
          <w:sz w:val="18"/>
          <w:szCs w:val="18"/>
          <w:lang w:eastAsia="fr-FR"/>
        </w:rPr>
      </w:pPr>
      <w:bookmarkStart w:id="4" w:name="_Hlk39763950"/>
      <w:r w:rsidRPr="00AA174D">
        <w:rPr>
          <w:rFonts w:ascii="Verdana" w:eastAsia="Times New Roman" w:hAnsi="Verdana" w:cs="Calibri Light"/>
          <w:sz w:val="18"/>
          <w:szCs w:val="18"/>
          <w:lang w:eastAsia="fr-FR"/>
        </w:rPr>
        <w:t xml:space="preserve">Umowa nie przyznaje Odbiorcy żadnych praw do Informacji Poufnych, w tym nie uprawnia </w:t>
      </w:r>
      <w:r w:rsidRPr="00AA174D">
        <w:rPr>
          <w:rFonts w:ascii="Verdana" w:eastAsia="Times New Roman" w:hAnsi="Verdana" w:cs="Calibri Light"/>
          <w:sz w:val="18"/>
          <w:szCs w:val="18"/>
          <w:lang w:eastAsia="fr-FR"/>
        </w:rPr>
        <w:br/>
        <w:t xml:space="preserve">do produkcji, dystrybucji lub komercjalizacji produktów zawierających dowolną część Informacji Poufnych, chyba że Strony w odrębnej umowie umówiły się inaczej. </w:t>
      </w:r>
    </w:p>
    <w:bookmarkEnd w:id="4"/>
    <w:p w14:paraId="522DC1B9" w14:textId="77777777" w:rsidR="00AA174D" w:rsidRPr="00AA174D" w:rsidRDefault="00AA174D">
      <w:pPr>
        <w:spacing w:after="0" w:line="276" w:lineRule="auto"/>
        <w:ind w:left="643"/>
        <w:jc w:val="both"/>
        <w:rPr>
          <w:rFonts w:ascii="Verdana" w:eastAsia="Times New Roman" w:hAnsi="Verdana" w:cs="Times New Roman"/>
          <w:sz w:val="18"/>
          <w:szCs w:val="18"/>
          <w:lang w:eastAsia="fr-FR"/>
        </w:rPr>
      </w:pPr>
    </w:p>
    <w:p w14:paraId="4C21415B" w14:textId="77777777" w:rsidR="00AA174D" w:rsidRPr="00AA174D" w:rsidRDefault="00AA174D">
      <w:pPr>
        <w:keepNext/>
        <w:spacing w:after="0" w:line="276" w:lineRule="auto"/>
        <w:jc w:val="center"/>
        <w:rPr>
          <w:rFonts w:ascii="Verdana" w:eastAsia="Times New Roman" w:hAnsi="Verdana" w:cs="Times New Roman"/>
          <w:b/>
          <w:sz w:val="18"/>
          <w:szCs w:val="18"/>
          <w:lang w:eastAsia="pl-PL"/>
        </w:rPr>
      </w:pPr>
      <w:bookmarkStart w:id="5" w:name="_Hlk39763981"/>
      <w:r w:rsidRPr="00AA174D">
        <w:rPr>
          <w:rFonts w:ascii="Verdana" w:eastAsia="Times New Roman" w:hAnsi="Verdana" w:cs="Times New Roman"/>
          <w:b/>
          <w:sz w:val="18"/>
          <w:szCs w:val="18"/>
          <w:lang w:eastAsia="pl-PL"/>
        </w:rPr>
        <w:t>ARTYKUŁ 4 – WYJĄTKI OD ZASADY POUFNOŚCI</w:t>
      </w:r>
    </w:p>
    <w:p w14:paraId="32D52B95" w14:textId="77777777" w:rsidR="00AA174D" w:rsidRPr="00AA174D" w:rsidRDefault="00AA174D" w:rsidP="00C479D8">
      <w:pPr>
        <w:numPr>
          <w:ilvl w:val="0"/>
          <w:numId w:val="54"/>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Obowiązki </w:t>
      </w:r>
      <w:bookmarkStart w:id="6" w:name="_Hlk39763972"/>
      <w:r w:rsidRPr="00AA174D">
        <w:rPr>
          <w:rFonts w:ascii="Verdana" w:eastAsia="Times New Roman" w:hAnsi="Verdana" w:cs="Times New Roman"/>
          <w:sz w:val="18"/>
          <w:szCs w:val="18"/>
          <w:lang w:eastAsia="fr-FR"/>
        </w:rPr>
        <w:t>nałożone na Odbiorcę na mocy Umowy nie mają zastosowania do informacji, która:</w:t>
      </w:r>
    </w:p>
    <w:p w14:paraId="36F5BFB5" w14:textId="77777777" w:rsidR="00AA174D" w:rsidRPr="00AA174D" w:rsidRDefault="00AA174D" w:rsidP="00C479D8">
      <w:pPr>
        <w:numPr>
          <w:ilvl w:val="0"/>
          <w:numId w:val="55"/>
        </w:numPr>
        <w:spacing w:after="0" w:line="276" w:lineRule="auto"/>
        <w:ind w:left="1276"/>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była znana Odbiorcy przed jej ujawnieniem przez Centrum Łukasiewicz, co zostało udokumentowane przez Odbiorcę w dokumentacji sporządzonej przed tym ujawnieniem; </w:t>
      </w:r>
    </w:p>
    <w:p w14:paraId="0CC84EA9" w14:textId="77777777" w:rsidR="00AA174D" w:rsidRPr="00AA174D" w:rsidRDefault="00AA174D" w:rsidP="00C479D8">
      <w:pPr>
        <w:numPr>
          <w:ilvl w:val="0"/>
          <w:numId w:val="55"/>
        </w:numPr>
        <w:spacing w:after="0" w:line="276" w:lineRule="auto"/>
        <w:ind w:left="1276"/>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została uzyskana przez Odbiorcę od osoby trzeciej, która miała prawo jej posiadania </w:t>
      </w:r>
      <w:r w:rsidRPr="00AA174D">
        <w:rPr>
          <w:rFonts w:ascii="Verdana" w:eastAsia="Times New Roman" w:hAnsi="Verdana" w:cs="Times New Roman"/>
          <w:sz w:val="18"/>
          <w:szCs w:val="18"/>
          <w:lang w:eastAsia="fr-FR"/>
        </w:rPr>
        <w:br/>
        <w:t>i ujawnienia, z tym zastrzeżeniem, iż informacja ta nie została objęta obowiązkiem zachowania poufności oraz że została uzyskana bez naruszenia prawa;</w:t>
      </w:r>
    </w:p>
    <w:p w14:paraId="7B7E5CF1" w14:textId="77777777" w:rsidR="00AA174D" w:rsidRPr="00AA174D" w:rsidRDefault="00AA174D" w:rsidP="00C479D8">
      <w:pPr>
        <w:numPr>
          <w:ilvl w:val="0"/>
          <w:numId w:val="55"/>
        </w:numPr>
        <w:spacing w:after="0" w:line="276" w:lineRule="auto"/>
        <w:ind w:left="1276"/>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w momencie ujawnienia jest lub później stanie się publicznie dostępna w inny sposób niż w związku z naruszeniem Umowy przez Odbiorcę;</w:t>
      </w:r>
    </w:p>
    <w:p w14:paraId="39C0888E" w14:textId="77777777" w:rsidR="00AA174D" w:rsidRPr="00AA174D" w:rsidRDefault="00AA174D" w:rsidP="00C479D8">
      <w:pPr>
        <w:numPr>
          <w:ilvl w:val="0"/>
          <w:numId w:val="55"/>
        </w:numPr>
        <w:spacing w:after="0" w:line="276" w:lineRule="auto"/>
        <w:ind w:left="1276"/>
        <w:jc w:val="both"/>
        <w:rPr>
          <w:rFonts w:ascii="Verdana" w:eastAsia="Times New Roman" w:hAnsi="Verdana" w:cs="Calibri Light"/>
          <w:sz w:val="18"/>
          <w:szCs w:val="18"/>
          <w:lang w:eastAsia="fr-FR"/>
        </w:rPr>
      </w:pPr>
      <w:r w:rsidRPr="00AA174D">
        <w:rPr>
          <w:rFonts w:ascii="Verdana" w:eastAsia="Times New Roman" w:hAnsi="Verdana" w:cs="Calibri Light"/>
          <w:sz w:val="18"/>
          <w:szCs w:val="18"/>
          <w:lang w:eastAsia="fr-FR"/>
        </w:rPr>
        <w:t>została niezależnie opracowana przez Odbiorcę bez użycia lub korzystania z Informacji Poufnych ujawnionych na podstawie Umowy;</w:t>
      </w:r>
    </w:p>
    <w:p w14:paraId="2A4384EE" w14:textId="77777777" w:rsidR="00AA174D" w:rsidRPr="00AA174D" w:rsidRDefault="00AA174D" w:rsidP="00C479D8">
      <w:pPr>
        <w:numPr>
          <w:ilvl w:val="0"/>
          <w:numId w:val="55"/>
        </w:numPr>
        <w:spacing w:after="0" w:line="276" w:lineRule="auto"/>
        <w:ind w:left="1276"/>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której zgodnie z oświadczeniem Centrum Łukasiewicz nie uznaje za Informację Poufną, </w:t>
      </w:r>
    </w:p>
    <w:p w14:paraId="7B4F7407" w14:textId="77777777" w:rsidR="00AA174D" w:rsidRPr="00AA174D" w:rsidRDefault="00AA174D" w:rsidP="00C479D8">
      <w:pPr>
        <w:numPr>
          <w:ilvl w:val="0"/>
          <w:numId w:val="55"/>
        </w:numPr>
        <w:spacing w:after="0" w:line="276" w:lineRule="auto"/>
        <w:ind w:left="1276"/>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nie może zostać objęta obowiązkiem zachowania poufności zgodnie z powszechnie obowiązującymi przepisami, w szczególności na gruncie przepisów o finansach publicznych.</w:t>
      </w:r>
    </w:p>
    <w:p w14:paraId="32231B04" w14:textId="77777777" w:rsidR="00AA174D" w:rsidRPr="00AA174D" w:rsidRDefault="00AA174D" w:rsidP="00C479D8">
      <w:pPr>
        <w:numPr>
          <w:ilvl w:val="0"/>
          <w:numId w:val="54"/>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Na Odbiorcy spoczywa ciężar udowodnienia </w:t>
      </w:r>
      <w:bookmarkStart w:id="7" w:name="_Hlk33445063"/>
      <w:r w:rsidRPr="00AA174D">
        <w:rPr>
          <w:rFonts w:ascii="Verdana" w:eastAsia="Times New Roman" w:hAnsi="Verdana" w:cs="Times New Roman"/>
          <w:sz w:val="18"/>
          <w:szCs w:val="18"/>
          <w:lang w:eastAsia="fr-FR"/>
        </w:rPr>
        <w:t>zaistnienia którejkolwiek z okoliczności</w:t>
      </w:r>
      <w:bookmarkEnd w:id="7"/>
      <w:r w:rsidRPr="00AA174D">
        <w:rPr>
          <w:rFonts w:ascii="Verdana" w:eastAsia="Times New Roman" w:hAnsi="Verdana" w:cs="Times New Roman"/>
          <w:sz w:val="18"/>
          <w:szCs w:val="18"/>
          <w:lang w:eastAsia="fr-FR"/>
        </w:rPr>
        <w:t>, wskazanych w art. 4.1 powyżej.</w:t>
      </w:r>
    </w:p>
    <w:p w14:paraId="07D046A4" w14:textId="77777777" w:rsidR="00AA174D" w:rsidRPr="00AA174D" w:rsidRDefault="00AA174D" w:rsidP="00C479D8">
      <w:pPr>
        <w:numPr>
          <w:ilvl w:val="0"/>
          <w:numId w:val="54"/>
        </w:numPr>
        <w:spacing w:after="0" w:line="276" w:lineRule="auto"/>
        <w:ind w:left="714" w:hanging="357"/>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w:t>
      </w:r>
      <w:r w:rsidRPr="00AA174D">
        <w:rPr>
          <w:rFonts w:ascii="Verdana" w:eastAsia="Times New Roman" w:hAnsi="Verdana" w:cs="Times New Roman"/>
          <w:sz w:val="18"/>
          <w:szCs w:val="18"/>
          <w:lang w:eastAsia="fr-FR"/>
        </w:rPr>
        <w:br/>
        <w:t>lub prawomocne), a także na mocy przepisów o dostępie do informacji publicznej.</w:t>
      </w:r>
    </w:p>
    <w:p w14:paraId="5C32C16A" w14:textId="77777777" w:rsidR="00AA174D" w:rsidRPr="00AA174D" w:rsidRDefault="00AA174D" w:rsidP="00C479D8">
      <w:pPr>
        <w:numPr>
          <w:ilvl w:val="0"/>
          <w:numId w:val="54"/>
        </w:numPr>
        <w:spacing w:after="0" w:line="276" w:lineRule="auto"/>
        <w:ind w:left="714" w:hanging="357"/>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 xml:space="preserve">W przypadku, o którym mowa w art. 4.3 powyżej, Odbiorca </w:t>
      </w:r>
      <w:bookmarkStart w:id="8" w:name="_Hlk33445096"/>
      <w:r w:rsidRPr="00AA174D">
        <w:rPr>
          <w:rFonts w:ascii="Verdana" w:eastAsia="Times New Roman" w:hAnsi="Verdana" w:cs="Times New Roman"/>
          <w:sz w:val="18"/>
          <w:szCs w:val="18"/>
          <w:lang w:eastAsia="fr-FR"/>
        </w:rPr>
        <w:t>– jeżeli pozwalają mu na to przepisy prawa –</w:t>
      </w:r>
      <w:bookmarkEnd w:id="8"/>
      <w:r w:rsidRPr="00AA174D">
        <w:rPr>
          <w:rFonts w:ascii="Verdana" w:eastAsia="Times New Roman" w:hAnsi="Verdana" w:cs="Times New Roman"/>
          <w:sz w:val="18"/>
          <w:szCs w:val="18"/>
          <w:lang w:eastAsia="fr-FR"/>
        </w:rPr>
        <w:t xml:space="preserve"> niezwłocznie zawiadomi Centrum Łukasiewicz o obowiązku ujawnienia </w:t>
      </w:r>
      <w:r w:rsidRPr="00AA174D">
        <w:rPr>
          <w:rFonts w:ascii="Verdana" w:eastAsia="Times New Roman" w:hAnsi="Verdana" w:cs="Times New Roman"/>
          <w:sz w:val="18"/>
          <w:szCs w:val="18"/>
          <w:lang w:eastAsia="fr-FR"/>
        </w:rPr>
        <w:lastRenderedPageBreak/>
        <w:t xml:space="preserve">Informacji Poufnych i we współpracy z Centrum Łukasiewicz </w:t>
      </w:r>
      <w:bookmarkStart w:id="9" w:name="_Hlk33445279"/>
      <w:r w:rsidRPr="00AA174D">
        <w:rPr>
          <w:rFonts w:ascii="Verdana" w:eastAsia="Times New Roman" w:hAnsi="Verdana" w:cs="Times New Roman"/>
          <w:sz w:val="18"/>
          <w:szCs w:val="18"/>
          <w:lang w:eastAsia="fr-FR"/>
        </w:rPr>
        <w:t xml:space="preserve">podejmie niezbędne działania </w:t>
      </w:r>
      <w:r w:rsidRPr="00AA174D">
        <w:rPr>
          <w:rFonts w:ascii="Verdana" w:eastAsia="Times New Roman" w:hAnsi="Verdana" w:cs="Times New Roman"/>
          <w:sz w:val="18"/>
          <w:szCs w:val="18"/>
          <w:lang w:eastAsia="fr-FR"/>
        </w:rPr>
        <w:br/>
        <w:t>w celu zapobieżenia lub ograniczenia zakresu ujawnienia Informacji Poufnych</w:t>
      </w:r>
      <w:bookmarkEnd w:id="9"/>
      <w:r w:rsidRPr="00AA174D">
        <w:rPr>
          <w:rFonts w:ascii="Verdana" w:eastAsia="Times New Roman" w:hAnsi="Verdana" w:cs="Times New Roman"/>
          <w:sz w:val="18"/>
          <w:szCs w:val="18"/>
          <w:lang w:eastAsia="fr-FR"/>
        </w:rPr>
        <w:t xml:space="preserve">. Na Odbiorcy spoczywa ciężar dowodu wykazania, że obowiązek ujawnienia wynikał z przepisów prawa. </w:t>
      </w:r>
    </w:p>
    <w:p w14:paraId="2232F66C" w14:textId="77777777" w:rsidR="00AA174D" w:rsidRPr="00AA174D" w:rsidRDefault="00AA174D">
      <w:pPr>
        <w:spacing w:after="0" w:line="276" w:lineRule="auto"/>
        <w:jc w:val="center"/>
        <w:rPr>
          <w:rFonts w:ascii="Verdana" w:eastAsia="Times New Roman" w:hAnsi="Verdana" w:cs="Times New Roman"/>
          <w:b/>
          <w:sz w:val="18"/>
          <w:szCs w:val="18"/>
          <w:lang w:eastAsia="pl-PL"/>
        </w:rPr>
      </w:pPr>
      <w:bookmarkStart w:id="10" w:name="_Hlk39764075"/>
      <w:bookmarkEnd w:id="5"/>
      <w:bookmarkEnd w:id="6"/>
    </w:p>
    <w:p w14:paraId="43576655" w14:textId="77777777" w:rsidR="00AA174D" w:rsidRPr="00AA174D" w:rsidRDefault="00AA174D">
      <w:pPr>
        <w:keepNext/>
        <w:spacing w:after="0" w:line="276" w:lineRule="auto"/>
        <w:jc w:val="center"/>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ARTYKUŁ 5 - ZWROT INFORMACJI POUFNYCH</w:t>
      </w:r>
    </w:p>
    <w:p w14:paraId="0AFD9104" w14:textId="77777777" w:rsidR="00AA174D" w:rsidRPr="00AA174D" w:rsidRDefault="00AA174D" w:rsidP="00C479D8">
      <w:pPr>
        <w:numPr>
          <w:ilvl w:val="0"/>
          <w:numId w:val="56"/>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W przypadku, gdy Informacje Poufne przestaną być Odbiorcy potrzebne w związku i w celu realizacji Projektu, Odbiorca zobowiązuje się do ich niezwłocznego usunięcia lub zwrotu Odbiorcy, w tym wszystkich posiadanych kopii Informacji Poufnych lub informacji opracowanych na bazie Informacji Poufnych. Na żądanie Centrum Łukasiewicz. Odbiorca złoży pisemne oświadczenie o spełnieniu tego obowiązku.</w:t>
      </w:r>
    </w:p>
    <w:p w14:paraId="3CB0FA87" w14:textId="77777777" w:rsidR="00AA174D" w:rsidRPr="00AA174D" w:rsidRDefault="00AA174D" w:rsidP="00C479D8">
      <w:pPr>
        <w:numPr>
          <w:ilvl w:val="0"/>
          <w:numId w:val="56"/>
        </w:numPr>
        <w:spacing w:after="0" w:line="276" w:lineRule="auto"/>
        <w:jc w:val="both"/>
        <w:rPr>
          <w:rFonts w:ascii="Verdana" w:eastAsia="Times New Roman" w:hAnsi="Verdana" w:cs="Calibri Light"/>
          <w:sz w:val="18"/>
          <w:szCs w:val="18"/>
          <w:lang w:eastAsia="fr-FR"/>
        </w:rPr>
      </w:pPr>
      <w:bookmarkStart w:id="11" w:name="_Hlk33445510"/>
      <w:r w:rsidRPr="00AA174D">
        <w:rPr>
          <w:rFonts w:ascii="Verdana" w:eastAsia="Times New Roman" w:hAnsi="Verdana" w:cs="Calibri Light"/>
          <w:sz w:val="18"/>
          <w:szCs w:val="18"/>
          <w:lang w:eastAsia="fr-FR"/>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Centrum </w:t>
      </w:r>
      <w:r w:rsidRPr="00AA174D">
        <w:rPr>
          <w:rFonts w:ascii="Verdana" w:eastAsia="Times New Roman" w:hAnsi="Verdana" w:cs="Times New Roman"/>
          <w:sz w:val="18"/>
          <w:szCs w:val="18"/>
          <w:lang w:eastAsia="fr-FR"/>
        </w:rPr>
        <w:t>Łukasiewicz</w:t>
      </w:r>
      <w:r w:rsidRPr="00AA174D">
        <w:rPr>
          <w:rFonts w:ascii="Verdana" w:eastAsia="Times New Roman" w:hAnsi="Verdana" w:cs="Calibri Light"/>
          <w:sz w:val="18"/>
          <w:szCs w:val="18"/>
          <w:lang w:eastAsia="fr-FR"/>
        </w:rPr>
        <w:t xml:space="preserve"> wyraził zgodę na dalsze przechowywanie Informacji Poufnych przez Odbiorc</w:t>
      </w:r>
      <w:bookmarkEnd w:id="11"/>
      <w:r w:rsidRPr="00AA174D">
        <w:rPr>
          <w:rFonts w:ascii="Verdana" w:eastAsia="Times New Roman" w:hAnsi="Verdana" w:cs="Calibri Light"/>
          <w:sz w:val="18"/>
          <w:szCs w:val="18"/>
          <w:lang w:eastAsia="fr-FR"/>
        </w:rPr>
        <w:t xml:space="preserve">ę. </w:t>
      </w:r>
    </w:p>
    <w:bookmarkEnd w:id="10"/>
    <w:p w14:paraId="6C87F019" w14:textId="77777777" w:rsidR="00AA174D" w:rsidRPr="00AA174D" w:rsidRDefault="00AA174D">
      <w:pPr>
        <w:spacing w:after="0" w:line="276" w:lineRule="auto"/>
        <w:ind w:left="720"/>
        <w:jc w:val="both"/>
        <w:rPr>
          <w:rFonts w:ascii="Verdana" w:eastAsia="Times New Roman" w:hAnsi="Verdana" w:cs="Times New Roman"/>
          <w:sz w:val="18"/>
          <w:szCs w:val="18"/>
          <w:lang w:eastAsia="fr-FR"/>
        </w:rPr>
      </w:pPr>
    </w:p>
    <w:p w14:paraId="0A708EF3" w14:textId="77777777" w:rsidR="00AA174D" w:rsidRPr="00AA174D" w:rsidRDefault="00AA174D">
      <w:pPr>
        <w:keepNext/>
        <w:spacing w:after="0" w:line="276" w:lineRule="auto"/>
        <w:jc w:val="center"/>
        <w:rPr>
          <w:rFonts w:ascii="Verdana" w:eastAsia="Times New Roman" w:hAnsi="Verdana" w:cs="Calibri Light"/>
          <w:b/>
          <w:sz w:val="18"/>
          <w:szCs w:val="18"/>
          <w:lang w:eastAsia="pl-PL"/>
        </w:rPr>
      </w:pPr>
      <w:r w:rsidRPr="00AA174D">
        <w:rPr>
          <w:rFonts w:ascii="Verdana" w:eastAsia="Times New Roman" w:hAnsi="Verdana" w:cs="Calibri Light"/>
          <w:b/>
          <w:sz w:val="18"/>
          <w:szCs w:val="18"/>
          <w:lang w:eastAsia="pl-PL"/>
        </w:rPr>
        <w:t>ARTYKUŁ 6  – ODPOWIEDZIALNOŚĆ</w:t>
      </w:r>
    </w:p>
    <w:p w14:paraId="1B28B6D4" w14:textId="77777777" w:rsidR="00AA174D" w:rsidRPr="00AA174D" w:rsidRDefault="00AA174D" w:rsidP="00C479D8">
      <w:pPr>
        <w:numPr>
          <w:ilvl w:val="1"/>
          <w:numId w:val="57"/>
        </w:numPr>
        <w:spacing w:after="0" w:line="276" w:lineRule="auto"/>
        <w:jc w:val="both"/>
        <w:rPr>
          <w:rFonts w:ascii="Verdana" w:eastAsia="Times New Roman" w:hAnsi="Verdana" w:cs="Calibri Light"/>
          <w:sz w:val="18"/>
          <w:szCs w:val="18"/>
          <w:lang w:eastAsia="fr-FR"/>
        </w:rPr>
      </w:pPr>
      <w:bookmarkStart w:id="12" w:name="_Hlk39764146"/>
      <w:r w:rsidRPr="00AA174D">
        <w:rPr>
          <w:rFonts w:ascii="Verdana" w:eastAsia="Times New Roman" w:hAnsi="Verdana" w:cs="Calibri Light"/>
          <w:sz w:val="18"/>
          <w:szCs w:val="18"/>
          <w:lang w:eastAsia="fr-FR"/>
        </w:rPr>
        <w:t>W razie naruszenia przez Odbiorcę zobowiązań określonych w Umowie Centrum Łukasiewicz uprawniony będzie do żądania naprawienia przez Odbiorcę poniesionej szkody na zasadach ogólnych.</w:t>
      </w:r>
    </w:p>
    <w:p w14:paraId="03FA9F7D" w14:textId="77777777" w:rsidR="00AA174D" w:rsidRPr="00AA174D" w:rsidRDefault="00AA174D" w:rsidP="00C479D8">
      <w:pPr>
        <w:numPr>
          <w:ilvl w:val="1"/>
          <w:numId w:val="57"/>
        </w:numPr>
        <w:spacing w:after="0" w:line="276" w:lineRule="auto"/>
        <w:jc w:val="both"/>
        <w:rPr>
          <w:rFonts w:ascii="Verdana" w:eastAsia="Times New Roman" w:hAnsi="Verdana" w:cs="Calibri Light"/>
          <w:sz w:val="18"/>
          <w:szCs w:val="18"/>
          <w:lang w:eastAsia="fr-FR"/>
        </w:rPr>
      </w:pPr>
      <w:r w:rsidRPr="00AA174D">
        <w:rPr>
          <w:rFonts w:ascii="Verdana" w:eastAsia="Times New Roman" w:hAnsi="Verdana" w:cs="Calibri Light"/>
          <w:sz w:val="18"/>
          <w:szCs w:val="18"/>
          <w:lang w:eastAsia="fr-FR"/>
        </w:rPr>
        <w:t xml:space="preserve">Odbiorca odpowiada za naruszenia zobowiązań do zachowania poufności przez osoby wymienione w art. 3.1 Umowy jak za naruszenia własne. </w:t>
      </w:r>
    </w:p>
    <w:p w14:paraId="40C521ED" w14:textId="77777777" w:rsidR="00AA174D" w:rsidRPr="00AA174D" w:rsidRDefault="00AA174D" w:rsidP="00C479D8">
      <w:pPr>
        <w:numPr>
          <w:ilvl w:val="1"/>
          <w:numId w:val="57"/>
        </w:numPr>
        <w:spacing w:after="0" w:line="276" w:lineRule="auto"/>
        <w:jc w:val="both"/>
        <w:rPr>
          <w:rFonts w:ascii="Verdana" w:eastAsia="Times New Roman" w:hAnsi="Verdana" w:cs="Calibri Light"/>
          <w:iCs/>
          <w:sz w:val="18"/>
          <w:szCs w:val="18"/>
          <w:lang w:eastAsia="fr-FR"/>
        </w:rPr>
      </w:pPr>
      <w:r w:rsidRPr="00AA174D">
        <w:rPr>
          <w:rFonts w:ascii="Verdana" w:eastAsia="Times New Roman" w:hAnsi="Verdana" w:cs="Calibri Light"/>
          <w:iCs/>
          <w:sz w:val="18"/>
          <w:szCs w:val="18"/>
          <w:lang w:eastAsia="fr-FR"/>
        </w:rPr>
        <w:t xml:space="preserve">Odbiorca zobowiązany będzie do zapłaty na rzecz Centrum Łukasiewicz kary umownej </w:t>
      </w:r>
      <w:r w:rsidRPr="00AA174D">
        <w:rPr>
          <w:rFonts w:ascii="Verdana" w:eastAsia="Times New Roman" w:hAnsi="Verdana" w:cs="Calibri Light"/>
          <w:iCs/>
          <w:sz w:val="18"/>
          <w:szCs w:val="18"/>
          <w:lang w:eastAsia="fr-FR"/>
        </w:rPr>
        <w:br/>
        <w:t>w kwocie 10000 zł (słownie: dziesięć tysięcy złotych) za każdy przypadek ujawnienia jego Informacji Poufnych, stanowiący naruszenie Umowy.</w:t>
      </w:r>
    </w:p>
    <w:p w14:paraId="65B35EAE" w14:textId="77777777" w:rsidR="00AA174D" w:rsidRPr="00AA174D" w:rsidRDefault="00AA174D" w:rsidP="00C479D8">
      <w:pPr>
        <w:numPr>
          <w:ilvl w:val="1"/>
          <w:numId w:val="57"/>
        </w:numPr>
        <w:spacing w:after="0" w:line="276" w:lineRule="auto"/>
        <w:jc w:val="both"/>
        <w:rPr>
          <w:rFonts w:ascii="Verdana" w:eastAsia="Times New Roman" w:hAnsi="Verdana" w:cs="Calibri Light"/>
          <w:iCs/>
          <w:sz w:val="18"/>
          <w:szCs w:val="18"/>
          <w:lang w:eastAsia="fr-FR"/>
        </w:rPr>
      </w:pPr>
      <w:r w:rsidRPr="00AA174D">
        <w:rPr>
          <w:rFonts w:ascii="Verdana" w:eastAsia="Times New Roman" w:hAnsi="Verdana" w:cs="Calibri Light"/>
          <w:iCs/>
          <w:sz w:val="18"/>
          <w:szCs w:val="18"/>
          <w:lang w:eastAsia="fr-FR"/>
        </w:rPr>
        <w:t>Centrum Łukasiewicz zachowuje prawo do dochodzenia odszkodowania przewyższającego zastrzeżoną karę umowną na zasadach ogólnych.</w:t>
      </w:r>
      <w:r w:rsidRPr="00AA174D">
        <w:rPr>
          <w:rFonts w:ascii="Verdana" w:eastAsia="Times New Roman" w:hAnsi="Verdana" w:cs="Calibri Light"/>
          <w:iCs/>
          <w:sz w:val="18"/>
          <w:szCs w:val="18"/>
          <w:vertAlign w:val="superscript"/>
          <w:lang w:eastAsia="fr-FR"/>
        </w:rPr>
        <w:t xml:space="preserve"> </w:t>
      </w:r>
    </w:p>
    <w:bookmarkEnd w:id="12"/>
    <w:p w14:paraId="2D443465" w14:textId="77777777" w:rsidR="00AA174D" w:rsidRPr="00AA174D" w:rsidRDefault="00AA174D">
      <w:pPr>
        <w:spacing w:after="0" w:line="276" w:lineRule="auto"/>
        <w:jc w:val="center"/>
        <w:rPr>
          <w:rFonts w:ascii="Verdana" w:eastAsia="Times New Roman" w:hAnsi="Verdana" w:cs="Times New Roman"/>
          <w:b/>
          <w:sz w:val="18"/>
          <w:szCs w:val="18"/>
          <w:lang w:eastAsia="pl-PL"/>
        </w:rPr>
      </w:pPr>
    </w:p>
    <w:p w14:paraId="4A712C6D" w14:textId="77777777" w:rsidR="00AA174D" w:rsidRPr="00AA174D" w:rsidRDefault="00AA174D">
      <w:pPr>
        <w:keepNext/>
        <w:spacing w:after="0" w:line="276" w:lineRule="auto"/>
        <w:jc w:val="center"/>
        <w:rPr>
          <w:rFonts w:ascii="Verdana" w:eastAsia="Times New Roman" w:hAnsi="Verdana" w:cs="Times New Roman"/>
          <w:b/>
          <w:sz w:val="18"/>
          <w:szCs w:val="18"/>
          <w:lang w:eastAsia="pl-PL"/>
        </w:rPr>
      </w:pPr>
      <w:r w:rsidRPr="00AA174D">
        <w:rPr>
          <w:rFonts w:ascii="Verdana" w:eastAsia="Times New Roman" w:hAnsi="Verdana" w:cs="Times New Roman"/>
          <w:b/>
          <w:sz w:val="18"/>
          <w:szCs w:val="18"/>
          <w:lang w:eastAsia="pl-PL"/>
        </w:rPr>
        <w:t>ARTYKUŁ 7 – OKRES OBOWIĄZYWANIA</w:t>
      </w:r>
    </w:p>
    <w:p w14:paraId="72C22D15" w14:textId="77777777" w:rsidR="00AA174D" w:rsidRPr="00AA174D" w:rsidRDefault="00AA174D">
      <w:pPr>
        <w:spacing w:after="0" w:line="276" w:lineRule="auto"/>
        <w:jc w:val="both"/>
        <w:rPr>
          <w:rFonts w:ascii="Verdana" w:eastAsia="Times New Roman" w:hAnsi="Verdana" w:cs="Calibri Light"/>
          <w:sz w:val="18"/>
          <w:szCs w:val="18"/>
          <w:lang w:eastAsia="pl-PL"/>
        </w:rPr>
      </w:pPr>
      <w:bookmarkStart w:id="13" w:name="_Hlk33445983"/>
      <w:bookmarkStart w:id="14" w:name="_Hlk39764228"/>
      <w:r w:rsidRPr="00AA174D">
        <w:rPr>
          <w:rFonts w:ascii="Verdana" w:eastAsia="Times New Roman" w:hAnsi="Verdana" w:cs="Calibri Light"/>
          <w:sz w:val="18"/>
          <w:szCs w:val="18"/>
          <w:lang w:eastAsia="pl-PL"/>
        </w:rPr>
        <w:t xml:space="preserve">Umowa obowiązuje przez okres … lat od dnia jej zawarcia,  chyba że w odrębnej umowie Stron postanowiono inaczej. </w:t>
      </w:r>
      <w:bookmarkEnd w:id="13"/>
    </w:p>
    <w:bookmarkEnd w:id="14"/>
    <w:p w14:paraId="1E487684" w14:textId="77777777" w:rsidR="00AA174D" w:rsidRPr="00AA174D" w:rsidRDefault="00AA174D">
      <w:pPr>
        <w:spacing w:after="0" w:line="276" w:lineRule="auto"/>
        <w:jc w:val="both"/>
        <w:rPr>
          <w:rFonts w:ascii="Verdana" w:eastAsia="Times New Roman" w:hAnsi="Verdana" w:cs="Times New Roman"/>
          <w:b/>
          <w:sz w:val="18"/>
          <w:szCs w:val="18"/>
          <w:lang w:eastAsia="pl-PL"/>
        </w:rPr>
      </w:pPr>
    </w:p>
    <w:p w14:paraId="1BC67940" w14:textId="77777777" w:rsidR="00AA174D" w:rsidRPr="00AA174D" w:rsidRDefault="00AA174D">
      <w:pPr>
        <w:keepNext/>
        <w:spacing w:after="0" w:line="276" w:lineRule="auto"/>
        <w:jc w:val="center"/>
        <w:rPr>
          <w:rFonts w:ascii="Verdana" w:eastAsia="Times New Roman" w:hAnsi="Verdana" w:cs="Times New Roman"/>
          <w:b/>
          <w:sz w:val="18"/>
          <w:szCs w:val="18"/>
          <w:lang w:eastAsia="pl-PL"/>
        </w:rPr>
      </w:pPr>
      <w:bookmarkStart w:id="15" w:name="_Hlk39764256"/>
      <w:r w:rsidRPr="00AA174D">
        <w:rPr>
          <w:rFonts w:ascii="Verdana" w:eastAsia="Times New Roman" w:hAnsi="Verdana" w:cs="Times New Roman"/>
          <w:b/>
          <w:sz w:val="18"/>
          <w:szCs w:val="18"/>
          <w:lang w:eastAsia="pl-PL"/>
        </w:rPr>
        <w:t xml:space="preserve">ARTYKUŁ 8 – </w:t>
      </w:r>
      <w:bookmarkStart w:id="16" w:name="_Hlk33446101"/>
      <w:r w:rsidRPr="00AA174D">
        <w:rPr>
          <w:rFonts w:ascii="Verdana" w:eastAsia="Times New Roman" w:hAnsi="Verdana" w:cs="Times New Roman"/>
          <w:b/>
          <w:sz w:val="18"/>
          <w:szCs w:val="18"/>
          <w:lang w:eastAsia="pl-PL"/>
        </w:rPr>
        <w:t>POSTANOWIENIA KOŃCOWE</w:t>
      </w:r>
      <w:bookmarkEnd w:id="16"/>
    </w:p>
    <w:p w14:paraId="28265741" w14:textId="77777777" w:rsidR="00AA174D" w:rsidRPr="00AA174D" w:rsidRDefault="00AA174D" w:rsidP="00C479D8">
      <w:pPr>
        <w:numPr>
          <w:ilvl w:val="0"/>
          <w:numId w:val="58"/>
        </w:numPr>
        <w:spacing w:after="0" w:line="276" w:lineRule="auto"/>
        <w:jc w:val="both"/>
        <w:rPr>
          <w:rFonts w:ascii="Verdana" w:eastAsia="Times New Roman" w:hAnsi="Verdana" w:cs="Times New Roman"/>
          <w:sz w:val="18"/>
          <w:szCs w:val="18"/>
          <w:lang w:eastAsia="fr-FR"/>
        </w:rPr>
      </w:pPr>
      <w:bookmarkStart w:id="17" w:name="_Hlk33446118"/>
      <w:r w:rsidRPr="00AA174D">
        <w:rPr>
          <w:rFonts w:ascii="Verdana" w:eastAsia="Times New Roman" w:hAnsi="Verdana" w:cs="Times New Roman"/>
          <w:sz w:val="18"/>
          <w:szCs w:val="18"/>
          <w:lang w:eastAsia="fr-FR"/>
        </w:rPr>
        <w:t xml:space="preserve">Żadna ze Stron nie może przenieść praw i obowiązków wynikających z Umowy na osobę trzecią bez uprzedniej pisemnej zgody drugiej Strony. </w:t>
      </w:r>
    </w:p>
    <w:p w14:paraId="61EE2BA2" w14:textId="77777777" w:rsidR="00AA174D" w:rsidRPr="00AA174D" w:rsidRDefault="00AA174D" w:rsidP="00C479D8">
      <w:pPr>
        <w:numPr>
          <w:ilvl w:val="0"/>
          <w:numId w:val="58"/>
        </w:numPr>
        <w:spacing w:after="0" w:line="276" w:lineRule="auto"/>
        <w:jc w:val="both"/>
        <w:rPr>
          <w:rFonts w:ascii="Verdana" w:eastAsia="Times New Roman" w:hAnsi="Verdana" w:cs="Calibri Light"/>
          <w:sz w:val="18"/>
          <w:szCs w:val="18"/>
          <w:lang w:eastAsia="fr-FR"/>
        </w:rPr>
      </w:pPr>
      <w:r w:rsidRPr="00AA174D">
        <w:rPr>
          <w:rFonts w:ascii="Verdana" w:eastAsia="Times New Roman" w:hAnsi="Verdana" w:cs="Times New Roman"/>
          <w:sz w:val="18"/>
          <w:szCs w:val="18"/>
          <w:lang w:eastAsia="fr-FR"/>
        </w:rPr>
        <w:t xml:space="preserve">Jeżeli nawiązanie współpracy objętej Umową będzie się wiązało z powierzeniem przetwarzania danych osobowych drugiej Stronie, Strony zobowiązują się zawrzeć odrębną umowę o powierzeniu </w:t>
      </w:r>
      <w:r w:rsidRPr="00AA174D">
        <w:rPr>
          <w:rFonts w:ascii="Verdana" w:eastAsia="Times New Roman" w:hAnsi="Verdana" w:cs="Calibri Light"/>
          <w:sz w:val="18"/>
          <w:szCs w:val="18"/>
          <w:lang w:eastAsia="fr-FR"/>
        </w:rPr>
        <w:t>przetwarzania danych osobowych.</w:t>
      </w:r>
    </w:p>
    <w:p w14:paraId="090CC996" w14:textId="77777777" w:rsidR="00AA174D" w:rsidRPr="00AA174D" w:rsidRDefault="00AA174D" w:rsidP="00C479D8">
      <w:pPr>
        <w:numPr>
          <w:ilvl w:val="0"/>
          <w:numId w:val="58"/>
        </w:numPr>
        <w:spacing w:after="0" w:line="276" w:lineRule="auto"/>
        <w:jc w:val="both"/>
        <w:rPr>
          <w:rFonts w:ascii="Verdana" w:eastAsia="Times New Roman" w:hAnsi="Verdana" w:cs="Times New Roman"/>
          <w:sz w:val="18"/>
          <w:szCs w:val="18"/>
          <w:lang w:eastAsia="fr-FR"/>
        </w:rPr>
      </w:pPr>
      <w:bookmarkStart w:id="18" w:name="_Hlk33446134"/>
      <w:bookmarkEnd w:id="17"/>
      <w:r w:rsidRPr="00AA174D">
        <w:rPr>
          <w:rFonts w:ascii="Verdana" w:eastAsia="Times New Roman" w:hAnsi="Verdana" w:cs="Calibri Light"/>
          <w:sz w:val="18"/>
          <w:szCs w:val="18"/>
          <w:lang w:eastAsia="fr-FR"/>
        </w:rPr>
        <w:t xml:space="preserve">Strony zobowiązują informować się nawzajem o zmianie ich adresów do doręczeń. </w:t>
      </w:r>
      <w:r w:rsidRPr="00AA174D">
        <w:rPr>
          <w:rFonts w:ascii="Verdana" w:eastAsia="Times New Roman" w:hAnsi="Verdana" w:cs="Calibri Light"/>
          <w:sz w:val="18"/>
          <w:szCs w:val="18"/>
          <w:lang w:eastAsia="fr-FR"/>
        </w:rPr>
        <w:br/>
        <w:t xml:space="preserve">W przypadku zaniedbania tego obowiązku doręczenie na ostatni znany Stronie adres </w:t>
      </w:r>
      <w:r w:rsidRPr="00AA174D">
        <w:rPr>
          <w:rFonts w:ascii="Verdana" w:eastAsia="Times New Roman" w:hAnsi="Verdana" w:cs="Calibri Light"/>
          <w:sz w:val="18"/>
          <w:szCs w:val="18"/>
          <w:lang w:eastAsia="fr-FR"/>
        </w:rPr>
        <w:br/>
        <w:t xml:space="preserve">do doręczeń uważa się za skuteczne. </w:t>
      </w:r>
    </w:p>
    <w:bookmarkEnd w:id="18"/>
    <w:p w14:paraId="4A9E29E7" w14:textId="77777777" w:rsidR="00AA174D" w:rsidRPr="00AA174D" w:rsidRDefault="00AA174D" w:rsidP="00C479D8">
      <w:pPr>
        <w:numPr>
          <w:ilvl w:val="0"/>
          <w:numId w:val="58"/>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Umowa podlega prawu polskiemu i jest interpretowana zgodnie z jego przepisami.</w:t>
      </w:r>
    </w:p>
    <w:p w14:paraId="30BA556A" w14:textId="77777777" w:rsidR="00AA174D" w:rsidRPr="00AA174D" w:rsidRDefault="00AA174D" w:rsidP="00C479D8">
      <w:pPr>
        <w:numPr>
          <w:ilvl w:val="0"/>
          <w:numId w:val="58"/>
        </w:numPr>
        <w:spacing w:after="0" w:line="276" w:lineRule="auto"/>
        <w:jc w:val="both"/>
        <w:rPr>
          <w:rFonts w:ascii="Verdana" w:eastAsia="Times New Roman" w:hAnsi="Verdana" w:cs="Calibri Light"/>
          <w:sz w:val="18"/>
          <w:szCs w:val="18"/>
          <w:lang w:eastAsia="fr-FR"/>
        </w:rPr>
      </w:pPr>
      <w:r w:rsidRPr="00AA174D">
        <w:rPr>
          <w:rFonts w:ascii="Verdana" w:eastAsia="Times New Roman" w:hAnsi="Verdana" w:cs="Times New Roman"/>
          <w:sz w:val="18"/>
          <w:szCs w:val="18"/>
          <w:lang w:eastAsia="fr-FR"/>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Centrum </w:t>
      </w:r>
      <w:r w:rsidRPr="00AA174D">
        <w:rPr>
          <w:rFonts w:ascii="Verdana" w:eastAsia="Times New Roman" w:hAnsi="Verdana" w:cs="Calibri Light"/>
          <w:iCs/>
          <w:sz w:val="18"/>
          <w:szCs w:val="18"/>
          <w:lang w:eastAsia="fr-FR"/>
        </w:rPr>
        <w:t>Łukasiewicz.</w:t>
      </w:r>
    </w:p>
    <w:p w14:paraId="776B9CD2" w14:textId="77777777" w:rsidR="00AA174D" w:rsidRPr="00AA174D" w:rsidRDefault="00AA174D" w:rsidP="00C479D8">
      <w:pPr>
        <w:numPr>
          <w:ilvl w:val="0"/>
          <w:numId w:val="58"/>
        </w:numPr>
        <w:spacing w:after="0" w:line="276" w:lineRule="auto"/>
        <w:jc w:val="both"/>
        <w:rPr>
          <w:rFonts w:ascii="Verdana" w:eastAsia="Times New Roman" w:hAnsi="Verdana" w:cs="Calibri Light"/>
          <w:sz w:val="18"/>
          <w:szCs w:val="18"/>
          <w:lang w:eastAsia="fr-FR"/>
        </w:rPr>
      </w:pPr>
      <w:r w:rsidRPr="00AA174D">
        <w:rPr>
          <w:rFonts w:ascii="Verdana" w:eastAsia="Times New Roman" w:hAnsi="Verdana" w:cs="Calibri Light"/>
          <w:sz w:val="18"/>
          <w:szCs w:val="18"/>
          <w:lang w:eastAsia="fr-FR"/>
        </w:rPr>
        <w:t>Zmiany Umowy wymagają zachowania formy pisemnej pod rygorem nieważności.</w:t>
      </w:r>
    </w:p>
    <w:p w14:paraId="766C11E8" w14:textId="77777777" w:rsidR="00AA174D" w:rsidRPr="00AA174D" w:rsidRDefault="00AA174D" w:rsidP="00C479D8">
      <w:pPr>
        <w:numPr>
          <w:ilvl w:val="0"/>
          <w:numId w:val="58"/>
        </w:numPr>
        <w:spacing w:after="0" w:line="276" w:lineRule="auto"/>
        <w:jc w:val="both"/>
        <w:rPr>
          <w:rFonts w:ascii="Verdana" w:eastAsia="Times New Roman" w:hAnsi="Verdana" w:cs="Times New Roman"/>
          <w:sz w:val="18"/>
          <w:szCs w:val="18"/>
          <w:lang w:eastAsia="fr-FR"/>
        </w:rPr>
      </w:pPr>
      <w:r w:rsidRPr="00AA174D">
        <w:rPr>
          <w:rFonts w:ascii="Verdana" w:eastAsia="Times New Roman" w:hAnsi="Verdana" w:cs="Times New Roman"/>
          <w:sz w:val="18"/>
          <w:szCs w:val="18"/>
          <w:lang w:eastAsia="fr-FR"/>
        </w:rPr>
        <w:t>Umowę sporządzono w formie elektronicznej, podpisanej przez upoważnionych przedstawicieli Stron.</w:t>
      </w:r>
    </w:p>
    <w:p w14:paraId="2AF7E798" w14:textId="77777777" w:rsidR="00AA174D" w:rsidRPr="00AA174D" w:rsidRDefault="00AA174D">
      <w:pPr>
        <w:spacing w:after="0" w:line="276" w:lineRule="auto"/>
        <w:ind w:left="720"/>
        <w:jc w:val="both"/>
        <w:rPr>
          <w:rFonts w:ascii="Verdana" w:eastAsia="Times New Roman" w:hAnsi="Verdana" w:cs="Times New Roman"/>
          <w:sz w:val="18"/>
          <w:szCs w:val="18"/>
          <w:lang w:eastAsia="fr-FR"/>
        </w:rPr>
      </w:pPr>
    </w:p>
    <w:bookmarkEnd w:id="15"/>
    <w:p w14:paraId="037C84DE" w14:textId="77777777" w:rsidR="00AA174D" w:rsidRPr="00AA174D" w:rsidRDefault="00AA174D">
      <w:pPr>
        <w:spacing w:after="0" w:line="276" w:lineRule="auto"/>
        <w:jc w:val="both"/>
        <w:rPr>
          <w:rFonts w:ascii="Verdana" w:eastAsia="Times New Roman" w:hAnsi="Verdana" w:cs="Times New Roman"/>
          <w:sz w:val="18"/>
          <w:szCs w:val="18"/>
          <w:lang w:eastAsia="pl-PL"/>
        </w:rPr>
      </w:pPr>
    </w:p>
    <w:tbl>
      <w:tblPr>
        <w:tblStyle w:val="Tabela-Siatka"/>
        <w:tblpPr w:leftFromText="141" w:rightFromText="141" w:vertAnchor="text" w:horzAnchor="margin" w:tblpY="31"/>
        <w:tblW w:w="9071" w:type="dxa"/>
        <w:tblInd w:w="0"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AA174D" w:rsidRPr="00AA174D" w14:paraId="0A6BEC86" w14:textId="77777777" w:rsidTr="00327233">
        <w:trPr>
          <w:trHeight w:val="510"/>
        </w:trPr>
        <w:tc>
          <w:tcPr>
            <w:tcW w:w="3685" w:type="dxa"/>
            <w:tcBorders>
              <w:top w:val="dashSmallGap" w:sz="4" w:space="0" w:color="auto"/>
              <w:left w:val="nil"/>
              <w:bottom w:val="nil"/>
              <w:right w:val="nil"/>
            </w:tcBorders>
            <w:vAlign w:val="bottom"/>
            <w:hideMark/>
          </w:tcPr>
          <w:p w14:paraId="5B01F989" w14:textId="77777777" w:rsidR="00AA174D" w:rsidRPr="00AA174D" w:rsidRDefault="00AA174D" w:rsidP="005A2FB5">
            <w:pPr>
              <w:spacing w:line="276" w:lineRule="auto"/>
              <w:ind w:left="-247" w:firstLine="247"/>
              <w:jc w:val="center"/>
              <w:rPr>
                <w:rFonts w:ascii="Verdana" w:eastAsia="Times New Roman" w:hAnsi="Verdana"/>
                <w:sz w:val="18"/>
                <w:szCs w:val="18"/>
                <w:lang w:eastAsia="pl-PL"/>
              </w:rPr>
            </w:pPr>
            <w:bookmarkStart w:id="19" w:name="_Hlk33446436"/>
            <w:r w:rsidRPr="00AA174D">
              <w:rPr>
                <w:rFonts w:ascii="Verdana" w:eastAsia="Times New Roman" w:hAnsi="Verdana" w:cs="Arial"/>
                <w:sz w:val="18"/>
                <w:szCs w:val="18"/>
                <w:lang w:eastAsia="pl-PL"/>
              </w:rPr>
              <w:t>Centrum Łukasiewicz</w:t>
            </w:r>
          </w:p>
        </w:tc>
        <w:tc>
          <w:tcPr>
            <w:tcW w:w="1701" w:type="dxa"/>
            <w:tcBorders>
              <w:top w:val="nil"/>
              <w:left w:val="nil"/>
              <w:bottom w:val="nil"/>
              <w:right w:val="nil"/>
            </w:tcBorders>
            <w:vAlign w:val="bottom"/>
          </w:tcPr>
          <w:p w14:paraId="75CEE225" w14:textId="77777777" w:rsidR="00AA174D" w:rsidRPr="00AA174D" w:rsidRDefault="00AA174D" w:rsidP="007445BC">
            <w:pPr>
              <w:tabs>
                <w:tab w:val="left" w:pos="1119"/>
              </w:tabs>
              <w:spacing w:line="276" w:lineRule="auto"/>
              <w:ind w:left="552" w:right="1262"/>
              <w:jc w:val="center"/>
              <w:rPr>
                <w:rFonts w:ascii="Verdana" w:eastAsia="Times New Roman" w:hAnsi="Verdana" w:cs="Arial"/>
                <w:sz w:val="18"/>
                <w:szCs w:val="18"/>
                <w:lang w:eastAsia="pl-PL"/>
              </w:rPr>
            </w:pPr>
          </w:p>
        </w:tc>
        <w:tc>
          <w:tcPr>
            <w:tcW w:w="3685" w:type="dxa"/>
            <w:tcBorders>
              <w:top w:val="dashSmallGap" w:sz="4" w:space="0" w:color="auto"/>
              <w:left w:val="nil"/>
              <w:bottom w:val="nil"/>
              <w:right w:val="nil"/>
            </w:tcBorders>
            <w:vAlign w:val="bottom"/>
            <w:hideMark/>
          </w:tcPr>
          <w:p w14:paraId="1CC69C6E" w14:textId="77777777" w:rsidR="00AA174D" w:rsidRPr="00AA174D" w:rsidRDefault="00AA174D" w:rsidP="003E4B83">
            <w:pPr>
              <w:spacing w:line="276" w:lineRule="auto"/>
              <w:jc w:val="center"/>
              <w:rPr>
                <w:rFonts w:ascii="Verdana" w:eastAsia="Times New Roman" w:hAnsi="Verdana" w:cs="Arial"/>
                <w:sz w:val="18"/>
                <w:szCs w:val="18"/>
                <w:lang w:eastAsia="pl-PL"/>
              </w:rPr>
            </w:pPr>
            <w:r w:rsidRPr="00AA174D">
              <w:rPr>
                <w:rFonts w:ascii="Verdana" w:eastAsia="Times New Roman" w:hAnsi="Verdana" w:cs="Arial"/>
                <w:sz w:val="18"/>
                <w:szCs w:val="18"/>
                <w:lang w:eastAsia="pl-PL"/>
              </w:rPr>
              <w:t>Odbiorca</w:t>
            </w:r>
          </w:p>
        </w:tc>
      </w:tr>
      <w:bookmarkEnd w:id="19"/>
    </w:tbl>
    <w:p w14:paraId="695D8BDF" w14:textId="77777777" w:rsidR="00AA174D" w:rsidRPr="00AA174D" w:rsidRDefault="00AA174D">
      <w:pPr>
        <w:spacing w:after="0" w:line="276" w:lineRule="auto"/>
        <w:jc w:val="both"/>
        <w:rPr>
          <w:rFonts w:ascii="Verdana" w:eastAsia="Times New Roman" w:hAnsi="Verdana" w:cs="Times New Roman"/>
          <w:sz w:val="18"/>
          <w:szCs w:val="18"/>
          <w:lang w:eastAsia="pl-PL"/>
        </w:rPr>
      </w:pPr>
    </w:p>
    <w:p w14:paraId="44CBD6E2" w14:textId="77777777" w:rsidR="00AA174D" w:rsidRPr="00C479D8" w:rsidRDefault="00AA174D" w:rsidP="00C479D8">
      <w:pPr>
        <w:spacing w:after="0" w:line="276" w:lineRule="auto"/>
        <w:jc w:val="both"/>
        <w:rPr>
          <w:rFonts w:ascii="Verdana" w:eastAsia="Arial" w:hAnsi="Verdana" w:cs="Arial"/>
          <w:b/>
          <w:color w:val="000000"/>
          <w:sz w:val="18"/>
          <w:szCs w:val="18"/>
        </w:rPr>
      </w:pPr>
    </w:p>
    <w:p w14:paraId="03249280" w14:textId="77777777" w:rsidR="00AA174D" w:rsidRPr="00AA174D" w:rsidRDefault="00AA174D" w:rsidP="00C479D8">
      <w:pPr>
        <w:pBdr>
          <w:top w:val="nil"/>
          <w:left w:val="nil"/>
          <w:bottom w:val="nil"/>
          <w:right w:val="nil"/>
          <w:between w:val="nil"/>
        </w:pBdr>
        <w:spacing w:after="0" w:line="276" w:lineRule="auto"/>
        <w:jc w:val="right"/>
        <w:rPr>
          <w:rFonts w:ascii="Verdana" w:eastAsia="Arial" w:hAnsi="Verdana" w:cs="Arial"/>
          <w:bCs/>
          <w:color w:val="000000"/>
          <w:sz w:val="18"/>
          <w:szCs w:val="18"/>
        </w:rPr>
      </w:pPr>
      <w:r w:rsidRPr="00AA174D">
        <w:rPr>
          <w:rFonts w:ascii="Verdana" w:eastAsia="Arial" w:hAnsi="Verdana" w:cs="Arial"/>
          <w:bCs/>
          <w:color w:val="000000"/>
          <w:sz w:val="18"/>
          <w:szCs w:val="18"/>
        </w:rPr>
        <w:lastRenderedPageBreak/>
        <w:t>Załącznik nr 4 do Umowy</w:t>
      </w:r>
    </w:p>
    <w:p w14:paraId="2D14E250" w14:textId="1FB5647A" w:rsidR="00AA174D" w:rsidRDefault="00AA174D" w:rsidP="00C479D8">
      <w:pPr>
        <w:pBdr>
          <w:top w:val="nil"/>
          <w:left w:val="nil"/>
          <w:bottom w:val="nil"/>
          <w:right w:val="nil"/>
          <w:between w:val="nil"/>
        </w:pBdr>
        <w:autoSpaceDE w:val="0"/>
        <w:autoSpaceDN w:val="0"/>
        <w:adjustRightInd w:val="0"/>
        <w:spacing w:after="0" w:line="276" w:lineRule="auto"/>
        <w:jc w:val="center"/>
        <w:rPr>
          <w:rFonts w:ascii="Verdana" w:eastAsia="Arial" w:hAnsi="Verdana" w:cs="Arial"/>
          <w:b/>
          <w:color w:val="000000"/>
          <w:sz w:val="18"/>
          <w:szCs w:val="18"/>
        </w:rPr>
      </w:pPr>
    </w:p>
    <w:p w14:paraId="0CDC61B5" w14:textId="77777777" w:rsidR="00327233" w:rsidRPr="00AA174D" w:rsidRDefault="00327233" w:rsidP="00C479D8">
      <w:pPr>
        <w:pBdr>
          <w:top w:val="nil"/>
          <w:left w:val="nil"/>
          <w:bottom w:val="nil"/>
          <w:right w:val="nil"/>
          <w:between w:val="nil"/>
        </w:pBdr>
        <w:autoSpaceDE w:val="0"/>
        <w:autoSpaceDN w:val="0"/>
        <w:adjustRightInd w:val="0"/>
        <w:spacing w:after="0" w:line="276" w:lineRule="auto"/>
        <w:jc w:val="center"/>
        <w:rPr>
          <w:rFonts w:ascii="Verdana" w:eastAsia="Arial" w:hAnsi="Verdana" w:cs="Arial"/>
          <w:b/>
          <w:color w:val="000000"/>
          <w:sz w:val="18"/>
          <w:szCs w:val="18"/>
        </w:rPr>
      </w:pPr>
    </w:p>
    <w:p w14:paraId="0D842146" w14:textId="25B4CB29" w:rsidR="00AA174D" w:rsidRDefault="00327233" w:rsidP="00C479D8">
      <w:pPr>
        <w:pBdr>
          <w:top w:val="nil"/>
          <w:left w:val="nil"/>
          <w:bottom w:val="nil"/>
          <w:right w:val="nil"/>
          <w:between w:val="nil"/>
        </w:pBdr>
        <w:autoSpaceDE w:val="0"/>
        <w:autoSpaceDN w:val="0"/>
        <w:adjustRightInd w:val="0"/>
        <w:spacing w:after="0" w:line="276" w:lineRule="auto"/>
        <w:jc w:val="center"/>
        <w:rPr>
          <w:rFonts w:ascii="Verdana" w:eastAsia="Arial" w:hAnsi="Verdana" w:cs="Arial"/>
          <w:b/>
          <w:color w:val="000000"/>
          <w:sz w:val="18"/>
          <w:szCs w:val="18"/>
        </w:rPr>
      </w:pPr>
      <w:r>
        <w:rPr>
          <w:rFonts w:ascii="Verdana" w:eastAsia="Arial" w:hAnsi="Verdana" w:cs="Arial"/>
          <w:b/>
          <w:color w:val="000000"/>
          <w:sz w:val="18"/>
          <w:szCs w:val="18"/>
        </w:rPr>
        <w:t xml:space="preserve">Zasady </w:t>
      </w:r>
      <w:r w:rsidR="00AA174D" w:rsidRPr="00AA174D">
        <w:rPr>
          <w:rFonts w:ascii="Verdana" w:eastAsia="Arial" w:hAnsi="Verdana" w:cs="Arial"/>
          <w:b/>
          <w:color w:val="000000"/>
          <w:sz w:val="18"/>
          <w:szCs w:val="18"/>
        </w:rPr>
        <w:t>powierzenia przetwarzania danych osobowych</w:t>
      </w:r>
    </w:p>
    <w:p w14:paraId="765066AD" w14:textId="77777777" w:rsidR="00327233" w:rsidRDefault="00327233" w:rsidP="00C479D8">
      <w:pPr>
        <w:pBdr>
          <w:top w:val="nil"/>
          <w:left w:val="nil"/>
          <w:bottom w:val="nil"/>
          <w:right w:val="nil"/>
          <w:between w:val="nil"/>
        </w:pBdr>
        <w:autoSpaceDE w:val="0"/>
        <w:autoSpaceDN w:val="0"/>
        <w:adjustRightInd w:val="0"/>
        <w:spacing w:after="0" w:line="276" w:lineRule="auto"/>
        <w:jc w:val="center"/>
        <w:rPr>
          <w:rFonts w:ascii="Verdana" w:eastAsia="Arial" w:hAnsi="Verdana" w:cs="Arial"/>
          <w:b/>
          <w:color w:val="000000"/>
          <w:sz w:val="18"/>
          <w:szCs w:val="18"/>
        </w:rPr>
      </w:pPr>
    </w:p>
    <w:p w14:paraId="494F9C0C" w14:textId="3F0FEF78" w:rsidR="00327233" w:rsidRDefault="00327233" w:rsidP="00C479D8">
      <w:pPr>
        <w:pBdr>
          <w:top w:val="nil"/>
          <w:left w:val="nil"/>
          <w:bottom w:val="nil"/>
          <w:right w:val="nil"/>
          <w:between w:val="nil"/>
        </w:pBdr>
        <w:autoSpaceDE w:val="0"/>
        <w:autoSpaceDN w:val="0"/>
        <w:adjustRightInd w:val="0"/>
        <w:spacing w:after="0" w:line="276" w:lineRule="auto"/>
        <w:jc w:val="center"/>
        <w:rPr>
          <w:rFonts w:ascii="Verdana" w:eastAsia="Arial" w:hAnsi="Verdana" w:cs="Arial"/>
          <w:b/>
          <w:color w:val="000000"/>
          <w:sz w:val="18"/>
          <w:szCs w:val="18"/>
        </w:rPr>
      </w:pPr>
    </w:p>
    <w:p w14:paraId="495DC84B" w14:textId="1C8A90DE"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1.</w:t>
      </w:r>
      <w:r w:rsidRPr="00C479D8">
        <w:rPr>
          <w:rFonts w:ascii="Verdana" w:eastAsia="Arial" w:hAnsi="Verdana" w:cs="Arial"/>
          <w:color w:val="000000"/>
          <w:sz w:val="18"/>
          <w:szCs w:val="18"/>
        </w:rPr>
        <w:tab/>
        <w:t>ZAGADNIENIA WSTĘPNE</w:t>
      </w:r>
    </w:p>
    <w:p w14:paraId="10377E78"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1.1.</w:t>
      </w:r>
      <w:r w:rsidRPr="00C479D8">
        <w:rPr>
          <w:rFonts w:ascii="Verdana" w:eastAsia="Arial" w:hAnsi="Verdana" w:cs="Arial"/>
          <w:color w:val="000000"/>
          <w:sz w:val="18"/>
          <w:szCs w:val="18"/>
        </w:rPr>
        <w:tab/>
        <w:t xml:space="preserve">W celu wykonywania obowiązków Wykonawcy wiążących się z koniecznością przetwarzania przez Wykonawcę danych osobowych, Zamawiający powierza Wykonawcy przetwarzanie danych osobowych, których jest administratorem. </w:t>
      </w:r>
    </w:p>
    <w:p w14:paraId="3BFB8840" w14:textId="562D3124" w:rsidR="00327233"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1.2.</w:t>
      </w:r>
      <w:r w:rsidRPr="00C479D8">
        <w:rPr>
          <w:rFonts w:ascii="Verdana" w:eastAsia="Arial" w:hAnsi="Verdana" w:cs="Arial"/>
          <w:color w:val="000000"/>
          <w:sz w:val="18"/>
          <w:szCs w:val="18"/>
        </w:rPr>
        <w:tab/>
        <w:t xml:space="preserve">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 (Dz. Urz. UE L 119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z 4.05.2016, str. 1 oraz Dz. Urz. UE  L 127 z 23.05.2018, str. 2)), dalej: „RODO”.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szczególności Wykonawca oświadcza, że wdrożył niezbędną dokumentację opisującą stosowane przez Wykonawcę środki techniczne i organizacyjne, przeprowadza regularne szkolenia dla personelu z zakresu ochrony danych osobowych oraz dokonuje cyklicznego testowania, mierzenia i oceniania skuteczności środków technicznych i organizacyjnych mających zapewnić bezpieczeństwo przetwarzania.</w:t>
      </w:r>
    </w:p>
    <w:p w14:paraId="77B964E7"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p>
    <w:p w14:paraId="3BA6E41B"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2.</w:t>
      </w:r>
      <w:r w:rsidRPr="00C479D8">
        <w:rPr>
          <w:rFonts w:ascii="Verdana" w:eastAsia="Arial" w:hAnsi="Verdana" w:cs="Arial"/>
          <w:color w:val="000000"/>
          <w:sz w:val="18"/>
          <w:szCs w:val="18"/>
        </w:rPr>
        <w:tab/>
        <w:t xml:space="preserve">PRZEDMIOT UMOWY </w:t>
      </w:r>
    </w:p>
    <w:p w14:paraId="0C89A605"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2.1.</w:t>
      </w:r>
      <w:r w:rsidRPr="00C479D8">
        <w:rPr>
          <w:rFonts w:ascii="Verdana" w:eastAsia="Arial" w:hAnsi="Verdana" w:cs="Arial"/>
          <w:color w:val="000000"/>
          <w:sz w:val="18"/>
          <w:szCs w:val="18"/>
        </w:rPr>
        <w:tab/>
        <w:t xml:space="preserve">Powierzenie przetwarzania danych następuje w celu realizacji przez Wykonawcę obowiązków wynikających z  Umowy.  </w:t>
      </w:r>
    </w:p>
    <w:p w14:paraId="17B2C8DD"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2.2.</w:t>
      </w:r>
      <w:r w:rsidRPr="00C479D8">
        <w:rPr>
          <w:rFonts w:ascii="Verdana" w:eastAsia="Arial" w:hAnsi="Verdana" w:cs="Arial"/>
          <w:color w:val="000000"/>
          <w:sz w:val="18"/>
          <w:szCs w:val="18"/>
        </w:rPr>
        <w:tab/>
        <w:t>Zakres danych osobowych powierzonych do przetwarzania jest niezbędny do realizacji celu określonego w pkt. 2.1. Szczegółowy wykaz powierzonych do przetwarzania danych osobowych został wskazany w Załączniku B.</w:t>
      </w:r>
    </w:p>
    <w:p w14:paraId="40D07EDB"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2.3.</w:t>
      </w:r>
      <w:r w:rsidRPr="00C479D8">
        <w:rPr>
          <w:rFonts w:ascii="Verdana" w:eastAsia="Arial" w:hAnsi="Verdana" w:cs="Arial"/>
          <w:color w:val="000000"/>
          <w:sz w:val="18"/>
          <w:szCs w:val="18"/>
        </w:rPr>
        <w:tab/>
        <w:t>Określony w Załączniku B zakres powierzonych do przetwarzania danych osobowych, może zostać w każdym momencie rozszerzony lub ograniczony przez Zamawiającego, pod warunkiem, że nie rozszerzy to obowiązków Wykonawcy wynikających z Umowy. Ograniczenie lub rozszerzenie może być dokonane poprzez przesłanie przez Wykonawcę Zamawiającemu pisemnego oświadczenia zawierającego zmodyfikowany zakres powierzanych danych.</w:t>
      </w:r>
    </w:p>
    <w:p w14:paraId="199F76B8" w14:textId="35199672" w:rsidR="00327233"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2.4.</w:t>
      </w:r>
      <w:r w:rsidRPr="00C479D8">
        <w:rPr>
          <w:rFonts w:ascii="Verdana" w:eastAsia="Arial" w:hAnsi="Verdana" w:cs="Arial"/>
          <w:color w:val="000000"/>
          <w:sz w:val="18"/>
          <w:szCs w:val="18"/>
        </w:rPr>
        <w:tab/>
        <w:t xml:space="preserve">Zmiana zakresu powierzonych do przetwarzania danych, o której mowa w pkt. 2.3  wymaga zachowania formy pisemnej pod rygorem nieważności, ale bez konieczności sporządzenia aneksu do Umowy i jest skuteczna względem Wykonawcy z chwilą doręczenia pisemnej informacji o zmianie i jej zakresie. </w:t>
      </w:r>
    </w:p>
    <w:p w14:paraId="31AD5B32"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p>
    <w:p w14:paraId="159A3E8C"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3.</w:t>
      </w:r>
      <w:r w:rsidRPr="00C479D8">
        <w:rPr>
          <w:rFonts w:ascii="Verdana" w:eastAsia="Arial" w:hAnsi="Verdana" w:cs="Arial"/>
          <w:color w:val="000000"/>
          <w:sz w:val="18"/>
          <w:szCs w:val="18"/>
        </w:rPr>
        <w:tab/>
        <w:t xml:space="preserve">OBOWIĄZKI WYKONAWCY </w:t>
      </w:r>
    </w:p>
    <w:p w14:paraId="595E4232"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3.1.</w:t>
      </w:r>
      <w:r w:rsidRPr="00C479D8">
        <w:rPr>
          <w:rFonts w:ascii="Verdana" w:eastAsia="Arial" w:hAnsi="Verdana" w:cs="Arial"/>
          <w:color w:val="000000"/>
          <w:sz w:val="18"/>
          <w:szCs w:val="18"/>
        </w:rPr>
        <w:tab/>
        <w:t>Wykonawca jest zobowiązany:</w:t>
      </w:r>
    </w:p>
    <w:p w14:paraId="101E60FE"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3.1.1.</w:t>
      </w:r>
      <w:r w:rsidRPr="00C479D8">
        <w:rPr>
          <w:rFonts w:ascii="Verdana" w:eastAsia="Arial" w:hAnsi="Verdana" w:cs="Arial"/>
          <w:color w:val="000000"/>
          <w:sz w:val="18"/>
          <w:szCs w:val="18"/>
        </w:rPr>
        <w:tab/>
        <w:t>przetwarzać dane osobowe zgodnie z RODO i polskimi przepisami przyjętymi w celu umożliwienia stosowania RODO a także innymi obowiązującymi przepisami prawa, Umową oraz instrukcjami Zamawiającego. Instrukcje (polecenia) są przekazywane przez Zamawiającego drogą elektroniczną (w tym e-mailową). Z zastrzeżeniem postanowień rozdziału 4 niniejszego Załącznika, Wykonawca powinien wdrożyć instrukcje niezwłocznie, jednak nie później niż w terminie 7 Dni roboczych od ich otrzymania; jeżeli w ocenie Wykonawcy termin 7-dniowy jest zbyt krótki na realizację instrukcji, powinien poinformować o tym fakcie Zleceniodawcę drogą elektroniczną na adres ochronadanych@lukasiewicz.gov.pl, wskazując uzasadnienie dla takiej oceny; w takim przypadku Strony wspólnie ustalą późniejszy termin wdrożenia instrukcji Zamawiającego – jednak nie dłuższy niż 10 dni od dnia otrzymania instrukcji przez Wykonawcę. Instrukcje nie będą rozszerzać zakresu obowiązków Wykonawcy wynikających z niniejszej Umowy;</w:t>
      </w:r>
    </w:p>
    <w:p w14:paraId="787BA82B" w14:textId="2B330789"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lastRenderedPageBreak/>
        <w:t>3.1.2.</w:t>
      </w:r>
      <w:r w:rsidRPr="00C479D8">
        <w:rPr>
          <w:rFonts w:ascii="Verdana" w:eastAsia="Arial" w:hAnsi="Verdana" w:cs="Arial"/>
          <w:color w:val="000000"/>
          <w:sz w:val="18"/>
          <w:szCs w:val="18"/>
        </w:rPr>
        <w:tab/>
        <w:t xml:space="preserve">przetwarzać dane osobowe wyłącznie na udokumentowane polecenie Zamawiającego, chyba że obowiązek taki nakłada na niego obowiązujące prawo krajowe lub unijne.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W sytuacji, gdy obowiązek przetwarzania danych osobowych przez Wykonawcę wynika z przepisów prawa, informuje on Zamawiającego drogą elektroniczną na adres ochronadanych@lukasiewicz.gov.pl – przed rozpoczęciem przetwarzania – o tym obowiązku prawnym, o ile prawo to nie zabrania udzielania takiej informacji z uwagi na ważny interes publiczny; za udokumentowane polecenie Zamawiającego uważa się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szczególności Umowę oraz instrukcje dotyczące przetwarzania danych osobowych przekazywane Wykonawcy w trakcie wykonywania Umowy;</w:t>
      </w:r>
    </w:p>
    <w:p w14:paraId="3AEF66CB" w14:textId="06D904F3"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3.1.3.</w:t>
      </w:r>
      <w:r w:rsidRPr="00C479D8">
        <w:rPr>
          <w:rFonts w:ascii="Verdana" w:eastAsia="Arial" w:hAnsi="Verdana" w:cs="Arial"/>
          <w:color w:val="000000"/>
          <w:sz w:val="18"/>
          <w:szCs w:val="18"/>
        </w:rPr>
        <w:tab/>
        <w:t xml:space="preserve">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w:t>
      </w:r>
      <w:r w:rsidR="007A3662">
        <w:rPr>
          <w:rFonts w:ascii="Verdana" w:eastAsia="Arial" w:hAnsi="Verdana" w:cs="Arial"/>
          <w:color w:val="000000"/>
          <w:sz w:val="18"/>
          <w:szCs w:val="18"/>
        </w:rPr>
        <w:br/>
      </w:r>
      <w:r w:rsidRPr="00C479D8">
        <w:rPr>
          <w:rFonts w:ascii="Verdana" w:eastAsia="Arial" w:hAnsi="Verdana" w:cs="Arial"/>
          <w:color w:val="000000"/>
          <w:sz w:val="18"/>
          <w:szCs w:val="18"/>
        </w:rPr>
        <w:t>z upoważnienia Wykonawcy, która ma dostęp do danych osobowych, przetwarzała je wyłącznie na polecenie Zamawiającego, chyba że przetwarzanie jest wymagane przez właściwe przepisy krajowe lub unijne;</w:t>
      </w:r>
    </w:p>
    <w:p w14:paraId="0D474640"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3.1.4.</w:t>
      </w:r>
      <w:r w:rsidRPr="00C479D8">
        <w:rPr>
          <w:rFonts w:ascii="Verdana" w:eastAsia="Arial" w:hAnsi="Verdana" w:cs="Arial"/>
          <w:color w:val="000000"/>
          <w:sz w:val="18"/>
          <w:szCs w:val="18"/>
        </w:rPr>
        <w:tab/>
        <w:t xml:space="preserve">zapewnić, aby osoby upoważnione do przetwarzania danych osobowych zobowiązały się do zachowania tajemnicy, chyba że są to osoby podlegające odpowiedniemu ustawowemu obowiązkowi zachowania tajemnicy; </w:t>
      </w:r>
    </w:p>
    <w:p w14:paraId="025ECA30" w14:textId="17F4C1E0"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3.1.5.</w:t>
      </w:r>
      <w:r w:rsidRPr="00C479D8">
        <w:rPr>
          <w:rFonts w:ascii="Verdana" w:eastAsia="Arial" w:hAnsi="Verdana" w:cs="Arial"/>
          <w:color w:val="000000"/>
          <w:sz w:val="18"/>
          <w:szCs w:val="18"/>
        </w:rPr>
        <w:tab/>
        <w:t xml:space="preserve">wdrożyć, zgodnie z wytycznymi wskazanymi w rozdziale 4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art. 25 RODO);</w:t>
      </w:r>
    </w:p>
    <w:p w14:paraId="097F4B1D" w14:textId="4DBC217E"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3.1.6.</w:t>
      </w:r>
      <w:r w:rsidRPr="00C479D8">
        <w:rPr>
          <w:rFonts w:ascii="Verdana" w:eastAsia="Arial" w:hAnsi="Verdana" w:cs="Arial"/>
          <w:color w:val="000000"/>
          <w:sz w:val="18"/>
          <w:szCs w:val="18"/>
        </w:rPr>
        <w:tab/>
        <w:t xml:space="preserve">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 realizacją tego obowiązku Wykonawca jest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szczególności zobowiązany do udzielania informacji oraz ujawnienia powierzonych danych osobowych (lub ich kopii) na żądanie Zamawiającego w terminie 5 Dni roboczych w formie określonej przez Zamawiającego; Wykonawca powinien również niezwłocznie, jednak nie później niż w terminie 2 Dni roboczych, poinformować Zamawiającego, drogą elektroniczną na adres ochronadanych@lukasiewicz.gov.pl, o wniosku dotyczącym realizacji praw osoby, której dane dotyczą, złożonym u Wykonawcy; Wykonawca nie będzie jednak odpowiadał na taki wniosek we własnym zakresie, chyba że Strony wyraźnie uzgodnią inaczej w odrębnym porozumieniu;</w:t>
      </w:r>
    </w:p>
    <w:p w14:paraId="73714970" w14:textId="34952A91"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3.1.7.</w:t>
      </w:r>
      <w:r w:rsidRPr="00C479D8">
        <w:rPr>
          <w:rFonts w:ascii="Verdana" w:eastAsia="Arial" w:hAnsi="Verdana" w:cs="Arial"/>
          <w:color w:val="000000"/>
          <w:sz w:val="18"/>
          <w:szCs w:val="18"/>
        </w:rPr>
        <w:tab/>
        <w:t xml:space="preserve">pomagać Zamawiającemu wywiązać się z obowiązków określonych w RODO (w tym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szczególności w art. 32–36 RODO), tj. w szczególności w zakresie:</w:t>
      </w:r>
    </w:p>
    <w:p w14:paraId="5C1B3D78" w14:textId="0BCF2C70"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3.1.7.1.</w:t>
      </w:r>
      <w:r w:rsidRPr="00C479D8">
        <w:rPr>
          <w:rFonts w:ascii="Verdana" w:eastAsia="Arial" w:hAnsi="Verdana" w:cs="Arial"/>
          <w:color w:val="000000"/>
          <w:sz w:val="18"/>
          <w:szCs w:val="18"/>
        </w:rPr>
        <w:tab/>
        <w:t xml:space="preserve">zapewnienia bezpieczeństwa przetwarzania danych osobowych poprzez wdrożenie stosownych środków technicznych i organizacyjnych  zapewniających stopień bezpieczeństwa odpowiadający ryzyku naruszenia praw lub wolności osób fizycznych o różnym prawdopodobieństwie wystąpienia i wadze zagrożenia;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ramach tego obowiązku Wykonawca zobowiązany jest w szczególności udzielać wszelkich niezbędnych informacji dotyczących stosowanych rozwiązań organizacyjnych i technicznych oraz przedstawić własną ocenę ryzyka stanowiącą podstawę wdrożenia środków technicznych i organizacyjnych, o których mowa w 4.1 poniżej w zakresie realizowanego przetwarzania w terminie 5 Dni roboczych od zgłoszenia takiego żądania ze strony Zamawiającego;</w:t>
      </w:r>
    </w:p>
    <w:p w14:paraId="1C1215F6" w14:textId="5D6C0725"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3.1.7.2.</w:t>
      </w:r>
      <w:r w:rsidRPr="00C479D8">
        <w:rPr>
          <w:rFonts w:ascii="Verdana" w:eastAsia="Arial" w:hAnsi="Verdana" w:cs="Arial"/>
          <w:color w:val="000000"/>
          <w:sz w:val="18"/>
          <w:szCs w:val="18"/>
        </w:rPr>
        <w:tab/>
        <w:t xml:space="preserve">dokonywania zgłaszania naruszeń ochrony danych osobowych organowi nadzorczemu oraz zawiadamiania osób, których dane dotyczą, o takim naruszeniu (obowiązki Wykonawcy w odniesieniu do zgłaszania naruszeń zostały określone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rozdziale 9 niniejszego Załącznika);</w:t>
      </w:r>
    </w:p>
    <w:p w14:paraId="7CE15162" w14:textId="21F616E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lastRenderedPageBreak/>
        <w:t>3.1.7.3.</w:t>
      </w:r>
      <w:r w:rsidRPr="00C479D8">
        <w:rPr>
          <w:rFonts w:ascii="Verdana" w:eastAsia="Arial" w:hAnsi="Verdana" w:cs="Arial"/>
          <w:color w:val="000000"/>
          <w:sz w:val="18"/>
          <w:szCs w:val="18"/>
        </w:rPr>
        <w:tab/>
        <w:t xml:space="preserve">dokonywania przez Zamawiającego oceny skutków dla ochrony danych oraz przeprowadzania konsultacji Zamawiającego z organem nadzorczym; w ramach tego obowiązku Wykonawca zobowiązany jest w szczególności udzielać wszelkich niezbędnych informacji dotyczących stosowanych rozwiązań organizacyjnych </w:t>
      </w:r>
      <w:r w:rsidR="007A3662">
        <w:rPr>
          <w:rFonts w:ascii="Verdana" w:eastAsia="Arial" w:hAnsi="Verdana" w:cs="Arial"/>
          <w:color w:val="000000"/>
          <w:sz w:val="18"/>
          <w:szCs w:val="18"/>
        </w:rPr>
        <w:br/>
      </w:r>
      <w:r w:rsidRPr="00C479D8">
        <w:rPr>
          <w:rFonts w:ascii="Verdana" w:eastAsia="Arial" w:hAnsi="Verdana" w:cs="Arial"/>
          <w:color w:val="000000"/>
          <w:sz w:val="18"/>
          <w:szCs w:val="18"/>
        </w:rPr>
        <w:t>i technicznych oraz przedstawić własną ocenę ryzyka w zakresie realizowanego przetwarzania w terminie 5 Dni roboczych od zgłoszenia takiego żądania ze strony Zamawiającego;</w:t>
      </w:r>
    </w:p>
    <w:p w14:paraId="6AFC26B1" w14:textId="74C129F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3.1.8.</w:t>
      </w:r>
      <w:r w:rsidRPr="00C479D8">
        <w:rPr>
          <w:rFonts w:ascii="Verdana" w:eastAsia="Arial" w:hAnsi="Verdana" w:cs="Arial"/>
          <w:color w:val="000000"/>
          <w:sz w:val="18"/>
          <w:szCs w:val="18"/>
        </w:rPr>
        <w:tab/>
        <w:t xml:space="preserve">prowadzić w formie pisemnej (w tym elektronicznej) i udostępniać na żądanie Zamawiającego organowi nadzorczemu rejestr wszystkich kategorii czynności przetwarzania dokonywanych w imieniu Zamawiającego, zawierający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szczególności informacje o:</w:t>
      </w:r>
    </w:p>
    <w:p w14:paraId="66654B82"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3.1.8.1.</w:t>
      </w:r>
      <w:r w:rsidRPr="00C479D8">
        <w:rPr>
          <w:rFonts w:ascii="Verdana" w:eastAsia="Arial" w:hAnsi="Verdana" w:cs="Arial"/>
          <w:color w:val="000000"/>
          <w:sz w:val="18"/>
          <w:szCs w:val="18"/>
        </w:rPr>
        <w:tab/>
        <w:t xml:space="preserve">nazwie oraz danych kontaktowych Wykonawcy oraz innych podmiotów przetwarzających (w przypadku </w:t>
      </w:r>
      <w:proofErr w:type="spellStart"/>
      <w:r w:rsidRPr="00C479D8">
        <w:rPr>
          <w:rFonts w:ascii="Verdana" w:eastAsia="Arial" w:hAnsi="Verdana" w:cs="Arial"/>
          <w:color w:val="000000"/>
          <w:sz w:val="18"/>
          <w:szCs w:val="18"/>
        </w:rPr>
        <w:t>podpowierzenia</w:t>
      </w:r>
      <w:proofErr w:type="spellEnd"/>
      <w:r w:rsidRPr="00C479D8">
        <w:rPr>
          <w:rFonts w:ascii="Verdana" w:eastAsia="Arial" w:hAnsi="Verdana" w:cs="Arial"/>
          <w:color w:val="000000"/>
          <w:sz w:val="18"/>
          <w:szCs w:val="18"/>
        </w:rPr>
        <w:t xml:space="preserve"> danych osobowych, o którym mowa w rozdziale 5 niniejszego Załącznika), oraz Zamawiającego, a także inspektora ochrony danych, gdy ma to zastosowanie;</w:t>
      </w:r>
    </w:p>
    <w:p w14:paraId="570EBA2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3.1.8.2.</w:t>
      </w:r>
      <w:r w:rsidRPr="00C479D8">
        <w:rPr>
          <w:rFonts w:ascii="Verdana" w:eastAsia="Arial" w:hAnsi="Verdana" w:cs="Arial"/>
          <w:color w:val="000000"/>
          <w:sz w:val="18"/>
          <w:szCs w:val="18"/>
        </w:rPr>
        <w:tab/>
        <w:t>kategoriach przetwarzań dokonywanych w imieniu Zamawiającego;</w:t>
      </w:r>
    </w:p>
    <w:p w14:paraId="6B076026"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3.1.8.3.</w:t>
      </w:r>
      <w:r w:rsidRPr="00C479D8">
        <w:rPr>
          <w:rFonts w:ascii="Verdana" w:eastAsia="Arial" w:hAnsi="Verdana" w:cs="Arial"/>
          <w:color w:val="000000"/>
          <w:sz w:val="18"/>
          <w:szCs w:val="18"/>
        </w:rPr>
        <w:tab/>
        <w:t>gdy ma to zastosowanie – przekazywaniu danych osobowych do państwa trzeciego lub organizacji międzynarodowej, w tym nazwie tego państwa trzeciego lub organizacji międzynarodowej;</w:t>
      </w:r>
    </w:p>
    <w:p w14:paraId="15007BAE"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3.1.8.4.</w:t>
      </w:r>
      <w:r w:rsidRPr="00C479D8">
        <w:rPr>
          <w:rFonts w:ascii="Verdana" w:eastAsia="Arial" w:hAnsi="Verdana" w:cs="Arial"/>
          <w:color w:val="000000"/>
          <w:sz w:val="18"/>
          <w:szCs w:val="18"/>
        </w:rPr>
        <w:tab/>
        <w:t>ogólnym opisie technicznych i organizacyjnych środków bezpieczeństwa służących do zabezpieczenia powierzonych danych osobowych;</w:t>
      </w:r>
    </w:p>
    <w:p w14:paraId="4E958F03"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3.1.9.</w:t>
      </w:r>
      <w:r w:rsidRPr="00C479D8">
        <w:rPr>
          <w:rFonts w:ascii="Verdana" w:eastAsia="Arial" w:hAnsi="Verdana" w:cs="Arial"/>
          <w:color w:val="000000"/>
          <w:sz w:val="18"/>
          <w:szCs w:val="18"/>
        </w:rPr>
        <w:tab/>
        <w:t xml:space="preserve">bez uszczerbku dla postanowień pkt 3.1.7.3, udostępniać Zamawiającemu na każde jego żądanie, nie później niż w terminie 3 Dni roboczych,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obszarze ochrony danych osobowych; </w:t>
      </w:r>
    </w:p>
    <w:p w14:paraId="5A9C46E5"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3.1.10.</w:t>
      </w:r>
      <w:r w:rsidRPr="00C479D8">
        <w:rPr>
          <w:rFonts w:ascii="Verdana" w:eastAsia="Arial" w:hAnsi="Verdana" w:cs="Arial"/>
          <w:color w:val="000000"/>
          <w:sz w:val="18"/>
          <w:szCs w:val="18"/>
        </w:rPr>
        <w:tab/>
        <w:t>umożliwiać Zamawiającemu lub audytorowi upoważnionemu przez Zamawiającego przeprowadzanie audytów na zasadach określonych w rozdziale 7 niniejszego Załącznika,</w:t>
      </w:r>
    </w:p>
    <w:p w14:paraId="3858B31B"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3.1.11.</w:t>
      </w:r>
      <w:r w:rsidRPr="00C479D8">
        <w:rPr>
          <w:rFonts w:ascii="Verdana" w:eastAsia="Arial" w:hAnsi="Verdana" w:cs="Arial"/>
          <w:color w:val="000000"/>
          <w:sz w:val="18"/>
          <w:szCs w:val="18"/>
        </w:rPr>
        <w:tab/>
        <w:t>niezwłocznie informować Zamawiającego, jeżeli jego zdaniem wydane mu polecenie stanowi naruszenie RODO lub innych przepisów krajowych bądź unijnych o ochronie danych osobowych; informacja w tym przedmiocie powinna zostać przekazana Zamawiającemu w formie elektronicznej (na adres e-mail …..) oraz powinna zawierać stosowne uzasadnienie i wskazanie przepisu prawa, który zdaniem Wykonawcy został naruszony;</w:t>
      </w:r>
    </w:p>
    <w:p w14:paraId="3DDBEC93" w14:textId="4564DEDB" w:rsidR="00327233" w:rsidRPr="00C479D8"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3.1.12.</w:t>
      </w:r>
      <w:r w:rsidRPr="00C479D8">
        <w:rPr>
          <w:rFonts w:ascii="Verdana" w:eastAsia="Arial" w:hAnsi="Verdana" w:cs="Arial"/>
          <w:color w:val="000000"/>
          <w:sz w:val="18"/>
          <w:szCs w:val="18"/>
        </w:rPr>
        <w:tab/>
        <w:t xml:space="preserve">niezwłocznie, jednak nie później niż w ciągu 2 Dni roboczych, informować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(o ile nie doprowadzi to do naruszenia przepisów obowiązującego prawa) Zamawiającego o jakimkolwiek postępowaniu, w szczególności administracyjnym lub sądowym, dotyczącym przetwarzania danych osobowych przez Wykonawcę, </w:t>
      </w:r>
      <w:r w:rsidR="007A3662">
        <w:rPr>
          <w:rFonts w:ascii="Verdana" w:eastAsia="Arial" w:hAnsi="Verdana" w:cs="Arial"/>
          <w:color w:val="000000"/>
          <w:sz w:val="18"/>
          <w:szCs w:val="18"/>
        </w:rPr>
        <w:br/>
      </w:r>
      <w:r w:rsidRPr="00C479D8">
        <w:rPr>
          <w:rFonts w:ascii="Verdana" w:eastAsia="Arial" w:hAnsi="Verdana" w:cs="Arial"/>
          <w:color w:val="000000"/>
          <w:sz w:val="18"/>
          <w:szCs w:val="18"/>
        </w:rPr>
        <w:t>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390F8E1B" w14:textId="1010F6F5" w:rsidR="00327233" w:rsidRDefault="00327233"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r w:rsidRPr="00C479D8">
        <w:rPr>
          <w:rFonts w:ascii="Verdana" w:eastAsia="Arial" w:hAnsi="Verdana" w:cs="Arial"/>
          <w:color w:val="000000"/>
          <w:sz w:val="18"/>
          <w:szCs w:val="18"/>
        </w:rPr>
        <w:t>3.1.13.</w:t>
      </w:r>
      <w:r w:rsidRPr="00C479D8">
        <w:rPr>
          <w:rFonts w:ascii="Verdana" w:eastAsia="Arial" w:hAnsi="Verdana" w:cs="Arial"/>
          <w:color w:val="000000"/>
          <w:sz w:val="18"/>
          <w:szCs w:val="18"/>
        </w:rPr>
        <w:tab/>
        <w:t xml:space="preserve">przechowywać dane osobowe tylko tak długo, jak to określił Zamawiający,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a także bez zbędnej zwłoki aktualizować, poprawiać, zmieniać, ograniczać przetwarzanie w rozumieniu art. 18 RODO lub usuwać w tym </w:t>
      </w:r>
      <w:proofErr w:type="spellStart"/>
      <w:r w:rsidRPr="00C479D8">
        <w:rPr>
          <w:rFonts w:ascii="Verdana" w:eastAsia="Arial" w:hAnsi="Verdana" w:cs="Arial"/>
          <w:color w:val="000000"/>
          <w:sz w:val="18"/>
          <w:szCs w:val="18"/>
        </w:rPr>
        <w:t>anonimizować</w:t>
      </w:r>
      <w:proofErr w:type="spellEnd"/>
      <w:r w:rsidRPr="00C479D8">
        <w:rPr>
          <w:rFonts w:ascii="Verdana" w:eastAsia="Arial" w:hAnsi="Verdana" w:cs="Arial"/>
          <w:color w:val="000000"/>
          <w:sz w:val="18"/>
          <w:szCs w:val="18"/>
        </w:rPr>
        <w:t xml:space="preserve"> wskazane dane osobowe zgodnie z instrukcjami Zamawiającego </w:t>
      </w:r>
      <w:r w:rsidR="007A3662">
        <w:rPr>
          <w:rFonts w:ascii="Verdana" w:eastAsia="Arial" w:hAnsi="Verdana" w:cs="Arial"/>
          <w:color w:val="000000"/>
          <w:sz w:val="18"/>
          <w:szCs w:val="18"/>
        </w:rPr>
        <w:br/>
      </w:r>
      <w:r w:rsidRPr="00C479D8">
        <w:rPr>
          <w:rFonts w:ascii="Verdana" w:eastAsia="Arial" w:hAnsi="Verdana" w:cs="Arial"/>
          <w:color w:val="000000"/>
          <w:sz w:val="18"/>
          <w:szCs w:val="18"/>
        </w:rPr>
        <w:t>i postanowieniami niniejszej Umowy.</w:t>
      </w:r>
    </w:p>
    <w:p w14:paraId="248C547D"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ind w:left="1701" w:hanging="567"/>
        <w:jc w:val="both"/>
        <w:rPr>
          <w:rFonts w:ascii="Verdana" w:eastAsia="Arial" w:hAnsi="Verdana" w:cs="Arial"/>
          <w:color w:val="000000"/>
          <w:sz w:val="18"/>
          <w:szCs w:val="18"/>
        </w:rPr>
      </w:pPr>
    </w:p>
    <w:p w14:paraId="24CB7F52"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4.</w:t>
      </w:r>
      <w:r w:rsidRPr="00C479D8">
        <w:rPr>
          <w:rFonts w:ascii="Verdana" w:eastAsia="Arial" w:hAnsi="Verdana" w:cs="Arial"/>
          <w:color w:val="000000"/>
          <w:sz w:val="18"/>
          <w:szCs w:val="18"/>
        </w:rPr>
        <w:tab/>
        <w:t xml:space="preserve">ŚRODKI ORGANIZACYJNE I TECHNICZNE </w:t>
      </w:r>
    </w:p>
    <w:p w14:paraId="2DE03AA4" w14:textId="567DFAAE"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4.1.</w:t>
      </w:r>
      <w:r w:rsidRPr="00C479D8">
        <w:rPr>
          <w:rFonts w:ascii="Verdana" w:eastAsia="Arial" w:hAnsi="Verdana" w:cs="Arial"/>
          <w:color w:val="000000"/>
          <w:sz w:val="18"/>
          <w:szCs w:val="18"/>
        </w:rPr>
        <w:tab/>
        <w:t xml:space="preserve">W celu zapewnienia stopnia bezpieczeństwa odpowiedniego do ryzyka naruszenia praw lub wolności osób fizycznych, Wykonawca ustanawia, wdraża i stosuje środki techniczne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i organizacyjne na podstawie uznanego międzynarodowego standardu w obszarze </w:t>
      </w:r>
      <w:r w:rsidRPr="00C479D8">
        <w:rPr>
          <w:rFonts w:ascii="Verdana" w:eastAsia="Arial" w:hAnsi="Verdana" w:cs="Arial"/>
          <w:color w:val="000000"/>
          <w:sz w:val="18"/>
          <w:szCs w:val="18"/>
        </w:rPr>
        <w:lastRenderedPageBreak/>
        <w:t>zabezpieczenia informacji lub danych osobowych, w tym ISO/IEC 27002 lub innego równoważnego.</w:t>
      </w:r>
    </w:p>
    <w:p w14:paraId="0E3674DB" w14:textId="22A1EC75"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4.2.</w:t>
      </w:r>
      <w:r w:rsidRPr="00C479D8">
        <w:rPr>
          <w:rFonts w:ascii="Verdana" w:eastAsia="Arial" w:hAnsi="Verdana" w:cs="Arial"/>
          <w:color w:val="000000"/>
          <w:sz w:val="18"/>
          <w:szCs w:val="18"/>
        </w:rPr>
        <w:tab/>
        <w:t xml:space="preserve">Oceniając, czy stopień bezpieczeństwa, o którym mowa w pkt. 4.1, jest odpowiedni, Wykonawca jest zobowiązany uwzględnić ryzyko wiążące się z przetwarzaniem,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szczególności wynikające z przypadkowego lub niezgodnego z prawem zniszczenia, utraty, modyfikacji, nieuprawnionego ujawnienia lub nieuprawnionego dostępu do danych osobowych przesyłanych, przechowywanych lub w inny sposób przetwarzanych.</w:t>
      </w:r>
    </w:p>
    <w:p w14:paraId="5A2DAFC7" w14:textId="17B72193"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4.3.</w:t>
      </w:r>
      <w:r w:rsidRPr="00C479D8">
        <w:rPr>
          <w:rFonts w:ascii="Verdana" w:eastAsia="Arial" w:hAnsi="Verdana" w:cs="Arial"/>
          <w:color w:val="000000"/>
          <w:sz w:val="18"/>
          <w:szCs w:val="18"/>
        </w:rPr>
        <w:tab/>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 celu ochrony praw osób, których dane dotyczą (zasada ochrony danych osobowych w fazie projektowania, określona w art. 25 ust. 1 RODO), a także odpowiednie środki techniczne </w:t>
      </w:r>
      <w:r w:rsidR="007A3662">
        <w:rPr>
          <w:rFonts w:ascii="Verdana" w:eastAsia="Arial" w:hAnsi="Verdana" w:cs="Arial"/>
          <w:color w:val="000000"/>
          <w:sz w:val="18"/>
          <w:szCs w:val="18"/>
        </w:rPr>
        <w:br/>
      </w:r>
      <w:r w:rsidRPr="00C479D8">
        <w:rPr>
          <w:rFonts w:ascii="Verdana" w:eastAsia="Arial" w:hAnsi="Verdana" w:cs="Arial"/>
          <w:color w:val="000000"/>
          <w:sz w:val="18"/>
          <w:szCs w:val="18"/>
        </w:rPr>
        <w:t>i organizacyjne, aby domyślnie przetwarzane były wyłącznie te dane osobowe, które są niezbędne dla osiągnięcia każdego konkretnego celu przetwarzania określonego w pkt. 2.1 niniejszego Załącznika (zasada domyślnej ochrony danych określona w art. 25 ust. 2 RODO).</w:t>
      </w:r>
    </w:p>
    <w:p w14:paraId="25BD444E"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4.4.</w:t>
      </w:r>
      <w:r w:rsidRPr="00C479D8">
        <w:rPr>
          <w:rFonts w:ascii="Verdana" w:eastAsia="Arial" w:hAnsi="Verdana" w:cs="Arial"/>
          <w:color w:val="000000"/>
          <w:sz w:val="18"/>
          <w:szCs w:val="18"/>
        </w:rPr>
        <w:tab/>
        <w:t>Wdrażając środki organizacyjne i techniczne, o których mowa powyżej, Wykonawca:</w:t>
      </w:r>
    </w:p>
    <w:p w14:paraId="68F22419"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4.4.1.</w:t>
      </w:r>
      <w:r w:rsidRPr="00C479D8">
        <w:rPr>
          <w:rFonts w:ascii="Verdana" w:eastAsia="Arial" w:hAnsi="Verdana" w:cs="Arial"/>
          <w:color w:val="000000"/>
          <w:sz w:val="18"/>
          <w:szCs w:val="18"/>
        </w:rPr>
        <w:tab/>
        <w:t>przestrzega wytycznych i instrukcji Zamawiającego w zakresie sposobu zabezpieczenia procesów przetwarzania danych osobowych zgodnie z przepisami obowiązującego prawa;</w:t>
      </w:r>
    </w:p>
    <w:p w14:paraId="2C5FC307" w14:textId="7B943AC4" w:rsidR="00327233"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4.4.2.</w:t>
      </w:r>
      <w:r w:rsidRPr="00C479D8">
        <w:rPr>
          <w:rFonts w:ascii="Verdana" w:eastAsia="Arial" w:hAnsi="Verdana" w:cs="Arial"/>
          <w:color w:val="000000"/>
          <w:sz w:val="18"/>
          <w:szCs w:val="18"/>
        </w:rPr>
        <w:tab/>
        <w:t>uwzględnia stan wiedzy technicznej oraz charakter, zakres, kontekst i cele przetwarzania oraz ryzyko naruszenia praw lub wolności osób fizycznych, których dane osobowe będzie przetwarzał na podstawie Umowy.</w:t>
      </w:r>
    </w:p>
    <w:p w14:paraId="009F6EB6"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p>
    <w:p w14:paraId="70C9A54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5.</w:t>
      </w:r>
      <w:r w:rsidRPr="00C479D8">
        <w:rPr>
          <w:rFonts w:ascii="Verdana" w:eastAsia="Arial" w:hAnsi="Verdana" w:cs="Arial"/>
          <w:color w:val="000000"/>
          <w:sz w:val="18"/>
          <w:szCs w:val="18"/>
        </w:rPr>
        <w:tab/>
        <w:t>PODPOWIERZENIE</w:t>
      </w:r>
    </w:p>
    <w:p w14:paraId="02D593EC" w14:textId="7F70D4C0"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5.1.</w:t>
      </w:r>
      <w:r w:rsidRPr="00C479D8">
        <w:rPr>
          <w:rFonts w:ascii="Verdana" w:eastAsia="Arial" w:hAnsi="Verdana" w:cs="Arial"/>
          <w:color w:val="000000"/>
          <w:sz w:val="18"/>
          <w:szCs w:val="18"/>
        </w:rPr>
        <w:tab/>
        <w:t xml:space="preserve">Bez uszczerbku dla postanowień § 24 Umowy, 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z Podwykonawcą, z którym dotychczas Wykonawca współpracował, Wykonawca powinien powiadomić Zamawiającego na piśmie, a także za pośrednictwem poczty elektronicznej (na adres: ochronadanych@lukasiewicz.gov.pl),  nie później niż 10 Dni roboczych przed planowanym zatrudnieniem przekazując informacje zawierające w szczególności nazwę </w:t>
      </w:r>
      <w:r w:rsidR="007A3662">
        <w:rPr>
          <w:rFonts w:ascii="Verdana" w:eastAsia="Arial" w:hAnsi="Verdana" w:cs="Arial"/>
          <w:color w:val="000000"/>
          <w:sz w:val="18"/>
          <w:szCs w:val="18"/>
        </w:rPr>
        <w:br/>
      </w:r>
      <w:r w:rsidRPr="00C479D8">
        <w:rPr>
          <w:rFonts w:ascii="Verdana" w:eastAsia="Arial" w:hAnsi="Verdana" w:cs="Arial"/>
          <w:color w:val="000000"/>
          <w:sz w:val="18"/>
          <w:szCs w:val="18"/>
        </w:rPr>
        <w:t>i adres Podwykonawcy oraz zakres prac podlegających zleceniu.</w:t>
      </w:r>
    </w:p>
    <w:p w14:paraId="56986806" w14:textId="21601B22"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5.2.</w:t>
      </w:r>
      <w:r w:rsidRPr="00C479D8">
        <w:rPr>
          <w:rFonts w:ascii="Verdana" w:eastAsia="Arial" w:hAnsi="Verdana" w:cs="Arial"/>
          <w:color w:val="000000"/>
          <w:sz w:val="18"/>
          <w:szCs w:val="18"/>
        </w:rPr>
        <w:tab/>
        <w:t xml:space="preserve">Zamawiający, ma prawo sprzeciwić się dalszemu powierzeniu danych przez Wykonawcę na rzecz Podwykonawcy niewymienionego w Załączniku A. W takim przypadku Zamawiający złoży Wykonawcy pisemne oświadczenie o sprzeciwie w terminie nie później niż 10 Dni roboczych przed planowanym rozpoczęciem współpracy. Brak odpowiedzi we wskazanym terminie traktowany jest jako wyrażenie zgody na proponowane zmiany. Brak wniesienia sprzeciwu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przedmiocie dalszego powierzenia przetwarzania danych osobowych, oznacza również brak sprzeciwu na nawiązanie przez Wykonawcę współpracy z Podwykonawcą.</w:t>
      </w:r>
    </w:p>
    <w:p w14:paraId="2FDB9D3A"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5.3.</w:t>
      </w:r>
      <w:r w:rsidRPr="00C479D8">
        <w:rPr>
          <w:rFonts w:ascii="Verdana" w:eastAsia="Arial" w:hAnsi="Verdana" w:cs="Arial"/>
          <w:color w:val="000000"/>
          <w:sz w:val="18"/>
          <w:szCs w:val="18"/>
        </w:rPr>
        <w:tab/>
        <w:t>Wykonawca zapewnia, że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p>
    <w:p w14:paraId="172B8BE5" w14:textId="43CD6F1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5.4.</w:t>
      </w:r>
      <w:r w:rsidRPr="00C479D8">
        <w:rPr>
          <w:rFonts w:ascii="Verdana" w:eastAsia="Arial" w:hAnsi="Verdana" w:cs="Arial"/>
          <w:color w:val="000000"/>
          <w:sz w:val="18"/>
          <w:szCs w:val="18"/>
        </w:rPr>
        <w:tab/>
        <w:t xml:space="preserve">Wykonawca zapewni w umowie z dalszym podmiotem przetwarzającym, że na podmiot ten zostaną nałożone obowiązki odpowiadające obowiązkom Wykonawcy określonym w Umowie,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w szczególności obowiązek zapewnienia wystarczających gwarancji wdrożenia odpowiednich środków technicznych i organizacyjnych, by przetwarzanie odpowiadało wymogom RODO. Wykonawca zapewni, aby umowy z dalszymi podmiotami przetwarzającymi ulegały rozwiązaniu w każdym przypadku rozwiązania Umowy niezależnie od przyczyny w zakresie danych osobowych powierzonych na podstawie Umowy.  </w:t>
      </w:r>
    </w:p>
    <w:p w14:paraId="7CA29127"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5.5.</w:t>
      </w:r>
      <w:r w:rsidRPr="00C479D8">
        <w:rPr>
          <w:rFonts w:ascii="Verdana" w:eastAsia="Arial" w:hAnsi="Verdana" w:cs="Arial"/>
          <w:color w:val="000000"/>
          <w:sz w:val="18"/>
          <w:szCs w:val="18"/>
        </w:rPr>
        <w:tab/>
        <w:t xml:space="preserve">Wykonawca zapewni również w umowie z dalszym podmiotem przetwarzającym możliwość realizacji przez Zamawiającego bezpośredniej kontroli względem dalszego podmiotu przetwarzającego (w tym możliwość przeprowadzania audytów, o których mowa w rozdziale 7 </w:t>
      </w:r>
      <w:r w:rsidRPr="00C479D8">
        <w:rPr>
          <w:rFonts w:ascii="Verdana" w:eastAsia="Arial" w:hAnsi="Verdana" w:cs="Arial"/>
          <w:color w:val="000000"/>
          <w:sz w:val="18"/>
          <w:szCs w:val="18"/>
        </w:rPr>
        <w:lastRenderedPageBreak/>
        <w:t>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p>
    <w:p w14:paraId="03A77185"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5.6.</w:t>
      </w:r>
      <w:r w:rsidRPr="00C479D8">
        <w:rPr>
          <w:rFonts w:ascii="Verdana" w:eastAsia="Arial" w:hAnsi="Verdana" w:cs="Arial"/>
          <w:color w:val="000000"/>
          <w:sz w:val="18"/>
          <w:szCs w:val="18"/>
        </w:rPr>
        <w:tab/>
        <w:t xml:space="preserve">Wykonawca jest w pełni odpowiedzialny przed Zamawiającym za spełnienie obowiązków wynikających z umowy powierzenia zawartej pomiędzy Wykonawcą a dalszym podmiotem przetwarzającym. Jeżeli dalszy podmiot przetwarzający nie wywiąże się ze spoczywających na nim obowiązków ochrony danych, pełna odpowiedzialność wobec Zamawiającego za wypełnienie obowiązków tego dalszego podmiotu przetwarzającego spoczywa na Wykonawcy. </w:t>
      </w:r>
    </w:p>
    <w:p w14:paraId="49BAA19B"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5.7.</w:t>
      </w:r>
      <w:r w:rsidRPr="00C479D8">
        <w:rPr>
          <w:rFonts w:ascii="Verdana" w:eastAsia="Arial" w:hAnsi="Verdana" w:cs="Arial"/>
          <w:color w:val="000000"/>
          <w:sz w:val="18"/>
          <w:szCs w:val="18"/>
        </w:rPr>
        <w:tab/>
        <w:t xml:space="preserve">Wykonawca odpowiada za działania i zaniechania dalszych podmiotów przetwarzających tak jak za własne działania i zaniechania. </w:t>
      </w:r>
    </w:p>
    <w:p w14:paraId="17D68A2F" w14:textId="77EDA1BC" w:rsidR="00327233"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5.8.</w:t>
      </w:r>
      <w:r w:rsidRPr="00C479D8">
        <w:rPr>
          <w:rFonts w:ascii="Verdana" w:eastAsia="Arial" w:hAnsi="Verdana" w:cs="Arial"/>
          <w:color w:val="000000"/>
          <w:sz w:val="18"/>
          <w:szCs w:val="18"/>
        </w:rPr>
        <w:tab/>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za szkody wyrządzone tym podmiotom na skutek braku możliwości realizacji umów zawartych </w:t>
      </w:r>
      <w:r w:rsidR="007A3662">
        <w:rPr>
          <w:rFonts w:ascii="Verdana" w:eastAsia="Arial" w:hAnsi="Verdana" w:cs="Arial"/>
          <w:color w:val="000000"/>
          <w:sz w:val="18"/>
          <w:szCs w:val="18"/>
        </w:rPr>
        <w:br/>
      </w:r>
      <w:r w:rsidRPr="00C479D8">
        <w:rPr>
          <w:rFonts w:ascii="Verdana" w:eastAsia="Arial" w:hAnsi="Verdana" w:cs="Arial"/>
          <w:color w:val="000000"/>
          <w:sz w:val="18"/>
          <w:szCs w:val="18"/>
        </w:rPr>
        <w:t>z nimi przez Wykonawcę.</w:t>
      </w:r>
    </w:p>
    <w:p w14:paraId="57EB6AF6"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p>
    <w:p w14:paraId="1C7FDC82"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6.</w:t>
      </w:r>
      <w:r w:rsidRPr="00C479D8">
        <w:rPr>
          <w:rFonts w:ascii="Verdana" w:eastAsia="Arial" w:hAnsi="Verdana" w:cs="Arial"/>
          <w:color w:val="000000"/>
          <w:sz w:val="18"/>
          <w:szCs w:val="18"/>
        </w:rPr>
        <w:tab/>
        <w:t>TRANSFER DANYCH OSOBOWYCH</w:t>
      </w:r>
    </w:p>
    <w:p w14:paraId="703B19E0"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6.1.</w:t>
      </w:r>
      <w:r w:rsidRPr="00C479D8">
        <w:rPr>
          <w:rFonts w:ascii="Verdana" w:eastAsia="Arial" w:hAnsi="Verdana" w:cs="Arial"/>
          <w:color w:val="000000"/>
          <w:sz w:val="18"/>
          <w:szCs w:val="18"/>
        </w:rPr>
        <w:tab/>
        <w:t xml:space="preserve">Wykonawca nie może przekazywać (transferować) danych osobowych do państwa trzeciego, które znajduje się poza Europejskim Obszarem Gospodarczym, chyba że Zamawiający udzieli mu w tym zakresie uprzedniej zgody, w formie pisemnej pod rygorem nieważności. </w:t>
      </w:r>
    </w:p>
    <w:p w14:paraId="265C9E7D"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6.2.</w:t>
      </w:r>
      <w:r w:rsidRPr="00C479D8">
        <w:rPr>
          <w:rFonts w:ascii="Verdana" w:eastAsia="Arial" w:hAnsi="Verdana" w:cs="Arial"/>
          <w:color w:val="000000"/>
          <w:sz w:val="18"/>
          <w:szCs w:val="18"/>
        </w:rPr>
        <w:tab/>
        <w:t>Jeśli Zamawiający udzieli Wykonawcy uprzedniej zgody na przekazanie danych osobowych do państwa trzeciego, które znajduje się poza Europejskim Obszarem Gospodarczym, Wykonawca może dokonać transferu tych danych osobowych tylko wtedy, gdy:</w:t>
      </w:r>
    </w:p>
    <w:p w14:paraId="4A38DB7B"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6.2.1.</w:t>
      </w:r>
      <w:r w:rsidRPr="00C479D8">
        <w:rPr>
          <w:rFonts w:ascii="Verdana" w:eastAsia="Arial" w:hAnsi="Verdana" w:cs="Arial"/>
          <w:color w:val="000000"/>
          <w:sz w:val="18"/>
          <w:szCs w:val="18"/>
        </w:rPr>
        <w:tab/>
        <w:t>państwo docelowe zapewnia adekwatny poziom ochrony danych osobowych do tego, który obowiązuje w Unii Europejskiej; lub</w:t>
      </w:r>
    </w:p>
    <w:p w14:paraId="0248CEC3"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6.2.2.</w:t>
      </w:r>
      <w:r w:rsidRPr="00C479D8">
        <w:rPr>
          <w:rFonts w:ascii="Verdana" w:eastAsia="Arial" w:hAnsi="Verdana" w:cs="Arial"/>
          <w:color w:val="000000"/>
          <w:sz w:val="18"/>
          <w:szCs w:val="18"/>
        </w:rPr>
        <w:tab/>
        <w:t>Strony lub dalszy podmiot przetwarzający zawarli umowę na podstawie standardowych klauzul umownych lub wdrożyli inny mechanizm, który zgodnie z przepisami prawa legalizuje transfer danych osobowych do państwa trzeciego, które znajduje się poza Europejskim Obszarem Gospodarczym.</w:t>
      </w:r>
    </w:p>
    <w:p w14:paraId="3E30B07C" w14:textId="18F18FA5" w:rsidR="00327233" w:rsidRDefault="00327233"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r w:rsidRPr="00C479D8">
        <w:rPr>
          <w:rFonts w:ascii="Verdana" w:eastAsia="Arial" w:hAnsi="Verdana" w:cs="Arial"/>
          <w:color w:val="000000"/>
          <w:sz w:val="18"/>
          <w:szCs w:val="18"/>
        </w:rPr>
        <w:t>6.3.</w:t>
      </w:r>
      <w:r w:rsidRPr="00C479D8">
        <w:rPr>
          <w:rFonts w:ascii="Verdana" w:eastAsia="Arial" w:hAnsi="Verdana" w:cs="Arial"/>
          <w:color w:val="000000"/>
          <w:sz w:val="18"/>
          <w:szCs w:val="18"/>
        </w:rPr>
        <w:tab/>
        <w:t>Jeżeli z jakichkolwiek przyczyn prawnych lub faktycznych zastosowany mechanizm legalizujący przekazanie danych osobowych poza Europejski Obszar Gospodarczy, będzie wymagał zmiany, Strony zobowiązują się do podjęcia niezwłocznych uzgodnień, w celu wypracowania alternatywnego mechanizmu, który będzie legalizował transfer danych osobowych do państwa trzeciego, które znajduje się poza Europejskim Obszarem Gospodarczym. Do czasu wypracowania takiego mechanizmu, Wykonawca zobowiązuje się do wstrzymania przekazywania danych osobowych do Podwykonawcy mającego siedzibę w takim państwie.</w:t>
      </w:r>
    </w:p>
    <w:p w14:paraId="06206D62"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ind w:left="426" w:hanging="426"/>
        <w:jc w:val="both"/>
        <w:rPr>
          <w:rFonts w:ascii="Verdana" w:eastAsia="Arial" w:hAnsi="Verdana" w:cs="Arial"/>
          <w:color w:val="000000"/>
          <w:sz w:val="18"/>
          <w:szCs w:val="18"/>
        </w:rPr>
      </w:pPr>
    </w:p>
    <w:p w14:paraId="6CEF4DE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7.</w:t>
      </w:r>
      <w:r w:rsidRPr="00C479D8">
        <w:rPr>
          <w:rFonts w:ascii="Verdana" w:eastAsia="Arial" w:hAnsi="Verdana" w:cs="Arial"/>
          <w:color w:val="000000"/>
          <w:sz w:val="18"/>
          <w:szCs w:val="18"/>
        </w:rPr>
        <w:tab/>
        <w:t xml:space="preserve">AUDYT </w:t>
      </w:r>
    </w:p>
    <w:p w14:paraId="338B907F" w14:textId="2752AB2A"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7.1.</w:t>
      </w:r>
      <w:r w:rsidRPr="00C479D8">
        <w:rPr>
          <w:rFonts w:ascii="Verdana" w:eastAsia="Arial" w:hAnsi="Verdana" w:cs="Arial"/>
          <w:color w:val="000000"/>
          <w:sz w:val="18"/>
          <w:szCs w:val="18"/>
        </w:rPr>
        <w:tab/>
        <w:t xml:space="preserve">Zamawiający jest w każdym momencie upoważniony do przeprowadzenia audytu zgodności przetwarzania danych osobowych przez Wykonawcę z Umową oraz obowiązującymi przepisami prawa, w szczególności Zamawiający może przeprowadzić weryfikację zgodności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i adekwatności środków technicznych i organizacyjnych zabezpieczających przetwarzanie danych osobowych wdrożonych przez Wykonawcę. </w:t>
      </w:r>
    </w:p>
    <w:p w14:paraId="0C333760"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7.2.</w:t>
      </w:r>
      <w:r w:rsidRPr="00C479D8">
        <w:rPr>
          <w:rFonts w:ascii="Verdana" w:eastAsia="Arial" w:hAnsi="Verdana" w:cs="Arial"/>
          <w:color w:val="000000"/>
          <w:sz w:val="18"/>
          <w:szCs w:val="18"/>
        </w:rPr>
        <w:tab/>
        <w:t xml:space="preserve">Zamawiający poinformuje Wykonawcę co najmniej na 3 Dni Robocze przed planowaną datą audytu o zamiarze jego przeprowadzenia, chyba że z uwagi na wysokie ryzyko zagrożenia praw i wolności osób, których dane dotyczą, audyt powinien być przeprowadzony niezwłocznie. </w:t>
      </w:r>
    </w:p>
    <w:p w14:paraId="23E00C2F"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7.3.</w:t>
      </w:r>
      <w:r w:rsidRPr="00C479D8">
        <w:rPr>
          <w:rFonts w:ascii="Verdana" w:eastAsia="Arial" w:hAnsi="Verdana" w:cs="Arial"/>
          <w:color w:val="000000"/>
          <w:sz w:val="18"/>
          <w:szCs w:val="18"/>
        </w:rPr>
        <w:tab/>
        <w:t>Wykonawca ma obowiązek współpracować z Zamawiającym i upoważnionymi przez niego audytorami, w szczególności zapewniać im dostęp do pomieszczeń i 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 poszanowaniem tajemnic przedsiębiorstwa Wykonawcy.</w:t>
      </w:r>
    </w:p>
    <w:p w14:paraId="6540244A" w14:textId="39965D5F"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lastRenderedPageBreak/>
        <w:t>7.4.</w:t>
      </w:r>
      <w:r w:rsidRPr="00C479D8">
        <w:rPr>
          <w:rFonts w:ascii="Verdana" w:eastAsia="Arial" w:hAnsi="Verdana" w:cs="Arial"/>
          <w:color w:val="000000"/>
          <w:sz w:val="18"/>
          <w:szCs w:val="18"/>
        </w:rPr>
        <w:tab/>
        <w:t xml:space="preserve">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i z powszechnie obowiązującymi przepisami prawa. W przypadku, gdy wdrożenie tych zaleceń będzie wiązać się z dodatkowymi kosztami, koszty wdrożenia zaleceń ponosi w całości Wykonawca. </w:t>
      </w:r>
    </w:p>
    <w:p w14:paraId="68BD1414"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7.5.</w:t>
      </w:r>
      <w:r w:rsidRPr="00C479D8">
        <w:rPr>
          <w:rFonts w:ascii="Verdana" w:eastAsia="Arial" w:hAnsi="Verdana" w:cs="Arial"/>
          <w:color w:val="000000"/>
          <w:sz w:val="18"/>
          <w:szCs w:val="18"/>
        </w:rPr>
        <w:tab/>
        <w:t>Zamawiający ma także prawo żądać od Wykonawcy składania pisemnych wyjaśnień dotyczących realizacji Umowy. Wykonawca zobowiązuje się odpowiedzieć niezwłocznie, jednak nie później niż w terminie 3 Dni Roboczych na każde pytanie Zamawiającego dotyczące przetwarzania powierzonych mu na podstawie Umowy danych osobowych.</w:t>
      </w:r>
    </w:p>
    <w:p w14:paraId="38B8445E"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7.6.</w:t>
      </w:r>
      <w:r w:rsidRPr="00C479D8">
        <w:rPr>
          <w:rFonts w:ascii="Verdana" w:eastAsia="Arial" w:hAnsi="Verdana" w:cs="Arial"/>
          <w:color w:val="000000"/>
          <w:sz w:val="18"/>
          <w:szCs w:val="18"/>
        </w:rPr>
        <w:tab/>
        <w:t>Z zastrzeżeniem pkt 7.4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1023A2B8" w14:textId="4395C754" w:rsidR="00327233"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7.7.</w:t>
      </w:r>
      <w:r w:rsidRPr="00C479D8">
        <w:rPr>
          <w:rFonts w:ascii="Verdana" w:eastAsia="Arial" w:hAnsi="Verdana" w:cs="Arial"/>
          <w:color w:val="000000"/>
          <w:sz w:val="18"/>
          <w:szCs w:val="18"/>
        </w:rPr>
        <w:tab/>
        <w:t xml:space="preserve">Wykonawca jest zobowiązany zapewnić w umowie z dalszym podmiotem przetwarzającym możliwość przeprowadzania przez Zamawiającego audytu zgodności przetwarzania danych osobowych przez dalszy podmiot przetwarzający z Umową na zasadach określonych </w:t>
      </w:r>
      <w:r w:rsidR="007A3662">
        <w:rPr>
          <w:rFonts w:ascii="Verdana" w:eastAsia="Arial" w:hAnsi="Verdana" w:cs="Arial"/>
          <w:color w:val="000000"/>
          <w:sz w:val="18"/>
          <w:szCs w:val="18"/>
        </w:rPr>
        <w:br/>
      </w:r>
      <w:r w:rsidRPr="00C479D8">
        <w:rPr>
          <w:rFonts w:ascii="Verdana" w:eastAsia="Arial" w:hAnsi="Verdana" w:cs="Arial"/>
          <w:color w:val="000000"/>
          <w:sz w:val="18"/>
          <w:szCs w:val="18"/>
        </w:rPr>
        <w:t>w niniejszym rozdziale.</w:t>
      </w:r>
    </w:p>
    <w:p w14:paraId="4DEBA441"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p>
    <w:p w14:paraId="422614C8"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8.</w:t>
      </w:r>
      <w:r w:rsidRPr="00C479D8">
        <w:rPr>
          <w:rFonts w:ascii="Verdana" w:eastAsia="Arial" w:hAnsi="Verdana" w:cs="Arial"/>
          <w:color w:val="000000"/>
          <w:sz w:val="18"/>
          <w:szCs w:val="18"/>
        </w:rPr>
        <w:tab/>
        <w:t>POUFNOŚĆ</w:t>
      </w:r>
    </w:p>
    <w:p w14:paraId="49F80F60" w14:textId="647F6ECE" w:rsidR="00327233"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8.1.</w:t>
      </w:r>
      <w:r w:rsidRPr="00C479D8">
        <w:rPr>
          <w:rFonts w:ascii="Verdana" w:eastAsia="Arial" w:hAnsi="Verdana" w:cs="Arial"/>
          <w:color w:val="000000"/>
          <w:sz w:val="18"/>
          <w:szCs w:val="18"/>
        </w:rPr>
        <w:tab/>
        <w:t xml:space="preserve">Wykonawca ma obowiązek ochrony poufności powierzonych danych osobowych. </w:t>
      </w:r>
    </w:p>
    <w:p w14:paraId="07CABD11"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4C72C418"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9.</w:t>
      </w:r>
      <w:r w:rsidRPr="00C479D8">
        <w:rPr>
          <w:rFonts w:ascii="Verdana" w:eastAsia="Arial" w:hAnsi="Verdana" w:cs="Arial"/>
          <w:color w:val="000000"/>
          <w:sz w:val="18"/>
          <w:szCs w:val="18"/>
        </w:rPr>
        <w:tab/>
        <w:t>ZGŁASZANIE NARUSZEŃ</w:t>
      </w:r>
    </w:p>
    <w:p w14:paraId="69D9ADF9"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9.1.</w:t>
      </w:r>
      <w:r w:rsidRPr="00C479D8">
        <w:rPr>
          <w:rFonts w:ascii="Verdana" w:eastAsia="Arial" w:hAnsi="Verdana" w:cs="Arial"/>
          <w:color w:val="000000"/>
          <w:sz w:val="18"/>
          <w:szCs w:val="18"/>
        </w:rPr>
        <w:tab/>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środków naprawczych. </w:t>
      </w:r>
    </w:p>
    <w:p w14:paraId="5EF420D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9.2.</w:t>
      </w:r>
      <w:r w:rsidRPr="00C479D8">
        <w:rPr>
          <w:rFonts w:ascii="Verdana" w:eastAsia="Arial" w:hAnsi="Verdana" w:cs="Arial"/>
          <w:color w:val="000000"/>
          <w:sz w:val="18"/>
          <w:szCs w:val="18"/>
        </w:rPr>
        <w:tab/>
        <w:t>W przypadku stwierdzenia jakiejkolwiek sytuacji stanowiącej incydent bezpieczeństwa Wykonawca bez zbędnej zwłoki, jednak nie później niż w ciągu 12 godzin od wykrycia incydentu bezpieczeństwa zgłasza go Zamawiającemu na adres  ……... Zgłoszenie powinno zawierać co najmniej informacje o:</w:t>
      </w:r>
    </w:p>
    <w:p w14:paraId="569BD953"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9.2.1.</w:t>
      </w:r>
      <w:r w:rsidRPr="00C479D8">
        <w:rPr>
          <w:rFonts w:ascii="Verdana" w:eastAsia="Arial" w:hAnsi="Verdana" w:cs="Arial"/>
          <w:color w:val="000000"/>
          <w:sz w:val="18"/>
          <w:szCs w:val="18"/>
        </w:rPr>
        <w:tab/>
        <w:t>dacie, czasie trwania oraz lokalizacji incydentu bezpieczeństwa ochrony danych osobowych;</w:t>
      </w:r>
    </w:p>
    <w:p w14:paraId="33ED3878" w14:textId="3DD86605"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9.2.2.</w:t>
      </w:r>
      <w:r w:rsidRPr="00C479D8">
        <w:rPr>
          <w:rFonts w:ascii="Verdana" w:eastAsia="Arial" w:hAnsi="Verdana" w:cs="Arial"/>
          <w:color w:val="000000"/>
          <w:sz w:val="18"/>
          <w:szCs w:val="18"/>
        </w:rPr>
        <w:tab/>
        <w:t xml:space="preserve">charakterze i skali incydentu bezpieczeństwa, tj. w szczególności o kategoriach </w:t>
      </w:r>
      <w:r w:rsidR="007A3662">
        <w:rPr>
          <w:rFonts w:ascii="Verdana" w:eastAsia="Arial" w:hAnsi="Verdana" w:cs="Arial"/>
          <w:color w:val="000000"/>
          <w:sz w:val="18"/>
          <w:szCs w:val="18"/>
        </w:rPr>
        <w:br/>
      </w:r>
      <w:r w:rsidRPr="00C479D8">
        <w:rPr>
          <w:rFonts w:ascii="Verdana" w:eastAsia="Arial" w:hAnsi="Verdana" w:cs="Arial"/>
          <w:color w:val="000000"/>
          <w:sz w:val="18"/>
          <w:szCs w:val="18"/>
        </w:rPr>
        <w:t>i przybliżonej liczbie osób, których dane dotyczą, oraz kategoriach i przybliżonej liczbie wpisów danych osobowych, których dotyczy naruszenie;</w:t>
      </w:r>
    </w:p>
    <w:p w14:paraId="2E9C1BFA"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9.2.3.</w:t>
      </w:r>
      <w:r w:rsidRPr="00C479D8">
        <w:rPr>
          <w:rFonts w:ascii="Verdana" w:eastAsia="Arial" w:hAnsi="Verdana" w:cs="Arial"/>
          <w:color w:val="000000"/>
          <w:sz w:val="18"/>
          <w:szCs w:val="18"/>
        </w:rPr>
        <w:tab/>
        <w:t>systemie informatycznym, w którym wystąpiło incydent bezpieczeństwa (jeżeli incydent bezpieczeństwa nastąpił w związku z przetwarzaniem danych w systemie informatycznym);</w:t>
      </w:r>
    </w:p>
    <w:p w14:paraId="35EA0B2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9.2.4.</w:t>
      </w:r>
      <w:r w:rsidRPr="00C479D8">
        <w:rPr>
          <w:rFonts w:ascii="Verdana" w:eastAsia="Arial" w:hAnsi="Verdana" w:cs="Arial"/>
          <w:color w:val="000000"/>
          <w:sz w:val="18"/>
          <w:szCs w:val="18"/>
        </w:rPr>
        <w:tab/>
        <w:t>przewidywanym czasie potrzebnym do naprawienia szkody spowodowanej incydentem bezpieczeństwa;</w:t>
      </w:r>
    </w:p>
    <w:p w14:paraId="6EB9CB80"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9.2.5.</w:t>
      </w:r>
      <w:r w:rsidRPr="00C479D8">
        <w:rPr>
          <w:rFonts w:ascii="Verdana" w:eastAsia="Arial" w:hAnsi="Verdana" w:cs="Arial"/>
          <w:color w:val="000000"/>
          <w:sz w:val="18"/>
          <w:szCs w:val="18"/>
        </w:rPr>
        <w:tab/>
        <w:t>charakterze i zakresie danych osobowych objętych incydentem bezpieczeństwa;</w:t>
      </w:r>
    </w:p>
    <w:p w14:paraId="68C0D785" w14:textId="06668F2D"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9.2.6.</w:t>
      </w:r>
      <w:r w:rsidRPr="00C479D8">
        <w:rPr>
          <w:rFonts w:ascii="Verdana" w:eastAsia="Arial" w:hAnsi="Verdana" w:cs="Arial"/>
          <w:color w:val="000000"/>
          <w:sz w:val="18"/>
          <w:szCs w:val="18"/>
        </w:rPr>
        <w:tab/>
        <w:t xml:space="preserve">kategoriach osób, których dotyczą dane osobowe objęte incydentem bezpieczeństwa, </w:t>
      </w:r>
      <w:r w:rsidR="007A3662">
        <w:rPr>
          <w:rFonts w:ascii="Verdana" w:eastAsia="Arial" w:hAnsi="Verdana" w:cs="Arial"/>
          <w:color w:val="000000"/>
          <w:sz w:val="18"/>
          <w:szCs w:val="18"/>
        </w:rPr>
        <w:br/>
      </w:r>
      <w:r w:rsidRPr="00C479D8">
        <w:rPr>
          <w:rFonts w:ascii="Verdana" w:eastAsia="Arial" w:hAnsi="Verdana" w:cs="Arial"/>
          <w:color w:val="000000"/>
          <w:sz w:val="18"/>
          <w:szCs w:val="18"/>
        </w:rPr>
        <w:t>a w razie możliwości także podmiotach danych, których dotyczyło naruszenie;</w:t>
      </w:r>
    </w:p>
    <w:p w14:paraId="49190A6B"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9.2.7.</w:t>
      </w:r>
      <w:r w:rsidRPr="00C479D8">
        <w:rPr>
          <w:rFonts w:ascii="Verdana" w:eastAsia="Arial" w:hAnsi="Verdana" w:cs="Arial"/>
          <w:color w:val="000000"/>
          <w:sz w:val="18"/>
          <w:szCs w:val="18"/>
        </w:rPr>
        <w:tab/>
        <w:t>możliwych konsekwencjach incydentu bezpieczeństwa, z uwzględnieniem konsekwencji dla osób, których dane dotyczą;</w:t>
      </w:r>
    </w:p>
    <w:p w14:paraId="60B1836F"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9.2.8.</w:t>
      </w:r>
      <w:r w:rsidRPr="00C479D8">
        <w:rPr>
          <w:rFonts w:ascii="Verdana" w:eastAsia="Arial" w:hAnsi="Verdana" w:cs="Arial"/>
          <w:color w:val="000000"/>
          <w:sz w:val="18"/>
          <w:szCs w:val="18"/>
        </w:rPr>
        <w:tab/>
        <w:t>środkach podjętych w celu zminimalizowania konsekwencji incydentu bezpieczeństwa oraz proponowanych działaniach zapobiegawczych i naprawczych;</w:t>
      </w:r>
    </w:p>
    <w:p w14:paraId="150C2DFE"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9.2.9.</w:t>
      </w:r>
      <w:r w:rsidRPr="00C479D8">
        <w:rPr>
          <w:rFonts w:ascii="Verdana" w:eastAsia="Arial" w:hAnsi="Verdana" w:cs="Arial"/>
          <w:color w:val="000000"/>
          <w:sz w:val="18"/>
          <w:szCs w:val="18"/>
        </w:rPr>
        <w:tab/>
        <w:t>danych kontaktowych osoby mogącej udzielić dalszych informacji o incydencie bezpieczeństwa.</w:t>
      </w:r>
    </w:p>
    <w:p w14:paraId="0F4D15A2"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9.3.</w:t>
      </w:r>
      <w:r w:rsidRPr="00C479D8">
        <w:rPr>
          <w:rFonts w:ascii="Verdana" w:eastAsia="Arial" w:hAnsi="Verdana" w:cs="Arial"/>
          <w:color w:val="000000"/>
          <w:sz w:val="18"/>
          <w:szCs w:val="18"/>
        </w:rPr>
        <w:tab/>
        <w:t>Jeżeli Wykonawca nie jest w stanie w tym samym czasie przekazać Zamawiającemu wszystkich informacji, o których mowa powyżej, powinien ich udzielać sukcesywnie, bez zbędnej zwłoki jednak nie później niż w terminie …  od dnia wykrycia incydentu bezpieczeństwa.</w:t>
      </w:r>
    </w:p>
    <w:p w14:paraId="1B43AFB6"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lastRenderedPageBreak/>
        <w:t>9.4.</w:t>
      </w:r>
      <w:r w:rsidRPr="00C479D8">
        <w:rPr>
          <w:rFonts w:ascii="Verdana" w:eastAsia="Arial" w:hAnsi="Verdana" w:cs="Arial"/>
          <w:color w:val="000000"/>
          <w:sz w:val="18"/>
          <w:szCs w:val="18"/>
        </w:rPr>
        <w:tab/>
        <w:t xml:space="preserve">Wykonawca bez zbędnej zwłoki podejmuje wszelkie rozsądne działania mające na celu ograniczenie i naprawienie negatywnych skutków incydentu bezpieczeństwa. </w:t>
      </w:r>
    </w:p>
    <w:p w14:paraId="0EB89404" w14:textId="51DA9EF4"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9.5.</w:t>
      </w:r>
      <w:r w:rsidRPr="00C479D8">
        <w:rPr>
          <w:rFonts w:ascii="Verdana" w:eastAsia="Arial" w:hAnsi="Verdana" w:cs="Arial"/>
          <w:color w:val="000000"/>
          <w:sz w:val="18"/>
          <w:szCs w:val="18"/>
        </w:rPr>
        <w:tab/>
        <w:t xml:space="preserve">Wykonawca jest zobowiązany do dokumentowania wszelkich incydentów bezpieczeństwa, </w:t>
      </w:r>
      <w:r w:rsidR="007A3662">
        <w:rPr>
          <w:rFonts w:ascii="Verdana" w:eastAsia="Arial" w:hAnsi="Verdana" w:cs="Arial"/>
          <w:color w:val="000000"/>
          <w:sz w:val="18"/>
          <w:szCs w:val="18"/>
        </w:rPr>
        <w:br/>
      </w:r>
      <w:r w:rsidRPr="00C479D8">
        <w:rPr>
          <w:rFonts w:ascii="Verdana" w:eastAsia="Arial" w:hAnsi="Verdana" w:cs="Arial"/>
          <w:color w:val="000000"/>
          <w:sz w:val="18"/>
          <w:szCs w:val="18"/>
        </w:rPr>
        <w:t xml:space="preserve">w tym okoliczności incydentu bezpieczeństwa, jego skutków oraz podjętych działań zaradczych. Wykonawca jest zobowiązany na każde żądanie Zamawiającego niezwłocznie udostępnić mu dokumentację, o której mowa w zdaniu poprzednim. </w:t>
      </w:r>
    </w:p>
    <w:p w14:paraId="5A130816"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9.6.</w:t>
      </w:r>
      <w:r w:rsidRPr="00C479D8">
        <w:rPr>
          <w:rFonts w:ascii="Verdana" w:eastAsia="Arial" w:hAnsi="Verdana" w:cs="Arial"/>
          <w:color w:val="000000"/>
          <w:sz w:val="18"/>
          <w:szCs w:val="18"/>
        </w:rPr>
        <w:tab/>
        <w:t>Wykonawca nie jest uprawniony do samodzielnego powiadamiania o naruszeniu danych osobowych powierzonych na podstawie Umowy:</w:t>
      </w:r>
    </w:p>
    <w:p w14:paraId="272A1B65"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firstLine="567"/>
        <w:jc w:val="both"/>
        <w:rPr>
          <w:rFonts w:ascii="Verdana" w:eastAsia="Arial" w:hAnsi="Verdana" w:cs="Arial"/>
          <w:color w:val="000000"/>
          <w:sz w:val="18"/>
          <w:szCs w:val="18"/>
        </w:rPr>
      </w:pPr>
      <w:r w:rsidRPr="00C479D8">
        <w:rPr>
          <w:rFonts w:ascii="Verdana" w:eastAsia="Arial" w:hAnsi="Verdana" w:cs="Arial"/>
          <w:color w:val="000000"/>
          <w:sz w:val="18"/>
          <w:szCs w:val="18"/>
        </w:rPr>
        <w:t>9.6.1.</w:t>
      </w:r>
      <w:r w:rsidRPr="00C479D8">
        <w:rPr>
          <w:rFonts w:ascii="Verdana" w:eastAsia="Arial" w:hAnsi="Verdana" w:cs="Arial"/>
          <w:color w:val="000000"/>
          <w:sz w:val="18"/>
          <w:szCs w:val="18"/>
        </w:rPr>
        <w:tab/>
        <w:t>osób, których dane dotyczą; ani</w:t>
      </w:r>
    </w:p>
    <w:p w14:paraId="1569BEA5" w14:textId="7A9F73A6" w:rsidR="00327233" w:rsidRDefault="00327233" w:rsidP="00C479D8">
      <w:pPr>
        <w:pBdr>
          <w:top w:val="nil"/>
          <w:left w:val="nil"/>
          <w:bottom w:val="nil"/>
          <w:right w:val="nil"/>
          <w:between w:val="nil"/>
        </w:pBdr>
        <w:autoSpaceDE w:val="0"/>
        <w:autoSpaceDN w:val="0"/>
        <w:adjustRightInd w:val="0"/>
        <w:spacing w:after="0" w:line="276" w:lineRule="auto"/>
        <w:ind w:firstLine="567"/>
        <w:jc w:val="both"/>
        <w:rPr>
          <w:rFonts w:ascii="Verdana" w:eastAsia="Arial" w:hAnsi="Verdana" w:cs="Arial"/>
          <w:color w:val="000000"/>
          <w:sz w:val="18"/>
          <w:szCs w:val="18"/>
        </w:rPr>
      </w:pPr>
      <w:r w:rsidRPr="00C479D8">
        <w:rPr>
          <w:rFonts w:ascii="Verdana" w:eastAsia="Arial" w:hAnsi="Verdana" w:cs="Arial"/>
          <w:color w:val="000000"/>
          <w:sz w:val="18"/>
          <w:szCs w:val="18"/>
        </w:rPr>
        <w:t>9.6.2.</w:t>
      </w:r>
      <w:r w:rsidRPr="00C479D8">
        <w:rPr>
          <w:rFonts w:ascii="Verdana" w:eastAsia="Arial" w:hAnsi="Verdana" w:cs="Arial"/>
          <w:color w:val="000000"/>
          <w:sz w:val="18"/>
          <w:szCs w:val="18"/>
        </w:rPr>
        <w:tab/>
        <w:t xml:space="preserve">organu nadzorczego. </w:t>
      </w:r>
    </w:p>
    <w:p w14:paraId="5224A8A1"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ind w:firstLine="567"/>
        <w:jc w:val="both"/>
        <w:rPr>
          <w:rFonts w:ascii="Verdana" w:eastAsia="Arial" w:hAnsi="Verdana" w:cs="Arial"/>
          <w:color w:val="000000"/>
          <w:sz w:val="18"/>
          <w:szCs w:val="18"/>
        </w:rPr>
      </w:pPr>
    </w:p>
    <w:p w14:paraId="14C38853"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10.</w:t>
      </w:r>
      <w:r w:rsidRPr="00C479D8">
        <w:rPr>
          <w:rFonts w:ascii="Verdana" w:eastAsia="Arial" w:hAnsi="Verdana" w:cs="Arial"/>
          <w:color w:val="000000"/>
          <w:sz w:val="18"/>
          <w:szCs w:val="18"/>
        </w:rPr>
        <w:tab/>
        <w:t>CZAS TRWANIA POWIERZENIA</w:t>
      </w:r>
    </w:p>
    <w:p w14:paraId="2C519D76"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10.1.</w:t>
      </w:r>
      <w:r w:rsidRPr="00C479D8">
        <w:rPr>
          <w:rFonts w:ascii="Verdana" w:eastAsia="Arial" w:hAnsi="Verdana" w:cs="Arial"/>
          <w:color w:val="000000"/>
          <w:sz w:val="18"/>
          <w:szCs w:val="18"/>
        </w:rPr>
        <w:tab/>
        <w:t>Zamawiający uprawniony jest do odstąpienia od Umowy albo do jej wypowiedzenia  na zasadach określonych w Umowie, w przypadku naruszenia przez Wykonawcę lub dalszy podmiot przetwarzający przepisów RODO, rażącego naruszenia innych obowiązujących przepisów prawa lub Umowy, a w szczególności, gdy:</w:t>
      </w:r>
    </w:p>
    <w:p w14:paraId="5212926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10.1.1.</w:t>
      </w:r>
      <w:r w:rsidRPr="00C479D8">
        <w:rPr>
          <w:rFonts w:ascii="Verdana" w:eastAsia="Arial" w:hAnsi="Verdana" w:cs="Arial"/>
          <w:color w:val="000000"/>
          <w:sz w:val="18"/>
          <w:szCs w:val="18"/>
        </w:rPr>
        <w:tab/>
        <w:t>organ nadzoru nad przestrzeganiem zasad przetwarzania powierzonych danych osobowych stwierdzi, że Wykonawca lub dalszy podmiot przetwarzający nie przestrzega zasad przetwarzania danych osobowych,</w:t>
      </w:r>
    </w:p>
    <w:p w14:paraId="2D867D43"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10.1.2.</w:t>
      </w:r>
      <w:r w:rsidRPr="00C479D8">
        <w:rPr>
          <w:rFonts w:ascii="Verdana" w:eastAsia="Arial" w:hAnsi="Verdana" w:cs="Arial"/>
          <w:color w:val="000000"/>
          <w:sz w:val="18"/>
          <w:szCs w:val="18"/>
        </w:rPr>
        <w:tab/>
        <w:t>prawomocne orzeczenie sądu powszechnego wykaże, że Wykonawca lub dalszy podmiot przetwarzający nie przestrzega zasad przetwarzania danych osobowych;</w:t>
      </w:r>
    </w:p>
    <w:p w14:paraId="1B804E0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1134" w:hanging="567"/>
        <w:jc w:val="both"/>
        <w:rPr>
          <w:rFonts w:ascii="Verdana" w:eastAsia="Arial" w:hAnsi="Verdana" w:cs="Arial"/>
          <w:color w:val="000000"/>
          <w:sz w:val="18"/>
          <w:szCs w:val="18"/>
        </w:rPr>
      </w:pPr>
      <w:r w:rsidRPr="00C479D8">
        <w:rPr>
          <w:rFonts w:ascii="Verdana" w:eastAsia="Arial" w:hAnsi="Verdana" w:cs="Arial"/>
          <w:color w:val="000000"/>
          <w:sz w:val="18"/>
          <w:szCs w:val="18"/>
        </w:rPr>
        <w:t>10.1.3.</w:t>
      </w:r>
      <w:r w:rsidRPr="00C479D8">
        <w:rPr>
          <w:rFonts w:ascii="Verdana" w:eastAsia="Arial" w:hAnsi="Verdana" w:cs="Arial"/>
          <w:color w:val="000000"/>
          <w:sz w:val="18"/>
          <w:szCs w:val="18"/>
        </w:rPr>
        <w:tab/>
        <w:t>Zamawiający, w wyniku przeprowadzenia audytu, o którym mowa w rozdziale 7 niniejszego Załącznika, stwierdzi, że Wykonawca nie przestrzega zasad przetwarzania danych osobowych wynikających z Załącznika lub obowiązujących przepisów prawa, bądź też Wykonawca nie zastosuje się do zaleceń pokontrolnych, o których mowa w pkt 7.4.</w:t>
      </w:r>
    </w:p>
    <w:p w14:paraId="243D4DF6"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10.2.</w:t>
      </w:r>
      <w:r w:rsidRPr="00C479D8">
        <w:rPr>
          <w:rFonts w:ascii="Verdana" w:eastAsia="Arial" w:hAnsi="Verdana" w:cs="Arial"/>
          <w:color w:val="000000"/>
          <w:sz w:val="18"/>
          <w:szCs w:val="18"/>
        </w:rPr>
        <w:tab/>
        <w:t xml:space="preserve">W dniu zakończenia obowiązywania Umowy Wykonawca powinien zgodnie z  dyspozycją Zamawiającego zwrócić lub zniszczyć, w sposób odrębnie ustalony z Zamawiającym wszelkie powierzone dane osobowe i ich kopie, chyba że właściwe przepisy prawa krajowego lub unijnego nakazują przechowywanie tych danych osobowych. Protokół z przekazania lub ze zniszczenia powierzonych na podstawie Umowy danych osobowych Wykonawca dostarczy Zamawiającemu w ciągu 10 dni kalendarzowych od dnia otrzymania dyspozycji, o której mowa w zdaniu poprzednim.  </w:t>
      </w:r>
    </w:p>
    <w:p w14:paraId="5EE4A8C9"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10.3.</w:t>
      </w:r>
      <w:r w:rsidRPr="00C479D8">
        <w:rPr>
          <w:rFonts w:ascii="Verdana" w:eastAsia="Arial" w:hAnsi="Verdana" w:cs="Arial"/>
          <w:color w:val="000000"/>
          <w:sz w:val="18"/>
          <w:szCs w:val="18"/>
        </w:rPr>
        <w:tab/>
        <w:t>Na żądanie Zamawiającego Wykonawca składa protokół potwierdzający usunięcie lub zwrot danych przez dalsze podmioty przetwarzające, w terminie wskazanym przez Zamawiającego.</w:t>
      </w:r>
    </w:p>
    <w:p w14:paraId="4196AE0A" w14:textId="77777777" w:rsidR="007A3662"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10.4.</w:t>
      </w:r>
      <w:r w:rsidRPr="00C479D8">
        <w:rPr>
          <w:rFonts w:ascii="Verdana" w:eastAsia="Arial" w:hAnsi="Verdana" w:cs="Arial"/>
          <w:color w:val="000000"/>
          <w:sz w:val="18"/>
          <w:szCs w:val="18"/>
        </w:rPr>
        <w:tab/>
        <w:t>W nawiązaniu do pkt 10.2. powyżej, w przypadku, kiedy dane osobowe nie będą mogły być usunięte ze względu na obowiązujące przepisy prawa krajowego lub unijnego Wykonawca zobowiązany jest w protokole, o którym mowa w pkt 10. 2 zdanie drugie wskazać Zamawiającemu konkretny przepis prawa na podstawie, którego Wykonawca będzie przetwarzać powierzone dane osobowe jako administrator.</w:t>
      </w:r>
    </w:p>
    <w:p w14:paraId="052C1FBC" w14:textId="33D9B23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 </w:t>
      </w:r>
    </w:p>
    <w:p w14:paraId="08CA1451"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r w:rsidRPr="00C479D8">
        <w:rPr>
          <w:rFonts w:ascii="Verdana" w:eastAsia="Arial" w:hAnsi="Verdana" w:cs="Arial"/>
          <w:color w:val="000000"/>
          <w:sz w:val="18"/>
          <w:szCs w:val="18"/>
        </w:rPr>
        <w:t>11.</w:t>
      </w:r>
      <w:r w:rsidRPr="00C479D8">
        <w:rPr>
          <w:rFonts w:ascii="Verdana" w:eastAsia="Arial" w:hAnsi="Verdana" w:cs="Arial"/>
          <w:color w:val="000000"/>
          <w:sz w:val="18"/>
          <w:szCs w:val="18"/>
        </w:rPr>
        <w:tab/>
        <w:t>POSTANOWIENIA KOŃCOWE</w:t>
      </w:r>
    </w:p>
    <w:p w14:paraId="4B7A1090"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ind w:left="567" w:hanging="567"/>
        <w:jc w:val="both"/>
        <w:rPr>
          <w:rFonts w:ascii="Verdana" w:eastAsia="Arial" w:hAnsi="Verdana" w:cs="Arial"/>
          <w:color w:val="000000"/>
          <w:sz w:val="18"/>
          <w:szCs w:val="18"/>
        </w:rPr>
      </w:pPr>
      <w:r w:rsidRPr="00C479D8">
        <w:rPr>
          <w:rFonts w:ascii="Verdana" w:eastAsia="Arial" w:hAnsi="Verdana" w:cs="Arial"/>
          <w:color w:val="000000"/>
          <w:sz w:val="18"/>
          <w:szCs w:val="18"/>
        </w:rPr>
        <w:t>11.1.</w:t>
      </w:r>
      <w:r w:rsidRPr="00C479D8">
        <w:rPr>
          <w:rFonts w:ascii="Verdana" w:eastAsia="Arial" w:hAnsi="Verdana" w:cs="Arial"/>
          <w:color w:val="000000"/>
          <w:sz w:val="18"/>
          <w:szCs w:val="18"/>
        </w:rPr>
        <w:tab/>
        <w:t>Załączniki do niniejszego Załącznika stanowią jego integralną część. Lista Załączników jest następująca:</w:t>
      </w:r>
    </w:p>
    <w:p w14:paraId="24DA3370" w14:textId="3CD7C48F"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i/>
          <w:color w:val="000000"/>
          <w:sz w:val="18"/>
          <w:szCs w:val="18"/>
        </w:rPr>
      </w:pPr>
      <w:r w:rsidRPr="00C479D8">
        <w:rPr>
          <w:rFonts w:ascii="Verdana" w:eastAsia="Arial" w:hAnsi="Verdana" w:cs="Arial"/>
          <w:color w:val="000000"/>
          <w:sz w:val="18"/>
          <w:szCs w:val="18"/>
        </w:rPr>
        <w:t>11.1.1.</w:t>
      </w:r>
      <w:r w:rsidRPr="00C479D8">
        <w:rPr>
          <w:rFonts w:ascii="Verdana" w:eastAsia="Arial" w:hAnsi="Verdana" w:cs="Arial"/>
          <w:color w:val="000000"/>
          <w:sz w:val="18"/>
          <w:szCs w:val="18"/>
        </w:rPr>
        <w:tab/>
        <w:t>Załącznik A – Lista dalszych podmiotów przetwarzających</w:t>
      </w:r>
      <w:r w:rsidR="005A2FB5">
        <w:rPr>
          <w:rFonts w:ascii="Verdana" w:eastAsia="Arial" w:hAnsi="Verdana" w:cs="Arial"/>
          <w:color w:val="000000"/>
          <w:sz w:val="18"/>
          <w:szCs w:val="18"/>
        </w:rPr>
        <w:t xml:space="preserve"> </w:t>
      </w:r>
      <w:r w:rsidR="005A2FB5" w:rsidRPr="00C479D8">
        <w:rPr>
          <w:rFonts w:ascii="Verdana" w:eastAsia="Arial" w:hAnsi="Verdana" w:cs="Arial"/>
          <w:i/>
          <w:color w:val="000000"/>
          <w:sz w:val="18"/>
          <w:szCs w:val="18"/>
        </w:rPr>
        <w:t>– do ustalenia na etapie zawierania umowy</w:t>
      </w:r>
      <w:r w:rsidRPr="00C479D8">
        <w:rPr>
          <w:rFonts w:ascii="Verdana" w:eastAsia="Arial" w:hAnsi="Verdana" w:cs="Arial"/>
          <w:i/>
          <w:color w:val="000000"/>
          <w:sz w:val="18"/>
          <w:szCs w:val="18"/>
        </w:rPr>
        <w:t>;</w:t>
      </w:r>
    </w:p>
    <w:p w14:paraId="6162AC54" w14:textId="20405E1E"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i/>
          <w:color w:val="000000"/>
          <w:sz w:val="18"/>
          <w:szCs w:val="18"/>
        </w:rPr>
      </w:pPr>
      <w:r w:rsidRPr="00C479D8">
        <w:rPr>
          <w:rFonts w:ascii="Verdana" w:eastAsia="Arial" w:hAnsi="Verdana" w:cs="Arial"/>
          <w:color w:val="000000"/>
          <w:sz w:val="18"/>
          <w:szCs w:val="18"/>
        </w:rPr>
        <w:t>11.1.2.</w:t>
      </w:r>
      <w:r w:rsidRPr="00C479D8">
        <w:rPr>
          <w:rFonts w:ascii="Verdana" w:eastAsia="Arial" w:hAnsi="Verdana" w:cs="Arial"/>
          <w:color w:val="000000"/>
          <w:sz w:val="18"/>
          <w:szCs w:val="18"/>
        </w:rPr>
        <w:tab/>
        <w:t>Załącznik B – Zakres powierzonych do przetwarzania danych osobowych</w:t>
      </w:r>
      <w:r w:rsidR="005A2FB5">
        <w:rPr>
          <w:rFonts w:ascii="Verdana" w:eastAsia="Arial" w:hAnsi="Verdana" w:cs="Arial"/>
          <w:color w:val="000000"/>
          <w:sz w:val="18"/>
          <w:szCs w:val="18"/>
        </w:rPr>
        <w:t xml:space="preserve"> </w:t>
      </w:r>
      <w:r w:rsidR="005A2FB5" w:rsidRPr="00C479D8">
        <w:rPr>
          <w:rFonts w:ascii="Verdana" w:eastAsia="Arial" w:hAnsi="Verdana" w:cs="Arial"/>
          <w:i/>
          <w:color w:val="000000"/>
          <w:sz w:val="18"/>
          <w:szCs w:val="18"/>
        </w:rPr>
        <w:t>– do ustalenia na etapie zawierania umowy</w:t>
      </w:r>
      <w:r w:rsidRPr="00C479D8">
        <w:rPr>
          <w:rFonts w:ascii="Verdana" w:eastAsia="Arial" w:hAnsi="Verdana" w:cs="Arial"/>
          <w:i/>
          <w:color w:val="000000"/>
          <w:sz w:val="18"/>
          <w:szCs w:val="18"/>
        </w:rPr>
        <w:t>.</w:t>
      </w:r>
    </w:p>
    <w:p w14:paraId="4E3D842A" w14:textId="0130EBC4"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4CD16730" w14:textId="29B7E28B"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0E7AC711" w14:textId="79E701D4"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2E3E29A3" w14:textId="3F577E8D"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1A9EB05B" w14:textId="62D1A3B2"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1F81C17A" w14:textId="3BE251DE"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746B8291" w14:textId="6CD134C8"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1D4075E4" w14:textId="5F08EBA6" w:rsidR="007A3662"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5156D0F2" w14:textId="490E0950" w:rsidR="007A3662" w:rsidRPr="005A2FB5" w:rsidRDefault="00E7418C" w:rsidP="007A3662">
      <w:pPr>
        <w:pBdr>
          <w:top w:val="nil"/>
          <w:left w:val="nil"/>
          <w:bottom w:val="nil"/>
          <w:right w:val="nil"/>
          <w:between w:val="nil"/>
        </w:pBdr>
        <w:spacing w:after="0" w:line="276" w:lineRule="auto"/>
        <w:jc w:val="right"/>
        <w:rPr>
          <w:rFonts w:ascii="Verdana" w:eastAsia="Arial" w:hAnsi="Verdana" w:cs="Arial"/>
          <w:color w:val="000000"/>
          <w:sz w:val="18"/>
          <w:szCs w:val="18"/>
        </w:rPr>
      </w:pPr>
      <w:r w:rsidRPr="005A2FB5">
        <w:rPr>
          <w:rFonts w:ascii="Verdana" w:eastAsia="Arial" w:hAnsi="Verdana" w:cs="Arial"/>
          <w:color w:val="000000"/>
          <w:sz w:val="18"/>
          <w:szCs w:val="18"/>
        </w:rPr>
        <w:t>Załącznik nr 5</w:t>
      </w:r>
      <w:r w:rsidR="007A3662" w:rsidRPr="005A2FB5">
        <w:rPr>
          <w:rFonts w:ascii="Verdana" w:eastAsia="Arial" w:hAnsi="Verdana" w:cs="Arial"/>
          <w:color w:val="000000"/>
          <w:sz w:val="18"/>
          <w:szCs w:val="18"/>
        </w:rPr>
        <w:t xml:space="preserve"> do Umowy</w:t>
      </w:r>
    </w:p>
    <w:p w14:paraId="47F2F068" w14:textId="5C26C378" w:rsidR="007A3662" w:rsidRPr="00C479D8" w:rsidRDefault="007A3662" w:rsidP="00C479D8">
      <w:pPr>
        <w:pBdr>
          <w:top w:val="nil"/>
          <w:left w:val="nil"/>
          <w:bottom w:val="nil"/>
          <w:right w:val="nil"/>
          <w:between w:val="nil"/>
        </w:pBdr>
        <w:spacing w:before="120" w:after="0" w:line="276" w:lineRule="auto"/>
        <w:rPr>
          <w:rFonts w:ascii="Verdana" w:eastAsia="Arial" w:hAnsi="Verdana" w:cs="Arial"/>
          <w:color w:val="000000"/>
          <w:sz w:val="18"/>
          <w:szCs w:val="18"/>
        </w:rPr>
      </w:pPr>
    </w:p>
    <w:p w14:paraId="35CDB029" w14:textId="77777777" w:rsidR="003D084F" w:rsidRDefault="007A3662" w:rsidP="007A3662">
      <w:pPr>
        <w:pBdr>
          <w:top w:val="nil"/>
          <w:left w:val="nil"/>
          <w:bottom w:val="nil"/>
          <w:right w:val="nil"/>
          <w:between w:val="nil"/>
        </w:pBdr>
        <w:spacing w:before="120" w:line="276" w:lineRule="auto"/>
        <w:jc w:val="center"/>
        <w:rPr>
          <w:rFonts w:ascii="Verdana" w:eastAsia="Arial" w:hAnsi="Verdana" w:cs="Arial"/>
          <w:b/>
          <w:bCs/>
          <w:color w:val="000000"/>
          <w:sz w:val="18"/>
          <w:szCs w:val="18"/>
        </w:rPr>
      </w:pPr>
      <w:r w:rsidRPr="00C479D8">
        <w:rPr>
          <w:rFonts w:ascii="Verdana" w:eastAsia="Arial" w:hAnsi="Verdana" w:cs="Arial"/>
          <w:b/>
          <w:bCs/>
          <w:color w:val="000000"/>
          <w:sz w:val="18"/>
          <w:szCs w:val="18"/>
        </w:rPr>
        <w:t xml:space="preserve">Klauzula informacyjna </w:t>
      </w:r>
    </w:p>
    <w:p w14:paraId="4DFDAEAE" w14:textId="6A14AA14" w:rsidR="007A3662" w:rsidRPr="00C479D8" w:rsidRDefault="007A3662" w:rsidP="007A3662">
      <w:pPr>
        <w:pBdr>
          <w:top w:val="nil"/>
          <w:left w:val="nil"/>
          <w:bottom w:val="nil"/>
          <w:right w:val="nil"/>
          <w:between w:val="nil"/>
        </w:pBdr>
        <w:spacing w:before="120" w:line="276" w:lineRule="auto"/>
        <w:jc w:val="center"/>
        <w:rPr>
          <w:rFonts w:ascii="Verdana" w:eastAsia="Arial" w:hAnsi="Verdana" w:cs="Arial"/>
          <w:b/>
          <w:bCs/>
          <w:color w:val="000000"/>
          <w:sz w:val="18"/>
          <w:szCs w:val="18"/>
        </w:rPr>
      </w:pPr>
      <w:r w:rsidRPr="00C479D8">
        <w:rPr>
          <w:rFonts w:ascii="Verdana" w:eastAsia="Arial" w:hAnsi="Verdana" w:cs="Arial"/>
          <w:b/>
          <w:bCs/>
          <w:color w:val="000000"/>
          <w:sz w:val="18"/>
          <w:szCs w:val="18"/>
        </w:rPr>
        <w:t>(dla osób podpisujących umowę i osób skierowanych do obsługi umowy)</w:t>
      </w:r>
    </w:p>
    <w:p w14:paraId="18232E71" w14:textId="77777777" w:rsidR="007A3662" w:rsidRPr="00C479D8" w:rsidRDefault="007A3662" w:rsidP="007A3662">
      <w:pPr>
        <w:pBdr>
          <w:top w:val="nil"/>
          <w:left w:val="nil"/>
          <w:bottom w:val="nil"/>
          <w:right w:val="nil"/>
          <w:between w:val="nil"/>
        </w:pBdr>
        <w:spacing w:before="120" w:line="276" w:lineRule="auto"/>
        <w:ind w:left="567" w:hanging="567"/>
        <w:rPr>
          <w:rFonts w:ascii="Verdana" w:eastAsia="Arial" w:hAnsi="Verdana" w:cs="Arial"/>
          <w:color w:val="000000"/>
          <w:sz w:val="18"/>
          <w:szCs w:val="18"/>
        </w:rPr>
      </w:pPr>
      <w:r w:rsidRPr="00C479D8">
        <w:rPr>
          <w:rFonts w:ascii="Verdana" w:eastAsia="Arial" w:hAnsi="Verdana" w:cs="Arial"/>
          <w:color w:val="000000"/>
          <w:sz w:val="18"/>
          <w:szCs w:val="18"/>
        </w:rPr>
        <w:t>Definicje:</w:t>
      </w:r>
    </w:p>
    <w:p w14:paraId="18B967BD" w14:textId="504D1957" w:rsidR="007A3662" w:rsidRPr="00C479D8" w:rsidRDefault="007A3662" w:rsidP="007A3662">
      <w:pPr>
        <w:numPr>
          <w:ilvl w:val="0"/>
          <w:numId w:val="74"/>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Dane osobowe/dane - oznaczają informacje o zidentyfikowanej lub możliwej do zidentyfikowania osobie fizycznej („osobie, której dane dotyczą”); możliwa do zidentyfikowania osoba fizyczna to osoba, którą można bezpośrednio lub pośrednio zidentyfikować, </w:t>
      </w:r>
      <w:r w:rsidR="00E7418C">
        <w:rPr>
          <w:rFonts w:ascii="Verdana" w:eastAsia="Arial" w:hAnsi="Verdana" w:cs="Arial"/>
          <w:color w:val="000000"/>
          <w:sz w:val="18"/>
          <w:szCs w:val="18"/>
        </w:rPr>
        <w:br/>
      </w:r>
      <w:r w:rsidRPr="00C479D8">
        <w:rPr>
          <w:rFonts w:ascii="Verdana" w:eastAsia="Arial" w:hAnsi="Verdana" w:cs="Arial"/>
          <w:color w:val="000000"/>
          <w:sz w:val="18"/>
          <w:szCs w:val="18"/>
        </w:rP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1BCD8A77" w14:textId="768EE1F6" w:rsidR="007A3662" w:rsidRPr="00C479D8" w:rsidRDefault="007A3662" w:rsidP="007A3662">
      <w:pPr>
        <w:numPr>
          <w:ilvl w:val="0"/>
          <w:numId w:val="74"/>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w:t>
      </w:r>
      <w:r w:rsidR="00E7418C">
        <w:rPr>
          <w:rFonts w:ascii="Verdana" w:eastAsia="Arial" w:hAnsi="Verdana" w:cs="Arial"/>
          <w:color w:val="000000"/>
          <w:sz w:val="18"/>
          <w:szCs w:val="18"/>
        </w:rPr>
        <w:br/>
      </w:r>
      <w:r w:rsidRPr="00C479D8">
        <w:rPr>
          <w:rFonts w:ascii="Verdana" w:eastAsia="Arial" w:hAnsi="Verdana" w:cs="Arial"/>
          <w:color w:val="000000"/>
          <w:sz w:val="18"/>
          <w:szCs w:val="18"/>
        </w:rPr>
        <w:t xml:space="preserve">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3745B1AD" w14:textId="77777777" w:rsidR="007A3662" w:rsidRPr="00C479D8" w:rsidRDefault="007A3662" w:rsidP="007A3662">
      <w:pPr>
        <w:numPr>
          <w:ilvl w:val="0"/>
          <w:numId w:val="74"/>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7BE0767" w14:textId="008E78AD" w:rsidR="007A3662" w:rsidRPr="00C479D8" w:rsidRDefault="007A3662" w:rsidP="007A3662">
      <w:pPr>
        <w:numPr>
          <w:ilvl w:val="0"/>
          <w:numId w:val="74"/>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RODO - Rozporządzenie Parlamentu Europejskiego i Rady (UE) 2016/679 z dnia 27 kwietnia 2016 r. w sprawie ochrony osób fizycznych w związku z przetwarzaniem danych osobowych </w:t>
      </w:r>
      <w:r w:rsidRPr="00C479D8">
        <w:rPr>
          <w:rFonts w:ascii="Verdana" w:eastAsia="Arial" w:hAnsi="Verdana" w:cs="Arial"/>
          <w:color w:val="000000"/>
          <w:sz w:val="18"/>
          <w:szCs w:val="18"/>
        </w:rPr>
        <w:br/>
        <w:t>i w sprawie swobodnego przepływu takich danych oraz uchylenia dyrektywy 95/46/WE;</w:t>
      </w:r>
    </w:p>
    <w:p w14:paraId="202EADD2" w14:textId="77777777" w:rsidR="007A3662" w:rsidRPr="00C479D8" w:rsidRDefault="007A3662" w:rsidP="007A3662">
      <w:pPr>
        <w:numPr>
          <w:ilvl w:val="0"/>
          <w:numId w:val="74"/>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Zgoda osoby, której dane dotyczą – oznacza dobrowolne, konkretne, świadome </w:t>
      </w:r>
      <w:r w:rsidRPr="00C479D8">
        <w:rPr>
          <w:rFonts w:ascii="Verdana" w:eastAsia="Arial" w:hAnsi="Verdana" w:cs="Arial"/>
          <w:color w:val="000000"/>
          <w:sz w:val="18"/>
          <w:szCs w:val="18"/>
        </w:rPr>
        <w:br/>
        <w:t>i jednoznaczne okazanie woli, którym osoba, której dane dotyczą, w formie oświadczenia lub wyraźnego działania potwierdzającego, przyzwala na przetwarzanie dotyczących jej danych osobowych.</w:t>
      </w:r>
    </w:p>
    <w:p w14:paraId="2E935599" w14:textId="77777777" w:rsidR="003D084F" w:rsidRPr="00C479D8" w:rsidRDefault="003D084F" w:rsidP="007A3662">
      <w:pPr>
        <w:pBdr>
          <w:top w:val="nil"/>
          <w:left w:val="nil"/>
          <w:bottom w:val="nil"/>
          <w:right w:val="nil"/>
          <w:between w:val="nil"/>
        </w:pBdr>
        <w:spacing w:before="120" w:line="276" w:lineRule="auto"/>
        <w:rPr>
          <w:rFonts w:ascii="Verdana" w:eastAsia="Arial" w:hAnsi="Verdana" w:cs="Arial"/>
          <w:color w:val="000000"/>
          <w:sz w:val="18"/>
          <w:szCs w:val="18"/>
        </w:rPr>
      </w:pPr>
    </w:p>
    <w:p w14:paraId="5971BCC8" w14:textId="77777777" w:rsidR="007A3662" w:rsidRPr="00C479D8" w:rsidRDefault="007A3662" w:rsidP="007A3662">
      <w:pPr>
        <w:pBdr>
          <w:top w:val="nil"/>
          <w:left w:val="nil"/>
          <w:bottom w:val="nil"/>
          <w:right w:val="nil"/>
          <w:between w:val="nil"/>
        </w:pBdr>
        <w:spacing w:before="120" w:line="276" w:lineRule="auto"/>
        <w:rPr>
          <w:rFonts w:ascii="Verdana" w:eastAsia="Arial" w:hAnsi="Verdana" w:cs="Arial"/>
          <w:color w:val="000000"/>
          <w:sz w:val="18"/>
          <w:szCs w:val="18"/>
        </w:rPr>
      </w:pPr>
      <w:r w:rsidRPr="00C479D8">
        <w:rPr>
          <w:rFonts w:ascii="Verdana" w:eastAsia="Arial" w:hAnsi="Verdana" w:cs="Arial"/>
          <w:color w:val="000000"/>
          <w:sz w:val="18"/>
          <w:szCs w:val="18"/>
        </w:rPr>
        <w:t xml:space="preserve">Klauzula informacyjna: </w:t>
      </w:r>
    </w:p>
    <w:p w14:paraId="4EE69249"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CENTRUM ŁUKASIEWICZ oświadcza, iż jest administratorem danych osobowych w rozumieniu art. 4 pkt 7 RODO, w odniesieniu do danych osobowych osób fizycznych reprezentujących </w:t>
      </w:r>
      <w:bookmarkStart w:id="20" w:name="_Hlk56332823"/>
      <w:r w:rsidRPr="00C479D8">
        <w:rPr>
          <w:rFonts w:ascii="Verdana" w:eastAsia="Arial" w:hAnsi="Verdana" w:cs="Arial"/>
          <w:color w:val="000000"/>
          <w:sz w:val="18"/>
          <w:szCs w:val="18"/>
        </w:rPr>
        <w:t xml:space="preserve">podmiot, z którym zawierana jest </w:t>
      </w:r>
      <w:bookmarkEnd w:id="20"/>
      <w:r w:rsidRPr="00C479D8">
        <w:rPr>
          <w:rFonts w:ascii="Verdana" w:eastAsia="Arial" w:hAnsi="Verdana" w:cs="Arial"/>
          <w:color w:val="000000"/>
          <w:sz w:val="18"/>
          <w:szCs w:val="18"/>
        </w:rPr>
        <w:t>umowa.</w:t>
      </w:r>
    </w:p>
    <w:p w14:paraId="7E86DB40"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lastRenderedPageBreak/>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16961333"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CENTRUM ŁUKASIEWICZ oświadcza, że wyznaczyło inspektora ochrony danych, o którym mowa w art. 37-39 RODO. Dane kontaktowe inspektora ochrony danych w CENTRUM ŁUKASIEWICZ, 02-822 Warszawa, ul. Poleczki 19, tel. 609658066, e-mail: </w:t>
      </w:r>
      <w:hyperlink r:id="rId11" w:history="1">
        <w:r w:rsidRPr="00C479D8">
          <w:rPr>
            <w:rFonts w:ascii="Verdana" w:eastAsia="Arial" w:hAnsi="Verdana" w:cs="Arial"/>
            <w:color w:val="000000"/>
            <w:sz w:val="18"/>
            <w:szCs w:val="18"/>
          </w:rPr>
          <w:t>dane.osobowe@lukasiewicz.gov.pl</w:t>
        </w:r>
      </w:hyperlink>
      <w:r w:rsidRPr="00C479D8">
        <w:rPr>
          <w:rFonts w:ascii="Verdana" w:eastAsia="Arial" w:hAnsi="Verdana" w:cs="Arial"/>
          <w:color w:val="000000"/>
          <w:sz w:val="18"/>
          <w:szCs w:val="18"/>
        </w:rPr>
        <w:t xml:space="preserve">. </w:t>
      </w:r>
    </w:p>
    <w:p w14:paraId="166B4334"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Dane osobowe osób, o których mowa w ust. 1, będą przetwarzane przez CENTRUM ŁUKASIEWICZ na podstawie:</w:t>
      </w:r>
    </w:p>
    <w:p w14:paraId="2BFDD3CB" w14:textId="77777777" w:rsidR="007A3662" w:rsidRPr="00C479D8" w:rsidRDefault="007A3662" w:rsidP="007A3662">
      <w:pPr>
        <w:numPr>
          <w:ilvl w:val="0"/>
          <w:numId w:val="76"/>
        </w:numPr>
        <w:pBdr>
          <w:top w:val="nil"/>
          <w:left w:val="nil"/>
          <w:bottom w:val="nil"/>
          <w:right w:val="nil"/>
          <w:between w:val="nil"/>
        </w:pBdr>
        <w:spacing w:before="120" w:after="200" w:line="360" w:lineRule="auto"/>
        <w:ind w:left="1134"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art. 6 ust.1 lit. b) RODO – w celu spełnienia wymogów kontraktowych (konieczność dysponowania danymi na potrzeby wykonania zawartej umowy),</w:t>
      </w:r>
    </w:p>
    <w:p w14:paraId="43B2EB89" w14:textId="08410095" w:rsidR="007A3662" w:rsidRPr="00C479D8" w:rsidRDefault="007A3662" w:rsidP="007A3662">
      <w:pPr>
        <w:numPr>
          <w:ilvl w:val="0"/>
          <w:numId w:val="76"/>
        </w:numPr>
        <w:pBdr>
          <w:top w:val="nil"/>
          <w:left w:val="nil"/>
          <w:bottom w:val="nil"/>
          <w:right w:val="nil"/>
          <w:between w:val="nil"/>
        </w:pBdr>
        <w:spacing w:before="120" w:after="200" w:line="360" w:lineRule="auto"/>
        <w:ind w:left="1134"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art. 6 ust. 1 lit. c) RODO – w celu spełnienia wymogów ustawowych (konieczność wypełnienia przez CENTRUM ŁUKASIEWICZ obowiązków prawnych wynikających </w:t>
      </w:r>
      <w:r w:rsidR="00E7418C">
        <w:rPr>
          <w:rFonts w:ascii="Verdana" w:eastAsia="Arial" w:hAnsi="Verdana" w:cs="Arial"/>
          <w:color w:val="000000"/>
          <w:sz w:val="18"/>
          <w:szCs w:val="18"/>
        </w:rPr>
        <w:br/>
      </w:r>
      <w:r w:rsidRPr="00C479D8">
        <w:rPr>
          <w:rFonts w:ascii="Verdana" w:eastAsia="Arial" w:hAnsi="Verdana" w:cs="Arial"/>
          <w:color w:val="000000"/>
          <w:sz w:val="18"/>
          <w:szCs w:val="18"/>
        </w:rPr>
        <w:t>z przepisów prawa),</w:t>
      </w:r>
    </w:p>
    <w:p w14:paraId="4202C9FA" w14:textId="6008FD4A" w:rsidR="007A3662" w:rsidRPr="00C479D8" w:rsidRDefault="007A3662" w:rsidP="007A3662">
      <w:pPr>
        <w:numPr>
          <w:ilvl w:val="0"/>
          <w:numId w:val="76"/>
        </w:numPr>
        <w:pBdr>
          <w:top w:val="nil"/>
          <w:left w:val="nil"/>
          <w:bottom w:val="nil"/>
          <w:right w:val="nil"/>
          <w:between w:val="nil"/>
        </w:pBdr>
        <w:spacing w:before="120" w:after="200" w:line="360" w:lineRule="auto"/>
        <w:ind w:left="1134"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art. 6 ust. 1 lit. f) RODO – z uwagi na konieczność realizacji prawnie uzasadnionych interesów Administratora jakim jest komunikacja podczas w trakcie realizacji zawartej umowy.</w:t>
      </w:r>
    </w:p>
    <w:p w14:paraId="000B422F"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Zakres danych osobowych, z którym zawierana jest umowa obejmuje imię, nazwisko, numer telefonu, adres email, adres zamieszkania albo inne dane przekazane przez podmiot, z którym zawierana jest umowa.</w:t>
      </w:r>
    </w:p>
    <w:p w14:paraId="4AF6A7B1"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Dane osobowe osób, o których mowa w ust. 1, mogą być przekazywane podmiotom trzecim. Zgodnie </w:t>
      </w:r>
      <w:r w:rsidRPr="00C479D8">
        <w:rPr>
          <w:rFonts w:ascii="Verdana" w:eastAsia="Arial" w:hAnsi="Verdana" w:cs="Arial"/>
          <w:color w:val="000000"/>
          <w:sz w:val="18"/>
          <w:szCs w:val="18"/>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738C07FE"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Dane osobowe osób, o których mowa w ust. 1, nie będą przekazywane do państwa trzeciego (rozumianego jako państwo znajdujące się poza Europejskim Obszarem Gospodarczym, EOG), ani organizacji międzynarodowej w rozumieniu RODO, z poniższym zastrzeżeniem. </w:t>
      </w:r>
    </w:p>
    <w:p w14:paraId="5E1B88D1" w14:textId="64667B42" w:rsidR="007A3662" w:rsidRPr="00C479D8" w:rsidRDefault="007A3662" w:rsidP="007A3662">
      <w:pPr>
        <w:pBdr>
          <w:top w:val="nil"/>
          <w:left w:val="nil"/>
          <w:bottom w:val="nil"/>
          <w:right w:val="nil"/>
          <w:between w:val="nil"/>
        </w:pBdr>
        <w:spacing w:before="120" w:after="0" w:line="276" w:lineRule="auto"/>
        <w:ind w:left="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t>
      </w:r>
      <w:r w:rsidR="00E7418C">
        <w:rPr>
          <w:rFonts w:ascii="Verdana" w:eastAsia="Arial" w:hAnsi="Verdana" w:cs="Arial"/>
          <w:color w:val="000000"/>
          <w:sz w:val="18"/>
          <w:szCs w:val="18"/>
        </w:rPr>
        <w:br/>
      </w:r>
      <w:r w:rsidRPr="00C479D8">
        <w:rPr>
          <w:rFonts w:ascii="Verdana" w:eastAsia="Arial" w:hAnsi="Verdana" w:cs="Arial"/>
          <w:color w:val="000000"/>
          <w:sz w:val="18"/>
          <w:szCs w:val="18"/>
        </w:rPr>
        <w:t xml:space="preserve">w tym w szczególności: </w:t>
      </w:r>
    </w:p>
    <w:p w14:paraId="615CA958" w14:textId="77777777" w:rsidR="007A3662" w:rsidRPr="00C479D8" w:rsidRDefault="007A3662" w:rsidP="007A3662">
      <w:pPr>
        <w:numPr>
          <w:ilvl w:val="1"/>
          <w:numId w:val="77"/>
        </w:numPr>
        <w:pBdr>
          <w:top w:val="nil"/>
          <w:left w:val="nil"/>
          <w:bottom w:val="nil"/>
          <w:right w:val="nil"/>
          <w:between w:val="nil"/>
        </w:pBdr>
        <w:spacing w:before="120" w:after="200" w:line="360" w:lineRule="auto"/>
        <w:ind w:left="1134"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oświadczenie o ochronie prywatności - https://privacy.microsoft.com/pl-pl/privacystatement;  </w:t>
      </w:r>
    </w:p>
    <w:p w14:paraId="3AD972A1" w14:textId="77777777" w:rsidR="007A3662" w:rsidRPr="00C479D8" w:rsidRDefault="007A3662" w:rsidP="007A3662">
      <w:pPr>
        <w:numPr>
          <w:ilvl w:val="1"/>
          <w:numId w:val="77"/>
        </w:numPr>
        <w:pBdr>
          <w:top w:val="nil"/>
          <w:left w:val="nil"/>
          <w:bottom w:val="nil"/>
          <w:right w:val="nil"/>
          <w:between w:val="nil"/>
        </w:pBdr>
        <w:spacing w:before="120" w:after="200" w:line="360" w:lineRule="auto"/>
        <w:ind w:left="1134"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umowa dotycząca usług Microsoft (Microsoft Services Agreement, MSA) - https://www.microsoft.com/pl-pl/servicesagreement/. </w:t>
      </w:r>
    </w:p>
    <w:p w14:paraId="430F6647" w14:textId="77777777" w:rsidR="007A3662" w:rsidRPr="00C479D8" w:rsidRDefault="007A3662" w:rsidP="007A3662">
      <w:pPr>
        <w:pBdr>
          <w:top w:val="nil"/>
          <w:left w:val="nil"/>
          <w:bottom w:val="nil"/>
          <w:right w:val="nil"/>
          <w:between w:val="nil"/>
        </w:pBdr>
        <w:spacing w:before="120" w:after="0" w:line="276" w:lineRule="auto"/>
        <w:ind w:left="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W ramach usług Microsoft Office, dane wprowadzone do Microsoft Office 365 będą przetwarzane </w:t>
      </w:r>
      <w:r w:rsidRPr="00C479D8">
        <w:rPr>
          <w:rFonts w:ascii="Verdana" w:eastAsia="Arial" w:hAnsi="Verdana" w:cs="Arial"/>
          <w:color w:val="000000"/>
          <w:sz w:val="18"/>
          <w:szCs w:val="18"/>
        </w:rPr>
        <w:br/>
        <w:t>i przechowywane w określonej lokalizacji geograficznej. Zgodnie z funkcjonalnością usług Microsoft Office w dostępnym panelu administracyjnym w „Profilu Organizacji”, wskazano iż dane przetwarzane są na terenie Unii Europejskiej.</w:t>
      </w:r>
    </w:p>
    <w:p w14:paraId="40D378D3" w14:textId="77777777" w:rsidR="007A3662" w:rsidRPr="00C479D8" w:rsidRDefault="007A3662" w:rsidP="007A3662">
      <w:pPr>
        <w:pBdr>
          <w:top w:val="nil"/>
          <w:left w:val="nil"/>
          <w:bottom w:val="nil"/>
          <w:right w:val="nil"/>
          <w:between w:val="nil"/>
        </w:pBdr>
        <w:spacing w:before="120" w:after="0" w:line="276" w:lineRule="auto"/>
        <w:ind w:left="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lastRenderedPageBreak/>
        <w:t>Microsoft zobowiązuje się do przestrzegania przepisów prawa dotyczących świadczenia Usług Online, które dotyczą ogółu dostawców informatycznych.</w:t>
      </w:r>
    </w:p>
    <w:p w14:paraId="0BCF17FD" w14:textId="5F563E85" w:rsidR="007A3662" w:rsidRPr="00C479D8" w:rsidRDefault="007A3662" w:rsidP="007A3662">
      <w:pPr>
        <w:pBdr>
          <w:top w:val="nil"/>
          <w:left w:val="nil"/>
          <w:bottom w:val="nil"/>
          <w:right w:val="nil"/>
          <w:between w:val="nil"/>
        </w:pBdr>
        <w:spacing w:before="120" w:after="0" w:line="276" w:lineRule="auto"/>
        <w:ind w:left="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Microsoft realizuje coroczne audyty Usług Online, obejmujące audyty zabezpieczeń komputerów, środowiska informatycznego i fizycznych Centrów Danych, nadzorowany </w:t>
      </w:r>
      <w:r w:rsidR="00E7418C">
        <w:rPr>
          <w:rFonts w:ascii="Verdana" w:eastAsia="Arial" w:hAnsi="Verdana" w:cs="Arial"/>
          <w:color w:val="000000"/>
          <w:sz w:val="18"/>
          <w:szCs w:val="18"/>
        </w:rPr>
        <w:br/>
      </w:r>
      <w:r w:rsidRPr="00C479D8">
        <w:rPr>
          <w:rFonts w:ascii="Verdana" w:eastAsia="Arial" w:hAnsi="Verdana" w:cs="Arial"/>
          <w:color w:val="000000"/>
          <w:sz w:val="18"/>
          <w:szCs w:val="18"/>
        </w:rPr>
        <w:t>i upoważnione przez niego firmy trzecie, łącznie z prawem których szczegóły można znaleźć pod adresem https://www.microsoft.com/pl-pl/trust-center/privacy?docid=27.</w:t>
      </w:r>
    </w:p>
    <w:p w14:paraId="22D7F684"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5218E2DE"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1FC45257"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49979877" w14:textId="77777777"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Podanie danych osobowych, o których mowa w ust. 4 jest wymagane do zawarcia umowy. Niepodanie danych skutkować będzie brakiem możliwości zawarcia umowy. </w:t>
      </w:r>
    </w:p>
    <w:p w14:paraId="57C0E44C" w14:textId="5D54E70C" w:rsidR="007A3662" w:rsidRPr="00C479D8" w:rsidRDefault="007A3662" w:rsidP="007A3662">
      <w:pPr>
        <w:numPr>
          <w:ilvl w:val="0"/>
          <w:numId w:val="75"/>
        </w:numPr>
        <w:pBdr>
          <w:top w:val="nil"/>
          <w:left w:val="nil"/>
          <w:bottom w:val="nil"/>
          <w:right w:val="nil"/>
          <w:between w:val="nil"/>
        </w:pBdr>
        <w:spacing w:before="120" w:after="200" w:line="360" w:lineRule="auto"/>
        <w:ind w:left="567" w:hanging="567"/>
        <w:contextualSpacing/>
        <w:jc w:val="both"/>
        <w:rPr>
          <w:rFonts w:ascii="Verdana" w:eastAsia="Arial" w:hAnsi="Verdana" w:cs="Arial"/>
          <w:color w:val="000000"/>
          <w:sz w:val="18"/>
          <w:szCs w:val="18"/>
        </w:rPr>
      </w:pPr>
      <w:r w:rsidRPr="00C479D8">
        <w:rPr>
          <w:rFonts w:ascii="Verdana" w:eastAsia="Arial" w:hAnsi="Verdana" w:cs="Arial"/>
          <w:color w:val="000000"/>
          <w:sz w:val="18"/>
          <w:szCs w:val="18"/>
        </w:rPr>
        <w:t xml:space="preserve">W oparciu o dane osobowe osób, o których mowa w ust. 1, CENTRUM ŁUKASIEWICZ nie będzie podejmowała zautomatyzowanych decyzji, w tym decyzji będących wynikiem profilowania </w:t>
      </w:r>
      <w:r w:rsidR="00E7418C">
        <w:rPr>
          <w:rFonts w:ascii="Verdana" w:eastAsia="Arial" w:hAnsi="Verdana" w:cs="Arial"/>
          <w:color w:val="000000"/>
          <w:sz w:val="18"/>
          <w:szCs w:val="18"/>
        </w:rPr>
        <w:br/>
      </w:r>
      <w:r w:rsidRPr="00C479D8">
        <w:rPr>
          <w:rFonts w:ascii="Verdana" w:eastAsia="Arial" w:hAnsi="Verdana" w:cs="Arial"/>
          <w:color w:val="000000"/>
          <w:sz w:val="18"/>
          <w:szCs w:val="18"/>
        </w:rPr>
        <w:t xml:space="preserve">w rozumieniu RODO. </w:t>
      </w:r>
    </w:p>
    <w:p w14:paraId="1E031400" w14:textId="77777777" w:rsidR="007A3662" w:rsidRPr="007A3662" w:rsidRDefault="007A3662" w:rsidP="007A3662">
      <w:pPr>
        <w:pBdr>
          <w:top w:val="nil"/>
          <w:left w:val="nil"/>
          <w:bottom w:val="nil"/>
          <w:right w:val="nil"/>
          <w:between w:val="nil"/>
        </w:pBdr>
        <w:spacing w:before="120" w:after="120" w:line="240" w:lineRule="auto"/>
        <w:jc w:val="center"/>
        <w:rPr>
          <w:rFonts w:ascii="Arial" w:eastAsia="Arial" w:hAnsi="Arial" w:cs="Arial"/>
          <w:b/>
          <w:color w:val="000000"/>
        </w:rPr>
      </w:pPr>
    </w:p>
    <w:p w14:paraId="74451A57" w14:textId="77777777" w:rsidR="007A3662" w:rsidRPr="00C479D8" w:rsidRDefault="007A3662"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647F71E0" w14:textId="77777777" w:rsidR="00327233" w:rsidRPr="00C479D8" w:rsidRDefault="00327233" w:rsidP="00C479D8">
      <w:pPr>
        <w:pBdr>
          <w:top w:val="nil"/>
          <w:left w:val="nil"/>
          <w:bottom w:val="nil"/>
          <w:right w:val="nil"/>
          <w:between w:val="nil"/>
        </w:pBdr>
        <w:autoSpaceDE w:val="0"/>
        <w:autoSpaceDN w:val="0"/>
        <w:adjustRightInd w:val="0"/>
        <w:spacing w:after="0" w:line="276" w:lineRule="auto"/>
        <w:jc w:val="both"/>
        <w:rPr>
          <w:rFonts w:ascii="Verdana" w:eastAsia="Arial" w:hAnsi="Verdana" w:cs="Arial"/>
          <w:color w:val="000000"/>
          <w:sz w:val="18"/>
          <w:szCs w:val="18"/>
        </w:rPr>
      </w:pPr>
    </w:p>
    <w:p w14:paraId="56C4F2C0" w14:textId="1E2B6896" w:rsidR="00AA174D" w:rsidRPr="00C479D8" w:rsidRDefault="00AA174D" w:rsidP="00C479D8">
      <w:pPr>
        <w:pBdr>
          <w:top w:val="nil"/>
          <w:left w:val="nil"/>
          <w:bottom w:val="nil"/>
          <w:right w:val="nil"/>
          <w:between w:val="nil"/>
        </w:pBdr>
        <w:spacing w:before="120" w:after="0" w:line="276" w:lineRule="auto"/>
        <w:ind w:left="567"/>
        <w:jc w:val="center"/>
        <w:rPr>
          <w:rFonts w:ascii="Verdana" w:hAnsi="Verdana" w:cstheme="majorHAnsi"/>
          <w:b/>
          <w:bCs/>
          <w:sz w:val="18"/>
          <w:szCs w:val="18"/>
        </w:rPr>
      </w:pPr>
      <w:bookmarkStart w:id="21" w:name="highlightHit_0"/>
      <w:bookmarkEnd w:id="21"/>
    </w:p>
    <w:sectPr w:rsidR="00AA174D" w:rsidRPr="00C479D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A328" w14:textId="77777777" w:rsidR="00337AA9" w:rsidRDefault="00337AA9" w:rsidP="00C20B69">
      <w:pPr>
        <w:spacing w:after="0" w:line="240" w:lineRule="auto"/>
      </w:pPr>
      <w:r>
        <w:separator/>
      </w:r>
    </w:p>
  </w:endnote>
  <w:endnote w:type="continuationSeparator" w:id="0">
    <w:p w14:paraId="16174706" w14:textId="77777777" w:rsidR="00337AA9" w:rsidRDefault="00337AA9" w:rsidP="00C20B69">
      <w:pPr>
        <w:spacing w:after="0" w:line="240" w:lineRule="auto"/>
      </w:pPr>
      <w:r>
        <w:continuationSeparator/>
      </w:r>
    </w:p>
  </w:endnote>
  <w:endnote w:type="continuationNotice" w:id="1">
    <w:p w14:paraId="747892F5" w14:textId="77777777" w:rsidR="00337AA9" w:rsidRDefault="00337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48661"/>
      <w:docPartObj>
        <w:docPartGallery w:val="Page Numbers (Bottom of Page)"/>
        <w:docPartUnique/>
      </w:docPartObj>
    </w:sdtPr>
    <w:sdtEndPr/>
    <w:sdtContent>
      <w:p w14:paraId="4A49A67F" w14:textId="6241558D" w:rsidR="00327233" w:rsidRDefault="00327233">
        <w:pPr>
          <w:pStyle w:val="Stopka"/>
          <w:jc w:val="right"/>
        </w:pPr>
        <w:r>
          <w:fldChar w:fldCharType="begin"/>
        </w:r>
        <w:r>
          <w:instrText>PAGE   \* MERGEFORMAT</w:instrText>
        </w:r>
        <w:r>
          <w:fldChar w:fldCharType="separate"/>
        </w:r>
        <w:r w:rsidR="00082CF3">
          <w:rPr>
            <w:noProof/>
          </w:rPr>
          <w:t>1</w:t>
        </w:r>
        <w:r>
          <w:fldChar w:fldCharType="end"/>
        </w:r>
      </w:p>
    </w:sdtContent>
  </w:sdt>
  <w:p w14:paraId="5CE29E06" w14:textId="77777777" w:rsidR="00327233" w:rsidRDefault="003272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8804" w14:textId="77777777" w:rsidR="00337AA9" w:rsidRDefault="00337AA9" w:rsidP="00C20B69">
      <w:pPr>
        <w:spacing w:after="0" w:line="240" w:lineRule="auto"/>
      </w:pPr>
      <w:r>
        <w:separator/>
      </w:r>
    </w:p>
  </w:footnote>
  <w:footnote w:type="continuationSeparator" w:id="0">
    <w:p w14:paraId="747CEFF3" w14:textId="77777777" w:rsidR="00337AA9" w:rsidRDefault="00337AA9" w:rsidP="00C20B69">
      <w:pPr>
        <w:spacing w:after="0" w:line="240" w:lineRule="auto"/>
      </w:pPr>
      <w:r>
        <w:continuationSeparator/>
      </w:r>
    </w:p>
  </w:footnote>
  <w:footnote w:type="continuationNotice" w:id="1">
    <w:p w14:paraId="54EF0E4A" w14:textId="77777777" w:rsidR="00337AA9" w:rsidRDefault="00337A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35215D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2" w15:restartNumberingAfterBreak="0">
    <w:nsid w:val="00DE6E2B"/>
    <w:multiLevelType w:val="hybridMultilevel"/>
    <w:tmpl w:val="C4207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3289C"/>
    <w:multiLevelType w:val="hybridMultilevel"/>
    <w:tmpl w:val="66509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5C3ACB"/>
    <w:multiLevelType w:val="hybridMultilevel"/>
    <w:tmpl w:val="59D84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20162D"/>
    <w:multiLevelType w:val="hybridMultilevel"/>
    <w:tmpl w:val="D5F6FECA"/>
    <w:lvl w:ilvl="0" w:tplc="A5B0BE86">
      <w:start w:val="1"/>
      <w:numFmt w:val="decimal"/>
      <w:lvlText w:val="%1."/>
      <w:lvlJc w:val="left"/>
      <w:pPr>
        <w:tabs>
          <w:tab w:val="num" w:pos="-360"/>
        </w:tabs>
        <w:ind w:left="360" w:hanging="360"/>
      </w:pPr>
    </w:lvl>
    <w:lvl w:ilvl="1" w:tplc="D1CE8D4C">
      <w:start w:val="1"/>
      <w:numFmt w:val="lowerLetter"/>
      <w:lvlText w:val="%2."/>
      <w:lvlJc w:val="left"/>
      <w:pPr>
        <w:ind w:left="1080" w:hanging="360"/>
      </w:pPr>
    </w:lvl>
    <w:lvl w:ilvl="2" w:tplc="18EC7A2A">
      <w:start w:val="1"/>
      <w:numFmt w:val="lowerRoman"/>
      <w:lvlText w:val="%3."/>
      <w:lvlJc w:val="right"/>
      <w:pPr>
        <w:ind w:left="1800" w:hanging="180"/>
      </w:pPr>
    </w:lvl>
    <w:lvl w:ilvl="3" w:tplc="23F82C14">
      <w:start w:val="1"/>
      <w:numFmt w:val="decimal"/>
      <w:lvlText w:val="%4."/>
      <w:lvlJc w:val="left"/>
      <w:pPr>
        <w:ind w:left="2520" w:hanging="360"/>
      </w:pPr>
      <w:rPr>
        <w:b w:val="0"/>
        <w:sz w:val="24"/>
        <w:szCs w:val="24"/>
      </w:rPr>
    </w:lvl>
    <w:lvl w:ilvl="4" w:tplc="83B63D68">
      <w:start w:val="1"/>
      <w:numFmt w:val="lowerLetter"/>
      <w:lvlText w:val="%5."/>
      <w:lvlJc w:val="left"/>
      <w:pPr>
        <w:ind w:left="3240" w:hanging="360"/>
      </w:pPr>
    </w:lvl>
    <w:lvl w:ilvl="5" w:tplc="4EE2842C">
      <w:start w:val="1"/>
      <w:numFmt w:val="lowerRoman"/>
      <w:lvlText w:val="%6."/>
      <w:lvlJc w:val="right"/>
      <w:pPr>
        <w:ind w:left="3960" w:hanging="180"/>
      </w:pPr>
    </w:lvl>
    <w:lvl w:ilvl="6" w:tplc="006CA89E">
      <w:start w:val="1"/>
      <w:numFmt w:val="decimal"/>
      <w:lvlText w:val="%7."/>
      <w:lvlJc w:val="left"/>
      <w:pPr>
        <w:ind w:left="4680" w:hanging="360"/>
      </w:pPr>
    </w:lvl>
    <w:lvl w:ilvl="7" w:tplc="559224A4">
      <w:start w:val="1"/>
      <w:numFmt w:val="lowerLetter"/>
      <w:lvlText w:val="%8."/>
      <w:lvlJc w:val="left"/>
      <w:pPr>
        <w:ind w:left="5400" w:hanging="360"/>
      </w:pPr>
    </w:lvl>
    <w:lvl w:ilvl="8" w:tplc="0A247448">
      <w:start w:val="1"/>
      <w:numFmt w:val="lowerRoman"/>
      <w:lvlText w:val="%9."/>
      <w:lvlJc w:val="right"/>
      <w:pPr>
        <w:ind w:left="6120" w:hanging="180"/>
      </w:pPr>
    </w:lvl>
  </w:abstractNum>
  <w:abstractNum w:abstractNumId="9" w15:restartNumberingAfterBreak="0">
    <w:nsid w:val="0F705C07"/>
    <w:multiLevelType w:val="hybridMultilevel"/>
    <w:tmpl w:val="885E00AE"/>
    <w:lvl w:ilvl="0" w:tplc="04150011">
      <w:start w:val="1"/>
      <w:numFmt w:val="decimal"/>
      <w:pStyle w:val="KWADRATY"/>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5E4D1F"/>
    <w:multiLevelType w:val="hybridMultilevel"/>
    <w:tmpl w:val="1BF84F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435608F"/>
    <w:multiLevelType w:val="hybridMultilevel"/>
    <w:tmpl w:val="45AC27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C309BE"/>
    <w:multiLevelType w:val="hybridMultilevel"/>
    <w:tmpl w:val="07C8E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04314"/>
    <w:multiLevelType w:val="hybridMultilevel"/>
    <w:tmpl w:val="C9FC808A"/>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1B165DFD"/>
    <w:multiLevelType w:val="hybridMultilevel"/>
    <w:tmpl w:val="F96EB574"/>
    <w:lvl w:ilvl="0" w:tplc="04150017">
      <w:start w:val="1"/>
      <w:numFmt w:val="lowerLetter"/>
      <w:lvlText w:val="%1)"/>
      <w:lvlJc w:val="left"/>
      <w:pPr>
        <w:tabs>
          <w:tab w:val="num" w:pos="66"/>
        </w:tabs>
        <w:ind w:left="786" w:hanging="360"/>
      </w:pPr>
    </w:lvl>
    <w:lvl w:ilvl="1" w:tplc="9C6A0A20">
      <w:start w:val="1"/>
      <w:numFmt w:val="lowerLetter"/>
      <w:lvlText w:val="%2."/>
      <w:lvlJc w:val="left"/>
      <w:pPr>
        <w:ind w:left="1506" w:hanging="360"/>
      </w:pPr>
    </w:lvl>
    <w:lvl w:ilvl="2" w:tplc="E4F2D372">
      <w:start w:val="1"/>
      <w:numFmt w:val="lowerRoman"/>
      <w:lvlText w:val="%3."/>
      <w:lvlJc w:val="right"/>
      <w:pPr>
        <w:ind w:left="2226" w:hanging="180"/>
      </w:pPr>
    </w:lvl>
    <w:lvl w:ilvl="3" w:tplc="4900EC78">
      <w:start w:val="1"/>
      <w:numFmt w:val="decimal"/>
      <w:lvlText w:val="%4."/>
      <w:lvlJc w:val="left"/>
      <w:pPr>
        <w:ind w:left="2946" w:hanging="360"/>
      </w:pPr>
      <w:rPr>
        <w:b w:val="0"/>
        <w:sz w:val="24"/>
        <w:szCs w:val="24"/>
      </w:rPr>
    </w:lvl>
    <w:lvl w:ilvl="4" w:tplc="5F8CF61A">
      <w:start w:val="1"/>
      <w:numFmt w:val="lowerLetter"/>
      <w:lvlText w:val="%5."/>
      <w:lvlJc w:val="left"/>
      <w:pPr>
        <w:ind w:left="3666" w:hanging="360"/>
      </w:pPr>
    </w:lvl>
    <w:lvl w:ilvl="5" w:tplc="FB9C31FE">
      <w:start w:val="1"/>
      <w:numFmt w:val="lowerRoman"/>
      <w:lvlText w:val="%6."/>
      <w:lvlJc w:val="right"/>
      <w:pPr>
        <w:ind w:left="4386" w:hanging="180"/>
      </w:pPr>
    </w:lvl>
    <w:lvl w:ilvl="6" w:tplc="34AAD724">
      <w:start w:val="1"/>
      <w:numFmt w:val="decimal"/>
      <w:lvlText w:val="%7."/>
      <w:lvlJc w:val="left"/>
      <w:pPr>
        <w:ind w:left="5106" w:hanging="360"/>
      </w:pPr>
    </w:lvl>
    <w:lvl w:ilvl="7" w:tplc="337810BE">
      <w:start w:val="1"/>
      <w:numFmt w:val="lowerLetter"/>
      <w:lvlText w:val="%8."/>
      <w:lvlJc w:val="left"/>
      <w:pPr>
        <w:ind w:left="5826" w:hanging="360"/>
      </w:pPr>
    </w:lvl>
    <w:lvl w:ilvl="8" w:tplc="ACD0203E">
      <w:start w:val="1"/>
      <w:numFmt w:val="lowerRoman"/>
      <w:lvlText w:val="%9."/>
      <w:lvlJc w:val="right"/>
      <w:pPr>
        <w:ind w:left="6546" w:hanging="180"/>
      </w:pPr>
    </w:lvl>
  </w:abstractNum>
  <w:abstractNum w:abstractNumId="15" w15:restartNumberingAfterBreak="0">
    <w:nsid w:val="1BBF2B6C"/>
    <w:multiLevelType w:val="hybridMultilevel"/>
    <w:tmpl w:val="2D8EF5E4"/>
    <w:lvl w:ilvl="0" w:tplc="DC3EB844">
      <w:start w:val="12"/>
      <w:numFmt w:val="decimal"/>
      <w:lvlText w:val="%1."/>
      <w:lvlJc w:val="left"/>
      <w:pPr>
        <w:ind w:left="720" w:hanging="360"/>
      </w:pPr>
    </w:lvl>
    <w:lvl w:ilvl="1" w:tplc="9376A20C">
      <w:start w:val="1"/>
      <w:numFmt w:val="lowerLetter"/>
      <w:lvlText w:val="%2."/>
      <w:lvlJc w:val="left"/>
      <w:pPr>
        <w:ind w:left="1440" w:hanging="360"/>
      </w:pPr>
    </w:lvl>
    <w:lvl w:ilvl="2" w:tplc="19288B4E">
      <w:start w:val="1"/>
      <w:numFmt w:val="lowerRoman"/>
      <w:lvlText w:val="%3."/>
      <w:lvlJc w:val="right"/>
      <w:pPr>
        <w:ind w:left="2160" w:hanging="180"/>
      </w:pPr>
    </w:lvl>
    <w:lvl w:ilvl="3" w:tplc="959AC628">
      <w:start w:val="1"/>
      <w:numFmt w:val="decimal"/>
      <w:lvlText w:val="%4."/>
      <w:lvlJc w:val="left"/>
      <w:pPr>
        <w:ind w:left="2880" w:hanging="360"/>
      </w:pPr>
    </w:lvl>
    <w:lvl w:ilvl="4" w:tplc="86864062">
      <w:start w:val="1"/>
      <w:numFmt w:val="lowerLetter"/>
      <w:lvlText w:val="%5."/>
      <w:lvlJc w:val="left"/>
      <w:pPr>
        <w:ind w:left="3600" w:hanging="360"/>
      </w:pPr>
    </w:lvl>
    <w:lvl w:ilvl="5" w:tplc="59904B76">
      <w:start w:val="1"/>
      <w:numFmt w:val="lowerRoman"/>
      <w:lvlText w:val="%6."/>
      <w:lvlJc w:val="right"/>
      <w:pPr>
        <w:ind w:left="4320" w:hanging="180"/>
      </w:pPr>
    </w:lvl>
    <w:lvl w:ilvl="6" w:tplc="47A4F664">
      <w:start w:val="1"/>
      <w:numFmt w:val="decimal"/>
      <w:lvlText w:val="%7."/>
      <w:lvlJc w:val="left"/>
      <w:pPr>
        <w:ind w:left="5040" w:hanging="360"/>
      </w:pPr>
    </w:lvl>
    <w:lvl w:ilvl="7" w:tplc="F1DC4302">
      <w:start w:val="1"/>
      <w:numFmt w:val="lowerLetter"/>
      <w:lvlText w:val="%8."/>
      <w:lvlJc w:val="left"/>
      <w:pPr>
        <w:ind w:left="5760" w:hanging="360"/>
      </w:pPr>
    </w:lvl>
    <w:lvl w:ilvl="8" w:tplc="3350012C">
      <w:start w:val="1"/>
      <w:numFmt w:val="lowerRoman"/>
      <w:lvlText w:val="%9."/>
      <w:lvlJc w:val="right"/>
      <w:pPr>
        <w:ind w:left="6480" w:hanging="180"/>
      </w:pPr>
    </w:lvl>
  </w:abstractNum>
  <w:abstractNum w:abstractNumId="16"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5A3620"/>
    <w:multiLevelType w:val="multilevel"/>
    <w:tmpl w:val="F5903BFA"/>
    <w:lvl w:ilvl="0">
      <w:start w:val="1"/>
      <w:numFmt w:val="decimal"/>
      <w:lvlText w:val="%1."/>
      <w:lvlJc w:val="left"/>
      <w:pPr>
        <w:tabs>
          <w:tab w:val="num" w:pos="644"/>
        </w:tabs>
        <w:ind w:left="644" w:hanging="360"/>
      </w:pPr>
    </w:lvl>
    <w:lvl w:ilvl="1">
      <w:start w:val="3"/>
      <w:numFmt w:val="lowerLetter"/>
      <w:lvlText w:val="%2)"/>
      <w:lvlJc w:val="left"/>
      <w:pPr>
        <w:tabs>
          <w:tab w:val="num" w:pos="1080"/>
        </w:tabs>
        <w:ind w:left="1080" w:hanging="360"/>
      </w:pPr>
      <w:rPr>
        <w:rFonts w:ascii="Times New Roman" w:eastAsia="Times New Roman" w:hAnsi="Times New Roman" w:cs="Times New Roman" w:hint="default"/>
      </w:rPr>
    </w:lvl>
    <w:lvl w:ilvl="2">
      <w:start w:val="8"/>
      <w:numFmt w:val="decimal"/>
      <w:lvlText w:val="%3."/>
      <w:lvlJc w:val="left"/>
      <w:pPr>
        <w:tabs>
          <w:tab w:val="num" w:pos="1440"/>
        </w:tabs>
        <w:ind w:left="1440" w:hanging="360"/>
      </w:p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E845649"/>
    <w:multiLevelType w:val="hybridMultilevel"/>
    <w:tmpl w:val="993E7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C021D"/>
    <w:multiLevelType w:val="multilevel"/>
    <w:tmpl w:val="624C5C38"/>
    <w:lvl w:ilvl="0">
      <w:start w:val="1"/>
      <w:numFmt w:val="lowerLetter"/>
      <w:lvlText w:val="%1)"/>
      <w:lvlJc w:val="left"/>
      <w:pPr>
        <w:tabs>
          <w:tab w:val="num" w:pos="65"/>
        </w:tabs>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ascii="Times New Roman" w:hAnsi="Times New Roman" w:cs="Times New Roman" w:hint="default"/>
        <w:b w:val="0"/>
        <w:sz w:val="24"/>
        <w:szCs w:val="24"/>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20"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3" w15:restartNumberingAfterBreak="0">
    <w:nsid w:val="255B4707"/>
    <w:multiLevelType w:val="multilevel"/>
    <w:tmpl w:val="52ECA0F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hAnsiTheme="minorHAnsi" w:cstheme="minorHAnsi" w:hint="default"/>
        <w:b w:val="0"/>
        <w:sz w:val="24"/>
        <w:szCs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2607235E"/>
    <w:multiLevelType w:val="multilevel"/>
    <w:tmpl w:val="DDEC62DE"/>
    <w:lvl w:ilvl="0">
      <w:start w:val="3"/>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hAnsiTheme="minorHAnsi" w:cstheme="minorHAnsi" w:hint="default"/>
        <w:b w:val="0"/>
        <w:sz w:val="24"/>
        <w:szCs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9100F7D"/>
    <w:multiLevelType w:val="hybridMultilevel"/>
    <w:tmpl w:val="B262EBAE"/>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7"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F3301CB"/>
    <w:multiLevelType w:val="multilevel"/>
    <w:tmpl w:val="7250018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2FE93B4E"/>
    <w:multiLevelType w:val="hybridMultilevel"/>
    <w:tmpl w:val="30BE5008"/>
    <w:lvl w:ilvl="0" w:tplc="BEC8A30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338D60BD"/>
    <w:multiLevelType w:val="multilevel"/>
    <w:tmpl w:val="88B4F148"/>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hAnsiTheme="minorHAnsi" w:cstheme="minorHAnsi" w:hint="default"/>
        <w:b w:val="0"/>
        <w:sz w:val="24"/>
        <w:szCs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35D608B1"/>
    <w:multiLevelType w:val="hybridMultilevel"/>
    <w:tmpl w:val="222A066A"/>
    <w:lvl w:ilvl="0" w:tplc="12BAE1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6A3070"/>
    <w:multiLevelType w:val="multilevel"/>
    <w:tmpl w:val="7F0EDE8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080"/>
        </w:tabs>
        <w:ind w:left="1080" w:hanging="360"/>
      </w:pPr>
      <w:rPr>
        <w:rFonts w:ascii="Verdana" w:eastAsia="Times New Roman" w:hAnsi="Verdana" w:cs="Times New Roman"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376A1AEA"/>
    <w:multiLevelType w:val="multilevel"/>
    <w:tmpl w:val="5ED213F0"/>
    <w:lvl w:ilvl="0">
      <w:start w:val="1"/>
      <w:numFmt w:val="lowerLetter"/>
      <w:lvlText w:val="%1)"/>
      <w:lvlJc w:val="left"/>
      <w:pPr>
        <w:tabs>
          <w:tab w:val="num" w:pos="65"/>
        </w:tabs>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ascii="Times New Roman" w:hAnsi="Times New Roman" w:cs="Times New Roman" w:hint="default"/>
        <w:b w:val="0"/>
        <w:sz w:val="24"/>
        <w:szCs w:val="24"/>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6" w15:restartNumberingAfterBreak="0">
    <w:nsid w:val="37D47B97"/>
    <w:multiLevelType w:val="hybridMultilevel"/>
    <w:tmpl w:val="6A522906"/>
    <w:lvl w:ilvl="0" w:tplc="175EAF56">
      <w:start w:val="1"/>
      <w:numFmt w:val="bullet"/>
      <w:lvlText w:val=""/>
      <w:lvlJc w:val="left"/>
      <w:pPr>
        <w:ind w:left="720" w:hanging="360"/>
      </w:pPr>
      <w:rPr>
        <w:rFonts w:ascii="Symbol" w:hAnsi="Symbol" w:hint="default"/>
      </w:rPr>
    </w:lvl>
    <w:lvl w:ilvl="1" w:tplc="05E2073A">
      <w:start w:val="1"/>
      <w:numFmt w:val="bullet"/>
      <w:lvlText w:val="o"/>
      <w:lvlJc w:val="left"/>
      <w:pPr>
        <w:ind w:left="1440" w:hanging="360"/>
      </w:pPr>
      <w:rPr>
        <w:rFonts w:ascii="Courier New" w:hAnsi="Courier New" w:hint="default"/>
      </w:rPr>
    </w:lvl>
    <w:lvl w:ilvl="2" w:tplc="7916B072">
      <w:start w:val="1"/>
      <w:numFmt w:val="bullet"/>
      <w:lvlText w:val=""/>
      <w:lvlJc w:val="left"/>
      <w:pPr>
        <w:ind w:left="2160" w:hanging="360"/>
      </w:pPr>
      <w:rPr>
        <w:rFonts w:ascii="Wingdings" w:hAnsi="Wingdings" w:hint="default"/>
      </w:rPr>
    </w:lvl>
    <w:lvl w:ilvl="3" w:tplc="B1023F58">
      <w:start w:val="1"/>
      <w:numFmt w:val="bullet"/>
      <w:lvlText w:val=""/>
      <w:lvlJc w:val="left"/>
      <w:pPr>
        <w:ind w:left="2880" w:hanging="360"/>
      </w:pPr>
      <w:rPr>
        <w:rFonts w:ascii="Symbol" w:hAnsi="Symbol" w:hint="default"/>
      </w:rPr>
    </w:lvl>
    <w:lvl w:ilvl="4" w:tplc="8B189282">
      <w:start w:val="1"/>
      <w:numFmt w:val="bullet"/>
      <w:lvlText w:val="o"/>
      <w:lvlJc w:val="left"/>
      <w:pPr>
        <w:ind w:left="3600" w:hanging="360"/>
      </w:pPr>
      <w:rPr>
        <w:rFonts w:ascii="Courier New" w:hAnsi="Courier New" w:hint="default"/>
      </w:rPr>
    </w:lvl>
    <w:lvl w:ilvl="5" w:tplc="2920123A">
      <w:start w:val="1"/>
      <w:numFmt w:val="bullet"/>
      <w:lvlText w:val=""/>
      <w:lvlJc w:val="left"/>
      <w:pPr>
        <w:ind w:left="4320" w:hanging="360"/>
      </w:pPr>
      <w:rPr>
        <w:rFonts w:ascii="Wingdings" w:hAnsi="Wingdings" w:hint="default"/>
      </w:rPr>
    </w:lvl>
    <w:lvl w:ilvl="6" w:tplc="BD948D86">
      <w:start w:val="1"/>
      <w:numFmt w:val="bullet"/>
      <w:lvlText w:val=""/>
      <w:lvlJc w:val="left"/>
      <w:pPr>
        <w:ind w:left="5040" w:hanging="360"/>
      </w:pPr>
      <w:rPr>
        <w:rFonts w:ascii="Symbol" w:hAnsi="Symbol" w:hint="default"/>
      </w:rPr>
    </w:lvl>
    <w:lvl w:ilvl="7" w:tplc="BC1E7658">
      <w:start w:val="1"/>
      <w:numFmt w:val="bullet"/>
      <w:lvlText w:val="o"/>
      <w:lvlJc w:val="left"/>
      <w:pPr>
        <w:ind w:left="5760" w:hanging="360"/>
      </w:pPr>
      <w:rPr>
        <w:rFonts w:ascii="Courier New" w:hAnsi="Courier New" w:hint="default"/>
      </w:rPr>
    </w:lvl>
    <w:lvl w:ilvl="8" w:tplc="830AB5F4">
      <w:start w:val="1"/>
      <w:numFmt w:val="bullet"/>
      <w:lvlText w:val=""/>
      <w:lvlJc w:val="left"/>
      <w:pPr>
        <w:ind w:left="6480" w:hanging="360"/>
      </w:pPr>
      <w:rPr>
        <w:rFonts w:ascii="Wingdings" w:hAnsi="Wingdings" w:hint="default"/>
      </w:rPr>
    </w:lvl>
  </w:abstractNum>
  <w:abstractNum w:abstractNumId="37" w15:restartNumberingAfterBreak="0">
    <w:nsid w:val="38862C4F"/>
    <w:multiLevelType w:val="hybridMultilevel"/>
    <w:tmpl w:val="8E5E1BD0"/>
    <w:lvl w:ilvl="0" w:tplc="04150011">
      <w:start w:val="1"/>
      <w:numFmt w:val="decimal"/>
      <w:lvlText w:val="%1)"/>
      <w:lvlJc w:val="left"/>
      <w:pPr>
        <w:tabs>
          <w:tab w:val="num" w:pos="1866"/>
        </w:tabs>
        <w:ind w:left="1866" w:hanging="360"/>
      </w:pPr>
      <w:rPr>
        <w:rFonts w:cs="Times New Roman"/>
      </w:rPr>
    </w:lvl>
    <w:lvl w:ilvl="1" w:tplc="04150017">
      <w:start w:val="1"/>
      <w:numFmt w:val="lowerLetter"/>
      <w:lvlText w:val="%2)"/>
      <w:lvlJc w:val="left"/>
      <w:pPr>
        <w:tabs>
          <w:tab w:val="num" w:pos="1866"/>
        </w:tabs>
        <w:ind w:left="1866" w:hanging="360"/>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 w15:restartNumberingAfterBreak="0">
    <w:nsid w:val="3A905493"/>
    <w:multiLevelType w:val="hybridMultilevel"/>
    <w:tmpl w:val="85BE3E32"/>
    <w:lvl w:ilvl="0" w:tplc="5EC05C1A">
      <w:start w:val="1"/>
      <w:numFmt w:val="decimal"/>
      <w:lvlText w:val="%1."/>
      <w:lvlJc w:val="left"/>
      <w:pPr>
        <w:ind w:left="720" w:hanging="360"/>
      </w:pPr>
    </w:lvl>
    <w:lvl w:ilvl="1" w:tplc="B026457C">
      <w:start w:val="1"/>
      <w:numFmt w:val="lowerLetter"/>
      <w:lvlText w:val="%2."/>
      <w:lvlJc w:val="left"/>
      <w:pPr>
        <w:ind w:left="1440" w:hanging="360"/>
      </w:pPr>
    </w:lvl>
    <w:lvl w:ilvl="2" w:tplc="0470912E">
      <w:start w:val="1"/>
      <w:numFmt w:val="lowerRoman"/>
      <w:lvlText w:val="%3."/>
      <w:lvlJc w:val="right"/>
      <w:pPr>
        <w:ind w:left="2160" w:hanging="180"/>
      </w:pPr>
    </w:lvl>
    <w:lvl w:ilvl="3" w:tplc="1BEA5740">
      <w:start w:val="1"/>
      <w:numFmt w:val="decimal"/>
      <w:lvlText w:val="%4."/>
      <w:lvlJc w:val="left"/>
      <w:pPr>
        <w:ind w:left="2880" w:hanging="360"/>
      </w:pPr>
    </w:lvl>
    <w:lvl w:ilvl="4" w:tplc="A3A0DE8C">
      <w:start w:val="1"/>
      <w:numFmt w:val="lowerLetter"/>
      <w:lvlText w:val="%5."/>
      <w:lvlJc w:val="left"/>
      <w:pPr>
        <w:ind w:left="3600" w:hanging="360"/>
      </w:pPr>
    </w:lvl>
    <w:lvl w:ilvl="5" w:tplc="4E0819C0">
      <w:start w:val="1"/>
      <w:numFmt w:val="lowerRoman"/>
      <w:lvlText w:val="%6."/>
      <w:lvlJc w:val="right"/>
      <w:pPr>
        <w:ind w:left="4320" w:hanging="180"/>
      </w:pPr>
    </w:lvl>
    <w:lvl w:ilvl="6" w:tplc="1E72745E">
      <w:start w:val="1"/>
      <w:numFmt w:val="decimal"/>
      <w:lvlText w:val="%7."/>
      <w:lvlJc w:val="left"/>
      <w:pPr>
        <w:ind w:left="5040" w:hanging="360"/>
      </w:pPr>
    </w:lvl>
    <w:lvl w:ilvl="7" w:tplc="96C46BDE">
      <w:start w:val="1"/>
      <w:numFmt w:val="lowerLetter"/>
      <w:lvlText w:val="%8."/>
      <w:lvlJc w:val="left"/>
      <w:pPr>
        <w:ind w:left="5760" w:hanging="360"/>
      </w:pPr>
    </w:lvl>
    <w:lvl w:ilvl="8" w:tplc="9A16B022">
      <w:start w:val="1"/>
      <w:numFmt w:val="lowerRoman"/>
      <w:lvlText w:val="%9."/>
      <w:lvlJc w:val="right"/>
      <w:pPr>
        <w:ind w:left="6480" w:hanging="180"/>
      </w:pPr>
    </w:lvl>
  </w:abstractNum>
  <w:abstractNum w:abstractNumId="39" w15:restartNumberingAfterBreak="0">
    <w:nsid w:val="3BED3BB7"/>
    <w:multiLevelType w:val="hybridMultilevel"/>
    <w:tmpl w:val="A44EEE94"/>
    <w:lvl w:ilvl="0" w:tplc="04150017">
      <w:start w:val="1"/>
      <w:numFmt w:val="lowerLetter"/>
      <w:lvlText w:val="%1)"/>
      <w:lvlJc w:val="left"/>
      <w:pPr>
        <w:ind w:left="720" w:hanging="360"/>
      </w:pPr>
    </w:lvl>
    <w:lvl w:ilvl="1" w:tplc="3218275E">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E84164F"/>
    <w:multiLevelType w:val="hybridMultilevel"/>
    <w:tmpl w:val="F0EACD98"/>
    <w:lvl w:ilvl="0" w:tplc="C6C60C44">
      <w:start w:val="1"/>
      <w:numFmt w:val="decimal"/>
      <w:lvlText w:val="%1."/>
      <w:lvlJc w:val="left"/>
      <w:pPr>
        <w:ind w:left="720" w:hanging="360"/>
      </w:pPr>
    </w:lvl>
    <w:lvl w:ilvl="1" w:tplc="D2C21562">
      <w:start w:val="1"/>
      <w:numFmt w:val="lowerLetter"/>
      <w:lvlText w:val="%2."/>
      <w:lvlJc w:val="left"/>
      <w:pPr>
        <w:ind w:left="1440" w:hanging="360"/>
      </w:pPr>
    </w:lvl>
    <w:lvl w:ilvl="2" w:tplc="951C0208">
      <w:start w:val="1"/>
      <w:numFmt w:val="lowerRoman"/>
      <w:lvlText w:val="%3."/>
      <w:lvlJc w:val="right"/>
      <w:pPr>
        <w:ind w:left="2160" w:hanging="180"/>
      </w:pPr>
    </w:lvl>
    <w:lvl w:ilvl="3" w:tplc="68E45F1A">
      <w:start w:val="1"/>
      <w:numFmt w:val="decimal"/>
      <w:lvlText w:val="%4."/>
      <w:lvlJc w:val="left"/>
      <w:pPr>
        <w:ind w:left="2880" w:hanging="360"/>
      </w:pPr>
    </w:lvl>
    <w:lvl w:ilvl="4" w:tplc="E0FCB884">
      <w:start w:val="1"/>
      <w:numFmt w:val="lowerLetter"/>
      <w:lvlText w:val="%5."/>
      <w:lvlJc w:val="left"/>
      <w:pPr>
        <w:ind w:left="3600" w:hanging="360"/>
      </w:pPr>
    </w:lvl>
    <w:lvl w:ilvl="5" w:tplc="305A5CF4">
      <w:start w:val="1"/>
      <w:numFmt w:val="lowerRoman"/>
      <w:lvlText w:val="%6."/>
      <w:lvlJc w:val="right"/>
      <w:pPr>
        <w:ind w:left="4320" w:hanging="180"/>
      </w:pPr>
    </w:lvl>
    <w:lvl w:ilvl="6" w:tplc="5926A1C2">
      <w:start w:val="1"/>
      <w:numFmt w:val="decimal"/>
      <w:lvlText w:val="%7."/>
      <w:lvlJc w:val="left"/>
      <w:pPr>
        <w:ind w:left="5040" w:hanging="360"/>
      </w:pPr>
    </w:lvl>
    <w:lvl w:ilvl="7" w:tplc="2D3A8F64">
      <w:start w:val="1"/>
      <w:numFmt w:val="lowerLetter"/>
      <w:lvlText w:val="%8."/>
      <w:lvlJc w:val="left"/>
      <w:pPr>
        <w:ind w:left="5760" w:hanging="360"/>
      </w:pPr>
    </w:lvl>
    <w:lvl w:ilvl="8" w:tplc="62DE627A">
      <w:start w:val="1"/>
      <w:numFmt w:val="lowerRoman"/>
      <w:lvlText w:val="%9."/>
      <w:lvlJc w:val="right"/>
      <w:pPr>
        <w:ind w:left="6480" w:hanging="180"/>
      </w:pPr>
    </w:lvl>
  </w:abstractNum>
  <w:abstractNum w:abstractNumId="41" w15:restartNumberingAfterBreak="0">
    <w:nsid w:val="3FE56FD4"/>
    <w:multiLevelType w:val="hybridMultilevel"/>
    <w:tmpl w:val="6846D2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3490E5A"/>
    <w:multiLevelType w:val="hybridMultilevel"/>
    <w:tmpl w:val="02420902"/>
    <w:lvl w:ilvl="0" w:tplc="66240576">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44" w15:restartNumberingAfterBreak="0">
    <w:nsid w:val="43571C33"/>
    <w:multiLevelType w:val="hybridMultilevel"/>
    <w:tmpl w:val="D7DCA8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4F061B8"/>
    <w:multiLevelType w:val="hybridMultilevel"/>
    <w:tmpl w:val="45AC27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7F70BD5"/>
    <w:multiLevelType w:val="hybridMultilevel"/>
    <w:tmpl w:val="D5F6FECA"/>
    <w:lvl w:ilvl="0" w:tplc="8886F7A2">
      <w:start w:val="1"/>
      <w:numFmt w:val="decimal"/>
      <w:lvlText w:val="%1."/>
      <w:lvlJc w:val="left"/>
      <w:pPr>
        <w:tabs>
          <w:tab w:val="num" w:pos="-360"/>
        </w:tabs>
        <w:ind w:left="360" w:hanging="360"/>
      </w:pPr>
    </w:lvl>
    <w:lvl w:ilvl="1" w:tplc="9C6A0A20">
      <w:start w:val="1"/>
      <w:numFmt w:val="lowerLetter"/>
      <w:lvlText w:val="%2."/>
      <w:lvlJc w:val="left"/>
      <w:pPr>
        <w:ind w:left="1080" w:hanging="360"/>
      </w:pPr>
    </w:lvl>
    <w:lvl w:ilvl="2" w:tplc="E4F2D372">
      <w:start w:val="1"/>
      <w:numFmt w:val="lowerRoman"/>
      <w:lvlText w:val="%3."/>
      <w:lvlJc w:val="right"/>
      <w:pPr>
        <w:ind w:left="1800" w:hanging="180"/>
      </w:pPr>
    </w:lvl>
    <w:lvl w:ilvl="3" w:tplc="4900EC78">
      <w:start w:val="1"/>
      <w:numFmt w:val="decimal"/>
      <w:lvlText w:val="%4."/>
      <w:lvlJc w:val="left"/>
      <w:pPr>
        <w:ind w:left="2520" w:hanging="360"/>
      </w:pPr>
      <w:rPr>
        <w:b w:val="0"/>
        <w:sz w:val="24"/>
        <w:szCs w:val="24"/>
      </w:rPr>
    </w:lvl>
    <w:lvl w:ilvl="4" w:tplc="5F8CF61A">
      <w:start w:val="1"/>
      <w:numFmt w:val="lowerLetter"/>
      <w:lvlText w:val="%5."/>
      <w:lvlJc w:val="left"/>
      <w:pPr>
        <w:ind w:left="3240" w:hanging="360"/>
      </w:pPr>
    </w:lvl>
    <w:lvl w:ilvl="5" w:tplc="FB9C31FE">
      <w:start w:val="1"/>
      <w:numFmt w:val="lowerRoman"/>
      <w:lvlText w:val="%6."/>
      <w:lvlJc w:val="right"/>
      <w:pPr>
        <w:ind w:left="3960" w:hanging="180"/>
      </w:pPr>
    </w:lvl>
    <w:lvl w:ilvl="6" w:tplc="34AAD724">
      <w:start w:val="1"/>
      <w:numFmt w:val="decimal"/>
      <w:lvlText w:val="%7."/>
      <w:lvlJc w:val="left"/>
      <w:pPr>
        <w:ind w:left="4680" w:hanging="360"/>
      </w:pPr>
    </w:lvl>
    <w:lvl w:ilvl="7" w:tplc="337810BE">
      <w:start w:val="1"/>
      <w:numFmt w:val="lowerLetter"/>
      <w:lvlText w:val="%8."/>
      <w:lvlJc w:val="left"/>
      <w:pPr>
        <w:ind w:left="5400" w:hanging="360"/>
      </w:pPr>
    </w:lvl>
    <w:lvl w:ilvl="8" w:tplc="ACD0203E">
      <w:start w:val="1"/>
      <w:numFmt w:val="lowerRoman"/>
      <w:lvlText w:val="%9."/>
      <w:lvlJc w:val="right"/>
      <w:pPr>
        <w:ind w:left="6120" w:hanging="180"/>
      </w:pPr>
    </w:lvl>
  </w:abstractNum>
  <w:abstractNum w:abstractNumId="47" w15:restartNumberingAfterBreak="0">
    <w:nsid w:val="4B4F68E1"/>
    <w:multiLevelType w:val="hybridMultilevel"/>
    <w:tmpl w:val="92B6E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4C1636BC"/>
    <w:multiLevelType w:val="hybridMultilevel"/>
    <w:tmpl w:val="23C24694"/>
    <w:lvl w:ilvl="0" w:tplc="04150017">
      <w:start w:val="1"/>
      <w:numFmt w:val="lowerLetter"/>
      <w:lvlText w:val="%1)"/>
      <w:lvlJc w:val="left"/>
      <w:pPr>
        <w:ind w:left="1440" w:hanging="360"/>
      </w:pPr>
    </w:lvl>
    <w:lvl w:ilvl="1" w:tplc="3324450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CB32CFF"/>
    <w:multiLevelType w:val="multilevel"/>
    <w:tmpl w:val="88B4F148"/>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hAnsiTheme="minorHAnsi" w:cstheme="minorHAnsi" w:hint="default"/>
        <w:b w:val="0"/>
        <w:sz w:val="24"/>
        <w:szCs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4E28074E"/>
    <w:multiLevelType w:val="hybridMultilevel"/>
    <w:tmpl w:val="C72A4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FD856F5"/>
    <w:multiLevelType w:val="hybridMultilevel"/>
    <w:tmpl w:val="F12CE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285923"/>
    <w:multiLevelType w:val="multilevel"/>
    <w:tmpl w:val="9510F444"/>
    <w:lvl w:ilvl="0">
      <w:start w:val="1"/>
      <w:numFmt w:val="lowerLetter"/>
      <w:lvlText w:val="%1)"/>
      <w:lvlJc w:val="left"/>
      <w:pPr>
        <w:tabs>
          <w:tab w:val="num" w:pos="644"/>
        </w:tabs>
        <w:ind w:left="644" w:hanging="360"/>
      </w:pPr>
    </w:lvl>
    <w:lvl w:ilvl="1">
      <w:start w:val="3"/>
      <w:numFmt w:val="lowerLetter"/>
      <w:lvlText w:val="%2)"/>
      <w:lvlJc w:val="left"/>
      <w:pPr>
        <w:tabs>
          <w:tab w:val="num" w:pos="1080"/>
        </w:tabs>
        <w:ind w:left="1080" w:hanging="360"/>
      </w:pPr>
      <w:rPr>
        <w:rFonts w:ascii="Times New Roman" w:eastAsia="Times New Roman" w:hAnsi="Times New Roman" w:cs="Times New Roman" w:hint="default"/>
      </w:r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1112FBB"/>
    <w:multiLevelType w:val="multilevel"/>
    <w:tmpl w:val="D5F6FECA"/>
    <w:name w:val="WW8Num822"/>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imes New Roman" w:hAnsi="Times New Roman" w:cs="Times New Roman" w:hint="default"/>
        <w:b w:val="0"/>
        <w:sz w:val="24"/>
        <w:szCs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51BE1CCA"/>
    <w:multiLevelType w:val="hybridMultilevel"/>
    <w:tmpl w:val="35BE4876"/>
    <w:lvl w:ilvl="0" w:tplc="7F90591A">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3390906"/>
    <w:multiLevelType w:val="hybridMultilevel"/>
    <w:tmpl w:val="A38A73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3667E1"/>
    <w:multiLevelType w:val="multilevel"/>
    <w:tmpl w:val="7250018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66651D6"/>
    <w:multiLevelType w:val="hybridMultilevel"/>
    <w:tmpl w:val="C36CB3F8"/>
    <w:lvl w:ilvl="0" w:tplc="B776ADE6">
      <w:start w:val="1"/>
      <w:numFmt w:val="decimal"/>
      <w:lvlText w:val="%1)"/>
      <w:lvlJc w:val="left"/>
      <w:pPr>
        <w:ind w:left="720" w:hanging="360"/>
      </w:pPr>
      <w:rPr>
        <w:rFonts w:ascii="Verdana" w:hAnsi="Verdana"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9F604F3"/>
    <w:multiLevelType w:val="hybridMultilevel"/>
    <w:tmpl w:val="13260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01F4729"/>
    <w:multiLevelType w:val="hybridMultilevel"/>
    <w:tmpl w:val="7F8CA764"/>
    <w:lvl w:ilvl="0" w:tplc="0415001B">
      <w:start w:val="1"/>
      <w:numFmt w:val="lowerRoman"/>
      <w:lvlText w:val="%1."/>
      <w:lvlJc w:val="righ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634C1E5D"/>
    <w:multiLevelType w:val="hybridMultilevel"/>
    <w:tmpl w:val="732E4688"/>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8"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7DC2437"/>
    <w:multiLevelType w:val="hybridMultilevel"/>
    <w:tmpl w:val="362EFF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833328F"/>
    <w:multiLevelType w:val="hybridMultilevel"/>
    <w:tmpl w:val="993E7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9B22E5"/>
    <w:multiLevelType w:val="hybridMultilevel"/>
    <w:tmpl w:val="C110FD7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7BD69FB"/>
    <w:multiLevelType w:val="hybridMultilevel"/>
    <w:tmpl w:val="E29AC7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9D355C3"/>
    <w:multiLevelType w:val="hybridMultilevel"/>
    <w:tmpl w:val="BB320756"/>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74" w15:restartNumberingAfterBreak="0">
    <w:nsid w:val="7D6F5B73"/>
    <w:multiLevelType w:val="hybridMultilevel"/>
    <w:tmpl w:val="06D207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E8E7237"/>
    <w:multiLevelType w:val="hybridMultilevel"/>
    <w:tmpl w:val="1570E0E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CDEB3F6">
      <w:start w:val="1"/>
      <w:numFmt w:val="decimal"/>
      <w:lvlText w:val="%4."/>
      <w:lvlJc w:val="left"/>
      <w:pPr>
        <w:ind w:left="360" w:hanging="360"/>
      </w:pPr>
      <w:rPr>
        <w:b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5"/>
  </w:num>
  <w:num w:numId="2">
    <w:abstractNumId w:val="38"/>
  </w:num>
  <w:num w:numId="3">
    <w:abstractNumId w:val="40"/>
  </w:num>
  <w:num w:numId="4">
    <w:abstractNumId w:val="36"/>
  </w:num>
  <w:num w:numId="5">
    <w:abstractNumId w:val="59"/>
  </w:num>
  <w:num w:numId="6">
    <w:abstractNumId w:val="52"/>
  </w:num>
  <w:num w:numId="7">
    <w:abstractNumId w:val="45"/>
  </w:num>
  <w:num w:numId="8">
    <w:abstractNumId w:val="33"/>
  </w:num>
  <w:num w:numId="9">
    <w:abstractNumId w:val="48"/>
  </w:num>
  <w:num w:numId="10">
    <w:abstractNumId w:val="67"/>
  </w:num>
  <w:num w:numId="11">
    <w:abstractNumId w:val="2"/>
  </w:num>
  <w:num w:numId="12">
    <w:abstractNumId w:val="10"/>
  </w:num>
  <w:num w:numId="13">
    <w:abstractNumId w:val="29"/>
  </w:num>
  <w:num w:numId="14">
    <w:abstractNumId w:val="9"/>
  </w:num>
  <w:num w:numId="15">
    <w:abstractNumId w:val="54"/>
  </w:num>
  <w:num w:numId="16">
    <w:abstractNumId w:val="0"/>
  </w:num>
  <w:num w:numId="17">
    <w:abstractNumId w:val="24"/>
  </w:num>
  <w:num w:numId="18">
    <w:abstractNumId w:val="32"/>
  </w:num>
  <w:num w:numId="19">
    <w:abstractNumId w:val="34"/>
  </w:num>
  <w:num w:numId="20">
    <w:abstractNumId w:val="28"/>
  </w:num>
  <w:num w:numId="21">
    <w:abstractNumId w:val="57"/>
  </w:num>
  <w:num w:numId="22">
    <w:abstractNumId w:val="17"/>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4"/>
  </w:num>
  <w:num w:numId="30">
    <w:abstractNumId w:val="64"/>
  </w:num>
  <w:num w:numId="31">
    <w:abstractNumId w:val="46"/>
  </w:num>
  <w:num w:numId="32">
    <w:abstractNumId w:val="19"/>
  </w:num>
  <w:num w:numId="33">
    <w:abstractNumId w:val="37"/>
  </w:num>
  <w:num w:numId="34">
    <w:abstractNumId w:val="74"/>
  </w:num>
  <w:num w:numId="35">
    <w:abstractNumId w:val="49"/>
  </w:num>
  <w:num w:numId="36">
    <w:abstractNumId w:val="16"/>
  </w:num>
  <w:num w:numId="37">
    <w:abstractNumId w:val="66"/>
  </w:num>
  <w:num w:numId="38">
    <w:abstractNumId w:val="75"/>
  </w:num>
  <w:num w:numId="39">
    <w:abstractNumId w:val="71"/>
  </w:num>
  <w:num w:numId="40">
    <w:abstractNumId w:val="56"/>
  </w:num>
  <w:num w:numId="41">
    <w:abstractNumId w:val="23"/>
  </w:num>
  <w:num w:numId="42">
    <w:abstractNumId w:val="70"/>
  </w:num>
  <w:num w:numId="43">
    <w:abstractNumId w:val="41"/>
  </w:num>
  <w:num w:numId="44">
    <w:abstractNumId w:val="18"/>
  </w:num>
  <w:num w:numId="45">
    <w:abstractNumId w:val="12"/>
  </w:num>
  <w:num w:numId="46">
    <w:abstractNumId w:val="35"/>
  </w:num>
  <w:num w:numId="47">
    <w:abstractNumId w:val="14"/>
  </w:num>
  <w:num w:numId="48">
    <w:abstractNumId w:val="9"/>
  </w:num>
  <w:num w:numId="4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2"/>
    </w:lvlOverride>
  </w:num>
  <w:num w:numId="73">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A4"/>
    <w:rsid w:val="00000B73"/>
    <w:rsid w:val="000059DD"/>
    <w:rsid w:val="000242CA"/>
    <w:rsid w:val="00070F4D"/>
    <w:rsid w:val="00071A64"/>
    <w:rsid w:val="00072AC1"/>
    <w:rsid w:val="00073798"/>
    <w:rsid w:val="00076DB0"/>
    <w:rsid w:val="00080FEC"/>
    <w:rsid w:val="00082CF3"/>
    <w:rsid w:val="000832CE"/>
    <w:rsid w:val="00087108"/>
    <w:rsid w:val="000B0672"/>
    <w:rsid w:val="000B339C"/>
    <w:rsid w:val="000B3606"/>
    <w:rsid w:val="000B4B0A"/>
    <w:rsid w:val="000B50B5"/>
    <w:rsid w:val="000C3148"/>
    <w:rsid w:val="000D5F88"/>
    <w:rsid w:val="000E536D"/>
    <w:rsid w:val="000F2A89"/>
    <w:rsid w:val="000F736A"/>
    <w:rsid w:val="00107B62"/>
    <w:rsid w:val="00117DC4"/>
    <w:rsid w:val="00126ACB"/>
    <w:rsid w:val="0013558A"/>
    <w:rsid w:val="001376B1"/>
    <w:rsid w:val="001408B3"/>
    <w:rsid w:val="00141157"/>
    <w:rsid w:val="00142926"/>
    <w:rsid w:val="00144D89"/>
    <w:rsid w:val="00150520"/>
    <w:rsid w:val="00150A80"/>
    <w:rsid w:val="00154870"/>
    <w:rsid w:val="001644FC"/>
    <w:rsid w:val="00177B8C"/>
    <w:rsid w:val="00185D4D"/>
    <w:rsid w:val="001876AA"/>
    <w:rsid w:val="00195365"/>
    <w:rsid w:val="001A1427"/>
    <w:rsid w:val="001B0BF4"/>
    <w:rsid w:val="001B1B9F"/>
    <w:rsid w:val="001B4DCB"/>
    <w:rsid w:val="001D0A35"/>
    <w:rsid w:val="001D79B2"/>
    <w:rsid w:val="001E486A"/>
    <w:rsid w:val="001E4E40"/>
    <w:rsid w:val="001F071B"/>
    <w:rsid w:val="001F0889"/>
    <w:rsid w:val="00201335"/>
    <w:rsid w:val="00205E15"/>
    <w:rsid w:val="00206AE9"/>
    <w:rsid w:val="00211736"/>
    <w:rsid w:val="00217F60"/>
    <w:rsid w:val="0022016F"/>
    <w:rsid w:val="00226A23"/>
    <w:rsid w:val="0023062A"/>
    <w:rsid w:val="00230897"/>
    <w:rsid w:val="0024740A"/>
    <w:rsid w:val="00251F4B"/>
    <w:rsid w:val="00255254"/>
    <w:rsid w:val="00263D9C"/>
    <w:rsid w:val="002654AC"/>
    <w:rsid w:val="002659D9"/>
    <w:rsid w:val="00267682"/>
    <w:rsid w:val="00276932"/>
    <w:rsid w:val="0027763B"/>
    <w:rsid w:val="00281629"/>
    <w:rsid w:val="00286732"/>
    <w:rsid w:val="002913E7"/>
    <w:rsid w:val="002B325C"/>
    <w:rsid w:val="002B59AB"/>
    <w:rsid w:val="002C1D19"/>
    <w:rsid w:val="002C3749"/>
    <w:rsid w:val="002C37B8"/>
    <w:rsid w:val="002D1361"/>
    <w:rsid w:val="002D28CC"/>
    <w:rsid w:val="002D3B5F"/>
    <w:rsid w:val="002D3EBA"/>
    <w:rsid w:val="002D68AA"/>
    <w:rsid w:val="002E75E3"/>
    <w:rsid w:val="002F1EBB"/>
    <w:rsid w:val="002F3E58"/>
    <w:rsid w:val="002F60AD"/>
    <w:rsid w:val="002F7CF1"/>
    <w:rsid w:val="00314CCA"/>
    <w:rsid w:val="00316EF1"/>
    <w:rsid w:val="0032597D"/>
    <w:rsid w:val="00325F1B"/>
    <w:rsid w:val="00327233"/>
    <w:rsid w:val="00335107"/>
    <w:rsid w:val="00337AA9"/>
    <w:rsid w:val="0034336A"/>
    <w:rsid w:val="0035141F"/>
    <w:rsid w:val="003551DE"/>
    <w:rsid w:val="00360F08"/>
    <w:rsid w:val="00361024"/>
    <w:rsid w:val="00366226"/>
    <w:rsid w:val="0037168F"/>
    <w:rsid w:val="003738FC"/>
    <w:rsid w:val="00376D2B"/>
    <w:rsid w:val="0038170A"/>
    <w:rsid w:val="00391B06"/>
    <w:rsid w:val="00395514"/>
    <w:rsid w:val="00396756"/>
    <w:rsid w:val="003A001C"/>
    <w:rsid w:val="003A1574"/>
    <w:rsid w:val="003B4CBE"/>
    <w:rsid w:val="003C269A"/>
    <w:rsid w:val="003D084F"/>
    <w:rsid w:val="003E0A51"/>
    <w:rsid w:val="003E10E4"/>
    <w:rsid w:val="003E4B83"/>
    <w:rsid w:val="003F7608"/>
    <w:rsid w:val="003F7A07"/>
    <w:rsid w:val="003F7DDA"/>
    <w:rsid w:val="004014AF"/>
    <w:rsid w:val="0040597F"/>
    <w:rsid w:val="00407A38"/>
    <w:rsid w:val="00410592"/>
    <w:rsid w:val="004110BC"/>
    <w:rsid w:val="00412DE7"/>
    <w:rsid w:val="00427D88"/>
    <w:rsid w:val="00431CD6"/>
    <w:rsid w:val="00432C1C"/>
    <w:rsid w:val="0043735F"/>
    <w:rsid w:val="00440513"/>
    <w:rsid w:val="00460A6E"/>
    <w:rsid w:val="00460FBA"/>
    <w:rsid w:val="00471D96"/>
    <w:rsid w:val="00472E58"/>
    <w:rsid w:val="0047352B"/>
    <w:rsid w:val="00476966"/>
    <w:rsid w:val="004772D7"/>
    <w:rsid w:val="004775FE"/>
    <w:rsid w:val="00487918"/>
    <w:rsid w:val="004904FE"/>
    <w:rsid w:val="004A089D"/>
    <w:rsid w:val="004A1918"/>
    <w:rsid w:val="004A43D0"/>
    <w:rsid w:val="004A47F4"/>
    <w:rsid w:val="004B2C2B"/>
    <w:rsid w:val="004D1A43"/>
    <w:rsid w:val="004D3F1B"/>
    <w:rsid w:val="004E708F"/>
    <w:rsid w:val="004E7889"/>
    <w:rsid w:val="004F634C"/>
    <w:rsid w:val="00501CA3"/>
    <w:rsid w:val="00506D4A"/>
    <w:rsid w:val="00507477"/>
    <w:rsid w:val="00507C76"/>
    <w:rsid w:val="00510C7F"/>
    <w:rsid w:val="0051373C"/>
    <w:rsid w:val="0051735E"/>
    <w:rsid w:val="00522184"/>
    <w:rsid w:val="005234F0"/>
    <w:rsid w:val="0052630A"/>
    <w:rsid w:val="005361F3"/>
    <w:rsid w:val="00542FC4"/>
    <w:rsid w:val="00557D91"/>
    <w:rsid w:val="00557FE8"/>
    <w:rsid w:val="00564C1C"/>
    <w:rsid w:val="00565926"/>
    <w:rsid w:val="00573489"/>
    <w:rsid w:val="005802D5"/>
    <w:rsid w:val="00580A4C"/>
    <w:rsid w:val="00583312"/>
    <w:rsid w:val="00584B3B"/>
    <w:rsid w:val="0059114C"/>
    <w:rsid w:val="00591FCA"/>
    <w:rsid w:val="005A2FB5"/>
    <w:rsid w:val="005B1734"/>
    <w:rsid w:val="005B6DA6"/>
    <w:rsid w:val="005C2F34"/>
    <w:rsid w:val="005C6F56"/>
    <w:rsid w:val="005C783E"/>
    <w:rsid w:val="005C7E38"/>
    <w:rsid w:val="005F3809"/>
    <w:rsid w:val="005F3CC3"/>
    <w:rsid w:val="005F6F0B"/>
    <w:rsid w:val="005F716E"/>
    <w:rsid w:val="00614C08"/>
    <w:rsid w:val="0061604C"/>
    <w:rsid w:val="006209E6"/>
    <w:rsid w:val="00624C2B"/>
    <w:rsid w:val="006510FA"/>
    <w:rsid w:val="006546CA"/>
    <w:rsid w:val="006565DF"/>
    <w:rsid w:val="00660E17"/>
    <w:rsid w:val="00661C3F"/>
    <w:rsid w:val="00662A21"/>
    <w:rsid w:val="006772F5"/>
    <w:rsid w:val="0068051F"/>
    <w:rsid w:val="006805C6"/>
    <w:rsid w:val="006906A6"/>
    <w:rsid w:val="006A183D"/>
    <w:rsid w:val="006A3A16"/>
    <w:rsid w:val="006A78CB"/>
    <w:rsid w:val="006B255A"/>
    <w:rsid w:val="006B41B1"/>
    <w:rsid w:val="006B5E27"/>
    <w:rsid w:val="006E6283"/>
    <w:rsid w:val="006E7878"/>
    <w:rsid w:val="007013CD"/>
    <w:rsid w:val="00705B10"/>
    <w:rsid w:val="00706ABD"/>
    <w:rsid w:val="00713FCE"/>
    <w:rsid w:val="00733D5F"/>
    <w:rsid w:val="007445BC"/>
    <w:rsid w:val="00745C06"/>
    <w:rsid w:val="00754586"/>
    <w:rsid w:val="00766587"/>
    <w:rsid w:val="007665B4"/>
    <w:rsid w:val="00772C86"/>
    <w:rsid w:val="007851C4"/>
    <w:rsid w:val="00793199"/>
    <w:rsid w:val="007A3662"/>
    <w:rsid w:val="007A3781"/>
    <w:rsid w:val="007A408B"/>
    <w:rsid w:val="007A60DC"/>
    <w:rsid w:val="007B4D2A"/>
    <w:rsid w:val="007C09D9"/>
    <w:rsid w:val="007C4E70"/>
    <w:rsid w:val="007C6553"/>
    <w:rsid w:val="007C78F4"/>
    <w:rsid w:val="007D03A0"/>
    <w:rsid w:val="007D0FA9"/>
    <w:rsid w:val="007D5B18"/>
    <w:rsid w:val="007F0D0D"/>
    <w:rsid w:val="00800413"/>
    <w:rsid w:val="00802E3A"/>
    <w:rsid w:val="00803FC7"/>
    <w:rsid w:val="008066CF"/>
    <w:rsid w:val="00813FB7"/>
    <w:rsid w:val="00814E5D"/>
    <w:rsid w:val="00820D3A"/>
    <w:rsid w:val="0082165C"/>
    <w:rsid w:val="00823916"/>
    <w:rsid w:val="00832860"/>
    <w:rsid w:val="00847965"/>
    <w:rsid w:val="00857D56"/>
    <w:rsid w:val="0086185B"/>
    <w:rsid w:val="00863668"/>
    <w:rsid w:val="00865621"/>
    <w:rsid w:val="00871190"/>
    <w:rsid w:val="008836E5"/>
    <w:rsid w:val="00892904"/>
    <w:rsid w:val="008A5676"/>
    <w:rsid w:val="008A6269"/>
    <w:rsid w:val="008B235B"/>
    <w:rsid w:val="008C5574"/>
    <w:rsid w:val="008D20DD"/>
    <w:rsid w:val="008E1BA0"/>
    <w:rsid w:val="008F454F"/>
    <w:rsid w:val="008F69B0"/>
    <w:rsid w:val="00901A3E"/>
    <w:rsid w:val="0090261D"/>
    <w:rsid w:val="009032C0"/>
    <w:rsid w:val="00903D9D"/>
    <w:rsid w:val="00904CB1"/>
    <w:rsid w:val="00927F8F"/>
    <w:rsid w:val="0093160C"/>
    <w:rsid w:val="00931ADC"/>
    <w:rsid w:val="00935615"/>
    <w:rsid w:val="00946F28"/>
    <w:rsid w:val="00954A11"/>
    <w:rsid w:val="00957776"/>
    <w:rsid w:val="009604C8"/>
    <w:rsid w:val="009658BC"/>
    <w:rsid w:val="00967F20"/>
    <w:rsid w:val="00970B71"/>
    <w:rsid w:val="00971630"/>
    <w:rsid w:val="0097233E"/>
    <w:rsid w:val="009752AE"/>
    <w:rsid w:val="00977B84"/>
    <w:rsid w:val="009811D7"/>
    <w:rsid w:val="00981D38"/>
    <w:rsid w:val="00986277"/>
    <w:rsid w:val="009949D2"/>
    <w:rsid w:val="009A0D26"/>
    <w:rsid w:val="009A1DE0"/>
    <w:rsid w:val="009A6493"/>
    <w:rsid w:val="009B592D"/>
    <w:rsid w:val="009C5C23"/>
    <w:rsid w:val="009D0810"/>
    <w:rsid w:val="009D3FFD"/>
    <w:rsid w:val="009D4681"/>
    <w:rsid w:val="009D4B37"/>
    <w:rsid w:val="009D5DE2"/>
    <w:rsid w:val="00A001B2"/>
    <w:rsid w:val="00A07B26"/>
    <w:rsid w:val="00A09F3C"/>
    <w:rsid w:val="00A13DE4"/>
    <w:rsid w:val="00A155F5"/>
    <w:rsid w:val="00A171D1"/>
    <w:rsid w:val="00A2092B"/>
    <w:rsid w:val="00A46FB7"/>
    <w:rsid w:val="00A470BA"/>
    <w:rsid w:val="00A53553"/>
    <w:rsid w:val="00A64CD0"/>
    <w:rsid w:val="00A74AA4"/>
    <w:rsid w:val="00A7697E"/>
    <w:rsid w:val="00AA05E0"/>
    <w:rsid w:val="00AA174D"/>
    <w:rsid w:val="00AB4BB0"/>
    <w:rsid w:val="00AC76EB"/>
    <w:rsid w:val="00AD21EF"/>
    <w:rsid w:val="00AD629B"/>
    <w:rsid w:val="00AE1EF0"/>
    <w:rsid w:val="00AF312E"/>
    <w:rsid w:val="00B003FC"/>
    <w:rsid w:val="00B00871"/>
    <w:rsid w:val="00B011BC"/>
    <w:rsid w:val="00B05125"/>
    <w:rsid w:val="00B111B0"/>
    <w:rsid w:val="00B20B99"/>
    <w:rsid w:val="00B36BAB"/>
    <w:rsid w:val="00B45554"/>
    <w:rsid w:val="00B53339"/>
    <w:rsid w:val="00B53BE9"/>
    <w:rsid w:val="00B56513"/>
    <w:rsid w:val="00B609A1"/>
    <w:rsid w:val="00B659D4"/>
    <w:rsid w:val="00B77E45"/>
    <w:rsid w:val="00B8210E"/>
    <w:rsid w:val="00B84126"/>
    <w:rsid w:val="00B91BBF"/>
    <w:rsid w:val="00BA2507"/>
    <w:rsid w:val="00BA5FF8"/>
    <w:rsid w:val="00BA786B"/>
    <w:rsid w:val="00BB13D2"/>
    <w:rsid w:val="00BB17A1"/>
    <w:rsid w:val="00BB2E2A"/>
    <w:rsid w:val="00BC0551"/>
    <w:rsid w:val="00BC2FF1"/>
    <w:rsid w:val="00BC6CF9"/>
    <w:rsid w:val="00BD2511"/>
    <w:rsid w:val="00BE5879"/>
    <w:rsid w:val="00BE7619"/>
    <w:rsid w:val="00BF47EA"/>
    <w:rsid w:val="00C007F6"/>
    <w:rsid w:val="00C15370"/>
    <w:rsid w:val="00C2070E"/>
    <w:rsid w:val="00C20B69"/>
    <w:rsid w:val="00C23BCA"/>
    <w:rsid w:val="00C241F8"/>
    <w:rsid w:val="00C256EE"/>
    <w:rsid w:val="00C279D2"/>
    <w:rsid w:val="00C3582D"/>
    <w:rsid w:val="00C36E34"/>
    <w:rsid w:val="00C479D8"/>
    <w:rsid w:val="00C5504C"/>
    <w:rsid w:val="00C56045"/>
    <w:rsid w:val="00C60505"/>
    <w:rsid w:val="00C62AD0"/>
    <w:rsid w:val="00C7184D"/>
    <w:rsid w:val="00C748D1"/>
    <w:rsid w:val="00C81352"/>
    <w:rsid w:val="00C91C89"/>
    <w:rsid w:val="00C9336B"/>
    <w:rsid w:val="00CA04C3"/>
    <w:rsid w:val="00CA66A7"/>
    <w:rsid w:val="00CA69AF"/>
    <w:rsid w:val="00CB282A"/>
    <w:rsid w:val="00CB365E"/>
    <w:rsid w:val="00CB383B"/>
    <w:rsid w:val="00CC3223"/>
    <w:rsid w:val="00CC63CA"/>
    <w:rsid w:val="00CD43FD"/>
    <w:rsid w:val="00CD6DFE"/>
    <w:rsid w:val="00CE3CEF"/>
    <w:rsid w:val="00CE4BC9"/>
    <w:rsid w:val="00CE6FA3"/>
    <w:rsid w:val="00CF0384"/>
    <w:rsid w:val="00CF58BF"/>
    <w:rsid w:val="00D136D7"/>
    <w:rsid w:val="00D166BA"/>
    <w:rsid w:val="00D232E8"/>
    <w:rsid w:val="00D30CBF"/>
    <w:rsid w:val="00D3261B"/>
    <w:rsid w:val="00D408AB"/>
    <w:rsid w:val="00D47F91"/>
    <w:rsid w:val="00D47FAD"/>
    <w:rsid w:val="00D51F4F"/>
    <w:rsid w:val="00D52DCB"/>
    <w:rsid w:val="00D7155D"/>
    <w:rsid w:val="00D92760"/>
    <w:rsid w:val="00D94B21"/>
    <w:rsid w:val="00D94F61"/>
    <w:rsid w:val="00DA04DE"/>
    <w:rsid w:val="00DA149B"/>
    <w:rsid w:val="00DA3492"/>
    <w:rsid w:val="00DA6645"/>
    <w:rsid w:val="00DA6849"/>
    <w:rsid w:val="00DB15A1"/>
    <w:rsid w:val="00DB37A6"/>
    <w:rsid w:val="00DB55EA"/>
    <w:rsid w:val="00DB7DCA"/>
    <w:rsid w:val="00DC67EE"/>
    <w:rsid w:val="00DD2B29"/>
    <w:rsid w:val="00DD48DE"/>
    <w:rsid w:val="00DE1786"/>
    <w:rsid w:val="00DE2831"/>
    <w:rsid w:val="00DE75D1"/>
    <w:rsid w:val="00DF057F"/>
    <w:rsid w:val="00E01BF2"/>
    <w:rsid w:val="00E0271A"/>
    <w:rsid w:val="00E31A0B"/>
    <w:rsid w:val="00E5461C"/>
    <w:rsid w:val="00E6179E"/>
    <w:rsid w:val="00E67C9F"/>
    <w:rsid w:val="00E738D0"/>
    <w:rsid w:val="00E7418C"/>
    <w:rsid w:val="00E76542"/>
    <w:rsid w:val="00E77D8F"/>
    <w:rsid w:val="00E80514"/>
    <w:rsid w:val="00E81709"/>
    <w:rsid w:val="00E909CF"/>
    <w:rsid w:val="00E9463C"/>
    <w:rsid w:val="00E95E47"/>
    <w:rsid w:val="00EA548B"/>
    <w:rsid w:val="00EC3FF9"/>
    <w:rsid w:val="00EC65FB"/>
    <w:rsid w:val="00ED42E0"/>
    <w:rsid w:val="00EE5678"/>
    <w:rsid w:val="00EE7828"/>
    <w:rsid w:val="00EF20D3"/>
    <w:rsid w:val="00EF3E3E"/>
    <w:rsid w:val="00EF6F2C"/>
    <w:rsid w:val="00EF7C30"/>
    <w:rsid w:val="00F00153"/>
    <w:rsid w:val="00F05913"/>
    <w:rsid w:val="00F07FDC"/>
    <w:rsid w:val="00F112FA"/>
    <w:rsid w:val="00F167FF"/>
    <w:rsid w:val="00F21E6C"/>
    <w:rsid w:val="00F23338"/>
    <w:rsid w:val="00F24984"/>
    <w:rsid w:val="00F441F0"/>
    <w:rsid w:val="00F4433E"/>
    <w:rsid w:val="00F468EC"/>
    <w:rsid w:val="00F46B03"/>
    <w:rsid w:val="00F47AE1"/>
    <w:rsid w:val="00F47BD4"/>
    <w:rsid w:val="00F6114C"/>
    <w:rsid w:val="00F63DD6"/>
    <w:rsid w:val="00F66D65"/>
    <w:rsid w:val="00F72BCB"/>
    <w:rsid w:val="00F77239"/>
    <w:rsid w:val="00F82E62"/>
    <w:rsid w:val="00F84016"/>
    <w:rsid w:val="00F853D0"/>
    <w:rsid w:val="00F8786D"/>
    <w:rsid w:val="00F92B6B"/>
    <w:rsid w:val="00F92D6E"/>
    <w:rsid w:val="00F93B59"/>
    <w:rsid w:val="00F954CE"/>
    <w:rsid w:val="00F95FF7"/>
    <w:rsid w:val="00F965D7"/>
    <w:rsid w:val="00FA15B2"/>
    <w:rsid w:val="00FA6D1D"/>
    <w:rsid w:val="00FB2079"/>
    <w:rsid w:val="00FC3920"/>
    <w:rsid w:val="00FC6FEB"/>
    <w:rsid w:val="00FD326D"/>
    <w:rsid w:val="00FD4F13"/>
    <w:rsid w:val="00FE3577"/>
    <w:rsid w:val="00FE4A58"/>
    <w:rsid w:val="00FE5E65"/>
    <w:rsid w:val="00FF63D2"/>
    <w:rsid w:val="00FF6697"/>
    <w:rsid w:val="02CA8EBD"/>
    <w:rsid w:val="031E8AEC"/>
    <w:rsid w:val="06CFBD3E"/>
    <w:rsid w:val="06F2E349"/>
    <w:rsid w:val="0828B1FD"/>
    <w:rsid w:val="0A13576B"/>
    <w:rsid w:val="0A28FC22"/>
    <w:rsid w:val="0A5C69E3"/>
    <w:rsid w:val="0A948D7F"/>
    <w:rsid w:val="0AFC1D12"/>
    <w:rsid w:val="0C4E2325"/>
    <w:rsid w:val="0C6606B6"/>
    <w:rsid w:val="0C8E7F2F"/>
    <w:rsid w:val="0CF2FE7E"/>
    <w:rsid w:val="0D33AFD0"/>
    <w:rsid w:val="0D9E9F6D"/>
    <w:rsid w:val="0DE9F386"/>
    <w:rsid w:val="0FD8858C"/>
    <w:rsid w:val="10BDE651"/>
    <w:rsid w:val="10C8B3F7"/>
    <w:rsid w:val="11219448"/>
    <w:rsid w:val="122CD28D"/>
    <w:rsid w:val="122D3EC7"/>
    <w:rsid w:val="129D3767"/>
    <w:rsid w:val="13935E95"/>
    <w:rsid w:val="13B729EB"/>
    <w:rsid w:val="13F58713"/>
    <w:rsid w:val="1450AA17"/>
    <w:rsid w:val="1556A70C"/>
    <w:rsid w:val="159F9D9F"/>
    <w:rsid w:val="15DCBB1F"/>
    <w:rsid w:val="1602E643"/>
    <w:rsid w:val="18E9F994"/>
    <w:rsid w:val="18EBDF11"/>
    <w:rsid w:val="1A4EDA33"/>
    <w:rsid w:val="1C4460F7"/>
    <w:rsid w:val="1C57A092"/>
    <w:rsid w:val="1F28823B"/>
    <w:rsid w:val="1F2DE3C5"/>
    <w:rsid w:val="20022B65"/>
    <w:rsid w:val="20060CAA"/>
    <w:rsid w:val="2109E324"/>
    <w:rsid w:val="21F445D6"/>
    <w:rsid w:val="24F9850E"/>
    <w:rsid w:val="25ABE9F6"/>
    <w:rsid w:val="25B139BC"/>
    <w:rsid w:val="277313E3"/>
    <w:rsid w:val="27F4206C"/>
    <w:rsid w:val="2834E288"/>
    <w:rsid w:val="2856D9FD"/>
    <w:rsid w:val="28624008"/>
    <w:rsid w:val="288B9CB1"/>
    <w:rsid w:val="299FB74D"/>
    <w:rsid w:val="29E61CA0"/>
    <w:rsid w:val="29FBADD2"/>
    <w:rsid w:val="2A0383E4"/>
    <w:rsid w:val="2B2F560D"/>
    <w:rsid w:val="2E8E2BF4"/>
    <w:rsid w:val="3051CDA6"/>
    <w:rsid w:val="30C58C2D"/>
    <w:rsid w:val="30CCB341"/>
    <w:rsid w:val="31C4C87B"/>
    <w:rsid w:val="321BD015"/>
    <w:rsid w:val="327144A1"/>
    <w:rsid w:val="32E78BD6"/>
    <w:rsid w:val="334F126E"/>
    <w:rsid w:val="33C54B0B"/>
    <w:rsid w:val="3464BF3A"/>
    <w:rsid w:val="349DE875"/>
    <w:rsid w:val="3585CF3A"/>
    <w:rsid w:val="36CED19F"/>
    <w:rsid w:val="36DC019D"/>
    <w:rsid w:val="3709D76A"/>
    <w:rsid w:val="37B39908"/>
    <w:rsid w:val="3A22A4ED"/>
    <w:rsid w:val="3C3BD06B"/>
    <w:rsid w:val="3D3CC15B"/>
    <w:rsid w:val="3D423A40"/>
    <w:rsid w:val="3DC47BD5"/>
    <w:rsid w:val="3E0E7BC2"/>
    <w:rsid w:val="3E854906"/>
    <w:rsid w:val="3EC1F141"/>
    <w:rsid w:val="3F3EF305"/>
    <w:rsid w:val="3FF01C10"/>
    <w:rsid w:val="3FFF779F"/>
    <w:rsid w:val="40ACD51E"/>
    <w:rsid w:val="42C47B4E"/>
    <w:rsid w:val="42EA4EA9"/>
    <w:rsid w:val="441EF821"/>
    <w:rsid w:val="4451573C"/>
    <w:rsid w:val="45CE01E2"/>
    <w:rsid w:val="4697D92B"/>
    <w:rsid w:val="473C9795"/>
    <w:rsid w:val="477BA473"/>
    <w:rsid w:val="4820A14A"/>
    <w:rsid w:val="4872DC28"/>
    <w:rsid w:val="49EAE670"/>
    <w:rsid w:val="4A11DC53"/>
    <w:rsid w:val="4A7C3949"/>
    <w:rsid w:val="4B9CF9BE"/>
    <w:rsid w:val="4BC9D1B3"/>
    <w:rsid w:val="4C3D8136"/>
    <w:rsid w:val="4C8CB40B"/>
    <w:rsid w:val="4CA2B960"/>
    <w:rsid w:val="4CB351AE"/>
    <w:rsid w:val="4DA5F553"/>
    <w:rsid w:val="4DBC9988"/>
    <w:rsid w:val="4DE999FD"/>
    <w:rsid w:val="4EE3F897"/>
    <w:rsid w:val="4EFF3C10"/>
    <w:rsid w:val="4F49A1D8"/>
    <w:rsid w:val="50ED5029"/>
    <w:rsid w:val="51BCA2D5"/>
    <w:rsid w:val="53D2AD33"/>
    <w:rsid w:val="53F57C17"/>
    <w:rsid w:val="5620977E"/>
    <w:rsid w:val="569205EB"/>
    <w:rsid w:val="56DFBBFC"/>
    <w:rsid w:val="570A4DF5"/>
    <w:rsid w:val="57EC41AA"/>
    <w:rsid w:val="58A61E56"/>
    <w:rsid w:val="596BB34B"/>
    <w:rsid w:val="5BEDD778"/>
    <w:rsid w:val="5C3C1D49"/>
    <w:rsid w:val="5D3FDCAC"/>
    <w:rsid w:val="5DF606BF"/>
    <w:rsid w:val="5E7199F3"/>
    <w:rsid w:val="5EDBA457"/>
    <w:rsid w:val="6062F19F"/>
    <w:rsid w:val="61612941"/>
    <w:rsid w:val="62146603"/>
    <w:rsid w:val="64E11A64"/>
    <w:rsid w:val="64FE86E5"/>
    <w:rsid w:val="65B5F026"/>
    <w:rsid w:val="65E19F63"/>
    <w:rsid w:val="6617F914"/>
    <w:rsid w:val="662E6276"/>
    <w:rsid w:val="665F3BF4"/>
    <w:rsid w:val="6962BBF7"/>
    <w:rsid w:val="6B2C2975"/>
    <w:rsid w:val="6D979EDB"/>
    <w:rsid w:val="6E2FF2A1"/>
    <w:rsid w:val="6F2FCF1D"/>
    <w:rsid w:val="7098A05D"/>
    <w:rsid w:val="723BEB9F"/>
    <w:rsid w:val="726A303C"/>
    <w:rsid w:val="7405BBA5"/>
    <w:rsid w:val="74BD99EC"/>
    <w:rsid w:val="77161819"/>
    <w:rsid w:val="77D07083"/>
    <w:rsid w:val="786C5220"/>
    <w:rsid w:val="790DA9E6"/>
    <w:rsid w:val="797BD0BD"/>
    <w:rsid w:val="7A30937C"/>
    <w:rsid w:val="7A65B512"/>
    <w:rsid w:val="7A7C5A8D"/>
    <w:rsid w:val="7A944173"/>
    <w:rsid w:val="7AAEC65C"/>
    <w:rsid w:val="7B261CD7"/>
    <w:rsid w:val="7BCE39DC"/>
    <w:rsid w:val="7E885F29"/>
    <w:rsid w:val="7F8535D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A74F"/>
  <w15:chartTrackingRefBased/>
  <w15:docId w15:val="{6624C2D3-3F3E-4F66-8B02-1E98B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qFormat/>
    <w:rsid w:val="001B0BF4"/>
    <w:pPr>
      <w:ind w:left="720"/>
      <w:contextualSpacing/>
    </w:pPr>
  </w:style>
  <w:style w:type="paragraph" w:styleId="Nagwek">
    <w:name w:val="header"/>
    <w:basedOn w:val="Normalny"/>
    <w:link w:val="NagwekZnak"/>
    <w:uiPriority w:val="99"/>
    <w:unhideWhenUsed/>
    <w:rsid w:val="00C20B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B69"/>
  </w:style>
  <w:style w:type="paragraph" w:styleId="Stopka">
    <w:name w:val="footer"/>
    <w:basedOn w:val="Normalny"/>
    <w:link w:val="StopkaZnak"/>
    <w:uiPriority w:val="99"/>
    <w:unhideWhenUsed/>
    <w:rsid w:val="00C20B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B69"/>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qFormat/>
    <w:locked/>
    <w:rsid w:val="006546CA"/>
  </w:style>
  <w:style w:type="paragraph" w:customStyle="1" w:styleId="KWADRATY">
    <w:name w:val="KWADRATY"/>
    <w:basedOn w:val="Normalny"/>
    <w:rsid w:val="00412DE7"/>
    <w:pPr>
      <w:keepLines/>
      <w:numPr>
        <w:numId w:val="14"/>
      </w:numPr>
      <w:tabs>
        <w:tab w:val="left" w:pos="708"/>
      </w:tabs>
      <w:suppressAutoHyphens/>
      <w:snapToGrid w:val="0"/>
      <w:spacing w:after="0" w:line="240" w:lineRule="auto"/>
      <w:jc w:val="both"/>
    </w:pPr>
    <w:rPr>
      <w:rFonts w:ascii="Times New Roman" w:eastAsia="Calibri" w:hAnsi="Times New Roman" w:cs="Times New Roman"/>
      <w:bCs/>
      <w:sz w:val="24"/>
      <w:szCs w:val="24"/>
      <w:lang w:eastAsia="pl-PL"/>
    </w:rPr>
  </w:style>
  <w:style w:type="paragraph" w:customStyle="1" w:styleId="Normalny1">
    <w:name w:val="Normalny1"/>
    <w:rsid w:val="00412DE7"/>
    <w:pPr>
      <w:widowControl w:val="0"/>
      <w:spacing w:after="0" w:line="276" w:lineRule="auto"/>
    </w:pPr>
    <w:rPr>
      <w:rFonts w:ascii="Arial" w:eastAsia="Arial" w:hAnsi="Arial" w:cs="Arial"/>
      <w:color w:val="000000"/>
      <w:szCs w:val="20"/>
      <w:lang w:eastAsia="pl-PL"/>
    </w:rPr>
  </w:style>
  <w:style w:type="character" w:styleId="Hipercze">
    <w:name w:val="Hyperlink"/>
    <w:basedOn w:val="Domylnaczcionkaakapitu"/>
    <w:uiPriority w:val="99"/>
    <w:unhideWhenUsed/>
    <w:rsid w:val="00B011BC"/>
    <w:rPr>
      <w:color w:val="0563C1" w:themeColor="hyperlink"/>
      <w:u w:val="single"/>
    </w:rPr>
  </w:style>
  <w:style w:type="character" w:customStyle="1" w:styleId="Nierozpoznanawzmianka1">
    <w:name w:val="Nierozpoznana wzmianka1"/>
    <w:basedOn w:val="Domylnaczcionkaakapitu"/>
    <w:uiPriority w:val="99"/>
    <w:semiHidden/>
    <w:unhideWhenUsed/>
    <w:rsid w:val="00316EF1"/>
    <w:rPr>
      <w:color w:val="605E5C"/>
      <w:shd w:val="clear" w:color="auto" w:fill="E1DFDD"/>
    </w:rPr>
  </w:style>
  <w:style w:type="paragraph" w:styleId="Bezodstpw">
    <w:name w:val="No Spacing"/>
    <w:uiPriority w:val="1"/>
    <w:qFormat/>
    <w:rsid w:val="007C09D9"/>
    <w:pPr>
      <w:spacing w:after="0" w:line="240" w:lineRule="auto"/>
    </w:pPr>
  </w:style>
  <w:style w:type="character" w:styleId="Odwoaniedokomentarza">
    <w:name w:val="annotation reference"/>
    <w:basedOn w:val="Domylnaczcionkaakapitu"/>
    <w:uiPriority w:val="99"/>
    <w:semiHidden/>
    <w:unhideWhenUsed/>
    <w:rsid w:val="000242CA"/>
    <w:rPr>
      <w:sz w:val="16"/>
      <w:szCs w:val="16"/>
    </w:rPr>
  </w:style>
  <w:style w:type="paragraph" w:styleId="Tekstkomentarza">
    <w:name w:val="annotation text"/>
    <w:basedOn w:val="Normalny"/>
    <w:link w:val="TekstkomentarzaZnak"/>
    <w:uiPriority w:val="99"/>
    <w:semiHidden/>
    <w:unhideWhenUsed/>
    <w:rsid w:val="000242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42CA"/>
    <w:rPr>
      <w:sz w:val="20"/>
      <w:szCs w:val="20"/>
    </w:rPr>
  </w:style>
  <w:style w:type="paragraph" w:styleId="Tematkomentarza">
    <w:name w:val="annotation subject"/>
    <w:basedOn w:val="Tekstkomentarza"/>
    <w:next w:val="Tekstkomentarza"/>
    <w:link w:val="TematkomentarzaZnak"/>
    <w:uiPriority w:val="99"/>
    <w:semiHidden/>
    <w:unhideWhenUsed/>
    <w:rsid w:val="000242CA"/>
    <w:rPr>
      <w:b/>
      <w:bCs/>
    </w:rPr>
  </w:style>
  <w:style w:type="character" w:customStyle="1" w:styleId="TematkomentarzaZnak">
    <w:name w:val="Temat komentarza Znak"/>
    <w:basedOn w:val="TekstkomentarzaZnak"/>
    <w:link w:val="Tematkomentarza"/>
    <w:uiPriority w:val="99"/>
    <w:semiHidden/>
    <w:rsid w:val="000242CA"/>
    <w:rPr>
      <w:b/>
      <w:bCs/>
      <w:sz w:val="20"/>
      <w:szCs w:val="20"/>
    </w:rPr>
  </w:style>
  <w:style w:type="paragraph" w:styleId="Tekstdymka">
    <w:name w:val="Balloon Text"/>
    <w:basedOn w:val="Normalny"/>
    <w:link w:val="TekstdymkaZnak"/>
    <w:uiPriority w:val="99"/>
    <w:semiHidden/>
    <w:unhideWhenUsed/>
    <w:rsid w:val="000242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2CA"/>
    <w:rPr>
      <w:rFonts w:ascii="Segoe UI" w:hAnsi="Segoe UI" w:cs="Segoe UI"/>
      <w:sz w:val="18"/>
      <w:szCs w:val="18"/>
    </w:rPr>
  </w:style>
  <w:style w:type="paragraph" w:styleId="Tekstpodstawowy">
    <w:name w:val="Body Text"/>
    <w:basedOn w:val="Normalny"/>
    <w:link w:val="TekstpodstawowyZnak"/>
    <w:uiPriority w:val="99"/>
    <w:semiHidden/>
    <w:unhideWhenUsed/>
    <w:rsid w:val="00B91BBF"/>
    <w:pPr>
      <w:spacing w:after="120" w:line="240" w:lineRule="auto"/>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B91BBF"/>
    <w:rPr>
      <w:rFonts w:ascii="Times New Roman" w:eastAsia="Calibri" w:hAnsi="Times New Roman" w:cs="Times New Roman"/>
      <w:sz w:val="24"/>
      <w:szCs w:val="20"/>
      <w:lang w:eastAsia="pl-PL"/>
    </w:rPr>
  </w:style>
  <w:style w:type="character" w:styleId="HTML-staaszeroko">
    <w:name w:val="HTML Typewriter"/>
    <w:uiPriority w:val="99"/>
    <w:unhideWhenUsed/>
    <w:rsid w:val="00506D4A"/>
    <w:rPr>
      <w:rFonts w:ascii="Courier New" w:eastAsia="Verdana" w:hAnsi="Courier New" w:cs="Courier New" w:hint="default"/>
      <w:sz w:val="20"/>
      <w:szCs w:val="20"/>
    </w:rPr>
  </w:style>
  <w:style w:type="paragraph" w:customStyle="1" w:styleId="Default">
    <w:name w:val="Default"/>
    <w:basedOn w:val="Normalny"/>
    <w:rsid w:val="2834E288"/>
    <w:rPr>
      <w:rFonts w:ascii="Times New Roman" w:eastAsia="Times New Roman" w:hAnsi="Times New Roman" w:cs="Times New Roman"/>
      <w:color w:val="000000" w:themeColor="text1"/>
    </w:rPr>
  </w:style>
  <w:style w:type="paragraph" w:styleId="NormalnyWeb">
    <w:name w:val="Normal (Web)"/>
    <w:basedOn w:val="Normalny"/>
    <w:uiPriority w:val="99"/>
    <w:semiHidden/>
    <w:unhideWhenUsed/>
    <w:rsid w:val="001376B1"/>
    <w:pPr>
      <w:spacing w:after="0" w:line="240" w:lineRule="auto"/>
    </w:pPr>
    <w:rPr>
      <w:rFonts w:ascii="Calibri" w:hAnsi="Calibri" w:cs="Calibri"/>
      <w:lang w:eastAsia="pl-PL"/>
    </w:rPr>
  </w:style>
  <w:style w:type="character" w:customStyle="1" w:styleId="alb">
    <w:name w:val="a_lb"/>
    <w:basedOn w:val="Domylnaczcionkaakapitu"/>
    <w:rsid w:val="001376B1"/>
  </w:style>
  <w:style w:type="character" w:customStyle="1" w:styleId="alb-s">
    <w:name w:val="a_lb-s"/>
    <w:basedOn w:val="Domylnaczcionkaakapitu"/>
    <w:rsid w:val="001376B1"/>
  </w:style>
  <w:style w:type="character" w:customStyle="1" w:styleId="apple-converted-space">
    <w:name w:val="apple-converted-space"/>
    <w:basedOn w:val="Domylnaczcionkaakapitu"/>
    <w:rsid w:val="001376B1"/>
  </w:style>
  <w:style w:type="paragraph" w:styleId="Poprawka">
    <w:name w:val="Revision"/>
    <w:hidden/>
    <w:uiPriority w:val="99"/>
    <w:semiHidden/>
    <w:rsid w:val="00BF47EA"/>
    <w:pPr>
      <w:spacing w:after="0" w:line="240" w:lineRule="auto"/>
    </w:pPr>
  </w:style>
  <w:style w:type="table" w:styleId="Tabela-Siatka">
    <w:name w:val="Table Grid"/>
    <w:basedOn w:val="Standardowy"/>
    <w:uiPriority w:val="59"/>
    <w:rsid w:val="00AA174D"/>
    <w:pPr>
      <w:spacing w:after="0" w:line="240" w:lineRule="auto"/>
    </w:pPr>
    <w:rPr>
      <w:rFonts w:ascii="Calibri" w:eastAsia="Calibri" w:hAnsi="Calibri" w:cs="Times New Roman"/>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9573">
      <w:bodyDiv w:val="1"/>
      <w:marLeft w:val="0"/>
      <w:marRight w:val="0"/>
      <w:marTop w:val="0"/>
      <w:marBottom w:val="0"/>
      <w:divBdr>
        <w:top w:val="none" w:sz="0" w:space="0" w:color="auto"/>
        <w:left w:val="none" w:sz="0" w:space="0" w:color="auto"/>
        <w:bottom w:val="none" w:sz="0" w:space="0" w:color="auto"/>
        <w:right w:val="none" w:sz="0" w:space="0" w:color="auto"/>
      </w:divBdr>
    </w:div>
    <w:div w:id="935595192">
      <w:bodyDiv w:val="1"/>
      <w:marLeft w:val="0"/>
      <w:marRight w:val="0"/>
      <w:marTop w:val="0"/>
      <w:marBottom w:val="0"/>
      <w:divBdr>
        <w:top w:val="none" w:sz="0" w:space="0" w:color="auto"/>
        <w:left w:val="none" w:sz="0" w:space="0" w:color="auto"/>
        <w:bottom w:val="none" w:sz="0" w:space="0" w:color="auto"/>
        <w:right w:val="none" w:sz="0" w:space="0" w:color="auto"/>
      </w:divBdr>
    </w:div>
    <w:div w:id="1091438436">
      <w:bodyDiv w:val="1"/>
      <w:marLeft w:val="0"/>
      <w:marRight w:val="0"/>
      <w:marTop w:val="0"/>
      <w:marBottom w:val="0"/>
      <w:divBdr>
        <w:top w:val="none" w:sz="0" w:space="0" w:color="auto"/>
        <w:left w:val="none" w:sz="0" w:space="0" w:color="auto"/>
        <w:bottom w:val="none" w:sz="0" w:space="0" w:color="auto"/>
        <w:right w:val="none" w:sz="0" w:space="0" w:color="auto"/>
      </w:divBdr>
    </w:div>
    <w:div w:id="1499347017">
      <w:bodyDiv w:val="1"/>
      <w:marLeft w:val="0"/>
      <w:marRight w:val="0"/>
      <w:marTop w:val="0"/>
      <w:marBottom w:val="0"/>
      <w:divBdr>
        <w:top w:val="none" w:sz="0" w:space="0" w:color="auto"/>
        <w:left w:val="none" w:sz="0" w:space="0" w:color="auto"/>
        <w:bottom w:val="none" w:sz="0" w:space="0" w:color="auto"/>
        <w:right w:val="none" w:sz="0" w:space="0" w:color="auto"/>
      </w:divBdr>
    </w:div>
    <w:div w:id="19107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lukasiewicz.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8CF5020CE3DE48BC98156FEC46B0CE" ma:contentTypeVersion="13" ma:contentTypeDescription="Utwórz nowy dokument." ma:contentTypeScope="" ma:versionID="06761b66177b400d499cebd9d936314e">
  <xsd:schema xmlns:xsd="http://www.w3.org/2001/XMLSchema" xmlns:xs="http://www.w3.org/2001/XMLSchema" xmlns:p="http://schemas.microsoft.com/office/2006/metadata/properties" xmlns:ns3="ea8e687d-4e25-4e2c-9515-37da214f73ce" xmlns:ns4="f97031a4-7faf-4126-9ccc-ad75ffe7ccfa" targetNamespace="http://schemas.microsoft.com/office/2006/metadata/properties" ma:root="true" ma:fieldsID="3f68f68fa7f1d93380986cb9c0baaf52" ns3:_="" ns4:_="">
    <xsd:import namespace="ea8e687d-4e25-4e2c-9515-37da214f73ce"/>
    <xsd:import namespace="f97031a4-7faf-4126-9ccc-ad75ffe7cc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687d-4e25-4e2c-9515-37da214f73c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031a4-7faf-4126-9ccc-ad75ffe7cc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492FF-A83C-4E35-8DAB-82A253EA5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687d-4e25-4e2c-9515-37da214f73ce"/>
    <ds:schemaRef ds:uri="f97031a4-7faf-4126-9ccc-ad75ffe7c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F0C79-E621-478E-97CC-B9FB4412A6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538B6B-3697-48BC-AA5D-66D6CF7EE3FB}">
  <ds:schemaRefs>
    <ds:schemaRef ds:uri="http://schemas.openxmlformats.org/officeDocument/2006/bibliography"/>
  </ds:schemaRefs>
</ds:datastoreItem>
</file>

<file path=customXml/itemProps4.xml><?xml version="1.0" encoding="utf-8"?>
<ds:datastoreItem xmlns:ds="http://schemas.openxmlformats.org/officeDocument/2006/customXml" ds:itemID="{272E6E67-A47F-438A-9DBB-6EADD83BD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12477</Words>
  <Characters>74864</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Pruchińska</dc:creator>
  <cp:keywords/>
  <dc:description/>
  <cp:lastModifiedBy>Milena Królikowska | Centrum Łukasiewicz</cp:lastModifiedBy>
  <cp:revision>3</cp:revision>
  <dcterms:created xsi:type="dcterms:W3CDTF">2021-07-28T10:11:00Z</dcterms:created>
  <dcterms:modified xsi:type="dcterms:W3CDTF">2021-07-28T10:13:00Z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0x010100048CF5020CE3DE48BC98156FEC46B0CE</vt:lpwstr>
  </property>
</Properties>
</file>