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BA" w:rsidRPr="001E00BA" w:rsidRDefault="00311158" w:rsidP="001E00B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4C0ABD">
        <w:rPr>
          <w:sz w:val="20"/>
          <w:szCs w:val="20"/>
        </w:rPr>
        <w:t>3 do Zaproszenia znak: INO.271.9</w:t>
      </w:r>
      <w:bookmarkStart w:id="0" w:name="_GoBack"/>
      <w:bookmarkEnd w:id="0"/>
      <w:r w:rsidR="00D724F9">
        <w:rPr>
          <w:sz w:val="20"/>
          <w:szCs w:val="20"/>
        </w:rPr>
        <w:t>.24</w:t>
      </w:r>
      <w:r w:rsidR="001E00BA" w:rsidRPr="001E00BA">
        <w:rPr>
          <w:sz w:val="20"/>
          <w:szCs w:val="20"/>
        </w:rPr>
        <w:t xml:space="preserve">  </w:t>
      </w:r>
    </w:p>
    <w:p w:rsidR="001E00BA" w:rsidRPr="00D724F9" w:rsidRDefault="001E00BA">
      <w:pPr>
        <w:rPr>
          <w:sz w:val="32"/>
          <w:szCs w:val="32"/>
        </w:rPr>
      </w:pPr>
    </w:p>
    <w:p w:rsidR="00B962A3" w:rsidRPr="00D724F9" w:rsidRDefault="00D724F9" w:rsidP="001E00BA">
      <w:pPr>
        <w:jc w:val="center"/>
        <w:rPr>
          <w:sz w:val="32"/>
          <w:szCs w:val="32"/>
        </w:rPr>
      </w:pPr>
      <w:r w:rsidRPr="00D724F9">
        <w:rPr>
          <w:rFonts w:ascii="Arial" w:hAnsi="Arial" w:cs="Arial"/>
          <w:b/>
          <w:sz w:val="32"/>
          <w:szCs w:val="32"/>
        </w:rPr>
        <w:t xml:space="preserve">Zakres dokumentacji </w:t>
      </w:r>
    </w:p>
    <w:p w:rsidR="00D724F9" w:rsidRPr="00D724F9" w:rsidRDefault="00311158" w:rsidP="00D724F9">
      <w:pPr>
        <w:rPr>
          <w:rFonts w:ascii="Arial" w:hAnsi="Arial" w:cs="Arial"/>
          <w:b/>
          <w:bCs/>
          <w:sz w:val="24"/>
          <w:szCs w:val="24"/>
        </w:rPr>
      </w:pPr>
      <w:r w:rsidRPr="004E2A38">
        <w:rPr>
          <w:rFonts w:ascii="Arial" w:hAnsi="Arial" w:cs="Arial"/>
          <w:sz w:val="24"/>
          <w:szCs w:val="24"/>
        </w:rPr>
        <w:t xml:space="preserve">dla zadania: </w:t>
      </w:r>
      <w:r w:rsidR="00774017" w:rsidRPr="00D724F9">
        <w:rPr>
          <w:rFonts w:ascii="Arial" w:hAnsi="Arial" w:cs="Arial"/>
          <w:sz w:val="24"/>
          <w:szCs w:val="24"/>
        </w:rPr>
        <w:t>„</w:t>
      </w:r>
      <w:r w:rsidR="00D724F9" w:rsidRPr="00D724F9">
        <w:rPr>
          <w:rFonts w:ascii="Arial" w:hAnsi="Arial" w:cs="Arial"/>
          <w:b/>
          <w:bCs/>
          <w:sz w:val="24"/>
          <w:szCs w:val="24"/>
        </w:rPr>
        <w:t>Wykonanie dokumentacji projektowej dla zadania: "Modernizacja budynku Gminnego Ośrodka Kultury "Perła" w Nowinach"</w:t>
      </w:r>
    </w:p>
    <w:p w:rsidR="004E2A38" w:rsidRDefault="004E2A38" w:rsidP="004E2A38">
      <w:pPr>
        <w:jc w:val="both"/>
        <w:rPr>
          <w:rFonts w:ascii="Arial" w:hAnsi="Arial" w:cs="Arial"/>
          <w:sz w:val="24"/>
          <w:szCs w:val="24"/>
        </w:rPr>
      </w:pPr>
    </w:p>
    <w:p w:rsidR="00D724F9" w:rsidRPr="00FD6AE8" w:rsidRDefault="00D724F9" w:rsidP="0077401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Zakres obejmuje sporządzenie dokumentacji dla trzech zakresów robót:</w:t>
      </w:r>
    </w:p>
    <w:p w:rsidR="00D724F9" w:rsidRPr="00FD6AE8" w:rsidRDefault="00D724F9" w:rsidP="00D724F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Zakres przebudowy i termomodernizacji łącznika i wieży zjeżdżalni</w:t>
      </w:r>
      <w:r w:rsidR="007114CD" w:rsidRPr="00FD6AE8">
        <w:rPr>
          <w:rFonts w:ascii="Arial" w:hAnsi="Arial" w:cs="Arial"/>
        </w:rPr>
        <w:t xml:space="preserve"> (załączone zdjęcia)</w:t>
      </w:r>
      <w:r w:rsidRPr="00FD6AE8">
        <w:rPr>
          <w:rFonts w:ascii="Arial" w:hAnsi="Arial" w:cs="Arial"/>
        </w:rPr>
        <w:t>:</w:t>
      </w:r>
    </w:p>
    <w:p w:rsidR="00D724F9" w:rsidRPr="00FD6AE8" w:rsidRDefault="00D724F9" w:rsidP="00D724F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Zabudowa istniejących elewacji z fasad szklanych poprzez zaprojektowanie ścian z otworami o wysokich właściwościach termicznych</w:t>
      </w:r>
      <w:r w:rsidR="007114CD" w:rsidRPr="00FD6AE8">
        <w:rPr>
          <w:rFonts w:ascii="Arial" w:hAnsi="Arial" w:cs="Arial"/>
        </w:rPr>
        <w:t>,</w:t>
      </w:r>
    </w:p>
    <w:p w:rsidR="00D724F9" w:rsidRPr="00FD6AE8" w:rsidRDefault="00D724F9" w:rsidP="00D724F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 xml:space="preserve"> Przebudowę schodów wejściowych na wieżę</w:t>
      </w:r>
      <w:r w:rsidR="007114CD" w:rsidRPr="00FD6AE8">
        <w:rPr>
          <w:rFonts w:ascii="Arial" w:hAnsi="Arial" w:cs="Arial"/>
        </w:rPr>
        <w:t>,</w:t>
      </w:r>
    </w:p>
    <w:p w:rsidR="00D724F9" w:rsidRPr="00FD6AE8" w:rsidRDefault="00D724F9" w:rsidP="00D724F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Przebudowę zadaszenia nad łącznikiem oraz wieżą</w:t>
      </w:r>
      <w:r w:rsidR="007114CD" w:rsidRPr="00FD6AE8">
        <w:rPr>
          <w:rFonts w:ascii="Arial" w:hAnsi="Arial" w:cs="Arial"/>
        </w:rPr>
        <w:t>.</w:t>
      </w:r>
      <w:r w:rsidRPr="00FD6AE8">
        <w:rPr>
          <w:rFonts w:ascii="Arial" w:hAnsi="Arial" w:cs="Arial"/>
        </w:rPr>
        <w:t xml:space="preserve"> </w:t>
      </w:r>
    </w:p>
    <w:p w:rsidR="00D724F9" w:rsidRPr="00FD6AE8" w:rsidRDefault="00D724F9" w:rsidP="00D724F9">
      <w:pPr>
        <w:pStyle w:val="Akapitzlist"/>
        <w:ind w:left="1440"/>
        <w:jc w:val="both"/>
        <w:rPr>
          <w:rFonts w:ascii="Arial" w:hAnsi="Arial" w:cs="Arial"/>
        </w:rPr>
      </w:pPr>
    </w:p>
    <w:p w:rsidR="00D724F9" w:rsidRPr="00FD6AE8" w:rsidRDefault="00D724F9" w:rsidP="00D724F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Zakres przebudowy części wejściowej pływalni</w:t>
      </w:r>
      <w:r w:rsidR="007114CD" w:rsidRPr="00FD6AE8">
        <w:rPr>
          <w:rFonts w:ascii="Arial" w:hAnsi="Arial" w:cs="Arial"/>
        </w:rPr>
        <w:t xml:space="preserve"> (wg załączonych rysunków poglądowych)</w:t>
      </w:r>
      <w:r w:rsidRPr="00FD6AE8">
        <w:rPr>
          <w:rFonts w:ascii="Arial" w:hAnsi="Arial" w:cs="Arial"/>
        </w:rPr>
        <w:t>:</w:t>
      </w:r>
    </w:p>
    <w:p w:rsidR="00D724F9" w:rsidRPr="00FD6AE8" w:rsidRDefault="00D724F9" w:rsidP="00D724F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Przebudowa części pomieszczeń wraz ze zmianą przeznaczenie w celu powiększenia szatni męskiej,</w:t>
      </w:r>
    </w:p>
    <w:p w:rsidR="00D724F9" w:rsidRPr="00FD6AE8" w:rsidRDefault="00D724F9" w:rsidP="00D724F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Zmiana układu systemu obsługi klienta</w:t>
      </w:r>
      <w:r w:rsidR="007114CD" w:rsidRPr="00FD6AE8">
        <w:rPr>
          <w:rFonts w:ascii="Arial" w:hAnsi="Arial" w:cs="Arial"/>
        </w:rPr>
        <w:t>,</w:t>
      </w:r>
      <w:r w:rsidRPr="00FD6AE8">
        <w:rPr>
          <w:rFonts w:ascii="Arial" w:hAnsi="Arial" w:cs="Arial"/>
        </w:rPr>
        <w:t xml:space="preserve"> </w:t>
      </w:r>
    </w:p>
    <w:p w:rsidR="00D724F9" w:rsidRPr="00FD6AE8" w:rsidRDefault="00D724F9" w:rsidP="00D724F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Przebudowa nawierzchni podłóg</w:t>
      </w:r>
      <w:r w:rsidR="007114CD" w:rsidRPr="00FD6AE8">
        <w:rPr>
          <w:rFonts w:ascii="Arial" w:hAnsi="Arial" w:cs="Arial"/>
        </w:rPr>
        <w:t>,</w:t>
      </w:r>
    </w:p>
    <w:p w:rsidR="00D724F9" w:rsidRPr="00FD6AE8" w:rsidRDefault="00D724F9" w:rsidP="00D724F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Likwidacja i zabudowa części ścian</w:t>
      </w:r>
      <w:r w:rsidR="007114CD" w:rsidRPr="00FD6AE8">
        <w:rPr>
          <w:rFonts w:ascii="Arial" w:hAnsi="Arial" w:cs="Arial"/>
        </w:rPr>
        <w:t>,</w:t>
      </w:r>
      <w:r w:rsidRPr="00FD6AE8">
        <w:rPr>
          <w:rFonts w:ascii="Arial" w:hAnsi="Arial" w:cs="Arial"/>
        </w:rPr>
        <w:t xml:space="preserve"> </w:t>
      </w:r>
    </w:p>
    <w:p w:rsidR="00D724F9" w:rsidRPr="00FD6AE8" w:rsidRDefault="00D724F9" w:rsidP="00D724F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 xml:space="preserve">Opracowanie i uzgodnienie technologii dla zmienionego zakresu obiektu </w:t>
      </w:r>
    </w:p>
    <w:p w:rsidR="00D724F9" w:rsidRPr="00FD6AE8" w:rsidRDefault="00D724F9" w:rsidP="00D724F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Wykonanie projektów branżowych dla instalacji sanitarnych w związku</w:t>
      </w:r>
      <w:r w:rsidR="007114CD" w:rsidRPr="00FD6AE8">
        <w:rPr>
          <w:rFonts w:ascii="Arial" w:hAnsi="Arial" w:cs="Arial"/>
        </w:rPr>
        <w:t xml:space="preserve">  </w:t>
      </w:r>
      <w:r w:rsidR="00FD6AE8">
        <w:rPr>
          <w:rFonts w:ascii="Arial" w:hAnsi="Arial" w:cs="Arial"/>
        </w:rPr>
        <w:t xml:space="preserve">                </w:t>
      </w:r>
      <w:r w:rsidR="007114CD" w:rsidRPr="00FD6AE8">
        <w:rPr>
          <w:rFonts w:ascii="Arial" w:hAnsi="Arial" w:cs="Arial"/>
        </w:rPr>
        <w:t xml:space="preserve">  z</w:t>
      </w:r>
      <w:r w:rsidRPr="00FD6AE8">
        <w:rPr>
          <w:rFonts w:ascii="Arial" w:hAnsi="Arial" w:cs="Arial"/>
        </w:rPr>
        <w:t xml:space="preserve"> przebudow</w:t>
      </w:r>
      <w:r w:rsidR="00FD6AE8">
        <w:rPr>
          <w:rFonts w:ascii="Arial" w:hAnsi="Arial" w:cs="Arial"/>
        </w:rPr>
        <w:t>ą</w:t>
      </w:r>
      <w:r w:rsidRPr="00FD6AE8">
        <w:rPr>
          <w:rFonts w:ascii="Arial" w:hAnsi="Arial" w:cs="Arial"/>
        </w:rPr>
        <w:t xml:space="preserve"> oraz montażem </w:t>
      </w:r>
      <w:r w:rsidR="007114CD" w:rsidRPr="00FD6AE8">
        <w:rPr>
          <w:rFonts w:ascii="Arial" w:hAnsi="Arial" w:cs="Arial"/>
        </w:rPr>
        <w:t>dodatkowych elementów,</w:t>
      </w:r>
    </w:p>
    <w:p w:rsidR="00D724F9" w:rsidRDefault="00D724F9" w:rsidP="00D724F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Wykonanie projektów branżowych dla instalacji elektrycznej oraz niskoprądowej w związku ze zmianami systemu obsługi klienta (bramki, kasa)</w:t>
      </w:r>
      <w:r w:rsidR="007114CD" w:rsidRPr="00FD6AE8">
        <w:rPr>
          <w:rFonts w:ascii="Arial" w:hAnsi="Arial" w:cs="Arial"/>
        </w:rPr>
        <w:t>,</w:t>
      </w:r>
      <w:r w:rsidRPr="00FD6AE8">
        <w:rPr>
          <w:rFonts w:ascii="Arial" w:hAnsi="Arial" w:cs="Arial"/>
        </w:rPr>
        <w:t xml:space="preserve"> </w:t>
      </w:r>
    </w:p>
    <w:p w:rsidR="00FD6AE8" w:rsidRPr="00FD6AE8" w:rsidRDefault="00FD6AE8" w:rsidP="00D724F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innych opracowań niezbędnych do uzyskania stosownych pozwoleń.</w:t>
      </w:r>
    </w:p>
    <w:p w:rsidR="00DF78D3" w:rsidRPr="00FD6AE8" w:rsidRDefault="00DF78D3" w:rsidP="00D724F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Wykonanie aranżacji pomieszczeń zgodnie z sugestiami Użytkownika</w:t>
      </w:r>
      <w:r w:rsidR="007114CD" w:rsidRPr="00FD6AE8">
        <w:rPr>
          <w:rFonts w:ascii="Arial" w:hAnsi="Arial" w:cs="Arial"/>
        </w:rPr>
        <w:t>.</w:t>
      </w:r>
      <w:r w:rsidRPr="00FD6AE8">
        <w:rPr>
          <w:rFonts w:ascii="Arial" w:hAnsi="Arial" w:cs="Arial"/>
        </w:rPr>
        <w:t xml:space="preserve"> </w:t>
      </w:r>
    </w:p>
    <w:p w:rsidR="007114CD" w:rsidRPr="004A356F" w:rsidRDefault="00DF78D3" w:rsidP="004A356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 xml:space="preserve">Wymiana </w:t>
      </w:r>
      <w:r w:rsidR="00D724F9" w:rsidRPr="00FD6AE8">
        <w:rPr>
          <w:rFonts w:ascii="Arial" w:hAnsi="Arial" w:cs="Arial"/>
        </w:rPr>
        <w:t xml:space="preserve"> </w:t>
      </w:r>
      <w:r w:rsidR="007114CD" w:rsidRPr="00FD6AE8">
        <w:rPr>
          <w:rFonts w:ascii="Arial" w:hAnsi="Arial" w:cs="Arial"/>
        </w:rPr>
        <w:t>stolarki okiennej w ścianach wschodniej i północnej</w:t>
      </w:r>
      <w:r w:rsidR="004A356F">
        <w:rPr>
          <w:rFonts w:ascii="Arial" w:hAnsi="Arial" w:cs="Arial"/>
        </w:rPr>
        <w:t xml:space="preserve"> w</w:t>
      </w:r>
      <w:r w:rsidR="007114CD" w:rsidRPr="004A356F">
        <w:rPr>
          <w:rFonts w:ascii="Arial" w:hAnsi="Arial" w:cs="Arial"/>
        </w:rPr>
        <w:t xml:space="preserve"> rozbiciu kosztowym na poszczególne lokalizacje.</w:t>
      </w:r>
    </w:p>
    <w:p w:rsidR="007114CD" w:rsidRPr="00FD6AE8" w:rsidRDefault="007114CD" w:rsidP="007114C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 xml:space="preserve">Wszelkie uzgodnienia w zakresie rozwiązań materiałowych i koncepcyjnych należy dokonać zarówno z Zamawiającym jak i Użytkownikiem. </w:t>
      </w:r>
    </w:p>
    <w:p w:rsidR="007114CD" w:rsidRPr="00FD6AE8" w:rsidRDefault="007114CD" w:rsidP="007114CD">
      <w:pPr>
        <w:pStyle w:val="Akapitzlist"/>
        <w:ind w:left="1440"/>
        <w:jc w:val="both"/>
        <w:rPr>
          <w:rFonts w:ascii="Arial" w:hAnsi="Arial" w:cs="Arial"/>
        </w:rPr>
      </w:pPr>
    </w:p>
    <w:p w:rsidR="007114CD" w:rsidRDefault="007114CD" w:rsidP="007114C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Dokumentację można rozbić na poszczególne zakresy robót w zależności od potrzeb</w:t>
      </w:r>
      <w:r w:rsidR="00FD6AE8">
        <w:rPr>
          <w:rFonts w:ascii="Arial" w:hAnsi="Arial" w:cs="Arial"/>
        </w:rPr>
        <w:t xml:space="preserve"> formalnych</w:t>
      </w:r>
      <w:r w:rsidRPr="00FD6AE8">
        <w:rPr>
          <w:rFonts w:ascii="Arial" w:hAnsi="Arial" w:cs="Arial"/>
        </w:rPr>
        <w:t>.</w:t>
      </w:r>
    </w:p>
    <w:p w:rsidR="00D964C4" w:rsidRPr="00D964C4" w:rsidRDefault="00D964C4" w:rsidP="00D964C4">
      <w:pPr>
        <w:pStyle w:val="Akapitzlist"/>
        <w:rPr>
          <w:rFonts w:ascii="Arial" w:hAnsi="Arial" w:cs="Arial"/>
        </w:rPr>
      </w:pPr>
    </w:p>
    <w:p w:rsidR="00D964C4" w:rsidRDefault="00D964C4" w:rsidP="007114C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obowiązków Wykonawcy należy dokonanie inwentaryzacji budowalnej oraz ekspertyzy technicznej w zakresie niezbędnym do wykonania opracowań objętych zleceniem.</w:t>
      </w:r>
    </w:p>
    <w:p w:rsidR="00D964C4" w:rsidRPr="00D964C4" w:rsidRDefault="00D964C4" w:rsidP="00D964C4">
      <w:pPr>
        <w:pStyle w:val="Akapitzlist"/>
        <w:rPr>
          <w:rFonts w:ascii="Arial" w:hAnsi="Arial" w:cs="Arial"/>
        </w:rPr>
      </w:pPr>
    </w:p>
    <w:p w:rsidR="00D964C4" w:rsidRPr="00FD6AE8" w:rsidRDefault="00D964C4" w:rsidP="007114C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obowiązków Wykonawcy należy pozyskanie mapy do celów projektowych.</w:t>
      </w:r>
    </w:p>
    <w:p w:rsidR="007114CD" w:rsidRPr="00FD6AE8" w:rsidRDefault="007114CD" w:rsidP="007114CD">
      <w:pPr>
        <w:pStyle w:val="Akapitzlist"/>
        <w:rPr>
          <w:rFonts w:ascii="Arial" w:hAnsi="Arial" w:cs="Arial"/>
        </w:rPr>
      </w:pPr>
    </w:p>
    <w:p w:rsidR="007114CD" w:rsidRPr="00FD6AE8" w:rsidRDefault="007114CD" w:rsidP="007114C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>Dokumentacje należy wykonać w ilościach wskazanych w umowie.</w:t>
      </w:r>
    </w:p>
    <w:p w:rsidR="007114CD" w:rsidRPr="00FD6AE8" w:rsidRDefault="007114CD" w:rsidP="007114CD">
      <w:pPr>
        <w:pStyle w:val="Akapitzlist"/>
        <w:rPr>
          <w:rFonts w:ascii="Arial" w:hAnsi="Arial" w:cs="Arial"/>
        </w:rPr>
      </w:pPr>
    </w:p>
    <w:p w:rsidR="00B84858" w:rsidRPr="00D964C4" w:rsidRDefault="00FD6AE8" w:rsidP="00D964C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D6AE8">
        <w:rPr>
          <w:rFonts w:ascii="Arial" w:hAnsi="Arial" w:cs="Arial"/>
        </w:rPr>
        <w:t xml:space="preserve">Do obowiązków Wykonawcy należy złożenie stosownych wniosków do właściwego organu administracji budowlanej oraz uzyskanie odpowiednich pozwoleń zgód itp. </w:t>
      </w:r>
      <w:r w:rsidR="007114CD" w:rsidRPr="00FD6AE8">
        <w:rPr>
          <w:rFonts w:ascii="Arial" w:hAnsi="Arial" w:cs="Arial"/>
        </w:rPr>
        <w:t xml:space="preserve"> </w:t>
      </w:r>
    </w:p>
    <w:sectPr w:rsidR="00B84858" w:rsidRPr="00D9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94" w:rsidRDefault="000D6F94" w:rsidP="00507612">
      <w:pPr>
        <w:spacing w:after="0" w:line="240" w:lineRule="auto"/>
      </w:pPr>
      <w:r>
        <w:separator/>
      </w:r>
    </w:p>
  </w:endnote>
  <w:endnote w:type="continuationSeparator" w:id="0">
    <w:p w:rsidR="000D6F94" w:rsidRDefault="000D6F94" w:rsidP="0050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94" w:rsidRDefault="000D6F94" w:rsidP="00507612">
      <w:pPr>
        <w:spacing w:after="0" w:line="240" w:lineRule="auto"/>
      </w:pPr>
      <w:r>
        <w:separator/>
      </w:r>
    </w:p>
  </w:footnote>
  <w:footnote w:type="continuationSeparator" w:id="0">
    <w:p w:rsidR="000D6F94" w:rsidRDefault="000D6F94" w:rsidP="0050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1D5E"/>
    <w:multiLevelType w:val="hybridMultilevel"/>
    <w:tmpl w:val="8F32E4E2"/>
    <w:lvl w:ilvl="0" w:tplc="603EB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B57E2"/>
    <w:multiLevelType w:val="hybridMultilevel"/>
    <w:tmpl w:val="DD6AB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5A45"/>
    <w:multiLevelType w:val="hybridMultilevel"/>
    <w:tmpl w:val="E4ECC814"/>
    <w:lvl w:ilvl="0" w:tplc="F74E09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FD5B41"/>
    <w:multiLevelType w:val="hybridMultilevel"/>
    <w:tmpl w:val="12546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F31F8"/>
    <w:multiLevelType w:val="hybridMultilevel"/>
    <w:tmpl w:val="A712E244"/>
    <w:lvl w:ilvl="0" w:tplc="36C8E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D574F2"/>
    <w:multiLevelType w:val="hybridMultilevel"/>
    <w:tmpl w:val="9F7A72CA"/>
    <w:lvl w:ilvl="0" w:tplc="E63AB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38410A"/>
    <w:multiLevelType w:val="hybridMultilevel"/>
    <w:tmpl w:val="E9B4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A3B5B"/>
    <w:multiLevelType w:val="hybridMultilevel"/>
    <w:tmpl w:val="9DE878F2"/>
    <w:lvl w:ilvl="0" w:tplc="13B20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5109B"/>
    <w:multiLevelType w:val="hybridMultilevel"/>
    <w:tmpl w:val="426C8080"/>
    <w:lvl w:ilvl="0" w:tplc="7518985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B574D1"/>
    <w:multiLevelType w:val="hybridMultilevel"/>
    <w:tmpl w:val="DB12DE7E"/>
    <w:lvl w:ilvl="0" w:tplc="C7D82C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171D98"/>
    <w:multiLevelType w:val="hybridMultilevel"/>
    <w:tmpl w:val="80360914"/>
    <w:lvl w:ilvl="0" w:tplc="E4D8E7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8E00AF"/>
    <w:multiLevelType w:val="hybridMultilevel"/>
    <w:tmpl w:val="BB32DCA6"/>
    <w:lvl w:ilvl="0" w:tplc="56020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385CD0"/>
    <w:multiLevelType w:val="hybridMultilevel"/>
    <w:tmpl w:val="ECD2BF5A"/>
    <w:lvl w:ilvl="0" w:tplc="43742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58703E"/>
    <w:multiLevelType w:val="hybridMultilevel"/>
    <w:tmpl w:val="F482E706"/>
    <w:lvl w:ilvl="0" w:tplc="FFAAD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E367EC"/>
    <w:multiLevelType w:val="hybridMultilevel"/>
    <w:tmpl w:val="56A4575A"/>
    <w:lvl w:ilvl="0" w:tplc="710E9EE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13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BA"/>
    <w:rsid w:val="000B501F"/>
    <w:rsid w:val="000D6F94"/>
    <w:rsid w:val="000F155A"/>
    <w:rsid w:val="001564AD"/>
    <w:rsid w:val="001A5DF8"/>
    <w:rsid w:val="001B34A3"/>
    <w:rsid w:val="001E00BA"/>
    <w:rsid w:val="001F2831"/>
    <w:rsid w:val="001F4F21"/>
    <w:rsid w:val="002C65E3"/>
    <w:rsid w:val="00311158"/>
    <w:rsid w:val="00370027"/>
    <w:rsid w:val="00394C19"/>
    <w:rsid w:val="003C64BD"/>
    <w:rsid w:val="004867EF"/>
    <w:rsid w:val="004955A1"/>
    <w:rsid w:val="004A356F"/>
    <w:rsid w:val="004B22C1"/>
    <w:rsid w:val="004C0ABD"/>
    <w:rsid w:val="004C3E9E"/>
    <w:rsid w:val="004E2A38"/>
    <w:rsid w:val="00507612"/>
    <w:rsid w:val="00555914"/>
    <w:rsid w:val="00585345"/>
    <w:rsid w:val="005C2F5C"/>
    <w:rsid w:val="00622C1A"/>
    <w:rsid w:val="00646995"/>
    <w:rsid w:val="00665981"/>
    <w:rsid w:val="006F2A5E"/>
    <w:rsid w:val="007114CD"/>
    <w:rsid w:val="00720B50"/>
    <w:rsid w:val="0074088B"/>
    <w:rsid w:val="00774017"/>
    <w:rsid w:val="009320DA"/>
    <w:rsid w:val="009733A8"/>
    <w:rsid w:val="009F2D5D"/>
    <w:rsid w:val="00A239C6"/>
    <w:rsid w:val="00AF58E8"/>
    <w:rsid w:val="00B02633"/>
    <w:rsid w:val="00B6489D"/>
    <w:rsid w:val="00B84858"/>
    <w:rsid w:val="00BD3A85"/>
    <w:rsid w:val="00C34861"/>
    <w:rsid w:val="00C37BAA"/>
    <w:rsid w:val="00C571D1"/>
    <w:rsid w:val="00C71E32"/>
    <w:rsid w:val="00CF41AB"/>
    <w:rsid w:val="00D257E8"/>
    <w:rsid w:val="00D57447"/>
    <w:rsid w:val="00D724F9"/>
    <w:rsid w:val="00D964C4"/>
    <w:rsid w:val="00DD6313"/>
    <w:rsid w:val="00DE7398"/>
    <w:rsid w:val="00DF2AC0"/>
    <w:rsid w:val="00DF78D3"/>
    <w:rsid w:val="00E16789"/>
    <w:rsid w:val="00F2142C"/>
    <w:rsid w:val="00F3128F"/>
    <w:rsid w:val="00F41826"/>
    <w:rsid w:val="00F636F1"/>
    <w:rsid w:val="00F7786D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F7F4-26DC-4E96-AB32-6F2202B5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5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1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6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6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6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Bucki</dc:creator>
  <cp:keywords/>
  <dc:description/>
  <cp:lastModifiedBy>Tomasz Bucki</cp:lastModifiedBy>
  <cp:revision>2</cp:revision>
  <cp:lastPrinted>2024-02-01T10:35:00Z</cp:lastPrinted>
  <dcterms:created xsi:type="dcterms:W3CDTF">2024-02-09T11:18:00Z</dcterms:created>
  <dcterms:modified xsi:type="dcterms:W3CDTF">2024-02-09T11:18:00Z</dcterms:modified>
</cp:coreProperties>
</file>