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6964A" w14:textId="0DA08170" w:rsidR="00D35A2B" w:rsidRPr="00E87432" w:rsidRDefault="00D35A2B" w:rsidP="00E87432">
      <w:pPr>
        <w:pStyle w:val="Teksttreci70"/>
        <w:shd w:val="clear" w:color="auto" w:fill="auto"/>
        <w:tabs>
          <w:tab w:val="left" w:pos="325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E87432">
        <w:rPr>
          <w:rFonts w:ascii="Times New Roman" w:hAnsi="Times New Roman" w:cs="Times New Roman"/>
          <w:b/>
          <w:sz w:val="22"/>
          <w:szCs w:val="22"/>
          <w:lang w:val="pl-PL"/>
        </w:rPr>
        <w:t xml:space="preserve">Załącznik nr </w:t>
      </w:r>
      <w:r w:rsidR="00BE7847">
        <w:rPr>
          <w:rFonts w:ascii="Times New Roman" w:hAnsi="Times New Roman" w:cs="Times New Roman"/>
          <w:b/>
          <w:sz w:val="22"/>
          <w:szCs w:val="22"/>
          <w:lang w:val="pl-PL"/>
        </w:rPr>
        <w:t>6</w:t>
      </w:r>
      <w:r w:rsidRPr="00E87432">
        <w:rPr>
          <w:rFonts w:ascii="Times New Roman" w:hAnsi="Times New Roman" w:cs="Times New Roman"/>
          <w:b/>
          <w:sz w:val="22"/>
          <w:szCs w:val="22"/>
          <w:lang w:val="pl-PL"/>
        </w:rPr>
        <w:t xml:space="preserve"> do SWZ</w:t>
      </w:r>
      <w:r w:rsidRPr="00E87432">
        <w:rPr>
          <w:rFonts w:ascii="Times New Roman" w:hAnsi="Times New Roman" w:cs="Times New Roman"/>
          <w:sz w:val="22"/>
          <w:szCs w:val="22"/>
          <w:lang w:val="pl-PL"/>
        </w:rPr>
        <w:t xml:space="preserve"> Projektowane postanowienia umowy w sprawie zamówienia publicznego, które zostaną wprowadzone do umowy w sprawie zamówienia publicznego.</w:t>
      </w:r>
    </w:p>
    <w:p w14:paraId="2840843A" w14:textId="77777777" w:rsidR="00D35A2B" w:rsidRPr="00E87432" w:rsidRDefault="00D35A2B" w:rsidP="00E87432">
      <w:pPr>
        <w:pStyle w:val="Teksttreci70"/>
        <w:shd w:val="clear" w:color="auto" w:fill="auto"/>
        <w:tabs>
          <w:tab w:val="left" w:pos="325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E87432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4E1D7BC3" w14:textId="7286BB45" w:rsidR="00D35A2B" w:rsidRPr="00E87432" w:rsidRDefault="00D35A2B" w:rsidP="00E87432">
      <w:pPr>
        <w:jc w:val="center"/>
        <w:rPr>
          <w:sz w:val="22"/>
          <w:szCs w:val="22"/>
        </w:rPr>
      </w:pPr>
      <w:r w:rsidRPr="00E87432">
        <w:rPr>
          <w:sz w:val="22"/>
          <w:szCs w:val="22"/>
        </w:rPr>
        <w:t xml:space="preserve">W wyniku rozstrzygnięcia postępowania o udzielenie zamówienia publicznego pn. </w:t>
      </w:r>
      <w:r w:rsidR="00255623" w:rsidRPr="00255623">
        <w:rPr>
          <w:b/>
          <w:sz w:val="22"/>
          <w:szCs w:val="22"/>
        </w:rPr>
        <w:t xml:space="preserve">Świadczenie usług </w:t>
      </w:r>
      <w:r w:rsidR="00F0405E">
        <w:rPr>
          <w:b/>
          <w:sz w:val="22"/>
          <w:szCs w:val="22"/>
        </w:rPr>
        <w:t>catering</w:t>
      </w:r>
      <w:r w:rsidR="00BE7847">
        <w:rPr>
          <w:b/>
          <w:sz w:val="22"/>
          <w:szCs w:val="22"/>
        </w:rPr>
        <w:t>u</w:t>
      </w:r>
      <w:r w:rsidR="00255623" w:rsidRPr="00255623">
        <w:rPr>
          <w:b/>
          <w:sz w:val="22"/>
          <w:szCs w:val="22"/>
        </w:rPr>
        <w:t xml:space="preserve"> w ramach projektu MatFizChemPW dla Wydziału Fizyki Politechniki Warszawskiej</w:t>
      </w:r>
      <w:r w:rsidR="005256D7">
        <w:rPr>
          <w:b/>
          <w:sz w:val="22"/>
          <w:szCs w:val="22"/>
        </w:rPr>
        <w:t xml:space="preserve"> </w:t>
      </w:r>
      <w:r w:rsidRPr="00E87432">
        <w:rPr>
          <w:sz w:val="22"/>
          <w:szCs w:val="22"/>
        </w:rPr>
        <w:t xml:space="preserve">numer referencyjny: </w:t>
      </w:r>
      <w:r w:rsidRPr="00E87432">
        <w:rPr>
          <w:b/>
          <w:sz w:val="22"/>
          <w:szCs w:val="22"/>
          <w:highlight w:val="yellow"/>
        </w:rPr>
        <w:t>WF/</w:t>
      </w:r>
      <w:r w:rsidR="00BE7847">
        <w:rPr>
          <w:b/>
          <w:sz w:val="22"/>
          <w:szCs w:val="22"/>
          <w:highlight w:val="yellow"/>
        </w:rPr>
        <w:t>6</w:t>
      </w:r>
      <w:r w:rsidRPr="00E87432">
        <w:rPr>
          <w:b/>
          <w:sz w:val="22"/>
          <w:szCs w:val="22"/>
          <w:highlight w:val="yellow"/>
        </w:rPr>
        <w:t>/ZP/202</w:t>
      </w:r>
      <w:r w:rsidR="00255623">
        <w:rPr>
          <w:b/>
          <w:sz w:val="22"/>
          <w:szCs w:val="22"/>
        </w:rPr>
        <w:t>2</w:t>
      </w:r>
      <w:r w:rsidRPr="00E87432">
        <w:rPr>
          <w:sz w:val="22"/>
          <w:szCs w:val="22"/>
        </w:rPr>
        <w:t>, strony zawierają umowę następującej treści:</w:t>
      </w:r>
    </w:p>
    <w:p w14:paraId="5C21C7BF" w14:textId="77777777" w:rsidR="00D35A2B" w:rsidRPr="00E87432" w:rsidRDefault="00D35A2B" w:rsidP="00E87432">
      <w:pPr>
        <w:jc w:val="both"/>
        <w:rPr>
          <w:sz w:val="22"/>
          <w:szCs w:val="22"/>
        </w:rPr>
      </w:pPr>
    </w:p>
    <w:p w14:paraId="16F8D769" w14:textId="77777777" w:rsidR="00D35A2B" w:rsidRPr="00E87432" w:rsidRDefault="00D35A2B" w:rsidP="00E87432">
      <w:pPr>
        <w:jc w:val="both"/>
        <w:rPr>
          <w:sz w:val="22"/>
          <w:szCs w:val="22"/>
        </w:rPr>
      </w:pPr>
    </w:p>
    <w:p w14:paraId="636C95A2" w14:textId="77777777" w:rsidR="00D35A2B" w:rsidRPr="00E87432" w:rsidRDefault="00D35A2B" w:rsidP="00E87432">
      <w:pPr>
        <w:jc w:val="both"/>
        <w:rPr>
          <w:sz w:val="22"/>
          <w:szCs w:val="22"/>
        </w:rPr>
      </w:pPr>
      <w:r w:rsidRPr="00E87432">
        <w:rPr>
          <w:sz w:val="22"/>
          <w:szCs w:val="22"/>
        </w:rPr>
        <w:t xml:space="preserve">W dniu .................... 2021  roku w Warszawie, pomiędzy: </w:t>
      </w:r>
    </w:p>
    <w:p w14:paraId="57B5546C" w14:textId="77777777" w:rsidR="00D35A2B" w:rsidRPr="00E87432" w:rsidRDefault="00D35A2B" w:rsidP="00E87432">
      <w:pPr>
        <w:jc w:val="both"/>
        <w:rPr>
          <w:sz w:val="22"/>
          <w:szCs w:val="22"/>
        </w:rPr>
      </w:pPr>
      <w:r w:rsidRPr="00E87432">
        <w:rPr>
          <w:sz w:val="22"/>
          <w:szCs w:val="22"/>
        </w:rPr>
        <w:t xml:space="preserve">Politechniką Warszawską – publiczną uczelnią akademicką, działającą na podstawie ustawy Prawo o szkolnictwie wyższym i nauce, mającą główną siedzibę w Warszawie na placu Politechniki 1, NIP PL 525-000-58-34, REGON 000001554, w imieniu której czynnym uczestnikiem niniejszej Umowy jest Wydział Fizyki, mieszczący się w Warszawie, przy ul. Koszykowej 75, reprezentowany przez: </w:t>
      </w:r>
    </w:p>
    <w:p w14:paraId="627494A4" w14:textId="77777777" w:rsidR="00D35A2B" w:rsidRPr="00E87432" w:rsidRDefault="00D35A2B" w:rsidP="00E87432">
      <w:pPr>
        <w:jc w:val="both"/>
        <w:rPr>
          <w:sz w:val="22"/>
          <w:szCs w:val="22"/>
        </w:rPr>
      </w:pPr>
      <w:r w:rsidRPr="00E87432">
        <w:rPr>
          <w:sz w:val="22"/>
          <w:szCs w:val="22"/>
        </w:rPr>
        <w:t xml:space="preserve">dr. hab. inż. Wojciecha Wróbla, prof. PW – Dziekana Wydziału, któremu Rektor Politechniki Warszawskiej, powierzył zastrzeżone dla siebie czynności, na podstawie </w:t>
      </w:r>
      <w:r w:rsidRPr="00E87432">
        <w:rPr>
          <w:sz w:val="22"/>
          <w:szCs w:val="22"/>
          <w:highlight w:val="yellow"/>
        </w:rPr>
        <w:t>pełnomocnictwa nr …………………..,</w:t>
      </w:r>
    </w:p>
    <w:p w14:paraId="2D773684" w14:textId="77777777" w:rsidR="00D35A2B" w:rsidRPr="00E87432" w:rsidRDefault="00D35A2B" w:rsidP="00E87432">
      <w:pPr>
        <w:jc w:val="both"/>
        <w:rPr>
          <w:sz w:val="22"/>
          <w:szCs w:val="22"/>
        </w:rPr>
      </w:pPr>
      <w:r w:rsidRPr="00E87432">
        <w:rPr>
          <w:sz w:val="22"/>
          <w:szCs w:val="22"/>
        </w:rPr>
        <w:t xml:space="preserve">zwaną w dalszej części Umowy „Zamawiającym”, </w:t>
      </w:r>
    </w:p>
    <w:p w14:paraId="51731EBF" w14:textId="77777777" w:rsidR="00D35A2B" w:rsidRPr="00E87432" w:rsidRDefault="00D35A2B" w:rsidP="00E87432">
      <w:pPr>
        <w:jc w:val="both"/>
        <w:rPr>
          <w:sz w:val="22"/>
          <w:szCs w:val="22"/>
        </w:rPr>
      </w:pPr>
      <w:r w:rsidRPr="00E87432">
        <w:rPr>
          <w:sz w:val="22"/>
          <w:szCs w:val="22"/>
        </w:rPr>
        <w:t>a</w:t>
      </w:r>
    </w:p>
    <w:p w14:paraId="486F7973" w14:textId="77777777" w:rsidR="00D35A2B" w:rsidRPr="00E87432" w:rsidRDefault="00D35A2B" w:rsidP="00E87432">
      <w:pPr>
        <w:jc w:val="both"/>
        <w:rPr>
          <w:sz w:val="22"/>
          <w:szCs w:val="22"/>
        </w:rPr>
      </w:pPr>
      <w:r w:rsidRPr="00E87432">
        <w:rPr>
          <w:sz w:val="22"/>
          <w:szCs w:val="22"/>
        </w:rPr>
        <w:t>……………………………………</w:t>
      </w:r>
    </w:p>
    <w:p w14:paraId="7793187A" w14:textId="77777777" w:rsidR="00D35A2B" w:rsidRPr="00E87432" w:rsidRDefault="00D35A2B" w:rsidP="00E87432">
      <w:pPr>
        <w:jc w:val="both"/>
        <w:rPr>
          <w:sz w:val="22"/>
          <w:szCs w:val="22"/>
        </w:rPr>
      </w:pPr>
      <w:r w:rsidRPr="00E87432">
        <w:rPr>
          <w:sz w:val="22"/>
          <w:szCs w:val="22"/>
        </w:rPr>
        <w:t>Zwanym w dalszej części Umowy „Wykonawcą”.</w:t>
      </w:r>
    </w:p>
    <w:p w14:paraId="611EE925" w14:textId="77777777" w:rsidR="00D35A2B" w:rsidRPr="00E87432" w:rsidRDefault="00D35A2B" w:rsidP="00E87432">
      <w:pPr>
        <w:jc w:val="both"/>
        <w:rPr>
          <w:sz w:val="22"/>
          <w:szCs w:val="22"/>
        </w:rPr>
      </w:pPr>
      <w:r w:rsidRPr="00E87432">
        <w:rPr>
          <w:sz w:val="22"/>
          <w:szCs w:val="22"/>
        </w:rPr>
        <w:t>Łącznie Zamawiający i Wykonawca zwani są w dalszej części Umowy „Stronami”, a oddzielnie – „Stroną”.</w:t>
      </w:r>
    </w:p>
    <w:p w14:paraId="79E30EC6" w14:textId="77777777" w:rsidR="00E67FE3" w:rsidRPr="00E87432" w:rsidRDefault="00E67FE3" w:rsidP="00E87432">
      <w:pPr>
        <w:pStyle w:val="Tekstpodstawowy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6BAB612" w14:textId="77777777" w:rsidR="00845E38" w:rsidRPr="00E87432" w:rsidRDefault="00845E38" w:rsidP="00E87432">
      <w:pPr>
        <w:autoSpaceDE w:val="0"/>
        <w:jc w:val="both"/>
        <w:rPr>
          <w:sz w:val="22"/>
          <w:szCs w:val="22"/>
        </w:rPr>
      </w:pPr>
      <w:r w:rsidRPr="00E87432">
        <w:rPr>
          <w:color w:val="000000"/>
          <w:sz w:val="22"/>
          <w:szCs w:val="22"/>
        </w:rPr>
        <w:t xml:space="preserve">Umowa niniejsza jest następstwem dokonanego przez Zamawiającego wyboru oferty Wykonawcy, </w:t>
      </w:r>
      <w:r w:rsidRPr="00E87432">
        <w:rPr>
          <w:color w:val="000000"/>
          <w:sz w:val="22"/>
          <w:szCs w:val="22"/>
        </w:rPr>
        <w:br/>
      </w:r>
      <w:r w:rsidRPr="00E87432">
        <w:rPr>
          <w:sz w:val="22"/>
          <w:szCs w:val="22"/>
        </w:rPr>
        <w:t xml:space="preserve">w wyniku przeprowadzonego postępowania o zamówienie publiczne w trybie podstawowym, </w:t>
      </w:r>
      <w:r w:rsidRPr="00E87432">
        <w:rPr>
          <w:sz w:val="22"/>
          <w:szCs w:val="22"/>
        </w:rPr>
        <w:br/>
        <w:t xml:space="preserve">na podstawie art. 275 pkt 1 ustawy z dnia 11 września  2019 r. – </w:t>
      </w:r>
      <w:r w:rsidRPr="00E87432">
        <w:rPr>
          <w:i/>
          <w:sz w:val="22"/>
          <w:szCs w:val="22"/>
        </w:rPr>
        <w:t>Prawo</w:t>
      </w:r>
      <w:r w:rsidRPr="00E87432">
        <w:rPr>
          <w:sz w:val="22"/>
          <w:szCs w:val="22"/>
        </w:rPr>
        <w:t xml:space="preserve"> </w:t>
      </w:r>
      <w:r w:rsidRPr="00E87432">
        <w:rPr>
          <w:i/>
          <w:sz w:val="22"/>
          <w:szCs w:val="22"/>
        </w:rPr>
        <w:t>zamówień publicznych</w:t>
      </w:r>
      <w:r w:rsidRPr="00E87432">
        <w:rPr>
          <w:sz w:val="22"/>
          <w:szCs w:val="22"/>
        </w:rPr>
        <w:t xml:space="preserve"> </w:t>
      </w:r>
      <w:r w:rsidRPr="00E87432">
        <w:rPr>
          <w:sz w:val="22"/>
          <w:szCs w:val="22"/>
        </w:rPr>
        <w:br/>
        <w:t xml:space="preserve">(t.j. </w:t>
      </w:r>
      <w:r w:rsidR="00D35A2B" w:rsidRPr="00E87432">
        <w:rPr>
          <w:sz w:val="22"/>
          <w:szCs w:val="22"/>
        </w:rPr>
        <w:t>Dz.U. z 2021 poz. 1129 z późn. zm..),</w:t>
      </w:r>
      <w:r w:rsidRPr="00E87432">
        <w:rPr>
          <w:sz w:val="22"/>
          <w:szCs w:val="22"/>
        </w:rPr>
        <w:t>.</w:t>
      </w:r>
    </w:p>
    <w:p w14:paraId="13E798FF" w14:textId="77777777" w:rsidR="00D35A2B" w:rsidRPr="00E87432" w:rsidRDefault="00D35A2B" w:rsidP="00E87432">
      <w:pPr>
        <w:autoSpaceDE w:val="0"/>
        <w:jc w:val="both"/>
        <w:rPr>
          <w:sz w:val="22"/>
          <w:szCs w:val="22"/>
        </w:rPr>
      </w:pPr>
    </w:p>
    <w:p w14:paraId="36E53AEA" w14:textId="77777777" w:rsidR="00D35A2B" w:rsidRPr="00E87432" w:rsidRDefault="00D35A2B" w:rsidP="00E87432">
      <w:pPr>
        <w:autoSpaceDE w:val="0"/>
        <w:jc w:val="both"/>
        <w:rPr>
          <w:sz w:val="22"/>
          <w:szCs w:val="22"/>
        </w:rPr>
      </w:pPr>
    </w:p>
    <w:p w14:paraId="1311F967" w14:textId="77777777" w:rsidR="00D35A2B" w:rsidRPr="00E87432" w:rsidRDefault="00D35A2B" w:rsidP="00E87432">
      <w:pPr>
        <w:jc w:val="center"/>
        <w:rPr>
          <w:b/>
          <w:sz w:val="22"/>
          <w:szCs w:val="22"/>
        </w:rPr>
      </w:pPr>
      <w:r w:rsidRPr="00E87432">
        <w:rPr>
          <w:b/>
          <w:sz w:val="22"/>
          <w:szCs w:val="22"/>
        </w:rPr>
        <w:t>§ 1</w:t>
      </w:r>
    </w:p>
    <w:p w14:paraId="56AD515F" w14:textId="0ACF1B4B" w:rsidR="005256D7" w:rsidRPr="005256D7" w:rsidRDefault="00D35A2B" w:rsidP="00256FA7">
      <w:pPr>
        <w:pStyle w:val="Akapitzlist"/>
        <w:numPr>
          <w:ilvl w:val="0"/>
          <w:numId w:val="9"/>
        </w:numPr>
        <w:autoSpaceDE w:val="0"/>
        <w:rPr>
          <w:sz w:val="22"/>
          <w:szCs w:val="22"/>
          <w:lang w:val="pl-PL"/>
        </w:rPr>
      </w:pPr>
      <w:r w:rsidRPr="005256D7">
        <w:rPr>
          <w:sz w:val="22"/>
          <w:szCs w:val="22"/>
          <w:lang w:val="pl-PL"/>
        </w:rPr>
        <w:t xml:space="preserve">Wykonawca został wybrany w wyniku przeprowadzenia postępowania o udzielenie zamówienia publicznego w trybie podstawowym, na podstawie art. 275 pkt 1 ustawy z dnia 11 września  2019 r. – </w:t>
      </w:r>
      <w:r w:rsidRPr="005256D7">
        <w:rPr>
          <w:i/>
          <w:sz w:val="22"/>
          <w:szCs w:val="22"/>
          <w:lang w:val="pl-PL"/>
        </w:rPr>
        <w:t>Prawo</w:t>
      </w:r>
      <w:r w:rsidRPr="005256D7">
        <w:rPr>
          <w:sz w:val="22"/>
          <w:szCs w:val="22"/>
          <w:lang w:val="pl-PL"/>
        </w:rPr>
        <w:t xml:space="preserve"> </w:t>
      </w:r>
      <w:r w:rsidRPr="005256D7">
        <w:rPr>
          <w:i/>
          <w:sz w:val="22"/>
          <w:szCs w:val="22"/>
          <w:lang w:val="pl-PL"/>
        </w:rPr>
        <w:t xml:space="preserve">zamówień publicznych </w:t>
      </w:r>
      <w:r w:rsidRPr="005256D7">
        <w:rPr>
          <w:sz w:val="22"/>
          <w:szCs w:val="22"/>
          <w:lang w:val="pl-PL"/>
        </w:rPr>
        <w:t xml:space="preserve">(tj. Dz.U. z 2021 poz. 1129 z późn. zm..), zwanej w dalszej części Umowy „ustawą PZP”, nr </w:t>
      </w:r>
      <w:r w:rsidRPr="005256D7">
        <w:rPr>
          <w:sz w:val="22"/>
          <w:szCs w:val="22"/>
          <w:highlight w:val="yellow"/>
          <w:lang w:val="pl-PL"/>
        </w:rPr>
        <w:t>WF</w:t>
      </w:r>
      <w:r w:rsidR="005256D7" w:rsidRPr="005256D7">
        <w:rPr>
          <w:sz w:val="22"/>
          <w:szCs w:val="22"/>
          <w:highlight w:val="yellow"/>
          <w:lang w:val="pl-PL"/>
        </w:rPr>
        <w:t>/</w:t>
      </w:r>
      <w:r w:rsidR="001F65F7">
        <w:rPr>
          <w:sz w:val="22"/>
          <w:szCs w:val="22"/>
          <w:highlight w:val="yellow"/>
          <w:lang w:val="pl-PL"/>
        </w:rPr>
        <w:t>8</w:t>
      </w:r>
      <w:r w:rsidRPr="005256D7">
        <w:rPr>
          <w:sz w:val="22"/>
          <w:szCs w:val="22"/>
          <w:highlight w:val="yellow"/>
          <w:lang w:val="pl-PL"/>
        </w:rPr>
        <w:t>/ZP/2021</w:t>
      </w:r>
      <w:r w:rsidRPr="005256D7">
        <w:rPr>
          <w:sz w:val="22"/>
          <w:szCs w:val="22"/>
          <w:lang w:val="pl-PL"/>
        </w:rPr>
        <w:t xml:space="preserve"> na </w:t>
      </w:r>
      <w:r w:rsidR="005256D7" w:rsidRPr="005256D7">
        <w:rPr>
          <w:sz w:val="22"/>
          <w:szCs w:val="22"/>
          <w:lang w:val="pl-PL"/>
        </w:rPr>
        <w:t xml:space="preserve">Świadczenie usług </w:t>
      </w:r>
      <w:r w:rsidR="006D1DB4">
        <w:rPr>
          <w:sz w:val="22"/>
          <w:szCs w:val="22"/>
          <w:lang w:val="pl-PL"/>
        </w:rPr>
        <w:t>caterin</w:t>
      </w:r>
      <w:r w:rsidR="00BE7847">
        <w:rPr>
          <w:sz w:val="22"/>
          <w:szCs w:val="22"/>
          <w:lang w:val="pl-PL"/>
        </w:rPr>
        <w:t>gu</w:t>
      </w:r>
      <w:r w:rsidR="005256D7" w:rsidRPr="005256D7">
        <w:rPr>
          <w:sz w:val="22"/>
          <w:szCs w:val="22"/>
          <w:lang w:val="pl-PL"/>
        </w:rPr>
        <w:t xml:space="preserve"> w ramach projektu MatFizChemPW </w:t>
      </w:r>
    </w:p>
    <w:p w14:paraId="28E04149" w14:textId="5E78ADB8" w:rsidR="00D35A2B" w:rsidRPr="005256D7" w:rsidRDefault="00D35A2B" w:rsidP="00256FA7">
      <w:pPr>
        <w:pStyle w:val="Akapitzlist"/>
        <w:numPr>
          <w:ilvl w:val="0"/>
          <w:numId w:val="9"/>
        </w:numPr>
        <w:autoSpaceDE w:val="0"/>
        <w:rPr>
          <w:sz w:val="22"/>
          <w:szCs w:val="22"/>
        </w:rPr>
      </w:pPr>
      <w:r w:rsidRPr="005256D7">
        <w:rPr>
          <w:sz w:val="22"/>
          <w:szCs w:val="22"/>
          <w:lang w:val="pl-PL"/>
        </w:rPr>
        <w:t xml:space="preserve">Projekt „MatFizChem PW – podnoszenie kompetencji matematyczno-przyrodniczych oraz ICT u młodzieży szkolnej” </w:t>
      </w:r>
      <w:r w:rsidRPr="005256D7">
        <w:rPr>
          <w:bCs/>
          <w:i/>
          <w:iCs/>
          <w:color w:val="000000"/>
          <w:sz w:val="22"/>
          <w:szCs w:val="22"/>
          <w:lang w:val="pl-PL"/>
        </w:rPr>
        <w:t xml:space="preserve">szkolnej </w:t>
      </w:r>
      <w:r w:rsidRPr="005256D7">
        <w:rPr>
          <w:color w:val="000000"/>
          <w:sz w:val="22"/>
          <w:szCs w:val="22"/>
          <w:lang w:val="pl-PL"/>
        </w:rPr>
        <w:t xml:space="preserve"> </w:t>
      </w:r>
      <w:r w:rsidRPr="005256D7">
        <w:rPr>
          <w:sz w:val="22"/>
          <w:szCs w:val="22"/>
          <w:lang w:val="pl-PL"/>
        </w:rPr>
        <w:t xml:space="preserve">współfinansowany jest przez Unię Europejską ze  środków Europejskiego Funduszu Społecznego w ramach Programu Wiedza Edukacja Rozwój 2014-2020. Projekt realizowany w ramach konkursu Narodowego Centrum Badań i Rozwoju POWR.03.01.00-IP.08-00-3MU/18 pt. „Trzecia Misja Uczelni” dla Osi III. Szkolnictwo wyższe dla gospodarki i rozwoju Działanie 3.1. </w:t>
      </w:r>
      <w:r w:rsidRPr="005256D7">
        <w:rPr>
          <w:sz w:val="22"/>
          <w:szCs w:val="22"/>
        </w:rPr>
        <w:t>Kompetencje w szkolnictwie wyższym.</w:t>
      </w:r>
    </w:p>
    <w:p w14:paraId="3E354A83" w14:textId="77777777" w:rsidR="00D35A2B" w:rsidRPr="00E87432" w:rsidRDefault="00D35A2B" w:rsidP="00E87432">
      <w:pPr>
        <w:pStyle w:val="Akapitzlist"/>
        <w:numPr>
          <w:ilvl w:val="0"/>
          <w:numId w:val="9"/>
        </w:numPr>
        <w:autoSpaceDE w:val="0"/>
        <w:rPr>
          <w:sz w:val="22"/>
          <w:szCs w:val="22"/>
          <w:lang w:val="pl-PL"/>
        </w:rPr>
      </w:pPr>
      <w:r w:rsidRPr="00E87432">
        <w:rPr>
          <w:sz w:val="22"/>
          <w:szCs w:val="22"/>
          <w:lang w:val="pl-PL"/>
        </w:rPr>
        <w:t>Umowa jest realizowana na potrzeby Wydziału Fizyki Politechniki Warszawskiej.</w:t>
      </w:r>
    </w:p>
    <w:p w14:paraId="1D7857E3" w14:textId="77777777" w:rsidR="00D35A2B" w:rsidRPr="00E87432" w:rsidRDefault="00D35A2B" w:rsidP="00E87432">
      <w:pPr>
        <w:pStyle w:val="Akapitzlist"/>
        <w:numPr>
          <w:ilvl w:val="0"/>
          <w:numId w:val="9"/>
        </w:numPr>
        <w:autoSpaceDE w:val="0"/>
        <w:rPr>
          <w:sz w:val="22"/>
          <w:szCs w:val="22"/>
          <w:lang w:val="pl-PL"/>
        </w:rPr>
      </w:pPr>
      <w:r w:rsidRPr="00E87432">
        <w:rPr>
          <w:sz w:val="22"/>
          <w:szCs w:val="22"/>
          <w:lang w:val="pl-PL"/>
        </w:rPr>
        <w:t>Dokumentacja postępowania, w szczególności Specyfikacja warunków zamówienia wraz z załącznikami oraz oferta Wykonawcy stanowią integralną część umowy.</w:t>
      </w:r>
    </w:p>
    <w:p w14:paraId="2CD06034" w14:textId="77777777" w:rsidR="00D35A2B" w:rsidRPr="00E87432" w:rsidRDefault="00D35A2B" w:rsidP="00E87432">
      <w:pPr>
        <w:autoSpaceDE w:val="0"/>
        <w:jc w:val="both"/>
        <w:rPr>
          <w:sz w:val="22"/>
          <w:szCs w:val="22"/>
        </w:rPr>
      </w:pPr>
    </w:p>
    <w:p w14:paraId="51078255" w14:textId="77777777" w:rsidR="00D35A2B" w:rsidRDefault="00D35A2B" w:rsidP="00E87432">
      <w:pPr>
        <w:autoSpaceDE w:val="0"/>
        <w:jc w:val="both"/>
        <w:rPr>
          <w:sz w:val="22"/>
          <w:szCs w:val="22"/>
        </w:rPr>
      </w:pPr>
    </w:p>
    <w:p w14:paraId="281FCFBF" w14:textId="77777777" w:rsidR="00E87432" w:rsidRDefault="00E87432" w:rsidP="00E87432">
      <w:pPr>
        <w:autoSpaceDE w:val="0"/>
        <w:jc w:val="both"/>
        <w:rPr>
          <w:sz w:val="22"/>
          <w:szCs w:val="22"/>
        </w:rPr>
      </w:pPr>
    </w:p>
    <w:p w14:paraId="67719632" w14:textId="77777777" w:rsidR="00E87432" w:rsidRDefault="00E87432" w:rsidP="00E87432">
      <w:pPr>
        <w:autoSpaceDE w:val="0"/>
        <w:jc w:val="both"/>
        <w:rPr>
          <w:sz w:val="22"/>
          <w:szCs w:val="22"/>
        </w:rPr>
      </w:pPr>
    </w:p>
    <w:p w14:paraId="0B9BE4C4" w14:textId="77777777" w:rsidR="00E87432" w:rsidRPr="00E87432" w:rsidRDefault="00E87432" w:rsidP="00E87432">
      <w:pPr>
        <w:autoSpaceDE w:val="0"/>
        <w:jc w:val="both"/>
        <w:rPr>
          <w:sz w:val="22"/>
          <w:szCs w:val="22"/>
        </w:rPr>
      </w:pPr>
    </w:p>
    <w:p w14:paraId="76A3FC8E" w14:textId="77777777" w:rsidR="00845E38" w:rsidRPr="00E87432" w:rsidRDefault="00845E38" w:rsidP="00E87432">
      <w:pPr>
        <w:autoSpaceDE w:val="0"/>
        <w:jc w:val="both"/>
        <w:rPr>
          <w:color w:val="000000"/>
          <w:sz w:val="22"/>
          <w:szCs w:val="22"/>
        </w:rPr>
      </w:pPr>
    </w:p>
    <w:p w14:paraId="0C1CCD20" w14:textId="77777777" w:rsidR="00E67FE3" w:rsidRPr="00E87432" w:rsidRDefault="00E67FE3" w:rsidP="00E87432">
      <w:pPr>
        <w:spacing w:line="360" w:lineRule="auto"/>
        <w:jc w:val="center"/>
        <w:rPr>
          <w:b/>
          <w:bCs/>
          <w:sz w:val="22"/>
          <w:szCs w:val="22"/>
        </w:rPr>
      </w:pPr>
      <w:r w:rsidRPr="00E87432">
        <w:rPr>
          <w:b/>
          <w:bCs/>
          <w:sz w:val="22"/>
          <w:szCs w:val="22"/>
        </w:rPr>
        <w:t xml:space="preserve">§ </w:t>
      </w:r>
      <w:r w:rsidR="00D35A2B" w:rsidRPr="00E87432">
        <w:rPr>
          <w:b/>
          <w:bCs/>
          <w:sz w:val="22"/>
          <w:szCs w:val="22"/>
        </w:rPr>
        <w:t>2</w:t>
      </w:r>
    </w:p>
    <w:p w14:paraId="47F5E9B7" w14:textId="232C4973" w:rsidR="00EC2931" w:rsidRPr="00E87432" w:rsidRDefault="00EC2931" w:rsidP="00E87432">
      <w:pPr>
        <w:numPr>
          <w:ilvl w:val="0"/>
          <w:numId w:val="5"/>
        </w:numPr>
        <w:tabs>
          <w:tab w:val="clear" w:pos="1646"/>
          <w:tab w:val="left" w:pos="284"/>
          <w:tab w:val="num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E87432">
        <w:rPr>
          <w:sz w:val="22"/>
          <w:szCs w:val="22"/>
        </w:rPr>
        <w:lastRenderedPageBreak/>
        <w:t xml:space="preserve">Wykonawca zobowiązuje się do wykonania: </w:t>
      </w:r>
      <w:r w:rsidR="00255623" w:rsidRPr="00255623">
        <w:rPr>
          <w:sz w:val="22"/>
          <w:szCs w:val="22"/>
        </w:rPr>
        <w:t xml:space="preserve">Świadczenie usługi </w:t>
      </w:r>
      <w:r w:rsidR="00B37214">
        <w:rPr>
          <w:sz w:val="22"/>
          <w:szCs w:val="22"/>
        </w:rPr>
        <w:t>catering</w:t>
      </w:r>
      <w:r w:rsidR="00BE7847">
        <w:rPr>
          <w:sz w:val="22"/>
          <w:szCs w:val="22"/>
        </w:rPr>
        <w:t>u</w:t>
      </w:r>
      <w:r w:rsidR="00255623" w:rsidRPr="00255623">
        <w:rPr>
          <w:sz w:val="22"/>
          <w:szCs w:val="22"/>
        </w:rPr>
        <w:t xml:space="preserve"> w ramach projektu MatFizChemPW – podnoszenie kompetencji matematyczno-przyrodniczych oraz ICT u młodzieży szkolnej POWR.03.01.00-00-T163/18 dla Wydziału Fizyki Politechniki Warszawskiej</w:t>
      </w:r>
      <w:r w:rsidR="00E67FE3" w:rsidRPr="00E87432">
        <w:rPr>
          <w:sz w:val="22"/>
          <w:szCs w:val="22"/>
        </w:rPr>
        <w:t xml:space="preserve">, </w:t>
      </w:r>
      <w:r w:rsidR="00F53044" w:rsidRPr="00E87432">
        <w:rPr>
          <w:sz w:val="22"/>
          <w:szCs w:val="22"/>
        </w:rPr>
        <w:t xml:space="preserve">zgodnie </w:t>
      </w:r>
      <w:r w:rsidR="003B130A" w:rsidRPr="00E87432">
        <w:rPr>
          <w:sz w:val="22"/>
          <w:szCs w:val="22"/>
        </w:rPr>
        <w:t>z</w:t>
      </w:r>
      <w:r w:rsidR="00845E38" w:rsidRPr="00E87432">
        <w:rPr>
          <w:color w:val="000000"/>
          <w:sz w:val="22"/>
          <w:szCs w:val="22"/>
        </w:rPr>
        <w:t xml:space="preserve"> </w:t>
      </w:r>
      <w:r w:rsidRPr="00E87432">
        <w:rPr>
          <w:sz w:val="22"/>
          <w:szCs w:val="22"/>
        </w:rPr>
        <w:t>Specyfikacją Warunków Zamówienia (</w:t>
      </w:r>
      <w:r w:rsidR="00845E38" w:rsidRPr="00E87432">
        <w:rPr>
          <w:sz w:val="22"/>
          <w:szCs w:val="22"/>
        </w:rPr>
        <w:t>SWZ</w:t>
      </w:r>
      <w:r w:rsidRPr="00E87432">
        <w:rPr>
          <w:sz w:val="22"/>
          <w:szCs w:val="22"/>
        </w:rPr>
        <w:t>) wraz z załącznikami</w:t>
      </w:r>
      <w:r w:rsidR="00BB239C" w:rsidRPr="00E87432">
        <w:rPr>
          <w:sz w:val="22"/>
          <w:szCs w:val="22"/>
        </w:rPr>
        <w:t xml:space="preserve"> i</w:t>
      </w:r>
      <w:r w:rsidR="00255623">
        <w:rPr>
          <w:sz w:val="22"/>
          <w:szCs w:val="22"/>
        </w:rPr>
        <w:t xml:space="preserve"> </w:t>
      </w:r>
      <w:r w:rsidRPr="00E87432">
        <w:rPr>
          <w:sz w:val="22"/>
          <w:szCs w:val="22"/>
        </w:rPr>
        <w:t> </w:t>
      </w:r>
      <w:r w:rsidR="00F53044" w:rsidRPr="00E87432">
        <w:rPr>
          <w:sz w:val="22"/>
          <w:szCs w:val="22"/>
        </w:rPr>
        <w:t>O</w:t>
      </w:r>
      <w:r w:rsidR="00E67FE3" w:rsidRPr="00E87432">
        <w:rPr>
          <w:sz w:val="22"/>
          <w:szCs w:val="22"/>
        </w:rPr>
        <w:t>fertą Wykonawcy</w:t>
      </w:r>
      <w:r w:rsidR="00FC2D69" w:rsidRPr="00E87432">
        <w:rPr>
          <w:sz w:val="22"/>
          <w:szCs w:val="22"/>
        </w:rPr>
        <w:t xml:space="preserve"> </w:t>
      </w:r>
      <w:r w:rsidR="00E67FE3" w:rsidRPr="00E87432">
        <w:rPr>
          <w:sz w:val="22"/>
          <w:szCs w:val="22"/>
        </w:rPr>
        <w:t xml:space="preserve">w </w:t>
      </w:r>
      <w:r w:rsidR="00291AA4" w:rsidRPr="00E87432">
        <w:rPr>
          <w:sz w:val="22"/>
          <w:szCs w:val="22"/>
        </w:rPr>
        <w:t>(miejsce</w:t>
      </w:r>
      <w:r w:rsidR="00EC78AD" w:rsidRPr="00E87432">
        <w:rPr>
          <w:sz w:val="22"/>
          <w:szCs w:val="22"/>
        </w:rPr>
        <w:t xml:space="preserve"> </w:t>
      </w:r>
      <w:r w:rsidR="00255623">
        <w:rPr>
          <w:sz w:val="22"/>
          <w:szCs w:val="22"/>
        </w:rPr>
        <w:t>świadczenia usługi</w:t>
      </w:r>
      <w:r w:rsidR="00291AA4" w:rsidRPr="00E87432">
        <w:rPr>
          <w:sz w:val="22"/>
          <w:szCs w:val="22"/>
        </w:rPr>
        <w:t>)</w:t>
      </w:r>
      <w:r w:rsidR="00AC1C30" w:rsidRPr="00E87432">
        <w:rPr>
          <w:sz w:val="22"/>
          <w:szCs w:val="22"/>
        </w:rPr>
        <w:t>……….</w:t>
      </w:r>
      <w:r w:rsidR="00E67FE3" w:rsidRPr="00E87432">
        <w:rPr>
          <w:sz w:val="22"/>
          <w:szCs w:val="22"/>
        </w:rPr>
        <w:t>- ................................</w:t>
      </w:r>
      <w:r w:rsidR="00B734A2" w:rsidRPr="00E87432">
        <w:rPr>
          <w:sz w:val="22"/>
          <w:szCs w:val="22"/>
        </w:rPr>
        <w:t xml:space="preserve"> w</w:t>
      </w:r>
      <w:r w:rsidRPr="00E87432">
        <w:rPr>
          <w:sz w:val="22"/>
          <w:szCs w:val="22"/>
        </w:rPr>
        <w:t> terminie</w:t>
      </w:r>
      <w:r w:rsidR="00845E38" w:rsidRPr="00E87432">
        <w:rPr>
          <w:sz w:val="22"/>
          <w:szCs w:val="22"/>
        </w:rPr>
        <w:t>:……….</w:t>
      </w:r>
    </w:p>
    <w:p w14:paraId="56B62048" w14:textId="6F464BA8" w:rsidR="00EC2931" w:rsidRPr="00E87432" w:rsidRDefault="00EC2931" w:rsidP="00E87432">
      <w:pPr>
        <w:numPr>
          <w:ilvl w:val="0"/>
          <w:numId w:val="5"/>
        </w:numPr>
        <w:tabs>
          <w:tab w:val="clear" w:pos="1646"/>
          <w:tab w:val="left" w:pos="284"/>
          <w:tab w:val="num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E87432">
        <w:rPr>
          <w:sz w:val="22"/>
          <w:szCs w:val="22"/>
        </w:rPr>
        <w:t xml:space="preserve">Zamawiający nie ponosi odpowiedzialności za dokonywane przez Wykonawców zaliczkowanie, bądź ponoszenie innych kosztów związanych z planowaną realizacją zadania przed rozpoczęciem </w:t>
      </w:r>
      <w:r w:rsidR="00255623">
        <w:rPr>
          <w:sz w:val="22"/>
          <w:szCs w:val="22"/>
        </w:rPr>
        <w:t>świadczenia usługi</w:t>
      </w:r>
      <w:r w:rsidRPr="00E87432">
        <w:rPr>
          <w:sz w:val="22"/>
          <w:szCs w:val="22"/>
        </w:rPr>
        <w:t>.</w:t>
      </w:r>
    </w:p>
    <w:p w14:paraId="24013D2E" w14:textId="7503E1D9" w:rsidR="00E87432" w:rsidRDefault="00EC2931" w:rsidP="00E87432">
      <w:pPr>
        <w:numPr>
          <w:ilvl w:val="0"/>
          <w:numId w:val="5"/>
        </w:numPr>
        <w:tabs>
          <w:tab w:val="clear" w:pos="1646"/>
          <w:tab w:val="left" w:pos="284"/>
          <w:tab w:val="num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E87432">
        <w:rPr>
          <w:sz w:val="22"/>
          <w:szCs w:val="22"/>
        </w:rPr>
        <w:t xml:space="preserve">Zamawiający nie dopuszcza zmiany miejsca i terminu </w:t>
      </w:r>
      <w:r w:rsidR="00255623">
        <w:rPr>
          <w:sz w:val="22"/>
          <w:szCs w:val="22"/>
        </w:rPr>
        <w:t>świadczenia usługi</w:t>
      </w:r>
      <w:r w:rsidRPr="00E87432">
        <w:rPr>
          <w:sz w:val="22"/>
          <w:szCs w:val="22"/>
        </w:rPr>
        <w:t xml:space="preserve"> określonych w § 2 ust. 1 niniejszej umowy.</w:t>
      </w:r>
    </w:p>
    <w:p w14:paraId="5E94CB13" w14:textId="750A97FE" w:rsidR="00E67FE3" w:rsidRPr="00194D63" w:rsidRDefault="00E67FE3" w:rsidP="00E87432">
      <w:pPr>
        <w:numPr>
          <w:ilvl w:val="0"/>
          <w:numId w:val="5"/>
        </w:numPr>
        <w:tabs>
          <w:tab w:val="clear" w:pos="1646"/>
          <w:tab w:val="left" w:pos="284"/>
          <w:tab w:val="num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194D63">
        <w:rPr>
          <w:sz w:val="22"/>
          <w:szCs w:val="22"/>
        </w:rPr>
        <w:t>Wykonawca</w:t>
      </w:r>
      <w:r w:rsidRPr="00194D63">
        <w:rPr>
          <w:bCs/>
          <w:sz w:val="22"/>
          <w:szCs w:val="22"/>
        </w:rPr>
        <w:t xml:space="preserve"> zobowiązuje się do:</w:t>
      </w:r>
    </w:p>
    <w:p w14:paraId="4580F47B" w14:textId="2C1FE671" w:rsidR="00B03D17" w:rsidRPr="00E87432" w:rsidRDefault="00E977F0" w:rsidP="00E87432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0" w:line="360" w:lineRule="auto"/>
        <w:ind w:left="0"/>
        <w:rPr>
          <w:sz w:val="22"/>
          <w:szCs w:val="22"/>
          <w:lang w:val="pl-PL"/>
        </w:rPr>
      </w:pPr>
      <w:r w:rsidRPr="00E87432">
        <w:rPr>
          <w:sz w:val="22"/>
          <w:szCs w:val="22"/>
          <w:lang w:val="pl-PL"/>
        </w:rPr>
        <w:t>Dostarczenia</w:t>
      </w:r>
      <w:r w:rsidR="00E67FE3" w:rsidRPr="00E87432">
        <w:rPr>
          <w:sz w:val="22"/>
          <w:szCs w:val="22"/>
          <w:lang w:val="pl-PL"/>
        </w:rPr>
        <w:t xml:space="preserve"> Zamawiającemu</w:t>
      </w:r>
      <w:r w:rsidRPr="00E87432">
        <w:rPr>
          <w:sz w:val="22"/>
          <w:szCs w:val="22"/>
          <w:lang w:val="pl-PL"/>
        </w:rPr>
        <w:t xml:space="preserve"> ostatecznego kompletnego rozliczenia</w:t>
      </w:r>
      <w:r w:rsidR="00B03D17" w:rsidRPr="00E87432">
        <w:rPr>
          <w:sz w:val="22"/>
          <w:szCs w:val="22"/>
          <w:lang w:val="pl-PL"/>
        </w:rPr>
        <w:t>,</w:t>
      </w:r>
      <w:r w:rsidR="00E67FE3" w:rsidRPr="00E87432">
        <w:rPr>
          <w:sz w:val="22"/>
          <w:szCs w:val="22"/>
          <w:lang w:val="pl-PL"/>
        </w:rPr>
        <w:t xml:space="preserve"> w terminie</w:t>
      </w:r>
      <w:r w:rsidR="00EB7392" w:rsidRPr="00E87432">
        <w:rPr>
          <w:sz w:val="22"/>
          <w:szCs w:val="22"/>
          <w:lang w:val="pl-PL"/>
        </w:rPr>
        <w:t xml:space="preserve"> 14 dni od zakończenia </w:t>
      </w:r>
      <w:r w:rsidR="00DC2E38">
        <w:rPr>
          <w:sz w:val="22"/>
          <w:szCs w:val="22"/>
          <w:lang w:val="pl-PL"/>
        </w:rPr>
        <w:t>świadczenia usługi</w:t>
      </w:r>
      <w:r w:rsidR="00C2494B" w:rsidRPr="00E87432">
        <w:rPr>
          <w:sz w:val="22"/>
          <w:szCs w:val="22"/>
          <w:lang w:val="pl-PL"/>
        </w:rPr>
        <w:t>.</w:t>
      </w:r>
      <w:r w:rsidRPr="00E87432">
        <w:rPr>
          <w:b/>
          <w:bCs/>
          <w:sz w:val="22"/>
          <w:szCs w:val="22"/>
          <w:lang w:val="pl-PL"/>
        </w:rPr>
        <w:t xml:space="preserve"> </w:t>
      </w:r>
    </w:p>
    <w:p w14:paraId="6A058830" w14:textId="77777777" w:rsidR="00F7584B" w:rsidRPr="00E87432" w:rsidRDefault="004804E5" w:rsidP="00E87432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0" w:line="360" w:lineRule="auto"/>
        <w:ind w:left="0"/>
        <w:rPr>
          <w:sz w:val="22"/>
          <w:szCs w:val="22"/>
          <w:lang w:val="pl-PL"/>
        </w:rPr>
      </w:pPr>
      <w:r w:rsidRPr="00E87432">
        <w:rPr>
          <w:rFonts w:eastAsia="Arial"/>
          <w:sz w:val="22"/>
          <w:szCs w:val="22"/>
          <w:lang w:val="pl-PL"/>
        </w:rPr>
        <w:t xml:space="preserve">Zapewnienia skutecznej i należytej ochrony danych osobowych, do których uzyskał dostęp </w:t>
      </w:r>
      <w:r w:rsidRPr="00E87432">
        <w:rPr>
          <w:rFonts w:eastAsia="Arial"/>
          <w:sz w:val="22"/>
          <w:szCs w:val="22"/>
          <w:lang w:val="pl-PL"/>
        </w:rPr>
        <w:br/>
        <w:t>w związku z wykonywaniem umowy, jak również do niewykorzystania tych danych do celów innych niż wykonanie umowy.</w:t>
      </w:r>
    </w:p>
    <w:p w14:paraId="714694B1" w14:textId="77777777" w:rsidR="00F7584B" w:rsidRPr="00E87432" w:rsidRDefault="004804E5" w:rsidP="00E87432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0" w:line="360" w:lineRule="auto"/>
        <w:ind w:left="0"/>
        <w:rPr>
          <w:rStyle w:val="Hipercze"/>
          <w:color w:val="auto"/>
          <w:sz w:val="22"/>
          <w:szCs w:val="22"/>
          <w:u w:val="none"/>
          <w:lang w:val="pl-PL"/>
        </w:rPr>
      </w:pPr>
      <w:r w:rsidRPr="00E87432">
        <w:rPr>
          <w:rFonts w:eastAsia="Arial"/>
          <w:color w:val="000000" w:themeColor="text1"/>
          <w:sz w:val="22"/>
          <w:szCs w:val="22"/>
          <w:lang w:val="pl-PL"/>
        </w:rPr>
        <w:t>Przetwarzan</w:t>
      </w:r>
      <w:r w:rsidR="00C2494B" w:rsidRPr="00E87432">
        <w:rPr>
          <w:rFonts w:eastAsia="Arial"/>
          <w:color w:val="000000" w:themeColor="text1"/>
          <w:sz w:val="22"/>
          <w:szCs w:val="22"/>
          <w:lang w:val="pl-PL"/>
        </w:rPr>
        <w:t xml:space="preserve">ia danych osobowych </w:t>
      </w:r>
      <w:r w:rsidRPr="00E87432">
        <w:rPr>
          <w:rFonts w:eastAsia="Arial"/>
          <w:color w:val="000000" w:themeColor="text1"/>
          <w:sz w:val="22"/>
          <w:szCs w:val="22"/>
          <w:lang w:val="pl-PL"/>
        </w:rPr>
        <w:t xml:space="preserve">w zakresie i w sposób zgodny </w:t>
      </w:r>
      <w:r w:rsidRPr="00E87432">
        <w:rPr>
          <w:rFonts w:eastAsia="Arial"/>
          <w:color w:val="000000" w:themeColor="text1"/>
          <w:sz w:val="22"/>
          <w:szCs w:val="22"/>
          <w:lang w:val="pl-PL"/>
        </w:rPr>
        <w:br/>
        <w:t>z obowiązującymi przepisami prawa, w ty</w:t>
      </w:r>
      <w:r w:rsidR="00F7584B" w:rsidRPr="00E87432">
        <w:rPr>
          <w:rFonts w:eastAsia="Arial"/>
          <w:color w:val="000000" w:themeColor="text1"/>
          <w:sz w:val="22"/>
          <w:szCs w:val="22"/>
          <w:lang w:val="pl-PL"/>
        </w:rPr>
        <w:t>m r</w:t>
      </w:r>
      <w:r w:rsidR="00F7584B" w:rsidRPr="00E87432">
        <w:rPr>
          <w:rFonts w:eastAsia="Arial"/>
          <w:bCs/>
          <w:color w:val="000000" w:themeColor="text1"/>
          <w:sz w:val="22"/>
          <w:szCs w:val="22"/>
          <w:lang w:val="pl-PL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</w:t>
      </w:r>
      <w:r w:rsidR="00F7584B" w:rsidRPr="00E87432">
        <w:rPr>
          <w:rFonts w:eastAsia="Arial"/>
          <w:color w:val="000000" w:themeColor="text1"/>
          <w:sz w:val="22"/>
          <w:szCs w:val="22"/>
        </w:rPr>
        <w:fldChar w:fldCharType="begin"/>
      </w:r>
      <w:r w:rsidR="00F7584B" w:rsidRPr="00E87432">
        <w:rPr>
          <w:rFonts w:eastAsia="Arial"/>
          <w:color w:val="000000" w:themeColor="text1"/>
          <w:sz w:val="22"/>
          <w:szCs w:val="22"/>
          <w:lang w:val="pl-PL"/>
        </w:rPr>
        <w:instrText xml:space="preserve"> HYPERLINK "http://prawo.sejm.gov.pl/isap.nsf/DocDetails.xsp?id=WDU20180001000" </w:instrText>
      </w:r>
      <w:r w:rsidR="00F7584B" w:rsidRPr="00E87432">
        <w:rPr>
          <w:rFonts w:eastAsia="Arial"/>
          <w:color w:val="000000" w:themeColor="text1"/>
          <w:sz w:val="22"/>
          <w:szCs w:val="22"/>
        </w:rPr>
      </w:r>
      <w:r w:rsidR="00F7584B" w:rsidRPr="00E87432">
        <w:rPr>
          <w:rFonts w:eastAsia="Arial"/>
          <w:color w:val="000000" w:themeColor="text1"/>
          <w:sz w:val="22"/>
          <w:szCs w:val="22"/>
        </w:rPr>
        <w:fldChar w:fldCharType="separate"/>
      </w:r>
      <w:r w:rsidR="00F7584B" w:rsidRPr="00E87432">
        <w:rPr>
          <w:rStyle w:val="Hipercze"/>
          <w:rFonts w:eastAsia="Arial"/>
          <w:color w:val="000000" w:themeColor="text1"/>
          <w:sz w:val="22"/>
          <w:szCs w:val="22"/>
          <w:u w:val="none"/>
          <w:lang w:val="pl-PL"/>
        </w:rPr>
        <w:t>Ustawy z dnia 10 maja 2018 r. o ochronie danych osobowych (</w:t>
      </w:r>
      <w:r w:rsidR="005C0591" w:rsidRPr="00E87432">
        <w:rPr>
          <w:rStyle w:val="Hipercze"/>
          <w:rFonts w:eastAsia="Arial"/>
          <w:color w:val="000000" w:themeColor="text1"/>
          <w:sz w:val="22"/>
          <w:szCs w:val="22"/>
          <w:u w:val="none"/>
          <w:lang w:val="pl-PL"/>
        </w:rPr>
        <w:t>Dz.U. z 2018,</w:t>
      </w:r>
      <w:r w:rsidR="00F7584B" w:rsidRPr="00E87432">
        <w:rPr>
          <w:rStyle w:val="Hipercze"/>
          <w:rFonts w:eastAsia="Arial"/>
          <w:color w:val="000000" w:themeColor="text1"/>
          <w:sz w:val="22"/>
          <w:szCs w:val="22"/>
          <w:u w:val="none"/>
          <w:lang w:val="pl-PL"/>
        </w:rPr>
        <w:t xml:space="preserve"> poz. 1000)</w:t>
      </w:r>
    </w:p>
    <w:p w14:paraId="3BC342C9" w14:textId="77777777" w:rsidR="00F7584B" w:rsidRPr="00E87432" w:rsidRDefault="00F7584B" w:rsidP="00E87432">
      <w:pPr>
        <w:jc w:val="both"/>
        <w:rPr>
          <w:rFonts w:eastAsia="Arial"/>
          <w:color w:val="000000" w:themeColor="text1"/>
          <w:sz w:val="22"/>
          <w:szCs w:val="22"/>
        </w:rPr>
      </w:pPr>
      <w:r w:rsidRPr="00E87432">
        <w:rPr>
          <w:rFonts w:eastAsia="Arial"/>
          <w:color w:val="000000" w:themeColor="text1"/>
          <w:sz w:val="22"/>
          <w:szCs w:val="22"/>
        </w:rPr>
        <w:fldChar w:fldCharType="end"/>
      </w:r>
    </w:p>
    <w:p w14:paraId="4CE5F5DB" w14:textId="77777777" w:rsidR="00707650" w:rsidRPr="00E87432" w:rsidRDefault="00707650" w:rsidP="00E87432">
      <w:pPr>
        <w:jc w:val="both"/>
        <w:rPr>
          <w:rFonts w:eastAsia="Arial"/>
          <w:color w:val="000000" w:themeColor="text1"/>
          <w:sz w:val="22"/>
          <w:szCs w:val="22"/>
        </w:rPr>
      </w:pPr>
    </w:p>
    <w:p w14:paraId="2D15AE6C" w14:textId="77777777" w:rsidR="00707650" w:rsidRPr="00E87432" w:rsidRDefault="00707650" w:rsidP="00E87432">
      <w:pPr>
        <w:pStyle w:val="Akapitzlist"/>
        <w:autoSpaceDE w:val="0"/>
        <w:autoSpaceDN w:val="0"/>
        <w:adjustRightInd w:val="0"/>
        <w:spacing w:line="360" w:lineRule="auto"/>
        <w:ind w:left="720"/>
        <w:jc w:val="center"/>
        <w:rPr>
          <w:b/>
          <w:bCs/>
          <w:color w:val="000000"/>
          <w:sz w:val="22"/>
          <w:szCs w:val="22"/>
          <w:lang w:val="pl-PL"/>
        </w:rPr>
      </w:pPr>
      <w:r w:rsidRPr="00E87432">
        <w:rPr>
          <w:b/>
          <w:bCs/>
          <w:color w:val="000000"/>
          <w:sz w:val="22"/>
          <w:szCs w:val="22"/>
          <w:lang w:val="pl-PL"/>
        </w:rPr>
        <w:t xml:space="preserve">§ </w:t>
      </w:r>
      <w:r w:rsidR="00CF7092" w:rsidRPr="00E87432">
        <w:rPr>
          <w:b/>
          <w:bCs/>
          <w:color w:val="000000"/>
          <w:sz w:val="22"/>
          <w:szCs w:val="22"/>
          <w:lang w:val="pl-PL"/>
        </w:rPr>
        <w:t>3</w:t>
      </w:r>
    </w:p>
    <w:p w14:paraId="33D1333C" w14:textId="0BA4EA26" w:rsidR="00707650" w:rsidRPr="0096665B" w:rsidRDefault="00125D39" w:rsidP="00E87432">
      <w:pPr>
        <w:pStyle w:val="Akapitzlist"/>
        <w:numPr>
          <w:ilvl w:val="0"/>
          <w:numId w:val="11"/>
        </w:numPr>
        <w:rPr>
          <w:color w:val="000000" w:themeColor="text1"/>
          <w:sz w:val="22"/>
          <w:szCs w:val="22"/>
          <w:highlight w:val="yellow"/>
          <w:lang w:val="pl-PL"/>
        </w:rPr>
      </w:pPr>
      <w:r w:rsidRPr="0096665B">
        <w:rPr>
          <w:color w:val="000000" w:themeColor="text1"/>
          <w:sz w:val="22"/>
          <w:szCs w:val="22"/>
          <w:highlight w:val="yellow"/>
          <w:lang w:val="pl-PL"/>
        </w:rPr>
        <w:t xml:space="preserve">Usługa </w:t>
      </w:r>
      <w:r w:rsidR="003B56AB">
        <w:rPr>
          <w:color w:val="000000" w:themeColor="text1"/>
          <w:sz w:val="22"/>
          <w:szCs w:val="22"/>
          <w:highlight w:val="yellow"/>
          <w:lang w:val="pl-PL"/>
        </w:rPr>
        <w:t>cateringowa</w:t>
      </w:r>
      <w:r w:rsidRPr="0096665B">
        <w:rPr>
          <w:color w:val="000000" w:themeColor="text1"/>
          <w:sz w:val="22"/>
          <w:szCs w:val="22"/>
          <w:highlight w:val="yellow"/>
          <w:lang w:val="pl-PL"/>
        </w:rPr>
        <w:t xml:space="preserve"> świadczona jest </w:t>
      </w:r>
      <w:r w:rsidR="00707650" w:rsidRPr="0096665B">
        <w:rPr>
          <w:color w:val="000000" w:themeColor="text1"/>
          <w:sz w:val="22"/>
          <w:szCs w:val="22"/>
          <w:highlight w:val="yellow"/>
          <w:lang w:val="pl-PL"/>
        </w:rPr>
        <w:t xml:space="preserve">w </w:t>
      </w:r>
      <w:r w:rsidR="003B56AB">
        <w:rPr>
          <w:color w:val="000000" w:themeColor="text1"/>
          <w:sz w:val="22"/>
          <w:szCs w:val="22"/>
          <w:highlight w:val="yellow"/>
          <w:lang w:val="pl-PL"/>
        </w:rPr>
        <w:t xml:space="preserve">Auli gmachu Fizyki Politechniki Warszawskiej (ul. Koszykowa 75), </w:t>
      </w:r>
      <w:r w:rsidR="00707650" w:rsidRPr="0096665B">
        <w:rPr>
          <w:color w:val="000000" w:themeColor="text1"/>
          <w:sz w:val="22"/>
          <w:szCs w:val="22"/>
          <w:highlight w:val="yellow"/>
          <w:lang w:val="pl-PL"/>
        </w:rPr>
        <w:t>obiekcie spełniającym warunki bezpieczeństwa (m in. opinia straży pożarnej, dopuszczenie obiektu do użyteczności publicznej).</w:t>
      </w:r>
    </w:p>
    <w:p w14:paraId="7BA76201" w14:textId="5AA5477C" w:rsidR="00707650" w:rsidRPr="0096665B" w:rsidRDefault="00707650" w:rsidP="00E87432">
      <w:pPr>
        <w:pStyle w:val="Akapitzlist"/>
        <w:numPr>
          <w:ilvl w:val="0"/>
          <w:numId w:val="11"/>
        </w:numPr>
        <w:rPr>
          <w:color w:val="000000" w:themeColor="text1"/>
          <w:sz w:val="22"/>
          <w:szCs w:val="22"/>
          <w:highlight w:val="yellow"/>
          <w:lang w:val="pl-PL"/>
        </w:rPr>
      </w:pPr>
      <w:r w:rsidRPr="0096665B">
        <w:rPr>
          <w:color w:val="000000" w:themeColor="text1"/>
          <w:sz w:val="22"/>
          <w:szCs w:val="22"/>
          <w:highlight w:val="yellow"/>
          <w:lang w:val="pl-PL"/>
        </w:rPr>
        <w:t xml:space="preserve">Wykonawca zapewnia bezpieczne i higieniczne warunki </w:t>
      </w:r>
      <w:r w:rsidR="003B56AB">
        <w:rPr>
          <w:color w:val="000000" w:themeColor="text1"/>
          <w:sz w:val="22"/>
          <w:szCs w:val="22"/>
          <w:highlight w:val="yellow"/>
          <w:lang w:val="pl-PL"/>
        </w:rPr>
        <w:t>serwowania posiłków oraz napojów</w:t>
      </w:r>
      <w:r w:rsidRPr="0096665B">
        <w:rPr>
          <w:color w:val="000000" w:themeColor="text1"/>
          <w:sz w:val="22"/>
          <w:szCs w:val="22"/>
          <w:highlight w:val="yellow"/>
          <w:lang w:val="pl-PL"/>
        </w:rPr>
        <w:t xml:space="preserve">, w obiekcie spełniającym wymagania ochrony przeciwpożarowej, ochrony środowiska oraz warunki higieniczno-sanitarne, określone w przepisach o ochronie przeciwpożarowej, ochronie środowiska i Państwowej Inspekcji Sanitarnej. </w:t>
      </w:r>
    </w:p>
    <w:p w14:paraId="7D47F7F0" w14:textId="4AC8491E" w:rsidR="00125D39" w:rsidRPr="0096665B" w:rsidRDefault="00125D39" w:rsidP="00E87432">
      <w:pPr>
        <w:pStyle w:val="Akapitzlist"/>
        <w:numPr>
          <w:ilvl w:val="0"/>
          <w:numId w:val="11"/>
        </w:numPr>
        <w:rPr>
          <w:color w:val="000000" w:themeColor="text1"/>
          <w:sz w:val="22"/>
          <w:szCs w:val="22"/>
          <w:highlight w:val="yellow"/>
          <w:lang w:val="pl-PL"/>
        </w:rPr>
      </w:pPr>
      <w:r w:rsidRPr="0096665B">
        <w:rPr>
          <w:color w:val="000000" w:themeColor="text1"/>
          <w:sz w:val="22"/>
          <w:szCs w:val="22"/>
          <w:highlight w:val="yellow"/>
          <w:lang w:val="pl-PL"/>
        </w:rPr>
        <w:t>Szacowana liczba uczestników wynosi maksymalnie 90 osób</w:t>
      </w:r>
      <w:r w:rsidR="00BE7847">
        <w:rPr>
          <w:color w:val="000000" w:themeColor="text1"/>
          <w:sz w:val="22"/>
          <w:szCs w:val="22"/>
          <w:highlight w:val="yellow"/>
          <w:lang w:val="pl-PL"/>
        </w:rPr>
        <w:t xml:space="preserve"> </w:t>
      </w:r>
      <w:r w:rsidRPr="0096665B">
        <w:rPr>
          <w:color w:val="000000" w:themeColor="text1"/>
          <w:sz w:val="22"/>
          <w:szCs w:val="22"/>
          <w:highlight w:val="yellow"/>
          <w:lang w:val="pl-PL"/>
        </w:rPr>
        <w:t>na jeden turnus. Łącznie szacowana liczba uczestników wynosi maksymalnie 180 osób, Ostateczną liczbę uczestników Zamawiający przekaże Wykonawcy</w:t>
      </w:r>
      <w:r w:rsidR="0096665B" w:rsidRPr="0096665B">
        <w:rPr>
          <w:color w:val="000000" w:themeColor="text1"/>
          <w:sz w:val="22"/>
          <w:szCs w:val="22"/>
          <w:highlight w:val="yellow"/>
          <w:lang w:val="pl-PL"/>
        </w:rPr>
        <w:t xml:space="preserve">: (a) dla turnusu I do dnia ……; (b) dla turnusu II do dnia ……. </w:t>
      </w:r>
    </w:p>
    <w:p w14:paraId="10FED193" w14:textId="4558EB23" w:rsidR="0096665B" w:rsidRDefault="0096665B" w:rsidP="00E87432">
      <w:pPr>
        <w:pStyle w:val="Akapitzlist"/>
        <w:numPr>
          <w:ilvl w:val="0"/>
          <w:numId w:val="11"/>
        </w:numPr>
        <w:rPr>
          <w:color w:val="000000" w:themeColor="text1"/>
          <w:sz w:val="22"/>
          <w:szCs w:val="22"/>
          <w:highlight w:val="yellow"/>
          <w:lang w:val="pl-PL"/>
        </w:rPr>
      </w:pPr>
      <w:r w:rsidRPr="0096665B">
        <w:rPr>
          <w:color w:val="000000" w:themeColor="text1"/>
          <w:sz w:val="22"/>
          <w:szCs w:val="22"/>
          <w:highlight w:val="yellow"/>
          <w:lang w:val="pl-PL"/>
        </w:rPr>
        <w:t>Zamawiający zastrzega prawo do złożenia zamówienia na mniejsza liczbę osób niż szacowana, przy czym gwarantowana liczba uczestników</w:t>
      </w:r>
      <w:r>
        <w:rPr>
          <w:color w:val="000000" w:themeColor="text1"/>
          <w:sz w:val="22"/>
          <w:szCs w:val="22"/>
          <w:highlight w:val="yellow"/>
          <w:lang w:val="pl-PL"/>
        </w:rPr>
        <w:t xml:space="preserve"> za które Zamawiający zapłaci</w:t>
      </w:r>
      <w:r w:rsidRPr="0096665B">
        <w:rPr>
          <w:color w:val="000000" w:themeColor="text1"/>
          <w:sz w:val="22"/>
          <w:szCs w:val="22"/>
          <w:highlight w:val="yellow"/>
          <w:lang w:val="pl-PL"/>
        </w:rPr>
        <w:t xml:space="preserve"> to nie mniej niż 80 osób w ramach jednego turnusu </w:t>
      </w:r>
    </w:p>
    <w:p w14:paraId="65D1BC9F" w14:textId="2AAA0702" w:rsidR="0096665B" w:rsidRDefault="0096665B" w:rsidP="00E87432">
      <w:pPr>
        <w:pStyle w:val="Akapitzlist"/>
        <w:numPr>
          <w:ilvl w:val="0"/>
          <w:numId w:val="11"/>
        </w:numPr>
        <w:rPr>
          <w:color w:val="000000" w:themeColor="text1"/>
          <w:sz w:val="22"/>
          <w:szCs w:val="22"/>
          <w:highlight w:val="yellow"/>
          <w:lang w:val="pl-PL"/>
        </w:rPr>
      </w:pPr>
      <w:r w:rsidRPr="0096665B">
        <w:rPr>
          <w:color w:val="000000" w:themeColor="text1"/>
          <w:sz w:val="22"/>
          <w:szCs w:val="22"/>
          <w:highlight w:val="yellow"/>
          <w:lang w:val="pl-PL"/>
        </w:rPr>
        <w:lastRenderedPageBreak/>
        <w:t xml:space="preserve"> Szacowana liczba uczestników</w:t>
      </w:r>
      <w:r>
        <w:rPr>
          <w:color w:val="000000" w:themeColor="text1"/>
          <w:sz w:val="22"/>
          <w:szCs w:val="22"/>
          <w:highlight w:val="yellow"/>
          <w:lang w:val="pl-PL"/>
        </w:rPr>
        <w:t xml:space="preserve"> w punkcie 3</w:t>
      </w:r>
      <w:r w:rsidRPr="0096665B">
        <w:rPr>
          <w:color w:val="000000" w:themeColor="text1"/>
          <w:sz w:val="22"/>
          <w:szCs w:val="22"/>
          <w:highlight w:val="yellow"/>
          <w:lang w:val="pl-PL"/>
        </w:rPr>
        <w:t xml:space="preserve"> nie stanowi ostatecznego wymiaru zamówienia, w wyniku czego nie może być podstawą do zgłaszania roszczeń z tytułu nie zrealizowanych usług. </w:t>
      </w:r>
    </w:p>
    <w:p w14:paraId="57DB9A09" w14:textId="057CF8B7" w:rsidR="0096665B" w:rsidRDefault="0096665B" w:rsidP="00E87432">
      <w:pPr>
        <w:pStyle w:val="Akapitzlist"/>
        <w:numPr>
          <w:ilvl w:val="0"/>
          <w:numId w:val="11"/>
        </w:numPr>
        <w:rPr>
          <w:color w:val="000000" w:themeColor="text1"/>
          <w:sz w:val="22"/>
          <w:szCs w:val="22"/>
          <w:highlight w:val="yellow"/>
          <w:lang w:val="pl-PL"/>
        </w:rPr>
      </w:pPr>
      <w:r>
        <w:rPr>
          <w:color w:val="000000" w:themeColor="text1"/>
          <w:sz w:val="22"/>
          <w:szCs w:val="22"/>
          <w:highlight w:val="yellow"/>
          <w:lang w:val="pl-PL"/>
        </w:rPr>
        <w:t xml:space="preserve">Wykonawca zobowiązuje się do wykonania umowy zgodnie ze złożona ofertą oraz opisem przedmiotu zamówienia stanowiącym załącznik nr 2 do SWZ. </w:t>
      </w:r>
    </w:p>
    <w:p w14:paraId="265E3928" w14:textId="1AE80B93" w:rsidR="0096665B" w:rsidRDefault="0096665B" w:rsidP="00E87432">
      <w:pPr>
        <w:pStyle w:val="Akapitzlist"/>
        <w:numPr>
          <w:ilvl w:val="0"/>
          <w:numId w:val="11"/>
        </w:numPr>
        <w:rPr>
          <w:color w:val="000000" w:themeColor="text1"/>
          <w:sz w:val="22"/>
          <w:szCs w:val="22"/>
          <w:highlight w:val="yellow"/>
          <w:lang w:val="pl-PL"/>
        </w:rPr>
      </w:pPr>
      <w:r>
        <w:rPr>
          <w:color w:val="000000" w:themeColor="text1"/>
          <w:sz w:val="22"/>
          <w:szCs w:val="22"/>
          <w:highlight w:val="yellow"/>
          <w:lang w:val="pl-PL"/>
        </w:rPr>
        <w:t xml:space="preserve">Serwowane </w:t>
      </w:r>
      <w:r w:rsidR="00435BAE">
        <w:rPr>
          <w:color w:val="000000" w:themeColor="text1"/>
          <w:sz w:val="22"/>
          <w:szCs w:val="22"/>
          <w:highlight w:val="yellow"/>
          <w:lang w:val="pl-PL"/>
        </w:rPr>
        <w:t>posiłki</w:t>
      </w:r>
      <w:r>
        <w:rPr>
          <w:color w:val="000000" w:themeColor="text1"/>
          <w:sz w:val="22"/>
          <w:szCs w:val="22"/>
          <w:highlight w:val="yellow"/>
          <w:lang w:val="pl-PL"/>
        </w:rPr>
        <w:t xml:space="preserve"> powinny posiadać odpowiednie walory smakowe i zapachowe oraz estetyczny wygląd. Będą przygotowane wyłącznie przy użyciu produktów spełniających normy jakości dla produktów spożywczych. </w:t>
      </w:r>
    </w:p>
    <w:p w14:paraId="0D9ADD3D" w14:textId="77777777" w:rsidR="009C7521" w:rsidRPr="009C7521" w:rsidRDefault="009C7521" w:rsidP="009C7521">
      <w:pPr>
        <w:pStyle w:val="Akapitzlist"/>
        <w:numPr>
          <w:ilvl w:val="0"/>
          <w:numId w:val="11"/>
        </w:numPr>
        <w:rPr>
          <w:color w:val="000000" w:themeColor="text1"/>
          <w:sz w:val="22"/>
          <w:szCs w:val="22"/>
          <w:highlight w:val="yellow"/>
          <w:lang w:val="pl-PL"/>
        </w:rPr>
      </w:pPr>
      <w:r w:rsidRPr="009C7521">
        <w:rPr>
          <w:color w:val="000000" w:themeColor="text1"/>
          <w:sz w:val="22"/>
          <w:szCs w:val="22"/>
          <w:lang w:val="pl-PL"/>
        </w:rPr>
        <w:t xml:space="preserve">Wykonawca zobowiązany </w:t>
      </w:r>
      <w:r>
        <w:rPr>
          <w:color w:val="000000" w:themeColor="text1"/>
          <w:sz w:val="22"/>
          <w:szCs w:val="22"/>
          <w:lang w:val="pl-PL"/>
        </w:rPr>
        <w:t>jest</w:t>
      </w:r>
      <w:r w:rsidRPr="009C7521">
        <w:rPr>
          <w:color w:val="000000" w:themeColor="text1"/>
          <w:sz w:val="22"/>
          <w:szCs w:val="22"/>
          <w:lang w:val="pl-PL"/>
        </w:rPr>
        <w:t xml:space="preserve"> przestrzegać przepisów prawnych w zakresie przechowywania i przygotowania artykułów spożywczych (m. in. Ustawy z dnia 25 sierpnia 2006 r. o bezpieczeństwie żywności i żywienia- Dz. U. z 2010 r. nr 136 poz. 914 z późń. zm.).</w:t>
      </w:r>
    </w:p>
    <w:p w14:paraId="1EC7AE42" w14:textId="1486ACAB" w:rsidR="009C7521" w:rsidRPr="00194D63" w:rsidRDefault="009C7521" w:rsidP="009C7521">
      <w:pPr>
        <w:pStyle w:val="Akapitzlist"/>
        <w:numPr>
          <w:ilvl w:val="0"/>
          <w:numId w:val="11"/>
        </w:numPr>
        <w:rPr>
          <w:color w:val="000000" w:themeColor="text1"/>
          <w:sz w:val="22"/>
          <w:szCs w:val="22"/>
          <w:highlight w:val="yellow"/>
          <w:lang w:val="pl-PL"/>
        </w:rPr>
      </w:pPr>
      <w:r w:rsidRPr="00194D63">
        <w:rPr>
          <w:color w:val="000000"/>
          <w:sz w:val="22"/>
          <w:szCs w:val="22"/>
          <w:lang w:val="pl-PL"/>
        </w:rPr>
        <w:t xml:space="preserve">Przedstawione przez Zamawiającego menu jest wiążące i niedopuszczalnym jest wprowadzanie w nim jakichkolwiek zmian bez wcześniejszego uzgodnienia ich z Zamawiającym. </w:t>
      </w:r>
    </w:p>
    <w:p w14:paraId="37E9BF23" w14:textId="533776C4" w:rsidR="009C7521" w:rsidRPr="00194D63" w:rsidRDefault="009C7521" w:rsidP="009C7521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  <w:r w:rsidRPr="00194D63">
        <w:rPr>
          <w:color w:val="000000"/>
          <w:sz w:val="22"/>
          <w:szCs w:val="22"/>
          <w:lang w:val="pl-PL"/>
        </w:rPr>
        <w:t>Wykonawca zobowiązuje się do wykonania przedmiotu umowy z zachowaniem należytej staranności</w:t>
      </w:r>
    </w:p>
    <w:p w14:paraId="1D566364" w14:textId="77777777" w:rsidR="009C7521" w:rsidRPr="00194D63" w:rsidRDefault="009C7521" w:rsidP="009C7521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  <w:r w:rsidRPr="00194D63">
        <w:rPr>
          <w:color w:val="000000"/>
          <w:sz w:val="22"/>
          <w:szCs w:val="22"/>
          <w:lang w:val="pl-PL"/>
        </w:rPr>
        <w:t xml:space="preserve">Wykonawca zapewni ochronę posiłków, tj. niedopuszczalne jest, aby posiłki wydawane były osobom spoza grona uczestników konferencji </w:t>
      </w:r>
    </w:p>
    <w:p w14:paraId="71786C44" w14:textId="77777777" w:rsidR="00707650" w:rsidRPr="00E87432" w:rsidRDefault="00707650" w:rsidP="00E87432">
      <w:pPr>
        <w:jc w:val="both"/>
        <w:rPr>
          <w:color w:val="000000" w:themeColor="text1"/>
          <w:sz w:val="22"/>
          <w:szCs w:val="22"/>
        </w:rPr>
      </w:pPr>
    </w:p>
    <w:p w14:paraId="33DE58E7" w14:textId="77777777" w:rsidR="00707650" w:rsidRPr="00E87432" w:rsidRDefault="00707650" w:rsidP="00E87432">
      <w:pPr>
        <w:jc w:val="both"/>
        <w:rPr>
          <w:color w:val="000000" w:themeColor="text1"/>
          <w:sz w:val="22"/>
          <w:szCs w:val="22"/>
        </w:rPr>
      </w:pPr>
    </w:p>
    <w:p w14:paraId="29B8F7A1" w14:textId="77777777" w:rsidR="00707650" w:rsidRPr="00E87432" w:rsidRDefault="00707650" w:rsidP="00E87432">
      <w:pPr>
        <w:jc w:val="both"/>
        <w:rPr>
          <w:color w:val="000000" w:themeColor="text1"/>
          <w:sz w:val="22"/>
          <w:szCs w:val="22"/>
        </w:rPr>
      </w:pPr>
    </w:p>
    <w:p w14:paraId="3800AFA2" w14:textId="77777777" w:rsidR="00707650" w:rsidRPr="00E87432" w:rsidRDefault="00707650" w:rsidP="00E87432">
      <w:pPr>
        <w:jc w:val="both"/>
        <w:rPr>
          <w:color w:val="000000" w:themeColor="text1"/>
          <w:sz w:val="22"/>
          <w:szCs w:val="22"/>
        </w:rPr>
      </w:pPr>
    </w:p>
    <w:p w14:paraId="2D555292" w14:textId="77777777" w:rsidR="00F676DA" w:rsidRPr="00E87432" w:rsidRDefault="00F676DA" w:rsidP="00E8743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D4D7EF6" w14:textId="437A6671" w:rsidR="00F676DA" w:rsidRPr="00E87432" w:rsidRDefault="00F676DA" w:rsidP="00E87432">
      <w:pPr>
        <w:pStyle w:val="Akapitzlist"/>
        <w:autoSpaceDE w:val="0"/>
        <w:autoSpaceDN w:val="0"/>
        <w:adjustRightInd w:val="0"/>
        <w:spacing w:line="360" w:lineRule="auto"/>
        <w:ind w:left="720"/>
        <w:jc w:val="center"/>
        <w:rPr>
          <w:b/>
          <w:bCs/>
          <w:color w:val="000000"/>
          <w:sz w:val="22"/>
          <w:szCs w:val="22"/>
          <w:lang w:val="pl-PL"/>
        </w:rPr>
      </w:pPr>
      <w:r w:rsidRPr="00E87432">
        <w:rPr>
          <w:b/>
          <w:bCs/>
          <w:color w:val="000000"/>
          <w:sz w:val="22"/>
          <w:szCs w:val="22"/>
          <w:lang w:val="pl-PL"/>
        </w:rPr>
        <w:t xml:space="preserve">§ </w:t>
      </w:r>
      <w:r w:rsidR="00204C41">
        <w:rPr>
          <w:b/>
          <w:bCs/>
          <w:color w:val="000000"/>
          <w:sz w:val="22"/>
          <w:szCs w:val="22"/>
          <w:lang w:val="pl-PL"/>
        </w:rPr>
        <w:t>4</w:t>
      </w:r>
    </w:p>
    <w:p w14:paraId="48FDC359" w14:textId="35AB8271" w:rsidR="009C7521" w:rsidRDefault="009C7521" w:rsidP="00E87432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Wykonawca zobowiązuje się wykonać usług</w:t>
      </w:r>
      <w:r w:rsidR="00466D2D">
        <w:rPr>
          <w:sz w:val="22"/>
          <w:szCs w:val="22"/>
          <w:lang w:val="pl-PL"/>
        </w:rPr>
        <w:t>ę</w:t>
      </w:r>
      <w:r>
        <w:rPr>
          <w:sz w:val="22"/>
          <w:szCs w:val="22"/>
          <w:lang w:val="pl-PL"/>
        </w:rPr>
        <w:t xml:space="preserve">, będącą przedmiotem niniejszej umowy, w terminie: od </w:t>
      </w:r>
      <w:r w:rsidR="005D78EA">
        <w:rPr>
          <w:sz w:val="22"/>
          <w:szCs w:val="22"/>
          <w:lang w:val="pl-PL"/>
        </w:rPr>
        <w:t>18.07.2022 (od godziny 12:00) – 29.07.2022 (do godziny 15:00) oraz od 01.08.20225 (od godziny 12:00) do 12.09.2022r (do godziny 15:00)</w:t>
      </w:r>
    </w:p>
    <w:p w14:paraId="387549B6" w14:textId="082AA2BD" w:rsidR="005D78EA" w:rsidRDefault="005D78EA" w:rsidP="00E87432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Miejscem wykonania usługi będzie: </w:t>
      </w:r>
      <w:r w:rsidR="00466D2D">
        <w:rPr>
          <w:sz w:val="22"/>
          <w:szCs w:val="22"/>
          <w:lang w:val="pl-PL"/>
        </w:rPr>
        <w:t>Aula Gmachu Fizyki Politechniki Warszawskiej (ul. Koszykowa 75)</w:t>
      </w:r>
    </w:p>
    <w:p w14:paraId="64265DAB" w14:textId="60728A04" w:rsidR="005D78EA" w:rsidRDefault="005D78EA" w:rsidP="00E87432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Zrealizowanie przedmiotu umowy zostanie potwierdzone protokołem odbioru podpisanym przez obie strony, zawierającym całkowity koszt wykonania przedmiotu umowy obliczony według liczby faktycznie wykorzystanych miejsc noclegowych i posiłków (z zastrzeżeniem </w:t>
      </w:r>
      <w:r w:rsidRPr="00E87432">
        <w:rPr>
          <w:b/>
          <w:bCs/>
          <w:color w:val="000000"/>
          <w:sz w:val="22"/>
          <w:szCs w:val="22"/>
          <w:lang w:val="pl-PL"/>
        </w:rPr>
        <w:t>§</w:t>
      </w:r>
      <w:r>
        <w:rPr>
          <w:b/>
          <w:bCs/>
          <w:color w:val="000000"/>
          <w:sz w:val="22"/>
          <w:szCs w:val="22"/>
          <w:lang w:val="pl-PL"/>
        </w:rPr>
        <w:t xml:space="preserve"> 3 punkt 4)</w:t>
      </w:r>
      <w:r>
        <w:rPr>
          <w:sz w:val="22"/>
          <w:szCs w:val="22"/>
          <w:lang w:val="pl-PL"/>
        </w:rPr>
        <w:t xml:space="preserve">   oraz cen jednostkowych zaoferowanych przez Wykonawcę w złożonej ofercie</w:t>
      </w:r>
    </w:p>
    <w:p w14:paraId="2525A0D5" w14:textId="623EC9DE" w:rsidR="009C79C8" w:rsidRPr="009C7521" w:rsidRDefault="009C79C8" w:rsidP="00E87432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Wynagrodzenie, na podstawie którego Zamawiający dokonał wyboru oferty wynosi: wynagrodzenie całkowite brutto: ……….. PLN w tym obowiązujący podatek VAT ….%, …… PLN.</w:t>
      </w:r>
    </w:p>
    <w:p w14:paraId="610C67A0" w14:textId="47111BF2" w:rsidR="00F23673" w:rsidRPr="00E87432" w:rsidRDefault="00E67FE3" w:rsidP="00E87432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sz w:val="22"/>
          <w:szCs w:val="22"/>
          <w:lang w:val="pl-PL"/>
        </w:rPr>
      </w:pPr>
      <w:r w:rsidRPr="00E87432">
        <w:rPr>
          <w:color w:val="000000"/>
          <w:sz w:val="22"/>
          <w:szCs w:val="22"/>
          <w:lang w:val="pl-PL"/>
        </w:rPr>
        <w:t>Strony ustal</w:t>
      </w:r>
      <w:r w:rsidR="00287E4D" w:rsidRPr="00E87432">
        <w:rPr>
          <w:color w:val="000000"/>
          <w:sz w:val="22"/>
          <w:szCs w:val="22"/>
          <w:lang w:val="pl-PL"/>
        </w:rPr>
        <w:t xml:space="preserve">ają, zgodnie ze złożoną ofertą </w:t>
      </w:r>
      <w:r w:rsidR="009C79C8">
        <w:rPr>
          <w:color w:val="000000"/>
          <w:sz w:val="22"/>
          <w:szCs w:val="22"/>
          <w:lang w:val="pl-PL"/>
        </w:rPr>
        <w:t>k</w:t>
      </w:r>
      <w:r w:rsidR="001B00EE" w:rsidRPr="00E87432">
        <w:rPr>
          <w:sz w:val="22"/>
          <w:szCs w:val="22"/>
          <w:lang w:val="pl-PL"/>
        </w:rPr>
        <w:t>wot</w:t>
      </w:r>
      <w:r w:rsidR="009C79C8">
        <w:rPr>
          <w:sz w:val="22"/>
          <w:szCs w:val="22"/>
          <w:lang w:val="pl-PL"/>
        </w:rPr>
        <w:t>ę</w:t>
      </w:r>
      <w:r w:rsidR="00D704E7" w:rsidRPr="00E87432">
        <w:rPr>
          <w:sz w:val="22"/>
          <w:szCs w:val="22"/>
          <w:lang w:val="pl-PL"/>
        </w:rPr>
        <w:t xml:space="preserve"> </w:t>
      </w:r>
      <w:r w:rsidRPr="00E87432">
        <w:rPr>
          <w:sz w:val="22"/>
          <w:szCs w:val="22"/>
          <w:lang w:val="pl-PL"/>
        </w:rPr>
        <w:t xml:space="preserve">za </w:t>
      </w:r>
      <w:r w:rsidR="00C21201">
        <w:rPr>
          <w:sz w:val="22"/>
          <w:szCs w:val="22"/>
          <w:lang w:val="pl-PL"/>
        </w:rPr>
        <w:t xml:space="preserve">wyżywienie </w:t>
      </w:r>
      <w:r w:rsidRPr="00E87432">
        <w:rPr>
          <w:sz w:val="22"/>
          <w:szCs w:val="22"/>
          <w:lang w:val="pl-PL"/>
        </w:rPr>
        <w:t>jednego</w:t>
      </w:r>
      <w:r w:rsidR="009C79C8">
        <w:rPr>
          <w:sz w:val="22"/>
          <w:szCs w:val="22"/>
          <w:lang w:val="pl-PL"/>
        </w:rPr>
        <w:t xml:space="preserve"> uczestnika w wysokości</w:t>
      </w:r>
      <w:r w:rsidR="001B00EE" w:rsidRPr="00E87432">
        <w:rPr>
          <w:sz w:val="22"/>
          <w:szCs w:val="22"/>
          <w:lang w:val="pl-PL"/>
        </w:rPr>
        <w:t xml:space="preserve">: </w:t>
      </w:r>
      <w:r w:rsidR="001B00EE" w:rsidRPr="00E87432">
        <w:rPr>
          <w:b/>
          <w:sz w:val="22"/>
          <w:szCs w:val="22"/>
          <w:lang w:val="pl-PL"/>
        </w:rPr>
        <w:t>… zł</w:t>
      </w:r>
      <w:r w:rsidRPr="00E87432">
        <w:rPr>
          <w:b/>
          <w:sz w:val="22"/>
          <w:szCs w:val="22"/>
          <w:lang w:val="pl-PL"/>
        </w:rPr>
        <w:t xml:space="preserve"> brutto</w:t>
      </w:r>
      <w:r w:rsidR="009C79C8">
        <w:rPr>
          <w:b/>
          <w:sz w:val="22"/>
          <w:szCs w:val="22"/>
          <w:lang w:val="pl-PL"/>
        </w:rPr>
        <w:t xml:space="preserve"> </w:t>
      </w:r>
    </w:p>
    <w:p w14:paraId="33F0512C" w14:textId="25C22B54" w:rsidR="008C3846" w:rsidRPr="00E87432" w:rsidRDefault="008C3846" w:rsidP="00E87432">
      <w:pPr>
        <w:pStyle w:val="Akapitzlist"/>
        <w:numPr>
          <w:ilvl w:val="0"/>
          <w:numId w:val="10"/>
        </w:numPr>
        <w:tabs>
          <w:tab w:val="left" w:pos="360"/>
          <w:tab w:val="left" w:pos="567"/>
        </w:tabs>
        <w:autoSpaceDE w:val="0"/>
        <w:spacing w:before="0" w:line="360" w:lineRule="auto"/>
        <w:rPr>
          <w:color w:val="000000"/>
          <w:sz w:val="22"/>
          <w:szCs w:val="22"/>
          <w:lang w:val="pl-PL"/>
        </w:rPr>
      </w:pPr>
      <w:r w:rsidRPr="00E87432">
        <w:rPr>
          <w:sz w:val="22"/>
          <w:szCs w:val="22"/>
          <w:lang w:val="pl-PL"/>
        </w:rPr>
        <w:t xml:space="preserve">Płatności będą następowały w terminie do 30 dni od daty prawidłowo wystawionej faktury </w:t>
      </w:r>
    </w:p>
    <w:p w14:paraId="2566DBFA" w14:textId="4BDB95BB" w:rsidR="008C3846" w:rsidRPr="00E87432" w:rsidRDefault="008C3846" w:rsidP="00E87432">
      <w:pPr>
        <w:pStyle w:val="Akapitzlist"/>
        <w:numPr>
          <w:ilvl w:val="0"/>
          <w:numId w:val="10"/>
        </w:numPr>
        <w:tabs>
          <w:tab w:val="left" w:pos="360"/>
          <w:tab w:val="left" w:pos="567"/>
        </w:tabs>
        <w:autoSpaceDE w:val="0"/>
        <w:spacing w:before="0" w:line="360" w:lineRule="auto"/>
        <w:rPr>
          <w:color w:val="000000"/>
          <w:sz w:val="22"/>
          <w:szCs w:val="22"/>
          <w:lang w:val="pl-PL"/>
        </w:rPr>
      </w:pPr>
      <w:r w:rsidRPr="00E87432">
        <w:rPr>
          <w:color w:val="000000"/>
          <w:sz w:val="22"/>
          <w:szCs w:val="22"/>
          <w:lang w:val="pl-PL"/>
        </w:rPr>
        <w:lastRenderedPageBreak/>
        <w:t xml:space="preserve">Fakturę i protokół zdawczo-odbiorczy należy dostarczyć do Zamawiającego w terminie do 14 dni od daty zakończenia </w:t>
      </w:r>
      <w:r w:rsidR="009C79C8">
        <w:rPr>
          <w:color w:val="000000"/>
          <w:sz w:val="22"/>
          <w:szCs w:val="22"/>
          <w:lang w:val="pl-PL"/>
        </w:rPr>
        <w:t>turnusu</w:t>
      </w:r>
      <w:r w:rsidRPr="00E87432">
        <w:rPr>
          <w:color w:val="000000"/>
          <w:sz w:val="22"/>
          <w:szCs w:val="22"/>
          <w:lang w:val="pl-PL"/>
        </w:rPr>
        <w:t>.</w:t>
      </w:r>
    </w:p>
    <w:p w14:paraId="7611DB3C" w14:textId="77777777" w:rsidR="008C3846" w:rsidRPr="00E87432" w:rsidRDefault="008C3846" w:rsidP="00E87432">
      <w:pPr>
        <w:pStyle w:val="Akapitzlist"/>
        <w:numPr>
          <w:ilvl w:val="0"/>
          <w:numId w:val="10"/>
        </w:numPr>
        <w:tabs>
          <w:tab w:val="left" w:pos="360"/>
          <w:tab w:val="left" w:pos="567"/>
        </w:tabs>
        <w:autoSpaceDE w:val="0"/>
        <w:spacing w:before="0" w:line="360" w:lineRule="auto"/>
        <w:rPr>
          <w:color w:val="000000"/>
          <w:sz w:val="22"/>
          <w:szCs w:val="22"/>
          <w:lang w:val="pl-PL"/>
        </w:rPr>
      </w:pPr>
      <w:r w:rsidRPr="00E87432">
        <w:rPr>
          <w:color w:val="000000"/>
          <w:sz w:val="22"/>
          <w:szCs w:val="22"/>
          <w:lang w:val="pl-PL"/>
        </w:rPr>
        <w:t xml:space="preserve">Podstawą rozliczenie będzie: </w:t>
      </w:r>
    </w:p>
    <w:p w14:paraId="26148FB3" w14:textId="28A24D0F" w:rsidR="008C3846" w:rsidRPr="00E87432" w:rsidRDefault="008C3846" w:rsidP="009C79C8">
      <w:pPr>
        <w:pStyle w:val="Akapitzlist"/>
        <w:numPr>
          <w:ilvl w:val="1"/>
          <w:numId w:val="10"/>
        </w:numPr>
        <w:tabs>
          <w:tab w:val="left" w:pos="360"/>
          <w:tab w:val="left" w:pos="567"/>
        </w:tabs>
        <w:autoSpaceDE w:val="0"/>
        <w:spacing w:before="0" w:line="360" w:lineRule="auto"/>
        <w:rPr>
          <w:color w:val="000000"/>
          <w:sz w:val="22"/>
          <w:szCs w:val="22"/>
          <w:lang w:val="pl-PL"/>
        </w:rPr>
      </w:pPr>
      <w:r w:rsidRPr="00E87432">
        <w:rPr>
          <w:color w:val="000000"/>
          <w:sz w:val="22"/>
          <w:szCs w:val="22"/>
          <w:lang w:val="pl-PL"/>
        </w:rPr>
        <w:t>Faktura elektroniczna wystawiona na faktyczną liczbę uczestników</w:t>
      </w:r>
      <w:r w:rsidR="009C79C8">
        <w:rPr>
          <w:color w:val="000000"/>
          <w:sz w:val="22"/>
          <w:szCs w:val="22"/>
          <w:lang w:val="pl-PL"/>
        </w:rPr>
        <w:t>, według cen jednostkowych określonych w punkcie 5.</w:t>
      </w:r>
    </w:p>
    <w:p w14:paraId="7DD98616" w14:textId="420BF994" w:rsidR="008C3846" w:rsidRPr="00E87432" w:rsidRDefault="008C3846" w:rsidP="009C79C8">
      <w:pPr>
        <w:pStyle w:val="Akapitzlist"/>
        <w:numPr>
          <w:ilvl w:val="1"/>
          <w:numId w:val="10"/>
        </w:numPr>
        <w:tabs>
          <w:tab w:val="left" w:pos="360"/>
          <w:tab w:val="left" w:pos="567"/>
        </w:tabs>
        <w:autoSpaceDE w:val="0"/>
        <w:spacing w:before="0" w:line="360" w:lineRule="auto"/>
        <w:rPr>
          <w:color w:val="000000"/>
          <w:sz w:val="22"/>
          <w:szCs w:val="22"/>
          <w:lang w:val="pl-PL"/>
        </w:rPr>
      </w:pPr>
      <w:r w:rsidRPr="00E87432">
        <w:rPr>
          <w:color w:val="000000"/>
          <w:sz w:val="22"/>
          <w:szCs w:val="22"/>
          <w:lang w:val="pl-PL"/>
        </w:rPr>
        <w:t>P</w:t>
      </w:r>
      <w:r w:rsidR="00CF7092" w:rsidRPr="00E87432">
        <w:rPr>
          <w:color w:val="000000"/>
          <w:sz w:val="22"/>
          <w:szCs w:val="22"/>
          <w:lang w:val="pl-PL"/>
        </w:rPr>
        <w:t>rzedłożony protokół zdawczo-odbio</w:t>
      </w:r>
      <w:r w:rsidRPr="00E87432">
        <w:rPr>
          <w:color w:val="000000"/>
          <w:sz w:val="22"/>
          <w:szCs w:val="22"/>
          <w:lang w:val="pl-PL"/>
        </w:rPr>
        <w:t xml:space="preserve">rczy </w:t>
      </w:r>
    </w:p>
    <w:p w14:paraId="1D7D91CA" w14:textId="77777777" w:rsidR="008C3846" w:rsidRPr="00E87432" w:rsidRDefault="008B480C" w:rsidP="00E87432">
      <w:pPr>
        <w:pStyle w:val="Akapitzlist"/>
        <w:numPr>
          <w:ilvl w:val="0"/>
          <w:numId w:val="10"/>
        </w:numPr>
        <w:tabs>
          <w:tab w:val="left" w:pos="360"/>
          <w:tab w:val="left" w:pos="567"/>
        </w:tabs>
        <w:autoSpaceDE w:val="0"/>
        <w:spacing w:before="0" w:line="360" w:lineRule="auto"/>
        <w:rPr>
          <w:color w:val="000000"/>
          <w:sz w:val="22"/>
          <w:szCs w:val="22"/>
          <w:lang w:val="pl-PL"/>
        </w:rPr>
      </w:pPr>
      <w:r w:rsidRPr="00E87432">
        <w:rPr>
          <w:color w:val="000000"/>
          <w:sz w:val="22"/>
          <w:szCs w:val="22"/>
          <w:lang w:val="pl-PL"/>
        </w:rPr>
        <w:t xml:space="preserve">Strony zgodnie postanawiają,  iż za termin zapłaty uznają dzień dokonania płatności z rachunku Zamawiającego. </w:t>
      </w:r>
    </w:p>
    <w:p w14:paraId="754EB61D" w14:textId="22000EC5" w:rsidR="008C3846" w:rsidRDefault="008C3846" w:rsidP="00E87432">
      <w:pPr>
        <w:pStyle w:val="Akapitzlist"/>
        <w:numPr>
          <w:ilvl w:val="0"/>
          <w:numId w:val="10"/>
        </w:numPr>
        <w:tabs>
          <w:tab w:val="left" w:pos="360"/>
          <w:tab w:val="left" w:pos="567"/>
        </w:tabs>
        <w:autoSpaceDE w:val="0"/>
        <w:spacing w:before="0" w:line="360" w:lineRule="auto"/>
        <w:rPr>
          <w:color w:val="000000"/>
          <w:sz w:val="22"/>
          <w:szCs w:val="22"/>
          <w:lang w:val="pl-PL"/>
        </w:rPr>
      </w:pPr>
      <w:r w:rsidRPr="00E87432">
        <w:rPr>
          <w:color w:val="000000"/>
          <w:sz w:val="22"/>
          <w:szCs w:val="22"/>
          <w:lang w:val="pl-PL"/>
        </w:rPr>
        <w:t>Środki pieniężne zostaną przekazane na konto bankowe Wykonawcy …..</w:t>
      </w:r>
    </w:p>
    <w:p w14:paraId="77435C9A" w14:textId="7669FDFC" w:rsidR="00204C41" w:rsidRPr="00E87432" w:rsidRDefault="00204C41" w:rsidP="00E87432">
      <w:pPr>
        <w:pStyle w:val="Akapitzlist"/>
        <w:numPr>
          <w:ilvl w:val="0"/>
          <w:numId w:val="10"/>
        </w:numPr>
        <w:tabs>
          <w:tab w:val="left" w:pos="360"/>
          <w:tab w:val="left" w:pos="567"/>
        </w:tabs>
        <w:autoSpaceDE w:val="0"/>
        <w:spacing w:before="0" w:line="360" w:lineRule="auto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Faktura wystawiona przez Wykonawcę musi wskazywać numer umowy, z której wynika pła</w:t>
      </w:r>
      <w:r w:rsidR="00C21201">
        <w:rPr>
          <w:color w:val="000000"/>
          <w:sz w:val="22"/>
          <w:szCs w:val="22"/>
          <w:lang w:val="pl-PL"/>
        </w:rPr>
        <w:t>t</w:t>
      </w:r>
      <w:r>
        <w:rPr>
          <w:color w:val="000000"/>
          <w:sz w:val="22"/>
          <w:szCs w:val="22"/>
          <w:lang w:val="pl-PL"/>
        </w:rPr>
        <w:t xml:space="preserve">ność. </w:t>
      </w:r>
    </w:p>
    <w:p w14:paraId="67AD7E87" w14:textId="77777777" w:rsidR="008B480C" w:rsidRPr="00E87432" w:rsidRDefault="008B480C" w:rsidP="00E87432">
      <w:pPr>
        <w:pStyle w:val="Akapitzlist"/>
        <w:numPr>
          <w:ilvl w:val="0"/>
          <w:numId w:val="10"/>
        </w:numPr>
        <w:tabs>
          <w:tab w:val="left" w:pos="360"/>
          <w:tab w:val="left" w:pos="567"/>
        </w:tabs>
        <w:autoSpaceDE w:val="0"/>
        <w:spacing w:before="0" w:line="360" w:lineRule="auto"/>
        <w:rPr>
          <w:color w:val="000000"/>
          <w:sz w:val="22"/>
          <w:szCs w:val="22"/>
          <w:lang w:val="pl-PL"/>
        </w:rPr>
      </w:pPr>
      <w:r w:rsidRPr="00E87432">
        <w:rPr>
          <w:color w:val="000000"/>
          <w:sz w:val="22"/>
          <w:szCs w:val="22"/>
          <w:lang w:val="pl-PL"/>
        </w:rPr>
        <w:t>Wynagrodzenie należne Wykonawcy występującego jako konsorcjum firm, Zamawiający przekaże na konto, wskazanego przez konsorcjantów, lidera konsorcjum.</w:t>
      </w:r>
    </w:p>
    <w:p w14:paraId="625134C4" w14:textId="3EF5CAEC" w:rsidR="00A654A3" w:rsidRDefault="008B480C" w:rsidP="00E87432">
      <w:pPr>
        <w:pStyle w:val="Tekstpodstawowy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E87432">
        <w:rPr>
          <w:sz w:val="22"/>
          <w:szCs w:val="22"/>
        </w:rPr>
        <w:t xml:space="preserve">W razie opóźnienia zapłaty, w terminie o którym mowa </w:t>
      </w:r>
      <w:r w:rsidR="00C21201">
        <w:rPr>
          <w:bCs/>
          <w:color w:val="000000"/>
          <w:sz w:val="22"/>
          <w:szCs w:val="22"/>
        </w:rPr>
        <w:t>punkcie 6</w:t>
      </w:r>
      <w:r w:rsidRPr="00E87432">
        <w:rPr>
          <w:sz w:val="22"/>
          <w:szCs w:val="22"/>
        </w:rPr>
        <w:t>, Zamawiający zapłaci Wykonawcy odsetki ustawowe za opóźnienie.</w:t>
      </w:r>
    </w:p>
    <w:p w14:paraId="60623445" w14:textId="77777777" w:rsidR="00E87432" w:rsidRPr="00E87432" w:rsidRDefault="00E87432" w:rsidP="00E87432">
      <w:pPr>
        <w:pStyle w:val="Tekstpodstawowy"/>
        <w:spacing w:before="0" w:beforeAutospacing="0" w:after="0" w:afterAutospacing="0" w:line="360" w:lineRule="auto"/>
        <w:ind w:left="360"/>
        <w:jc w:val="both"/>
        <w:rPr>
          <w:sz w:val="22"/>
          <w:szCs w:val="22"/>
        </w:rPr>
      </w:pPr>
    </w:p>
    <w:p w14:paraId="327C1894" w14:textId="54520C67" w:rsidR="00E67FE3" w:rsidRPr="00E87432" w:rsidRDefault="00E67FE3" w:rsidP="00E87432">
      <w:pPr>
        <w:spacing w:line="360" w:lineRule="auto"/>
        <w:jc w:val="center"/>
        <w:rPr>
          <w:b/>
          <w:bCs/>
          <w:sz w:val="22"/>
          <w:szCs w:val="22"/>
        </w:rPr>
      </w:pPr>
      <w:r w:rsidRPr="00E87432">
        <w:rPr>
          <w:b/>
          <w:bCs/>
          <w:sz w:val="22"/>
          <w:szCs w:val="22"/>
        </w:rPr>
        <w:t xml:space="preserve">§ </w:t>
      </w:r>
      <w:r w:rsidR="00204C41">
        <w:rPr>
          <w:b/>
          <w:bCs/>
          <w:sz w:val="22"/>
          <w:szCs w:val="22"/>
        </w:rPr>
        <w:t>5</w:t>
      </w:r>
    </w:p>
    <w:p w14:paraId="5DC7B39D" w14:textId="2E596378" w:rsidR="00887A5D" w:rsidRPr="00E87432" w:rsidRDefault="00B87620" w:rsidP="00E87432">
      <w:pPr>
        <w:tabs>
          <w:tab w:val="left" w:pos="284"/>
          <w:tab w:val="left" w:pos="360"/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87432">
        <w:rPr>
          <w:color w:val="000000"/>
          <w:sz w:val="22"/>
          <w:szCs w:val="22"/>
        </w:rPr>
        <w:t xml:space="preserve">1. Strony zgodnie uznają, że przez wadliwe wykonanie umowy, skutkujące natychmiastowym </w:t>
      </w:r>
      <w:r w:rsidRPr="00E87432">
        <w:rPr>
          <w:color w:val="000000"/>
          <w:sz w:val="22"/>
          <w:szCs w:val="22"/>
        </w:rPr>
        <w:br/>
        <w:t xml:space="preserve">jej rozwiązaniem, rozumie się jakiekolwiek uchybienie wykonania tej umowy w odniesieniu </w:t>
      </w:r>
      <w:r w:rsidRPr="00E87432">
        <w:rPr>
          <w:color w:val="000000"/>
          <w:sz w:val="22"/>
          <w:szCs w:val="22"/>
        </w:rPr>
        <w:br/>
        <w:t>do wymogów i kryteriów opisanych w ogłoszeniu o zamówieniu, w oparciu o które dokonano  wyboru oferty wykonawcy, a będące w bezpośrednim związku i mogące mieć  wpływ na zagrożenie zdrowia lub bezpieczeństwa uczestników</w:t>
      </w:r>
    </w:p>
    <w:p w14:paraId="514283AC" w14:textId="21CCD2E3" w:rsidR="00B87620" w:rsidRPr="00E87432" w:rsidRDefault="00B912A2" w:rsidP="00E87432">
      <w:pPr>
        <w:tabs>
          <w:tab w:val="left" w:pos="360"/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</w:rPr>
      </w:pPr>
      <w:r w:rsidRPr="00E87432">
        <w:rPr>
          <w:color w:val="000000"/>
          <w:sz w:val="22"/>
          <w:szCs w:val="22"/>
        </w:rPr>
        <w:t xml:space="preserve">2. </w:t>
      </w:r>
      <w:r w:rsidR="00B87620" w:rsidRPr="00E87432">
        <w:rPr>
          <w:color w:val="000000"/>
          <w:sz w:val="22"/>
          <w:szCs w:val="22"/>
        </w:rPr>
        <w:t>W przypadku, o którym mowa w ust. 1 Wykonawca zapłaci Zam</w:t>
      </w:r>
      <w:r w:rsidR="004C379D" w:rsidRPr="00E87432">
        <w:rPr>
          <w:color w:val="000000"/>
          <w:sz w:val="22"/>
          <w:szCs w:val="22"/>
        </w:rPr>
        <w:t xml:space="preserve">awiającemu karę umowną </w:t>
      </w:r>
      <w:r w:rsidR="00C40C9B" w:rsidRPr="00E87432">
        <w:rPr>
          <w:color w:val="000000"/>
          <w:sz w:val="22"/>
          <w:szCs w:val="22"/>
        </w:rPr>
        <w:br/>
      </w:r>
      <w:r w:rsidR="00B87620" w:rsidRPr="00E87432">
        <w:rPr>
          <w:color w:val="000000"/>
          <w:sz w:val="22"/>
          <w:szCs w:val="22"/>
        </w:rPr>
        <w:t xml:space="preserve">w wysokości 30 % wynagrodzenia określonego w </w:t>
      </w:r>
      <w:r w:rsidR="00B87620" w:rsidRPr="00E87432">
        <w:rPr>
          <w:bCs/>
          <w:color w:val="000000"/>
          <w:sz w:val="22"/>
          <w:szCs w:val="22"/>
        </w:rPr>
        <w:t xml:space="preserve">§ </w:t>
      </w:r>
      <w:r w:rsidR="00204C41">
        <w:rPr>
          <w:bCs/>
          <w:color w:val="000000"/>
          <w:sz w:val="22"/>
          <w:szCs w:val="22"/>
        </w:rPr>
        <w:t>4</w:t>
      </w:r>
      <w:r w:rsidR="00B87620" w:rsidRPr="00E87432">
        <w:rPr>
          <w:bCs/>
          <w:color w:val="000000"/>
          <w:sz w:val="22"/>
          <w:szCs w:val="22"/>
        </w:rPr>
        <w:t xml:space="preserve"> ust. </w:t>
      </w:r>
      <w:r w:rsidR="00204C41">
        <w:rPr>
          <w:bCs/>
          <w:color w:val="000000"/>
          <w:sz w:val="22"/>
          <w:szCs w:val="22"/>
        </w:rPr>
        <w:t>4</w:t>
      </w:r>
      <w:r w:rsidR="00B87620" w:rsidRPr="00E87432">
        <w:rPr>
          <w:bCs/>
          <w:color w:val="000000"/>
          <w:sz w:val="22"/>
          <w:szCs w:val="22"/>
        </w:rPr>
        <w:t xml:space="preserve"> niniejszej umowy.</w:t>
      </w:r>
      <w:r w:rsidR="004C379D" w:rsidRPr="00E87432">
        <w:rPr>
          <w:bCs/>
          <w:color w:val="000000"/>
          <w:sz w:val="22"/>
          <w:szCs w:val="22"/>
        </w:rPr>
        <w:t xml:space="preserve"> </w:t>
      </w:r>
    </w:p>
    <w:p w14:paraId="7FC23E10" w14:textId="77777777" w:rsidR="00B87620" w:rsidRPr="00194D63" w:rsidRDefault="00B912A2" w:rsidP="00E8743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87432">
        <w:rPr>
          <w:sz w:val="22"/>
          <w:szCs w:val="22"/>
        </w:rPr>
        <w:t xml:space="preserve">4. </w:t>
      </w:r>
      <w:r w:rsidR="00B87620" w:rsidRPr="00E87432">
        <w:rPr>
          <w:sz w:val="22"/>
          <w:szCs w:val="22"/>
        </w:rPr>
        <w:t xml:space="preserve"> </w:t>
      </w:r>
      <w:r w:rsidRPr="00E87432">
        <w:rPr>
          <w:sz w:val="22"/>
          <w:szCs w:val="22"/>
        </w:rPr>
        <w:t>P</w:t>
      </w:r>
      <w:r w:rsidR="00B87620" w:rsidRPr="00E87432">
        <w:rPr>
          <w:sz w:val="22"/>
          <w:szCs w:val="22"/>
        </w:rPr>
        <w:t>rzez wadliwe wykonanie umowy rozumie się</w:t>
      </w:r>
      <w:r w:rsidRPr="00E87432">
        <w:rPr>
          <w:sz w:val="22"/>
          <w:szCs w:val="22"/>
        </w:rPr>
        <w:t xml:space="preserve"> także</w:t>
      </w:r>
      <w:r w:rsidR="00B87620" w:rsidRPr="00E87432">
        <w:rPr>
          <w:sz w:val="22"/>
          <w:szCs w:val="22"/>
        </w:rPr>
        <w:t xml:space="preserve"> niewykonanie, częściowe wykonanie </w:t>
      </w:r>
      <w:r w:rsidRPr="00E87432">
        <w:rPr>
          <w:sz w:val="22"/>
          <w:szCs w:val="22"/>
        </w:rPr>
        <w:br/>
      </w:r>
      <w:r w:rsidR="00B87620" w:rsidRPr="00E87432">
        <w:rPr>
          <w:sz w:val="22"/>
          <w:szCs w:val="22"/>
        </w:rPr>
        <w:t xml:space="preserve">lub nienależyte wykonanie umowy, mimo wezwania Wykonawcy do usunięcia wadliwego wykonania </w:t>
      </w:r>
      <w:r w:rsidR="00B87620" w:rsidRPr="00194D63">
        <w:rPr>
          <w:sz w:val="22"/>
          <w:szCs w:val="22"/>
        </w:rPr>
        <w:t>umowy, stwierdzonego w wyniku ustaleń przeprowadzonej kontroli.</w:t>
      </w:r>
    </w:p>
    <w:p w14:paraId="59D3F12F" w14:textId="77777777" w:rsidR="00B87620" w:rsidRPr="00194D63" w:rsidRDefault="00B46C3F" w:rsidP="00E8743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94D63">
        <w:rPr>
          <w:sz w:val="22"/>
          <w:szCs w:val="22"/>
        </w:rPr>
        <w:t xml:space="preserve">5. </w:t>
      </w:r>
      <w:r w:rsidR="00B87620" w:rsidRPr="00194D63">
        <w:rPr>
          <w:sz w:val="22"/>
          <w:szCs w:val="22"/>
        </w:rPr>
        <w:t>Wykonawca zobowiązany jest do niezwłocznego usunię</w:t>
      </w:r>
      <w:r w:rsidR="00E867B6" w:rsidRPr="00194D63">
        <w:rPr>
          <w:sz w:val="22"/>
          <w:szCs w:val="22"/>
        </w:rPr>
        <w:t xml:space="preserve">cia wadliwego wykonania umowy </w:t>
      </w:r>
      <w:r w:rsidR="00B87620" w:rsidRPr="00194D63">
        <w:rPr>
          <w:sz w:val="22"/>
          <w:szCs w:val="22"/>
        </w:rPr>
        <w:t xml:space="preserve">oraz </w:t>
      </w:r>
      <w:r w:rsidR="00E867B6" w:rsidRPr="00194D63">
        <w:rPr>
          <w:sz w:val="22"/>
          <w:szCs w:val="22"/>
        </w:rPr>
        <w:br/>
      </w:r>
      <w:r w:rsidR="00B87620" w:rsidRPr="00194D63">
        <w:rPr>
          <w:sz w:val="22"/>
          <w:szCs w:val="22"/>
        </w:rPr>
        <w:t>do przekazania Zamawiającemu na piśmie, w terminie do dwóch dni</w:t>
      </w:r>
      <w:r w:rsidR="00F8126F" w:rsidRPr="00194D63">
        <w:rPr>
          <w:sz w:val="22"/>
          <w:szCs w:val="22"/>
        </w:rPr>
        <w:t>,</w:t>
      </w:r>
      <w:r w:rsidR="00B87620" w:rsidRPr="00194D63">
        <w:rPr>
          <w:sz w:val="22"/>
          <w:szCs w:val="22"/>
        </w:rPr>
        <w:t xml:space="preserve"> opisu działań mających na celu usunięcie stwierdzonych podczas kontroli nieprawidłowości (z wyłączeniem ust. 1).</w:t>
      </w:r>
    </w:p>
    <w:p w14:paraId="32D87E34" w14:textId="5C16CABA" w:rsidR="00B87620" w:rsidRPr="00194D63" w:rsidRDefault="00B46C3F" w:rsidP="00E87432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</w:rPr>
      </w:pPr>
      <w:r w:rsidRPr="00194D63">
        <w:rPr>
          <w:sz w:val="22"/>
          <w:szCs w:val="22"/>
        </w:rPr>
        <w:t xml:space="preserve">6. </w:t>
      </w:r>
      <w:r w:rsidR="00B87620" w:rsidRPr="00194D63">
        <w:rPr>
          <w:sz w:val="22"/>
          <w:szCs w:val="22"/>
        </w:rPr>
        <w:t xml:space="preserve">Za wadliwe wykonanie umowy, o którym mowa w ust. </w:t>
      </w:r>
      <w:r w:rsidR="00B912A2" w:rsidRPr="00194D63">
        <w:rPr>
          <w:sz w:val="22"/>
          <w:szCs w:val="22"/>
        </w:rPr>
        <w:t>4</w:t>
      </w:r>
      <w:r w:rsidR="00B87620" w:rsidRPr="00194D63">
        <w:rPr>
          <w:sz w:val="22"/>
          <w:szCs w:val="22"/>
        </w:rPr>
        <w:t>, Zamawia</w:t>
      </w:r>
      <w:r w:rsidR="00F82D95" w:rsidRPr="00194D63">
        <w:rPr>
          <w:sz w:val="22"/>
          <w:szCs w:val="22"/>
        </w:rPr>
        <w:t xml:space="preserve">jący przewiduje naliczanie kar </w:t>
      </w:r>
      <w:r w:rsidR="00B87620" w:rsidRPr="00194D63">
        <w:rPr>
          <w:sz w:val="22"/>
          <w:szCs w:val="22"/>
        </w:rPr>
        <w:t xml:space="preserve">umownych wymienionych w </w:t>
      </w:r>
      <w:r w:rsidR="00B87620" w:rsidRPr="00194D63">
        <w:rPr>
          <w:bCs/>
          <w:color w:val="000000"/>
          <w:sz w:val="22"/>
          <w:szCs w:val="22"/>
        </w:rPr>
        <w:t xml:space="preserve">§ </w:t>
      </w:r>
      <w:r w:rsidR="00204C41" w:rsidRPr="00194D63">
        <w:rPr>
          <w:bCs/>
          <w:color w:val="000000"/>
          <w:sz w:val="22"/>
          <w:szCs w:val="22"/>
        </w:rPr>
        <w:t>6</w:t>
      </w:r>
      <w:r w:rsidR="00B87620" w:rsidRPr="00194D63">
        <w:rPr>
          <w:bCs/>
          <w:color w:val="000000"/>
          <w:sz w:val="22"/>
          <w:szCs w:val="22"/>
        </w:rPr>
        <w:t>.</w:t>
      </w:r>
    </w:p>
    <w:p w14:paraId="366E5A79" w14:textId="32D7D95D" w:rsidR="001D3E1F" w:rsidRPr="00E87432" w:rsidRDefault="00B46C3F" w:rsidP="00E87432">
      <w:pPr>
        <w:spacing w:line="360" w:lineRule="auto"/>
        <w:jc w:val="both"/>
        <w:rPr>
          <w:rStyle w:val="FontStyle47"/>
          <w:rFonts w:ascii="Times New Roman" w:hAnsi="Times New Roman" w:cs="Times New Roman"/>
          <w:sz w:val="22"/>
          <w:szCs w:val="22"/>
        </w:rPr>
      </w:pPr>
      <w:r w:rsidRPr="00194D63">
        <w:rPr>
          <w:rStyle w:val="FontStyle47"/>
          <w:rFonts w:ascii="Times New Roman" w:hAnsi="Times New Roman" w:cs="Times New Roman"/>
          <w:sz w:val="22"/>
          <w:szCs w:val="22"/>
        </w:rPr>
        <w:t>7.</w:t>
      </w:r>
      <w:r w:rsidR="00B87620" w:rsidRPr="00194D63">
        <w:rPr>
          <w:rStyle w:val="FontStyle47"/>
          <w:rFonts w:ascii="Times New Roman" w:hAnsi="Times New Roman" w:cs="Times New Roman"/>
          <w:sz w:val="22"/>
          <w:szCs w:val="22"/>
        </w:rPr>
        <w:t xml:space="preserve"> W razie wystąpienia istotnej zmiany okoliczności powodującej, że wykonanie umowy nie leży </w:t>
      </w:r>
      <w:r w:rsidR="00B87620" w:rsidRPr="00194D63">
        <w:rPr>
          <w:rStyle w:val="FontStyle47"/>
          <w:rFonts w:ascii="Times New Roman" w:hAnsi="Times New Roman" w:cs="Times New Roman"/>
          <w:sz w:val="22"/>
          <w:szCs w:val="22"/>
        </w:rPr>
        <w:br/>
        <w:t xml:space="preserve"> w interesie publicznym, czego nie można było przewidzieć w chwili zawarcia umowy, </w:t>
      </w:r>
      <w:r w:rsidR="002B4291" w:rsidRPr="00194D63">
        <w:rPr>
          <w:rStyle w:val="FontStyle47"/>
          <w:rFonts w:ascii="Times New Roman" w:hAnsi="Times New Roman" w:cs="Times New Roman"/>
          <w:sz w:val="22"/>
          <w:szCs w:val="22"/>
        </w:rPr>
        <w:t xml:space="preserve">a więc </w:t>
      </w:r>
      <w:r w:rsidR="00795041" w:rsidRPr="00194D63">
        <w:rPr>
          <w:rStyle w:val="FontStyle47"/>
          <w:rFonts w:ascii="Times New Roman" w:hAnsi="Times New Roman" w:cs="Times New Roman"/>
          <w:sz w:val="22"/>
          <w:szCs w:val="22"/>
        </w:rPr>
        <w:br/>
      </w:r>
      <w:r w:rsidR="002B4291" w:rsidRPr="00194D63">
        <w:rPr>
          <w:rStyle w:val="FontStyle47"/>
          <w:rFonts w:ascii="Times New Roman" w:hAnsi="Times New Roman" w:cs="Times New Roman"/>
          <w:sz w:val="22"/>
          <w:szCs w:val="22"/>
        </w:rPr>
        <w:t xml:space="preserve"> </w:t>
      </w:r>
      <w:r w:rsidR="00795041" w:rsidRPr="00194D63">
        <w:rPr>
          <w:rStyle w:val="FontStyle47"/>
          <w:rFonts w:ascii="Times New Roman" w:hAnsi="Times New Roman" w:cs="Times New Roman"/>
          <w:sz w:val="22"/>
          <w:szCs w:val="22"/>
        </w:rPr>
        <w:t>wystąpienia</w:t>
      </w:r>
      <w:r w:rsidR="002B4291" w:rsidRPr="00194D63">
        <w:rPr>
          <w:rStyle w:val="FontStyle47"/>
          <w:rFonts w:ascii="Times New Roman" w:hAnsi="Times New Roman" w:cs="Times New Roman"/>
          <w:sz w:val="22"/>
          <w:szCs w:val="22"/>
        </w:rPr>
        <w:t xml:space="preserve"> nadzwyczajnych </w:t>
      </w:r>
      <w:r w:rsidR="00795041" w:rsidRPr="00194D63">
        <w:rPr>
          <w:rStyle w:val="FontStyle47"/>
          <w:rFonts w:ascii="Times New Roman" w:hAnsi="Times New Roman" w:cs="Times New Roman"/>
          <w:sz w:val="22"/>
          <w:szCs w:val="22"/>
        </w:rPr>
        <w:t>okoliczności</w:t>
      </w:r>
      <w:r w:rsidR="002B4291" w:rsidRPr="00194D63">
        <w:rPr>
          <w:rStyle w:val="FontStyle47"/>
          <w:rFonts w:ascii="Times New Roman" w:hAnsi="Times New Roman" w:cs="Times New Roman"/>
          <w:sz w:val="22"/>
          <w:szCs w:val="22"/>
        </w:rPr>
        <w:t xml:space="preserve"> w miejscu realizacji usługi</w:t>
      </w:r>
      <w:r w:rsidR="00795041" w:rsidRPr="00194D63">
        <w:rPr>
          <w:rStyle w:val="FontStyle47"/>
          <w:rFonts w:ascii="Times New Roman" w:hAnsi="Times New Roman" w:cs="Times New Roman"/>
          <w:sz w:val="22"/>
          <w:szCs w:val="22"/>
        </w:rPr>
        <w:t xml:space="preserve">, </w:t>
      </w:r>
      <w:r w:rsidR="00B87620" w:rsidRPr="00194D63">
        <w:rPr>
          <w:rStyle w:val="FontStyle47"/>
          <w:rFonts w:ascii="Times New Roman" w:hAnsi="Times New Roman" w:cs="Times New Roman"/>
          <w:sz w:val="22"/>
          <w:szCs w:val="22"/>
        </w:rPr>
        <w:t xml:space="preserve">Zamawiający  zastrzega sobie możliwość odstąpienia od umowy </w:t>
      </w:r>
      <w:r w:rsidR="001D3E1F" w:rsidRPr="00194D63">
        <w:rPr>
          <w:rStyle w:val="FontStyle47"/>
          <w:rFonts w:ascii="Times New Roman" w:hAnsi="Times New Roman" w:cs="Times New Roman"/>
          <w:sz w:val="22"/>
          <w:szCs w:val="22"/>
        </w:rPr>
        <w:t>w trybie natychmiastowym W takim wypadku Wykonawc</w:t>
      </w:r>
      <w:r w:rsidR="00204C41" w:rsidRPr="00194D63">
        <w:rPr>
          <w:rStyle w:val="FontStyle47"/>
          <w:rFonts w:ascii="Times New Roman" w:hAnsi="Times New Roman" w:cs="Times New Roman"/>
          <w:sz w:val="22"/>
          <w:szCs w:val="22"/>
        </w:rPr>
        <w:t xml:space="preserve">y przysługuje prawo do </w:t>
      </w:r>
      <w:r w:rsidR="000A2D13" w:rsidRPr="00194D63">
        <w:rPr>
          <w:rStyle w:val="FontStyle47"/>
          <w:rFonts w:ascii="Times New Roman" w:hAnsi="Times New Roman" w:cs="Times New Roman"/>
          <w:sz w:val="22"/>
          <w:szCs w:val="22"/>
        </w:rPr>
        <w:t>wynagrodzenia</w:t>
      </w:r>
      <w:r w:rsidR="001D3E1F" w:rsidRPr="00194D63">
        <w:rPr>
          <w:rStyle w:val="FontStyle47"/>
          <w:rFonts w:ascii="Times New Roman" w:hAnsi="Times New Roman" w:cs="Times New Roman"/>
          <w:sz w:val="22"/>
          <w:szCs w:val="22"/>
        </w:rPr>
        <w:t xml:space="preserve"> należnego mu z tytułu wykonanej części umowy.</w:t>
      </w:r>
      <w:r w:rsidR="000F58DE" w:rsidRPr="00E87432">
        <w:rPr>
          <w:rStyle w:val="FontStyle47"/>
          <w:rFonts w:ascii="Times New Roman" w:hAnsi="Times New Roman" w:cs="Times New Roman"/>
          <w:sz w:val="22"/>
          <w:szCs w:val="22"/>
        </w:rPr>
        <w:t xml:space="preserve"> </w:t>
      </w:r>
    </w:p>
    <w:p w14:paraId="429195AB" w14:textId="77777777" w:rsidR="001D3E1F" w:rsidRPr="00E87432" w:rsidRDefault="001D3E1F" w:rsidP="00E87432">
      <w:pPr>
        <w:spacing w:line="360" w:lineRule="auto"/>
        <w:jc w:val="both"/>
        <w:rPr>
          <w:rStyle w:val="FontStyle47"/>
          <w:rFonts w:ascii="Times New Roman" w:hAnsi="Times New Roman" w:cs="Times New Roman"/>
          <w:sz w:val="22"/>
          <w:szCs w:val="22"/>
        </w:rPr>
      </w:pPr>
    </w:p>
    <w:p w14:paraId="6627A66C" w14:textId="184235E2" w:rsidR="00394ACD" w:rsidRPr="00E87432" w:rsidRDefault="00394ACD" w:rsidP="00E87432">
      <w:pPr>
        <w:spacing w:line="360" w:lineRule="auto"/>
        <w:jc w:val="center"/>
        <w:rPr>
          <w:b/>
          <w:bCs/>
          <w:sz w:val="22"/>
          <w:szCs w:val="22"/>
        </w:rPr>
      </w:pPr>
      <w:r w:rsidRPr="00E87432">
        <w:rPr>
          <w:b/>
          <w:bCs/>
          <w:sz w:val="22"/>
          <w:szCs w:val="22"/>
        </w:rPr>
        <w:t xml:space="preserve">§ </w:t>
      </w:r>
      <w:r w:rsidR="00204C41">
        <w:rPr>
          <w:b/>
          <w:bCs/>
          <w:sz w:val="22"/>
          <w:szCs w:val="22"/>
        </w:rPr>
        <w:t>6</w:t>
      </w:r>
    </w:p>
    <w:p w14:paraId="1A286D41" w14:textId="77777777" w:rsidR="001D6245" w:rsidRPr="00E87432" w:rsidRDefault="001D6245" w:rsidP="00E8743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360" w:lineRule="auto"/>
        <w:ind w:left="357" w:hanging="357"/>
        <w:rPr>
          <w:bCs/>
          <w:sz w:val="22"/>
          <w:szCs w:val="22"/>
          <w:lang w:val="pl-PL"/>
        </w:rPr>
      </w:pPr>
      <w:r w:rsidRPr="00E87432">
        <w:rPr>
          <w:sz w:val="22"/>
          <w:szCs w:val="22"/>
          <w:lang w:val="pl-PL"/>
        </w:rPr>
        <w:t xml:space="preserve">W przypadku niewykonania, częściowego wykonania lub nienależytego wykonania umowy przez Wykonawcę, Zamawiający zastrzega sobie prawo nałożenia na Wykonawcę kar umownych  </w:t>
      </w:r>
      <w:r w:rsidR="00D76692" w:rsidRPr="00E87432">
        <w:rPr>
          <w:sz w:val="22"/>
          <w:szCs w:val="22"/>
          <w:lang w:val="pl-PL"/>
        </w:rPr>
        <w:br/>
      </w:r>
      <w:r w:rsidRPr="00E87432">
        <w:rPr>
          <w:sz w:val="22"/>
          <w:szCs w:val="22"/>
          <w:lang w:val="pl-PL"/>
        </w:rPr>
        <w:t xml:space="preserve">w następującej wysokości: </w:t>
      </w:r>
    </w:p>
    <w:p w14:paraId="13034EB8" w14:textId="2152E82A" w:rsidR="00C95DF4" w:rsidRDefault="00C95DF4" w:rsidP="00E87432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 niedotrzymanie przez Wykonawcę terminu rozpoczęcia realizacji przedmiotu umowy w wysokości 5% wynagrodzenia określonego w </w:t>
      </w:r>
      <w:r w:rsidRPr="00C95DF4">
        <w:rPr>
          <w:rFonts w:ascii="Times New Roman" w:hAnsi="Times New Roman" w:cs="Times New Roman"/>
          <w:sz w:val="22"/>
          <w:szCs w:val="22"/>
        </w:rPr>
        <w:t>§ 4 ust. 4 niniejszej umowy</w:t>
      </w:r>
    </w:p>
    <w:p w14:paraId="55E382FD" w14:textId="61F51A6A" w:rsidR="00EC78AD" w:rsidRPr="00E87432" w:rsidRDefault="00EC78AD" w:rsidP="00E87432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87432">
        <w:rPr>
          <w:rFonts w:ascii="Times New Roman" w:hAnsi="Times New Roman" w:cs="Times New Roman"/>
          <w:sz w:val="22"/>
          <w:szCs w:val="22"/>
        </w:rPr>
        <w:t xml:space="preserve">Za zaniżenie minimalnej stawki żywieniowej </w:t>
      </w:r>
      <w:r w:rsidR="00B46C3F" w:rsidRPr="00E87432">
        <w:rPr>
          <w:rFonts w:ascii="Times New Roman" w:hAnsi="Times New Roman" w:cs="Times New Roman"/>
          <w:sz w:val="22"/>
          <w:szCs w:val="22"/>
        </w:rPr>
        <w:t xml:space="preserve">– </w:t>
      </w:r>
      <w:r w:rsidR="00110B8B" w:rsidRPr="00E87432">
        <w:rPr>
          <w:rFonts w:ascii="Times New Roman" w:hAnsi="Times New Roman" w:cs="Times New Roman"/>
          <w:sz w:val="22"/>
          <w:szCs w:val="22"/>
        </w:rPr>
        <w:t>3</w:t>
      </w:r>
      <w:r w:rsidR="00F676DA" w:rsidRPr="00E87432">
        <w:rPr>
          <w:rFonts w:ascii="Times New Roman" w:hAnsi="Times New Roman" w:cs="Times New Roman"/>
          <w:sz w:val="22"/>
          <w:szCs w:val="22"/>
        </w:rPr>
        <w:t>% należności</w:t>
      </w:r>
    </w:p>
    <w:p w14:paraId="28E92367" w14:textId="77777777" w:rsidR="00EC78AD" w:rsidRPr="00E87432" w:rsidRDefault="00EC78AD" w:rsidP="00E87432">
      <w:pPr>
        <w:pStyle w:val="Default"/>
        <w:spacing w:after="27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87432">
        <w:rPr>
          <w:rFonts w:ascii="Times New Roman" w:hAnsi="Times New Roman" w:cs="Times New Roman"/>
          <w:color w:val="auto"/>
          <w:sz w:val="22"/>
          <w:szCs w:val="22"/>
        </w:rPr>
        <w:t xml:space="preserve">2. </w:t>
      </w:r>
      <w:r w:rsidRPr="00E87432">
        <w:rPr>
          <w:rFonts w:ascii="Times New Roman" w:hAnsi="Times New Roman" w:cs="Times New Roman"/>
          <w:sz w:val="22"/>
          <w:szCs w:val="22"/>
        </w:rPr>
        <w:t>Wykonawca wyraża zgodę na potrącenie kar umownych z przysługującego</w:t>
      </w:r>
      <w:r w:rsidR="00D76692" w:rsidRPr="00E87432">
        <w:rPr>
          <w:rFonts w:ascii="Times New Roman" w:hAnsi="Times New Roman" w:cs="Times New Roman"/>
          <w:sz w:val="22"/>
          <w:szCs w:val="22"/>
        </w:rPr>
        <w:t xml:space="preserve"> mu</w:t>
      </w:r>
      <w:r w:rsidRPr="00E87432">
        <w:rPr>
          <w:rFonts w:ascii="Times New Roman" w:hAnsi="Times New Roman" w:cs="Times New Roman"/>
          <w:sz w:val="22"/>
          <w:szCs w:val="22"/>
        </w:rPr>
        <w:t xml:space="preserve"> wynagr</w:t>
      </w:r>
      <w:r w:rsidR="00500DB3" w:rsidRPr="00E87432">
        <w:rPr>
          <w:rFonts w:ascii="Times New Roman" w:hAnsi="Times New Roman" w:cs="Times New Roman"/>
          <w:sz w:val="22"/>
          <w:szCs w:val="22"/>
        </w:rPr>
        <w:t>odzenia poprzez obniżenie kwoty zapłaty.</w:t>
      </w:r>
    </w:p>
    <w:p w14:paraId="12FFF792" w14:textId="77777777" w:rsidR="008C3846" w:rsidRPr="00E87432" w:rsidRDefault="00EC78AD" w:rsidP="00E87432">
      <w:pPr>
        <w:pStyle w:val="Default"/>
        <w:spacing w:after="27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87432">
        <w:rPr>
          <w:rFonts w:ascii="Times New Roman" w:hAnsi="Times New Roman" w:cs="Times New Roman"/>
          <w:sz w:val="22"/>
          <w:szCs w:val="22"/>
        </w:rPr>
        <w:t>3. Ponadto Zamawiający zastrzega sobie prawo do dochodzenia odszkodowania</w:t>
      </w:r>
      <w:r w:rsidR="00D76692" w:rsidRPr="00E87432">
        <w:rPr>
          <w:rFonts w:ascii="Times New Roman" w:hAnsi="Times New Roman" w:cs="Times New Roman"/>
          <w:sz w:val="22"/>
          <w:szCs w:val="22"/>
        </w:rPr>
        <w:t xml:space="preserve"> o</w:t>
      </w:r>
      <w:r w:rsidR="003F4D26" w:rsidRPr="00E87432">
        <w:rPr>
          <w:rFonts w:ascii="Times New Roman" w:hAnsi="Times New Roman" w:cs="Times New Roman"/>
          <w:sz w:val="22"/>
          <w:szCs w:val="22"/>
        </w:rPr>
        <w:t>d</w:t>
      </w:r>
      <w:r w:rsidR="00D76692" w:rsidRPr="00E87432">
        <w:rPr>
          <w:rFonts w:ascii="Times New Roman" w:hAnsi="Times New Roman" w:cs="Times New Roman"/>
          <w:sz w:val="22"/>
          <w:szCs w:val="22"/>
        </w:rPr>
        <w:t xml:space="preserve"> Wykonawcy</w:t>
      </w:r>
      <w:r w:rsidR="00D76692" w:rsidRPr="00E87432">
        <w:rPr>
          <w:rFonts w:ascii="Times New Roman" w:hAnsi="Times New Roman" w:cs="Times New Roman"/>
          <w:sz w:val="22"/>
          <w:szCs w:val="22"/>
        </w:rPr>
        <w:br/>
      </w:r>
      <w:r w:rsidRPr="00E87432">
        <w:rPr>
          <w:rFonts w:ascii="Times New Roman" w:hAnsi="Times New Roman" w:cs="Times New Roman"/>
          <w:sz w:val="22"/>
          <w:szCs w:val="22"/>
        </w:rPr>
        <w:t xml:space="preserve"> na zasadach ogólnych w przypadku wystąpienia szkod</w:t>
      </w:r>
      <w:r w:rsidR="008B480C" w:rsidRPr="00E87432">
        <w:rPr>
          <w:rFonts w:ascii="Times New Roman" w:hAnsi="Times New Roman" w:cs="Times New Roman"/>
          <w:sz w:val="22"/>
          <w:szCs w:val="22"/>
        </w:rPr>
        <w:t xml:space="preserve">y z tytułu niewykonania </w:t>
      </w:r>
      <w:r w:rsidRPr="00E87432">
        <w:rPr>
          <w:rFonts w:ascii="Times New Roman" w:hAnsi="Times New Roman" w:cs="Times New Roman"/>
          <w:sz w:val="22"/>
          <w:szCs w:val="22"/>
        </w:rPr>
        <w:t>lub nienależytego wykonania umowy.</w:t>
      </w:r>
    </w:p>
    <w:p w14:paraId="00C944A8" w14:textId="452C50E0" w:rsidR="00F82D95" w:rsidRPr="00E87432" w:rsidRDefault="00F82D95" w:rsidP="00E87432">
      <w:pPr>
        <w:pStyle w:val="Default"/>
        <w:spacing w:after="27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87432">
        <w:rPr>
          <w:rFonts w:ascii="Times New Roman" w:hAnsi="Times New Roman" w:cs="Times New Roman"/>
          <w:sz w:val="22"/>
          <w:szCs w:val="22"/>
        </w:rPr>
        <w:t xml:space="preserve">Limit kar umownych, jakich Zamawiający może żądać od Wykonawcy z wszystkich tytułów przewidzianych w niniejszej Umowie, wynosi 30 % wynagrodzenia umownego brutto, o którym mowa w § </w:t>
      </w:r>
      <w:r w:rsidR="00C95DF4">
        <w:rPr>
          <w:rFonts w:ascii="Times New Roman" w:hAnsi="Times New Roman" w:cs="Times New Roman"/>
          <w:sz w:val="22"/>
          <w:szCs w:val="22"/>
        </w:rPr>
        <w:t>4</w:t>
      </w:r>
      <w:r w:rsidRPr="00E87432">
        <w:rPr>
          <w:rFonts w:ascii="Times New Roman" w:hAnsi="Times New Roman" w:cs="Times New Roman"/>
          <w:sz w:val="22"/>
          <w:szCs w:val="22"/>
        </w:rPr>
        <w:t xml:space="preserve"> ust. </w:t>
      </w:r>
      <w:r w:rsidR="00C95DF4">
        <w:rPr>
          <w:rFonts w:ascii="Times New Roman" w:hAnsi="Times New Roman" w:cs="Times New Roman"/>
          <w:sz w:val="22"/>
          <w:szCs w:val="22"/>
        </w:rPr>
        <w:t>4</w:t>
      </w:r>
    </w:p>
    <w:p w14:paraId="445B7F61" w14:textId="77777777" w:rsidR="00F82D95" w:rsidRPr="00E87432" w:rsidRDefault="00F82D95" w:rsidP="00E87432">
      <w:pPr>
        <w:pStyle w:val="Default"/>
        <w:spacing w:after="27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05327560" w14:textId="15D9DCB7" w:rsidR="00E67FE3" w:rsidRPr="00E87432" w:rsidRDefault="00E67FE3" w:rsidP="00E87432">
      <w:pPr>
        <w:spacing w:line="360" w:lineRule="auto"/>
        <w:ind w:left="360" w:hanging="360"/>
        <w:jc w:val="center"/>
        <w:rPr>
          <w:b/>
          <w:bCs/>
          <w:sz w:val="22"/>
          <w:szCs w:val="22"/>
        </w:rPr>
      </w:pPr>
      <w:r w:rsidRPr="00E87432">
        <w:rPr>
          <w:b/>
          <w:bCs/>
          <w:sz w:val="22"/>
          <w:szCs w:val="22"/>
        </w:rPr>
        <w:t xml:space="preserve">§ </w:t>
      </w:r>
      <w:r w:rsidR="00C95DF4">
        <w:rPr>
          <w:b/>
          <w:bCs/>
          <w:sz w:val="22"/>
          <w:szCs w:val="22"/>
        </w:rPr>
        <w:t>7</w:t>
      </w:r>
    </w:p>
    <w:p w14:paraId="7BCD873D" w14:textId="77777777" w:rsidR="00F82D95" w:rsidRPr="00E87432" w:rsidRDefault="001846EF" w:rsidP="00E87432">
      <w:pPr>
        <w:spacing w:line="360" w:lineRule="auto"/>
        <w:jc w:val="both"/>
        <w:rPr>
          <w:color w:val="000000"/>
          <w:sz w:val="22"/>
          <w:szCs w:val="22"/>
        </w:rPr>
      </w:pPr>
      <w:r w:rsidRPr="00E87432">
        <w:rPr>
          <w:sz w:val="22"/>
          <w:szCs w:val="22"/>
        </w:rPr>
        <w:t xml:space="preserve">1. </w:t>
      </w:r>
      <w:r w:rsidR="00F82D95" w:rsidRPr="00E87432">
        <w:rPr>
          <w:sz w:val="22"/>
          <w:szCs w:val="22"/>
        </w:rPr>
        <w:t xml:space="preserve">Zamawiający na podstawie art. 455 ustawy z dnia 11 września 2019 r. – </w:t>
      </w:r>
      <w:r w:rsidR="00F82D95" w:rsidRPr="00E87432">
        <w:rPr>
          <w:i/>
          <w:sz w:val="22"/>
          <w:szCs w:val="22"/>
        </w:rPr>
        <w:t>Prawo zamówień publicznych</w:t>
      </w:r>
      <w:r w:rsidR="00F82D95" w:rsidRPr="00E87432">
        <w:rPr>
          <w:sz w:val="22"/>
          <w:szCs w:val="22"/>
        </w:rPr>
        <w:t>, dopuści zmianę postanowień zawartej umowy w stosunku do treści oferty, w części</w:t>
      </w:r>
      <w:r w:rsidR="00F82D95" w:rsidRPr="00E87432">
        <w:rPr>
          <w:color w:val="000000"/>
          <w:sz w:val="22"/>
          <w:szCs w:val="22"/>
        </w:rPr>
        <w:t xml:space="preserve"> dotyczącej przedmiotu umowy, terminów oraz wynagrodzenia, na podstawie której dokonano wyboru Wykonawcy, jeżeli zajdzie którakolwiek z niżej wymienionych okoliczności: </w:t>
      </w:r>
    </w:p>
    <w:p w14:paraId="5FB9DC0F" w14:textId="45E84AF8" w:rsidR="00C95DF4" w:rsidRPr="005256D7" w:rsidRDefault="00F82D95" w:rsidP="007C16D8">
      <w:pPr>
        <w:pStyle w:val="Akapitzlist"/>
        <w:numPr>
          <w:ilvl w:val="0"/>
          <w:numId w:val="15"/>
        </w:numPr>
        <w:tabs>
          <w:tab w:val="left" w:pos="540"/>
        </w:tabs>
        <w:autoSpaceDE w:val="0"/>
        <w:spacing w:line="360" w:lineRule="auto"/>
        <w:rPr>
          <w:color w:val="000000"/>
          <w:sz w:val="22"/>
          <w:szCs w:val="22"/>
          <w:lang w:val="pl-PL"/>
        </w:rPr>
      </w:pPr>
      <w:r w:rsidRPr="005256D7">
        <w:rPr>
          <w:color w:val="000000"/>
          <w:sz w:val="22"/>
          <w:szCs w:val="22"/>
          <w:lang w:val="pl-PL"/>
        </w:rPr>
        <w:t xml:space="preserve">Zmiana terminu albo miejsca wykonania przedmiotu zamówienia może nastąpić w przypadku wystąpienia okoliczności, których strony umowy nie były w stanie przewidzieć, pomimo zachowania należytej staranności np. w przypadkach nadzwyczajnych, które wywołane są skutkami działania siły wyższej (np. pożar lub powódź); zmiana miejsca lub terminu realizacji zamówienia nastąpi wyłącznie za pisemną zgodą Zamawiającego, o ile Wykonawca zaoferuje  obiekt o co najmniej takim  samym standardzie jak w złożonej ofercie przetargowej. </w:t>
      </w:r>
    </w:p>
    <w:p w14:paraId="59E925E6" w14:textId="0103F5EF" w:rsidR="00C95DF4" w:rsidRPr="005256D7" w:rsidRDefault="00C95DF4" w:rsidP="007C16D8">
      <w:pPr>
        <w:pStyle w:val="Akapitzlist"/>
        <w:numPr>
          <w:ilvl w:val="0"/>
          <w:numId w:val="15"/>
        </w:numPr>
        <w:tabs>
          <w:tab w:val="left" w:pos="540"/>
        </w:tabs>
        <w:autoSpaceDE w:val="0"/>
        <w:spacing w:line="360" w:lineRule="auto"/>
        <w:rPr>
          <w:bCs/>
          <w:color w:val="000000"/>
          <w:sz w:val="22"/>
          <w:szCs w:val="22"/>
          <w:lang w:val="pl-PL"/>
        </w:rPr>
      </w:pPr>
      <w:r w:rsidRPr="005256D7">
        <w:rPr>
          <w:bCs/>
          <w:sz w:val="22"/>
          <w:szCs w:val="22"/>
          <w:lang w:val="pl-PL"/>
        </w:rPr>
        <w:t>Strona powołująca się na siłę wyższą powinna zawiadomić drugą stronę na piśmie w terminie 7 dni od zaistnienia zdarzenia stanowiącego przypadek siły wyższej pod rygorem utraty prawa powołania się na siłę wyższą.</w:t>
      </w:r>
    </w:p>
    <w:p w14:paraId="118904A3" w14:textId="1D32E356" w:rsidR="008C3846" w:rsidRDefault="008C3846" w:rsidP="00E87432">
      <w:pPr>
        <w:spacing w:line="360" w:lineRule="auto"/>
        <w:jc w:val="both"/>
        <w:rPr>
          <w:bCs/>
          <w:sz w:val="22"/>
          <w:szCs w:val="22"/>
        </w:rPr>
      </w:pPr>
    </w:p>
    <w:p w14:paraId="19316F97" w14:textId="4E5DCBB6" w:rsidR="007C16D8" w:rsidRPr="00E87432" w:rsidRDefault="007C16D8" w:rsidP="007C16D8">
      <w:pPr>
        <w:spacing w:line="360" w:lineRule="auto"/>
        <w:ind w:left="360" w:hanging="360"/>
        <w:jc w:val="center"/>
        <w:rPr>
          <w:b/>
          <w:bCs/>
          <w:sz w:val="22"/>
          <w:szCs w:val="22"/>
        </w:rPr>
      </w:pPr>
      <w:r w:rsidRPr="00E87432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8</w:t>
      </w:r>
    </w:p>
    <w:p w14:paraId="444815A9" w14:textId="1C73CFCF" w:rsidR="007C16D8" w:rsidRDefault="007C16D8" w:rsidP="00E87432">
      <w:pPr>
        <w:spacing w:line="360" w:lineRule="auto"/>
        <w:jc w:val="both"/>
        <w:rPr>
          <w:bCs/>
          <w:sz w:val="22"/>
          <w:szCs w:val="22"/>
        </w:rPr>
      </w:pPr>
    </w:p>
    <w:p w14:paraId="782DD3D6" w14:textId="705F8D79" w:rsidR="007C16D8" w:rsidRPr="007C16D8" w:rsidRDefault="007C16D8" w:rsidP="007C16D8">
      <w:pPr>
        <w:pStyle w:val="Akapitzlist"/>
        <w:numPr>
          <w:ilvl w:val="0"/>
          <w:numId w:val="16"/>
        </w:numPr>
        <w:spacing w:line="360" w:lineRule="auto"/>
        <w:rPr>
          <w:bCs/>
          <w:sz w:val="22"/>
          <w:szCs w:val="22"/>
          <w:lang w:val="pl-PL"/>
        </w:rPr>
      </w:pPr>
      <w:r w:rsidRPr="007C16D8">
        <w:rPr>
          <w:bCs/>
          <w:sz w:val="22"/>
          <w:szCs w:val="22"/>
          <w:lang w:val="pl-PL"/>
        </w:rPr>
        <w:lastRenderedPageBreak/>
        <w:t>Wykonawca oświadcza, iż posiada i będzie posiadał przez cały okres obowiązywania umowy opłacone ubezpieczenie od odpowiedzialności cywilnej w zakresie prowadzonej działalności na kwotę 1</w:t>
      </w:r>
      <w:r>
        <w:rPr>
          <w:bCs/>
          <w:sz w:val="22"/>
          <w:szCs w:val="22"/>
          <w:lang w:val="pl-PL"/>
        </w:rPr>
        <w:t>5</w:t>
      </w:r>
      <w:r w:rsidRPr="007C16D8">
        <w:rPr>
          <w:bCs/>
          <w:sz w:val="22"/>
          <w:szCs w:val="22"/>
          <w:lang w:val="pl-PL"/>
        </w:rPr>
        <w:t>0 000zł, nie ograniczone liczbą zdarzeń, ani też kwotą określającą wysokość odszkodowania za jedno zdarzenie.</w:t>
      </w:r>
    </w:p>
    <w:p w14:paraId="1124AC23" w14:textId="77777777" w:rsidR="007C16D8" w:rsidRPr="007C16D8" w:rsidRDefault="007C16D8" w:rsidP="007C16D8">
      <w:pPr>
        <w:spacing w:line="360" w:lineRule="auto"/>
        <w:jc w:val="both"/>
        <w:rPr>
          <w:bCs/>
          <w:sz w:val="22"/>
          <w:szCs w:val="22"/>
        </w:rPr>
      </w:pPr>
      <w:r w:rsidRPr="007C16D8">
        <w:rPr>
          <w:bCs/>
          <w:sz w:val="22"/>
          <w:szCs w:val="22"/>
        </w:rPr>
        <w:t>2. Ubezpieczenie, o którym mowa w ust. 1, zostało ustanowione dla wszystkich możliwych do wystąpienia w trakcie realizacji umowy zdarzeń spowodowanych działaniem bądź zaniechaniem wykonawcy lub podwykonawców.</w:t>
      </w:r>
    </w:p>
    <w:p w14:paraId="46EC63B3" w14:textId="77777777" w:rsidR="007C16D8" w:rsidRPr="007C16D8" w:rsidRDefault="007C16D8" w:rsidP="007C16D8">
      <w:pPr>
        <w:spacing w:line="360" w:lineRule="auto"/>
        <w:jc w:val="both"/>
        <w:rPr>
          <w:bCs/>
          <w:sz w:val="22"/>
          <w:szCs w:val="22"/>
        </w:rPr>
      </w:pPr>
      <w:r w:rsidRPr="007C16D8">
        <w:rPr>
          <w:bCs/>
          <w:sz w:val="22"/>
          <w:szCs w:val="22"/>
        </w:rPr>
        <w:t>3. Wykonawca na każde żądanie zamawiającego zobowiązany jest do przedłożenia zamawiającemu aktualnej i potwierdzonej za zgodność z oryginałem kopii umowy ubezpieczenia lub polisy.</w:t>
      </w:r>
    </w:p>
    <w:p w14:paraId="21F802C1" w14:textId="75B9B193" w:rsidR="007C16D8" w:rsidRDefault="007C16D8" w:rsidP="007C16D8">
      <w:pPr>
        <w:spacing w:line="360" w:lineRule="auto"/>
        <w:jc w:val="both"/>
        <w:rPr>
          <w:bCs/>
          <w:sz w:val="22"/>
          <w:szCs w:val="22"/>
        </w:rPr>
      </w:pPr>
      <w:r w:rsidRPr="007C16D8">
        <w:rPr>
          <w:bCs/>
          <w:sz w:val="22"/>
          <w:szCs w:val="22"/>
        </w:rPr>
        <w:t>4. Wykonawca zobowiązuje się do utrzymania w aktualności polisy, o której mowa powyżej, w terminie realizacji zamówienia.</w:t>
      </w:r>
    </w:p>
    <w:p w14:paraId="6E45B707" w14:textId="77777777" w:rsidR="007C16D8" w:rsidRPr="00E87432" w:rsidRDefault="007C16D8" w:rsidP="00E87432">
      <w:pPr>
        <w:spacing w:line="360" w:lineRule="auto"/>
        <w:jc w:val="both"/>
        <w:rPr>
          <w:bCs/>
          <w:sz w:val="22"/>
          <w:szCs w:val="22"/>
        </w:rPr>
      </w:pPr>
    </w:p>
    <w:p w14:paraId="50839EBB" w14:textId="64C20625" w:rsidR="00E87432" w:rsidRPr="00E87432" w:rsidRDefault="00E87432" w:rsidP="00E87432">
      <w:pPr>
        <w:spacing w:line="360" w:lineRule="auto"/>
        <w:ind w:left="360" w:hanging="360"/>
        <w:jc w:val="center"/>
        <w:rPr>
          <w:b/>
          <w:bCs/>
          <w:sz w:val="22"/>
          <w:szCs w:val="22"/>
        </w:rPr>
      </w:pPr>
      <w:r w:rsidRPr="00E87432">
        <w:rPr>
          <w:b/>
          <w:bCs/>
          <w:sz w:val="22"/>
          <w:szCs w:val="22"/>
        </w:rPr>
        <w:t xml:space="preserve">§ </w:t>
      </w:r>
      <w:r w:rsidR="007C16D8">
        <w:rPr>
          <w:b/>
          <w:bCs/>
          <w:sz w:val="22"/>
          <w:szCs w:val="22"/>
        </w:rPr>
        <w:t>9</w:t>
      </w:r>
    </w:p>
    <w:p w14:paraId="646D4AA4" w14:textId="77777777" w:rsidR="008C3846" w:rsidRPr="00E87432" w:rsidRDefault="008C3846" w:rsidP="00E87432">
      <w:pPr>
        <w:spacing w:line="360" w:lineRule="auto"/>
        <w:jc w:val="both"/>
        <w:rPr>
          <w:bCs/>
          <w:sz w:val="22"/>
          <w:szCs w:val="22"/>
        </w:rPr>
      </w:pPr>
    </w:p>
    <w:p w14:paraId="4FD56632" w14:textId="77777777" w:rsidR="008C3846" w:rsidRPr="00BC2B53" w:rsidRDefault="008C3846" w:rsidP="00E87432">
      <w:pPr>
        <w:pStyle w:val="Akapitzlist"/>
        <w:numPr>
          <w:ilvl w:val="0"/>
          <w:numId w:val="13"/>
        </w:numPr>
        <w:spacing w:line="360" w:lineRule="auto"/>
        <w:rPr>
          <w:bCs/>
          <w:sz w:val="22"/>
          <w:szCs w:val="22"/>
          <w:lang w:val="pl-PL"/>
        </w:rPr>
      </w:pPr>
      <w:r w:rsidRPr="00BC2B53">
        <w:rPr>
          <w:bCs/>
          <w:sz w:val="22"/>
          <w:szCs w:val="22"/>
          <w:lang w:val="pl-PL"/>
        </w:rPr>
        <w:t>Wykonawca może powierzyć podwykonawcom realizację części usług, przy czym Wykonawca ponosi wobec Zamawiającego pełną odpowiedzialność za prace realizowane przez podwykonawców.</w:t>
      </w:r>
    </w:p>
    <w:p w14:paraId="48BE663A" w14:textId="77777777" w:rsidR="008C3846" w:rsidRPr="00BC2B53" w:rsidRDefault="008C3846" w:rsidP="00E87432">
      <w:pPr>
        <w:pStyle w:val="Akapitzlist"/>
        <w:numPr>
          <w:ilvl w:val="0"/>
          <w:numId w:val="13"/>
        </w:numPr>
        <w:spacing w:line="360" w:lineRule="auto"/>
        <w:rPr>
          <w:bCs/>
          <w:sz w:val="22"/>
          <w:szCs w:val="22"/>
          <w:lang w:val="pl-PL"/>
        </w:rPr>
      </w:pPr>
      <w:r w:rsidRPr="00BC2B53">
        <w:rPr>
          <w:bCs/>
          <w:sz w:val="22"/>
          <w:szCs w:val="22"/>
          <w:lang w:val="pl-PL"/>
        </w:rPr>
        <w:t>Niewykonanie lub nienależyte wykonanie przez podwykonawców zobowiązań związanych z realizacją przedmiotu umowy będzie traktowane jako niewykonanie lub nienależyte wykonanie zobowiązań związanych z realizacja umowy z przyczyn leżących po stronie Wykonawcy.</w:t>
      </w:r>
    </w:p>
    <w:p w14:paraId="4B64A5A6" w14:textId="77777777" w:rsidR="008C3846" w:rsidRPr="00BC2B53" w:rsidRDefault="008C3846" w:rsidP="00E87432">
      <w:pPr>
        <w:pStyle w:val="Akapitzlist"/>
        <w:numPr>
          <w:ilvl w:val="0"/>
          <w:numId w:val="13"/>
        </w:numPr>
        <w:spacing w:line="360" w:lineRule="auto"/>
        <w:rPr>
          <w:bCs/>
          <w:sz w:val="22"/>
          <w:szCs w:val="22"/>
          <w:lang w:val="pl-PL"/>
        </w:rPr>
      </w:pPr>
      <w:r w:rsidRPr="00BC2B53">
        <w:rPr>
          <w:bCs/>
          <w:sz w:val="22"/>
          <w:szCs w:val="22"/>
          <w:lang w:val="pl-PL"/>
        </w:rPr>
        <w:t>Wykonawca ma prawo do zmiany podwykonawców lub rezygnacji z wykonywania przez te podmioty części zamówienia, przy uwzględnieniu następujących reguł i warunków:</w:t>
      </w:r>
    </w:p>
    <w:p w14:paraId="6F339E54" w14:textId="77777777" w:rsidR="008C3846" w:rsidRPr="00BC2B53" w:rsidRDefault="008C3846" w:rsidP="00E87432">
      <w:pPr>
        <w:pStyle w:val="Akapitzlist"/>
        <w:numPr>
          <w:ilvl w:val="1"/>
          <w:numId w:val="13"/>
        </w:numPr>
        <w:spacing w:line="360" w:lineRule="auto"/>
        <w:rPr>
          <w:bCs/>
          <w:sz w:val="22"/>
          <w:szCs w:val="22"/>
          <w:lang w:val="pl-PL"/>
        </w:rPr>
      </w:pPr>
      <w:r w:rsidRPr="00BC2B53">
        <w:rPr>
          <w:bCs/>
          <w:sz w:val="22"/>
          <w:szCs w:val="22"/>
          <w:lang w:val="pl-PL"/>
        </w:rPr>
        <w:t>jeżeli zmiana albo rezygnacja z podwykonawcy dotyczy podmiotu, na którego zasoby Wykonawca się powoływał w celu wykazania spełnienia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zamówienia;</w:t>
      </w:r>
    </w:p>
    <w:p w14:paraId="2A4DF23B" w14:textId="77777777" w:rsidR="008C3846" w:rsidRPr="00E87432" w:rsidRDefault="008C3846" w:rsidP="00E87432">
      <w:pPr>
        <w:pStyle w:val="Akapitzlist"/>
        <w:numPr>
          <w:ilvl w:val="1"/>
          <w:numId w:val="13"/>
        </w:numPr>
        <w:spacing w:line="360" w:lineRule="auto"/>
        <w:rPr>
          <w:bCs/>
          <w:sz w:val="22"/>
          <w:szCs w:val="22"/>
          <w:lang w:val="pl-PL"/>
        </w:rPr>
      </w:pPr>
      <w:r w:rsidRPr="00E87432">
        <w:rPr>
          <w:bCs/>
          <w:sz w:val="22"/>
          <w:szCs w:val="22"/>
          <w:lang w:val="pl-PL"/>
        </w:rPr>
        <w:t>jeżeli Zamawiający stwierdzi, że podwykonawca, który ma zastąpić podmiot udostępniający zasoby nie spełnia warunków udziału w postępowaniu lub zachodzą wobec tego podmiotu podstawy wykluczenia, Wykonawca na żądanie Zamawiającego w terminie określonym przez Zamawiającego zastąpi ten podmiot innym podmiotem lub podmiotami albo wykaże, że samodzielnie spełnia warunki udziału w postępowaniu.</w:t>
      </w:r>
    </w:p>
    <w:p w14:paraId="0B5282B3" w14:textId="77777777" w:rsidR="008C3846" w:rsidRPr="00BC2B53" w:rsidRDefault="008C3846" w:rsidP="00E87432">
      <w:pPr>
        <w:pStyle w:val="Akapitzlist"/>
        <w:numPr>
          <w:ilvl w:val="0"/>
          <w:numId w:val="13"/>
        </w:numPr>
        <w:spacing w:line="360" w:lineRule="auto"/>
        <w:rPr>
          <w:bCs/>
          <w:sz w:val="22"/>
          <w:szCs w:val="22"/>
          <w:lang w:val="pl-PL"/>
        </w:rPr>
      </w:pPr>
      <w:r w:rsidRPr="00BC2B53">
        <w:rPr>
          <w:bCs/>
          <w:sz w:val="22"/>
          <w:szCs w:val="22"/>
          <w:lang w:val="pl-PL"/>
        </w:rPr>
        <w:lastRenderedPageBreak/>
        <w:t>W przypadku każdej zmiany podwykonawców oraz rezygnacji z podwykonawców, Wykonawca zobowiązany jest niezwłocznie przesłać do Zamawiającego wykaz nowych podwykonawców oraz części zamówienia, które będą wykonywać lub informację o rezygnacji z podwykonawców.</w:t>
      </w:r>
    </w:p>
    <w:p w14:paraId="776CC884" w14:textId="77777777" w:rsidR="008C3846" w:rsidRPr="00BC2B53" w:rsidRDefault="00BA5F0C" w:rsidP="00E87432">
      <w:pPr>
        <w:pStyle w:val="Akapitzlist"/>
        <w:numPr>
          <w:ilvl w:val="0"/>
          <w:numId w:val="13"/>
        </w:numPr>
        <w:spacing w:line="360" w:lineRule="auto"/>
        <w:rPr>
          <w:bCs/>
          <w:sz w:val="22"/>
          <w:szCs w:val="22"/>
          <w:lang w:val="pl-PL"/>
        </w:rPr>
      </w:pPr>
      <w:r w:rsidRPr="00E87432">
        <w:rPr>
          <w:bCs/>
          <w:sz w:val="22"/>
          <w:szCs w:val="22"/>
          <w:lang w:val="pl-PL"/>
        </w:rPr>
        <w:t xml:space="preserve">Przy wykonywaniu zamówienia Wykonawca zobowiązany jest do stosowania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BC2B53">
        <w:rPr>
          <w:bCs/>
          <w:sz w:val="22"/>
          <w:szCs w:val="22"/>
          <w:lang w:val="pl-PL"/>
        </w:rPr>
        <w:t>UE L 119 z 04.05.2016, str. 1), oraz ustawy z dnia 10 maja 2018 r. o ochronie danych osobowych (Dz.U. z 2019 poz. 1781).</w:t>
      </w:r>
    </w:p>
    <w:p w14:paraId="235578B3" w14:textId="77777777" w:rsidR="008C3846" w:rsidRPr="00E87432" w:rsidRDefault="008C3846" w:rsidP="00E87432">
      <w:pPr>
        <w:spacing w:line="360" w:lineRule="auto"/>
        <w:jc w:val="both"/>
        <w:rPr>
          <w:bCs/>
          <w:sz w:val="22"/>
          <w:szCs w:val="22"/>
        </w:rPr>
      </w:pPr>
    </w:p>
    <w:p w14:paraId="46BD1068" w14:textId="77777777" w:rsidR="008C3846" w:rsidRPr="00E87432" w:rsidRDefault="008C3846" w:rsidP="00E87432">
      <w:pPr>
        <w:spacing w:line="360" w:lineRule="auto"/>
        <w:jc w:val="both"/>
        <w:rPr>
          <w:b/>
          <w:bCs/>
          <w:sz w:val="22"/>
          <w:szCs w:val="22"/>
        </w:rPr>
      </w:pPr>
    </w:p>
    <w:p w14:paraId="5E2B4E01" w14:textId="048854CB" w:rsidR="00E67FE3" w:rsidRPr="00E87432" w:rsidRDefault="00E67FE3" w:rsidP="00E87432">
      <w:pPr>
        <w:spacing w:line="360" w:lineRule="auto"/>
        <w:ind w:left="360" w:hanging="360"/>
        <w:jc w:val="center"/>
        <w:rPr>
          <w:b/>
          <w:bCs/>
          <w:sz w:val="22"/>
          <w:szCs w:val="22"/>
        </w:rPr>
      </w:pPr>
      <w:r w:rsidRPr="00E87432">
        <w:rPr>
          <w:b/>
          <w:bCs/>
          <w:sz w:val="22"/>
          <w:szCs w:val="22"/>
        </w:rPr>
        <w:t xml:space="preserve">§ </w:t>
      </w:r>
      <w:r w:rsidR="00E87432">
        <w:rPr>
          <w:b/>
          <w:bCs/>
          <w:sz w:val="22"/>
          <w:szCs w:val="22"/>
        </w:rPr>
        <w:t>1</w:t>
      </w:r>
      <w:r w:rsidR="007C16D8">
        <w:rPr>
          <w:b/>
          <w:bCs/>
          <w:sz w:val="22"/>
          <w:szCs w:val="22"/>
        </w:rPr>
        <w:t>0</w:t>
      </w:r>
    </w:p>
    <w:p w14:paraId="3E5C6F9A" w14:textId="77777777" w:rsidR="00E67FE3" w:rsidRPr="00E87432" w:rsidRDefault="00E67FE3" w:rsidP="00E87432">
      <w:pPr>
        <w:pStyle w:val="Tekstpodstawowy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sz w:val="22"/>
          <w:szCs w:val="22"/>
        </w:rPr>
      </w:pPr>
      <w:r w:rsidRPr="00E87432">
        <w:rPr>
          <w:sz w:val="22"/>
          <w:szCs w:val="22"/>
        </w:rPr>
        <w:t>Prawa i obowiązki stron umowy nie mogą być przenoszone na osoby trzecie</w:t>
      </w:r>
      <w:r w:rsidR="00BA5F0C" w:rsidRPr="00E87432">
        <w:rPr>
          <w:sz w:val="22"/>
          <w:szCs w:val="22"/>
        </w:rPr>
        <w:t>, inne podmioty prawne i gospodarcze</w:t>
      </w:r>
      <w:r w:rsidRPr="00E87432">
        <w:rPr>
          <w:sz w:val="22"/>
          <w:szCs w:val="22"/>
        </w:rPr>
        <w:t>.</w:t>
      </w:r>
    </w:p>
    <w:p w14:paraId="7B324EB8" w14:textId="77777777" w:rsidR="008B480C" w:rsidRPr="00E87432" w:rsidRDefault="008B480C" w:rsidP="00E87432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sz w:val="22"/>
          <w:szCs w:val="22"/>
        </w:rPr>
      </w:pPr>
      <w:r w:rsidRPr="00E87432">
        <w:rPr>
          <w:sz w:val="22"/>
          <w:szCs w:val="22"/>
        </w:rPr>
        <w:t xml:space="preserve">Wykonawca jest obowiązany do poinformowania Zamawiającego przed zawarciem umowy </w:t>
      </w:r>
      <w:r w:rsidRPr="00E87432">
        <w:rPr>
          <w:sz w:val="22"/>
          <w:szCs w:val="22"/>
        </w:rPr>
        <w:br/>
        <w:t xml:space="preserve">o istnieniu lub o zamiarze zawarcia innych umów mających istotne znaczenie dla realizacji zadania. W szczególności dotyczy to umów regulujących warunki i odpłatność za korzystanie </w:t>
      </w:r>
      <w:r w:rsidRPr="00E87432">
        <w:rPr>
          <w:sz w:val="22"/>
          <w:szCs w:val="22"/>
        </w:rPr>
        <w:br/>
        <w:t>z ośrodków niebędących własnością Wykonawcy. Niedopełnienie tego obowiązku stanowi nienależyte wykonanie umowy i uprawnia do rozwiązania umowy bez wypowiedzenia przez Zamawiającego.</w:t>
      </w:r>
    </w:p>
    <w:p w14:paraId="5402D8A3" w14:textId="77777777" w:rsidR="00E67FE3" w:rsidRPr="00E87432" w:rsidRDefault="00E67FE3" w:rsidP="00E87432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sz w:val="22"/>
          <w:szCs w:val="22"/>
        </w:rPr>
      </w:pPr>
      <w:r w:rsidRPr="00E87432">
        <w:rPr>
          <w:sz w:val="22"/>
          <w:szCs w:val="22"/>
        </w:rPr>
        <w:t>W zakresie organizacyjnym do bieżącego załatwiania spraw wynikających z niniejszej umowy zostają wyznaczone następujące osoby:</w:t>
      </w:r>
    </w:p>
    <w:p w14:paraId="0C3DBF5B" w14:textId="77777777" w:rsidR="00E67FE3" w:rsidRPr="00E87432" w:rsidRDefault="00E67FE3" w:rsidP="00E87432">
      <w:pPr>
        <w:spacing w:line="360" w:lineRule="auto"/>
        <w:ind w:left="360"/>
        <w:jc w:val="both"/>
        <w:rPr>
          <w:sz w:val="22"/>
          <w:szCs w:val="22"/>
        </w:rPr>
      </w:pPr>
      <w:r w:rsidRPr="00E87432">
        <w:rPr>
          <w:sz w:val="22"/>
          <w:szCs w:val="22"/>
        </w:rPr>
        <w:t>Po stronie Zamawiającego: ……………………………………………Tel.………………</w:t>
      </w:r>
    </w:p>
    <w:p w14:paraId="37E2CD3E" w14:textId="77777777" w:rsidR="00E67FE3" w:rsidRPr="00E87432" w:rsidRDefault="00E67FE3" w:rsidP="00E87432">
      <w:pPr>
        <w:spacing w:line="360" w:lineRule="auto"/>
        <w:ind w:left="360"/>
        <w:jc w:val="both"/>
        <w:rPr>
          <w:sz w:val="22"/>
          <w:szCs w:val="22"/>
        </w:rPr>
      </w:pPr>
      <w:r w:rsidRPr="00E87432">
        <w:rPr>
          <w:sz w:val="22"/>
          <w:szCs w:val="22"/>
        </w:rPr>
        <w:t>Po stronie Wykonawcy : ………………………………………………Tel.....……………</w:t>
      </w:r>
    </w:p>
    <w:p w14:paraId="12E88C6F" w14:textId="77777777" w:rsidR="007D260F" w:rsidRDefault="00D54CAD" w:rsidP="00E87432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E87432">
        <w:rPr>
          <w:color w:val="000000"/>
          <w:sz w:val="22"/>
          <w:szCs w:val="22"/>
        </w:rPr>
        <w:t>4</w:t>
      </w:r>
      <w:r w:rsidR="00901DBE" w:rsidRPr="00E87432">
        <w:rPr>
          <w:color w:val="000000"/>
          <w:sz w:val="22"/>
          <w:szCs w:val="22"/>
        </w:rPr>
        <w:t xml:space="preserve">. W sprawach nieuregulowanych w umowie mają zastosowanie przepisy ustawy z dnia </w:t>
      </w:r>
      <w:r w:rsidR="00901DBE" w:rsidRPr="00E87432">
        <w:rPr>
          <w:color w:val="000000"/>
          <w:sz w:val="22"/>
          <w:szCs w:val="22"/>
        </w:rPr>
        <w:br/>
      </w:r>
      <w:r w:rsidR="00901DBE" w:rsidRPr="00E87432">
        <w:rPr>
          <w:sz w:val="22"/>
          <w:szCs w:val="22"/>
        </w:rPr>
        <w:t xml:space="preserve">23 kwietnia 1964 r. – </w:t>
      </w:r>
      <w:r w:rsidR="00901DBE" w:rsidRPr="00E87432">
        <w:rPr>
          <w:i/>
          <w:sz w:val="22"/>
          <w:szCs w:val="22"/>
        </w:rPr>
        <w:t>Kodeks cywilny</w:t>
      </w:r>
      <w:r w:rsidR="00901DBE" w:rsidRPr="00E87432">
        <w:rPr>
          <w:sz w:val="22"/>
          <w:szCs w:val="22"/>
        </w:rPr>
        <w:t xml:space="preserve"> </w:t>
      </w:r>
      <w:r w:rsidR="00BA5F0C" w:rsidRPr="00E87432">
        <w:rPr>
          <w:sz w:val="22"/>
          <w:szCs w:val="22"/>
        </w:rPr>
        <w:t>i</w:t>
      </w:r>
      <w:r w:rsidR="00901DBE" w:rsidRPr="00E87432">
        <w:rPr>
          <w:sz w:val="22"/>
          <w:szCs w:val="22"/>
        </w:rPr>
        <w:t xml:space="preserve"> przepisy ustawy z dnia 11 września 2019 r. – </w:t>
      </w:r>
      <w:r w:rsidR="00901DBE" w:rsidRPr="00E87432">
        <w:rPr>
          <w:i/>
          <w:sz w:val="22"/>
          <w:szCs w:val="22"/>
        </w:rPr>
        <w:t>Prawo zamówień publicznych</w:t>
      </w:r>
      <w:r w:rsidR="00901DBE" w:rsidRPr="00E87432">
        <w:rPr>
          <w:sz w:val="22"/>
          <w:szCs w:val="22"/>
        </w:rPr>
        <w:t>.</w:t>
      </w:r>
    </w:p>
    <w:p w14:paraId="7E6027AE" w14:textId="77777777" w:rsidR="00E87432" w:rsidRPr="00E87432" w:rsidRDefault="00E87432" w:rsidP="00E87432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14:paraId="49DF489A" w14:textId="77777777" w:rsidR="00E67FE3" w:rsidRPr="00E87432" w:rsidRDefault="00D54CAD" w:rsidP="00E87432">
      <w:pPr>
        <w:spacing w:line="360" w:lineRule="auto"/>
        <w:jc w:val="both"/>
        <w:rPr>
          <w:sz w:val="22"/>
          <w:szCs w:val="22"/>
        </w:rPr>
      </w:pPr>
      <w:r w:rsidRPr="00E87432">
        <w:rPr>
          <w:sz w:val="22"/>
          <w:szCs w:val="22"/>
        </w:rPr>
        <w:t xml:space="preserve">5. </w:t>
      </w:r>
      <w:r w:rsidR="00E67FE3" w:rsidRPr="00E87432">
        <w:rPr>
          <w:sz w:val="22"/>
          <w:szCs w:val="22"/>
        </w:rPr>
        <w:t>Ewentualne spory będą rozpoznawane przez sąd powszechny, właściwy dla siedziby Zamawiającego.</w:t>
      </w:r>
    </w:p>
    <w:p w14:paraId="15F128AB" w14:textId="77777777" w:rsidR="00BA5F0C" w:rsidRPr="00E87432" w:rsidRDefault="00BA5F0C" w:rsidP="00E87432">
      <w:pPr>
        <w:spacing w:line="360" w:lineRule="auto"/>
        <w:jc w:val="both"/>
        <w:rPr>
          <w:sz w:val="22"/>
          <w:szCs w:val="22"/>
        </w:rPr>
      </w:pPr>
      <w:r w:rsidRPr="00E87432">
        <w:rPr>
          <w:sz w:val="22"/>
          <w:szCs w:val="22"/>
        </w:rPr>
        <w:t>Umowę sporządzono w dwóch jednobrzmiących egzemplarzach po jednym dla każdej ze stron.</w:t>
      </w:r>
    </w:p>
    <w:p w14:paraId="5FB1F11A" w14:textId="77777777" w:rsidR="00D54CAD" w:rsidRPr="00E87432" w:rsidRDefault="00D54CAD" w:rsidP="00E87432">
      <w:pPr>
        <w:autoSpaceDE w:val="0"/>
        <w:jc w:val="both"/>
        <w:rPr>
          <w:color w:val="000000"/>
          <w:sz w:val="22"/>
          <w:szCs w:val="22"/>
        </w:rPr>
      </w:pPr>
    </w:p>
    <w:p w14:paraId="487B4923" w14:textId="77777777" w:rsidR="00901DBE" w:rsidRPr="00E87432" w:rsidRDefault="00901DBE" w:rsidP="00E87432">
      <w:pPr>
        <w:autoSpaceDE w:val="0"/>
        <w:jc w:val="both"/>
        <w:rPr>
          <w:color w:val="000000"/>
          <w:sz w:val="22"/>
          <w:szCs w:val="22"/>
        </w:rPr>
      </w:pPr>
      <w:r w:rsidRPr="00E87432">
        <w:rPr>
          <w:color w:val="000000"/>
          <w:sz w:val="22"/>
          <w:szCs w:val="22"/>
        </w:rPr>
        <w:t>Integralną część umowy stanowią:</w:t>
      </w:r>
    </w:p>
    <w:p w14:paraId="3CB1A3A0" w14:textId="77777777" w:rsidR="00901DBE" w:rsidRPr="00E87432" w:rsidRDefault="00901DBE" w:rsidP="00E87432">
      <w:pPr>
        <w:autoSpaceDE w:val="0"/>
        <w:jc w:val="both"/>
        <w:rPr>
          <w:bCs/>
          <w:color w:val="000000"/>
          <w:sz w:val="22"/>
          <w:szCs w:val="22"/>
        </w:rPr>
      </w:pPr>
      <w:r w:rsidRPr="00E87432">
        <w:rPr>
          <w:bCs/>
          <w:color w:val="000000"/>
          <w:sz w:val="22"/>
          <w:szCs w:val="22"/>
        </w:rPr>
        <w:t xml:space="preserve"> - szczegółowy opis przedmiotu zamówienia</w:t>
      </w:r>
      <w:r w:rsidR="00E87432">
        <w:rPr>
          <w:bCs/>
          <w:color w:val="000000"/>
          <w:sz w:val="22"/>
          <w:szCs w:val="22"/>
        </w:rPr>
        <w:t xml:space="preserve"> wraz z załącznikami</w:t>
      </w:r>
      <w:r w:rsidRPr="00E87432">
        <w:rPr>
          <w:bCs/>
          <w:color w:val="000000"/>
          <w:sz w:val="22"/>
          <w:szCs w:val="22"/>
        </w:rPr>
        <w:t xml:space="preserve">; </w:t>
      </w:r>
    </w:p>
    <w:p w14:paraId="05DEF7C9" w14:textId="77777777" w:rsidR="00901DBE" w:rsidRPr="00E87432" w:rsidRDefault="00901DBE" w:rsidP="00E87432">
      <w:pPr>
        <w:autoSpaceDE w:val="0"/>
        <w:jc w:val="both"/>
        <w:rPr>
          <w:bCs/>
          <w:color w:val="000000"/>
          <w:sz w:val="22"/>
          <w:szCs w:val="22"/>
        </w:rPr>
      </w:pPr>
      <w:r w:rsidRPr="00E87432">
        <w:rPr>
          <w:bCs/>
          <w:color w:val="000000"/>
          <w:sz w:val="22"/>
          <w:szCs w:val="22"/>
        </w:rPr>
        <w:t>- oferta Wykonawcy;</w:t>
      </w:r>
    </w:p>
    <w:p w14:paraId="55D49882" w14:textId="4D4B0679" w:rsidR="00901DBE" w:rsidRPr="00E87432" w:rsidRDefault="00901DBE" w:rsidP="00E87432">
      <w:pPr>
        <w:autoSpaceDE w:val="0"/>
        <w:jc w:val="both"/>
        <w:rPr>
          <w:color w:val="000000"/>
          <w:sz w:val="22"/>
          <w:szCs w:val="22"/>
        </w:rPr>
      </w:pPr>
      <w:r w:rsidRPr="00E87432">
        <w:rPr>
          <w:bCs/>
          <w:color w:val="000000"/>
          <w:sz w:val="22"/>
          <w:szCs w:val="22"/>
        </w:rPr>
        <w:t xml:space="preserve">- załącznik nr 1 do umowy – </w:t>
      </w:r>
      <w:r w:rsidR="007C16D8">
        <w:rPr>
          <w:bCs/>
          <w:color w:val="000000"/>
          <w:sz w:val="22"/>
          <w:szCs w:val="22"/>
        </w:rPr>
        <w:t>protokół odbioru</w:t>
      </w:r>
    </w:p>
    <w:p w14:paraId="57EB9FCC" w14:textId="77777777" w:rsidR="00C107DB" w:rsidRPr="00E87432" w:rsidRDefault="00C107DB" w:rsidP="00E87432">
      <w:pPr>
        <w:jc w:val="both"/>
        <w:rPr>
          <w:sz w:val="22"/>
          <w:szCs w:val="22"/>
        </w:rPr>
      </w:pPr>
    </w:p>
    <w:p w14:paraId="055E3685" w14:textId="77777777" w:rsidR="00E67FE3" w:rsidRPr="00E87432" w:rsidRDefault="00E67FE3" w:rsidP="00E87432">
      <w:pPr>
        <w:spacing w:line="360" w:lineRule="auto"/>
        <w:jc w:val="both"/>
        <w:rPr>
          <w:sz w:val="22"/>
          <w:szCs w:val="22"/>
        </w:rPr>
      </w:pPr>
      <w:r w:rsidRPr="00E87432">
        <w:rPr>
          <w:sz w:val="22"/>
          <w:szCs w:val="22"/>
        </w:rPr>
        <w:t xml:space="preserve">            Zamawiający:                                                                                     Wykonawca:</w:t>
      </w:r>
    </w:p>
    <w:p w14:paraId="0A5E44E4" w14:textId="77777777" w:rsidR="003A39D6" w:rsidRPr="00E87432" w:rsidRDefault="003A39D6" w:rsidP="00E87432">
      <w:pPr>
        <w:spacing w:line="360" w:lineRule="auto"/>
        <w:jc w:val="both"/>
        <w:rPr>
          <w:sz w:val="22"/>
          <w:szCs w:val="22"/>
        </w:rPr>
      </w:pPr>
    </w:p>
    <w:p w14:paraId="5D85979F" w14:textId="77777777" w:rsidR="00BA5F0C" w:rsidRPr="00E87432" w:rsidRDefault="00BA5F0C" w:rsidP="00E87432">
      <w:pPr>
        <w:jc w:val="both"/>
        <w:rPr>
          <w:b/>
          <w:sz w:val="22"/>
          <w:szCs w:val="22"/>
        </w:rPr>
      </w:pPr>
      <w:r w:rsidRPr="00E87432">
        <w:rPr>
          <w:b/>
          <w:sz w:val="22"/>
          <w:szCs w:val="22"/>
        </w:rPr>
        <w:br w:type="page"/>
      </w:r>
    </w:p>
    <w:p w14:paraId="6916A2D3" w14:textId="77777777" w:rsidR="008B480C" w:rsidRPr="00E87432" w:rsidRDefault="008B480C" w:rsidP="00E87432">
      <w:pPr>
        <w:jc w:val="both"/>
        <w:rPr>
          <w:b/>
          <w:sz w:val="22"/>
          <w:szCs w:val="22"/>
        </w:rPr>
      </w:pPr>
    </w:p>
    <w:p w14:paraId="2471605B" w14:textId="77777777" w:rsidR="00306C23" w:rsidRPr="00E87432" w:rsidRDefault="00306C23" w:rsidP="00E87432">
      <w:pPr>
        <w:jc w:val="both"/>
        <w:rPr>
          <w:b/>
          <w:sz w:val="22"/>
          <w:szCs w:val="22"/>
        </w:rPr>
      </w:pPr>
    </w:p>
    <w:p w14:paraId="2C8A4586" w14:textId="77777777" w:rsidR="00FC1391" w:rsidRPr="00E87432" w:rsidRDefault="00BA5F0C" w:rsidP="00E87432">
      <w:pPr>
        <w:jc w:val="both"/>
        <w:rPr>
          <w:b/>
          <w:sz w:val="22"/>
          <w:szCs w:val="22"/>
        </w:rPr>
      </w:pPr>
      <w:r w:rsidRPr="00E87432">
        <w:rPr>
          <w:b/>
          <w:sz w:val="22"/>
          <w:szCs w:val="22"/>
        </w:rPr>
        <w:t>Załącznik nr 1 do projektowanych postanowień umowy</w:t>
      </w:r>
    </w:p>
    <w:p w14:paraId="4F99DD93" w14:textId="77777777" w:rsidR="00FC1391" w:rsidRPr="00E87432" w:rsidRDefault="00FC1391" w:rsidP="00E87432">
      <w:pPr>
        <w:ind w:left="5664" w:firstLine="708"/>
        <w:jc w:val="both"/>
        <w:rPr>
          <w:sz w:val="22"/>
          <w:szCs w:val="22"/>
        </w:rPr>
      </w:pPr>
    </w:p>
    <w:p w14:paraId="5CD63D92" w14:textId="77777777" w:rsidR="00FC1391" w:rsidRPr="00E87432" w:rsidRDefault="00FC1391" w:rsidP="00E87432">
      <w:pPr>
        <w:jc w:val="both"/>
        <w:rPr>
          <w:sz w:val="22"/>
          <w:szCs w:val="22"/>
        </w:rPr>
      </w:pPr>
    </w:p>
    <w:p w14:paraId="2204FCD5" w14:textId="77777777" w:rsidR="00FC1391" w:rsidRPr="00E87432" w:rsidRDefault="00FC1391" w:rsidP="00E87432">
      <w:pPr>
        <w:jc w:val="both"/>
        <w:rPr>
          <w:sz w:val="22"/>
          <w:szCs w:val="22"/>
        </w:rPr>
      </w:pPr>
    </w:p>
    <w:p w14:paraId="34643558" w14:textId="77777777" w:rsidR="00BA5F0C" w:rsidRPr="00E87432" w:rsidRDefault="00BA5F0C" w:rsidP="00E87432">
      <w:pPr>
        <w:jc w:val="both"/>
        <w:rPr>
          <w:sz w:val="22"/>
          <w:szCs w:val="22"/>
        </w:rPr>
      </w:pPr>
    </w:p>
    <w:p w14:paraId="035F5321" w14:textId="77777777" w:rsidR="00FC1391" w:rsidRPr="00E87432" w:rsidRDefault="00FC1391" w:rsidP="00E87432">
      <w:pPr>
        <w:jc w:val="both"/>
        <w:rPr>
          <w:sz w:val="22"/>
          <w:szCs w:val="22"/>
        </w:rPr>
      </w:pPr>
      <w:r w:rsidRPr="00E87432">
        <w:rPr>
          <w:sz w:val="22"/>
          <w:szCs w:val="22"/>
        </w:rPr>
        <w:t>pieczęć organizatora</w:t>
      </w:r>
      <w:r w:rsidRPr="00E87432">
        <w:rPr>
          <w:sz w:val="22"/>
          <w:szCs w:val="22"/>
        </w:rPr>
        <w:tab/>
      </w:r>
      <w:r w:rsidRPr="00E87432">
        <w:rPr>
          <w:sz w:val="22"/>
          <w:szCs w:val="22"/>
        </w:rPr>
        <w:tab/>
      </w:r>
      <w:r w:rsidRPr="00E87432">
        <w:rPr>
          <w:sz w:val="22"/>
          <w:szCs w:val="22"/>
        </w:rPr>
        <w:tab/>
      </w:r>
      <w:r w:rsidRPr="00E87432">
        <w:rPr>
          <w:sz w:val="22"/>
          <w:szCs w:val="22"/>
        </w:rPr>
        <w:tab/>
      </w:r>
      <w:r w:rsidRPr="00E87432">
        <w:rPr>
          <w:sz w:val="22"/>
          <w:szCs w:val="22"/>
        </w:rPr>
        <w:tab/>
      </w:r>
      <w:r w:rsidRPr="00E87432">
        <w:rPr>
          <w:sz w:val="22"/>
          <w:szCs w:val="22"/>
        </w:rPr>
        <w:tab/>
        <w:t>Data ...............................................</w:t>
      </w:r>
    </w:p>
    <w:p w14:paraId="7B04CA83" w14:textId="77777777" w:rsidR="00FC1391" w:rsidRPr="00E87432" w:rsidRDefault="00FC1391" w:rsidP="00E87432">
      <w:pPr>
        <w:jc w:val="both"/>
        <w:rPr>
          <w:sz w:val="22"/>
          <w:szCs w:val="22"/>
        </w:rPr>
      </w:pPr>
    </w:p>
    <w:p w14:paraId="01DA0645" w14:textId="77777777" w:rsidR="00FC1391" w:rsidRPr="00E87432" w:rsidRDefault="00FC1391" w:rsidP="00E87432">
      <w:pPr>
        <w:jc w:val="both"/>
        <w:rPr>
          <w:b/>
          <w:sz w:val="22"/>
          <w:szCs w:val="22"/>
        </w:rPr>
      </w:pPr>
      <w:r w:rsidRPr="00E87432">
        <w:rPr>
          <w:b/>
          <w:sz w:val="22"/>
          <w:szCs w:val="22"/>
        </w:rPr>
        <w:tab/>
      </w:r>
      <w:r w:rsidRPr="00E87432">
        <w:rPr>
          <w:b/>
          <w:sz w:val="22"/>
          <w:szCs w:val="22"/>
        </w:rPr>
        <w:tab/>
      </w:r>
    </w:p>
    <w:p w14:paraId="242F3027" w14:textId="77777777" w:rsidR="00BA5F0C" w:rsidRPr="00E87432" w:rsidRDefault="00BA5F0C" w:rsidP="00E87432">
      <w:pPr>
        <w:jc w:val="both"/>
        <w:rPr>
          <w:b/>
          <w:sz w:val="22"/>
          <w:szCs w:val="22"/>
        </w:rPr>
      </w:pPr>
      <w:commentRangeStart w:id="0"/>
      <w:r w:rsidRPr="00E87432">
        <w:rPr>
          <w:b/>
          <w:sz w:val="22"/>
          <w:szCs w:val="22"/>
        </w:rPr>
        <w:t>Protokół zdawczo-odbiorczy</w:t>
      </w:r>
    </w:p>
    <w:p w14:paraId="41570CA8" w14:textId="77777777" w:rsidR="00FC1391" w:rsidRPr="00E87432" w:rsidRDefault="00FC1391" w:rsidP="00E87432">
      <w:pPr>
        <w:jc w:val="both"/>
        <w:rPr>
          <w:sz w:val="22"/>
          <w:szCs w:val="22"/>
        </w:rPr>
      </w:pPr>
    </w:p>
    <w:p w14:paraId="438D5442" w14:textId="27800BEE" w:rsidR="00FC1391" w:rsidRPr="00E87432" w:rsidRDefault="00FC1391" w:rsidP="00E87432">
      <w:pPr>
        <w:jc w:val="both"/>
        <w:rPr>
          <w:sz w:val="22"/>
          <w:szCs w:val="22"/>
        </w:rPr>
      </w:pPr>
      <w:r w:rsidRPr="00E87432">
        <w:rPr>
          <w:sz w:val="22"/>
          <w:szCs w:val="22"/>
        </w:rPr>
        <w:t xml:space="preserve">z realizacji zadania zleconego przez </w:t>
      </w:r>
      <w:r w:rsidR="00BA5F0C" w:rsidRPr="00E87432">
        <w:rPr>
          <w:sz w:val="22"/>
          <w:szCs w:val="22"/>
        </w:rPr>
        <w:t xml:space="preserve">Wydział Fizyki Politechniki Warszawskiej w zakresie usługi </w:t>
      </w:r>
      <w:r w:rsidR="00905150">
        <w:rPr>
          <w:sz w:val="22"/>
          <w:szCs w:val="22"/>
        </w:rPr>
        <w:t>cateringowej</w:t>
      </w:r>
      <w:r w:rsidR="008E2BA6">
        <w:rPr>
          <w:sz w:val="22"/>
          <w:szCs w:val="22"/>
        </w:rPr>
        <w:t xml:space="preserve"> dla uczestników letnich wielodyscyplinarnych warsztatów olimpijskich organizowanych</w:t>
      </w:r>
      <w:r w:rsidR="00BA5F0C" w:rsidRPr="00E87432">
        <w:rPr>
          <w:sz w:val="22"/>
          <w:szCs w:val="22"/>
        </w:rPr>
        <w:t xml:space="preserve"> w ramach projektu  MatFziChem PW – podnoszenie kompetencji matematyczno-przyrodniczych oraz ICT u młodzieży szkolnej” szkolnej  współfinansowany jest przez Unię Europejską ze  środków Europejskiego Funduszu Społecznego w ramach Programu Wiedza Edukacja Rozwój 2014-2020. Projekt realizowany w ramach konkursu Narodowego Centrum Badań i Rozwoju POWR.03.01.00-IP.08-00-3MU/18 pt. „Trzecia Misja Uczelni” dla Osi III. Szkolnictwo wyższe dla gospodarki i rozwoju Działanie 3.1. Kompetencje w szkolnictwie wyższym</w:t>
      </w:r>
    </w:p>
    <w:p w14:paraId="1FE64FE8" w14:textId="77777777" w:rsidR="00FC1391" w:rsidRPr="00E87432" w:rsidRDefault="00FC1391" w:rsidP="00E87432">
      <w:pPr>
        <w:jc w:val="both"/>
        <w:rPr>
          <w:sz w:val="22"/>
          <w:szCs w:val="22"/>
        </w:rPr>
      </w:pPr>
    </w:p>
    <w:p w14:paraId="61942848" w14:textId="77777777" w:rsidR="00FC1391" w:rsidRPr="00E87432" w:rsidRDefault="00FC1391" w:rsidP="00E87432">
      <w:pPr>
        <w:spacing w:line="360" w:lineRule="auto"/>
        <w:jc w:val="both"/>
        <w:rPr>
          <w:sz w:val="22"/>
          <w:szCs w:val="22"/>
        </w:rPr>
      </w:pPr>
      <w:r w:rsidRPr="00E87432">
        <w:rPr>
          <w:sz w:val="22"/>
          <w:szCs w:val="22"/>
        </w:rPr>
        <w:t>1. Umowa nr...................................................................................................................................................</w:t>
      </w:r>
    </w:p>
    <w:p w14:paraId="0BDA4A6B" w14:textId="77777777" w:rsidR="00FC1391" w:rsidRPr="00E87432" w:rsidRDefault="00FC1391" w:rsidP="00E87432">
      <w:pPr>
        <w:spacing w:line="360" w:lineRule="auto"/>
        <w:jc w:val="both"/>
        <w:rPr>
          <w:sz w:val="22"/>
          <w:szCs w:val="22"/>
        </w:rPr>
      </w:pPr>
      <w:r w:rsidRPr="00E87432">
        <w:rPr>
          <w:sz w:val="22"/>
          <w:szCs w:val="22"/>
        </w:rPr>
        <w:t>2. Termin realizacji</w:t>
      </w:r>
      <w:r w:rsidR="00BA5F0C" w:rsidRPr="00E87432">
        <w:rPr>
          <w:sz w:val="22"/>
          <w:szCs w:val="22"/>
        </w:rPr>
        <w:t xml:space="preserve"> umowy</w:t>
      </w:r>
      <w:r w:rsidRPr="00E87432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</w:t>
      </w:r>
    </w:p>
    <w:p w14:paraId="5065B2CD" w14:textId="1E87E4E1" w:rsidR="00B04A74" w:rsidRPr="00E87432" w:rsidRDefault="00B04A74" w:rsidP="00E87432">
      <w:pPr>
        <w:spacing w:line="360" w:lineRule="auto"/>
        <w:jc w:val="both"/>
        <w:rPr>
          <w:sz w:val="22"/>
          <w:szCs w:val="22"/>
        </w:rPr>
      </w:pPr>
      <w:r w:rsidRPr="00E87432">
        <w:rPr>
          <w:sz w:val="22"/>
          <w:szCs w:val="22"/>
        </w:rPr>
        <w:t xml:space="preserve">3. Miejsce </w:t>
      </w:r>
      <w:r w:rsidR="002A7FC6">
        <w:rPr>
          <w:sz w:val="22"/>
          <w:szCs w:val="22"/>
        </w:rPr>
        <w:t>świadczenia usługi</w:t>
      </w:r>
      <w:r w:rsidR="00BA5F0C" w:rsidRPr="00E87432">
        <w:rPr>
          <w:sz w:val="22"/>
          <w:szCs w:val="22"/>
        </w:rPr>
        <w:t xml:space="preserve"> </w:t>
      </w:r>
      <w:r w:rsidRPr="00E87432">
        <w:rPr>
          <w:sz w:val="22"/>
          <w:szCs w:val="22"/>
        </w:rPr>
        <w:t xml:space="preserve">(dokładny </w:t>
      </w:r>
      <w:r w:rsidR="00FC1391" w:rsidRPr="00E87432">
        <w:rPr>
          <w:sz w:val="22"/>
          <w:szCs w:val="22"/>
        </w:rPr>
        <w:t>adres)</w:t>
      </w:r>
    </w:p>
    <w:p w14:paraId="68894AB2" w14:textId="77777777" w:rsidR="00FC1391" w:rsidRPr="00E87432" w:rsidRDefault="00FC1391" w:rsidP="00E87432">
      <w:pPr>
        <w:spacing w:line="360" w:lineRule="auto"/>
        <w:jc w:val="both"/>
        <w:rPr>
          <w:sz w:val="22"/>
          <w:szCs w:val="22"/>
        </w:rPr>
      </w:pPr>
      <w:r w:rsidRPr="00E87432">
        <w:rPr>
          <w:sz w:val="22"/>
          <w:szCs w:val="22"/>
        </w:rPr>
        <w:t>..................................................................</w:t>
      </w:r>
      <w:r w:rsidR="00B04A74" w:rsidRPr="00E87432">
        <w:rPr>
          <w:sz w:val="22"/>
          <w:szCs w:val="22"/>
        </w:rPr>
        <w:t>.......................................................</w:t>
      </w:r>
      <w:r w:rsidRPr="00E87432">
        <w:rPr>
          <w:sz w:val="22"/>
          <w:szCs w:val="22"/>
        </w:rPr>
        <w:t>............................</w:t>
      </w:r>
    </w:p>
    <w:p w14:paraId="0726102C" w14:textId="6A0055C7" w:rsidR="00FC1391" w:rsidRPr="00E87432" w:rsidRDefault="00FC1391" w:rsidP="00E87432">
      <w:pPr>
        <w:spacing w:line="360" w:lineRule="auto"/>
        <w:jc w:val="both"/>
        <w:rPr>
          <w:sz w:val="22"/>
          <w:szCs w:val="22"/>
        </w:rPr>
      </w:pPr>
      <w:r w:rsidRPr="00E87432">
        <w:rPr>
          <w:sz w:val="22"/>
          <w:szCs w:val="22"/>
        </w:rPr>
        <w:t xml:space="preserve">5. Liczba </w:t>
      </w:r>
      <w:r w:rsidR="002A7FC6">
        <w:rPr>
          <w:sz w:val="22"/>
          <w:szCs w:val="22"/>
        </w:rPr>
        <w:t>uczestników</w:t>
      </w:r>
      <w:r w:rsidRPr="00E87432">
        <w:rPr>
          <w:sz w:val="22"/>
          <w:szCs w:val="22"/>
        </w:rPr>
        <w:t xml:space="preserve"> w trakcie realizacji zadania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536"/>
        <w:gridCol w:w="1559"/>
        <w:gridCol w:w="2300"/>
      </w:tblGrid>
      <w:tr w:rsidR="00FC1391" w:rsidRPr="00E87432" w14:paraId="33C38611" w14:textId="77777777" w:rsidTr="00FC13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722CD" w14:textId="77777777" w:rsidR="00FC1391" w:rsidRPr="00E87432" w:rsidRDefault="00FC1391" w:rsidP="00E87432">
            <w:pPr>
              <w:jc w:val="both"/>
              <w:rPr>
                <w:sz w:val="22"/>
                <w:szCs w:val="22"/>
                <w:lang w:eastAsia="en-US"/>
              </w:rPr>
            </w:pPr>
            <w:r w:rsidRPr="00E87432">
              <w:rPr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F02DD" w14:textId="5931DF3F" w:rsidR="00FC1391" w:rsidRPr="00E87432" w:rsidRDefault="00FC1391" w:rsidP="00E87432">
            <w:pPr>
              <w:jc w:val="both"/>
              <w:rPr>
                <w:sz w:val="22"/>
                <w:szCs w:val="22"/>
                <w:lang w:eastAsia="en-US"/>
              </w:rPr>
            </w:pPr>
            <w:r w:rsidRPr="00E87432">
              <w:rPr>
                <w:sz w:val="22"/>
                <w:szCs w:val="22"/>
              </w:rPr>
              <w:t xml:space="preserve">Nazwisko i imię </w:t>
            </w:r>
            <w:r w:rsidR="002A7FC6">
              <w:rPr>
                <w:sz w:val="22"/>
                <w:szCs w:val="22"/>
              </w:rPr>
              <w:t>uczestnika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DC3CF" w14:textId="77777777" w:rsidR="00FC1391" w:rsidRPr="00E87432" w:rsidRDefault="00FC1391" w:rsidP="00E87432">
            <w:pPr>
              <w:jc w:val="both"/>
              <w:rPr>
                <w:sz w:val="22"/>
                <w:szCs w:val="22"/>
                <w:lang w:eastAsia="en-US"/>
              </w:rPr>
            </w:pPr>
            <w:r w:rsidRPr="00E87432">
              <w:rPr>
                <w:sz w:val="22"/>
                <w:szCs w:val="22"/>
              </w:rPr>
              <w:t>Rok urodzenia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DA8DB" w14:textId="369EE9B3" w:rsidR="00FC1391" w:rsidRPr="00E87432" w:rsidRDefault="002A7FC6" w:rsidP="00E8743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Zakwaterowanie w pokoju:</w:t>
            </w:r>
          </w:p>
        </w:tc>
      </w:tr>
      <w:tr w:rsidR="00FC1391" w:rsidRPr="00E87432" w14:paraId="3CEFD40A" w14:textId="77777777" w:rsidTr="00FC13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0FF7" w14:textId="77777777" w:rsidR="00FC1391" w:rsidRPr="00E87432" w:rsidRDefault="00FC1391" w:rsidP="00E8743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761C" w14:textId="77777777" w:rsidR="00FC1391" w:rsidRPr="00E87432" w:rsidRDefault="00FC1391" w:rsidP="00E8743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E1EC" w14:textId="77777777" w:rsidR="00FC1391" w:rsidRPr="00E87432" w:rsidRDefault="00FC1391" w:rsidP="00E8743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D4BB" w14:textId="77777777" w:rsidR="00FC1391" w:rsidRPr="00E87432" w:rsidRDefault="00FC1391" w:rsidP="00E8743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C1391" w:rsidRPr="00E87432" w14:paraId="256858F5" w14:textId="77777777" w:rsidTr="00FC13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4FC2" w14:textId="77777777" w:rsidR="00FC1391" w:rsidRPr="00E87432" w:rsidRDefault="00FC1391" w:rsidP="00E8743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B44C" w14:textId="77777777" w:rsidR="00FC1391" w:rsidRPr="00E87432" w:rsidRDefault="00FC1391" w:rsidP="00E8743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93E3" w14:textId="77777777" w:rsidR="00FC1391" w:rsidRPr="00E87432" w:rsidRDefault="00FC1391" w:rsidP="00E8743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41DB" w14:textId="77777777" w:rsidR="00FC1391" w:rsidRPr="00E87432" w:rsidRDefault="00FC1391" w:rsidP="00E8743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C1391" w:rsidRPr="00E87432" w14:paraId="2FADA5C2" w14:textId="77777777" w:rsidTr="00FC1391">
        <w:trPr>
          <w:trHeight w:val="1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8626" w14:textId="77777777" w:rsidR="00FC1391" w:rsidRPr="00E87432" w:rsidRDefault="00FC1391" w:rsidP="00E8743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1CCB" w14:textId="77777777" w:rsidR="00FC1391" w:rsidRPr="00E87432" w:rsidRDefault="00FC1391" w:rsidP="00E8743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9267" w14:textId="77777777" w:rsidR="00FC1391" w:rsidRPr="00E87432" w:rsidRDefault="00FC1391" w:rsidP="00E8743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6085" w14:textId="77777777" w:rsidR="00FC1391" w:rsidRPr="00E87432" w:rsidRDefault="00FC1391" w:rsidP="00E8743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A7FC6" w:rsidRPr="00E87432" w14:paraId="4B3B521C" w14:textId="77777777" w:rsidTr="00FC1391">
        <w:trPr>
          <w:trHeight w:val="1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0448" w14:textId="77777777" w:rsidR="002A7FC6" w:rsidRPr="00E87432" w:rsidRDefault="002A7FC6" w:rsidP="00E8743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3C7D" w14:textId="77777777" w:rsidR="002A7FC6" w:rsidRPr="00E87432" w:rsidRDefault="002A7FC6" w:rsidP="00E8743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447B" w14:textId="77777777" w:rsidR="002A7FC6" w:rsidRPr="00E87432" w:rsidRDefault="002A7FC6" w:rsidP="00E8743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D796" w14:textId="77777777" w:rsidR="002A7FC6" w:rsidRPr="00E87432" w:rsidRDefault="002A7FC6" w:rsidP="00E8743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33BCDC58" w14:textId="77777777" w:rsidR="00BA5F0C" w:rsidRPr="00E87432" w:rsidRDefault="00BA5F0C" w:rsidP="00E87432">
      <w:pPr>
        <w:spacing w:line="360" w:lineRule="auto"/>
        <w:jc w:val="both"/>
        <w:rPr>
          <w:sz w:val="22"/>
          <w:szCs w:val="22"/>
        </w:rPr>
      </w:pPr>
    </w:p>
    <w:p w14:paraId="6F5DDFC7" w14:textId="77777777" w:rsidR="00FC1391" w:rsidRPr="00E87432" w:rsidRDefault="00FC1391" w:rsidP="00E87432">
      <w:pPr>
        <w:spacing w:line="360" w:lineRule="auto"/>
        <w:jc w:val="both"/>
        <w:rPr>
          <w:sz w:val="22"/>
          <w:szCs w:val="22"/>
        </w:rPr>
      </w:pPr>
      <w:r w:rsidRPr="00E87432">
        <w:rPr>
          <w:sz w:val="22"/>
          <w:szCs w:val="22"/>
        </w:rPr>
        <w:t xml:space="preserve">6. Szczegółowa  informacja o zrealizowanym  zadaniu.  </w:t>
      </w:r>
    </w:p>
    <w:p w14:paraId="6266FCFB" w14:textId="77777777" w:rsidR="007E6842" w:rsidRPr="00E87432" w:rsidRDefault="007E6842" w:rsidP="00E87432">
      <w:pPr>
        <w:spacing w:line="360" w:lineRule="auto"/>
        <w:jc w:val="both"/>
        <w:rPr>
          <w:sz w:val="22"/>
          <w:szCs w:val="22"/>
        </w:rPr>
      </w:pPr>
    </w:p>
    <w:p w14:paraId="24042604" w14:textId="17464C28" w:rsidR="007E6842" w:rsidRPr="00E87432" w:rsidRDefault="007E6842" w:rsidP="00E87432">
      <w:pPr>
        <w:tabs>
          <w:tab w:val="left" w:pos="284"/>
        </w:tabs>
        <w:jc w:val="both"/>
        <w:rPr>
          <w:sz w:val="22"/>
          <w:szCs w:val="22"/>
        </w:rPr>
      </w:pPr>
      <w:r w:rsidRPr="00E87432">
        <w:rPr>
          <w:sz w:val="22"/>
          <w:szCs w:val="22"/>
        </w:rPr>
        <w:t>Warunki lokalowe</w:t>
      </w:r>
      <w:r w:rsidR="007C16D8">
        <w:rPr>
          <w:sz w:val="22"/>
          <w:szCs w:val="22"/>
        </w:rPr>
        <w:t xml:space="preserve"> </w:t>
      </w:r>
      <w:r w:rsidRPr="00E87432">
        <w:rPr>
          <w:sz w:val="22"/>
          <w:szCs w:val="22"/>
        </w:rPr>
        <w:t>(wyposażenie pokoi, uwagi dot. stanu sanitarnego i technicznego urządzeń oraz obiektu, utrzymanie czystości</w:t>
      </w:r>
      <w:r w:rsidR="007C16D8">
        <w:rPr>
          <w:sz w:val="22"/>
          <w:szCs w:val="22"/>
        </w:rPr>
        <w:t xml:space="preserve"> </w:t>
      </w:r>
      <w:r w:rsidRPr="00E87432">
        <w:rPr>
          <w:sz w:val="22"/>
          <w:szCs w:val="22"/>
        </w:rPr>
        <w:t>itp.)</w:t>
      </w:r>
    </w:p>
    <w:p w14:paraId="4E333275" w14:textId="77777777" w:rsidR="007E6842" w:rsidRPr="00E87432" w:rsidRDefault="007E6842" w:rsidP="00E87432">
      <w:pPr>
        <w:tabs>
          <w:tab w:val="left" w:pos="284"/>
        </w:tabs>
        <w:jc w:val="both"/>
        <w:rPr>
          <w:sz w:val="22"/>
          <w:szCs w:val="22"/>
        </w:rPr>
      </w:pPr>
      <w:r w:rsidRPr="00E87432">
        <w:rPr>
          <w:sz w:val="22"/>
          <w:szCs w:val="22"/>
        </w:rPr>
        <w:tab/>
        <w:t>...............................................................................................................................................................</w:t>
      </w:r>
    </w:p>
    <w:p w14:paraId="1D238587" w14:textId="77777777" w:rsidR="007E6842" w:rsidRPr="00E87432" w:rsidRDefault="007E6842" w:rsidP="00E87432">
      <w:pPr>
        <w:tabs>
          <w:tab w:val="left" w:pos="284"/>
        </w:tabs>
        <w:jc w:val="both"/>
        <w:rPr>
          <w:sz w:val="22"/>
          <w:szCs w:val="22"/>
        </w:rPr>
      </w:pPr>
      <w:r w:rsidRPr="00E87432">
        <w:rPr>
          <w:sz w:val="22"/>
          <w:szCs w:val="22"/>
        </w:rPr>
        <w:tab/>
        <w:t>...............................................................................................................................................................</w:t>
      </w:r>
    </w:p>
    <w:p w14:paraId="76C64968" w14:textId="77777777" w:rsidR="007E6842" w:rsidRPr="00E87432" w:rsidRDefault="007E6842" w:rsidP="00E87432">
      <w:pPr>
        <w:tabs>
          <w:tab w:val="left" w:pos="284"/>
        </w:tabs>
        <w:jc w:val="both"/>
        <w:rPr>
          <w:sz w:val="22"/>
          <w:szCs w:val="22"/>
        </w:rPr>
      </w:pPr>
      <w:r w:rsidRPr="00E87432">
        <w:rPr>
          <w:sz w:val="22"/>
          <w:szCs w:val="22"/>
        </w:rPr>
        <w:tab/>
        <w:t xml:space="preserve">........................................................................................................................................................ Wyżywienie (jakość, różnorodność, obfitość, estetyka pomieszczenia żywieniowego, obsługa itp.) </w:t>
      </w:r>
      <w:r w:rsidRPr="00E87432">
        <w:rPr>
          <w:sz w:val="22"/>
          <w:szCs w:val="22"/>
        </w:rPr>
        <w:tab/>
        <w:t>..............................................................................................................................................................</w:t>
      </w:r>
    </w:p>
    <w:p w14:paraId="2FFB11EB" w14:textId="77777777" w:rsidR="007E6842" w:rsidRPr="00E87432" w:rsidRDefault="007E6842" w:rsidP="00E87432">
      <w:pPr>
        <w:tabs>
          <w:tab w:val="left" w:pos="284"/>
        </w:tabs>
        <w:jc w:val="both"/>
        <w:rPr>
          <w:sz w:val="22"/>
          <w:szCs w:val="22"/>
        </w:rPr>
      </w:pPr>
      <w:r w:rsidRPr="00E87432">
        <w:rPr>
          <w:sz w:val="22"/>
          <w:szCs w:val="22"/>
        </w:rPr>
        <w:tab/>
        <w:t>………………………………………………………………………………………………………..</w:t>
      </w:r>
    </w:p>
    <w:p w14:paraId="4DEB3704" w14:textId="77777777" w:rsidR="007E6842" w:rsidRPr="00E87432" w:rsidRDefault="007E6842" w:rsidP="00E87432">
      <w:pPr>
        <w:tabs>
          <w:tab w:val="left" w:pos="284"/>
        </w:tabs>
        <w:jc w:val="both"/>
        <w:rPr>
          <w:sz w:val="22"/>
          <w:szCs w:val="22"/>
        </w:rPr>
      </w:pPr>
      <w:r w:rsidRPr="00E87432">
        <w:rPr>
          <w:sz w:val="22"/>
          <w:szCs w:val="22"/>
        </w:rPr>
        <w:tab/>
        <w:t>………………………………………………………………………………………………………..</w:t>
      </w:r>
    </w:p>
    <w:p w14:paraId="53AA7BB4" w14:textId="3B7A2C5E" w:rsidR="007E6842" w:rsidRDefault="007E6842" w:rsidP="00E87432">
      <w:pPr>
        <w:spacing w:line="360" w:lineRule="auto"/>
        <w:jc w:val="both"/>
        <w:rPr>
          <w:sz w:val="22"/>
          <w:szCs w:val="22"/>
        </w:rPr>
      </w:pPr>
    </w:p>
    <w:p w14:paraId="2CFAD94A" w14:textId="658FA5B4" w:rsidR="007C16D8" w:rsidRPr="00E87432" w:rsidRDefault="007C16D8" w:rsidP="007C16D8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Inne atrakcje, do których uczestniczy mieli dostęp w godzinach 20:00 – 22:00</w:t>
      </w:r>
      <w:r w:rsidRPr="00E87432">
        <w:rPr>
          <w:sz w:val="22"/>
          <w:szCs w:val="22"/>
        </w:rPr>
        <w:t xml:space="preserve"> </w:t>
      </w:r>
      <w:r w:rsidRPr="00E87432">
        <w:rPr>
          <w:sz w:val="22"/>
          <w:szCs w:val="22"/>
        </w:rPr>
        <w:tab/>
        <w:t>..............................................................................................................................................................</w:t>
      </w:r>
    </w:p>
    <w:p w14:paraId="2E6EC26D" w14:textId="77777777" w:rsidR="007C16D8" w:rsidRPr="00E87432" w:rsidRDefault="007C16D8" w:rsidP="007C16D8">
      <w:pPr>
        <w:tabs>
          <w:tab w:val="left" w:pos="284"/>
        </w:tabs>
        <w:jc w:val="both"/>
        <w:rPr>
          <w:sz w:val="22"/>
          <w:szCs w:val="22"/>
        </w:rPr>
      </w:pPr>
      <w:r w:rsidRPr="00E87432">
        <w:rPr>
          <w:sz w:val="22"/>
          <w:szCs w:val="22"/>
        </w:rPr>
        <w:tab/>
        <w:t>………………………………………………………………………………………………………..</w:t>
      </w:r>
    </w:p>
    <w:p w14:paraId="6A25A191" w14:textId="77777777" w:rsidR="007C16D8" w:rsidRPr="00E87432" w:rsidRDefault="007C16D8" w:rsidP="007C16D8">
      <w:pPr>
        <w:tabs>
          <w:tab w:val="left" w:pos="284"/>
        </w:tabs>
        <w:jc w:val="both"/>
        <w:rPr>
          <w:sz w:val="22"/>
          <w:szCs w:val="22"/>
        </w:rPr>
      </w:pPr>
      <w:r w:rsidRPr="00E87432">
        <w:rPr>
          <w:sz w:val="22"/>
          <w:szCs w:val="22"/>
        </w:rPr>
        <w:tab/>
        <w:t>………………………………………………………………………………………………………..</w:t>
      </w:r>
    </w:p>
    <w:p w14:paraId="5904ECBC" w14:textId="77777777" w:rsidR="007C16D8" w:rsidRPr="00E87432" w:rsidRDefault="007C16D8" w:rsidP="00E87432">
      <w:pPr>
        <w:spacing w:line="360" w:lineRule="auto"/>
        <w:jc w:val="both"/>
        <w:rPr>
          <w:sz w:val="22"/>
          <w:szCs w:val="22"/>
        </w:rPr>
      </w:pPr>
    </w:p>
    <w:p w14:paraId="7089A905" w14:textId="77777777" w:rsidR="007E6842" w:rsidRPr="00E87432" w:rsidRDefault="007E6842" w:rsidP="00E87432">
      <w:pPr>
        <w:spacing w:line="360" w:lineRule="auto"/>
        <w:jc w:val="both"/>
        <w:rPr>
          <w:sz w:val="22"/>
          <w:szCs w:val="22"/>
        </w:rPr>
      </w:pPr>
    </w:p>
    <w:p w14:paraId="3C67AB53" w14:textId="77777777" w:rsidR="00FC1391" w:rsidRPr="00E87432" w:rsidRDefault="00FC1391" w:rsidP="00E87432">
      <w:pPr>
        <w:ind w:left="3540" w:firstLine="708"/>
        <w:jc w:val="both"/>
        <w:rPr>
          <w:sz w:val="22"/>
          <w:szCs w:val="22"/>
        </w:rPr>
      </w:pPr>
    </w:p>
    <w:p w14:paraId="702475E0" w14:textId="77777777" w:rsidR="00BA5F0C" w:rsidRPr="00E87432" w:rsidRDefault="00FC1391" w:rsidP="00E87432">
      <w:pPr>
        <w:ind w:left="3540" w:firstLine="708"/>
        <w:jc w:val="both"/>
        <w:rPr>
          <w:sz w:val="22"/>
          <w:szCs w:val="22"/>
        </w:rPr>
      </w:pPr>
      <w:r w:rsidRPr="00E87432">
        <w:rPr>
          <w:sz w:val="22"/>
          <w:szCs w:val="22"/>
        </w:rPr>
        <w:t xml:space="preserve">            </w:t>
      </w:r>
    </w:p>
    <w:p w14:paraId="41CB13B4" w14:textId="77777777" w:rsidR="00FC1391" w:rsidRPr="00E87432" w:rsidRDefault="00FC1391" w:rsidP="00E87432">
      <w:pPr>
        <w:ind w:left="3540" w:firstLine="708"/>
        <w:jc w:val="both"/>
        <w:rPr>
          <w:sz w:val="22"/>
          <w:szCs w:val="22"/>
        </w:rPr>
      </w:pPr>
      <w:r w:rsidRPr="00E87432">
        <w:rPr>
          <w:sz w:val="22"/>
          <w:szCs w:val="22"/>
        </w:rPr>
        <w:t xml:space="preserve">  ............................................................</w:t>
      </w:r>
    </w:p>
    <w:p w14:paraId="26BFA7A6" w14:textId="26F7B77A" w:rsidR="00E67FE3" w:rsidRPr="00E87432" w:rsidRDefault="00FC1391" w:rsidP="00E87432">
      <w:pPr>
        <w:jc w:val="both"/>
        <w:rPr>
          <w:sz w:val="22"/>
          <w:szCs w:val="22"/>
        </w:rPr>
      </w:pPr>
      <w:r w:rsidRPr="00E87432">
        <w:rPr>
          <w:sz w:val="22"/>
          <w:szCs w:val="22"/>
        </w:rPr>
        <w:tab/>
      </w:r>
      <w:r w:rsidRPr="00E87432">
        <w:rPr>
          <w:sz w:val="22"/>
          <w:szCs w:val="22"/>
        </w:rPr>
        <w:tab/>
      </w:r>
      <w:r w:rsidRPr="00E87432">
        <w:rPr>
          <w:sz w:val="22"/>
          <w:szCs w:val="22"/>
        </w:rPr>
        <w:tab/>
      </w:r>
      <w:r w:rsidRPr="00E87432">
        <w:rPr>
          <w:sz w:val="22"/>
          <w:szCs w:val="22"/>
        </w:rPr>
        <w:tab/>
      </w:r>
      <w:r w:rsidRPr="00E87432">
        <w:rPr>
          <w:sz w:val="22"/>
          <w:szCs w:val="22"/>
        </w:rPr>
        <w:tab/>
      </w:r>
      <w:r w:rsidRPr="00E87432">
        <w:rPr>
          <w:sz w:val="22"/>
          <w:szCs w:val="22"/>
        </w:rPr>
        <w:tab/>
      </w:r>
      <w:r w:rsidRPr="00E87432">
        <w:rPr>
          <w:sz w:val="22"/>
          <w:szCs w:val="22"/>
        </w:rPr>
        <w:tab/>
      </w:r>
      <w:r w:rsidRPr="00E87432">
        <w:rPr>
          <w:sz w:val="22"/>
          <w:szCs w:val="22"/>
        </w:rPr>
        <w:tab/>
        <w:t xml:space="preserve">/podpis i pieczęć </w:t>
      </w:r>
      <w:r w:rsidR="007C16D8">
        <w:rPr>
          <w:sz w:val="22"/>
          <w:szCs w:val="22"/>
        </w:rPr>
        <w:t>Wykonawcy</w:t>
      </w:r>
      <w:r w:rsidRPr="00E87432">
        <w:rPr>
          <w:sz w:val="22"/>
          <w:szCs w:val="22"/>
        </w:rPr>
        <w:t>/</w:t>
      </w:r>
      <w:commentRangeEnd w:id="0"/>
      <w:r w:rsidR="0061750A">
        <w:rPr>
          <w:rStyle w:val="Odwoaniedokomentarza"/>
        </w:rPr>
        <w:commentReference w:id="0"/>
      </w:r>
    </w:p>
    <w:sectPr w:rsidR="00E67FE3" w:rsidRPr="00E87432" w:rsidSect="00DE434E">
      <w:headerReference w:type="default" r:id="rId12"/>
      <w:footerReference w:type="even" r:id="rId13"/>
      <w:footerReference w:type="default" r:id="rId14"/>
      <w:footerReference w:type="first" r:id="rId15"/>
      <w:footnotePr>
        <w:pos w:val="beneathText"/>
        <w:numFmt w:val="chicago"/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lbarczyk Anna" w:date="2022-05-17T22:02:00Z" w:initials="KA">
    <w:p w14:paraId="4EFB9A45" w14:textId="77777777" w:rsidR="0061750A" w:rsidRDefault="0061750A" w:rsidP="00D13145">
      <w:pPr>
        <w:pStyle w:val="Tekstkomentarza"/>
      </w:pPr>
      <w:r>
        <w:rPr>
          <w:rStyle w:val="Odwoaniedokomentarza"/>
        </w:rPr>
        <w:annotationRef/>
      </w:r>
      <w:r>
        <w:t>Uleńko, nie wiem co mogę tutaj a co nie? Pomożesz?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FB9A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99E4" w16cex:dateUtc="2022-05-17T2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FB9A45" w16cid:durableId="262E99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2BB41" w14:textId="77777777" w:rsidR="00EB2ADF" w:rsidRDefault="00EB2ADF" w:rsidP="00200129">
      <w:r>
        <w:separator/>
      </w:r>
    </w:p>
  </w:endnote>
  <w:endnote w:type="continuationSeparator" w:id="0">
    <w:p w14:paraId="1CF020DF" w14:textId="77777777" w:rsidR="00EB2ADF" w:rsidRDefault="00EB2ADF" w:rsidP="0020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6A4C" w14:textId="77777777" w:rsidR="00E67FE3" w:rsidRDefault="00E67FE3" w:rsidP="008451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D09C9C" w14:textId="77777777" w:rsidR="00E67FE3" w:rsidRDefault="00E67FE3" w:rsidP="00E766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6E03" w14:textId="77777777" w:rsidR="00E67FE3" w:rsidRDefault="00E67FE3" w:rsidP="00E766C6">
    <w:pPr>
      <w:pStyle w:val="Stopka"/>
      <w:framePr w:wrap="around" w:vAnchor="text" w:hAnchor="page" w:x="10418" w:y="8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730F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7BFE228E" w14:textId="77777777" w:rsidR="00E67FE3" w:rsidRPr="00244FD5" w:rsidRDefault="00E67FE3" w:rsidP="00E766C6">
    <w:pPr>
      <w:pStyle w:val="Stopka"/>
      <w:ind w:right="360"/>
      <w:jc w:val="center"/>
      <w:rPr>
        <w:rFonts w:ascii="Tahoma" w:hAnsi="Tahoma" w:cs="Tahom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288"/>
    </w:tblGrid>
    <w:tr w:rsidR="00E67FE3" w:rsidRPr="00244FD5" w14:paraId="298BCEBD" w14:textId="77777777" w:rsidTr="00464AF9">
      <w:tc>
        <w:tcPr>
          <w:tcW w:w="9494" w:type="dxa"/>
        </w:tcPr>
        <w:p w14:paraId="66A02A83" w14:textId="77777777" w:rsidR="00E67FE3" w:rsidRPr="00464AF9" w:rsidRDefault="00E67FE3" w:rsidP="00464AF9">
          <w:pPr>
            <w:pStyle w:val="Stopka"/>
            <w:jc w:val="center"/>
            <w:rPr>
              <w:rFonts w:ascii="Verdana" w:hAnsi="Verdana" w:cs="Tahoma"/>
              <w:sz w:val="16"/>
              <w:szCs w:val="16"/>
            </w:rPr>
          </w:pPr>
          <w:r w:rsidRPr="00464AF9">
            <w:rPr>
              <w:rStyle w:val="Numerstrony"/>
              <w:rFonts w:ascii="Verdana" w:hAnsi="Verdana"/>
              <w:sz w:val="18"/>
              <w:szCs w:val="16"/>
            </w:rPr>
            <w:fldChar w:fldCharType="begin"/>
          </w:r>
          <w:r w:rsidRPr="00464AF9">
            <w:rPr>
              <w:rStyle w:val="Numerstrony"/>
              <w:rFonts w:ascii="Verdana" w:hAnsi="Verdana"/>
              <w:sz w:val="18"/>
              <w:szCs w:val="16"/>
            </w:rPr>
            <w:instrText xml:space="preserve"> PAGE </w:instrText>
          </w:r>
          <w:r w:rsidRPr="00464AF9">
            <w:rPr>
              <w:rStyle w:val="Numerstrony"/>
              <w:rFonts w:ascii="Verdana" w:hAnsi="Verdana"/>
              <w:sz w:val="18"/>
              <w:szCs w:val="16"/>
            </w:rPr>
            <w:fldChar w:fldCharType="separate"/>
          </w:r>
          <w:r>
            <w:rPr>
              <w:rStyle w:val="Numerstrony"/>
              <w:rFonts w:ascii="Verdana" w:hAnsi="Verdana"/>
              <w:noProof/>
              <w:sz w:val="18"/>
              <w:szCs w:val="16"/>
            </w:rPr>
            <w:t>1</w:t>
          </w:r>
          <w:r w:rsidRPr="00464AF9">
            <w:rPr>
              <w:rStyle w:val="Numerstrony"/>
              <w:rFonts w:ascii="Verdana" w:hAnsi="Verdana"/>
              <w:sz w:val="18"/>
              <w:szCs w:val="16"/>
            </w:rPr>
            <w:fldChar w:fldCharType="end"/>
          </w:r>
          <w:r w:rsidRPr="00464AF9">
            <w:rPr>
              <w:rStyle w:val="Numerstrony"/>
              <w:rFonts w:ascii="Verdana" w:hAnsi="Verdana"/>
              <w:sz w:val="16"/>
              <w:szCs w:val="16"/>
            </w:rPr>
            <w:t>/</w:t>
          </w:r>
          <w:r w:rsidRPr="00464AF9">
            <w:rPr>
              <w:rStyle w:val="Numerstrony"/>
              <w:rFonts w:ascii="Verdana" w:hAnsi="Verdana"/>
              <w:sz w:val="16"/>
              <w:szCs w:val="16"/>
            </w:rPr>
            <w:fldChar w:fldCharType="begin"/>
          </w:r>
          <w:r w:rsidRPr="00464AF9">
            <w:rPr>
              <w:rStyle w:val="Numerstrony"/>
              <w:rFonts w:ascii="Verdana" w:hAnsi="Verdana"/>
              <w:sz w:val="16"/>
              <w:szCs w:val="16"/>
            </w:rPr>
            <w:instrText xml:space="preserve"> SECTIONPAGES  </w:instrText>
          </w:r>
          <w:r w:rsidRPr="00464AF9">
            <w:rPr>
              <w:rStyle w:val="Numerstrony"/>
              <w:rFonts w:ascii="Verdana" w:hAnsi="Verdana"/>
              <w:sz w:val="16"/>
              <w:szCs w:val="16"/>
            </w:rPr>
            <w:fldChar w:fldCharType="separate"/>
          </w:r>
          <w:r>
            <w:rPr>
              <w:rStyle w:val="Numerstrony"/>
              <w:rFonts w:ascii="Verdana" w:hAnsi="Verdana"/>
              <w:noProof/>
              <w:sz w:val="16"/>
              <w:szCs w:val="16"/>
            </w:rPr>
            <w:t>14</w:t>
          </w:r>
          <w:r w:rsidRPr="00464AF9">
            <w:rPr>
              <w:rStyle w:val="Numerstrony"/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7386F8C1" w14:textId="77777777" w:rsidR="00E67FE3" w:rsidRDefault="00E67F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3406" w14:textId="77777777" w:rsidR="00EB2ADF" w:rsidRDefault="00EB2ADF" w:rsidP="00200129">
      <w:r>
        <w:separator/>
      </w:r>
    </w:p>
  </w:footnote>
  <w:footnote w:type="continuationSeparator" w:id="0">
    <w:p w14:paraId="6722D7F7" w14:textId="77777777" w:rsidR="00EB2ADF" w:rsidRDefault="00EB2ADF" w:rsidP="0020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EADF" w14:textId="77777777" w:rsidR="00BA5F0C" w:rsidRDefault="00BA5F0C">
    <w:pPr>
      <w:pStyle w:val="Nagwek"/>
    </w:pPr>
    <w:r>
      <w:rPr>
        <w:noProof/>
      </w:rPr>
      <w:drawing>
        <wp:inline distT="0" distB="0" distL="0" distR="0" wp14:anchorId="74838DBD" wp14:editId="75E17B3A">
          <wp:extent cx="5760720" cy="586134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EU_kolor_format A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91" t="44898" r="-1239" b="-2049"/>
                  <a:stretch/>
                </pic:blipFill>
                <pic:spPr bwMode="auto">
                  <a:xfrm>
                    <a:off x="0" y="0"/>
                    <a:ext cx="5760720" cy="5861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0BEE214C"/>
    <w:name w:val="WW8Num15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4" w15:restartNumberingAfterBreak="0">
    <w:nsid w:val="0000000E"/>
    <w:multiLevelType w:val="multilevel"/>
    <w:tmpl w:val="11F2F8B4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60"/>
        </w:tabs>
        <w:ind w:left="1860" w:hanging="360"/>
      </w:pPr>
      <w:rPr>
        <w:rFonts w:cs="Times New Roman"/>
        <w:b w:val="0"/>
        <w:i w:val="0"/>
      </w:rPr>
    </w:lvl>
    <w:lvl w:ilvl="2">
      <w:start w:val="2"/>
      <w:numFmt w:val="decimal"/>
      <w:lvlText w:val="%3)"/>
      <w:lvlJc w:val="left"/>
      <w:pPr>
        <w:tabs>
          <w:tab w:val="num" w:pos="2760"/>
        </w:tabs>
        <w:ind w:left="276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3300"/>
        </w:tabs>
        <w:ind w:left="3300" w:hanging="360"/>
      </w:pPr>
      <w:rPr>
        <w:rFonts w:cs="Times New Roman"/>
        <w:b w:val="0"/>
        <w:i w:val="0"/>
      </w:rPr>
    </w:lvl>
    <w:lvl w:ilvl="4">
      <w:start w:val="6"/>
      <w:numFmt w:val="decimal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b w:val="0"/>
        <w:i w:val="0"/>
      </w:rPr>
    </w:lvl>
    <w:lvl w:ilvl="5">
      <w:start w:val="1"/>
      <w:numFmt w:val="decimal"/>
      <w:lvlText w:val="%6)"/>
      <w:lvlJc w:val="left"/>
      <w:pPr>
        <w:tabs>
          <w:tab w:val="num" w:pos="4920"/>
        </w:tabs>
        <w:ind w:left="4920" w:hanging="360"/>
      </w:pPr>
      <w:rPr>
        <w:rFonts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" w15:restartNumberingAfterBreak="0">
    <w:nsid w:val="0000001B"/>
    <w:multiLevelType w:val="multilevel"/>
    <w:tmpl w:val="65E0BCBA"/>
    <w:name w:val="WW8Num3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color w:val="auto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3161B61"/>
    <w:multiLevelType w:val="hybridMultilevel"/>
    <w:tmpl w:val="2F16D8BE"/>
    <w:lvl w:ilvl="0" w:tplc="9D80E8E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position w:val="0"/>
        <w14:numSpacing w14:val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A11A20"/>
    <w:multiLevelType w:val="hybridMultilevel"/>
    <w:tmpl w:val="01CE8848"/>
    <w:lvl w:ilvl="0" w:tplc="9D80E8E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position w:val="0"/>
        <w14:numSpacing w14:val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F798A"/>
    <w:multiLevelType w:val="hybridMultilevel"/>
    <w:tmpl w:val="1A1CEF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A945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89793D"/>
    <w:multiLevelType w:val="hybridMultilevel"/>
    <w:tmpl w:val="B9A21866"/>
    <w:lvl w:ilvl="0" w:tplc="9D80E8E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position w:val="0"/>
        <w14:numSpacing w14:val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B516F"/>
    <w:multiLevelType w:val="hybridMultilevel"/>
    <w:tmpl w:val="BE8EC01C"/>
    <w:lvl w:ilvl="0" w:tplc="9D80E8E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position w:val="0"/>
        <w14:numSpacing w14:val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25E55"/>
    <w:multiLevelType w:val="hybridMultilevel"/>
    <w:tmpl w:val="D0DC02BE"/>
    <w:lvl w:ilvl="0" w:tplc="7B5AB606">
      <w:start w:val="1"/>
      <w:numFmt w:val="decimal"/>
      <w:lvlText w:val="%1."/>
      <w:lvlJc w:val="left"/>
      <w:pPr>
        <w:tabs>
          <w:tab w:val="num" w:pos="1646"/>
        </w:tabs>
        <w:ind w:left="1634" w:hanging="360"/>
      </w:pPr>
      <w:rPr>
        <w:rFonts w:ascii="Times New Roman" w:hAnsi="Times New Roman" w:cs="Times New Roman" w:hint="default"/>
        <w:b w:val="0"/>
        <w:i w:val="0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0454A6"/>
    <w:multiLevelType w:val="hybridMultilevel"/>
    <w:tmpl w:val="8BC6D726"/>
    <w:lvl w:ilvl="0" w:tplc="9D80E8E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position w:val="0"/>
        <w14:numSpacing w14:val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E7657"/>
    <w:multiLevelType w:val="hybridMultilevel"/>
    <w:tmpl w:val="8EFCBE66"/>
    <w:lvl w:ilvl="0" w:tplc="9D80E8E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position w:val="0"/>
        <w14:numSpacing w14:val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14CBC"/>
    <w:multiLevelType w:val="multilevel"/>
    <w:tmpl w:val="02F48C42"/>
    <w:styleLink w:val="Numbering2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566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133" w:hanging="567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42" w:hanging="709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692" w:hanging="85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3713" w:hanging="1021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17" w:hanging="1304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6491" w:hanging="1474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8079" w:hanging="1588"/>
      </w:pPr>
      <w:rPr>
        <w:rFonts w:cs="Times New Roman"/>
      </w:rPr>
    </w:lvl>
  </w:abstractNum>
  <w:abstractNum w:abstractNumId="15" w15:restartNumberingAfterBreak="0">
    <w:nsid w:val="4DE34645"/>
    <w:multiLevelType w:val="hybridMultilevel"/>
    <w:tmpl w:val="1D5A8384"/>
    <w:lvl w:ilvl="0" w:tplc="9D80E8E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position w:val="0"/>
        <w14:numSpacing w14:val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6155C"/>
    <w:multiLevelType w:val="hybridMultilevel"/>
    <w:tmpl w:val="5204C630"/>
    <w:lvl w:ilvl="0" w:tplc="A4B6644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FBE4937"/>
    <w:multiLevelType w:val="hybridMultilevel"/>
    <w:tmpl w:val="91389086"/>
    <w:lvl w:ilvl="0" w:tplc="53FC710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trike w:val="0"/>
      </w:rPr>
    </w:lvl>
    <w:lvl w:ilvl="1" w:tplc="9D80E8E2">
      <w:start w:val="1"/>
      <w:numFmt w:val="decimal"/>
      <w:lvlText w:val="%2."/>
      <w:lvlJc w:val="left"/>
      <w:pPr>
        <w:ind w:left="1440" w:hanging="360"/>
      </w:pPr>
      <w:rPr>
        <w:rFonts w:hint="default"/>
        <w:spacing w:val="-2"/>
        <w:position w:val="0"/>
        <w14:numSpacing w14:val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415EF3"/>
    <w:multiLevelType w:val="hybridMultilevel"/>
    <w:tmpl w:val="4AAE71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position w:val="0"/>
        <w14:numSpacing w14:val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60BE1"/>
    <w:multiLevelType w:val="hybridMultilevel"/>
    <w:tmpl w:val="D99E4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A1A4E"/>
    <w:multiLevelType w:val="hybridMultilevel"/>
    <w:tmpl w:val="5204C630"/>
    <w:lvl w:ilvl="0" w:tplc="A4B6644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24C2267"/>
    <w:multiLevelType w:val="hybridMultilevel"/>
    <w:tmpl w:val="0114C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377229">
    <w:abstractNumId w:val="14"/>
  </w:num>
  <w:num w:numId="2" w16cid:durableId="217592445">
    <w:abstractNumId w:val="8"/>
  </w:num>
  <w:num w:numId="3" w16cid:durableId="2119178580">
    <w:abstractNumId w:val="17"/>
  </w:num>
  <w:num w:numId="4" w16cid:durableId="2048290001">
    <w:abstractNumId w:val="20"/>
  </w:num>
  <w:num w:numId="5" w16cid:durableId="1176729553">
    <w:abstractNumId w:val="11"/>
  </w:num>
  <w:num w:numId="6" w16cid:durableId="1225338864">
    <w:abstractNumId w:val="21"/>
  </w:num>
  <w:num w:numId="7" w16cid:durableId="2098404961">
    <w:abstractNumId w:val="19"/>
  </w:num>
  <w:num w:numId="8" w16cid:durableId="1527450113">
    <w:abstractNumId w:val="13"/>
  </w:num>
  <w:num w:numId="9" w16cid:durableId="737097375">
    <w:abstractNumId w:val="7"/>
  </w:num>
  <w:num w:numId="10" w16cid:durableId="1499618217">
    <w:abstractNumId w:val="16"/>
  </w:num>
  <w:num w:numId="11" w16cid:durableId="406997399">
    <w:abstractNumId w:val="12"/>
  </w:num>
  <w:num w:numId="12" w16cid:durableId="459692403">
    <w:abstractNumId w:val="10"/>
  </w:num>
  <w:num w:numId="13" w16cid:durableId="561210764">
    <w:abstractNumId w:val="6"/>
  </w:num>
  <w:num w:numId="14" w16cid:durableId="1223714569">
    <w:abstractNumId w:val="18"/>
  </w:num>
  <w:num w:numId="15" w16cid:durableId="1155101031">
    <w:abstractNumId w:val="15"/>
  </w:num>
  <w:num w:numId="16" w16cid:durableId="1303923460">
    <w:abstractNumId w:val="9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lbarczyk Anna">
    <w15:presenceInfo w15:providerId="AD" w15:userId="S::Anna.Kalbarczyk@pw.edu.pl::a19c2998-4673-4412-bfd7-6f1ccbea9f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D60"/>
    <w:rsid w:val="0000059B"/>
    <w:rsid w:val="000014DA"/>
    <w:rsid w:val="00002FE4"/>
    <w:rsid w:val="000048FA"/>
    <w:rsid w:val="00010231"/>
    <w:rsid w:val="00011CD4"/>
    <w:rsid w:val="000128C4"/>
    <w:rsid w:val="000129D0"/>
    <w:rsid w:val="00012D82"/>
    <w:rsid w:val="00012E58"/>
    <w:rsid w:val="00013BE5"/>
    <w:rsid w:val="00016293"/>
    <w:rsid w:val="000207BD"/>
    <w:rsid w:val="00021C1A"/>
    <w:rsid w:val="00024323"/>
    <w:rsid w:val="00024CA6"/>
    <w:rsid w:val="00025A26"/>
    <w:rsid w:val="000267B1"/>
    <w:rsid w:val="00036FCC"/>
    <w:rsid w:val="00040362"/>
    <w:rsid w:val="00040C7E"/>
    <w:rsid w:val="00042A4D"/>
    <w:rsid w:val="000444E0"/>
    <w:rsid w:val="00045453"/>
    <w:rsid w:val="000468D5"/>
    <w:rsid w:val="00047F3D"/>
    <w:rsid w:val="0005103E"/>
    <w:rsid w:val="00053561"/>
    <w:rsid w:val="00057234"/>
    <w:rsid w:val="000602C4"/>
    <w:rsid w:val="00060547"/>
    <w:rsid w:val="00060B5D"/>
    <w:rsid w:val="00062249"/>
    <w:rsid w:val="00062686"/>
    <w:rsid w:val="00063095"/>
    <w:rsid w:val="00064BB9"/>
    <w:rsid w:val="00064C7A"/>
    <w:rsid w:val="00071BA2"/>
    <w:rsid w:val="0007225F"/>
    <w:rsid w:val="000732B3"/>
    <w:rsid w:val="00073571"/>
    <w:rsid w:val="00073DC2"/>
    <w:rsid w:val="000764B6"/>
    <w:rsid w:val="000822CB"/>
    <w:rsid w:val="000857C2"/>
    <w:rsid w:val="00086164"/>
    <w:rsid w:val="000867EB"/>
    <w:rsid w:val="0009017F"/>
    <w:rsid w:val="00090A2C"/>
    <w:rsid w:val="00091F9C"/>
    <w:rsid w:val="00095AB4"/>
    <w:rsid w:val="000A0838"/>
    <w:rsid w:val="000A2D13"/>
    <w:rsid w:val="000A49C5"/>
    <w:rsid w:val="000A4B8F"/>
    <w:rsid w:val="000A5071"/>
    <w:rsid w:val="000A5FE6"/>
    <w:rsid w:val="000A6156"/>
    <w:rsid w:val="000A6B03"/>
    <w:rsid w:val="000B14CA"/>
    <w:rsid w:val="000B2213"/>
    <w:rsid w:val="000B3B04"/>
    <w:rsid w:val="000B446C"/>
    <w:rsid w:val="000B5467"/>
    <w:rsid w:val="000B6D7B"/>
    <w:rsid w:val="000C435A"/>
    <w:rsid w:val="000C5468"/>
    <w:rsid w:val="000C5619"/>
    <w:rsid w:val="000C61FE"/>
    <w:rsid w:val="000C629B"/>
    <w:rsid w:val="000D3320"/>
    <w:rsid w:val="000D502F"/>
    <w:rsid w:val="000E0CB2"/>
    <w:rsid w:val="000E1433"/>
    <w:rsid w:val="000E1CB3"/>
    <w:rsid w:val="000E223B"/>
    <w:rsid w:val="000E2996"/>
    <w:rsid w:val="000E29FC"/>
    <w:rsid w:val="000E35BE"/>
    <w:rsid w:val="000E3ACD"/>
    <w:rsid w:val="000E3BAA"/>
    <w:rsid w:val="000E46F7"/>
    <w:rsid w:val="000E53B6"/>
    <w:rsid w:val="000F14AD"/>
    <w:rsid w:val="000F266D"/>
    <w:rsid w:val="000F5864"/>
    <w:rsid w:val="000F58DE"/>
    <w:rsid w:val="000F5C52"/>
    <w:rsid w:val="000F68E9"/>
    <w:rsid w:val="00101EDB"/>
    <w:rsid w:val="00103E2D"/>
    <w:rsid w:val="001055DC"/>
    <w:rsid w:val="00110B8B"/>
    <w:rsid w:val="001126F1"/>
    <w:rsid w:val="001169A4"/>
    <w:rsid w:val="00124060"/>
    <w:rsid w:val="00125D39"/>
    <w:rsid w:val="001270B1"/>
    <w:rsid w:val="00130B49"/>
    <w:rsid w:val="001334F2"/>
    <w:rsid w:val="00133A9D"/>
    <w:rsid w:val="00133C89"/>
    <w:rsid w:val="001405A4"/>
    <w:rsid w:val="00140DA4"/>
    <w:rsid w:val="00142BFC"/>
    <w:rsid w:val="001442B1"/>
    <w:rsid w:val="00144405"/>
    <w:rsid w:val="00144564"/>
    <w:rsid w:val="001451BB"/>
    <w:rsid w:val="00146A39"/>
    <w:rsid w:val="0015097D"/>
    <w:rsid w:val="00153135"/>
    <w:rsid w:val="00154C65"/>
    <w:rsid w:val="00155109"/>
    <w:rsid w:val="00160321"/>
    <w:rsid w:val="0016318E"/>
    <w:rsid w:val="00163EB9"/>
    <w:rsid w:val="00164994"/>
    <w:rsid w:val="00167F64"/>
    <w:rsid w:val="00170B90"/>
    <w:rsid w:val="00170C0B"/>
    <w:rsid w:val="00172061"/>
    <w:rsid w:val="0017797C"/>
    <w:rsid w:val="00180B90"/>
    <w:rsid w:val="00181219"/>
    <w:rsid w:val="00181DAB"/>
    <w:rsid w:val="001820C8"/>
    <w:rsid w:val="001836C4"/>
    <w:rsid w:val="001839C8"/>
    <w:rsid w:val="001846EF"/>
    <w:rsid w:val="00184E5B"/>
    <w:rsid w:val="00186F2B"/>
    <w:rsid w:val="00191086"/>
    <w:rsid w:val="001910A0"/>
    <w:rsid w:val="00191277"/>
    <w:rsid w:val="0019253D"/>
    <w:rsid w:val="00193715"/>
    <w:rsid w:val="00193C4F"/>
    <w:rsid w:val="00194D63"/>
    <w:rsid w:val="0019627C"/>
    <w:rsid w:val="001A3BEB"/>
    <w:rsid w:val="001B00EE"/>
    <w:rsid w:val="001B2F11"/>
    <w:rsid w:val="001B51A7"/>
    <w:rsid w:val="001B58FF"/>
    <w:rsid w:val="001B7E76"/>
    <w:rsid w:val="001C03B1"/>
    <w:rsid w:val="001C0DFE"/>
    <w:rsid w:val="001C0F45"/>
    <w:rsid w:val="001C108E"/>
    <w:rsid w:val="001C3A78"/>
    <w:rsid w:val="001C3CF7"/>
    <w:rsid w:val="001C4371"/>
    <w:rsid w:val="001C4DD9"/>
    <w:rsid w:val="001C6A9F"/>
    <w:rsid w:val="001D105B"/>
    <w:rsid w:val="001D1A2A"/>
    <w:rsid w:val="001D1E3E"/>
    <w:rsid w:val="001D25D2"/>
    <w:rsid w:val="001D25E8"/>
    <w:rsid w:val="001D3E1F"/>
    <w:rsid w:val="001D462D"/>
    <w:rsid w:val="001D5F2F"/>
    <w:rsid w:val="001D6104"/>
    <w:rsid w:val="001D61B4"/>
    <w:rsid w:val="001D6245"/>
    <w:rsid w:val="001D641F"/>
    <w:rsid w:val="001D68BD"/>
    <w:rsid w:val="001E200B"/>
    <w:rsid w:val="001E533F"/>
    <w:rsid w:val="001E6036"/>
    <w:rsid w:val="001F1F2A"/>
    <w:rsid w:val="001F325A"/>
    <w:rsid w:val="001F65F7"/>
    <w:rsid w:val="001F7C41"/>
    <w:rsid w:val="00200129"/>
    <w:rsid w:val="00204C41"/>
    <w:rsid w:val="00205234"/>
    <w:rsid w:val="002058FD"/>
    <w:rsid w:val="0020754F"/>
    <w:rsid w:val="002078AE"/>
    <w:rsid w:val="00215518"/>
    <w:rsid w:val="00220BF3"/>
    <w:rsid w:val="00220CCC"/>
    <w:rsid w:val="002214F7"/>
    <w:rsid w:val="00221D2D"/>
    <w:rsid w:val="00224004"/>
    <w:rsid w:val="00227725"/>
    <w:rsid w:val="0023397B"/>
    <w:rsid w:val="002368D6"/>
    <w:rsid w:val="00240667"/>
    <w:rsid w:val="00244A76"/>
    <w:rsid w:val="00244FD5"/>
    <w:rsid w:val="0024536F"/>
    <w:rsid w:val="00250192"/>
    <w:rsid w:val="0025062C"/>
    <w:rsid w:val="002517B9"/>
    <w:rsid w:val="002523AA"/>
    <w:rsid w:val="00253A49"/>
    <w:rsid w:val="00255623"/>
    <w:rsid w:val="00256111"/>
    <w:rsid w:val="0025782F"/>
    <w:rsid w:val="002618A7"/>
    <w:rsid w:val="00263941"/>
    <w:rsid w:val="00263E8E"/>
    <w:rsid w:val="00267BBA"/>
    <w:rsid w:val="00271EDF"/>
    <w:rsid w:val="00272500"/>
    <w:rsid w:val="00273658"/>
    <w:rsid w:val="00273CAF"/>
    <w:rsid w:val="002760BD"/>
    <w:rsid w:val="00276A05"/>
    <w:rsid w:val="00277C97"/>
    <w:rsid w:val="00280103"/>
    <w:rsid w:val="00281011"/>
    <w:rsid w:val="0028182C"/>
    <w:rsid w:val="00281B95"/>
    <w:rsid w:val="00283B20"/>
    <w:rsid w:val="002869BB"/>
    <w:rsid w:val="00287E4D"/>
    <w:rsid w:val="00291AA4"/>
    <w:rsid w:val="00293716"/>
    <w:rsid w:val="0029613F"/>
    <w:rsid w:val="002973C9"/>
    <w:rsid w:val="002A0207"/>
    <w:rsid w:val="002A16A0"/>
    <w:rsid w:val="002A4DB0"/>
    <w:rsid w:val="002A6805"/>
    <w:rsid w:val="002A7AD4"/>
    <w:rsid w:val="002A7FC6"/>
    <w:rsid w:val="002B12FE"/>
    <w:rsid w:val="002B19AB"/>
    <w:rsid w:val="002B33C3"/>
    <w:rsid w:val="002B3FF8"/>
    <w:rsid w:val="002B4291"/>
    <w:rsid w:val="002B65D1"/>
    <w:rsid w:val="002B706F"/>
    <w:rsid w:val="002C226A"/>
    <w:rsid w:val="002C4AC8"/>
    <w:rsid w:val="002C614D"/>
    <w:rsid w:val="002C7B12"/>
    <w:rsid w:val="002C7ED9"/>
    <w:rsid w:val="002D343D"/>
    <w:rsid w:val="002D4632"/>
    <w:rsid w:val="002D4F96"/>
    <w:rsid w:val="002E2408"/>
    <w:rsid w:val="002E4795"/>
    <w:rsid w:val="002E6FAA"/>
    <w:rsid w:val="002E7E28"/>
    <w:rsid w:val="002F3687"/>
    <w:rsid w:val="002F40CA"/>
    <w:rsid w:val="002F6D7D"/>
    <w:rsid w:val="00303EB1"/>
    <w:rsid w:val="00306C23"/>
    <w:rsid w:val="00306FB5"/>
    <w:rsid w:val="00311E64"/>
    <w:rsid w:val="00312DEC"/>
    <w:rsid w:val="0032046C"/>
    <w:rsid w:val="0032309C"/>
    <w:rsid w:val="00323120"/>
    <w:rsid w:val="00325412"/>
    <w:rsid w:val="00325A96"/>
    <w:rsid w:val="00326F38"/>
    <w:rsid w:val="00327E9F"/>
    <w:rsid w:val="003307E8"/>
    <w:rsid w:val="00332318"/>
    <w:rsid w:val="00332AA3"/>
    <w:rsid w:val="0033359E"/>
    <w:rsid w:val="00335495"/>
    <w:rsid w:val="00335585"/>
    <w:rsid w:val="00336C61"/>
    <w:rsid w:val="00340656"/>
    <w:rsid w:val="00341DB7"/>
    <w:rsid w:val="00342424"/>
    <w:rsid w:val="00342A5E"/>
    <w:rsid w:val="003447E7"/>
    <w:rsid w:val="0034571D"/>
    <w:rsid w:val="00346026"/>
    <w:rsid w:val="0035028D"/>
    <w:rsid w:val="00351A6B"/>
    <w:rsid w:val="0035659F"/>
    <w:rsid w:val="00356605"/>
    <w:rsid w:val="00362DB8"/>
    <w:rsid w:val="00363453"/>
    <w:rsid w:val="0036531A"/>
    <w:rsid w:val="00371114"/>
    <w:rsid w:val="00371A01"/>
    <w:rsid w:val="00373C9D"/>
    <w:rsid w:val="00376043"/>
    <w:rsid w:val="00380716"/>
    <w:rsid w:val="00381A7C"/>
    <w:rsid w:val="00384247"/>
    <w:rsid w:val="00386D4A"/>
    <w:rsid w:val="0038722A"/>
    <w:rsid w:val="00387CEF"/>
    <w:rsid w:val="00387EF9"/>
    <w:rsid w:val="00392C70"/>
    <w:rsid w:val="00393495"/>
    <w:rsid w:val="00393E2D"/>
    <w:rsid w:val="00394ACD"/>
    <w:rsid w:val="00395FD8"/>
    <w:rsid w:val="0039730F"/>
    <w:rsid w:val="003A21C7"/>
    <w:rsid w:val="003A39D6"/>
    <w:rsid w:val="003A5775"/>
    <w:rsid w:val="003A5D8D"/>
    <w:rsid w:val="003A657D"/>
    <w:rsid w:val="003A6A28"/>
    <w:rsid w:val="003B11D5"/>
    <w:rsid w:val="003B1218"/>
    <w:rsid w:val="003B130A"/>
    <w:rsid w:val="003B3A18"/>
    <w:rsid w:val="003B56AB"/>
    <w:rsid w:val="003B7351"/>
    <w:rsid w:val="003C052D"/>
    <w:rsid w:val="003C216B"/>
    <w:rsid w:val="003C2604"/>
    <w:rsid w:val="003C4BE6"/>
    <w:rsid w:val="003C54CC"/>
    <w:rsid w:val="003C563D"/>
    <w:rsid w:val="003C5E1C"/>
    <w:rsid w:val="003C78C9"/>
    <w:rsid w:val="003C7CDF"/>
    <w:rsid w:val="003D2BBC"/>
    <w:rsid w:val="003E3321"/>
    <w:rsid w:val="003E3B60"/>
    <w:rsid w:val="003E4232"/>
    <w:rsid w:val="003E6214"/>
    <w:rsid w:val="003E65F2"/>
    <w:rsid w:val="003F26C2"/>
    <w:rsid w:val="003F4D26"/>
    <w:rsid w:val="003F52D1"/>
    <w:rsid w:val="003F5AF9"/>
    <w:rsid w:val="003F5C23"/>
    <w:rsid w:val="003F5FB1"/>
    <w:rsid w:val="003F787A"/>
    <w:rsid w:val="00403861"/>
    <w:rsid w:val="004042A9"/>
    <w:rsid w:val="0040747B"/>
    <w:rsid w:val="00411A60"/>
    <w:rsid w:val="00412C7C"/>
    <w:rsid w:val="004146B2"/>
    <w:rsid w:val="00414850"/>
    <w:rsid w:val="0041506C"/>
    <w:rsid w:val="00416A18"/>
    <w:rsid w:val="00423E7A"/>
    <w:rsid w:val="00426B7D"/>
    <w:rsid w:val="00427725"/>
    <w:rsid w:val="00430AC6"/>
    <w:rsid w:val="00433C1A"/>
    <w:rsid w:val="00434336"/>
    <w:rsid w:val="00434534"/>
    <w:rsid w:val="004349BE"/>
    <w:rsid w:val="00435BAE"/>
    <w:rsid w:val="00436794"/>
    <w:rsid w:val="00437722"/>
    <w:rsid w:val="00441F99"/>
    <w:rsid w:val="00443191"/>
    <w:rsid w:val="00446671"/>
    <w:rsid w:val="00450355"/>
    <w:rsid w:val="00451C1C"/>
    <w:rsid w:val="0045237A"/>
    <w:rsid w:val="004523BB"/>
    <w:rsid w:val="0045485A"/>
    <w:rsid w:val="0045568F"/>
    <w:rsid w:val="00455CF7"/>
    <w:rsid w:val="00455FB7"/>
    <w:rsid w:val="0045660B"/>
    <w:rsid w:val="00456687"/>
    <w:rsid w:val="00460182"/>
    <w:rsid w:val="00460583"/>
    <w:rsid w:val="00461073"/>
    <w:rsid w:val="00462EF1"/>
    <w:rsid w:val="00463028"/>
    <w:rsid w:val="0046336B"/>
    <w:rsid w:val="004641DC"/>
    <w:rsid w:val="004643CC"/>
    <w:rsid w:val="00464732"/>
    <w:rsid w:val="004647D5"/>
    <w:rsid w:val="00464AF9"/>
    <w:rsid w:val="00465565"/>
    <w:rsid w:val="0046609E"/>
    <w:rsid w:val="00466AD4"/>
    <w:rsid w:val="00466D2D"/>
    <w:rsid w:val="004739FE"/>
    <w:rsid w:val="00474664"/>
    <w:rsid w:val="00474A6F"/>
    <w:rsid w:val="00474DFB"/>
    <w:rsid w:val="00474E79"/>
    <w:rsid w:val="004758BB"/>
    <w:rsid w:val="004804E5"/>
    <w:rsid w:val="00480F7E"/>
    <w:rsid w:val="00483A87"/>
    <w:rsid w:val="004846F0"/>
    <w:rsid w:val="00484D34"/>
    <w:rsid w:val="00484FA1"/>
    <w:rsid w:val="0048614C"/>
    <w:rsid w:val="00490627"/>
    <w:rsid w:val="0049227D"/>
    <w:rsid w:val="00492AB0"/>
    <w:rsid w:val="0049433C"/>
    <w:rsid w:val="00496D04"/>
    <w:rsid w:val="00496E12"/>
    <w:rsid w:val="004976C6"/>
    <w:rsid w:val="00497869"/>
    <w:rsid w:val="004A3578"/>
    <w:rsid w:val="004A542B"/>
    <w:rsid w:val="004A57EC"/>
    <w:rsid w:val="004A6E43"/>
    <w:rsid w:val="004A748A"/>
    <w:rsid w:val="004A79BC"/>
    <w:rsid w:val="004B21C1"/>
    <w:rsid w:val="004C0BF9"/>
    <w:rsid w:val="004C1DEE"/>
    <w:rsid w:val="004C379D"/>
    <w:rsid w:val="004C4179"/>
    <w:rsid w:val="004C50CF"/>
    <w:rsid w:val="004C774F"/>
    <w:rsid w:val="004D20CB"/>
    <w:rsid w:val="004D46A3"/>
    <w:rsid w:val="004D68B7"/>
    <w:rsid w:val="004D7223"/>
    <w:rsid w:val="004E26AA"/>
    <w:rsid w:val="004E5024"/>
    <w:rsid w:val="004F6EB0"/>
    <w:rsid w:val="00500DB3"/>
    <w:rsid w:val="005030F3"/>
    <w:rsid w:val="005032CE"/>
    <w:rsid w:val="00506E0E"/>
    <w:rsid w:val="00507E65"/>
    <w:rsid w:val="00510AA3"/>
    <w:rsid w:val="0051154D"/>
    <w:rsid w:val="00511D0C"/>
    <w:rsid w:val="00515FB4"/>
    <w:rsid w:val="005162A2"/>
    <w:rsid w:val="00517A39"/>
    <w:rsid w:val="00517ACD"/>
    <w:rsid w:val="00517D5E"/>
    <w:rsid w:val="005220FA"/>
    <w:rsid w:val="005256D7"/>
    <w:rsid w:val="00527A99"/>
    <w:rsid w:val="00527B0C"/>
    <w:rsid w:val="0053357E"/>
    <w:rsid w:val="005365DB"/>
    <w:rsid w:val="00540D8D"/>
    <w:rsid w:val="005435F6"/>
    <w:rsid w:val="00543B59"/>
    <w:rsid w:val="00543D5F"/>
    <w:rsid w:val="00544F9A"/>
    <w:rsid w:val="005456A0"/>
    <w:rsid w:val="005459DD"/>
    <w:rsid w:val="00547757"/>
    <w:rsid w:val="005500BC"/>
    <w:rsid w:val="005529D9"/>
    <w:rsid w:val="00552B39"/>
    <w:rsid w:val="00555D60"/>
    <w:rsid w:val="0055608D"/>
    <w:rsid w:val="00560956"/>
    <w:rsid w:val="0056166E"/>
    <w:rsid w:val="00561E15"/>
    <w:rsid w:val="0056237F"/>
    <w:rsid w:val="0056280E"/>
    <w:rsid w:val="00562DF9"/>
    <w:rsid w:val="00563614"/>
    <w:rsid w:val="0056498C"/>
    <w:rsid w:val="00564D08"/>
    <w:rsid w:val="0056553C"/>
    <w:rsid w:val="00570DA9"/>
    <w:rsid w:val="00575629"/>
    <w:rsid w:val="005760F6"/>
    <w:rsid w:val="005762AD"/>
    <w:rsid w:val="00582CF3"/>
    <w:rsid w:val="005841BD"/>
    <w:rsid w:val="005868BE"/>
    <w:rsid w:val="00586E43"/>
    <w:rsid w:val="005873E3"/>
    <w:rsid w:val="00590BBD"/>
    <w:rsid w:val="00592DDC"/>
    <w:rsid w:val="0059384C"/>
    <w:rsid w:val="00593A85"/>
    <w:rsid w:val="005948C3"/>
    <w:rsid w:val="005977BE"/>
    <w:rsid w:val="00597EE9"/>
    <w:rsid w:val="00597F34"/>
    <w:rsid w:val="005A01AA"/>
    <w:rsid w:val="005A0DD3"/>
    <w:rsid w:val="005A2BC9"/>
    <w:rsid w:val="005B218B"/>
    <w:rsid w:val="005B650A"/>
    <w:rsid w:val="005B7E26"/>
    <w:rsid w:val="005C0591"/>
    <w:rsid w:val="005C0961"/>
    <w:rsid w:val="005C2365"/>
    <w:rsid w:val="005C2E44"/>
    <w:rsid w:val="005C5E16"/>
    <w:rsid w:val="005C732A"/>
    <w:rsid w:val="005D1F11"/>
    <w:rsid w:val="005D6053"/>
    <w:rsid w:val="005D6668"/>
    <w:rsid w:val="005D78EA"/>
    <w:rsid w:val="005D7A52"/>
    <w:rsid w:val="005E071C"/>
    <w:rsid w:val="005E3106"/>
    <w:rsid w:val="005E32A1"/>
    <w:rsid w:val="005E3836"/>
    <w:rsid w:val="005E5386"/>
    <w:rsid w:val="005E5800"/>
    <w:rsid w:val="005E7431"/>
    <w:rsid w:val="005E7A39"/>
    <w:rsid w:val="005F31C8"/>
    <w:rsid w:val="005F3794"/>
    <w:rsid w:val="005F3DFC"/>
    <w:rsid w:val="005F61EA"/>
    <w:rsid w:val="005F62B6"/>
    <w:rsid w:val="005F6531"/>
    <w:rsid w:val="005F68BF"/>
    <w:rsid w:val="006022C2"/>
    <w:rsid w:val="006036DB"/>
    <w:rsid w:val="00604E93"/>
    <w:rsid w:val="0061089F"/>
    <w:rsid w:val="00612812"/>
    <w:rsid w:val="006140F6"/>
    <w:rsid w:val="00616E43"/>
    <w:rsid w:val="00617407"/>
    <w:rsid w:val="0061750A"/>
    <w:rsid w:val="00620B74"/>
    <w:rsid w:val="0062167C"/>
    <w:rsid w:val="00632178"/>
    <w:rsid w:val="0063346A"/>
    <w:rsid w:val="00633883"/>
    <w:rsid w:val="00634468"/>
    <w:rsid w:val="00634DB8"/>
    <w:rsid w:val="00635C62"/>
    <w:rsid w:val="006379BB"/>
    <w:rsid w:val="00640A87"/>
    <w:rsid w:val="00644845"/>
    <w:rsid w:val="00644B1D"/>
    <w:rsid w:val="0064551C"/>
    <w:rsid w:val="006478AC"/>
    <w:rsid w:val="0065044A"/>
    <w:rsid w:val="006521BC"/>
    <w:rsid w:val="006525A0"/>
    <w:rsid w:val="00653297"/>
    <w:rsid w:val="00653398"/>
    <w:rsid w:val="006541FF"/>
    <w:rsid w:val="0065480C"/>
    <w:rsid w:val="00661A2B"/>
    <w:rsid w:val="00662271"/>
    <w:rsid w:val="006622E6"/>
    <w:rsid w:val="006653AB"/>
    <w:rsid w:val="00665D4D"/>
    <w:rsid w:val="006679A3"/>
    <w:rsid w:val="00670138"/>
    <w:rsid w:val="0067059B"/>
    <w:rsid w:val="00670FE1"/>
    <w:rsid w:val="00672B14"/>
    <w:rsid w:val="006737B4"/>
    <w:rsid w:val="0067490F"/>
    <w:rsid w:val="00680905"/>
    <w:rsid w:val="0068153E"/>
    <w:rsid w:val="00682E5E"/>
    <w:rsid w:val="006840E4"/>
    <w:rsid w:val="00685886"/>
    <w:rsid w:val="0068630F"/>
    <w:rsid w:val="0068673D"/>
    <w:rsid w:val="0069019D"/>
    <w:rsid w:val="006902B7"/>
    <w:rsid w:val="006917FA"/>
    <w:rsid w:val="006937B9"/>
    <w:rsid w:val="00694A90"/>
    <w:rsid w:val="006979AF"/>
    <w:rsid w:val="006A00E4"/>
    <w:rsid w:val="006A353B"/>
    <w:rsid w:val="006A4B70"/>
    <w:rsid w:val="006A6485"/>
    <w:rsid w:val="006B04A8"/>
    <w:rsid w:val="006B0E6F"/>
    <w:rsid w:val="006B1E7A"/>
    <w:rsid w:val="006B3A60"/>
    <w:rsid w:val="006B78B5"/>
    <w:rsid w:val="006C487A"/>
    <w:rsid w:val="006D1DB4"/>
    <w:rsid w:val="006D38D8"/>
    <w:rsid w:val="006D3EEE"/>
    <w:rsid w:val="006D41F6"/>
    <w:rsid w:val="006D523A"/>
    <w:rsid w:val="006E179C"/>
    <w:rsid w:val="006E18CB"/>
    <w:rsid w:val="006E3006"/>
    <w:rsid w:val="006E4E9D"/>
    <w:rsid w:val="006E7CAD"/>
    <w:rsid w:val="006F76B8"/>
    <w:rsid w:val="00701D2D"/>
    <w:rsid w:val="00701EA2"/>
    <w:rsid w:val="00702327"/>
    <w:rsid w:val="00707650"/>
    <w:rsid w:val="00712F27"/>
    <w:rsid w:val="0071354A"/>
    <w:rsid w:val="0071715A"/>
    <w:rsid w:val="0072318C"/>
    <w:rsid w:val="00732B31"/>
    <w:rsid w:val="00735181"/>
    <w:rsid w:val="00736907"/>
    <w:rsid w:val="0073734A"/>
    <w:rsid w:val="00737D41"/>
    <w:rsid w:val="007405AB"/>
    <w:rsid w:val="007433B1"/>
    <w:rsid w:val="0074361A"/>
    <w:rsid w:val="00744C2D"/>
    <w:rsid w:val="00747675"/>
    <w:rsid w:val="007501B9"/>
    <w:rsid w:val="00750898"/>
    <w:rsid w:val="007518AC"/>
    <w:rsid w:val="0075265F"/>
    <w:rsid w:val="00753184"/>
    <w:rsid w:val="007538A5"/>
    <w:rsid w:val="00753E90"/>
    <w:rsid w:val="0077059D"/>
    <w:rsid w:val="007714CA"/>
    <w:rsid w:val="007724F8"/>
    <w:rsid w:val="0077329F"/>
    <w:rsid w:val="0077348C"/>
    <w:rsid w:val="0077435A"/>
    <w:rsid w:val="0077793B"/>
    <w:rsid w:val="00780FDD"/>
    <w:rsid w:val="00783B1C"/>
    <w:rsid w:val="00784502"/>
    <w:rsid w:val="007857EB"/>
    <w:rsid w:val="00786B5F"/>
    <w:rsid w:val="007876E6"/>
    <w:rsid w:val="0079011A"/>
    <w:rsid w:val="00792662"/>
    <w:rsid w:val="00792EC0"/>
    <w:rsid w:val="00793796"/>
    <w:rsid w:val="0079457B"/>
    <w:rsid w:val="00795041"/>
    <w:rsid w:val="00795134"/>
    <w:rsid w:val="007969EC"/>
    <w:rsid w:val="00797B2C"/>
    <w:rsid w:val="007A0868"/>
    <w:rsid w:val="007A309C"/>
    <w:rsid w:val="007A3B2D"/>
    <w:rsid w:val="007A44F0"/>
    <w:rsid w:val="007A4948"/>
    <w:rsid w:val="007A4DF1"/>
    <w:rsid w:val="007B2B8D"/>
    <w:rsid w:val="007B2C58"/>
    <w:rsid w:val="007B2C5B"/>
    <w:rsid w:val="007B331C"/>
    <w:rsid w:val="007B357F"/>
    <w:rsid w:val="007B73CA"/>
    <w:rsid w:val="007B785B"/>
    <w:rsid w:val="007B78DA"/>
    <w:rsid w:val="007C16D8"/>
    <w:rsid w:val="007C2B19"/>
    <w:rsid w:val="007C3AC4"/>
    <w:rsid w:val="007C4820"/>
    <w:rsid w:val="007C5FEC"/>
    <w:rsid w:val="007D0689"/>
    <w:rsid w:val="007D128F"/>
    <w:rsid w:val="007D260F"/>
    <w:rsid w:val="007D61F4"/>
    <w:rsid w:val="007E17C2"/>
    <w:rsid w:val="007E49A5"/>
    <w:rsid w:val="007E517E"/>
    <w:rsid w:val="007E6842"/>
    <w:rsid w:val="007F6281"/>
    <w:rsid w:val="007F69F5"/>
    <w:rsid w:val="00803F7C"/>
    <w:rsid w:val="00805576"/>
    <w:rsid w:val="00805702"/>
    <w:rsid w:val="00806BEF"/>
    <w:rsid w:val="00812474"/>
    <w:rsid w:val="00812EEF"/>
    <w:rsid w:val="00813F15"/>
    <w:rsid w:val="0081401B"/>
    <w:rsid w:val="00814427"/>
    <w:rsid w:val="00816786"/>
    <w:rsid w:val="00824EA7"/>
    <w:rsid w:val="008311C4"/>
    <w:rsid w:val="00832A63"/>
    <w:rsid w:val="008353C6"/>
    <w:rsid w:val="008361A3"/>
    <w:rsid w:val="00836247"/>
    <w:rsid w:val="00836886"/>
    <w:rsid w:val="00836E92"/>
    <w:rsid w:val="00841D95"/>
    <w:rsid w:val="008428C2"/>
    <w:rsid w:val="008446B5"/>
    <w:rsid w:val="0084518B"/>
    <w:rsid w:val="00845E38"/>
    <w:rsid w:val="00845F4E"/>
    <w:rsid w:val="00847BC7"/>
    <w:rsid w:val="00847DA5"/>
    <w:rsid w:val="00852019"/>
    <w:rsid w:val="00853B32"/>
    <w:rsid w:val="00854E92"/>
    <w:rsid w:val="00855F46"/>
    <w:rsid w:val="00860408"/>
    <w:rsid w:val="00861C06"/>
    <w:rsid w:val="00863D00"/>
    <w:rsid w:val="00864301"/>
    <w:rsid w:val="0086497C"/>
    <w:rsid w:val="00865877"/>
    <w:rsid w:val="00866E0D"/>
    <w:rsid w:val="008674EA"/>
    <w:rsid w:val="00870B60"/>
    <w:rsid w:val="00873526"/>
    <w:rsid w:val="008758E4"/>
    <w:rsid w:val="00880318"/>
    <w:rsid w:val="008803FE"/>
    <w:rsid w:val="00880BFF"/>
    <w:rsid w:val="00882AFB"/>
    <w:rsid w:val="008858D3"/>
    <w:rsid w:val="00886DFE"/>
    <w:rsid w:val="008874F8"/>
    <w:rsid w:val="00887A5D"/>
    <w:rsid w:val="00895FAB"/>
    <w:rsid w:val="00896A96"/>
    <w:rsid w:val="008A0CE4"/>
    <w:rsid w:val="008A14BD"/>
    <w:rsid w:val="008A16B7"/>
    <w:rsid w:val="008A205A"/>
    <w:rsid w:val="008A30AE"/>
    <w:rsid w:val="008A3CCF"/>
    <w:rsid w:val="008A44C6"/>
    <w:rsid w:val="008A478F"/>
    <w:rsid w:val="008A4B1E"/>
    <w:rsid w:val="008B480C"/>
    <w:rsid w:val="008B6CCE"/>
    <w:rsid w:val="008B6F10"/>
    <w:rsid w:val="008B79FD"/>
    <w:rsid w:val="008B7EF4"/>
    <w:rsid w:val="008B7F07"/>
    <w:rsid w:val="008C0784"/>
    <w:rsid w:val="008C0937"/>
    <w:rsid w:val="008C175E"/>
    <w:rsid w:val="008C3846"/>
    <w:rsid w:val="008C3DD9"/>
    <w:rsid w:val="008C49C3"/>
    <w:rsid w:val="008C5818"/>
    <w:rsid w:val="008C5A4C"/>
    <w:rsid w:val="008C7B66"/>
    <w:rsid w:val="008D306C"/>
    <w:rsid w:val="008D3278"/>
    <w:rsid w:val="008D50A2"/>
    <w:rsid w:val="008D7345"/>
    <w:rsid w:val="008D7D41"/>
    <w:rsid w:val="008E0BF1"/>
    <w:rsid w:val="008E1915"/>
    <w:rsid w:val="008E2BA6"/>
    <w:rsid w:val="008E339E"/>
    <w:rsid w:val="008E4DFC"/>
    <w:rsid w:val="008E6F81"/>
    <w:rsid w:val="008E7F3A"/>
    <w:rsid w:val="008F4AF7"/>
    <w:rsid w:val="008F7DD3"/>
    <w:rsid w:val="00901812"/>
    <w:rsid w:val="00901CC2"/>
    <w:rsid w:val="00901DBE"/>
    <w:rsid w:val="00904DF5"/>
    <w:rsid w:val="00905150"/>
    <w:rsid w:val="0090737A"/>
    <w:rsid w:val="009125A1"/>
    <w:rsid w:val="00912BA2"/>
    <w:rsid w:val="00914CCA"/>
    <w:rsid w:val="00916A9E"/>
    <w:rsid w:val="00920BFF"/>
    <w:rsid w:val="00922EE2"/>
    <w:rsid w:val="00924162"/>
    <w:rsid w:val="00925F6F"/>
    <w:rsid w:val="009266BE"/>
    <w:rsid w:val="00927589"/>
    <w:rsid w:val="0093049E"/>
    <w:rsid w:val="00930AD8"/>
    <w:rsid w:val="00931509"/>
    <w:rsid w:val="00931C9B"/>
    <w:rsid w:val="00933149"/>
    <w:rsid w:val="00933A7A"/>
    <w:rsid w:val="00936260"/>
    <w:rsid w:val="00940D83"/>
    <w:rsid w:val="00947552"/>
    <w:rsid w:val="00950811"/>
    <w:rsid w:val="00951CBA"/>
    <w:rsid w:val="00952C2E"/>
    <w:rsid w:val="0095619D"/>
    <w:rsid w:val="009602AC"/>
    <w:rsid w:val="009613A4"/>
    <w:rsid w:val="009614AB"/>
    <w:rsid w:val="009621EF"/>
    <w:rsid w:val="00962556"/>
    <w:rsid w:val="0096665B"/>
    <w:rsid w:val="0096735C"/>
    <w:rsid w:val="00973597"/>
    <w:rsid w:val="009744E3"/>
    <w:rsid w:val="00975C23"/>
    <w:rsid w:val="009766A4"/>
    <w:rsid w:val="00977B74"/>
    <w:rsid w:val="009802E7"/>
    <w:rsid w:val="00980EC5"/>
    <w:rsid w:val="009822AC"/>
    <w:rsid w:val="0098361E"/>
    <w:rsid w:val="009875B3"/>
    <w:rsid w:val="00987B68"/>
    <w:rsid w:val="0099054E"/>
    <w:rsid w:val="00990C48"/>
    <w:rsid w:val="00994387"/>
    <w:rsid w:val="009A2AF0"/>
    <w:rsid w:val="009A46B5"/>
    <w:rsid w:val="009B04BF"/>
    <w:rsid w:val="009B31E2"/>
    <w:rsid w:val="009B4558"/>
    <w:rsid w:val="009B4E47"/>
    <w:rsid w:val="009C420C"/>
    <w:rsid w:val="009C4CCC"/>
    <w:rsid w:val="009C7521"/>
    <w:rsid w:val="009C768C"/>
    <w:rsid w:val="009C79C8"/>
    <w:rsid w:val="009D2704"/>
    <w:rsid w:val="009D2881"/>
    <w:rsid w:val="009D400E"/>
    <w:rsid w:val="009D46B3"/>
    <w:rsid w:val="009D4DDC"/>
    <w:rsid w:val="009E12F2"/>
    <w:rsid w:val="009E2F92"/>
    <w:rsid w:val="009E31B4"/>
    <w:rsid w:val="009E3C63"/>
    <w:rsid w:val="009E6081"/>
    <w:rsid w:val="009E741B"/>
    <w:rsid w:val="009F0060"/>
    <w:rsid w:val="009F224D"/>
    <w:rsid w:val="009F3E3B"/>
    <w:rsid w:val="009F4424"/>
    <w:rsid w:val="009F64FA"/>
    <w:rsid w:val="00A04AFB"/>
    <w:rsid w:val="00A06F68"/>
    <w:rsid w:val="00A10C68"/>
    <w:rsid w:val="00A1325B"/>
    <w:rsid w:val="00A1458A"/>
    <w:rsid w:val="00A16576"/>
    <w:rsid w:val="00A179A7"/>
    <w:rsid w:val="00A2296F"/>
    <w:rsid w:val="00A23068"/>
    <w:rsid w:val="00A25BB2"/>
    <w:rsid w:val="00A27F8D"/>
    <w:rsid w:val="00A3005A"/>
    <w:rsid w:val="00A30C27"/>
    <w:rsid w:val="00A30CEC"/>
    <w:rsid w:val="00A334C4"/>
    <w:rsid w:val="00A355A8"/>
    <w:rsid w:val="00A37A2D"/>
    <w:rsid w:val="00A41310"/>
    <w:rsid w:val="00A46B44"/>
    <w:rsid w:val="00A5116E"/>
    <w:rsid w:val="00A5360D"/>
    <w:rsid w:val="00A5407E"/>
    <w:rsid w:val="00A602EE"/>
    <w:rsid w:val="00A62E74"/>
    <w:rsid w:val="00A654A3"/>
    <w:rsid w:val="00A73531"/>
    <w:rsid w:val="00A7759F"/>
    <w:rsid w:val="00A80091"/>
    <w:rsid w:val="00A80734"/>
    <w:rsid w:val="00A81705"/>
    <w:rsid w:val="00A82595"/>
    <w:rsid w:val="00A836A0"/>
    <w:rsid w:val="00A83EA2"/>
    <w:rsid w:val="00A83F00"/>
    <w:rsid w:val="00A83FEE"/>
    <w:rsid w:val="00A857D3"/>
    <w:rsid w:val="00A917AA"/>
    <w:rsid w:val="00A9199F"/>
    <w:rsid w:val="00A936B0"/>
    <w:rsid w:val="00A937E5"/>
    <w:rsid w:val="00A9425C"/>
    <w:rsid w:val="00A97202"/>
    <w:rsid w:val="00AA159E"/>
    <w:rsid w:val="00AA5397"/>
    <w:rsid w:val="00AA5464"/>
    <w:rsid w:val="00AB15C7"/>
    <w:rsid w:val="00AB540D"/>
    <w:rsid w:val="00AB71DB"/>
    <w:rsid w:val="00AB7D91"/>
    <w:rsid w:val="00AC09C5"/>
    <w:rsid w:val="00AC1C30"/>
    <w:rsid w:val="00AC23BC"/>
    <w:rsid w:val="00AC50B7"/>
    <w:rsid w:val="00AC50E8"/>
    <w:rsid w:val="00AC57C2"/>
    <w:rsid w:val="00AD0E79"/>
    <w:rsid w:val="00AD3EBD"/>
    <w:rsid w:val="00AD4469"/>
    <w:rsid w:val="00AD51D1"/>
    <w:rsid w:val="00AD71C1"/>
    <w:rsid w:val="00AD7703"/>
    <w:rsid w:val="00AE0C35"/>
    <w:rsid w:val="00AE1C63"/>
    <w:rsid w:val="00AE324B"/>
    <w:rsid w:val="00AE445C"/>
    <w:rsid w:val="00AE5773"/>
    <w:rsid w:val="00AF0F36"/>
    <w:rsid w:val="00AF35F1"/>
    <w:rsid w:val="00AF3F5E"/>
    <w:rsid w:val="00AF7A08"/>
    <w:rsid w:val="00B03D17"/>
    <w:rsid w:val="00B04A74"/>
    <w:rsid w:val="00B115C5"/>
    <w:rsid w:val="00B12275"/>
    <w:rsid w:val="00B141B7"/>
    <w:rsid w:val="00B171D8"/>
    <w:rsid w:val="00B2050F"/>
    <w:rsid w:val="00B21623"/>
    <w:rsid w:val="00B22A85"/>
    <w:rsid w:val="00B24B10"/>
    <w:rsid w:val="00B262C3"/>
    <w:rsid w:val="00B273D3"/>
    <w:rsid w:val="00B30053"/>
    <w:rsid w:val="00B36A22"/>
    <w:rsid w:val="00B36ECC"/>
    <w:rsid w:val="00B37038"/>
    <w:rsid w:val="00B37214"/>
    <w:rsid w:val="00B37906"/>
    <w:rsid w:val="00B40679"/>
    <w:rsid w:val="00B418EE"/>
    <w:rsid w:val="00B41B18"/>
    <w:rsid w:val="00B41B7C"/>
    <w:rsid w:val="00B4220A"/>
    <w:rsid w:val="00B43314"/>
    <w:rsid w:val="00B443E6"/>
    <w:rsid w:val="00B44503"/>
    <w:rsid w:val="00B46C3F"/>
    <w:rsid w:val="00B5117D"/>
    <w:rsid w:val="00B515DF"/>
    <w:rsid w:val="00B55A82"/>
    <w:rsid w:val="00B56A6F"/>
    <w:rsid w:val="00B56AC8"/>
    <w:rsid w:val="00B62C1A"/>
    <w:rsid w:val="00B636F2"/>
    <w:rsid w:val="00B64742"/>
    <w:rsid w:val="00B6718D"/>
    <w:rsid w:val="00B67950"/>
    <w:rsid w:val="00B734A2"/>
    <w:rsid w:val="00B76804"/>
    <w:rsid w:val="00B800BD"/>
    <w:rsid w:val="00B80A73"/>
    <w:rsid w:val="00B81D8B"/>
    <w:rsid w:val="00B82FFC"/>
    <w:rsid w:val="00B85227"/>
    <w:rsid w:val="00B85417"/>
    <w:rsid w:val="00B855F7"/>
    <w:rsid w:val="00B87620"/>
    <w:rsid w:val="00B912A2"/>
    <w:rsid w:val="00B96734"/>
    <w:rsid w:val="00BA0A8B"/>
    <w:rsid w:val="00BA1AE2"/>
    <w:rsid w:val="00BA3B77"/>
    <w:rsid w:val="00BA5F0C"/>
    <w:rsid w:val="00BB1D27"/>
    <w:rsid w:val="00BB239C"/>
    <w:rsid w:val="00BB384E"/>
    <w:rsid w:val="00BB411C"/>
    <w:rsid w:val="00BB5C3D"/>
    <w:rsid w:val="00BB6FED"/>
    <w:rsid w:val="00BC0FB9"/>
    <w:rsid w:val="00BC1C5C"/>
    <w:rsid w:val="00BC2967"/>
    <w:rsid w:val="00BC2B53"/>
    <w:rsid w:val="00BC2F59"/>
    <w:rsid w:val="00BC3B90"/>
    <w:rsid w:val="00BC446B"/>
    <w:rsid w:val="00BC6184"/>
    <w:rsid w:val="00BC620C"/>
    <w:rsid w:val="00BC715E"/>
    <w:rsid w:val="00BC733E"/>
    <w:rsid w:val="00BD46A2"/>
    <w:rsid w:val="00BD49FE"/>
    <w:rsid w:val="00BD4A34"/>
    <w:rsid w:val="00BD5BD9"/>
    <w:rsid w:val="00BE2000"/>
    <w:rsid w:val="00BE26F4"/>
    <w:rsid w:val="00BE2735"/>
    <w:rsid w:val="00BE333E"/>
    <w:rsid w:val="00BE3C6A"/>
    <w:rsid w:val="00BE4E1A"/>
    <w:rsid w:val="00BE7847"/>
    <w:rsid w:val="00BF3887"/>
    <w:rsid w:val="00BF5E05"/>
    <w:rsid w:val="00BF5E26"/>
    <w:rsid w:val="00C00215"/>
    <w:rsid w:val="00C05F7D"/>
    <w:rsid w:val="00C07373"/>
    <w:rsid w:val="00C078E3"/>
    <w:rsid w:val="00C107DB"/>
    <w:rsid w:val="00C10BC0"/>
    <w:rsid w:val="00C11BD2"/>
    <w:rsid w:val="00C12189"/>
    <w:rsid w:val="00C13051"/>
    <w:rsid w:val="00C15DAA"/>
    <w:rsid w:val="00C1731D"/>
    <w:rsid w:val="00C20E94"/>
    <w:rsid w:val="00C21201"/>
    <w:rsid w:val="00C2494B"/>
    <w:rsid w:val="00C30BEF"/>
    <w:rsid w:val="00C340A8"/>
    <w:rsid w:val="00C372B5"/>
    <w:rsid w:val="00C4093B"/>
    <w:rsid w:val="00C40C9B"/>
    <w:rsid w:val="00C42D6E"/>
    <w:rsid w:val="00C43BEC"/>
    <w:rsid w:val="00C4402B"/>
    <w:rsid w:val="00C44AA7"/>
    <w:rsid w:val="00C4583E"/>
    <w:rsid w:val="00C462B1"/>
    <w:rsid w:val="00C52989"/>
    <w:rsid w:val="00C52A47"/>
    <w:rsid w:val="00C53B3C"/>
    <w:rsid w:val="00C5471B"/>
    <w:rsid w:val="00C556E9"/>
    <w:rsid w:val="00C558D8"/>
    <w:rsid w:val="00C559BB"/>
    <w:rsid w:val="00C55AB6"/>
    <w:rsid w:val="00C57369"/>
    <w:rsid w:val="00C613EE"/>
    <w:rsid w:val="00C673F2"/>
    <w:rsid w:val="00C718B3"/>
    <w:rsid w:val="00C73D73"/>
    <w:rsid w:val="00C74CBF"/>
    <w:rsid w:val="00C759B4"/>
    <w:rsid w:val="00C76B57"/>
    <w:rsid w:val="00C76D4C"/>
    <w:rsid w:val="00C808B2"/>
    <w:rsid w:val="00C8181B"/>
    <w:rsid w:val="00C81D61"/>
    <w:rsid w:val="00C8390C"/>
    <w:rsid w:val="00C84332"/>
    <w:rsid w:val="00C866E4"/>
    <w:rsid w:val="00C869A9"/>
    <w:rsid w:val="00C86B14"/>
    <w:rsid w:val="00C87F96"/>
    <w:rsid w:val="00C9088F"/>
    <w:rsid w:val="00C93AEF"/>
    <w:rsid w:val="00C953A0"/>
    <w:rsid w:val="00C9575B"/>
    <w:rsid w:val="00C95DF4"/>
    <w:rsid w:val="00C9608C"/>
    <w:rsid w:val="00C96821"/>
    <w:rsid w:val="00CA1615"/>
    <w:rsid w:val="00CA4928"/>
    <w:rsid w:val="00CA4E8B"/>
    <w:rsid w:val="00CA5D01"/>
    <w:rsid w:val="00CA7D5B"/>
    <w:rsid w:val="00CB1C4C"/>
    <w:rsid w:val="00CB3A41"/>
    <w:rsid w:val="00CB420C"/>
    <w:rsid w:val="00CB499B"/>
    <w:rsid w:val="00CB57B0"/>
    <w:rsid w:val="00CB75F4"/>
    <w:rsid w:val="00CC3DD4"/>
    <w:rsid w:val="00CC3F6B"/>
    <w:rsid w:val="00CC6145"/>
    <w:rsid w:val="00CC73D0"/>
    <w:rsid w:val="00CD17C9"/>
    <w:rsid w:val="00CD2891"/>
    <w:rsid w:val="00CD2EBC"/>
    <w:rsid w:val="00CD5B72"/>
    <w:rsid w:val="00CE026D"/>
    <w:rsid w:val="00CE2578"/>
    <w:rsid w:val="00CE2B3E"/>
    <w:rsid w:val="00CE5313"/>
    <w:rsid w:val="00CF037E"/>
    <w:rsid w:val="00CF2DCB"/>
    <w:rsid w:val="00CF354D"/>
    <w:rsid w:val="00CF37D8"/>
    <w:rsid w:val="00CF3E4D"/>
    <w:rsid w:val="00CF7092"/>
    <w:rsid w:val="00D012B9"/>
    <w:rsid w:val="00D01D7C"/>
    <w:rsid w:val="00D023DB"/>
    <w:rsid w:val="00D055E2"/>
    <w:rsid w:val="00D065A6"/>
    <w:rsid w:val="00D0687F"/>
    <w:rsid w:val="00D06B6B"/>
    <w:rsid w:val="00D07322"/>
    <w:rsid w:val="00D07B27"/>
    <w:rsid w:val="00D105D7"/>
    <w:rsid w:val="00D179E6"/>
    <w:rsid w:val="00D17C0C"/>
    <w:rsid w:val="00D17F98"/>
    <w:rsid w:val="00D2076E"/>
    <w:rsid w:val="00D2184D"/>
    <w:rsid w:val="00D24243"/>
    <w:rsid w:val="00D244C4"/>
    <w:rsid w:val="00D25D06"/>
    <w:rsid w:val="00D3134C"/>
    <w:rsid w:val="00D3399A"/>
    <w:rsid w:val="00D34A83"/>
    <w:rsid w:val="00D35A2B"/>
    <w:rsid w:val="00D374D0"/>
    <w:rsid w:val="00D37BBE"/>
    <w:rsid w:val="00D41109"/>
    <w:rsid w:val="00D42AC7"/>
    <w:rsid w:val="00D43B85"/>
    <w:rsid w:val="00D46236"/>
    <w:rsid w:val="00D503CD"/>
    <w:rsid w:val="00D50CC4"/>
    <w:rsid w:val="00D514EB"/>
    <w:rsid w:val="00D536FA"/>
    <w:rsid w:val="00D54CAD"/>
    <w:rsid w:val="00D55604"/>
    <w:rsid w:val="00D56D92"/>
    <w:rsid w:val="00D571D8"/>
    <w:rsid w:val="00D57F2B"/>
    <w:rsid w:val="00D62200"/>
    <w:rsid w:val="00D62D7C"/>
    <w:rsid w:val="00D645BC"/>
    <w:rsid w:val="00D662E7"/>
    <w:rsid w:val="00D66CDC"/>
    <w:rsid w:val="00D66E44"/>
    <w:rsid w:val="00D704E7"/>
    <w:rsid w:val="00D71743"/>
    <w:rsid w:val="00D71D8D"/>
    <w:rsid w:val="00D72E16"/>
    <w:rsid w:val="00D73A13"/>
    <w:rsid w:val="00D74B89"/>
    <w:rsid w:val="00D76692"/>
    <w:rsid w:val="00D81280"/>
    <w:rsid w:val="00D82709"/>
    <w:rsid w:val="00D87A67"/>
    <w:rsid w:val="00D9404B"/>
    <w:rsid w:val="00D96390"/>
    <w:rsid w:val="00D97883"/>
    <w:rsid w:val="00DA137F"/>
    <w:rsid w:val="00DA1468"/>
    <w:rsid w:val="00DA1751"/>
    <w:rsid w:val="00DA25AC"/>
    <w:rsid w:val="00DA3EA1"/>
    <w:rsid w:val="00DA6063"/>
    <w:rsid w:val="00DA6328"/>
    <w:rsid w:val="00DA7965"/>
    <w:rsid w:val="00DB4E62"/>
    <w:rsid w:val="00DB658B"/>
    <w:rsid w:val="00DC22AF"/>
    <w:rsid w:val="00DC2E38"/>
    <w:rsid w:val="00DC3C90"/>
    <w:rsid w:val="00DC44E1"/>
    <w:rsid w:val="00DC4A05"/>
    <w:rsid w:val="00DC4D7B"/>
    <w:rsid w:val="00DC50A1"/>
    <w:rsid w:val="00DC5253"/>
    <w:rsid w:val="00DC5454"/>
    <w:rsid w:val="00DD0BAF"/>
    <w:rsid w:val="00DD102F"/>
    <w:rsid w:val="00DD1222"/>
    <w:rsid w:val="00DE1FDA"/>
    <w:rsid w:val="00DE28CA"/>
    <w:rsid w:val="00DE42A5"/>
    <w:rsid w:val="00DE434E"/>
    <w:rsid w:val="00DE4C15"/>
    <w:rsid w:val="00DF0873"/>
    <w:rsid w:val="00DF25FF"/>
    <w:rsid w:val="00DF2956"/>
    <w:rsid w:val="00DF38AB"/>
    <w:rsid w:val="00DF5A94"/>
    <w:rsid w:val="00DF61E9"/>
    <w:rsid w:val="00DF7F45"/>
    <w:rsid w:val="00E011FD"/>
    <w:rsid w:val="00E034B3"/>
    <w:rsid w:val="00E11303"/>
    <w:rsid w:val="00E11A13"/>
    <w:rsid w:val="00E17A08"/>
    <w:rsid w:val="00E17F2E"/>
    <w:rsid w:val="00E20939"/>
    <w:rsid w:val="00E24EF7"/>
    <w:rsid w:val="00E25B72"/>
    <w:rsid w:val="00E27A2E"/>
    <w:rsid w:val="00E36383"/>
    <w:rsid w:val="00E36F5D"/>
    <w:rsid w:val="00E3719E"/>
    <w:rsid w:val="00E37F40"/>
    <w:rsid w:val="00E401F3"/>
    <w:rsid w:val="00E40414"/>
    <w:rsid w:val="00E40C84"/>
    <w:rsid w:val="00E42900"/>
    <w:rsid w:val="00E44EF3"/>
    <w:rsid w:val="00E455FA"/>
    <w:rsid w:val="00E47D8A"/>
    <w:rsid w:val="00E508A9"/>
    <w:rsid w:val="00E52666"/>
    <w:rsid w:val="00E52AFB"/>
    <w:rsid w:val="00E54047"/>
    <w:rsid w:val="00E55A49"/>
    <w:rsid w:val="00E604CE"/>
    <w:rsid w:val="00E61B2E"/>
    <w:rsid w:val="00E62D25"/>
    <w:rsid w:val="00E63C94"/>
    <w:rsid w:val="00E63F5E"/>
    <w:rsid w:val="00E665C3"/>
    <w:rsid w:val="00E67FE3"/>
    <w:rsid w:val="00E730CE"/>
    <w:rsid w:val="00E7347A"/>
    <w:rsid w:val="00E7410B"/>
    <w:rsid w:val="00E75CBD"/>
    <w:rsid w:val="00E766C6"/>
    <w:rsid w:val="00E7698D"/>
    <w:rsid w:val="00E774D8"/>
    <w:rsid w:val="00E81112"/>
    <w:rsid w:val="00E8140F"/>
    <w:rsid w:val="00E81D75"/>
    <w:rsid w:val="00E822BD"/>
    <w:rsid w:val="00E867B6"/>
    <w:rsid w:val="00E87314"/>
    <w:rsid w:val="00E87432"/>
    <w:rsid w:val="00E91F9F"/>
    <w:rsid w:val="00E949A0"/>
    <w:rsid w:val="00E950DF"/>
    <w:rsid w:val="00E95B55"/>
    <w:rsid w:val="00E977F0"/>
    <w:rsid w:val="00EA407F"/>
    <w:rsid w:val="00EA4111"/>
    <w:rsid w:val="00EA45D4"/>
    <w:rsid w:val="00EA522F"/>
    <w:rsid w:val="00EA56BC"/>
    <w:rsid w:val="00EB0716"/>
    <w:rsid w:val="00EB1428"/>
    <w:rsid w:val="00EB2ADF"/>
    <w:rsid w:val="00EB2E1C"/>
    <w:rsid w:val="00EB3C54"/>
    <w:rsid w:val="00EB6034"/>
    <w:rsid w:val="00EB71F0"/>
    <w:rsid w:val="00EB7392"/>
    <w:rsid w:val="00EB73EC"/>
    <w:rsid w:val="00EB7675"/>
    <w:rsid w:val="00EC249C"/>
    <w:rsid w:val="00EC2931"/>
    <w:rsid w:val="00EC63E2"/>
    <w:rsid w:val="00EC78AD"/>
    <w:rsid w:val="00EC7E5F"/>
    <w:rsid w:val="00ED1A56"/>
    <w:rsid w:val="00ED2887"/>
    <w:rsid w:val="00ED4308"/>
    <w:rsid w:val="00ED4945"/>
    <w:rsid w:val="00ED5059"/>
    <w:rsid w:val="00ED5737"/>
    <w:rsid w:val="00ED6BAF"/>
    <w:rsid w:val="00ED6EB4"/>
    <w:rsid w:val="00ED7C8A"/>
    <w:rsid w:val="00EE070D"/>
    <w:rsid w:val="00EE0E61"/>
    <w:rsid w:val="00EE1E8A"/>
    <w:rsid w:val="00EE2F51"/>
    <w:rsid w:val="00EE7417"/>
    <w:rsid w:val="00EF07FE"/>
    <w:rsid w:val="00EF147E"/>
    <w:rsid w:val="00EF4EF2"/>
    <w:rsid w:val="00EF7488"/>
    <w:rsid w:val="00F0405E"/>
    <w:rsid w:val="00F04C2A"/>
    <w:rsid w:val="00F0501D"/>
    <w:rsid w:val="00F059C3"/>
    <w:rsid w:val="00F062AF"/>
    <w:rsid w:val="00F06C26"/>
    <w:rsid w:val="00F07199"/>
    <w:rsid w:val="00F10103"/>
    <w:rsid w:val="00F218B9"/>
    <w:rsid w:val="00F223E1"/>
    <w:rsid w:val="00F23673"/>
    <w:rsid w:val="00F23A79"/>
    <w:rsid w:val="00F23CFD"/>
    <w:rsid w:val="00F240C5"/>
    <w:rsid w:val="00F24635"/>
    <w:rsid w:val="00F2481F"/>
    <w:rsid w:val="00F26908"/>
    <w:rsid w:val="00F321ED"/>
    <w:rsid w:val="00F35349"/>
    <w:rsid w:val="00F35918"/>
    <w:rsid w:val="00F36360"/>
    <w:rsid w:val="00F37BAF"/>
    <w:rsid w:val="00F4215C"/>
    <w:rsid w:val="00F427EC"/>
    <w:rsid w:val="00F43A3E"/>
    <w:rsid w:val="00F43BC5"/>
    <w:rsid w:val="00F45EC2"/>
    <w:rsid w:val="00F46993"/>
    <w:rsid w:val="00F478E8"/>
    <w:rsid w:val="00F5237D"/>
    <w:rsid w:val="00F53044"/>
    <w:rsid w:val="00F54A20"/>
    <w:rsid w:val="00F5503F"/>
    <w:rsid w:val="00F57181"/>
    <w:rsid w:val="00F57371"/>
    <w:rsid w:val="00F57750"/>
    <w:rsid w:val="00F57EF9"/>
    <w:rsid w:val="00F608EF"/>
    <w:rsid w:val="00F63A9F"/>
    <w:rsid w:val="00F65478"/>
    <w:rsid w:val="00F676DA"/>
    <w:rsid w:val="00F67EB2"/>
    <w:rsid w:val="00F70C77"/>
    <w:rsid w:val="00F72371"/>
    <w:rsid w:val="00F72FFA"/>
    <w:rsid w:val="00F7407B"/>
    <w:rsid w:val="00F7584B"/>
    <w:rsid w:val="00F764F2"/>
    <w:rsid w:val="00F76D3F"/>
    <w:rsid w:val="00F80AED"/>
    <w:rsid w:val="00F80C1D"/>
    <w:rsid w:val="00F81030"/>
    <w:rsid w:val="00F8126F"/>
    <w:rsid w:val="00F82A91"/>
    <w:rsid w:val="00F82D95"/>
    <w:rsid w:val="00F8677B"/>
    <w:rsid w:val="00F86E0C"/>
    <w:rsid w:val="00F8710B"/>
    <w:rsid w:val="00F87B85"/>
    <w:rsid w:val="00F94FBD"/>
    <w:rsid w:val="00FA0AB4"/>
    <w:rsid w:val="00FA51A5"/>
    <w:rsid w:val="00FA701E"/>
    <w:rsid w:val="00FB0C06"/>
    <w:rsid w:val="00FB18C2"/>
    <w:rsid w:val="00FB28A6"/>
    <w:rsid w:val="00FB61C1"/>
    <w:rsid w:val="00FB7EA5"/>
    <w:rsid w:val="00FC094C"/>
    <w:rsid w:val="00FC1391"/>
    <w:rsid w:val="00FC1917"/>
    <w:rsid w:val="00FC2D69"/>
    <w:rsid w:val="00FC4348"/>
    <w:rsid w:val="00FC7859"/>
    <w:rsid w:val="00FD09DE"/>
    <w:rsid w:val="00FD234A"/>
    <w:rsid w:val="00FD473A"/>
    <w:rsid w:val="00FD6EA1"/>
    <w:rsid w:val="00FD7D6B"/>
    <w:rsid w:val="00FE0BCF"/>
    <w:rsid w:val="00FE1645"/>
    <w:rsid w:val="00FE1E1A"/>
    <w:rsid w:val="00FE289D"/>
    <w:rsid w:val="00FE388F"/>
    <w:rsid w:val="00FE4112"/>
    <w:rsid w:val="00FE4E30"/>
    <w:rsid w:val="00FF20A8"/>
    <w:rsid w:val="00FF4FD5"/>
    <w:rsid w:val="00FF5272"/>
    <w:rsid w:val="00FF5DEB"/>
    <w:rsid w:val="00FF622A"/>
    <w:rsid w:val="00FF692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3929C"/>
  <w15:docId w15:val="{3BB1FE33-9C39-405F-8F38-C5D5DE47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D60"/>
    <w:rPr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04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38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F38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F38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F38AB"/>
    <w:pPr>
      <w:keepNext/>
      <w:jc w:val="right"/>
      <w:outlineLvl w:val="4"/>
    </w:pPr>
    <w:rPr>
      <w:b/>
      <w:bCs/>
      <w:sz w:val="20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F38AB"/>
    <w:pPr>
      <w:keepNext/>
      <w:tabs>
        <w:tab w:val="left" w:pos="9"/>
        <w:tab w:val="left" w:pos="426"/>
        <w:tab w:val="left" w:pos="709"/>
        <w:tab w:val="right" w:pos="8126"/>
      </w:tabs>
      <w:suppressAutoHyphens/>
      <w:outlineLvl w:val="5"/>
    </w:pPr>
    <w:rPr>
      <w:b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618A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DF38AB"/>
    <w:pPr>
      <w:keepNext/>
      <w:numPr>
        <w:ilvl w:val="12"/>
      </w:numPr>
      <w:overflowPunct w:val="0"/>
      <w:autoSpaceDE w:val="0"/>
      <w:autoSpaceDN w:val="0"/>
      <w:adjustRightInd w:val="0"/>
      <w:ind w:firstLine="426"/>
      <w:textAlignment w:val="baseline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F38AB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6040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DF38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F38A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F38AB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F38AB"/>
    <w:rPr>
      <w:rFonts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F38AB"/>
    <w:rPr>
      <w:rFonts w:cs="Times New Roman"/>
      <w:b/>
      <w:sz w:val="24"/>
      <w:szCs w:val="24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2618A7"/>
    <w:rPr>
      <w:rFonts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F38AB"/>
    <w:rPr>
      <w:rFonts w:cs="Times New Roman"/>
      <w:b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F38AB"/>
    <w:rPr>
      <w:rFonts w:cs="Times New Roman"/>
      <w:b/>
      <w:sz w:val="24"/>
    </w:rPr>
  </w:style>
  <w:style w:type="paragraph" w:styleId="Tekstdymka">
    <w:name w:val="Balloon Text"/>
    <w:aliases w:val="Znak1"/>
    <w:basedOn w:val="Normalny"/>
    <w:link w:val="TekstdymkaZnak"/>
    <w:semiHidden/>
    <w:rsid w:val="00CF3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Znak1 Znak"/>
    <w:basedOn w:val="Domylnaczcionkaakapitu"/>
    <w:link w:val="Tekstdymka"/>
    <w:semiHidden/>
    <w:locked/>
    <w:rsid w:val="00DF38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73690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C953A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1">
    <w:name w:val="tabulatory1"/>
    <w:basedOn w:val="Domylnaczcionkaakapitu"/>
    <w:uiPriority w:val="99"/>
    <w:rsid w:val="000F266D"/>
    <w:rPr>
      <w:rFonts w:cs="Times New Roman"/>
    </w:rPr>
  </w:style>
  <w:style w:type="paragraph" w:customStyle="1" w:styleId="Default">
    <w:name w:val="Default"/>
    <w:rsid w:val="00904D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1E533F"/>
    <w:pPr>
      <w:spacing w:before="100" w:beforeAutospacing="1" w:after="100" w:afterAutospacing="1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533F"/>
    <w:rPr>
      <w:rFonts w:cs="Times New Roman"/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2001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200129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200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0129"/>
    <w:rPr>
      <w:rFonts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DF38AB"/>
    <w:pPr>
      <w:tabs>
        <w:tab w:val="left" w:pos="1440"/>
      </w:tabs>
      <w:jc w:val="both"/>
    </w:pPr>
  </w:style>
  <w:style w:type="paragraph" w:styleId="Listapunktowana2">
    <w:name w:val="List Bullet 2"/>
    <w:basedOn w:val="Normalny"/>
    <w:uiPriority w:val="99"/>
    <w:rsid w:val="00DF38AB"/>
    <w:pPr>
      <w:tabs>
        <w:tab w:val="num" w:pos="643"/>
      </w:tabs>
      <w:overflowPunct w:val="0"/>
      <w:autoSpaceDE w:val="0"/>
      <w:autoSpaceDN w:val="0"/>
      <w:adjustRightInd w:val="0"/>
      <w:ind w:left="643" w:hanging="360"/>
      <w:textAlignment w:val="baseline"/>
    </w:pPr>
  </w:style>
  <w:style w:type="paragraph" w:styleId="Listapunktowana3">
    <w:name w:val="List Bullet 3"/>
    <w:basedOn w:val="Normalny"/>
    <w:uiPriority w:val="99"/>
    <w:rsid w:val="00DF38AB"/>
    <w:pPr>
      <w:tabs>
        <w:tab w:val="num" w:pos="926"/>
      </w:tabs>
      <w:overflowPunct w:val="0"/>
      <w:autoSpaceDE w:val="0"/>
      <w:autoSpaceDN w:val="0"/>
      <w:adjustRightInd w:val="0"/>
      <w:ind w:left="926" w:hanging="360"/>
      <w:textAlignment w:val="baseline"/>
    </w:pPr>
  </w:style>
  <w:style w:type="paragraph" w:customStyle="1" w:styleId="Zwykytekst1">
    <w:name w:val="Zwykły tekst1"/>
    <w:basedOn w:val="Normalny"/>
    <w:uiPriority w:val="99"/>
    <w:rsid w:val="00DF38A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DF38AB"/>
    <w:pPr>
      <w:spacing w:after="120"/>
      <w:ind w:left="283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F38A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F38AB"/>
    <w:pPr>
      <w:overflowPunct w:val="0"/>
      <w:autoSpaceDE w:val="0"/>
      <w:autoSpaceDN w:val="0"/>
      <w:adjustRightInd w:val="0"/>
      <w:ind w:right="-35"/>
      <w:textAlignment w:val="baseline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F38AB"/>
    <w:rPr>
      <w:rFonts w:cs="Times New Roman"/>
      <w:b/>
      <w:sz w:val="28"/>
    </w:rPr>
  </w:style>
  <w:style w:type="paragraph" w:styleId="Tekstpodstawowy3">
    <w:name w:val="Body Text 3"/>
    <w:basedOn w:val="Normalny"/>
    <w:link w:val="Tekstpodstawowy3Znak"/>
    <w:uiPriority w:val="99"/>
    <w:rsid w:val="00DF3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F38AB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F38AB"/>
    <w:pPr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F38AB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F38A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F38AB"/>
    <w:rPr>
      <w:rFonts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sid w:val="00DF38AB"/>
    <w:rPr>
      <w:rFonts w:cs="Times New Roman"/>
    </w:rPr>
  </w:style>
  <w:style w:type="paragraph" w:styleId="Tytu">
    <w:name w:val="Title"/>
    <w:basedOn w:val="Normalny"/>
    <w:next w:val="Podtytu"/>
    <w:link w:val="TytuZnak"/>
    <w:uiPriority w:val="99"/>
    <w:qFormat/>
    <w:rsid w:val="00DF38AB"/>
    <w:pPr>
      <w:suppressAutoHyphens/>
      <w:spacing w:line="360" w:lineRule="auto"/>
      <w:jc w:val="center"/>
    </w:pPr>
    <w:rPr>
      <w:b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F38AB"/>
    <w:rPr>
      <w:rFonts w:cs="Times New Roman"/>
      <w:b/>
      <w:sz w:val="24"/>
      <w:lang w:eastAsia="ar-SA" w:bidi="ar-SA"/>
    </w:rPr>
  </w:style>
  <w:style w:type="paragraph" w:styleId="Podtytu">
    <w:name w:val="Subtitle"/>
    <w:basedOn w:val="WW-Nagwek"/>
    <w:next w:val="Tekstpodstawowy"/>
    <w:link w:val="PodtytuZnak"/>
    <w:uiPriority w:val="99"/>
    <w:qFormat/>
    <w:rsid w:val="00DF38AB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F38AB"/>
    <w:rPr>
      <w:rFonts w:ascii="Tahoma" w:eastAsia="Times New Roman" w:hAnsi="Tahoma" w:cs="Tahoma"/>
      <w:i/>
      <w:iCs/>
      <w:sz w:val="28"/>
      <w:szCs w:val="28"/>
      <w:lang w:eastAsia="ar-SA" w:bidi="ar-SA"/>
    </w:rPr>
  </w:style>
  <w:style w:type="paragraph" w:customStyle="1" w:styleId="WW-Nagwek">
    <w:name w:val="WW-Nagłówek"/>
    <w:basedOn w:val="Normalny"/>
    <w:next w:val="Tekstpodstawowy"/>
    <w:uiPriority w:val="99"/>
    <w:rsid w:val="00DF38AB"/>
    <w:pPr>
      <w:keepNext/>
      <w:suppressAutoHyphens/>
      <w:spacing w:before="240" w:after="120"/>
    </w:pPr>
    <w:rPr>
      <w:rFonts w:ascii="Tahoma" w:hAnsi="Tahoma" w:cs="Tahoma"/>
      <w:sz w:val="28"/>
      <w:szCs w:val="28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DF38AB"/>
    <w:pPr>
      <w:suppressAutoHyphens/>
      <w:ind w:left="360"/>
    </w:pPr>
    <w:rPr>
      <w:lang w:eastAsia="ar-SA"/>
    </w:rPr>
  </w:style>
  <w:style w:type="character" w:customStyle="1" w:styleId="WW8Num10z0">
    <w:name w:val="WW8Num10z0"/>
    <w:uiPriority w:val="99"/>
    <w:rsid w:val="00DF38AB"/>
    <w:rPr>
      <w:b/>
      <w:sz w:val="24"/>
    </w:rPr>
  </w:style>
  <w:style w:type="paragraph" w:styleId="Tekstblokowy">
    <w:name w:val="Block Text"/>
    <w:basedOn w:val="Normalny"/>
    <w:uiPriority w:val="99"/>
    <w:rsid w:val="00DF38AB"/>
    <w:pPr>
      <w:tabs>
        <w:tab w:val="num" w:pos="1134"/>
      </w:tabs>
      <w:overflowPunct w:val="0"/>
      <w:autoSpaceDE w:val="0"/>
      <w:autoSpaceDN w:val="0"/>
      <w:adjustRightInd w:val="0"/>
      <w:ind w:left="567" w:right="1440" w:firstLine="1"/>
      <w:textAlignment w:val="baseline"/>
    </w:pPr>
    <w:rPr>
      <w:sz w:val="22"/>
    </w:rPr>
  </w:style>
  <w:style w:type="paragraph" w:customStyle="1" w:styleId="Akapitzlist1">
    <w:name w:val="Akapit z listą1"/>
    <w:basedOn w:val="Normalny"/>
    <w:uiPriority w:val="99"/>
    <w:rsid w:val="00DF38AB"/>
    <w:pPr>
      <w:spacing w:before="120"/>
      <w:ind w:left="708"/>
      <w:jc w:val="both"/>
    </w:pPr>
    <w:rPr>
      <w:szCs w:val="24"/>
    </w:rPr>
  </w:style>
  <w:style w:type="paragraph" w:styleId="Akapitzlist">
    <w:name w:val="List Paragraph"/>
    <w:aliases w:val="Wypunktowanie,L1,Numerowanie,Akapit z listą5,T_SZ_List Paragraph,normalny tekst,Preambuła,CW_Lista"/>
    <w:basedOn w:val="Normalny"/>
    <w:link w:val="AkapitzlistZnak"/>
    <w:uiPriority w:val="34"/>
    <w:qFormat/>
    <w:rsid w:val="00DF38AB"/>
    <w:pPr>
      <w:spacing w:before="120"/>
      <w:ind w:left="708"/>
      <w:jc w:val="both"/>
    </w:pPr>
    <w:rPr>
      <w:szCs w:val="24"/>
      <w:lang w:val="en-US" w:eastAsia="en-US"/>
    </w:rPr>
  </w:style>
  <w:style w:type="character" w:customStyle="1" w:styleId="ZnakZnak1">
    <w:name w:val="Znak Znak1"/>
    <w:basedOn w:val="Domylnaczcionkaakapitu"/>
    <w:uiPriority w:val="99"/>
    <w:rsid w:val="00DF38AB"/>
    <w:rPr>
      <w:rFonts w:cs="Times New Roman"/>
      <w:sz w:val="24"/>
    </w:rPr>
  </w:style>
  <w:style w:type="character" w:customStyle="1" w:styleId="ZnakZnak">
    <w:name w:val="Znak Znak"/>
    <w:basedOn w:val="Domylnaczcionkaakapitu"/>
    <w:uiPriority w:val="99"/>
    <w:locked/>
    <w:rsid w:val="00DF38AB"/>
    <w:rPr>
      <w:rFonts w:cs="Times New Roman"/>
      <w:sz w:val="24"/>
      <w:lang w:val="pl-PL" w:eastAsia="pl-PL" w:bidi="ar-SA"/>
    </w:rPr>
  </w:style>
  <w:style w:type="paragraph" w:customStyle="1" w:styleId="WW-Tekstpodstawowy2">
    <w:name w:val="WW-Tekst podstawowy 2"/>
    <w:basedOn w:val="Normalny"/>
    <w:uiPriority w:val="99"/>
    <w:rsid w:val="00DF38AB"/>
    <w:pPr>
      <w:tabs>
        <w:tab w:val="left" w:pos="9"/>
        <w:tab w:val="left" w:pos="426"/>
        <w:tab w:val="right" w:pos="8126"/>
      </w:tabs>
      <w:suppressAutoHyphens/>
      <w:jc w:val="both"/>
    </w:pPr>
    <w:rPr>
      <w:i/>
      <w:iCs/>
      <w:lang w:eastAsia="ar-SA"/>
    </w:rPr>
  </w:style>
  <w:style w:type="paragraph" w:styleId="Mapadokumentu">
    <w:name w:val="Document Map"/>
    <w:basedOn w:val="Normalny"/>
    <w:link w:val="MapadokumentuZnak"/>
    <w:uiPriority w:val="99"/>
    <w:rsid w:val="00DF38A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DF38AB"/>
    <w:rPr>
      <w:rFonts w:ascii="Tahoma" w:hAnsi="Tahoma" w:cs="Tahoma"/>
      <w:shd w:val="clear" w:color="auto" w:fill="000080"/>
    </w:rPr>
  </w:style>
  <w:style w:type="paragraph" w:customStyle="1" w:styleId="biedro">
    <w:name w:val="biedro"/>
    <w:uiPriority w:val="99"/>
    <w:rsid w:val="00DF38AB"/>
    <w:pPr>
      <w:jc w:val="both"/>
    </w:pPr>
    <w:rPr>
      <w:rFonts w:ascii="Arial" w:hAnsi="Arial" w:cs="Arial"/>
      <w:sz w:val="24"/>
      <w:szCs w:val="24"/>
      <w:lang w:val="pl-PL" w:eastAsia="pl-PL"/>
    </w:rPr>
  </w:style>
  <w:style w:type="character" w:customStyle="1" w:styleId="ZnakZnak4">
    <w:name w:val="Znak Znak4"/>
    <w:basedOn w:val="Domylnaczcionkaakapitu"/>
    <w:uiPriority w:val="99"/>
    <w:locked/>
    <w:rsid w:val="00DF38AB"/>
    <w:rPr>
      <w:rFonts w:cs="Times New Roman"/>
      <w:sz w:val="24"/>
      <w:lang w:val="pl-PL" w:eastAsia="pl-PL" w:bidi="ar-SA"/>
    </w:rPr>
  </w:style>
  <w:style w:type="character" w:customStyle="1" w:styleId="ZnakZnak7">
    <w:name w:val="Znak Znak7"/>
    <w:basedOn w:val="Domylnaczcionkaakapitu"/>
    <w:uiPriority w:val="99"/>
    <w:rsid w:val="00DF38A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ZnakZnak5">
    <w:name w:val="Znak Znak5"/>
    <w:basedOn w:val="Domylnaczcionkaakapitu"/>
    <w:uiPriority w:val="99"/>
    <w:rsid w:val="00DF38AB"/>
    <w:rPr>
      <w:rFonts w:ascii="PL Bangkok" w:hAnsi="PL Bangkok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1D5F2F"/>
    <w:rPr>
      <w:rFonts w:ascii="Calibri" w:hAnsi="Calibri"/>
      <w:lang w:val="pl-PL"/>
    </w:rPr>
  </w:style>
  <w:style w:type="paragraph" w:styleId="NormalnyWeb">
    <w:name w:val="Normal (Web)"/>
    <w:basedOn w:val="Normalny"/>
    <w:uiPriority w:val="99"/>
    <w:rsid w:val="002618A7"/>
    <w:pPr>
      <w:spacing w:before="100" w:after="100"/>
    </w:pPr>
  </w:style>
  <w:style w:type="paragraph" w:styleId="Legenda">
    <w:name w:val="caption"/>
    <w:basedOn w:val="Normalny"/>
    <w:next w:val="Normalny"/>
    <w:uiPriority w:val="99"/>
    <w:qFormat/>
    <w:rsid w:val="002618A7"/>
  </w:style>
  <w:style w:type="paragraph" w:customStyle="1" w:styleId="CharZnak">
    <w:name w:val="Char Znak"/>
    <w:basedOn w:val="Normalny"/>
    <w:uiPriority w:val="99"/>
    <w:rsid w:val="002618A7"/>
    <w:rPr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618A7"/>
    <w:pPr>
      <w:widowControl w:val="0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618A7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2618A7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618A7"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618A7"/>
    <w:rPr>
      <w:rFonts w:cs="Times New Roman"/>
      <w:b/>
      <w:bCs/>
    </w:rPr>
  </w:style>
  <w:style w:type="character" w:customStyle="1" w:styleId="tx1">
    <w:name w:val="tx1"/>
    <w:basedOn w:val="Domylnaczcionkaakapitu"/>
    <w:uiPriority w:val="99"/>
    <w:rsid w:val="002618A7"/>
    <w:rPr>
      <w:rFonts w:cs="Times New Roman"/>
      <w:b/>
      <w:bCs/>
    </w:rPr>
  </w:style>
  <w:style w:type="paragraph" w:customStyle="1" w:styleId="StylNagwek1NiePogrubienieDolewejPrzed18ptPo1">
    <w:name w:val="Styl Nag?ówek 1 + Nie Pogrubienie Do lewej Przed:  18 pt Po:  1..."/>
    <w:basedOn w:val="Nagwek1"/>
    <w:uiPriority w:val="99"/>
    <w:rsid w:val="00E17A08"/>
    <w:pPr>
      <w:widowControl w:val="0"/>
      <w:overflowPunct w:val="0"/>
      <w:autoSpaceDE w:val="0"/>
      <w:autoSpaceDN w:val="0"/>
      <w:adjustRightInd w:val="0"/>
      <w:spacing w:before="360" w:after="240" w:line="100" w:lineRule="atLeast"/>
      <w:ind w:left="720" w:hanging="720"/>
      <w:textAlignment w:val="baseline"/>
      <w:outlineLvl w:val="9"/>
    </w:pPr>
    <w:rPr>
      <w:rFonts w:ascii="Arial Black" w:hAnsi="Arial Black" w:cs="Arial Black"/>
      <w:kern w:val="1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562DF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62DF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562DF9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FF5DE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FF5DEB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FF5DEB"/>
    <w:rPr>
      <w:rFonts w:cs="Times New Roman"/>
      <w:vertAlign w:val="superscript"/>
    </w:rPr>
  </w:style>
  <w:style w:type="paragraph" w:customStyle="1" w:styleId="Styl1">
    <w:name w:val="Styl1"/>
    <w:basedOn w:val="Normalny"/>
    <w:uiPriority w:val="99"/>
    <w:rsid w:val="00281011"/>
    <w:pPr>
      <w:widowControl w:val="0"/>
      <w:spacing w:before="240"/>
      <w:jc w:val="both"/>
    </w:pPr>
    <w:rPr>
      <w:rFonts w:ascii="Arial" w:hAnsi="Arial"/>
      <w:lang w:eastAsia="en-US"/>
    </w:rPr>
  </w:style>
  <w:style w:type="table" w:styleId="Tabela-Elegancki">
    <w:name w:val="Table Elegant"/>
    <w:basedOn w:val="Standardowy"/>
    <w:uiPriority w:val="99"/>
    <w:rsid w:val="0068153E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body">
    <w:name w:val="Text body"/>
    <w:basedOn w:val="Normalny"/>
    <w:uiPriority w:val="99"/>
    <w:rsid w:val="00747675"/>
    <w:pPr>
      <w:autoSpaceDN w:val="0"/>
      <w:jc w:val="both"/>
      <w:textAlignment w:val="baseline"/>
    </w:pPr>
    <w:rPr>
      <w:rFonts w:ascii="Arial" w:hAnsi="Arial" w:cs="Calibri"/>
      <w:kern w:val="3"/>
      <w:sz w:val="22"/>
      <w:szCs w:val="22"/>
    </w:rPr>
  </w:style>
  <w:style w:type="paragraph" w:customStyle="1" w:styleId="Standard">
    <w:name w:val="Standard"/>
    <w:uiPriority w:val="99"/>
    <w:rsid w:val="00950811"/>
    <w:pPr>
      <w:widowControl w:val="0"/>
      <w:autoSpaceDE w:val="0"/>
      <w:autoSpaceDN w:val="0"/>
      <w:adjustRightInd w:val="0"/>
    </w:pPr>
    <w:rPr>
      <w:sz w:val="24"/>
      <w:szCs w:val="24"/>
      <w:lang w:val="pl-PL" w:eastAsia="pl-PL"/>
    </w:rPr>
  </w:style>
  <w:style w:type="character" w:customStyle="1" w:styleId="FontStyle48">
    <w:name w:val="Font Style48"/>
    <w:basedOn w:val="Domylnaczcionkaakapitu"/>
    <w:uiPriority w:val="99"/>
    <w:rsid w:val="001B7E76"/>
    <w:rPr>
      <w:rFonts w:ascii="Tahoma" w:hAnsi="Tahoma" w:cs="Tahoma"/>
      <w:sz w:val="20"/>
      <w:szCs w:val="20"/>
    </w:rPr>
  </w:style>
  <w:style w:type="paragraph" w:customStyle="1" w:styleId="BodyText22">
    <w:name w:val="Body Text 22"/>
    <w:basedOn w:val="Normalny"/>
    <w:uiPriority w:val="99"/>
    <w:rsid w:val="009C768C"/>
    <w:pPr>
      <w:jc w:val="both"/>
    </w:pPr>
  </w:style>
  <w:style w:type="character" w:styleId="Pogrubienie">
    <w:name w:val="Strong"/>
    <w:basedOn w:val="Domylnaczcionkaakapitu"/>
    <w:uiPriority w:val="22"/>
    <w:qFormat/>
    <w:rsid w:val="000C61FE"/>
    <w:rPr>
      <w:rFonts w:cs="Times New Roman"/>
      <w:b/>
    </w:rPr>
  </w:style>
  <w:style w:type="character" w:customStyle="1" w:styleId="FontStyle78">
    <w:name w:val="Font Style78"/>
    <w:uiPriority w:val="99"/>
    <w:rsid w:val="00ED4945"/>
    <w:rPr>
      <w:rFonts w:ascii="Verdana" w:hAnsi="Verdana"/>
      <w:b/>
      <w:sz w:val="18"/>
    </w:rPr>
  </w:style>
  <w:style w:type="paragraph" w:customStyle="1" w:styleId="Style8">
    <w:name w:val="Style8"/>
    <w:basedOn w:val="Normalny"/>
    <w:uiPriority w:val="99"/>
    <w:rsid w:val="00ED4945"/>
    <w:pPr>
      <w:widowControl w:val="0"/>
      <w:autoSpaceDE w:val="0"/>
      <w:autoSpaceDN w:val="0"/>
      <w:adjustRightInd w:val="0"/>
      <w:spacing w:line="243" w:lineRule="exact"/>
      <w:ind w:hanging="338"/>
      <w:jc w:val="both"/>
    </w:pPr>
    <w:rPr>
      <w:rFonts w:ascii="Verdana" w:hAnsi="Verdana"/>
      <w:szCs w:val="24"/>
    </w:rPr>
  </w:style>
  <w:style w:type="character" w:customStyle="1" w:styleId="FontStyle86">
    <w:name w:val="Font Style86"/>
    <w:uiPriority w:val="99"/>
    <w:rsid w:val="00ED4945"/>
    <w:rPr>
      <w:rFonts w:ascii="Verdana" w:hAnsi="Verdana"/>
      <w:sz w:val="18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"/>
    <w:link w:val="Akapitzlist"/>
    <w:uiPriority w:val="34"/>
    <w:qFormat/>
    <w:locked/>
    <w:rsid w:val="00C078E3"/>
    <w:rPr>
      <w:sz w:val="24"/>
    </w:rPr>
  </w:style>
  <w:style w:type="paragraph" w:customStyle="1" w:styleId="Tekstpodstawowy31">
    <w:name w:val="Tekst podstawowy 31"/>
    <w:basedOn w:val="Normalny"/>
    <w:uiPriority w:val="99"/>
    <w:rsid w:val="004E5024"/>
    <w:pPr>
      <w:suppressAutoHyphens/>
      <w:jc w:val="both"/>
    </w:pPr>
    <w:rPr>
      <w:sz w:val="22"/>
      <w:szCs w:val="24"/>
      <w:lang w:eastAsia="ar-SA"/>
    </w:rPr>
  </w:style>
  <w:style w:type="character" w:customStyle="1" w:styleId="FontStyle47">
    <w:name w:val="Font Style47"/>
    <w:basedOn w:val="Domylnaczcionkaakapitu"/>
    <w:rsid w:val="00AD51D1"/>
    <w:rPr>
      <w:rFonts w:ascii="Tahoma" w:hAnsi="Tahoma" w:cs="Tahoma"/>
      <w:sz w:val="18"/>
      <w:szCs w:val="18"/>
    </w:rPr>
  </w:style>
  <w:style w:type="numbering" w:customStyle="1" w:styleId="Numbering2">
    <w:name w:val="Numbering 2"/>
    <w:rsid w:val="00011C0E"/>
    <w:pPr>
      <w:numPr>
        <w:numId w:val="1"/>
      </w:numPr>
    </w:pPr>
  </w:style>
  <w:style w:type="character" w:styleId="Uwydatnienie">
    <w:name w:val="Emphasis"/>
    <w:basedOn w:val="Domylnaczcionkaakapitu"/>
    <w:uiPriority w:val="20"/>
    <w:qFormat/>
    <w:locked/>
    <w:rsid w:val="00F7584B"/>
    <w:rPr>
      <w:i/>
      <w:iCs/>
    </w:rPr>
  </w:style>
  <w:style w:type="character" w:customStyle="1" w:styleId="Teksttreci7">
    <w:name w:val="Tekst treści (7)_"/>
    <w:basedOn w:val="Domylnaczcionkaakapitu"/>
    <w:link w:val="Teksttreci70"/>
    <w:rsid w:val="00D35A2B"/>
    <w:rPr>
      <w:rFonts w:ascii="Calibri" w:eastAsia="Calibri" w:hAnsi="Calibri"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D35A2B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076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29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29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F450D-1ECD-4EA5-9D59-6EBE9FF5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2787</Words>
  <Characters>16723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DUW</dc:creator>
  <cp:lastModifiedBy>Laudyn Urszula</cp:lastModifiedBy>
  <cp:revision>23</cp:revision>
  <cp:lastPrinted>2021-12-13T17:51:00Z</cp:lastPrinted>
  <dcterms:created xsi:type="dcterms:W3CDTF">2021-12-06T19:03:00Z</dcterms:created>
  <dcterms:modified xsi:type="dcterms:W3CDTF">2022-06-22T13:56:00Z</dcterms:modified>
</cp:coreProperties>
</file>