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16DCA5D" w14:textId="77777777" w:rsidR="00B51FC3" w:rsidRPr="0088047B" w:rsidRDefault="00B51FC3" w:rsidP="00B51FC3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>pn.: „Remont drogi powiatowej nr 4169P Rusko – Wyrębin oraz remont drogi powiatowej nr 4194P Kadziak – Tarce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____</w:t>
      </w:r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17BD0D15" w14:textId="523FE00B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Podstawa</w:t>
            </w:r>
            <w:r w:rsidR="00C00D90">
              <w:rPr>
                <w:rFonts w:ascii="Arial" w:eastAsia="Calibri" w:hAnsi="Arial" w:cs="Arial"/>
                <w:lang w:val="pl-PL"/>
              </w:rPr>
              <w:t xml:space="preserve">   </w:t>
            </w:r>
            <w:r w:rsidRPr="004E15C8">
              <w:rPr>
                <w:rFonts w:ascii="Arial" w:eastAsia="Calibri" w:hAnsi="Arial" w:cs="Arial"/>
                <w:lang w:val="pl-PL"/>
              </w:rPr>
              <w:t xml:space="preserve"> </w:t>
            </w:r>
            <w:r w:rsidR="00C00D90">
              <w:rPr>
                <w:rFonts w:ascii="Arial" w:eastAsia="Calibri" w:hAnsi="Arial" w:cs="Arial"/>
                <w:lang w:val="pl-PL"/>
              </w:rPr>
              <w:t xml:space="preserve">                     </w:t>
            </w:r>
            <w:r w:rsidRPr="004E15C8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44FF5410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_____ wykazu,</w:t>
      </w:r>
    </w:p>
    <w:p w14:paraId="531CFAB9" w14:textId="1616CC50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 wykazu, lecz polegając </w:t>
      </w:r>
      <w:r w:rsidR="00460059">
        <w:rPr>
          <w:rFonts w:ascii="Arial" w:eastAsia="Calibri" w:hAnsi="Arial" w:cs="Arial"/>
          <w:lang w:val="pl-PL"/>
        </w:rPr>
        <w:t xml:space="preserve">                </w:t>
      </w:r>
      <w:bookmarkStart w:id="0" w:name="_GoBack"/>
      <w:bookmarkEnd w:id="0"/>
      <w:r w:rsidRPr="004E15C8">
        <w:rPr>
          <w:rFonts w:ascii="Arial" w:eastAsia="Calibri" w:hAnsi="Arial" w:cs="Arial"/>
          <w:lang w:val="pl-PL"/>
        </w:rPr>
        <w:t>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>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06C77" w:rsidRDefault="00806C7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06C77" w:rsidRDefault="00806C7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06C77" w:rsidRDefault="00806C7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06C77" w:rsidRDefault="00806C7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62768"/>
    <w:rsid w:val="00376494"/>
    <w:rsid w:val="003973D9"/>
    <w:rsid w:val="003C5436"/>
    <w:rsid w:val="003E4DE9"/>
    <w:rsid w:val="003F5F37"/>
    <w:rsid w:val="00421E3E"/>
    <w:rsid w:val="00455B56"/>
    <w:rsid w:val="00460059"/>
    <w:rsid w:val="004652E7"/>
    <w:rsid w:val="00467B91"/>
    <w:rsid w:val="00480C61"/>
    <w:rsid w:val="00483225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234B"/>
    <w:rsid w:val="008B40FF"/>
    <w:rsid w:val="008B7C78"/>
    <w:rsid w:val="008D3200"/>
    <w:rsid w:val="008F114B"/>
    <w:rsid w:val="009229B2"/>
    <w:rsid w:val="00932E9F"/>
    <w:rsid w:val="00953C75"/>
    <w:rsid w:val="009806B5"/>
    <w:rsid w:val="009B6368"/>
    <w:rsid w:val="009C056F"/>
    <w:rsid w:val="00A422F7"/>
    <w:rsid w:val="00A47F53"/>
    <w:rsid w:val="00A5629E"/>
    <w:rsid w:val="00A72359"/>
    <w:rsid w:val="00A738C1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1FC3"/>
    <w:rsid w:val="00B57F47"/>
    <w:rsid w:val="00BA4419"/>
    <w:rsid w:val="00BA7DA0"/>
    <w:rsid w:val="00BC260B"/>
    <w:rsid w:val="00BD48F6"/>
    <w:rsid w:val="00BD68C5"/>
    <w:rsid w:val="00C00D90"/>
    <w:rsid w:val="00C06ECE"/>
    <w:rsid w:val="00C57AFF"/>
    <w:rsid w:val="00C71E5F"/>
    <w:rsid w:val="00C755C3"/>
    <w:rsid w:val="00CF11DE"/>
    <w:rsid w:val="00CF4CF9"/>
    <w:rsid w:val="00D21838"/>
    <w:rsid w:val="00D33B98"/>
    <w:rsid w:val="00D60B94"/>
    <w:rsid w:val="00D60D06"/>
    <w:rsid w:val="00D6380A"/>
    <w:rsid w:val="00D839A8"/>
    <w:rsid w:val="00D84EE1"/>
    <w:rsid w:val="00DA1A72"/>
    <w:rsid w:val="00E4063B"/>
    <w:rsid w:val="00E533E3"/>
    <w:rsid w:val="00E62097"/>
    <w:rsid w:val="00E6276C"/>
    <w:rsid w:val="00E84C9F"/>
    <w:rsid w:val="00E91A90"/>
    <w:rsid w:val="00EA0945"/>
    <w:rsid w:val="00EA140E"/>
    <w:rsid w:val="00EA38EA"/>
    <w:rsid w:val="00EA4420"/>
    <w:rsid w:val="00EB4C4D"/>
    <w:rsid w:val="00EF008E"/>
    <w:rsid w:val="00F04B89"/>
    <w:rsid w:val="00F07B38"/>
    <w:rsid w:val="00F37098"/>
    <w:rsid w:val="00F51922"/>
    <w:rsid w:val="00F8585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0AFE12D4-D879-46B6-88A6-7F8D0DB5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148</cp:revision>
  <cp:lastPrinted>2021-02-15T11:36:00Z</cp:lastPrinted>
  <dcterms:created xsi:type="dcterms:W3CDTF">2021-02-04T12:40:00Z</dcterms:created>
  <dcterms:modified xsi:type="dcterms:W3CDTF">2023-09-08T10:10:00Z</dcterms:modified>
</cp:coreProperties>
</file>