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D70C6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8D70C6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D70C6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D70C6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26274">
        <w:trPr>
          <w:jc w:val="center"/>
        </w:trPr>
        <w:tc>
          <w:tcPr>
            <w:tcW w:w="10344" w:type="dxa"/>
          </w:tcPr>
          <w:p w14:paraId="7415B31E" w14:textId="29270E59" w:rsidR="005A223D" w:rsidRPr="00580449" w:rsidRDefault="00D22F0E" w:rsidP="00D22F0E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2F0E">
              <w:rPr>
                <w:rFonts w:ascii="Arial" w:hAnsi="Arial" w:cs="Arial"/>
                <w:b/>
                <w:sz w:val="20"/>
                <w:szCs w:val="20"/>
              </w:rPr>
              <w:t>Sukcesywna sprzedaż i dostawa</w:t>
            </w:r>
            <w:r w:rsidRPr="00EE42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237">
              <w:rPr>
                <w:rFonts w:ascii="Arial" w:hAnsi="Arial" w:cs="Arial"/>
                <w:b/>
                <w:sz w:val="20"/>
                <w:szCs w:val="20"/>
              </w:rPr>
              <w:t>wielorazowych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C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203">
              <w:rPr>
                <w:rFonts w:ascii="Arial" w:hAnsi="Arial" w:cs="Arial"/>
                <w:b/>
                <w:sz w:val="20"/>
                <w:szCs w:val="20"/>
              </w:rPr>
              <w:t xml:space="preserve">opakowań,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203">
              <w:rPr>
                <w:rFonts w:ascii="Arial" w:hAnsi="Arial" w:cs="Arial"/>
                <w:b/>
                <w:sz w:val="20"/>
                <w:szCs w:val="20"/>
              </w:rPr>
              <w:t>sztućców, opakowań foliowych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oraz pozostałego asortymentu</w:t>
            </w: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05573172" w:rsidR="0068323A" w:rsidRPr="0068323A" w:rsidRDefault="008D70C6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66A5E536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126274">
      <w:rPr>
        <w:rFonts w:ascii="Arial" w:hAnsi="Arial" w:cs="Arial"/>
        <w:i/>
        <w:sz w:val="20"/>
        <w:szCs w:val="20"/>
      </w:rPr>
      <w:t xml:space="preserve"> nr 3</w:t>
    </w:r>
    <w:r w:rsidR="0068323A">
      <w:rPr>
        <w:rFonts w:ascii="Arial" w:hAnsi="Arial" w:cs="Arial"/>
        <w:i/>
        <w:sz w:val="20"/>
        <w:szCs w:val="20"/>
      </w:rPr>
      <w:t xml:space="preserve"> 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26274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76C00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6FE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0C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22F0E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Wyrnieniedelikatne">
    <w:name w:val="Subtle Emphasis"/>
    <w:basedOn w:val="Domylnaczcionkaakapitu"/>
    <w:uiPriority w:val="19"/>
    <w:qFormat/>
    <w:rsid w:val="008D70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AB33-D183-40F9-8B73-D0FCAC1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95</cp:revision>
  <cp:lastPrinted>2022-05-09T07:39:00Z</cp:lastPrinted>
  <dcterms:created xsi:type="dcterms:W3CDTF">2018-09-28T17:20:00Z</dcterms:created>
  <dcterms:modified xsi:type="dcterms:W3CDTF">2024-02-27T12:11:00Z</dcterms:modified>
</cp:coreProperties>
</file>