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68" w:rsidRDefault="00AC3C68" w:rsidP="00AC3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68">
        <w:rPr>
          <w:rFonts w:ascii="Times New Roman" w:hAnsi="Times New Roman" w:cs="Times New Roman"/>
          <w:sz w:val="28"/>
          <w:szCs w:val="28"/>
        </w:rPr>
        <w:t>Postępowanie: Remont toalety męskiej w budynku SP1 w Czarnkowie</w:t>
      </w:r>
    </w:p>
    <w:p w:rsidR="00350881" w:rsidRDefault="00AC3C68" w:rsidP="00AC3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68">
        <w:rPr>
          <w:rFonts w:ascii="Times New Roman" w:hAnsi="Times New Roman" w:cs="Times New Roman"/>
          <w:sz w:val="28"/>
          <w:szCs w:val="28"/>
        </w:rPr>
        <w:t>(ID 851</w:t>
      </w:r>
      <w:bookmarkStart w:id="0" w:name="_GoBack"/>
      <w:bookmarkEnd w:id="0"/>
      <w:r w:rsidRPr="00AC3C68">
        <w:rPr>
          <w:rFonts w:ascii="Times New Roman" w:hAnsi="Times New Roman" w:cs="Times New Roman"/>
          <w:sz w:val="28"/>
          <w:szCs w:val="28"/>
        </w:rPr>
        <w:t>298)</w:t>
      </w:r>
    </w:p>
    <w:p w:rsidR="00AC3C68" w:rsidRPr="00AC3C68" w:rsidRDefault="00AC3C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052"/>
        <w:gridCol w:w="3071"/>
      </w:tblGrid>
      <w:tr w:rsidR="00AC3C68" w:rsidRPr="00AC3C68" w:rsidTr="00551031">
        <w:trPr>
          <w:jc w:val="center"/>
        </w:trPr>
        <w:tc>
          <w:tcPr>
            <w:tcW w:w="817" w:type="dxa"/>
          </w:tcPr>
          <w:p w:rsidR="00AC3C68" w:rsidRPr="00AC3C68" w:rsidRDefault="00AC3C68" w:rsidP="00AC3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5052" w:type="dxa"/>
          </w:tcPr>
          <w:p w:rsidR="00AC3C68" w:rsidRPr="00AC3C68" w:rsidRDefault="00AC3C68" w:rsidP="00AC3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b/>
                <w:sz w:val="28"/>
                <w:szCs w:val="28"/>
              </w:rPr>
              <w:t>OFERENT</w:t>
            </w:r>
          </w:p>
        </w:tc>
        <w:tc>
          <w:tcPr>
            <w:tcW w:w="3071" w:type="dxa"/>
          </w:tcPr>
          <w:p w:rsidR="00AC3C68" w:rsidRPr="00AC3C68" w:rsidRDefault="00AC3C68" w:rsidP="00551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b/>
                <w:sz w:val="28"/>
                <w:szCs w:val="28"/>
              </w:rPr>
              <w:t>CENA</w:t>
            </w:r>
          </w:p>
        </w:tc>
      </w:tr>
      <w:tr w:rsidR="00AC3C68" w:rsidRPr="00AC3C68" w:rsidTr="00551031">
        <w:trPr>
          <w:jc w:val="center"/>
        </w:trPr>
        <w:tc>
          <w:tcPr>
            <w:tcW w:w="817" w:type="dxa"/>
          </w:tcPr>
          <w:p w:rsidR="00AC3C68" w:rsidRPr="00AC3C68" w:rsidRDefault="00AC3C68" w:rsidP="00AC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AC3C68" w:rsidRPr="00AC3C68" w:rsidRDefault="00AC3C68" w:rsidP="002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PHU Mateusz Matuszak</w:t>
            </w:r>
          </w:p>
          <w:p w:rsidR="00AC3C68" w:rsidRPr="00AC3C68" w:rsidRDefault="00AC3C68" w:rsidP="002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Nieborzyn</w:t>
            </w:r>
          </w:p>
        </w:tc>
        <w:tc>
          <w:tcPr>
            <w:tcW w:w="3071" w:type="dxa"/>
          </w:tcPr>
          <w:p w:rsidR="00AC3C68" w:rsidRPr="00AC3C68" w:rsidRDefault="00AC3C68" w:rsidP="0055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18.360,00 zł</w:t>
            </w:r>
          </w:p>
        </w:tc>
      </w:tr>
      <w:tr w:rsidR="00AC3C68" w:rsidRPr="00AC3C68" w:rsidTr="00551031">
        <w:trPr>
          <w:jc w:val="center"/>
        </w:trPr>
        <w:tc>
          <w:tcPr>
            <w:tcW w:w="817" w:type="dxa"/>
          </w:tcPr>
          <w:p w:rsidR="00AC3C68" w:rsidRPr="00AC3C68" w:rsidRDefault="00AC3C68" w:rsidP="00AC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AC3C68" w:rsidRPr="00AC3C68" w:rsidRDefault="00AC3C68" w:rsidP="002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ING-MAL Dagmara Bukowska</w:t>
            </w:r>
          </w:p>
          <w:p w:rsidR="00AC3C68" w:rsidRPr="00AC3C68" w:rsidRDefault="00AC3C68" w:rsidP="002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Połajewo</w:t>
            </w:r>
          </w:p>
        </w:tc>
        <w:tc>
          <w:tcPr>
            <w:tcW w:w="3071" w:type="dxa"/>
          </w:tcPr>
          <w:p w:rsidR="00AC3C68" w:rsidRPr="00AC3C68" w:rsidRDefault="00AC3C68" w:rsidP="0055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41.205,00 zł</w:t>
            </w:r>
          </w:p>
        </w:tc>
      </w:tr>
      <w:tr w:rsidR="00AC3C68" w:rsidRPr="00AC3C68" w:rsidTr="00551031">
        <w:trPr>
          <w:jc w:val="center"/>
        </w:trPr>
        <w:tc>
          <w:tcPr>
            <w:tcW w:w="817" w:type="dxa"/>
          </w:tcPr>
          <w:p w:rsidR="00AC3C68" w:rsidRPr="00AC3C68" w:rsidRDefault="00AC3C68" w:rsidP="00AC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:rsidR="00AC3C68" w:rsidRPr="00AC3C68" w:rsidRDefault="00AC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Zakład Ogólnobudowlany Jacek Michalski</w:t>
            </w:r>
          </w:p>
          <w:p w:rsidR="00AC3C68" w:rsidRPr="00AC3C68" w:rsidRDefault="00AC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Romanowo Górne</w:t>
            </w:r>
          </w:p>
        </w:tc>
        <w:tc>
          <w:tcPr>
            <w:tcW w:w="3071" w:type="dxa"/>
          </w:tcPr>
          <w:p w:rsidR="00AC3C68" w:rsidRPr="00AC3C68" w:rsidRDefault="00AC3C68" w:rsidP="0055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49.964,36 zł</w:t>
            </w:r>
          </w:p>
        </w:tc>
      </w:tr>
      <w:tr w:rsidR="00AC3C68" w:rsidRPr="00AC3C68" w:rsidTr="00551031">
        <w:trPr>
          <w:jc w:val="center"/>
        </w:trPr>
        <w:tc>
          <w:tcPr>
            <w:tcW w:w="817" w:type="dxa"/>
          </w:tcPr>
          <w:p w:rsidR="00AC3C68" w:rsidRPr="00AC3C68" w:rsidRDefault="00AC3C68" w:rsidP="00AC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2" w:type="dxa"/>
          </w:tcPr>
          <w:p w:rsidR="00AC3C68" w:rsidRPr="00AC3C68" w:rsidRDefault="00AC3C68" w:rsidP="002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MP-BAU CG SP z o.o.</w:t>
            </w:r>
          </w:p>
          <w:p w:rsidR="00AC3C68" w:rsidRPr="00AC3C68" w:rsidRDefault="00AC3C68" w:rsidP="002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Osieczna</w:t>
            </w:r>
          </w:p>
        </w:tc>
        <w:tc>
          <w:tcPr>
            <w:tcW w:w="3071" w:type="dxa"/>
          </w:tcPr>
          <w:p w:rsidR="00AC3C68" w:rsidRPr="00AC3C68" w:rsidRDefault="00AC3C68" w:rsidP="0055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59.736,18 zł</w:t>
            </w:r>
          </w:p>
        </w:tc>
      </w:tr>
      <w:tr w:rsidR="00AC3C68" w:rsidRPr="00AC3C68" w:rsidTr="00551031">
        <w:trPr>
          <w:jc w:val="center"/>
        </w:trPr>
        <w:tc>
          <w:tcPr>
            <w:tcW w:w="817" w:type="dxa"/>
          </w:tcPr>
          <w:p w:rsidR="00AC3C68" w:rsidRPr="00AC3C68" w:rsidRDefault="00AC3C68" w:rsidP="00AC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2" w:type="dxa"/>
          </w:tcPr>
          <w:p w:rsidR="00AC3C68" w:rsidRPr="00AC3C68" w:rsidRDefault="00AC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 xml:space="preserve">PPHU SEB-SYSTEM Zbigniew </w:t>
            </w:r>
            <w:proofErr w:type="spellStart"/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Sebzda</w:t>
            </w:r>
            <w:proofErr w:type="spellEnd"/>
          </w:p>
          <w:p w:rsidR="00AC3C68" w:rsidRPr="00AC3C68" w:rsidRDefault="00AC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Żerniki</w:t>
            </w:r>
          </w:p>
        </w:tc>
        <w:tc>
          <w:tcPr>
            <w:tcW w:w="3071" w:type="dxa"/>
          </w:tcPr>
          <w:p w:rsidR="00AC3C68" w:rsidRPr="00AC3C68" w:rsidRDefault="00AC3C68" w:rsidP="0055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3C68">
              <w:rPr>
                <w:rFonts w:ascii="Times New Roman" w:hAnsi="Times New Roman" w:cs="Times New Roman"/>
                <w:sz w:val="28"/>
                <w:szCs w:val="28"/>
              </w:rPr>
              <w:t>93.726,00 zł</w:t>
            </w:r>
          </w:p>
        </w:tc>
      </w:tr>
    </w:tbl>
    <w:p w:rsidR="00AC3C68" w:rsidRDefault="00AC3C68"/>
    <w:sectPr w:rsidR="00AC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68"/>
    <w:rsid w:val="00350881"/>
    <w:rsid w:val="00551031"/>
    <w:rsid w:val="005D3A11"/>
    <w:rsid w:val="00A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2023-11-27T07:32:00Z</dcterms:created>
  <dcterms:modified xsi:type="dcterms:W3CDTF">2023-11-27T07:43:00Z</dcterms:modified>
</cp:coreProperties>
</file>