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93" w:rsidRPr="00E4062E" w:rsidRDefault="00C65A93" w:rsidP="00C65A93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C65A93" w:rsidRPr="00E4062E" w:rsidRDefault="00F169AC" w:rsidP="00C65A9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</w:t>
      </w:r>
      <w:r w:rsidR="00C65A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</w:p>
    <w:p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C65A93" w:rsidRPr="00E4062E" w:rsidRDefault="00C65A93" w:rsidP="00C65A93">
      <w:pPr>
        <w:spacing w:after="0" w:line="240" w:lineRule="auto"/>
        <w:rPr>
          <w:rFonts w:ascii="Calibri" w:eastAsia="Calibri" w:hAnsi="Calibri" w:cs="Times New Roman"/>
        </w:rPr>
      </w:pPr>
    </w:p>
    <w:p w:rsidR="00C65A93" w:rsidRPr="00625403" w:rsidRDefault="00C65A93" w:rsidP="00C65A9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:rsidR="00C65A93" w:rsidRPr="00E4062E" w:rsidRDefault="00C65A93" w:rsidP="00C65A93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F169AC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27"/>
        <w:gridCol w:w="988"/>
        <w:gridCol w:w="1138"/>
        <w:gridCol w:w="1385"/>
        <w:gridCol w:w="2726"/>
        <w:gridCol w:w="1701"/>
      </w:tblGrid>
      <w:tr w:rsidR="00C65A93" w:rsidRPr="00E4062E" w:rsidTr="007E2632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8 ust. 2 pkt 4 lit. a SWZ)</w:t>
            </w:r>
          </w:p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pct10" w:color="auto" w:fill="auto"/>
            <w:vAlign w:val="center"/>
          </w:tcPr>
          <w:p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726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701" w:type="dxa"/>
            <w:shd w:val="pct10" w:color="auto" w:fill="auto"/>
          </w:tcPr>
          <w:p w:rsidR="00C65A93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C65A93" w:rsidRPr="00E4062E" w:rsidTr="007E2632">
        <w:trPr>
          <w:trHeight w:val="194"/>
        </w:trPr>
        <w:tc>
          <w:tcPr>
            <w:tcW w:w="2225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27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726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</w:tr>
      <w:tr w:rsidR="00C65A93" w:rsidRPr="00E4062E" w:rsidTr="007E2632">
        <w:trPr>
          <w:trHeight w:val="222"/>
        </w:trPr>
        <w:tc>
          <w:tcPr>
            <w:tcW w:w="2225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1) </w:t>
            </w:r>
            <w:r w:rsidRPr="00FB6A65">
              <w:rPr>
                <w:rFonts w:ascii="Arial" w:eastAsia="Calibri" w:hAnsi="Arial" w:cs="Arial"/>
                <w:sz w:val="18"/>
                <w:szCs w:val="18"/>
              </w:rPr>
              <w:t xml:space="preserve">wykonanie </w:t>
            </w:r>
            <w:r w:rsidRPr="00FB6A65">
              <w:rPr>
                <w:rFonts w:ascii="Arial" w:eastAsia="Calibri" w:hAnsi="Arial" w:cs="Arial"/>
                <w:bCs/>
                <w:sz w:val="18"/>
                <w:szCs w:val="18"/>
              </w:rPr>
              <w:t>jednej roboty budowlanej polegającej na budowie, przebudowie lub remoncie budynku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27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A93" w:rsidRPr="00E4062E" w:rsidRDefault="00C65A93" w:rsidP="00C65A93">
      <w:pPr>
        <w:tabs>
          <w:tab w:val="left" w:pos="426"/>
        </w:tabs>
        <w:spacing w:before="240"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:rsidR="00C65A93" w:rsidRDefault="00C65A93" w:rsidP="00C65A93">
      <w:pPr>
        <w:spacing w:before="24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</w:t>
      </w: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średni kurs NBP z pierwszego następnego dnia, w którym kurs dla tej waluty został opublikowany.</w:t>
      </w:r>
    </w:p>
    <w:p w:rsidR="00C65A93" w:rsidRPr="00E4062E" w:rsidRDefault="00C65A93" w:rsidP="00C65A93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B778B6" w:rsidRDefault="00C65A93" w:rsidP="00C65A93"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778B6" w:rsidSect="00C65A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7"/>
    <w:rsid w:val="00251467"/>
    <w:rsid w:val="00B778B6"/>
    <w:rsid w:val="00C65A93"/>
    <w:rsid w:val="00F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38CD-349B-48C7-8591-13DE18F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2023-07-11T12:53:00Z</dcterms:created>
  <dcterms:modified xsi:type="dcterms:W3CDTF">2023-07-27T10:22:00Z</dcterms:modified>
</cp:coreProperties>
</file>